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30424" w14:textId="77777777" w:rsidR="008974FB" w:rsidRDefault="0054081D" w:rsidP="000B7E5B">
      <w:pPr>
        <w:pStyle w:val="Kop1"/>
        <w:keepLines w:val="0"/>
        <w:numPr>
          <w:ilvl w:val="0"/>
          <w:numId w:val="0"/>
        </w:numPr>
        <w:tabs>
          <w:tab w:val="left" w:pos="397"/>
        </w:tabs>
        <w:spacing w:before="0" w:after="0" w:line="312" w:lineRule="auto"/>
        <w:ind w:left="794"/>
        <w:rPr>
          <w:rFonts w:cs="Arial"/>
          <w:sz w:val="20"/>
          <w:szCs w:val="20"/>
        </w:rPr>
      </w:pPr>
      <w:bookmarkStart w:id="0" w:name="_Toc145152371"/>
      <w:bookmarkStart w:id="1" w:name="_Toc254606195"/>
      <w:bookmarkStart w:id="2" w:name="_GoBack"/>
      <w:bookmarkEnd w:id="2"/>
      <w:r>
        <w:rPr>
          <w:noProof/>
        </w:rPr>
        <w:drawing>
          <wp:anchor distT="0" distB="0" distL="114300" distR="114300" simplePos="0" relativeHeight="251659264" behindDoc="1" locked="0" layoutInCell="1" allowOverlap="0" wp14:anchorId="236BD62E" wp14:editId="7B047401">
            <wp:simplePos x="0" y="0"/>
            <wp:positionH relativeFrom="column">
              <wp:posOffset>2628900</wp:posOffset>
            </wp:positionH>
            <wp:positionV relativeFrom="paragraph">
              <wp:posOffset>-473710</wp:posOffset>
            </wp:positionV>
            <wp:extent cx="2973070" cy="2744470"/>
            <wp:effectExtent l="0" t="0" r="0" b="0"/>
            <wp:wrapNone/>
            <wp:docPr id="2" name="Afbeelding 2"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3070" cy="2744470"/>
                    </a:xfrm>
                    <a:prstGeom prst="rect">
                      <a:avLst/>
                    </a:prstGeom>
                    <a:noFill/>
                    <a:ln>
                      <a:noFill/>
                    </a:ln>
                  </pic:spPr>
                </pic:pic>
              </a:graphicData>
            </a:graphic>
            <wp14:sizeRelH relativeFrom="margin">
              <wp14:pctWidth>0</wp14:pctWidth>
            </wp14:sizeRelH>
          </wp:anchor>
        </w:drawing>
      </w:r>
    </w:p>
    <w:p w14:paraId="75D2C3EC" w14:textId="77777777" w:rsidR="008974FB" w:rsidRDefault="008974FB" w:rsidP="000B7E5B">
      <w:pPr>
        <w:pStyle w:val="Kop1"/>
        <w:keepLines w:val="0"/>
        <w:numPr>
          <w:ilvl w:val="0"/>
          <w:numId w:val="0"/>
        </w:numPr>
        <w:tabs>
          <w:tab w:val="left" w:pos="397"/>
        </w:tabs>
        <w:spacing w:before="0" w:after="0" w:line="312" w:lineRule="auto"/>
        <w:ind w:left="794"/>
        <w:rPr>
          <w:rFonts w:cs="Arial"/>
          <w:sz w:val="20"/>
          <w:szCs w:val="20"/>
        </w:rPr>
      </w:pPr>
    </w:p>
    <w:bookmarkEnd w:id="0"/>
    <w:bookmarkEnd w:id="1"/>
    <w:p w14:paraId="31B335D6" w14:textId="77777777" w:rsidR="001A3B34" w:rsidRPr="008974FB" w:rsidRDefault="001A3B34" w:rsidP="000B7E5B">
      <w:pPr>
        <w:spacing w:line="312" w:lineRule="auto"/>
        <w:rPr>
          <w:rFonts w:cs="Arial"/>
          <w:b/>
          <w:szCs w:val="20"/>
        </w:rPr>
      </w:pPr>
    </w:p>
    <w:p w14:paraId="43252B62" w14:textId="77777777" w:rsidR="001A3B34" w:rsidRPr="008974FB" w:rsidRDefault="001A3B34" w:rsidP="000B7E5B">
      <w:pPr>
        <w:spacing w:line="312" w:lineRule="auto"/>
        <w:rPr>
          <w:rFonts w:cs="Arial"/>
          <w:b/>
          <w:szCs w:val="20"/>
        </w:rPr>
      </w:pPr>
    </w:p>
    <w:p w14:paraId="03FE23E0" w14:textId="77777777" w:rsidR="00652AFF" w:rsidRDefault="00652AFF" w:rsidP="000B7E5B">
      <w:pPr>
        <w:spacing w:line="312" w:lineRule="auto"/>
        <w:rPr>
          <w:rFonts w:cs="Arial"/>
          <w:b/>
          <w:szCs w:val="20"/>
        </w:rPr>
      </w:pPr>
    </w:p>
    <w:p w14:paraId="47B2F09D" w14:textId="77777777" w:rsidR="00652AFF" w:rsidRDefault="00652AFF" w:rsidP="000B7E5B">
      <w:pPr>
        <w:spacing w:line="312" w:lineRule="auto"/>
        <w:rPr>
          <w:rFonts w:cs="Arial"/>
          <w:b/>
          <w:szCs w:val="20"/>
        </w:rPr>
      </w:pPr>
    </w:p>
    <w:p w14:paraId="36C57F44" w14:textId="77777777" w:rsidR="00652AFF" w:rsidRDefault="00652AFF" w:rsidP="000B7E5B">
      <w:pPr>
        <w:spacing w:line="312" w:lineRule="auto"/>
        <w:rPr>
          <w:rFonts w:cs="Arial"/>
          <w:b/>
          <w:szCs w:val="20"/>
        </w:rPr>
      </w:pPr>
    </w:p>
    <w:p w14:paraId="51B03170" w14:textId="77777777" w:rsidR="00652AFF" w:rsidRDefault="00652AFF" w:rsidP="000B7E5B">
      <w:pPr>
        <w:spacing w:line="312" w:lineRule="auto"/>
        <w:rPr>
          <w:rFonts w:cs="Arial"/>
          <w:b/>
          <w:szCs w:val="20"/>
        </w:rPr>
      </w:pPr>
    </w:p>
    <w:p w14:paraId="6F657871" w14:textId="77777777" w:rsidR="00652AFF" w:rsidRDefault="00652AFF" w:rsidP="000B7E5B">
      <w:pPr>
        <w:spacing w:line="312" w:lineRule="auto"/>
        <w:rPr>
          <w:rFonts w:cs="Arial"/>
          <w:b/>
          <w:szCs w:val="20"/>
        </w:rPr>
      </w:pPr>
    </w:p>
    <w:p w14:paraId="22CA7054" w14:textId="77777777" w:rsidR="00652AFF" w:rsidRDefault="00652AFF" w:rsidP="00652AFF">
      <w:pPr>
        <w:pStyle w:val="kopvoorblad"/>
        <w:tabs>
          <w:tab w:val="left" w:pos="1843"/>
          <w:tab w:val="left" w:pos="2520"/>
        </w:tabs>
        <w:ind w:left="-142"/>
        <w:jc w:val="left"/>
        <w:rPr>
          <w:rFonts w:ascii="Verdana" w:hAnsi="Verdana"/>
          <w:sz w:val="48"/>
          <w:szCs w:val="48"/>
        </w:rPr>
      </w:pPr>
    </w:p>
    <w:p w14:paraId="4B4401EF" w14:textId="77777777" w:rsidR="00652AFF" w:rsidRDefault="00652AFF" w:rsidP="00652AFF">
      <w:pPr>
        <w:pStyle w:val="kopvoorblad"/>
        <w:tabs>
          <w:tab w:val="left" w:pos="1843"/>
          <w:tab w:val="left" w:pos="2520"/>
        </w:tabs>
        <w:ind w:left="-142"/>
        <w:jc w:val="left"/>
        <w:rPr>
          <w:rFonts w:ascii="Verdana" w:hAnsi="Verdana"/>
          <w:sz w:val="48"/>
          <w:szCs w:val="48"/>
        </w:rPr>
      </w:pPr>
    </w:p>
    <w:p w14:paraId="0B0B093E" w14:textId="77777777" w:rsidR="00652AFF" w:rsidRPr="009C5DA8" w:rsidRDefault="00652AFF" w:rsidP="00652AFF">
      <w:pPr>
        <w:pStyle w:val="kopvoorblad"/>
        <w:tabs>
          <w:tab w:val="left" w:pos="1843"/>
          <w:tab w:val="left" w:pos="2520"/>
        </w:tabs>
        <w:ind w:left="-142"/>
        <w:jc w:val="left"/>
        <w:rPr>
          <w:rFonts w:ascii="Verdana" w:hAnsi="Verdana"/>
          <w:sz w:val="48"/>
          <w:szCs w:val="48"/>
        </w:rPr>
      </w:pPr>
      <w:r>
        <w:rPr>
          <w:rFonts w:ascii="Verdana" w:hAnsi="Verdana"/>
          <w:sz w:val="48"/>
          <w:szCs w:val="48"/>
        </w:rPr>
        <w:t xml:space="preserve">Bijlage </w:t>
      </w:r>
      <w:r w:rsidR="00D9431E">
        <w:rPr>
          <w:rFonts w:ascii="Verdana" w:hAnsi="Verdana"/>
          <w:sz w:val="48"/>
          <w:szCs w:val="48"/>
        </w:rPr>
        <w:t>1</w:t>
      </w:r>
    </w:p>
    <w:p w14:paraId="416E33B7" w14:textId="77777777" w:rsidR="00652AFF" w:rsidRPr="009C5DA8" w:rsidRDefault="00652AFF" w:rsidP="00652AFF">
      <w:pPr>
        <w:pStyle w:val="kopvoorblad"/>
        <w:tabs>
          <w:tab w:val="left" w:pos="1843"/>
          <w:tab w:val="left" w:pos="2520"/>
        </w:tabs>
        <w:ind w:left="-142"/>
        <w:jc w:val="left"/>
        <w:rPr>
          <w:rFonts w:ascii="Verdana" w:hAnsi="Verdana"/>
          <w:sz w:val="48"/>
          <w:szCs w:val="48"/>
        </w:rPr>
      </w:pPr>
      <w:r>
        <w:rPr>
          <w:rFonts w:ascii="Verdana" w:hAnsi="Verdana"/>
          <w:sz w:val="48"/>
          <w:szCs w:val="48"/>
        </w:rPr>
        <w:t xml:space="preserve">(Concept) </w:t>
      </w:r>
      <w:r w:rsidRPr="00652AFF">
        <w:rPr>
          <w:rFonts w:ascii="Verdana" w:hAnsi="Verdana"/>
          <w:sz w:val="48"/>
          <w:szCs w:val="48"/>
        </w:rPr>
        <w:t xml:space="preserve">Overeenkomst </w:t>
      </w:r>
      <w:r w:rsidR="00D1386D">
        <w:rPr>
          <w:rFonts w:ascii="Verdana" w:hAnsi="Verdana"/>
          <w:sz w:val="48"/>
          <w:szCs w:val="48"/>
        </w:rPr>
        <w:t>Levering Sanitaire voorzieningen</w:t>
      </w:r>
    </w:p>
    <w:p w14:paraId="3BC2C30E" w14:textId="77777777" w:rsidR="00652AFF" w:rsidRPr="009C5DA8" w:rsidRDefault="00652AFF" w:rsidP="00652AFF">
      <w:pPr>
        <w:pStyle w:val="kopvoorblad"/>
        <w:tabs>
          <w:tab w:val="left" w:pos="1843"/>
          <w:tab w:val="left" w:pos="2520"/>
        </w:tabs>
        <w:ind w:left="-142"/>
        <w:jc w:val="left"/>
        <w:rPr>
          <w:rFonts w:ascii="Verdana" w:hAnsi="Verdana"/>
          <w:sz w:val="48"/>
          <w:szCs w:val="48"/>
        </w:rPr>
      </w:pPr>
    </w:p>
    <w:p w14:paraId="39C1C62E" w14:textId="77777777" w:rsidR="00652AFF" w:rsidRPr="009C5DA8" w:rsidRDefault="00652AFF" w:rsidP="00652AFF">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Da Vinci College</w:t>
      </w:r>
    </w:p>
    <w:p w14:paraId="59DCA13C" w14:textId="77777777" w:rsidR="00652AFF" w:rsidRDefault="00652AFF" w:rsidP="000B7E5B">
      <w:pPr>
        <w:spacing w:line="312" w:lineRule="auto"/>
        <w:rPr>
          <w:rFonts w:cs="Arial"/>
          <w:b/>
          <w:szCs w:val="20"/>
        </w:rPr>
      </w:pPr>
    </w:p>
    <w:p w14:paraId="0022626D" w14:textId="77777777" w:rsidR="00652AFF" w:rsidRDefault="00652AFF" w:rsidP="000B7E5B">
      <w:pPr>
        <w:spacing w:line="312" w:lineRule="auto"/>
        <w:rPr>
          <w:rFonts w:cs="Arial"/>
          <w:b/>
          <w:szCs w:val="20"/>
        </w:rPr>
      </w:pPr>
    </w:p>
    <w:p w14:paraId="4226AB17" w14:textId="77777777" w:rsidR="00652AFF" w:rsidRDefault="00652AFF" w:rsidP="000B7E5B">
      <w:pPr>
        <w:spacing w:line="312" w:lineRule="auto"/>
        <w:rPr>
          <w:rFonts w:cs="Arial"/>
          <w:b/>
          <w:szCs w:val="20"/>
        </w:rPr>
      </w:pPr>
    </w:p>
    <w:p w14:paraId="607E73BC" w14:textId="77777777" w:rsidR="00652AFF" w:rsidRDefault="00652AFF" w:rsidP="000B7E5B">
      <w:pPr>
        <w:spacing w:line="312" w:lineRule="auto"/>
        <w:rPr>
          <w:rFonts w:cs="Arial"/>
          <w:b/>
          <w:szCs w:val="20"/>
        </w:rPr>
      </w:pPr>
    </w:p>
    <w:p w14:paraId="6E2AEE7A" w14:textId="77777777" w:rsidR="00652AFF" w:rsidRDefault="00652AFF" w:rsidP="000B7E5B">
      <w:pPr>
        <w:spacing w:line="312" w:lineRule="auto"/>
        <w:rPr>
          <w:rFonts w:cs="Arial"/>
          <w:b/>
          <w:szCs w:val="20"/>
        </w:rPr>
      </w:pPr>
    </w:p>
    <w:p w14:paraId="000BAFD7" w14:textId="77777777" w:rsidR="00652AFF" w:rsidRDefault="00652AFF" w:rsidP="000B7E5B">
      <w:pPr>
        <w:spacing w:line="312" w:lineRule="auto"/>
        <w:rPr>
          <w:rFonts w:cs="Arial"/>
          <w:b/>
          <w:szCs w:val="20"/>
        </w:rPr>
      </w:pPr>
    </w:p>
    <w:p w14:paraId="5B6585C6" w14:textId="77777777" w:rsidR="00652AFF" w:rsidRDefault="00652AFF" w:rsidP="000B7E5B">
      <w:pPr>
        <w:spacing w:line="312" w:lineRule="auto"/>
        <w:rPr>
          <w:rFonts w:cs="Arial"/>
          <w:b/>
          <w:szCs w:val="20"/>
        </w:rPr>
      </w:pPr>
    </w:p>
    <w:p w14:paraId="60C9DF63" w14:textId="77777777" w:rsidR="00652AFF" w:rsidRDefault="00652AFF" w:rsidP="000B7E5B">
      <w:pPr>
        <w:spacing w:line="312" w:lineRule="auto"/>
        <w:rPr>
          <w:rFonts w:cs="Arial"/>
          <w:b/>
          <w:szCs w:val="20"/>
        </w:rPr>
      </w:pPr>
    </w:p>
    <w:p w14:paraId="3B8BB401" w14:textId="77777777" w:rsidR="00652AFF" w:rsidRDefault="00652AFF" w:rsidP="000B7E5B">
      <w:pPr>
        <w:spacing w:line="312" w:lineRule="auto"/>
        <w:rPr>
          <w:rFonts w:cs="Arial"/>
          <w:b/>
          <w:szCs w:val="20"/>
        </w:rPr>
      </w:pPr>
    </w:p>
    <w:p w14:paraId="7985586F" w14:textId="77777777" w:rsidR="00652AFF" w:rsidRDefault="00652AFF" w:rsidP="000B7E5B">
      <w:pPr>
        <w:spacing w:line="312" w:lineRule="auto"/>
        <w:rPr>
          <w:rFonts w:cs="Arial"/>
          <w:b/>
          <w:szCs w:val="20"/>
        </w:rPr>
      </w:pPr>
    </w:p>
    <w:p w14:paraId="0B9EA4DF" w14:textId="77777777" w:rsidR="00652AFF" w:rsidRDefault="00652AFF" w:rsidP="000B7E5B">
      <w:pPr>
        <w:spacing w:line="312" w:lineRule="auto"/>
        <w:rPr>
          <w:rFonts w:cs="Arial"/>
          <w:b/>
          <w:szCs w:val="20"/>
        </w:rPr>
      </w:pPr>
    </w:p>
    <w:p w14:paraId="6027ACF1" w14:textId="77777777" w:rsidR="00652AFF" w:rsidRDefault="00652AFF" w:rsidP="000B7E5B">
      <w:pPr>
        <w:spacing w:line="312" w:lineRule="auto"/>
        <w:rPr>
          <w:rFonts w:cs="Arial"/>
          <w:b/>
          <w:szCs w:val="20"/>
        </w:rPr>
      </w:pPr>
    </w:p>
    <w:p w14:paraId="6D2280A6" w14:textId="77777777" w:rsidR="00652AFF" w:rsidRDefault="00652AFF" w:rsidP="000B7E5B">
      <w:pPr>
        <w:spacing w:line="312" w:lineRule="auto"/>
        <w:rPr>
          <w:rFonts w:cs="Arial"/>
          <w:b/>
          <w:szCs w:val="20"/>
        </w:rPr>
      </w:pPr>
    </w:p>
    <w:p w14:paraId="5FAE5E1C" w14:textId="77777777" w:rsidR="00652AFF" w:rsidRDefault="00652AFF" w:rsidP="000B7E5B">
      <w:pPr>
        <w:spacing w:line="312" w:lineRule="auto"/>
        <w:rPr>
          <w:rFonts w:cs="Arial"/>
          <w:b/>
          <w:szCs w:val="20"/>
        </w:rPr>
      </w:pPr>
    </w:p>
    <w:p w14:paraId="3F5D311D" w14:textId="77777777" w:rsidR="00652AFF" w:rsidRDefault="00652AFF" w:rsidP="000B7E5B">
      <w:pPr>
        <w:spacing w:line="312" w:lineRule="auto"/>
        <w:rPr>
          <w:rFonts w:cs="Arial"/>
          <w:b/>
          <w:szCs w:val="20"/>
        </w:rPr>
      </w:pPr>
    </w:p>
    <w:p w14:paraId="7531F050" w14:textId="77777777" w:rsidR="00EC4EA4" w:rsidRDefault="00EC4EA4" w:rsidP="000B7E5B">
      <w:pPr>
        <w:spacing w:line="312" w:lineRule="auto"/>
        <w:rPr>
          <w:rFonts w:ascii="Verdana" w:hAnsi="Verdana" w:cs="Arial"/>
          <w:b/>
          <w:sz w:val="22"/>
          <w:szCs w:val="22"/>
        </w:rPr>
      </w:pPr>
    </w:p>
    <w:p w14:paraId="17DD118B" w14:textId="77777777" w:rsidR="00673EDD" w:rsidRPr="00652AFF" w:rsidRDefault="00673EDD" w:rsidP="000B7E5B">
      <w:pPr>
        <w:spacing w:line="312" w:lineRule="auto"/>
        <w:rPr>
          <w:rFonts w:ascii="Verdana" w:hAnsi="Verdana" w:cs="Arial"/>
          <w:b/>
          <w:sz w:val="22"/>
          <w:szCs w:val="22"/>
        </w:rPr>
      </w:pPr>
      <w:r w:rsidRPr="00652AFF">
        <w:rPr>
          <w:rFonts w:ascii="Verdana" w:hAnsi="Verdana" w:cs="Arial"/>
          <w:b/>
          <w:sz w:val="22"/>
          <w:szCs w:val="22"/>
        </w:rPr>
        <w:lastRenderedPageBreak/>
        <w:t>Inhoud</w:t>
      </w:r>
      <w:r w:rsidR="004C07E4" w:rsidRPr="00652AFF">
        <w:rPr>
          <w:rFonts w:ascii="Verdana" w:hAnsi="Verdana" w:cs="Arial"/>
          <w:color w:val="FF8700"/>
          <w:sz w:val="22"/>
          <w:szCs w:val="22"/>
        </w:rPr>
        <w:t xml:space="preserve"> </w:t>
      </w:r>
    </w:p>
    <w:p w14:paraId="16F6CB4E" w14:textId="77777777" w:rsidR="005D607C" w:rsidRPr="00652AFF" w:rsidRDefault="005D607C" w:rsidP="000B7E5B">
      <w:pPr>
        <w:spacing w:line="312" w:lineRule="auto"/>
        <w:rPr>
          <w:rFonts w:ascii="Verdana" w:hAnsi="Verdana" w:cs="Arial"/>
          <w:b/>
          <w:sz w:val="22"/>
          <w:szCs w:val="22"/>
        </w:rPr>
      </w:pPr>
    </w:p>
    <w:p w14:paraId="14E21F98" w14:textId="77777777" w:rsidR="00D1386D" w:rsidRPr="00B710C0" w:rsidRDefault="00D1386D" w:rsidP="00D1386D">
      <w:pPr>
        <w:tabs>
          <w:tab w:val="left" w:pos="1080"/>
        </w:tabs>
        <w:rPr>
          <w:rFonts w:ascii="Verdana" w:hAnsi="Verdana"/>
          <w:szCs w:val="20"/>
        </w:rPr>
      </w:pPr>
      <w:r w:rsidRPr="00B710C0">
        <w:rPr>
          <w:rFonts w:ascii="Verdana" w:hAnsi="Verdana"/>
          <w:szCs w:val="20"/>
        </w:rPr>
        <w:t>Artikel 1:</w:t>
      </w:r>
      <w:r w:rsidRPr="00B710C0">
        <w:rPr>
          <w:rFonts w:ascii="Verdana" w:hAnsi="Verdana"/>
          <w:szCs w:val="20"/>
        </w:rPr>
        <w:tab/>
        <w:t>Omschrijving van de leveringen</w:t>
      </w:r>
    </w:p>
    <w:p w14:paraId="41E2BCCC" w14:textId="77777777" w:rsidR="00D1386D" w:rsidRPr="00B710C0" w:rsidRDefault="00D1386D" w:rsidP="00D1386D">
      <w:pPr>
        <w:tabs>
          <w:tab w:val="left" w:pos="1080"/>
        </w:tabs>
        <w:rPr>
          <w:rFonts w:ascii="Verdana" w:hAnsi="Verdana"/>
          <w:szCs w:val="20"/>
        </w:rPr>
      </w:pPr>
    </w:p>
    <w:p w14:paraId="3271A8E4" w14:textId="25BFBEA2" w:rsidR="00D1386D" w:rsidRDefault="00D1386D" w:rsidP="00D1386D">
      <w:pPr>
        <w:tabs>
          <w:tab w:val="left" w:pos="1080"/>
        </w:tabs>
        <w:rPr>
          <w:rFonts w:ascii="Verdana" w:hAnsi="Verdana"/>
          <w:szCs w:val="20"/>
        </w:rPr>
      </w:pPr>
      <w:r w:rsidRPr="00B710C0">
        <w:rPr>
          <w:rFonts w:ascii="Verdana" w:hAnsi="Verdana"/>
          <w:szCs w:val="20"/>
        </w:rPr>
        <w:t>Artikel 2:</w:t>
      </w:r>
      <w:r w:rsidRPr="00B710C0">
        <w:rPr>
          <w:rFonts w:ascii="Verdana" w:hAnsi="Verdana"/>
          <w:szCs w:val="20"/>
        </w:rPr>
        <w:tab/>
        <w:t xml:space="preserve">Duur en beëindiging </w:t>
      </w:r>
      <w:r w:rsidR="006D719B">
        <w:rPr>
          <w:rFonts w:ascii="Verdana" w:hAnsi="Verdana"/>
          <w:szCs w:val="20"/>
        </w:rPr>
        <w:t>o</w:t>
      </w:r>
      <w:r w:rsidRPr="00B710C0">
        <w:rPr>
          <w:rFonts w:ascii="Verdana" w:hAnsi="Verdana"/>
          <w:szCs w:val="20"/>
        </w:rPr>
        <w:t>vereenkomst</w:t>
      </w:r>
    </w:p>
    <w:p w14:paraId="4D68F0F1" w14:textId="77777777" w:rsidR="004655FD" w:rsidRDefault="004655FD" w:rsidP="00D1386D">
      <w:pPr>
        <w:tabs>
          <w:tab w:val="left" w:pos="1080"/>
        </w:tabs>
        <w:rPr>
          <w:rFonts w:ascii="Verdana" w:hAnsi="Verdana"/>
          <w:szCs w:val="20"/>
        </w:rPr>
      </w:pPr>
    </w:p>
    <w:p w14:paraId="4DF03DA5" w14:textId="77777777" w:rsidR="004655FD" w:rsidRPr="00B710C0" w:rsidRDefault="004655FD" w:rsidP="00D1386D">
      <w:pPr>
        <w:tabs>
          <w:tab w:val="left" w:pos="1080"/>
        </w:tabs>
        <w:rPr>
          <w:rFonts w:ascii="Verdana" w:hAnsi="Verdana"/>
          <w:szCs w:val="20"/>
        </w:rPr>
      </w:pPr>
      <w:r>
        <w:rPr>
          <w:rFonts w:ascii="Verdana" w:hAnsi="Verdana"/>
          <w:szCs w:val="20"/>
        </w:rPr>
        <w:t xml:space="preserve">Artikel 3: </w:t>
      </w:r>
      <w:r>
        <w:rPr>
          <w:rFonts w:ascii="Verdana" w:hAnsi="Verdana"/>
          <w:szCs w:val="20"/>
        </w:rPr>
        <w:tab/>
        <w:t>Kwaliteit</w:t>
      </w:r>
    </w:p>
    <w:p w14:paraId="1479B298" w14:textId="77777777" w:rsidR="00D1386D" w:rsidRPr="00B710C0" w:rsidRDefault="00D1386D" w:rsidP="00D1386D">
      <w:pPr>
        <w:tabs>
          <w:tab w:val="left" w:pos="1080"/>
        </w:tabs>
        <w:rPr>
          <w:rFonts w:ascii="Verdana" w:hAnsi="Verdana"/>
          <w:szCs w:val="20"/>
        </w:rPr>
      </w:pPr>
    </w:p>
    <w:p w14:paraId="1BC527EB"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4</w:t>
      </w:r>
      <w:r w:rsidRPr="00B710C0">
        <w:rPr>
          <w:rFonts w:ascii="Verdana" w:hAnsi="Verdana"/>
          <w:szCs w:val="20"/>
        </w:rPr>
        <w:t>:</w:t>
      </w:r>
      <w:r w:rsidRPr="00B710C0">
        <w:rPr>
          <w:rFonts w:ascii="Verdana" w:hAnsi="Verdana"/>
          <w:szCs w:val="20"/>
        </w:rPr>
        <w:tab/>
        <w:t>Facturering</w:t>
      </w:r>
    </w:p>
    <w:p w14:paraId="75992CC6" w14:textId="77777777" w:rsidR="00D1386D" w:rsidRPr="00B710C0" w:rsidRDefault="00D1386D" w:rsidP="00D1386D">
      <w:pPr>
        <w:tabs>
          <w:tab w:val="left" w:pos="1080"/>
        </w:tabs>
        <w:rPr>
          <w:rFonts w:ascii="Verdana" w:hAnsi="Verdana"/>
          <w:szCs w:val="20"/>
        </w:rPr>
      </w:pPr>
    </w:p>
    <w:p w14:paraId="10578FEF"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5</w:t>
      </w:r>
      <w:r w:rsidRPr="00B710C0">
        <w:rPr>
          <w:rFonts w:ascii="Verdana" w:hAnsi="Verdana"/>
          <w:szCs w:val="20"/>
        </w:rPr>
        <w:t>:</w:t>
      </w:r>
      <w:r w:rsidRPr="00B710C0">
        <w:rPr>
          <w:rFonts w:ascii="Verdana" w:hAnsi="Verdana"/>
          <w:szCs w:val="20"/>
        </w:rPr>
        <w:tab/>
        <w:t>Prijswijzigingen</w:t>
      </w:r>
    </w:p>
    <w:p w14:paraId="0A397BCD" w14:textId="77777777" w:rsidR="00D1386D" w:rsidRPr="00B710C0" w:rsidRDefault="00D1386D" w:rsidP="00D1386D">
      <w:pPr>
        <w:tabs>
          <w:tab w:val="left" w:pos="1080"/>
        </w:tabs>
        <w:rPr>
          <w:rFonts w:ascii="Verdana" w:hAnsi="Verdana"/>
          <w:szCs w:val="20"/>
        </w:rPr>
      </w:pPr>
    </w:p>
    <w:p w14:paraId="5A4F0EE2" w14:textId="6D16DE6A"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6</w:t>
      </w:r>
      <w:r w:rsidRPr="00B710C0">
        <w:rPr>
          <w:rFonts w:ascii="Verdana" w:hAnsi="Verdana"/>
          <w:szCs w:val="20"/>
        </w:rPr>
        <w:t>:</w:t>
      </w:r>
      <w:r w:rsidRPr="00B710C0">
        <w:rPr>
          <w:rFonts w:ascii="Verdana" w:hAnsi="Verdana"/>
          <w:szCs w:val="20"/>
        </w:rPr>
        <w:tab/>
        <w:t>Niet-toerekenbare tekortkoming (</w:t>
      </w:r>
      <w:r w:rsidR="006D719B">
        <w:rPr>
          <w:rFonts w:ascii="Verdana" w:hAnsi="Verdana"/>
          <w:szCs w:val="20"/>
        </w:rPr>
        <w:t>o</w:t>
      </w:r>
      <w:r w:rsidRPr="00B710C0">
        <w:rPr>
          <w:rFonts w:ascii="Verdana" w:hAnsi="Verdana"/>
          <w:szCs w:val="20"/>
        </w:rPr>
        <w:t>vermacht)</w:t>
      </w:r>
    </w:p>
    <w:p w14:paraId="25FAE2C6" w14:textId="77777777" w:rsidR="00D1386D" w:rsidRPr="00B710C0" w:rsidRDefault="00D1386D" w:rsidP="00D1386D">
      <w:pPr>
        <w:tabs>
          <w:tab w:val="left" w:pos="1080"/>
        </w:tabs>
        <w:rPr>
          <w:rFonts w:ascii="Verdana" w:hAnsi="Verdana"/>
          <w:szCs w:val="20"/>
        </w:rPr>
      </w:pPr>
    </w:p>
    <w:p w14:paraId="24DA8446"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7</w:t>
      </w:r>
      <w:r w:rsidRPr="00B710C0">
        <w:rPr>
          <w:rFonts w:ascii="Verdana" w:hAnsi="Verdana"/>
          <w:szCs w:val="20"/>
        </w:rPr>
        <w:t>:</w:t>
      </w:r>
      <w:r w:rsidRPr="00B710C0">
        <w:rPr>
          <w:rFonts w:ascii="Verdana" w:hAnsi="Verdana"/>
          <w:szCs w:val="20"/>
        </w:rPr>
        <w:tab/>
        <w:t>Aansprakelijkheid</w:t>
      </w:r>
    </w:p>
    <w:p w14:paraId="6E1129B3" w14:textId="77777777" w:rsidR="00D1386D" w:rsidRPr="00B710C0" w:rsidRDefault="00D1386D" w:rsidP="00D1386D">
      <w:pPr>
        <w:tabs>
          <w:tab w:val="left" w:pos="1080"/>
        </w:tabs>
        <w:rPr>
          <w:rFonts w:ascii="Verdana" w:hAnsi="Verdana"/>
          <w:szCs w:val="20"/>
        </w:rPr>
      </w:pPr>
    </w:p>
    <w:p w14:paraId="2379A1AE"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8</w:t>
      </w:r>
      <w:r w:rsidRPr="00B710C0">
        <w:rPr>
          <w:rFonts w:ascii="Verdana" w:hAnsi="Verdana"/>
          <w:szCs w:val="20"/>
        </w:rPr>
        <w:t>:</w:t>
      </w:r>
      <w:r w:rsidRPr="00B710C0">
        <w:rPr>
          <w:rFonts w:ascii="Verdana" w:hAnsi="Verdana"/>
          <w:szCs w:val="20"/>
        </w:rPr>
        <w:tab/>
        <w:t>Personeel</w:t>
      </w:r>
    </w:p>
    <w:p w14:paraId="0C3C4830" w14:textId="77777777" w:rsidR="00D1386D" w:rsidRPr="00B710C0" w:rsidRDefault="00D1386D" w:rsidP="00D1386D">
      <w:pPr>
        <w:tabs>
          <w:tab w:val="left" w:pos="1080"/>
        </w:tabs>
        <w:rPr>
          <w:rFonts w:ascii="Verdana" w:hAnsi="Verdana"/>
          <w:szCs w:val="20"/>
        </w:rPr>
      </w:pPr>
    </w:p>
    <w:p w14:paraId="7FAA00D9"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9</w:t>
      </w:r>
      <w:r w:rsidRPr="00B710C0">
        <w:rPr>
          <w:rFonts w:ascii="Verdana" w:hAnsi="Verdana"/>
          <w:szCs w:val="20"/>
        </w:rPr>
        <w:t>:</w:t>
      </w:r>
      <w:r w:rsidRPr="00B710C0">
        <w:rPr>
          <w:rFonts w:ascii="Verdana" w:hAnsi="Verdana"/>
          <w:szCs w:val="20"/>
        </w:rPr>
        <w:tab/>
        <w:t xml:space="preserve">Algemene verplichtingen van </w:t>
      </w:r>
      <w:r w:rsidR="00F564AD">
        <w:rPr>
          <w:rFonts w:ascii="Verdana" w:hAnsi="Verdana"/>
          <w:szCs w:val="20"/>
        </w:rPr>
        <w:t>opdrachtnemer</w:t>
      </w:r>
    </w:p>
    <w:p w14:paraId="37EF7380" w14:textId="77777777" w:rsidR="00D1386D" w:rsidRPr="00B710C0" w:rsidRDefault="00D1386D" w:rsidP="00D1386D">
      <w:pPr>
        <w:tabs>
          <w:tab w:val="left" w:pos="1080"/>
        </w:tabs>
        <w:rPr>
          <w:rFonts w:ascii="Verdana" w:hAnsi="Verdana"/>
          <w:szCs w:val="20"/>
        </w:rPr>
      </w:pPr>
    </w:p>
    <w:p w14:paraId="782EDA47" w14:textId="77777777" w:rsidR="00D1386D" w:rsidRPr="00B710C0" w:rsidRDefault="00D1386D" w:rsidP="00D1386D">
      <w:pPr>
        <w:tabs>
          <w:tab w:val="left" w:pos="1080"/>
        </w:tabs>
        <w:rPr>
          <w:rFonts w:ascii="Verdana" w:hAnsi="Verdana"/>
          <w:szCs w:val="20"/>
        </w:rPr>
      </w:pPr>
      <w:r w:rsidRPr="00B710C0">
        <w:rPr>
          <w:rFonts w:ascii="Verdana" w:hAnsi="Verdana"/>
          <w:szCs w:val="20"/>
        </w:rPr>
        <w:t xml:space="preserve">Artikel </w:t>
      </w:r>
      <w:r w:rsidR="004655FD">
        <w:rPr>
          <w:rFonts w:ascii="Verdana" w:hAnsi="Verdana"/>
          <w:szCs w:val="20"/>
        </w:rPr>
        <w:t>10</w:t>
      </w:r>
      <w:r w:rsidRPr="00B710C0">
        <w:rPr>
          <w:rFonts w:ascii="Verdana" w:hAnsi="Verdana"/>
          <w:szCs w:val="20"/>
        </w:rPr>
        <w:t>:</w:t>
      </w:r>
      <w:r w:rsidRPr="00B710C0">
        <w:rPr>
          <w:rFonts w:ascii="Verdana" w:hAnsi="Verdana"/>
          <w:szCs w:val="20"/>
        </w:rPr>
        <w:tab/>
        <w:t>Reclame</w:t>
      </w:r>
    </w:p>
    <w:p w14:paraId="3878BB66" w14:textId="77777777" w:rsidR="00D1386D" w:rsidRPr="00B710C0" w:rsidRDefault="00D1386D" w:rsidP="00D1386D">
      <w:pPr>
        <w:tabs>
          <w:tab w:val="left" w:pos="1080"/>
        </w:tabs>
        <w:rPr>
          <w:rFonts w:ascii="Verdana" w:hAnsi="Verdana"/>
          <w:szCs w:val="20"/>
        </w:rPr>
      </w:pPr>
    </w:p>
    <w:p w14:paraId="0AB9F739" w14:textId="77777777" w:rsidR="00D1386D" w:rsidRPr="00B710C0" w:rsidRDefault="00D1386D" w:rsidP="00D1386D">
      <w:pPr>
        <w:tabs>
          <w:tab w:val="left" w:pos="1080"/>
        </w:tabs>
        <w:rPr>
          <w:rFonts w:ascii="Verdana" w:hAnsi="Verdana"/>
          <w:szCs w:val="20"/>
        </w:rPr>
      </w:pPr>
      <w:r w:rsidRPr="00B710C0">
        <w:rPr>
          <w:rFonts w:ascii="Verdana" w:hAnsi="Verdana"/>
          <w:szCs w:val="20"/>
        </w:rPr>
        <w:t>Artikel 1</w:t>
      </w:r>
      <w:r w:rsidR="004655FD">
        <w:rPr>
          <w:rFonts w:ascii="Verdana" w:hAnsi="Verdana"/>
          <w:szCs w:val="20"/>
        </w:rPr>
        <w:t>1</w:t>
      </w:r>
      <w:r w:rsidRPr="00B710C0">
        <w:rPr>
          <w:rFonts w:ascii="Verdana" w:hAnsi="Verdana"/>
          <w:szCs w:val="20"/>
        </w:rPr>
        <w:t>:</w:t>
      </w:r>
      <w:r w:rsidRPr="00B710C0">
        <w:rPr>
          <w:rFonts w:ascii="Verdana" w:hAnsi="Verdana"/>
          <w:szCs w:val="20"/>
        </w:rPr>
        <w:tab/>
        <w:t>Voorwaarden</w:t>
      </w:r>
    </w:p>
    <w:p w14:paraId="1B4DFDE8" w14:textId="77777777" w:rsidR="00D1386D" w:rsidRPr="00B710C0" w:rsidRDefault="00D1386D" w:rsidP="00D1386D">
      <w:pPr>
        <w:tabs>
          <w:tab w:val="left" w:pos="1080"/>
        </w:tabs>
        <w:rPr>
          <w:rFonts w:ascii="Verdana" w:hAnsi="Verdana"/>
          <w:szCs w:val="20"/>
        </w:rPr>
      </w:pPr>
    </w:p>
    <w:p w14:paraId="1A12699A" w14:textId="77777777" w:rsidR="00D1386D" w:rsidRPr="00B710C0" w:rsidRDefault="00D1386D" w:rsidP="00D1386D">
      <w:pPr>
        <w:tabs>
          <w:tab w:val="left" w:pos="1080"/>
        </w:tabs>
        <w:rPr>
          <w:rFonts w:ascii="Verdana" w:hAnsi="Verdana"/>
          <w:szCs w:val="20"/>
        </w:rPr>
      </w:pPr>
      <w:r w:rsidRPr="00B710C0">
        <w:rPr>
          <w:rFonts w:ascii="Verdana" w:hAnsi="Verdana"/>
          <w:szCs w:val="20"/>
        </w:rPr>
        <w:t>Artikel 1</w:t>
      </w:r>
      <w:r w:rsidR="004655FD">
        <w:rPr>
          <w:rFonts w:ascii="Verdana" w:hAnsi="Verdana"/>
          <w:szCs w:val="20"/>
        </w:rPr>
        <w:t>2</w:t>
      </w:r>
      <w:r w:rsidRPr="00B710C0">
        <w:rPr>
          <w:rFonts w:ascii="Verdana" w:hAnsi="Verdana"/>
          <w:szCs w:val="20"/>
        </w:rPr>
        <w:t>:</w:t>
      </w:r>
      <w:r w:rsidRPr="00B710C0">
        <w:rPr>
          <w:rFonts w:ascii="Verdana" w:hAnsi="Verdana"/>
          <w:szCs w:val="20"/>
        </w:rPr>
        <w:tab/>
        <w:t>Investeringen</w:t>
      </w:r>
    </w:p>
    <w:p w14:paraId="4F69F4E3" w14:textId="77777777" w:rsidR="00D1386D" w:rsidRPr="00B710C0" w:rsidRDefault="00D1386D" w:rsidP="00D1386D">
      <w:pPr>
        <w:tabs>
          <w:tab w:val="left" w:pos="1080"/>
        </w:tabs>
        <w:rPr>
          <w:rFonts w:ascii="Verdana" w:hAnsi="Verdana"/>
          <w:szCs w:val="20"/>
        </w:rPr>
      </w:pPr>
    </w:p>
    <w:p w14:paraId="2EE48E4B" w14:textId="77777777" w:rsidR="00D1386D" w:rsidRPr="00B710C0" w:rsidRDefault="00D1386D" w:rsidP="00D1386D">
      <w:pPr>
        <w:tabs>
          <w:tab w:val="left" w:pos="1080"/>
        </w:tabs>
        <w:rPr>
          <w:rFonts w:ascii="Verdana" w:hAnsi="Verdana"/>
          <w:szCs w:val="20"/>
        </w:rPr>
      </w:pPr>
      <w:r w:rsidRPr="00B710C0">
        <w:rPr>
          <w:rFonts w:ascii="Verdana" w:hAnsi="Verdana"/>
          <w:szCs w:val="20"/>
        </w:rPr>
        <w:t>Artikel 1</w:t>
      </w:r>
      <w:r w:rsidR="004655FD">
        <w:rPr>
          <w:rFonts w:ascii="Verdana" w:hAnsi="Verdana"/>
          <w:szCs w:val="20"/>
        </w:rPr>
        <w:t>3</w:t>
      </w:r>
      <w:r w:rsidRPr="00B710C0">
        <w:rPr>
          <w:rFonts w:ascii="Verdana" w:hAnsi="Verdana"/>
          <w:szCs w:val="20"/>
        </w:rPr>
        <w:t>:</w:t>
      </w:r>
      <w:r w:rsidRPr="00B710C0">
        <w:rPr>
          <w:rFonts w:ascii="Verdana" w:hAnsi="Verdana"/>
          <w:szCs w:val="20"/>
        </w:rPr>
        <w:tab/>
        <w:t>Van toepassing zijnde bepalingen</w:t>
      </w:r>
    </w:p>
    <w:p w14:paraId="1133A752" w14:textId="77777777" w:rsidR="00D1386D" w:rsidRDefault="00D1386D">
      <w:pPr>
        <w:spacing w:line="240" w:lineRule="auto"/>
        <w:rPr>
          <w:rFonts w:ascii="Verdana" w:hAnsi="Verdana" w:cs="Arial"/>
          <w:b/>
          <w:sz w:val="22"/>
          <w:szCs w:val="22"/>
        </w:rPr>
      </w:pPr>
      <w:r>
        <w:rPr>
          <w:rFonts w:ascii="Verdana" w:hAnsi="Verdana" w:cs="Arial"/>
          <w:sz w:val="22"/>
          <w:szCs w:val="22"/>
        </w:rPr>
        <w:br w:type="page"/>
      </w:r>
    </w:p>
    <w:p w14:paraId="05A6A0A0" w14:textId="77777777" w:rsidR="00407C95" w:rsidRPr="00D1386D" w:rsidRDefault="00407C95" w:rsidP="000B7E5B">
      <w:pPr>
        <w:pStyle w:val="Kopje"/>
        <w:spacing w:line="312" w:lineRule="auto"/>
        <w:rPr>
          <w:rFonts w:ascii="Verdana" w:hAnsi="Verdana" w:cs="Arial"/>
          <w:szCs w:val="20"/>
        </w:rPr>
      </w:pPr>
      <w:r w:rsidRPr="00D1386D">
        <w:rPr>
          <w:rFonts w:ascii="Verdana" w:hAnsi="Verdana" w:cs="Arial"/>
          <w:szCs w:val="20"/>
        </w:rPr>
        <w:lastRenderedPageBreak/>
        <w:t>Partijen,</w:t>
      </w:r>
    </w:p>
    <w:p w14:paraId="646CD790" w14:textId="77777777" w:rsidR="00407C95" w:rsidRPr="00D1386D" w:rsidRDefault="00407C95" w:rsidP="000B7E5B">
      <w:pPr>
        <w:spacing w:line="312" w:lineRule="auto"/>
        <w:rPr>
          <w:rFonts w:ascii="Verdana" w:hAnsi="Verdana" w:cs="Arial"/>
          <w:szCs w:val="20"/>
        </w:rPr>
      </w:pPr>
    </w:p>
    <w:p w14:paraId="3E96AD6B" w14:textId="77777777" w:rsidR="00407C95" w:rsidRPr="00D1386D" w:rsidRDefault="00933DEF" w:rsidP="00933DEF">
      <w:pPr>
        <w:spacing w:line="240" w:lineRule="auto"/>
        <w:rPr>
          <w:rFonts w:ascii="Verdana" w:hAnsi="Verdana" w:cs="Arial"/>
          <w:szCs w:val="20"/>
        </w:rPr>
      </w:pPr>
      <w:r w:rsidRPr="00D1386D">
        <w:rPr>
          <w:rFonts w:ascii="Verdana" w:hAnsi="Verdana" w:cs="Arial"/>
          <w:szCs w:val="20"/>
        </w:rPr>
        <w:t>Da Vinci College</w:t>
      </w:r>
      <w:r w:rsidR="00021F36" w:rsidRPr="00D1386D">
        <w:rPr>
          <w:rFonts w:ascii="Verdana" w:hAnsi="Verdana" w:cs="Arial"/>
          <w:szCs w:val="20"/>
        </w:rPr>
        <w:t xml:space="preserve">, hierna te noemen </w:t>
      </w:r>
      <w:r w:rsidR="004655FD">
        <w:rPr>
          <w:rFonts w:ascii="Verdana" w:hAnsi="Verdana" w:cs="Arial"/>
          <w:szCs w:val="20"/>
        </w:rPr>
        <w:t>o</w:t>
      </w:r>
      <w:r w:rsidR="003B0B65" w:rsidRPr="00D1386D">
        <w:rPr>
          <w:rFonts w:ascii="Verdana" w:hAnsi="Verdana" w:cs="Arial"/>
          <w:szCs w:val="20"/>
        </w:rPr>
        <w:t>pdrachtgever</w:t>
      </w:r>
      <w:r w:rsidR="00021F36" w:rsidRPr="00D1386D">
        <w:rPr>
          <w:rFonts w:ascii="Verdana" w:hAnsi="Verdana" w:cs="Arial"/>
          <w:szCs w:val="20"/>
        </w:rPr>
        <w:t xml:space="preserve">, statutair gevestigd te </w:t>
      </w:r>
      <w:r w:rsidRPr="00D1386D">
        <w:rPr>
          <w:rFonts w:ascii="Verdana" w:hAnsi="Verdana" w:cs="Arial"/>
          <w:szCs w:val="20"/>
        </w:rPr>
        <w:t>Dordrecht</w:t>
      </w:r>
      <w:r w:rsidR="00021F36" w:rsidRPr="00D1386D">
        <w:rPr>
          <w:rFonts w:ascii="Verdana" w:hAnsi="Verdana" w:cs="Arial"/>
          <w:szCs w:val="20"/>
        </w:rPr>
        <w:t xml:space="preserve">, hierbij rechtsgeldig vertegenwoordigd door </w:t>
      </w:r>
      <w:r w:rsidRPr="00D1386D">
        <w:rPr>
          <w:rFonts w:ascii="Verdana" w:hAnsi="Verdana" w:cs="Arial"/>
          <w:szCs w:val="20"/>
        </w:rPr>
        <w:t>haar Voorzitter College van Bestuur Da Vinci College,</w:t>
      </w:r>
      <w:r w:rsidR="00652AFF" w:rsidRPr="00D1386D">
        <w:rPr>
          <w:rFonts w:ascii="Verdana" w:hAnsi="Verdana" w:cs="Arial"/>
          <w:szCs w:val="20"/>
        </w:rPr>
        <w:t xml:space="preserve"> </w:t>
      </w:r>
      <w:r w:rsidRPr="00D1386D">
        <w:rPr>
          <w:rFonts w:ascii="Verdana" w:hAnsi="Verdana" w:cs="Arial"/>
          <w:szCs w:val="20"/>
        </w:rPr>
        <w:t>de heer P.H.J. Vrancken</w:t>
      </w:r>
      <w:r w:rsidR="003B0B65" w:rsidRPr="00D1386D">
        <w:rPr>
          <w:rFonts w:ascii="Verdana" w:hAnsi="Verdana" w:cs="Arial"/>
          <w:szCs w:val="20"/>
        </w:rPr>
        <w:t>.</w:t>
      </w:r>
    </w:p>
    <w:p w14:paraId="3587B03F" w14:textId="77777777" w:rsidR="00407C95" w:rsidRPr="00652AFF" w:rsidRDefault="00407C95" w:rsidP="000B7E5B">
      <w:pPr>
        <w:spacing w:line="312" w:lineRule="auto"/>
        <w:rPr>
          <w:rFonts w:ascii="Verdana" w:hAnsi="Verdana" w:cs="Arial"/>
          <w:sz w:val="22"/>
          <w:szCs w:val="22"/>
        </w:rPr>
      </w:pPr>
    </w:p>
    <w:p w14:paraId="31813A94" w14:textId="77777777"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en</w:t>
      </w:r>
    </w:p>
    <w:p w14:paraId="45B10380" w14:textId="77777777" w:rsidR="00407C95" w:rsidRPr="00652AFF" w:rsidRDefault="00407C95" w:rsidP="000B7E5B">
      <w:pPr>
        <w:spacing w:line="312" w:lineRule="auto"/>
        <w:rPr>
          <w:rFonts w:ascii="Verdana" w:hAnsi="Verdana" w:cs="Arial"/>
          <w:sz w:val="22"/>
          <w:szCs w:val="22"/>
        </w:rPr>
      </w:pPr>
    </w:p>
    <w:p w14:paraId="32E02722" w14:textId="77777777" w:rsidR="00D1386D" w:rsidRPr="009E0FA4" w:rsidRDefault="00D1386D" w:rsidP="00D1386D">
      <w:pPr>
        <w:spacing w:line="312" w:lineRule="auto"/>
        <w:rPr>
          <w:rFonts w:ascii="Verdana" w:hAnsi="Verdana"/>
          <w:szCs w:val="20"/>
        </w:rPr>
      </w:pPr>
      <w:r w:rsidRPr="009E0FA4">
        <w:rPr>
          <w:rFonts w:ascii="Verdana" w:hAnsi="Verdana"/>
          <w:szCs w:val="20"/>
        </w:rPr>
        <w:t>[...naam], hierna te noemen “opdrachtnemer”, kantoorhoudend op het adres [...], te dezen rechtsgeldig vertegenwoordigd door haar directeur, de heer/mevrouw [...]</w:t>
      </w:r>
    </w:p>
    <w:p w14:paraId="5C4A10D3" w14:textId="77777777" w:rsidR="00D1386D" w:rsidRPr="009E0FA4" w:rsidRDefault="00D1386D" w:rsidP="00D1386D">
      <w:pPr>
        <w:spacing w:line="312" w:lineRule="auto"/>
        <w:rPr>
          <w:rFonts w:ascii="Verdana" w:hAnsi="Verdana"/>
          <w:szCs w:val="20"/>
        </w:rPr>
      </w:pPr>
    </w:p>
    <w:p w14:paraId="207467D0" w14:textId="77777777" w:rsidR="00D1386D" w:rsidRPr="009E0FA4" w:rsidRDefault="00D1386D" w:rsidP="00D1386D">
      <w:pPr>
        <w:spacing w:line="312" w:lineRule="auto"/>
        <w:rPr>
          <w:rFonts w:ascii="Verdana" w:hAnsi="Verdana"/>
          <w:szCs w:val="20"/>
        </w:rPr>
      </w:pPr>
      <w:r w:rsidRPr="009E0FA4">
        <w:rPr>
          <w:rFonts w:ascii="Verdana" w:hAnsi="Verdana"/>
          <w:szCs w:val="20"/>
        </w:rPr>
        <w:t>overwegende</w:t>
      </w:r>
    </w:p>
    <w:p w14:paraId="2CBF6563"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 xml:space="preserve">dat opdrachtgever de levering van </w:t>
      </w:r>
      <w:r w:rsidR="004655FD">
        <w:rPr>
          <w:rFonts w:ascii="Verdana" w:hAnsi="Verdana"/>
          <w:szCs w:val="20"/>
        </w:rPr>
        <w:t>s</w:t>
      </w:r>
      <w:r w:rsidRPr="009E0FA4">
        <w:rPr>
          <w:rFonts w:ascii="Verdana" w:hAnsi="Verdana"/>
          <w:szCs w:val="20"/>
        </w:rPr>
        <w:t>anitaire voorzieningen zoveel mogelijk bij één leverancier wil onderbrengen;</w:t>
      </w:r>
    </w:p>
    <w:p w14:paraId="45A1641A"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 xml:space="preserve">dat opdrachtgever daartoe een </w:t>
      </w:r>
      <w:r w:rsidR="004655FD">
        <w:rPr>
          <w:rFonts w:ascii="Verdana" w:hAnsi="Verdana"/>
          <w:szCs w:val="20"/>
        </w:rPr>
        <w:t>o</w:t>
      </w:r>
      <w:r w:rsidRPr="009E0FA4">
        <w:rPr>
          <w:rFonts w:ascii="Verdana" w:hAnsi="Verdana"/>
          <w:szCs w:val="20"/>
        </w:rPr>
        <w:t xml:space="preserve">vereenkomst met een </w:t>
      </w:r>
      <w:r w:rsidR="004655FD">
        <w:rPr>
          <w:rFonts w:ascii="Verdana" w:hAnsi="Verdana"/>
          <w:szCs w:val="20"/>
        </w:rPr>
        <w:t>l</w:t>
      </w:r>
      <w:r w:rsidRPr="009E0FA4">
        <w:rPr>
          <w:rFonts w:ascii="Verdana" w:hAnsi="Verdana"/>
          <w:szCs w:val="20"/>
        </w:rPr>
        <w:t>everancier wenst af te sluiten;</w:t>
      </w:r>
    </w:p>
    <w:p w14:paraId="5B8A0AD1"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 xml:space="preserve">dat opdrachtgever in verband met het afsluiten van deze </w:t>
      </w:r>
      <w:r w:rsidR="004655FD">
        <w:rPr>
          <w:rFonts w:ascii="Verdana" w:hAnsi="Verdana"/>
          <w:szCs w:val="20"/>
        </w:rPr>
        <w:t>o</w:t>
      </w:r>
      <w:r w:rsidRPr="009E0FA4">
        <w:rPr>
          <w:rFonts w:ascii="Verdana" w:hAnsi="Verdana"/>
          <w:szCs w:val="20"/>
        </w:rPr>
        <w:t xml:space="preserve">vereenkomst op </w:t>
      </w:r>
      <w:r>
        <w:rPr>
          <w:rFonts w:ascii="Verdana" w:hAnsi="Verdana"/>
          <w:szCs w:val="20"/>
        </w:rPr>
        <w:t>20 maart 2020</w:t>
      </w:r>
      <w:r w:rsidRPr="009E0FA4">
        <w:rPr>
          <w:rFonts w:ascii="Verdana" w:hAnsi="Verdana"/>
          <w:szCs w:val="20"/>
        </w:rPr>
        <w:t xml:space="preserve"> </w:t>
      </w:r>
      <w:r>
        <w:rPr>
          <w:rFonts w:ascii="Verdana" w:hAnsi="Verdana"/>
          <w:szCs w:val="20"/>
        </w:rPr>
        <w:t>een offerte heeft uitgevraagd</w:t>
      </w:r>
      <w:r w:rsidR="004655FD">
        <w:rPr>
          <w:rFonts w:ascii="Verdana" w:hAnsi="Verdana"/>
          <w:szCs w:val="20"/>
        </w:rPr>
        <w:t>;</w:t>
      </w:r>
    </w:p>
    <w:p w14:paraId="59CDD7CE"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 xml:space="preserve">dat opdrachtnemer op [...datum] een </w:t>
      </w:r>
      <w:r w:rsidR="004655FD">
        <w:rPr>
          <w:rFonts w:ascii="Verdana" w:hAnsi="Verdana"/>
          <w:szCs w:val="20"/>
        </w:rPr>
        <w:t>o</w:t>
      </w:r>
      <w:r w:rsidRPr="009E0FA4">
        <w:rPr>
          <w:rFonts w:ascii="Verdana" w:hAnsi="Verdana"/>
          <w:szCs w:val="20"/>
        </w:rPr>
        <w:t>fferte heeft uitgebracht;</w:t>
      </w:r>
    </w:p>
    <w:p w14:paraId="48DCD88C"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dat opdrachtnemer de economisch meest voordelige inschrijving heeft aangeboden;</w:t>
      </w:r>
    </w:p>
    <w:p w14:paraId="5B6C3D1D"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dat ook voor het overige sluitende afspraken met opdrachtnemer zijn gemaakt;</w:t>
      </w:r>
    </w:p>
    <w:p w14:paraId="62715B99" w14:textId="77777777" w:rsidR="00D1386D" w:rsidRPr="009E0FA4" w:rsidRDefault="00D1386D" w:rsidP="00D1386D">
      <w:pPr>
        <w:numPr>
          <w:ilvl w:val="0"/>
          <w:numId w:val="10"/>
        </w:numPr>
        <w:spacing w:line="312" w:lineRule="auto"/>
        <w:rPr>
          <w:rFonts w:ascii="Verdana" w:hAnsi="Verdana"/>
          <w:szCs w:val="20"/>
        </w:rPr>
      </w:pPr>
      <w:r w:rsidRPr="009E0FA4">
        <w:rPr>
          <w:rFonts w:ascii="Verdana" w:hAnsi="Verdana"/>
          <w:szCs w:val="20"/>
        </w:rPr>
        <w:t xml:space="preserve">dat partijen deze afspraken schriftelijk willen vastleggen in een </w:t>
      </w:r>
      <w:r w:rsidR="004655FD">
        <w:rPr>
          <w:rFonts w:ascii="Verdana" w:hAnsi="Verdana"/>
          <w:szCs w:val="20"/>
        </w:rPr>
        <w:t>o</w:t>
      </w:r>
      <w:r w:rsidRPr="009E0FA4">
        <w:rPr>
          <w:rFonts w:ascii="Verdana" w:hAnsi="Verdana"/>
          <w:szCs w:val="20"/>
        </w:rPr>
        <w:t>vereenkomst;</w:t>
      </w:r>
    </w:p>
    <w:p w14:paraId="31D3E329" w14:textId="77777777" w:rsidR="00D1386D" w:rsidRPr="009E0FA4" w:rsidRDefault="00D1386D" w:rsidP="00D1386D">
      <w:pPr>
        <w:spacing w:line="312" w:lineRule="auto"/>
        <w:rPr>
          <w:rFonts w:ascii="Verdana" w:hAnsi="Verdana"/>
          <w:szCs w:val="20"/>
        </w:rPr>
      </w:pPr>
    </w:p>
    <w:p w14:paraId="28BE68EC" w14:textId="77777777" w:rsidR="00D1386D" w:rsidRPr="009E0FA4" w:rsidRDefault="00D1386D" w:rsidP="00D1386D">
      <w:pPr>
        <w:spacing w:line="312" w:lineRule="auto"/>
        <w:rPr>
          <w:rFonts w:ascii="Verdana" w:hAnsi="Verdana"/>
          <w:szCs w:val="20"/>
        </w:rPr>
      </w:pPr>
      <w:r w:rsidRPr="009E0FA4">
        <w:rPr>
          <w:rFonts w:ascii="Verdana" w:hAnsi="Verdana"/>
          <w:szCs w:val="20"/>
        </w:rPr>
        <w:t>komen als volgt overeen:</w:t>
      </w:r>
    </w:p>
    <w:p w14:paraId="2BCBF516" w14:textId="77777777" w:rsidR="00D1386D" w:rsidRDefault="00D1386D" w:rsidP="00D1386D">
      <w:pPr>
        <w:spacing w:line="312" w:lineRule="auto"/>
        <w:rPr>
          <w:rFonts w:ascii="Verdana" w:hAnsi="Verdana"/>
          <w:szCs w:val="20"/>
        </w:rPr>
      </w:pPr>
    </w:p>
    <w:p w14:paraId="4A860E2E" w14:textId="77777777" w:rsidR="00F564AD" w:rsidRPr="009E0FA4" w:rsidRDefault="00F564AD" w:rsidP="00D1386D">
      <w:pPr>
        <w:spacing w:line="312" w:lineRule="auto"/>
        <w:rPr>
          <w:rFonts w:ascii="Verdana" w:hAnsi="Verdana"/>
          <w:szCs w:val="20"/>
        </w:rPr>
      </w:pPr>
    </w:p>
    <w:p w14:paraId="13DAD59A"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1 Omschrijving der leveringen</w:t>
      </w:r>
    </w:p>
    <w:p w14:paraId="4D413515" w14:textId="77777777" w:rsidR="00D1386D" w:rsidRPr="009E0FA4" w:rsidRDefault="00D1386D" w:rsidP="00D1386D">
      <w:pPr>
        <w:spacing w:line="312" w:lineRule="auto"/>
        <w:rPr>
          <w:rFonts w:ascii="Verdana" w:hAnsi="Verdana"/>
          <w:szCs w:val="20"/>
        </w:rPr>
      </w:pPr>
    </w:p>
    <w:p w14:paraId="599E530D" w14:textId="64F90EBB" w:rsidR="00D1386D" w:rsidRPr="009E0FA4" w:rsidRDefault="006D719B" w:rsidP="00D1386D">
      <w:pPr>
        <w:spacing w:line="312" w:lineRule="auto"/>
        <w:rPr>
          <w:rFonts w:ascii="Verdana" w:hAnsi="Verdana"/>
          <w:szCs w:val="20"/>
        </w:rPr>
      </w:pPr>
      <w:r>
        <w:rPr>
          <w:rFonts w:ascii="Verdana" w:hAnsi="Verdana"/>
          <w:szCs w:val="20"/>
        </w:rPr>
        <w:t>O</w:t>
      </w:r>
      <w:r w:rsidR="00D1386D" w:rsidRPr="009E0FA4">
        <w:rPr>
          <w:rFonts w:ascii="Verdana" w:hAnsi="Verdana"/>
          <w:szCs w:val="20"/>
        </w:rPr>
        <w:t xml:space="preserve">pdrachtnemer verzorgt de levering van apparatuur en bijbehorende artikelen, zoals omschreven in het </w:t>
      </w:r>
      <w:r w:rsidR="00D1386D">
        <w:rPr>
          <w:rFonts w:ascii="Verdana" w:hAnsi="Verdana"/>
          <w:szCs w:val="20"/>
        </w:rPr>
        <w:t xml:space="preserve">Programma van eisen </w:t>
      </w:r>
      <w:r w:rsidR="00D1386D" w:rsidRPr="009E0FA4">
        <w:rPr>
          <w:rFonts w:ascii="Verdana" w:hAnsi="Verdana"/>
          <w:szCs w:val="20"/>
        </w:rPr>
        <w:t xml:space="preserve">Levering Sanitaire voorzieningen van </w:t>
      </w:r>
      <w:r w:rsidR="00D1386D">
        <w:rPr>
          <w:rFonts w:ascii="Verdana" w:hAnsi="Verdana"/>
          <w:szCs w:val="20"/>
        </w:rPr>
        <w:t>20 maart 2020</w:t>
      </w:r>
      <w:r w:rsidR="00D1386D" w:rsidRPr="009E0FA4">
        <w:rPr>
          <w:rFonts w:ascii="Verdana" w:hAnsi="Verdana"/>
          <w:szCs w:val="20"/>
        </w:rPr>
        <w:t xml:space="preserve">. </w:t>
      </w:r>
    </w:p>
    <w:p w14:paraId="29E4ED32" w14:textId="77777777" w:rsidR="00D1386D" w:rsidRDefault="00D1386D" w:rsidP="00D1386D">
      <w:pPr>
        <w:spacing w:line="312" w:lineRule="auto"/>
        <w:rPr>
          <w:rFonts w:ascii="Verdana" w:hAnsi="Verdana"/>
          <w:szCs w:val="20"/>
        </w:rPr>
      </w:pPr>
    </w:p>
    <w:p w14:paraId="4E6C57FA" w14:textId="77777777" w:rsidR="00F564AD" w:rsidRPr="009E0FA4" w:rsidRDefault="00F564AD" w:rsidP="00D1386D">
      <w:pPr>
        <w:spacing w:line="312" w:lineRule="auto"/>
        <w:rPr>
          <w:rFonts w:ascii="Verdana" w:hAnsi="Verdana"/>
          <w:szCs w:val="20"/>
        </w:rPr>
      </w:pPr>
    </w:p>
    <w:p w14:paraId="2D77F03B"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2 Contractduur/-beëindiging</w:t>
      </w:r>
    </w:p>
    <w:p w14:paraId="6D47DC2D" w14:textId="77777777" w:rsidR="00D1386D" w:rsidRPr="009E0FA4" w:rsidRDefault="00D1386D" w:rsidP="00D1386D">
      <w:pPr>
        <w:spacing w:line="312" w:lineRule="auto"/>
        <w:rPr>
          <w:rFonts w:ascii="Verdana" w:hAnsi="Verdana"/>
          <w:szCs w:val="20"/>
        </w:rPr>
      </w:pPr>
    </w:p>
    <w:p w14:paraId="78D694E4"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2.01</w:t>
      </w:r>
      <w:r w:rsidRPr="009E0FA4">
        <w:rPr>
          <w:rFonts w:ascii="Verdana" w:hAnsi="Verdana"/>
          <w:szCs w:val="20"/>
        </w:rPr>
        <w:tab/>
        <w:t xml:space="preserve">Het contract wordt aangegaan voor de periode van </w:t>
      </w:r>
      <w:r>
        <w:rPr>
          <w:rFonts w:ascii="Verdana" w:hAnsi="Verdana"/>
          <w:szCs w:val="20"/>
        </w:rPr>
        <w:t>vier</w:t>
      </w:r>
      <w:r w:rsidRPr="009E0FA4">
        <w:rPr>
          <w:rFonts w:ascii="Verdana" w:hAnsi="Verdana"/>
          <w:szCs w:val="20"/>
        </w:rPr>
        <w:t xml:space="preserve"> jaar met een optie tot verlenging van </w:t>
      </w:r>
      <w:r>
        <w:rPr>
          <w:rFonts w:ascii="Verdana" w:hAnsi="Verdana"/>
          <w:szCs w:val="20"/>
        </w:rPr>
        <w:t>twee</w:t>
      </w:r>
      <w:r w:rsidRPr="009E0FA4">
        <w:rPr>
          <w:rFonts w:ascii="Verdana" w:hAnsi="Verdana"/>
          <w:szCs w:val="20"/>
        </w:rPr>
        <w:t xml:space="preserve"> maal </w:t>
      </w:r>
      <w:r>
        <w:rPr>
          <w:rFonts w:ascii="Verdana" w:hAnsi="Verdana"/>
          <w:szCs w:val="20"/>
        </w:rPr>
        <w:t>twee</w:t>
      </w:r>
      <w:r w:rsidRPr="009E0FA4">
        <w:rPr>
          <w:rFonts w:ascii="Verdana" w:hAnsi="Verdana"/>
          <w:szCs w:val="20"/>
        </w:rPr>
        <w:t xml:space="preserve"> jaar. De ingangsdatum is 1 </w:t>
      </w:r>
      <w:r>
        <w:rPr>
          <w:rFonts w:ascii="Verdana" w:hAnsi="Verdana"/>
          <w:szCs w:val="20"/>
        </w:rPr>
        <w:t>augustus 2020</w:t>
      </w:r>
      <w:r w:rsidRPr="009E0FA4">
        <w:rPr>
          <w:rFonts w:ascii="Verdana" w:hAnsi="Verdana"/>
          <w:szCs w:val="20"/>
        </w:rPr>
        <w:t>.</w:t>
      </w:r>
    </w:p>
    <w:p w14:paraId="5B1AFA6B" w14:textId="77777777" w:rsidR="00D1386D" w:rsidRPr="009E0FA4" w:rsidRDefault="00D1386D" w:rsidP="00D1386D">
      <w:pPr>
        <w:spacing w:line="312" w:lineRule="auto"/>
        <w:rPr>
          <w:rFonts w:ascii="Verdana" w:hAnsi="Verdana"/>
          <w:szCs w:val="20"/>
        </w:rPr>
      </w:pPr>
    </w:p>
    <w:p w14:paraId="3505C3FF"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2.02</w:t>
      </w:r>
      <w:r w:rsidRPr="009E0FA4">
        <w:rPr>
          <w:rFonts w:ascii="Verdana" w:hAnsi="Verdana"/>
          <w:szCs w:val="20"/>
        </w:rPr>
        <w:tab/>
        <w:t>Met inachtneming van een opzegtermijn van vier maanden kan het contract tussentijds worden opgezegd middels een aangetekend schrijven aan de wederpartij.</w:t>
      </w:r>
    </w:p>
    <w:p w14:paraId="393CE168" w14:textId="77777777" w:rsidR="00D1386D" w:rsidRPr="009E0FA4" w:rsidRDefault="00D1386D" w:rsidP="00D1386D">
      <w:pPr>
        <w:spacing w:line="312" w:lineRule="auto"/>
        <w:rPr>
          <w:rFonts w:ascii="Verdana" w:hAnsi="Verdana"/>
          <w:szCs w:val="20"/>
        </w:rPr>
      </w:pPr>
    </w:p>
    <w:p w14:paraId="6FA02F77" w14:textId="77777777" w:rsidR="00D1386D" w:rsidRPr="009E0FA4" w:rsidRDefault="00D1386D" w:rsidP="00D1386D">
      <w:pPr>
        <w:spacing w:line="312" w:lineRule="auto"/>
        <w:rPr>
          <w:rFonts w:ascii="Verdana" w:hAnsi="Verdana"/>
          <w:szCs w:val="20"/>
        </w:rPr>
      </w:pPr>
      <w:r w:rsidRPr="009E0FA4">
        <w:rPr>
          <w:rFonts w:ascii="Verdana" w:hAnsi="Verdana"/>
          <w:szCs w:val="20"/>
        </w:rPr>
        <w:lastRenderedPageBreak/>
        <w:t>2.03</w:t>
      </w:r>
      <w:r w:rsidRPr="009E0FA4">
        <w:rPr>
          <w:rFonts w:ascii="Verdana" w:hAnsi="Verdana"/>
          <w:szCs w:val="20"/>
        </w:rPr>
        <w:tab/>
        <w:t>Het contract kan met onmiddellijke ingang worden opgezegd indien:</w:t>
      </w:r>
    </w:p>
    <w:p w14:paraId="6F49DC84" w14:textId="77777777" w:rsidR="00D1386D" w:rsidRPr="009E0FA4" w:rsidRDefault="00D1386D" w:rsidP="00D1386D">
      <w:pPr>
        <w:numPr>
          <w:ilvl w:val="0"/>
          <w:numId w:val="5"/>
        </w:numPr>
        <w:tabs>
          <w:tab w:val="clear" w:pos="360"/>
        </w:tabs>
        <w:spacing w:line="312" w:lineRule="auto"/>
        <w:ind w:left="1080"/>
        <w:rPr>
          <w:rFonts w:ascii="Verdana" w:hAnsi="Verdana"/>
          <w:szCs w:val="20"/>
        </w:rPr>
      </w:pPr>
      <w:r w:rsidRPr="009E0FA4">
        <w:rPr>
          <w:rFonts w:ascii="Verdana" w:hAnsi="Verdana"/>
          <w:szCs w:val="20"/>
        </w:rPr>
        <w:t>de wederpartij in staat van faillissement is verklaard of indien surséance van betaling is aangevraagd;</w:t>
      </w:r>
    </w:p>
    <w:p w14:paraId="7F9DB08E" w14:textId="77777777" w:rsidR="00D1386D" w:rsidRPr="009E0FA4" w:rsidRDefault="00D1386D" w:rsidP="00D1386D">
      <w:pPr>
        <w:numPr>
          <w:ilvl w:val="0"/>
          <w:numId w:val="5"/>
        </w:numPr>
        <w:tabs>
          <w:tab w:val="clear" w:pos="360"/>
        </w:tabs>
        <w:spacing w:line="312" w:lineRule="auto"/>
        <w:ind w:left="1080"/>
        <w:rPr>
          <w:rFonts w:ascii="Verdana" w:hAnsi="Verdana"/>
          <w:szCs w:val="20"/>
        </w:rPr>
      </w:pPr>
      <w:r w:rsidRPr="009E0FA4">
        <w:rPr>
          <w:rFonts w:ascii="Verdana" w:hAnsi="Verdana"/>
          <w:szCs w:val="20"/>
        </w:rPr>
        <w:t>opdrachtnemer zijn verplichtingen inzake de afdracht van de sociale premies en loonbelasting niet of niet volledig nakomt;</w:t>
      </w:r>
    </w:p>
    <w:p w14:paraId="5F8B3A7C" w14:textId="77777777" w:rsidR="00D1386D" w:rsidRPr="009E0FA4" w:rsidRDefault="00D1386D" w:rsidP="00D1386D">
      <w:pPr>
        <w:numPr>
          <w:ilvl w:val="0"/>
          <w:numId w:val="5"/>
        </w:numPr>
        <w:tabs>
          <w:tab w:val="clear" w:pos="360"/>
        </w:tabs>
        <w:spacing w:line="312" w:lineRule="auto"/>
        <w:ind w:left="1080"/>
        <w:rPr>
          <w:rFonts w:ascii="Verdana" w:hAnsi="Verdana"/>
          <w:szCs w:val="20"/>
        </w:rPr>
      </w:pPr>
      <w:r w:rsidRPr="009E0FA4">
        <w:rPr>
          <w:rFonts w:ascii="Verdana" w:hAnsi="Verdana"/>
          <w:szCs w:val="20"/>
        </w:rPr>
        <w:t xml:space="preserve">de wederpartij zijn verplichtingen, c.q. de leveringen, herhaaldelijk niet, niet tijdig of niet naar behoren nakomt, c.q. uitvoert; </w:t>
      </w:r>
    </w:p>
    <w:p w14:paraId="7B4F8D78" w14:textId="77777777" w:rsidR="00D1386D" w:rsidRPr="009E0FA4" w:rsidRDefault="00D1386D" w:rsidP="00D1386D">
      <w:pPr>
        <w:numPr>
          <w:ilvl w:val="0"/>
          <w:numId w:val="5"/>
        </w:numPr>
        <w:tabs>
          <w:tab w:val="clear" w:pos="360"/>
        </w:tabs>
        <w:spacing w:line="312" w:lineRule="auto"/>
        <w:ind w:left="1080"/>
        <w:rPr>
          <w:rFonts w:ascii="Verdana" w:hAnsi="Verdana"/>
          <w:szCs w:val="20"/>
        </w:rPr>
      </w:pPr>
      <w:r w:rsidRPr="009E0FA4">
        <w:rPr>
          <w:rFonts w:ascii="Verdana" w:hAnsi="Verdana"/>
          <w:szCs w:val="20"/>
        </w:rPr>
        <w:t>door opdrachtnemer of een van zijn ondergeschikten enig voordeel is of wordt aangeboden of verschaft aan een persoon die deel uitmaakt van een orgaan van opdrachtgever;</w:t>
      </w:r>
    </w:p>
    <w:p w14:paraId="35F34069" w14:textId="77777777" w:rsidR="00D1386D" w:rsidRPr="009E0FA4" w:rsidRDefault="00D1386D" w:rsidP="00D1386D">
      <w:pPr>
        <w:numPr>
          <w:ilvl w:val="0"/>
          <w:numId w:val="5"/>
        </w:numPr>
        <w:tabs>
          <w:tab w:val="clear" w:pos="360"/>
        </w:tabs>
        <w:spacing w:line="312" w:lineRule="auto"/>
        <w:ind w:left="1080"/>
        <w:rPr>
          <w:rFonts w:ascii="Verdana" w:hAnsi="Verdana"/>
          <w:szCs w:val="20"/>
        </w:rPr>
      </w:pPr>
      <w:r w:rsidRPr="009E0FA4">
        <w:rPr>
          <w:rFonts w:ascii="Verdana" w:hAnsi="Verdana"/>
          <w:szCs w:val="20"/>
        </w:rPr>
        <w:t>de onderneming van opdrachtnemer wordt geliquideerd of overgenomen, wanneer hij zijn huidige onderneming staakt, op een aanmerkelijk deel van het vermogen van de opdrachtnemer beslag wordt gelegd of opdrachtnemer anderszins redelijkerwijs niet langer in staat moet worden geacht de verplichtingen uit deze overeenkomst na te kunnen komen.</w:t>
      </w:r>
    </w:p>
    <w:p w14:paraId="4FFAD3E3" w14:textId="77777777" w:rsidR="00D1386D" w:rsidRPr="009E0FA4" w:rsidRDefault="00D1386D" w:rsidP="00D1386D">
      <w:pPr>
        <w:spacing w:line="312" w:lineRule="auto"/>
        <w:ind w:left="1080"/>
        <w:rPr>
          <w:rFonts w:ascii="Verdana" w:hAnsi="Verdana"/>
          <w:szCs w:val="20"/>
        </w:rPr>
      </w:pPr>
    </w:p>
    <w:p w14:paraId="649F79D7"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2.04</w:t>
      </w:r>
      <w:r w:rsidRPr="009E0FA4">
        <w:rPr>
          <w:rFonts w:ascii="Verdana" w:hAnsi="Verdana"/>
          <w:szCs w:val="20"/>
        </w:rPr>
        <w:tab/>
        <w:t xml:space="preserve">Lid </w:t>
      </w:r>
      <w:r w:rsidR="004655FD">
        <w:rPr>
          <w:rFonts w:ascii="Verdana" w:hAnsi="Verdana"/>
          <w:szCs w:val="20"/>
        </w:rPr>
        <w:t>2</w:t>
      </w:r>
      <w:r w:rsidRPr="009E0FA4">
        <w:rPr>
          <w:rFonts w:ascii="Verdana" w:hAnsi="Verdana"/>
          <w:szCs w:val="20"/>
        </w:rPr>
        <w:t>.03, ad c, kan onder andere worden vastgesteld aan de hand van een herhaaldelijke geconstateerde out of stock situatie.</w:t>
      </w:r>
    </w:p>
    <w:p w14:paraId="551206CB" w14:textId="77777777" w:rsidR="00D1386D" w:rsidRPr="009E0FA4" w:rsidRDefault="00D1386D" w:rsidP="00D1386D">
      <w:pPr>
        <w:spacing w:line="312" w:lineRule="auto"/>
        <w:rPr>
          <w:rFonts w:ascii="Verdana" w:hAnsi="Verdana"/>
          <w:szCs w:val="20"/>
        </w:rPr>
      </w:pPr>
    </w:p>
    <w:p w14:paraId="2F9B83D9"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2.05</w:t>
      </w:r>
      <w:r w:rsidRPr="009E0FA4">
        <w:rPr>
          <w:rFonts w:ascii="Verdana" w:hAnsi="Verdana"/>
          <w:szCs w:val="20"/>
        </w:rPr>
        <w:tab/>
        <w:t xml:space="preserve">De opzegging zal in dit geval vooraf zijn gegaan door minimaal twee schriftelijke waarschuwingen, welke aangetekend verzonden zullen worden, en waartussen een periode ligt van minimaal </w:t>
      </w:r>
      <w:r>
        <w:rPr>
          <w:rFonts w:ascii="Verdana" w:hAnsi="Verdana"/>
          <w:szCs w:val="20"/>
        </w:rPr>
        <w:t>vier</w:t>
      </w:r>
      <w:r w:rsidRPr="009E0FA4">
        <w:rPr>
          <w:rFonts w:ascii="Verdana" w:hAnsi="Verdana"/>
          <w:szCs w:val="20"/>
        </w:rPr>
        <w:t xml:space="preserve"> weken en maximaal </w:t>
      </w:r>
      <w:r>
        <w:rPr>
          <w:rFonts w:ascii="Verdana" w:hAnsi="Verdana"/>
          <w:szCs w:val="20"/>
        </w:rPr>
        <w:t>zes</w:t>
      </w:r>
      <w:r w:rsidRPr="009E0FA4">
        <w:rPr>
          <w:rFonts w:ascii="Verdana" w:hAnsi="Verdana"/>
          <w:szCs w:val="20"/>
        </w:rPr>
        <w:t xml:space="preserve"> maanden. </w:t>
      </w:r>
    </w:p>
    <w:p w14:paraId="7C1DD719" w14:textId="77777777" w:rsidR="00D1386D" w:rsidRPr="009E0FA4" w:rsidRDefault="00D1386D" w:rsidP="00D1386D">
      <w:pPr>
        <w:spacing w:line="312" w:lineRule="auto"/>
        <w:rPr>
          <w:rFonts w:ascii="Verdana" w:hAnsi="Verdana"/>
          <w:szCs w:val="20"/>
        </w:rPr>
      </w:pPr>
    </w:p>
    <w:p w14:paraId="1FD1CDEC"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2.06</w:t>
      </w:r>
      <w:r w:rsidRPr="009E0FA4">
        <w:rPr>
          <w:rFonts w:ascii="Verdana" w:hAnsi="Verdana"/>
          <w:szCs w:val="20"/>
        </w:rPr>
        <w:tab/>
        <w:t>Indien tot opzegging met onmiddellijke ingang wordt overgegaan, is opdrachtnemer jegens opdrachtgever verplicht tot vergoeding van de schade die door de opzegging mocht zijn ontstaan. Hieronder wordt tevens verstaan het verschil tussen de met opdrachtnemer overeengekomen prijs en de kosten verbonden aan het doen leveren van vergelijkbare artikelen door derden, gedurende een periode van maximaal vier maanden, te tellen vanaf het moment van opzegging.</w:t>
      </w:r>
    </w:p>
    <w:p w14:paraId="4ED5A9AE" w14:textId="77777777" w:rsidR="00D1386D" w:rsidRPr="009E0FA4" w:rsidRDefault="00D1386D" w:rsidP="00D1386D">
      <w:pPr>
        <w:spacing w:line="312" w:lineRule="auto"/>
        <w:ind w:left="705" w:hanging="705"/>
        <w:rPr>
          <w:rFonts w:ascii="Verdana" w:hAnsi="Verdana"/>
          <w:szCs w:val="20"/>
        </w:rPr>
      </w:pPr>
    </w:p>
    <w:p w14:paraId="75DB54F8"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2.07</w:t>
      </w:r>
      <w:r w:rsidRPr="009E0FA4">
        <w:rPr>
          <w:rFonts w:ascii="Verdana" w:hAnsi="Verdana"/>
          <w:szCs w:val="20"/>
        </w:rPr>
        <w:tab/>
        <w:t>Op deze overeenkomst is het Nederlands recht van toepassing. Geschillen voortvloeiend uit deze overeenkomst dienen, voor zover ze tot de competentie van een rechtbank behoren, in eerste instantie te worden voorgelegd aan de arrondissementsrechtbank in de plaats van vestiging van opdrachtgever.</w:t>
      </w:r>
    </w:p>
    <w:p w14:paraId="7A57A959" w14:textId="77777777" w:rsidR="00D1386D" w:rsidRPr="009E0FA4" w:rsidRDefault="00D1386D" w:rsidP="00D1386D">
      <w:pPr>
        <w:spacing w:line="312" w:lineRule="auto"/>
        <w:rPr>
          <w:rFonts w:ascii="Verdana" w:hAnsi="Verdana"/>
          <w:bCs/>
          <w:szCs w:val="20"/>
        </w:rPr>
      </w:pPr>
    </w:p>
    <w:p w14:paraId="1008B3E5" w14:textId="77777777" w:rsidR="00D1386D" w:rsidRPr="009E0FA4" w:rsidRDefault="00D1386D" w:rsidP="00D1386D">
      <w:pPr>
        <w:spacing w:line="312" w:lineRule="auto"/>
        <w:ind w:left="705" w:hanging="705"/>
        <w:rPr>
          <w:rFonts w:ascii="Verdana" w:hAnsi="Verdana"/>
          <w:szCs w:val="20"/>
        </w:rPr>
      </w:pPr>
      <w:r>
        <w:rPr>
          <w:rFonts w:ascii="Verdana" w:hAnsi="Verdana"/>
          <w:szCs w:val="20"/>
        </w:rPr>
        <w:t>2.08</w:t>
      </w:r>
      <w:r w:rsidRPr="009E0FA4">
        <w:rPr>
          <w:rFonts w:ascii="Verdana" w:hAnsi="Verdana"/>
          <w:szCs w:val="20"/>
        </w:rPr>
        <w:t xml:space="preserve"> </w:t>
      </w:r>
      <w:r w:rsidRPr="009E0FA4">
        <w:rPr>
          <w:rFonts w:ascii="Verdana" w:hAnsi="Verdana"/>
          <w:szCs w:val="20"/>
        </w:rPr>
        <w:tab/>
        <w:t xml:space="preserve">Indien, gedurende de looptijd van het contract, de afspraken herhaaldelijk niet worden nagekomen conform de voorschriften, heeft opdrachtgever, na twee schriftelijke waarschuwingen in een periode van minimaal </w:t>
      </w:r>
      <w:r>
        <w:rPr>
          <w:rFonts w:ascii="Verdana" w:hAnsi="Verdana"/>
          <w:szCs w:val="20"/>
        </w:rPr>
        <w:t>vijf</w:t>
      </w:r>
      <w:r w:rsidRPr="009E0FA4">
        <w:rPr>
          <w:rFonts w:ascii="Verdana" w:hAnsi="Verdana"/>
          <w:szCs w:val="20"/>
        </w:rPr>
        <w:t xml:space="preserve"> dagen en maximaal </w:t>
      </w:r>
      <w:r w:rsidR="004655FD">
        <w:rPr>
          <w:rFonts w:ascii="Verdana" w:hAnsi="Verdana"/>
          <w:szCs w:val="20"/>
        </w:rPr>
        <w:t>vijftien</w:t>
      </w:r>
      <w:r w:rsidRPr="009E0FA4">
        <w:rPr>
          <w:rFonts w:ascii="Verdana" w:hAnsi="Verdana"/>
          <w:szCs w:val="20"/>
        </w:rPr>
        <w:t xml:space="preserve"> dagen, het recht om opdracht te verstrekken aan derden om de leveringen alsnog uit te voeren. In dat geval is opdrachtnemer jegens opdrachtgever verplicht tot vergoeding van de schade die door de extra levering mocht zijn ontstaan. Hieronder wordt tevens verstaan het verschil tussen de met </w:t>
      </w:r>
      <w:r w:rsidRPr="009E0FA4">
        <w:rPr>
          <w:rFonts w:ascii="Verdana" w:hAnsi="Verdana"/>
          <w:szCs w:val="20"/>
        </w:rPr>
        <w:lastRenderedPageBreak/>
        <w:t>opdrachtnemer overeengekomen prijs en de kosten verbonden aan het doen uitvoeren van de overeengekomen leveringen door derden.</w:t>
      </w:r>
    </w:p>
    <w:p w14:paraId="38EA15B5" w14:textId="77777777" w:rsidR="00D1386D" w:rsidRPr="009E0FA4" w:rsidRDefault="00D1386D" w:rsidP="00D1386D">
      <w:pPr>
        <w:spacing w:line="312" w:lineRule="auto"/>
        <w:rPr>
          <w:rFonts w:ascii="Verdana" w:hAnsi="Verdana"/>
          <w:szCs w:val="20"/>
        </w:rPr>
      </w:pPr>
    </w:p>
    <w:p w14:paraId="074F9F78" w14:textId="77777777" w:rsidR="00D1386D" w:rsidRPr="009E0FA4" w:rsidRDefault="00D1386D" w:rsidP="00D1386D">
      <w:pPr>
        <w:spacing w:line="312" w:lineRule="auto"/>
        <w:ind w:left="720" w:hanging="720"/>
        <w:rPr>
          <w:rFonts w:ascii="Verdana" w:hAnsi="Verdana"/>
          <w:szCs w:val="20"/>
        </w:rPr>
      </w:pPr>
      <w:r>
        <w:rPr>
          <w:rFonts w:ascii="Verdana" w:hAnsi="Verdana"/>
          <w:szCs w:val="20"/>
        </w:rPr>
        <w:t>2.09</w:t>
      </w:r>
      <w:r w:rsidRPr="009E0FA4">
        <w:rPr>
          <w:rFonts w:ascii="Verdana" w:hAnsi="Verdana"/>
          <w:szCs w:val="20"/>
        </w:rPr>
        <w:tab/>
        <w:t xml:space="preserve">Indien gedurende de looptijd van het contract, de afspraken zoals vastgelegd in het aanbestedingsdocument, herhaaldelijk niet worden nagekomen conform de voorschriften, heeft opdrachtgever, na twee schriftelijke waarschuwingen in een periode van minimaal </w:t>
      </w:r>
      <w:r>
        <w:rPr>
          <w:rFonts w:ascii="Verdana" w:hAnsi="Verdana"/>
          <w:szCs w:val="20"/>
        </w:rPr>
        <w:t>vijf</w:t>
      </w:r>
      <w:r w:rsidRPr="009E0FA4">
        <w:rPr>
          <w:rFonts w:ascii="Verdana" w:hAnsi="Verdana"/>
          <w:szCs w:val="20"/>
        </w:rPr>
        <w:t xml:space="preserve"> dagen en maximaal</w:t>
      </w:r>
      <w:r w:rsidR="004655FD">
        <w:rPr>
          <w:rFonts w:ascii="Verdana" w:hAnsi="Verdana"/>
          <w:szCs w:val="20"/>
        </w:rPr>
        <w:t xml:space="preserve"> vijftien</w:t>
      </w:r>
      <w:r w:rsidRPr="009E0FA4">
        <w:rPr>
          <w:rFonts w:ascii="Verdana" w:hAnsi="Verdana"/>
          <w:szCs w:val="20"/>
        </w:rPr>
        <w:t xml:space="preserve"> dagen, het recht om een substantieel deel van de financiële vergoeding in te houden.</w:t>
      </w:r>
    </w:p>
    <w:p w14:paraId="14A5627D" w14:textId="77777777" w:rsidR="004655FD" w:rsidRDefault="004655FD" w:rsidP="004655FD">
      <w:pPr>
        <w:pStyle w:val="Kopje"/>
        <w:rPr>
          <w:rFonts w:ascii="Verdana" w:hAnsi="Verdana"/>
          <w:szCs w:val="20"/>
        </w:rPr>
      </w:pPr>
    </w:p>
    <w:p w14:paraId="27C0091D" w14:textId="77777777" w:rsidR="00F564AD" w:rsidRPr="00F564AD" w:rsidRDefault="00F564AD" w:rsidP="00F564AD"/>
    <w:p w14:paraId="0D2A5DC1" w14:textId="77777777" w:rsidR="004655FD" w:rsidRPr="00B710C0" w:rsidRDefault="004655FD" w:rsidP="004655FD">
      <w:pPr>
        <w:pStyle w:val="Kopje"/>
        <w:rPr>
          <w:rFonts w:ascii="Verdana" w:hAnsi="Verdana"/>
          <w:szCs w:val="20"/>
        </w:rPr>
      </w:pPr>
      <w:r w:rsidRPr="00B710C0">
        <w:rPr>
          <w:rFonts w:ascii="Verdana" w:hAnsi="Verdana"/>
          <w:szCs w:val="20"/>
        </w:rPr>
        <w:t>Artikel 3 Kwaliteitsbeheersing</w:t>
      </w:r>
    </w:p>
    <w:p w14:paraId="2D5B5BC7" w14:textId="77777777" w:rsidR="004655FD" w:rsidRPr="00B710C0" w:rsidRDefault="004655FD" w:rsidP="004655FD">
      <w:pPr>
        <w:rPr>
          <w:rFonts w:ascii="Verdana" w:hAnsi="Verdana"/>
          <w:szCs w:val="20"/>
        </w:rPr>
      </w:pPr>
    </w:p>
    <w:p w14:paraId="24DCB0A5" w14:textId="77777777" w:rsidR="004655FD" w:rsidRPr="00B710C0" w:rsidRDefault="004655FD" w:rsidP="004655FD">
      <w:pPr>
        <w:ind w:left="705" w:hanging="705"/>
        <w:rPr>
          <w:rFonts w:ascii="Verdana" w:hAnsi="Verdana"/>
          <w:szCs w:val="20"/>
        </w:rPr>
      </w:pPr>
      <w:r w:rsidRPr="00B710C0">
        <w:rPr>
          <w:rFonts w:ascii="Verdana" w:hAnsi="Verdana"/>
          <w:szCs w:val="20"/>
        </w:rPr>
        <w:t>3.01</w:t>
      </w:r>
      <w:r w:rsidRPr="00B710C0">
        <w:rPr>
          <w:rFonts w:ascii="Verdana" w:hAnsi="Verdana"/>
          <w:szCs w:val="20"/>
        </w:rPr>
        <w:tab/>
        <w:t xml:space="preserve">Door </w:t>
      </w:r>
      <w:r w:rsidR="005E3F35">
        <w:rPr>
          <w:rFonts w:ascii="Verdana" w:hAnsi="Verdana"/>
          <w:szCs w:val="20"/>
        </w:rPr>
        <w:t>o</w:t>
      </w:r>
      <w:r w:rsidRPr="00B710C0">
        <w:rPr>
          <w:rFonts w:ascii="Verdana" w:hAnsi="Verdana"/>
          <w:szCs w:val="20"/>
        </w:rPr>
        <w:t xml:space="preserve">pdrachtgever </w:t>
      </w:r>
      <w:r>
        <w:rPr>
          <w:rFonts w:ascii="Verdana" w:hAnsi="Verdana"/>
          <w:szCs w:val="20"/>
        </w:rPr>
        <w:t>kan</w:t>
      </w:r>
      <w:r w:rsidRPr="00B710C0">
        <w:rPr>
          <w:rFonts w:ascii="Verdana" w:hAnsi="Verdana"/>
          <w:szCs w:val="20"/>
        </w:rPr>
        <w:t xml:space="preserve"> een kwaliteitsoordeel worden gegeven op basis van bevindingen per locatie.</w:t>
      </w:r>
      <w:r>
        <w:rPr>
          <w:rFonts w:ascii="Verdana" w:hAnsi="Verdana"/>
          <w:szCs w:val="20"/>
        </w:rPr>
        <w:t xml:space="preserve"> Een negatief kwaliteitsoordeel kan leiden tot een korting op het maandfactuurbedrag.</w:t>
      </w:r>
    </w:p>
    <w:p w14:paraId="41716B21" w14:textId="77777777" w:rsidR="004655FD" w:rsidRPr="00B710C0" w:rsidRDefault="004655FD" w:rsidP="004655FD">
      <w:pPr>
        <w:rPr>
          <w:rFonts w:ascii="Verdana" w:hAnsi="Verdana"/>
          <w:szCs w:val="20"/>
        </w:rPr>
      </w:pPr>
    </w:p>
    <w:p w14:paraId="3727ABE1" w14:textId="77777777" w:rsidR="004655FD" w:rsidRPr="00B710C0" w:rsidRDefault="004655FD" w:rsidP="004655FD">
      <w:pPr>
        <w:ind w:left="705" w:hanging="705"/>
        <w:rPr>
          <w:rFonts w:ascii="Verdana" w:hAnsi="Verdana"/>
          <w:szCs w:val="20"/>
        </w:rPr>
      </w:pPr>
      <w:r>
        <w:rPr>
          <w:rFonts w:ascii="Verdana" w:hAnsi="Verdana"/>
          <w:szCs w:val="20"/>
        </w:rPr>
        <w:t>3.02</w:t>
      </w:r>
      <w:r w:rsidRPr="00B710C0">
        <w:rPr>
          <w:rFonts w:ascii="Verdana" w:hAnsi="Verdana"/>
          <w:szCs w:val="20"/>
        </w:rPr>
        <w:tab/>
        <w:t>Kortingen zullen worden toegepast over het maandbedrag met betrekking tot de vaste kosten of indien niet van toepassing een redelijk deel van de gefactureerde kosten. Verrekening dient plaats te vinden in de eerst daaropvolgende maand, middels een creditfactuur.</w:t>
      </w:r>
    </w:p>
    <w:p w14:paraId="07F996E1" w14:textId="77777777" w:rsidR="004655FD" w:rsidRPr="00B710C0" w:rsidRDefault="004655FD" w:rsidP="004655FD">
      <w:pPr>
        <w:ind w:left="705" w:hanging="705"/>
        <w:rPr>
          <w:rFonts w:ascii="Verdana" w:hAnsi="Verdana"/>
          <w:szCs w:val="20"/>
        </w:rPr>
      </w:pPr>
    </w:p>
    <w:p w14:paraId="0D1DFBCD" w14:textId="04DF77FE" w:rsidR="004655FD" w:rsidRPr="00B710C0" w:rsidRDefault="004655FD" w:rsidP="004655FD">
      <w:pPr>
        <w:ind w:left="705" w:hanging="705"/>
        <w:rPr>
          <w:rFonts w:ascii="Verdana" w:hAnsi="Verdana"/>
          <w:szCs w:val="20"/>
        </w:rPr>
      </w:pPr>
      <w:r>
        <w:rPr>
          <w:rFonts w:ascii="Verdana" w:hAnsi="Verdana"/>
          <w:szCs w:val="20"/>
        </w:rPr>
        <w:t>3.03</w:t>
      </w:r>
      <w:r w:rsidRPr="00B710C0">
        <w:rPr>
          <w:rFonts w:ascii="Verdana" w:hAnsi="Verdana"/>
          <w:szCs w:val="20"/>
        </w:rPr>
        <w:t xml:space="preserve"> </w:t>
      </w:r>
      <w:r w:rsidRPr="00B710C0">
        <w:rPr>
          <w:rFonts w:ascii="Verdana" w:hAnsi="Verdana"/>
          <w:szCs w:val="20"/>
        </w:rPr>
        <w:tab/>
        <w:t xml:space="preserve">Indien, gedurende de looptijd van het contract, de afspraken herhaaldelijk niet worden nagekomen conform de voorschriften, heeft </w:t>
      </w:r>
      <w:r w:rsidR="005E3F35">
        <w:rPr>
          <w:rFonts w:ascii="Verdana" w:hAnsi="Verdana"/>
          <w:szCs w:val="20"/>
        </w:rPr>
        <w:t>o</w:t>
      </w:r>
      <w:r w:rsidRPr="00B710C0">
        <w:rPr>
          <w:rFonts w:ascii="Verdana" w:hAnsi="Verdana"/>
          <w:szCs w:val="20"/>
        </w:rPr>
        <w:t xml:space="preserve">pdrachtgever, na twee schriftelijke waarschuwingen in een periode van minimaal </w:t>
      </w:r>
      <w:r>
        <w:rPr>
          <w:rFonts w:ascii="Verdana" w:hAnsi="Verdana"/>
          <w:szCs w:val="20"/>
        </w:rPr>
        <w:t>vijf</w:t>
      </w:r>
      <w:r w:rsidRPr="00B710C0">
        <w:rPr>
          <w:rFonts w:ascii="Verdana" w:hAnsi="Verdana"/>
          <w:szCs w:val="20"/>
        </w:rPr>
        <w:t xml:space="preserve"> dagen en maximaal </w:t>
      </w:r>
      <w:r w:rsidR="006D719B">
        <w:rPr>
          <w:rFonts w:ascii="Verdana" w:hAnsi="Verdana"/>
          <w:szCs w:val="20"/>
        </w:rPr>
        <w:t xml:space="preserve">vijftien </w:t>
      </w:r>
      <w:r w:rsidRPr="00B710C0">
        <w:rPr>
          <w:rFonts w:ascii="Verdana" w:hAnsi="Verdana"/>
          <w:szCs w:val="20"/>
        </w:rPr>
        <w:t xml:space="preserve">dagen, het recht om opdracht te verstrekken aan derden om de leveringen alsnog uit te voeren. In dat geval is </w:t>
      </w:r>
      <w:r w:rsidR="006D719B">
        <w:rPr>
          <w:rFonts w:ascii="Verdana" w:hAnsi="Verdana"/>
          <w:szCs w:val="20"/>
        </w:rPr>
        <w:t>o</w:t>
      </w:r>
      <w:r w:rsidRPr="00B710C0">
        <w:rPr>
          <w:rFonts w:ascii="Verdana" w:hAnsi="Verdana"/>
          <w:szCs w:val="20"/>
        </w:rPr>
        <w:t xml:space="preserve">pdrachtnemer jegens </w:t>
      </w:r>
      <w:r w:rsidR="005E3F35">
        <w:rPr>
          <w:rFonts w:ascii="Verdana" w:hAnsi="Verdana"/>
          <w:szCs w:val="20"/>
        </w:rPr>
        <w:t>o</w:t>
      </w:r>
      <w:r w:rsidRPr="00B710C0">
        <w:rPr>
          <w:rFonts w:ascii="Verdana" w:hAnsi="Verdana"/>
          <w:szCs w:val="20"/>
        </w:rPr>
        <w:t xml:space="preserve">pdrachtgever verplicht tot vergoeding van de schade die door de extra levering mocht zijn ontstaan. Hieronder wordt tevens verstaan het verschil tussen de met </w:t>
      </w:r>
      <w:r w:rsidR="005E3F35">
        <w:rPr>
          <w:rFonts w:ascii="Verdana" w:hAnsi="Verdana"/>
          <w:szCs w:val="20"/>
        </w:rPr>
        <w:t>o</w:t>
      </w:r>
      <w:r w:rsidRPr="00B710C0">
        <w:rPr>
          <w:rFonts w:ascii="Verdana" w:hAnsi="Verdana"/>
          <w:szCs w:val="20"/>
        </w:rPr>
        <w:t>pdrachtnemer overeengekomen prijs en de kosten verbonden aan het doen uitvoeren van de overeengekomen leveringen door derden.</w:t>
      </w:r>
    </w:p>
    <w:p w14:paraId="52519494" w14:textId="77777777" w:rsidR="004655FD" w:rsidRPr="00B710C0" w:rsidRDefault="004655FD" w:rsidP="004655FD">
      <w:pPr>
        <w:rPr>
          <w:rFonts w:ascii="Verdana" w:hAnsi="Verdana"/>
          <w:szCs w:val="20"/>
        </w:rPr>
      </w:pPr>
    </w:p>
    <w:p w14:paraId="1EBDD8F2" w14:textId="77777777" w:rsidR="004655FD" w:rsidRPr="00B710C0" w:rsidRDefault="004655FD" w:rsidP="004655FD">
      <w:pPr>
        <w:ind w:left="720" w:hanging="720"/>
        <w:rPr>
          <w:rFonts w:ascii="Verdana" w:hAnsi="Verdana"/>
          <w:szCs w:val="20"/>
        </w:rPr>
      </w:pPr>
      <w:r>
        <w:rPr>
          <w:rFonts w:ascii="Verdana" w:hAnsi="Verdana"/>
          <w:szCs w:val="20"/>
        </w:rPr>
        <w:t>3.04</w:t>
      </w:r>
      <w:r w:rsidRPr="00B710C0">
        <w:rPr>
          <w:rFonts w:ascii="Verdana" w:hAnsi="Verdana"/>
          <w:szCs w:val="20"/>
        </w:rPr>
        <w:tab/>
        <w:t xml:space="preserve">Indien gedurende de looptijd van het contract, de afspraken zoals vastgelegd in het aanbestedingsdocument, herhaaldelijk niet worden nagekomen conform de voorschriften, heeft </w:t>
      </w:r>
      <w:r w:rsidR="005E3F35">
        <w:rPr>
          <w:rFonts w:ascii="Verdana" w:hAnsi="Verdana"/>
          <w:szCs w:val="20"/>
        </w:rPr>
        <w:t>o</w:t>
      </w:r>
      <w:r w:rsidRPr="00B710C0">
        <w:rPr>
          <w:rFonts w:ascii="Verdana" w:hAnsi="Verdana"/>
          <w:szCs w:val="20"/>
        </w:rPr>
        <w:t xml:space="preserve">pdrachtgever, na twee schriftelijke waarschuwingen in een periode van minimaal </w:t>
      </w:r>
      <w:r>
        <w:rPr>
          <w:rFonts w:ascii="Verdana" w:hAnsi="Verdana"/>
          <w:szCs w:val="20"/>
        </w:rPr>
        <w:t>vijf</w:t>
      </w:r>
      <w:r w:rsidRPr="00B710C0">
        <w:rPr>
          <w:rFonts w:ascii="Verdana" w:hAnsi="Verdana"/>
          <w:szCs w:val="20"/>
        </w:rPr>
        <w:t xml:space="preserve"> dagen en maximaal </w:t>
      </w:r>
      <w:r>
        <w:rPr>
          <w:rFonts w:ascii="Verdana" w:hAnsi="Verdana"/>
          <w:szCs w:val="20"/>
        </w:rPr>
        <w:t>vijftien</w:t>
      </w:r>
      <w:r w:rsidRPr="00B710C0">
        <w:rPr>
          <w:rFonts w:ascii="Verdana" w:hAnsi="Verdana"/>
          <w:szCs w:val="20"/>
        </w:rPr>
        <w:t xml:space="preserve"> dagen, het recht om een substantieel deel van de financiële vergoeding in te houden.</w:t>
      </w:r>
    </w:p>
    <w:p w14:paraId="743873F5" w14:textId="77777777" w:rsidR="00D1386D" w:rsidRDefault="00D1386D" w:rsidP="00D1386D">
      <w:pPr>
        <w:pStyle w:val="Kopje"/>
        <w:spacing w:line="312" w:lineRule="auto"/>
        <w:rPr>
          <w:rFonts w:ascii="Verdana" w:hAnsi="Verdana"/>
          <w:szCs w:val="20"/>
        </w:rPr>
      </w:pPr>
    </w:p>
    <w:p w14:paraId="34C5791D" w14:textId="77777777" w:rsidR="00F564AD" w:rsidRPr="00F564AD" w:rsidRDefault="00F564AD" w:rsidP="00F564AD"/>
    <w:p w14:paraId="16C411CC"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 xml:space="preserve">Artikel </w:t>
      </w:r>
      <w:r w:rsidR="004655FD">
        <w:rPr>
          <w:rFonts w:ascii="Verdana" w:hAnsi="Verdana"/>
          <w:szCs w:val="20"/>
        </w:rPr>
        <w:t>4</w:t>
      </w:r>
      <w:r w:rsidRPr="009E0FA4">
        <w:rPr>
          <w:rFonts w:ascii="Verdana" w:hAnsi="Verdana"/>
          <w:szCs w:val="20"/>
        </w:rPr>
        <w:t xml:space="preserve"> Facturering</w:t>
      </w:r>
    </w:p>
    <w:p w14:paraId="7AEB84CA" w14:textId="77777777" w:rsidR="00D1386D" w:rsidRPr="009E0FA4" w:rsidRDefault="00D1386D" w:rsidP="00D1386D">
      <w:pPr>
        <w:spacing w:line="312" w:lineRule="auto"/>
        <w:rPr>
          <w:rFonts w:ascii="Verdana" w:hAnsi="Verdana"/>
          <w:szCs w:val="20"/>
        </w:rPr>
      </w:pPr>
    </w:p>
    <w:p w14:paraId="385236BD" w14:textId="77777777" w:rsidR="00D1386D" w:rsidRPr="009E0FA4" w:rsidRDefault="00D1386D" w:rsidP="00D1386D">
      <w:pPr>
        <w:spacing w:line="312" w:lineRule="auto"/>
        <w:ind w:left="705" w:right="-158" w:hanging="705"/>
        <w:rPr>
          <w:rFonts w:ascii="Verdana" w:hAnsi="Verdana"/>
          <w:szCs w:val="20"/>
        </w:rPr>
      </w:pPr>
      <w:r w:rsidRPr="009E0FA4">
        <w:rPr>
          <w:rFonts w:ascii="Verdana" w:hAnsi="Verdana"/>
          <w:szCs w:val="20"/>
        </w:rPr>
        <w:t xml:space="preserve">4.01 </w:t>
      </w:r>
      <w:r w:rsidRPr="009E0FA4">
        <w:rPr>
          <w:rFonts w:ascii="Verdana" w:hAnsi="Verdana"/>
          <w:szCs w:val="20"/>
        </w:rPr>
        <w:tab/>
      </w:r>
      <w:r>
        <w:rPr>
          <w:rFonts w:ascii="Verdana" w:hAnsi="Verdana"/>
          <w:szCs w:val="20"/>
        </w:rPr>
        <w:t>O</w:t>
      </w:r>
      <w:r w:rsidRPr="009E0FA4">
        <w:rPr>
          <w:rFonts w:ascii="Verdana" w:hAnsi="Verdana"/>
          <w:szCs w:val="20"/>
        </w:rPr>
        <w:t xml:space="preserve">pdrachtgever verplicht zich voor het leveren van de artikelen, zoals opgenomen in het programma van eisen, aan opdrachtnemer de bedragen te voldoen zoals opgenomen in bijlage </w:t>
      </w:r>
      <w:r>
        <w:rPr>
          <w:rFonts w:ascii="Verdana" w:hAnsi="Verdana"/>
          <w:szCs w:val="20"/>
        </w:rPr>
        <w:t>1</w:t>
      </w:r>
      <w:r w:rsidRPr="009E0FA4">
        <w:rPr>
          <w:rFonts w:ascii="Verdana" w:hAnsi="Verdana"/>
          <w:szCs w:val="20"/>
        </w:rPr>
        <w:t>.</w:t>
      </w:r>
    </w:p>
    <w:p w14:paraId="450AC627" w14:textId="77777777" w:rsidR="00D1386D" w:rsidRPr="009E0FA4" w:rsidRDefault="00D1386D" w:rsidP="00D1386D">
      <w:pPr>
        <w:spacing w:line="312" w:lineRule="auto"/>
        <w:rPr>
          <w:rFonts w:ascii="Verdana" w:hAnsi="Verdana"/>
          <w:szCs w:val="20"/>
        </w:rPr>
      </w:pPr>
    </w:p>
    <w:p w14:paraId="4960A9AC" w14:textId="77777777" w:rsidR="00D1386D" w:rsidRPr="009E0FA4" w:rsidRDefault="00D1386D" w:rsidP="00D1386D">
      <w:pPr>
        <w:spacing w:line="312" w:lineRule="auto"/>
        <w:ind w:left="705" w:right="-158" w:hanging="705"/>
        <w:rPr>
          <w:rFonts w:ascii="Verdana" w:hAnsi="Verdana"/>
          <w:szCs w:val="20"/>
        </w:rPr>
      </w:pPr>
      <w:r w:rsidRPr="009E0FA4">
        <w:rPr>
          <w:rFonts w:ascii="Verdana" w:hAnsi="Verdana"/>
          <w:szCs w:val="20"/>
        </w:rPr>
        <w:lastRenderedPageBreak/>
        <w:t>4.02</w:t>
      </w:r>
      <w:r w:rsidRPr="009E0FA4">
        <w:rPr>
          <w:rFonts w:ascii="Verdana" w:hAnsi="Verdana"/>
          <w:szCs w:val="20"/>
        </w:rPr>
        <w:tab/>
        <w:t>De facturen zullen correct gespecificeerd per kwartaal (tweede maand) worden verzonden, onder vermelding van het inkoopordernummer.</w:t>
      </w:r>
    </w:p>
    <w:p w14:paraId="1C5A0DB8" w14:textId="77777777" w:rsidR="00D1386D" w:rsidRPr="009E0FA4" w:rsidRDefault="00D1386D" w:rsidP="00D1386D">
      <w:pPr>
        <w:spacing w:line="312" w:lineRule="auto"/>
        <w:rPr>
          <w:rFonts w:ascii="Verdana" w:hAnsi="Verdana"/>
          <w:szCs w:val="20"/>
        </w:rPr>
      </w:pPr>
    </w:p>
    <w:p w14:paraId="45CD0457" w14:textId="77777777" w:rsidR="00D1386D" w:rsidRDefault="00D1386D" w:rsidP="00D1386D">
      <w:pPr>
        <w:numPr>
          <w:ilvl w:val="1"/>
          <w:numId w:val="33"/>
        </w:numPr>
        <w:spacing w:line="312" w:lineRule="auto"/>
        <w:ind w:right="-158"/>
        <w:rPr>
          <w:rFonts w:ascii="Verdana" w:hAnsi="Verdana"/>
          <w:szCs w:val="20"/>
        </w:rPr>
      </w:pPr>
      <w:r w:rsidRPr="009E0FA4">
        <w:rPr>
          <w:rFonts w:ascii="Verdana" w:hAnsi="Verdana"/>
          <w:szCs w:val="20"/>
        </w:rPr>
        <w:t>Factuuradres is</w:t>
      </w:r>
    </w:p>
    <w:p w14:paraId="652C55CB" w14:textId="77777777" w:rsidR="00EC4EA4" w:rsidRPr="00EC4EA4" w:rsidRDefault="00EC4EA4" w:rsidP="00EC4EA4">
      <w:pPr>
        <w:pStyle w:val="Plattetekstinspringen3"/>
        <w:spacing w:line="312" w:lineRule="auto"/>
        <w:ind w:left="705" w:firstLine="0"/>
        <w:rPr>
          <w:rFonts w:ascii="Verdana" w:hAnsi="Verdana"/>
        </w:rPr>
      </w:pPr>
      <w:r w:rsidRPr="00EC4EA4">
        <w:rPr>
          <w:rFonts w:ascii="Verdana" w:hAnsi="Verdana"/>
        </w:rPr>
        <w:t>Da Vinci College</w:t>
      </w:r>
    </w:p>
    <w:p w14:paraId="70E444EE" w14:textId="77777777" w:rsidR="00EC4EA4" w:rsidRPr="00EC4EA4" w:rsidRDefault="00EC4EA4" w:rsidP="00EC4EA4">
      <w:pPr>
        <w:pStyle w:val="Plattetekstinspringen3"/>
        <w:spacing w:line="312" w:lineRule="auto"/>
        <w:ind w:left="705" w:firstLine="0"/>
        <w:rPr>
          <w:rFonts w:ascii="Verdana" w:hAnsi="Verdana"/>
        </w:rPr>
      </w:pPr>
      <w:r w:rsidRPr="00EC4EA4">
        <w:rPr>
          <w:rFonts w:ascii="Verdana" w:hAnsi="Verdana"/>
        </w:rPr>
        <w:t>t.a.v. Financiële Administratie</w:t>
      </w:r>
    </w:p>
    <w:p w14:paraId="003545CB" w14:textId="77777777" w:rsidR="00EC4EA4" w:rsidRPr="00EC4EA4" w:rsidRDefault="00EC4EA4" w:rsidP="00EC4EA4">
      <w:pPr>
        <w:pStyle w:val="Plattetekstinspringen3"/>
        <w:spacing w:line="312" w:lineRule="auto"/>
        <w:ind w:left="705" w:firstLine="0"/>
        <w:rPr>
          <w:rFonts w:ascii="Verdana" w:hAnsi="Verdana"/>
        </w:rPr>
      </w:pPr>
      <w:r w:rsidRPr="00EC4EA4">
        <w:rPr>
          <w:rFonts w:ascii="Verdana" w:hAnsi="Verdana"/>
        </w:rPr>
        <w:t>Postbus 1184</w:t>
      </w:r>
    </w:p>
    <w:p w14:paraId="16C31C72" w14:textId="77777777" w:rsidR="00EC4EA4" w:rsidRPr="00EC4EA4" w:rsidRDefault="00EC4EA4" w:rsidP="00EC4EA4">
      <w:pPr>
        <w:pStyle w:val="Plattetekstinspringen3"/>
        <w:spacing w:line="312" w:lineRule="auto"/>
        <w:ind w:left="705" w:firstLine="0"/>
        <w:rPr>
          <w:rFonts w:ascii="Verdana" w:hAnsi="Verdana"/>
        </w:rPr>
      </w:pPr>
      <w:r w:rsidRPr="00EC4EA4">
        <w:rPr>
          <w:rFonts w:ascii="Verdana" w:hAnsi="Verdana"/>
        </w:rPr>
        <w:t>3300 BD, Dordrecht.</w:t>
      </w:r>
    </w:p>
    <w:p w14:paraId="5626EE85" w14:textId="77777777" w:rsidR="00D1386D" w:rsidRDefault="00D1386D" w:rsidP="00D1386D">
      <w:pPr>
        <w:spacing w:line="312" w:lineRule="auto"/>
        <w:rPr>
          <w:rFonts w:ascii="Verdana" w:hAnsi="Verdana"/>
          <w:szCs w:val="20"/>
        </w:rPr>
      </w:pPr>
    </w:p>
    <w:p w14:paraId="2E9959DD" w14:textId="77777777" w:rsidR="00F564AD" w:rsidRPr="009E0FA4" w:rsidRDefault="00F564AD" w:rsidP="00D1386D">
      <w:pPr>
        <w:spacing w:line="312" w:lineRule="auto"/>
        <w:rPr>
          <w:rFonts w:ascii="Verdana" w:hAnsi="Verdana"/>
          <w:szCs w:val="20"/>
        </w:rPr>
      </w:pPr>
    </w:p>
    <w:p w14:paraId="4C192E67"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5 Prijswijzigingen</w:t>
      </w:r>
    </w:p>
    <w:p w14:paraId="7D160B51" w14:textId="77777777" w:rsidR="00D1386D" w:rsidRPr="009E0FA4" w:rsidRDefault="00D1386D" w:rsidP="00D1386D">
      <w:pPr>
        <w:spacing w:line="312" w:lineRule="auto"/>
        <w:rPr>
          <w:rFonts w:ascii="Verdana" w:hAnsi="Verdana"/>
          <w:szCs w:val="20"/>
        </w:rPr>
      </w:pPr>
    </w:p>
    <w:p w14:paraId="51BD23D4"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5.01</w:t>
      </w:r>
      <w:r w:rsidRPr="009E0FA4">
        <w:rPr>
          <w:rFonts w:ascii="Verdana" w:hAnsi="Verdana"/>
          <w:szCs w:val="20"/>
        </w:rPr>
        <w:tab/>
        <w:t>Wijzigingen in de contractprijs c.q. factuurbedragen zijn niet toegestaan op grond van andere redenen als opgenomen onder 5.02</w:t>
      </w:r>
      <w:r w:rsidR="005E3F35">
        <w:rPr>
          <w:rFonts w:ascii="Verdana" w:hAnsi="Verdana"/>
          <w:szCs w:val="20"/>
        </w:rPr>
        <w:t>.</w:t>
      </w:r>
    </w:p>
    <w:p w14:paraId="60144A2A" w14:textId="77777777" w:rsidR="00D1386D" w:rsidRPr="009E0FA4" w:rsidRDefault="00D1386D" w:rsidP="00D1386D">
      <w:pPr>
        <w:spacing w:line="312" w:lineRule="auto"/>
        <w:rPr>
          <w:rFonts w:ascii="Verdana" w:hAnsi="Verdana"/>
          <w:szCs w:val="20"/>
        </w:rPr>
      </w:pPr>
    </w:p>
    <w:p w14:paraId="056E1869" w14:textId="77777777" w:rsidR="00D1386D" w:rsidRPr="009E0FA4" w:rsidRDefault="00D1386D" w:rsidP="00D1386D">
      <w:pPr>
        <w:spacing w:line="312" w:lineRule="auto"/>
        <w:rPr>
          <w:rFonts w:ascii="Verdana" w:hAnsi="Verdana"/>
          <w:szCs w:val="20"/>
        </w:rPr>
      </w:pPr>
      <w:r w:rsidRPr="009E0FA4">
        <w:rPr>
          <w:rFonts w:ascii="Verdana" w:hAnsi="Verdana"/>
          <w:szCs w:val="20"/>
        </w:rPr>
        <w:t xml:space="preserve">5.02 </w:t>
      </w:r>
      <w:r w:rsidRPr="009E0FA4">
        <w:rPr>
          <w:rFonts w:ascii="Verdana" w:hAnsi="Verdana"/>
          <w:szCs w:val="20"/>
        </w:rPr>
        <w:tab/>
        <w:t>Prijswijzigingen kunnen zich voordoen in geval van:</w:t>
      </w:r>
    </w:p>
    <w:p w14:paraId="6BAB1DE1" w14:textId="77777777" w:rsidR="00D1386D" w:rsidRPr="009E0FA4" w:rsidRDefault="00D1386D" w:rsidP="00D1386D">
      <w:pPr>
        <w:spacing w:line="312" w:lineRule="auto"/>
        <w:ind w:left="720"/>
        <w:rPr>
          <w:rFonts w:ascii="Verdana" w:hAnsi="Verdana"/>
          <w:szCs w:val="20"/>
        </w:rPr>
      </w:pPr>
      <w:r w:rsidRPr="009E0FA4">
        <w:rPr>
          <w:rFonts w:ascii="Verdana" w:hAnsi="Verdana"/>
          <w:szCs w:val="20"/>
        </w:rPr>
        <w:t xml:space="preserve">a </w:t>
      </w:r>
      <w:r w:rsidRPr="009E0FA4">
        <w:rPr>
          <w:rFonts w:ascii="Verdana" w:hAnsi="Verdana"/>
          <w:szCs w:val="20"/>
        </w:rPr>
        <w:tab/>
        <w:t>Een schriftelijke bevestiging van opdrachtgever voor het aanbrengen van</w:t>
      </w:r>
    </w:p>
    <w:p w14:paraId="1EA62140" w14:textId="77777777" w:rsidR="00D1386D" w:rsidRPr="009E0FA4" w:rsidRDefault="00D1386D" w:rsidP="00D1386D">
      <w:pPr>
        <w:spacing w:line="312" w:lineRule="auto"/>
        <w:ind w:left="720" w:firstLine="696"/>
        <w:rPr>
          <w:rFonts w:ascii="Verdana" w:hAnsi="Verdana"/>
          <w:szCs w:val="20"/>
        </w:rPr>
      </w:pPr>
      <w:r w:rsidRPr="009E0FA4">
        <w:rPr>
          <w:rFonts w:ascii="Verdana" w:hAnsi="Verdana"/>
          <w:szCs w:val="20"/>
        </w:rPr>
        <w:t>wijzigingen in artikelen, vullingen of handelingen aan de apparatuur;</w:t>
      </w:r>
    </w:p>
    <w:p w14:paraId="665645ED" w14:textId="77777777" w:rsidR="00D1386D" w:rsidRPr="009E0FA4" w:rsidRDefault="00D1386D" w:rsidP="00D1386D">
      <w:pPr>
        <w:spacing w:line="312" w:lineRule="auto"/>
        <w:ind w:left="1410" w:hanging="690"/>
        <w:rPr>
          <w:rFonts w:ascii="Verdana" w:hAnsi="Verdana"/>
          <w:szCs w:val="20"/>
        </w:rPr>
      </w:pPr>
      <w:r w:rsidRPr="009E0FA4">
        <w:rPr>
          <w:rFonts w:ascii="Verdana" w:hAnsi="Verdana"/>
          <w:szCs w:val="20"/>
        </w:rPr>
        <w:t xml:space="preserve">b </w:t>
      </w:r>
      <w:r w:rsidRPr="009E0FA4">
        <w:rPr>
          <w:rFonts w:ascii="Verdana" w:hAnsi="Verdana"/>
          <w:szCs w:val="20"/>
        </w:rPr>
        <w:tab/>
        <w:t xml:space="preserve">Wijziging in bezetting van alle gebouwen. Hiermee wordt bedoeld dat er per dag </w:t>
      </w:r>
      <w:r w:rsidRPr="009E0FA4">
        <w:rPr>
          <w:rFonts w:ascii="Verdana" w:hAnsi="Verdana"/>
          <w:b/>
          <w:szCs w:val="20"/>
        </w:rPr>
        <w:t>gemiddeld</w:t>
      </w:r>
      <w:r w:rsidRPr="009E0FA4">
        <w:rPr>
          <w:rFonts w:ascii="Verdana" w:hAnsi="Verdana"/>
          <w:szCs w:val="20"/>
        </w:rPr>
        <w:t xml:space="preserve"> minimaal </w:t>
      </w:r>
      <w:r w:rsidR="005E3F35">
        <w:rPr>
          <w:rFonts w:ascii="Verdana" w:hAnsi="Verdana"/>
          <w:szCs w:val="20"/>
        </w:rPr>
        <w:t>5</w:t>
      </w:r>
      <w:r w:rsidRPr="009E0FA4">
        <w:rPr>
          <w:rFonts w:ascii="Verdana" w:hAnsi="Verdana"/>
          <w:szCs w:val="20"/>
        </w:rPr>
        <w:t xml:space="preserve">% meer of minder mensen, dan bij aanbesteding, gebruik maken van een locatie, </w:t>
      </w:r>
      <w:proofErr w:type="spellStart"/>
      <w:r w:rsidRPr="009E0FA4">
        <w:rPr>
          <w:rFonts w:ascii="Verdana" w:hAnsi="Verdana"/>
          <w:szCs w:val="20"/>
        </w:rPr>
        <w:t>òf</w:t>
      </w:r>
      <w:proofErr w:type="spellEnd"/>
      <w:r w:rsidRPr="009E0FA4">
        <w:rPr>
          <w:rFonts w:ascii="Verdana" w:hAnsi="Verdana"/>
          <w:szCs w:val="20"/>
        </w:rPr>
        <w:t xml:space="preserve"> dat ruimten langer dan een week niet in gebruik zijn, als gevolg van, bijvoorbeeld verbouwingen en/of calamiteiten.</w:t>
      </w:r>
    </w:p>
    <w:p w14:paraId="16C57F59" w14:textId="77777777" w:rsidR="00D1386D" w:rsidRPr="009E0FA4" w:rsidRDefault="00D1386D" w:rsidP="00D1386D">
      <w:pPr>
        <w:spacing w:line="312" w:lineRule="auto"/>
        <w:rPr>
          <w:rFonts w:ascii="Verdana" w:hAnsi="Verdana"/>
          <w:szCs w:val="20"/>
        </w:rPr>
      </w:pPr>
    </w:p>
    <w:p w14:paraId="31B3428A"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 xml:space="preserve">5.03 </w:t>
      </w:r>
      <w:r w:rsidRPr="009E0FA4">
        <w:rPr>
          <w:rFonts w:ascii="Verdana" w:hAnsi="Verdana"/>
          <w:szCs w:val="20"/>
        </w:rPr>
        <w:tab/>
        <w:t>De financiële consequenties van lid 5.02, kunnen ook achteraf worden doorgevoerd, met dien verstande dat de periode waarin de wijziging(en) aangebracht dient/dienden te worden niet meer dan zes maanden zal bedragen, te tellen vanaf het moment dat de eerste afspraak dienaangaande is gemaakt.</w:t>
      </w:r>
    </w:p>
    <w:p w14:paraId="450C6D5E" w14:textId="77777777" w:rsidR="00D1386D" w:rsidRPr="009E0FA4" w:rsidRDefault="00D1386D" w:rsidP="00D1386D">
      <w:pPr>
        <w:spacing w:line="312" w:lineRule="auto"/>
        <w:rPr>
          <w:rFonts w:ascii="Verdana" w:hAnsi="Verdana"/>
          <w:szCs w:val="20"/>
        </w:rPr>
      </w:pPr>
    </w:p>
    <w:p w14:paraId="08CC82B2"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5.04</w:t>
      </w:r>
      <w:r w:rsidRPr="009E0FA4">
        <w:rPr>
          <w:rFonts w:ascii="Verdana" w:hAnsi="Verdana"/>
          <w:szCs w:val="20"/>
        </w:rPr>
        <w:tab/>
        <w:t>De in bijlagen opgenomen bedragen zijn exclusief BTW, gebaseerd op een gemiddeld prijspeil gedurende de gehele contractperiode.</w:t>
      </w:r>
    </w:p>
    <w:p w14:paraId="28BEAE72" w14:textId="77777777" w:rsidR="00D1386D" w:rsidRDefault="00D1386D" w:rsidP="00D1386D">
      <w:pPr>
        <w:spacing w:line="312" w:lineRule="auto"/>
        <w:rPr>
          <w:rFonts w:ascii="Verdana" w:hAnsi="Verdana"/>
          <w:szCs w:val="20"/>
        </w:rPr>
      </w:pPr>
    </w:p>
    <w:p w14:paraId="363725B4" w14:textId="77777777" w:rsidR="00F564AD" w:rsidRPr="009E0FA4" w:rsidRDefault="00F564AD" w:rsidP="00D1386D">
      <w:pPr>
        <w:spacing w:line="312" w:lineRule="auto"/>
        <w:rPr>
          <w:rFonts w:ascii="Verdana" w:hAnsi="Verdana"/>
          <w:szCs w:val="20"/>
        </w:rPr>
      </w:pPr>
    </w:p>
    <w:p w14:paraId="7CAE3F81"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6 Overmacht (ontoerekenbare tekortkoming)</w:t>
      </w:r>
    </w:p>
    <w:p w14:paraId="43C74541" w14:textId="77777777" w:rsidR="00D1386D" w:rsidRPr="009E0FA4" w:rsidRDefault="00D1386D" w:rsidP="00D1386D">
      <w:pPr>
        <w:spacing w:line="312" w:lineRule="auto"/>
        <w:rPr>
          <w:rFonts w:ascii="Verdana" w:hAnsi="Verdana"/>
          <w:szCs w:val="20"/>
        </w:rPr>
      </w:pPr>
    </w:p>
    <w:p w14:paraId="4EB89F29" w14:textId="77777777" w:rsidR="00D1386D" w:rsidRPr="009E0FA4" w:rsidRDefault="00D1386D" w:rsidP="00D1386D">
      <w:pPr>
        <w:spacing w:line="312" w:lineRule="auto"/>
        <w:rPr>
          <w:rFonts w:ascii="Verdana" w:hAnsi="Verdana"/>
          <w:szCs w:val="20"/>
        </w:rPr>
      </w:pPr>
      <w:r w:rsidRPr="009E0FA4">
        <w:rPr>
          <w:rFonts w:ascii="Verdana" w:hAnsi="Verdana"/>
          <w:szCs w:val="20"/>
        </w:rPr>
        <w:t xml:space="preserve">Ingeval van overmacht zal na overleg worden vastgesteld of de niet geleverde artikelen alsnog zullen worden </w:t>
      </w:r>
      <w:proofErr w:type="spellStart"/>
      <w:r w:rsidRPr="009E0FA4">
        <w:rPr>
          <w:rFonts w:ascii="Verdana" w:hAnsi="Verdana"/>
          <w:szCs w:val="20"/>
        </w:rPr>
        <w:t>nageleverd</w:t>
      </w:r>
      <w:proofErr w:type="spellEnd"/>
      <w:r w:rsidRPr="009E0FA4">
        <w:rPr>
          <w:rFonts w:ascii="Verdana" w:hAnsi="Verdana"/>
          <w:szCs w:val="20"/>
        </w:rPr>
        <w:t>, dan wel of een (financiële) verrekening zal plaatsvinden. Onder overmacht wordt in elk geval niet verstaan: staking van personeel van opdrachtnemer, ziekte van personeel van opdrachtnemer, wanprestatie van onderaannemers van opdrachtnemer.</w:t>
      </w:r>
    </w:p>
    <w:p w14:paraId="1BBECBDA" w14:textId="77777777" w:rsidR="00D1386D" w:rsidRDefault="00D1386D" w:rsidP="00D1386D">
      <w:pPr>
        <w:spacing w:line="312" w:lineRule="auto"/>
        <w:rPr>
          <w:rFonts w:ascii="Verdana" w:hAnsi="Verdana"/>
          <w:szCs w:val="20"/>
        </w:rPr>
      </w:pPr>
    </w:p>
    <w:p w14:paraId="019F2984" w14:textId="77777777" w:rsidR="00F564AD" w:rsidRDefault="00F564AD" w:rsidP="00D1386D">
      <w:pPr>
        <w:spacing w:line="312" w:lineRule="auto"/>
        <w:rPr>
          <w:rFonts w:ascii="Verdana" w:hAnsi="Verdana"/>
          <w:szCs w:val="20"/>
        </w:rPr>
      </w:pPr>
    </w:p>
    <w:p w14:paraId="52084CB9" w14:textId="77777777" w:rsidR="00F564AD" w:rsidRPr="009E0FA4" w:rsidRDefault="00F564AD" w:rsidP="00D1386D">
      <w:pPr>
        <w:spacing w:line="312" w:lineRule="auto"/>
        <w:rPr>
          <w:rFonts w:ascii="Verdana" w:hAnsi="Verdana"/>
          <w:szCs w:val="20"/>
        </w:rPr>
      </w:pPr>
    </w:p>
    <w:p w14:paraId="23742FA6"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lastRenderedPageBreak/>
        <w:t>Artikel 7 Aansprakelijkheid</w:t>
      </w:r>
    </w:p>
    <w:p w14:paraId="3B54BB76" w14:textId="77777777" w:rsidR="00D1386D" w:rsidRPr="009E0FA4" w:rsidRDefault="00D1386D" w:rsidP="00D1386D">
      <w:pPr>
        <w:spacing w:line="312" w:lineRule="auto"/>
        <w:rPr>
          <w:rFonts w:ascii="Verdana" w:hAnsi="Verdana"/>
          <w:szCs w:val="20"/>
        </w:rPr>
      </w:pPr>
    </w:p>
    <w:p w14:paraId="3CA874A2" w14:textId="77777777" w:rsidR="005E3F35" w:rsidRDefault="00D1386D" w:rsidP="00EC4EA4">
      <w:pPr>
        <w:spacing w:line="312" w:lineRule="auto"/>
        <w:ind w:left="705" w:hanging="705"/>
        <w:rPr>
          <w:rFonts w:ascii="Verdana" w:hAnsi="Verdana"/>
          <w:szCs w:val="20"/>
        </w:rPr>
      </w:pPr>
      <w:r w:rsidRPr="009E0FA4">
        <w:rPr>
          <w:rFonts w:ascii="Verdana" w:hAnsi="Verdana"/>
          <w:szCs w:val="20"/>
        </w:rPr>
        <w:t>7.01</w:t>
      </w:r>
      <w:r w:rsidRPr="009E0FA4">
        <w:rPr>
          <w:rFonts w:ascii="Verdana" w:hAnsi="Verdana"/>
          <w:szCs w:val="20"/>
        </w:rPr>
        <w:tab/>
      </w:r>
      <w:r w:rsidR="005E3F35">
        <w:rPr>
          <w:rFonts w:ascii="Verdana" w:hAnsi="Verdana"/>
          <w:szCs w:val="20"/>
        </w:rPr>
        <w:t>O</w:t>
      </w:r>
      <w:r w:rsidRPr="009E0FA4">
        <w:rPr>
          <w:rFonts w:ascii="Verdana" w:hAnsi="Verdana"/>
          <w:szCs w:val="20"/>
        </w:rPr>
        <w:t xml:space="preserve">pdrachtnemer is aansprakelijk voor alle schade die tijdens de uitvoering van het contract door zijn personeel en/of door zaken die hij onder zijn toezicht heeft en/of door zijn onderaannemer(s) aan de opdrachtgever en/of derden wordt toegebracht. Dit betreft tevens schade als gevolg van het niet of niet naar behoren functioneren van geleverde apparatuur, zulks tot een maximum van </w:t>
      </w:r>
    </w:p>
    <w:p w14:paraId="258F51BB" w14:textId="77777777" w:rsidR="00D1386D" w:rsidRPr="009E0FA4" w:rsidRDefault="00D1386D" w:rsidP="005E3F35">
      <w:pPr>
        <w:spacing w:line="312" w:lineRule="auto"/>
        <w:ind w:left="705"/>
        <w:rPr>
          <w:rFonts w:ascii="Verdana" w:hAnsi="Verdana"/>
          <w:szCs w:val="20"/>
        </w:rPr>
      </w:pPr>
      <w:r w:rsidRPr="009E0FA4">
        <w:rPr>
          <w:rFonts w:ascii="Verdana" w:hAnsi="Verdana"/>
          <w:szCs w:val="20"/>
        </w:rPr>
        <w:t>€ 100.000,- per gebeurtenis of reeks van samenhangende gebeurtenissen. Deze aansprakelijkheid geldt eveneens indien artikelen van opdrachtnemer worden geleverd door derden.</w:t>
      </w:r>
    </w:p>
    <w:p w14:paraId="063F3579" w14:textId="77777777" w:rsidR="00D1386D" w:rsidRPr="009E0FA4" w:rsidRDefault="00D1386D" w:rsidP="00D1386D">
      <w:pPr>
        <w:spacing w:line="312" w:lineRule="auto"/>
        <w:rPr>
          <w:rFonts w:ascii="Verdana" w:hAnsi="Verdana"/>
          <w:szCs w:val="20"/>
        </w:rPr>
      </w:pPr>
    </w:p>
    <w:p w14:paraId="41F321D2"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7.02</w:t>
      </w:r>
      <w:r w:rsidRPr="009E0FA4">
        <w:rPr>
          <w:rFonts w:ascii="Verdana" w:hAnsi="Verdana"/>
          <w:szCs w:val="20"/>
        </w:rPr>
        <w:tab/>
      </w:r>
      <w:r>
        <w:rPr>
          <w:rFonts w:ascii="Verdana" w:hAnsi="Verdana"/>
          <w:szCs w:val="20"/>
        </w:rPr>
        <w:t>O</w:t>
      </w:r>
      <w:r w:rsidRPr="009E0FA4">
        <w:rPr>
          <w:rFonts w:ascii="Verdana" w:hAnsi="Verdana"/>
          <w:szCs w:val="20"/>
        </w:rPr>
        <w:t>pdrachtnemer is aansprakelijk voor schade welk opdrachtgever en/of derden lijden als gevolg van onrechtmatig gebruik of verlies van sleutels en/of toegangspassen, welke van opdrachtgever zijn ontvangen, door zijn medewerkers. Daarnaast dient dit gebruik/verlies terstond mondeling en schriftelijk aan opdrachtgever te worden gemeld.</w:t>
      </w:r>
    </w:p>
    <w:p w14:paraId="27655E57" w14:textId="77777777" w:rsidR="00D1386D" w:rsidRPr="009E0FA4" w:rsidRDefault="00D1386D" w:rsidP="00D1386D">
      <w:pPr>
        <w:spacing w:line="312" w:lineRule="auto"/>
        <w:ind w:left="705" w:hanging="705"/>
        <w:rPr>
          <w:rFonts w:ascii="Verdana" w:hAnsi="Verdana"/>
          <w:szCs w:val="20"/>
        </w:rPr>
      </w:pPr>
    </w:p>
    <w:p w14:paraId="76E0FC67"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7.03</w:t>
      </w:r>
      <w:r w:rsidRPr="009E0FA4">
        <w:rPr>
          <w:rFonts w:ascii="Verdana" w:hAnsi="Verdana"/>
          <w:szCs w:val="20"/>
        </w:rPr>
        <w:tab/>
        <w:t>Tegen aanspraken van derden inzake schade als hiervoor aangegeven zal opdrachtnemer, opdrachtgever vrijwaren.</w:t>
      </w:r>
    </w:p>
    <w:p w14:paraId="30400297" w14:textId="77777777" w:rsidR="00D1386D" w:rsidRPr="009E0FA4" w:rsidRDefault="00D1386D" w:rsidP="00D1386D">
      <w:pPr>
        <w:spacing w:line="312" w:lineRule="auto"/>
        <w:ind w:left="705" w:hanging="705"/>
        <w:rPr>
          <w:rFonts w:ascii="Verdana" w:hAnsi="Verdana"/>
          <w:szCs w:val="20"/>
        </w:rPr>
      </w:pPr>
    </w:p>
    <w:p w14:paraId="22B02869"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7.04</w:t>
      </w:r>
      <w:r w:rsidRPr="009E0FA4">
        <w:rPr>
          <w:rFonts w:ascii="Verdana" w:hAnsi="Verdana"/>
          <w:szCs w:val="20"/>
        </w:rPr>
        <w:tab/>
      </w:r>
      <w:r>
        <w:rPr>
          <w:rFonts w:ascii="Verdana" w:hAnsi="Verdana"/>
          <w:szCs w:val="20"/>
        </w:rPr>
        <w:t>O</w:t>
      </w:r>
      <w:r w:rsidRPr="009E0FA4">
        <w:rPr>
          <w:rFonts w:ascii="Verdana" w:hAnsi="Verdana"/>
          <w:szCs w:val="20"/>
        </w:rPr>
        <w:t>pdrachtnemer zal voor een adequate verzekering van zijn aansprakelijkheid zorg dragen. Indien verzocht, verschaft opdrachtnemer, opdrachtgever inzage in de verzekeringspolis en in de bewijsstukken met betrekking tot de betaling van de verschuldigde premies.</w:t>
      </w:r>
    </w:p>
    <w:p w14:paraId="5B0AF78B" w14:textId="77777777" w:rsidR="00D1386D" w:rsidRPr="009E0FA4" w:rsidRDefault="00D1386D" w:rsidP="00D1386D">
      <w:pPr>
        <w:spacing w:line="312" w:lineRule="auto"/>
        <w:ind w:left="705" w:hanging="705"/>
        <w:rPr>
          <w:rFonts w:ascii="Verdana" w:hAnsi="Verdana"/>
          <w:szCs w:val="20"/>
        </w:rPr>
      </w:pPr>
    </w:p>
    <w:p w14:paraId="4EC78090"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7.05</w:t>
      </w:r>
      <w:r w:rsidRPr="009E0FA4">
        <w:rPr>
          <w:rFonts w:ascii="Verdana" w:hAnsi="Verdana"/>
          <w:szCs w:val="20"/>
        </w:rPr>
        <w:tab/>
      </w:r>
      <w:r>
        <w:rPr>
          <w:rFonts w:ascii="Verdana" w:hAnsi="Verdana"/>
          <w:szCs w:val="20"/>
        </w:rPr>
        <w:t>O</w:t>
      </w:r>
      <w:r w:rsidRPr="009E0FA4">
        <w:rPr>
          <w:rFonts w:ascii="Verdana" w:hAnsi="Verdana"/>
          <w:szCs w:val="20"/>
        </w:rPr>
        <w:t>pdrachtgever is niet aansprakelijk voor schade aan of verlies van apparatuur, gereedschappen en materialen van de opdrachtnemer en de onder zijn verantwoording werkende onderaannemer(s) of hun personeel, voor zover niet gedekt door bestaande verzekeringen inzake personeel of gebouw.</w:t>
      </w:r>
    </w:p>
    <w:p w14:paraId="569BF1D2" w14:textId="77777777" w:rsidR="00D1386D" w:rsidRPr="009E0FA4" w:rsidRDefault="00D1386D" w:rsidP="00D1386D">
      <w:pPr>
        <w:spacing w:line="312" w:lineRule="auto"/>
        <w:ind w:left="705" w:hanging="705"/>
        <w:rPr>
          <w:rFonts w:ascii="Verdana" w:hAnsi="Verdana"/>
          <w:szCs w:val="20"/>
        </w:rPr>
      </w:pPr>
    </w:p>
    <w:p w14:paraId="3798F981"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7.06</w:t>
      </w:r>
      <w:r w:rsidRPr="009E0FA4">
        <w:rPr>
          <w:rFonts w:ascii="Verdana" w:hAnsi="Verdana"/>
          <w:szCs w:val="20"/>
        </w:rPr>
        <w:tab/>
      </w:r>
      <w:r>
        <w:rPr>
          <w:rFonts w:ascii="Verdana" w:hAnsi="Verdana"/>
          <w:szCs w:val="20"/>
        </w:rPr>
        <w:t>O</w:t>
      </w:r>
      <w:r w:rsidRPr="009E0FA4">
        <w:rPr>
          <w:rFonts w:ascii="Verdana" w:hAnsi="Verdana"/>
          <w:szCs w:val="20"/>
        </w:rPr>
        <w:t>pdrachtnemer dient te voldoen aan de veiligheidseisen zoals deze worden gesteld door de Arbowet.</w:t>
      </w:r>
    </w:p>
    <w:p w14:paraId="02A89924" w14:textId="77777777" w:rsidR="00D1386D" w:rsidRDefault="00D1386D" w:rsidP="00D1386D">
      <w:pPr>
        <w:spacing w:line="312" w:lineRule="auto"/>
        <w:rPr>
          <w:rFonts w:ascii="Verdana" w:hAnsi="Verdana"/>
          <w:szCs w:val="20"/>
        </w:rPr>
      </w:pPr>
    </w:p>
    <w:p w14:paraId="1907B44D" w14:textId="77777777" w:rsidR="00F564AD" w:rsidRPr="009E0FA4" w:rsidRDefault="00F564AD" w:rsidP="00D1386D">
      <w:pPr>
        <w:spacing w:line="312" w:lineRule="auto"/>
        <w:rPr>
          <w:rFonts w:ascii="Verdana" w:hAnsi="Verdana"/>
          <w:szCs w:val="20"/>
        </w:rPr>
      </w:pPr>
    </w:p>
    <w:p w14:paraId="579CA69F"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8 Personeel</w:t>
      </w:r>
    </w:p>
    <w:p w14:paraId="2FB0F888" w14:textId="77777777" w:rsidR="00D1386D" w:rsidRPr="009E0FA4" w:rsidRDefault="00D1386D" w:rsidP="00D1386D">
      <w:pPr>
        <w:spacing w:line="312" w:lineRule="auto"/>
        <w:rPr>
          <w:rFonts w:ascii="Verdana" w:hAnsi="Verdana"/>
          <w:szCs w:val="20"/>
        </w:rPr>
      </w:pPr>
    </w:p>
    <w:p w14:paraId="333B39EC"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8.01</w:t>
      </w:r>
      <w:r w:rsidRPr="009E0FA4">
        <w:rPr>
          <w:rFonts w:ascii="Verdana" w:hAnsi="Verdana"/>
          <w:szCs w:val="20"/>
        </w:rPr>
        <w:tab/>
        <w:t xml:space="preserve">De opdrachtnemer zal voor de uitvoering der werkzaamheden slechts betrouwbare en vakbekwame personen inzetten, waarmee een arbeidsovereenkomst is gesloten, en die conform de geldende Cao-bepalingen worden gehonoreerd. </w:t>
      </w:r>
    </w:p>
    <w:p w14:paraId="0229D546" w14:textId="77777777" w:rsidR="00D1386D" w:rsidRPr="009E0FA4" w:rsidRDefault="00D1386D" w:rsidP="00D1386D">
      <w:pPr>
        <w:spacing w:line="312" w:lineRule="auto"/>
        <w:ind w:left="705" w:hanging="705"/>
        <w:rPr>
          <w:rFonts w:ascii="Verdana" w:hAnsi="Verdana"/>
          <w:szCs w:val="20"/>
        </w:rPr>
      </w:pPr>
    </w:p>
    <w:p w14:paraId="19E79D4C"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8.02</w:t>
      </w:r>
      <w:r w:rsidRPr="009E0FA4">
        <w:rPr>
          <w:rFonts w:ascii="Verdana" w:hAnsi="Verdana"/>
          <w:szCs w:val="20"/>
        </w:rPr>
        <w:tab/>
        <w:t xml:space="preserve">Alle verplichtingen of lasten met betrekking tot het te werk gestelde personeel in dienst van opdrachtnemer, zijn voor rekening van de opdrachtnemer. </w:t>
      </w:r>
    </w:p>
    <w:p w14:paraId="658A2F4C" w14:textId="77777777" w:rsidR="00D1386D" w:rsidRPr="009E0FA4" w:rsidRDefault="00D1386D" w:rsidP="00D1386D">
      <w:pPr>
        <w:spacing w:line="312" w:lineRule="auto"/>
        <w:ind w:left="705" w:hanging="705"/>
        <w:rPr>
          <w:rFonts w:ascii="Verdana" w:hAnsi="Verdana"/>
          <w:szCs w:val="20"/>
        </w:rPr>
      </w:pPr>
    </w:p>
    <w:p w14:paraId="01455A6B"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lastRenderedPageBreak/>
        <w:t>8.03</w:t>
      </w:r>
      <w:r w:rsidRPr="009E0FA4">
        <w:rPr>
          <w:rFonts w:ascii="Verdana" w:hAnsi="Verdana"/>
          <w:szCs w:val="20"/>
        </w:rPr>
        <w:tab/>
        <w:t xml:space="preserve">Alle te werk gestelde personeelsleden zijn verplicht zich te houden aan de verstrekte, c.q. te verstrekken, huisregels van de opdrachtgever. </w:t>
      </w:r>
    </w:p>
    <w:p w14:paraId="5CAA6C3F" w14:textId="77777777" w:rsidR="00D1386D" w:rsidRPr="009E0FA4" w:rsidRDefault="00D1386D" w:rsidP="00D1386D">
      <w:pPr>
        <w:spacing w:line="312" w:lineRule="auto"/>
        <w:ind w:left="705" w:hanging="705"/>
        <w:rPr>
          <w:rFonts w:ascii="Verdana" w:hAnsi="Verdana"/>
          <w:szCs w:val="20"/>
        </w:rPr>
      </w:pPr>
    </w:p>
    <w:p w14:paraId="1107A1A1"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8.04</w:t>
      </w:r>
      <w:r w:rsidRPr="009E0FA4">
        <w:rPr>
          <w:rFonts w:ascii="Verdana" w:hAnsi="Verdana"/>
          <w:szCs w:val="20"/>
        </w:rPr>
        <w:tab/>
        <w:t>Bij ernstige bezwaren van de opdrachtgever ten aanzien van het gedrag of de persoon van een individueel personeelslid van de opdrachtnemer, zal de opdrachtnemer terstond voor vervanging zorg dragen, zonder daarvoor extra kosten in rekening te brengen.</w:t>
      </w:r>
    </w:p>
    <w:p w14:paraId="6CD05C47" w14:textId="77777777" w:rsidR="00D1386D" w:rsidRPr="009E0FA4" w:rsidRDefault="00D1386D" w:rsidP="00D1386D">
      <w:pPr>
        <w:spacing w:line="312" w:lineRule="auto"/>
        <w:ind w:left="705" w:hanging="705"/>
        <w:rPr>
          <w:rFonts w:ascii="Verdana" w:hAnsi="Verdana"/>
          <w:szCs w:val="20"/>
        </w:rPr>
      </w:pPr>
    </w:p>
    <w:p w14:paraId="1070F1E1"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8.05</w:t>
      </w:r>
      <w:r w:rsidRPr="009E0FA4">
        <w:rPr>
          <w:rFonts w:ascii="Verdana" w:hAnsi="Verdana"/>
          <w:szCs w:val="20"/>
        </w:rPr>
        <w:tab/>
      </w:r>
      <w:r>
        <w:rPr>
          <w:rFonts w:ascii="Verdana" w:hAnsi="Verdana"/>
          <w:szCs w:val="20"/>
        </w:rPr>
        <w:t>O</w:t>
      </w:r>
      <w:r w:rsidRPr="009E0FA4">
        <w:rPr>
          <w:rFonts w:ascii="Verdana" w:hAnsi="Verdana"/>
          <w:szCs w:val="20"/>
        </w:rPr>
        <w:t>pdrachtnemer draagt er zorg voor dat geheimhouding verzekerd is van confidentiële gegevens van opdrachtgever, welke ter kennis komen van de personeelsleden van de opdrachtnemer. Schade die voortkomt uit schending van deze verplichting komt voor rekening van de opdrachtnemer.</w:t>
      </w:r>
    </w:p>
    <w:p w14:paraId="57FBEF5F" w14:textId="77777777" w:rsidR="00D1386D" w:rsidRPr="009E0FA4" w:rsidRDefault="00D1386D" w:rsidP="00D1386D">
      <w:pPr>
        <w:spacing w:line="312" w:lineRule="auto"/>
        <w:ind w:left="705" w:hanging="705"/>
        <w:rPr>
          <w:rFonts w:ascii="Verdana" w:hAnsi="Verdana"/>
          <w:szCs w:val="20"/>
        </w:rPr>
      </w:pPr>
    </w:p>
    <w:p w14:paraId="771AF6E9"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8.06</w:t>
      </w:r>
      <w:r w:rsidRPr="009E0FA4">
        <w:rPr>
          <w:rFonts w:ascii="Verdana" w:hAnsi="Verdana"/>
          <w:szCs w:val="20"/>
        </w:rPr>
        <w:tab/>
        <w:t>Het gebruik van koffieautomaten, kopieerapparatuur en telefoons is slechts toegestaan na overleg met, en schriftelijke toestemming van, de opdrachtgever.</w:t>
      </w:r>
    </w:p>
    <w:p w14:paraId="607F3BF5" w14:textId="77777777" w:rsidR="00D1386D" w:rsidRDefault="00D1386D" w:rsidP="00D1386D">
      <w:pPr>
        <w:spacing w:line="312" w:lineRule="auto"/>
        <w:rPr>
          <w:rFonts w:ascii="Verdana" w:hAnsi="Verdana"/>
          <w:szCs w:val="20"/>
        </w:rPr>
      </w:pPr>
    </w:p>
    <w:p w14:paraId="0C2C14D4" w14:textId="77777777" w:rsidR="00F564AD" w:rsidRPr="009E0FA4" w:rsidRDefault="00F564AD" w:rsidP="00D1386D">
      <w:pPr>
        <w:spacing w:line="312" w:lineRule="auto"/>
        <w:rPr>
          <w:rFonts w:ascii="Verdana" w:hAnsi="Verdana"/>
          <w:szCs w:val="20"/>
        </w:rPr>
      </w:pPr>
    </w:p>
    <w:p w14:paraId="1227AEEF"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 xml:space="preserve">Artikel 9 Algemene verplichtingen van opdrachtnemer </w:t>
      </w:r>
    </w:p>
    <w:p w14:paraId="176EB6DB" w14:textId="77777777" w:rsidR="00D1386D" w:rsidRPr="009E0FA4" w:rsidRDefault="00D1386D" w:rsidP="00D1386D">
      <w:pPr>
        <w:spacing w:line="312" w:lineRule="auto"/>
        <w:rPr>
          <w:rFonts w:ascii="Verdana" w:hAnsi="Verdana"/>
          <w:szCs w:val="20"/>
        </w:rPr>
      </w:pPr>
    </w:p>
    <w:p w14:paraId="0D69B399"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9.01</w:t>
      </w:r>
      <w:r w:rsidRPr="009E0FA4">
        <w:rPr>
          <w:rFonts w:ascii="Verdana" w:hAnsi="Verdana"/>
          <w:szCs w:val="20"/>
        </w:rPr>
        <w:tab/>
      </w:r>
      <w:r>
        <w:rPr>
          <w:rFonts w:ascii="Verdana" w:hAnsi="Verdana"/>
          <w:szCs w:val="20"/>
        </w:rPr>
        <w:t>O</w:t>
      </w:r>
      <w:r w:rsidRPr="009E0FA4">
        <w:rPr>
          <w:rFonts w:ascii="Verdana" w:hAnsi="Verdana"/>
          <w:szCs w:val="20"/>
        </w:rPr>
        <w:t>pdrachtnemer wordt geacht bekend te zijn met de voor de levering vereiste relevante wettelijke voorschriften en beschikkingen van overheidswege, voor zover deze op de dag van aanbesteding in werking zijn getreden.</w:t>
      </w:r>
    </w:p>
    <w:p w14:paraId="2B1BA55D" w14:textId="77777777" w:rsidR="00D1386D" w:rsidRPr="009E0FA4" w:rsidRDefault="00D1386D" w:rsidP="00D1386D">
      <w:pPr>
        <w:spacing w:line="312" w:lineRule="auto"/>
        <w:rPr>
          <w:rFonts w:ascii="Verdana" w:hAnsi="Verdana"/>
          <w:szCs w:val="20"/>
        </w:rPr>
      </w:pPr>
    </w:p>
    <w:p w14:paraId="5EA39DC6"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9.02</w:t>
      </w:r>
      <w:r w:rsidRPr="009E0FA4">
        <w:rPr>
          <w:rFonts w:ascii="Verdana" w:hAnsi="Verdana"/>
          <w:szCs w:val="20"/>
        </w:rPr>
        <w:tab/>
        <w:t xml:space="preserve">De uit naleving van deze voorschriften en beschikkingen voortkomende kosten en gevolgen zijn voor rekening van de opdrachtnemer. </w:t>
      </w:r>
    </w:p>
    <w:p w14:paraId="45E8AF96" w14:textId="77777777" w:rsidR="00D1386D" w:rsidRPr="009E0FA4" w:rsidRDefault="00D1386D" w:rsidP="00D1386D">
      <w:pPr>
        <w:spacing w:line="312" w:lineRule="auto"/>
        <w:ind w:left="705" w:hanging="705"/>
        <w:rPr>
          <w:rFonts w:ascii="Verdana" w:hAnsi="Verdana"/>
          <w:szCs w:val="20"/>
        </w:rPr>
      </w:pPr>
    </w:p>
    <w:p w14:paraId="0AA4F499" w14:textId="77777777" w:rsidR="00D1386D" w:rsidRPr="009E0FA4" w:rsidRDefault="00D1386D" w:rsidP="00D1386D">
      <w:pPr>
        <w:spacing w:line="312" w:lineRule="auto"/>
        <w:ind w:left="705" w:hanging="705"/>
        <w:rPr>
          <w:rFonts w:ascii="Verdana" w:hAnsi="Verdana"/>
          <w:szCs w:val="20"/>
        </w:rPr>
      </w:pPr>
      <w:r w:rsidRPr="009E0FA4">
        <w:rPr>
          <w:rFonts w:ascii="Verdana" w:hAnsi="Verdana"/>
          <w:szCs w:val="20"/>
        </w:rPr>
        <w:t>9.03</w:t>
      </w:r>
      <w:r w:rsidRPr="009E0FA4">
        <w:rPr>
          <w:rFonts w:ascii="Verdana" w:hAnsi="Verdana"/>
          <w:szCs w:val="20"/>
        </w:rPr>
        <w:tab/>
      </w:r>
      <w:r>
        <w:rPr>
          <w:rFonts w:ascii="Verdana" w:hAnsi="Verdana"/>
          <w:szCs w:val="20"/>
        </w:rPr>
        <w:t>O</w:t>
      </w:r>
      <w:r w:rsidRPr="009E0FA4">
        <w:rPr>
          <w:rFonts w:ascii="Verdana" w:hAnsi="Verdana"/>
          <w:szCs w:val="20"/>
        </w:rPr>
        <w:t>pdrachtnemer mag de uit het contract voortvloeiende verplichtingen noch geheel noch gedeeltelijk overdragen aan derden zonder schriftelijke toestemming van de opdrachtgever.</w:t>
      </w:r>
    </w:p>
    <w:p w14:paraId="754842A8" w14:textId="77777777" w:rsidR="00D1386D" w:rsidRPr="009E0FA4" w:rsidRDefault="00D1386D" w:rsidP="00D1386D">
      <w:pPr>
        <w:spacing w:line="312" w:lineRule="auto"/>
        <w:ind w:left="705" w:hanging="705"/>
        <w:rPr>
          <w:rFonts w:ascii="Verdana" w:hAnsi="Verdana"/>
          <w:szCs w:val="20"/>
        </w:rPr>
      </w:pPr>
    </w:p>
    <w:p w14:paraId="70322642" w14:textId="77777777" w:rsidR="00D1386D" w:rsidRPr="009E0FA4" w:rsidRDefault="00D1386D" w:rsidP="00D1386D">
      <w:pPr>
        <w:numPr>
          <w:ilvl w:val="1"/>
          <w:numId w:val="32"/>
        </w:numPr>
        <w:spacing w:line="312" w:lineRule="auto"/>
        <w:rPr>
          <w:rFonts w:ascii="Verdana" w:hAnsi="Verdana"/>
          <w:szCs w:val="20"/>
        </w:rPr>
      </w:pPr>
      <w:r>
        <w:rPr>
          <w:rFonts w:ascii="Verdana" w:hAnsi="Verdana"/>
          <w:szCs w:val="20"/>
        </w:rPr>
        <w:t>O</w:t>
      </w:r>
      <w:r w:rsidRPr="009E0FA4">
        <w:rPr>
          <w:rFonts w:ascii="Verdana" w:hAnsi="Verdana"/>
          <w:szCs w:val="20"/>
        </w:rPr>
        <w:t>pdrachtnemer gedoogt dat de opdrachtgever op dezelfde locatie artikelen laat leveren door derden.</w:t>
      </w:r>
    </w:p>
    <w:p w14:paraId="4EF29C4D" w14:textId="77777777" w:rsidR="00D1386D" w:rsidRDefault="00D1386D" w:rsidP="00D1386D">
      <w:pPr>
        <w:spacing w:line="312" w:lineRule="auto"/>
        <w:rPr>
          <w:rFonts w:ascii="Verdana" w:hAnsi="Verdana"/>
          <w:szCs w:val="20"/>
        </w:rPr>
      </w:pPr>
    </w:p>
    <w:p w14:paraId="4C630638" w14:textId="77777777" w:rsidR="00F564AD" w:rsidRPr="009E0FA4" w:rsidRDefault="00F564AD" w:rsidP="00D1386D">
      <w:pPr>
        <w:spacing w:line="312" w:lineRule="auto"/>
        <w:rPr>
          <w:rFonts w:ascii="Verdana" w:hAnsi="Verdana"/>
          <w:szCs w:val="20"/>
        </w:rPr>
      </w:pPr>
    </w:p>
    <w:p w14:paraId="0DF280CB"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10 Reclame</w:t>
      </w:r>
    </w:p>
    <w:p w14:paraId="2B43952F" w14:textId="77777777" w:rsidR="00D1386D" w:rsidRPr="009E0FA4" w:rsidRDefault="00D1386D" w:rsidP="00D1386D">
      <w:pPr>
        <w:spacing w:line="312" w:lineRule="auto"/>
        <w:rPr>
          <w:rFonts w:ascii="Verdana" w:hAnsi="Verdana"/>
          <w:szCs w:val="20"/>
        </w:rPr>
      </w:pPr>
    </w:p>
    <w:p w14:paraId="5ABEF0B5" w14:textId="77777777" w:rsidR="00D1386D" w:rsidRPr="009E0FA4" w:rsidRDefault="00D1386D" w:rsidP="00D1386D">
      <w:pPr>
        <w:spacing w:line="312" w:lineRule="auto"/>
        <w:rPr>
          <w:rFonts w:ascii="Verdana" w:hAnsi="Verdana"/>
          <w:szCs w:val="20"/>
        </w:rPr>
      </w:pPr>
      <w:r w:rsidRPr="009E0FA4">
        <w:rPr>
          <w:rFonts w:ascii="Verdana" w:hAnsi="Verdana"/>
          <w:szCs w:val="20"/>
        </w:rPr>
        <w:t>Geen van beide partijen zal zonder schriftelijke toestemming van de andere partij in publicaties of reclame-uitingen van deze overeenkomst en samenwerking melding maken.</w:t>
      </w:r>
    </w:p>
    <w:p w14:paraId="6A253847" w14:textId="77777777" w:rsidR="00D1386D" w:rsidRDefault="00D1386D" w:rsidP="00D1386D">
      <w:pPr>
        <w:spacing w:line="312" w:lineRule="auto"/>
        <w:rPr>
          <w:rFonts w:ascii="Verdana" w:hAnsi="Verdana"/>
          <w:szCs w:val="20"/>
        </w:rPr>
      </w:pPr>
    </w:p>
    <w:p w14:paraId="30ECE48B" w14:textId="77777777" w:rsidR="00F564AD" w:rsidRDefault="00F564AD" w:rsidP="00D1386D">
      <w:pPr>
        <w:spacing w:line="312" w:lineRule="auto"/>
        <w:rPr>
          <w:rFonts w:ascii="Verdana" w:hAnsi="Verdana"/>
          <w:szCs w:val="20"/>
        </w:rPr>
      </w:pPr>
    </w:p>
    <w:p w14:paraId="0B087FCB" w14:textId="77777777" w:rsidR="00F564AD" w:rsidRDefault="00F564AD" w:rsidP="00D1386D">
      <w:pPr>
        <w:spacing w:line="312" w:lineRule="auto"/>
        <w:rPr>
          <w:rFonts w:ascii="Verdana" w:hAnsi="Verdana"/>
          <w:szCs w:val="20"/>
        </w:rPr>
      </w:pPr>
    </w:p>
    <w:p w14:paraId="601B334F" w14:textId="77777777" w:rsidR="00F564AD" w:rsidRPr="009E0FA4" w:rsidRDefault="00F564AD" w:rsidP="00D1386D">
      <w:pPr>
        <w:spacing w:line="312" w:lineRule="auto"/>
        <w:rPr>
          <w:rFonts w:ascii="Verdana" w:hAnsi="Verdana"/>
          <w:szCs w:val="20"/>
        </w:rPr>
      </w:pPr>
    </w:p>
    <w:p w14:paraId="0E8C501E"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lastRenderedPageBreak/>
        <w:t>Artikel 11 Voorwaarden</w:t>
      </w:r>
    </w:p>
    <w:p w14:paraId="37EA5063" w14:textId="77777777" w:rsidR="00D1386D" w:rsidRPr="009E0FA4" w:rsidRDefault="00D1386D" w:rsidP="00D1386D">
      <w:pPr>
        <w:spacing w:line="312" w:lineRule="auto"/>
        <w:rPr>
          <w:rFonts w:ascii="Verdana" w:hAnsi="Verdana"/>
          <w:szCs w:val="20"/>
        </w:rPr>
      </w:pPr>
    </w:p>
    <w:p w14:paraId="331AB65D" w14:textId="77777777" w:rsidR="00D1386D" w:rsidRPr="009E0FA4" w:rsidRDefault="00D1386D" w:rsidP="00D1386D">
      <w:pPr>
        <w:spacing w:line="312" w:lineRule="auto"/>
        <w:rPr>
          <w:rFonts w:ascii="Verdana" w:hAnsi="Verdana"/>
          <w:szCs w:val="20"/>
        </w:rPr>
      </w:pPr>
      <w:r w:rsidRPr="009E0FA4">
        <w:rPr>
          <w:rFonts w:ascii="Verdana" w:hAnsi="Verdana"/>
          <w:szCs w:val="20"/>
        </w:rPr>
        <w:t>De Algemene inkoopvoorwaarden zijn van toepassing; de algemene leverings- en betalingsvoorwaarden van de opdrachtnemer, dan wel andere algemene of bijzondere voorwaarden worden expliciet afgewezen.</w:t>
      </w:r>
    </w:p>
    <w:p w14:paraId="22D2E3CE" w14:textId="77777777" w:rsidR="00D1386D" w:rsidRDefault="00D1386D" w:rsidP="00D1386D">
      <w:pPr>
        <w:spacing w:line="312" w:lineRule="auto"/>
        <w:rPr>
          <w:rFonts w:ascii="Verdana" w:hAnsi="Verdana"/>
          <w:szCs w:val="20"/>
        </w:rPr>
      </w:pPr>
    </w:p>
    <w:p w14:paraId="0F7A1D65" w14:textId="77777777" w:rsidR="00F564AD" w:rsidRPr="009E0FA4" w:rsidRDefault="00F564AD" w:rsidP="00D1386D">
      <w:pPr>
        <w:spacing w:line="312" w:lineRule="auto"/>
        <w:rPr>
          <w:rFonts w:ascii="Verdana" w:hAnsi="Verdana"/>
          <w:szCs w:val="20"/>
        </w:rPr>
      </w:pPr>
    </w:p>
    <w:p w14:paraId="5AC67113"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12 Investeringen</w:t>
      </w:r>
    </w:p>
    <w:p w14:paraId="09ECC763" w14:textId="77777777" w:rsidR="00D1386D" w:rsidRPr="009E0FA4" w:rsidRDefault="00D1386D" w:rsidP="00D1386D">
      <w:pPr>
        <w:spacing w:line="312" w:lineRule="auto"/>
        <w:rPr>
          <w:rFonts w:ascii="Verdana" w:hAnsi="Verdana"/>
          <w:szCs w:val="20"/>
        </w:rPr>
      </w:pPr>
    </w:p>
    <w:p w14:paraId="5BA9E081" w14:textId="77777777" w:rsidR="00D1386D" w:rsidRPr="009E0FA4" w:rsidRDefault="00D1386D" w:rsidP="00D1386D">
      <w:pPr>
        <w:spacing w:line="312" w:lineRule="auto"/>
        <w:rPr>
          <w:rFonts w:ascii="Verdana" w:hAnsi="Verdana"/>
          <w:szCs w:val="20"/>
        </w:rPr>
      </w:pPr>
      <w:r w:rsidRPr="009E0FA4">
        <w:rPr>
          <w:rFonts w:ascii="Verdana" w:hAnsi="Verdana"/>
          <w:szCs w:val="20"/>
        </w:rPr>
        <w:t xml:space="preserve">Na beëindiging van deze overeenkomst zal nimmer verrekening plaatsvinden tussen opdrachtnemer en opdrachtgever van de door partijen ten behoeve van deze overeenkomst gedane investeringen. </w:t>
      </w:r>
    </w:p>
    <w:p w14:paraId="1F168FE7" w14:textId="77777777" w:rsidR="00D1386D" w:rsidRPr="009E0FA4" w:rsidRDefault="00D1386D" w:rsidP="00D1386D">
      <w:pPr>
        <w:spacing w:line="312" w:lineRule="auto"/>
        <w:rPr>
          <w:rFonts w:ascii="Verdana" w:hAnsi="Verdana"/>
          <w:szCs w:val="20"/>
        </w:rPr>
      </w:pPr>
    </w:p>
    <w:p w14:paraId="3F9B5EFE" w14:textId="77777777" w:rsidR="00F564AD" w:rsidRDefault="00F564AD" w:rsidP="00D1386D">
      <w:pPr>
        <w:pStyle w:val="Kopje"/>
        <w:spacing w:line="312" w:lineRule="auto"/>
        <w:rPr>
          <w:rFonts w:ascii="Verdana" w:hAnsi="Verdana"/>
          <w:szCs w:val="20"/>
        </w:rPr>
      </w:pPr>
    </w:p>
    <w:p w14:paraId="46981A74" w14:textId="77777777" w:rsidR="00D1386D" w:rsidRPr="009E0FA4" w:rsidRDefault="00D1386D" w:rsidP="00D1386D">
      <w:pPr>
        <w:pStyle w:val="Kopje"/>
        <w:spacing w:line="312" w:lineRule="auto"/>
        <w:rPr>
          <w:rFonts w:ascii="Verdana" w:hAnsi="Verdana"/>
          <w:szCs w:val="20"/>
        </w:rPr>
      </w:pPr>
      <w:r w:rsidRPr="009E0FA4">
        <w:rPr>
          <w:rFonts w:ascii="Verdana" w:hAnsi="Verdana"/>
          <w:szCs w:val="20"/>
        </w:rPr>
        <w:t>Artikel 13 Van toepassing zijnde bepalingen</w:t>
      </w:r>
    </w:p>
    <w:p w14:paraId="543BA85C" w14:textId="77777777" w:rsidR="00D1386D" w:rsidRPr="009E0FA4" w:rsidRDefault="00D1386D" w:rsidP="00D1386D">
      <w:pPr>
        <w:spacing w:line="312" w:lineRule="auto"/>
        <w:rPr>
          <w:rFonts w:ascii="Verdana" w:hAnsi="Verdana"/>
          <w:szCs w:val="20"/>
        </w:rPr>
      </w:pPr>
    </w:p>
    <w:p w14:paraId="0FB6B18F" w14:textId="77777777" w:rsidR="00D1386D" w:rsidRPr="009E0FA4" w:rsidRDefault="00D1386D" w:rsidP="00D1386D">
      <w:pPr>
        <w:spacing w:line="312" w:lineRule="auto"/>
        <w:ind w:left="720" w:hanging="720"/>
        <w:rPr>
          <w:rFonts w:ascii="Verdana" w:hAnsi="Verdana"/>
          <w:szCs w:val="20"/>
        </w:rPr>
      </w:pPr>
      <w:r w:rsidRPr="009E0FA4">
        <w:rPr>
          <w:rFonts w:ascii="Verdana" w:hAnsi="Verdana"/>
          <w:szCs w:val="20"/>
        </w:rPr>
        <w:t>13.01</w:t>
      </w:r>
      <w:r w:rsidRPr="009E0FA4">
        <w:rPr>
          <w:rFonts w:ascii="Verdana" w:hAnsi="Verdana"/>
          <w:szCs w:val="20"/>
        </w:rPr>
        <w:tab/>
        <w:t>Op deze Overeenkomst zijn van toepassing:</w:t>
      </w:r>
    </w:p>
    <w:p w14:paraId="6EC67025" w14:textId="77777777" w:rsidR="00D1386D" w:rsidRPr="009E0FA4" w:rsidRDefault="00F564AD" w:rsidP="00D1386D">
      <w:pPr>
        <w:numPr>
          <w:ilvl w:val="0"/>
          <w:numId w:val="12"/>
        </w:numPr>
        <w:tabs>
          <w:tab w:val="num" w:pos="1080"/>
        </w:tabs>
        <w:spacing w:line="312" w:lineRule="auto"/>
        <w:ind w:left="1080" w:hanging="360"/>
        <w:rPr>
          <w:rFonts w:ascii="Verdana" w:hAnsi="Verdana"/>
          <w:szCs w:val="20"/>
        </w:rPr>
      </w:pPr>
      <w:r>
        <w:rPr>
          <w:rFonts w:ascii="Verdana" w:hAnsi="Verdana"/>
          <w:szCs w:val="20"/>
        </w:rPr>
        <w:t>Programma van Eisen</w:t>
      </w:r>
      <w:r w:rsidR="00D1386D" w:rsidRPr="009E0FA4">
        <w:rPr>
          <w:rFonts w:ascii="Verdana" w:hAnsi="Verdana"/>
          <w:szCs w:val="20"/>
        </w:rPr>
        <w:t xml:space="preserve"> d.d. </w:t>
      </w:r>
      <w:r w:rsidR="00D1386D">
        <w:rPr>
          <w:rFonts w:ascii="Verdana" w:hAnsi="Verdana"/>
          <w:szCs w:val="20"/>
        </w:rPr>
        <w:t>20 maart 2020</w:t>
      </w:r>
      <w:r w:rsidR="00D1386D" w:rsidRPr="009E0FA4">
        <w:rPr>
          <w:rFonts w:ascii="Verdana" w:hAnsi="Verdana"/>
          <w:szCs w:val="20"/>
        </w:rPr>
        <w:t>.</w:t>
      </w:r>
    </w:p>
    <w:p w14:paraId="4DC93A4B" w14:textId="77777777" w:rsidR="00D1386D" w:rsidRPr="009E0FA4" w:rsidRDefault="00D1386D" w:rsidP="00D1386D">
      <w:pPr>
        <w:numPr>
          <w:ilvl w:val="0"/>
          <w:numId w:val="12"/>
        </w:numPr>
        <w:tabs>
          <w:tab w:val="num" w:pos="1080"/>
        </w:tabs>
        <w:spacing w:line="312" w:lineRule="auto"/>
        <w:ind w:left="1080" w:hanging="360"/>
        <w:rPr>
          <w:rFonts w:ascii="Verdana" w:hAnsi="Verdana"/>
          <w:szCs w:val="20"/>
        </w:rPr>
      </w:pPr>
      <w:r w:rsidRPr="009E0FA4">
        <w:rPr>
          <w:rFonts w:ascii="Verdana" w:hAnsi="Verdana"/>
          <w:szCs w:val="20"/>
        </w:rPr>
        <w:t xml:space="preserve">Nota van inlichtingen d.d.  </w:t>
      </w:r>
    </w:p>
    <w:p w14:paraId="3BCE3D04" w14:textId="77777777" w:rsidR="00D1386D" w:rsidRPr="009E0FA4" w:rsidRDefault="00D1386D" w:rsidP="00D1386D">
      <w:pPr>
        <w:numPr>
          <w:ilvl w:val="0"/>
          <w:numId w:val="12"/>
        </w:numPr>
        <w:tabs>
          <w:tab w:val="num" w:pos="1080"/>
        </w:tabs>
        <w:spacing w:line="312" w:lineRule="auto"/>
        <w:ind w:left="1080" w:hanging="360"/>
        <w:rPr>
          <w:rFonts w:ascii="Verdana" w:hAnsi="Verdana"/>
          <w:szCs w:val="20"/>
        </w:rPr>
      </w:pPr>
      <w:r w:rsidRPr="009E0FA4">
        <w:rPr>
          <w:rFonts w:ascii="Verdana" w:hAnsi="Verdana"/>
          <w:szCs w:val="20"/>
        </w:rPr>
        <w:t>Offerte d.d. [...datum] met referentienummer [...</w:t>
      </w:r>
      <w:proofErr w:type="spellStart"/>
      <w:r w:rsidRPr="009E0FA4">
        <w:rPr>
          <w:rFonts w:ascii="Verdana" w:hAnsi="Verdana"/>
          <w:szCs w:val="20"/>
        </w:rPr>
        <w:t>nr</w:t>
      </w:r>
      <w:proofErr w:type="spellEnd"/>
      <w:r w:rsidRPr="009E0FA4">
        <w:rPr>
          <w:rFonts w:ascii="Verdana" w:hAnsi="Verdana"/>
          <w:szCs w:val="20"/>
        </w:rPr>
        <w:t>]</w:t>
      </w:r>
    </w:p>
    <w:p w14:paraId="7207A043" w14:textId="77777777" w:rsidR="00D1386D" w:rsidRPr="009E0FA4" w:rsidRDefault="00D1386D" w:rsidP="00D1386D">
      <w:pPr>
        <w:spacing w:line="312" w:lineRule="auto"/>
        <w:rPr>
          <w:rFonts w:ascii="Verdana" w:hAnsi="Verdana"/>
          <w:szCs w:val="20"/>
        </w:rPr>
      </w:pPr>
    </w:p>
    <w:p w14:paraId="299C1411" w14:textId="77777777" w:rsidR="00D1386D" w:rsidRPr="009E0FA4" w:rsidRDefault="00D1386D" w:rsidP="00D1386D">
      <w:pPr>
        <w:spacing w:line="312" w:lineRule="auto"/>
        <w:ind w:left="720"/>
        <w:rPr>
          <w:rFonts w:ascii="Verdana" w:hAnsi="Verdana"/>
          <w:szCs w:val="20"/>
        </w:rPr>
      </w:pPr>
      <w:r w:rsidRPr="009E0FA4">
        <w:rPr>
          <w:rFonts w:ascii="Verdana" w:hAnsi="Verdana"/>
          <w:szCs w:val="20"/>
        </w:rPr>
        <w:t xml:space="preserve">Deze documenten maken een geïntegreerd deel uit van deze </w:t>
      </w:r>
      <w:r w:rsidR="004655FD">
        <w:rPr>
          <w:rFonts w:ascii="Verdana" w:hAnsi="Verdana"/>
          <w:szCs w:val="20"/>
        </w:rPr>
        <w:t>o</w:t>
      </w:r>
      <w:r w:rsidRPr="009E0FA4">
        <w:rPr>
          <w:rFonts w:ascii="Verdana" w:hAnsi="Verdana"/>
          <w:szCs w:val="20"/>
        </w:rPr>
        <w:t xml:space="preserve">vereenkomst. </w:t>
      </w:r>
    </w:p>
    <w:p w14:paraId="63BA8F0A" w14:textId="77777777" w:rsidR="00D1386D" w:rsidRPr="009E0FA4" w:rsidRDefault="00D1386D" w:rsidP="00D1386D">
      <w:pPr>
        <w:spacing w:line="312" w:lineRule="auto"/>
        <w:rPr>
          <w:rFonts w:ascii="Verdana" w:hAnsi="Verdana"/>
          <w:szCs w:val="20"/>
        </w:rPr>
      </w:pPr>
    </w:p>
    <w:p w14:paraId="070E5BB0" w14:textId="77777777" w:rsidR="00D1386D" w:rsidRPr="009E0FA4" w:rsidRDefault="00D1386D" w:rsidP="00D1386D">
      <w:pPr>
        <w:spacing w:line="312" w:lineRule="auto"/>
        <w:ind w:left="720" w:hanging="720"/>
        <w:rPr>
          <w:rFonts w:ascii="Verdana" w:hAnsi="Verdana"/>
          <w:szCs w:val="20"/>
        </w:rPr>
      </w:pPr>
      <w:r w:rsidRPr="009E0FA4">
        <w:rPr>
          <w:rFonts w:ascii="Verdana" w:hAnsi="Verdana"/>
          <w:szCs w:val="20"/>
        </w:rPr>
        <w:t>13.02</w:t>
      </w:r>
      <w:r w:rsidRPr="009E0FA4">
        <w:rPr>
          <w:rFonts w:ascii="Verdana" w:hAnsi="Verdana"/>
          <w:szCs w:val="20"/>
        </w:rPr>
        <w:tab/>
        <w:t xml:space="preserve">Indien tegenstrijdigheden bestaan tussen de in lid 13.01 genoemde documenten prevaleert deze </w:t>
      </w:r>
      <w:r w:rsidR="004655FD">
        <w:rPr>
          <w:rFonts w:ascii="Verdana" w:hAnsi="Verdana"/>
          <w:szCs w:val="20"/>
        </w:rPr>
        <w:t>o</w:t>
      </w:r>
      <w:r w:rsidRPr="009E0FA4">
        <w:rPr>
          <w:rFonts w:ascii="Verdana" w:hAnsi="Verdana"/>
          <w:szCs w:val="20"/>
        </w:rPr>
        <w:t>vereenkomst.</w:t>
      </w:r>
    </w:p>
    <w:p w14:paraId="4CE01560" w14:textId="77777777" w:rsidR="00D1386D" w:rsidRPr="009E0FA4" w:rsidRDefault="00D1386D" w:rsidP="00D1386D">
      <w:pPr>
        <w:spacing w:line="312" w:lineRule="auto"/>
        <w:rPr>
          <w:rFonts w:ascii="Verdana" w:hAnsi="Verdana"/>
          <w:szCs w:val="20"/>
        </w:rPr>
      </w:pPr>
    </w:p>
    <w:p w14:paraId="4BA0E4AF" w14:textId="77777777" w:rsidR="00407C95" w:rsidRPr="00D1386D" w:rsidRDefault="00407C95" w:rsidP="000B7E5B">
      <w:pPr>
        <w:spacing w:line="312" w:lineRule="auto"/>
        <w:rPr>
          <w:rFonts w:ascii="Verdana" w:hAnsi="Verdana" w:cs="Arial"/>
          <w:szCs w:val="20"/>
        </w:rPr>
      </w:pPr>
      <w:r w:rsidRPr="00D1386D">
        <w:rPr>
          <w:rFonts w:ascii="Verdana" w:hAnsi="Verdana" w:cs="Arial"/>
          <w:szCs w:val="20"/>
        </w:rPr>
        <w:t xml:space="preserve">Aldus in tweevoud opgemaakt en ondertekend te </w:t>
      </w:r>
      <w:r w:rsidR="00652AFF" w:rsidRPr="00D1386D">
        <w:rPr>
          <w:rFonts w:ascii="Verdana" w:hAnsi="Verdana" w:cs="Arial"/>
          <w:szCs w:val="20"/>
        </w:rPr>
        <w:t>Dordrecht</w:t>
      </w:r>
      <w:r w:rsidR="00C11C84" w:rsidRPr="00D1386D">
        <w:rPr>
          <w:rFonts w:ascii="Verdana" w:hAnsi="Verdana" w:cs="Arial"/>
          <w:szCs w:val="20"/>
        </w:rPr>
        <w:t xml:space="preserve"> op </w:t>
      </w:r>
      <w:r w:rsidR="00282C19" w:rsidRPr="00D1386D">
        <w:rPr>
          <w:rFonts w:ascii="Verdana" w:hAnsi="Verdana" w:cs="Arial"/>
          <w:szCs w:val="20"/>
        </w:rPr>
        <w:t>………………………</w:t>
      </w:r>
    </w:p>
    <w:p w14:paraId="7671DB1F" w14:textId="77777777" w:rsidR="00407C95" w:rsidRPr="00D1386D" w:rsidRDefault="00407C95" w:rsidP="000B7E5B">
      <w:pPr>
        <w:spacing w:line="312" w:lineRule="auto"/>
        <w:rPr>
          <w:rFonts w:ascii="Verdana" w:hAnsi="Verdana" w:cs="Arial"/>
          <w:szCs w:val="20"/>
        </w:rPr>
      </w:pPr>
    </w:p>
    <w:p w14:paraId="08F03465" w14:textId="77777777" w:rsidR="00407C95" w:rsidRPr="00D1386D" w:rsidRDefault="00C91C7E" w:rsidP="000B7E5B">
      <w:pPr>
        <w:tabs>
          <w:tab w:val="left" w:pos="2552"/>
          <w:tab w:val="left" w:pos="4800"/>
        </w:tabs>
        <w:spacing w:line="312" w:lineRule="auto"/>
        <w:ind w:left="600" w:hanging="600"/>
        <w:rPr>
          <w:rFonts w:ascii="Verdana" w:hAnsi="Verdana" w:cs="Arial"/>
          <w:szCs w:val="20"/>
        </w:rPr>
      </w:pPr>
      <w:r w:rsidRPr="00D1386D">
        <w:rPr>
          <w:rFonts w:ascii="Verdana" w:hAnsi="Verdana" w:cs="Arial"/>
          <w:szCs w:val="20"/>
        </w:rPr>
        <w:t>Vertegenwoordiger,</w:t>
      </w:r>
      <w:r w:rsidR="00407C95" w:rsidRPr="00D1386D">
        <w:rPr>
          <w:rFonts w:ascii="Verdana" w:hAnsi="Verdana" w:cs="Arial"/>
          <w:szCs w:val="20"/>
        </w:rPr>
        <w:tab/>
      </w:r>
      <w:r w:rsidR="00021F36" w:rsidRPr="00D1386D">
        <w:rPr>
          <w:rFonts w:ascii="Verdana" w:hAnsi="Verdana" w:cs="Arial"/>
          <w:szCs w:val="20"/>
        </w:rPr>
        <w:tab/>
      </w:r>
      <w:r w:rsidR="00407C95" w:rsidRPr="00D1386D">
        <w:rPr>
          <w:rFonts w:ascii="Verdana" w:hAnsi="Verdana" w:cs="Arial"/>
          <w:szCs w:val="20"/>
        </w:rPr>
        <w:tab/>
        <w:t>Vertegenwoordiger,</w:t>
      </w:r>
    </w:p>
    <w:p w14:paraId="0216AB30" w14:textId="77777777" w:rsidR="00652AFF" w:rsidRPr="00D1386D" w:rsidRDefault="00652AFF" w:rsidP="00652AFF">
      <w:pPr>
        <w:spacing w:line="240" w:lineRule="auto"/>
        <w:rPr>
          <w:rFonts w:ascii="Verdana" w:hAnsi="Verdana" w:cs="Arial"/>
          <w:szCs w:val="20"/>
        </w:rPr>
      </w:pPr>
    </w:p>
    <w:p w14:paraId="3AB1EF29" w14:textId="77777777" w:rsidR="0038401C" w:rsidRPr="00D1386D" w:rsidRDefault="00652AFF" w:rsidP="00652AFF">
      <w:pPr>
        <w:spacing w:line="240" w:lineRule="auto"/>
        <w:rPr>
          <w:rFonts w:ascii="Verdana" w:hAnsi="Verdana" w:cs="Arial"/>
          <w:szCs w:val="20"/>
        </w:rPr>
      </w:pPr>
      <w:r w:rsidRPr="00D1386D">
        <w:rPr>
          <w:rFonts w:ascii="Verdana" w:hAnsi="Verdana" w:cs="Arial"/>
          <w:szCs w:val="20"/>
        </w:rPr>
        <w:t>De heer P.H.J. Vrancken</w:t>
      </w:r>
      <w:r w:rsidRPr="00D1386D">
        <w:rPr>
          <w:rFonts w:ascii="Verdana" w:hAnsi="Verdana" w:cs="Arial"/>
          <w:szCs w:val="20"/>
        </w:rPr>
        <w:tab/>
      </w:r>
      <w:r w:rsidRPr="00D1386D">
        <w:rPr>
          <w:rFonts w:ascii="Verdana" w:hAnsi="Verdana" w:cs="Arial"/>
          <w:szCs w:val="20"/>
        </w:rPr>
        <w:tab/>
      </w:r>
      <w:r w:rsidRPr="00D1386D">
        <w:rPr>
          <w:rFonts w:ascii="Verdana" w:hAnsi="Verdana" w:cs="Arial"/>
          <w:szCs w:val="20"/>
        </w:rPr>
        <w:tab/>
      </w:r>
      <w:r w:rsidRPr="00D1386D">
        <w:rPr>
          <w:rFonts w:ascii="Verdana" w:hAnsi="Verdana" w:cs="Arial"/>
          <w:szCs w:val="20"/>
        </w:rPr>
        <w:tab/>
        <w:t>.</w:t>
      </w:r>
      <w:r w:rsidR="00075804" w:rsidRPr="00D1386D">
        <w:rPr>
          <w:rFonts w:ascii="Verdana" w:hAnsi="Verdana" w:cs="Arial"/>
          <w:szCs w:val="20"/>
        </w:rPr>
        <w:t>……………</w:t>
      </w:r>
      <w:r w:rsidRPr="00D1386D">
        <w:rPr>
          <w:rFonts w:ascii="Verdana" w:hAnsi="Verdana" w:cs="Arial"/>
          <w:szCs w:val="20"/>
        </w:rPr>
        <w:t>………….</w:t>
      </w:r>
    </w:p>
    <w:p w14:paraId="5730BD81" w14:textId="77777777" w:rsidR="005E700E" w:rsidRPr="00D1386D" w:rsidRDefault="005E700E" w:rsidP="000B7E5B">
      <w:pPr>
        <w:tabs>
          <w:tab w:val="left" w:pos="2552"/>
          <w:tab w:val="left" w:pos="4800"/>
        </w:tabs>
        <w:spacing w:line="312" w:lineRule="auto"/>
        <w:ind w:left="600" w:hanging="600"/>
        <w:rPr>
          <w:rFonts w:ascii="Verdana" w:hAnsi="Verdana" w:cs="Arial"/>
          <w:szCs w:val="20"/>
          <w:lang w:val="fr-FR"/>
        </w:rPr>
      </w:pPr>
    </w:p>
    <w:p w14:paraId="03E2E4E5" w14:textId="77777777" w:rsidR="00652AFF" w:rsidRPr="00D1386D" w:rsidRDefault="00652AFF" w:rsidP="000B7E5B">
      <w:pPr>
        <w:tabs>
          <w:tab w:val="left" w:pos="2552"/>
          <w:tab w:val="left" w:pos="4800"/>
        </w:tabs>
        <w:spacing w:line="312" w:lineRule="auto"/>
        <w:ind w:left="600" w:hanging="600"/>
        <w:rPr>
          <w:rFonts w:ascii="Verdana" w:hAnsi="Verdana" w:cs="Arial"/>
          <w:szCs w:val="20"/>
          <w:lang w:val="fr-FR"/>
        </w:rPr>
      </w:pPr>
    </w:p>
    <w:p w14:paraId="3273CF4D" w14:textId="77777777" w:rsidR="00407C95" w:rsidRPr="00D1386D" w:rsidRDefault="00407C95" w:rsidP="000B7E5B">
      <w:pPr>
        <w:tabs>
          <w:tab w:val="left" w:pos="2552"/>
          <w:tab w:val="left" w:pos="4800"/>
        </w:tabs>
        <w:spacing w:line="312" w:lineRule="auto"/>
        <w:ind w:left="600" w:hanging="600"/>
        <w:rPr>
          <w:rFonts w:ascii="Verdana" w:hAnsi="Verdana" w:cs="Arial"/>
          <w:szCs w:val="20"/>
          <w:lang w:val="fr-FR"/>
        </w:rPr>
      </w:pPr>
      <w:r w:rsidRPr="00D1386D">
        <w:rPr>
          <w:rFonts w:ascii="Verdana" w:hAnsi="Verdana" w:cs="Arial"/>
          <w:szCs w:val="20"/>
          <w:lang w:val="fr-FR"/>
        </w:rPr>
        <w:t>…………………………….</w:t>
      </w:r>
      <w:r w:rsidRPr="00D1386D">
        <w:rPr>
          <w:rFonts w:ascii="Verdana" w:hAnsi="Verdana" w:cs="Arial"/>
          <w:szCs w:val="20"/>
          <w:lang w:val="fr-FR"/>
        </w:rPr>
        <w:tab/>
      </w:r>
      <w:r w:rsidR="00021F36" w:rsidRPr="00D1386D">
        <w:rPr>
          <w:rFonts w:ascii="Verdana" w:hAnsi="Verdana" w:cs="Arial"/>
          <w:szCs w:val="20"/>
          <w:lang w:val="fr-FR"/>
        </w:rPr>
        <w:tab/>
      </w:r>
      <w:r w:rsidR="00652AFF" w:rsidRPr="00D1386D">
        <w:rPr>
          <w:rFonts w:ascii="Verdana" w:hAnsi="Verdana" w:cs="Arial"/>
          <w:szCs w:val="20"/>
          <w:lang w:val="fr-FR"/>
        </w:rPr>
        <w:tab/>
      </w:r>
      <w:r w:rsidRPr="00D1386D">
        <w:rPr>
          <w:rFonts w:ascii="Verdana" w:hAnsi="Verdana" w:cs="Arial"/>
          <w:szCs w:val="20"/>
          <w:lang w:val="fr-FR"/>
        </w:rPr>
        <w:t>……………………………..</w:t>
      </w:r>
    </w:p>
    <w:p w14:paraId="1FE499F6" w14:textId="77777777" w:rsidR="00652AFF" w:rsidRPr="00D1386D" w:rsidRDefault="00652AFF" w:rsidP="00652AFF">
      <w:pPr>
        <w:spacing w:line="240" w:lineRule="auto"/>
        <w:rPr>
          <w:rFonts w:ascii="Verdana" w:hAnsi="Verdana" w:cs="Arial"/>
          <w:szCs w:val="20"/>
        </w:rPr>
      </w:pPr>
    </w:p>
    <w:p w14:paraId="1FF335CE" w14:textId="77777777" w:rsidR="00652AFF" w:rsidRPr="00D1386D" w:rsidRDefault="00652AFF" w:rsidP="00652AFF">
      <w:pPr>
        <w:spacing w:line="240" w:lineRule="auto"/>
        <w:rPr>
          <w:rFonts w:ascii="Verdana" w:hAnsi="Verdana" w:cs="Arial"/>
          <w:szCs w:val="20"/>
        </w:rPr>
      </w:pPr>
      <w:r w:rsidRPr="00D1386D">
        <w:rPr>
          <w:rFonts w:ascii="Verdana" w:hAnsi="Verdana" w:cs="Arial"/>
          <w:szCs w:val="20"/>
        </w:rPr>
        <w:t xml:space="preserve">Voorzitter College van Bestuur </w:t>
      </w:r>
      <w:r w:rsidRPr="00D1386D">
        <w:rPr>
          <w:rFonts w:ascii="Verdana" w:hAnsi="Verdana" w:cs="Arial"/>
          <w:szCs w:val="20"/>
        </w:rPr>
        <w:tab/>
      </w:r>
      <w:r w:rsidRPr="00D1386D">
        <w:rPr>
          <w:rFonts w:ascii="Verdana" w:hAnsi="Verdana" w:cs="Arial"/>
          <w:szCs w:val="20"/>
        </w:rPr>
        <w:tab/>
      </w:r>
      <w:r w:rsidRPr="00D1386D">
        <w:rPr>
          <w:rFonts w:ascii="Verdana" w:hAnsi="Verdana" w:cs="Arial"/>
          <w:szCs w:val="20"/>
        </w:rPr>
        <w:tab/>
        <w:t>Opdrachtnemer</w:t>
      </w:r>
    </w:p>
    <w:p w14:paraId="5063E598" w14:textId="77777777" w:rsidR="001E0221" w:rsidRPr="00D1386D" w:rsidRDefault="00652AFF" w:rsidP="00652AFF">
      <w:pPr>
        <w:tabs>
          <w:tab w:val="left" w:pos="2552"/>
          <w:tab w:val="left" w:pos="4800"/>
        </w:tabs>
        <w:spacing w:line="312" w:lineRule="auto"/>
        <w:ind w:left="600" w:hanging="600"/>
        <w:rPr>
          <w:rFonts w:ascii="Verdana" w:hAnsi="Verdana"/>
          <w:szCs w:val="20"/>
        </w:rPr>
      </w:pPr>
      <w:r w:rsidRPr="00D1386D">
        <w:rPr>
          <w:rFonts w:ascii="Verdana" w:hAnsi="Verdana" w:cs="Arial"/>
          <w:szCs w:val="20"/>
        </w:rPr>
        <w:t>Da Vinci College</w:t>
      </w:r>
      <w:r w:rsidR="00407C95" w:rsidRPr="00D1386D">
        <w:rPr>
          <w:rFonts w:ascii="Verdana" w:hAnsi="Verdana" w:cs="Arial"/>
          <w:szCs w:val="20"/>
          <w:lang w:val="fr-FR"/>
        </w:rPr>
        <w:tab/>
      </w:r>
      <w:r w:rsidR="00407C95" w:rsidRPr="00D1386D">
        <w:rPr>
          <w:rFonts w:ascii="Verdana" w:hAnsi="Verdana" w:cs="Arial"/>
          <w:szCs w:val="20"/>
          <w:lang w:val="fr-FR"/>
        </w:rPr>
        <w:tab/>
      </w:r>
      <w:r w:rsidR="0038401C" w:rsidRPr="00D1386D">
        <w:rPr>
          <w:rFonts w:ascii="Verdana" w:hAnsi="Verdana" w:cs="Arial"/>
          <w:szCs w:val="20"/>
          <w:lang w:val="fr-FR"/>
        </w:rPr>
        <w:tab/>
      </w:r>
      <w:r w:rsidR="00DD0866" w:rsidRPr="00D1386D">
        <w:rPr>
          <w:rFonts w:ascii="Verdana" w:hAnsi="Verdana" w:cs="Arial"/>
          <w:szCs w:val="20"/>
        </w:rPr>
        <w:t xml:space="preserve"> </w:t>
      </w:r>
    </w:p>
    <w:sectPr w:rsidR="001E0221" w:rsidRPr="00D1386D" w:rsidSect="00FC5F88">
      <w:headerReference w:type="default" r:id="rId8"/>
      <w:footerReference w:type="default" r:id="rId9"/>
      <w:pgSz w:w="11900" w:h="16840"/>
      <w:pgMar w:top="1716" w:right="1418" w:bottom="1418"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5EE03" w14:textId="77777777" w:rsidR="00C07EEC" w:rsidRDefault="00C07EEC" w:rsidP="00021F36">
      <w:pPr>
        <w:spacing w:line="240" w:lineRule="auto"/>
      </w:pPr>
      <w:r>
        <w:separator/>
      </w:r>
    </w:p>
  </w:endnote>
  <w:endnote w:type="continuationSeparator" w:id="0">
    <w:p w14:paraId="722DCFED" w14:textId="77777777" w:rsidR="00C07EEC" w:rsidRDefault="00C07EEC" w:rsidP="00021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A3943" w14:textId="77777777" w:rsidR="005D607C" w:rsidRDefault="005D607C" w:rsidP="00021F36">
    <w:pPr>
      <w:pStyle w:val="Voettekst"/>
    </w:pPr>
    <w:r>
      <w:rPr>
        <w:rFonts w:ascii="Verdana" w:hAnsi="Verdana"/>
        <w:noProof/>
      </w:rPr>
      <mc:AlternateContent>
        <mc:Choice Requires="wps">
          <w:drawing>
            <wp:anchor distT="0" distB="0" distL="114300" distR="114300" simplePos="0" relativeHeight="251659264" behindDoc="0" locked="0" layoutInCell="1" allowOverlap="1" wp14:anchorId="0E49F176" wp14:editId="45C107B2">
              <wp:simplePos x="0" y="0"/>
              <wp:positionH relativeFrom="column">
                <wp:posOffset>-114300</wp:posOffset>
              </wp:positionH>
              <wp:positionV relativeFrom="paragraph">
                <wp:posOffset>81915</wp:posOffset>
              </wp:positionV>
              <wp:extent cx="5943600" cy="0"/>
              <wp:effectExtent l="0" t="0" r="25400" b="2540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7E8EA9E" id="_x0000_t32" coordsize="21600,21600" o:spt="32" o:oned="t" path="m,l21600,21600e" filled="f">
              <v:path arrowok="t" fillok="f" o:connecttype="none"/>
              <o:lock v:ext="edit" shapetype="t"/>
            </v:shapetype>
            <v:shape id="AutoShape 8" o:spid="_x0000_s1026" type="#_x0000_t32" style="position:absolute;margin-left:-9pt;margin-top:6.45pt;width:4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HKwIAAAkEAAAOAAAAZHJzL2Uyb0RvYy54bWysU9uO2jAQfa/Uf7D8HpJAAiEirCBAX7Zb&#10;pN1+gLEdEjWxLdsQUNV/79gBum3fqiqS5fHMOXM5k8XTpWvRmWvTSFHgeBRhxAWVrBHHAn992wUZ&#10;RsYSwUgrBS/wlRv8tPz4YdGrnI9lLVvGNQISYfJeFbi2VuVhaGjNO2JGUnEBzkrqjlgw9TFkmvTA&#10;3rXhOIqmYS81U1pSbgy8bgYnXnr+quLUfqkqwy1qCwy1WX9qfx7cGS4XJD9qouqG3sog/1BFRxoB&#10;SR9UG2IJOunmL6quoVoaWdkRlV0oq6qh3PcA3cTRH9281kRx3wsMx6jHmMz/o6Uv571GDStwgpEg&#10;HUi0OlnpM6PMjadXJoeoUuy1a5BexKt6lvSbQUKWNRFH7oPfrgqwsUOEv0GcYRQkOfSfJYMYAvx+&#10;VpdKd44SpoAuXpLrQxJ+sYjCYzpPJtMIlKN3X0jyO1BpYz9x2SF3KbCxmjTH2pZSCBBe6tinIedn&#10;Y11ZJL8DXFYhd03bev1bgfoCz9Nx6gFGtg1zThdm9PFQthqdCWzQKnWf7xE878O0PAnmyWpO2PZ2&#10;t6Rphzskb4Xj434ph4rAuli4+ndo2C/M93k032bbLAmS8XQbJBFjwWpXJsF0F8/SzWRTlpv4x7C4&#10;bkoDaLVLo1kyyYLZLJ0EyYRHwTrblcGqjKfT2XZdrrcDCAq5J/U6OWkGkQ+SXff6rh/smx/Z7d9w&#10;C/3e9ir/+oOXPwEAAP//AwBQSwMEFAAGAAgAAAAhAEbvb4veAAAACQEAAA8AAABkcnMvZG93bnJl&#10;di54bWxMj8FOwzAQRO9I/IO1SNxaJxGBNsSpEBIgJJCg7aFHN94mgXgdbLcNf88CBzjuzGj2TbkY&#10;bS8O6EPnSEE6TUAg1c501ChYr+4mMxAhajK6d4QKPjHAojo9KXVh3JFe8bCMjeASCoVW0MY4FFKG&#10;ukWrw9QNSOztnLc68ukbabw+crntZZYkl9LqjvhDqwe8bbF+X+6tgpeP+6fcpMbvVlf5RfqQ5c+b&#10;t0elzs/Gm2sQEcf4F4ZvfEaHipm2bk8miF7BJJ3xlshGNgfBgfmPsP0VZFXK/wuqLwAAAP//AwBQ&#10;SwECLQAUAAYACAAAACEAtoM4kv4AAADhAQAAEwAAAAAAAAAAAAAAAAAAAAAAW0NvbnRlbnRfVHlw&#10;ZXNdLnhtbFBLAQItABQABgAIAAAAIQA4/SH/1gAAAJQBAAALAAAAAAAAAAAAAAAAAC8BAABfcmVs&#10;cy8ucmVsc1BLAQItABQABgAIAAAAIQDkjNyHKwIAAAkEAAAOAAAAAAAAAAAAAAAAAC4CAABkcnMv&#10;ZTJvRG9jLnhtbFBLAQItABQABgAIAAAAIQBG72+L3gAAAAkBAAAPAAAAAAAAAAAAAAAAAIUEAABk&#10;cnMvZG93bnJldi54bWxQSwUGAAAAAAQABADzAAAAkAUAAAAA&#10;" strokecolor="#a5a5a5"/>
          </w:pict>
        </mc:Fallback>
      </mc:AlternateContent>
    </w:r>
  </w:p>
  <w:p w14:paraId="54737BA8" w14:textId="63D66DB7" w:rsidR="005D607C" w:rsidRPr="005E700E" w:rsidRDefault="005D607C" w:rsidP="006F32ED">
    <w:pPr>
      <w:pStyle w:val="Voettekst"/>
      <w:tabs>
        <w:tab w:val="left" w:pos="1420"/>
        <w:tab w:val="right" w:pos="7371"/>
      </w:tabs>
      <w:spacing w:line="312" w:lineRule="auto"/>
      <w:rPr>
        <w:rFonts w:ascii="Verdana" w:hAnsi="Verdana"/>
        <w:b/>
        <w:noProof/>
        <w:color w:val="A6A6A6"/>
        <w:sz w:val="15"/>
        <w:szCs w:val="15"/>
      </w:rPr>
    </w:pPr>
    <w:r w:rsidRPr="005E700E">
      <w:rPr>
        <w:rFonts w:ascii="Verdana" w:hAnsi="Verdana"/>
        <w:b/>
        <w:noProof/>
        <w:color w:val="A6A6A6"/>
        <w:sz w:val="15"/>
        <w:szCs w:val="15"/>
      </w:rPr>
      <w:t xml:space="preserve">Pagina </w:t>
    </w:r>
    <w:r w:rsidRPr="005E700E">
      <w:rPr>
        <w:rFonts w:ascii="Verdana" w:hAnsi="Verdana"/>
        <w:b/>
        <w:noProof/>
        <w:color w:val="A6A6A6"/>
        <w:sz w:val="15"/>
        <w:szCs w:val="15"/>
      </w:rPr>
      <w:fldChar w:fldCharType="begin"/>
    </w:r>
    <w:r w:rsidRPr="005E700E">
      <w:rPr>
        <w:rFonts w:ascii="Verdana" w:hAnsi="Verdana"/>
        <w:b/>
        <w:noProof/>
        <w:color w:val="A6A6A6"/>
        <w:sz w:val="15"/>
        <w:szCs w:val="15"/>
      </w:rPr>
      <w:instrText xml:space="preserve"> PAGE </w:instrText>
    </w:r>
    <w:r w:rsidRPr="005E700E">
      <w:rPr>
        <w:rFonts w:ascii="Verdana" w:hAnsi="Verdana"/>
        <w:b/>
        <w:noProof/>
        <w:color w:val="A6A6A6"/>
        <w:sz w:val="15"/>
        <w:szCs w:val="15"/>
      </w:rPr>
      <w:fldChar w:fldCharType="separate"/>
    </w:r>
    <w:r w:rsidR="00607830">
      <w:rPr>
        <w:rFonts w:ascii="Verdana" w:hAnsi="Verdana"/>
        <w:b/>
        <w:noProof/>
        <w:color w:val="A6A6A6"/>
        <w:sz w:val="15"/>
        <w:szCs w:val="15"/>
      </w:rPr>
      <w:t>9</w:t>
    </w:r>
    <w:r w:rsidRPr="005E700E">
      <w:rPr>
        <w:rFonts w:ascii="Verdana" w:hAnsi="Verdana"/>
        <w:b/>
        <w:noProof/>
        <w:color w:val="A6A6A6"/>
        <w:sz w:val="15"/>
        <w:szCs w:val="15"/>
      </w:rPr>
      <w:fldChar w:fldCharType="end"/>
    </w:r>
    <w:r w:rsidRPr="005E700E">
      <w:rPr>
        <w:rFonts w:ascii="Verdana" w:hAnsi="Verdana"/>
        <w:b/>
        <w:noProof/>
        <w:color w:val="A6A6A6"/>
        <w:sz w:val="15"/>
        <w:szCs w:val="15"/>
      </w:rPr>
      <w:t xml:space="preserve"> van </w:t>
    </w:r>
    <w:r w:rsidRPr="005E700E">
      <w:rPr>
        <w:rFonts w:ascii="Verdana" w:hAnsi="Verdana"/>
        <w:b/>
        <w:noProof/>
        <w:color w:val="A6A6A6"/>
        <w:sz w:val="15"/>
        <w:szCs w:val="15"/>
      </w:rPr>
      <w:fldChar w:fldCharType="begin"/>
    </w:r>
    <w:r w:rsidRPr="005E700E">
      <w:rPr>
        <w:rFonts w:ascii="Verdana" w:hAnsi="Verdana"/>
        <w:b/>
        <w:noProof/>
        <w:color w:val="A6A6A6"/>
        <w:sz w:val="15"/>
        <w:szCs w:val="15"/>
      </w:rPr>
      <w:instrText xml:space="preserve"> NUMPAGES </w:instrText>
    </w:r>
    <w:r w:rsidRPr="005E700E">
      <w:rPr>
        <w:rFonts w:ascii="Verdana" w:hAnsi="Verdana"/>
        <w:b/>
        <w:noProof/>
        <w:color w:val="A6A6A6"/>
        <w:sz w:val="15"/>
        <w:szCs w:val="15"/>
      </w:rPr>
      <w:fldChar w:fldCharType="separate"/>
    </w:r>
    <w:r w:rsidR="00607830">
      <w:rPr>
        <w:rFonts w:ascii="Verdana" w:hAnsi="Verdana"/>
        <w:b/>
        <w:noProof/>
        <w:color w:val="A6A6A6"/>
        <w:sz w:val="15"/>
        <w:szCs w:val="15"/>
      </w:rPr>
      <w:t>9</w:t>
    </w:r>
    <w:r w:rsidRPr="005E700E">
      <w:rPr>
        <w:rFonts w:ascii="Verdana" w:hAnsi="Verdana"/>
        <w:b/>
        <w:noProof/>
        <w:color w:val="A6A6A6"/>
        <w:sz w:val="15"/>
        <w:szCs w:val="15"/>
      </w:rPr>
      <w:fldChar w:fldCharType="end"/>
    </w:r>
    <w:r w:rsidR="00FC5F88">
      <w:rPr>
        <w:rFonts w:ascii="Verdana" w:hAnsi="Verdana"/>
        <w:b/>
        <w:noProof/>
        <w:color w:val="A6A6A6"/>
        <w:sz w:val="15"/>
        <w:szCs w:val="15"/>
      </w:rPr>
      <w:tab/>
    </w:r>
    <w:r w:rsidRPr="005E700E">
      <w:rPr>
        <w:rFonts w:ascii="Verdana" w:hAnsi="Verdana"/>
        <w:b/>
        <w:noProof/>
        <w:color w:val="A6A6A6"/>
        <w:sz w:val="15"/>
        <w:szCs w:val="15"/>
      </w:rPr>
      <w:tab/>
    </w:r>
    <w:r w:rsidR="00933DEF">
      <w:rPr>
        <w:rFonts w:ascii="Verdana" w:hAnsi="Verdana"/>
        <w:b/>
        <w:noProof/>
        <w:color w:val="A6A6A6"/>
        <w:sz w:val="15"/>
        <w:szCs w:val="15"/>
      </w:rPr>
      <w:t>Da Vinci College</w:t>
    </w:r>
    <w:r w:rsidRPr="005E700E">
      <w:rPr>
        <w:rFonts w:ascii="Verdana" w:hAnsi="Verdana"/>
        <w:b/>
        <w:noProof/>
        <w:color w:val="A6A6A6"/>
        <w:sz w:val="15"/>
        <w:szCs w:val="15"/>
      </w:rPr>
      <w:tab/>
      <w:t>paraaf:</w:t>
    </w:r>
  </w:p>
  <w:p w14:paraId="6D5BBE56" w14:textId="77777777" w:rsidR="005D607C" w:rsidRPr="005E700E" w:rsidRDefault="005E700E" w:rsidP="005E700E">
    <w:pPr>
      <w:pStyle w:val="Voettekst"/>
      <w:tabs>
        <w:tab w:val="left" w:pos="1420"/>
        <w:tab w:val="right" w:pos="7371"/>
      </w:tabs>
      <w:spacing w:line="312" w:lineRule="auto"/>
      <w:rPr>
        <w:rFonts w:ascii="Verdana" w:hAnsi="Verdana"/>
        <w:b/>
        <w:noProof/>
        <w:color w:val="A6A6A6"/>
        <w:sz w:val="15"/>
        <w:szCs w:val="15"/>
      </w:rPr>
    </w:pPr>
    <w:r>
      <w:rPr>
        <w:rFonts w:ascii="Verdana" w:hAnsi="Verdana"/>
        <w:b/>
        <w:noProof/>
        <w:color w:val="A6A6A6"/>
        <w:sz w:val="15"/>
        <w:szCs w:val="15"/>
      </w:rPr>
      <w:tab/>
    </w:r>
    <w:r>
      <w:rPr>
        <w:rFonts w:ascii="Verdana" w:hAnsi="Verdana"/>
        <w:b/>
        <w:noProof/>
        <w:color w:val="A6A6A6"/>
        <w:sz w:val="15"/>
        <w:szCs w:val="15"/>
      </w:rPr>
      <w:tab/>
    </w:r>
    <w:r w:rsidR="005D607C" w:rsidRPr="005E700E">
      <w:rPr>
        <w:rFonts w:ascii="Verdana" w:hAnsi="Verdana"/>
        <w:b/>
        <w:noProof/>
        <w:color w:val="A6A6A6"/>
        <w:sz w:val="15"/>
        <w:szCs w:val="15"/>
      </w:rPr>
      <w:t xml:space="preserve">Opdrachtnemer </w:t>
    </w:r>
    <w:r w:rsidR="005D607C" w:rsidRPr="005E700E">
      <w:rPr>
        <w:rFonts w:ascii="Verdana" w:hAnsi="Verdana"/>
        <w:b/>
        <w:noProof/>
        <w:color w:val="A6A6A6"/>
        <w:sz w:val="15"/>
        <w:szCs w:val="15"/>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A68C5" w14:textId="77777777" w:rsidR="00C07EEC" w:rsidRDefault="00C07EEC" w:rsidP="00021F36">
      <w:pPr>
        <w:spacing w:line="240" w:lineRule="auto"/>
      </w:pPr>
      <w:r>
        <w:separator/>
      </w:r>
    </w:p>
  </w:footnote>
  <w:footnote w:type="continuationSeparator" w:id="0">
    <w:p w14:paraId="683C49EA" w14:textId="77777777" w:rsidR="00C07EEC" w:rsidRDefault="00C07EEC" w:rsidP="00021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31FF2" w14:textId="77777777" w:rsidR="00282C19" w:rsidRDefault="00933DEF">
    <w:pPr>
      <w:pStyle w:val="Koptekst"/>
    </w:pPr>
    <w:r>
      <w:rPr>
        <w:noProof/>
      </w:rPr>
      <w:drawing>
        <wp:anchor distT="0" distB="0" distL="114300" distR="114300" simplePos="0" relativeHeight="251661312" behindDoc="1" locked="0" layoutInCell="1" allowOverlap="0" wp14:anchorId="2D01241F" wp14:editId="1FD3755B">
          <wp:simplePos x="0" y="0"/>
          <wp:positionH relativeFrom="column">
            <wp:posOffset>4852670</wp:posOffset>
          </wp:positionH>
          <wp:positionV relativeFrom="paragraph">
            <wp:posOffset>-347980</wp:posOffset>
          </wp:positionV>
          <wp:extent cx="1485900" cy="1371600"/>
          <wp:effectExtent l="0" t="0" r="0" b="0"/>
          <wp:wrapNone/>
          <wp:docPr id="3" name="Afbeelding 3"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ABC5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E0115"/>
    <w:multiLevelType w:val="multilevel"/>
    <w:tmpl w:val="6520DFEE"/>
    <w:lvl w:ilvl="0">
      <w:start w:val="9"/>
      <w:numFmt w:val="decimal"/>
      <w:lvlText w:val="%1"/>
      <w:lvlJc w:val="left"/>
      <w:pPr>
        <w:tabs>
          <w:tab w:val="num" w:pos="705"/>
        </w:tabs>
        <w:ind w:left="705" w:hanging="705"/>
      </w:pPr>
      <w:rPr>
        <w:rFonts w:cs="Times New Roman" w:hint="default"/>
      </w:rPr>
    </w:lvl>
    <w:lvl w:ilvl="1">
      <w:start w:val="4"/>
      <w:numFmt w:val="decimalZero"/>
      <w:lvlText w:val="%1.%2"/>
      <w:lvlJc w:val="left"/>
      <w:pPr>
        <w:tabs>
          <w:tab w:val="num" w:pos="705"/>
        </w:tabs>
        <w:ind w:left="705" w:hanging="705"/>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7C1A25"/>
    <w:multiLevelType w:val="multilevel"/>
    <w:tmpl w:val="5A2CDEF8"/>
    <w:lvl w:ilvl="0">
      <w:start w:val="1"/>
      <w:numFmt w:val="decimal"/>
      <w:lvlText w:val="%1"/>
      <w:lvlJc w:val="left"/>
      <w:pPr>
        <w:ind w:left="460" w:hanging="46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2B80B76"/>
    <w:multiLevelType w:val="hybridMultilevel"/>
    <w:tmpl w:val="99524562"/>
    <w:lvl w:ilvl="0" w:tplc="ED2083E4">
      <w:start w:val="1"/>
      <w:numFmt w:val="bullet"/>
      <w:lvlText w:val=""/>
      <w:lvlJc w:val="left"/>
      <w:pPr>
        <w:tabs>
          <w:tab w:val="num" w:pos="641"/>
        </w:tabs>
        <w:ind w:left="641"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1E3AD0"/>
    <w:multiLevelType w:val="hybridMultilevel"/>
    <w:tmpl w:val="711CDF46"/>
    <w:lvl w:ilvl="0" w:tplc="FBBC1012">
      <w:start w:val="1"/>
      <w:numFmt w:val="lowerLetter"/>
      <w:lvlText w:val="%1.)"/>
      <w:lvlJc w:val="left"/>
      <w:pPr>
        <w:tabs>
          <w:tab w:val="num" w:pos="360"/>
        </w:tabs>
        <w:ind w:left="312" w:hanging="312"/>
      </w:pPr>
      <w:rPr>
        <w:rFonts w:ascii="Arial" w:hAnsi="Arial" w:hint="default"/>
        <w:b w:val="0"/>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5E2594"/>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1C1DAE"/>
    <w:multiLevelType w:val="hybridMultilevel"/>
    <w:tmpl w:val="B7803356"/>
    <w:lvl w:ilvl="0" w:tplc="D4B2330E">
      <w:start w:val="1"/>
      <w:numFmt w:val="bullet"/>
      <w:lvlText w:val="-"/>
      <w:lvlJc w:val="left"/>
      <w:pPr>
        <w:tabs>
          <w:tab w:val="num" w:pos="360"/>
        </w:tabs>
        <w:ind w:left="340" w:hanging="340"/>
      </w:pPr>
      <w:rPr>
        <w:rFonts w:hint="default"/>
      </w:rPr>
    </w:lvl>
    <w:lvl w:ilvl="1" w:tplc="94645F3A">
      <w:start w:val="1"/>
      <w:numFmt w:val="bullet"/>
      <w:lvlText w:val="-"/>
      <w:lvlJc w:val="left"/>
      <w:pPr>
        <w:tabs>
          <w:tab w:val="num" w:pos="1534"/>
        </w:tabs>
        <w:ind w:left="1534" w:hanging="454"/>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5515F6"/>
    <w:multiLevelType w:val="multilevel"/>
    <w:tmpl w:val="97041EB0"/>
    <w:lvl w:ilvl="0">
      <w:start w:val="4"/>
      <w:numFmt w:val="decimal"/>
      <w:lvlText w:val="%1"/>
      <w:lvlJc w:val="left"/>
      <w:pPr>
        <w:tabs>
          <w:tab w:val="num" w:pos="705"/>
        </w:tabs>
        <w:ind w:left="705" w:hanging="705"/>
      </w:pPr>
      <w:rPr>
        <w:rFonts w:cs="Times New Roman" w:hint="default"/>
      </w:rPr>
    </w:lvl>
    <w:lvl w:ilvl="1">
      <w:start w:val="3"/>
      <w:numFmt w:val="decimalZero"/>
      <w:lvlText w:val="%1.%2"/>
      <w:lvlJc w:val="left"/>
      <w:pPr>
        <w:tabs>
          <w:tab w:val="num" w:pos="720"/>
        </w:tabs>
        <w:ind w:left="720" w:hanging="72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9A1154"/>
    <w:multiLevelType w:val="hybridMultilevel"/>
    <w:tmpl w:val="063CA566"/>
    <w:lvl w:ilvl="0" w:tplc="D4B2330E">
      <w:start w:val="1"/>
      <w:numFmt w:val="bullet"/>
      <w:lvlText w:val="-"/>
      <w:lvlJc w:val="left"/>
      <w:pPr>
        <w:tabs>
          <w:tab w:val="num" w:pos="360"/>
        </w:tabs>
        <w:ind w:left="340" w:hanging="3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0F26F9"/>
    <w:multiLevelType w:val="hybridMultilevel"/>
    <w:tmpl w:val="9D567E56"/>
    <w:lvl w:ilvl="0" w:tplc="ED2083E4">
      <w:start w:val="1"/>
      <w:numFmt w:val="bullet"/>
      <w:lvlText w:val=""/>
      <w:lvlJc w:val="left"/>
      <w:pPr>
        <w:tabs>
          <w:tab w:val="num" w:pos="1346"/>
        </w:tabs>
        <w:ind w:left="1346" w:hanging="357"/>
      </w:pPr>
      <w:rPr>
        <w:rFonts w:ascii="Symbol" w:hAnsi="Symbol" w:hint="default"/>
        <w:color w:val="auto"/>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AF56F2E"/>
    <w:multiLevelType w:val="multilevel"/>
    <w:tmpl w:val="2654C8CC"/>
    <w:lvl w:ilvl="0">
      <w:start w:val="9"/>
      <w:numFmt w:val="decimal"/>
      <w:lvlText w:val="%1"/>
      <w:lvlJc w:val="left"/>
      <w:pPr>
        <w:ind w:left="460" w:hanging="460"/>
      </w:pPr>
      <w:rPr>
        <w:rFonts w:ascii="Verdana" w:hAnsi="Verdana" w:cs="Times New Roman" w:hint="default"/>
      </w:rPr>
    </w:lvl>
    <w:lvl w:ilvl="1">
      <w:start w:val="1"/>
      <w:numFmt w:val="decimalZero"/>
      <w:lvlText w:val="%1.%2"/>
      <w:lvlJc w:val="left"/>
      <w:pPr>
        <w:ind w:left="820" w:hanging="460"/>
      </w:pPr>
      <w:rPr>
        <w:rFonts w:ascii="Verdana" w:hAnsi="Verdana" w:cs="Times New Roman" w:hint="default"/>
      </w:rPr>
    </w:lvl>
    <w:lvl w:ilvl="2">
      <w:start w:val="1"/>
      <w:numFmt w:val="decimal"/>
      <w:lvlText w:val="%1.%2.%3"/>
      <w:lvlJc w:val="left"/>
      <w:pPr>
        <w:ind w:left="1440" w:hanging="720"/>
      </w:pPr>
      <w:rPr>
        <w:rFonts w:ascii="Verdana" w:hAnsi="Verdana" w:cs="Times New Roman" w:hint="default"/>
      </w:rPr>
    </w:lvl>
    <w:lvl w:ilvl="3">
      <w:start w:val="1"/>
      <w:numFmt w:val="decimal"/>
      <w:lvlText w:val="%1.%2.%3.%4"/>
      <w:lvlJc w:val="left"/>
      <w:pPr>
        <w:ind w:left="1800" w:hanging="720"/>
      </w:pPr>
      <w:rPr>
        <w:rFonts w:ascii="Verdana" w:hAnsi="Verdana" w:cs="Times New Roman" w:hint="default"/>
      </w:rPr>
    </w:lvl>
    <w:lvl w:ilvl="4">
      <w:start w:val="1"/>
      <w:numFmt w:val="decimal"/>
      <w:lvlText w:val="%1.%2.%3.%4.%5"/>
      <w:lvlJc w:val="left"/>
      <w:pPr>
        <w:ind w:left="2520" w:hanging="1080"/>
      </w:pPr>
      <w:rPr>
        <w:rFonts w:ascii="Verdana" w:hAnsi="Verdana" w:cs="Times New Roman" w:hint="default"/>
      </w:rPr>
    </w:lvl>
    <w:lvl w:ilvl="5">
      <w:start w:val="1"/>
      <w:numFmt w:val="decimal"/>
      <w:lvlText w:val="%1.%2.%3.%4.%5.%6"/>
      <w:lvlJc w:val="left"/>
      <w:pPr>
        <w:ind w:left="2880" w:hanging="1080"/>
      </w:pPr>
      <w:rPr>
        <w:rFonts w:ascii="Verdana" w:hAnsi="Verdana" w:cs="Times New Roman" w:hint="default"/>
      </w:rPr>
    </w:lvl>
    <w:lvl w:ilvl="6">
      <w:start w:val="1"/>
      <w:numFmt w:val="decimal"/>
      <w:lvlText w:val="%1.%2.%3.%4.%5.%6.%7"/>
      <w:lvlJc w:val="left"/>
      <w:pPr>
        <w:ind w:left="3600" w:hanging="1440"/>
      </w:pPr>
      <w:rPr>
        <w:rFonts w:ascii="Verdana" w:hAnsi="Verdana" w:cs="Times New Roman" w:hint="default"/>
      </w:rPr>
    </w:lvl>
    <w:lvl w:ilvl="7">
      <w:start w:val="1"/>
      <w:numFmt w:val="decimal"/>
      <w:lvlText w:val="%1.%2.%3.%4.%5.%6.%7.%8"/>
      <w:lvlJc w:val="left"/>
      <w:pPr>
        <w:ind w:left="3960" w:hanging="1440"/>
      </w:pPr>
      <w:rPr>
        <w:rFonts w:ascii="Verdana" w:hAnsi="Verdana" w:cs="Times New Roman" w:hint="default"/>
      </w:rPr>
    </w:lvl>
    <w:lvl w:ilvl="8">
      <w:start w:val="1"/>
      <w:numFmt w:val="decimal"/>
      <w:lvlText w:val="%1.%2.%3.%4.%5.%6.%7.%8.%9"/>
      <w:lvlJc w:val="left"/>
      <w:pPr>
        <w:ind w:left="4680" w:hanging="1800"/>
      </w:pPr>
      <w:rPr>
        <w:rFonts w:ascii="Verdana" w:hAnsi="Verdana" w:cs="Times New Roman" w:hint="default"/>
      </w:rPr>
    </w:lvl>
  </w:abstractNum>
  <w:abstractNum w:abstractNumId="11" w15:restartNumberingAfterBreak="0">
    <w:nsid w:val="1C772A23"/>
    <w:multiLevelType w:val="hybridMultilevel"/>
    <w:tmpl w:val="99421D16"/>
    <w:lvl w:ilvl="0" w:tplc="94645F3A">
      <w:start w:val="1"/>
      <w:numFmt w:val="bullet"/>
      <w:lvlText w:val="-"/>
      <w:lvlJc w:val="left"/>
      <w:pPr>
        <w:tabs>
          <w:tab w:val="num" w:pos="454"/>
        </w:tabs>
        <w:ind w:left="454" w:hanging="454"/>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A27D8"/>
    <w:multiLevelType w:val="multilevel"/>
    <w:tmpl w:val="37CE438C"/>
    <w:lvl w:ilvl="0">
      <w:start w:val="1"/>
      <w:numFmt w:val="decimal"/>
      <w:lvlText w:val="%1"/>
      <w:lvlJc w:val="left"/>
      <w:pPr>
        <w:tabs>
          <w:tab w:val="num" w:pos="0"/>
        </w:tabs>
        <w:ind w:left="794" w:hanging="794"/>
      </w:pPr>
      <w:rPr>
        <w:rFonts w:ascii="Arial" w:hAnsi="Arial" w:cs="Arial" w:hint="default"/>
        <w:b/>
        <w:bCs/>
        <w:i w:val="0"/>
        <w:iCs w:val="0"/>
        <w:color w:val="auto"/>
        <w:sz w:val="22"/>
        <w:szCs w:val="22"/>
      </w:rPr>
    </w:lvl>
    <w:lvl w:ilvl="1">
      <w:start w:val="1"/>
      <w:numFmt w:val="decimal"/>
      <w:lvlText w:val="%1.%2"/>
      <w:lvlJc w:val="left"/>
      <w:pPr>
        <w:tabs>
          <w:tab w:val="num" w:pos="0"/>
        </w:tabs>
        <w:ind w:left="794" w:hanging="794"/>
      </w:pPr>
      <w:rPr>
        <w:rFonts w:ascii="Arial" w:hAnsi="Arial" w:cs="Arial" w:hint="default"/>
        <w:b/>
        <w:bCs/>
        <w:i w:val="0"/>
        <w:iCs w:val="0"/>
        <w:sz w:val="20"/>
        <w:szCs w:val="20"/>
      </w:rPr>
    </w:lvl>
    <w:lvl w:ilvl="2">
      <w:start w:val="1"/>
      <w:numFmt w:val="decimal"/>
      <w:lvlText w:val="%1.%2.%3"/>
      <w:lvlJc w:val="left"/>
      <w:pPr>
        <w:tabs>
          <w:tab w:val="num" w:pos="0"/>
        </w:tabs>
        <w:ind w:left="794" w:hanging="794"/>
      </w:pPr>
      <w:rPr>
        <w:rFonts w:ascii="Arial" w:hAnsi="Arial" w:cs="Arial" w:hint="default"/>
        <w:b/>
        <w:bCs/>
        <w:i w:val="0"/>
        <w:iCs w:val="0"/>
        <w:sz w:val="18"/>
        <w:szCs w:val="18"/>
      </w:rPr>
    </w:lvl>
    <w:lvl w:ilvl="3">
      <w:start w:val="1"/>
      <w:numFmt w:val="decimal"/>
      <w:lvlText w:val="%1.%2.%3.%4"/>
      <w:lvlJc w:val="left"/>
      <w:pPr>
        <w:tabs>
          <w:tab w:val="num" w:pos="0"/>
        </w:tabs>
        <w:ind w:left="794" w:hanging="794"/>
      </w:pPr>
      <w:rPr>
        <w:rFonts w:ascii="Arial" w:hAnsi="Arial" w:cs="Arial" w:hint="default"/>
        <w:b/>
        <w:bCs/>
        <w:i w:val="0"/>
        <w:iCs w:val="0"/>
        <w:sz w:val="18"/>
        <w:szCs w:val="18"/>
      </w:rPr>
    </w:lvl>
    <w:lvl w:ilvl="4">
      <w:start w:val="1"/>
      <w:numFmt w:val="decimal"/>
      <w:lvlText w:val="%5.%1.%2.%3.%4"/>
      <w:lvlJc w:val="left"/>
      <w:pPr>
        <w:tabs>
          <w:tab w:val="num" w:pos="737"/>
        </w:tabs>
        <w:ind w:left="737" w:hanging="737"/>
      </w:pPr>
      <w:rPr>
        <w:rFonts w:ascii="Arial" w:hAnsi="Arial" w:cs="Arial" w:hint="default"/>
        <w:b/>
        <w:bCs/>
        <w:i w:val="0"/>
        <w:iCs w:val="0"/>
        <w:sz w:val="18"/>
        <w:szCs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cs="Times New Roman" w:hint="default"/>
        <w:b/>
        <w:bCs/>
        <w:i/>
        <w:iCs/>
        <w:sz w:val="18"/>
        <w:szCs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3" w15:restartNumberingAfterBreak="0">
    <w:nsid w:val="28F569D6"/>
    <w:multiLevelType w:val="multilevel"/>
    <w:tmpl w:val="0AC6D250"/>
    <w:lvl w:ilvl="0">
      <w:start w:val="6"/>
      <w:numFmt w:val="decimal"/>
      <w:lvlText w:val="%1"/>
      <w:lvlJc w:val="left"/>
      <w:pPr>
        <w:ind w:left="460" w:hanging="46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50B7280"/>
    <w:multiLevelType w:val="hybridMultilevel"/>
    <w:tmpl w:val="6010B17E"/>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488903AD"/>
    <w:multiLevelType w:val="hybridMultilevel"/>
    <w:tmpl w:val="DB586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E7F83"/>
    <w:multiLevelType w:val="hybridMultilevel"/>
    <w:tmpl w:val="C8A61184"/>
    <w:lvl w:ilvl="0" w:tplc="D64A56BA">
      <w:start w:val="1"/>
      <w:numFmt w:val="bullet"/>
      <w:lvlText w:val="-"/>
      <w:lvlJc w:val="left"/>
      <w:pPr>
        <w:tabs>
          <w:tab w:val="num" w:pos="454"/>
        </w:tabs>
        <w:ind w:left="454" w:hanging="454"/>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47738B"/>
    <w:multiLevelType w:val="hybridMultilevel"/>
    <w:tmpl w:val="E3D869F6"/>
    <w:lvl w:ilvl="0" w:tplc="9724ACB6">
      <w:start w:val="1"/>
      <w:numFmt w:val="lowerLetter"/>
      <w:lvlText w:val="%1."/>
      <w:lvlJc w:val="left"/>
      <w:pPr>
        <w:tabs>
          <w:tab w:val="num" w:pos="360"/>
        </w:tabs>
        <w:ind w:left="312" w:hanging="312"/>
      </w:pPr>
      <w:rPr>
        <w:rFonts w:ascii="Arial" w:hAnsi="Arial" w:hint="default"/>
        <w:b w:val="0"/>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0D3ABC"/>
    <w:multiLevelType w:val="hybridMultilevel"/>
    <w:tmpl w:val="6A32805A"/>
    <w:lvl w:ilvl="0" w:tplc="0413000F">
      <w:start w:val="1"/>
      <w:numFmt w:val="decimal"/>
      <w:lvlText w:val="%1."/>
      <w:lvlJc w:val="left"/>
      <w:pPr>
        <w:ind w:left="720" w:hanging="360"/>
      </w:pPr>
    </w:lvl>
    <w:lvl w:ilvl="1" w:tplc="D76250FC">
      <w:start w:val="1"/>
      <w:numFmt w:val="lowerLetter"/>
      <w:lvlText w:val="%2)"/>
      <w:lvlJc w:val="left"/>
      <w:pPr>
        <w:ind w:left="1785" w:hanging="705"/>
      </w:pPr>
      <w:rPr>
        <w:rFonts w:hint="default"/>
      </w:rPr>
    </w:lvl>
    <w:lvl w:ilvl="2" w:tplc="79E027E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6249AF"/>
    <w:multiLevelType w:val="multilevel"/>
    <w:tmpl w:val="41E8F12E"/>
    <w:lvl w:ilvl="0">
      <w:start w:val="1"/>
      <w:numFmt w:val="decimal"/>
      <w:lvlText w:val="%1"/>
      <w:lvlJc w:val="left"/>
      <w:pPr>
        <w:ind w:left="705" w:hanging="705"/>
      </w:pPr>
      <w:rPr>
        <w:rFonts w:ascii="Arial" w:eastAsia="Times New Roman" w:hAnsi="Arial" w:cs="Arial" w:hint="default"/>
        <w:b/>
      </w:rPr>
    </w:lvl>
    <w:lvl w:ilvl="1">
      <w:start w:val="1"/>
      <w:numFmt w:val="decimal"/>
      <w:isLgl/>
      <w:lvlText w:val="0.%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99434D"/>
    <w:multiLevelType w:val="hybridMultilevel"/>
    <w:tmpl w:val="99FA9EDA"/>
    <w:lvl w:ilvl="0" w:tplc="FFFFFFFF">
      <w:start w:val="1"/>
      <w:numFmt w:val="lowerLetter"/>
      <w:lvlText w:val="%1.)"/>
      <w:lvlJc w:val="left"/>
      <w:pPr>
        <w:tabs>
          <w:tab w:val="num" w:pos="360"/>
        </w:tabs>
        <w:ind w:left="312" w:hanging="312"/>
      </w:pPr>
      <w:rPr>
        <w:rFonts w:ascii="Arial" w:hAnsi="Arial" w:hint="default"/>
        <w:b w:val="0"/>
        <w:i w:val="0"/>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922B23"/>
    <w:multiLevelType w:val="multilevel"/>
    <w:tmpl w:val="435A4B26"/>
    <w:lvl w:ilvl="0">
      <w:start w:val="10"/>
      <w:numFmt w:val="decimal"/>
      <w:lvlText w:val="%1"/>
      <w:lvlJc w:val="left"/>
      <w:pPr>
        <w:ind w:left="500" w:hanging="500"/>
      </w:pPr>
      <w:rPr>
        <w:rFonts w:hint="default"/>
      </w:rPr>
    </w:lvl>
    <w:lvl w:ilvl="1">
      <w:start w:val="1"/>
      <w:numFmt w:val="decimalZero"/>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E5017D"/>
    <w:multiLevelType w:val="hybridMultilevel"/>
    <w:tmpl w:val="6D1C5474"/>
    <w:lvl w:ilvl="0" w:tplc="236E74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6769EC"/>
    <w:multiLevelType w:val="multilevel"/>
    <w:tmpl w:val="47E814D8"/>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DC854EE"/>
    <w:multiLevelType w:val="multilevel"/>
    <w:tmpl w:val="496AC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3C59F4"/>
    <w:multiLevelType w:val="hybridMultilevel"/>
    <w:tmpl w:val="73449110"/>
    <w:lvl w:ilvl="0" w:tplc="6E82110C">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4947B9"/>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603E56"/>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CD7CFF"/>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8748B2"/>
    <w:multiLevelType w:val="hybridMultilevel"/>
    <w:tmpl w:val="AE4E9D2C"/>
    <w:lvl w:ilvl="0" w:tplc="EC66C602">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7C895F38"/>
    <w:multiLevelType w:val="hybridMultilevel"/>
    <w:tmpl w:val="48461FA2"/>
    <w:lvl w:ilvl="0" w:tplc="ED2083E4">
      <w:start w:val="1"/>
      <w:numFmt w:val="bullet"/>
      <w:lvlText w:val=""/>
      <w:lvlJc w:val="left"/>
      <w:pPr>
        <w:tabs>
          <w:tab w:val="num" w:pos="641"/>
        </w:tabs>
        <w:ind w:left="641"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BF51B7"/>
    <w:multiLevelType w:val="hybridMultilevel"/>
    <w:tmpl w:val="4D285D36"/>
    <w:lvl w:ilvl="0" w:tplc="D4B2330E">
      <w:start w:val="1"/>
      <w:numFmt w:val="bullet"/>
      <w:lvlText w:val="-"/>
      <w:lvlJc w:val="left"/>
      <w:pPr>
        <w:tabs>
          <w:tab w:val="num" w:pos="360"/>
        </w:tabs>
        <w:ind w:left="340" w:hanging="3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4"/>
  </w:num>
  <w:num w:numId="3">
    <w:abstractNumId w:val="23"/>
  </w:num>
  <w:num w:numId="4">
    <w:abstractNumId w:val="8"/>
  </w:num>
  <w:num w:numId="5">
    <w:abstractNumId w:val="17"/>
  </w:num>
  <w:num w:numId="6">
    <w:abstractNumId w:val="31"/>
  </w:num>
  <w:num w:numId="7">
    <w:abstractNumId w:val="6"/>
  </w:num>
  <w:num w:numId="8">
    <w:abstractNumId w:val="4"/>
  </w:num>
  <w:num w:numId="9">
    <w:abstractNumId w:val="11"/>
  </w:num>
  <w:num w:numId="10">
    <w:abstractNumId w:val="3"/>
  </w:num>
  <w:num w:numId="11">
    <w:abstractNumId w:val="9"/>
  </w:num>
  <w:num w:numId="12">
    <w:abstractNumId w:val="30"/>
  </w:num>
  <w:num w:numId="13">
    <w:abstractNumId w:val="20"/>
  </w:num>
  <w:num w:numId="14">
    <w:abstractNumId w:val="16"/>
  </w:num>
  <w:num w:numId="15">
    <w:abstractNumId w:val="25"/>
  </w:num>
  <w:num w:numId="16">
    <w:abstractNumId w:val="0"/>
  </w:num>
  <w:num w:numId="17">
    <w:abstractNumId w:val="12"/>
  </w:num>
  <w:num w:numId="18">
    <w:abstractNumId w:val="14"/>
  </w:num>
  <w:num w:numId="19">
    <w:abstractNumId w:val="28"/>
  </w:num>
  <w:num w:numId="20">
    <w:abstractNumId w:val="26"/>
  </w:num>
  <w:num w:numId="21">
    <w:abstractNumId w:val="10"/>
  </w:num>
  <w:num w:numId="22">
    <w:abstractNumId w:val="29"/>
  </w:num>
  <w:num w:numId="23">
    <w:abstractNumId w:val="21"/>
  </w:num>
  <w:num w:numId="24">
    <w:abstractNumId w:val="18"/>
  </w:num>
  <w:num w:numId="25">
    <w:abstractNumId w:val="15"/>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9"/>
  </w:num>
  <w:num w:numId="29">
    <w:abstractNumId w:val="27"/>
  </w:num>
  <w:num w:numId="30">
    <w:abstractNumId w:val="2"/>
  </w:num>
  <w:num w:numId="31">
    <w:abstractNumId w:val="13"/>
  </w:num>
  <w:num w:numId="32">
    <w:abstractNumId w:val="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95"/>
    <w:rsid w:val="00004EE2"/>
    <w:rsid w:val="00013104"/>
    <w:rsid w:val="00021F36"/>
    <w:rsid w:val="00075804"/>
    <w:rsid w:val="00075933"/>
    <w:rsid w:val="00075CDA"/>
    <w:rsid w:val="000768EC"/>
    <w:rsid w:val="000B07FE"/>
    <w:rsid w:val="000B7E5B"/>
    <w:rsid w:val="000C6FFD"/>
    <w:rsid w:val="000E0DEB"/>
    <w:rsid w:val="000F7D7A"/>
    <w:rsid w:val="001043B4"/>
    <w:rsid w:val="00106B4A"/>
    <w:rsid w:val="001071F6"/>
    <w:rsid w:val="0012166C"/>
    <w:rsid w:val="001233D6"/>
    <w:rsid w:val="00190C7E"/>
    <w:rsid w:val="0019393C"/>
    <w:rsid w:val="001A3B34"/>
    <w:rsid w:val="001C7889"/>
    <w:rsid w:val="001D224C"/>
    <w:rsid w:val="001D2433"/>
    <w:rsid w:val="001D61AB"/>
    <w:rsid w:val="001E0221"/>
    <w:rsid w:val="001E1BE6"/>
    <w:rsid w:val="00207CF6"/>
    <w:rsid w:val="002104C4"/>
    <w:rsid w:val="002170B7"/>
    <w:rsid w:val="00230471"/>
    <w:rsid w:val="00250550"/>
    <w:rsid w:val="002627EA"/>
    <w:rsid w:val="002827E1"/>
    <w:rsid w:val="00282C19"/>
    <w:rsid w:val="00302862"/>
    <w:rsid w:val="00327CB2"/>
    <w:rsid w:val="00344AA2"/>
    <w:rsid w:val="00347F38"/>
    <w:rsid w:val="0038401C"/>
    <w:rsid w:val="00392C34"/>
    <w:rsid w:val="003B0B65"/>
    <w:rsid w:val="003B14E3"/>
    <w:rsid w:val="003E4EBA"/>
    <w:rsid w:val="003F21A1"/>
    <w:rsid w:val="003F6622"/>
    <w:rsid w:val="00407C95"/>
    <w:rsid w:val="0042061D"/>
    <w:rsid w:val="00430D02"/>
    <w:rsid w:val="0043296B"/>
    <w:rsid w:val="0044561F"/>
    <w:rsid w:val="00451DB1"/>
    <w:rsid w:val="0045432A"/>
    <w:rsid w:val="004577D0"/>
    <w:rsid w:val="004655FD"/>
    <w:rsid w:val="00473905"/>
    <w:rsid w:val="004B7F32"/>
    <w:rsid w:val="004C07E4"/>
    <w:rsid w:val="00513326"/>
    <w:rsid w:val="00514342"/>
    <w:rsid w:val="0054081D"/>
    <w:rsid w:val="005912A5"/>
    <w:rsid w:val="00594F3F"/>
    <w:rsid w:val="00597FBC"/>
    <w:rsid w:val="005C4E89"/>
    <w:rsid w:val="005C7432"/>
    <w:rsid w:val="005D607C"/>
    <w:rsid w:val="005E3F35"/>
    <w:rsid w:val="005E700E"/>
    <w:rsid w:val="00607830"/>
    <w:rsid w:val="00615B61"/>
    <w:rsid w:val="006506E4"/>
    <w:rsid w:val="00652AFF"/>
    <w:rsid w:val="00670A2A"/>
    <w:rsid w:val="00673EDD"/>
    <w:rsid w:val="00691B8D"/>
    <w:rsid w:val="00694D50"/>
    <w:rsid w:val="006D719B"/>
    <w:rsid w:val="006E729B"/>
    <w:rsid w:val="006F19D8"/>
    <w:rsid w:val="006F32ED"/>
    <w:rsid w:val="00714C67"/>
    <w:rsid w:val="00720DE4"/>
    <w:rsid w:val="007343F2"/>
    <w:rsid w:val="007632FE"/>
    <w:rsid w:val="007644F8"/>
    <w:rsid w:val="007C26E3"/>
    <w:rsid w:val="007D6DDC"/>
    <w:rsid w:val="007F7EB1"/>
    <w:rsid w:val="0081503A"/>
    <w:rsid w:val="00834C8E"/>
    <w:rsid w:val="008432E1"/>
    <w:rsid w:val="00866E74"/>
    <w:rsid w:val="00873D32"/>
    <w:rsid w:val="008853B9"/>
    <w:rsid w:val="00890A87"/>
    <w:rsid w:val="008974FB"/>
    <w:rsid w:val="008A5FCD"/>
    <w:rsid w:val="008A6CF3"/>
    <w:rsid w:val="008B1102"/>
    <w:rsid w:val="008D20DB"/>
    <w:rsid w:val="008E592B"/>
    <w:rsid w:val="008F2CAD"/>
    <w:rsid w:val="009021B5"/>
    <w:rsid w:val="009224DA"/>
    <w:rsid w:val="00933DEF"/>
    <w:rsid w:val="00935BDB"/>
    <w:rsid w:val="009807BC"/>
    <w:rsid w:val="009B7F53"/>
    <w:rsid w:val="00A11210"/>
    <w:rsid w:val="00A31765"/>
    <w:rsid w:val="00A6549D"/>
    <w:rsid w:val="00AA007F"/>
    <w:rsid w:val="00AA225D"/>
    <w:rsid w:val="00AB6A1E"/>
    <w:rsid w:val="00AC2398"/>
    <w:rsid w:val="00AF4001"/>
    <w:rsid w:val="00AF4AF4"/>
    <w:rsid w:val="00B15DC5"/>
    <w:rsid w:val="00B42BF8"/>
    <w:rsid w:val="00B52F6E"/>
    <w:rsid w:val="00B6120F"/>
    <w:rsid w:val="00B941E0"/>
    <w:rsid w:val="00BE7C65"/>
    <w:rsid w:val="00C07430"/>
    <w:rsid w:val="00C07EEC"/>
    <w:rsid w:val="00C11C84"/>
    <w:rsid w:val="00C14C1F"/>
    <w:rsid w:val="00C332FF"/>
    <w:rsid w:val="00C46F29"/>
    <w:rsid w:val="00C86643"/>
    <w:rsid w:val="00C91C7E"/>
    <w:rsid w:val="00C9225F"/>
    <w:rsid w:val="00CB48F6"/>
    <w:rsid w:val="00CB66C8"/>
    <w:rsid w:val="00CC4C90"/>
    <w:rsid w:val="00D1386D"/>
    <w:rsid w:val="00D14C81"/>
    <w:rsid w:val="00D35A8F"/>
    <w:rsid w:val="00D91201"/>
    <w:rsid w:val="00D9431E"/>
    <w:rsid w:val="00DB77EB"/>
    <w:rsid w:val="00DC5AC6"/>
    <w:rsid w:val="00DD0866"/>
    <w:rsid w:val="00DE28DE"/>
    <w:rsid w:val="00DF6119"/>
    <w:rsid w:val="00E15578"/>
    <w:rsid w:val="00E70184"/>
    <w:rsid w:val="00E73611"/>
    <w:rsid w:val="00E93C69"/>
    <w:rsid w:val="00EA10E5"/>
    <w:rsid w:val="00EC4EA4"/>
    <w:rsid w:val="00ED6153"/>
    <w:rsid w:val="00EF6E74"/>
    <w:rsid w:val="00F027CD"/>
    <w:rsid w:val="00F07800"/>
    <w:rsid w:val="00F35923"/>
    <w:rsid w:val="00F35EAF"/>
    <w:rsid w:val="00F53356"/>
    <w:rsid w:val="00F564AD"/>
    <w:rsid w:val="00F806D1"/>
    <w:rsid w:val="00FB2EA0"/>
    <w:rsid w:val="00FC5F88"/>
    <w:rsid w:val="00FD652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10DF6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EastAsia" w:hAnsi="Verdana" w:cstheme="minorBidi"/>
        <w:b/>
        <w:bCs/>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C95"/>
    <w:pPr>
      <w:spacing w:line="288" w:lineRule="auto"/>
    </w:pPr>
    <w:rPr>
      <w:rFonts w:ascii="Arial" w:eastAsia="Times New Roman" w:hAnsi="Arial" w:cs="Times New Roman"/>
      <w:b w:val="0"/>
      <w:bCs w:val="0"/>
      <w:szCs w:val="24"/>
    </w:rPr>
  </w:style>
  <w:style w:type="paragraph" w:styleId="Kop1">
    <w:name w:val="heading 1"/>
    <w:basedOn w:val="Standaard"/>
    <w:next w:val="Standaard"/>
    <w:link w:val="Kop1Char"/>
    <w:qFormat/>
    <w:rsid w:val="00CB48F6"/>
    <w:pPr>
      <w:keepNext/>
      <w:keepLines/>
      <w:numPr>
        <w:numId w:val="3"/>
      </w:numPr>
      <w:spacing w:before="480" w:after="240"/>
      <w:ind w:left="357" w:hanging="357"/>
      <w:outlineLvl w:val="0"/>
    </w:pPr>
    <w:rPr>
      <w:rFonts w:eastAsiaTheme="majorEastAsia" w:cstheme="majorBidi"/>
      <w:b/>
      <w:bCs/>
      <w:sz w:val="22"/>
      <w:szCs w:val="22"/>
    </w:rPr>
  </w:style>
  <w:style w:type="paragraph" w:styleId="Kop2">
    <w:name w:val="heading 2"/>
    <w:aliases w:val="Bijlage,Reset numbering,Paragraaf,paragraaf,paragraafnummer,h2,H2,Heading 2 Hidden,Level 2 Topic Heading,...t,..."/>
    <w:basedOn w:val="Standaard"/>
    <w:next w:val="Standaard"/>
    <w:link w:val="Kop2Char"/>
    <w:unhideWhenUsed/>
    <w:qFormat/>
    <w:rsid w:val="00344AA2"/>
    <w:pPr>
      <w:keepNext/>
      <w:keepLines/>
      <w:spacing w:before="200" w:line="276" w:lineRule="auto"/>
      <w:outlineLvl w:val="1"/>
    </w:pPr>
    <w:rPr>
      <w:rFonts w:eastAsiaTheme="majorEastAsia" w:cstheme="majorBidi"/>
      <w:b/>
      <w:bCs/>
      <w:color w:val="4F81BD" w:themeColor="accent1"/>
      <w:szCs w:val="26"/>
    </w:rPr>
  </w:style>
  <w:style w:type="paragraph" w:styleId="Kop3">
    <w:name w:val="heading 3"/>
    <w:basedOn w:val="Standaard"/>
    <w:next w:val="Standaard"/>
    <w:link w:val="Kop3Char"/>
    <w:qFormat/>
    <w:rsid w:val="00407C95"/>
    <w:pPr>
      <w:keepNext/>
      <w:tabs>
        <w:tab w:val="num" w:pos="0"/>
      </w:tabs>
      <w:spacing w:before="60" w:after="60"/>
      <w:ind w:left="794" w:hanging="794"/>
      <w:outlineLvl w:val="2"/>
    </w:pPr>
    <w:rPr>
      <w:rFonts w:cs="Arial"/>
      <w:b/>
      <w:bCs/>
      <w:szCs w:val="26"/>
    </w:rPr>
  </w:style>
  <w:style w:type="paragraph" w:styleId="Kop4">
    <w:name w:val="heading 4"/>
    <w:basedOn w:val="Standaard"/>
    <w:next w:val="Standaard"/>
    <w:link w:val="Kop4Char"/>
    <w:qFormat/>
    <w:rsid w:val="00407C95"/>
    <w:pPr>
      <w:keepNext/>
      <w:tabs>
        <w:tab w:val="num" w:pos="0"/>
      </w:tabs>
      <w:ind w:left="794" w:hanging="794"/>
      <w:outlineLvl w:val="3"/>
    </w:pPr>
    <w:rPr>
      <w:u w:val="single"/>
    </w:rPr>
  </w:style>
  <w:style w:type="paragraph" w:styleId="Kop5">
    <w:name w:val="heading 5"/>
    <w:basedOn w:val="Standaard"/>
    <w:next w:val="Standaard"/>
    <w:link w:val="Kop5Char"/>
    <w:qFormat/>
    <w:rsid w:val="00407C95"/>
    <w:pPr>
      <w:keepNext/>
      <w:tabs>
        <w:tab w:val="num" w:pos="737"/>
        <w:tab w:val="left" w:pos="2880"/>
      </w:tabs>
      <w:ind w:left="737" w:hanging="737"/>
      <w:outlineLvl w:val="4"/>
    </w:pPr>
    <w:rPr>
      <w:rFonts w:cs="Arial"/>
      <w:b/>
      <w:bCs/>
      <w:szCs w:val="20"/>
    </w:rPr>
  </w:style>
  <w:style w:type="paragraph" w:styleId="Kop6">
    <w:name w:val="heading 6"/>
    <w:basedOn w:val="Standaard"/>
    <w:next w:val="Standaard"/>
    <w:link w:val="Kop6Char"/>
    <w:qFormat/>
    <w:rsid w:val="00407C95"/>
    <w:pPr>
      <w:spacing w:before="240" w:after="60" w:line="240" w:lineRule="auto"/>
      <w:outlineLvl w:val="5"/>
    </w:pPr>
    <w:rPr>
      <w:rFonts w:eastAsia="MS Mincho"/>
      <w:i/>
      <w:sz w:val="22"/>
      <w:szCs w:val="20"/>
    </w:rPr>
  </w:style>
  <w:style w:type="paragraph" w:styleId="Kop7">
    <w:name w:val="heading 7"/>
    <w:basedOn w:val="Standaard"/>
    <w:next w:val="Standaard"/>
    <w:link w:val="Kop7Char"/>
    <w:qFormat/>
    <w:rsid w:val="00407C95"/>
    <w:pPr>
      <w:spacing w:before="240" w:after="60" w:line="240" w:lineRule="auto"/>
      <w:outlineLvl w:val="6"/>
    </w:pPr>
    <w:rPr>
      <w:rFonts w:eastAsia="MS Mincho"/>
      <w:szCs w:val="20"/>
    </w:rPr>
  </w:style>
  <w:style w:type="paragraph" w:styleId="Kop8">
    <w:name w:val="heading 8"/>
    <w:basedOn w:val="Standaard"/>
    <w:next w:val="Standaard"/>
    <w:link w:val="Kop8Char"/>
    <w:qFormat/>
    <w:rsid w:val="00407C95"/>
    <w:pPr>
      <w:spacing w:before="240" w:after="60" w:line="240" w:lineRule="auto"/>
      <w:outlineLvl w:val="7"/>
    </w:pPr>
    <w:rPr>
      <w:rFonts w:eastAsia="MS Mincho"/>
      <w:i/>
      <w:szCs w:val="20"/>
    </w:rPr>
  </w:style>
  <w:style w:type="paragraph" w:styleId="Kop9">
    <w:name w:val="heading 9"/>
    <w:aliases w:val="Adreskop"/>
    <w:basedOn w:val="Standaard"/>
    <w:next w:val="Standaard"/>
    <w:link w:val="Kop9Char"/>
    <w:qFormat/>
    <w:rsid w:val="00407C95"/>
    <w:pPr>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48F6"/>
    <w:rPr>
      <w:rFonts w:ascii="Verdana" w:eastAsiaTheme="majorEastAsia" w:hAnsi="Verdana" w:cstheme="majorBidi"/>
      <w:b w:val="0"/>
      <w:bCs w:val="0"/>
      <w:sz w:val="22"/>
      <w:szCs w:val="22"/>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rsid w:val="00344AA2"/>
    <w:rPr>
      <w:rFonts w:eastAsiaTheme="majorEastAsia" w:cstheme="majorBidi"/>
      <w:b w:val="0"/>
      <w:bCs w:val="0"/>
      <w:color w:val="4F81BD" w:themeColor="accent1"/>
      <w:szCs w:val="26"/>
    </w:rPr>
  </w:style>
  <w:style w:type="paragraph" w:styleId="Inhopg1">
    <w:name w:val="toc 1"/>
    <w:basedOn w:val="Standaard"/>
    <w:next w:val="Standaard"/>
    <w:autoRedefine/>
    <w:uiPriority w:val="39"/>
    <w:unhideWhenUsed/>
    <w:rsid w:val="00CB48F6"/>
    <w:pPr>
      <w:tabs>
        <w:tab w:val="left" w:pos="567"/>
        <w:tab w:val="left" w:pos="1134"/>
        <w:tab w:val="left" w:pos="8505"/>
        <w:tab w:val="left" w:pos="9072"/>
      </w:tabs>
      <w:spacing w:before="240"/>
    </w:pPr>
    <w:rPr>
      <w:bCs/>
      <w:caps/>
      <w:sz w:val="22"/>
    </w:rPr>
  </w:style>
  <w:style w:type="paragraph" w:styleId="Inhopg2">
    <w:name w:val="toc 2"/>
    <w:basedOn w:val="Standaard"/>
    <w:next w:val="Standaard"/>
    <w:autoRedefine/>
    <w:uiPriority w:val="39"/>
    <w:unhideWhenUsed/>
    <w:rsid w:val="00CB48F6"/>
    <w:pPr>
      <w:tabs>
        <w:tab w:val="left" w:pos="567"/>
        <w:tab w:val="left" w:pos="1134"/>
        <w:tab w:val="left" w:pos="9072"/>
      </w:tabs>
      <w:spacing w:before="120"/>
    </w:pPr>
    <w:rPr>
      <w:b/>
      <w:bCs/>
    </w:rPr>
  </w:style>
  <w:style w:type="character" w:customStyle="1" w:styleId="Kop3Char">
    <w:name w:val="Kop 3 Char"/>
    <w:basedOn w:val="Standaardalinea-lettertype"/>
    <w:link w:val="Kop3"/>
    <w:rsid w:val="00407C95"/>
    <w:rPr>
      <w:rFonts w:ascii="Arial" w:eastAsia="Times New Roman" w:hAnsi="Arial" w:cs="Arial"/>
      <w:szCs w:val="26"/>
    </w:rPr>
  </w:style>
  <w:style w:type="character" w:customStyle="1" w:styleId="Kop4Char">
    <w:name w:val="Kop 4 Char"/>
    <w:basedOn w:val="Standaardalinea-lettertype"/>
    <w:link w:val="Kop4"/>
    <w:rsid w:val="00407C95"/>
    <w:rPr>
      <w:rFonts w:ascii="Arial" w:eastAsia="Times New Roman" w:hAnsi="Arial" w:cs="Times New Roman"/>
      <w:b w:val="0"/>
      <w:bCs w:val="0"/>
      <w:szCs w:val="24"/>
      <w:u w:val="single"/>
    </w:rPr>
  </w:style>
  <w:style w:type="character" w:customStyle="1" w:styleId="Kop5Char">
    <w:name w:val="Kop 5 Char"/>
    <w:basedOn w:val="Standaardalinea-lettertype"/>
    <w:link w:val="Kop5"/>
    <w:rsid w:val="00407C95"/>
    <w:rPr>
      <w:rFonts w:ascii="Arial" w:eastAsia="Times New Roman" w:hAnsi="Arial" w:cs="Arial"/>
    </w:rPr>
  </w:style>
  <w:style w:type="character" w:customStyle="1" w:styleId="Kop6Char">
    <w:name w:val="Kop 6 Char"/>
    <w:basedOn w:val="Standaardalinea-lettertype"/>
    <w:link w:val="Kop6"/>
    <w:rsid w:val="00407C95"/>
    <w:rPr>
      <w:rFonts w:ascii="Arial" w:eastAsia="MS Mincho" w:hAnsi="Arial" w:cs="Times New Roman"/>
      <w:b w:val="0"/>
      <w:bCs w:val="0"/>
      <w:i/>
      <w:sz w:val="22"/>
    </w:rPr>
  </w:style>
  <w:style w:type="character" w:customStyle="1" w:styleId="Kop7Char">
    <w:name w:val="Kop 7 Char"/>
    <w:basedOn w:val="Standaardalinea-lettertype"/>
    <w:link w:val="Kop7"/>
    <w:rsid w:val="00407C95"/>
    <w:rPr>
      <w:rFonts w:ascii="Arial" w:eastAsia="MS Mincho" w:hAnsi="Arial" w:cs="Times New Roman"/>
      <w:b w:val="0"/>
      <w:bCs w:val="0"/>
    </w:rPr>
  </w:style>
  <w:style w:type="character" w:customStyle="1" w:styleId="Kop8Char">
    <w:name w:val="Kop 8 Char"/>
    <w:basedOn w:val="Standaardalinea-lettertype"/>
    <w:link w:val="Kop8"/>
    <w:rsid w:val="00407C95"/>
    <w:rPr>
      <w:rFonts w:ascii="Arial" w:eastAsia="MS Mincho" w:hAnsi="Arial" w:cs="Times New Roman"/>
      <w:b w:val="0"/>
      <w:bCs w:val="0"/>
      <w:i/>
    </w:rPr>
  </w:style>
  <w:style w:type="character" w:customStyle="1" w:styleId="Kop9Char">
    <w:name w:val="Kop 9 Char"/>
    <w:aliases w:val="Adreskop Char"/>
    <w:basedOn w:val="Standaardalinea-lettertype"/>
    <w:link w:val="Kop9"/>
    <w:rsid w:val="00407C95"/>
    <w:rPr>
      <w:rFonts w:ascii="Arial" w:eastAsia="Times New Roman" w:hAnsi="Arial" w:cs="Arial"/>
      <w:b w:val="0"/>
      <w:bCs w:val="0"/>
      <w:szCs w:val="22"/>
    </w:rPr>
  </w:style>
  <w:style w:type="paragraph" w:styleId="Inhopg3">
    <w:name w:val="toc 3"/>
    <w:basedOn w:val="Standaard"/>
    <w:next w:val="Standaard"/>
    <w:autoRedefine/>
    <w:semiHidden/>
    <w:rsid w:val="00407C95"/>
    <w:pPr>
      <w:tabs>
        <w:tab w:val="left" w:pos="1021"/>
        <w:tab w:val="right" w:leader="dot" w:pos="8505"/>
      </w:tabs>
      <w:ind w:left="397"/>
    </w:pPr>
    <w:rPr>
      <w:noProof/>
    </w:rPr>
  </w:style>
  <w:style w:type="paragraph" w:customStyle="1" w:styleId="Inleiding">
    <w:name w:val="Inleiding"/>
    <w:basedOn w:val="Standaard"/>
    <w:next w:val="Standaard"/>
    <w:rsid w:val="00407C95"/>
    <w:pPr>
      <w:spacing w:after="240"/>
      <w:outlineLvl w:val="0"/>
    </w:pPr>
    <w:rPr>
      <w:b/>
    </w:rPr>
  </w:style>
  <w:style w:type="paragraph" w:styleId="Titel">
    <w:name w:val="Title"/>
    <w:basedOn w:val="Standaard"/>
    <w:link w:val="TitelChar"/>
    <w:qFormat/>
    <w:rsid w:val="00407C95"/>
    <w:rPr>
      <w:rFonts w:cs="Arial"/>
      <w:b/>
      <w:bCs/>
      <w:sz w:val="28"/>
      <w:szCs w:val="32"/>
    </w:rPr>
  </w:style>
  <w:style w:type="character" w:customStyle="1" w:styleId="TitelChar">
    <w:name w:val="Titel Char"/>
    <w:basedOn w:val="Standaardalinea-lettertype"/>
    <w:link w:val="Titel"/>
    <w:rsid w:val="00407C95"/>
    <w:rPr>
      <w:rFonts w:ascii="Arial" w:eastAsia="Times New Roman" w:hAnsi="Arial" w:cs="Arial"/>
      <w:sz w:val="28"/>
      <w:szCs w:val="32"/>
    </w:rPr>
  </w:style>
  <w:style w:type="paragraph" w:customStyle="1" w:styleId="Kopje">
    <w:name w:val="Kopje"/>
    <w:basedOn w:val="Standaard"/>
    <w:next w:val="Standaard"/>
    <w:uiPriority w:val="99"/>
    <w:rsid w:val="00407C95"/>
    <w:rPr>
      <w:b/>
    </w:rPr>
  </w:style>
  <w:style w:type="paragraph" w:styleId="Inhopg4">
    <w:name w:val="toc 4"/>
    <w:basedOn w:val="Standaard"/>
    <w:next w:val="Standaard"/>
    <w:autoRedefine/>
    <w:semiHidden/>
    <w:rsid w:val="00407C95"/>
    <w:pPr>
      <w:spacing w:line="240" w:lineRule="auto"/>
      <w:ind w:left="720"/>
    </w:pPr>
    <w:rPr>
      <w:rFonts w:ascii="Times New Roman" w:hAnsi="Times New Roman"/>
      <w:sz w:val="24"/>
    </w:rPr>
  </w:style>
  <w:style w:type="paragraph" w:styleId="Inhopg5">
    <w:name w:val="toc 5"/>
    <w:basedOn w:val="Standaard"/>
    <w:next w:val="Standaard"/>
    <w:autoRedefine/>
    <w:semiHidden/>
    <w:rsid w:val="00407C95"/>
    <w:pPr>
      <w:spacing w:line="240" w:lineRule="auto"/>
      <w:ind w:left="960"/>
    </w:pPr>
    <w:rPr>
      <w:rFonts w:ascii="Times New Roman" w:hAnsi="Times New Roman"/>
      <w:sz w:val="24"/>
    </w:rPr>
  </w:style>
  <w:style w:type="paragraph" w:styleId="Voettekst">
    <w:name w:val="footer"/>
    <w:basedOn w:val="Standaard"/>
    <w:link w:val="VoettekstChar"/>
    <w:uiPriority w:val="99"/>
    <w:rsid w:val="00407C95"/>
    <w:pPr>
      <w:tabs>
        <w:tab w:val="center" w:pos="4153"/>
        <w:tab w:val="right" w:pos="8306"/>
      </w:tabs>
    </w:pPr>
    <w:rPr>
      <w:rFonts w:cs="Arial"/>
      <w:sz w:val="16"/>
      <w:szCs w:val="20"/>
    </w:rPr>
  </w:style>
  <w:style w:type="character" w:customStyle="1" w:styleId="VoettekstChar">
    <w:name w:val="Voettekst Char"/>
    <w:basedOn w:val="Standaardalinea-lettertype"/>
    <w:link w:val="Voettekst"/>
    <w:uiPriority w:val="99"/>
    <w:rsid w:val="00407C95"/>
    <w:rPr>
      <w:rFonts w:ascii="Arial" w:eastAsia="Times New Roman" w:hAnsi="Arial" w:cs="Arial"/>
      <w:b w:val="0"/>
      <w:bCs w:val="0"/>
      <w:sz w:val="16"/>
    </w:rPr>
  </w:style>
  <w:style w:type="paragraph" w:styleId="Koptekst">
    <w:name w:val="header"/>
    <w:basedOn w:val="Standaard"/>
    <w:link w:val="KoptekstChar"/>
    <w:semiHidden/>
    <w:rsid w:val="00407C95"/>
    <w:pPr>
      <w:tabs>
        <w:tab w:val="center" w:pos="4153"/>
        <w:tab w:val="right" w:pos="8306"/>
      </w:tabs>
    </w:pPr>
    <w:rPr>
      <w:rFonts w:cs="Arial"/>
      <w:sz w:val="16"/>
      <w:szCs w:val="20"/>
    </w:rPr>
  </w:style>
  <w:style w:type="character" w:customStyle="1" w:styleId="KoptekstChar">
    <w:name w:val="Koptekst Char"/>
    <w:basedOn w:val="Standaardalinea-lettertype"/>
    <w:link w:val="Koptekst"/>
    <w:semiHidden/>
    <w:rsid w:val="00407C95"/>
    <w:rPr>
      <w:rFonts w:ascii="Arial" w:eastAsia="Times New Roman" w:hAnsi="Arial" w:cs="Arial"/>
      <w:b w:val="0"/>
      <w:bCs w:val="0"/>
      <w:sz w:val="16"/>
    </w:rPr>
  </w:style>
  <w:style w:type="character" w:styleId="Paginanummer">
    <w:name w:val="page number"/>
    <w:basedOn w:val="Standaardalinea-lettertype"/>
    <w:semiHidden/>
    <w:rsid w:val="00407C95"/>
    <w:rPr>
      <w:rFonts w:ascii="Arial" w:hAnsi="Arial"/>
      <w:dstrike w:val="0"/>
      <w:sz w:val="16"/>
      <w:vertAlign w:val="baseline"/>
    </w:rPr>
  </w:style>
  <w:style w:type="paragraph" w:styleId="Inhopg6">
    <w:name w:val="toc 6"/>
    <w:basedOn w:val="Standaard"/>
    <w:next w:val="Standaard"/>
    <w:autoRedefine/>
    <w:semiHidden/>
    <w:rsid w:val="00407C95"/>
    <w:pPr>
      <w:spacing w:line="240" w:lineRule="auto"/>
      <w:ind w:left="1200"/>
    </w:pPr>
    <w:rPr>
      <w:rFonts w:ascii="Times New Roman" w:hAnsi="Times New Roman"/>
      <w:sz w:val="24"/>
    </w:rPr>
  </w:style>
  <w:style w:type="paragraph" w:styleId="Inhopg7">
    <w:name w:val="toc 7"/>
    <w:basedOn w:val="Standaard"/>
    <w:next w:val="Standaard"/>
    <w:autoRedefine/>
    <w:semiHidden/>
    <w:rsid w:val="00407C95"/>
    <w:pPr>
      <w:spacing w:line="240" w:lineRule="auto"/>
      <w:ind w:left="1440"/>
    </w:pPr>
    <w:rPr>
      <w:rFonts w:ascii="Times New Roman" w:hAnsi="Times New Roman"/>
      <w:sz w:val="24"/>
    </w:rPr>
  </w:style>
  <w:style w:type="paragraph" w:styleId="Inhopg8">
    <w:name w:val="toc 8"/>
    <w:basedOn w:val="Standaard"/>
    <w:next w:val="Standaard"/>
    <w:autoRedefine/>
    <w:semiHidden/>
    <w:rsid w:val="00407C95"/>
    <w:pPr>
      <w:spacing w:line="240" w:lineRule="auto"/>
      <w:ind w:left="1680"/>
    </w:pPr>
    <w:rPr>
      <w:rFonts w:ascii="Times New Roman" w:hAnsi="Times New Roman"/>
      <w:sz w:val="24"/>
    </w:rPr>
  </w:style>
  <w:style w:type="paragraph" w:styleId="Inhopg9">
    <w:name w:val="toc 9"/>
    <w:basedOn w:val="Standaard"/>
    <w:next w:val="Standaard"/>
    <w:autoRedefine/>
    <w:semiHidden/>
    <w:rsid w:val="00407C95"/>
    <w:pPr>
      <w:spacing w:line="240" w:lineRule="auto"/>
      <w:ind w:left="1920"/>
    </w:pPr>
    <w:rPr>
      <w:rFonts w:ascii="Times New Roman" w:hAnsi="Times New Roman"/>
      <w:sz w:val="24"/>
    </w:rPr>
  </w:style>
  <w:style w:type="character" w:styleId="Hyperlink">
    <w:name w:val="Hyperlink"/>
    <w:basedOn w:val="Standaardalinea-lettertype"/>
    <w:uiPriority w:val="99"/>
    <w:rsid w:val="00407C95"/>
    <w:rPr>
      <w:color w:val="0000FF"/>
      <w:u w:val="single"/>
    </w:rPr>
  </w:style>
  <w:style w:type="paragraph" w:styleId="Plattetekstinspringen3">
    <w:name w:val="Body Text Indent 3"/>
    <w:basedOn w:val="Standaard"/>
    <w:link w:val="Plattetekstinspringen3Char"/>
    <w:semiHidden/>
    <w:rsid w:val="00407C95"/>
    <w:pPr>
      <w:tabs>
        <w:tab w:val="left" w:pos="2300"/>
        <w:tab w:val="left" w:pos="2400"/>
      </w:tabs>
      <w:ind w:left="600" w:hanging="600"/>
    </w:pPr>
    <w:rPr>
      <w:rFonts w:cs="Arial"/>
      <w:szCs w:val="20"/>
    </w:rPr>
  </w:style>
  <w:style w:type="character" w:customStyle="1" w:styleId="Plattetekstinspringen3Char">
    <w:name w:val="Platte tekst inspringen 3 Char"/>
    <w:basedOn w:val="Standaardalinea-lettertype"/>
    <w:link w:val="Plattetekstinspringen3"/>
    <w:semiHidden/>
    <w:rsid w:val="00407C95"/>
    <w:rPr>
      <w:rFonts w:ascii="Arial" w:eastAsia="Times New Roman" w:hAnsi="Arial" w:cs="Arial"/>
      <w:b w:val="0"/>
      <w:bCs w:val="0"/>
    </w:rPr>
  </w:style>
  <w:style w:type="paragraph" w:styleId="Plattetekst">
    <w:name w:val="Body Text"/>
    <w:basedOn w:val="Standaard"/>
    <w:link w:val="PlattetekstChar"/>
    <w:semiHidden/>
    <w:rsid w:val="00407C95"/>
    <w:rPr>
      <w:sz w:val="16"/>
    </w:rPr>
  </w:style>
  <w:style w:type="character" w:customStyle="1" w:styleId="PlattetekstChar">
    <w:name w:val="Platte tekst Char"/>
    <w:basedOn w:val="Standaardalinea-lettertype"/>
    <w:link w:val="Plattetekst"/>
    <w:semiHidden/>
    <w:rsid w:val="00407C95"/>
    <w:rPr>
      <w:rFonts w:ascii="Arial" w:eastAsia="Times New Roman" w:hAnsi="Arial" w:cs="Times New Roman"/>
      <w:b w:val="0"/>
      <w:bCs w:val="0"/>
      <w:sz w:val="16"/>
      <w:szCs w:val="24"/>
    </w:rPr>
  </w:style>
  <w:style w:type="character" w:styleId="GevolgdeHyperlink">
    <w:name w:val="FollowedHyperlink"/>
    <w:basedOn w:val="Standaardalinea-lettertype"/>
    <w:semiHidden/>
    <w:rsid w:val="00407C95"/>
    <w:rPr>
      <w:color w:val="800080"/>
      <w:u w:val="single"/>
    </w:rPr>
  </w:style>
  <w:style w:type="paragraph" w:styleId="Standaardinspringing">
    <w:name w:val="Normal Indent"/>
    <w:basedOn w:val="Standaard"/>
    <w:semiHidden/>
    <w:rsid w:val="00407C95"/>
    <w:pPr>
      <w:ind w:left="454"/>
    </w:pPr>
    <w:rPr>
      <w:rFonts w:cs="Arial"/>
      <w:szCs w:val="20"/>
    </w:rPr>
  </w:style>
  <w:style w:type="paragraph" w:styleId="Plattetekst2">
    <w:name w:val="Body Text 2"/>
    <w:basedOn w:val="Standaard"/>
    <w:link w:val="Plattetekst2Char"/>
    <w:semiHidden/>
    <w:rsid w:val="00407C95"/>
    <w:pPr>
      <w:tabs>
        <w:tab w:val="left" w:pos="2300"/>
        <w:tab w:val="left" w:pos="2400"/>
      </w:tabs>
      <w:suppressAutoHyphens/>
    </w:pPr>
    <w:rPr>
      <w:b/>
      <w:bCs/>
      <w:sz w:val="16"/>
    </w:rPr>
  </w:style>
  <w:style w:type="character" w:customStyle="1" w:styleId="Plattetekst2Char">
    <w:name w:val="Platte tekst 2 Char"/>
    <w:basedOn w:val="Standaardalinea-lettertype"/>
    <w:link w:val="Plattetekst2"/>
    <w:semiHidden/>
    <w:rsid w:val="00407C95"/>
    <w:rPr>
      <w:rFonts w:ascii="Arial" w:eastAsia="Times New Roman" w:hAnsi="Arial" w:cs="Times New Roman"/>
      <w:sz w:val="16"/>
      <w:szCs w:val="24"/>
    </w:rPr>
  </w:style>
  <w:style w:type="paragraph" w:customStyle="1" w:styleId="KopA">
    <w:name w:val="Kop A"/>
    <w:basedOn w:val="Standaard"/>
    <w:rsid w:val="00407C95"/>
    <w:pPr>
      <w:spacing w:after="240" w:line="240" w:lineRule="auto"/>
    </w:pPr>
    <w:rPr>
      <w:rFonts w:cs="Arial"/>
      <w:b/>
      <w:caps/>
      <w:sz w:val="24"/>
      <w:szCs w:val="28"/>
    </w:rPr>
  </w:style>
  <w:style w:type="paragraph" w:styleId="Plattetekstinspringen">
    <w:name w:val="Body Text Indent"/>
    <w:basedOn w:val="Standaard"/>
    <w:link w:val="PlattetekstinspringenChar"/>
    <w:semiHidden/>
    <w:rsid w:val="00407C95"/>
    <w:pPr>
      <w:ind w:left="720" w:hanging="720"/>
    </w:pPr>
  </w:style>
  <w:style w:type="character" w:customStyle="1" w:styleId="PlattetekstinspringenChar">
    <w:name w:val="Platte tekst inspringen Char"/>
    <w:basedOn w:val="Standaardalinea-lettertype"/>
    <w:link w:val="Plattetekstinspringen"/>
    <w:semiHidden/>
    <w:rsid w:val="00407C95"/>
    <w:rPr>
      <w:rFonts w:ascii="Arial" w:eastAsia="Times New Roman" w:hAnsi="Arial" w:cs="Times New Roman"/>
      <w:b w:val="0"/>
      <w:bCs w:val="0"/>
      <w:szCs w:val="24"/>
    </w:rPr>
  </w:style>
  <w:style w:type="paragraph" w:styleId="Voetnoottekst">
    <w:name w:val="footnote text"/>
    <w:basedOn w:val="Standaard"/>
    <w:link w:val="VoetnoottekstChar"/>
    <w:semiHidden/>
    <w:rsid w:val="00407C95"/>
    <w:rPr>
      <w:szCs w:val="20"/>
    </w:rPr>
  </w:style>
  <w:style w:type="character" w:customStyle="1" w:styleId="VoetnoottekstChar">
    <w:name w:val="Voetnoottekst Char"/>
    <w:basedOn w:val="Standaardalinea-lettertype"/>
    <w:link w:val="Voetnoottekst"/>
    <w:semiHidden/>
    <w:rsid w:val="00407C95"/>
    <w:rPr>
      <w:rFonts w:ascii="Arial" w:eastAsia="Times New Roman" w:hAnsi="Arial" w:cs="Times New Roman"/>
      <w:b w:val="0"/>
      <w:bCs w:val="0"/>
    </w:rPr>
  </w:style>
  <w:style w:type="paragraph" w:styleId="E-mailhandtekening">
    <w:name w:val="E-mail Signature"/>
    <w:basedOn w:val="Standaard"/>
    <w:link w:val="E-mailhandtekeningChar"/>
    <w:autoRedefine/>
    <w:semiHidden/>
    <w:rsid w:val="00407C95"/>
    <w:pPr>
      <w:tabs>
        <w:tab w:val="left" w:pos="1080"/>
        <w:tab w:val="left" w:pos="3600"/>
        <w:tab w:val="left" w:pos="4680"/>
      </w:tabs>
      <w:suppressAutoHyphens/>
    </w:pPr>
    <w:rPr>
      <w:rFonts w:cs="Arial"/>
      <w:szCs w:val="20"/>
    </w:rPr>
  </w:style>
  <w:style w:type="character" w:customStyle="1" w:styleId="E-mailhandtekeningChar">
    <w:name w:val="E-mailhandtekening Char"/>
    <w:basedOn w:val="Standaardalinea-lettertype"/>
    <w:link w:val="E-mailhandtekening"/>
    <w:semiHidden/>
    <w:rsid w:val="00407C95"/>
    <w:rPr>
      <w:rFonts w:ascii="Arial" w:eastAsia="Times New Roman" w:hAnsi="Arial" w:cs="Arial"/>
      <w:b w:val="0"/>
      <w:bCs w:val="0"/>
    </w:rPr>
  </w:style>
  <w:style w:type="character" w:styleId="Zwaar">
    <w:name w:val="Strong"/>
    <w:basedOn w:val="Standaardalinea-lettertype"/>
    <w:qFormat/>
    <w:rsid w:val="00407C95"/>
    <w:rPr>
      <w:b w:val="0"/>
      <w:bCs w:val="0"/>
    </w:rPr>
  </w:style>
  <w:style w:type="character" w:styleId="Nadruk">
    <w:name w:val="Emphasis"/>
    <w:basedOn w:val="Standaardalinea-lettertype"/>
    <w:qFormat/>
    <w:rsid w:val="00407C95"/>
    <w:rPr>
      <w:i/>
      <w:iCs/>
    </w:rPr>
  </w:style>
  <w:style w:type="paragraph" w:customStyle="1" w:styleId="xl27">
    <w:name w:val="xl27"/>
    <w:basedOn w:val="Standaard"/>
    <w:rsid w:val="00407C95"/>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z w:val="18"/>
      <w:szCs w:val="18"/>
    </w:rPr>
  </w:style>
  <w:style w:type="paragraph" w:styleId="Normaalweb">
    <w:name w:val="Normal (Web)"/>
    <w:basedOn w:val="Standaard"/>
    <w:uiPriority w:val="99"/>
    <w:semiHidden/>
    <w:unhideWhenUsed/>
    <w:rsid w:val="00407C95"/>
    <w:pPr>
      <w:spacing w:before="100" w:beforeAutospacing="1" w:after="100" w:afterAutospacing="1" w:line="240" w:lineRule="auto"/>
    </w:pPr>
    <w:rPr>
      <w:rFonts w:ascii="Times New Roman" w:eastAsia="Calibri" w:hAnsi="Times New Roman"/>
      <w:sz w:val="24"/>
    </w:rPr>
  </w:style>
  <w:style w:type="paragraph" w:customStyle="1" w:styleId="opsommingnummering">
    <w:name w:val="opsomming nummering"/>
    <w:basedOn w:val="Standaard"/>
    <w:uiPriority w:val="99"/>
    <w:rsid w:val="00673EDD"/>
    <w:pPr>
      <w:numPr>
        <w:numId w:val="18"/>
      </w:numPr>
      <w:spacing w:after="120" w:line="312" w:lineRule="auto"/>
    </w:pPr>
    <w:rPr>
      <w:rFonts w:cs="Arial"/>
      <w:sz w:val="19"/>
      <w:szCs w:val="19"/>
    </w:rPr>
  </w:style>
  <w:style w:type="paragraph" w:customStyle="1" w:styleId="Char">
    <w:name w:val="Char"/>
    <w:basedOn w:val="Standaard"/>
    <w:rsid w:val="00673EDD"/>
    <w:pPr>
      <w:spacing w:after="160" w:line="240" w:lineRule="exact"/>
    </w:pPr>
    <w:rPr>
      <w:rFonts w:ascii="Tahoma" w:hAnsi="Tahoma"/>
      <w:szCs w:val="20"/>
      <w:lang w:val="en-US" w:eastAsia="en-US"/>
    </w:rPr>
  </w:style>
  <w:style w:type="paragraph" w:styleId="Lijstalinea">
    <w:name w:val="List Paragraph"/>
    <w:basedOn w:val="Standaard"/>
    <w:uiPriority w:val="34"/>
    <w:qFormat/>
    <w:rsid w:val="00B42BF8"/>
    <w:pPr>
      <w:ind w:left="720"/>
      <w:contextualSpacing/>
    </w:pPr>
  </w:style>
  <w:style w:type="paragraph" w:styleId="Ballontekst">
    <w:name w:val="Balloon Text"/>
    <w:basedOn w:val="Standaard"/>
    <w:link w:val="BallontekstChar"/>
    <w:uiPriority w:val="99"/>
    <w:semiHidden/>
    <w:unhideWhenUsed/>
    <w:rsid w:val="005D607C"/>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D607C"/>
    <w:rPr>
      <w:rFonts w:ascii="Lucida Grande" w:eastAsia="Times New Roman" w:hAnsi="Lucida Grande" w:cs="Lucida Grande"/>
      <w:b w:val="0"/>
      <w:bCs w:val="0"/>
      <w:sz w:val="18"/>
      <w:szCs w:val="18"/>
    </w:rPr>
  </w:style>
  <w:style w:type="paragraph" w:styleId="Documentstructuur">
    <w:name w:val="Document Map"/>
    <w:basedOn w:val="Standaard"/>
    <w:link w:val="DocumentstructuurChar"/>
    <w:uiPriority w:val="99"/>
    <w:semiHidden/>
    <w:unhideWhenUsed/>
    <w:rsid w:val="00075933"/>
    <w:pPr>
      <w:spacing w:line="240" w:lineRule="auto"/>
    </w:pPr>
    <w:rPr>
      <w:rFonts w:ascii="Times New Roman" w:hAnsi="Times New Roman"/>
      <w:sz w:val="24"/>
    </w:rPr>
  </w:style>
  <w:style w:type="character" w:customStyle="1" w:styleId="DocumentstructuurChar">
    <w:name w:val="Documentstructuur Char"/>
    <w:basedOn w:val="Standaardalinea-lettertype"/>
    <w:link w:val="Documentstructuur"/>
    <w:uiPriority w:val="99"/>
    <w:semiHidden/>
    <w:rsid w:val="00075933"/>
    <w:rPr>
      <w:rFonts w:ascii="Times New Roman" w:eastAsia="Times New Roman" w:hAnsi="Times New Roman" w:cs="Times New Roman"/>
      <w:b w:val="0"/>
      <w:bCs w:val="0"/>
      <w:sz w:val="24"/>
      <w:szCs w:val="24"/>
    </w:rPr>
  </w:style>
  <w:style w:type="paragraph" w:customStyle="1" w:styleId="kopvoorblad">
    <w:name w:val="kop voorblad"/>
    <w:basedOn w:val="Standaard"/>
    <w:uiPriority w:val="99"/>
    <w:rsid w:val="00652AFF"/>
    <w:pPr>
      <w:spacing w:after="120" w:line="312" w:lineRule="auto"/>
      <w:ind w:left="709"/>
      <w:jc w:val="center"/>
    </w:pPr>
    <w:rPr>
      <w:rFonts w:cs="Arial"/>
      <w:b/>
      <w:bCs/>
      <w:sz w:val="44"/>
      <w:szCs w:val="44"/>
    </w:rPr>
  </w:style>
  <w:style w:type="character" w:styleId="Verwijzingopmerking">
    <w:name w:val="annotation reference"/>
    <w:basedOn w:val="Standaardalinea-lettertype"/>
    <w:uiPriority w:val="99"/>
    <w:semiHidden/>
    <w:unhideWhenUsed/>
    <w:rsid w:val="001C7889"/>
    <w:rPr>
      <w:sz w:val="16"/>
      <w:szCs w:val="16"/>
    </w:rPr>
  </w:style>
  <w:style w:type="paragraph" w:styleId="Tekstopmerking">
    <w:name w:val="annotation text"/>
    <w:basedOn w:val="Standaard"/>
    <w:link w:val="TekstopmerkingChar"/>
    <w:uiPriority w:val="99"/>
    <w:semiHidden/>
    <w:unhideWhenUsed/>
    <w:rsid w:val="001C7889"/>
    <w:pPr>
      <w:spacing w:line="240" w:lineRule="auto"/>
    </w:pPr>
    <w:rPr>
      <w:szCs w:val="20"/>
    </w:rPr>
  </w:style>
  <w:style w:type="character" w:customStyle="1" w:styleId="TekstopmerkingChar">
    <w:name w:val="Tekst opmerking Char"/>
    <w:basedOn w:val="Standaardalinea-lettertype"/>
    <w:link w:val="Tekstopmerking"/>
    <w:uiPriority w:val="99"/>
    <w:semiHidden/>
    <w:rsid w:val="001C7889"/>
    <w:rPr>
      <w:rFonts w:ascii="Arial" w:eastAsia="Times New Roman" w:hAnsi="Arial" w:cs="Times New Roman"/>
      <w:b w:val="0"/>
      <w:bCs w:val="0"/>
    </w:rPr>
  </w:style>
  <w:style w:type="paragraph" w:styleId="Onderwerpvanopmerking">
    <w:name w:val="annotation subject"/>
    <w:basedOn w:val="Tekstopmerking"/>
    <w:next w:val="Tekstopmerking"/>
    <w:link w:val="OnderwerpvanopmerkingChar"/>
    <w:uiPriority w:val="99"/>
    <w:semiHidden/>
    <w:unhideWhenUsed/>
    <w:rsid w:val="001C7889"/>
    <w:rPr>
      <w:b/>
      <w:bCs/>
    </w:rPr>
  </w:style>
  <w:style w:type="character" w:customStyle="1" w:styleId="OnderwerpvanopmerkingChar">
    <w:name w:val="Onderwerp van opmerking Char"/>
    <w:basedOn w:val="TekstopmerkingChar"/>
    <w:link w:val="Onderwerpvanopmerking"/>
    <w:uiPriority w:val="99"/>
    <w:semiHidden/>
    <w:rsid w:val="001C7889"/>
    <w:rPr>
      <w:rFonts w:ascii="Arial" w:eastAsia="Times New Roman"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199">
      <w:bodyDiv w:val="1"/>
      <w:marLeft w:val="0"/>
      <w:marRight w:val="0"/>
      <w:marTop w:val="0"/>
      <w:marBottom w:val="0"/>
      <w:divBdr>
        <w:top w:val="none" w:sz="0" w:space="0" w:color="auto"/>
        <w:left w:val="none" w:sz="0" w:space="0" w:color="auto"/>
        <w:bottom w:val="none" w:sz="0" w:space="0" w:color="auto"/>
        <w:right w:val="none" w:sz="0" w:space="0" w:color="auto"/>
      </w:divBdr>
    </w:div>
    <w:div w:id="1456439229">
      <w:bodyDiv w:val="1"/>
      <w:marLeft w:val="0"/>
      <w:marRight w:val="0"/>
      <w:marTop w:val="0"/>
      <w:marBottom w:val="0"/>
      <w:divBdr>
        <w:top w:val="none" w:sz="0" w:space="0" w:color="auto"/>
        <w:left w:val="none" w:sz="0" w:space="0" w:color="auto"/>
        <w:bottom w:val="none" w:sz="0" w:space="0" w:color="auto"/>
        <w:right w:val="none" w:sz="0" w:space="0" w:color="auto"/>
      </w:divBdr>
    </w:div>
    <w:div w:id="1603495306">
      <w:bodyDiv w:val="1"/>
      <w:marLeft w:val="0"/>
      <w:marRight w:val="0"/>
      <w:marTop w:val="0"/>
      <w:marBottom w:val="0"/>
      <w:divBdr>
        <w:top w:val="none" w:sz="0" w:space="0" w:color="auto"/>
        <w:left w:val="none" w:sz="0" w:space="0" w:color="auto"/>
        <w:bottom w:val="none" w:sz="0" w:space="0" w:color="auto"/>
        <w:right w:val="none" w:sz="0" w:space="0" w:color="auto"/>
      </w:divBdr>
    </w:div>
    <w:div w:id="1997803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2110</Words>
  <Characters>11606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PGW Advies</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wolfert</dc:creator>
  <cp:keywords/>
  <dc:description/>
  <cp:lastModifiedBy>INFO | Stury</cp:lastModifiedBy>
  <cp:revision>4</cp:revision>
  <dcterms:created xsi:type="dcterms:W3CDTF">2020-03-19T10:31:00Z</dcterms:created>
  <dcterms:modified xsi:type="dcterms:W3CDTF">2020-03-19T10:33:00Z</dcterms:modified>
</cp:coreProperties>
</file>