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383" w:rsidRPr="00800A6B" w:rsidRDefault="00800A6B" w:rsidP="00E96383">
      <w:pPr>
        <w:spacing w:after="0"/>
        <w:rPr>
          <w:b/>
          <w:color w:val="1F3864" w:themeColor="accent5" w:themeShade="80"/>
          <w:sz w:val="32"/>
          <w:szCs w:val="32"/>
        </w:rPr>
      </w:pPr>
      <w:r w:rsidRPr="00800A6B">
        <w:rPr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-554702</wp:posOffset>
            </wp:positionV>
            <wp:extent cx="1578610" cy="1384935"/>
            <wp:effectExtent l="0" t="0" r="254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38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5AC" w:rsidRPr="00800A6B">
        <w:rPr>
          <w:b/>
          <w:color w:val="1F3864" w:themeColor="accent5" w:themeShade="80"/>
          <w:sz w:val="32"/>
          <w:szCs w:val="32"/>
        </w:rPr>
        <w:t>MARKTCONSULTATIE BESCHERMD WONEN</w:t>
      </w:r>
    </w:p>
    <w:p w:rsidR="00D35AE2" w:rsidRPr="00D35AE2" w:rsidRDefault="00D35AE2" w:rsidP="00D35AE2">
      <w:pPr>
        <w:spacing w:after="0"/>
        <w:rPr>
          <w:b/>
          <w:color w:val="1F3864" w:themeColor="accent5" w:themeShade="80"/>
          <w:sz w:val="24"/>
          <w:szCs w:val="24"/>
        </w:rPr>
      </w:pPr>
      <w:r w:rsidRPr="00D35AE2">
        <w:rPr>
          <w:b/>
          <w:color w:val="1F3864" w:themeColor="accent5" w:themeShade="80"/>
          <w:sz w:val="24"/>
          <w:szCs w:val="24"/>
        </w:rPr>
        <w:t xml:space="preserve">Het betreft de </w:t>
      </w:r>
      <w:r>
        <w:rPr>
          <w:b/>
          <w:color w:val="1F3864" w:themeColor="accent5" w:themeShade="80"/>
          <w:sz w:val="24"/>
          <w:szCs w:val="24"/>
        </w:rPr>
        <w:t>huidige</w:t>
      </w:r>
      <w:r w:rsidRPr="00D35AE2">
        <w:rPr>
          <w:b/>
          <w:color w:val="1F3864" w:themeColor="accent5" w:themeShade="80"/>
          <w:sz w:val="24"/>
          <w:szCs w:val="24"/>
        </w:rPr>
        <w:t xml:space="preserve"> resultaten:</w:t>
      </w:r>
    </w:p>
    <w:p w:rsidR="00D35AE2" w:rsidRPr="00D35AE2" w:rsidRDefault="00D35AE2" w:rsidP="00D35AE2">
      <w:pPr>
        <w:pStyle w:val="Lijstalinea"/>
        <w:numPr>
          <w:ilvl w:val="0"/>
          <w:numId w:val="13"/>
        </w:numPr>
        <w:spacing w:after="0"/>
        <w:rPr>
          <w:color w:val="1F3864" w:themeColor="accent5" w:themeShade="80"/>
        </w:rPr>
      </w:pPr>
      <w:r w:rsidRPr="00D35AE2">
        <w:rPr>
          <w:color w:val="1F3864" w:themeColor="accent5" w:themeShade="80"/>
        </w:rPr>
        <w:t>Beschermd wonen arrangementen: V2a, V2b, V2c, V2d</w:t>
      </w:r>
    </w:p>
    <w:p w:rsidR="00D35AE2" w:rsidRDefault="00D35AE2" w:rsidP="00D35AE2">
      <w:pPr>
        <w:pStyle w:val="Lijstalinea"/>
        <w:numPr>
          <w:ilvl w:val="0"/>
          <w:numId w:val="13"/>
        </w:numPr>
        <w:spacing w:after="0"/>
        <w:rPr>
          <w:color w:val="1F3864" w:themeColor="accent5" w:themeShade="80"/>
        </w:rPr>
      </w:pPr>
      <w:r w:rsidRPr="00D35AE2">
        <w:rPr>
          <w:color w:val="1F3864" w:themeColor="accent5" w:themeShade="80"/>
        </w:rPr>
        <w:t>Dagbesteding Beschermd wonen M1, M2 en M3</w:t>
      </w:r>
    </w:p>
    <w:p w:rsidR="00E96383" w:rsidRPr="00D35AE2" w:rsidRDefault="00D35AE2" w:rsidP="00D35AE2">
      <w:pPr>
        <w:pStyle w:val="Lijstalinea"/>
        <w:numPr>
          <w:ilvl w:val="0"/>
          <w:numId w:val="13"/>
        </w:numPr>
        <w:spacing w:after="0"/>
        <w:rPr>
          <w:color w:val="1F3864" w:themeColor="accent5" w:themeShade="80"/>
        </w:rPr>
      </w:pPr>
      <w:r w:rsidRPr="00D35AE2">
        <w:rPr>
          <w:color w:val="1F3864" w:themeColor="accent5" w:themeShade="80"/>
        </w:rPr>
        <w:t>G2 BW Wmo</w:t>
      </w:r>
    </w:p>
    <w:p w:rsidR="00800A6B" w:rsidRDefault="00800A6B" w:rsidP="00E96383">
      <w:pPr>
        <w:spacing w:after="0"/>
      </w:pPr>
    </w:p>
    <w:p w:rsidR="00E96383" w:rsidRPr="00AA30B5" w:rsidRDefault="00E96383" w:rsidP="00E96383">
      <w:pPr>
        <w:spacing w:after="0"/>
      </w:pPr>
      <w:r>
        <w:t xml:space="preserve">BEANTWOORDING VAN DE VRAGEN </w:t>
      </w:r>
      <w:r w:rsidR="00CB7DAC">
        <w:t>UITERLIJK</w:t>
      </w:r>
      <w:r w:rsidR="00800A6B">
        <w:t xml:space="preserve"> WOENSDAG 3 APRIL</w:t>
      </w:r>
      <w:r>
        <w:t xml:space="preserve"> </w:t>
      </w:r>
      <w:r w:rsidR="00241BA1">
        <w:t xml:space="preserve">2019 </w:t>
      </w:r>
      <w:r>
        <w:t xml:space="preserve">STUREN NAAR: </w:t>
      </w:r>
      <w:r w:rsidRPr="00800A6B">
        <w:rPr>
          <w:b/>
        </w:rPr>
        <w:t>inkoopnmd2020@assen.nl</w:t>
      </w:r>
    </w:p>
    <w:p w:rsidR="00D855AC" w:rsidRDefault="00D855AC" w:rsidP="00AA30B5">
      <w:pPr>
        <w:spacing w:after="0"/>
      </w:pPr>
    </w:p>
    <w:p w:rsidR="00C24F01" w:rsidRDefault="00C24F01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>Moet de huidige indeling in arrangementen worden gehandhaafd? Graag toelichten.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0854F3" w:rsidRDefault="000854F3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>Heeft u suggesties om de administratieve lastendruk terug te dringen?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800A6B" w:rsidRDefault="00DD52BC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>Heeft u (innovatieve) i</w:t>
      </w:r>
      <w:bookmarkStart w:id="0" w:name="_GoBack"/>
      <w:bookmarkEnd w:id="0"/>
      <w:r w:rsidRPr="005E72CF">
        <w:t>deeën die bijdrage aan de transformatie van beschermd wonen naar beschermd thuis?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DD52BC" w:rsidRPr="005E72CF" w:rsidRDefault="00DD52BC" w:rsidP="00800A6B">
      <w:pPr>
        <w:pStyle w:val="Lijstalinea"/>
        <w:spacing w:after="0"/>
        <w:ind w:left="426"/>
      </w:pPr>
      <w:r w:rsidRPr="005E72CF">
        <w:t xml:space="preserve"> </w:t>
      </w:r>
    </w:p>
    <w:p w:rsidR="00ED6680" w:rsidRPr="00ED6680" w:rsidRDefault="00DD52BC" w:rsidP="00ED6680">
      <w:pPr>
        <w:pStyle w:val="Lijstalinea"/>
        <w:numPr>
          <w:ilvl w:val="0"/>
          <w:numId w:val="11"/>
        </w:numPr>
        <w:ind w:left="426" w:hanging="426"/>
        <w:rPr>
          <w:rFonts w:cs="Times New Roman"/>
          <w:color w:val="000000"/>
        </w:rPr>
      </w:pPr>
      <w:r w:rsidRPr="00ED6680">
        <w:rPr>
          <w:rFonts w:cs="Times New Roman"/>
          <w:color w:val="000000"/>
        </w:rPr>
        <w:t>Bent u bereid afspraken te maken over uitstroom beschermd wonen</w:t>
      </w:r>
      <w:r w:rsidR="00ED6680" w:rsidRPr="00ED6680">
        <w:rPr>
          <w:rFonts w:cs="Times New Roman"/>
          <w:color w:val="000000"/>
        </w:rPr>
        <w:t xml:space="preserve">? </w:t>
      </w:r>
      <w:r w:rsidRPr="00ED6680">
        <w:rPr>
          <w:rFonts w:cs="Times New Roman"/>
          <w:color w:val="000000"/>
        </w:rPr>
        <w:t xml:space="preserve"> </w:t>
      </w:r>
      <w:r w:rsidR="00ED6680" w:rsidRPr="00ED6680">
        <w:rPr>
          <w:rFonts w:cs="Times New Roman"/>
          <w:color w:val="000000"/>
        </w:rPr>
        <w:t>Welke kritische prestatie indicatoren (KPI’s) zouden hier contractueel over vastgelegd kunnen worden?</w:t>
      </w:r>
    </w:p>
    <w:p w:rsidR="00800A6B" w:rsidRDefault="00800A6B" w:rsidP="00ED6680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A70185" w:rsidRPr="00A70185" w:rsidRDefault="00A70185" w:rsidP="00A70185">
      <w:pPr>
        <w:pStyle w:val="Lijstalinea"/>
        <w:numPr>
          <w:ilvl w:val="0"/>
          <w:numId w:val="11"/>
        </w:numPr>
        <w:ind w:left="426" w:hanging="426"/>
      </w:pPr>
      <w:r w:rsidRPr="00A70185">
        <w:t xml:space="preserve">Welke kwaliteitseisen zouden we moeten </w:t>
      </w:r>
      <w:r>
        <w:t>borgen</w:t>
      </w:r>
      <w:r w:rsidRPr="00A70185">
        <w:t xml:space="preserve"> om de kwaliteit van zorg te waarborgen?</w:t>
      </w:r>
    </w:p>
    <w:p w:rsidR="00800A6B" w:rsidRDefault="00800A6B" w:rsidP="00800A6B">
      <w:pPr>
        <w:pStyle w:val="Lijstalinea"/>
        <w:ind w:left="426"/>
      </w:pPr>
      <w:r>
        <w:t>Antwoord:</w:t>
      </w:r>
    </w:p>
    <w:p w:rsidR="00800A6B" w:rsidRPr="005E72CF" w:rsidRDefault="00800A6B" w:rsidP="00800A6B">
      <w:pPr>
        <w:pStyle w:val="Lijstalinea"/>
        <w:ind w:left="426"/>
      </w:pPr>
    </w:p>
    <w:p w:rsidR="00800A6B" w:rsidRPr="00800A6B" w:rsidRDefault="005E72CF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rPr>
          <w:color w:val="000000"/>
        </w:rPr>
        <w:t>Hoe staat u tegenover de acceptatieplicht voor u als zorgaanbieder om inwoners met zeer complexe en/of gecombineerde problematiek beschermd wonen te bieden? Onder welke voorwaarden?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5E72CF" w:rsidRPr="005E72CF" w:rsidRDefault="005E72CF" w:rsidP="00800A6B">
      <w:pPr>
        <w:pStyle w:val="Lijstalinea"/>
        <w:spacing w:after="0"/>
        <w:ind w:left="426"/>
      </w:pPr>
      <w:r w:rsidRPr="005E72CF">
        <w:rPr>
          <w:color w:val="000000"/>
        </w:rPr>
        <w:t xml:space="preserve"> </w:t>
      </w:r>
    </w:p>
    <w:p w:rsidR="00391313" w:rsidRDefault="007C5CCC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 xml:space="preserve">Hoe staat u tegenover </w:t>
      </w:r>
      <w:r w:rsidR="007C2C59" w:rsidRPr="005E72CF">
        <w:t>een Time-outvoorziening?</w:t>
      </w:r>
      <w:r w:rsidRPr="005E72CF">
        <w:t xml:space="preserve"> En waar moet deze time-out voorziening aan voldoen?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7C2C59" w:rsidRDefault="00704544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 xml:space="preserve">Hoe ziet u de invulling van </w:t>
      </w:r>
      <w:r w:rsidR="007B2C26" w:rsidRPr="005E72CF">
        <w:t xml:space="preserve">dagbesteding </w:t>
      </w:r>
      <w:r w:rsidRPr="005E72CF">
        <w:t>binnen beschermd wonen? Welke mogelijkheden ziet u?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800A6B" w:rsidRDefault="007B2C26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 xml:space="preserve">De gemeenten denken er aan om gebruik te maken van een </w:t>
      </w:r>
      <w:r w:rsidR="00C24F01" w:rsidRPr="005E72CF">
        <w:t>proef</w:t>
      </w:r>
      <w:r w:rsidRPr="005E72CF">
        <w:t xml:space="preserve">periode van drie maanden </w:t>
      </w:r>
      <w:r w:rsidR="003814A1" w:rsidRPr="005E72CF">
        <w:t>om hierna het</w:t>
      </w:r>
      <w:r w:rsidRPr="005E72CF">
        <w:t xml:space="preserve"> definitieve arrangement en de trajectduur vast te stellen. Hoe denkt u hierover?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691F40" w:rsidRPr="005E72CF" w:rsidRDefault="007B2C26" w:rsidP="00800A6B">
      <w:pPr>
        <w:pStyle w:val="Lijstalinea"/>
        <w:spacing w:after="0"/>
        <w:ind w:left="426"/>
      </w:pPr>
      <w:r w:rsidRPr="005E72CF">
        <w:t xml:space="preserve"> </w:t>
      </w:r>
    </w:p>
    <w:p w:rsidR="00800A6B" w:rsidRDefault="009237CE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>Levert het afschalen van beschermd wonen naar beschermd thuis problemen op voor uw organi</w:t>
      </w:r>
      <w:r w:rsidR="00C24F01" w:rsidRPr="005E72CF">
        <w:t>satie op het gebied van huisvesting/financiën</w:t>
      </w:r>
      <w:r w:rsidRPr="005E72CF">
        <w:t>?</w:t>
      </w:r>
    </w:p>
    <w:p w:rsidR="009237CE" w:rsidRPr="005E72CF" w:rsidRDefault="00800A6B" w:rsidP="00800A6B">
      <w:pPr>
        <w:pStyle w:val="Lijstalinea"/>
        <w:spacing w:after="0"/>
        <w:ind w:left="426"/>
      </w:pPr>
      <w:r>
        <w:t>Antwoord:</w:t>
      </w:r>
      <w:r w:rsidR="009237CE" w:rsidRPr="005E72CF">
        <w:t xml:space="preserve">  </w:t>
      </w:r>
    </w:p>
    <w:p w:rsidR="00800A6B" w:rsidRDefault="00800A6B">
      <w:r>
        <w:br w:type="page"/>
      </w:r>
    </w:p>
    <w:p w:rsidR="00824E12" w:rsidRDefault="003814A1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lastRenderedPageBreak/>
        <w:t xml:space="preserve">Welke vormen van </w:t>
      </w:r>
      <w:r w:rsidR="00C24F01" w:rsidRPr="005E72CF">
        <w:t>(</w:t>
      </w:r>
      <w:r w:rsidRPr="005E72CF">
        <w:t>ambulante</w:t>
      </w:r>
      <w:r w:rsidR="00C24F01" w:rsidRPr="005E72CF">
        <w:t>)</w:t>
      </w:r>
      <w:r w:rsidRPr="005E72CF">
        <w:t xml:space="preserve"> ondersteuning zijn volgens u nodig om instroom in beschermd wonen te voorkomen en uitstroom te kunnen bevorderen?</w:t>
      </w:r>
      <w:r w:rsidR="009268B1" w:rsidRPr="005E72CF">
        <w:t xml:space="preserve"> </w:t>
      </w:r>
      <w:r w:rsidR="00C24F01" w:rsidRPr="005E72CF">
        <w:t>Hoe kunt u dit organiseren?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3814A1" w:rsidRPr="00800A6B" w:rsidRDefault="003814A1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rPr>
          <w:color w:val="000000"/>
        </w:rPr>
        <w:t xml:space="preserve">Verwacht </w:t>
      </w:r>
      <w:r w:rsidR="00C24F01" w:rsidRPr="005E72CF">
        <w:rPr>
          <w:color w:val="000000"/>
        </w:rPr>
        <w:t xml:space="preserve">u knelpunten </w:t>
      </w:r>
      <w:r w:rsidR="00824E12" w:rsidRPr="005E72CF">
        <w:rPr>
          <w:color w:val="000000"/>
        </w:rPr>
        <w:t xml:space="preserve">na </w:t>
      </w:r>
      <w:r w:rsidR="00C24F01" w:rsidRPr="005E72CF">
        <w:rPr>
          <w:color w:val="000000"/>
        </w:rPr>
        <w:t>door</w:t>
      </w:r>
      <w:r w:rsidRPr="005E72CF">
        <w:rPr>
          <w:color w:val="000000"/>
        </w:rPr>
        <w:t>decentralisatie van beschermd wonen per 1-1-2021?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D855AC" w:rsidRDefault="003814A1" w:rsidP="005E72CF">
      <w:pPr>
        <w:pStyle w:val="Lijstalinea"/>
        <w:numPr>
          <w:ilvl w:val="0"/>
          <w:numId w:val="11"/>
        </w:numPr>
        <w:spacing w:after="0"/>
        <w:ind w:left="426" w:hanging="426"/>
        <w:rPr>
          <w:color w:val="000000"/>
        </w:rPr>
      </w:pPr>
      <w:r w:rsidRPr="005E72CF">
        <w:rPr>
          <w:color w:val="000000"/>
        </w:rPr>
        <w:t xml:space="preserve">Verwacht u als </w:t>
      </w:r>
      <w:r w:rsidR="00C24F01" w:rsidRPr="005E72CF">
        <w:rPr>
          <w:color w:val="000000"/>
        </w:rPr>
        <w:t>zorg</w:t>
      </w:r>
      <w:r w:rsidRPr="005E72CF">
        <w:rPr>
          <w:color w:val="000000"/>
        </w:rPr>
        <w:t>aanbieder volledig over te gaan op een contract met het zorgkantoor (WLZ), vanaf 2021</w:t>
      </w:r>
      <w:r w:rsidR="00824E12" w:rsidRPr="005E72CF">
        <w:rPr>
          <w:color w:val="000000"/>
        </w:rPr>
        <w:t xml:space="preserve"> (i.v.m. openstelling WLZ voor GGZ grondslag)</w:t>
      </w:r>
      <w:r w:rsidRPr="005E72CF">
        <w:rPr>
          <w:color w:val="000000"/>
        </w:rPr>
        <w:t>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  <w:rPr>
          <w:color w:val="000000"/>
        </w:rPr>
      </w:pPr>
    </w:p>
    <w:p w:rsidR="00D855AC" w:rsidRDefault="00D855AC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>Welke eisen zouden we moeten stellen om de beste kwaliteit van ondersteuning aan inwoners te kunnen garanderen?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824E12" w:rsidRDefault="00D855AC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t>Welke functiemix van personeel biedt volgens u de juiste professionele ondersteuning?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FE72C5" w:rsidRPr="00800A6B" w:rsidRDefault="009268B1" w:rsidP="005E72CF">
      <w:pPr>
        <w:pStyle w:val="Lijstalinea"/>
        <w:numPr>
          <w:ilvl w:val="0"/>
          <w:numId w:val="11"/>
        </w:numPr>
        <w:spacing w:after="0"/>
        <w:ind w:left="426" w:hanging="426"/>
      </w:pPr>
      <w:r w:rsidRPr="005E72CF">
        <w:rPr>
          <w:rFonts w:cs="Times New Roman"/>
          <w:color w:val="000000"/>
        </w:rPr>
        <w:t xml:space="preserve">Welke suggesties op het gebied van Beschermd Wonen heeft u om ook in de toekomst </w:t>
      </w:r>
      <w:r w:rsidR="000854F3" w:rsidRPr="005E72CF">
        <w:rPr>
          <w:rFonts w:cs="Times New Roman"/>
          <w:color w:val="000000"/>
        </w:rPr>
        <w:t>de kosten beheersbaar te houden/terug te dringen?</w:t>
      </w:r>
    </w:p>
    <w:p w:rsidR="00800A6B" w:rsidRDefault="00800A6B" w:rsidP="00800A6B">
      <w:pPr>
        <w:pStyle w:val="Lijstalinea"/>
        <w:spacing w:after="0"/>
        <w:ind w:left="426"/>
      </w:pPr>
      <w:r>
        <w:t>Antwoord:</w:t>
      </w:r>
    </w:p>
    <w:p w:rsidR="00800A6B" w:rsidRPr="005E72CF" w:rsidRDefault="00800A6B" w:rsidP="00800A6B">
      <w:pPr>
        <w:pStyle w:val="Lijstalinea"/>
        <w:spacing w:after="0"/>
        <w:ind w:left="426"/>
      </w:pPr>
    </w:p>
    <w:p w:rsidR="005E72CF" w:rsidRDefault="005E72CF" w:rsidP="005E72CF">
      <w:pPr>
        <w:pStyle w:val="Lijstalinea"/>
        <w:numPr>
          <w:ilvl w:val="0"/>
          <w:numId w:val="11"/>
        </w:numPr>
        <w:ind w:left="426" w:hanging="426"/>
      </w:pPr>
      <w:r>
        <w:t>Heeft u nog andere suggesties/opmerkingen die u met ons wil delen?</w:t>
      </w:r>
    </w:p>
    <w:p w:rsidR="00800A6B" w:rsidRDefault="00800A6B" w:rsidP="00800A6B">
      <w:pPr>
        <w:pStyle w:val="Lijstalinea"/>
        <w:ind w:left="426"/>
      </w:pPr>
      <w:r>
        <w:t>Antwoord:</w:t>
      </w:r>
    </w:p>
    <w:p w:rsidR="004F1619" w:rsidRPr="00D35AE2" w:rsidRDefault="004F1619" w:rsidP="00D35AE2">
      <w:pPr>
        <w:spacing w:after="0"/>
        <w:rPr>
          <w:color w:val="1F3864" w:themeColor="accent5" w:themeShade="80"/>
        </w:rPr>
      </w:pPr>
    </w:p>
    <w:sectPr w:rsidR="004F1619" w:rsidRPr="00D35A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A6B" w:rsidRDefault="00800A6B" w:rsidP="00800A6B">
      <w:pPr>
        <w:spacing w:after="0" w:line="240" w:lineRule="auto"/>
      </w:pPr>
      <w:r>
        <w:separator/>
      </w:r>
    </w:p>
  </w:endnote>
  <w:endnote w:type="continuationSeparator" w:id="0">
    <w:p w:rsidR="00800A6B" w:rsidRDefault="00800A6B" w:rsidP="00800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Univer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17693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B31D4" w:rsidRDefault="00DB31D4" w:rsidP="00DB31D4">
            <w:pPr>
              <w:pStyle w:val="Voettekst"/>
            </w:pPr>
            <w:r w:rsidRPr="00DB31D4">
              <w:t xml:space="preserve">Marktconsultatie beschermd wonen </w:t>
            </w:r>
            <w:r>
              <w:tab/>
            </w:r>
            <w:r w:rsidRPr="00DB31D4">
              <w:t xml:space="preserve">Pagina </w:t>
            </w:r>
            <w:r w:rsidRPr="00DB31D4">
              <w:rPr>
                <w:bCs/>
                <w:sz w:val="24"/>
                <w:szCs w:val="24"/>
              </w:rPr>
              <w:fldChar w:fldCharType="begin"/>
            </w:r>
            <w:r w:rsidRPr="00DB31D4">
              <w:rPr>
                <w:bCs/>
              </w:rPr>
              <w:instrText>PAGE</w:instrText>
            </w:r>
            <w:r w:rsidRPr="00DB31D4">
              <w:rPr>
                <w:bCs/>
                <w:sz w:val="24"/>
                <w:szCs w:val="24"/>
              </w:rPr>
              <w:fldChar w:fldCharType="separate"/>
            </w:r>
            <w:r w:rsidR="00241BA1">
              <w:rPr>
                <w:bCs/>
                <w:noProof/>
              </w:rPr>
              <w:t>2</w:t>
            </w:r>
            <w:r w:rsidRPr="00DB31D4">
              <w:rPr>
                <w:bCs/>
                <w:sz w:val="24"/>
                <w:szCs w:val="24"/>
              </w:rPr>
              <w:fldChar w:fldCharType="end"/>
            </w:r>
            <w:r w:rsidRPr="00DB31D4">
              <w:t xml:space="preserve"> van </w:t>
            </w:r>
            <w:r w:rsidRPr="00DB31D4">
              <w:rPr>
                <w:bCs/>
                <w:sz w:val="24"/>
                <w:szCs w:val="24"/>
              </w:rPr>
              <w:fldChar w:fldCharType="begin"/>
            </w:r>
            <w:r w:rsidRPr="00DB31D4">
              <w:rPr>
                <w:bCs/>
              </w:rPr>
              <w:instrText>NUMPAGES</w:instrText>
            </w:r>
            <w:r w:rsidRPr="00DB31D4">
              <w:rPr>
                <w:bCs/>
                <w:sz w:val="24"/>
                <w:szCs w:val="24"/>
              </w:rPr>
              <w:fldChar w:fldCharType="separate"/>
            </w:r>
            <w:r w:rsidR="00241BA1">
              <w:rPr>
                <w:bCs/>
                <w:noProof/>
              </w:rPr>
              <w:t>2</w:t>
            </w:r>
            <w:r w:rsidRPr="00DB31D4">
              <w:rPr>
                <w:bCs/>
                <w:sz w:val="24"/>
                <w:szCs w:val="24"/>
              </w:rPr>
              <w:fldChar w:fldCharType="end"/>
            </w:r>
            <w:r w:rsidRPr="00DB31D4">
              <w:rPr>
                <w:bCs/>
                <w:sz w:val="24"/>
                <w:szCs w:val="24"/>
              </w:rPr>
              <w:t xml:space="preserve"> </w:t>
            </w:r>
            <w:r w:rsidR="005C3D7B">
              <w:rPr>
                <w:bCs/>
                <w:sz w:val="24"/>
                <w:szCs w:val="24"/>
              </w:rPr>
              <w:tab/>
            </w:r>
            <w:r w:rsidR="005C3D7B" w:rsidRPr="00241BA1">
              <w:rPr>
                <w:bCs/>
              </w:rPr>
              <w:t>TenderNed-kenmerk: 217771</w:t>
            </w:r>
          </w:p>
        </w:sdtContent>
      </w:sdt>
    </w:sdtContent>
  </w:sdt>
  <w:p w:rsidR="00FA31B5" w:rsidRDefault="00FA31B5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A6B" w:rsidRDefault="00800A6B" w:rsidP="00800A6B">
      <w:pPr>
        <w:spacing w:after="0" w:line="240" w:lineRule="auto"/>
      </w:pPr>
      <w:r>
        <w:separator/>
      </w:r>
    </w:p>
  </w:footnote>
  <w:footnote w:type="continuationSeparator" w:id="0">
    <w:p w:rsidR="00800A6B" w:rsidRDefault="00800A6B" w:rsidP="00800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A6B" w:rsidRDefault="00800A6B" w:rsidP="00800A6B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11836"/>
    <w:multiLevelType w:val="hybridMultilevel"/>
    <w:tmpl w:val="E7125C84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F40EA"/>
    <w:multiLevelType w:val="hybridMultilevel"/>
    <w:tmpl w:val="18B41FBE"/>
    <w:lvl w:ilvl="0" w:tplc="2D687A4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B32F8"/>
    <w:multiLevelType w:val="hybridMultilevel"/>
    <w:tmpl w:val="54DA9A2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1F4984"/>
    <w:multiLevelType w:val="hybridMultilevel"/>
    <w:tmpl w:val="485A2A1C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0381F"/>
    <w:multiLevelType w:val="hybridMultilevel"/>
    <w:tmpl w:val="846A5EE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733C8"/>
    <w:multiLevelType w:val="hybridMultilevel"/>
    <w:tmpl w:val="656C680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E0408F"/>
    <w:multiLevelType w:val="hybridMultilevel"/>
    <w:tmpl w:val="398C2AEA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0369B"/>
    <w:multiLevelType w:val="hybridMultilevel"/>
    <w:tmpl w:val="07BE8884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F14D8"/>
    <w:multiLevelType w:val="hybridMultilevel"/>
    <w:tmpl w:val="B4A845A2"/>
    <w:lvl w:ilvl="0" w:tplc="DE7E0868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b/>
        <w:i w:val="0"/>
        <w:color w:val="2F5496" w:themeColor="accent5" w:themeShade="BF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9724C0"/>
    <w:multiLevelType w:val="hybridMultilevel"/>
    <w:tmpl w:val="218ECC0A"/>
    <w:lvl w:ilvl="0" w:tplc="AB7421C6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b/>
        <w:i w:val="0"/>
        <w:color w:val="2F5496" w:themeColor="accent5" w:themeShade="BF"/>
        <w:sz w:val="1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41E53"/>
    <w:multiLevelType w:val="hybridMultilevel"/>
    <w:tmpl w:val="002A8FCA"/>
    <w:lvl w:ilvl="0" w:tplc="926EF8BC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b/>
        <w:i w:val="0"/>
        <w:color w:val="2F5496" w:themeColor="accent5" w:themeShade="BF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36505"/>
    <w:multiLevelType w:val="hybridMultilevel"/>
    <w:tmpl w:val="8DFEAE98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9078B"/>
    <w:multiLevelType w:val="hybridMultilevel"/>
    <w:tmpl w:val="22126AEE"/>
    <w:lvl w:ilvl="0" w:tplc="EE26C116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b/>
        <w:i w:val="0"/>
        <w:color w:val="2F5496" w:themeColor="accent5" w:themeShade="BF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6"/>
  </w:num>
  <w:num w:numId="6">
    <w:abstractNumId w:val="11"/>
  </w:num>
  <w:num w:numId="7">
    <w:abstractNumId w:val="3"/>
  </w:num>
  <w:num w:numId="8">
    <w:abstractNumId w:val="8"/>
  </w:num>
  <w:num w:numId="9">
    <w:abstractNumId w:val="12"/>
  </w:num>
  <w:num w:numId="10">
    <w:abstractNumId w:val="10"/>
  </w:num>
  <w:num w:numId="11">
    <w:abstractNumId w:val="2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9C5"/>
    <w:rsid w:val="000854F3"/>
    <w:rsid w:val="00110031"/>
    <w:rsid w:val="001B3966"/>
    <w:rsid w:val="00203733"/>
    <w:rsid w:val="00241BA1"/>
    <w:rsid w:val="00273BF4"/>
    <w:rsid w:val="002745F2"/>
    <w:rsid w:val="002F119A"/>
    <w:rsid w:val="003814A1"/>
    <w:rsid w:val="00391313"/>
    <w:rsid w:val="004F1619"/>
    <w:rsid w:val="005058F1"/>
    <w:rsid w:val="005C3D7B"/>
    <w:rsid w:val="005E72CF"/>
    <w:rsid w:val="00691F40"/>
    <w:rsid w:val="00704544"/>
    <w:rsid w:val="007058FC"/>
    <w:rsid w:val="0072777E"/>
    <w:rsid w:val="007B2C26"/>
    <w:rsid w:val="007C2C59"/>
    <w:rsid w:val="007C5CCC"/>
    <w:rsid w:val="007E18B0"/>
    <w:rsid w:val="00800A6B"/>
    <w:rsid w:val="00824E12"/>
    <w:rsid w:val="008E5CB5"/>
    <w:rsid w:val="009237CE"/>
    <w:rsid w:val="009268B1"/>
    <w:rsid w:val="009418FA"/>
    <w:rsid w:val="009C23C1"/>
    <w:rsid w:val="00A520FB"/>
    <w:rsid w:val="00A609C5"/>
    <w:rsid w:val="00A652FE"/>
    <w:rsid w:val="00A70185"/>
    <w:rsid w:val="00AA30B5"/>
    <w:rsid w:val="00C24F01"/>
    <w:rsid w:val="00CB6E9D"/>
    <w:rsid w:val="00CB7DAC"/>
    <w:rsid w:val="00D35AE2"/>
    <w:rsid w:val="00D855AC"/>
    <w:rsid w:val="00DB31D4"/>
    <w:rsid w:val="00DD52BC"/>
    <w:rsid w:val="00E96383"/>
    <w:rsid w:val="00ED6680"/>
    <w:rsid w:val="00F04541"/>
    <w:rsid w:val="00F57DE4"/>
    <w:rsid w:val="00FA31B5"/>
    <w:rsid w:val="00FE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2BEF3F63-46DD-492A-A5A7-6A52AE79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A609C5"/>
    <w:rPr>
      <w:rFonts w:ascii="Bold" w:hAnsi="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ardalinea-lettertype"/>
    <w:rsid w:val="00A609C5"/>
    <w:rPr>
      <w:rFonts w:ascii="Univers" w:hAnsi="Univers" w:hint="default"/>
      <w:b w:val="0"/>
      <w:bCs w:val="0"/>
      <w:i w:val="0"/>
      <w:iCs w:val="0"/>
      <w:color w:val="000000"/>
      <w:sz w:val="20"/>
      <w:szCs w:val="20"/>
    </w:rPr>
  </w:style>
  <w:style w:type="paragraph" w:styleId="Lijstalinea">
    <w:name w:val="List Paragraph"/>
    <w:basedOn w:val="Standaard"/>
    <w:uiPriority w:val="34"/>
    <w:qFormat/>
    <w:rsid w:val="0020373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00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0A6B"/>
  </w:style>
  <w:style w:type="paragraph" w:styleId="Voettekst">
    <w:name w:val="footer"/>
    <w:basedOn w:val="Standaard"/>
    <w:link w:val="VoettekstChar"/>
    <w:uiPriority w:val="99"/>
    <w:unhideWhenUsed/>
    <w:rsid w:val="00800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0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9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608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9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17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57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1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7704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1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26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2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20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9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70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38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DCC1C0BD</Template>
  <TotalTime>28</TotalTime>
  <Pages>2</Pages>
  <Words>378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de Vries</dc:creator>
  <cp:keywords/>
  <dc:description/>
  <cp:lastModifiedBy>Reinier Meints</cp:lastModifiedBy>
  <cp:revision>10</cp:revision>
  <dcterms:created xsi:type="dcterms:W3CDTF">2019-03-20T11:34:00Z</dcterms:created>
  <dcterms:modified xsi:type="dcterms:W3CDTF">2019-03-20T13:49:00Z</dcterms:modified>
</cp:coreProperties>
</file>