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C93377" w:rsidRPr="00946AFB" w14:paraId="2E926BFE" w14:textId="77777777" w:rsidTr="002D2887">
        <w:tc>
          <w:tcPr>
            <w:tcW w:w="8721" w:type="dxa"/>
            <w:shd w:val="clear" w:color="auto" w:fill="E6E6E6"/>
          </w:tcPr>
          <w:p w14:paraId="1BCD5068" w14:textId="77777777" w:rsidR="00C93377" w:rsidRPr="00946AFB" w:rsidRDefault="00C93377" w:rsidP="002D2887">
            <w:pPr>
              <w:keepNext/>
              <w:spacing w:before="200" w:after="60" w:line="240" w:lineRule="auto"/>
              <w:outlineLvl w:val="2"/>
              <w:rPr>
                <w:rFonts w:ascii="Verdana" w:eastAsia="Calibri" w:hAnsi="Verdana" w:cs="Arial"/>
                <w:bCs/>
                <w:sz w:val="20"/>
                <w:szCs w:val="20"/>
              </w:rPr>
            </w:pPr>
            <w:bookmarkStart w:id="0" w:name="_Toc16775940"/>
            <w:bookmarkStart w:id="1" w:name="_Toc33776069"/>
            <w:r w:rsidRPr="00946AFB">
              <w:rPr>
                <w:rFonts w:ascii="Verdana" w:eastAsia="Times New Roman" w:hAnsi="Verdana" w:cs="Arial"/>
                <w:bCs/>
                <w:kern w:val="28"/>
                <w:sz w:val="20"/>
                <w:szCs w:val="20"/>
                <w:lang w:eastAsia="nl-NL"/>
              </w:rPr>
              <w:t>Bijlage B</w:t>
            </w:r>
            <w:r w:rsidRPr="00946AFB">
              <w:rPr>
                <w:rFonts w:ascii="Verdana" w:eastAsia="Times New Roman" w:hAnsi="Verdana" w:cs="Arial"/>
                <w:bCs/>
                <w:kern w:val="28"/>
                <w:sz w:val="20"/>
                <w:szCs w:val="20"/>
                <w:lang w:eastAsia="nl-NL"/>
              </w:rPr>
              <w:tab/>
              <w:t>Algemene Verklaring</w:t>
            </w:r>
            <w:bookmarkEnd w:id="0"/>
            <w:bookmarkEnd w:id="1"/>
          </w:p>
        </w:tc>
      </w:tr>
    </w:tbl>
    <w:p w14:paraId="4245AA51" w14:textId="77777777" w:rsidR="00C93377" w:rsidRPr="00946AFB" w:rsidRDefault="00C93377" w:rsidP="00C93377">
      <w:pPr>
        <w:rPr>
          <w:rFonts w:ascii="Verdana" w:hAnsi="Verdana"/>
          <w:sz w:val="20"/>
          <w:szCs w:val="20"/>
        </w:rPr>
      </w:pPr>
    </w:p>
    <w:tbl>
      <w:tblPr>
        <w:tblW w:w="0" w:type="auto"/>
        <w:tblLook w:val="01E0" w:firstRow="1" w:lastRow="1" w:firstColumn="1" w:lastColumn="1" w:noHBand="0" w:noVBand="0"/>
      </w:tblPr>
      <w:tblGrid>
        <w:gridCol w:w="8721"/>
      </w:tblGrid>
      <w:tr w:rsidR="00C93377" w:rsidRPr="00946AFB" w14:paraId="23136793" w14:textId="77777777" w:rsidTr="002D2887">
        <w:tc>
          <w:tcPr>
            <w:tcW w:w="8721" w:type="dxa"/>
          </w:tcPr>
          <w:p w14:paraId="05A3C45D"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76B0DC94" w14:textId="77777777" w:rsidR="00C93377" w:rsidRPr="00946AFB" w:rsidRDefault="00C93377" w:rsidP="002D2887">
            <w:pPr>
              <w:spacing w:after="0" w:line="240" w:lineRule="auto"/>
              <w:rPr>
                <w:rFonts w:ascii="Verdana" w:eastAsia="Times New Roman" w:hAnsi="Verdana" w:cs="Arial"/>
                <w:sz w:val="20"/>
                <w:szCs w:val="20"/>
                <w:lang w:eastAsia="nl-NL"/>
              </w:rPr>
            </w:pPr>
          </w:p>
          <w:p w14:paraId="7A0B0DD4"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46AFB">
              <w:rPr>
                <w:rFonts w:ascii="Verdana" w:eastAsia="Times New Roman" w:hAnsi="Verdana" w:cs="Arial"/>
                <w:sz w:val="20"/>
                <w:szCs w:val="20"/>
                <w:lang w:eastAsia="nl-NL"/>
              </w:rPr>
              <w:br/>
            </w:r>
          </w:p>
          <w:p w14:paraId="151E65CB"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4A33E640" w14:textId="77777777" w:rsidR="00C93377" w:rsidRPr="00946AFB" w:rsidRDefault="00C93377" w:rsidP="002D2887">
            <w:pPr>
              <w:spacing w:after="0" w:line="240" w:lineRule="auto"/>
              <w:rPr>
                <w:rFonts w:ascii="Verdana" w:eastAsia="Times New Roman" w:hAnsi="Verdana" w:cs="Arial"/>
                <w:sz w:val="20"/>
                <w:szCs w:val="20"/>
                <w:lang w:eastAsia="nl-NL"/>
              </w:rPr>
            </w:pPr>
          </w:p>
          <w:p w14:paraId="4415065B"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in te stemmen met de inhoud van de aanbestedingsstukken.</w:t>
            </w:r>
          </w:p>
          <w:p w14:paraId="75A1BA7B" w14:textId="77777777" w:rsidR="00C93377" w:rsidRPr="00946AFB" w:rsidRDefault="00C93377" w:rsidP="002D2887">
            <w:pPr>
              <w:spacing w:after="0" w:line="240" w:lineRule="auto"/>
              <w:rPr>
                <w:rFonts w:ascii="Verdana" w:eastAsia="Times New Roman" w:hAnsi="Verdana" w:cs="Arial"/>
                <w:sz w:val="20"/>
                <w:szCs w:val="20"/>
                <w:lang w:eastAsia="nl-NL"/>
              </w:rPr>
            </w:pPr>
          </w:p>
          <w:p w14:paraId="587BF053"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25BF92DF" w14:textId="77777777" w:rsidR="00C93377" w:rsidRPr="00946AFB" w:rsidRDefault="00C93377" w:rsidP="002D2887">
            <w:pPr>
              <w:spacing w:after="0" w:line="240" w:lineRule="auto"/>
              <w:rPr>
                <w:rFonts w:ascii="Verdana" w:eastAsia="Times New Roman" w:hAnsi="Verdana" w:cs="Arial"/>
                <w:sz w:val="20"/>
                <w:szCs w:val="20"/>
                <w:lang w:eastAsia="nl-NL"/>
              </w:rPr>
            </w:pPr>
          </w:p>
          <w:p w14:paraId="41722C02"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540F2F01" w14:textId="77777777" w:rsidR="00C93377" w:rsidRPr="00946AFB" w:rsidRDefault="00C93377" w:rsidP="002D2887">
            <w:pPr>
              <w:spacing w:after="0" w:line="240" w:lineRule="auto"/>
              <w:rPr>
                <w:rFonts w:ascii="Verdana" w:eastAsia="Times New Roman" w:hAnsi="Verdana" w:cs="Arial"/>
                <w:sz w:val="20"/>
                <w:szCs w:val="20"/>
                <w:lang w:eastAsia="nl-NL"/>
              </w:rPr>
            </w:pPr>
          </w:p>
          <w:p w14:paraId="658B10E1" w14:textId="77777777" w:rsidR="00C93377" w:rsidRPr="0077743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tc>
      </w:tr>
      <w:tr w:rsidR="00C93377" w:rsidRPr="00946AFB" w14:paraId="16410810" w14:textId="77777777" w:rsidTr="002D2887">
        <w:tc>
          <w:tcPr>
            <w:tcW w:w="8721" w:type="dxa"/>
          </w:tcPr>
          <w:p w14:paraId="3A793218" w14:textId="77777777" w:rsidR="00C93377" w:rsidRPr="00FA2D01" w:rsidRDefault="00C93377" w:rsidP="002D2887">
            <w:pPr>
              <w:spacing w:after="0" w:line="240" w:lineRule="auto"/>
              <w:rPr>
                <w:rFonts w:ascii="Verdana" w:eastAsia="Times New Roman" w:hAnsi="Verdana" w:cs="Arial"/>
                <w:sz w:val="20"/>
                <w:szCs w:val="20"/>
                <w:lang w:eastAsia="nl-NL"/>
              </w:rPr>
            </w:pPr>
          </w:p>
          <w:tbl>
            <w:tblPr>
              <w:tblStyle w:val="Tabelraster1"/>
              <w:tblW w:w="0" w:type="auto"/>
              <w:tblLook w:val="01E0" w:firstRow="1" w:lastRow="1" w:firstColumn="1" w:lastColumn="1" w:noHBand="0" w:noVBand="0"/>
            </w:tblPr>
            <w:tblGrid>
              <w:gridCol w:w="1255"/>
              <w:gridCol w:w="3784"/>
              <w:gridCol w:w="3456"/>
            </w:tblGrid>
            <w:tr w:rsidR="00C93377" w:rsidRPr="00FA2D01" w14:paraId="1882E38A" w14:textId="77777777" w:rsidTr="00007C9C">
              <w:trPr>
                <w:trHeight w:val="430"/>
              </w:trPr>
              <w:tc>
                <w:tcPr>
                  <w:tcW w:w="1255" w:type="dxa"/>
                </w:tcPr>
                <w:p w14:paraId="56838554" w14:textId="77777777" w:rsidR="00C93377" w:rsidRPr="00FA2D01" w:rsidRDefault="00C93377" w:rsidP="002D2887">
                  <w:pPr>
                    <w:rPr>
                      <w:rFonts w:ascii="Verdana" w:hAnsi="Verdana" w:cs="Arial"/>
                      <w:b/>
                      <w:bCs/>
                    </w:rPr>
                  </w:pPr>
                  <w:r w:rsidRPr="00FA2D01">
                    <w:rPr>
                      <w:rFonts w:ascii="Verdana" w:hAnsi="Verdana" w:cs="Arial"/>
                      <w:b/>
                      <w:bCs/>
                    </w:rPr>
                    <w:t>Bijlage</w:t>
                  </w:r>
                </w:p>
              </w:tc>
              <w:tc>
                <w:tcPr>
                  <w:tcW w:w="3784" w:type="dxa"/>
                </w:tcPr>
                <w:p w14:paraId="0E9ED3B7" w14:textId="77777777" w:rsidR="00C93377" w:rsidRPr="00FA2D01" w:rsidRDefault="00C93377" w:rsidP="002D2887">
                  <w:pPr>
                    <w:rPr>
                      <w:rFonts w:ascii="Verdana" w:hAnsi="Verdana" w:cs="Arial"/>
                      <w:b/>
                    </w:rPr>
                  </w:pPr>
                  <w:r w:rsidRPr="00FA2D01">
                    <w:rPr>
                      <w:rFonts w:ascii="Verdana" w:hAnsi="Verdana" w:cs="Arial"/>
                      <w:b/>
                    </w:rPr>
                    <w:t>Document</w:t>
                  </w:r>
                </w:p>
              </w:tc>
              <w:tc>
                <w:tcPr>
                  <w:tcW w:w="3456" w:type="dxa"/>
                </w:tcPr>
                <w:p w14:paraId="7E2CD20B" w14:textId="77777777" w:rsidR="00C93377" w:rsidRPr="00FA2D01" w:rsidRDefault="00C93377" w:rsidP="002D2887">
                  <w:pPr>
                    <w:rPr>
                      <w:rFonts w:ascii="Verdana" w:hAnsi="Verdana" w:cs="Arial"/>
                      <w:b/>
                    </w:rPr>
                  </w:pPr>
                  <w:r w:rsidRPr="00FA2D01">
                    <w:rPr>
                      <w:rFonts w:ascii="Verdana" w:hAnsi="Verdana" w:cs="Arial"/>
                      <w:b/>
                    </w:rPr>
                    <w:t>Verwijzing / toelichting</w:t>
                  </w:r>
                </w:p>
              </w:tc>
            </w:tr>
            <w:tr w:rsidR="00C93377" w:rsidRPr="00FA2D01" w14:paraId="602F201F" w14:textId="77777777" w:rsidTr="00007C9C">
              <w:tc>
                <w:tcPr>
                  <w:tcW w:w="1255" w:type="dxa"/>
                </w:tcPr>
                <w:p w14:paraId="705FDC34" w14:textId="77777777" w:rsidR="00C93377" w:rsidRPr="00FA2D01" w:rsidRDefault="00C93377" w:rsidP="002D2887">
                  <w:pPr>
                    <w:ind w:left="360"/>
                    <w:rPr>
                      <w:rFonts w:ascii="Verdana" w:hAnsi="Verdana" w:cs="Arial"/>
                    </w:rPr>
                  </w:pPr>
                  <w:r w:rsidRPr="00FA2D01">
                    <w:rPr>
                      <w:rFonts w:ascii="Verdana" w:hAnsi="Verdana" w:cs="Arial"/>
                    </w:rPr>
                    <w:t>A</w:t>
                  </w:r>
                </w:p>
              </w:tc>
              <w:tc>
                <w:tcPr>
                  <w:tcW w:w="3784" w:type="dxa"/>
                </w:tcPr>
                <w:p w14:paraId="288FA423" w14:textId="77777777" w:rsidR="00C93377" w:rsidRPr="00FA2D01" w:rsidRDefault="00C93377" w:rsidP="002D2887">
                  <w:pPr>
                    <w:ind w:left="360"/>
                    <w:rPr>
                      <w:rFonts w:ascii="Verdana" w:hAnsi="Verdana" w:cs="Arial"/>
                    </w:rPr>
                  </w:pPr>
                  <w:r w:rsidRPr="00FA2D01">
                    <w:rPr>
                      <w:rFonts w:ascii="Verdana" w:hAnsi="Verdana" w:cs="Arial"/>
                    </w:rPr>
                    <w:t>Uniform Europees Aanbestedingsdocument</w:t>
                  </w:r>
                </w:p>
              </w:tc>
              <w:tc>
                <w:tcPr>
                  <w:tcW w:w="3456" w:type="dxa"/>
                </w:tcPr>
                <w:p w14:paraId="2998A643" w14:textId="77777777" w:rsidR="00C93377" w:rsidRPr="00FA2D01" w:rsidRDefault="00C93377" w:rsidP="002D2887">
                  <w:pPr>
                    <w:ind w:left="360"/>
                    <w:rPr>
                      <w:rFonts w:ascii="Verdana" w:hAnsi="Verdana" w:cs="Arial"/>
                    </w:rPr>
                  </w:pPr>
                  <w:r w:rsidRPr="00FA2D01">
                    <w:rPr>
                      <w:rFonts w:ascii="Verdana" w:hAnsi="Verdana" w:cs="Arial"/>
                    </w:rPr>
                    <w:t xml:space="preserve">De handtekening onder het inschrijvingsbiljet en de inschrijfstaat geldt als uw ondertekening van het UEA. Bij inschrijving als combinatie of met </w:t>
                  </w:r>
                  <w:proofErr w:type="spellStart"/>
                  <w:r w:rsidRPr="00FA2D01">
                    <w:rPr>
                      <w:rFonts w:ascii="Verdana" w:hAnsi="Verdana" w:cs="Arial"/>
                    </w:rPr>
                    <w:t>onderaanneming</w:t>
                  </w:r>
                  <w:proofErr w:type="spellEnd"/>
                  <w:r w:rsidRPr="00FA2D01">
                    <w:rPr>
                      <w:rFonts w:ascii="Verdana" w:hAnsi="Verdana" w:cs="Arial"/>
                    </w:rPr>
                    <w:t xml:space="preserve"> gelden er mogelijk extra eisen, zie paragraaf 2.13 en 2.14.</w:t>
                  </w:r>
                </w:p>
              </w:tc>
            </w:tr>
            <w:tr w:rsidR="00C93377" w:rsidRPr="00FA2D01" w14:paraId="13620854" w14:textId="77777777" w:rsidTr="00007C9C">
              <w:tc>
                <w:tcPr>
                  <w:tcW w:w="1255" w:type="dxa"/>
                </w:tcPr>
                <w:p w14:paraId="0AF01F8E" w14:textId="77777777" w:rsidR="00C93377" w:rsidRPr="00FA2D01" w:rsidRDefault="00C93377" w:rsidP="002D2887">
                  <w:pPr>
                    <w:ind w:left="360"/>
                    <w:rPr>
                      <w:rFonts w:ascii="Verdana" w:eastAsia="Calibri" w:hAnsi="Verdana" w:cs="Arial"/>
                    </w:rPr>
                  </w:pPr>
                </w:p>
              </w:tc>
              <w:tc>
                <w:tcPr>
                  <w:tcW w:w="3784" w:type="dxa"/>
                </w:tcPr>
                <w:p w14:paraId="38F73958" w14:textId="77777777" w:rsidR="00C93377" w:rsidRPr="00FA2D01" w:rsidRDefault="00C93377" w:rsidP="002D2887">
                  <w:pPr>
                    <w:ind w:left="360"/>
                    <w:rPr>
                      <w:rFonts w:ascii="Verdana" w:hAnsi="Verdana" w:cs="Arial"/>
                    </w:rPr>
                  </w:pPr>
                  <w:r w:rsidRPr="00FA2D01">
                    <w:rPr>
                      <w:rFonts w:ascii="Verdana" w:hAnsi="Verdana" w:cs="Arial"/>
                    </w:rPr>
                    <w:t>Een (kopie van een) uittreksel uit het beroeps- of handelsregister van het land waar de inschrijver is gevestigd (niet ouder dan 6 maanden), waarin is aangegeven wie namens de onderneming vertegenwoordigingsbevoegd is de inschrijving te ondertekenen.</w:t>
                  </w:r>
                </w:p>
              </w:tc>
              <w:tc>
                <w:tcPr>
                  <w:tcW w:w="3456" w:type="dxa"/>
                </w:tcPr>
                <w:p w14:paraId="7F5FA5A1" w14:textId="77777777" w:rsidR="00C93377" w:rsidRPr="00FA2D01" w:rsidRDefault="00C93377" w:rsidP="002D2887">
                  <w:pPr>
                    <w:ind w:left="360"/>
                    <w:rPr>
                      <w:rFonts w:ascii="Verdana" w:hAnsi="Verdana" w:cs="Arial"/>
                    </w:rPr>
                  </w:pPr>
                  <w:r w:rsidRPr="00FA2D01">
                    <w:rPr>
                      <w:rFonts w:ascii="Verdana" w:hAnsi="Verdana" w:cs="Arial"/>
                    </w:rPr>
                    <w:t>Als de ondertekening geschiedt door een ander dan vermeld in het register van het Kamer van Koophandel, dient tevens (een kopie van) de daartoe vereiste volmacht te worden bijgevoegd</w:t>
                  </w:r>
                </w:p>
              </w:tc>
            </w:tr>
            <w:tr w:rsidR="00C93377" w:rsidRPr="00FA2D01" w14:paraId="59326E7B" w14:textId="77777777" w:rsidTr="00007C9C">
              <w:tc>
                <w:tcPr>
                  <w:tcW w:w="1255" w:type="dxa"/>
                </w:tcPr>
                <w:p w14:paraId="32E6354A" w14:textId="77777777" w:rsidR="00C93377" w:rsidRPr="00FA2D01" w:rsidRDefault="00C93377" w:rsidP="002D2887">
                  <w:pPr>
                    <w:ind w:left="360"/>
                    <w:rPr>
                      <w:rFonts w:ascii="Verdana" w:eastAsia="Calibri" w:hAnsi="Verdana" w:cs="Arial"/>
                    </w:rPr>
                  </w:pPr>
                  <w:r w:rsidRPr="00FA2D01">
                    <w:rPr>
                      <w:rFonts w:ascii="Verdana" w:eastAsia="Calibri" w:hAnsi="Verdana" w:cs="Arial"/>
                    </w:rPr>
                    <w:t>B</w:t>
                  </w:r>
                </w:p>
              </w:tc>
              <w:tc>
                <w:tcPr>
                  <w:tcW w:w="3784" w:type="dxa"/>
                </w:tcPr>
                <w:p w14:paraId="44972941" w14:textId="77777777" w:rsidR="00C93377" w:rsidRPr="00FA2D01" w:rsidRDefault="00C93377" w:rsidP="002D2887">
                  <w:pPr>
                    <w:ind w:left="360"/>
                    <w:rPr>
                      <w:rFonts w:ascii="Verdana" w:hAnsi="Verdana" w:cs="Arial"/>
                    </w:rPr>
                  </w:pPr>
                  <w:r w:rsidRPr="00FA2D01">
                    <w:rPr>
                      <w:rFonts w:ascii="Verdana" w:hAnsi="Verdana" w:cs="Arial"/>
                    </w:rPr>
                    <w:t>Algemene Verklaring</w:t>
                  </w:r>
                </w:p>
              </w:tc>
              <w:tc>
                <w:tcPr>
                  <w:tcW w:w="3456" w:type="dxa"/>
                </w:tcPr>
                <w:p w14:paraId="7616867D" w14:textId="77777777" w:rsidR="00C93377" w:rsidRPr="00FA2D01" w:rsidRDefault="00C93377" w:rsidP="002D2887">
                  <w:pPr>
                    <w:ind w:left="360"/>
                    <w:rPr>
                      <w:rFonts w:ascii="Verdana" w:hAnsi="Verdana" w:cs="Arial"/>
                    </w:rPr>
                  </w:pPr>
                </w:p>
              </w:tc>
            </w:tr>
            <w:tr w:rsidR="00C93377" w:rsidRPr="00FA2D01" w14:paraId="23F721AD" w14:textId="77777777" w:rsidTr="00007C9C">
              <w:tc>
                <w:tcPr>
                  <w:tcW w:w="1255" w:type="dxa"/>
                </w:tcPr>
                <w:p w14:paraId="7EC5554C" w14:textId="77777777" w:rsidR="00C93377" w:rsidRPr="00FA2D01" w:rsidRDefault="00C93377" w:rsidP="002D2887">
                  <w:pPr>
                    <w:ind w:left="360"/>
                    <w:rPr>
                      <w:rFonts w:ascii="Verdana" w:eastAsia="Calibri" w:hAnsi="Verdana" w:cs="Arial"/>
                    </w:rPr>
                  </w:pPr>
                  <w:r w:rsidRPr="00FA2D01">
                    <w:rPr>
                      <w:rFonts w:ascii="Verdana" w:eastAsia="Calibri" w:hAnsi="Verdana" w:cs="Arial"/>
                    </w:rPr>
                    <w:t>C</w:t>
                  </w:r>
                </w:p>
              </w:tc>
              <w:tc>
                <w:tcPr>
                  <w:tcW w:w="3784" w:type="dxa"/>
                </w:tcPr>
                <w:p w14:paraId="73664509" w14:textId="77777777" w:rsidR="00C93377" w:rsidRPr="00FA2D01" w:rsidRDefault="00C93377" w:rsidP="002D2887">
                  <w:pPr>
                    <w:ind w:left="360"/>
                    <w:rPr>
                      <w:rFonts w:ascii="Verdana" w:hAnsi="Verdana" w:cs="Arial"/>
                    </w:rPr>
                  </w:pPr>
                  <w:r w:rsidRPr="00FA2D01">
                    <w:rPr>
                      <w:rFonts w:ascii="Verdana" w:hAnsi="Verdana" w:cs="Arial"/>
                    </w:rPr>
                    <w:t>Referentieverklaring(-en) (eventueel met uitvoeringsverklaring)</w:t>
                  </w:r>
                </w:p>
              </w:tc>
              <w:tc>
                <w:tcPr>
                  <w:tcW w:w="3456" w:type="dxa"/>
                </w:tcPr>
                <w:p w14:paraId="357350FF" w14:textId="77777777" w:rsidR="00C93377" w:rsidRPr="00FA2D01" w:rsidRDefault="00C93377" w:rsidP="002D2887">
                  <w:pPr>
                    <w:ind w:left="360"/>
                    <w:rPr>
                      <w:rFonts w:ascii="Verdana" w:hAnsi="Verdana" w:cs="Arial"/>
                    </w:rPr>
                  </w:pPr>
                </w:p>
              </w:tc>
            </w:tr>
          </w:tbl>
          <w:p w14:paraId="218C67DB" w14:textId="5CA433E3" w:rsidR="00C93377" w:rsidRDefault="00C93377" w:rsidP="002D2887">
            <w:pPr>
              <w:spacing w:after="0" w:line="240" w:lineRule="auto"/>
              <w:rPr>
                <w:rFonts w:ascii="Verdana" w:eastAsia="Times New Roman" w:hAnsi="Verdana" w:cs="Arial"/>
                <w:sz w:val="20"/>
                <w:szCs w:val="20"/>
                <w:lang w:eastAsia="nl-NL"/>
              </w:rPr>
            </w:pPr>
          </w:p>
          <w:p w14:paraId="226770FF" w14:textId="77777777" w:rsidR="00007C9C" w:rsidRPr="00FA2D01" w:rsidRDefault="00007C9C" w:rsidP="002D2887">
            <w:pPr>
              <w:spacing w:after="0" w:line="240" w:lineRule="auto"/>
              <w:rPr>
                <w:rFonts w:ascii="Verdana" w:eastAsia="Times New Roman" w:hAnsi="Verdana" w:cs="Arial"/>
                <w:sz w:val="20"/>
                <w:szCs w:val="20"/>
                <w:lang w:eastAsia="nl-NL"/>
              </w:rPr>
            </w:pPr>
          </w:p>
          <w:p w14:paraId="2278FAFA" w14:textId="77777777" w:rsidR="00C93377" w:rsidRPr="00FA2D01" w:rsidRDefault="00C93377" w:rsidP="002D2887">
            <w:pPr>
              <w:spacing w:after="0" w:line="240" w:lineRule="auto"/>
              <w:rPr>
                <w:rFonts w:ascii="Verdana" w:eastAsia="Times New Roman" w:hAnsi="Verdana" w:cs="Arial"/>
                <w:sz w:val="20"/>
                <w:szCs w:val="20"/>
                <w:lang w:eastAsia="nl-NL"/>
              </w:rPr>
            </w:pPr>
          </w:p>
        </w:tc>
      </w:tr>
    </w:tbl>
    <w:p w14:paraId="57DF0CFA" w14:textId="77777777" w:rsidR="00C93377" w:rsidRPr="00946AFB" w:rsidRDefault="00C93377" w:rsidP="00C93377">
      <w:pPr>
        <w:widowControl w:val="0"/>
        <w:spacing w:after="0" w:line="240" w:lineRule="auto"/>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lastRenderedPageBreak/>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C93377" w:rsidRPr="00946AFB" w14:paraId="5108F1AD" w14:textId="77777777" w:rsidTr="002D2887">
        <w:tc>
          <w:tcPr>
            <w:tcW w:w="2230" w:type="dxa"/>
          </w:tcPr>
          <w:p w14:paraId="2301B162"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985" w:type="dxa"/>
          </w:tcPr>
          <w:p w14:paraId="12FEB8EC" w14:textId="77777777" w:rsidR="00C93377" w:rsidRPr="00946AFB" w:rsidRDefault="00C93377" w:rsidP="002D2887">
            <w:pPr>
              <w:spacing w:after="0" w:line="240" w:lineRule="auto"/>
              <w:rPr>
                <w:rFonts w:ascii="Verdana" w:eastAsia="Times New Roman" w:hAnsi="Verdana" w:cs="Arial"/>
                <w:sz w:val="20"/>
                <w:szCs w:val="20"/>
                <w:lang w:eastAsia="nl-NL"/>
              </w:rPr>
            </w:pPr>
          </w:p>
        </w:tc>
      </w:tr>
      <w:tr w:rsidR="00C93377" w:rsidRPr="00946AFB" w14:paraId="15BD6092" w14:textId="77777777" w:rsidTr="002D2887">
        <w:tc>
          <w:tcPr>
            <w:tcW w:w="2230" w:type="dxa"/>
          </w:tcPr>
          <w:p w14:paraId="5F2C5FAC"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985" w:type="dxa"/>
          </w:tcPr>
          <w:p w14:paraId="445F43EB" w14:textId="77777777" w:rsidR="00C93377" w:rsidRPr="00946AFB" w:rsidRDefault="00C93377" w:rsidP="002D2887">
            <w:pPr>
              <w:spacing w:after="0" w:line="240" w:lineRule="auto"/>
              <w:rPr>
                <w:rFonts w:ascii="Verdana" w:eastAsia="Times New Roman" w:hAnsi="Verdana" w:cs="Arial"/>
                <w:sz w:val="20"/>
                <w:szCs w:val="20"/>
                <w:lang w:eastAsia="nl-NL"/>
              </w:rPr>
            </w:pPr>
          </w:p>
        </w:tc>
      </w:tr>
      <w:tr w:rsidR="00C93377" w:rsidRPr="00946AFB" w14:paraId="58647FF9" w14:textId="77777777" w:rsidTr="002D2887">
        <w:tc>
          <w:tcPr>
            <w:tcW w:w="2230" w:type="dxa"/>
          </w:tcPr>
          <w:p w14:paraId="1D2E7E7C"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985" w:type="dxa"/>
          </w:tcPr>
          <w:p w14:paraId="1BB70C6D" w14:textId="77777777" w:rsidR="00C93377" w:rsidRPr="00946AFB" w:rsidRDefault="00C93377" w:rsidP="002D2887">
            <w:pPr>
              <w:spacing w:after="0" w:line="240" w:lineRule="auto"/>
              <w:rPr>
                <w:rFonts w:ascii="Verdana" w:eastAsia="Times New Roman" w:hAnsi="Verdana" w:cs="Arial"/>
                <w:sz w:val="20"/>
                <w:szCs w:val="20"/>
                <w:lang w:eastAsia="nl-NL"/>
              </w:rPr>
            </w:pPr>
          </w:p>
        </w:tc>
      </w:tr>
      <w:tr w:rsidR="00C93377" w:rsidRPr="00946AFB" w14:paraId="51C785C3" w14:textId="77777777" w:rsidTr="002D2887">
        <w:trPr>
          <w:trHeight w:val="851"/>
        </w:trPr>
        <w:tc>
          <w:tcPr>
            <w:tcW w:w="2230" w:type="dxa"/>
          </w:tcPr>
          <w:p w14:paraId="228E4D26"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Handtekening:</w:t>
            </w:r>
          </w:p>
        </w:tc>
        <w:tc>
          <w:tcPr>
            <w:tcW w:w="6985" w:type="dxa"/>
          </w:tcPr>
          <w:p w14:paraId="48326E8A" w14:textId="77777777" w:rsidR="00C93377" w:rsidRPr="00946AFB" w:rsidRDefault="00C93377" w:rsidP="002D2887">
            <w:pPr>
              <w:spacing w:after="0" w:line="240" w:lineRule="auto"/>
              <w:rPr>
                <w:rFonts w:ascii="Verdana" w:eastAsia="Times New Roman" w:hAnsi="Verdana" w:cs="Arial"/>
                <w:sz w:val="20"/>
                <w:szCs w:val="20"/>
                <w:lang w:eastAsia="nl-NL"/>
              </w:rPr>
            </w:pPr>
          </w:p>
        </w:tc>
      </w:tr>
      <w:tr w:rsidR="00C93377" w:rsidRPr="00946AFB" w14:paraId="20B8CEA1" w14:textId="77777777" w:rsidTr="002D2887">
        <w:tc>
          <w:tcPr>
            <w:tcW w:w="2230" w:type="dxa"/>
          </w:tcPr>
          <w:p w14:paraId="6E637DAD" w14:textId="77777777" w:rsidR="00C93377" w:rsidRPr="00946AFB" w:rsidRDefault="00C93377" w:rsidP="002D2887">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Datum:</w:t>
            </w:r>
          </w:p>
        </w:tc>
        <w:tc>
          <w:tcPr>
            <w:tcW w:w="6985" w:type="dxa"/>
          </w:tcPr>
          <w:p w14:paraId="79D94F01" w14:textId="77777777" w:rsidR="00C93377" w:rsidRPr="00946AFB" w:rsidRDefault="00C93377" w:rsidP="002D2887">
            <w:pPr>
              <w:spacing w:after="0" w:line="240" w:lineRule="auto"/>
              <w:rPr>
                <w:rFonts w:ascii="Verdana" w:eastAsia="Times New Roman" w:hAnsi="Verdana" w:cs="Arial"/>
                <w:sz w:val="20"/>
                <w:szCs w:val="20"/>
                <w:lang w:eastAsia="nl-NL"/>
              </w:rPr>
            </w:pPr>
          </w:p>
        </w:tc>
      </w:tr>
      <w:tr w:rsidR="00C93377" w:rsidRPr="00946AFB" w14:paraId="04F8C169" w14:textId="77777777" w:rsidTr="002D2887">
        <w:tc>
          <w:tcPr>
            <w:tcW w:w="2230" w:type="dxa"/>
          </w:tcPr>
          <w:p w14:paraId="6CDBB44D" w14:textId="77777777" w:rsidR="00C93377" w:rsidRPr="00946AFB" w:rsidRDefault="00C93377" w:rsidP="002D2887">
            <w:pPr>
              <w:spacing w:after="0" w:line="240" w:lineRule="auto"/>
              <w:rPr>
                <w:rFonts w:ascii="Verdana" w:eastAsia="Times New Roman" w:hAnsi="Verdana" w:cs="Arial"/>
                <w:sz w:val="20"/>
                <w:szCs w:val="20"/>
                <w:lang w:eastAsia="nl-NL"/>
              </w:rPr>
            </w:pPr>
          </w:p>
          <w:p w14:paraId="43A0E88E" w14:textId="77777777" w:rsidR="00C93377" w:rsidRPr="00946AFB" w:rsidRDefault="00C93377" w:rsidP="002D2887">
            <w:pPr>
              <w:spacing w:after="0" w:line="240" w:lineRule="auto"/>
              <w:rPr>
                <w:rFonts w:ascii="Verdana" w:eastAsia="Times New Roman" w:hAnsi="Verdana" w:cs="Arial"/>
                <w:sz w:val="20"/>
                <w:szCs w:val="20"/>
                <w:lang w:eastAsia="nl-NL"/>
              </w:rPr>
            </w:pPr>
          </w:p>
        </w:tc>
        <w:tc>
          <w:tcPr>
            <w:tcW w:w="6985" w:type="dxa"/>
          </w:tcPr>
          <w:p w14:paraId="0F066FB9" w14:textId="77777777" w:rsidR="00C93377" w:rsidRPr="00946AFB" w:rsidRDefault="00C93377" w:rsidP="002D2887">
            <w:pPr>
              <w:spacing w:after="0" w:line="240" w:lineRule="auto"/>
              <w:rPr>
                <w:rFonts w:ascii="Verdana" w:eastAsia="Times New Roman" w:hAnsi="Verdana" w:cs="Arial"/>
                <w:sz w:val="20"/>
                <w:szCs w:val="20"/>
                <w:lang w:eastAsia="nl-NL"/>
              </w:rPr>
            </w:pPr>
          </w:p>
        </w:tc>
      </w:tr>
    </w:tbl>
    <w:p w14:paraId="56208B45" w14:textId="77777777" w:rsidR="00BB548C" w:rsidRPr="00C93377" w:rsidRDefault="00007C9C">
      <w:pPr>
        <w:rPr>
          <w:rFonts w:ascii="Verdana" w:hAnsi="Verdana"/>
          <w:sz w:val="20"/>
          <w:szCs w:val="20"/>
        </w:rPr>
      </w:pPr>
    </w:p>
    <w:sectPr w:rsidR="00BB548C" w:rsidRPr="00C93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E4FAA"/>
    <w:multiLevelType w:val="hybridMultilevel"/>
    <w:tmpl w:val="7A92D230"/>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77"/>
    <w:rsid w:val="00007C9C"/>
    <w:rsid w:val="00B23D03"/>
    <w:rsid w:val="00B66AF1"/>
    <w:rsid w:val="00C933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E6AF"/>
  <w15:chartTrackingRefBased/>
  <w15:docId w15:val="{B2AC6750-75AE-40D7-A270-CC42E83D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C9337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Configuration Code,List Paragraph1,Kop 2 Blauw RIJK"/>
    <w:basedOn w:val="Standaard"/>
    <w:link w:val="LijstalineaChar"/>
    <w:uiPriority w:val="34"/>
    <w:qFormat/>
    <w:rsid w:val="00C93377"/>
    <w:pPr>
      <w:widowControl w:val="0"/>
      <w:spacing w:after="200" w:line="276" w:lineRule="auto"/>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C93377"/>
    <w:rPr>
      <w:rFonts w:ascii="Arial" w:hAnsi="Arial"/>
      <w:sz w:val="18"/>
      <w:lang w:val="en-US"/>
    </w:rPr>
  </w:style>
  <w:style w:type="table" w:styleId="Tabelraster">
    <w:name w:val="Table Grid"/>
    <w:basedOn w:val="Standaardtabel"/>
    <w:uiPriority w:val="39"/>
    <w:rsid w:val="00C9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933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3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de Vries</dc:creator>
  <cp:keywords/>
  <dc:description/>
  <cp:lastModifiedBy>Niels van Kampen</cp:lastModifiedBy>
  <cp:revision>2</cp:revision>
  <dcterms:created xsi:type="dcterms:W3CDTF">2020-08-17T09:15:00Z</dcterms:created>
  <dcterms:modified xsi:type="dcterms:W3CDTF">2020-08-17T09:15:00Z</dcterms:modified>
</cp:coreProperties>
</file>