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85" w:rsidRPr="004A5185" w:rsidRDefault="004A5185" w:rsidP="004A5185">
      <w:pPr>
        <w:pStyle w:val="Default"/>
        <w:rPr>
          <w:rFonts w:ascii="Trebuchet MS" w:hAnsi="Trebuchet MS"/>
          <w:sz w:val="22"/>
          <w:szCs w:val="22"/>
        </w:rPr>
      </w:pPr>
    </w:p>
    <w:p w:rsidR="004A5185" w:rsidRPr="004A5185" w:rsidRDefault="00831353" w:rsidP="004A5185">
      <w:pPr>
        <w:pStyle w:val="Default"/>
        <w:rPr>
          <w:rFonts w:ascii="Trebuchet MS" w:hAnsi="Trebuchet MS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750F44D2" wp14:editId="7D87181B">
            <wp:extent cx="2219325" cy="333375"/>
            <wp:effectExtent l="0" t="0" r="9525" b="9525"/>
            <wp:docPr id="1" name="Afbeelding 1" descr="cid:image001.jpg@01D4B7A3.B5801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cid:image001.jpg@01D4B7A3.B58017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5185" w:rsidRPr="004A5185">
        <w:rPr>
          <w:rFonts w:ascii="Trebuchet MS" w:hAnsi="Trebuchet MS"/>
          <w:color w:val="auto"/>
          <w:sz w:val="22"/>
          <w:szCs w:val="22"/>
        </w:rPr>
        <w:t xml:space="preserve">  </w:t>
      </w:r>
      <w:r w:rsidR="00E163D6">
        <w:rPr>
          <w:rFonts w:ascii="Trebuchet MS" w:hAnsi="Trebuchet MS"/>
          <w:color w:val="auto"/>
          <w:sz w:val="22"/>
          <w:szCs w:val="22"/>
        </w:rPr>
        <w:t xml:space="preserve">                                                  </w:t>
      </w:r>
      <w:r w:rsidR="00606DC8">
        <w:rPr>
          <w:rFonts w:ascii="Trebuchet MS" w:hAnsi="Trebuchet MS"/>
          <w:color w:val="auto"/>
          <w:sz w:val="20"/>
          <w:szCs w:val="20"/>
        </w:rPr>
        <w:t>23 december</w:t>
      </w:r>
      <w:r w:rsidR="00264535" w:rsidRPr="00175044">
        <w:rPr>
          <w:rFonts w:ascii="Trebuchet MS" w:hAnsi="Trebuchet MS"/>
          <w:color w:val="auto"/>
          <w:sz w:val="20"/>
          <w:szCs w:val="20"/>
        </w:rPr>
        <w:t xml:space="preserve"> </w:t>
      </w:r>
      <w:r w:rsidR="004C6BF7" w:rsidRPr="00175044">
        <w:rPr>
          <w:rFonts w:ascii="Trebuchet MS" w:hAnsi="Trebuchet MS"/>
          <w:color w:val="auto"/>
          <w:sz w:val="20"/>
          <w:szCs w:val="20"/>
        </w:rPr>
        <w:t>2020</w:t>
      </w:r>
    </w:p>
    <w:p w:rsidR="004A5185" w:rsidRPr="004A5185" w:rsidRDefault="004A5185" w:rsidP="004A5185">
      <w:pPr>
        <w:pStyle w:val="Default"/>
        <w:rPr>
          <w:rFonts w:ascii="Trebuchet MS" w:hAnsi="Trebuchet MS"/>
          <w:color w:val="auto"/>
          <w:sz w:val="22"/>
          <w:szCs w:val="22"/>
        </w:rPr>
      </w:pPr>
    </w:p>
    <w:p w:rsidR="00E163D6" w:rsidRDefault="00E163D6" w:rsidP="004A5185">
      <w:pPr>
        <w:pStyle w:val="Default"/>
        <w:rPr>
          <w:rFonts w:ascii="Trebuchet MS" w:hAnsi="Trebuchet MS"/>
          <w:b/>
          <w:color w:val="auto"/>
          <w:sz w:val="22"/>
          <w:szCs w:val="22"/>
        </w:rPr>
      </w:pPr>
    </w:p>
    <w:p w:rsidR="002F7B2E" w:rsidRDefault="002F7B2E" w:rsidP="004A5185">
      <w:pPr>
        <w:pStyle w:val="Default"/>
        <w:rPr>
          <w:rFonts w:ascii="Trebuchet MS" w:hAnsi="Trebuchet MS"/>
          <w:b/>
          <w:color w:val="auto"/>
          <w:sz w:val="28"/>
          <w:szCs w:val="28"/>
        </w:rPr>
      </w:pPr>
    </w:p>
    <w:p w:rsidR="005263B9" w:rsidRDefault="005263B9" w:rsidP="004A5185">
      <w:pPr>
        <w:pStyle w:val="Default"/>
        <w:rPr>
          <w:rFonts w:ascii="Trebuchet MS" w:hAnsi="Trebuchet MS"/>
          <w:b/>
          <w:color w:val="auto"/>
          <w:sz w:val="28"/>
          <w:szCs w:val="28"/>
        </w:rPr>
      </w:pPr>
      <w:r>
        <w:rPr>
          <w:rFonts w:ascii="Trebuchet MS" w:hAnsi="Trebuchet MS"/>
          <w:b/>
          <w:color w:val="auto"/>
          <w:sz w:val="28"/>
          <w:szCs w:val="28"/>
        </w:rPr>
        <w:t>Bijlage 1 Antwoordformulier</w:t>
      </w:r>
    </w:p>
    <w:p w:rsidR="005263B9" w:rsidRDefault="005263B9" w:rsidP="004A5185">
      <w:pPr>
        <w:pStyle w:val="Default"/>
        <w:rPr>
          <w:rFonts w:ascii="Trebuchet MS" w:hAnsi="Trebuchet MS"/>
          <w:b/>
          <w:color w:val="auto"/>
          <w:sz w:val="28"/>
          <w:szCs w:val="28"/>
        </w:rPr>
      </w:pPr>
    </w:p>
    <w:p w:rsidR="004A5185" w:rsidRPr="003E0775" w:rsidRDefault="003E0775" w:rsidP="004A5185">
      <w:pPr>
        <w:pStyle w:val="Default"/>
        <w:rPr>
          <w:rFonts w:ascii="Trebuchet MS" w:hAnsi="Trebuchet MS"/>
          <w:color w:val="auto"/>
        </w:rPr>
      </w:pPr>
      <w:r w:rsidRPr="003E0775">
        <w:rPr>
          <w:rFonts w:ascii="Trebuchet MS" w:hAnsi="Trebuchet MS"/>
          <w:b/>
          <w:color w:val="auto"/>
        </w:rPr>
        <w:t xml:space="preserve">Behorende bij de </w:t>
      </w:r>
      <w:r w:rsidR="00606DC8" w:rsidRPr="003E0775">
        <w:rPr>
          <w:rFonts w:ascii="Trebuchet MS" w:hAnsi="Trebuchet MS"/>
          <w:b/>
          <w:color w:val="auto"/>
        </w:rPr>
        <w:t xml:space="preserve">Tweede </w:t>
      </w:r>
      <w:r w:rsidRPr="003E0775">
        <w:rPr>
          <w:rFonts w:ascii="Trebuchet MS" w:hAnsi="Trebuchet MS"/>
          <w:b/>
          <w:i/>
          <w:color w:val="auto"/>
        </w:rPr>
        <w:t>schriftelijke</w:t>
      </w:r>
      <w:r w:rsidRPr="003E0775">
        <w:rPr>
          <w:rFonts w:ascii="Trebuchet MS" w:hAnsi="Trebuchet MS"/>
          <w:b/>
          <w:color w:val="auto"/>
        </w:rPr>
        <w:t xml:space="preserve"> </w:t>
      </w:r>
      <w:r w:rsidR="00264535" w:rsidRPr="003E0775">
        <w:rPr>
          <w:rFonts w:ascii="Trebuchet MS" w:hAnsi="Trebuchet MS"/>
          <w:b/>
          <w:color w:val="auto"/>
        </w:rPr>
        <w:t>OPENBARE</w:t>
      </w:r>
      <w:r w:rsidR="00DC00CD" w:rsidRPr="003E0775">
        <w:rPr>
          <w:rFonts w:ascii="Trebuchet MS" w:hAnsi="Trebuchet MS"/>
          <w:b/>
          <w:color w:val="auto"/>
        </w:rPr>
        <w:t xml:space="preserve"> </w:t>
      </w:r>
      <w:r w:rsidR="004A5185" w:rsidRPr="003E0775">
        <w:rPr>
          <w:rFonts w:ascii="Trebuchet MS" w:hAnsi="Trebuchet MS"/>
          <w:b/>
          <w:bCs/>
          <w:color w:val="auto"/>
        </w:rPr>
        <w:t xml:space="preserve">MARKTCONSULTATIE </w:t>
      </w:r>
      <w:r w:rsidR="004C6BF7" w:rsidRPr="003E0775">
        <w:rPr>
          <w:rFonts w:ascii="Trebuchet MS" w:hAnsi="Trebuchet MS"/>
          <w:b/>
          <w:bCs/>
          <w:color w:val="auto"/>
        </w:rPr>
        <w:t xml:space="preserve">aanbesteding </w:t>
      </w:r>
      <w:r w:rsidR="00264535" w:rsidRPr="003E0775">
        <w:rPr>
          <w:rFonts w:ascii="Trebuchet MS" w:hAnsi="Trebuchet MS"/>
          <w:b/>
          <w:bCs/>
          <w:color w:val="auto"/>
        </w:rPr>
        <w:t>Wmo-dienstverlening</w:t>
      </w:r>
    </w:p>
    <w:p w:rsidR="004A5185" w:rsidRDefault="004A5185" w:rsidP="004A5185">
      <w:pPr>
        <w:pStyle w:val="Default"/>
        <w:rPr>
          <w:rFonts w:ascii="Trebuchet MS" w:hAnsi="Trebuchet MS"/>
          <w:b/>
          <w:bCs/>
          <w:color w:val="auto"/>
          <w:sz w:val="22"/>
          <w:szCs w:val="22"/>
        </w:rPr>
      </w:pPr>
      <w:r w:rsidRPr="004A5185">
        <w:rPr>
          <w:rFonts w:ascii="Trebuchet MS" w:hAnsi="Trebuchet MS"/>
          <w:b/>
          <w:bCs/>
          <w:color w:val="auto"/>
          <w:sz w:val="22"/>
          <w:szCs w:val="22"/>
        </w:rPr>
        <w:t xml:space="preserve"> </w:t>
      </w:r>
    </w:p>
    <w:p w:rsidR="004A5185" w:rsidRPr="00741734" w:rsidRDefault="004A5185" w:rsidP="004A5185">
      <w:pPr>
        <w:pStyle w:val="Default"/>
        <w:rPr>
          <w:rFonts w:ascii="Trebuchet MS" w:hAnsi="Trebuchet MS"/>
          <w:b/>
          <w:bCs/>
          <w:color w:val="auto"/>
          <w:sz w:val="22"/>
          <w:szCs w:val="22"/>
        </w:rPr>
      </w:pPr>
    </w:p>
    <w:p w:rsidR="00880610" w:rsidRPr="00880610" w:rsidRDefault="00880610" w:rsidP="005263B9">
      <w:pPr>
        <w:pStyle w:val="Default"/>
        <w:rPr>
          <w:rFonts w:ascii="Trebuchet MS" w:hAnsi="Trebuchet MS"/>
          <w:color w:val="auto"/>
        </w:rPr>
      </w:pPr>
      <w:r>
        <w:rPr>
          <w:rFonts w:ascii="Trebuchet MS" w:hAnsi="Trebuchet MS"/>
          <w:color w:val="auto"/>
        </w:rPr>
        <w:t>A</w:t>
      </w:r>
      <w:r w:rsidRPr="00880610">
        <w:rPr>
          <w:rFonts w:ascii="Trebuchet MS" w:hAnsi="Trebuchet MS"/>
          <w:color w:val="auto"/>
        </w:rPr>
        <w:t>andachtpunten</w:t>
      </w:r>
    </w:p>
    <w:p w:rsidR="005263B9" w:rsidRPr="00741734" w:rsidRDefault="00880610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>
        <w:rPr>
          <w:rFonts w:ascii="Trebuchet MS" w:hAnsi="Trebuchet MS"/>
          <w:color w:val="auto"/>
          <w:sz w:val="20"/>
          <w:szCs w:val="20"/>
        </w:rPr>
        <w:t>U gelieve</w:t>
      </w:r>
      <w:r w:rsidR="005263B9" w:rsidRPr="005B7F11">
        <w:rPr>
          <w:rFonts w:ascii="Trebuchet MS" w:hAnsi="Trebuchet MS"/>
          <w:color w:val="auto"/>
          <w:sz w:val="20"/>
          <w:szCs w:val="20"/>
        </w:rPr>
        <w:t xml:space="preserve"> uw antwoorden </w:t>
      </w:r>
      <w:r>
        <w:rPr>
          <w:rFonts w:ascii="Trebuchet MS" w:hAnsi="Trebuchet MS"/>
          <w:color w:val="auto"/>
          <w:sz w:val="20"/>
          <w:szCs w:val="20"/>
        </w:rPr>
        <w:t xml:space="preserve">te </w:t>
      </w:r>
      <w:r w:rsidR="005263B9" w:rsidRPr="005B7F11">
        <w:rPr>
          <w:rFonts w:ascii="Trebuchet MS" w:hAnsi="Trebuchet MS"/>
          <w:color w:val="auto"/>
          <w:sz w:val="20"/>
          <w:szCs w:val="20"/>
        </w:rPr>
        <w:t xml:space="preserve">voorzien van een duidelijke onderbouwing. </w:t>
      </w:r>
      <w:r w:rsidR="005263B9">
        <w:rPr>
          <w:rFonts w:ascii="Trebuchet MS" w:hAnsi="Trebuchet MS"/>
          <w:color w:val="auto"/>
          <w:sz w:val="20"/>
          <w:szCs w:val="20"/>
        </w:rPr>
        <w:t xml:space="preserve">Het is toegestaan om bijlagen toe te voegen als dit uw antwoord verder </w:t>
      </w:r>
      <w:r>
        <w:rPr>
          <w:rFonts w:ascii="Trebuchet MS" w:hAnsi="Trebuchet MS"/>
          <w:color w:val="auto"/>
          <w:sz w:val="20"/>
          <w:szCs w:val="20"/>
        </w:rPr>
        <w:t xml:space="preserve">verduidelijkt c.q. </w:t>
      </w:r>
      <w:r w:rsidR="005263B9">
        <w:rPr>
          <w:rFonts w:ascii="Trebuchet MS" w:hAnsi="Trebuchet MS"/>
          <w:color w:val="auto"/>
          <w:sz w:val="20"/>
          <w:szCs w:val="20"/>
        </w:rPr>
        <w:t>onderbouwt.</w:t>
      </w:r>
    </w:p>
    <w:p w:rsidR="005263B9" w:rsidRPr="005B7F11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880610" w:rsidRDefault="00880610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>
        <w:rPr>
          <w:rFonts w:ascii="Trebuchet MS" w:hAnsi="Trebuchet MS"/>
          <w:color w:val="auto"/>
          <w:sz w:val="20"/>
          <w:szCs w:val="20"/>
        </w:rPr>
        <w:t xml:space="preserve">Graag uw reactie in word aanleveren, hierbij bij voorkeur </w:t>
      </w:r>
      <w:r w:rsidRPr="00880610">
        <w:rPr>
          <w:rFonts w:ascii="Trebuchet MS" w:hAnsi="Trebuchet MS"/>
          <w:color w:val="auto"/>
          <w:sz w:val="20"/>
          <w:szCs w:val="20"/>
        </w:rPr>
        <w:t xml:space="preserve">gebruik maken van Arial, Trebuchet MS of Times New Roman met lettergrootte 10. </w:t>
      </w:r>
    </w:p>
    <w:p w:rsidR="00880610" w:rsidRDefault="00880610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5263B9" w:rsidRPr="00741734" w:rsidRDefault="00880610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>
        <w:rPr>
          <w:rFonts w:ascii="Trebuchet MS" w:hAnsi="Trebuchet MS"/>
          <w:color w:val="auto"/>
          <w:sz w:val="20"/>
          <w:szCs w:val="20"/>
        </w:rPr>
        <w:t xml:space="preserve">Uw reactie graag zo </w:t>
      </w:r>
      <w:r w:rsidR="005263B9" w:rsidRPr="005B7F11">
        <w:rPr>
          <w:rFonts w:ascii="Trebuchet MS" w:hAnsi="Trebuchet MS"/>
          <w:color w:val="auto"/>
          <w:sz w:val="20"/>
          <w:szCs w:val="20"/>
        </w:rPr>
        <w:t xml:space="preserve">formuleren dat hiermee de identiteit van uw bedrijf niet is te herleiden. Alle bijdragen worden later geanonimiseerd aan het aanbestedingsdocument toegevoegd, zodat alle gegadigde partijen </w:t>
      </w:r>
      <w:r>
        <w:rPr>
          <w:rFonts w:ascii="Trebuchet MS" w:hAnsi="Trebuchet MS"/>
          <w:color w:val="auto"/>
          <w:sz w:val="20"/>
          <w:szCs w:val="20"/>
        </w:rPr>
        <w:t xml:space="preserve">dan </w:t>
      </w:r>
      <w:r w:rsidR="005263B9" w:rsidRPr="005B7F11">
        <w:rPr>
          <w:rFonts w:ascii="Trebuchet MS" w:hAnsi="Trebuchet MS"/>
          <w:color w:val="auto"/>
          <w:sz w:val="20"/>
          <w:szCs w:val="20"/>
        </w:rPr>
        <w:t>beschikken over dezelfde informatie.</w:t>
      </w:r>
    </w:p>
    <w:p w:rsidR="005263B9" w:rsidRPr="00741734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5263B9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 w:rsidRPr="00741734">
        <w:rPr>
          <w:rFonts w:ascii="Trebuchet MS" w:hAnsi="Trebuchet MS"/>
          <w:color w:val="auto"/>
          <w:sz w:val="20"/>
          <w:szCs w:val="20"/>
        </w:rPr>
        <w:t xml:space="preserve">Wij verzoeken u vriendelijk om uw bijdrage duidelijk en bondig te formuleren zodat uw bijdrage een omvang heeft van maximaal </w:t>
      </w:r>
      <w:r w:rsidR="00880610">
        <w:rPr>
          <w:rFonts w:ascii="Trebuchet MS" w:hAnsi="Trebuchet MS"/>
          <w:color w:val="auto"/>
          <w:sz w:val="20"/>
          <w:szCs w:val="20"/>
        </w:rPr>
        <w:t xml:space="preserve">vier A4, exclusief eventuele bijlagen. 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 </w:t>
      </w:r>
      <w:r w:rsidR="003E0775">
        <w:rPr>
          <w:rFonts w:ascii="Trebuchet MS" w:hAnsi="Trebuchet MS"/>
          <w:color w:val="auto"/>
          <w:sz w:val="20"/>
          <w:szCs w:val="20"/>
        </w:rPr>
        <w:t xml:space="preserve">U kunt de tekstblokken </w:t>
      </w:r>
      <w:r w:rsidR="003E0775" w:rsidRPr="003E0775">
        <w:rPr>
          <w:rFonts w:ascii="Trebuchet MS" w:hAnsi="Trebuchet MS"/>
          <w:i/>
          <w:color w:val="auto"/>
          <w:sz w:val="20"/>
          <w:szCs w:val="20"/>
        </w:rPr>
        <w:t>Aandachtspunten</w:t>
      </w:r>
      <w:r w:rsidR="003E0775">
        <w:rPr>
          <w:rFonts w:ascii="Trebuchet MS" w:hAnsi="Trebuchet MS"/>
          <w:color w:val="auto"/>
          <w:sz w:val="20"/>
          <w:szCs w:val="20"/>
        </w:rPr>
        <w:t xml:space="preserve"> en </w:t>
      </w:r>
      <w:r w:rsidR="003E0775" w:rsidRPr="003E0775">
        <w:rPr>
          <w:rFonts w:ascii="Trebuchet MS" w:hAnsi="Trebuchet MS"/>
          <w:i/>
          <w:color w:val="auto"/>
          <w:sz w:val="20"/>
          <w:szCs w:val="20"/>
        </w:rPr>
        <w:t>Indiening van uw schriftelijke bijdrage</w:t>
      </w:r>
      <w:r w:rsidR="003E0775">
        <w:rPr>
          <w:rFonts w:ascii="Trebuchet MS" w:hAnsi="Trebuchet MS"/>
          <w:color w:val="auto"/>
          <w:sz w:val="20"/>
          <w:szCs w:val="20"/>
        </w:rPr>
        <w:t xml:space="preserve"> verwijderen zodat er mee</w:t>
      </w:r>
      <w:bookmarkStart w:id="0" w:name="_GoBack"/>
      <w:bookmarkEnd w:id="0"/>
      <w:r w:rsidR="003E0775">
        <w:rPr>
          <w:rFonts w:ascii="Trebuchet MS" w:hAnsi="Trebuchet MS"/>
          <w:color w:val="auto"/>
          <w:sz w:val="20"/>
          <w:szCs w:val="20"/>
        </w:rPr>
        <w:t>r antwoordruimte is.</w:t>
      </w:r>
    </w:p>
    <w:p w:rsidR="00880610" w:rsidRPr="00741734" w:rsidRDefault="00880610" w:rsidP="005263B9">
      <w:pPr>
        <w:pStyle w:val="Default"/>
        <w:rPr>
          <w:rFonts w:ascii="Trebuchet MS" w:hAnsi="Trebuchet MS"/>
          <w:color w:val="auto"/>
          <w:sz w:val="22"/>
          <w:szCs w:val="22"/>
        </w:rPr>
      </w:pPr>
    </w:p>
    <w:p w:rsidR="005263B9" w:rsidRPr="00741734" w:rsidRDefault="005263B9" w:rsidP="005263B9">
      <w:pPr>
        <w:pStyle w:val="Default"/>
        <w:rPr>
          <w:rFonts w:ascii="Trebuchet MS" w:hAnsi="Trebuchet MS"/>
          <w:color w:val="auto"/>
          <w:sz w:val="22"/>
          <w:szCs w:val="22"/>
        </w:rPr>
      </w:pPr>
    </w:p>
    <w:p w:rsidR="005263B9" w:rsidRPr="00741734" w:rsidRDefault="005263B9" w:rsidP="005263B9">
      <w:pPr>
        <w:pStyle w:val="Default"/>
        <w:rPr>
          <w:rFonts w:ascii="Trebuchet MS" w:hAnsi="Trebuchet MS"/>
          <w:b/>
          <w:bCs/>
          <w:color w:val="auto"/>
        </w:rPr>
      </w:pPr>
      <w:r w:rsidRPr="00741734">
        <w:rPr>
          <w:rFonts w:ascii="Trebuchet MS" w:hAnsi="Trebuchet MS"/>
          <w:b/>
          <w:bCs/>
          <w:color w:val="auto"/>
        </w:rPr>
        <w:t xml:space="preserve">Indiening van uw schriftelijke bijdrage </w:t>
      </w:r>
    </w:p>
    <w:p w:rsidR="005263B9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 w:rsidRPr="00741734">
        <w:rPr>
          <w:rFonts w:ascii="Trebuchet MS" w:hAnsi="Trebuchet MS"/>
          <w:color w:val="auto"/>
          <w:sz w:val="20"/>
          <w:szCs w:val="20"/>
        </w:rPr>
        <w:t xml:space="preserve">Schriftelijke reacties kunnen </w:t>
      </w:r>
      <w:r w:rsidRPr="000B6416">
        <w:rPr>
          <w:rFonts w:ascii="Trebuchet MS" w:hAnsi="Trebuchet MS"/>
          <w:color w:val="auto"/>
          <w:sz w:val="20"/>
          <w:szCs w:val="20"/>
          <w:u w:val="single"/>
        </w:rPr>
        <w:t xml:space="preserve">uiterlijk </w:t>
      </w:r>
      <w:r>
        <w:rPr>
          <w:rFonts w:ascii="Trebuchet MS" w:hAnsi="Trebuchet MS"/>
          <w:color w:val="auto"/>
          <w:sz w:val="20"/>
          <w:szCs w:val="20"/>
          <w:u w:val="single"/>
        </w:rPr>
        <w:t>dinsdag 12 januari</w:t>
      </w:r>
      <w:r w:rsidRPr="000B6416">
        <w:rPr>
          <w:rFonts w:ascii="Trebuchet MS" w:hAnsi="Trebuchet MS"/>
          <w:color w:val="auto"/>
          <w:sz w:val="20"/>
          <w:szCs w:val="20"/>
          <w:u w:val="single"/>
        </w:rPr>
        <w:t xml:space="preserve"> a.s. 12:00 uur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 bij de </w:t>
      </w:r>
      <w:r>
        <w:rPr>
          <w:rFonts w:ascii="Trebuchet MS" w:hAnsi="Trebuchet MS"/>
          <w:color w:val="auto"/>
          <w:sz w:val="20"/>
          <w:szCs w:val="20"/>
        </w:rPr>
        <w:t>gemeente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 Súdwest-Fryslân worden ingediend</w:t>
      </w:r>
      <w:r>
        <w:rPr>
          <w:rFonts w:ascii="Trebuchet MS" w:hAnsi="Trebuchet MS"/>
          <w:color w:val="auto"/>
          <w:sz w:val="20"/>
          <w:szCs w:val="20"/>
        </w:rPr>
        <w:t xml:space="preserve"> op </w:t>
      </w:r>
      <w:r w:rsidRPr="00233E9B">
        <w:rPr>
          <w:rFonts w:ascii="Trebuchet MS" w:hAnsi="Trebuchet MS"/>
          <w:color w:val="auto"/>
          <w:sz w:val="20"/>
          <w:szCs w:val="20"/>
        </w:rPr>
        <w:t>Inkoop</w:t>
      </w:r>
      <w:r>
        <w:rPr>
          <w:rFonts w:ascii="Trebuchet MS" w:hAnsi="Trebuchet MS"/>
          <w:color w:val="auto"/>
          <w:sz w:val="20"/>
          <w:szCs w:val="20"/>
        </w:rPr>
        <w:t>wmo2022</w:t>
      </w:r>
      <w:r w:rsidRPr="00233E9B">
        <w:rPr>
          <w:rFonts w:ascii="Trebuchet MS" w:hAnsi="Trebuchet MS"/>
          <w:color w:val="auto"/>
          <w:sz w:val="20"/>
          <w:szCs w:val="20"/>
        </w:rPr>
        <w:t>@sudwestfryslan.nl.</w:t>
      </w:r>
    </w:p>
    <w:p w:rsidR="005263B9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5263B9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>
        <w:rPr>
          <w:rFonts w:ascii="Trebuchet MS" w:hAnsi="Trebuchet MS"/>
          <w:color w:val="auto"/>
          <w:sz w:val="20"/>
          <w:szCs w:val="20"/>
        </w:rPr>
        <w:t>Graag als onderwerp vermelden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: </w:t>
      </w:r>
      <w:r>
        <w:rPr>
          <w:rFonts w:ascii="Trebuchet MS" w:hAnsi="Trebuchet MS"/>
          <w:color w:val="auto"/>
          <w:sz w:val="20"/>
          <w:szCs w:val="20"/>
        </w:rPr>
        <w:t>2</w:t>
      </w:r>
      <w:r w:rsidRPr="00872939">
        <w:rPr>
          <w:rFonts w:ascii="Trebuchet MS" w:hAnsi="Trebuchet MS"/>
          <w:color w:val="auto"/>
          <w:sz w:val="20"/>
          <w:szCs w:val="20"/>
          <w:vertAlign w:val="superscript"/>
        </w:rPr>
        <w:t>e</w:t>
      </w:r>
      <w:r>
        <w:rPr>
          <w:rFonts w:ascii="Trebuchet MS" w:hAnsi="Trebuchet MS"/>
          <w:color w:val="auto"/>
          <w:sz w:val="20"/>
          <w:szCs w:val="20"/>
        </w:rPr>
        <w:t xml:space="preserve"> 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Marktconsultatie </w:t>
      </w:r>
      <w:r>
        <w:rPr>
          <w:rFonts w:ascii="Trebuchet MS" w:hAnsi="Trebuchet MS"/>
          <w:color w:val="auto"/>
          <w:sz w:val="20"/>
          <w:szCs w:val="20"/>
        </w:rPr>
        <w:t>Wmo-dienstverlening</w:t>
      </w:r>
      <w:r w:rsidRPr="00741734">
        <w:rPr>
          <w:rFonts w:ascii="Trebuchet MS" w:hAnsi="Trebuchet MS"/>
          <w:color w:val="auto"/>
          <w:sz w:val="20"/>
          <w:szCs w:val="20"/>
        </w:rPr>
        <w:t xml:space="preserve">. </w:t>
      </w:r>
    </w:p>
    <w:p w:rsidR="005263B9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5263B9" w:rsidRPr="00533B35" w:rsidRDefault="005263B9" w:rsidP="005263B9">
      <w:pPr>
        <w:pStyle w:val="Default"/>
        <w:rPr>
          <w:rFonts w:ascii="Trebuchet MS" w:hAnsi="Trebuchet MS"/>
          <w:color w:val="auto"/>
          <w:sz w:val="20"/>
          <w:szCs w:val="20"/>
        </w:rPr>
      </w:pPr>
      <w:r w:rsidRPr="00233E9B">
        <w:rPr>
          <w:rFonts w:ascii="Trebuchet MS" w:hAnsi="Trebuchet MS"/>
          <w:color w:val="auto"/>
          <w:sz w:val="20"/>
          <w:szCs w:val="20"/>
        </w:rPr>
        <w:t>Bij voorbaat hartelijk dank voor uw reactie!</w:t>
      </w:r>
    </w:p>
    <w:p w:rsidR="005B7F11" w:rsidRDefault="005B7F11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BB7C77">
      <w:pPr>
        <w:pStyle w:val="Default"/>
        <w:rPr>
          <w:rFonts w:ascii="Trebuchet MS" w:hAnsi="Trebuchet MS"/>
          <w:b/>
          <w:bCs/>
          <w:color w:val="auto"/>
          <w:sz w:val="22"/>
          <w:szCs w:val="22"/>
        </w:rPr>
      </w:pPr>
    </w:p>
    <w:p w:rsidR="00BB7C77" w:rsidRPr="003E0775" w:rsidRDefault="00B96669" w:rsidP="00BB7C77">
      <w:pPr>
        <w:pStyle w:val="Default"/>
        <w:rPr>
          <w:rFonts w:ascii="Trebuchet MS" w:hAnsi="Trebuchet MS"/>
          <w:b/>
          <w:bCs/>
          <w:color w:val="auto"/>
        </w:rPr>
      </w:pPr>
      <w:r w:rsidRPr="003E0775">
        <w:rPr>
          <w:rFonts w:ascii="Trebuchet MS" w:hAnsi="Trebuchet MS"/>
          <w:b/>
          <w:bCs/>
          <w:color w:val="auto"/>
        </w:rPr>
        <w:t>Aantoonbare financiële soliditeit</w:t>
      </w:r>
    </w:p>
    <w:p w:rsidR="00740A19" w:rsidRDefault="00740A19" w:rsidP="002E3280">
      <w:pPr>
        <w:autoSpaceDE w:val="0"/>
        <w:autoSpaceDN w:val="0"/>
        <w:adjustRightInd w:val="0"/>
        <w:rPr>
          <w:rFonts w:ascii="Trebuchet MS" w:hAnsi="Trebuchet MS" w:cs="Georgia"/>
          <w:color w:val="000000"/>
          <w:szCs w:val="20"/>
          <w:lang w:eastAsia="nl-NL"/>
        </w:rPr>
      </w:pPr>
    </w:p>
    <w:p w:rsidR="00E33A1C" w:rsidRPr="005456B7" w:rsidRDefault="00E33A1C" w:rsidP="00E33A1C">
      <w:pPr>
        <w:pStyle w:val="Default"/>
        <w:rPr>
          <w:rFonts w:ascii="Trebuchet MS" w:hAnsi="Trebuchet MS" w:cs="Georgia"/>
          <w:i/>
          <w:sz w:val="20"/>
          <w:szCs w:val="20"/>
        </w:rPr>
      </w:pPr>
      <w:r w:rsidRPr="00E33A1C">
        <w:rPr>
          <w:rFonts w:ascii="Trebuchet MS" w:hAnsi="Trebuchet MS" w:cs="Georgia"/>
          <w:i/>
          <w:sz w:val="20"/>
          <w:szCs w:val="20"/>
          <w:highlight w:val="lightGray"/>
        </w:rPr>
        <w:t>Voldoen aan minimumwaarden financiële ratio’s</w:t>
      </w:r>
    </w:p>
    <w:p w:rsidR="00740A19" w:rsidRDefault="00740A19" w:rsidP="00740A19">
      <w:pPr>
        <w:rPr>
          <w:rFonts w:ascii="Trebuchet MS" w:hAnsi="Trebuchet MS"/>
          <w:color w:val="000000" w:themeColor="text1"/>
        </w:rPr>
      </w:pPr>
      <w:r w:rsidRPr="00740A19">
        <w:rPr>
          <w:rFonts w:ascii="Trebuchet MS" w:hAnsi="Trebuchet MS"/>
          <w:color w:val="000000" w:themeColor="text1"/>
        </w:rPr>
        <w:t>Hiertoe wil de gemeente een aantal minimumratio’s uitvragen:</w:t>
      </w:r>
    </w:p>
    <w:p w:rsidR="00E33A1C" w:rsidRPr="00740A19" w:rsidRDefault="00E33A1C" w:rsidP="00740A19">
      <w:pPr>
        <w:rPr>
          <w:rFonts w:ascii="Trebuchet MS" w:hAnsi="Trebuchet MS"/>
          <w:color w:val="000000" w:themeColor="text1"/>
        </w:rPr>
      </w:pPr>
    </w:p>
    <w:p w:rsidR="00740A19" w:rsidRDefault="00740A19" w:rsidP="00740A19">
      <w:pPr>
        <w:rPr>
          <w:rFonts w:ascii="Trebuchet MS" w:hAnsi="Trebuchet MS"/>
          <w:color w:val="000000" w:themeColor="text1"/>
        </w:rPr>
      </w:pPr>
      <w:r w:rsidRPr="00740A19">
        <w:rPr>
          <w:rFonts w:ascii="Trebuchet MS" w:hAnsi="Trebuchet MS"/>
          <w:color w:val="000000" w:themeColor="text1"/>
        </w:rPr>
        <w:t>-           solvabiliteit (Eigen vermogen + achtergestelde leningen)/balanstotaal * 100%</w:t>
      </w:r>
    </w:p>
    <w:p w:rsidR="00E33A1C" w:rsidRPr="00740A19" w:rsidRDefault="00E33A1C" w:rsidP="00740A19">
      <w:pPr>
        <w:rPr>
          <w:rFonts w:ascii="Trebuchet MS" w:hAnsi="Trebuchet MS"/>
          <w:color w:val="000000" w:themeColor="text1"/>
        </w:rPr>
      </w:pPr>
    </w:p>
    <w:p w:rsidR="00740A19" w:rsidRPr="00740A19" w:rsidRDefault="00740A19" w:rsidP="00740A19">
      <w:pPr>
        <w:rPr>
          <w:rFonts w:ascii="Trebuchet MS" w:hAnsi="Trebuchet MS"/>
          <w:color w:val="000000" w:themeColor="text1"/>
        </w:rPr>
      </w:pPr>
      <w:r w:rsidRPr="00740A19">
        <w:rPr>
          <w:rFonts w:ascii="Trebuchet MS" w:hAnsi="Trebuchet MS"/>
          <w:color w:val="000000" w:themeColor="text1"/>
        </w:rPr>
        <w:t>-           quick ratio (Kortlopende vorderingen + Effecten + Liquide middelen) / Kortlopende schulden</w:t>
      </w:r>
    </w:p>
    <w:p w:rsidR="00740A19" w:rsidRPr="00740A19" w:rsidRDefault="00740A19" w:rsidP="00740A19">
      <w:pPr>
        <w:rPr>
          <w:rFonts w:ascii="Trebuchet MS" w:hAnsi="Trebuchet MS"/>
          <w:color w:val="000000" w:themeColor="text1"/>
        </w:rPr>
      </w:pPr>
      <w:r w:rsidRPr="00740A19">
        <w:rPr>
          <w:rFonts w:ascii="Trebuchet MS" w:hAnsi="Trebuchet MS"/>
          <w:color w:val="000000" w:themeColor="text1"/>
        </w:rPr>
        <w:t xml:space="preserve"> </w:t>
      </w:r>
      <w:r w:rsidRPr="00740A19">
        <w:rPr>
          <w:rFonts w:ascii="Trebuchet MS" w:hAnsi="Trebuchet MS"/>
          <w:color w:val="000000" w:themeColor="text1"/>
        </w:rPr>
        <w:tab/>
        <w:t>* 100%</w:t>
      </w:r>
    </w:p>
    <w:p w:rsidR="00A56974" w:rsidRDefault="00A56974" w:rsidP="00D17D69">
      <w:pPr>
        <w:pStyle w:val="Default"/>
        <w:rPr>
          <w:rFonts w:ascii="Trebuchet MS" w:hAnsi="Trebuchet MS" w:cs="Georgia"/>
          <w:sz w:val="20"/>
          <w:szCs w:val="20"/>
        </w:rPr>
      </w:pPr>
    </w:p>
    <w:p w:rsidR="00AA61A6" w:rsidRPr="00A53FAD" w:rsidRDefault="00AA61A6" w:rsidP="00AA61A6">
      <w:pPr>
        <w:pStyle w:val="Default"/>
        <w:rPr>
          <w:rFonts w:ascii="Trebuchet MS" w:hAnsi="Trebuchet MS" w:cs="Georgia"/>
          <w:sz w:val="20"/>
          <w:szCs w:val="20"/>
        </w:rPr>
      </w:pPr>
      <w:r w:rsidRPr="00A53FAD">
        <w:rPr>
          <w:rFonts w:ascii="Trebuchet MS" w:hAnsi="Trebuchet MS" w:cs="Georgia"/>
          <w:sz w:val="20"/>
          <w:szCs w:val="20"/>
        </w:rPr>
        <w:t>De volgende bewijsstukken dienen door Inschrijver te worden verstrekt:</w:t>
      </w:r>
    </w:p>
    <w:p w:rsidR="00AA61A6" w:rsidRPr="00A53FAD" w:rsidRDefault="00AA61A6" w:rsidP="00D17D69">
      <w:pPr>
        <w:pStyle w:val="Default"/>
        <w:rPr>
          <w:rFonts w:ascii="Trebuchet MS" w:hAnsi="Trebuchet MS" w:cs="Georgia"/>
          <w:sz w:val="20"/>
          <w:szCs w:val="20"/>
        </w:rPr>
      </w:pPr>
    </w:p>
    <w:p w:rsidR="00D17D69" w:rsidRPr="00A53FAD" w:rsidRDefault="00D17D69" w:rsidP="002F7B2E">
      <w:pPr>
        <w:pStyle w:val="Default"/>
        <w:numPr>
          <w:ilvl w:val="0"/>
          <w:numId w:val="5"/>
        </w:numPr>
        <w:rPr>
          <w:rFonts w:ascii="Trebuchet MS" w:hAnsi="Trebuchet MS" w:cs="Georgia"/>
          <w:sz w:val="20"/>
          <w:szCs w:val="20"/>
        </w:rPr>
      </w:pPr>
      <w:r w:rsidRPr="00A53FAD">
        <w:rPr>
          <w:rFonts w:ascii="Trebuchet MS" w:hAnsi="Trebuchet MS" w:cs="Georgia"/>
          <w:sz w:val="20"/>
          <w:szCs w:val="20"/>
        </w:rPr>
        <w:t xml:space="preserve">de jaarrekening over </w:t>
      </w:r>
      <w:r w:rsidR="002F7B2E" w:rsidRPr="00A53FAD">
        <w:rPr>
          <w:rFonts w:ascii="Trebuchet MS" w:hAnsi="Trebuchet MS" w:cs="Georgia"/>
          <w:sz w:val="20"/>
          <w:szCs w:val="20"/>
        </w:rPr>
        <w:t>2019</w:t>
      </w:r>
      <w:r w:rsidRPr="00A53FAD">
        <w:rPr>
          <w:rFonts w:ascii="Trebuchet MS" w:hAnsi="Trebuchet MS" w:cs="Georgia"/>
          <w:sz w:val="20"/>
          <w:szCs w:val="20"/>
        </w:rPr>
        <w:t xml:space="preserve">, die zijn voorzien van een goedkeurende </w:t>
      </w:r>
      <w:r w:rsidR="00B04871" w:rsidRPr="00A53FAD">
        <w:rPr>
          <w:rFonts w:ascii="Trebuchet MS" w:hAnsi="Trebuchet MS" w:cs="Georgia"/>
          <w:sz w:val="20"/>
          <w:szCs w:val="20"/>
        </w:rPr>
        <w:t>controleverklaring</w:t>
      </w:r>
      <w:r w:rsidR="002F7B2E" w:rsidRPr="00A53FAD">
        <w:rPr>
          <w:sz w:val="20"/>
          <w:szCs w:val="20"/>
        </w:rPr>
        <w:t xml:space="preserve"> </w:t>
      </w:r>
      <w:r w:rsidR="002F7B2E" w:rsidRPr="00A53FAD">
        <w:rPr>
          <w:rFonts w:ascii="Trebuchet MS" w:hAnsi="Trebuchet MS" w:cs="Georgia"/>
          <w:sz w:val="20"/>
          <w:szCs w:val="20"/>
        </w:rPr>
        <w:t>zonder continuïteitsparagraaf.</w:t>
      </w:r>
    </w:p>
    <w:p w:rsidR="00D17D69" w:rsidRPr="00A53FAD" w:rsidRDefault="00D17D69" w:rsidP="00D17D69">
      <w:pPr>
        <w:pStyle w:val="Default"/>
        <w:ind w:left="720"/>
        <w:rPr>
          <w:rFonts w:ascii="Trebuchet MS" w:hAnsi="Trebuchet MS" w:cs="Georgia"/>
          <w:sz w:val="20"/>
          <w:szCs w:val="20"/>
        </w:rPr>
      </w:pPr>
    </w:p>
    <w:p w:rsidR="00D17D69" w:rsidRPr="00A53FAD" w:rsidRDefault="00D17D69" w:rsidP="00D17D69">
      <w:pPr>
        <w:pStyle w:val="Default"/>
        <w:ind w:firstLine="708"/>
        <w:rPr>
          <w:rFonts w:ascii="Trebuchet MS" w:hAnsi="Trebuchet MS" w:cs="Georgia"/>
          <w:i/>
          <w:sz w:val="20"/>
          <w:szCs w:val="20"/>
        </w:rPr>
      </w:pPr>
      <w:r w:rsidRPr="00A53FAD">
        <w:rPr>
          <w:rFonts w:ascii="Trebuchet MS" w:hAnsi="Trebuchet MS" w:cs="Georgia"/>
          <w:i/>
          <w:sz w:val="20"/>
          <w:szCs w:val="20"/>
        </w:rPr>
        <w:t xml:space="preserve">of, indien </w:t>
      </w:r>
      <w:r w:rsidR="00A959EF" w:rsidRPr="00A53FAD">
        <w:rPr>
          <w:rFonts w:ascii="Trebuchet MS" w:hAnsi="Trebuchet MS" w:cs="Georgia"/>
          <w:i/>
          <w:sz w:val="20"/>
          <w:szCs w:val="20"/>
        </w:rPr>
        <w:t xml:space="preserve">voor </w:t>
      </w:r>
      <w:r w:rsidRPr="00A53FAD">
        <w:rPr>
          <w:rFonts w:ascii="Trebuchet MS" w:hAnsi="Trebuchet MS" w:cs="Georgia"/>
          <w:i/>
          <w:sz w:val="20"/>
          <w:szCs w:val="20"/>
        </w:rPr>
        <w:t>inschrijver</w:t>
      </w:r>
      <w:r w:rsidR="00A959EF" w:rsidRPr="00A53FAD">
        <w:rPr>
          <w:rFonts w:ascii="Trebuchet MS" w:hAnsi="Trebuchet MS" w:cs="Georgia"/>
          <w:i/>
          <w:sz w:val="20"/>
          <w:szCs w:val="20"/>
        </w:rPr>
        <w:t xml:space="preserve">’s jaarrekening geen controleverklaring </w:t>
      </w:r>
      <w:r w:rsidRPr="00A53FAD">
        <w:rPr>
          <w:rFonts w:ascii="Trebuchet MS" w:hAnsi="Trebuchet MS" w:cs="Georgia"/>
          <w:i/>
          <w:sz w:val="20"/>
          <w:szCs w:val="20"/>
        </w:rPr>
        <w:t>is</w:t>
      </w:r>
      <w:r w:rsidR="00A959EF" w:rsidRPr="00A53FAD">
        <w:rPr>
          <w:rFonts w:ascii="Trebuchet MS" w:hAnsi="Trebuchet MS" w:cs="Georgia"/>
          <w:i/>
          <w:sz w:val="20"/>
          <w:szCs w:val="20"/>
        </w:rPr>
        <w:t xml:space="preserve"> vereist</w:t>
      </w:r>
      <w:r w:rsidR="002F7B2E" w:rsidRPr="00A53FAD">
        <w:rPr>
          <w:rFonts w:ascii="Trebuchet MS" w:hAnsi="Trebuchet MS" w:cs="Georgia"/>
          <w:i/>
          <w:sz w:val="20"/>
          <w:szCs w:val="20"/>
        </w:rPr>
        <w:t>:</w:t>
      </w:r>
      <w:r w:rsidRPr="00A53FAD">
        <w:rPr>
          <w:rFonts w:ascii="Trebuchet MS" w:hAnsi="Trebuchet MS" w:cs="Georgia"/>
          <w:i/>
          <w:sz w:val="20"/>
          <w:szCs w:val="20"/>
        </w:rPr>
        <w:t xml:space="preserve"> </w:t>
      </w:r>
    </w:p>
    <w:p w:rsidR="00D17D69" w:rsidRPr="00A53FAD" w:rsidRDefault="00D17D69" w:rsidP="00D17D69">
      <w:pPr>
        <w:pStyle w:val="Default"/>
        <w:numPr>
          <w:ilvl w:val="0"/>
          <w:numId w:val="5"/>
        </w:numPr>
        <w:rPr>
          <w:rFonts w:ascii="Trebuchet MS" w:hAnsi="Trebuchet MS" w:cs="Georgia"/>
          <w:sz w:val="20"/>
          <w:szCs w:val="20"/>
        </w:rPr>
      </w:pPr>
      <w:r w:rsidRPr="00A53FAD">
        <w:rPr>
          <w:rFonts w:ascii="Trebuchet MS" w:hAnsi="Trebuchet MS" w:cs="Georgia"/>
          <w:sz w:val="20"/>
          <w:szCs w:val="20"/>
        </w:rPr>
        <w:t xml:space="preserve">de jaarrekening over </w:t>
      </w:r>
      <w:r w:rsidR="002F7B2E" w:rsidRPr="00A53FAD">
        <w:rPr>
          <w:rFonts w:ascii="Trebuchet MS" w:hAnsi="Trebuchet MS" w:cs="Georgia"/>
          <w:sz w:val="20"/>
          <w:szCs w:val="20"/>
        </w:rPr>
        <w:t>2019</w:t>
      </w:r>
      <w:r w:rsidRPr="00A53FAD">
        <w:rPr>
          <w:rFonts w:ascii="Trebuchet MS" w:hAnsi="Trebuchet MS" w:cs="Georgia"/>
          <w:sz w:val="20"/>
          <w:szCs w:val="20"/>
        </w:rPr>
        <w:t>, vergezeld van een door een accountant afgegeven beoordelings- of samenstellingsverklaring.</w:t>
      </w:r>
    </w:p>
    <w:p w:rsidR="00D17D69" w:rsidRDefault="00D17D69" w:rsidP="005456B7">
      <w:pPr>
        <w:pStyle w:val="Default"/>
        <w:rPr>
          <w:rFonts w:ascii="Trebuchet MS" w:hAnsi="Trebuchet MS" w:cs="Georgia"/>
          <w:i/>
          <w:sz w:val="20"/>
          <w:szCs w:val="20"/>
        </w:rPr>
      </w:pPr>
    </w:p>
    <w:p w:rsidR="00806277" w:rsidRPr="00AA61A6" w:rsidRDefault="00806277" w:rsidP="00AA61A6">
      <w:pPr>
        <w:pStyle w:val="Default"/>
        <w:rPr>
          <w:rFonts w:ascii="Trebuchet MS" w:hAnsi="Trebuchet MS" w:cs="Georgia"/>
          <w:sz w:val="20"/>
          <w:szCs w:val="20"/>
        </w:rPr>
      </w:pPr>
    </w:p>
    <w:p w:rsidR="00D17D69" w:rsidRPr="005B7F11" w:rsidRDefault="00D17D69" w:rsidP="002E3280">
      <w:pPr>
        <w:pStyle w:val="Default"/>
        <w:rPr>
          <w:rFonts w:ascii="Trebuchet MS" w:hAnsi="Trebuchet MS" w:cs="Georgia"/>
          <w:sz w:val="20"/>
          <w:szCs w:val="20"/>
          <w:u w:val="single"/>
        </w:rPr>
      </w:pPr>
      <w:r w:rsidRPr="005B7F11">
        <w:rPr>
          <w:rFonts w:ascii="Trebuchet MS" w:hAnsi="Trebuchet MS" w:cs="Georgia"/>
          <w:sz w:val="20"/>
          <w:szCs w:val="20"/>
          <w:u w:val="single"/>
        </w:rPr>
        <w:t>Vrag</w:t>
      </w:r>
      <w:r w:rsidR="00806277" w:rsidRPr="005B7F11">
        <w:rPr>
          <w:rFonts w:ascii="Trebuchet MS" w:hAnsi="Trebuchet MS" w:cs="Georgia"/>
          <w:sz w:val="20"/>
          <w:szCs w:val="20"/>
          <w:u w:val="single"/>
        </w:rPr>
        <w:t>en</w:t>
      </w:r>
      <w:r w:rsidRPr="005B7F11">
        <w:rPr>
          <w:rFonts w:ascii="Trebuchet MS" w:hAnsi="Trebuchet MS" w:cs="Georgia"/>
          <w:sz w:val="20"/>
          <w:szCs w:val="20"/>
          <w:u w:val="single"/>
        </w:rPr>
        <w:t>:</w:t>
      </w:r>
    </w:p>
    <w:p w:rsidR="00F5759E" w:rsidRDefault="00F5759E" w:rsidP="00F5759E">
      <w:pPr>
        <w:pStyle w:val="Lijstalinea"/>
        <w:rPr>
          <w:rFonts w:ascii="Trebuchet MS" w:hAnsi="Trebuchet MS" w:cs="Georgia"/>
          <w:szCs w:val="20"/>
        </w:rPr>
      </w:pPr>
    </w:p>
    <w:p w:rsidR="00E33A1C" w:rsidRDefault="00E33A1C" w:rsidP="00E33A1C">
      <w:pPr>
        <w:pStyle w:val="Default"/>
        <w:numPr>
          <w:ilvl w:val="0"/>
          <w:numId w:val="6"/>
        </w:numPr>
        <w:rPr>
          <w:rFonts w:ascii="Trebuchet MS" w:hAnsi="Trebuchet MS"/>
          <w:bCs/>
          <w:color w:val="auto"/>
          <w:sz w:val="20"/>
          <w:szCs w:val="20"/>
        </w:rPr>
      </w:pPr>
      <w:r w:rsidRPr="00E33A1C">
        <w:rPr>
          <w:rFonts w:ascii="Trebuchet MS" w:hAnsi="Trebuchet MS"/>
          <w:bCs/>
          <w:color w:val="auto"/>
          <w:sz w:val="20"/>
          <w:szCs w:val="20"/>
        </w:rPr>
        <w:t xml:space="preserve">Welke minimumwaarde voor deze ratio’s geven volgens u aan dat een zorginstelling dusdanig financieel gezond is, dat zij de </w:t>
      </w:r>
      <w:r>
        <w:rPr>
          <w:rFonts w:ascii="Trebuchet MS" w:hAnsi="Trebuchet MS"/>
          <w:bCs/>
          <w:color w:val="auto"/>
          <w:sz w:val="20"/>
          <w:szCs w:val="20"/>
        </w:rPr>
        <w:t xml:space="preserve">nog aan te besteden </w:t>
      </w:r>
      <w:r w:rsidRPr="00E33A1C">
        <w:rPr>
          <w:rFonts w:ascii="Trebuchet MS" w:hAnsi="Trebuchet MS"/>
          <w:bCs/>
          <w:color w:val="auto"/>
          <w:sz w:val="20"/>
          <w:szCs w:val="20"/>
        </w:rPr>
        <w:t>Wmo-opdrachten van de gemeente op basis van lumpsum moet kunnen uitvoeren</w:t>
      </w:r>
      <w:r>
        <w:rPr>
          <w:rFonts w:ascii="Trebuchet MS" w:hAnsi="Trebuchet MS"/>
          <w:bCs/>
          <w:color w:val="auto"/>
          <w:sz w:val="20"/>
          <w:szCs w:val="20"/>
        </w:rPr>
        <w:t>?</w:t>
      </w:r>
      <w:r w:rsidRPr="00E33A1C">
        <w:rPr>
          <w:rFonts w:ascii="Trebuchet MS" w:hAnsi="Trebuchet MS"/>
          <w:bCs/>
          <w:color w:val="auto"/>
          <w:sz w:val="20"/>
          <w:szCs w:val="20"/>
        </w:rPr>
        <w:t xml:space="preserve"> </w:t>
      </w: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5263B9" w:rsidRDefault="005263B9" w:rsidP="005263B9">
      <w:pPr>
        <w:pStyle w:val="Default"/>
        <w:ind w:left="720"/>
        <w:rPr>
          <w:rFonts w:ascii="Trebuchet MS" w:hAnsi="Trebuchet MS"/>
          <w:b/>
          <w:bCs/>
          <w:color w:val="auto"/>
          <w:sz w:val="20"/>
          <w:szCs w:val="20"/>
        </w:rPr>
      </w:pPr>
      <w:r w:rsidRPr="005263B9">
        <w:rPr>
          <w:rFonts w:ascii="Trebuchet MS" w:hAnsi="Trebuchet MS"/>
          <w:b/>
          <w:bCs/>
          <w:color w:val="auto"/>
          <w:sz w:val="20"/>
          <w:szCs w:val="20"/>
          <w:highlight w:val="lightGray"/>
        </w:rPr>
        <w:t>Antwoord:</w:t>
      </w: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E33A1C" w:rsidRPr="00E33A1C" w:rsidRDefault="00E33A1C" w:rsidP="00E33A1C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E33A1C" w:rsidRDefault="00E33A1C" w:rsidP="00E33A1C">
      <w:pPr>
        <w:pStyle w:val="Default"/>
        <w:numPr>
          <w:ilvl w:val="0"/>
          <w:numId w:val="6"/>
        </w:numPr>
        <w:rPr>
          <w:rFonts w:ascii="Trebuchet MS" w:hAnsi="Trebuchet MS"/>
          <w:bCs/>
          <w:color w:val="auto"/>
          <w:sz w:val="20"/>
          <w:szCs w:val="20"/>
        </w:rPr>
      </w:pPr>
      <w:r w:rsidRPr="00E33A1C">
        <w:rPr>
          <w:rFonts w:ascii="Trebuchet MS" w:hAnsi="Trebuchet MS"/>
          <w:bCs/>
          <w:color w:val="auto"/>
          <w:sz w:val="20"/>
          <w:szCs w:val="20"/>
        </w:rPr>
        <w:t>Geven deze ratio’s een compleet beeld van de financiële gezondheid van een zorginstelling? Of zijn er andere ratio’s die –aanvullend- ook gebruikt zouden kunnen worden?</w:t>
      </w:r>
    </w:p>
    <w:p w:rsidR="00E33A1C" w:rsidRDefault="00E33A1C" w:rsidP="00E33A1C">
      <w:pPr>
        <w:pStyle w:val="Lijstalinea"/>
        <w:rPr>
          <w:rFonts w:ascii="Trebuchet MS" w:hAnsi="Trebuchet MS"/>
          <w:bCs/>
          <w:szCs w:val="20"/>
        </w:rPr>
      </w:pPr>
    </w:p>
    <w:p w:rsidR="005263B9" w:rsidRPr="005263B9" w:rsidRDefault="005263B9" w:rsidP="005263B9">
      <w:pPr>
        <w:pStyle w:val="Default"/>
        <w:ind w:left="720"/>
        <w:rPr>
          <w:rFonts w:ascii="Trebuchet MS" w:hAnsi="Trebuchet MS"/>
          <w:b/>
          <w:bCs/>
          <w:color w:val="auto"/>
          <w:sz w:val="20"/>
          <w:szCs w:val="20"/>
        </w:rPr>
      </w:pPr>
      <w:r w:rsidRPr="005263B9">
        <w:rPr>
          <w:rFonts w:ascii="Trebuchet MS" w:hAnsi="Trebuchet MS"/>
          <w:b/>
          <w:bCs/>
          <w:color w:val="auto"/>
          <w:sz w:val="20"/>
          <w:szCs w:val="20"/>
          <w:highlight w:val="lightGray"/>
        </w:rPr>
        <w:t>Antwoord:</w:t>
      </w: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E33A1C">
      <w:pPr>
        <w:pStyle w:val="Lijstalinea"/>
        <w:rPr>
          <w:rFonts w:ascii="Trebuchet MS" w:hAnsi="Trebuchet MS"/>
          <w:bCs/>
          <w:szCs w:val="20"/>
        </w:rPr>
      </w:pPr>
    </w:p>
    <w:p w:rsidR="005263B9" w:rsidRDefault="005263B9" w:rsidP="00E33A1C">
      <w:pPr>
        <w:pStyle w:val="Lijstalinea"/>
        <w:rPr>
          <w:rFonts w:ascii="Trebuchet MS" w:hAnsi="Trebuchet MS"/>
          <w:bCs/>
          <w:szCs w:val="20"/>
        </w:rPr>
      </w:pPr>
    </w:p>
    <w:p w:rsidR="00E33A1C" w:rsidRPr="00E33A1C" w:rsidRDefault="00E33A1C" w:rsidP="00E33A1C">
      <w:pPr>
        <w:pStyle w:val="Default"/>
        <w:numPr>
          <w:ilvl w:val="0"/>
          <w:numId w:val="6"/>
        </w:numPr>
        <w:rPr>
          <w:rFonts w:ascii="Trebuchet MS" w:hAnsi="Trebuchet MS"/>
          <w:bCs/>
          <w:color w:val="auto"/>
          <w:sz w:val="20"/>
          <w:szCs w:val="20"/>
        </w:rPr>
      </w:pPr>
      <w:r w:rsidRPr="00E33A1C">
        <w:rPr>
          <w:rFonts w:ascii="Trebuchet MS" w:hAnsi="Trebuchet MS"/>
          <w:bCs/>
          <w:sz w:val="20"/>
          <w:szCs w:val="20"/>
        </w:rPr>
        <w:t xml:space="preserve">Is het vragen van een goedkeurende controleverklaring zonder continuïteitsparagraaf passend? </w:t>
      </w:r>
    </w:p>
    <w:p w:rsidR="00E33A1C" w:rsidRDefault="00E33A1C" w:rsidP="00E33A1C">
      <w:pPr>
        <w:pStyle w:val="Lijstalinea"/>
        <w:rPr>
          <w:rFonts w:ascii="Trebuchet MS" w:hAnsi="Trebuchet MS"/>
          <w:bCs/>
          <w:szCs w:val="20"/>
        </w:rPr>
      </w:pPr>
    </w:p>
    <w:p w:rsidR="005263B9" w:rsidRPr="005263B9" w:rsidRDefault="005263B9" w:rsidP="005263B9">
      <w:pPr>
        <w:pStyle w:val="Default"/>
        <w:ind w:left="720"/>
        <w:rPr>
          <w:rFonts w:ascii="Trebuchet MS" w:hAnsi="Trebuchet MS"/>
          <w:b/>
          <w:bCs/>
          <w:color w:val="auto"/>
          <w:sz w:val="20"/>
          <w:szCs w:val="20"/>
        </w:rPr>
      </w:pPr>
      <w:r w:rsidRPr="005263B9">
        <w:rPr>
          <w:rFonts w:ascii="Trebuchet MS" w:hAnsi="Trebuchet MS"/>
          <w:b/>
          <w:bCs/>
          <w:color w:val="auto"/>
          <w:sz w:val="20"/>
          <w:szCs w:val="20"/>
          <w:highlight w:val="lightGray"/>
        </w:rPr>
        <w:t>Antwoord:</w:t>
      </w: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880610" w:rsidRDefault="00880610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E33A1C">
      <w:pPr>
        <w:pStyle w:val="Lijstalinea"/>
        <w:rPr>
          <w:rFonts w:ascii="Trebuchet MS" w:hAnsi="Trebuchet MS"/>
          <w:bCs/>
          <w:szCs w:val="20"/>
        </w:rPr>
      </w:pPr>
    </w:p>
    <w:p w:rsidR="003E0775" w:rsidRPr="00E33A1C" w:rsidRDefault="003E0775" w:rsidP="003E0775">
      <w:pPr>
        <w:pStyle w:val="Default"/>
        <w:numPr>
          <w:ilvl w:val="0"/>
          <w:numId w:val="6"/>
        </w:numPr>
        <w:rPr>
          <w:rFonts w:ascii="Trebuchet MS" w:hAnsi="Trebuchet MS"/>
          <w:bCs/>
          <w:color w:val="auto"/>
          <w:sz w:val="20"/>
          <w:szCs w:val="20"/>
        </w:rPr>
      </w:pPr>
      <w:r w:rsidRPr="00E33A1C">
        <w:rPr>
          <w:rFonts w:ascii="Trebuchet MS" w:hAnsi="Trebuchet MS"/>
          <w:bCs/>
          <w:sz w:val="20"/>
          <w:szCs w:val="20"/>
        </w:rPr>
        <w:t xml:space="preserve">Is het vragen van een </w:t>
      </w:r>
      <w:r w:rsidRPr="0035250C">
        <w:rPr>
          <w:rFonts w:ascii="Trebuchet MS" w:hAnsi="Trebuchet MS"/>
          <w:bCs/>
          <w:sz w:val="20"/>
          <w:szCs w:val="20"/>
        </w:rPr>
        <w:t>door een accountant afgegeven beoordelings- of samenstellingsverklaring</w:t>
      </w:r>
      <w:r>
        <w:rPr>
          <w:rFonts w:ascii="Trebuchet MS" w:hAnsi="Trebuchet MS"/>
          <w:bCs/>
          <w:sz w:val="20"/>
          <w:szCs w:val="20"/>
        </w:rPr>
        <w:t xml:space="preserve"> </w:t>
      </w:r>
      <w:r w:rsidRPr="00E33A1C">
        <w:rPr>
          <w:rFonts w:ascii="Trebuchet MS" w:hAnsi="Trebuchet MS"/>
          <w:bCs/>
          <w:sz w:val="20"/>
          <w:szCs w:val="20"/>
        </w:rPr>
        <w:t xml:space="preserve">passend? </w:t>
      </w:r>
    </w:p>
    <w:p w:rsidR="003E0775" w:rsidRDefault="003E0775" w:rsidP="003E0775">
      <w:pPr>
        <w:pStyle w:val="Lijstalinea"/>
        <w:rPr>
          <w:rFonts w:ascii="Trebuchet MS" w:hAnsi="Trebuchet MS"/>
          <w:bCs/>
          <w:szCs w:val="20"/>
        </w:rPr>
      </w:pPr>
    </w:p>
    <w:p w:rsidR="003E0775" w:rsidRPr="005263B9" w:rsidRDefault="003E0775" w:rsidP="003E0775">
      <w:pPr>
        <w:pStyle w:val="Default"/>
        <w:ind w:left="720"/>
        <w:rPr>
          <w:rFonts w:ascii="Trebuchet MS" w:hAnsi="Trebuchet MS"/>
          <w:b/>
          <w:bCs/>
          <w:color w:val="auto"/>
          <w:sz w:val="20"/>
          <w:szCs w:val="20"/>
        </w:rPr>
      </w:pPr>
      <w:r w:rsidRPr="005263B9">
        <w:rPr>
          <w:rFonts w:ascii="Trebuchet MS" w:hAnsi="Trebuchet MS"/>
          <w:b/>
          <w:bCs/>
          <w:color w:val="auto"/>
          <w:sz w:val="20"/>
          <w:szCs w:val="20"/>
          <w:highlight w:val="lightGray"/>
        </w:rPr>
        <w:t>Antwoord:</w:t>
      </w:r>
    </w:p>
    <w:p w:rsidR="00AA61A6" w:rsidRDefault="00AA61A6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3E0775" w:rsidRDefault="003E0775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5B7F11" w:rsidRDefault="005B7F11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806277" w:rsidRPr="003E0775" w:rsidRDefault="00806277" w:rsidP="00806277">
      <w:pPr>
        <w:pStyle w:val="Default"/>
        <w:rPr>
          <w:rFonts w:ascii="Trebuchet MS" w:hAnsi="Trebuchet MS"/>
          <w:b/>
          <w:bCs/>
          <w:color w:val="auto"/>
        </w:rPr>
      </w:pPr>
      <w:r w:rsidRPr="003E0775">
        <w:rPr>
          <w:rFonts w:ascii="Trebuchet MS" w:hAnsi="Trebuchet MS"/>
          <w:b/>
          <w:bCs/>
          <w:color w:val="auto"/>
        </w:rPr>
        <w:t>Kwaliteitsrapportage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>
        <w:rPr>
          <w:rFonts w:ascii="Trebuchet MS" w:hAnsi="Trebuchet MS"/>
          <w:bCs/>
          <w:color w:val="auto"/>
          <w:sz w:val="20"/>
          <w:szCs w:val="20"/>
        </w:rPr>
        <w:t xml:space="preserve">De gemeente </w:t>
      </w:r>
      <w:r w:rsidR="005B7F11">
        <w:rPr>
          <w:rFonts w:ascii="Trebuchet MS" w:hAnsi="Trebuchet MS"/>
          <w:bCs/>
          <w:color w:val="auto"/>
          <w:sz w:val="20"/>
          <w:szCs w:val="20"/>
        </w:rPr>
        <w:t>overweegt onder meer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 als </w:t>
      </w:r>
      <w:r>
        <w:rPr>
          <w:rFonts w:ascii="Trebuchet MS" w:hAnsi="Trebuchet MS"/>
          <w:bCs/>
          <w:color w:val="auto"/>
          <w:sz w:val="20"/>
          <w:szCs w:val="20"/>
        </w:rPr>
        <w:t>uitvoerings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eis </w:t>
      </w:r>
      <w:r>
        <w:rPr>
          <w:rFonts w:ascii="Trebuchet MS" w:hAnsi="Trebuchet MS"/>
          <w:bCs/>
          <w:color w:val="auto"/>
          <w:sz w:val="20"/>
          <w:szCs w:val="20"/>
        </w:rPr>
        <w:t xml:space="preserve">te stellen 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dat </w:t>
      </w:r>
      <w:r w:rsidR="005B7F11">
        <w:rPr>
          <w:rFonts w:ascii="Trebuchet MS" w:hAnsi="Trebuchet MS"/>
          <w:bCs/>
          <w:color w:val="auto"/>
          <w:sz w:val="20"/>
          <w:szCs w:val="20"/>
        </w:rPr>
        <w:t>de opdrachtnemer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 elk jaar een kwaliteitsjaarverslag aanlevert, (uiterlijk 1 maart in het opvolgende jaar) waarin de aanbieder laat zien wat het voorgaande jaar is gebeurd op het gebied van kwaliteit, op welke wijze de PDCA</w:t>
      </w:r>
      <w:r>
        <w:rPr>
          <w:rFonts w:ascii="Trebuchet MS" w:hAnsi="Trebuchet MS"/>
          <w:bCs/>
          <w:color w:val="auto"/>
          <w:sz w:val="20"/>
          <w:szCs w:val="20"/>
        </w:rPr>
        <w:t>-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cyclus </w:t>
      </w:r>
      <w:r w:rsidRPr="00806277">
        <w:rPr>
          <w:rFonts w:ascii="Trebuchet MS" w:hAnsi="Trebuchet MS"/>
          <w:bCs/>
          <w:color w:val="auto"/>
          <w:sz w:val="20"/>
          <w:szCs w:val="20"/>
        </w:rPr>
        <w:lastRenderedPageBreak/>
        <w:t>hier is toegepast en welke lering de aanbieder op de diverse onderdelen heeft getrokken. In dit verslag kom</w:t>
      </w:r>
      <w:r w:rsidR="005B7F11">
        <w:rPr>
          <w:rFonts w:ascii="Trebuchet MS" w:hAnsi="Trebuchet MS"/>
          <w:bCs/>
          <w:color w:val="auto"/>
          <w:sz w:val="20"/>
          <w:szCs w:val="20"/>
        </w:rPr>
        <w:t>en</w:t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 minimaal terug: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Het aantal klachten, de ondernomen acties en de lerende werking hiervan.</w:t>
      </w:r>
    </w:p>
    <w:p w:rsid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-           Het aantal incidenten en (bijna) ongevallen (ook wel MIC/MIO/FOBO genoemd), aantal 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>
        <w:rPr>
          <w:rFonts w:ascii="Trebuchet MS" w:hAnsi="Trebuchet MS"/>
          <w:bCs/>
          <w:color w:val="auto"/>
          <w:sz w:val="20"/>
          <w:szCs w:val="20"/>
        </w:rPr>
        <w:tab/>
      </w: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calamiteiten, ondernomen acties en de lerende werking hiervan. 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Resultaten cliëntervaringsonderzoek en de voortgang van de acties.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Resultaten medewerkerservaringsonderzoek en de voortgang van de acties.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Behaalde kwaliteitsresultaten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Vastgesteld kwaliteitsbeleid</w:t>
      </w:r>
    </w:p>
    <w:p w:rsid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-           Ingezette deskundigheidsmix, de ervaringen hiermee (ten opzicht van aantal klachten, </w:t>
      </w:r>
    </w:p>
    <w:p w:rsidR="00806277" w:rsidRP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>
        <w:rPr>
          <w:rFonts w:ascii="Trebuchet MS" w:hAnsi="Trebuchet MS"/>
          <w:bCs/>
          <w:color w:val="auto"/>
          <w:sz w:val="20"/>
          <w:szCs w:val="20"/>
        </w:rPr>
        <w:tab/>
      </w:r>
      <w:r w:rsidRPr="00806277">
        <w:rPr>
          <w:rFonts w:ascii="Trebuchet MS" w:hAnsi="Trebuchet MS"/>
          <w:bCs/>
          <w:color w:val="auto"/>
          <w:sz w:val="20"/>
          <w:szCs w:val="20"/>
        </w:rPr>
        <w:t>incidenten, etc.)</w:t>
      </w:r>
    </w:p>
    <w:p w:rsidR="00806277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>-           Deskundigheidsbevordering medewerkers, ervaringsdeskundigen/vrijwilligers (wat heb je</w:t>
      </w:r>
    </w:p>
    <w:p w:rsidR="00AA61A6" w:rsidRDefault="00806277" w:rsidP="008062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 w:rsidRPr="00806277">
        <w:rPr>
          <w:rFonts w:ascii="Trebuchet MS" w:hAnsi="Trebuchet MS"/>
          <w:bCs/>
          <w:color w:val="auto"/>
          <w:sz w:val="20"/>
          <w:szCs w:val="20"/>
        </w:rPr>
        <w:t xml:space="preserve"> </w:t>
      </w:r>
      <w:r>
        <w:rPr>
          <w:rFonts w:ascii="Trebuchet MS" w:hAnsi="Trebuchet MS"/>
          <w:bCs/>
          <w:color w:val="auto"/>
          <w:sz w:val="20"/>
          <w:szCs w:val="20"/>
        </w:rPr>
        <w:tab/>
      </w:r>
      <w:r w:rsidRPr="00806277">
        <w:rPr>
          <w:rFonts w:ascii="Trebuchet MS" w:hAnsi="Trebuchet MS"/>
          <w:bCs/>
          <w:color w:val="auto"/>
          <w:sz w:val="20"/>
          <w:szCs w:val="20"/>
        </w:rPr>
        <w:t>nodig, wat ontbreekt er nog, wat zijn te verwachten trends).</w:t>
      </w:r>
    </w:p>
    <w:p w:rsidR="00AA61A6" w:rsidRDefault="00AA61A6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806277" w:rsidRPr="005B7F11" w:rsidRDefault="00806277" w:rsidP="00BB7C77">
      <w:pPr>
        <w:pStyle w:val="Default"/>
        <w:rPr>
          <w:rFonts w:ascii="Trebuchet MS" w:hAnsi="Trebuchet MS"/>
          <w:bCs/>
          <w:color w:val="auto"/>
          <w:sz w:val="20"/>
          <w:szCs w:val="20"/>
          <w:u w:val="single"/>
        </w:rPr>
      </w:pPr>
      <w:r w:rsidRPr="005B7F11">
        <w:rPr>
          <w:rFonts w:ascii="Trebuchet MS" w:hAnsi="Trebuchet MS"/>
          <w:bCs/>
          <w:color w:val="auto"/>
          <w:sz w:val="20"/>
          <w:szCs w:val="20"/>
          <w:u w:val="single"/>
        </w:rPr>
        <w:t>Vraag:</w:t>
      </w:r>
    </w:p>
    <w:p w:rsidR="00806277" w:rsidRDefault="00806277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  <w:r>
        <w:rPr>
          <w:rFonts w:ascii="Trebuchet MS" w:hAnsi="Trebuchet MS"/>
          <w:bCs/>
          <w:color w:val="auto"/>
          <w:sz w:val="20"/>
          <w:szCs w:val="20"/>
        </w:rPr>
        <w:tab/>
        <w:t>Kunt u zich vinden in dit voornemen en heeft u nog suggesties hiervoor?</w:t>
      </w:r>
    </w:p>
    <w:p w:rsidR="00AA61A6" w:rsidRDefault="00AA61A6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5263B9" w:rsidRDefault="005263B9" w:rsidP="005263B9">
      <w:pPr>
        <w:pStyle w:val="Default"/>
        <w:ind w:left="720"/>
        <w:rPr>
          <w:rFonts w:ascii="Trebuchet MS" w:hAnsi="Trebuchet MS"/>
          <w:b/>
          <w:bCs/>
          <w:color w:val="auto"/>
          <w:sz w:val="20"/>
          <w:szCs w:val="20"/>
        </w:rPr>
      </w:pPr>
      <w:r w:rsidRPr="005263B9">
        <w:rPr>
          <w:rFonts w:ascii="Trebuchet MS" w:hAnsi="Trebuchet MS"/>
          <w:b/>
          <w:bCs/>
          <w:color w:val="auto"/>
          <w:sz w:val="20"/>
          <w:szCs w:val="20"/>
          <w:highlight w:val="lightGray"/>
        </w:rPr>
        <w:t>Antwoord:</w:t>
      </w: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Pr="00E33A1C" w:rsidRDefault="005263B9" w:rsidP="005263B9">
      <w:pPr>
        <w:pStyle w:val="Default"/>
        <w:ind w:left="720"/>
        <w:rPr>
          <w:rFonts w:ascii="Trebuchet MS" w:hAnsi="Trebuchet MS"/>
          <w:bCs/>
          <w:color w:val="auto"/>
          <w:sz w:val="20"/>
          <w:szCs w:val="20"/>
        </w:rPr>
      </w:pPr>
    </w:p>
    <w:p w:rsidR="005263B9" w:rsidRDefault="005263B9" w:rsidP="005263B9">
      <w:pPr>
        <w:pStyle w:val="Default"/>
        <w:ind w:firstLine="708"/>
        <w:rPr>
          <w:rFonts w:ascii="Trebuchet MS" w:hAnsi="Trebuchet MS"/>
          <w:bCs/>
          <w:color w:val="auto"/>
          <w:sz w:val="20"/>
          <w:szCs w:val="20"/>
        </w:rPr>
      </w:pPr>
    </w:p>
    <w:p w:rsidR="005B7F11" w:rsidRPr="00BB7C77" w:rsidRDefault="005B7F11" w:rsidP="00BB7C77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4A5185" w:rsidRDefault="004A5185" w:rsidP="004A5185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p w:rsidR="00233E9B" w:rsidRPr="00533B35" w:rsidRDefault="00233E9B" w:rsidP="004A5185">
      <w:pPr>
        <w:pStyle w:val="Default"/>
        <w:rPr>
          <w:rFonts w:ascii="Trebuchet MS" w:hAnsi="Trebuchet MS"/>
          <w:color w:val="auto"/>
          <w:sz w:val="20"/>
          <w:szCs w:val="20"/>
        </w:rPr>
      </w:pPr>
    </w:p>
    <w:sectPr w:rsidR="00233E9B" w:rsidRPr="00533B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04" w:rsidRDefault="00206704" w:rsidP="00EE71D0">
      <w:r>
        <w:separator/>
      </w:r>
    </w:p>
  </w:endnote>
  <w:endnote w:type="continuationSeparator" w:id="0">
    <w:p w:rsidR="00206704" w:rsidRDefault="00206704" w:rsidP="00EE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7" w:rsidRDefault="00BF4077">
    <w:pPr>
      <w:pStyle w:val="Voettekst"/>
    </w:pPr>
  </w:p>
  <w:p w:rsidR="00E93AF1" w:rsidRDefault="00E93AF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2456076"/>
      <w:docPartObj>
        <w:docPartGallery w:val="Page Numbers (Bottom of Page)"/>
        <w:docPartUnique/>
      </w:docPartObj>
    </w:sdtPr>
    <w:sdtEndPr>
      <w:rPr>
        <w:rFonts w:ascii="Trebuchet MS" w:hAnsi="Trebuchet MS"/>
        <w:sz w:val="16"/>
        <w:szCs w:val="16"/>
      </w:rPr>
    </w:sdtEndPr>
    <w:sdtContent>
      <w:p w:rsidR="00EE71D0" w:rsidRPr="00BF4077" w:rsidRDefault="00EE71D0">
        <w:pPr>
          <w:pStyle w:val="Voettekst"/>
          <w:jc w:val="center"/>
          <w:rPr>
            <w:rFonts w:ascii="Trebuchet MS" w:hAnsi="Trebuchet MS"/>
            <w:sz w:val="16"/>
            <w:szCs w:val="16"/>
          </w:rPr>
        </w:pPr>
        <w:r w:rsidRPr="00BF4077">
          <w:rPr>
            <w:rFonts w:ascii="Trebuchet MS" w:hAnsi="Trebuchet MS"/>
            <w:sz w:val="16"/>
            <w:szCs w:val="16"/>
          </w:rPr>
          <w:fldChar w:fldCharType="begin"/>
        </w:r>
        <w:r w:rsidRPr="00BF4077">
          <w:rPr>
            <w:rFonts w:ascii="Trebuchet MS" w:hAnsi="Trebuchet MS"/>
            <w:sz w:val="16"/>
            <w:szCs w:val="16"/>
          </w:rPr>
          <w:instrText>PAGE   \* MERGEFORMAT</w:instrText>
        </w:r>
        <w:r w:rsidRPr="00BF4077">
          <w:rPr>
            <w:rFonts w:ascii="Trebuchet MS" w:hAnsi="Trebuchet MS"/>
            <w:sz w:val="16"/>
            <w:szCs w:val="16"/>
          </w:rPr>
          <w:fldChar w:fldCharType="separate"/>
        </w:r>
        <w:r w:rsidR="003E0775">
          <w:rPr>
            <w:rFonts w:ascii="Trebuchet MS" w:hAnsi="Trebuchet MS"/>
            <w:noProof/>
            <w:sz w:val="16"/>
            <w:szCs w:val="16"/>
          </w:rPr>
          <w:t>1</w:t>
        </w:r>
        <w:r w:rsidRPr="00BF4077">
          <w:rPr>
            <w:rFonts w:ascii="Trebuchet MS" w:hAnsi="Trebuchet MS"/>
            <w:sz w:val="16"/>
            <w:szCs w:val="16"/>
          </w:rPr>
          <w:fldChar w:fldCharType="end"/>
        </w:r>
      </w:p>
    </w:sdtContent>
  </w:sdt>
  <w:p w:rsidR="00EE71D0" w:rsidRDefault="00EE71D0">
    <w:pPr>
      <w:pStyle w:val="Voettekst"/>
    </w:pPr>
  </w:p>
  <w:p w:rsidR="00E93AF1" w:rsidRDefault="00E93AF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7" w:rsidRDefault="00BF407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04" w:rsidRDefault="00206704" w:rsidP="00EE71D0">
      <w:r>
        <w:separator/>
      </w:r>
    </w:p>
  </w:footnote>
  <w:footnote w:type="continuationSeparator" w:id="0">
    <w:p w:rsidR="00206704" w:rsidRDefault="00206704" w:rsidP="00EE7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7" w:rsidRDefault="00BF4077">
    <w:pPr>
      <w:pStyle w:val="Koptekst"/>
    </w:pPr>
  </w:p>
  <w:p w:rsidR="00E93AF1" w:rsidRDefault="00E93A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AF1" w:rsidRDefault="00E93AF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7" w:rsidRDefault="00BF407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A44"/>
    <w:multiLevelType w:val="hybridMultilevel"/>
    <w:tmpl w:val="9F74CAD4"/>
    <w:lvl w:ilvl="0" w:tplc="6B0E5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12723"/>
    <w:multiLevelType w:val="hybridMultilevel"/>
    <w:tmpl w:val="72E64E10"/>
    <w:lvl w:ilvl="0" w:tplc="55C4C0D6">
      <w:start w:val="3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40BEB"/>
    <w:multiLevelType w:val="hybridMultilevel"/>
    <w:tmpl w:val="4C6E7394"/>
    <w:lvl w:ilvl="0" w:tplc="C8088484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35493"/>
    <w:multiLevelType w:val="hybridMultilevel"/>
    <w:tmpl w:val="73AAC87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024FB"/>
    <w:multiLevelType w:val="hybridMultilevel"/>
    <w:tmpl w:val="B28057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7959F7"/>
    <w:multiLevelType w:val="hybridMultilevel"/>
    <w:tmpl w:val="9E0C9974"/>
    <w:lvl w:ilvl="0" w:tplc="821CEF5E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37348E"/>
    <w:multiLevelType w:val="hybridMultilevel"/>
    <w:tmpl w:val="4FFC00A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F5975"/>
    <w:multiLevelType w:val="hybridMultilevel"/>
    <w:tmpl w:val="9BA0EBE0"/>
    <w:lvl w:ilvl="0" w:tplc="8D4051AC">
      <w:start w:val="2"/>
      <w:numFmt w:val="bullet"/>
      <w:lvlText w:val="-"/>
      <w:lvlJc w:val="left"/>
      <w:pPr>
        <w:ind w:left="720" w:hanging="360"/>
      </w:pPr>
      <w:rPr>
        <w:rFonts w:ascii="Trebuchet MS" w:eastAsia="Calibri" w:hAnsi="Trebuchet MS" w:cs="Georgi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85"/>
    <w:rsid w:val="0000130B"/>
    <w:rsid w:val="000553D4"/>
    <w:rsid w:val="000562E7"/>
    <w:rsid w:val="000670F0"/>
    <w:rsid w:val="00072A0B"/>
    <w:rsid w:val="00085CAE"/>
    <w:rsid w:val="000970BB"/>
    <w:rsid w:val="000B6416"/>
    <w:rsid w:val="000E553C"/>
    <w:rsid w:val="0010743D"/>
    <w:rsid w:val="00111644"/>
    <w:rsid w:val="00154721"/>
    <w:rsid w:val="00174C74"/>
    <w:rsid w:val="00175044"/>
    <w:rsid w:val="001A199B"/>
    <w:rsid w:val="001B12C5"/>
    <w:rsid w:val="001C1CB8"/>
    <w:rsid w:val="001E76C2"/>
    <w:rsid w:val="001F4EB8"/>
    <w:rsid w:val="0020171E"/>
    <w:rsid w:val="00206704"/>
    <w:rsid w:val="00212011"/>
    <w:rsid w:val="00212496"/>
    <w:rsid w:val="00212755"/>
    <w:rsid w:val="00233E9B"/>
    <w:rsid w:val="00264535"/>
    <w:rsid w:val="002C2D1A"/>
    <w:rsid w:val="002E3280"/>
    <w:rsid w:val="002F7B2E"/>
    <w:rsid w:val="0031244F"/>
    <w:rsid w:val="00313BF6"/>
    <w:rsid w:val="003379F0"/>
    <w:rsid w:val="00352532"/>
    <w:rsid w:val="0036054E"/>
    <w:rsid w:val="003B3639"/>
    <w:rsid w:val="003D1D75"/>
    <w:rsid w:val="003E0775"/>
    <w:rsid w:val="003F2BFD"/>
    <w:rsid w:val="003F6D69"/>
    <w:rsid w:val="004274FC"/>
    <w:rsid w:val="00456653"/>
    <w:rsid w:val="00480FE2"/>
    <w:rsid w:val="004A2A9C"/>
    <w:rsid w:val="004A5185"/>
    <w:rsid w:val="004C6BF7"/>
    <w:rsid w:val="005000AF"/>
    <w:rsid w:val="0051536A"/>
    <w:rsid w:val="005263B9"/>
    <w:rsid w:val="00533B35"/>
    <w:rsid w:val="005456B7"/>
    <w:rsid w:val="00545D37"/>
    <w:rsid w:val="005824F3"/>
    <w:rsid w:val="005B7F11"/>
    <w:rsid w:val="005D1DDB"/>
    <w:rsid w:val="005D4609"/>
    <w:rsid w:val="00606DC8"/>
    <w:rsid w:val="0062412E"/>
    <w:rsid w:val="006A3FCA"/>
    <w:rsid w:val="006E6BD6"/>
    <w:rsid w:val="0071514F"/>
    <w:rsid w:val="007329D6"/>
    <w:rsid w:val="00740A19"/>
    <w:rsid w:val="00741734"/>
    <w:rsid w:val="007538EC"/>
    <w:rsid w:val="00756915"/>
    <w:rsid w:val="00772726"/>
    <w:rsid w:val="00786FA8"/>
    <w:rsid w:val="00790FD4"/>
    <w:rsid w:val="007B2400"/>
    <w:rsid w:val="007B4D34"/>
    <w:rsid w:val="007C761E"/>
    <w:rsid w:val="0080182D"/>
    <w:rsid w:val="00806277"/>
    <w:rsid w:val="008311A9"/>
    <w:rsid w:val="00831353"/>
    <w:rsid w:val="00852F1A"/>
    <w:rsid w:val="00860C0F"/>
    <w:rsid w:val="00872939"/>
    <w:rsid w:val="00880610"/>
    <w:rsid w:val="008B0CCD"/>
    <w:rsid w:val="008E229A"/>
    <w:rsid w:val="008E4177"/>
    <w:rsid w:val="00945F4F"/>
    <w:rsid w:val="009530AE"/>
    <w:rsid w:val="009714E2"/>
    <w:rsid w:val="009E7227"/>
    <w:rsid w:val="009F76D8"/>
    <w:rsid w:val="00A35137"/>
    <w:rsid w:val="00A53FAD"/>
    <w:rsid w:val="00A56974"/>
    <w:rsid w:val="00A679B5"/>
    <w:rsid w:val="00A959EF"/>
    <w:rsid w:val="00AA61A6"/>
    <w:rsid w:val="00B04871"/>
    <w:rsid w:val="00B10D62"/>
    <w:rsid w:val="00B803C5"/>
    <w:rsid w:val="00B879AF"/>
    <w:rsid w:val="00B94765"/>
    <w:rsid w:val="00B96669"/>
    <w:rsid w:val="00BB7C77"/>
    <w:rsid w:val="00BC214D"/>
    <w:rsid w:val="00BD3A4E"/>
    <w:rsid w:val="00BF1D2B"/>
    <w:rsid w:val="00BF3C94"/>
    <w:rsid w:val="00BF4077"/>
    <w:rsid w:val="00BF4275"/>
    <w:rsid w:val="00C1150F"/>
    <w:rsid w:val="00C3292D"/>
    <w:rsid w:val="00C455CE"/>
    <w:rsid w:val="00C61837"/>
    <w:rsid w:val="00C72F5B"/>
    <w:rsid w:val="00CB7572"/>
    <w:rsid w:val="00CD0507"/>
    <w:rsid w:val="00CF1971"/>
    <w:rsid w:val="00D17D69"/>
    <w:rsid w:val="00D30F01"/>
    <w:rsid w:val="00D5724D"/>
    <w:rsid w:val="00D855DC"/>
    <w:rsid w:val="00D87672"/>
    <w:rsid w:val="00DC00CD"/>
    <w:rsid w:val="00DD54C6"/>
    <w:rsid w:val="00DF0B36"/>
    <w:rsid w:val="00E02A60"/>
    <w:rsid w:val="00E02BC0"/>
    <w:rsid w:val="00E06C7A"/>
    <w:rsid w:val="00E163D6"/>
    <w:rsid w:val="00E331C7"/>
    <w:rsid w:val="00E33A1C"/>
    <w:rsid w:val="00E93AF1"/>
    <w:rsid w:val="00EB4B4C"/>
    <w:rsid w:val="00EC024A"/>
    <w:rsid w:val="00ED7397"/>
    <w:rsid w:val="00EE71D0"/>
    <w:rsid w:val="00F06704"/>
    <w:rsid w:val="00F1576F"/>
    <w:rsid w:val="00F31DB2"/>
    <w:rsid w:val="00F45F15"/>
    <w:rsid w:val="00F5759E"/>
    <w:rsid w:val="00F822EF"/>
    <w:rsid w:val="00F951BB"/>
    <w:rsid w:val="00FC104E"/>
    <w:rsid w:val="00FF07CE"/>
    <w:rsid w:val="00FF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054E"/>
    <w:rPr>
      <w:rFonts w:ascii="Arial" w:hAnsi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A51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4A518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135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353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36054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241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412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412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41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412E"/>
    <w:rPr>
      <w:rFonts w:ascii="Arial" w:hAnsi="Arial"/>
      <w:b/>
      <w:bCs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E71D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71D0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71D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71D0"/>
    <w:rPr>
      <w:rFonts w:ascii="Arial" w:hAnsi="Arial"/>
      <w:szCs w:val="22"/>
      <w:lang w:eastAsia="en-US"/>
    </w:rPr>
  </w:style>
  <w:style w:type="table" w:styleId="Tabelraster">
    <w:name w:val="Table Grid"/>
    <w:basedOn w:val="Standaardtabel"/>
    <w:uiPriority w:val="59"/>
    <w:rsid w:val="00500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F7B2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F7B2E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F7B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054E"/>
    <w:rPr>
      <w:rFonts w:ascii="Arial" w:hAnsi="Arial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4A51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4A518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135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1353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36054E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241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412E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412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41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412E"/>
    <w:rPr>
      <w:rFonts w:ascii="Arial" w:hAnsi="Arial"/>
      <w:b/>
      <w:bCs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E71D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71D0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71D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71D0"/>
    <w:rPr>
      <w:rFonts w:ascii="Arial" w:hAnsi="Arial"/>
      <w:szCs w:val="22"/>
      <w:lang w:eastAsia="en-US"/>
    </w:rPr>
  </w:style>
  <w:style w:type="table" w:styleId="Tabelraster">
    <w:name w:val="Table Grid"/>
    <w:basedOn w:val="Standaardtabel"/>
    <w:uiPriority w:val="59"/>
    <w:rsid w:val="00500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F7B2E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F7B2E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F7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3BAF-4E15-4278-918E-8EE57BCC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3565</Characters>
  <Application>Microsoft Office Word</Application>
  <DocSecurity>0</DocSecurity>
  <Lines>148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Douwe Sibma</dc:creator>
  <cp:lastModifiedBy>Douwe Sibma</cp:lastModifiedBy>
  <cp:revision>2</cp:revision>
  <dcterms:created xsi:type="dcterms:W3CDTF">2020-12-23T11:49:00Z</dcterms:created>
  <dcterms:modified xsi:type="dcterms:W3CDTF">2020-12-23T11:49:00Z</dcterms:modified>
</cp:coreProperties>
</file>