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E9D66" w14:textId="77777777" w:rsidR="00BC6334" w:rsidRPr="00E57374" w:rsidRDefault="00037DF2" w:rsidP="00E57374">
      <w:pPr>
        <w:pStyle w:val="Kop1"/>
        <w:numPr>
          <w:ilvl w:val="0"/>
          <w:numId w:val="0"/>
        </w:numPr>
        <w:rPr>
          <w:rFonts w:ascii="LucidaSansEF" w:hAnsi="LucidaSansEF"/>
          <w:sz w:val="20"/>
          <w:szCs w:val="20"/>
        </w:rPr>
      </w:pPr>
      <w:bookmarkStart w:id="0" w:name="_Toc432672699"/>
      <w:bookmarkStart w:id="1" w:name="_Toc51750239"/>
      <w:bookmarkStart w:id="2" w:name="_Hlk52445955"/>
      <w:r>
        <w:rPr>
          <w:rFonts w:ascii="LucidaSansEF" w:hAnsi="LucidaSansEF"/>
          <w:sz w:val="20"/>
          <w:szCs w:val="20"/>
        </w:rPr>
        <w:t>Formulieren</w:t>
      </w:r>
      <w:bookmarkEnd w:id="0"/>
      <w:bookmarkEnd w:id="1"/>
    </w:p>
    <w:p w14:paraId="77592C31" w14:textId="77777777" w:rsidR="00037DF2" w:rsidRDefault="00BC6334" w:rsidP="00470405">
      <w:pPr>
        <w:rPr>
          <w:rFonts w:ascii="LucidaSansEF" w:hAnsi="LucidaSansEF"/>
          <w:i/>
          <w:sz w:val="20"/>
        </w:rPr>
      </w:pPr>
      <w:r w:rsidRPr="00AB566E">
        <w:rPr>
          <w:rFonts w:ascii="LucidaSansEF" w:hAnsi="LucidaSansEF"/>
          <w:sz w:val="20"/>
          <w:szCs w:val="20"/>
        </w:rPr>
        <w:br w:type="page"/>
      </w:r>
    </w:p>
    <w:p w14:paraId="33014159" w14:textId="77777777" w:rsidR="00BC6334" w:rsidRPr="00AB566E" w:rsidRDefault="00BC6334" w:rsidP="0008313D">
      <w:pPr>
        <w:rPr>
          <w:rFonts w:ascii="LucidaSansEF" w:hAnsi="LucidaSansEF"/>
          <w:color w:val="0000F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BC6334" w:rsidRPr="00AB566E" w14:paraId="4C2BFFA0" w14:textId="77777777">
        <w:tc>
          <w:tcPr>
            <w:tcW w:w="8721" w:type="dxa"/>
            <w:shd w:val="clear" w:color="auto" w:fill="E6E6E6"/>
          </w:tcPr>
          <w:p w14:paraId="5234BC63" w14:textId="77777777" w:rsidR="00BC6334" w:rsidRPr="00246A7E" w:rsidRDefault="00BC6334" w:rsidP="00D244B5">
            <w:pPr>
              <w:pStyle w:val="Kop2BijlageResetnumbering"/>
              <w:numPr>
                <w:ilvl w:val="0"/>
                <w:numId w:val="0"/>
              </w:numPr>
              <w:rPr>
                <w:rFonts w:ascii="LucidaSansEF" w:hAnsi="LucidaSansEF"/>
                <w:b w:val="0"/>
              </w:rPr>
            </w:pPr>
            <w:bookmarkStart w:id="3" w:name="_Toc432672700"/>
            <w:bookmarkStart w:id="4" w:name="_Toc51750240"/>
            <w:r w:rsidRPr="00246A7E">
              <w:rPr>
                <w:rFonts w:ascii="LucidaSansEF" w:hAnsi="LucidaSansEF"/>
                <w:b w:val="0"/>
              </w:rPr>
              <w:t xml:space="preserve">Formulier </w:t>
            </w:r>
            <w:r w:rsidR="00470405" w:rsidRPr="00246A7E">
              <w:rPr>
                <w:rFonts w:ascii="LucidaSansEF" w:hAnsi="LucidaSansEF"/>
                <w:b w:val="0"/>
              </w:rPr>
              <w:t>1</w:t>
            </w:r>
            <w:r w:rsidR="004940ED" w:rsidRPr="00246A7E">
              <w:rPr>
                <w:rFonts w:ascii="LucidaSansEF" w:hAnsi="LucidaSansEF"/>
                <w:b w:val="0"/>
              </w:rPr>
              <w:t xml:space="preserve"> </w:t>
            </w:r>
            <w:r w:rsidR="00D244B5">
              <w:rPr>
                <w:rFonts w:ascii="LucidaSansEF" w:hAnsi="LucidaSansEF"/>
                <w:b w:val="0"/>
              </w:rPr>
              <w:t>F</w:t>
            </w:r>
            <w:r w:rsidRPr="00246A7E">
              <w:rPr>
                <w:rFonts w:ascii="LucidaSansEF" w:hAnsi="LucidaSansEF"/>
                <w:b w:val="0"/>
              </w:rPr>
              <w:t>inanciële en economische draagkracht</w:t>
            </w:r>
            <w:bookmarkEnd w:id="3"/>
            <w:bookmarkEnd w:id="4"/>
          </w:p>
        </w:tc>
      </w:tr>
    </w:tbl>
    <w:p w14:paraId="0AC010F8" w14:textId="77777777" w:rsidR="00B6109B" w:rsidRDefault="00B6109B" w:rsidP="00EA6471">
      <w:pPr>
        <w:rPr>
          <w:rFonts w:ascii="LucidaSansEF" w:hAnsi="LucidaSansEF"/>
          <w:sz w:val="20"/>
          <w:szCs w:val="20"/>
        </w:rPr>
      </w:pPr>
    </w:p>
    <w:p w14:paraId="0557ABC6" w14:textId="1E171456" w:rsidR="00B6109B" w:rsidRDefault="00B6109B" w:rsidP="00EA6471">
      <w:pPr>
        <w:rPr>
          <w:rFonts w:ascii="LucidaSansEF" w:hAnsi="LucidaSansEF"/>
          <w:sz w:val="20"/>
          <w:szCs w:val="20"/>
        </w:rPr>
      </w:pPr>
      <w:r w:rsidRPr="00B6109B">
        <w:rPr>
          <w:rFonts w:ascii="LucidaSansEF" w:hAnsi="LucidaSansEF"/>
          <w:sz w:val="20"/>
          <w:szCs w:val="20"/>
        </w:rPr>
        <w:t>Ingeval er sprake is van een aanbestedingsprocedure waarbij een onderneming deel uitma</w:t>
      </w:r>
      <w:r w:rsidR="00D302CE">
        <w:rPr>
          <w:rFonts w:ascii="LucidaSansEF" w:hAnsi="LucidaSansEF"/>
          <w:sz w:val="20"/>
          <w:szCs w:val="20"/>
        </w:rPr>
        <w:t xml:space="preserve">akt van een </w:t>
      </w:r>
      <w:r w:rsidR="0029556A">
        <w:rPr>
          <w:rFonts w:ascii="LucidaSansEF" w:hAnsi="LucidaSansEF"/>
          <w:sz w:val="20"/>
          <w:szCs w:val="20"/>
        </w:rPr>
        <w:t>combinatie</w:t>
      </w:r>
      <w:r w:rsidR="00D302CE">
        <w:rPr>
          <w:rFonts w:ascii="LucidaSansEF" w:hAnsi="LucidaSansEF"/>
          <w:sz w:val="20"/>
          <w:szCs w:val="20"/>
        </w:rPr>
        <w:t xml:space="preserve"> of</w:t>
      </w:r>
      <w:r w:rsidR="00AA4C5E">
        <w:rPr>
          <w:rFonts w:ascii="LucidaSansEF" w:hAnsi="LucidaSansEF"/>
          <w:sz w:val="20"/>
          <w:szCs w:val="20"/>
        </w:rPr>
        <w:t xml:space="preserve"> consortium </w:t>
      </w:r>
      <w:r w:rsidRPr="00B6109B">
        <w:rPr>
          <w:rFonts w:ascii="LucidaSansEF" w:hAnsi="LucidaSansEF"/>
          <w:sz w:val="20"/>
          <w:szCs w:val="20"/>
        </w:rPr>
        <w:t>of een beroep doet op derde/derden dient dit te worden aangeven in II van document: Uniform Europees Aanbestedingsdocument (UEA).</w:t>
      </w:r>
    </w:p>
    <w:p w14:paraId="0F658ED1" w14:textId="77777777" w:rsidR="00EA6471" w:rsidRPr="00AB566E" w:rsidRDefault="00EA6471" w:rsidP="0008313D">
      <w:pPr>
        <w:rPr>
          <w:rFonts w:ascii="LucidaSansEF" w:hAnsi="LucidaSansEF"/>
          <w:color w:val="0000FF"/>
          <w:sz w:val="20"/>
          <w:szCs w:val="20"/>
        </w:rPr>
      </w:pPr>
    </w:p>
    <w:p w14:paraId="4624B121" w14:textId="77777777" w:rsidR="00BC6334" w:rsidRPr="00246A7E" w:rsidRDefault="00751AC3" w:rsidP="0008313D">
      <w:pPr>
        <w:rPr>
          <w:rFonts w:ascii="LucidaSansEF" w:hAnsi="LucidaSansEF"/>
          <w:sz w:val="20"/>
          <w:szCs w:val="20"/>
        </w:rPr>
      </w:pPr>
      <w:r>
        <w:rPr>
          <w:rFonts w:ascii="LucidaSansEF" w:hAnsi="LucidaSansEF"/>
          <w:sz w:val="20"/>
          <w:szCs w:val="20"/>
        </w:rPr>
        <w:t xml:space="preserve">Invulinstructie: </w:t>
      </w:r>
      <w:r w:rsidR="00BC6334" w:rsidRPr="00246A7E">
        <w:rPr>
          <w:rFonts w:ascii="LucidaSansEF" w:hAnsi="LucidaSansEF"/>
          <w:sz w:val="20"/>
          <w:szCs w:val="20"/>
        </w:rPr>
        <w:t xml:space="preserve">Zet overal </w:t>
      </w:r>
      <w:r w:rsidR="00AE7FD2" w:rsidRPr="00246A7E">
        <w:rPr>
          <w:rFonts w:ascii="LucidaSansEF" w:hAnsi="LucidaSansEF"/>
          <w:sz w:val="20"/>
          <w:szCs w:val="20"/>
        </w:rPr>
        <w:t xml:space="preserve">waar aan de eis wordt voldaan </w:t>
      </w:r>
      <w:r w:rsidR="00BC6334" w:rsidRPr="00246A7E">
        <w:rPr>
          <w:rFonts w:ascii="LucidaSansEF" w:hAnsi="LucidaSansEF"/>
          <w:sz w:val="20"/>
          <w:szCs w:val="20"/>
        </w:rPr>
        <w:t xml:space="preserve">een </w:t>
      </w:r>
      <w:r w:rsidR="00BC6334" w:rsidRPr="00246A7E">
        <w:rPr>
          <w:rFonts w:ascii="LucidaSansEF" w:hAnsi="LucidaSansEF"/>
          <w:sz w:val="20"/>
          <w:szCs w:val="20"/>
        </w:rPr>
        <w:sym w:font="Wingdings" w:char="F078"/>
      </w:r>
      <w:r w:rsidR="00BC6334" w:rsidRPr="00246A7E">
        <w:rPr>
          <w:rFonts w:ascii="LucidaSansEF" w:hAnsi="LucidaSansEF"/>
          <w:sz w:val="20"/>
          <w:szCs w:val="20"/>
        </w:rPr>
        <w:t xml:space="preserve"> kruis, laat het invulhokje </w:t>
      </w:r>
      <w:r w:rsidR="00BC6334" w:rsidRPr="00246A7E">
        <w:rPr>
          <w:rFonts w:ascii="LucidaSansEF" w:hAnsi="LucidaSansEF"/>
          <w:sz w:val="20"/>
          <w:szCs w:val="20"/>
        </w:rPr>
        <w:sym w:font="Wingdings" w:char="F06F"/>
      </w:r>
      <w:r w:rsidR="00BC6334" w:rsidRPr="00246A7E">
        <w:rPr>
          <w:rFonts w:ascii="LucidaSansEF" w:hAnsi="LucidaSansEF"/>
          <w:sz w:val="20"/>
          <w:szCs w:val="20"/>
        </w:rPr>
        <w:t xml:space="preserve"> leeg</w:t>
      </w:r>
      <w:r w:rsidR="00AE7FD2" w:rsidRPr="00246A7E">
        <w:rPr>
          <w:rFonts w:ascii="LucidaSansEF" w:hAnsi="LucidaSansEF"/>
          <w:sz w:val="20"/>
          <w:szCs w:val="20"/>
        </w:rPr>
        <w:t xml:space="preserve"> bij de eis(en) waaraan niet wordt voldaan</w:t>
      </w:r>
      <w:r w:rsidR="00BC6334" w:rsidRPr="00246A7E">
        <w:rPr>
          <w:rFonts w:ascii="LucidaSansEF" w:hAnsi="LucidaSansEF"/>
          <w:sz w:val="20"/>
          <w:szCs w:val="20"/>
        </w:rPr>
        <w:t xml:space="preserve">. </w:t>
      </w:r>
      <w:r>
        <w:rPr>
          <w:rFonts w:ascii="LucidaSansEF" w:hAnsi="LucidaSansEF"/>
          <w:sz w:val="20"/>
          <w:szCs w:val="20"/>
        </w:rPr>
        <w:t>Als niet aan alle eisen wordt voldaan, kruis dan de onderste paragraaf aan en motiveer waarom uitsluiting niet zou moeten volgen.</w:t>
      </w:r>
    </w:p>
    <w:p w14:paraId="08AC2A97" w14:textId="77777777" w:rsidR="00BC6334" w:rsidRPr="00246A7E" w:rsidRDefault="00BC6334" w:rsidP="0008313D">
      <w:pPr>
        <w:rPr>
          <w:rFonts w:ascii="LucidaSansEF" w:hAnsi="LucidaSansEF"/>
          <w:sz w:val="20"/>
          <w:szCs w:val="20"/>
        </w:rPr>
      </w:pPr>
    </w:p>
    <w:p w14:paraId="4FEA9009" w14:textId="5471F808" w:rsidR="00BC6334" w:rsidRPr="00FC4757" w:rsidRDefault="00BC6334" w:rsidP="007F73C4">
      <w:pPr>
        <w:widowControl w:val="0"/>
        <w:suppressAutoHyphens/>
        <w:autoSpaceDE w:val="0"/>
        <w:autoSpaceDN w:val="0"/>
        <w:adjustRightInd w:val="0"/>
        <w:ind w:left="705" w:hanging="705"/>
        <w:jc w:val="both"/>
        <w:rPr>
          <w:rFonts w:ascii="LucidaSansEF" w:hAnsi="LucidaSansEF" w:cs="Arial"/>
          <w:sz w:val="20"/>
          <w:szCs w:val="20"/>
        </w:rPr>
      </w:pPr>
      <w:r w:rsidRPr="00FC4757">
        <w:rPr>
          <w:rFonts w:ascii="LucidaSansEF" w:hAnsi="LucidaSansEF" w:cs="Arial"/>
          <w:sz w:val="20"/>
          <w:szCs w:val="20"/>
        </w:rPr>
        <w:sym w:font="Wingdings" w:char="F06F"/>
      </w:r>
      <w:r w:rsidRPr="00FC4757">
        <w:rPr>
          <w:rFonts w:ascii="LucidaSansEF" w:hAnsi="LucidaSansEF" w:cs="Arial"/>
          <w:sz w:val="20"/>
          <w:szCs w:val="20"/>
        </w:rPr>
        <w:tab/>
      </w:r>
      <w:r w:rsidR="007F73C4" w:rsidRPr="00FC4757">
        <w:rPr>
          <w:rFonts w:ascii="LucidaSansEF" w:hAnsi="LucidaSansEF" w:cs="Arial"/>
          <w:sz w:val="20"/>
          <w:szCs w:val="20"/>
        </w:rPr>
        <w:t xml:space="preserve">de </w:t>
      </w:r>
      <w:proofErr w:type="spellStart"/>
      <w:r w:rsidR="007F73C4" w:rsidRPr="00FC4757">
        <w:rPr>
          <w:rFonts w:ascii="LucidaSansEF" w:hAnsi="LucidaSansEF" w:cs="Arial"/>
          <w:sz w:val="20"/>
          <w:szCs w:val="20"/>
        </w:rPr>
        <w:t>quick</w:t>
      </w:r>
      <w:proofErr w:type="spellEnd"/>
      <w:r w:rsidR="007F73C4" w:rsidRPr="00FC4757">
        <w:rPr>
          <w:rFonts w:ascii="LucidaSansEF" w:hAnsi="LucidaSansEF" w:cs="Arial"/>
          <w:sz w:val="20"/>
          <w:szCs w:val="20"/>
        </w:rPr>
        <w:t xml:space="preserve"> ratio per ultimo boekjaar in de afgelopen drie jaar bedroeg tenminste minimaal 1</w:t>
      </w:r>
      <w:r w:rsidR="00E624E8">
        <w:rPr>
          <w:rFonts w:ascii="LucidaSansEF" w:hAnsi="LucidaSansEF" w:cs="Arial"/>
          <w:sz w:val="20"/>
          <w:szCs w:val="20"/>
        </w:rPr>
        <w:t>,0</w:t>
      </w:r>
    </w:p>
    <w:p w14:paraId="74A49769" w14:textId="77777777" w:rsidR="00AE7FD2" w:rsidRPr="00FC4757" w:rsidRDefault="00AE7FD2" w:rsidP="0008313D">
      <w:pPr>
        <w:widowControl w:val="0"/>
        <w:suppressAutoHyphens/>
        <w:autoSpaceDE w:val="0"/>
        <w:autoSpaceDN w:val="0"/>
        <w:adjustRightInd w:val="0"/>
        <w:jc w:val="both"/>
        <w:rPr>
          <w:rFonts w:ascii="LucidaSansEF" w:hAnsi="LucidaSansEF" w:cs="Arial"/>
          <w:sz w:val="20"/>
          <w:szCs w:val="20"/>
        </w:rPr>
      </w:pPr>
    </w:p>
    <w:p w14:paraId="798EEE35" w14:textId="085091D3" w:rsidR="00BC6334" w:rsidRPr="00FC4757" w:rsidRDefault="00AE7FD2" w:rsidP="00FC4757">
      <w:pPr>
        <w:widowControl w:val="0"/>
        <w:suppressAutoHyphens/>
        <w:autoSpaceDE w:val="0"/>
        <w:autoSpaceDN w:val="0"/>
        <w:adjustRightInd w:val="0"/>
        <w:jc w:val="both"/>
        <w:rPr>
          <w:rFonts w:ascii="LucidaSansEF" w:hAnsi="LucidaSansEF"/>
          <w:sz w:val="20"/>
          <w:szCs w:val="20"/>
        </w:rPr>
      </w:pPr>
      <w:r w:rsidRPr="00FC4757">
        <w:rPr>
          <w:rFonts w:ascii="LucidaSansEF" w:hAnsi="LucidaSansEF" w:cs="Arial"/>
          <w:sz w:val="20"/>
          <w:szCs w:val="20"/>
        </w:rPr>
        <w:sym w:font="Wingdings" w:char="F06F"/>
      </w:r>
      <w:r w:rsidRPr="00FC4757">
        <w:rPr>
          <w:rFonts w:ascii="LucidaSansEF" w:hAnsi="LucidaSansEF" w:cs="Arial"/>
          <w:sz w:val="20"/>
          <w:szCs w:val="20"/>
        </w:rPr>
        <w:tab/>
      </w:r>
      <w:r w:rsidR="007F73C4" w:rsidRPr="00FC4757">
        <w:rPr>
          <w:rFonts w:ascii="LucidaSansEF" w:hAnsi="LucidaSansEF" w:cs="Arial"/>
          <w:sz w:val="20"/>
          <w:szCs w:val="20"/>
        </w:rPr>
        <w:t xml:space="preserve">de </w:t>
      </w:r>
      <w:proofErr w:type="spellStart"/>
      <w:r w:rsidR="007F73C4" w:rsidRPr="00FC4757">
        <w:rPr>
          <w:rFonts w:ascii="LucidaSansEF" w:hAnsi="LucidaSansEF" w:cs="Arial"/>
          <w:sz w:val="20"/>
          <w:szCs w:val="20"/>
        </w:rPr>
        <w:t>current</w:t>
      </w:r>
      <w:proofErr w:type="spellEnd"/>
      <w:r w:rsidR="007F73C4" w:rsidRPr="00FC4757">
        <w:rPr>
          <w:rFonts w:ascii="LucidaSansEF" w:hAnsi="LucidaSansEF" w:cs="Arial"/>
          <w:sz w:val="20"/>
          <w:szCs w:val="20"/>
        </w:rPr>
        <w:t xml:space="preserve"> ratio per ultimo boekjaar in de afgelopen driejaar</w:t>
      </w:r>
      <w:r w:rsidR="0069650C">
        <w:rPr>
          <w:rFonts w:ascii="LucidaSansEF" w:hAnsi="LucidaSansEF" w:cs="Arial"/>
          <w:sz w:val="20"/>
          <w:szCs w:val="20"/>
        </w:rPr>
        <w:t xml:space="preserve"> </w:t>
      </w:r>
      <w:r w:rsidR="007F73C4" w:rsidRPr="00FC4757">
        <w:rPr>
          <w:rFonts w:ascii="LucidaSansEF" w:hAnsi="LucidaSansEF" w:cs="Arial"/>
          <w:sz w:val="20"/>
          <w:szCs w:val="20"/>
        </w:rPr>
        <w:t>bedroeg tenminste</w:t>
      </w:r>
      <w:r w:rsidR="00E624E8">
        <w:rPr>
          <w:rFonts w:ascii="LucidaSansEF" w:hAnsi="LucidaSansEF" w:cs="Arial"/>
          <w:sz w:val="20"/>
          <w:szCs w:val="20"/>
        </w:rPr>
        <w:t xml:space="preserve"> </w:t>
      </w:r>
      <w:r w:rsidR="007F73C4" w:rsidRPr="00FC4757">
        <w:rPr>
          <w:rFonts w:ascii="LucidaSansEF" w:hAnsi="LucidaSansEF" w:cs="Arial"/>
          <w:sz w:val="20"/>
          <w:szCs w:val="20"/>
        </w:rPr>
        <w:t>1</w:t>
      </w:r>
      <w:r w:rsidR="00E624E8">
        <w:rPr>
          <w:rFonts w:ascii="LucidaSansEF" w:hAnsi="LucidaSansEF" w:cs="Arial"/>
          <w:sz w:val="20"/>
          <w:szCs w:val="20"/>
        </w:rPr>
        <w:t>,</w:t>
      </w:r>
      <w:r w:rsidR="007F73C4" w:rsidRPr="00FC4757">
        <w:rPr>
          <w:rFonts w:ascii="LucidaSansEF" w:hAnsi="LucidaSansEF" w:cs="Arial"/>
          <w:sz w:val="20"/>
          <w:szCs w:val="20"/>
        </w:rPr>
        <w:t>2</w:t>
      </w:r>
    </w:p>
    <w:p w14:paraId="7B555C10" w14:textId="77777777" w:rsidR="00BC6334" w:rsidRPr="00FC4757" w:rsidRDefault="00BC6334" w:rsidP="0008313D">
      <w:pPr>
        <w:rPr>
          <w:rFonts w:ascii="LucidaSansEF" w:hAnsi="LucidaSansEF"/>
          <w:sz w:val="20"/>
          <w:szCs w:val="20"/>
        </w:rPr>
      </w:pPr>
    </w:p>
    <w:p w14:paraId="14B9D8E9" w14:textId="77777777" w:rsidR="00BC6334" w:rsidRPr="00246A7E" w:rsidRDefault="00BC6334" w:rsidP="00AE7FD2">
      <w:pPr>
        <w:ind w:left="705" w:hanging="705"/>
        <w:rPr>
          <w:rFonts w:ascii="LucidaSansEF" w:hAnsi="LucidaSansEF" w:cs="Arial"/>
          <w:sz w:val="20"/>
          <w:szCs w:val="20"/>
        </w:rPr>
      </w:pPr>
      <w:r w:rsidRPr="00FC4757">
        <w:rPr>
          <w:rFonts w:ascii="LucidaSansEF" w:hAnsi="LucidaSansEF" w:cs="Arial"/>
          <w:sz w:val="20"/>
          <w:szCs w:val="20"/>
        </w:rPr>
        <w:sym w:font="Wingdings" w:char="F06F"/>
      </w:r>
      <w:r w:rsidRPr="00FC4757">
        <w:rPr>
          <w:rFonts w:ascii="LucidaSansEF" w:hAnsi="LucidaSansEF" w:cs="Arial"/>
          <w:sz w:val="20"/>
          <w:szCs w:val="20"/>
        </w:rPr>
        <w:tab/>
      </w:r>
      <w:r w:rsidR="00381C36" w:rsidRPr="00FC4757">
        <w:rPr>
          <w:rFonts w:ascii="LucidaSansEF" w:hAnsi="LucidaSansEF" w:cs="Arial"/>
          <w:sz w:val="20"/>
          <w:szCs w:val="20"/>
        </w:rPr>
        <w:t>Dit hokje is aangekruist</w:t>
      </w:r>
      <w:r w:rsidR="00AE7FD2" w:rsidRPr="00FC4757">
        <w:rPr>
          <w:rFonts w:ascii="LucidaSansEF" w:hAnsi="LucidaSansEF" w:cs="Arial"/>
          <w:sz w:val="20"/>
          <w:szCs w:val="20"/>
        </w:rPr>
        <w:t xml:space="preserve"> omdat niet aan alle eisen wordt voldaan. Insch</w:t>
      </w:r>
      <w:r w:rsidR="004940ED" w:rsidRPr="00FC4757">
        <w:rPr>
          <w:rFonts w:ascii="LucidaSansEF" w:hAnsi="LucidaSansEF" w:cs="Arial"/>
          <w:sz w:val="20"/>
          <w:szCs w:val="20"/>
        </w:rPr>
        <w:t>r</w:t>
      </w:r>
      <w:r w:rsidR="00AE7FD2" w:rsidRPr="00FC4757">
        <w:rPr>
          <w:rFonts w:ascii="LucidaSansEF" w:hAnsi="LucidaSansEF" w:cs="Arial"/>
          <w:sz w:val="20"/>
          <w:szCs w:val="20"/>
        </w:rPr>
        <w:t xml:space="preserve">ijver is van mening dat desondanks </w:t>
      </w:r>
      <w:r w:rsidR="00AE7FD2" w:rsidRPr="00246A7E">
        <w:rPr>
          <w:rFonts w:ascii="LucidaSansEF" w:hAnsi="LucidaSansEF" w:cs="Arial"/>
          <w:sz w:val="20"/>
          <w:szCs w:val="20"/>
        </w:rPr>
        <w:t>geen uitsluiting zou moeten volgen op grond van niet voldoen aan het ges</w:t>
      </w:r>
      <w:r w:rsidR="004A5D7D" w:rsidRPr="00246A7E">
        <w:rPr>
          <w:rFonts w:ascii="LucidaSansEF" w:hAnsi="LucidaSansEF" w:cs="Arial"/>
          <w:sz w:val="20"/>
          <w:szCs w:val="20"/>
        </w:rPr>
        <w:t xml:space="preserve">chiktheidscriterium financiële </w:t>
      </w:r>
      <w:r w:rsidR="00AE7FD2" w:rsidRPr="00246A7E">
        <w:rPr>
          <w:rFonts w:ascii="LucidaSansEF" w:hAnsi="LucidaSansEF" w:cs="Arial"/>
          <w:sz w:val="20"/>
          <w:szCs w:val="20"/>
        </w:rPr>
        <w:t>en economische draagkracht. De redenen hiervoor zijn ………</w:t>
      </w:r>
    </w:p>
    <w:p w14:paraId="38C3294D" w14:textId="77777777" w:rsidR="007F73C4" w:rsidRDefault="007F73C4" w:rsidP="007F73C4">
      <w:pPr>
        <w:widowControl w:val="0"/>
        <w:suppressAutoHyphens/>
        <w:autoSpaceDE w:val="0"/>
        <w:autoSpaceDN w:val="0"/>
        <w:adjustRightInd w:val="0"/>
        <w:jc w:val="both"/>
        <w:rPr>
          <w:rFonts w:ascii="LucidaSansEF" w:hAnsi="LucidaSansEF"/>
          <w:sz w:val="20"/>
          <w:szCs w:val="20"/>
        </w:rPr>
      </w:pPr>
    </w:p>
    <w:p w14:paraId="321453D4" w14:textId="77777777" w:rsidR="007F73C4" w:rsidRDefault="007F73C4" w:rsidP="007F73C4">
      <w:pPr>
        <w:widowControl w:val="0"/>
        <w:suppressAutoHyphens/>
        <w:autoSpaceDE w:val="0"/>
        <w:autoSpaceDN w:val="0"/>
        <w:adjustRightInd w:val="0"/>
        <w:jc w:val="both"/>
        <w:rPr>
          <w:rFonts w:ascii="LucidaSansEF" w:hAnsi="LucidaSansEF"/>
          <w:sz w:val="20"/>
          <w:szCs w:val="20"/>
        </w:rPr>
      </w:pPr>
    </w:p>
    <w:tbl>
      <w:tblPr>
        <w:tblStyle w:val="Tabelraster"/>
        <w:tblW w:w="0" w:type="auto"/>
        <w:tblLook w:val="04A0" w:firstRow="1" w:lastRow="0" w:firstColumn="1" w:lastColumn="0" w:noHBand="0" w:noVBand="1"/>
      </w:tblPr>
      <w:tblGrid>
        <w:gridCol w:w="2660"/>
        <w:gridCol w:w="6402"/>
      </w:tblGrid>
      <w:tr w:rsidR="008C3DD0" w:rsidRPr="00636029" w14:paraId="777191ED" w14:textId="77777777" w:rsidTr="008C3DD0">
        <w:tc>
          <w:tcPr>
            <w:tcW w:w="2660" w:type="dxa"/>
          </w:tcPr>
          <w:p w14:paraId="5705C066"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Naam inschrijver:</w:t>
            </w:r>
          </w:p>
        </w:tc>
        <w:tc>
          <w:tcPr>
            <w:tcW w:w="6402" w:type="dxa"/>
          </w:tcPr>
          <w:p w14:paraId="12B2FBC6" w14:textId="77777777" w:rsidR="008C3DD0" w:rsidRPr="00636029" w:rsidRDefault="008C3DD0" w:rsidP="008C3DD0">
            <w:pPr>
              <w:rPr>
                <w:rFonts w:asciiTheme="minorHAnsi" w:hAnsiTheme="minorHAnsi"/>
                <w:sz w:val="22"/>
              </w:rPr>
            </w:pPr>
          </w:p>
        </w:tc>
      </w:tr>
      <w:tr w:rsidR="008C3DD0" w:rsidRPr="00636029" w14:paraId="3D63DD08" w14:textId="77777777" w:rsidTr="008C3DD0">
        <w:tc>
          <w:tcPr>
            <w:tcW w:w="2660" w:type="dxa"/>
          </w:tcPr>
          <w:p w14:paraId="5AF81760"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Naam ondertekenaar:</w:t>
            </w:r>
          </w:p>
        </w:tc>
        <w:tc>
          <w:tcPr>
            <w:tcW w:w="6402" w:type="dxa"/>
          </w:tcPr>
          <w:p w14:paraId="7AA59577" w14:textId="77777777" w:rsidR="008C3DD0" w:rsidRPr="00636029" w:rsidRDefault="008C3DD0" w:rsidP="008C3DD0">
            <w:pPr>
              <w:rPr>
                <w:rFonts w:asciiTheme="minorHAnsi" w:hAnsiTheme="minorHAnsi"/>
                <w:sz w:val="22"/>
              </w:rPr>
            </w:pPr>
          </w:p>
        </w:tc>
      </w:tr>
      <w:tr w:rsidR="008C3DD0" w:rsidRPr="00636029" w14:paraId="15168F09" w14:textId="77777777" w:rsidTr="008C3DD0">
        <w:tc>
          <w:tcPr>
            <w:tcW w:w="2660" w:type="dxa"/>
          </w:tcPr>
          <w:p w14:paraId="3B235DD7"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Datum:</w:t>
            </w:r>
          </w:p>
        </w:tc>
        <w:tc>
          <w:tcPr>
            <w:tcW w:w="6402" w:type="dxa"/>
          </w:tcPr>
          <w:p w14:paraId="56D3C417" w14:textId="77777777" w:rsidR="008C3DD0" w:rsidRPr="00636029" w:rsidRDefault="008C3DD0" w:rsidP="008C3DD0">
            <w:pPr>
              <w:rPr>
                <w:rFonts w:asciiTheme="minorHAnsi" w:hAnsiTheme="minorHAnsi"/>
                <w:sz w:val="22"/>
              </w:rPr>
            </w:pPr>
          </w:p>
        </w:tc>
      </w:tr>
      <w:tr w:rsidR="008C3DD0" w:rsidRPr="00636029" w14:paraId="6200D4B9" w14:textId="77777777" w:rsidTr="008C3DD0">
        <w:tc>
          <w:tcPr>
            <w:tcW w:w="2660" w:type="dxa"/>
          </w:tcPr>
          <w:p w14:paraId="1D79F63B"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Handtekening:</w:t>
            </w:r>
          </w:p>
        </w:tc>
        <w:tc>
          <w:tcPr>
            <w:tcW w:w="6402" w:type="dxa"/>
          </w:tcPr>
          <w:p w14:paraId="6AE8047B" w14:textId="77777777" w:rsidR="008C3DD0" w:rsidRPr="00636029" w:rsidRDefault="008C3DD0" w:rsidP="008C3DD0">
            <w:pPr>
              <w:rPr>
                <w:rFonts w:asciiTheme="minorHAnsi" w:hAnsiTheme="minorHAnsi"/>
                <w:sz w:val="22"/>
              </w:rPr>
            </w:pPr>
          </w:p>
        </w:tc>
      </w:tr>
    </w:tbl>
    <w:p w14:paraId="7FB488CF" w14:textId="77777777" w:rsidR="00BC6334" w:rsidRPr="00AB566E" w:rsidRDefault="00AE7FD2" w:rsidP="0008313D">
      <w:pPr>
        <w:rPr>
          <w:rFonts w:ascii="LucidaSansEF" w:hAnsi="LucidaSansEF"/>
          <w:color w:val="0000FF"/>
          <w:sz w:val="20"/>
          <w:szCs w:val="20"/>
        </w:rPr>
      </w:pPr>
      <w:r>
        <w:rPr>
          <w:rFonts w:ascii="LucidaSansEF" w:hAnsi="LucidaSansEF"/>
          <w:color w:val="0000FF"/>
          <w:sz w:val="20"/>
          <w:szCs w:val="20"/>
        </w:rPr>
        <w:br w:type="page"/>
      </w:r>
    </w:p>
    <w:p w14:paraId="4BF17B56" w14:textId="77777777" w:rsidR="00BC6334" w:rsidRPr="00AB566E" w:rsidRDefault="00BC6334" w:rsidP="0008313D">
      <w:pPr>
        <w:rPr>
          <w:rFonts w:ascii="LucidaSansEF" w:hAnsi="LucidaSansEF"/>
          <w:color w:val="0000F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BC6334" w:rsidRPr="00AB566E" w14:paraId="762D4D47" w14:textId="77777777">
        <w:tc>
          <w:tcPr>
            <w:tcW w:w="8721" w:type="dxa"/>
            <w:shd w:val="clear" w:color="auto" w:fill="E6E6E6"/>
          </w:tcPr>
          <w:p w14:paraId="0A15821D" w14:textId="77777777" w:rsidR="00BC6334" w:rsidRPr="00246A7E" w:rsidRDefault="00BC6334" w:rsidP="00CF5F67">
            <w:pPr>
              <w:pStyle w:val="Kop2BijlageResetnumbering"/>
              <w:numPr>
                <w:ilvl w:val="0"/>
                <w:numId w:val="0"/>
              </w:numPr>
              <w:rPr>
                <w:rFonts w:ascii="LucidaSansEF" w:hAnsi="LucidaSansEF"/>
                <w:b w:val="0"/>
              </w:rPr>
            </w:pPr>
            <w:bookmarkStart w:id="5" w:name="_Toc432672701"/>
            <w:bookmarkStart w:id="6" w:name="_Toc51750241"/>
            <w:r w:rsidRPr="00246A7E">
              <w:rPr>
                <w:rFonts w:ascii="LucidaSansEF" w:hAnsi="LucidaSansEF"/>
                <w:b w:val="0"/>
              </w:rPr>
              <w:t xml:space="preserve">Formulier </w:t>
            </w:r>
            <w:r w:rsidR="00470405" w:rsidRPr="00246A7E">
              <w:rPr>
                <w:rFonts w:ascii="LucidaSansEF" w:hAnsi="LucidaSansEF"/>
                <w:b w:val="0"/>
              </w:rPr>
              <w:t>2</w:t>
            </w:r>
            <w:r w:rsidR="004940ED" w:rsidRPr="00246A7E">
              <w:rPr>
                <w:rFonts w:ascii="LucidaSansEF" w:hAnsi="LucidaSansEF"/>
                <w:b w:val="0"/>
              </w:rPr>
              <w:t xml:space="preserve"> </w:t>
            </w:r>
            <w:r w:rsidR="00CF5F67">
              <w:rPr>
                <w:rFonts w:ascii="LucidaSansEF" w:hAnsi="LucidaSansEF"/>
                <w:b w:val="0"/>
              </w:rPr>
              <w:t>T</w:t>
            </w:r>
            <w:r w:rsidR="00DD1007" w:rsidRPr="00DD1007">
              <w:rPr>
                <w:rFonts w:ascii="LucidaSansEF" w:hAnsi="LucidaSansEF"/>
                <w:b w:val="0"/>
              </w:rPr>
              <w:t>echnische vakbekwaamheid en beroepsbevoegdheid</w:t>
            </w:r>
            <w:bookmarkEnd w:id="5"/>
            <w:bookmarkEnd w:id="6"/>
          </w:p>
        </w:tc>
      </w:tr>
    </w:tbl>
    <w:p w14:paraId="1C283533" w14:textId="77777777" w:rsidR="00246A7E" w:rsidRPr="00B6109B" w:rsidRDefault="00246A7E" w:rsidP="004940ED">
      <w:pPr>
        <w:rPr>
          <w:rFonts w:ascii="LucidaSansEF" w:hAnsi="LucidaSansEF"/>
          <w:sz w:val="20"/>
          <w:szCs w:val="20"/>
        </w:rPr>
      </w:pPr>
    </w:p>
    <w:p w14:paraId="4D8DB0D4" w14:textId="55CB7451" w:rsidR="00EA6471" w:rsidRPr="00D302CE" w:rsidRDefault="00B6109B" w:rsidP="004940ED">
      <w:r w:rsidRPr="00B6109B">
        <w:rPr>
          <w:rFonts w:ascii="LucidaSansEF" w:hAnsi="LucidaSansEF"/>
          <w:sz w:val="20"/>
          <w:szCs w:val="20"/>
        </w:rPr>
        <w:t>Ingeval er sprake is van een aanbestedingsprocedure waarbij een onderneming deel uitma</w:t>
      </w:r>
      <w:r w:rsidR="00D302CE">
        <w:rPr>
          <w:rFonts w:ascii="LucidaSansEF" w:hAnsi="LucidaSansEF"/>
          <w:sz w:val="20"/>
          <w:szCs w:val="20"/>
        </w:rPr>
        <w:t xml:space="preserve">akt van een </w:t>
      </w:r>
      <w:r w:rsidR="0029556A">
        <w:rPr>
          <w:rFonts w:ascii="LucidaSansEF" w:hAnsi="LucidaSansEF"/>
          <w:sz w:val="20"/>
          <w:szCs w:val="20"/>
        </w:rPr>
        <w:t>combinatie</w:t>
      </w:r>
      <w:r w:rsidR="00D302CE">
        <w:rPr>
          <w:rFonts w:ascii="LucidaSansEF" w:hAnsi="LucidaSansEF"/>
          <w:sz w:val="20"/>
          <w:szCs w:val="20"/>
        </w:rPr>
        <w:t xml:space="preserve"> of</w:t>
      </w:r>
      <w:r w:rsidR="00AA4C5E" w:rsidRPr="00AA4C5E">
        <w:rPr>
          <w:rFonts w:ascii="LucidaSansEF" w:hAnsi="LucidaSansEF"/>
          <w:sz w:val="20"/>
          <w:szCs w:val="20"/>
        </w:rPr>
        <w:t xml:space="preserve"> consortium</w:t>
      </w:r>
      <w:r w:rsidRPr="00B6109B">
        <w:rPr>
          <w:rFonts w:ascii="LucidaSansEF" w:hAnsi="LucidaSansEF"/>
          <w:sz w:val="20"/>
          <w:szCs w:val="20"/>
        </w:rPr>
        <w:t xml:space="preserve"> of een beroep doet op derde/derden dient dit te worden aangeven in deel II van document: Uniform Europees Aanbestedingsdocument (UEA).</w:t>
      </w:r>
    </w:p>
    <w:p w14:paraId="4FC5A3E9" w14:textId="77777777" w:rsidR="00B6109B" w:rsidRDefault="00B6109B" w:rsidP="004940ED">
      <w:pPr>
        <w:rPr>
          <w:rFonts w:ascii="LucidaSansEF" w:hAnsi="LucidaSansEF"/>
          <w:color w:val="0000FF"/>
          <w:sz w:val="20"/>
          <w:szCs w:val="20"/>
        </w:rPr>
      </w:pPr>
    </w:p>
    <w:p w14:paraId="3A18A11A" w14:textId="45492010" w:rsidR="004940ED" w:rsidRPr="009B029A" w:rsidRDefault="004940ED" w:rsidP="004940ED">
      <w:pPr>
        <w:rPr>
          <w:rFonts w:ascii="LucidaSansEF" w:hAnsi="LucidaSansEF"/>
          <w:sz w:val="20"/>
          <w:szCs w:val="20"/>
        </w:rPr>
      </w:pPr>
      <w:r w:rsidRPr="00246A7E">
        <w:rPr>
          <w:rFonts w:ascii="LucidaSansEF" w:hAnsi="LucidaSansEF"/>
          <w:sz w:val="20"/>
          <w:szCs w:val="20"/>
        </w:rPr>
        <w:t xml:space="preserve">Invulinstructie: Zet overal waar aan de eis wordt voldaan een </w:t>
      </w:r>
      <w:r w:rsidRPr="00246A7E">
        <w:rPr>
          <w:rFonts w:ascii="LucidaSansEF" w:hAnsi="LucidaSansEF"/>
          <w:sz w:val="20"/>
          <w:szCs w:val="20"/>
        </w:rPr>
        <w:sym w:font="Wingdings" w:char="F078"/>
      </w:r>
      <w:r w:rsidRPr="00246A7E">
        <w:rPr>
          <w:rFonts w:ascii="LucidaSansEF" w:hAnsi="LucidaSansEF"/>
          <w:sz w:val="20"/>
          <w:szCs w:val="20"/>
        </w:rPr>
        <w:t xml:space="preserve"> kruis, laat het invulhokje </w:t>
      </w:r>
      <w:r w:rsidRPr="00246A7E">
        <w:rPr>
          <w:rFonts w:ascii="LucidaSansEF" w:hAnsi="LucidaSansEF"/>
          <w:sz w:val="20"/>
          <w:szCs w:val="20"/>
        </w:rPr>
        <w:sym w:font="Wingdings" w:char="F06F"/>
      </w:r>
      <w:r w:rsidRPr="00246A7E">
        <w:rPr>
          <w:rFonts w:ascii="LucidaSansEF" w:hAnsi="LucidaSansEF"/>
          <w:sz w:val="20"/>
          <w:szCs w:val="20"/>
        </w:rPr>
        <w:t xml:space="preserve"> leeg bij de eis(en) waaraan niet wordt voldaan. </w:t>
      </w:r>
      <w:r w:rsidR="00751AC3">
        <w:rPr>
          <w:rFonts w:ascii="LucidaSansEF" w:hAnsi="LucidaSansEF"/>
          <w:sz w:val="20"/>
          <w:szCs w:val="20"/>
        </w:rPr>
        <w:t>Als niet aan alle eisen wordt voldaan, kruis dan de onderste paragraaf aan en motiveer waarom uitsluiting niet zou moeten volgen.</w:t>
      </w:r>
    </w:p>
    <w:p w14:paraId="5DE92701" w14:textId="1001437C" w:rsidR="004940ED" w:rsidRPr="009B029A" w:rsidRDefault="007F73C4" w:rsidP="001E7165">
      <w:pPr>
        <w:pStyle w:val="text-wrap"/>
        <w:numPr>
          <w:ilvl w:val="0"/>
          <w:numId w:val="11"/>
        </w:numPr>
        <w:ind w:left="357" w:hanging="357"/>
        <w:rPr>
          <w:rFonts w:ascii="LucidaSansEF" w:hAnsi="LucidaSansEF"/>
          <w:sz w:val="20"/>
          <w:szCs w:val="20"/>
        </w:rPr>
      </w:pPr>
      <w:r w:rsidRPr="009B029A">
        <w:rPr>
          <w:rFonts w:ascii="LucidaSansEF" w:hAnsi="LucidaSansEF"/>
          <w:sz w:val="20"/>
          <w:szCs w:val="20"/>
        </w:rPr>
        <w:t>Inschrijver beschikte in de afgelopen 36 maanden</w:t>
      </w:r>
      <w:r w:rsidR="009B029A" w:rsidRPr="009B029A">
        <w:rPr>
          <w:rFonts w:ascii="LucidaSansEF" w:hAnsi="LucidaSansEF"/>
          <w:sz w:val="20"/>
          <w:szCs w:val="20"/>
        </w:rPr>
        <w:t xml:space="preserve">, </w:t>
      </w:r>
      <w:r w:rsidRPr="009B029A">
        <w:rPr>
          <w:rFonts w:ascii="LucidaSansEF" w:hAnsi="LucidaSansEF"/>
          <w:sz w:val="20"/>
          <w:szCs w:val="20"/>
        </w:rPr>
        <w:t xml:space="preserve">en beschikt nog steeds over </w:t>
      </w:r>
      <w:r w:rsidR="009B029A" w:rsidRPr="009B029A">
        <w:rPr>
          <w:rFonts w:ascii="LucidaSansEF" w:hAnsi="LucidaSansEF"/>
          <w:sz w:val="20"/>
          <w:szCs w:val="20"/>
        </w:rPr>
        <w:t>voldoende</w:t>
      </w:r>
      <w:r w:rsidR="0069650C">
        <w:rPr>
          <w:rFonts w:ascii="LucidaSansEF" w:hAnsi="LucidaSansEF"/>
          <w:sz w:val="20"/>
          <w:szCs w:val="20"/>
        </w:rPr>
        <w:t xml:space="preserve"> </w:t>
      </w:r>
      <w:r w:rsidR="009B029A" w:rsidRPr="009B029A">
        <w:rPr>
          <w:rFonts w:ascii="LucidaSansEF" w:hAnsi="LucidaSansEF"/>
          <w:sz w:val="20"/>
          <w:szCs w:val="20"/>
        </w:rPr>
        <w:t xml:space="preserve">beschikbaar en ervaren en voldoende gekwalificeerd personeel </w:t>
      </w:r>
      <w:r w:rsidRPr="009B029A">
        <w:rPr>
          <w:rFonts w:ascii="LucidaSansEF" w:hAnsi="LucidaSansEF"/>
          <w:sz w:val="20"/>
          <w:szCs w:val="20"/>
        </w:rPr>
        <w:t>in N</w:t>
      </w:r>
      <w:r w:rsidR="009B029A" w:rsidRPr="009B029A">
        <w:rPr>
          <w:rFonts w:ascii="LucidaSansEF" w:hAnsi="LucidaSansEF"/>
          <w:sz w:val="20"/>
          <w:szCs w:val="20"/>
        </w:rPr>
        <w:t>e</w:t>
      </w:r>
      <w:r w:rsidRPr="009B029A">
        <w:rPr>
          <w:rFonts w:ascii="LucidaSansEF" w:hAnsi="LucidaSansEF"/>
          <w:sz w:val="20"/>
          <w:szCs w:val="20"/>
        </w:rPr>
        <w:t xml:space="preserve">derland die past bij het tijdig met hoge leverbetrouwbaarheid kunnen </w:t>
      </w:r>
      <w:r w:rsidR="009B029A" w:rsidRPr="009B029A">
        <w:rPr>
          <w:rFonts w:ascii="LucidaSansEF" w:hAnsi="LucidaSansEF"/>
          <w:sz w:val="20"/>
          <w:szCs w:val="20"/>
        </w:rPr>
        <w:t>realiseren van alle aspecten van de gevraagde dienstverlening.</w:t>
      </w:r>
      <w:r w:rsidR="0069650C">
        <w:rPr>
          <w:rFonts w:ascii="LucidaSansEF" w:hAnsi="LucidaSansEF"/>
          <w:sz w:val="20"/>
          <w:szCs w:val="20"/>
        </w:rPr>
        <w:t xml:space="preserve"> </w:t>
      </w:r>
      <w:r w:rsidR="00E624E8">
        <w:rPr>
          <w:rFonts w:ascii="LucidaSansEF" w:hAnsi="LucidaSansEF"/>
          <w:sz w:val="20"/>
          <w:szCs w:val="20"/>
        </w:rPr>
        <w:br/>
      </w:r>
    </w:p>
    <w:p w14:paraId="0FF71ADC" w14:textId="66492026" w:rsidR="007074A8" w:rsidRDefault="007F73C4" w:rsidP="001E7165">
      <w:pPr>
        <w:widowControl w:val="0"/>
        <w:numPr>
          <w:ilvl w:val="0"/>
          <w:numId w:val="11"/>
        </w:numPr>
        <w:suppressAutoHyphens/>
        <w:autoSpaceDE w:val="0"/>
        <w:autoSpaceDN w:val="0"/>
        <w:adjustRightInd w:val="0"/>
        <w:ind w:left="357" w:hanging="357"/>
        <w:jc w:val="both"/>
        <w:rPr>
          <w:rFonts w:ascii="LucidaSansEF" w:hAnsi="LucidaSansEF"/>
          <w:sz w:val="20"/>
          <w:szCs w:val="20"/>
        </w:rPr>
      </w:pPr>
      <w:r w:rsidRPr="009B029A">
        <w:rPr>
          <w:rFonts w:ascii="LucidaSansEF" w:hAnsi="LucidaSansEF"/>
          <w:sz w:val="20"/>
          <w:szCs w:val="20"/>
        </w:rPr>
        <w:t xml:space="preserve">In tenminste </w:t>
      </w:r>
      <w:r w:rsidR="007074A8">
        <w:rPr>
          <w:rFonts w:ascii="LucidaSansEF" w:hAnsi="LucidaSansEF"/>
          <w:sz w:val="20"/>
          <w:szCs w:val="20"/>
        </w:rPr>
        <w:t xml:space="preserve">drie (3) organisaties van vergelijkbare omvang al dan niet in de gezondheidszorg heeft Inschrijver succesvol ERP implementaties gerealiseerd. </w:t>
      </w:r>
      <w:r w:rsidR="00E624E8">
        <w:rPr>
          <w:rFonts w:ascii="LucidaSansEF" w:hAnsi="LucidaSansEF"/>
          <w:sz w:val="20"/>
          <w:szCs w:val="20"/>
        </w:rPr>
        <w:t>De financiële en inkoopprocessen zijn redelijk generiek dus hiervoor gelden behalve omvang van de organisatie geen nadere specifieke eisen. Met betrekking tot de logistieke processen geldt dat er sprake is van een “</w:t>
      </w:r>
      <w:proofErr w:type="spellStart"/>
      <w:r w:rsidR="00E624E8">
        <w:rPr>
          <w:rFonts w:ascii="LucidaSansEF" w:hAnsi="LucidaSansEF"/>
          <w:sz w:val="20"/>
          <w:szCs w:val="20"/>
        </w:rPr>
        <w:t>multi</w:t>
      </w:r>
      <w:proofErr w:type="spellEnd"/>
      <w:r w:rsidR="00E624E8">
        <w:rPr>
          <w:rFonts w:ascii="LucidaSansEF" w:hAnsi="LucidaSansEF"/>
          <w:sz w:val="20"/>
          <w:szCs w:val="20"/>
        </w:rPr>
        <w:t xml:space="preserve"> warehouse” proces, dit dient in de referentie specifiek aanwezig te zijn.</w:t>
      </w:r>
    </w:p>
    <w:p w14:paraId="1E338066" w14:textId="32061E79" w:rsidR="007074A8" w:rsidRDefault="007074A8" w:rsidP="007074A8">
      <w:pPr>
        <w:widowControl w:val="0"/>
        <w:suppressAutoHyphens/>
        <w:autoSpaceDE w:val="0"/>
        <w:autoSpaceDN w:val="0"/>
        <w:adjustRightInd w:val="0"/>
        <w:ind w:left="357"/>
        <w:jc w:val="both"/>
        <w:rPr>
          <w:rFonts w:ascii="LucidaSansEF" w:hAnsi="LucidaSansEF"/>
          <w:sz w:val="20"/>
          <w:szCs w:val="20"/>
        </w:rPr>
      </w:pPr>
      <w:r>
        <w:rPr>
          <w:rFonts w:ascii="LucidaSansEF" w:hAnsi="LucidaSansEF"/>
          <w:sz w:val="20"/>
          <w:szCs w:val="20"/>
        </w:rPr>
        <w:br/>
        <w:t>Indien een referentie uit gezondheidszorg wordt gebruikt, wordt de relevantie verhoogd indien het voldoet aan h</w:t>
      </w:r>
      <w:r w:rsidR="00E624E8">
        <w:rPr>
          <w:rFonts w:ascii="LucidaSansEF" w:hAnsi="LucidaSansEF"/>
          <w:sz w:val="20"/>
          <w:szCs w:val="20"/>
        </w:rPr>
        <w:t>e</w:t>
      </w:r>
      <w:r>
        <w:rPr>
          <w:rFonts w:ascii="LucidaSansEF" w:hAnsi="LucidaSansEF"/>
          <w:sz w:val="20"/>
          <w:szCs w:val="20"/>
        </w:rPr>
        <w:t xml:space="preserve">t volgende: Een </w:t>
      </w:r>
      <w:r w:rsidR="007F73C4" w:rsidRPr="007074A8">
        <w:rPr>
          <w:rFonts w:ascii="LucidaSansEF" w:hAnsi="LucidaSansEF"/>
          <w:sz w:val="20"/>
          <w:szCs w:val="20"/>
        </w:rPr>
        <w:t>universitair</w:t>
      </w:r>
      <w:r w:rsidR="009B029A" w:rsidRPr="007074A8">
        <w:rPr>
          <w:rFonts w:ascii="LucidaSansEF" w:hAnsi="LucidaSansEF"/>
          <w:sz w:val="20"/>
          <w:szCs w:val="20"/>
        </w:rPr>
        <w:t xml:space="preserve"> of topklinisch</w:t>
      </w:r>
      <w:r w:rsidR="007F73C4" w:rsidRPr="007074A8">
        <w:rPr>
          <w:rFonts w:ascii="LucidaSansEF" w:hAnsi="LucidaSansEF"/>
          <w:sz w:val="20"/>
          <w:szCs w:val="20"/>
        </w:rPr>
        <w:t xml:space="preserve"> ziekenhuizen met minstens </w:t>
      </w:r>
      <w:r w:rsidR="000F376D">
        <w:rPr>
          <w:rFonts w:ascii="LucidaSansEF" w:hAnsi="LucidaSansEF"/>
          <w:sz w:val="20"/>
          <w:szCs w:val="20"/>
        </w:rPr>
        <w:t>7.</w:t>
      </w:r>
      <w:r w:rsidR="007F73C4" w:rsidRPr="007074A8">
        <w:rPr>
          <w:rFonts w:ascii="LucidaSansEF" w:hAnsi="LucidaSansEF"/>
          <w:sz w:val="20"/>
          <w:szCs w:val="20"/>
        </w:rPr>
        <w:t xml:space="preserve">000 medewerkers en minstens </w:t>
      </w:r>
      <w:r w:rsidR="000F376D">
        <w:rPr>
          <w:rFonts w:ascii="LucidaSansEF" w:hAnsi="LucidaSansEF"/>
          <w:sz w:val="20"/>
          <w:szCs w:val="20"/>
        </w:rPr>
        <w:t>1.0</w:t>
      </w:r>
      <w:r w:rsidR="007F73C4" w:rsidRPr="007074A8">
        <w:rPr>
          <w:rFonts w:ascii="LucidaSansEF" w:hAnsi="LucidaSansEF"/>
          <w:sz w:val="20"/>
          <w:szCs w:val="20"/>
        </w:rPr>
        <w:t xml:space="preserve">00 bedden in dit deel van Europa (België, Denemarken, Duitsland, Finland, Ierland, Luxemburg, Nederland, Noorwegen, Oostenrijk, Verenigd Koninkrijk, Zweden en/of Zwitserland) </w:t>
      </w:r>
      <w:r w:rsidR="006B3971">
        <w:rPr>
          <w:rFonts w:ascii="LucidaSansEF" w:hAnsi="LucidaSansEF"/>
          <w:sz w:val="20"/>
          <w:szCs w:val="20"/>
        </w:rPr>
        <w:t xml:space="preserve">daarbij </w:t>
      </w:r>
      <w:r w:rsidR="007F73C4" w:rsidRPr="007074A8">
        <w:rPr>
          <w:rFonts w:ascii="LucidaSansEF" w:hAnsi="LucidaSansEF"/>
          <w:sz w:val="20"/>
          <w:szCs w:val="20"/>
        </w:rPr>
        <w:t xml:space="preserve">zijn de afgelopen </w:t>
      </w:r>
      <w:r w:rsidR="007F360F" w:rsidRPr="007074A8">
        <w:rPr>
          <w:rFonts w:ascii="LucidaSansEF" w:hAnsi="LucidaSansEF"/>
          <w:sz w:val="20"/>
          <w:szCs w:val="20"/>
        </w:rPr>
        <w:t xml:space="preserve">60 </w:t>
      </w:r>
      <w:r w:rsidR="007F73C4" w:rsidRPr="007074A8">
        <w:rPr>
          <w:rFonts w:ascii="LucidaSansEF" w:hAnsi="LucidaSansEF"/>
          <w:sz w:val="20"/>
          <w:szCs w:val="20"/>
        </w:rPr>
        <w:t>maanden ziekenhuis</w:t>
      </w:r>
      <w:r>
        <w:rPr>
          <w:rFonts w:ascii="LucidaSansEF" w:hAnsi="LucidaSansEF"/>
          <w:sz w:val="20"/>
          <w:szCs w:val="20"/>
        </w:rPr>
        <w:t xml:space="preserve"> </w:t>
      </w:r>
      <w:r w:rsidR="007F73C4" w:rsidRPr="007074A8">
        <w:rPr>
          <w:rFonts w:ascii="LucidaSansEF" w:hAnsi="LucidaSansEF"/>
          <w:sz w:val="20"/>
          <w:szCs w:val="20"/>
        </w:rPr>
        <w:t xml:space="preserve">brede </w:t>
      </w:r>
      <w:r w:rsidR="009B029A" w:rsidRPr="007074A8">
        <w:rPr>
          <w:rFonts w:ascii="LucidaSansEF" w:hAnsi="LucidaSansEF"/>
          <w:sz w:val="20"/>
          <w:szCs w:val="20"/>
        </w:rPr>
        <w:t>implementaties v</w:t>
      </w:r>
      <w:r w:rsidRPr="007074A8">
        <w:rPr>
          <w:rFonts w:ascii="LucidaSansEF" w:hAnsi="LucidaSansEF"/>
          <w:sz w:val="20"/>
          <w:szCs w:val="20"/>
        </w:rPr>
        <w:t>a</w:t>
      </w:r>
      <w:r w:rsidR="009B029A" w:rsidRPr="007074A8">
        <w:rPr>
          <w:rFonts w:ascii="LucidaSansEF" w:hAnsi="LucidaSansEF"/>
          <w:sz w:val="20"/>
          <w:szCs w:val="20"/>
        </w:rPr>
        <w:t xml:space="preserve">n soortgelijke systemen, succesvol uitgevoerd. </w:t>
      </w:r>
    </w:p>
    <w:p w14:paraId="5B7A52D9" w14:textId="77777777" w:rsidR="007074A8" w:rsidRDefault="007074A8" w:rsidP="007074A8">
      <w:pPr>
        <w:widowControl w:val="0"/>
        <w:suppressAutoHyphens/>
        <w:autoSpaceDE w:val="0"/>
        <w:autoSpaceDN w:val="0"/>
        <w:adjustRightInd w:val="0"/>
        <w:ind w:left="357"/>
        <w:jc w:val="both"/>
        <w:rPr>
          <w:rFonts w:ascii="LucidaSansEF" w:hAnsi="LucidaSansEF"/>
          <w:sz w:val="20"/>
          <w:szCs w:val="20"/>
        </w:rPr>
      </w:pPr>
    </w:p>
    <w:p w14:paraId="548A32EB" w14:textId="479731CD" w:rsidR="004940ED" w:rsidRPr="007074A8" w:rsidRDefault="007F73C4" w:rsidP="007074A8">
      <w:pPr>
        <w:widowControl w:val="0"/>
        <w:suppressAutoHyphens/>
        <w:autoSpaceDE w:val="0"/>
        <w:autoSpaceDN w:val="0"/>
        <w:adjustRightInd w:val="0"/>
        <w:ind w:left="357"/>
        <w:jc w:val="both"/>
        <w:rPr>
          <w:rFonts w:ascii="LucidaSansEF" w:hAnsi="LucidaSansEF"/>
          <w:sz w:val="20"/>
          <w:szCs w:val="20"/>
        </w:rPr>
      </w:pPr>
      <w:r w:rsidRPr="007074A8">
        <w:rPr>
          <w:rFonts w:ascii="LucidaSansEF" w:hAnsi="LucidaSansEF"/>
          <w:sz w:val="20"/>
          <w:szCs w:val="20"/>
        </w:rPr>
        <w:t>De</w:t>
      </w:r>
      <w:r w:rsidR="00EC5D47">
        <w:rPr>
          <w:rFonts w:ascii="LucidaSansEF" w:hAnsi="LucidaSansEF"/>
          <w:sz w:val="20"/>
          <w:szCs w:val="20"/>
        </w:rPr>
        <w:t xml:space="preserve"> </w:t>
      </w:r>
      <w:r w:rsidR="0069650C">
        <w:rPr>
          <w:rFonts w:ascii="LucidaSansEF" w:hAnsi="LucidaSansEF"/>
          <w:sz w:val="20"/>
          <w:szCs w:val="20"/>
        </w:rPr>
        <w:t>Aanbestedende dienst</w:t>
      </w:r>
      <w:r w:rsidR="00EC5D47">
        <w:rPr>
          <w:rFonts w:ascii="LucidaSansEF" w:hAnsi="LucidaSansEF"/>
          <w:sz w:val="20"/>
          <w:szCs w:val="20"/>
        </w:rPr>
        <w:t xml:space="preserve"> </w:t>
      </w:r>
      <w:r w:rsidRPr="007074A8">
        <w:rPr>
          <w:rFonts w:ascii="LucidaSansEF" w:hAnsi="LucidaSansEF"/>
          <w:sz w:val="20"/>
          <w:szCs w:val="20"/>
        </w:rPr>
        <w:t xml:space="preserve">heeft een de grootte van </w:t>
      </w:r>
      <w:r w:rsidR="000F376D">
        <w:rPr>
          <w:rFonts w:ascii="LucidaSansEF" w:hAnsi="LucidaSansEF"/>
          <w:sz w:val="20"/>
          <w:szCs w:val="20"/>
        </w:rPr>
        <w:t xml:space="preserve">ruim 12.000 </w:t>
      </w:r>
      <w:r w:rsidRPr="007074A8">
        <w:rPr>
          <w:rFonts w:ascii="LucidaSansEF" w:hAnsi="LucidaSansEF"/>
          <w:sz w:val="20"/>
          <w:szCs w:val="20"/>
        </w:rPr>
        <w:t xml:space="preserve">medewerkers en circa </w:t>
      </w:r>
      <w:r w:rsidR="000F376D">
        <w:rPr>
          <w:rFonts w:ascii="LucidaSansEF" w:hAnsi="LucidaSansEF"/>
          <w:sz w:val="20"/>
          <w:szCs w:val="20"/>
        </w:rPr>
        <w:t>1.</w:t>
      </w:r>
      <w:r w:rsidRPr="007074A8">
        <w:rPr>
          <w:rFonts w:ascii="LucidaSansEF" w:hAnsi="LucidaSansEF"/>
          <w:sz w:val="20"/>
          <w:szCs w:val="20"/>
        </w:rPr>
        <w:t>700 bedden , en daarmee is voldaan aan het 60% criterium van voorschrift 3.5 G, gids proportionaliteit. Het aantal van drie referenties is weliswaar in strijd met voorschrift 3.5</w:t>
      </w:r>
      <w:r w:rsidR="001017B8">
        <w:rPr>
          <w:rFonts w:ascii="LucidaSansEF" w:hAnsi="LucidaSansEF"/>
          <w:sz w:val="20"/>
          <w:szCs w:val="20"/>
        </w:rPr>
        <w:t xml:space="preserve"> </w:t>
      </w:r>
      <w:r w:rsidRPr="007074A8">
        <w:rPr>
          <w:rFonts w:ascii="LucidaSansEF" w:hAnsi="LucidaSansEF"/>
          <w:sz w:val="20"/>
          <w:szCs w:val="20"/>
        </w:rPr>
        <w:t xml:space="preserve">G, maar gerechtvaardigd in de omstandigheden van deze tender. Immers, de bedrijfsvoering moet vergaand worden afgestemd op de nieuwe leverancier, en dus is ook een verdergaande noodzaak tot vergewissing van best </w:t>
      </w:r>
      <w:proofErr w:type="spellStart"/>
      <w:r w:rsidRPr="007074A8">
        <w:rPr>
          <w:rFonts w:ascii="LucidaSansEF" w:hAnsi="LucidaSansEF"/>
          <w:sz w:val="20"/>
          <w:szCs w:val="20"/>
        </w:rPr>
        <w:t>practice</w:t>
      </w:r>
      <w:proofErr w:type="spellEnd"/>
      <w:r w:rsidRPr="007074A8">
        <w:rPr>
          <w:rFonts w:ascii="LucidaSansEF" w:hAnsi="LucidaSansEF"/>
          <w:sz w:val="20"/>
          <w:szCs w:val="20"/>
        </w:rPr>
        <w:t xml:space="preserve"> elders nodig. Nu het bereik van toegelaten best </w:t>
      </w:r>
      <w:proofErr w:type="spellStart"/>
      <w:r w:rsidRPr="007074A8">
        <w:rPr>
          <w:rFonts w:ascii="LucidaSansEF" w:hAnsi="LucidaSansEF"/>
          <w:sz w:val="20"/>
          <w:szCs w:val="20"/>
        </w:rPr>
        <w:t>practice</w:t>
      </w:r>
      <w:proofErr w:type="spellEnd"/>
      <w:r w:rsidRPr="007074A8">
        <w:rPr>
          <w:rFonts w:ascii="LucidaSansEF" w:hAnsi="LucidaSansEF"/>
          <w:sz w:val="20"/>
          <w:szCs w:val="20"/>
        </w:rPr>
        <w:t xml:space="preserve"> zich uitstrekt tot een groot deel van Europa, is de eis van drie referenties naar stellige opvatting van de</w:t>
      </w:r>
      <w:r w:rsidR="00EC5D47">
        <w:rPr>
          <w:rFonts w:ascii="LucidaSansEF" w:hAnsi="LucidaSansEF"/>
          <w:sz w:val="20"/>
          <w:szCs w:val="20"/>
        </w:rPr>
        <w:t xml:space="preserve"> </w:t>
      </w:r>
      <w:r w:rsidR="0069650C">
        <w:rPr>
          <w:rFonts w:ascii="LucidaSansEF" w:hAnsi="LucidaSansEF"/>
          <w:sz w:val="20"/>
          <w:szCs w:val="20"/>
        </w:rPr>
        <w:t>Aanbestedende dienst</w:t>
      </w:r>
      <w:r w:rsidRPr="007074A8">
        <w:rPr>
          <w:rFonts w:ascii="LucidaSansEF" w:hAnsi="LucidaSansEF"/>
          <w:sz w:val="20"/>
          <w:szCs w:val="20"/>
        </w:rPr>
        <w:t xml:space="preserve"> proportioneel en in overeenstemming met de huidige stand van het Europees recht.</w:t>
      </w:r>
    </w:p>
    <w:p w14:paraId="54D04E3E" w14:textId="5A62747F" w:rsidR="007F73C4" w:rsidRPr="009B029A" w:rsidRDefault="007F73C4" w:rsidP="001E7165">
      <w:pPr>
        <w:numPr>
          <w:ilvl w:val="0"/>
          <w:numId w:val="11"/>
        </w:numPr>
        <w:spacing w:before="100" w:beforeAutospacing="1" w:after="100" w:afterAutospacing="1"/>
        <w:ind w:left="357" w:hanging="357"/>
        <w:rPr>
          <w:rFonts w:ascii="LucidaSansEF" w:eastAsia="Times New Roman" w:hAnsi="LucidaSansEF"/>
          <w:sz w:val="20"/>
          <w:szCs w:val="20"/>
        </w:rPr>
      </w:pPr>
      <w:r w:rsidRPr="009B029A">
        <w:rPr>
          <w:rFonts w:ascii="LucidaSansEF" w:eastAsia="Times New Roman" w:hAnsi="LucidaSansEF"/>
          <w:sz w:val="20"/>
          <w:szCs w:val="20"/>
        </w:rPr>
        <w:t xml:space="preserve">In Nederland beschikte de inschrijver in de afgelopen 36 maanden, (en beschikt nog steeds) over </w:t>
      </w:r>
      <w:r w:rsidR="007074A8" w:rsidRPr="009B029A">
        <w:rPr>
          <w:rFonts w:ascii="LucidaSansEF" w:eastAsia="Times New Roman" w:hAnsi="LucidaSansEF"/>
          <w:sz w:val="20"/>
          <w:szCs w:val="20"/>
        </w:rPr>
        <w:t>adequaat</w:t>
      </w:r>
      <w:r w:rsidRPr="009B029A">
        <w:rPr>
          <w:rFonts w:ascii="LucidaSansEF" w:eastAsia="Times New Roman" w:hAnsi="LucidaSansEF"/>
          <w:sz w:val="20"/>
          <w:szCs w:val="20"/>
        </w:rPr>
        <w:t xml:space="preserve"> inzetbare Nederlandstalige trainers die in staat zijn de producten waarmee inschrijver inschrijft, op een zinvolle manier, te demonstreren en hierover lessen te verzorgen. </w:t>
      </w:r>
      <w:r w:rsidR="007074A8">
        <w:rPr>
          <w:rFonts w:ascii="LucidaSansEF" w:eastAsia="Times New Roman" w:hAnsi="LucidaSansEF"/>
          <w:sz w:val="20"/>
          <w:szCs w:val="20"/>
        </w:rPr>
        <w:br/>
      </w:r>
    </w:p>
    <w:p w14:paraId="4B7D0F82" w14:textId="0F83F6C0" w:rsidR="004940ED" w:rsidRPr="009B029A" w:rsidRDefault="00A82357" w:rsidP="001E7165">
      <w:pPr>
        <w:numPr>
          <w:ilvl w:val="0"/>
          <w:numId w:val="11"/>
        </w:numPr>
        <w:spacing w:before="100" w:beforeAutospacing="1" w:after="100" w:afterAutospacing="1"/>
        <w:ind w:left="357" w:hanging="357"/>
        <w:rPr>
          <w:rFonts w:ascii="LucidaSansEF" w:eastAsia="Times New Roman" w:hAnsi="LucidaSansEF"/>
          <w:sz w:val="20"/>
          <w:szCs w:val="20"/>
        </w:rPr>
      </w:pPr>
      <w:r>
        <w:rPr>
          <w:rFonts w:ascii="LucidaSansEF" w:hAnsi="LucidaSansEF"/>
          <w:sz w:val="20"/>
          <w:szCs w:val="20"/>
        </w:rPr>
        <w:t>Inschrijver</w:t>
      </w:r>
      <w:r w:rsidR="007F73C4" w:rsidRPr="009B029A">
        <w:rPr>
          <w:rFonts w:ascii="LucidaSansEF" w:hAnsi="LucidaSansEF"/>
          <w:sz w:val="20"/>
          <w:szCs w:val="20"/>
        </w:rPr>
        <w:t xml:space="preserve"> beschikt over een gecertificeerd milieuzorgsysteem</w:t>
      </w:r>
      <w:r w:rsidR="009B029A">
        <w:rPr>
          <w:rFonts w:ascii="LucidaSansEF" w:hAnsi="LucidaSansEF"/>
          <w:sz w:val="20"/>
          <w:szCs w:val="20"/>
        </w:rPr>
        <w:t>.</w:t>
      </w:r>
    </w:p>
    <w:p w14:paraId="17C8D03C" w14:textId="77777777" w:rsidR="004940ED" w:rsidRPr="00C35C66" w:rsidRDefault="004940ED" w:rsidP="00E624E8">
      <w:pPr>
        <w:ind w:left="426" w:hanging="426"/>
        <w:rPr>
          <w:rFonts w:ascii="LucidaSansEF" w:hAnsi="LucidaSansEF" w:cs="Arial"/>
          <w:sz w:val="20"/>
          <w:szCs w:val="20"/>
        </w:rPr>
      </w:pPr>
      <w:r w:rsidRPr="00C35C66">
        <w:rPr>
          <w:rFonts w:ascii="LucidaSansEF" w:hAnsi="LucidaSansEF" w:cs="Arial"/>
          <w:sz w:val="20"/>
          <w:szCs w:val="20"/>
        </w:rPr>
        <w:sym w:font="Wingdings" w:char="F06F"/>
      </w:r>
      <w:r w:rsidRPr="00C35C66">
        <w:rPr>
          <w:rFonts w:ascii="LucidaSansEF" w:hAnsi="LucidaSansEF" w:cs="Arial"/>
          <w:sz w:val="20"/>
          <w:szCs w:val="20"/>
        </w:rPr>
        <w:tab/>
      </w:r>
      <w:r w:rsidR="001C7A83" w:rsidRPr="00C35C66">
        <w:rPr>
          <w:rFonts w:ascii="LucidaSansEF" w:hAnsi="LucidaSansEF" w:cs="Arial"/>
          <w:sz w:val="20"/>
          <w:szCs w:val="20"/>
        </w:rPr>
        <w:t xml:space="preserve">Dit hokje is aangekruist </w:t>
      </w:r>
      <w:r w:rsidRPr="00C35C66">
        <w:rPr>
          <w:rFonts w:ascii="LucidaSansEF" w:hAnsi="LucidaSansEF" w:cs="Arial"/>
          <w:sz w:val="20"/>
          <w:szCs w:val="20"/>
        </w:rPr>
        <w:t>omdat niet aan alle eisen wordt voldaan. Inschrijver is van mening dat desondanks geen uitsluiting zou moeten volgen op grond van niet voldoen aan het geschiktheidscriterium van technische vakbekwaamheid o</w:t>
      </w:r>
      <w:r w:rsidR="00FB0E06" w:rsidRPr="00C35C66">
        <w:rPr>
          <w:rFonts w:ascii="LucidaSansEF" w:hAnsi="LucidaSansEF" w:cs="Arial"/>
          <w:sz w:val="20"/>
          <w:szCs w:val="20"/>
        </w:rPr>
        <w:t>f</w:t>
      </w:r>
      <w:r w:rsidRPr="00C35C66">
        <w:rPr>
          <w:rFonts w:ascii="LucidaSansEF" w:hAnsi="LucidaSansEF" w:cs="Arial"/>
          <w:sz w:val="20"/>
          <w:szCs w:val="20"/>
        </w:rPr>
        <w:t xml:space="preserve"> beroepsbevoegdheid. De redenen hiervoor zijn ………</w:t>
      </w:r>
    </w:p>
    <w:p w14:paraId="4BD8454E" w14:textId="77777777" w:rsidR="00BC6334" w:rsidRPr="00AB566E" w:rsidRDefault="00BC6334" w:rsidP="0008313D">
      <w:pPr>
        <w:rPr>
          <w:rFonts w:ascii="LucidaSansEF" w:hAnsi="LucidaSansEF"/>
          <w:sz w:val="20"/>
          <w:szCs w:val="20"/>
        </w:rPr>
      </w:pPr>
    </w:p>
    <w:p w14:paraId="42E79209" w14:textId="77777777" w:rsidR="00E936DF" w:rsidRPr="00AB566E" w:rsidRDefault="00E936DF" w:rsidP="00E936DF">
      <w:pPr>
        <w:widowControl w:val="0"/>
        <w:suppressAutoHyphens/>
        <w:autoSpaceDE w:val="0"/>
        <w:autoSpaceDN w:val="0"/>
        <w:adjustRightInd w:val="0"/>
        <w:jc w:val="both"/>
        <w:rPr>
          <w:rFonts w:ascii="LucidaSansEF" w:hAnsi="LucidaSansEF"/>
          <w:sz w:val="20"/>
          <w:szCs w:val="20"/>
        </w:rPr>
      </w:pPr>
    </w:p>
    <w:tbl>
      <w:tblPr>
        <w:tblStyle w:val="Tabelraster"/>
        <w:tblW w:w="0" w:type="auto"/>
        <w:tblLook w:val="04A0" w:firstRow="1" w:lastRow="0" w:firstColumn="1" w:lastColumn="0" w:noHBand="0" w:noVBand="1"/>
      </w:tblPr>
      <w:tblGrid>
        <w:gridCol w:w="2660"/>
        <w:gridCol w:w="6402"/>
      </w:tblGrid>
      <w:tr w:rsidR="008C3DD0" w:rsidRPr="00636029" w14:paraId="68563201" w14:textId="77777777" w:rsidTr="008C3DD0">
        <w:tc>
          <w:tcPr>
            <w:tcW w:w="2660" w:type="dxa"/>
          </w:tcPr>
          <w:p w14:paraId="08217AF3"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Naam inschrijver:</w:t>
            </w:r>
          </w:p>
        </w:tc>
        <w:tc>
          <w:tcPr>
            <w:tcW w:w="6402" w:type="dxa"/>
          </w:tcPr>
          <w:p w14:paraId="07768197" w14:textId="77777777" w:rsidR="008C3DD0" w:rsidRPr="00636029" w:rsidRDefault="008C3DD0" w:rsidP="008C3DD0">
            <w:pPr>
              <w:rPr>
                <w:rFonts w:asciiTheme="minorHAnsi" w:hAnsiTheme="minorHAnsi"/>
                <w:sz w:val="22"/>
              </w:rPr>
            </w:pPr>
          </w:p>
        </w:tc>
      </w:tr>
      <w:tr w:rsidR="008C3DD0" w:rsidRPr="00636029" w14:paraId="79246C15" w14:textId="77777777" w:rsidTr="008C3DD0">
        <w:tc>
          <w:tcPr>
            <w:tcW w:w="2660" w:type="dxa"/>
          </w:tcPr>
          <w:p w14:paraId="4DC93A63"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Naam ondertekenaar:</w:t>
            </w:r>
          </w:p>
        </w:tc>
        <w:tc>
          <w:tcPr>
            <w:tcW w:w="6402" w:type="dxa"/>
          </w:tcPr>
          <w:p w14:paraId="3BD1C2A1" w14:textId="77777777" w:rsidR="008C3DD0" w:rsidRPr="00636029" w:rsidRDefault="008C3DD0" w:rsidP="008C3DD0">
            <w:pPr>
              <w:rPr>
                <w:rFonts w:asciiTheme="minorHAnsi" w:hAnsiTheme="minorHAnsi"/>
                <w:sz w:val="22"/>
              </w:rPr>
            </w:pPr>
          </w:p>
        </w:tc>
      </w:tr>
      <w:tr w:rsidR="008C3DD0" w:rsidRPr="00636029" w14:paraId="1536AAF0" w14:textId="77777777" w:rsidTr="008C3DD0">
        <w:tc>
          <w:tcPr>
            <w:tcW w:w="2660" w:type="dxa"/>
          </w:tcPr>
          <w:p w14:paraId="05535A6B"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Datum:</w:t>
            </w:r>
          </w:p>
        </w:tc>
        <w:tc>
          <w:tcPr>
            <w:tcW w:w="6402" w:type="dxa"/>
          </w:tcPr>
          <w:p w14:paraId="69C066DA" w14:textId="77777777" w:rsidR="008C3DD0" w:rsidRPr="00636029" w:rsidRDefault="008C3DD0" w:rsidP="008C3DD0">
            <w:pPr>
              <w:rPr>
                <w:rFonts w:asciiTheme="minorHAnsi" w:hAnsiTheme="minorHAnsi"/>
                <w:sz w:val="22"/>
              </w:rPr>
            </w:pPr>
          </w:p>
        </w:tc>
      </w:tr>
      <w:tr w:rsidR="008C3DD0" w:rsidRPr="00636029" w14:paraId="1BA01376" w14:textId="77777777" w:rsidTr="008C3DD0">
        <w:tc>
          <w:tcPr>
            <w:tcW w:w="2660" w:type="dxa"/>
          </w:tcPr>
          <w:p w14:paraId="6D4888AF"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Handtekening:</w:t>
            </w:r>
          </w:p>
        </w:tc>
        <w:tc>
          <w:tcPr>
            <w:tcW w:w="6402" w:type="dxa"/>
          </w:tcPr>
          <w:p w14:paraId="12B09711" w14:textId="77777777" w:rsidR="008C3DD0" w:rsidRPr="00636029" w:rsidRDefault="008C3DD0" w:rsidP="008C3DD0">
            <w:pPr>
              <w:rPr>
                <w:rFonts w:asciiTheme="minorHAnsi" w:hAnsiTheme="minorHAnsi"/>
                <w:sz w:val="22"/>
              </w:rPr>
            </w:pPr>
          </w:p>
        </w:tc>
      </w:tr>
    </w:tbl>
    <w:p w14:paraId="119000BB" w14:textId="62502E97" w:rsidR="008C3DD0" w:rsidRDefault="008C3DD0" w:rsidP="0008313D">
      <w:pPr>
        <w:rPr>
          <w:rFonts w:ascii="LucidaSansEF" w:hAnsi="LucidaSansEF"/>
          <w:sz w:val="20"/>
          <w:szCs w:val="20"/>
        </w:rPr>
      </w:pPr>
    </w:p>
    <w:p w14:paraId="391843E0" w14:textId="77777777" w:rsidR="008C3DD0" w:rsidRDefault="008C3DD0">
      <w:pPr>
        <w:rPr>
          <w:rFonts w:ascii="LucidaSansEF" w:hAnsi="LucidaSansEF"/>
          <w:sz w:val="20"/>
          <w:szCs w:val="20"/>
        </w:rPr>
      </w:pPr>
      <w:r>
        <w:rPr>
          <w:rFonts w:ascii="LucidaSansEF" w:hAnsi="LucidaSansEF"/>
          <w:sz w:val="20"/>
          <w:szCs w:val="20"/>
        </w:rPr>
        <w:br w:type="page"/>
      </w:r>
    </w:p>
    <w:p w14:paraId="6CD27E9D" w14:textId="77777777" w:rsidR="00BC6334" w:rsidRPr="00AB566E" w:rsidRDefault="00BC6334" w:rsidP="0008313D">
      <w:pPr>
        <w:rPr>
          <w:rFonts w:ascii="LucidaSansEF" w:hAnsi="LucidaSansE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8C3DD0" w:rsidRPr="00636029" w14:paraId="0698451E" w14:textId="77777777" w:rsidTr="008C3DD0">
        <w:tc>
          <w:tcPr>
            <w:tcW w:w="9210" w:type="dxa"/>
            <w:shd w:val="clear" w:color="auto" w:fill="B3B3B3"/>
          </w:tcPr>
          <w:p w14:paraId="26438028" w14:textId="79B1A4DB" w:rsidR="008C3DD0" w:rsidRPr="00636029" w:rsidRDefault="008C3DD0" w:rsidP="008C3DD0">
            <w:pPr>
              <w:rPr>
                <w:rFonts w:ascii="Calibri Light" w:hAnsi="Calibri Light"/>
                <w:b/>
                <w:sz w:val="22"/>
              </w:rPr>
            </w:pPr>
            <w:bookmarkStart w:id="7" w:name="_Toc368390786"/>
            <w:bookmarkStart w:id="8" w:name="_Toc260746793"/>
            <w:bookmarkStart w:id="9" w:name="_Toc303069063"/>
            <w:r w:rsidRPr="00636029">
              <w:rPr>
                <w:rFonts w:ascii="Calibri Light" w:hAnsi="Calibri Light"/>
                <w:color w:val="595959" w:themeColor="text1" w:themeTint="A6"/>
                <w:sz w:val="32"/>
                <w:szCs w:val="22"/>
              </w:rPr>
              <w:t>FORMULIER REFERENTIE</w:t>
            </w:r>
            <w:bookmarkEnd w:id="7"/>
            <w:r>
              <w:rPr>
                <w:rFonts w:ascii="Calibri Light" w:hAnsi="Calibri Light"/>
                <w:b/>
                <w:color w:val="595959" w:themeColor="text1" w:themeTint="A6"/>
                <w:sz w:val="32"/>
                <w:szCs w:val="22"/>
              </w:rPr>
              <w:t>S</w:t>
            </w:r>
            <w:r w:rsidRPr="00636029">
              <w:rPr>
                <w:rFonts w:ascii="Calibri Light" w:hAnsi="Calibri Light"/>
                <w:sz w:val="22"/>
                <w:szCs w:val="22"/>
              </w:rPr>
              <w:br/>
            </w:r>
            <w:r w:rsidRPr="00636029">
              <w:rPr>
                <w:rFonts w:asciiTheme="minorHAnsi" w:hAnsiTheme="minorHAnsi"/>
                <w:sz w:val="22"/>
              </w:rPr>
              <w:br w:type="page"/>
            </w:r>
            <w:r w:rsidRPr="00636029">
              <w:rPr>
                <w:rFonts w:ascii="Calibri Light" w:hAnsi="Calibri Light"/>
                <w:b/>
                <w:sz w:val="22"/>
              </w:rPr>
              <w:t>REFERENTIEGEGEVENS</w:t>
            </w:r>
          </w:p>
        </w:tc>
      </w:tr>
    </w:tbl>
    <w:p w14:paraId="1AA0476C" w14:textId="77777777" w:rsidR="008C3DD0" w:rsidRPr="00636029" w:rsidRDefault="008C3DD0" w:rsidP="008C3DD0">
      <w:pPr>
        <w:rPr>
          <w:rFonts w:asciiTheme="minorHAnsi" w:hAnsiTheme="minorHAnsi"/>
          <w:sz w:val="22"/>
        </w:rPr>
      </w:pPr>
    </w:p>
    <w:p w14:paraId="11E0C491" w14:textId="77777777" w:rsidR="008C3DD0" w:rsidRPr="00636029" w:rsidRDefault="008C3DD0" w:rsidP="008C3DD0">
      <w:pPr>
        <w:rPr>
          <w:rFonts w:ascii="Calibri Light" w:hAnsi="Calibri Light"/>
          <w:sz w:val="22"/>
        </w:rPr>
      </w:pPr>
    </w:p>
    <w:tbl>
      <w:tblPr>
        <w:tblStyle w:val="Tabelraster"/>
        <w:tblW w:w="0" w:type="auto"/>
        <w:tblLook w:val="04A0" w:firstRow="1" w:lastRow="0" w:firstColumn="1" w:lastColumn="0" w:noHBand="0" w:noVBand="1"/>
      </w:tblPr>
      <w:tblGrid>
        <w:gridCol w:w="9212"/>
      </w:tblGrid>
      <w:tr w:rsidR="008C3DD0" w:rsidRPr="008C3DD0" w14:paraId="4A2A776D" w14:textId="77777777" w:rsidTr="008C3DD0">
        <w:tc>
          <w:tcPr>
            <w:tcW w:w="9212" w:type="dxa"/>
            <w:shd w:val="clear" w:color="auto" w:fill="FF9900"/>
          </w:tcPr>
          <w:p w14:paraId="76E1A957" w14:textId="5A603072"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Referentie 1 – &lt;Naam&gt;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8C3DD0" w:rsidRPr="008C3DD0" w14:paraId="3F8DF406" w14:textId="77777777" w:rsidTr="008C3DD0">
        <w:tc>
          <w:tcPr>
            <w:tcW w:w="4605" w:type="dxa"/>
          </w:tcPr>
          <w:p w14:paraId="5A345E26"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Naam organisatie:</w:t>
            </w:r>
          </w:p>
          <w:p w14:paraId="260CB192"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Plaats organisatie:</w:t>
            </w:r>
          </w:p>
          <w:p w14:paraId="5004F8BE"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Soort organisatie:</w:t>
            </w:r>
          </w:p>
          <w:p w14:paraId="69C76E88"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Naam Contactpersoon:</w:t>
            </w:r>
          </w:p>
          <w:p w14:paraId="22E84B9F"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Functie:</w:t>
            </w:r>
          </w:p>
          <w:p w14:paraId="44A9E209" w14:textId="77777777" w:rsidR="008C3DD0" w:rsidRPr="008C3DD0" w:rsidRDefault="008C3DD0" w:rsidP="008C3DD0">
            <w:pPr>
              <w:rPr>
                <w:rFonts w:ascii="LucidaSansEF" w:hAnsi="LucidaSansEF" w:cs="Arial"/>
                <w:sz w:val="20"/>
                <w:szCs w:val="20"/>
              </w:rPr>
            </w:pPr>
          </w:p>
          <w:p w14:paraId="445153DA"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Contactpersoon te benaderen:</w:t>
            </w:r>
          </w:p>
          <w:p w14:paraId="7F0AB133"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Telefoon:</w:t>
            </w:r>
          </w:p>
          <w:p w14:paraId="583CFE04"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Omschrijving project:</w:t>
            </w:r>
          </w:p>
          <w:p w14:paraId="36E9CF79" w14:textId="77777777" w:rsidR="008C3DD0" w:rsidRPr="008C3DD0" w:rsidRDefault="008C3DD0" w:rsidP="008C3DD0">
            <w:pPr>
              <w:rPr>
                <w:rFonts w:ascii="LucidaSansEF" w:hAnsi="LucidaSansEF" w:cs="Arial"/>
                <w:sz w:val="20"/>
                <w:szCs w:val="20"/>
              </w:rPr>
            </w:pPr>
          </w:p>
          <w:p w14:paraId="42C91DA3" w14:textId="77777777" w:rsidR="008C3DD0" w:rsidRPr="008C3DD0" w:rsidRDefault="008C3DD0" w:rsidP="008C3DD0">
            <w:pPr>
              <w:rPr>
                <w:rFonts w:ascii="LucidaSansEF" w:hAnsi="LucidaSansEF" w:cs="Arial"/>
                <w:sz w:val="20"/>
                <w:szCs w:val="20"/>
              </w:rPr>
            </w:pPr>
          </w:p>
          <w:p w14:paraId="3882D766" w14:textId="77777777" w:rsidR="008C3DD0" w:rsidRPr="008C3DD0" w:rsidRDefault="008C3DD0" w:rsidP="008C3DD0">
            <w:pPr>
              <w:rPr>
                <w:rFonts w:ascii="LucidaSansEF" w:hAnsi="LucidaSansEF" w:cs="Arial"/>
                <w:sz w:val="20"/>
                <w:szCs w:val="20"/>
              </w:rPr>
            </w:pPr>
          </w:p>
          <w:p w14:paraId="0E8E2E16" w14:textId="77777777" w:rsidR="008C3DD0" w:rsidRPr="008C3DD0" w:rsidRDefault="008C3DD0" w:rsidP="008C3DD0">
            <w:pPr>
              <w:rPr>
                <w:rFonts w:ascii="LucidaSansEF" w:hAnsi="LucidaSansEF" w:cs="Arial"/>
                <w:sz w:val="20"/>
                <w:szCs w:val="20"/>
              </w:rPr>
            </w:pPr>
          </w:p>
          <w:p w14:paraId="7F8AC726" w14:textId="77777777" w:rsidR="008C3DD0" w:rsidRPr="008C3DD0" w:rsidRDefault="008C3DD0" w:rsidP="008C3DD0">
            <w:pPr>
              <w:rPr>
                <w:rFonts w:ascii="LucidaSansEF" w:hAnsi="LucidaSansEF" w:cs="Arial"/>
                <w:sz w:val="20"/>
                <w:szCs w:val="20"/>
              </w:rPr>
            </w:pPr>
          </w:p>
          <w:p w14:paraId="0A06EFC0"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Opdrachtformulering:</w:t>
            </w:r>
          </w:p>
          <w:p w14:paraId="47283E70"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Contractwaarde (*):</w:t>
            </w:r>
          </w:p>
          <w:p w14:paraId="6DF03689"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Looptijd:</w:t>
            </w:r>
          </w:p>
          <w:p w14:paraId="33691C88" w14:textId="77777777" w:rsidR="008C3DD0" w:rsidRPr="008C3DD0" w:rsidRDefault="008C3DD0" w:rsidP="008C3DD0">
            <w:pPr>
              <w:rPr>
                <w:rFonts w:ascii="LucidaSansEF" w:hAnsi="LucidaSansEF" w:cs="Arial"/>
                <w:sz w:val="20"/>
                <w:szCs w:val="20"/>
              </w:rPr>
            </w:pPr>
          </w:p>
        </w:tc>
        <w:tc>
          <w:tcPr>
            <w:tcW w:w="4605" w:type="dxa"/>
          </w:tcPr>
          <w:p w14:paraId="6278637F" w14:textId="77777777" w:rsidR="008C3DD0" w:rsidRPr="008C3DD0" w:rsidRDefault="008C3DD0" w:rsidP="008C3DD0">
            <w:pPr>
              <w:rPr>
                <w:rFonts w:ascii="LucidaSansEF" w:hAnsi="LucidaSansEF" w:cs="Arial"/>
                <w:sz w:val="20"/>
                <w:szCs w:val="20"/>
              </w:rPr>
            </w:pPr>
          </w:p>
        </w:tc>
      </w:tr>
    </w:tbl>
    <w:p w14:paraId="43D771CE" w14:textId="77777777" w:rsidR="008C3DD0" w:rsidRPr="00636029" w:rsidRDefault="008C3DD0" w:rsidP="008C3DD0">
      <w:pPr>
        <w:rPr>
          <w:rFonts w:asciiTheme="minorHAnsi" w:hAnsiTheme="minorHAnsi"/>
          <w:sz w:val="22"/>
        </w:rPr>
      </w:pPr>
    </w:p>
    <w:p w14:paraId="3B35CDB1" w14:textId="77777777" w:rsidR="008C3DD0" w:rsidRPr="00636029" w:rsidRDefault="008C3DD0" w:rsidP="008C3DD0">
      <w:pPr>
        <w:rPr>
          <w:rFonts w:asciiTheme="minorHAnsi" w:hAnsiTheme="minorHAnsi"/>
          <w:sz w:val="22"/>
        </w:rPr>
      </w:pPr>
    </w:p>
    <w:tbl>
      <w:tblPr>
        <w:tblStyle w:val="Tabelraster"/>
        <w:tblW w:w="0" w:type="auto"/>
        <w:tblLook w:val="04A0" w:firstRow="1" w:lastRow="0" w:firstColumn="1" w:lastColumn="0" w:noHBand="0" w:noVBand="1"/>
      </w:tblPr>
      <w:tblGrid>
        <w:gridCol w:w="9212"/>
      </w:tblGrid>
      <w:tr w:rsidR="008C3DD0" w:rsidRPr="008C3DD0" w14:paraId="7A7EBD01" w14:textId="77777777" w:rsidTr="008C3DD0">
        <w:tc>
          <w:tcPr>
            <w:tcW w:w="9212" w:type="dxa"/>
            <w:shd w:val="clear" w:color="auto" w:fill="FF9900"/>
          </w:tcPr>
          <w:p w14:paraId="1A20E1AF" w14:textId="56451D8F"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Referentie 2 – &lt;Naam&gt;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8C3DD0" w:rsidRPr="008C3DD0" w14:paraId="07556703" w14:textId="77777777" w:rsidTr="008C3DD0">
        <w:tc>
          <w:tcPr>
            <w:tcW w:w="4605" w:type="dxa"/>
          </w:tcPr>
          <w:p w14:paraId="6B25C5AC"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Naam organisatie:</w:t>
            </w:r>
          </w:p>
          <w:p w14:paraId="231D507F"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Plaats organisatie:</w:t>
            </w:r>
          </w:p>
          <w:p w14:paraId="36A5D91A"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Soort organisatie:</w:t>
            </w:r>
          </w:p>
          <w:p w14:paraId="1386806E"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Naam Contactpersoon:</w:t>
            </w:r>
          </w:p>
          <w:p w14:paraId="29F9C877"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Functie:</w:t>
            </w:r>
          </w:p>
          <w:p w14:paraId="6E8C4229" w14:textId="77777777" w:rsidR="008C3DD0" w:rsidRPr="008C3DD0" w:rsidRDefault="008C3DD0" w:rsidP="008C3DD0">
            <w:pPr>
              <w:rPr>
                <w:rFonts w:ascii="LucidaSansEF" w:hAnsi="LucidaSansEF" w:cs="Arial"/>
                <w:sz w:val="20"/>
                <w:szCs w:val="20"/>
              </w:rPr>
            </w:pPr>
          </w:p>
          <w:p w14:paraId="15D3234C"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Contactpersoon te benaderen:</w:t>
            </w:r>
          </w:p>
          <w:p w14:paraId="5FFDCC96"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Telefoon:</w:t>
            </w:r>
          </w:p>
          <w:p w14:paraId="269E7641"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Omschrijving project:</w:t>
            </w:r>
          </w:p>
          <w:p w14:paraId="282B5456" w14:textId="77777777" w:rsidR="008C3DD0" w:rsidRPr="008C3DD0" w:rsidRDefault="008C3DD0" w:rsidP="008C3DD0">
            <w:pPr>
              <w:rPr>
                <w:rFonts w:ascii="LucidaSansEF" w:hAnsi="LucidaSansEF" w:cs="Arial"/>
                <w:sz w:val="20"/>
                <w:szCs w:val="20"/>
              </w:rPr>
            </w:pPr>
          </w:p>
          <w:p w14:paraId="214F2DFA" w14:textId="77777777" w:rsidR="008C3DD0" w:rsidRPr="008C3DD0" w:rsidRDefault="008C3DD0" w:rsidP="008C3DD0">
            <w:pPr>
              <w:rPr>
                <w:rFonts w:ascii="LucidaSansEF" w:hAnsi="LucidaSansEF" w:cs="Arial"/>
                <w:sz w:val="20"/>
                <w:szCs w:val="20"/>
              </w:rPr>
            </w:pPr>
          </w:p>
          <w:p w14:paraId="75A39547" w14:textId="77777777" w:rsidR="008C3DD0" w:rsidRPr="008C3DD0" w:rsidRDefault="008C3DD0" w:rsidP="008C3DD0">
            <w:pPr>
              <w:rPr>
                <w:rFonts w:ascii="LucidaSansEF" w:hAnsi="LucidaSansEF" w:cs="Arial"/>
                <w:sz w:val="20"/>
                <w:szCs w:val="20"/>
              </w:rPr>
            </w:pPr>
          </w:p>
          <w:p w14:paraId="1FA2AD3F" w14:textId="77777777" w:rsidR="008C3DD0" w:rsidRPr="008C3DD0" w:rsidRDefault="008C3DD0" w:rsidP="008C3DD0">
            <w:pPr>
              <w:rPr>
                <w:rFonts w:ascii="LucidaSansEF" w:hAnsi="LucidaSansEF" w:cs="Arial"/>
                <w:sz w:val="20"/>
                <w:szCs w:val="20"/>
              </w:rPr>
            </w:pPr>
          </w:p>
          <w:p w14:paraId="3EDD0575" w14:textId="77777777" w:rsidR="008C3DD0" w:rsidRPr="008C3DD0" w:rsidRDefault="008C3DD0" w:rsidP="008C3DD0">
            <w:pPr>
              <w:rPr>
                <w:rFonts w:ascii="LucidaSansEF" w:hAnsi="LucidaSansEF" w:cs="Arial"/>
                <w:sz w:val="20"/>
                <w:szCs w:val="20"/>
              </w:rPr>
            </w:pPr>
          </w:p>
          <w:p w14:paraId="40271C7D"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Opdrachtformulering:</w:t>
            </w:r>
          </w:p>
          <w:p w14:paraId="377CD016"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Contractwaarde (*):</w:t>
            </w:r>
          </w:p>
          <w:p w14:paraId="4A47AC51"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Looptijd:</w:t>
            </w:r>
          </w:p>
          <w:p w14:paraId="3AAA6E7A" w14:textId="77777777" w:rsidR="008C3DD0" w:rsidRPr="008C3DD0" w:rsidRDefault="008C3DD0" w:rsidP="008C3DD0">
            <w:pPr>
              <w:rPr>
                <w:rFonts w:ascii="LucidaSansEF" w:hAnsi="LucidaSansEF" w:cs="Arial"/>
                <w:sz w:val="20"/>
                <w:szCs w:val="20"/>
              </w:rPr>
            </w:pPr>
          </w:p>
        </w:tc>
        <w:tc>
          <w:tcPr>
            <w:tcW w:w="4605" w:type="dxa"/>
          </w:tcPr>
          <w:p w14:paraId="375D0A00" w14:textId="77777777" w:rsidR="008C3DD0" w:rsidRPr="008C3DD0" w:rsidRDefault="008C3DD0" w:rsidP="008C3DD0">
            <w:pPr>
              <w:rPr>
                <w:rFonts w:ascii="LucidaSansEF" w:hAnsi="LucidaSansEF" w:cs="Arial"/>
                <w:sz w:val="20"/>
                <w:szCs w:val="20"/>
              </w:rPr>
            </w:pPr>
          </w:p>
        </w:tc>
      </w:tr>
    </w:tbl>
    <w:p w14:paraId="725D9CBA" w14:textId="72F0CD3A" w:rsidR="008C3DD0" w:rsidRDefault="008C3DD0" w:rsidP="008C3DD0">
      <w:pPr>
        <w:rPr>
          <w:rFonts w:asciiTheme="minorHAnsi" w:hAnsiTheme="minorHAnsi"/>
          <w:sz w:val="22"/>
        </w:rPr>
      </w:pPr>
    </w:p>
    <w:p w14:paraId="1AFE16A5" w14:textId="1C0913BC" w:rsidR="008C3DD0" w:rsidRDefault="008C3DD0" w:rsidP="008C3DD0">
      <w:pPr>
        <w:rPr>
          <w:rFonts w:asciiTheme="minorHAnsi" w:hAnsiTheme="minorHAnsi"/>
          <w:sz w:val="22"/>
        </w:rPr>
      </w:pPr>
    </w:p>
    <w:p w14:paraId="2346E160" w14:textId="7140DDB0" w:rsidR="008C3DD0" w:rsidRDefault="008C3DD0" w:rsidP="008C3DD0">
      <w:pPr>
        <w:rPr>
          <w:rFonts w:asciiTheme="minorHAnsi" w:hAnsiTheme="minorHAnsi"/>
          <w:sz w:val="22"/>
        </w:rPr>
      </w:pPr>
    </w:p>
    <w:p w14:paraId="6085A385" w14:textId="01DF0574" w:rsidR="008C3DD0" w:rsidRDefault="008C3DD0" w:rsidP="008C3DD0">
      <w:pPr>
        <w:rPr>
          <w:rFonts w:asciiTheme="minorHAnsi" w:hAnsiTheme="minorHAnsi"/>
          <w:sz w:val="22"/>
        </w:rPr>
      </w:pPr>
    </w:p>
    <w:p w14:paraId="63E0E856" w14:textId="463E2A19" w:rsidR="008C3DD0" w:rsidRDefault="008C3DD0" w:rsidP="008C3DD0">
      <w:pPr>
        <w:rPr>
          <w:rFonts w:asciiTheme="minorHAnsi" w:hAnsiTheme="minorHAnsi"/>
          <w:sz w:val="22"/>
        </w:rPr>
      </w:pPr>
    </w:p>
    <w:p w14:paraId="59E1DF6A" w14:textId="77777777" w:rsidR="008C3DD0" w:rsidRDefault="008C3DD0" w:rsidP="008C3DD0">
      <w:pPr>
        <w:rPr>
          <w:rFonts w:asciiTheme="minorHAnsi" w:hAnsiTheme="minorHAnsi"/>
          <w:sz w:val="22"/>
        </w:rPr>
      </w:pPr>
    </w:p>
    <w:p w14:paraId="0D649389" w14:textId="77777777" w:rsidR="008C3DD0" w:rsidRPr="00636029" w:rsidRDefault="008C3DD0" w:rsidP="008C3DD0">
      <w:pPr>
        <w:rPr>
          <w:rFonts w:asciiTheme="minorHAnsi" w:hAnsiTheme="minorHAnsi"/>
          <w:sz w:val="22"/>
        </w:rPr>
      </w:pPr>
    </w:p>
    <w:tbl>
      <w:tblPr>
        <w:tblStyle w:val="Tabelraster"/>
        <w:tblW w:w="0" w:type="auto"/>
        <w:tblLook w:val="04A0" w:firstRow="1" w:lastRow="0" w:firstColumn="1" w:lastColumn="0" w:noHBand="0" w:noVBand="1"/>
      </w:tblPr>
      <w:tblGrid>
        <w:gridCol w:w="9212"/>
      </w:tblGrid>
      <w:tr w:rsidR="008C3DD0" w:rsidRPr="008C3DD0" w14:paraId="59A21771" w14:textId="77777777" w:rsidTr="008C3DD0">
        <w:tc>
          <w:tcPr>
            <w:tcW w:w="9212" w:type="dxa"/>
            <w:shd w:val="clear" w:color="auto" w:fill="FF9900"/>
          </w:tcPr>
          <w:p w14:paraId="667CB7BF" w14:textId="4E50B002"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Referentie 3 – &lt;Naam&gt;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8C3DD0" w:rsidRPr="008C3DD0" w14:paraId="3AC9F56C" w14:textId="77777777" w:rsidTr="008C3DD0">
        <w:tc>
          <w:tcPr>
            <w:tcW w:w="4605" w:type="dxa"/>
          </w:tcPr>
          <w:p w14:paraId="3A6A29F6"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Naam organisatie:</w:t>
            </w:r>
          </w:p>
          <w:p w14:paraId="15D88907"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Plaats organisatie:</w:t>
            </w:r>
          </w:p>
          <w:p w14:paraId="2F0D9009"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Soort organisatie:</w:t>
            </w:r>
          </w:p>
          <w:p w14:paraId="365B6F7A"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Naam Contactpersoon:</w:t>
            </w:r>
          </w:p>
          <w:p w14:paraId="6CD07CBA"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Functie:</w:t>
            </w:r>
          </w:p>
          <w:p w14:paraId="154DCA82" w14:textId="77777777" w:rsidR="008C3DD0" w:rsidRPr="008C3DD0" w:rsidRDefault="008C3DD0" w:rsidP="008C3DD0">
            <w:pPr>
              <w:rPr>
                <w:rFonts w:ascii="LucidaSansEF" w:hAnsi="LucidaSansEF" w:cs="Arial"/>
                <w:sz w:val="20"/>
                <w:szCs w:val="20"/>
              </w:rPr>
            </w:pPr>
          </w:p>
          <w:p w14:paraId="645E9618"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Contactpersoon te benaderen:</w:t>
            </w:r>
          </w:p>
          <w:p w14:paraId="1BB111C1"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Telefoon:</w:t>
            </w:r>
          </w:p>
          <w:p w14:paraId="7302D654"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Omschrijving project:</w:t>
            </w:r>
          </w:p>
          <w:p w14:paraId="4EE53DB7" w14:textId="77777777" w:rsidR="008C3DD0" w:rsidRPr="008C3DD0" w:rsidRDefault="008C3DD0" w:rsidP="008C3DD0">
            <w:pPr>
              <w:rPr>
                <w:rFonts w:ascii="LucidaSansEF" w:hAnsi="LucidaSansEF" w:cs="Arial"/>
                <w:sz w:val="20"/>
                <w:szCs w:val="20"/>
              </w:rPr>
            </w:pPr>
          </w:p>
          <w:p w14:paraId="4B7D7038" w14:textId="77777777" w:rsidR="008C3DD0" w:rsidRPr="008C3DD0" w:rsidRDefault="008C3DD0" w:rsidP="008C3DD0">
            <w:pPr>
              <w:rPr>
                <w:rFonts w:ascii="LucidaSansEF" w:hAnsi="LucidaSansEF" w:cs="Arial"/>
                <w:sz w:val="20"/>
                <w:szCs w:val="20"/>
              </w:rPr>
            </w:pPr>
          </w:p>
          <w:p w14:paraId="2646ECE9" w14:textId="77777777" w:rsidR="008C3DD0" w:rsidRPr="008C3DD0" w:rsidRDefault="008C3DD0" w:rsidP="008C3DD0">
            <w:pPr>
              <w:rPr>
                <w:rFonts w:ascii="LucidaSansEF" w:hAnsi="LucidaSansEF" w:cs="Arial"/>
                <w:sz w:val="20"/>
                <w:szCs w:val="20"/>
              </w:rPr>
            </w:pPr>
          </w:p>
          <w:p w14:paraId="09FB74F3" w14:textId="77777777" w:rsidR="008C3DD0" w:rsidRPr="008C3DD0" w:rsidRDefault="008C3DD0" w:rsidP="008C3DD0">
            <w:pPr>
              <w:rPr>
                <w:rFonts w:ascii="LucidaSansEF" w:hAnsi="LucidaSansEF" w:cs="Arial"/>
                <w:sz w:val="20"/>
                <w:szCs w:val="20"/>
              </w:rPr>
            </w:pPr>
          </w:p>
          <w:p w14:paraId="0EC23AA3" w14:textId="77777777" w:rsidR="008C3DD0" w:rsidRPr="008C3DD0" w:rsidRDefault="008C3DD0" w:rsidP="008C3DD0">
            <w:pPr>
              <w:rPr>
                <w:rFonts w:ascii="LucidaSansEF" w:hAnsi="LucidaSansEF" w:cs="Arial"/>
                <w:sz w:val="20"/>
                <w:szCs w:val="20"/>
              </w:rPr>
            </w:pPr>
          </w:p>
          <w:p w14:paraId="4C504712"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Opdrachtformulering:</w:t>
            </w:r>
          </w:p>
          <w:p w14:paraId="3EC35ECC"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Contractwaarde (*):</w:t>
            </w:r>
          </w:p>
          <w:p w14:paraId="6818891B" w14:textId="77777777" w:rsidR="008C3DD0" w:rsidRPr="008C3DD0" w:rsidRDefault="008C3DD0" w:rsidP="008C3DD0">
            <w:pPr>
              <w:rPr>
                <w:rFonts w:ascii="LucidaSansEF" w:hAnsi="LucidaSansEF" w:cs="Arial"/>
                <w:sz w:val="20"/>
                <w:szCs w:val="20"/>
              </w:rPr>
            </w:pPr>
            <w:r w:rsidRPr="008C3DD0">
              <w:rPr>
                <w:rFonts w:ascii="LucidaSansEF" w:hAnsi="LucidaSansEF" w:cs="Arial"/>
                <w:sz w:val="20"/>
                <w:szCs w:val="20"/>
              </w:rPr>
              <w:t>Looptijd:</w:t>
            </w:r>
          </w:p>
          <w:p w14:paraId="1050B836" w14:textId="77777777" w:rsidR="008C3DD0" w:rsidRPr="008C3DD0" w:rsidRDefault="008C3DD0" w:rsidP="008C3DD0">
            <w:pPr>
              <w:rPr>
                <w:rFonts w:ascii="LucidaSansEF" w:hAnsi="LucidaSansEF" w:cs="Arial"/>
                <w:sz w:val="20"/>
                <w:szCs w:val="20"/>
              </w:rPr>
            </w:pPr>
          </w:p>
        </w:tc>
        <w:tc>
          <w:tcPr>
            <w:tcW w:w="4605" w:type="dxa"/>
          </w:tcPr>
          <w:p w14:paraId="03B7BC93" w14:textId="77777777" w:rsidR="008C3DD0" w:rsidRPr="008C3DD0" w:rsidRDefault="008C3DD0" w:rsidP="008C3DD0">
            <w:pPr>
              <w:rPr>
                <w:rFonts w:ascii="LucidaSansEF" w:hAnsi="LucidaSansEF" w:cs="Arial"/>
                <w:sz w:val="20"/>
                <w:szCs w:val="20"/>
              </w:rPr>
            </w:pPr>
          </w:p>
        </w:tc>
      </w:tr>
    </w:tbl>
    <w:p w14:paraId="0C528615" w14:textId="087D26C1" w:rsidR="008C3DD0" w:rsidRPr="00636029" w:rsidRDefault="008C3DD0" w:rsidP="008C3DD0">
      <w:pPr>
        <w:rPr>
          <w:rFonts w:asciiTheme="minorHAnsi" w:hAnsiTheme="minorHAnsi"/>
          <w:sz w:val="22"/>
        </w:rPr>
      </w:pPr>
    </w:p>
    <w:p w14:paraId="54EE8681" w14:textId="0876FDDF" w:rsidR="008C3DD0" w:rsidRPr="008C3DD0" w:rsidRDefault="008C3DD0" w:rsidP="008C3DD0">
      <w:pPr>
        <w:pStyle w:val="Lijstalinea"/>
        <w:numPr>
          <w:ilvl w:val="0"/>
          <w:numId w:val="37"/>
        </w:numPr>
        <w:ind w:left="426"/>
        <w:rPr>
          <w:rFonts w:ascii="LucidaSansEF" w:hAnsi="LucidaSansEF" w:cs="Arial"/>
          <w:sz w:val="20"/>
          <w:szCs w:val="20"/>
        </w:rPr>
      </w:pPr>
      <w:r w:rsidRPr="008C3DD0">
        <w:rPr>
          <w:rFonts w:ascii="LucidaSansEF" w:hAnsi="LucidaSansEF" w:cs="Arial"/>
          <w:sz w:val="20"/>
          <w:szCs w:val="20"/>
        </w:rPr>
        <w:t>Contractwaarde dient uitgedrukt te worden in euro’s inclusief BTW.</w:t>
      </w:r>
    </w:p>
    <w:p w14:paraId="5DAAE983" w14:textId="77777777" w:rsidR="008C3DD0" w:rsidRPr="008C3DD0" w:rsidRDefault="008C3DD0" w:rsidP="008C3DD0">
      <w:pPr>
        <w:pStyle w:val="Lijstalinea"/>
        <w:numPr>
          <w:ilvl w:val="0"/>
          <w:numId w:val="37"/>
        </w:numPr>
        <w:ind w:left="426"/>
        <w:rPr>
          <w:rFonts w:ascii="LucidaSansEF" w:hAnsi="LucidaSansEF" w:cs="Arial"/>
          <w:sz w:val="20"/>
          <w:szCs w:val="20"/>
        </w:rPr>
      </w:pPr>
      <w:r w:rsidRPr="008C3DD0">
        <w:rPr>
          <w:rFonts w:ascii="LucidaSansEF" w:hAnsi="LucidaSansEF" w:cs="Arial"/>
          <w:sz w:val="20"/>
          <w:szCs w:val="20"/>
        </w:rPr>
        <w:t>De contractwaarde betreft slechts de onder eigen verantwoordelijkheid (van</w:t>
      </w:r>
    </w:p>
    <w:p w14:paraId="00CD40F4" w14:textId="40F97127" w:rsidR="008C3DD0" w:rsidRPr="008C3DD0" w:rsidRDefault="008C3DD0" w:rsidP="008C3DD0">
      <w:pPr>
        <w:pStyle w:val="Lijstalinea"/>
        <w:numPr>
          <w:ilvl w:val="0"/>
          <w:numId w:val="37"/>
        </w:numPr>
        <w:ind w:left="426"/>
        <w:rPr>
          <w:rFonts w:ascii="LucidaSansEF" w:hAnsi="LucidaSansEF" w:cs="Arial"/>
          <w:sz w:val="20"/>
          <w:szCs w:val="20"/>
        </w:rPr>
      </w:pPr>
      <w:r w:rsidRPr="008C3DD0">
        <w:rPr>
          <w:rFonts w:ascii="LucidaSansEF" w:hAnsi="LucidaSansEF" w:cs="Arial"/>
          <w:sz w:val="20"/>
          <w:szCs w:val="20"/>
        </w:rPr>
        <w:t>inschrijver / door inschrijver) uitgevoerde opdrachten. Indien het een opdracht in onder aanneming betreft dient dit te worden vermeld.</w:t>
      </w:r>
    </w:p>
    <w:p w14:paraId="5D417581" w14:textId="77777777" w:rsidR="008C3DD0" w:rsidRPr="008C3DD0" w:rsidRDefault="008C3DD0" w:rsidP="008C3DD0">
      <w:pPr>
        <w:pStyle w:val="Lijstalinea"/>
        <w:numPr>
          <w:ilvl w:val="0"/>
          <w:numId w:val="37"/>
        </w:numPr>
        <w:ind w:left="426"/>
        <w:rPr>
          <w:rFonts w:ascii="LucidaSansEF" w:hAnsi="LucidaSansEF" w:cs="Arial"/>
          <w:sz w:val="20"/>
          <w:szCs w:val="20"/>
        </w:rPr>
      </w:pPr>
      <w:r w:rsidRPr="008C3DD0">
        <w:rPr>
          <w:rFonts w:ascii="LucidaSansEF" w:hAnsi="LucidaSansEF" w:cs="Arial"/>
          <w:sz w:val="20"/>
          <w:szCs w:val="20"/>
        </w:rPr>
        <w:t>De weergegeven contractwaarde dient uitsluitend de omzet te betreffen voor de onderdelen die gelijkwaardig zijn aan de in de aanbesteding gevraagde dienstverlening of levering.</w:t>
      </w:r>
    </w:p>
    <w:p w14:paraId="3345BDCB" w14:textId="6557DAA8" w:rsidR="008C3DD0" w:rsidRPr="008C3DD0" w:rsidRDefault="008C3DD0" w:rsidP="008C3DD0">
      <w:pPr>
        <w:pStyle w:val="Lijstalinea"/>
        <w:numPr>
          <w:ilvl w:val="0"/>
          <w:numId w:val="37"/>
        </w:numPr>
        <w:ind w:left="426"/>
        <w:rPr>
          <w:rFonts w:ascii="LucidaSansEF" w:hAnsi="LucidaSansEF" w:cs="Arial"/>
          <w:sz w:val="20"/>
          <w:szCs w:val="20"/>
        </w:rPr>
      </w:pPr>
      <w:r w:rsidRPr="008C3DD0">
        <w:rPr>
          <w:rFonts w:ascii="LucidaSansEF" w:hAnsi="LucidaSansEF" w:cs="Arial"/>
          <w:sz w:val="20"/>
          <w:szCs w:val="20"/>
        </w:rPr>
        <w:t>De aangeleverde gegevens dienen op eerste verzoek van de aanbestedende dienst te kunnen worden geverifieerd. Inschrijver dient hiertoe alle medewerking te verlenen.</w:t>
      </w:r>
    </w:p>
    <w:p w14:paraId="158ED137" w14:textId="77777777" w:rsidR="008C3DD0" w:rsidRPr="008C3DD0" w:rsidRDefault="008C3DD0" w:rsidP="008C3DD0">
      <w:pPr>
        <w:pStyle w:val="Lijstalinea"/>
        <w:numPr>
          <w:ilvl w:val="0"/>
          <w:numId w:val="37"/>
        </w:numPr>
        <w:ind w:left="426"/>
        <w:rPr>
          <w:rFonts w:ascii="LucidaSansEF" w:hAnsi="LucidaSansEF" w:cs="Arial"/>
          <w:sz w:val="20"/>
          <w:szCs w:val="20"/>
        </w:rPr>
      </w:pPr>
      <w:r w:rsidRPr="008C3DD0">
        <w:rPr>
          <w:rFonts w:ascii="LucidaSansEF" w:hAnsi="LucidaSansEF" w:cs="Arial"/>
          <w:sz w:val="20"/>
          <w:szCs w:val="20"/>
        </w:rPr>
        <w:t>Verklaring dient ondertekend te zijn door een voor de onderneming tekeningbevoegd persoon.</w:t>
      </w:r>
    </w:p>
    <w:p w14:paraId="22FCF4DD" w14:textId="77777777" w:rsidR="008C3DD0" w:rsidRPr="008C3DD0" w:rsidRDefault="008C3DD0" w:rsidP="008C3DD0">
      <w:pPr>
        <w:pStyle w:val="Lijstalinea"/>
        <w:numPr>
          <w:ilvl w:val="0"/>
          <w:numId w:val="37"/>
        </w:numPr>
        <w:ind w:left="426"/>
        <w:rPr>
          <w:rFonts w:ascii="LucidaSansEF" w:hAnsi="LucidaSansEF" w:cs="Arial"/>
          <w:sz w:val="20"/>
          <w:szCs w:val="20"/>
        </w:rPr>
      </w:pPr>
      <w:r w:rsidRPr="008C3DD0">
        <w:rPr>
          <w:rFonts w:ascii="LucidaSansEF" w:hAnsi="LucidaSansEF" w:cs="Arial"/>
          <w:sz w:val="20"/>
          <w:szCs w:val="20"/>
        </w:rPr>
        <w:t>Geconstateerde onjuistheden aangaande deze verklaring kunnen leiden tot uitsluiting of afwijzing.</w:t>
      </w:r>
    </w:p>
    <w:p w14:paraId="0D24450C" w14:textId="77777777" w:rsidR="008C3DD0" w:rsidRPr="00636029" w:rsidRDefault="008C3DD0" w:rsidP="008C3DD0">
      <w:pPr>
        <w:rPr>
          <w:rFonts w:asciiTheme="minorHAnsi" w:hAnsiTheme="minorHAnsi"/>
          <w:sz w:val="22"/>
        </w:rPr>
      </w:pPr>
    </w:p>
    <w:tbl>
      <w:tblPr>
        <w:tblStyle w:val="Tabelraster"/>
        <w:tblW w:w="0" w:type="auto"/>
        <w:tblLook w:val="04A0" w:firstRow="1" w:lastRow="0" w:firstColumn="1" w:lastColumn="0" w:noHBand="0" w:noVBand="1"/>
      </w:tblPr>
      <w:tblGrid>
        <w:gridCol w:w="2660"/>
        <w:gridCol w:w="6402"/>
      </w:tblGrid>
      <w:tr w:rsidR="008C3DD0" w:rsidRPr="00636029" w14:paraId="6CC9F858" w14:textId="77777777" w:rsidTr="008C3DD0">
        <w:tc>
          <w:tcPr>
            <w:tcW w:w="2660" w:type="dxa"/>
          </w:tcPr>
          <w:p w14:paraId="4379A883"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Naam inschrijver:</w:t>
            </w:r>
          </w:p>
        </w:tc>
        <w:tc>
          <w:tcPr>
            <w:tcW w:w="6402" w:type="dxa"/>
          </w:tcPr>
          <w:p w14:paraId="2D428A8C" w14:textId="77777777" w:rsidR="008C3DD0" w:rsidRPr="00636029" w:rsidRDefault="008C3DD0" w:rsidP="008C3DD0">
            <w:pPr>
              <w:rPr>
                <w:rFonts w:asciiTheme="minorHAnsi" w:hAnsiTheme="minorHAnsi"/>
                <w:sz w:val="22"/>
              </w:rPr>
            </w:pPr>
          </w:p>
        </w:tc>
      </w:tr>
      <w:tr w:rsidR="008C3DD0" w:rsidRPr="00636029" w14:paraId="40F2C98F" w14:textId="77777777" w:rsidTr="008C3DD0">
        <w:tc>
          <w:tcPr>
            <w:tcW w:w="2660" w:type="dxa"/>
          </w:tcPr>
          <w:p w14:paraId="1B493FDB"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Naam ondertekenaar:</w:t>
            </w:r>
          </w:p>
        </w:tc>
        <w:tc>
          <w:tcPr>
            <w:tcW w:w="6402" w:type="dxa"/>
          </w:tcPr>
          <w:p w14:paraId="64238002" w14:textId="77777777" w:rsidR="008C3DD0" w:rsidRPr="00636029" w:rsidRDefault="008C3DD0" w:rsidP="008C3DD0">
            <w:pPr>
              <w:rPr>
                <w:rFonts w:asciiTheme="minorHAnsi" w:hAnsiTheme="minorHAnsi"/>
                <w:sz w:val="22"/>
              </w:rPr>
            </w:pPr>
          </w:p>
        </w:tc>
      </w:tr>
      <w:tr w:rsidR="008C3DD0" w:rsidRPr="00636029" w14:paraId="46C51320" w14:textId="77777777" w:rsidTr="008C3DD0">
        <w:tc>
          <w:tcPr>
            <w:tcW w:w="2660" w:type="dxa"/>
          </w:tcPr>
          <w:p w14:paraId="3D2B3DF4"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Datum:</w:t>
            </w:r>
          </w:p>
        </w:tc>
        <w:tc>
          <w:tcPr>
            <w:tcW w:w="6402" w:type="dxa"/>
          </w:tcPr>
          <w:p w14:paraId="3EF48CA9" w14:textId="77777777" w:rsidR="008C3DD0" w:rsidRPr="00636029" w:rsidRDefault="008C3DD0" w:rsidP="008C3DD0">
            <w:pPr>
              <w:rPr>
                <w:rFonts w:asciiTheme="minorHAnsi" w:hAnsiTheme="minorHAnsi"/>
                <w:sz w:val="22"/>
              </w:rPr>
            </w:pPr>
          </w:p>
        </w:tc>
      </w:tr>
      <w:tr w:rsidR="008C3DD0" w:rsidRPr="00636029" w14:paraId="470AA489" w14:textId="77777777" w:rsidTr="008C3DD0">
        <w:tc>
          <w:tcPr>
            <w:tcW w:w="2660" w:type="dxa"/>
          </w:tcPr>
          <w:p w14:paraId="117B8367"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Handtekening:</w:t>
            </w:r>
          </w:p>
        </w:tc>
        <w:tc>
          <w:tcPr>
            <w:tcW w:w="6402" w:type="dxa"/>
          </w:tcPr>
          <w:p w14:paraId="4A6CB28D" w14:textId="77777777" w:rsidR="008C3DD0" w:rsidRPr="00636029" w:rsidRDefault="008C3DD0" w:rsidP="008C3DD0">
            <w:pPr>
              <w:rPr>
                <w:rFonts w:asciiTheme="minorHAnsi" w:hAnsiTheme="minorHAnsi"/>
                <w:sz w:val="22"/>
              </w:rPr>
            </w:pPr>
          </w:p>
        </w:tc>
      </w:tr>
      <w:bookmarkEnd w:id="8"/>
      <w:bookmarkEnd w:id="9"/>
    </w:tbl>
    <w:p w14:paraId="7E570963" w14:textId="77777777" w:rsidR="008C3DD0" w:rsidRPr="009A4B61" w:rsidRDefault="008C3DD0" w:rsidP="008C3DD0">
      <w:pPr>
        <w:rPr>
          <w:b/>
          <w:szCs w:val="20"/>
        </w:rPr>
      </w:pPr>
    </w:p>
    <w:p w14:paraId="5F8693A1" w14:textId="148A90A9" w:rsidR="008C3DD0" w:rsidRDefault="008C3DD0">
      <w:pPr>
        <w:rPr>
          <w:rFonts w:ascii="LucidaSansEF" w:hAnsi="LucidaSansEF" w:cs="Arial"/>
          <w:sz w:val="20"/>
          <w:szCs w:val="20"/>
        </w:rPr>
      </w:pPr>
      <w:r>
        <w:rPr>
          <w:rFonts w:ascii="LucidaSansEF" w:hAnsi="LucidaSansEF" w:cs="Arial"/>
          <w:sz w:val="20"/>
          <w:szCs w:val="20"/>
        </w:rPr>
        <w:br w:type="page"/>
      </w:r>
    </w:p>
    <w:p w14:paraId="22DC68EE" w14:textId="77777777" w:rsidR="00241DF8" w:rsidRPr="00246A7E" w:rsidRDefault="00241DF8" w:rsidP="00241DF8">
      <w:pPr>
        <w:ind w:left="705" w:hanging="705"/>
        <w:rPr>
          <w:rFonts w:ascii="LucidaSansEF" w:hAnsi="LucidaSansEF" w:cs="Arial"/>
          <w:sz w:val="20"/>
          <w:szCs w:val="20"/>
        </w:rPr>
      </w:pPr>
    </w:p>
    <w:p w14:paraId="32BAEFEF" w14:textId="200212FE" w:rsidR="00BC6334" w:rsidRPr="00AB566E" w:rsidRDefault="00BC6334" w:rsidP="0008313D">
      <w:pPr>
        <w:rPr>
          <w:rFonts w:ascii="LucidaSansEF" w:hAnsi="LucidaSansE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BC6334" w:rsidRPr="00AB566E" w14:paraId="5ABF11A8" w14:textId="77777777">
        <w:tc>
          <w:tcPr>
            <w:tcW w:w="8721" w:type="dxa"/>
            <w:shd w:val="clear" w:color="auto" w:fill="E6E6E6"/>
          </w:tcPr>
          <w:p w14:paraId="48936CBB" w14:textId="5432EA57" w:rsidR="00BC6334" w:rsidRPr="00137329" w:rsidRDefault="001D35B4" w:rsidP="00470405">
            <w:pPr>
              <w:pStyle w:val="Kop2BijlageResetnumbering"/>
              <w:numPr>
                <w:ilvl w:val="0"/>
                <w:numId w:val="0"/>
              </w:numPr>
              <w:rPr>
                <w:rFonts w:ascii="LucidaSansEF" w:hAnsi="LucidaSansEF"/>
                <w:b w:val="0"/>
              </w:rPr>
            </w:pPr>
            <w:bookmarkStart w:id="10" w:name="_Toc432672704"/>
            <w:bookmarkStart w:id="11" w:name="_Toc51750242"/>
            <w:r>
              <w:rPr>
                <w:rFonts w:ascii="LucidaSansEF" w:hAnsi="LucidaSansEF"/>
                <w:b w:val="0"/>
              </w:rPr>
              <w:t xml:space="preserve">Formulier </w:t>
            </w:r>
            <w:r w:rsidR="009B029A">
              <w:rPr>
                <w:rFonts w:ascii="LucidaSansEF" w:hAnsi="LucidaSansEF"/>
                <w:b w:val="0"/>
              </w:rPr>
              <w:t>3.</w:t>
            </w:r>
            <w:r w:rsidR="0069650C">
              <w:rPr>
                <w:rFonts w:ascii="LucidaSansEF" w:hAnsi="LucidaSansEF"/>
                <w:b w:val="0"/>
              </w:rPr>
              <w:t xml:space="preserve"> </w:t>
            </w:r>
            <w:r w:rsidR="00BC6334" w:rsidRPr="00137329">
              <w:rPr>
                <w:rFonts w:ascii="LucidaSansEF" w:hAnsi="LucidaSansEF"/>
                <w:b w:val="0"/>
              </w:rPr>
              <w:t>Prijsberekening</w:t>
            </w:r>
            <w:bookmarkEnd w:id="10"/>
            <w:bookmarkEnd w:id="11"/>
          </w:p>
        </w:tc>
      </w:tr>
    </w:tbl>
    <w:p w14:paraId="6F153E0F" w14:textId="77777777" w:rsidR="00BC6334" w:rsidRPr="00AB566E" w:rsidRDefault="00BC6334" w:rsidP="0008313D">
      <w:pPr>
        <w:rPr>
          <w:rFonts w:ascii="LucidaSansEF" w:hAnsi="LucidaSansEF"/>
          <w:sz w:val="20"/>
          <w:szCs w:val="20"/>
        </w:rPr>
      </w:pPr>
    </w:p>
    <w:p w14:paraId="077AD247" w14:textId="77777777" w:rsidR="00BC6334" w:rsidRPr="00AB566E" w:rsidRDefault="00BC6334" w:rsidP="0008313D">
      <w:pPr>
        <w:pStyle w:val="Criteria"/>
        <w:numPr>
          <w:ilvl w:val="0"/>
          <w:numId w:val="0"/>
        </w:numPr>
        <w:rPr>
          <w:rFonts w:ascii="LucidaSansEF" w:hAnsi="LucidaSansEF"/>
          <w:sz w:val="20"/>
        </w:rPr>
      </w:pPr>
      <w:bookmarkStart w:id="12" w:name="Text44"/>
      <w:r w:rsidRPr="00AB566E">
        <w:rPr>
          <w:rFonts w:ascii="LucidaSansEF" w:hAnsi="LucidaSansEF"/>
          <w:sz w:val="20"/>
        </w:rPr>
        <w:t>Onjuiste prijsopgaven en inconsistenties in de berekening die zijn terug te voeren op onjuist gebruik van de aangeboden berekeningsformats leiden tot uitsluiting.</w:t>
      </w:r>
    </w:p>
    <w:bookmarkEnd w:id="12"/>
    <w:p w14:paraId="0DE19EB9" w14:textId="77777777" w:rsidR="00BC6334" w:rsidRPr="00AB566E" w:rsidRDefault="00BC6334" w:rsidP="0008313D">
      <w:pPr>
        <w:pStyle w:val="Criteria"/>
        <w:numPr>
          <w:ilvl w:val="0"/>
          <w:numId w:val="0"/>
        </w:numPr>
        <w:rPr>
          <w:rFonts w:ascii="LucidaSansEF" w:hAnsi="LucidaSansEF" w:cs="Arial"/>
          <w:bCs/>
          <w:sz w:val="20"/>
        </w:rPr>
      </w:pPr>
    </w:p>
    <w:p w14:paraId="787B3E20" w14:textId="783B5626" w:rsidR="001C43C3" w:rsidRDefault="001C43C3" w:rsidP="001C43C3">
      <w:pPr>
        <w:pStyle w:val="Criteria"/>
        <w:numPr>
          <w:ilvl w:val="0"/>
          <w:numId w:val="0"/>
        </w:numPr>
        <w:rPr>
          <w:rFonts w:ascii="LucidaSansEF" w:hAnsi="LucidaSansEF" w:cs="Arial"/>
          <w:bCs/>
          <w:sz w:val="20"/>
        </w:rPr>
      </w:pPr>
      <w:r w:rsidRPr="00995FD3">
        <w:rPr>
          <w:rFonts w:ascii="LucidaSansEF" w:hAnsi="LucidaSansEF" w:cs="Arial"/>
          <w:bCs/>
          <w:sz w:val="20"/>
        </w:rPr>
        <w:t>Inschrijver hee</w:t>
      </w:r>
      <w:r>
        <w:rPr>
          <w:rFonts w:ascii="LucidaSansEF" w:hAnsi="LucidaSansEF" w:cs="Arial"/>
          <w:bCs/>
          <w:sz w:val="20"/>
        </w:rPr>
        <w:t>f</w:t>
      </w:r>
      <w:r w:rsidRPr="00995FD3">
        <w:rPr>
          <w:rFonts w:ascii="LucidaSansEF" w:hAnsi="LucidaSansEF" w:cs="Arial"/>
          <w:bCs/>
          <w:sz w:val="20"/>
        </w:rPr>
        <w:t xml:space="preserve">t </w:t>
      </w:r>
      <w:r>
        <w:rPr>
          <w:rFonts w:ascii="LucidaSansEF" w:hAnsi="LucidaSansEF" w:cs="Arial"/>
          <w:bCs/>
          <w:sz w:val="20"/>
        </w:rPr>
        <w:t xml:space="preserve">de </w:t>
      </w:r>
      <w:r w:rsidRPr="00995FD3">
        <w:rPr>
          <w:rFonts w:ascii="LucidaSansEF" w:hAnsi="LucidaSansEF" w:cs="Arial"/>
          <w:bCs/>
          <w:sz w:val="20"/>
        </w:rPr>
        <w:t xml:space="preserve">gegeven maximale </w:t>
      </w:r>
      <w:r>
        <w:rPr>
          <w:rFonts w:ascii="LucidaSansEF" w:hAnsi="LucidaSansEF" w:cs="Arial"/>
          <w:bCs/>
          <w:sz w:val="20"/>
        </w:rPr>
        <w:t xml:space="preserve">implementatiekosten van </w:t>
      </w:r>
      <w:r w:rsidRPr="00995FD3">
        <w:rPr>
          <w:rFonts w:ascii="LucidaSansEF" w:hAnsi="LucidaSansEF" w:cs="Arial"/>
          <w:bCs/>
          <w:sz w:val="20"/>
        </w:rPr>
        <w:t xml:space="preserve">€ </w:t>
      </w:r>
      <w:r>
        <w:rPr>
          <w:rFonts w:ascii="LucidaSansEF" w:hAnsi="LucidaSansEF" w:cs="Arial"/>
          <w:bCs/>
          <w:sz w:val="20"/>
        </w:rPr>
        <w:t>5.0</w:t>
      </w:r>
      <w:r w:rsidRPr="00995FD3">
        <w:rPr>
          <w:rFonts w:ascii="LucidaSansEF" w:hAnsi="LucidaSansEF" w:cs="Arial"/>
          <w:bCs/>
          <w:sz w:val="20"/>
        </w:rPr>
        <w:t>00.000 (inclusief BTW) niet overschreden.</w:t>
      </w:r>
    </w:p>
    <w:p w14:paraId="35EAF583" w14:textId="11D97A2F" w:rsidR="001C43C3" w:rsidRDefault="001C43C3" w:rsidP="001C43C3">
      <w:pPr>
        <w:pStyle w:val="Criteria"/>
        <w:numPr>
          <w:ilvl w:val="0"/>
          <w:numId w:val="0"/>
        </w:numPr>
        <w:rPr>
          <w:rFonts w:ascii="LucidaSansEF" w:hAnsi="LucidaSansEF" w:cs="Arial"/>
          <w:bCs/>
          <w:sz w:val="20"/>
        </w:rPr>
      </w:pPr>
    </w:p>
    <w:p w14:paraId="5F311D83" w14:textId="167EA606" w:rsidR="001C43C3" w:rsidRDefault="001C43C3" w:rsidP="001C43C3">
      <w:pPr>
        <w:pStyle w:val="Criteria"/>
        <w:numPr>
          <w:ilvl w:val="0"/>
          <w:numId w:val="0"/>
        </w:numPr>
        <w:rPr>
          <w:rFonts w:ascii="LucidaSansEF" w:hAnsi="LucidaSansEF"/>
          <w:sz w:val="20"/>
        </w:rPr>
      </w:pPr>
      <w:r>
        <w:rPr>
          <w:rFonts w:ascii="LucidaSansEF" w:hAnsi="LucidaSansEF" w:cs="Arial"/>
          <w:bCs/>
          <w:sz w:val="20"/>
        </w:rPr>
        <w:t>Inschrijver heeft de gegeven maximale jaarlijkse kosten van € 1.700.000 (inclusief BTW) niet overschreden</w:t>
      </w:r>
    </w:p>
    <w:p w14:paraId="0069DE21" w14:textId="77777777" w:rsidR="001C43C3" w:rsidRDefault="001C43C3" w:rsidP="0008313D">
      <w:pPr>
        <w:pStyle w:val="Criteria"/>
        <w:numPr>
          <w:ilvl w:val="0"/>
          <w:numId w:val="0"/>
        </w:numPr>
        <w:ind w:left="720" w:hanging="720"/>
        <w:rPr>
          <w:rFonts w:ascii="LucidaSansEF" w:hAnsi="LucidaSansEF" w:cs="Arial"/>
          <w:bCs/>
          <w:sz w:val="20"/>
        </w:rPr>
      </w:pPr>
    </w:p>
    <w:p w14:paraId="402A5B03" w14:textId="30CFC3F0" w:rsidR="007074A8" w:rsidRDefault="00BC6334" w:rsidP="001C43C3">
      <w:pPr>
        <w:pStyle w:val="Criteria"/>
        <w:numPr>
          <w:ilvl w:val="0"/>
          <w:numId w:val="0"/>
        </w:numPr>
        <w:ind w:hanging="11"/>
        <w:rPr>
          <w:rFonts w:ascii="LucidaSansEF" w:hAnsi="LucidaSansEF"/>
          <w:sz w:val="20"/>
        </w:rPr>
      </w:pPr>
      <w:r w:rsidRPr="00995FD3">
        <w:rPr>
          <w:rFonts w:ascii="LucidaSansEF" w:hAnsi="LucidaSansEF" w:cs="Arial"/>
          <w:bCs/>
          <w:sz w:val="20"/>
        </w:rPr>
        <w:t xml:space="preserve">Inschrijver heeft </w:t>
      </w:r>
      <w:r w:rsidR="001C43C3">
        <w:rPr>
          <w:rFonts w:ascii="LucidaSansEF" w:hAnsi="LucidaSansEF" w:cs="Arial"/>
          <w:bCs/>
          <w:sz w:val="20"/>
        </w:rPr>
        <w:t xml:space="preserve">op basis van de twee hiervoor gegeven maxima, </w:t>
      </w:r>
      <w:r w:rsidR="009B029A" w:rsidRPr="00995FD3">
        <w:rPr>
          <w:rFonts w:ascii="LucidaSansEF" w:hAnsi="LucidaSansEF" w:cs="Arial"/>
          <w:bCs/>
          <w:sz w:val="20"/>
        </w:rPr>
        <w:t xml:space="preserve">het gegeven maximale TCO </w:t>
      </w:r>
      <w:r w:rsidRPr="00995FD3">
        <w:rPr>
          <w:rFonts w:ascii="LucidaSansEF" w:hAnsi="LucidaSansEF" w:cs="Arial"/>
          <w:bCs/>
          <w:sz w:val="20"/>
        </w:rPr>
        <w:t xml:space="preserve">prijsplafond van </w:t>
      </w:r>
      <w:r w:rsidR="009B029A" w:rsidRPr="00995FD3">
        <w:rPr>
          <w:rFonts w:ascii="LucidaSansEF" w:hAnsi="LucidaSansEF" w:cs="Arial"/>
          <w:bCs/>
          <w:sz w:val="20"/>
        </w:rPr>
        <w:t>€</w:t>
      </w:r>
      <w:r w:rsidR="001C43C3">
        <w:rPr>
          <w:rFonts w:ascii="LucidaSansEF" w:hAnsi="LucidaSansEF" w:cs="Arial"/>
          <w:bCs/>
          <w:sz w:val="20"/>
        </w:rPr>
        <w:t>20</w:t>
      </w:r>
      <w:r w:rsidR="009B029A" w:rsidRPr="00995FD3">
        <w:rPr>
          <w:rFonts w:ascii="LucidaSansEF" w:hAnsi="LucidaSansEF" w:cs="Arial"/>
          <w:bCs/>
          <w:sz w:val="20"/>
        </w:rPr>
        <w:t>.</w:t>
      </w:r>
      <w:r w:rsidR="001C43C3">
        <w:rPr>
          <w:rFonts w:ascii="LucidaSansEF" w:hAnsi="LucidaSansEF" w:cs="Arial"/>
          <w:bCs/>
          <w:sz w:val="20"/>
        </w:rPr>
        <w:t>3</w:t>
      </w:r>
      <w:r w:rsidR="009B029A" w:rsidRPr="00995FD3">
        <w:rPr>
          <w:rFonts w:ascii="LucidaSansEF" w:hAnsi="LucidaSansEF" w:cs="Arial"/>
          <w:bCs/>
          <w:sz w:val="20"/>
        </w:rPr>
        <w:t xml:space="preserve">00.000 (inclusief BTW) </w:t>
      </w:r>
      <w:r w:rsidRPr="00995FD3">
        <w:rPr>
          <w:rFonts w:ascii="LucidaSansEF" w:hAnsi="LucidaSansEF" w:cs="Arial"/>
          <w:bCs/>
          <w:sz w:val="20"/>
        </w:rPr>
        <w:t>niet overschreden.</w:t>
      </w:r>
    </w:p>
    <w:p w14:paraId="6AD90964" w14:textId="77777777" w:rsidR="001C43C3" w:rsidRDefault="001C43C3" w:rsidP="0008313D">
      <w:pPr>
        <w:pStyle w:val="Criteria"/>
        <w:numPr>
          <w:ilvl w:val="0"/>
          <w:numId w:val="0"/>
        </w:numPr>
        <w:ind w:left="720" w:hanging="720"/>
        <w:rPr>
          <w:rFonts w:ascii="LucidaSansEF" w:hAnsi="LucidaSansEF" w:cs="Arial"/>
          <w:bCs/>
          <w:sz w:val="20"/>
        </w:rPr>
      </w:pPr>
    </w:p>
    <w:p w14:paraId="562D0CC4" w14:textId="2D9C93A6" w:rsidR="00BC6334" w:rsidRPr="00995FD3" w:rsidRDefault="00BC6334" w:rsidP="0008313D">
      <w:pPr>
        <w:pStyle w:val="Criteria"/>
        <w:numPr>
          <w:ilvl w:val="0"/>
          <w:numId w:val="0"/>
        </w:numPr>
        <w:ind w:left="720" w:hanging="720"/>
        <w:rPr>
          <w:rFonts w:ascii="LucidaSansEF" w:hAnsi="LucidaSansEF" w:cs="Arial"/>
          <w:bCs/>
          <w:sz w:val="20"/>
        </w:rPr>
      </w:pPr>
      <w:r w:rsidRPr="00995FD3">
        <w:rPr>
          <w:rFonts w:ascii="LucidaSansEF" w:hAnsi="LucidaSansEF" w:cs="Arial"/>
          <w:bCs/>
          <w:sz w:val="20"/>
        </w:rPr>
        <w:t>Overschrijding leidt tot uitsluiting.</w:t>
      </w:r>
      <w:r w:rsidR="0069650C">
        <w:rPr>
          <w:rFonts w:ascii="LucidaSansEF" w:hAnsi="LucidaSansEF"/>
          <w:sz w:val="20"/>
        </w:rPr>
        <w:t xml:space="preserve"> </w:t>
      </w:r>
      <w:r w:rsidR="001C43C3">
        <w:rPr>
          <w:rFonts w:ascii="LucidaSansEF" w:hAnsi="LucidaSansEF"/>
          <w:sz w:val="20"/>
        </w:rPr>
        <w:br/>
      </w:r>
    </w:p>
    <w:p w14:paraId="23A516DE" w14:textId="3E3F868C" w:rsidR="00246A7E" w:rsidRPr="007074A8" w:rsidRDefault="007074A8" w:rsidP="000C300E">
      <w:pPr>
        <w:widowControl w:val="0"/>
        <w:suppressAutoHyphens/>
        <w:autoSpaceDE w:val="0"/>
        <w:autoSpaceDN w:val="0"/>
        <w:adjustRightInd w:val="0"/>
        <w:jc w:val="both"/>
        <w:rPr>
          <w:rFonts w:ascii="LucidaSansEF" w:hAnsi="LucidaSansEF"/>
          <w:sz w:val="20"/>
          <w:szCs w:val="20"/>
        </w:rPr>
      </w:pPr>
      <w:r w:rsidRPr="007074A8">
        <w:rPr>
          <w:rFonts w:ascii="LucidaSansEF" w:hAnsi="LucidaSansEF"/>
          <w:sz w:val="20"/>
          <w:szCs w:val="20"/>
        </w:rPr>
        <w:t>De aangeboden prijs, op basis van TCO berekening over 10 jaar bedraagt: € ………………….. (incl. BTW)</w:t>
      </w:r>
    </w:p>
    <w:p w14:paraId="26198553" w14:textId="21946A78" w:rsidR="007074A8" w:rsidRDefault="007074A8" w:rsidP="000C300E">
      <w:pPr>
        <w:widowControl w:val="0"/>
        <w:suppressAutoHyphens/>
        <w:autoSpaceDE w:val="0"/>
        <w:autoSpaceDN w:val="0"/>
        <w:adjustRightInd w:val="0"/>
        <w:jc w:val="both"/>
        <w:rPr>
          <w:rFonts w:ascii="LucidaSansEF" w:hAnsi="LucidaSansEF"/>
          <w:color w:val="0000FF"/>
          <w:sz w:val="20"/>
          <w:szCs w:val="20"/>
        </w:rPr>
      </w:pPr>
    </w:p>
    <w:p w14:paraId="55C546DF" w14:textId="77777777" w:rsidR="007074A8" w:rsidRDefault="007074A8" w:rsidP="000C300E">
      <w:pPr>
        <w:widowControl w:val="0"/>
        <w:suppressAutoHyphens/>
        <w:autoSpaceDE w:val="0"/>
        <w:autoSpaceDN w:val="0"/>
        <w:adjustRightInd w:val="0"/>
        <w:jc w:val="both"/>
        <w:rPr>
          <w:rFonts w:ascii="LucidaSansEF" w:hAnsi="LucidaSansEF"/>
          <w:color w:val="0000FF"/>
          <w:sz w:val="20"/>
          <w:szCs w:val="20"/>
        </w:rPr>
      </w:pPr>
    </w:p>
    <w:p w14:paraId="2C71DE02" w14:textId="275EB02B" w:rsidR="008C3DD0" w:rsidRDefault="008C3DD0" w:rsidP="007074A8">
      <w:pPr>
        <w:widowControl w:val="0"/>
        <w:suppressAutoHyphens/>
        <w:autoSpaceDE w:val="0"/>
        <w:autoSpaceDN w:val="0"/>
        <w:adjustRightInd w:val="0"/>
        <w:jc w:val="both"/>
        <w:rPr>
          <w:rFonts w:ascii="LucidaSansEF" w:hAnsi="LucidaSansEF"/>
          <w:sz w:val="20"/>
          <w:szCs w:val="20"/>
        </w:rPr>
      </w:pPr>
    </w:p>
    <w:tbl>
      <w:tblPr>
        <w:tblStyle w:val="Tabelraster"/>
        <w:tblW w:w="0" w:type="auto"/>
        <w:tblLook w:val="04A0" w:firstRow="1" w:lastRow="0" w:firstColumn="1" w:lastColumn="0" w:noHBand="0" w:noVBand="1"/>
      </w:tblPr>
      <w:tblGrid>
        <w:gridCol w:w="2660"/>
        <w:gridCol w:w="6402"/>
      </w:tblGrid>
      <w:tr w:rsidR="008C3DD0" w:rsidRPr="00636029" w14:paraId="284C5197" w14:textId="77777777" w:rsidTr="008C3DD0">
        <w:tc>
          <w:tcPr>
            <w:tcW w:w="2660" w:type="dxa"/>
          </w:tcPr>
          <w:p w14:paraId="3EFC18D8"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Naam inschrijver:</w:t>
            </w:r>
          </w:p>
        </w:tc>
        <w:tc>
          <w:tcPr>
            <w:tcW w:w="6402" w:type="dxa"/>
          </w:tcPr>
          <w:p w14:paraId="6851E1B2" w14:textId="77777777" w:rsidR="008C3DD0" w:rsidRPr="00636029" w:rsidRDefault="008C3DD0" w:rsidP="008C3DD0">
            <w:pPr>
              <w:rPr>
                <w:rFonts w:asciiTheme="minorHAnsi" w:hAnsiTheme="minorHAnsi"/>
                <w:sz w:val="22"/>
              </w:rPr>
            </w:pPr>
          </w:p>
        </w:tc>
      </w:tr>
      <w:tr w:rsidR="008C3DD0" w:rsidRPr="00636029" w14:paraId="4FC53B3D" w14:textId="77777777" w:rsidTr="008C3DD0">
        <w:tc>
          <w:tcPr>
            <w:tcW w:w="2660" w:type="dxa"/>
          </w:tcPr>
          <w:p w14:paraId="12E2E53A"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Naam ondertekenaar:</w:t>
            </w:r>
          </w:p>
        </w:tc>
        <w:tc>
          <w:tcPr>
            <w:tcW w:w="6402" w:type="dxa"/>
          </w:tcPr>
          <w:p w14:paraId="25808D9B" w14:textId="77777777" w:rsidR="008C3DD0" w:rsidRPr="00636029" w:rsidRDefault="008C3DD0" w:rsidP="008C3DD0">
            <w:pPr>
              <w:rPr>
                <w:rFonts w:asciiTheme="minorHAnsi" w:hAnsiTheme="minorHAnsi"/>
                <w:sz w:val="22"/>
              </w:rPr>
            </w:pPr>
          </w:p>
        </w:tc>
      </w:tr>
      <w:tr w:rsidR="008C3DD0" w:rsidRPr="00636029" w14:paraId="53608CE1" w14:textId="77777777" w:rsidTr="008C3DD0">
        <w:tc>
          <w:tcPr>
            <w:tcW w:w="2660" w:type="dxa"/>
          </w:tcPr>
          <w:p w14:paraId="5C7E7B62"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Datum:</w:t>
            </w:r>
          </w:p>
        </w:tc>
        <w:tc>
          <w:tcPr>
            <w:tcW w:w="6402" w:type="dxa"/>
          </w:tcPr>
          <w:p w14:paraId="7B5051D7" w14:textId="77777777" w:rsidR="008C3DD0" w:rsidRPr="00636029" w:rsidRDefault="008C3DD0" w:rsidP="008C3DD0">
            <w:pPr>
              <w:rPr>
                <w:rFonts w:asciiTheme="minorHAnsi" w:hAnsiTheme="minorHAnsi"/>
                <w:sz w:val="22"/>
              </w:rPr>
            </w:pPr>
          </w:p>
        </w:tc>
      </w:tr>
      <w:tr w:rsidR="008C3DD0" w:rsidRPr="00636029" w14:paraId="276B75EF" w14:textId="77777777" w:rsidTr="008C3DD0">
        <w:tc>
          <w:tcPr>
            <w:tcW w:w="2660" w:type="dxa"/>
          </w:tcPr>
          <w:p w14:paraId="3A09839B" w14:textId="77777777" w:rsidR="008C3DD0" w:rsidRPr="008C3DD0" w:rsidRDefault="008C3DD0" w:rsidP="008C3DD0">
            <w:pPr>
              <w:tabs>
                <w:tab w:val="num" w:pos="360"/>
              </w:tabs>
              <w:rPr>
                <w:rFonts w:ascii="LucidaSansEF" w:hAnsi="LucidaSansEF" w:cs="Arial"/>
                <w:sz w:val="20"/>
                <w:szCs w:val="20"/>
              </w:rPr>
            </w:pPr>
            <w:r w:rsidRPr="008C3DD0">
              <w:rPr>
                <w:rFonts w:ascii="LucidaSansEF" w:hAnsi="LucidaSansEF" w:cs="Arial"/>
                <w:sz w:val="20"/>
                <w:szCs w:val="20"/>
              </w:rPr>
              <w:t>Handtekening:</w:t>
            </w:r>
          </w:p>
        </w:tc>
        <w:tc>
          <w:tcPr>
            <w:tcW w:w="6402" w:type="dxa"/>
          </w:tcPr>
          <w:p w14:paraId="1A0AB26B" w14:textId="77777777" w:rsidR="008C3DD0" w:rsidRPr="00636029" w:rsidRDefault="008C3DD0" w:rsidP="008C3DD0">
            <w:pPr>
              <w:rPr>
                <w:rFonts w:asciiTheme="minorHAnsi" w:hAnsiTheme="minorHAnsi"/>
                <w:sz w:val="22"/>
              </w:rPr>
            </w:pPr>
          </w:p>
        </w:tc>
      </w:tr>
      <w:bookmarkEnd w:id="2"/>
    </w:tbl>
    <w:p w14:paraId="3060C5BC" w14:textId="77777777" w:rsidR="008C3DD0" w:rsidRPr="00D92003" w:rsidRDefault="008C3DD0" w:rsidP="00D92003">
      <w:pPr>
        <w:rPr>
          <w:rFonts w:ascii="LucidaSansEF" w:hAnsi="LucidaSansEF"/>
          <w:sz w:val="20"/>
          <w:szCs w:val="20"/>
        </w:rPr>
      </w:pPr>
    </w:p>
    <w:sectPr w:rsidR="008C3DD0" w:rsidRPr="00D92003" w:rsidSect="00F025F9">
      <w:headerReference w:type="default" r:id="rId11"/>
      <w:footerReference w:type="even" r:id="rId12"/>
      <w:footerReference w:type="default" r:id="rId13"/>
      <w:headerReference w:type="first" r:id="rId14"/>
      <w:pgSz w:w="11907" w:h="16840" w:code="9"/>
      <w:pgMar w:top="1253" w:right="708" w:bottom="1418" w:left="1276"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2389A7" w14:textId="77777777" w:rsidR="00A50F57" w:rsidRDefault="00A50F57" w:rsidP="00E60018">
      <w:r>
        <w:separator/>
      </w:r>
    </w:p>
  </w:endnote>
  <w:endnote w:type="continuationSeparator" w:id="0">
    <w:p w14:paraId="74FFE8F2" w14:textId="77777777" w:rsidR="00A50F57" w:rsidRDefault="00A50F57" w:rsidP="00E6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mago Book">
    <w:altName w:val="Century Gothic"/>
    <w:charset w:val="00"/>
    <w:family w:val="swiss"/>
    <w:pitch w:val="variable"/>
    <w:sig w:usb0="00000003" w:usb1="00000000" w:usb2="00000000" w:usb3="00000000" w:csb0="00000001" w:csb1="00000000"/>
  </w:font>
  <w:font w:name="Utopia">
    <w:altName w:val="Times New Roman"/>
    <w:charset w:val="00"/>
    <w:family w:val="roman"/>
    <w:pitch w:val="variable"/>
    <w:sig w:usb0="00000001"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AEB65" w14:textId="77777777" w:rsidR="00A50F57" w:rsidRDefault="00A50F57" w:rsidP="00FE3493">
    <w:pPr>
      <w:pStyle w:val="Voettekst"/>
      <w:framePr w:wrap="around" w:vAnchor="text" w:hAnchor="margin" w:xAlign="center" w:y="1"/>
      <w:rPr>
        <w:rStyle w:val="Paginanummer"/>
      </w:rPr>
    </w:pPr>
  </w:p>
  <w:p w14:paraId="6BC55E27" w14:textId="77777777" w:rsidR="00A50F57" w:rsidRDefault="00A50F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54CE8" w14:textId="77777777" w:rsidR="00A50F57" w:rsidRPr="006C3110" w:rsidRDefault="00A50F57" w:rsidP="00FE3493">
    <w:pPr>
      <w:rPr>
        <w:color w:val="0000FF"/>
      </w:rPr>
    </w:pPr>
    <w:r w:rsidRPr="006C3110">
      <w:rPr>
        <w:color w:val="0000FF"/>
      </w:rPr>
      <w:t>______________________________________________________________________</w:t>
    </w:r>
  </w:p>
  <w:p w14:paraId="65141C39" w14:textId="0F68BD80" w:rsidR="00A50F57" w:rsidRDefault="00A50F57" w:rsidP="00E9678E">
    <w:pPr>
      <w:ind w:left="2832" w:firstLine="708"/>
      <w:rPr>
        <w:rFonts w:ascii="Lucida Sans" w:hAnsi="Lucida Sans"/>
        <w:noProof/>
        <w:color w:val="0000FF"/>
        <w:sz w:val="16"/>
        <w:szCs w:val="16"/>
      </w:rPr>
    </w:pPr>
    <w:r>
      <w:rPr>
        <w:color w:val="0000FF"/>
        <w:sz w:val="16"/>
        <w:szCs w:val="16"/>
      </w:rPr>
      <w:t xml:space="preserve"> </w:t>
    </w:r>
    <w:r>
      <w:rPr>
        <w:color w:val="0000FF"/>
        <w:sz w:val="16"/>
        <w:szCs w:val="16"/>
      </w:rPr>
      <w:tab/>
    </w:r>
    <w:r>
      <w:rPr>
        <w:color w:val="0000FF"/>
        <w:sz w:val="16"/>
        <w:szCs w:val="16"/>
      </w:rPr>
      <w:tab/>
      <w:t xml:space="preserve">         </w:t>
    </w:r>
    <w:r w:rsidRPr="00E22BE2">
      <w:rPr>
        <w:color w:val="0000FF"/>
        <w:sz w:val="16"/>
        <w:szCs w:val="16"/>
      </w:rPr>
      <w:t xml:space="preserve"> </w:t>
    </w:r>
    <w:r>
      <w:rPr>
        <w:color w:val="0000FF"/>
        <w:sz w:val="16"/>
        <w:szCs w:val="16"/>
      </w:rPr>
      <w:tab/>
    </w:r>
    <w:r>
      <w:rPr>
        <w:color w:val="0000FF"/>
        <w:sz w:val="16"/>
        <w:szCs w:val="16"/>
      </w:rPr>
      <w:tab/>
    </w:r>
    <w:r>
      <w:rPr>
        <w:color w:val="0000FF"/>
        <w:sz w:val="16"/>
        <w:szCs w:val="16"/>
      </w:rPr>
      <w:tab/>
    </w:r>
    <w:r>
      <w:rPr>
        <w:color w:val="0000FF"/>
        <w:sz w:val="16"/>
        <w:szCs w:val="16"/>
      </w:rPr>
      <w:tab/>
    </w:r>
    <w:r>
      <w:rPr>
        <w:color w:val="0000FF"/>
        <w:sz w:val="16"/>
        <w:szCs w:val="16"/>
      </w:rPr>
      <w:tab/>
    </w:r>
    <w:r w:rsidRPr="00E22BE2">
      <w:rPr>
        <w:rFonts w:ascii="Lucida Sans" w:hAnsi="Lucida Sans"/>
        <w:color w:val="0000FF"/>
        <w:sz w:val="16"/>
        <w:szCs w:val="16"/>
      </w:rPr>
      <w:t xml:space="preserve">Pagina </w:t>
    </w:r>
    <w:r w:rsidRPr="001F3253">
      <w:rPr>
        <w:rFonts w:ascii="Lucida Sans" w:hAnsi="Lucida Sans"/>
        <w:color w:val="0000FF"/>
        <w:sz w:val="16"/>
        <w:szCs w:val="16"/>
      </w:rPr>
      <w:fldChar w:fldCharType="begin"/>
    </w:r>
    <w:r w:rsidRPr="001F3253">
      <w:rPr>
        <w:rFonts w:ascii="Lucida Sans" w:hAnsi="Lucida Sans"/>
        <w:color w:val="0000FF"/>
        <w:sz w:val="16"/>
        <w:szCs w:val="16"/>
      </w:rPr>
      <w:instrText>PAGE   \* MERGEFORMAT</w:instrText>
    </w:r>
    <w:r w:rsidRPr="001F3253">
      <w:rPr>
        <w:rFonts w:ascii="Lucida Sans" w:hAnsi="Lucida Sans"/>
        <w:color w:val="0000FF"/>
        <w:sz w:val="16"/>
        <w:szCs w:val="16"/>
      </w:rPr>
      <w:fldChar w:fldCharType="separate"/>
    </w:r>
    <w:r w:rsidRPr="001F3253">
      <w:rPr>
        <w:rFonts w:ascii="Lucida Sans" w:hAnsi="Lucida Sans"/>
        <w:color w:val="0000FF"/>
        <w:sz w:val="16"/>
        <w:szCs w:val="16"/>
      </w:rPr>
      <w:t>1</w:t>
    </w:r>
    <w:r w:rsidRPr="001F3253">
      <w:rPr>
        <w:rFonts w:ascii="Lucida Sans" w:hAnsi="Lucida Sans"/>
        <w:color w:val="0000FF"/>
        <w:sz w:val="16"/>
        <w:szCs w:val="16"/>
      </w:rPr>
      <w:fldChar w:fldCharType="end"/>
    </w:r>
    <w:r w:rsidRPr="00E22BE2">
      <w:rPr>
        <w:rFonts w:ascii="Lucida Sans" w:hAnsi="Lucida Sans"/>
        <w:color w:val="0000FF"/>
        <w:sz w:val="16"/>
        <w:szCs w:val="16"/>
      </w:rPr>
      <w:t xml:space="preserve"> van </w:t>
    </w:r>
    <w:r>
      <w:rPr>
        <w:rFonts w:ascii="Lucida Sans" w:hAnsi="Lucida Sans"/>
        <w:noProof/>
        <w:color w:val="0000FF"/>
        <w:sz w:val="16"/>
        <w:szCs w:val="16"/>
      </w:rPr>
      <w:t>46</w:t>
    </w:r>
  </w:p>
  <w:p w14:paraId="766973BE" w14:textId="77777777" w:rsidR="00A50F57" w:rsidRDefault="00A50F57" w:rsidP="00E9678E">
    <w:pPr>
      <w:ind w:left="2832" w:firstLine="708"/>
      <w:rPr>
        <w:rFonts w:ascii="Lucida Sans" w:hAnsi="Lucida Sans"/>
        <w:noProof/>
        <w:color w:val="0000FF"/>
        <w:sz w:val="16"/>
        <w:szCs w:val="16"/>
      </w:rPr>
    </w:pPr>
  </w:p>
  <w:p w14:paraId="7981931E" w14:textId="77777777" w:rsidR="00A50F57" w:rsidRDefault="00A50F57" w:rsidP="00E9678E">
    <w:pPr>
      <w:ind w:left="2832" w:firstLine="708"/>
      <w:rPr>
        <w:rFonts w:ascii="Lucida Sans" w:hAnsi="Lucida Sans"/>
        <w:noProof/>
        <w:color w:val="0000FF"/>
        <w:sz w:val="16"/>
        <w:szCs w:val="16"/>
      </w:rPr>
    </w:pPr>
  </w:p>
  <w:p w14:paraId="79E1B72E" w14:textId="77777777" w:rsidR="00A50F57" w:rsidRDefault="00A50F57" w:rsidP="00E9678E">
    <w:pPr>
      <w:ind w:left="2832" w:firstLine="708"/>
      <w:rPr>
        <w:rFonts w:ascii="Lucida Sans" w:hAnsi="Lucida Sans"/>
        <w:noProof/>
        <w:color w:val="0000FF"/>
        <w:sz w:val="16"/>
        <w:szCs w:val="16"/>
      </w:rPr>
    </w:pPr>
  </w:p>
  <w:p w14:paraId="241959D2" w14:textId="77777777" w:rsidR="00A50F57" w:rsidRPr="00E9678E" w:rsidRDefault="00A50F57" w:rsidP="001F3253">
    <w:pPr>
      <w:rPr>
        <w:rFonts w:ascii="Lucida Sans" w:hAnsi="Lucida Sans"/>
        <w:noProof/>
        <w:color w:val="0000FF"/>
        <w:sz w:val="16"/>
        <w:szCs w:val="16"/>
      </w:rPr>
    </w:pPr>
  </w:p>
  <w:p w14:paraId="4F8B9C89" w14:textId="77777777" w:rsidR="00A50F57" w:rsidRPr="00D014D8" w:rsidRDefault="00A50F57">
    <w:pP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6214E" w14:textId="77777777" w:rsidR="00A50F57" w:rsidRDefault="00A50F57" w:rsidP="00E60018">
      <w:r>
        <w:separator/>
      </w:r>
    </w:p>
  </w:footnote>
  <w:footnote w:type="continuationSeparator" w:id="0">
    <w:p w14:paraId="1DD91978" w14:textId="77777777" w:rsidR="00A50F57" w:rsidRDefault="00A50F57" w:rsidP="00E60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DBCF5" w14:textId="42D86C55" w:rsidR="00A50F57" w:rsidRPr="00B64D79" w:rsidRDefault="00A50F57" w:rsidP="008C3DD0">
    <w:pPr>
      <w:pStyle w:val="Koptekst"/>
      <w:numPr>
        <w:ilvl w:val="0"/>
        <w:numId w:val="0"/>
      </w:numPr>
      <w:tabs>
        <w:tab w:val="clear" w:pos="4153"/>
        <w:tab w:val="clear" w:pos="8306"/>
        <w:tab w:val="right" w:pos="8505"/>
      </w:tabs>
      <w:rPr>
        <w:rFonts w:ascii="Lucida Sans" w:hAnsi="Lucida Sans"/>
        <w:sz w:val="16"/>
        <w:szCs w:val="16"/>
      </w:rPr>
    </w:pPr>
    <w:r>
      <w:rPr>
        <w:rFonts w:ascii="Lucida Sans" w:hAnsi="Lucida Sans"/>
        <w:color w:val="0000FF"/>
        <w:sz w:val="16"/>
        <w:szCs w:val="16"/>
      </w:rPr>
      <w:t>Aanbesteding ERP</w:t>
    </w:r>
    <w:r>
      <w:rPr>
        <w:rFonts w:ascii="Lucida Sans" w:hAnsi="Lucida Sans"/>
        <w:color w:val="0000FF"/>
        <w:sz w:val="16"/>
        <w:szCs w:val="16"/>
      </w:rPr>
      <w:tab/>
    </w:r>
    <w:r>
      <w:rPr>
        <w:noProof/>
      </w:rPr>
      <w:drawing>
        <wp:inline distT="0" distB="0" distL="0" distR="0" wp14:anchorId="4F6FA2E8" wp14:editId="13068CFA">
          <wp:extent cx="1801909" cy="305375"/>
          <wp:effectExtent l="0" t="0" r="0" b="0"/>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460" cy="308519"/>
                  </a:xfrm>
                  <a:prstGeom prst="rect">
                    <a:avLst/>
                  </a:prstGeom>
                  <a:noFill/>
                  <a:ln>
                    <a:noFill/>
                  </a:ln>
                </pic:spPr>
              </pic:pic>
            </a:graphicData>
          </a:graphic>
        </wp:inline>
      </w:drawing>
    </w:r>
  </w:p>
  <w:p w14:paraId="1EE6D6C7" w14:textId="77777777" w:rsidR="00A50F57" w:rsidRPr="006C3110" w:rsidRDefault="00A50F57" w:rsidP="00E50BB2">
    <w:pPr>
      <w:rPr>
        <w:color w:val="0000FF"/>
      </w:rPr>
    </w:pPr>
    <w:r w:rsidRPr="006C3110">
      <w:rPr>
        <w:color w:val="0000FF"/>
      </w:rPr>
      <w:t>______________________________________________________________________</w:t>
    </w:r>
  </w:p>
  <w:p w14:paraId="18CA469E" w14:textId="77777777" w:rsidR="00A50F57" w:rsidRPr="00D02AB4" w:rsidRDefault="00A50F57" w:rsidP="00E50BB2">
    <w:pPr>
      <w:pStyle w:val="Koptekst"/>
      <w:numPr>
        <w:ilvl w:val="0"/>
        <w:numId w:val="0"/>
      </w:numPr>
      <w:tabs>
        <w:tab w:val="clear" w:pos="4153"/>
        <w:tab w:val="clear" w:pos="8306"/>
        <w:tab w:val="right" w:pos="8505"/>
      </w:tabs>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6954D" w14:textId="7C153480" w:rsidR="00A50F57" w:rsidRPr="00AE363E" w:rsidRDefault="00A50F57" w:rsidP="008C3DD0">
    <w:pPr>
      <w:pStyle w:val="Koptekst"/>
      <w:numPr>
        <w:ilvl w:val="0"/>
        <w:numId w:val="0"/>
      </w:numPr>
      <w:jc w:val="center"/>
      <w:rPr>
        <w:b/>
        <w:sz w:val="28"/>
        <w:szCs w:val="28"/>
      </w:rPr>
    </w:pPr>
    <w:r>
      <w:rPr>
        <w:noProof/>
      </w:rPr>
      <w:drawing>
        <wp:inline distT="0" distB="0" distL="0" distR="0" wp14:anchorId="40ECE2CF" wp14:editId="488BFF17">
          <wp:extent cx="4137660" cy="701355"/>
          <wp:effectExtent l="0" t="0" r="0" b="3810"/>
          <wp:docPr id="3" name="Afbeelding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0498" cy="7086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CF906842"/>
    <w:lvl w:ilvl="0">
      <w:start w:val="1"/>
      <w:numFmt w:val="decimal"/>
      <w:pStyle w:val="Kop2BijlageResetnumbering"/>
      <w:lvlText w:val="%1."/>
      <w:lvlJc w:val="left"/>
      <w:pPr>
        <w:tabs>
          <w:tab w:val="num" w:pos="926"/>
        </w:tabs>
        <w:ind w:left="926" w:hanging="360"/>
      </w:pPr>
      <w:rPr>
        <w:rFonts w:cs="Times New Roman"/>
      </w:rPr>
    </w:lvl>
  </w:abstractNum>
  <w:abstractNum w:abstractNumId="1" w15:restartNumberingAfterBreak="0">
    <w:nsid w:val="FFFFFF7F"/>
    <w:multiLevelType w:val="multilevel"/>
    <w:tmpl w:val="D1B6B380"/>
    <w:lvl w:ilvl="0">
      <w:start w:val="1"/>
      <w:numFmt w:val="decimal"/>
      <w:lvlText w:val="%1."/>
      <w:lvlJc w:val="left"/>
      <w:pPr>
        <w:tabs>
          <w:tab w:val="num" w:pos="643"/>
        </w:tabs>
        <w:ind w:left="643" w:hanging="360"/>
      </w:pPr>
      <w:rPr>
        <w:rFonts w:cs="Times New Roman"/>
      </w:rPr>
    </w:lvl>
    <w:lvl w:ilvl="1">
      <w:start w:val="1"/>
      <w:numFmt w:val="decimal"/>
      <w:isLgl/>
      <w:lvlText w:val="%1.%2"/>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13"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FFFFFF89"/>
    <w:multiLevelType w:val="singleLevel"/>
    <w:tmpl w:val="DC38C930"/>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60E04CC"/>
    <w:multiLevelType w:val="hybridMultilevel"/>
    <w:tmpl w:val="FB3E0614"/>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41070C"/>
    <w:multiLevelType w:val="hybridMultilevel"/>
    <w:tmpl w:val="05C0169C"/>
    <w:lvl w:ilvl="0" w:tplc="1FE4B3F4">
      <w:start w:val="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920AAB"/>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AA50D28"/>
    <w:multiLevelType w:val="multilevel"/>
    <w:tmpl w:val="C4C8B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2F53CB"/>
    <w:multiLevelType w:val="multilevel"/>
    <w:tmpl w:val="CE52B3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10A6F7E"/>
    <w:multiLevelType w:val="hybridMultilevel"/>
    <w:tmpl w:val="0B46B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D61AB3"/>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21DC3A2D"/>
    <w:multiLevelType w:val="hybridMultilevel"/>
    <w:tmpl w:val="1000434A"/>
    <w:lvl w:ilvl="0" w:tplc="476C5E14">
      <w:numFmt w:val="bullet"/>
      <w:lvlText w:val="-"/>
      <w:lvlJc w:val="left"/>
      <w:pPr>
        <w:ind w:left="720" w:hanging="360"/>
      </w:pPr>
      <w:rPr>
        <w:rFonts w:ascii="LucidaSansEF" w:eastAsia="Cambria" w:hAnsi="LucidaSansEF"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BB38A0"/>
    <w:multiLevelType w:val="multilevel"/>
    <w:tmpl w:val="082A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7B0A65"/>
    <w:multiLevelType w:val="multilevel"/>
    <w:tmpl w:val="DDF48E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5233A8"/>
    <w:multiLevelType w:val="hybridMultilevel"/>
    <w:tmpl w:val="F18293D6"/>
    <w:lvl w:ilvl="0" w:tplc="476C5E14">
      <w:numFmt w:val="bullet"/>
      <w:lvlText w:val="-"/>
      <w:lvlJc w:val="left"/>
      <w:pPr>
        <w:ind w:left="720" w:hanging="360"/>
      </w:pPr>
      <w:rPr>
        <w:rFonts w:ascii="LucidaSansEF" w:eastAsia="Cambria" w:hAnsi="LucidaSansEF"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241F17"/>
    <w:multiLevelType w:val="hybridMultilevel"/>
    <w:tmpl w:val="B8C02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B01E79"/>
    <w:multiLevelType w:val="hybridMultilevel"/>
    <w:tmpl w:val="86B8A6A2"/>
    <w:lvl w:ilvl="0" w:tplc="0B4EEE66">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AB2414"/>
    <w:multiLevelType w:val="hybridMultilevel"/>
    <w:tmpl w:val="B888B4BA"/>
    <w:lvl w:ilvl="0" w:tplc="E6D0732A">
      <w:start w:val="1"/>
      <w:numFmt w:val="bullet"/>
      <w:lvlText w:val="•"/>
      <w:lvlJc w:val="left"/>
      <w:pPr>
        <w:ind w:left="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EB82C0E">
      <w:start w:val="1"/>
      <w:numFmt w:val="bullet"/>
      <w:lvlText w:val="o"/>
      <w:lvlJc w:val="left"/>
      <w:pPr>
        <w:ind w:left="11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98AB0D2">
      <w:start w:val="1"/>
      <w:numFmt w:val="bullet"/>
      <w:lvlText w:val="▪"/>
      <w:lvlJc w:val="left"/>
      <w:pPr>
        <w:ind w:left="19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98C59F6">
      <w:start w:val="1"/>
      <w:numFmt w:val="bullet"/>
      <w:lvlText w:val="•"/>
      <w:lvlJc w:val="left"/>
      <w:pPr>
        <w:ind w:left="26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468C5B0">
      <w:start w:val="1"/>
      <w:numFmt w:val="bullet"/>
      <w:lvlText w:val="o"/>
      <w:lvlJc w:val="left"/>
      <w:pPr>
        <w:ind w:left="33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FA0A4F2">
      <w:start w:val="1"/>
      <w:numFmt w:val="bullet"/>
      <w:lvlText w:val="▪"/>
      <w:lvlJc w:val="left"/>
      <w:pPr>
        <w:ind w:left="40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B1ECC30">
      <w:start w:val="1"/>
      <w:numFmt w:val="bullet"/>
      <w:lvlText w:val="•"/>
      <w:lvlJc w:val="left"/>
      <w:pPr>
        <w:ind w:left="47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98CAD38">
      <w:start w:val="1"/>
      <w:numFmt w:val="bullet"/>
      <w:lvlText w:val="o"/>
      <w:lvlJc w:val="left"/>
      <w:pPr>
        <w:ind w:left="55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6180F40">
      <w:start w:val="1"/>
      <w:numFmt w:val="bullet"/>
      <w:lvlText w:val="▪"/>
      <w:lvlJc w:val="left"/>
      <w:pPr>
        <w:ind w:left="62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7" w15:restartNumberingAfterBreak="0">
    <w:nsid w:val="40954F51"/>
    <w:multiLevelType w:val="hybridMultilevel"/>
    <w:tmpl w:val="4AA02D42"/>
    <w:lvl w:ilvl="0" w:tplc="AF46C15A">
      <w:start w:val="1"/>
      <w:numFmt w:val="bullet"/>
      <w:lvlText w:val="-"/>
      <w:lvlJc w:val="left"/>
      <w:pPr>
        <w:ind w:left="720" w:hanging="360"/>
      </w:pPr>
      <w:rPr>
        <w:rFonts w:ascii="LucidaSansEF" w:eastAsia="Cambria" w:hAnsi="LucidaSansEF"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586367"/>
    <w:multiLevelType w:val="hybridMultilevel"/>
    <w:tmpl w:val="7302A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F4131D"/>
    <w:multiLevelType w:val="hybridMultilevel"/>
    <w:tmpl w:val="FC78203A"/>
    <w:lvl w:ilvl="0" w:tplc="D10C5500">
      <w:start w:val="1"/>
      <w:numFmt w:val="bullet"/>
      <w:lvlText w:val="•"/>
      <w:lvlJc w:val="left"/>
      <w:pPr>
        <w:ind w:left="20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55C6EE84">
      <w:start w:val="1"/>
      <w:numFmt w:val="bullet"/>
      <w:lvlText w:val="o"/>
      <w:lvlJc w:val="left"/>
      <w:pPr>
        <w:ind w:left="125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BCF20F86">
      <w:start w:val="1"/>
      <w:numFmt w:val="bullet"/>
      <w:pStyle w:val="3"/>
      <w:lvlText w:val="▪"/>
      <w:lvlJc w:val="left"/>
      <w:pPr>
        <w:ind w:left="197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DE3E9922">
      <w:start w:val="1"/>
      <w:numFmt w:val="bullet"/>
      <w:lvlText w:val="•"/>
      <w:lvlJc w:val="left"/>
      <w:pPr>
        <w:ind w:left="2693"/>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156C45AE">
      <w:start w:val="1"/>
      <w:numFmt w:val="bullet"/>
      <w:lvlText w:val="o"/>
      <w:lvlJc w:val="left"/>
      <w:pPr>
        <w:ind w:left="341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7E82B4F8">
      <w:start w:val="1"/>
      <w:numFmt w:val="bullet"/>
      <w:lvlText w:val="▪"/>
      <w:lvlJc w:val="left"/>
      <w:pPr>
        <w:ind w:left="413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1F7AEE04">
      <w:start w:val="1"/>
      <w:numFmt w:val="bullet"/>
      <w:lvlText w:val="•"/>
      <w:lvlJc w:val="left"/>
      <w:pPr>
        <w:ind w:left="4853"/>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AB9C12A8">
      <w:start w:val="1"/>
      <w:numFmt w:val="bullet"/>
      <w:lvlText w:val="o"/>
      <w:lvlJc w:val="left"/>
      <w:pPr>
        <w:ind w:left="557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2E1AE804">
      <w:start w:val="1"/>
      <w:numFmt w:val="bullet"/>
      <w:lvlText w:val="▪"/>
      <w:lvlJc w:val="left"/>
      <w:pPr>
        <w:ind w:left="629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20" w15:restartNumberingAfterBreak="0">
    <w:nsid w:val="4E3C25A8"/>
    <w:multiLevelType w:val="multilevel"/>
    <w:tmpl w:val="46266C3C"/>
    <w:lvl w:ilvl="0">
      <w:start w:val="5"/>
      <w:numFmt w:val="decimal"/>
      <w:lvlText w:val="%1."/>
      <w:lvlJc w:val="left"/>
      <w:pPr>
        <w:tabs>
          <w:tab w:val="num" w:pos="3"/>
        </w:tabs>
        <w:ind w:hanging="357"/>
      </w:pPr>
      <w:rPr>
        <w:rFonts w:cs="Times New Roman"/>
      </w:rPr>
    </w:lvl>
    <w:lvl w:ilvl="1">
      <w:start w:val="1"/>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lvlText w:val="%4"/>
      <w:lvlJc w:val="left"/>
      <w:pPr>
        <w:tabs>
          <w:tab w:val="num" w:pos="360"/>
        </w:tabs>
      </w:pPr>
      <w:rPr>
        <w:rFonts w:cs="Times New Roman"/>
      </w:rPr>
    </w:lvl>
    <w:lvl w:ilvl="4">
      <w:start w:val="1"/>
      <w:numFmt w:val="decimalZero"/>
      <w:lvlText w:val="%1%5"/>
      <w:lvlJc w:val="left"/>
      <w:pPr>
        <w:tabs>
          <w:tab w:val="num" w:pos="360"/>
        </w:tabs>
      </w:pPr>
      <w:rPr>
        <w:rFonts w:cs="Times New Roman"/>
      </w:rPr>
    </w:lvl>
    <w:lvl w:ilvl="5">
      <w:start w:val="1"/>
      <w:numFmt w:val="decimal"/>
      <w:pStyle w:val="Inhopg6"/>
      <w:lvlText w:val="%6"/>
      <w:lvlJc w:val="left"/>
      <w:pPr>
        <w:tabs>
          <w:tab w:val="num" w:pos="360"/>
        </w:tabs>
      </w:pPr>
      <w:rPr>
        <w:rFonts w:cs="Times New Roman"/>
      </w:rPr>
    </w:lvl>
    <w:lvl w:ilvl="6">
      <w:start w:val="1"/>
      <w:numFmt w:val="lowerLetter"/>
      <w:lvlText w:val="(%7)"/>
      <w:lvlJc w:val="left"/>
      <w:pPr>
        <w:tabs>
          <w:tab w:val="num" w:pos="720"/>
        </w:tabs>
        <w:ind w:left="720" w:hanging="720"/>
      </w:pPr>
      <w:rPr>
        <w:rFonts w:cs="Times New Roman"/>
      </w:rPr>
    </w:lvl>
    <w:lvl w:ilvl="7">
      <w:start w:val="1"/>
      <w:numFmt w:val="lowerRoman"/>
      <w:lvlText w:val="(%8)"/>
      <w:lvlJc w:val="left"/>
      <w:pPr>
        <w:tabs>
          <w:tab w:val="num" w:pos="1800"/>
        </w:tabs>
        <w:ind w:left="1440" w:hanging="720"/>
      </w:pPr>
      <w:rPr>
        <w:rFonts w:cs="Times New Roman"/>
      </w:rPr>
    </w:lvl>
    <w:lvl w:ilvl="8">
      <w:start w:val="1"/>
      <w:numFmt w:val="bullet"/>
      <w:lvlText w:val=""/>
      <w:lvlJc w:val="left"/>
      <w:pPr>
        <w:tabs>
          <w:tab w:val="num" w:pos="2160"/>
        </w:tabs>
        <w:ind w:left="2160" w:hanging="720"/>
      </w:pPr>
      <w:rPr>
        <w:rFonts w:ascii="Symbol" w:hAnsi="Symbol" w:hint="default"/>
      </w:rPr>
    </w:lvl>
  </w:abstractNum>
  <w:abstractNum w:abstractNumId="21" w15:restartNumberingAfterBreak="0">
    <w:nsid w:val="5098306D"/>
    <w:multiLevelType w:val="hybridMultilevel"/>
    <w:tmpl w:val="E26E45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3C080E"/>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862"/>
        </w:tabs>
        <w:ind w:left="862" w:hanging="720"/>
      </w:pPr>
      <w:rPr>
        <w:rFonts w:cs="Times New Roman"/>
      </w:rPr>
    </w:lvl>
    <w:lvl w:ilvl="2">
      <w:start w:val="1"/>
      <w:numFmt w:val="decimal"/>
      <w:lvlText w:val="%3."/>
      <w:lvlJc w:val="left"/>
      <w:pPr>
        <w:tabs>
          <w:tab w:val="num" w:pos="720"/>
        </w:tabs>
        <w:ind w:left="72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3" w15:restartNumberingAfterBreak="0">
    <w:nsid w:val="540B7B0F"/>
    <w:multiLevelType w:val="hybridMultilevel"/>
    <w:tmpl w:val="70747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5C7B7C"/>
    <w:multiLevelType w:val="hybridMultilevel"/>
    <w:tmpl w:val="46C43944"/>
    <w:lvl w:ilvl="0" w:tplc="3A868100">
      <w:start w:val="1"/>
      <w:numFmt w:val="bullet"/>
      <w:lvlText w:val=""/>
      <w:lvlJc w:val="left"/>
      <w:pPr>
        <w:ind w:left="720" w:hanging="360"/>
      </w:pPr>
      <w:rPr>
        <w:rFonts w:ascii="Symbol" w:hAnsi="Symbol" w:hint="default"/>
      </w:rPr>
    </w:lvl>
    <w:lvl w:ilvl="1" w:tplc="5132814A">
      <w:start w:val="1"/>
      <w:numFmt w:val="bullet"/>
      <w:lvlText w:val="o"/>
      <w:lvlJc w:val="left"/>
      <w:pPr>
        <w:ind w:left="1440" w:hanging="360"/>
      </w:pPr>
      <w:rPr>
        <w:rFonts w:ascii="Courier New" w:hAnsi="Courier New" w:hint="default"/>
      </w:rPr>
    </w:lvl>
    <w:lvl w:ilvl="2" w:tplc="5950C894">
      <w:start w:val="1"/>
      <w:numFmt w:val="bullet"/>
      <w:lvlText w:val=""/>
      <w:lvlJc w:val="left"/>
      <w:pPr>
        <w:ind w:left="2160" w:hanging="360"/>
      </w:pPr>
      <w:rPr>
        <w:rFonts w:ascii="Wingdings" w:hAnsi="Wingdings" w:hint="default"/>
      </w:rPr>
    </w:lvl>
    <w:lvl w:ilvl="3" w:tplc="68A040B4">
      <w:start w:val="1"/>
      <w:numFmt w:val="bullet"/>
      <w:lvlText w:val=""/>
      <w:lvlJc w:val="left"/>
      <w:pPr>
        <w:ind w:left="2880" w:hanging="360"/>
      </w:pPr>
      <w:rPr>
        <w:rFonts w:ascii="Symbol" w:hAnsi="Symbol" w:hint="default"/>
      </w:rPr>
    </w:lvl>
    <w:lvl w:ilvl="4" w:tplc="C5062A58">
      <w:start w:val="1"/>
      <w:numFmt w:val="bullet"/>
      <w:lvlText w:val="o"/>
      <w:lvlJc w:val="left"/>
      <w:pPr>
        <w:ind w:left="3600" w:hanging="360"/>
      </w:pPr>
      <w:rPr>
        <w:rFonts w:ascii="Courier New" w:hAnsi="Courier New" w:hint="default"/>
      </w:rPr>
    </w:lvl>
    <w:lvl w:ilvl="5" w:tplc="B98A781E">
      <w:start w:val="1"/>
      <w:numFmt w:val="bullet"/>
      <w:lvlText w:val=""/>
      <w:lvlJc w:val="left"/>
      <w:pPr>
        <w:ind w:left="4320" w:hanging="360"/>
      </w:pPr>
      <w:rPr>
        <w:rFonts w:ascii="Wingdings" w:hAnsi="Wingdings" w:hint="default"/>
      </w:rPr>
    </w:lvl>
    <w:lvl w:ilvl="6" w:tplc="757EE4BA">
      <w:start w:val="1"/>
      <w:numFmt w:val="bullet"/>
      <w:lvlText w:val=""/>
      <w:lvlJc w:val="left"/>
      <w:pPr>
        <w:ind w:left="5040" w:hanging="360"/>
      </w:pPr>
      <w:rPr>
        <w:rFonts w:ascii="Symbol" w:hAnsi="Symbol" w:hint="default"/>
      </w:rPr>
    </w:lvl>
    <w:lvl w:ilvl="7" w:tplc="458EE3A2">
      <w:start w:val="1"/>
      <w:numFmt w:val="bullet"/>
      <w:lvlText w:val="o"/>
      <w:lvlJc w:val="left"/>
      <w:pPr>
        <w:ind w:left="5760" w:hanging="360"/>
      </w:pPr>
      <w:rPr>
        <w:rFonts w:ascii="Courier New" w:hAnsi="Courier New" w:hint="default"/>
      </w:rPr>
    </w:lvl>
    <w:lvl w:ilvl="8" w:tplc="4BDEFDE0">
      <w:start w:val="1"/>
      <w:numFmt w:val="bullet"/>
      <w:lvlText w:val=""/>
      <w:lvlJc w:val="left"/>
      <w:pPr>
        <w:ind w:left="6480" w:hanging="360"/>
      </w:pPr>
      <w:rPr>
        <w:rFonts w:ascii="Wingdings" w:hAnsi="Wingdings" w:hint="default"/>
      </w:rPr>
    </w:lvl>
  </w:abstractNum>
  <w:abstractNum w:abstractNumId="25" w15:restartNumberingAfterBreak="0">
    <w:nsid w:val="570E75E8"/>
    <w:multiLevelType w:val="hybridMultilevel"/>
    <w:tmpl w:val="41E8B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0E7D37"/>
    <w:multiLevelType w:val="hybridMultilevel"/>
    <w:tmpl w:val="FF1697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F23878"/>
    <w:multiLevelType w:val="hybridMultilevel"/>
    <w:tmpl w:val="5C127DD4"/>
    <w:lvl w:ilvl="0" w:tplc="E3282376">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F31019"/>
    <w:multiLevelType w:val="hybridMultilevel"/>
    <w:tmpl w:val="8BC6B14A"/>
    <w:lvl w:ilvl="0" w:tplc="932A4990">
      <w:numFmt w:val="bullet"/>
      <w:lvlText w:val="-"/>
      <w:lvlJc w:val="left"/>
      <w:pPr>
        <w:ind w:left="720" w:hanging="360"/>
      </w:pPr>
      <w:rPr>
        <w:rFonts w:ascii="Times New Roman" w:eastAsia="Cambr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E37A04"/>
    <w:multiLevelType w:val="hybridMultilevel"/>
    <w:tmpl w:val="9006DAD8"/>
    <w:lvl w:ilvl="0" w:tplc="476C5E14">
      <w:numFmt w:val="bullet"/>
      <w:lvlText w:val="-"/>
      <w:lvlJc w:val="left"/>
      <w:pPr>
        <w:ind w:left="768" w:hanging="360"/>
      </w:pPr>
      <w:rPr>
        <w:rFonts w:ascii="LucidaSansEF" w:eastAsia="Cambria" w:hAnsi="LucidaSansEF" w:cs="Times New Roman"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0" w15:restartNumberingAfterBreak="0">
    <w:nsid w:val="6701540D"/>
    <w:multiLevelType w:val="hybridMultilevel"/>
    <w:tmpl w:val="774055DA"/>
    <w:lvl w:ilvl="0" w:tplc="E3282376">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F227DD"/>
    <w:multiLevelType w:val="multilevel"/>
    <w:tmpl w:val="0DBC3B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FA7100"/>
    <w:multiLevelType w:val="singleLevel"/>
    <w:tmpl w:val="EFD446F8"/>
    <w:lvl w:ilvl="0">
      <w:start w:val="1"/>
      <w:numFmt w:val="decimal"/>
      <w:pStyle w:val="Criteria"/>
      <w:lvlText w:val="Criterium %1 :"/>
      <w:lvlJc w:val="right"/>
      <w:pPr>
        <w:tabs>
          <w:tab w:val="num" w:pos="360"/>
        </w:tabs>
        <w:ind w:left="-175" w:firstLine="175"/>
      </w:pPr>
      <w:rPr>
        <w:rFonts w:cs="Times New Roman"/>
        <w:b w:val="0"/>
        <w:i/>
      </w:rPr>
    </w:lvl>
  </w:abstractNum>
  <w:abstractNum w:abstractNumId="33" w15:restartNumberingAfterBreak="0">
    <w:nsid w:val="74AA697A"/>
    <w:multiLevelType w:val="hybridMultilevel"/>
    <w:tmpl w:val="9F7039B6"/>
    <w:lvl w:ilvl="0" w:tplc="92B8239C">
      <w:start w:val="1"/>
      <w:numFmt w:val="decimal"/>
      <w:pStyle w:val="Kop1"/>
      <w:lvlText w:val="%1."/>
      <w:lvlJc w:val="left"/>
      <w:pPr>
        <w:tabs>
          <w:tab w:val="num" w:pos="720"/>
        </w:tabs>
        <w:ind w:left="720" w:hanging="360"/>
      </w:pPr>
      <w:rPr>
        <w:rFonts w:cs="Times New Roman" w:hint="default"/>
      </w:rPr>
    </w:lvl>
    <w:lvl w:ilvl="1" w:tplc="1528F3DE">
      <w:start w:val="1"/>
      <w:numFmt w:val="lowerLetter"/>
      <w:pStyle w:val="kop2"/>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4" w15:restartNumberingAfterBreak="0">
    <w:nsid w:val="78AC257A"/>
    <w:multiLevelType w:val="singleLevel"/>
    <w:tmpl w:val="622EF924"/>
    <w:lvl w:ilvl="0">
      <w:start w:val="1"/>
      <w:numFmt w:val="upperLetter"/>
      <w:pStyle w:val="Koptekst"/>
      <w:lvlText w:val="Bijlage %1"/>
      <w:lvlJc w:val="left"/>
      <w:pPr>
        <w:tabs>
          <w:tab w:val="num" w:pos="1927"/>
        </w:tabs>
        <w:ind w:firstLine="288"/>
      </w:pPr>
      <w:rPr>
        <w:rFonts w:cs="Times New Roman"/>
      </w:rPr>
    </w:lvl>
  </w:abstractNum>
  <w:num w:numId="1">
    <w:abstractNumId w:val="2"/>
  </w:num>
  <w:num w:numId="2">
    <w:abstractNumId w:val="0"/>
  </w:num>
  <w:num w:numId="3">
    <w:abstractNumId w:val="5"/>
  </w:num>
  <w:num w:numId="4">
    <w:abstractNumId w:val="20"/>
  </w:num>
  <w:num w:numId="5">
    <w:abstractNumId w:val="34"/>
  </w:num>
  <w:num w:numId="6">
    <w:abstractNumId w:val="32"/>
  </w:num>
  <w:num w:numId="7">
    <w:abstractNumId w:val="9"/>
  </w:num>
  <w:num w:numId="8">
    <w:abstractNumId w:val="33"/>
  </w:num>
  <w:num w:numId="9">
    <w:abstractNumId w:val="1"/>
  </w:num>
  <w:num w:numId="10">
    <w:abstractNumId w:val="22"/>
  </w:num>
  <w:num w:numId="11">
    <w:abstractNumId w:val="15"/>
  </w:num>
  <w:num w:numId="12">
    <w:abstractNumId w:val="26"/>
  </w:num>
  <w:num w:numId="13">
    <w:abstractNumId w:val="23"/>
  </w:num>
  <w:num w:numId="14">
    <w:abstractNumId w:val="14"/>
  </w:num>
  <w:num w:numId="15">
    <w:abstractNumId w:val="4"/>
  </w:num>
  <w:num w:numId="16">
    <w:abstractNumId w:val="16"/>
  </w:num>
  <w:num w:numId="17">
    <w:abstractNumId w:val="19"/>
  </w:num>
  <w:num w:numId="18">
    <w:abstractNumId w:val="3"/>
  </w:num>
  <w:num w:numId="19">
    <w:abstractNumId w:val="28"/>
  </w:num>
  <w:num w:numId="20">
    <w:abstractNumId w:val="11"/>
  </w:num>
  <w:num w:numId="21">
    <w:abstractNumId w:val="6"/>
  </w:num>
  <w:num w:numId="22">
    <w:abstractNumId w:val="6"/>
    <w:lvlOverride w:ilvl="1">
      <w:lvl w:ilvl="1">
        <w:numFmt w:val="bullet"/>
        <w:lvlText w:val=""/>
        <w:lvlJc w:val="left"/>
        <w:pPr>
          <w:tabs>
            <w:tab w:val="num" w:pos="1440"/>
          </w:tabs>
          <w:ind w:left="1440" w:hanging="360"/>
        </w:pPr>
        <w:rPr>
          <w:rFonts w:ascii="Symbol" w:hAnsi="Symbol" w:hint="default"/>
          <w:sz w:val="20"/>
        </w:rPr>
      </w:lvl>
    </w:lvlOverride>
  </w:num>
  <w:num w:numId="23">
    <w:abstractNumId w:val="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4">
    <w:abstractNumId w:val="31"/>
  </w:num>
  <w:num w:numId="25">
    <w:abstractNumId w:val="13"/>
  </w:num>
  <w:num w:numId="26">
    <w:abstractNumId w:val="29"/>
  </w:num>
  <w:num w:numId="27">
    <w:abstractNumId w:val="10"/>
  </w:num>
  <w:num w:numId="28">
    <w:abstractNumId w:val="17"/>
  </w:num>
  <w:num w:numId="29">
    <w:abstractNumId w:val="12"/>
  </w:num>
  <w:num w:numId="30">
    <w:abstractNumId w:val="7"/>
  </w:num>
  <w:num w:numId="31">
    <w:abstractNumId w:val="24"/>
  </w:num>
  <w:num w:numId="32">
    <w:abstractNumId w:val="21"/>
  </w:num>
  <w:num w:numId="33">
    <w:abstractNumId w:val="8"/>
  </w:num>
  <w:num w:numId="34">
    <w:abstractNumId w:val="18"/>
  </w:num>
  <w:num w:numId="35">
    <w:abstractNumId w:val="27"/>
  </w:num>
  <w:num w:numId="36">
    <w:abstractNumId w:val="30"/>
  </w:num>
  <w:num w:numId="37">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13D"/>
    <w:rsid w:val="000022C1"/>
    <w:rsid w:val="00003F5C"/>
    <w:rsid w:val="000069D0"/>
    <w:rsid w:val="00011649"/>
    <w:rsid w:val="0001265A"/>
    <w:rsid w:val="0001355C"/>
    <w:rsid w:val="00015282"/>
    <w:rsid w:val="00015DCA"/>
    <w:rsid w:val="0001647A"/>
    <w:rsid w:val="000249F3"/>
    <w:rsid w:val="00025107"/>
    <w:rsid w:val="0002531E"/>
    <w:rsid w:val="0003289B"/>
    <w:rsid w:val="00033F71"/>
    <w:rsid w:val="00037DF2"/>
    <w:rsid w:val="0004312E"/>
    <w:rsid w:val="00051E41"/>
    <w:rsid w:val="00052D37"/>
    <w:rsid w:val="0005343E"/>
    <w:rsid w:val="00054982"/>
    <w:rsid w:val="0005669C"/>
    <w:rsid w:val="00057C7F"/>
    <w:rsid w:val="0006009A"/>
    <w:rsid w:val="0006349A"/>
    <w:rsid w:val="000637CF"/>
    <w:rsid w:val="00063EEB"/>
    <w:rsid w:val="00064958"/>
    <w:rsid w:val="0007067D"/>
    <w:rsid w:val="00075566"/>
    <w:rsid w:val="000763C7"/>
    <w:rsid w:val="0008313D"/>
    <w:rsid w:val="000835C3"/>
    <w:rsid w:val="000907ED"/>
    <w:rsid w:val="0009162A"/>
    <w:rsid w:val="0009228E"/>
    <w:rsid w:val="000940E6"/>
    <w:rsid w:val="00094485"/>
    <w:rsid w:val="00094950"/>
    <w:rsid w:val="00095D41"/>
    <w:rsid w:val="0009606F"/>
    <w:rsid w:val="000A0E90"/>
    <w:rsid w:val="000A5020"/>
    <w:rsid w:val="000A79C0"/>
    <w:rsid w:val="000B1A45"/>
    <w:rsid w:val="000B21B7"/>
    <w:rsid w:val="000C07C2"/>
    <w:rsid w:val="000C1845"/>
    <w:rsid w:val="000C209E"/>
    <w:rsid w:val="000C2F5B"/>
    <w:rsid w:val="000C300E"/>
    <w:rsid w:val="000C697B"/>
    <w:rsid w:val="000D028D"/>
    <w:rsid w:val="000D1037"/>
    <w:rsid w:val="000D3298"/>
    <w:rsid w:val="000E4A98"/>
    <w:rsid w:val="000E5B18"/>
    <w:rsid w:val="000F376D"/>
    <w:rsid w:val="000F3B9C"/>
    <w:rsid w:val="001007E1"/>
    <w:rsid w:val="001017B8"/>
    <w:rsid w:val="0010297A"/>
    <w:rsid w:val="00102FC3"/>
    <w:rsid w:val="00103FD5"/>
    <w:rsid w:val="0010576E"/>
    <w:rsid w:val="00106E9C"/>
    <w:rsid w:val="00107BCB"/>
    <w:rsid w:val="00110A1A"/>
    <w:rsid w:val="001179C4"/>
    <w:rsid w:val="001224EA"/>
    <w:rsid w:val="00122911"/>
    <w:rsid w:val="0012295F"/>
    <w:rsid w:val="0012312B"/>
    <w:rsid w:val="001243A4"/>
    <w:rsid w:val="00134740"/>
    <w:rsid w:val="001361D2"/>
    <w:rsid w:val="00137329"/>
    <w:rsid w:val="00143FB2"/>
    <w:rsid w:val="00144484"/>
    <w:rsid w:val="001460AC"/>
    <w:rsid w:val="00151320"/>
    <w:rsid w:val="00152262"/>
    <w:rsid w:val="00152E69"/>
    <w:rsid w:val="0015542A"/>
    <w:rsid w:val="00160A2B"/>
    <w:rsid w:val="00183877"/>
    <w:rsid w:val="00186A05"/>
    <w:rsid w:val="0019311B"/>
    <w:rsid w:val="001944E0"/>
    <w:rsid w:val="001A0C0D"/>
    <w:rsid w:val="001A0CD4"/>
    <w:rsid w:val="001A142E"/>
    <w:rsid w:val="001A5D54"/>
    <w:rsid w:val="001A6E97"/>
    <w:rsid w:val="001B5A48"/>
    <w:rsid w:val="001C28BB"/>
    <w:rsid w:val="001C3FC8"/>
    <w:rsid w:val="001C43C3"/>
    <w:rsid w:val="001C7A83"/>
    <w:rsid w:val="001D12B1"/>
    <w:rsid w:val="001D2E14"/>
    <w:rsid w:val="001D35B4"/>
    <w:rsid w:val="001D590C"/>
    <w:rsid w:val="001E24C1"/>
    <w:rsid w:val="001E313A"/>
    <w:rsid w:val="001E533D"/>
    <w:rsid w:val="001E7165"/>
    <w:rsid w:val="001E7593"/>
    <w:rsid w:val="001E7AF5"/>
    <w:rsid w:val="001F1170"/>
    <w:rsid w:val="001F2F38"/>
    <w:rsid w:val="001F3253"/>
    <w:rsid w:val="001F39F2"/>
    <w:rsid w:val="001F7091"/>
    <w:rsid w:val="00200B46"/>
    <w:rsid w:val="00202167"/>
    <w:rsid w:val="0020681F"/>
    <w:rsid w:val="002131D2"/>
    <w:rsid w:val="00214503"/>
    <w:rsid w:val="0021597E"/>
    <w:rsid w:val="00217128"/>
    <w:rsid w:val="002207FE"/>
    <w:rsid w:val="00223B38"/>
    <w:rsid w:val="00225E1B"/>
    <w:rsid w:val="0023377D"/>
    <w:rsid w:val="00234066"/>
    <w:rsid w:val="002360F6"/>
    <w:rsid w:val="00236849"/>
    <w:rsid w:val="00237550"/>
    <w:rsid w:val="00241DF8"/>
    <w:rsid w:val="00242833"/>
    <w:rsid w:val="0024687A"/>
    <w:rsid w:val="00246A7E"/>
    <w:rsid w:val="00252A4A"/>
    <w:rsid w:val="0025355F"/>
    <w:rsid w:val="00253878"/>
    <w:rsid w:val="002541D6"/>
    <w:rsid w:val="00263E34"/>
    <w:rsid w:val="002758A5"/>
    <w:rsid w:val="00276928"/>
    <w:rsid w:val="00277914"/>
    <w:rsid w:val="0028341C"/>
    <w:rsid w:val="0029556A"/>
    <w:rsid w:val="002A0372"/>
    <w:rsid w:val="002A14E4"/>
    <w:rsid w:val="002A21ED"/>
    <w:rsid w:val="002A3B0B"/>
    <w:rsid w:val="002A42E1"/>
    <w:rsid w:val="002A57B5"/>
    <w:rsid w:val="002B09C3"/>
    <w:rsid w:val="002B30CC"/>
    <w:rsid w:val="002B7A55"/>
    <w:rsid w:val="002C4289"/>
    <w:rsid w:val="002C66DD"/>
    <w:rsid w:val="002D4C67"/>
    <w:rsid w:val="002E0B30"/>
    <w:rsid w:val="002E5633"/>
    <w:rsid w:val="002F00F5"/>
    <w:rsid w:val="002F16C6"/>
    <w:rsid w:val="002F5A72"/>
    <w:rsid w:val="002F7091"/>
    <w:rsid w:val="00303F0D"/>
    <w:rsid w:val="0031123F"/>
    <w:rsid w:val="00313F99"/>
    <w:rsid w:val="00325786"/>
    <w:rsid w:val="00325925"/>
    <w:rsid w:val="00325E65"/>
    <w:rsid w:val="003305A2"/>
    <w:rsid w:val="00334BF9"/>
    <w:rsid w:val="00337E93"/>
    <w:rsid w:val="00341197"/>
    <w:rsid w:val="00343B5F"/>
    <w:rsid w:val="003447A1"/>
    <w:rsid w:val="003461D1"/>
    <w:rsid w:val="00354160"/>
    <w:rsid w:val="00360D99"/>
    <w:rsid w:val="0036539A"/>
    <w:rsid w:val="0037182E"/>
    <w:rsid w:val="0037551B"/>
    <w:rsid w:val="00381C36"/>
    <w:rsid w:val="00382578"/>
    <w:rsid w:val="0038326C"/>
    <w:rsid w:val="00385008"/>
    <w:rsid w:val="0038661A"/>
    <w:rsid w:val="0039415F"/>
    <w:rsid w:val="0039607C"/>
    <w:rsid w:val="003A1AA7"/>
    <w:rsid w:val="003A2D13"/>
    <w:rsid w:val="003A4773"/>
    <w:rsid w:val="003A4D08"/>
    <w:rsid w:val="003A5121"/>
    <w:rsid w:val="003A577C"/>
    <w:rsid w:val="003A6FCA"/>
    <w:rsid w:val="003A7629"/>
    <w:rsid w:val="003B46B7"/>
    <w:rsid w:val="003B622F"/>
    <w:rsid w:val="003B6DA8"/>
    <w:rsid w:val="003B76C6"/>
    <w:rsid w:val="003C1934"/>
    <w:rsid w:val="003C51F3"/>
    <w:rsid w:val="003C5A60"/>
    <w:rsid w:val="003C7B26"/>
    <w:rsid w:val="003D170F"/>
    <w:rsid w:val="003D2FC3"/>
    <w:rsid w:val="003D419A"/>
    <w:rsid w:val="003D492C"/>
    <w:rsid w:val="003D4A2E"/>
    <w:rsid w:val="003D708A"/>
    <w:rsid w:val="003E050E"/>
    <w:rsid w:val="003E1BBB"/>
    <w:rsid w:val="003E3BBE"/>
    <w:rsid w:val="003E7963"/>
    <w:rsid w:val="003F2D36"/>
    <w:rsid w:val="003F6998"/>
    <w:rsid w:val="003F6FAA"/>
    <w:rsid w:val="0041114F"/>
    <w:rsid w:val="004118B5"/>
    <w:rsid w:val="004247A7"/>
    <w:rsid w:val="00425112"/>
    <w:rsid w:val="00425E0F"/>
    <w:rsid w:val="00430335"/>
    <w:rsid w:val="00431486"/>
    <w:rsid w:val="0043152A"/>
    <w:rsid w:val="00431BB2"/>
    <w:rsid w:val="004323EF"/>
    <w:rsid w:val="00433D8F"/>
    <w:rsid w:val="004342DC"/>
    <w:rsid w:val="00436DB1"/>
    <w:rsid w:val="00437BFF"/>
    <w:rsid w:val="0044324A"/>
    <w:rsid w:val="00443CD7"/>
    <w:rsid w:val="00443E7B"/>
    <w:rsid w:val="00444DCC"/>
    <w:rsid w:val="00445987"/>
    <w:rsid w:val="004463B7"/>
    <w:rsid w:val="00446C33"/>
    <w:rsid w:val="00453747"/>
    <w:rsid w:val="00454F64"/>
    <w:rsid w:val="00456087"/>
    <w:rsid w:val="00457A03"/>
    <w:rsid w:val="0046462F"/>
    <w:rsid w:val="004664C3"/>
    <w:rsid w:val="00466EEB"/>
    <w:rsid w:val="00467251"/>
    <w:rsid w:val="00470405"/>
    <w:rsid w:val="00474B72"/>
    <w:rsid w:val="00482A39"/>
    <w:rsid w:val="0049371B"/>
    <w:rsid w:val="004940ED"/>
    <w:rsid w:val="00494C36"/>
    <w:rsid w:val="00495DA3"/>
    <w:rsid w:val="004A0878"/>
    <w:rsid w:val="004A1853"/>
    <w:rsid w:val="004A5337"/>
    <w:rsid w:val="004A5A5E"/>
    <w:rsid w:val="004A5B03"/>
    <w:rsid w:val="004A5D7D"/>
    <w:rsid w:val="004B2E77"/>
    <w:rsid w:val="004C0889"/>
    <w:rsid w:val="004C2AEE"/>
    <w:rsid w:val="004D1F2C"/>
    <w:rsid w:val="004D214C"/>
    <w:rsid w:val="004D3ED2"/>
    <w:rsid w:val="004D6849"/>
    <w:rsid w:val="004D78F1"/>
    <w:rsid w:val="004F3C0F"/>
    <w:rsid w:val="004F6249"/>
    <w:rsid w:val="004F67AC"/>
    <w:rsid w:val="005008AE"/>
    <w:rsid w:val="0050163E"/>
    <w:rsid w:val="00504823"/>
    <w:rsid w:val="00504D22"/>
    <w:rsid w:val="00507607"/>
    <w:rsid w:val="00515905"/>
    <w:rsid w:val="005204E9"/>
    <w:rsid w:val="00522029"/>
    <w:rsid w:val="0052313E"/>
    <w:rsid w:val="00531AEA"/>
    <w:rsid w:val="00535762"/>
    <w:rsid w:val="0053645D"/>
    <w:rsid w:val="005415C1"/>
    <w:rsid w:val="005430A8"/>
    <w:rsid w:val="00545447"/>
    <w:rsid w:val="0054586A"/>
    <w:rsid w:val="00552716"/>
    <w:rsid w:val="00557049"/>
    <w:rsid w:val="0056143C"/>
    <w:rsid w:val="00564AA0"/>
    <w:rsid w:val="00564CF0"/>
    <w:rsid w:val="00564D38"/>
    <w:rsid w:val="005674E1"/>
    <w:rsid w:val="005709EE"/>
    <w:rsid w:val="00571BCD"/>
    <w:rsid w:val="005745E7"/>
    <w:rsid w:val="00575470"/>
    <w:rsid w:val="005827AA"/>
    <w:rsid w:val="00596548"/>
    <w:rsid w:val="00596A13"/>
    <w:rsid w:val="005A18A3"/>
    <w:rsid w:val="005A1F31"/>
    <w:rsid w:val="005A3947"/>
    <w:rsid w:val="005A49B5"/>
    <w:rsid w:val="005A4D3B"/>
    <w:rsid w:val="005A5F10"/>
    <w:rsid w:val="005C17AA"/>
    <w:rsid w:val="005C5425"/>
    <w:rsid w:val="005D073C"/>
    <w:rsid w:val="005D7062"/>
    <w:rsid w:val="005E2B6C"/>
    <w:rsid w:val="005E469D"/>
    <w:rsid w:val="005F00E6"/>
    <w:rsid w:val="005F34E9"/>
    <w:rsid w:val="005F4A8E"/>
    <w:rsid w:val="00600C07"/>
    <w:rsid w:val="0060111E"/>
    <w:rsid w:val="0060221C"/>
    <w:rsid w:val="00612EA4"/>
    <w:rsid w:val="00620E10"/>
    <w:rsid w:val="00626398"/>
    <w:rsid w:val="00627ABF"/>
    <w:rsid w:val="00634384"/>
    <w:rsid w:val="00636B73"/>
    <w:rsid w:val="006372BD"/>
    <w:rsid w:val="006374CB"/>
    <w:rsid w:val="006404E2"/>
    <w:rsid w:val="0064177A"/>
    <w:rsid w:val="00641AC1"/>
    <w:rsid w:val="006434D5"/>
    <w:rsid w:val="006441B1"/>
    <w:rsid w:val="00645184"/>
    <w:rsid w:val="00647793"/>
    <w:rsid w:val="006508AE"/>
    <w:rsid w:val="0065382C"/>
    <w:rsid w:val="0065624D"/>
    <w:rsid w:val="00681219"/>
    <w:rsid w:val="00683386"/>
    <w:rsid w:val="00684A38"/>
    <w:rsid w:val="00685D54"/>
    <w:rsid w:val="00694447"/>
    <w:rsid w:val="006957A7"/>
    <w:rsid w:val="0069650C"/>
    <w:rsid w:val="00696E91"/>
    <w:rsid w:val="006A1F96"/>
    <w:rsid w:val="006A4026"/>
    <w:rsid w:val="006A7C0A"/>
    <w:rsid w:val="006B07E4"/>
    <w:rsid w:val="006B3971"/>
    <w:rsid w:val="006B6499"/>
    <w:rsid w:val="006C2EB9"/>
    <w:rsid w:val="006C3110"/>
    <w:rsid w:val="006C38E6"/>
    <w:rsid w:val="006C657F"/>
    <w:rsid w:val="006C79F9"/>
    <w:rsid w:val="006D06D7"/>
    <w:rsid w:val="006D3653"/>
    <w:rsid w:val="006D5D8B"/>
    <w:rsid w:val="006D63F3"/>
    <w:rsid w:val="006E09E0"/>
    <w:rsid w:val="006E5E62"/>
    <w:rsid w:val="006E756A"/>
    <w:rsid w:val="006F0D23"/>
    <w:rsid w:val="006F3C43"/>
    <w:rsid w:val="006F46D2"/>
    <w:rsid w:val="007030F3"/>
    <w:rsid w:val="0070333F"/>
    <w:rsid w:val="00704441"/>
    <w:rsid w:val="007074A8"/>
    <w:rsid w:val="007074E1"/>
    <w:rsid w:val="0071517C"/>
    <w:rsid w:val="00717656"/>
    <w:rsid w:val="007271DA"/>
    <w:rsid w:val="0072757B"/>
    <w:rsid w:val="0073085A"/>
    <w:rsid w:val="00731CD1"/>
    <w:rsid w:val="00734519"/>
    <w:rsid w:val="00736E20"/>
    <w:rsid w:val="00741739"/>
    <w:rsid w:val="00741B25"/>
    <w:rsid w:val="00747FAD"/>
    <w:rsid w:val="007513D9"/>
    <w:rsid w:val="00751AC3"/>
    <w:rsid w:val="0075266A"/>
    <w:rsid w:val="007539E0"/>
    <w:rsid w:val="00755B3E"/>
    <w:rsid w:val="00761F8F"/>
    <w:rsid w:val="007667E6"/>
    <w:rsid w:val="00767F57"/>
    <w:rsid w:val="007814C5"/>
    <w:rsid w:val="0078326F"/>
    <w:rsid w:val="007838B3"/>
    <w:rsid w:val="007852E2"/>
    <w:rsid w:val="0078743D"/>
    <w:rsid w:val="007919AE"/>
    <w:rsid w:val="007934C7"/>
    <w:rsid w:val="00793D3C"/>
    <w:rsid w:val="007A012E"/>
    <w:rsid w:val="007A3F66"/>
    <w:rsid w:val="007A56F0"/>
    <w:rsid w:val="007B45DD"/>
    <w:rsid w:val="007B58B0"/>
    <w:rsid w:val="007B61F6"/>
    <w:rsid w:val="007C4759"/>
    <w:rsid w:val="007C7596"/>
    <w:rsid w:val="007D2F15"/>
    <w:rsid w:val="007D307B"/>
    <w:rsid w:val="007D4A29"/>
    <w:rsid w:val="007E1A98"/>
    <w:rsid w:val="007E1D9D"/>
    <w:rsid w:val="007E2481"/>
    <w:rsid w:val="007E27D9"/>
    <w:rsid w:val="007E282D"/>
    <w:rsid w:val="007E3CA2"/>
    <w:rsid w:val="007E7111"/>
    <w:rsid w:val="007E717E"/>
    <w:rsid w:val="007F0639"/>
    <w:rsid w:val="007F295B"/>
    <w:rsid w:val="007F360F"/>
    <w:rsid w:val="007F528C"/>
    <w:rsid w:val="007F73C4"/>
    <w:rsid w:val="00800A65"/>
    <w:rsid w:val="008065F9"/>
    <w:rsid w:val="008126D5"/>
    <w:rsid w:val="00814E6F"/>
    <w:rsid w:val="00817D58"/>
    <w:rsid w:val="00825188"/>
    <w:rsid w:val="008334E1"/>
    <w:rsid w:val="00841B86"/>
    <w:rsid w:val="00843948"/>
    <w:rsid w:val="00845C43"/>
    <w:rsid w:val="0085610F"/>
    <w:rsid w:val="008647D2"/>
    <w:rsid w:val="00866225"/>
    <w:rsid w:val="00871353"/>
    <w:rsid w:val="008719E1"/>
    <w:rsid w:val="00871B4C"/>
    <w:rsid w:val="00880CC1"/>
    <w:rsid w:val="00880E11"/>
    <w:rsid w:val="00881EF1"/>
    <w:rsid w:val="00886EDB"/>
    <w:rsid w:val="00887686"/>
    <w:rsid w:val="00894912"/>
    <w:rsid w:val="00896D09"/>
    <w:rsid w:val="008A34E0"/>
    <w:rsid w:val="008A3EF8"/>
    <w:rsid w:val="008A510B"/>
    <w:rsid w:val="008B43A5"/>
    <w:rsid w:val="008B4C35"/>
    <w:rsid w:val="008B4C99"/>
    <w:rsid w:val="008C3DD0"/>
    <w:rsid w:val="008C5595"/>
    <w:rsid w:val="008D61C3"/>
    <w:rsid w:val="008E531A"/>
    <w:rsid w:val="008F49BF"/>
    <w:rsid w:val="008F4A95"/>
    <w:rsid w:val="008F5A15"/>
    <w:rsid w:val="0090565B"/>
    <w:rsid w:val="009120EC"/>
    <w:rsid w:val="00916A9E"/>
    <w:rsid w:val="00920960"/>
    <w:rsid w:val="00920BE5"/>
    <w:rsid w:val="009326D7"/>
    <w:rsid w:val="00935138"/>
    <w:rsid w:val="00936F25"/>
    <w:rsid w:val="009378AE"/>
    <w:rsid w:val="009406E2"/>
    <w:rsid w:val="00944505"/>
    <w:rsid w:val="0094593B"/>
    <w:rsid w:val="0095386E"/>
    <w:rsid w:val="00957EE6"/>
    <w:rsid w:val="0096184A"/>
    <w:rsid w:val="00962CCD"/>
    <w:rsid w:val="0096675D"/>
    <w:rsid w:val="009667F9"/>
    <w:rsid w:val="0097303B"/>
    <w:rsid w:val="00977C46"/>
    <w:rsid w:val="009817CE"/>
    <w:rsid w:val="00981CA3"/>
    <w:rsid w:val="00983E2F"/>
    <w:rsid w:val="00992492"/>
    <w:rsid w:val="00994477"/>
    <w:rsid w:val="009952EE"/>
    <w:rsid w:val="00995FD3"/>
    <w:rsid w:val="009A461B"/>
    <w:rsid w:val="009A7A14"/>
    <w:rsid w:val="009B029A"/>
    <w:rsid w:val="009B15D9"/>
    <w:rsid w:val="009B4EBB"/>
    <w:rsid w:val="009C38BE"/>
    <w:rsid w:val="009C5FC7"/>
    <w:rsid w:val="009C62D2"/>
    <w:rsid w:val="009C6DA4"/>
    <w:rsid w:val="009D1E92"/>
    <w:rsid w:val="009D46C6"/>
    <w:rsid w:val="009D4C6D"/>
    <w:rsid w:val="009D5521"/>
    <w:rsid w:val="009D5DF3"/>
    <w:rsid w:val="009D7E02"/>
    <w:rsid w:val="009E2FA3"/>
    <w:rsid w:val="009E6406"/>
    <w:rsid w:val="009F018E"/>
    <w:rsid w:val="009F01A4"/>
    <w:rsid w:val="009F0CDF"/>
    <w:rsid w:val="009F195B"/>
    <w:rsid w:val="009F3760"/>
    <w:rsid w:val="009F399D"/>
    <w:rsid w:val="009F4215"/>
    <w:rsid w:val="00A03474"/>
    <w:rsid w:val="00A03C92"/>
    <w:rsid w:val="00A07B7B"/>
    <w:rsid w:val="00A107FC"/>
    <w:rsid w:val="00A10AD1"/>
    <w:rsid w:val="00A1390D"/>
    <w:rsid w:val="00A1473D"/>
    <w:rsid w:val="00A16F35"/>
    <w:rsid w:val="00A17769"/>
    <w:rsid w:val="00A17F73"/>
    <w:rsid w:val="00A213EF"/>
    <w:rsid w:val="00A24980"/>
    <w:rsid w:val="00A24BA0"/>
    <w:rsid w:val="00A26AF1"/>
    <w:rsid w:val="00A27C1C"/>
    <w:rsid w:val="00A3086A"/>
    <w:rsid w:val="00A37B3F"/>
    <w:rsid w:val="00A40B71"/>
    <w:rsid w:val="00A4382F"/>
    <w:rsid w:val="00A439F4"/>
    <w:rsid w:val="00A50F57"/>
    <w:rsid w:val="00A55FBF"/>
    <w:rsid w:val="00A564BF"/>
    <w:rsid w:val="00A63305"/>
    <w:rsid w:val="00A63686"/>
    <w:rsid w:val="00A6517A"/>
    <w:rsid w:val="00A663D1"/>
    <w:rsid w:val="00A73876"/>
    <w:rsid w:val="00A769F0"/>
    <w:rsid w:val="00A80E7F"/>
    <w:rsid w:val="00A82357"/>
    <w:rsid w:val="00A84F48"/>
    <w:rsid w:val="00A85593"/>
    <w:rsid w:val="00A865C2"/>
    <w:rsid w:val="00A8737F"/>
    <w:rsid w:val="00A8753C"/>
    <w:rsid w:val="00A879F7"/>
    <w:rsid w:val="00A92D5C"/>
    <w:rsid w:val="00A92FB8"/>
    <w:rsid w:val="00A95335"/>
    <w:rsid w:val="00AA4C5E"/>
    <w:rsid w:val="00AA5FB5"/>
    <w:rsid w:val="00AA6F29"/>
    <w:rsid w:val="00AB2EB7"/>
    <w:rsid w:val="00AB420F"/>
    <w:rsid w:val="00AB566E"/>
    <w:rsid w:val="00AC5E5A"/>
    <w:rsid w:val="00AC5EB1"/>
    <w:rsid w:val="00AC6EA8"/>
    <w:rsid w:val="00AC721C"/>
    <w:rsid w:val="00AC7E56"/>
    <w:rsid w:val="00AD0EA4"/>
    <w:rsid w:val="00AD1DCE"/>
    <w:rsid w:val="00AD373F"/>
    <w:rsid w:val="00AE08EC"/>
    <w:rsid w:val="00AE1FF0"/>
    <w:rsid w:val="00AE363E"/>
    <w:rsid w:val="00AE560F"/>
    <w:rsid w:val="00AE7FD2"/>
    <w:rsid w:val="00AF0DA6"/>
    <w:rsid w:val="00AF49B8"/>
    <w:rsid w:val="00AF77FE"/>
    <w:rsid w:val="00B0082F"/>
    <w:rsid w:val="00B009D4"/>
    <w:rsid w:val="00B00A26"/>
    <w:rsid w:val="00B00B10"/>
    <w:rsid w:val="00B05182"/>
    <w:rsid w:val="00B15D79"/>
    <w:rsid w:val="00B16826"/>
    <w:rsid w:val="00B20270"/>
    <w:rsid w:val="00B2064F"/>
    <w:rsid w:val="00B31D2C"/>
    <w:rsid w:val="00B34D11"/>
    <w:rsid w:val="00B356C7"/>
    <w:rsid w:val="00B412D2"/>
    <w:rsid w:val="00B42BBC"/>
    <w:rsid w:val="00B459E0"/>
    <w:rsid w:val="00B51791"/>
    <w:rsid w:val="00B54EFB"/>
    <w:rsid w:val="00B570EC"/>
    <w:rsid w:val="00B57CF2"/>
    <w:rsid w:val="00B6109B"/>
    <w:rsid w:val="00B64D79"/>
    <w:rsid w:val="00B74F4F"/>
    <w:rsid w:val="00B7725A"/>
    <w:rsid w:val="00B77927"/>
    <w:rsid w:val="00B820E7"/>
    <w:rsid w:val="00B844EF"/>
    <w:rsid w:val="00B93BB3"/>
    <w:rsid w:val="00B94BFD"/>
    <w:rsid w:val="00BA69EB"/>
    <w:rsid w:val="00BB40DA"/>
    <w:rsid w:val="00BB4443"/>
    <w:rsid w:val="00BB6F06"/>
    <w:rsid w:val="00BC5F11"/>
    <w:rsid w:val="00BC6334"/>
    <w:rsid w:val="00BD20A3"/>
    <w:rsid w:val="00BD379D"/>
    <w:rsid w:val="00BD44A7"/>
    <w:rsid w:val="00BD629A"/>
    <w:rsid w:val="00BE26A2"/>
    <w:rsid w:val="00BE2A05"/>
    <w:rsid w:val="00BE4C08"/>
    <w:rsid w:val="00BE7DC9"/>
    <w:rsid w:val="00BF473A"/>
    <w:rsid w:val="00BF54F0"/>
    <w:rsid w:val="00C025FA"/>
    <w:rsid w:val="00C04DC1"/>
    <w:rsid w:val="00C13848"/>
    <w:rsid w:val="00C20655"/>
    <w:rsid w:val="00C20DE5"/>
    <w:rsid w:val="00C24474"/>
    <w:rsid w:val="00C303A6"/>
    <w:rsid w:val="00C32120"/>
    <w:rsid w:val="00C34555"/>
    <w:rsid w:val="00C35C66"/>
    <w:rsid w:val="00C440C6"/>
    <w:rsid w:val="00C470BB"/>
    <w:rsid w:val="00C478E5"/>
    <w:rsid w:val="00C56AC1"/>
    <w:rsid w:val="00C63B55"/>
    <w:rsid w:val="00C67BF1"/>
    <w:rsid w:val="00C70647"/>
    <w:rsid w:val="00C73921"/>
    <w:rsid w:val="00C80AFF"/>
    <w:rsid w:val="00C92EF9"/>
    <w:rsid w:val="00CA253E"/>
    <w:rsid w:val="00CA5EC5"/>
    <w:rsid w:val="00CA6ECF"/>
    <w:rsid w:val="00CB07BF"/>
    <w:rsid w:val="00CC6ADA"/>
    <w:rsid w:val="00CD1C52"/>
    <w:rsid w:val="00CD27C0"/>
    <w:rsid w:val="00CD354B"/>
    <w:rsid w:val="00CD40C6"/>
    <w:rsid w:val="00CD675C"/>
    <w:rsid w:val="00CE7D76"/>
    <w:rsid w:val="00CF22A4"/>
    <w:rsid w:val="00CF5F67"/>
    <w:rsid w:val="00CF6AE7"/>
    <w:rsid w:val="00D014D8"/>
    <w:rsid w:val="00D02AB4"/>
    <w:rsid w:val="00D03500"/>
    <w:rsid w:val="00D038BD"/>
    <w:rsid w:val="00D055F7"/>
    <w:rsid w:val="00D06DDC"/>
    <w:rsid w:val="00D06E5E"/>
    <w:rsid w:val="00D078C2"/>
    <w:rsid w:val="00D11E61"/>
    <w:rsid w:val="00D12E2E"/>
    <w:rsid w:val="00D15D87"/>
    <w:rsid w:val="00D21469"/>
    <w:rsid w:val="00D23758"/>
    <w:rsid w:val="00D244B5"/>
    <w:rsid w:val="00D302CE"/>
    <w:rsid w:val="00D3394E"/>
    <w:rsid w:val="00D33AFC"/>
    <w:rsid w:val="00D364AC"/>
    <w:rsid w:val="00D50E2B"/>
    <w:rsid w:val="00D572B3"/>
    <w:rsid w:val="00D60DC5"/>
    <w:rsid w:val="00D6306A"/>
    <w:rsid w:val="00D676D8"/>
    <w:rsid w:val="00D70327"/>
    <w:rsid w:val="00D76444"/>
    <w:rsid w:val="00D83C74"/>
    <w:rsid w:val="00D92003"/>
    <w:rsid w:val="00D94906"/>
    <w:rsid w:val="00D95B16"/>
    <w:rsid w:val="00DA1871"/>
    <w:rsid w:val="00DB28FF"/>
    <w:rsid w:val="00DB7A59"/>
    <w:rsid w:val="00DC1689"/>
    <w:rsid w:val="00DC34DE"/>
    <w:rsid w:val="00DC46C0"/>
    <w:rsid w:val="00DC521C"/>
    <w:rsid w:val="00DD00C5"/>
    <w:rsid w:val="00DD1007"/>
    <w:rsid w:val="00DE686A"/>
    <w:rsid w:val="00DF3DC7"/>
    <w:rsid w:val="00DF4713"/>
    <w:rsid w:val="00DF65C8"/>
    <w:rsid w:val="00DF7EA7"/>
    <w:rsid w:val="00E01277"/>
    <w:rsid w:val="00E01F7A"/>
    <w:rsid w:val="00E03007"/>
    <w:rsid w:val="00E03045"/>
    <w:rsid w:val="00E031C8"/>
    <w:rsid w:val="00E03EA5"/>
    <w:rsid w:val="00E07702"/>
    <w:rsid w:val="00E10629"/>
    <w:rsid w:val="00E14A3B"/>
    <w:rsid w:val="00E14AC8"/>
    <w:rsid w:val="00E217AB"/>
    <w:rsid w:val="00E22BE2"/>
    <w:rsid w:val="00E23D61"/>
    <w:rsid w:val="00E23F8A"/>
    <w:rsid w:val="00E31D0C"/>
    <w:rsid w:val="00E32A66"/>
    <w:rsid w:val="00E33013"/>
    <w:rsid w:val="00E35E68"/>
    <w:rsid w:val="00E42372"/>
    <w:rsid w:val="00E43B62"/>
    <w:rsid w:val="00E45AD8"/>
    <w:rsid w:val="00E47CC2"/>
    <w:rsid w:val="00E50BB2"/>
    <w:rsid w:val="00E57374"/>
    <w:rsid w:val="00E57A46"/>
    <w:rsid w:val="00E60018"/>
    <w:rsid w:val="00E624E8"/>
    <w:rsid w:val="00E65D57"/>
    <w:rsid w:val="00E67688"/>
    <w:rsid w:val="00E718D7"/>
    <w:rsid w:val="00E720C1"/>
    <w:rsid w:val="00E73AF9"/>
    <w:rsid w:val="00E7568C"/>
    <w:rsid w:val="00E77B25"/>
    <w:rsid w:val="00E77E30"/>
    <w:rsid w:val="00E823A5"/>
    <w:rsid w:val="00E84051"/>
    <w:rsid w:val="00E8499B"/>
    <w:rsid w:val="00E873FF"/>
    <w:rsid w:val="00E926BC"/>
    <w:rsid w:val="00E936DF"/>
    <w:rsid w:val="00E9678E"/>
    <w:rsid w:val="00EA20F5"/>
    <w:rsid w:val="00EA36F0"/>
    <w:rsid w:val="00EA6471"/>
    <w:rsid w:val="00EB6FB5"/>
    <w:rsid w:val="00EC0043"/>
    <w:rsid w:val="00EC05E8"/>
    <w:rsid w:val="00EC23D1"/>
    <w:rsid w:val="00EC27E7"/>
    <w:rsid w:val="00EC5D47"/>
    <w:rsid w:val="00ED1397"/>
    <w:rsid w:val="00ED5836"/>
    <w:rsid w:val="00ED72AD"/>
    <w:rsid w:val="00EE0230"/>
    <w:rsid w:val="00EE16FF"/>
    <w:rsid w:val="00EE51D4"/>
    <w:rsid w:val="00EF0365"/>
    <w:rsid w:val="00EF09C9"/>
    <w:rsid w:val="00EF3063"/>
    <w:rsid w:val="00EF5B76"/>
    <w:rsid w:val="00F025F9"/>
    <w:rsid w:val="00F069BF"/>
    <w:rsid w:val="00F06FEF"/>
    <w:rsid w:val="00F1110B"/>
    <w:rsid w:val="00F162DA"/>
    <w:rsid w:val="00F17448"/>
    <w:rsid w:val="00F17834"/>
    <w:rsid w:val="00F2115B"/>
    <w:rsid w:val="00F23D90"/>
    <w:rsid w:val="00F2478A"/>
    <w:rsid w:val="00F24B59"/>
    <w:rsid w:val="00F26562"/>
    <w:rsid w:val="00F27C69"/>
    <w:rsid w:val="00F27E5F"/>
    <w:rsid w:val="00F30674"/>
    <w:rsid w:val="00F33CCD"/>
    <w:rsid w:val="00F34008"/>
    <w:rsid w:val="00F3477E"/>
    <w:rsid w:val="00F3570E"/>
    <w:rsid w:val="00F37213"/>
    <w:rsid w:val="00F42398"/>
    <w:rsid w:val="00F424E6"/>
    <w:rsid w:val="00F47579"/>
    <w:rsid w:val="00F63C9F"/>
    <w:rsid w:val="00F711B7"/>
    <w:rsid w:val="00F71469"/>
    <w:rsid w:val="00F764F8"/>
    <w:rsid w:val="00F76A57"/>
    <w:rsid w:val="00F77299"/>
    <w:rsid w:val="00F811B8"/>
    <w:rsid w:val="00F8154D"/>
    <w:rsid w:val="00F87235"/>
    <w:rsid w:val="00F97B46"/>
    <w:rsid w:val="00FA2A7B"/>
    <w:rsid w:val="00FA4182"/>
    <w:rsid w:val="00FB0E06"/>
    <w:rsid w:val="00FB2C4D"/>
    <w:rsid w:val="00FC4757"/>
    <w:rsid w:val="00FC6E02"/>
    <w:rsid w:val="00FD02CF"/>
    <w:rsid w:val="00FD1E57"/>
    <w:rsid w:val="00FD51EC"/>
    <w:rsid w:val="00FE3493"/>
    <w:rsid w:val="00FE5FE1"/>
    <w:rsid w:val="00FE6678"/>
    <w:rsid w:val="00FE6D05"/>
    <w:rsid w:val="00FF0778"/>
    <w:rsid w:val="00FF6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E4E193D"/>
  <w15:chartTrackingRefBased/>
  <w15:docId w15:val="{DE033236-FE04-4FF9-AB40-BB7A8ABC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313D"/>
    <w:rPr>
      <w:rFonts w:ascii="Times New Roman" w:hAnsi="Times New Roman"/>
      <w:sz w:val="24"/>
      <w:szCs w:val="24"/>
    </w:rPr>
  </w:style>
  <w:style w:type="paragraph" w:styleId="Kop1">
    <w:name w:val="heading 1"/>
    <w:basedOn w:val="Standaard"/>
    <w:next w:val="Standaard"/>
    <w:link w:val="Kop1Char"/>
    <w:qFormat/>
    <w:rsid w:val="0008313D"/>
    <w:pPr>
      <w:pageBreakBefore/>
      <w:numPr>
        <w:numId w:val="8"/>
      </w:numPr>
      <w:spacing w:before="240" w:after="360"/>
      <w:outlineLvl w:val="0"/>
    </w:pPr>
    <w:rPr>
      <w:b/>
      <w:smallCaps/>
      <w:kern w:val="28"/>
      <w:sz w:val="32"/>
    </w:rPr>
  </w:style>
  <w:style w:type="paragraph" w:styleId="Kop20">
    <w:name w:val="heading 2"/>
    <w:aliases w:val="2scr,hoofdstuk"/>
    <w:basedOn w:val="Standaard"/>
    <w:next w:val="Standaard"/>
    <w:link w:val="Kop2Char"/>
    <w:qFormat/>
    <w:rsid w:val="0008313D"/>
    <w:pPr>
      <w:keepNext/>
      <w:spacing w:before="360" w:after="120"/>
      <w:outlineLvl w:val="1"/>
    </w:pPr>
    <w:rPr>
      <w:b/>
      <w:sz w:val="28"/>
    </w:rPr>
  </w:style>
  <w:style w:type="paragraph" w:styleId="Kop3">
    <w:name w:val="heading 3"/>
    <w:basedOn w:val="Standaard"/>
    <w:next w:val="Standaard"/>
    <w:link w:val="Kop3Char"/>
    <w:qFormat/>
    <w:rsid w:val="0008313D"/>
    <w:pPr>
      <w:keepNext/>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08313D"/>
    <w:pPr>
      <w:keepNext/>
      <w:spacing w:before="140" w:after="80"/>
      <w:outlineLvl w:val="3"/>
    </w:pPr>
    <w:rPr>
      <w:b/>
    </w:rPr>
  </w:style>
  <w:style w:type="paragraph" w:styleId="Kop5">
    <w:name w:val="heading 5"/>
    <w:basedOn w:val="Standaard"/>
    <w:next w:val="Standaard"/>
    <w:link w:val="Kop5Char"/>
    <w:qFormat/>
    <w:rsid w:val="0008313D"/>
    <w:pPr>
      <w:spacing w:before="140"/>
      <w:outlineLvl w:val="4"/>
    </w:pPr>
    <w:rPr>
      <w:b/>
    </w:rPr>
  </w:style>
  <w:style w:type="paragraph" w:styleId="Kop6">
    <w:name w:val="heading 6"/>
    <w:basedOn w:val="Standaard"/>
    <w:next w:val="Standaard"/>
    <w:link w:val="Kop6Char"/>
    <w:qFormat/>
    <w:rsid w:val="0008313D"/>
    <w:pPr>
      <w:spacing w:before="240"/>
      <w:outlineLvl w:val="5"/>
    </w:pPr>
    <w:rPr>
      <w:i/>
    </w:rPr>
  </w:style>
  <w:style w:type="paragraph" w:styleId="Kop7">
    <w:name w:val="heading 7"/>
    <w:basedOn w:val="Standaard"/>
    <w:next w:val="Standaard"/>
    <w:link w:val="Kop7Char"/>
    <w:qFormat/>
    <w:rsid w:val="0008313D"/>
    <w:pPr>
      <w:spacing w:before="240"/>
      <w:outlineLvl w:val="6"/>
    </w:pPr>
    <w:rPr>
      <w:i/>
    </w:rPr>
  </w:style>
  <w:style w:type="paragraph" w:styleId="Kop8">
    <w:name w:val="heading 8"/>
    <w:basedOn w:val="Standaard"/>
    <w:next w:val="Standaard"/>
    <w:link w:val="Kop8Char"/>
    <w:qFormat/>
    <w:rsid w:val="0008313D"/>
    <w:pPr>
      <w:spacing w:before="240"/>
      <w:outlineLvl w:val="7"/>
    </w:pPr>
    <w:rPr>
      <w:i/>
    </w:rPr>
  </w:style>
  <w:style w:type="paragraph" w:styleId="Kop9">
    <w:name w:val="heading 9"/>
    <w:basedOn w:val="Standaard"/>
    <w:next w:val="Standaard"/>
    <w:link w:val="Kop9Char"/>
    <w:qFormat/>
    <w:rsid w:val="0008313D"/>
    <w:p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locked/>
    <w:rsid w:val="0008313D"/>
    <w:rPr>
      <w:rFonts w:ascii="Times New Roman" w:hAnsi="Times New Roman"/>
      <w:b/>
      <w:smallCaps/>
      <w:kern w:val="28"/>
      <w:sz w:val="32"/>
      <w:szCs w:val="24"/>
    </w:rPr>
  </w:style>
  <w:style w:type="character" w:customStyle="1" w:styleId="Kop2Char">
    <w:name w:val="Kop 2 Char"/>
    <w:aliases w:val="2scr Char,hoofdstuk Char"/>
    <w:link w:val="Kop20"/>
    <w:locked/>
    <w:rsid w:val="0008313D"/>
    <w:rPr>
      <w:rFonts w:ascii="Times New Roman" w:hAnsi="Times New Roman" w:cs="Times New Roman"/>
      <w:b/>
      <w:sz w:val="28"/>
      <w:lang w:val="x-none" w:eastAsia="nl-NL"/>
    </w:rPr>
  </w:style>
  <w:style w:type="character" w:customStyle="1" w:styleId="Kop3Char">
    <w:name w:val="Kop 3 Char"/>
    <w:link w:val="Kop3"/>
    <w:locked/>
    <w:rsid w:val="0008313D"/>
    <w:rPr>
      <w:rFonts w:ascii="Arial" w:hAnsi="Arial" w:cs="Arial"/>
      <w:b/>
      <w:bCs/>
      <w:sz w:val="26"/>
      <w:szCs w:val="26"/>
      <w:lang w:val="x-none" w:eastAsia="nl-NL"/>
    </w:rPr>
  </w:style>
  <w:style w:type="character" w:customStyle="1" w:styleId="Kop4Char">
    <w:name w:val="Kop 4 Char"/>
    <w:link w:val="Kop4"/>
    <w:locked/>
    <w:rsid w:val="0008313D"/>
    <w:rPr>
      <w:rFonts w:ascii="Times New Roman" w:hAnsi="Times New Roman" w:cs="Times New Roman"/>
      <w:b/>
      <w:lang w:val="x-none" w:eastAsia="nl-NL"/>
    </w:rPr>
  </w:style>
  <w:style w:type="character" w:customStyle="1" w:styleId="Kop5Char">
    <w:name w:val="Kop 5 Char"/>
    <w:link w:val="Kop5"/>
    <w:locked/>
    <w:rsid w:val="0008313D"/>
    <w:rPr>
      <w:rFonts w:ascii="Times New Roman" w:hAnsi="Times New Roman" w:cs="Times New Roman"/>
      <w:b/>
      <w:lang w:val="x-none" w:eastAsia="nl-NL"/>
    </w:rPr>
  </w:style>
  <w:style w:type="character" w:customStyle="1" w:styleId="Kop6Char">
    <w:name w:val="Kop 6 Char"/>
    <w:link w:val="Kop6"/>
    <w:locked/>
    <w:rsid w:val="0008313D"/>
    <w:rPr>
      <w:rFonts w:ascii="Times New Roman" w:hAnsi="Times New Roman" w:cs="Times New Roman"/>
      <w:i/>
      <w:lang w:val="x-none" w:eastAsia="nl-NL"/>
    </w:rPr>
  </w:style>
  <w:style w:type="character" w:customStyle="1" w:styleId="Kop7Char">
    <w:name w:val="Kop 7 Char"/>
    <w:link w:val="Kop7"/>
    <w:locked/>
    <w:rsid w:val="0008313D"/>
    <w:rPr>
      <w:rFonts w:ascii="Times New Roman" w:hAnsi="Times New Roman" w:cs="Times New Roman"/>
      <w:i/>
      <w:lang w:val="x-none" w:eastAsia="nl-NL"/>
    </w:rPr>
  </w:style>
  <w:style w:type="character" w:customStyle="1" w:styleId="Kop8Char">
    <w:name w:val="Kop 8 Char"/>
    <w:link w:val="Kop8"/>
    <w:locked/>
    <w:rsid w:val="0008313D"/>
    <w:rPr>
      <w:rFonts w:ascii="Times New Roman" w:hAnsi="Times New Roman" w:cs="Times New Roman"/>
      <w:i/>
      <w:lang w:val="x-none" w:eastAsia="nl-NL"/>
    </w:rPr>
  </w:style>
  <w:style w:type="character" w:customStyle="1" w:styleId="Kop9Char">
    <w:name w:val="Kop 9 Char"/>
    <w:link w:val="Kop9"/>
    <w:locked/>
    <w:rsid w:val="0008313D"/>
    <w:rPr>
      <w:rFonts w:ascii="Times New Roman" w:hAnsi="Times New Roman" w:cs="Times New Roman"/>
      <w:i/>
      <w:lang w:val="x-none" w:eastAsia="nl-NL"/>
    </w:rPr>
  </w:style>
  <w:style w:type="paragraph" w:styleId="Voettekst">
    <w:name w:val="footer"/>
    <w:basedOn w:val="Standaard"/>
    <w:link w:val="VoettekstChar"/>
    <w:rsid w:val="0008313D"/>
    <w:pPr>
      <w:tabs>
        <w:tab w:val="center" w:pos="4536"/>
        <w:tab w:val="right" w:pos="9072"/>
      </w:tabs>
    </w:pPr>
    <w:rPr>
      <w:rFonts w:ascii="Tahoma" w:hAnsi="Tahoma"/>
      <w:sz w:val="20"/>
    </w:rPr>
  </w:style>
  <w:style w:type="character" w:customStyle="1" w:styleId="VoettekstChar">
    <w:name w:val="Voettekst Char"/>
    <w:link w:val="Voettekst"/>
    <w:locked/>
    <w:rsid w:val="0008313D"/>
    <w:rPr>
      <w:rFonts w:ascii="Tahoma" w:hAnsi="Tahoma" w:cs="Times New Roman"/>
      <w:sz w:val="20"/>
      <w:lang w:val="x-none" w:eastAsia="nl-NL"/>
    </w:rPr>
  </w:style>
  <w:style w:type="paragraph" w:styleId="Koptekst">
    <w:name w:val="header"/>
    <w:basedOn w:val="Standaard"/>
    <w:link w:val="KoptekstChar"/>
    <w:rsid w:val="0008313D"/>
    <w:pPr>
      <w:numPr>
        <w:numId w:val="5"/>
      </w:numPr>
      <w:tabs>
        <w:tab w:val="center" w:pos="4153"/>
        <w:tab w:val="right" w:pos="8306"/>
      </w:tabs>
    </w:pPr>
    <w:rPr>
      <w:sz w:val="20"/>
    </w:rPr>
  </w:style>
  <w:style w:type="character" w:customStyle="1" w:styleId="KoptekstChar">
    <w:name w:val="Koptekst Char"/>
    <w:link w:val="Koptekst"/>
    <w:locked/>
    <w:rsid w:val="0008313D"/>
    <w:rPr>
      <w:rFonts w:ascii="Times New Roman" w:hAnsi="Times New Roman"/>
      <w:szCs w:val="24"/>
    </w:rPr>
  </w:style>
  <w:style w:type="paragraph" w:styleId="Titel">
    <w:name w:val="Title"/>
    <w:basedOn w:val="Standaard"/>
    <w:link w:val="TitelChar"/>
    <w:qFormat/>
    <w:rsid w:val="0008313D"/>
    <w:pPr>
      <w:keepNext/>
      <w:pageBreakBefore/>
      <w:spacing w:after="360"/>
    </w:pPr>
    <w:rPr>
      <w:b/>
      <w:smallCaps/>
      <w:kern w:val="28"/>
      <w:sz w:val="32"/>
    </w:rPr>
  </w:style>
  <w:style w:type="character" w:customStyle="1" w:styleId="TitelChar">
    <w:name w:val="Titel Char"/>
    <w:link w:val="Titel"/>
    <w:locked/>
    <w:rsid w:val="0008313D"/>
    <w:rPr>
      <w:rFonts w:ascii="Times New Roman" w:hAnsi="Times New Roman" w:cs="Times New Roman"/>
      <w:b/>
      <w:smallCaps/>
      <w:kern w:val="28"/>
      <w:sz w:val="32"/>
      <w:lang w:val="x-none" w:eastAsia="nl-NL"/>
    </w:rPr>
  </w:style>
  <w:style w:type="paragraph" w:customStyle="1" w:styleId="Titel3">
    <w:name w:val="Titel 3"/>
    <w:basedOn w:val="Standaard"/>
    <w:next w:val="Standaard"/>
    <w:rsid w:val="0008313D"/>
    <w:pPr>
      <w:spacing w:before="240"/>
    </w:pPr>
    <w:rPr>
      <w:b/>
    </w:rPr>
  </w:style>
  <w:style w:type="table" w:styleId="Professioneletabel">
    <w:name w:val="Table Professional"/>
    <w:basedOn w:val="Standaardtabel"/>
    <w:rsid w:val="0008313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b/>
        <w:bCs/>
        <w:color w:val="auto"/>
      </w:rPr>
      <w:tblPr/>
      <w:tcPr>
        <w:shd w:val="clear" w:color="auto" w:fill="E0E0E0"/>
      </w:tcPr>
    </w:tblStylePr>
  </w:style>
  <w:style w:type="paragraph" w:customStyle="1" w:styleId="Titel2">
    <w:name w:val="Titel 2"/>
    <w:basedOn w:val="Standaard"/>
    <w:next w:val="Standaard"/>
    <w:rsid w:val="0008313D"/>
    <w:pPr>
      <w:pageBreakBefore/>
      <w:spacing w:before="240" w:after="120"/>
    </w:pPr>
    <w:rPr>
      <w:b/>
      <w:sz w:val="28"/>
    </w:rPr>
  </w:style>
  <w:style w:type="paragraph" w:styleId="Ballontekst">
    <w:name w:val="Balloon Text"/>
    <w:basedOn w:val="Standaard"/>
    <w:link w:val="BallontekstChar"/>
    <w:semiHidden/>
    <w:rsid w:val="0008313D"/>
    <w:rPr>
      <w:rFonts w:ascii="Tahoma" w:hAnsi="Tahoma" w:cs="Tahoma"/>
      <w:sz w:val="16"/>
      <w:szCs w:val="16"/>
    </w:rPr>
  </w:style>
  <w:style w:type="character" w:customStyle="1" w:styleId="BallontekstChar">
    <w:name w:val="Ballontekst Char"/>
    <w:link w:val="Ballontekst"/>
    <w:semiHidden/>
    <w:locked/>
    <w:rsid w:val="0008313D"/>
    <w:rPr>
      <w:rFonts w:ascii="Tahoma" w:hAnsi="Tahoma" w:cs="Tahoma"/>
      <w:sz w:val="16"/>
      <w:szCs w:val="16"/>
      <w:lang w:val="x-none" w:eastAsia="nl-NL"/>
    </w:rPr>
  </w:style>
  <w:style w:type="paragraph" w:styleId="Bijschrift">
    <w:name w:val="caption"/>
    <w:basedOn w:val="Standaard"/>
    <w:next w:val="Standaard"/>
    <w:qFormat/>
    <w:rsid w:val="0008313D"/>
    <w:pPr>
      <w:spacing w:before="120" w:after="120"/>
    </w:pPr>
    <w:rPr>
      <w:b/>
      <w:bCs/>
      <w:sz w:val="20"/>
    </w:rPr>
  </w:style>
  <w:style w:type="character" w:styleId="Hyperlink">
    <w:name w:val="Hyperlink"/>
    <w:uiPriority w:val="99"/>
    <w:rsid w:val="0008313D"/>
    <w:rPr>
      <w:rFonts w:cs="Times New Roman"/>
      <w:color w:val="0000FF"/>
      <w:u w:val="single"/>
    </w:rPr>
  </w:style>
  <w:style w:type="paragraph" w:styleId="Inhopg1">
    <w:name w:val="toc 1"/>
    <w:basedOn w:val="Standaard"/>
    <w:next w:val="Standaard"/>
    <w:autoRedefine/>
    <w:uiPriority w:val="39"/>
    <w:rsid w:val="00DF3DC7"/>
    <w:pPr>
      <w:spacing w:before="120"/>
    </w:pPr>
    <w:rPr>
      <w:rFonts w:ascii="LucidaSansEF" w:hAnsi="LucidaSansEF"/>
      <w:b/>
    </w:rPr>
  </w:style>
  <w:style w:type="paragraph" w:styleId="Inhopg2">
    <w:name w:val="toc 2"/>
    <w:basedOn w:val="Standaard"/>
    <w:next w:val="Standaard"/>
    <w:autoRedefine/>
    <w:uiPriority w:val="39"/>
    <w:rsid w:val="0008313D"/>
    <w:rPr>
      <w:rFonts w:ascii="Cambria" w:hAnsi="Cambria"/>
      <w:sz w:val="22"/>
      <w:szCs w:val="22"/>
    </w:rPr>
  </w:style>
  <w:style w:type="paragraph" w:styleId="Inhopg3">
    <w:name w:val="toc 3"/>
    <w:basedOn w:val="Standaard"/>
    <w:next w:val="Standaard"/>
    <w:autoRedefine/>
    <w:uiPriority w:val="39"/>
    <w:rsid w:val="0008313D"/>
    <w:pPr>
      <w:ind w:left="240"/>
    </w:pPr>
    <w:rPr>
      <w:rFonts w:ascii="Cambria" w:hAnsi="Cambria"/>
      <w:i/>
      <w:sz w:val="22"/>
      <w:szCs w:val="22"/>
    </w:rPr>
  </w:style>
  <w:style w:type="paragraph" w:styleId="Lijstopsomteken">
    <w:name w:val="List Bullet"/>
    <w:basedOn w:val="Standaard"/>
    <w:rsid w:val="0008313D"/>
    <w:pPr>
      <w:numPr>
        <w:numId w:val="1"/>
      </w:numPr>
    </w:pPr>
  </w:style>
  <w:style w:type="paragraph" w:styleId="Tekstopmerking">
    <w:name w:val="annotation text"/>
    <w:basedOn w:val="Standaard"/>
    <w:link w:val="TekstopmerkingChar"/>
    <w:uiPriority w:val="99"/>
    <w:rsid w:val="0008313D"/>
    <w:rPr>
      <w:sz w:val="20"/>
    </w:rPr>
  </w:style>
  <w:style w:type="character" w:customStyle="1" w:styleId="TekstopmerkingChar">
    <w:name w:val="Tekst opmerking Char"/>
    <w:link w:val="Tekstopmerking"/>
    <w:uiPriority w:val="99"/>
    <w:locked/>
    <w:rsid w:val="0008313D"/>
    <w:rPr>
      <w:rFonts w:ascii="Times New Roman" w:hAnsi="Times New Roman" w:cs="Times New Roman"/>
      <w:sz w:val="20"/>
      <w:lang w:val="x-none" w:eastAsia="nl-NL"/>
    </w:rPr>
  </w:style>
  <w:style w:type="paragraph" w:styleId="Onderwerpvanopmerking">
    <w:name w:val="annotation subject"/>
    <w:basedOn w:val="Tekstopmerking"/>
    <w:next w:val="Tekstopmerking"/>
    <w:link w:val="OnderwerpvanopmerkingChar"/>
    <w:semiHidden/>
    <w:rsid w:val="0008313D"/>
    <w:rPr>
      <w:b/>
      <w:bCs/>
    </w:rPr>
  </w:style>
  <w:style w:type="character" w:customStyle="1" w:styleId="OnderwerpvanopmerkingChar">
    <w:name w:val="Onderwerp van opmerking Char"/>
    <w:link w:val="Onderwerpvanopmerking"/>
    <w:semiHidden/>
    <w:locked/>
    <w:rsid w:val="0008313D"/>
    <w:rPr>
      <w:rFonts w:ascii="Times New Roman" w:hAnsi="Times New Roman" w:cs="Times New Roman"/>
      <w:b/>
      <w:bCs/>
      <w:snapToGrid w:val="0"/>
      <w:sz w:val="20"/>
      <w:lang w:val="x-none" w:eastAsia="nl-NL"/>
    </w:rPr>
  </w:style>
  <w:style w:type="paragraph" w:customStyle="1" w:styleId="Titel1">
    <w:name w:val="Titel 1"/>
    <w:basedOn w:val="Standaard"/>
    <w:next w:val="Standaard"/>
    <w:rsid w:val="0008313D"/>
    <w:pPr>
      <w:keepNext/>
      <w:pageBreakBefore/>
      <w:spacing w:after="360"/>
      <w:outlineLvl w:val="0"/>
    </w:pPr>
    <w:rPr>
      <w:b/>
      <w:smallCaps/>
      <w:sz w:val="32"/>
      <w:szCs w:val="32"/>
    </w:rPr>
  </w:style>
  <w:style w:type="paragraph" w:customStyle="1" w:styleId="Kop1h1HoofdstukSectionHeadingsectionHeading">
    <w:name w:val="Kop 1.h1.Hoofdstuk.Section Heading.sectionHeading"/>
    <w:basedOn w:val="Standaard"/>
    <w:next w:val="Standaard"/>
    <w:autoRedefine/>
    <w:rsid w:val="0043152A"/>
    <w:pPr>
      <w:keepNext/>
      <w:widowControl w:val="0"/>
      <w:spacing w:before="240" w:after="60"/>
      <w:outlineLvl w:val="0"/>
    </w:pPr>
    <w:rPr>
      <w:rFonts w:ascii="LucidaSansEF" w:hAnsi="LucidaSansEF"/>
      <w:b/>
      <w:kern w:val="28"/>
      <w:sz w:val="20"/>
      <w:szCs w:val="20"/>
    </w:rPr>
  </w:style>
  <w:style w:type="character" w:styleId="Verwijzingopmerking">
    <w:name w:val="annotation reference"/>
    <w:uiPriority w:val="99"/>
    <w:semiHidden/>
    <w:rsid w:val="0008313D"/>
    <w:rPr>
      <w:rFonts w:cs="Times New Roman"/>
      <w:sz w:val="16"/>
      <w:szCs w:val="16"/>
    </w:rPr>
  </w:style>
  <w:style w:type="character" w:styleId="Voetnootmarkering">
    <w:name w:val="footnote reference"/>
    <w:semiHidden/>
    <w:rsid w:val="0008313D"/>
    <w:rPr>
      <w:rFonts w:cs="Times New Roman"/>
      <w:vertAlign w:val="superscript"/>
    </w:rPr>
  </w:style>
  <w:style w:type="paragraph" w:styleId="Voetnoottekst">
    <w:name w:val="footnote text"/>
    <w:basedOn w:val="Standaard"/>
    <w:link w:val="VoetnoottekstChar"/>
    <w:semiHidden/>
    <w:rsid w:val="0008313D"/>
    <w:rPr>
      <w:rFonts w:ascii="Arial" w:hAnsi="Arial"/>
      <w:sz w:val="16"/>
    </w:rPr>
  </w:style>
  <w:style w:type="character" w:customStyle="1" w:styleId="VoetnoottekstChar">
    <w:name w:val="Voetnoottekst Char"/>
    <w:link w:val="Voetnoottekst"/>
    <w:semiHidden/>
    <w:locked/>
    <w:rsid w:val="0008313D"/>
    <w:rPr>
      <w:rFonts w:ascii="Arial" w:hAnsi="Arial" w:cs="Times New Roman"/>
      <w:sz w:val="16"/>
      <w:lang w:val="x-none" w:eastAsia="nl-NL"/>
    </w:rPr>
  </w:style>
  <w:style w:type="paragraph" w:customStyle="1" w:styleId="Kop2BijlageResetnumbering">
    <w:name w:val="Kop 2.Bijlage.Reset numbering"/>
    <w:basedOn w:val="Standaard"/>
    <w:next w:val="Standaard"/>
    <w:rsid w:val="0008313D"/>
    <w:pPr>
      <w:keepNext/>
      <w:widowControl w:val="0"/>
      <w:numPr>
        <w:ilvl w:val="1"/>
        <w:numId w:val="2"/>
      </w:numPr>
      <w:spacing w:before="240" w:after="60"/>
      <w:outlineLvl w:val="1"/>
    </w:pPr>
    <w:rPr>
      <w:rFonts w:ascii="Verdana" w:hAnsi="Verdana"/>
      <w:b/>
      <w:sz w:val="20"/>
      <w:szCs w:val="20"/>
    </w:rPr>
  </w:style>
  <w:style w:type="paragraph" w:styleId="Plattetekstinspringen">
    <w:name w:val="Body Text Indent"/>
    <w:basedOn w:val="Standaard"/>
    <w:link w:val="PlattetekstinspringenChar"/>
    <w:rsid w:val="0008313D"/>
    <w:pPr>
      <w:widowControl w:val="0"/>
    </w:pPr>
    <w:rPr>
      <w:i/>
      <w:szCs w:val="20"/>
    </w:rPr>
  </w:style>
  <w:style w:type="character" w:customStyle="1" w:styleId="PlattetekstinspringenChar">
    <w:name w:val="Platte tekst inspringen Char"/>
    <w:link w:val="Plattetekstinspringen"/>
    <w:locked/>
    <w:rsid w:val="0008313D"/>
    <w:rPr>
      <w:rFonts w:ascii="Times New Roman" w:hAnsi="Times New Roman" w:cs="Times New Roman"/>
      <w:i/>
      <w:sz w:val="20"/>
      <w:szCs w:val="20"/>
      <w:lang w:val="x-none" w:eastAsia="nl-NL"/>
    </w:rPr>
  </w:style>
  <w:style w:type="paragraph" w:styleId="Lijst2">
    <w:name w:val="List 2"/>
    <w:basedOn w:val="Standaard"/>
    <w:rsid w:val="0008313D"/>
    <w:pPr>
      <w:widowControl w:val="0"/>
    </w:pPr>
    <w:rPr>
      <w:szCs w:val="20"/>
    </w:rPr>
  </w:style>
  <w:style w:type="table" w:styleId="Tabelraster">
    <w:name w:val="Table Grid"/>
    <w:basedOn w:val="Standaardtabel"/>
    <w:uiPriority w:val="59"/>
    <w:rsid w:val="000831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2">
    <w:name w:val="Opmaakprofiel2"/>
    <w:basedOn w:val="Titel"/>
    <w:rsid w:val="0008313D"/>
    <w:pPr>
      <w:pageBreakBefore w:val="0"/>
      <w:tabs>
        <w:tab w:val="num" w:pos="1440"/>
      </w:tabs>
      <w:ind w:left="792" w:hanging="432"/>
    </w:pPr>
    <w:rPr>
      <w:bCs/>
    </w:rPr>
  </w:style>
  <w:style w:type="paragraph" w:styleId="Plattetekstinspringen2">
    <w:name w:val="Body Text Indent 2"/>
    <w:basedOn w:val="Standaard"/>
    <w:link w:val="Plattetekstinspringen2Char"/>
    <w:rsid w:val="0008313D"/>
    <w:pPr>
      <w:spacing w:after="120" w:line="480" w:lineRule="auto"/>
      <w:ind w:left="283"/>
    </w:pPr>
  </w:style>
  <w:style w:type="character" w:customStyle="1" w:styleId="Plattetekstinspringen2Char">
    <w:name w:val="Platte tekst inspringen 2 Char"/>
    <w:link w:val="Plattetekstinspringen2"/>
    <w:locked/>
    <w:rsid w:val="0008313D"/>
    <w:rPr>
      <w:rFonts w:ascii="Times New Roman" w:hAnsi="Times New Roman" w:cs="Times New Roman"/>
      <w:lang w:val="x-none" w:eastAsia="nl-NL"/>
    </w:rPr>
  </w:style>
  <w:style w:type="paragraph" w:customStyle="1" w:styleId="Kop3VoorwoordLevel1-1">
    <w:name w:val="Kop 3.Voorwoord.Level 1 - 1"/>
    <w:basedOn w:val="Standaard"/>
    <w:next w:val="Standaard"/>
    <w:rsid w:val="0008313D"/>
    <w:pPr>
      <w:keepNext/>
      <w:widowControl w:val="0"/>
      <w:spacing w:before="240" w:after="60"/>
      <w:outlineLvl w:val="2"/>
    </w:pPr>
    <w:rPr>
      <w:rFonts w:ascii="Verdana" w:hAnsi="Verdana"/>
      <w:b/>
      <w:sz w:val="16"/>
      <w:szCs w:val="20"/>
    </w:rPr>
  </w:style>
  <w:style w:type="paragraph" w:customStyle="1" w:styleId="Bijlagen">
    <w:name w:val="Bijlagen"/>
    <w:basedOn w:val="Standaard"/>
    <w:next w:val="Standaard"/>
    <w:link w:val="BijlagenChar"/>
    <w:autoRedefine/>
    <w:rsid w:val="0008313D"/>
    <w:pPr>
      <w:widowControl w:val="0"/>
      <w:tabs>
        <w:tab w:val="num" w:pos="1368"/>
      </w:tabs>
      <w:ind w:right="-142"/>
    </w:pPr>
    <w:rPr>
      <w:b/>
      <w:i/>
      <w:sz w:val="26"/>
      <w:szCs w:val="20"/>
    </w:rPr>
  </w:style>
  <w:style w:type="paragraph" w:customStyle="1" w:styleId="AliBijlageNum">
    <w:name w:val="AliBijlageNum"/>
    <w:basedOn w:val="Standaard"/>
    <w:rsid w:val="0008313D"/>
    <w:pPr>
      <w:keepLines/>
      <w:tabs>
        <w:tab w:val="num" w:pos="360"/>
      </w:tabs>
      <w:spacing w:before="260" w:line="290" w:lineRule="atLeast"/>
      <w:ind w:left="360" w:hanging="360"/>
    </w:pPr>
    <w:rPr>
      <w:szCs w:val="20"/>
      <w:lang w:val="en-GB"/>
    </w:rPr>
  </w:style>
  <w:style w:type="paragraph" w:styleId="Inhopg6">
    <w:name w:val="toc 6"/>
    <w:basedOn w:val="Standaard"/>
    <w:next w:val="Standaard"/>
    <w:autoRedefine/>
    <w:semiHidden/>
    <w:rsid w:val="0008313D"/>
    <w:pPr>
      <w:numPr>
        <w:ilvl w:val="5"/>
        <w:numId w:val="4"/>
      </w:numPr>
      <w:pBdr>
        <w:between w:val="double" w:sz="6" w:space="0" w:color="auto"/>
      </w:pBdr>
      <w:tabs>
        <w:tab w:val="clear" w:pos="360"/>
      </w:tabs>
      <w:ind w:left="960"/>
    </w:pPr>
    <w:rPr>
      <w:rFonts w:ascii="Cambria" w:hAnsi="Cambria"/>
      <w:sz w:val="20"/>
      <w:szCs w:val="20"/>
    </w:rPr>
  </w:style>
  <w:style w:type="paragraph" w:customStyle="1" w:styleId="Kop3Resetnumbering">
    <w:name w:val="Kop 3. Reset numbering"/>
    <w:basedOn w:val="Kop3VoorwoordLevel1-1"/>
    <w:rsid w:val="0008313D"/>
  </w:style>
  <w:style w:type="paragraph" w:customStyle="1" w:styleId="Titel1a">
    <w:name w:val="Titel 1a"/>
    <w:basedOn w:val="Titel2"/>
    <w:rsid w:val="0008313D"/>
    <w:pPr>
      <w:pageBreakBefore w:val="0"/>
    </w:pPr>
  </w:style>
  <w:style w:type="paragraph" w:styleId="Inhopg4">
    <w:name w:val="toc 4"/>
    <w:basedOn w:val="Standaard"/>
    <w:next w:val="Standaard"/>
    <w:autoRedefine/>
    <w:semiHidden/>
    <w:rsid w:val="0008313D"/>
    <w:pPr>
      <w:pBdr>
        <w:between w:val="double" w:sz="6" w:space="0" w:color="auto"/>
      </w:pBdr>
      <w:ind w:left="480"/>
    </w:pPr>
    <w:rPr>
      <w:rFonts w:ascii="Cambria" w:hAnsi="Cambria"/>
      <w:sz w:val="20"/>
      <w:szCs w:val="20"/>
    </w:rPr>
  </w:style>
  <w:style w:type="paragraph" w:styleId="Eindnoottekst">
    <w:name w:val="endnote text"/>
    <w:basedOn w:val="Standaard"/>
    <w:link w:val="EindnoottekstChar"/>
    <w:semiHidden/>
    <w:rsid w:val="0008313D"/>
    <w:pPr>
      <w:widowControl w:val="0"/>
    </w:pPr>
    <w:rPr>
      <w:szCs w:val="20"/>
    </w:rPr>
  </w:style>
  <w:style w:type="character" w:customStyle="1" w:styleId="EindnoottekstChar">
    <w:name w:val="Eindnoottekst Char"/>
    <w:link w:val="Eindnoottekst"/>
    <w:semiHidden/>
    <w:locked/>
    <w:rsid w:val="0008313D"/>
    <w:rPr>
      <w:rFonts w:ascii="Times New Roman" w:hAnsi="Times New Roman" w:cs="Times New Roman"/>
      <w:snapToGrid w:val="0"/>
      <w:sz w:val="20"/>
      <w:szCs w:val="20"/>
      <w:lang w:val="x-none" w:eastAsia="nl-NL"/>
    </w:rPr>
  </w:style>
  <w:style w:type="paragraph" w:customStyle="1" w:styleId="bijschrift0">
    <w:name w:val="bijschrift"/>
    <w:basedOn w:val="Standaard"/>
    <w:rsid w:val="0008313D"/>
    <w:pPr>
      <w:widowControl w:val="0"/>
    </w:pPr>
    <w:rPr>
      <w:szCs w:val="20"/>
    </w:rPr>
  </w:style>
  <w:style w:type="character" w:customStyle="1" w:styleId="BijlagenChar">
    <w:name w:val="Bijlagen Char"/>
    <w:link w:val="Bijlagen"/>
    <w:locked/>
    <w:rsid w:val="0008313D"/>
    <w:rPr>
      <w:rFonts w:ascii="Times New Roman" w:hAnsi="Times New Roman" w:cs="Times New Roman"/>
      <w:b/>
      <w:i/>
      <w:sz w:val="20"/>
      <w:szCs w:val="20"/>
      <w:lang w:val="x-none" w:eastAsia="nl-NL"/>
    </w:rPr>
  </w:style>
  <w:style w:type="paragraph" w:customStyle="1" w:styleId="epunt">
    <w:name w:val="epunt"/>
    <w:basedOn w:val="Standaard"/>
    <w:rsid w:val="0008313D"/>
    <w:rPr>
      <w:sz w:val="22"/>
      <w:szCs w:val="20"/>
    </w:rPr>
  </w:style>
  <w:style w:type="paragraph" w:styleId="Plattetekstinspringen3">
    <w:name w:val="Body Text Indent 3"/>
    <w:basedOn w:val="Standaard"/>
    <w:link w:val="Plattetekstinspringen3Char"/>
    <w:rsid w:val="0008313D"/>
    <w:pPr>
      <w:spacing w:after="120"/>
      <w:ind w:left="283"/>
    </w:pPr>
    <w:rPr>
      <w:sz w:val="16"/>
      <w:szCs w:val="16"/>
    </w:rPr>
  </w:style>
  <w:style w:type="character" w:customStyle="1" w:styleId="Plattetekstinspringen3Char">
    <w:name w:val="Platte tekst inspringen 3 Char"/>
    <w:link w:val="Plattetekstinspringen3"/>
    <w:locked/>
    <w:rsid w:val="0008313D"/>
    <w:rPr>
      <w:rFonts w:ascii="Times New Roman" w:hAnsi="Times New Roman" w:cs="Times New Roman"/>
      <w:sz w:val="16"/>
      <w:szCs w:val="16"/>
      <w:lang w:val="x-none" w:eastAsia="nl-NL"/>
    </w:rPr>
  </w:style>
  <w:style w:type="paragraph" w:styleId="Plattetekst3">
    <w:name w:val="Body Text 3"/>
    <w:basedOn w:val="Standaard"/>
    <w:link w:val="Plattetekst3Char"/>
    <w:rsid w:val="0008313D"/>
    <w:pPr>
      <w:spacing w:after="120"/>
    </w:pPr>
    <w:rPr>
      <w:sz w:val="16"/>
      <w:szCs w:val="16"/>
    </w:rPr>
  </w:style>
  <w:style w:type="character" w:customStyle="1" w:styleId="Plattetekst3Char">
    <w:name w:val="Platte tekst 3 Char"/>
    <w:link w:val="Plattetekst3"/>
    <w:locked/>
    <w:rsid w:val="0008313D"/>
    <w:rPr>
      <w:rFonts w:ascii="Times New Roman" w:hAnsi="Times New Roman" w:cs="Times New Roman"/>
      <w:sz w:val="16"/>
      <w:szCs w:val="16"/>
      <w:lang w:val="x-none" w:eastAsia="nl-NL"/>
    </w:rPr>
  </w:style>
  <w:style w:type="paragraph" w:customStyle="1" w:styleId="Delennummering">
    <w:name w:val="Delennummering"/>
    <w:basedOn w:val="Kop1h1HoofdstukSectionHeadingsectionHeading"/>
    <w:next w:val="Standaard"/>
    <w:autoRedefine/>
    <w:rsid w:val="0008313D"/>
    <w:rPr>
      <w:kern w:val="0"/>
    </w:rPr>
  </w:style>
  <w:style w:type="paragraph" w:customStyle="1" w:styleId="Letterkop">
    <w:name w:val="Letterkop"/>
    <w:basedOn w:val="Standaard"/>
    <w:next w:val="Standaard"/>
    <w:autoRedefine/>
    <w:rsid w:val="0008313D"/>
    <w:pPr>
      <w:widowControl w:val="0"/>
      <w:tabs>
        <w:tab w:val="num" w:pos="360"/>
      </w:tabs>
    </w:pPr>
    <w:rPr>
      <w:b/>
      <w:smallCaps/>
      <w:szCs w:val="20"/>
    </w:rPr>
  </w:style>
  <w:style w:type="character" w:styleId="Nadruk">
    <w:name w:val="Emphasis"/>
    <w:qFormat/>
    <w:rsid w:val="0008313D"/>
    <w:rPr>
      <w:rFonts w:cs="Times New Roman"/>
      <w:i/>
      <w:iCs/>
    </w:rPr>
  </w:style>
  <w:style w:type="paragraph" w:styleId="Normaalweb">
    <w:name w:val="Normal (Web)"/>
    <w:basedOn w:val="Standaard"/>
    <w:uiPriority w:val="99"/>
    <w:rsid w:val="0008313D"/>
    <w:pPr>
      <w:spacing w:before="100" w:beforeAutospacing="1" w:after="100" w:afterAutospacing="1"/>
    </w:pPr>
  </w:style>
  <w:style w:type="character" w:customStyle="1" w:styleId="contentu2bold1">
    <w:name w:val="contentu2bold1"/>
    <w:rsid w:val="0008313D"/>
    <w:rPr>
      <w:rFonts w:ascii="Verdana" w:hAnsi="Verdana" w:cs="Times New Roman"/>
      <w:b/>
      <w:bCs/>
      <w:color w:val="292B36"/>
      <w:sz w:val="24"/>
      <w:szCs w:val="24"/>
      <w:u w:val="none"/>
      <w:effect w:val="none"/>
    </w:rPr>
  </w:style>
  <w:style w:type="paragraph" w:customStyle="1" w:styleId="Toelichting">
    <w:name w:val="Toelichting"/>
    <w:basedOn w:val="Standaard"/>
    <w:next w:val="Standaard"/>
    <w:rsid w:val="0008313D"/>
    <w:pPr>
      <w:spacing w:before="120" w:after="120" w:line="280" w:lineRule="atLeast"/>
    </w:pPr>
    <w:rPr>
      <w:rFonts w:ascii="Imago Book" w:hAnsi="Imago Book"/>
      <w:b/>
      <w:sz w:val="16"/>
      <w:szCs w:val="20"/>
    </w:rPr>
  </w:style>
  <w:style w:type="paragraph" w:customStyle="1" w:styleId="Criteria">
    <w:name w:val="Criteria"/>
    <w:basedOn w:val="Standaard"/>
    <w:rsid w:val="0008313D"/>
    <w:pPr>
      <w:numPr>
        <w:numId w:val="6"/>
      </w:numPr>
      <w:spacing w:line="280" w:lineRule="atLeast"/>
    </w:pPr>
    <w:rPr>
      <w:rFonts w:ascii="Utopia" w:hAnsi="Utopia"/>
      <w:sz w:val="18"/>
      <w:szCs w:val="20"/>
    </w:rPr>
  </w:style>
  <w:style w:type="paragraph" w:customStyle="1" w:styleId="CriteriaP1">
    <w:name w:val="Criteria P1"/>
    <w:rsid w:val="0008313D"/>
    <w:pPr>
      <w:tabs>
        <w:tab w:val="num" w:pos="360"/>
        <w:tab w:val="num" w:pos="648"/>
      </w:tabs>
      <w:ind w:firstLine="175"/>
    </w:pPr>
    <w:rPr>
      <w:rFonts w:ascii="Times New Roman" w:hAnsi="Times New Roman"/>
      <w:noProof/>
      <w:lang w:val="en-US" w:eastAsia="en-US"/>
    </w:rPr>
  </w:style>
  <w:style w:type="paragraph" w:customStyle="1" w:styleId="Tabelcel">
    <w:name w:val="Tabelcel"/>
    <w:basedOn w:val="Standaard"/>
    <w:rsid w:val="0008313D"/>
    <w:pPr>
      <w:keepNext/>
      <w:keepLines/>
      <w:spacing w:after="20" w:line="260" w:lineRule="atLeast"/>
    </w:pPr>
    <w:rPr>
      <w:rFonts w:ascii="Arial" w:hAnsi="Arial"/>
      <w:sz w:val="18"/>
      <w:szCs w:val="20"/>
    </w:rPr>
  </w:style>
  <w:style w:type="character" w:customStyle="1" w:styleId="contentu21">
    <w:name w:val="contentu21"/>
    <w:rsid w:val="0008313D"/>
    <w:rPr>
      <w:rFonts w:ascii="Verdana" w:hAnsi="Verdana" w:cs="Times New Roman"/>
      <w:color w:val="292B36"/>
      <w:sz w:val="24"/>
      <w:szCs w:val="24"/>
      <w:u w:val="none"/>
      <w:effect w:val="none"/>
    </w:rPr>
  </w:style>
  <w:style w:type="paragraph" w:customStyle="1" w:styleId="Kop3xx">
    <w:name w:val="Kop 3 x.x"/>
    <w:basedOn w:val="Kop3"/>
    <w:rsid w:val="0008313D"/>
    <w:pPr>
      <w:tabs>
        <w:tab w:val="num" w:pos="720"/>
      </w:tabs>
      <w:spacing w:before="220" w:after="80"/>
      <w:ind w:left="720" w:hanging="720"/>
    </w:pPr>
    <w:rPr>
      <w:rFonts w:ascii="Times New Roman" w:hAnsi="Times New Roman" w:cs="Times New Roman"/>
      <w:b w:val="0"/>
      <w:bCs w:val="0"/>
      <w:i/>
      <w:sz w:val="24"/>
      <w:szCs w:val="24"/>
    </w:rPr>
  </w:style>
  <w:style w:type="paragraph" w:styleId="Plattetekst2">
    <w:name w:val="Body Text 2"/>
    <w:basedOn w:val="Standaard"/>
    <w:link w:val="Plattetekst2Char"/>
    <w:rsid w:val="0008313D"/>
    <w:pPr>
      <w:spacing w:after="120" w:line="480" w:lineRule="auto"/>
    </w:pPr>
  </w:style>
  <w:style w:type="character" w:customStyle="1" w:styleId="Plattetekst2Char">
    <w:name w:val="Platte tekst 2 Char"/>
    <w:link w:val="Plattetekst2"/>
    <w:locked/>
    <w:rsid w:val="0008313D"/>
    <w:rPr>
      <w:rFonts w:ascii="Times New Roman" w:hAnsi="Times New Roman" w:cs="Times New Roman"/>
      <w:lang w:val="x-none" w:eastAsia="nl-NL"/>
    </w:rPr>
  </w:style>
  <w:style w:type="character" w:styleId="Eindnootmarkering">
    <w:name w:val="endnote reference"/>
    <w:semiHidden/>
    <w:rsid w:val="0008313D"/>
    <w:rPr>
      <w:rFonts w:cs="Times New Roman"/>
      <w:vertAlign w:val="superscript"/>
    </w:rPr>
  </w:style>
  <w:style w:type="character" w:styleId="Paginanummer">
    <w:name w:val="page number"/>
    <w:rsid w:val="0008313D"/>
    <w:rPr>
      <w:rFonts w:cs="Times New Roman"/>
    </w:rPr>
  </w:style>
  <w:style w:type="paragraph" w:styleId="Lijst">
    <w:name w:val="List"/>
    <w:basedOn w:val="Standaard"/>
    <w:rsid w:val="0008313D"/>
    <w:pPr>
      <w:ind w:left="283" w:hanging="283"/>
    </w:pPr>
  </w:style>
  <w:style w:type="paragraph" w:customStyle="1" w:styleId="xl33">
    <w:name w:val="xl33"/>
    <w:basedOn w:val="Standaard"/>
    <w:rsid w:val="0008313D"/>
    <w:pPr>
      <w:pBdr>
        <w:left w:val="single" w:sz="4" w:space="0" w:color="auto"/>
        <w:bottom w:val="single" w:sz="4" w:space="0" w:color="auto"/>
        <w:right w:val="single" w:sz="4" w:space="0" w:color="auto"/>
      </w:pBdr>
      <w:spacing w:before="100" w:beforeAutospacing="1" w:after="100" w:afterAutospacing="1"/>
      <w:textAlignment w:val="top"/>
    </w:pPr>
    <w:rPr>
      <w:rFonts w:ascii="LucidaSansEF" w:eastAsia="Arial Unicode MS" w:hAnsi="LucidaSansEF"/>
      <w:b/>
      <w:bCs/>
    </w:rPr>
  </w:style>
  <w:style w:type="paragraph" w:styleId="Inhopg5">
    <w:name w:val="toc 5"/>
    <w:basedOn w:val="Standaard"/>
    <w:next w:val="Standaard"/>
    <w:autoRedefine/>
    <w:rsid w:val="0008313D"/>
    <w:pPr>
      <w:pBdr>
        <w:between w:val="double" w:sz="6" w:space="0" w:color="auto"/>
      </w:pBdr>
      <w:ind w:left="720"/>
    </w:pPr>
    <w:rPr>
      <w:rFonts w:ascii="Cambria" w:hAnsi="Cambria"/>
      <w:sz w:val="20"/>
      <w:szCs w:val="20"/>
    </w:rPr>
  </w:style>
  <w:style w:type="paragraph" w:styleId="Inhopg7">
    <w:name w:val="toc 7"/>
    <w:basedOn w:val="Standaard"/>
    <w:next w:val="Standaard"/>
    <w:autoRedefine/>
    <w:rsid w:val="0008313D"/>
    <w:pPr>
      <w:pBdr>
        <w:between w:val="double" w:sz="6" w:space="0" w:color="auto"/>
      </w:pBdr>
      <w:ind w:left="1200"/>
    </w:pPr>
    <w:rPr>
      <w:rFonts w:ascii="Cambria" w:hAnsi="Cambria"/>
      <w:sz w:val="20"/>
      <w:szCs w:val="20"/>
    </w:rPr>
  </w:style>
  <w:style w:type="paragraph" w:styleId="Inhopg8">
    <w:name w:val="toc 8"/>
    <w:basedOn w:val="Standaard"/>
    <w:next w:val="Standaard"/>
    <w:autoRedefine/>
    <w:rsid w:val="0008313D"/>
    <w:pPr>
      <w:pBdr>
        <w:between w:val="double" w:sz="6" w:space="0" w:color="auto"/>
      </w:pBdr>
      <w:ind w:left="1440"/>
    </w:pPr>
    <w:rPr>
      <w:rFonts w:ascii="Cambria" w:hAnsi="Cambria"/>
      <w:sz w:val="20"/>
      <w:szCs w:val="20"/>
    </w:rPr>
  </w:style>
  <w:style w:type="paragraph" w:styleId="Inhopg9">
    <w:name w:val="toc 9"/>
    <w:basedOn w:val="Standaard"/>
    <w:next w:val="Standaard"/>
    <w:autoRedefine/>
    <w:rsid w:val="0008313D"/>
    <w:pPr>
      <w:pBdr>
        <w:between w:val="double" w:sz="6" w:space="0" w:color="auto"/>
      </w:pBdr>
      <w:ind w:left="1680"/>
    </w:pPr>
    <w:rPr>
      <w:rFonts w:ascii="Cambria" w:hAnsi="Cambria"/>
      <w:sz w:val="20"/>
      <w:szCs w:val="20"/>
    </w:rPr>
  </w:style>
  <w:style w:type="paragraph" w:customStyle="1" w:styleId="Opmaakprofiel1">
    <w:name w:val="Opmaakprofiel1"/>
    <w:basedOn w:val="Index1"/>
    <w:rsid w:val="0008313D"/>
  </w:style>
  <w:style w:type="paragraph" w:customStyle="1" w:styleId="Opmaakprofiel3">
    <w:name w:val="Opmaakprofiel3"/>
    <w:basedOn w:val="Kop1"/>
    <w:rsid w:val="0008313D"/>
  </w:style>
  <w:style w:type="paragraph" w:styleId="Index1">
    <w:name w:val="index 1"/>
    <w:basedOn w:val="Standaard"/>
    <w:next w:val="Standaard"/>
    <w:autoRedefine/>
    <w:semiHidden/>
    <w:rsid w:val="0008313D"/>
    <w:pPr>
      <w:ind w:left="240" w:hanging="240"/>
    </w:pPr>
  </w:style>
  <w:style w:type="paragraph" w:customStyle="1" w:styleId="Opmaakprofiel4">
    <w:name w:val="Opmaakprofiel4"/>
    <w:basedOn w:val="Delennummering"/>
    <w:next w:val="Lijstnummering3"/>
    <w:rsid w:val="0008313D"/>
  </w:style>
  <w:style w:type="paragraph" w:customStyle="1" w:styleId="Opmaakprofiel5">
    <w:name w:val="Opmaakprofiel5"/>
    <w:basedOn w:val="Delennummering"/>
    <w:next w:val="Opmaakprofiel3"/>
    <w:rsid w:val="0008313D"/>
  </w:style>
  <w:style w:type="paragraph" w:styleId="Lijstnummering3">
    <w:name w:val="List Number 3"/>
    <w:basedOn w:val="Standaard"/>
    <w:rsid w:val="0008313D"/>
    <w:pPr>
      <w:tabs>
        <w:tab w:val="num" w:pos="926"/>
      </w:tabs>
      <w:ind w:left="926" w:hanging="360"/>
    </w:pPr>
  </w:style>
  <w:style w:type="paragraph" w:styleId="Tekstzonderopmaak">
    <w:name w:val="Plain Text"/>
    <w:basedOn w:val="Standaard"/>
    <w:link w:val="TekstzonderopmaakChar"/>
    <w:rsid w:val="0008313D"/>
    <w:rPr>
      <w:rFonts w:ascii="Courier New" w:hAnsi="Courier New" w:cs="Courier New"/>
      <w:sz w:val="20"/>
      <w:szCs w:val="20"/>
    </w:rPr>
  </w:style>
  <w:style w:type="character" w:customStyle="1" w:styleId="TekstzonderopmaakChar">
    <w:name w:val="Tekst zonder opmaak Char"/>
    <w:link w:val="Tekstzonderopmaak"/>
    <w:locked/>
    <w:rsid w:val="0008313D"/>
    <w:rPr>
      <w:rFonts w:ascii="Courier New" w:hAnsi="Courier New" w:cs="Courier New"/>
      <w:sz w:val="20"/>
      <w:szCs w:val="20"/>
      <w:lang w:val="x-none" w:eastAsia="nl-NL"/>
    </w:rPr>
  </w:style>
  <w:style w:type="paragraph" w:customStyle="1" w:styleId="ListParagraph1">
    <w:name w:val="List Paragraph1"/>
    <w:basedOn w:val="Standaard"/>
    <w:rsid w:val="0008313D"/>
    <w:pPr>
      <w:spacing w:after="200" w:line="276" w:lineRule="auto"/>
      <w:ind w:left="720"/>
    </w:pPr>
    <w:rPr>
      <w:rFonts w:ascii="Calibri" w:hAnsi="Calibri"/>
      <w:sz w:val="22"/>
      <w:szCs w:val="22"/>
      <w:lang w:eastAsia="en-US"/>
    </w:rPr>
  </w:style>
  <w:style w:type="numbering" w:styleId="1ai">
    <w:name w:val="Outline List 1"/>
    <w:basedOn w:val="Geenlijst"/>
    <w:rsid w:val="004A3073"/>
    <w:pPr>
      <w:numPr>
        <w:numId w:val="3"/>
      </w:numPr>
    </w:pPr>
  </w:style>
  <w:style w:type="numbering" w:styleId="111111">
    <w:name w:val="Outline List 2"/>
    <w:basedOn w:val="Geenlijst"/>
    <w:rsid w:val="004A3073"/>
    <w:pPr>
      <w:numPr>
        <w:numId w:val="7"/>
      </w:numPr>
    </w:pPr>
  </w:style>
  <w:style w:type="paragraph" w:styleId="Lijstalinea">
    <w:name w:val="List Paragraph"/>
    <w:basedOn w:val="Standaard"/>
    <w:uiPriority w:val="34"/>
    <w:qFormat/>
    <w:rsid w:val="00CE7D76"/>
    <w:pPr>
      <w:ind w:left="720"/>
      <w:contextualSpacing/>
    </w:pPr>
    <w:rPr>
      <w:rFonts w:ascii="Cambria" w:hAnsi="Cambria"/>
      <w:lang w:eastAsia="en-US"/>
    </w:rPr>
  </w:style>
  <w:style w:type="paragraph" w:customStyle="1" w:styleId="text-wrap">
    <w:name w:val="text-wrap"/>
    <w:basedOn w:val="Standaard"/>
    <w:rsid w:val="007F73C4"/>
    <w:pPr>
      <w:spacing w:before="100" w:beforeAutospacing="1" w:after="100" w:afterAutospacing="1"/>
    </w:pPr>
    <w:rPr>
      <w:rFonts w:eastAsia="Times New Roman"/>
    </w:rPr>
  </w:style>
  <w:style w:type="character" w:customStyle="1" w:styleId="Onopgelostemelding1">
    <w:name w:val="Onopgeloste melding1"/>
    <w:uiPriority w:val="99"/>
    <w:semiHidden/>
    <w:unhideWhenUsed/>
    <w:rsid w:val="001E533D"/>
    <w:rPr>
      <w:color w:val="605E5C"/>
      <w:shd w:val="clear" w:color="auto" w:fill="E1DFDD"/>
    </w:rPr>
  </w:style>
  <w:style w:type="paragraph" w:customStyle="1" w:styleId="kop2">
    <w:name w:val="kop 2"/>
    <w:basedOn w:val="Kop20"/>
    <w:link w:val="kop2Char0"/>
    <w:qFormat/>
    <w:rsid w:val="00F06FEF"/>
    <w:pPr>
      <w:numPr>
        <w:ilvl w:val="1"/>
        <w:numId w:val="8"/>
      </w:numPr>
      <w:spacing w:before="240" w:after="60" w:line="280" w:lineRule="exact"/>
    </w:pPr>
    <w:rPr>
      <w:rFonts w:ascii="Calibri Light" w:eastAsia="Times New Roman" w:hAnsi="Calibri Light" w:cs="Arial"/>
      <w:i/>
      <w:iCs/>
      <w:color w:val="2E74B5"/>
      <w:kern w:val="24"/>
      <w:szCs w:val="28"/>
    </w:rPr>
  </w:style>
  <w:style w:type="paragraph" w:customStyle="1" w:styleId="3">
    <w:name w:val="3"/>
    <w:basedOn w:val="Kop3"/>
    <w:link w:val="3Char"/>
    <w:qFormat/>
    <w:rsid w:val="00F06FEF"/>
    <w:pPr>
      <w:numPr>
        <w:ilvl w:val="2"/>
        <w:numId w:val="17"/>
      </w:numPr>
      <w:spacing w:line="280" w:lineRule="exact"/>
    </w:pPr>
    <w:rPr>
      <w:rFonts w:ascii="Calibri Light" w:eastAsia="Times New Roman" w:hAnsi="Calibri Light"/>
      <w:bCs w:val="0"/>
      <w:color w:val="2E74B5"/>
      <w:kern w:val="24"/>
    </w:rPr>
  </w:style>
  <w:style w:type="character" w:customStyle="1" w:styleId="kop2Char0">
    <w:name w:val="kop 2 Char"/>
    <w:link w:val="kop2"/>
    <w:rsid w:val="00F06FEF"/>
    <w:rPr>
      <w:rFonts w:ascii="Calibri Light" w:eastAsia="Times New Roman" w:hAnsi="Calibri Light" w:cs="Arial"/>
      <w:b/>
      <w:i/>
      <w:iCs/>
      <w:color w:val="2E74B5"/>
      <w:kern w:val="24"/>
      <w:sz w:val="28"/>
      <w:szCs w:val="28"/>
    </w:rPr>
  </w:style>
  <w:style w:type="character" w:customStyle="1" w:styleId="3Char">
    <w:name w:val="3 Char"/>
    <w:link w:val="3"/>
    <w:rsid w:val="00F06FEF"/>
    <w:rPr>
      <w:rFonts w:ascii="Calibri Light" w:eastAsia="Times New Roman" w:hAnsi="Calibri Light" w:cs="Arial"/>
      <w:b/>
      <w:color w:val="2E74B5"/>
      <w:kern w:val="24"/>
      <w:sz w:val="26"/>
      <w:szCs w:val="26"/>
    </w:rPr>
  </w:style>
  <w:style w:type="paragraph" w:customStyle="1" w:styleId="33">
    <w:name w:val="33"/>
    <w:basedOn w:val="Kop3"/>
    <w:qFormat/>
    <w:rsid w:val="00F06FEF"/>
    <w:pPr>
      <w:spacing w:line="280" w:lineRule="exact"/>
      <w:ind w:left="1701" w:hanging="567"/>
    </w:pPr>
    <w:rPr>
      <w:rFonts w:eastAsia="Times New Roman"/>
      <w:bCs w:val="0"/>
      <w:color w:val="2E74B5"/>
      <w:kern w:val="24"/>
    </w:rPr>
  </w:style>
  <w:style w:type="paragraph" w:styleId="Revisie">
    <w:name w:val="Revision"/>
    <w:hidden/>
    <w:uiPriority w:val="99"/>
    <w:semiHidden/>
    <w:rsid w:val="00A55FBF"/>
    <w:rPr>
      <w:rFonts w:ascii="Times New Roman" w:hAnsi="Times New Roman"/>
      <w:sz w:val="24"/>
      <w:szCs w:val="24"/>
    </w:rPr>
  </w:style>
  <w:style w:type="character" w:styleId="GevolgdeHyperlink">
    <w:name w:val="FollowedHyperlink"/>
    <w:basedOn w:val="Standaardalinea-lettertype"/>
    <w:locked/>
    <w:rsid w:val="001A142E"/>
    <w:rPr>
      <w:color w:val="954F72" w:themeColor="followedHyperlink"/>
      <w:u w:val="single"/>
    </w:rPr>
  </w:style>
  <w:style w:type="paragraph" w:styleId="Kopvaninhoudsopgave">
    <w:name w:val="TOC Heading"/>
    <w:basedOn w:val="Kop1"/>
    <w:next w:val="Standaard"/>
    <w:uiPriority w:val="39"/>
    <w:unhideWhenUsed/>
    <w:qFormat/>
    <w:rsid w:val="00F2478A"/>
    <w:pPr>
      <w:keepNext/>
      <w:keepLines/>
      <w:pageBreakBefore w:val="0"/>
      <w:numPr>
        <w:numId w:val="0"/>
      </w:numPr>
      <w:spacing w:after="0" w:line="259" w:lineRule="auto"/>
      <w:outlineLvl w:val="9"/>
    </w:pPr>
    <w:rPr>
      <w:rFonts w:asciiTheme="majorHAnsi" w:eastAsiaTheme="majorEastAsia" w:hAnsiTheme="majorHAnsi" w:cstheme="majorBidi"/>
      <w:b w:val="0"/>
      <w:smallCaps w:val="0"/>
      <w:color w:val="2E74B5" w:themeColor="accent1" w:themeShade="BF"/>
      <w:kern w:val="0"/>
      <w:szCs w:val="32"/>
    </w:rPr>
  </w:style>
  <w:style w:type="paragraph" w:customStyle="1" w:styleId="Stijl3">
    <w:name w:val="Stijl3"/>
    <w:basedOn w:val="Standaard"/>
    <w:link w:val="Stijl3Char"/>
    <w:qFormat/>
    <w:rsid w:val="008C3DD0"/>
    <w:pPr>
      <w:tabs>
        <w:tab w:val="left" w:pos="-142"/>
      </w:tabs>
    </w:pPr>
    <w:rPr>
      <w:rFonts w:ascii="Verdana" w:eastAsia="Calibri" w:hAnsi="Verdana"/>
      <w:b/>
      <w:sz w:val="20"/>
      <w:szCs w:val="20"/>
      <w:lang w:eastAsia="en-US"/>
    </w:rPr>
  </w:style>
  <w:style w:type="character" w:customStyle="1" w:styleId="Stijl3Char">
    <w:name w:val="Stijl3 Char"/>
    <w:link w:val="Stijl3"/>
    <w:rsid w:val="008C3DD0"/>
    <w:rPr>
      <w:rFonts w:ascii="Verdana" w:eastAsia="Calibri" w:hAnsi="Verdana"/>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562">
      <w:bodyDiv w:val="1"/>
      <w:marLeft w:val="0"/>
      <w:marRight w:val="0"/>
      <w:marTop w:val="0"/>
      <w:marBottom w:val="0"/>
      <w:divBdr>
        <w:top w:val="none" w:sz="0" w:space="0" w:color="auto"/>
        <w:left w:val="none" w:sz="0" w:space="0" w:color="auto"/>
        <w:bottom w:val="none" w:sz="0" w:space="0" w:color="auto"/>
        <w:right w:val="none" w:sz="0" w:space="0" w:color="auto"/>
      </w:divBdr>
    </w:div>
    <w:div w:id="70667542">
      <w:bodyDiv w:val="1"/>
      <w:marLeft w:val="0"/>
      <w:marRight w:val="0"/>
      <w:marTop w:val="0"/>
      <w:marBottom w:val="0"/>
      <w:divBdr>
        <w:top w:val="none" w:sz="0" w:space="0" w:color="auto"/>
        <w:left w:val="none" w:sz="0" w:space="0" w:color="auto"/>
        <w:bottom w:val="none" w:sz="0" w:space="0" w:color="auto"/>
        <w:right w:val="none" w:sz="0" w:space="0" w:color="auto"/>
      </w:divBdr>
    </w:div>
    <w:div w:id="224099993">
      <w:bodyDiv w:val="1"/>
      <w:marLeft w:val="0"/>
      <w:marRight w:val="0"/>
      <w:marTop w:val="0"/>
      <w:marBottom w:val="0"/>
      <w:divBdr>
        <w:top w:val="none" w:sz="0" w:space="0" w:color="auto"/>
        <w:left w:val="none" w:sz="0" w:space="0" w:color="auto"/>
        <w:bottom w:val="none" w:sz="0" w:space="0" w:color="auto"/>
        <w:right w:val="none" w:sz="0" w:space="0" w:color="auto"/>
      </w:divBdr>
    </w:div>
    <w:div w:id="248004701">
      <w:bodyDiv w:val="1"/>
      <w:marLeft w:val="0"/>
      <w:marRight w:val="0"/>
      <w:marTop w:val="0"/>
      <w:marBottom w:val="0"/>
      <w:divBdr>
        <w:top w:val="none" w:sz="0" w:space="0" w:color="auto"/>
        <w:left w:val="none" w:sz="0" w:space="0" w:color="auto"/>
        <w:bottom w:val="none" w:sz="0" w:space="0" w:color="auto"/>
        <w:right w:val="none" w:sz="0" w:space="0" w:color="auto"/>
      </w:divBdr>
    </w:div>
    <w:div w:id="318534231">
      <w:bodyDiv w:val="1"/>
      <w:marLeft w:val="0"/>
      <w:marRight w:val="0"/>
      <w:marTop w:val="0"/>
      <w:marBottom w:val="0"/>
      <w:divBdr>
        <w:top w:val="none" w:sz="0" w:space="0" w:color="auto"/>
        <w:left w:val="none" w:sz="0" w:space="0" w:color="auto"/>
        <w:bottom w:val="none" w:sz="0" w:space="0" w:color="auto"/>
        <w:right w:val="none" w:sz="0" w:space="0" w:color="auto"/>
      </w:divBdr>
    </w:div>
    <w:div w:id="496195622">
      <w:bodyDiv w:val="1"/>
      <w:marLeft w:val="0"/>
      <w:marRight w:val="0"/>
      <w:marTop w:val="0"/>
      <w:marBottom w:val="0"/>
      <w:divBdr>
        <w:top w:val="none" w:sz="0" w:space="0" w:color="auto"/>
        <w:left w:val="none" w:sz="0" w:space="0" w:color="auto"/>
        <w:bottom w:val="none" w:sz="0" w:space="0" w:color="auto"/>
        <w:right w:val="none" w:sz="0" w:space="0" w:color="auto"/>
      </w:divBdr>
    </w:div>
    <w:div w:id="506022588">
      <w:bodyDiv w:val="1"/>
      <w:marLeft w:val="0"/>
      <w:marRight w:val="0"/>
      <w:marTop w:val="0"/>
      <w:marBottom w:val="0"/>
      <w:divBdr>
        <w:top w:val="none" w:sz="0" w:space="0" w:color="auto"/>
        <w:left w:val="none" w:sz="0" w:space="0" w:color="auto"/>
        <w:bottom w:val="none" w:sz="0" w:space="0" w:color="auto"/>
        <w:right w:val="none" w:sz="0" w:space="0" w:color="auto"/>
      </w:divBdr>
      <w:divsChild>
        <w:div w:id="200410900">
          <w:marLeft w:val="0"/>
          <w:marRight w:val="0"/>
          <w:marTop w:val="0"/>
          <w:marBottom w:val="0"/>
          <w:divBdr>
            <w:top w:val="none" w:sz="0" w:space="0" w:color="auto"/>
            <w:left w:val="none" w:sz="0" w:space="0" w:color="auto"/>
            <w:bottom w:val="none" w:sz="0" w:space="0" w:color="auto"/>
            <w:right w:val="none" w:sz="0" w:space="0" w:color="auto"/>
          </w:divBdr>
          <w:divsChild>
            <w:div w:id="868227471">
              <w:marLeft w:val="0"/>
              <w:marRight w:val="0"/>
              <w:marTop w:val="0"/>
              <w:marBottom w:val="0"/>
              <w:divBdr>
                <w:top w:val="none" w:sz="0" w:space="0" w:color="auto"/>
                <w:left w:val="none" w:sz="0" w:space="0" w:color="auto"/>
                <w:bottom w:val="none" w:sz="0" w:space="0" w:color="auto"/>
                <w:right w:val="none" w:sz="0" w:space="0" w:color="auto"/>
              </w:divBdr>
              <w:divsChild>
                <w:div w:id="92584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05326">
      <w:bodyDiv w:val="1"/>
      <w:marLeft w:val="0"/>
      <w:marRight w:val="0"/>
      <w:marTop w:val="0"/>
      <w:marBottom w:val="0"/>
      <w:divBdr>
        <w:top w:val="none" w:sz="0" w:space="0" w:color="auto"/>
        <w:left w:val="none" w:sz="0" w:space="0" w:color="auto"/>
        <w:bottom w:val="none" w:sz="0" w:space="0" w:color="auto"/>
        <w:right w:val="none" w:sz="0" w:space="0" w:color="auto"/>
      </w:divBdr>
    </w:div>
    <w:div w:id="576551453">
      <w:bodyDiv w:val="1"/>
      <w:marLeft w:val="0"/>
      <w:marRight w:val="0"/>
      <w:marTop w:val="0"/>
      <w:marBottom w:val="0"/>
      <w:divBdr>
        <w:top w:val="none" w:sz="0" w:space="0" w:color="auto"/>
        <w:left w:val="none" w:sz="0" w:space="0" w:color="auto"/>
        <w:bottom w:val="none" w:sz="0" w:space="0" w:color="auto"/>
        <w:right w:val="none" w:sz="0" w:space="0" w:color="auto"/>
      </w:divBdr>
    </w:div>
    <w:div w:id="901134727">
      <w:bodyDiv w:val="1"/>
      <w:marLeft w:val="0"/>
      <w:marRight w:val="0"/>
      <w:marTop w:val="0"/>
      <w:marBottom w:val="0"/>
      <w:divBdr>
        <w:top w:val="none" w:sz="0" w:space="0" w:color="auto"/>
        <w:left w:val="none" w:sz="0" w:space="0" w:color="auto"/>
        <w:bottom w:val="none" w:sz="0" w:space="0" w:color="auto"/>
        <w:right w:val="none" w:sz="0" w:space="0" w:color="auto"/>
      </w:divBdr>
    </w:div>
    <w:div w:id="932667288">
      <w:bodyDiv w:val="1"/>
      <w:marLeft w:val="0"/>
      <w:marRight w:val="0"/>
      <w:marTop w:val="0"/>
      <w:marBottom w:val="0"/>
      <w:divBdr>
        <w:top w:val="none" w:sz="0" w:space="0" w:color="auto"/>
        <w:left w:val="none" w:sz="0" w:space="0" w:color="auto"/>
        <w:bottom w:val="none" w:sz="0" w:space="0" w:color="auto"/>
        <w:right w:val="none" w:sz="0" w:space="0" w:color="auto"/>
      </w:divBdr>
      <w:divsChild>
        <w:div w:id="2082093458">
          <w:marLeft w:val="0"/>
          <w:marRight w:val="0"/>
          <w:marTop w:val="0"/>
          <w:marBottom w:val="0"/>
          <w:divBdr>
            <w:top w:val="none" w:sz="0" w:space="0" w:color="auto"/>
            <w:left w:val="none" w:sz="0" w:space="0" w:color="auto"/>
            <w:bottom w:val="none" w:sz="0" w:space="0" w:color="auto"/>
            <w:right w:val="none" w:sz="0" w:space="0" w:color="auto"/>
          </w:divBdr>
          <w:divsChild>
            <w:div w:id="1934127609">
              <w:marLeft w:val="0"/>
              <w:marRight w:val="0"/>
              <w:marTop w:val="0"/>
              <w:marBottom w:val="0"/>
              <w:divBdr>
                <w:top w:val="none" w:sz="0" w:space="0" w:color="auto"/>
                <w:left w:val="none" w:sz="0" w:space="0" w:color="auto"/>
                <w:bottom w:val="none" w:sz="0" w:space="0" w:color="auto"/>
                <w:right w:val="none" w:sz="0" w:space="0" w:color="auto"/>
              </w:divBdr>
              <w:divsChild>
                <w:div w:id="96404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76609">
      <w:bodyDiv w:val="1"/>
      <w:marLeft w:val="0"/>
      <w:marRight w:val="0"/>
      <w:marTop w:val="0"/>
      <w:marBottom w:val="0"/>
      <w:divBdr>
        <w:top w:val="none" w:sz="0" w:space="0" w:color="auto"/>
        <w:left w:val="none" w:sz="0" w:space="0" w:color="auto"/>
        <w:bottom w:val="none" w:sz="0" w:space="0" w:color="auto"/>
        <w:right w:val="none" w:sz="0" w:space="0" w:color="auto"/>
      </w:divBdr>
    </w:div>
    <w:div w:id="1314792581">
      <w:bodyDiv w:val="1"/>
      <w:marLeft w:val="0"/>
      <w:marRight w:val="0"/>
      <w:marTop w:val="0"/>
      <w:marBottom w:val="0"/>
      <w:divBdr>
        <w:top w:val="none" w:sz="0" w:space="0" w:color="auto"/>
        <w:left w:val="none" w:sz="0" w:space="0" w:color="auto"/>
        <w:bottom w:val="none" w:sz="0" w:space="0" w:color="auto"/>
        <w:right w:val="none" w:sz="0" w:space="0" w:color="auto"/>
      </w:divBdr>
    </w:div>
    <w:div w:id="1337414408">
      <w:bodyDiv w:val="1"/>
      <w:marLeft w:val="0"/>
      <w:marRight w:val="0"/>
      <w:marTop w:val="0"/>
      <w:marBottom w:val="0"/>
      <w:divBdr>
        <w:top w:val="none" w:sz="0" w:space="0" w:color="auto"/>
        <w:left w:val="none" w:sz="0" w:space="0" w:color="auto"/>
        <w:bottom w:val="none" w:sz="0" w:space="0" w:color="auto"/>
        <w:right w:val="none" w:sz="0" w:space="0" w:color="auto"/>
      </w:divBdr>
    </w:div>
    <w:div w:id="1379740505">
      <w:bodyDiv w:val="1"/>
      <w:marLeft w:val="0"/>
      <w:marRight w:val="0"/>
      <w:marTop w:val="0"/>
      <w:marBottom w:val="0"/>
      <w:divBdr>
        <w:top w:val="none" w:sz="0" w:space="0" w:color="auto"/>
        <w:left w:val="none" w:sz="0" w:space="0" w:color="auto"/>
        <w:bottom w:val="none" w:sz="0" w:space="0" w:color="auto"/>
        <w:right w:val="none" w:sz="0" w:space="0" w:color="auto"/>
      </w:divBdr>
    </w:div>
    <w:div w:id="1505122133">
      <w:bodyDiv w:val="1"/>
      <w:marLeft w:val="0"/>
      <w:marRight w:val="0"/>
      <w:marTop w:val="0"/>
      <w:marBottom w:val="0"/>
      <w:divBdr>
        <w:top w:val="none" w:sz="0" w:space="0" w:color="auto"/>
        <w:left w:val="none" w:sz="0" w:space="0" w:color="auto"/>
        <w:bottom w:val="none" w:sz="0" w:space="0" w:color="auto"/>
        <w:right w:val="none" w:sz="0" w:space="0" w:color="auto"/>
      </w:divBdr>
    </w:div>
    <w:div w:id="1518229751">
      <w:bodyDiv w:val="1"/>
      <w:marLeft w:val="0"/>
      <w:marRight w:val="0"/>
      <w:marTop w:val="0"/>
      <w:marBottom w:val="0"/>
      <w:divBdr>
        <w:top w:val="none" w:sz="0" w:space="0" w:color="auto"/>
        <w:left w:val="none" w:sz="0" w:space="0" w:color="auto"/>
        <w:bottom w:val="none" w:sz="0" w:space="0" w:color="auto"/>
        <w:right w:val="none" w:sz="0" w:space="0" w:color="auto"/>
      </w:divBdr>
    </w:div>
    <w:div w:id="1587417962">
      <w:bodyDiv w:val="1"/>
      <w:marLeft w:val="0"/>
      <w:marRight w:val="0"/>
      <w:marTop w:val="0"/>
      <w:marBottom w:val="0"/>
      <w:divBdr>
        <w:top w:val="none" w:sz="0" w:space="0" w:color="auto"/>
        <w:left w:val="none" w:sz="0" w:space="0" w:color="auto"/>
        <w:bottom w:val="none" w:sz="0" w:space="0" w:color="auto"/>
        <w:right w:val="none" w:sz="0" w:space="0" w:color="auto"/>
      </w:divBdr>
    </w:div>
    <w:div w:id="1882477807">
      <w:bodyDiv w:val="1"/>
      <w:marLeft w:val="0"/>
      <w:marRight w:val="0"/>
      <w:marTop w:val="0"/>
      <w:marBottom w:val="0"/>
      <w:divBdr>
        <w:top w:val="none" w:sz="0" w:space="0" w:color="auto"/>
        <w:left w:val="none" w:sz="0" w:space="0" w:color="auto"/>
        <w:bottom w:val="none" w:sz="0" w:space="0" w:color="auto"/>
        <w:right w:val="none" w:sz="0" w:space="0" w:color="auto"/>
      </w:divBdr>
    </w:div>
    <w:div w:id="1917133205">
      <w:bodyDiv w:val="1"/>
      <w:marLeft w:val="0"/>
      <w:marRight w:val="0"/>
      <w:marTop w:val="0"/>
      <w:marBottom w:val="0"/>
      <w:divBdr>
        <w:top w:val="none" w:sz="0" w:space="0" w:color="auto"/>
        <w:left w:val="none" w:sz="0" w:space="0" w:color="auto"/>
        <w:bottom w:val="none" w:sz="0" w:space="0" w:color="auto"/>
        <w:right w:val="none" w:sz="0" w:space="0" w:color="auto"/>
      </w:divBdr>
    </w:div>
    <w:div w:id="2026860899">
      <w:bodyDiv w:val="1"/>
      <w:marLeft w:val="0"/>
      <w:marRight w:val="0"/>
      <w:marTop w:val="0"/>
      <w:marBottom w:val="0"/>
      <w:divBdr>
        <w:top w:val="none" w:sz="0" w:space="0" w:color="auto"/>
        <w:left w:val="none" w:sz="0" w:space="0" w:color="auto"/>
        <w:bottom w:val="none" w:sz="0" w:space="0" w:color="auto"/>
        <w:right w:val="none" w:sz="0" w:space="0" w:color="auto"/>
      </w:divBdr>
    </w:div>
    <w:div w:id="2064866364">
      <w:bodyDiv w:val="1"/>
      <w:marLeft w:val="0"/>
      <w:marRight w:val="0"/>
      <w:marTop w:val="0"/>
      <w:marBottom w:val="0"/>
      <w:divBdr>
        <w:top w:val="none" w:sz="0" w:space="0" w:color="auto"/>
        <w:left w:val="none" w:sz="0" w:space="0" w:color="auto"/>
        <w:bottom w:val="none" w:sz="0" w:space="0" w:color="auto"/>
        <w:right w:val="none" w:sz="0" w:space="0" w:color="auto"/>
      </w:divBdr>
    </w:div>
    <w:div w:id="2118014026">
      <w:bodyDiv w:val="1"/>
      <w:marLeft w:val="0"/>
      <w:marRight w:val="0"/>
      <w:marTop w:val="0"/>
      <w:marBottom w:val="0"/>
      <w:divBdr>
        <w:top w:val="none" w:sz="0" w:space="0" w:color="auto"/>
        <w:left w:val="none" w:sz="0" w:space="0" w:color="auto"/>
        <w:bottom w:val="none" w:sz="0" w:space="0" w:color="auto"/>
        <w:right w:val="none" w:sz="0" w:space="0" w:color="auto"/>
      </w:divBdr>
    </w:div>
    <w:div w:id="213182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CABCC9D731E14C8D854368C242869C" ma:contentTypeVersion="" ma:contentTypeDescription="Een nieuw document maken." ma:contentTypeScope="" ma:versionID="36184cdba1f40cf868111c4edb5b5680">
  <xsd:schema xmlns:xsd="http://www.w3.org/2001/XMLSchema" xmlns:xs="http://www.w3.org/2001/XMLSchema" xmlns:p="http://schemas.microsoft.com/office/2006/metadata/properties" xmlns:ns2="EBA18BD1-3FD6-470E-9486-DB0374A23B43" xmlns:ns3="eba18bd1-3fd6-470e-9486-db0374a23b43" targetNamespace="http://schemas.microsoft.com/office/2006/metadata/properties" ma:root="true" ma:fieldsID="b8891e22574073761c07636b83210afd" ns2:_="" ns3:_="">
    <xsd:import namespace="EBA18BD1-3FD6-470E-9486-DB0374A23B43"/>
    <xsd:import namespace="eba18bd1-3fd6-470e-9486-db0374a23b43"/>
    <xsd:element name="properties">
      <xsd:complexType>
        <xsd:sequence>
          <xsd:element name="documentManagement">
            <xsd:complexType>
              <xsd:all>
                <xsd:element ref="ns2:MediaServiceMetadata" minOccurs="0"/>
                <xsd:element ref="ns2: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18BD1-3FD6-470E-9486-DB0374A23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18bd1-3fd6-470e-9486-db0374a23b43" elementFormDefault="qualified">
    <xsd:import namespace="http://schemas.microsoft.com/office/2006/documentManagement/types"/>
    <xsd:import namespace="http://schemas.microsoft.com/office/infopath/2007/PartnerControls"/>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397FA-957C-4400-8E95-AA24AE976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18BD1-3FD6-470E-9486-DB0374A23B43"/>
    <ds:schemaRef ds:uri="eba18bd1-3fd6-470e-9486-db0374a23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D1CAC8-9BED-4946-9053-C62330C3F22C}">
  <ds:schemaRefs>
    <ds:schemaRef ds:uri="http://purl.org/dc/elements/1.1/"/>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eba18bd1-3fd6-470e-9486-db0374a23b43"/>
    <ds:schemaRef ds:uri="EBA18BD1-3FD6-470E-9486-DB0374A23B43"/>
    <ds:schemaRef ds:uri="http://www.w3.org/XML/1998/namespace"/>
  </ds:schemaRefs>
</ds:datastoreItem>
</file>

<file path=customXml/itemProps3.xml><?xml version="1.0" encoding="utf-8"?>
<ds:datastoreItem xmlns:ds="http://schemas.openxmlformats.org/officeDocument/2006/customXml" ds:itemID="{1A88409D-D306-4846-A3B2-A33FDAB30F38}">
  <ds:schemaRefs>
    <ds:schemaRef ds:uri="http://schemas.microsoft.com/sharepoint/v3/contenttype/forms"/>
  </ds:schemaRefs>
</ds:datastoreItem>
</file>

<file path=customXml/itemProps4.xml><?xml version="1.0" encoding="utf-8"?>
<ds:datastoreItem xmlns:ds="http://schemas.openxmlformats.org/officeDocument/2006/customXml" ds:itemID="{1F3E0965-5778-4165-898D-B2D3EEC18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910</Words>
  <Characters>5900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lpstr>
    </vt:vector>
  </TitlesOfParts>
  <Company>VU medisch centrum</Company>
  <LinksUpToDate>false</LinksUpToDate>
  <CharactersWithSpaces>6797</CharactersWithSpaces>
  <SharedDoc>false</SharedDoc>
  <HLinks>
    <vt:vector size="300" baseType="variant">
      <vt:variant>
        <vt:i4>5570649</vt:i4>
      </vt:variant>
      <vt:variant>
        <vt:i4>300</vt:i4>
      </vt:variant>
      <vt:variant>
        <vt:i4>0</vt:i4>
      </vt:variant>
      <vt:variant>
        <vt:i4>5</vt:i4>
      </vt:variant>
      <vt:variant>
        <vt:lpwstr>http://echa.europa.eu/nl</vt:lpwstr>
      </vt:variant>
      <vt:variant>
        <vt:lpwstr/>
      </vt:variant>
      <vt:variant>
        <vt:i4>1048630</vt:i4>
      </vt:variant>
      <vt:variant>
        <vt:i4>290</vt:i4>
      </vt:variant>
      <vt:variant>
        <vt:i4>0</vt:i4>
      </vt:variant>
      <vt:variant>
        <vt:i4>5</vt:i4>
      </vt:variant>
      <vt:variant>
        <vt:lpwstr/>
      </vt:variant>
      <vt:variant>
        <vt:lpwstr>_Toc432672705</vt:lpwstr>
      </vt:variant>
      <vt:variant>
        <vt:i4>1048630</vt:i4>
      </vt:variant>
      <vt:variant>
        <vt:i4>284</vt:i4>
      </vt:variant>
      <vt:variant>
        <vt:i4>0</vt:i4>
      </vt:variant>
      <vt:variant>
        <vt:i4>5</vt:i4>
      </vt:variant>
      <vt:variant>
        <vt:lpwstr/>
      </vt:variant>
      <vt:variant>
        <vt:lpwstr>_Toc432672704</vt:lpwstr>
      </vt:variant>
      <vt:variant>
        <vt:i4>1048630</vt:i4>
      </vt:variant>
      <vt:variant>
        <vt:i4>278</vt:i4>
      </vt:variant>
      <vt:variant>
        <vt:i4>0</vt:i4>
      </vt:variant>
      <vt:variant>
        <vt:i4>5</vt:i4>
      </vt:variant>
      <vt:variant>
        <vt:lpwstr/>
      </vt:variant>
      <vt:variant>
        <vt:lpwstr>_Toc432672703</vt:lpwstr>
      </vt:variant>
      <vt:variant>
        <vt:i4>1048630</vt:i4>
      </vt:variant>
      <vt:variant>
        <vt:i4>272</vt:i4>
      </vt:variant>
      <vt:variant>
        <vt:i4>0</vt:i4>
      </vt:variant>
      <vt:variant>
        <vt:i4>5</vt:i4>
      </vt:variant>
      <vt:variant>
        <vt:lpwstr/>
      </vt:variant>
      <vt:variant>
        <vt:lpwstr>_Toc432672702</vt:lpwstr>
      </vt:variant>
      <vt:variant>
        <vt:i4>1048630</vt:i4>
      </vt:variant>
      <vt:variant>
        <vt:i4>266</vt:i4>
      </vt:variant>
      <vt:variant>
        <vt:i4>0</vt:i4>
      </vt:variant>
      <vt:variant>
        <vt:i4>5</vt:i4>
      </vt:variant>
      <vt:variant>
        <vt:lpwstr/>
      </vt:variant>
      <vt:variant>
        <vt:lpwstr>_Toc432672701</vt:lpwstr>
      </vt:variant>
      <vt:variant>
        <vt:i4>1048630</vt:i4>
      </vt:variant>
      <vt:variant>
        <vt:i4>260</vt:i4>
      </vt:variant>
      <vt:variant>
        <vt:i4>0</vt:i4>
      </vt:variant>
      <vt:variant>
        <vt:i4>5</vt:i4>
      </vt:variant>
      <vt:variant>
        <vt:lpwstr/>
      </vt:variant>
      <vt:variant>
        <vt:lpwstr>_Toc432672700</vt:lpwstr>
      </vt:variant>
      <vt:variant>
        <vt:i4>1638455</vt:i4>
      </vt:variant>
      <vt:variant>
        <vt:i4>254</vt:i4>
      </vt:variant>
      <vt:variant>
        <vt:i4>0</vt:i4>
      </vt:variant>
      <vt:variant>
        <vt:i4>5</vt:i4>
      </vt:variant>
      <vt:variant>
        <vt:lpwstr/>
      </vt:variant>
      <vt:variant>
        <vt:lpwstr>_Toc432672699</vt:lpwstr>
      </vt:variant>
      <vt:variant>
        <vt:i4>1638455</vt:i4>
      </vt:variant>
      <vt:variant>
        <vt:i4>248</vt:i4>
      </vt:variant>
      <vt:variant>
        <vt:i4>0</vt:i4>
      </vt:variant>
      <vt:variant>
        <vt:i4>5</vt:i4>
      </vt:variant>
      <vt:variant>
        <vt:lpwstr/>
      </vt:variant>
      <vt:variant>
        <vt:lpwstr>_Toc432672698</vt:lpwstr>
      </vt:variant>
      <vt:variant>
        <vt:i4>1638455</vt:i4>
      </vt:variant>
      <vt:variant>
        <vt:i4>242</vt:i4>
      </vt:variant>
      <vt:variant>
        <vt:i4>0</vt:i4>
      </vt:variant>
      <vt:variant>
        <vt:i4>5</vt:i4>
      </vt:variant>
      <vt:variant>
        <vt:lpwstr/>
      </vt:variant>
      <vt:variant>
        <vt:lpwstr>_Toc432672697</vt:lpwstr>
      </vt:variant>
      <vt:variant>
        <vt:i4>1638455</vt:i4>
      </vt:variant>
      <vt:variant>
        <vt:i4>236</vt:i4>
      </vt:variant>
      <vt:variant>
        <vt:i4>0</vt:i4>
      </vt:variant>
      <vt:variant>
        <vt:i4>5</vt:i4>
      </vt:variant>
      <vt:variant>
        <vt:lpwstr/>
      </vt:variant>
      <vt:variant>
        <vt:lpwstr>_Toc432672696</vt:lpwstr>
      </vt:variant>
      <vt:variant>
        <vt:i4>1638455</vt:i4>
      </vt:variant>
      <vt:variant>
        <vt:i4>230</vt:i4>
      </vt:variant>
      <vt:variant>
        <vt:i4>0</vt:i4>
      </vt:variant>
      <vt:variant>
        <vt:i4>5</vt:i4>
      </vt:variant>
      <vt:variant>
        <vt:lpwstr/>
      </vt:variant>
      <vt:variant>
        <vt:lpwstr>_Toc432672695</vt:lpwstr>
      </vt:variant>
      <vt:variant>
        <vt:i4>1638455</vt:i4>
      </vt:variant>
      <vt:variant>
        <vt:i4>224</vt:i4>
      </vt:variant>
      <vt:variant>
        <vt:i4>0</vt:i4>
      </vt:variant>
      <vt:variant>
        <vt:i4>5</vt:i4>
      </vt:variant>
      <vt:variant>
        <vt:lpwstr/>
      </vt:variant>
      <vt:variant>
        <vt:lpwstr>_Toc432672694</vt:lpwstr>
      </vt:variant>
      <vt:variant>
        <vt:i4>1638455</vt:i4>
      </vt:variant>
      <vt:variant>
        <vt:i4>218</vt:i4>
      </vt:variant>
      <vt:variant>
        <vt:i4>0</vt:i4>
      </vt:variant>
      <vt:variant>
        <vt:i4>5</vt:i4>
      </vt:variant>
      <vt:variant>
        <vt:lpwstr/>
      </vt:variant>
      <vt:variant>
        <vt:lpwstr>_Toc432672693</vt:lpwstr>
      </vt:variant>
      <vt:variant>
        <vt:i4>1638455</vt:i4>
      </vt:variant>
      <vt:variant>
        <vt:i4>212</vt:i4>
      </vt:variant>
      <vt:variant>
        <vt:i4>0</vt:i4>
      </vt:variant>
      <vt:variant>
        <vt:i4>5</vt:i4>
      </vt:variant>
      <vt:variant>
        <vt:lpwstr/>
      </vt:variant>
      <vt:variant>
        <vt:lpwstr>_Toc432672692</vt:lpwstr>
      </vt:variant>
      <vt:variant>
        <vt:i4>1638455</vt:i4>
      </vt:variant>
      <vt:variant>
        <vt:i4>206</vt:i4>
      </vt:variant>
      <vt:variant>
        <vt:i4>0</vt:i4>
      </vt:variant>
      <vt:variant>
        <vt:i4>5</vt:i4>
      </vt:variant>
      <vt:variant>
        <vt:lpwstr/>
      </vt:variant>
      <vt:variant>
        <vt:lpwstr>_Toc432672691</vt:lpwstr>
      </vt:variant>
      <vt:variant>
        <vt:i4>1638455</vt:i4>
      </vt:variant>
      <vt:variant>
        <vt:i4>200</vt:i4>
      </vt:variant>
      <vt:variant>
        <vt:i4>0</vt:i4>
      </vt:variant>
      <vt:variant>
        <vt:i4>5</vt:i4>
      </vt:variant>
      <vt:variant>
        <vt:lpwstr/>
      </vt:variant>
      <vt:variant>
        <vt:lpwstr>_Toc432672690</vt:lpwstr>
      </vt:variant>
      <vt:variant>
        <vt:i4>1572919</vt:i4>
      </vt:variant>
      <vt:variant>
        <vt:i4>194</vt:i4>
      </vt:variant>
      <vt:variant>
        <vt:i4>0</vt:i4>
      </vt:variant>
      <vt:variant>
        <vt:i4>5</vt:i4>
      </vt:variant>
      <vt:variant>
        <vt:lpwstr/>
      </vt:variant>
      <vt:variant>
        <vt:lpwstr>_Toc432672689</vt:lpwstr>
      </vt:variant>
      <vt:variant>
        <vt:i4>1572919</vt:i4>
      </vt:variant>
      <vt:variant>
        <vt:i4>188</vt:i4>
      </vt:variant>
      <vt:variant>
        <vt:i4>0</vt:i4>
      </vt:variant>
      <vt:variant>
        <vt:i4>5</vt:i4>
      </vt:variant>
      <vt:variant>
        <vt:lpwstr/>
      </vt:variant>
      <vt:variant>
        <vt:lpwstr>_Toc432672688</vt:lpwstr>
      </vt:variant>
      <vt:variant>
        <vt:i4>1572919</vt:i4>
      </vt:variant>
      <vt:variant>
        <vt:i4>182</vt:i4>
      </vt:variant>
      <vt:variant>
        <vt:i4>0</vt:i4>
      </vt:variant>
      <vt:variant>
        <vt:i4>5</vt:i4>
      </vt:variant>
      <vt:variant>
        <vt:lpwstr/>
      </vt:variant>
      <vt:variant>
        <vt:lpwstr>_Toc432672687</vt:lpwstr>
      </vt:variant>
      <vt:variant>
        <vt:i4>1572919</vt:i4>
      </vt:variant>
      <vt:variant>
        <vt:i4>176</vt:i4>
      </vt:variant>
      <vt:variant>
        <vt:i4>0</vt:i4>
      </vt:variant>
      <vt:variant>
        <vt:i4>5</vt:i4>
      </vt:variant>
      <vt:variant>
        <vt:lpwstr/>
      </vt:variant>
      <vt:variant>
        <vt:lpwstr>_Toc432672686</vt:lpwstr>
      </vt:variant>
      <vt:variant>
        <vt:i4>1572919</vt:i4>
      </vt:variant>
      <vt:variant>
        <vt:i4>170</vt:i4>
      </vt:variant>
      <vt:variant>
        <vt:i4>0</vt:i4>
      </vt:variant>
      <vt:variant>
        <vt:i4>5</vt:i4>
      </vt:variant>
      <vt:variant>
        <vt:lpwstr/>
      </vt:variant>
      <vt:variant>
        <vt:lpwstr>_Toc432672685</vt:lpwstr>
      </vt:variant>
      <vt:variant>
        <vt:i4>1572919</vt:i4>
      </vt:variant>
      <vt:variant>
        <vt:i4>164</vt:i4>
      </vt:variant>
      <vt:variant>
        <vt:i4>0</vt:i4>
      </vt:variant>
      <vt:variant>
        <vt:i4>5</vt:i4>
      </vt:variant>
      <vt:variant>
        <vt:lpwstr/>
      </vt:variant>
      <vt:variant>
        <vt:lpwstr>_Toc432672684</vt:lpwstr>
      </vt:variant>
      <vt:variant>
        <vt:i4>1572919</vt:i4>
      </vt:variant>
      <vt:variant>
        <vt:i4>158</vt:i4>
      </vt:variant>
      <vt:variant>
        <vt:i4>0</vt:i4>
      </vt:variant>
      <vt:variant>
        <vt:i4>5</vt:i4>
      </vt:variant>
      <vt:variant>
        <vt:lpwstr/>
      </vt:variant>
      <vt:variant>
        <vt:lpwstr>_Toc432672683</vt:lpwstr>
      </vt:variant>
      <vt:variant>
        <vt:i4>1572919</vt:i4>
      </vt:variant>
      <vt:variant>
        <vt:i4>152</vt:i4>
      </vt:variant>
      <vt:variant>
        <vt:i4>0</vt:i4>
      </vt:variant>
      <vt:variant>
        <vt:i4>5</vt:i4>
      </vt:variant>
      <vt:variant>
        <vt:lpwstr/>
      </vt:variant>
      <vt:variant>
        <vt:lpwstr>_Toc432672682</vt:lpwstr>
      </vt:variant>
      <vt:variant>
        <vt:i4>1572919</vt:i4>
      </vt:variant>
      <vt:variant>
        <vt:i4>146</vt:i4>
      </vt:variant>
      <vt:variant>
        <vt:i4>0</vt:i4>
      </vt:variant>
      <vt:variant>
        <vt:i4>5</vt:i4>
      </vt:variant>
      <vt:variant>
        <vt:lpwstr/>
      </vt:variant>
      <vt:variant>
        <vt:lpwstr>_Toc432672681</vt:lpwstr>
      </vt:variant>
      <vt:variant>
        <vt:i4>1572919</vt:i4>
      </vt:variant>
      <vt:variant>
        <vt:i4>140</vt:i4>
      </vt:variant>
      <vt:variant>
        <vt:i4>0</vt:i4>
      </vt:variant>
      <vt:variant>
        <vt:i4>5</vt:i4>
      </vt:variant>
      <vt:variant>
        <vt:lpwstr/>
      </vt:variant>
      <vt:variant>
        <vt:lpwstr>_Toc432672680</vt:lpwstr>
      </vt:variant>
      <vt:variant>
        <vt:i4>1507383</vt:i4>
      </vt:variant>
      <vt:variant>
        <vt:i4>134</vt:i4>
      </vt:variant>
      <vt:variant>
        <vt:i4>0</vt:i4>
      </vt:variant>
      <vt:variant>
        <vt:i4>5</vt:i4>
      </vt:variant>
      <vt:variant>
        <vt:lpwstr/>
      </vt:variant>
      <vt:variant>
        <vt:lpwstr>_Toc432672679</vt:lpwstr>
      </vt:variant>
      <vt:variant>
        <vt:i4>1507383</vt:i4>
      </vt:variant>
      <vt:variant>
        <vt:i4>128</vt:i4>
      </vt:variant>
      <vt:variant>
        <vt:i4>0</vt:i4>
      </vt:variant>
      <vt:variant>
        <vt:i4>5</vt:i4>
      </vt:variant>
      <vt:variant>
        <vt:lpwstr/>
      </vt:variant>
      <vt:variant>
        <vt:lpwstr>_Toc432672678</vt:lpwstr>
      </vt:variant>
      <vt:variant>
        <vt:i4>1507383</vt:i4>
      </vt:variant>
      <vt:variant>
        <vt:i4>122</vt:i4>
      </vt:variant>
      <vt:variant>
        <vt:i4>0</vt:i4>
      </vt:variant>
      <vt:variant>
        <vt:i4>5</vt:i4>
      </vt:variant>
      <vt:variant>
        <vt:lpwstr/>
      </vt:variant>
      <vt:variant>
        <vt:lpwstr>_Toc432672677</vt:lpwstr>
      </vt:variant>
      <vt:variant>
        <vt:i4>1507383</vt:i4>
      </vt:variant>
      <vt:variant>
        <vt:i4>116</vt:i4>
      </vt:variant>
      <vt:variant>
        <vt:i4>0</vt:i4>
      </vt:variant>
      <vt:variant>
        <vt:i4>5</vt:i4>
      </vt:variant>
      <vt:variant>
        <vt:lpwstr/>
      </vt:variant>
      <vt:variant>
        <vt:lpwstr>_Toc432672676</vt:lpwstr>
      </vt:variant>
      <vt:variant>
        <vt:i4>1507383</vt:i4>
      </vt:variant>
      <vt:variant>
        <vt:i4>110</vt:i4>
      </vt:variant>
      <vt:variant>
        <vt:i4>0</vt:i4>
      </vt:variant>
      <vt:variant>
        <vt:i4>5</vt:i4>
      </vt:variant>
      <vt:variant>
        <vt:lpwstr/>
      </vt:variant>
      <vt:variant>
        <vt:lpwstr>_Toc432672675</vt:lpwstr>
      </vt:variant>
      <vt:variant>
        <vt:i4>1507383</vt:i4>
      </vt:variant>
      <vt:variant>
        <vt:i4>104</vt:i4>
      </vt:variant>
      <vt:variant>
        <vt:i4>0</vt:i4>
      </vt:variant>
      <vt:variant>
        <vt:i4>5</vt:i4>
      </vt:variant>
      <vt:variant>
        <vt:lpwstr/>
      </vt:variant>
      <vt:variant>
        <vt:lpwstr>_Toc432672674</vt:lpwstr>
      </vt:variant>
      <vt:variant>
        <vt:i4>1507383</vt:i4>
      </vt:variant>
      <vt:variant>
        <vt:i4>98</vt:i4>
      </vt:variant>
      <vt:variant>
        <vt:i4>0</vt:i4>
      </vt:variant>
      <vt:variant>
        <vt:i4>5</vt:i4>
      </vt:variant>
      <vt:variant>
        <vt:lpwstr/>
      </vt:variant>
      <vt:variant>
        <vt:lpwstr>_Toc432672673</vt:lpwstr>
      </vt:variant>
      <vt:variant>
        <vt:i4>1507383</vt:i4>
      </vt:variant>
      <vt:variant>
        <vt:i4>92</vt:i4>
      </vt:variant>
      <vt:variant>
        <vt:i4>0</vt:i4>
      </vt:variant>
      <vt:variant>
        <vt:i4>5</vt:i4>
      </vt:variant>
      <vt:variant>
        <vt:lpwstr/>
      </vt:variant>
      <vt:variant>
        <vt:lpwstr>_Toc432672672</vt:lpwstr>
      </vt:variant>
      <vt:variant>
        <vt:i4>1507383</vt:i4>
      </vt:variant>
      <vt:variant>
        <vt:i4>86</vt:i4>
      </vt:variant>
      <vt:variant>
        <vt:i4>0</vt:i4>
      </vt:variant>
      <vt:variant>
        <vt:i4>5</vt:i4>
      </vt:variant>
      <vt:variant>
        <vt:lpwstr/>
      </vt:variant>
      <vt:variant>
        <vt:lpwstr>_Toc432672671</vt:lpwstr>
      </vt:variant>
      <vt:variant>
        <vt:i4>1507383</vt:i4>
      </vt:variant>
      <vt:variant>
        <vt:i4>80</vt:i4>
      </vt:variant>
      <vt:variant>
        <vt:i4>0</vt:i4>
      </vt:variant>
      <vt:variant>
        <vt:i4>5</vt:i4>
      </vt:variant>
      <vt:variant>
        <vt:lpwstr/>
      </vt:variant>
      <vt:variant>
        <vt:lpwstr>_Toc432672670</vt:lpwstr>
      </vt:variant>
      <vt:variant>
        <vt:i4>1441847</vt:i4>
      </vt:variant>
      <vt:variant>
        <vt:i4>74</vt:i4>
      </vt:variant>
      <vt:variant>
        <vt:i4>0</vt:i4>
      </vt:variant>
      <vt:variant>
        <vt:i4>5</vt:i4>
      </vt:variant>
      <vt:variant>
        <vt:lpwstr/>
      </vt:variant>
      <vt:variant>
        <vt:lpwstr>_Toc432672669</vt:lpwstr>
      </vt:variant>
      <vt:variant>
        <vt:i4>1441847</vt:i4>
      </vt:variant>
      <vt:variant>
        <vt:i4>68</vt:i4>
      </vt:variant>
      <vt:variant>
        <vt:i4>0</vt:i4>
      </vt:variant>
      <vt:variant>
        <vt:i4>5</vt:i4>
      </vt:variant>
      <vt:variant>
        <vt:lpwstr/>
      </vt:variant>
      <vt:variant>
        <vt:lpwstr>_Toc432672668</vt:lpwstr>
      </vt:variant>
      <vt:variant>
        <vt:i4>1441847</vt:i4>
      </vt:variant>
      <vt:variant>
        <vt:i4>62</vt:i4>
      </vt:variant>
      <vt:variant>
        <vt:i4>0</vt:i4>
      </vt:variant>
      <vt:variant>
        <vt:i4>5</vt:i4>
      </vt:variant>
      <vt:variant>
        <vt:lpwstr/>
      </vt:variant>
      <vt:variant>
        <vt:lpwstr>_Toc432672667</vt:lpwstr>
      </vt:variant>
      <vt:variant>
        <vt:i4>1441847</vt:i4>
      </vt:variant>
      <vt:variant>
        <vt:i4>56</vt:i4>
      </vt:variant>
      <vt:variant>
        <vt:i4>0</vt:i4>
      </vt:variant>
      <vt:variant>
        <vt:i4>5</vt:i4>
      </vt:variant>
      <vt:variant>
        <vt:lpwstr/>
      </vt:variant>
      <vt:variant>
        <vt:lpwstr>_Toc432672666</vt:lpwstr>
      </vt:variant>
      <vt:variant>
        <vt:i4>1441847</vt:i4>
      </vt:variant>
      <vt:variant>
        <vt:i4>50</vt:i4>
      </vt:variant>
      <vt:variant>
        <vt:i4>0</vt:i4>
      </vt:variant>
      <vt:variant>
        <vt:i4>5</vt:i4>
      </vt:variant>
      <vt:variant>
        <vt:lpwstr/>
      </vt:variant>
      <vt:variant>
        <vt:lpwstr>_Toc432672665</vt:lpwstr>
      </vt:variant>
      <vt:variant>
        <vt:i4>1441847</vt:i4>
      </vt:variant>
      <vt:variant>
        <vt:i4>44</vt:i4>
      </vt:variant>
      <vt:variant>
        <vt:i4>0</vt:i4>
      </vt:variant>
      <vt:variant>
        <vt:i4>5</vt:i4>
      </vt:variant>
      <vt:variant>
        <vt:lpwstr/>
      </vt:variant>
      <vt:variant>
        <vt:lpwstr>_Toc432672664</vt:lpwstr>
      </vt:variant>
      <vt:variant>
        <vt:i4>1441847</vt:i4>
      </vt:variant>
      <vt:variant>
        <vt:i4>38</vt:i4>
      </vt:variant>
      <vt:variant>
        <vt:i4>0</vt:i4>
      </vt:variant>
      <vt:variant>
        <vt:i4>5</vt:i4>
      </vt:variant>
      <vt:variant>
        <vt:lpwstr/>
      </vt:variant>
      <vt:variant>
        <vt:lpwstr>_Toc432672663</vt:lpwstr>
      </vt:variant>
      <vt:variant>
        <vt:i4>1441847</vt:i4>
      </vt:variant>
      <vt:variant>
        <vt:i4>32</vt:i4>
      </vt:variant>
      <vt:variant>
        <vt:i4>0</vt:i4>
      </vt:variant>
      <vt:variant>
        <vt:i4>5</vt:i4>
      </vt:variant>
      <vt:variant>
        <vt:lpwstr/>
      </vt:variant>
      <vt:variant>
        <vt:lpwstr>_Toc432672662</vt:lpwstr>
      </vt:variant>
      <vt:variant>
        <vt:i4>1441847</vt:i4>
      </vt:variant>
      <vt:variant>
        <vt:i4>26</vt:i4>
      </vt:variant>
      <vt:variant>
        <vt:i4>0</vt:i4>
      </vt:variant>
      <vt:variant>
        <vt:i4>5</vt:i4>
      </vt:variant>
      <vt:variant>
        <vt:lpwstr/>
      </vt:variant>
      <vt:variant>
        <vt:lpwstr>_Toc432672661</vt:lpwstr>
      </vt:variant>
      <vt:variant>
        <vt:i4>1441847</vt:i4>
      </vt:variant>
      <vt:variant>
        <vt:i4>20</vt:i4>
      </vt:variant>
      <vt:variant>
        <vt:i4>0</vt:i4>
      </vt:variant>
      <vt:variant>
        <vt:i4>5</vt:i4>
      </vt:variant>
      <vt:variant>
        <vt:lpwstr/>
      </vt:variant>
      <vt:variant>
        <vt:lpwstr>_Toc432672660</vt:lpwstr>
      </vt:variant>
      <vt:variant>
        <vt:i4>1376311</vt:i4>
      </vt:variant>
      <vt:variant>
        <vt:i4>14</vt:i4>
      </vt:variant>
      <vt:variant>
        <vt:i4>0</vt:i4>
      </vt:variant>
      <vt:variant>
        <vt:i4>5</vt:i4>
      </vt:variant>
      <vt:variant>
        <vt:lpwstr/>
      </vt:variant>
      <vt:variant>
        <vt:lpwstr>_Toc432672659</vt:lpwstr>
      </vt:variant>
      <vt:variant>
        <vt:i4>1376311</vt:i4>
      </vt:variant>
      <vt:variant>
        <vt:i4>8</vt:i4>
      </vt:variant>
      <vt:variant>
        <vt:i4>0</vt:i4>
      </vt:variant>
      <vt:variant>
        <vt:i4>5</vt:i4>
      </vt:variant>
      <vt:variant>
        <vt:lpwstr/>
      </vt:variant>
      <vt:variant>
        <vt:lpwstr>_Toc432672658</vt:lpwstr>
      </vt:variant>
      <vt:variant>
        <vt:i4>1376311</vt:i4>
      </vt:variant>
      <vt:variant>
        <vt:i4>2</vt:i4>
      </vt:variant>
      <vt:variant>
        <vt:i4>0</vt:i4>
      </vt:variant>
      <vt:variant>
        <vt:i4>5</vt:i4>
      </vt:variant>
      <vt:variant>
        <vt:lpwstr/>
      </vt:variant>
      <vt:variant>
        <vt:lpwstr>_Toc432672657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Bergwerff</dc:creator>
  <cp:keywords/>
  <dc:description/>
  <cp:lastModifiedBy>Petra Nowee</cp:lastModifiedBy>
  <cp:revision>2</cp:revision>
  <cp:lastPrinted>2020-10-01T09:57:00Z</cp:lastPrinted>
  <dcterms:created xsi:type="dcterms:W3CDTF">2020-10-01T10:00:00Z</dcterms:created>
  <dcterms:modified xsi:type="dcterms:W3CDTF">2020-10-01T10:00:00Z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0x010100A8CABCC9D731E14C8D854368C242869C</vt:lpwstr>
  </property>
</Properties>
</file>