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40E4B" w14:textId="77777777" w:rsidR="00C37C7B" w:rsidRDefault="00C37C7B">
      <w:pPr>
        <w:spacing w:after="160" w:line="259" w:lineRule="auto"/>
      </w:pPr>
    </w:p>
    <w:p w14:paraId="75A521B1" w14:textId="77777777" w:rsidR="00C37C7B" w:rsidRDefault="00C37C7B">
      <w:pPr>
        <w:spacing w:after="160" w:line="259" w:lineRule="auto"/>
      </w:pPr>
    </w:p>
    <w:p w14:paraId="5B0A8A52" w14:textId="77777777" w:rsidR="00C37C7B" w:rsidRDefault="00C37C7B">
      <w:pPr>
        <w:spacing w:after="160" w:line="259" w:lineRule="auto"/>
      </w:pPr>
    </w:p>
    <w:p w14:paraId="3E6951EB" w14:textId="77777777" w:rsidR="00C37C7B" w:rsidRDefault="00C37C7B">
      <w:pPr>
        <w:spacing w:after="160" w:line="259" w:lineRule="auto"/>
      </w:pPr>
    </w:p>
    <w:p w14:paraId="69786DF3" w14:textId="77777777" w:rsidR="00C37C7B" w:rsidRDefault="00C37C7B">
      <w:pPr>
        <w:spacing w:after="160" w:line="259" w:lineRule="auto"/>
      </w:pPr>
    </w:p>
    <w:p w14:paraId="4C1EEB5A" w14:textId="77777777" w:rsidR="00C37C7B" w:rsidRDefault="00C37C7B">
      <w:pPr>
        <w:spacing w:after="160" w:line="259" w:lineRule="auto"/>
      </w:pPr>
    </w:p>
    <w:sdt>
      <w:sdtPr>
        <w:rPr>
          <w:rStyle w:val="Soortdocument"/>
        </w:rPr>
        <w:alias w:val="Soort document"/>
        <w:tag w:val="Soort document"/>
        <w:id w:val="417980206"/>
        <w:lock w:val="sdtLocked"/>
        <w:placeholder>
          <w:docPart w:val="27952D7A1CF941BDAD42031756CF0729"/>
        </w:placeholder>
        <w15:color w:val="005A62"/>
      </w:sdtPr>
      <w:sdtEndPr>
        <w:rPr>
          <w:rStyle w:val="Standaardalinea-lettertype"/>
          <w:b w:val="0"/>
          <w:caps w:val="0"/>
          <w:color w:val="auto"/>
          <w:sz w:val="20"/>
        </w:rPr>
      </w:sdtEndPr>
      <w:sdtContent>
        <w:p w14:paraId="58E16293" w14:textId="4197989F" w:rsidR="00DC53A2" w:rsidRDefault="0019650E" w:rsidP="00C37C7B">
          <w:pPr>
            <w:spacing w:after="160" w:line="259" w:lineRule="auto"/>
            <w:jc w:val="center"/>
            <w:rPr>
              <w:rStyle w:val="Soortdocument"/>
            </w:rPr>
          </w:pPr>
          <w:r>
            <w:rPr>
              <w:rStyle w:val="Soortdocument"/>
            </w:rPr>
            <w:t>Bijlage</w:t>
          </w:r>
          <w:r w:rsidR="00DC53A2">
            <w:rPr>
              <w:rStyle w:val="Soortdocument"/>
            </w:rPr>
            <w:t xml:space="preserve"> </w:t>
          </w:r>
          <w:r w:rsidR="007A5398">
            <w:rPr>
              <w:rStyle w:val="Soortdocument"/>
            </w:rPr>
            <w:t>2</w:t>
          </w:r>
          <w:r w:rsidR="00DC53A2">
            <w:rPr>
              <w:rStyle w:val="Soortdocument"/>
            </w:rPr>
            <w:t xml:space="preserve"> </w:t>
          </w:r>
        </w:p>
        <w:p w14:paraId="5937C0FF" w14:textId="57123903" w:rsidR="00C37C7B" w:rsidRDefault="007A5398" w:rsidP="00C37C7B">
          <w:pPr>
            <w:spacing w:after="160" w:line="259" w:lineRule="auto"/>
            <w:jc w:val="center"/>
          </w:pPr>
          <w:r>
            <w:rPr>
              <w:rStyle w:val="Soortdocument"/>
            </w:rPr>
            <w:t>Begrippenlijst</w:t>
          </w:r>
        </w:p>
      </w:sdtContent>
    </w:sdt>
    <w:p w14:paraId="4AF3E6A7" w14:textId="77777777" w:rsidR="00C37C7B" w:rsidRDefault="00C37C7B" w:rsidP="00C37C7B">
      <w:pPr>
        <w:spacing w:after="160" w:line="259" w:lineRule="auto"/>
        <w:jc w:val="center"/>
      </w:pPr>
    </w:p>
    <w:p w14:paraId="09E483B7" w14:textId="77777777" w:rsidR="00C37C7B" w:rsidRDefault="00C37C7B" w:rsidP="00C37C7B">
      <w:pPr>
        <w:spacing w:after="160" w:line="259" w:lineRule="auto"/>
        <w:jc w:val="center"/>
      </w:pPr>
    </w:p>
    <w:sdt>
      <w:sdtPr>
        <w:rPr>
          <w:rStyle w:val="Titeldocument"/>
        </w:rPr>
        <w:alias w:val="Titel document"/>
        <w:tag w:val="Titel document"/>
        <w:id w:val="-834454278"/>
        <w:placeholder>
          <w:docPart w:val="6CA66DEA4C0A4C35B1238DA7627FC8CB"/>
        </w:placeholder>
        <w15:color w:val="005A62"/>
      </w:sdtPr>
      <w:sdtEndPr>
        <w:rPr>
          <w:rStyle w:val="Standaardalinea-lettertype"/>
          <w:caps w:val="0"/>
          <w:color w:val="auto"/>
          <w:sz w:val="20"/>
        </w:rPr>
      </w:sdtEndPr>
      <w:sdtContent>
        <w:p w14:paraId="1E9DBE4D" w14:textId="77777777" w:rsidR="009A0243" w:rsidRDefault="009A0243" w:rsidP="00C37C7B">
          <w:pPr>
            <w:spacing w:after="160" w:line="259" w:lineRule="auto"/>
            <w:jc w:val="center"/>
            <w:rPr>
              <w:rStyle w:val="Titeldocument"/>
            </w:rPr>
          </w:pPr>
          <w:r>
            <w:rPr>
              <w:rStyle w:val="Titeldocument"/>
            </w:rPr>
            <w:t xml:space="preserve">Inzake aanbesteding </w:t>
          </w:r>
        </w:p>
        <w:p w14:paraId="249A5A01" w14:textId="5A0F99E8" w:rsidR="00C37C7B" w:rsidRDefault="009A0243" w:rsidP="00C37C7B">
          <w:pPr>
            <w:spacing w:after="160" w:line="259" w:lineRule="auto"/>
            <w:jc w:val="center"/>
          </w:pPr>
          <w:r>
            <w:rPr>
              <w:rStyle w:val="Titeldocument"/>
            </w:rPr>
            <w:t>Regiotaxi Haaglanden</w:t>
          </w:r>
          <w:r>
            <w:rPr>
              <w:rStyle w:val="Titeldocument"/>
            </w:rPr>
            <w:br/>
            <w:t xml:space="preserve">(tendernednr: </w:t>
          </w:r>
          <w:r w:rsidR="007F2F3B">
            <w:rPr>
              <w:rStyle w:val="Titeldocument"/>
            </w:rPr>
            <w:t>275640</w:t>
          </w:r>
          <w:r w:rsidR="000B754C">
            <w:rPr>
              <w:rStyle w:val="Titeldocument"/>
            </w:rPr>
            <w:t>)</w:t>
          </w:r>
        </w:p>
      </w:sdtContent>
    </w:sdt>
    <w:p w14:paraId="507B9D85" w14:textId="77777777" w:rsidR="00C37C7B" w:rsidRDefault="00C37C7B" w:rsidP="00C37C7B">
      <w:pPr>
        <w:spacing w:after="160" w:line="259" w:lineRule="auto"/>
        <w:jc w:val="center"/>
      </w:pPr>
    </w:p>
    <w:p w14:paraId="3156EA42" w14:textId="77777777" w:rsidR="00C37C7B" w:rsidRDefault="00C37C7B" w:rsidP="00C37C7B">
      <w:pPr>
        <w:spacing w:after="160" w:line="259" w:lineRule="auto"/>
        <w:jc w:val="center"/>
      </w:pPr>
    </w:p>
    <w:p w14:paraId="6E65B1E0" w14:textId="77777777" w:rsidR="00197BAB" w:rsidRDefault="007B24AA" w:rsidP="00C37C7B">
      <w:pPr>
        <w:spacing w:after="160" w:line="259" w:lineRule="auto"/>
        <w:jc w:val="center"/>
      </w:pPr>
      <w:sdt>
        <w:sdtPr>
          <w:rPr>
            <w:rStyle w:val="Titeldocument"/>
          </w:rPr>
          <w:alias w:val="Naam opdrachtgever"/>
          <w:tag w:val="Naam opdrachtgever"/>
          <w:id w:val="719246937"/>
          <w:placeholder>
            <w:docPart w:val="799382AD23F74945B9DACE1C3AD8862E"/>
          </w:placeholder>
          <w15:color w:val="005A62"/>
        </w:sdtPr>
        <w:sdtEndPr>
          <w:rPr>
            <w:rStyle w:val="Standaardalinea-lettertype"/>
            <w:caps w:val="0"/>
            <w:color w:val="auto"/>
            <w:sz w:val="20"/>
          </w:rPr>
        </w:sdtEndPr>
        <w:sdtContent>
          <w:r w:rsidR="009A0243">
            <w:rPr>
              <w:rStyle w:val="Titeldocument"/>
            </w:rPr>
            <w:t xml:space="preserve"> </w:t>
          </w:r>
        </w:sdtContent>
      </w:sdt>
    </w:p>
    <w:p w14:paraId="4E65DEA7" w14:textId="77777777" w:rsidR="00197BAB" w:rsidRDefault="00197BAB" w:rsidP="00C37C7B">
      <w:pPr>
        <w:spacing w:after="160" w:line="259" w:lineRule="auto"/>
        <w:jc w:val="center"/>
      </w:pPr>
    </w:p>
    <w:p w14:paraId="351B854F" w14:textId="77777777" w:rsidR="00197BAB" w:rsidRDefault="00197BAB" w:rsidP="00C37C7B">
      <w:pPr>
        <w:spacing w:after="160" w:line="259" w:lineRule="auto"/>
        <w:jc w:val="center"/>
      </w:pPr>
    </w:p>
    <w:p w14:paraId="7BD5FCF7" w14:textId="77777777" w:rsidR="00197BAB" w:rsidRDefault="00197BAB" w:rsidP="00C37C7B">
      <w:pPr>
        <w:spacing w:after="160" w:line="259" w:lineRule="auto"/>
        <w:jc w:val="center"/>
      </w:pPr>
    </w:p>
    <w:p w14:paraId="5B5684B1" w14:textId="77777777" w:rsidR="00197BAB" w:rsidRDefault="00197BAB" w:rsidP="00C37C7B">
      <w:pPr>
        <w:spacing w:after="160" w:line="259" w:lineRule="auto"/>
        <w:jc w:val="center"/>
      </w:pPr>
    </w:p>
    <w:p w14:paraId="212D68F9" w14:textId="77777777" w:rsidR="00197BAB" w:rsidRDefault="00197BAB" w:rsidP="00C37C7B">
      <w:pPr>
        <w:spacing w:after="160" w:line="259" w:lineRule="auto"/>
        <w:jc w:val="center"/>
      </w:pPr>
    </w:p>
    <w:p w14:paraId="6620D6CC" w14:textId="77777777" w:rsidR="00943D66" w:rsidRDefault="00943D66" w:rsidP="00C37C7B">
      <w:pPr>
        <w:spacing w:after="160" w:line="259" w:lineRule="auto"/>
        <w:jc w:val="center"/>
      </w:pPr>
    </w:p>
    <w:p w14:paraId="14DD2EBF" w14:textId="77777777" w:rsidR="00943D66" w:rsidRDefault="00943D66" w:rsidP="00C37C7B">
      <w:pPr>
        <w:spacing w:after="160" w:line="259" w:lineRule="auto"/>
        <w:jc w:val="center"/>
      </w:pPr>
    </w:p>
    <w:p w14:paraId="045718AD" w14:textId="77777777" w:rsidR="002F587B" w:rsidRDefault="006F340C" w:rsidP="00C27442">
      <w:pPr>
        <w:spacing w:after="160" w:line="259" w:lineRule="auto"/>
        <w:ind w:left="1416"/>
        <w:rPr>
          <w:rStyle w:val="Stijl1"/>
        </w:rPr>
      </w:pPr>
      <w:r>
        <w:rPr>
          <w:noProof/>
          <w:lang w:eastAsia="nl-NL"/>
        </w:rPr>
        <w:drawing>
          <wp:anchor distT="0" distB="0" distL="114300" distR="114300" simplePos="0" relativeHeight="251665408" behindDoc="0" locked="0" layoutInCell="1" allowOverlap="1" wp14:anchorId="4C489976" wp14:editId="18342E58">
            <wp:simplePos x="0" y="0"/>
            <wp:positionH relativeFrom="margin">
              <wp:posOffset>4975225</wp:posOffset>
            </wp:positionH>
            <wp:positionV relativeFrom="margin">
              <wp:posOffset>8107045</wp:posOffset>
            </wp:positionV>
            <wp:extent cx="758190" cy="674370"/>
            <wp:effectExtent l="0" t="0" r="381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clrChange>
                        <a:clrFrom>
                          <a:srgbClr val="FFFFFF"/>
                        </a:clrFrom>
                        <a:clrTo>
                          <a:srgbClr val="FFFFFF">
                            <a:alpha val="0"/>
                          </a:srgbClr>
                        </a:clrTo>
                      </a:clrChange>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58190" cy="6743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Titeldocument"/>
          <w:noProof/>
          <w:lang w:eastAsia="nl-NL"/>
        </w:rPr>
        <w:drawing>
          <wp:anchor distT="0" distB="0" distL="114300" distR="114300" simplePos="0" relativeHeight="251661312" behindDoc="0" locked="0" layoutInCell="1" allowOverlap="1" wp14:anchorId="24E29DB8" wp14:editId="24C954B7">
            <wp:simplePos x="0" y="0"/>
            <wp:positionH relativeFrom="margin">
              <wp:posOffset>1938655</wp:posOffset>
            </wp:positionH>
            <wp:positionV relativeFrom="margin">
              <wp:posOffset>8058150</wp:posOffset>
            </wp:positionV>
            <wp:extent cx="2352675" cy="823595"/>
            <wp:effectExtent l="0" t="0" r="9525"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52675" cy="8235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5A5CAC" w14:textId="77777777" w:rsidR="002F587B" w:rsidRDefault="002F587B" w:rsidP="00C27442">
      <w:pPr>
        <w:spacing w:after="160" w:line="259" w:lineRule="auto"/>
        <w:ind w:left="1416"/>
        <w:rPr>
          <w:rStyle w:val="Stijl1"/>
        </w:rPr>
      </w:pPr>
    </w:p>
    <w:p w14:paraId="51A1F253" w14:textId="77777777" w:rsidR="002F587B" w:rsidRDefault="002F587B" w:rsidP="00C27442">
      <w:pPr>
        <w:spacing w:after="160" w:line="259" w:lineRule="auto"/>
        <w:ind w:left="1416"/>
        <w:rPr>
          <w:rStyle w:val="Stijl1"/>
        </w:rPr>
      </w:pPr>
    </w:p>
    <w:p w14:paraId="4CDA2AB3" w14:textId="77777777" w:rsidR="002F587B" w:rsidRDefault="002F587B" w:rsidP="00C27442">
      <w:pPr>
        <w:spacing w:after="160" w:line="259" w:lineRule="auto"/>
        <w:ind w:left="1416"/>
        <w:rPr>
          <w:rStyle w:val="Stijl1"/>
        </w:rPr>
      </w:pPr>
    </w:p>
    <w:p w14:paraId="68A4F8FB" w14:textId="77777777" w:rsidR="00DF589B" w:rsidRDefault="00943D66" w:rsidP="009A0243">
      <w:pPr>
        <w:spacing w:after="160" w:line="259" w:lineRule="auto"/>
      </w:pPr>
      <w:r>
        <w:rPr>
          <w:noProof/>
          <w:lang w:eastAsia="nl-NL"/>
        </w:rPr>
        <w:drawing>
          <wp:anchor distT="0" distB="0" distL="114300" distR="114300" simplePos="0" relativeHeight="251667456" behindDoc="0" locked="0" layoutInCell="1" allowOverlap="1" wp14:anchorId="5AC3C526" wp14:editId="236F2663">
            <wp:simplePos x="0" y="0"/>
            <wp:positionH relativeFrom="margin">
              <wp:posOffset>2388870</wp:posOffset>
            </wp:positionH>
            <wp:positionV relativeFrom="margin">
              <wp:posOffset>6633845</wp:posOffset>
            </wp:positionV>
            <wp:extent cx="1516380" cy="990600"/>
            <wp:effectExtent l="0" t="0" r="7620" b="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6380" cy="990600"/>
                    </a:xfrm>
                    <a:prstGeom prst="rect">
                      <a:avLst/>
                    </a:prstGeom>
                    <a:noFill/>
                    <a:ln>
                      <a:noFill/>
                    </a:ln>
                  </pic:spPr>
                </pic:pic>
              </a:graphicData>
            </a:graphic>
          </wp:anchor>
        </w:drawing>
      </w:r>
      <w:r>
        <w:rPr>
          <w:noProof/>
          <w:lang w:eastAsia="nl-NL"/>
        </w:rPr>
        <w:drawing>
          <wp:anchor distT="0" distB="0" distL="114300" distR="114300" simplePos="0" relativeHeight="251666432" behindDoc="0" locked="0" layoutInCell="1" allowOverlap="1" wp14:anchorId="7A2066CC" wp14:editId="4814A136">
            <wp:simplePos x="0" y="0"/>
            <wp:positionH relativeFrom="margin">
              <wp:posOffset>4298315</wp:posOffset>
            </wp:positionH>
            <wp:positionV relativeFrom="margin">
              <wp:posOffset>6802755</wp:posOffset>
            </wp:positionV>
            <wp:extent cx="1842135" cy="702310"/>
            <wp:effectExtent l="0" t="0" r="5715" b="254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2135" cy="70231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Style w:val="Stijl2"/>
          </w:rPr>
          <w:alias w:val="Naam"/>
          <w:tag w:val="Naam"/>
          <w:id w:val="1884209445"/>
          <w:placeholder>
            <w:docPart w:val="FD18B870272F4D6980EDDCF643A1EA1A"/>
          </w:placeholder>
          <w15:color w:val="005A62"/>
        </w:sdtPr>
        <w:sdtEndPr>
          <w:rPr>
            <w:rStyle w:val="Standaardalinea-lettertype"/>
            <w:i w:val="0"/>
            <w:color w:val="auto"/>
            <w:sz w:val="20"/>
          </w:rPr>
        </w:sdtEndPr>
        <w:sdtContent>
          <w:r w:rsidR="009A0243">
            <w:rPr>
              <w:rStyle w:val="Stijl2"/>
              <w:i w:val="0"/>
            </w:rPr>
            <w:t xml:space="preserve">Georganiseerd door de gemeenten Delft, Den Haag, Leidschendam-Voorburg, Midden-Delfland, Pijnacker-Nootdorp, Rijswijk, Wassenaar, Westland en Zoetermeer alsmede de Metropoolregio Rotterdam Den Haag als aanbestedende dienst. </w:t>
          </w:r>
          <w:r w:rsidR="009A0243">
            <w:rPr>
              <w:rStyle w:val="Stijl2"/>
              <w:i w:val="0"/>
            </w:rPr>
            <w:br/>
          </w:r>
          <w:r w:rsidR="009A0243">
            <w:rPr>
              <w:rStyle w:val="Stijl2"/>
              <w:i w:val="0"/>
            </w:rPr>
            <w:br/>
            <w:t xml:space="preserve">De opdracht is in samenspraak met de organisatie uitgevoerd door Trafficon </w:t>
          </w:r>
          <w:r w:rsidR="008E4C6F">
            <w:rPr>
              <w:rStyle w:val="Stijl2"/>
              <w:i w:val="0"/>
            </w:rPr>
            <w:t>Adviesgroep</w:t>
          </w:r>
          <w:r w:rsidR="009A0243">
            <w:rPr>
              <w:rStyle w:val="Stijl2"/>
              <w:i w:val="0"/>
            </w:rPr>
            <w:t>.</w:t>
          </w:r>
        </w:sdtContent>
      </w:sdt>
      <w:r w:rsidR="00C27442">
        <w:t xml:space="preserve"> </w:t>
      </w:r>
      <w:r w:rsidR="00197BAB">
        <w:t xml:space="preserve"> </w:t>
      </w:r>
      <w:r w:rsidR="00C27442">
        <w:br/>
        <w:t xml:space="preserve">  </w:t>
      </w:r>
      <w:r w:rsidR="00C37C7B">
        <w:br w:type="page"/>
      </w:r>
    </w:p>
    <w:sdt>
      <w:sdtPr>
        <w:id w:val="-303619923"/>
        <w:docPartObj>
          <w:docPartGallery w:val="Table of Contents"/>
          <w:docPartUnique/>
        </w:docPartObj>
      </w:sdtPr>
      <w:sdtEndPr>
        <w:rPr>
          <w:b/>
          <w:bCs/>
        </w:rPr>
      </w:sdtEndPr>
      <w:sdtContent>
        <w:p w14:paraId="1BF09ADD" w14:textId="77777777" w:rsidR="004E640C" w:rsidRPr="004E640C" w:rsidRDefault="004E640C" w:rsidP="008E4C6F">
          <w:pPr>
            <w:tabs>
              <w:tab w:val="left" w:pos="1276"/>
            </w:tabs>
            <w:spacing w:after="160" w:line="259" w:lineRule="auto"/>
            <w:rPr>
              <w:rStyle w:val="Kop1Char"/>
              <w:rFonts w:eastAsiaTheme="majorEastAsia"/>
            </w:rPr>
          </w:pPr>
          <w:r w:rsidRPr="004E640C">
            <w:rPr>
              <w:rStyle w:val="Kop1Char"/>
              <w:rFonts w:eastAsiaTheme="majorEastAsia"/>
            </w:rPr>
            <w:t>Inhoudsopgave</w:t>
          </w:r>
        </w:p>
        <w:p w14:paraId="1502E7CE" w14:textId="250BBF1A" w:rsidR="00ED727E" w:rsidRDefault="004E640C">
          <w:pPr>
            <w:pStyle w:val="Inhopg1"/>
            <w:rPr>
              <w:rFonts w:asciiTheme="minorHAnsi" w:eastAsiaTheme="minorEastAsia" w:hAnsiTheme="minorHAnsi" w:cstheme="minorBidi"/>
              <w:noProof/>
              <w:sz w:val="22"/>
              <w:szCs w:val="22"/>
              <w:lang w:eastAsia="nl-NL"/>
            </w:rPr>
          </w:pPr>
          <w:r>
            <w:fldChar w:fldCharType="begin"/>
          </w:r>
          <w:r>
            <w:instrText xml:space="preserve"> TOC \o "1-3" \h \z \u </w:instrText>
          </w:r>
          <w:r>
            <w:fldChar w:fldCharType="separate"/>
          </w:r>
          <w:hyperlink w:anchor="_Toc46998099" w:history="1">
            <w:r w:rsidR="00ED727E" w:rsidRPr="00050423">
              <w:rPr>
                <w:rStyle w:val="Hyperlink"/>
                <w:noProof/>
              </w:rPr>
              <w:t>1</w:t>
            </w:r>
            <w:r w:rsidR="00ED727E">
              <w:rPr>
                <w:rFonts w:asciiTheme="minorHAnsi" w:eastAsiaTheme="minorEastAsia" w:hAnsiTheme="minorHAnsi" w:cstheme="minorBidi"/>
                <w:noProof/>
                <w:sz w:val="22"/>
                <w:szCs w:val="22"/>
                <w:lang w:eastAsia="nl-NL"/>
              </w:rPr>
              <w:tab/>
            </w:r>
            <w:r w:rsidR="00ED727E" w:rsidRPr="00050423">
              <w:rPr>
                <w:rStyle w:val="Hyperlink"/>
                <w:noProof/>
              </w:rPr>
              <w:t>Begrippenlijst</w:t>
            </w:r>
            <w:r w:rsidR="00ED727E">
              <w:rPr>
                <w:noProof/>
                <w:webHidden/>
              </w:rPr>
              <w:tab/>
            </w:r>
            <w:r w:rsidR="00ED727E">
              <w:rPr>
                <w:noProof/>
                <w:webHidden/>
              </w:rPr>
              <w:fldChar w:fldCharType="begin"/>
            </w:r>
            <w:r w:rsidR="00ED727E">
              <w:rPr>
                <w:noProof/>
                <w:webHidden/>
              </w:rPr>
              <w:instrText xml:space="preserve"> PAGEREF _Toc46998099 \h </w:instrText>
            </w:r>
            <w:r w:rsidR="00ED727E">
              <w:rPr>
                <w:noProof/>
                <w:webHidden/>
              </w:rPr>
            </w:r>
            <w:r w:rsidR="00ED727E">
              <w:rPr>
                <w:noProof/>
                <w:webHidden/>
              </w:rPr>
              <w:fldChar w:fldCharType="separate"/>
            </w:r>
            <w:r w:rsidR="00ED727E">
              <w:rPr>
                <w:noProof/>
                <w:webHidden/>
              </w:rPr>
              <w:t>3</w:t>
            </w:r>
            <w:r w:rsidR="00ED727E">
              <w:rPr>
                <w:noProof/>
                <w:webHidden/>
              </w:rPr>
              <w:fldChar w:fldCharType="end"/>
            </w:r>
          </w:hyperlink>
        </w:p>
        <w:p w14:paraId="6717ED78" w14:textId="7DFE0496" w:rsidR="009310B6" w:rsidRDefault="004E640C">
          <w:pPr>
            <w:rPr>
              <w:b/>
              <w:bCs/>
            </w:rPr>
          </w:pPr>
          <w:r>
            <w:rPr>
              <w:b/>
              <w:bCs/>
            </w:rPr>
            <w:fldChar w:fldCharType="end"/>
          </w:r>
        </w:p>
        <w:p w14:paraId="701EA001" w14:textId="77777777" w:rsidR="009310B6" w:rsidRDefault="009310B6">
          <w:pPr>
            <w:rPr>
              <w:b/>
              <w:bCs/>
            </w:rPr>
          </w:pPr>
        </w:p>
        <w:p w14:paraId="61ED3914" w14:textId="77777777" w:rsidR="004E640C" w:rsidRDefault="007B24AA"/>
      </w:sdtContent>
    </w:sdt>
    <w:tbl>
      <w:tblPr>
        <w:tblStyle w:val="Tabelraster"/>
        <w:tblpPr w:leftFromText="141" w:rightFromText="141" w:vertAnchor="text" w:horzAnchor="margin" w:tblpY="9658"/>
        <w:tblW w:w="0" w:type="auto"/>
        <w:tblLook w:val="04A0" w:firstRow="1" w:lastRow="0" w:firstColumn="1" w:lastColumn="0" w:noHBand="0" w:noVBand="1"/>
      </w:tblPr>
      <w:tblGrid>
        <w:gridCol w:w="9062"/>
      </w:tblGrid>
      <w:tr w:rsidR="006360AB" w14:paraId="6C5826F1" w14:textId="77777777" w:rsidTr="006360AB">
        <w:tc>
          <w:tcPr>
            <w:tcW w:w="9062" w:type="dxa"/>
            <w:shd w:val="clear" w:color="auto" w:fill="D9FCFF"/>
            <w:vAlign w:val="center"/>
          </w:tcPr>
          <w:p w14:paraId="3F7AFD67" w14:textId="77777777" w:rsidR="006360AB" w:rsidRPr="002F587B" w:rsidRDefault="006360AB" w:rsidP="006360AB">
            <w:pPr>
              <w:spacing w:after="160" w:line="259" w:lineRule="auto"/>
              <w:rPr>
                <w:b/>
              </w:rPr>
            </w:pPr>
            <w:r w:rsidRPr="002F587B">
              <w:rPr>
                <w:b/>
              </w:rPr>
              <w:t>© Niets in deze uitgave mag worden verveelvoudigd en/of openbaar gemaakt door middel van druk, fotokopie, microfilm of op welke andere wijze dan ook, zonder voorafgaande schriftelijke toestemming van Trafficon. Gegevens uit dit document zijn uitsluitend bedoeld voor deze opdracht.</w:t>
            </w:r>
          </w:p>
        </w:tc>
      </w:tr>
    </w:tbl>
    <w:p w14:paraId="64B391B3" w14:textId="77777777" w:rsidR="004E640C" w:rsidRDefault="004E640C">
      <w:pPr>
        <w:spacing w:after="160" w:line="259" w:lineRule="auto"/>
      </w:pPr>
      <w:r>
        <w:br w:type="page"/>
      </w:r>
    </w:p>
    <w:p w14:paraId="7B30F1FB" w14:textId="142D7C4E" w:rsidR="00BD21F6" w:rsidRDefault="00ED727E" w:rsidP="00BD21F6">
      <w:pPr>
        <w:pStyle w:val="Kop1"/>
      </w:pPr>
      <w:bookmarkStart w:id="0" w:name="_Toc46998099"/>
      <w:r>
        <w:lastRenderedPageBreak/>
        <w:t>Begrippenlijst</w:t>
      </w:r>
      <w:bookmarkEnd w:id="0"/>
    </w:p>
    <w:tbl>
      <w:tblPr>
        <w:tblStyle w:val="Tabelraster"/>
        <w:tblW w:w="0" w:type="auto"/>
        <w:tblLook w:val="04A0" w:firstRow="1" w:lastRow="0" w:firstColumn="1" w:lastColumn="0" w:noHBand="0" w:noVBand="1"/>
      </w:tblPr>
      <w:tblGrid>
        <w:gridCol w:w="3114"/>
        <w:gridCol w:w="5948"/>
      </w:tblGrid>
      <w:tr w:rsidR="002B2984" w14:paraId="61C1FF8D" w14:textId="77777777" w:rsidTr="000106F8">
        <w:trPr>
          <w:tblHeader/>
        </w:trPr>
        <w:tc>
          <w:tcPr>
            <w:tcW w:w="3114" w:type="dxa"/>
            <w:tcBorders>
              <w:bottom w:val="single" w:sz="4" w:space="0" w:color="005A62"/>
            </w:tcBorders>
          </w:tcPr>
          <w:p w14:paraId="0F116666" w14:textId="77777777" w:rsidR="002B2984" w:rsidRPr="00F26982" w:rsidRDefault="002B2984" w:rsidP="000106F8">
            <w:pPr>
              <w:rPr>
                <w:b/>
              </w:rPr>
            </w:pPr>
            <w:r w:rsidRPr="00F26982">
              <w:rPr>
                <w:b/>
              </w:rPr>
              <w:t>Begrip</w:t>
            </w:r>
          </w:p>
        </w:tc>
        <w:tc>
          <w:tcPr>
            <w:tcW w:w="5948" w:type="dxa"/>
            <w:tcBorders>
              <w:bottom w:val="single" w:sz="4" w:space="0" w:color="005A62"/>
            </w:tcBorders>
          </w:tcPr>
          <w:p w14:paraId="29920477" w14:textId="77777777" w:rsidR="002B2984" w:rsidRPr="00F26982" w:rsidRDefault="002B2984" w:rsidP="000106F8">
            <w:pPr>
              <w:rPr>
                <w:b/>
              </w:rPr>
            </w:pPr>
            <w:r>
              <w:rPr>
                <w:b/>
              </w:rPr>
              <w:t>Omschrijving</w:t>
            </w:r>
          </w:p>
        </w:tc>
      </w:tr>
      <w:tr w:rsidR="002B2984" w:rsidRPr="000339B1" w14:paraId="41344FD5" w14:textId="77777777" w:rsidTr="000106F8">
        <w:trPr>
          <w:tblHeader/>
        </w:trPr>
        <w:tc>
          <w:tcPr>
            <w:tcW w:w="9062" w:type="dxa"/>
            <w:gridSpan w:val="2"/>
            <w:shd w:val="clear" w:color="auto" w:fill="D9FCFF"/>
          </w:tcPr>
          <w:p w14:paraId="6A75B882" w14:textId="77777777" w:rsidR="002B2984" w:rsidRPr="000339B1" w:rsidRDefault="002B2984" w:rsidP="000106F8">
            <w:pPr>
              <w:rPr>
                <w:sz w:val="8"/>
              </w:rPr>
            </w:pPr>
          </w:p>
        </w:tc>
      </w:tr>
      <w:tr w:rsidR="002B2984" w14:paraId="4ABBC304" w14:textId="77777777" w:rsidTr="000106F8">
        <w:tc>
          <w:tcPr>
            <w:tcW w:w="3114" w:type="dxa"/>
          </w:tcPr>
          <w:p w14:paraId="0EE77AD8" w14:textId="77777777" w:rsidR="002B2984" w:rsidRDefault="002B2984" w:rsidP="000106F8">
            <w:r>
              <w:t>Aanbestedende dienst</w:t>
            </w:r>
          </w:p>
        </w:tc>
        <w:tc>
          <w:tcPr>
            <w:tcW w:w="5948" w:type="dxa"/>
          </w:tcPr>
          <w:p w14:paraId="6160697D" w14:textId="77777777" w:rsidR="002B2984" w:rsidRDefault="002B2984" w:rsidP="000106F8">
            <w:r>
              <w:rPr>
                <w:szCs w:val="18"/>
              </w:rPr>
              <w:t>Metropoolregio Rotterdam Den Haag</w:t>
            </w:r>
            <w:r w:rsidRPr="005D68D5">
              <w:rPr>
                <w:szCs w:val="18"/>
              </w:rPr>
              <w:t xml:space="preserve"> namens deelnemende gemeenten.</w:t>
            </w:r>
          </w:p>
        </w:tc>
      </w:tr>
      <w:tr w:rsidR="002B2984" w14:paraId="79FA8692" w14:textId="77777777" w:rsidTr="000106F8">
        <w:tc>
          <w:tcPr>
            <w:tcW w:w="3114" w:type="dxa"/>
          </w:tcPr>
          <w:p w14:paraId="20354BCB" w14:textId="77777777" w:rsidR="002B2984" w:rsidRDefault="002B2984" w:rsidP="000106F8">
            <w:r>
              <w:t>Aanbestedingsdocument</w:t>
            </w:r>
          </w:p>
        </w:tc>
        <w:tc>
          <w:tcPr>
            <w:tcW w:w="5948" w:type="dxa"/>
          </w:tcPr>
          <w:p w14:paraId="37A96E55" w14:textId="77777777" w:rsidR="002B2984" w:rsidRDefault="002B2984" w:rsidP="000106F8">
            <w:r w:rsidRPr="00B86820">
              <w:rPr>
                <w:szCs w:val="18"/>
              </w:rPr>
              <w:t>Het aanbestedingsdocument is het document waarin de procedure beschreven staat aan de hand waarvan de aanbesteding wordt uitgevoerd en aan welke voorwaarden de inschrijvers en inschrijvingen moeten voldoen.</w:t>
            </w:r>
          </w:p>
        </w:tc>
      </w:tr>
      <w:tr w:rsidR="002B2984" w14:paraId="03380A92" w14:textId="77777777" w:rsidTr="000106F8">
        <w:tc>
          <w:tcPr>
            <w:tcW w:w="3114" w:type="dxa"/>
          </w:tcPr>
          <w:p w14:paraId="1B098B1F" w14:textId="77777777" w:rsidR="002B2984" w:rsidRDefault="002B2984" w:rsidP="000106F8">
            <w:r>
              <w:rPr>
                <w:szCs w:val="18"/>
              </w:rPr>
              <w:t>Aanbieder</w:t>
            </w:r>
          </w:p>
        </w:tc>
        <w:tc>
          <w:tcPr>
            <w:tcW w:w="5948" w:type="dxa"/>
          </w:tcPr>
          <w:p w14:paraId="582AF64F" w14:textId="03EEB323" w:rsidR="002B2984" w:rsidRPr="00B86820" w:rsidRDefault="002B2984" w:rsidP="006E75F6">
            <w:pPr>
              <w:rPr>
                <w:szCs w:val="18"/>
              </w:rPr>
            </w:pPr>
            <w:r>
              <w:rPr>
                <w:szCs w:val="18"/>
              </w:rPr>
              <w:t xml:space="preserve">Vervoerder </w:t>
            </w:r>
            <w:r w:rsidR="006E75F6">
              <w:rPr>
                <w:szCs w:val="18"/>
              </w:rPr>
              <w:t>(uitvoering callcenter en vervoer)</w:t>
            </w:r>
          </w:p>
        </w:tc>
      </w:tr>
      <w:tr w:rsidR="002B2984" w14:paraId="7692D08C" w14:textId="77777777" w:rsidTr="000106F8">
        <w:tc>
          <w:tcPr>
            <w:tcW w:w="3114" w:type="dxa"/>
          </w:tcPr>
          <w:p w14:paraId="17FA3CA9" w14:textId="77777777" w:rsidR="002B2984" w:rsidRDefault="002B2984" w:rsidP="000106F8">
            <w:r w:rsidRPr="00B86820">
              <w:rPr>
                <w:szCs w:val="18"/>
              </w:rPr>
              <w:t>Agendasoftware</w:t>
            </w:r>
          </w:p>
        </w:tc>
        <w:tc>
          <w:tcPr>
            <w:tcW w:w="5948" w:type="dxa"/>
          </w:tcPr>
          <w:p w14:paraId="75F5ED05" w14:textId="77777777" w:rsidR="002B2984" w:rsidRDefault="002B2984" w:rsidP="000106F8">
            <w:r w:rsidRPr="00B86820">
              <w:rPr>
                <w:szCs w:val="18"/>
              </w:rPr>
              <w:t>Software van de vervoerder voor het verwerken van ritopdrachten die in staat is om data (incl. statusmeldingen) te registreren, loggen, borgen en produceren.</w:t>
            </w:r>
          </w:p>
        </w:tc>
      </w:tr>
      <w:tr w:rsidR="002B2984" w14:paraId="6396AD83" w14:textId="77777777" w:rsidTr="000106F8">
        <w:tc>
          <w:tcPr>
            <w:tcW w:w="3114" w:type="dxa"/>
          </w:tcPr>
          <w:p w14:paraId="79579540" w14:textId="77777777" w:rsidR="002B2984" w:rsidRDefault="002B2984" w:rsidP="000106F8">
            <w:r>
              <w:t>Assistentiehond</w:t>
            </w:r>
          </w:p>
        </w:tc>
        <w:tc>
          <w:tcPr>
            <w:tcW w:w="5948" w:type="dxa"/>
          </w:tcPr>
          <w:p w14:paraId="3005A4F9" w14:textId="77777777" w:rsidR="002B2984" w:rsidRDefault="002B2984" w:rsidP="000106F8">
            <w:r w:rsidRPr="00B24686">
              <w:t xml:space="preserve">Een </w:t>
            </w:r>
            <w:r>
              <w:t>assistentie</w:t>
            </w:r>
            <w:r w:rsidRPr="00B24686">
              <w:t>hond is een hond die de klant hulp biedt vanwege zijn/haar beperking.</w:t>
            </w:r>
          </w:p>
        </w:tc>
      </w:tr>
      <w:tr w:rsidR="002B2984" w14:paraId="12A825AB" w14:textId="77777777" w:rsidTr="000106F8">
        <w:tc>
          <w:tcPr>
            <w:tcW w:w="3114" w:type="dxa"/>
          </w:tcPr>
          <w:p w14:paraId="268B5841" w14:textId="77777777" w:rsidR="002B2984" w:rsidRDefault="002B2984" w:rsidP="000106F8">
            <w:r w:rsidRPr="00B86820">
              <w:rPr>
                <w:szCs w:val="18"/>
              </w:rPr>
              <w:t>Belscript</w:t>
            </w:r>
          </w:p>
        </w:tc>
        <w:tc>
          <w:tcPr>
            <w:tcW w:w="5948" w:type="dxa"/>
          </w:tcPr>
          <w:p w14:paraId="4AC56B09" w14:textId="77E5C0AB" w:rsidR="002B2984" w:rsidRDefault="002B2984" w:rsidP="000106F8">
            <w:r w:rsidRPr="00B86820">
              <w:rPr>
                <w:szCs w:val="18"/>
              </w:rPr>
              <w:t xml:space="preserve">Leidraad voor </w:t>
            </w:r>
            <w:r>
              <w:rPr>
                <w:szCs w:val="18"/>
              </w:rPr>
              <w:t>Callcent</w:t>
            </w:r>
            <w:r w:rsidR="006E75F6">
              <w:rPr>
                <w:szCs w:val="18"/>
              </w:rPr>
              <w:t>er</w:t>
            </w:r>
            <w:r w:rsidRPr="00B86820">
              <w:rPr>
                <w:szCs w:val="18"/>
              </w:rPr>
              <w:t xml:space="preserve"> medewerkers bij het aannemen van ritbestellingen. Hierin moet zijn opgenomen welke vragen het </w:t>
            </w:r>
            <w:r>
              <w:rPr>
                <w:szCs w:val="18"/>
              </w:rPr>
              <w:t>Callcent</w:t>
            </w:r>
            <w:r w:rsidR="006E75F6">
              <w:rPr>
                <w:szCs w:val="18"/>
              </w:rPr>
              <w:t>er</w:t>
            </w:r>
            <w:r w:rsidRPr="00B86820">
              <w:rPr>
                <w:szCs w:val="18"/>
              </w:rPr>
              <w:t xml:space="preserve"> dient te stellen om alle gegevens te verkrijgen die nodig zijn om de rit te bestellen en in welke volgorde deze worden gevraagd.</w:t>
            </w:r>
          </w:p>
        </w:tc>
      </w:tr>
      <w:tr w:rsidR="002B2984" w14:paraId="1B7D3B12" w14:textId="77777777" w:rsidTr="000106F8">
        <w:tc>
          <w:tcPr>
            <w:tcW w:w="3114" w:type="dxa"/>
          </w:tcPr>
          <w:p w14:paraId="57B9CC17" w14:textId="77777777" w:rsidR="002B2984" w:rsidRDefault="002B2984" w:rsidP="000106F8">
            <w:r w:rsidRPr="00B86820">
              <w:rPr>
                <w:szCs w:val="18"/>
              </w:rPr>
              <w:t>Belservice</w:t>
            </w:r>
          </w:p>
        </w:tc>
        <w:tc>
          <w:tcPr>
            <w:tcW w:w="5948" w:type="dxa"/>
          </w:tcPr>
          <w:p w14:paraId="0DD76653" w14:textId="77777777" w:rsidR="002B2984" w:rsidRPr="00B86820" w:rsidRDefault="002B2984" w:rsidP="000106F8">
            <w:pPr>
              <w:rPr>
                <w:szCs w:val="18"/>
              </w:rPr>
            </w:pPr>
            <w:r w:rsidRPr="00B86820">
              <w:rPr>
                <w:szCs w:val="18"/>
              </w:rPr>
              <w:t xml:space="preserve">Service waarbij telefonisch contact gezocht wordt ( persoonlijk of geautomatiseerd) met de klant om aan te geven dat de taxi binnen een bepaalde tijd zal arriveren, dat deze verlaat is of eerder aan zal komen, of wanneer de chauffeur de klant niet kan vinden (persoonlijk). </w:t>
            </w:r>
          </w:p>
        </w:tc>
      </w:tr>
      <w:tr w:rsidR="002B2984" w14:paraId="41A7754B" w14:textId="77777777" w:rsidTr="000106F8">
        <w:tc>
          <w:tcPr>
            <w:tcW w:w="3114" w:type="dxa"/>
          </w:tcPr>
          <w:p w14:paraId="2E4FEEDE" w14:textId="77777777" w:rsidR="002B2984" w:rsidRPr="00B86820" w:rsidRDefault="002B2984" w:rsidP="000106F8">
            <w:pPr>
              <w:rPr>
                <w:szCs w:val="18"/>
              </w:rPr>
            </w:pPr>
            <w:r w:rsidRPr="00B86820">
              <w:rPr>
                <w:szCs w:val="18"/>
              </w:rPr>
              <w:t>Boekingssoftware</w:t>
            </w:r>
          </w:p>
        </w:tc>
        <w:tc>
          <w:tcPr>
            <w:tcW w:w="5948" w:type="dxa"/>
          </w:tcPr>
          <w:p w14:paraId="4B8B7F82" w14:textId="441D5948" w:rsidR="002B2984" w:rsidRPr="00B86820" w:rsidRDefault="002B2984" w:rsidP="000106F8">
            <w:pPr>
              <w:rPr>
                <w:szCs w:val="18"/>
              </w:rPr>
            </w:pPr>
            <w:r w:rsidRPr="00B86820">
              <w:rPr>
                <w:szCs w:val="18"/>
              </w:rPr>
              <w:t xml:space="preserve">Software van het </w:t>
            </w:r>
            <w:r>
              <w:rPr>
                <w:szCs w:val="18"/>
              </w:rPr>
              <w:t>Callcent</w:t>
            </w:r>
            <w:r w:rsidR="006E75F6">
              <w:rPr>
                <w:szCs w:val="18"/>
              </w:rPr>
              <w:t>er</w:t>
            </w:r>
            <w:r w:rsidRPr="00B86820">
              <w:rPr>
                <w:szCs w:val="18"/>
              </w:rPr>
              <w:t>.</w:t>
            </w:r>
          </w:p>
        </w:tc>
      </w:tr>
      <w:tr w:rsidR="002B2984" w14:paraId="3C3B446E" w14:textId="77777777" w:rsidTr="000106F8">
        <w:tc>
          <w:tcPr>
            <w:tcW w:w="3114" w:type="dxa"/>
          </w:tcPr>
          <w:p w14:paraId="504B9AA2" w14:textId="77777777" w:rsidR="002B2984" w:rsidRPr="00B86820" w:rsidRDefault="002B2984" w:rsidP="000106F8">
            <w:pPr>
              <w:rPr>
                <w:szCs w:val="18"/>
              </w:rPr>
            </w:pPr>
            <w:r w:rsidRPr="00B86820">
              <w:rPr>
                <w:szCs w:val="18"/>
              </w:rPr>
              <w:t>Bonus/malus regeling</w:t>
            </w:r>
          </w:p>
        </w:tc>
        <w:tc>
          <w:tcPr>
            <w:tcW w:w="5948" w:type="dxa"/>
          </w:tcPr>
          <w:p w14:paraId="7F781143" w14:textId="01A9F512" w:rsidR="002B2984" w:rsidRPr="00B86820" w:rsidRDefault="002B2984" w:rsidP="000106F8">
            <w:pPr>
              <w:rPr>
                <w:szCs w:val="18"/>
              </w:rPr>
            </w:pPr>
            <w:r w:rsidRPr="00B86820">
              <w:rPr>
                <w:szCs w:val="18"/>
              </w:rPr>
              <w:t>Regeling waarin het gewenste kwaliteitsniveau met meetbare indicatoren wordt aangegeven en waarbij gespecificeerd is wanneer de opdrachtnemer een malus danwel een bonus verkrijgt en wat de hoogte daarvan maximaal is.</w:t>
            </w:r>
          </w:p>
        </w:tc>
      </w:tr>
      <w:tr w:rsidR="002B2984" w14:paraId="37D73615" w14:textId="77777777" w:rsidTr="000106F8">
        <w:tc>
          <w:tcPr>
            <w:tcW w:w="3114" w:type="dxa"/>
          </w:tcPr>
          <w:p w14:paraId="48BD0B00" w14:textId="77777777" w:rsidR="002B2984" w:rsidRPr="00B86820" w:rsidRDefault="002B2984" w:rsidP="000106F8">
            <w:pPr>
              <w:rPr>
                <w:szCs w:val="18"/>
              </w:rPr>
            </w:pPr>
            <w:r w:rsidRPr="00B86820">
              <w:rPr>
                <w:szCs w:val="18"/>
              </w:rPr>
              <w:lastRenderedPageBreak/>
              <w:t>Calamiteitenprotocol</w:t>
            </w:r>
          </w:p>
        </w:tc>
        <w:tc>
          <w:tcPr>
            <w:tcW w:w="5948" w:type="dxa"/>
          </w:tcPr>
          <w:p w14:paraId="175BCD14" w14:textId="14B9F181" w:rsidR="002B2984" w:rsidRPr="00B86820" w:rsidRDefault="002B2984" w:rsidP="0099494B">
            <w:pPr>
              <w:rPr>
                <w:szCs w:val="18"/>
              </w:rPr>
            </w:pPr>
            <w:r w:rsidRPr="00B86820">
              <w:rPr>
                <w:szCs w:val="18"/>
              </w:rPr>
              <w:t xml:space="preserve">Beschreven werkwijze hoe </w:t>
            </w:r>
            <w:r w:rsidR="0099494B">
              <w:rPr>
                <w:szCs w:val="18"/>
              </w:rPr>
              <w:t xml:space="preserve">opdrachtnemer </w:t>
            </w:r>
            <w:r w:rsidRPr="00B86820">
              <w:rPr>
                <w:szCs w:val="18"/>
              </w:rPr>
              <w:t>en opdrachtgever handelen en met elkaar in contact treden bij calamiteiten.</w:t>
            </w:r>
          </w:p>
        </w:tc>
      </w:tr>
      <w:tr w:rsidR="002B2984" w14:paraId="444AC24B" w14:textId="77777777" w:rsidTr="000106F8">
        <w:tc>
          <w:tcPr>
            <w:tcW w:w="3114" w:type="dxa"/>
          </w:tcPr>
          <w:p w14:paraId="564297D9" w14:textId="104775CC" w:rsidR="002B2984" w:rsidRPr="00B86820" w:rsidRDefault="002B2984" w:rsidP="000106F8">
            <w:pPr>
              <w:rPr>
                <w:szCs w:val="18"/>
              </w:rPr>
            </w:pPr>
            <w:r>
              <w:rPr>
                <w:szCs w:val="18"/>
              </w:rPr>
              <w:t>Callcent</w:t>
            </w:r>
            <w:r w:rsidR="006E75F6">
              <w:rPr>
                <w:szCs w:val="18"/>
              </w:rPr>
              <w:t>er</w:t>
            </w:r>
          </w:p>
        </w:tc>
        <w:tc>
          <w:tcPr>
            <w:tcW w:w="5948" w:type="dxa"/>
          </w:tcPr>
          <w:p w14:paraId="53C83FF7" w14:textId="609C0514" w:rsidR="002B2984" w:rsidRPr="00B86820" w:rsidRDefault="002B2984" w:rsidP="0099494B">
            <w:pPr>
              <w:rPr>
                <w:szCs w:val="18"/>
              </w:rPr>
            </w:pPr>
            <w:r w:rsidRPr="00B86820">
              <w:rPr>
                <w:szCs w:val="18"/>
              </w:rPr>
              <w:t xml:space="preserve">Partij die bij </w:t>
            </w:r>
            <w:r w:rsidR="006E75F6">
              <w:rPr>
                <w:szCs w:val="18"/>
              </w:rPr>
              <w:t xml:space="preserve">de </w:t>
            </w:r>
            <w:r w:rsidR="0099494B">
              <w:rPr>
                <w:szCs w:val="18"/>
              </w:rPr>
              <w:t>opdrachtnemer</w:t>
            </w:r>
            <w:r w:rsidR="006E75F6" w:rsidRPr="00B86820">
              <w:rPr>
                <w:szCs w:val="18"/>
              </w:rPr>
              <w:t xml:space="preserve"> </w:t>
            </w:r>
            <w:r w:rsidRPr="00B86820">
              <w:rPr>
                <w:szCs w:val="18"/>
              </w:rPr>
              <w:t>verantwoordelijk is voor de ritaanname, ritverdeling volgens de door opdrachtgever opgegeven rittoedelingssystematiek en de informatievoorziening aan de klant.</w:t>
            </w:r>
          </w:p>
        </w:tc>
      </w:tr>
      <w:tr w:rsidR="002B2984" w14:paraId="6E46431D" w14:textId="77777777" w:rsidTr="000106F8">
        <w:tc>
          <w:tcPr>
            <w:tcW w:w="3114" w:type="dxa"/>
          </w:tcPr>
          <w:p w14:paraId="030C8FBE" w14:textId="77777777" w:rsidR="002B2984" w:rsidRPr="00B86820" w:rsidRDefault="002B2984" w:rsidP="000106F8">
            <w:pPr>
              <w:rPr>
                <w:szCs w:val="18"/>
              </w:rPr>
            </w:pPr>
            <w:r w:rsidRPr="00B86820">
              <w:rPr>
                <w:szCs w:val="18"/>
              </w:rPr>
              <w:t>Consumentenplatform</w:t>
            </w:r>
          </w:p>
        </w:tc>
        <w:tc>
          <w:tcPr>
            <w:tcW w:w="5948" w:type="dxa"/>
          </w:tcPr>
          <w:p w14:paraId="13F30CFF" w14:textId="1EDF09F8" w:rsidR="002B2984" w:rsidRPr="00B86820" w:rsidRDefault="002B2984" w:rsidP="000106F8">
            <w:pPr>
              <w:rPr>
                <w:szCs w:val="18"/>
              </w:rPr>
            </w:pPr>
            <w:r w:rsidRPr="00B86820">
              <w:rPr>
                <w:szCs w:val="18"/>
              </w:rPr>
              <w:t xml:space="preserve">Overlegorgaan dat </w:t>
            </w:r>
            <w:r>
              <w:rPr>
                <w:szCs w:val="18"/>
              </w:rPr>
              <w:t>consumenten/Regiotaxi-klanten</w:t>
            </w:r>
            <w:r w:rsidRPr="00B86820">
              <w:rPr>
                <w:szCs w:val="18"/>
              </w:rPr>
              <w:t xml:space="preserve"> vertegenwoordigt naar de opdrachtgever.</w:t>
            </w:r>
          </w:p>
        </w:tc>
      </w:tr>
      <w:tr w:rsidR="002B2984" w14:paraId="44C1965C" w14:textId="77777777" w:rsidTr="000106F8">
        <w:tc>
          <w:tcPr>
            <w:tcW w:w="3114" w:type="dxa"/>
          </w:tcPr>
          <w:p w14:paraId="1889B463" w14:textId="77777777" w:rsidR="002B2984" w:rsidRPr="00B86820" w:rsidRDefault="002B2984" w:rsidP="000106F8">
            <w:pPr>
              <w:rPr>
                <w:szCs w:val="18"/>
              </w:rPr>
            </w:pPr>
            <w:r w:rsidRPr="00B86820">
              <w:rPr>
                <w:szCs w:val="18"/>
              </w:rPr>
              <w:t>Correctiefactor</w:t>
            </w:r>
          </w:p>
        </w:tc>
        <w:tc>
          <w:tcPr>
            <w:tcW w:w="5948" w:type="dxa"/>
          </w:tcPr>
          <w:p w14:paraId="75D9EF63" w14:textId="77777777" w:rsidR="002B2984" w:rsidRPr="00B86820" w:rsidRDefault="002B2984" w:rsidP="000106F8">
            <w:pPr>
              <w:rPr>
                <w:szCs w:val="18"/>
              </w:rPr>
            </w:pPr>
            <w:r w:rsidRPr="00B86820">
              <w:rPr>
                <w:szCs w:val="18"/>
              </w:rPr>
              <w:t>Factor die vastgesteld kan worden om de directe reistijd te vergroten. Hiervan kan sprake zijn indien er aantoonbaar structurele congestie op bepaalde delen van een dag en/of op bepaalde dagen van de week aanwezig is.</w:t>
            </w:r>
          </w:p>
        </w:tc>
      </w:tr>
      <w:tr w:rsidR="002B2984" w14:paraId="30BD7E8C" w14:textId="77777777" w:rsidTr="000106F8">
        <w:tc>
          <w:tcPr>
            <w:tcW w:w="3114" w:type="dxa"/>
          </w:tcPr>
          <w:p w14:paraId="51B228C1" w14:textId="77777777" w:rsidR="002B2984" w:rsidRPr="00B86820" w:rsidRDefault="002B2984" w:rsidP="000106F8">
            <w:pPr>
              <w:rPr>
                <w:szCs w:val="18"/>
              </w:rPr>
            </w:pPr>
            <w:r w:rsidRPr="00B86820">
              <w:rPr>
                <w:szCs w:val="18"/>
              </w:rPr>
              <w:t>CSV</w:t>
            </w:r>
          </w:p>
        </w:tc>
        <w:tc>
          <w:tcPr>
            <w:tcW w:w="5948" w:type="dxa"/>
          </w:tcPr>
          <w:p w14:paraId="3AD24C14" w14:textId="77777777" w:rsidR="002B2984" w:rsidRPr="00B86820" w:rsidRDefault="002B2984" w:rsidP="000106F8">
            <w:pPr>
              <w:rPr>
                <w:szCs w:val="18"/>
              </w:rPr>
            </w:pPr>
            <w:r w:rsidRPr="00B86820">
              <w:rPr>
                <w:szCs w:val="18"/>
              </w:rPr>
              <w:t>Tabelbestand, (komma gescheiden/Comma Separated Values).</w:t>
            </w:r>
          </w:p>
        </w:tc>
      </w:tr>
      <w:tr w:rsidR="002B2984" w14:paraId="362E16C0" w14:textId="77777777" w:rsidTr="000106F8">
        <w:tc>
          <w:tcPr>
            <w:tcW w:w="3114" w:type="dxa"/>
          </w:tcPr>
          <w:p w14:paraId="70AC8E2F" w14:textId="77777777" w:rsidR="002B2984" w:rsidRPr="00B86820" w:rsidRDefault="002B2984" w:rsidP="000106F8">
            <w:pPr>
              <w:rPr>
                <w:szCs w:val="18"/>
              </w:rPr>
            </w:pPr>
            <w:r>
              <w:rPr>
                <w:szCs w:val="18"/>
              </w:rPr>
              <w:t>CVV</w:t>
            </w:r>
          </w:p>
        </w:tc>
        <w:tc>
          <w:tcPr>
            <w:tcW w:w="5948" w:type="dxa"/>
          </w:tcPr>
          <w:p w14:paraId="26D78C4C" w14:textId="77777777" w:rsidR="002B2984" w:rsidRPr="00B86820" w:rsidRDefault="002B2984" w:rsidP="000106F8">
            <w:pPr>
              <w:rPr>
                <w:szCs w:val="18"/>
              </w:rPr>
            </w:pPr>
            <w:r w:rsidRPr="00B86820">
              <w:rPr>
                <w:szCs w:val="18"/>
              </w:rPr>
              <w:t>Collectief Vraagafhankelijk Vervoer</w:t>
            </w:r>
          </w:p>
        </w:tc>
      </w:tr>
      <w:tr w:rsidR="002B2984" w14:paraId="50034B8C" w14:textId="77777777" w:rsidTr="000106F8">
        <w:tc>
          <w:tcPr>
            <w:tcW w:w="3114" w:type="dxa"/>
          </w:tcPr>
          <w:p w14:paraId="212BA71B" w14:textId="77777777" w:rsidR="002B2984" w:rsidRDefault="002B2984" w:rsidP="000106F8">
            <w:pPr>
              <w:rPr>
                <w:szCs w:val="18"/>
              </w:rPr>
            </w:pPr>
            <w:r w:rsidRPr="00B86820">
              <w:rPr>
                <w:szCs w:val="18"/>
              </w:rPr>
              <w:t>Dataprotocol</w:t>
            </w:r>
          </w:p>
        </w:tc>
        <w:tc>
          <w:tcPr>
            <w:tcW w:w="5948" w:type="dxa"/>
          </w:tcPr>
          <w:p w14:paraId="22B68B1B" w14:textId="5C3451C0" w:rsidR="002B2984" w:rsidRPr="00B86820" w:rsidRDefault="002B2984" w:rsidP="00DF6A0F">
            <w:pPr>
              <w:rPr>
                <w:szCs w:val="18"/>
              </w:rPr>
            </w:pPr>
            <w:r w:rsidRPr="00B86820">
              <w:rPr>
                <w:szCs w:val="18"/>
              </w:rPr>
              <w:t>Het dataprotocol beschrijft welke data en aan welke voorwaarden de</w:t>
            </w:r>
            <w:r>
              <w:rPr>
                <w:szCs w:val="18"/>
              </w:rPr>
              <w:t>ze</w:t>
            </w:r>
            <w:r w:rsidRPr="00B86820">
              <w:rPr>
                <w:szCs w:val="18"/>
              </w:rPr>
              <w:t xml:space="preserve"> data moet</w:t>
            </w:r>
            <w:r>
              <w:rPr>
                <w:szCs w:val="18"/>
              </w:rPr>
              <w:t>en</w:t>
            </w:r>
            <w:r w:rsidRPr="00B86820">
              <w:rPr>
                <w:szCs w:val="18"/>
              </w:rPr>
              <w:t xml:space="preserve"> voldoen die tussen </w:t>
            </w:r>
            <w:r w:rsidR="00DF6A0F">
              <w:rPr>
                <w:szCs w:val="18"/>
              </w:rPr>
              <w:t>opdrachtnemer, onderaannemer(s)</w:t>
            </w:r>
            <w:r w:rsidRPr="00B86820">
              <w:rPr>
                <w:szCs w:val="18"/>
              </w:rPr>
              <w:t xml:space="preserve"> en opdrachtgever uitgewisseld wordt.</w:t>
            </w:r>
          </w:p>
        </w:tc>
      </w:tr>
      <w:tr w:rsidR="002B2984" w14:paraId="78D4EEEA" w14:textId="77777777" w:rsidTr="000106F8">
        <w:tc>
          <w:tcPr>
            <w:tcW w:w="3114" w:type="dxa"/>
          </w:tcPr>
          <w:p w14:paraId="2976114D" w14:textId="77777777" w:rsidR="002B2984" w:rsidRPr="00B86820" w:rsidRDefault="002B2984" w:rsidP="000106F8">
            <w:pPr>
              <w:rPr>
                <w:szCs w:val="18"/>
              </w:rPr>
            </w:pPr>
            <w:r w:rsidRPr="00B86820">
              <w:rPr>
                <w:szCs w:val="18"/>
              </w:rPr>
              <w:t>Datatoelevering</w:t>
            </w:r>
          </w:p>
        </w:tc>
        <w:tc>
          <w:tcPr>
            <w:tcW w:w="5948" w:type="dxa"/>
          </w:tcPr>
          <w:p w14:paraId="31828FD7" w14:textId="77777777" w:rsidR="002B2984" w:rsidRPr="00B86820" w:rsidRDefault="002B2984" w:rsidP="000106F8">
            <w:pPr>
              <w:rPr>
                <w:szCs w:val="18"/>
              </w:rPr>
            </w:pPr>
            <w:r w:rsidRPr="00B86820">
              <w:rPr>
                <w:szCs w:val="18"/>
              </w:rPr>
              <w:t>Aanlevering van geautomatiseerd gelogde gegevens.</w:t>
            </w:r>
          </w:p>
        </w:tc>
      </w:tr>
      <w:tr w:rsidR="002B2984" w14:paraId="400548B7" w14:textId="77777777" w:rsidTr="000106F8">
        <w:tc>
          <w:tcPr>
            <w:tcW w:w="3114" w:type="dxa"/>
          </w:tcPr>
          <w:p w14:paraId="1BDE6F9C" w14:textId="77777777" w:rsidR="002B2984" w:rsidRPr="00B86820" w:rsidRDefault="002B2984" w:rsidP="000106F8">
            <w:pPr>
              <w:rPr>
                <w:szCs w:val="18"/>
              </w:rPr>
            </w:pPr>
            <w:r w:rsidRPr="00B86820">
              <w:rPr>
                <w:szCs w:val="18"/>
              </w:rPr>
              <w:t>Declarabel</w:t>
            </w:r>
          </w:p>
        </w:tc>
        <w:tc>
          <w:tcPr>
            <w:tcW w:w="5948" w:type="dxa"/>
          </w:tcPr>
          <w:p w14:paraId="3F6C7D07" w14:textId="3F09471F" w:rsidR="002B2984" w:rsidRPr="00B86820" w:rsidRDefault="002B2984" w:rsidP="000106F8">
            <w:pPr>
              <w:rPr>
                <w:szCs w:val="18"/>
              </w:rPr>
            </w:pPr>
            <w:r w:rsidRPr="00B86820">
              <w:rPr>
                <w:szCs w:val="18"/>
              </w:rPr>
              <w:t xml:space="preserve">Komt voor vergoeding door de </w:t>
            </w:r>
            <w:r w:rsidR="006E75F6">
              <w:rPr>
                <w:szCs w:val="18"/>
              </w:rPr>
              <w:t>O</w:t>
            </w:r>
            <w:r w:rsidRPr="00B86820">
              <w:rPr>
                <w:szCs w:val="18"/>
              </w:rPr>
              <w:t>pdrachtgever in aanmerking.</w:t>
            </w:r>
          </w:p>
        </w:tc>
      </w:tr>
      <w:tr w:rsidR="002B2984" w14:paraId="1C8A7678" w14:textId="77777777" w:rsidTr="000106F8">
        <w:tc>
          <w:tcPr>
            <w:tcW w:w="3114" w:type="dxa"/>
          </w:tcPr>
          <w:p w14:paraId="25C35FC9" w14:textId="77777777" w:rsidR="002B2984" w:rsidRPr="00B86820" w:rsidRDefault="002B2984" w:rsidP="000106F8">
            <w:pPr>
              <w:rPr>
                <w:szCs w:val="18"/>
              </w:rPr>
            </w:pPr>
            <w:r w:rsidRPr="00B86820">
              <w:rPr>
                <w:szCs w:val="18"/>
              </w:rPr>
              <w:t>Doelgroepen</w:t>
            </w:r>
          </w:p>
        </w:tc>
        <w:tc>
          <w:tcPr>
            <w:tcW w:w="5948" w:type="dxa"/>
          </w:tcPr>
          <w:p w14:paraId="533E6A8D" w14:textId="77777777" w:rsidR="002B2984" w:rsidRPr="00B86820" w:rsidRDefault="002B2984" w:rsidP="000106F8">
            <w:pPr>
              <w:rPr>
                <w:szCs w:val="18"/>
              </w:rPr>
            </w:pPr>
            <w:r w:rsidRPr="00B86820">
              <w:rPr>
                <w:szCs w:val="18"/>
              </w:rPr>
              <w:t>Groepen die door de opdrachtgever van Regiotaxi zijn toegelaten tot Regiotaxi.</w:t>
            </w:r>
          </w:p>
        </w:tc>
      </w:tr>
      <w:tr w:rsidR="002B2984" w14:paraId="488A9B12" w14:textId="77777777" w:rsidTr="000106F8">
        <w:tc>
          <w:tcPr>
            <w:tcW w:w="3114" w:type="dxa"/>
          </w:tcPr>
          <w:p w14:paraId="06EFABDE" w14:textId="77777777" w:rsidR="002B2984" w:rsidRPr="00B86820" w:rsidRDefault="002B2984" w:rsidP="000106F8">
            <w:pPr>
              <w:rPr>
                <w:szCs w:val="18"/>
              </w:rPr>
            </w:pPr>
            <w:r w:rsidRPr="00B86820">
              <w:rPr>
                <w:szCs w:val="18"/>
              </w:rPr>
              <w:t>Doelgroepenvervoer</w:t>
            </w:r>
          </w:p>
        </w:tc>
        <w:tc>
          <w:tcPr>
            <w:tcW w:w="5948" w:type="dxa"/>
          </w:tcPr>
          <w:p w14:paraId="33A1280F" w14:textId="4DF283BB" w:rsidR="002B2984" w:rsidRPr="00B86820" w:rsidRDefault="002B2984" w:rsidP="00F33D8F">
            <w:pPr>
              <w:rPr>
                <w:szCs w:val="18"/>
              </w:rPr>
            </w:pPr>
            <w:r w:rsidRPr="00B86820">
              <w:rPr>
                <w:szCs w:val="18"/>
              </w:rPr>
              <w:t xml:space="preserve">Vervoer gericht op specifieke groepen uit de samenleving zoals WMO-vervoer, </w:t>
            </w:r>
            <w:r w:rsidR="00F33D8F">
              <w:rPr>
                <w:szCs w:val="18"/>
              </w:rPr>
              <w:t>Participatiewet</w:t>
            </w:r>
            <w:r w:rsidRPr="00B86820">
              <w:rPr>
                <w:szCs w:val="18"/>
              </w:rPr>
              <w:t>-vervoer, leerlingenvervoer etc.</w:t>
            </w:r>
          </w:p>
        </w:tc>
      </w:tr>
      <w:tr w:rsidR="002B2984" w14:paraId="65243137" w14:textId="77777777" w:rsidTr="000106F8">
        <w:tc>
          <w:tcPr>
            <w:tcW w:w="3114" w:type="dxa"/>
          </w:tcPr>
          <w:p w14:paraId="086BD04B" w14:textId="77777777" w:rsidR="002B2984" w:rsidRPr="00B86820" w:rsidRDefault="002B2984" w:rsidP="000106F8">
            <w:pPr>
              <w:rPr>
                <w:szCs w:val="18"/>
              </w:rPr>
            </w:pPr>
            <w:r w:rsidRPr="00B86820">
              <w:rPr>
                <w:szCs w:val="18"/>
              </w:rPr>
              <w:t>Easytravel</w:t>
            </w:r>
          </w:p>
        </w:tc>
        <w:tc>
          <w:tcPr>
            <w:tcW w:w="5948" w:type="dxa"/>
          </w:tcPr>
          <w:p w14:paraId="2B227D0D" w14:textId="77777777" w:rsidR="002B2984" w:rsidRPr="00B86820" w:rsidRDefault="002B2984" w:rsidP="000106F8">
            <w:pPr>
              <w:rPr>
                <w:szCs w:val="18"/>
              </w:rPr>
            </w:pPr>
            <w:r w:rsidRPr="00B86820">
              <w:rPr>
                <w:szCs w:val="18"/>
              </w:rPr>
              <w:t>Softwareprogramma voor routeplanning.</w:t>
            </w:r>
          </w:p>
        </w:tc>
      </w:tr>
      <w:tr w:rsidR="002B2984" w14:paraId="40209BA7" w14:textId="77777777" w:rsidTr="000106F8">
        <w:tc>
          <w:tcPr>
            <w:tcW w:w="3114" w:type="dxa"/>
          </w:tcPr>
          <w:p w14:paraId="3880EE7C" w14:textId="77777777" w:rsidR="002B2984" w:rsidRPr="00B86820" w:rsidRDefault="002B2984" w:rsidP="000106F8">
            <w:pPr>
              <w:rPr>
                <w:szCs w:val="18"/>
              </w:rPr>
            </w:pPr>
            <w:r w:rsidRPr="00B86820">
              <w:rPr>
                <w:szCs w:val="18"/>
              </w:rPr>
              <w:t>Eigen bijdrage</w:t>
            </w:r>
          </w:p>
        </w:tc>
        <w:tc>
          <w:tcPr>
            <w:tcW w:w="5948" w:type="dxa"/>
          </w:tcPr>
          <w:p w14:paraId="4549ED47" w14:textId="77777777" w:rsidR="002B2984" w:rsidRPr="00B86820" w:rsidRDefault="002B2984" w:rsidP="000106F8">
            <w:pPr>
              <w:rPr>
                <w:szCs w:val="18"/>
              </w:rPr>
            </w:pPr>
            <w:r w:rsidRPr="00B86820">
              <w:rPr>
                <w:szCs w:val="18"/>
              </w:rPr>
              <w:t>Vergoeding voor een Regiotaxirit die door de klant betaald wordt.</w:t>
            </w:r>
          </w:p>
        </w:tc>
      </w:tr>
      <w:tr w:rsidR="002B2984" w14:paraId="28FDBA5A" w14:textId="77777777" w:rsidTr="000106F8">
        <w:tc>
          <w:tcPr>
            <w:tcW w:w="3114" w:type="dxa"/>
          </w:tcPr>
          <w:p w14:paraId="3E002DDC" w14:textId="77777777" w:rsidR="002B2984" w:rsidRPr="00B86820" w:rsidRDefault="002B2984" w:rsidP="000106F8">
            <w:pPr>
              <w:rPr>
                <w:szCs w:val="18"/>
              </w:rPr>
            </w:pPr>
            <w:r w:rsidRPr="00B86820">
              <w:rPr>
                <w:szCs w:val="18"/>
              </w:rPr>
              <w:t>Exploitatieperiode</w:t>
            </w:r>
          </w:p>
        </w:tc>
        <w:tc>
          <w:tcPr>
            <w:tcW w:w="5948" w:type="dxa"/>
          </w:tcPr>
          <w:p w14:paraId="27EC22BF" w14:textId="77777777" w:rsidR="002B2984" w:rsidRPr="00B86820" w:rsidRDefault="002B2984" w:rsidP="000106F8">
            <w:pPr>
              <w:rPr>
                <w:szCs w:val="18"/>
              </w:rPr>
            </w:pPr>
            <w:r w:rsidRPr="00B86820">
              <w:rPr>
                <w:szCs w:val="18"/>
              </w:rPr>
              <w:t>De periode waarbinnen het vervoer wordt aangeboden.</w:t>
            </w:r>
          </w:p>
        </w:tc>
      </w:tr>
      <w:tr w:rsidR="002B2984" w14:paraId="79FDA869" w14:textId="77777777" w:rsidTr="000106F8">
        <w:tc>
          <w:tcPr>
            <w:tcW w:w="3114" w:type="dxa"/>
          </w:tcPr>
          <w:p w14:paraId="28E2D4AE" w14:textId="77777777" w:rsidR="002B2984" w:rsidRPr="00B86820" w:rsidRDefault="002B2984" w:rsidP="000106F8">
            <w:pPr>
              <w:rPr>
                <w:szCs w:val="18"/>
              </w:rPr>
            </w:pPr>
            <w:r w:rsidRPr="00B86820">
              <w:rPr>
                <w:szCs w:val="18"/>
              </w:rPr>
              <w:lastRenderedPageBreak/>
              <w:t>Gemeentecode</w:t>
            </w:r>
          </w:p>
        </w:tc>
        <w:tc>
          <w:tcPr>
            <w:tcW w:w="5948" w:type="dxa"/>
          </w:tcPr>
          <w:p w14:paraId="2105E3B7" w14:textId="77777777" w:rsidR="002B2984" w:rsidRPr="00B86820" w:rsidRDefault="002B2984" w:rsidP="000106F8">
            <w:pPr>
              <w:rPr>
                <w:szCs w:val="18"/>
              </w:rPr>
            </w:pPr>
            <w:r w:rsidRPr="00B86820">
              <w:rPr>
                <w:szCs w:val="18"/>
              </w:rPr>
              <w:t>Code in de ritdata waarmee de betreffende gemeente van de reiziger wordt aangeduid.</w:t>
            </w:r>
          </w:p>
        </w:tc>
      </w:tr>
      <w:tr w:rsidR="002B2984" w14:paraId="3E777580" w14:textId="77777777" w:rsidTr="000106F8">
        <w:tc>
          <w:tcPr>
            <w:tcW w:w="3114" w:type="dxa"/>
          </w:tcPr>
          <w:p w14:paraId="1332C88C" w14:textId="77777777" w:rsidR="002B2984" w:rsidRPr="00B86820" w:rsidRDefault="002B2984" w:rsidP="000106F8">
            <w:pPr>
              <w:rPr>
                <w:szCs w:val="18"/>
              </w:rPr>
            </w:pPr>
            <w:r w:rsidRPr="00B86820">
              <w:rPr>
                <w:szCs w:val="18"/>
              </w:rPr>
              <w:t>Groepsrit</w:t>
            </w:r>
          </w:p>
        </w:tc>
        <w:tc>
          <w:tcPr>
            <w:tcW w:w="5948" w:type="dxa"/>
          </w:tcPr>
          <w:p w14:paraId="1E4454D7" w14:textId="459B3A12" w:rsidR="002B2984" w:rsidRPr="00B86820" w:rsidRDefault="002B2984" w:rsidP="00F33D8F">
            <w:pPr>
              <w:rPr>
                <w:szCs w:val="18"/>
              </w:rPr>
            </w:pPr>
            <w:r w:rsidRPr="00B86820">
              <w:rPr>
                <w:szCs w:val="18"/>
              </w:rPr>
              <w:t xml:space="preserve">Een rit voor het vervoer van groepen met hetzelfde vertrek- of aankomstadres, in één keer aangemeld van/naar een sociale activiteit. Een groepsrit bestaat uit minimaal </w:t>
            </w:r>
            <w:r w:rsidR="00F33D8F">
              <w:rPr>
                <w:szCs w:val="18"/>
              </w:rPr>
              <w:t>vier</w:t>
            </w:r>
            <w:r w:rsidR="00F33D8F" w:rsidRPr="00B86820">
              <w:rPr>
                <w:szCs w:val="18"/>
              </w:rPr>
              <w:t xml:space="preserve"> </w:t>
            </w:r>
            <w:r w:rsidRPr="00B86820">
              <w:rPr>
                <w:szCs w:val="18"/>
              </w:rPr>
              <w:t>personen en is alleen mogelijk voor pashouders (en eventueel hun begeleiders).</w:t>
            </w:r>
          </w:p>
        </w:tc>
      </w:tr>
      <w:tr w:rsidR="002B2984" w14:paraId="560A9187" w14:textId="77777777" w:rsidTr="000106F8">
        <w:tc>
          <w:tcPr>
            <w:tcW w:w="3114" w:type="dxa"/>
          </w:tcPr>
          <w:p w14:paraId="07E38E96" w14:textId="77777777" w:rsidR="002B2984" w:rsidRPr="00B86820" w:rsidRDefault="002B2984" w:rsidP="000106F8">
            <w:pPr>
              <w:rPr>
                <w:szCs w:val="18"/>
              </w:rPr>
            </w:pPr>
            <w:r w:rsidRPr="00B86820">
              <w:rPr>
                <w:szCs w:val="18"/>
              </w:rPr>
              <w:t>Halte</w:t>
            </w:r>
          </w:p>
        </w:tc>
        <w:tc>
          <w:tcPr>
            <w:tcW w:w="5948" w:type="dxa"/>
          </w:tcPr>
          <w:p w14:paraId="3FE1D73A" w14:textId="607C6722" w:rsidR="002B2984" w:rsidRPr="00B86820" w:rsidRDefault="002B2984" w:rsidP="00DF6A0F">
            <w:pPr>
              <w:rPr>
                <w:szCs w:val="18"/>
              </w:rPr>
            </w:pPr>
            <w:r w:rsidRPr="00B86820">
              <w:rPr>
                <w:szCs w:val="18"/>
              </w:rPr>
              <w:t>Herkenbare plek waar Regiotaxi</w:t>
            </w:r>
            <w:r w:rsidR="0099494B">
              <w:rPr>
                <w:szCs w:val="18"/>
              </w:rPr>
              <w:t>rei</w:t>
            </w:r>
            <w:r w:rsidR="00DF6A0F">
              <w:rPr>
                <w:szCs w:val="18"/>
              </w:rPr>
              <w:t>zi</w:t>
            </w:r>
            <w:r w:rsidR="0099494B">
              <w:rPr>
                <w:szCs w:val="18"/>
              </w:rPr>
              <w:t>gers</w:t>
            </w:r>
            <w:r w:rsidRPr="00B86820">
              <w:rPr>
                <w:szCs w:val="18"/>
              </w:rPr>
              <w:t xml:space="preserve"> kunnen worden opgehaald.</w:t>
            </w:r>
          </w:p>
        </w:tc>
      </w:tr>
      <w:tr w:rsidR="002B2984" w14:paraId="7FF64A12" w14:textId="77777777" w:rsidTr="000106F8">
        <w:tc>
          <w:tcPr>
            <w:tcW w:w="3114" w:type="dxa"/>
          </w:tcPr>
          <w:p w14:paraId="6E7DD07E" w14:textId="77777777" w:rsidR="002B2984" w:rsidRPr="00B86820" w:rsidRDefault="002B2984" w:rsidP="000106F8">
            <w:pPr>
              <w:rPr>
                <w:szCs w:val="18"/>
              </w:rPr>
            </w:pPr>
            <w:r w:rsidRPr="00B86820">
              <w:rPr>
                <w:szCs w:val="18"/>
              </w:rPr>
              <w:t>Hoofdaannemer</w:t>
            </w:r>
          </w:p>
        </w:tc>
        <w:tc>
          <w:tcPr>
            <w:tcW w:w="5948" w:type="dxa"/>
          </w:tcPr>
          <w:p w14:paraId="6BB4538D" w14:textId="77777777" w:rsidR="002B2984" w:rsidRPr="00B86820" w:rsidRDefault="002B2984" w:rsidP="000106F8">
            <w:pPr>
              <w:rPr>
                <w:szCs w:val="18"/>
              </w:rPr>
            </w:pPr>
            <w:r w:rsidRPr="00B86820">
              <w:rPr>
                <w:szCs w:val="18"/>
              </w:rPr>
              <w:t>Die partij waarmee de overeenkomst wordt afgesloten.</w:t>
            </w:r>
          </w:p>
        </w:tc>
      </w:tr>
      <w:tr w:rsidR="002B2984" w14:paraId="4340FBF4" w14:textId="77777777" w:rsidTr="000106F8">
        <w:tc>
          <w:tcPr>
            <w:tcW w:w="3114" w:type="dxa"/>
          </w:tcPr>
          <w:p w14:paraId="26848C80" w14:textId="77777777" w:rsidR="002B2984" w:rsidRPr="00B86820" w:rsidRDefault="002B2984" w:rsidP="000106F8">
            <w:pPr>
              <w:rPr>
                <w:szCs w:val="18"/>
              </w:rPr>
            </w:pPr>
            <w:r w:rsidRPr="00B86820">
              <w:rPr>
                <w:szCs w:val="18"/>
              </w:rPr>
              <w:t>Hulpmiddelen</w:t>
            </w:r>
          </w:p>
        </w:tc>
        <w:tc>
          <w:tcPr>
            <w:tcW w:w="5948" w:type="dxa"/>
          </w:tcPr>
          <w:p w14:paraId="460EDCFF" w14:textId="77777777" w:rsidR="002B2984" w:rsidRPr="00B86820" w:rsidRDefault="002B2984" w:rsidP="000106F8">
            <w:pPr>
              <w:rPr>
                <w:szCs w:val="18"/>
              </w:rPr>
            </w:pPr>
            <w:r w:rsidRPr="00B86820">
              <w:rPr>
                <w:szCs w:val="18"/>
              </w:rPr>
              <w:t>Attribuut waarmee een handicap geheel of ten dele gecompenseerd kan worden. Denk hierbij aan rolstoel, rollator, looprek, etc.</w:t>
            </w:r>
          </w:p>
        </w:tc>
      </w:tr>
      <w:tr w:rsidR="002B2984" w14:paraId="101F8F15" w14:textId="77777777" w:rsidTr="000106F8">
        <w:tc>
          <w:tcPr>
            <w:tcW w:w="3114" w:type="dxa"/>
          </w:tcPr>
          <w:p w14:paraId="3BD1A0B8" w14:textId="77777777" w:rsidR="002B2984" w:rsidRPr="00B86820" w:rsidRDefault="002B2984" w:rsidP="000106F8">
            <w:pPr>
              <w:rPr>
                <w:szCs w:val="18"/>
              </w:rPr>
            </w:pPr>
            <w:r w:rsidRPr="00B86820">
              <w:rPr>
                <w:szCs w:val="18"/>
              </w:rPr>
              <w:t>Indicatie</w:t>
            </w:r>
          </w:p>
        </w:tc>
        <w:tc>
          <w:tcPr>
            <w:tcW w:w="5948" w:type="dxa"/>
          </w:tcPr>
          <w:p w14:paraId="740F759A" w14:textId="77777777" w:rsidR="002B2984" w:rsidRPr="00B86820" w:rsidRDefault="002B2984" w:rsidP="000106F8">
            <w:pPr>
              <w:rPr>
                <w:szCs w:val="18"/>
              </w:rPr>
            </w:pPr>
            <w:r w:rsidRPr="00B86820">
              <w:rPr>
                <w:szCs w:val="18"/>
              </w:rPr>
              <w:t>Extra voorziening door de gemeente, zoals medisch begeleider. Kan ook betrekking hebben op de voorgeschreven wijze van vervoer zoals voorin, met personenauto of met bus.</w:t>
            </w:r>
          </w:p>
        </w:tc>
      </w:tr>
      <w:tr w:rsidR="002B2984" w14:paraId="3A579C26" w14:textId="77777777" w:rsidTr="000106F8">
        <w:tc>
          <w:tcPr>
            <w:tcW w:w="3114" w:type="dxa"/>
          </w:tcPr>
          <w:p w14:paraId="3493D850" w14:textId="77777777" w:rsidR="002B2984" w:rsidRPr="00B86820" w:rsidRDefault="002B2984" w:rsidP="000106F8">
            <w:pPr>
              <w:rPr>
                <w:szCs w:val="18"/>
              </w:rPr>
            </w:pPr>
            <w:r w:rsidRPr="00B86820">
              <w:rPr>
                <w:szCs w:val="18"/>
              </w:rPr>
              <w:t>Internetreservering</w:t>
            </w:r>
          </w:p>
        </w:tc>
        <w:tc>
          <w:tcPr>
            <w:tcW w:w="5948" w:type="dxa"/>
          </w:tcPr>
          <w:p w14:paraId="26DE5460" w14:textId="5A4C2B20" w:rsidR="002B2984" w:rsidRPr="00B86820" w:rsidRDefault="002B2984" w:rsidP="0099494B">
            <w:pPr>
              <w:rPr>
                <w:szCs w:val="18"/>
              </w:rPr>
            </w:pPr>
            <w:r w:rsidRPr="00B86820">
              <w:rPr>
                <w:szCs w:val="18"/>
              </w:rPr>
              <w:t>Reservering middels internet waarbij gebruik gemaakt wordt van een computer</w:t>
            </w:r>
            <w:r w:rsidR="0099494B">
              <w:rPr>
                <w:szCs w:val="18"/>
              </w:rPr>
              <w:t>, tablet of smartphone</w:t>
            </w:r>
          </w:p>
        </w:tc>
      </w:tr>
      <w:tr w:rsidR="002B2984" w14:paraId="29CF143A" w14:textId="77777777" w:rsidTr="000106F8">
        <w:tc>
          <w:tcPr>
            <w:tcW w:w="3114" w:type="dxa"/>
          </w:tcPr>
          <w:p w14:paraId="4E0E3D43" w14:textId="77777777" w:rsidR="002B2984" w:rsidRPr="00B86820" w:rsidRDefault="002B2984" w:rsidP="000106F8">
            <w:pPr>
              <w:rPr>
                <w:szCs w:val="18"/>
              </w:rPr>
            </w:pPr>
            <w:r w:rsidRPr="00B86820">
              <w:rPr>
                <w:szCs w:val="18"/>
              </w:rPr>
              <w:t>Klachtenmeldpunt</w:t>
            </w:r>
          </w:p>
        </w:tc>
        <w:tc>
          <w:tcPr>
            <w:tcW w:w="5948" w:type="dxa"/>
          </w:tcPr>
          <w:p w14:paraId="13511CEB" w14:textId="6F0FAB7D" w:rsidR="002B2984" w:rsidRPr="00B86820" w:rsidRDefault="002B2984" w:rsidP="00F33D8F">
            <w:pPr>
              <w:rPr>
                <w:szCs w:val="18"/>
              </w:rPr>
            </w:pPr>
            <w:r w:rsidRPr="00B86820">
              <w:rPr>
                <w:szCs w:val="18"/>
              </w:rPr>
              <w:t xml:space="preserve">Een door de </w:t>
            </w:r>
            <w:r w:rsidR="00F33D8F">
              <w:rPr>
                <w:szCs w:val="18"/>
              </w:rPr>
              <w:t>o</w:t>
            </w:r>
            <w:r w:rsidRPr="00B86820">
              <w:rPr>
                <w:szCs w:val="18"/>
              </w:rPr>
              <w:t>pdrachtgever ingesteld meldpunt voor klachten over Regiotaxi.</w:t>
            </w:r>
          </w:p>
        </w:tc>
      </w:tr>
      <w:tr w:rsidR="002B2984" w14:paraId="7E7E3EBD" w14:textId="77777777" w:rsidTr="000106F8">
        <w:tc>
          <w:tcPr>
            <w:tcW w:w="3114" w:type="dxa"/>
          </w:tcPr>
          <w:p w14:paraId="0847B909" w14:textId="77777777" w:rsidR="002B2984" w:rsidRPr="00B86820" w:rsidRDefault="002B2984" w:rsidP="000106F8">
            <w:pPr>
              <w:rPr>
                <w:szCs w:val="18"/>
              </w:rPr>
            </w:pPr>
            <w:r w:rsidRPr="00B86820">
              <w:rPr>
                <w:szCs w:val="18"/>
              </w:rPr>
              <w:t>Klachtverwerkingssysteem</w:t>
            </w:r>
          </w:p>
        </w:tc>
        <w:tc>
          <w:tcPr>
            <w:tcW w:w="5948" w:type="dxa"/>
          </w:tcPr>
          <w:p w14:paraId="42923814" w14:textId="77777777" w:rsidR="002B2984" w:rsidRPr="00B86820" w:rsidRDefault="002B2984" w:rsidP="000106F8">
            <w:pPr>
              <w:rPr>
                <w:szCs w:val="18"/>
              </w:rPr>
            </w:pPr>
            <w:r w:rsidRPr="00B86820">
              <w:rPr>
                <w:szCs w:val="18"/>
              </w:rPr>
              <w:t>Software systeem voor klachtverwerking.</w:t>
            </w:r>
          </w:p>
        </w:tc>
      </w:tr>
      <w:tr w:rsidR="002B2984" w14:paraId="7A834E07" w14:textId="77777777" w:rsidTr="000106F8">
        <w:tc>
          <w:tcPr>
            <w:tcW w:w="3114" w:type="dxa"/>
          </w:tcPr>
          <w:p w14:paraId="4C39D2F1" w14:textId="77777777" w:rsidR="002B2984" w:rsidRPr="00B86820" w:rsidRDefault="002B2984" w:rsidP="000106F8">
            <w:pPr>
              <w:rPr>
                <w:szCs w:val="18"/>
              </w:rPr>
            </w:pPr>
            <w:r w:rsidRPr="00B86820">
              <w:rPr>
                <w:szCs w:val="18"/>
              </w:rPr>
              <w:t>Klant</w:t>
            </w:r>
          </w:p>
        </w:tc>
        <w:tc>
          <w:tcPr>
            <w:tcW w:w="5948" w:type="dxa"/>
          </w:tcPr>
          <w:p w14:paraId="615E522C" w14:textId="77777777" w:rsidR="002B2984" w:rsidRPr="00B86820" w:rsidRDefault="002B2984" w:rsidP="000106F8">
            <w:pPr>
              <w:rPr>
                <w:szCs w:val="18"/>
              </w:rPr>
            </w:pPr>
            <w:r w:rsidRPr="00B86820">
              <w:rPr>
                <w:szCs w:val="18"/>
              </w:rPr>
              <w:t>Afnemer van het product Regiotaxi.</w:t>
            </w:r>
          </w:p>
        </w:tc>
      </w:tr>
      <w:tr w:rsidR="002B2984" w14:paraId="15D63FDE" w14:textId="77777777" w:rsidTr="000106F8">
        <w:tc>
          <w:tcPr>
            <w:tcW w:w="3114" w:type="dxa"/>
          </w:tcPr>
          <w:p w14:paraId="1A555FE7" w14:textId="77777777" w:rsidR="002B2984" w:rsidRPr="00B86820" w:rsidRDefault="002B2984" w:rsidP="000106F8">
            <w:pPr>
              <w:rPr>
                <w:szCs w:val="18"/>
              </w:rPr>
            </w:pPr>
            <w:r w:rsidRPr="00B86820">
              <w:rPr>
                <w:szCs w:val="18"/>
              </w:rPr>
              <w:t>Klantbijdrage</w:t>
            </w:r>
          </w:p>
        </w:tc>
        <w:tc>
          <w:tcPr>
            <w:tcW w:w="5948" w:type="dxa"/>
          </w:tcPr>
          <w:p w14:paraId="584CD00C" w14:textId="77777777" w:rsidR="002B2984" w:rsidRPr="00B86820" w:rsidRDefault="002B2984" w:rsidP="000106F8">
            <w:pPr>
              <w:rPr>
                <w:szCs w:val="18"/>
              </w:rPr>
            </w:pPr>
            <w:r w:rsidRPr="00B86820">
              <w:rPr>
                <w:szCs w:val="18"/>
              </w:rPr>
              <w:t>Vergoeding voor een Regiotaxirit die door de klant betaald wordt.</w:t>
            </w:r>
          </w:p>
        </w:tc>
      </w:tr>
      <w:tr w:rsidR="002B2984" w14:paraId="57318CC1" w14:textId="77777777" w:rsidTr="000106F8">
        <w:tc>
          <w:tcPr>
            <w:tcW w:w="3114" w:type="dxa"/>
          </w:tcPr>
          <w:p w14:paraId="575CE384" w14:textId="77777777" w:rsidR="002B2984" w:rsidRPr="00B86820" w:rsidRDefault="002B2984" w:rsidP="000106F8">
            <w:pPr>
              <w:rPr>
                <w:szCs w:val="18"/>
              </w:rPr>
            </w:pPr>
            <w:r w:rsidRPr="00B86820">
              <w:rPr>
                <w:szCs w:val="18"/>
              </w:rPr>
              <w:t>Klanttarief</w:t>
            </w:r>
          </w:p>
        </w:tc>
        <w:tc>
          <w:tcPr>
            <w:tcW w:w="5948" w:type="dxa"/>
          </w:tcPr>
          <w:p w14:paraId="21911DD1" w14:textId="0C57CEDA" w:rsidR="002B2984" w:rsidRPr="00B86820" w:rsidRDefault="002B2984" w:rsidP="00F33D8F">
            <w:pPr>
              <w:rPr>
                <w:szCs w:val="18"/>
              </w:rPr>
            </w:pPr>
            <w:r w:rsidRPr="00B86820">
              <w:rPr>
                <w:szCs w:val="18"/>
              </w:rPr>
              <w:t>Tarief dat de klant betaalt per eenheid.</w:t>
            </w:r>
            <w:r>
              <w:rPr>
                <w:szCs w:val="18"/>
              </w:rPr>
              <w:t xml:space="preserve"> (</w:t>
            </w:r>
            <w:r w:rsidR="00F33D8F">
              <w:rPr>
                <w:szCs w:val="18"/>
              </w:rPr>
              <w:t xml:space="preserve">opstaptarief </w:t>
            </w:r>
            <w:r>
              <w:rPr>
                <w:szCs w:val="18"/>
              </w:rPr>
              <w:t xml:space="preserve">en/of </w:t>
            </w:r>
            <w:r w:rsidR="00F33D8F">
              <w:rPr>
                <w:szCs w:val="18"/>
              </w:rPr>
              <w:t>reiskilometer</w:t>
            </w:r>
            <w:r>
              <w:rPr>
                <w:szCs w:val="18"/>
              </w:rPr>
              <w:t>)</w:t>
            </w:r>
          </w:p>
        </w:tc>
      </w:tr>
      <w:tr w:rsidR="002B2984" w14:paraId="2BBB9727" w14:textId="77777777" w:rsidTr="000106F8">
        <w:tc>
          <w:tcPr>
            <w:tcW w:w="3114" w:type="dxa"/>
          </w:tcPr>
          <w:p w14:paraId="22F199F0" w14:textId="77777777" w:rsidR="002B2984" w:rsidRPr="00B86820" w:rsidRDefault="002B2984" w:rsidP="000106F8">
            <w:pPr>
              <w:rPr>
                <w:szCs w:val="18"/>
              </w:rPr>
            </w:pPr>
            <w:r>
              <w:t>Leidraad</w:t>
            </w:r>
            <w:r w:rsidRPr="004A5C49">
              <w:t>/de aanbestedingsdocumenten</w:t>
            </w:r>
          </w:p>
        </w:tc>
        <w:tc>
          <w:tcPr>
            <w:tcW w:w="5948" w:type="dxa"/>
          </w:tcPr>
          <w:p w14:paraId="29AB4D27" w14:textId="17B5CF8C" w:rsidR="002B2984" w:rsidRPr="00B86820" w:rsidRDefault="002B2984" w:rsidP="00F33D8F">
            <w:pPr>
              <w:rPr>
                <w:szCs w:val="18"/>
              </w:rPr>
            </w:pPr>
            <w:r w:rsidRPr="004A5C49">
              <w:t>Het geheel aan documenten i.v.m. de Europese aanbesteding</w:t>
            </w:r>
            <w:r>
              <w:t xml:space="preserve"> </w:t>
            </w:r>
            <w:r w:rsidRPr="004A5C49">
              <w:t xml:space="preserve">Regiotaxi Haaglanden, het aanbestedingsdocument plus </w:t>
            </w:r>
            <w:r w:rsidR="00F33D8F">
              <w:t>het</w:t>
            </w:r>
            <w:r w:rsidR="00F33D8F" w:rsidRPr="004A5C49">
              <w:t xml:space="preserve"> </w:t>
            </w:r>
            <w:r w:rsidRPr="004A5C49">
              <w:t xml:space="preserve">Programma van Eisen </w:t>
            </w:r>
            <w:r>
              <w:t>m</w:t>
            </w:r>
            <w:r w:rsidRPr="004A5C49">
              <w:t>et bijlagen en de Nota(‘s) van Inlichtingen.</w:t>
            </w:r>
          </w:p>
        </w:tc>
      </w:tr>
      <w:tr w:rsidR="002B2984" w14:paraId="6F181CE7" w14:textId="77777777" w:rsidTr="000106F8">
        <w:tc>
          <w:tcPr>
            <w:tcW w:w="3114" w:type="dxa"/>
          </w:tcPr>
          <w:p w14:paraId="56A27FAB" w14:textId="77777777" w:rsidR="002B2984" w:rsidRDefault="002B2984" w:rsidP="000106F8">
            <w:r w:rsidRPr="00B86820">
              <w:rPr>
                <w:szCs w:val="18"/>
              </w:rPr>
              <w:t>Loosmelding</w:t>
            </w:r>
          </w:p>
        </w:tc>
        <w:tc>
          <w:tcPr>
            <w:tcW w:w="5948" w:type="dxa"/>
          </w:tcPr>
          <w:p w14:paraId="3308AE6B" w14:textId="77777777" w:rsidR="002B2984" w:rsidRPr="004A5C49" w:rsidRDefault="002B2984" w:rsidP="000106F8">
            <w:r w:rsidRPr="00B86820">
              <w:rPr>
                <w:szCs w:val="18"/>
              </w:rPr>
              <w:t>Melding door de chauffeur wanneer de chauffeur en de klant elkaar niet treffen.</w:t>
            </w:r>
          </w:p>
        </w:tc>
      </w:tr>
      <w:tr w:rsidR="002B2984" w14:paraId="73AD3240" w14:textId="77777777" w:rsidTr="000106F8">
        <w:tc>
          <w:tcPr>
            <w:tcW w:w="3114" w:type="dxa"/>
          </w:tcPr>
          <w:p w14:paraId="0B19C88D" w14:textId="77777777" w:rsidR="002B2984" w:rsidRPr="00B86820" w:rsidRDefault="002B2984" w:rsidP="000106F8">
            <w:pPr>
              <w:rPr>
                <w:szCs w:val="18"/>
              </w:rPr>
            </w:pPr>
            <w:r w:rsidRPr="00B86820">
              <w:rPr>
                <w:szCs w:val="18"/>
              </w:rPr>
              <w:lastRenderedPageBreak/>
              <w:t>Loosmeldnotificatie</w:t>
            </w:r>
          </w:p>
        </w:tc>
        <w:tc>
          <w:tcPr>
            <w:tcW w:w="5948" w:type="dxa"/>
          </w:tcPr>
          <w:p w14:paraId="772F7BCC" w14:textId="77777777" w:rsidR="002B2984" w:rsidRPr="00B86820" w:rsidRDefault="002B2984" w:rsidP="000106F8">
            <w:pPr>
              <w:rPr>
                <w:szCs w:val="18"/>
              </w:rPr>
            </w:pPr>
            <w:r w:rsidRPr="00B86820">
              <w:rPr>
                <w:szCs w:val="18"/>
              </w:rPr>
              <w:t>Standaardbrief met bon van de rit die de chauffeur achterlaat bij het opgegeven ophaaladres om aan te geven dat de taxi er geweest is maar de klant niet heeft aangetroffen.</w:t>
            </w:r>
          </w:p>
        </w:tc>
      </w:tr>
      <w:tr w:rsidR="002B2984" w14:paraId="4E2ABD0F" w14:textId="77777777" w:rsidTr="000106F8">
        <w:tc>
          <w:tcPr>
            <w:tcW w:w="3114" w:type="dxa"/>
          </w:tcPr>
          <w:p w14:paraId="566DA5E1" w14:textId="77777777" w:rsidR="002B2984" w:rsidRPr="00B86820" w:rsidRDefault="002B2984" w:rsidP="000106F8">
            <w:pPr>
              <w:rPr>
                <w:szCs w:val="18"/>
              </w:rPr>
            </w:pPr>
            <w:r w:rsidRPr="00B86820">
              <w:rPr>
                <w:szCs w:val="18"/>
              </w:rPr>
              <w:t>Managementinformatie</w:t>
            </w:r>
          </w:p>
        </w:tc>
        <w:tc>
          <w:tcPr>
            <w:tcW w:w="5948" w:type="dxa"/>
          </w:tcPr>
          <w:p w14:paraId="4781807B" w14:textId="77777777" w:rsidR="002B2984" w:rsidRPr="00B86820" w:rsidRDefault="002B2984" w:rsidP="000106F8">
            <w:pPr>
              <w:rPr>
                <w:szCs w:val="18"/>
              </w:rPr>
            </w:pPr>
            <w:r w:rsidRPr="00B86820">
              <w:rPr>
                <w:szCs w:val="18"/>
              </w:rPr>
              <w:t>Stuur- en verantwoordingsinformatie.</w:t>
            </w:r>
          </w:p>
        </w:tc>
      </w:tr>
      <w:tr w:rsidR="002B2984" w14:paraId="5F81E731" w14:textId="77777777" w:rsidTr="000106F8">
        <w:tc>
          <w:tcPr>
            <w:tcW w:w="3114" w:type="dxa"/>
          </w:tcPr>
          <w:p w14:paraId="58A3C223" w14:textId="77777777" w:rsidR="002B2984" w:rsidRPr="00B86820" w:rsidRDefault="002B2984" w:rsidP="000106F8">
            <w:pPr>
              <w:rPr>
                <w:szCs w:val="18"/>
              </w:rPr>
            </w:pPr>
            <w:r w:rsidRPr="00B86820">
              <w:rPr>
                <w:szCs w:val="18"/>
              </w:rPr>
              <w:t>Mappoints</w:t>
            </w:r>
          </w:p>
        </w:tc>
        <w:tc>
          <w:tcPr>
            <w:tcW w:w="5948" w:type="dxa"/>
          </w:tcPr>
          <w:p w14:paraId="1D5BA2D1" w14:textId="77777777" w:rsidR="002B2984" w:rsidRPr="00B86820" w:rsidRDefault="002B2984" w:rsidP="000106F8">
            <w:pPr>
              <w:rPr>
                <w:szCs w:val="18"/>
              </w:rPr>
            </w:pPr>
            <w:r w:rsidRPr="00B86820">
              <w:rPr>
                <w:szCs w:val="18"/>
              </w:rPr>
              <w:t>Softwareprogramma voor routeplanning.</w:t>
            </w:r>
          </w:p>
        </w:tc>
      </w:tr>
      <w:tr w:rsidR="002B2984" w14:paraId="7724A5B2" w14:textId="77777777" w:rsidTr="000106F8">
        <w:tc>
          <w:tcPr>
            <w:tcW w:w="3114" w:type="dxa"/>
          </w:tcPr>
          <w:p w14:paraId="158F36A5" w14:textId="77777777" w:rsidR="002B2984" w:rsidRPr="00B86820" w:rsidRDefault="002B2984" w:rsidP="000106F8">
            <w:pPr>
              <w:rPr>
                <w:szCs w:val="18"/>
              </w:rPr>
            </w:pPr>
            <w:r w:rsidRPr="00B86820">
              <w:rPr>
                <w:szCs w:val="18"/>
              </w:rPr>
              <w:t>Margetijden</w:t>
            </w:r>
          </w:p>
        </w:tc>
        <w:tc>
          <w:tcPr>
            <w:tcW w:w="5948" w:type="dxa"/>
          </w:tcPr>
          <w:p w14:paraId="32300460" w14:textId="77777777" w:rsidR="002B2984" w:rsidRPr="00B86820" w:rsidRDefault="002B2984" w:rsidP="000106F8">
            <w:pPr>
              <w:rPr>
                <w:szCs w:val="18"/>
              </w:rPr>
            </w:pPr>
            <w:r w:rsidRPr="00B86820">
              <w:rPr>
                <w:szCs w:val="18"/>
              </w:rPr>
              <w:t>Marge rondom de afgesproken vertrektijd waarin de vervoerder de klant op dient te halen, danwel de marge voor de afgesproken aankomsttijd waarin de vervoerder de klant dient af te zetten. Marge rondom de afgesproken vertrektijd waarin de vervoerder de klant op dient te halen, danwel de marge voor de afgesproken aankomsttijd waarin de vervoerder de klant dient af te zetten.</w:t>
            </w:r>
          </w:p>
        </w:tc>
      </w:tr>
      <w:tr w:rsidR="002B2984" w14:paraId="29F9793D" w14:textId="77777777" w:rsidTr="000106F8">
        <w:tc>
          <w:tcPr>
            <w:tcW w:w="3114" w:type="dxa"/>
          </w:tcPr>
          <w:p w14:paraId="53F5A12A" w14:textId="77777777" w:rsidR="002B2984" w:rsidRPr="00B86820" w:rsidRDefault="002B2984" w:rsidP="000106F8">
            <w:pPr>
              <w:rPr>
                <w:szCs w:val="18"/>
              </w:rPr>
            </w:pPr>
            <w:r w:rsidRPr="00B86820">
              <w:rPr>
                <w:szCs w:val="18"/>
              </w:rPr>
              <w:t>Medische begeleiding</w:t>
            </w:r>
          </w:p>
        </w:tc>
        <w:tc>
          <w:tcPr>
            <w:tcW w:w="5948" w:type="dxa"/>
          </w:tcPr>
          <w:p w14:paraId="113499B5" w14:textId="77777777" w:rsidR="002B2984" w:rsidRPr="00B86820" w:rsidRDefault="002B2984" w:rsidP="000106F8">
            <w:pPr>
              <w:rPr>
                <w:szCs w:val="18"/>
              </w:rPr>
            </w:pPr>
            <w:r w:rsidRPr="00B86820">
              <w:rPr>
                <w:szCs w:val="18"/>
              </w:rPr>
              <w:t>Begeleiding die op basis van een indicatie van de gemeente verplicht met de Wmo-klant mee moet reizen omdat daartoe een medische en/of verzorgende noodzaak is vastgesteld.</w:t>
            </w:r>
          </w:p>
        </w:tc>
      </w:tr>
      <w:tr w:rsidR="002B2984" w14:paraId="1AC67AC8" w14:textId="77777777" w:rsidTr="000106F8">
        <w:tc>
          <w:tcPr>
            <w:tcW w:w="3114" w:type="dxa"/>
          </w:tcPr>
          <w:p w14:paraId="62ACF3BF" w14:textId="77777777" w:rsidR="002B2984" w:rsidRPr="00B86820" w:rsidRDefault="002B2984" w:rsidP="000106F8">
            <w:pPr>
              <w:rPr>
                <w:szCs w:val="18"/>
              </w:rPr>
            </w:pPr>
            <w:r w:rsidRPr="00B86820">
              <w:rPr>
                <w:szCs w:val="18"/>
              </w:rPr>
              <w:t>Niet-datarit</w:t>
            </w:r>
          </w:p>
        </w:tc>
        <w:tc>
          <w:tcPr>
            <w:tcW w:w="5948" w:type="dxa"/>
          </w:tcPr>
          <w:p w14:paraId="200FD761" w14:textId="77777777" w:rsidR="002B2984" w:rsidRPr="00B86820" w:rsidRDefault="002B2984" w:rsidP="000106F8">
            <w:pPr>
              <w:rPr>
                <w:szCs w:val="18"/>
              </w:rPr>
            </w:pPr>
            <w:r w:rsidRPr="00B86820">
              <w:rPr>
                <w:szCs w:val="18"/>
              </w:rPr>
              <w:t>Een rit waarbij één of meer van de volgende geautomatiseerd gelogde ritgegevens ontbreken: in- en uitstaptijd, bijbehorende gps posities en statusmeldingen.</w:t>
            </w:r>
          </w:p>
        </w:tc>
      </w:tr>
      <w:tr w:rsidR="002B2984" w14:paraId="37EB8912" w14:textId="77777777" w:rsidTr="000106F8">
        <w:tc>
          <w:tcPr>
            <w:tcW w:w="3114" w:type="dxa"/>
          </w:tcPr>
          <w:p w14:paraId="4B611CA1" w14:textId="77777777" w:rsidR="002B2984" w:rsidRPr="00B86820" w:rsidRDefault="002B2984" w:rsidP="000106F8">
            <w:pPr>
              <w:rPr>
                <w:szCs w:val="18"/>
              </w:rPr>
            </w:pPr>
            <w:r w:rsidRPr="00B86820">
              <w:rPr>
                <w:szCs w:val="18"/>
              </w:rPr>
              <w:t>Nota van inlichtingen</w:t>
            </w:r>
          </w:p>
        </w:tc>
        <w:tc>
          <w:tcPr>
            <w:tcW w:w="5948" w:type="dxa"/>
          </w:tcPr>
          <w:p w14:paraId="67941B63" w14:textId="77777777" w:rsidR="002B2984" w:rsidRPr="00B86820" w:rsidRDefault="002B2984" w:rsidP="000106F8">
            <w:pPr>
              <w:rPr>
                <w:szCs w:val="18"/>
              </w:rPr>
            </w:pPr>
            <w:r w:rsidRPr="00B86820">
              <w:rPr>
                <w:szCs w:val="18"/>
              </w:rPr>
              <w:t>Document waarin gestelde vragen over het bestek aan de bestekhouders beantwoord worden.</w:t>
            </w:r>
          </w:p>
        </w:tc>
      </w:tr>
      <w:tr w:rsidR="002B2984" w14:paraId="5FFA9F86" w14:textId="77777777" w:rsidTr="000106F8">
        <w:tc>
          <w:tcPr>
            <w:tcW w:w="3114" w:type="dxa"/>
          </w:tcPr>
          <w:p w14:paraId="246EF86F" w14:textId="77777777" w:rsidR="002B2984" w:rsidRDefault="002B2984" w:rsidP="000106F8">
            <w:pPr>
              <w:rPr>
                <w:szCs w:val="18"/>
              </w:rPr>
            </w:pPr>
            <w:r w:rsidRPr="00B86820">
              <w:rPr>
                <w:szCs w:val="18"/>
              </w:rPr>
              <w:t>Omrijdmarge</w:t>
            </w:r>
          </w:p>
        </w:tc>
        <w:tc>
          <w:tcPr>
            <w:tcW w:w="5948" w:type="dxa"/>
          </w:tcPr>
          <w:p w14:paraId="503D6FE6" w14:textId="77777777" w:rsidR="002B2984" w:rsidRPr="00B86820" w:rsidRDefault="002B2984" w:rsidP="000106F8">
            <w:pPr>
              <w:rPr>
                <w:szCs w:val="18"/>
              </w:rPr>
            </w:pPr>
            <w:r w:rsidRPr="00B86820">
              <w:rPr>
                <w:szCs w:val="18"/>
              </w:rPr>
              <w:t>Toegestane extra reistijd bovenop de directe reistijd vermenigvuldigd met correctiefactor.</w:t>
            </w:r>
          </w:p>
        </w:tc>
      </w:tr>
      <w:tr w:rsidR="002B2984" w14:paraId="6B5FFC64" w14:textId="77777777" w:rsidTr="000106F8">
        <w:tc>
          <w:tcPr>
            <w:tcW w:w="3114" w:type="dxa"/>
          </w:tcPr>
          <w:p w14:paraId="2CC6B0C5" w14:textId="77777777" w:rsidR="002B2984" w:rsidRPr="00B86820" w:rsidRDefault="002B2984" w:rsidP="000106F8">
            <w:pPr>
              <w:rPr>
                <w:szCs w:val="18"/>
              </w:rPr>
            </w:pPr>
            <w:r w:rsidRPr="00B86820">
              <w:rPr>
                <w:szCs w:val="18"/>
              </w:rPr>
              <w:t>Onderaannemer</w:t>
            </w:r>
          </w:p>
        </w:tc>
        <w:tc>
          <w:tcPr>
            <w:tcW w:w="5948" w:type="dxa"/>
          </w:tcPr>
          <w:p w14:paraId="5D784E48" w14:textId="77777777" w:rsidR="002B2984" w:rsidRPr="00B86820" w:rsidRDefault="002B2984" w:rsidP="000106F8">
            <w:pPr>
              <w:rPr>
                <w:szCs w:val="18"/>
              </w:rPr>
            </w:pPr>
            <w:r w:rsidRPr="00B86820">
              <w:rPr>
                <w:szCs w:val="18"/>
              </w:rPr>
              <w:t>Partij die voor de contractant een deel van de Regiotaxiopdracht uitvoert.</w:t>
            </w:r>
          </w:p>
        </w:tc>
      </w:tr>
      <w:tr w:rsidR="002B2984" w14:paraId="55191BCF" w14:textId="77777777" w:rsidTr="000106F8">
        <w:tc>
          <w:tcPr>
            <w:tcW w:w="3114" w:type="dxa"/>
          </w:tcPr>
          <w:p w14:paraId="5C62792B" w14:textId="77777777" w:rsidR="002B2984" w:rsidRPr="00B86820" w:rsidRDefault="002B2984" w:rsidP="000106F8">
            <w:pPr>
              <w:rPr>
                <w:szCs w:val="18"/>
              </w:rPr>
            </w:pPr>
            <w:r w:rsidRPr="00B86820">
              <w:rPr>
                <w:szCs w:val="18"/>
              </w:rPr>
              <w:t>Opdrachtgever</w:t>
            </w:r>
          </w:p>
        </w:tc>
        <w:tc>
          <w:tcPr>
            <w:tcW w:w="5948" w:type="dxa"/>
          </w:tcPr>
          <w:p w14:paraId="48CF55BD" w14:textId="17D0FCD2" w:rsidR="002B2984" w:rsidRPr="00B86820" w:rsidRDefault="002B2984" w:rsidP="00F33D8F">
            <w:pPr>
              <w:rPr>
                <w:szCs w:val="18"/>
              </w:rPr>
            </w:pPr>
            <w:r w:rsidRPr="00B86820">
              <w:rPr>
                <w:szCs w:val="18"/>
              </w:rPr>
              <w:t xml:space="preserve">Aanduiding voor zowel de gezamenlijke als individuele partijen die voor de uitvoering van Regiotaxi een overeenkomst aangaan met Vervoerder. </w:t>
            </w:r>
            <w:r>
              <w:rPr>
                <w:szCs w:val="18"/>
              </w:rPr>
              <w:t xml:space="preserve">In dit geval </w:t>
            </w:r>
            <w:r w:rsidR="00F33D8F">
              <w:rPr>
                <w:szCs w:val="18"/>
              </w:rPr>
              <w:t>MRDH</w:t>
            </w:r>
            <w:r>
              <w:rPr>
                <w:szCs w:val="18"/>
              </w:rPr>
              <w:t xml:space="preserve"> en de deelnemende gemeenten.</w:t>
            </w:r>
          </w:p>
        </w:tc>
      </w:tr>
      <w:tr w:rsidR="002B2984" w14:paraId="28A655D5" w14:textId="77777777" w:rsidTr="000106F8">
        <w:tc>
          <w:tcPr>
            <w:tcW w:w="3114" w:type="dxa"/>
          </w:tcPr>
          <w:p w14:paraId="3F4CC079" w14:textId="77777777" w:rsidR="002B2984" w:rsidRPr="00B86820" w:rsidRDefault="002B2984" w:rsidP="000106F8">
            <w:pPr>
              <w:rPr>
                <w:szCs w:val="18"/>
              </w:rPr>
            </w:pPr>
            <w:r w:rsidRPr="00B86820">
              <w:rPr>
                <w:szCs w:val="18"/>
              </w:rPr>
              <w:t>Openbaar vervoer</w:t>
            </w:r>
          </w:p>
        </w:tc>
        <w:tc>
          <w:tcPr>
            <w:tcW w:w="5948" w:type="dxa"/>
          </w:tcPr>
          <w:p w14:paraId="7E80A77D" w14:textId="77777777" w:rsidR="002B2984" w:rsidRPr="00B86820" w:rsidRDefault="002B2984" w:rsidP="000106F8">
            <w:pPr>
              <w:rPr>
                <w:szCs w:val="18"/>
              </w:rPr>
            </w:pPr>
            <w:r w:rsidRPr="00B86820">
              <w:rPr>
                <w:szCs w:val="18"/>
              </w:rPr>
              <w:t>Personenvervoer volgens een dienstregeling of anderszins, niet zijnde CVV.</w:t>
            </w:r>
          </w:p>
        </w:tc>
      </w:tr>
      <w:tr w:rsidR="002B2984" w14:paraId="1C7F2124" w14:textId="77777777" w:rsidTr="000106F8">
        <w:tc>
          <w:tcPr>
            <w:tcW w:w="3114" w:type="dxa"/>
          </w:tcPr>
          <w:p w14:paraId="103783C1" w14:textId="77777777" w:rsidR="002B2984" w:rsidRPr="00B86820" w:rsidRDefault="002B2984" w:rsidP="000106F8">
            <w:pPr>
              <w:rPr>
                <w:szCs w:val="18"/>
              </w:rPr>
            </w:pPr>
            <w:r w:rsidRPr="00B86820">
              <w:rPr>
                <w:szCs w:val="18"/>
              </w:rPr>
              <w:lastRenderedPageBreak/>
              <w:t>Ophaaltijd</w:t>
            </w:r>
          </w:p>
        </w:tc>
        <w:tc>
          <w:tcPr>
            <w:tcW w:w="5948" w:type="dxa"/>
          </w:tcPr>
          <w:p w14:paraId="3CC63F82" w14:textId="77777777" w:rsidR="002B2984" w:rsidRPr="00B86820" w:rsidRDefault="002B2984" w:rsidP="000106F8">
            <w:pPr>
              <w:rPr>
                <w:szCs w:val="18"/>
              </w:rPr>
            </w:pPr>
            <w:r w:rsidRPr="00B86820">
              <w:rPr>
                <w:szCs w:val="18"/>
              </w:rPr>
              <w:t>Tijdstip dat de klant wordt opgehaald.</w:t>
            </w:r>
          </w:p>
        </w:tc>
      </w:tr>
      <w:tr w:rsidR="002B2984" w14:paraId="5941BDE2" w14:textId="77777777" w:rsidTr="000106F8">
        <w:tc>
          <w:tcPr>
            <w:tcW w:w="3114" w:type="dxa"/>
          </w:tcPr>
          <w:p w14:paraId="54271D6C" w14:textId="477FD37D" w:rsidR="002B2984" w:rsidRPr="00B86820" w:rsidRDefault="002B2984" w:rsidP="000106F8">
            <w:pPr>
              <w:rPr>
                <w:szCs w:val="18"/>
              </w:rPr>
            </w:pPr>
            <w:r w:rsidRPr="00B86820">
              <w:rPr>
                <w:szCs w:val="18"/>
              </w:rPr>
              <w:t>Opstap</w:t>
            </w:r>
            <w:r w:rsidR="00F33D8F">
              <w:rPr>
                <w:szCs w:val="18"/>
              </w:rPr>
              <w:t>tarief</w:t>
            </w:r>
          </w:p>
        </w:tc>
        <w:tc>
          <w:tcPr>
            <w:tcW w:w="5948" w:type="dxa"/>
          </w:tcPr>
          <w:p w14:paraId="7BA08CAD" w14:textId="6E14DD73" w:rsidR="002B2984" w:rsidRPr="00B86820" w:rsidRDefault="002B2984" w:rsidP="00F33D8F">
            <w:pPr>
              <w:rPr>
                <w:szCs w:val="18"/>
              </w:rPr>
            </w:pPr>
            <w:r w:rsidRPr="00B86820">
              <w:rPr>
                <w:szCs w:val="18"/>
              </w:rPr>
              <w:t xml:space="preserve">Extra </w:t>
            </w:r>
            <w:r w:rsidR="00F33D8F">
              <w:rPr>
                <w:szCs w:val="18"/>
              </w:rPr>
              <w:t>bedrag</w:t>
            </w:r>
            <w:r w:rsidR="00F33D8F" w:rsidRPr="00B86820">
              <w:rPr>
                <w:szCs w:val="18"/>
              </w:rPr>
              <w:t xml:space="preserve"> </w:t>
            </w:r>
            <w:r w:rsidR="00F33D8F">
              <w:rPr>
                <w:szCs w:val="18"/>
              </w:rPr>
              <w:t>dat</w:t>
            </w:r>
            <w:r w:rsidR="00F33D8F" w:rsidRPr="00B86820">
              <w:rPr>
                <w:szCs w:val="18"/>
              </w:rPr>
              <w:t xml:space="preserve"> </w:t>
            </w:r>
            <w:r w:rsidRPr="00B86820">
              <w:rPr>
                <w:szCs w:val="18"/>
              </w:rPr>
              <w:t xml:space="preserve">voor een Regiotaxirit aan de klant in rekening wordt gebracht bovenop het aantal doorkruiste </w:t>
            </w:r>
            <w:r w:rsidR="00F33D8F">
              <w:rPr>
                <w:szCs w:val="18"/>
              </w:rPr>
              <w:t>kilometers</w:t>
            </w:r>
            <w:r w:rsidRPr="00B86820">
              <w:rPr>
                <w:szCs w:val="18"/>
              </w:rPr>
              <w:t>.</w:t>
            </w:r>
          </w:p>
        </w:tc>
      </w:tr>
      <w:tr w:rsidR="002B2984" w14:paraId="3C61766C" w14:textId="77777777" w:rsidTr="000106F8">
        <w:tc>
          <w:tcPr>
            <w:tcW w:w="3114" w:type="dxa"/>
          </w:tcPr>
          <w:p w14:paraId="4A1E7CD0" w14:textId="77777777" w:rsidR="002B2984" w:rsidRPr="00B86820" w:rsidRDefault="002B2984" w:rsidP="000106F8">
            <w:pPr>
              <w:rPr>
                <w:szCs w:val="18"/>
              </w:rPr>
            </w:pPr>
            <w:r w:rsidRPr="00B86820">
              <w:rPr>
                <w:szCs w:val="18"/>
              </w:rPr>
              <w:t>OV- advies</w:t>
            </w:r>
          </w:p>
        </w:tc>
        <w:tc>
          <w:tcPr>
            <w:tcW w:w="5948" w:type="dxa"/>
          </w:tcPr>
          <w:p w14:paraId="0EA71F1E" w14:textId="77777777" w:rsidR="002B2984" w:rsidRPr="00B86820" w:rsidRDefault="002B2984" w:rsidP="000106F8">
            <w:pPr>
              <w:rPr>
                <w:szCs w:val="18"/>
              </w:rPr>
            </w:pPr>
            <w:r w:rsidRPr="00B86820">
              <w:rPr>
                <w:szCs w:val="18"/>
              </w:rPr>
              <w:t>Reisadvies indien een alternatieve verbinding met het openbaar vervoer beschikbaar is.</w:t>
            </w:r>
          </w:p>
        </w:tc>
      </w:tr>
      <w:tr w:rsidR="002B2984" w14:paraId="3528FD38" w14:textId="77777777" w:rsidTr="000106F8">
        <w:tc>
          <w:tcPr>
            <w:tcW w:w="3114" w:type="dxa"/>
          </w:tcPr>
          <w:p w14:paraId="5AEAA03E" w14:textId="77777777" w:rsidR="002B2984" w:rsidRPr="00B86820" w:rsidRDefault="002B2984" w:rsidP="000106F8">
            <w:pPr>
              <w:rPr>
                <w:szCs w:val="18"/>
              </w:rPr>
            </w:pPr>
            <w:bookmarkStart w:id="1" w:name="_GoBack"/>
            <w:bookmarkEnd w:id="1"/>
            <w:r w:rsidRPr="00B86820">
              <w:rPr>
                <w:szCs w:val="18"/>
              </w:rPr>
              <w:t>OV-chipkaart</w:t>
            </w:r>
          </w:p>
        </w:tc>
        <w:tc>
          <w:tcPr>
            <w:tcW w:w="5948" w:type="dxa"/>
          </w:tcPr>
          <w:p w14:paraId="76123FDD" w14:textId="77777777" w:rsidR="002B2984" w:rsidRPr="00B86820" w:rsidRDefault="002B2984" w:rsidP="000106F8">
            <w:pPr>
              <w:rPr>
                <w:szCs w:val="18"/>
              </w:rPr>
            </w:pPr>
            <w:r w:rsidRPr="00B86820">
              <w:rPr>
                <w:szCs w:val="18"/>
              </w:rPr>
              <w:t>Betaalmiddel voor het openbaar vervoer.</w:t>
            </w:r>
          </w:p>
        </w:tc>
      </w:tr>
      <w:tr w:rsidR="002B2984" w14:paraId="1FB9E345" w14:textId="77777777" w:rsidTr="000106F8">
        <w:tc>
          <w:tcPr>
            <w:tcW w:w="3114" w:type="dxa"/>
          </w:tcPr>
          <w:p w14:paraId="0087119C" w14:textId="520E13EC" w:rsidR="002B2984" w:rsidRPr="00B86820" w:rsidRDefault="002B2984" w:rsidP="000106F8">
            <w:pPr>
              <w:rPr>
                <w:szCs w:val="18"/>
              </w:rPr>
            </w:pPr>
            <w:r w:rsidRPr="00B86820">
              <w:rPr>
                <w:szCs w:val="18"/>
              </w:rPr>
              <w:t>OV-</w:t>
            </w:r>
            <w:r w:rsidR="00F33D8F">
              <w:rPr>
                <w:szCs w:val="18"/>
              </w:rPr>
              <w:t>h</w:t>
            </w:r>
            <w:r w:rsidRPr="00B86820">
              <w:rPr>
                <w:szCs w:val="18"/>
              </w:rPr>
              <w:t>alte</w:t>
            </w:r>
          </w:p>
        </w:tc>
        <w:tc>
          <w:tcPr>
            <w:tcW w:w="5948" w:type="dxa"/>
          </w:tcPr>
          <w:p w14:paraId="58BB2CFE" w14:textId="77777777" w:rsidR="002B2984" w:rsidRPr="00B86820" w:rsidRDefault="002B2984" w:rsidP="000106F8">
            <w:pPr>
              <w:rPr>
                <w:szCs w:val="18"/>
              </w:rPr>
            </w:pPr>
            <w:r w:rsidRPr="00B86820">
              <w:rPr>
                <w:szCs w:val="18"/>
              </w:rPr>
              <w:t>Halteplaats voor openbaar vervoer.</w:t>
            </w:r>
          </w:p>
        </w:tc>
      </w:tr>
      <w:tr w:rsidR="002B2984" w14:paraId="213DC3BC" w14:textId="77777777" w:rsidTr="000106F8">
        <w:tc>
          <w:tcPr>
            <w:tcW w:w="3114" w:type="dxa"/>
          </w:tcPr>
          <w:p w14:paraId="39508896" w14:textId="77777777" w:rsidR="002B2984" w:rsidRPr="00B86820" w:rsidRDefault="002B2984" w:rsidP="000106F8">
            <w:pPr>
              <w:rPr>
                <w:szCs w:val="18"/>
              </w:rPr>
            </w:pPr>
            <w:r w:rsidRPr="00B86820">
              <w:rPr>
                <w:szCs w:val="18"/>
              </w:rPr>
              <w:t>OV-verbinding</w:t>
            </w:r>
          </w:p>
        </w:tc>
        <w:tc>
          <w:tcPr>
            <w:tcW w:w="5948" w:type="dxa"/>
          </w:tcPr>
          <w:p w14:paraId="6194B702" w14:textId="77777777" w:rsidR="002B2984" w:rsidRPr="00B86820" w:rsidRDefault="002B2984" w:rsidP="000106F8">
            <w:pPr>
              <w:rPr>
                <w:szCs w:val="18"/>
              </w:rPr>
            </w:pPr>
            <w:r w:rsidRPr="00B86820">
              <w:rPr>
                <w:szCs w:val="18"/>
              </w:rPr>
              <w:t>Mogelijkheid om tussen twee plaatsen met openbaar vervoer te reizen.</w:t>
            </w:r>
          </w:p>
        </w:tc>
      </w:tr>
      <w:tr w:rsidR="002B2984" w14:paraId="790C87E4" w14:textId="77777777" w:rsidTr="000106F8">
        <w:tc>
          <w:tcPr>
            <w:tcW w:w="3114" w:type="dxa"/>
          </w:tcPr>
          <w:p w14:paraId="598ACE60" w14:textId="77777777" w:rsidR="002B2984" w:rsidRPr="00B86820" w:rsidRDefault="002B2984" w:rsidP="000106F8">
            <w:pPr>
              <w:rPr>
                <w:szCs w:val="18"/>
              </w:rPr>
            </w:pPr>
            <w:r w:rsidRPr="00B86820">
              <w:rPr>
                <w:szCs w:val="18"/>
              </w:rPr>
              <w:t>Overeenkomst</w:t>
            </w:r>
          </w:p>
        </w:tc>
        <w:tc>
          <w:tcPr>
            <w:tcW w:w="5948" w:type="dxa"/>
          </w:tcPr>
          <w:p w14:paraId="3D1C12DD" w14:textId="77777777" w:rsidR="002B2984" w:rsidRPr="00B86820" w:rsidRDefault="002B2984" w:rsidP="000106F8">
            <w:pPr>
              <w:rPr>
                <w:szCs w:val="18"/>
              </w:rPr>
            </w:pPr>
            <w:r w:rsidRPr="00B86820">
              <w:rPr>
                <w:szCs w:val="18"/>
              </w:rPr>
              <w:t>Afspraak tussen partijen die (rechtens) afdwingbaar is.</w:t>
            </w:r>
          </w:p>
        </w:tc>
      </w:tr>
      <w:tr w:rsidR="002B2984" w14:paraId="376BC5C9" w14:textId="77777777" w:rsidTr="000106F8">
        <w:tc>
          <w:tcPr>
            <w:tcW w:w="3114" w:type="dxa"/>
          </w:tcPr>
          <w:p w14:paraId="70C62D56" w14:textId="52C6197F" w:rsidR="002B2984" w:rsidRPr="00B86820" w:rsidRDefault="007E7A8F" w:rsidP="000106F8">
            <w:pPr>
              <w:rPr>
                <w:szCs w:val="18"/>
              </w:rPr>
            </w:pPr>
            <w:r>
              <w:rPr>
                <w:szCs w:val="18"/>
              </w:rPr>
              <w:t xml:space="preserve">Geindiceerde </w:t>
            </w:r>
            <w:r w:rsidR="002B2984" w:rsidRPr="00B86820">
              <w:rPr>
                <w:szCs w:val="18"/>
              </w:rPr>
              <w:t>Pashouder</w:t>
            </w:r>
          </w:p>
        </w:tc>
        <w:tc>
          <w:tcPr>
            <w:tcW w:w="5948" w:type="dxa"/>
          </w:tcPr>
          <w:p w14:paraId="7DC631A7" w14:textId="6B215614" w:rsidR="002B2984" w:rsidRPr="00B86820" w:rsidRDefault="002B2984" w:rsidP="000106F8">
            <w:pPr>
              <w:rPr>
                <w:szCs w:val="18"/>
              </w:rPr>
            </w:pPr>
            <w:r w:rsidRPr="00B86820">
              <w:rPr>
                <w:szCs w:val="18"/>
              </w:rPr>
              <w:t>Klant die in het bezit is van een Regiotaxi pas</w:t>
            </w:r>
            <w:r w:rsidR="007E7A8F">
              <w:rPr>
                <w:szCs w:val="18"/>
              </w:rPr>
              <w:t xml:space="preserve"> op grond van een gemeentelijke indicatie</w:t>
            </w:r>
            <w:r w:rsidRPr="00B86820">
              <w:rPr>
                <w:szCs w:val="18"/>
              </w:rPr>
              <w:t>.</w:t>
            </w:r>
          </w:p>
        </w:tc>
      </w:tr>
      <w:tr w:rsidR="007E7A8F" w14:paraId="1E9A6276" w14:textId="77777777" w:rsidTr="000106F8">
        <w:tc>
          <w:tcPr>
            <w:tcW w:w="3114" w:type="dxa"/>
          </w:tcPr>
          <w:p w14:paraId="786BA8F0" w14:textId="74241E52" w:rsidR="007E7A8F" w:rsidRDefault="007E7A8F" w:rsidP="000106F8">
            <w:pPr>
              <w:rPr>
                <w:szCs w:val="18"/>
              </w:rPr>
            </w:pPr>
            <w:r>
              <w:rPr>
                <w:szCs w:val="18"/>
              </w:rPr>
              <w:t>OV pashouder</w:t>
            </w:r>
          </w:p>
        </w:tc>
        <w:tc>
          <w:tcPr>
            <w:tcW w:w="5948" w:type="dxa"/>
          </w:tcPr>
          <w:p w14:paraId="553CF546" w14:textId="2555A78F" w:rsidR="007E7A8F" w:rsidRDefault="007E7A8F" w:rsidP="000106F8">
            <w:pPr>
              <w:rPr>
                <w:szCs w:val="18"/>
              </w:rPr>
            </w:pPr>
            <w:r>
              <w:rPr>
                <w:szCs w:val="18"/>
              </w:rPr>
              <w:t>Klant die in het bezit is van een Regiotaxipas om als OV reiziger van het systeem gebruik te kunnen maken</w:t>
            </w:r>
          </w:p>
        </w:tc>
      </w:tr>
      <w:tr w:rsidR="002B2984" w14:paraId="3FD71ABA" w14:textId="77777777" w:rsidTr="000106F8">
        <w:tc>
          <w:tcPr>
            <w:tcW w:w="3114" w:type="dxa"/>
          </w:tcPr>
          <w:p w14:paraId="3C8F7C13" w14:textId="77777777" w:rsidR="002B2984" w:rsidRPr="00B86820" w:rsidRDefault="002B2984" w:rsidP="000106F8">
            <w:pPr>
              <w:rPr>
                <w:szCs w:val="18"/>
              </w:rPr>
            </w:pPr>
            <w:r>
              <w:rPr>
                <w:szCs w:val="18"/>
              </w:rPr>
              <w:t>Pasleverancier</w:t>
            </w:r>
          </w:p>
        </w:tc>
        <w:tc>
          <w:tcPr>
            <w:tcW w:w="5948" w:type="dxa"/>
          </w:tcPr>
          <w:p w14:paraId="6797A663" w14:textId="77777777" w:rsidR="002B2984" w:rsidRPr="00B86820" w:rsidRDefault="002B2984" w:rsidP="000106F8">
            <w:pPr>
              <w:rPr>
                <w:szCs w:val="18"/>
              </w:rPr>
            </w:pPr>
            <w:r>
              <w:rPr>
                <w:szCs w:val="18"/>
              </w:rPr>
              <w:t>Partij die zorg draagt voor het produceren en leveren van de Regiotaxi pas.</w:t>
            </w:r>
          </w:p>
        </w:tc>
      </w:tr>
      <w:tr w:rsidR="002B2984" w14:paraId="5D840EE4" w14:textId="77777777" w:rsidTr="000106F8">
        <w:tc>
          <w:tcPr>
            <w:tcW w:w="3114" w:type="dxa"/>
          </w:tcPr>
          <w:p w14:paraId="3A292797" w14:textId="77777777" w:rsidR="002B2984" w:rsidRDefault="002B2984" w:rsidP="000106F8">
            <w:pPr>
              <w:rPr>
                <w:szCs w:val="18"/>
              </w:rPr>
            </w:pPr>
            <w:r w:rsidRPr="00B86820">
              <w:rPr>
                <w:szCs w:val="18"/>
              </w:rPr>
              <w:t>Perceel</w:t>
            </w:r>
          </w:p>
        </w:tc>
        <w:tc>
          <w:tcPr>
            <w:tcW w:w="5948" w:type="dxa"/>
          </w:tcPr>
          <w:p w14:paraId="57E09369" w14:textId="77777777" w:rsidR="002B2984" w:rsidRDefault="002B2984" w:rsidP="000106F8">
            <w:pPr>
              <w:rPr>
                <w:szCs w:val="18"/>
              </w:rPr>
            </w:pPr>
            <w:r w:rsidRPr="00B86820">
              <w:rPr>
                <w:szCs w:val="18"/>
              </w:rPr>
              <w:t>Afgebakend deel van het product Regiotaxi dat aan een aanbieder gegund wordt/waarvoor een overeenkomst gesloten wordt.</w:t>
            </w:r>
          </w:p>
        </w:tc>
      </w:tr>
      <w:tr w:rsidR="002B2984" w14:paraId="2F58ECFC" w14:textId="77777777" w:rsidTr="000106F8">
        <w:tc>
          <w:tcPr>
            <w:tcW w:w="3114" w:type="dxa"/>
          </w:tcPr>
          <w:p w14:paraId="2E3C2250" w14:textId="77777777" w:rsidR="002B2984" w:rsidRPr="00B86820" w:rsidRDefault="002B2984" w:rsidP="000106F8">
            <w:pPr>
              <w:rPr>
                <w:szCs w:val="18"/>
              </w:rPr>
            </w:pPr>
            <w:r w:rsidRPr="00B86820">
              <w:rPr>
                <w:szCs w:val="18"/>
              </w:rPr>
              <w:t>Persoonsrit</w:t>
            </w:r>
          </w:p>
        </w:tc>
        <w:tc>
          <w:tcPr>
            <w:tcW w:w="5948" w:type="dxa"/>
          </w:tcPr>
          <w:p w14:paraId="53FD169A" w14:textId="77777777" w:rsidR="002B2984" w:rsidRPr="00B86820" w:rsidRDefault="002B2984" w:rsidP="000106F8">
            <w:pPr>
              <w:rPr>
                <w:szCs w:val="18"/>
              </w:rPr>
            </w:pPr>
            <w:r w:rsidRPr="00B86820">
              <w:rPr>
                <w:szCs w:val="18"/>
              </w:rPr>
              <w:t>Verplaatsing van een reiziger van begin- naar eindbestemming.</w:t>
            </w:r>
          </w:p>
        </w:tc>
      </w:tr>
      <w:tr w:rsidR="002B2984" w14:paraId="328EE1C6" w14:textId="77777777" w:rsidTr="000106F8">
        <w:tc>
          <w:tcPr>
            <w:tcW w:w="3114" w:type="dxa"/>
          </w:tcPr>
          <w:p w14:paraId="01884DA0" w14:textId="77777777" w:rsidR="002B2984" w:rsidRPr="00B86820" w:rsidRDefault="002B2984" w:rsidP="000106F8">
            <w:pPr>
              <w:rPr>
                <w:szCs w:val="18"/>
              </w:rPr>
            </w:pPr>
            <w:r w:rsidRPr="00B86820">
              <w:rPr>
                <w:szCs w:val="18"/>
              </w:rPr>
              <w:t>Prioriteitsritten</w:t>
            </w:r>
          </w:p>
        </w:tc>
        <w:tc>
          <w:tcPr>
            <w:tcW w:w="5948" w:type="dxa"/>
          </w:tcPr>
          <w:p w14:paraId="6516B0F0" w14:textId="5E7AA79C" w:rsidR="002B2984" w:rsidRPr="00B86820" w:rsidRDefault="002B2984" w:rsidP="00F33D8F">
            <w:pPr>
              <w:rPr>
                <w:szCs w:val="18"/>
              </w:rPr>
            </w:pPr>
            <w:r w:rsidRPr="00B86820">
              <w:rPr>
                <w:szCs w:val="18"/>
              </w:rPr>
              <w:t>Een speciale vorm van ritten met een opgegeven aankomsttijd. Ritten met de volgende bestemmingen worden aangeduid als prioriteitsritten: rit naar een begrafenis of crematie; rit naar een burgerlijke en/of kerkelijke huwelijksinzegening; rit naar religieuze vieringen in een officieel gebouw (o.m. kerk en moskee), rit naar een uitreiking van een koninklijke onderscheiding</w:t>
            </w:r>
            <w:r w:rsidR="00F33D8F">
              <w:rPr>
                <w:szCs w:val="18"/>
              </w:rPr>
              <w:t>,</w:t>
            </w:r>
            <w:r w:rsidR="00DF6A0F">
              <w:rPr>
                <w:szCs w:val="18"/>
              </w:rPr>
              <w:t xml:space="preserve"> </w:t>
            </w:r>
            <w:r w:rsidRPr="00B86820">
              <w:rPr>
                <w:szCs w:val="18"/>
              </w:rPr>
              <w:t>een rit naar een uitreiking van een erkend schooldiploma</w:t>
            </w:r>
            <w:r w:rsidR="00F33D8F">
              <w:rPr>
                <w:szCs w:val="18"/>
              </w:rPr>
              <w:t xml:space="preserve"> en/of rit met een aansluiting op Ov</w:t>
            </w:r>
            <w:r w:rsidRPr="00B86820">
              <w:rPr>
                <w:szCs w:val="18"/>
              </w:rPr>
              <w:t>.</w:t>
            </w:r>
          </w:p>
        </w:tc>
      </w:tr>
      <w:tr w:rsidR="002B2984" w14:paraId="4FE3AA9E" w14:textId="77777777" w:rsidTr="000106F8">
        <w:tc>
          <w:tcPr>
            <w:tcW w:w="3114" w:type="dxa"/>
          </w:tcPr>
          <w:p w14:paraId="2E782E2A" w14:textId="77777777" w:rsidR="002B2984" w:rsidRPr="00B86820" w:rsidRDefault="002B2984" w:rsidP="000106F8">
            <w:pPr>
              <w:rPr>
                <w:szCs w:val="18"/>
              </w:rPr>
            </w:pPr>
            <w:r w:rsidRPr="00B86820">
              <w:rPr>
                <w:szCs w:val="18"/>
              </w:rPr>
              <w:t>Programma van Eisen</w:t>
            </w:r>
          </w:p>
        </w:tc>
        <w:tc>
          <w:tcPr>
            <w:tcW w:w="5948" w:type="dxa"/>
          </w:tcPr>
          <w:p w14:paraId="538FD4CD" w14:textId="2EE3404D" w:rsidR="002B2984" w:rsidRPr="00B86820" w:rsidRDefault="002B2984" w:rsidP="005A5666">
            <w:pPr>
              <w:rPr>
                <w:szCs w:val="18"/>
              </w:rPr>
            </w:pPr>
            <w:r w:rsidRPr="00B86820">
              <w:rPr>
                <w:szCs w:val="18"/>
              </w:rPr>
              <w:t xml:space="preserve">Beschrijving van de eisen waar </w:t>
            </w:r>
            <w:r w:rsidR="005A5666">
              <w:rPr>
                <w:szCs w:val="18"/>
              </w:rPr>
              <w:t xml:space="preserve">de vervoerder </w:t>
            </w:r>
            <w:r w:rsidRPr="00B86820">
              <w:rPr>
                <w:szCs w:val="18"/>
              </w:rPr>
              <w:t>in de uitvoering aan moet voldoen.</w:t>
            </w:r>
          </w:p>
        </w:tc>
      </w:tr>
      <w:tr w:rsidR="002B2984" w14:paraId="54C6921D" w14:textId="77777777" w:rsidTr="000106F8">
        <w:tc>
          <w:tcPr>
            <w:tcW w:w="3114" w:type="dxa"/>
          </w:tcPr>
          <w:p w14:paraId="6C1549AF" w14:textId="77777777" w:rsidR="002B2984" w:rsidRPr="00B86820" w:rsidRDefault="002B2984" w:rsidP="000106F8">
            <w:pPr>
              <w:rPr>
                <w:szCs w:val="18"/>
              </w:rPr>
            </w:pPr>
            <w:r w:rsidRPr="00B86820">
              <w:rPr>
                <w:szCs w:val="18"/>
              </w:rPr>
              <w:lastRenderedPageBreak/>
              <w:t>Puntbestemming</w:t>
            </w:r>
          </w:p>
        </w:tc>
        <w:tc>
          <w:tcPr>
            <w:tcW w:w="5948" w:type="dxa"/>
          </w:tcPr>
          <w:p w14:paraId="07B8BA0F" w14:textId="5E46029C" w:rsidR="002B2984" w:rsidRPr="00B86820" w:rsidRDefault="007E7A8F" w:rsidP="005A5666">
            <w:pPr>
              <w:rPr>
                <w:szCs w:val="18"/>
              </w:rPr>
            </w:pPr>
            <w:r>
              <w:t>E</w:t>
            </w:r>
            <w:r w:rsidRPr="00D714C3">
              <w:t xml:space="preserve">en bestemming waar </w:t>
            </w:r>
            <w:r>
              <w:t>geïndiceerde Wmo-</w:t>
            </w:r>
            <w:r w:rsidRPr="00D714C3">
              <w:t xml:space="preserve">pashouders uit de betreffende gemeente naar toe kunnen reizen tegen </w:t>
            </w:r>
            <w:r>
              <w:t>de</w:t>
            </w:r>
            <w:r w:rsidRPr="00D714C3">
              <w:t xml:space="preserve"> voor hen geldende </w:t>
            </w:r>
            <w:r>
              <w:t>klantbijdrage ook al ligt deze verder dan</w:t>
            </w:r>
            <w:r w:rsidRPr="00D714C3">
              <w:t xml:space="preserve"> </w:t>
            </w:r>
            <w:r>
              <w:t>25 kilometer</w:t>
            </w:r>
            <w:r w:rsidRPr="00B86820" w:rsidDel="007E7A8F">
              <w:rPr>
                <w:szCs w:val="18"/>
              </w:rPr>
              <w:t xml:space="preserve"> </w:t>
            </w:r>
          </w:p>
        </w:tc>
      </w:tr>
      <w:tr w:rsidR="002B2984" w14:paraId="05B51FEB" w14:textId="77777777" w:rsidTr="000106F8">
        <w:tc>
          <w:tcPr>
            <w:tcW w:w="3114" w:type="dxa"/>
          </w:tcPr>
          <w:p w14:paraId="60E03302" w14:textId="77777777" w:rsidR="002B2984" w:rsidRPr="00B86820" w:rsidRDefault="002B2984" w:rsidP="000106F8">
            <w:pPr>
              <w:rPr>
                <w:szCs w:val="18"/>
              </w:rPr>
            </w:pPr>
            <w:r w:rsidRPr="00B86820">
              <w:rPr>
                <w:szCs w:val="18"/>
              </w:rPr>
              <w:t>Realtime</w:t>
            </w:r>
          </w:p>
        </w:tc>
        <w:tc>
          <w:tcPr>
            <w:tcW w:w="5948" w:type="dxa"/>
          </w:tcPr>
          <w:p w14:paraId="1411B0B7" w14:textId="77777777" w:rsidR="002B2984" w:rsidRPr="00B86820" w:rsidRDefault="002B2984" w:rsidP="000106F8">
            <w:pPr>
              <w:rPr>
                <w:szCs w:val="18"/>
              </w:rPr>
            </w:pPr>
            <w:r w:rsidRPr="00B86820">
              <w:rPr>
                <w:szCs w:val="18"/>
              </w:rPr>
              <w:t xml:space="preserve">Wordt </w:t>
            </w:r>
            <w:r>
              <w:rPr>
                <w:szCs w:val="18"/>
              </w:rPr>
              <w:t xml:space="preserve">direct </w:t>
            </w:r>
            <w:r w:rsidRPr="00B86820">
              <w:rPr>
                <w:szCs w:val="18"/>
              </w:rPr>
              <w:t>verzonden op het moment van realisatie.</w:t>
            </w:r>
          </w:p>
        </w:tc>
      </w:tr>
      <w:tr w:rsidR="002B2984" w14:paraId="489BAE93" w14:textId="77777777" w:rsidTr="000106F8">
        <w:tc>
          <w:tcPr>
            <w:tcW w:w="3114" w:type="dxa"/>
          </w:tcPr>
          <w:p w14:paraId="10964022" w14:textId="77777777" w:rsidR="002B2984" w:rsidRPr="00B86820" w:rsidRDefault="002B2984" w:rsidP="000106F8">
            <w:pPr>
              <w:rPr>
                <w:szCs w:val="18"/>
              </w:rPr>
            </w:pPr>
            <w:r w:rsidRPr="00B86820">
              <w:rPr>
                <w:szCs w:val="18"/>
              </w:rPr>
              <w:t>Regie</w:t>
            </w:r>
          </w:p>
        </w:tc>
        <w:tc>
          <w:tcPr>
            <w:tcW w:w="5948" w:type="dxa"/>
          </w:tcPr>
          <w:p w14:paraId="6F270FF2" w14:textId="38C60AEC" w:rsidR="002B2984" w:rsidRPr="00B86820" w:rsidRDefault="002B2984" w:rsidP="00DF6A0F">
            <w:pPr>
              <w:rPr>
                <w:szCs w:val="18"/>
              </w:rPr>
            </w:pPr>
            <w:r w:rsidRPr="00B86820">
              <w:rPr>
                <w:szCs w:val="18"/>
              </w:rPr>
              <w:t xml:space="preserve">De taken die uitgevoerd worden door het </w:t>
            </w:r>
            <w:r>
              <w:rPr>
                <w:szCs w:val="18"/>
              </w:rPr>
              <w:t>callcent</w:t>
            </w:r>
            <w:r w:rsidR="005A5666">
              <w:rPr>
                <w:szCs w:val="18"/>
              </w:rPr>
              <w:t xml:space="preserve">er van de </w:t>
            </w:r>
            <w:r w:rsidR="00DF6A0F">
              <w:rPr>
                <w:szCs w:val="18"/>
              </w:rPr>
              <w:t>opdrachtnemer</w:t>
            </w:r>
            <w:r w:rsidRPr="00B86820">
              <w:rPr>
                <w:szCs w:val="18"/>
              </w:rPr>
              <w:t>.</w:t>
            </w:r>
          </w:p>
        </w:tc>
      </w:tr>
      <w:tr w:rsidR="002B2984" w14:paraId="344BF1F6" w14:textId="77777777" w:rsidTr="000106F8">
        <w:tc>
          <w:tcPr>
            <w:tcW w:w="3114" w:type="dxa"/>
          </w:tcPr>
          <w:p w14:paraId="17851A64" w14:textId="77777777" w:rsidR="002B2984" w:rsidRPr="00B86820" w:rsidRDefault="002B2984" w:rsidP="000106F8">
            <w:pPr>
              <w:rPr>
                <w:szCs w:val="18"/>
              </w:rPr>
            </w:pPr>
            <w:r w:rsidRPr="00B86820">
              <w:rPr>
                <w:szCs w:val="18"/>
              </w:rPr>
              <w:t>Reistijd</w:t>
            </w:r>
          </w:p>
        </w:tc>
        <w:tc>
          <w:tcPr>
            <w:tcW w:w="5948" w:type="dxa"/>
          </w:tcPr>
          <w:p w14:paraId="685231C3" w14:textId="77777777" w:rsidR="002B2984" w:rsidRPr="00B86820" w:rsidRDefault="002B2984" w:rsidP="000106F8">
            <w:pPr>
              <w:rPr>
                <w:szCs w:val="18"/>
              </w:rPr>
            </w:pPr>
            <w:r w:rsidRPr="00B86820">
              <w:rPr>
                <w:szCs w:val="18"/>
              </w:rPr>
              <w:t>De duur van een persoonsrit van instap tot uitstap.</w:t>
            </w:r>
          </w:p>
        </w:tc>
      </w:tr>
      <w:tr w:rsidR="002B2984" w14:paraId="1A2665EE" w14:textId="77777777" w:rsidTr="000106F8">
        <w:tc>
          <w:tcPr>
            <w:tcW w:w="3114" w:type="dxa"/>
          </w:tcPr>
          <w:p w14:paraId="475233CA" w14:textId="77777777" w:rsidR="002B2984" w:rsidRPr="00B86820" w:rsidRDefault="002B2984" w:rsidP="000106F8">
            <w:pPr>
              <w:rPr>
                <w:szCs w:val="18"/>
              </w:rPr>
            </w:pPr>
            <w:r w:rsidRPr="00B86820">
              <w:rPr>
                <w:szCs w:val="18"/>
              </w:rPr>
              <w:t>Rit</w:t>
            </w:r>
          </w:p>
        </w:tc>
        <w:tc>
          <w:tcPr>
            <w:tcW w:w="5948" w:type="dxa"/>
          </w:tcPr>
          <w:p w14:paraId="37999643" w14:textId="77777777" w:rsidR="002B2984" w:rsidRPr="00B86820" w:rsidRDefault="002B2984" w:rsidP="000106F8">
            <w:pPr>
              <w:rPr>
                <w:szCs w:val="18"/>
              </w:rPr>
            </w:pPr>
            <w:r w:rsidRPr="00B86820">
              <w:rPr>
                <w:szCs w:val="18"/>
              </w:rPr>
              <w:t>Verplaatsing van één of meer klanten van dezelfde begin- naar dezelfde eindbestemming.</w:t>
            </w:r>
          </w:p>
        </w:tc>
      </w:tr>
      <w:tr w:rsidR="002B2984" w14:paraId="0E72C0A4" w14:textId="77777777" w:rsidTr="000106F8">
        <w:tc>
          <w:tcPr>
            <w:tcW w:w="3114" w:type="dxa"/>
          </w:tcPr>
          <w:p w14:paraId="4E2109EA" w14:textId="77777777" w:rsidR="002B2984" w:rsidRPr="00B86820" w:rsidRDefault="002B2984" w:rsidP="000106F8">
            <w:pPr>
              <w:rPr>
                <w:szCs w:val="18"/>
              </w:rPr>
            </w:pPr>
            <w:r w:rsidRPr="00B86820">
              <w:rPr>
                <w:szCs w:val="18"/>
              </w:rPr>
              <w:t>Ritbestelling</w:t>
            </w:r>
          </w:p>
        </w:tc>
        <w:tc>
          <w:tcPr>
            <w:tcW w:w="5948" w:type="dxa"/>
          </w:tcPr>
          <w:p w14:paraId="64864786" w14:textId="76436578" w:rsidR="002B2984" w:rsidRPr="00B86820" w:rsidRDefault="002B2984" w:rsidP="000106F8">
            <w:pPr>
              <w:rPr>
                <w:szCs w:val="18"/>
              </w:rPr>
            </w:pPr>
            <w:r w:rsidRPr="00B86820">
              <w:rPr>
                <w:szCs w:val="18"/>
              </w:rPr>
              <w:t xml:space="preserve">Reservering voor vervoer met Regiotaxi die de klant plaatst bij het </w:t>
            </w:r>
            <w:r>
              <w:rPr>
                <w:szCs w:val="18"/>
              </w:rPr>
              <w:t>Callcent</w:t>
            </w:r>
            <w:r w:rsidR="005A5666">
              <w:rPr>
                <w:szCs w:val="18"/>
              </w:rPr>
              <w:t>er</w:t>
            </w:r>
            <w:r w:rsidRPr="00B86820">
              <w:rPr>
                <w:szCs w:val="18"/>
              </w:rPr>
              <w:t>.</w:t>
            </w:r>
          </w:p>
        </w:tc>
      </w:tr>
      <w:tr w:rsidR="002B2984" w14:paraId="1D4B8677" w14:textId="77777777" w:rsidTr="000106F8">
        <w:tc>
          <w:tcPr>
            <w:tcW w:w="3114" w:type="dxa"/>
          </w:tcPr>
          <w:p w14:paraId="635508B3" w14:textId="77777777" w:rsidR="002B2984" w:rsidRPr="00B86820" w:rsidRDefault="002B2984" w:rsidP="000106F8">
            <w:pPr>
              <w:rPr>
                <w:szCs w:val="18"/>
              </w:rPr>
            </w:pPr>
            <w:r w:rsidRPr="00B86820">
              <w:rPr>
                <w:szCs w:val="18"/>
              </w:rPr>
              <w:t>Ritcombinatie</w:t>
            </w:r>
          </w:p>
        </w:tc>
        <w:tc>
          <w:tcPr>
            <w:tcW w:w="5948" w:type="dxa"/>
          </w:tcPr>
          <w:p w14:paraId="503BB2E9" w14:textId="77777777" w:rsidR="002B2984" w:rsidRPr="00B86820" w:rsidRDefault="002B2984" w:rsidP="000106F8">
            <w:pPr>
              <w:rPr>
                <w:szCs w:val="18"/>
              </w:rPr>
            </w:pPr>
            <w:r w:rsidRPr="00B86820">
              <w:rPr>
                <w:szCs w:val="18"/>
              </w:rPr>
              <w:t>Een rit waarbij klanten met verschillende begin- en/of eindbestemmingen deels gelijktijdig vervoerd worden.</w:t>
            </w:r>
          </w:p>
        </w:tc>
      </w:tr>
      <w:tr w:rsidR="002B2984" w14:paraId="568F84FB" w14:textId="77777777" w:rsidTr="000106F8">
        <w:tc>
          <w:tcPr>
            <w:tcW w:w="3114" w:type="dxa"/>
          </w:tcPr>
          <w:p w14:paraId="75723355" w14:textId="77777777" w:rsidR="002B2984" w:rsidRPr="00B86820" w:rsidRDefault="002B2984" w:rsidP="000106F8">
            <w:pPr>
              <w:rPr>
                <w:szCs w:val="18"/>
              </w:rPr>
            </w:pPr>
            <w:r w:rsidRPr="00B86820">
              <w:rPr>
                <w:szCs w:val="18"/>
              </w:rPr>
              <w:t>Ritgegevens</w:t>
            </w:r>
          </w:p>
        </w:tc>
        <w:tc>
          <w:tcPr>
            <w:tcW w:w="5948" w:type="dxa"/>
          </w:tcPr>
          <w:p w14:paraId="3928353F" w14:textId="77777777" w:rsidR="002B2984" w:rsidRPr="00B86820" w:rsidRDefault="002B2984" w:rsidP="000106F8">
            <w:pPr>
              <w:rPr>
                <w:szCs w:val="18"/>
              </w:rPr>
            </w:pPr>
            <w:r w:rsidRPr="00B86820">
              <w:rPr>
                <w:szCs w:val="18"/>
              </w:rPr>
              <w:t>Data betreffende een rit.</w:t>
            </w:r>
          </w:p>
        </w:tc>
      </w:tr>
      <w:tr w:rsidR="002B2984" w14:paraId="659E13FB" w14:textId="77777777" w:rsidTr="000106F8">
        <w:tc>
          <w:tcPr>
            <w:tcW w:w="3114" w:type="dxa"/>
          </w:tcPr>
          <w:p w14:paraId="5AED7BE1" w14:textId="77777777" w:rsidR="002B2984" w:rsidRPr="00B86820" w:rsidRDefault="002B2984" w:rsidP="000106F8">
            <w:pPr>
              <w:rPr>
                <w:szCs w:val="18"/>
              </w:rPr>
            </w:pPr>
            <w:r w:rsidRPr="00B86820">
              <w:rPr>
                <w:szCs w:val="18"/>
              </w:rPr>
              <w:t>Ritreservering</w:t>
            </w:r>
          </w:p>
        </w:tc>
        <w:tc>
          <w:tcPr>
            <w:tcW w:w="5948" w:type="dxa"/>
          </w:tcPr>
          <w:p w14:paraId="63B659C0" w14:textId="32748A5D" w:rsidR="002B2984" w:rsidRPr="00B86820" w:rsidRDefault="002B2984" w:rsidP="000106F8">
            <w:pPr>
              <w:rPr>
                <w:szCs w:val="18"/>
              </w:rPr>
            </w:pPr>
            <w:r w:rsidRPr="00B86820">
              <w:rPr>
                <w:szCs w:val="18"/>
              </w:rPr>
              <w:t xml:space="preserve">Reservering voor vervoer met Regiotaxi die de klant plaatst bij het </w:t>
            </w:r>
            <w:r>
              <w:rPr>
                <w:szCs w:val="18"/>
              </w:rPr>
              <w:t>Callcent</w:t>
            </w:r>
            <w:r w:rsidR="005A5666">
              <w:rPr>
                <w:szCs w:val="18"/>
              </w:rPr>
              <w:t>er</w:t>
            </w:r>
            <w:r w:rsidRPr="00B86820">
              <w:rPr>
                <w:szCs w:val="18"/>
              </w:rPr>
              <w:t>.</w:t>
            </w:r>
          </w:p>
        </w:tc>
      </w:tr>
      <w:tr w:rsidR="002B2984" w14:paraId="48641BB6" w14:textId="77777777" w:rsidTr="000106F8">
        <w:tc>
          <w:tcPr>
            <w:tcW w:w="3114" w:type="dxa"/>
          </w:tcPr>
          <w:p w14:paraId="03523E97" w14:textId="77777777" w:rsidR="002B2984" w:rsidRPr="00B86820" w:rsidRDefault="002B2984" w:rsidP="000106F8">
            <w:pPr>
              <w:rPr>
                <w:szCs w:val="18"/>
              </w:rPr>
            </w:pPr>
            <w:r w:rsidRPr="00B86820">
              <w:rPr>
                <w:szCs w:val="18"/>
              </w:rPr>
              <w:t>ROCOV</w:t>
            </w:r>
          </w:p>
        </w:tc>
        <w:tc>
          <w:tcPr>
            <w:tcW w:w="5948" w:type="dxa"/>
          </w:tcPr>
          <w:p w14:paraId="0537CA9A" w14:textId="77777777" w:rsidR="002B2984" w:rsidRPr="00B86820" w:rsidRDefault="002B2984" w:rsidP="000106F8">
            <w:pPr>
              <w:rPr>
                <w:szCs w:val="18"/>
              </w:rPr>
            </w:pPr>
            <w:r w:rsidRPr="00B86820">
              <w:rPr>
                <w:szCs w:val="18"/>
              </w:rPr>
              <w:t>Regionaal Overleg Consumentenbelangen Openbaar Vervoer</w:t>
            </w:r>
          </w:p>
        </w:tc>
      </w:tr>
      <w:tr w:rsidR="002B2984" w14:paraId="099C30DA" w14:textId="77777777" w:rsidTr="000106F8">
        <w:tc>
          <w:tcPr>
            <w:tcW w:w="3114" w:type="dxa"/>
          </w:tcPr>
          <w:p w14:paraId="4387F491" w14:textId="77777777" w:rsidR="002B2984" w:rsidRPr="00B86820" w:rsidRDefault="002B2984" w:rsidP="000106F8">
            <w:pPr>
              <w:rPr>
                <w:szCs w:val="18"/>
              </w:rPr>
            </w:pPr>
            <w:r w:rsidRPr="00B86820">
              <w:rPr>
                <w:szCs w:val="18"/>
              </w:rPr>
              <w:t>Rolstoelrit</w:t>
            </w:r>
          </w:p>
        </w:tc>
        <w:tc>
          <w:tcPr>
            <w:tcW w:w="5948" w:type="dxa"/>
          </w:tcPr>
          <w:p w14:paraId="51BE38F7" w14:textId="77777777" w:rsidR="002B2984" w:rsidRPr="00B86820" w:rsidRDefault="002B2984" w:rsidP="000106F8">
            <w:pPr>
              <w:rPr>
                <w:szCs w:val="18"/>
              </w:rPr>
            </w:pPr>
            <w:r w:rsidRPr="00B86820">
              <w:rPr>
                <w:szCs w:val="18"/>
              </w:rPr>
              <w:t>Rit waarbij een klant een rolstoel of scootmobiel als hulpmiddel heeft.</w:t>
            </w:r>
          </w:p>
        </w:tc>
      </w:tr>
      <w:tr w:rsidR="002B2984" w14:paraId="3FA29AAE" w14:textId="77777777" w:rsidTr="000106F8">
        <w:tc>
          <w:tcPr>
            <w:tcW w:w="3114" w:type="dxa"/>
          </w:tcPr>
          <w:p w14:paraId="480ADBDC" w14:textId="22AB361D" w:rsidR="002B2984" w:rsidRPr="00B86820" w:rsidRDefault="007E7A8F" w:rsidP="000106F8">
            <w:pPr>
              <w:rPr>
                <w:szCs w:val="18"/>
              </w:rPr>
            </w:pPr>
            <w:r>
              <w:rPr>
                <w:szCs w:val="18"/>
              </w:rPr>
              <w:t>Prestatie rituitvoering</w:t>
            </w:r>
          </w:p>
        </w:tc>
        <w:tc>
          <w:tcPr>
            <w:tcW w:w="5948" w:type="dxa"/>
          </w:tcPr>
          <w:p w14:paraId="63A15765" w14:textId="1D47CCC8" w:rsidR="002B2984" w:rsidRPr="00B86820" w:rsidRDefault="007E7A8F" w:rsidP="005A5666">
            <w:pPr>
              <w:rPr>
                <w:szCs w:val="18"/>
              </w:rPr>
            </w:pPr>
            <w:r>
              <w:rPr>
                <w:szCs w:val="18"/>
              </w:rPr>
              <w:t>E</w:t>
            </w:r>
            <w:r w:rsidR="002B2984" w:rsidRPr="00B86820">
              <w:rPr>
                <w:szCs w:val="18"/>
              </w:rPr>
              <w:t>en factor die in het kader van de bonus-malusregeling afgeleid wordt van de prestaties op</w:t>
            </w:r>
            <w:r>
              <w:rPr>
                <w:szCs w:val="18"/>
              </w:rPr>
              <w:t xml:space="preserve"> niet-data ritten,</w:t>
            </w:r>
            <w:r w:rsidR="002B2984" w:rsidRPr="00B86820">
              <w:rPr>
                <w:szCs w:val="18"/>
              </w:rPr>
              <w:t xml:space="preserve"> stiptheid</w:t>
            </w:r>
            <w:r w:rsidR="005A5666">
              <w:rPr>
                <w:szCs w:val="18"/>
              </w:rPr>
              <w:t xml:space="preserve"> en</w:t>
            </w:r>
            <w:r w:rsidR="002B2984" w:rsidRPr="00B86820">
              <w:rPr>
                <w:szCs w:val="18"/>
              </w:rPr>
              <w:t xml:space="preserve"> omrijden.</w:t>
            </w:r>
          </w:p>
        </w:tc>
      </w:tr>
      <w:tr w:rsidR="002B2984" w14:paraId="6A5999C5" w14:textId="77777777" w:rsidTr="000106F8">
        <w:tc>
          <w:tcPr>
            <w:tcW w:w="3114" w:type="dxa"/>
          </w:tcPr>
          <w:p w14:paraId="5C14C8A5" w14:textId="77777777" w:rsidR="002B2984" w:rsidRPr="00B86820" w:rsidRDefault="002B2984" w:rsidP="000106F8">
            <w:pPr>
              <w:rPr>
                <w:szCs w:val="18"/>
              </w:rPr>
            </w:pPr>
            <w:r w:rsidRPr="00B86820">
              <w:rPr>
                <w:szCs w:val="18"/>
              </w:rPr>
              <w:t>Social return</w:t>
            </w:r>
          </w:p>
        </w:tc>
        <w:tc>
          <w:tcPr>
            <w:tcW w:w="5948" w:type="dxa"/>
          </w:tcPr>
          <w:p w14:paraId="24624E11" w14:textId="77777777" w:rsidR="002B2984" w:rsidRPr="00B86820" w:rsidRDefault="002B2984" w:rsidP="000106F8">
            <w:pPr>
              <w:rPr>
                <w:szCs w:val="18"/>
              </w:rPr>
            </w:pPr>
            <w:r w:rsidRPr="00B86820">
              <w:rPr>
                <w:szCs w:val="18"/>
              </w:rPr>
              <w:t>Inzet van mensen met een grote(re) afstand tot de arbeidsmarkt.</w:t>
            </w:r>
          </w:p>
        </w:tc>
      </w:tr>
      <w:tr w:rsidR="002B2984" w14:paraId="48E1DB04" w14:textId="77777777" w:rsidTr="000106F8">
        <w:tc>
          <w:tcPr>
            <w:tcW w:w="3114" w:type="dxa"/>
          </w:tcPr>
          <w:p w14:paraId="0A6D123B" w14:textId="77777777" w:rsidR="002B2984" w:rsidRPr="00B86820" w:rsidRDefault="002B2984" w:rsidP="000106F8">
            <w:pPr>
              <w:rPr>
                <w:szCs w:val="18"/>
              </w:rPr>
            </w:pPr>
            <w:r w:rsidRPr="00B86820">
              <w:rPr>
                <w:szCs w:val="18"/>
              </w:rPr>
              <w:t>Statusmelding</w:t>
            </w:r>
          </w:p>
        </w:tc>
        <w:tc>
          <w:tcPr>
            <w:tcW w:w="5948" w:type="dxa"/>
          </w:tcPr>
          <w:p w14:paraId="156117FC" w14:textId="77777777" w:rsidR="002B2984" w:rsidRPr="00B86820" w:rsidRDefault="002B2984" w:rsidP="000106F8">
            <w:pPr>
              <w:rPr>
                <w:szCs w:val="18"/>
              </w:rPr>
            </w:pPr>
            <w:r w:rsidRPr="00B86820">
              <w:rPr>
                <w:szCs w:val="18"/>
              </w:rPr>
              <w:t>Geautomatiseerde melding vanuit het voertuig die specifieke informatie geeft over de uitvoering van de rit.</w:t>
            </w:r>
          </w:p>
        </w:tc>
      </w:tr>
      <w:tr w:rsidR="002B2984" w14:paraId="1D629E0D" w14:textId="77777777" w:rsidTr="000106F8">
        <w:tc>
          <w:tcPr>
            <w:tcW w:w="3114" w:type="dxa"/>
          </w:tcPr>
          <w:p w14:paraId="1B9BF256" w14:textId="77777777" w:rsidR="002B2984" w:rsidRPr="00B86820" w:rsidRDefault="002B2984" w:rsidP="000106F8">
            <w:pPr>
              <w:rPr>
                <w:szCs w:val="18"/>
              </w:rPr>
            </w:pPr>
            <w:r w:rsidRPr="00B86820">
              <w:rPr>
                <w:szCs w:val="18"/>
              </w:rPr>
              <w:t>Synoniemenlijst</w:t>
            </w:r>
          </w:p>
        </w:tc>
        <w:tc>
          <w:tcPr>
            <w:tcW w:w="5948" w:type="dxa"/>
          </w:tcPr>
          <w:p w14:paraId="48AC8477" w14:textId="77777777" w:rsidR="002B2984" w:rsidRPr="00B86820" w:rsidRDefault="002B2984" w:rsidP="000106F8">
            <w:pPr>
              <w:rPr>
                <w:szCs w:val="18"/>
              </w:rPr>
            </w:pPr>
            <w:r w:rsidRPr="00B86820">
              <w:rPr>
                <w:szCs w:val="18"/>
              </w:rPr>
              <w:t>Mogelijkheid in de software om snel prominente adresgegevens te kunnen vinden van bijvoorbeeld kerken, winkels, ziekenhuizen, stations en openbare gebouwen ed.</w:t>
            </w:r>
          </w:p>
        </w:tc>
      </w:tr>
      <w:tr w:rsidR="002B2984" w14:paraId="5B5D7D84" w14:textId="77777777" w:rsidTr="000106F8">
        <w:tc>
          <w:tcPr>
            <w:tcW w:w="3114" w:type="dxa"/>
          </w:tcPr>
          <w:p w14:paraId="6B5623E0" w14:textId="77777777" w:rsidR="002B2984" w:rsidRPr="00B86820" w:rsidRDefault="002B2984" w:rsidP="000106F8">
            <w:pPr>
              <w:rPr>
                <w:szCs w:val="18"/>
              </w:rPr>
            </w:pPr>
            <w:r w:rsidRPr="00B86820">
              <w:rPr>
                <w:szCs w:val="18"/>
              </w:rPr>
              <w:t>Tariefdifferentiatie</w:t>
            </w:r>
          </w:p>
        </w:tc>
        <w:tc>
          <w:tcPr>
            <w:tcW w:w="5948" w:type="dxa"/>
          </w:tcPr>
          <w:p w14:paraId="62AB2955" w14:textId="77777777" w:rsidR="002B2984" w:rsidRPr="00B86820" w:rsidRDefault="002B2984" w:rsidP="000106F8">
            <w:pPr>
              <w:rPr>
                <w:szCs w:val="18"/>
              </w:rPr>
            </w:pPr>
            <w:r w:rsidRPr="00B86820">
              <w:rPr>
                <w:szCs w:val="18"/>
              </w:rPr>
              <w:t>Verscheidenheid in het tarief.</w:t>
            </w:r>
          </w:p>
        </w:tc>
      </w:tr>
      <w:tr w:rsidR="002B2984" w14:paraId="0F77EB10" w14:textId="77777777" w:rsidTr="000106F8">
        <w:tc>
          <w:tcPr>
            <w:tcW w:w="3114" w:type="dxa"/>
          </w:tcPr>
          <w:p w14:paraId="2CA5106A" w14:textId="77777777" w:rsidR="002B2984" w:rsidRPr="00B86820" w:rsidRDefault="002B2984" w:rsidP="000106F8">
            <w:pPr>
              <w:rPr>
                <w:szCs w:val="18"/>
              </w:rPr>
            </w:pPr>
            <w:r w:rsidRPr="00B86820">
              <w:rPr>
                <w:szCs w:val="18"/>
              </w:rPr>
              <w:lastRenderedPageBreak/>
              <w:t>Uitleessysteem</w:t>
            </w:r>
          </w:p>
        </w:tc>
        <w:tc>
          <w:tcPr>
            <w:tcW w:w="5948" w:type="dxa"/>
          </w:tcPr>
          <w:p w14:paraId="537375B8" w14:textId="77777777" w:rsidR="002B2984" w:rsidRPr="00B86820" w:rsidRDefault="002B2984" w:rsidP="000106F8">
            <w:pPr>
              <w:rPr>
                <w:szCs w:val="18"/>
              </w:rPr>
            </w:pPr>
            <w:r w:rsidRPr="00B86820">
              <w:rPr>
                <w:szCs w:val="18"/>
              </w:rPr>
              <w:t>Systeem in de voertuigen waarmee pasgegevens van de Regiotaxipas geautomatiseerd gelezen kunnen worden.</w:t>
            </w:r>
          </w:p>
        </w:tc>
      </w:tr>
      <w:tr w:rsidR="002B2984" w14:paraId="7D03A0EB" w14:textId="77777777" w:rsidTr="000106F8">
        <w:tc>
          <w:tcPr>
            <w:tcW w:w="3114" w:type="dxa"/>
          </w:tcPr>
          <w:p w14:paraId="068188C7" w14:textId="77777777" w:rsidR="002B2984" w:rsidRPr="00B86820" w:rsidRDefault="002B2984" w:rsidP="000106F8">
            <w:pPr>
              <w:rPr>
                <w:szCs w:val="18"/>
              </w:rPr>
            </w:pPr>
            <w:r w:rsidRPr="00B86820">
              <w:rPr>
                <w:szCs w:val="18"/>
              </w:rPr>
              <w:t>Valys</w:t>
            </w:r>
          </w:p>
        </w:tc>
        <w:tc>
          <w:tcPr>
            <w:tcW w:w="5948" w:type="dxa"/>
          </w:tcPr>
          <w:p w14:paraId="3268E41B" w14:textId="77777777" w:rsidR="002B2984" w:rsidRPr="00B86820" w:rsidRDefault="002B2984" w:rsidP="000106F8">
            <w:pPr>
              <w:rPr>
                <w:szCs w:val="18"/>
              </w:rPr>
            </w:pPr>
            <w:r w:rsidRPr="00B86820">
              <w:rPr>
                <w:szCs w:val="18"/>
              </w:rPr>
              <w:t>Bovenregionaal vervoerssysteem</w:t>
            </w:r>
            <w:r>
              <w:rPr>
                <w:szCs w:val="18"/>
              </w:rPr>
              <w:t>.</w:t>
            </w:r>
          </w:p>
        </w:tc>
      </w:tr>
      <w:tr w:rsidR="002B2984" w14:paraId="3BBC28EE" w14:textId="77777777" w:rsidTr="000106F8">
        <w:tc>
          <w:tcPr>
            <w:tcW w:w="3114" w:type="dxa"/>
          </w:tcPr>
          <w:p w14:paraId="0F4151A8" w14:textId="77777777" w:rsidR="002B2984" w:rsidRPr="00B86820" w:rsidRDefault="002B2984" w:rsidP="000106F8">
            <w:pPr>
              <w:rPr>
                <w:szCs w:val="18"/>
              </w:rPr>
            </w:pPr>
            <w:r w:rsidRPr="00B86820">
              <w:rPr>
                <w:szCs w:val="18"/>
              </w:rPr>
              <w:t>Vaste rit</w:t>
            </w:r>
          </w:p>
        </w:tc>
        <w:tc>
          <w:tcPr>
            <w:tcW w:w="5948" w:type="dxa"/>
          </w:tcPr>
          <w:p w14:paraId="57E65E4A" w14:textId="77777777" w:rsidR="002B2984" w:rsidRPr="00B86820" w:rsidRDefault="002B2984" w:rsidP="000106F8">
            <w:pPr>
              <w:rPr>
                <w:szCs w:val="18"/>
              </w:rPr>
            </w:pPr>
            <w:r w:rsidRPr="00B86820">
              <w:rPr>
                <w:szCs w:val="18"/>
              </w:rPr>
              <w:t>Een ritreservering die met een bepaald patroon herhaald wordt.</w:t>
            </w:r>
          </w:p>
        </w:tc>
      </w:tr>
      <w:tr w:rsidR="002B2984" w14:paraId="7A85567B" w14:textId="77777777" w:rsidTr="000106F8">
        <w:tc>
          <w:tcPr>
            <w:tcW w:w="3114" w:type="dxa"/>
          </w:tcPr>
          <w:p w14:paraId="3C7B0974" w14:textId="77777777" w:rsidR="002B2984" w:rsidRPr="00B86820" w:rsidRDefault="002B2984" w:rsidP="000106F8">
            <w:pPr>
              <w:rPr>
                <w:szCs w:val="18"/>
              </w:rPr>
            </w:pPr>
            <w:r w:rsidRPr="00B86820">
              <w:rPr>
                <w:szCs w:val="18"/>
              </w:rPr>
              <w:t>Verkoopopbrengsten</w:t>
            </w:r>
          </w:p>
        </w:tc>
        <w:tc>
          <w:tcPr>
            <w:tcW w:w="5948" w:type="dxa"/>
          </w:tcPr>
          <w:p w14:paraId="57267C8F" w14:textId="77777777" w:rsidR="002B2984" w:rsidRPr="00B86820" w:rsidRDefault="002B2984" w:rsidP="000106F8">
            <w:pPr>
              <w:rPr>
                <w:szCs w:val="18"/>
              </w:rPr>
            </w:pPr>
            <w:r w:rsidRPr="00B86820">
              <w:rPr>
                <w:szCs w:val="18"/>
              </w:rPr>
              <w:t>Som van de klantbijdragen.</w:t>
            </w:r>
          </w:p>
        </w:tc>
      </w:tr>
      <w:tr w:rsidR="002B2984" w14:paraId="627CB596" w14:textId="77777777" w:rsidTr="000106F8">
        <w:tc>
          <w:tcPr>
            <w:tcW w:w="3114" w:type="dxa"/>
          </w:tcPr>
          <w:p w14:paraId="6853B966" w14:textId="77777777" w:rsidR="002B2984" w:rsidRPr="00B86820" w:rsidRDefault="002B2984" w:rsidP="000106F8">
            <w:pPr>
              <w:rPr>
                <w:szCs w:val="18"/>
              </w:rPr>
            </w:pPr>
            <w:r w:rsidRPr="00B86820">
              <w:rPr>
                <w:szCs w:val="18"/>
              </w:rPr>
              <w:t>Vertrektijd</w:t>
            </w:r>
          </w:p>
        </w:tc>
        <w:tc>
          <w:tcPr>
            <w:tcW w:w="5948" w:type="dxa"/>
          </w:tcPr>
          <w:p w14:paraId="6EFC5CB0" w14:textId="77777777" w:rsidR="002B2984" w:rsidRPr="00B86820" w:rsidRDefault="002B2984" w:rsidP="000106F8">
            <w:pPr>
              <w:rPr>
                <w:szCs w:val="18"/>
              </w:rPr>
            </w:pPr>
            <w:r w:rsidRPr="00B86820">
              <w:rPr>
                <w:szCs w:val="18"/>
              </w:rPr>
              <w:t>Tijdstip dat de taxi vertrekt en start met de rit.</w:t>
            </w:r>
          </w:p>
        </w:tc>
      </w:tr>
      <w:tr w:rsidR="002B2984" w14:paraId="2F97DF0E" w14:textId="77777777" w:rsidTr="000106F8">
        <w:tc>
          <w:tcPr>
            <w:tcW w:w="3114" w:type="dxa"/>
          </w:tcPr>
          <w:p w14:paraId="654F19D3" w14:textId="77777777" w:rsidR="002B2984" w:rsidRPr="00B86820" w:rsidRDefault="002B2984" w:rsidP="000106F8">
            <w:pPr>
              <w:rPr>
                <w:szCs w:val="18"/>
              </w:rPr>
            </w:pPr>
            <w:r w:rsidRPr="00B86820">
              <w:rPr>
                <w:szCs w:val="18"/>
              </w:rPr>
              <w:t>Vertrektijd, gewenst</w:t>
            </w:r>
          </w:p>
        </w:tc>
        <w:tc>
          <w:tcPr>
            <w:tcW w:w="5948" w:type="dxa"/>
          </w:tcPr>
          <w:p w14:paraId="269EA7CB" w14:textId="77777777" w:rsidR="002B2984" w:rsidRPr="00B86820" w:rsidRDefault="002B2984" w:rsidP="000106F8">
            <w:pPr>
              <w:rPr>
                <w:szCs w:val="18"/>
              </w:rPr>
            </w:pPr>
            <w:r w:rsidRPr="00B86820">
              <w:rPr>
                <w:szCs w:val="18"/>
              </w:rPr>
              <w:t>Tijdstip waarop de klant wenst te vertrekken.</w:t>
            </w:r>
          </w:p>
        </w:tc>
      </w:tr>
      <w:tr w:rsidR="002B2984" w14:paraId="47FACF28" w14:textId="77777777" w:rsidTr="000106F8">
        <w:tc>
          <w:tcPr>
            <w:tcW w:w="3114" w:type="dxa"/>
          </w:tcPr>
          <w:p w14:paraId="7054DA6C" w14:textId="77777777" w:rsidR="002B2984" w:rsidRPr="00B86820" w:rsidRDefault="002B2984" w:rsidP="000106F8">
            <w:pPr>
              <w:rPr>
                <w:szCs w:val="18"/>
              </w:rPr>
            </w:pPr>
            <w:r w:rsidRPr="00B86820">
              <w:rPr>
                <w:szCs w:val="18"/>
              </w:rPr>
              <w:t>Vervoer</w:t>
            </w:r>
          </w:p>
        </w:tc>
        <w:tc>
          <w:tcPr>
            <w:tcW w:w="5948" w:type="dxa"/>
          </w:tcPr>
          <w:p w14:paraId="024C663C" w14:textId="77777777" w:rsidR="002B2984" w:rsidRPr="00B86820" w:rsidRDefault="002B2984" w:rsidP="000106F8">
            <w:pPr>
              <w:rPr>
                <w:szCs w:val="18"/>
              </w:rPr>
            </w:pPr>
            <w:r w:rsidRPr="00B86820">
              <w:rPr>
                <w:szCs w:val="18"/>
              </w:rPr>
              <w:t>Verplaatsen van personen.</w:t>
            </w:r>
          </w:p>
        </w:tc>
      </w:tr>
      <w:tr w:rsidR="002B2984" w14:paraId="50D88B40" w14:textId="77777777" w:rsidTr="000106F8">
        <w:tc>
          <w:tcPr>
            <w:tcW w:w="3114" w:type="dxa"/>
          </w:tcPr>
          <w:p w14:paraId="7BEA16AF" w14:textId="77777777" w:rsidR="002B2984" w:rsidRPr="00B86820" w:rsidRDefault="002B2984" w:rsidP="000106F8">
            <w:pPr>
              <w:rPr>
                <w:szCs w:val="18"/>
              </w:rPr>
            </w:pPr>
            <w:r w:rsidRPr="00B86820">
              <w:rPr>
                <w:szCs w:val="18"/>
              </w:rPr>
              <w:t>Vervoerder</w:t>
            </w:r>
          </w:p>
        </w:tc>
        <w:tc>
          <w:tcPr>
            <w:tcW w:w="5948" w:type="dxa"/>
          </w:tcPr>
          <w:p w14:paraId="5E7530A8" w14:textId="77777777" w:rsidR="002B2984" w:rsidRPr="00B86820" w:rsidRDefault="002B2984" w:rsidP="000106F8">
            <w:pPr>
              <w:rPr>
                <w:szCs w:val="18"/>
              </w:rPr>
            </w:pPr>
            <w:r w:rsidRPr="00B86820">
              <w:rPr>
                <w:szCs w:val="18"/>
              </w:rPr>
              <w:t>De contractant die verantwoordelijk is voor het vervoeren van de klant.</w:t>
            </w:r>
          </w:p>
        </w:tc>
      </w:tr>
      <w:tr w:rsidR="002B2984" w14:paraId="7627FD1B" w14:textId="77777777" w:rsidTr="000106F8">
        <w:tc>
          <w:tcPr>
            <w:tcW w:w="3114" w:type="dxa"/>
          </w:tcPr>
          <w:p w14:paraId="1E62F782" w14:textId="77777777" w:rsidR="002B2984" w:rsidRPr="00B86820" w:rsidRDefault="002B2984" w:rsidP="000106F8">
            <w:pPr>
              <w:rPr>
                <w:szCs w:val="18"/>
              </w:rPr>
            </w:pPr>
            <w:r w:rsidRPr="00B86820">
              <w:rPr>
                <w:szCs w:val="18"/>
              </w:rPr>
              <w:t>Vervoergebied</w:t>
            </w:r>
          </w:p>
        </w:tc>
        <w:tc>
          <w:tcPr>
            <w:tcW w:w="5948" w:type="dxa"/>
          </w:tcPr>
          <w:p w14:paraId="55BE0739" w14:textId="77777777" w:rsidR="002B2984" w:rsidRPr="00B86820" w:rsidRDefault="002B2984" w:rsidP="000106F8">
            <w:pPr>
              <w:rPr>
                <w:szCs w:val="18"/>
              </w:rPr>
            </w:pPr>
            <w:r w:rsidRPr="00B86820">
              <w:rPr>
                <w:szCs w:val="18"/>
              </w:rPr>
              <w:t>Het gebied waar de rit uitgevoerd mag worden.</w:t>
            </w:r>
          </w:p>
        </w:tc>
      </w:tr>
      <w:tr w:rsidR="002B2984" w14:paraId="2D75DDFB" w14:textId="77777777" w:rsidTr="000106F8">
        <w:tc>
          <w:tcPr>
            <w:tcW w:w="3114" w:type="dxa"/>
          </w:tcPr>
          <w:p w14:paraId="7725E81F" w14:textId="77777777" w:rsidR="002B2984" w:rsidRPr="00B86820" w:rsidRDefault="002B2984" w:rsidP="000106F8">
            <w:pPr>
              <w:rPr>
                <w:szCs w:val="18"/>
              </w:rPr>
            </w:pPr>
            <w:r w:rsidRPr="00B86820">
              <w:rPr>
                <w:szCs w:val="18"/>
              </w:rPr>
              <w:t>Vervoerplicht</w:t>
            </w:r>
          </w:p>
        </w:tc>
        <w:tc>
          <w:tcPr>
            <w:tcW w:w="5948" w:type="dxa"/>
          </w:tcPr>
          <w:p w14:paraId="0446DC16" w14:textId="61267149" w:rsidR="002B2984" w:rsidRPr="00B86820" w:rsidRDefault="002B2984" w:rsidP="00DF6A0F">
            <w:pPr>
              <w:rPr>
                <w:szCs w:val="18"/>
              </w:rPr>
            </w:pPr>
            <w:r w:rsidRPr="00B86820">
              <w:rPr>
                <w:szCs w:val="18"/>
              </w:rPr>
              <w:t>Verplichting voor de vervoerder om ritopdrachten uit te voeren.</w:t>
            </w:r>
          </w:p>
        </w:tc>
      </w:tr>
      <w:tr w:rsidR="002B2984" w14:paraId="3BB03072" w14:textId="77777777" w:rsidTr="000106F8">
        <w:tc>
          <w:tcPr>
            <w:tcW w:w="3114" w:type="dxa"/>
          </w:tcPr>
          <w:p w14:paraId="1DD1C38C" w14:textId="77777777" w:rsidR="002B2984" w:rsidRPr="00B86820" w:rsidRDefault="002B2984" w:rsidP="000106F8">
            <w:pPr>
              <w:rPr>
                <w:szCs w:val="18"/>
              </w:rPr>
            </w:pPr>
            <w:r w:rsidRPr="00B86820">
              <w:rPr>
                <w:szCs w:val="18"/>
              </w:rPr>
              <w:t>Vervoerreglement</w:t>
            </w:r>
          </w:p>
        </w:tc>
        <w:tc>
          <w:tcPr>
            <w:tcW w:w="5948" w:type="dxa"/>
          </w:tcPr>
          <w:p w14:paraId="134791C7" w14:textId="77777777" w:rsidR="002B2984" w:rsidRPr="00B86820" w:rsidRDefault="002B2984" w:rsidP="000106F8">
            <w:pPr>
              <w:rPr>
                <w:szCs w:val="18"/>
              </w:rPr>
            </w:pPr>
            <w:r w:rsidRPr="00B86820">
              <w:rPr>
                <w:szCs w:val="18"/>
              </w:rPr>
              <w:t xml:space="preserve">Afspraken en regels over Regiotaxi voor de klant. </w:t>
            </w:r>
            <w:r>
              <w:rPr>
                <w:szCs w:val="18"/>
              </w:rPr>
              <w:t>(wordt na gunning opgesteld)</w:t>
            </w:r>
          </w:p>
        </w:tc>
      </w:tr>
      <w:tr w:rsidR="002B2984" w14:paraId="56696B50" w14:textId="77777777" w:rsidTr="000106F8">
        <w:tc>
          <w:tcPr>
            <w:tcW w:w="3114" w:type="dxa"/>
          </w:tcPr>
          <w:p w14:paraId="713F653F" w14:textId="77777777" w:rsidR="002B2984" w:rsidRPr="00B86820" w:rsidRDefault="002B2984" w:rsidP="000106F8">
            <w:pPr>
              <w:rPr>
                <w:szCs w:val="18"/>
              </w:rPr>
            </w:pPr>
            <w:r w:rsidRPr="00B86820">
              <w:rPr>
                <w:szCs w:val="18"/>
              </w:rPr>
              <w:t>Vervoersovereenkomst</w:t>
            </w:r>
          </w:p>
        </w:tc>
        <w:tc>
          <w:tcPr>
            <w:tcW w:w="5948" w:type="dxa"/>
          </w:tcPr>
          <w:p w14:paraId="281C07F1" w14:textId="77777777" w:rsidR="002B2984" w:rsidRPr="00B86820" w:rsidRDefault="002B2984" w:rsidP="000106F8">
            <w:pPr>
              <w:rPr>
                <w:szCs w:val="18"/>
              </w:rPr>
            </w:pPr>
            <w:r w:rsidRPr="00B86820">
              <w:rPr>
                <w:szCs w:val="18"/>
              </w:rPr>
              <w:t xml:space="preserve">Overeenkomst tussen partijen betreffende de uitvoering van vervoer. </w:t>
            </w:r>
          </w:p>
        </w:tc>
      </w:tr>
      <w:tr w:rsidR="002B2984" w14:paraId="24B6691A" w14:textId="77777777" w:rsidTr="000106F8">
        <w:tc>
          <w:tcPr>
            <w:tcW w:w="3114" w:type="dxa"/>
          </w:tcPr>
          <w:p w14:paraId="2546AFD6" w14:textId="77777777" w:rsidR="002B2984" w:rsidRPr="00B86820" w:rsidRDefault="002B2984" w:rsidP="000106F8">
            <w:pPr>
              <w:rPr>
                <w:szCs w:val="18"/>
              </w:rPr>
            </w:pPr>
            <w:r w:rsidRPr="00B86820">
              <w:rPr>
                <w:szCs w:val="18"/>
              </w:rPr>
              <w:t>Vervoerspas</w:t>
            </w:r>
          </w:p>
        </w:tc>
        <w:tc>
          <w:tcPr>
            <w:tcW w:w="5948" w:type="dxa"/>
          </w:tcPr>
          <w:p w14:paraId="23D45B11" w14:textId="24860210" w:rsidR="002B2984" w:rsidRPr="00B86820" w:rsidRDefault="002B2984" w:rsidP="000106F8">
            <w:pPr>
              <w:rPr>
                <w:szCs w:val="18"/>
              </w:rPr>
            </w:pPr>
            <w:r w:rsidRPr="00B86820">
              <w:rPr>
                <w:szCs w:val="18"/>
              </w:rPr>
              <w:t xml:space="preserve">Een door of namens </w:t>
            </w:r>
            <w:r w:rsidR="005A5666">
              <w:rPr>
                <w:szCs w:val="18"/>
              </w:rPr>
              <w:t>o</w:t>
            </w:r>
            <w:r w:rsidRPr="00B86820">
              <w:rPr>
                <w:szCs w:val="18"/>
              </w:rPr>
              <w:t>pdrachtgever en/of deelnemende gemeenten verstrekte pas op basis waarvan de klant gebruik mag maken van Regiotaxi.</w:t>
            </w:r>
          </w:p>
        </w:tc>
      </w:tr>
      <w:tr w:rsidR="002B2984" w14:paraId="2F0ED471" w14:textId="77777777" w:rsidTr="000106F8">
        <w:tc>
          <w:tcPr>
            <w:tcW w:w="3114" w:type="dxa"/>
          </w:tcPr>
          <w:p w14:paraId="04EAE0B1" w14:textId="77777777" w:rsidR="002B2984" w:rsidRPr="00B86820" w:rsidRDefault="002B2984" w:rsidP="000106F8">
            <w:pPr>
              <w:rPr>
                <w:szCs w:val="18"/>
              </w:rPr>
            </w:pPr>
            <w:r w:rsidRPr="00B86820">
              <w:rPr>
                <w:szCs w:val="18"/>
              </w:rPr>
              <w:t>Vervoerspercelen</w:t>
            </w:r>
          </w:p>
        </w:tc>
        <w:tc>
          <w:tcPr>
            <w:tcW w:w="5948" w:type="dxa"/>
          </w:tcPr>
          <w:p w14:paraId="41BA9C66" w14:textId="77777777" w:rsidR="002B2984" w:rsidRPr="00B86820" w:rsidRDefault="002B2984" w:rsidP="000106F8">
            <w:pPr>
              <w:rPr>
                <w:szCs w:val="18"/>
              </w:rPr>
            </w:pPr>
            <w:r w:rsidRPr="00B86820">
              <w:rPr>
                <w:szCs w:val="18"/>
              </w:rPr>
              <w:t>Afgebakend deel van het vervoer van Regiotaxi dat aan een aanbieder gegund wordt/waarvoor een overeenkomst gesloten wordt.</w:t>
            </w:r>
          </w:p>
        </w:tc>
      </w:tr>
      <w:tr w:rsidR="002B2984" w14:paraId="09E85D15" w14:textId="77777777" w:rsidTr="000106F8">
        <w:tc>
          <w:tcPr>
            <w:tcW w:w="3114" w:type="dxa"/>
          </w:tcPr>
          <w:p w14:paraId="66F8AF4B" w14:textId="77777777" w:rsidR="002B2984" w:rsidRPr="00B86820" w:rsidRDefault="002B2984" w:rsidP="000106F8">
            <w:pPr>
              <w:rPr>
                <w:szCs w:val="18"/>
              </w:rPr>
            </w:pPr>
            <w:r w:rsidRPr="00B86820">
              <w:rPr>
                <w:szCs w:val="18"/>
              </w:rPr>
              <w:t>Voertuignummer</w:t>
            </w:r>
          </w:p>
        </w:tc>
        <w:tc>
          <w:tcPr>
            <w:tcW w:w="5948" w:type="dxa"/>
          </w:tcPr>
          <w:p w14:paraId="6D69AB95" w14:textId="77777777" w:rsidR="002B2984" w:rsidRPr="00B86820" w:rsidRDefault="002B2984" w:rsidP="000106F8">
            <w:pPr>
              <w:rPr>
                <w:szCs w:val="18"/>
              </w:rPr>
            </w:pPr>
            <w:r w:rsidRPr="00B86820">
              <w:rPr>
                <w:szCs w:val="18"/>
              </w:rPr>
              <w:t>Voor de vervoerder uniek nummer van het betreffende voertuig.</w:t>
            </w:r>
          </w:p>
        </w:tc>
      </w:tr>
      <w:tr w:rsidR="002B2984" w14:paraId="35E4ABD2" w14:textId="77777777" w:rsidTr="000106F8">
        <w:tc>
          <w:tcPr>
            <w:tcW w:w="3114" w:type="dxa"/>
          </w:tcPr>
          <w:p w14:paraId="32479C1D" w14:textId="77777777" w:rsidR="002B2984" w:rsidRPr="00B86820" w:rsidRDefault="002B2984" w:rsidP="000106F8">
            <w:pPr>
              <w:rPr>
                <w:szCs w:val="18"/>
              </w:rPr>
            </w:pPr>
            <w:r w:rsidRPr="00B86820">
              <w:rPr>
                <w:szCs w:val="18"/>
              </w:rPr>
              <w:t>Vooraanmeldtijd</w:t>
            </w:r>
          </w:p>
        </w:tc>
        <w:tc>
          <w:tcPr>
            <w:tcW w:w="5948" w:type="dxa"/>
          </w:tcPr>
          <w:p w14:paraId="003CC1D5" w14:textId="77777777" w:rsidR="002B2984" w:rsidRPr="00B86820" w:rsidRDefault="002B2984" w:rsidP="000106F8">
            <w:pPr>
              <w:rPr>
                <w:szCs w:val="18"/>
              </w:rPr>
            </w:pPr>
            <w:r w:rsidRPr="00B86820">
              <w:rPr>
                <w:szCs w:val="18"/>
              </w:rPr>
              <w:t>De minimaal vereiste tijd tussen het aanmelden van een rit door een klant en het gewenste vertrek- danwel aankomsttijdstip.</w:t>
            </w:r>
          </w:p>
        </w:tc>
      </w:tr>
      <w:tr w:rsidR="002B2984" w14:paraId="7045DAA7" w14:textId="77777777" w:rsidTr="000106F8">
        <w:tc>
          <w:tcPr>
            <w:tcW w:w="3114" w:type="dxa"/>
          </w:tcPr>
          <w:p w14:paraId="20A06DE9" w14:textId="77777777" w:rsidR="002B2984" w:rsidRPr="00B86820" w:rsidRDefault="002B2984" w:rsidP="000106F8">
            <w:pPr>
              <w:rPr>
                <w:szCs w:val="18"/>
              </w:rPr>
            </w:pPr>
            <w:r w:rsidRPr="00B86820">
              <w:rPr>
                <w:szCs w:val="18"/>
              </w:rPr>
              <w:t>Wachttijd telefonie</w:t>
            </w:r>
          </w:p>
        </w:tc>
        <w:tc>
          <w:tcPr>
            <w:tcW w:w="5948" w:type="dxa"/>
          </w:tcPr>
          <w:p w14:paraId="45A5449B" w14:textId="2002F574" w:rsidR="002B2984" w:rsidRPr="00B86820" w:rsidRDefault="002B2984" w:rsidP="00DF6A0F">
            <w:pPr>
              <w:rPr>
                <w:szCs w:val="18"/>
              </w:rPr>
            </w:pPr>
            <w:r w:rsidRPr="00B86820">
              <w:rPr>
                <w:szCs w:val="18"/>
              </w:rPr>
              <w:t xml:space="preserve">De tijd die verstrijkt tussen de eerste beltoon en het feitelijke telefonische contact met een </w:t>
            </w:r>
            <w:r w:rsidR="00DF6A0F">
              <w:rPr>
                <w:szCs w:val="18"/>
              </w:rPr>
              <w:t>telefonist</w:t>
            </w:r>
            <w:r w:rsidRPr="00B86820">
              <w:rPr>
                <w:szCs w:val="18"/>
              </w:rPr>
              <w:t>.</w:t>
            </w:r>
          </w:p>
        </w:tc>
      </w:tr>
      <w:tr w:rsidR="002B2984" w14:paraId="79DE164B" w14:textId="77777777" w:rsidTr="000106F8">
        <w:tc>
          <w:tcPr>
            <w:tcW w:w="3114" w:type="dxa"/>
          </w:tcPr>
          <w:p w14:paraId="42E22B88" w14:textId="77777777" w:rsidR="002B2984" w:rsidRPr="00B86820" w:rsidRDefault="002B2984" w:rsidP="000106F8">
            <w:pPr>
              <w:rPr>
                <w:szCs w:val="18"/>
              </w:rPr>
            </w:pPr>
            <w:r w:rsidRPr="00B86820">
              <w:rPr>
                <w:szCs w:val="18"/>
              </w:rPr>
              <w:t>Wachttijd vervoer</w:t>
            </w:r>
          </w:p>
        </w:tc>
        <w:tc>
          <w:tcPr>
            <w:tcW w:w="5948" w:type="dxa"/>
          </w:tcPr>
          <w:p w14:paraId="79ACEBC6" w14:textId="77777777" w:rsidR="002B2984" w:rsidRPr="00B86820" w:rsidRDefault="002B2984" w:rsidP="000106F8">
            <w:pPr>
              <w:rPr>
                <w:szCs w:val="18"/>
              </w:rPr>
            </w:pPr>
            <w:r w:rsidRPr="00B86820">
              <w:rPr>
                <w:szCs w:val="18"/>
              </w:rPr>
              <w:t xml:space="preserve">De tijd die verstrijkt tussen het tijdstip dat de chauffeur zich heeft gemeld en dat de klant is ingestapt (pas is doorgehaald of startknop is ingedrukt). De standaard </w:t>
            </w:r>
            <w:r w:rsidRPr="00B86820">
              <w:rPr>
                <w:szCs w:val="18"/>
              </w:rPr>
              <w:lastRenderedPageBreak/>
              <w:t>wachttijd waarmee de opdrachtgever rekening houdt bij het bepalen van de stiptheid van een rit is 3 minuten.</w:t>
            </w:r>
          </w:p>
        </w:tc>
      </w:tr>
      <w:tr w:rsidR="002B2984" w14:paraId="60A99158" w14:textId="77777777" w:rsidTr="000106F8">
        <w:tc>
          <w:tcPr>
            <w:tcW w:w="3114" w:type="dxa"/>
          </w:tcPr>
          <w:p w14:paraId="580A35C1" w14:textId="77777777" w:rsidR="002B2984" w:rsidRPr="00B86820" w:rsidRDefault="002B2984" w:rsidP="000106F8">
            <w:pPr>
              <w:rPr>
                <w:szCs w:val="18"/>
              </w:rPr>
            </w:pPr>
            <w:r w:rsidRPr="00B86820">
              <w:rPr>
                <w:szCs w:val="18"/>
              </w:rPr>
              <w:lastRenderedPageBreak/>
              <w:t>Wmo</w:t>
            </w:r>
          </w:p>
        </w:tc>
        <w:tc>
          <w:tcPr>
            <w:tcW w:w="5948" w:type="dxa"/>
          </w:tcPr>
          <w:p w14:paraId="1ABD065B" w14:textId="77777777" w:rsidR="002B2984" w:rsidRPr="00B86820" w:rsidRDefault="002B2984" w:rsidP="000106F8">
            <w:pPr>
              <w:rPr>
                <w:szCs w:val="18"/>
              </w:rPr>
            </w:pPr>
            <w:r w:rsidRPr="00B86820">
              <w:rPr>
                <w:szCs w:val="18"/>
              </w:rPr>
              <w:t>Wet Maatschappelijke Ondersteuning.</w:t>
            </w:r>
          </w:p>
        </w:tc>
      </w:tr>
      <w:tr w:rsidR="002B2984" w14:paraId="05EC6CF4" w14:textId="77777777" w:rsidTr="000106F8">
        <w:tc>
          <w:tcPr>
            <w:tcW w:w="3114" w:type="dxa"/>
          </w:tcPr>
          <w:p w14:paraId="6439D753" w14:textId="40000852" w:rsidR="002B2984" w:rsidRPr="00B86820" w:rsidRDefault="005A5666" w:rsidP="000106F8">
            <w:pPr>
              <w:rPr>
                <w:szCs w:val="18"/>
              </w:rPr>
            </w:pPr>
            <w:r>
              <w:rPr>
                <w:szCs w:val="18"/>
              </w:rPr>
              <w:t>Werkbedrijven</w:t>
            </w:r>
          </w:p>
        </w:tc>
        <w:tc>
          <w:tcPr>
            <w:tcW w:w="5948" w:type="dxa"/>
          </w:tcPr>
          <w:p w14:paraId="1A067CBF" w14:textId="6D889377" w:rsidR="002B2984" w:rsidRPr="00B86820" w:rsidRDefault="002B2984" w:rsidP="005A5666">
            <w:pPr>
              <w:rPr>
                <w:szCs w:val="18"/>
              </w:rPr>
            </w:pPr>
            <w:r w:rsidRPr="00B86820">
              <w:rPr>
                <w:szCs w:val="18"/>
              </w:rPr>
              <w:t xml:space="preserve">Bedrijven vallend onder de </w:t>
            </w:r>
            <w:r w:rsidR="005A5666">
              <w:rPr>
                <w:szCs w:val="18"/>
              </w:rPr>
              <w:t>Participatiewet</w:t>
            </w:r>
            <w:r w:rsidR="00DF6A0F">
              <w:rPr>
                <w:szCs w:val="18"/>
              </w:rPr>
              <w:t xml:space="preserve"> </w:t>
            </w:r>
            <w:r w:rsidR="005A5666">
              <w:rPr>
                <w:szCs w:val="18"/>
              </w:rPr>
              <w:t>voor beschut werk</w:t>
            </w:r>
            <w:r w:rsidRPr="00B86820">
              <w:rPr>
                <w:szCs w:val="18"/>
              </w:rPr>
              <w:t xml:space="preserve"> speciaal voor mensen met een beperking.</w:t>
            </w:r>
          </w:p>
        </w:tc>
      </w:tr>
      <w:tr w:rsidR="002B2984" w14:paraId="1619A40A" w14:textId="77777777" w:rsidTr="000106F8">
        <w:tc>
          <w:tcPr>
            <w:tcW w:w="3114" w:type="dxa"/>
          </w:tcPr>
          <w:p w14:paraId="5A1C7DA4" w14:textId="6E9777F0" w:rsidR="002B2984" w:rsidRPr="00B86820" w:rsidRDefault="00EE502F" w:rsidP="000106F8">
            <w:pPr>
              <w:rPr>
                <w:szCs w:val="18"/>
              </w:rPr>
            </w:pPr>
            <w:r>
              <w:rPr>
                <w:szCs w:val="18"/>
              </w:rPr>
              <w:t>Participatiewet</w:t>
            </w:r>
            <w:r w:rsidR="002B2984" w:rsidRPr="00B86820">
              <w:rPr>
                <w:szCs w:val="18"/>
              </w:rPr>
              <w:t>-uitkering</w:t>
            </w:r>
          </w:p>
        </w:tc>
        <w:tc>
          <w:tcPr>
            <w:tcW w:w="5948" w:type="dxa"/>
          </w:tcPr>
          <w:p w14:paraId="120CF4D7" w14:textId="43E133F7" w:rsidR="002B2984" w:rsidRPr="00B86820" w:rsidRDefault="002B2984" w:rsidP="00EE502F">
            <w:pPr>
              <w:rPr>
                <w:szCs w:val="18"/>
              </w:rPr>
            </w:pPr>
            <w:r w:rsidRPr="00B86820">
              <w:rPr>
                <w:szCs w:val="18"/>
              </w:rPr>
              <w:t xml:space="preserve">Uitkering krachtens de </w:t>
            </w:r>
            <w:r w:rsidR="00EE502F">
              <w:rPr>
                <w:szCs w:val="18"/>
              </w:rPr>
              <w:t>Participatiewet</w:t>
            </w:r>
            <w:r w:rsidRPr="00B86820">
              <w:rPr>
                <w:szCs w:val="18"/>
              </w:rPr>
              <w:t>.</w:t>
            </w:r>
          </w:p>
        </w:tc>
      </w:tr>
      <w:tr w:rsidR="002B2984" w14:paraId="1509F905" w14:textId="77777777" w:rsidTr="000106F8">
        <w:tc>
          <w:tcPr>
            <w:tcW w:w="3114" w:type="dxa"/>
          </w:tcPr>
          <w:p w14:paraId="70B6D57E" w14:textId="77777777" w:rsidR="002B2984" w:rsidRPr="00B86820" w:rsidRDefault="002B2984" w:rsidP="000106F8">
            <w:pPr>
              <w:rPr>
                <w:szCs w:val="18"/>
              </w:rPr>
            </w:pPr>
            <w:r w:rsidRPr="00B86820">
              <w:rPr>
                <w:szCs w:val="18"/>
              </w:rPr>
              <w:t>XML</w:t>
            </w:r>
          </w:p>
        </w:tc>
        <w:tc>
          <w:tcPr>
            <w:tcW w:w="5948" w:type="dxa"/>
          </w:tcPr>
          <w:p w14:paraId="31293604" w14:textId="77777777" w:rsidR="002B2984" w:rsidRPr="00B86820" w:rsidRDefault="002B2984" w:rsidP="000106F8">
            <w:pPr>
              <w:rPr>
                <w:szCs w:val="18"/>
              </w:rPr>
            </w:pPr>
            <w:r w:rsidRPr="00B86820">
              <w:rPr>
                <w:szCs w:val="18"/>
              </w:rPr>
              <w:t>Wijze van data aanlevering (eXtensible Markup Language).</w:t>
            </w:r>
          </w:p>
        </w:tc>
      </w:tr>
      <w:tr w:rsidR="002B2984" w14:paraId="351DA85F" w14:textId="77777777" w:rsidTr="000106F8">
        <w:tc>
          <w:tcPr>
            <w:tcW w:w="3114" w:type="dxa"/>
          </w:tcPr>
          <w:p w14:paraId="3AA2E5D2" w14:textId="77777777" w:rsidR="002B2984" w:rsidRPr="00B86820" w:rsidRDefault="002B2984" w:rsidP="000106F8">
            <w:pPr>
              <w:rPr>
                <w:szCs w:val="18"/>
              </w:rPr>
            </w:pPr>
            <w:r w:rsidRPr="00B86820">
              <w:rPr>
                <w:szCs w:val="18"/>
              </w:rPr>
              <w:t>Zendprotocol</w:t>
            </w:r>
          </w:p>
        </w:tc>
        <w:tc>
          <w:tcPr>
            <w:tcW w:w="5948" w:type="dxa"/>
          </w:tcPr>
          <w:p w14:paraId="16577B30" w14:textId="35E1D16D" w:rsidR="002B2984" w:rsidRPr="00B86820" w:rsidRDefault="002B2984" w:rsidP="00DF6A0F">
            <w:pPr>
              <w:rPr>
                <w:szCs w:val="18"/>
              </w:rPr>
            </w:pPr>
            <w:r w:rsidRPr="00B86820">
              <w:rPr>
                <w:szCs w:val="18"/>
              </w:rPr>
              <w:t xml:space="preserve">Het zendprotocol regelt de wijze waarop, middels internet, ritgegevens uitgewisseld worden tussen </w:t>
            </w:r>
            <w:r w:rsidR="00DF6A0F">
              <w:rPr>
                <w:szCs w:val="18"/>
              </w:rPr>
              <w:t>opdrachtnemer, onderaannemer(s)</w:t>
            </w:r>
            <w:r w:rsidR="00EE502F">
              <w:rPr>
                <w:szCs w:val="18"/>
              </w:rPr>
              <w:t xml:space="preserve"> en opdrachtgever</w:t>
            </w:r>
            <w:r w:rsidRPr="00B86820">
              <w:rPr>
                <w:szCs w:val="18"/>
              </w:rPr>
              <w:t>.</w:t>
            </w:r>
          </w:p>
        </w:tc>
      </w:tr>
      <w:tr w:rsidR="002B2984" w14:paraId="618F7686" w14:textId="77777777" w:rsidTr="000106F8">
        <w:tc>
          <w:tcPr>
            <w:tcW w:w="3114" w:type="dxa"/>
          </w:tcPr>
          <w:p w14:paraId="4DD10660" w14:textId="169FEBD0" w:rsidR="002B2984" w:rsidRPr="00B86820" w:rsidRDefault="00EE502F" w:rsidP="000106F8">
            <w:pPr>
              <w:rPr>
                <w:szCs w:val="18"/>
              </w:rPr>
            </w:pPr>
            <w:r>
              <w:rPr>
                <w:szCs w:val="18"/>
              </w:rPr>
              <w:t>Kilometer</w:t>
            </w:r>
            <w:r w:rsidR="002B2984" w:rsidRPr="00B86820">
              <w:rPr>
                <w:szCs w:val="18"/>
              </w:rPr>
              <w:t>budget</w:t>
            </w:r>
          </w:p>
        </w:tc>
        <w:tc>
          <w:tcPr>
            <w:tcW w:w="5948" w:type="dxa"/>
          </w:tcPr>
          <w:p w14:paraId="66EE5DC0" w14:textId="1026592A" w:rsidR="002B2984" w:rsidRPr="00B86820" w:rsidRDefault="002B2984" w:rsidP="00EE502F">
            <w:pPr>
              <w:rPr>
                <w:szCs w:val="18"/>
              </w:rPr>
            </w:pPr>
            <w:r w:rsidRPr="00B86820">
              <w:rPr>
                <w:szCs w:val="18"/>
              </w:rPr>
              <w:t xml:space="preserve">Een limitering van het aantal </w:t>
            </w:r>
            <w:r w:rsidR="00EE502F">
              <w:rPr>
                <w:szCs w:val="18"/>
              </w:rPr>
              <w:t>kilometers</w:t>
            </w:r>
            <w:r w:rsidR="00EE502F" w:rsidRPr="00B86820">
              <w:rPr>
                <w:szCs w:val="18"/>
              </w:rPr>
              <w:t xml:space="preserve"> </w:t>
            </w:r>
            <w:r w:rsidRPr="00B86820">
              <w:rPr>
                <w:szCs w:val="18"/>
              </w:rPr>
              <w:t>dat een Wmo-klant jaarlijks mag reizen tegen het Wmo-tarief.</w:t>
            </w:r>
          </w:p>
        </w:tc>
      </w:tr>
    </w:tbl>
    <w:p w14:paraId="779B6105" w14:textId="77777777" w:rsidR="00DC53A2" w:rsidRPr="00DC53A2" w:rsidRDefault="00DC53A2" w:rsidP="00DC53A2"/>
    <w:sectPr w:rsidR="00DC53A2" w:rsidRPr="00DC53A2" w:rsidSect="00D25E72">
      <w:headerReference w:type="default" r:id="rId12"/>
      <w:footerReference w:type="default" r:id="rId13"/>
      <w:headerReference w:type="first" r:id="rId14"/>
      <w:pgSz w:w="11906" w:h="16838"/>
      <w:pgMar w:top="1417" w:right="1417" w:bottom="1417" w:left="1417" w:header="708" w:footer="708"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7C832E3" w16cid:durableId="22D68D74"/>
  <w16cid:commentId w16cid:paraId="44877401" w16cid:durableId="22D68D75"/>
  <w16cid:commentId w16cid:paraId="54B090E6" w16cid:durableId="22D68D76"/>
  <w16cid:commentId w16cid:paraId="05D96576" w16cid:durableId="22D68D7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84508" w14:textId="77777777" w:rsidR="002756B6" w:rsidRDefault="002756B6" w:rsidP="00C278CC">
      <w:r>
        <w:separator/>
      </w:r>
    </w:p>
  </w:endnote>
  <w:endnote w:type="continuationSeparator" w:id="0">
    <w:p w14:paraId="72E20993" w14:textId="77777777" w:rsidR="002756B6" w:rsidRDefault="002756B6" w:rsidP="00C27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95E21" w14:textId="77777777" w:rsidR="00C37C7B" w:rsidRDefault="00C37C7B" w:rsidP="00C37C7B">
    <w:pPr>
      <w:pStyle w:val="Voettekst"/>
      <w:ind w:left="-1276"/>
    </w:pPr>
    <w:r w:rsidRPr="00532CF4">
      <w:rPr>
        <w:noProof/>
        <w:szCs w:val="16"/>
        <w:lang w:eastAsia="nl-NL"/>
      </w:rPr>
      <w:drawing>
        <wp:anchor distT="0" distB="0" distL="114300" distR="114300" simplePos="0" relativeHeight="251657216" behindDoc="1" locked="0" layoutInCell="1" allowOverlap="1" wp14:anchorId="23937326" wp14:editId="6AB5471A">
          <wp:simplePos x="0" y="0"/>
          <wp:positionH relativeFrom="column">
            <wp:posOffset>-778348</wp:posOffset>
          </wp:positionH>
          <wp:positionV relativeFrom="paragraph">
            <wp:posOffset>-635</wp:posOffset>
          </wp:positionV>
          <wp:extent cx="7315200" cy="454660"/>
          <wp:effectExtent l="0" t="0" r="0" b="2540"/>
          <wp:wrapNone/>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315200" cy="4546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2F713" w14:textId="77777777" w:rsidR="002756B6" w:rsidRDefault="002756B6" w:rsidP="00C278CC">
      <w:r>
        <w:separator/>
      </w:r>
    </w:p>
  </w:footnote>
  <w:footnote w:type="continuationSeparator" w:id="0">
    <w:p w14:paraId="58A34212" w14:textId="77777777" w:rsidR="002756B6" w:rsidRDefault="002756B6" w:rsidP="00C27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005A62"/>
        <w:left w:val="single" w:sz="4" w:space="0" w:color="005A62"/>
        <w:bottom w:val="single" w:sz="4" w:space="0" w:color="005A62"/>
        <w:right w:val="single" w:sz="4" w:space="0" w:color="005A62"/>
        <w:insideH w:val="single" w:sz="4" w:space="0" w:color="005A62"/>
        <w:insideV w:val="single" w:sz="4" w:space="0" w:color="005A62"/>
      </w:tblBorders>
      <w:tblLayout w:type="fixed"/>
      <w:tblCellMar>
        <w:left w:w="70" w:type="dxa"/>
        <w:right w:w="70" w:type="dxa"/>
      </w:tblCellMar>
      <w:tblLook w:val="0000" w:firstRow="0" w:lastRow="0" w:firstColumn="0" w:lastColumn="0" w:noHBand="0" w:noVBand="0"/>
    </w:tblPr>
    <w:tblGrid>
      <w:gridCol w:w="2972"/>
      <w:gridCol w:w="1418"/>
      <w:gridCol w:w="1701"/>
      <w:gridCol w:w="2971"/>
    </w:tblGrid>
    <w:tr w:rsidR="00BD1449" w:rsidRPr="00D50B62" w14:paraId="766E01BD" w14:textId="77777777" w:rsidTr="00BD1449">
      <w:trPr>
        <w:cantSplit/>
        <w:trHeight w:val="551"/>
      </w:trPr>
      <w:tc>
        <w:tcPr>
          <w:tcW w:w="2972" w:type="dxa"/>
          <w:vMerge w:val="restart"/>
          <w:vAlign w:val="center"/>
        </w:tcPr>
        <w:p w14:paraId="0C2A23EA" w14:textId="77777777" w:rsidR="00943D66" w:rsidRDefault="00943D66" w:rsidP="006F340C">
          <w:pPr>
            <w:pStyle w:val="Geenafstand"/>
            <w:rPr>
              <w:sz w:val="4"/>
              <w:szCs w:val="4"/>
            </w:rPr>
          </w:pPr>
          <w:r>
            <w:object w:dxaOrig="4711" w:dyaOrig="1650" w14:anchorId="618E0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pt;height:50pt">
                <v:imagedata r:id="rId1" o:title=""/>
              </v:shape>
              <o:OLEObject Type="Embed" ProgID="PBrush" ShapeID="_x0000_i1025" DrawAspect="Content" ObjectID="_1658234904" r:id="rId2"/>
            </w:object>
          </w:r>
        </w:p>
        <w:p w14:paraId="47B06E72" w14:textId="77777777" w:rsidR="00943D66" w:rsidRPr="0046471F" w:rsidRDefault="00943D66" w:rsidP="006F340C">
          <w:pPr>
            <w:pStyle w:val="Geenafstand"/>
            <w:rPr>
              <w:sz w:val="4"/>
              <w:szCs w:val="4"/>
            </w:rPr>
          </w:pPr>
        </w:p>
      </w:tc>
      <w:tc>
        <w:tcPr>
          <w:tcW w:w="3119" w:type="dxa"/>
          <w:gridSpan w:val="2"/>
          <w:tcBorders>
            <w:right w:val="single" w:sz="4" w:space="0" w:color="auto"/>
          </w:tcBorders>
          <w:vAlign w:val="center"/>
        </w:tcPr>
        <w:sdt>
          <w:sdtPr>
            <w:rPr>
              <w:rStyle w:val="Verdanaregelafstand1"/>
            </w:rPr>
            <w:alias w:val="Titel document"/>
            <w:tag w:val="Titel document"/>
            <w:id w:val="749007042"/>
          </w:sdtPr>
          <w:sdtEndPr>
            <w:rPr>
              <w:rStyle w:val="Standaardalinea-lettertype"/>
            </w:rPr>
          </w:sdtEndPr>
          <w:sdtContent>
            <w:p w14:paraId="6A331B9C" w14:textId="1E659E1A" w:rsidR="00DC53A2" w:rsidRDefault="00A60D66" w:rsidP="00A60D66">
              <w:pPr>
                <w:pStyle w:val="Geenafstand"/>
                <w:jc w:val="center"/>
                <w:rPr>
                  <w:rStyle w:val="Verdanaregelafstand1"/>
                </w:rPr>
              </w:pPr>
              <w:r>
                <w:rPr>
                  <w:rStyle w:val="Verdanaregelafstand1"/>
                </w:rPr>
                <w:t>Bijlage</w:t>
              </w:r>
              <w:r w:rsidR="00DC53A2">
                <w:rPr>
                  <w:rStyle w:val="Verdanaregelafstand1"/>
                </w:rPr>
                <w:t xml:space="preserve"> </w:t>
              </w:r>
              <w:r w:rsidR="007A5398">
                <w:rPr>
                  <w:rStyle w:val="Verdanaregelafstand1"/>
                </w:rPr>
                <w:t>2</w:t>
              </w:r>
            </w:p>
            <w:p w14:paraId="5689EC38" w14:textId="61954937" w:rsidR="00943D66" w:rsidRPr="00D50B62" w:rsidRDefault="007A5398" w:rsidP="00A60D66">
              <w:pPr>
                <w:pStyle w:val="Geenafstand"/>
                <w:jc w:val="center"/>
              </w:pPr>
              <w:r>
                <w:rPr>
                  <w:rStyle w:val="Verdanaregelafstand1"/>
                </w:rPr>
                <w:t>Begrippenlijst</w:t>
              </w:r>
            </w:p>
          </w:sdtContent>
        </w:sdt>
      </w:tc>
      <w:tc>
        <w:tcPr>
          <w:tcW w:w="2971" w:type="dxa"/>
          <w:vMerge w:val="restart"/>
          <w:tcBorders>
            <w:left w:val="single" w:sz="4" w:space="0" w:color="auto"/>
          </w:tcBorders>
          <w:vAlign w:val="center"/>
        </w:tcPr>
        <w:p w14:paraId="04381443" w14:textId="77777777" w:rsidR="00943D66" w:rsidRPr="00D50B62" w:rsidRDefault="00943D66" w:rsidP="00943D66">
          <w:pPr>
            <w:pStyle w:val="Geenafstand"/>
          </w:pPr>
        </w:p>
      </w:tc>
    </w:tr>
    <w:tr w:rsidR="00943D66" w:rsidRPr="00D50B62" w14:paraId="40C396AE" w14:textId="77777777" w:rsidTr="00BD1449">
      <w:trPr>
        <w:cantSplit/>
        <w:trHeight w:val="278"/>
      </w:trPr>
      <w:tc>
        <w:tcPr>
          <w:tcW w:w="2972" w:type="dxa"/>
          <w:vMerge/>
        </w:tcPr>
        <w:p w14:paraId="7545A0B9" w14:textId="77777777" w:rsidR="00943D66" w:rsidRPr="00D50B62" w:rsidRDefault="00943D66" w:rsidP="006F340C">
          <w:pPr>
            <w:pStyle w:val="Koptekst"/>
          </w:pPr>
        </w:p>
      </w:tc>
      <w:tc>
        <w:tcPr>
          <w:tcW w:w="1418" w:type="dxa"/>
          <w:tcBorders>
            <w:right w:val="single" w:sz="4" w:space="0" w:color="auto"/>
          </w:tcBorders>
          <w:vAlign w:val="center"/>
        </w:tcPr>
        <w:p w14:paraId="0B33DD29" w14:textId="77777777" w:rsidR="00943D66" w:rsidRPr="00EE6A0B" w:rsidRDefault="007B24AA" w:rsidP="009A0243">
          <w:pPr>
            <w:pStyle w:val="Koptekst"/>
            <w:spacing w:line="240" w:lineRule="auto"/>
            <w:jc w:val="center"/>
            <w:rPr>
              <w:sz w:val="16"/>
              <w:szCs w:val="16"/>
            </w:rPr>
          </w:pPr>
          <w:sdt>
            <w:sdtPr>
              <w:rPr>
                <w:rStyle w:val="Verdana8regelafstand1"/>
              </w:rPr>
              <w:id w:val="208303827"/>
            </w:sdtPr>
            <w:sdtEndPr>
              <w:rPr>
                <w:rStyle w:val="Verdana8regelafstand1"/>
              </w:rPr>
            </w:sdtEndPr>
            <w:sdtContent>
              <w:r w:rsidR="00943D66" w:rsidRPr="00FB0C4C">
                <w:rPr>
                  <w:rStyle w:val="Verdana8regelafstand1"/>
                </w:rPr>
                <w:t>Versie:</w:t>
              </w:r>
            </w:sdtContent>
          </w:sdt>
          <w:r w:rsidR="00943D66" w:rsidRPr="00EE6A0B">
            <w:rPr>
              <w:sz w:val="16"/>
              <w:szCs w:val="16"/>
            </w:rPr>
            <w:t xml:space="preserve"> </w:t>
          </w:r>
          <w:sdt>
            <w:sdtPr>
              <w:rPr>
                <w:rStyle w:val="Verdana8regelafstand1"/>
              </w:rPr>
              <w:alias w:val="Versienummer"/>
              <w:tag w:val="Versienummer"/>
              <w:id w:val="1393081097"/>
            </w:sdtPr>
            <w:sdtEndPr>
              <w:rPr>
                <w:rStyle w:val="Verdana8regelafstand1"/>
              </w:rPr>
            </w:sdtEndPr>
            <w:sdtContent>
              <w:r w:rsidR="00943D66">
                <w:rPr>
                  <w:rStyle w:val="Verdana8regelafstand1"/>
                </w:rPr>
                <w:t>1.0</w:t>
              </w:r>
            </w:sdtContent>
          </w:sdt>
        </w:p>
      </w:tc>
      <w:tc>
        <w:tcPr>
          <w:tcW w:w="1701" w:type="dxa"/>
          <w:tcBorders>
            <w:left w:val="single" w:sz="4" w:space="0" w:color="auto"/>
          </w:tcBorders>
          <w:vAlign w:val="center"/>
        </w:tcPr>
        <w:p w14:paraId="5FB81C6C" w14:textId="3CB19A5D" w:rsidR="00943D66" w:rsidRPr="00EE6A0B" w:rsidRDefault="00943D66" w:rsidP="006F340C">
          <w:pPr>
            <w:pStyle w:val="Koptekst"/>
            <w:spacing w:line="240" w:lineRule="auto"/>
            <w:jc w:val="center"/>
            <w:rPr>
              <w:sz w:val="16"/>
              <w:szCs w:val="16"/>
            </w:rPr>
          </w:pPr>
          <w:r w:rsidRPr="00EE6A0B">
            <w:rPr>
              <w:sz w:val="16"/>
              <w:szCs w:val="16"/>
            </w:rPr>
            <w:t xml:space="preserve">Pagina </w:t>
          </w:r>
          <w:r w:rsidRPr="00EE6A0B">
            <w:rPr>
              <w:rStyle w:val="Paginanummer"/>
              <w:sz w:val="16"/>
              <w:szCs w:val="16"/>
            </w:rPr>
            <w:fldChar w:fldCharType="begin"/>
          </w:r>
          <w:r w:rsidRPr="00EE6A0B">
            <w:rPr>
              <w:rStyle w:val="Paginanummer"/>
              <w:sz w:val="16"/>
              <w:szCs w:val="16"/>
            </w:rPr>
            <w:instrText xml:space="preserve"> PAGE </w:instrText>
          </w:r>
          <w:r w:rsidRPr="00EE6A0B">
            <w:rPr>
              <w:rStyle w:val="Paginanummer"/>
              <w:sz w:val="16"/>
              <w:szCs w:val="16"/>
            </w:rPr>
            <w:fldChar w:fldCharType="separate"/>
          </w:r>
          <w:r w:rsidR="007B24AA">
            <w:rPr>
              <w:rStyle w:val="Paginanummer"/>
              <w:noProof/>
              <w:sz w:val="16"/>
              <w:szCs w:val="16"/>
            </w:rPr>
            <w:t>10</w:t>
          </w:r>
          <w:r w:rsidRPr="00EE6A0B">
            <w:rPr>
              <w:rStyle w:val="Paginanummer"/>
              <w:sz w:val="16"/>
              <w:szCs w:val="16"/>
            </w:rPr>
            <w:fldChar w:fldCharType="end"/>
          </w:r>
          <w:r w:rsidRPr="00EE6A0B">
            <w:rPr>
              <w:rStyle w:val="Paginanummer"/>
              <w:sz w:val="16"/>
              <w:szCs w:val="16"/>
            </w:rPr>
            <w:t xml:space="preserve"> van </w:t>
          </w:r>
          <w:r w:rsidRPr="00EE6A0B">
            <w:rPr>
              <w:rStyle w:val="Paginanummer"/>
              <w:sz w:val="16"/>
              <w:szCs w:val="16"/>
            </w:rPr>
            <w:fldChar w:fldCharType="begin"/>
          </w:r>
          <w:r w:rsidRPr="00EE6A0B">
            <w:rPr>
              <w:rStyle w:val="Paginanummer"/>
              <w:sz w:val="16"/>
              <w:szCs w:val="16"/>
            </w:rPr>
            <w:instrText xml:space="preserve"> NUMPAGES </w:instrText>
          </w:r>
          <w:r w:rsidRPr="00EE6A0B">
            <w:rPr>
              <w:rStyle w:val="Paginanummer"/>
              <w:sz w:val="16"/>
              <w:szCs w:val="16"/>
            </w:rPr>
            <w:fldChar w:fldCharType="separate"/>
          </w:r>
          <w:r w:rsidR="007B24AA">
            <w:rPr>
              <w:rStyle w:val="Paginanummer"/>
              <w:noProof/>
              <w:sz w:val="16"/>
              <w:szCs w:val="16"/>
            </w:rPr>
            <w:t>10</w:t>
          </w:r>
          <w:r w:rsidRPr="00EE6A0B">
            <w:rPr>
              <w:rStyle w:val="Paginanummer"/>
              <w:sz w:val="16"/>
              <w:szCs w:val="16"/>
            </w:rPr>
            <w:fldChar w:fldCharType="end"/>
          </w:r>
        </w:p>
      </w:tc>
      <w:tc>
        <w:tcPr>
          <w:tcW w:w="2971" w:type="dxa"/>
          <w:vMerge/>
          <w:tcBorders>
            <w:left w:val="single" w:sz="4" w:space="0" w:color="auto"/>
          </w:tcBorders>
          <w:vAlign w:val="center"/>
        </w:tcPr>
        <w:p w14:paraId="352753B8" w14:textId="77777777" w:rsidR="00943D66" w:rsidRPr="00EE6A0B" w:rsidRDefault="00943D66" w:rsidP="006F340C">
          <w:pPr>
            <w:pStyle w:val="Koptekst"/>
            <w:spacing w:line="240" w:lineRule="auto"/>
            <w:jc w:val="center"/>
            <w:rPr>
              <w:sz w:val="16"/>
              <w:szCs w:val="16"/>
            </w:rPr>
          </w:pPr>
        </w:p>
      </w:tc>
    </w:tr>
  </w:tbl>
  <w:p w14:paraId="2A786D13" w14:textId="77777777" w:rsidR="00C37C7B" w:rsidRDefault="00943D66" w:rsidP="006F340C">
    <w:pPr>
      <w:pStyle w:val="Koptekst"/>
    </w:pPr>
    <w:r>
      <w:rPr>
        <w:noProof/>
        <w:lang w:eastAsia="nl-NL"/>
      </w:rPr>
      <w:drawing>
        <wp:anchor distT="0" distB="0" distL="114300" distR="114300" simplePos="0" relativeHeight="251661312" behindDoc="1" locked="0" layoutInCell="1" allowOverlap="1" wp14:anchorId="2102EC8D" wp14:editId="0839919A">
          <wp:simplePos x="0" y="0"/>
          <wp:positionH relativeFrom="margin">
            <wp:posOffset>3953403</wp:posOffset>
          </wp:positionH>
          <wp:positionV relativeFrom="margin">
            <wp:posOffset>-912495</wp:posOffset>
          </wp:positionV>
          <wp:extent cx="1783187" cy="678180"/>
          <wp:effectExtent l="0" t="0" r="7620" b="762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786913" cy="67959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CA647" w14:textId="77777777" w:rsidR="00C37C7B" w:rsidRDefault="00F561AC">
    <w:pPr>
      <w:pStyle w:val="Koptekst"/>
    </w:pPr>
    <w:r>
      <w:rPr>
        <w:noProof/>
        <w:lang w:eastAsia="nl-NL"/>
      </w:rPr>
      <w:drawing>
        <wp:anchor distT="0" distB="0" distL="114300" distR="114300" simplePos="0" relativeHeight="251659264" behindDoc="1" locked="0" layoutInCell="1" allowOverlap="1" wp14:anchorId="4775A988" wp14:editId="07F58E44">
          <wp:simplePos x="0" y="0"/>
          <wp:positionH relativeFrom="column">
            <wp:posOffset>-886773</wp:posOffset>
          </wp:positionH>
          <wp:positionV relativeFrom="page">
            <wp:posOffset>-41910</wp:posOffset>
          </wp:positionV>
          <wp:extent cx="7533564" cy="10813732"/>
          <wp:effectExtent l="0" t="0" r="0" b="6985"/>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564" cy="1081373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7EE"/>
    <w:multiLevelType w:val="multilevel"/>
    <w:tmpl w:val="11541F72"/>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7324B34"/>
    <w:multiLevelType w:val="multilevel"/>
    <w:tmpl w:val="A064B2E6"/>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0E1C75AE"/>
    <w:multiLevelType w:val="hybridMultilevel"/>
    <w:tmpl w:val="39968A66"/>
    <w:lvl w:ilvl="0" w:tplc="FB8CB270">
      <w:start w:val="1"/>
      <w:numFmt w:val="bullet"/>
      <w:lvlText w:val=""/>
      <w:lvlJc w:val="left"/>
      <w:pPr>
        <w:ind w:left="72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D53A12"/>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0EED3DD2"/>
    <w:multiLevelType w:val="hybridMultilevel"/>
    <w:tmpl w:val="A4F268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0A0E6A"/>
    <w:multiLevelType w:val="multilevel"/>
    <w:tmpl w:val="6A26C41A"/>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 w15:restartNumberingAfterBreak="0">
    <w:nsid w:val="14B2204E"/>
    <w:multiLevelType w:val="multilevel"/>
    <w:tmpl w:val="08449DAC"/>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4ED7F47"/>
    <w:multiLevelType w:val="multilevel"/>
    <w:tmpl w:val="2676E2CE"/>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CD83389"/>
    <w:multiLevelType w:val="multilevel"/>
    <w:tmpl w:val="B67A074E"/>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 w15:restartNumberingAfterBreak="0">
    <w:nsid w:val="294B5360"/>
    <w:multiLevelType w:val="multilevel"/>
    <w:tmpl w:val="80FCDD26"/>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9893941"/>
    <w:multiLevelType w:val="multilevel"/>
    <w:tmpl w:val="747639D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3AFF01B2"/>
    <w:multiLevelType w:val="multilevel"/>
    <w:tmpl w:val="8F5EADFC"/>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EE817EE"/>
    <w:multiLevelType w:val="multilevel"/>
    <w:tmpl w:val="928A5E5E"/>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4BF27C4"/>
    <w:multiLevelType w:val="hybridMultilevel"/>
    <w:tmpl w:val="76E6C7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B06632C"/>
    <w:multiLevelType w:val="multilevel"/>
    <w:tmpl w:val="90360F6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15:restartNumberingAfterBreak="0">
    <w:nsid w:val="5CED2857"/>
    <w:multiLevelType w:val="multilevel"/>
    <w:tmpl w:val="9574F1C2"/>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6646358"/>
    <w:multiLevelType w:val="multilevel"/>
    <w:tmpl w:val="C67C3810"/>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3"/>
  </w:num>
  <w:num w:numId="3">
    <w:abstractNumId w:val="13"/>
  </w:num>
  <w:num w:numId="4">
    <w:abstractNumId w:val="6"/>
  </w:num>
  <w:num w:numId="5">
    <w:abstractNumId w:val="2"/>
  </w:num>
  <w:num w:numId="6">
    <w:abstractNumId w:val="10"/>
  </w:num>
  <w:num w:numId="7">
    <w:abstractNumId w:val="8"/>
  </w:num>
  <w:num w:numId="8">
    <w:abstractNumId w:val="5"/>
  </w:num>
  <w:num w:numId="9">
    <w:abstractNumId w:val="14"/>
  </w:num>
  <w:num w:numId="10">
    <w:abstractNumId w:val="0"/>
  </w:num>
  <w:num w:numId="11">
    <w:abstractNumId w:val="15"/>
  </w:num>
  <w:num w:numId="12">
    <w:abstractNumId w:val="9"/>
  </w:num>
  <w:num w:numId="13">
    <w:abstractNumId w:val="11"/>
  </w:num>
  <w:num w:numId="14">
    <w:abstractNumId w:val="7"/>
  </w:num>
  <w:num w:numId="15">
    <w:abstractNumId w:val="12"/>
  </w:num>
  <w:num w:numId="16">
    <w:abstractNumId w:val="16"/>
  </w:num>
  <w:num w:numId="17">
    <w:abstractNumId w:val="3"/>
    <w:lvlOverride w:ilvl="0">
      <w:startOverride w:val="3"/>
    </w:lvlOverride>
    <w:lvlOverride w:ilvl="1">
      <w:startOverride w:val="1"/>
    </w:lvlOverride>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hyphenationZone w:val="425"/>
  <w:characterSpacingControl w:val="doNotCompress"/>
  <w:hdrShapeDefaults>
    <o:shapedefaults v:ext="edit" spidmax="2048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243"/>
    <w:rsid w:val="00003298"/>
    <w:rsid w:val="00012BB1"/>
    <w:rsid w:val="000B264C"/>
    <w:rsid w:val="000B754C"/>
    <w:rsid w:val="000D35B1"/>
    <w:rsid w:val="00104C23"/>
    <w:rsid w:val="001927FF"/>
    <w:rsid w:val="0019650E"/>
    <w:rsid w:val="00197BAB"/>
    <w:rsid w:val="001D55DB"/>
    <w:rsid w:val="002156DA"/>
    <w:rsid w:val="00217FFE"/>
    <w:rsid w:val="00247CF6"/>
    <w:rsid w:val="002756B6"/>
    <w:rsid w:val="00285411"/>
    <w:rsid w:val="002A69A5"/>
    <w:rsid w:val="002B2984"/>
    <w:rsid w:val="002F31ED"/>
    <w:rsid w:val="002F587B"/>
    <w:rsid w:val="003118F5"/>
    <w:rsid w:val="00314BB9"/>
    <w:rsid w:val="003E1782"/>
    <w:rsid w:val="00446E64"/>
    <w:rsid w:val="00484EDC"/>
    <w:rsid w:val="004A714E"/>
    <w:rsid w:val="004D0407"/>
    <w:rsid w:val="004D21A1"/>
    <w:rsid w:val="004E640C"/>
    <w:rsid w:val="00505E52"/>
    <w:rsid w:val="005431EA"/>
    <w:rsid w:val="00590EE6"/>
    <w:rsid w:val="005A5666"/>
    <w:rsid w:val="00625585"/>
    <w:rsid w:val="00630B1C"/>
    <w:rsid w:val="006360AB"/>
    <w:rsid w:val="006E49E7"/>
    <w:rsid w:val="006E75F6"/>
    <w:rsid w:val="006F340C"/>
    <w:rsid w:val="0070175D"/>
    <w:rsid w:val="00796C19"/>
    <w:rsid w:val="007A5398"/>
    <w:rsid w:val="007B24AA"/>
    <w:rsid w:val="007B253C"/>
    <w:rsid w:val="007C0FE5"/>
    <w:rsid w:val="007D2A40"/>
    <w:rsid w:val="007E7902"/>
    <w:rsid w:val="007E7A8F"/>
    <w:rsid w:val="007F2F3B"/>
    <w:rsid w:val="00841E6A"/>
    <w:rsid w:val="00864F63"/>
    <w:rsid w:val="008C17CA"/>
    <w:rsid w:val="008D3429"/>
    <w:rsid w:val="008E4C6F"/>
    <w:rsid w:val="008F4DBE"/>
    <w:rsid w:val="009006F1"/>
    <w:rsid w:val="00914FA7"/>
    <w:rsid w:val="009310B6"/>
    <w:rsid w:val="00943D66"/>
    <w:rsid w:val="00943F8C"/>
    <w:rsid w:val="0099494B"/>
    <w:rsid w:val="009A0243"/>
    <w:rsid w:val="009B1AD1"/>
    <w:rsid w:val="009C024C"/>
    <w:rsid w:val="00A058FC"/>
    <w:rsid w:val="00A14F9A"/>
    <w:rsid w:val="00A4128C"/>
    <w:rsid w:val="00A60D66"/>
    <w:rsid w:val="00AF34D4"/>
    <w:rsid w:val="00B44BD3"/>
    <w:rsid w:val="00B6452C"/>
    <w:rsid w:val="00B87418"/>
    <w:rsid w:val="00BA1657"/>
    <w:rsid w:val="00BD1449"/>
    <w:rsid w:val="00BD21F6"/>
    <w:rsid w:val="00BE0FA0"/>
    <w:rsid w:val="00C27442"/>
    <w:rsid w:val="00C278CC"/>
    <w:rsid w:val="00C37C7B"/>
    <w:rsid w:val="00C51D1D"/>
    <w:rsid w:val="00C84FB0"/>
    <w:rsid w:val="00CB53BB"/>
    <w:rsid w:val="00CC3D0C"/>
    <w:rsid w:val="00D1101C"/>
    <w:rsid w:val="00D23A50"/>
    <w:rsid w:val="00D25E72"/>
    <w:rsid w:val="00DB1662"/>
    <w:rsid w:val="00DC53A2"/>
    <w:rsid w:val="00DF589B"/>
    <w:rsid w:val="00DF6A0F"/>
    <w:rsid w:val="00E21755"/>
    <w:rsid w:val="00E724F9"/>
    <w:rsid w:val="00E76CC9"/>
    <w:rsid w:val="00E85397"/>
    <w:rsid w:val="00ED727E"/>
    <w:rsid w:val="00EE30E4"/>
    <w:rsid w:val="00EE502F"/>
    <w:rsid w:val="00F16B78"/>
    <w:rsid w:val="00F33D8F"/>
    <w:rsid w:val="00F37FA4"/>
    <w:rsid w:val="00F561AC"/>
    <w:rsid w:val="00F56B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14:docId w14:val="54FB9B94"/>
  <w15:chartTrackingRefBased/>
  <w15:docId w15:val="{47A3C2F7-6742-42FD-9550-185B0CFA5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F340C"/>
    <w:pPr>
      <w:spacing w:after="0" w:line="360" w:lineRule="auto"/>
      <w:contextualSpacing/>
    </w:pPr>
    <w:rPr>
      <w:rFonts w:ascii="Verdana" w:eastAsia="Times New Roman" w:hAnsi="Verdana" w:cs="Times New Roman"/>
      <w:sz w:val="20"/>
      <w:szCs w:val="24"/>
    </w:rPr>
  </w:style>
  <w:style w:type="paragraph" w:styleId="Kop1">
    <w:name w:val="heading 1"/>
    <w:basedOn w:val="Standaard"/>
    <w:next w:val="Standaard"/>
    <w:link w:val="Kop1Char"/>
    <w:qFormat/>
    <w:rsid w:val="007D2A40"/>
    <w:pPr>
      <w:keepNext/>
      <w:numPr>
        <w:numId w:val="2"/>
      </w:numPr>
      <w:spacing w:before="240" w:after="60"/>
      <w:outlineLvl w:val="0"/>
    </w:pPr>
    <w:rPr>
      <w:rFonts w:cs="Arial"/>
      <w:b/>
      <w:bCs/>
      <w:caps/>
      <w:color w:val="005A62"/>
      <w:kern w:val="32"/>
      <w:sz w:val="32"/>
      <w:szCs w:val="32"/>
    </w:rPr>
  </w:style>
  <w:style w:type="paragraph" w:styleId="Kop2">
    <w:name w:val="heading 2"/>
    <w:basedOn w:val="Standaard"/>
    <w:next w:val="Standaard"/>
    <w:link w:val="Kop2Char"/>
    <w:qFormat/>
    <w:rsid w:val="00C278CC"/>
    <w:pPr>
      <w:keepNext/>
      <w:numPr>
        <w:ilvl w:val="1"/>
        <w:numId w:val="2"/>
      </w:numPr>
      <w:spacing w:before="240" w:after="60"/>
      <w:outlineLvl w:val="1"/>
    </w:pPr>
    <w:rPr>
      <w:rFonts w:cs="Arial"/>
      <w:b/>
      <w:bCs/>
      <w:i/>
      <w:iCs/>
      <w:color w:val="005A62"/>
      <w:sz w:val="24"/>
      <w:szCs w:val="28"/>
    </w:rPr>
  </w:style>
  <w:style w:type="paragraph" w:styleId="Kop3">
    <w:name w:val="heading 3"/>
    <w:basedOn w:val="Standaard"/>
    <w:next w:val="Standaard"/>
    <w:link w:val="Kop3Char"/>
    <w:qFormat/>
    <w:rsid w:val="00C278CC"/>
    <w:pPr>
      <w:keepNext/>
      <w:numPr>
        <w:ilvl w:val="2"/>
        <w:numId w:val="2"/>
      </w:numPr>
      <w:spacing w:before="240" w:after="60"/>
      <w:outlineLvl w:val="2"/>
    </w:pPr>
    <w:rPr>
      <w:rFonts w:cs="Arial"/>
      <w:b/>
      <w:bCs/>
      <w:color w:val="005A62"/>
      <w:szCs w:val="26"/>
    </w:rPr>
  </w:style>
  <w:style w:type="paragraph" w:styleId="Kop4">
    <w:name w:val="heading 4"/>
    <w:basedOn w:val="Standaard"/>
    <w:next w:val="Standaard"/>
    <w:link w:val="Kop4Char"/>
    <w:uiPriority w:val="9"/>
    <w:unhideWhenUsed/>
    <w:qFormat/>
    <w:rsid w:val="007E7902"/>
    <w:pPr>
      <w:keepNext/>
      <w:keepLines/>
      <w:numPr>
        <w:ilvl w:val="3"/>
        <w:numId w:val="2"/>
      </w:numPr>
      <w:spacing w:before="40"/>
      <w:outlineLvl w:val="3"/>
    </w:pPr>
    <w:rPr>
      <w:rFonts w:asciiTheme="majorHAnsi" w:eastAsiaTheme="majorEastAsia" w:hAnsiTheme="majorHAnsi" w:cstheme="majorBidi"/>
      <w:i/>
      <w:iCs/>
      <w:color w:val="005A62"/>
    </w:rPr>
  </w:style>
  <w:style w:type="paragraph" w:styleId="Kop5">
    <w:name w:val="heading 5"/>
    <w:basedOn w:val="Standaard"/>
    <w:next w:val="Standaard"/>
    <w:link w:val="Kop5Char"/>
    <w:uiPriority w:val="9"/>
    <w:unhideWhenUsed/>
    <w:qFormat/>
    <w:rsid w:val="007E7902"/>
    <w:pPr>
      <w:keepNext/>
      <w:keepLines/>
      <w:numPr>
        <w:ilvl w:val="4"/>
        <w:numId w:val="2"/>
      </w:numPr>
      <w:spacing w:before="40"/>
      <w:outlineLvl w:val="4"/>
    </w:pPr>
    <w:rPr>
      <w:rFonts w:asciiTheme="majorHAnsi" w:eastAsiaTheme="majorEastAsia" w:hAnsiTheme="majorHAnsi" w:cstheme="majorBidi"/>
      <w:color w:val="005A62"/>
    </w:rPr>
  </w:style>
  <w:style w:type="paragraph" w:styleId="Kop6">
    <w:name w:val="heading 6"/>
    <w:basedOn w:val="Standaard"/>
    <w:next w:val="Standaard"/>
    <w:link w:val="Kop6Char"/>
    <w:uiPriority w:val="9"/>
    <w:semiHidden/>
    <w:unhideWhenUsed/>
    <w:qFormat/>
    <w:rsid w:val="00E76CC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E76CC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E76CC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6CC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C278CC"/>
    <w:pPr>
      <w:tabs>
        <w:tab w:val="center" w:pos="4536"/>
        <w:tab w:val="right" w:pos="9072"/>
      </w:tabs>
    </w:pPr>
  </w:style>
  <w:style w:type="character" w:customStyle="1" w:styleId="KoptekstChar">
    <w:name w:val="Koptekst Char"/>
    <w:basedOn w:val="Standaardalinea-lettertype"/>
    <w:link w:val="Koptekst"/>
    <w:rsid w:val="00C278CC"/>
  </w:style>
  <w:style w:type="paragraph" w:styleId="Voettekst">
    <w:name w:val="footer"/>
    <w:basedOn w:val="Standaard"/>
    <w:link w:val="VoettekstChar"/>
    <w:uiPriority w:val="99"/>
    <w:unhideWhenUsed/>
    <w:rsid w:val="00C278CC"/>
    <w:pPr>
      <w:tabs>
        <w:tab w:val="center" w:pos="4536"/>
        <w:tab w:val="right" w:pos="9072"/>
      </w:tabs>
    </w:pPr>
  </w:style>
  <w:style w:type="character" w:customStyle="1" w:styleId="VoettekstChar">
    <w:name w:val="Voettekst Char"/>
    <w:basedOn w:val="Standaardalinea-lettertype"/>
    <w:link w:val="Voettekst"/>
    <w:uiPriority w:val="99"/>
    <w:rsid w:val="00C278CC"/>
  </w:style>
  <w:style w:type="character" w:styleId="Paginanummer">
    <w:name w:val="page number"/>
    <w:rsid w:val="00C278CC"/>
  </w:style>
  <w:style w:type="character" w:customStyle="1" w:styleId="Kop1Char">
    <w:name w:val="Kop 1 Char"/>
    <w:basedOn w:val="Standaardalinea-lettertype"/>
    <w:link w:val="Kop1"/>
    <w:rsid w:val="007D2A40"/>
    <w:rPr>
      <w:rFonts w:ascii="Verdana" w:eastAsia="Times New Roman" w:hAnsi="Verdana" w:cs="Arial"/>
      <w:b/>
      <w:bCs/>
      <w:caps/>
      <w:color w:val="005A62"/>
      <w:kern w:val="32"/>
      <w:sz w:val="32"/>
      <w:szCs w:val="32"/>
    </w:rPr>
  </w:style>
  <w:style w:type="character" w:customStyle="1" w:styleId="Kop2Char">
    <w:name w:val="Kop 2 Char"/>
    <w:basedOn w:val="Standaardalinea-lettertype"/>
    <w:link w:val="Kop2"/>
    <w:rsid w:val="00C278CC"/>
    <w:rPr>
      <w:rFonts w:ascii="Verdana" w:eastAsia="Times New Roman" w:hAnsi="Verdana" w:cs="Arial"/>
      <w:b/>
      <w:bCs/>
      <w:i/>
      <w:iCs/>
      <w:color w:val="005A62"/>
      <w:sz w:val="24"/>
      <w:szCs w:val="28"/>
    </w:rPr>
  </w:style>
  <w:style w:type="character" w:customStyle="1" w:styleId="Kop3Char">
    <w:name w:val="Kop 3 Char"/>
    <w:basedOn w:val="Standaardalinea-lettertype"/>
    <w:link w:val="Kop3"/>
    <w:rsid w:val="00C278CC"/>
    <w:rPr>
      <w:rFonts w:ascii="Verdana" w:eastAsia="Times New Roman" w:hAnsi="Verdana" w:cs="Arial"/>
      <w:b/>
      <w:bCs/>
      <w:color w:val="005A62"/>
      <w:sz w:val="20"/>
      <w:szCs w:val="26"/>
    </w:rPr>
  </w:style>
  <w:style w:type="table" w:styleId="Tabelraster">
    <w:name w:val="Table Grid"/>
    <w:basedOn w:val="Standaardtabel"/>
    <w:uiPriority w:val="39"/>
    <w:rsid w:val="00C278C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7B253C"/>
    <w:rPr>
      <w:sz w:val="16"/>
      <w:szCs w:val="16"/>
    </w:rPr>
  </w:style>
  <w:style w:type="paragraph" w:styleId="Tekstopmerking">
    <w:name w:val="annotation text"/>
    <w:basedOn w:val="Standaard"/>
    <w:link w:val="TekstopmerkingChar"/>
    <w:uiPriority w:val="99"/>
    <w:semiHidden/>
    <w:unhideWhenUsed/>
    <w:rsid w:val="007B253C"/>
    <w:rPr>
      <w:szCs w:val="20"/>
    </w:rPr>
  </w:style>
  <w:style w:type="character" w:customStyle="1" w:styleId="TekstopmerkingChar">
    <w:name w:val="Tekst opmerking Char"/>
    <w:basedOn w:val="Standaardalinea-lettertype"/>
    <w:link w:val="Tekstopmerking"/>
    <w:uiPriority w:val="99"/>
    <w:semiHidden/>
    <w:rsid w:val="007B253C"/>
    <w:rPr>
      <w:rFonts w:ascii="Verdana" w:eastAsia="Times New Roman" w:hAnsi="Verdan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7B253C"/>
    <w:rPr>
      <w:b/>
      <w:bCs/>
    </w:rPr>
  </w:style>
  <w:style w:type="character" w:customStyle="1" w:styleId="OnderwerpvanopmerkingChar">
    <w:name w:val="Onderwerp van opmerking Char"/>
    <w:basedOn w:val="TekstopmerkingChar"/>
    <w:link w:val="Onderwerpvanopmerking"/>
    <w:uiPriority w:val="99"/>
    <w:semiHidden/>
    <w:rsid w:val="007B253C"/>
    <w:rPr>
      <w:rFonts w:ascii="Verdana" w:eastAsia="Times New Roman" w:hAnsi="Verdana" w:cs="Times New Roman"/>
      <w:b/>
      <w:bCs/>
      <w:sz w:val="20"/>
      <w:szCs w:val="20"/>
    </w:rPr>
  </w:style>
  <w:style w:type="paragraph" w:styleId="Ballontekst">
    <w:name w:val="Balloon Text"/>
    <w:basedOn w:val="Standaard"/>
    <w:link w:val="BallontekstChar"/>
    <w:uiPriority w:val="99"/>
    <w:semiHidden/>
    <w:unhideWhenUsed/>
    <w:rsid w:val="007B253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B253C"/>
    <w:rPr>
      <w:rFonts w:ascii="Segoe UI" w:eastAsia="Times New Roman" w:hAnsi="Segoe UI" w:cs="Segoe UI"/>
      <w:sz w:val="18"/>
      <w:szCs w:val="18"/>
    </w:rPr>
  </w:style>
  <w:style w:type="character" w:customStyle="1" w:styleId="Kop4Char">
    <w:name w:val="Kop 4 Char"/>
    <w:basedOn w:val="Standaardalinea-lettertype"/>
    <w:link w:val="Kop4"/>
    <w:uiPriority w:val="9"/>
    <w:rsid w:val="007E7902"/>
    <w:rPr>
      <w:rFonts w:asciiTheme="majorHAnsi" w:eastAsiaTheme="majorEastAsia" w:hAnsiTheme="majorHAnsi" w:cstheme="majorBidi"/>
      <w:i/>
      <w:iCs/>
      <w:color w:val="005A62"/>
      <w:sz w:val="20"/>
      <w:szCs w:val="24"/>
    </w:rPr>
  </w:style>
  <w:style w:type="character" w:customStyle="1" w:styleId="Kop5Char">
    <w:name w:val="Kop 5 Char"/>
    <w:basedOn w:val="Standaardalinea-lettertype"/>
    <w:link w:val="Kop5"/>
    <w:uiPriority w:val="9"/>
    <w:rsid w:val="007E7902"/>
    <w:rPr>
      <w:rFonts w:asciiTheme="majorHAnsi" w:eastAsiaTheme="majorEastAsia" w:hAnsiTheme="majorHAnsi" w:cstheme="majorBidi"/>
      <w:color w:val="005A62"/>
      <w:sz w:val="20"/>
      <w:szCs w:val="24"/>
    </w:rPr>
  </w:style>
  <w:style w:type="character" w:customStyle="1" w:styleId="Kop6Char">
    <w:name w:val="Kop 6 Char"/>
    <w:basedOn w:val="Standaardalinea-lettertype"/>
    <w:link w:val="Kop6"/>
    <w:uiPriority w:val="9"/>
    <w:semiHidden/>
    <w:rsid w:val="00E76CC9"/>
    <w:rPr>
      <w:rFonts w:asciiTheme="majorHAnsi" w:eastAsiaTheme="majorEastAsia" w:hAnsiTheme="majorHAnsi" w:cstheme="majorBidi"/>
      <w:color w:val="1F4D78" w:themeColor="accent1" w:themeShade="7F"/>
      <w:sz w:val="20"/>
      <w:szCs w:val="24"/>
    </w:rPr>
  </w:style>
  <w:style w:type="character" w:customStyle="1" w:styleId="Kop7Char">
    <w:name w:val="Kop 7 Char"/>
    <w:basedOn w:val="Standaardalinea-lettertype"/>
    <w:link w:val="Kop7"/>
    <w:uiPriority w:val="9"/>
    <w:semiHidden/>
    <w:rsid w:val="00E76CC9"/>
    <w:rPr>
      <w:rFonts w:asciiTheme="majorHAnsi" w:eastAsiaTheme="majorEastAsia" w:hAnsiTheme="majorHAnsi" w:cstheme="majorBidi"/>
      <w:i/>
      <w:iCs/>
      <w:color w:val="1F4D78" w:themeColor="accent1" w:themeShade="7F"/>
      <w:sz w:val="20"/>
      <w:szCs w:val="24"/>
    </w:rPr>
  </w:style>
  <w:style w:type="character" w:customStyle="1" w:styleId="Kop8Char">
    <w:name w:val="Kop 8 Char"/>
    <w:basedOn w:val="Standaardalinea-lettertype"/>
    <w:link w:val="Kop8"/>
    <w:uiPriority w:val="9"/>
    <w:semiHidden/>
    <w:rsid w:val="00E76CC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76CC9"/>
    <w:rPr>
      <w:rFonts w:asciiTheme="majorHAnsi" w:eastAsiaTheme="majorEastAsia" w:hAnsiTheme="majorHAnsi" w:cstheme="majorBidi"/>
      <w:i/>
      <w:iCs/>
      <w:color w:val="272727" w:themeColor="text1" w:themeTint="D8"/>
      <w:sz w:val="21"/>
      <w:szCs w:val="21"/>
    </w:rPr>
  </w:style>
  <w:style w:type="character" w:styleId="Hyperlink">
    <w:name w:val="Hyperlink"/>
    <w:basedOn w:val="Standaardalinea-lettertype"/>
    <w:uiPriority w:val="99"/>
    <w:unhideWhenUsed/>
    <w:rsid w:val="00CB53BB"/>
    <w:rPr>
      <w:color w:val="0000FF"/>
      <w:u w:val="single"/>
    </w:rPr>
  </w:style>
  <w:style w:type="paragraph" w:styleId="Geenafstand">
    <w:name w:val="No Spacing"/>
    <w:uiPriority w:val="1"/>
    <w:qFormat/>
    <w:rsid w:val="007E7902"/>
    <w:pPr>
      <w:spacing w:after="0" w:line="240" w:lineRule="auto"/>
    </w:pPr>
    <w:rPr>
      <w:rFonts w:ascii="Verdana" w:eastAsia="Times New Roman" w:hAnsi="Verdana" w:cs="Times New Roman"/>
      <w:sz w:val="20"/>
      <w:szCs w:val="24"/>
    </w:rPr>
  </w:style>
  <w:style w:type="paragraph" w:styleId="Titel">
    <w:name w:val="Title"/>
    <w:basedOn w:val="Standaard"/>
    <w:next w:val="Standaard"/>
    <w:link w:val="TitelChar"/>
    <w:uiPriority w:val="10"/>
    <w:qFormat/>
    <w:rsid w:val="007E7902"/>
    <w:rPr>
      <w:rFonts w:eastAsiaTheme="majorEastAsia" w:cstheme="majorBidi"/>
      <w:b/>
      <w:caps/>
      <w:color w:val="005A62"/>
      <w:spacing w:val="-10"/>
      <w:kern w:val="28"/>
      <w:sz w:val="48"/>
      <w:szCs w:val="56"/>
    </w:rPr>
  </w:style>
  <w:style w:type="character" w:customStyle="1" w:styleId="TitelChar">
    <w:name w:val="Titel Char"/>
    <w:basedOn w:val="Standaardalinea-lettertype"/>
    <w:link w:val="Titel"/>
    <w:uiPriority w:val="10"/>
    <w:rsid w:val="007E7902"/>
    <w:rPr>
      <w:rFonts w:ascii="Verdana" w:eastAsiaTheme="majorEastAsia" w:hAnsi="Verdana" w:cstheme="majorBidi"/>
      <w:b/>
      <w:caps/>
      <w:color w:val="005A62"/>
      <w:spacing w:val="-10"/>
      <w:kern w:val="28"/>
      <w:sz w:val="48"/>
      <w:szCs w:val="56"/>
    </w:rPr>
  </w:style>
  <w:style w:type="paragraph" w:styleId="Ondertitel">
    <w:name w:val="Subtitle"/>
    <w:basedOn w:val="Standaard"/>
    <w:next w:val="Standaard"/>
    <w:link w:val="OndertitelChar"/>
    <w:uiPriority w:val="11"/>
    <w:qFormat/>
    <w:rsid w:val="007E7902"/>
    <w:pPr>
      <w:numPr>
        <w:ilvl w:val="1"/>
      </w:numPr>
      <w:spacing w:after="160"/>
    </w:pPr>
    <w:rPr>
      <w:rFonts w:eastAsiaTheme="minorEastAsia" w:cstheme="minorBidi"/>
      <w:b/>
      <w:caps/>
      <w:color w:val="005A62"/>
      <w:spacing w:val="15"/>
      <w:sz w:val="40"/>
      <w:szCs w:val="22"/>
    </w:rPr>
  </w:style>
  <w:style w:type="character" w:customStyle="1" w:styleId="OndertitelChar">
    <w:name w:val="Ondertitel Char"/>
    <w:basedOn w:val="Standaardalinea-lettertype"/>
    <w:link w:val="Ondertitel"/>
    <w:uiPriority w:val="11"/>
    <w:rsid w:val="007E7902"/>
    <w:rPr>
      <w:rFonts w:ascii="Verdana" w:eastAsiaTheme="minorEastAsia" w:hAnsi="Verdana"/>
      <w:b/>
      <w:caps/>
      <w:color w:val="005A62"/>
      <w:spacing w:val="15"/>
      <w:sz w:val="40"/>
    </w:rPr>
  </w:style>
  <w:style w:type="character" w:styleId="Tekstvantijdelijkeaanduiding">
    <w:name w:val="Placeholder Text"/>
    <w:basedOn w:val="Standaardalinea-lettertype"/>
    <w:uiPriority w:val="99"/>
    <w:semiHidden/>
    <w:rsid w:val="00C37C7B"/>
    <w:rPr>
      <w:color w:val="808080"/>
    </w:rPr>
  </w:style>
  <w:style w:type="character" w:customStyle="1" w:styleId="Titelrapportageinkoptekst">
    <w:name w:val="Titel rapportage in koptekst"/>
    <w:basedOn w:val="Standaardalinea-lettertype"/>
    <w:uiPriority w:val="1"/>
    <w:rsid w:val="00C37C7B"/>
    <w:rPr>
      <w:rFonts w:ascii="Verdana" w:hAnsi="Verdana"/>
      <w:caps/>
      <w:smallCaps w:val="0"/>
      <w:sz w:val="20"/>
    </w:rPr>
  </w:style>
  <w:style w:type="character" w:customStyle="1" w:styleId="Soortdocument">
    <w:name w:val="Soort document"/>
    <w:basedOn w:val="Standaardalinea-lettertype"/>
    <w:uiPriority w:val="1"/>
    <w:rsid w:val="00C37C7B"/>
    <w:rPr>
      <w:rFonts w:ascii="Verdana" w:hAnsi="Verdana"/>
      <w:b/>
      <w:caps/>
      <w:smallCaps w:val="0"/>
      <w:color w:val="005A62"/>
      <w:sz w:val="48"/>
    </w:rPr>
  </w:style>
  <w:style w:type="character" w:customStyle="1" w:styleId="Titeldocument">
    <w:name w:val="Titel document"/>
    <w:basedOn w:val="Standaardalinea-lettertype"/>
    <w:uiPriority w:val="1"/>
    <w:rsid w:val="00C37C7B"/>
    <w:rPr>
      <w:rFonts w:ascii="Verdana" w:hAnsi="Verdana"/>
      <w:b w:val="0"/>
      <w:caps/>
      <w:smallCaps w:val="0"/>
      <w:color w:val="005A62"/>
      <w:sz w:val="40"/>
    </w:rPr>
  </w:style>
  <w:style w:type="paragraph" w:styleId="Kopvaninhoudsopgave">
    <w:name w:val="TOC Heading"/>
    <w:basedOn w:val="Kop1"/>
    <w:next w:val="Standaard"/>
    <w:uiPriority w:val="39"/>
    <w:unhideWhenUsed/>
    <w:qFormat/>
    <w:rsid w:val="004E640C"/>
    <w:pPr>
      <w:keepLines/>
      <w:numPr>
        <w:numId w:val="0"/>
      </w:numPr>
      <w:spacing w:after="0" w:line="259" w:lineRule="auto"/>
      <w:outlineLvl w:val="9"/>
    </w:pPr>
    <w:rPr>
      <w:rFonts w:asciiTheme="majorHAnsi" w:eastAsiaTheme="majorEastAsia" w:hAnsiTheme="majorHAnsi" w:cstheme="majorBidi"/>
      <w:b w:val="0"/>
      <w:bCs w:val="0"/>
      <w:caps w:val="0"/>
      <w:color w:val="2E74B5" w:themeColor="accent1" w:themeShade="BF"/>
      <w:kern w:val="0"/>
      <w:lang w:eastAsia="nl-NL"/>
    </w:rPr>
  </w:style>
  <w:style w:type="paragraph" w:styleId="Inhopg1">
    <w:name w:val="toc 1"/>
    <w:basedOn w:val="Standaard"/>
    <w:next w:val="Standaard"/>
    <w:autoRedefine/>
    <w:uiPriority w:val="39"/>
    <w:unhideWhenUsed/>
    <w:rsid w:val="00DB1662"/>
    <w:pPr>
      <w:tabs>
        <w:tab w:val="left" w:pos="400"/>
        <w:tab w:val="right" w:leader="dot" w:pos="9062"/>
      </w:tabs>
      <w:spacing w:after="100"/>
    </w:pPr>
  </w:style>
  <w:style w:type="paragraph" w:styleId="Inhopg2">
    <w:name w:val="toc 2"/>
    <w:basedOn w:val="Standaard"/>
    <w:next w:val="Standaard"/>
    <w:autoRedefine/>
    <w:uiPriority w:val="39"/>
    <w:unhideWhenUsed/>
    <w:rsid w:val="004E640C"/>
    <w:pPr>
      <w:spacing w:after="100"/>
      <w:ind w:left="200"/>
    </w:pPr>
  </w:style>
  <w:style w:type="character" w:customStyle="1" w:styleId="Stijl1">
    <w:name w:val="Stijl1"/>
    <w:basedOn w:val="Standaardalinea-lettertype"/>
    <w:uiPriority w:val="1"/>
    <w:rsid w:val="00197BAB"/>
    <w:rPr>
      <w:rFonts w:ascii="Verdana" w:hAnsi="Verdana"/>
      <w:i/>
      <w:color w:val="005A62"/>
      <w:sz w:val="16"/>
    </w:rPr>
  </w:style>
  <w:style w:type="character" w:customStyle="1" w:styleId="Stijl2">
    <w:name w:val="Stijl2"/>
    <w:basedOn w:val="Standaardalinea-lettertype"/>
    <w:uiPriority w:val="1"/>
    <w:rsid w:val="00197BAB"/>
    <w:rPr>
      <w:rFonts w:ascii="Verdana" w:hAnsi="Verdana"/>
      <w:i/>
      <w:color w:val="005A62"/>
      <w:sz w:val="16"/>
    </w:rPr>
  </w:style>
  <w:style w:type="character" w:customStyle="1" w:styleId="Verdanaregelafstand1">
    <w:name w:val="Verdana regelafstand 1"/>
    <w:aliases w:val="0"/>
    <w:basedOn w:val="Standaardalinea-lettertype"/>
    <w:uiPriority w:val="1"/>
    <w:rsid w:val="006F340C"/>
    <w:rPr>
      <w:rFonts w:ascii="Verdana" w:hAnsi="Verdana"/>
      <w:sz w:val="20"/>
    </w:rPr>
  </w:style>
  <w:style w:type="character" w:customStyle="1" w:styleId="Verdana8regelafstand1">
    <w:name w:val="Verdana 8 regelafstand 1"/>
    <w:basedOn w:val="Standaardalinea-lettertype"/>
    <w:uiPriority w:val="1"/>
    <w:rsid w:val="006F340C"/>
    <w:rPr>
      <w:rFonts w:ascii="Verdana" w:hAnsi="Verdana"/>
      <w:sz w:val="16"/>
    </w:rPr>
  </w:style>
  <w:style w:type="paragraph" w:styleId="Lijstalinea">
    <w:name w:val="List Paragraph"/>
    <w:basedOn w:val="Standaard"/>
    <w:uiPriority w:val="34"/>
    <w:qFormat/>
    <w:rsid w:val="009A0243"/>
    <w:pPr>
      <w:spacing w:after="160" w:line="259" w:lineRule="auto"/>
      <w:ind w:left="720"/>
    </w:pPr>
    <w:rPr>
      <w:rFonts w:asciiTheme="minorHAnsi" w:eastAsiaTheme="minorHAnsi" w:hAnsiTheme="minorHAnsi" w:cstheme="minorBidi"/>
      <w:sz w:val="22"/>
      <w:szCs w:val="22"/>
    </w:rPr>
  </w:style>
  <w:style w:type="paragraph" w:styleId="Inhopg3">
    <w:name w:val="toc 3"/>
    <w:basedOn w:val="Standaard"/>
    <w:next w:val="Standaard"/>
    <w:autoRedefine/>
    <w:uiPriority w:val="39"/>
    <w:unhideWhenUsed/>
    <w:rsid w:val="009310B6"/>
    <w:pPr>
      <w:spacing w:after="100"/>
      <w:ind w:left="400"/>
    </w:pPr>
  </w:style>
  <w:style w:type="paragraph" w:styleId="Revisie">
    <w:name w:val="Revision"/>
    <w:hidden/>
    <w:uiPriority w:val="99"/>
    <w:semiHidden/>
    <w:rsid w:val="007E7A8F"/>
    <w:pPr>
      <w:spacing w:after="0" w:line="240" w:lineRule="auto"/>
    </w:pPr>
    <w:rPr>
      <w:rFonts w:ascii="Verdana" w:eastAsia="Times New Roman" w:hAnsi="Verdana"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oleObject" Target="embeddings/oleObject1.bin"/><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G:\ISO\Huisstijl\Trafficon\Trafficon%20document%20-%20rapport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952D7A1CF941BDAD42031756CF0729"/>
        <w:category>
          <w:name w:val="Algemeen"/>
          <w:gallery w:val="placeholder"/>
        </w:category>
        <w:types>
          <w:type w:val="bbPlcHdr"/>
        </w:types>
        <w:behaviors>
          <w:behavior w:val="content"/>
        </w:behaviors>
        <w:guid w:val="{FBBCC507-53EB-4B5E-949A-7C25792FE404}"/>
      </w:docPartPr>
      <w:docPartBody>
        <w:p w:rsidR="00BA77B5" w:rsidRDefault="00BA77B5">
          <w:pPr>
            <w:pStyle w:val="27952D7A1CF941BDAD42031756CF0729"/>
          </w:pPr>
          <w:r>
            <w:rPr>
              <w:rStyle w:val="Tekstvantijdelijkeaanduiding"/>
              <w:rFonts w:eastAsiaTheme="minorHAnsi"/>
            </w:rPr>
            <w:t>DOCUMENT / RAPPORTAGE</w:t>
          </w:r>
        </w:p>
      </w:docPartBody>
    </w:docPart>
    <w:docPart>
      <w:docPartPr>
        <w:name w:val="6CA66DEA4C0A4C35B1238DA7627FC8CB"/>
        <w:category>
          <w:name w:val="Algemeen"/>
          <w:gallery w:val="placeholder"/>
        </w:category>
        <w:types>
          <w:type w:val="bbPlcHdr"/>
        </w:types>
        <w:behaviors>
          <w:behavior w:val="content"/>
        </w:behaviors>
        <w:guid w:val="{8E180A62-BE5C-4802-B35C-2A3D9A00B36C}"/>
      </w:docPartPr>
      <w:docPartBody>
        <w:p w:rsidR="00BA77B5" w:rsidRDefault="00BA77B5">
          <w:pPr>
            <w:pStyle w:val="6CA66DEA4C0A4C35B1238DA7627FC8CB"/>
          </w:pPr>
          <w:r>
            <w:rPr>
              <w:rStyle w:val="Tekstvantijdelijkeaanduiding"/>
              <w:rFonts w:eastAsiaTheme="minorHAnsi"/>
            </w:rPr>
            <w:t>Titel document</w:t>
          </w:r>
        </w:p>
      </w:docPartBody>
    </w:docPart>
    <w:docPart>
      <w:docPartPr>
        <w:name w:val="799382AD23F74945B9DACE1C3AD8862E"/>
        <w:category>
          <w:name w:val="Algemeen"/>
          <w:gallery w:val="placeholder"/>
        </w:category>
        <w:types>
          <w:type w:val="bbPlcHdr"/>
        </w:types>
        <w:behaviors>
          <w:behavior w:val="content"/>
        </w:behaviors>
        <w:guid w:val="{0AC88990-CF44-460D-A1B1-68CA55E4D1E8}"/>
      </w:docPartPr>
      <w:docPartBody>
        <w:p w:rsidR="00BA77B5" w:rsidRDefault="00BA77B5">
          <w:pPr>
            <w:pStyle w:val="799382AD23F74945B9DACE1C3AD8862E"/>
          </w:pPr>
          <w:r>
            <w:rPr>
              <w:rStyle w:val="Tekstvantijdelijkeaanduiding"/>
              <w:rFonts w:eastAsiaTheme="minorHAnsi"/>
            </w:rPr>
            <w:t>Naam opdrachtgever</w:t>
          </w:r>
        </w:p>
      </w:docPartBody>
    </w:docPart>
    <w:docPart>
      <w:docPartPr>
        <w:name w:val="FD18B870272F4D6980EDDCF643A1EA1A"/>
        <w:category>
          <w:name w:val="Algemeen"/>
          <w:gallery w:val="placeholder"/>
        </w:category>
        <w:types>
          <w:type w:val="bbPlcHdr"/>
        </w:types>
        <w:behaviors>
          <w:behavior w:val="content"/>
        </w:behaviors>
        <w:guid w:val="{AA4CE5E8-F3EE-44DD-ADB4-48E8C3A66C07}"/>
      </w:docPartPr>
      <w:docPartBody>
        <w:p w:rsidR="00BA77B5" w:rsidRDefault="00BA77B5">
          <w:pPr>
            <w:pStyle w:val="FD18B870272F4D6980EDDCF643A1EA1A"/>
          </w:pPr>
          <w:r w:rsidRPr="00C27442">
            <w:rPr>
              <w:rStyle w:val="Tekstvantijdelijkeaanduiding"/>
              <w:rFonts w:eastAsiaTheme="minorHAnsi"/>
              <w:szCs w:val="20"/>
            </w:rPr>
            <w:t>Naam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7B5"/>
    <w:rsid w:val="00957452"/>
    <w:rsid w:val="00BA77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7952D7A1CF941BDAD42031756CF0729">
    <w:name w:val="27952D7A1CF941BDAD42031756CF0729"/>
  </w:style>
  <w:style w:type="paragraph" w:customStyle="1" w:styleId="6CA66DEA4C0A4C35B1238DA7627FC8CB">
    <w:name w:val="6CA66DEA4C0A4C35B1238DA7627FC8CB"/>
  </w:style>
  <w:style w:type="paragraph" w:customStyle="1" w:styleId="799382AD23F74945B9DACE1C3AD8862E">
    <w:name w:val="799382AD23F74945B9DACE1C3AD8862E"/>
  </w:style>
  <w:style w:type="paragraph" w:customStyle="1" w:styleId="F2781D4B96394BE89B13F84404E55B0B">
    <w:name w:val="F2781D4B96394BE89B13F84404E55B0B"/>
  </w:style>
  <w:style w:type="paragraph" w:customStyle="1" w:styleId="FD18B870272F4D6980EDDCF643A1EA1A">
    <w:name w:val="FD18B870272F4D6980EDDCF643A1EA1A"/>
  </w:style>
  <w:style w:type="character" w:customStyle="1" w:styleId="Stijl2">
    <w:name w:val="Stijl2"/>
    <w:basedOn w:val="Standaardalinea-lettertype"/>
    <w:uiPriority w:val="1"/>
    <w:rPr>
      <w:rFonts w:ascii="Verdana" w:hAnsi="Verdana"/>
      <w:i/>
      <w:color w:val="005A62"/>
      <w:sz w:val="16"/>
    </w:rPr>
  </w:style>
  <w:style w:type="paragraph" w:customStyle="1" w:styleId="B2A3060F7AE64AC5B0C26DD89B9BDE08">
    <w:name w:val="B2A3060F7AE64AC5B0C26DD89B9BDE08"/>
  </w:style>
  <w:style w:type="paragraph" w:customStyle="1" w:styleId="AE7ED81ABDD0429C87BB052C731973AC">
    <w:name w:val="AE7ED81ABDD0429C87BB052C731973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4D1C6-3DDF-48BF-95D9-01EF95508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Trafficon document - rapportage.dotx</Template>
  <TotalTime>4</TotalTime>
  <Pages>10</Pages>
  <Words>1971</Words>
  <Characters>10842</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Zandvoort</dc:creator>
  <cp:keywords/>
  <dc:description/>
  <cp:lastModifiedBy>Gilbert Mulder</cp:lastModifiedBy>
  <cp:revision>3</cp:revision>
  <cp:lastPrinted>2020-07-27T09:34:00Z</cp:lastPrinted>
  <dcterms:created xsi:type="dcterms:W3CDTF">2020-08-06T12:19:00Z</dcterms:created>
  <dcterms:modified xsi:type="dcterms:W3CDTF">2020-08-06T14:02:00Z</dcterms:modified>
</cp:coreProperties>
</file>