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24FD3F" w14:textId="77777777" w:rsidR="006618D8" w:rsidRPr="0045638C" w:rsidRDefault="006618D8" w:rsidP="009273AD">
      <w:pPr>
        <w:spacing w:line="240" w:lineRule="auto"/>
        <w:jc w:val="center"/>
        <w:rPr>
          <w:rStyle w:val="Titelvanboek"/>
          <w:noProof/>
        </w:rPr>
      </w:pPr>
      <w:bookmarkStart w:id="0" w:name="_Hlk45872284"/>
      <w:bookmarkEnd w:id="0"/>
    </w:p>
    <w:p w14:paraId="71142C3B" w14:textId="77777777" w:rsidR="006618D8" w:rsidRPr="0045638C" w:rsidRDefault="006618D8" w:rsidP="009273AD">
      <w:pPr>
        <w:spacing w:line="240" w:lineRule="auto"/>
        <w:rPr>
          <w:noProof/>
        </w:rPr>
      </w:pPr>
    </w:p>
    <w:p w14:paraId="1C9B126F" w14:textId="1D7BD61B" w:rsidR="006618D8" w:rsidRPr="0045638C" w:rsidRDefault="006618D8" w:rsidP="009273AD">
      <w:pPr>
        <w:spacing w:line="240" w:lineRule="auto"/>
        <w:rPr>
          <w:b/>
          <w:bCs/>
          <w:noProof/>
          <w:sz w:val="32"/>
          <w:szCs w:val="32"/>
        </w:rPr>
      </w:pPr>
    </w:p>
    <w:p w14:paraId="041EEDF7" w14:textId="77777777" w:rsidR="006618D8" w:rsidRPr="0045638C" w:rsidRDefault="006618D8" w:rsidP="009273AD">
      <w:pPr>
        <w:spacing w:line="240" w:lineRule="auto"/>
        <w:jc w:val="center"/>
        <w:rPr>
          <w:b/>
          <w:bCs/>
          <w:noProof/>
          <w:sz w:val="32"/>
          <w:szCs w:val="32"/>
        </w:rPr>
      </w:pPr>
    </w:p>
    <w:p w14:paraId="190CFABE" w14:textId="77777777" w:rsidR="009F1A41" w:rsidRPr="0045638C" w:rsidRDefault="009F1A41" w:rsidP="009F1A41">
      <w:pPr>
        <w:spacing w:line="240" w:lineRule="auto"/>
        <w:jc w:val="center"/>
        <w:rPr>
          <w:b/>
          <w:noProof/>
          <w:sz w:val="32"/>
        </w:rPr>
      </w:pPr>
      <w:r w:rsidRPr="0045638C">
        <w:rPr>
          <w:b/>
          <w:noProof/>
          <w:sz w:val="32"/>
        </w:rPr>
        <w:t>Selectiedocument ten behoeve van de</w:t>
      </w:r>
    </w:p>
    <w:p w14:paraId="21FC174D" w14:textId="77777777" w:rsidR="009F1A41" w:rsidRPr="0045638C" w:rsidRDefault="009F1A41" w:rsidP="009F1A41">
      <w:pPr>
        <w:spacing w:line="240" w:lineRule="auto"/>
        <w:jc w:val="center"/>
        <w:rPr>
          <w:b/>
          <w:noProof/>
          <w:sz w:val="32"/>
        </w:rPr>
      </w:pPr>
      <w:r w:rsidRPr="0045638C">
        <w:rPr>
          <w:b/>
          <w:noProof/>
          <w:sz w:val="32"/>
        </w:rPr>
        <w:t>Europese aanbesteding</w:t>
      </w:r>
    </w:p>
    <w:p w14:paraId="5F16BB5D" w14:textId="77777777" w:rsidR="009F1A41" w:rsidRPr="0045638C" w:rsidRDefault="009F1A41" w:rsidP="009F1A41">
      <w:pPr>
        <w:spacing w:line="240" w:lineRule="auto"/>
        <w:jc w:val="center"/>
        <w:rPr>
          <w:b/>
          <w:noProof/>
          <w:sz w:val="32"/>
        </w:rPr>
      </w:pPr>
    </w:p>
    <w:p w14:paraId="061EC930" w14:textId="657193A6" w:rsidR="009F1A41" w:rsidRPr="0045638C" w:rsidRDefault="00584CFA" w:rsidP="009F1A41">
      <w:pPr>
        <w:spacing w:line="240" w:lineRule="auto"/>
        <w:jc w:val="center"/>
        <w:rPr>
          <w:b/>
          <w:noProof/>
          <w:sz w:val="32"/>
        </w:rPr>
      </w:pPr>
      <w:r w:rsidRPr="0045638C">
        <w:rPr>
          <w:b/>
          <w:noProof/>
          <w:sz w:val="32"/>
        </w:rPr>
        <w:t>Private IaaS Oracle en SQL</w:t>
      </w:r>
      <w:r w:rsidR="00BB2CA6">
        <w:rPr>
          <w:b/>
          <w:noProof/>
          <w:sz w:val="32"/>
        </w:rPr>
        <w:t>-</w:t>
      </w:r>
      <w:r w:rsidRPr="0045638C">
        <w:rPr>
          <w:b/>
          <w:noProof/>
          <w:sz w:val="32"/>
        </w:rPr>
        <w:t>dienstverlening</w:t>
      </w:r>
    </w:p>
    <w:p w14:paraId="28805076" w14:textId="77777777" w:rsidR="006618D8" w:rsidRPr="0045638C" w:rsidRDefault="006618D8" w:rsidP="009273AD">
      <w:pPr>
        <w:spacing w:line="240" w:lineRule="auto"/>
        <w:jc w:val="center"/>
        <w:rPr>
          <w:b/>
          <w:noProof/>
          <w:sz w:val="32"/>
          <w:szCs w:val="32"/>
        </w:rPr>
      </w:pPr>
    </w:p>
    <w:p w14:paraId="5D9B76D6" w14:textId="77777777" w:rsidR="006618D8" w:rsidRPr="0045638C" w:rsidRDefault="006618D8" w:rsidP="009273AD">
      <w:pPr>
        <w:spacing w:line="240" w:lineRule="auto"/>
        <w:jc w:val="center"/>
        <w:rPr>
          <w:b/>
          <w:noProof/>
          <w:sz w:val="32"/>
        </w:rPr>
      </w:pPr>
      <w:r w:rsidRPr="0045638C">
        <w:rPr>
          <w:b/>
          <w:noProof/>
          <w:sz w:val="32"/>
        </w:rPr>
        <w:t>t.b.v.</w:t>
      </w:r>
    </w:p>
    <w:p w14:paraId="6F39385D" w14:textId="751D1B0F" w:rsidR="00544D5A" w:rsidRPr="0045638C" w:rsidRDefault="00544D5A" w:rsidP="009273AD">
      <w:pPr>
        <w:spacing w:line="240" w:lineRule="auto"/>
        <w:rPr>
          <w:b/>
          <w:noProof/>
          <w:sz w:val="32"/>
        </w:rPr>
      </w:pPr>
    </w:p>
    <w:p w14:paraId="6490DDB2" w14:textId="4A8ED07A" w:rsidR="00544D5A" w:rsidRPr="0045638C" w:rsidRDefault="00C45F48" w:rsidP="009273AD">
      <w:pPr>
        <w:spacing w:line="240" w:lineRule="auto"/>
        <w:jc w:val="center"/>
        <w:rPr>
          <w:b/>
          <w:noProof/>
          <w:sz w:val="32"/>
        </w:rPr>
      </w:pPr>
      <w:r w:rsidRPr="0045638C">
        <w:rPr>
          <w:b/>
          <w:noProof/>
          <w:sz w:val="32"/>
        </w:rPr>
        <w:t>SSC DeSom</w:t>
      </w:r>
    </w:p>
    <w:p w14:paraId="42ABAE54" w14:textId="31EDEA73" w:rsidR="00E4585F" w:rsidRPr="0045638C" w:rsidRDefault="00E4585F" w:rsidP="009273AD">
      <w:pPr>
        <w:spacing w:line="240" w:lineRule="auto"/>
        <w:rPr>
          <w:b/>
          <w:noProof/>
          <w:sz w:val="32"/>
        </w:rPr>
      </w:pPr>
    </w:p>
    <w:p w14:paraId="25115908" w14:textId="7EB07887" w:rsidR="00E4585F" w:rsidRPr="0045638C" w:rsidRDefault="00E4585F" w:rsidP="009273AD">
      <w:pPr>
        <w:spacing w:line="240" w:lineRule="auto"/>
        <w:jc w:val="center"/>
        <w:rPr>
          <w:b/>
          <w:noProof/>
          <w:sz w:val="32"/>
        </w:rPr>
      </w:pPr>
      <w:r w:rsidRPr="0045638C">
        <w:rPr>
          <w:rFonts w:cs="Arial"/>
          <w:noProof/>
          <w:color w:val="001BA0"/>
          <w:lang w:eastAsia="nl-NL"/>
        </w:rPr>
        <w:drawing>
          <wp:anchor distT="0" distB="0" distL="114300" distR="114300" simplePos="0" relativeHeight="251658240" behindDoc="0" locked="0" layoutInCell="1" allowOverlap="1" wp14:anchorId="725EB0E5" wp14:editId="47C13F17">
            <wp:simplePos x="0" y="0"/>
            <wp:positionH relativeFrom="margin">
              <wp:posOffset>1985645</wp:posOffset>
            </wp:positionH>
            <wp:positionV relativeFrom="paragraph">
              <wp:posOffset>6350</wp:posOffset>
            </wp:positionV>
            <wp:extent cx="1581150" cy="1005840"/>
            <wp:effectExtent l="0" t="0" r="0" b="3810"/>
            <wp:wrapThrough wrapText="bothSides">
              <wp:wrapPolygon edited="0">
                <wp:start x="0" y="0"/>
                <wp:lineTo x="0" y="21273"/>
                <wp:lineTo x="21340" y="21273"/>
                <wp:lineTo x="21340" y="0"/>
                <wp:lineTo x="0" y="0"/>
              </wp:wrapPolygon>
            </wp:wrapThrough>
            <wp:docPr id="8" name="Afbeelding 8" descr="Afbeeldingsresultaten voor logo ssc desom">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logo ssc desom">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1150" cy="1005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FB1296" w14:textId="168563CA" w:rsidR="00E4585F" w:rsidRPr="0045638C" w:rsidRDefault="00E4585F" w:rsidP="009273AD">
      <w:pPr>
        <w:spacing w:line="240" w:lineRule="auto"/>
        <w:jc w:val="center"/>
        <w:rPr>
          <w:b/>
          <w:noProof/>
          <w:sz w:val="32"/>
        </w:rPr>
      </w:pPr>
    </w:p>
    <w:p w14:paraId="375F653C" w14:textId="77777777" w:rsidR="00E4585F" w:rsidRPr="0045638C" w:rsidRDefault="00E4585F" w:rsidP="009273AD">
      <w:pPr>
        <w:spacing w:line="240" w:lineRule="auto"/>
        <w:jc w:val="center"/>
        <w:rPr>
          <w:b/>
          <w:noProof/>
          <w:sz w:val="32"/>
        </w:rPr>
      </w:pPr>
    </w:p>
    <w:p w14:paraId="5BF08AAE" w14:textId="77777777" w:rsidR="006618D8" w:rsidRPr="0045638C" w:rsidRDefault="006618D8" w:rsidP="009273AD">
      <w:pPr>
        <w:tabs>
          <w:tab w:val="left" w:pos="1700"/>
          <w:tab w:val="center" w:pos="4535"/>
        </w:tabs>
        <w:spacing w:line="240" w:lineRule="auto"/>
        <w:jc w:val="center"/>
        <w:rPr>
          <w:b/>
          <w:noProof/>
          <w:sz w:val="40"/>
          <w:szCs w:val="40"/>
        </w:rPr>
      </w:pPr>
    </w:p>
    <w:p w14:paraId="48DDEE2F" w14:textId="5E88D739" w:rsidR="00E4585F" w:rsidRPr="0045638C" w:rsidRDefault="00E4585F" w:rsidP="009273AD">
      <w:pPr>
        <w:spacing w:line="240" w:lineRule="auto"/>
        <w:rPr>
          <w:noProof/>
        </w:rPr>
      </w:pPr>
    </w:p>
    <w:p w14:paraId="6E90D2DC" w14:textId="79985288" w:rsidR="00E4585F" w:rsidRPr="0045638C" w:rsidRDefault="00E4585F" w:rsidP="009273AD">
      <w:pPr>
        <w:spacing w:line="240" w:lineRule="auto"/>
        <w:rPr>
          <w:noProof/>
        </w:rPr>
      </w:pPr>
    </w:p>
    <w:p w14:paraId="5F335DCB" w14:textId="77777777" w:rsidR="00E4585F" w:rsidRPr="0045638C" w:rsidRDefault="00E4585F" w:rsidP="009273AD">
      <w:pPr>
        <w:spacing w:line="240" w:lineRule="auto"/>
        <w:rPr>
          <w:noProof/>
        </w:rPr>
      </w:pPr>
    </w:p>
    <w:p w14:paraId="7C794142" w14:textId="77777777" w:rsidR="00E4585F" w:rsidRPr="0045638C" w:rsidRDefault="00E4585F" w:rsidP="009273AD">
      <w:pPr>
        <w:spacing w:line="240" w:lineRule="auto"/>
        <w:rPr>
          <w:noProof/>
        </w:rPr>
      </w:pPr>
    </w:p>
    <w:p w14:paraId="10053DFB" w14:textId="77777777" w:rsidR="00E4585F" w:rsidRPr="0045638C" w:rsidRDefault="00E4585F" w:rsidP="009273AD">
      <w:pPr>
        <w:spacing w:line="240" w:lineRule="auto"/>
        <w:rPr>
          <w:noProof/>
        </w:rPr>
      </w:pPr>
    </w:p>
    <w:p w14:paraId="437C3816" w14:textId="77777777" w:rsidR="00266775" w:rsidRDefault="00266775" w:rsidP="009273AD">
      <w:pPr>
        <w:spacing w:line="240" w:lineRule="auto"/>
        <w:rPr>
          <w:noProof/>
        </w:rPr>
      </w:pPr>
    </w:p>
    <w:p w14:paraId="4F68260D" w14:textId="77777777" w:rsidR="00266775" w:rsidRDefault="00266775" w:rsidP="009273AD">
      <w:pPr>
        <w:spacing w:line="240" w:lineRule="auto"/>
        <w:rPr>
          <w:noProof/>
        </w:rPr>
      </w:pPr>
    </w:p>
    <w:p w14:paraId="388D18C3" w14:textId="77777777" w:rsidR="00266775" w:rsidRDefault="00266775" w:rsidP="009273AD">
      <w:pPr>
        <w:spacing w:line="240" w:lineRule="auto"/>
        <w:rPr>
          <w:noProof/>
        </w:rPr>
      </w:pPr>
    </w:p>
    <w:p w14:paraId="2F7EDF33" w14:textId="77777777" w:rsidR="00266775" w:rsidRDefault="00266775" w:rsidP="009273AD">
      <w:pPr>
        <w:spacing w:line="240" w:lineRule="auto"/>
        <w:rPr>
          <w:noProof/>
        </w:rPr>
      </w:pPr>
    </w:p>
    <w:p w14:paraId="4DCF3AE1" w14:textId="77777777" w:rsidR="00266775" w:rsidRDefault="00266775" w:rsidP="009273AD">
      <w:pPr>
        <w:spacing w:line="240" w:lineRule="auto"/>
        <w:rPr>
          <w:noProof/>
        </w:rPr>
      </w:pPr>
    </w:p>
    <w:p w14:paraId="3F793DAE" w14:textId="77777777" w:rsidR="00266775" w:rsidRDefault="00266775" w:rsidP="009273AD">
      <w:pPr>
        <w:spacing w:line="240" w:lineRule="auto"/>
        <w:rPr>
          <w:noProof/>
        </w:rPr>
      </w:pPr>
    </w:p>
    <w:p w14:paraId="1AA08223" w14:textId="77777777" w:rsidR="00266775" w:rsidRDefault="00266775" w:rsidP="009273AD">
      <w:pPr>
        <w:spacing w:line="240" w:lineRule="auto"/>
        <w:rPr>
          <w:noProof/>
        </w:rPr>
      </w:pPr>
    </w:p>
    <w:p w14:paraId="04F77243" w14:textId="77777777" w:rsidR="00266775" w:rsidRDefault="00266775" w:rsidP="009273AD">
      <w:pPr>
        <w:spacing w:line="240" w:lineRule="auto"/>
        <w:rPr>
          <w:noProof/>
        </w:rPr>
      </w:pPr>
    </w:p>
    <w:p w14:paraId="4B37954C" w14:textId="1AAD49DD" w:rsidR="006618D8" w:rsidRPr="0045638C" w:rsidRDefault="099C9D85" w:rsidP="009273AD">
      <w:pPr>
        <w:spacing w:line="240" w:lineRule="auto"/>
        <w:rPr>
          <w:noProof/>
        </w:rPr>
      </w:pPr>
      <w:r w:rsidRPr="0045638C">
        <w:rPr>
          <w:noProof/>
        </w:rPr>
        <w:t xml:space="preserve">Versie: </w:t>
      </w:r>
      <w:r w:rsidR="006618D8" w:rsidRPr="0045638C">
        <w:rPr>
          <w:noProof/>
        </w:rPr>
        <w:tab/>
      </w:r>
      <w:r w:rsidR="006618D8" w:rsidRPr="0045638C">
        <w:rPr>
          <w:noProof/>
        </w:rPr>
        <w:tab/>
      </w:r>
      <w:r w:rsidR="00266775">
        <w:rPr>
          <w:noProof/>
        </w:rPr>
        <w:t xml:space="preserve">definitief </w:t>
      </w:r>
    </w:p>
    <w:p w14:paraId="17A69D35" w14:textId="3836C333" w:rsidR="006618D8" w:rsidRDefault="006618D8" w:rsidP="009273AD">
      <w:pPr>
        <w:spacing w:line="240" w:lineRule="auto"/>
        <w:rPr>
          <w:noProof/>
        </w:rPr>
      </w:pPr>
      <w:r w:rsidRPr="0045638C">
        <w:rPr>
          <w:noProof/>
        </w:rPr>
        <w:t>Datum:</w:t>
      </w:r>
      <w:r w:rsidR="0079236C">
        <w:rPr>
          <w:noProof/>
        </w:rPr>
        <w:tab/>
      </w:r>
      <w:r w:rsidR="0079236C">
        <w:rPr>
          <w:noProof/>
        </w:rPr>
        <w:tab/>
      </w:r>
      <w:r w:rsidR="11B384AC" w:rsidRPr="0045638C">
        <w:rPr>
          <w:noProof/>
        </w:rPr>
        <w:t>2</w:t>
      </w:r>
      <w:r w:rsidR="00266775">
        <w:rPr>
          <w:noProof/>
        </w:rPr>
        <w:t>9</w:t>
      </w:r>
      <w:r w:rsidR="007851B0">
        <w:rPr>
          <w:noProof/>
        </w:rPr>
        <w:t xml:space="preserve"> </w:t>
      </w:r>
      <w:r w:rsidR="11B384AC" w:rsidRPr="0045638C">
        <w:rPr>
          <w:noProof/>
        </w:rPr>
        <w:t>juli</w:t>
      </w:r>
      <w:r w:rsidR="0079236C">
        <w:rPr>
          <w:noProof/>
        </w:rPr>
        <w:t xml:space="preserve"> </w:t>
      </w:r>
      <w:r w:rsidR="001B42DC" w:rsidRPr="0045638C">
        <w:rPr>
          <w:noProof/>
        </w:rPr>
        <w:t>2020</w:t>
      </w:r>
    </w:p>
    <w:p w14:paraId="204CE6B8" w14:textId="154BB69F" w:rsidR="001B42DC" w:rsidRPr="00FB08A5" w:rsidRDefault="00266775" w:rsidP="00FB08A5">
      <w:pPr>
        <w:spacing w:line="240" w:lineRule="auto"/>
        <w:rPr>
          <w:noProof/>
        </w:rPr>
      </w:pPr>
      <w:r>
        <w:rPr>
          <w:noProof/>
        </w:rPr>
        <w:t>Referentie:</w:t>
      </w:r>
      <w:r>
        <w:rPr>
          <w:noProof/>
        </w:rPr>
        <w:tab/>
        <w:t>E</w:t>
      </w:r>
      <w:r w:rsidR="003834BB">
        <w:rPr>
          <w:noProof/>
        </w:rPr>
        <w:t>ANO PIOSd</w:t>
      </w:r>
      <w:r w:rsidR="00FB08A5">
        <w:rPr>
          <w:noProof/>
        </w:rPr>
        <w:t xml:space="preserve"> 29072020</w:t>
      </w:r>
    </w:p>
    <w:p w14:paraId="5479C450" w14:textId="77777777" w:rsidR="001B42DC" w:rsidRPr="0045638C" w:rsidRDefault="001B42DC" w:rsidP="009273AD">
      <w:pPr>
        <w:spacing w:line="240" w:lineRule="auto"/>
        <w:rPr>
          <w:rFonts w:cs="Arial"/>
          <w:b/>
          <w:bCs/>
          <w:noProof/>
          <w:kern w:val="32"/>
        </w:rPr>
      </w:pPr>
    </w:p>
    <w:p w14:paraId="21DB70A4" w14:textId="77777777" w:rsidR="001B42DC" w:rsidRPr="0045638C" w:rsidRDefault="001B42DC" w:rsidP="009273AD">
      <w:pPr>
        <w:spacing w:line="240" w:lineRule="auto"/>
        <w:rPr>
          <w:rFonts w:cs="Arial"/>
          <w:b/>
          <w:bCs/>
          <w:noProof/>
          <w:kern w:val="32"/>
        </w:rPr>
      </w:pPr>
    </w:p>
    <w:p w14:paraId="3BFF2AF9" w14:textId="77777777" w:rsidR="006618D8" w:rsidRPr="0045638C" w:rsidRDefault="006618D8" w:rsidP="009273AD">
      <w:pPr>
        <w:pStyle w:val="Kop1"/>
        <w:numPr>
          <w:ilvl w:val="0"/>
          <w:numId w:val="0"/>
        </w:numPr>
        <w:spacing w:line="240" w:lineRule="auto"/>
        <w:rPr>
          <w:noProof/>
        </w:rPr>
      </w:pPr>
      <w:bookmarkStart w:id="1" w:name="_Toc46925662"/>
      <w:r w:rsidRPr="0045638C">
        <w:rPr>
          <w:noProof/>
        </w:rPr>
        <w:t>Inhoudsopgave</w:t>
      </w:r>
      <w:bookmarkEnd w:id="1"/>
    </w:p>
    <w:p w14:paraId="508E29AD" w14:textId="0BDA85D4" w:rsidR="00465502" w:rsidRDefault="006618D8">
      <w:pPr>
        <w:pStyle w:val="Inhopg1"/>
        <w:tabs>
          <w:tab w:val="right" w:leader="dot" w:pos="9060"/>
        </w:tabs>
        <w:rPr>
          <w:rFonts w:asciiTheme="minorHAnsi" w:eastAsiaTheme="minorEastAsia" w:hAnsiTheme="minorHAnsi" w:cstheme="minorBidi"/>
          <w:b w:val="0"/>
          <w:noProof/>
          <w:sz w:val="22"/>
          <w:szCs w:val="22"/>
          <w:lang w:eastAsia="nl-NL"/>
        </w:rPr>
      </w:pPr>
      <w:r w:rsidRPr="0045638C">
        <w:rPr>
          <w:noProof/>
          <w:szCs w:val="18"/>
        </w:rPr>
        <w:fldChar w:fldCharType="begin"/>
      </w:r>
      <w:r w:rsidRPr="0045638C">
        <w:rPr>
          <w:noProof/>
          <w:szCs w:val="18"/>
        </w:rPr>
        <w:instrText xml:space="preserve"> TOC \o "1-2" \h \z \u </w:instrText>
      </w:r>
      <w:r w:rsidRPr="0045638C">
        <w:rPr>
          <w:noProof/>
          <w:szCs w:val="18"/>
        </w:rPr>
        <w:fldChar w:fldCharType="separate"/>
      </w:r>
      <w:hyperlink w:anchor="_Toc46925662" w:history="1">
        <w:r w:rsidR="00465502" w:rsidRPr="00EB1CF1">
          <w:rPr>
            <w:rStyle w:val="Hyperlink"/>
            <w:noProof/>
          </w:rPr>
          <w:t>Inhoudsopgave</w:t>
        </w:r>
        <w:r w:rsidR="00465502">
          <w:rPr>
            <w:noProof/>
            <w:webHidden/>
          </w:rPr>
          <w:tab/>
        </w:r>
        <w:r w:rsidR="00465502">
          <w:rPr>
            <w:noProof/>
            <w:webHidden/>
          </w:rPr>
          <w:fldChar w:fldCharType="begin"/>
        </w:r>
        <w:r w:rsidR="00465502">
          <w:rPr>
            <w:noProof/>
            <w:webHidden/>
          </w:rPr>
          <w:instrText xml:space="preserve"> PAGEREF _Toc46925662 \h </w:instrText>
        </w:r>
        <w:r w:rsidR="00465502">
          <w:rPr>
            <w:noProof/>
            <w:webHidden/>
          </w:rPr>
        </w:r>
        <w:r w:rsidR="00465502">
          <w:rPr>
            <w:noProof/>
            <w:webHidden/>
          </w:rPr>
          <w:fldChar w:fldCharType="separate"/>
        </w:r>
        <w:r w:rsidR="001C3E0E">
          <w:rPr>
            <w:noProof/>
            <w:webHidden/>
          </w:rPr>
          <w:t>2</w:t>
        </w:r>
        <w:r w:rsidR="00465502">
          <w:rPr>
            <w:noProof/>
            <w:webHidden/>
          </w:rPr>
          <w:fldChar w:fldCharType="end"/>
        </w:r>
      </w:hyperlink>
    </w:p>
    <w:p w14:paraId="78E1C10A" w14:textId="0D6BB698" w:rsidR="00465502" w:rsidRDefault="00246E02">
      <w:pPr>
        <w:pStyle w:val="Inhopg1"/>
        <w:tabs>
          <w:tab w:val="right" w:leader="dot" w:pos="9060"/>
        </w:tabs>
        <w:rPr>
          <w:rFonts w:asciiTheme="minorHAnsi" w:eastAsiaTheme="minorEastAsia" w:hAnsiTheme="minorHAnsi" w:cstheme="minorBidi"/>
          <w:b w:val="0"/>
          <w:noProof/>
          <w:sz w:val="22"/>
          <w:szCs w:val="22"/>
          <w:lang w:eastAsia="nl-NL"/>
        </w:rPr>
      </w:pPr>
      <w:hyperlink w:anchor="_Toc46925663" w:history="1">
        <w:r w:rsidR="00465502" w:rsidRPr="00EB1CF1">
          <w:rPr>
            <w:rStyle w:val="Hyperlink"/>
            <w:noProof/>
          </w:rPr>
          <w:t>Begrippen</w:t>
        </w:r>
        <w:r w:rsidR="00465502">
          <w:rPr>
            <w:noProof/>
            <w:webHidden/>
          </w:rPr>
          <w:tab/>
        </w:r>
        <w:r w:rsidR="00465502">
          <w:rPr>
            <w:noProof/>
            <w:webHidden/>
          </w:rPr>
          <w:fldChar w:fldCharType="begin"/>
        </w:r>
        <w:r w:rsidR="00465502">
          <w:rPr>
            <w:noProof/>
            <w:webHidden/>
          </w:rPr>
          <w:instrText xml:space="preserve"> PAGEREF _Toc46925663 \h </w:instrText>
        </w:r>
        <w:r w:rsidR="00465502">
          <w:rPr>
            <w:noProof/>
            <w:webHidden/>
          </w:rPr>
        </w:r>
        <w:r w:rsidR="00465502">
          <w:rPr>
            <w:noProof/>
            <w:webHidden/>
          </w:rPr>
          <w:fldChar w:fldCharType="separate"/>
        </w:r>
        <w:r w:rsidR="001C3E0E">
          <w:rPr>
            <w:noProof/>
            <w:webHidden/>
          </w:rPr>
          <w:t>4</w:t>
        </w:r>
        <w:r w:rsidR="00465502">
          <w:rPr>
            <w:noProof/>
            <w:webHidden/>
          </w:rPr>
          <w:fldChar w:fldCharType="end"/>
        </w:r>
      </w:hyperlink>
    </w:p>
    <w:p w14:paraId="07B7A2C2" w14:textId="15F6C0BE" w:rsidR="00465502" w:rsidRDefault="00246E02">
      <w:pPr>
        <w:pStyle w:val="Inhopg1"/>
        <w:tabs>
          <w:tab w:val="left" w:pos="442"/>
          <w:tab w:val="right" w:leader="dot" w:pos="9060"/>
        </w:tabs>
        <w:rPr>
          <w:rFonts w:asciiTheme="minorHAnsi" w:eastAsiaTheme="minorEastAsia" w:hAnsiTheme="minorHAnsi" w:cstheme="minorBidi"/>
          <w:b w:val="0"/>
          <w:noProof/>
          <w:sz w:val="22"/>
          <w:szCs w:val="22"/>
          <w:lang w:eastAsia="nl-NL"/>
        </w:rPr>
      </w:pPr>
      <w:hyperlink w:anchor="_Toc46925664" w:history="1">
        <w:r w:rsidR="00465502" w:rsidRPr="00EB1CF1">
          <w:rPr>
            <w:rStyle w:val="Hyperlink"/>
            <w:noProof/>
          </w:rPr>
          <w:t>1</w:t>
        </w:r>
        <w:r w:rsidR="00465502">
          <w:rPr>
            <w:rFonts w:asciiTheme="minorHAnsi" w:eastAsiaTheme="minorEastAsia" w:hAnsiTheme="minorHAnsi" w:cstheme="minorBidi"/>
            <w:b w:val="0"/>
            <w:noProof/>
            <w:sz w:val="22"/>
            <w:szCs w:val="22"/>
            <w:lang w:eastAsia="nl-NL"/>
          </w:rPr>
          <w:tab/>
        </w:r>
        <w:r w:rsidR="00465502" w:rsidRPr="00EB1CF1">
          <w:rPr>
            <w:rStyle w:val="Hyperlink"/>
            <w:noProof/>
          </w:rPr>
          <w:t>Inleiding</w:t>
        </w:r>
        <w:r w:rsidR="00465502">
          <w:rPr>
            <w:noProof/>
            <w:webHidden/>
          </w:rPr>
          <w:tab/>
        </w:r>
        <w:r w:rsidR="00465502">
          <w:rPr>
            <w:noProof/>
            <w:webHidden/>
          </w:rPr>
          <w:fldChar w:fldCharType="begin"/>
        </w:r>
        <w:r w:rsidR="00465502">
          <w:rPr>
            <w:noProof/>
            <w:webHidden/>
          </w:rPr>
          <w:instrText xml:space="preserve"> PAGEREF _Toc46925664 \h </w:instrText>
        </w:r>
        <w:r w:rsidR="00465502">
          <w:rPr>
            <w:noProof/>
            <w:webHidden/>
          </w:rPr>
        </w:r>
        <w:r w:rsidR="00465502">
          <w:rPr>
            <w:noProof/>
            <w:webHidden/>
          </w:rPr>
          <w:fldChar w:fldCharType="separate"/>
        </w:r>
        <w:r w:rsidR="001C3E0E">
          <w:rPr>
            <w:noProof/>
            <w:webHidden/>
          </w:rPr>
          <w:t>6</w:t>
        </w:r>
        <w:r w:rsidR="00465502">
          <w:rPr>
            <w:noProof/>
            <w:webHidden/>
          </w:rPr>
          <w:fldChar w:fldCharType="end"/>
        </w:r>
      </w:hyperlink>
    </w:p>
    <w:p w14:paraId="2AEBA559" w14:textId="406478CF" w:rsidR="00465502" w:rsidRDefault="00246E02">
      <w:pPr>
        <w:pStyle w:val="Inhopg2"/>
        <w:rPr>
          <w:rFonts w:asciiTheme="minorHAnsi" w:eastAsiaTheme="minorEastAsia" w:hAnsiTheme="minorHAnsi" w:cstheme="minorBidi"/>
          <w:noProof/>
          <w:sz w:val="22"/>
          <w:szCs w:val="22"/>
          <w:lang w:eastAsia="nl-NL"/>
        </w:rPr>
      </w:pPr>
      <w:hyperlink w:anchor="_Toc46925665" w:history="1">
        <w:r w:rsidR="00465502" w:rsidRPr="00EB1CF1">
          <w:rPr>
            <w:rStyle w:val="Hyperlink"/>
            <w:noProof/>
          </w:rPr>
          <w:t>1.1</w:t>
        </w:r>
        <w:r w:rsidR="00465502">
          <w:rPr>
            <w:rFonts w:asciiTheme="minorHAnsi" w:eastAsiaTheme="minorEastAsia" w:hAnsiTheme="minorHAnsi" w:cstheme="minorBidi"/>
            <w:noProof/>
            <w:sz w:val="22"/>
            <w:szCs w:val="22"/>
            <w:lang w:eastAsia="nl-NL"/>
          </w:rPr>
          <w:tab/>
        </w:r>
        <w:r w:rsidR="00465502" w:rsidRPr="00EB1CF1">
          <w:rPr>
            <w:rStyle w:val="Hyperlink"/>
            <w:noProof/>
          </w:rPr>
          <w:t>Beschrijving Opdrachtgever</w:t>
        </w:r>
        <w:r w:rsidR="00465502">
          <w:rPr>
            <w:noProof/>
            <w:webHidden/>
          </w:rPr>
          <w:tab/>
        </w:r>
        <w:r w:rsidR="00465502">
          <w:rPr>
            <w:noProof/>
            <w:webHidden/>
          </w:rPr>
          <w:fldChar w:fldCharType="begin"/>
        </w:r>
        <w:r w:rsidR="00465502">
          <w:rPr>
            <w:noProof/>
            <w:webHidden/>
          </w:rPr>
          <w:instrText xml:space="preserve"> PAGEREF _Toc46925665 \h </w:instrText>
        </w:r>
        <w:r w:rsidR="00465502">
          <w:rPr>
            <w:noProof/>
            <w:webHidden/>
          </w:rPr>
        </w:r>
        <w:r w:rsidR="00465502">
          <w:rPr>
            <w:noProof/>
            <w:webHidden/>
          </w:rPr>
          <w:fldChar w:fldCharType="separate"/>
        </w:r>
        <w:r w:rsidR="001C3E0E">
          <w:rPr>
            <w:noProof/>
            <w:webHidden/>
          </w:rPr>
          <w:t>6</w:t>
        </w:r>
        <w:r w:rsidR="00465502">
          <w:rPr>
            <w:noProof/>
            <w:webHidden/>
          </w:rPr>
          <w:fldChar w:fldCharType="end"/>
        </w:r>
      </w:hyperlink>
    </w:p>
    <w:p w14:paraId="2D331C01" w14:textId="41B1FF5F" w:rsidR="00465502" w:rsidRDefault="00246E02">
      <w:pPr>
        <w:pStyle w:val="Inhopg2"/>
        <w:rPr>
          <w:rFonts w:asciiTheme="minorHAnsi" w:eastAsiaTheme="minorEastAsia" w:hAnsiTheme="minorHAnsi" w:cstheme="minorBidi"/>
          <w:noProof/>
          <w:sz w:val="22"/>
          <w:szCs w:val="22"/>
          <w:lang w:eastAsia="nl-NL"/>
        </w:rPr>
      </w:pPr>
      <w:hyperlink w:anchor="_Toc46925666" w:history="1">
        <w:r w:rsidR="00465502" w:rsidRPr="00EB1CF1">
          <w:rPr>
            <w:rStyle w:val="Hyperlink"/>
            <w:noProof/>
          </w:rPr>
          <w:t>1.2</w:t>
        </w:r>
        <w:r w:rsidR="00465502">
          <w:rPr>
            <w:rFonts w:asciiTheme="minorHAnsi" w:eastAsiaTheme="minorEastAsia" w:hAnsiTheme="minorHAnsi" w:cstheme="minorBidi"/>
            <w:noProof/>
            <w:sz w:val="22"/>
            <w:szCs w:val="22"/>
            <w:lang w:eastAsia="nl-NL"/>
          </w:rPr>
          <w:tab/>
        </w:r>
        <w:r w:rsidR="00465502" w:rsidRPr="00EB1CF1">
          <w:rPr>
            <w:rStyle w:val="Hyperlink"/>
            <w:noProof/>
          </w:rPr>
          <w:t>De Selectieleidraad</w:t>
        </w:r>
        <w:r w:rsidR="00465502">
          <w:rPr>
            <w:noProof/>
            <w:webHidden/>
          </w:rPr>
          <w:tab/>
        </w:r>
        <w:r w:rsidR="00465502">
          <w:rPr>
            <w:noProof/>
            <w:webHidden/>
          </w:rPr>
          <w:fldChar w:fldCharType="begin"/>
        </w:r>
        <w:r w:rsidR="00465502">
          <w:rPr>
            <w:noProof/>
            <w:webHidden/>
          </w:rPr>
          <w:instrText xml:space="preserve"> PAGEREF _Toc46925666 \h </w:instrText>
        </w:r>
        <w:r w:rsidR="00465502">
          <w:rPr>
            <w:noProof/>
            <w:webHidden/>
          </w:rPr>
        </w:r>
        <w:r w:rsidR="00465502">
          <w:rPr>
            <w:noProof/>
            <w:webHidden/>
          </w:rPr>
          <w:fldChar w:fldCharType="separate"/>
        </w:r>
        <w:r w:rsidR="001C3E0E">
          <w:rPr>
            <w:noProof/>
            <w:webHidden/>
          </w:rPr>
          <w:t>6</w:t>
        </w:r>
        <w:r w:rsidR="00465502">
          <w:rPr>
            <w:noProof/>
            <w:webHidden/>
          </w:rPr>
          <w:fldChar w:fldCharType="end"/>
        </w:r>
      </w:hyperlink>
    </w:p>
    <w:p w14:paraId="1CC60F95" w14:textId="39A3B313" w:rsidR="00465502" w:rsidRDefault="00246E02">
      <w:pPr>
        <w:pStyle w:val="Inhopg1"/>
        <w:tabs>
          <w:tab w:val="left" w:pos="442"/>
          <w:tab w:val="right" w:leader="dot" w:pos="9060"/>
        </w:tabs>
        <w:rPr>
          <w:rFonts w:asciiTheme="minorHAnsi" w:eastAsiaTheme="minorEastAsia" w:hAnsiTheme="minorHAnsi" w:cstheme="minorBidi"/>
          <w:b w:val="0"/>
          <w:noProof/>
          <w:sz w:val="22"/>
          <w:szCs w:val="22"/>
          <w:lang w:eastAsia="nl-NL"/>
        </w:rPr>
      </w:pPr>
      <w:hyperlink w:anchor="_Toc46925667" w:history="1">
        <w:r w:rsidR="00465502" w:rsidRPr="00EB1CF1">
          <w:rPr>
            <w:rStyle w:val="Hyperlink"/>
            <w:noProof/>
          </w:rPr>
          <w:t>2</w:t>
        </w:r>
        <w:r w:rsidR="00465502">
          <w:rPr>
            <w:rFonts w:asciiTheme="minorHAnsi" w:eastAsiaTheme="minorEastAsia" w:hAnsiTheme="minorHAnsi" w:cstheme="minorBidi"/>
            <w:b w:val="0"/>
            <w:noProof/>
            <w:sz w:val="22"/>
            <w:szCs w:val="22"/>
            <w:lang w:eastAsia="nl-NL"/>
          </w:rPr>
          <w:tab/>
        </w:r>
        <w:r w:rsidR="00465502" w:rsidRPr="00EB1CF1">
          <w:rPr>
            <w:rStyle w:val="Hyperlink"/>
            <w:noProof/>
          </w:rPr>
          <w:t>De Opdracht</w:t>
        </w:r>
        <w:r w:rsidR="00465502">
          <w:rPr>
            <w:noProof/>
            <w:webHidden/>
          </w:rPr>
          <w:tab/>
        </w:r>
        <w:r w:rsidR="00465502">
          <w:rPr>
            <w:noProof/>
            <w:webHidden/>
          </w:rPr>
          <w:fldChar w:fldCharType="begin"/>
        </w:r>
        <w:r w:rsidR="00465502">
          <w:rPr>
            <w:noProof/>
            <w:webHidden/>
          </w:rPr>
          <w:instrText xml:space="preserve"> PAGEREF _Toc46925667 \h </w:instrText>
        </w:r>
        <w:r w:rsidR="00465502">
          <w:rPr>
            <w:noProof/>
            <w:webHidden/>
          </w:rPr>
        </w:r>
        <w:r w:rsidR="00465502">
          <w:rPr>
            <w:noProof/>
            <w:webHidden/>
          </w:rPr>
          <w:fldChar w:fldCharType="separate"/>
        </w:r>
        <w:r w:rsidR="001C3E0E">
          <w:rPr>
            <w:noProof/>
            <w:webHidden/>
          </w:rPr>
          <w:t>7</w:t>
        </w:r>
        <w:r w:rsidR="00465502">
          <w:rPr>
            <w:noProof/>
            <w:webHidden/>
          </w:rPr>
          <w:fldChar w:fldCharType="end"/>
        </w:r>
      </w:hyperlink>
    </w:p>
    <w:p w14:paraId="755089F6" w14:textId="6AD2A3E7" w:rsidR="00465502" w:rsidRDefault="00246E02">
      <w:pPr>
        <w:pStyle w:val="Inhopg2"/>
        <w:rPr>
          <w:rFonts w:asciiTheme="minorHAnsi" w:eastAsiaTheme="minorEastAsia" w:hAnsiTheme="minorHAnsi" w:cstheme="minorBidi"/>
          <w:noProof/>
          <w:sz w:val="22"/>
          <w:szCs w:val="22"/>
          <w:lang w:eastAsia="nl-NL"/>
        </w:rPr>
      </w:pPr>
      <w:hyperlink w:anchor="_Toc46925668" w:history="1">
        <w:r w:rsidR="00465502" w:rsidRPr="00EB1CF1">
          <w:rPr>
            <w:rStyle w:val="Hyperlink"/>
            <w:noProof/>
          </w:rPr>
          <w:t>2.1</w:t>
        </w:r>
        <w:r w:rsidR="00465502">
          <w:rPr>
            <w:rFonts w:asciiTheme="minorHAnsi" w:eastAsiaTheme="minorEastAsia" w:hAnsiTheme="minorHAnsi" w:cstheme="minorBidi"/>
            <w:noProof/>
            <w:sz w:val="22"/>
            <w:szCs w:val="22"/>
            <w:lang w:eastAsia="nl-NL"/>
          </w:rPr>
          <w:tab/>
        </w:r>
        <w:r w:rsidR="00465502" w:rsidRPr="00EB1CF1">
          <w:rPr>
            <w:rStyle w:val="Hyperlink"/>
            <w:noProof/>
          </w:rPr>
          <w:t>Doel van de Aanbestedingsprocedure</w:t>
        </w:r>
        <w:r w:rsidR="00465502">
          <w:rPr>
            <w:noProof/>
            <w:webHidden/>
          </w:rPr>
          <w:tab/>
        </w:r>
        <w:r w:rsidR="00465502">
          <w:rPr>
            <w:noProof/>
            <w:webHidden/>
          </w:rPr>
          <w:fldChar w:fldCharType="begin"/>
        </w:r>
        <w:r w:rsidR="00465502">
          <w:rPr>
            <w:noProof/>
            <w:webHidden/>
          </w:rPr>
          <w:instrText xml:space="preserve"> PAGEREF _Toc46925668 \h </w:instrText>
        </w:r>
        <w:r w:rsidR="00465502">
          <w:rPr>
            <w:noProof/>
            <w:webHidden/>
          </w:rPr>
        </w:r>
        <w:r w:rsidR="00465502">
          <w:rPr>
            <w:noProof/>
            <w:webHidden/>
          </w:rPr>
          <w:fldChar w:fldCharType="separate"/>
        </w:r>
        <w:r w:rsidR="001C3E0E">
          <w:rPr>
            <w:noProof/>
            <w:webHidden/>
          </w:rPr>
          <w:t>7</w:t>
        </w:r>
        <w:r w:rsidR="00465502">
          <w:rPr>
            <w:noProof/>
            <w:webHidden/>
          </w:rPr>
          <w:fldChar w:fldCharType="end"/>
        </w:r>
      </w:hyperlink>
    </w:p>
    <w:p w14:paraId="2DC9A378" w14:textId="0BEC939D" w:rsidR="00465502" w:rsidRDefault="00246E02">
      <w:pPr>
        <w:pStyle w:val="Inhopg2"/>
        <w:rPr>
          <w:rFonts w:asciiTheme="minorHAnsi" w:eastAsiaTheme="minorEastAsia" w:hAnsiTheme="minorHAnsi" w:cstheme="minorBidi"/>
          <w:noProof/>
          <w:sz w:val="22"/>
          <w:szCs w:val="22"/>
          <w:lang w:eastAsia="nl-NL"/>
        </w:rPr>
      </w:pPr>
      <w:hyperlink w:anchor="_Toc46925669" w:history="1">
        <w:r w:rsidR="00465502" w:rsidRPr="00EB1CF1">
          <w:rPr>
            <w:rStyle w:val="Hyperlink"/>
            <w:noProof/>
          </w:rPr>
          <w:t>2.2</w:t>
        </w:r>
        <w:r w:rsidR="00465502">
          <w:rPr>
            <w:rFonts w:asciiTheme="minorHAnsi" w:eastAsiaTheme="minorEastAsia" w:hAnsiTheme="minorHAnsi" w:cstheme="minorBidi"/>
            <w:noProof/>
            <w:sz w:val="22"/>
            <w:szCs w:val="22"/>
            <w:lang w:eastAsia="nl-NL"/>
          </w:rPr>
          <w:tab/>
        </w:r>
        <w:r w:rsidR="00465502" w:rsidRPr="00EB1CF1">
          <w:rPr>
            <w:rStyle w:val="Hyperlink"/>
            <w:noProof/>
          </w:rPr>
          <w:t>Scope van de opdracht</w:t>
        </w:r>
        <w:r w:rsidR="00465502">
          <w:rPr>
            <w:noProof/>
            <w:webHidden/>
          </w:rPr>
          <w:tab/>
        </w:r>
        <w:r w:rsidR="00465502">
          <w:rPr>
            <w:noProof/>
            <w:webHidden/>
          </w:rPr>
          <w:fldChar w:fldCharType="begin"/>
        </w:r>
        <w:r w:rsidR="00465502">
          <w:rPr>
            <w:noProof/>
            <w:webHidden/>
          </w:rPr>
          <w:instrText xml:space="preserve"> PAGEREF _Toc46925669 \h </w:instrText>
        </w:r>
        <w:r w:rsidR="00465502">
          <w:rPr>
            <w:noProof/>
            <w:webHidden/>
          </w:rPr>
        </w:r>
        <w:r w:rsidR="00465502">
          <w:rPr>
            <w:noProof/>
            <w:webHidden/>
          </w:rPr>
          <w:fldChar w:fldCharType="separate"/>
        </w:r>
        <w:r w:rsidR="001C3E0E">
          <w:rPr>
            <w:noProof/>
            <w:webHidden/>
          </w:rPr>
          <w:t>7</w:t>
        </w:r>
        <w:r w:rsidR="00465502">
          <w:rPr>
            <w:noProof/>
            <w:webHidden/>
          </w:rPr>
          <w:fldChar w:fldCharType="end"/>
        </w:r>
      </w:hyperlink>
    </w:p>
    <w:p w14:paraId="2B910B3C" w14:textId="0D25ADFE" w:rsidR="00465502" w:rsidRDefault="00246E02">
      <w:pPr>
        <w:pStyle w:val="Inhopg2"/>
        <w:rPr>
          <w:rFonts w:asciiTheme="minorHAnsi" w:eastAsiaTheme="minorEastAsia" w:hAnsiTheme="minorHAnsi" w:cstheme="minorBidi"/>
          <w:noProof/>
          <w:sz w:val="22"/>
          <w:szCs w:val="22"/>
          <w:lang w:eastAsia="nl-NL"/>
        </w:rPr>
      </w:pPr>
      <w:hyperlink w:anchor="_Toc46925670" w:history="1">
        <w:r w:rsidR="00465502" w:rsidRPr="00EB1CF1">
          <w:rPr>
            <w:rStyle w:val="Hyperlink"/>
            <w:noProof/>
          </w:rPr>
          <w:t>2.3</w:t>
        </w:r>
        <w:r w:rsidR="00465502">
          <w:rPr>
            <w:rFonts w:asciiTheme="minorHAnsi" w:eastAsiaTheme="minorEastAsia" w:hAnsiTheme="minorHAnsi" w:cstheme="minorBidi"/>
            <w:noProof/>
            <w:sz w:val="22"/>
            <w:szCs w:val="22"/>
            <w:lang w:eastAsia="nl-NL"/>
          </w:rPr>
          <w:tab/>
        </w:r>
        <w:r w:rsidR="00465502" w:rsidRPr="00EB1CF1">
          <w:rPr>
            <w:rStyle w:val="Hyperlink"/>
            <w:noProof/>
          </w:rPr>
          <w:t>Omschrijving van de IST-situatie</w:t>
        </w:r>
        <w:r w:rsidR="00465502">
          <w:rPr>
            <w:noProof/>
            <w:webHidden/>
          </w:rPr>
          <w:tab/>
        </w:r>
        <w:r w:rsidR="00465502">
          <w:rPr>
            <w:noProof/>
            <w:webHidden/>
          </w:rPr>
          <w:fldChar w:fldCharType="begin"/>
        </w:r>
        <w:r w:rsidR="00465502">
          <w:rPr>
            <w:noProof/>
            <w:webHidden/>
          </w:rPr>
          <w:instrText xml:space="preserve"> PAGEREF _Toc46925670 \h </w:instrText>
        </w:r>
        <w:r w:rsidR="00465502">
          <w:rPr>
            <w:noProof/>
            <w:webHidden/>
          </w:rPr>
        </w:r>
        <w:r w:rsidR="00465502">
          <w:rPr>
            <w:noProof/>
            <w:webHidden/>
          </w:rPr>
          <w:fldChar w:fldCharType="separate"/>
        </w:r>
        <w:r w:rsidR="001C3E0E">
          <w:rPr>
            <w:noProof/>
            <w:webHidden/>
          </w:rPr>
          <w:t>9</w:t>
        </w:r>
        <w:r w:rsidR="00465502">
          <w:rPr>
            <w:noProof/>
            <w:webHidden/>
          </w:rPr>
          <w:fldChar w:fldCharType="end"/>
        </w:r>
      </w:hyperlink>
    </w:p>
    <w:p w14:paraId="7668D210" w14:textId="3ED9C0E4" w:rsidR="00465502" w:rsidRDefault="00246E02">
      <w:pPr>
        <w:pStyle w:val="Inhopg2"/>
        <w:rPr>
          <w:rFonts w:asciiTheme="minorHAnsi" w:eastAsiaTheme="minorEastAsia" w:hAnsiTheme="minorHAnsi" w:cstheme="minorBidi"/>
          <w:noProof/>
          <w:sz w:val="22"/>
          <w:szCs w:val="22"/>
          <w:lang w:eastAsia="nl-NL"/>
        </w:rPr>
      </w:pPr>
      <w:hyperlink w:anchor="_Toc46925671" w:history="1">
        <w:r w:rsidR="00465502" w:rsidRPr="00EB1CF1">
          <w:rPr>
            <w:rStyle w:val="Hyperlink"/>
            <w:noProof/>
          </w:rPr>
          <w:t>2.4</w:t>
        </w:r>
        <w:r w:rsidR="00465502">
          <w:rPr>
            <w:rFonts w:asciiTheme="minorHAnsi" w:eastAsiaTheme="minorEastAsia" w:hAnsiTheme="minorHAnsi" w:cstheme="minorBidi"/>
            <w:noProof/>
            <w:sz w:val="22"/>
            <w:szCs w:val="22"/>
            <w:lang w:eastAsia="nl-NL"/>
          </w:rPr>
          <w:tab/>
        </w:r>
        <w:r w:rsidR="00465502" w:rsidRPr="00EB1CF1">
          <w:rPr>
            <w:rStyle w:val="Hyperlink"/>
            <w:noProof/>
          </w:rPr>
          <w:t>SOLL ICT-infrastructuur</w:t>
        </w:r>
        <w:r w:rsidR="00465502">
          <w:rPr>
            <w:noProof/>
            <w:webHidden/>
          </w:rPr>
          <w:tab/>
        </w:r>
        <w:r w:rsidR="00465502">
          <w:rPr>
            <w:noProof/>
            <w:webHidden/>
          </w:rPr>
          <w:fldChar w:fldCharType="begin"/>
        </w:r>
        <w:r w:rsidR="00465502">
          <w:rPr>
            <w:noProof/>
            <w:webHidden/>
          </w:rPr>
          <w:instrText xml:space="preserve"> PAGEREF _Toc46925671 \h </w:instrText>
        </w:r>
        <w:r w:rsidR="00465502">
          <w:rPr>
            <w:noProof/>
            <w:webHidden/>
          </w:rPr>
        </w:r>
        <w:r w:rsidR="00465502">
          <w:rPr>
            <w:noProof/>
            <w:webHidden/>
          </w:rPr>
          <w:fldChar w:fldCharType="separate"/>
        </w:r>
        <w:r w:rsidR="001C3E0E">
          <w:rPr>
            <w:noProof/>
            <w:webHidden/>
          </w:rPr>
          <w:t>16</w:t>
        </w:r>
        <w:r w:rsidR="00465502">
          <w:rPr>
            <w:noProof/>
            <w:webHidden/>
          </w:rPr>
          <w:fldChar w:fldCharType="end"/>
        </w:r>
      </w:hyperlink>
    </w:p>
    <w:p w14:paraId="2E4FA4C7" w14:textId="5350D15C" w:rsidR="00465502" w:rsidRDefault="00246E02">
      <w:pPr>
        <w:pStyle w:val="Inhopg1"/>
        <w:tabs>
          <w:tab w:val="left" w:pos="442"/>
          <w:tab w:val="right" w:leader="dot" w:pos="9060"/>
        </w:tabs>
        <w:rPr>
          <w:rFonts w:asciiTheme="minorHAnsi" w:eastAsiaTheme="minorEastAsia" w:hAnsiTheme="minorHAnsi" w:cstheme="minorBidi"/>
          <w:b w:val="0"/>
          <w:noProof/>
          <w:sz w:val="22"/>
          <w:szCs w:val="22"/>
          <w:lang w:eastAsia="nl-NL"/>
        </w:rPr>
      </w:pPr>
      <w:hyperlink w:anchor="_Toc46925672" w:history="1">
        <w:r w:rsidR="00465502" w:rsidRPr="00EB1CF1">
          <w:rPr>
            <w:rStyle w:val="Hyperlink"/>
            <w:noProof/>
          </w:rPr>
          <w:t>3</w:t>
        </w:r>
        <w:r w:rsidR="00465502">
          <w:rPr>
            <w:rFonts w:asciiTheme="minorHAnsi" w:eastAsiaTheme="minorEastAsia" w:hAnsiTheme="minorHAnsi" w:cstheme="minorBidi"/>
            <w:b w:val="0"/>
            <w:noProof/>
            <w:sz w:val="22"/>
            <w:szCs w:val="22"/>
            <w:lang w:eastAsia="nl-NL"/>
          </w:rPr>
          <w:tab/>
        </w:r>
        <w:r w:rsidR="00465502" w:rsidRPr="00EB1CF1">
          <w:rPr>
            <w:rStyle w:val="Hyperlink"/>
            <w:noProof/>
          </w:rPr>
          <w:t>Aanbestedingsprocedure</w:t>
        </w:r>
        <w:r w:rsidR="00465502">
          <w:rPr>
            <w:noProof/>
            <w:webHidden/>
          </w:rPr>
          <w:tab/>
        </w:r>
        <w:r w:rsidR="00465502">
          <w:rPr>
            <w:noProof/>
            <w:webHidden/>
          </w:rPr>
          <w:fldChar w:fldCharType="begin"/>
        </w:r>
        <w:r w:rsidR="00465502">
          <w:rPr>
            <w:noProof/>
            <w:webHidden/>
          </w:rPr>
          <w:instrText xml:space="preserve"> PAGEREF _Toc46925672 \h </w:instrText>
        </w:r>
        <w:r w:rsidR="00465502">
          <w:rPr>
            <w:noProof/>
            <w:webHidden/>
          </w:rPr>
        </w:r>
        <w:r w:rsidR="00465502">
          <w:rPr>
            <w:noProof/>
            <w:webHidden/>
          </w:rPr>
          <w:fldChar w:fldCharType="separate"/>
        </w:r>
        <w:r w:rsidR="001C3E0E">
          <w:rPr>
            <w:noProof/>
            <w:webHidden/>
          </w:rPr>
          <w:t>22</w:t>
        </w:r>
        <w:r w:rsidR="00465502">
          <w:rPr>
            <w:noProof/>
            <w:webHidden/>
          </w:rPr>
          <w:fldChar w:fldCharType="end"/>
        </w:r>
      </w:hyperlink>
    </w:p>
    <w:p w14:paraId="40712E99" w14:textId="6BCE2AFA" w:rsidR="00465502" w:rsidRDefault="00246E02">
      <w:pPr>
        <w:pStyle w:val="Inhopg2"/>
        <w:rPr>
          <w:rFonts w:asciiTheme="minorHAnsi" w:eastAsiaTheme="minorEastAsia" w:hAnsiTheme="minorHAnsi" w:cstheme="minorBidi"/>
          <w:noProof/>
          <w:sz w:val="22"/>
          <w:szCs w:val="22"/>
          <w:lang w:eastAsia="nl-NL"/>
        </w:rPr>
      </w:pPr>
      <w:hyperlink w:anchor="_Toc46925673" w:history="1">
        <w:r w:rsidR="00465502" w:rsidRPr="00EB1CF1">
          <w:rPr>
            <w:rStyle w:val="Hyperlink"/>
            <w:noProof/>
          </w:rPr>
          <w:t>3.1</w:t>
        </w:r>
        <w:r w:rsidR="00465502">
          <w:rPr>
            <w:rFonts w:asciiTheme="minorHAnsi" w:eastAsiaTheme="minorEastAsia" w:hAnsiTheme="minorHAnsi" w:cstheme="minorBidi"/>
            <w:noProof/>
            <w:sz w:val="22"/>
            <w:szCs w:val="22"/>
            <w:lang w:eastAsia="nl-NL"/>
          </w:rPr>
          <w:tab/>
        </w:r>
        <w:r w:rsidR="00465502" w:rsidRPr="00EB1CF1">
          <w:rPr>
            <w:rStyle w:val="Hyperlink"/>
            <w:noProof/>
          </w:rPr>
          <w:t>Aanbestedingsprocedure</w:t>
        </w:r>
        <w:r w:rsidR="00465502">
          <w:rPr>
            <w:noProof/>
            <w:webHidden/>
          </w:rPr>
          <w:tab/>
        </w:r>
        <w:r w:rsidR="00465502">
          <w:rPr>
            <w:noProof/>
            <w:webHidden/>
          </w:rPr>
          <w:fldChar w:fldCharType="begin"/>
        </w:r>
        <w:r w:rsidR="00465502">
          <w:rPr>
            <w:noProof/>
            <w:webHidden/>
          </w:rPr>
          <w:instrText xml:space="preserve"> PAGEREF _Toc46925673 \h </w:instrText>
        </w:r>
        <w:r w:rsidR="00465502">
          <w:rPr>
            <w:noProof/>
            <w:webHidden/>
          </w:rPr>
        </w:r>
        <w:r w:rsidR="00465502">
          <w:rPr>
            <w:noProof/>
            <w:webHidden/>
          </w:rPr>
          <w:fldChar w:fldCharType="separate"/>
        </w:r>
        <w:r w:rsidR="001C3E0E">
          <w:rPr>
            <w:noProof/>
            <w:webHidden/>
          </w:rPr>
          <w:t>22</w:t>
        </w:r>
        <w:r w:rsidR="00465502">
          <w:rPr>
            <w:noProof/>
            <w:webHidden/>
          </w:rPr>
          <w:fldChar w:fldCharType="end"/>
        </w:r>
      </w:hyperlink>
    </w:p>
    <w:p w14:paraId="51158849" w14:textId="24EBE69C" w:rsidR="00465502" w:rsidRDefault="00246E02">
      <w:pPr>
        <w:pStyle w:val="Inhopg2"/>
        <w:rPr>
          <w:rFonts w:asciiTheme="minorHAnsi" w:eastAsiaTheme="minorEastAsia" w:hAnsiTheme="minorHAnsi" w:cstheme="minorBidi"/>
          <w:noProof/>
          <w:sz w:val="22"/>
          <w:szCs w:val="22"/>
          <w:lang w:eastAsia="nl-NL"/>
        </w:rPr>
      </w:pPr>
      <w:hyperlink w:anchor="_Toc46925674" w:history="1">
        <w:r w:rsidR="00465502" w:rsidRPr="00EB1CF1">
          <w:rPr>
            <w:rStyle w:val="Hyperlink"/>
            <w:noProof/>
          </w:rPr>
          <w:t>3.2</w:t>
        </w:r>
        <w:r w:rsidR="00465502">
          <w:rPr>
            <w:rFonts w:asciiTheme="minorHAnsi" w:eastAsiaTheme="minorEastAsia" w:hAnsiTheme="minorHAnsi" w:cstheme="minorBidi"/>
            <w:noProof/>
            <w:sz w:val="22"/>
            <w:szCs w:val="22"/>
            <w:lang w:eastAsia="nl-NL"/>
          </w:rPr>
          <w:tab/>
        </w:r>
        <w:r w:rsidR="00465502" w:rsidRPr="00EB1CF1">
          <w:rPr>
            <w:rStyle w:val="Hyperlink"/>
            <w:noProof/>
          </w:rPr>
          <w:t>Publicatie</w:t>
        </w:r>
        <w:r w:rsidR="00465502">
          <w:rPr>
            <w:noProof/>
            <w:webHidden/>
          </w:rPr>
          <w:tab/>
        </w:r>
        <w:r w:rsidR="00465502">
          <w:rPr>
            <w:noProof/>
            <w:webHidden/>
          </w:rPr>
          <w:fldChar w:fldCharType="begin"/>
        </w:r>
        <w:r w:rsidR="00465502">
          <w:rPr>
            <w:noProof/>
            <w:webHidden/>
          </w:rPr>
          <w:instrText xml:space="preserve"> PAGEREF _Toc46925674 \h </w:instrText>
        </w:r>
        <w:r w:rsidR="00465502">
          <w:rPr>
            <w:noProof/>
            <w:webHidden/>
          </w:rPr>
        </w:r>
        <w:r w:rsidR="00465502">
          <w:rPr>
            <w:noProof/>
            <w:webHidden/>
          </w:rPr>
          <w:fldChar w:fldCharType="separate"/>
        </w:r>
        <w:r w:rsidR="001C3E0E">
          <w:rPr>
            <w:noProof/>
            <w:webHidden/>
          </w:rPr>
          <w:t>22</w:t>
        </w:r>
        <w:r w:rsidR="00465502">
          <w:rPr>
            <w:noProof/>
            <w:webHidden/>
          </w:rPr>
          <w:fldChar w:fldCharType="end"/>
        </w:r>
      </w:hyperlink>
    </w:p>
    <w:p w14:paraId="421A3727" w14:textId="12A1382D" w:rsidR="00465502" w:rsidRDefault="00246E02">
      <w:pPr>
        <w:pStyle w:val="Inhopg2"/>
        <w:rPr>
          <w:rFonts w:asciiTheme="minorHAnsi" w:eastAsiaTheme="minorEastAsia" w:hAnsiTheme="minorHAnsi" w:cstheme="minorBidi"/>
          <w:noProof/>
          <w:sz w:val="22"/>
          <w:szCs w:val="22"/>
          <w:lang w:eastAsia="nl-NL"/>
        </w:rPr>
      </w:pPr>
      <w:hyperlink w:anchor="_Toc46925675" w:history="1">
        <w:r w:rsidR="00465502" w:rsidRPr="00EB1CF1">
          <w:rPr>
            <w:rStyle w:val="Hyperlink"/>
            <w:noProof/>
          </w:rPr>
          <w:t>3.3</w:t>
        </w:r>
        <w:r w:rsidR="00465502">
          <w:rPr>
            <w:rFonts w:asciiTheme="minorHAnsi" w:eastAsiaTheme="minorEastAsia" w:hAnsiTheme="minorHAnsi" w:cstheme="minorBidi"/>
            <w:noProof/>
            <w:sz w:val="22"/>
            <w:szCs w:val="22"/>
            <w:lang w:eastAsia="nl-NL"/>
          </w:rPr>
          <w:tab/>
        </w:r>
        <w:r w:rsidR="00465502" w:rsidRPr="00EB1CF1">
          <w:rPr>
            <w:rStyle w:val="Hyperlink"/>
            <w:noProof/>
          </w:rPr>
          <w:t>Gunningsfase</w:t>
        </w:r>
        <w:r w:rsidR="00465502">
          <w:rPr>
            <w:noProof/>
            <w:webHidden/>
          </w:rPr>
          <w:tab/>
        </w:r>
        <w:r w:rsidR="00465502">
          <w:rPr>
            <w:noProof/>
            <w:webHidden/>
          </w:rPr>
          <w:fldChar w:fldCharType="begin"/>
        </w:r>
        <w:r w:rsidR="00465502">
          <w:rPr>
            <w:noProof/>
            <w:webHidden/>
          </w:rPr>
          <w:instrText xml:space="preserve"> PAGEREF _Toc46925675 \h </w:instrText>
        </w:r>
        <w:r w:rsidR="00465502">
          <w:rPr>
            <w:noProof/>
            <w:webHidden/>
          </w:rPr>
        </w:r>
        <w:r w:rsidR="00465502">
          <w:rPr>
            <w:noProof/>
            <w:webHidden/>
          </w:rPr>
          <w:fldChar w:fldCharType="separate"/>
        </w:r>
        <w:r w:rsidR="001C3E0E">
          <w:rPr>
            <w:noProof/>
            <w:webHidden/>
          </w:rPr>
          <w:t>22</w:t>
        </w:r>
        <w:r w:rsidR="00465502">
          <w:rPr>
            <w:noProof/>
            <w:webHidden/>
          </w:rPr>
          <w:fldChar w:fldCharType="end"/>
        </w:r>
      </w:hyperlink>
    </w:p>
    <w:p w14:paraId="02C2BCD2" w14:textId="464AEEA8" w:rsidR="00465502" w:rsidRDefault="00246E02">
      <w:pPr>
        <w:pStyle w:val="Inhopg2"/>
        <w:rPr>
          <w:rFonts w:asciiTheme="minorHAnsi" w:eastAsiaTheme="minorEastAsia" w:hAnsiTheme="minorHAnsi" w:cstheme="minorBidi"/>
          <w:noProof/>
          <w:sz w:val="22"/>
          <w:szCs w:val="22"/>
          <w:lang w:eastAsia="nl-NL"/>
        </w:rPr>
      </w:pPr>
      <w:hyperlink w:anchor="_Toc46925676" w:history="1">
        <w:r w:rsidR="00465502" w:rsidRPr="00EB1CF1">
          <w:rPr>
            <w:rStyle w:val="Hyperlink"/>
            <w:noProof/>
          </w:rPr>
          <w:t>3.4</w:t>
        </w:r>
        <w:r w:rsidR="00465502">
          <w:rPr>
            <w:rFonts w:asciiTheme="minorHAnsi" w:eastAsiaTheme="minorEastAsia" w:hAnsiTheme="minorHAnsi" w:cstheme="minorBidi"/>
            <w:noProof/>
            <w:sz w:val="22"/>
            <w:szCs w:val="22"/>
            <w:lang w:eastAsia="nl-NL"/>
          </w:rPr>
          <w:tab/>
        </w:r>
        <w:r w:rsidR="00465502" w:rsidRPr="00EB1CF1">
          <w:rPr>
            <w:rStyle w:val="Hyperlink"/>
            <w:noProof/>
          </w:rPr>
          <w:t>Indicatieve planning Aanbestedingsprocedure</w:t>
        </w:r>
        <w:r w:rsidR="00465502">
          <w:rPr>
            <w:noProof/>
            <w:webHidden/>
          </w:rPr>
          <w:tab/>
        </w:r>
        <w:r w:rsidR="00465502">
          <w:rPr>
            <w:noProof/>
            <w:webHidden/>
          </w:rPr>
          <w:fldChar w:fldCharType="begin"/>
        </w:r>
        <w:r w:rsidR="00465502">
          <w:rPr>
            <w:noProof/>
            <w:webHidden/>
          </w:rPr>
          <w:instrText xml:space="preserve"> PAGEREF _Toc46925676 \h </w:instrText>
        </w:r>
        <w:r w:rsidR="00465502">
          <w:rPr>
            <w:noProof/>
            <w:webHidden/>
          </w:rPr>
        </w:r>
        <w:r w:rsidR="00465502">
          <w:rPr>
            <w:noProof/>
            <w:webHidden/>
          </w:rPr>
          <w:fldChar w:fldCharType="separate"/>
        </w:r>
        <w:r w:rsidR="001C3E0E">
          <w:rPr>
            <w:noProof/>
            <w:webHidden/>
          </w:rPr>
          <w:t>23</w:t>
        </w:r>
        <w:r w:rsidR="00465502">
          <w:rPr>
            <w:noProof/>
            <w:webHidden/>
          </w:rPr>
          <w:fldChar w:fldCharType="end"/>
        </w:r>
      </w:hyperlink>
    </w:p>
    <w:p w14:paraId="03D27C1D" w14:textId="30ACB15A" w:rsidR="00465502" w:rsidRDefault="00246E02">
      <w:pPr>
        <w:pStyle w:val="Inhopg1"/>
        <w:tabs>
          <w:tab w:val="left" w:pos="442"/>
          <w:tab w:val="right" w:leader="dot" w:pos="9060"/>
        </w:tabs>
        <w:rPr>
          <w:rFonts w:asciiTheme="minorHAnsi" w:eastAsiaTheme="minorEastAsia" w:hAnsiTheme="minorHAnsi" w:cstheme="minorBidi"/>
          <w:b w:val="0"/>
          <w:noProof/>
          <w:sz w:val="22"/>
          <w:szCs w:val="22"/>
          <w:lang w:eastAsia="nl-NL"/>
        </w:rPr>
      </w:pPr>
      <w:hyperlink w:anchor="_Toc46925677" w:history="1">
        <w:r w:rsidR="00465502" w:rsidRPr="00EB1CF1">
          <w:rPr>
            <w:rStyle w:val="Hyperlink"/>
            <w:noProof/>
          </w:rPr>
          <w:t>4</w:t>
        </w:r>
        <w:r w:rsidR="00465502">
          <w:rPr>
            <w:rFonts w:asciiTheme="minorHAnsi" w:eastAsiaTheme="minorEastAsia" w:hAnsiTheme="minorHAnsi" w:cstheme="minorBidi"/>
            <w:b w:val="0"/>
            <w:noProof/>
            <w:sz w:val="22"/>
            <w:szCs w:val="22"/>
            <w:lang w:eastAsia="nl-NL"/>
          </w:rPr>
          <w:tab/>
        </w:r>
        <w:r w:rsidR="00465502" w:rsidRPr="00EB1CF1">
          <w:rPr>
            <w:rStyle w:val="Hyperlink"/>
            <w:noProof/>
          </w:rPr>
          <w:t>Beoordelingsprocedure</w:t>
        </w:r>
        <w:r w:rsidR="00465502">
          <w:rPr>
            <w:noProof/>
            <w:webHidden/>
          </w:rPr>
          <w:tab/>
        </w:r>
        <w:r w:rsidR="00465502">
          <w:rPr>
            <w:noProof/>
            <w:webHidden/>
          </w:rPr>
          <w:fldChar w:fldCharType="begin"/>
        </w:r>
        <w:r w:rsidR="00465502">
          <w:rPr>
            <w:noProof/>
            <w:webHidden/>
          </w:rPr>
          <w:instrText xml:space="preserve"> PAGEREF _Toc46925677 \h </w:instrText>
        </w:r>
        <w:r w:rsidR="00465502">
          <w:rPr>
            <w:noProof/>
            <w:webHidden/>
          </w:rPr>
        </w:r>
        <w:r w:rsidR="00465502">
          <w:rPr>
            <w:noProof/>
            <w:webHidden/>
          </w:rPr>
          <w:fldChar w:fldCharType="separate"/>
        </w:r>
        <w:r w:rsidR="001C3E0E">
          <w:rPr>
            <w:noProof/>
            <w:webHidden/>
          </w:rPr>
          <w:t>24</w:t>
        </w:r>
        <w:r w:rsidR="00465502">
          <w:rPr>
            <w:noProof/>
            <w:webHidden/>
          </w:rPr>
          <w:fldChar w:fldCharType="end"/>
        </w:r>
      </w:hyperlink>
    </w:p>
    <w:p w14:paraId="3CF02460" w14:textId="1D0BE65F" w:rsidR="00465502" w:rsidRDefault="00246E02">
      <w:pPr>
        <w:pStyle w:val="Inhopg2"/>
        <w:rPr>
          <w:rFonts w:asciiTheme="minorHAnsi" w:eastAsiaTheme="minorEastAsia" w:hAnsiTheme="minorHAnsi" w:cstheme="minorBidi"/>
          <w:noProof/>
          <w:sz w:val="22"/>
          <w:szCs w:val="22"/>
          <w:lang w:eastAsia="nl-NL"/>
        </w:rPr>
      </w:pPr>
      <w:hyperlink w:anchor="_Toc46925678" w:history="1">
        <w:r w:rsidR="00465502" w:rsidRPr="00EB1CF1">
          <w:rPr>
            <w:rStyle w:val="Hyperlink"/>
            <w:noProof/>
          </w:rPr>
          <w:t>4.1</w:t>
        </w:r>
        <w:r w:rsidR="00465502">
          <w:rPr>
            <w:rFonts w:asciiTheme="minorHAnsi" w:eastAsiaTheme="minorEastAsia" w:hAnsiTheme="minorHAnsi" w:cstheme="minorBidi"/>
            <w:noProof/>
            <w:sz w:val="22"/>
            <w:szCs w:val="22"/>
            <w:lang w:eastAsia="nl-NL"/>
          </w:rPr>
          <w:tab/>
        </w:r>
        <w:r w:rsidR="00465502" w:rsidRPr="00EB1CF1">
          <w:rPr>
            <w:rStyle w:val="Hyperlink"/>
            <w:noProof/>
          </w:rPr>
          <w:t>Toets op Procedurele eisen en Compleetheid van de Aanmelding</w:t>
        </w:r>
        <w:r w:rsidR="00465502">
          <w:rPr>
            <w:noProof/>
            <w:webHidden/>
          </w:rPr>
          <w:tab/>
        </w:r>
        <w:r w:rsidR="00465502">
          <w:rPr>
            <w:noProof/>
            <w:webHidden/>
          </w:rPr>
          <w:fldChar w:fldCharType="begin"/>
        </w:r>
        <w:r w:rsidR="00465502">
          <w:rPr>
            <w:noProof/>
            <w:webHidden/>
          </w:rPr>
          <w:instrText xml:space="preserve"> PAGEREF _Toc46925678 \h </w:instrText>
        </w:r>
        <w:r w:rsidR="00465502">
          <w:rPr>
            <w:noProof/>
            <w:webHidden/>
          </w:rPr>
        </w:r>
        <w:r w:rsidR="00465502">
          <w:rPr>
            <w:noProof/>
            <w:webHidden/>
          </w:rPr>
          <w:fldChar w:fldCharType="separate"/>
        </w:r>
        <w:r w:rsidR="001C3E0E">
          <w:rPr>
            <w:noProof/>
            <w:webHidden/>
          </w:rPr>
          <w:t>24</w:t>
        </w:r>
        <w:r w:rsidR="00465502">
          <w:rPr>
            <w:noProof/>
            <w:webHidden/>
          </w:rPr>
          <w:fldChar w:fldCharType="end"/>
        </w:r>
      </w:hyperlink>
    </w:p>
    <w:p w14:paraId="63B05E6A" w14:textId="291EB098" w:rsidR="00465502" w:rsidRDefault="00246E02">
      <w:pPr>
        <w:pStyle w:val="Inhopg2"/>
        <w:rPr>
          <w:rFonts w:asciiTheme="minorHAnsi" w:eastAsiaTheme="minorEastAsia" w:hAnsiTheme="minorHAnsi" w:cstheme="minorBidi"/>
          <w:noProof/>
          <w:sz w:val="22"/>
          <w:szCs w:val="22"/>
          <w:lang w:eastAsia="nl-NL"/>
        </w:rPr>
      </w:pPr>
      <w:hyperlink w:anchor="_Toc46925679" w:history="1">
        <w:r w:rsidR="00465502" w:rsidRPr="00EB1CF1">
          <w:rPr>
            <w:rStyle w:val="Hyperlink"/>
            <w:noProof/>
          </w:rPr>
          <w:t>4.2</w:t>
        </w:r>
        <w:r w:rsidR="00465502">
          <w:rPr>
            <w:rFonts w:asciiTheme="minorHAnsi" w:eastAsiaTheme="minorEastAsia" w:hAnsiTheme="minorHAnsi" w:cstheme="minorBidi"/>
            <w:noProof/>
            <w:sz w:val="22"/>
            <w:szCs w:val="22"/>
            <w:lang w:eastAsia="nl-NL"/>
          </w:rPr>
          <w:tab/>
        </w:r>
        <w:r w:rsidR="00465502" w:rsidRPr="00EB1CF1">
          <w:rPr>
            <w:rStyle w:val="Hyperlink"/>
            <w:noProof/>
          </w:rPr>
          <w:t>Aanmelding. Toets op uitsluitingsgronden en geschiktheidseisen</w:t>
        </w:r>
        <w:r w:rsidR="00465502">
          <w:rPr>
            <w:noProof/>
            <w:webHidden/>
          </w:rPr>
          <w:tab/>
        </w:r>
        <w:r w:rsidR="00465502">
          <w:rPr>
            <w:noProof/>
            <w:webHidden/>
          </w:rPr>
          <w:fldChar w:fldCharType="begin"/>
        </w:r>
        <w:r w:rsidR="00465502">
          <w:rPr>
            <w:noProof/>
            <w:webHidden/>
          </w:rPr>
          <w:instrText xml:space="preserve"> PAGEREF _Toc46925679 \h </w:instrText>
        </w:r>
        <w:r w:rsidR="00465502">
          <w:rPr>
            <w:noProof/>
            <w:webHidden/>
          </w:rPr>
        </w:r>
        <w:r w:rsidR="00465502">
          <w:rPr>
            <w:noProof/>
            <w:webHidden/>
          </w:rPr>
          <w:fldChar w:fldCharType="separate"/>
        </w:r>
        <w:r w:rsidR="001C3E0E">
          <w:rPr>
            <w:noProof/>
            <w:webHidden/>
          </w:rPr>
          <w:t>24</w:t>
        </w:r>
        <w:r w:rsidR="00465502">
          <w:rPr>
            <w:noProof/>
            <w:webHidden/>
          </w:rPr>
          <w:fldChar w:fldCharType="end"/>
        </w:r>
      </w:hyperlink>
    </w:p>
    <w:p w14:paraId="0022FA7A" w14:textId="00CF4B0F" w:rsidR="00465502" w:rsidRDefault="00246E02">
      <w:pPr>
        <w:pStyle w:val="Inhopg2"/>
        <w:rPr>
          <w:rFonts w:asciiTheme="minorHAnsi" w:eastAsiaTheme="minorEastAsia" w:hAnsiTheme="minorHAnsi" w:cstheme="minorBidi"/>
          <w:noProof/>
          <w:sz w:val="22"/>
          <w:szCs w:val="22"/>
          <w:lang w:eastAsia="nl-NL"/>
        </w:rPr>
      </w:pPr>
      <w:hyperlink w:anchor="_Toc46925680" w:history="1">
        <w:r w:rsidR="00465502" w:rsidRPr="00EB1CF1">
          <w:rPr>
            <w:rStyle w:val="Hyperlink"/>
            <w:noProof/>
          </w:rPr>
          <w:t>4.3</w:t>
        </w:r>
        <w:r w:rsidR="00465502">
          <w:rPr>
            <w:rFonts w:asciiTheme="minorHAnsi" w:eastAsiaTheme="minorEastAsia" w:hAnsiTheme="minorHAnsi" w:cstheme="minorBidi"/>
            <w:noProof/>
            <w:sz w:val="22"/>
            <w:szCs w:val="22"/>
            <w:lang w:eastAsia="nl-NL"/>
          </w:rPr>
          <w:tab/>
        </w:r>
        <w:r w:rsidR="00465502" w:rsidRPr="00EB1CF1">
          <w:rPr>
            <w:rStyle w:val="Hyperlink"/>
            <w:noProof/>
          </w:rPr>
          <w:t>Beoordeling op Selectiecriteria</w:t>
        </w:r>
        <w:r w:rsidR="00465502">
          <w:rPr>
            <w:noProof/>
            <w:webHidden/>
          </w:rPr>
          <w:tab/>
        </w:r>
        <w:r w:rsidR="00465502">
          <w:rPr>
            <w:noProof/>
            <w:webHidden/>
          </w:rPr>
          <w:fldChar w:fldCharType="begin"/>
        </w:r>
        <w:r w:rsidR="00465502">
          <w:rPr>
            <w:noProof/>
            <w:webHidden/>
          </w:rPr>
          <w:instrText xml:space="preserve"> PAGEREF _Toc46925680 \h </w:instrText>
        </w:r>
        <w:r w:rsidR="00465502">
          <w:rPr>
            <w:noProof/>
            <w:webHidden/>
          </w:rPr>
        </w:r>
        <w:r w:rsidR="00465502">
          <w:rPr>
            <w:noProof/>
            <w:webHidden/>
          </w:rPr>
          <w:fldChar w:fldCharType="separate"/>
        </w:r>
        <w:r w:rsidR="001C3E0E">
          <w:rPr>
            <w:noProof/>
            <w:webHidden/>
          </w:rPr>
          <w:t>24</w:t>
        </w:r>
        <w:r w:rsidR="00465502">
          <w:rPr>
            <w:noProof/>
            <w:webHidden/>
          </w:rPr>
          <w:fldChar w:fldCharType="end"/>
        </w:r>
      </w:hyperlink>
    </w:p>
    <w:p w14:paraId="58EFD85C" w14:textId="481E749E" w:rsidR="00465502" w:rsidRDefault="00246E02">
      <w:pPr>
        <w:pStyle w:val="Inhopg1"/>
        <w:tabs>
          <w:tab w:val="left" w:pos="442"/>
          <w:tab w:val="right" w:leader="dot" w:pos="9060"/>
        </w:tabs>
        <w:rPr>
          <w:rFonts w:asciiTheme="minorHAnsi" w:eastAsiaTheme="minorEastAsia" w:hAnsiTheme="minorHAnsi" w:cstheme="minorBidi"/>
          <w:b w:val="0"/>
          <w:noProof/>
          <w:sz w:val="22"/>
          <w:szCs w:val="22"/>
          <w:lang w:eastAsia="nl-NL"/>
        </w:rPr>
      </w:pPr>
      <w:hyperlink w:anchor="_Toc46925681" w:history="1">
        <w:r w:rsidR="00465502" w:rsidRPr="00EB1CF1">
          <w:rPr>
            <w:rStyle w:val="Hyperlink"/>
            <w:noProof/>
          </w:rPr>
          <w:t>5</w:t>
        </w:r>
        <w:r w:rsidR="00465502">
          <w:rPr>
            <w:rFonts w:asciiTheme="minorHAnsi" w:eastAsiaTheme="minorEastAsia" w:hAnsiTheme="minorHAnsi" w:cstheme="minorBidi"/>
            <w:b w:val="0"/>
            <w:noProof/>
            <w:sz w:val="22"/>
            <w:szCs w:val="22"/>
            <w:lang w:eastAsia="nl-NL"/>
          </w:rPr>
          <w:tab/>
        </w:r>
        <w:r w:rsidR="00465502" w:rsidRPr="00EB1CF1">
          <w:rPr>
            <w:rStyle w:val="Hyperlink"/>
            <w:noProof/>
          </w:rPr>
          <w:t>Vormvoorschriften voor de Aanmelding als Gegadigde</w:t>
        </w:r>
        <w:r w:rsidR="00465502">
          <w:rPr>
            <w:noProof/>
            <w:webHidden/>
          </w:rPr>
          <w:tab/>
        </w:r>
        <w:r w:rsidR="00465502">
          <w:rPr>
            <w:noProof/>
            <w:webHidden/>
          </w:rPr>
          <w:fldChar w:fldCharType="begin"/>
        </w:r>
        <w:r w:rsidR="00465502">
          <w:rPr>
            <w:noProof/>
            <w:webHidden/>
          </w:rPr>
          <w:instrText xml:space="preserve"> PAGEREF _Toc46925681 \h </w:instrText>
        </w:r>
        <w:r w:rsidR="00465502">
          <w:rPr>
            <w:noProof/>
            <w:webHidden/>
          </w:rPr>
        </w:r>
        <w:r w:rsidR="00465502">
          <w:rPr>
            <w:noProof/>
            <w:webHidden/>
          </w:rPr>
          <w:fldChar w:fldCharType="separate"/>
        </w:r>
        <w:r w:rsidR="001C3E0E">
          <w:rPr>
            <w:noProof/>
            <w:webHidden/>
          </w:rPr>
          <w:t>25</w:t>
        </w:r>
        <w:r w:rsidR="00465502">
          <w:rPr>
            <w:noProof/>
            <w:webHidden/>
          </w:rPr>
          <w:fldChar w:fldCharType="end"/>
        </w:r>
      </w:hyperlink>
    </w:p>
    <w:p w14:paraId="044C2A8D" w14:textId="0B975D70" w:rsidR="00465502" w:rsidRDefault="00246E02">
      <w:pPr>
        <w:pStyle w:val="Inhopg2"/>
        <w:rPr>
          <w:rFonts w:asciiTheme="minorHAnsi" w:eastAsiaTheme="minorEastAsia" w:hAnsiTheme="minorHAnsi" w:cstheme="minorBidi"/>
          <w:noProof/>
          <w:sz w:val="22"/>
          <w:szCs w:val="22"/>
          <w:lang w:eastAsia="nl-NL"/>
        </w:rPr>
      </w:pPr>
      <w:hyperlink w:anchor="_Toc46925682" w:history="1">
        <w:r w:rsidR="00465502" w:rsidRPr="00EB1CF1">
          <w:rPr>
            <w:rStyle w:val="Hyperlink"/>
            <w:noProof/>
          </w:rPr>
          <w:t>5.1</w:t>
        </w:r>
        <w:r w:rsidR="00465502">
          <w:rPr>
            <w:rFonts w:asciiTheme="minorHAnsi" w:eastAsiaTheme="minorEastAsia" w:hAnsiTheme="minorHAnsi" w:cstheme="minorBidi"/>
            <w:noProof/>
            <w:sz w:val="22"/>
            <w:szCs w:val="22"/>
            <w:lang w:eastAsia="nl-NL"/>
          </w:rPr>
          <w:tab/>
        </w:r>
        <w:r w:rsidR="00465502" w:rsidRPr="00EB1CF1">
          <w:rPr>
            <w:rStyle w:val="Hyperlink"/>
            <w:noProof/>
          </w:rPr>
          <w:t>Aanmelding en sluitingsdatum</w:t>
        </w:r>
        <w:r w:rsidR="00465502">
          <w:rPr>
            <w:noProof/>
            <w:webHidden/>
          </w:rPr>
          <w:tab/>
        </w:r>
        <w:r w:rsidR="00465502">
          <w:rPr>
            <w:noProof/>
            <w:webHidden/>
          </w:rPr>
          <w:fldChar w:fldCharType="begin"/>
        </w:r>
        <w:r w:rsidR="00465502">
          <w:rPr>
            <w:noProof/>
            <w:webHidden/>
          </w:rPr>
          <w:instrText xml:space="preserve"> PAGEREF _Toc46925682 \h </w:instrText>
        </w:r>
        <w:r w:rsidR="00465502">
          <w:rPr>
            <w:noProof/>
            <w:webHidden/>
          </w:rPr>
        </w:r>
        <w:r w:rsidR="00465502">
          <w:rPr>
            <w:noProof/>
            <w:webHidden/>
          </w:rPr>
          <w:fldChar w:fldCharType="separate"/>
        </w:r>
        <w:r w:rsidR="001C3E0E">
          <w:rPr>
            <w:noProof/>
            <w:webHidden/>
          </w:rPr>
          <w:t>25</w:t>
        </w:r>
        <w:r w:rsidR="00465502">
          <w:rPr>
            <w:noProof/>
            <w:webHidden/>
          </w:rPr>
          <w:fldChar w:fldCharType="end"/>
        </w:r>
      </w:hyperlink>
    </w:p>
    <w:p w14:paraId="79091F03" w14:textId="11227466" w:rsidR="00465502" w:rsidRDefault="00246E02">
      <w:pPr>
        <w:pStyle w:val="Inhopg2"/>
        <w:rPr>
          <w:rFonts w:asciiTheme="minorHAnsi" w:eastAsiaTheme="minorEastAsia" w:hAnsiTheme="minorHAnsi" w:cstheme="minorBidi"/>
          <w:noProof/>
          <w:sz w:val="22"/>
          <w:szCs w:val="22"/>
          <w:lang w:eastAsia="nl-NL"/>
        </w:rPr>
      </w:pPr>
      <w:hyperlink w:anchor="_Toc46925683" w:history="1">
        <w:r w:rsidR="00465502" w:rsidRPr="00EB1CF1">
          <w:rPr>
            <w:rStyle w:val="Hyperlink"/>
            <w:noProof/>
          </w:rPr>
          <w:t>5.2</w:t>
        </w:r>
        <w:r w:rsidR="00465502">
          <w:rPr>
            <w:rFonts w:asciiTheme="minorHAnsi" w:eastAsiaTheme="minorEastAsia" w:hAnsiTheme="minorHAnsi" w:cstheme="minorBidi"/>
            <w:noProof/>
            <w:sz w:val="22"/>
            <w:szCs w:val="22"/>
            <w:lang w:eastAsia="nl-NL"/>
          </w:rPr>
          <w:tab/>
        </w:r>
        <w:r w:rsidR="00465502" w:rsidRPr="00EB1CF1">
          <w:rPr>
            <w:rStyle w:val="Hyperlink"/>
            <w:noProof/>
          </w:rPr>
          <w:t>Opening Aanmeldingen</w:t>
        </w:r>
        <w:r w:rsidR="00465502">
          <w:rPr>
            <w:noProof/>
            <w:webHidden/>
          </w:rPr>
          <w:tab/>
        </w:r>
        <w:r w:rsidR="00465502">
          <w:rPr>
            <w:noProof/>
            <w:webHidden/>
          </w:rPr>
          <w:fldChar w:fldCharType="begin"/>
        </w:r>
        <w:r w:rsidR="00465502">
          <w:rPr>
            <w:noProof/>
            <w:webHidden/>
          </w:rPr>
          <w:instrText xml:space="preserve"> PAGEREF _Toc46925683 \h </w:instrText>
        </w:r>
        <w:r w:rsidR="00465502">
          <w:rPr>
            <w:noProof/>
            <w:webHidden/>
          </w:rPr>
        </w:r>
        <w:r w:rsidR="00465502">
          <w:rPr>
            <w:noProof/>
            <w:webHidden/>
          </w:rPr>
          <w:fldChar w:fldCharType="separate"/>
        </w:r>
        <w:r w:rsidR="001C3E0E">
          <w:rPr>
            <w:noProof/>
            <w:webHidden/>
          </w:rPr>
          <w:t>25</w:t>
        </w:r>
        <w:r w:rsidR="00465502">
          <w:rPr>
            <w:noProof/>
            <w:webHidden/>
          </w:rPr>
          <w:fldChar w:fldCharType="end"/>
        </w:r>
      </w:hyperlink>
    </w:p>
    <w:p w14:paraId="6DF7B457" w14:textId="0D75BB49" w:rsidR="00465502" w:rsidRDefault="00246E02">
      <w:pPr>
        <w:pStyle w:val="Inhopg2"/>
        <w:rPr>
          <w:rFonts w:asciiTheme="minorHAnsi" w:eastAsiaTheme="minorEastAsia" w:hAnsiTheme="minorHAnsi" w:cstheme="minorBidi"/>
          <w:noProof/>
          <w:sz w:val="22"/>
          <w:szCs w:val="22"/>
          <w:lang w:eastAsia="nl-NL"/>
        </w:rPr>
      </w:pPr>
      <w:hyperlink w:anchor="_Toc46925684" w:history="1">
        <w:r w:rsidR="00465502" w:rsidRPr="00EB1CF1">
          <w:rPr>
            <w:rStyle w:val="Hyperlink"/>
            <w:noProof/>
          </w:rPr>
          <w:t>5.3</w:t>
        </w:r>
        <w:r w:rsidR="00465502">
          <w:rPr>
            <w:rFonts w:asciiTheme="minorHAnsi" w:eastAsiaTheme="minorEastAsia" w:hAnsiTheme="minorHAnsi" w:cstheme="minorBidi"/>
            <w:noProof/>
            <w:sz w:val="22"/>
            <w:szCs w:val="22"/>
            <w:lang w:eastAsia="nl-NL"/>
          </w:rPr>
          <w:tab/>
        </w:r>
        <w:r w:rsidR="00465502" w:rsidRPr="00EB1CF1">
          <w:rPr>
            <w:rStyle w:val="Hyperlink"/>
            <w:noProof/>
          </w:rPr>
          <w:t>Combinatie / Hoofd- / onderaanneming</w:t>
        </w:r>
        <w:r w:rsidR="00465502">
          <w:rPr>
            <w:noProof/>
            <w:webHidden/>
          </w:rPr>
          <w:tab/>
        </w:r>
        <w:r w:rsidR="00465502">
          <w:rPr>
            <w:noProof/>
            <w:webHidden/>
          </w:rPr>
          <w:fldChar w:fldCharType="begin"/>
        </w:r>
        <w:r w:rsidR="00465502">
          <w:rPr>
            <w:noProof/>
            <w:webHidden/>
          </w:rPr>
          <w:instrText xml:space="preserve"> PAGEREF _Toc46925684 \h </w:instrText>
        </w:r>
        <w:r w:rsidR="00465502">
          <w:rPr>
            <w:noProof/>
            <w:webHidden/>
          </w:rPr>
        </w:r>
        <w:r w:rsidR="00465502">
          <w:rPr>
            <w:noProof/>
            <w:webHidden/>
          </w:rPr>
          <w:fldChar w:fldCharType="separate"/>
        </w:r>
        <w:r w:rsidR="001C3E0E">
          <w:rPr>
            <w:noProof/>
            <w:webHidden/>
          </w:rPr>
          <w:t>25</w:t>
        </w:r>
        <w:r w:rsidR="00465502">
          <w:rPr>
            <w:noProof/>
            <w:webHidden/>
          </w:rPr>
          <w:fldChar w:fldCharType="end"/>
        </w:r>
      </w:hyperlink>
    </w:p>
    <w:p w14:paraId="52CE705B" w14:textId="77C7834E" w:rsidR="00465502" w:rsidRDefault="00246E02">
      <w:pPr>
        <w:pStyle w:val="Inhopg1"/>
        <w:tabs>
          <w:tab w:val="left" w:pos="442"/>
          <w:tab w:val="right" w:leader="dot" w:pos="9060"/>
        </w:tabs>
        <w:rPr>
          <w:rFonts w:asciiTheme="minorHAnsi" w:eastAsiaTheme="minorEastAsia" w:hAnsiTheme="minorHAnsi" w:cstheme="minorBidi"/>
          <w:b w:val="0"/>
          <w:noProof/>
          <w:sz w:val="22"/>
          <w:szCs w:val="22"/>
          <w:lang w:eastAsia="nl-NL"/>
        </w:rPr>
      </w:pPr>
      <w:hyperlink w:anchor="_Toc46925685" w:history="1">
        <w:r w:rsidR="00465502" w:rsidRPr="00EB1CF1">
          <w:rPr>
            <w:rStyle w:val="Hyperlink"/>
            <w:rFonts w:ascii="Verdana" w:hAnsi="Verdana"/>
            <w:noProof/>
          </w:rPr>
          <w:t>6</w:t>
        </w:r>
        <w:r w:rsidR="00465502">
          <w:rPr>
            <w:rFonts w:asciiTheme="minorHAnsi" w:eastAsiaTheme="minorEastAsia" w:hAnsiTheme="minorHAnsi" w:cstheme="minorBidi"/>
            <w:b w:val="0"/>
            <w:noProof/>
            <w:sz w:val="22"/>
            <w:szCs w:val="22"/>
            <w:lang w:eastAsia="nl-NL"/>
          </w:rPr>
          <w:tab/>
        </w:r>
        <w:r w:rsidR="00465502" w:rsidRPr="00EB1CF1">
          <w:rPr>
            <w:rStyle w:val="Hyperlink"/>
            <w:noProof/>
          </w:rPr>
          <w:t>Voorwaarden aan de inhoud van de Aanmelding</w:t>
        </w:r>
        <w:r w:rsidR="00465502">
          <w:rPr>
            <w:noProof/>
            <w:webHidden/>
          </w:rPr>
          <w:tab/>
        </w:r>
        <w:r w:rsidR="00465502">
          <w:rPr>
            <w:noProof/>
            <w:webHidden/>
          </w:rPr>
          <w:fldChar w:fldCharType="begin"/>
        </w:r>
        <w:r w:rsidR="00465502">
          <w:rPr>
            <w:noProof/>
            <w:webHidden/>
          </w:rPr>
          <w:instrText xml:space="preserve"> PAGEREF _Toc46925685 \h </w:instrText>
        </w:r>
        <w:r w:rsidR="00465502">
          <w:rPr>
            <w:noProof/>
            <w:webHidden/>
          </w:rPr>
        </w:r>
        <w:r w:rsidR="00465502">
          <w:rPr>
            <w:noProof/>
            <w:webHidden/>
          </w:rPr>
          <w:fldChar w:fldCharType="separate"/>
        </w:r>
        <w:r w:rsidR="001C3E0E">
          <w:rPr>
            <w:noProof/>
            <w:webHidden/>
          </w:rPr>
          <w:t>28</w:t>
        </w:r>
        <w:r w:rsidR="00465502">
          <w:rPr>
            <w:noProof/>
            <w:webHidden/>
          </w:rPr>
          <w:fldChar w:fldCharType="end"/>
        </w:r>
      </w:hyperlink>
    </w:p>
    <w:p w14:paraId="54B92B8C" w14:textId="2EE469EB" w:rsidR="00465502" w:rsidRDefault="00246E02">
      <w:pPr>
        <w:pStyle w:val="Inhopg2"/>
        <w:rPr>
          <w:rFonts w:asciiTheme="minorHAnsi" w:eastAsiaTheme="minorEastAsia" w:hAnsiTheme="minorHAnsi" w:cstheme="minorBidi"/>
          <w:noProof/>
          <w:sz w:val="22"/>
          <w:szCs w:val="22"/>
          <w:lang w:eastAsia="nl-NL"/>
        </w:rPr>
      </w:pPr>
      <w:hyperlink w:anchor="_Toc46925686" w:history="1">
        <w:r w:rsidR="00465502" w:rsidRPr="00EB1CF1">
          <w:rPr>
            <w:rStyle w:val="Hyperlink"/>
            <w:noProof/>
          </w:rPr>
          <w:t>6.1</w:t>
        </w:r>
        <w:r w:rsidR="00465502">
          <w:rPr>
            <w:rFonts w:asciiTheme="minorHAnsi" w:eastAsiaTheme="minorEastAsia" w:hAnsiTheme="minorHAnsi" w:cstheme="minorBidi"/>
            <w:noProof/>
            <w:sz w:val="22"/>
            <w:szCs w:val="22"/>
            <w:lang w:eastAsia="nl-NL"/>
          </w:rPr>
          <w:tab/>
        </w:r>
        <w:r w:rsidR="00465502" w:rsidRPr="00EB1CF1">
          <w:rPr>
            <w:rStyle w:val="Hyperlink"/>
            <w:noProof/>
          </w:rPr>
          <w:t>Inhoud van de Aanmelding</w:t>
        </w:r>
        <w:r w:rsidR="00465502">
          <w:rPr>
            <w:noProof/>
            <w:webHidden/>
          </w:rPr>
          <w:tab/>
        </w:r>
        <w:r w:rsidR="00465502">
          <w:rPr>
            <w:noProof/>
            <w:webHidden/>
          </w:rPr>
          <w:fldChar w:fldCharType="begin"/>
        </w:r>
        <w:r w:rsidR="00465502">
          <w:rPr>
            <w:noProof/>
            <w:webHidden/>
          </w:rPr>
          <w:instrText xml:space="preserve"> PAGEREF _Toc46925686 \h </w:instrText>
        </w:r>
        <w:r w:rsidR="00465502">
          <w:rPr>
            <w:noProof/>
            <w:webHidden/>
          </w:rPr>
        </w:r>
        <w:r w:rsidR="00465502">
          <w:rPr>
            <w:noProof/>
            <w:webHidden/>
          </w:rPr>
          <w:fldChar w:fldCharType="separate"/>
        </w:r>
        <w:r w:rsidR="001C3E0E">
          <w:rPr>
            <w:noProof/>
            <w:webHidden/>
          </w:rPr>
          <w:t>28</w:t>
        </w:r>
        <w:r w:rsidR="00465502">
          <w:rPr>
            <w:noProof/>
            <w:webHidden/>
          </w:rPr>
          <w:fldChar w:fldCharType="end"/>
        </w:r>
      </w:hyperlink>
    </w:p>
    <w:p w14:paraId="5EC8878E" w14:textId="67A4AA85" w:rsidR="00465502" w:rsidRDefault="00246E02">
      <w:pPr>
        <w:pStyle w:val="Inhopg2"/>
        <w:rPr>
          <w:rFonts w:asciiTheme="minorHAnsi" w:eastAsiaTheme="minorEastAsia" w:hAnsiTheme="minorHAnsi" w:cstheme="minorBidi"/>
          <w:noProof/>
          <w:sz w:val="22"/>
          <w:szCs w:val="22"/>
          <w:lang w:eastAsia="nl-NL"/>
        </w:rPr>
      </w:pPr>
      <w:hyperlink w:anchor="_Toc46925687" w:history="1">
        <w:r w:rsidR="00465502" w:rsidRPr="00EB1CF1">
          <w:rPr>
            <w:rStyle w:val="Hyperlink"/>
            <w:noProof/>
          </w:rPr>
          <w:t>6.2</w:t>
        </w:r>
        <w:r w:rsidR="00465502">
          <w:rPr>
            <w:rFonts w:asciiTheme="minorHAnsi" w:eastAsiaTheme="minorEastAsia" w:hAnsiTheme="minorHAnsi" w:cstheme="minorBidi"/>
            <w:noProof/>
            <w:sz w:val="22"/>
            <w:szCs w:val="22"/>
            <w:lang w:eastAsia="nl-NL"/>
          </w:rPr>
          <w:tab/>
        </w:r>
        <w:r w:rsidR="00465502" w:rsidRPr="00EB1CF1">
          <w:rPr>
            <w:rStyle w:val="Hyperlink"/>
            <w:noProof/>
          </w:rPr>
          <w:t>Nederlandse taal</w:t>
        </w:r>
        <w:r w:rsidR="00465502">
          <w:rPr>
            <w:noProof/>
            <w:webHidden/>
          </w:rPr>
          <w:tab/>
        </w:r>
        <w:r w:rsidR="00465502">
          <w:rPr>
            <w:noProof/>
            <w:webHidden/>
          </w:rPr>
          <w:fldChar w:fldCharType="begin"/>
        </w:r>
        <w:r w:rsidR="00465502">
          <w:rPr>
            <w:noProof/>
            <w:webHidden/>
          </w:rPr>
          <w:instrText xml:space="preserve"> PAGEREF _Toc46925687 \h </w:instrText>
        </w:r>
        <w:r w:rsidR="00465502">
          <w:rPr>
            <w:noProof/>
            <w:webHidden/>
          </w:rPr>
        </w:r>
        <w:r w:rsidR="00465502">
          <w:rPr>
            <w:noProof/>
            <w:webHidden/>
          </w:rPr>
          <w:fldChar w:fldCharType="separate"/>
        </w:r>
        <w:r w:rsidR="001C3E0E">
          <w:rPr>
            <w:noProof/>
            <w:webHidden/>
          </w:rPr>
          <w:t>28</w:t>
        </w:r>
        <w:r w:rsidR="00465502">
          <w:rPr>
            <w:noProof/>
            <w:webHidden/>
          </w:rPr>
          <w:fldChar w:fldCharType="end"/>
        </w:r>
      </w:hyperlink>
    </w:p>
    <w:p w14:paraId="4E05296D" w14:textId="1F56A597" w:rsidR="00465502" w:rsidRDefault="00246E02">
      <w:pPr>
        <w:pStyle w:val="Inhopg2"/>
        <w:rPr>
          <w:rFonts w:asciiTheme="minorHAnsi" w:eastAsiaTheme="minorEastAsia" w:hAnsiTheme="minorHAnsi" w:cstheme="minorBidi"/>
          <w:noProof/>
          <w:sz w:val="22"/>
          <w:szCs w:val="22"/>
          <w:lang w:eastAsia="nl-NL"/>
        </w:rPr>
      </w:pPr>
      <w:hyperlink w:anchor="_Toc46925688" w:history="1">
        <w:r w:rsidR="00465502" w:rsidRPr="00EB1CF1">
          <w:rPr>
            <w:rStyle w:val="Hyperlink"/>
            <w:noProof/>
          </w:rPr>
          <w:t>6.3</w:t>
        </w:r>
        <w:r w:rsidR="00465502">
          <w:rPr>
            <w:rFonts w:asciiTheme="minorHAnsi" w:eastAsiaTheme="minorEastAsia" w:hAnsiTheme="minorHAnsi" w:cstheme="minorBidi"/>
            <w:noProof/>
            <w:sz w:val="22"/>
            <w:szCs w:val="22"/>
            <w:lang w:eastAsia="nl-NL"/>
          </w:rPr>
          <w:tab/>
        </w:r>
        <w:r w:rsidR="00465502" w:rsidRPr="00EB1CF1">
          <w:rPr>
            <w:rStyle w:val="Hyperlink"/>
            <w:noProof/>
          </w:rPr>
          <w:t>Onherroepelijkheid/onvoorwaardelijkheid Aanmelding</w:t>
        </w:r>
        <w:r w:rsidR="00465502">
          <w:rPr>
            <w:noProof/>
            <w:webHidden/>
          </w:rPr>
          <w:tab/>
        </w:r>
        <w:r w:rsidR="00465502">
          <w:rPr>
            <w:noProof/>
            <w:webHidden/>
          </w:rPr>
          <w:fldChar w:fldCharType="begin"/>
        </w:r>
        <w:r w:rsidR="00465502">
          <w:rPr>
            <w:noProof/>
            <w:webHidden/>
          </w:rPr>
          <w:instrText xml:space="preserve"> PAGEREF _Toc46925688 \h </w:instrText>
        </w:r>
        <w:r w:rsidR="00465502">
          <w:rPr>
            <w:noProof/>
            <w:webHidden/>
          </w:rPr>
        </w:r>
        <w:r w:rsidR="00465502">
          <w:rPr>
            <w:noProof/>
            <w:webHidden/>
          </w:rPr>
          <w:fldChar w:fldCharType="separate"/>
        </w:r>
        <w:r w:rsidR="001C3E0E">
          <w:rPr>
            <w:noProof/>
            <w:webHidden/>
          </w:rPr>
          <w:t>28</w:t>
        </w:r>
        <w:r w:rsidR="00465502">
          <w:rPr>
            <w:noProof/>
            <w:webHidden/>
          </w:rPr>
          <w:fldChar w:fldCharType="end"/>
        </w:r>
      </w:hyperlink>
    </w:p>
    <w:p w14:paraId="37132872" w14:textId="62D54456" w:rsidR="00465502" w:rsidRDefault="00246E02">
      <w:pPr>
        <w:pStyle w:val="Inhopg2"/>
        <w:rPr>
          <w:rFonts w:asciiTheme="minorHAnsi" w:eastAsiaTheme="minorEastAsia" w:hAnsiTheme="minorHAnsi" w:cstheme="minorBidi"/>
          <w:noProof/>
          <w:sz w:val="22"/>
          <w:szCs w:val="22"/>
          <w:lang w:eastAsia="nl-NL"/>
        </w:rPr>
      </w:pPr>
      <w:hyperlink w:anchor="_Toc46925689" w:history="1">
        <w:r w:rsidR="00465502" w:rsidRPr="00EB1CF1">
          <w:rPr>
            <w:rStyle w:val="Hyperlink"/>
            <w:noProof/>
          </w:rPr>
          <w:t>6.4</w:t>
        </w:r>
        <w:r w:rsidR="00465502">
          <w:rPr>
            <w:rFonts w:asciiTheme="minorHAnsi" w:eastAsiaTheme="minorEastAsia" w:hAnsiTheme="minorHAnsi" w:cstheme="minorBidi"/>
            <w:noProof/>
            <w:sz w:val="22"/>
            <w:szCs w:val="22"/>
            <w:lang w:eastAsia="nl-NL"/>
          </w:rPr>
          <w:tab/>
        </w:r>
        <w:r w:rsidR="00465502" w:rsidRPr="00EB1CF1">
          <w:rPr>
            <w:rStyle w:val="Hyperlink"/>
            <w:noProof/>
          </w:rPr>
          <w:t>Rechtsgeldige ondertekening</w:t>
        </w:r>
        <w:r w:rsidR="00465502">
          <w:rPr>
            <w:noProof/>
            <w:webHidden/>
          </w:rPr>
          <w:tab/>
        </w:r>
        <w:r w:rsidR="00465502">
          <w:rPr>
            <w:noProof/>
            <w:webHidden/>
          </w:rPr>
          <w:fldChar w:fldCharType="begin"/>
        </w:r>
        <w:r w:rsidR="00465502">
          <w:rPr>
            <w:noProof/>
            <w:webHidden/>
          </w:rPr>
          <w:instrText xml:space="preserve"> PAGEREF _Toc46925689 \h </w:instrText>
        </w:r>
        <w:r w:rsidR="00465502">
          <w:rPr>
            <w:noProof/>
            <w:webHidden/>
          </w:rPr>
        </w:r>
        <w:r w:rsidR="00465502">
          <w:rPr>
            <w:noProof/>
            <w:webHidden/>
          </w:rPr>
          <w:fldChar w:fldCharType="separate"/>
        </w:r>
        <w:r w:rsidR="001C3E0E">
          <w:rPr>
            <w:noProof/>
            <w:webHidden/>
          </w:rPr>
          <w:t>28</w:t>
        </w:r>
        <w:r w:rsidR="00465502">
          <w:rPr>
            <w:noProof/>
            <w:webHidden/>
          </w:rPr>
          <w:fldChar w:fldCharType="end"/>
        </w:r>
      </w:hyperlink>
    </w:p>
    <w:p w14:paraId="75035BD4" w14:textId="0DE766C3" w:rsidR="00465502" w:rsidRDefault="00246E02">
      <w:pPr>
        <w:pStyle w:val="Inhopg2"/>
        <w:rPr>
          <w:rFonts w:asciiTheme="minorHAnsi" w:eastAsiaTheme="minorEastAsia" w:hAnsiTheme="minorHAnsi" w:cstheme="minorBidi"/>
          <w:noProof/>
          <w:sz w:val="22"/>
          <w:szCs w:val="22"/>
          <w:lang w:eastAsia="nl-NL"/>
        </w:rPr>
      </w:pPr>
      <w:hyperlink w:anchor="_Toc46925690" w:history="1">
        <w:r w:rsidR="00465502" w:rsidRPr="00EB1CF1">
          <w:rPr>
            <w:rStyle w:val="Hyperlink"/>
            <w:noProof/>
          </w:rPr>
          <w:t>6.5</w:t>
        </w:r>
        <w:r w:rsidR="00465502">
          <w:rPr>
            <w:rFonts w:asciiTheme="minorHAnsi" w:eastAsiaTheme="minorEastAsia" w:hAnsiTheme="minorHAnsi" w:cstheme="minorBidi"/>
            <w:noProof/>
            <w:sz w:val="22"/>
            <w:szCs w:val="22"/>
            <w:lang w:eastAsia="nl-NL"/>
          </w:rPr>
          <w:tab/>
        </w:r>
        <w:r w:rsidR="00465502" w:rsidRPr="00EB1CF1">
          <w:rPr>
            <w:rStyle w:val="Hyperlink"/>
            <w:noProof/>
          </w:rPr>
          <w:t>Controlemogelijkheden</w:t>
        </w:r>
        <w:r w:rsidR="00465502">
          <w:rPr>
            <w:noProof/>
            <w:webHidden/>
          </w:rPr>
          <w:tab/>
        </w:r>
        <w:r w:rsidR="00465502">
          <w:rPr>
            <w:noProof/>
            <w:webHidden/>
          </w:rPr>
          <w:fldChar w:fldCharType="begin"/>
        </w:r>
        <w:r w:rsidR="00465502">
          <w:rPr>
            <w:noProof/>
            <w:webHidden/>
          </w:rPr>
          <w:instrText xml:space="preserve"> PAGEREF _Toc46925690 \h </w:instrText>
        </w:r>
        <w:r w:rsidR="00465502">
          <w:rPr>
            <w:noProof/>
            <w:webHidden/>
          </w:rPr>
        </w:r>
        <w:r w:rsidR="00465502">
          <w:rPr>
            <w:noProof/>
            <w:webHidden/>
          </w:rPr>
          <w:fldChar w:fldCharType="separate"/>
        </w:r>
        <w:r w:rsidR="001C3E0E">
          <w:rPr>
            <w:noProof/>
            <w:webHidden/>
          </w:rPr>
          <w:t>28</w:t>
        </w:r>
        <w:r w:rsidR="00465502">
          <w:rPr>
            <w:noProof/>
            <w:webHidden/>
          </w:rPr>
          <w:fldChar w:fldCharType="end"/>
        </w:r>
      </w:hyperlink>
    </w:p>
    <w:p w14:paraId="1CE6B99F" w14:textId="0D83E529" w:rsidR="00465502" w:rsidRDefault="00246E02">
      <w:pPr>
        <w:pStyle w:val="Inhopg2"/>
        <w:rPr>
          <w:rFonts w:asciiTheme="minorHAnsi" w:eastAsiaTheme="minorEastAsia" w:hAnsiTheme="minorHAnsi" w:cstheme="minorBidi"/>
          <w:noProof/>
          <w:sz w:val="22"/>
          <w:szCs w:val="22"/>
          <w:lang w:eastAsia="nl-NL"/>
        </w:rPr>
      </w:pPr>
      <w:hyperlink w:anchor="_Toc46925691" w:history="1">
        <w:r w:rsidR="00465502" w:rsidRPr="00EB1CF1">
          <w:rPr>
            <w:rStyle w:val="Hyperlink"/>
            <w:noProof/>
          </w:rPr>
          <w:t>6.6</w:t>
        </w:r>
        <w:r w:rsidR="00465502">
          <w:rPr>
            <w:rFonts w:asciiTheme="minorHAnsi" w:eastAsiaTheme="minorEastAsia" w:hAnsiTheme="minorHAnsi" w:cstheme="minorBidi"/>
            <w:noProof/>
            <w:sz w:val="22"/>
            <w:szCs w:val="22"/>
            <w:lang w:eastAsia="nl-NL"/>
          </w:rPr>
          <w:tab/>
        </w:r>
        <w:r w:rsidR="00465502" w:rsidRPr="00EB1CF1">
          <w:rPr>
            <w:rStyle w:val="Hyperlink"/>
            <w:noProof/>
          </w:rPr>
          <w:t>Blijven(d) voldoen aan alle eisen</w:t>
        </w:r>
        <w:r w:rsidR="00465502">
          <w:rPr>
            <w:noProof/>
            <w:webHidden/>
          </w:rPr>
          <w:tab/>
        </w:r>
        <w:r w:rsidR="00465502">
          <w:rPr>
            <w:noProof/>
            <w:webHidden/>
          </w:rPr>
          <w:fldChar w:fldCharType="begin"/>
        </w:r>
        <w:r w:rsidR="00465502">
          <w:rPr>
            <w:noProof/>
            <w:webHidden/>
          </w:rPr>
          <w:instrText xml:space="preserve"> PAGEREF _Toc46925691 \h </w:instrText>
        </w:r>
        <w:r w:rsidR="00465502">
          <w:rPr>
            <w:noProof/>
            <w:webHidden/>
          </w:rPr>
        </w:r>
        <w:r w:rsidR="00465502">
          <w:rPr>
            <w:noProof/>
            <w:webHidden/>
          </w:rPr>
          <w:fldChar w:fldCharType="separate"/>
        </w:r>
        <w:r w:rsidR="001C3E0E">
          <w:rPr>
            <w:noProof/>
            <w:webHidden/>
          </w:rPr>
          <w:t>28</w:t>
        </w:r>
        <w:r w:rsidR="00465502">
          <w:rPr>
            <w:noProof/>
            <w:webHidden/>
          </w:rPr>
          <w:fldChar w:fldCharType="end"/>
        </w:r>
      </w:hyperlink>
    </w:p>
    <w:p w14:paraId="5A6BC7ED" w14:textId="16CE25BA" w:rsidR="00465502" w:rsidRDefault="00246E02">
      <w:pPr>
        <w:pStyle w:val="Inhopg2"/>
        <w:rPr>
          <w:rFonts w:asciiTheme="minorHAnsi" w:eastAsiaTheme="minorEastAsia" w:hAnsiTheme="minorHAnsi" w:cstheme="minorBidi"/>
          <w:noProof/>
          <w:sz w:val="22"/>
          <w:szCs w:val="22"/>
          <w:lang w:eastAsia="nl-NL"/>
        </w:rPr>
      </w:pPr>
      <w:hyperlink w:anchor="_Toc46925692" w:history="1">
        <w:r w:rsidR="00465502" w:rsidRPr="00EB1CF1">
          <w:rPr>
            <w:rStyle w:val="Hyperlink"/>
            <w:noProof/>
          </w:rPr>
          <w:t>6.7</w:t>
        </w:r>
        <w:r w:rsidR="00465502">
          <w:rPr>
            <w:rFonts w:asciiTheme="minorHAnsi" w:eastAsiaTheme="minorEastAsia" w:hAnsiTheme="minorHAnsi" w:cstheme="minorBidi"/>
            <w:noProof/>
            <w:sz w:val="22"/>
            <w:szCs w:val="22"/>
            <w:lang w:eastAsia="nl-NL"/>
          </w:rPr>
          <w:tab/>
        </w:r>
        <w:r w:rsidR="00465502" w:rsidRPr="00EB1CF1">
          <w:rPr>
            <w:rStyle w:val="Hyperlink"/>
            <w:noProof/>
          </w:rPr>
          <w:t>Varianten</w:t>
        </w:r>
        <w:r w:rsidR="00465502">
          <w:rPr>
            <w:noProof/>
            <w:webHidden/>
          </w:rPr>
          <w:tab/>
        </w:r>
        <w:r w:rsidR="00465502">
          <w:rPr>
            <w:noProof/>
            <w:webHidden/>
          </w:rPr>
          <w:fldChar w:fldCharType="begin"/>
        </w:r>
        <w:r w:rsidR="00465502">
          <w:rPr>
            <w:noProof/>
            <w:webHidden/>
          </w:rPr>
          <w:instrText xml:space="preserve"> PAGEREF _Toc46925692 \h </w:instrText>
        </w:r>
        <w:r w:rsidR="00465502">
          <w:rPr>
            <w:noProof/>
            <w:webHidden/>
          </w:rPr>
        </w:r>
        <w:r w:rsidR="00465502">
          <w:rPr>
            <w:noProof/>
            <w:webHidden/>
          </w:rPr>
          <w:fldChar w:fldCharType="separate"/>
        </w:r>
        <w:r w:rsidR="001C3E0E">
          <w:rPr>
            <w:noProof/>
            <w:webHidden/>
          </w:rPr>
          <w:t>28</w:t>
        </w:r>
        <w:r w:rsidR="00465502">
          <w:rPr>
            <w:noProof/>
            <w:webHidden/>
          </w:rPr>
          <w:fldChar w:fldCharType="end"/>
        </w:r>
      </w:hyperlink>
    </w:p>
    <w:p w14:paraId="73E1ADA8" w14:textId="367497CF" w:rsidR="00465502" w:rsidRDefault="00246E02">
      <w:pPr>
        <w:pStyle w:val="Inhopg2"/>
        <w:rPr>
          <w:rFonts w:asciiTheme="minorHAnsi" w:eastAsiaTheme="minorEastAsia" w:hAnsiTheme="minorHAnsi" w:cstheme="minorBidi"/>
          <w:noProof/>
          <w:sz w:val="22"/>
          <w:szCs w:val="22"/>
          <w:lang w:eastAsia="nl-NL"/>
        </w:rPr>
      </w:pPr>
      <w:hyperlink w:anchor="_Toc46925693" w:history="1">
        <w:r w:rsidR="00465502" w:rsidRPr="00EB1CF1">
          <w:rPr>
            <w:rStyle w:val="Hyperlink"/>
            <w:noProof/>
          </w:rPr>
          <w:t>6.8</w:t>
        </w:r>
        <w:r w:rsidR="00465502">
          <w:rPr>
            <w:rFonts w:asciiTheme="minorHAnsi" w:eastAsiaTheme="minorEastAsia" w:hAnsiTheme="minorHAnsi" w:cstheme="minorBidi"/>
            <w:noProof/>
            <w:sz w:val="22"/>
            <w:szCs w:val="22"/>
            <w:lang w:eastAsia="nl-NL"/>
          </w:rPr>
          <w:tab/>
        </w:r>
        <w:r w:rsidR="00465502" w:rsidRPr="00EB1CF1">
          <w:rPr>
            <w:rStyle w:val="Hyperlink"/>
            <w:noProof/>
          </w:rPr>
          <w:t>Samenstelling Samenwerkingsverband Ondernemers (‘Combinatie’)</w:t>
        </w:r>
        <w:r w:rsidR="00465502">
          <w:rPr>
            <w:noProof/>
            <w:webHidden/>
          </w:rPr>
          <w:tab/>
        </w:r>
        <w:r w:rsidR="00465502">
          <w:rPr>
            <w:noProof/>
            <w:webHidden/>
          </w:rPr>
          <w:fldChar w:fldCharType="begin"/>
        </w:r>
        <w:r w:rsidR="00465502">
          <w:rPr>
            <w:noProof/>
            <w:webHidden/>
          </w:rPr>
          <w:instrText xml:space="preserve"> PAGEREF _Toc46925693 \h </w:instrText>
        </w:r>
        <w:r w:rsidR="00465502">
          <w:rPr>
            <w:noProof/>
            <w:webHidden/>
          </w:rPr>
        </w:r>
        <w:r w:rsidR="00465502">
          <w:rPr>
            <w:noProof/>
            <w:webHidden/>
          </w:rPr>
          <w:fldChar w:fldCharType="separate"/>
        </w:r>
        <w:r w:rsidR="001C3E0E">
          <w:rPr>
            <w:noProof/>
            <w:webHidden/>
          </w:rPr>
          <w:t>29</w:t>
        </w:r>
        <w:r w:rsidR="00465502">
          <w:rPr>
            <w:noProof/>
            <w:webHidden/>
          </w:rPr>
          <w:fldChar w:fldCharType="end"/>
        </w:r>
      </w:hyperlink>
    </w:p>
    <w:p w14:paraId="33CFE8B6" w14:textId="77C549D7" w:rsidR="00465502" w:rsidRDefault="00246E02">
      <w:pPr>
        <w:pStyle w:val="Inhopg1"/>
        <w:tabs>
          <w:tab w:val="left" w:pos="442"/>
          <w:tab w:val="right" w:leader="dot" w:pos="9060"/>
        </w:tabs>
        <w:rPr>
          <w:rFonts w:asciiTheme="minorHAnsi" w:eastAsiaTheme="minorEastAsia" w:hAnsiTheme="minorHAnsi" w:cstheme="minorBidi"/>
          <w:b w:val="0"/>
          <w:noProof/>
          <w:sz w:val="22"/>
          <w:szCs w:val="22"/>
          <w:lang w:eastAsia="nl-NL"/>
        </w:rPr>
      </w:pPr>
      <w:hyperlink w:anchor="_Toc46925694" w:history="1">
        <w:r w:rsidR="00465502" w:rsidRPr="00EB1CF1">
          <w:rPr>
            <w:rStyle w:val="Hyperlink"/>
            <w:noProof/>
          </w:rPr>
          <w:t>7</w:t>
        </w:r>
        <w:r w:rsidR="00465502">
          <w:rPr>
            <w:rFonts w:asciiTheme="minorHAnsi" w:eastAsiaTheme="minorEastAsia" w:hAnsiTheme="minorHAnsi" w:cstheme="minorBidi"/>
            <w:b w:val="0"/>
            <w:noProof/>
            <w:sz w:val="22"/>
            <w:szCs w:val="22"/>
            <w:lang w:eastAsia="nl-NL"/>
          </w:rPr>
          <w:tab/>
        </w:r>
        <w:r w:rsidR="00465502" w:rsidRPr="00EB1CF1">
          <w:rPr>
            <w:rStyle w:val="Hyperlink"/>
            <w:noProof/>
          </w:rPr>
          <w:t>Overige aandachtspunten</w:t>
        </w:r>
        <w:r w:rsidR="00465502">
          <w:rPr>
            <w:noProof/>
            <w:webHidden/>
          </w:rPr>
          <w:tab/>
        </w:r>
        <w:r w:rsidR="00465502">
          <w:rPr>
            <w:noProof/>
            <w:webHidden/>
          </w:rPr>
          <w:fldChar w:fldCharType="begin"/>
        </w:r>
        <w:r w:rsidR="00465502">
          <w:rPr>
            <w:noProof/>
            <w:webHidden/>
          </w:rPr>
          <w:instrText xml:space="preserve"> PAGEREF _Toc46925694 \h </w:instrText>
        </w:r>
        <w:r w:rsidR="00465502">
          <w:rPr>
            <w:noProof/>
            <w:webHidden/>
          </w:rPr>
        </w:r>
        <w:r w:rsidR="00465502">
          <w:rPr>
            <w:noProof/>
            <w:webHidden/>
          </w:rPr>
          <w:fldChar w:fldCharType="separate"/>
        </w:r>
        <w:r w:rsidR="001C3E0E">
          <w:rPr>
            <w:noProof/>
            <w:webHidden/>
          </w:rPr>
          <w:t>30</w:t>
        </w:r>
        <w:r w:rsidR="00465502">
          <w:rPr>
            <w:noProof/>
            <w:webHidden/>
          </w:rPr>
          <w:fldChar w:fldCharType="end"/>
        </w:r>
      </w:hyperlink>
    </w:p>
    <w:p w14:paraId="4A1F707F" w14:textId="58A15172" w:rsidR="00465502" w:rsidRDefault="00246E02">
      <w:pPr>
        <w:pStyle w:val="Inhopg2"/>
        <w:rPr>
          <w:rFonts w:asciiTheme="minorHAnsi" w:eastAsiaTheme="minorEastAsia" w:hAnsiTheme="minorHAnsi" w:cstheme="minorBidi"/>
          <w:noProof/>
          <w:sz w:val="22"/>
          <w:szCs w:val="22"/>
          <w:lang w:eastAsia="nl-NL"/>
        </w:rPr>
      </w:pPr>
      <w:hyperlink w:anchor="_Toc46925695" w:history="1">
        <w:r w:rsidR="00465502" w:rsidRPr="00EB1CF1">
          <w:rPr>
            <w:rStyle w:val="Hyperlink"/>
            <w:noProof/>
          </w:rPr>
          <w:t>7.1</w:t>
        </w:r>
        <w:r w:rsidR="00465502">
          <w:rPr>
            <w:rFonts w:asciiTheme="minorHAnsi" w:eastAsiaTheme="minorEastAsia" w:hAnsiTheme="minorHAnsi" w:cstheme="minorBidi"/>
            <w:noProof/>
            <w:sz w:val="22"/>
            <w:szCs w:val="22"/>
            <w:lang w:eastAsia="nl-NL"/>
          </w:rPr>
          <w:tab/>
        </w:r>
        <w:r w:rsidR="00465502" w:rsidRPr="00EB1CF1">
          <w:rPr>
            <w:rStyle w:val="Hyperlink"/>
            <w:noProof/>
          </w:rPr>
          <w:t>Aanmelding in strijd met voorschriften, onvolledig of niet juist</w:t>
        </w:r>
        <w:r w:rsidR="00465502">
          <w:rPr>
            <w:noProof/>
            <w:webHidden/>
          </w:rPr>
          <w:tab/>
        </w:r>
        <w:r w:rsidR="00465502">
          <w:rPr>
            <w:noProof/>
            <w:webHidden/>
          </w:rPr>
          <w:fldChar w:fldCharType="begin"/>
        </w:r>
        <w:r w:rsidR="00465502">
          <w:rPr>
            <w:noProof/>
            <w:webHidden/>
          </w:rPr>
          <w:instrText xml:space="preserve"> PAGEREF _Toc46925695 \h </w:instrText>
        </w:r>
        <w:r w:rsidR="00465502">
          <w:rPr>
            <w:noProof/>
            <w:webHidden/>
          </w:rPr>
        </w:r>
        <w:r w:rsidR="00465502">
          <w:rPr>
            <w:noProof/>
            <w:webHidden/>
          </w:rPr>
          <w:fldChar w:fldCharType="separate"/>
        </w:r>
        <w:r w:rsidR="001C3E0E">
          <w:rPr>
            <w:noProof/>
            <w:webHidden/>
          </w:rPr>
          <w:t>30</w:t>
        </w:r>
        <w:r w:rsidR="00465502">
          <w:rPr>
            <w:noProof/>
            <w:webHidden/>
          </w:rPr>
          <w:fldChar w:fldCharType="end"/>
        </w:r>
      </w:hyperlink>
    </w:p>
    <w:p w14:paraId="332BA4EF" w14:textId="05E0100A" w:rsidR="00465502" w:rsidRDefault="00246E02">
      <w:pPr>
        <w:pStyle w:val="Inhopg2"/>
        <w:rPr>
          <w:rFonts w:asciiTheme="minorHAnsi" w:eastAsiaTheme="minorEastAsia" w:hAnsiTheme="minorHAnsi" w:cstheme="minorBidi"/>
          <w:noProof/>
          <w:sz w:val="22"/>
          <w:szCs w:val="22"/>
          <w:lang w:eastAsia="nl-NL"/>
        </w:rPr>
      </w:pPr>
      <w:hyperlink w:anchor="_Toc46925696" w:history="1">
        <w:r w:rsidR="00465502" w:rsidRPr="00EB1CF1">
          <w:rPr>
            <w:rStyle w:val="Hyperlink"/>
            <w:noProof/>
          </w:rPr>
          <w:t>7.2</w:t>
        </w:r>
        <w:r w:rsidR="00465502">
          <w:rPr>
            <w:rFonts w:asciiTheme="minorHAnsi" w:eastAsiaTheme="minorEastAsia" w:hAnsiTheme="minorHAnsi" w:cstheme="minorBidi"/>
            <w:noProof/>
            <w:sz w:val="22"/>
            <w:szCs w:val="22"/>
            <w:lang w:eastAsia="nl-NL"/>
          </w:rPr>
          <w:tab/>
        </w:r>
        <w:r w:rsidR="00465502" w:rsidRPr="00EB1CF1">
          <w:rPr>
            <w:rStyle w:val="Hyperlink"/>
            <w:noProof/>
          </w:rPr>
          <w:t>Omissies, klachten en geschillen</w:t>
        </w:r>
        <w:r w:rsidR="00465502">
          <w:rPr>
            <w:noProof/>
            <w:webHidden/>
          </w:rPr>
          <w:tab/>
        </w:r>
        <w:r w:rsidR="00465502">
          <w:rPr>
            <w:noProof/>
            <w:webHidden/>
          </w:rPr>
          <w:fldChar w:fldCharType="begin"/>
        </w:r>
        <w:r w:rsidR="00465502">
          <w:rPr>
            <w:noProof/>
            <w:webHidden/>
          </w:rPr>
          <w:instrText xml:space="preserve"> PAGEREF _Toc46925696 \h </w:instrText>
        </w:r>
        <w:r w:rsidR="00465502">
          <w:rPr>
            <w:noProof/>
            <w:webHidden/>
          </w:rPr>
        </w:r>
        <w:r w:rsidR="00465502">
          <w:rPr>
            <w:noProof/>
            <w:webHidden/>
          </w:rPr>
          <w:fldChar w:fldCharType="separate"/>
        </w:r>
        <w:r w:rsidR="001C3E0E">
          <w:rPr>
            <w:noProof/>
            <w:webHidden/>
          </w:rPr>
          <w:t>30</w:t>
        </w:r>
        <w:r w:rsidR="00465502">
          <w:rPr>
            <w:noProof/>
            <w:webHidden/>
          </w:rPr>
          <w:fldChar w:fldCharType="end"/>
        </w:r>
      </w:hyperlink>
    </w:p>
    <w:p w14:paraId="2C6334C6" w14:textId="017A1284" w:rsidR="00465502" w:rsidRDefault="00246E02">
      <w:pPr>
        <w:pStyle w:val="Inhopg2"/>
        <w:rPr>
          <w:rFonts w:asciiTheme="minorHAnsi" w:eastAsiaTheme="minorEastAsia" w:hAnsiTheme="minorHAnsi" w:cstheme="minorBidi"/>
          <w:noProof/>
          <w:sz w:val="22"/>
          <w:szCs w:val="22"/>
          <w:lang w:eastAsia="nl-NL"/>
        </w:rPr>
      </w:pPr>
      <w:hyperlink w:anchor="_Toc46925697" w:history="1">
        <w:r w:rsidR="00465502" w:rsidRPr="00EB1CF1">
          <w:rPr>
            <w:rStyle w:val="Hyperlink"/>
            <w:noProof/>
          </w:rPr>
          <w:t>7.3</w:t>
        </w:r>
        <w:r w:rsidR="00465502">
          <w:rPr>
            <w:rFonts w:asciiTheme="minorHAnsi" w:eastAsiaTheme="minorEastAsia" w:hAnsiTheme="minorHAnsi" w:cstheme="minorBidi"/>
            <w:noProof/>
            <w:sz w:val="22"/>
            <w:szCs w:val="22"/>
            <w:lang w:eastAsia="nl-NL"/>
          </w:rPr>
          <w:tab/>
        </w:r>
        <w:r w:rsidR="00465502" w:rsidRPr="00EB1CF1">
          <w:rPr>
            <w:rStyle w:val="Hyperlink"/>
            <w:noProof/>
          </w:rPr>
          <w:t>Gestanddoening termijn</w:t>
        </w:r>
        <w:r w:rsidR="00465502">
          <w:rPr>
            <w:noProof/>
            <w:webHidden/>
          </w:rPr>
          <w:tab/>
        </w:r>
        <w:r w:rsidR="00465502">
          <w:rPr>
            <w:noProof/>
            <w:webHidden/>
          </w:rPr>
          <w:fldChar w:fldCharType="begin"/>
        </w:r>
        <w:r w:rsidR="00465502">
          <w:rPr>
            <w:noProof/>
            <w:webHidden/>
          </w:rPr>
          <w:instrText xml:space="preserve"> PAGEREF _Toc46925697 \h </w:instrText>
        </w:r>
        <w:r w:rsidR="00465502">
          <w:rPr>
            <w:noProof/>
            <w:webHidden/>
          </w:rPr>
        </w:r>
        <w:r w:rsidR="00465502">
          <w:rPr>
            <w:noProof/>
            <w:webHidden/>
          </w:rPr>
          <w:fldChar w:fldCharType="separate"/>
        </w:r>
        <w:r w:rsidR="001C3E0E">
          <w:rPr>
            <w:noProof/>
            <w:webHidden/>
          </w:rPr>
          <w:t>31</w:t>
        </w:r>
        <w:r w:rsidR="00465502">
          <w:rPr>
            <w:noProof/>
            <w:webHidden/>
          </w:rPr>
          <w:fldChar w:fldCharType="end"/>
        </w:r>
      </w:hyperlink>
    </w:p>
    <w:p w14:paraId="74EC627F" w14:textId="7C48B5E9" w:rsidR="00465502" w:rsidRDefault="00246E02">
      <w:pPr>
        <w:pStyle w:val="Inhopg2"/>
        <w:rPr>
          <w:rFonts w:asciiTheme="minorHAnsi" w:eastAsiaTheme="minorEastAsia" w:hAnsiTheme="minorHAnsi" w:cstheme="minorBidi"/>
          <w:noProof/>
          <w:sz w:val="22"/>
          <w:szCs w:val="22"/>
          <w:lang w:eastAsia="nl-NL"/>
        </w:rPr>
      </w:pPr>
      <w:hyperlink w:anchor="_Toc46925698" w:history="1">
        <w:r w:rsidR="00465502" w:rsidRPr="00EB1CF1">
          <w:rPr>
            <w:rStyle w:val="Hyperlink"/>
            <w:noProof/>
          </w:rPr>
          <w:t>7.4</w:t>
        </w:r>
        <w:r w:rsidR="00465502">
          <w:rPr>
            <w:rFonts w:asciiTheme="minorHAnsi" w:eastAsiaTheme="minorEastAsia" w:hAnsiTheme="minorHAnsi" w:cstheme="minorBidi"/>
            <w:noProof/>
            <w:sz w:val="22"/>
            <w:szCs w:val="22"/>
            <w:lang w:eastAsia="nl-NL"/>
          </w:rPr>
          <w:tab/>
        </w:r>
        <w:r w:rsidR="00465502" w:rsidRPr="00EB1CF1">
          <w:rPr>
            <w:rStyle w:val="Hyperlink"/>
            <w:noProof/>
          </w:rPr>
          <w:t>Overig</w:t>
        </w:r>
        <w:r w:rsidR="00465502">
          <w:rPr>
            <w:noProof/>
            <w:webHidden/>
          </w:rPr>
          <w:tab/>
        </w:r>
        <w:r w:rsidR="00465502">
          <w:rPr>
            <w:noProof/>
            <w:webHidden/>
          </w:rPr>
          <w:fldChar w:fldCharType="begin"/>
        </w:r>
        <w:r w:rsidR="00465502">
          <w:rPr>
            <w:noProof/>
            <w:webHidden/>
          </w:rPr>
          <w:instrText xml:space="preserve"> PAGEREF _Toc46925698 \h </w:instrText>
        </w:r>
        <w:r w:rsidR="00465502">
          <w:rPr>
            <w:noProof/>
            <w:webHidden/>
          </w:rPr>
        </w:r>
        <w:r w:rsidR="00465502">
          <w:rPr>
            <w:noProof/>
            <w:webHidden/>
          </w:rPr>
          <w:fldChar w:fldCharType="separate"/>
        </w:r>
        <w:r w:rsidR="001C3E0E">
          <w:rPr>
            <w:noProof/>
            <w:webHidden/>
          </w:rPr>
          <w:t>31</w:t>
        </w:r>
        <w:r w:rsidR="00465502">
          <w:rPr>
            <w:noProof/>
            <w:webHidden/>
          </w:rPr>
          <w:fldChar w:fldCharType="end"/>
        </w:r>
      </w:hyperlink>
    </w:p>
    <w:p w14:paraId="2B8BA8C9" w14:textId="63DDAE9D" w:rsidR="00465502" w:rsidRDefault="00246E02">
      <w:pPr>
        <w:pStyle w:val="Inhopg1"/>
        <w:tabs>
          <w:tab w:val="left" w:pos="442"/>
          <w:tab w:val="right" w:leader="dot" w:pos="9060"/>
        </w:tabs>
        <w:rPr>
          <w:rFonts w:asciiTheme="minorHAnsi" w:eastAsiaTheme="minorEastAsia" w:hAnsiTheme="minorHAnsi" w:cstheme="minorBidi"/>
          <w:b w:val="0"/>
          <w:noProof/>
          <w:sz w:val="22"/>
          <w:szCs w:val="22"/>
          <w:lang w:eastAsia="nl-NL"/>
        </w:rPr>
      </w:pPr>
      <w:hyperlink w:anchor="_Toc46925699" w:history="1">
        <w:r w:rsidR="00465502" w:rsidRPr="00EB1CF1">
          <w:rPr>
            <w:rStyle w:val="Hyperlink"/>
            <w:noProof/>
          </w:rPr>
          <w:t>8</w:t>
        </w:r>
        <w:r w:rsidR="00465502">
          <w:rPr>
            <w:rFonts w:asciiTheme="minorHAnsi" w:eastAsiaTheme="minorEastAsia" w:hAnsiTheme="minorHAnsi" w:cstheme="minorBidi"/>
            <w:b w:val="0"/>
            <w:noProof/>
            <w:sz w:val="22"/>
            <w:szCs w:val="22"/>
            <w:lang w:eastAsia="nl-NL"/>
          </w:rPr>
          <w:tab/>
        </w:r>
        <w:r w:rsidR="00465502" w:rsidRPr="00EB1CF1">
          <w:rPr>
            <w:rStyle w:val="Hyperlink"/>
            <w:noProof/>
          </w:rPr>
          <w:t>Inlichtingen</w:t>
        </w:r>
        <w:r w:rsidR="00465502">
          <w:rPr>
            <w:noProof/>
            <w:webHidden/>
          </w:rPr>
          <w:tab/>
        </w:r>
        <w:r w:rsidR="00465502">
          <w:rPr>
            <w:noProof/>
            <w:webHidden/>
          </w:rPr>
          <w:fldChar w:fldCharType="begin"/>
        </w:r>
        <w:r w:rsidR="00465502">
          <w:rPr>
            <w:noProof/>
            <w:webHidden/>
          </w:rPr>
          <w:instrText xml:space="preserve"> PAGEREF _Toc46925699 \h </w:instrText>
        </w:r>
        <w:r w:rsidR="00465502">
          <w:rPr>
            <w:noProof/>
            <w:webHidden/>
          </w:rPr>
        </w:r>
        <w:r w:rsidR="00465502">
          <w:rPr>
            <w:noProof/>
            <w:webHidden/>
          </w:rPr>
          <w:fldChar w:fldCharType="separate"/>
        </w:r>
        <w:r w:rsidR="001C3E0E">
          <w:rPr>
            <w:noProof/>
            <w:webHidden/>
          </w:rPr>
          <w:t>33</w:t>
        </w:r>
        <w:r w:rsidR="00465502">
          <w:rPr>
            <w:noProof/>
            <w:webHidden/>
          </w:rPr>
          <w:fldChar w:fldCharType="end"/>
        </w:r>
      </w:hyperlink>
    </w:p>
    <w:p w14:paraId="27D6EA3B" w14:textId="42A47B7C" w:rsidR="00465502" w:rsidRDefault="00246E02">
      <w:pPr>
        <w:pStyle w:val="Inhopg2"/>
        <w:rPr>
          <w:rFonts w:asciiTheme="minorHAnsi" w:eastAsiaTheme="minorEastAsia" w:hAnsiTheme="minorHAnsi" w:cstheme="minorBidi"/>
          <w:noProof/>
          <w:sz w:val="22"/>
          <w:szCs w:val="22"/>
          <w:lang w:eastAsia="nl-NL"/>
        </w:rPr>
      </w:pPr>
      <w:hyperlink w:anchor="_Toc46925700" w:history="1">
        <w:r w:rsidR="00465502" w:rsidRPr="00EB1CF1">
          <w:rPr>
            <w:rStyle w:val="Hyperlink"/>
            <w:noProof/>
          </w:rPr>
          <w:t>8.1</w:t>
        </w:r>
        <w:r w:rsidR="00465502">
          <w:rPr>
            <w:rFonts w:asciiTheme="minorHAnsi" w:eastAsiaTheme="minorEastAsia" w:hAnsiTheme="minorHAnsi" w:cstheme="minorBidi"/>
            <w:noProof/>
            <w:sz w:val="22"/>
            <w:szCs w:val="22"/>
            <w:lang w:eastAsia="nl-NL"/>
          </w:rPr>
          <w:tab/>
        </w:r>
        <w:r w:rsidR="00465502" w:rsidRPr="00EB1CF1">
          <w:rPr>
            <w:rStyle w:val="Hyperlink"/>
            <w:noProof/>
          </w:rPr>
          <w:t>Mogelijkheid tot stellen van vragen</w:t>
        </w:r>
        <w:r w:rsidR="00465502">
          <w:rPr>
            <w:noProof/>
            <w:webHidden/>
          </w:rPr>
          <w:tab/>
        </w:r>
        <w:r w:rsidR="00465502">
          <w:rPr>
            <w:noProof/>
            <w:webHidden/>
          </w:rPr>
          <w:fldChar w:fldCharType="begin"/>
        </w:r>
        <w:r w:rsidR="00465502">
          <w:rPr>
            <w:noProof/>
            <w:webHidden/>
          </w:rPr>
          <w:instrText xml:space="preserve"> PAGEREF _Toc46925700 \h </w:instrText>
        </w:r>
        <w:r w:rsidR="00465502">
          <w:rPr>
            <w:noProof/>
            <w:webHidden/>
          </w:rPr>
        </w:r>
        <w:r w:rsidR="00465502">
          <w:rPr>
            <w:noProof/>
            <w:webHidden/>
          </w:rPr>
          <w:fldChar w:fldCharType="separate"/>
        </w:r>
        <w:r w:rsidR="001C3E0E">
          <w:rPr>
            <w:noProof/>
            <w:webHidden/>
          </w:rPr>
          <w:t>33</w:t>
        </w:r>
        <w:r w:rsidR="00465502">
          <w:rPr>
            <w:noProof/>
            <w:webHidden/>
          </w:rPr>
          <w:fldChar w:fldCharType="end"/>
        </w:r>
      </w:hyperlink>
    </w:p>
    <w:p w14:paraId="7AE4B0A6" w14:textId="2900A6B2" w:rsidR="00465502" w:rsidRDefault="00246E02">
      <w:pPr>
        <w:pStyle w:val="Inhopg1"/>
        <w:tabs>
          <w:tab w:val="left" w:pos="442"/>
          <w:tab w:val="right" w:leader="dot" w:pos="9060"/>
        </w:tabs>
        <w:rPr>
          <w:rFonts w:asciiTheme="minorHAnsi" w:eastAsiaTheme="minorEastAsia" w:hAnsiTheme="minorHAnsi" w:cstheme="minorBidi"/>
          <w:b w:val="0"/>
          <w:noProof/>
          <w:sz w:val="22"/>
          <w:szCs w:val="22"/>
          <w:lang w:eastAsia="nl-NL"/>
        </w:rPr>
      </w:pPr>
      <w:hyperlink w:anchor="_Toc46925701" w:history="1">
        <w:r w:rsidR="00465502" w:rsidRPr="00EB1CF1">
          <w:rPr>
            <w:rStyle w:val="Hyperlink"/>
            <w:noProof/>
          </w:rPr>
          <w:t>9</w:t>
        </w:r>
        <w:r w:rsidR="00465502">
          <w:rPr>
            <w:rFonts w:asciiTheme="minorHAnsi" w:eastAsiaTheme="minorEastAsia" w:hAnsiTheme="minorHAnsi" w:cstheme="minorBidi"/>
            <w:b w:val="0"/>
            <w:noProof/>
            <w:sz w:val="22"/>
            <w:szCs w:val="22"/>
            <w:lang w:eastAsia="nl-NL"/>
          </w:rPr>
          <w:tab/>
        </w:r>
        <w:r w:rsidR="00465502" w:rsidRPr="00EB1CF1">
          <w:rPr>
            <w:rStyle w:val="Hyperlink"/>
            <w:noProof/>
          </w:rPr>
          <w:t>Criteria en voorschriften</w:t>
        </w:r>
        <w:r w:rsidR="00465502">
          <w:rPr>
            <w:noProof/>
            <w:webHidden/>
          </w:rPr>
          <w:tab/>
        </w:r>
        <w:r w:rsidR="00465502">
          <w:rPr>
            <w:noProof/>
            <w:webHidden/>
          </w:rPr>
          <w:fldChar w:fldCharType="begin"/>
        </w:r>
        <w:r w:rsidR="00465502">
          <w:rPr>
            <w:noProof/>
            <w:webHidden/>
          </w:rPr>
          <w:instrText xml:space="preserve"> PAGEREF _Toc46925701 \h </w:instrText>
        </w:r>
        <w:r w:rsidR="00465502">
          <w:rPr>
            <w:noProof/>
            <w:webHidden/>
          </w:rPr>
        </w:r>
        <w:r w:rsidR="00465502">
          <w:rPr>
            <w:noProof/>
            <w:webHidden/>
          </w:rPr>
          <w:fldChar w:fldCharType="separate"/>
        </w:r>
        <w:r w:rsidR="001C3E0E">
          <w:rPr>
            <w:noProof/>
            <w:webHidden/>
          </w:rPr>
          <w:t>35</w:t>
        </w:r>
        <w:r w:rsidR="00465502">
          <w:rPr>
            <w:noProof/>
            <w:webHidden/>
          </w:rPr>
          <w:fldChar w:fldCharType="end"/>
        </w:r>
      </w:hyperlink>
    </w:p>
    <w:p w14:paraId="3259BAA1" w14:textId="5AA15F5B" w:rsidR="00465502" w:rsidRDefault="00246E02">
      <w:pPr>
        <w:pStyle w:val="Inhopg2"/>
        <w:rPr>
          <w:rFonts w:asciiTheme="minorHAnsi" w:eastAsiaTheme="minorEastAsia" w:hAnsiTheme="minorHAnsi" w:cstheme="minorBidi"/>
          <w:noProof/>
          <w:sz w:val="22"/>
          <w:szCs w:val="22"/>
          <w:lang w:eastAsia="nl-NL"/>
        </w:rPr>
      </w:pPr>
      <w:hyperlink w:anchor="_Toc46925702" w:history="1">
        <w:r w:rsidR="00465502" w:rsidRPr="00EB1CF1">
          <w:rPr>
            <w:rStyle w:val="Hyperlink"/>
            <w:noProof/>
          </w:rPr>
          <w:t>9.1</w:t>
        </w:r>
        <w:r w:rsidR="00465502">
          <w:rPr>
            <w:rFonts w:asciiTheme="minorHAnsi" w:eastAsiaTheme="minorEastAsia" w:hAnsiTheme="minorHAnsi" w:cstheme="minorBidi"/>
            <w:noProof/>
            <w:sz w:val="22"/>
            <w:szCs w:val="22"/>
            <w:lang w:eastAsia="nl-NL"/>
          </w:rPr>
          <w:tab/>
        </w:r>
        <w:r w:rsidR="00465502" w:rsidRPr="00EB1CF1">
          <w:rPr>
            <w:rStyle w:val="Hyperlink"/>
            <w:noProof/>
          </w:rPr>
          <w:t>Uitsluitingsgronden</w:t>
        </w:r>
        <w:r w:rsidR="00465502">
          <w:rPr>
            <w:noProof/>
            <w:webHidden/>
          </w:rPr>
          <w:tab/>
        </w:r>
        <w:r w:rsidR="00465502">
          <w:rPr>
            <w:noProof/>
            <w:webHidden/>
          </w:rPr>
          <w:fldChar w:fldCharType="begin"/>
        </w:r>
        <w:r w:rsidR="00465502">
          <w:rPr>
            <w:noProof/>
            <w:webHidden/>
          </w:rPr>
          <w:instrText xml:space="preserve"> PAGEREF _Toc46925702 \h </w:instrText>
        </w:r>
        <w:r w:rsidR="00465502">
          <w:rPr>
            <w:noProof/>
            <w:webHidden/>
          </w:rPr>
        </w:r>
        <w:r w:rsidR="00465502">
          <w:rPr>
            <w:noProof/>
            <w:webHidden/>
          </w:rPr>
          <w:fldChar w:fldCharType="separate"/>
        </w:r>
        <w:r w:rsidR="001C3E0E">
          <w:rPr>
            <w:noProof/>
            <w:webHidden/>
          </w:rPr>
          <w:t>35</w:t>
        </w:r>
        <w:r w:rsidR="00465502">
          <w:rPr>
            <w:noProof/>
            <w:webHidden/>
          </w:rPr>
          <w:fldChar w:fldCharType="end"/>
        </w:r>
      </w:hyperlink>
    </w:p>
    <w:p w14:paraId="375982BD" w14:textId="10ADB97A" w:rsidR="00465502" w:rsidRDefault="00246E02">
      <w:pPr>
        <w:pStyle w:val="Inhopg2"/>
        <w:rPr>
          <w:rFonts w:asciiTheme="minorHAnsi" w:eastAsiaTheme="minorEastAsia" w:hAnsiTheme="minorHAnsi" w:cstheme="minorBidi"/>
          <w:noProof/>
          <w:sz w:val="22"/>
          <w:szCs w:val="22"/>
          <w:lang w:eastAsia="nl-NL"/>
        </w:rPr>
      </w:pPr>
      <w:hyperlink w:anchor="_Toc46925703" w:history="1">
        <w:r w:rsidR="00465502" w:rsidRPr="00EB1CF1">
          <w:rPr>
            <w:rStyle w:val="Hyperlink"/>
            <w:noProof/>
          </w:rPr>
          <w:t>9.2</w:t>
        </w:r>
        <w:r w:rsidR="00465502">
          <w:rPr>
            <w:rFonts w:asciiTheme="minorHAnsi" w:eastAsiaTheme="minorEastAsia" w:hAnsiTheme="minorHAnsi" w:cstheme="minorBidi"/>
            <w:noProof/>
            <w:sz w:val="22"/>
            <w:szCs w:val="22"/>
            <w:lang w:eastAsia="nl-NL"/>
          </w:rPr>
          <w:tab/>
        </w:r>
        <w:r w:rsidR="00465502" w:rsidRPr="00EB1CF1">
          <w:rPr>
            <w:rStyle w:val="Hyperlink"/>
            <w:noProof/>
          </w:rPr>
          <w:t>Geschiktheidseisen (knock-out eisen)</w:t>
        </w:r>
        <w:r w:rsidR="00465502">
          <w:rPr>
            <w:noProof/>
            <w:webHidden/>
          </w:rPr>
          <w:tab/>
        </w:r>
        <w:r w:rsidR="00465502">
          <w:rPr>
            <w:noProof/>
            <w:webHidden/>
          </w:rPr>
          <w:fldChar w:fldCharType="begin"/>
        </w:r>
        <w:r w:rsidR="00465502">
          <w:rPr>
            <w:noProof/>
            <w:webHidden/>
          </w:rPr>
          <w:instrText xml:space="preserve"> PAGEREF _Toc46925703 \h </w:instrText>
        </w:r>
        <w:r w:rsidR="00465502">
          <w:rPr>
            <w:noProof/>
            <w:webHidden/>
          </w:rPr>
        </w:r>
        <w:r w:rsidR="00465502">
          <w:rPr>
            <w:noProof/>
            <w:webHidden/>
          </w:rPr>
          <w:fldChar w:fldCharType="separate"/>
        </w:r>
        <w:r w:rsidR="001C3E0E">
          <w:rPr>
            <w:noProof/>
            <w:webHidden/>
          </w:rPr>
          <w:t>37</w:t>
        </w:r>
        <w:r w:rsidR="00465502">
          <w:rPr>
            <w:noProof/>
            <w:webHidden/>
          </w:rPr>
          <w:fldChar w:fldCharType="end"/>
        </w:r>
      </w:hyperlink>
    </w:p>
    <w:p w14:paraId="7FF954BD" w14:textId="720B385D" w:rsidR="00465502" w:rsidRDefault="00246E02">
      <w:pPr>
        <w:pStyle w:val="Inhopg2"/>
        <w:rPr>
          <w:rFonts w:asciiTheme="minorHAnsi" w:eastAsiaTheme="minorEastAsia" w:hAnsiTheme="minorHAnsi" w:cstheme="minorBidi"/>
          <w:noProof/>
          <w:sz w:val="22"/>
          <w:szCs w:val="22"/>
          <w:lang w:eastAsia="nl-NL"/>
        </w:rPr>
      </w:pPr>
      <w:hyperlink w:anchor="_Toc46925704" w:history="1">
        <w:r w:rsidR="00465502" w:rsidRPr="00EB1CF1">
          <w:rPr>
            <w:rStyle w:val="Hyperlink"/>
            <w:noProof/>
          </w:rPr>
          <w:t>9.3</w:t>
        </w:r>
        <w:r w:rsidR="00465502">
          <w:rPr>
            <w:rFonts w:asciiTheme="minorHAnsi" w:eastAsiaTheme="minorEastAsia" w:hAnsiTheme="minorHAnsi" w:cstheme="minorBidi"/>
            <w:noProof/>
            <w:sz w:val="22"/>
            <w:szCs w:val="22"/>
            <w:lang w:eastAsia="nl-NL"/>
          </w:rPr>
          <w:tab/>
        </w:r>
        <w:r w:rsidR="00465502" w:rsidRPr="00EB1CF1">
          <w:rPr>
            <w:rStyle w:val="Hyperlink"/>
            <w:noProof/>
          </w:rPr>
          <w:t>Selectiecriteria</w:t>
        </w:r>
        <w:r w:rsidR="00465502">
          <w:rPr>
            <w:noProof/>
            <w:webHidden/>
          </w:rPr>
          <w:tab/>
        </w:r>
        <w:r w:rsidR="00465502">
          <w:rPr>
            <w:noProof/>
            <w:webHidden/>
          </w:rPr>
          <w:fldChar w:fldCharType="begin"/>
        </w:r>
        <w:r w:rsidR="00465502">
          <w:rPr>
            <w:noProof/>
            <w:webHidden/>
          </w:rPr>
          <w:instrText xml:space="preserve"> PAGEREF _Toc46925704 \h </w:instrText>
        </w:r>
        <w:r w:rsidR="00465502">
          <w:rPr>
            <w:noProof/>
            <w:webHidden/>
          </w:rPr>
        </w:r>
        <w:r w:rsidR="00465502">
          <w:rPr>
            <w:noProof/>
            <w:webHidden/>
          </w:rPr>
          <w:fldChar w:fldCharType="separate"/>
        </w:r>
        <w:r w:rsidR="001C3E0E">
          <w:rPr>
            <w:noProof/>
            <w:webHidden/>
          </w:rPr>
          <w:t>38</w:t>
        </w:r>
        <w:r w:rsidR="00465502">
          <w:rPr>
            <w:noProof/>
            <w:webHidden/>
          </w:rPr>
          <w:fldChar w:fldCharType="end"/>
        </w:r>
      </w:hyperlink>
    </w:p>
    <w:p w14:paraId="1B34CCD3" w14:textId="0A1EBA64" w:rsidR="00465502" w:rsidRDefault="00246E02">
      <w:pPr>
        <w:pStyle w:val="Inhopg1"/>
        <w:tabs>
          <w:tab w:val="left" w:pos="1100"/>
          <w:tab w:val="right" w:leader="dot" w:pos="9060"/>
        </w:tabs>
        <w:rPr>
          <w:rFonts w:asciiTheme="minorHAnsi" w:eastAsiaTheme="minorEastAsia" w:hAnsiTheme="minorHAnsi" w:cstheme="minorBidi"/>
          <w:b w:val="0"/>
          <w:noProof/>
          <w:sz w:val="22"/>
          <w:szCs w:val="22"/>
          <w:lang w:eastAsia="nl-NL"/>
        </w:rPr>
      </w:pPr>
      <w:hyperlink w:anchor="_Toc46925705" w:history="1">
        <w:r w:rsidR="00465502" w:rsidRPr="00EB1CF1">
          <w:rPr>
            <w:rStyle w:val="Hyperlink"/>
            <w:noProof/>
          </w:rPr>
          <w:t>Bijlage A.</w:t>
        </w:r>
        <w:r w:rsidR="00465502">
          <w:rPr>
            <w:rFonts w:asciiTheme="minorHAnsi" w:eastAsiaTheme="minorEastAsia" w:hAnsiTheme="minorHAnsi" w:cstheme="minorBidi"/>
            <w:b w:val="0"/>
            <w:noProof/>
            <w:sz w:val="22"/>
            <w:szCs w:val="22"/>
            <w:lang w:eastAsia="nl-NL"/>
          </w:rPr>
          <w:tab/>
        </w:r>
        <w:r w:rsidR="00465502" w:rsidRPr="00EB1CF1">
          <w:rPr>
            <w:rStyle w:val="Hyperlink"/>
            <w:noProof/>
          </w:rPr>
          <w:t>Standaardformulieren en modelbijlagen</w:t>
        </w:r>
        <w:r w:rsidR="00465502">
          <w:rPr>
            <w:noProof/>
            <w:webHidden/>
          </w:rPr>
          <w:tab/>
        </w:r>
        <w:r w:rsidR="00465502">
          <w:rPr>
            <w:noProof/>
            <w:webHidden/>
          </w:rPr>
          <w:fldChar w:fldCharType="begin"/>
        </w:r>
        <w:r w:rsidR="00465502">
          <w:rPr>
            <w:noProof/>
            <w:webHidden/>
          </w:rPr>
          <w:instrText xml:space="preserve"> PAGEREF _Toc46925705 \h </w:instrText>
        </w:r>
        <w:r w:rsidR="00465502">
          <w:rPr>
            <w:noProof/>
            <w:webHidden/>
          </w:rPr>
        </w:r>
        <w:r w:rsidR="00465502">
          <w:rPr>
            <w:noProof/>
            <w:webHidden/>
          </w:rPr>
          <w:fldChar w:fldCharType="separate"/>
        </w:r>
        <w:r w:rsidR="001C3E0E">
          <w:rPr>
            <w:noProof/>
            <w:webHidden/>
          </w:rPr>
          <w:t>40</w:t>
        </w:r>
        <w:r w:rsidR="00465502">
          <w:rPr>
            <w:noProof/>
            <w:webHidden/>
          </w:rPr>
          <w:fldChar w:fldCharType="end"/>
        </w:r>
      </w:hyperlink>
    </w:p>
    <w:p w14:paraId="53A27F5C" w14:textId="78726453" w:rsidR="00465502" w:rsidRDefault="00246E02">
      <w:pPr>
        <w:pStyle w:val="Inhopg1"/>
        <w:tabs>
          <w:tab w:val="left" w:pos="1100"/>
          <w:tab w:val="right" w:leader="dot" w:pos="9060"/>
        </w:tabs>
        <w:rPr>
          <w:rFonts w:asciiTheme="minorHAnsi" w:eastAsiaTheme="minorEastAsia" w:hAnsiTheme="minorHAnsi" w:cstheme="minorBidi"/>
          <w:b w:val="0"/>
          <w:noProof/>
          <w:sz w:val="22"/>
          <w:szCs w:val="22"/>
          <w:lang w:eastAsia="nl-NL"/>
        </w:rPr>
      </w:pPr>
      <w:hyperlink w:anchor="_Toc46925706" w:history="1">
        <w:r w:rsidR="00465502" w:rsidRPr="00EB1CF1">
          <w:rPr>
            <w:rStyle w:val="Hyperlink"/>
            <w:noProof/>
          </w:rPr>
          <w:t>Bijlage A1</w:t>
        </w:r>
        <w:r w:rsidR="00465502">
          <w:rPr>
            <w:rFonts w:asciiTheme="minorHAnsi" w:eastAsiaTheme="minorEastAsia" w:hAnsiTheme="minorHAnsi" w:cstheme="minorBidi"/>
            <w:b w:val="0"/>
            <w:noProof/>
            <w:sz w:val="22"/>
            <w:szCs w:val="22"/>
            <w:lang w:eastAsia="nl-NL"/>
          </w:rPr>
          <w:tab/>
        </w:r>
        <w:r w:rsidR="00465502" w:rsidRPr="00EB1CF1">
          <w:rPr>
            <w:rStyle w:val="Hyperlink"/>
            <w:noProof/>
          </w:rPr>
          <w:t>Checklist</w:t>
        </w:r>
        <w:r w:rsidR="00465502">
          <w:rPr>
            <w:noProof/>
            <w:webHidden/>
          </w:rPr>
          <w:tab/>
        </w:r>
        <w:r w:rsidR="00465502">
          <w:rPr>
            <w:noProof/>
            <w:webHidden/>
          </w:rPr>
          <w:fldChar w:fldCharType="begin"/>
        </w:r>
        <w:r w:rsidR="00465502">
          <w:rPr>
            <w:noProof/>
            <w:webHidden/>
          </w:rPr>
          <w:instrText xml:space="preserve"> PAGEREF _Toc46925706 \h </w:instrText>
        </w:r>
        <w:r w:rsidR="00465502">
          <w:rPr>
            <w:noProof/>
            <w:webHidden/>
          </w:rPr>
        </w:r>
        <w:r w:rsidR="00465502">
          <w:rPr>
            <w:noProof/>
            <w:webHidden/>
          </w:rPr>
          <w:fldChar w:fldCharType="separate"/>
        </w:r>
        <w:r w:rsidR="001C3E0E">
          <w:rPr>
            <w:noProof/>
            <w:webHidden/>
          </w:rPr>
          <w:t>41</w:t>
        </w:r>
        <w:r w:rsidR="00465502">
          <w:rPr>
            <w:noProof/>
            <w:webHidden/>
          </w:rPr>
          <w:fldChar w:fldCharType="end"/>
        </w:r>
      </w:hyperlink>
    </w:p>
    <w:p w14:paraId="1BFCDBEB" w14:textId="57F0B305" w:rsidR="00465502" w:rsidRDefault="00246E02">
      <w:pPr>
        <w:pStyle w:val="Inhopg1"/>
        <w:tabs>
          <w:tab w:val="left" w:pos="1100"/>
          <w:tab w:val="right" w:leader="dot" w:pos="9060"/>
        </w:tabs>
        <w:rPr>
          <w:rFonts w:asciiTheme="minorHAnsi" w:eastAsiaTheme="minorEastAsia" w:hAnsiTheme="minorHAnsi" w:cstheme="minorBidi"/>
          <w:b w:val="0"/>
          <w:noProof/>
          <w:sz w:val="22"/>
          <w:szCs w:val="22"/>
          <w:lang w:eastAsia="nl-NL"/>
        </w:rPr>
      </w:pPr>
      <w:hyperlink w:anchor="_Toc46925707" w:history="1">
        <w:r w:rsidR="00465502" w:rsidRPr="00EB1CF1">
          <w:rPr>
            <w:rStyle w:val="Hyperlink"/>
            <w:noProof/>
          </w:rPr>
          <w:t>Bijlage A2</w:t>
        </w:r>
        <w:r w:rsidR="00465502">
          <w:rPr>
            <w:rFonts w:asciiTheme="minorHAnsi" w:eastAsiaTheme="minorEastAsia" w:hAnsiTheme="minorHAnsi" w:cstheme="minorBidi"/>
            <w:b w:val="0"/>
            <w:noProof/>
            <w:sz w:val="22"/>
            <w:szCs w:val="22"/>
            <w:lang w:eastAsia="nl-NL"/>
          </w:rPr>
          <w:tab/>
        </w:r>
        <w:r w:rsidR="00465502" w:rsidRPr="00EB1CF1">
          <w:rPr>
            <w:rStyle w:val="Hyperlink"/>
            <w:noProof/>
          </w:rPr>
          <w:t>Uniform Europees Aanbestedingsdocument</w:t>
        </w:r>
        <w:r w:rsidR="00465502">
          <w:rPr>
            <w:noProof/>
            <w:webHidden/>
          </w:rPr>
          <w:tab/>
        </w:r>
        <w:r w:rsidR="00465502">
          <w:rPr>
            <w:noProof/>
            <w:webHidden/>
          </w:rPr>
          <w:fldChar w:fldCharType="begin"/>
        </w:r>
        <w:r w:rsidR="00465502">
          <w:rPr>
            <w:noProof/>
            <w:webHidden/>
          </w:rPr>
          <w:instrText xml:space="preserve"> PAGEREF _Toc46925707 \h </w:instrText>
        </w:r>
        <w:r w:rsidR="00465502">
          <w:rPr>
            <w:noProof/>
            <w:webHidden/>
          </w:rPr>
        </w:r>
        <w:r w:rsidR="00465502">
          <w:rPr>
            <w:noProof/>
            <w:webHidden/>
          </w:rPr>
          <w:fldChar w:fldCharType="separate"/>
        </w:r>
        <w:r w:rsidR="001C3E0E">
          <w:rPr>
            <w:noProof/>
            <w:webHidden/>
          </w:rPr>
          <w:t>43</w:t>
        </w:r>
        <w:r w:rsidR="00465502">
          <w:rPr>
            <w:noProof/>
            <w:webHidden/>
          </w:rPr>
          <w:fldChar w:fldCharType="end"/>
        </w:r>
      </w:hyperlink>
    </w:p>
    <w:p w14:paraId="4E8D84A3" w14:textId="4199B713" w:rsidR="00465502" w:rsidRDefault="00246E02">
      <w:pPr>
        <w:pStyle w:val="Inhopg1"/>
        <w:tabs>
          <w:tab w:val="left" w:pos="1100"/>
          <w:tab w:val="right" w:leader="dot" w:pos="9060"/>
        </w:tabs>
        <w:rPr>
          <w:rFonts w:asciiTheme="minorHAnsi" w:eastAsiaTheme="minorEastAsia" w:hAnsiTheme="minorHAnsi" w:cstheme="minorBidi"/>
          <w:b w:val="0"/>
          <w:noProof/>
          <w:sz w:val="22"/>
          <w:szCs w:val="22"/>
          <w:lang w:eastAsia="nl-NL"/>
        </w:rPr>
      </w:pPr>
      <w:hyperlink w:anchor="_Toc46925708" w:history="1">
        <w:r w:rsidR="00465502" w:rsidRPr="00EB1CF1">
          <w:rPr>
            <w:rStyle w:val="Hyperlink"/>
            <w:noProof/>
          </w:rPr>
          <w:t>Bijlage A3</w:t>
        </w:r>
        <w:r w:rsidR="00465502">
          <w:rPr>
            <w:rFonts w:asciiTheme="minorHAnsi" w:eastAsiaTheme="minorEastAsia" w:hAnsiTheme="minorHAnsi" w:cstheme="minorBidi"/>
            <w:b w:val="0"/>
            <w:noProof/>
            <w:sz w:val="22"/>
            <w:szCs w:val="22"/>
            <w:lang w:eastAsia="nl-NL"/>
          </w:rPr>
          <w:tab/>
        </w:r>
        <w:r w:rsidR="00465502" w:rsidRPr="00EB1CF1">
          <w:rPr>
            <w:rStyle w:val="Hyperlink"/>
            <w:noProof/>
          </w:rPr>
          <w:t>Referentieprojecten</w:t>
        </w:r>
        <w:r w:rsidR="00465502">
          <w:rPr>
            <w:noProof/>
            <w:webHidden/>
          </w:rPr>
          <w:tab/>
        </w:r>
        <w:r w:rsidR="00465502">
          <w:rPr>
            <w:noProof/>
            <w:webHidden/>
          </w:rPr>
          <w:fldChar w:fldCharType="begin"/>
        </w:r>
        <w:r w:rsidR="00465502">
          <w:rPr>
            <w:noProof/>
            <w:webHidden/>
          </w:rPr>
          <w:instrText xml:space="preserve"> PAGEREF _Toc46925708 \h </w:instrText>
        </w:r>
        <w:r w:rsidR="00465502">
          <w:rPr>
            <w:noProof/>
            <w:webHidden/>
          </w:rPr>
        </w:r>
        <w:r w:rsidR="00465502">
          <w:rPr>
            <w:noProof/>
            <w:webHidden/>
          </w:rPr>
          <w:fldChar w:fldCharType="separate"/>
        </w:r>
        <w:r w:rsidR="001C3E0E">
          <w:rPr>
            <w:noProof/>
            <w:webHidden/>
          </w:rPr>
          <w:t>44</w:t>
        </w:r>
        <w:r w:rsidR="00465502">
          <w:rPr>
            <w:noProof/>
            <w:webHidden/>
          </w:rPr>
          <w:fldChar w:fldCharType="end"/>
        </w:r>
      </w:hyperlink>
    </w:p>
    <w:p w14:paraId="262638E2" w14:textId="49121AD8" w:rsidR="00465502" w:rsidRDefault="00246E02">
      <w:pPr>
        <w:pStyle w:val="Inhopg1"/>
        <w:tabs>
          <w:tab w:val="left" w:pos="1100"/>
          <w:tab w:val="right" w:leader="dot" w:pos="9060"/>
        </w:tabs>
        <w:rPr>
          <w:rFonts w:asciiTheme="minorHAnsi" w:eastAsiaTheme="minorEastAsia" w:hAnsiTheme="minorHAnsi" w:cstheme="minorBidi"/>
          <w:b w:val="0"/>
          <w:noProof/>
          <w:sz w:val="22"/>
          <w:szCs w:val="22"/>
          <w:lang w:eastAsia="nl-NL"/>
        </w:rPr>
      </w:pPr>
      <w:hyperlink w:anchor="_Toc46925709" w:history="1">
        <w:r w:rsidR="00465502" w:rsidRPr="00EB1CF1">
          <w:rPr>
            <w:rStyle w:val="Hyperlink"/>
            <w:noProof/>
          </w:rPr>
          <w:t>Bijlage A4</w:t>
        </w:r>
        <w:r w:rsidR="00465502">
          <w:rPr>
            <w:rFonts w:asciiTheme="minorHAnsi" w:eastAsiaTheme="minorEastAsia" w:hAnsiTheme="minorHAnsi" w:cstheme="minorBidi"/>
            <w:b w:val="0"/>
            <w:noProof/>
            <w:sz w:val="22"/>
            <w:szCs w:val="22"/>
            <w:lang w:eastAsia="nl-NL"/>
          </w:rPr>
          <w:tab/>
        </w:r>
        <w:r w:rsidR="00465502" w:rsidRPr="00EB1CF1">
          <w:rPr>
            <w:rStyle w:val="Hyperlink"/>
            <w:noProof/>
          </w:rPr>
          <w:t>Uitwerking selectiecriteria invulsheet SSC DeSom</w:t>
        </w:r>
        <w:r w:rsidR="00465502">
          <w:rPr>
            <w:noProof/>
            <w:webHidden/>
          </w:rPr>
          <w:tab/>
        </w:r>
        <w:r w:rsidR="00465502">
          <w:rPr>
            <w:noProof/>
            <w:webHidden/>
          </w:rPr>
          <w:fldChar w:fldCharType="begin"/>
        </w:r>
        <w:r w:rsidR="00465502">
          <w:rPr>
            <w:noProof/>
            <w:webHidden/>
          </w:rPr>
          <w:instrText xml:space="preserve"> PAGEREF _Toc46925709 \h </w:instrText>
        </w:r>
        <w:r w:rsidR="00465502">
          <w:rPr>
            <w:noProof/>
            <w:webHidden/>
          </w:rPr>
        </w:r>
        <w:r w:rsidR="00465502">
          <w:rPr>
            <w:noProof/>
            <w:webHidden/>
          </w:rPr>
          <w:fldChar w:fldCharType="separate"/>
        </w:r>
        <w:r w:rsidR="001C3E0E">
          <w:rPr>
            <w:noProof/>
            <w:webHidden/>
          </w:rPr>
          <w:t>45</w:t>
        </w:r>
        <w:r w:rsidR="00465502">
          <w:rPr>
            <w:noProof/>
            <w:webHidden/>
          </w:rPr>
          <w:fldChar w:fldCharType="end"/>
        </w:r>
      </w:hyperlink>
    </w:p>
    <w:p w14:paraId="2360FD83" w14:textId="547D7C04" w:rsidR="00465502" w:rsidRDefault="00246E02">
      <w:pPr>
        <w:pStyle w:val="Inhopg1"/>
        <w:tabs>
          <w:tab w:val="left" w:pos="1100"/>
          <w:tab w:val="right" w:leader="dot" w:pos="9060"/>
        </w:tabs>
        <w:rPr>
          <w:rFonts w:asciiTheme="minorHAnsi" w:eastAsiaTheme="minorEastAsia" w:hAnsiTheme="minorHAnsi" w:cstheme="minorBidi"/>
          <w:b w:val="0"/>
          <w:noProof/>
          <w:sz w:val="22"/>
          <w:szCs w:val="22"/>
          <w:lang w:eastAsia="nl-NL"/>
        </w:rPr>
      </w:pPr>
      <w:hyperlink w:anchor="_Toc46925710" w:history="1">
        <w:r w:rsidR="00465502" w:rsidRPr="00EB1CF1">
          <w:rPr>
            <w:rStyle w:val="Hyperlink"/>
            <w:noProof/>
          </w:rPr>
          <w:t>Bijlage B.</w:t>
        </w:r>
        <w:r w:rsidR="00465502">
          <w:rPr>
            <w:rFonts w:asciiTheme="minorHAnsi" w:eastAsiaTheme="minorEastAsia" w:hAnsiTheme="minorHAnsi" w:cstheme="minorBidi"/>
            <w:b w:val="0"/>
            <w:noProof/>
            <w:sz w:val="22"/>
            <w:szCs w:val="22"/>
            <w:lang w:eastAsia="nl-NL"/>
          </w:rPr>
          <w:tab/>
        </w:r>
        <w:r w:rsidR="00465502" w:rsidRPr="00EB1CF1">
          <w:rPr>
            <w:rStyle w:val="Hyperlink"/>
            <w:noProof/>
          </w:rPr>
          <w:t>Standaardformulier Vragen t.b.v. Nota van Inlichtingen Selectiefase</w:t>
        </w:r>
        <w:r w:rsidR="00465502">
          <w:rPr>
            <w:noProof/>
            <w:webHidden/>
          </w:rPr>
          <w:tab/>
        </w:r>
        <w:r w:rsidR="00465502">
          <w:rPr>
            <w:noProof/>
            <w:webHidden/>
          </w:rPr>
          <w:fldChar w:fldCharType="begin"/>
        </w:r>
        <w:r w:rsidR="00465502">
          <w:rPr>
            <w:noProof/>
            <w:webHidden/>
          </w:rPr>
          <w:instrText xml:space="preserve"> PAGEREF _Toc46925710 \h </w:instrText>
        </w:r>
        <w:r w:rsidR="00465502">
          <w:rPr>
            <w:noProof/>
            <w:webHidden/>
          </w:rPr>
        </w:r>
        <w:r w:rsidR="00465502">
          <w:rPr>
            <w:noProof/>
            <w:webHidden/>
          </w:rPr>
          <w:fldChar w:fldCharType="separate"/>
        </w:r>
        <w:r w:rsidR="001C3E0E">
          <w:rPr>
            <w:noProof/>
            <w:webHidden/>
          </w:rPr>
          <w:t>46</w:t>
        </w:r>
        <w:r w:rsidR="00465502">
          <w:rPr>
            <w:noProof/>
            <w:webHidden/>
          </w:rPr>
          <w:fldChar w:fldCharType="end"/>
        </w:r>
      </w:hyperlink>
    </w:p>
    <w:p w14:paraId="48703E77" w14:textId="5AEA4209" w:rsidR="006618D8" w:rsidRPr="0045638C" w:rsidRDefault="006618D8" w:rsidP="009273AD">
      <w:pPr>
        <w:spacing w:line="240" w:lineRule="auto"/>
        <w:rPr>
          <w:noProof/>
        </w:rPr>
      </w:pPr>
      <w:r w:rsidRPr="0045638C">
        <w:rPr>
          <w:noProof/>
        </w:rPr>
        <w:fldChar w:fldCharType="end"/>
      </w:r>
      <w:bookmarkStart w:id="2" w:name="_Toc477856332"/>
    </w:p>
    <w:p w14:paraId="0177D7D7" w14:textId="253337F8" w:rsidR="006618D8" w:rsidRPr="0045638C" w:rsidRDefault="006618D8" w:rsidP="009273AD">
      <w:pPr>
        <w:spacing w:line="240" w:lineRule="auto"/>
        <w:rPr>
          <w:noProof/>
        </w:rPr>
      </w:pPr>
      <w:r w:rsidRPr="0045638C">
        <w:rPr>
          <w:noProof/>
        </w:rPr>
        <w:br w:type="page"/>
      </w:r>
    </w:p>
    <w:p w14:paraId="6D9FF1C0" w14:textId="77777777" w:rsidR="006618D8" w:rsidRPr="0045638C" w:rsidRDefault="006618D8" w:rsidP="009273AD">
      <w:pPr>
        <w:pStyle w:val="Kop1"/>
        <w:numPr>
          <w:ilvl w:val="0"/>
          <w:numId w:val="0"/>
        </w:numPr>
        <w:spacing w:line="240" w:lineRule="auto"/>
        <w:rPr>
          <w:noProof/>
        </w:rPr>
      </w:pPr>
      <w:bookmarkStart w:id="3" w:name="_Toc46925663"/>
      <w:r w:rsidRPr="0045638C">
        <w:rPr>
          <w:noProof/>
        </w:rPr>
        <w:lastRenderedPageBreak/>
        <w:t>Begrippen</w:t>
      </w:r>
      <w:bookmarkEnd w:id="2"/>
      <w:bookmarkEnd w:id="3"/>
    </w:p>
    <w:p w14:paraId="1F09C6CD" w14:textId="3C866A65" w:rsidR="006618D8" w:rsidRPr="0045638C" w:rsidRDefault="006618D8" w:rsidP="009273AD">
      <w:pPr>
        <w:spacing w:line="240" w:lineRule="auto"/>
        <w:rPr>
          <w:noProof/>
        </w:rPr>
      </w:pPr>
      <w:r w:rsidRPr="0045638C">
        <w:rPr>
          <w:noProof/>
        </w:rPr>
        <w:t>In deze Selectieleidraad worden de navolgende begrippen met een Beginhoofdletter aangeduid en gebruikt. Onder deze beg</w:t>
      </w:r>
      <w:r w:rsidR="008F2EA3" w:rsidRPr="0045638C">
        <w:rPr>
          <w:noProof/>
        </w:rPr>
        <w:t>rippen wordt verstaan:</w:t>
      </w:r>
    </w:p>
    <w:p w14:paraId="551C5839" w14:textId="77777777" w:rsidR="006618D8" w:rsidRPr="0045638C" w:rsidRDefault="006618D8" w:rsidP="009273AD">
      <w:pPr>
        <w:spacing w:line="240" w:lineRule="auto"/>
        <w:rPr>
          <w:b/>
          <w:noProof/>
        </w:rPr>
      </w:pPr>
      <w:r w:rsidRPr="0045638C">
        <w:rPr>
          <w:b/>
          <w:noProof/>
        </w:rPr>
        <w:t>Aanbestedingsprocedure</w:t>
      </w:r>
    </w:p>
    <w:p w14:paraId="0A79102F" w14:textId="6B8569EC" w:rsidR="006618D8" w:rsidRPr="0045638C" w:rsidRDefault="006618D8" w:rsidP="009273AD">
      <w:pPr>
        <w:spacing w:line="240" w:lineRule="auto"/>
        <w:rPr>
          <w:noProof/>
        </w:rPr>
      </w:pPr>
      <w:r w:rsidRPr="0045638C">
        <w:rPr>
          <w:noProof/>
        </w:rPr>
        <w:t>De procedure met voorafgaande selectie van Gegadigden als aangeduid in de Aanbestedingswet 2012 als de niet-openbare procedure, waarbij alle Ondernemers een Aanmelding mogen doen, maar alleen de door Aanbestedende dienst geselecteerde Ondernemers mogen inschrijven.</w:t>
      </w:r>
    </w:p>
    <w:p w14:paraId="616EA0AE" w14:textId="77777777" w:rsidR="006618D8" w:rsidRPr="0045638C" w:rsidRDefault="006618D8" w:rsidP="009273AD">
      <w:pPr>
        <w:spacing w:line="240" w:lineRule="auto"/>
        <w:rPr>
          <w:b/>
          <w:noProof/>
        </w:rPr>
      </w:pPr>
      <w:r w:rsidRPr="0045638C">
        <w:rPr>
          <w:b/>
          <w:noProof/>
        </w:rPr>
        <w:t>Aanbestedingsstukken</w:t>
      </w:r>
    </w:p>
    <w:p w14:paraId="4FA3AC1F" w14:textId="056F8417" w:rsidR="006618D8" w:rsidRPr="0045638C" w:rsidRDefault="006618D8" w:rsidP="009273AD">
      <w:pPr>
        <w:spacing w:line="240" w:lineRule="auto"/>
        <w:rPr>
          <w:noProof/>
        </w:rPr>
      </w:pPr>
      <w:r w:rsidRPr="0045638C">
        <w:rPr>
          <w:noProof/>
        </w:rPr>
        <w:t>Alle documenten in een Aanbestedingsprocedure (waaronder o.a. de aankondiging van de Opdracht, deze Selectieleidraad alsmede de Nota’s van Inlichtingen).</w:t>
      </w:r>
    </w:p>
    <w:p w14:paraId="550EFD7F" w14:textId="77777777" w:rsidR="006618D8" w:rsidRPr="0045638C" w:rsidRDefault="006618D8" w:rsidP="009273AD">
      <w:pPr>
        <w:spacing w:line="240" w:lineRule="auto"/>
        <w:rPr>
          <w:b/>
          <w:noProof/>
        </w:rPr>
      </w:pPr>
      <w:r w:rsidRPr="0045638C">
        <w:rPr>
          <w:b/>
          <w:noProof/>
        </w:rPr>
        <w:t>Aanmelding</w:t>
      </w:r>
    </w:p>
    <w:p w14:paraId="512D22CA" w14:textId="7A1E70D5" w:rsidR="006618D8" w:rsidRPr="0045638C" w:rsidRDefault="006618D8" w:rsidP="009273AD">
      <w:pPr>
        <w:spacing w:line="240" w:lineRule="auto"/>
        <w:rPr>
          <w:noProof/>
        </w:rPr>
      </w:pPr>
      <w:r w:rsidRPr="0045638C">
        <w:rPr>
          <w:noProof/>
        </w:rPr>
        <w:t>Het indienen van een verzoek tot deelneming door een Gegadigde die wenst deel te nemen aan de Aanbestedingsprocedure.</w:t>
      </w:r>
    </w:p>
    <w:p w14:paraId="4B9C7999" w14:textId="77777777" w:rsidR="006618D8" w:rsidRPr="0045638C" w:rsidRDefault="006618D8" w:rsidP="009273AD">
      <w:pPr>
        <w:spacing w:line="240" w:lineRule="auto"/>
        <w:rPr>
          <w:b/>
          <w:noProof/>
        </w:rPr>
      </w:pPr>
      <w:r w:rsidRPr="0045638C">
        <w:rPr>
          <w:b/>
          <w:noProof/>
        </w:rPr>
        <w:t>Bijlage</w:t>
      </w:r>
    </w:p>
    <w:p w14:paraId="6F15E114" w14:textId="6767E03F" w:rsidR="006618D8" w:rsidRPr="0045638C" w:rsidRDefault="006618D8" w:rsidP="009273AD">
      <w:pPr>
        <w:spacing w:line="240" w:lineRule="auto"/>
        <w:rPr>
          <w:noProof/>
        </w:rPr>
      </w:pPr>
      <w:r w:rsidRPr="0045638C">
        <w:rPr>
          <w:noProof/>
        </w:rPr>
        <w:t>Een bijlage bij één van de Aanbestedingsstukken.</w:t>
      </w:r>
    </w:p>
    <w:p w14:paraId="3568B2BA" w14:textId="77777777" w:rsidR="006618D8" w:rsidRPr="0045638C" w:rsidRDefault="006618D8" w:rsidP="009273AD">
      <w:pPr>
        <w:spacing w:line="240" w:lineRule="auto"/>
        <w:rPr>
          <w:b/>
          <w:noProof/>
        </w:rPr>
      </w:pPr>
      <w:r w:rsidRPr="0045638C">
        <w:rPr>
          <w:b/>
          <w:noProof/>
        </w:rPr>
        <w:t>Dagen</w:t>
      </w:r>
    </w:p>
    <w:p w14:paraId="0DFE392E" w14:textId="492B7739" w:rsidR="006618D8" w:rsidRPr="0045638C" w:rsidRDefault="006618D8" w:rsidP="00A87C92">
      <w:pPr>
        <w:spacing w:line="240" w:lineRule="auto"/>
        <w:rPr>
          <w:noProof/>
        </w:rPr>
      </w:pPr>
      <w:r w:rsidRPr="0045638C">
        <w:rPr>
          <w:noProof/>
        </w:rPr>
        <w:t>Kalenderdagen.</w:t>
      </w:r>
    </w:p>
    <w:p w14:paraId="6CE45979" w14:textId="77777777" w:rsidR="006618D8" w:rsidRPr="0045638C" w:rsidRDefault="006618D8" w:rsidP="009273AD">
      <w:pPr>
        <w:spacing w:line="240" w:lineRule="auto"/>
        <w:rPr>
          <w:b/>
          <w:noProof/>
        </w:rPr>
      </w:pPr>
      <w:r w:rsidRPr="0045638C">
        <w:rPr>
          <w:b/>
          <w:noProof/>
        </w:rPr>
        <w:t>Gedragsverklaring aanbesteden</w:t>
      </w:r>
    </w:p>
    <w:p w14:paraId="0DFD6DC9" w14:textId="57C4621A" w:rsidR="006618D8" w:rsidRPr="0045638C" w:rsidRDefault="006618D8" w:rsidP="009273AD">
      <w:pPr>
        <w:spacing w:line="240" w:lineRule="auto"/>
        <w:rPr>
          <w:noProof/>
        </w:rPr>
      </w:pPr>
      <w:r w:rsidRPr="0045638C">
        <w:rPr>
          <w:noProof/>
        </w:rPr>
        <w:t>De verklaring van de Minister van Veiligheid en Justitie zoals bedoeld in artikel 4.1 van de Aanbestedingswet 2012.</w:t>
      </w:r>
    </w:p>
    <w:p w14:paraId="4E695E88" w14:textId="77777777" w:rsidR="006618D8" w:rsidRPr="0045638C" w:rsidRDefault="006618D8" w:rsidP="009273AD">
      <w:pPr>
        <w:spacing w:line="240" w:lineRule="auto"/>
        <w:rPr>
          <w:b/>
          <w:noProof/>
        </w:rPr>
      </w:pPr>
      <w:r w:rsidRPr="0045638C">
        <w:rPr>
          <w:b/>
          <w:noProof/>
        </w:rPr>
        <w:t>Gegadigde</w:t>
      </w:r>
    </w:p>
    <w:p w14:paraId="64222781" w14:textId="4B70D653" w:rsidR="006618D8" w:rsidRPr="0045638C" w:rsidRDefault="006618D8" w:rsidP="009273AD">
      <w:pPr>
        <w:spacing w:line="240" w:lineRule="auto"/>
        <w:rPr>
          <w:noProof/>
        </w:rPr>
      </w:pPr>
      <w:r w:rsidRPr="0045638C">
        <w:rPr>
          <w:noProof/>
        </w:rPr>
        <w:t>De Ondernemer die middels het overleggen van een Aanmelding heeft verzocht om toegelaten te worden tot de Aanbestedingsprocedure.</w:t>
      </w:r>
    </w:p>
    <w:p w14:paraId="0D525A01" w14:textId="77777777" w:rsidR="006618D8" w:rsidRPr="0045638C" w:rsidRDefault="006618D8" w:rsidP="009273AD">
      <w:pPr>
        <w:spacing w:line="240" w:lineRule="auto"/>
        <w:rPr>
          <w:b/>
          <w:noProof/>
        </w:rPr>
      </w:pPr>
      <w:r w:rsidRPr="0045638C">
        <w:rPr>
          <w:b/>
          <w:noProof/>
        </w:rPr>
        <w:t>Geïnteresseerde</w:t>
      </w:r>
    </w:p>
    <w:p w14:paraId="421C86C4" w14:textId="360AAE3B" w:rsidR="006618D8" w:rsidRPr="0045638C" w:rsidRDefault="006618D8" w:rsidP="009273AD">
      <w:pPr>
        <w:spacing w:line="240" w:lineRule="auto"/>
        <w:rPr>
          <w:noProof/>
        </w:rPr>
      </w:pPr>
      <w:r w:rsidRPr="0045638C">
        <w:rPr>
          <w:noProof/>
        </w:rPr>
        <w:t>Potentiële Gegadigde die op enige wijze interesse heeft getoond in de Aanbestedingsprocedure (bijvoorbeeld door het downloaden van Aanbestedingsstukken).</w:t>
      </w:r>
    </w:p>
    <w:p w14:paraId="5B6ADCED" w14:textId="77777777" w:rsidR="006618D8" w:rsidRPr="0045638C" w:rsidRDefault="006618D8" w:rsidP="009273AD">
      <w:pPr>
        <w:spacing w:line="240" w:lineRule="auto"/>
        <w:rPr>
          <w:b/>
          <w:noProof/>
        </w:rPr>
      </w:pPr>
      <w:r w:rsidRPr="0045638C">
        <w:rPr>
          <w:b/>
          <w:noProof/>
        </w:rPr>
        <w:t>Geselecteerde Gegadigden</w:t>
      </w:r>
    </w:p>
    <w:p w14:paraId="7A6A3C45" w14:textId="01CC9464" w:rsidR="006618D8" w:rsidRPr="0045638C" w:rsidRDefault="006618D8" w:rsidP="009273AD">
      <w:pPr>
        <w:spacing w:line="240" w:lineRule="auto"/>
        <w:rPr>
          <w:noProof/>
        </w:rPr>
      </w:pPr>
      <w:r w:rsidRPr="0045638C">
        <w:rPr>
          <w:noProof/>
        </w:rPr>
        <w:t>De Gegadigden die Opdrachtgever selecteert op basis van deze Selectieleidraad en die worden uitgenodigd voor de Gunningsfase.</w:t>
      </w:r>
    </w:p>
    <w:p w14:paraId="58970B71" w14:textId="77777777" w:rsidR="006618D8" w:rsidRPr="0045638C" w:rsidRDefault="006618D8" w:rsidP="009273AD">
      <w:pPr>
        <w:spacing w:line="240" w:lineRule="auto"/>
        <w:rPr>
          <w:b/>
          <w:noProof/>
        </w:rPr>
      </w:pPr>
      <w:r w:rsidRPr="0045638C">
        <w:rPr>
          <w:b/>
          <w:noProof/>
        </w:rPr>
        <w:t>Gunningsfase</w:t>
      </w:r>
    </w:p>
    <w:p w14:paraId="278F85B1" w14:textId="37F5B364" w:rsidR="006618D8" w:rsidRPr="0045638C" w:rsidRDefault="006618D8" w:rsidP="009273AD">
      <w:pPr>
        <w:spacing w:line="240" w:lineRule="auto"/>
        <w:rPr>
          <w:noProof/>
        </w:rPr>
      </w:pPr>
      <w:r w:rsidRPr="0045638C">
        <w:rPr>
          <w:noProof/>
        </w:rPr>
        <w:t>De fase in de Aanbestedingsprocedure, volgend op de Selectiefase, waarbinnen de Geselecteerde Gegadigden een Inschrijving dienen te doen, op grond waarvan Opdrachtgever - na beoordeling en rangschikking van de ontvangen Inschrijvingen - een gunningbeslissing zal baseren.</w:t>
      </w:r>
    </w:p>
    <w:p w14:paraId="48089D5C" w14:textId="77777777" w:rsidR="006618D8" w:rsidRPr="0045638C" w:rsidRDefault="006618D8" w:rsidP="009273AD">
      <w:pPr>
        <w:spacing w:line="240" w:lineRule="auto"/>
        <w:rPr>
          <w:b/>
          <w:noProof/>
        </w:rPr>
      </w:pPr>
      <w:r w:rsidRPr="0045638C">
        <w:rPr>
          <w:b/>
          <w:noProof/>
        </w:rPr>
        <w:t>Inschrijver</w:t>
      </w:r>
    </w:p>
    <w:p w14:paraId="74AE0300" w14:textId="7B77AA88" w:rsidR="006618D8" w:rsidRPr="0045638C" w:rsidRDefault="006618D8" w:rsidP="009273AD">
      <w:pPr>
        <w:spacing w:line="240" w:lineRule="auto"/>
        <w:rPr>
          <w:noProof/>
        </w:rPr>
      </w:pPr>
      <w:r w:rsidRPr="0045638C">
        <w:rPr>
          <w:noProof/>
        </w:rPr>
        <w:t>Geselecteerde Gegadigde die een Inschrijving heeft ingediend.</w:t>
      </w:r>
    </w:p>
    <w:p w14:paraId="52B61BC6" w14:textId="77777777" w:rsidR="006618D8" w:rsidRPr="0045638C" w:rsidRDefault="006618D8" w:rsidP="009273AD">
      <w:pPr>
        <w:spacing w:line="240" w:lineRule="auto"/>
        <w:rPr>
          <w:b/>
          <w:noProof/>
        </w:rPr>
      </w:pPr>
      <w:r w:rsidRPr="0045638C">
        <w:rPr>
          <w:b/>
          <w:noProof/>
        </w:rPr>
        <w:t>Inschrijving</w:t>
      </w:r>
    </w:p>
    <w:p w14:paraId="50816408" w14:textId="17CBC13E" w:rsidR="006618D8" w:rsidRPr="0045638C" w:rsidRDefault="006618D8" w:rsidP="009273AD">
      <w:pPr>
        <w:spacing w:line="240" w:lineRule="auto"/>
        <w:rPr>
          <w:noProof/>
        </w:rPr>
      </w:pPr>
      <w:r w:rsidRPr="0045638C">
        <w:rPr>
          <w:noProof/>
        </w:rPr>
        <w:t>Aanbod van Inschrijver voor het uitvoeren van de Opdracht, dat op basis van de in de Aanbestedingsstukken vastgestelde gunningscriteria zal worden beoordeeld.</w:t>
      </w:r>
    </w:p>
    <w:p w14:paraId="0EE76BFD" w14:textId="77777777" w:rsidR="006618D8" w:rsidRPr="0045638C" w:rsidRDefault="006618D8" w:rsidP="009273AD">
      <w:pPr>
        <w:spacing w:line="240" w:lineRule="auto"/>
        <w:rPr>
          <w:b/>
          <w:noProof/>
        </w:rPr>
      </w:pPr>
      <w:r w:rsidRPr="0045638C">
        <w:rPr>
          <w:b/>
          <w:noProof/>
        </w:rPr>
        <w:t>Inschrijvingsleidraad</w:t>
      </w:r>
    </w:p>
    <w:p w14:paraId="62AF9170" w14:textId="25F34407" w:rsidR="006618D8" w:rsidRPr="0045638C" w:rsidRDefault="006618D8" w:rsidP="009273AD">
      <w:pPr>
        <w:spacing w:line="240" w:lineRule="auto"/>
        <w:rPr>
          <w:noProof/>
        </w:rPr>
      </w:pPr>
      <w:r w:rsidRPr="0045638C">
        <w:rPr>
          <w:noProof/>
        </w:rPr>
        <w:t>Aanbestedingsdocument waarin Opdrachtgever alle informatie zal opnemen die relevant is voor een Geselecteerde Gegadigde om deel te kunnen nemen aan de Gunningsfase van deze aanbesteding. De Inschrijvingsleidraad zal te zijner tijd aan de Geselecteerde Gegadigden worden verstrekt.</w:t>
      </w:r>
    </w:p>
    <w:p w14:paraId="046B55C0" w14:textId="77777777" w:rsidR="006618D8" w:rsidRPr="0045638C" w:rsidRDefault="006618D8" w:rsidP="009273AD">
      <w:pPr>
        <w:spacing w:line="240" w:lineRule="auto"/>
        <w:rPr>
          <w:b/>
          <w:noProof/>
        </w:rPr>
      </w:pPr>
      <w:r w:rsidRPr="0045638C">
        <w:rPr>
          <w:b/>
          <w:noProof/>
        </w:rPr>
        <w:t>Nota(‘s) van Inlichtingen</w:t>
      </w:r>
    </w:p>
    <w:p w14:paraId="4159FDCC" w14:textId="24D4C1FB" w:rsidR="006618D8" w:rsidRPr="0045638C" w:rsidRDefault="006618D8" w:rsidP="009273AD">
      <w:pPr>
        <w:spacing w:line="240" w:lineRule="auto"/>
        <w:rPr>
          <w:noProof/>
        </w:rPr>
      </w:pPr>
      <w:r w:rsidRPr="0045638C">
        <w:rPr>
          <w:noProof/>
        </w:rPr>
        <w:lastRenderedPageBreak/>
        <w:t>Nadere inlichtingen welke integraal deel uitmaken van de Aanbestedingsstukken.</w:t>
      </w:r>
    </w:p>
    <w:p w14:paraId="346A4211" w14:textId="77777777" w:rsidR="006618D8" w:rsidRPr="0045638C" w:rsidRDefault="006618D8" w:rsidP="009273AD">
      <w:pPr>
        <w:spacing w:line="240" w:lineRule="auto"/>
        <w:rPr>
          <w:b/>
          <w:noProof/>
        </w:rPr>
      </w:pPr>
      <w:r w:rsidRPr="0045638C">
        <w:rPr>
          <w:b/>
          <w:noProof/>
        </w:rPr>
        <w:t>Ondernemer</w:t>
      </w:r>
    </w:p>
    <w:p w14:paraId="11056A39" w14:textId="32D7219A" w:rsidR="006618D8" w:rsidRPr="0045638C" w:rsidRDefault="006618D8" w:rsidP="009273AD">
      <w:pPr>
        <w:spacing w:line="240" w:lineRule="auto"/>
        <w:rPr>
          <w:noProof/>
        </w:rPr>
      </w:pPr>
      <w:r w:rsidRPr="0045638C">
        <w:rPr>
          <w:noProof/>
        </w:rPr>
        <w:t>Een aannemer, leverancier of dienstverlener.</w:t>
      </w:r>
    </w:p>
    <w:p w14:paraId="17C8C954" w14:textId="77777777" w:rsidR="006618D8" w:rsidRPr="0045638C" w:rsidRDefault="006618D8" w:rsidP="009273AD">
      <w:pPr>
        <w:spacing w:line="240" w:lineRule="auto"/>
        <w:rPr>
          <w:b/>
          <w:noProof/>
        </w:rPr>
      </w:pPr>
      <w:r w:rsidRPr="0045638C">
        <w:rPr>
          <w:b/>
          <w:noProof/>
        </w:rPr>
        <w:t>Opdracht</w:t>
      </w:r>
    </w:p>
    <w:p w14:paraId="13F59B71" w14:textId="16FD0866" w:rsidR="006618D8" w:rsidRPr="0045638C" w:rsidRDefault="006618D8" w:rsidP="009273AD">
      <w:pPr>
        <w:spacing w:line="240" w:lineRule="auto"/>
        <w:rPr>
          <w:noProof/>
        </w:rPr>
      </w:pPr>
      <w:r w:rsidRPr="0045638C">
        <w:rPr>
          <w:noProof/>
        </w:rPr>
        <w:t xml:space="preserve">De onderhavige Opdracht waarbij een Overeenkomst wordt gesloten met de Opdrachtnemer om </w:t>
      </w:r>
      <w:r w:rsidR="009F1A41" w:rsidRPr="0045638C">
        <w:rPr>
          <w:noProof/>
        </w:rPr>
        <w:t xml:space="preserve">tot het </w:t>
      </w:r>
      <w:r w:rsidR="00BF288D" w:rsidRPr="0045638C">
        <w:rPr>
          <w:noProof/>
        </w:rPr>
        <w:t xml:space="preserve"> </w:t>
      </w:r>
      <w:r w:rsidR="009F1A41" w:rsidRPr="0045638C">
        <w:rPr>
          <w:noProof/>
        </w:rPr>
        <w:t>“</w:t>
      </w:r>
      <w:r w:rsidR="008E3425" w:rsidRPr="0045638C">
        <w:rPr>
          <w:noProof/>
        </w:rPr>
        <w:t xml:space="preserve">het </w:t>
      </w:r>
      <w:r w:rsidR="008E3425">
        <w:rPr>
          <w:noProof/>
        </w:rPr>
        <w:t xml:space="preserve">leveren van een Private IaaS Oracle omgeving </w:t>
      </w:r>
      <w:r w:rsidR="008E3425">
        <w:rPr>
          <w:rFonts w:eastAsia="Calibri" w:cs="Arial"/>
          <w:noProof/>
          <w:lang w:eastAsia="en-US"/>
        </w:rPr>
        <w:t>alsmede het beheren van SQL database platformen inclusief operating systemen</w:t>
      </w:r>
      <w:r w:rsidR="009F1A41" w:rsidRPr="0045638C">
        <w:rPr>
          <w:noProof/>
        </w:rPr>
        <w:t>” te komen.</w:t>
      </w:r>
    </w:p>
    <w:p w14:paraId="5058ED41" w14:textId="77777777" w:rsidR="006618D8" w:rsidRPr="0045638C" w:rsidRDefault="006618D8" w:rsidP="009273AD">
      <w:pPr>
        <w:spacing w:line="240" w:lineRule="auto"/>
        <w:rPr>
          <w:b/>
          <w:noProof/>
        </w:rPr>
      </w:pPr>
      <w:r w:rsidRPr="0045638C">
        <w:rPr>
          <w:b/>
          <w:noProof/>
        </w:rPr>
        <w:t>Opdrachtgever(s)/Aanbestedende dienst</w:t>
      </w:r>
    </w:p>
    <w:p w14:paraId="5F06471A" w14:textId="4BA7AD0B" w:rsidR="006618D8" w:rsidRPr="0045638C" w:rsidRDefault="00DB3C78" w:rsidP="009273AD">
      <w:pPr>
        <w:spacing w:line="240" w:lineRule="auto"/>
        <w:rPr>
          <w:noProof/>
        </w:rPr>
      </w:pPr>
      <w:r w:rsidRPr="0045638C">
        <w:rPr>
          <w:noProof/>
        </w:rPr>
        <w:t>Shared Service C</w:t>
      </w:r>
      <w:r w:rsidR="00C45F48" w:rsidRPr="0045638C">
        <w:rPr>
          <w:noProof/>
        </w:rPr>
        <w:t>enter DeSom (SSC DeSom)</w:t>
      </w:r>
      <w:r w:rsidR="009273AD" w:rsidRPr="0045638C">
        <w:rPr>
          <w:noProof/>
        </w:rPr>
        <w:t>.</w:t>
      </w:r>
    </w:p>
    <w:p w14:paraId="0EE28FAF" w14:textId="77777777" w:rsidR="006618D8" w:rsidRPr="0045638C" w:rsidRDefault="006618D8" w:rsidP="009273AD">
      <w:pPr>
        <w:spacing w:line="240" w:lineRule="auto"/>
        <w:rPr>
          <w:b/>
          <w:noProof/>
        </w:rPr>
      </w:pPr>
      <w:r w:rsidRPr="0045638C">
        <w:rPr>
          <w:b/>
          <w:noProof/>
        </w:rPr>
        <w:t>Opdrachtnemer</w:t>
      </w:r>
    </w:p>
    <w:p w14:paraId="630FCD51" w14:textId="73D451EB" w:rsidR="006618D8" w:rsidRPr="0045638C" w:rsidRDefault="006618D8" w:rsidP="009273AD">
      <w:pPr>
        <w:spacing w:line="240" w:lineRule="auto"/>
        <w:rPr>
          <w:noProof/>
        </w:rPr>
      </w:pPr>
      <w:r w:rsidRPr="0045638C">
        <w:rPr>
          <w:noProof/>
        </w:rPr>
        <w:t>Inschrijver die de Opdracht gegund heeft gekregen.</w:t>
      </w:r>
    </w:p>
    <w:p w14:paraId="7044859F" w14:textId="77777777" w:rsidR="006618D8" w:rsidRPr="0045638C" w:rsidRDefault="006618D8" w:rsidP="009273AD">
      <w:pPr>
        <w:spacing w:line="240" w:lineRule="auto"/>
        <w:rPr>
          <w:b/>
          <w:noProof/>
        </w:rPr>
      </w:pPr>
      <w:r w:rsidRPr="0045638C">
        <w:rPr>
          <w:b/>
          <w:noProof/>
        </w:rPr>
        <w:t>Schriftelijk</w:t>
      </w:r>
    </w:p>
    <w:p w14:paraId="660467EC" w14:textId="1491A125" w:rsidR="006618D8" w:rsidRPr="0045638C" w:rsidRDefault="006618D8" w:rsidP="009273AD">
      <w:pPr>
        <w:spacing w:line="240" w:lineRule="auto"/>
        <w:rPr>
          <w:noProof/>
        </w:rPr>
      </w:pPr>
      <w:r w:rsidRPr="0045638C">
        <w:rPr>
          <w:noProof/>
        </w:rPr>
        <w:t>Elk uit woorden of cijfers bestaand geheel dat kan worden gelezen, gereproduceerd, en vervolgens medegedeeld, dat met elektronische middelen overgebrachte of opgeslagen informatie kan bevatten.</w:t>
      </w:r>
    </w:p>
    <w:p w14:paraId="5213C45E" w14:textId="77777777" w:rsidR="006618D8" w:rsidRPr="0045638C" w:rsidRDefault="006618D8" w:rsidP="009273AD">
      <w:pPr>
        <w:spacing w:line="240" w:lineRule="auto"/>
        <w:rPr>
          <w:b/>
          <w:noProof/>
        </w:rPr>
      </w:pPr>
      <w:r w:rsidRPr="0045638C">
        <w:rPr>
          <w:b/>
          <w:noProof/>
        </w:rPr>
        <w:t>Selectiefase</w:t>
      </w:r>
    </w:p>
    <w:p w14:paraId="36FF45FB" w14:textId="3620B0ED" w:rsidR="006618D8" w:rsidRPr="0045638C" w:rsidRDefault="006618D8" w:rsidP="009273AD">
      <w:pPr>
        <w:spacing w:line="240" w:lineRule="auto"/>
        <w:rPr>
          <w:noProof/>
        </w:rPr>
      </w:pPr>
      <w:r w:rsidRPr="0045638C">
        <w:rPr>
          <w:noProof/>
        </w:rPr>
        <w:t>Onderhavige eerste fase van de Aanbestedingsprocedure waarin Opdrachtgever Gegadigden selecteert op basis van ter zake vastgestelde selectiecriteria.</w:t>
      </w:r>
    </w:p>
    <w:p w14:paraId="7A2C8BEA" w14:textId="77777777" w:rsidR="006618D8" w:rsidRPr="0045638C" w:rsidRDefault="006618D8" w:rsidP="009273AD">
      <w:pPr>
        <w:spacing w:line="240" w:lineRule="auto"/>
        <w:rPr>
          <w:b/>
          <w:noProof/>
        </w:rPr>
      </w:pPr>
      <w:r w:rsidRPr="0045638C">
        <w:rPr>
          <w:b/>
          <w:noProof/>
        </w:rPr>
        <w:t>Selectieleidraad</w:t>
      </w:r>
    </w:p>
    <w:p w14:paraId="23FF4A0D" w14:textId="1B292AD1" w:rsidR="006618D8" w:rsidRPr="0045638C" w:rsidRDefault="006618D8" w:rsidP="009273AD">
      <w:pPr>
        <w:spacing w:line="240" w:lineRule="auto"/>
        <w:rPr>
          <w:noProof/>
        </w:rPr>
      </w:pPr>
      <w:r w:rsidRPr="0045638C">
        <w:rPr>
          <w:noProof/>
        </w:rPr>
        <w:t>Onderhavige document waarin de Opdracht, de Aanbestedende dienst, de te volgen Aanbestedingsprocedure, en de selectiecriteria worden beschreven en toegelicht.</w:t>
      </w:r>
    </w:p>
    <w:p w14:paraId="13C89E01" w14:textId="77777777" w:rsidR="006618D8" w:rsidRPr="0045638C" w:rsidRDefault="006618D8" w:rsidP="009273AD">
      <w:pPr>
        <w:spacing w:line="240" w:lineRule="auto"/>
        <w:rPr>
          <w:b/>
          <w:noProof/>
        </w:rPr>
      </w:pPr>
      <w:r w:rsidRPr="0045638C">
        <w:rPr>
          <w:b/>
          <w:noProof/>
        </w:rPr>
        <w:t>Standaardformulier</w:t>
      </w:r>
    </w:p>
    <w:p w14:paraId="61EC8219" w14:textId="2C38B933" w:rsidR="006618D8" w:rsidRPr="0045638C" w:rsidRDefault="006618D8" w:rsidP="009273AD">
      <w:pPr>
        <w:spacing w:line="240" w:lineRule="auto"/>
        <w:rPr>
          <w:noProof/>
        </w:rPr>
      </w:pPr>
      <w:r w:rsidRPr="0045638C">
        <w:rPr>
          <w:noProof/>
        </w:rPr>
        <w:t>Formulier in de vorm van een verplicht voorgeschreven opmaak behorende bij deze Selectieleidraad, in te vullen door een Gegadigde.</w:t>
      </w:r>
    </w:p>
    <w:p w14:paraId="0C110062" w14:textId="28330CE7" w:rsidR="009E68AC" w:rsidRPr="0045638C" w:rsidRDefault="009E68AC" w:rsidP="009273AD">
      <w:pPr>
        <w:spacing w:line="240" w:lineRule="auto"/>
        <w:rPr>
          <w:b/>
          <w:noProof/>
        </w:rPr>
      </w:pPr>
      <w:r w:rsidRPr="0045638C">
        <w:rPr>
          <w:b/>
          <w:noProof/>
        </w:rPr>
        <w:t>TenderNed</w:t>
      </w:r>
    </w:p>
    <w:p w14:paraId="3AC13093" w14:textId="013B01E5" w:rsidR="009E68AC" w:rsidRPr="0045638C" w:rsidRDefault="009E68AC" w:rsidP="009273AD">
      <w:pPr>
        <w:spacing w:line="240" w:lineRule="auto"/>
        <w:rPr>
          <w:rFonts w:eastAsia="Arial" w:cs="Arial"/>
          <w:noProof/>
        </w:rPr>
      </w:pPr>
      <w:r w:rsidRPr="0045638C">
        <w:rPr>
          <w:rFonts w:eastAsia="Arial" w:cs="Arial"/>
          <w:noProof/>
        </w:rPr>
        <w:t xml:space="preserve">De website </w:t>
      </w:r>
      <w:hyperlink r:id="rId13">
        <w:r w:rsidR="7B5A7F19" w:rsidRPr="0045638C">
          <w:rPr>
            <w:rStyle w:val="Hyperlink"/>
            <w:rFonts w:eastAsia="Arial" w:cs="Arial"/>
            <w:noProof/>
          </w:rPr>
          <w:t>https://www.tenderned.nl/</w:t>
        </w:r>
      </w:hyperlink>
      <w:r w:rsidRPr="0045638C">
        <w:rPr>
          <w:rFonts w:eastAsia="Arial" w:cs="Arial"/>
          <w:noProof/>
        </w:rPr>
        <w:t>, het online marktplein voor aanbestedingen.</w:t>
      </w:r>
    </w:p>
    <w:p w14:paraId="4947E79A" w14:textId="77777777" w:rsidR="006618D8" w:rsidRPr="0045638C" w:rsidRDefault="006618D8" w:rsidP="009273AD">
      <w:pPr>
        <w:spacing w:line="240" w:lineRule="auto"/>
        <w:rPr>
          <w:b/>
          <w:noProof/>
        </w:rPr>
      </w:pPr>
      <w:r w:rsidRPr="0045638C">
        <w:rPr>
          <w:b/>
          <w:noProof/>
        </w:rPr>
        <w:t>UEA</w:t>
      </w:r>
    </w:p>
    <w:p w14:paraId="43EF8DFE" w14:textId="16BB6638" w:rsidR="006618D8" w:rsidRPr="0045638C" w:rsidRDefault="006618D8" w:rsidP="009273AD">
      <w:pPr>
        <w:spacing w:line="240" w:lineRule="auto"/>
        <w:rPr>
          <w:noProof/>
        </w:rPr>
      </w:pPr>
      <w:r w:rsidRPr="0045638C">
        <w:rPr>
          <w:noProof/>
        </w:rPr>
        <w:t>Uniform Europees Aanbestedingsdocument. De eigen verklaring als bedoeld in artikel 2.84 Aanbestedingswet 2012.</w:t>
      </w:r>
      <w:r w:rsidRPr="0045638C">
        <w:rPr>
          <w:noProof/>
        </w:rPr>
        <w:br w:type="page"/>
      </w:r>
    </w:p>
    <w:p w14:paraId="5827322C" w14:textId="77777777" w:rsidR="006618D8" w:rsidRPr="0045638C" w:rsidRDefault="006618D8" w:rsidP="00A65BF1">
      <w:pPr>
        <w:pStyle w:val="Kop1"/>
        <w:numPr>
          <w:ilvl w:val="0"/>
          <w:numId w:val="10"/>
        </w:numPr>
        <w:spacing w:line="240" w:lineRule="auto"/>
        <w:rPr>
          <w:noProof/>
        </w:rPr>
      </w:pPr>
      <w:bookmarkStart w:id="4" w:name="_Toc477856333"/>
      <w:bookmarkStart w:id="5" w:name="_Toc46925664"/>
      <w:r w:rsidRPr="0045638C">
        <w:rPr>
          <w:noProof/>
        </w:rPr>
        <w:lastRenderedPageBreak/>
        <w:t>Inleiding</w:t>
      </w:r>
      <w:bookmarkEnd w:id="4"/>
      <w:bookmarkEnd w:id="5"/>
    </w:p>
    <w:p w14:paraId="72BCA736" w14:textId="7B63E5FE" w:rsidR="00D36039" w:rsidRPr="0045638C" w:rsidRDefault="00D36039" w:rsidP="009273AD">
      <w:pPr>
        <w:pStyle w:val="Kop2"/>
        <w:spacing w:line="240" w:lineRule="auto"/>
        <w:rPr>
          <w:noProof/>
        </w:rPr>
      </w:pPr>
      <w:bookmarkStart w:id="6" w:name="_Toc489367012"/>
      <w:bookmarkStart w:id="7" w:name="_Toc46925665"/>
      <w:r w:rsidRPr="0045638C">
        <w:rPr>
          <w:noProof/>
        </w:rPr>
        <w:t>Beschrijving Opdrachtgever</w:t>
      </w:r>
      <w:bookmarkEnd w:id="6"/>
      <w:bookmarkEnd w:id="7"/>
    </w:p>
    <w:p w14:paraId="756F5E4F" w14:textId="4E03EEE6" w:rsidR="00C45F48" w:rsidRPr="0045638C" w:rsidRDefault="00C45F48" w:rsidP="009273AD">
      <w:pPr>
        <w:spacing w:line="240" w:lineRule="auto"/>
        <w:rPr>
          <w:rFonts w:cs="Arial"/>
          <w:noProof/>
        </w:rPr>
      </w:pPr>
      <w:r w:rsidRPr="0045638C">
        <w:rPr>
          <w:rFonts w:cs="Arial"/>
          <w:noProof/>
        </w:rPr>
        <w:t>SSC DeSom</w:t>
      </w:r>
      <w:r w:rsidR="00CB0D49" w:rsidRPr="0045638C">
        <w:rPr>
          <w:rFonts w:cs="Arial"/>
          <w:noProof/>
        </w:rPr>
        <w:t xml:space="preserve"> </w:t>
      </w:r>
      <w:r w:rsidR="00DE5EF8" w:rsidRPr="0045638C">
        <w:rPr>
          <w:rFonts w:cs="Arial"/>
          <w:noProof/>
        </w:rPr>
        <w:t xml:space="preserve">is </w:t>
      </w:r>
      <w:r w:rsidR="00106500" w:rsidRPr="0045638C">
        <w:rPr>
          <w:rFonts w:cs="Arial"/>
          <w:noProof/>
        </w:rPr>
        <w:t xml:space="preserve">de </w:t>
      </w:r>
      <w:r w:rsidR="00DE5EF8" w:rsidRPr="0045638C">
        <w:rPr>
          <w:rFonts w:cs="Arial"/>
          <w:noProof/>
        </w:rPr>
        <w:t>Aanbestedende dienst</w:t>
      </w:r>
      <w:r w:rsidR="00A85A22" w:rsidRPr="0045638C">
        <w:rPr>
          <w:rFonts w:cs="Arial"/>
          <w:noProof/>
        </w:rPr>
        <w:t>.</w:t>
      </w:r>
    </w:p>
    <w:tbl>
      <w:tblPr>
        <w:tblStyle w:val="Tabelraster"/>
        <w:tblW w:w="9212" w:type="dxa"/>
        <w:tblInd w:w="-108" w:type="dxa"/>
        <w:tblLook w:val="04A0" w:firstRow="1" w:lastRow="0" w:firstColumn="1" w:lastColumn="0" w:noHBand="0" w:noVBand="1"/>
      </w:tblPr>
      <w:tblGrid>
        <w:gridCol w:w="1668"/>
        <w:gridCol w:w="3772"/>
        <w:gridCol w:w="3772"/>
      </w:tblGrid>
      <w:tr w:rsidR="001F2108" w:rsidRPr="0045638C" w14:paraId="107DD019" w14:textId="77777777" w:rsidTr="00BE3535">
        <w:tc>
          <w:tcPr>
            <w:tcW w:w="9212" w:type="dxa"/>
            <w:gridSpan w:val="3"/>
            <w:tcBorders>
              <w:top w:val="nil"/>
              <w:left w:val="nil"/>
              <w:bottom w:val="nil"/>
              <w:right w:val="nil"/>
            </w:tcBorders>
          </w:tcPr>
          <w:p w14:paraId="49D521C8" w14:textId="77777777" w:rsidR="00D546FB" w:rsidRPr="0045638C" w:rsidRDefault="00D546FB" w:rsidP="00BE3535">
            <w:pPr>
              <w:rPr>
                <w:noProof/>
              </w:rPr>
            </w:pPr>
            <w:r w:rsidRPr="0045638C">
              <w:rPr>
                <w:noProof/>
              </w:rPr>
              <w:t xml:space="preserve">Het dagelijks bestuur van: </w:t>
            </w:r>
            <w:r w:rsidRPr="0045638C">
              <w:rPr>
                <w:b/>
                <w:bCs/>
                <w:noProof/>
              </w:rPr>
              <w:t>Shared Service Center DeSom</w:t>
            </w:r>
          </w:p>
        </w:tc>
      </w:tr>
      <w:tr w:rsidR="00CA6B8A" w:rsidRPr="0045638C" w14:paraId="06CD02B5" w14:textId="77777777" w:rsidTr="00BE3535">
        <w:trPr>
          <w:gridAfter w:val="1"/>
          <w:wAfter w:w="3772" w:type="dxa"/>
        </w:trPr>
        <w:tc>
          <w:tcPr>
            <w:tcW w:w="1668" w:type="dxa"/>
            <w:tcBorders>
              <w:top w:val="nil"/>
              <w:left w:val="nil"/>
              <w:bottom w:val="nil"/>
              <w:right w:val="nil"/>
            </w:tcBorders>
          </w:tcPr>
          <w:p w14:paraId="45A50BC6" w14:textId="77777777" w:rsidR="00D546FB" w:rsidRPr="0045638C" w:rsidRDefault="00D546FB" w:rsidP="00BE3535">
            <w:pPr>
              <w:rPr>
                <w:noProof/>
              </w:rPr>
            </w:pPr>
            <w:r w:rsidRPr="0045638C">
              <w:rPr>
                <w:noProof/>
              </w:rPr>
              <w:br/>
              <w:t>KvK nummer:</w:t>
            </w:r>
            <w:r w:rsidRPr="0045638C">
              <w:rPr>
                <w:noProof/>
              </w:rPr>
              <w:tab/>
            </w:r>
            <w:r w:rsidRPr="0045638C">
              <w:rPr>
                <w:noProof/>
              </w:rPr>
              <w:br/>
              <w:t>Postadres:</w:t>
            </w:r>
            <w:r w:rsidRPr="0045638C">
              <w:rPr>
                <w:noProof/>
              </w:rPr>
              <w:br/>
              <w:t>Bezoekadres:</w:t>
            </w:r>
          </w:p>
        </w:tc>
        <w:tc>
          <w:tcPr>
            <w:tcW w:w="3772" w:type="dxa"/>
            <w:tcBorders>
              <w:top w:val="nil"/>
              <w:left w:val="nil"/>
              <w:bottom w:val="nil"/>
              <w:right w:val="nil"/>
            </w:tcBorders>
          </w:tcPr>
          <w:p w14:paraId="67C189B6" w14:textId="77777777" w:rsidR="00D546FB" w:rsidRPr="0045638C" w:rsidRDefault="00D546FB" w:rsidP="00BE3535">
            <w:pPr>
              <w:rPr>
                <w:noProof/>
              </w:rPr>
            </w:pPr>
            <w:r w:rsidRPr="0045638C">
              <w:rPr>
                <w:noProof/>
              </w:rPr>
              <w:br/>
              <w:t>59925736</w:t>
            </w:r>
            <w:r w:rsidRPr="0045638C">
              <w:rPr>
                <w:noProof/>
              </w:rPr>
              <w:br/>
              <w:t>Postbus 45, 1687 ZG, Wognum</w:t>
            </w:r>
            <w:r w:rsidRPr="0045638C">
              <w:rPr>
                <w:noProof/>
              </w:rPr>
              <w:br/>
              <w:t>Dick Ketlaan 1, 1687 CD, Wognum</w:t>
            </w:r>
          </w:p>
        </w:tc>
      </w:tr>
    </w:tbl>
    <w:p w14:paraId="789A12EE" w14:textId="77777777" w:rsidR="00D546FB" w:rsidRPr="0045638C" w:rsidRDefault="00D546FB" w:rsidP="009273AD">
      <w:pPr>
        <w:spacing w:line="240" w:lineRule="auto"/>
        <w:rPr>
          <w:rFonts w:cs="Arial"/>
          <w:noProof/>
        </w:rPr>
      </w:pPr>
    </w:p>
    <w:p w14:paraId="392B6285" w14:textId="1325CF12" w:rsidR="003F2718" w:rsidRDefault="003F2718" w:rsidP="009273AD">
      <w:pPr>
        <w:spacing w:line="240" w:lineRule="auto"/>
        <w:rPr>
          <w:rFonts w:cs="Arial"/>
          <w:noProof/>
        </w:rPr>
      </w:pPr>
      <w:r>
        <w:rPr>
          <w:rFonts w:cs="Arial"/>
          <w:noProof/>
        </w:rPr>
        <w:t>Contactpersoon:    Tjerk Wierda via TenderNed.</w:t>
      </w:r>
    </w:p>
    <w:p w14:paraId="3DAEE793" w14:textId="20D57D0F" w:rsidR="00C45F48" w:rsidRPr="0045638C" w:rsidRDefault="00C45F48" w:rsidP="009273AD">
      <w:pPr>
        <w:spacing w:line="240" w:lineRule="auto"/>
        <w:rPr>
          <w:rFonts w:cs="Arial"/>
          <w:noProof/>
        </w:rPr>
      </w:pPr>
      <w:r w:rsidRPr="0045638C">
        <w:rPr>
          <w:rFonts w:cs="Arial"/>
          <w:noProof/>
        </w:rPr>
        <w:t>Het geheel is meer dan de som der delen’</w:t>
      </w:r>
    </w:p>
    <w:p w14:paraId="79F6C6D8" w14:textId="591B9C81" w:rsidR="00C45F48" w:rsidRPr="0045638C" w:rsidRDefault="00C45F48" w:rsidP="49A20C8C">
      <w:pPr>
        <w:pStyle w:val="Normaalweb"/>
        <w:shd w:val="clear" w:color="auto" w:fill="FFFFFF" w:themeFill="background1"/>
        <w:spacing w:before="0" w:beforeAutospacing="0" w:after="240" w:afterAutospacing="0"/>
        <w:rPr>
          <w:rFonts w:ascii="Arial" w:eastAsia="MS Mincho" w:hAnsi="Arial" w:cs="Arial"/>
          <w:noProof/>
          <w:sz w:val="20"/>
          <w:szCs w:val="20"/>
          <w:lang w:eastAsia="ja-JP"/>
        </w:rPr>
      </w:pPr>
      <w:r w:rsidRPr="0045638C">
        <w:rPr>
          <w:rFonts w:ascii="Arial" w:eastAsia="MS Mincho" w:hAnsi="Arial" w:cs="Arial"/>
          <w:noProof/>
          <w:sz w:val="20"/>
          <w:szCs w:val="20"/>
          <w:lang w:eastAsia="ja-JP"/>
        </w:rPr>
        <w:t xml:space="preserve">Met dit idee, dat we </w:t>
      </w:r>
      <w:r w:rsidRPr="0045638C">
        <w:rPr>
          <w:rStyle w:val="GeenafstandChar"/>
          <w:noProof/>
        </w:rPr>
        <w:t>samen meer kunnen bereiken dan iedere partij afzonderlijk, is in 2014 het Shared Service Center DeSom opgericht. Sindsdien faciliteren, ondersteunen en onderhouden wij de werkplekken bij onze deelnemers. Onze deelnemers zijn de gemeenten Drechterland, Enkhuizen, Stede Broec, Opmeer, Me</w:t>
      </w:r>
      <w:r w:rsidRPr="0045638C">
        <w:rPr>
          <w:rFonts w:ascii="Arial" w:eastAsia="MS Mincho" w:hAnsi="Arial" w:cs="Arial"/>
          <w:noProof/>
          <w:sz w:val="20"/>
          <w:szCs w:val="20"/>
          <w:lang w:eastAsia="ja-JP"/>
        </w:rPr>
        <w:t>demblik, Koggenland en het sam</w:t>
      </w:r>
      <w:r w:rsidR="001B6D94">
        <w:rPr>
          <w:rFonts w:ascii="Arial" w:eastAsia="MS Mincho" w:hAnsi="Arial" w:cs="Arial"/>
          <w:noProof/>
          <w:sz w:val="20"/>
          <w:szCs w:val="20"/>
          <w:lang w:eastAsia="ja-JP"/>
        </w:rPr>
        <w:t>levere</w:t>
      </w:r>
      <w:r w:rsidRPr="0045638C">
        <w:rPr>
          <w:rFonts w:ascii="Arial" w:eastAsia="MS Mincho" w:hAnsi="Arial" w:cs="Arial"/>
          <w:noProof/>
          <w:sz w:val="20"/>
          <w:szCs w:val="20"/>
          <w:lang w:eastAsia="ja-JP"/>
        </w:rPr>
        <w:t>enwerkingsverband WerkSaam WF.</w:t>
      </w:r>
    </w:p>
    <w:p w14:paraId="0B374183" w14:textId="77777777" w:rsidR="00C45F48" w:rsidRPr="0045638C" w:rsidRDefault="00C45F48" w:rsidP="009273AD">
      <w:pPr>
        <w:pStyle w:val="Normaalweb"/>
        <w:shd w:val="clear" w:color="auto" w:fill="FFFFFF"/>
        <w:spacing w:before="0" w:beforeAutospacing="0" w:after="240" w:afterAutospacing="0"/>
        <w:rPr>
          <w:rFonts w:ascii="Arial" w:eastAsia="MS Mincho" w:hAnsi="Arial" w:cs="Arial"/>
          <w:noProof/>
          <w:sz w:val="20"/>
          <w:szCs w:val="20"/>
          <w:lang w:eastAsia="ja-JP"/>
        </w:rPr>
      </w:pPr>
      <w:r w:rsidRPr="0045638C">
        <w:rPr>
          <w:rFonts w:ascii="Arial" w:eastAsia="MS Mincho" w:hAnsi="Arial" w:cs="Arial"/>
          <w:noProof/>
          <w:sz w:val="20"/>
          <w:szCs w:val="20"/>
          <w:lang w:eastAsia="ja-JP"/>
        </w:rPr>
        <w:t>In West-Friesland leefde al langere tijd ideeën om een samenwerking aan te gaan op het gebied van ICT. Tot die tijd hadden gemeenten een eigen, vaak kleine, ICT-afdeling. De doelstellingen van deze samenwerking waren en zijn:</w:t>
      </w:r>
    </w:p>
    <w:p w14:paraId="61D8E793" w14:textId="503D12D8" w:rsidR="00C45F48" w:rsidRPr="0045638C" w:rsidRDefault="002439EA" w:rsidP="00AE27E4">
      <w:pPr>
        <w:numPr>
          <w:ilvl w:val="0"/>
          <w:numId w:val="16"/>
        </w:numPr>
        <w:shd w:val="clear" w:color="auto" w:fill="FFFFFF"/>
        <w:spacing w:before="100" w:beforeAutospacing="1" w:after="100" w:afterAutospacing="1" w:line="240" w:lineRule="auto"/>
        <w:rPr>
          <w:rFonts w:cs="Arial"/>
          <w:noProof/>
        </w:rPr>
      </w:pPr>
      <w:r w:rsidRPr="0045638C">
        <w:rPr>
          <w:rFonts w:cs="Arial"/>
          <w:noProof/>
        </w:rPr>
        <w:t>b</w:t>
      </w:r>
      <w:r w:rsidR="00C45F48" w:rsidRPr="0045638C">
        <w:rPr>
          <w:rFonts w:cs="Arial"/>
          <w:noProof/>
        </w:rPr>
        <w:t xml:space="preserve">orgen van de </w:t>
      </w:r>
      <w:r w:rsidR="009E68AC" w:rsidRPr="0045638C">
        <w:rPr>
          <w:rFonts w:cs="Arial"/>
          <w:noProof/>
        </w:rPr>
        <w:t>continuïteit en betrouwbaarheid;</w:t>
      </w:r>
    </w:p>
    <w:p w14:paraId="5938D9F4" w14:textId="47843816" w:rsidR="00C45F48" w:rsidRPr="0045638C" w:rsidRDefault="002439EA" w:rsidP="00AE27E4">
      <w:pPr>
        <w:numPr>
          <w:ilvl w:val="0"/>
          <w:numId w:val="16"/>
        </w:numPr>
        <w:shd w:val="clear" w:color="auto" w:fill="FFFFFF"/>
        <w:spacing w:before="100" w:beforeAutospacing="1" w:after="100" w:afterAutospacing="1" w:line="240" w:lineRule="auto"/>
        <w:rPr>
          <w:rFonts w:cs="Arial"/>
          <w:noProof/>
        </w:rPr>
      </w:pPr>
      <w:r w:rsidRPr="0045638C">
        <w:rPr>
          <w:rFonts w:cs="Arial"/>
          <w:noProof/>
        </w:rPr>
        <w:t>v</w:t>
      </w:r>
      <w:r w:rsidR="00C45F48" w:rsidRPr="0045638C">
        <w:rPr>
          <w:rFonts w:cs="Arial"/>
          <w:noProof/>
        </w:rPr>
        <w:t>erhogen van de k</w:t>
      </w:r>
      <w:r w:rsidR="009E68AC" w:rsidRPr="0045638C">
        <w:rPr>
          <w:rFonts w:cs="Arial"/>
          <w:noProof/>
        </w:rPr>
        <w:t>waliteit van de dienstverlening;</w:t>
      </w:r>
    </w:p>
    <w:p w14:paraId="750E4087" w14:textId="33EDDD9B" w:rsidR="00C45F48" w:rsidRPr="0045638C" w:rsidRDefault="002439EA" w:rsidP="00AE27E4">
      <w:pPr>
        <w:numPr>
          <w:ilvl w:val="0"/>
          <w:numId w:val="16"/>
        </w:numPr>
        <w:shd w:val="clear" w:color="auto" w:fill="FFFFFF"/>
        <w:spacing w:before="100" w:beforeAutospacing="1" w:after="100" w:afterAutospacing="1" w:line="240" w:lineRule="auto"/>
        <w:rPr>
          <w:rFonts w:cs="Arial"/>
          <w:noProof/>
        </w:rPr>
      </w:pPr>
      <w:r w:rsidRPr="0045638C">
        <w:rPr>
          <w:rFonts w:cs="Arial"/>
          <w:noProof/>
        </w:rPr>
        <w:t>v</w:t>
      </w:r>
      <w:r w:rsidR="009E68AC" w:rsidRPr="0045638C">
        <w:rPr>
          <w:rFonts w:cs="Arial"/>
          <w:noProof/>
        </w:rPr>
        <w:t>erhogen van de efficiency;</w:t>
      </w:r>
    </w:p>
    <w:p w14:paraId="3ECE618C" w14:textId="21979CFE" w:rsidR="00C45F48" w:rsidRPr="0045638C" w:rsidRDefault="002439EA" w:rsidP="00AE27E4">
      <w:pPr>
        <w:numPr>
          <w:ilvl w:val="0"/>
          <w:numId w:val="16"/>
        </w:numPr>
        <w:shd w:val="clear" w:color="auto" w:fill="FFFFFF"/>
        <w:spacing w:before="100" w:beforeAutospacing="1" w:after="100" w:afterAutospacing="1" w:line="240" w:lineRule="auto"/>
        <w:rPr>
          <w:rFonts w:cs="Arial"/>
          <w:noProof/>
        </w:rPr>
      </w:pPr>
      <w:r w:rsidRPr="0045638C">
        <w:rPr>
          <w:rFonts w:cs="Arial"/>
          <w:noProof/>
        </w:rPr>
        <w:t>r</w:t>
      </w:r>
      <w:r w:rsidR="009E68AC" w:rsidRPr="0045638C">
        <w:rPr>
          <w:rFonts w:cs="Arial"/>
          <w:noProof/>
        </w:rPr>
        <w:t>egie op specialistische kennis;</w:t>
      </w:r>
    </w:p>
    <w:p w14:paraId="0E80FDEC" w14:textId="5110A302" w:rsidR="00C45F48" w:rsidRPr="0045638C" w:rsidRDefault="002439EA" w:rsidP="00AE27E4">
      <w:pPr>
        <w:numPr>
          <w:ilvl w:val="0"/>
          <w:numId w:val="16"/>
        </w:numPr>
        <w:shd w:val="clear" w:color="auto" w:fill="FFFFFF"/>
        <w:spacing w:before="100" w:beforeAutospacing="1" w:after="100" w:afterAutospacing="1" w:line="240" w:lineRule="auto"/>
        <w:rPr>
          <w:rFonts w:cs="Arial"/>
          <w:noProof/>
        </w:rPr>
      </w:pPr>
      <w:r w:rsidRPr="0045638C">
        <w:rPr>
          <w:rFonts w:cs="Arial"/>
          <w:noProof/>
        </w:rPr>
        <w:t>o</w:t>
      </w:r>
      <w:r w:rsidR="00C45F48" w:rsidRPr="0045638C">
        <w:rPr>
          <w:rFonts w:cs="Arial"/>
          <w:noProof/>
        </w:rPr>
        <w:t>ptima</w:t>
      </w:r>
      <w:r w:rsidR="009E68AC" w:rsidRPr="0045638C">
        <w:rPr>
          <w:rFonts w:cs="Arial"/>
          <w:noProof/>
        </w:rPr>
        <w:t>liseren van uitvoeringsaspecten;</w:t>
      </w:r>
    </w:p>
    <w:p w14:paraId="0599F3D8" w14:textId="42370720" w:rsidR="00C45F48" w:rsidRPr="0045638C" w:rsidRDefault="002439EA" w:rsidP="00AE27E4">
      <w:pPr>
        <w:numPr>
          <w:ilvl w:val="0"/>
          <w:numId w:val="16"/>
        </w:numPr>
        <w:shd w:val="clear" w:color="auto" w:fill="FFFFFF"/>
        <w:spacing w:before="100" w:beforeAutospacing="1" w:after="100" w:afterAutospacing="1" w:line="240" w:lineRule="auto"/>
        <w:rPr>
          <w:rFonts w:cs="Arial"/>
          <w:noProof/>
        </w:rPr>
      </w:pPr>
      <w:r w:rsidRPr="0045638C">
        <w:rPr>
          <w:rFonts w:cs="Arial"/>
          <w:noProof/>
        </w:rPr>
        <w:t>f</w:t>
      </w:r>
      <w:r w:rsidR="00C45F48" w:rsidRPr="0045638C">
        <w:rPr>
          <w:rFonts w:cs="Arial"/>
          <w:noProof/>
        </w:rPr>
        <w:t>inanciële voordele</w:t>
      </w:r>
      <w:r w:rsidR="009E68AC" w:rsidRPr="0045638C">
        <w:rPr>
          <w:rFonts w:cs="Arial"/>
          <w:noProof/>
        </w:rPr>
        <w:t>n door o.a. gezamenlijke inkoop;</w:t>
      </w:r>
    </w:p>
    <w:p w14:paraId="7E2C6647" w14:textId="425353E5" w:rsidR="00C45F48" w:rsidRPr="0045638C" w:rsidRDefault="002439EA" w:rsidP="00AE27E4">
      <w:pPr>
        <w:numPr>
          <w:ilvl w:val="0"/>
          <w:numId w:val="16"/>
        </w:numPr>
        <w:shd w:val="clear" w:color="auto" w:fill="FFFFFF"/>
        <w:spacing w:before="100" w:beforeAutospacing="1" w:after="100" w:afterAutospacing="1" w:line="240" w:lineRule="auto"/>
        <w:rPr>
          <w:rFonts w:cs="Arial"/>
          <w:noProof/>
        </w:rPr>
      </w:pPr>
      <w:r w:rsidRPr="0045638C">
        <w:rPr>
          <w:rFonts w:cs="Arial"/>
          <w:noProof/>
        </w:rPr>
        <w:t>v</w:t>
      </w:r>
      <w:r w:rsidR="00C45F48" w:rsidRPr="0045638C">
        <w:rPr>
          <w:rFonts w:cs="Arial"/>
          <w:noProof/>
        </w:rPr>
        <w:t xml:space="preserve">erhogen van </w:t>
      </w:r>
      <w:r w:rsidR="009E68AC" w:rsidRPr="0045638C">
        <w:rPr>
          <w:rFonts w:cs="Arial"/>
          <w:noProof/>
        </w:rPr>
        <w:t>de verander- en innovatiekracht;</w:t>
      </w:r>
    </w:p>
    <w:p w14:paraId="085CB692" w14:textId="0612C840" w:rsidR="00C45F48" w:rsidRPr="0045638C" w:rsidRDefault="002439EA" w:rsidP="00AE27E4">
      <w:pPr>
        <w:numPr>
          <w:ilvl w:val="0"/>
          <w:numId w:val="16"/>
        </w:numPr>
        <w:shd w:val="clear" w:color="auto" w:fill="FFFFFF"/>
        <w:spacing w:before="100" w:beforeAutospacing="1" w:after="100" w:afterAutospacing="1" w:line="240" w:lineRule="auto"/>
        <w:rPr>
          <w:rFonts w:cs="Arial"/>
          <w:noProof/>
        </w:rPr>
      </w:pPr>
      <w:r w:rsidRPr="0045638C">
        <w:rPr>
          <w:rFonts w:cs="Arial"/>
          <w:noProof/>
        </w:rPr>
        <w:t>m</w:t>
      </w:r>
      <w:r w:rsidR="009E68AC" w:rsidRPr="0045638C">
        <w:rPr>
          <w:rFonts w:cs="Arial"/>
          <w:noProof/>
        </w:rPr>
        <w:t>inder meerkosten;</w:t>
      </w:r>
    </w:p>
    <w:p w14:paraId="78D04F30" w14:textId="43596597" w:rsidR="69BA710A" w:rsidRPr="0045638C" w:rsidRDefault="002439EA" w:rsidP="00AE27E4">
      <w:pPr>
        <w:numPr>
          <w:ilvl w:val="0"/>
          <w:numId w:val="16"/>
        </w:numPr>
        <w:shd w:val="clear" w:color="auto" w:fill="FFFFFF" w:themeFill="background1"/>
        <w:spacing w:before="100" w:beforeAutospacing="1" w:after="100" w:afterAutospacing="1" w:line="240" w:lineRule="auto"/>
        <w:rPr>
          <w:rFonts w:cs="Arial"/>
          <w:noProof/>
        </w:rPr>
      </w:pPr>
      <w:r w:rsidRPr="0045638C">
        <w:rPr>
          <w:rFonts w:cs="Arial"/>
          <w:noProof/>
        </w:rPr>
        <w:t>op</w:t>
      </w:r>
      <w:r w:rsidR="00C45F48" w:rsidRPr="0045638C">
        <w:rPr>
          <w:rFonts w:cs="Arial"/>
          <w:noProof/>
        </w:rPr>
        <w:t xml:space="preserve"> termijn meer mogelijkheden tot verdere vormen van ICT-samenwerking.</w:t>
      </w:r>
    </w:p>
    <w:p w14:paraId="579B2ADF" w14:textId="195EDADA" w:rsidR="00407D80" w:rsidRPr="0045638C" w:rsidRDefault="000F096A" w:rsidP="000F096A">
      <w:pPr>
        <w:shd w:val="clear" w:color="auto" w:fill="FFFFFF" w:themeFill="background1"/>
        <w:spacing w:before="100" w:beforeAutospacing="1" w:after="100" w:afterAutospacing="1" w:line="240" w:lineRule="auto"/>
        <w:rPr>
          <w:rFonts w:cs="Arial"/>
          <w:noProof/>
        </w:rPr>
      </w:pPr>
      <w:r w:rsidRPr="0045638C">
        <w:rPr>
          <w:noProof/>
        </w:rPr>
        <w:t xml:space="preserve">Onze medewerkers faciliteren, ondersteunen en onderhouden de ICT bij de zes </w:t>
      </w:r>
      <w:r w:rsidR="00106500" w:rsidRPr="0045638C">
        <w:rPr>
          <w:noProof/>
        </w:rPr>
        <w:t xml:space="preserve">voornoemde </w:t>
      </w:r>
      <w:r w:rsidRPr="0045638C">
        <w:rPr>
          <w:noProof/>
        </w:rPr>
        <w:t>gemeenten en WerkSaam WF.</w:t>
      </w:r>
    </w:p>
    <w:p w14:paraId="590C7611" w14:textId="112E1580" w:rsidR="00D36039" w:rsidRPr="0045638C" w:rsidRDefault="00C45F48" w:rsidP="71ACEB8F">
      <w:pPr>
        <w:pStyle w:val="Normaalweb"/>
        <w:shd w:val="clear" w:color="auto" w:fill="FFFFFF" w:themeFill="background1"/>
        <w:spacing w:before="0" w:beforeAutospacing="0" w:after="0" w:afterAutospacing="0"/>
        <w:rPr>
          <w:noProof/>
        </w:rPr>
      </w:pPr>
      <w:r w:rsidRPr="0045638C">
        <w:rPr>
          <w:rFonts w:ascii="Arial" w:eastAsia="MS Mincho" w:hAnsi="Arial" w:cs="Arial"/>
          <w:noProof/>
          <w:sz w:val="20"/>
          <w:szCs w:val="20"/>
          <w:lang w:eastAsia="ja-JP"/>
        </w:rPr>
        <w:t xml:space="preserve">In 2012 is een onderzoek uitgevoerd met een sluitende business case voor de ICT-samenwerking van vijf gemeenten in West-Friesland: Drechterland, Enkhuizen, Stede Broec, Opmeer en Medemblik. Dit betekende dat er een shared service center opgericht ging worden. Na ongeveer anderhalf jaar aan voorbereiding is deze gemeenschappelijke regeling per 1 januari 2014 opgericht. Een jaar later, op 1 januari 2015, zijn de gemeente Koggenland en het samenwerkingsverband WerkSaam WF ook deel gaan nemen aan </w:t>
      </w:r>
      <w:r w:rsidR="008E3D7D" w:rsidRPr="0045638C">
        <w:rPr>
          <w:rFonts w:ascii="Arial" w:eastAsia="MS Mincho" w:hAnsi="Arial" w:cs="Arial"/>
          <w:noProof/>
          <w:sz w:val="20"/>
          <w:szCs w:val="20"/>
          <w:lang w:eastAsia="ja-JP"/>
        </w:rPr>
        <w:t xml:space="preserve">SSC </w:t>
      </w:r>
      <w:r w:rsidRPr="0045638C">
        <w:rPr>
          <w:rFonts w:ascii="Arial" w:eastAsia="MS Mincho" w:hAnsi="Arial" w:cs="Arial"/>
          <w:noProof/>
          <w:sz w:val="20"/>
          <w:szCs w:val="20"/>
          <w:lang w:eastAsia="ja-JP"/>
        </w:rPr>
        <w:t xml:space="preserve">DeSom. Momenteel faciliteren, ondersteunen en onderhouden onze werknemers de ICT bij </w:t>
      </w:r>
      <w:r w:rsidR="71A3E89D" w:rsidRPr="0045638C">
        <w:rPr>
          <w:rFonts w:ascii="Arial" w:eastAsia="MS Mincho" w:hAnsi="Arial" w:cs="Arial"/>
          <w:noProof/>
          <w:sz w:val="20"/>
          <w:szCs w:val="20"/>
          <w:lang w:eastAsia="ja-JP"/>
        </w:rPr>
        <w:t>voornoemde zes</w:t>
      </w:r>
      <w:r w:rsidRPr="0045638C">
        <w:rPr>
          <w:rFonts w:ascii="Arial" w:eastAsia="MS Mincho" w:hAnsi="Arial" w:cs="Arial"/>
          <w:noProof/>
          <w:sz w:val="20"/>
          <w:szCs w:val="20"/>
          <w:lang w:eastAsia="ja-JP"/>
        </w:rPr>
        <w:t xml:space="preserve"> gemeenten en WerkSaam WF. We zijn gevestigd in Wognum, </w:t>
      </w:r>
      <w:r w:rsidR="002439EA" w:rsidRPr="0045638C">
        <w:rPr>
          <w:rFonts w:ascii="Arial" w:eastAsia="MS Mincho" w:hAnsi="Arial" w:cs="Arial"/>
          <w:noProof/>
          <w:sz w:val="20"/>
          <w:szCs w:val="20"/>
          <w:lang w:eastAsia="ja-JP"/>
        </w:rPr>
        <w:t>locatie gemeentehuis Medemblik Zuidgebouw</w:t>
      </w:r>
      <w:r w:rsidR="288E34FE" w:rsidRPr="0045638C">
        <w:rPr>
          <w:rFonts w:ascii="Arial" w:eastAsia="MS Mincho" w:hAnsi="Arial" w:cs="Arial"/>
          <w:noProof/>
          <w:sz w:val="20"/>
          <w:szCs w:val="20"/>
          <w:lang w:eastAsia="ja-JP"/>
        </w:rPr>
        <w:t>.</w:t>
      </w:r>
    </w:p>
    <w:p w14:paraId="60CFBDB3" w14:textId="0317BCB4" w:rsidR="00D36039" w:rsidRPr="0045638C" w:rsidRDefault="00C45F48" w:rsidP="009273AD">
      <w:pPr>
        <w:spacing w:line="240" w:lineRule="auto"/>
        <w:rPr>
          <w:noProof/>
        </w:rPr>
      </w:pPr>
      <w:r w:rsidRPr="0045638C">
        <w:rPr>
          <w:noProof/>
        </w:rPr>
        <w:t xml:space="preserve">Verdere informatie van SSC DeSom </w:t>
      </w:r>
      <w:r w:rsidR="00D36039" w:rsidRPr="0045638C">
        <w:rPr>
          <w:noProof/>
        </w:rPr>
        <w:t xml:space="preserve">kunt u nalezen op de website </w:t>
      </w:r>
      <w:hyperlink r:id="rId14">
        <w:r w:rsidR="3B13F931" w:rsidRPr="0045638C">
          <w:rPr>
            <w:rStyle w:val="Hyperlink"/>
            <w:noProof/>
          </w:rPr>
          <w:t>http://www.sscdesom.nl</w:t>
        </w:r>
      </w:hyperlink>
      <w:r w:rsidR="3B13F931" w:rsidRPr="0045638C">
        <w:rPr>
          <w:noProof/>
        </w:rPr>
        <w:t xml:space="preserve"> </w:t>
      </w:r>
      <w:r w:rsidR="31338905" w:rsidRPr="0045638C">
        <w:rPr>
          <w:noProof/>
        </w:rPr>
        <w:t>.</w:t>
      </w:r>
    </w:p>
    <w:p w14:paraId="46F493BB" w14:textId="40318FAD" w:rsidR="00D36039" w:rsidRPr="0045638C" w:rsidRDefault="00E4585F" w:rsidP="009273AD">
      <w:pPr>
        <w:pStyle w:val="Kop2"/>
        <w:spacing w:line="240" w:lineRule="auto"/>
        <w:rPr>
          <w:noProof/>
        </w:rPr>
      </w:pPr>
      <w:bookmarkStart w:id="8" w:name="_Toc46925666"/>
      <w:r w:rsidRPr="0045638C">
        <w:rPr>
          <w:noProof/>
        </w:rPr>
        <w:t>De</w:t>
      </w:r>
      <w:r w:rsidR="00D36039" w:rsidRPr="0045638C">
        <w:rPr>
          <w:noProof/>
        </w:rPr>
        <w:t xml:space="preserve"> Selectieleidraad</w:t>
      </w:r>
      <w:bookmarkEnd w:id="8"/>
    </w:p>
    <w:p w14:paraId="7BAC429E" w14:textId="6BAFD526" w:rsidR="00E65750" w:rsidRPr="0045638C" w:rsidRDefault="006618D8" w:rsidP="009273AD">
      <w:pPr>
        <w:spacing w:line="240" w:lineRule="auto"/>
        <w:rPr>
          <w:rFonts w:ascii="Calibri" w:eastAsia="Times New Roman" w:hAnsi="Calibri" w:cs="Arial"/>
          <w:b/>
          <w:bCs/>
          <w:noProof/>
          <w:color w:val="FFFFFF"/>
          <w:kern w:val="32"/>
          <w:sz w:val="32"/>
          <w:szCs w:val="32"/>
        </w:rPr>
      </w:pPr>
      <w:r w:rsidRPr="0045638C">
        <w:rPr>
          <w:rFonts w:cs="Arial"/>
          <w:noProof/>
        </w:rPr>
        <w:t>Het doel van deze Selectieleidraad is het eenduidig vastleggen hoe de voorselectie plaatsvindt binnen de randvoorwaarden en uitgangspunten van deze Europese niet-openbare aanbestedingsprocedure voor overheidsopdrachten. De Selectieleidraad is bestemd voor Geïnteresseerden die zich als Gegadigde voor de selectie willen aanmelden.</w:t>
      </w:r>
      <w:r w:rsidR="00E65750" w:rsidRPr="0045638C">
        <w:rPr>
          <w:noProof/>
        </w:rPr>
        <w:br w:type="page"/>
      </w:r>
    </w:p>
    <w:p w14:paraId="1A84ABCD" w14:textId="77777777" w:rsidR="006618D8" w:rsidRPr="0045638C" w:rsidRDefault="006618D8" w:rsidP="009273AD">
      <w:pPr>
        <w:pStyle w:val="Kop1"/>
        <w:spacing w:line="240" w:lineRule="auto"/>
        <w:rPr>
          <w:noProof/>
        </w:rPr>
      </w:pPr>
      <w:bookmarkStart w:id="9" w:name="_Toc477856334"/>
      <w:bookmarkStart w:id="10" w:name="_Toc46925667"/>
      <w:r w:rsidRPr="0045638C">
        <w:rPr>
          <w:noProof/>
        </w:rPr>
        <w:lastRenderedPageBreak/>
        <w:t>De Opdracht</w:t>
      </w:r>
      <w:bookmarkEnd w:id="9"/>
      <w:bookmarkEnd w:id="10"/>
    </w:p>
    <w:p w14:paraId="6EBF8973" w14:textId="77777777" w:rsidR="00E65750" w:rsidRPr="0045638C" w:rsidRDefault="00E65750" w:rsidP="009273AD">
      <w:pPr>
        <w:pStyle w:val="Kop2"/>
        <w:spacing w:line="240" w:lineRule="auto"/>
        <w:rPr>
          <w:noProof/>
        </w:rPr>
      </w:pPr>
      <w:bookmarkStart w:id="11" w:name="_Toc477856335"/>
      <w:bookmarkStart w:id="12" w:name="_Toc46925668"/>
      <w:r w:rsidRPr="0045638C">
        <w:rPr>
          <w:noProof/>
        </w:rPr>
        <w:t>Doel van de Aanbestedingsprocedure</w:t>
      </w:r>
      <w:bookmarkEnd w:id="11"/>
      <w:bookmarkEnd w:id="12"/>
    </w:p>
    <w:p w14:paraId="4508E089" w14:textId="4E8E1FDF" w:rsidR="006618D8" w:rsidRPr="0045638C" w:rsidRDefault="006618D8" w:rsidP="009273AD">
      <w:pPr>
        <w:spacing w:line="240" w:lineRule="auto"/>
        <w:rPr>
          <w:rFonts w:ascii="Helvetica" w:eastAsia="Times New Roman" w:hAnsi="Helvetica" w:cs="Helvetica"/>
          <w:noProof/>
          <w:lang w:eastAsia="nl-NL"/>
        </w:rPr>
      </w:pPr>
      <w:bookmarkStart w:id="13" w:name="_Toc332619266"/>
      <w:bookmarkStart w:id="14" w:name="_Toc332620729"/>
      <w:bookmarkStart w:id="15" w:name="_Toc332648483"/>
      <w:bookmarkStart w:id="16" w:name="_Toc332648559"/>
      <w:bookmarkEnd w:id="13"/>
      <w:bookmarkEnd w:id="14"/>
      <w:bookmarkEnd w:id="15"/>
      <w:bookmarkEnd w:id="16"/>
      <w:r w:rsidRPr="0045638C">
        <w:rPr>
          <w:noProof/>
        </w:rPr>
        <w:t>Het doel van deze Aanbestedingsprocedure is</w:t>
      </w:r>
      <w:r w:rsidR="006B2AA4" w:rsidRPr="0045638C">
        <w:rPr>
          <w:noProof/>
        </w:rPr>
        <w:t xml:space="preserve"> om een </w:t>
      </w:r>
      <w:r w:rsidR="6D2F3BF8" w:rsidRPr="0045638C">
        <w:rPr>
          <w:noProof/>
        </w:rPr>
        <w:t>raamovereenkomst</w:t>
      </w:r>
      <w:r w:rsidR="006B2AA4" w:rsidRPr="0045638C">
        <w:rPr>
          <w:noProof/>
        </w:rPr>
        <w:t xml:space="preserve"> af t</w:t>
      </w:r>
      <w:r w:rsidR="00106500" w:rsidRPr="0045638C">
        <w:rPr>
          <w:noProof/>
        </w:rPr>
        <w:t xml:space="preserve">e sluiten met een leverancier voor het </w:t>
      </w:r>
      <w:r w:rsidR="001B6D94">
        <w:rPr>
          <w:noProof/>
        </w:rPr>
        <w:t xml:space="preserve">leveren van een </w:t>
      </w:r>
      <w:r w:rsidR="00C56179">
        <w:rPr>
          <w:noProof/>
        </w:rPr>
        <w:t xml:space="preserve">Private </w:t>
      </w:r>
      <w:r w:rsidR="001B6D94">
        <w:rPr>
          <w:noProof/>
        </w:rPr>
        <w:t xml:space="preserve">IaaS </w:t>
      </w:r>
      <w:r w:rsidR="00C56179">
        <w:rPr>
          <w:noProof/>
        </w:rPr>
        <w:t xml:space="preserve">Oracle omgeving </w:t>
      </w:r>
      <w:r w:rsidR="00C56179">
        <w:rPr>
          <w:rFonts w:eastAsia="Calibri" w:cs="Arial"/>
          <w:noProof/>
          <w:lang w:eastAsia="en-US"/>
        </w:rPr>
        <w:t xml:space="preserve">alsmede het beheren van </w:t>
      </w:r>
      <w:r w:rsidR="006C15B9">
        <w:rPr>
          <w:rFonts w:eastAsia="Calibri" w:cs="Arial"/>
          <w:noProof/>
          <w:lang w:eastAsia="en-US"/>
        </w:rPr>
        <w:t>SQL</w:t>
      </w:r>
      <w:r w:rsidR="004B46D9">
        <w:rPr>
          <w:rFonts w:eastAsia="Calibri" w:cs="Arial"/>
          <w:noProof/>
          <w:lang w:eastAsia="en-US"/>
        </w:rPr>
        <w:t xml:space="preserve"> database platformen</w:t>
      </w:r>
      <w:r w:rsidR="00CC36C9">
        <w:rPr>
          <w:rFonts w:eastAsia="Calibri" w:cs="Arial"/>
          <w:noProof/>
          <w:lang w:eastAsia="en-US"/>
        </w:rPr>
        <w:t xml:space="preserve"> inclusief operating systemen</w:t>
      </w:r>
      <w:r w:rsidR="00106500" w:rsidRPr="0045638C">
        <w:rPr>
          <w:rFonts w:eastAsia="Calibri" w:cs="Arial"/>
          <w:noProof/>
          <w:lang w:eastAsia="en-US"/>
        </w:rPr>
        <w:t>.</w:t>
      </w:r>
      <w:r w:rsidR="00AA5381" w:rsidRPr="0045638C">
        <w:t xml:space="preserve"> </w:t>
      </w:r>
    </w:p>
    <w:p w14:paraId="66267CF7" w14:textId="2A462ACB" w:rsidR="00C45F48" w:rsidRPr="0045638C" w:rsidRDefault="00C45F48" w:rsidP="009273AD">
      <w:pPr>
        <w:pStyle w:val="Kop2"/>
        <w:spacing w:line="240" w:lineRule="auto"/>
        <w:rPr>
          <w:noProof/>
        </w:rPr>
      </w:pPr>
      <w:bookmarkStart w:id="17" w:name="_Toc46925669"/>
      <w:r w:rsidRPr="0045638C">
        <w:rPr>
          <w:noProof/>
        </w:rPr>
        <w:t>Scope van de opdracht</w:t>
      </w:r>
      <w:bookmarkEnd w:id="17"/>
    </w:p>
    <w:p w14:paraId="02B45349" w14:textId="77777777" w:rsidR="007D7D9B" w:rsidRDefault="00C45F48" w:rsidP="009F1A41">
      <w:pPr>
        <w:spacing w:line="240" w:lineRule="auto"/>
        <w:rPr>
          <w:rFonts w:eastAsia="Calibri" w:cs="Arial"/>
          <w:noProof/>
          <w:lang w:eastAsia="en-US"/>
        </w:rPr>
      </w:pPr>
      <w:r w:rsidRPr="0045638C">
        <w:rPr>
          <w:rFonts w:eastAsia="Calibri" w:cs="Arial"/>
          <w:noProof/>
          <w:lang w:eastAsia="en-US"/>
        </w:rPr>
        <w:t>SSC DeSom</w:t>
      </w:r>
      <w:r w:rsidR="009273AD" w:rsidRPr="0045638C">
        <w:rPr>
          <w:rFonts w:eastAsia="Calibri" w:cs="Arial"/>
          <w:noProof/>
          <w:lang w:eastAsia="en-US"/>
        </w:rPr>
        <w:t>, hierna te noemen Aanbestedende dienst,</w:t>
      </w:r>
      <w:r w:rsidRPr="0045638C">
        <w:rPr>
          <w:rFonts w:eastAsia="Calibri" w:cs="Arial"/>
          <w:noProof/>
          <w:lang w:eastAsia="en-US"/>
        </w:rPr>
        <w:t xml:space="preserve"> is op zoek naar een Opdrachtnemer die </w:t>
      </w:r>
      <w:r w:rsidR="009F1A41" w:rsidRPr="0045638C">
        <w:rPr>
          <w:rFonts w:eastAsia="Calibri" w:cs="Arial"/>
          <w:noProof/>
          <w:lang w:eastAsia="en-US"/>
        </w:rPr>
        <w:t xml:space="preserve">het </w:t>
      </w:r>
    </w:p>
    <w:p w14:paraId="7BF04181" w14:textId="29A009FD" w:rsidR="007D7D9B" w:rsidRDefault="007D7D9B" w:rsidP="00B873DA">
      <w:pPr>
        <w:pStyle w:val="Lijstalinea"/>
        <w:numPr>
          <w:ilvl w:val="0"/>
          <w:numId w:val="37"/>
        </w:numPr>
        <w:spacing w:line="240" w:lineRule="auto"/>
        <w:rPr>
          <w:noProof/>
        </w:rPr>
      </w:pPr>
      <w:r w:rsidRPr="00B873DA">
        <w:rPr>
          <w:rFonts w:cs="Arial"/>
          <w:noProof/>
        </w:rPr>
        <w:t>“</w:t>
      </w:r>
      <w:r>
        <w:rPr>
          <w:noProof/>
        </w:rPr>
        <w:t>leveren</w:t>
      </w:r>
      <w:r w:rsidR="00B873DA">
        <w:rPr>
          <w:noProof/>
        </w:rPr>
        <w:t xml:space="preserve"> en beheren</w:t>
      </w:r>
      <w:r>
        <w:rPr>
          <w:noProof/>
        </w:rPr>
        <w:t xml:space="preserve"> van een Private IaaS Oracle omgeving“</w:t>
      </w:r>
      <w:r w:rsidR="00B873DA">
        <w:rPr>
          <w:noProof/>
        </w:rPr>
        <w:t>-</w:t>
      </w:r>
    </w:p>
    <w:p w14:paraId="6F3E4CCE" w14:textId="7BAC090C" w:rsidR="007D7D9B" w:rsidRPr="00B873DA" w:rsidRDefault="009F1A41" w:rsidP="00B873DA">
      <w:pPr>
        <w:pStyle w:val="Lijstalinea"/>
        <w:numPr>
          <w:ilvl w:val="0"/>
          <w:numId w:val="37"/>
        </w:numPr>
        <w:spacing w:line="240" w:lineRule="auto"/>
        <w:rPr>
          <w:rFonts w:cs="Arial"/>
          <w:noProof/>
        </w:rPr>
      </w:pPr>
      <w:r w:rsidRPr="00B873DA">
        <w:rPr>
          <w:rFonts w:cs="Arial"/>
          <w:noProof/>
        </w:rPr>
        <w:t>“Beheren van SQL</w:t>
      </w:r>
      <w:r w:rsidR="007D7D9B" w:rsidRPr="00B873DA">
        <w:rPr>
          <w:rFonts w:cs="Arial"/>
          <w:noProof/>
        </w:rPr>
        <w:t>”</w:t>
      </w:r>
      <w:r w:rsidR="00B873DA" w:rsidRPr="00B873DA">
        <w:rPr>
          <w:rFonts w:cs="Arial"/>
          <w:noProof/>
        </w:rPr>
        <w:t>-</w:t>
      </w:r>
    </w:p>
    <w:p w14:paraId="3FB16018" w14:textId="7F42878C" w:rsidR="00C45F48" w:rsidRPr="0045638C" w:rsidRDefault="009F1A41" w:rsidP="009F1A41">
      <w:pPr>
        <w:spacing w:line="240" w:lineRule="auto"/>
        <w:rPr>
          <w:rFonts w:eastAsia="Calibri" w:cs="Arial"/>
          <w:noProof/>
          <w:lang w:eastAsia="en-US"/>
        </w:rPr>
      </w:pPr>
      <w:r w:rsidRPr="0045638C">
        <w:rPr>
          <w:rFonts w:eastAsia="Calibri" w:cs="Arial"/>
          <w:noProof/>
          <w:lang w:eastAsia="en-US"/>
        </w:rPr>
        <w:t xml:space="preserve">ICT-infrastructuur omgeving(en)” </w:t>
      </w:r>
      <w:r w:rsidR="00B31E51" w:rsidRPr="0045638C">
        <w:rPr>
          <w:rFonts w:eastAsia="Calibri" w:cs="Arial"/>
          <w:noProof/>
          <w:lang w:eastAsia="en-US"/>
        </w:rPr>
        <w:t>als een dienst</w:t>
      </w:r>
      <w:r w:rsidR="003F0AE1" w:rsidRPr="0045638C">
        <w:rPr>
          <w:rFonts w:eastAsia="Calibri" w:cs="Arial"/>
          <w:noProof/>
          <w:lang w:eastAsia="en-US"/>
        </w:rPr>
        <w:t xml:space="preserve"> (geheel van werkzaamheden</w:t>
      </w:r>
      <w:r w:rsidR="005A4289" w:rsidRPr="0045638C">
        <w:rPr>
          <w:rFonts w:eastAsia="Calibri" w:cs="Arial"/>
          <w:noProof/>
          <w:lang w:eastAsia="en-US"/>
        </w:rPr>
        <w:t>, zoals</w:t>
      </w:r>
      <w:r w:rsidR="005A4289" w:rsidRPr="0045638C">
        <w:rPr>
          <w:noProof/>
        </w:rPr>
        <w:t xml:space="preserve"> beschreven in de scope van de opdracht,</w:t>
      </w:r>
      <w:r w:rsidR="003F0AE1" w:rsidRPr="0045638C">
        <w:rPr>
          <w:noProof/>
        </w:rPr>
        <w:t xml:space="preserve"> die ten behoeve van </w:t>
      </w:r>
      <w:r w:rsidR="00C10394" w:rsidRPr="0045638C">
        <w:rPr>
          <w:rFonts w:eastAsia="Calibri" w:cs="Arial"/>
          <w:noProof/>
          <w:lang w:eastAsia="en-US"/>
        </w:rPr>
        <w:t>Aanbestedende dienst</w:t>
      </w:r>
      <w:r w:rsidR="00C10394" w:rsidRPr="0045638C">
        <w:rPr>
          <w:noProof/>
        </w:rPr>
        <w:t xml:space="preserve"> </w:t>
      </w:r>
      <w:r w:rsidR="003F0AE1" w:rsidRPr="0045638C">
        <w:rPr>
          <w:noProof/>
        </w:rPr>
        <w:t>op het gebied van de informatie- en communicatietechnologie (ICT) verricht worden</w:t>
      </w:r>
      <w:r w:rsidR="00C10394" w:rsidRPr="0045638C">
        <w:rPr>
          <w:noProof/>
        </w:rPr>
        <w:t xml:space="preserve">) </w:t>
      </w:r>
      <w:r w:rsidR="00C45F48" w:rsidRPr="0045638C">
        <w:rPr>
          <w:rFonts w:eastAsia="Calibri" w:cs="Arial"/>
          <w:noProof/>
          <w:lang w:eastAsia="en-US"/>
        </w:rPr>
        <w:t>kan leveren in de</w:t>
      </w:r>
      <w:r w:rsidR="00C45F48" w:rsidRPr="0045638C">
        <w:rPr>
          <w:rFonts w:eastAsia="Calibri" w:cs="Arial"/>
          <w:noProof/>
          <w:szCs w:val="22"/>
          <w:lang w:eastAsia="en-US"/>
        </w:rPr>
        <w:t xml:space="preserve"> datacenters </w:t>
      </w:r>
      <w:r w:rsidR="00C45F48" w:rsidRPr="0045638C">
        <w:rPr>
          <w:rFonts w:eastAsia="Calibri" w:cs="Arial"/>
          <w:noProof/>
          <w:lang w:eastAsia="en-US"/>
        </w:rPr>
        <w:t xml:space="preserve">van </w:t>
      </w:r>
      <w:r w:rsidR="0030571A" w:rsidRPr="0045638C">
        <w:rPr>
          <w:rFonts w:eastAsia="Calibri" w:cs="Arial"/>
          <w:noProof/>
          <w:lang w:eastAsia="en-US"/>
        </w:rPr>
        <w:t>Opdrach</w:t>
      </w:r>
      <w:r w:rsidR="007D7D9B">
        <w:rPr>
          <w:rFonts w:eastAsia="Calibri" w:cs="Arial"/>
          <w:noProof/>
          <w:lang w:eastAsia="en-US"/>
        </w:rPr>
        <w:t>tgever</w:t>
      </w:r>
      <w:r w:rsidR="00716031" w:rsidRPr="0045638C">
        <w:rPr>
          <w:rFonts w:eastAsia="Calibri" w:cs="Arial"/>
          <w:noProof/>
          <w:lang w:eastAsia="en-US"/>
        </w:rPr>
        <w:t>.</w:t>
      </w:r>
    </w:p>
    <w:p w14:paraId="7BBB08BD" w14:textId="414EF17C" w:rsidR="17FA0171" w:rsidRPr="0045638C" w:rsidRDefault="00C45F48" w:rsidP="009F1A41">
      <w:pPr>
        <w:pStyle w:val="Geenafstand"/>
        <w:rPr>
          <w:noProof/>
        </w:rPr>
      </w:pPr>
      <w:r w:rsidRPr="0045638C">
        <w:rPr>
          <w:noProof/>
          <w:lang w:eastAsia="en-US"/>
        </w:rPr>
        <w:t>Van</w:t>
      </w:r>
      <w:r w:rsidR="009E68AC" w:rsidRPr="0045638C">
        <w:rPr>
          <w:noProof/>
          <w:lang w:eastAsia="en-US"/>
        </w:rPr>
        <w:t xml:space="preserve"> de</w:t>
      </w:r>
      <w:r w:rsidRPr="0045638C">
        <w:rPr>
          <w:noProof/>
          <w:lang w:eastAsia="en-US"/>
        </w:rPr>
        <w:t xml:space="preserve"> uiteindelijke Opdrachtnemer worden </w:t>
      </w:r>
      <w:r w:rsidR="0020786E" w:rsidRPr="0045638C">
        <w:rPr>
          <w:noProof/>
          <w:lang w:eastAsia="en-US"/>
        </w:rPr>
        <w:t xml:space="preserve">de </w:t>
      </w:r>
      <w:r w:rsidR="009E68AC" w:rsidRPr="0045638C">
        <w:rPr>
          <w:noProof/>
          <w:lang w:eastAsia="en-US"/>
        </w:rPr>
        <w:t xml:space="preserve">certificeringen </w:t>
      </w:r>
      <w:r w:rsidRPr="0045638C">
        <w:rPr>
          <w:noProof/>
          <w:lang w:eastAsia="en-US"/>
        </w:rPr>
        <w:t xml:space="preserve">ISO-9001 en </w:t>
      </w:r>
      <w:r w:rsidR="002439EA" w:rsidRPr="0045638C">
        <w:rPr>
          <w:noProof/>
          <w:lang w:eastAsia="en-US"/>
        </w:rPr>
        <w:t>ISO-270</w:t>
      </w:r>
      <w:r w:rsidRPr="0045638C">
        <w:rPr>
          <w:noProof/>
          <w:lang w:eastAsia="en-US"/>
        </w:rPr>
        <w:t>01 geëist</w:t>
      </w:r>
      <w:r w:rsidR="00FB03CF">
        <w:rPr>
          <w:noProof/>
          <w:lang w:eastAsia="en-US"/>
        </w:rPr>
        <w:t>.</w:t>
      </w:r>
    </w:p>
    <w:p w14:paraId="40FB2104" w14:textId="77777777" w:rsidR="00B9419D" w:rsidRPr="0045638C" w:rsidRDefault="00B9419D" w:rsidP="009273AD">
      <w:pPr>
        <w:pStyle w:val="Geenafstand"/>
        <w:rPr>
          <w:b/>
          <w:noProof/>
        </w:rPr>
      </w:pPr>
    </w:p>
    <w:p w14:paraId="4FD91631" w14:textId="4DB375B2" w:rsidR="009F1A41" w:rsidRPr="0045638C" w:rsidRDefault="009F1A41" w:rsidP="009F1A41">
      <w:pPr>
        <w:tabs>
          <w:tab w:val="left" w:pos="6360"/>
        </w:tabs>
        <w:spacing w:line="260" w:lineRule="atLeast"/>
        <w:rPr>
          <w:noProof/>
        </w:rPr>
      </w:pPr>
      <w:r w:rsidRPr="0045638C">
        <w:rPr>
          <w:noProof/>
        </w:rPr>
        <w:t xml:space="preserve">De Aanbestedende dienst is voornemens </w:t>
      </w:r>
      <w:r w:rsidR="007D7D9B">
        <w:rPr>
          <w:noProof/>
        </w:rPr>
        <w:t>bovengenoemde dienstverlening</w:t>
      </w:r>
      <w:r w:rsidRPr="0045638C">
        <w:rPr>
          <w:noProof/>
        </w:rPr>
        <w:t xml:space="preserve"> aan te besteden.</w:t>
      </w:r>
    </w:p>
    <w:p w14:paraId="563541EC" w14:textId="3AADA079" w:rsidR="009F1A41" w:rsidRPr="0045638C" w:rsidRDefault="009F1A41" w:rsidP="009F1A41">
      <w:pPr>
        <w:spacing w:line="240" w:lineRule="auto"/>
        <w:rPr>
          <w:noProof/>
        </w:rPr>
      </w:pPr>
      <w:r w:rsidRPr="0045638C">
        <w:rPr>
          <w:noProof/>
        </w:rPr>
        <w:t xml:space="preserve">Deze opdracht omvat </w:t>
      </w:r>
      <w:r w:rsidR="007D7D9B">
        <w:rPr>
          <w:noProof/>
        </w:rPr>
        <w:t xml:space="preserve">de levering en </w:t>
      </w:r>
      <w:r w:rsidRPr="0045638C">
        <w:rPr>
          <w:noProof/>
        </w:rPr>
        <w:t>het beheer van de benodigde ICT-server en storage hardware</w:t>
      </w:r>
      <w:r w:rsidR="007D7D9B">
        <w:rPr>
          <w:noProof/>
        </w:rPr>
        <w:t xml:space="preserve"> voor de Private IaaS Oracle omgeving.</w:t>
      </w:r>
      <w:r w:rsidRPr="0045638C">
        <w:rPr>
          <w:noProof/>
        </w:rPr>
        <w:t xml:space="preserve"> De hardware zal integraal onderdeel van de dienstverlening uitmaken en eigendom </w:t>
      </w:r>
      <w:r w:rsidR="007D7D9B">
        <w:rPr>
          <w:noProof/>
        </w:rPr>
        <w:t>worden</w:t>
      </w:r>
      <w:r w:rsidRPr="0045638C">
        <w:rPr>
          <w:noProof/>
        </w:rPr>
        <w:t xml:space="preserve"> van </w:t>
      </w:r>
      <w:r w:rsidR="008F2EA3" w:rsidRPr="0045638C">
        <w:rPr>
          <w:noProof/>
        </w:rPr>
        <w:t>SSC DeSom</w:t>
      </w:r>
      <w:r w:rsidRPr="008916BD">
        <w:rPr>
          <w:noProof/>
        </w:rPr>
        <w:t xml:space="preserve">. De omgeving zal worden geplaatst in de </w:t>
      </w:r>
      <w:r w:rsidR="00A21B5F" w:rsidRPr="008916BD">
        <w:rPr>
          <w:noProof/>
        </w:rPr>
        <w:t>colocaties zoals hierna</w:t>
      </w:r>
      <w:r w:rsidR="006B49BB" w:rsidRPr="008916BD">
        <w:rPr>
          <w:noProof/>
        </w:rPr>
        <w:t xml:space="preserve"> in de SOLL-s</w:t>
      </w:r>
      <w:r w:rsidR="008916BD" w:rsidRPr="008916BD">
        <w:rPr>
          <w:noProof/>
        </w:rPr>
        <w:t>ituatie</w:t>
      </w:r>
      <w:r w:rsidR="00A21B5F" w:rsidRPr="008916BD">
        <w:rPr>
          <w:noProof/>
        </w:rPr>
        <w:t xml:space="preserve"> beschreven</w:t>
      </w:r>
      <w:r w:rsidRPr="008916BD">
        <w:rPr>
          <w:noProof/>
        </w:rPr>
        <w:t xml:space="preserve">. </w:t>
      </w:r>
    </w:p>
    <w:p w14:paraId="542ED8B2" w14:textId="4482108A" w:rsidR="009F1A41" w:rsidRPr="0045638C" w:rsidRDefault="009F1A41" w:rsidP="009F1A41">
      <w:pPr>
        <w:spacing w:line="240" w:lineRule="auto"/>
        <w:rPr>
          <w:noProof/>
        </w:rPr>
      </w:pPr>
      <w:r w:rsidRPr="0045638C">
        <w:rPr>
          <w:noProof/>
        </w:rPr>
        <w:t>Op de dienstverlening zijn de GIBIT</w:t>
      </w:r>
      <w:r w:rsidR="0042461A">
        <w:rPr>
          <w:noProof/>
        </w:rPr>
        <w:t>-2016</w:t>
      </w:r>
      <w:r w:rsidRPr="0045638C">
        <w:rPr>
          <w:noProof/>
        </w:rPr>
        <w:t>, AVG, BIO en ISO</w:t>
      </w:r>
      <w:r w:rsidR="00E40D25">
        <w:rPr>
          <w:noProof/>
        </w:rPr>
        <w:t>-</w:t>
      </w:r>
      <w:r w:rsidR="00B6563C">
        <w:rPr>
          <w:noProof/>
        </w:rPr>
        <w:t>900</w:t>
      </w:r>
      <w:r w:rsidR="00E40D25">
        <w:rPr>
          <w:noProof/>
        </w:rPr>
        <w:t>1 en ISO-</w:t>
      </w:r>
      <w:r w:rsidRPr="0045638C">
        <w:rPr>
          <w:noProof/>
        </w:rPr>
        <w:t>27001 van toepassing. Leveringsvoorwaarden van Opdrachtnemer worden nadrukkelijk uitgesloten.</w:t>
      </w:r>
    </w:p>
    <w:p w14:paraId="243BF5F7" w14:textId="10D9B293" w:rsidR="009F1A41" w:rsidRPr="0045638C" w:rsidRDefault="009F1A41" w:rsidP="009F1A41">
      <w:pPr>
        <w:spacing w:line="240" w:lineRule="auto"/>
        <w:rPr>
          <w:noProof/>
        </w:rPr>
      </w:pPr>
      <w:r w:rsidRPr="0045638C">
        <w:rPr>
          <w:noProof/>
        </w:rPr>
        <w:t xml:space="preserve">Onderstaand treft u een globaal overzicht aan van de 24x7x365 ICT-dienstverlening welke </w:t>
      </w:r>
      <w:r w:rsidR="008F2EA3" w:rsidRPr="0045638C">
        <w:rPr>
          <w:noProof/>
        </w:rPr>
        <w:t>SSC DeSom</w:t>
      </w:r>
      <w:r w:rsidRPr="0045638C">
        <w:rPr>
          <w:noProof/>
        </w:rPr>
        <w:t xml:space="preserve"> wenst af te nemen.</w:t>
      </w:r>
    </w:p>
    <w:p w14:paraId="2B57BB48" w14:textId="77777777" w:rsidR="009F1A41" w:rsidRPr="0045638C" w:rsidRDefault="009F1A41" w:rsidP="009F1A41">
      <w:pPr>
        <w:spacing w:line="240" w:lineRule="auto"/>
        <w:textAlignment w:val="baseline"/>
        <w:rPr>
          <w:b/>
          <w:noProof/>
        </w:rPr>
      </w:pPr>
      <w:r w:rsidRPr="0045638C">
        <w:rPr>
          <w:b/>
          <w:noProof/>
        </w:rPr>
        <w:t xml:space="preserve">De volgende beheerdienstverlening is onderdeel van de opdracht met betrekking tot de Oracle- omgeving: </w:t>
      </w:r>
    </w:p>
    <w:p w14:paraId="5FB8759F" w14:textId="77777777" w:rsidR="009F1A41" w:rsidRPr="0045638C" w:rsidRDefault="009F1A41" w:rsidP="00AE27E4">
      <w:pPr>
        <w:numPr>
          <w:ilvl w:val="0"/>
          <w:numId w:val="31"/>
        </w:numPr>
        <w:spacing w:after="0"/>
        <w:ind w:left="284" w:hanging="284"/>
        <w:rPr>
          <w:noProof/>
        </w:rPr>
      </w:pPr>
      <w:r w:rsidRPr="0045638C">
        <w:rPr>
          <w:noProof/>
        </w:rPr>
        <w:t>ICT-hardware infrastructuur dienstverlening bestaande uit:</w:t>
      </w:r>
    </w:p>
    <w:p w14:paraId="42854501" w14:textId="77777777" w:rsidR="009F1A41" w:rsidRPr="0045638C" w:rsidRDefault="009F1A41" w:rsidP="00AE27E4">
      <w:pPr>
        <w:numPr>
          <w:ilvl w:val="0"/>
          <w:numId w:val="33"/>
        </w:numPr>
        <w:spacing w:after="200" w:line="240" w:lineRule="auto"/>
        <w:ind w:left="709"/>
        <w:contextualSpacing/>
        <w:rPr>
          <w:noProof/>
        </w:rPr>
      </w:pPr>
      <w:r w:rsidRPr="0045638C">
        <w:rPr>
          <w:noProof/>
        </w:rPr>
        <w:t>Server hardware;</w:t>
      </w:r>
    </w:p>
    <w:p w14:paraId="3264DFFE" w14:textId="77777777" w:rsidR="002B4A76" w:rsidRDefault="009F1A41" w:rsidP="002B4A76">
      <w:pPr>
        <w:numPr>
          <w:ilvl w:val="0"/>
          <w:numId w:val="33"/>
        </w:numPr>
        <w:spacing w:after="200" w:line="240" w:lineRule="auto"/>
        <w:ind w:left="709"/>
        <w:contextualSpacing/>
        <w:rPr>
          <w:noProof/>
        </w:rPr>
      </w:pPr>
      <w:r w:rsidRPr="0045638C">
        <w:rPr>
          <w:noProof/>
        </w:rPr>
        <w:t xml:space="preserve">Oracle VM-software; </w:t>
      </w:r>
    </w:p>
    <w:p w14:paraId="0DB514F4" w14:textId="212F93C6" w:rsidR="009F1A41" w:rsidRPr="0045638C" w:rsidRDefault="002B4A76" w:rsidP="002B4A76">
      <w:pPr>
        <w:numPr>
          <w:ilvl w:val="0"/>
          <w:numId w:val="33"/>
        </w:numPr>
        <w:spacing w:after="200" w:line="240" w:lineRule="auto"/>
        <w:ind w:left="709"/>
        <w:contextualSpacing/>
        <w:rPr>
          <w:noProof/>
        </w:rPr>
      </w:pPr>
      <w:r w:rsidRPr="0045638C">
        <w:rPr>
          <w:noProof/>
        </w:rPr>
        <w:t>Operating systeem Database servers;</w:t>
      </w:r>
    </w:p>
    <w:p w14:paraId="76F18318" w14:textId="77777777" w:rsidR="009F1A41" w:rsidRPr="0045638C" w:rsidRDefault="009F1A41" w:rsidP="00AE27E4">
      <w:pPr>
        <w:numPr>
          <w:ilvl w:val="0"/>
          <w:numId w:val="33"/>
        </w:numPr>
        <w:spacing w:after="200" w:line="240" w:lineRule="auto"/>
        <w:ind w:left="709"/>
        <w:contextualSpacing/>
        <w:rPr>
          <w:noProof/>
        </w:rPr>
      </w:pPr>
      <w:r w:rsidRPr="0045638C">
        <w:rPr>
          <w:noProof/>
        </w:rPr>
        <w:t>Operating systeem WLS-servers;</w:t>
      </w:r>
    </w:p>
    <w:p w14:paraId="52EADBD4" w14:textId="296C4BC4" w:rsidR="009F1A41" w:rsidRDefault="009F1A41" w:rsidP="00AE27E4">
      <w:pPr>
        <w:numPr>
          <w:ilvl w:val="0"/>
          <w:numId w:val="33"/>
        </w:numPr>
        <w:spacing w:after="200" w:line="240" w:lineRule="auto"/>
        <w:ind w:left="709"/>
        <w:contextualSpacing/>
        <w:rPr>
          <w:noProof/>
        </w:rPr>
      </w:pPr>
      <w:r w:rsidRPr="0045638C">
        <w:rPr>
          <w:noProof/>
        </w:rPr>
        <w:t>Software updates en upgrades;</w:t>
      </w:r>
    </w:p>
    <w:p w14:paraId="3AA35773" w14:textId="58A9AA22" w:rsidR="007B0C7A" w:rsidRPr="0045638C" w:rsidRDefault="007B0C7A" w:rsidP="00AE27E4">
      <w:pPr>
        <w:numPr>
          <w:ilvl w:val="0"/>
          <w:numId w:val="33"/>
        </w:numPr>
        <w:spacing w:after="200" w:line="240" w:lineRule="auto"/>
        <w:ind w:left="709"/>
        <w:contextualSpacing/>
        <w:rPr>
          <w:noProof/>
        </w:rPr>
      </w:pPr>
      <w:r>
        <w:rPr>
          <w:noProof/>
        </w:rPr>
        <w:t>Back-up hardware;</w:t>
      </w:r>
    </w:p>
    <w:p w14:paraId="17003679" w14:textId="77777777" w:rsidR="009F1A41" w:rsidRPr="0045638C" w:rsidRDefault="009F1A41" w:rsidP="00AE27E4">
      <w:pPr>
        <w:numPr>
          <w:ilvl w:val="0"/>
          <w:numId w:val="33"/>
        </w:numPr>
        <w:spacing w:line="240" w:lineRule="auto"/>
        <w:ind w:left="709" w:hanging="357"/>
        <w:rPr>
          <w:noProof/>
        </w:rPr>
      </w:pPr>
      <w:r w:rsidRPr="0045638C">
        <w:rPr>
          <w:noProof/>
        </w:rPr>
        <w:t>Hardware support.</w:t>
      </w:r>
    </w:p>
    <w:p w14:paraId="7E368D5B" w14:textId="77777777" w:rsidR="009F1A41" w:rsidRPr="0045638C" w:rsidRDefault="009F1A41" w:rsidP="00AE27E4">
      <w:pPr>
        <w:numPr>
          <w:ilvl w:val="0"/>
          <w:numId w:val="31"/>
        </w:numPr>
        <w:spacing w:after="0"/>
        <w:ind w:left="284" w:hanging="284"/>
        <w:rPr>
          <w:noProof/>
        </w:rPr>
      </w:pPr>
      <w:r w:rsidRPr="0045638C">
        <w:rPr>
          <w:noProof/>
        </w:rPr>
        <w:t xml:space="preserve">Migratie dienstverlening bestaande uit: </w:t>
      </w:r>
    </w:p>
    <w:p w14:paraId="0DD9CE41" w14:textId="0B3BEA35" w:rsidR="009F1A41" w:rsidRPr="0045638C" w:rsidRDefault="003410CC" w:rsidP="00AE27E4">
      <w:pPr>
        <w:numPr>
          <w:ilvl w:val="0"/>
          <w:numId w:val="34"/>
        </w:numPr>
        <w:spacing w:after="200" w:line="240" w:lineRule="auto"/>
        <w:ind w:left="709"/>
        <w:contextualSpacing/>
        <w:rPr>
          <w:noProof/>
        </w:rPr>
      </w:pPr>
      <w:r>
        <w:rPr>
          <w:noProof/>
        </w:rPr>
        <w:t>Detail</w:t>
      </w:r>
      <w:r w:rsidR="009F1A41" w:rsidRPr="0045638C">
        <w:rPr>
          <w:noProof/>
        </w:rPr>
        <w:t xml:space="preserve">nventarisatie; </w:t>
      </w:r>
    </w:p>
    <w:p w14:paraId="77CA4031" w14:textId="41313742" w:rsidR="009F1A41" w:rsidRPr="0045638C" w:rsidRDefault="009F1A41" w:rsidP="00AE27E4">
      <w:pPr>
        <w:numPr>
          <w:ilvl w:val="0"/>
          <w:numId w:val="34"/>
        </w:numPr>
        <w:spacing w:after="200" w:line="240" w:lineRule="auto"/>
        <w:ind w:left="709"/>
        <w:contextualSpacing/>
        <w:rPr>
          <w:noProof/>
        </w:rPr>
      </w:pPr>
      <w:r w:rsidRPr="0045638C">
        <w:rPr>
          <w:noProof/>
        </w:rPr>
        <w:t xml:space="preserve">Inrichten nieuwe ICT Oracle-omgeving; </w:t>
      </w:r>
    </w:p>
    <w:p w14:paraId="602E1783" w14:textId="5DB5EA4A" w:rsidR="00A21B5F" w:rsidRDefault="009F1A41" w:rsidP="00A21B5F">
      <w:pPr>
        <w:numPr>
          <w:ilvl w:val="0"/>
          <w:numId w:val="34"/>
        </w:numPr>
        <w:spacing w:after="200" w:line="240" w:lineRule="auto"/>
        <w:ind w:left="709"/>
        <w:contextualSpacing/>
        <w:rPr>
          <w:noProof/>
        </w:rPr>
      </w:pPr>
      <w:r w:rsidRPr="0045638C">
        <w:rPr>
          <w:noProof/>
        </w:rPr>
        <w:t>Migratie Oracle-databases;</w:t>
      </w:r>
    </w:p>
    <w:p w14:paraId="54841F14" w14:textId="16F5E702" w:rsidR="001F7D00" w:rsidRPr="0045638C" w:rsidRDefault="001F7D00" w:rsidP="00AE27E4">
      <w:pPr>
        <w:numPr>
          <w:ilvl w:val="0"/>
          <w:numId w:val="34"/>
        </w:numPr>
        <w:spacing w:after="200" w:line="240" w:lineRule="auto"/>
        <w:ind w:left="709"/>
        <w:contextualSpacing/>
        <w:rPr>
          <w:noProof/>
        </w:rPr>
      </w:pPr>
      <w:r>
        <w:rPr>
          <w:noProof/>
        </w:rPr>
        <w:t>Inrichten back-up en restore;</w:t>
      </w:r>
    </w:p>
    <w:p w14:paraId="31388423" w14:textId="77777777" w:rsidR="009F1A41" w:rsidRPr="0045638C" w:rsidRDefault="009F1A41" w:rsidP="00AE27E4">
      <w:pPr>
        <w:numPr>
          <w:ilvl w:val="0"/>
          <w:numId w:val="34"/>
        </w:numPr>
        <w:spacing w:after="200" w:line="240" w:lineRule="auto"/>
        <w:ind w:left="709"/>
        <w:contextualSpacing/>
        <w:rPr>
          <w:noProof/>
        </w:rPr>
      </w:pPr>
      <w:r w:rsidRPr="0045638C">
        <w:rPr>
          <w:noProof/>
        </w:rPr>
        <w:t xml:space="preserve">Projectleiding; </w:t>
      </w:r>
    </w:p>
    <w:p w14:paraId="6032074F" w14:textId="77777777" w:rsidR="009F1A41" w:rsidRPr="0045638C" w:rsidRDefault="009F1A41" w:rsidP="00AE27E4">
      <w:pPr>
        <w:numPr>
          <w:ilvl w:val="0"/>
          <w:numId w:val="34"/>
        </w:numPr>
        <w:spacing w:after="200" w:line="240" w:lineRule="auto"/>
        <w:ind w:left="709"/>
        <w:contextualSpacing/>
        <w:rPr>
          <w:noProof/>
        </w:rPr>
      </w:pPr>
      <w:r w:rsidRPr="0045638C">
        <w:rPr>
          <w:noProof/>
        </w:rPr>
        <w:t xml:space="preserve">Documentatie; </w:t>
      </w:r>
    </w:p>
    <w:p w14:paraId="7A4F3E4F" w14:textId="77777777" w:rsidR="009F1A41" w:rsidRPr="0045638C" w:rsidRDefault="009F1A41" w:rsidP="00AE27E4">
      <w:pPr>
        <w:numPr>
          <w:ilvl w:val="0"/>
          <w:numId w:val="34"/>
        </w:numPr>
        <w:spacing w:line="240" w:lineRule="auto"/>
        <w:ind w:left="709" w:hanging="357"/>
        <w:rPr>
          <w:noProof/>
        </w:rPr>
      </w:pPr>
      <w:r w:rsidRPr="0045638C">
        <w:rPr>
          <w:noProof/>
        </w:rPr>
        <w:t xml:space="preserve">Kennisoverdracht. </w:t>
      </w:r>
    </w:p>
    <w:p w14:paraId="4D164A05" w14:textId="77777777" w:rsidR="009F1A41" w:rsidRPr="0045638C" w:rsidRDefault="009F1A41" w:rsidP="00AE27E4">
      <w:pPr>
        <w:numPr>
          <w:ilvl w:val="0"/>
          <w:numId w:val="31"/>
        </w:numPr>
        <w:spacing w:after="0"/>
        <w:ind w:left="284" w:hanging="284"/>
        <w:rPr>
          <w:noProof/>
        </w:rPr>
      </w:pPr>
      <w:r w:rsidRPr="0045638C">
        <w:rPr>
          <w:noProof/>
        </w:rPr>
        <w:t>Beheerdiensten bestaande uit:</w:t>
      </w:r>
    </w:p>
    <w:p w14:paraId="6B227C41" w14:textId="77777777" w:rsidR="009F1A41" w:rsidRPr="0045638C" w:rsidRDefault="009F1A41" w:rsidP="00AE27E4">
      <w:pPr>
        <w:numPr>
          <w:ilvl w:val="0"/>
          <w:numId w:val="35"/>
        </w:numPr>
        <w:spacing w:after="200" w:line="240" w:lineRule="auto"/>
        <w:ind w:left="709"/>
        <w:contextualSpacing/>
        <w:rPr>
          <w:noProof/>
        </w:rPr>
      </w:pPr>
      <w:r w:rsidRPr="0045638C">
        <w:rPr>
          <w:noProof/>
        </w:rPr>
        <w:t xml:space="preserve">Beheerdiensten Oracle database en WLS-systemen; </w:t>
      </w:r>
    </w:p>
    <w:p w14:paraId="2505ACAC" w14:textId="77777777" w:rsidR="009F1A41" w:rsidRPr="0045638C" w:rsidRDefault="009F1A41" w:rsidP="00AE27E4">
      <w:pPr>
        <w:numPr>
          <w:ilvl w:val="0"/>
          <w:numId w:val="35"/>
        </w:numPr>
        <w:spacing w:after="200" w:line="240" w:lineRule="auto"/>
        <w:ind w:left="709"/>
        <w:contextualSpacing/>
        <w:rPr>
          <w:noProof/>
        </w:rPr>
      </w:pPr>
      <w:r w:rsidRPr="0045638C">
        <w:rPr>
          <w:noProof/>
        </w:rPr>
        <w:t xml:space="preserve">Remote monitoring Oracle database- en WLS-systemen; </w:t>
      </w:r>
    </w:p>
    <w:p w14:paraId="65BDFB0E" w14:textId="77777777" w:rsidR="009F1A41" w:rsidRPr="0045638C" w:rsidRDefault="009F1A41" w:rsidP="00AE27E4">
      <w:pPr>
        <w:numPr>
          <w:ilvl w:val="0"/>
          <w:numId w:val="35"/>
        </w:numPr>
        <w:spacing w:after="200" w:line="240" w:lineRule="auto"/>
        <w:ind w:left="709"/>
        <w:contextualSpacing/>
        <w:rPr>
          <w:noProof/>
        </w:rPr>
      </w:pPr>
      <w:r w:rsidRPr="0045638C">
        <w:rPr>
          <w:noProof/>
        </w:rPr>
        <w:t>Inhuur Oracle-specialisten;</w:t>
      </w:r>
    </w:p>
    <w:p w14:paraId="4455273F" w14:textId="77777777" w:rsidR="009F1A41" w:rsidRPr="0045638C" w:rsidRDefault="009F1A41" w:rsidP="00AE27E4">
      <w:pPr>
        <w:numPr>
          <w:ilvl w:val="0"/>
          <w:numId w:val="35"/>
        </w:numPr>
        <w:spacing w:after="200" w:line="240" w:lineRule="auto"/>
        <w:ind w:left="709"/>
        <w:contextualSpacing/>
        <w:rPr>
          <w:noProof/>
        </w:rPr>
      </w:pPr>
      <w:r w:rsidRPr="0045638C">
        <w:rPr>
          <w:noProof/>
        </w:rPr>
        <w:t xml:space="preserve">Advisering en tuning;  </w:t>
      </w:r>
    </w:p>
    <w:p w14:paraId="11CF6997" w14:textId="77777777" w:rsidR="009F1A41" w:rsidRPr="0045638C" w:rsidRDefault="009F1A41" w:rsidP="00AE27E4">
      <w:pPr>
        <w:numPr>
          <w:ilvl w:val="0"/>
          <w:numId w:val="35"/>
        </w:numPr>
        <w:spacing w:after="200" w:line="240" w:lineRule="auto"/>
        <w:ind w:left="709"/>
        <w:contextualSpacing/>
        <w:rPr>
          <w:noProof/>
        </w:rPr>
      </w:pPr>
      <w:r w:rsidRPr="0045638C">
        <w:rPr>
          <w:noProof/>
        </w:rPr>
        <w:t xml:space="preserve">Escalatie ondersteuning; </w:t>
      </w:r>
    </w:p>
    <w:p w14:paraId="5D128731" w14:textId="77777777" w:rsidR="009F1A41" w:rsidRPr="0045638C" w:rsidRDefault="009F1A41" w:rsidP="00AE27E4">
      <w:pPr>
        <w:numPr>
          <w:ilvl w:val="0"/>
          <w:numId w:val="35"/>
        </w:numPr>
        <w:spacing w:after="200" w:line="240" w:lineRule="auto"/>
        <w:ind w:left="709"/>
        <w:contextualSpacing/>
        <w:rPr>
          <w:noProof/>
        </w:rPr>
      </w:pPr>
      <w:r w:rsidRPr="0045638C">
        <w:rPr>
          <w:noProof/>
        </w:rPr>
        <w:lastRenderedPageBreak/>
        <w:t xml:space="preserve">Oracle patch management; </w:t>
      </w:r>
    </w:p>
    <w:p w14:paraId="2AD94BA1" w14:textId="77777777" w:rsidR="009F1A41" w:rsidRPr="0045638C" w:rsidRDefault="009F1A41" w:rsidP="00AE27E4">
      <w:pPr>
        <w:numPr>
          <w:ilvl w:val="0"/>
          <w:numId w:val="35"/>
        </w:numPr>
        <w:spacing w:after="200" w:line="240" w:lineRule="auto"/>
        <w:ind w:left="709"/>
        <w:contextualSpacing/>
        <w:rPr>
          <w:noProof/>
        </w:rPr>
      </w:pPr>
      <w:r w:rsidRPr="0045638C">
        <w:rPr>
          <w:noProof/>
        </w:rPr>
        <w:t xml:space="preserve">Servicemanagement; </w:t>
      </w:r>
    </w:p>
    <w:p w14:paraId="6D371762" w14:textId="45D24291" w:rsidR="009F1A41" w:rsidRDefault="009F1A41" w:rsidP="00AE27E4">
      <w:pPr>
        <w:numPr>
          <w:ilvl w:val="0"/>
          <w:numId w:val="35"/>
        </w:numPr>
        <w:spacing w:after="200" w:line="240" w:lineRule="auto"/>
        <w:ind w:left="709"/>
        <w:contextualSpacing/>
        <w:rPr>
          <w:noProof/>
        </w:rPr>
      </w:pPr>
      <w:r w:rsidRPr="0045638C">
        <w:rPr>
          <w:noProof/>
        </w:rPr>
        <w:t xml:space="preserve">Borging Oracle </w:t>
      </w:r>
      <w:r w:rsidR="00A24235">
        <w:rPr>
          <w:noProof/>
        </w:rPr>
        <w:t>c</w:t>
      </w:r>
      <w:r w:rsidRPr="0045638C">
        <w:rPr>
          <w:noProof/>
        </w:rPr>
        <w:t xml:space="preserve">ompliancy; </w:t>
      </w:r>
    </w:p>
    <w:p w14:paraId="1E292BEF" w14:textId="48DF4BFA" w:rsidR="0002638A" w:rsidRDefault="0002638A" w:rsidP="00AE27E4">
      <w:pPr>
        <w:numPr>
          <w:ilvl w:val="0"/>
          <w:numId w:val="35"/>
        </w:numPr>
        <w:spacing w:after="200" w:line="240" w:lineRule="auto"/>
        <w:ind w:left="709"/>
        <w:contextualSpacing/>
        <w:rPr>
          <w:noProof/>
        </w:rPr>
      </w:pPr>
      <w:r>
        <w:rPr>
          <w:noProof/>
        </w:rPr>
        <w:t>Back-up en restore;</w:t>
      </w:r>
    </w:p>
    <w:p w14:paraId="3972985A" w14:textId="75A672A9" w:rsidR="0002638A" w:rsidRPr="0045638C" w:rsidRDefault="0002638A" w:rsidP="00AE27E4">
      <w:pPr>
        <w:numPr>
          <w:ilvl w:val="0"/>
          <w:numId w:val="35"/>
        </w:numPr>
        <w:spacing w:after="200" w:line="240" w:lineRule="auto"/>
        <w:ind w:left="709"/>
        <w:contextualSpacing/>
        <w:rPr>
          <w:noProof/>
        </w:rPr>
      </w:pPr>
      <w:r>
        <w:rPr>
          <w:noProof/>
        </w:rPr>
        <w:t>Borging security;</w:t>
      </w:r>
    </w:p>
    <w:p w14:paraId="7588F7C5" w14:textId="77777777" w:rsidR="009F1A41" w:rsidRPr="0045638C" w:rsidRDefault="009F1A41" w:rsidP="00AE27E4">
      <w:pPr>
        <w:numPr>
          <w:ilvl w:val="0"/>
          <w:numId w:val="35"/>
        </w:numPr>
        <w:spacing w:after="200" w:line="240" w:lineRule="auto"/>
        <w:ind w:left="709"/>
        <w:contextualSpacing/>
        <w:rPr>
          <w:noProof/>
        </w:rPr>
      </w:pPr>
      <w:r w:rsidRPr="0045638C">
        <w:rPr>
          <w:noProof/>
        </w:rPr>
        <w:t xml:space="preserve">Uitwijkprocedure en -documentatie; </w:t>
      </w:r>
    </w:p>
    <w:p w14:paraId="2296336F" w14:textId="77777777" w:rsidR="009F1A41" w:rsidRPr="0045638C" w:rsidRDefault="009F1A41" w:rsidP="00AE27E4">
      <w:pPr>
        <w:numPr>
          <w:ilvl w:val="0"/>
          <w:numId w:val="35"/>
        </w:numPr>
        <w:spacing w:after="200" w:line="240" w:lineRule="auto"/>
        <w:ind w:left="709"/>
        <w:contextualSpacing/>
        <w:rPr>
          <w:noProof/>
        </w:rPr>
      </w:pPr>
      <w:r w:rsidRPr="0045638C">
        <w:rPr>
          <w:noProof/>
        </w:rPr>
        <w:t>Beheer documentatie;</w:t>
      </w:r>
    </w:p>
    <w:p w14:paraId="773FEE55" w14:textId="77777777" w:rsidR="009F1A41" w:rsidRPr="0045638C" w:rsidRDefault="009F1A41" w:rsidP="00AE27E4">
      <w:pPr>
        <w:numPr>
          <w:ilvl w:val="0"/>
          <w:numId w:val="35"/>
        </w:numPr>
        <w:spacing w:after="200" w:line="240" w:lineRule="auto"/>
        <w:ind w:left="709"/>
        <w:contextualSpacing/>
        <w:rPr>
          <w:noProof/>
        </w:rPr>
      </w:pPr>
      <w:r w:rsidRPr="0045638C">
        <w:rPr>
          <w:noProof/>
        </w:rPr>
        <w:t>Nederlandstalige helpdesk;</w:t>
      </w:r>
    </w:p>
    <w:p w14:paraId="6AA717E1" w14:textId="77777777" w:rsidR="009F1A41" w:rsidRPr="0045638C" w:rsidRDefault="009F1A41" w:rsidP="00AE27E4">
      <w:pPr>
        <w:numPr>
          <w:ilvl w:val="0"/>
          <w:numId w:val="35"/>
        </w:numPr>
        <w:spacing w:after="200" w:line="240" w:lineRule="auto"/>
        <w:ind w:left="709"/>
        <w:contextualSpacing/>
        <w:rPr>
          <w:noProof/>
        </w:rPr>
      </w:pPr>
      <w:r w:rsidRPr="0045638C">
        <w:rPr>
          <w:noProof/>
        </w:rPr>
        <w:t>Maandelijkse rapportage.</w:t>
      </w:r>
    </w:p>
    <w:p w14:paraId="274C0D3F" w14:textId="77777777" w:rsidR="009F1A41" w:rsidRPr="0045638C" w:rsidRDefault="009F1A41" w:rsidP="009F1A41">
      <w:pPr>
        <w:spacing w:after="0" w:line="260" w:lineRule="atLeast"/>
        <w:ind w:left="1440"/>
        <w:contextualSpacing/>
        <w:rPr>
          <w:noProof/>
        </w:rPr>
      </w:pPr>
    </w:p>
    <w:p w14:paraId="2BA5030E" w14:textId="1C70F981" w:rsidR="009F1A41" w:rsidRPr="0045638C" w:rsidRDefault="009F1A41" w:rsidP="00AE27E4">
      <w:pPr>
        <w:numPr>
          <w:ilvl w:val="0"/>
          <w:numId w:val="31"/>
        </w:numPr>
        <w:spacing w:after="0"/>
        <w:ind w:left="284" w:hanging="284"/>
        <w:rPr>
          <w:noProof/>
        </w:rPr>
      </w:pPr>
      <w:r w:rsidRPr="0045638C">
        <w:rPr>
          <w:noProof/>
        </w:rPr>
        <w:t>Eindproducten bestaande uit</w:t>
      </w:r>
      <w:r w:rsidR="00CE1D8F">
        <w:rPr>
          <w:noProof/>
        </w:rPr>
        <w:t xml:space="preserve"> </w:t>
      </w:r>
      <w:r w:rsidR="00FF0EE1">
        <w:rPr>
          <w:noProof/>
        </w:rPr>
        <w:t>“</w:t>
      </w:r>
      <w:r w:rsidR="00CE1D8F">
        <w:rPr>
          <w:noProof/>
        </w:rPr>
        <w:t>bedijfsgerede</w:t>
      </w:r>
      <w:r w:rsidR="00FF0EE1">
        <w:rPr>
          <w:noProof/>
        </w:rPr>
        <w:t>”</w:t>
      </w:r>
      <w:r w:rsidRPr="0045638C">
        <w:rPr>
          <w:noProof/>
        </w:rPr>
        <w:t xml:space="preserve">: </w:t>
      </w:r>
    </w:p>
    <w:p w14:paraId="7472E967" w14:textId="17002E0C" w:rsidR="009F1A41" w:rsidRPr="0045638C" w:rsidRDefault="00DC369D" w:rsidP="00AE27E4">
      <w:pPr>
        <w:numPr>
          <w:ilvl w:val="0"/>
          <w:numId w:val="36"/>
        </w:numPr>
        <w:spacing w:after="200" w:line="240" w:lineRule="auto"/>
        <w:ind w:left="709"/>
        <w:contextualSpacing/>
        <w:rPr>
          <w:noProof/>
        </w:rPr>
      </w:pPr>
      <w:r>
        <w:rPr>
          <w:noProof/>
        </w:rPr>
        <w:t>H</w:t>
      </w:r>
      <w:r w:rsidR="009F1A41" w:rsidRPr="0045638C">
        <w:rPr>
          <w:noProof/>
        </w:rPr>
        <w:t>ard- en software-infrastructuur;</w:t>
      </w:r>
    </w:p>
    <w:p w14:paraId="2F249D4E" w14:textId="2F86BE58" w:rsidR="009F1A41" w:rsidRPr="007D7D9B" w:rsidRDefault="009F1A41" w:rsidP="00AE27E4">
      <w:pPr>
        <w:numPr>
          <w:ilvl w:val="0"/>
          <w:numId w:val="36"/>
        </w:numPr>
        <w:spacing w:after="200" w:line="240" w:lineRule="auto"/>
        <w:ind w:left="709"/>
        <w:contextualSpacing/>
        <w:rPr>
          <w:noProof/>
        </w:rPr>
      </w:pPr>
      <w:r w:rsidRPr="007D7D9B">
        <w:rPr>
          <w:noProof/>
        </w:rPr>
        <w:t xml:space="preserve">Oracle WLS-omgeving; </w:t>
      </w:r>
    </w:p>
    <w:p w14:paraId="5F40FECC" w14:textId="0D89BA87" w:rsidR="00504CC2" w:rsidRDefault="00504CC2" w:rsidP="00AE27E4">
      <w:pPr>
        <w:numPr>
          <w:ilvl w:val="0"/>
          <w:numId w:val="36"/>
        </w:numPr>
        <w:spacing w:after="200" w:line="240" w:lineRule="auto"/>
        <w:ind w:left="709"/>
        <w:contextualSpacing/>
        <w:rPr>
          <w:noProof/>
        </w:rPr>
      </w:pPr>
      <w:r w:rsidRPr="0045638C">
        <w:rPr>
          <w:noProof/>
        </w:rPr>
        <w:t>Oracle database omgeving;</w:t>
      </w:r>
    </w:p>
    <w:p w14:paraId="77C58DB4" w14:textId="61090268" w:rsidR="0002638A" w:rsidRPr="0045638C" w:rsidRDefault="0002638A" w:rsidP="00AE27E4">
      <w:pPr>
        <w:numPr>
          <w:ilvl w:val="0"/>
          <w:numId w:val="36"/>
        </w:numPr>
        <w:spacing w:after="200" w:line="240" w:lineRule="auto"/>
        <w:ind w:left="709"/>
        <w:contextualSpacing/>
        <w:rPr>
          <w:noProof/>
        </w:rPr>
      </w:pPr>
      <w:r>
        <w:rPr>
          <w:noProof/>
        </w:rPr>
        <w:t>Back-up en restore</w:t>
      </w:r>
      <w:r w:rsidR="00071D89">
        <w:rPr>
          <w:noProof/>
        </w:rPr>
        <w:t xml:space="preserve"> faciliteit</w:t>
      </w:r>
      <w:r>
        <w:rPr>
          <w:noProof/>
        </w:rPr>
        <w:t>;</w:t>
      </w:r>
    </w:p>
    <w:p w14:paraId="2AB385EA" w14:textId="77777777" w:rsidR="009F1A41" w:rsidRPr="0045638C" w:rsidRDefault="009F1A41" w:rsidP="00AE27E4">
      <w:pPr>
        <w:numPr>
          <w:ilvl w:val="0"/>
          <w:numId w:val="36"/>
        </w:numPr>
        <w:spacing w:after="200" w:line="240" w:lineRule="auto"/>
        <w:ind w:left="709"/>
        <w:contextualSpacing/>
        <w:rPr>
          <w:noProof/>
        </w:rPr>
      </w:pPr>
      <w:r w:rsidRPr="0045638C">
        <w:rPr>
          <w:noProof/>
        </w:rPr>
        <w:t xml:space="preserve">Uitwijk infrastructuur; </w:t>
      </w:r>
    </w:p>
    <w:p w14:paraId="44252DE9" w14:textId="77777777" w:rsidR="009F1A41" w:rsidRPr="0045638C" w:rsidRDefault="009F1A41" w:rsidP="00AE27E4">
      <w:pPr>
        <w:numPr>
          <w:ilvl w:val="0"/>
          <w:numId w:val="36"/>
        </w:numPr>
        <w:spacing w:after="200" w:line="240" w:lineRule="auto"/>
        <w:ind w:left="709"/>
        <w:contextualSpacing/>
        <w:rPr>
          <w:noProof/>
        </w:rPr>
      </w:pPr>
      <w:r w:rsidRPr="0045638C">
        <w:rPr>
          <w:noProof/>
        </w:rPr>
        <w:t xml:space="preserve">Gedocumenteerde uitwijkprocedure; </w:t>
      </w:r>
    </w:p>
    <w:p w14:paraId="615F1D8F" w14:textId="77777777" w:rsidR="009F1A41" w:rsidRDefault="009F1A41" w:rsidP="00AE27E4">
      <w:pPr>
        <w:numPr>
          <w:ilvl w:val="0"/>
          <w:numId w:val="36"/>
        </w:numPr>
        <w:spacing w:after="200" w:line="240" w:lineRule="auto"/>
        <w:ind w:left="709"/>
        <w:contextualSpacing/>
        <w:rPr>
          <w:noProof/>
        </w:rPr>
      </w:pPr>
      <w:r w:rsidRPr="0045638C">
        <w:rPr>
          <w:noProof/>
        </w:rPr>
        <w:t>Back-up en restore procedure;</w:t>
      </w:r>
    </w:p>
    <w:p w14:paraId="5F1F89EF" w14:textId="60C67CD3" w:rsidR="00C41A6B" w:rsidRPr="0045638C" w:rsidRDefault="00C41A6B" w:rsidP="00AE27E4">
      <w:pPr>
        <w:numPr>
          <w:ilvl w:val="0"/>
          <w:numId w:val="36"/>
        </w:numPr>
        <w:spacing w:after="200" w:line="240" w:lineRule="auto"/>
        <w:ind w:left="709"/>
        <w:contextualSpacing/>
        <w:rPr>
          <w:noProof/>
        </w:rPr>
      </w:pPr>
      <w:r>
        <w:rPr>
          <w:noProof/>
        </w:rPr>
        <w:t>Monitoring</w:t>
      </w:r>
      <w:r w:rsidR="00657AC6">
        <w:rPr>
          <w:noProof/>
        </w:rPr>
        <w:t>;</w:t>
      </w:r>
    </w:p>
    <w:p w14:paraId="6194E1B6" w14:textId="77777777" w:rsidR="008C1D68" w:rsidRDefault="008C1D68" w:rsidP="008C1D68">
      <w:pPr>
        <w:numPr>
          <w:ilvl w:val="0"/>
          <w:numId w:val="36"/>
        </w:numPr>
        <w:spacing w:after="200" w:line="240" w:lineRule="auto"/>
        <w:ind w:left="709"/>
        <w:contextualSpacing/>
        <w:rPr>
          <w:noProof/>
        </w:rPr>
      </w:pPr>
      <w:r w:rsidRPr="0045638C">
        <w:rPr>
          <w:noProof/>
        </w:rPr>
        <w:t>Kennisoverdracht tijdens en na implementatie.</w:t>
      </w:r>
    </w:p>
    <w:p w14:paraId="7E31D374" w14:textId="759F4EB5" w:rsidR="007A6A1E" w:rsidRPr="0045638C" w:rsidRDefault="00340556" w:rsidP="008C1D68">
      <w:pPr>
        <w:numPr>
          <w:ilvl w:val="0"/>
          <w:numId w:val="36"/>
        </w:numPr>
        <w:spacing w:after="200" w:line="240" w:lineRule="auto"/>
        <w:ind w:left="709"/>
        <w:contextualSpacing/>
        <w:rPr>
          <w:noProof/>
        </w:rPr>
      </w:pPr>
      <w:r>
        <w:rPr>
          <w:noProof/>
        </w:rPr>
        <w:t>Oplevering documentatie en ade</w:t>
      </w:r>
      <w:r w:rsidR="00673225">
        <w:rPr>
          <w:noProof/>
        </w:rPr>
        <w:t>quate administratie;</w:t>
      </w:r>
    </w:p>
    <w:p w14:paraId="705AEE9A" w14:textId="106A5B90" w:rsidR="008C1D68" w:rsidRDefault="00673225" w:rsidP="00673225">
      <w:pPr>
        <w:numPr>
          <w:ilvl w:val="0"/>
          <w:numId w:val="36"/>
        </w:numPr>
        <w:spacing w:line="240" w:lineRule="auto"/>
        <w:ind w:left="709" w:hanging="357"/>
        <w:rPr>
          <w:noProof/>
        </w:rPr>
      </w:pPr>
      <w:r>
        <w:rPr>
          <w:noProof/>
        </w:rPr>
        <w:t>Projectleiding.</w:t>
      </w:r>
    </w:p>
    <w:p w14:paraId="1272E747" w14:textId="77777777" w:rsidR="00B10D40" w:rsidRDefault="00B10D40" w:rsidP="009F1A41">
      <w:pPr>
        <w:spacing w:line="240" w:lineRule="auto"/>
        <w:textAlignment w:val="baseline"/>
        <w:rPr>
          <w:b/>
          <w:noProof/>
        </w:rPr>
      </w:pPr>
    </w:p>
    <w:p w14:paraId="21CFFDCA" w14:textId="400ECA47" w:rsidR="00B10D40" w:rsidRDefault="009F1A41" w:rsidP="009F1A41">
      <w:pPr>
        <w:spacing w:line="240" w:lineRule="auto"/>
        <w:textAlignment w:val="baseline"/>
        <w:rPr>
          <w:b/>
          <w:noProof/>
        </w:rPr>
      </w:pPr>
      <w:r w:rsidRPr="0045638C">
        <w:rPr>
          <w:b/>
          <w:noProof/>
        </w:rPr>
        <w:t xml:space="preserve">De volgende beheerdienstverlening is onderdeel van de opdracht met betrekking tot de </w:t>
      </w:r>
      <w:r w:rsidR="00504CC2" w:rsidRPr="0045638C">
        <w:rPr>
          <w:b/>
          <w:noProof/>
        </w:rPr>
        <w:t xml:space="preserve">onderstaande </w:t>
      </w:r>
      <w:r w:rsidRPr="0045638C">
        <w:rPr>
          <w:b/>
          <w:noProof/>
        </w:rPr>
        <w:t>SQL- omgeving</w:t>
      </w:r>
      <w:r w:rsidR="00504CC2" w:rsidRPr="0045638C">
        <w:rPr>
          <w:b/>
          <w:noProof/>
        </w:rPr>
        <w:t>en</w:t>
      </w:r>
      <w:r w:rsidRPr="0045638C">
        <w:rPr>
          <w:b/>
          <w:noProof/>
        </w:rPr>
        <w:t xml:space="preserve">: </w:t>
      </w:r>
    </w:p>
    <w:p w14:paraId="39E3ED3F" w14:textId="7EF95F0F" w:rsidR="00B10D40" w:rsidRPr="008E31A1" w:rsidRDefault="00B10D40" w:rsidP="009F1A41">
      <w:pPr>
        <w:spacing w:line="240" w:lineRule="auto"/>
        <w:textAlignment w:val="baseline"/>
        <w:rPr>
          <w:noProof/>
        </w:rPr>
      </w:pPr>
      <w:r w:rsidRPr="0045638C">
        <w:rPr>
          <w:noProof/>
        </w:rPr>
        <w:t>Voor de SQL-omgeving</w:t>
      </w:r>
      <w:r>
        <w:rPr>
          <w:noProof/>
        </w:rPr>
        <w:t>en</w:t>
      </w:r>
      <w:r w:rsidRPr="0045638C">
        <w:rPr>
          <w:noProof/>
        </w:rPr>
        <w:t xml:space="preserve"> geldt dat de hardware geen onderdeel is van de dienstverlening. Hiervoor zal gebruik worden gemaakt van de Private IaaS infrastructuur van Opdrachtgever en de Microsoft Azure cloud infrastructuur. </w:t>
      </w:r>
    </w:p>
    <w:p w14:paraId="7F5C9C54" w14:textId="77777777" w:rsidR="001242FD" w:rsidRDefault="001242FD" w:rsidP="007D7D9B">
      <w:pPr>
        <w:pStyle w:val="Geenafstand"/>
        <w:rPr>
          <w:noProof/>
        </w:rPr>
      </w:pPr>
    </w:p>
    <w:p w14:paraId="7B73AC69" w14:textId="77777777" w:rsidR="001242FD" w:rsidRPr="0045638C" w:rsidRDefault="001242FD" w:rsidP="008E31A1">
      <w:pPr>
        <w:numPr>
          <w:ilvl w:val="0"/>
          <w:numId w:val="36"/>
        </w:numPr>
        <w:spacing w:after="200" w:line="240" w:lineRule="auto"/>
        <w:ind w:left="709"/>
        <w:contextualSpacing/>
        <w:rPr>
          <w:noProof/>
        </w:rPr>
      </w:pPr>
      <w:r w:rsidRPr="0045638C">
        <w:rPr>
          <w:noProof/>
        </w:rPr>
        <w:t>Azure SQL</w:t>
      </w:r>
      <w:r>
        <w:rPr>
          <w:noProof/>
        </w:rPr>
        <w:t xml:space="preserve"> database</w:t>
      </w:r>
    </w:p>
    <w:p w14:paraId="1FAA3BDF" w14:textId="77777777" w:rsidR="001242FD" w:rsidRPr="0045638C" w:rsidRDefault="001242FD" w:rsidP="008E31A1">
      <w:pPr>
        <w:numPr>
          <w:ilvl w:val="0"/>
          <w:numId w:val="36"/>
        </w:numPr>
        <w:spacing w:after="200" w:line="240" w:lineRule="auto"/>
        <w:ind w:left="709"/>
        <w:contextualSpacing/>
        <w:rPr>
          <w:noProof/>
        </w:rPr>
      </w:pPr>
      <w:r w:rsidRPr="0045638C">
        <w:rPr>
          <w:noProof/>
        </w:rPr>
        <w:t>Azure managed instance</w:t>
      </w:r>
    </w:p>
    <w:p w14:paraId="60C79A13" w14:textId="77777777" w:rsidR="001242FD" w:rsidRPr="0045638C" w:rsidRDefault="001242FD" w:rsidP="008E31A1">
      <w:pPr>
        <w:numPr>
          <w:ilvl w:val="0"/>
          <w:numId w:val="36"/>
        </w:numPr>
        <w:spacing w:after="200" w:line="240" w:lineRule="auto"/>
        <w:ind w:left="709"/>
        <w:contextualSpacing/>
        <w:rPr>
          <w:noProof/>
        </w:rPr>
      </w:pPr>
      <w:r w:rsidRPr="0045638C">
        <w:rPr>
          <w:noProof/>
        </w:rPr>
        <w:t xml:space="preserve">MS-SQL </w:t>
      </w:r>
      <w:r>
        <w:rPr>
          <w:noProof/>
        </w:rPr>
        <w:t xml:space="preserve">AlwaysOn </w:t>
      </w:r>
      <w:r w:rsidRPr="0045638C">
        <w:rPr>
          <w:noProof/>
        </w:rPr>
        <w:t>cluster Azure</w:t>
      </w:r>
    </w:p>
    <w:p w14:paraId="646EB05A" w14:textId="77777777" w:rsidR="001242FD" w:rsidRPr="0045638C" w:rsidRDefault="001242FD" w:rsidP="008E31A1">
      <w:pPr>
        <w:numPr>
          <w:ilvl w:val="0"/>
          <w:numId w:val="36"/>
        </w:numPr>
        <w:spacing w:after="200" w:line="240" w:lineRule="auto"/>
        <w:ind w:left="709"/>
        <w:contextualSpacing/>
        <w:rPr>
          <w:noProof/>
        </w:rPr>
      </w:pPr>
      <w:r w:rsidRPr="0045638C">
        <w:rPr>
          <w:noProof/>
        </w:rPr>
        <w:t>PostgreSQL Azure</w:t>
      </w:r>
    </w:p>
    <w:p w14:paraId="64C7968E" w14:textId="5F44779E" w:rsidR="001242FD" w:rsidRDefault="001242FD" w:rsidP="003410CC">
      <w:pPr>
        <w:numPr>
          <w:ilvl w:val="0"/>
          <w:numId w:val="36"/>
        </w:numPr>
        <w:spacing w:after="200" w:line="240" w:lineRule="auto"/>
        <w:ind w:left="709"/>
        <w:contextualSpacing/>
        <w:rPr>
          <w:noProof/>
        </w:rPr>
      </w:pPr>
      <w:r w:rsidRPr="0045638C">
        <w:rPr>
          <w:noProof/>
        </w:rPr>
        <w:t xml:space="preserve">My-SQL </w:t>
      </w:r>
      <w:r>
        <w:rPr>
          <w:noProof/>
        </w:rPr>
        <w:t>Azure</w:t>
      </w:r>
    </w:p>
    <w:p w14:paraId="21426215" w14:textId="77777777" w:rsidR="001242FD" w:rsidRDefault="001242FD" w:rsidP="008E31A1">
      <w:pPr>
        <w:numPr>
          <w:ilvl w:val="0"/>
          <w:numId w:val="36"/>
        </w:numPr>
        <w:spacing w:after="200" w:line="240" w:lineRule="auto"/>
        <w:ind w:left="709"/>
        <w:contextualSpacing/>
        <w:rPr>
          <w:noProof/>
        </w:rPr>
      </w:pPr>
      <w:r w:rsidRPr="0045638C">
        <w:rPr>
          <w:noProof/>
        </w:rPr>
        <w:t xml:space="preserve">MS-SQL cluster </w:t>
      </w:r>
      <w:r>
        <w:rPr>
          <w:noProof/>
        </w:rPr>
        <w:t>o</w:t>
      </w:r>
      <w:r w:rsidRPr="0045638C">
        <w:rPr>
          <w:noProof/>
        </w:rPr>
        <w:t>n</w:t>
      </w:r>
      <w:r>
        <w:rPr>
          <w:noProof/>
        </w:rPr>
        <w:t>-</w:t>
      </w:r>
      <w:r w:rsidRPr="0045638C">
        <w:rPr>
          <w:noProof/>
        </w:rPr>
        <w:t>premise</w:t>
      </w:r>
    </w:p>
    <w:p w14:paraId="0AB977E7" w14:textId="77777777" w:rsidR="001242FD" w:rsidRPr="0045638C" w:rsidRDefault="001242FD" w:rsidP="008E31A1">
      <w:pPr>
        <w:numPr>
          <w:ilvl w:val="0"/>
          <w:numId w:val="36"/>
        </w:numPr>
        <w:spacing w:after="200" w:line="240" w:lineRule="auto"/>
        <w:ind w:left="709"/>
        <w:contextualSpacing/>
        <w:rPr>
          <w:noProof/>
        </w:rPr>
      </w:pPr>
      <w:r w:rsidRPr="0045638C">
        <w:rPr>
          <w:noProof/>
        </w:rPr>
        <w:t xml:space="preserve">PostgreSQL </w:t>
      </w:r>
      <w:r>
        <w:rPr>
          <w:noProof/>
        </w:rPr>
        <w:t>o</w:t>
      </w:r>
      <w:r w:rsidRPr="0045638C">
        <w:rPr>
          <w:noProof/>
        </w:rPr>
        <w:t>n-premise</w:t>
      </w:r>
    </w:p>
    <w:p w14:paraId="4ECAC941" w14:textId="4DE62D49" w:rsidR="005223A9" w:rsidRDefault="001242FD" w:rsidP="00504CC2">
      <w:pPr>
        <w:numPr>
          <w:ilvl w:val="0"/>
          <w:numId w:val="36"/>
        </w:numPr>
        <w:spacing w:after="200" w:line="240" w:lineRule="auto"/>
        <w:ind w:left="709"/>
        <w:contextualSpacing/>
        <w:rPr>
          <w:noProof/>
        </w:rPr>
      </w:pPr>
      <w:r w:rsidRPr="0045638C">
        <w:rPr>
          <w:noProof/>
        </w:rPr>
        <w:t xml:space="preserve">My-SQL </w:t>
      </w:r>
      <w:r>
        <w:rPr>
          <w:noProof/>
        </w:rPr>
        <w:t>on-premise</w:t>
      </w:r>
    </w:p>
    <w:p w14:paraId="29455439" w14:textId="5C722B3C" w:rsidR="007E29F8" w:rsidRPr="007E29F8" w:rsidRDefault="007E29F8" w:rsidP="007E29F8">
      <w:pPr>
        <w:spacing w:after="200" w:line="240" w:lineRule="auto"/>
        <w:ind w:left="709"/>
        <w:contextualSpacing/>
        <w:rPr>
          <w:noProof/>
        </w:rPr>
      </w:pPr>
    </w:p>
    <w:p w14:paraId="2ABF93B6" w14:textId="77777777" w:rsidR="009F1A41" w:rsidRPr="0045638C" w:rsidRDefault="009F1A41" w:rsidP="009F1A41">
      <w:pPr>
        <w:spacing w:after="0" w:line="240" w:lineRule="auto"/>
        <w:ind w:left="284" w:hanging="284"/>
        <w:rPr>
          <w:noProof/>
        </w:rPr>
      </w:pPr>
      <w:r w:rsidRPr="0045638C">
        <w:rPr>
          <w:noProof/>
        </w:rPr>
        <w:t>a.</w:t>
      </w:r>
      <w:r w:rsidRPr="0045638C">
        <w:rPr>
          <w:noProof/>
        </w:rPr>
        <w:tab/>
        <w:t>Migratie dienstverlening, bestaande uit:</w:t>
      </w:r>
    </w:p>
    <w:p w14:paraId="12926996" w14:textId="77777777" w:rsidR="009F1A41" w:rsidRPr="0045638C" w:rsidRDefault="009F1A41" w:rsidP="00AE27E4">
      <w:pPr>
        <w:numPr>
          <w:ilvl w:val="0"/>
          <w:numId w:val="32"/>
        </w:numPr>
        <w:spacing w:after="200" w:line="240" w:lineRule="auto"/>
        <w:ind w:left="709"/>
        <w:contextualSpacing/>
        <w:rPr>
          <w:noProof/>
        </w:rPr>
      </w:pPr>
      <w:r w:rsidRPr="0045638C">
        <w:rPr>
          <w:noProof/>
        </w:rPr>
        <w:t>Detailinventarisatie;</w:t>
      </w:r>
    </w:p>
    <w:p w14:paraId="15E96960" w14:textId="1DF13EDB" w:rsidR="009F1A41" w:rsidRPr="0045638C" w:rsidRDefault="009F1A41" w:rsidP="00AE27E4">
      <w:pPr>
        <w:numPr>
          <w:ilvl w:val="0"/>
          <w:numId w:val="32"/>
        </w:numPr>
        <w:spacing w:after="200" w:line="240" w:lineRule="auto"/>
        <w:ind w:left="709"/>
        <w:contextualSpacing/>
        <w:rPr>
          <w:noProof/>
        </w:rPr>
      </w:pPr>
      <w:r w:rsidRPr="0045638C">
        <w:rPr>
          <w:noProof/>
        </w:rPr>
        <w:t>Inrichten SQL-omgeving</w:t>
      </w:r>
      <w:r w:rsidR="007B0C7A">
        <w:rPr>
          <w:noProof/>
        </w:rPr>
        <w:t>(en)</w:t>
      </w:r>
      <w:r w:rsidRPr="0045638C">
        <w:rPr>
          <w:noProof/>
        </w:rPr>
        <w:t>;</w:t>
      </w:r>
    </w:p>
    <w:p w14:paraId="367C3F19" w14:textId="6C660CB9" w:rsidR="009F1A41" w:rsidRDefault="009F1A41" w:rsidP="00AE27E4">
      <w:pPr>
        <w:numPr>
          <w:ilvl w:val="0"/>
          <w:numId w:val="32"/>
        </w:numPr>
        <w:spacing w:after="200" w:line="240" w:lineRule="auto"/>
        <w:ind w:left="709"/>
        <w:contextualSpacing/>
        <w:rPr>
          <w:noProof/>
        </w:rPr>
      </w:pPr>
      <w:r w:rsidRPr="0045638C">
        <w:rPr>
          <w:noProof/>
        </w:rPr>
        <w:t>Migratie SQL-databases;</w:t>
      </w:r>
    </w:p>
    <w:p w14:paraId="5040722A" w14:textId="77F0F269" w:rsidR="001F7D00" w:rsidRPr="0045638C" w:rsidRDefault="001F7D00" w:rsidP="00AE27E4">
      <w:pPr>
        <w:numPr>
          <w:ilvl w:val="0"/>
          <w:numId w:val="32"/>
        </w:numPr>
        <w:spacing w:after="200" w:line="240" w:lineRule="auto"/>
        <w:ind w:left="709"/>
        <w:contextualSpacing/>
        <w:rPr>
          <w:noProof/>
        </w:rPr>
      </w:pPr>
      <w:r>
        <w:rPr>
          <w:noProof/>
        </w:rPr>
        <w:t>Inrichten back-up en restore;</w:t>
      </w:r>
    </w:p>
    <w:p w14:paraId="578D76E6" w14:textId="77777777" w:rsidR="009F1A41" w:rsidRPr="0045638C" w:rsidRDefault="009F1A41" w:rsidP="00AE27E4">
      <w:pPr>
        <w:numPr>
          <w:ilvl w:val="0"/>
          <w:numId w:val="32"/>
        </w:numPr>
        <w:spacing w:after="200" w:line="240" w:lineRule="auto"/>
        <w:ind w:left="709"/>
        <w:contextualSpacing/>
        <w:rPr>
          <w:noProof/>
        </w:rPr>
      </w:pPr>
      <w:r w:rsidRPr="0045638C">
        <w:rPr>
          <w:noProof/>
        </w:rPr>
        <w:t>Training;</w:t>
      </w:r>
    </w:p>
    <w:p w14:paraId="69174712" w14:textId="6DBE706F" w:rsidR="009F1A41" w:rsidRDefault="009F1A41" w:rsidP="00AE27E4">
      <w:pPr>
        <w:numPr>
          <w:ilvl w:val="0"/>
          <w:numId w:val="32"/>
        </w:numPr>
        <w:spacing w:after="200" w:line="240" w:lineRule="auto"/>
        <w:ind w:left="709"/>
        <w:contextualSpacing/>
        <w:rPr>
          <w:noProof/>
        </w:rPr>
      </w:pPr>
      <w:r w:rsidRPr="0045638C">
        <w:rPr>
          <w:noProof/>
        </w:rPr>
        <w:t>Projectleiding;</w:t>
      </w:r>
    </w:p>
    <w:p w14:paraId="29FF46A4" w14:textId="7F4C49D0" w:rsidR="003410CC" w:rsidRPr="0045638C" w:rsidRDefault="003410CC" w:rsidP="00AE27E4">
      <w:pPr>
        <w:numPr>
          <w:ilvl w:val="0"/>
          <w:numId w:val="32"/>
        </w:numPr>
        <w:spacing w:after="200" w:line="240" w:lineRule="auto"/>
        <w:ind w:left="709"/>
        <w:contextualSpacing/>
        <w:rPr>
          <w:noProof/>
        </w:rPr>
      </w:pPr>
      <w:r>
        <w:rPr>
          <w:noProof/>
        </w:rPr>
        <w:t>Documentatie;</w:t>
      </w:r>
    </w:p>
    <w:p w14:paraId="5DA9E1C3" w14:textId="0692B9E6" w:rsidR="003410CC" w:rsidRPr="0045638C" w:rsidRDefault="003410CC" w:rsidP="003410CC">
      <w:pPr>
        <w:numPr>
          <w:ilvl w:val="0"/>
          <w:numId w:val="32"/>
        </w:numPr>
        <w:spacing w:line="240" w:lineRule="auto"/>
        <w:ind w:left="709" w:hanging="357"/>
        <w:rPr>
          <w:noProof/>
        </w:rPr>
      </w:pPr>
      <w:r>
        <w:rPr>
          <w:noProof/>
        </w:rPr>
        <w:t>Kennisoverdracht.</w:t>
      </w:r>
    </w:p>
    <w:p w14:paraId="6B4C099F" w14:textId="77777777" w:rsidR="009F1A41" w:rsidRPr="0045638C" w:rsidRDefault="009F1A41" w:rsidP="009F1A41">
      <w:pPr>
        <w:spacing w:after="0" w:line="240" w:lineRule="auto"/>
        <w:ind w:left="284" w:hanging="284"/>
        <w:rPr>
          <w:noProof/>
        </w:rPr>
      </w:pPr>
      <w:r w:rsidRPr="0045638C">
        <w:rPr>
          <w:noProof/>
        </w:rPr>
        <w:t>b.</w:t>
      </w:r>
      <w:r w:rsidRPr="0045638C">
        <w:rPr>
          <w:noProof/>
        </w:rPr>
        <w:tab/>
        <w:t>Beheerdiensten, bestaande uit:</w:t>
      </w:r>
    </w:p>
    <w:p w14:paraId="05FD7BC3" w14:textId="691F8856" w:rsidR="009F1A41" w:rsidRDefault="009F1A41" w:rsidP="00AE27E4">
      <w:pPr>
        <w:numPr>
          <w:ilvl w:val="0"/>
          <w:numId w:val="30"/>
        </w:numPr>
        <w:tabs>
          <w:tab w:val="clear" w:pos="360"/>
          <w:tab w:val="left" w:pos="1584"/>
        </w:tabs>
        <w:spacing w:before="26" w:after="0" w:line="219" w:lineRule="exact"/>
        <w:ind w:left="709" w:hanging="283"/>
        <w:textAlignment w:val="baseline"/>
        <w:rPr>
          <w:noProof/>
        </w:rPr>
      </w:pPr>
      <w:r w:rsidRPr="0045638C">
        <w:rPr>
          <w:noProof/>
        </w:rPr>
        <w:t>Beheerdiensten SQL-omgeving;</w:t>
      </w:r>
    </w:p>
    <w:p w14:paraId="26D9D172" w14:textId="77777777" w:rsidR="00BB1E3D" w:rsidRPr="0045638C" w:rsidRDefault="00BB1E3D" w:rsidP="00BB1E3D">
      <w:pPr>
        <w:numPr>
          <w:ilvl w:val="0"/>
          <w:numId w:val="30"/>
        </w:numPr>
        <w:tabs>
          <w:tab w:val="clear" w:pos="360"/>
          <w:tab w:val="left" w:pos="1584"/>
        </w:tabs>
        <w:spacing w:before="29" w:after="0" w:line="219" w:lineRule="exact"/>
        <w:ind w:left="709" w:hanging="283"/>
        <w:textAlignment w:val="baseline"/>
        <w:rPr>
          <w:noProof/>
        </w:rPr>
      </w:pPr>
      <w:r w:rsidRPr="0045638C">
        <w:rPr>
          <w:noProof/>
        </w:rPr>
        <w:t>Remote monitoring SQL-omgeving;</w:t>
      </w:r>
    </w:p>
    <w:p w14:paraId="34D80F98" w14:textId="4030A451" w:rsidR="00BB1E3D" w:rsidRPr="0045638C" w:rsidRDefault="00E5558E" w:rsidP="00652445">
      <w:pPr>
        <w:numPr>
          <w:ilvl w:val="0"/>
          <w:numId w:val="30"/>
        </w:numPr>
        <w:tabs>
          <w:tab w:val="clear" w:pos="360"/>
          <w:tab w:val="left" w:pos="1584"/>
        </w:tabs>
        <w:spacing w:before="26" w:after="0" w:line="219" w:lineRule="exact"/>
        <w:ind w:left="709" w:hanging="283"/>
        <w:textAlignment w:val="baseline"/>
        <w:rPr>
          <w:noProof/>
        </w:rPr>
      </w:pPr>
      <w:r w:rsidRPr="0045638C">
        <w:rPr>
          <w:noProof/>
        </w:rPr>
        <w:t>Inhuur SQL specialisten;</w:t>
      </w:r>
    </w:p>
    <w:p w14:paraId="688197F1" w14:textId="623843C0" w:rsidR="009F1A41" w:rsidRDefault="009F1A41" w:rsidP="00AE27E4">
      <w:pPr>
        <w:numPr>
          <w:ilvl w:val="0"/>
          <w:numId w:val="30"/>
        </w:numPr>
        <w:tabs>
          <w:tab w:val="clear" w:pos="360"/>
          <w:tab w:val="left" w:pos="1584"/>
        </w:tabs>
        <w:spacing w:before="26" w:after="0" w:line="219" w:lineRule="exact"/>
        <w:ind w:left="709" w:hanging="283"/>
        <w:textAlignment w:val="baseline"/>
        <w:rPr>
          <w:noProof/>
        </w:rPr>
      </w:pPr>
      <w:r w:rsidRPr="0045638C">
        <w:rPr>
          <w:noProof/>
        </w:rPr>
        <w:t>Advisering en tuning SQL- en Operating systeem;</w:t>
      </w:r>
    </w:p>
    <w:p w14:paraId="7EDCE75E" w14:textId="77777777" w:rsidR="00652445" w:rsidRPr="0045638C" w:rsidRDefault="00652445" w:rsidP="00652445">
      <w:pPr>
        <w:numPr>
          <w:ilvl w:val="0"/>
          <w:numId w:val="30"/>
        </w:numPr>
        <w:tabs>
          <w:tab w:val="clear" w:pos="360"/>
          <w:tab w:val="left" w:pos="1584"/>
        </w:tabs>
        <w:spacing w:before="26" w:after="0" w:line="219" w:lineRule="exact"/>
        <w:ind w:left="709" w:hanging="283"/>
        <w:textAlignment w:val="baseline"/>
        <w:rPr>
          <w:noProof/>
        </w:rPr>
      </w:pPr>
      <w:r w:rsidRPr="0045638C">
        <w:rPr>
          <w:noProof/>
        </w:rPr>
        <w:t>Escalatie ondersteuning;</w:t>
      </w:r>
    </w:p>
    <w:p w14:paraId="79151B96" w14:textId="77777777" w:rsidR="008A6682" w:rsidRPr="0045638C" w:rsidRDefault="008A6682" w:rsidP="008A6682">
      <w:pPr>
        <w:numPr>
          <w:ilvl w:val="0"/>
          <w:numId w:val="30"/>
        </w:numPr>
        <w:tabs>
          <w:tab w:val="clear" w:pos="360"/>
          <w:tab w:val="left" w:pos="1584"/>
        </w:tabs>
        <w:spacing w:before="26" w:after="0" w:line="219" w:lineRule="exact"/>
        <w:ind w:left="709" w:hanging="283"/>
        <w:textAlignment w:val="baseline"/>
        <w:rPr>
          <w:noProof/>
        </w:rPr>
      </w:pPr>
      <w:r w:rsidRPr="0045638C">
        <w:rPr>
          <w:noProof/>
        </w:rPr>
        <w:t>SQL- en server patch management;</w:t>
      </w:r>
    </w:p>
    <w:p w14:paraId="21D56AAD" w14:textId="77777777" w:rsidR="0017540C" w:rsidRDefault="0017540C" w:rsidP="0017540C">
      <w:pPr>
        <w:numPr>
          <w:ilvl w:val="0"/>
          <w:numId w:val="30"/>
        </w:numPr>
        <w:tabs>
          <w:tab w:val="clear" w:pos="360"/>
          <w:tab w:val="left" w:pos="1584"/>
        </w:tabs>
        <w:spacing w:before="25" w:after="0" w:line="219" w:lineRule="exact"/>
        <w:ind w:left="709" w:hanging="283"/>
        <w:textAlignment w:val="baseline"/>
        <w:rPr>
          <w:noProof/>
        </w:rPr>
      </w:pPr>
      <w:r w:rsidRPr="0045638C">
        <w:rPr>
          <w:noProof/>
        </w:rPr>
        <w:t>Servicemanagement;</w:t>
      </w:r>
    </w:p>
    <w:p w14:paraId="07FC6AFD" w14:textId="4EAC3F71" w:rsidR="009E24DE" w:rsidRPr="0045638C" w:rsidRDefault="009E24DE" w:rsidP="009E24DE">
      <w:pPr>
        <w:numPr>
          <w:ilvl w:val="0"/>
          <w:numId w:val="30"/>
        </w:numPr>
        <w:tabs>
          <w:tab w:val="clear" w:pos="360"/>
          <w:tab w:val="left" w:pos="1584"/>
        </w:tabs>
        <w:spacing w:before="26" w:after="0" w:line="219" w:lineRule="exact"/>
        <w:ind w:left="709" w:hanging="283"/>
        <w:textAlignment w:val="baseline"/>
        <w:rPr>
          <w:noProof/>
        </w:rPr>
      </w:pPr>
      <w:r w:rsidRPr="0045638C">
        <w:rPr>
          <w:noProof/>
        </w:rPr>
        <w:t xml:space="preserve">Borging SQL </w:t>
      </w:r>
      <w:r>
        <w:rPr>
          <w:noProof/>
        </w:rPr>
        <w:t>c</w:t>
      </w:r>
      <w:r w:rsidRPr="0045638C">
        <w:rPr>
          <w:noProof/>
        </w:rPr>
        <w:t>ompliance;</w:t>
      </w:r>
    </w:p>
    <w:p w14:paraId="0CFB6460" w14:textId="77777777" w:rsidR="00050DF6" w:rsidRPr="0045638C" w:rsidRDefault="00050DF6" w:rsidP="00050DF6">
      <w:pPr>
        <w:numPr>
          <w:ilvl w:val="0"/>
          <w:numId w:val="30"/>
        </w:numPr>
        <w:tabs>
          <w:tab w:val="clear" w:pos="360"/>
          <w:tab w:val="left" w:pos="1584"/>
        </w:tabs>
        <w:spacing w:before="25" w:after="0" w:line="219" w:lineRule="exact"/>
        <w:ind w:left="709" w:hanging="283"/>
        <w:textAlignment w:val="baseline"/>
        <w:rPr>
          <w:noProof/>
        </w:rPr>
      </w:pPr>
      <w:r>
        <w:rPr>
          <w:noProof/>
        </w:rPr>
        <w:lastRenderedPageBreak/>
        <w:t>Back-up en restore;</w:t>
      </w:r>
    </w:p>
    <w:p w14:paraId="0EF59835" w14:textId="2D3903F7" w:rsidR="00652445" w:rsidRDefault="00161C4D" w:rsidP="00AE27E4">
      <w:pPr>
        <w:numPr>
          <w:ilvl w:val="0"/>
          <w:numId w:val="30"/>
        </w:numPr>
        <w:tabs>
          <w:tab w:val="clear" w:pos="360"/>
          <w:tab w:val="left" w:pos="1584"/>
        </w:tabs>
        <w:spacing w:before="26" w:after="0" w:line="219" w:lineRule="exact"/>
        <w:ind w:left="709" w:hanging="283"/>
        <w:textAlignment w:val="baseline"/>
        <w:rPr>
          <w:noProof/>
        </w:rPr>
      </w:pPr>
      <w:r>
        <w:rPr>
          <w:noProof/>
        </w:rPr>
        <w:t>Borging security;</w:t>
      </w:r>
    </w:p>
    <w:p w14:paraId="1A08EC77" w14:textId="533858B4" w:rsidR="00E52528" w:rsidRDefault="00E52528" w:rsidP="00F26E08">
      <w:pPr>
        <w:numPr>
          <w:ilvl w:val="0"/>
          <w:numId w:val="30"/>
        </w:numPr>
        <w:tabs>
          <w:tab w:val="clear" w:pos="360"/>
          <w:tab w:val="left" w:pos="1584"/>
        </w:tabs>
        <w:spacing w:before="29" w:after="0" w:line="219" w:lineRule="exact"/>
        <w:ind w:left="709" w:hanging="283"/>
        <w:textAlignment w:val="baseline"/>
        <w:rPr>
          <w:noProof/>
        </w:rPr>
      </w:pPr>
      <w:r w:rsidRPr="0045638C">
        <w:rPr>
          <w:noProof/>
        </w:rPr>
        <w:t>Uitwijk procedure en documentatie;</w:t>
      </w:r>
    </w:p>
    <w:p w14:paraId="7740BDDB" w14:textId="77777777" w:rsidR="00292F7C" w:rsidRPr="0045638C" w:rsidRDefault="00292F7C" w:rsidP="00292F7C">
      <w:pPr>
        <w:numPr>
          <w:ilvl w:val="0"/>
          <w:numId w:val="30"/>
        </w:numPr>
        <w:tabs>
          <w:tab w:val="clear" w:pos="360"/>
          <w:tab w:val="left" w:pos="1584"/>
        </w:tabs>
        <w:spacing w:before="25" w:after="0" w:line="216" w:lineRule="exact"/>
        <w:ind w:left="709" w:hanging="283"/>
        <w:textAlignment w:val="baseline"/>
        <w:rPr>
          <w:noProof/>
        </w:rPr>
      </w:pPr>
      <w:r w:rsidRPr="0045638C">
        <w:rPr>
          <w:noProof/>
        </w:rPr>
        <w:t>Beheer documentatie;</w:t>
      </w:r>
    </w:p>
    <w:p w14:paraId="0017D8D9" w14:textId="77777777" w:rsidR="006C7E4E" w:rsidRDefault="003C0708" w:rsidP="00BE5CEB">
      <w:pPr>
        <w:numPr>
          <w:ilvl w:val="0"/>
          <w:numId w:val="30"/>
        </w:numPr>
        <w:tabs>
          <w:tab w:val="clear" w:pos="360"/>
          <w:tab w:val="left" w:pos="1584"/>
        </w:tabs>
        <w:spacing w:before="21" w:after="0" w:line="219" w:lineRule="exact"/>
        <w:ind w:left="709" w:hanging="283"/>
        <w:textAlignment w:val="baseline"/>
        <w:rPr>
          <w:noProof/>
        </w:rPr>
      </w:pPr>
      <w:r w:rsidRPr="0045638C">
        <w:rPr>
          <w:noProof/>
        </w:rPr>
        <w:t>Nederlandstalige helpdesk.</w:t>
      </w:r>
      <w:r w:rsidR="00BE5CEB" w:rsidRPr="00BE5CEB">
        <w:rPr>
          <w:noProof/>
        </w:rPr>
        <w:t xml:space="preserve"> </w:t>
      </w:r>
    </w:p>
    <w:p w14:paraId="3B4C4004" w14:textId="533137B3" w:rsidR="00292F7C" w:rsidRDefault="00BE5CEB" w:rsidP="00D31F6E">
      <w:pPr>
        <w:numPr>
          <w:ilvl w:val="0"/>
          <w:numId w:val="30"/>
        </w:numPr>
        <w:tabs>
          <w:tab w:val="clear" w:pos="360"/>
          <w:tab w:val="left" w:pos="1584"/>
        </w:tabs>
        <w:spacing w:before="21" w:after="0" w:line="219" w:lineRule="exact"/>
        <w:ind w:left="709" w:hanging="283"/>
        <w:textAlignment w:val="baseline"/>
        <w:rPr>
          <w:noProof/>
        </w:rPr>
      </w:pPr>
      <w:r w:rsidRPr="0045638C">
        <w:rPr>
          <w:noProof/>
        </w:rPr>
        <w:t>Maandelijkse rapportage;</w:t>
      </w:r>
    </w:p>
    <w:p w14:paraId="0E1F2D26" w14:textId="77777777" w:rsidR="00D31F6E" w:rsidRPr="0045638C" w:rsidRDefault="00D31F6E" w:rsidP="00D31F6E">
      <w:pPr>
        <w:tabs>
          <w:tab w:val="left" w:pos="1584"/>
        </w:tabs>
        <w:spacing w:before="21" w:after="0" w:line="219" w:lineRule="exact"/>
        <w:ind w:left="709"/>
        <w:textAlignment w:val="baseline"/>
        <w:rPr>
          <w:noProof/>
        </w:rPr>
      </w:pPr>
    </w:p>
    <w:p w14:paraId="7482A580" w14:textId="57D66938" w:rsidR="009F1A41" w:rsidRPr="0045638C" w:rsidRDefault="009F1A41" w:rsidP="0062019D">
      <w:pPr>
        <w:spacing w:after="0" w:line="240" w:lineRule="auto"/>
        <w:ind w:left="284" w:hanging="284"/>
        <w:textAlignment w:val="baseline"/>
        <w:rPr>
          <w:noProof/>
        </w:rPr>
      </w:pPr>
      <w:r w:rsidRPr="0045638C">
        <w:rPr>
          <w:noProof/>
        </w:rPr>
        <w:t>c.</w:t>
      </w:r>
      <w:r w:rsidRPr="0045638C">
        <w:rPr>
          <w:noProof/>
        </w:rPr>
        <w:tab/>
        <w:t xml:space="preserve">Eindproducten, </w:t>
      </w:r>
      <w:r w:rsidR="009F646B" w:rsidRPr="0045638C">
        <w:rPr>
          <w:noProof/>
        </w:rPr>
        <w:t>bestaande uit</w:t>
      </w:r>
      <w:r w:rsidR="009F646B">
        <w:rPr>
          <w:noProof/>
        </w:rPr>
        <w:t xml:space="preserve"> “bedijfsgerede”</w:t>
      </w:r>
      <w:r w:rsidR="009F646B" w:rsidRPr="0045638C">
        <w:rPr>
          <w:noProof/>
        </w:rPr>
        <w:t>:</w:t>
      </w:r>
    </w:p>
    <w:p w14:paraId="53140327" w14:textId="54BF0F97" w:rsidR="009F1A41" w:rsidRDefault="00C23C3A" w:rsidP="00AE27E4">
      <w:pPr>
        <w:numPr>
          <w:ilvl w:val="0"/>
          <w:numId w:val="30"/>
        </w:numPr>
        <w:tabs>
          <w:tab w:val="clear" w:pos="360"/>
          <w:tab w:val="left" w:pos="1584"/>
        </w:tabs>
        <w:spacing w:before="26" w:after="0" w:line="219" w:lineRule="exact"/>
        <w:ind w:left="709" w:hanging="284"/>
        <w:textAlignment w:val="baseline"/>
        <w:rPr>
          <w:noProof/>
        </w:rPr>
      </w:pPr>
      <w:r>
        <w:rPr>
          <w:noProof/>
        </w:rPr>
        <w:t>SQL database</w:t>
      </w:r>
      <w:r w:rsidR="00E6462E">
        <w:rPr>
          <w:noProof/>
        </w:rPr>
        <w:t xml:space="preserve"> omgevingen </w:t>
      </w:r>
      <w:r w:rsidR="009F1A41" w:rsidRPr="0045638C">
        <w:rPr>
          <w:noProof/>
        </w:rPr>
        <w:t>Microsoft Azure</w:t>
      </w:r>
      <w:r w:rsidR="00E6462E">
        <w:rPr>
          <w:noProof/>
        </w:rPr>
        <w:t>;</w:t>
      </w:r>
    </w:p>
    <w:p w14:paraId="23ABFB9A" w14:textId="17E00F4D" w:rsidR="004214B3" w:rsidRPr="0045638C" w:rsidRDefault="004214B3" w:rsidP="00AE27E4">
      <w:pPr>
        <w:numPr>
          <w:ilvl w:val="0"/>
          <w:numId w:val="30"/>
        </w:numPr>
        <w:tabs>
          <w:tab w:val="clear" w:pos="360"/>
          <w:tab w:val="left" w:pos="1584"/>
        </w:tabs>
        <w:spacing w:before="26" w:after="0" w:line="219" w:lineRule="exact"/>
        <w:ind w:left="709" w:hanging="284"/>
        <w:textAlignment w:val="baseline"/>
        <w:rPr>
          <w:noProof/>
        </w:rPr>
      </w:pPr>
      <w:r w:rsidRPr="0045638C">
        <w:rPr>
          <w:noProof/>
        </w:rPr>
        <w:t>SQL database omgeving</w:t>
      </w:r>
      <w:r>
        <w:rPr>
          <w:noProof/>
        </w:rPr>
        <w:t>en on-premise</w:t>
      </w:r>
      <w:r w:rsidRPr="0045638C">
        <w:rPr>
          <w:noProof/>
        </w:rPr>
        <w:t>;</w:t>
      </w:r>
    </w:p>
    <w:p w14:paraId="41C9DF7C" w14:textId="22031975" w:rsidR="009F1A41" w:rsidRDefault="009F1A41" w:rsidP="00AE27E4">
      <w:pPr>
        <w:numPr>
          <w:ilvl w:val="0"/>
          <w:numId w:val="30"/>
        </w:numPr>
        <w:tabs>
          <w:tab w:val="clear" w:pos="360"/>
          <w:tab w:val="left" w:pos="1584"/>
        </w:tabs>
        <w:spacing w:before="26" w:after="0" w:line="219" w:lineRule="exact"/>
        <w:ind w:left="709" w:hanging="284"/>
        <w:textAlignment w:val="baseline"/>
        <w:rPr>
          <w:noProof/>
        </w:rPr>
      </w:pPr>
      <w:r w:rsidRPr="0045638C">
        <w:rPr>
          <w:noProof/>
        </w:rPr>
        <w:t>Uitwijk infrastructuur</w:t>
      </w:r>
      <w:r w:rsidR="00E6462E">
        <w:rPr>
          <w:noProof/>
        </w:rPr>
        <w:t xml:space="preserve"> MS-SQL</w:t>
      </w:r>
      <w:r w:rsidRPr="0045638C">
        <w:rPr>
          <w:noProof/>
        </w:rPr>
        <w:t>;</w:t>
      </w:r>
    </w:p>
    <w:p w14:paraId="788F7C99" w14:textId="77777777" w:rsidR="009F1A41" w:rsidRDefault="009F1A41" w:rsidP="00AE27E4">
      <w:pPr>
        <w:numPr>
          <w:ilvl w:val="0"/>
          <w:numId w:val="30"/>
        </w:numPr>
        <w:tabs>
          <w:tab w:val="clear" w:pos="360"/>
          <w:tab w:val="left" w:pos="1584"/>
        </w:tabs>
        <w:spacing w:before="26" w:after="0" w:line="219" w:lineRule="exact"/>
        <w:ind w:left="709" w:hanging="284"/>
        <w:textAlignment w:val="baseline"/>
        <w:rPr>
          <w:noProof/>
        </w:rPr>
      </w:pPr>
      <w:r w:rsidRPr="0045638C">
        <w:rPr>
          <w:noProof/>
        </w:rPr>
        <w:t>Gedocumenteerde uitwijkprocedure;</w:t>
      </w:r>
    </w:p>
    <w:p w14:paraId="00F20E32" w14:textId="60AA22E7" w:rsidR="003954A7" w:rsidRPr="0045638C" w:rsidRDefault="003954A7" w:rsidP="003954A7">
      <w:pPr>
        <w:numPr>
          <w:ilvl w:val="0"/>
          <w:numId w:val="30"/>
        </w:numPr>
        <w:spacing w:after="200" w:line="240" w:lineRule="auto"/>
        <w:ind w:hanging="360"/>
        <w:contextualSpacing/>
        <w:rPr>
          <w:noProof/>
        </w:rPr>
      </w:pPr>
      <w:r w:rsidRPr="0045638C">
        <w:rPr>
          <w:noProof/>
        </w:rPr>
        <w:t>Back-up en restore procedure;</w:t>
      </w:r>
    </w:p>
    <w:p w14:paraId="555FF051" w14:textId="69D6E14F" w:rsidR="00353F6B" w:rsidRPr="0045638C" w:rsidRDefault="00353F6B" w:rsidP="00AE27E4">
      <w:pPr>
        <w:numPr>
          <w:ilvl w:val="0"/>
          <w:numId w:val="30"/>
        </w:numPr>
        <w:tabs>
          <w:tab w:val="clear" w:pos="360"/>
          <w:tab w:val="left" w:pos="1584"/>
        </w:tabs>
        <w:spacing w:before="21" w:after="0" w:line="219" w:lineRule="exact"/>
        <w:ind w:left="709" w:hanging="284"/>
        <w:textAlignment w:val="baseline"/>
        <w:rPr>
          <w:noProof/>
        </w:rPr>
      </w:pPr>
      <w:r>
        <w:rPr>
          <w:noProof/>
        </w:rPr>
        <w:t>Monitoring;</w:t>
      </w:r>
    </w:p>
    <w:p w14:paraId="663BB58B" w14:textId="77777777" w:rsidR="009F1A41" w:rsidRPr="0045638C" w:rsidRDefault="009F1A41" w:rsidP="00AE27E4">
      <w:pPr>
        <w:numPr>
          <w:ilvl w:val="0"/>
          <w:numId w:val="30"/>
        </w:numPr>
        <w:tabs>
          <w:tab w:val="clear" w:pos="360"/>
          <w:tab w:val="left" w:pos="1584"/>
        </w:tabs>
        <w:spacing w:before="25" w:after="0" w:line="219" w:lineRule="exact"/>
        <w:ind w:left="709" w:hanging="284"/>
        <w:textAlignment w:val="baseline"/>
        <w:rPr>
          <w:noProof/>
        </w:rPr>
      </w:pPr>
      <w:r w:rsidRPr="0045638C">
        <w:rPr>
          <w:noProof/>
        </w:rPr>
        <w:t>Oplevering documentatie en adequate administratie;</w:t>
      </w:r>
    </w:p>
    <w:p w14:paraId="1BB079E7" w14:textId="77777777" w:rsidR="009F1A41" w:rsidRDefault="009F1A41" w:rsidP="00AE27E4">
      <w:pPr>
        <w:numPr>
          <w:ilvl w:val="0"/>
          <w:numId w:val="30"/>
        </w:numPr>
        <w:tabs>
          <w:tab w:val="clear" w:pos="360"/>
          <w:tab w:val="left" w:pos="1584"/>
        </w:tabs>
        <w:spacing w:before="25" w:after="0" w:line="219" w:lineRule="exact"/>
        <w:ind w:left="709" w:hanging="284"/>
        <w:textAlignment w:val="baseline"/>
        <w:rPr>
          <w:noProof/>
        </w:rPr>
      </w:pPr>
      <w:r w:rsidRPr="0045638C">
        <w:rPr>
          <w:noProof/>
        </w:rPr>
        <w:t>Kennisoverdracht tijdens en na implementatie.</w:t>
      </w:r>
    </w:p>
    <w:p w14:paraId="6E68FA5B" w14:textId="61BC2AE7" w:rsidR="006212F5" w:rsidRPr="0045638C" w:rsidRDefault="006212F5" w:rsidP="00AE27E4">
      <w:pPr>
        <w:numPr>
          <w:ilvl w:val="0"/>
          <w:numId w:val="30"/>
        </w:numPr>
        <w:tabs>
          <w:tab w:val="clear" w:pos="360"/>
          <w:tab w:val="left" w:pos="1584"/>
        </w:tabs>
        <w:spacing w:before="25" w:after="0" w:line="219" w:lineRule="exact"/>
        <w:ind w:left="709" w:hanging="284"/>
        <w:textAlignment w:val="baseline"/>
        <w:rPr>
          <w:noProof/>
        </w:rPr>
      </w:pPr>
      <w:r>
        <w:rPr>
          <w:noProof/>
        </w:rPr>
        <w:t>Projectleiding.</w:t>
      </w:r>
    </w:p>
    <w:p w14:paraId="14BC6806" w14:textId="1AEF69FA" w:rsidR="00C74A7B" w:rsidRPr="0045638C" w:rsidRDefault="00C74A7B" w:rsidP="00C74A7B">
      <w:pPr>
        <w:pStyle w:val="Geenafstand"/>
        <w:rPr>
          <w:noProof/>
        </w:rPr>
      </w:pPr>
    </w:p>
    <w:p w14:paraId="620CBCF3" w14:textId="2243C18B" w:rsidR="00FB3D21" w:rsidRPr="0045638C" w:rsidRDefault="00C74A7B" w:rsidP="00D359E8">
      <w:pPr>
        <w:pStyle w:val="Geenafstand"/>
        <w:rPr>
          <w:noProof/>
        </w:rPr>
      </w:pPr>
      <w:r w:rsidRPr="0045638C">
        <w:rPr>
          <w:noProof/>
        </w:rPr>
        <w:t xml:space="preserve">De overeenkomst betreft een Raamovereenkomst gedurende maximaal </w:t>
      </w:r>
      <w:r w:rsidR="00504CC2" w:rsidRPr="0045638C">
        <w:rPr>
          <w:noProof/>
        </w:rPr>
        <w:t>6</w:t>
      </w:r>
      <w:r w:rsidRPr="0045638C">
        <w:rPr>
          <w:noProof/>
        </w:rPr>
        <w:t xml:space="preserve"> jaar, bestaande uit initieel</w:t>
      </w:r>
    </w:p>
    <w:p w14:paraId="6DC14D58" w14:textId="7453B58F" w:rsidR="00C74A7B" w:rsidRPr="0045638C" w:rsidRDefault="00D359E8" w:rsidP="00D359E8">
      <w:pPr>
        <w:pStyle w:val="Geenafstand"/>
        <w:rPr>
          <w:noProof/>
        </w:rPr>
      </w:pPr>
      <w:r w:rsidRPr="0045638C">
        <w:rPr>
          <w:noProof/>
        </w:rPr>
        <w:t>4</w:t>
      </w:r>
      <w:r w:rsidR="00C74A7B" w:rsidRPr="0045638C">
        <w:rPr>
          <w:noProof/>
        </w:rPr>
        <w:t xml:space="preserve"> jaar met vanuit </w:t>
      </w:r>
      <w:r w:rsidR="00433178" w:rsidRPr="0045638C">
        <w:rPr>
          <w:noProof/>
        </w:rPr>
        <w:t>A</w:t>
      </w:r>
      <w:r w:rsidR="00C74A7B" w:rsidRPr="0045638C">
        <w:rPr>
          <w:noProof/>
        </w:rPr>
        <w:t xml:space="preserve">anbestedende dienst verlengopties van </w:t>
      </w:r>
      <w:r w:rsidRPr="0045638C">
        <w:rPr>
          <w:noProof/>
        </w:rPr>
        <w:t>twee</w:t>
      </w:r>
      <w:r w:rsidR="00C74A7B" w:rsidRPr="0045638C">
        <w:rPr>
          <w:noProof/>
        </w:rPr>
        <w:t xml:space="preserve">maal 1 jaar. </w:t>
      </w:r>
      <w:r w:rsidR="004E354F" w:rsidRPr="0045638C">
        <w:rPr>
          <w:noProof/>
        </w:rPr>
        <w:t xml:space="preserve">Deze termijn is gekozen vanwege de </w:t>
      </w:r>
      <w:r w:rsidR="002A04E6" w:rsidRPr="0045638C">
        <w:rPr>
          <w:noProof/>
        </w:rPr>
        <w:t xml:space="preserve">grote </w:t>
      </w:r>
      <w:r w:rsidR="006A18FC" w:rsidRPr="0045638C">
        <w:rPr>
          <w:noProof/>
        </w:rPr>
        <w:t>complexit</w:t>
      </w:r>
      <w:r w:rsidR="003A74B0" w:rsidRPr="0045638C">
        <w:rPr>
          <w:noProof/>
        </w:rPr>
        <w:t>eit van de oplossing</w:t>
      </w:r>
      <w:r w:rsidR="003940C1" w:rsidRPr="0045638C">
        <w:rPr>
          <w:noProof/>
        </w:rPr>
        <w:t>, technische samenhang</w:t>
      </w:r>
      <w:r w:rsidR="00144835" w:rsidRPr="0045638C">
        <w:rPr>
          <w:noProof/>
        </w:rPr>
        <w:t>, in- en omstel-tijd en -kosten</w:t>
      </w:r>
      <w:r w:rsidR="003A74B0" w:rsidRPr="0045638C">
        <w:rPr>
          <w:noProof/>
        </w:rPr>
        <w:t xml:space="preserve"> en de </w:t>
      </w:r>
      <w:r w:rsidR="00514524" w:rsidRPr="0045638C">
        <w:rPr>
          <w:noProof/>
        </w:rPr>
        <w:t>daar</w:t>
      </w:r>
      <w:r w:rsidR="0008302C" w:rsidRPr="0045638C">
        <w:rPr>
          <w:noProof/>
        </w:rPr>
        <w:t xml:space="preserve">mee gepaard gaande </w:t>
      </w:r>
      <w:r w:rsidR="00686FEA" w:rsidRPr="0045638C">
        <w:rPr>
          <w:noProof/>
        </w:rPr>
        <w:t>afschrijvingstermijnen.</w:t>
      </w:r>
    </w:p>
    <w:p w14:paraId="009AC702" w14:textId="7AE3941D" w:rsidR="006618D8" w:rsidRPr="0045638C" w:rsidRDefault="00787876" w:rsidP="009273AD">
      <w:pPr>
        <w:pStyle w:val="Kop2"/>
        <w:spacing w:line="240" w:lineRule="auto"/>
        <w:rPr>
          <w:noProof/>
        </w:rPr>
      </w:pPr>
      <w:bookmarkStart w:id="18" w:name="_Toc46925670"/>
      <w:r w:rsidRPr="0045638C">
        <w:rPr>
          <w:noProof/>
        </w:rPr>
        <w:t>Omschrijving van de IST-situatie</w:t>
      </w:r>
      <w:bookmarkEnd w:id="18"/>
      <w:r w:rsidR="00EE45A1" w:rsidRPr="0045638C">
        <w:rPr>
          <w:noProof/>
        </w:rPr>
        <w:t xml:space="preserve"> </w:t>
      </w:r>
    </w:p>
    <w:p w14:paraId="5A2DB968" w14:textId="1B585C2C" w:rsidR="00C45F48" w:rsidRPr="0045638C" w:rsidRDefault="00C2721C" w:rsidP="009273AD">
      <w:pPr>
        <w:spacing w:line="240" w:lineRule="auto"/>
        <w:rPr>
          <w:b/>
          <w:noProof/>
        </w:rPr>
      </w:pPr>
      <w:bookmarkStart w:id="19" w:name="_Toc477856337"/>
      <w:r w:rsidRPr="0045638C">
        <w:rPr>
          <w:b/>
          <w:noProof/>
        </w:rPr>
        <w:t>IST</w:t>
      </w:r>
      <w:r w:rsidR="00FA1680" w:rsidRPr="0045638C">
        <w:rPr>
          <w:b/>
          <w:noProof/>
        </w:rPr>
        <w:t xml:space="preserve">-situatie </w:t>
      </w:r>
      <w:r w:rsidR="00DB3C78" w:rsidRPr="0045638C">
        <w:rPr>
          <w:b/>
          <w:noProof/>
        </w:rPr>
        <w:t>ICT-infrastructuur</w:t>
      </w:r>
      <w:r w:rsidR="00FC765A" w:rsidRPr="0045638C">
        <w:rPr>
          <w:b/>
          <w:noProof/>
        </w:rPr>
        <w:t xml:space="preserve"> algemeen</w:t>
      </w:r>
    </w:p>
    <w:p w14:paraId="37BC0106" w14:textId="77777777" w:rsidR="00735A8A" w:rsidRPr="0045638C" w:rsidRDefault="00C45F48" w:rsidP="00F63BFF">
      <w:pPr>
        <w:pStyle w:val="Geenafstand"/>
        <w:rPr>
          <w:noProof/>
        </w:rPr>
      </w:pPr>
      <w:r w:rsidRPr="0045638C">
        <w:rPr>
          <w:noProof/>
        </w:rPr>
        <w:t xml:space="preserve">De </w:t>
      </w:r>
      <w:r w:rsidR="00735A8A" w:rsidRPr="0045638C">
        <w:rPr>
          <w:noProof/>
        </w:rPr>
        <w:t xml:space="preserve">huidige </w:t>
      </w:r>
      <w:r w:rsidR="00DB3C78" w:rsidRPr="0045638C">
        <w:rPr>
          <w:noProof/>
        </w:rPr>
        <w:t>ICT-infrastructuur</w:t>
      </w:r>
      <w:r w:rsidRPr="0045638C">
        <w:rPr>
          <w:noProof/>
        </w:rPr>
        <w:t xml:space="preserve"> bestaat uit </w:t>
      </w:r>
      <w:r w:rsidR="00EE45A1" w:rsidRPr="0045638C">
        <w:rPr>
          <w:noProof/>
        </w:rPr>
        <w:t>drie datacenter</w:t>
      </w:r>
      <w:r w:rsidRPr="0045638C">
        <w:rPr>
          <w:noProof/>
        </w:rPr>
        <w:t>locaties welke zich bevinden op locatie gemeentehuis M</w:t>
      </w:r>
      <w:r w:rsidR="00735A8A" w:rsidRPr="0045638C">
        <w:rPr>
          <w:noProof/>
        </w:rPr>
        <w:t xml:space="preserve">edemblik in Wognum.  </w:t>
      </w:r>
    </w:p>
    <w:p w14:paraId="4D8EA58C" w14:textId="1BA18404" w:rsidR="00735A8A" w:rsidRPr="0045638C" w:rsidRDefault="00735A8A" w:rsidP="00F63BFF">
      <w:pPr>
        <w:pStyle w:val="Geenafstand"/>
        <w:rPr>
          <w:noProof/>
        </w:rPr>
      </w:pPr>
      <w:r w:rsidRPr="0045638C">
        <w:rPr>
          <w:noProof/>
        </w:rPr>
        <w:t>E</w:t>
      </w:r>
      <w:r w:rsidR="00C45F48" w:rsidRPr="0045638C">
        <w:rPr>
          <w:noProof/>
        </w:rPr>
        <w:t xml:space="preserve">r </w:t>
      </w:r>
      <w:r w:rsidRPr="0045638C">
        <w:rPr>
          <w:noProof/>
        </w:rPr>
        <w:t xml:space="preserve">is </w:t>
      </w:r>
      <w:r w:rsidR="00C45F48" w:rsidRPr="0045638C">
        <w:rPr>
          <w:noProof/>
        </w:rPr>
        <w:t xml:space="preserve">een 10Gbps ringnetwerk waarop de </w:t>
      </w:r>
      <w:r w:rsidR="00250526" w:rsidRPr="0045638C">
        <w:rPr>
          <w:noProof/>
        </w:rPr>
        <w:t>h</w:t>
      </w:r>
      <w:r w:rsidR="00B13909" w:rsidRPr="0045638C">
        <w:rPr>
          <w:noProof/>
        </w:rPr>
        <w:t xml:space="preserve">oofdlocaties van de </w:t>
      </w:r>
      <w:r w:rsidRPr="0045638C">
        <w:rPr>
          <w:noProof/>
        </w:rPr>
        <w:t>deelnemers</w:t>
      </w:r>
      <w:r w:rsidR="00C45F48" w:rsidRPr="0045638C">
        <w:rPr>
          <w:noProof/>
        </w:rPr>
        <w:t xml:space="preserve"> zijn aangesloten. </w:t>
      </w:r>
    </w:p>
    <w:p w14:paraId="272EBA0D" w14:textId="1FD8EDD1" w:rsidR="00C45F48" w:rsidRPr="0045638C" w:rsidRDefault="00C45F48" w:rsidP="00F63BFF">
      <w:pPr>
        <w:pStyle w:val="Geenafstand"/>
        <w:rPr>
          <w:noProof/>
        </w:rPr>
      </w:pPr>
      <w:r w:rsidRPr="0045638C">
        <w:rPr>
          <w:noProof/>
        </w:rPr>
        <w:t>Onderstaand een vereenvoudigde weergave van deze omgeving met een beknopte toelichting.</w:t>
      </w:r>
    </w:p>
    <w:p w14:paraId="46A45472" w14:textId="08EB07CC" w:rsidR="00C45F48" w:rsidRPr="0045638C" w:rsidRDefault="00C45F48" w:rsidP="009273AD">
      <w:pPr>
        <w:spacing w:line="240" w:lineRule="auto"/>
        <w:rPr>
          <w:noProof/>
        </w:rPr>
      </w:pPr>
    </w:p>
    <w:p w14:paraId="29487D72" w14:textId="46B92E3A" w:rsidR="00C45F48" w:rsidRPr="0045638C" w:rsidRDefault="00FA24A7" w:rsidP="009273AD">
      <w:pPr>
        <w:spacing w:line="240" w:lineRule="auto"/>
        <w:rPr>
          <w:noProof/>
        </w:rPr>
      </w:pPr>
      <w:r>
        <w:rPr>
          <w:noProof/>
        </w:rPr>
        <w:drawing>
          <wp:inline distT="0" distB="0" distL="0" distR="0" wp14:anchorId="492F2F73" wp14:editId="3E816CAD">
            <wp:extent cx="5759449" cy="3243191"/>
            <wp:effectExtent l="0" t="0" r="0" b="0"/>
            <wp:docPr id="1410682740"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pic:nvPicPr>
                  <pic:blipFill>
                    <a:blip r:embed="rId15">
                      <a:extLst>
                        <a:ext uri="{28A0092B-C50C-407E-A947-70E740481C1C}">
                          <a14:useLocalDpi xmlns:a14="http://schemas.microsoft.com/office/drawing/2010/main" val="0"/>
                        </a:ext>
                      </a:extLst>
                    </a:blip>
                    <a:stretch>
                      <a:fillRect/>
                    </a:stretch>
                  </pic:blipFill>
                  <pic:spPr>
                    <a:xfrm>
                      <a:off x="0" y="0"/>
                      <a:ext cx="5759449" cy="3243191"/>
                    </a:xfrm>
                    <a:prstGeom prst="rect">
                      <a:avLst/>
                    </a:prstGeom>
                  </pic:spPr>
                </pic:pic>
              </a:graphicData>
            </a:graphic>
          </wp:inline>
        </w:drawing>
      </w:r>
    </w:p>
    <w:p w14:paraId="32DEA910" w14:textId="42B510B7" w:rsidR="00EE45A1" w:rsidRPr="0045638C" w:rsidRDefault="00EE45A1" w:rsidP="00106500">
      <w:pPr>
        <w:spacing w:line="240" w:lineRule="auto"/>
        <w:contextualSpacing/>
        <w:rPr>
          <w:noProof/>
        </w:rPr>
      </w:pPr>
    </w:p>
    <w:p w14:paraId="0263B52B" w14:textId="4AAFB386" w:rsidR="00EE45A1" w:rsidRPr="0045638C" w:rsidRDefault="00EE45A1" w:rsidP="009273AD">
      <w:pPr>
        <w:spacing w:line="240" w:lineRule="auto"/>
        <w:contextualSpacing/>
        <w:rPr>
          <w:noProof/>
        </w:rPr>
      </w:pPr>
    </w:p>
    <w:p w14:paraId="5D0144B2" w14:textId="1CB7066B" w:rsidR="00C45F48" w:rsidRPr="0045638C" w:rsidRDefault="00C45F48" w:rsidP="00AE27E4">
      <w:pPr>
        <w:pStyle w:val="Lijstalinea"/>
        <w:numPr>
          <w:ilvl w:val="0"/>
          <w:numId w:val="17"/>
        </w:numPr>
        <w:suppressAutoHyphens w:val="0"/>
        <w:autoSpaceDN/>
        <w:spacing w:line="240" w:lineRule="auto"/>
        <w:contextualSpacing/>
        <w:textAlignment w:val="auto"/>
        <w:rPr>
          <w:rFonts w:ascii="Arial" w:hAnsi="Arial" w:cs="Arial"/>
          <w:noProof/>
        </w:rPr>
      </w:pPr>
      <w:r w:rsidRPr="0045638C">
        <w:rPr>
          <w:rFonts w:ascii="Arial" w:hAnsi="Arial" w:cs="Arial"/>
          <w:noProof/>
        </w:rPr>
        <w:t>Datacenters (DC01,</w:t>
      </w:r>
      <w:r w:rsidR="00EE45A1" w:rsidRPr="0045638C">
        <w:rPr>
          <w:rFonts w:ascii="Arial" w:hAnsi="Arial" w:cs="Arial"/>
          <w:noProof/>
        </w:rPr>
        <w:t xml:space="preserve"> </w:t>
      </w:r>
      <w:r w:rsidRPr="0045638C">
        <w:rPr>
          <w:rFonts w:ascii="Arial" w:hAnsi="Arial" w:cs="Arial"/>
          <w:noProof/>
        </w:rPr>
        <w:t>DC</w:t>
      </w:r>
      <w:r w:rsidR="00277EC3" w:rsidRPr="0045638C">
        <w:rPr>
          <w:rFonts w:ascii="Arial" w:hAnsi="Arial" w:cs="Arial"/>
          <w:noProof/>
        </w:rPr>
        <w:t>02, DC</w:t>
      </w:r>
      <w:r w:rsidRPr="0045638C">
        <w:rPr>
          <w:rFonts w:ascii="Arial" w:hAnsi="Arial" w:cs="Arial"/>
          <w:noProof/>
        </w:rPr>
        <w:t>03</w:t>
      </w:r>
      <w:r w:rsidR="005900FD" w:rsidRPr="0045638C">
        <w:rPr>
          <w:rFonts w:ascii="Arial" w:hAnsi="Arial" w:cs="Arial"/>
          <w:noProof/>
        </w:rPr>
        <w:t xml:space="preserve"> en DC04</w:t>
      </w:r>
      <w:r w:rsidRPr="0045638C">
        <w:rPr>
          <w:rFonts w:ascii="Arial" w:hAnsi="Arial" w:cs="Arial"/>
          <w:noProof/>
        </w:rPr>
        <w:t>)</w:t>
      </w:r>
    </w:p>
    <w:p w14:paraId="14B5490B" w14:textId="73929726" w:rsidR="00C45F48" w:rsidRPr="0045638C" w:rsidRDefault="009273AD" w:rsidP="00691390">
      <w:pPr>
        <w:pStyle w:val="Lijstalinea"/>
        <w:suppressAutoHyphens w:val="0"/>
        <w:autoSpaceDN/>
        <w:spacing w:line="240" w:lineRule="auto"/>
        <w:contextualSpacing/>
        <w:textAlignment w:val="auto"/>
        <w:rPr>
          <w:rFonts w:ascii="Arial" w:hAnsi="Arial" w:cs="Arial"/>
          <w:noProof/>
        </w:rPr>
      </w:pPr>
      <w:r w:rsidRPr="0045638C">
        <w:rPr>
          <w:rFonts w:ascii="Arial" w:hAnsi="Arial" w:cs="Arial"/>
          <w:noProof/>
        </w:rPr>
        <w:lastRenderedPageBreak/>
        <w:t xml:space="preserve">Aanbestedende dienst </w:t>
      </w:r>
      <w:r w:rsidR="00C45F48" w:rsidRPr="0045638C">
        <w:rPr>
          <w:rFonts w:ascii="Arial" w:hAnsi="Arial" w:cs="Arial"/>
          <w:noProof/>
        </w:rPr>
        <w:t xml:space="preserve">beschikt over </w:t>
      </w:r>
      <w:r w:rsidR="00735A8A" w:rsidRPr="0045638C">
        <w:rPr>
          <w:rFonts w:ascii="Arial" w:hAnsi="Arial" w:cs="Arial"/>
          <w:noProof/>
        </w:rPr>
        <w:t>drie</w:t>
      </w:r>
      <w:r w:rsidR="00C45F48" w:rsidRPr="0045638C">
        <w:rPr>
          <w:rFonts w:ascii="Arial" w:hAnsi="Arial" w:cs="Arial"/>
          <w:noProof/>
        </w:rPr>
        <w:t xml:space="preserve"> datacenters welke zich bevinden op de Dick</w:t>
      </w:r>
      <w:r w:rsidR="00DB3C78" w:rsidRPr="0045638C">
        <w:rPr>
          <w:rFonts w:ascii="Arial" w:hAnsi="Arial" w:cs="Arial"/>
          <w:noProof/>
        </w:rPr>
        <w:t xml:space="preserve"> K</w:t>
      </w:r>
      <w:r w:rsidR="00C45F48" w:rsidRPr="0045638C">
        <w:rPr>
          <w:rFonts w:ascii="Arial" w:hAnsi="Arial" w:cs="Arial"/>
          <w:noProof/>
        </w:rPr>
        <w:t>etlaan</w:t>
      </w:r>
      <w:r w:rsidR="00691390" w:rsidRPr="0045638C">
        <w:rPr>
          <w:rFonts w:ascii="Arial" w:hAnsi="Arial" w:cs="Arial"/>
          <w:noProof/>
        </w:rPr>
        <w:t xml:space="preserve"> </w:t>
      </w:r>
      <w:r w:rsidR="00C45F48" w:rsidRPr="0045638C">
        <w:rPr>
          <w:rFonts w:ascii="Arial" w:hAnsi="Arial" w:cs="Arial"/>
          <w:noProof/>
        </w:rPr>
        <w:t>in Wognum. Deze datacenters zijn doormiddel van (eigen) darkfiber verbindingen gekoppeld.</w:t>
      </w:r>
    </w:p>
    <w:p w14:paraId="17185817" w14:textId="53780959" w:rsidR="00DE730A" w:rsidRPr="0045638C" w:rsidRDefault="00EF7748" w:rsidP="00691390">
      <w:pPr>
        <w:pStyle w:val="Lijstalinea"/>
        <w:suppressAutoHyphens w:val="0"/>
        <w:autoSpaceDN/>
        <w:spacing w:line="240" w:lineRule="auto"/>
        <w:contextualSpacing/>
        <w:textAlignment w:val="auto"/>
        <w:rPr>
          <w:rFonts w:ascii="Arial" w:hAnsi="Arial" w:cs="Arial"/>
          <w:noProof/>
        </w:rPr>
      </w:pPr>
      <w:r w:rsidRPr="0045638C">
        <w:rPr>
          <w:rFonts w:ascii="Arial" w:hAnsi="Arial" w:cs="Arial"/>
          <w:noProof/>
        </w:rPr>
        <w:t xml:space="preserve">Daarnaast is er een DC04 ruimte </w:t>
      </w:r>
      <w:r w:rsidR="00BD2C91" w:rsidRPr="0045638C">
        <w:rPr>
          <w:rFonts w:ascii="Arial" w:hAnsi="Arial" w:cs="Arial"/>
          <w:noProof/>
        </w:rPr>
        <w:t>Nie</w:t>
      </w:r>
      <w:r w:rsidR="00F31EA8" w:rsidRPr="0045638C">
        <w:rPr>
          <w:rFonts w:ascii="Arial" w:hAnsi="Arial" w:cs="Arial"/>
          <w:noProof/>
        </w:rPr>
        <w:t>u</w:t>
      </w:r>
      <w:r w:rsidR="00BD2C91" w:rsidRPr="0045638C">
        <w:rPr>
          <w:rFonts w:ascii="Arial" w:hAnsi="Arial" w:cs="Arial"/>
          <w:noProof/>
        </w:rPr>
        <w:t>we Steen</w:t>
      </w:r>
      <w:r w:rsidR="006232D1" w:rsidRPr="0045638C">
        <w:rPr>
          <w:rFonts w:ascii="Arial" w:hAnsi="Arial" w:cs="Arial"/>
          <w:noProof/>
        </w:rPr>
        <w:t xml:space="preserve"> </w:t>
      </w:r>
      <w:r w:rsidR="00BD2C91" w:rsidRPr="0045638C">
        <w:rPr>
          <w:rFonts w:ascii="Arial" w:hAnsi="Arial" w:cs="Arial"/>
          <w:noProof/>
        </w:rPr>
        <w:t>1</w:t>
      </w:r>
      <w:r w:rsidR="00F31EA8" w:rsidRPr="0045638C">
        <w:rPr>
          <w:rFonts w:ascii="Arial" w:hAnsi="Arial" w:cs="Arial"/>
          <w:noProof/>
        </w:rPr>
        <w:t xml:space="preserve"> </w:t>
      </w:r>
      <w:r w:rsidR="00305ABE" w:rsidRPr="0045638C">
        <w:rPr>
          <w:rFonts w:ascii="Arial" w:hAnsi="Arial" w:cs="Arial"/>
          <w:noProof/>
        </w:rPr>
        <w:t xml:space="preserve">in Hoorn </w:t>
      </w:r>
      <w:r w:rsidR="008C5DCF" w:rsidRPr="0045638C">
        <w:rPr>
          <w:rFonts w:ascii="Arial" w:hAnsi="Arial" w:cs="Arial"/>
          <w:noProof/>
        </w:rPr>
        <w:t>w</w:t>
      </w:r>
      <w:r w:rsidR="003A03EB" w:rsidRPr="0045638C">
        <w:rPr>
          <w:rFonts w:ascii="Arial" w:hAnsi="Arial" w:cs="Arial"/>
          <w:noProof/>
        </w:rPr>
        <w:t xml:space="preserve">aar </w:t>
      </w:r>
      <w:r w:rsidR="003B6326" w:rsidRPr="0045638C">
        <w:rPr>
          <w:rFonts w:ascii="Arial" w:hAnsi="Arial" w:cs="Arial"/>
          <w:noProof/>
        </w:rPr>
        <w:t xml:space="preserve">zich de redundante </w:t>
      </w:r>
      <w:r w:rsidR="007D07C6" w:rsidRPr="0045638C">
        <w:rPr>
          <w:rFonts w:ascii="Arial" w:hAnsi="Arial" w:cs="Arial"/>
          <w:noProof/>
        </w:rPr>
        <w:t>verbindingen</w:t>
      </w:r>
      <w:r w:rsidR="00453E43" w:rsidRPr="0045638C">
        <w:rPr>
          <w:rFonts w:ascii="Arial" w:hAnsi="Arial" w:cs="Arial"/>
          <w:noProof/>
        </w:rPr>
        <w:t xml:space="preserve"> bevind</w:t>
      </w:r>
      <w:r w:rsidR="007D07C6" w:rsidRPr="0045638C">
        <w:rPr>
          <w:rFonts w:ascii="Arial" w:hAnsi="Arial" w:cs="Arial"/>
          <w:noProof/>
        </w:rPr>
        <w:t>en</w:t>
      </w:r>
      <w:r w:rsidR="00453E43" w:rsidRPr="0045638C">
        <w:rPr>
          <w:rFonts w:ascii="Arial" w:hAnsi="Arial" w:cs="Arial"/>
          <w:noProof/>
        </w:rPr>
        <w:t>.</w:t>
      </w:r>
    </w:p>
    <w:p w14:paraId="260DA6B8" w14:textId="77777777" w:rsidR="00691390" w:rsidRPr="0045638C" w:rsidRDefault="00691390" w:rsidP="00691390">
      <w:pPr>
        <w:pStyle w:val="Lijstalinea"/>
        <w:suppressAutoHyphens w:val="0"/>
        <w:autoSpaceDN/>
        <w:spacing w:line="240" w:lineRule="auto"/>
        <w:contextualSpacing/>
        <w:textAlignment w:val="auto"/>
        <w:rPr>
          <w:rFonts w:ascii="Arial" w:hAnsi="Arial" w:cs="Arial"/>
          <w:noProof/>
        </w:rPr>
      </w:pPr>
    </w:p>
    <w:p w14:paraId="09BFDF73" w14:textId="77777777" w:rsidR="00C45F48" w:rsidRPr="0045638C" w:rsidRDefault="00C45F48" w:rsidP="00AE27E4">
      <w:pPr>
        <w:pStyle w:val="Lijstalinea"/>
        <w:numPr>
          <w:ilvl w:val="0"/>
          <w:numId w:val="17"/>
        </w:numPr>
        <w:suppressAutoHyphens w:val="0"/>
        <w:autoSpaceDN/>
        <w:spacing w:line="240" w:lineRule="auto"/>
        <w:contextualSpacing/>
        <w:textAlignment w:val="auto"/>
        <w:rPr>
          <w:rFonts w:ascii="Arial" w:hAnsi="Arial" w:cs="Arial"/>
          <w:noProof/>
        </w:rPr>
      </w:pPr>
      <w:r w:rsidRPr="0045638C">
        <w:rPr>
          <w:rFonts w:ascii="Arial" w:hAnsi="Arial" w:cs="Arial"/>
          <w:noProof/>
        </w:rPr>
        <w:t>Core netwerk</w:t>
      </w:r>
    </w:p>
    <w:p w14:paraId="7DA9C0CA" w14:textId="195D9B7D" w:rsidR="000B064A" w:rsidRPr="0045638C" w:rsidRDefault="00DB3C78" w:rsidP="00691390">
      <w:pPr>
        <w:pStyle w:val="Lijstalinea"/>
        <w:suppressAutoHyphens w:val="0"/>
        <w:autoSpaceDN/>
        <w:spacing w:line="240" w:lineRule="auto"/>
        <w:contextualSpacing/>
        <w:textAlignment w:val="auto"/>
        <w:rPr>
          <w:rFonts w:ascii="Arial" w:hAnsi="Arial" w:cs="Arial"/>
          <w:noProof/>
        </w:rPr>
      </w:pPr>
      <w:r w:rsidRPr="0045638C">
        <w:rPr>
          <w:rFonts w:ascii="Arial" w:hAnsi="Arial" w:cs="Arial"/>
          <w:noProof/>
        </w:rPr>
        <w:t>De huidige c</w:t>
      </w:r>
      <w:r w:rsidR="00C45F48" w:rsidRPr="0045638C">
        <w:rPr>
          <w:rFonts w:ascii="Arial" w:hAnsi="Arial" w:cs="Arial"/>
          <w:noProof/>
        </w:rPr>
        <w:t xml:space="preserve">ore switches </w:t>
      </w:r>
      <w:r w:rsidR="00690778" w:rsidRPr="0045638C">
        <w:rPr>
          <w:rFonts w:ascii="Arial" w:hAnsi="Arial" w:cs="Arial"/>
          <w:noProof/>
        </w:rPr>
        <w:t xml:space="preserve">zijn </w:t>
      </w:r>
      <w:r w:rsidR="00735A8A" w:rsidRPr="0045638C">
        <w:rPr>
          <w:rFonts w:ascii="Arial" w:hAnsi="Arial" w:cs="Arial"/>
          <w:noProof/>
        </w:rPr>
        <w:t>van het merk</w:t>
      </w:r>
      <w:r w:rsidR="00C45F48" w:rsidRPr="0045638C">
        <w:rPr>
          <w:rFonts w:ascii="Arial" w:hAnsi="Arial" w:cs="Arial"/>
          <w:noProof/>
        </w:rPr>
        <w:t xml:space="preserve"> Huawei zijn geïnstalleerd in het DC01 en DC02 datacenter. </w:t>
      </w:r>
      <w:r w:rsidR="007D76F1" w:rsidRPr="0045638C">
        <w:rPr>
          <w:rFonts w:ascii="Arial" w:hAnsi="Arial" w:cs="Arial"/>
          <w:noProof/>
        </w:rPr>
        <w:t xml:space="preserve">Bij uitval van één van de </w:t>
      </w:r>
      <w:r w:rsidR="00453E43" w:rsidRPr="0045638C">
        <w:rPr>
          <w:rFonts w:ascii="Arial" w:hAnsi="Arial" w:cs="Arial"/>
          <w:noProof/>
        </w:rPr>
        <w:t xml:space="preserve">core </w:t>
      </w:r>
      <w:r w:rsidR="007D76F1" w:rsidRPr="0045638C">
        <w:rPr>
          <w:rFonts w:ascii="Arial" w:hAnsi="Arial" w:cs="Arial"/>
          <w:noProof/>
        </w:rPr>
        <w:t xml:space="preserve">switches </w:t>
      </w:r>
      <w:r w:rsidR="00264A38" w:rsidRPr="0045638C">
        <w:rPr>
          <w:rFonts w:ascii="Arial" w:hAnsi="Arial" w:cs="Arial"/>
          <w:noProof/>
        </w:rPr>
        <w:t>kan er ongestoord worden doorgewerkt.</w:t>
      </w:r>
      <w:r w:rsidR="007D76F1" w:rsidRPr="0045638C">
        <w:rPr>
          <w:rFonts w:ascii="Arial" w:hAnsi="Arial" w:cs="Arial"/>
          <w:noProof/>
        </w:rPr>
        <w:t xml:space="preserve"> </w:t>
      </w:r>
    </w:p>
    <w:p w14:paraId="4BE1135E" w14:textId="77777777" w:rsidR="00691390" w:rsidRPr="0045638C" w:rsidRDefault="00691390" w:rsidP="00691390">
      <w:pPr>
        <w:pStyle w:val="Lijstalinea"/>
        <w:suppressAutoHyphens w:val="0"/>
        <w:autoSpaceDN/>
        <w:spacing w:line="240" w:lineRule="auto"/>
        <w:contextualSpacing/>
        <w:textAlignment w:val="auto"/>
        <w:rPr>
          <w:rFonts w:ascii="Arial" w:hAnsi="Arial" w:cs="Arial"/>
          <w:noProof/>
        </w:rPr>
      </w:pPr>
    </w:p>
    <w:p w14:paraId="1793EF76" w14:textId="3D7DEC82" w:rsidR="00C45F48" w:rsidRPr="0045638C" w:rsidRDefault="00C45F48" w:rsidP="00AE27E4">
      <w:pPr>
        <w:pStyle w:val="Lijstalinea"/>
        <w:numPr>
          <w:ilvl w:val="0"/>
          <w:numId w:val="17"/>
        </w:numPr>
        <w:suppressAutoHyphens w:val="0"/>
        <w:autoSpaceDN/>
        <w:spacing w:line="240" w:lineRule="auto"/>
        <w:contextualSpacing/>
        <w:textAlignment w:val="auto"/>
        <w:rPr>
          <w:rFonts w:ascii="Arial" w:hAnsi="Arial" w:cs="Arial"/>
          <w:noProof/>
        </w:rPr>
      </w:pPr>
      <w:r w:rsidRPr="0045638C">
        <w:rPr>
          <w:rFonts w:ascii="Arial" w:hAnsi="Arial" w:cs="Arial"/>
          <w:noProof/>
        </w:rPr>
        <w:t>DMZ</w:t>
      </w:r>
      <w:r w:rsidR="00DD32A9">
        <w:rPr>
          <w:rFonts w:ascii="Arial" w:hAnsi="Arial" w:cs="Arial"/>
          <w:noProof/>
        </w:rPr>
        <w:t xml:space="preserve"> </w:t>
      </w:r>
    </w:p>
    <w:p w14:paraId="21562E9A" w14:textId="548F10EB" w:rsidR="00C45F48" w:rsidRPr="0045638C" w:rsidRDefault="00C45F48" w:rsidP="009273AD">
      <w:pPr>
        <w:pStyle w:val="Lijstalinea"/>
        <w:spacing w:line="240" w:lineRule="auto"/>
        <w:rPr>
          <w:rFonts w:ascii="Arial" w:hAnsi="Arial" w:cs="Arial"/>
          <w:noProof/>
        </w:rPr>
      </w:pPr>
      <w:r w:rsidRPr="0045638C">
        <w:rPr>
          <w:rFonts w:ascii="Arial" w:hAnsi="Arial" w:cs="Arial"/>
          <w:noProof/>
        </w:rPr>
        <w:t>De</w:t>
      </w:r>
      <w:r w:rsidR="00144835" w:rsidRPr="0045638C">
        <w:rPr>
          <w:rFonts w:ascii="Arial" w:hAnsi="Arial" w:cs="Arial"/>
          <w:noProof/>
        </w:rPr>
        <w:t xml:space="preserve"> ontsluiting naar internet, Gemn</w:t>
      </w:r>
      <w:r w:rsidRPr="0045638C">
        <w:rPr>
          <w:rFonts w:ascii="Arial" w:hAnsi="Arial" w:cs="Arial"/>
          <w:noProof/>
        </w:rPr>
        <w:t>et etc. vind</w:t>
      </w:r>
      <w:r w:rsidR="00735A8A" w:rsidRPr="0045638C">
        <w:rPr>
          <w:rFonts w:ascii="Arial" w:hAnsi="Arial" w:cs="Arial"/>
          <w:noProof/>
        </w:rPr>
        <w:t>t</w:t>
      </w:r>
      <w:r w:rsidR="0041697E" w:rsidRPr="0045638C">
        <w:rPr>
          <w:rFonts w:ascii="Arial" w:hAnsi="Arial" w:cs="Arial"/>
          <w:noProof/>
        </w:rPr>
        <w:t>,</w:t>
      </w:r>
      <w:r w:rsidRPr="0045638C">
        <w:rPr>
          <w:rFonts w:ascii="Arial" w:hAnsi="Arial" w:cs="Arial"/>
          <w:noProof/>
        </w:rPr>
        <w:t xml:space="preserve"> </w:t>
      </w:r>
      <w:r w:rsidR="00735A8A" w:rsidRPr="0045638C">
        <w:rPr>
          <w:rFonts w:ascii="Arial" w:hAnsi="Arial" w:cs="Arial"/>
          <w:noProof/>
        </w:rPr>
        <w:t>redundant uitgevoerd</w:t>
      </w:r>
      <w:r w:rsidR="0041697E" w:rsidRPr="0045638C">
        <w:rPr>
          <w:rFonts w:ascii="Arial" w:hAnsi="Arial" w:cs="Arial"/>
          <w:noProof/>
        </w:rPr>
        <w:t>,</w:t>
      </w:r>
      <w:r w:rsidR="00735A8A" w:rsidRPr="0045638C">
        <w:rPr>
          <w:rFonts w:ascii="Arial" w:hAnsi="Arial" w:cs="Arial"/>
          <w:noProof/>
        </w:rPr>
        <w:t xml:space="preserve"> </w:t>
      </w:r>
      <w:r w:rsidRPr="0045638C">
        <w:rPr>
          <w:rFonts w:ascii="Arial" w:hAnsi="Arial" w:cs="Arial"/>
          <w:noProof/>
        </w:rPr>
        <w:t>centraal pla</w:t>
      </w:r>
      <w:r w:rsidR="00735A8A" w:rsidRPr="0045638C">
        <w:rPr>
          <w:rFonts w:ascii="Arial" w:hAnsi="Arial" w:cs="Arial"/>
          <w:noProof/>
        </w:rPr>
        <w:t xml:space="preserve">ats </w:t>
      </w:r>
      <w:r w:rsidRPr="0045638C">
        <w:rPr>
          <w:rFonts w:ascii="Arial" w:hAnsi="Arial" w:cs="Arial"/>
          <w:noProof/>
        </w:rPr>
        <w:t xml:space="preserve">in het DC01 </w:t>
      </w:r>
      <w:r w:rsidR="00D82174" w:rsidRPr="0045638C">
        <w:rPr>
          <w:rFonts w:ascii="Arial" w:hAnsi="Arial" w:cs="Arial"/>
          <w:noProof/>
        </w:rPr>
        <w:t xml:space="preserve">datacenter </w:t>
      </w:r>
      <w:r w:rsidR="00C00FF1" w:rsidRPr="0045638C">
        <w:rPr>
          <w:rFonts w:ascii="Arial" w:hAnsi="Arial" w:cs="Arial"/>
          <w:noProof/>
        </w:rPr>
        <w:t xml:space="preserve">van </w:t>
      </w:r>
      <w:r w:rsidR="002931D2" w:rsidRPr="0045638C">
        <w:rPr>
          <w:rFonts w:ascii="Arial" w:hAnsi="Arial" w:cs="Arial"/>
          <w:noProof/>
        </w:rPr>
        <w:t>Aanbestedende dienst</w:t>
      </w:r>
      <w:r w:rsidR="00C00FF1" w:rsidRPr="0045638C">
        <w:rPr>
          <w:rFonts w:ascii="Arial" w:hAnsi="Arial" w:cs="Arial"/>
          <w:noProof/>
        </w:rPr>
        <w:t xml:space="preserve"> </w:t>
      </w:r>
      <w:r w:rsidR="00D82174" w:rsidRPr="0045638C">
        <w:rPr>
          <w:rFonts w:ascii="Arial" w:hAnsi="Arial" w:cs="Arial"/>
          <w:noProof/>
        </w:rPr>
        <w:t xml:space="preserve">en de </w:t>
      </w:r>
      <w:r w:rsidR="00C867C5" w:rsidRPr="0045638C">
        <w:rPr>
          <w:rFonts w:ascii="Arial" w:hAnsi="Arial" w:cs="Arial"/>
          <w:noProof/>
        </w:rPr>
        <w:t xml:space="preserve">huidige DC04 </w:t>
      </w:r>
      <w:r w:rsidR="00CD237D" w:rsidRPr="0045638C">
        <w:rPr>
          <w:rFonts w:ascii="Arial" w:hAnsi="Arial" w:cs="Arial"/>
          <w:noProof/>
        </w:rPr>
        <w:t>datacenter</w:t>
      </w:r>
      <w:r w:rsidR="00C867C5" w:rsidRPr="0045638C">
        <w:rPr>
          <w:rFonts w:ascii="Arial" w:hAnsi="Arial" w:cs="Arial"/>
          <w:noProof/>
        </w:rPr>
        <w:t xml:space="preserve">locatie </w:t>
      </w:r>
      <w:r w:rsidR="00702A2B" w:rsidRPr="0045638C">
        <w:rPr>
          <w:rFonts w:ascii="Arial" w:hAnsi="Arial" w:cs="Arial"/>
          <w:noProof/>
        </w:rPr>
        <w:t>van de gemeente Hoorn.</w:t>
      </w:r>
      <w:r w:rsidR="00666047" w:rsidRPr="0045638C">
        <w:rPr>
          <w:rFonts w:ascii="Arial" w:hAnsi="Arial" w:cs="Arial"/>
          <w:noProof/>
        </w:rPr>
        <w:t xml:space="preserve"> De fysieke locatie van de redundante firewall oplossing is Wognum. </w:t>
      </w:r>
    </w:p>
    <w:p w14:paraId="02468E49" w14:textId="2EA6CBC2" w:rsidR="00C45F48" w:rsidRPr="0045638C" w:rsidRDefault="00C45F48" w:rsidP="00AE27E4">
      <w:pPr>
        <w:pStyle w:val="Lijstalinea"/>
        <w:numPr>
          <w:ilvl w:val="0"/>
          <w:numId w:val="17"/>
        </w:numPr>
        <w:spacing w:line="240" w:lineRule="auto"/>
        <w:contextualSpacing/>
        <w:rPr>
          <w:rFonts w:ascii="Arial" w:hAnsi="Arial" w:cs="Arial"/>
          <w:noProof/>
        </w:rPr>
      </w:pPr>
      <w:r w:rsidRPr="0045638C">
        <w:rPr>
          <w:rFonts w:ascii="Arial" w:hAnsi="Arial" w:cs="Arial"/>
          <w:noProof/>
        </w:rPr>
        <w:t>Blade</w:t>
      </w:r>
      <w:r w:rsidR="00735A8A" w:rsidRPr="0045638C">
        <w:rPr>
          <w:rFonts w:ascii="Arial" w:hAnsi="Arial" w:cs="Arial"/>
          <w:noProof/>
        </w:rPr>
        <w:t>-</w:t>
      </w:r>
      <w:r w:rsidRPr="0045638C">
        <w:rPr>
          <w:rFonts w:ascii="Arial" w:hAnsi="Arial" w:cs="Arial"/>
          <w:noProof/>
        </w:rPr>
        <w:t xml:space="preserve"> en rackservers</w:t>
      </w:r>
    </w:p>
    <w:p w14:paraId="67CD2CCE" w14:textId="13F025AA" w:rsidR="00C45F48" w:rsidRPr="0045638C" w:rsidRDefault="00C45F48" w:rsidP="009273AD">
      <w:pPr>
        <w:pStyle w:val="Lijstalinea"/>
        <w:spacing w:line="240" w:lineRule="auto"/>
        <w:rPr>
          <w:rFonts w:ascii="Arial" w:hAnsi="Arial" w:cs="Arial"/>
          <w:noProof/>
        </w:rPr>
      </w:pPr>
      <w:r w:rsidRPr="0045638C">
        <w:rPr>
          <w:rFonts w:ascii="Arial" w:hAnsi="Arial" w:cs="Arial"/>
          <w:noProof/>
        </w:rPr>
        <w:t xml:space="preserve">Voor het serverpark maakt </w:t>
      </w:r>
      <w:r w:rsidR="009273AD" w:rsidRPr="0045638C">
        <w:rPr>
          <w:rFonts w:ascii="Arial" w:hAnsi="Arial" w:cs="Arial"/>
          <w:noProof/>
        </w:rPr>
        <w:t xml:space="preserve">Aanbestedende dienst </w:t>
      </w:r>
      <w:r w:rsidR="00735A8A" w:rsidRPr="0045638C">
        <w:rPr>
          <w:rFonts w:ascii="Arial" w:hAnsi="Arial" w:cs="Arial"/>
          <w:noProof/>
        </w:rPr>
        <w:t xml:space="preserve">voornamelijk gebruik van </w:t>
      </w:r>
      <w:r w:rsidR="00E4193D" w:rsidRPr="0045638C">
        <w:rPr>
          <w:rFonts w:ascii="Arial" w:hAnsi="Arial" w:cs="Arial"/>
          <w:noProof/>
        </w:rPr>
        <w:t xml:space="preserve">HP </w:t>
      </w:r>
      <w:r w:rsidR="00BC725C" w:rsidRPr="0045638C">
        <w:rPr>
          <w:rFonts w:ascii="Arial" w:hAnsi="Arial" w:cs="Arial"/>
          <w:noProof/>
        </w:rPr>
        <w:t>ProLiant</w:t>
      </w:r>
      <w:r w:rsidR="00E4193D" w:rsidRPr="0045638C">
        <w:rPr>
          <w:rFonts w:ascii="Arial" w:hAnsi="Arial" w:cs="Arial"/>
          <w:noProof/>
        </w:rPr>
        <w:t xml:space="preserve"> B</w:t>
      </w:r>
      <w:r w:rsidRPr="0045638C">
        <w:rPr>
          <w:rFonts w:ascii="Arial" w:hAnsi="Arial" w:cs="Arial"/>
          <w:noProof/>
        </w:rPr>
        <w:t xml:space="preserve">lade servers aangevuld met </w:t>
      </w:r>
      <w:r w:rsidR="00E4193D" w:rsidRPr="0045638C">
        <w:rPr>
          <w:rFonts w:ascii="Arial" w:hAnsi="Arial" w:cs="Arial"/>
          <w:noProof/>
        </w:rPr>
        <w:t xml:space="preserve">HP </w:t>
      </w:r>
      <w:r w:rsidR="00454CB9" w:rsidRPr="0045638C">
        <w:rPr>
          <w:rFonts w:ascii="Arial" w:hAnsi="Arial" w:cs="Arial"/>
          <w:noProof/>
        </w:rPr>
        <w:t>ProLiant</w:t>
      </w:r>
      <w:r w:rsidR="00E4193D" w:rsidRPr="0045638C">
        <w:rPr>
          <w:rFonts w:ascii="Arial" w:hAnsi="Arial" w:cs="Arial"/>
          <w:noProof/>
        </w:rPr>
        <w:t xml:space="preserve"> </w:t>
      </w:r>
      <w:r w:rsidRPr="0045638C">
        <w:rPr>
          <w:rFonts w:ascii="Arial" w:hAnsi="Arial" w:cs="Arial"/>
          <w:noProof/>
        </w:rPr>
        <w:t xml:space="preserve">rackservers voor </w:t>
      </w:r>
      <w:r w:rsidR="00341BC8" w:rsidRPr="0045638C">
        <w:rPr>
          <w:rFonts w:ascii="Arial" w:hAnsi="Arial" w:cs="Arial"/>
          <w:noProof/>
        </w:rPr>
        <w:t xml:space="preserve">onder andere </w:t>
      </w:r>
      <w:r w:rsidRPr="0045638C">
        <w:rPr>
          <w:rFonts w:ascii="Arial" w:hAnsi="Arial" w:cs="Arial"/>
          <w:noProof/>
        </w:rPr>
        <w:t>de CAD VDI werkplekken.</w:t>
      </w:r>
      <w:r w:rsidR="00130330" w:rsidRPr="0045638C">
        <w:rPr>
          <w:rFonts w:ascii="Arial" w:hAnsi="Arial" w:cs="Arial"/>
          <w:noProof/>
        </w:rPr>
        <w:t xml:space="preserve"> Het </w:t>
      </w:r>
      <w:r w:rsidR="00454CB9" w:rsidRPr="0045638C">
        <w:rPr>
          <w:rFonts w:ascii="Arial" w:hAnsi="Arial" w:cs="Arial"/>
          <w:noProof/>
        </w:rPr>
        <w:t>hyper</w:t>
      </w:r>
      <w:r w:rsidR="005B35F7">
        <w:rPr>
          <w:rFonts w:ascii="Arial" w:hAnsi="Arial" w:cs="Arial"/>
          <w:noProof/>
        </w:rPr>
        <w:t>-</w:t>
      </w:r>
      <w:r w:rsidR="00454CB9" w:rsidRPr="0045638C">
        <w:rPr>
          <w:rFonts w:ascii="Arial" w:hAnsi="Arial" w:cs="Arial"/>
          <w:noProof/>
        </w:rPr>
        <w:t>visor</w:t>
      </w:r>
      <w:r w:rsidR="00130330" w:rsidRPr="0045638C">
        <w:rPr>
          <w:rFonts w:ascii="Arial" w:hAnsi="Arial" w:cs="Arial"/>
          <w:noProof/>
        </w:rPr>
        <w:t xml:space="preserve"> platfor</w:t>
      </w:r>
      <w:r w:rsidR="008F7513" w:rsidRPr="0045638C">
        <w:rPr>
          <w:rFonts w:ascii="Arial" w:hAnsi="Arial" w:cs="Arial"/>
          <w:noProof/>
        </w:rPr>
        <w:t>m is VMware vSphere voor server</w:t>
      </w:r>
      <w:r w:rsidR="00130330" w:rsidRPr="0045638C">
        <w:rPr>
          <w:rFonts w:ascii="Arial" w:hAnsi="Arial" w:cs="Arial"/>
          <w:noProof/>
        </w:rPr>
        <w:t>virtualisatie. Voor de C</w:t>
      </w:r>
      <w:r w:rsidR="008F7513" w:rsidRPr="0045638C">
        <w:rPr>
          <w:rFonts w:ascii="Arial" w:hAnsi="Arial" w:cs="Arial"/>
          <w:noProof/>
        </w:rPr>
        <w:t>AD-</w:t>
      </w:r>
      <w:r w:rsidR="00130330" w:rsidRPr="0045638C">
        <w:rPr>
          <w:rFonts w:ascii="Arial" w:hAnsi="Arial" w:cs="Arial"/>
          <w:noProof/>
        </w:rPr>
        <w:t xml:space="preserve">VDI omgeving wordt de Citrix XenServer </w:t>
      </w:r>
      <w:r w:rsidR="00454CB9" w:rsidRPr="0045638C">
        <w:rPr>
          <w:rFonts w:ascii="Arial" w:hAnsi="Arial" w:cs="Arial"/>
          <w:noProof/>
        </w:rPr>
        <w:t>hyper</w:t>
      </w:r>
      <w:r w:rsidR="005B35F7">
        <w:rPr>
          <w:rFonts w:ascii="Arial" w:hAnsi="Arial" w:cs="Arial"/>
          <w:noProof/>
        </w:rPr>
        <w:t>-</w:t>
      </w:r>
      <w:r w:rsidR="00454CB9" w:rsidRPr="0045638C">
        <w:rPr>
          <w:rFonts w:ascii="Arial" w:hAnsi="Arial" w:cs="Arial"/>
          <w:noProof/>
        </w:rPr>
        <w:t>visor</w:t>
      </w:r>
      <w:r w:rsidR="00130330" w:rsidRPr="0045638C">
        <w:rPr>
          <w:rFonts w:ascii="Arial" w:hAnsi="Arial" w:cs="Arial"/>
          <w:noProof/>
        </w:rPr>
        <w:t xml:space="preserve"> toegepast. </w:t>
      </w:r>
      <w:r w:rsidR="00D269F7" w:rsidRPr="0045638C">
        <w:rPr>
          <w:rFonts w:ascii="Arial" w:hAnsi="Arial" w:cs="Arial"/>
          <w:noProof/>
        </w:rPr>
        <w:t xml:space="preserve">In totaal zijn er </w:t>
      </w:r>
      <w:r w:rsidR="00D12EF4" w:rsidRPr="0045638C">
        <w:rPr>
          <w:rFonts w:ascii="Arial" w:hAnsi="Arial" w:cs="Arial"/>
          <w:noProof/>
        </w:rPr>
        <w:t xml:space="preserve">op dit moment </w:t>
      </w:r>
      <w:r w:rsidR="002C185F" w:rsidRPr="0045638C">
        <w:rPr>
          <w:rFonts w:ascii="Arial" w:hAnsi="Arial" w:cs="Arial"/>
          <w:noProof/>
        </w:rPr>
        <w:t xml:space="preserve">circa </w:t>
      </w:r>
      <w:r w:rsidR="00D269F7" w:rsidRPr="0045638C">
        <w:rPr>
          <w:rFonts w:ascii="Arial" w:hAnsi="Arial" w:cs="Arial"/>
          <w:noProof/>
        </w:rPr>
        <w:t>4</w:t>
      </w:r>
      <w:r w:rsidR="007B73C2" w:rsidRPr="0045638C">
        <w:rPr>
          <w:rFonts w:ascii="Arial" w:hAnsi="Arial" w:cs="Arial"/>
          <w:noProof/>
        </w:rPr>
        <w:t>30</w:t>
      </w:r>
      <w:r w:rsidR="00D269F7" w:rsidRPr="0045638C">
        <w:rPr>
          <w:rFonts w:ascii="Arial" w:hAnsi="Arial" w:cs="Arial"/>
          <w:noProof/>
        </w:rPr>
        <w:t xml:space="preserve"> virtuele servers. </w:t>
      </w:r>
      <w:r w:rsidRPr="0045638C">
        <w:rPr>
          <w:rFonts w:ascii="Arial" w:hAnsi="Arial" w:cs="Arial"/>
          <w:noProof/>
        </w:rPr>
        <w:t xml:space="preserve"> </w:t>
      </w:r>
    </w:p>
    <w:p w14:paraId="453CD412" w14:textId="77777777" w:rsidR="00C45F48" w:rsidRPr="0045638C" w:rsidRDefault="00C45F48" w:rsidP="00AE27E4">
      <w:pPr>
        <w:pStyle w:val="Lijstalinea"/>
        <w:numPr>
          <w:ilvl w:val="0"/>
          <w:numId w:val="17"/>
        </w:numPr>
        <w:suppressAutoHyphens w:val="0"/>
        <w:autoSpaceDN/>
        <w:spacing w:line="240" w:lineRule="auto"/>
        <w:contextualSpacing/>
        <w:textAlignment w:val="auto"/>
        <w:rPr>
          <w:rFonts w:ascii="Arial" w:hAnsi="Arial" w:cs="Arial"/>
          <w:noProof/>
        </w:rPr>
      </w:pPr>
      <w:r w:rsidRPr="0045638C">
        <w:rPr>
          <w:rFonts w:ascii="Arial" w:hAnsi="Arial" w:cs="Arial"/>
          <w:noProof/>
        </w:rPr>
        <w:t>Storage</w:t>
      </w:r>
    </w:p>
    <w:p w14:paraId="49A0A356" w14:textId="42198788" w:rsidR="00C45F48" w:rsidRPr="0045638C" w:rsidRDefault="009273AD" w:rsidP="009273AD">
      <w:pPr>
        <w:pStyle w:val="Lijstalinea"/>
        <w:spacing w:line="240" w:lineRule="auto"/>
        <w:rPr>
          <w:rFonts w:ascii="Arial" w:hAnsi="Arial" w:cs="Arial"/>
          <w:noProof/>
        </w:rPr>
      </w:pPr>
      <w:r w:rsidRPr="0045638C">
        <w:rPr>
          <w:rFonts w:ascii="Arial" w:hAnsi="Arial" w:cs="Arial"/>
          <w:noProof/>
        </w:rPr>
        <w:t xml:space="preserve">Aanbestedende dienst </w:t>
      </w:r>
      <w:r w:rsidR="00C45F48" w:rsidRPr="0045638C">
        <w:rPr>
          <w:rFonts w:ascii="Arial" w:hAnsi="Arial" w:cs="Arial"/>
          <w:noProof/>
        </w:rPr>
        <w:t xml:space="preserve">maakt gebruik van </w:t>
      </w:r>
      <w:r w:rsidR="008F7513" w:rsidRPr="0045638C">
        <w:rPr>
          <w:rFonts w:ascii="Arial" w:hAnsi="Arial" w:cs="Arial"/>
          <w:noProof/>
        </w:rPr>
        <w:t>twee</w:t>
      </w:r>
      <w:r w:rsidR="000535DD" w:rsidRPr="0045638C">
        <w:rPr>
          <w:rFonts w:ascii="Arial" w:hAnsi="Arial" w:cs="Arial"/>
          <w:noProof/>
        </w:rPr>
        <w:t xml:space="preserve"> </w:t>
      </w:r>
      <w:r w:rsidR="00735A8A" w:rsidRPr="0045638C">
        <w:rPr>
          <w:rFonts w:ascii="Arial" w:hAnsi="Arial" w:cs="Arial"/>
          <w:noProof/>
        </w:rPr>
        <w:t>HPE</w:t>
      </w:r>
      <w:r w:rsidR="00C45F48" w:rsidRPr="0045638C">
        <w:rPr>
          <w:rFonts w:ascii="Arial" w:hAnsi="Arial" w:cs="Arial"/>
          <w:noProof/>
        </w:rPr>
        <w:t xml:space="preserve"> </w:t>
      </w:r>
      <w:r w:rsidR="00D15CE0" w:rsidRPr="0045638C">
        <w:rPr>
          <w:rFonts w:ascii="Arial" w:hAnsi="Arial" w:cs="Arial"/>
          <w:noProof/>
        </w:rPr>
        <w:t xml:space="preserve">storage systemen </w:t>
      </w:r>
      <w:r w:rsidR="00FF254A" w:rsidRPr="0045638C">
        <w:rPr>
          <w:rFonts w:ascii="Arial" w:hAnsi="Arial" w:cs="Arial"/>
          <w:noProof/>
        </w:rPr>
        <w:t xml:space="preserve">van het type </w:t>
      </w:r>
      <w:r w:rsidR="00277EC3" w:rsidRPr="0045638C">
        <w:rPr>
          <w:rFonts w:ascii="Arial" w:hAnsi="Arial" w:cs="Arial"/>
          <w:noProof/>
        </w:rPr>
        <w:t>3PAR-</w:t>
      </w:r>
      <w:r w:rsidR="00C45F48" w:rsidRPr="0045638C">
        <w:rPr>
          <w:rFonts w:ascii="Arial" w:hAnsi="Arial" w:cs="Arial"/>
          <w:noProof/>
        </w:rPr>
        <w:t>7400</w:t>
      </w:r>
      <w:r w:rsidR="00FF254A" w:rsidRPr="0045638C">
        <w:rPr>
          <w:rFonts w:ascii="Arial" w:hAnsi="Arial" w:cs="Arial"/>
          <w:noProof/>
        </w:rPr>
        <w:t xml:space="preserve">. Deze </w:t>
      </w:r>
      <w:r w:rsidR="00F21937" w:rsidRPr="0045638C">
        <w:rPr>
          <w:rFonts w:ascii="Arial" w:hAnsi="Arial" w:cs="Arial"/>
          <w:noProof/>
        </w:rPr>
        <w:t xml:space="preserve">storage </w:t>
      </w:r>
      <w:r w:rsidR="00FF254A" w:rsidRPr="0045638C">
        <w:rPr>
          <w:rFonts w:ascii="Arial" w:hAnsi="Arial" w:cs="Arial"/>
          <w:noProof/>
        </w:rPr>
        <w:t xml:space="preserve">systemen </w:t>
      </w:r>
      <w:r w:rsidR="009F41E5" w:rsidRPr="0045638C">
        <w:rPr>
          <w:rFonts w:ascii="Arial" w:hAnsi="Arial" w:cs="Arial"/>
          <w:noProof/>
        </w:rPr>
        <w:t xml:space="preserve">zijn </w:t>
      </w:r>
      <w:r w:rsidR="00F00DC2" w:rsidRPr="0045638C">
        <w:rPr>
          <w:rFonts w:ascii="Arial" w:hAnsi="Arial" w:cs="Arial"/>
          <w:noProof/>
        </w:rPr>
        <w:t xml:space="preserve">verdeeld over twee </w:t>
      </w:r>
      <w:r w:rsidR="00790BF5" w:rsidRPr="0045638C">
        <w:rPr>
          <w:rFonts w:ascii="Arial" w:hAnsi="Arial" w:cs="Arial"/>
          <w:noProof/>
        </w:rPr>
        <w:t xml:space="preserve">datacenter </w:t>
      </w:r>
      <w:r w:rsidR="00F00DC2" w:rsidRPr="0045638C">
        <w:rPr>
          <w:rFonts w:ascii="Arial" w:hAnsi="Arial" w:cs="Arial"/>
          <w:noProof/>
        </w:rPr>
        <w:t>locatie</w:t>
      </w:r>
      <w:r w:rsidR="00F21937" w:rsidRPr="0045638C">
        <w:rPr>
          <w:rFonts w:ascii="Arial" w:hAnsi="Arial" w:cs="Arial"/>
          <w:noProof/>
        </w:rPr>
        <w:t>s</w:t>
      </w:r>
      <w:r w:rsidR="00C65D20" w:rsidRPr="0045638C">
        <w:rPr>
          <w:rFonts w:ascii="Arial" w:hAnsi="Arial" w:cs="Arial"/>
          <w:noProof/>
        </w:rPr>
        <w:t xml:space="preserve">. </w:t>
      </w:r>
      <w:r w:rsidR="00711E6B" w:rsidRPr="0045638C">
        <w:rPr>
          <w:rFonts w:ascii="Arial" w:hAnsi="Arial" w:cs="Arial"/>
          <w:noProof/>
        </w:rPr>
        <w:t>Bij u</w:t>
      </w:r>
      <w:r w:rsidR="00341BC8" w:rsidRPr="0045638C">
        <w:rPr>
          <w:rFonts w:ascii="Arial" w:hAnsi="Arial" w:cs="Arial"/>
          <w:noProof/>
        </w:rPr>
        <w:t>itval van één storage systeem</w:t>
      </w:r>
      <w:r w:rsidR="008E5142" w:rsidRPr="0045638C">
        <w:rPr>
          <w:rFonts w:ascii="Arial" w:hAnsi="Arial" w:cs="Arial"/>
          <w:noProof/>
        </w:rPr>
        <w:t xml:space="preserve"> </w:t>
      </w:r>
      <w:r w:rsidR="00D646B7" w:rsidRPr="0045638C">
        <w:rPr>
          <w:rFonts w:ascii="Arial" w:hAnsi="Arial" w:cs="Arial"/>
          <w:noProof/>
        </w:rPr>
        <w:t xml:space="preserve">kan er </w:t>
      </w:r>
      <w:r w:rsidR="008844D6" w:rsidRPr="0045638C">
        <w:rPr>
          <w:rFonts w:ascii="Arial" w:hAnsi="Arial" w:cs="Arial"/>
          <w:noProof/>
        </w:rPr>
        <w:t xml:space="preserve">ongestoord </w:t>
      </w:r>
      <w:r w:rsidR="0022138B" w:rsidRPr="0045638C">
        <w:rPr>
          <w:rFonts w:ascii="Arial" w:hAnsi="Arial" w:cs="Arial"/>
          <w:noProof/>
        </w:rPr>
        <w:t xml:space="preserve">worden </w:t>
      </w:r>
      <w:r w:rsidR="00711E6B" w:rsidRPr="0045638C">
        <w:rPr>
          <w:rFonts w:ascii="Arial" w:hAnsi="Arial" w:cs="Arial"/>
          <w:noProof/>
        </w:rPr>
        <w:t>door</w:t>
      </w:r>
      <w:r w:rsidR="0022138B" w:rsidRPr="0045638C">
        <w:rPr>
          <w:rFonts w:ascii="Arial" w:hAnsi="Arial" w:cs="Arial"/>
          <w:noProof/>
        </w:rPr>
        <w:t>gewerkt.</w:t>
      </w:r>
      <w:r w:rsidR="00341BC8" w:rsidRPr="0045638C">
        <w:rPr>
          <w:rFonts w:ascii="Arial" w:hAnsi="Arial" w:cs="Arial"/>
          <w:noProof/>
        </w:rPr>
        <w:t xml:space="preserve"> </w:t>
      </w:r>
    </w:p>
    <w:p w14:paraId="32A6EA31" w14:textId="4564F478" w:rsidR="00C45F48" w:rsidRPr="0045638C" w:rsidRDefault="00C45F48" w:rsidP="00AE27E4">
      <w:pPr>
        <w:pStyle w:val="Lijstalinea"/>
        <w:numPr>
          <w:ilvl w:val="0"/>
          <w:numId w:val="17"/>
        </w:numPr>
        <w:suppressAutoHyphens w:val="0"/>
        <w:autoSpaceDN/>
        <w:spacing w:line="240" w:lineRule="auto"/>
        <w:contextualSpacing/>
        <w:textAlignment w:val="auto"/>
        <w:rPr>
          <w:rFonts w:ascii="Arial" w:hAnsi="Arial" w:cs="Arial"/>
          <w:noProof/>
        </w:rPr>
      </w:pPr>
      <w:r w:rsidRPr="0045638C">
        <w:rPr>
          <w:rFonts w:ascii="Arial" w:hAnsi="Arial" w:cs="Arial"/>
          <w:noProof/>
        </w:rPr>
        <w:t>Back-up</w:t>
      </w:r>
    </w:p>
    <w:p w14:paraId="48732C5F" w14:textId="45212052" w:rsidR="00C45F48" w:rsidRPr="0045638C" w:rsidRDefault="00735A8A" w:rsidP="00884C02">
      <w:pPr>
        <w:pStyle w:val="Lijstalinea"/>
        <w:suppressAutoHyphens w:val="0"/>
        <w:autoSpaceDN/>
        <w:spacing w:line="240" w:lineRule="auto"/>
        <w:contextualSpacing/>
        <w:textAlignment w:val="auto"/>
        <w:rPr>
          <w:rFonts w:ascii="Arial" w:hAnsi="Arial" w:cs="Arial"/>
          <w:noProof/>
        </w:rPr>
      </w:pPr>
      <w:r w:rsidRPr="0045638C">
        <w:rPr>
          <w:rFonts w:ascii="Arial" w:hAnsi="Arial" w:cs="Arial"/>
          <w:noProof/>
        </w:rPr>
        <w:t xml:space="preserve">In datacenters DC01 en DC02 bevinden zich de decentrale back-up devices. </w:t>
      </w:r>
      <w:r w:rsidR="00826AF6" w:rsidRPr="0045638C">
        <w:rPr>
          <w:rFonts w:ascii="Arial" w:hAnsi="Arial" w:cs="Arial"/>
          <w:noProof/>
        </w:rPr>
        <w:t xml:space="preserve">De back-ups worden gerepliceerd </w:t>
      </w:r>
      <w:r w:rsidR="00DE1CAD" w:rsidRPr="0045638C">
        <w:rPr>
          <w:rFonts w:ascii="Arial" w:hAnsi="Arial" w:cs="Arial"/>
          <w:noProof/>
        </w:rPr>
        <w:t xml:space="preserve">naar de centrale </w:t>
      </w:r>
      <w:r w:rsidR="00884C02" w:rsidRPr="0045638C">
        <w:rPr>
          <w:rFonts w:ascii="Arial" w:hAnsi="Arial" w:cs="Arial"/>
          <w:noProof/>
        </w:rPr>
        <w:t xml:space="preserve">back-up </w:t>
      </w:r>
      <w:r w:rsidR="00DE1CAD" w:rsidRPr="0045638C">
        <w:rPr>
          <w:rFonts w:ascii="Arial" w:hAnsi="Arial" w:cs="Arial"/>
          <w:noProof/>
        </w:rPr>
        <w:t xml:space="preserve">omgeving </w:t>
      </w:r>
      <w:r w:rsidR="00884C02" w:rsidRPr="0045638C">
        <w:rPr>
          <w:rFonts w:ascii="Arial" w:hAnsi="Arial" w:cs="Arial"/>
          <w:noProof/>
        </w:rPr>
        <w:t xml:space="preserve">in DC03. </w:t>
      </w:r>
      <w:r w:rsidR="001E4F57" w:rsidRPr="0045638C">
        <w:rPr>
          <w:rFonts w:ascii="Arial" w:hAnsi="Arial" w:cs="Arial"/>
          <w:noProof/>
        </w:rPr>
        <w:t xml:space="preserve">De huidige back-up </w:t>
      </w:r>
      <w:r w:rsidR="00874ACC" w:rsidRPr="0045638C">
        <w:rPr>
          <w:rFonts w:ascii="Arial" w:hAnsi="Arial" w:cs="Arial"/>
          <w:noProof/>
        </w:rPr>
        <w:t xml:space="preserve">oplossing </w:t>
      </w:r>
      <w:r w:rsidR="00180C90" w:rsidRPr="0045638C">
        <w:rPr>
          <w:rFonts w:ascii="Arial" w:hAnsi="Arial" w:cs="Arial"/>
          <w:noProof/>
        </w:rPr>
        <w:t>i</w:t>
      </w:r>
      <w:r w:rsidR="00864A36" w:rsidRPr="0045638C">
        <w:rPr>
          <w:rFonts w:ascii="Arial" w:hAnsi="Arial" w:cs="Arial"/>
          <w:noProof/>
        </w:rPr>
        <w:t xml:space="preserve">s </w:t>
      </w:r>
      <w:r w:rsidR="00B23B85" w:rsidRPr="0045638C">
        <w:rPr>
          <w:rFonts w:ascii="Arial" w:hAnsi="Arial" w:cs="Arial"/>
          <w:noProof/>
        </w:rPr>
        <w:t xml:space="preserve">op basis </w:t>
      </w:r>
      <w:r w:rsidR="00864A36" w:rsidRPr="0045638C">
        <w:rPr>
          <w:rFonts w:ascii="Arial" w:hAnsi="Arial" w:cs="Arial"/>
          <w:noProof/>
        </w:rPr>
        <w:t xml:space="preserve">van </w:t>
      </w:r>
      <w:r w:rsidR="00277EC3" w:rsidRPr="0045638C">
        <w:rPr>
          <w:rFonts w:ascii="Arial" w:hAnsi="Arial" w:cs="Arial"/>
          <w:noProof/>
        </w:rPr>
        <w:t>softwarefabrikant</w:t>
      </w:r>
      <w:r w:rsidR="00864A36" w:rsidRPr="0045638C">
        <w:rPr>
          <w:rFonts w:ascii="Arial" w:hAnsi="Arial" w:cs="Arial"/>
          <w:noProof/>
        </w:rPr>
        <w:t xml:space="preserve"> </w:t>
      </w:r>
      <w:r w:rsidR="00DB3C78" w:rsidRPr="0045638C">
        <w:rPr>
          <w:rFonts w:ascii="Arial" w:hAnsi="Arial" w:cs="Arial"/>
          <w:noProof/>
        </w:rPr>
        <w:t>CommV</w:t>
      </w:r>
      <w:r w:rsidR="00C45F48" w:rsidRPr="0045638C">
        <w:rPr>
          <w:rFonts w:ascii="Arial" w:hAnsi="Arial" w:cs="Arial"/>
          <w:noProof/>
        </w:rPr>
        <w:t>ault</w:t>
      </w:r>
      <w:r w:rsidR="00DC0BC8" w:rsidRPr="0045638C">
        <w:rPr>
          <w:rFonts w:ascii="Arial" w:hAnsi="Arial" w:cs="Arial"/>
          <w:noProof/>
        </w:rPr>
        <w:t>.</w:t>
      </w:r>
    </w:p>
    <w:p w14:paraId="35DFD1DC" w14:textId="77777777" w:rsidR="00130330" w:rsidRPr="0045638C" w:rsidRDefault="00130330" w:rsidP="00884C02">
      <w:pPr>
        <w:pStyle w:val="Lijstalinea"/>
        <w:suppressAutoHyphens w:val="0"/>
        <w:autoSpaceDN/>
        <w:spacing w:line="240" w:lineRule="auto"/>
        <w:contextualSpacing/>
        <w:textAlignment w:val="auto"/>
        <w:rPr>
          <w:rFonts w:ascii="Arial" w:hAnsi="Arial" w:cs="Arial"/>
          <w:noProof/>
        </w:rPr>
      </w:pPr>
    </w:p>
    <w:p w14:paraId="057A18CC" w14:textId="5099F9D4" w:rsidR="00C45F48" w:rsidRPr="0045638C" w:rsidRDefault="00735A8A" w:rsidP="00AE27E4">
      <w:pPr>
        <w:pStyle w:val="Lijstalinea"/>
        <w:numPr>
          <w:ilvl w:val="0"/>
          <w:numId w:val="17"/>
        </w:numPr>
        <w:suppressAutoHyphens w:val="0"/>
        <w:autoSpaceDN/>
        <w:spacing w:line="240" w:lineRule="auto"/>
        <w:contextualSpacing/>
        <w:textAlignment w:val="auto"/>
        <w:rPr>
          <w:rFonts w:ascii="Arial" w:hAnsi="Arial" w:cs="Arial"/>
          <w:noProof/>
        </w:rPr>
      </w:pPr>
      <w:r w:rsidRPr="0045638C">
        <w:rPr>
          <w:rFonts w:ascii="Arial" w:hAnsi="Arial" w:cs="Arial"/>
          <w:noProof/>
        </w:rPr>
        <w:t>Primair ringnetwerk</w:t>
      </w:r>
    </w:p>
    <w:p w14:paraId="38160D3F" w14:textId="14DF373A" w:rsidR="00C45F48" w:rsidRPr="0045638C" w:rsidRDefault="00C45F48" w:rsidP="009273AD">
      <w:pPr>
        <w:pStyle w:val="Lijstalinea"/>
        <w:spacing w:line="240" w:lineRule="auto"/>
        <w:rPr>
          <w:rFonts w:ascii="Arial" w:hAnsi="Arial" w:cs="Arial"/>
          <w:noProof/>
        </w:rPr>
      </w:pPr>
      <w:r w:rsidRPr="0045638C">
        <w:rPr>
          <w:rFonts w:ascii="Arial" w:hAnsi="Arial" w:cs="Arial"/>
          <w:noProof/>
        </w:rPr>
        <w:t xml:space="preserve">Om de </w:t>
      </w:r>
      <w:r w:rsidR="00735B05" w:rsidRPr="0045638C">
        <w:rPr>
          <w:rFonts w:ascii="Arial" w:hAnsi="Arial" w:cs="Arial"/>
          <w:noProof/>
        </w:rPr>
        <w:t xml:space="preserve">hoofd locaties </w:t>
      </w:r>
      <w:r w:rsidRPr="0045638C">
        <w:rPr>
          <w:rFonts w:ascii="Arial" w:hAnsi="Arial" w:cs="Arial"/>
          <w:noProof/>
        </w:rPr>
        <w:t>aa</w:t>
      </w:r>
      <w:r w:rsidR="00735A8A" w:rsidRPr="0045638C">
        <w:rPr>
          <w:rFonts w:ascii="Arial" w:hAnsi="Arial" w:cs="Arial"/>
          <w:noProof/>
        </w:rPr>
        <w:t>n te sluiten op de centrale ICT-</w:t>
      </w:r>
      <w:r w:rsidRPr="0045638C">
        <w:rPr>
          <w:rFonts w:ascii="Arial" w:hAnsi="Arial" w:cs="Arial"/>
          <w:noProof/>
        </w:rPr>
        <w:t>dat</w:t>
      </w:r>
      <w:r w:rsidR="00735A8A" w:rsidRPr="0045638C">
        <w:rPr>
          <w:rFonts w:ascii="Arial" w:hAnsi="Arial" w:cs="Arial"/>
          <w:noProof/>
        </w:rPr>
        <w:t>acenter infrastructuur wordt gebruik gemaakt van een ring</w:t>
      </w:r>
      <w:r w:rsidRPr="0045638C">
        <w:rPr>
          <w:rFonts w:ascii="Arial" w:hAnsi="Arial" w:cs="Arial"/>
          <w:noProof/>
        </w:rPr>
        <w:t>netwerk</w:t>
      </w:r>
      <w:r w:rsidR="00C152A5" w:rsidRPr="0045638C">
        <w:rPr>
          <w:rFonts w:ascii="Arial" w:hAnsi="Arial" w:cs="Arial"/>
          <w:noProof/>
        </w:rPr>
        <w:t xml:space="preserve">. Dit netwerk bestaat uit </w:t>
      </w:r>
      <w:r w:rsidR="00CF39CE" w:rsidRPr="0045638C">
        <w:rPr>
          <w:rFonts w:ascii="Arial" w:hAnsi="Arial" w:cs="Arial"/>
          <w:noProof/>
        </w:rPr>
        <w:t xml:space="preserve">diverse </w:t>
      </w:r>
      <w:r w:rsidRPr="0045638C">
        <w:rPr>
          <w:rFonts w:ascii="Arial" w:hAnsi="Arial" w:cs="Arial"/>
          <w:noProof/>
        </w:rPr>
        <w:t xml:space="preserve">10 Gbps laag 2 verbindingen welke door </w:t>
      </w:r>
      <w:r w:rsidR="009273AD" w:rsidRPr="0045638C">
        <w:rPr>
          <w:rFonts w:ascii="Arial" w:hAnsi="Arial" w:cs="Arial"/>
          <w:noProof/>
        </w:rPr>
        <w:t xml:space="preserve">Aanbestedende dienst </w:t>
      </w:r>
      <w:r w:rsidRPr="0045638C">
        <w:rPr>
          <w:rFonts w:ascii="Arial" w:hAnsi="Arial" w:cs="Arial"/>
          <w:noProof/>
        </w:rPr>
        <w:t>worden gekoppeld als een redundant ring</w:t>
      </w:r>
      <w:r w:rsidR="00D90D74" w:rsidRPr="0045638C">
        <w:rPr>
          <w:rFonts w:ascii="Arial" w:hAnsi="Arial" w:cs="Arial"/>
          <w:noProof/>
        </w:rPr>
        <w:t>netwerk</w:t>
      </w:r>
      <w:r w:rsidRPr="0045638C">
        <w:rPr>
          <w:rFonts w:ascii="Arial" w:hAnsi="Arial" w:cs="Arial"/>
          <w:noProof/>
        </w:rPr>
        <w:t>.</w:t>
      </w:r>
    </w:p>
    <w:p w14:paraId="4106FA23" w14:textId="77777777" w:rsidR="00C45F48" w:rsidRPr="0045638C" w:rsidRDefault="00C45F48" w:rsidP="00AE27E4">
      <w:pPr>
        <w:pStyle w:val="Lijstalinea"/>
        <w:numPr>
          <w:ilvl w:val="0"/>
          <w:numId w:val="17"/>
        </w:numPr>
        <w:suppressAutoHyphens w:val="0"/>
        <w:autoSpaceDN/>
        <w:spacing w:line="240" w:lineRule="auto"/>
        <w:contextualSpacing/>
        <w:textAlignment w:val="auto"/>
        <w:rPr>
          <w:rFonts w:ascii="Arial" w:hAnsi="Arial" w:cs="Arial"/>
          <w:noProof/>
        </w:rPr>
      </w:pPr>
      <w:r w:rsidRPr="0045638C">
        <w:rPr>
          <w:rFonts w:ascii="Arial" w:hAnsi="Arial" w:cs="Arial"/>
          <w:noProof/>
        </w:rPr>
        <w:t>Decentrale locaties</w:t>
      </w:r>
    </w:p>
    <w:p w14:paraId="43B6D8CC" w14:textId="66D01985" w:rsidR="00C45F48" w:rsidRPr="0045638C" w:rsidRDefault="00C45F48" w:rsidP="009273AD">
      <w:pPr>
        <w:pStyle w:val="Lijstalinea"/>
        <w:spacing w:line="240" w:lineRule="auto"/>
        <w:rPr>
          <w:rFonts w:ascii="Arial" w:hAnsi="Arial" w:cs="Arial"/>
          <w:noProof/>
        </w:rPr>
      </w:pPr>
      <w:r w:rsidRPr="0045638C">
        <w:rPr>
          <w:rFonts w:ascii="Arial" w:hAnsi="Arial" w:cs="Arial"/>
          <w:noProof/>
        </w:rPr>
        <w:t>Op de decentrale locaties</w:t>
      </w:r>
      <w:r w:rsidR="00B14FA3" w:rsidRPr="0045638C">
        <w:rPr>
          <w:rFonts w:ascii="Arial" w:hAnsi="Arial" w:cs="Arial"/>
          <w:noProof/>
        </w:rPr>
        <w:t>(buitendiensten)</w:t>
      </w:r>
      <w:r w:rsidRPr="0045638C">
        <w:rPr>
          <w:rFonts w:ascii="Arial" w:hAnsi="Arial" w:cs="Arial"/>
          <w:noProof/>
        </w:rPr>
        <w:t xml:space="preserve"> bevinden zich voornamelijk gebruikers werkplekken, switches, accespoints, printers etc. </w:t>
      </w:r>
      <w:r w:rsidR="0075519A" w:rsidRPr="0045638C">
        <w:rPr>
          <w:rFonts w:ascii="Arial" w:hAnsi="Arial" w:cs="Arial"/>
          <w:noProof/>
        </w:rPr>
        <w:t>De</w:t>
      </w:r>
      <w:r w:rsidR="00C02ECF" w:rsidRPr="0045638C">
        <w:rPr>
          <w:rFonts w:ascii="Arial" w:hAnsi="Arial" w:cs="Arial"/>
          <w:noProof/>
        </w:rPr>
        <w:t xml:space="preserve">ze worden ontsloten middels een site-to-site </w:t>
      </w:r>
      <w:r w:rsidR="00ED0760" w:rsidRPr="0045638C">
        <w:rPr>
          <w:rFonts w:ascii="Arial" w:hAnsi="Arial" w:cs="Arial"/>
          <w:noProof/>
        </w:rPr>
        <w:t>VPN</w:t>
      </w:r>
      <w:r w:rsidR="00C02ECF" w:rsidRPr="0045638C">
        <w:rPr>
          <w:rFonts w:ascii="Arial" w:hAnsi="Arial" w:cs="Arial"/>
          <w:noProof/>
        </w:rPr>
        <w:t xml:space="preserve"> over het internet</w:t>
      </w:r>
    </w:p>
    <w:p w14:paraId="58A7D9E8" w14:textId="651A47E9" w:rsidR="00C45F48" w:rsidRPr="0045638C" w:rsidRDefault="00735A8A" w:rsidP="00AE27E4">
      <w:pPr>
        <w:pStyle w:val="Lijstalinea"/>
        <w:numPr>
          <w:ilvl w:val="0"/>
          <w:numId w:val="17"/>
        </w:numPr>
        <w:suppressAutoHyphens w:val="0"/>
        <w:autoSpaceDN/>
        <w:spacing w:line="240" w:lineRule="auto"/>
        <w:contextualSpacing/>
        <w:textAlignment w:val="auto"/>
        <w:rPr>
          <w:rFonts w:ascii="Arial" w:hAnsi="Arial" w:cs="Arial"/>
          <w:noProof/>
        </w:rPr>
      </w:pPr>
      <w:r w:rsidRPr="0045638C">
        <w:rPr>
          <w:rFonts w:ascii="Arial" w:hAnsi="Arial" w:cs="Arial"/>
          <w:noProof/>
        </w:rPr>
        <w:t>Secundair ring</w:t>
      </w:r>
      <w:r w:rsidR="00C45F48" w:rsidRPr="0045638C">
        <w:rPr>
          <w:rFonts w:ascii="Arial" w:hAnsi="Arial" w:cs="Arial"/>
          <w:noProof/>
        </w:rPr>
        <w:t>netwerk</w:t>
      </w:r>
    </w:p>
    <w:p w14:paraId="4AAF3E7F" w14:textId="7D5337F0" w:rsidR="008A0B94" w:rsidRPr="0045638C" w:rsidRDefault="00C45F48" w:rsidP="00106500">
      <w:pPr>
        <w:pStyle w:val="Lijstalinea"/>
        <w:spacing w:line="240" w:lineRule="auto"/>
        <w:rPr>
          <w:rFonts w:ascii="Arial" w:hAnsi="Arial" w:cs="Arial"/>
          <w:noProof/>
        </w:rPr>
      </w:pPr>
      <w:r w:rsidRPr="0045638C">
        <w:rPr>
          <w:rFonts w:ascii="Arial" w:hAnsi="Arial" w:cs="Arial"/>
          <w:noProof/>
        </w:rPr>
        <w:t xml:space="preserve">Naast </w:t>
      </w:r>
      <w:r w:rsidR="00DC52BF" w:rsidRPr="0045638C">
        <w:rPr>
          <w:rFonts w:ascii="Arial" w:hAnsi="Arial" w:cs="Arial"/>
          <w:noProof/>
        </w:rPr>
        <w:t xml:space="preserve">het in 7 genoemde ringnetwerk is er </w:t>
      </w:r>
      <w:r w:rsidR="00620CC1" w:rsidRPr="0045638C">
        <w:rPr>
          <w:rFonts w:ascii="Arial" w:hAnsi="Arial" w:cs="Arial"/>
          <w:noProof/>
        </w:rPr>
        <w:t xml:space="preserve">een </w:t>
      </w:r>
      <w:r w:rsidRPr="0045638C">
        <w:rPr>
          <w:rFonts w:ascii="Arial" w:hAnsi="Arial" w:cs="Arial"/>
          <w:noProof/>
        </w:rPr>
        <w:t>tweed</w:t>
      </w:r>
      <w:r w:rsidR="00735A8A" w:rsidRPr="0045638C">
        <w:rPr>
          <w:rFonts w:ascii="Arial" w:hAnsi="Arial" w:cs="Arial"/>
          <w:noProof/>
        </w:rPr>
        <w:t>e ringnetwerk waarop WerkS</w:t>
      </w:r>
      <w:r w:rsidRPr="0045638C">
        <w:rPr>
          <w:rFonts w:ascii="Arial" w:hAnsi="Arial" w:cs="Arial"/>
          <w:noProof/>
        </w:rPr>
        <w:t>aam</w:t>
      </w:r>
      <w:r w:rsidR="00735A8A" w:rsidRPr="0045638C">
        <w:rPr>
          <w:rFonts w:ascii="Arial" w:hAnsi="Arial" w:cs="Arial"/>
          <w:noProof/>
        </w:rPr>
        <w:t xml:space="preserve"> </w:t>
      </w:r>
      <w:r w:rsidRPr="0045638C">
        <w:rPr>
          <w:rFonts w:ascii="Arial" w:hAnsi="Arial" w:cs="Arial"/>
          <w:noProof/>
        </w:rPr>
        <w:t xml:space="preserve">WF </w:t>
      </w:r>
      <w:r w:rsidR="00620CC1" w:rsidRPr="0045638C">
        <w:rPr>
          <w:rFonts w:ascii="Arial" w:hAnsi="Arial" w:cs="Arial"/>
          <w:noProof/>
        </w:rPr>
        <w:t>e</w:t>
      </w:r>
      <w:r w:rsidRPr="0045638C">
        <w:rPr>
          <w:rFonts w:ascii="Arial" w:hAnsi="Arial" w:cs="Arial"/>
          <w:noProof/>
        </w:rPr>
        <w:t xml:space="preserve">n </w:t>
      </w:r>
      <w:r w:rsidR="00DB0D5F" w:rsidRPr="0045638C">
        <w:rPr>
          <w:rFonts w:ascii="Arial" w:hAnsi="Arial" w:cs="Arial"/>
          <w:noProof/>
        </w:rPr>
        <w:t xml:space="preserve">de DC04 </w:t>
      </w:r>
      <w:r w:rsidR="00E900B3" w:rsidRPr="0045638C">
        <w:rPr>
          <w:rFonts w:ascii="Arial" w:hAnsi="Arial" w:cs="Arial"/>
          <w:noProof/>
        </w:rPr>
        <w:t xml:space="preserve">datacenter </w:t>
      </w:r>
      <w:r w:rsidRPr="0045638C">
        <w:rPr>
          <w:rFonts w:ascii="Arial" w:hAnsi="Arial" w:cs="Arial"/>
          <w:noProof/>
        </w:rPr>
        <w:t xml:space="preserve">locatie </w:t>
      </w:r>
      <w:r w:rsidR="00120E8F" w:rsidRPr="0045638C">
        <w:rPr>
          <w:rFonts w:ascii="Arial" w:hAnsi="Arial" w:cs="Arial"/>
          <w:noProof/>
        </w:rPr>
        <w:t xml:space="preserve">van de </w:t>
      </w:r>
      <w:r w:rsidRPr="0045638C">
        <w:rPr>
          <w:rFonts w:ascii="Arial" w:hAnsi="Arial" w:cs="Arial"/>
          <w:noProof/>
        </w:rPr>
        <w:t xml:space="preserve">gemeente Hoorn zijn aangesloten. </w:t>
      </w:r>
      <w:r w:rsidR="00E66329" w:rsidRPr="0045638C">
        <w:rPr>
          <w:rFonts w:ascii="Arial" w:hAnsi="Arial" w:cs="Arial"/>
          <w:noProof/>
        </w:rPr>
        <w:t>De redundante internet</w:t>
      </w:r>
      <w:r w:rsidR="00277EC3" w:rsidRPr="0045638C">
        <w:rPr>
          <w:rFonts w:ascii="Arial" w:hAnsi="Arial" w:cs="Arial"/>
          <w:noProof/>
        </w:rPr>
        <w:t>. SIP-</w:t>
      </w:r>
      <w:r w:rsidR="007C2918" w:rsidRPr="0045638C">
        <w:rPr>
          <w:rFonts w:ascii="Arial" w:hAnsi="Arial" w:cs="Arial"/>
          <w:noProof/>
        </w:rPr>
        <w:t>trunk</w:t>
      </w:r>
      <w:r w:rsidR="008F7513" w:rsidRPr="0045638C">
        <w:rPr>
          <w:rFonts w:ascii="Arial" w:hAnsi="Arial" w:cs="Arial"/>
          <w:noProof/>
        </w:rPr>
        <w:t xml:space="preserve"> en G</w:t>
      </w:r>
      <w:r w:rsidR="00E66329" w:rsidRPr="0045638C">
        <w:rPr>
          <w:rFonts w:ascii="Arial" w:hAnsi="Arial" w:cs="Arial"/>
          <w:noProof/>
        </w:rPr>
        <w:t>emnet aansluiting bevind</w:t>
      </w:r>
      <w:r w:rsidR="007C2918" w:rsidRPr="0045638C">
        <w:rPr>
          <w:rFonts w:ascii="Arial" w:hAnsi="Arial" w:cs="Arial"/>
          <w:noProof/>
        </w:rPr>
        <w:t>en afgemonteerd op een netwerk sw</w:t>
      </w:r>
      <w:r w:rsidR="00E66329" w:rsidRPr="0045638C">
        <w:rPr>
          <w:rFonts w:ascii="Arial" w:hAnsi="Arial" w:cs="Arial"/>
          <w:noProof/>
        </w:rPr>
        <w:t>i</w:t>
      </w:r>
      <w:r w:rsidR="007C2918" w:rsidRPr="0045638C">
        <w:rPr>
          <w:rFonts w:ascii="Arial" w:hAnsi="Arial" w:cs="Arial"/>
          <w:noProof/>
        </w:rPr>
        <w:t>t</w:t>
      </w:r>
      <w:r w:rsidR="00E66329" w:rsidRPr="0045638C">
        <w:rPr>
          <w:rFonts w:ascii="Arial" w:hAnsi="Arial" w:cs="Arial"/>
          <w:noProof/>
        </w:rPr>
        <w:t xml:space="preserve">ch op </w:t>
      </w:r>
      <w:r w:rsidR="00277EC3" w:rsidRPr="0045638C">
        <w:rPr>
          <w:rFonts w:ascii="Arial" w:hAnsi="Arial" w:cs="Arial"/>
          <w:noProof/>
        </w:rPr>
        <w:t>het gemeentehuis</w:t>
      </w:r>
      <w:r w:rsidR="00106500" w:rsidRPr="0045638C">
        <w:rPr>
          <w:rFonts w:ascii="Arial" w:hAnsi="Arial" w:cs="Arial"/>
          <w:noProof/>
        </w:rPr>
        <w:t xml:space="preserve"> van de gemeente Hoorn.</w:t>
      </w:r>
    </w:p>
    <w:p w14:paraId="7797202E" w14:textId="240D12B7" w:rsidR="008A0B94" w:rsidRPr="0045638C" w:rsidRDefault="008A0B94" w:rsidP="009273AD">
      <w:pPr>
        <w:spacing w:line="240" w:lineRule="auto"/>
        <w:rPr>
          <w:b/>
          <w:noProof/>
        </w:rPr>
      </w:pPr>
    </w:p>
    <w:p w14:paraId="32648DAF" w14:textId="77777777" w:rsidR="00C404BC" w:rsidRPr="0045638C" w:rsidRDefault="00FC765A" w:rsidP="00FC765A">
      <w:pPr>
        <w:spacing w:line="240" w:lineRule="auto"/>
        <w:rPr>
          <w:b/>
          <w:noProof/>
        </w:rPr>
      </w:pPr>
      <w:r w:rsidRPr="0045638C">
        <w:rPr>
          <w:b/>
          <w:noProof/>
        </w:rPr>
        <w:t xml:space="preserve">IST-situatie ICT-infrastructuur </w:t>
      </w:r>
      <w:r w:rsidR="00C404BC" w:rsidRPr="0045638C">
        <w:rPr>
          <w:b/>
          <w:noProof/>
        </w:rPr>
        <w:t>Oracle</w:t>
      </w:r>
    </w:p>
    <w:p w14:paraId="6D98DD0E" w14:textId="484A19E0" w:rsidR="00762EE1" w:rsidRPr="0045638C" w:rsidRDefault="00C404BC" w:rsidP="00FC765A">
      <w:pPr>
        <w:spacing w:line="240" w:lineRule="auto"/>
        <w:rPr>
          <w:bCs/>
          <w:noProof/>
        </w:rPr>
      </w:pPr>
      <w:r w:rsidRPr="0045638C">
        <w:rPr>
          <w:bCs/>
          <w:noProof/>
        </w:rPr>
        <w:t xml:space="preserve">De huidige Oracle omgeving </w:t>
      </w:r>
      <w:r w:rsidR="00762EE1" w:rsidRPr="0045638C">
        <w:rPr>
          <w:bCs/>
          <w:noProof/>
        </w:rPr>
        <w:t xml:space="preserve">bestaat uit drie fysiek gescheiden server omgevingen. Elke omgeving bestaat uit twee fysieke servers </w:t>
      </w:r>
      <w:r w:rsidR="005B04EC" w:rsidRPr="0045638C">
        <w:rPr>
          <w:bCs/>
          <w:noProof/>
        </w:rPr>
        <w:t xml:space="preserve">welke zijn </w:t>
      </w:r>
      <w:r w:rsidR="00762EE1" w:rsidRPr="0045638C">
        <w:rPr>
          <w:bCs/>
          <w:noProof/>
        </w:rPr>
        <w:t>verdeeld over de twee datacenters</w:t>
      </w:r>
      <w:r w:rsidR="00F321F8" w:rsidRPr="0045638C">
        <w:rPr>
          <w:bCs/>
          <w:noProof/>
        </w:rPr>
        <w:t xml:space="preserve"> in Wognum.</w:t>
      </w:r>
      <w:r w:rsidR="00762EE1" w:rsidRPr="0045638C">
        <w:rPr>
          <w:bCs/>
          <w:noProof/>
        </w:rPr>
        <w:t xml:space="preserve"> </w:t>
      </w:r>
      <w:r w:rsidR="001D53C6" w:rsidRPr="0045638C">
        <w:rPr>
          <w:bCs/>
          <w:noProof/>
        </w:rPr>
        <w:t xml:space="preserve">De storage bevindt zich op de HP 3PAR storage infrastructuur. Daarnaast wordt er gebruik gemaakt van een VMware vSphere 6.5 hyper-visor. </w:t>
      </w:r>
    </w:p>
    <w:p w14:paraId="68E43C6D" w14:textId="7CC23BDD" w:rsidR="00762EE1" w:rsidRPr="0045638C" w:rsidRDefault="00762EE1" w:rsidP="00FC765A">
      <w:pPr>
        <w:spacing w:line="240" w:lineRule="auto"/>
        <w:rPr>
          <w:bCs/>
          <w:noProof/>
          <w:u w:val="single"/>
        </w:rPr>
      </w:pPr>
      <w:r w:rsidRPr="0045638C">
        <w:rPr>
          <w:bCs/>
          <w:noProof/>
          <w:u w:val="single"/>
        </w:rPr>
        <w:t>Oracle Enterprise platform</w:t>
      </w:r>
    </w:p>
    <w:p w14:paraId="504229CC" w14:textId="358B2C24" w:rsidR="00FC765A" w:rsidRPr="0045638C" w:rsidRDefault="00F321F8" w:rsidP="00FC765A">
      <w:pPr>
        <w:spacing w:line="240" w:lineRule="auto"/>
        <w:rPr>
          <w:bCs/>
          <w:noProof/>
        </w:rPr>
      </w:pPr>
      <w:r w:rsidRPr="0045638C">
        <w:rPr>
          <w:bCs/>
          <w:noProof/>
        </w:rPr>
        <w:t xml:space="preserve">Op deze </w:t>
      </w:r>
      <w:r w:rsidR="008566CB" w:rsidRPr="0045638C">
        <w:rPr>
          <w:bCs/>
          <w:noProof/>
        </w:rPr>
        <w:t xml:space="preserve">fysieke </w:t>
      </w:r>
      <w:r w:rsidRPr="0045638C">
        <w:rPr>
          <w:bCs/>
          <w:noProof/>
        </w:rPr>
        <w:t>server</w:t>
      </w:r>
      <w:r w:rsidR="008566CB" w:rsidRPr="0045638C">
        <w:rPr>
          <w:bCs/>
          <w:noProof/>
        </w:rPr>
        <w:t>s</w:t>
      </w:r>
      <w:r w:rsidRPr="0045638C">
        <w:rPr>
          <w:bCs/>
          <w:noProof/>
        </w:rPr>
        <w:t xml:space="preserve"> worden alle databases gehost </w:t>
      </w:r>
      <w:r w:rsidR="00E85381" w:rsidRPr="0045638C">
        <w:rPr>
          <w:bCs/>
          <w:noProof/>
        </w:rPr>
        <w:t>welke gebruik maken van de Oracle Enterprise databases</w:t>
      </w:r>
      <w:r w:rsidR="008566CB" w:rsidRPr="0045638C">
        <w:rPr>
          <w:bCs/>
          <w:noProof/>
        </w:rPr>
        <w:t xml:space="preserve">. In totaal zijn er 3 virtuele servers ingericht voor productie en 3 </w:t>
      </w:r>
      <w:r w:rsidR="005B35F7" w:rsidRPr="0045638C">
        <w:rPr>
          <w:bCs/>
          <w:noProof/>
        </w:rPr>
        <w:t xml:space="preserve">virtuele servers </w:t>
      </w:r>
      <w:r w:rsidR="008566CB" w:rsidRPr="0045638C">
        <w:rPr>
          <w:bCs/>
          <w:noProof/>
        </w:rPr>
        <w:t xml:space="preserve">voor uitwijk. De fail-over vindt plaats op basis van Oracle </w:t>
      </w:r>
      <w:r w:rsidR="00B42365" w:rsidRPr="0045638C">
        <w:rPr>
          <w:bCs/>
          <w:noProof/>
        </w:rPr>
        <w:t xml:space="preserve">Dataguard. Daarnaast is er een zevende server voor databases waarvoor geen uitwijk noodzakelijk is. Er is sprake van een prioriteit volgorde bij het weer in de lucht brengen ingeval van een calamiteit. </w:t>
      </w:r>
    </w:p>
    <w:p w14:paraId="5146DB18" w14:textId="77777777" w:rsidR="00880A82" w:rsidRDefault="00880A82" w:rsidP="00FC765A">
      <w:pPr>
        <w:spacing w:line="240" w:lineRule="auto"/>
        <w:rPr>
          <w:b/>
          <w:noProof/>
        </w:rPr>
      </w:pPr>
    </w:p>
    <w:p w14:paraId="654D48A5" w14:textId="77777777" w:rsidR="00880A82" w:rsidRDefault="00880A82" w:rsidP="00FC765A">
      <w:pPr>
        <w:spacing w:line="240" w:lineRule="auto"/>
        <w:rPr>
          <w:b/>
          <w:noProof/>
        </w:rPr>
      </w:pPr>
    </w:p>
    <w:p w14:paraId="5C36D269" w14:textId="264FFA97" w:rsidR="00FC765A" w:rsidRPr="0045638C" w:rsidRDefault="00B42365" w:rsidP="00FC765A">
      <w:pPr>
        <w:spacing w:line="240" w:lineRule="auto"/>
        <w:rPr>
          <w:b/>
          <w:noProof/>
        </w:rPr>
      </w:pPr>
      <w:r>
        <w:rPr>
          <w:noProof/>
        </w:rPr>
        <w:drawing>
          <wp:inline distT="0" distB="0" distL="0" distR="0" wp14:anchorId="229EFCD6" wp14:editId="59855B94">
            <wp:extent cx="5759449" cy="3634740"/>
            <wp:effectExtent l="0" t="0" r="0" b="3810"/>
            <wp:docPr id="289391953"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9449" cy="3634740"/>
                    </a:xfrm>
                    <a:prstGeom prst="rect">
                      <a:avLst/>
                    </a:prstGeom>
                  </pic:spPr>
                </pic:pic>
              </a:graphicData>
            </a:graphic>
          </wp:inline>
        </w:drawing>
      </w:r>
    </w:p>
    <w:p w14:paraId="6EC89EED" w14:textId="7C0C9E47" w:rsidR="0008552F" w:rsidRDefault="0008552F" w:rsidP="009273AD">
      <w:pPr>
        <w:spacing w:line="240" w:lineRule="auto"/>
      </w:pPr>
      <w:r w:rsidRPr="00A67C03">
        <w:t xml:space="preserve">Onderstaand </w:t>
      </w:r>
      <w:r w:rsidR="00523432" w:rsidRPr="00A67C03">
        <w:t xml:space="preserve">treft u </w:t>
      </w:r>
      <w:r w:rsidR="003F715A" w:rsidRPr="00A67C03">
        <w:t xml:space="preserve">het aantal </w:t>
      </w:r>
      <w:r w:rsidR="00A67C03" w:rsidRPr="00A67C03">
        <w:t>en de toepassing</w:t>
      </w:r>
      <w:r w:rsidR="007C3AC6">
        <w:t>.</w:t>
      </w:r>
    </w:p>
    <w:p w14:paraId="0B211756" w14:textId="1A1CCB9A" w:rsidR="007C3AC6" w:rsidRDefault="007C3AC6" w:rsidP="009273AD">
      <w:pPr>
        <w:spacing w:line="240" w:lineRule="auto"/>
      </w:pPr>
    </w:p>
    <w:p w14:paraId="5DBB9136" w14:textId="2E23CA34" w:rsidR="007C3AC6" w:rsidRDefault="007C3AC6" w:rsidP="009273AD">
      <w:pPr>
        <w:spacing w:line="240" w:lineRule="auto"/>
      </w:pPr>
      <w:r w:rsidRPr="007C3AC6">
        <w:rPr>
          <w:noProof/>
        </w:rPr>
        <w:drawing>
          <wp:inline distT="0" distB="0" distL="0" distR="0" wp14:anchorId="1D9E2807" wp14:editId="1480D97A">
            <wp:extent cx="2590800" cy="96202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90800" cy="962025"/>
                    </a:xfrm>
                    <a:prstGeom prst="rect">
                      <a:avLst/>
                    </a:prstGeom>
                    <a:noFill/>
                    <a:ln>
                      <a:noFill/>
                    </a:ln>
                  </pic:spPr>
                </pic:pic>
              </a:graphicData>
            </a:graphic>
          </wp:inline>
        </w:drawing>
      </w:r>
    </w:p>
    <w:p w14:paraId="4E7E63ED" w14:textId="61CC58FB" w:rsidR="007C3AC6" w:rsidRDefault="007C3AC6" w:rsidP="009273AD">
      <w:pPr>
        <w:spacing w:line="240" w:lineRule="auto"/>
      </w:pPr>
    </w:p>
    <w:p w14:paraId="777E85DF" w14:textId="4BE2C368" w:rsidR="007C3AC6" w:rsidRDefault="007C3AC6" w:rsidP="009273AD">
      <w:pPr>
        <w:spacing w:line="240" w:lineRule="auto"/>
      </w:pPr>
    </w:p>
    <w:p w14:paraId="556F4F50" w14:textId="2A42846F" w:rsidR="007C3AC6" w:rsidRDefault="007C3AC6" w:rsidP="009273AD">
      <w:pPr>
        <w:spacing w:line="240" w:lineRule="auto"/>
      </w:pPr>
    </w:p>
    <w:p w14:paraId="54DF5E08" w14:textId="77777777" w:rsidR="007C3AC6" w:rsidRPr="00A67C03" w:rsidRDefault="007C3AC6" w:rsidP="009273AD">
      <w:pPr>
        <w:spacing w:line="240" w:lineRule="auto"/>
      </w:pPr>
    </w:p>
    <w:p w14:paraId="6118D889" w14:textId="1C721C69" w:rsidR="00880A82" w:rsidRDefault="00880A82" w:rsidP="009273AD">
      <w:pPr>
        <w:spacing w:line="240" w:lineRule="auto"/>
        <w:rPr>
          <w:bCs/>
          <w:noProof/>
          <w:u w:val="single"/>
        </w:rPr>
      </w:pPr>
      <w:r>
        <w:rPr>
          <w:bCs/>
          <w:noProof/>
          <w:u w:val="single"/>
        </w:rPr>
        <w:t xml:space="preserve"> </w:t>
      </w:r>
    </w:p>
    <w:p w14:paraId="60B8A2BD" w14:textId="26480826" w:rsidR="007D4A3C" w:rsidRDefault="007D4A3C" w:rsidP="009273AD">
      <w:pPr>
        <w:spacing w:line="240" w:lineRule="auto"/>
        <w:rPr>
          <w:bCs/>
          <w:noProof/>
          <w:u w:val="single"/>
        </w:rPr>
      </w:pPr>
    </w:p>
    <w:p w14:paraId="346D6B54" w14:textId="64BB40F7" w:rsidR="007D4A3C" w:rsidRDefault="007D4A3C" w:rsidP="009273AD">
      <w:pPr>
        <w:spacing w:line="240" w:lineRule="auto"/>
        <w:rPr>
          <w:bCs/>
          <w:noProof/>
          <w:u w:val="single"/>
        </w:rPr>
      </w:pPr>
    </w:p>
    <w:p w14:paraId="7EB8408F" w14:textId="7D919F50" w:rsidR="007D4A3C" w:rsidRDefault="007D4A3C" w:rsidP="009273AD">
      <w:pPr>
        <w:spacing w:line="240" w:lineRule="auto"/>
        <w:rPr>
          <w:bCs/>
          <w:noProof/>
          <w:u w:val="single"/>
        </w:rPr>
      </w:pPr>
    </w:p>
    <w:p w14:paraId="5699B985" w14:textId="626F0E16" w:rsidR="007D4A3C" w:rsidRDefault="007D4A3C" w:rsidP="009273AD">
      <w:pPr>
        <w:spacing w:line="240" w:lineRule="auto"/>
        <w:rPr>
          <w:bCs/>
          <w:noProof/>
          <w:u w:val="single"/>
        </w:rPr>
      </w:pPr>
    </w:p>
    <w:p w14:paraId="597C5BF9" w14:textId="12E15493" w:rsidR="007D4A3C" w:rsidRDefault="007D4A3C" w:rsidP="009273AD">
      <w:pPr>
        <w:spacing w:line="240" w:lineRule="auto"/>
        <w:rPr>
          <w:bCs/>
          <w:noProof/>
          <w:u w:val="single"/>
        </w:rPr>
      </w:pPr>
    </w:p>
    <w:p w14:paraId="69763B34" w14:textId="77CA35BE" w:rsidR="007D4A3C" w:rsidRDefault="007D4A3C" w:rsidP="009273AD">
      <w:pPr>
        <w:spacing w:line="240" w:lineRule="auto"/>
        <w:rPr>
          <w:bCs/>
          <w:noProof/>
          <w:u w:val="single"/>
        </w:rPr>
      </w:pPr>
    </w:p>
    <w:p w14:paraId="237CC3E5" w14:textId="0473E410" w:rsidR="007D4A3C" w:rsidRDefault="007D4A3C" w:rsidP="009273AD">
      <w:pPr>
        <w:spacing w:line="240" w:lineRule="auto"/>
        <w:rPr>
          <w:bCs/>
          <w:noProof/>
          <w:u w:val="single"/>
        </w:rPr>
      </w:pPr>
    </w:p>
    <w:p w14:paraId="6D00F24E" w14:textId="585C98E3" w:rsidR="007D4A3C" w:rsidRDefault="007D4A3C" w:rsidP="009273AD">
      <w:pPr>
        <w:spacing w:line="240" w:lineRule="auto"/>
        <w:rPr>
          <w:bCs/>
          <w:noProof/>
          <w:u w:val="single"/>
        </w:rPr>
      </w:pPr>
    </w:p>
    <w:p w14:paraId="736234B9" w14:textId="198D8B81" w:rsidR="007D4A3C" w:rsidRDefault="007D4A3C" w:rsidP="009273AD">
      <w:pPr>
        <w:spacing w:line="240" w:lineRule="auto"/>
        <w:rPr>
          <w:bCs/>
          <w:noProof/>
          <w:u w:val="single"/>
        </w:rPr>
      </w:pPr>
    </w:p>
    <w:p w14:paraId="279E1C18" w14:textId="77777777" w:rsidR="00880A82" w:rsidRDefault="00880A82" w:rsidP="009273AD">
      <w:pPr>
        <w:spacing w:line="240" w:lineRule="auto"/>
        <w:rPr>
          <w:bCs/>
          <w:noProof/>
          <w:u w:val="single"/>
        </w:rPr>
      </w:pPr>
    </w:p>
    <w:p w14:paraId="53196729" w14:textId="12A00D72" w:rsidR="00FC765A" w:rsidRPr="0045638C" w:rsidRDefault="00B42365" w:rsidP="009273AD">
      <w:pPr>
        <w:spacing w:line="240" w:lineRule="auto"/>
        <w:rPr>
          <w:bCs/>
          <w:noProof/>
          <w:u w:val="single"/>
        </w:rPr>
      </w:pPr>
      <w:r w:rsidRPr="0045638C">
        <w:rPr>
          <w:bCs/>
          <w:noProof/>
          <w:u w:val="single"/>
        </w:rPr>
        <w:t>Oracle Standard Edition 2</w:t>
      </w:r>
      <w:r w:rsidR="006F3445">
        <w:rPr>
          <w:bCs/>
          <w:noProof/>
          <w:u w:val="single"/>
        </w:rPr>
        <w:t xml:space="preserve"> platform</w:t>
      </w:r>
    </w:p>
    <w:p w14:paraId="3F649FAE" w14:textId="43667D24" w:rsidR="005B1821" w:rsidRPr="0045638C" w:rsidRDefault="005B1821" w:rsidP="005B1821">
      <w:pPr>
        <w:spacing w:line="240" w:lineRule="auto"/>
        <w:rPr>
          <w:bCs/>
          <w:noProof/>
        </w:rPr>
      </w:pPr>
      <w:r w:rsidRPr="0045638C">
        <w:rPr>
          <w:bCs/>
          <w:noProof/>
        </w:rPr>
        <w:t>Voor de overige databases worden er ook twee fysieke hosts ingezet. Dit in combinatie met 3 productie</w:t>
      </w:r>
      <w:r w:rsidR="005A0FFF">
        <w:rPr>
          <w:bCs/>
          <w:noProof/>
        </w:rPr>
        <w:t>-</w:t>
      </w:r>
      <w:r w:rsidRPr="0045638C">
        <w:rPr>
          <w:bCs/>
          <w:noProof/>
        </w:rPr>
        <w:t xml:space="preserve"> en 3 uitwijkservers. Voor de uitwijk wordt er gebruik gemaakt van Oracle scripting. Ook hier is er sprake van een prioriteit volgorde bij het weer in de lucht brengen van de servers ingeval van een calamiteit. </w:t>
      </w:r>
    </w:p>
    <w:p w14:paraId="2BE1422B" w14:textId="367FB410" w:rsidR="00B42365" w:rsidRPr="0045638C" w:rsidRDefault="00B42365" w:rsidP="009273AD">
      <w:pPr>
        <w:spacing w:line="240" w:lineRule="auto"/>
        <w:rPr>
          <w:b/>
          <w:noProof/>
        </w:rPr>
      </w:pPr>
      <w:r>
        <w:rPr>
          <w:noProof/>
        </w:rPr>
        <w:drawing>
          <wp:inline distT="0" distB="0" distL="0" distR="0" wp14:anchorId="5C2B89F3" wp14:editId="6EE4F3BD">
            <wp:extent cx="5759449" cy="3506470"/>
            <wp:effectExtent l="0" t="0" r="0" b="0"/>
            <wp:docPr id="1363203076"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pic:cNvPicPr/>
                  </pic:nvPicPr>
                  <pic:blipFill>
                    <a:blip r:embed="rId18">
                      <a:extLst>
                        <a:ext uri="{28A0092B-C50C-407E-A947-70E740481C1C}">
                          <a14:useLocalDpi xmlns:a14="http://schemas.microsoft.com/office/drawing/2010/main" val="0"/>
                        </a:ext>
                      </a:extLst>
                    </a:blip>
                    <a:stretch>
                      <a:fillRect/>
                    </a:stretch>
                  </pic:blipFill>
                  <pic:spPr>
                    <a:xfrm>
                      <a:off x="0" y="0"/>
                      <a:ext cx="5759449" cy="3506470"/>
                    </a:xfrm>
                    <a:prstGeom prst="rect">
                      <a:avLst/>
                    </a:prstGeom>
                  </pic:spPr>
                </pic:pic>
              </a:graphicData>
            </a:graphic>
          </wp:inline>
        </w:drawing>
      </w:r>
    </w:p>
    <w:p w14:paraId="0E0D68C1" w14:textId="0CD053C8" w:rsidR="003F715A" w:rsidRDefault="00DD2398" w:rsidP="007C3AC6">
      <w:pPr>
        <w:spacing w:line="240" w:lineRule="auto"/>
      </w:pPr>
      <w:r w:rsidRPr="00A67C03">
        <w:t xml:space="preserve">Onderstaand treft u het aantal en de </w:t>
      </w:r>
      <w:r w:rsidRPr="007C3AC6">
        <w:t>toepassing</w:t>
      </w:r>
      <w:r w:rsidR="007C3AC6">
        <w:t>.</w:t>
      </w:r>
    </w:p>
    <w:p w14:paraId="2F2ACF2A" w14:textId="2882104C" w:rsidR="007C3AC6" w:rsidRDefault="007C3AC6" w:rsidP="007C3AC6">
      <w:pPr>
        <w:spacing w:line="240" w:lineRule="auto"/>
        <w:rPr>
          <w:b/>
          <w:noProof/>
        </w:rPr>
      </w:pPr>
      <w:r w:rsidRPr="007C3AC6">
        <w:rPr>
          <w:noProof/>
        </w:rPr>
        <w:drawing>
          <wp:inline distT="0" distB="0" distL="0" distR="0" wp14:anchorId="681AA842" wp14:editId="156D988D">
            <wp:extent cx="2590800" cy="96202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90800" cy="962025"/>
                    </a:xfrm>
                    <a:prstGeom prst="rect">
                      <a:avLst/>
                    </a:prstGeom>
                    <a:noFill/>
                    <a:ln>
                      <a:noFill/>
                    </a:ln>
                  </pic:spPr>
                </pic:pic>
              </a:graphicData>
            </a:graphic>
          </wp:inline>
        </w:drawing>
      </w:r>
    </w:p>
    <w:p w14:paraId="7DE11B44" w14:textId="77777777" w:rsidR="003F715A" w:rsidRPr="0045638C" w:rsidRDefault="003F715A" w:rsidP="009273AD">
      <w:pPr>
        <w:spacing w:line="240" w:lineRule="auto"/>
        <w:rPr>
          <w:b/>
          <w:noProof/>
        </w:rPr>
      </w:pPr>
    </w:p>
    <w:p w14:paraId="0B3F811D" w14:textId="77777777" w:rsidR="006F3445" w:rsidRDefault="006F3445" w:rsidP="009273AD">
      <w:pPr>
        <w:spacing w:line="240" w:lineRule="auto"/>
        <w:rPr>
          <w:bCs/>
          <w:noProof/>
          <w:u w:val="single"/>
        </w:rPr>
      </w:pPr>
    </w:p>
    <w:p w14:paraId="6E84853C" w14:textId="77777777" w:rsidR="006F3445" w:rsidRDefault="006F3445" w:rsidP="009273AD">
      <w:pPr>
        <w:spacing w:line="240" w:lineRule="auto"/>
        <w:rPr>
          <w:bCs/>
          <w:noProof/>
          <w:u w:val="single"/>
        </w:rPr>
      </w:pPr>
    </w:p>
    <w:p w14:paraId="088C17C2" w14:textId="77777777" w:rsidR="006F3445" w:rsidRDefault="006F3445" w:rsidP="009273AD">
      <w:pPr>
        <w:spacing w:line="240" w:lineRule="auto"/>
        <w:rPr>
          <w:bCs/>
          <w:noProof/>
          <w:u w:val="single"/>
        </w:rPr>
      </w:pPr>
    </w:p>
    <w:p w14:paraId="7B01E660" w14:textId="77777777" w:rsidR="006F3445" w:rsidRDefault="006F3445" w:rsidP="009273AD">
      <w:pPr>
        <w:spacing w:line="240" w:lineRule="auto"/>
        <w:rPr>
          <w:bCs/>
          <w:noProof/>
          <w:u w:val="single"/>
        </w:rPr>
      </w:pPr>
    </w:p>
    <w:p w14:paraId="18C437C8" w14:textId="77777777" w:rsidR="006F3445" w:rsidRDefault="006F3445" w:rsidP="009273AD">
      <w:pPr>
        <w:spacing w:line="240" w:lineRule="auto"/>
        <w:rPr>
          <w:bCs/>
          <w:noProof/>
          <w:u w:val="single"/>
        </w:rPr>
      </w:pPr>
    </w:p>
    <w:p w14:paraId="268837BE" w14:textId="77777777" w:rsidR="006F3445" w:rsidRDefault="006F3445" w:rsidP="009273AD">
      <w:pPr>
        <w:spacing w:line="240" w:lineRule="auto"/>
        <w:rPr>
          <w:bCs/>
          <w:noProof/>
          <w:u w:val="single"/>
        </w:rPr>
      </w:pPr>
    </w:p>
    <w:p w14:paraId="71927B01" w14:textId="77777777" w:rsidR="006F3445" w:rsidRDefault="006F3445" w:rsidP="009273AD">
      <w:pPr>
        <w:spacing w:line="240" w:lineRule="auto"/>
        <w:rPr>
          <w:bCs/>
          <w:noProof/>
          <w:u w:val="single"/>
        </w:rPr>
      </w:pPr>
    </w:p>
    <w:p w14:paraId="75D82A98" w14:textId="77777777" w:rsidR="006F3445" w:rsidRDefault="006F3445" w:rsidP="009273AD">
      <w:pPr>
        <w:spacing w:line="240" w:lineRule="auto"/>
        <w:rPr>
          <w:bCs/>
          <w:noProof/>
          <w:u w:val="single"/>
        </w:rPr>
      </w:pPr>
    </w:p>
    <w:p w14:paraId="37A105BE" w14:textId="77777777" w:rsidR="006F3445" w:rsidRDefault="006F3445" w:rsidP="009273AD">
      <w:pPr>
        <w:spacing w:line="240" w:lineRule="auto"/>
        <w:rPr>
          <w:bCs/>
          <w:noProof/>
          <w:u w:val="single"/>
        </w:rPr>
      </w:pPr>
    </w:p>
    <w:p w14:paraId="6294E846" w14:textId="77777777" w:rsidR="006F3445" w:rsidRDefault="006F3445" w:rsidP="009273AD">
      <w:pPr>
        <w:spacing w:line="240" w:lineRule="auto"/>
        <w:rPr>
          <w:bCs/>
          <w:noProof/>
          <w:u w:val="single"/>
        </w:rPr>
      </w:pPr>
    </w:p>
    <w:p w14:paraId="5D0BEDEB" w14:textId="77777777" w:rsidR="006F3445" w:rsidRDefault="006F3445" w:rsidP="009273AD">
      <w:pPr>
        <w:spacing w:line="240" w:lineRule="auto"/>
        <w:rPr>
          <w:bCs/>
          <w:noProof/>
          <w:u w:val="single"/>
        </w:rPr>
      </w:pPr>
    </w:p>
    <w:p w14:paraId="511600DF" w14:textId="77777777" w:rsidR="006F3445" w:rsidRDefault="006F3445" w:rsidP="009273AD">
      <w:pPr>
        <w:spacing w:line="240" w:lineRule="auto"/>
        <w:rPr>
          <w:bCs/>
          <w:noProof/>
          <w:u w:val="single"/>
        </w:rPr>
      </w:pPr>
    </w:p>
    <w:p w14:paraId="709765DA" w14:textId="542C3B69" w:rsidR="005B1821" w:rsidRDefault="005B1821" w:rsidP="009273AD">
      <w:pPr>
        <w:spacing w:line="240" w:lineRule="auto"/>
        <w:rPr>
          <w:bCs/>
          <w:noProof/>
          <w:u w:val="single"/>
        </w:rPr>
      </w:pPr>
      <w:r w:rsidRPr="0045638C">
        <w:rPr>
          <w:bCs/>
          <w:noProof/>
          <w:u w:val="single"/>
        </w:rPr>
        <w:lastRenderedPageBreak/>
        <w:t>Oracle Web</w:t>
      </w:r>
      <w:r w:rsidR="00343A23">
        <w:rPr>
          <w:bCs/>
          <w:noProof/>
          <w:u w:val="single"/>
        </w:rPr>
        <w:t>L</w:t>
      </w:r>
      <w:r w:rsidRPr="0045638C">
        <w:rPr>
          <w:bCs/>
          <w:noProof/>
          <w:u w:val="single"/>
        </w:rPr>
        <w:t>ogic Suite</w:t>
      </w:r>
      <w:r w:rsidR="006F3445">
        <w:rPr>
          <w:bCs/>
          <w:noProof/>
          <w:u w:val="single"/>
        </w:rPr>
        <w:t xml:space="preserve"> platform</w:t>
      </w:r>
    </w:p>
    <w:p w14:paraId="36A113D1" w14:textId="21FCAFA5" w:rsidR="00DC27C5" w:rsidRDefault="00DC27C5" w:rsidP="009273AD">
      <w:pPr>
        <w:spacing w:line="240" w:lineRule="auto"/>
        <w:rPr>
          <w:bCs/>
          <w:noProof/>
        </w:rPr>
      </w:pPr>
      <w:r w:rsidRPr="00DC27C5">
        <w:rPr>
          <w:bCs/>
          <w:noProof/>
        </w:rPr>
        <w:t>Daar</w:t>
      </w:r>
      <w:r>
        <w:rPr>
          <w:bCs/>
          <w:noProof/>
        </w:rPr>
        <w:t>naast beschikt SSC DeSom over een Oracle Web</w:t>
      </w:r>
      <w:r w:rsidR="00343A23">
        <w:rPr>
          <w:bCs/>
          <w:noProof/>
        </w:rPr>
        <w:t>L</w:t>
      </w:r>
      <w:r>
        <w:rPr>
          <w:bCs/>
          <w:noProof/>
        </w:rPr>
        <w:t xml:space="preserve">ogic </w:t>
      </w:r>
      <w:r w:rsidR="00F0618B">
        <w:rPr>
          <w:bCs/>
          <w:noProof/>
        </w:rPr>
        <w:t>omgeving t.b.v. de Centric applicaties.</w:t>
      </w:r>
    </w:p>
    <w:p w14:paraId="04382673" w14:textId="27F625C4" w:rsidR="006876C0" w:rsidRPr="0045638C" w:rsidRDefault="005A5964" w:rsidP="009273AD">
      <w:pPr>
        <w:spacing w:line="240" w:lineRule="auto"/>
        <w:rPr>
          <w:bCs/>
          <w:noProof/>
          <w:u w:val="single"/>
        </w:rPr>
      </w:pPr>
      <w:r>
        <w:rPr>
          <w:noProof/>
        </w:rPr>
        <w:drawing>
          <wp:inline distT="0" distB="0" distL="0" distR="0" wp14:anchorId="4AB25BF9" wp14:editId="0F10BA51">
            <wp:extent cx="5756912" cy="2689860"/>
            <wp:effectExtent l="0" t="0" r="0" b="0"/>
            <wp:docPr id="760209609"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pic:nvPicPr>
                  <pic:blipFill>
                    <a:blip r:embed="rId20">
                      <a:extLst>
                        <a:ext uri="{28A0092B-C50C-407E-A947-70E740481C1C}">
                          <a14:useLocalDpi xmlns:a14="http://schemas.microsoft.com/office/drawing/2010/main" val="0"/>
                        </a:ext>
                      </a:extLst>
                    </a:blip>
                    <a:stretch>
                      <a:fillRect/>
                    </a:stretch>
                  </pic:blipFill>
                  <pic:spPr>
                    <a:xfrm>
                      <a:off x="0" y="0"/>
                      <a:ext cx="5756912" cy="2689860"/>
                    </a:xfrm>
                    <a:prstGeom prst="rect">
                      <a:avLst/>
                    </a:prstGeom>
                  </pic:spPr>
                </pic:pic>
              </a:graphicData>
            </a:graphic>
          </wp:inline>
        </w:drawing>
      </w:r>
    </w:p>
    <w:p w14:paraId="4867F388" w14:textId="280D592E" w:rsidR="005B1821" w:rsidRDefault="005B1821" w:rsidP="009273AD">
      <w:pPr>
        <w:spacing w:line="240" w:lineRule="auto"/>
        <w:rPr>
          <w:b/>
          <w:noProof/>
        </w:rPr>
      </w:pPr>
    </w:p>
    <w:p w14:paraId="23230637" w14:textId="3DA1C6D3" w:rsidR="00B43233" w:rsidRDefault="000D276E" w:rsidP="009273AD">
      <w:pPr>
        <w:spacing w:line="240" w:lineRule="auto"/>
        <w:rPr>
          <w:bCs/>
          <w:noProof/>
        </w:rPr>
      </w:pPr>
      <w:r w:rsidRPr="000D276E">
        <w:rPr>
          <w:bCs/>
          <w:noProof/>
        </w:rPr>
        <w:t xml:space="preserve">De omgeving bestaat uit twee fysieke servers </w:t>
      </w:r>
      <w:r w:rsidR="00C10A71">
        <w:rPr>
          <w:bCs/>
          <w:noProof/>
        </w:rPr>
        <w:t xml:space="preserve">verdeeld over twee locaties. </w:t>
      </w:r>
    </w:p>
    <w:p w14:paraId="02555B8E" w14:textId="78A85F74" w:rsidR="00C10A71" w:rsidRPr="000D276E" w:rsidRDefault="0054722D" w:rsidP="009273AD">
      <w:pPr>
        <w:spacing w:line="240" w:lineRule="auto"/>
        <w:rPr>
          <w:bCs/>
          <w:noProof/>
        </w:rPr>
      </w:pPr>
      <w:r>
        <w:rPr>
          <w:bCs/>
          <w:noProof/>
        </w:rPr>
        <w:t xml:space="preserve">Er is </w:t>
      </w:r>
      <w:r w:rsidR="007C3AC6">
        <w:rPr>
          <w:bCs/>
          <w:noProof/>
        </w:rPr>
        <w:t xml:space="preserve">zijn twee </w:t>
      </w:r>
      <w:r w:rsidR="00AB12BA">
        <w:rPr>
          <w:bCs/>
          <w:noProof/>
        </w:rPr>
        <w:t xml:space="preserve">virtuele </w:t>
      </w:r>
      <w:r>
        <w:rPr>
          <w:bCs/>
          <w:noProof/>
        </w:rPr>
        <w:t xml:space="preserve">productie server en </w:t>
      </w:r>
      <w:r w:rsidR="007C3AC6">
        <w:rPr>
          <w:bCs/>
          <w:noProof/>
        </w:rPr>
        <w:t xml:space="preserve">twee </w:t>
      </w:r>
      <w:r w:rsidR="00AB12BA">
        <w:rPr>
          <w:bCs/>
          <w:noProof/>
        </w:rPr>
        <w:t xml:space="preserve">virtuele </w:t>
      </w:r>
      <w:r w:rsidR="005F4627">
        <w:rPr>
          <w:bCs/>
          <w:noProof/>
        </w:rPr>
        <w:t>server t.b.v. test</w:t>
      </w:r>
      <w:r w:rsidR="000C4590">
        <w:rPr>
          <w:bCs/>
          <w:noProof/>
        </w:rPr>
        <w:t xml:space="preserve">. </w:t>
      </w:r>
      <w:r w:rsidR="00820432">
        <w:rPr>
          <w:bCs/>
          <w:noProof/>
        </w:rPr>
        <w:t xml:space="preserve">Deze </w:t>
      </w:r>
      <w:r w:rsidR="000C4590">
        <w:rPr>
          <w:bCs/>
          <w:noProof/>
        </w:rPr>
        <w:t xml:space="preserve">zijn </w:t>
      </w:r>
      <w:r w:rsidR="00820432">
        <w:rPr>
          <w:bCs/>
          <w:noProof/>
        </w:rPr>
        <w:t>verdeeld over de twee fysiek hosts en locatie</w:t>
      </w:r>
      <w:r w:rsidR="00AA115C">
        <w:rPr>
          <w:bCs/>
          <w:noProof/>
        </w:rPr>
        <w:t>s</w:t>
      </w:r>
      <w:r w:rsidR="00820432">
        <w:rPr>
          <w:bCs/>
          <w:noProof/>
        </w:rPr>
        <w:t xml:space="preserve">. </w:t>
      </w:r>
      <w:r w:rsidR="003359D1">
        <w:rPr>
          <w:bCs/>
          <w:noProof/>
        </w:rPr>
        <w:t xml:space="preserve">De </w:t>
      </w:r>
      <w:r w:rsidR="004D1F91">
        <w:rPr>
          <w:bCs/>
          <w:noProof/>
        </w:rPr>
        <w:t xml:space="preserve">virtuele </w:t>
      </w:r>
      <w:r w:rsidR="003359D1">
        <w:rPr>
          <w:bCs/>
          <w:noProof/>
        </w:rPr>
        <w:t xml:space="preserve">productie server wordt </w:t>
      </w:r>
      <w:r w:rsidR="004D1F91">
        <w:rPr>
          <w:bCs/>
          <w:noProof/>
        </w:rPr>
        <w:t xml:space="preserve">gerepliceerd op </w:t>
      </w:r>
      <w:r w:rsidR="000C4590">
        <w:rPr>
          <w:bCs/>
          <w:noProof/>
        </w:rPr>
        <w:t xml:space="preserve">storage niveau </w:t>
      </w:r>
      <w:r w:rsidR="00F450DB">
        <w:rPr>
          <w:bCs/>
          <w:noProof/>
        </w:rPr>
        <w:t xml:space="preserve">en zal in geval van een calamiteit zal de replica worden opgestart. </w:t>
      </w:r>
      <w:r w:rsidR="00AA115C">
        <w:rPr>
          <w:bCs/>
          <w:noProof/>
        </w:rPr>
        <w:t xml:space="preserve">  </w:t>
      </w:r>
      <w:r w:rsidR="00820432">
        <w:rPr>
          <w:bCs/>
          <w:noProof/>
        </w:rPr>
        <w:t xml:space="preserve"> </w:t>
      </w:r>
    </w:p>
    <w:p w14:paraId="46F8E8D7" w14:textId="788143B2" w:rsidR="00DC27C5" w:rsidRDefault="007C3AC6" w:rsidP="009273AD">
      <w:pPr>
        <w:spacing w:line="240" w:lineRule="auto"/>
        <w:rPr>
          <w:b/>
          <w:noProof/>
        </w:rPr>
      </w:pPr>
      <w:r w:rsidRPr="007C3AC6">
        <w:rPr>
          <w:noProof/>
        </w:rPr>
        <w:drawing>
          <wp:inline distT="0" distB="0" distL="0" distR="0" wp14:anchorId="78AED451" wp14:editId="78192A86">
            <wp:extent cx="2590800" cy="7715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90800" cy="771525"/>
                    </a:xfrm>
                    <a:prstGeom prst="rect">
                      <a:avLst/>
                    </a:prstGeom>
                    <a:noFill/>
                    <a:ln>
                      <a:noFill/>
                    </a:ln>
                  </pic:spPr>
                </pic:pic>
              </a:graphicData>
            </a:graphic>
          </wp:inline>
        </w:drawing>
      </w:r>
    </w:p>
    <w:p w14:paraId="40286673" w14:textId="77777777" w:rsidR="00DC27C5" w:rsidRPr="0045638C" w:rsidRDefault="00DC27C5" w:rsidP="009273AD">
      <w:pPr>
        <w:spacing w:line="240" w:lineRule="auto"/>
        <w:rPr>
          <w:b/>
          <w:noProof/>
        </w:rPr>
      </w:pPr>
    </w:p>
    <w:p w14:paraId="4641340E" w14:textId="7B2B54FA" w:rsidR="00EE45A1" w:rsidRPr="0045638C" w:rsidRDefault="00EE45A1" w:rsidP="009273AD">
      <w:pPr>
        <w:spacing w:line="240" w:lineRule="auto"/>
        <w:rPr>
          <w:b/>
          <w:noProof/>
        </w:rPr>
      </w:pPr>
      <w:r w:rsidRPr="0045638C">
        <w:rPr>
          <w:b/>
          <w:noProof/>
        </w:rPr>
        <w:t>Huidige situatie t.a.v. beheer</w:t>
      </w:r>
    </w:p>
    <w:p w14:paraId="134AA8A8" w14:textId="008CB49C" w:rsidR="002E7285" w:rsidRPr="0045638C" w:rsidRDefault="002E7285" w:rsidP="00495F4C">
      <w:pPr>
        <w:pStyle w:val="Geenafstand"/>
        <w:rPr>
          <w:noProof/>
        </w:rPr>
      </w:pPr>
      <w:r w:rsidRPr="0045638C">
        <w:rPr>
          <w:noProof/>
        </w:rPr>
        <w:t xml:space="preserve">Het grootste gedeelte van het beheer wordt door </w:t>
      </w:r>
      <w:r w:rsidRPr="0045638C">
        <w:rPr>
          <w:rFonts w:eastAsia="Calibri" w:cs="Arial"/>
          <w:noProof/>
          <w:szCs w:val="22"/>
          <w:lang w:eastAsia="en-US"/>
        </w:rPr>
        <w:t>Aanbestedende dienst</w:t>
      </w:r>
      <w:r w:rsidRPr="0045638C">
        <w:rPr>
          <w:noProof/>
        </w:rPr>
        <w:t xml:space="preserve"> </w:t>
      </w:r>
      <w:r w:rsidR="00805966" w:rsidRPr="0045638C">
        <w:rPr>
          <w:noProof/>
        </w:rPr>
        <w:t xml:space="preserve">zelf </w:t>
      </w:r>
      <w:r w:rsidRPr="0045638C">
        <w:rPr>
          <w:noProof/>
        </w:rPr>
        <w:t xml:space="preserve">uitgevoerd. </w:t>
      </w:r>
      <w:r w:rsidRPr="0045638C">
        <w:rPr>
          <w:rFonts w:eastAsia="Calibri" w:cs="Arial"/>
          <w:noProof/>
          <w:szCs w:val="22"/>
          <w:lang w:eastAsia="en-US"/>
        </w:rPr>
        <w:t>Aanbestedende dienst</w:t>
      </w:r>
      <w:r w:rsidRPr="0045638C">
        <w:rPr>
          <w:noProof/>
        </w:rPr>
        <w:t xml:space="preserve"> maakt een onderverdeling in drie onderdelen namelijk Technisch Beheer(TB), Technisch Applicatie Beheer(TAB) en Functioneel </w:t>
      </w:r>
      <w:r w:rsidR="00910D2D" w:rsidRPr="0045638C">
        <w:rPr>
          <w:noProof/>
        </w:rPr>
        <w:t xml:space="preserve">Applicatie </w:t>
      </w:r>
      <w:r w:rsidRPr="0045638C">
        <w:rPr>
          <w:noProof/>
        </w:rPr>
        <w:t>Beheer(F</w:t>
      </w:r>
      <w:r w:rsidR="00910D2D" w:rsidRPr="0045638C">
        <w:rPr>
          <w:noProof/>
        </w:rPr>
        <w:t>A</w:t>
      </w:r>
      <w:r w:rsidRPr="0045638C">
        <w:rPr>
          <w:noProof/>
        </w:rPr>
        <w:t xml:space="preserve">B). </w:t>
      </w:r>
      <w:r w:rsidR="003E102F" w:rsidRPr="0045638C">
        <w:rPr>
          <w:noProof/>
        </w:rPr>
        <w:t xml:space="preserve">Onderstaand </w:t>
      </w:r>
      <w:r w:rsidR="006C69E0" w:rsidRPr="0045638C">
        <w:rPr>
          <w:noProof/>
        </w:rPr>
        <w:t xml:space="preserve">een </w:t>
      </w:r>
      <w:r w:rsidR="00C80F05" w:rsidRPr="0045638C">
        <w:rPr>
          <w:noProof/>
        </w:rPr>
        <w:t xml:space="preserve">sterk vereenvoudigde </w:t>
      </w:r>
      <w:r w:rsidR="006C69E0" w:rsidRPr="0045638C">
        <w:rPr>
          <w:noProof/>
        </w:rPr>
        <w:t xml:space="preserve">visualisatie van de </w:t>
      </w:r>
      <w:r w:rsidR="004010E8" w:rsidRPr="0045638C">
        <w:rPr>
          <w:noProof/>
        </w:rPr>
        <w:t>beheer</w:t>
      </w:r>
      <w:r w:rsidR="00C80F05" w:rsidRPr="0045638C">
        <w:rPr>
          <w:noProof/>
        </w:rPr>
        <w:t xml:space="preserve">onderdelen </w:t>
      </w:r>
      <w:r w:rsidR="004010E8" w:rsidRPr="0045638C">
        <w:rPr>
          <w:noProof/>
        </w:rPr>
        <w:t xml:space="preserve">zoals </w:t>
      </w:r>
      <w:r w:rsidR="00D359E8" w:rsidRPr="0045638C">
        <w:rPr>
          <w:noProof/>
        </w:rPr>
        <w:t>O</w:t>
      </w:r>
      <w:r w:rsidR="00C80F05" w:rsidRPr="0045638C">
        <w:rPr>
          <w:noProof/>
        </w:rPr>
        <w:t xml:space="preserve">pdrachtgever </w:t>
      </w:r>
      <w:r w:rsidR="004010E8" w:rsidRPr="0045638C">
        <w:rPr>
          <w:noProof/>
        </w:rPr>
        <w:t>deze onderscheid</w:t>
      </w:r>
      <w:r w:rsidR="008716CA" w:rsidRPr="0045638C">
        <w:rPr>
          <w:noProof/>
        </w:rPr>
        <w:t>t</w:t>
      </w:r>
      <w:r w:rsidR="0094302B" w:rsidRPr="0045638C">
        <w:rPr>
          <w:noProof/>
        </w:rPr>
        <w:t xml:space="preserve"> gevolgd </w:t>
      </w:r>
      <w:r w:rsidR="008716CA" w:rsidRPr="0045638C">
        <w:rPr>
          <w:noProof/>
        </w:rPr>
        <w:t>door</w:t>
      </w:r>
      <w:r w:rsidR="0094302B" w:rsidRPr="0045638C">
        <w:rPr>
          <w:noProof/>
        </w:rPr>
        <w:t xml:space="preserve"> een beknopte toelichting</w:t>
      </w:r>
      <w:r w:rsidR="004010E8" w:rsidRPr="0045638C">
        <w:rPr>
          <w:noProof/>
        </w:rPr>
        <w:t xml:space="preserve">. </w:t>
      </w:r>
    </w:p>
    <w:p w14:paraId="6F09E0E6" w14:textId="145B635D" w:rsidR="00CF3999" w:rsidRPr="0045638C" w:rsidRDefault="00CF3999" w:rsidP="00495F4C">
      <w:pPr>
        <w:pStyle w:val="Geenafstand"/>
        <w:rPr>
          <w:b/>
          <w:noProof/>
        </w:rPr>
      </w:pPr>
    </w:p>
    <w:p w14:paraId="45287F4D" w14:textId="04C2EB18" w:rsidR="00812591" w:rsidRPr="0045638C" w:rsidRDefault="00812591" w:rsidP="009273AD">
      <w:pPr>
        <w:spacing w:line="240" w:lineRule="auto"/>
        <w:rPr>
          <w:noProof/>
          <w:color w:val="FF0000"/>
        </w:rPr>
      </w:pPr>
      <w:bookmarkStart w:id="20" w:name="_Hlk24632039"/>
      <w:r>
        <w:rPr>
          <w:noProof/>
        </w:rPr>
        <w:lastRenderedPageBreak/>
        <w:drawing>
          <wp:inline distT="0" distB="0" distL="0" distR="0" wp14:anchorId="194DBE3A" wp14:editId="2854F0CF">
            <wp:extent cx="5759449" cy="3415030"/>
            <wp:effectExtent l="0" t="0" r="0" b="0"/>
            <wp:docPr id="1298006522"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pic:nvPicPr>
                  <pic:blipFill>
                    <a:blip r:embed="rId22">
                      <a:extLst>
                        <a:ext uri="{28A0092B-C50C-407E-A947-70E740481C1C}">
                          <a14:useLocalDpi xmlns:a14="http://schemas.microsoft.com/office/drawing/2010/main" val="0"/>
                        </a:ext>
                      </a:extLst>
                    </a:blip>
                    <a:stretch>
                      <a:fillRect/>
                    </a:stretch>
                  </pic:blipFill>
                  <pic:spPr>
                    <a:xfrm>
                      <a:off x="0" y="0"/>
                      <a:ext cx="5759449" cy="3415030"/>
                    </a:xfrm>
                    <a:prstGeom prst="rect">
                      <a:avLst/>
                    </a:prstGeom>
                  </pic:spPr>
                </pic:pic>
              </a:graphicData>
            </a:graphic>
          </wp:inline>
        </w:drawing>
      </w:r>
    </w:p>
    <w:p w14:paraId="10B55B9E" w14:textId="37155AF7" w:rsidR="00EE45A1" w:rsidRPr="0045638C" w:rsidRDefault="00364AEB" w:rsidP="009273AD">
      <w:pPr>
        <w:spacing w:line="240" w:lineRule="auto"/>
        <w:rPr>
          <w:noProof/>
          <w:color w:val="FF0000"/>
        </w:rPr>
      </w:pPr>
      <w:r w:rsidRPr="0045638C">
        <w:rPr>
          <w:noProof/>
          <w:color w:val="FF0000"/>
        </w:rPr>
        <w:t xml:space="preserve"> </w:t>
      </w:r>
    </w:p>
    <w:p w14:paraId="2768AD21" w14:textId="48045C74" w:rsidR="000E2BA0" w:rsidRPr="0045638C" w:rsidRDefault="000E2BA0" w:rsidP="00AE27E4">
      <w:pPr>
        <w:pStyle w:val="Geenafstand"/>
        <w:numPr>
          <w:ilvl w:val="0"/>
          <w:numId w:val="18"/>
        </w:numPr>
        <w:rPr>
          <w:noProof/>
        </w:rPr>
      </w:pPr>
      <w:r w:rsidRPr="0045638C">
        <w:rPr>
          <w:noProof/>
        </w:rPr>
        <w:t>PaaS</w:t>
      </w:r>
      <w:r w:rsidR="00D359E8" w:rsidRPr="0045638C">
        <w:rPr>
          <w:noProof/>
        </w:rPr>
        <w:t>-</w:t>
      </w:r>
      <w:r w:rsidRPr="0045638C">
        <w:rPr>
          <w:noProof/>
        </w:rPr>
        <w:t>diensten</w:t>
      </w:r>
    </w:p>
    <w:p w14:paraId="25EDC45D" w14:textId="2A5E23C1" w:rsidR="00513F35" w:rsidRPr="0045638C" w:rsidRDefault="00513F35" w:rsidP="00513F35">
      <w:pPr>
        <w:pStyle w:val="Geenafstand"/>
        <w:ind w:left="720"/>
        <w:rPr>
          <w:noProof/>
        </w:rPr>
      </w:pPr>
      <w:r w:rsidRPr="0045638C">
        <w:rPr>
          <w:noProof/>
        </w:rPr>
        <w:t xml:space="preserve">Opdrachtgever maakt </w:t>
      </w:r>
      <w:r w:rsidR="00013392" w:rsidRPr="0045638C">
        <w:rPr>
          <w:noProof/>
        </w:rPr>
        <w:t>op</w:t>
      </w:r>
      <w:r w:rsidRPr="0045638C">
        <w:rPr>
          <w:noProof/>
        </w:rPr>
        <w:t xml:space="preserve"> dit moment beperkt gebruik van PaaS</w:t>
      </w:r>
      <w:r w:rsidR="00D359E8" w:rsidRPr="0045638C">
        <w:rPr>
          <w:noProof/>
        </w:rPr>
        <w:t>-</w:t>
      </w:r>
      <w:r w:rsidRPr="0045638C">
        <w:rPr>
          <w:noProof/>
        </w:rPr>
        <w:t xml:space="preserve">diensten. </w:t>
      </w:r>
      <w:r w:rsidR="000153EB" w:rsidRPr="0045638C">
        <w:rPr>
          <w:noProof/>
        </w:rPr>
        <w:t xml:space="preserve">Dit </w:t>
      </w:r>
      <w:r w:rsidR="00B1772C" w:rsidRPr="0045638C">
        <w:rPr>
          <w:noProof/>
        </w:rPr>
        <w:t>is aan het veranderen</w:t>
      </w:r>
      <w:r w:rsidR="00902A26" w:rsidRPr="0045638C">
        <w:rPr>
          <w:noProof/>
        </w:rPr>
        <w:t>,</w:t>
      </w:r>
      <w:r w:rsidR="00302554" w:rsidRPr="0045638C">
        <w:rPr>
          <w:noProof/>
        </w:rPr>
        <w:t xml:space="preserve"> er </w:t>
      </w:r>
      <w:r w:rsidR="001F5CD1" w:rsidRPr="0045638C">
        <w:rPr>
          <w:noProof/>
        </w:rPr>
        <w:t xml:space="preserve">is op </w:t>
      </w:r>
      <w:r w:rsidR="00302554" w:rsidRPr="0045638C">
        <w:rPr>
          <w:noProof/>
        </w:rPr>
        <w:t xml:space="preserve">dit </w:t>
      </w:r>
      <w:r w:rsidR="000153EB" w:rsidRPr="0045638C">
        <w:rPr>
          <w:noProof/>
        </w:rPr>
        <w:t xml:space="preserve">moment </w:t>
      </w:r>
      <w:r w:rsidR="0018490F" w:rsidRPr="0045638C">
        <w:rPr>
          <w:noProof/>
        </w:rPr>
        <w:t xml:space="preserve">een </w:t>
      </w:r>
      <w:r w:rsidR="00302554" w:rsidRPr="0045638C">
        <w:rPr>
          <w:noProof/>
        </w:rPr>
        <w:t xml:space="preserve">Microsoft Office 365 </w:t>
      </w:r>
      <w:r w:rsidR="0018490F" w:rsidRPr="0045638C">
        <w:rPr>
          <w:noProof/>
        </w:rPr>
        <w:t xml:space="preserve">implementatie </w:t>
      </w:r>
      <w:r w:rsidR="001627F1" w:rsidRPr="0045638C">
        <w:rPr>
          <w:noProof/>
        </w:rPr>
        <w:t>project gaande</w:t>
      </w:r>
      <w:r w:rsidR="00BC293F" w:rsidRPr="0045638C">
        <w:rPr>
          <w:noProof/>
        </w:rPr>
        <w:t>.</w:t>
      </w:r>
      <w:r w:rsidR="001627F1" w:rsidRPr="0045638C">
        <w:rPr>
          <w:noProof/>
        </w:rPr>
        <w:t xml:space="preserve"> </w:t>
      </w:r>
    </w:p>
    <w:p w14:paraId="788E7143" w14:textId="1B2584E8" w:rsidR="00003591" w:rsidRPr="004214B3" w:rsidRDefault="00003591" w:rsidP="00513F35">
      <w:pPr>
        <w:pStyle w:val="Geenafstand"/>
        <w:ind w:left="720"/>
        <w:rPr>
          <w:noProof/>
        </w:rPr>
      </w:pPr>
      <w:r w:rsidRPr="004214B3">
        <w:rPr>
          <w:noProof/>
        </w:rPr>
        <w:t xml:space="preserve">Daarnaast is er </w:t>
      </w:r>
      <w:r w:rsidR="003813C0" w:rsidRPr="004214B3">
        <w:rPr>
          <w:noProof/>
        </w:rPr>
        <w:t xml:space="preserve">op dit moment beperkt </w:t>
      </w:r>
      <w:r w:rsidRPr="004214B3">
        <w:rPr>
          <w:noProof/>
        </w:rPr>
        <w:t xml:space="preserve">gebruik van </w:t>
      </w:r>
      <w:r w:rsidR="008C75B1" w:rsidRPr="004214B3">
        <w:rPr>
          <w:noProof/>
        </w:rPr>
        <w:t xml:space="preserve">de cloudproducten </w:t>
      </w:r>
      <w:r w:rsidRPr="004214B3">
        <w:rPr>
          <w:noProof/>
        </w:rPr>
        <w:t>Azure SQL</w:t>
      </w:r>
      <w:r w:rsidR="00A8216D" w:rsidRPr="004214B3">
        <w:rPr>
          <w:noProof/>
        </w:rPr>
        <w:t xml:space="preserve"> database </w:t>
      </w:r>
      <w:r w:rsidR="00955E11" w:rsidRPr="004214B3">
        <w:rPr>
          <w:noProof/>
        </w:rPr>
        <w:t>en Azure Managed Instance.</w:t>
      </w:r>
      <w:r w:rsidR="00E00029" w:rsidRPr="004214B3">
        <w:rPr>
          <w:noProof/>
        </w:rPr>
        <w:t xml:space="preserve"> </w:t>
      </w:r>
      <w:r w:rsidR="003C7F80" w:rsidRPr="004214B3">
        <w:rPr>
          <w:noProof/>
        </w:rPr>
        <w:t xml:space="preserve"> </w:t>
      </w:r>
    </w:p>
    <w:p w14:paraId="4CDBC272" w14:textId="77777777" w:rsidR="00691390" w:rsidRPr="0045638C" w:rsidRDefault="00691390" w:rsidP="00513F35">
      <w:pPr>
        <w:pStyle w:val="Geenafstand"/>
        <w:ind w:left="720"/>
        <w:rPr>
          <w:noProof/>
        </w:rPr>
      </w:pPr>
    </w:p>
    <w:p w14:paraId="5C6F9B92" w14:textId="2E4E67D4" w:rsidR="000E2BA0" w:rsidRPr="0045638C" w:rsidRDefault="00651E41" w:rsidP="00AE27E4">
      <w:pPr>
        <w:pStyle w:val="Geenafstand"/>
        <w:numPr>
          <w:ilvl w:val="0"/>
          <w:numId w:val="18"/>
        </w:numPr>
        <w:rPr>
          <w:noProof/>
        </w:rPr>
      </w:pPr>
      <w:r w:rsidRPr="0045638C">
        <w:rPr>
          <w:noProof/>
        </w:rPr>
        <w:t>MER</w:t>
      </w:r>
      <w:r w:rsidR="00277EC3" w:rsidRPr="0045638C">
        <w:rPr>
          <w:noProof/>
        </w:rPr>
        <w:t>- en SER-</w:t>
      </w:r>
      <w:r w:rsidRPr="0045638C">
        <w:rPr>
          <w:noProof/>
        </w:rPr>
        <w:t>ruimten</w:t>
      </w:r>
    </w:p>
    <w:p w14:paraId="4B2F8D6E" w14:textId="7BDE23AE" w:rsidR="001123B1" w:rsidRPr="0045638C" w:rsidRDefault="002931D2" w:rsidP="008811E3">
      <w:pPr>
        <w:pStyle w:val="Geenafstand"/>
        <w:ind w:left="720"/>
        <w:rPr>
          <w:noProof/>
        </w:rPr>
      </w:pPr>
      <w:r w:rsidRPr="0045638C">
        <w:rPr>
          <w:rFonts w:cs="Arial"/>
          <w:noProof/>
        </w:rPr>
        <w:t xml:space="preserve">Aanbestedende dienst </w:t>
      </w:r>
      <w:r w:rsidR="008811E3" w:rsidRPr="0045638C">
        <w:rPr>
          <w:noProof/>
        </w:rPr>
        <w:t xml:space="preserve">beschikt </w:t>
      </w:r>
      <w:r w:rsidR="00557F5D" w:rsidRPr="0045638C">
        <w:rPr>
          <w:noProof/>
        </w:rPr>
        <w:t xml:space="preserve">over </w:t>
      </w:r>
      <w:r w:rsidR="00EA1AC8" w:rsidRPr="0045638C">
        <w:rPr>
          <w:noProof/>
        </w:rPr>
        <w:t>drie</w:t>
      </w:r>
      <w:r w:rsidR="00557F5D" w:rsidRPr="0045638C">
        <w:rPr>
          <w:noProof/>
        </w:rPr>
        <w:t xml:space="preserve"> </w:t>
      </w:r>
      <w:r w:rsidR="00277EC3" w:rsidRPr="0045638C">
        <w:rPr>
          <w:noProof/>
        </w:rPr>
        <w:t>MER-ruimten</w:t>
      </w:r>
      <w:r w:rsidR="006C7B3B" w:rsidRPr="0045638C">
        <w:rPr>
          <w:noProof/>
        </w:rPr>
        <w:t xml:space="preserve"> welke als een dienst worden afgenomen van de gemeente Medemblik</w:t>
      </w:r>
      <w:r w:rsidR="00A76282" w:rsidRPr="0045638C">
        <w:rPr>
          <w:noProof/>
        </w:rPr>
        <w:t>. Deze ruimten bevinden zich op de hoofdl</w:t>
      </w:r>
      <w:r w:rsidR="00A933C1" w:rsidRPr="0045638C">
        <w:rPr>
          <w:noProof/>
        </w:rPr>
        <w:t xml:space="preserve">ocatie van </w:t>
      </w:r>
      <w:r w:rsidRPr="0045638C">
        <w:rPr>
          <w:rFonts w:cs="Arial"/>
          <w:noProof/>
        </w:rPr>
        <w:t>Aanbestedende dienst</w:t>
      </w:r>
      <w:r w:rsidR="00A933C1" w:rsidRPr="0045638C">
        <w:rPr>
          <w:noProof/>
        </w:rPr>
        <w:t>.</w:t>
      </w:r>
      <w:r w:rsidR="00F6428A" w:rsidRPr="0045638C">
        <w:rPr>
          <w:noProof/>
        </w:rPr>
        <w:t xml:space="preserve"> Daarnaast zijn er verschillende </w:t>
      </w:r>
      <w:r w:rsidR="00277EC3" w:rsidRPr="0045638C">
        <w:rPr>
          <w:noProof/>
        </w:rPr>
        <w:t>SER-ruimten</w:t>
      </w:r>
      <w:r w:rsidR="00F6428A" w:rsidRPr="0045638C">
        <w:rPr>
          <w:noProof/>
        </w:rPr>
        <w:t xml:space="preserve"> welke zich bevinden op de gemeentehuizen en andere decentrale locaties</w:t>
      </w:r>
      <w:r w:rsidR="00EA1AC8" w:rsidRPr="0045638C">
        <w:rPr>
          <w:noProof/>
        </w:rPr>
        <w:t>.</w:t>
      </w:r>
      <w:r w:rsidR="004B5578" w:rsidRPr="0045638C">
        <w:rPr>
          <w:noProof/>
        </w:rPr>
        <w:t xml:space="preserve"> </w:t>
      </w:r>
      <w:r w:rsidR="00EA1AC8" w:rsidRPr="0045638C">
        <w:rPr>
          <w:noProof/>
        </w:rPr>
        <w:t>D</w:t>
      </w:r>
      <w:r w:rsidR="004B5578" w:rsidRPr="0045638C">
        <w:rPr>
          <w:noProof/>
        </w:rPr>
        <w:t>eze ruimten worden beschikbaar gesteld door de gemeenten</w:t>
      </w:r>
      <w:r w:rsidR="004C4450" w:rsidRPr="0045638C">
        <w:rPr>
          <w:noProof/>
        </w:rPr>
        <w:t xml:space="preserve"> en WerkSaam WF</w:t>
      </w:r>
      <w:r w:rsidR="004B5578" w:rsidRPr="0045638C">
        <w:rPr>
          <w:noProof/>
        </w:rPr>
        <w:t>.</w:t>
      </w:r>
      <w:r w:rsidR="00334242" w:rsidRPr="0045638C">
        <w:rPr>
          <w:noProof/>
        </w:rPr>
        <w:t xml:space="preserve"> </w:t>
      </w:r>
    </w:p>
    <w:p w14:paraId="3D2F9D86" w14:textId="77777777" w:rsidR="00691390" w:rsidRPr="0045638C" w:rsidRDefault="00691390" w:rsidP="00691390">
      <w:pPr>
        <w:pStyle w:val="Geenafstand"/>
        <w:ind w:left="720"/>
        <w:rPr>
          <w:noProof/>
        </w:rPr>
      </w:pPr>
    </w:p>
    <w:p w14:paraId="3FE1A718" w14:textId="25BF7671" w:rsidR="000E2BA0" w:rsidRPr="0045638C" w:rsidRDefault="00081E4E" w:rsidP="00AE27E4">
      <w:pPr>
        <w:pStyle w:val="Geenafstand"/>
        <w:numPr>
          <w:ilvl w:val="0"/>
          <w:numId w:val="18"/>
        </w:numPr>
        <w:rPr>
          <w:noProof/>
        </w:rPr>
      </w:pPr>
      <w:r w:rsidRPr="0045638C">
        <w:rPr>
          <w:noProof/>
        </w:rPr>
        <w:t>Microsoft Azure</w:t>
      </w:r>
    </w:p>
    <w:p w14:paraId="49CF7945" w14:textId="31F93A02" w:rsidR="00081E4E" w:rsidRPr="0045638C" w:rsidRDefault="00081E4E" w:rsidP="00081E4E">
      <w:pPr>
        <w:pStyle w:val="Geenafstand"/>
        <w:ind w:left="720"/>
        <w:rPr>
          <w:noProof/>
        </w:rPr>
      </w:pPr>
      <w:r w:rsidRPr="0045638C">
        <w:rPr>
          <w:noProof/>
        </w:rPr>
        <w:t>SSC DeSom beschikt op dit moment o</w:t>
      </w:r>
      <w:r w:rsidR="007E6DDA" w:rsidRPr="0045638C">
        <w:rPr>
          <w:noProof/>
        </w:rPr>
        <w:t xml:space="preserve">ver een </w:t>
      </w:r>
      <w:r w:rsidR="00E713B8" w:rsidRPr="0045638C">
        <w:rPr>
          <w:noProof/>
        </w:rPr>
        <w:t xml:space="preserve">Microsoft </w:t>
      </w:r>
      <w:r w:rsidR="003C1FB3" w:rsidRPr="0045638C">
        <w:rPr>
          <w:noProof/>
        </w:rPr>
        <w:t xml:space="preserve">Azure </w:t>
      </w:r>
      <w:r w:rsidR="008F7513" w:rsidRPr="0045638C">
        <w:rPr>
          <w:noProof/>
        </w:rPr>
        <w:t>basis</w:t>
      </w:r>
      <w:r w:rsidR="00E713B8" w:rsidRPr="0045638C">
        <w:rPr>
          <w:noProof/>
        </w:rPr>
        <w:t xml:space="preserve">infrastructuur welke gereed is voor migratie van een gedeelte van de </w:t>
      </w:r>
      <w:r w:rsidR="00AF41D8" w:rsidRPr="0045638C">
        <w:rPr>
          <w:noProof/>
        </w:rPr>
        <w:t xml:space="preserve">huidige </w:t>
      </w:r>
      <w:r w:rsidR="008F7513" w:rsidRPr="0045638C">
        <w:rPr>
          <w:noProof/>
        </w:rPr>
        <w:t>ICT-</w:t>
      </w:r>
      <w:r w:rsidR="00E713B8" w:rsidRPr="0045638C">
        <w:rPr>
          <w:noProof/>
        </w:rPr>
        <w:t>serverinfrastructuur.</w:t>
      </w:r>
      <w:r w:rsidR="00AF41D8" w:rsidRPr="0045638C">
        <w:rPr>
          <w:noProof/>
        </w:rPr>
        <w:t xml:space="preserve"> </w:t>
      </w:r>
      <w:r w:rsidR="00B05B09">
        <w:rPr>
          <w:noProof/>
        </w:rPr>
        <w:t xml:space="preserve">De applicatieservers </w:t>
      </w:r>
      <w:r w:rsidR="00E451C6">
        <w:rPr>
          <w:noProof/>
        </w:rPr>
        <w:t xml:space="preserve">die niet geschikt zijn zullen </w:t>
      </w:r>
      <w:r w:rsidR="006B2CB6">
        <w:rPr>
          <w:noProof/>
        </w:rPr>
        <w:t xml:space="preserve">worden gemigreerd naar </w:t>
      </w:r>
      <w:r w:rsidR="006B2CB6" w:rsidRPr="005713CE">
        <w:rPr>
          <w:noProof/>
          <w:color w:val="FF0000"/>
        </w:rPr>
        <w:t>de</w:t>
      </w:r>
      <w:r w:rsidR="006B2CB6">
        <w:rPr>
          <w:noProof/>
        </w:rPr>
        <w:t xml:space="preserve"> Private IaaS infrastructuur </w:t>
      </w:r>
      <w:r w:rsidR="00F35D46">
        <w:rPr>
          <w:noProof/>
        </w:rPr>
        <w:t xml:space="preserve">welke zal worden opgebouwd op colocatie AM4 en AM7. </w:t>
      </w:r>
      <w:r w:rsidR="00AF41D8" w:rsidRPr="0045638C">
        <w:rPr>
          <w:noProof/>
        </w:rPr>
        <w:t>D</w:t>
      </w:r>
      <w:r w:rsidR="0069765A">
        <w:rPr>
          <w:noProof/>
        </w:rPr>
        <w:t xml:space="preserve">e opbouw </w:t>
      </w:r>
      <w:r w:rsidR="007C3AC6">
        <w:rPr>
          <w:noProof/>
        </w:rPr>
        <w:t xml:space="preserve">en voorbereiding </w:t>
      </w:r>
      <w:r w:rsidR="0069765A">
        <w:rPr>
          <w:noProof/>
        </w:rPr>
        <w:t>van de nieuwe ICT Private IaaS infrast</w:t>
      </w:r>
      <w:r w:rsidR="00612B37">
        <w:rPr>
          <w:noProof/>
        </w:rPr>
        <w:t xml:space="preserve">ructuur </w:t>
      </w:r>
      <w:r w:rsidR="00BE4AE6" w:rsidRPr="0045638C">
        <w:rPr>
          <w:noProof/>
        </w:rPr>
        <w:t xml:space="preserve">proces loopt parallel aan deze aanbesteding. </w:t>
      </w:r>
    </w:p>
    <w:p w14:paraId="2E2F358F" w14:textId="77777777" w:rsidR="00691390" w:rsidRPr="0045638C" w:rsidRDefault="00691390" w:rsidP="00691390">
      <w:pPr>
        <w:pStyle w:val="Geenafstand"/>
        <w:ind w:left="720"/>
        <w:rPr>
          <w:noProof/>
        </w:rPr>
      </w:pPr>
    </w:p>
    <w:p w14:paraId="3C6772A3" w14:textId="66BAFAAA" w:rsidR="000E2BA0" w:rsidRPr="0045638C" w:rsidRDefault="00946DD1" w:rsidP="00AE27E4">
      <w:pPr>
        <w:pStyle w:val="Geenafstand"/>
        <w:numPr>
          <w:ilvl w:val="0"/>
          <w:numId w:val="18"/>
        </w:numPr>
        <w:rPr>
          <w:noProof/>
        </w:rPr>
      </w:pPr>
      <w:r w:rsidRPr="0045638C">
        <w:rPr>
          <w:noProof/>
        </w:rPr>
        <w:t>SaaS</w:t>
      </w:r>
      <w:r w:rsidR="00D359E8" w:rsidRPr="0045638C">
        <w:rPr>
          <w:noProof/>
        </w:rPr>
        <w:t>-</w:t>
      </w:r>
      <w:r w:rsidRPr="0045638C">
        <w:rPr>
          <w:noProof/>
        </w:rPr>
        <w:t>diensten</w:t>
      </w:r>
    </w:p>
    <w:p w14:paraId="488D9E87" w14:textId="10DCE506" w:rsidR="00946DD1" w:rsidRPr="0045638C" w:rsidRDefault="007654E9" w:rsidP="0059369B">
      <w:pPr>
        <w:pStyle w:val="Geenafstand"/>
        <w:ind w:left="720"/>
        <w:rPr>
          <w:noProof/>
        </w:rPr>
      </w:pPr>
      <w:r w:rsidRPr="0045638C">
        <w:rPr>
          <w:noProof/>
        </w:rPr>
        <w:t>E</w:t>
      </w:r>
      <w:r w:rsidR="008F7513" w:rsidRPr="0045638C">
        <w:rPr>
          <w:noProof/>
        </w:rPr>
        <w:t xml:space="preserve">en klein gedeelte van de </w:t>
      </w:r>
      <w:r w:rsidR="00277EC3" w:rsidRPr="0045638C">
        <w:rPr>
          <w:noProof/>
        </w:rPr>
        <w:t>ICT-applicatie</w:t>
      </w:r>
      <w:r w:rsidR="008F7513" w:rsidRPr="0045638C">
        <w:rPr>
          <w:noProof/>
        </w:rPr>
        <w:t>-</w:t>
      </w:r>
      <w:r w:rsidR="00CB50BA" w:rsidRPr="0045638C">
        <w:rPr>
          <w:noProof/>
        </w:rPr>
        <w:t>infrastructuur bestaat uit SaaS</w:t>
      </w:r>
      <w:r w:rsidR="00D359E8" w:rsidRPr="0045638C">
        <w:rPr>
          <w:noProof/>
        </w:rPr>
        <w:t>-</w:t>
      </w:r>
      <w:r w:rsidR="00CB50BA" w:rsidRPr="0045638C">
        <w:rPr>
          <w:noProof/>
        </w:rPr>
        <w:t>diensten welke</w:t>
      </w:r>
      <w:r w:rsidR="00C71854" w:rsidRPr="0045638C">
        <w:rPr>
          <w:noProof/>
        </w:rPr>
        <w:t xml:space="preserve"> </w:t>
      </w:r>
      <w:r w:rsidR="00C4542A" w:rsidRPr="0045638C">
        <w:rPr>
          <w:noProof/>
        </w:rPr>
        <w:t xml:space="preserve">zijn gekoppeld aan de </w:t>
      </w:r>
      <w:r w:rsidR="00E07458" w:rsidRPr="0045638C">
        <w:rPr>
          <w:noProof/>
        </w:rPr>
        <w:t xml:space="preserve">on-premise </w:t>
      </w:r>
      <w:r w:rsidR="00C4542A" w:rsidRPr="0045638C">
        <w:rPr>
          <w:noProof/>
        </w:rPr>
        <w:t>ICT</w:t>
      </w:r>
      <w:r w:rsidR="00DB624B" w:rsidRPr="0045638C">
        <w:rPr>
          <w:noProof/>
        </w:rPr>
        <w:t>-</w:t>
      </w:r>
      <w:r w:rsidR="000439BC" w:rsidRPr="0045638C">
        <w:rPr>
          <w:noProof/>
        </w:rPr>
        <w:t>infrastructuur</w:t>
      </w:r>
      <w:r w:rsidR="00391CCD" w:rsidRPr="0045638C">
        <w:rPr>
          <w:noProof/>
        </w:rPr>
        <w:t>. Dit voor onder andere de SSO</w:t>
      </w:r>
      <w:r w:rsidR="00EA2BE0" w:rsidRPr="0045638C">
        <w:rPr>
          <w:noProof/>
        </w:rPr>
        <w:t xml:space="preserve"> </w:t>
      </w:r>
      <w:r w:rsidR="009E4C55" w:rsidRPr="0045638C">
        <w:rPr>
          <w:noProof/>
        </w:rPr>
        <w:t xml:space="preserve">voor gebruikers </w:t>
      </w:r>
      <w:r w:rsidR="003473F1" w:rsidRPr="0045638C">
        <w:rPr>
          <w:noProof/>
        </w:rPr>
        <w:t xml:space="preserve">en/of </w:t>
      </w:r>
      <w:r w:rsidR="00EA2BE0" w:rsidRPr="0045638C">
        <w:rPr>
          <w:noProof/>
        </w:rPr>
        <w:t>koppelingen</w:t>
      </w:r>
      <w:r w:rsidR="003473F1" w:rsidRPr="0045638C">
        <w:rPr>
          <w:noProof/>
        </w:rPr>
        <w:t xml:space="preserve"> tus</w:t>
      </w:r>
      <w:r w:rsidR="008F7513" w:rsidRPr="0045638C">
        <w:rPr>
          <w:noProof/>
        </w:rPr>
        <w:t>sen de verschillende informatie</w:t>
      </w:r>
      <w:r w:rsidR="003473F1" w:rsidRPr="0045638C">
        <w:rPr>
          <w:noProof/>
        </w:rPr>
        <w:t>systemen</w:t>
      </w:r>
      <w:r w:rsidR="00391CCD" w:rsidRPr="0045638C">
        <w:rPr>
          <w:noProof/>
        </w:rPr>
        <w:t xml:space="preserve">. Het aantal </w:t>
      </w:r>
      <w:r w:rsidR="00B259FE" w:rsidRPr="0045638C">
        <w:rPr>
          <w:noProof/>
        </w:rPr>
        <w:t>SaaS</w:t>
      </w:r>
      <w:r w:rsidR="008F7513" w:rsidRPr="0045638C">
        <w:rPr>
          <w:noProof/>
        </w:rPr>
        <w:t>-</w:t>
      </w:r>
      <w:r w:rsidR="00B259FE" w:rsidRPr="0045638C">
        <w:rPr>
          <w:noProof/>
        </w:rPr>
        <w:t xml:space="preserve"> toepassingen </w:t>
      </w:r>
      <w:r w:rsidR="00391CCD" w:rsidRPr="0045638C">
        <w:rPr>
          <w:noProof/>
        </w:rPr>
        <w:t>zal de komende jaren geleidelijk toenemen.</w:t>
      </w:r>
      <w:r w:rsidR="00B10400" w:rsidRPr="0045638C">
        <w:rPr>
          <w:noProof/>
        </w:rPr>
        <w:t xml:space="preserve"> </w:t>
      </w:r>
      <w:r w:rsidR="00CB50BA" w:rsidRPr="0045638C">
        <w:rPr>
          <w:noProof/>
        </w:rPr>
        <w:t xml:space="preserve"> </w:t>
      </w:r>
    </w:p>
    <w:p w14:paraId="325821B7" w14:textId="77777777" w:rsidR="00691390" w:rsidRPr="0045638C" w:rsidRDefault="00691390" w:rsidP="00691390">
      <w:pPr>
        <w:pStyle w:val="Geenafstand"/>
        <w:ind w:left="720"/>
        <w:rPr>
          <w:noProof/>
        </w:rPr>
      </w:pPr>
    </w:p>
    <w:p w14:paraId="58F3C9DD" w14:textId="642674B5" w:rsidR="000E2BA0" w:rsidRPr="0045638C" w:rsidRDefault="00B068BB" w:rsidP="00AE27E4">
      <w:pPr>
        <w:pStyle w:val="Geenafstand"/>
        <w:numPr>
          <w:ilvl w:val="0"/>
          <w:numId w:val="18"/>
        </w:numPr>
        <w:rPr>
          <w:noProof/>
        </w:rPr>
      </w:pPr>
      <w:r w:rsidRPr="0045638C">
        <w:rPr>
          <w:noProof/>
        </w:rPr>
        <w:t>Governance</w:t>
      </w:r>
    </w:p>
    <w:p w14:paraId="4795D20C" w14:textId="2D2EFF9A" w:rsidR="002629DF" w:rsidRPr="0045638C" w:rsidRDefault="0035282B" w:rsidP="00D359E8">
      <w:pPr>
        <w:pStyle w:val="Geenafstand"/>
        <w:spacing w:line="280" w:lineRule="exact"/>
        <w:ind w:left="708"/>
        <w:rPr>
          <w:noProof/>
        </w:rPr>
      </w:pPr>
      <w:r w:rsidRPr="0045638C">
        <w:rPr>
          <w:noProof/>
        </w:rPr>
        <w:t>D</w:t>
      </w:r>
      <w:r w:rsidR="00D359E8" w:rsidRPr="0045638C">
        <w:rPr>
          <w:noProof/>
        </w:rPr>
        <w:t xml:space="preserve">e huidige governance en </w:t>
      </w:r>
      <w:r w:rsidR="008F7513" w:rsidRPr="0045638C">
        <w:rPr>
          <w:noProof/>
        </w:rPr>
        <w:t xml:space="preserve">het </w:t>
      </w:r>
      <w:r w:rsidR="00D359E8" w:rsidRPr="0045638C">
        <w:rPr>
          <w:noProof/>
        </w:rPr>
        <w:t>contractmanagement is goed ingevuld binnen de huidige IST-situatie.</w:t>
      </w:r>
      <w:r w:rsidR="009E32D6" w:rsidRPr="0045638C">
        <w:rPr>
          <w:noProof/>
        </w:rPr>
        <w:t xml:space="preserve"> </w:t>
      </w:r>
    </w:p>
    <w:p w14:paraId="058E8B9E" w14:textId="77777777" w:rsidR="006E31D4" w:rsidRPr="0045638C" w:rsidRDefault="006E31D4" w:rsidP="006E31D4">
      <w:pPr>
        <w:pStyle w:val="Geenafstand"/>
        <w:ind w:left="720"/>
        <w:rPr>
          <w:noProof/>
        </w:rPr>
      </w:pPr>
    </w:p>
    <w:p w14:paraId="60C52AAC" w14:textId="559D107E" w:rsidR="002E3421" w:rsidRPr="0045638C" w:rsidRDefault="0090292F" w:rsidP="00AE27E4">
      <w:pPr>
        <w:pStyle w:val="Geenafstand"/>
        <w:numPr>
          <w:ilvl w:val="0"/>
          <w:numId w:val="18"/>
        </w:numPr>
        <w:rPr>
          <w:noProof/>
        </w:rPr>
      </w:pPr>
      <w:r w:rsidRPr="0045638C">
        <w:rPr>
          <w:noProof/>
        </w:rPr>
        <w:t>Technisch</w:t>
      </w:r>
      <w:r w:rsidR="00404008" w:rsidRPr="0045638C">
        <w:rPr>
          <w:noProof/>
        </w:rPr>
        <w:t xml:space="preserve"> </w:t>
      </w:r>
      <w:r w:rsidR="007344D2" w:rsidRPr="0045638C">
        <w:rPr>
          <w:noProof/>
        </w:rPr>
        <w:t xml:space="preserve">beheer </w:t>
      </w:r>
      <w:r w:rsidR="008E3722" w:rsidRPr="0045638C">
        <w:rPr>
          <w:noProof/>
        </w:rPr>
        <w:t>ICT</w:t>
      </w:r>
      <w:r w:rsidR="00DB624B" w:rsidRPr="0045638C">
        <w:rPr>
          <w:noProof/>
        </w:rPr>
        <w:t>-</w:t>
      </w:r>
      <w:r w:rsidR="008E3722" w:rsidRPr="0045638C">
        <w:rPr>
          <w:noProof/>
        </w:rPr>
        <w:t>netwerkinfrastructuur</w:t>
      </w:r>
    </w:p>
    <w:p w14:paraId="312DAC1F" w14:textId="1A7FDCC8" w:rsidR="008E3722" w:rsidRPr="0045638C" w:rsidRDefault="00D22B53" w:rsidP="00866DCF">
      <w:pPr>
        <w:pStyle w:val="Geenafstand"/>
        <w:ind w:left="720"/>
        <w:rPr>
          <w:noProof/>
        </w:rPr>
      </w:pPr>
      <w:r w:rsidRPr="0045638C">
        <w:rPr>
          <w:noProof/>
        </w:rPr>
        <w:t xml:space="preserve">Het </w:t>
      </w:r>
      <w:r w:rsidR="00D763AC" w:rsidRPr="0045638C">
        <w:rPr>
          <w:noProof/>
        </w:rPr>
        <w:t>3</w:t>
      </w:r>
      <w:r w:rsidR="00D763AC" w:rsidRPr="0045638C">
        <w:rPr>
          <w:noProof/>
          <w:vertAlign w:val="superscript"/>
        </w:rPr>
        <w:t>de</w:t>
      </w:r>
      <w:r w:rsidR="00D763AC" w:rsidRPr="0045638C">
        <w:rPr>
          <w:noProof/>
        </w:rPr>
        <w:t xml:space="preserve"> lijns </w:t>
      </w:r>
      <w:r w:rsidRPr="0045638C">
        <w:rPr>
          <w:noProof/>
        </w:rPr>
        <w:t xml:space="preserve">beheer van het netwerk is extern ondergebracht bij een </w:t>
      </w:r>
      <w:r w:rsidR="009F5B07" w:rsidRPr="0045638C">
        <w:rPr>
          <w:noProof/>
        </w:rPr>
        <w:t>gespecialiseerd</w:t>
      </w:r>
      <w:r w:rsidRPr="0045638C">
        <w:rPr>
          <w:noProof/>
        </w:rPr>
        <w:t xml:space="preserve"> netwerk</w:t>
      </w:r>
      <w:r w:rsidR="008F7513" w:rsidRPr="0045638C">
        <w:rPr>
          <w:noProof/>
        </w:rPr>
        <w:t>-</w:t>
      </w:r>
      <w:r w:rsidRPr="0045638C">
        <w:rPr>
          <w:noProof/>
        </w:rPr>
        <w:t xml:space="preserve"> </w:t>
      </w:r>
      <w:r w:rsidR="00D763AC" w:rsidRPr="0045638C">
        <w:rPr>
          <w:noProof/>
        </w:rPr>
        <w:t xml:space="preserve">leverancier. </w:t>
      </w:r>
      <w:r w:rsidRPr="0045638C">
        <w:rPr>
          <w:noProof/>
        </w:rPr>
        <w:t>Deze leverancier verzorgt zowel re</w:t>
      </w:r>
      <w:r w:rsidR="00866DCF" w:rsidRPr="0045638C">
        <w:rPr>
          <w:noProof/>
        </w:rPr>
        <w:t>-</w:t>
      </w:r>
      <w:r w:rsidRPr="0045638C">
        <w:rPr>
          <w:noProof/>
        </w:rPr>
        <w:t xml:space="preserve"> als proactief support op alle netwerk </w:t>
      </w:r>
      <w:r w:rsidRPr="0045638C">
        <w:rPr>
          <w:noProof/>
        </w:rPr>
        <w:lastRenderedPageBreak/>
        <w:t>switches, WiFi-oplossing, accespoints, firewall cluster en Radius</w:t>
      </w:r>
      <w:r w:rsidR="00F70B09" w:rsidRPr="0045638C">
        <w:rPr>
          <w:noProof/>
        </w:rPr>
        <w:t xml:space="preserve"> oplossing</w:t>
      </w:r>
      <w:r w:rsidRPr="0045638C">
        <w:rPr>
          <w:noProof/>
        </w:rPr>
        <w:t xml:space="preserve">. </w:t>
      </w:r>
      <w:r w:rsidR="001B4E18" w:rsidRPr="0045638C">
        <w:rPr>
          <w:noProof/>
        </w:rPr>
        <w:t xml:space="preserve">Daarnaast verzorgt deze </w:t>
      </w:r>
      <w:r w:rsidR="00131D2D" w:rsidRPr="0045638C">
        <w:rPr>
          <w:noProof/>
        </w:rPr>
        <w:t>ook regie op de leveranciers van de verbindingen</w:t>
      </w:r>
      <w:r w:rsidR="0053572A" w:rsidRPr="0045638C">
        <w:rPr>
          <w:noProof/>
        </w:rPr>
        <w:t xml:space="preserve"> </w:t>
      </w:r>
      <w:r w:rsidR="008A5C01" w:rsidRPr="0045638C">
        <w:rPr>
          <w:noProof/>
        </w:rPr>
        <w:t xml:space="preserve">waaronder </w:t>
      </w:r>
      <w:r w:rsidR="008F7513" w:rsidRPr="0045638C">
        <w:rPr>
          <w:noProof/>
        </w:rPr>
        <w:t>Gemn</w:t>
      </w:r>
      <w:r w:rsidR="00B4285A" w:rsidRPr="0045638C">
        <w:rPr>
          <w:noProof/>
        </w:rPr>
        <w:t>et</w:t>
      </w:r>
      <w:r w:rsidR="008A5C01" w:rsidRPr="0045638C">
        <w:rPr>
          <w:noProof/>
        </w:rPr>
        <w:t>, Internet</w:t>
      </w:r>
      <w:r w:rsidR="000829FC" w:rsidRPr="0045638C">
        <w:rPr>
          <w:noProof/>
        </w:rPr>
        <w:t>,</w:t>
      </w:r>
      <w:r w:rsidR="008A5C01" w:rsidRPr="0045638C">
        <w:rPr>
          <w:noProof/>
        </w:rPr>
        <w:t xml:space="preserve"> SIP</w:t>
      </w:r>
      <w:r w:rsidR="008660B2" w:rsidRPr="0045638C">
        <w:rPr>
          <w:noProof/>
        </w:rPr>
        <w:t>-</w:t>
      </w:r>
      <w:r w:rsidR="008A5C01" w:rsidRPr="0045638C">
        <w:rPr>
          <w:noProof/>
        </w:rPr>
        <w:t>trunks</w:t>
      </w:r>
      <w:r w:rsidR="000829FC" w:rsidRPr="0045638C">
        <w:rPr>
          <w:noProof/>
        </w:rPr>
        <w:t xml:space="preserve"> en BGP</w:t>
      </w:r>
      <w:r w:rsidR="003116F2" w:rsidRPr="0045638C">
        <w:rPr>
          <w:noProof/>
        </w:rPr>
        <w:t xml:space="preserve">. Dit aangevuld met </w:t>
      </w:r>
      <w:r w:rsidR="009F5B07" w:rsidRPr="0045638C">
        <w:rPr>
          <w:noProof/>
        </w:rPr>
        <w:t>het</w:t>
      </w:r>
      <w:r w:rsidR="00D32598" w:rsidRPr="0045638C">
        <w:rPr>
          <w:noProof/>
        </w:rPr>
        <w:t xml:space="preserve"> </w:t>
      </w:r>
      <w:r w:rsidR="00865D4F" w:rsidRPr="0045638C">
        <w:rPr>
          <w:noProof/>
        </w:rPr>
        <w:t xml:space="preserve">netwerk </w:t>
      </w:r>
      <w:r w:rsidR="00D32598" w:rsidRPr="0045638C">
        <w:rPr>
          <w:noProof/>
        </w:rPr>
        <w:t>ring</w:t>
      </w:r>
      <w:r w:rsidR="00EE66A4" w:rsidRPr="0045638C">
        <w:rPr>
          <w:noProof/>
        </w:rPr>
        <w:t>(en)</w:t>
      </w:r>
      <w:r w:rsidR="00D32598" w:rsidRPr="0045638C">
        <w:rPr>
          <w:noProof/>
        </w:rPr>
        <w:t xml:space="preserve"> </w:t>
      </w:r>
      <w:r w:rsidR="00865D4F" w:rsidRPr="0045638C">
        <w:rPr>
          <w:noProof/>
        </w:rPr>
        <w:t xml:space="preserve">en de overige </w:t>
      </w:r>
      <w:r w:rsidR="007F5A85" w:rsidRPr="0045638C">
        <w:rPr>
          <w:noProof/>
        </w:rPr>
        <w:t xml:space="preserve">verbindingen </w:t>
      </w:r>
      <w:r w:rsidR="0053572A" w:rsidRPr="0045638C">
        <w:rPr>
          <w:noProof/>
        </w:rPr>
        <w:t xml:space="preserve">tussen de </w:t>
      </w:r>
      <w:r w:rsidR="007F5A85" w:rsidRPr="0045638C">
        <w:rPr>
          <w:noProof/>
        </w:rPr>
        <w:t xml:space="preserve">diverse </w:t>
      </w:r>
      <w:r w:rsidR="0053572A" w:rsidRPr="0045638C">
        <w:rPr>
          <w:noProof/>
        </w:rPr>
        <w:t>locaties</w:t>
      </w:r>
      <w:r w:rsidR="00531A33" w:rsidRPr="0045638C">
        <w:rPr>
          <w:noProof/>
        </w:rPr>
        <w:t>.</w:t>
      </w:r>
      <w:r w:rsidR="00EF25E7" w:rsidRPr="0045638C">
        <w:rPr>
          <w:noProof/>
        </w:rPr>
        <w:t xml:space="preserve"> </w:t>
      </w:r>
    </w:p>
    <w:p w14:paraId="5A05F8EF" w14:textId="7243EF71" w:rsidR="00183A39" w:rsidRPr="0045638C" w:rsidRDefault="00183A39" w:rsidP="00866DCF">
      <w:pPr>
        <w:pStyle w:val="Geenafstand"/>
        <w:ind w:left="720"/>
        <w:rPr>
          <w:noProof/>
        </w:rPr>
      </w:pPr>
    </w:p>
    <w:p w14:paraId="178AC47D" w14:textId="646DABB3" w:rsidR="000E2BA0" w:rsidRPr="0045638C" w:rsidRDefault="00F00D2A" w:rsidP="00AE27E4">
      <w:pPr>
        <w:pStyle w:val="Geenafstand"/>
        <w:numPr>
          <w:ilvl w:val="0"/>
          <w:numId w:val="18"/>
        </w:numPr>
        <w:rPr>
          <w:noProof/>
        </w:rPr>
      </w:pPr>
      <w:r w:rsidRPr="0045638C">
        <w:rPr>
          <w:noProof/>
        </w:rPr>
        <w:t>Technisch</w:t>
      </w:r>
      <w:r w:rsidR="00404008" w:rsidRPr="0045638C">
        <w:rPr>
          <w:noProof/>
        </w:rPr>
        <w:t xml:space="preserve"> </w:t>
      </w:r>
      <w:r w:rsidR="0090292F" w:rsidRPr="0045638C">
        <w:rPr>
          <w:noProof/>
        </w:rPr>
        <w:t>b</w:t>
      </w:r>
      <w:r w:rsidR="003450C8" w:rsidRPr="0045638C">
        <w:rPr>
          <w:noProof/>
        </w:rPr>
        <w:t xml:space="preserve">eheer </w:t>
      </w:r>
      <w:r w:rsidR="00277EC3" w:rsidRPr="0045638C">
        <w:rPr>
          <w:noProof/>
        </w:rPr>
        <w:t>SAN-storage</w:t>
      </w:r>
      <w:r w:rsidR="002A6865" w:rsidRPr="0045638C">
        <w:rPr>
          <w:noProof/>
        </w:rPr>
        <w:t xml:space="preserve"> en back-up</w:t>
      </w:r>
    </w:p>
    <w:p w14:paraId="64B6D3A2" w14:textId="29BAB64B" w:rsidR="003450C8" w:rsidRPr="0045638C" w:rsidRDefault="003450C8" w:rsidP="003450C8">
      <w:pPr>
        <w:pStyle w:val="Geenafstand"/>
        <w:ind w:left="720"/>
        <w:rPr>
          <w:noProof/>
        </w:rPr>
      </w:pPr>
      <w:r w:rsidRPr="0045638C">
        <w:rPr>
          <w:noProof/>
        </w:rPr>
        <w:t xml:space="preserve">Het dagelijks </w:t>
      </w:r>
      <w:r w:rsidR="008F7513" w:rsidRPr="0045638C">
        <w:rPr>
          <w:noProof/>
        </w:rPr>
        <w:t>SAN-</w:t>
      </w:r>
      <w:r w:rsidRPr="0045638C">
        <w:rPr>
          <w:noProof/>
        </w:rPr>
        <w:t xml:space="preserve">beheer wordt verzorgd door de </w:t>
      </w:r>
      <w:r w:rsidR="0068377C" w:rsidRPr="0045638C">
        <w:rPr>
          <w:noProof/>
        </w:rPr>
        <w:t xml:space="preserve">Technisch Beheerders van </w:t>
      </w:r>
      <w:r w:rsidR="00D359E8" w:rsidRPr="0045638C">
        <w:rPr>
          <w:noProof/>
        </w:rPr>
        <w:t>Aanbestedende dienst</w:t>
      </w:r>
      <w:r w:rsidR="0068377C" w:rsidRPr="0045638C">
        <w:rPr>
          <w:noProof/>
        </w:rPr>
        <w:t xml:space="preserve">. </w:t>
      </w:r>
      <w:r w:rsidR="008F7513" w:rsidRPr="0045638C">
        <w:rPr>
          <w:noProof/>
        </w:rPr>
        <w:t>Hier</w:t>
      </w:r>
      <w:r w:rsidR="00164DAC" w:rsidRPr="0045638C">
        <w:rPr>
          <w:noProof/>
        </w:rPr>
        <w:t>onder vallen</w:t>
      </w:r>
      <w:r w:rsidR="00195DA6" w:rsidRPr="0045638C">
        <w:rPr>
          <w:noProof/>
        </w:rPr>
        <w:t xml:space="preserve"> </w:t>
      </w:r>
      <w:r w:rsidR="00FA22CE" w:rsidRPr="0045638C">
        <w:rPr>
          <w:noProof/>
        </w:rPr>
        <w:t xml:space="preserve">onder andere </w:t>
      </w:r>
      <w:r w:rsidR="00195DA6" w:rsidRPr="0045638C">
        <w:rPr>
          <w:noProof/>
        </w:rPr>
        <w:t xml:space="preserve">de </w:t>
      </w:r>
      <w:r w:rsidR="00FA22CE" w:rsidRPr="0045638C">
        <w:rPr>
          <w:noProof/>
        </w:rPr>
        <w:t>FC SAN switches, 3PAR storage</w:t>
      </w:r>
      <w:r w:rsidR="00164DAC" w:rsidRPr="0045638C">
        <w:rPr>
          <w:noProof/>
        </w:rPr>
        <w:t xml:space="preserve"> </w:t>
      </w:r>
      <w:r w:rsidR="00FA22CE" w:rsidRPr="0045638C">
        <w:rPr>
          <w:noProof/>
        </w:rPr>
        <w:t xml:space="preserve">en de </w:t>
      </w:r>
      <w:r w:rsidR="00153548" w:rsidRPr="0045638C">
        <w:rPr>
          <w:noProof/>
        </w:rPr>
        <w:t>CommVault back-up oplossing.</w:t>
      </w:r>
      <w:r w:rsidR="00FC0B22" w:rsidRPr="0045638C">
        <w:rPr>
          <w:noProof/>
        </w:rPr>
        <w:t xml:space="preserve"> </w:t>
      </w:r>
      <w:r w:rsidR="004E7319" w:rsidRPr="0045638C">
        <w:rPr>
          <w:noProof/>
        </w:rPr>
        <w:t xml:space="preserve">Voor firmware upgrades wordt externe </w:t>
      </w:r>
      <w:r w:rsidR="00E94A2F" w:rsidRPr="0045638C">
        <w:rPr>
          <w:noProof/>
        </w:rPr>
        <w:t xml:space="preserve">ondersteuning </w:t>
      </w:r>
      <w:r w:rsidR="00CE06E2" w:rsidRPr="0045638C">
        <w:rPr>
          <w:noProof/>
        </w:rPr>
        <w:t xml:space="preserve">ingehuurd. Dit </w:t>
      </w:r>
      <w:r w:rsidR="00A071F9" w:rsidRPr="0045638C">
        <w:rPr>
          <w:noProof/>
        </w:rPr>
        <w:t xml:space="preserve">betreft onder andere </w:t>
      </w:r>
      <w:r w:rsidR="008F7513" w:rsidRPr="0045638C">
        <w:rPr>
          <w:noProof/>
        </w:rPr>
        <w:t>een jaarlijkse health-</w:t>
      </w:r>
      <w:r w:rsidR="00754B37" w:rsidRPr="0045638C">
        <w:rPr>
          <w:noProof/>
        </w:rPr>
        <w:t xml:space="preserve">check </w:t>
      </w:r>
      <w:r w:rsidR="0047409A" w:rsidRPr="0045638C">
        <w:rPr>
          <w:noProof/>
        </w:rPr>
        <w:t xml:space="preserve">en </w:t>
      </w:r>
      <w:r w:rsidR="00125CA9" w:rsidRPr="0045638C">
        <w:rPr>
          <w:noProof/>
        </w:rPr>
        <w:t xml:space="preserve">uitvoering </w:t>
      </w:r>
      <w:r w:rsidR="001C196A" w:rsidRPr="0045638C">
        <w:rPr>
          <w:noProof/>
        </w:rPr>
        <w:t>van de daar</w:t>
      </w:r>
      <w:r w:rsidR="007F7D8D" w:rsidRPr="0045638C">
        <w:rPr>
          <w:noProof/>
        </w:rPr>
        <w:t xml:space="preserve"> uit</w:t>
      </w:r>
      <w:r w:rsidR="001C196A" w:rsidRPr="0045638C">
        <w:rPr>
          <w:noProof/>
        </w:rPr>
        <w:t xml:space="preserve"> </w:t>
      </w:r>
      <w:r w:rsidR="007F7D8D" w:rsidRPr="0045638C">
        <w:rPr>
          <w:noProof/>
        </w:rPr>
        <w:t>voortvloeiende</w:t>
      </w:r>
      <w:r w:rsidR="001C196A" w:rsidRPr="0045638C">
        <w:rPr>
          <w:noProof/>
        </w:rPr>
        <w:t xml:space="preserve"> verbeteringen.</w:t>
      </w:r>
    </w:p>
    <w:p w14:paraId="46B87A0C" w14:textId="4A1D1C84" w:rsidR="00183A39" w:rsidRPr="0045638C" w:rsidRDefault="00183A39" w:rsidP="003450C8">
      <w:pPr>
        <w:pStyle w:val="Geenafstand"/>
        <w:ind w:left="720"/>
        <w:rPr>
          <w:noProof/>
        </w:rPr>
      </w:pPr>
    </w:p>
    <w:p w14:paraId="44E11A48" w14:textId="6AD15383" w:rsidR="00E73417" w:rsidRPr="0045638C" w:rsidRDefault="00BD4ABE" w:rsidP="00AE27E4">
      <w:pPr>
        <w:pStyle w:val="Geenafstand"/>
        <w:numPr>
          <w:ilvl w:val="0"/>
          <w:numId w:val="18"/>
        </w:numPr>
        <w:rPr>
          <w:noProof/>
        </w:rPr>
      </w:pPr>
      <w:r w:rsidRPr="0045638C">
        <w:rPr>
          <w:noProof/>
        </w:rPr>
        <w:t>Hyper</w:t>
      </w:r>
      <w:r w:rsidR="004E4968">
        <w:rPr>
          <w:noProof/>
        </w:rPr>
        <w:t>-</w:t>
      </w:r>
      <w:r w:rsidRPr="0045638C">
        <w:rPr>
          <w:noProof/>
        </w:rPr>
        <w:t>visor</w:t>
      </w:r>
      <w:r w:rsidR="000E665D" w:rsidRPr="0045638C">
        <w:rPr>
          <w:noProof/>
        </w:rPr>
        <w:t xml:space="preserve"> </w:t>
      </w:r>
      <w:r w:rsidR="008F7513" w:rsidRPr="0045638C">
        <w:rPr>
          <w:noProof/>
        </w:rPr>
        <w:t xml:space="preserve">en </w:t>
      </w:r>
      <w:r w:rsidR="00277EC3" w:rsidRPr="0045638C">
        <w:rPr>
          <w:noProof/>
        </w:rPr>
        <w:t>server hardware</w:t>
      </w:r>
    </w:p>
    <w:p w14:paraId="51A4695F" w14:textId="32560F1E" w:rsidR="00D55114" w:rsidRPr="0045638C" w:rsidRDefault="00E8561B" w:rsidP="00E8561B">
      <w:pPr>
        <w:pStyle w:val="Geenafstand"/>
        <w:ind w:left="720"/>
        <w:rPr>
          <w:noProof/>
        </w:rPr>
      </w:pPr>
      <w:r w:rsidRPr="0045638C">
        <w:rPr>
          <w:noProof/>
        </w:rPr>
        <w:t xml:space="preserve">Dit </w:t>
      </w:r>
      <w:r w:rsidR="0025456D" w:rsidRPr="0045638C">
        <w:rPr>
          <w:noProof/>
        </w:rPr>
        <w:t>b</w:t>
      </w:r>
      <w:r w:rsidRPr="0045638C">
        <w:rPr>
          <w:noProof/>
        </w:rPr>
        <w:t>etref</w:t>
      </w:r>
      <w:r w:rsidR="0025456D" w:rsidRPr="0045638C">
        <w:rPr>
          <w:noProof/>
        </w:rPr>
        <w:t xml:space="preserve">t het beheer van de </w:t>
      </w:r>
      <w:r w:rsidR="00D55114" w:rsidRPr="0045638C">
        <w:rPr>
          <w:noProof/>
        </w:rPr>
        <w:t xml:space="preserve">fysieke </w:t>
      </w:r>
      <w:r w:rsidR="00BE76E1" w:rsidRPr="0045638C">
        <w:rPr>
          <w:noProof/>
        </w:rPr>
        <w:t xml:space="preserve">HP </w:t>
      </w:r>
      <w:r w:rsidR="00BD4ABE" w:rsidRPr="0045638C">
        <w:rPr>
          <w:noProof/>
        </w:rPr>
        <w:t>ProLiant</w:t>
      </w:r>
      <w:r w:rsidR="00BE76E1" w:rsidRPr="0045638C">
        <w:rPr>
          <w:noProof/>
        </w:rPr>
        <w:t xml:space="preserve"> Blade </w:t>
      </w:r>
      <w:r w:rsidR="004406E7" w:rsidRPr="0045638C">
        <w:rPr>
          <w:noProof/>
        </w:rPr>
        <w:t>en</w:t>
      </w:r>
      <w:r w:rsidR="00B4285A" w:rsidRPr="0045638C">
        <w:rPr>
          <w:noProof/>
        </w:rPr>
        <w:t xml:space="preserve"> 19 inch </w:t>
      </w:r>
      <w:r w:rsidR="004406E7" w:rsidRPr="0045638C">
        <w:rPr>
          <w:noProof/>
        </w:rPr>
        <w:t>rackservers</w:t>
      </w:r>
      <w:r w:rsidR="00D55114" w:rsidRPr="0045638C">
        <w:rPr>
          <w:noProof/>
        </w:rPr>
        <w:t>.</w:t>
      </w:r>
    </w:p>
    <w:p w14:paraId="750201AC" w14:textId="6A35D47B" w:rsidR="00096592" w:rsidRPr="0045638C" w:rsidRDefault="00B4285A" w:rsidP="00096592">
      <w:pPr>
        <w:pStyle w:val="Geenafstand"/>
        <w:ind w:left="720"/>
        <w:rPr>
          <w:noProof/>
        </w:rPr>
      </w:pPr>
      <w:r w:rsidRPr="0045638C">
        <w:rPr>
          <w:noProof/>
        </w:rPr>
        <w:t xml:space="preserve">Het virtualisatie platform </w:t>
      </w:r>
      <w:r w:rsidR="00E93A42" w:rsidRPr="0045638C">
        <w:rPr>
          <w:noProof/>
        </w:rPr>
        <w:t xml:space="preserve">betreft VMware vSphere </w:t>
      </w:r>
      <w:r w:rsidR="0089639A" w:rsidRPr="0045638C">
        <w:rPr>
          <w:noProof/>
        </w:rPr>
        <w:t>6.5</w:t>
      </w:r>
      <w:r w:rsidR="0099620E" w:rsidRPr="0045638C">
        <w:rPr>
          <w:noProof/>
        </w:rPr>
        <w:t xml:space="preserve">. </w:t>
      </w:r>
      <w:r w:rsidR="008A595E" w:rsidRPr="0045638C">
        <w:rPr>
          <w:noProof/>
        </w:rPr>
        <w:t xml:space="preserve"> </w:t>
      </w:r>
    </w:p>
    <w:p w14:paraId="7DAD821D" w14:textId="2F2F8638" w:rsidR="00183A39" w:rsidRPr="0045638C" w:rsidRDefault="00183A39" w:rsidP="00096592">
      <w:pPr>
        <w:pStyle w:val="Geenafstand"/>
        <w:ind w:left="720"/>
        <w:rPr>
          <w:noProof/>
        </w:rPr>
      </w:pPr>
    </w:p>
    <w:p w14:paraId="5F9EBA1F" w14:textId="24DE3DCE" w:rsidR="005340D7" w:rsidRPr="0045638C" w:rsidRDefault="005340D7" w:rsidP="00AE27E4">
      <w:pPr>
        <w:pStyle w:val="Geenafstand"/>
        <w:numPr>
          <w:ilvl w:val="0"/>
          <w:numId w:val="18"/>
        </w:numPr>
        <w:rPr>
          <w:noProof/>
        </w:rPr>
      </w:pPr>
      <w:r w:rsidRPr="0045638C">
        <w:rPr>
          <w:noProof/>
        </w:rPr>
        <w:t xml:space="preserve">Dit betreft het gebied waar de </w:t>
      </w:r>
      <w:r w:rsidR="00991193" w:rsidRPr="0045638C">
        <w:rPr>
          <w:noProof/>
        </w:rPr>
        <w:t xml:space="preserve">in- en externe </w:t>
      </w:r>
      <w:r w:rsidRPr="0045638C">
        <w:rPr>
          <w:noProof/>
        </w:rPr>
        <w:t>beheerverantwoordelijkheden elkaar raken. Het is voor Opdrachtgever van belang om met elkaar heldere afspraken hierover te maken.</w:t>
      </w:r>
      <w:r w:rsidR="00E126E6" w:rsidRPr="0045638C">
        <w:rPr>
          <w:noProof/>
        </w:rPr>
        <w:t xml:space="preserve"> Dit is </w:t>
      </w:r>
      <w:r w:rsidR="008A595E" w:rsidRPr="0045638C">
        <w:rPr>
          <w:noProof/>
        </w:rPr>
        <w:t xml:space="preserve">nu </w:t>
      </w:r>
      <w:r w:rsidR="00A915A7" w:rsidRPr="0045638C">
        <w:rPr>
          <w:noProof/>
        </w:rPr>
        <w:t xml:space="preserve">in sommige gevallen </w:t>
      </w:r>
      <w:r w:rsidR="00944000" w:rsidRPr="0045638C">
        <w:rPr>
          <w:noProof/>
        </w:rPr>
        <w:t xml:space="preserve">onvoldoende toegepast waardoor demarcatie punten </w:t>
      </w:r>
      <w:r w:rsidR="00986F5E" w:rsidRPr="0045638C">
        <w:rPr>
          <w:noProof/>
        </w:rPr>
        <w:t>onvoldoende helder zijn.</w:t>
      </w:r>
      <w:r w:rsidRPr="0045638C">
        <w:rPr>
          <w:noProof/>
        </w:rPr>
        <w:t xml:space="preserve"> </w:t>
      </w:r>
    </w:p>
    <w:p w14:paraId="0AD06FDE" w14:textId="4C066647" w:rsidR="00183A39" w:rsidRPr="0045638C" w:rsidRDefault="00183A39" w:rsidP="00183A39">
      <w:pPr>
        <w:pStyle w:val="Geenafstand"/>
        <w:ind w:left="720"/>
        <w:rPr>
          <w:noProof/>
        </w:rPr>
      </w:pPr>
    </w:p>
    <w:p w14:paraId="38BF15AA" w14:textId="7ADF656D" w:rsidR="005A1C89" w:rsidRPr="0045638C" w:rsidRDefault="00EC2F1A" w:rsidP="00AE27E4">
      <w:pPr>
        <w:pStyle w:val="Geenafstand"/>
        <w:numPr>
          <w:ilvl w:val="0"/>
          <w:numId w:val="18"/>
        </w:numPr>
        <w:rPr>
          <w:noProof/>
        </w:rPr>
      </w:pPr>
      <w:r w:rsidRPr="0045638C">
        <w:rPr>
          <w:noProof/>
        </w:rPr>
        <w:t>Beheer virtuele servers</w:t>
      </w:r>
    </w:p>
    <w:p w14:paraId="20EC7EB8" w14:textId="4B866671" w:rsidR="00DB2944" w:rsidRDefault="00EC2F1A" w:rsidP="00501EFA">
      <w:pPr>
        <w:pStyle w:val="Geenafstand"/>
        <w:ind w:left="720"/>
        <w:rPr>
          <w:noProof/>
        </w:rPr>
      </w:pPr>
      <w:r w:rsidRPr="0045638C">
        <w:rPr>
          <w:noProof/>
        </w:rPr>
        <w:t xml:space="preserve">De omgeving van </w:t>
      </w:r>
      <w:r w:rsidR="00D359E8" w:rsidRPr="0045638C">
        <w:rPr>
          <w:noProof/>
        </w:rPr>
        <w:t>Aanbestedende dienst</w:t>
      </w:r>
      <w:r w:rsidRPr="0045638C">
        <w:rPr>
          <w:noProof/>
        </w:rPr>
        <w:t xml:space="preserve"> bestaat uit </w:t>
      </w:r>
      <w:r w:rsidR="002C185F" w:rsidRPr="0045638C">
        <w:rPr>
          <w:noProof/>
        </w:rPr>
        <w:t xml:space="preserve">circa </w:t>
      </w:r>
      <w:r w:rsidR="00D52452" w:rsidRPr="0045638C">
        <w:rPr>
          <w:noProof/>
        </w:rPr>
        <w:t>430</w:t>
      </w:r>
      <w:r w:rsidRPr="0045638C">
        <w:rPr>
          <w:noProof/>
        </w:rPr>
        <w:t xml:space="preserve"> virtuele servers</w:t>
      </w:r>
      <w:r w:rsidR="006C2664" w:rsidRPr="0045638C">
        <w:rPr>
          <w:noProof/>
        </w:rPr>
        <w:t>. Er worden verschillende</w:t>
      </w:r>
      <w:r w:rsidR="00067318" w:rsidRPr="0045638C">
        <w:rPr>
          <w:noProof/>
        </w:rPr>
        <w:t xml:space="preserve"> versies </w:t>
      </w:r>
      <w:r w:rsidR="00FB3B82" w:rsidRPr="0045638C">
        <w:rPr>
          <w:noProof/>
        </w:rPr>
        <w:t>van het Windows O</w:t>
      </w:r>
      <w:r w:rsidRPr="0045638C">
        <w:rPr>
          <w:noProof/>
        </w:rPr>
        <w:t>perating syste</w:t>
      </w:r>
      <w:r w:rsidR="00FB3B82" w:rsidRPr="0045638C">
        <w:rPr>
          <w:noProof/>
        </w:rPr>
        <w:t>e</w:t>
      </w:r>
      <w:r w:rsidRPr="0045638C">
        <w:rPr>
          <w:noProof/>
        </w:rPr>
        <w:t>m</w:t>
      </w:r>
      <w:r w:rsidR="008D4642" w:rsidRPr="0045638C">
        <w:rPr>
          <w:noProof/>
        </w:rPr>
        <w:t xml:space="preserve"> gebruikt. Daarnaast zijn er </w:t>
      </w:r>
      <w:r w:rsidR="00C56CCA" w:rsidRPr="0045638C">
        <w:rPr>
          <w:noProof/>
        </w:rPr>
        <w:t xml:space="preserve">verschillende </w:t>
      </w:r>
      <w:r w:rsidR="008D4642" w:rsidRPr="0045638C">
        <w:rPr>
          <w:noProof/>
        </w:rPr>
        <w:t xml:space="preserve">Linux </w:t>
      </w:r>
      <w:r w:rsidR="002C185F" w:rsidRPr="0045638C">
        <w:rPr>
          <w:noProof/>
        </w:rPr>
        <w:t>varianten</w:t>
      </w:r>
      <w:r w:rsidR="00146C57" w:rsidRPr="0045638C">
        <w:rPr>
          <w:noProof/>
        </w:rPr>
        <w:t xml:space="preserve"> </w:t>
      </w:r>
      <w:r w:rsidR="00983007" w:rsidRPr="0045638C">
        <w:rPr>
          <w:noProof/>
        </w:rPr>
        <w:t xml:space="preserve">en versies in gebruik. In een aantal gevallen </w:t>
      </w:r>
      <w:r w:rsidR="001648B6" w:rsidRPr="0045638C">
        <w:rPr>
          <w:noProof/>
        </w:rPr>
        <w:t>is er sprake van appliance</w:t>
      </w:r>
      <w:r w:rsidR="00D331B2" w:rsidRPr="0045638C">
        <w:rPr>
          <w:noProof/>
        </w:rPr>
        <w:t>s.</w:t>
      </w:r>
      <w:r w:rsidR="00E12D97" w:rsidRPr="0045638C">
        <w:rPr>
          <w:noProof/>
        </w:rPr>
        <w:t xml:space="preserve"> </w:t>
      </w:r>
      <w:r w:rsidR="00C66692" w:rsidRPr="0045638C">
        <w:rPr>
          <w:noProof/>
        </w:rPr>
        <w:t xml:space="preserve">Ook </w:t>
      </w:r>
      <w:r w:rsidR="009D2C78" w:rsidRPr="0045638C">
        <w:rPr>
          <w:noProof/>
        </w:rPr>
        <w:t xml:space="preserve">zijn er een </w:t>
      </w:r>
      <w:r w:rsidR="00A2464F" w:rsidRPr="0045638C">
        <w:rPr>
          <w:noProof/>
        </w:rPr>
        <w:t xml:space="preserve">aantal </w:t>
      </w:r>
      <w:r w:rsidR="00626B7C" w:rsidRPr="0045638C">
        <w:rPr>
          <w:noProof/>
        </w:rPr>
        <w:t xml:space="preserve">virtuele </w:t>
      </w:r>
      <w:r w:rsidR="00277EC3" w:rsidRPr="0045638C">
        <w:rPr>
          <w:noProof/>
        </w:rPr>
        <w:t>Oracledatabase</w:t>
      </w:r>
      <w:r w:rsidR="00A2464F" w:rsidRPr="0045638C">
        <w:rPr>
          <w:noProof/>
        </w:rPr>
        <w:t xml:space="preserve"> servers waarvan </w:t>
      </w:r>
      <w:r w:rsidR="00D359E8" w:rsidRPr="0045638C">
        <w:rPr>
          <w:noProof/>
        </w:rPr>
        <w:t>Aanbestedende dienst</w:t>
      </w:r>
      <w:r w:rsidR="00A2464F" w:rsidRPr="0045638C">
        <w:rPr>
          <w:noProof/>
        </w:rPr>
        <w:t xml:space="preserve"> het Windows operating systeem</w:t>
      </w:r>
      <w:r w:rsidR="007A230D" w:rsidRPr="0045638C">
        <w:rPr>
          <w:noProof/>
        </w:rPr>
        <w:t xml:space="preserve"> en </w:t>
      </w:r>
      <w:r w:rsidR="00626B7C" w:rsidRPr="0045638C">
        <w:rPr>
          <w:noProof/>
        </w:rPr>
        <w:t xml:space="preserve">de </w:t>
      </w:r>
      <w:r w:rsidR="007A230D" w:rsidRPr="0045638C">
        <w:rPr>
          <w:noProof/>
        </w:rPr>
        <w:t xml:space="preserve">onderliggende fysieke </w:t>
      </w:r>
      <w:r w:rsidR="00A31BCC" w:rsidRPr="0045638C">
        <w:rPr>
          <w:noProof/>
        </w:rPr>
        <w:t>infrastructuur</w:t>
      </w:r>
      <w:r w:rsidR="007A230D" w:rsidRPr="0045638C">
        <w:rPr>
          <w:noProof/>
        </w:rPr>
        <w:t xml:space="preserve"> beheer</w:t>
      </w:r>
      <w:r w:rsidR="007946B6" w:rsidRPr="0045638C">
        <w:rPr>
          <w:noProof/>
        </w:rPr>
        <w:t>t</w:t>
      </w:r>
      <w:r w:rsidR="00626B7C" w:rsidRPr="0045638C">
        <w:rPr>
          <w:noProof/>
        </w:rPr>
        <w:t xml:space="preserve">. </w:t>
      </w:r>
      <w:r w:rsidR="00DB2944" w:rsidRPr="0045638C">
        <w:rPr>
          <w:noProof/>
        </w:rPr>
        <w:t>Qua demarcatiepunt wordt dit als niet optimaal ervaren</w:t>
      </w:r>
      <w:r w:rsidR="00CB7B7F" w:rsidRPr="0045638C">
        <w:rPr>
          <w:noProof/>
        </w:rPr>
        <w:t>.</w:t>
      </w:r>
      <w:r w:rsidR="00DB2944" w:rsidRPr="0045638C">
        <w:rPr>
          <w:noProof/>
        </w:rPr>
        <w:t xml:space="preserve"> </w:t>
      </w:r>
    </w:p>
    <w:p w14:paraId="7E14EC51" w14:textId="77777777" w:rsidR="00C5748D" w:rsidRDefault="00C5748D" w:rsidP="00501EFA">
      <w:pPr>
        <w:pStyle w:val="Geenafstand"/>
        <w:ind w:left="720"/>
        <w:rPr>
          <w:noProof/>
        </w:rPr>
      </w:pPr>
    </w:p>
    <w:p w14:paraId="1A0C227E" w14:textId="17773107" w:rsidR="002F744D" w:rsidRDefault="002F744D" w:rsidP="007150D4">
      <w:pPr>
        <w:pStyle w:val="Geenafstand"/>
        <w:numPr>
          <w:ilvl w:val="0"/>
          <w:numId w:val="18"/>
        </w:numPr>
        <w:rPr>
          <w:noProof/>
        </w:rPr>
      </w:pPr>
      <w:r>
        <w:rPr>
          <w:noProof/>
        </w:rPr>
        <w:t xml:space="preserve">Databases </w:t>
      </w:r>
    </w:p>
    <w:p w14:paraId="080909BD" w14:textId="6C558158" w:rsidR="00C5748D" w:rsidRPr="0045638C" w:rsidRDefault="00702182" w:rsidP="002F744D">
      <w:pPr>
        <w:pStyle w:val="Geenafstand"/>
        <w:ind w:left="720"/>
        <w:rPr>
          <w:noProof/>
        </w:rPr>
      </w:pPr>
      <w:r>
        <w:rPr>
          <w:noProof/>
        </w:rPr>
        <w:t xml:space="preserve">A. </w:t>
      </w:r>
      <w:r w:rsidR="00C5748D">
        <w:rPr>
          <w:noProof/>
        </w:rPr>
        <w:t xml:space="preserve">Oracle </w:t>
      </w:r>
    </w:p>
    <w:p w14:paraId="7767366B" w14:textId="621AE92D" w:rsidR="00702182" w:rsidRDefault="00B50D04" w:rsidP="00501EFA">
      <w:pPr>
        <w:pStyle w:val="Geenafstand"/>
        <w:ind w:left="720"/>
        <w:rPr>
          <w:noProof/>
          <w:color w:val="FF0000"/>
        </w:rPr>
      </w:pPr>
      <w:r>
        <w:rPr>
          <w:noProof/>
        </w:rPr>
        <w:t xml:space="preserve">Het </w:t>
      </w:r>
      <w:r w:rsidR="002B58ED">
        <w:rPr>
          <w:noProof/>
        </w:rPr>
        <w:t xml:space="preserve">technisch </w:t>
      </w:r>
      <w:r w:rsidR="000C53C8">
        <w:rPr>
          <w:noProof/>
        </w:rPr>
        <w:t xml:space="preserve">Oracle </w:t>
      </w:r>
      <w:r>
        <w:rPr>
          <w:noProof/>
        </w:rPr>
        <w:t xml:space="preserve">database </w:t>
      </w:r>
      <w:r w:rsidR="002B58ED">
        <w:rPr>
          <w:noProof/>
        </w:rPr>
        <w:t>en Web</w:t>
      </w:r>
      <w:r w:rsidR="00343A23">
        <w:rPr>
          <w:noProof/>
        </w:rPr>
        <w:t>L</w:t>
      </w:r>
      <w:r w:rsidR="002B58ED">
        <w:rPr>
          <w:noProof/>
        </w:rPr>
        <w:t>ogic serverbeheer</w:t>
      </w:r>
      <w:r w:rsidR="00651D2E">
        <w:rPr>
          <w:noProof/>
        </w:rPr>
        <w:t xml:space="preserve"> </w:t>
      </w:r>
      <w:r w:rsidR="000C53C8">
        <w:rPr>
          <w:noProof/>
        </w:rPr>
        <w:t xml:space="preserve">wordt uitgevoerd door een externe </w:t>
      </w:r>
      <w:r w:rsidR="00587932">
        <w:rPr>
          <w:noProof/>
        </w:rPr>
        <w:t xml:space="preserve">database </w:t>
      </w:r>
      <w:r w:rsidR="002B58ED">
        <w:rPr>
          <w:noProof/>
        </w:rPr>
        <w:t>beheerpartij</w:t>
      </w:r>
      <w:r w:rsidR="00587932">
        <w:rPr>
          <w:noProof/>
        </w:rPr>
        <w:t xml:space="preserve">. </w:t>
      </w:r>
      <w:r w:rsidR="008D5919">
        <w:rPr>
          <w:noProof/>
        </w:rPr>
        <w:t>Naast het database beheer wordt ook het technisch gedeelte van de Oracle Web</w:t>
      </w:r>
      <w:r w:rsidR="00343A23">
        <w:rPr>
          <w:noProof/>
        </w:rPr>
        <w:t>L</w:t>
      </w:r>
      <w:r w:rsidR="008D5919">
        <w:rPr>
          <w:noProof/>
        </w:rPr>
        <w:t>ogic omgeving beheert</w:t>
      </w:r>
      <w:r w:rsidR="008D5919" w:rsidRPr="007062FF">
        <w:rPr>
          <w:noProof/>
          <w:color w:val="FF0000"/>
        </w:rPr>
        <w:t xml:space="preserve">. </w:t>
      </w:r>
    </w:p>
    <w:p w14:paraId="2D08310A" w14:textId="77777777" w:rsidR="002F744D" w:rsidRDefault="002F744D" w:rsidP="00501EFA">
      <w:pPr>
        <w:pStyle w:val="Geenafstand"/>
        <w:ind w:left="720"/>
        <w:rPr>
          <w:noProof/>
        </w:rPr>
      </w:pPr>
    </w:p>
    <w:p w14:paraId="7DF3B703" w14:textId="061C277A" w:rsidR="00702182" w:rsidRPr="00A751DC" w:rsidRDefault="00374863" w:rsidP="00501EFA">
      <w:pPr>
        <w:pStyle w:val="Geenafstand"/>
        <w:ind w:left="720"/>
        <w:rPr>
          <w:noProof/>
        </w:rPr>
      </w:pPr>
      <w:r w:rsidRPr="00A751DC">
        <w:rPr>
          <w:noProof/>
        </w:rPr>
        <w:t>B</w:t>
      </w:r>
      <w:r w:rsidR="00914F93">
        <w:rPr>
          <w:noProof/>
        </w:rPr>
        <w:t>.</w:t>
      </w:r>
      <w:r w:rsidRPr="00A751DC">
        <w:rPr>
          <w:noProof/>
        </w:rPr>
        <w:t xml:space="preserve"> MS-SQL </w:t>
      </w:r>
    </w:p>
    <w:p w14:paraId="73C84E62" w14:textId="3EE095A0" w:rsidR="00183A39" w:rsidRDefault="008D5919" w:rsidP="00374863">
      <w:pPr>
        <w:pStyle w:val="Geenafstand"/>
        <w:ind w:left="720"/>
        <w:rPr>
          <w:noProof/>
        </w:rPr>
      </w:pPr>
      <w:r w:rsidRPr="002F744D">
        <w:rPr>
          <w:noProof/>
        </w:rPr>
        <w:t xml:space="preserve">Voor </w:t>
      </w:r>
      <w:r w:rsidR="001C543F" w:rsidRPr="002F744D">
        <w:rPr>
          <w:noProof/>
        </w:rPr>
        <w:t xml:space="preserve">MS-SQL </w:t>
      </w:r>
      <w:r w:rsidR="00186C42" w:rsidRPr="002F744D">
        <w:rPr>
          <w:noProof/>
        </w:rPr>
        <w:t xml:space="preserve">omgeving is er </w:t>
      </w:r>
      <w:r w:rsidR="00806E6A" w:rsidRPr="002F744D">
        <w:rPr>
          <w:noProof/>
        </w:rPr>
        <w:t xml:space="preserve">sprake van een strippenkaart constructie. Dit betreft  een Microsoft SQL </w:t>
      </w:r>
      <w:r w:rsidR="009D3D9F" w:rsidRPr="002F744D">
        <w:rPr>
          <w:noProof/>
        </w:rPr>
        <w:t xml:space="preserve">AlwaysOn </w:t>
      </w:r>
      <w:r w:rsidR="00806E6A" w:rsidRPr="002F744D">
        <w:rPr>
          <w:noProof/>
        </w:rPr>
        <w:t>cluster op basis van M</w:t>
      </w:r>
      <w:r w:rsidR="009C734B" w:rsidRPr="002F744D">
        <w:rPr>
          <w:noProof/>
        </w:rPr>
        <w:t>S-</w:t>
      </w:r>
      <w:r w:rsidR="00806E6A" w:rsidRPr="002F744D">
        <w:rPr>
          <w:noProof/>
        </w:rPr>
        <w:t>S</w:t>
      </w:r>
      <w:r w:rsidR="005C0226" w:rsidRPr="002F744D">
        <w:rPr>
          <w:noProof/>
        </w:rPr>
        <w:t>QL</w:t>
      </w:r>
      <w:r w:rsidR="009C734B" w:rsidRPr="002F744D">
        <w:rPr>
          <w:noProof/>
        </w:rPr>
        <w:t xml:space="preserve"> versie </w:t>
      </w:r>
      <w:r w:rsidR="00431AFB" w:rsidRPr="002F744D">
        <w:rPr>
          <w:noProof/>
        </w:rPr>
        <w:t>2016</w:t>
      </w:r>
      <w:r w:rsidR="00F9681F" w:rsidRPr="002F744D">
        <w:rPr>
          <w:noProof/>
        </w:rPr>
        <w:t xml:space="preserve">. Daarnaast is er nog een </w:t>
      </w:r>
      <w:r w:rsidR="009C734B" w:rsidRPr="002F744D">
        <w:rPr>
          <w:noProof/>
        </w:rPr>
        <w:t xml:space="preserve"> “’losse”’</w:t>
      </w:r>
      <w:r w:rsidR="009D5E01" w:rsidRPr="002F744D">
        <w:rPr>
          <w:noProof/>
        </w:rPr>
        <w:t xml:space="preserve">server waarop MS-SQL </w:t>
      </w:r>
      <w:r w:rsidR="002D3D12" w:rsidRPr="002F744D">
        <w:rPr>
          <w:noProof/>
        </w:rPr>
        <w:t xml:space="preserve">2012 </w:t>
      </w:r>
      <w:r w:rsidR="009D5E01" w:rsidRPr="002F744D">
        <w:rPr>
          <w:noProof/>
        </w:rPr>
        <w:t xml:space="preserve">databases </w:t>
      </w:r>
      <w:r w:rsidR="009C734B" w:rsidRPr="002F744D">
        <w:rPr>
          <w:noProof/>
        </w:rPr>
        <w:t xml:space="preserve">worden gehost. </w:t>
      </w:r>
      <w:r w:rsidR="00C7680C" w:rsidRPr="002F744D">
        <w:rPr>
          <w:noProof/>
        </w:rPr>
        <w:t xml:space="preserve">Dit omdat de applicatie destijds </w:t>
      </w:r>
      <w:r w:rsidR="00FF325C" w:rsidRPr="002F744D">
        <w:rPr>
          <w:noProof/>
        </w:rPr>
        <w:t xml:space="preserve">eind 2018 </w:t>
      </w:r>
      <w:r w:rsidR="00C7680C" w:rsidRPr="002F744D">
        <w:rPr>
          <w:noProof/>
        </w:rPr>
        <w:t>MS-SQL 2016 niet ondersteund</w:t>
      </w:r>
      <w:r w:rsidR="007A6953" w:rsidRPr="002F744D">
        <w:rPr>
          <w:noProof/>
        </w:rPr>
        <w:t>e.</w:t>
      </w:r>
    </w:p>
    <w:p w14:paraId="48D8EBE6" w14:textId="77777777" w:rsidR="002F744D" w:rsidRDefault="002F744D" w:rsidP="00374863">
      <w:pPr>
        <w:pStyle w:val="Geenafstand"/>
        <w:ind w:left="720"/>
        <w:rPr>
          <w:noProof/>
        </w:rPr>
      </w:pPr>
    </w:p>
    <w:p w14:paraId="356C8EA4" w14:textId="20A8F7CE" w:rsidR="002F744D" w:rsidRDefault="002F744D" w:rsidP="00374863">
      <w:pPr>
        <w:pStyle w:val="Geenafstand"/>
        <w:ind w:left="720"/>
        <w:rPr>
          <w:noProof/>
        </w:rPr>
      </w:pPr>
    </w:p>
    <w:tbl>
      <w:tblPr>
        <w:tblW w:w="5040" w:type="dxa"/>
        <w:tblInd w:w="772" w:type="dxa"/>
        <w:tblCellMar>
          <w:left w:w="70" w:type="dxa"/>
          <w:right w:w="70" w:type="dxa"/>
        </w:tblCellMar>
        <w:tblLook w:val="04A0" w:firstRow="1" w:lastRow="0" w:firstColumn="1" w:lastColumn="0" w:noHBand="0" w:noVBand="1"/>
      </w:tblPr>
      <w:tblGrid>
        <w:gridCol w:w="3560"/>
        <w:gridCol w:w="1480"/>
      </w:tblGrid>
      <w:tr w:rsidR="002F744D" w:rsidRPr="00F65D92" w14:paraId="722DBFDB" w14:textId="77777777" w:rsidTr="00AF35BC">
        <w:trPr>
          <w:trHeight w:val="288"/>
        </w:trPr>
        <w:tc>
          <w:tcPr>
            <w:tcW w:w="3560" w:type="dxa"/>
            <w:tcBorders>
              <w:top w:val="nil"/>
              <w:left w:val="nil"/>
              <w:bottom w:val="nil"/>
              <w:right w:val="nil"/>
            </w:tcBorders>
            <w:shd w:val="clear" w:color="000000" w:fill="B4C6E7"/>
            <w:noWrap/>
            <w:vAlign w:val="bottom"/>
            <w:hideMark/>
          </w:tcPr>
          <w:p w14:paraId="21411DD6" w14:textId="77777777" w:rsidR="002F744D" w:rsidRPr="00F65D92" w:rsidRDefault="002F744D" w:rsidP="00AF35BC">
            <w:pPr>
              <w:spacing w:after="0" w:line="240" w:lineRule="auto"/>
              <w:rPr>
                <w:rFonts w:ascii="Calibri" w:eastAsia="Times New Roman" w:hAnsi="Calibri" w:cs="Calibri"/>
                <w:color w:val="000000"/>
                <w:sz w:val="22"/>
                <w:szCs w:val="22"/>
                <w:lang w:eastAsia="nl-NL"/>
              </w:rPr>
            </w:pPr>
            <w:r w:rsidRPr="00F65D92">
              <w:rPr>
                <w:rFonts w:ascii="Calibri" w:eastAsia="Times New Roman" w:hAnsi="Calibri" w:cs="Calibri"/>
                <w:color w:val="000000"/>
                <w:sz w:val="22"/>
                <w:szCs w:val="22"/>
                <w:lang w:eastAsia="nl-NL"/>
              </w:rPr>
              <w:t>Database versie MS-SQL</w:t>
            </w:r>
          </w:p>
        </w:tc>
        <w:tc>
          <w:tcPr>
            <w:tcW w:w="1480" w:type="dxa"/>
            <w:tcBorders>
              <w:top w:val="nil"/>
              <w:left w:val="nil"/>
              <w:bottom w:val="nil"/>
              <w:right w:val="nil"/>
            </w:tcBorders>
            <w:shd w:val="clear" w:color="000000" w:fill="B4C6E7"/>
            <w:noWrap/>
            <w:vAlign w:val="bottom"/>
            <w:hideMark/>
          </w:tcPr>
          <w:p w14:paraId="5A225543" w14:textId="77777777" w:rsidR="002F744D" w:rsidRPr="00F65D92" w:rsidRDefault="002F744D" w:rsidP="00AF35BC">
            <w:pPr>
              <w:spacing w:after="0" w:line="240" w:lineRule="auto"/>
              <w:jc w:val="center"/>
              <w:rPr>
                <w:rFonts w:ascii="Calibri" w:eastAsia="Times New Roman" w:hAnsi="Calibri" w:cs="Calibri"/>
                <w:color w:val="000000"/>
                <w:sz w:val="22"/>
                <w:szCs w:val="22"/>
                <w:lang w:eastAsia="nl-NL"/>
              </w:rPr>
            </w:pPr>
            <w:r w:rsidRPr="00F65D92">
              <w:rPr>
                <w:rFonts w:ascii="Calibri" w:eastAsia="Times New Roman" w:hAnsi="Calibri" w:cs="Calibri"/>
                <w:color w:val="000000"/>
                <w:sz w:val="22"/>
                <w:szCs w:val="22"/>
                <w:lang w:eastAsia="nl-NL"/>
              </w:rPr>
              <w:t>Aantal</w:t>
            </w:r>
          </w:p>
        </w:tc>
      </w:tr>
      <w:tr w:rsidR="002F744D" w:rsidRPr="00F65D92" w14:paraId="15E0A6FA" w14:textId="77777777" w:rsidTr="00AF35BC">
        <w:trPr>
          <w:trHeight w:val="288"/>
        </w:trPr>
        <w:tc>
          <w:tcPr>
            <w:tcW w:w="3560" w:type="dxa"/>
            <w:tcBorders>
              <w:top w:val="nil"/>
              <w:left w:val="nil"/>
              <w:bottom w:val="nil"/>
              <w:right w:val="nil"/>
            </w:tcBorders>
            <w:shd w:val="clear" w:color="auto" w:fill="auto"/>
            <w:noWrap/>
            <w:vAlign w:val="bottom"/>
            <w:hideMark/>
          </w:tcPr>
          <w:p w14:paraId="60263090" w14:textId="77777777" w:rsidR="002F744D" w:rsidRPr="00F65D92" w:rsidRDefault="002F744D" w:rsidP="00AF35BC">
            <w:pPr>
              <w:spacing w:after="0" w:line="240" w:lineRule="auto"/>
              <w:rPr>
                <w:rFonts w:ascii="Calibri" w:eastAsia="Times New Roman" w:hAnsi="Calibri" w:cs="Calibri"/>
                <w:color w:val="000000"/>
                <w:sz w:val="22"/>
                <w:szCs w:val="22"/>
                <w:lang w:eastAsia="nl-NL"/>
              </w:rPr>
            </w:pPr>
            <w:r w:rsidRPr="00F65D92">
              <w:rPr>
                <w:rFonts w:ascii="Calibri" w:eastAsia="Times New Roman" w:hAnsi="Calibri" w:cs="Calibri"/>
                <w:color w:val="000000"/>
                <w:sz w:val="22"/>
                <w:szCs w:val="22"/>
                <w:lang w:eastAsia="nl-NL"/>
              </w:rPr>
              <w:t xml:space="preserve">MS-SQL 2012 </w:t>
            </w:r>
          </w:p>
        </w:tc>
        <w:tc>
          <w:tcPr>
            <w:tcW w:w="1480" w:type="dxa"/>
            <w:tcBorders>
              <w:top w:val="nil"/>
              <w:left w:val="nil"/>
              <w:bottom w:val="nil"/>
              <w:right w:val="nil"/>
            </w:tcBorders>
            <w:shd w:val="clear" w:color="auto" w:fill="auto"/>
            <w:noWrap/>
            <w:vAlign w:val="bottom"/>
            <w:hideMark/>
          </w:tcPr>
          <w:p w14:paraId="3421F5D4" w14:textId="77777777" w:rsidR="002F744D" w:rsidRPr="00F65D92" w:rsidRDefault="002F744D" w:rsidP="00AF35BC">
            <w:pPr>
              <w:spacing w:after="0" w:line="240" w:lineRule="auto"/>
              <w:jc w:val="center"/>
              <w:rPr>
                <w:rFonts w:ascii="Calibri" w:eastAsia="Times New Roman" w:hAnsi="Calibri" w:cs="Calibri"/>
                <w:color w:val="000000"/>
                <w:sz w:val="22"/>
                <w:szCs w:val="22"/>
                <w:lang w:eastAsia="nl-NL"/>
              </w:rPr>
            </w:pPr>
            <w:r w:rsidRPr="00F65D92">
              <w:rPr>
                <w:rFonts w:ascii="Calibri" w:eastAsia="Times New Roman" w:hAnsi="Calibri" w:cs="Calibri"/>
                <w:color w:val="000000"/>
                <w:sz w:val="22"/>
                <w:szCs w:val="22"/>
                <w:lang w:eastAsia="nl-NL"/>
              </w:rPr>
              <w:t>9</w:t>
            </w:r>
          </w:p>
        </w:tc>
      </w:tr>
      <w:tr w:rsidR="002F744D" w:rsidRPr="00F65D92" w14:paraId="7F463623" w14:textId="77777777" w:rsidTr="00AF35BC">
        <w:trPr>
          <w:trHeight w:val="288"/>
        </w:trPr>
        <w:tc>
          <w:tcPr>
            <w:tcW w:w="3560" w:type="dxa"/>
            <w:tcBorders>
              <w:top w:val="nil"/>
              <w:left w:val="nil"/>
              <w:bottom w:val="nil"/>
              <w:right w:val="nil"/>
            </w:tcBorders>
            <w:shd w:val="clear" w:color="auto" w:fill="auto"/>
            <w:noWrap/>
            <w:vAlign w:val="bottom"/>
            <w:hideMark/>
          </w:tcPr>
          <w:p w14:paraId="667279F1" w14:textId="77777777" w:rsidR="002F744D" w:rsidRPr="00F65D92" w:rsidRDefault="002F744D" w:rsidP="00AF35BC">
            <w:pPr>
              <w:spacing w:after="0" w:line="240" w:lineRule="auto"/>
              <w:rPr>
                <w:rFonts w:ascii="Calibri" w:eastAsia="Times New Roman" w:hAnsi="Calibri" w:cs="Calibri"/>
                <w:color w:val="000000"/>
                <w:sz w:val="22"/>
                <w:szCs w:val="22"/>
                <w:lang w:eastAsia="nl-NL"/>
              </w:rPr>
            </w:pPr>
            <w:r w:rsidRPr="00F65D92">
              <w:rPr>
                <w:rFonts w:ascii="Calibri" w:eastAsia="Times New Roman" w:hAnsi="Calibri" w:cs="Calibri"/>
                <w:color w:val="000000"/>
                <w:sz w:val="22"/>
                <w:szCs w:val="22"/>
                <w:lang w:eastAsia="nl-NL"/>
              </w:rPr>
              <w:t>MS-SQL 2014</w:t>
            </w:r>
          </w:p>
        </w:tc>
        <w:tc>
          <w:tcPr>
            <w:tcW w:w="1480" w:type="dxa"/>
            <w:tcBorders>
              <w:top w:val="nil"/>
              <w:left w:val="nil"/>
              <w:bottom w:val="nil"/>
              <w:right w:val="nil"/>
            </w:tcBorders>
            <w:shd w:val="clear" w:color="auto" w:fill="auto"/>
            <w:noWrap/>
            <w:vAlign w:val="bottom"/>
            <w:hideMark/>
          </w:tcPr>
          <w:p w14:paraId="50BD0A6F" w14:textId="77777777" w:rsidR="002F744D" w:rsidRPr="00F65D92" w:rsidRDefault="002F744D" w:rsidP="00AF35BC">
            <w:pPr>
              <w:spacing w:after="0" w:line="240" w:lineRule="auto"/>
              <w:jc w:val="center"/>
              <w:rPr>
                <w:rFonts w:ascii="Calibri" w:eastAsia="Times New Roman" w:hAnsi="Calibri" w:cs="Calibri"/>
                <w:color w:val="000000"/>
                <w:sz w:val="22"/>
                <w:szCs w:val="22"/>
                <w:lang w:eastAsia="nl-NL"/>
              </w:rPr>
            </w:pPr>
            <w:r w:rsidRPr="00F65D92">
              <w:rPr>
                <w:rFonts w:ascii="Calibri" w:eastAsia="Times New Roman" w:hAnsi="Calibri" w:cs="Calibri"/>
                <w:color w:val="000000"/>
                <w:sz w:val="22"/>
                <w:szCs w:val="22"/>
                <w:lang w:eastAsia="nl-NL"/>
              </w:rPr>
              <w:t>20</w:t>
            </w:r>
          </w:p>
        </w:tc>
      </w:tr>
      <w:tr w:rsidR="002F744D" w:rsidRPr="00F65D92" w14:paraId="0E24A30D" w14:textId="77777777" w:rsidTr="00AF35BC">
        <w:trPr>
          <w:trHeight w:val="288"/>
        </w:trPr>
        <w:tc>
          <w:tcPr>
            <w:tcW w:w="3560" w:type="dxa"/>
            <w:tcBorders>
              <w:top w:val="nil"/>
              <w:left w:val="nil"/>
              <w:bottom w:val="nil"/>
              <w:right w:val="nil"/>
            </w:tcBorders>
            <w:shd w:val="clear" w:color="auto" w:fill="auto"/>
            <w:noWrap/>
            <w:vAlign w:val="bottom"/>
            <w:hideMark/>
          </w:tcPr>
          <w:p w14:paraId="4397D98C" w14:textId="77777777" w:rsidR="002F744D" w:rsidRPr="00F65D92" w:rsidRDefault="002F744D" w:rsidP="00AF35BC">
            <w:pPr>
              <w:spacing w:after="0" w:line="240" w:lineRule="auto"/>
              <w:rPr>
                <w:rFonts w:ascii="Calibri" w:eastAsia="Times New Roman" w:hAnsi="Calibri" w:cs="Calibri"/>
                <w:color w:val="000000"/>
                <w:sz w:val="22"/>
                <w:szCs w:val="22"/>
                <w:lang w:eastAsia="nl-NL"/>
              </w:rPr>
            </w:pPr>
            <w:r w:rsidRPr="00F65D92">
              <w:rPr>
                <w:rFonts w:ascii="Calibri" w:eastAsia="Times New Roman" w:hAnsi="Calibri" w:cs="Calibri"/>
                <w:color w:val="000000"/>
                <w:sz w:val="22"/>
                <w:szCs w:val="22"/>
                <w:lang w:eastAsia="nl-NL"/>
              </w:rPr>
              <w:t>MS-SQL 2016 (AlwaysOn Cluster)</w:t>
            </w:r>
          </w:p>
        </w:tc>
        <w:tc>
          <w:tcPr>
            <w:tcW w:w="1480" w:type="dxa"/>
            <w:tcBorders>
              <w:top w:val="nil"/>
              <w:left w:val="nil"/>
              <w:bottom w:val="nil"/>
              <w:right w:val="nil"/>
            </w:tcBorders>
            <w:shd w:val="clear" w:color="auto" w:fill="auto"/>
            <w:noWrap/>
            <w:vAlign w:val="bottom"/>
            <w:hideMark/>
          </w:tcPr>
          <w:p w14:paraId="33819B03" w14:textId="77777777" w:rsidR="002F744D" w:rsidRPr="00F65D92" w:rsidRDefault="002F744D" w:rsidP="00AF35BC">
            <w:pPr>
              <w:spacing w:after="0" w:line="240" w:lineRule="auto"/>
              <w:jc w:val="center"/>
              <w:rPr>
                <w:rFonts w:ascii="Calibri" w:eastAsia="Times New Roman" w:hAnsi="Calibri" w:cs="Calibri"/>
                <w:color w:val="000000"/>
                <w:sz w:val="22"/>
                <w:szCs w:val="22"/>
                <w:lang w:eastAsia="nl-NL"/>
              </w:rPr>
            </w:pPr>
            <w:r w:rsidRPr="00F65D92">
              <w:rPr>
                <w:rFonts w:ascii="Calibri" w:eastAsia="Times New Roman" w:hAnsi="Calibri" w:cs="Calibri"/>
                <w:color w:val="000000"/>
                <w:sz w:val="22"/>
                <w:szCs w:val="22"/>
                <w:lang w:eastAsia="nl-NL"/>
              </w:rPr>
              <w:t>74</w:t>
            </w:r>
          </w:p>
        </w:tc>
      </w:tr>
      <w:tr w:rsidR="002F744D" w:rsidRPr="00F65D92" w14:paraId="1D31FA84" w14:textId="77777777" w:rsidTr="00AF35BC">
        <w:trPr>
          <w:trHeight w:val="288"/>
        </w:trPr>
        <w:tc>
          <w:tcPr>
            <w:tcW w:w="3560" w:type="dxa"/>
            <w:tcBorders>
              <w:top w:val="nil"/>
              <w:left w:val="nil"/>
              <w:bottom w:val="nil"/>
              <w:right w:val="nil"/>
            </w:tcBorders>
            <w:shd w:val="clear" w:color="auto" w:fill="auto"/>
            <w:noWrap/>
            <w:vAlign w:val="bottom"/>
            <w:hideMark/>
          </w:tcPr>
          <w:p w14:paraId="2E8FDED9" w14:textId="77777777" w:rsidR="002F744D" w:rsidRPr="00F65D92" w:rsidRDefault="002F744D" w:rsidP="00AF35BC">
            <w:pPr>
              <w:spacing w:after="0" w:line="240" w:lineRule="auto"/>
              <w:rPr>
                <w:rFonts w:ascii="Calibri" w:eastAsia="Times New Roman" w:hAnsi="Calibri" w:cs="Calibri"/>
                <w:color w:val="000000"/>
                <w:sz w:val="22"/>
                <w:szCs w:val="22"/>
                <w:lang w:eastAsia="nl-NL"/>
              </w:rPr>
            </w:pPr>
            <w:r w:rsidRPr="00F65D92">
              <w:rPr>
                <w:rFonts w:ascii="Calibri" w:eastAsia="Times New Roman" w:hAnsi="Calibri" w:cs="Calibri"/>
                <w:color w:val="000000"/>
                <w:sz w:val="22"/>
                <w:szCs w:val="22"/>
                <w:lang w:eastAsia="nl-NL"/>
              </w:rPr>
              <w:t>MS-SQL Server 2016 &amp; 2017 RC1</w:t>
            </w:r>
          </w:p>
        </w:tc>
        <w:tc>
          <w:tcPr>
            <w:tcW w:w="1480" w:type="dxa"/>
            <w:tcBorders>
              <w:top w:val="nil"/>
              <w:left w:val="nil"/>
              <w:bottom w:val="nil"/>
              <w:right w:val="nil"/>
            </w:tcBorders>
            <w:shd w:val="clear" w:color="auto" w:fill="auto"/>
            <w:noWrap/>
            <w:vAlign w:val="bottom"/>
            <w:hideMark/>
          </w:tcPr>
          <w:p w14:paraId="6064FC5A" w14:textId="77777777" w:rsidR="002F744D" w:rsidRPr="00F65D92" w:rsidRDefault="002F744D" w:rsidP="00AF35BC">
            <w:pPr>
              <w:spacing w:after="0" w:line="240" w:lineRule="auto"/>
              <w:jc w:val="center"/>
              <w:rPr>
                <w:rFonts w:ascii="Calibri" w:eastAsia="Times New Roman" w:hAnsi="Calibri" w:cs="Calibri"/>
                <w:color w:val="000000"/>
                <w:sz w:val="22"/>
                <w:szCs w:val="22"/>
                <w:lang w:eastAsia="nl-NL"/>
              </w:rPr>
            </w:pPr>
            <w:r w:rsidRPr="00F65D92">
              <w:rPr>
                <w:rFonts w:ascii="Calibri" w:eastAsia="Times New Roman" w:hAnsi="Calibri" w:cs="Calibri"/>
                <w:color w:val="000000"/>
                <w:sz w:val="22"/>
                <w:szCs w:val="22"/>
                <w:lang w:eastAsia="nl-NL"/>
              </w:rPr>
              <w:t>3</w:t>
            </w:r>
          </w:p>
        </w:tc>
      </w:tr>
      <w:tr w:rsidR="002F744D" w:rsidRPr="00F65D92" w14:paraId="2370F12A" w14:textId="77777777" w:rsidTr="00AF35BC">
        <w:trPr>
          <w:trHeight w:val="288"/>
        </w:trPr>
        <w:tc>
          <w:tcPr>
            <w:tcW w:w="3560" w:type="dxa"/>
            <w:tcBorders>
              <w:top w:val="nil"/>
              <w:left w:val="nil"/>
              <w:bottom w:val="nil"/>
              <w:right w:val="nil"/>
            </w:tcBorders>
            <w:shd w:val="clear" w:color="auto" w:fill="auto"/>
            <w:noWrap/>
            <w:vAlign w:val="bottom"/>
            <w:hideMark/>
          </w:tcPr>
          <w:p w14:paraId="21644A0F" w14:textId="77777777" w:rsidR="002F744D" w:rsidRPr="00F65D92" w:rsidRDefault="002F744D" w:rsidP="00AF35BC">
            <w:pPr>
              <w:spacing w:after="0" w:line="240" w:lineRule="auto"/>
              <w:jc w:val="right"/>
              <w:rPr>
                <w:rFonts w:ascii="Calibri" w:eastAsia="Times New Roman" w:hAnsi="Calibri" w:cs="Calibri"/>
                <w:color w:val="000000"/>
                <w:sz w:val="22"/>
                <w:szCs w:val="22"/>
                <w:lang w:eastAsia="nl-NL"/>
              </w:rPr>
            </w:pPr>
            <w:r w:rsidRPr="00F65D92">
              <w:rPr>
                <w:rFonts w:ascii="Calibri" w:eastAsia="Times New Roman" w:hAnsi="Calibri" w:cs="Calibri"/>
                <w:color w:val="000000"/>
                <w:sz w:val="22"/>
                <w:szCs w:val="22"/>
                <w:lang w:eastAsia="nl-NL"/>
              </w:rPr>
              <w:t>Totaal</w:t>
            </w:r>
          </w:p>
        </w:tc>
        <w:tc>
          <w:tcPr>
            <w:tcW w:w="1480" w:type="dxa"/>
            <w:tcBorders>
              <w:top w:val="nil"/>
              <w:left w:val="nil"/>
              <w:bottom w:val="nil"/>
              <w:right w:val="nil"/>
            </w:tcBorders>
            <w:shd w:val="clear" w:color="auto" w:fill="auto"/>
            <w:noWrap/>
            <w:vAlign w:val="bottom"/>
            <w:hideMark/>
          </w:tcPr>
          <w:p w14:paraId="1F79EC74" w14:textId="77777777" w:rsidR="002F744D" w:rsidRPr="00F65D92" w:rsidRDefault="002F744D" w:rsidP="00AF35BC">
            <w:pPr>
              <w:spacing w:after="0" w:line="240" w:lineRule="auto"/>
              <w:jc w:val="center"/>
              <w:rPr>
                <w:rFonts w:ascii="Calibri" w:eastAsia="Times New Roman" w:hAnsi="Calibri" w:cs="Calibri"/>
                <w:color w:val="000000"/>
                <w:sz w:val="22"/>
                <w:szCs w:val="22"/>
                <w:lang w:eastAsia="nl-NL"/>
              </w:rPr>
            </w:pPr>
            <w:r w:rsidRPr="00F65D92">
              <w:rPr>
                <w:rFonts w:ascii="Calibri" w:eastAsia="Times New Roman" w:hAnsi="Calibri" w:cs="Calibri"/>
                <w:color w:val="000000"/>
                <w:sz w:val="22"/>
                <w:szCs w:val="22"/>
                <w:lang w:eastAsia="nl-NL"/>
              </w:rPr>
              <w:t>106</w:t>
            </w:r>
          </w:p>
        </w:tc>
      </w:tr>
    </w:tbl>
    <w:p w14:paraId="0D376598" w14:textId="77777777" w:rsidR="002F744D" w:rsidRPr="002F744D" w:rsidRDefault="002F744D" w:rsidP="00374863">
      <w:pPr>
        <w:pStyle w:val="Geenafstand"/>
        <w:ind w:left="720"/>
        <w:rPr>
          <w:noProof/>
        </w:rPr>
      </w:pPr>
    </w:p>
    <w:p w14:paraId="40B8D1AF" w14:textId="3A91A8EE" w:rsidR="00D9434A" w:rsidRDefault="00A751DC" w:rsidP="00501EFA">
      <w:pPr>
        <w:pStyle w:val="Geenafstand"/>
        <w:ind w:left="720"/>
        <w:rPr>
          <w:noProof/>
        </w:rPr>
      </w:pPr>
      <w:r w:rsidRPr="00A751DC">
        <w:rPr>
          <w:noProof/>
        </w:rPr>
        <w:t>C</w:t>
      </w:r>
      <w:r w:rsidR="00914F93">
        <w:rPr>
          <w:noProof/>
        </w:rPr>
        <w:t>.</w:t>
      </w:r>
      <w:r w:rsidRPr="00A751DC">
        <w:rPr>
          <w:noProof/>
        </w:rPr>
        <w:t xml:space="preserve"> </w:t>
      </w:r>
      <w:r w:rsidR="007062FF" w:rsidRPr="00A751DC">
        <w:rPr>
          <w:noProof/>
        </w:rPr>
        <w:t>PostgreSQL</w:t>
      </w:r>
      <w:r w:rsidR="009D3D9F" w:rsidRPr="00A751DC">
        <w:rPr>
          <w:noProof/>
        </w:rPr>
        <w:t>,</w:t>
      </w:r>
      <w:r w:rsidR="007062FF" w:rsidRPr="00A751DC">
        <w:rPr>
          <w:noProof/>
        </w:rPr>
        <w:t xml:space="preserve"> </w:t>
      </w:r>
    </w:p>
    <w:p w14:paraId="764202EB" w14:textId="30D00BB7" w:rsidR="00D9434A" w:rsidRDefault="000C2408" w:rsidP="00501EFA">
      <w:pPr>
        <w:pStyle w:val="Geenafstand"/>
        <w:ind w:left="720"/>
        <w:rPr>
          <w:noProof/>
        </w:rPr>
      </w:pPr>
      <w:r>
        <w:rPr>
          <w:noProof/>
        </w:rPr>
        <w:t>DeSom beschikt over</w:t>
      </w:r>
      <w:r w:rsidR="00C7680C">
        <w:rPr>
          <w:noProof/>
        </w:rPr>
        <w:t xml:space="preserve"> </w:t>
      </w:r>
      <w:r w:rsidR="00EC037C">
        <w:rPr>
          <w:noProof/>
        </w:rPr>
        <w:t xml:space="preserve">twee </w:t>
      </w:r>
      <w:r w:rsidR="007B7A3E">
        <w:rPr>
          <w:noProof/>
        </w:rPr>
        <w:t xml:space="preserve">PostgreSQL </w:t>
      </w:r>
      <w:r>
        <w:rPr>
          <w:noProof/>
        </w:rPr>
        <w:t>applicatie server</w:t>
      </w:r>
      <w:r w:rsidR="00EC037C">
        <w:rPr>
          <w:noProof/>
        </w:rPr>
        <w:t xml:space="preserve">s. Dit metname </w:t>
      </w:r>
      <w:r w:rsidR="00AA1379">
        <w:rPr>
          <w:noProof/>
        </w:rPr>
        <w:t>voor de applicaties van PinkRoccade</w:t>
      </w:r>
      <w:r w:rsidR="00CA756A">
        <w:rPr>
          <w:noProof/>
        </w:rPr>
        <w:t xml:space="preserve"> en Nedgraphics.</w:t>
      </w:r>
      <w:r w:rsidR="00AA1379">
        <w:rPr>
          <w:noProof/>
        </w:rPr>
        <w:t xml:space="preserve"> In een aantal gevallen bevindt de database zich op de applicatie server.</w:t>
      </w:r>
      <w:r w:rsidR="00EC037C">
        <w:rPr>
          <w:noProof/>
        </w:rPr>
        <w:t xml:space="preserve"> </w:t>
      </w:r>
    </w:p>
    <w:p w14:paraId="27EAA79A" w14:textId="3BA1356D" w:rsidR="005F6E34" w:rsidRDefault="005F6E34" w:rsidP="00501EFA">
      <w:pPr>
        <w:pStyle w:val="Geenafstand"/>
        <w:ind w:left="720"/>
        <w:rPr>
          <w:noProof/>
        </w:rPr>
      </w:pPr>
      <w:r>
        <w:rPr>
          <w:noProof/>
        </w:rPr>
        <w:t>Er is ondersteuning ingericht op best effort basis.</w:t>
      </w:r>
    </w:p>
    <w:p w14:paraId="6C511BCA" w14:textId="77777777" w:rsidR="002F744D" w:rsidRDefault="002F744D" w:rsidP="00501EFA">
      <w:pPr>
        <w:pStyle w:val="Geenafstand"/>
        <w:ind w:left="720"/>
        <w:rPr>
          <w:noProof/>
        </w:rPr>
      </w:pPr>
    </w:p>
    <w:p w14:paraId="6AEB0DA8" w14:textId="5E93EF53" w:rsidR="000C2408" w:rsidRDefault="00D9434A" w:rsidP="00501EFA">
      <w:pPr>
        <w:pStyle w:val="Geenafstand"/>
        <w:ind w:left="720"/>
        <w:rPr>
          <w:noProof/>
        </w:rPr>
      </w:pPr>
      <w:r>
        <w:rPr>
          <w:noProof/>
        </w:rPr>
        <w:t>D</w:t>
      </w:r>
      <w:r w:rsidR="000C2408">
        <w:rPr>
          <w:noProof/>
        </w:rPr>
        <w:t xml:space="preserve">. </w:t>
      </w:r>
      <w:r w:rsidR="009D3D9F" w:rsidRPr="00A751DC">
        <w:rPr>
          <w:noProof/>
        </w:rPr>
        <w:t xml:space="preserve">MySQL </w:t>
      </w:r>
    </w:p>
    <w:p w14:paraId="2BFED3BA" w14:textId="7245F0BE" w:rsidR="00AA1379" w:rsidRDefault="00E42B24" w:rsidP="00501EFA">
      <w:pPr>
        <w:pStyle w:val="Geenafstand"/>
        <w:ind w:left="720"/>
        <w:rPr>
          <w:noProof/>
        </w:rPr>
      </w:pPr>
      <w:r>
        <w:rPr>
          <w:noProof/>
        </w:rPr>
        <w:t xml:space="preserve">Dit betreffen </w:t>
      </w:r>
      <w:r w:rsidR="004214B3">
        <w:rPr>
          <w:noProof/>
        </w:rPr>
        <w:t>drie</w:t>
      </w:r>
      <w:r>
        <w:rPr>
          <w:noProof/>
        </w:rPr>
        <w:t xml:space="preserve">l </w:t>
      </w:r>
      <w:r w:rsidR="007A6953">
        <w:rPr>
          <w:noProof/>
        </w:rPr>
        <w:t xml:space="preserve">database </w:t>
      </w:r>
      <w:r>
        <w:rPr>
          <w:noProof/>
        </w:rPr>
        <w:t>servers welke in beheerzijn van SSC DeSom</w:t>
      </w:r>
      <w:r w:rsidR="003500E6">
        <w:rPr>
          <w:noProof/>
        </w:rPr>
        <w:t>. Aangevuld met best effort ondersteuning van de externe database beheerpartij.</w:t>
      </w:r>
    </w:p>
    <w:p w14:paraId="49D89D55" w14:textId="4D5DFB42" w:rsidR="00550F46" w:rsidRDefault="00550F46" w:rsidP="00501EFA">
      <w:pPr>
        <w:pStyle w:val="Geenafstand"/>
        <w:ind w:left="720"/>
        <w:rPr>
          <w:noProof/>
        </w:rPr>
      </w:pPr>
    </w:p>
    <w:p w14:paraId="73AA78B7" w14:textId="236F0174" w:rsidR="007062FF" w:rsidRPr="00A751DC" w:rsidRDefault="002F744D" w:rsidP="00501EFA">
      <w:pPr>
        <w:pStyle w:val="Geenafstand"/>
        <w:ind w:left="720"/>
        <w:rPr>
          <w:noProof/>
        </w:rPr>
      </w:pPr>
      <w:r w:rsidRPr="00CA756A">
        <w:rPr>
          <w:noProof/>
        </w:rPr>
        <w:t>E</w:t>
      </w:r>
      <w:r w:rsidR="000C2408" w:rsidRPr="00CA756A">
        <w:rPr>
          <w:noProof/>
        </w:rPr>
        <w:t xml:space="preserve">. </w:t>
      </w:r>
      <w:r w:rsidR="002C5176" w:rsidRPr="00CA756A">
        <w:rPr>
          <w:noProof/>
        </w:rPr>
        <w:t>SQL</w:t>
      </w:r>
      <w:r w:rsidR="004214B3" w:rsidRPr="00CA756A">
        <w:rPr>
          <w:noProof/>
        </w:rPr>
        <w:t>E</w:t>
      </w:r>
      <w:r w:rsidR="002C5176" w:rsidRPr="00CA756A">
        <w:rPr>
          <w:noProof/>
        </w:rPr>
        <w:t>xpres</w:t>
      </w:r>
    </w:p>
    <w:p w14:paraId="077B3B9A" w14:textId="0064E250" w:rsidR="007A6953" w:rsidRDefault="007A6953" w:rsidP="007A6953">
      <w:pPr>
        <w:pStyle w:val="Geenafstand"/>
        <w:ind w:left="720"/>
        <w:rPr>
          <w:noProof/>
        </w:rPr>
      </w:pPr>
      <w:r>
        <w:rPr>
          <w:noProof/>
        </w:rPr>
        <w:t xml:space="preserve">Dit betreffen </w:t>
      </w:r>
      <w:r w:rsidR="004214B3">
        <w:rPr>
          <w:noProof/>
        </w:rPr>
        <w:t xml:space="preserve">drie </w:t>
      </w:r>
      <w:r>
        <w:rPr>
          <w:noProof/>
        </w:rPr>
        <w:t>database servers welke in beheer</w:t>
      </w:r>
      <w:r w:rsidR="00DE2EF6">
        <w:rPr>
          <w:noProof/>
        </w:rPr>
        <w:t xml:space="preserve"> </w:t>
      </w:r>
      <w:r>
        <w:rPr>
          <w:noProof/>
        </w:rPr>
        <w:t>zijn van SSC DeSom. Aangevuld met best effort ondersteuning van de externe database beheerpartij.</w:t>
      </w:r>
    </w:p>
    <w:p w14:paraId="3F58104C" w14:textId="13732435" w:rsidR="00A751DC" w:rsidRDefault="00A751DC" w:rsidP="004214B3">
      <w:pPr>
        <w:pStyle w:val="Geenafstand"/>
        <w:rPr>
          <w:noProof/>
          <w:color w:val="FF0000"/>
        </w:rPr>
      </w:pPr>
    </w:p>
    <w:p w14:paraId="15495693" w14:textId="398B0C83" w:rsidR="00F65D92" w:rsidRDefault="00F65D92" w:rsidP="00501EFA">
      <w:pPr>
        <w:pStyle w:val="Geenafstand"/>
        <w:ind w:left="720"/>
        <w:rPr>
          <w:noProof/>
          <w:color w:val="FF0000"/>
        </w:rPr>
      </w:pPr>
    </w:p>
    <w:p w14:paraId="266BBF87" w14:textId="72E42966" w:rsidR="00F65D92" w:rsidRDefault="00180C40" w:rsidP="00501EFA">
      <w:pPr>
        <w:pStyle w:val="Geenafstand"/>
        <w:ind w:left="720"/>
        <w:rPr>
          <w:noProof/>
          <w:color w:val="FF0000"/>
        </w:rPr>
      </w:pPr>
      <w:r w:rsidRPr="00180C40">
        <w:rPr>
          <w:noProof/>
        </w:rPr>
        <w:drawing>
          <wp:inline distT="0" distB="0" distL="0" distR="0" wp14:anchorId="3B859FB0" wp14:editId="31610AB2">
            <wp:extent cx="3204210" cy="1101090"/>
            <wp:effectExtent l="0" t="0" r="0" b="381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04210" cy="1101090"/>
                    </a:xfrm>
                    <a:prstGeom prst="rect">
                      <a:avLst/>
                    </a:prstGeom>
                    <a:noFill/>
                    <a:ln>
                      <a:noFill/>
                    </a:ln>
                  </pic:spPr>
                </pic:pic>
              </a:graphicData>
            </a:graphic>
          </wp:inline>
        </w:drawing>
      </w:r>
    </w:p>
    <w:p w14:paraId="15E0F51F" w14:textId="77777777" w:rsidR="00F65D92" w:rsidRDefault="00F65D92" w:rsidP="00501EFA">
      <w:pPr>
        <w:pStyle w:val="Geenafstand"/>
        <w:ind w:left="720"/>
        <w:rPr>
          <w:noProof/>
          <w:color w:val="FF0000"/>
        </w:rPr>
      </w:pPr>
    </w:p>
    <w:p w14:paraId="46BD10EA" w14:textId="3613C897" w:rsidR="00180C40" w:rsidRPr="004214B3" w:rsidRDefault="004109DA" w:rsidP="00501EFA">
      <w:pPr>
        <w:pStyle w:val="Geenafstand"/>
        <w:ind w:left="720"/>
        <w:rPr>
          <w:noProof/>
        </w:rPr>
      </w:pPr>
      <w:r w:rsidRPr="004214B3">
        <w:rPr>
          <w:noProof/>
        </w:rPr>
        <w:t>F</w:t>
      </w:r>
      <w:r w:rsidR="00180C40" w:rsidRPr="004214B3">
        <w:rPr>
          <w:noProof/>
        </w:rPr>
        <w:t>. Azure SQL</w:t>
      </w:r>
    </w:p>
    <w:p w14:paraId="2755E26B" w14:textId="578737D3" w:rsidR="002C5176" w:rsidRPr="004214B3" w:rsidRDefault="002C5176" w:rsidP="00501EFA">
      <w:pPr>
        <w:pStyle w:val="Geenafstand"/>
        <w:ind w:left="720"/>
        <w:rPr>
          <w:noProof/>
        </w:rPr>
      </w:pPr>
      <w:r w:rsidRPr="004214B3">
        <w:rPr>
          <w:noProof/>
        </w:rPr>
        <w:t>Ondersteuning van</w:t>
      </w:r>
      <w:r w:rsidR="00291C1C" w:rsidRPr="004214B3">
        <w:rPr>
          <w:noProof/>
        </w:rPr>
        <w:t xml:space="preserve"> Microsoft</w:t>
      </w:r>
      <w:r w:rsidRPr="004214B3">
        <w:rPr>
          <w:noProof/>
        </w:rPr>
        <w:t xml:space="preserve"> AzureSQL database </w:t>
      </w:r>
      <w:r w:rsidR="00CB4A67" w:rsidRPr="004214B3">
        <w:rPr>
          <w:noProof/>
        </w:rPr>
        <w:t xml:space="preserve">en/of AzureSQL Managed Instance wordt </w:t>
      </w:r>
      <w:r w:rsidR="006B0C90" w:rsidRPr="004214B3">
        <w:rPr>
          <w:noProof/>
        </w:rPr>
        <w:t xml:space="preserve">op dit moment </w:t>
      </w:r>
      <w:r w:rsidR="00CB4A67" w:rsidRPr="004214B3">
        <w:rPr>
          <w:noProof/>
        </w:rPr>
        <w:t>opge</w:t>
      </w:r>
      <w:r w:rsidR="006B0C90" w:rsidRPr="004214B3">
        <w:rPr>
          <w:noProof/>
        </w:rPr>
        <w:t xml:space="preserve">pakt binnen het </w:t>
      </w:r>
      <w:r w:rsidR="00702182" w:rsidRPr="004214B3">
        <w:rPr>
          <w:noProof/>
        </w:rPr>
        <w:t>cloudmigratie traject.</w:t>
      </w:r>
      <w:r w:rsidR="00FE6FEB">
        <w:rPr>
          <w:noProof/>
          <w:color w:val="FF0000"/>
        </w:rPr>
        <w:t xml:space="preserve"> </w:t>
      </w:r>
    </w:p>
    <w:p w14:paraId="1BA1BDD1" w14:textId="1D4F5F49" w:rsidR="006E31D4" w:rsidRPr="0045638C" w:rsidRDefault="006E31D4" w:rsidP="004109DA">
      <w:pPr>
        <w:pStyle w:val="Geenafstand"/>
        <w:ind w:left="720"/>
        <w:rPr>
          <w:noProof/>
        </w:rPr>
      </w:pPr>
    </w:p>
    <w:p w14:paraId="130C45F5" w14:textId="6282D636" w:rsidR="000E2BA0" w:rsidRPr="0045638C" w:rsidRDefault="004956D4" w:rsidP="001D0FB9">
      <w:pPr>
        <w:pStyle w:val="Geenafstand"/>
        <w:numPr>
          <w:ilvl w:val="0"/>
          <w:numId w:val="18"/>
        </w:numPr>
        <w:rPr>
          <w:noProof/>
        </w:rPr>
      </w:pPr>
      <w:r w:rsidRPr="0045638C">
        <w:rPr>
          <w:noProof/>
        </w:rPr>
        <w:t>Technisch applicatiebeheer</w:t>
      </w:r>
      <w:r w:rsidR="006E5902" w:rsidRPr="0045638C">
        <w:rPr>
          <w:noProof/>
        </w:rPr>
        <w:t>.</w:t>
      </w:r>
    </w:p>
    <w:p w14:paraId="4D82AD1D" w14:textId="7A51BF23" w:rsidR="00BE0829" w:rsidRPr="0045638C" w:rsidRDefault="00474787" w:rsidP="006E1AA7">
      <w:pPr>
        <w:pStyle w:val="Geenafstand"/>
        <w:ind w:left="720"/>
        <w:rPr>
          <w:noProof/>
        </w:rPr>
      </w:pPr>
      <w:r w:rsidRPr="0045638C">
        <w:rPr>
          <w:noProof/>
        </w:rPr>
        <w:t xml:space="preserve">Dit betreft de </w:t>
      </w:r>
      <w:r w:rsidR="00ED494B" w:rsidRPr="0045638C">
        <w:rPr>
          <w:noProof/>
        </w:rPr>
        <w:t xml:space="preserve">technische </w:t>
      </w:r>
      <w:r w:rsidRPr="0045638C">
        <w:rPr>
          <w:noProof/>
        </w:rPr>
        <w:t xml:space="preserve">laag </w:t>
      </w:r>
      <w:r w:rsidR="00E2697A" w:rsidRPr="0045638C">
        <w:rPr>
          <w:noProof/>
        </w:rPr>
        <w:t xml:space="preserve">waarbij er sprake is </w:t>
      </w:r>
      <w:r w:rsidR="00EF7B45" w:rsidRPr="0045638C">
        <w:rPr>
          <w:noProof/>
        </w:rPr>
        <w:t>aan technische integratie van applicatie</w:t>
      </w:r>
      <w:r w:rsidR="002C185F" w:rsidRPr="0045638C">
        <w:rPr>
          <w:noProof/>
        </w:rPr>
        <w:t>-</w:t>
      </w:r>
      <w:r w:rsidR="00EF7B45" w:rsidRPr="0045638C">
        <w:rPr>
          <w:noProof/>
        </w:rPr>
        <w:t xml:space="preserve"> omgevingen</w:t>
      </w:r>
      <w:r w:rsidR="00ED494B" w:rsidRPr="0045638C">
        <w:rPr>
          <w:noProof/>
        </w:rPr>
        <w:t>. Hier</w:t>
      </w:r>
      <w:r w:rsidR="005F0CAB" w:rsidRPr="0045638C">
        <w:rPr>
          <w:noProof/>
        </w:rPr>
        <w:t>onder val</w:t>
      </w:r>
      <w:r w:rsidR="008118A9" w:rsidRPr="0045638C">
        <w:rPr>
          <w:noProof/>
        </w:rPr>
        <w:t>t</w:t>
      </w:r>
      <w:r w:rsidR="005F0CAB" w:rsidRPr="0045638C">
        <w:rPr>
          <w:noProof/>
        </w:rPr>
        <w:t xml:space="preserve"> het </w:t>
      </w:r>
      <w:r w:rsidR="00812B62" w:rsidRPr="0045638C">
        <w:rPr>
          <w:noProof/>
        </w:rPr>
        <w:t>installeren</w:t>
      </w:r>
      <w:r w:rsidR="005F0CAB" w:rsidRPr="0045638C">
        <w:rPr>
          <w:noProof/>
        </w:rPr>
        <w:t xml:space="preserve"> van </w:t>
      </w:r>
      <w:r w:rsidR="00812B62" w:rsidRPr="0045638C">
        <w:rPr>
          <w:noProof/>
        </w:rPr>
        <w:t>applicatie updates</w:t>
      </w:r>
      <w:r w:rsidR="005F0CAB" w:rsidRPr="0045638C">
        <w:rPr>
          <w:noProof/>
        </w:rPr>
        <w:t xml:space="preserve">, upgrades </w:t>
      </w:r>
      <w:r w:rsidR="00CB0095" w:rsidRPr="0045638C">
        <w:rPr>
          <w:noProof/>
        </w:rPr>
        <w:t>al dan niet</w:t>
      </w:r>
      <w:r w:rsidR="005F0CAB" w:rsidRPr="0045638C">
        <w:rPr>
          <w:noProof/>
        </w:rPr>
        <w:t xml:space="preserve"> in combinatie </w:t>
      </w:r>
      <w:r w:rsidR="002C185F" w:rsidRPr="0045638C">
        <w:rPr>
          <w:noProof/>
        </w:rPr>
        <w:t>met een applicatie</w:t>
      </w:r>
      <w:r w:rsidR="00812B62" w:rsidRPr="0045638C">
        <w:rPr>
          <w:noProof/>
        </w:rPr>
        <w:t>lever</w:t>
      </w:r>
      <w:r w:rsidR="001C242D" w:rsidRPr="0045638C">
        <w:rPr>
          <w:noProof/>
        </w:rPr>
        <w:t>ancier</w:t>
      </w:r>
      <w:r w:rsidR="00F155E7" w:rsidRPr="0045638C">
        <w:rPr>
          <w:noProof/>
        </w:rPr>
        <w:t xml:space="preserve">. </w:t>
      </w:r>
      <w:r w:rsidR="005F0CAB" w:rsidRPr="0045638C">
        <w:rPr>
          <w:noProof/>
        </w:rPr>
        <w:t xml:space="preserve">Ook </w:t>
      </w:r>
      <w:r w:rsidR="009A126F" w:rsidRPr="0045638C">
        <w:rPr>
          <w:noProof/>
        </w:rPr>
        <w:t xml:space="preserve">spelen de </w:t>
      </w:r>
      <w:r w:rsidR="00CA071F" w:rsidRPr="0045638C">
        <w:rPr>
          <w:noProof/>
        </w:rPr>
        <w:t xml:space="preserve">technische </w:t>
      </w:r>
      <w:r w:rsidR="009A126F" w:rsidRPr="0045638C">
        <w:rPr>
          <w:noProof/>
        </w:rPr>
        <w:t>koppelingen</w:t>
      </w:r>
      <w:r w:rsidR="00CA071F" w:rsidRPr="0045638C">
        <w:rPr>
          <w:noProof/>
        </w:rPr>
        <w:t xml:space="preserve"> een belangrijk onderdeel</w:t>
      </w:r>
      <w:r w:rsidR="00FD0498" w:rsidRPr="0045638C">
        <w:rPr>
          <w:noProof/>
        </w:rPr>
        <w:t xml:space="preserve"> in de beheerwerkzaamheden.</w:t>
      </w:r>
    </w:p>
    <w:p w14:paraId="2CBF3ABB" w14:textId="2CFEBCD8" w:rsidR="006E31D4" w:rsidRPr="0045638C" w:rsidRDefault="006E31D4" w:rsidP="006E1AA7">
      <w:pPr>
        <w:pStyle w:val="Geenafstand"/>
        <w:ind w:left="720"/>
        <w:rPr>
          <w:noProof/>
        </w:rPr>
      </w:pPr>
    </w:p>
    <w:p w14:paraId="0C13630E" w14:textId="093F0C87" w:rsidR="007646F8" w:rsidRPr="0045638C" w:rsidRDefault="00464FA1" w:rsidP="001D0FB9">
      <w:pPr>
        <w:pStyle w:val="Geenafstand"/>
        <w:numPr>
          <w:ilvl w:val="0"/>
          <w:numId w:val="18"/>
        </w:numPr>
        <w:rPr>
          <w:noProof/>
        </w:rPr>
      </w:pPr>
      <w:r w:rsidRPr="0045638C">
        <w:rPr>
          <w:noProof/>
        </w:rPr>
        <w:t xml:space="preserve">Het Functioneel </w:t>
      </w:r>
      <w:r w:rsidR="009C3A9D" w:rsidRPr="0045638C">
        <w:rPr>
          <w:noProof/>
        </w:rPr>
        <w:t>Appli</w:t>
      </w:r>
      <w:r w:rsidR="00CD4912" w:rsidRPr="0045638C">
        <w:rPr>
          <w:noProof/>
        </w:rPr>
        <w:t>cati</w:t>
      </w:r>
      <w:r w:rsidR="009C3A9D" w:rsidRPr="0045638C">
        <w:rPr>
          <w:noProof/>
        </w:rPr>
        <w:t xml:space="preserve">e </w:t>
      </w:r>
      <w:r w:rsidRPr="0045638C">
        <w:rPr>
          <w:noProof/>
        </w:rPr>
        <w:t xml:space="preserve">Beheer is </w:t>
      </w:r>
      <w:r w:rsidR="004D7FB3" w:rsidRPr="0045638C">
        <w:rPr>
          <w:noProof/>
        </w:rPr>
        <w:t xml:space="preserve">decentraal </w:t>
      </w:r>
      <w:r w:rsidRPr="0045638C">
        <w:rPr>
          <w:noProof/>
        </w:rPr>
        <w:t xml:space="preserve">ondergebracht bij de </w:t>
      </w:r>
      <w:r w:rsidR="00E02702" w:rsidRPr="0045638C">
        <w:rPr>
          <w:noProof/>
        </w:rPr>
        <w:t>verschillende g</w:t>
      </w:r>
      <w:r w:rsidRPr="0045638C">
        <w:rPr>
          <w:noProof/>
        </w:rPr>
        <w:t xml:space="preserve">emeenten en </w:t>
      </w:r>
      <w:r w:rsidR="00846F26" w:rsidRPr="0045638C">
        <w:rPr>
          <w:noProof/>
        </w:rPr>
        <w:t>WerkSaam</w:t>
      </w:r>
      <w:r w:rsidR="00277EC3" w:rsidRPr="0045638C">
        <w:rPr>
          <w:noProof/>
        </w:rPr>
        <w:t xml:space="preserve"> </w:t>
      </w:r>
      <w:r w:rsidR="00846F26" w:rsidRPr="0045638C">
        <w:rPr>
          <w:noProof/>
        </w:rPr>
        <w:t>WF</w:t>
      </w:r>
      <w:r w:rsidRPr="0045638C">
        <w:rPr>
          <w:noProof/>
        </w:rPr>
        <w:t xml:space="preserve">. </w:t>
      </w:r>
      <w:r w:rsidR="008546FB" w:rsidRPr="0045638C">
        <w:rPr>
          <w:noProof/>
        </w:rPr>
        <w:t xml:space="preserve">Uitzondering hierop </w:t>
      </w:r>
      <w:r w:rsidR="00BE00D3" w:rsidRPr="0045638C">
        <w:rPr>
          <w:noProof/>
        </w:rPr>
        <w:t>is</w:t>
      </w:r>
      <w:r w:rsidR="008546FB" w:rsidRPr="0045638C">
        <w:rPr>
          <w:noProof/>
        </w:rPr>
        <w:t xml:space="preserve"> </w:t>
      </w:r>
      <w:r w:rsidR="00F94341" w:rsidRPr="0045638C">
        <w:rPr>
          <w:noProof/>
        </w:rPr>
        <w:t xml:space="preserve">het functioneel beheer </w:t>
      </w:r>
      <w:r w:rsidR="0086412A" w:rsidRPr="0045638C">
        <w:rPr>
          <w:noProof/>
        </w:rPr>
        <w:t xml:space="preserve">van de </w:t>
      </w:r>
      <w:r w:rsidR="008546FB" w:rsidRPr="0045638C">
        <w:rPr>
          <w:noProof/>
        </w:rPr>
        <w:t>technische</w:t>
      </w:r>
      <w:r w:rsidR="009075D9" w:rsidRPr="0045638C">
        <w:rPr>
          <w:noProof/>
        </w:rPr>
        <w:t xml:space="preserve"> systemen </w:t>
      </w:r>
      <w:r w:rsidR="002D60F1" w:rsidRPr="0045638C">
        <w:rPr>
          <w:noProof/>
        </w:rPr>
        <w:t xml:space="preserve">en enkele </w:t>
      </w:r>
      <w:r w:rsidR="00E02702" w:rsidRPr="0045638C">
        <w:rPr>
          <w:noProof/>
        </w:rPr>
        <w:t xml:space="preserve">generieke </w:t>
      </w:r>
      <w:r w:rsidR="002D60F1" w:rsidRPr="0045638C">
        <w:rPr>
          <w:noProof/>
        </w:rPr>
        <w:t xml:space="preserve">toepassingen </w:t>
      </w:r>
      <w:r w:rsidR="00483158" w:rsidRPr="0045638C">
        <w:rPr>
          <w:noProof/>
        </w:rPr>
        <w:t xml:space="preserve">zoals bijvoorbeeld </w:t>
      </w:r>
      <w:r w:rsidR="009075D9" w:rsidRPr="0045638C">
        <w:rPr>
          <w:noProof/>
        </w:rPr>
        <w:t>T</w:t>
      </w:r>
      <w:r w:rsidR="00CD4912" w:rsidRPr="0045638C">
        <w:rPr>
          <w:noProof/>
        </w:rPr>
        <w:t>OP</w:t>
      </w:r>
      <w:r w:rsidR="009075D9" w:rsidRPr="0045638C">
        <w:rPr>
          <w:noProof/>
        </w:rPr>
        <w:t>desk.</w:t>
      </w:r>
    </w:p>
    <w:p w14:paraId="7E0074DF" w14:textId="0B94FD6C" w:rsidR="006E31D4" w:rsidRPr="0045638C" w:rsidRDefault="006E31D4" w:rsidP="002D4858">
      <w:pPr>
        <w:pStyle w:val="Geenafstand"/>
        <w:ind w:left="720"/>
        <w:rPr>
          <w:noProof/>
        </w:rPr>
      </w:pPr>
    </w:p>
    <w:p w14:paraId="2BEB5E57" w14:textId="0F4AD1A3" w:rsidR="007646F8" w:rsidRPr="0045638C" w:rsidRDefault="007646F8" w:rsidP="001D0FB9">
      <w:pPr>
        <w:pStyle w:val="Geenafstand"/>
        <w:numPr>
          <w:ilvl w:val="0"/>
          <w:numId w:val="18"/>
        </w:numPr>
        <w:rPr>
          <w:noProof/>
        </w:rPr>
      </w:pPr>
      <w:r w:rsidRPr="0045638C">
        <w:rPr>
          <w:noProof/>
        </w:rPr>
        <w:t xml:space="preserve">Citrix </w:t>
      </w:r>
      <w:r w:rsidR="0084276F" w:rsidRPr="0045638C">
        <w:rPr>
          <w:noProof/>
        </w:rPr>
        <w:t>(applicatie)</w:t>
      </w:r>
      <w:r w:rsidRPr="0045638C">
        <w:rPr>
          <w:noProof/>
        </w:rPr>
        <w:t>beheer</w:t>
      </w:r>
    </w:p>
    <w:p w14:paraId="7F3B81D2" w14:textId="163303CE" w:rsidR="00B61707" w:rsidRPr="0045638C" w:rsidRDefault="007646F8" w:rsidP="007646F8">
      <w:pPr>
        <w:pStyle w:val="Geenafstand"/>
        <w:ind w:left="720"/>
        <w:rPr>
          <w:noProof/>
        </w:rPr>
      </w:pPr>
      <w:r w:rsidRPr="0045638C">
        <w:rPr>
          <w:noProof/>
        </w:rPr>
        <w:t xml:space="preserve">Naast de kernapplicaties worden er nog circa 600 </w:t>
      </w:r>
      <w:r w:rsidR="00B61707" w:rsidRPr="0045638C">
        <w:rPr>
          <w:noProof/>
        </w:rPr>
        <w:t>ka</w:t>
      </w:r>
      <w:r w:rsidR="002C185F" w:rsidRPr="0045638C">
        <w:rPr>
          <w:noProof/>
        </w:rPr>
        <w:t>ntoorautomatiserings</w:t>
      </w:r>
      <w:r w:rsidR="00AF6397" w:rsidRPr="0045638C">
        <w:rPr>
          <w:noProof/>
        </w:rPr>
        <w:t>applicaties gebruikt</w:t>
      </w:r>
      <w:r w:rsidR="00B61707" w:rsidRPr="0045638C">
        <w:rPr>
          <w:noProof/>
        </w:rPr>
        <w:t>.</w:t>
      </w:r>
    </w:p>
    <w:p w14:paraId="29FEF111" w14:textId="7E1858CC" w:rsidR="00CF0F22" w:rsidRPr="0045638C" w:rsidRDefault="00CF0F22" w:rsidP="007646F8">
      <w:pPr>
        <w:pStyle w:val="Geenafstand"/>
        <w:ind w:left="720"/>
        <w:rPr>
          <w:noProof/>
        </w:rPr>
      </w:pPr>
      <w:r w:rsidRPr="0045638C">
        <w:rPr>
          <w:noProof/>
        </w:rPr>
        <w:t xml:space="preserve">Het beheer hiervan wordt door applicatiebeheerders van </w:t>
      </w:r>
      <w:r w:rsidR="00D359E8" w:rsidRPr="0045638C">
        <w:rPr>
          <w:noProof/>
        </w:rPr>
        <w:t>Aanbestedende dienst</w:t>
      </w:r>
      <w:r w:rsidRPr="0045638C">
        <w:rPr>
          <w:noProof/>
        </w:rPr>
        <w:t xml:space="preserve"> verzorgd.</w:t>
      </w:r>
      <w:r w:rsidR="00A63505" w:rsidRPr="0045638C">
        <w:rPr>
          <w:noProof/>
        </w:rPr>
        <w:t xml:space="preserve"> </w:t>
      </w:r>
      <w:r w:rsidR="00AF6397" w:rsidRPr="0045638C">
        <w:rPr>
          <w:noProof/>
        </w:rPr>
        <w:t xml:space="preserve"> </w:t>
      </w:r>
    </w:p>
    <w:p w14:paraId="13A24A11" w14:textId="6BF65029" w:rsidR="003E4505" w:rsidRPr="0045638C" w:rsidRDefault="003E4505" w:rsidP="007646F8">
      <w:pPr>
        <w:pStyle w:val="Geenafstand"/>
        <w:ind w:left="720"/>
        <w:rPr>
          <w:noProof/>
        </w:rPr>
      </w:pPr>
      <w:r w:rsidRPr="0045638C">
        <w:rPr>
          <w:noProof/>
        </w:rPr>
        <w:t>Fun</w:t>
      </w:r>
      <w:r w:rsidR="000D49B8" w:rsidRPr="0045638C">
        <w:rPr>
          <w:noProof/>
        </w:rPr>
        <w:t xml:space="preserve">ctioneel Applicatie Beheer wordt door de deelnemers van SSC DeSom </w:t>
      </w:r>
      <w:r w:rsidR="000B2C1E" w:rsidRPr="0045638C">
        <w:rPr>
          <w:noProof/>
        </w:rPr>
        <w:t>uitgevoerd.</w:t>
      </w:r>
    </w:p>
    <w:p w14:paraId="2AF61425" w14:textId="77777777" w:rsidR="006E31D4" w:rsidRPr="0045638C" w:rsidRDefault="006E31D4" w:rsidP="007646F8">
      <w:pPr>
        <w:pStyle w:val="Geenafstand"/>
        <w:ind w:left="720"/>
        <w:rPr>
          <w:noProof/>
        </w:rPr>
      </w:pPr>
    </w:p>
    <w:p w14:paraId="3671EE31" w14:textId="6965A468" w:rsidR="00CF0F22" w:rsidRPr="0045638C" w:rsidRDefault="00E53133" w:rsidP="001D0FB9">
      <w:pPr>
        <w:pStyle w:val="Geenafstand"/>
        <w:numPr>
          <w:ilvl w:val="0"/>
          <w:numId w:val="18"/>
        </w:numPr>
        <w:rPr>
          <w:noProof/>
        </w:rPr>
      </w:pPr>
      <w:r w:rsidRPr="0045638C">
        <w:rPr>
          <w:noProof/>
        </w:rPr>
        <w:t>Werkplekbeheer</w:t>
      </w:r>
    </w:p>
    <w:p w14:paraId="54C13196" w14:textId="0ACDCB32" w:rsidR="00A87702" w:rsidRPr="0045638C" w:rsidRDefault="00A8475B" w:rsidP="007646F8">
      <w:pPr>
        <w:pStyle w:val="Geenafstand"/>
        <w:ind w:left="720"/>
        <w:rPr>
          <w:noProof/>
        </w:rPr>
      </w:pPr>
      <w:r w:rsidRPr="0045638C">
        <w:rPr>
          <w:noProof/>
        </w:rPr>
        <w:t xml:space="preserve">Binnen de </w:t>
      </w:r>
      <w:r w:rsidR="00D359E8" w:rsidRPr="0045638C">
        <w:rPr>
          <w:noProof/>
        </w:rPr>
        <w:t>Aanbestedende dienst</w:t>
      </w:r>
      <w:r w:rsidR="00656AC8" w:rsidRPr="0045638C">
        <w:rPr>
          <w:noProof/>
        </w:rPr>
        <w:t xml:space="preserve"> </w:t>
      </w:r>
      <w:r w:rsidRPr="0045638C">
        <w:rPr>
          <w:noProof/>
        </w:rPr>
        <w:t xml:space="preserve">omgeving zijn er </w:t>
      </w:r>
      <w:r w:rsidR="00002AFF" w:rsidRPr="0045638C">
        <w:rPr>
          <w:noProof/>
        </w:rPr>
        <w:t>vier</w:t>
      </w:r>
      <w:r w:rsidRPr="0045638C">
        <w:rPr>
          <w:noProof/>
        </w:rPr>
        <w:t xml:space="preserve"> werkplektypen </w:t>
      </w:r>
      <w:r w:rsidR="003414A8" w:rsidRPr="0045638C">
        <w:rPr>
          <w:noProof/>
        </w:rPr>
        <w:t xml:space="preserve">beschikbaar voor gebruikers. Het </w:t>
      </w:r>
      <w:r w:rsidR="002D60F1" w:rsidRPr="0045638C">
        <w:rPr>
          <w:noProof/>
        </w:rPr>
        <w:t>werkplek</w:t>
      </w:r>
      <w:r w:rsidR="003414A8" w:rsidRPr="0045638C">
        <w:rPr>
          <w:noProof/>
        </w:rPr>
        <w:t xml:space="preserve">beheer wordt volledig </w:t>
      </w:r>
      <w:r w:rsidR="00AB4C1B" w:rsidRPr="0045638C">
        <w:rPr>
          <w:noProof/>
        </w:rPr>
        <w:t>zelfstandig</w:t>
      </w:r>
      <w:r w:rsidR="007B297E" w:rsidRPr="0045638C">
        <w:rPr>
          <w:noProof/>
        </w:rPr>
        <w:t xml:space="preserve"> door SSC DeSom</w:t>
      </w:r>
      <w:r w:rsidR="00AB4C1B" w:rsidRPr="0045638C">
        <w:rPr>
          <w:noProof/>
        </w:rPr>
        <w:t xml:space="preserve"> uitgevoerd. Op dit moment </w:t>
      </w:r>
      <w:r w:rsidR="00CA161D" w:rsidRPr="0045638C">
        <w:rPr>
          <w:noProof/>
        </w:rPr>
        <w:t>loopt er een project m.b.t. nieuwe werkplek</w:t>
      </w:r>
      <w:r w:rsidR="00CA161D" w:rsidRPr="00C4225D">
        <w:rPr>
          <w:noProof/>
        </w:rPr>
        <w:t xml:space="preserve">. </w:t>
      </w:r>
      <w:r w:rsidR="00C4225D" w:rsidRPr="00C4225D">
        <w:rPr>
          <w:noProof/>
        </w:rPr>
        <w:t>I</w:t>
      </w:r>
      <w:r w:rsidR="00977EF5" w:rsidRPr="00C4225D">
        <w:rPr>
          <w:noProof/>
        </w:rPr>
        <w:t>n totaal</w:t>
      </w:r>
      <w:r w:rsidR="00977EF5" w:rsidRPr="0045638C">
        <w:rPr>
          <w:noProof/>
        </w:rPr>
        <w:t xml:space="preserve"> zijn er circa 1.</w:t>
      </w:r>
      <w:r w:rsidR="00880B8F" w:rsidRPr="0045638C">
        <w:rPr>
          <w:noProof/>
        </w:rPr>
        <w:t>5</w:t>
      </w:r>
      <w:r w:rsidR="00977EF5" w:rsidRPr="0045638C">
        <w:rPr>
          <w:noProof/>
        </w:rPr>
        <w:t xml:space="preserve">00 </w:t>
      </w:r>
      <w:r w:rsidR="00C7080C" w:rsidRPr="0045638C">
        <w:rPr>
          <w:noProof/>
        </w:rPr>
        <w:t>werkplekken en 1</w:t>
      </w:r>
      <w:r w:rsidR="001575EE" w:rsidRPr="0045638C">
        <w:rPr>
          <w:noProof/>
        </w:rPr>
        <w:t>.</w:t>
      </w:r>
      <w:r w:rsidR="00B138F6" w:rsidRPr="0045638C">
        <w:rPr>
          <w:noProof/>
        </w:rPr>
        <w:t>8</w:t>
      </w:r>
      <w:r w:rsidR="001575EE" w:rsidRPr="0045638C">
        <w:rPr>
          <w:noProof/>
        </w:rPr>
        <w:t>00</w:t>
      </w:r>
      <w:r w:rsidR="00157675" w:rsidRPr="0045638C">
        <w:rPr>
          <w:noProof/>
        </w:rPr>
        <w:t xml:space="preserve"> gebruiker accounts. </w:t>
      </w:r>
      <w:r w:rsidR="00C7080C" w:rsidRPr="0045638C">
        <w:rPr>
          <w:noProof/>
        </w:rPr>
        <w:t xml:space="preserve"> </w:t>
      </w:r>
    </w:p>
    <w:bookmarkEnd w:id="20"/>
    <w:p w14:paraId="08770690" w14:textId="3B7EAF8D" w:rsidR="00F155E7" w:rsidRPr="0045638C" w:rsidRDefault="00F155E7" w:rsidP="00F155E7">
      <w:pPr>
        <w:pStyle w:val="Geenafstand"/>
        <w:rPr>
          <w:noProof/>
        </w:rPr>
      </w:pPr>
    </w:p>
    <w:p w14:paraId="1DF3248F" w14:textId="6FD59ECF" w:rsidR="009F1A41" w:rsidRPr="0045638C" w:rsidRDefault="00D3261D" w:rsidP="009F1A41">
      <w:pPr>
        <w:pStyle w:val="Kop2"/>
        <w:spacing w:line="240" w:lineRule="auto"/>
        <w:rPr>
          <w:noProof/>
        </w:rPr>
      </w:pPr>
      <w:bookmarkStart w:id="21" w:name="_Toc46925671"/>
      <w:r w:rsidRPr="0045638C">
        <w:rPr>
          <w:noProof/>
        </w:rPr>
        <w:t>SOLL ICT</w:t>
      </w:r>
      <w:r w:rsidR="00485F3A" w:rsidRPr="0045638C">
        <w:rPr>
          <w:noProof/>
        </w:rPr>
        <w:t>-</w:t>
      </w:r>
      <w:r w:rsidRPr="0045638C">
        <w:rPr>
          <w:noProof/>
        </w:rPr>
        <w:t>infrastructuur</w:t>
      </w:r>
      <w:bookmarkEnd w:id="19"/>
      <w:bookmarkEnd w:id="21"/>
    </w:p>
    <w:p w14:paraId="0318A146" w14:textId="0FC04C61" w:rsidR="009F1A41" w:rsidRPr="0045638C" w:rsidRDefault="009F1A41" w:rsidP="00C7319F">
      <w:pPr>
        <w:pStyle w:val="Kop3"/>
        <w:rPr>
          <w:noProof/>
        </w:rPr>
      </w:pPr>
      <w:bookmarkStart w:id="22" w:name="_Toc9258973"/>
      <w:bookmarkStart w:id="23" w:name="_Toc9696833"/>
      <w:bookmarkStart w:id="24" w:name="_Toc9842294"/>
      <w:bookmarkStart w:id="25" w:name="_Toc9842410"/>
      <w:r w:rsidRPr="0045638C">
        <w:rPr>
          <w:noProof/>
        </w:rPr>
        <w:t>Beschrijving SOLL-situatie Oracle omgeving</w:t>
      </w:r>
      <w:bookmarkEnd w:id="22"/>
      <w:bookmarkEnd w:id="23"/>
      <w:bookmarkEnd w:id="24"/>
      <w:bookmarkEnd w:id="25"/>
    </w:p>
    <w:p w14:paraId="7AECAB7B" w14:textId="7F19EF62" w:rsidR="00292191" w:rsidRPr="0045638C" w:rsidRDefault="00DE08EE" w:rsidP="009F1A41">
      <w:pPr>
        <w:spacing w:line="240" w:lineRule="auto"/>
        <w:rPr>
          <w:noProof/>
        </w:rPr>
      </w:pPr>
      <w:r w:rsidRPr="0045638C">
        <w:rPr>
          <w:noProof/>
        </w:rPr>
        <w:t xml:space="preserve">In de toekomstige Oracle </w:t>
      </w:r>
      <w:r w:rsidR="0028291E" w:rsidRPr="0045638C">
        <w:rPr>
          <w:noProof/>
        </w:rPr>
        <w:t>omgeving z</w:t>
      </w:r>
      <w:r w:rsidR="008237CE" w:rsidRPr="0045638C">
        <w:rPr>
          <w:noProof/>
        </w:rPr>
        <w:t xml:space="preserve">al </w:t>
      </w:r>
      <w:r w:rsidR="0028291E" w:rsidRPr="0045638C">
        <w:rPr>
          <w:noProof/>
        </w:rPr>
        <w:t xml:space="preserve">er net als nu </w:t>
      </w:r>
      <w:r w:rsidR="00705882" w:rsidRPr="0045638C">
        <w:rPr>
          <w:noProof/>
        </w:rPr>
        <w:t xml:space="preserve">fysiek </w:t>
      </w:r>
      <w:r w:rsidR="0028291E" w:rsidRPr="0045638C">
        <w:rPr>
          <w:noProof/>
        </w:rPr>
        <w:t xml:space="preserve">onderscheid worden gemaakt </w:t>
      </w:r>
      <w:r w:rsidR="008237CE" w:rsidRPr="0045638C">
        <w:rPr>
          <w:noProof/>
        </w:rPr>
        <w:t xml:space="preserve">tussen Oracle Enterprise </w:t>
      </w:r>
      <w:r w:rsidR="005509B4" w:rsidRPr="0045638C">
        <w:rPr>
          <w:noProof/>
        </w:rPr>
        <w:t xml:space="preserve">Editie </w:t>
      </w:r>
      <w:r w:rsidR="008237CE" w:rsidRPr="0045638C">
        <w:rPr>
          <w:noProof/>
        </w:rPr>
        <w:t xml:space="preserve">en Standard Edition 2 </w:t>
      </w:r>
      <w:r w:rsidR="0081220D" w:rsidRPr="0045638C">
        <w:rPr>
          <w:noProof/>
        </w:rPr>
        <w:t>omgevingen.</w:t>
      </w:r>
      <w:r w:rsidR="000E54DE" w:rsidRPr="0045638C">
        <w:rPr>
          <w:noProof/>
        </w:rPr>
        <w:t xml:space="preserve"> D</w:t>
      </w:r>
      <w:r w:rsidR="0081220D" w:rsidRPr="0045638C">
        <w:rPr>
          <w:noProof/>
        </w:rPr>
        <w:t xml:space="preserve">e nieuwe </w:t>
      </w:r>
      <w:r w:rsidR="002E2504" w:rsidRPr="0045638C">
        <w:rPr>
          <w:noProof/>
        </w:rPr>
        <w:t xml:space="preserve">Oracle </w:t>
      </w:r>
      <w:r w:rsidR="00164BC4" w:rsidRPr="0045638C">
        <w:rPr>
          <w:noProof/>
        </w:rPr>
        <w:t xml:space="preserve">productie en uitwijk omgeving </w:t>
      </w:r>
      <w:r w:rsidR="000E2537" w:rsidRPr="0045638C">
        <w:rPr>
          <w:noProof/>
        </w:rPr>
        <w:t xml:space="preserve">zal </w:t>
      </w:r>
      <w:r w:rsidR="00356D1C" w:rsidRPr="0045638C">
        <w:rPr>
          <w:noProof/>
        </w:rPr>
        <w:t>worden geïnstalleerd op de colocatie</w:t>
      </w:r>
      <w:r w:rsidR="00164BC4" w:rsidRPr="0045638C">
        <w:rPr>
          <w:noProof/>
        </w:rPr>
        <w:t xml:space="preserve">s AM7 en AM4 </w:t>
      </w:r>
      <w:r w:rsidR="009D01F1" w:rsidRPr="0045638C">
        <w:rPr>
          <w:noProof/>
        </w:rPr>
        <w:t xml:space="preserve">regio Amsterdam. </w:t>
      </w:r>
      <w:r w:rsidR="00622F1C" w:rsidRPr="0045638C">
        <w:rPr>
          <w:noProof/>
        </w:rPr>
        <w:t xml:space="preserve">Opdrachtgever  heeft hiervoor </w:t>
      </w:r>
      <w:r w:rsidR="006C7990" w:rsidRPr="0045638C">
        <w:rPr>
          <w:noProof/>
        </w:rPr>
        <w:t xml:space="preserve">rackspace beschikbaar. De </w:t>
      </w:r>
      <w:r w:rsidR="00AA39E4" w:rsidRPr="0045638C">
        <w:rPr>
          <w:noProof/>
        </w:rPr>
        <w:t xml:space="preserve">huidige </w:t>
      </w:r>
      <w:r w:rsidR="006C7990" w:rsidRPr="0045638C">
        <w:rPr>
          <w:noProof/>
        </w:rPr>
        <w:t xml:space="preserve">Oracle omgeving zal hier </w:t>
      </w:r>
      <w:r w:rsidR="00035926" w:rsidRPr="0045638C">
        <w:rPr>
          <w:noProof/>
        </w:rPr>
        <w:t xml:space="preserve">naar toe </w:t>
      </w:r>
      <w:r w:rsidR="00D52245" w:rsidRPr="0045638C">
        <w:rPr>
          <w:noProof/>
        </w:rPr>
        <w:t xml:space="preserve">moeten </w:t>
      </w:r>
      <w:r w:rsidR="00035926" w:rsidRPr="0045638C">
        <w:rPr>
          <w:noProof/>
        </w:rPr>
        <w:t xml:space="preserve">worden gemigreerd. </w:t>
      </w:r>
      <w:r w:rsidR="00D52245" w:rsidRPr="0045638C">
        <w:rPr>
          <w:noProof/>
        </w:rPr>
        <w:t>On</w:t>
      </w:r>
      <w:r w:rsidR="009D57B3" w:rsidRPr="0045638C">
        <w:rPr>
          <w:noProof/>
        </w:rPr>
        <w:t>d</w:t>
      </w:r>
      <w:r w:rsidR="00D52245" w:rsidRPr="0045638C">
        <w:rPr>
          <w:noProof/>
        </w:rPr>
        <w:t xml:space="preserve">erstaand treft u de </w:t>
      </w:r>
      <w:r w:rsidR="000E3C89" w:rsidRPr="0045638C">
        <w:rPr>
          <w:noProof/>
        </w:rPr>
        <w:t xml:space="preserve">vereenvoudigde </w:t>
      </w:r>
      <w:r w:rsidR="00DA0992" w:rsidRPr="0045638C">
        <w:rPr>
          <w:noProof/>
        </w:rPr>
        <w:t xml:space="preserve">voorstelling </w:t>
      </w:r>
      <w:r w:rsidR="000E3C89" w:rsidRPr="0045638C">
        <w:rPr>
          <w:noProof/>
        </w:rPr>
        <w:t xml:space="preserve">aan van de omgevingen. </w:t>
      </w:r>
    </w:p>
    <w:p w14:paraId="3F954258" w14:textId="5BBCF415" w:rsidR="00616BC1" w:rsidRPr="0045638C" w:rsidRDefault="009D57B3" w:rsidP="009F1A41">
      <w:pPr>
        <w:spacing w:line="240" w:lineRule="auto"/>
        <w:rPr>
          <w:noProof/>
        </w:rPr>
      </w:pPr>
      <w:r w:rsidRPr="0045638C">
        <w:rPr>
          <w:noProof/>
        </w:rPr>
        <w:t xml:space="preserve"> </w:t>
      </w:r>
    </w:p>
    <w:p w14:paraId="1F712BFB" w14:textId="56129421" w:rsidR="009D57B3" w:rsidRPr="0045638C" w:rsidRDefault="00133243" w:rsidP="009F1A41">
      <w:pPr>
        <w:spacing w:line="240" w:lineRule="auto"/>
        <w:rPr>
          <w:noProof/>
        </w:rPr>
      </w:pPr>
      <w:r>
        <w:rPr>
          <w:noProof/>
        </w:rPr>
        <w:lastRenderedPageBreak/>
        <w:drawing>
          <wp:inline distT="0" distB="0" distL="0" distR="0" wp14:anchorId="21C9A1E3" wp14:editId="317B06A4">
            <wp:extent cx="5759449" cy="3209290"/>
            <wp:effectExtent l="0" t="0" r="0" b="0"/>
            <wp:docPr id="107144379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24">
                      <a:extLst>
                        <a:ext uri="{28A0092B-C50C-407E-A947-70E740481C1C}">
                          <a14:useLocalDpi xmlns:a14="http://schemas.microsoft.com/office/drawing/2010/main" val="0"/>
                        </a:ext>
                      </a:extLst>
                    </a:blip>
                    <a:stretch>
                      <a:fillRect/>
                    </a:stretch>
                  </pic:blipFill>
                  <pic:spPr>
                    <a:xfrm>
                      <a:off x="0" y="0"/>
                      <a:ext cx="5759449" cy="3209290"/>
                    </a:xfrm>
                    <a:prstGeom prst="rect">
                      <a:avLst/>
                    </a:prstGeom>
                  </pic:spPr>
                </pic:pic>
              </a:graphicData>
            </a:graphic>
          </wp:inline>
        </w:drawing>
      </w:r>
    </w:p>
    <w:p w14:paraId="1A12BC3A" w14:textId="0409039C" w:rsidR="00124C92" w:rsidRPr="0045638C" w:rsidRDefault="00124C92" w:rsidP="009F1A41">
      <w:pPr>
        <w:spacing w:line="240" w:lineRule="auto"/>
        <w:rPr>
          <w:noProof/>
        </w:rPr>
      </w:pPr>
    </w:p>
    <w:tbl>
      <w:tblPr>
        <w:tblStyle w:val="Tabelraster"/>
        <w:tblW w:w="0" w:type="auto"/>
        <w:tblLook w:val="04A0" w:firstRow="1" w:lastRow="0" w:firstColumn="1" w:lastColumn="0" w:noHBand="0" w:noVBand="1"/>
      </w:tblPr>
      <w:tblGrid>
        <w:gridCol w:w="3963"/>
        <w:gridCol w:w="3964"/>
      </w:tblGrid>
      <w:tr w:rsidR="00292191" w:rsidRPr="0045638C" w14:paraId="2DCBB08F" w14:textId="77777777" w:rsidTr="00AF35BC">
        <w:tc>
          <w:tcPr>
            <w:tcW w:w="3963" w:type="dxa"/>
          </w:tcPr>
          <w:p w14:paraId="6078ED99" w14:textId="52EF5CC9" w:rsidR="00292191" w:rsidRPr="0045638C" w:rsidRDefault="00292191" w:rsidP="00AF35BC">
            <w:pPr>
              <w:rPr>
                <w:noProof/>
              </w:rPr>
            </w:pPr>
            <w:r w:rsidRPr="0045638C">
              <w:rPr>
                <w:noProof/>
              </w:rPr>
              <w:t>Fysieke server productie (AM7)</w:t>
            </w:r>
          </w:p>
          <w:p w14:paraId="1A3FE91E" w14:textId="77777777" w:rsidR="00292191" w:rsidRPr="0045638C" w:rsidRDefault="00292191" w:rsidP="00AF35BC">
            <w:pPr>
              <w:numPr>
                <w:ilvl w:val="0"/>
                <w:numId w:val="29"/>
              </w:numPr>
              <w:spacing w:after="200"/>
              <w:ind w:left="447" w:hanging="283"/>
              <w:contextualSpacing/>
              <w:rPr>
                <w:noProof/>
              </w:rPr>
            </w:pPr>
            <w:r w:rsidRPr="0045638C">
              <w:rPr>
                <w:noProof/>
              </w:rPr>
              <w:t>Oracle VM-hyper-visor</w:t>
            </w:r>
          </w:p>
          <w:p w14:paraId="20DED1E8" w14:textId="77777777" w:rsidR="00292191" w:rsidRPr="0045638C" w:rsidRDefault="00292191" w:rsidP="00AF35BC">
            <w:pPr>
              <w:numPr>
                <w:ilvl w:val="0"/>
                <w:numId w:val="29"/>
              </w:numPr>
              <w:spacing w:after="200"/>
              <w:ind w:left="447" w:hanging="283"/>
              <w:contextualSpacing/>
              <w:rPr>
                <w:noProof/>
              </w:rPr>
            </w:pPr>
            <w:r w:rsidRPr="0045638C">
              <w:rPr>
                <w:noProof/>
              </w:rPr>
              <w:t>Oracle Linux Operating systeem</w:t>
            </w:r>
          </w:p>
          <w:p w14:paraId="1F2778FD" w14:textId="77777777" w:rsidR="00292191" w:rsidRPr="0045638C" w:rsidRDefault="00292191" w:rsidP="00AF35BC">
            <w:pPr>
              <w:numPr>
                <w:ilvl w:val="0"/>
                <w:numId w:val="29"/>
              </w:numPr>
              <w:spacing w:after="200"/>
              <w:ind w:left="447" w:hanging="283"/>
              <w:contextualSpacing/>
              <w:rPr>
                <w:noProof/>
              </w:rPr>
            </w:pPr>
            <w:r w:rsidRPr="0045638C">
              <w:rPr>
                <w:noProof/>
              </w:rPr>
              <w:t>Oracle WebLogic Suite</w:t>
            </w:r>
          </w:p>
          <w:p w14:paraId="142AC178" w14:textId="77777777" w:rsidR="00292191" w:rsidRPr="0045638C" w:rsidRDefault="00292191" w:rsidP="00AF35BC">
            <w:pPr>
              <w:numPr>
                <w:ilvl w:val="0"/>
                <w:numId w:val="29"/>
              </w:numPr>
              <w:ind w:left="448" w:hanging="284"/>
              <w:rPr>
                <w:noProof/>
              </w:rPr>
            </w:pPr>
            <w:r w:rsidRPr="0045638C">
              <w:rPr>
                <w:noProof/>
              </w:rPr>
              <w:t>Oracle database server</w:t>
            </w:r>
            <w:r w:rsidR="00207ED0" w:rsidRPr="0045638C">
              <w:rPr>
                <w:noProof/>
              </w:rPr>
              <w:t xml:space="preserve"> </w:t>
            </w:r>
          </w:p>
          <w:p w14:paraId="4859553B" w14:textId="4B5C9DE1" w:rsidR="00133243" w:rsidRPr="0045638C" w:rsidRDefault="00133243" w:rsidP="00AF35BC">
            <w:pPr>
              <w:numPr>
                <w:ilvl w:val="0"/>
                <w:numId w:val="29"/>
              </w:numPr>
              <w:ind w:left="448" w:hanging="284"/>
              <w:rPr>
                <w:noProof/>
              </w:rPr>
            </w:pPr>
            <w:r w:rsidRPr="0045638C">
              <w:rPr>
                <w:noProof/>
              </w:rPr>
              <w:t>Back-up voorziening</w:t>
            </w:r>
          </w:p>
        </w:tc>
        <w:tc>
          <w:tcPr>
            <w:tcW w:w="3964" w:type="dxa"/>
          </w:tcPr>
          <w:p w14:paraId="262791AD" w14:textId="6A5BF639" w:rsidR="00292191" w:rsidRPr="0045638C" w:rsidRDefault="00292191" w:rsidP="00AF35BC">
            <w:pPr>
              <w:rPr>
                <w:noProof/>
              </w:rPr>
            </w:pPr>
            <w:r w:rsidRPr="0045638C">
              <w:rPr>
                <w:noProof/>
              </w:rPr>
              <w:t>Fysieke server test en uitwijk (AM4)</w:t>
            </w:r>
          </w:p>
          <w:p w14:paraId="570C5A23" w14:textId="77777777" w:rsidR="00292191" w:rsidRPr="0045638C" w:rsidRDefault="00292191" w:rsidP="00AF35BC">
            <w:pPr>
              <w:numPr>
                <w:ilvl w:val="0"/>
                <w:numId w:val="29"/>
              </w:numPr>
              <w:spacing w:after="200"/>
              <w:ind w:left="447" w:hanging="283"/>
              <w:contextualSpacing/>
              <w:rPr>
                <w:noProof/>
              </w:rPr>
            </w:pPr>
            <w:r w:rsidRPr="0045638C">
              <w:rPr>
                <w:noProof/>
              </w:rPr>
              <w:t>Oracle VM-hyper-visor</w:t>
            </w:r>
          </w:p>
          <w:p w14:paraId="0FEAC4B6" w14:textId="77777777" w:rsidR="00292191" w:rsidRPr="0045638C" w:rsidRDefault="00292191" w:rsidP="00AF35BC">
            <w:pPr>
              <w:numPr>
                <w:ilvl w:val="0"/>
                <w:numId w:val="29"/>
              </w:numPr>
              <w:spacing w:after="200"/>
              <w:ind w:left="447" w:hanging="283"/>
              <w:contextualSpacing/>
              <w:rPr>
                <w:noProof/>
              </w:rPr>
            </w:pPr>
            <w:r w:rsidRPr="0045638C">
              <w:rPr>
                <w:noProof/>
              </w:rPr>
              <w:t>Oracle Linux Operating systeem</w:t>
            </w:r>
          </w:p>
          <w:p w14:paraId="3C894559" w14:textId="77777777" w:rsidR="00292191" w:rsidRPr="0045638C" w:rsidRDefault="00292191" w:rsidP="00AF35BC">
            <w:pPr>
              <w:numPr>
                <w:ilvl w:val="0"/>
                <w:numId w:val="29"/>
              </w:numPr>
              <w:spacing w:after="200"/>
              <w:ind w:left="447" w:hanging="283"/>
              <w:contextualSpacing/>
              <w:rPr>
                <w:noProof/>
              </w:rPr>
            </w:pPr>
            <w:r w:rsidRPr="0045638C">
              <w:rPr>
                <w:noProof/>
              </w:rPr>
              <w:t>Oracle WebLogic Suite</w:t>
            </w:r>
          </w:p>
          <w:p w14:paraId="13CC4A96" w14:textId="77777777" w:rsidR="00292191" w:rsidRPr="0045638C" w:rsidRDefault="00292191" w:rsidP="00AF35BC">
            <w:pPr>
              <w:numPr>
                <w:ilvl w:val="0"/>
                <w:numId w:val="29"/>
              </w:numPr>
              <w:ind w:left="448" w:hanging="284"/>
              <w:rPr>
                <w:noProof/>
              </w:rPr>
            </w:pPr>
            <w:r w:rsidRPr="0045638C">
              <w:rPr>
                <w:noProof/>
              </w:rPr>
              <w:t>Oracle database server</w:t>
            </w:r>
            <w:r w:rsidR="000E3C89" w:rsidRPr="0045638C">
              <w:rPr>
                <w:noProof/>
              </w:rPr>
              <w:t xml:space="preserve"> </w:t>
            </w:r>
          </w:p>
          <w:p w14:paraId="793628E4" w14:textId="1FBEE673" w:rsidR="00133243" w:rsidRPr="0045638C" w:rsidRDefault="00133243" w:rsidP="00AF35BC">
            <w:pPr>
              <w:numPr>
                <w:ilvl w:val="0"/>
                <w:numId w:val="29"/>
              </w:numPr>
              <w:ind w:left="448" w:hanging="284"/>
              <w:rPr>
                <w:noProof/>
              </w:rPr>
            </w:pPr>
            <w:r w:rsidRPr="0045638C">
              <w:rPr>
                <w:noProof/>
              </w:rPr>
              <w:t>Back-up voorziening</w:t>
            </w:r>
          </w:p>
        </w:tc>
      </w:tr>
    </w:tbl>
    <w:p w14:paraId="68DC24B4" w14:textId="0AB02FA8" w:rsidR="00292191" w:rsidRPr="0045638C" w:rsidRDefault="00292191" w:rsidP="009F1A41">
      <w:pPr>
        <w:spacing w:line="240" w:lineRule="auto"/>
        <w:rPr>
          <w:noProof/>
        </w:rPr>
      </w:pPr>
    </w:p>
    <w:p w14:paraId="2420EC2B" w14:textId="2021D095" w:rsidR="00CF4DD0" w:rsidRPr="0045638C" w:rsidRDefault="00CF4DD0" w:rsidP="009F1A41">
      <w:pPr>
        <w:spacing w:line="240" w:lineRule="auto"/>
        <w:rPr>
          <w:noProof/>
        </w:rPr>
      </w:pPr>
      <w:r w:rsidRPr="0045638C">
        <w:rPr>
          <w:noProof/>
        </w:rPr>
        <w:t xml:space="preserve">Het beheer is inclusief de </w:t>
      </w:r>
      <w:r w:rsidR="00A76564" w:rsidRPr="0045638C">
        <w:rPr>
          <w:noProof/>
        </w:rPr>
        <w:t xml:space="preserve">server en storage hardware waarbij het demarcatiepunt </w:t>
      </w:r>
      <w:r w:rsidR="004606C3" w:rsidRPr="0045638C">
        <w:rPr>
          <w:noProof/>
        </w:rPr>
        <w:t>van de verantwoordelijkheid is het afleveren op de switch</w:t>
      </w:r>
      <w:r w:rsidR="00A76564" w:rsidRPr="0045638C">
        <w:rPr>
          <w:noProof/>
        </w:rPr>
        <w:t>poort</w:t>
      </w:r>
      <w:r w:rsidR="004606C3" w:rsidRPr="0045638C">
        <w:rPr>
          <w:noProof/>
        </w:rPr>
        <w:t xml:space="preserve">. </w:t>
      </w:r>
      <w:r w:rsidR="00A76564" w:rsidRPr="0045638C">
        <w:rPr>
          <w:noProof/>
        </w:rPr>
        <w:t xml:space="preserve">De applicatie omgeving </w:t>
      </w:r>
      <w:r w:rsidR="00F10FDB" w:rsidRPr="0045638C">
        <w:rPr>
          <w:noProof/>
        </w:rPr>
        <w:t xml:space="preserve">zal ook naar de </w:t>
      </w:r>
      <w:r w:rsidR="00F10FDB" w:rsidRPr="004214B3">
        <w:rPr>
          <w:noProof/>
        </w:rPr>
        <w:t>AM4 en AM7</w:t>
      </w:r>
      <w:r w:rsidR="00F10FDB" w:rsidRPr="0045638C">
        <w:rPr>
          <w:noProof/>
        </w:rPr>
        <w:t xml:space="preserve"> worden gemigreerd. </w:t>
      </w:r>
    </w:p>
    <w:p w14:paraId="0FC03544" w14:textId="047DC6DE" w:rsidR="009D01F1" w:rsidRPr="0045638C" w:rsidRDefault="005709F4" w:rsidP="009F1A41">
      <w:pPr>
        <w:spacing w:line="240" w:lineRule="auto"/>
        <w:rPr>
          <w:noProof/>
        </w:rPr>
      </w:pPr>
      <w:r>
        <w:rPr>
          <w:noProof/>
        </w:rPr>
        <w:drawing>
          <wp:inline distT="0" distB="0" distL="0" distR="0" wp14:anchorId="6842ED9D" wp14:editId="5DB9F60C">
            <wp:extent cx="5759449" cy="3162935"/>
            <wp:effectExtent l="0" t="0" r="0" b="0"/>
            <wp:docPr id="52474153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pic:nvPicPr>
                  <pic:blipFill>
                    <a:blip r:embed="rId25">
                      <a:extLst>
                        <a:ext uri="{28A0092B-C50C-407E-A947-70E740481C1C}">
                          <a14:useLocalDpi xmlns:a14="http://schemas.microsoft.com/office/drawing/2010/main" val="0"/>
                        </a:ext>
                      </a:extLst>
                    </a:blip>
                    <a:stretch>
                      <a:fillRect/>
                    </a:stretch>
                  </pic:blipFill>
                  <pic:spPr>
                    <a:xfrm>
                      <a:off x="0" y="0"/>
                      <a:ext cx="5759449" cy="3162935"/>
                    </a:xfrm>
                    <a:prstGeom prst="rect">
                      <a:avLst/>
                    </a:prstGeom>
                  </pic:spPr>
                </pic:pic>
              </a:graphicData>
            </a:graphic>
          </wp:inline>
        </w:drawing>
      </w:r>
      <w:r w:rsidR="00622F1C" w:rsidRPr="3B197F2F">
        <w:rPr>
          <w:noProof/>
        </w:rPr>
        <w:t xml:space="preserve"> </w:t>
      </w:r>
    </w:p>
    <w:tbl>
      <w:tblPr>
        <w:tblStyle w:val="Tabelraster"/>
        <w:tblW w:w="0" w:type="auto"/>
        <w:tblLook w:val="04A0" w:firstRow="1" w:lastRow="0" w:firstColumn="1" w:lastColumn="0" w:noHBand="0" w:noVBand="1"/>
      </w:tblPr>
      <w:tblGrid>
        <w:gridCol w:w="3963"/>
        <w:gridCol w:w="3964"/>
      </w:tblGrid>
      <w:tr w:rsidR="00D5337E" w:rsidRPr="0045638C" w14:paraId="73315F09" w14:textId="77777777" w:rsidTr="00AF35BC">
        <w:tc>
          <w:tcPr>
            <w:tcW w:w="3963" w:type="dxa"/>
          </w:tcPr>
          <w:p w14:paraId="107C86A2" w14:textId="77777777" w:rsidR="00D5337E" w:rsidRPr="0045638C" w:rsidRDefault="00D5337E" w:rsidP="00AF35BC">
            <w:pPr>
              <w:rPr>
                <w:noProof/>
              </w:rPr>
            </w:pPr>
            <w:r w:rsidRPr="0045638C">
              <w:rPr>
                <w:noProof/>
              </w:rPr>
              <w:t>Fysieke server productie (AM7)</w:t>
            </w:r>
          </w:p>
          <w:p w14:paraId="1445B2AC" w14:textId="77777777" w:rsidR="00D5337E" w:rsidRPr="0045638C" w:rsidRDefault="00D5337E" w:rsidP="00AF35BC">
            <w:pPr>
              <w:numPr>
                <w:ilvl w:val="0"/>
                <w:numId w:val="29"/>
              </w:numPr>
              <w:spacing w:after="200"/>
              <w:ind w:left="447" w:hanging="283"/>
              <w:contextualSpacing/>
              <w:rPr>
                <w:noProof/>
              </w:rPr>
            </w:pPr>
            <w:r w:rsidRPr="0045638C">
              <w:rPr>
                <w:noProof/>
              </w:rPr>
              <w:t>Oracle VM-hyper-visor</w:t>
            </w:r>
          </w:p>
          <w:p w14:paraId="50E41E57" w14:textId="77777777" w:rsidR="00D5337E" w:rsidRPr="0045638C" w:rsidRDefault="00D5337E" w:rsidP="00AF35BC">
            <w:pPr>
              <w:numPr>
                <w:ilvl w:val="0"/>
                <w:numId w:val="29"/>
              </w:numPr>
              <w:spacing w:after="200"/>
              <w:ind w:left="447" w:hanging="283"/>
              <w:contextualSpacing/>
              <w:rPr>
                <w:noProof/>
              </w:rPr>
            </w:pPr>
            <w:r w:rsidRPr="0045638C">
              <w:rPr>
                <w:noProof/>
              </w:rPr>
              <w:lastRenderedPageBreak/>
              <w:t>Oracle Linux Operating systeem</w:t>
            </w:r>
          </w:p>
          <w:p w14:paraId="57B24255" w14:textId="77777777" w:rsidR="00D5337E" w:rsidRPr="0045638C" w:rsidRDefault="00D5337E" w:rsidP="00AF35BC">
            <w:pPr>
              <w:numPr>
                <w:ilvl w:val="0"/>
                <w:numId w:val="29"/>
              </w:numPr>
              <w:ind w:left="448" w:hanging="284"/>
              <w:rPr>
                <w:noProof/>
              </w:rPr>
            </w:pPr>
            <w:r w:rsidRPr="0045638C">
              <w:rPr>
                <w:noProof/>
              </w:rPr>
              <w:t xml:space="preserve">Oracle database server </w:t>
            </w:r>
          </w:p>
          <w:p w14:paraId="1B6A613A" w14:textId="2BAE24CA" w:rsidR="005709F4" w:rsidRPr="0045638C" w:rsidRDefault="0045638C" w:rsidP="00AF35BC">
            <w:pPr>
              <w:numPr>
                <w:ilvl w:val="0"/>
                <w:numId w:val="29"/>
              </w:numPr>
              <w:ind w:left="448" w:hanging="284"/>
              <w:rPr>
                <w:noProof/>
              </w:rPr>
            </w:pPr>
            <w:r w:rsidRPr="0045638C">
              <w:rPr>
                <w:noProof/>
              </w:rPr>
              <w:t>Back-up voorziening</w:t>
            </w:r>
          </w:p>
        </w:tc>
        <w:tc>
          <w:tcPr>
            <w:tcW w:w="3964" w:type="dxa"/>
          </w:tcPr>
          <w:p w14:paraId="5B20A032" w14:textId="77777777" w:rsidR="00D5337E" w:rsidRPr="0045638C" w:rsidRDefault="00D5337E" w:rsidP="00AF35BC">
            <w:pPr>
              <w:rPr>
                <w:noProof/>
              </w:rPr>
            </w:pPr>
            <w:r w:rsidRPr="0045638C">
              <w:rPr>
                <w:noProof/>
              </w:rPr>
              <w:lastRenderedPageBreak/>
              <w:t>Fysieke server test en uitwijk (AM4)</w:t>
            </w:r>
          </w:p>
          <w:p w14:paraId="0DAE8BDD" w14:textId="77777777" w:rsidR="00D5337E" w:rsidRPr="0045638C" w:rsidRDefault="00D5337E" w:rsidP="00AF35BC">
            <w:pPr>
              <w:numPr>
                <w:ilvl w:val="0"/>
                <w:numId w:val="29"/>
              </w:numPr>
              <w:spacing w:after="200"/>
              <w:ind w:left="447" w:hanging="283"/>
              <w:contextualSpacing/>
              <w:rPr>
                <w:noProof/>
              </w:rPr>
            </w:pPr>
            <w:r w:rsidRPr="0045638C">
              <w:rPr>
                <w:noProof/>
              </w:rPr>
              <w:t>Oracle VM-hyper-visor</w:t>
            </w:r>
          </w:p>
          <w:p w14:paraId="7C384DC3" w14:textId="77777777" w:rsidR="00D5337E" w:rsidRPr="0045638C" w:rsidRDefault="00D5337E" w:rsidP="00AF35BC">
            <w:pPr>
              <w:numPr>
                <w:ilvl w:val="0"/>
                <w:numId w:val="29"/>
              </w:numPr>
              <w:spacing w:after="200"/>
              <w:ind w:left="447" w:hanging="283"/>
              <w:contextualSpacing/>
              <w:rPr>
                <w:noProof/>
              </w:rPr>
            </w:pPr>
            <w:r w:rsidRPr="0045638C">
              <w:rPr>
                <w:noProof/>
              </w:rPr>
              <w:lastRenderedPageBreak/>
              <w:t>Oracle Linux Operating systeem</w:t>
            </w:r>
          </w:p>
          <w:p w14:paraId="159726B0" w14:textId="77777777" w:rsidR="0045638C" w:rsidRDefault="00D5337E" w:rsidP="00AF35BC">
            <w:pPr>
              <w:numPr>
                <w:ilvl w:val="0"/>
                <w:numId w:val="29"/>
              </w:numPr>
              <w:ind w:left="448" w:hanging="284"/>
              <w:rPr>
                <w:noProof/>
              </w:rPr>
            </w:pPr>
            <w:r w:rsidRPr="0045638C">
              <w:rPr>
                <w:noProof/>
              </w:rPr>
              <w:t>Oracle database server</w:t>
            </w:r>
          </w:p>
          <w:p w14:paraId="47286181" w14:textId="62B3ED7A" w:rsidR="00D5337E" w:rsidRPr="0045638C" w:rsidRDefault="0045638C" w:rsidP="00AF35BC">
            <w:pPr>
              <w:numPr>
                <w:ilvl w:val="0"/>
                <w:numId w:val="29"/>
              </w:numPr>
              <w:ind w:left="448" w:hanging="284"/>
              <w:rPr>
                <w:noProof/>
              </w:rPr>
            </w:pPr>
            <w:r w:rsidRPr="0045638C">
              <w:rPr>
                <w:noProof/>
              </w:rPr>
              <w:t>Back-up voorziening</w:t>
            </w:r>
            <w:r w:rsidR="00D5337E" w:rsidRPr="0045638C">
              <w:rPr>
                <w:noProof/>
              </w:rPr>
              <w:t xml:space="preserve"> </w:t>
            </w:r>
          </w:p>
        </w:tc>
      </w:tr>
    </w:tbl>
    <w:p w14:paraId="61C9B526" w14:textId="6D56FFA8" w:rsidR="00D5337E" w:rsidRPr="0045638C" w:rsidRDefault="00D5337E" w:rsidP="009F1A41">
      <w:pPr>
        <w:spacing w:line="240" w:lineRule="auto"/>
        <w:rPr>
          <w:noProof/>
        </w:rPr>
      </w:pPr>
    </w:p>
    <w:p w14:paraId="0B29454E" w14:textId="0D623C23" w:rsidR="004606C3" w:rsidRPr="0045638C" w:rsidRDefault="004606C3" w:rsidP="004606C3">
      <w:pPr>
        <w:spacing w:line="240" w:lineRule="auto"/>
        <w:rPr>
          <w:noProof/>
        </w:rPr>
      </w:pPr>
      <w:r w:rsidRPr="0045638C">
        <w:rPr>
          <w:noProof/>
        </w:rPr>
        <w:t xml:space="preserve">Het beheer is inclusief de server en storage hardware waarbij het demarcatiepunt van de verantwoordelijkheid </w:t>
      </w:r>
      <w:r w:rsidRPr="00861BE3">
        <w:rPr>
          <w:noProof/>
        </w:rPr>
        <w:t>is het afleveren</w:t>
      </w:r>
      <w:r w:rsidR="00997133" w:rsidRPr="00861BE3">
        <w:rPr>
          <w:noProof/>
        </w:rPr>
        <w:t xml:space="preserve"> van een ‘netwerkpakket’</w:t>
      </w:r>
      <w:r w:rsidRPr="00861BE3">
        <w:rPr>
          <w:noProof/>
        </w:rPr>
        <w:t xml:space="preserve"> op </w:t>
      </w:r>
      <w:r w:rsidRPr="0045638C">
        <w:rPr>
          <w:noProof/>
        </w:rPr>
        <w:t xml:space="preserve">de switchpoort. De applicatie omgeving zal ook </w:t>
      </w:r>
      <w:r w:rsidRPr="004214B3">
        <w:rPr>
          <w:noProof/>
        </w:rPr>
        <w:t>naar de AM4 en AM7</w:t>
      </w:r>
      <w:r w:rsidRPr="0045638C">
        <w:rPr>
          <w:noProof/>
        </w:rPr>
        <w:t xml:space="preserve"> worden gemigreerd. </w:t>
      </w:r>
    </w:p>
    <w:p w14:paraId="3D9ACA17" w14:textId="3B40064B" w:rsidR="00D5337E" w:rsidRDefault="00D5337E" w:rsidP="009F1A41">
      <w:pPr>
        <w:spacing w:line="240" w:lineRule="auto"/>
        <w:rPr>
          <w:noProof/>
        </w:rPr>
      </w:pPr>
    </w:p>
    <w:p w14:paraId="223E2C36" w14:textId="79DC3566" w:rsidR="00C30AC4" w:rsidRPr="0045638C" w:rsidRDefault="00C63882" w:rsidP="006F6555">
      <w:pPr>
        <w:pStyle w:val="Kop3"/>
        <w:rPr>
          <w:noProof/>
        </w:rPr>
      </w:pPr>
      <w:r w:rsidRPr="0045638C">
        <w:rPr>
          <w:noProof/>
        </w:rPr>
        <w:t xml:space="preserve">Beschrijving SOLL-situatie </w:t>
      </w:r>
      <w:r w:rsidR="006F6555">
        <w:rPr>
          <w:noProof/>
        </w:rPr>
        <w:t>SQL-</w:t>
      </w:r>
      <w:r w:rsidRPr="0045638C">
        <w:rPr>
          <w:noProof/>
        </w:rPr>
        <w:t xml:space="preserve"> omgeving</w:t>
      </w:r>
      <w:r w:rsidR="006F6555">
        <w:rPr>
          <w:noProof/>
        </w:rPr>
        <w:t>en</w:t>
      </w:r>
    </w:p>
    <w:p w14:paraId="791481BC" w14:textId="69F4445E" w:rsidR="005C356A" w:rsidRDefault="00F14238" w:rsidP="00F14238">
      <w:pPr>
        <w:spacing w:line="240" w:lineRule="auto"/>
        <w:rPr>
          <w:noProof/>
        </w:rPr>
      </w:pPr>
      <w:r w:rsidRPr="0045638C">
        <w:rPr>
          <w:noProof/>
        </w:rPr>
        <w:t xml:space="preserve">In tegenstelling tot de Oracle omgeving maakt de levering van hardware, hyper-visor geen onderdeel uit van de scope van de dienstverlening. Dit omdat een gedeelte in de Microsoft Azure cloud zal worden gehost. De overige databases zullen worden gehost op een Private IaaS platform op de </w:t>
      </w:r>
      <w:r>
        <w:rPr>
          <w:noProof/>
        </w:rPr>
        <w:t>co</w:t>
      </w:r>
      <w:r w:rsidRPr="0045638C">
        <w:rPr>
          <w:noProof/>
        </w:rPr>
        <w:t>locaties</w:t>
      </w:r>
      <w:r w:rsidR="00C16570">
        <w:rPr>
          <w:noProof/>
        </w:rPr>
        <w:t xml:space="preserve">. </w:t>
      </w:r>
      <w:r w:rsidRPr="0045638C">
        <w:rPr>
          <w:noProof/>
        </w:rPr>
        <w:t xml:space="preserve">Het beheer omvat </w:t>
      </w:r>
      <w:r>
        <w:rPr>
          <w:noProof/>
        </w:rPr>
        <w:t xml:space="preserve">de SQL servers </w:t>
      </w:r>
      <w:r w:rsidR="006C0F1B">
        <w:rPr>
          <w:noProof/>
        </w:rPr>
        <w:t xml:space="preserve">met de </w:t>
      </w:r>
      <w:r>
        <w:rPr>
          <w:noProof/>
        </w:rPr>
        <w:t>daarop gehoste databases</w:t>
      </w:r>
      <w:r w:rsidR="006C0F1B">
        <w:rPr>
          <w:noProof/>
        </w:rPr>
        <w:t xml:space="preserve"> en clustering functionaliteit</w:t>
      </w:r>
      <w:r w:rsidR="00E31A01">
        <w:rPr>
          <w:noProof/>
        </w:rPr>
        <w:t xml:space="preserve"> e</w:t>
      </w:r>
      <w:r>
        <w:rPr>
          <w:noProof/>
        </w:rPr>
        <w:t xml:space="preserve">n de </w:t>
      </w:r>
      <w:r w:rsidR="00B670D1">
        <w:rPr>
          <w:noProof/>
        </w:rPr>
        <w:t xml:space="preserve">virtuele servers benodig voor beheer en </w:t>
      </w:r>
      <w:r>
        <w:rPr>
          <w:noProof/>
        </w:rPr>
        <w:t xml:space="preserve">monitoring </w:t>
      </w:r>
      <w:r w:rsidR="00B670D1">
        <w:rPr>
          <w:noProof/>
        </w:rPr>
        <w:t xml:space="preserve">van de omgevingen. </w:t>
      </w:r>
      <w:r>
        <w:rPr>
          <w:noProof/>
        </w:rPr>
        <w:t xml:space="preserve"> Daarnaast is </w:t>
      </w:r>
      <w:r w:rsidR="00B70506">
        <w:rPr>
          <w:noProof/>
        </w:rPr>
        <w:t>O</w:t>
      </w:r>
      <w:r>
        <w:rPr>
          <w:noProof/>
        </w:rPr>
        <w:t>pdrachtnemer verantwoordelijk voor back-up en restore van de systemen die onder haar beheer vallen.</w:t>
      </w:r>
      <w:r w:rsidR="005C356A">
        <w:rPr>
          <w:noProof/>
        </w:rPr>
        <w:t xml:space="preserve"> </w:t>
      </w:r>
    </w:p>
    <w:p w14:paraId="09FBB95A" w14:textId="77777777" w:rsidR="005C356A" w:rsidRDefault="005C356A" w:rsidP="00F14238">
      <w:pPr>
        <w:spacing w:line="240" w:lineRule="auto"/>
        <w:rPr>
          <w:noProof/>
        </w:rPr>
      </w:pPr>
    </w:p>
    <w:p w14:paraId="7B892228" w14:textId="4CA6EB44" w:rsidR="009B5065" w:rsidRDefault="005C356A" w:rsidP="00F14238">
      <w:pPr>
        <w:spacing w:line="240" w:lineRule="auto"/>
        <w:rPr>
          <w:noProof/>
        </w:rPr>
      </w:pPr>
      <w:r>
        <w:rPr>
          <w:noProof/>
        </w:rPr>
        <w:t xml:space="preserve">Op dit </w:t>
      </w:r>
      <w:r w:rsidR="00997DDC">
        <w:rPr>
          <w:noProof/>
        </w:rPr>
        <w:t xml:space="preserve">moment </w:t>
      </w:r>
      <w:r w:rsidR="0058071B">
        <w:rPr>
          <w:noProof/>
        </w:rPr>
        <w:t xml:space="preserve">wordt er een inventarisatie uitgevoerd om te </w:t>
      </w:r>
      <w:r w:rsidR="00AF22A1">
        <w:rPr>
          <w:noProof/>
        </w:rPr>
        <w:t xml:space="preserve">bepalen welke applicatie databases kunnen worden verplaatst naar de </w:t>
      </w:r>
      <w:r w:rsidR="00BF1454">
        <w:rPr>
          <w:noProof/>
        </w:rPr>
        <w:t xml:space="preserve">Microsoft </w:t>
      </w:r>
      <w:r w:rsidR="00F205E4">
        <w:rPr>
          <w:noProof/>
        </w:rPr>
        <w:t>A</w:t>
      </w:r>
      <w:r w:rsidR="00BF1454">
        <w:rPr>
          <w:noProof/>
        </w:rPr>
        <w:t xml:space="preserve">zure cloud. Opdrachtgever voorziet hierin </w:t>
      </w:r>
      <w:r w:rsidR="009B5065">
        <w:rPr>
          <w:noProof/>
        </w:rPr>
        <w:t>op basis van de huidige situatie de onderstaande mogelijkheden</w:t>
      </w:r>
      <w:r w:rsidR="00D221EE">
        <w:rPr>
          <w:noProof/>
        </w:rPr>
        <w:t>:</w:t>
      </w:r>
    </w:p>
    <w:p w14:paraId="631C0D41" w14:textId="5A9BECAE" w:rsidR="009B5065" w:rsidRPr="0045638C" w:rsidRDefault="009B5065" w:rsidP="009B5065">
      <w:pPr>
        <w:pStyle w:val="Geenafstand"/>
        <w:rPr>
          <w:noProof/>
        </w:rPr>
      </w:pPr>
      <w:r w:rsidRPr="0045638C">
        <w:rPr>
          <w:noProof/>
        </w:rPr>
        <w:t>Azure SQL</w:t>
      </w:r>
      <w:r w:rsidR="004F6680">
        <w:rPr>
          <w:noProof/>
        </w:rPr>
        <w:t xml:space="preserve"> database</w:t>
      </w:r>
    </w:p>
    <w:p w14:paraId="463555EC" w14:textId="77777777" w:rsidR="009B5065" w:rsidRPr="0045638C" w:rsidRDefault="009B5065" w:rsidP="009B5065">
      <w:pPr>
        <w:pStyle w:val="Geenafstand"/>
        <w:rPr>
          <w:noProof/>
        </w:rPr>
      </w:pPr>
      <w:r w:rsidRPr="0045638C">
        <w:rPr>
          <w:noProof/>
        </w:rPr>
        <w:t>Azure managed instance</w:t>
      </w:r>
    </w:p>
    <w:p w14:paraId="072E1A60" w14:textId="77777777" w:rsidR="009B5065" w:rsidRPr="0045638C" w:rsidRDefault="009B5065" w:rsidP="009B5065">
      <w:pPr>
        <w:pStyle w:val="Geenafstand"/>
        <w:rPr>
          <w:noProof/>
        </w:rPr>
      </w:pPr>
      <w:r w:rsidRPr="0045638C">
        <w:rPr>
          <w:noProof/>
        </w:rPr>
        <w:t xml:space="preserve">MS-SQL </w:t>
      </w:r>
      <w:r>
        <w:rPr>
          <w:noProof/>
        </w:rPr>
        <w:t xml:space="preserve">AlwaysOn </w:t>
      </w:r>
      <w:r w:rsidRPr="0045638C">
        <w:rPr>
          <w:noProof/>
        </w:rPr>
        <w:t>cluster Azure</w:t>
      </w:r>
    </w:p>
    <w:p w14:paraId="0EB68DF9" w14:textId="77777777" w:rsidR="009B5065" w:rsidRPr="0045638C" w:rsidRDefault="009B5065" w:rsidP="009B5065">
      <w:pPr>
        <w:pStyle w:val="Geenafstand"/>
        <w:rPr>
          <w:noProof/>
        </w:rPr>
      </w:pPr>
      <w:r w:rsidRPr="0045638C">
        <w:rPr>
          <w:noProof/>
        </w:rPr>
        <w:t>PostgreSQL Azure</w:t>
      </w:r>
    </w:p>
    <w:p w14:paraId="0C714CAC" w14:textId="77777777" w:rsidR="009B5065" w:rsidRPr="0045638C" w:rsidRDefault="009B5065" w:rsidP="009B5065">
      <w:pPr>
        <w:pStyle w:val="Geenafstand"/>
        <w:rPr>
          <w:noProof/>
        </w:rPr>
      </w:pPr>
      <w:r w:rsidRPr="0045638C">
        <w:rPr>
          <w:noProof/>
        </w:rPr>
        <w:t xml:space="preserve">My-SQL </w:t>
      </w:r>
      <w:r>
        <w:rPr>
          <w:noProof/>
        </w:rPr>
        <w:t>Azure</w:t>
      </w:r>
    </w:p>
    <w:p w14:paraId="02B1BE8E" w14:textId="77E7FBF7" w:rsidR="00803DF7" w:rsidRDefault="00803DF7" w:rsidP="00F14238">
      <w:pPr>
        <w:spacing w:line="240" w:lineRule="auto"/>
        <w:rPr>
          <w:noProof/>
        </w:rPr>
      </w:pPr>
    </w:p>
    <w:p w14:paraId="19BA1D49" w14:textId="1044677C" w:rsidR="00803DF7" w:rsidRDefault="00803DF7" w:rsidP="00F14238">
      <w:pPr>
        <w:spacing w:line="240" w:lineRule="auto"/>
        <w:rPr>
          <w:noProof/>
        </w:rPr>
      </w:pPr>
      <w:r>
        <w:rPr>
          <w:noProof/>
        </w:rPr>
        <w:t xml:space="preserve">Onderstaand treft u een </w:t>
      </w:r>
      <w:r w:rsidR="00D939CA">
        <w:rPr>
          <w:noProof/>
        </w:rPr>
        <w:t xml:space="preserve">sterk </w:t>
      </w:r>
      <w:r w:rsidR="004655B2">
        <w:rPr>
          <w:noProof/>
        </w:rPr>
        <w:t>vereenvoudigde weergave van deze cloud infrastructuur.</w:t>
      </w:r>
      <w:r w:rsidR="00D939CA">
        <w:rPr>
          <w:noProof/>
        </w:rPr>
        <w:t xml:space="preserve"> Waarbij </w:t>
      </w:r>
      <w:r w:rsidR="00B70506">
        <w:rPr>
          <w:noProof/>
        </w:rPr>
        <w:t>O</w:t>
      </w:r>
      <w:r w:rsidR="00D939CA">
        <w:rPr>
          <w:noProof/>
        </w:rPr>
        <w:t>pdrachtnemer verantwoordelijk is voor het beheer van de blauwe infrastructuur onderdelen</w:t>
      </w:r>
      <w:r w:rsidR="00011344">
        <w:rPr>
          <w:noProof/>
        </w:rPr>
        <w:t xml:space="preserve"> en het </w:t>
      </w:r>
      <w:r w:rsidR="005D7095">
        <w:rPr>
          <w:noProof/>
        </w:rPr>
        <w:t xml:space="preserve">gedeelte van het </w:t>
      </w:r>
      <w:r w:rsidR="00011344">
        <w:rPr>
          <w:noProof/>
        </w:rPr>
        <w:t>grijze gebied</w:t>
      </w:r>
      <w:r w:rsidR="00D939CA">
        <w:rPr>
          <w:noProof/>
        </w:rPr>
        <w:t>.</w:t>
      </w:r>
    </w:p>
    <w:p w14:paraId="13FC5939" w14:textId="63392618" w:rsidR="00142291" w:rsidRDefault="00700978" w:rsidP="00F14238">
      <w:pPr>
        <w:spacing w:line="240" w:lineRule="auto"/>
        <w:rPr>
          <w:noProof/>
        </w:rPr>
      </w:pPr>
      <w:r>
        <w:rPr>
          <w:noProof/>
        </w:rPr>
        <w:drawing>
          <wp:inline distT="0" distB="0" distL="0" distR="0" wp14:anchorId="22775205" wp14:editId="6C691B96">
            <wp:extent cx="5759449" cy="3218815"/>
            <wp:effectExtent l="0" t="0" r="0" b="635"/>
            <wp:docPr id="40162655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59449" cy="3218815"/>
                    </a:xfrm>
                    <a:prstGeom prst="rect">
                      <a:avLst/>
                    </a:prstGeom>
                  </pic:spPr>
                </pic:pic>
              </a:graphicData>
            </a:graphic>
          </wp:inline>
        </w:drawing>
      </w:r>
    </w:p>
    <w:p w14:paraId="4B3316C4" w14:textId="77777777" w:rsidR="00351C58" w:rsidRDefault="00351C58" w:rsidP="00F14238">
      <w:pPr>
        <w:spacing w:line="240" w:lineRule="auto"/>
        <w:rPr>
          <w:noProof/>
        </w:rPr>
      </w:pPr>
    </w:p>
    <w:p w14:paraId="203E8C01" w14:textId="77777777" w:rsidR="00D221EE" w:rsidRDefault="00D221EE" w:rsidP="009F1A41">
      <w:pPr>
        <w:spacing w:line="240" w:lineRule="auto"/>
        <w:rPr>
          <w:noProof/>
        </w:rPr>
      </w:pPr>
    </w:p>
    <w:p w14:paraId="6B504EAA" w14:textId="46A6C0F8" w:rsidR="00671969" w:rsidRDefault="00AF6BE7" w:rsidP="009F1A41">
      <w:pPr>
        <w:spacing w:line="240" w:lineRule="auto"/>
        <w:rPr>
          <w:noProof/>
        </w:rPr>
      </w:pPr>
      <w:r>
        <w:rPr>
          <w:noProof/>
        </w:rPr>
        <w:lastRenderedPageBreak/>
        <w:t>On</w:t>
      </w:r>
      <w:r w:rsidR="00B3519D">
        <w:rPr>
          <w:noProof/>
        </w:rPr>
        <w:t>-</w:t>
      </w:r>
      <w:r>
        <w:rPr>
          <w:noProof/>
        </w:rPr>
        <w:t>premise</w:t>
      </w:r>
    </w:p>
    <w:p w14:paraId="660357EE" w14:textId="6BDAB876" w:rsidR="00D903E4" w:rsidRDefault="00EA1028" w:rsidP="009F1A41">
      <w:pPr>
        <w:spacing w:line="240" w:lineRule="auto"/>
        <w:rPr>
          <w:noProof/>
        </w:rPr>
      </w:pPr>
      <w:r>
        <w:rPr>
          <w:noProof/>
        </w:rPr>
        <w:t xml:space="preserve">Opdrachtgever verwacht dat niet alle applicaties geschikt zijn </w:t>
      </w:r>
      <w:r w:rsidR="00CB2CB6">
        <w:rPr>
          <w:noProof/>
        </w:rPr>
        <w:t xml:space="preserve">om in de cloud te worden gehost. </w:t>
      </w:r>
      <w:r w:rsidR="00991592">
        <w:rPr>
          <w:noProof/>
        </w:rPr>
        <w:t>O</w:t>
      </w:r>
      <w:r w:rsidR="002C7960">
        <w:rPr>
          <w:noProof/>
        </w:rPr>
        <w:t xml:space="preserve">ok kan het zijn dat er een </w:t>
      </w:r>
      <w:r w:rsidR="0054338E">
        <w:rPr>
          <w:noProof/>
        </w:rPr>
        <w:t xml:space="preserve">volledige herinstallatue nodig is om naar de cloud te migreren. </w:t>
      </w:r>
      <w:r w:rsidR="00627A2B">
        <w:rPr>
          <w:noProof/>
        </w:rPr>
        <w:t xml:space="preserve">Een cloud migratie </w:t>
      </w:r>
      <w:r w:rsidR="0054338E">
        <w:rPr>
          <w:noProof/>
        </w:rPr>
        <w:t xml:space="preserve">zal dan </w:t>
      </w:r>
      <w:r w:rsidR="00627A2B">
        <w:rPr>
          <w:noProof/>
        </w:rPr>
        <w:t xml:space="preserve">worden uitgevoerd op een geschikt moment. Dit moet </w:t>
      </w:r>
      <w:r w:rsidR="00AF6BE7">
        <w:rPr>
          <w:noProof/>
        </w:rPr>
        <w:t xml:space="preserve">nog </w:t>
      </w:r>
      <w:r w:rsidR="00627A2B">
        <w:rPr>
          <w:noProof/>
        </w:rPr>
        <w:t>blijken uit de</w:t>
      </w:r>
      <w:r w:rsidR="00AF6BE7">
        <w:rPr>
          <w:noProof/>
        </w:rPr>
        <w:t xml:space="preserve"> lopende</w:t>
      </w:r>
      <w:r w:rsidR="00627A2B">
        <w:rPr>
          <w:noProof/>
        </w:rPr>
        <w:t xml:space="preserve"> inventarisatie</w:t>
      </w:r>
      <w:r w:rsidR="00D33677">
        <w:rPr>
          <w:noProof/>
        </w:rPr>
        <w:t>.</w:t>
      </w:r>
      <w:r w:rsidR="00DA168C">
        <w:rPr>
          <w:noProof/>
        </w:rPr>
        <w:t xml:space="preserve"> </w:t>
      </w:r>
      <w:r w:rsidR="00AF6BE7">
        <w:rPr>
          <w:noProof/>
        </w:rPr>
        <w:t>On</w:t>
      </w:r>
      <w:r w:rsidR="00B3519D">
        <w:rPr>
          <w:noProof/>
        </w:rPr>
        <w:t>-</w:t>
      </w:r>
      <w:r w:rsidR="00AF6BE7">
        <w:rPr>
          <w:noProof/>
        </w:rPr>
        <w:t>premise zullen de onderstaande platformen worden ondersteund</w:t>
      </w:r>
      <w:r w:rsidR="00235C27">
        <w:rPr>
          <w:noProof/>
        </w:rPr>
        <w:t>:</w:t>
      </w:r>
    </w:p>
    <w:p w14:paraId="40E38413" w14:textId="77777777" w:rsidR="00235C27" w:rsidRDefault="00235C27" w:rsidP="009F1A41">
      <w:pPr>
        <w:spacing w:line="240" w:lineRule="auto"/>
        <w:rPr>
          <w:noProof/>
        </w:rPr>
      </w:pPr>
    </w:p>
    <w:p w14:paraId="4CB941BE" w14:textId="77DDFF9E" w:rsidR="00D903E4" w:rsidRDefault="00D903E4" w:rsidP="00D903E4">
      <w:pPr>
        <w:pStyle w:val="Geenafstand"/>
        <w:rPr>
          <w:noProof/>
        </w:rPr>
      </w:pPr>
      <w:r w:rsidRPr="0045638C">
        <w:rPr>
          <w:noProof/>
        </w:rPr>
        <w:t xml:space="preserve">MS-SQL cluster </w:t>
      </w:r>
      <w:r w:rsidR="00E3436B">
        <w:rPr>
          <w:noProof/>
        </w:rPr>
        <w:t>o</w:t>
      </w:r>
      <w:r w:rsidRPr="0045638C">
        <w:rPr>
          <w:noProof/>
        </w:rPr>
        <w:t>n</w:t>
      </w:r>
      <w:r w:rsidR="00B3519D">
        <w:rPr>
          <w:noProof/>
        </w:rPr>
        <w:t>-</w:t>
      </w:r>
      <w:r w:rsidRPr="0045638C">
        <w:rPr>
          <w:noProof/>
        </w:rPr>
        <w:t>premise</w:t>
      </w:r>
    </w:p>
    <w:p w14:paraId="7A1C0690" w14:textId="2D029247" w:rsidR="00D903E4" w:rsidRPr="0045638C" w:rsidRDefault="00D903E4" w:rsidP="00D903E4">
      <w:pPr>
        <w:pStyle w:val="Geenafstand"/>
        <w:rPr>
          <w:noProof/>
        </w:rPr>
      </w:pPr>
      <w:r w:rsidRPr="0045638C">
        <w:rPr>
          <w:noProof/>
        </w:rPr>
        <w:t xml:space="preserve">PostgreSQL </w:t>
      </w:r>
      <w:r w:rsidR="00E3436B">
        <w:rPr>
          <w:noProof/>
        </w:rPr>
        <w:t>o</w:t>
      </w:r>
      <w:r w:rsidRPr="0045638C">
        <w:rPr>
          <w:noProof/>
        </w:rPr>
        <w:t>n-premise</w:t>
      </w:r>
    </w:p>
    <w:p w14:paraId="2E389BAF" w14:textId="16E267DE" w:rsidR="00D903E4" w:rsidRDefault="00D903E4" w:rsidP="00D903E4">
      <w:pPr>
        <w:spacing w:line="240" w:lineRule="auto"/>
        <w:rPr>
          <w:noProof/>
        </w:rPr>
      </w:pPr>
      <w:r w:rsidRPr="0045638C">
        <w:rPr>
          <w:noProof/>
        </w:rPr>
        <w:t xml:space="preserve">My-SQL </w:t>
      </w:r>
      <w:r w:rsidR="00E3436B">
        <w:rPr>
          <w:noProof/>
        </w:rPr>
        <w:t>o</w:t>
      </w:r>
      <w:r>
        <w:rPr>
          <w:noProof/>
        </w:rPr>
        <w:t>n</w:t>
      </w:r>
      <w:r w:rsidR="00B3519D">
        <w:rPr>
          <w:noProof/>
        </w:rPr>
        <w:t>-</w:t>
      </w:r>
      <w:r>
        <w:rPr>
          <w:noProof/>
        </w:rPr>
        <w:t>premise</w:t>
      </w:r>
    </w:p>
    <w:p w14:paraId="1B261745" w14:textId="0E77AA97" w:rsidR="00B66257" w:rsidRPr="0045638C" w:rsidRDefault="00B66257" w:rsidP="00B66257">
      <w:pPr>
        <w:pStyle w:val="Geenafstand"/>
        <w:rPr>
          <w:noProof/>
        </w:rPr>
      </w:pPr>
    </w:p>
    <w:p w14:paraId="5F93EDDE" w14:textId="3220E48A" w:rsidR="00AF6BE7" w:rsidRDefault="00AF6BE7" w:rsidP="00AF6BE7">
      <w:pPr>
        <w:spacing w:line="240" w:lineRule="auto"/>
        <w:rPr>
          <w:noProof/>
        </w:rPr>
      </w:pPr>
      <w:r>
        <w:rPr>
          <w:noProof/>
        </w:rPr>
        <w:t xml:space="preserve">Onderstaand treft u een sterk vereenvoudigde weergave van deze cloud infrastructuur. Waarbij </w:t>
      </w:r>
      <w:r w:rsidR="00B70506">
        <w:rPr>
          <w:noProof/>
        </w:rPr>
        <w:t>O</w:t>
      </w:r>
      <w:r>
        <w:rPr>
          <w:noProof/>
        </w:rPr>
        <w:t>pdrachtnemer verantwoordelijk is voor het beheer van de blauwe infrastructuur onderdelen en het gedeelte van het grijze gebied.</w:t>
      </w:r>
    </w:p>
    <w:p w14:paraId="5348C312" w14:textId="0CB5A4D6" w:rsidR="00942C4B" w:rsidRDefault="00942C4B" w:rsidP="00AF6BE7">
      <w:pPr>
        <w:spacing w:line="240" w:lineRule="auto"/>
        <w:rPr>
          <w:noProof/>
        </w:rPr>
      </w:pPr>
    </w:p>
    <w:p w14:paraId="3EDFCC24" w14:textId="6627C578" w:rsidR="00AB0B5E" w:rsidRPr="0045638C" w:rsidRDefault="00D8447C" w:rsidP="009F1A41">
      <w:pPr>
        <w:spacing w:line="240" w:lineRule="auto"/>
        <w:rPr>
          <w:noProof/>
        </w:rPr>
      </w:pPr>
      <w:r>
        <w:rPr>
          <w:noProof/>
        </w:rPr>
        <w:drawing>
          <wp:inline distT="0" distB="0" distL="0" distR="0" wp14:anchorId="1ECF7B57" wp14:editId="2910C8E5">
            <wp:extent cx="5759449" cy="3211195"/>
            <wp:effectExtent l="0" t="0" r="0" b="8255"/>
            <wp:docPr id="206010322"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pic:nvPicPr>
                  <pic:blipFill>
                    <a:blip r:embed="rId27">
                      <a:extLst>
                        <a:ext uri="{28A0092B-C50C-407E-A947-70E740481C1C}">
                          <a14:useLocalDpi xmlns:a14="http://schemas.microsoft.com/office/drawing/2010/main" val="0"/>
                        </a:ext>
                      </a:extLst>
                    </a:blip>
                    <a:stretch>
                      <a:fillRect/>
                    </a:stretch>
                  </pic:blipFill>
                  <pic:spPr>
                    <a:xfrm>
                      <a:off x="0" y="0"/>
                      <a:ext cx="5759449" cy="3211195"/>
                    </a:xfrm>
                    <a:prstGeom prst="rect">
                      <a:avLst/>
                    </a:prstGeom>
                  </pic:spPr>
                </pic:pic>
              </a:graphicData>
            </a:graphic>
          </wp:inline>
        </w:drawing>
      </w:r>
    </w:p>
    <w:p w14:paraId="6D3DF8AF" w14:textId="77777777" w:rsidR="0063021E" w:rsidRDefault="0063021E" w:rsidP="009F1A41">
      <w:pPr>
        <w:rPr>
          <w:noProof/>
        </w:rPr>
      </w:pPr>
    </w:p>
    <w:p w14:paraId="2FB3C6C3" w14:textId="24AD0758" w:rsidR="0063021E" w:rsidRDefault="00C27289" w:rsidP="009F1A41">
      <w:pPr>
        <w:rPr>
          <w:noProof/>
        </w:rPr>
      </w:pPr>
      <w:r>
        <w:rPr>
          <w:noProof/>
        </w:rPr>
        <w:t>Zeer r</w:t>
      </w:r>
      <w:r w:rsidR="000F5C63">
        <w:rPr>
          <w:noProof/>
        </w:rPr>
        <w:t xml:space="preserve">ecent heeft er een </w:t>
      </w:r>
      <w:r w:rsidR="00861BE3">
        <w:rPr>
          <w:noProof/>
        </w:rPr>
        <w:t xml:space="preserve">voorlopige </w:t>
      </w:r>
      <w:r w:rsidR="000F5C63">
        <w:rPr>
          <w:noProof/>
        </w:rPr>
        <w:t xml:space="preserve">gunning plaatsgevonden voor het implementeren van </w:t>
      </w:r>
      <w:r w:rsidR="00C91EA7">
        <w:rPr>
          <w:noProof/>
        </w:rPr>
        <w:t xml:space="preserve">een Private IaaS </w:t>
      </w:r>
      <w:r w:rsidR="00526B69">
        <w:rPr>
          <w:noProof/>
        </w:rPr>
        <w:t xml:space="preserve">omgeving </w:t>
      </w:r>
      <w:r>
        <w:rPr>
          <w:noProof/>
        </w:rPr>
        <w:t xml:space="preserve">voor SSC DeSom </w:t>
      </w:r>
      <w:r w:rsidR="00526B69">
        <w:rPr>
          <w:noProof/>
        </w:rPr>
        <w:t xml:space="preserve">op de colocaties AM4 en AM7. In dit project wordt de huidige </w:t>
      </w:r>
      <w:r w:rsidR="00DD00F9">
        <w:rPr>
          <w:noProof/>
        </w:rPr>
        <w:t xml:space="preserve">on-premise </w:t>
      </w:r>
      <w:r w:rsidR="00526B69">
        <w:rPr>
          <w:noProof/>
        </w:rPr>
        <w:t>infrastructuur</w:t>
      </w:r>
      <w:r w:rsidR="00997C36">
        <w:rPr>
          <w:noProof/>
        </w:rPr>
        <w:t xml:space="preserve"> bestaande uit </w:t>
      </w:r>
      <w:r w:rsidR="000900AA">
        <w:rPr>
          <w:noProof/>
        </w:rPr>
        <w:t xml:space="preserve">onder andere </w:t>
      </w:r>
      <w:r w:rsidR="00997C36">
        <w:rPr>
          <w:noProof/>
        </w:rPr>
        <w:t>servers, storage,</w:t>
      </w:r>
      <w:r w:rsidR="000900AA">
        <w:rPr>
          <w:noProof/>
        </w:rPr>
        <w:t xml:space="preserve"> </w:t>
      </w:r>
      <w:r w:rsidR="00997C36">
        <w:rPr>
          <w:noProof/>
        </w:rPr>
        <w:t>netwerk</w:t>
      </w:r>
      <w:r w:rsidR="000900AA">
        <w:rPr>
          <w:noProof/>
        </w:rPr>
        <w:t xml:space="preserve">, back-up </w:t>
      </w:r>
      <w:r w:rsidR="00997C36">
        <w:rPr>
          <w:noProof/>
        </w:rPr>
        <w:t>vervangen</w:t>
      </w:r>
      <w:r w:rsidR="000900AA">
        <w:rPr>
          <w:noProof/>
        </w:rPr>
        <w:t xml:space="preserve">. Op deze </w:t>
      </w:r>
      <w:r w:rsidR="007035DC">
        <w:rPr>
          <w:noProof/>
        </w:rPr>
        <w:t xml:space="preserve">oude </w:t>
      </w:r>
      <w:r w:rsidR="000900AA">
        <w:rPr>
          <w:noProof/>
        </w:rPr>
        <w:t xml:space="preserve">infrastructuur </w:t>
      </w:r>
      <w:r w:rsidR="007035DC">
        <w:rPr>
          <w:noProof/>
        </w:rPr>
        <w:t xml:space="preserve">worden ook </w:t>
      </w:r>
      <w:r w:rsidR="008A0AEF">
        <w:rPr>
          <w:noProof/>
        </w:rPr>
        <w:t xml:space="preserve">de Oracle en SQL omgevingen gehost. </w:t>
      </w:r>
      <w:r w:rsidR="00C74C99">
        <w:rPr>
          <w:noProof/>
        </w:rPr>
        <w:t xml:space="preserve">Onderstaand treft u een </w:t>
      </w:r>
      <w:r w:rsidR="00700978">
        <w:rPr>
          <w:noProof/>
        </w:rPr>
        <w:t xml:space="preserve">sterk </w:t>
      </w:r>
      <w:r w:rsidR="00C74C99">
        <w:rPr>
          <w:noProof/>
        </w:rPr>
        <w:t>vereenvoudigde weergave aan van de</w:t>
      </w:r>
      <w:r w:rsidR="00075163">
        <w:rPr>
          <w:noProof/>
        </w:rPr>
        <w:t>ze</w:t>
      </w:r>
      <w:r w:rsidR="00034F8C">
        <w:rPr>
          <w:noProof/>
        </w:rPr>
        <w:t xml:space="preserve"> SOLL </w:t>
      </w:r>
      <w:r w:rsidR="00C74C99">
        <w:rPr>
          <w:noProof/>
        </w:rPr>
        <w:t>omgeving.</w:t>
      </w:r>
      <w:r w:rsidR="008C7767">
        <w:rPr>
          <w:noProof/>
        </w:rPr>
        <w:t xml:space="preserve"> </w:t>
      </w:r>
    </w:p>
    <w:p w14:paraId="669FDADD" w14:textId="70D85A30" w:rsidR="00B440AC" w:rsidRDefault="00135A67" w:rsidP="009F1A41">
      <w:pPr>
        <w:rPr>
          <w:noProof/>
        </w:rPr>
      </w:pPr>
      <w:r>
        <w:rPr>
          <w:noProof/>
        </w:rPr>
        <w:lastRenderedPageBreak/>
        <w:drawing>
          <wp:inline distT="0" distB="0" distL="0" distR="0" wp14:anchorId="3708DB79" wp14:editId="08407147">
            <wp:extent cx="5759449" cy="3261995"/>
            <wp:effectExtent l="0" t="0" r="0" b="0"/>
            <wp:docPr id="267384516"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pic:cNvPicPr/>
                  </pic:nvPicPr>
                  <pic:blipFill>
                    <a:blip r:embed="rId28">
                      <a:extLst>
                        <a:ext uri="{28A0092B-C50C-407E-A947-70E740481C1C}">
                          <a14:useLocalDpi xmlns:a14="http://schemas.microsoft.com/office/drawing/2010/main" val="0"/>
                        </a:ext>
                      </a:extLst>
                    </a:blip>
                    <a:stretch>
                      <a:fillRect/>
                    </a:stretch>
                  </pic:blipFill>
                  <pic:spPr>
                    <a:xfrm>
                      <a:off x="0" y="0"/>
                      <a:ext cx="5759449" cy="3261995"/>
                    </a:xfrm>
                    <a:prstGeom prst="rect">
                      <a:avLst/>
                    </a:prstGeom>
                  </pic:spPr>
                </pic:pic>
              </a:graphicData>
            </a:graphic>
          </wp:inline>
        </w:drawing>
      </w:r>
    </w:p>
    <w:p w14:paraId="5F2FF1D9" w14:textId="2F0BD904" w:rsidR="009F79FA" w:rsidRPr="0045638C" w:rsidRDefault="009F79FA" w:rsidP="009273AD">
      <w:pPr>
        <w:pStyle w:val="Geenafstand"/>
        <w:rPr>
          <w:noProof/>
        </w:rPr>
      </w:pPr>
    </w:p>
    <w:p w14:paraId="5C4E2E0E" w14:textId="77777777" w:rsidR="00D51AC0" w:rsidRPr="0045638C" w:rsidRDefault="00D51AC0" w:rsidP="00EC4E28">
      <w:pPr>
        <w:pStyle w:val="Geenafstand"/>
        <w:rPr>
          <w:noProof/>
        </w:rPr>
      </w:pPr>
    </w:p>
    <w:p w14:paraId="5219DAB5" w14:textId="740302E9" w:rsidR="00D51AC0" w:rsidRPr="0045638C" w:rsidRDefault="003A3133" w:rsidP="00D51AC0">
      <w:pPr>
        <w:pStyle w:val="Kop3"/>
        <w:spacing w:line="240" w:lineRule="auto"/>
        <w:rPr>
          <w:i w:val="0"/>
          <w:iCs/>
          <w:noProof/>
          <w:u w:val="none"/>
        </w:rPr>
      </w:pPr>
      <w:r>
        <w:rPr>
          <w:i w:val="0"/>
          <w:iCs/>
          <w:noProof/>
          <w:u w:val="none"/>
        </w:rPr>
        <w:t>Roadmap VNG realisatie</w:t>
      </w:r>
      <w:r w:rsidR="000F2D31" w:rsidRPr="0045638C">
        <w:rPr>
          <w:i w:val="0"/>
          <w:iCs/>
          <w:noProof/>
          <w:u w:val="none"/>
        </w:rPr>
        <w:t xml:space="preserve"> en GGI-veilig</w:t>
      </w:r>
    </w:p>
    <w:p w14:paraId="3630447D" w14:textId="77777777" w:rsidR="00D51AC0" w:rsidRPr="0045638C" w:rsidRDefault="00D51AC0" w:rsidP="00EC4E28">
      <w:pPr>
        <w:pStyle w:val="Geenafstand"/>
        <w:rPr>
          <w:noProof/>
        </w:rPr>
      </w:pPr>
    </w:p>
    <w:p w14:paraId="6CA5EED0" w14:textId="77777777" w:rsidR="00C40A37" w:rsidRPr="0045638C" w:rsidRDefault="00C40A37" w:rsidP="00C40A37">
      <w:pPr>
        <w:rPr>
          <w:noProof/>
        </w:rPr>
      </w:pPr>
      <w:r w:rsidRPr="0045638C">
        <w:rPr>
          <w:noProof/>
        </w:rPr>
        <w:t>Hierna volgen een aantal belangrijke projecten/doelstellingen van Opdrachtgever.</w:t>
      </w:r>
    </w:p>
    <w:p w14:paraId="64DB8478" w14:textId="1DB1DF81" w:rsidR="00C40A37" w:rsidRPr="007170D5" w:rsidRDefault="00076EB3" w:rsidP="00C40A37">
      <w:pPr>
        <w:pStyle w:val="Geenafstand"/>
        <w:rPr>
          <w:rFonts w:ascii="Calibri" w:eastAsia="Calibri" w:hAnsi="Calibri" w:cs="Calibri"/>
          <w:b/>
          <w:bCs/>
          <w:noProof/>
          <w:color w:val="FF0000"/>
          <w:lang w:eastAsia="nl-NL"/>
        </w:rPr>
      </w:pPr>
      <w:r>
        <w:rPr>
          <w:b/>
          <w:bCs/>
          <w:noProof/>
          <w:lang w:eastAsia="nl-NL"/>
        </w:rPr>
        <w:t>Roadmap VNG realisatie</w:t>
      </w:r>
    </w:p>
    <w:p w14:paraId="5475DF89" w14:textId="5279AD5F" w:rsidR="00C40A37" w:rsidRPr="0045638C" w:rsidRDefault="00C40A37" w:rsidP="00BE3535">
      <w:pPr>
        <w:pStyle w:val="Geenafstand"/>
        <w:rPr>
          <w:noProof/>
        </w:rPr>
      </w:pPr>
      <w:r w:rsidRPr="0045638C">
        <w:rPr>
          <w:noProof/>
        </w:rPr>
        <w:t xml:space="preserve">Gemeenten maken deel uit van een sterk veranderende samenleving, waarin de steeds verdere digitalisering van de informatievoorziening een van de belangrijkste ontwikkelingen is. </w:t>
      </w:r>
      <w:r w:rsidR="00076EB3">
        <w:rPr>
          <w:noProof/>
        </w:rPr>
        <w:t>De roadmap VNG realisatie</w:t>
      </w:r>
      <w:r w:rsidRPr="0045638C">
        <w:rPr>
          <w:noProof/>
        </w:rPr>
        <w:t xml:space="preserve"> ondersteunt, ontzorgt en versterkt gemeenten daarbij en doet dat aan de hand van </w:t>
      </w:r>
      <w:r w:rsidR="004F154E" w:rsidRPr="0045638C">
        <w:rPr>
          <w:noProof/>
        </w:rPr>
        <w:t>zes</w:t>
      </w:r>
      <w:r w:rsidRPr="0045638C">
        <w:rPr>
          <w:noProof/>
        </w:rPr>
        <w:t xml:space="preserve"> doelstellingen:</w:t>
      </w:r>
    </w:p>
    <w:p w14:paraId="490D72D8" w14:textId="77777777" w:rsidR="00C40A37" w:rsidRPr="0045638C" w:rsidRDefault="00C40A37" w:rsidP="00AE27E4">
      <w:pPr>
        <w:pStyle w:val="Geenafstand"/>
        <w:numPr>
          <w:ilvl w:val="0"/>
          <w:numId w:val="22"/>
        </w:numPr>
        <w:spacing w:line="280" w:lineRule="exact"/>
        <w:rPr>
          <w:rFonts w:ascii="Times New Roman" w:eastAsia="Times New Roman" w:hAnsi="Times New Roman"/>
          <w:noProof/>
          <w:lang w:eastAsia="nl-NL"/>
        </w:rPr>
      </w:pPr>
      <w:r w:rsidRPr="0045638C">
        <w:rPr>
          <w:noProof/>
          <w:lang w:eastAsia="nl-NL"/>
        </w:rPr>
        <w:t>meer data gedreven werken;</w:t>
      </w:r>
    </w:p>
    <w:p w14:paraId="23FBADC6" w14:textId="77777777" w:rsidR="00C40A37" w:rsidRPr="0045638C" w:rsidRDefault="00C40A37" w:rsidP="00AE27E4">
      <w:pPr>
        <w:pStyle w:val="Geenafstand"/>
        <w:numPr>
          <w:ilvl w:val="0"/>
          <w:numId w:val="22"/>
        </w:numPr>
        <w:spacing w:line="280" w:lineRule="exact"/>
        <w:rPr>
          <w:rFonts w:ascii="Times New Roman" w:eastAsia="Times New Roman" w:hAnsi="Times New Roman"/>
          <w:noProof/>
          <w:lang w:eastAsia="nl-NL"/>
        </w:rPr>
      </w:pPr>
      <w:r w:rsidRPr="0045638C">
        <w:rPr>
          <w:noProof/>
          <w:lang w:eastAsia="nl-NL"/>
        </w:rPr>
        <w:t>optimaliseren van gemeenschappelijke infrastructuur;</w:t>
      </w:r>
    </w:p>
    <w:p w14:paraId="09464E96" w14:textId="77777777" w:rsidR="00C40A37" w:rsidRPr="0045638C" w:rsidRDefault="00C40A37" w:rsidP="00AE27E4">
      <w:pPr>
        <w:pStyle w:val="Geenafstand"/>
        <w:numPr>
          <w:ilvl w:val="0"/>
          <w:numId w:val="22"/>
        </w:numPr>
        <w:spacing w:line="280" w:lineRule="exact"/>
        <w:rPr>
          <w:rFonts w:ascii="Times New Roman" w:eastAsia="Times New Roman" w:hAnsi="Times New Roman"/>
          <w:noProof/>
          <w:lang w:eastAsia="nl-NL"/>
        </w:rPr>
      </w:pPr>
      <w:r w:rsidRPr="0045638C">
        <w:rPr>
          <w:noProof/>
          <w:lang w:eastAsia="nl-NL"/>
        </w:rPr>
        <w:t>samen organiseren;</w:t>
      </w:r>
    </w:p>
    <w:p w14:paraId="6941992C" w14:textId="77777777" w:rsidR="00C40A37" w:rsidRPr="0045638C" w:rsidRDefault="00C40A37" w:rsidP="00AE27E4">
      <w:pPr>
        <w:pStyle w:val="Geenafstand"/>
        <w:numPr>
          <w:ilvl w:val="0"/>
          <w:numId w:val="22"/>
        </w:numPr>
        <w:spacing w:line="280" w:lineRule="exact"/>
        <w:rPr>
          <w:rFonts w:ascii="Times New Roman" w:eastAsia="Times New Roman" w:hAnsi="Times New Roman"/>
          <w:noProof/>
          <w:lang w:eastAsia="nl-NL"/>
        </w:rPr>
      </w:pPr>
      <w:r w:rsidRPr="0045638C">
        <w:rPr>
          <w:noProof/>
          <w:lang w:eastAsia="nl-NL"/>
        </w:rPr>
        <w:t>verbeteren dienstverlening inwoners;</w:t>
      </w:r>
    </w:p>
    <w:p w14:paraId="149E0E2B" w14:textId="77777777" w:rsidR="00C40A37" w:rsidRPr="0045638C" w:rsidRDefault="00C40A37" w:rsidP="00AE27E4">
      <w:pPr>
        <w:pStyle w:val="Geenafstand"/>
        <w:numPr>
          <w:ilvl w:val="0"/>
          <w:numId w:val="22"/>
        </w:numPr>
        <w:spacing w:line="280" w:lineRule="exact"/>
        <w:rPr>
          <w:rFonts w:ascii="Times New Roman" w:eastAsia="Times New Roman" w:hAnsi="Times New Roman"/>
          <w:noProof/>
          <w:lang w:eastAsia="nl-NL"/>
        </w:rPr>
      </w:pPr>
      <w:r w:rsidRPr="0045638C">
        <w:rPr>
          <w:noProof/>
          <w:lang w:eastAsia="nl-NL"/>
        </w:rPr>
        <w:t>verbeteren dienstverlening ondernemers;</w:t>
      </w:r>
    </w:p>
    <w:p w14:paraId="0E9251A7" w14:textId="77777777" w:rsidR="00C40A37" w:rsidRPr="0045638C" w:rsidRDefault="00C40A37" w:rsidP="00AE27E4">
      <w:pPr>
        <w:pStyle w:val="Geenafstand"/>
        <w:numPr>
          <w:ilvl w:val="0"/>
          <w:numId w:val="22"/>
        </w:numPr>
        <w:spacing w:line="280" w:lineRule="exact"/>
        <w:rPr>
          <w:rFonts w:ascii="Times New Roman" w:eastAsia="Times New Roman" w:hAnsi="Times New Roman"/>
          <w:noProof/>
          <w:lang w:eastAsia="nl-NL"/>
        </w:rPr>
      </w:pPr>
      <w:r w:rsidRPr="0045638C">
        <w:rPr>
          <w:noProof/>
          <w:lang w:eastAsia="nl-NL"/>
        </w:rPr>
        <w:t>verder brengen van innovatie en onderzoek.</w:t>
      </w:r>
    </w:p>
    <w:p w14:paraId="1E5338D4" w14:textId="09D05AD8" w:rsidR="00C40A37" w:rsidRPr="00076EB3" w:rsidRDefault="00C40A37" w:rsidP="00C40A37">
      <w:pPr>
        <w:pStyle w:val="Geenafstand"/>
        <w:spacing w:line="280" w:lineRule="exact"/>
        <w:rPr>
          <w:rFonts w:asciiTheme="minorHAnsi" w:eastAsiaTheme="minorEastAsia" w:hAnsiTheme="minorHAnsi" w:cstheme="minorBidi"/>
          <w:noProof/>
          <w:lang w:eastAsia="nl-NL"/>
        </w:rPr>
      </w:pPr>
      <w:r w:rsidRPr="0045638C">
        <w:rPr>
          <w:noProof/>
          <w:lang w:eastAsia="nl-NL"/>
        </w:rPr>
        <w:t xml:space="preserve">Zie voor meer informatie over de </w:t>
      </w:r>
      <w:r w:rsidR="00C63169" w:rsidRPr="00076EB3">
        <w:rPr>
          <w:noProof/>
          <w:lang w:eastAsia="nl-NL"/>
        </w:rPr>
        <w:t>roadmap van VNG realisatie https://www.vngrealisatie.nl/roadmap</w:t>
      </w:r>
    </w:p>
    <w:p w14:paraId="79B7E997" w14:textId="77777777" w:rsidR="00C40A37" w:rsidRPr="0045638C" w:rsidRDefault="00C40A37" w:rsidP="00C40A37">
      <w:pPr>
        <w:pStyle w:val="Geenafstand"/>
        <w:spacing w:line="280" w:lineRule="exact"/>
        <w:rPr>
          <w:noProof/>
          <w:lang w:eastAsia="en-US"/>
        </w:rPr>
      </w:pPr>
    </w:p>
    <w:p w14:paraId="1F893820" w14:textId="5AF57FF9" w:rsidR="00C40A37" w:rsidRPr="0045638C" w:rsidRDefault="00C40A37" w:rsidP="00C40A37">
      <w:pPr>
        <w:pStyle w:val="Geenafstand"/>
        <w:spacing w:line="280" w:lineRule="exact"/>
        <w:rPr>
          <w:b/>
          <w:bCs/>
          <w:noProof/>
        </w:rPr>
      </w:pPr>
      <w:r w:rsidRPr="0045638C">
        <w:rPr>
          <w:b/>
          <w:bCs/>
          <w:noProof/>
        </w:rPr>
        <w:t>GGI</w:t>
      </w:r>
      <w:r w:rsidR="00D359E8" w:rsidRPr="0045638C">
        <w:rPr>
          <w:b/>
          <w:bCs/>
          <w:noProof/>
        </w:rPr>
        <w:t>-veilig</w:t>
      </w:r>
    </w:p>
    <w:p w14:paraId="6E3AD740" w14:textId="0DCFF2CE" w:rsidR="00C40A37" w:rsidRPr="0045638C" w:rsidRDefault="00C40A37" w:rsidP="00CE3A50">
      <w:pPr>
        <w:pStyle w:val="Geenafstand"/>
        <w:rPr>
          <w:noProof/>
        </w:rPr>
      </w:pPr>
      <w:r w:rsidRPr="0045638C">
        <w:rPr>
          <w:noProof/>
        </w:rPr>
        <w:t>Betrouwbaar, veilig en flexibel. Gemeenten staan midden in de samenleving en worden sterk door maatschappelijke</w:t>
      </w:r>
      <w:r w:rsidR="00F717FE" w:rsidRPr="0045638C">
        <w:rPr>
          <w:noProof/>
        </w:rPr>
        <w:t>-</w:t>
      </w:r>
      <w:r w:rsidRPr="0045638C">
        <w:rPr>
          <w:noProof/>
        </w:rPr>
        <w:t xml:space="preserve"> en technologische innovaties beïnvloed. Dit houdt onder andere in dat hun dienstverlening en bedrijfsvoering steeds digitaler worden. Gemeenten werken op dit gebied al vaak samen. Dat gebeurt op allerlei gebieden en in verschillende vormen. Tegelijkertijd dient de ondersteunende ICT de gemeenten en de samenwerkingsverbanden wendbaar te houden.</w:t>
      </w:r>
    </w:p>
    <w:p w14:paraId="626091DB" w14:textId="77777777" w:rsidR="00C40A37" w:rsidRPr="0045638C" w:rsidRDefault="00C40A37" w:rsidP="00C40A37">
      <w:pPr>
        <w:pStyle w:val="Geenafstand"/>
        <w:spacing w:line="280" w:lineRule="exact"/>
        <w:rPr>
          <w:noProof/>
        </w:rPr>
      </w:pPr>
    </w:p>
    <w:p w14:paraId="2DC87612" w14:textId="77777777" w:rsidR="00C40A37" w:rsidRPr="0045638C" w:rsidRDefault="00C40A37" w:rsidP="00CE3A50">
      <w:pPr>
        <w:pStyle w:val="Geenafstand"/>
        <w:rPr>
          <w:noProof/>
        </w:rPr>
      </w:pPr>
      <w:r w:rsidRPr="0045638C">
        <w:rPr>
          <w:noProof/>
        </w:rPr>
        <w:t>Een organisatie die past bij deze tijd en is voorbereid op de toekomst kan informatie snel en veilig benutten voor maatschappelijke vraagstukken. Zij biedt dienstverlening die naadloos aansluit op de behoeften van inwoners en ondernemers door optimaal gebruik te maken van de digitale mogelijkheden.</w:t>
      </w:r>
    </w:p>
    <w:p w14:paraId="7E665F83" w14:textId="77777777" w:rsidR="00C40A37" w:rsidRPr="0045638C" w:rsidRDefault="00C40A37" w:rsidP="00C40A37">
      <w:pPr>
        <w:pStyle w:val="Geenafstand"/>
        <w:spacing w:line="280" w:lineRule="exact"/>
        <w:rPr>
          <w:noProof/>
        </w:rPr>
      </w:pPr>
    </w:p>
    <w:p w14:paraId="386B0FAA" w14:textId="74D0FD1F" w:rsidR="00C40A37" w:rsidRPr="0045638C" w:rsidRDefault="00C40A37" w:rsidP="00CE3A50">
      <w:pPr>
        <w:pStyle w:val="Geenafstand"/>
        <w:rPr>
          <w:noProof/>
        </w:rPr>
      </w:pPr>
      <w:r w:rsidRPr="0045638C">
        <w:rPr>
          <w:noProof/>
        </w:rPr>
        <w:lastRenderedPageBreak/>
        <w:t>Gemeenten hebben hiervoor een betrouwbare, veilige en robuuste ICT-infrastructuur nodig. Daar zijn ze zelfverantwoordelijk voor en daarbij gelden er niet alleen steeds hogere eisen voor informatiebeveiliging en privacy, maar ook voor snelheid, aanpasbaarheid, volume en serviceniveaus. Deze verantwoordelijkheid leidt tot grote inspanningen voor gemeenten. Door meer collectief te doen op die delen van de informatievoorziening die niet afhankelijk zijn van lokaal beleid, ontstaat meer ruimte voor gemeenten om zich te richten op hun primaire taakstellingen.</w:t>
      </w:r>
    </w:p>
    <w:p w14:paraId="7E44B5F6" w14:textId="77777777" w:rsidR="00C40A37" w:rsidRPr="0045638C" w:rsidRDefault="00C40A37" w:rsidP="00C40A37">
      <w:pPr>
        <w:pStyle w:val="Geenafstand"/>
        <w:spacing w:line="280" w:lineRule="exact"/>
        <w:rPr>
          <w:noProof/>
        </w:rPr>
      </w:pPr>
    </w:p>
    <w:p w14:paraId="488A9C46" w14:textId="02128674" w:rsidR="00C40A37" w:rsidRDefault="00C40A37" w:rsidP="00C40A37">
      <w:pPr>
        <w:pStyle w:val="Geenafstand"/>
      </w:pPr>
      <w:r w:rsidRPr="0045638C">
        <w:rPr>
          <w:noProof/>
        </w:rPr>
        <w:t xml:space="preserve">De GGI is een veilige, samenhangende digitale infrastructuur waardoor samenwerken tussen gemeenten en andere overheden beter, veiliger en gemakkelijker wordt. Zie voor meer informatie: </w:t>
      </w:r>
      <w:hyperlink r:id="rId29" w:history="1">
        <w:r w:rsidR="00F70C7D" w:rsidRPr="00655B47">
          <w:rPr>
            <w:rStyle w:val="Hyperlink"/>
          </w:rPr>
          <w:t>https://www.vngrealisatie.nl/ggi</w:t>
        </w:r>
      </w:hyperlink>
    </w:p>
    <w:p w14:paraId="7330EFA1" w14:textId="77777777" w:rsidR="00F70C7D" w:rsidRPr="0045638C" w:rsidRDefault="00F70C7D" w:rsidP="00C40A37">
      <w:pPr>
        <w:pStyle w:val="Geenafstand"/>
        <w:rPr>
          <w:noProof/>
        </w:rPr>
      </w:pPr>
    </w:p>
    <w:p w14:paraId="089A1794" w14:textId="3142C6BF" w:rsidR="00C40A37" w:rsidRPr="0045638C" w:rsidRDefault="004F097A" w:rsidP="00C40A37">
      <w:pPr>
        <w:pStyle w:val="Geenafstand"/>
        <w:rPr>
          <w:noProof/>
        </w:rPr>
      </w:pPr>
      <w:r>
        <w:rPr>
          <w:noProof/>
        </w:rPr>
        <w:drawing>
          <wp:inline distT="0" distB="0" distL="0" distR="0" wp14:anchorId="0FC5896F" wp14:editId="7E71785E">
            <wp:extent cx="3277209" cy="2153256"/>
            <wp:effectExtent l="0" t="0" r="0" b="0"/>
            <wp:docPr id="93570746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30">
                      <a:extLst>
                        <a:ext uri="{28A0092B-C50C-407E-A947-70E740481C1C}">
                          <a14:useLocalDpi xmlns:a14="http://schemas.microsoft.com/office/drawing/2010/main" val="0"/>
                        </a:ext>
                      </a:extLst>
                    </a:blip>
                    <a:stretch>
                      <a:fillRect/>
                    </a:stretch>
                  </pic:blipFill>
                  <pic:spPr>
                    <a:xfrm>
                      <a:off x="0" y="0"/>
                      <a:ext cx="3277209" cy="2153256"/>
                    </a:xfrm>
                    <a:prstGeom prst="rect">
                      <a:avLst/>
                    </a:prstGeom>
                  </pic:spPr>
                </pic:pic>
              </a:graphicData>
            </a:graphic>
          </wp:inline>
        </w:drawing>
      </w:r>
    </w:p>
    <w:p w14:paraId="583C59CD" w14:textId="77777777" w:rsidR="00C40A37" w:rsidRPr="0045638C" w:rsidRDefault="00C40A37" w:rsidP="00C40A37">
      <w:pPr>
        <w:pStyle w:val="Geenafstand"/>
        <w:rPr>
          <w:noProof/>
        </w:rPr>
      </w:pPr>
      <w:r w:rsidRPr="0045638C">
        <w:rPr>
          <w:noProof/>
          <w:color w:val="00B0F0"/>
          <w:sz w:val="18"/>
          <w:szCs w:val="18"/>
        </w:rPr>
        <w:t>Afbeelding; GGI</w:t>
      </w:r>
    </w:p>
    <w:p w14:paraId="1E4DF04E" w14:textId="77777777" w:rsidR="00C40A37" w:rsidRPr="0045638C" w:rsidRDefault="00C40A37" w:rsidP="00C40A37">
      <w:pPr>
        <w:rPr>
          <w:b/>
          <w:noProof/>
        </w:rPr>
      </w:pPr>
    </w:p>
    <w:p w14:paraId="3A0B6D33" w14:textId="6F3D6F17" w:rsidR="00754691" w:rsidRDefault="00754691">
      <w:pPr>
        <w:rPr>
          <w:noProof/>
          <w:color w:val="FF0000"/>
        </w:rPr>
      </w:pPr>
      <w:r>
        <w:rPr>
          <w:noProof/>
          <w:color w:val="FF0000"/>
        </w:rPr>
        <w:br w:type="page"/>
      </w:r>
    </w:p>
    <w:p w14:paraId="22DBB334" w14:textId="77777777" w:rsidR="000E3F20" w:rsidRPr="0045638C" w:rsidRDefault="000E3F20" w:rsidP="009273AD">
      <w:pPr>
        <w:pStyle w:val="Geenafstand"/>
        <w:rPr>
          <w:noProof/>
          <w:color w:val="FF0000"/>
        </w:rPr>
      </w:pPr>
    </w:p>
    <w:p w14:paraId="27E56F78" w14:textId="77777777" w:rsidR="00062C72" w:rsidRPr="0045638C" w:rsidRDefault="00062C72" w:rsidP="009273AD">
      <w:pPr>
        <w:pStyle w:val="Geenafstand"/>
        <w:rPr>
          <w:noProof/>
          <w:color w:val="FF0000"/>
        </w:rPr>
      </w:pPr>
    </w:p>
    <w:p w14:paraId="7C8C300C" w14:textId="77777777" w:rsidR="006618D8" w:rsidRPr="0045638C" w:rsidRDefault="006618D8" w:rsidP="009273AD">
      <w:pPr>
        <w:pStyle w:val="Kop1"/>
        <w:spacing w:line="240" w:lineRule="auto"/>
        <w:rPr>
          <w:noProof/>
        </w:rPr>
      </w:pPr>
      <w:bookmarkStart w:id="26" w:name="_Toc477856339"/>
      <w:bookmarkStart w:id="27" w:name="_Toc46925672"/>
      <w:r w:rsidRPr="0045638C">
        <w:rPr>
          <w:noProof/>
        </w:rPr>
        <w:t>Aanbestedingsprocedure</w:t>
      </w:r>
      <w:bookmarkEnd w:id="26"/>
      <w:bookmarkEnd w:id="27"/>
    </w:p>
    <w:p w14:paraId="291C4A20" w14:textId="77777777" w:rsidR="006618D8" w:rsidRPr="0045638C" w:rsidRDefault="006618D8" w:rsidP="009273AD">
      <w:pPr>
        <w:pStyle w:val="Kop2"/>
        <w:spacing w:line="240" w:lineRule="auto"/>
        <w:rPr>
          <w:noProof/>
        </w:rPr>
      </w:pPr>
      <w:bookmarkStart w:id="28" w:name="_Toc477856340"/>
      <w:bookmarkStart w:id="29" w:name="_Toc46925673"/>
      <w:r w:rsidRPr="0045638C">
        <w:rPr>
          <w:noProof/>
        </w:rPr>
        <w:t>Aanbestedingsprocedure</w:t>
      </w:r>
      <w:bookmarkEnd w:id="28"/>
      <w:bookmarkEnd w:id="29"/>
    </w:p>
    <w:p w14:paraId="6CEF4825" w14:textId="1F140913" w:rsidR="006618D8" w:rsidRPr="0045638C" w:rsidRDefault="006618D8" w:rsidP="009273AD">
      <w:pPr>
        <w:spacing w:line="240" w:lineRule="auto"/>
        <w:rPr>
          <w:rStyle w:val="OpmaakprofielVerdana9pt"/>
          <w:rFonts w:ascii="Arial" w:hAnsi="Arial" w:cs="Arial"/>
          <w:noProof/>
        </w:rPr>
      </w:pPr>
      <w:r w:rsidRPr="0045638C">
        <w:rPr>
          <w:rStyle w:val="OpmaakprofielVerdana9pt"/>
          <w:rFonts w:ascii="Arial" w:hAnsi="Arial" w:cs="Arial"/>
          <w:noProof/>
        </w:rPr>
        <w:t xml:space="preserve">Deze aanbesteding betreft </w:t>
      </w:r>
      <w:r w:rsidRPr="0045638C">
        <w:rPr>
          <w:rFonts w:cs="Arial"/>
          <w:noProof/>
        </w:rPr>
        <w:t>een</w:t>
      </w:r>
      <w:r w:rsidRPr="0045638C">
        <w:rPr>
          <w:rStyle w:val="OpmaakprofielVerdana9pt"/>
          <w:rFonts w:ascii="Arial" w:hAnsi="Arial" w:cs="Arial"/>
          <w:noProof/>
        </w:rPr>
        <w:t xml:space="preserve"> overheidsopdracht voor diensten, als bedoeld in artikel 1.1 Aanbestedingswet 2012, deze wet is op deze Aanbestedingsprocedure van toepassing.</w:t>
      </w:r>
    </w:p>
    <w:p w14:paraId="1677F620" w14:textId="21F3AFAF" w:rsidR="006618D8" w:rsidRPr="0045638C" w:rsidRDefault="006618D8" w:rsidP="009273AD">
      <w:pPr>
        <w:spacing w:line="240" w:lineRule="auto"/>
        <w:rPr>
          <w:noProof/>
        </w:rPr>
      </w:pPr>
      <w:r w:rsidRPr="0045638C">
        <w:rPr>
          <w:rFonts w:cs="Arial"/>
          <w:noProof/>
        </w:rPr>
        <w:t>Opdrachtgever kiest ervoor de Aanbestedingsprocedure te voeren op basis van de niet-openbare procedure, dat wil zeggen in 2 fases:</w:t>
      </w:r>
    </w:p>
    <w:p w14:paraId="1329F442" w14:textId="47133735" w:rsidR="006618D8" w:rsidRPr="0045638C" w:rsidRDefault="006618D8" w:rsidP="00A65BF1">
      <w:pPr>
        <w:pStyle w:val="ListParagraph1"/>
        <w:numPr>
          <w:ilvl w:val="0"/>
          <w:numId w:val="9"/>
        </w:numPr>
        <w:tabs>
          <w:tab w:val="left" w:pos="851"/>
        </w:tabs>
        <w:spacing w:line="240" w:lineRule="auto"/>
        <w:ind w:left="851" w:right="1273" w:hanging="567"/>
        <w:rPr>
          <w:noProof/>
        </w:rPr>
      </w:pPr>
      <w:r w:rsidRPr="0045638C">
        <w:rPr>
          <w:noProof/>
        </w:rPr>
        <w:t>In de eerste fase (onderhavige Selectiefase) worden uit het aantal Aanmeldingen vijf geschikte Gegadigden geselecteerd.</w:t>
      </w:r>
    </w:p>
    <w:p w14:paraId="2F513AA3" w14:textId="6837ABA0" w:rsidR="002E7512" w:rsidRPr="0045638C" w:rsidRDefault="006618D8" w:rsidP="00BE3535">
      <w:pPr>
        <w:pStyle w:val="ListParagraph1"/>
        <w:numPr>
          <w:ilvl w:val="0"/>
          <w:numId w:val="9"/>
        </w:numPr>
        <w:tabs>
          <w:tab w:val="left" w:pos="851"/>
        </w:tabs>
        <w:spacing w:line="240" w:lineRule="auto"/>
        <w:ind w:left="851" w:right="1273" w:hanging="567"/>
        <w:rPr>
          <w:noProof/>
        </w:rPr>
      </w:pPr>
      <w:r w:rsidRPr="0045638C">
        <w:rPr>
          <w:noProof/>
        </w:rPr>
        <w:t>In de tweede fase (Gunningsfase) mogen de vijf geselecteerde Gegadigden een Inschrijving doen. De Opdracht wordt vervolgens gegund aan de Inschrijver met de vanuit het oogpunt van Aanbestedende dienst Economisch Meest Voordelige Inschrijving (EMVI) op basis van de beste prijs-kwaliteitverhouding.</w:t>
      </w:r>
    </w:p>
    <w:p w14:paraId="3DDB3BF2" w14:textId="7F6945A7" w:rsidR="006618D8" w:rsidRPr="0045638C" w:rsidRDefault="006618D8" w:rsidP="009273AD">
      <w:pPr>
        <w:spacing w:line="240" w:lineRule="auto"/>
        <w:rPr>
          <w:noProof/>
        </w:rPr>
      </w:pPr>
      <w:r w:rsidRPr="0045638C">
        <w:rPr>
          <w:noProof/>
        </w:rPr>
        <w:t>Reden hiervoor is dat het doen van een Inschrijving door alle Geïnteresseerden – gelet op het aantal potentiële Gegadigden– onevenredige transactiekosten voor de Inschrijvers met zich mee zou brengen.</w:t>
      </w:r>
    </w:p>
    <w:p w14:paraId="1E97802B" w14:textId="66307C38" w:rsidR="006618D8" w:rsidRPr="0045638C" w:rsidRDefault="006618D8" w:rsidP="009273AD">
      <w:pPr>
        <w:spacing w:line="240" w:lineRule="auto"/>
        <w:rPr>
          <w:rStyle w:val="OpmaakprofielVerdana9pt"/>
          <w:noProof/>
        </w:rPr>
      </w:pPr>
      <w:r w:rsidRPr="0045638C">
        <w:rPr>
          <w:noProof/>
        </w:rPr>
        <w:t>De Opdracht wordt aanbesteed als één opdracht zonder percelen. Dit betekent dat Aanbestedende dienst een overeenkomst afsluit met één Opdrachtnemer</w:t>
      </w:r>
      <w:r w:rsidR="00FE7108" w:rsidRPr="0045638C">
        <w:rPr>
          <w:noProof/>
        </w:rPr>
        <w:t>.</w:t>
      </w:r>
    </w:p>
    <w:p w14:paraId="351CAF83" w14:textId="77777777" w:rsidR="006618D8" w:rsidRPr="0045638C" w:rsidRDefault="006618D8" w:rsidP="009273AD">
      <w:pPr>
        <w:pStyle w:val="Kop2"/>
        <w:spacing w:line="240" w:lineRule="auto"/>
        <w:rPr>
          <w:noProof/>
        </w:rPr>
      </w:pPr>
      <w:bookmarkStart w:id="30" w:name="_Toc477856341"/>
      <w:bookmarkStart w:id="31" w:name="_Toc46925674"/>
      <w:r w:rsidRPr="0045638C">
        <w:rPr>
          <w:noProof/>
        </w:rPr>
        <w:t>Publicatie</w:t>
      </w:r>
      <w:bookmarkEnd w:id="30"/>
      <w:bookmarkEnd w:id="31"/>
    </w:p>
    <w:p w14:paraId="28860FC8" w14:textId="77777777" w:rsidR="006618D8" w:rsidRPr="0045638C" w:rsidRDefault="006618D8" w:rsidP="00CE3A50">
      <w:pPr>
        <w:pStyle w:val="Geenafstand"/>
        <w:rPr>
          <w:noProof/>
        </w:rPr>
      </w:pPr>
      <w:r w:rsidRPr="0045638C">
        <w:rPr>
          <w:noProof/>
        </w:rPr>
        <w:t xml:space="preserve">Deze Aanbestedingsprocedure is gepubliceerd op </w:t>
      </w:r>
      <w:hyperlink r:id="rId31" w:history="1">
        <w:r w:rsidRPr="0045638C">
          <w:rPr>
            <w:rStyle w:val="Hyperlink"/>
            <w:noProof/>
          </w:rPr>
          <w:t>http://www.tenderned.nl</w:t>
        </w:r>
      </w:hyperlink>
      <w:r w:rsidRPr="0045638C">
        <w:rPr>
          <w:noProof/>
        </w:rPr>
        <w:t xml:space="preserve">. </w:t>
      </w:r>
    </w:p>
    <w:p w14:paraId="3A18214E" w14:textId="41874B21" w:rsidR="006618D8" w:rsidRPr="0045638C" w:rsidRDefault="006618D8" w:rsidP="00CE3A50">
      <w:pPr>
        <w:pStyle w:val="Geenafstand"/>
        <w:rPr>
          <w:noProof/>
        </w:rPr>
      </w:pPr>
      <w:r w:rsidRPr="0045638C">
        <w:rPr>
          <w:noProof/>
        </w:rPr>
        <w:t xml:space="preserve">Aanbestedende dienst heeft besloten daarbij gebruik te maken van elektronische instrumenten bij deze Aanbestedingsprocedure. Dit houdt in dat het beschikbaar stellen van de Aanbestedingsstukken en het indienen van de Aanmelding op digitale wijze plaatsvindt via </w:t>
      </w:r>
      <w:hyperlink r:id="rId32" w:history="1">
        <w:r w:rsidRPr="0045638C">
          <w:rPr>
            <w:rStyle w:val="Hyperlink"/>
            <w:noProof/>
          </w:rPr>
          <w:t>http://www.tenderned.nl</w:t>
        </w:r>
      </w:hyperlink>
      <w:r w:rsidRPr="0045638C">
        <w:rPr>
          <w:noProof/>
        </w:rPr>
        <w:t>.</w:t>
      </w:r>
    </w:p>
    <w:p w14:paraId="4AC28946" w14:textId="77777777" w:rsidR="006618D8" w:rsidRPr="0045638C" w:rsidRDefault="006618D8" w:rsidP="00CE3A50">
      <w:pPr>
        <w:pStyle w:val="Geenafstand"/>
        <w:rPr>
          <w:noProof/>
        </w:rPr>
      </w:pPr>
      <w:r w:rsidRPr="0045638C">
        <w:rPr>
          <w:noProof/>
        </w:rPr>
        <w:t>Geïnteresseerden zijn zelf verantwoordelijk voor het tijdig downloaden van alle stukken.</w:t>
      </w:r>
    </w:p>
    <w:p w14:paraId="24191767" w14:textId="77777777" w:rsidR="006618D8" w:rsidRPr="0045638C" w:rsidRDefault="006618D8" w:rsidP="009273AD">
      <w:pPr>
        <w:pStyle w:val="Kop2"/>
        <w:spacing w:line="240" w:lineRule="auto"/>
        <w:rPr>
          <w:noProof/>
        </w:rPr>
      </w:pPr>
      <w:bookmarkStart w:id="32" w:name="_Toc477856342"/>
      <w:bookmarkStart w:id="33" w:name="_Toc46925675"/>
      <w:r w:rsidRPr="0045638C">
        <w:rPr>
          <w:noProof/>
        </w:rPr>
        <w:t>Gunningsfase</w:t>
      </w:r>
      <w:bookmarkEnd w:id="32"/>
      <w:bookmarkEnd w:id="33"/>
    </w:p>
    <w:p w14:paraId="71A37D24" w14:textId="7EB1E164" w:rsidR="006618D8" w:rsidRPr="0045638C" w:rsidRDefault="006618D8" w:rsidP="00CE3A50">
      <w:pPr>
        <w:pStyle w:val="Geenafstand"/>
        <w:rPr>
          <w:noProof/>
        </w:rPr>
      </w:pPr>
      <w:r w:rsidRPr="0045638C">
        <w:rPr>
          <w:noProof/>
        </w:rPr>
        <w:t xml:space="preserve">In de Gunningsfase zullen de </w:t>
      </w:r>
      <w:r w:rsidR="00B32E33">
        <w:rPr>
          <w:noProof/>
        </w:rPr>
        <w:t>g</w:t>
      </w:r>
      <w:r w:rsidRPr="0045638C">
        <w:rPr>
          <w:noProof/>
        </w:rPr>
        <w:t>eselecteerde Gegadigden de Inschrijvingsleidraad krijgen.</w:t>
      </w:r>
    </w:p>
    <w:p w14:paraId="613E5AE7" w14:textId="77777777" w:rsidR="00CE3A50" w:rsidRPr="0045638C" w:rsidRDefault="00CE3A50" w:rsidP="00CE3A50">
      <w:pPr>
        <w:pStyle w:val="Geenafstand"/>
        <w:rPr>
          <w:noProof/>
        </w:rPr>
      </w:pPr>
    </w:p>
    <w:p w14:paraId="2804CD29" w14:textId="77777777" w:rsidR="006618D8" w:rsidRPr="0045638C" w:rsidRDefault="006618D8" w:rsidP="00CE3A50">
      <w:pPr>
        <w:pStyle w:val="Geenafstand"/>
        <w:rPr>
          <w:noProof/>
        </w:rPr>
      </w:pPr>
      <w:r w:rsidRPr="0045638C">
        <w:rPr>
          <w:noProof/>
        </w:rPr>
        <w:t>Opdrachtgever is voornemens in de Gunningsfase de Opdracht, onder de voorwaarden als opgenomen in de Inschrijvingsleidraad te gunnen aan de Inschrijver met de vanuit het oogpunt van Aanbestedende dienst Economisch Meest Voordelige Inschrijving (EMVI) op basis van de beste prijs-kwaliteitverhouding. De weegfactor is thans nog niet bekend en dient in voorbereiding op de 2e fase nog te worden vastgesteld. De weegfactor (1) als gepubliceerd in de aankondiging bij zowel prijs als kwaliteit is derhalve niet correct.</w:t>
      </w:r>
      <w:r w:rsidR="002675EA" w:rsidRPr="0045638C">
        <w:rPr>
          <w:noProof/>
        </w:rPr>
        <w:t xml:space="preserve"> </w:t>
      </w:r>
      <w:r w:rsidRPr="0045638C">
        <w:rPr>
          <w:noProof/>
        </w:rPr>
        <w:t xml:space="preserve">De uitwerking van de (sub)gunningscriteria zal </w:t>
      </w:r>
      <w:r w:rsidR="002675EA" w:rsidRPr="0045638C">
        <w:rPr>
          <w:noProof/>
        </w:rPr>
        <w:t xml:space="preserve">vanzelfsprekend eveneens </w:t>
      </w:r>
      <w:r w:rsidRPr="0045638C">
        <w:rPr>
          <w:noProof/>
        </w:rPr>
        <w:t>worden opgenomen in de Inschrijvingsleidraad die wordt toegestuurd naar de Geselecteerde Gegadigden</w:t>
      </w:r>
      <w:r w:rsidR="00795EDB" w:rsidRPr="0045638C">
        <w:rPr>
          <w:noProof/>
        </w:rPr>
        <w:t>.</w:t>
      </w:r>
    </w:p>
    <w:p w14:paraId="5B3F53C4" w14:textId="77777777" w:rsidR="006618D8" w:rsidRPr="0045638C" w:rsidRDefault="006618D8" w:rsidP="009273AD">
      <w:pPr>
        <w:pStyle w:val="Kop2"/>
        <w:spacing w:line="240" w:lineRule="auto"/>
        <w:rPr>
          <w:noProof/>
        </w:rPr>
      </w:pPr>
      <w:r w:rsidRPr="0045638C">
        <w:rPr>
          <w:noProof/>
        </w:rPr>
        <w:br w:type="page"/>
      </w:r>
      <w:bookmarkStart w:id="34" w:name="_Toc328403165"/>
      <w:bookmarkStart w:id="35" w:name="_Toc477856343"/>
      <w:bookmarkStart w:id="36" w:name="_Ref478038961"/>
      <w:bookmarkStart w:id="37" w:name="_Toc46925676"/>
      <w:r w:rsidRPr="0045638C">
        <w:rPr>
          <w:noProof/>
        </w:rPr>
        <w:lastRenderedPageBreak/>
        <w:t>Indicatieve planning Aanbestedingsprocedure</w:t>
      </w:r>
      <w:bookmarkEnd w:id="34"/>
      <w:bookmarkEnd w:id="35"/>
      <w:bookmarkEnd w:id="36"/>
      <w:bookmarkEnd w:id="37"/>
    </w:p>
    <w:p w14:paraId="134CCFF8" w14:textId="08B2E9D4" w:rsidR="006618D8" w:rsidRPr="0045638C" w:rsidRDefault="006618D8" w:rsidP="009273AD">
      <w:pPr>
        <w:spacing w:line="240" w:lineRule="auto"/>
        <w:rPr>
          <w:rStyle w:val="OpmaakprofielVerdana9pt"/>
          <w:rFonts w:ascii="Arial" w:hAnsi="Arial" w:cs="Arial"/>
          <w:noProof/>
        </w:rPr>
      </w:pPr>
      <w:r w:rsidRPr="0045638C">
        <w:rPr>
          <w:rStyle w:val="OpmaakprofielVerdana9pt"/>
          <w:rFonts w:ascii="Arial" w:hAnsi="Arial" w:cs="Arial"/>
          <w:noProof/>
        </w:rPr>
        <w:t>Voor de onderhavige Selectiefase van deze Aanbestedingsprocedure is de volgende indicatieve planning voorzien:</w:t>
      </w:r>
    </w:p>
    <w:tbl>
      <w:tblPr>
        <w:tblW w:w="8625" w:type="dxa"/>
        <w:tblInd w:w="17" w:type="dxa"/>
        <w:tblBorders>
          <w:top w:val="single" w:sz="4" w:space="0" w:color="000080"/>
          <w:left w:val="single" w:sz="4" w:space="0" w:color="000080"/>
          <w:bottom w:val="single" w:sz="4" w:space="0" w:color="000080"/>
          <w:right w:val="single" w:sz="4" w:space="0" w:color="000080"/>
          <w:insideH w:val="single" w:sz="6" w:space="0" w:color="000080"/>
          <w:insideV w:val="single" w:sz="6" w:space="0" w:color="000080"/>
        </w:tblBorders>
        <w:tblLayout w:type="fixed"/>
        <w:tblCellMar>
          <w:left w:w="8" w:type="dxa"/>
          <w:right w:w="8" w:type="dxa"/>
        </w:tblCellMar>
        <w:tblLook w:val="01E0" w:firstRow="1" w:lastRow="1" w:firstColumn="1" w:lastColumn="1" w:noHBand="0" w:noVBand="0"/>
      </w:tblPr>
      <w:tblGrid>
        <w:gridCol w:w="4373"/>
        <w:gridCol w:w="1275"/>
        <w:gridCol w:w="1985"/>
        <w:gridCol w:w="992"/>
      </w:tblGrid>
      <w:tr w:rsidR="006618D8" w:rsidRPr="0045638C" w14:paraId="28B3C8BD" w14:textId="77777777" w:rsidTr="006618D8">
        <w:trPr>
          <w:trHeight w:val="20"/>
        </w:trPr>
        <w:tc>
          <w:tcPr>
            <w:tcW w:w="4373" w:type="dxa"/>
            <w:tcBorders>
              <w:top w:val="single" w:sz="4" w:space="0" w:color="000080"/>
            </w:tcBorders>
            <w:shd w:val="clear" w:color="auto" w:fill="000080"/>
          </w:tcPr>
          <w:p w14:paraId="04D310F3" w14:textId="77777777" w:rsidR="006618D8" w:rsidRPr="0045638C" w:rsidRDefault="006618D8" w:rsidP="009273AD">
            <w:pPr>
              <w:spacing w:line="240" w:lineRule="auto"/>
              <w:rPr>
                <w:noProof/>
              </w:rPr>
            </w:pPr>
            <w:r w:rsidRPr="0045638C">
              <w:rPr>
                <w:noProof/>
              </w:rPr>
              <w:t>Fase 1 – Selectiefase</w:t>
            </w:r>
          </w:p>
        </w:tc>
        <w:tc>
          <w:tcPr>
            <w:tcW w:w="1275" w:type="dxa"/>
            <w:tcBorders>
              <w:top w:val="single" w:sz="4" w:space="0" w:color="000080"/>
            </w:tcBorders>
            <w:shd w:val="clear" w:color="auto" w:fill="000080"/>
          </w:tcPr>
          <w:p w14:paraId="303DE211" w14:textId="77777777" w:rsidR="006618D8" w:rsidRPr="0045638C" w:rsidRDefault="006618D8" w:rsidP="009273AD">
            <w:pPr>
              <w:spacing w:line="240" w:lineRule="auto"/>
              <w:rPr>
                <w:noProof/>
              </w:rPr>
            </w:pPr>
            <w:r w:rsidRPr="0045638C">
              <w:rPr>
                <w:noProof/>
              </w:rPr>
              <w:t>dag</w:t>
            </w:r>
          </w:p>
        </w:tc>
        <w:tc>
          <w:tcPr>
            <w:tcW w:w="1985" w:type="dxa"/>
            <w:tcBorders>
              <w:top w:val="single" w:sz="4" w:space="0" w:color="000080"/>
            </w:tcBorders>
            <w:shd w:val="clear" w:color="auto" w:fill="000080"/>
          </w:tcPr>
          <w:p w14:paraId="51166AF6" w14:textId="77777777" w:rsidR="006618D8" w:rsidRPr="0045638C" w:rsidRDefault="006618D8" w:rsidP="009273AD">
            <w:pPr>
              <w:spacing w:line="240" w:lineRule="auto"/>
              <w:rPr>
                <w:noProof/>
              </w:rPr>
            </w:pPr>
            <w:r w:rsidRPr="0045638C">
              <w:rPr>
                <w:noProof/>
              </w:rPr>
              <w:t>datum</w:t>
            </w:r>
          </w:p>
        </w:tc>
        <w:tc>
          <w:tcPr>
            <w:tcW w:w="992" w:type="dxa"/>
            <w:tcBorders>
              <w:top w:val="single" w:sz="4" w:space="0" w:color="000080"/>
            </w:tcBorders>
            <w:shd w:val="clear" w:color="auto" w:fill="000080"/>
            <w:vAlign w:val="bottom"/>
          </w:tcPr>
          <w:p w14:paraId="64122F77" w14:textId="77777777" w:rsidR="006618D8" w:rsidRPr="0045638C" w:rsidRDefault="006618D8" w:rsidP="009273AD">
            <w:pPr>
              <w:spacing w:line="240" w:lineRule="auto"/>
              <w:rPr>
                <w:noProof/>
              </w:rPr>
            </w:pPr>
            <w:r w:rsidRPr="0045638C">
              <w:rPr>
                <w:noProof/>
              </w:rPr>
              <w:t>tijdstip</w:t>
            </w:r>
          </w:p>
        </w:tc>
      </w:tr>
      <w:tr w:rsidR="006618D8" w:rsidRPr="0045638C" w14:paraId="3417FA37" w14:textId="77777777" w:rsidTr="00E4178E">
        <w:trPr>
          <w:trHeight w:val="89"/>
        </w:trPr>
        <w:tc>
          <w:tcPr>
            <w:tcW w:w="4373" w:type="dxa"/>
          </w:tcPr>
          <w:p w14:paraId="1428D2B4" w14:textId="77777777" w:rsidR="006618D8" w:rsidRPr="0045638C" w:rsidRDefault="006618D8" w:rsidP="009273AD">
            <w:pPr>
              <w:spacing w:line="240" w:lineRule="auto"/>
              <w:rPr>
                <w:rFonts w:cs="Arial"/>
                <w:noProof/>
              </w:rPr>
            </w:pPr>
            <w:r w:rsidRPr="0045638C">
              <w:rPr>
                <w:rFonts w:cs="Arial"/>
                <w:noProof/>
              </w:rPr>
              <w:t>Publicatie Opdracht en selectieleidraad</w:t>
            </w:r>
          </w:p>
        </w:tc>
        <w:tc>
          <w:tcPr>
            <w:tcW w:w="1275" w:type="dxa"/>
          </w:tcPr>
          <w:p w14:paraId="7D280746" w14:textId="576B7AB5" w:rsidR="006618D8" w:rsidRPr="0045638C" w:rsidRDefault="00734A57" w:rsidP="009273AD">
            <w:pPr>
              <w:spacing w:line="240" w:lineRule="auto"/>
              <w:rPr>
                <w:rFonts w:cs="Arial"/>
                <w:noProof/>
              </w:rPr>
            </w:pPr>
            <w:r>
              <w:rPr>
                <w:rFonts w:cs="Arial"/>
                <w:noProof/>
              </w:rPr>
              <w:t>woens</w:t>
            </w:r>
            <w:r w:rsidR="00E9246F">
              <w:rPr>
                <w:rFonts w:cs="Arial"/>
                <w:noProof/>
              </w:rPr>
              <w:t>dag</w:t>
            </w:r>
          </w:p>
        </w:tc>
        <w:tc>
          <w:tcPr>
            <w:tcW w:w="1985" w:type="dxa"/>
            <w:vAlign w:val="center"/>
          </w:tcPr>
          <w:p w14:paraId="03ABF800" w14:textId="095AD2B9" w:rsidR="006618D8" w:rsidRPr="0045638C" w:rsidRDefault="00E9246F" w:rsidP="008F2EA3">
            <w:pPr>
              <w:spacing w:line="240" w:lineRule="auto"/>
              <w:rPr>
                <w:rFonts w:cs="Arial"/>
                <w:noProof/>
              </w:rPr>
            </w:pPr>
            <w:r>
              <w:rPr>
                <w:rFonts w:cs="Arial"/>
                <w:noProof/>
              </w:rPr>
              <w:t>29 juli 2020</w:t>
            </w:r>
          </w:p>
        </w:tc>
        <w:tc>
          <w:tcPr>
            <w:tcW w:w="992" w:type="dxa"/>
            <w:shd w:val="clear" w:color="auto" w:fill="A6A6A6"/>
            <w:vAlign w:val="center"/>
          </w:tcPr>
          <w:p w14:paraId="7755DD4E" w14:textId="77777777" w:rsidR="006618D8" w:rsidRPr="0045638C" w:rsidRDefault="006618D8" w:rsidP="009273AD">
            <w:pPr>
              <w:spacing w:line="240" w:lineRule="auto"/>
              <w:rPr>
                <w:noProof/>
              </w:rPr>
            </w:pPr>
          </w:p>
        </w:tc>
      </w:tr>
      <w:tr w:rsidR="006618D8" w:rsidRPr="0045638C" w14:paraId="6433ABEB" w14:textId="77777777" w:rsidTr="00E4178E">
        <w:trPr>
          <w:trHeight w:val="20"/>
        </w:trPr>
        <w:tc>
          <w:tcPr>
            <w:tcW w:w="4373" w:type="dxa"/>
          </w:tcPr>
          <w:p w14:paraId="16E6D3A5" w14:textId="77777777" w:rsidR="006618D8" w:rsidRPr="0045638C" w:rsidRDefault="006618D8" w:rsidP="009273AD">
            <w:pPr>
              <w:spacing w:line="240" w:lineRule="auto"/>
              <w:rPr>
                <w:rStyle w:val="OpmaakprofielVerdana9pt"/>
                <w:rFonts w:ascii="Arial" w:hAnsi="Arial" w:cs="Arial"/>
                <w:noProof/>
              </w:rPr>
            </w:pPr>
            <w:r w:rsidRPr="0045638C">
              <w:rPr>
                <w:rStyle w:val="OpmaakprofielVerdana9pt"/>
                <w:rFonts w:ascii="Arial" w:hAnsi="Arial" w:cs="Arial"/>
                <w:noProof/>
              </w:rPr>
              <w:t>Uiterste datum en tijdstip indiening vragen</w:t>
            </w:r>
          </w:p>
        </w:tc>
        <w:tc>
          <w:tcPr>
            <w:tcW w:w="1275" w:type="dxa"/>
            <w:vAlign w:val="center"/>
          </w:tcPr>
          <w:p w14:paraId="3052153E" w14:textId="08F59D49" w:rsidR="006618D8" w:rsidRPr="0045638C" w:rsidRDefault="00E55488" w:rsidP="009273AD">
            <w:pPr>
              <w:spacing w:line="240" w:lineRule="auto"/>
              <w:rPr>
                <w:rFonts w:cs="Arial"/>
                <w:noProof/>
              </w:rPr>
            </w:pPr>
            <w:r w:rsidRPr="0045638C">
              <w:rPr>
                <w:rFonts w:cs="Arial"/>
                <w:noProof/>
              </w:rPr>
              <w:t>maandag</w:t>
            </w:r>
          </w:p>
        </w:tc>
        <w:tc>
          <w:tcPr>
            <w:tcW w:w="1985" w:type="dxa"/>
            <w:vAlign w:val="center"/>
          </w:tcPr>
          <w:p w14:paraId="5805BD1F" w14:textId="35A2EB90" w:rsidR="006618D8" w:rsidRPr="0045638C" w:rsidRDefault="0046350E" w:rsidP="009273AD">
            <w:pPr>
              <w:spacing w:line="240" w:lineRule="auto"/>
              <w:rPr>
                <w:rFonts w:cs="Arial"/>
                <w:noProof/>
              </w:rPr>
            </w:pPr>
            <w:r>
              <w:rPr>
                <w:rFonts w:cs="Arial"/>
                <w:noProof/>
              </w:rPr>
              <w:t>1</w:t>
            </w:r>
            <w:r w:rsidR="00E361B9">
              <w:rPr>
                <w:rFonts w:cs="Arial"/>
                <w:noProof/>
              </w:rPr>
              <w:t>7 augustus 2020</w:t>
            </w:r>
            <w:r>
              <w:rPr>
                <w:rFonts w:cs="Arial"/>
                <w:noProof/>
              </w:rPr>
              <w:t xml:space="preserve"> </w:t>
            </w:r>
          </w:p>
        </w:tc>
        <w:tc>
          <w:tcPr>
            <w:tcW w:w="992" w:type="dxa"/>
            <w:shd w:val="clear" w:color="auto" w:fill="A6A6A6"/>
            <w:vAlign w:val="center"/>
          </w:tcPr>
          <w:p w14:paraId="6F3520AE" w14:textId="26562F71" w:rsidR="006618D8" w:rsidRPr="0045638C" w:rsidRDefault="006618D8" w:rsidP="009273AD">
            <w:pPr>
              <w:spacing w:line="240" w:lineRule="auto"/>
              <w:rPr>
                <w:noProof/>
              </w:rPr>
            </w:pPr>
          </w:p>
        </w:tc>
      </w:tr>
      <w:tr w:rsidR="006618D8" w:rsidRPr="0045638C" w14:paraId="33B59ADD" w14:textId="77777777" w:rsidTr="00E4178E">
        <w:trPr>
          <w:trHeight w:val="20"/>
        </w:trPr>
        <w:tc>
          <w:tcPr>
            <w:tcW w:w="4373" w:type="dxa"/>
          </w:tcPr>
          <w:p w14:paraId="2D574830" w14:textId="77777777" w:rsidR="006618D8" w:rsidRPr="0045638C" w:rsidRDefault="006618D8" w:rsidP="009273AD">
            <w:pPr>
              <w:spacing w:line="240" w:lineRule="auto"/>
              <w:rPr>
                <w:rStyle w:val="OpmaakprofielVerdana9pt"/>
                <w:rFonts w:ascii="Arial" w:hAnsi="Arial" w:cs="Arial"/>
                <w:noProof/>
              </w:rPr>
            </w:pPr>
            <w:r w:rsidRPr="0045638C">
              <w:rPr>
                <w:rStyle w:val="OpmaakprofielVerdana9pt"/>
                <w:rFonts w:ascii="Arial" w:hAnsi="Arial" w:cs="Arial"/>
                <w:noProof/>
              </w:rPr>
              <w:t>Verzending Nota van Inlichtingen (uiterlijk)</w:t>
            </w:r>
          </w:p>
        </w:tc>
        <w:tc>
          <w:tcPr>
            <w:tcW w:w="1275" w:type="dxa"/>
            <w:vAlign w:val="center"/>
          </w:tcPr>
          <w:p w14:paraId="08792FE9" w14:textId="3418AD23" w:rsidR="006618D8" w:rsidRPr="0045638C" w:rsidRDefault="0073679E" w:rsidP="009273AD">
            <w:pPr>
              <w:spacing w:line="240" w:lineRule="auto"/>
              <w:rPr>
                <w:rFonts w:cs="Arial"/>
                <w:noProof/>
              </w:rPr>
            </w:pPr>
            <w:r>
              <w:rPr>
                <w:rFonts w:cs="Arial"/>
                <w:noProof/>
              </w:rPr>
              <w:t xml:space="preserve">woensdag </w:t>
            </w:r>
          </w:p>
        </w:tc>
        <w:tc>
          <w:tcPr>
            <w:tcW w:w="1985" w:type="dxa"/>
            <w:vAlign w:val="center"/>
          </w:tcPr>
          <w:p w14:paraId="2C2FA249" w14:textId="7941D7AD" w:rsidR="006618D8" w:rsidRPr="0045638C" w:rsidRDefault="009D3FA1" w:rsidP="009273AD">
            <w:pPr>
              <w:spacing w:line="240" w:lineRule="auto"/>
              <w:rPr>
                <w:rFonts w:cs="Arial"/>
                <w:noProof/>
              </w:rPr>
            </w:pPr>
            <w:r>
              <w:rPr>
                <w:rFonts w:cs="Arial"/>
                <w:noProof/>
              </w:rPr>
              <w:t>26 augustus 2020</w:t>
            </w:r>
          </w:p>
        </w:tc>
        <w:tc>
          <w:tcPr>
            <w:tcW w:w="992" w:type="dxa"/>
            <w:shd w:val="clear" w:color="auto" w:fill="A6A6A6"/>
            <w:vAlign w:val="center"/>
          </w:tcPr>
          <w:p w14:paraId="3A719D8A" w14:textId="77777777" w:rsidR="006618D8" w:rsidRPr="0045638C" w:rsidRDefault="006618D8" w:rsidP="009273AD">
            <w:pPr>
              <w:spacing w:line="240" w:lineRule="auto"/>
              <w:rPr>
                <w:noProof/>
              </w:rPr>
            </w:pPr>
          </w:p>
        </w:tc>
      </w:tr>
      <w:tr w:rsidR="009D3FA1" w:rsidRPr="0045638C" w14:paraId="06F8A245" w14:textId="77777777" w:rsidTr="00E4178E">
        <w:trPr>
          <w:trHeight w:val="20"/>
        </w:trPr>
        <w:tc>
          <w:tcPr>
            <w:tcW w:w="4373" w:type="dxa"/>
          </w:tcPr>
          <w:p w14:paraId="23789C8B" w14:textId="3A0FC8CF" w:rsidR="009D3FA1" w:rsidRPr="0045638C" w:rsidRDefault="009D3FA1" w:rsidP="009D3FA1">
            <w:pPr>
              <w:spacing w:line="240" w:lineRule="auto"/>
              <w:rPr>
                <w:rStyle w:val="OpmaakprofielVerdana9pt"/>
                <w:rFonts w:ascii="Arial" w:hAnsi="Arial" w:cs="Arial"/>
                <w:noProof/>
              </w:rPr>
            </w:pPr>
            <w:r w:rsidRPr="0045638C">
              <w:rPr>
                <w:rStyle w:val="OpmaakprofielVerdana9pt"/>
                <w:rFonts w:ascii="Arial" w:hAnsi="Arial" w:cs="Arial"/>
                <w:noProof/>
              </w:rPr>
              <w:t>Uiterste datum en tijdstip indiening vragen</w:t>
            </w:r>
          </w:p>
        </w:tc>
        <w:tc>
          <w:tcPr>
            <w:tcW w:w="1275" w:type="dxa"/>
            <w:vAlign w:val="center"/>
          </w:tcPr>
          <w:p w14:paraId="651A49B3" w14:textId="0A978BC3" w:rsidR="009D3FA1" w:rsidRDefault="009D3FA1" w:rsidP="009D3FA1">
            <w:pPr>
              <w:spacing w:line="240" w:lineRule="auto"/>
              <w:rPr>
                <w:rFonts w:cs="Arial"/>
                <w:noProof/>
              </w:rPr>
            </w:pPr>
            <w:r w:rsidRPr="0045638C">
              <w:rPr>
                <w:rFonts w:cs="Arial"/>
                <w:noProof/>
              </w:rPr>
              <w:t>maandag</w:t>
            </w:r>
          </w:p>
        </w:tc>
        <w:tc>
          <w:tcPr>
            <w:tcW w:w="1985" w:type="dxa"/>
            <w:vAlign w:val="center"/>
          </w:tcPr>
          <w:p w14:paraId="3C8A43A0" w14:textId="67443042" w:rsidR="009D3FA1" w:rsidRDefault="00AA2FA7" w:rsidP="009D3FA1">
            <w:pPr>
              <w:spacing w:line="240" w:lineRule="auto"/>
              <w:rPr>
                <w:rFonts w:cs="Arial"/>
                <w:noProof/>
              </w:rPr>
            </w:pPr>
            <w:r>
              <w:rPr>
                <w:rFonts w:cs="Arial"/>
                <w:noProof/>
              </w:rPr>
              <w:t>31</w:t>
            </w:r>
            <w:r w:rsidR="009D3FA1">
              <w:rPr>
                <w:rFonts w:cs="Arial"/>
                <w:noProof/>
              </w:rPr>
              <w:t xml:space="preserve"> augustus 2020 </w:t>
            </w:r>
          </w:p>
        </w:tc>
        <w:tc>
          <w:tcPr>
            <w:tcW w:w="992" w:type="dxa"/>
            <w:shd w:val="clear" w:color="auto" w:fill="A6A6A6"/>
            <w:vAlign w:val="center"/>
          </w:tcPr>
          <w:p w14:paraId="1F5124AC" w14:textId="77777777" w:rsidR="009D3FA1" w:rsidRPr="0045638C" w:rsidRDefault="009D3FA1" w:rsidP="009D3FA1">
            <w:pPr>
              <w:spacing w:line="240" w:lineRule="auto"/>
              <w:rPr>
                <w:noProof/>
              </w:rPr>
            </w:pPr>
          </w:p>
        </w:tc>
      </w:tr>
      <w:tr w:rsidR="009D3FA1" w:rsidRPr="0045638C" w14:paraId="77852AC7" w14:textId="77777777" w:rsidTr="00E4178E">
        <w:trPr>
          <w:trHeight w:val="20"/>
        </w:trPr>
        <w:tc>
          <w:tcPr>
            <w:tcW w:w="4373" w:type="dxa"/>
          </w:tcPr>
          <w:p w14:paraId="712CDD64" w14:textId="1B4A04D7" w:rsidR="009D3FA1" w:rsidRPr="0045638C" w:rsidRDefault="009D3FA1" w:rsidP="009D3FA1">
            <w:pPr>
              <w:spacing w:line="240" w:lineRule="auto"/>
              <w:rPr>
                <w:rStyle w:val="OpmaakprofielVerdana9pt"/>
                <w:rFonts w:ascii="Arial" w:hAnsi="Arial" w:cs="Arial"/>
                <w:noProof/>
              </w:rPr>
            </w:pPr>
            <w:r w:rsidRPr="0045638C">
              <w:rPr>
                <w:rStyle w:val="OpmaakprofielVerdana9pt"/>
                <w:rFonts w:ascii="Arial" w:hAnsi="Arial" w:cs="Arial"/>
                <w:noProof/>
              </w:rPr>
              <w:t>Verzending Nota van Inlichtingen (uiterlijk)</w:t>
            </w:r>
          </w:p>
        </w:tc>
        <w:tc>
          <w:tcPr>
            <w:tcW w:w="1275" w:type="dxa"/>
            <w:vAlign w:val="center"/>
          </w:tcPr>
          <w:p w14:paraId="61362F20" w14:textId="7FE382AE" w:rsidR="009D3FA1" w:rsidRDefault="00742008" w:rsidP="009D3FA1">
            <w:pPr>
              <w:spacing w:line="240" w:lineRule="auto"/>
              <w:rPr>
                <w:rFonts w:cs="Arial"/>
                <w:noProof/>
              </w:rPr>
            </w:pPr>
            <w:r>
              <w:rPr>
                <w:rFonts w:cs="Arial"/>
                <w:noProof/>
              </w:rPr>
              <w:t>vrijdag</w:t>
            </w:r>
            <w:r w:rsidR="009D3FA1">
              <w:rPr>
                <w:rFonts w:cs="Arial"/>
                <w:noProof/>
              </w:rPr>
              <w:t xml:space="preserve"> </w:t>
            </w:r>
          </w:p>
        </w:tc>
        <w:tc>
          <w:tcPr>
            <w:tcW w:w="1985" w:type="dxa"/>
            <w:vAlign w:val="center"/>
          </w:tcPr>
          <w:p w14:paraId="76BACABE" w14:textId="57FF3FC2" w:rsidR="009D3FA1" w:rsidRDefault="00742008" w:rsidP="009D3FA1">
            <w:pPr>
              <w:spacing w:line="240" w:lineRule="auto"/>
              <w:rPr>
                <w:rFonts w:cs="Arial"/>
                <w:noProof/>
              </w:rPr>
            </w:pPr>
            <w:r>
              <w:rPr>
                <w:rFonts w:cs="Arial"/>
                <w:noProof/>
              </w:rPr>
              <w:t>4 september</w:t>
            </w:r>
            <w:r w:rsidR="009D3FA1">
              <w:rPr>
                <w:rFonts w:cs="Arial"/>
                <w:noProof/>
              </w:rPr>
              <w:t xml:space="preserve"> 2020</w:t>
            </w:r>
          </w:p>
        </w:tc>
        <w:tc>
          <w:tcPr>
            <w:tcW w:w="992" w:type="dxa"/>
            <w:shd w:val="clear" w:color="auto" w:fill="A6A6A6"/>
            <w:vAlign w:val="center"/>
          </w:tcPr>
          <w:p w14:paraId="7700DF58" w14:textId="77777777" w:rsidR="009D3FA1" w:rsidRPr="0045638C" w:rsidRDefault="009D3FA1" w:rsidP="009D3FA1">
            <w:pPr>
              <w:spacing w:line="240" w:lineRule="auto"/>
              <w:rPr>
                <w:noProof/>
              </w:rPr>
            </w:pPr>
          </w:p>
        </w:tc>
      </w:tr>
      <w:tr w:rsidR="009D3FA1" w:rsidRPr="0045638C" w14:paraId="29E2872D" w14:textId="77777777" w:rsidTr="00E4178E">
        <w:trPr>
          <w:trHeight w:val="20"/>
        </w:trPr>
        <w:tc>
          <w:tcPr>
            <w:tcW w:w="4373" w:type="dxa"/>
          </w:tcPr>
          <w:p w14:paraId="5902E10F" w14:textId="77777777" w:rsidR="009D3FA1" w:rsidRPr="0045638C" w:rsidRDefault="009D3FA1" w:rsidP="009D3FA1">
            <w:pPr>
              <w:spacing w:line="240" w:lineRule="auto"/>
              <w:rPr>
                <w:rStyle w:val="OpmaakprofielVerdana9pt"/>
                <w:rFonts w:ascii="Arial" w:hAnsi="Arial" w:cs="Arial"/>
                <w:b/>
                <w:noProof/>
              </w:rPr>
            </w:pPr>
            <w:r w:rsidRPr="0045638C">
              <w:rPr>
                <w:rStyle w:val="OpmaakprofielVerdana9pt"/>
                <w:rFonts w:ascii="Arial" w:hAnsi="Arial" w:cs="Arial"/>
                <w:b/>
                <w:noProof/>
              </w:rPr>
              <w:t>Uiterste datum en tijdstip indienen Aanmeldingen</w:t>
            </w:r>
          </w:p>
        </w:tc>
        <w:tc>
          <w:tcPr>
            <w:tcW w:w="1275" w:type="dxa"/>
            <w:vAlign w:val="center"/>
          </w:tcPr>
          <w:p w14:paraId="5E80CEF2" w14:textId="010E103B" w:rsidR="009D3FA1" w:rsidRPr="0045638C" w:rsidRDefault="002C2191" w:rsidP="009D3FA1">
            <w:pPr>
              <w:spacing w:line="240" w:lineRule="auto"/>
              <w:rPr>
                <w:rFonts w:cs="Arial"/>
                <w:noProof/>
              </w:rPr>
            </w:pPr>
            <w:r>
              <w:rPr>
                <w:rFonts w:cs="Arial"/>
                <w:noProof/>
              </w:rPr>
              <w:t>woensdag</w:t>
            </w:r>
          </w:p>
        </w:tc>
        <w:tc>
          <w:tcPr>
            <w:tcW w:w="1985" w:type="dxa"/>
            <w:vAlign w:val="center"/>
          </w:tcPr>
          <w:p w14:paraId="0E8FF33B" w14:textId="19415F25" w:rsidR="009D3FA1" w:rsidRPr="0045638C" w:rsidRDefault="004C2019" w:rsidP="009D3FA1">
            <w:pPr>
              <w:spacing w:line="240" w:lineRule="auto"/>
              <w:rPr>
                <w:rFonts w:cs="Arial"/>
                <w:noProof/>
              </w:rPr>
            </w:pPr>
            <w:r>
              <w:rPr>
                <w:rFonts w:cs="Arial"/>
                <w:noProof/>
              </w:rPr>
              <w:t>16 september 2020</w:t>
            </w:r>
          </w:p>
        </w:tc>
        <w:tc>
          <w:tcPr>
            <w:tcW w:w="992" w:type="dxa"/>
            <w:vAlign w:val="center"/>
          </w:tcPr>
          <w:p w14:paraId="4372E5B1" w14:textId="0E9B6DB4" w:rsidR="009D3FA1" w:rsidRPr="0045638C" w:rsidRDefault="009D3FA1" w:rsidP="009D3FA1">
            <w:pPr>
              <w:spacing w:line="240" w:lineRule="auto"/>
              <w:rPr>
                <w:noProof/>
              </w:rPr>
            </w:pPr>
            <w:r w:rsidRPr="0045638C">
              <w:rPr>
                <w:noProof/>
              </w:rPr>
              <w:t>1</w:t>
            </w:r>
            <w:r>
              <w:rPr>
                <w:noProof/>
              </w:rPr>
              <w:t>3</w:t>
            </w:r>
            <w:r w:rsidRPr="0045638C">
              <w:rPr>
                <w:noProof/>
              </w:rPr>
              <w:t>.00 uur</w:t>
            </w:r>
          </w:p>
        </w:tc>
      </w:tr>
      <w:tr w:rsidR="009D3FA1" w:rsidRPr="0045638C" w14:paraId="340A00C7" w14:textId="77777777" w:rsidTr="00E4178E">
        <w:trPr>
          <w:trHeight w:val="20"/>
        </w:trPr>
        <w:tc>
          <w:tcPr>
            <w:tcW w:w="4373" w:type="dxa"/>
          </w:tcPr>
          <w:p w14:paraId="726894F3" w14:textId="77777777" w:rsidR="009D3FA1" w:rsidRPr="0045638C" w:rsidRDefault="009D3FA1" w:rsidP="009D3FA1">
            <w:pPr>
              <w:spacing w:line="240" w:lineRule="auto"/>
              <w:rPr>
                <w:rStyle w:val="OpmaakprofielVerdana9pt"/>
                <w:rFonts w:ascii="Arial" w:hAnsi="Arial" w:cs="Arial"/>
                <w:noProof/>
              </w:rPr>
            </w:pPr>
            <w:r w:rsidRPr="0045638C">
              <w:rPr>
                <w:rStyle w:val="OpmaakprofielVerdana9pt"/>
                <w:rFonts w:ascii="Arial" w:hAnsi="Arial" w:cs="Arial"/>
                <w:noProof/>
              </w:rPr>
              <w:t>Streefdatum beslissing en mededeling voorlopige selectie Gegadigden</w:t>
            </w:r>
          </w:p>
        </w:tc>
        <w:tc>
          <w:tcPr>
            <w:tcW w:w="1275" w:type="dxa"/>
            <w:vAlign w:val="center"/>
          </w:tcPr>
          <w:p w14:paraId="312712AF" w14:textId="1801B3C5" w:rsidR="009D3FA1" w:rsidRPr="0045638C" w:rsidRDefault="00D60D0F" w:rsidP="009D3FA1">
            <w:pPr>
              <w:spacing w:line="240" w:lineRule="auto"/>
              <w:rPr>
                <w:rFonts w:cs="Arial"/>
                <w:noProof/>
              </w:rPr>
            </w:pPr>
            <w:r>
              <w:rPr>
                <w:rFonts w:cs="Arial"/>
                <w:noProof/>
              </w:rPr>
              <w:t>woensdag</w:t>
            </w:r>
          </w:p>
        </w:tc>
        <w:tc>
          <w:tcPr>
            <w:tcW w:w="1985" w:type="dxa"/>
            <w:vAlign w:val="center"/>
          </w:tcPr>
          <w:p w14:paraId="43048656" w14:textId="13008CAE" w:rsidR="009D3FA1" w:rsidRPr="0045638C" w:rsidRDefault="001C51A1" w:rsidP="009D3FA1">
            <w:pPr>
              <w:spacing w:line="240" w:lineRule="auto"/>
              <w:rPr>
                <w:rFonts w:cs="Arial"/>
                <w:noProof/>
              </w:rPr>
            </w:pPr>
            <w:r>
              <w:rPr>
                <w:rFonts w:cs="Arial"/>
                <w:noProof/>
              </w:rPr>
              <w:t>23 september 2020</w:t>
            </w:r>
          </w:p>
        </w:tc>
        <w:tc>
          <w:tcPr>
            <w:tcW w:w="992" w:type="dxa"/>
            <w:shd w:val="clear" w:color="auto" w:fill="A6A6A6"/>
            <w:vAlign w:val="center"/>
          </w:tcPr>
          <w:p w14:paraId="1FA26504" w14:textId="77777777" w:rsidR="009D3FA1" w:rsidRPr="0045638C" w:rsidRDefault="009D3FA1" w:rsidP="009D3FA1">
            <w:pPr>
              <w:spacing w:line="240" w:lineRule="auto"/>
              <w:rPr>
                <w:noProof/>
              </w:rPr>
            </w:pPr>
          </w:p>
        </w:tc>
      </w:tr>
      <w:tr w:rsidR="009D3FA1" w:rsidRPr="0045638C" w14:paraId="144F2AAE" w14:textId="77777777" w:rsidTr="00E4178E">
        <w:trPr>
          <w:trHeight w:val="20"/>
        </w:trPr>
        <w:tc>
          <w:tcPr>
            <w:tcW w:w="4373" w:type="dxa"/>
          </w:tcPr>
          <w:p w14:paraId="7ECCA037" w14:textId="77777777" w:rsidR="009D3FA1" w:rsidRPr="0045638C" w:rsidRDefault="009D3FA1" w:rsidP="009D3FA1">
            <w:pPr>
              <w:spacing w:line="240" w:lineRule="auto"/>
              <w:rPr>
                <w:rStyle w:val="OpmaakprofielVerdana9pt"/>
                <w:rFonts w:ascii="Arial" w:hAnsi="Arial" w:cs="Arial"/>
                <w:noProof/>
              </w:rPr>
            </w:pPr>
            <w:r w:rsidRPr="0045638C">
              <w:rPr>
                <w:rStyle w:val="OpmaakprofielVerdana9pt"/>
                <w:rFonts w:ascii="Arial" w:hAnsi="Arial" w:cs="Arial"/>
                <w:noProof/>
              </w:rPr>
              <w:t>Streefdatum definitieve selectie Gegadigden</w:t>
            </w:r>
            <w:r w:rsidRPr="0045638C">
              <w:rPr>
                <w:rStyle w:val="OpmaakprofielVerdana9pt"/>
                <w:rFonts w:ascii="Arial" w:hAnsi="Arial" w:cs="Arial"/>
                <w:i/>
                <w:noProof/>
              </w:rPr>
              <w:t xml:space="preserve"> (bezwaartermijn, 10 kalenderdagen)</w:t>
            </w:r>
          </w:p>
        </w:tc>
        <w:tc>
          <w:tcPr>
            <w:tcW w:w="1275" w:type="dxa"/>
            <w:vAlign w:val="center"/>
          </w:tcPr>
          <w:p w14:paraId="0B2B5A97" w14:textId="5B2BADE1" w:rsidR="009D3FA1" w:rsidRPr="0045638C" w:rsidRDefault="009D3FA1" w:rsidP="009D3FA1">
            <w:pPr>
              <w:spacing w:line="240" w:lineRule="auto"/>
              <w:rPr>
                <w:rFonts w:cs="Arial"/>
                <w:noProof/>
              </w:rPr>
            </w:pPr>
            <w:r w:rsidRPr="0045638C">
              <w:rPr>
                <w:rFonts w:cs="Arial"/>
                <w:noProof/>
              </w:rPr>
              <w:t>maandag</w:t>
            </w:r>
          </w:p>
        </w:tc>
        <w:tc>
          <w:tcPr>
            <w:tcW w:w="1985" w:type="dxa"/>
            <w:vAlign w:val="center"/>
          </w:tcPr>
          <w:p w14:paraId="193F0908" w14:textId="74196926" w:rsidR="009D3FA1" w:rsidRPr="0045638C" w:rsidRDefault="00E624B9" w:rsidP="009D3FA1">
            <w:pPr>
              <w:spacing w:line="240" w:lineRule="auto"/>
              <w:rPr>
                <w:rFonts w:cs="Arial"/>
                <w:noProof/>
              </w:rPr>
            </w:pPr>
            <w:r w:rsidRPr="001242FD">
              <w:rPr>
                <w:rFonts w:cs="Arial"/>
                <w:noProof/>
              </w:rPr>
              <w:t>5 oktober 2020</w:t>
            </w:r>
          </w:p>
        </w:tc>
        <w:tc>
          <w:tcPr>
            <w:tcW w:w="992" w:type="dxa"/>
            <w:shd w:val="clear" w:color="auto" w:fill="A6A6A6"/>
            <w:vAlign w:val="center"/>
          </w:tcPr>
          <w:p w14:paraId="224A37E6" w14:textId="77777777" w:rsidR="009D3FA1" w:rsidRPr="0045638C" w:rsidRDefault="009D3FA1" w:rsidP="009D3FA1">
            <w:pPr>
              <w:spacing w:line="240" w:lineRule="auto"/>
              <w:rPr>
                <w:noProof/>
              </w:rPr>
            </w:pPr>
          </w:p>
        </w:tc>
      </w:tr>
      <w:tr w:rsidR="009D3FA1" w:rsidRPr="0045638C" w14:paraId="34C9FE5A" w14:textId="77777777" w:rsidTr="00E4178E">
        <w:trPr>
          <w:trHeight w:val="20"/>
        </w:trPr>
        <w:tc>
          <w:tcPr>
            <w:tcW w:w="4373" w:type="dxa"/>
            <w:shd w:val="clear" w:color="auto" w:fill="000080"/>
          </w:tcPr>
          <w:p w14:paraId="3C250A8F" w14:textId="77777777" w:rsidR="009D3FA1" w:rsidRPr="0045638C" w:rsidRDefault="009D3FA1" w:rsidP="009D3FA1">
            <w:pPr>
              <w:spacing w:line="240" w:lineRule="auto"/>
              <w:rPr>
                <w:noProof/>
              </w:rPr>
            </w:pPr>
            <w:r w:rsidRPr="0045638C">
              <w:rPr>
                <w:noProof/>
              </w:rPr>
              <w:t xml:space="preserve">Fase 2 – Gunningsfase </w:t>
            </w:r>
          </w:p>
        </w:tc>
        <w:tc>
          <w:tcPr>
            <w:tcW w:w="1275" w:type="dxa"/>
            <w:shd w:val="clear" w:color="auto" w:fill="000080"/>
            <w:vAlign w:val="center"/>
          </w:tcPr>
          <w:p w14:paraId="7412F660" w14:textId="77777777" w:rsidR="009D3FA1" w:rsidRPr="0045638C" w:rsidRDefault="009D3FA1" w:rsidP="009D3FA1">
            <w:pPr>
              <w:spacing w:line="240" w:lineRule="auto"/>
              <w:rPr>
                <w:noProof/>
                <w:highlight w:val="green"/>
              </w:rPr>
            </w:pPr>
          </w:p>
        </w:tc>
        <w:tc>
          <w:tcPr>
            <w:tcW w:w="1985" w:type="dxa"/>
            <w:shd w:val="clear" w:color="auto" w:fill="000080"/>
            <w:vAlign w:val="center"/>
          </w:tcPr>
          <w:p w14:paraId="1682A655" w14:textId="77777777" w:rsidR="009D3FA1" w:rsidRPr="0045638C" w:rsidRDefault="009D3FA1" w:rsidP="009D3FA1">
            <w:pPr>
              <w:spacing w:line="240" w:lineRule="auto"/>
              <w:rPr>
                <w:noProof/>
              </w:rPr>
            </w:pPr>
          </w:p>
        </w:tc>
        <w:tc>
          <w:tcPr>
            <w:tcW w:w="992" w:type="dxa"/>
            <w:shd w:val="clear" w:color="auto" w:fill="000080"/>
            <w:vAlign w:val="center"/>
          </w:tcPr>
          <w:p w14:paraId="2D33BC42" w14:textId="77777777" w:rsidR="009D3FA1" w:rsidRPr="0045638C" w:rsidRDefault="009D3FA1" w:rsidP="009D3FA1">
            <w:pPr>
              <w:spacing w:line="240" w:lineRule="auto"/>
              <w:rPr>
                <w:noProof/>
              </w:rPr>
            </w:pPr>
          </w:p>
        </w:tc>
      </w:tr>
      <w:tr w:rsidR="009D3FA1" w:rsidRPr="0045638C" w14:paraId="138F6AAE" w14:textId="77777777" w:rsidTr="00E4178E">
        <w:trPr>
          <w:trHeight w:val="20"/>
        </w:trPr>
        <w:tc>
          <w:tcPr>
            <w:tcW w:w="4373" w:type="dxa"/>
          </w:tcPr>
          <w:p w14:paraId="442F9C62" w14:textId="77777777" w:rsidR="009D3FA1" w:rsidRPr="0045638C" w:rsidRDefault="009D3FA1" w:rsidP="009D3FA1">
            <w:pPr>
              <w:spacing w:line="240" w:lineRule="auto"/>
              <w:rPr>
                <w:rStyle w:val="OpmaakprofielVerdana9pt"/>
                <w:rFonts w:ascii="Arial" w:hAnsi="Arial" w:cs="Arial"/>
                <w:noProof/>
              </w:rPr>
            </w:pPr>
            <w:r w:rsidRPr="0045638C">
              <w:rPr>
                <w:rStyle w:val="OpmaakprofielVerdana9pt"/>
                <w:rFonts w:ascii="Arial" w:hAnsi="Arial" w:cs="Arial"/>
                <w:noProof/>
              </w:rPr>
              <w:t>Streefdatum verzending uitnodiging tot Inschrijving (Inschrijvingsleidraad)</w:t>
            </w:r>
          </w:p>
        </w:tc>
        <w:tc>
          <w:tcPr>
            <w:tcW w:w="1275" w:type="dxa"/>
            <w:vAlign w:val="center"/>
          </w:tcPr>
          <w:p w14:paraId="718F45B3" w14:textId="7EAE4F23" w:rsidR="009D3FA1" w:rsidRPr="0045638C" w:rsidRDefault="009D3FA1" w:rsidP="009D3FA1">
            <w:pPr>
              <w:spacing w:line="240" w:lineRule="auto"/>
              <w:rPr>
                <w:rFonts w:cs="Arial"/>
                <w:noProof/>
              </w:rPr>
            </w:pPr>
            <w:r w:rsidRPr="0045638C">
              <w:rPr>
                <w:rFonts w:cs="Arial"/>
                <w:noProof/>
              </w:rPr>
              <w:t>dinsdag</w:t>
            </w:r>
          </w:p>
        </w:tc>
        <w:tc>
          <w:tcPr>
            <w:tcW w:w="1985" w:type="dxa"/>
            <w:vAlign w:val="center"/>
          </w:tcPr>
          <w:p w14:paraId="2071C5A9" w14:textId="0B114552" w:rsidR="009D3FA1" w:rsidRPr="0045638C" w:rsidRDefault="001242FD" w:rsidP="009D3FA1">
            <w:pPr>
              <w:spacing w:line="240" w:lineRule="auto"/>
              <w:rPr>
                <w:rFonts w:cs="Arial"/>
                <w:noProof/>
              </w:rPr>
            </w:pPr>
            <w:r>
              <w:rPr>
                <w:rFonts w:cs="Arial"/>
                <w:noProof/>
              </w:rPr>
              <w:t>6 oktober 2020</w:t>
            </w:r>
          </w:p>
        </w:tc>
        <w:tc>
          <w:tcPr>
            <w:tcW w:w="992" w:type="dxa"/>
            <w:shd w:val="clear" w:color="auto" w:fill="A6A6A6"/>
            <w:vAlign w:val="center"/>
          </w:tcPr>
          <w:p w14:paraId="47B8B1F2" w14:textId="77777777" w:rsidR="009D3FA1" w:rsidRPr="0045638C" w:rsidRDefault="009D3FA1" w:rsidP="009D3FA1">
            <w:pPr>
              <w:spacing w:line="240" w:lineRule="auto"/>
              <w:rPr>
                <w:noProof/>
              </w:rPr>
            </w:pPr>
          </w:p>
        </w:tc>
      </w:tr>
      <w:tr w:rsidR="009D3FA1" w:rsidRPr="0045638C" w14:paraId="134F42C7" w14:textId="77777777" w:rsidTr="00E4178E">
        <w:trPr>
          <w:trHeight w:val="372"/>
        </w:trPr>
        <w:tc>
          <w:tcPr>
            <w:tcW w:w="4373" w:type="dxa"/>
          </w:tcPr>
          <w:p w14:paraId="7FFC5FE9" w14:textId="77777777" w:rsidR="009D3FA1" w:rsidRPr="0045638C" w:rsidRDefault="009D3FA1" w:rsidP="009D3FA1">
            <w:pPr>
              <w:spacing w:line="240" w:lineRule="auto"/>
              <w:rPr>
                <w:rStyle w:val="OpmaakprofielVerdana9pt"/>
                <w:rFonts w:ascii="Arial" w:hAnsi="Arial" w:cs="Arial"/>
                <w:noProof/>
              </w:rPr>
            </w:pPr>
            <w:r w:rsidRPr="0045638C">
              <w:rPr>
                <w:rStyle w:val="OpmaakprofielVerdana9pt"/>
                <w:rFonts w:ascii="Arial" w:hAnsi="Arial" w:cs="Arial"/>
                <w:noProof/>
              </w:rPr>
              <w:t>Uiterste datum en tijdstip indiening vragen</w:t>
            </w:r>
          </w:p>
        </w:tc>
        <w:tc>
          <w:tcPr>
            <w:tcW w:w="1275" w:type="dxa"/>
            <w:vAlign w:val="center"/>
          </w:tcPr>
          <w:p w14:paraId="0FF87186" w14:textId="4DE4AD31" w:rsidR="009D3FA1" w:rsidRPr="0045638C" w:rsidRDefault="001242FD" w:rsidP="009D3FA1">
            <w:pPr>
              <w:spacing w:line="240" w:lineRule="auto"/>
              <w:rPr>
                <w:rFonts w:cs="Arial"/>
                <w:noProof/>
              </w:rPr>
            </w:pPr>
            <w:r>
              <w:rPr>
                <w:rFonts w:cs="Arial"/>
                <w:noProof/>
              </w:rPr>
              <w:t>dins</w:t>
            </w:r>
            <w:r w:rsidR="009D3FA1" w:rsidRPr="0045638C">
              <w:rPr>
                <w:rFonts w:cs="Arial"/>
                <w:noProof/>
              </w:rPr>
              <w:t>dag</w:t>
            </w:r>
          </w:p>
        </w:tc>
        <w:tc>
          <w:tcPr>
            <w:tcW w:w="1985" w:type="dxa"/>
            <w:vAlign w:val="center"/>
          </w:tcPr>
          <w:p w14:paraId="4927C92B" w14:textId="2A6FF36C" w:rsidR="009D3FA1" w:rsidRPr="0045638C" w:rsidRDefault="001242FD" w:rsidP="009D3FA1">
            <w:pPr>
              <w:spacing w:line="240" w:lineRule="auto"/>
              <w:rPr>
                <w:rFonts w:cs="Arial"/>
                <w:noProof/>
              </w:rPr>
            </w:pPr>
            <w:r>
              <w:rPr>
                <w:rFonts w:cs="Arial"/>
                <w:noProof/>
              </w:rPr>
              <w:t>20 oktober 2020</w:t>
            </w:r>
          </w:p>
        </w:tc>
        <w:tc>
          <w:tcPr>
            <w:tcW w:w="992" w:type="dxa"/>
            <w:tcBorders>
              <w:bottom w:val="single" w:sz="4" w:space="0" w:color="000080"/>
            </w:tcBorders>
            <w:shd w:val="clear" w:color="auto" w:fill="auto"/>
            <w:vAlign w:val="center"/>
          </w:tcPr>
          <w:p w14:paraId="165D45E6" w14:textId="67422013" w:rsidR="009D3FA1" w:rsidRPr="0045638C" w:rsidRDefault="009D3FA1" w:rsidP="009D3FA1">
            <w:pPr>
              <w:spacing w:line="240" w:lineRule="auto"/>
              <w:rPr>
                <w:noProof/>
              </w:rPr>
            </w:pPr>
            <w:r w:rsidRPr="0045638C">
              <w:rPr>
                <w:noProof/>
              </w:rPr>
              <w:t>1</w:t>
            </w:r>
            <w:r>
              <w:rPr>
                <w:noProof/>
              </w:rPr>
              <w:t>3</w:t>
            </w:r>
            <w:r w:rsidRPr="0045638C">
              <w:rPr>
                <w:noProof/>
              </w:rPr>
              <w:t>.00 uur</w:t>
            </w:r>
          </w:p>
        </w:tc>
      </w:tr>
      <w:tr w:rsidR="009D3FA1" w:rsidRPr="0045638C" w14:paraId="372FEDFE" w14:textId="77777777" w:rsidTr="00E4178E">
        <w:trPr>
          <w:trHeight w:val="20"/>
        </w:trPr>
        <w:tc>
          <w:tcPr>
            <w:tcW w:w="4373" w:type="dxa"/>
          </w:tcPr>
          <w:p w14:paraId="62C184F0" w14:textId="77777777" w:rsidR="009D3FA1" w:rsidRPr="0045638C" w:rsidRDefault="009D3FA1" w:rsidP="009D3FA1">
            <w:pPr>
              <w:spacing w:line="240" w:lineRule="auto"/>
              <w:rPr>
                <w:rStyle w:val="OpmaakprofielVerdana9pt"/>
                <w:rFonts w:ascii="Arial" w:hAnsi="Arial" w:cs="Arial"/>
                <w:noProof/>
              </w:rPr>
            </w:pPr>
            <w:r w:rsidRPr="0045638C">
              <w:rPr>
                <w:rStyle w:val="OpmaakprofielVerdana9pt"/>
                <w:rFonts w:ascii="Arial" w:hAnsi="Arial" w:cs="Arial"/>
                <w:noProof/>
              </w:rPr>
              <w:t>Verzending 1</w:t>
            </w:r>
            <w:r w:rsidRPr="0045638C">
              <w:rPr>
                <w:rStyle w:val="OpmaakprofielVerdana9pt"/>
                <w:rFonts w:ascii="Arial" w:hAnsi="Arial" w:cs="Arial"/>
                <w:noProof/>
                <w:vertAlign w:val="superscript"/>
              </w:rPr>
              <w:t>e</w:t>
            </w:r>
            <w:r w:rsidRPr="0045638C">
              <w:rPr>
                <w:rStyle w:val="OpmaakprofielVerdana9pt"/>
                <w:rFonts w:ascii="Arial" w:hAnsi="Arial" w:cs="Arial"/>
                <w:noProof/>
              </w:rPr>
              <w:t xml:space="preserve"> Nota van Inlichtingen</w:t>
            </w:r>
          </w:p>
        </w:tc>
        <w:tc>
          <w:tcPr>
            <w:tcW w:w="1275" w:type="dxa"/>
            <w:vAlign w:val="center"/>
          </w:tcPr>
          <w:p w14:paraId="3515D151" w14:textId="20937849" w:rsidR="009D3FA1" w:rsidRPr="0045638C" w:rsidRDefault="001242FD" w:rsidP="009D3FA1">
            <w:pPr>
              <w:spacing w:line="240" w:lineRule="auto"/>
              <w:rPr>
                <w:rFonts w:cs="Arial"/>
                <w:noProof/>
              </w:rPr>
            </w:pPr>
            <w:r>
              <w:rPr>
                <w:rFonts w:cs="Arial"/>
                <w:noProof/>
              </w:rPr>
              <w:t>dinsdag</w:t>
            </w:r>
          </w:p>
        </w:tc>
        <w:tc>
          <w:tcPr>
            <w:tcW w:w="1985" w:type="dxa"/>
            <w:vAlign w:val="center"/>
          </w:tcPr>
          <w:p w14:paraId="210BDA02" w14:textId="602E097A" w:rsidR="009D3FA1" w:rsidRPr="0045638C" w:rsidRDefault="001242FD" w:rsidP="009D3FA1">
            <w:pPr>
              <w:spacing w:line="240" w:lineRule="auto"/>
              <w:rPr>
                <w:rFonts w:cs="Arial"/>
                <w:noProof/>
              </w:rPr>
            </w:pPr>
            <w:r>
              <w:rPr>
                <w:rFonts w:cs="Arial"/>
                <w:noProof/>
              </w:rPr>
              <w:t>27 oktober 2020</w:t>
            </w:r>
          </w:p>
        </w:tc>
        <w:tc>
          <w:tcPr>
            <w:tcW w:w="992" w:type="dxa"/>
            <w:tcBorders>
              <w:bottom w:val="single" w:sz="4" w:space="0" w:color="000080"/>
            </w:tcBorders>
            <w:shd w:val="clear" w:color="auto" w:fill="A6A6A6"/>
            <w:vAlign w:val="center"/>
          </w:tcPr>
          <w:p w14:paraId="5EB74070" w14:textId="77777777" w:rsidR="009D3FA1" w:rsidRPr="0045638C" w:rsidRDefault="009D3FA1" w:rsidP="009D3FA1">
            <w:pPr>
              <w:spacing w:line="240" w:lineRule="auto"/>
              <w:rPr>
                <w:noProof/>
              </w:rPr>
            </w:pPr>
          </w:p>
        </w:tc>
      </w:tr>
      <w:tr w:rsidR="009D3FA1" w:rsidRPr="0045638C" w14:paraId="22EBCCAC" w14:textId="77777777" w:rsidTr="001242FD">
        <w:trPr>
          <w:trHeight w:val="20"/>
        </w:trPr>
        <w:tc>
          <w:tcPr>
            <w:tcW w:w="4373" w:type="dxa"/>
          </w:tcPr>
          <w:p w14:paraId="44C9F2EE" w14:textId="77777777" w:rsidR="009D3FA1" w:rsidRPr="0045638C" w:rsidRDefault="009D3FA1" w:rsidP="009D3FA1">
            <w:pPr>
              <w:spacing w:line="240" w:lineRule="auto"/>
              <w:rPr>
                <w:rStyle w:val="OpmaakprofielVerdana9pt"/>
                <w:rFonts w:ascii="Arial" w:hAnsi="Arial" w:cs="Arial"/>
                <w:noProof/>
              </w:rPr>
            </w:pPr>
            <w:r w:rsidRPr="0045638C">
              <w:rPr>
                <w:rStyle w:val="OpmaakprofielVerdana9pt"/>
                <w:rFonts w:ascii="Arial" w:hAnsi="Arial" w:cs="Arial"/>
                <w:noProof/>
              </w:rPr>
              <w:t>Uiterste datum en tijdstip indiening vragen 2</w:t>
            </w:r>
            <w:r w:rsidRPr="0045638C">
              <w:rPr>
                <w:rStyle w:val="OpmaakprofielVerdana9pt"/>
                <w:rFonts w:ascii="Arial" w:hAnsi="Arial" w:cs="Arial"/>
                <w:noProof/>
                <w:vertAlign w:val="superscript"/>
              </w:rPr>
              <w:t>e</w:t>
            </w:r>
            <w:r w:rsidRPr="0045638C">
              <w:rPr>
                <w:rStyle w:val="OpmaakprofielVerdana9pt"/>
                <w:rFonts w:ascii="Arial" w:hAnsi="Arial" w:cs="Arial"/>
                <w:noProof/>
              </w:rPr>
              <w:t xml:space="preserve"> Nota van Inlichtingen</w:t>
            </w:r>
          </w:p>
        </w:tc>
        <w:tc>
          <w:tcPr>
            <w:tcW w:w="1275" w:type="dxa"/>
            <w:vAlign w:val="center"/>
          </w:tcPr>
          <w:p w14:paraId="12795D25" w14:textId="5AB178A5" w:rsidR="009D3FA1" w:rsidRPr="0045638C" w:rsidRDefault="001242FD" w:rsidP="009D3FA1">
            <w:pPr>
              <w:spacing w:line="240" w:lineRule="auto"/>
              <w:rPr>
                <w:rFonts w:cs="Arial"/>
                <w:noProof/>
              </w:rPr>
            </w:pPr>
            <w:r>
              <w:rPr>
                <w:rFonts w:cs="Arial"/>
                <w:noProof/>
              </w:rPr>
              <w:t>dinsdag</w:t>
            </w:r>
          </w:p>
        </w:tc>
        <w:tc>
          <w:tcPr>
            <w:tcW w:w="1985" w:type="dxa"/>
            <w:vAlign w:val="center"/>
          </w:tcPr>
          <w:p w14:paraId="54F70F42" w14:textId="21F6F477" w:rsidR="009D3FA1" w:rsidRPr="0045638C" w:rsidRDefault="001242FD" w:rsidP="009D3FA1">
            <w:pPr>
              <w:spacing w:line="240" w:lineRule="auto"/>
              <w:rPr>
                <w:rFonts w:cs="Arial"/>
                <w:noProof/>
              </w:rPr>
            </w:pPr>
            <w:r>
              <w:rPr>
                <w:rFonts w:cs="Arial"/>
                <w:noProof/>
              </w:rPr>
              <w:t>3 november 2020</w:t>
            </w:r>
          </w:p>
        </w:tc>
        <w:tc>
          <w:tcPr>
            <w:tcW w:w="992" w:type="dxa"/>
            <w:tcBorders>
              <w:bottom w:val="single" w:sz="4" w:space="0" w:color="000080"/>
            </w:tcBorders>
            <w:shd w:val="clear" w:color="auto" w:fill="auto"/>
            <w:vAlign w:val="center"/>
          </w:tcPr>
          <w:p w14:paraId="2511475F" w14:textId="0BF06FA0" w:rsidR="009D3FA1" w:rsidRPr="0045638C" w:rsidRDefault="001242FD" w:rsidP="009D3FA1">
            <w:pPr>
              <w:spacing w:line="240" w:lineRule="auto"/>
              <w:rPr>
                <w:noProof/>
              </w:rPr>
            </w:pPr>
            <w:r w:rsidRPr="0045638C">
              <w:rPr>
                <w:noProof/>
              </w:rPr>
              <w:t>1</w:t>
            </w:r>
            <w:r>
              <w:rPr>
                <w:noProof/>
              </w:rPr>
              <w:t>3</w:t>
            </w:r>
            <w:r w:rsidRPr="0045638C">
              <w:rPr>
                <w:noProof/>
              </w:rPr>
              <w:t>.00 uur</w:t>
            </w:r>
          </w:p>
        </w:tc>
      </w:tr>
      <w:tr w:rsidR="009D3FA1" w:rsidRPr="0045638C" w14:paraId="62258B25" w14:textId="77777777" w:rsidTr="00E4178E">
        <w:trPr>
          <w:trHeight w:val="20"/>
        </w:trPr>
        <w:tc>
          <w:tcPr>
            <w:tcW w:w="4373" w:type="dxa"/>
          </w:tcPr>
          <w:p w14:paraId="4B17AF10" w14:textId="77777777" w:rsidR="009D3FA1" w:rsidRPr="0045638C" w:rsidRDefault="009D3FA1" w:rsidP="009D3FA1">
            <w:pPr>
              <w:spacing w:line="240" w:lineRule="auto"/>
              <w:rPr>
                <w:rStyle w:val="OpmaakprofielVerdana9pt"/>
                <w:rFonts w:ascii="Arial" w:hAnsi="Arial" w:cs="Arial"/>
                <w:noProof/>
              </w:rPr>
            </w:pPr>
            <w:r w:rsidRPr="0045638C">
              <w:rPr>
                <w:rStyle w:val="OpmaakprofielVerdana9pt"/>
                <w:rFonts w:ascii="Arial" w:hAnsi="Arial" w:cs="Arial"/>
                <w:noProof/>
              </w:rPr>
              <w:t>Verzending 2</w:t>
            </w:r>
            <w:r w:rsidRPr="0045638C">
              <w:rPr>
                <w:rStyle w:val="OpmaakprofielVerdana9pt"/>
                <w:rFonts w:ascii="Arial" w:hAnsi="Arial" w:cs="Arial"/>
                <w:noProof/>
                <w:vertAlign w:val="superscript"/>
              </w:rPr>
              <w:t>e</w:t>
            </w:r>
            <w:r w:rsidRPr="0045638C">
              <w:rPr>
                <w:rStyle w:val="OpmaakprofielVerdana9pt"/>
                <w:rFonts w:ascii="Arial" w:hAnsi="Arial" w:cs="Arial"/>
                <w:noProof/>
              </w:rPr>
              <w:t xml:space="preserve"> Nota van Inlichtingen</w:t>
            </w:r>
          </w:p>
        </w:tc>
        <w:tc>
          <w:tcPr>
            <w:tcW w:w="1275" w:type="dxa"/>
            <w:vAlign w:val="center"/>
          </w:tcPr>
          <w:p w14:paraId="66A3C4B6" w14:textId="77777777" w:rsidR="009D3FA1" w:rsidRPr="0045638C" w:rsidRDefault="009D3FA1" w:rsidP="009D3FA1">
            <w:pPr>
              <w:spacing w:line="240" w:lineRule="auto"/>
              <w:rPr>
                <w:rFonts w:cs="Arial"/>
                <w:noProof/>
              </w:rPr>
            </w:pPr>
            <w:r w:rsidRPr="0045638C">
              <w:rPr>
                <w:rFonts w:cs="Arial"/>
                <w:noProof/>
              </w:rPr>
              <w:t>dinsdag</w:t>
            </w:r>
          </w:p>
        </w:tc>
        <w:tc>
          <w:tcPr>
            <w:tcW w:w="1985" w:type="dxa"/>
            <w:vAlign w:val="center"/>
          </w:tcPr>
          <w:p w14:paraId="33BE7A65" w14:textId="6E02D788" w:rsidR="009D3FA1" w:rsidRPr="0045638C" w:rsidRDefault="001242FD" w:rsidP="009D3FA1">
            <w:pPr>
              <w:spacing w:line="240" w:lineRule="auto"/>
              <w:rPr>
                <w:rFonts w:cs="Arial"/>
                <w:noProof/>
              </w:rPr>
            </w:pPr>
            <w:r>
              <w:rPr>
                <w:rFonts w:cs="Arial"/>
                <w:noProof/>
              </w:rPr>
              <w:t>10 november 2020</w:t>
            </w:r>
          </w:p>
        </w:tc>
        <w:tc>
          <w:tcPr>
            <w:tcW w:w="992" w:type="dxa"/>
            <w:tcBorders>
              <w:bottom w:val="single" w:sz="4" w:space="0" w:color="000080"/>
            </w:tcBorders>
            <w:shd w:val="clear" w:color="auto" w:fill="A6A6A6"/>
            <w:vAlign w:val="center"/>
          </w:tcPr>
          <w:p w14:paraId="2D6A4D55" w14:textId="77777777" w:rsidR="009D3FA1" w:rsidRPr="0045638C" w:rsidRDefault="009D3FA1" w:rsidP="009D3FA1">
            <w:pPr>
              <w:spacing w:line="240" w:lineRule="auto"/>
              <w:rPr>
                <w:noProof/>
              </w:rPr>
            </w:pPr>
          </w:p>
        </w:tc>
      </w:tr>
      <w:tr w:rsidR="009D3FA1" w:rsidRPr="0045638C" w14:paraId="765F310D" w14:textId="77777777" w:rsidTr="00E4178E">
        <w:trPr>
          <w:trHeight w:val="20"/>
        </w:trPr>
        <w:tc>
          <w:tcPr>
            <w:tcW w:w="4373" w:type="dxa"/>
          </w:tcPr>
          <w:p w14:paraId="5557FF67" w14:textId="77777777" w:rsidR="009D3FA1" w:rsidRPr="0045638C" w:rsidRDefault="009D3FA1" w:rsidP="009D3FA1">
            <w:pPr>
              <w:spacing w:line="240" w:lineRule="auto"/>
              <w:rPr>
                <w:rStyle w:val="OpmaakprofielVerdana9pt"/>
                <w:rFonts w:ascii="Arial" w:hAnsi="Arial" w:cs="Arial"/>
                <w:noProof/>
              </w:rPr>
            </w:pPr>
            <w:r w:rsidRPr="0045638C">
              <w:rPr>
                <w:rStyle w:val="OpmaakprofielVerdana9pt"/>
                <w:rFonts w:ascii="Arial" w:hAnsi="Arial" w:cs="Arial"/>
                <w:noProof/>
              </w:rPr>
              <w:t>Uiterste datum en tijdstip te overleggen Inschrijvingen</w:t>
            </w:r>
          </w:p>
        </w:tc>
        <w:tc>
          <w:tcPr>
            <w:tcW w:w="1275" w:type="dxa"/>
            <w:vAlign w:val="center"/>
          </w:tcPr>
          <w:p w14:paraId="2BEE0104" w14:textId="0CC1A36C" w:rsidR="009D3FA1" w:rsidRPr="0045638C" w:rsidRDefault="001242FD" w:rsidP="009D3FA1">
            <w:pPr>
              <w:spacing w:line="240" w:lineRule="auto"/>
              <w:rPr>
                <w:rFonts w:cs="Arial"/>
                <w:noProof/>
              </w:rPr>
            </w:pPr>
            <w:r>
              <w:rPr>
                <w:rFonts w:cs="Arial"/>
                <w:noProof/>
              </w:rPr>
              <w:t>dinsdag</w:t>
            </w:r>
          </w:p>
        </w:tc>
        <w:tc>
          <w:tcPr>
            <w:tcW w:w="1985" w:type="dxa"/>
            <w:vAlign w:val="center"/>
          </w:tcPr>
          <w:p w14:paraId="64A9ADD3" w14:textId="25925107" w:rsidR="009D3FA1" w:rsidRPr="0045638C" w:rsidRDefault="001242FD" w:rsidP="009D3FA1">
            <w:pPr>
              <w:spacing w:line="240" w:lineRule="auto"/>
              <w:rPr>
                <w:rFonts w:cs="Arial"/>
                <w:noProof/>
              </w:rPr>
            </w:pPr>
            <w:r>
              <w:rPr>
                <w:rFonts w:cs="Arial"/>
                <w:noProof/>
              </w:rPr>
              <w:t>24 november 2020</w:t>
            </w:r>
          </w:p>
        </w:tc>
        <w:tc>
          <w:tcPr>
            <w:tcW w:w="992" w:type="dxa"/>
            <w:tcBorders>
              <w:bottom w:val="single" w:sz="4" w:space="0" w:color="000080"/>
            </w:tcBorders>
            <w:vAlign w:val="center"/>
          </w:tcPr>
          <w:p w14:paraId="5C7E5A68" w14:textId="0E715409" w:rsidR="009D3FA1" w:rsidRPr="0045638C" w:rsidRDefault="009D3FA1" w:rsidP="009D3FA1">
            <w:pPr>
              <w:spacing w:line="240" w:lineRule="auto"/>
              <w:rPr>
                <w:noProof/>
              </w:rPr>
            </w:pPr>
            <w:r w:rsidRPr="0045638C">
              <w:rPr>
                <w:noProof/>
              </w:rPr>
              <w:t>1</w:t>
            </w:r>
            <w:r>
              <w:rPr>
                <w:noProof/>
              </w:rPr>
              <w:t>3</w:t>
            </w:r>
            <w:r w:rsidRPr="0045638C">
              <w:rPr>
                <w:noProof/>
              </w:rPr>
              <w:t>.00 uur</w:t>
            </w:r>
          </w:p>
        </w:tc>
      </w:tr>
      <w:tr w:rsidR="009D3FA1" w:rsidRPr="0045638C" w14:paraId="4B806FAC" w14:textId="77777777" w:rsidTr="00E4178E">
        <w:trPr>
          <w:trHeight w:val="20"/>
        </w:trPr>
        <w:tc>
          <w:tcPr>
            <w:tcW w:w="4373" w:type="dxa"/>
          </w:tcPr>
          <w:p w14:paraId="3CE9C7CB" w14:textId="77777777" w:rsidR="009D3FA1" w:rsidRPr="0045638C" w:rsidRDefault="009D3FA1" w:rsidP="009D3FA1">
            <w:pPr>
              <w:spacing w:line="240" w:lineRule="auto"/>
              <w:rPr>
                <w:rStyle w:val="OpmaakprofielVerdana9pt"/>
                <w:rFonts w:ascii="Arial" w:hAnsi="Arial" w:cs="Arial"/>
                <w:noProof/>
              </w:rPr>
            </w:pPr>
            <w:r w:rsidRPr="0045638C">
              <w:rPr>
                <w:rStyle w:val="OpmaakprofielVerdana9pt"/>
                <w:rFonts w:ascii="Arial" w:hAnsi="Arial" w:cs="Arial"/>
                <w:noProof/>
              </w:rPr>
              <w:t xml:space="preserve">Streefdatum beslissing en mededeling voorlopige gunning </w:t>
            </w:r>
          </w:p>
        </w:tc>
        <w:tc>
          <w:tcPr>
            <w:tcW w:w="1275" w:type="dxa"/>
            <w:vAlign w:val="center"/>
          </w:tcPr>
          <w:p w14:paraId="6FA28B30" w14:textId="3721A04C" w:rsidR="009D3FA1" w:rsidRPr="0045638C" w:rsidRDefault="009D3FA1" w:rsidP="009D3FA1">
            <w:pPr>
              <w:spacing w:line="240" w:lineRule="auto"/>
              <w:rPr>
                <w:rFonts w:cs="Arial"/>
                <w:noProof/>
              </w:rPr>
            </w:pPr>
            <w:r w:rsidRPr="0045638C">
              <w:rPr>
                <w:rFonts w:cs="Arial"/>
                <w:noProof/>
              </w:rPr>
              <w:t>dinsdag</w:t>
            </w:r>
          </w:p>
        </w:tc>
        <w:tc>
          <w:tcPr>
            <w:tcW w:w="1985" w:type="dxa"/>
            <w:vAlign w:val="center"/>
          </w:tcPr>
          <w:p w14:paraId="49C2A57A" w14:textId="3F48467F" w:rsidR="009D3FA1" w:rsidRPr="0045638C" w:rsidRDefault="001242FD" w:rsidP="009D3FA1">
            <w:pPr>
              <w:spacing w:line="240" w:lineRule="auto"/>
              <w:rPr>
                <w:rFonts w:cs="Arial"/>
                <w:noProof/>
              </w:rPr>
            </w:pPr>
            <w:r>
              <w:rPr>
                <w:rFonts w:cs="Arial"/>
                <w:noProof/>
              </w:rPr>
              <w:t>1 december 2020</w:t>
            </w:r>
          </w:p>
        </w:tc>
        <w:tc>
          <w:tcPr>
            <w:tcW w:w="992" w:type="dxa"/>
            <w:tcBorders>
              <w:bottom w:val="single" w:sz="4" w:space="0" w:color="000080"/>
            </w:tcBorders>
            <w:shd w:val="clear" w:color="auto" w:fill="A6A6A6"/>
            <w:vAlign w:val="center"/>
          </w:tcPr>
          <w:p w14:paraId="4B5308AB" w14:textId="77777777" w:rsidR="009D3FA1" w:rsidRPr="0045638C" w:rsidRDefault="009D3FA1" w:rsidP="009D3FA1">
            <w:pPr>
              <w:spacing w:line="240" w:lineRule="auto"/>
              <w:rPr>
                <w:noProof/>
              </w:rPr>
            </w:pPr>
          </w:p>
        </w:tc>
      </w:tr>
      <w:tr w:rsidR="009D3FA1" w:rsidRPr="0045638C" w14:paraId="577521A0" w14:textId="77777777" w:rsidTr="00E4178E">
        <w:trPr>
          <w:trHeight w:val="20"/>
        </w:trPr>
        <w:tc>
          <w:tcPr>
            <w:tcW w:w="4373" w:type="dxa"/>
          </w:tcPr>
          <w:p w14:paraId="1948F460" w14:textId="77777777" w:rsidR="009D3FA1" w:rsidRPr="0045638C" w:rsidRDefault="009D3FA1" w:rsidP="009D3FA1">
            <w:pPr>
              <w:spacing w:line="240" w:lineRule="auto"/>
              <w:rPr>
                <w:rStyle w:val="OpmaakprofielVerdana9pt"/>
                <w:rFonts w:ascii="Arial" w:hAnsi="Arial" w:cs="Arial"/>
                <w:noProof/>
              </w:rPr>
            </w:pPr>
            <w:r w:rsidRPr="0045638C">
              <w:rPr>
                <w:rStyle w:val="OpmaakprofielVerdana9pt"/>
                <w:rFonts w:ascii="Arial" w:hAnsi="Arial" w:cs="Arial"/>
                <w:noProof/>
              </w:rPr>
              <w:t xml:space="preserve">Streefdatum definitieve gunning </w:t>
            </w:r>
            <w:r w:rsidRPr="0045638C">
              <w:rPr>
                <w:rStyle w:val="OpmaakprofielVerdana9pt"/>
                <w:rFonts w:ascii="Arial" w:hAnsi="Arial" w:cs="Arial"/>
                <w:noProof/>
              </w:rPr>
              <w:br/>
            </w:r>
            <w:r w:rsidRPr="0045638C">
              <w:rPr>
                <w:rStyle w:val="OpmaakprofielVerdana9pt"/>
                <w:rFonts w:ascii="Arial" w:hAnsi="Arial" w:cs="Arial"/>
                <w:i/>
                <w:noProof/>
              </w:rPr>
              <w:t>(bezwaartermijn, ten minste 20 kalenderdagen)</w:t>
            </w:r>
          </w:p>
        </w:tc>
        <w:tc>
          <w:tcPr>
            <w:tcW w:w="1275" w:type="dxa"/>
            <w:vAlign w:val="center"/>
          </w:tcPr>
          <w:p w14:paraId="1ED3C704" w14:textId="72E5EC59" w:rsidR="009D3FA1" w:rsidRPr="0045638C" w:rsidRDefault="009D3FA1" w:rsidP="009D3FA1">
            <w:pPr>
              <w:spacing w:line="240" w:lineRule="auto"/>
              <w:rPr>
                <w:rFonts w:cs="Arial"/>
                <w:noProof/>
              </w:rPr>
            </w:pPr>
            <w:r w:rsidRPr="0045638C">
              <w:rPr>
                <w:rFonts w:cs="Arial"/>
                <w:noProof/>
              </w:rPr>
              <w:t>dinsdag</w:t>
            </w:r>
          </w:p>
        </w:tc>
        <w:tc>
          <w:tcPr>
            <w:tcW w:w="1985" w:type="dxa"/>
            <w:vAlign w:val="center"/>
          </w:tcPr>
          <w:p w14:paraId="3D86AA83" w14:textId="24258B05" w:rsidR="009D3FA1" w:rsidRPr="0045638C" w:rsidRDefault="001242FD" w:rsidP="009D3FA1">
            <w:pPr>
              <w:spacing w:line="240" w:lineRule="auto"/>
              <w:rPr>
                <w:rFonts w:cs="Arial"/>
                <w:noProof/>
              </w:rPr>
            </w:pPr>
            <w:r>
              <w:rPr>
                <w:rFonts w:cs="Arial"/>
                <w:noProof/>
              </w:rPr>
              <w:t>22 december 2020</w:t>
            </w:r>
          </w:p>
        </w:tc>
        <w:tc>
          <w:tcPr>
            <w:tcW w:w="992" w:type="dxa"/>
            <w:shd w:val="clear" w:color="auto" w:fill="A6A6A6"/>
            <w:vAlign w:val="center"/>
          </w:tcPr>
          <w:p w14:paraId="7248370F" w14:textId="77777777" w:rsidR="009D3FA1" w:rsidRPr="0045638C" w:rsidRDefault="009D3FA1" w:rsidP="009D3FA1">
            <w:pPr>
              <w:spacing w:line="240" w:lineRule="auto"/>
              <w:rPr>
                <w:noProof/>
              </w:rPr>
            </w:pPr>
          </w:p>
        </w:tc>
      </w:tr>
      <w:tr w:rsidR="009D3FA1" w:rsidRPr="0045638C" w14:paraId="41AD7261" w14:textId="77777777" w:rsidTr="00E4178E">
        <w:trPr>
          <w:trHeight w:val="20"/>
        </w:trPr>
        <w:tc>
          <w:tcPr>
            <w:tcW w:w="4373" w:type="dxa"/>
            <w:vAlign w:val="center"/>
          </w:tcPr>
          <w:p w14:paraId="4397D59C" w14:textId="77777777" w:rsidR="009D3FA1" w:rsidRPr="0045638C" w:rsidRDefault="009D3FA1" w:rsidP="009D3FA1">
            <w:pPr>
              <w:spacing w:line="240" w:lineRule="auto"/>
              <w:rPr>
                <w:rStyle w:val="OpmaakprofielVerdana9pt"/>
                <w:rFonts w:ascii="Arial" w:hAnsi="Arial" w:cs="Arial"/>
                <w:noProof/>
              </w:rPr>
            </w:pPr>
            <w:r w:rsidRPr="0045638C">
              <w:rPr>
                <w:rStyle w:val="OpmaakprofielVerdana9pt"/>
                <w:rFonts w:ascii="Arial" w:hAnsi="Arial" w:cs="Arial"/>
                <w:noProof/>
              </w:rPr>
              <w:t>Contractering (bij geen bezwaar) mogelijk vanaf</w:t>
            </w:r>
          </w:p>
        </w:tc>
        <w:tc>
          <w:tcPr>
            <w:tcW w:w="1275" w:type="dxa"/>
            <w:vAlign w:val="center"/>
          </w:tcPr>
          <w:p w14:paraId="32EA9D63" w14:textId="77777777" w:rsidR="009D3FA1" w:rsidRPr="0045638C" w:rsidRDefault="009D3FA1" w:rsidP="009D3FA1">
            <w:pPr>
              <w:spacing w:line="240" w:lineRule="auto"/>
              <w:rPr>
                <w:rFonts w:cs="Arial"/>
                <w:noProof/>
              </w:rPr>
            </w:pPr>
            <w:r w:rsidRPr="0045638C">
              <w:rPr>
                <w:rFonts w:cs="Arial"/>
                <w:noProof/>
              </w:rPr>
              <w:t>dinsdag</w:t>
            </w:r>
          </w:p>
        </w:tc>
        <w:tc>
          <w:tcPr>
            <w:tcW w:w="1985" w:type="dxa"/>
            <w:vAlign w:val="center"/>
          </w:tcPr>
          <w:p w14:paraId="6DA49F07" w14:textId="6D9C9A87" w:rsidR="009D3FA1" w:rsidRPr="0045638C" w:rsidRDefault="001242FD" w:rsidP="009D3FA1">
            <w:pPr>
              <w:spacing w:line="240" w:lineRule="auto"/>
              <w:rPr>
                <w:rFonts w:cs="Arial"/>
                <w:noProof/>
              </w:rPr>
            </w:pPr>
            <w:r>
              <w:rPr>
                <w:rFonts w:cs="Arial"/>
                <w:noProof/>
              </w:rPr>
              <w:t>22 december 2020</w:t>
            </w:r>
          </w:p>
        </w:tc>
        <w:tc>
          <w:tcPr>
            <w:tcW w:w="992" w:type="dxa"/>
            <w:shd w:val="clear" w:color="auto" w:fill="A6A6A6"/>
            <w:vAlign w:val="center"/>
          </w:tcPr>
          <w:p w14:paraId="5F75B4FF" w14:textId="77777777" w:rsidR="009D3FA1" w:rsidRPr="0045638C" w:rsidRDefault="009D3FA1" w:rsidP="009D3FA1">
            <w:pPr>
              <w:spacing w:line="240" w:lineRule="auto"/>
              <w:rPr>
                <w:noProof/>
              </w:rPr>
            </w:pPr>
          </w:p>
        </w:tc>
      </w:tr>
    </w:tbl>
    <w:p w14:paraId="3609C19D" w14:textId="77777777" w:rsidR="00D920EC" w:rsidRPr="0045638C" w:rsidRDefault="00D920EC" w:rsidP="009273AD">
      <w:pPr>
        <w:spacing w:line="240" w:lineRule="auto"/>
        <w:rPr>
          <w:i/>
          <w:noProof/>
          <w:sz w:val="16"/>
          <w:szCs w:val="16"/>
        </w:rPr>
      </w:pPr>
    </w:p>
    <w:p w14:paraId="2F557DBA" w14:textId="77777777" w:rsidR="006618D8" w:rsidRPr="0045638C" w:rsidRDefault="006618D8" w:rsidP="009273AD">
      <w:pPr>
        <w:spacing w:line="240" w:lineRule="auto"/>
        <w:rPr>
          <w:i/>
          <w:noProof/>
          <w:sz w:val="16"/>
          <w:szCs w:val="16"/>
        </w:rPr>
      </w:pPr>
      <w:r w:rsidRPr="0045638C">
        <w:rPr>
          <w:i/>
          <w:noProof/>
          <w:sz w:val="16"/>
          <w:szCs w:val="16"/>
        </w:rPr>
        <w:t>Alle data zijn onder voorbehoud. Aan deze indicatieve planning kunnen dan ook geen rechten worden ontleend.</w:t>
      </w:r>
    </w:p>
    <w:p w14:paraId="7DC50C4D" w14:textId="77777777" w:rsidR="006618D8" w:rsidRPr="0045638C" w:rsidRDefault="006618D8" w:rsidP="009273AD">
      <w:pPr>
        <w:spacing w:line="240" w:lineRule="auto"/>
        <w:rPr>
          <w:noProof/>
        </w:rPr>
      </w:pPr>
      <w:bookmarkStart w:id="38" w:name="_Toc332648476"/>
      <w:bookmarkStart w:id="39" w:name="_Toc332648552"/>
      <w:bookmarkEnd w:id="38"/>
      <w:bookmarkEnd w:id="39"/>
      <w:r w:rsidRPr="0045638C">
        <w:rPr>
          <w:noProof/>
        </w:rPr>
        <w:br w:type="page"/>
      </w:r>
    </w:p>
    <w:p w14:paraId="0B75EDF9" w14:textId="77777777" w:rsidR="006618D8" w:rsidRPr="0045638C" w:rsidRDefault="006618D8" w:rsidP="009273AD">
      <w:pPr>
        <w:pStyle w:val="Kop1"/>
        <w:spacing w:line="240" w:lineRule="auto"/>
        <w:rPr>
          <w:noProof/>
        </w:rPr>
      </w:pPr>
      <w:bookmarkStart w:id="40" w:name="_Toc477856344"/>
      <w:bookmarkStart w:id="41" w:name="_Toc46925677"/>
      <w:r w:rsidRPr="0045638C">
        <w:rPr>
          <w:noProof/>
        </w:rPr>
        <w:lastRenderedPageBreak/>
        <w:t>Beoordelingsprocedure</w:t>
      </w:r>
      <w:bookmarkEnd w:id="40"/>
      <w:bookmarkEnd w:id="41"/>
    </w:p>
    <w:p w14:paraId="463710A5" w14:textId="19373B72" w:rsidR="006618D8" w:rsidRPr="0045638C" w:rsidRDefault="006618D8" w:rsidP="009273AD">
      <w:pPr>
        <w:spacing w:line="240" w:lineRule="auto"/>
        <w:rPr>
          <w:noProof/>
        </w:rPr>
      </w:pPr>
      <w:r w:rsidRPr="0045638C">
        <w:rPr>
          <w:noProof/>
        </w:rPr>
        <w:t xml:space="preserve">De beoordelingsprocedure start na sluitingsdatum als hierna onder paragraaf </w:t>
      </w:r>
      <w:r w:rsidRPr="0045638C">
        <w:rPr>
          <w:noProof/>
          <w:highlight w:val="yellow"/>
        </w:rPr>
        <w:fldChar w:fldCharType="begin"/>
      </w:r>
      <w:r w:rsidRPr="0045638C">
        <w:rPr>
          <w:noProof/>
        </w:rPr>
        <w:instrText xml:space="preserve"> REF _Ref466033786 \r \h </w:instrText>
      </w:r>
      <w:r w:rsidR="009273AD" w:rsidRPr="0045638C">
        <w:rPr>
          <w:noProof/>
          <w:highlight w:val="yellow"/>
        </w:rPr>
        <w:instrText xml:space="preserve"> \* MERGEFORMAT </w:instrText>
      </w:r>
      <w:r w:rsidRPr="0045638C">
        <w:rPr>
          <w:noProof/>
          <w:highlight w:val="yellow"/>
        </w:rPr>
      </w:r>
      <w:r w:rsidRPr="0045638C">
        <w:rPr>
          <w:noProof/>
          <w:highlight w:val="yellow"/>
        </w:rPr>
        <w:fldChar w:fldCharType="separate"/>
      </w:r>
      <w:r w:rsidR="001C3E0E">
        <w:rPr>
          <w:noProof/>
        </w:rPr>
        <w:t>5.1</w:t>
      </w:r>
      <w:r w:rsidRPr="0045638C">
        <w:rPr>
          <w:noProof/>
          <w:highlight w:val="yellow"/>
        </w:rPr>
        <w:fldChar w:fldCharType="end"/>
      </w:r>
      <w:r w:rsidRPr="0045638C">
        <w:rPr>
          <w:noProof/>
        </w:rPr>
        <w:t xml:space="preserve"> van de Selectieleidraad is vermeld. De beoordelingsprocedure zal als volgt geschieden:</w:t>
      </w:r>
    </w:p>
    <w:p w14:paraId="498663B5" w14:textId="77777777" w:rsidR="006618D8" w:rsidRPr="0045638C" w:rsidRDefault="006618D8" w:rsidP="00993D5F">
      <w:pPr>
        <w:pStyle w:val="Kop2"/>
        <w:rPr>
          <w:noProof/>
        </w:rPr>
      </w:pPr>
      <w:bookmarkStart w:id="42" w:name="_Toc46925678"/>
      <w:r w:rsidRPr="0045638C">
        <w:rPr>
          <w:noProof/>
        </w:rPr>
        <w:t>Toets op Procedurele eisen en Compleetheid van de Aanmelding</w:t>
      </w:r>
      <w:bookmarkEnd w:id="42"/>
    </w:p>
    <w:p w14:paraId="43ABE175" w14:textId="77777777" w:rsidR="006618D8" w:rsidRPr="0045638C" w:rsidRDefault="006618D8" w:rsidP="009273AD">
      <w:pPr>
        <w:spacing w:line="240" w:lineRule="auto"/>
        <w:rPr>
          <w:noProof/>
        </w:rPr>
      </w:pPr>
      <w:r w:rsidRPr="0045638C">
        <w:rPr>
          <w:noProof/>
        </w:rPr>
        <w:t>Gegadigde dient de procedurele voorschriften genoemd in de Selectieleidraad in acht te nemen. Na ontvangst van de Aanmeldingen zal allereerst worden getoetst of de procedurele voorschriften in acht genomen zijn en of de ingediende Aanmeldingen compleet zijn. De Opdrachtgever behoudt zich het recht voor om verduidelijkende vragen te stellen over de ontvangen Aanmeldingen. Gegadigden dienen deze vragen binnen 7 Dagen te beantwoorden. Het niet voldoen aan deze voorwaarde kan leiden tot het niet verder in behandeling nemen van de Aanmelding.</w:t>
      </w:r>
    </w:p>
    <w:p w14:paraId="33F52304" w14:textId="77777777" w:rsidR="006618D8" w:rsidRPr="0045638C" w:rsidRDefault="006618D8" w:rsidP="00993D5F">
      <w:pPr>
        <w:pStyle w:val="Kop2"/>
        <w:rPr>
          <w:noProof/>
        </w:rPr>
      </w:pPr>
      <w:bookmarkStart w:id="43" w:name="_Toc46925679"/>
      <w:r w:rsidRPr="0045638C">
        <w:rPr>
          <w:noProof/>
        </w:rPr>
        <w:t>Aanmelding. Toets op uitsluitingsgronden en geschiktheidseisen</w:t>
      </w:r>
      <w:bookmarkEnd w:id="43"/>
      <w:r w:rsidRPr="0045638C">
        <w:rPr>
          <w:noProof/>
        </w:rPr>
        <w:t xml:space="preserve"> </w:t>
      </w:r>
    </w:p>
    <w:p w14:paraId="5E4D1E4D" w14:textId="77777777" w:rsidR="006618D8" w:rsidRPr="0045638C" w:rsidRDefault="006618D8" w:rsidP="009273AD">
      <w:pPr>
        <w:spacing w:line="240" w:lineRule="auto"/>
        <w:rPr>
          <w:noProof/>
        </w:rPr>
      </w:pPr>
      <w:r w:rsidRPr="0045638C">
        <w:rPr>
          <w:noProof/>
        </w:rPr>
        <w:t>Gegadigden en Aanmeldingen die de toets op procedurele eisen en compleetheid van de Aanmelding doorstaan, worden getoetst of de uitsluitingsgronden op hem van toepassing zijn, evenals of de Gegadigde voldoet aan alle in de Selectieleidraad opgenomen geschiktheidseisen.</w:t>
      </w:r>
    </w:p>
    <w:p w14:paraId="4F90659C" w14:textId="77777777" w:rsidR="006618D8" w:rsidRPr="0045638C" w:rsidRDefault="006618D8" w:rsidP="009273AD">
      <w:pPr>
        <w:spacing w:line="240" w:lineRule="auto"/>
        <w:rPr>
          <w:noProof/>
        </w:rPr>
      </w:pPr>
      <w:r w:rsidRPr="0045638C">
        <w:rPr>
          <w:noProof/>
        </w:rPr>
        <w:t>Een Gegadigde zal hieraan moeten voldoen om te kunnen meedingen naar selectie voor de 2</w:t>
      </w:r>
      <w:r w:rsidRPr="0045638C">
        <w:rPr>
          <w:noProof/>
          <w:vertAlign w:val="superscript"/>
        </w:rPr>
        <w:t>e</w:t>
      </w:r>
      <w:r w:rsidRPr="0045638C">
        <w:rPr>
          <w:noProof/>
        </w:rPr>
        <w:t xml:space="preserve"> fase van de Aanbestedingsprocedure. Wanneer niet wordt voldaan aan één of meer van deze criteria, dan kan er in strijd met de aanbestedingsvoorschriften gehandeld zijn en kan de Aanmelding ongeldig zijn. Een Gegadigde die een ongeldige Aanmelding heeft ingediend, wordt uitgesloten van verdere deelname aan deze Aanbestedingsprocedure.</w:t>
      </w:r>
    </w:p>
    <w:p w14:paraId="7196F240" w14:textId="77777777" w:rsidR="006618D8" w:rsidRPr="0045638C" w:rsidRDefault="006618D8" w:rsidP="00993D5F">
      <w:pPr>
        <w:pStyle w:val="Kop2"/>
        <w:rPr>
          <w:noProof/>
        </w:rPr>
      </w:pPr>
      <w:bookmarkStart w:id="44" w:name="_Toc46925680"/>
      <w:r w:rsidRPr="0045638C">
        <w:rPr>
          <w:noProof/>
        </w:rPr>
        <w:t>Beoordeling op Selectiecriteria</w:t>
      </w:r>
      <w:bookmarkEnd w:id="44"/>
    </w:p>
    <w:p w14:paraId="46D8869F" w14:textId="77777777" w:rsidR="006618D8" w:rsidRPr="0045638C" w:rsidRDefault="006618D8" w:rsidP="009273AD">
      <w:pPr>
        <w:spacing w:line="240" w:lineRule="auto"/>
        <w:rPr>
          <w:noProof/>
        </w:rPr>
      </w:pPr>
      <w:r w:rsidRPr="0045638C">
        <w:rPr>
          <w:noProof/>
        </w:rPr>
        <w:t>Slechts de Aanmeldingen die alle toetsen als hierboven vermeld doorstaan (en dus sprake is van een geldige Aanmelding), worden beoordeeld op de Selectiecriteria als vermeld de Selectieleidraad indien er meer dan vijf Gegadigden een geldige Aanmelding hebben gedaan.</w:t>
      </w:r>
    </w:p>
    <w:p w14:paraId="7BB167E3" w14:textId="77777777" w:rsidR="006618D8" w:rsidRPr="0045638C" w:rsidRDefault="006618D8" w:rsidP="009273AD">
      <w:pPr>
        <w:spacing w:line="240" w:lineRule="auto"/>
        <w:rPr>
          <w:rStyle w:val="OpmaakprofielVerdana9pt"/>
          <w:rFonts w:cs="Arial"/>
          <w:noProof/>
        </w:rPr>
      </w:pPr>
      <w:r w:rsidRPr="0045638C">
        <w:rPr>
          <w:noProof/>
        </w:rPr>
        <w:br w:type="page"/>
      </w:r>
    </w:p>
    <w:p w14:paraId="5FEB5F68" w14:textId="77777777" w:rsidR="006618D8" w:rsidRPr="0045638C" w:rsidRDefault="006618D8" w:rsidP="009273AD">
      <w:pPr>
        <w:pStyle w:val="Kop1"/>
        <w:spacing w:line="240" w:lineRule="auto"/>
        <w:rPr>
          <w:noProof/>
        </w:rPr>
      </w:pPr>
      <w:bookmarkStart w:id="45" w:name="_Toc477856345"/>
      <w:bookmarkStart w:id="46" w:name="_Toc46925681"/>
      <w:r w:rsidRPr="0045638C">
        <w:rPr>
          <w:noProof/>
        </w:rPr>
        <w:lastRenderedPageBreak/>
        <w:t>Vormvoorschriften voor de Aanmelding als Gegadigde</w:t>
      </w:r>
      <w:bookmarkEnd w:id="45"/>
      <w:bookmarkEnd w:id="46"/>
    </w:p>
    <w:p w14:paraId="63B80101" w14:textId="77777777" w:rsidR="006618D8" w:rsidRPr="0045638C" w:rsidRDefault="006618D8" w:rsidP="009273AD">
      <w:pPr>
        <w:pStyle w:val="Kop2"/>
        <w:spacing w:line="240" w:lineRule="auto"/>
        <w:rPr>
          <w:noProof/>
        </w:rPr>
      </w:pPr>
      <w:bookmarkStart w:id="47" w:name="_Ref466033786"/>
      <w:bookmarkStart w:id="48" w:name="_Toc477856346"/>
      <w:bookmarkStart w:id="49" w:name="_Toc46925682"/>
      <w:r w:rsidRPr="0045638C">
        <w:rPr>
          <w:noProof/>
        </w:rPr>
        <w:t>Aanmelding en sluitingsdatum</w:t>
      </w:r>
      <w:bookmarkEnd w:id="47"/>
      <w:bookmarkEnd w:id="48"/>
      <w:bookmarkEnd w:id="49"/>
    </w:p>
    <w:p w14:paraId="250B769B" w14:textId="0B48A99B" w:rsidR="006618D8" w:rsidRPr="0045638C" w:rsidRDefault="006618D8" w:rsidP="009273AD">
      <w:pPr>
        <w:spacing w:line="240" w:lineRule="auto"/>
        <w:rPr>
          <w:rFonts w:ascii="Helvetica-Bold" w:hAnsi="Helvetica-Bold" w:cs="Helvetica-Bold"/>
          <w:b/>
          <w:bCs/>
          <w:noProof/>
          <w:u w:val="single"/>
          <w:lang w:eastAsia="nl-NL"/>
        </w:rPr>
      </w:pPr>
      <w:r w:rsidRPr="0045638C">
        <w:rPr>
          <w:noProof/>
          <w:lang w:eastAsia="nl-NL"/>
        </w:rPr>
        <w:t>Uw Aanmelding dient</w:t>
      </w:r>
      <w:r w:rsidRPr="0045638C">
        <w:rPr>
          <w:noProof/>
          <w:u w:val="single"/>
          <w:lang w:eastAsia="nl-NL"/>
        </w:rPr>
        <w:t xml:space="preserve"> </w:t>
      </w:r>
      <w:r w:rsidRPr="0045638C">
        <w:rPr>
          <w:rFonts w:ascii="Helvetica-Bold" w:hAnsi="Helvetica-Bold" w:cs="Helvetica-Bold"/>
          <w:b/>
          <w:bCs/>
          <w:noProof/>
          <w:u w:val="single"/>
          <w:lang w:eastAsia="nl-NL"/>
        </w:rPr>
        <w:t xml:space="preserve">uiterlijk </w:t>
      </w:r>
      <w:r w:rsidR="001242FD">
        <w:rPr>
          <w:rFonts w:ascii="Helvetica-Bold" w:hAnsi="Helvetica-Bold" w:cs="Helvetica-Bold"/>
          <w:b/>
          <w:bCs/>
          <w:noProof/>
          <w:u w:val="single"/>
          <w:lang w:eastAsia="nl-NL"/>
        </w:rPr>
        <w:t>woensdag</w:t>
      </w:r>
      <w:r w:rsidR="00E4178E" w:rsidRPr="0045638C">
        <w:rPr>
          <w:rFonts w:ascii="Helvetica-Bold" w:hAnsi="Helvetica-Bold" w:cs="Helvetica-Bold"/>
          <w:b/>
          <w:bCs/>
          <w:noProof/>
          <w:u w:val="single"/>
          <w:lang w:eastAsia="nl-NL"/>
        </w:rPr>
        <w:t xml:space="preserve"> </w:t>
      </w:r>
      <w:r w:rsidR="001242FD">
        <w:rPr>
          <w:rFonts w:ascii="Helvetica-Bold" w:hAnsi="Helvetica-Bold" w:cs="Helvetica-Bold"/>
          <w:b/>
          <w:bCs/>
          <w:noProof/>
          <w:u w:val="single"/>
          <w:lang w:eastAsia="nl-NL"/>
        </w:rPr>
        <w:t>16 september</w:t>
      </w:r>
      <w:r w:rsidR="004F1DBC" w:rsidRPr="0045638C">
        <w:rPr>
          <w:rFonts w:ascii="Helvetica-Bold" w:hAnsi="Helvetica-Bold" w:cs="Helvetica-Bold"/>
          <w:b/>
          <w:bCs/>
          <w:noProof/>
          <w:u w:val="single"/>
          <w:lang w:eastAsia="nl-NL"/>
        </w:rPr>
        <w:t xml:space="preserve"> </w:t>
      </w:r>
      <w:r w:rsidR="00852E53" w:rsidRPr="0045638C">
        <w:rPr>
          <w:rFonts w:ascii="Helvetica-Bold" w:hAnsi="Helvetica-Bold" w:cs="Helvetica-Bold"/>
          <w:b/>
          <w:bCs/>
          <w:noProof/>
          <w:u w:val="single"/>
          <w:lang w:eastAsia="nl-NL"/>
        </w:rPr>
        <w:t>2020</w:t>
      </w:r>
      <w:r w:rsidR="00943DD3" w:rsidRPr="0045638C">
        <w:rPr>
          <w:rFonts w:ascii="Helvetica-Bold" w:hAnsi="Helvetica-Bold" w:cs="Helvetica-Bold"/>
          <w:b/>
          <w:bCs/>
          <w:noProof/>
          <w:u w:val="single"/>
          <w:lang w:eastAsia="nl-NL"/>
        </w:rPr>
        <w:t xml:space="preserve"> </w:t>
      </w:r>
      <w:r w:rsidR="00852E53" w:rsidRPr="0045638C">
        <w:rPr>
          <w:rFonts w:ascii="Helvetica-Bold" w:hAnsi="Helvetica-Bold" w:cs="Helvetica-Bold"/>
          <w:b/>
          <w:bCs/>
          <w:noProof/>
          <w:u w:val="single"/>
          <w:lang w:eastAsia="nl-NL"/>
        </w:rPr>
        <w:t xml:space="preserve"> om</w:t>
      </w:r>
      <w:r w:rsidRPr="0045638C">
        <w:rPr>
          <w:rFonts w:ascii="Helvetica-Bold" w:hAnsi="Helvetica-Bold" w:cs="Helvetica-Bold"/>
          <w:b/>
          <w:bCs/>
          <w:noProof/>
          <w:u w:val="single"/>
          <w:lang w:eastAsia="nl-NL"/>
        </w:rPr>
        <w:t xml:space="preserve"> </w:t>
      </w:r>
      <w:r w:rsidR="00A95819" w:rsidRPr="0045638C">
        <w:rPr>
          <w:rFonts w:ascii="Helvetica-Bold" w:hAnsi="Helvetica-Bold" w:cs="Helvetica-Bold"/>
          <w:b/>
          <w:bCs/>
          <w:noProof/>
          <w:u w:val="single"/>
          <w:lang w:eastAsia="nl-NL"/>
        </w:rPr>
        <w:t>1</w:t>
      </w:r>
      <w:r w:rsidR="001242FD">
        <w:rPr>
          <w:rFonts w:ascii="Helvetica-Bold" w:hAnsi="Helvetica-Bold" w:cs="Helvetica-Bold"/>
          <w:b/>
          <w:bCs/>
          <w:noProof/>
          <w:u w:val="single"/>
          <w:lang w:eastAsia="nl-NL"/>
        </w:rPr>
        <w:t>3</w:t>
      </w:r>
      <w:r w:rsidR="00A95819" w:rsidRPr="0045638C">
        <w:rPr>
          <w:rFonts w:ascii="Helvetica-Bold" w:hAnsi="Helvetica-Bold" w:cs="Helvetica-Bold"/>
          <w:b/>
          <w:bCs/>
          <w:noProof/>
          <w:u w:val="single"/>
          <w:lang w:eastAsia="nl-NL"/>
        </w:rPr>
        <w:t>:00 uur</w:t>
      </w:r>
      <w:r w:rsidRPr="0045638C">
        <w:rPr>
          <w:rFonts w:ascii="Helvetica-Bold" w:hAnsi="Helvetica-Bold" w:cs="Helvetica-Bold"/>
          <w:b/>
          <w:bCs/>
          <w:noProof/>
          <w:u w:val="single"/>
          <w:lang w:eastAsia="nl-NL"/>
        </w:rPr>
        <w:t xml:space="preserve"> </w:t>
      </w:r>
      <w:r w:rsidRPr="0045638C">
        <w:rPr>
          <w:noProof/>
          <w:lang w:eastAsia="nl-NL"/>
        </w:rPr>
        <w:t>te worden ingediend (geüpload) via TenderNed (</w:t>
      </w:r>
      <w:hyperlink r:id="rId33">
        <w:r w:rsidRPr="0045638C">
          <w:rPr>
            <w:rStyle w:val="Hyperlink"/>
            <w:rFonts w:ascii="Helvetica" w:eastAsia="Times New Roman" w:hAnsi="Helvetica" w:cs="Helvetica"/>
            <w:noProof/>
            <w:lang w:eastAsia="nl-NL"/>
          </w:rPr>
          <w:t>www.tenderned.nl</w:t>
        </w:r>
      </w:hyperlink>
      <w:r w:rsidRPr="0045638C">
        <w:rPr>
          <w:noProof/>
          <w:lang w:eastAsia="nl-NL"/>
        </w:rPr>
        <w:t>).</w:t>
      </w:r>
    </w:p>
    <w:p w14:paraId="43D1D9B9" w14:textId="77777777" w:rsidR="006618D8" w:rsidRPr="0045638C" w:rsidRDefault="006618D8" w:rsidP="009273AD">
      <w:pPr>
        <w:spacing w:line="240" w:lineRule="auto"/>
        <w:rPr>
          <w:noProof/>
          <w:lang w:eastAsia="nl-NL"/>
        </w:rPr>
      </w:pPr>
    </w:p>
    <w:p w14:paraId="649A57A3" w14:textId="77777777" w:rsidR="006618D8" w:rsidRPr="0045638C" w:rsidRDefault="006618D8" w:rsidP="009273AD">
      <w:pPr>
        <w:spacing w:line="240" w:lineRule="auto"/>
        <w:rPr>
          <w:rFonts w:ascii="Helvetica-Bold" w:hAnsi="Helvetica-Bold" w:cs="Helvetica-Bold"/>
          <w:b/>
          <w:bCs/>
          <w:noProof/>
          <w:u w:val="single"/>
          <w:lang w:eastAsia="nl-NL"/>
        </w:rPr>
      </w:pPr>
      <w:r w:rsidRPr="0045638C">
        <w:rPr>
          <w:rFonts w:ascii="Helvetica-Bold" w:hAnsi="Helvetica-Bold" w:cs="Helvetica-Bold"/>
          <w:b/>
          <w:bCs/>
          <w:noProof/>
          <w:u w:val="single"/>
          <w:lang w:eastAsia="nl-NL"/>
        </w:rPr>
        <w:t>LET OP: Alvorens een Aanmelding via TenderNed te kunnen doen moet een Gegadigde zich registreren in TenderNed als gebruiker EN als onderneming. Met name de registratie van de onderneming van Gegadigde kan enkele dagen (o.a. i.v.m. de mogelijke aanvraag van</w:t>
      </w:r>
      <w:r w:rsidR="00A33278" w:rsidRPr="0045638C">
        <w:rPr>
          <w:rFonts w:ascii="Helvetica-Bold" w:hAnsi="Helvetica-Bold" w:cs="Helvetica-Bold"/>
          <w:b/>
          <w:bCs/>
          <w:noProof/>
          <w:u w:val="single"/>
          <w:lang w:eastAsia="nl-NL"/>
        </w:rPr>
        <w:t xml:space="preserve"> e</w:t>
      </w:r>
      <w:r w:rsidRPr="0045638C">
        <w:rPr>
          <w:rFonts w:ascii="Helvetica-Bold" w:hAnsi="Helvetica-Bold" w:cs="Helvetica-Bold"/>
          <w:b/>
          <w:bCs/>
          <w:noProof/>
          <w:u w:val="single"/>
          <w:lang w:eastAsia="nl-NL"/>
        </w:rPr>
        <w:t>Herkenning) in beslag nemen. Aangeraden wordt om tijdig zorg te dragen voor een correcte registratie via TenderNed.</w:t>
      </w:r>
    </w:p>
    <w:p w14:paraId="1020E25B" w14:textId="77777777" w:rsidR="006618D8" w:rsidRPr="0045638C" w:rsidRDefault="006618D8" w:rsidP="009273AD">
      <w:pPr>
        <w:spacing w:line="240" w:lineRule="auto"/>
        <w:rPr>
          <w:rFonts w:ascii="Helvetica-Bold" w:hAnsi="Helvetica-Bold" w:cs="Helvetica-Bold"/>
          <w:b/>
          <w:bCs/>
          <w:noProof/>
          <w:lang w:eastAsia="nl-NL"/>
        </w:rPr>
      </w:pPr>
    </w:p>
    <w:p w14:paraId="5898843D" w14:textId="37618CE2" w:rsidR="006618D8" w:rsidRPr="0045638C" w:rsidRDefault="006618D8" w:rsidP="009273AD">
      <w:pPr>
        <w:spacing w:line="240" w:lineRule="auto"/>
        <w:rPr>
          <w:noProof/>
          <w:color w:val="0000FF"/>
          <w:lang w:eastAsia="nl-NL"/>
        </w:rPr>
      </w:pPr>
      <w:r w:rsidRPr="0045638C">
        <w:rPr>
          <w:noProof/>
          <w:lang w:eastAsia="nl-NL"/>
        </w:rPr>
        <w:t xml:space="preserve">Zie voor meer informatie de brochure “In zes stappen digitaal inschrijven op overheidsopdrachten via TenderNed” te downloaden via: </w:t>
      </w:r>
      <w:hyperlink r:id="rId34">
        <w:r w:rsidRPr="0045638C">
          <w:rPr>
            <w:rStyle w:val="Hyperlink"/>
            <w:noProof/>
            <w:lang w:eastAsia="nl-NL"/>
          </w:rPr>
          <w:t>www.tenderned.nl/voor-ondernemingen/zo-werkt-tenderned</w:t>
        </w:r>
      </w:hyperlink>
      <w:r w:rsidR="5E2C66A6" w:rsidRPr="0045638C">
        <w:rPr>
          <w:noProof/>
          <w:lang w:eastAsia="nl-NL"/>
        </w:rPr>
        <w:t xml:space="preserve"> .</w:t>
      </w:r>
    </w:p>
    <w:p w14:paraId="6E16076D" w14:textId="32D1C5C3" w:rsidR="006618D8" w:rsidRPr="0045638C" w:rsidRDefault="006618D8" w:rsidP="009273AD">
      <w:pPr>
        <w:spacing w:line="240" w:lineRule="auto"/>
        <w:rPr>
          <w:noProof/>
          <w:lang w:eastAsia="nl-NL"/>
        </w:rPr>
      </w:pPr>
      <w:r w:rsidRPr="0045638C">
        <w:rPr>
          <w:noProof/>
          <w:lang w:eastAsia="nl-NL"/>
        </w:rPr>
        <w:t>Aanbestedende dienst wijst erop dat het de verantwoordelijkheid van de Gegadigden is zorg te dragen voor een correcte en tijdige indiening van zijn Aanmelding. Te laat ingediende Aanmeldingen worden niet in behandeling genomen.</w:t>
      </w:r>
    </w:p>
    <w:p w14:paraId="5E27D6AF" w14:textId="77777777" w:rsidR="006618D8" w:rsidRPr="0045638C" w:rsidRDefault="006618D8" w:rsidP="009273AD">
      <w:pPr>
        <w:spacing w:line="240" w:lineRule="auto"/>
        <w:rPr>
          <w:noProof/>
          <w:lang w:eastAsia="nl-NL"/>
        </w:rPr>
      </w:pPr>
      <w:r w:rsidRPr="0045638C">
        <w:rPr>
          <w:noProof/>
          <w:lang w:eastAsia="nl-NL"/>
        </w:rPr>
        <w:t xml:space="preserve">Aangezien de Aanmelding op digitale wijze via TenderNed dient te worden ingediend als voormeld, is persoonlijke bezorging van de Aanmelding en/of verzending van de Aanmelding in hardcopy en/of per e-mail/fax </w:t>
      </w:r>
      <w:r w:rsidRPr="0045638C">
        <w:rPr>
          <w:b/>
          <w:noProof/>
          <w:u w:val="single"/>
          <w:lang w:eastAsia="nl-NL"/>
        </w:rPr>
        <w:t>niet</w:t>
      </w:r>
      <w:r w:rsidRPr="0045638C">
        <w:rPr>
          <w:noProof/>
          <w:lang w:eastAsia="nl-NL"/>
        </w:rPr>
        <w:t xml:space="preserve"> mogelijk en worden deze niet geaccepteerd.</w:t>
      </w:r>
    </w:p>
    <w:p w14:paraId="3963DB9B" w14:textId="77777777" w:rsidR="006618D8" w:rsidRPr="0045638C" w:rsidRDefault="006618D8" w:rsidP="009273AD">
      <w:pPr>
        <w:spacing w:line="240" w:lineRule="auto"/>
        <w:rPr>
          <w:noProof/>
          <w:lang w:eastAsia="nl-NL"/>
        </w:rPr>
      </w:pPr>
    </w:p>
    <w:p w14:paraId="46EC8F97" w14:textId="77777777" w:rsidR="006618D8" w:rsidRPr="0045638C" w:rsidRDefault="006618D8" w:rsidP="009273AD">
      <w:pPr>
        <w:spacing w:line="240" w:lineRule="auto"/>
        <w:rPr>
          <w:rFonts w:ascii="Helvetica-Bold" w:hAnsi="Helvetica-Bold" w:cs="Helvetica-Bold"/>
          <w:b/>
          <w:bCs/>
          <w:noProof/>
          <w:u w:val="single"/>
          <w:lang w:eastAsia="nl-NL"/>
        </w:rPr>
      </w:pPr>
      <w:r w:rsidRPr="0045638C">
        <w:rPr>
          <w:rFonts w:ascii="Helvetica-Bold" w:hAnsi="Helvetica-Bold" w:cs="Helvetica-Bold"/>
          <w:b/>
          <w:bCs/>
          <w:noProof/>
          <w:u w:val="single"/>
          <w:lang w:eastAsia="nl-NL"/>
        </w:rPr>
        <w:t>Na sluiting van de digitale kluis op voormeld uiterste tijdstip van indienen van de Aanmelding is het niet meer mogelijk om een Aanmelding in te dienen en/of te wijzigen. Om problemen te voorkomen betreffende een tijdige en juiste indiening van uw Aanmelding adviseren wij u met klem om niet tot het laatste moment te wachten met het indienen van uw Aanmelding.</w:t>
      </w:r>
    </w:p>
    <w:p w14:paraId="7C4D7C3A" w14:textId="77777777" w:rsidR="006618D8" w:rsidRPr="0045638C" w:rsidRDefault="006618D8" w:rsidP="009273AD">
      <w:pPr>
        <w:spacing w:line="240" w:lineRule="auto"/>
        <w:rPr>
          <w:rFonts w:ascii="Helvetica-Bold" w:hAnsi="Helvetica-Bold" w:cs="Helvetica-Bold"/>
          <w:b/>
          <w:bCs/>
          <w:noProof/>
          <w:lang w:eastAsia="nl-NL"/>
        </w:rPr>
      </w:pPr>
    </w:p>
    <w:p w14:paraId="43A3BE3F" w14:textId="77777777" w:rsidR="006618D8" w:rsidRPr="0045638C" w:rsidRDefault="006618D8" w:rsidP="009273AD">
      <w:pPr>
        <w:spacing w:line="240" w:lineRule="auto"/>
        <w:rPr>
          <w:noProof/>
        </w:rPr>
      </w:pPr>
      <w:r w:rsidRPr="0045638C">
        <w:rPr>
          <w:noProof/>
          <w:lang w:eastAsia="nl-NL"/>
        </w:rPr>
        <w:t>Voor de Aanmelding zullen geen kosten worden vergoed. Correspondentie en ontvangen Aanmeldingen zullen na afloop niet worden geretourneerd.</w:t>
      </w:r>
    </w:p>
    <w:p w14:paraId="7BC6566B" w14:textId="77777777" w:rsidR="006618D8" w:rsidRPr="0045638C" w:rsidRDefault="006618D8" w:rsidP="009273AD">
      <w:pPr>
        <w:pStyle w:val="Kop2"/>
        <w:spacing w:line="240" w:lineRule="auto"/>
        <w:rPr>
          <w:noProof/>
        </w:rPr>
      </w:pPr>
      <w:bookmarkStart w:id="50" w:name="_Toc477856347"/>
      <w:bookmarkStart w:id="51" w:name="_Toc46925683"/>
      <w:r w:rsidRPr="0045638C">
        <w:rPr>
          <w:noProof/>
        </w:rPr>
        <w:t>Opening Aanmeldingen</w:t>
      </w:r>
      <w:bookmarkEnd w:id="50"/>
      <w:bookmarkEnd w:id="51"/>
    </w:p>
    <w:p w14:paraId="02EE376B" w14:textId="77777777" w:rsidR="006618D8" w:rsidRPr="0045638C" w:rsidRDefault="006618D8" w:rsidP="009273AD">
      <w:pPr>
        <w:spacing w:line="240" w:lineRule="auto"/>
        <w:rPr>
          <w:noProof/>
          <w:lang w:eastAsia="nl-NL"/>
        </w:rPr>
      </w:pPr>
      <w:r w:rsidRPr="0045638C">
        <w:rPr>
          <w:noProof/>
          <w:lang w:eastAsia="nl-NL"/>
        </w:rPr>
        <w:t>De opening van de Aanmeldingen zal plaatsvinden direct na het in de voorgaande paragraaf vermelde tijdstip waarop de Aanmeldingen uiterlijk moeten zijn ingediend. Aangezien de opening (middels ontgrendeling van de digitale kluis via de aanbestedingswebsite TenderNed) op digitale wijze plaats zal vinden, zal deze opening niet toegankelijk zijn voor de Gegadigden. Van de opening wordt een proces verbaal opgemaakt.</w:t>
      </w:r>
    </w:p>
    <w:p w14:paraId="07D0B0C2" w14:textId="77777777" w:rsidR="006618D8" w:rsidRPr="0045638C" w:rsidRDefault="006618D8" w:rsidP="009273AD">
      <w:pPr>
        <w:pStyle w:val="Kop2"/>
        <w:spacing w:line="240" w:lineRule="auto"/>
        <w:rPr>
          <w:rStyle w:val="OpmaakprofielVerdana9pt"/>
          <w:noProof/>
        </w:rPr>
      </w:pPr>
      <w:bookmarkStart w:id="52" w:name="_Toc328403172"/>
      <w:bookmarkStart w:id="53" w:name="_Toc465948076"/>
      <w:bookmarkStart w:id="54" w:name="_Toc477856348"/>
      <w:bookmarkStart w:id="55" w:name="_Toc46925684"/>
      <w:r w:rsidRPr="0045638C">
        <w:rPr>
          <w:noProof/>
        </w:rPr>
        <w:t>Combinatie / Hoofd- / onderaanneming</w:t>
      </w:r>
      <w:bookmarkEnd w:id="52"/>
      <w:bookmarkEnd w:id="53"/>
      <w:bookmarkEnd w:id="54"/>
      <w:bookmarkEnd w:id="55"/>
    </w:p>
    <w:p w14:paraId="6C19AE62" w14:textId="77777777" w:rsidR="006618D8" w:rsidRPr="0045638C" w:rsidRDefault="006618D8" w:rsidP="009273AD">
      <w:pPr>
        <w:pStyle w:val="Kop3"/>
        <w:spacing w:line="240" w:lineRule="auto"/>
        <w:rPr>
          <w:i w:val="0"/>
          <w:iCs/>
          <w:noProof/>
          <w:u w:val="none"/>
        </w:rPr>
      </w:pPr>
      <w:bookmarkStart w:id="56" w:name="_Toc328403173"/>
      <w:r w:rsidRPr="0045638C">
        <w:rPr>
          <w:i w:val="0"/>
          <w:iCs/>
          <w:noProof/>
          <w:u w:val="none"/>
        </w:rPr>
        <w:t>Zelfstandig of samenwerkingsvorm</w:t>
      </w:r>
      <w:bookmarkEnd w:id="56"/>
    </w:p>
    <w:p w14:paraId="3043E75F" w14:textId="77777777" w:rsidR="006618D8" w:rsidRPr="0045638C" w:rsidRDefault="006618D8" w:rsidP="009273AD">
      <w:pPr>
        <w:spacing w:line="240" w:lineRule="auto"/>
        <w:rPr>
          <w:noProof/>
          <w:lang w:eastAsia="nl-NL"/>
        </w:rPr>
      </w:pPr>
      <w:bookmarkStart w:id="57" w:name="_Toc328403174"/>
      <w:r w:rsidRPr="0045638C">
        <w:rPr>
          <w:noProof/>
          <w:lang w:eastAsia="nl-NL"/>
        </w:rPr>
        <w:t>Gegadigden mogen alleen zelfstandig of in een samenwerkingsvorm met andere Ondernemers aanmelden op deze aanbesteding. Daarbij kunnen de volgende vormen van Gegadigden worden onderscheiden:</w:t>
      </w:r>
    </w:p>
    <w:p w14:paraId="380FE2EE" w14:textId="77777777" w:rsidR="006618D8" w:rsidRPr="0045638C" w:rsidRDefault="006618D8" w:rsidP="00A65BF1">
      <w:pPr>
        <w:numPr>
          <w:ilvl w:val="0"/>
          <w:numId w:val="7"/>
        </w:numPr>
        <w:spacing w:line="240" w:lineRule="auto"/>
        <w:rPr>
          <w:noProof/>
          <w:lang w:eastAsia="nl-NL"/>
        </w:rPr>
      </w:pPr>
      <w:r w:rsidRPr="0045638C">
        <w:rPr>
          <w:noProof/>
          <w:lang w:eastAsia="nl-NL"/>
        </w:rPr>
        <w:t>Zelfstandige Gegadigde;</w:t>
      </w:r>
    </w:p>
    <w:p w14:paraId="54819FDF" w14:textId="77777777" w:rsidR="006618D8" w:rsidRPr="0045638C" w:rsidRDefault="006618D8" w:rsidP="00A65BF1">
      <w:pPr>
        <w:numPr>
          <w:ilvl w:val="0"/>
          <w:numId w:val="7"/>
        </w:numPr>
        <w:spacing w:line="240" w:lineRule="auto"/>
        <w:rPr>
          <w:noProof/>
          <w:lang w:eastAsia="nl-NL"/>
        </w:rPr>
      </w:pPr>
      <w:r w:rsidRPr="0045638C">
        <w:rPr>
          <w:noProof/>
          <w:lang w:eastAsia="nl-NL"/>
        </w:rPr>
        <w:t>Gegadigde is hoofdaannemer en zal één of meerdere onderaannemers inzetten;</w:t>
      </w:r>
    </w:p>
    <w:p w14:paraId="0BDF1EEF" w14:textId="77777777" w:rsidR="006618D8" w:rsidRPr="0045638C" w:rsidRDefault="006618D8" w:rsidP="00A65BF1">
      <w:pPr>
        <w:numPr>
          <w:ilvl w:val="0"/>
          <w:numId w:val="7"/>
        </w:numPr>
        <w:spacing w:line="240" w:lineRule="auto"/>
        <w:rPr>
          <w:noProof/>
          <w:lang w:eastAsia="nl-NL"/>
        </w:rPr>
      </w:pPr>
      <w:r w:rsidRPr="0045638C">
        <w:rPr>
          <w:noProof/>
          <w:lang w:eastAsia="nl-NL"/>
        </w:rPr>
        <w:t>Samenwerkingsverband van Ondernemers als één Gegadigde (Combinatie).</w:t>
      </w:r>
    </w:p>
    <w:p w14:paraId="09B2600A" w14:textId="77777777" w:rsidR="006618D8" w:rsidRPr="0045638C" w:rsidRDefault="006618D8" w:rsidP="009273AD">
      <w:pPr>
        <w:spacing w:line="240" w:lineRule="auto"/>
        <w:rPr>
          <w:noProof/>
          <w:lang w:eastAsia="nl-NL"/>
        </w:rPr>
      </w:pPr>
    </w:p>
    <w:p w14:paraId="1B1B0F5D" w14:textId="77777777" w:rsidR="006618D8" w:rsidRPr="0045638C" w:rsidRDefault="006618D8" w:rsidP="009273AD">
      <w:pPr>
        <w:spacing w:line="240" w:lineRule="auto"/>
        <w:rPr>
          <w:noProof/>
        </w:rPr>
      </w:pPr>
      <w:r w:rsidRPr="0045638C">
        <w:rPr>
          <w:noProof/>
          <w:lang w:eastAsia="nl-NL"/>
        </w:rPr>
        <w:lastRenderedPageBreak/>
        <w:t xml:space="preserve">De samenstelling van het zich aanmeldende samenwerkingsverband van Ondernemers, respectievelijk de zich aanmeldende hoofdaannemer met diens in te schakelen onderaannemers, voor zover hij hierop een beroep moet doen om aan de gestelde eisen te kunnen voldoen, kan in het vervolg van de Aanbestedingsprocedure (fase 2) niet meer worden gewijzigd, op straffe van </w:t>
      </w:r>
      <w:r w:rsidRPr="0045638C">
        <w:rPr>
          <w:rFonts w:ascii="Helvetica" w:eastAsia="Times New Roman" w:hAnsi="Helvetica" w:cs="Helvetica"/>
          <w:noProof/>
          <w:lang w:eastAsia="nl-NL"/>
        </w:rPr>
        <w:t>uitsluiting.</w:t>
      </w:r>
    </w:p>
    <w:p w14:paraId="7829314F" w14:textId="77777777" w:rsidR="006618D8" w:rsidRPr="0045638C" w:rsidRDefault="006618D8" w:rsidP="009273AD">
      <w:pPr>
        <w:pStyle w:val="Kop3"/>
        <w:spacing w:line="240" w:lineRule="auto"/>
        <w:rPr>
          <w:i w:val="0"/>
          <w:iCs/>
          <w:noProof/>
          <w:u w:val="none"/>
        </w:rPr>
      </w:pPr>
      <w:r w:rsidRPr="0045638C">
        <w:rPr>
          <w:i w:val="0"/>
          <w:iCs/>
          <w:noProof/>
          <w:u w:val="none"/>
        </w:rPr>
        <w:t>Meerdere Aanmeldingen per concern</w:t>
      </w:r>
      <w:bookmarkEnd w:id="57"/>
    </w:p>
    <w:p w14:paraId="6FCED115" w14:textId="3393ACBB" w:rsidR="006618D8" w:rsidRPr="0045638C" w:rsidRDefault="006618D8" w:rsidP="009273AD">
      <w:pPr>
        <w:spacing w:line="240" w:lineRule="auto"/>
        <w:rPr>
          <w:noProof/>
        </w:rPr>
      </w:pPr>
      <w:r w:rsidRPr="0045638C">
        <w:rPr>
          <w:noProof/>
        </w:rPr>
        <w:t>Van een concern mag zich slechts één rechtspersoon aanmelden, tenzij er kan worden aangetoond dat er gedurende de aanbestedingsprocedure geen concurrentievervalsend gedrag zal (kunnen) plaatsvinden. Meerdere rechtspersonen van een concern kunnen zich wel tezamen in de vorm van een Combinatie aanmelden. Onder concern wordt verstaan: een rechtspersoon tezamen met haar dochtermaatschappijen in de zin van artikel 24a</w:t>
      </w:r>
      <w:r w:rsidRPr="0045638C">
        <w:rPr>
          <w:rFonts w:ascii="Helvetica" w:eastAsia="Times New Roman" w:hAnsi="Helvetica" w:cs="Helvetica"/>
          <w:noProof/>
          <w:lang w:eastAsia="nl-NL"/>
        </w:rPr>
        <w:t xml:space="preserve"> </w:t>
      </w:r>
      <w:r w:rsidRPr="0045638C">
        <w:rPr>
          <w:noProof/>
        </w:rPr>
        <w:t xml:space="preserve">en 24b, Boek 2, Burgerlijk Wetboek. </w:t>
      </w:r>
    </w:p>
    <w:p w14:paraId="6C37FBFA" w14:textId="680DE711" w:rsidR="006618D8" w:rsidRPr="0045638C" w:rsidRDefault="006618D8" w:rsidP="009273AD">
      <w:pPr>
        <w:spacing w:line="240" w:lineRule="auto"/>
        <w:rPr>
          <w:noProof/>
        </w:rPr>
      </w:pPr>
      <w:r w:rsidRPr="0045638C">
        <w:rPr>
          <w:noProof/>
        </w:rPr>
        <w:t>Wordt in strijd met vorenstaande gehandeld, dan wordt uitsluitend de Aanmelding in behandeling genomen, die het eerst door Aanbestedende dienst is ontvangen. Is niet vast te stellen welke Aanmelding het eerst is ontvangen, dan geeft loting de doorslag.</w:t>
      </w:r>
    </w:p>
    <w:p w14:paraId="3ACA8EA5" w14:textId="77777777" w:rsidR="006618D8" w:rsidRPr="0045638C" w:rsidRDefault="006618D8" w:rsidP="009273AD">
      <w:pPr>
        <w:pStyle w:val="Kop3"/>
        <w:spacing w:line="240" w:lineRule="auto"/>
        <w:rPr>
          <w:i w:val="0"/>
          <w:iCs/>
          <w:noProof/>
          <w:u w:val="none"/>
        </w:rPr>
      </w:pPr>
      <w:bookmarkStart w:id="58" w:name="_Toc328403175"/>
      <w:r w:rsidRPr="0045638C">
        <w:rPr>
          <w:i w:val="0"/>
          <w:iCs/>
          <w:noProof/>
          <w:u w:val="none"/>
        </w:rPr>
        <w:t>Eén keer aanmelden</w:t>
      </w:r>
      <w:bookmarkEnd w:id="58"/>
    </w:p>
    <w:p w14:paraId="07CF2E48" w14:textId="77777777" w:rsidR="006618D8" w:rsidRPr="0045638C" w:rsidRDefault="006618D8" w:rsidP="009273AD">
      <w:pPr>
        <w:spacing w:line="240" w:lineRule="auto"/>
        <w:rPr>
          <w:noProof/>
        </w:rPr>
      </w:pPr>
      <w:bookmarkStart w:id="59" w:name="_Toc328403176"/>
      <w:r w:rsidRPr="0045638C">
        <w:rPr>
          <w:noProof/>
          <w:lang w:eastAsia="nl-NL"/>
        </w:rPr>
        <w:t>Een Gegadigde mag zich slechts één keer aanmelden, hetzij zelfstandig, hetzij als hoofdaannemer met onderaannemer(s), hetzij als één Combinatie met één of meer andere partijen. Wordt in strijd met vorenstaande gehandeld, dan wordt uitsluitend de Aanmelding in behandeling genomen, die het eerst door de Opdrachtgever is ontvangen. Is niet vast te stellen welke Aanmelding het eerst is ontvangen, dan geeft loting de doorslag</w:t>
      </w:r>
      <w:r w:rsidRPr="0045638C">
        <w:rPr>
          <w:noProof/>
        </w:rPr>
        <w:t>.</w:t>
      </w:r>
    </w:p>
    <w:p w14:paraId="322F2792" w14:textId="77777777" w:rsidR="006618D8" w:rsidRPr="0045638C" w:rsidRDefault="006618D8" w:rsidP="009273AD">
      <w:pPr>
        <w:pStyle w:val="Kop3"/>
        <w:spacing w:line="240" w:lineRule="auto"/>
        <w:rPr>
          <w:i w:val="0"/>
          <w:iCs/>
          <w:noProof/>
          <w:u w:val="none"/>
        </w:rPr>
      </w:pPr>
      <w:bookmarkStart w:id="60" w:name="_Ref466033857"/>
      <w:r w:rsidRPr="0045638C">
        <w:rPr>
          <w:i w:val="0"/>
          <w:iCs/>
          <w:noProof/>
          <w:u w:val="none"/>
        </w:rPr>
        <w:t>Zelfstandige Aanmelding</w:t>
      </w:r>
      <w:bookmarkStart w:id="61" w:name="_Toc328403177"/>
      <w:bookmarkEnd w:id="59"/>
      <w:bookmarkEnd w:id="60"/>
    </w:p>
    <w:p w14:paraId="560DD458" w14:textId="4945AD02" w:rsidR="006618D8" w:rsidRPr="0045638C" w:rsidRDefault="006618D8" w:rsidP="009273AD">
      <w:pPr>
        <w:spacing w:line="240" w:lineRule="auto"/>
        <w:rPr>
          <w:noProof/>
        </w:rPr>
      </w:pPr>
      <w:r w:rsidRPr="0045638C">
        <w:rPr>
          <w:noProof/>
        </w:rPr>
        <w:t>In geval van een Aanmelding door een zelfstandige Gegadigde stelt de Gegadigde de Opdracht geheel zelfstandig te kunnen uitvoeren (zonder van de diensten van derden gebruik te moeten maken). Gegadigde dient zelfstandig aan alle gestelde eisen te voldoen en de gevraagde gegevens te overleggen</w:t>
      </w:r>
      <w:r w:rsidR="00301CE6" w:rsidRPr="0045638C">
        <w:rPr>
          <w:noProof/>
        </w:rPr>
        <w:t xml:space="preserve"> (zie paragraaf </w:t>
      </w:r>
      <w:r w:rsidR="00301CE6" w:rsidRPr="0045638C">
        <w:rPr>
          <w:noProof/>
        </w:rPr>
        <w:fldChar w:fldCharType="begin"/>
      </w:r>
      <w:r w:rsidR="00301CE6" w:rsidRPr="0045638C">
        <w:rPr>
          <w:noProof/>
        </w:rPr>
        <w:instrText xml:space="preserve"> REF _Ref428796327 \r \h </w:instrText>
      </w:r>
      <w:r w:rsidR="009273AD" w:rsidRPr="0045638C">
        <w:rPr>
          <w:noProof/>
        </w:rPr>
        <w:instrText xml:space="preserve"> \* MERGEFORMAT </w:instrText>
      </w:r>
      <w:r w:rsidR="00301CE6" w:rsidRPr="0045638C">
        <w:rPr>
          <w:noProof/>
        </w:rPr>
      </w:r>
      <w:r w:rsidR="00301CE6" w:rsidRPr="0045638C">
        <w:rPr>
          <w:noProof/>
        </w:rPr>
        <w:fldChar w:fldCharType="separate"/>
      </w:r>
      <w:r w:rsidR="001C3E0E">
        <w:rPr>
          <w:noProof/>
        </w:rPr>
        <w:t>9.1</w:t>
      </w:r>
      <w:r w:rsidR="00301CE6" w:rsidRPr="0045638C">
        <w:rPr>
          <w:noProof/>
        </w:rPr>
        <w:fldChar w:fldCharType="end"/>
      </w:r>
      <w:r w:rsidR="00301CE6" w:rsidRPr="0045638C">
        <w:rPr>
          <w:noProof/>
        </w:rPr>
        <w:t xml:space="preserve"> en </w:t>
      </w:r>
      <w:r w:rsidR="00EC2BD1" w:rsidRPr="0045638C">
        <w:rPr>
          <w:noProof/>
        </w:rPr>
        <w:fldChar w:fldCharType="begin"/>
      </w:r>
      <w:r w:rsidR="00EC2BD1" w:rsidRPr="0045638C">
        <w:rPr>
          <w:noProof/>
        </w:rPr>
        <w:instrText xml:space="preserve"> REF _Ref477945133 \r \h  \* MERGEFORMAT </w:instrText>
      </w:r>
      <w:r w:rsidR="00EC2BD1" w:rsidRPr="0045638C">
        <w:rPr>
          <w:noProof/>
        </w:rPr>
      </w:r>
      <w:r w:rsidR="00EC2BD1" w:rsidRPr="0045638C">
        <w:rPr>
          <w:noProof/>
        </w:rPr>
        <w:fldChar w:fldCharType="separate"/>
      </w:r>
      <w:r w:rsidR="001C3E0E">
        <w:rPr>
          <w:noProof/>
        </w:rPr>
        <w:t>Bijlage A1</w:t>
      </w:r>
      <w:r w:rsidR="00EC2BD1" w:rsidRPr="0045638C">
        <w:rPr>
          <w:noProof/>
        </w:rPr>
        <w:fldChar w:fldCharType="end"/>
      </w:r>
      <w:r w:rsidR="00301CE6" w:rsidRPr="0045638C">
        <w:rPr>
          <w:noProof/>
        </w:rPr>
        <w:t xml:space="preserve"> over de wijze waarop het UEA ingevuld dient te worden).</w:t>
      </w:r>
      <w:r w:rsidRPr="0045638C">
        <w:rPr>
          <w:noProof/>
        </w:rPr>
        <w:t xml:space="preserve">. </w:t>
      </w:r>
    </w:p>
    <w:p w14:paraId="6B9818AC" w14:textId="77777777" w:rsidR="006618D8" w:rsidRPr="0045638C" w:rsidRDefault="006618D8" w:rsidP="009273AD">
      <w:pPr>
        <w:pStyle w:val="Kop3"/>
        <w:spacing w:line="240" w:lineRule="auto"/>
        <w:rPr>
          <w:i w:val="0"/>
          <w:iCs/>
          <w:noProof/>
          <w:u w:val="none"/>
        </w:rPr>
      </w:pPr>
      <w:r w:rsidRPr="0045638C">
        <w:rPr>
          <w:i w:val="0"/>
          <w:iCs/>
          <w:noProof/>
          <w:u w:val="none"/>
        </w:rPr>
        <w:t>Hoofd-/onderaanneming</w:t>
      </w:r>
      <w:bookmarkEnd w:id="61"/>
    </w:p>
    <w:p w14:paraId="66EAA600" w14:textId="1598A268" w:rsidR="00301CE6" w:rsidRPr="0045638C" w:rsidRDefault="006618D8" w:rsidP="009273AD">
      <w:pPr>
        <w:spacing w:line="240" w:lineRule="auto"/>
        <w:rPr>
          <w:noProof/>
          <w:lang w:eastAsia="nl-NL"/>
        </w:rPr>
      </w:pPr>
      <w:r w:rsidRPr="0045638C">
        <w:rPr>
          <w:noProof/>
          <w:lang w:eastAsia="nl-NL"/>
        </w:rPr>
        <w:t xml:space="preserve">In geval van een Aanmelding door een Gegadigde die zelfstandig aan de gestelde eisen kan voldoen, maar desondanks als hoofdaannemer voor de uitvoering van de Opdracht onderaannemers wenst in te zetten, gelden dezelfde vereisten als voor een zelfstandige Gegadigde als bedoeld in paragraaf </w:t>
      </w:r>
      <w:r w:rsidRPr="0045638C">
        <w:rPr>
          <w:noProof/>
          <w:lang w:eastAsia="nl-NL"/>
        </w:rPr>
        <w:fldChar w:fldCharType="begin"/>
      </w:r>
      <w:r w:rsidRPr="0045638C">
        <w:rPr>
          <w:noProof/>
          <w:lang w:eastAsia="nl-NL"/>
        </w:rPr>
        <w:instrText xml:space="preserve"> REF _Ref466033857 \r \h </w:instrText>
      </w:r>
      <w:r w:rsidR="009273AD" w:rsidRPr="0045638C">
        <w:rPr>
          <w:noProof/>
          <w:lang w:eastAsia="nl-NL"/>
        </w:rPr>
        <w:instrText xml:space="preserve"> \* MERGEFORMAT </w:instrText>
      </w:r>
      <w:r w:rsidRPr="0045638C">
        <w:rPr>
          <w:noProof/>
          <w:lang w:eastAsia="nl-NL"/>
        </w:rPr>
      </w:r>
      <w:r w:rsidRPr="0045638C">
        <w:rPr>
          <w:noProof/>
          <w:lang w:eastAsia="nl-NL"/>
        </w:rPr>
        <w:fldChar w:fldCharType="separate"/>
      </w:r>
      <w:r w:rsidR="001C3E0E">
        <w:rPr>
          <w:noProof/>
          <w:lang w:eastAsia="nl-NL"/>
        </w:rPr>
        <w:t>5.3.4</w:t>
      </w:r>
      <w:r w:rsidRPr="0045638C">
        <w:rPr>
          <w:noProof/>
          <w:lang w:eastAsia="nl-NL"/>
        </w:rPr>
        <w:fldChar w:fldCharType="end"/>
      </w:r>
      <w:r w:rsidR="00301CE6" w:rsidRPr="0045638C">
        <w:rPr>
          <w:noProof/>
          <w:lang w:eastAsia="nl-NL"/>
        </w:rPr>
        <w:t>.</w:t>
      </w:r>
    </w:p>
    <w:p w14:paraId="60BC319F" w14:textId="2B36DA8B" w:rsidR="006618D8" w:rsidRPr="0045638C" w:rsidRDefault="006618D8" w:rsidP="009273AD">
      <w:pPr>
        <w:spacing w:line="240" w:lineRule="auto"/>
        <w:rPr>
          <w:noProof/>
          <w:lang w:eastAsia="nl-NL"/>
        </w:rPr>
      </w:pPr>
      <w:r w:rsidRPr="0045638C">
        <w:rPr>
          <w:noProof/>
          <w:lang w:eastAsia="nl-NL"/>
        </w:rPr>
        <w:t xml:space="preserve">In geval van een Aanmelding door een Gegadigde die </w:t>
      </w:r>
      <w:r w:rsidRPr="0045638C">
        <w:rPr>
          <w:rFonts w:ascii="Helvetica-Bold" w:hAnsi="Helvetica-Bold" w:cs="Helvetica-Bold"/>
          <w:b/>
          <w:bCs/>
          <w:noProof/>
          <w:u w:val="single"/>
          <w:lang w:eastAsia="nl-NL"/>
        </w:rPr>
        <w:t>niet</w:t>
      </w:r>
      <w:r w:rsidRPr="0045638C">
        <w:rPr>
          <w:rFonts w:ascii="Helvetica-Bold" w:hAnsi="Helvetica-Bold" w:cs="Helvetica-Bold"/>
          <w:b/>
          <w:bCs/>
          <w:noProof/>
          <w:lang w:eastAsia="nl-NL"/>
        </w:rPr>
        <w:t xml:space="preserve"> </w:t>
      </w:r>
      <w:r w:rsidRPr="0045638C">
        <w:rPr>
          <w:noProof/>
          <w:lang w:eastAsia="nl-NL"/>
        </w:rPr>
        <w:t xml:space="preserve">zelfstandig aan de gestelde geschiktheidseisen kan voldoen, en dus als hoofdaannemer alleen door gebruik van onderaannemers aan de gestelde geschiktheidseisen kan voldoen, dan dient Gegadigde middels </w:t>
      </w:r>
      <w:r w:rsidRPr="0045638C">
        <w:rPr>
          <w:rFonts w:ascii="Helvetica-Bold" w:hAnsi="Helvetica-Bold" w:cs="Helvetica-Bold"/>
          <w:b/>
          <w:bCs/>
          <w:noProof/>
          <w:lang w:eastAsia="nl-NL"/>
        </w:rPr>
        <w:fldChar w:fldCharType="begin"/>
      </w:r>
      <w:r w:rsidRPr="0045638C">
        <w:rPr>
          <w:b/>
          <w:noProof/>
          <w:lang w:eastAsia="nl-NL"/>
        </w:rPr>
        <w:instrText xml:space="preserve"> REF _Ref477945074 \w \h </w:instrText>
      </w:r>
      <w:r w:rsidRPr="0045638C">
        <w:rPr>
          <w:rFonts w:ascii="Helvetica-Bold" w:hAnsi="Helvetica-Bold" w:cs="Helvetica-Bold"/>
          <w:b/>
          <w:bCs/>
          <w:noProof/>
          <w:lang w:eastAsia="nl-NL"/>
        </w:rPr>
        <w:instrText xml:space="preserve"> \* MERGEFORMAT </w:instrText>
      </w:r>
      <w:r w:rsidRPr="0045638C">
        <w:rPr>
          <w:rFonts w:ascii="Helvetica-Bold" w:hAnsi="Helvetica-Bold" w:cs="Helvetica-Bold"/>
          <w:b/>
          <w:bCs/>
          <w:noProof/>
          <w:lang w:eastAsia="nl-NL"/>
        </w:rPr>
      </w:r>
      <w:r w:rsidRPr="0045638C">
        <w:rPr>
          <w:rFonts w:ascii="Helvetica-Bold" w:hAnsi="Helvetica-Bold" w:cs="Helvetica-Bold"/>
          <w:b/>
          <w:bCs/>
          <w:noProof/>
          <w:lang w:eastAsia="nl-NL"/>
        </w:rPr>
        <w:fldChar w:fldCharType="separate"/>
      </w:r>
      <w:r w:rsidR="001C3E0E">
        <w:rPr>
          <w:b/>
          <w:noProof/>
          <w:lang w:eastAsia="nl-NL"/>
        </w:rPr>
        <w:t>Bijlage A2</w:t>
      </w:r>
      <w:r w:rsidRPr="0045638C">
        <w:rPr>
          <w:rFonts w:ascii="Helvetica-Bold" w:hAnsi="Helvetica-Bold" w:cs="Helvetica-Bold"/>
          <w:b/>
          <w:bCs/>
          <w:noProof/>
          <w:lang w:eastAsia="nl-NL"/>
        </w:rPr>
        <w:fldChar w:fldCharType="end"/>
      </w:r>
      <w:r w:rsidRPr="0045638C">
        <w:rPr>
          <w:rFonts w:ascii="Helvetica-Bold" w:hAnsi="Helvetica-Bold" w:cs="Helvetica-Bold"/>
          <w:b/>
          <w:bCs/>
          <w:noProof/>
          <w:lang w:eastAsia="nl-NL"/>
        </w:rPr>
        <w:t xml:space="preserve"> Uniform Europees Aanbestedingsdocument </w:t>
      </w:r>
      <w:r w:rsidRPr="0045638C">
        <w:rPr>
          <w:noProof/>
          <w:lang w:eastAsia="nl-NL"/>
        </w:rPr>
        <w:t>aan te geven voor welke geschiktheidseisen hij een beroep op een derde/derden doet (onder vermelding van de derde/derden waarop hij een beroep doet – zie deel II onder C van voormelde Bijlage).</w:t>
      </w:r>
    </w:p>
    <w:p w14:paraId="2EC885EB" w14:textId="3D23C0CC" w:rsidR="006618D8" w:rsidRPr="0045638C" w:rsidRDefault="00301CE6" w:rsidP="009273AD">
      <w:pPr>
        <w:spacing w:line="240" w:lineRule="auto"/>
        <w:rPr>
          <w:noProof/>
          <w:lang w:eastAsia="nl-NL"/>
        </w:rPr>
      </w:pPr>
      <w:r w:rsidRPr="0045638C">
        <w:rPr>
          <w:rFonts w:cs="Helvetica"/>
          <w:noProof/>
        </w:rPr>
        <w:t xml:space="preserve">Daarnaast dient </w:t>
      </w:r>
      <w:r w:rsidRPr="0045638C">
        <w:rPr>
          <w:rFonts w:cs="Helvetica"/>
          <w:b/>
          <w:noProof/>
          <w:u w:val="single"/>
        </w:rPr>
        <w:t>iedere onderaannemer</w:t>
      </w:r>
      <w:r w:rsidRPr="0045638C">
        <w:rPr>
          <w:rFonts w:cs="Helvetica"/>
          <w:noProof/>
        </w:rPr>
        <w:t xml:space="preserve"> </w:t>
      </w:r>
      <w:r w:rsidRPr="0045638C">
        <w:rPr>
          <w:rFonts w:ascii="Helvetica-Bold" w:hAnsi="Helvetica-Bold" w:cs="Helvetica-Bold"/>
          <w:b/>
          <w:bCs/>
          <w:noProof/>
          <w:lang w:eastAsia="nl-NL"/>
        </w:rPr>
        <w:fldChar w:fldCharType="begin"/>
      </w:r>
      <w:r w:rsidRPr="0045638C">
        <w:rPr>
          <w:b/>
          <w:noProof/>
          <w:lang w:eastAsia="nl-NL"/>
        </w:rPr>
        <w:instrText xml:space="preserve"> REF _Ref477945074 \w \h </w:instrText>
      </w:r>
      <w:r w:rsidRPr="0045638C">
        <w:rPr>
          <w:rFonts w:ascii="Helvetica-Bold" w:hAnsi="Helvetica-Bold" w:cs="Helvetica-Bold"/>
          <w:b/>
          <w:bCs/>
          <w:noProof/>
          <w:lang w:eastAsia="nl-NL"/>
        </w:rPr>
        <w:instrText xml:space="preserve"> \* MERGEFORMAT </w:instrText>
      </w:r>
      <w:r w:rsidRPr="0045638C">
        <w:rPr>
          <w:rFonts w:ascii="Helvetica-Bold" w:hAnsi="Helvetica-Bold" w:cs="Helvetica-Bold"/>
          <w:b/>
          <w:bCs/>
          <w:noProof/>
          <w:lang w:eastAsia="nl-NL"/>
        </w:rPr>
      </w:r>
      <w:r w:rsidRPr="0045638C">
        <w:rPr>
          <w:rFonts w:ascii="Helvetica-Bold" w:hAnsi="Helvetica-Bold" w:cs="Helvetica-Bold"/>
          <w:b/>
          <w:bCs/>
          <w:noProof/>
          <w:lang w:eastAsia="nl-NL"/>
        </w:rPr>
        <w:fldChar w:fldCharType="separate"/>
      </w:r>
      <w:r w:rsidR="001C3E0E">
        <w:rPr>
          <w:b/>
          <w:noProof/>
          <w:lang w:eastAsia="nl-NL"/>
        </w:rPr>
        <w:t>Bijlage A2</w:t>
      </w:r>
      <w:r w:rsidRPr="0045638C">
        <w:rPr>
          <w:rFonts w:ascii="Helvetica-Bold" w:hAnsi="Helvetica-Bold" w:cs="Helvetica-Bold"/>
          <w:b/>
          <w:bCs/>
          <w:noProof/>
          <w:lang w:eastAsia="nl-NL"/>
        </w:rPr>
        <w:fldChar w:fldCharType="end"/>
      </w:r>
      <w:r w:rsidRPr="0045638C">
        <w:rPr>
          <w:rFonts w:ascii="Helvetica-Bold" w:hAnsi="Helvetica-Bold" w:cs="Helvetica-Bold"/>
          <w:b/>
          <w:bCs/>
          <w:noProof/>
          <w:lang w:eastAsia="nl-NL"/>
        </w:rPr>
        <w:t xml:space="preserve"> Uniform Europees Aanbestedingsdocument</w:t>
      </w:r>
      <w:r w:rsidRPr="0045638C">
        <w:rPr>
          <w:rFonts w:cs="Helvetica"/>
          <w:b/>
          <w:noProof/>
        </w:rPr>
        <w:t xml:space="preserve"> </w:t>
      </w:r>
      <w:r w:rsidRPr="0045638C">
        <w:rPr>
          <w:rFonts w:cs="Helvetica"/>
          <w:noProof/>
        </w:rPr>
        <w:t xml:space="preserve">bij de </w:t>
      </w:r>
      <w:r w:rsidR="00E261DA" w:rsidRPr="0045638C">
        <w:rPr>
          <w:rFonts w:cs="Helvetica"/>
          <w:noProof/>
        </w:rPr>
        <w:t>Aanmelding</w:t>
      </w:r>
      <w:r w:rsidRPr="0045638C">
        <w:rPr>
          <w:rFonts w:cs="Helvetica"/>
          <w:noProof/>
        </w:rPr>
        <w:t xml:space="preserve"> te overleggen </w:t>
      </w:r>
      <w:r w:rsidRPr="0045638C">
        <w:rPr>
          <w:rFonts w:cs="Helvetica"/>
          <w:noProof/>
          <w:u w:val="single"/>
        </w:rPr>
        <w:t xml:space="preserve">overeenkomstig de wijze als beschreven in </w:t>
      </w:r>
      <w:r w:rsidRPr="0045638C">
        <w:rPr>
          <w:noProof/>
          <w:u w:val="single"/>
        </w:rPr>
        <w:t xml:space="preserve">paragraaf </w:t>
      </w:r>
      <w:r w:rsidRPr="0045638C">
        <w:rPr>
          <w:noProof/>
          <w:u w:val="single"/>
        </w:rPr>
        <w:fldChar w:fldCharType="begin"/>
      </w:r>
      <w:r w:rsidRPr="0045638C">
        <w:rPr>
          <w:noProof/>
          <w:u w:val="single"/>
        </w:rPr>
        <w:instrText xml:space="preserve"> REF _Ref428796327 \r \h  \* MERGEFORMAT </w:instrText>
      </w:r>
      <w:r w:rsidRPr="0045638C">
        <w:rPr>
          <w:noProof/>
          <w:u w:val="single"/>
        </w:rPr>
      </w:r>
      <w:r w:rsidRPr="0045638C">
        <w:rPr>
          <w:noProof/>
          <w:u w:val="single"/>
        </w:rPr>
        <w:fldChar w:fldCharType="separate"/>
      </w:r>
      <w:r w:rsidR="001C3E0E">
        <w:rPr>
          <w:noProof/>
          <w:u w:val="single"/>
        </w:rPr>
        <w:t>9.1</w:t>
      </w:r>
      <w:r w:rsidRPr="0045638C">
        <w:rPr>
          <w:noProof/>
          <w:u w:val="single"/>
        </w:rPr>
        <w:fldChar w:fldCharType="end"/>
      </w:r>
      <w:r w:rsidRPr="0045638C">
        <w:rPr>
          <w:noProof/>
          <w:u w:val="single"/>
        </w:rPr>
        <w:t xml:space="preserve"> en </w:t>
      </w:r>
      <w:r w:rsidR="00EC2BD1" w:rsidRPr="0045638C">
        <w:rPr>
          <w:noProof/>
          <w:u w:val="single"/>
        </w:rPr>
        <w:fldChar w:fldCharType="begin"/>
      </w:r>
      <w:r w:rsidR="00EC2BD1" w:rsidRPr="0045638C">
        <w:rPr>
          <w:noProof/>
          <w:u w:val="single"/>
        </w:rPr>
        <w:instrText xml:space="preserve"> REF _Ref477945133 \r \h  \* MERGEFORMAT </w:instrText>
      </w:r>
      <w:r w:rsidR="00EC2BD1" w:rsidRPr="0045638C">
        <w:rPr>
          <w:noProof/>
          <w:u w:val="single"/>
        </w:rPr>
      </w:r>
      <w:r w:rsidR="00EC2BD1" w:rsidRPr="0045638C">
        <w:rPr>
          <w:noProof/>
          <w:u w:val="single"/>
        </w:rPr>
        <w:fldChar w:fldCharType="separate"/>
      </w:r>
      <w:r w:rsidR="001C3E0E">
        <w:rPr>
          <w:noProof/>
          <w:u w:val="single"/>
        </w:rPr>
        <w:t>Bijlage A1</w:t>
      </w:r>
      <w:r w:rsidR="00EC2BD1" w:rsidRPr="0045638C">
        <w:rPr>
          <w:noProof/>
          <w:u w:val="single"/>
        </w:rPr>
        <w:fldChar w:fldCharType="end"/>
      </w:r>
      <w:r w:rsidRPr="0045638C">
        <w:rPr>
          <w:rFonts w:cs="Helvetica"/>
          <w:noProof/>
        </w:rPr>
        <w:t xml:space="preserve"> met de in de delen II tot en met VI gevraagde gegevens, inclusief de daarin gevraagde relevante verklaringen/bijlagen.</w:t>
      </w:r>
    </w:p>
    <w:p w14:paraId="5DC64416" w14:textId="77777777" w:rsidR="006618D8" w:rsidRPr="0045638C" w:rsidRDefault="006618D8" w:rsidP="009273AD">
      <w:pPr>
        <w:spacing w:line="240" w:lineRule="auto"/>
        <w:rPr>
          <w:noProof/>
          <w:lang w:eastAsia="nl-NL"/>
        </w:rPr>
      </w:pPr>
      <w:r w:rsidRPr="0045638C">
        <w:rPr>
          <w:noProof/>
          <w:lang w:eastAsia="nl-NL"/>
        </w:rPr>
        <w:t>Een Gegadigde die voor selectie in aanmerking komt, dient na het voornemen tot selectie aan te tonen dat hij daadwerkelijk kan beschikken over de voor de Opdracht noodzakelijke middelen van die derde/derden (onderaannemers), welke derde(n) dan ook verplicht in de uitvoering dienen te worden betrokken door Opdrachtnemer. De inschakeling van onderaannemers door de hoofdaannemer laat de aansprakelijkheid van de hoofdaannemer jegens de Opdrachtgever onverlet.</w:t>
      </w:r>
    </w:p>
    <w:p w14:paraId="1A2EF748" w14:textId="77777777" w:rsidR="006618D8" w:rsidRPr="0045638C" w:rsidRDefault="006618D8" w:rsidP="009273AD">
      <w:pPr>
        <w:pStyle w:val="Kop3"/>
        <w:spacing w:line="240" w:lineRule="auto"/>
        <w:rPr>
          <w:i w:val="0"/>
          <w:iCs/>
          <w:noProof/>
          <w:u w:val="none"/>
        </w:rPr>
      </w:pPr>
      <w:bookmarkStart w:id="62" w:name="_Toc328403178"/>
      <w:r w:rsidRPr="0045638C">
        <w:rPr>
          <w:i w:val="0"/>
          <w:iCs/>
          <w:noProof/>
          <w:u w:val="none"/>
        </w:rPr>
        <w:lastRenderedPageBreak/>
        <w:t>Combinatievorming</w:t>
      </w:r>
      <w:bookmarkEnd w:id="62"/>
    </w:p>
    <w:p w14:paraId="74736524" w14:textId="30F8D974" w:rsidR="006618D8" w:rsidRPr="0045638C" w:rsidRDefault="006618D8" w:rsidP="009273AD">
      <w:pPr>
        <w:spacing w:line="240" w:lineRule="auto"/>
        <w:rPr>
          <w:noProof/>
          <w:lang w:eastAsia="nl-NL"/>
        </w:rPr>
      </w:pPr>
      <w:r w:rsidRPr="0045638C">
        <w:rPr>
          <w:noProof/>
          <w:lang w:eastAsia="nl-NL"/>
        </w:rPr>
        <w:t xml:space="preserve">In geval van een Aanmelding door een samenwerkingsverband van Ondernemers (Combinatie) dient </w:t>
      </w:r>
      <w:r w:rsidRPr="0045638C">
        <w:rPr>
          <w:rFonts w:ascii="Helvetica-Bold" w:hAnsi="Helvetica-Bold" w:cs="Helvetica-Bold"/>
          <w:b/>
          <w:bCs/>
          <w:noProof/>
          <w:u w:val="single"/>
          <w:lang w:eastAsia="nl-NL"/>
        </w:rPr>
        <w:t>iedere onderneming</w:t>
      </w:r>
      <w:r w:rsidRPr="0045638C">
        <w:rPr>
          <w:rFonts w:ascii="Helvetica-Bold" w:hAnsi="Helvetica-Bold" w:cs="Helvetica-Bold"/>
          <w:b/>
          <w:bCs/>
          <w:noProof/>
          <w:lang w:eastAsia="nl-NL"/>
        </w:rPr>
        <w:t xml:space="preserve"> </w:t>
      </w:r>
      <w:r w:rsidRPr="0045638C">
        <w:rPr>
          <w:noProof/>
          <w:lang w:eastAsia="nl-NL"/>
        </w:rPr>
        <w:t>die deelneemt</w:t>
      </w:r>
      <w:r w:rsidR="001850E9" w:rsidRPr="0045638C">
        <w:rPr>
          <w:noProof/>
          <w:lang w:eastAsia="nl-NL"/>
        </w:rPr>
        <w:t xml:space="preserve"> aan het samenwerkingsverband (C</w:t>
      </w:r>
      <w:r w:rsidRPr="0045638C">
        <w:rPr>
          <w:noProof/>
          <w:lang w:eastAsia="nl-NL"/>
        </w:rPr>
        <w:t xml:space="preserve">ombinant), afzonderlijk </w:t>
      </w:r>
      <w:r w:rsidRPr="0045638C">
        <w:rPr>
          <w:rFonts w:ascii="Helvetica-Bold" w:hAnsi="Helvetica-Bold" w:cs="Helvetica-Bold"/>
          <w:b/>
          <w:bCs/>
          <w:noProof/>
          <w:lang w:eastAsia="nl-NL"/>
        </w:rPr>
        <w:fldChar w:fldCharType="begin"/>
      </w:r>
      <w:r w:rsidRPr="0045638C">
        <w:rPr>
          <w:b/>
          <w:noProof/>
          <w:lang w:eastAsia="nl-NL"/>
        </w:rPr>
        <w:instrText xml:space="preserve"> REF _Ref477945074 \w \h </w:instrText>
      </w:r>
      <w:r w:rsidRPr="0045638C">
        <w:rPr>
          <w:rFonts w:ascii="Helvetica-Bold" w:hAnsi="Helvetica-Bold" w:cs="Helvetica-Bold"/>
          <w:b/>
          <w:bCs/>
          <w:noProof/>
          <w:lang w:eastAsia="nl-NL"/>
        </w:rPr>
        <w:instrText xml:space="preserve"> \* MERGEFORMAT </w:instrText>
      </w:r>
      <w:r w:rsidRPr="0045638C">
        <w:rPr>
          <w:rFonts w:ascii="Helvetica-Bold" w:hAnsi="Helvetica-Bold" w:cs="Helvetica-Bold"/>
          <w:b/>
          <w:bCs/>
          <w:noProof/>
          <w:lang w:eastAsia="nl-NL"/>
        </w:rPr>
      </w:r>
      <w:r w:rsidRPr="0045638C">
        <w:rPr>
          <w:rFonts w:ascii="Helvetica-Bold" w:hAnsi="Helvetica-Bold" w:cs="Helvetica-Bold"/>
          <w:b/>
          <w:bCs/>
          <w:noProof/>
          <w:lang w:eastAsia="nl-NL"/>
        </w:rPr>
        <w:fldChar w:fldCharType="separate"/>
      </w:r>
      <w:r w:rsidR="001C3E0E">
        <w:rPr>
          <w:b/>
          <w:noProof/>
          <w:lang w:eastAsia="nl-NL"/>
        </w:rPr>
        <w:t>Bijlage A2</w:t>
      </w:r>
      <w:r w:rsidRPr="0045638C">
        <w:rPr>
          <w:rFonts w:ascii="Helvetica-Bold" w:hAnsi="Helvetica-Bold" w:cs="Helvetica-Bold"/>
          <w:b/>
          <w:bCs/>
          <w:noProof/>
          <w:lang w:eastAsia="nl-NL"/>
        </w:rPr>
        <w:fldChar w:fldCharType="end"/>
      </w:r>
      <w:r w:rsidRPr="0045638C">
        <w:rPr>
          <w:rFonts w:ascii="Helvetica-Bold" w:hAnsi="Helvetica-Bold" w:cs="Helvetica-Bold"/>
          <w:b/>
          <w:bCs/>
          <w:noProof/>
          <w:lang w:eastAsia="nl-NL"/>
        </w:rPr>
        <w:t xml:space="preserve"> Uniform Europees Aanbestedingsdocument</w:t>
      </w:r>
      <w:r w:rsidRPr="0045638C">
        <w:rPr>
          <w:noProof/>
          <w:lang w:eastAsia="nl-NL"/>
        </w:rPr>
        <w:t>” bij de Aanmelding te overleggen</w:t>
      </w:r>
      <w:r w:rsidR="00301CE6" w:rsidRPr="0045638C">
        <w:rPr>
          <w:noProof/>
          <w:lang w:eastAsia="nl-NL"/>
        </w:rPr>
        <w:t xml:space="preserve"> </w:t>
      </w:r>
      <w:r w:rsidR="00301CE6" w:rsidRPr="0045638C">
        <w:rPr>
          <w:rFonts w:cs="Helvetica"/>
          <w:noProof/>
          <w:u w:val="single"/>
        </w:rPr>
        <w:t xml:space="preserve">overeenkomstig de wijze als beschreven in </w:t>
      </w:r>
      <w:r w:rsidR="00301CE6" w:rsidRPr="0045638C">
        <w:rPr>
          <w:noProof/>
          <w:u w:val="single"/>
        </w:rPr>
        <w:t xml:space="preserve">paragraaf </w:t>
      </w:r>
      <w:r w:rsidR="00301CE6" w:rsidRPr="0045638C">
        <w:rPr>
          <w:noProof/>
          <w:u w:val="single"/>
        </w:rPr>
        <w:fldChar w:fldCharType="begin"/>
      </w:r>
      <w:r w:rsidR="00301CE6" w:rsidRPr="0045638C">
        <w:rPr>
          <w:noProof/>
          <w:u w:val="single"/>
        </w:rPr>
        <w:instrText xml:space="preserve"> REF _Ref428796327 \r \h  \* MERGEFORMAT </w:instrText>
      </w:r>
      <w:r w:rsidR="00301CE6" w:rsidRPr="0045638C">
        <w:rPr>
          <w:noProof/>
          <w:u w:val="single"/>
        </w:rPr>
      </w:r>
      <w:r w:rsidR="00301CE6" w:rsidRPr="0045638C">
        <w:rPr>
          <w:noProof/>
          <w:u w:val="single"/>
        </w:rPr>
        <w:fldChar w:fldCharType="separate"/>
      </w:r>
      <w:r w:rsidR="001C3E0E">
        <w:rPr>
          <w:noProof/>
          <w:u w:val="single"/>
        </w:rPr>
        <w:t>9.1</w:t>
      </w:r>
      <w:r w:rsidR="00301CE6" w:rsidRPr="0045638C">
        <w:rPr>
          <w:noProof/>
          <w:u w:val="single"/>
        </w:rPr>
        <w:fldChar w:fldCharType="end"/>
      </w:r>
      <w:r w:rsidR="00301CE6" w:rsidRPr="0045638C">
        <w:rPr>
          <w:noProof/>
          <w:u w:val="single"/>
        </w:rPr>
        <w:t xml:space="preserve"> en </w:t>
      </w:r>
      <w:r w:rsidR="00EC2BD1" w:rsidRPr="0045638C">
        <w:rPr>
          <w:noProof/>
          <w:u w:val="single"/>
        </w:rPr>
        <w:fldChar w:fldCharType="begin"/>
      </w:r>
      <w:r w:rsidR="00EC2BD1" w:rsidRPr="0045638C">
        <w:rPr>
          <w:noProof/>
          <w:u w:val="single"/>
        </w:rPr>
        <w:instrText xml:space="preserve"> REF _Ref477945133 \r \h  \* MERGEFORMAT </w:instrText>
      </w:r>
      <w:r w:rsidR="00EC2BD1" w:rsidRPr="0045638C">
        <w:rPr>
          <w:noProof/>
          <w:u w:val="single"/>
        </w:rPr>
      </w:r>
      <w:r w:rsidR="00EC2BD1" w:rsidRPr="0045638C">
        <w:rPr>
          <w:noProof/>
          <w:u w:val="single"/>
        </w:rPr>
        <w:fldChar w:fldCharType="separate"/>
      </w:r>
      <w:r w:rsidR="001C3E0E">
        <w:rPr>
          <w:noProof/>
          <w:u w:val="single"/>
        </w:rPr>
        <w:t>Bijlage A1</w:t>
      </w:r>
      <w:r w:rsidR="00EC2BD1" w:rsidRPr="0045638C">
        <w:rPr>
          <w:noProof/>
          <w:u w:val="single"/>
        </w:rPr>
        <w:fldChar w:fldCharType="end"/>
      </w:r>
      <w:r w:rsidRPr="0045638C">
        <w:rPr>
          <w:noProof/>
          <w:lang w:eastAsia="nl-NL"/>
        </w:rPr>
        <w:t>, met de in de delen II tot en met VI gevraagde gegevens, inclusief de daarin gevraagde relevante verklaringen/bijlagen.</w:t>
      </w:r>
    </w:p>
    <w:p w14:paraId="244378AF" w14:textId="53196660" w:rsidR="006618D8" w:rsidRPr="0045638C" w:rsidRDefault="006618D8" w:rsidP="009273AD">
      <w:pPr>
        <w:spacing w:line="240" w:lineRule="auto"/>
        <w:rPr>
          <w:noProof/>
          <w:lang w:eastAsia="nl-NL"/>
        </w:rPr>
      </w:pPr>
      <w:r w:rsidRPr="0045638C">
        <w:rPr>
          <w:noProof/>
          <w:lang w:eastAsia="nl-NL"/>
        </w:rPr>
        <w:t xml:space="preserve">Daarnaast dient onder Deel II, paragraaf A van voormelde </w:t>
      </w:r>
      <w:r w:rsidRPr="0045638C">
        <w:rPr>
          <w:rFonts w:ascii="Helvetica-Bold" w:hAnsi="Helvetica-Bold" w:cs="Helvetica-Bold"/>
          <w:b/>
          <w:bCs/>
          <w:noProof/>
          <w:lang w:eastAsia="nl-NL"/>
        </w:rPr>
        <w:t xml:space="preserve">Bijlage E2 </w:t>
      </w:r>
      <w:r w:rsidRPr="0045638C">
        <w:rPr>
          <w:noProof/>
          <w:lang w:eastAsia="nl-NL"/>
        </w:rPr>
        <w:t>de wijze van deelneming te worden aangegeven, de rol van de Ondernemer binnen de Combinatie, de identiteit van de andere Ondernemers (waarbij in ieder geval ook de leider/penvoerder van de Combinatie kenbaar wordt gemaakt) en indien van toepassing de naam van de deelnemende Combinatie. Met het opgeven van een samenwerkingsverband als Gegadigde aanvaardt iedere Combinant hoofdelijke aansprakelijkheid voor de uitvoering van de Opdracht.</w:t>
      </w:r>
    </w:p>
    <w:p w14:paraId="142DC4A4" w14:textId="0B540F43" w:rsidR="006618D8" w:rsidRPr="0045638C" w:rsidRDefault="006618D8" w:rsidP="009273AD">
      <w:pPr>
        <w:spacing w:line="240" w:lineRule="auto"/>
        <w:rPr>
          <w:noProof/>
          <w:lang w:eastAsia="nl-NL"/>
        </w:rPr>
      </w:pPr>
      <w:r w:rsidRPr="0045638C">
        <w:rPr>
          <w:noProof/>
          <w:lang w:eastAsia="nl-NL"/>
        </w:rPr>
        <w:t>Ingeval van Combinatie dienen Combinanten duidelijk te vermelden bij de Aanmelding welke activiteiten in het kader van de kwaliteit door welke van de leden van de Combinatie wordt uitgevoerd.</w:t>
      </w:r>
    </w:p>
    <w:p w14:paraId="3ADD8DDD" w14:textId="77777777" w:rsidR="006618D8" w:rsidRPr="0045638C" w:rsidRDefault="006618D8" w:rsidP="009273AD">
      <w:pPr>
        <w:spacing w:line="240" w:lineRule="auto"/>
        <w:rPr>
          <w:noProof/>
          <w:u w:val="single"/>
        </w:rPr>
      </w:pPr>
      <w:r w:rsidRPr="0045638C">
        <w:rPr>
          <w:noProof/>
          <w:u w:val="single"/>
          <w:lang w:eastAsia="nl-NL"/>
        </w:rPr>
        <w:t>Combinanten dienen ieder te voldoen aan de (uitsluitingsgronden). De Combinatie dient gezamenlijk te voldoen aan de geschiktheidseisen).</w:t>
      </w:r>
    </w:p>
    <w:p w14:paraId="6098194C" w14:textId="77777777" w:rsidR="006618D8" w:rsidRPr="0045638C" w:rsidRDefault="006618D8" w:rsidP="009273AD">
      <w:pPr>
        <w:spacing w:line="240" w:lineRule="auto"/>
        <w:rPr>
          <w:noProof/>
        </w:rPr>
      </w:pPr>
      <w:r w:rsidRPr="0045638C">
        <w:rPr>
          <w:noProof/>
        </w:rPr>
        <w:br w:type="page"/>
      </w:r>
    </w:p>
    <w:p w14:paraId="460F536C" w14:textId="77777777" w:rsidR="006618D8" w:rsidRPr="0045638C" w:rsidRDefault="006618D8" w:rsidP="009273AD">
      <w:pPr>
        <w:pStyle w:val="Kop1"/>
        <w:spacing w:line="240" w:lineRule="auto"/>
        <w:rPr>
          <w:rStyle w:val="OpmaakprofielVerdana9pt"/>
          <w:noProof/>
        </w:rPr>
      </w:pPr>
      <w:bookmarkStart w:id="63" w:name="_Toc477856349"/>
      <w:bookmarkStart w:id="64" w:name="_Toc46925685"/>
      <w:r w:rsidRPr="0045638C">
        <w:rPr>
          <w:noProof/>
        </w:rPr>
        <w:lastRenderedPageBreak/>
        <w:t>Voorwaarden aan de inhoud van de Aanmelding</w:t>
      </w:r>
      <w:bookmarkEnd w:id="63"/>
      <w:bookmarkEnd w:id="64"/>
    </w:p>
    <w:p w14:paraId="550035C4" w14:textId="77777777" w:rsidR="006618D8" w:rsidRPr="0045638C" w:rsidRDefault="006618D8" w:rsidP="009273AD">
      <w:pPr>
        <w:pStyle w:val="Kop2"/>
        <w:spacing w:line="240" w:lineRule="auto"/>
        <w:rPr>
          <w:noProof/>
        </w:rPr>
      </w:pPr>
      <w:bookmarkStart w:id="65" w:name="_Toc328403180"/>
      <w:bookmarkStart w:id="66" w:name="_Toc477856350"/>
      <w:bookmarkStart w:id="67" w:name="_Toc46925686"/>
      <w:r w:rsidRPr="0045638C">
        <w:rPr>
          <w:noProof/>
        </w:rPr>
        <w:t>Inhoud van de Aanmelding</w:t>
      </w:r>
      <w:bookmarkEnd w:id="65"/>
      <w:bookmarkEnd w:id="66"/>
      <w:bookmarkEnd w:id="67"/>
    </w:p>
    <w:p w14:paraId="041B90C0" w14:textId="03A42914" w:rsidR="006618D8" w:rsidRPr="0045638C" w:rsidRDefault="006618D8" w:rsidP="009273AD">
      <w:pPr>
        <w:spacing w:line="240" w:lineRule="auto"/>
        <w:rPr>
          <w:noProof/>
        </w:rPr>
      </w:pPr>
      <w:r w:rsidRPr="0045638C">
        <w:rPr>
          <w:noProof/>
        </w:rPr>
        <w:t xml:space="preserve">De Aanmelding dient volledig te zijn. Dat wil zeggen alle gevraagde bewijsstukken en andere informatie dienen te zijn bijgevoegd. Als hulpmiddel bij het opstellen van de </w:t>
      </w:r>
      <w:r w:rsidR="00E261DA" w:rsidRPr="0045638C">
        <w:rPr>
          <w:noProof/>
        </w:rPr>
        <w:t>Aanmelding</w:t>
      </w:r>
      <w:r w:rsidRPr="0045638C">
        <w:rPr>
          <w:noProof/>
        </w:rPr>
        <w:t xml:space="preserve"> is in </w:t>
      </w:r>
      <w:r w:rsidRPr="0045638C">
        <w:rPr>
          <w:b/>
          <w:noProof/>
        </w:rPr>
        <w:fldChar w:fldCharType="begin"/>
      </w:r>
      <w:r w:rsidRPr="0045638C">
        <w:rPr>
          <w:b/>
          <w:noProof/>
        </w:rPr>
        <w:instrText xml:space="preserve"> REF _Ref477945133 \w \h </w:instrText>
      </w:r>
      <w:r w:rsidR="009273AD" w:rsidRPr="0045638C">
        <w:rPr>
          <w:b/>
          <w:noProof/>
        </w:rPr>
        <w:instrText xml:space="preserve"> \* MERGEFORMAT </w:instrText>
      </w:r>
      <w:r w:rsidRPr="0045638C">
        <w:rPr>
          <w:b/>
          <w:noProof/>
        </w:rPr>
      </w:r>
      <w:r w:rsidRPr="0045638C">
        <w:rPr>
          <w:b/>
          <w:noProof/>
        </w:rPr>
        <w:fldChar w:fldCharType="separate"/>
      </w:r>
      <w:r w:rsidR="001C3E0E">
        <w:rPr>
          <w:b/>
          <w:noProof/>
        </w:rPr>
        <w:t>Bijlage A1</w:t>
      </w:r>
      <w:r w:rsidRPr="0045638C">
        <w:rPr>
          <w:b/>
          <w:noProof/>
        </w:rPr>
        <w:fldChar w:fldCharType="end"/>
      </w:r>
      <w:r w:rsidRPr="0045638C">
        <w:rPr>
          <w:b/>
          <w:noProof/>
        </w:rPr>
        <w:t xml:space="preserve"> Checklist</w:t>
      </w:r>
      <w:r w:rsidRPr="0045638C">
        <w:rPr>
          <w:noProof/>
        </w:rPr>
        <w:t xml:space="preserve"> een checklist bijgevoegd. Deze dient ingevuld bij de Aanmelding gevoegd te worden. Bij het samenstellen van de Aanmelding dient dezelfde volgorde en indeling te worden aangehouden als vermeld op de checklist (zie ook de verwijzingen op de Bijlagen naar de verschillende tabbladen/bestanden in uw Aanmelding).</w:t>
      </w:r>
    </w:p>
    <w:p w14:paraId="308CC27C" w14:textId="77777777" w:rsidR="006618D8" w:rsidRPr="0045638C" w:rsidRDefault="006618D8" w:rsidP="009273AD">
      <w:pPr>
        <w:spacing w:line="240" w:lineRule="auto"/>
        <w:rPr>
          <w:noProof/>
        </w:rPr>
      </w:pPr>
    </w:p>
    <w:p w14:paraId="230DD362" w14:textId="12957ECF" w:rsidR="006618D8" w:rsidRPr="0045638C" w:rsidRDefault="006618D8" w:rsidP="009273AD">
      <w:pPr>
        <w:spacing w:line="240" w:lineRule="auto"/>
        <w:rPr>
          <w:noProof/>
        </w:rPr>
      </w:pPr>
      <w:r w:rsidRPr="0045638C">
        <w:rPr>
          <w:noProof/>
        </w:rPr>
        <w:t xml:space="preserve">De Standaardmodelformulieren moeten op de gevraagde manier worden ingevuld en ondertekend. In te vullen Standaardmodelformulieren worden ook digitaal ter beschikking gesteld. Het is </w:t>
      </w:r>
      <w:r w:rsidRPr="0045638C">
        <w:rPr>
          <w:noProof/>
          <w:u w:val="single"/>
        </w:rPr>
        <w:t>niet</w:t>
      </w:r>
      <w:r w:rsidRPr="0045638C">
        <w:rPr>
          <w:noProof/>
        </w:rPr>
        <w:t xml:space="preserve"> toegestaan om de vaste tekst van de Standaardmodelformulieren aan te vullen en/of te wijzigen. Het Standaardmodelformulier is ongeldig indien de vaste tekst van een formulier is aangevuld en/of gewijzigd, tenzij hiertoe uitdrukkelijk toestemming is verleend door Aanbestedende dienst of onmiskenbaar uit het modelformulier anders kan worden opgemaakt.</w:t>
      </w:r>
    </w:p>
    <w:p w14:paraId="64732340" w14:textId="77777777" w:rsidR="006618D8" w:rsidRPr="0045638C" w:rsidRDefault="006618D8" w:rsidP="009273AD">
      <w:pPr>
        <w:pStyle w:val="Kop2"/>
        <w:spacing w:line="240" w:lineRule="auto"/>
        <w:rPr>
          <w:noProof/>
        </w:rPr>
      </w:pPr>
      <w:bookmarkStart w:id="68" w:name="_Toc328403181"/>
      <w:bookmarkStart w:id="69" w:name="_Toc477856351"/>
      <w:bookmarkStart w:id="70" w:name="_Toc46925687"/>
      <w:r w:rsidRPr="0045638C">
        <w:rPr>
          <w:noProof/>
        </w:rPr>
        <w:t>Nederlandse taal</w:t>
      </w:r>
      <w:bookmarkEnd w:id="68"/>
      <w:bookmarkEnd w:id="69"/>
      <w:bookmarkEnd w:id="70"/>
    </w:p>
    <w:p w14:paraId="301C477C" w14:textId="77777777" w:rsidR="006618D8" w:rsidRPr="0045638C" w:rsidRDefault="006618D8" w:rsidP="009273AD">
      <w:pPr>
        <w:spacing w:line="240" w:lineRule="auto"/>
        <w:rPr>
          <w:noProof/>
        </w:rPr>
      </w:pPr>
      <w:r w:rsidRPr="0045638C">
        <w:rPr>
          <w:noProof/>
        </w:rPr>
        <w:t>De Aanmelding dient in de Nederlandse taal te geschieden.</w:t>
      </w:r>
    </w:p>
    <w:p w14:paraId="47EF35D7" w14:textId="5F22A3BE" w:rsidR="006618D8" w:rsidRPr="0045638C" w:rsidRDefault="006618D8" w:rsidP="009273AD">
      <w:pPr>
        <w:pStyle w:val="Kop2"/>
        <w:spacing w:line="240" w:lineRule="auto"/>
        <w:rPr>
          <w:noProof/>
        </w:rPr>
      </w:pPr>
      <w:bookmarkStart w:id="71" w:name="_Toc328403182"/>
      <w:bookmarkStart w:id="72" w:name="_Toc477856352"/>
      <w:bookmarkStart w:id="73" w:name="_Toc46925688"/>
      <w:r w:rsidRPr="0045638C">
        <w:rPr>
          <w:noProof/>
        </w:rPr>
        <w:t>Onherroepelijkheid/</w:t>
      </w:r>
      <w:r w:rsidR="008E1408" w:rsidRPr="0045638C">
        <w:rPr>
          <w:noProof/>
        </w:rPr>
        <w:t>o</w:t>
      </w:r>
      <w:r w:rsidRPr="0045638C">
        <w:rPr>
          <w:noProof/>
        </w:rPr>
        <w:t>nvoorwaardelijkheid Aanmelding</w:t>
      </w:r>
      <w:bookmarkEnd w:id="71"/>
      <w:bookmarkEnd w:id="72"/>
      <w:bookmarkEnd w:id="73"/>
    </w:p>
    <w:p w14:paraId="3EF1521F" w14:textId="77777777" w:rsidR="006618D8" w:rsidRPr="0045638C" w:rsidRDefault="006618D8" w:rsidP="009273AD">
      <w:pPr>
        <w:spacing w:line="240" w:lineRule="auto"/>
        <w:rPr>
          <w:noProof/>
        </w:rPr>
      </w:pPr>
      <w:r w:rsidRPr="0045638C">
        <w:rPr>
          <w:noProof/>
        </w:rPr>
        <w:t>De Aanmelding dient onherroepelijk en zonder voorwaarden te zijn. Een Aanmelding die niet onherroepelijk is, dan wel waaraan één of meer voorwaarden zijn verbonden, is ongeldig.</w:t>
      </w:r>
    </w:p>
    <w:p w14:paraId="4AE84102" w14:textId="77777777" w:rsidR="006618D8" w:rsidRPr="0045638C" w:rsidRDefault="006618D8" w:rsidP="009273AD">
      <w:pPr>
        <w:pStyle w:val="Kop2"/>
        <w:spacing w:line="240" w:lineRule="auto"/>
        <w:rPr>
          <w:noProof/>
        </w:rPr>
      </w:pPr>
      <w:bookmarkStart w:id="74" w:name="_Toc328403183"/>
      <w:bookmarkStart w:id="75" w:name="_Toc477856353"/>
      <w:bookmarkStart w:id="76" w:name="_Toc46925689"/>
      <w:r w:rsidRPr="0045638C">
        <w:rPr>
          <w:noProof/>
        </w:rPr>
        <w:t>Rechtsgeldige ondertekening</w:t>
      </w:r>
      <w:bookmarkEnd w:id="74"/>
      <w:bookmarkEnd w:id="75"/>
      <w:bookmarkEnd w:id="76"/>
    </w:p>
    <w:p w14:paraId="4B12CA16" w14:textId="666CE87B" w:rsidR="006618D8" w:rsidRPr="0045638C" w:rsidRDefault="006618D8" w:rsidP="009273AD">
      <w:pPr>
        <w:spacing w:line="240" w:lineRule="auto"/>
        <w:rPr>
          <w:noProof/>
        </w:rPr>
      </w:pPr>
      <w:r w:rsidRPr="0045638C">
        <w:rPr>
          <w:noProof/>
          <w:lang w:eastAsia="nl-NL"/>
        </w:rPr>
        <w:t xml:space="preserve">De Aanmelding dient rechtsgeldig te worden ondertekend (zie Deel II onder D en Deel VI van </w:t>
      </w:r>
      <w:r w:rsidRPr="0045638C">
        <w:rPr>
          <w:rFonts w:ascii="Helvetica-Bold" w:hAnsi="Helvetica-Bold" w:cs="Helvetica-Bold"/>
          <w:b/>
          <w:bCs/>
          <w:noProof/>
          <w:lang w:eastAsia="nl-NL"/>
        </w:rPr>
        <w:fldChar w:fldCharType="begin"/>
      </w:r>
      <w:r w:rsidRPr="0045638C">
        <w:rPr>
          <w:b/>
          <w:noProof/>
          <w:lang w:eastAsia="nl-NL"/>
        </w:rPr>
        <w:instrText xml:space="preserve"> REF _Ref477945074 \w \h </w:instrText>
      </w:r>
      <w:r w:rsidRPr="0045638C">
        <w:rPr>
          <w:rFonts w:ascii="Helvetica-Bold" w:hAnsi="Helvetica-Bold" w:cs="Helvetica-Bold"/>
          <w:b/>
          <w:bCs/>
          <w:noProof/>
          <w:lang w:eastAsia="nl-NL"/>
        </w:rPr>
        <w:instrText xml:space="preserve"> \* MERGEFORMAT </w:instrText>
      </w:r>
      <w:r w:rsidRPr="0045638C">
        <w:rPr>
          <w:rFonts w:ascii="Helvetica-Bold" w:hAnsi="Helvetica-Bold" w:cs="Helvetica-Bold"/>
          <w:b/>
          <w:bCs/>
          <w:noProof/>
          <w:lang w:eastAsia="nl-NL"/>
        </w:rPr>
      </w:r>
      <w:r w:rsidRPr="0045638C">
        <w:rPr>
          <w:rFonts w:ascii="Helvetica-Bold" w:hAnsi="Helvetica-Bold" w:cs="Helvetica-Bold"/>
          <w:b/>
          <w:bCs/>
          <w:noProof/>
          <w:lang w:eastAsia="nl-NL"/>
        </w:rPr>
        <w:fldChar w:fldCharType="separate"/>
      </w:r>
      <w:r w:rsidR="001C3E0E">
        <w:rPr>
          <w:b/>
          <w:noProof/>
          <w:lang w:eastAsia="nl-NL"/>
        </w:rPr>
        <w:t>Bijlage A2</w:t>
      </w:r>
      <w:r w:rsidRPr="0045638C">
        <w:rPr>
          <w:rFonts w:ascii="Helvetica-Bold" w:hAnsi="Helvetica-Bold" w:cs="Helvetica-Bold"/>
          <w:b/>
          <w:bCs/>
          <w:noProof/>
          <w:lang w:eastAsia="nl-NL"/>
        </w:rPr>
        <w:fldChar w:fldCharType="end"/>
      </w:r>
      <w:r w:rsidRPr="0045638C">
        <w:rPr>
          <w:rFonts w:ascii="Helvetica-Bold" w:hAnsi="Helvetica-Bold" w:cs="Helvetica-Bold"/>
          <w:b/>
          <w:bCs/>
          <w:noProof/>
          <w:lang w:eastAsia="nl-NL"/>
        </w:rPr>
        <w:t xml:space="preserve"> Uniform Europees Aanbestedingsdocument</w:t>
      </w:r>
      <w:r w:rsidRPr="0045638C">
        <w:rPr>
          <w:noProof/>
          <w:lang w:eastAsia="nl-NL"/>
        </w:rPr>
        <w:t>). De Gegadigde aan wie het voornemen tot selectie kenbaar is gemaakt, zal deze bevoegdheid dienen aan te tonen, bij voorkeur door een uittreksel uit het handelsregister ofwel door machtiging, het uittreksel uit het handelsregister mag niet ouder dan zes maanden gerekend vanaf de sluiting van de Aanmelding zijn. De volmacht dient ten minste op de dag en tijdstip van de sluiting van de Aanmelding geldig te zijn.</w:t>
      </w:r>
    </w:p>
    <w:p w14:paraId="2ADF7819" w14:textId="77777777" w:rsidR="006618D8" w:rsidRPr="0045638C" w:rsidRDefault="006618D8" w:rsidP="009273AD">
      <w:pPr>
        <w:pStyle w:val="Kop2"/>
        <w:spacing w:line="240" w:lineRule="auto"/>
        <w:rPr>
          <w:noProof/>
        </w:rPr>
      </w:pPr>
      <w:bookmarkStart w:id="77" w:name="_Toc477856354"/>
      <w:bookmarkStart w:id="78" w:name="_Toc46925690"/>
      <w:r w:rsidRPr="0045638C">
        <w:rPr>
          <w:noProof/>
        </w:rPr>
        <w:t>Controlemogelijkheden</w:t>
      </w:r>
      <w:bookmarkEnd w:id="77"/>
      <w:bookmarkEnd w:id="78"/>
    </w:p>
    <w:p w14:paraId="5A0F2335" w14:textId="712C1265" w:rsidR="006618D8" w:rsidRPr="0045638C" w:rsidRDefault="006618D8" w:rsidP="009273AD">
      <w:pPr>
        <w:spacing w:line="240" w:lineRule="auto"/>
        <w:rPr>
          <w:noProof/>
        </w:rPr>
      </w:pPr>
      <w:bookmarkStart w:id="79" w:name="_Toc328403185"/>
      <w:r w:rsidRPr="0045638C">
        <w:rPr>
          <w:noProof/>
          <w:lang w:eastAsia="nl-NL"/>
        </w:rPr>
        <w:t>Aanbestedende dienst behoudt zich het recht voor alle verstrekte gegevens op juistheid te controleren (eventueel ter plaatse) en de opgegeven referenties te benaderen. Daarnaast kan Aanbestedende dienst een Gegadigde vragen om zijn Aanmelding respectievelijk Inschrijving nader toe te lichten of aan te vullen</w:t>
      </w:r>
      <w:r w:rsidRPr="0045638C">
        <w:rPr>
          <w:noProof/>
        </w:rPr>
        <w:t xml:space="preserve"> </w:t>
      </w:r>
    </w:p>
    <w:p w14:paraId="11C69713" w14:textId="77777777" w:rsidR="006618D8" w:rsidRPr="0045638C" w:rsidRDefault="006618D8" w:rsidP="009273AD">
      <w:pPr>
        <w:pStyle w:val="Kop2"/>
        <w:spacing w:line="240" w:lineRule="auto"/>
        <w:rPr>
          <w:noProof/>
        </w:rPr>
      </w:pPr>
      <w:bookmarkStart w:id="80" w:name="_Toc477856355"/>
      <w:bookmarkStart w:id="81" w:name="_Toc46925691"/>
      <w:r w:rsidRPr="0045638C">
        <w:rPr>
          <w:noProof/>
        </w:rPr>
        <w:t>Blijven(d) voldoen aan alle eisen</w:t>
      </w:r>
      <w:bookmarkEnd w:id="79"/>
      <w:bookmarkEnd w:id="80"/>
      <w:bookmarkEnd w:id="81"/>
    </w:p>
    <w:p w14:paraId="0A9E802F" w14:textId="77777777" w:rsidR="006618D8" w:rsidRPr="0045638C" w:rsidRDefault="006618D8" w:rsidP="009273AD">
      <w:pPr>
        <w:spacing w:line="240" w:lineRule="auto"/>
        <w:rPr>
          <w:noProof/>
        </w:rPr>
      </w:pPr>
      <w:r w:rsidRPr="0045638C">
        <w:rPr>
          <w:noProof/>
        </w:rPr>
        <w:t>De gegevens die Gegadigde in het kader van de Aanmelding overlegt, maken ingeval de Gegadigde wordt geselecteerd – integraal deel uit van diens in te dienen Inschrijving. Voor de Opdracht komen alleen Inschrijvers in aanmerking die zowel op de dag van Inschrijving als op de dag van opdrachtverlening voldoen aan de eisen.</w:t>
      </w:r>
    </w:p>
    <w:p w14:paraId="7DA83B1A" w14:textId="77777777" w:rsidR="006618D8" w:rsidRPr="0045638C" w:rsidRDefault="006618D8" w:rsidP="009273AD">
      <w:pPr>
        <w:pStyle w:val="Kop2"/>
        <w:spacing w:line="240" w:lineRule="auto"/>
        <w:rPr>
          <w:noProof/>
        </w:rPr>
      </w:pPr>
      <w:bookmarkStart w:id="82" w:name="_Toc477856356"/>
      <w:bookmarkStart w:id="83" w:name="_Toc46925692"/>
      <w:r w:rsidRPr="0045638C">
        <w:rPr>
          <w:noProof/>
        </w:rPr>
        <w:t>Varianten</w:t>
      </w:r>
      <w:bookmarkEnd w:id="82"/>
      <w:bookmarkEnd w:id="83"/>
    </w:p>
    <w:p w14:paraId="39F03ED8" w14:textId="77777777" w:rsidR="006618D8" w:rsidRPr="0045638C" w:rsidRDefault="006618D8" w:rsidP="009273AD">
      <w:pPr>
        <w:spacing w:line="240" w:lineRule="auto"/>
        <w:rPr>
          <w:noProof/>
        </w:rPr>
      </w:pPr>
      <w:r w:rsidRPr="0045638C">
        <w:rPr>
          <w:noProof/>
        </w:rPr>
        <w:t>Varianten worden niet toegestaan</w:t>
      </w:r>
    </w:p>
    <w:p w14:paraId="50A7BB9C" w14:textId="77777777" w:rsidR="006618D8" w:rsidRPr="0045638C" w:rsidRDefault="006618D8" w:rsidP="009273AD">
      <w:pPr>
        <w:pStyle w:val="Kop2"/>
        <w:spacing w:line="240" w:lineRule="auto"/>
        <w:rPr>
          <w:noProof/>
        </w:rPr>
      </w:pPr>
      <w:bookmarkStart w:id="84" w:name="_Toc477856357"/>
      <w:bookmarkStart w:id="85" w:name="_Toc46925693"/>
      <w:r w:rsidRPr="0045638C">
        <w:rPr>
          <w:noProof/>
        </w:rPr>
        <w:lastRenderedPageBreak/>
        <w:t>Samenstelling Samenwerkingsverband Ondernemers (‘Combinatie’)</w:t>
      </w:r>
      <w:bookmarkEnd w:id="84"/>
      <w:bookmarkEnd w:id="85"/>
    </w:p>
    <w:p w14:paraId="071367D7" w14:textId="2D288D6F" w:rsidR="006618D8" w:rsidRPr="0045638C" w:rsidRDefault="006618D8" w:rsidP="009273AD">
      <w:pPr>
        <w:spacing w:line="240" w:lineRule="auto"/>
        <w:rPr>
          <w:noProof/>
        </w:rPr>
      </w:pPr>
      <w:r w:rsidRPr="0045638C">
        <w:rPr>
          <w:noProof/>
        </w:rPr>
        <w:t>Na Aanmelding is het in beginsel niet toegestaan een wijziging aan te brengen in de samenstelling van een Combinatie en/of de inzet van in de Aanmelding opgevoerde onderaannemers/derden, zonder voorafgaande schriftelijke toestemming van Opdrachtgever.</w:t>
      </w:r>
    </w:p>
    <w:p w14:paraId="619A2CE9" w14:textId="036E870B" w:rsidR="006618D8" w:rsidRPr="0045638C" w:rsidRDefault="006618D8" w:rsidP="009273AD">
      <w:pPr>
        <w:spacing w:line="240" w:lineRule="auto"/>
        <w:rPr>
          <w:noProof/>
        </w:rPr>
      </w:pPr>
      <w:r w:rsidRPr="0045638C">
        <w:rPr>
          <w:noProof/>
        </w:rPr>
        <w:t>Gegadigde dient Opdrachtgever onmiddellijk en volledig te informeren ter zake van wijzigingen in haar rechtsvorm, aandelenkapitaal, hoedanigheid, inzet van onderaannemers of overige wijzigingen die van belang kunnen zijn bij de beoordeling door Opdrachtgever van zijn geschiktheid om de opdracht uit te voeren, dan wel op enigerlei wijze relevant kunnen zijn voor Opdrachtgever.</w:t>
      </w:r>
    </w:p>
    <w:p w14:paraId="72B9BF82" w14:textId="77777777" w:rsidR="006618D8" w:rsidRPr="0045638C" w:rsidRDefault="006618D8" w:rsidP="009273AD">
      <w:pPr>
        <w:spacing w:line="240" w:lineRule="auto"/>
        <w:rPr>
          <w:noProof/>
        </w:rPr>
      </w:pPr>
      <w:r w:rsidRPr="0045638C">
        <w:rPr>
          <w:noProof/>
        </w:rPr>
        <w:t>Wijzigingen ter zake zijn slechts toegestaan met voorafgaande schriftelijke toestemming van Opdrachtgever en wegens door Gegadigde aannemelijk te maken zwaarwegende redenen. Opdrachtgever kan voorwaarden verbinden aan haar instemming met een dergelijke wijziging. De Gegadigde dient in ieder geval tot het moment van Inschrijving te blijven voldoen aan de in deze Selectieleidraad gestelde (selectie)eisen.</w:t>
      </w:r>
    </w:p>
    <w:p w14:paraId="0C07D208" w14:textId="77777777" w:rsidR="006618D8" w:rsidRPr="0045638C" w:rsidRDefault="006618D8" w:rsidP="009273AD">
      <w:pPr>
        <w:spacing w:line="240" w:lineRule="auto"/>
        <w:rPr>
          <w:noProof/>
        </w:rPr>
      </w:pPr>
      <w:r w:rsidRPr="0045638C">
        <w:rPr>
          <w:noProof/>
        </w:rPr>
        <w:br w:type="page"/>
      </w:r>
    </w:p>
    <w:p w14:paraId="2311224C" w14:textId="77777777" w:rsidR="006618D8" w:rsidRPr="0045638C" w:rsidRDefault="006618D8" w:rsidP="009273AD">
      <w:pPr>
        <w:pStyle w:val="Kop1"/>
        <w:spacing w:line="240" w:lineRule="auto"/>
        <w:rPr>
          <w:noProof/>
        </w:rPr>
      </w:pPr>
      <w:bookmarkStart w:id="86" w:name="_Toc124156222"/>
      <w:bookmarkStart w:id="87" w:name="_Toc125858852"/>
      <w:bookmarkStart w:id="88" w:name="_Toc125859641"/>
      <w:bookmarkStart w:id="89" w:name="_Toc328403186"/>
      <w:bookmarkStart w:id="90" w:name="_Toc477856358"/>
      <w:bookmarkStart w:id="91" w:name="_Toc46925694"/>
      <w:r w:rsidRPr="0045638C">
        <w:rPr>
          <w:noProof/>
        </w:rPr>
        <w:lastRenderedPageBreak/>
        <w:t>Overige aandachtspunten</w:t>
      </w:r>
      <w:bookmarkEnd w:id="86"/>
      <w:bookmarkEnd w:id="87"/>
      <w:bookmarkEnd w:id="88"/>
      <w:bookmarkEnd w:id="89"/>
      <w:bookmarkEnd w:id="90"/>
      <w:bookmarkEnd w:id="91"/>
    </w:p>
    <w:p w14:paraId="635D8996" w14:textId="77777777" w:rsidR="006618D8" w:rsidRPr="0045638C" w:rsidRDefault="006618D8" w:rsidP="009273AD">
      <w:pPr>
        <w:pStyle w:val="Kop2"/>
        <w:spacing w:line="240" w:lineRule="auto"/>
        <w:rPr>
          <w:noProof/>
        </w:rPr>
      </w:pPr>
      <w:bookmarkStart w:id="92" w:name="_Toc328403187"/>
      <w:bookmarkStart w:id="93" w:name="_Toc477856359"/>
      <w:bookmarkStart w:id="94" w:name="_Toc46925695"/>
      <w:r w:rsidRPr="0045638C">
        <w:rPr>
          <w:noProof/>
        </w:rPr>
        <w:t>Aanmelding in strijd met voorschriften, onvolledig of niet juist</w:t>
      </w:r>
      <w:bookmarkEnd w:id="92"/>
      <w:bookmarkEnd w:id="93"/>
      <w:bookmarkEnd w:id="94"/>
    </w:p>
    <w:p w14:paraId="12B0FA8E" w14:textId="48D42F73" w:rsidR="0066242E" w:rsidRPr="0045638C" w:rsidRDefault="006618D8" w:rsidP="0066242E">
      <w:pPr>
        <w:pStyle w:val="Geenafstand"/>
        <w:rPr>
          <w:noProof/>
        </w:rPr>
      </w:pPr>
      <w:r w:rsidRPr="0045638C">
        <w:rPr>
          <w:noProof/>
        </w:rPr>
        <w:t>Aanbestedende dienst behoudt zich het recht voor de door Gegadigde ingediende documenten, die niet voldoen aan de voorgeschreven Aanbestedingsprocedure, dan wel niet volledig of onjuist zijn, niet in behandeling te nemen.</w:t>
      </w:r>
    </w:p>
    <w:p w14:paraId="2267AEDF" w14:textId="77777777" w:rsidR="0066242E" w:rsidRPr="0045638C" w:rsidRDefault="0066242E" w:rsidP="0066242E">
      <w:pPr>
        <w:pStyle w:val="Kop2"/>
        <w:rPr>
          <w:noProof/>
        </w:rPr>
      </w:pPr>
      <w:bookmarkStart w:id="95" w:name="_Toc487534184"/>
      <w:bookmarkStart w:id="96" w:name="_Toc5903045"/>
      <w:bookmarkStart w:id="97" w:name="_Toc46925696"/>
      <w:r w:rsidRPr="0045638C">
        <w:rPr>
          <w:noProof/>
        </w:rPr>
        <w:t>Omissies, klachten en geschillen</w:t>
      </w:r>
      <w:bookmarkEnd w:id="95"/>
      <w:bookmarkEnd w:id="96"/>
      <w:bookmarkEnd w:id="97"/>
    </w:p>
    <w:p w14:paraId="7EAC5588" w14:textId="77777777" w:rsidR="0066242E" w:rsidRPr="0045638C" w:rsidRDefault="0066242E" w:rsidP="0066242E">
      <w:pPr>
        <w:pStyle w:val="Kop3"/>
        <w:rPr>
          <w:i w:val="0"/>
          <w:iCs/>
          <w:noProof/>
          <w:u w:val="none"/>
        </w:rPr>
      </w:pPr>
      <w:bookmarkStart w:id="98" w:name="_Toc5903046"/>
      <w:r w:rsidRPr="0045638C">
        <w:rPr>
          <w:i w:val="0"/>
          <w:iCs/>
          <w:noProof/>
          <w:u w:val="none"/>
        </w:rPr>
        <w:t>Omissies in de aanbestedingsstukken.</w:t>
      </w:r>
      <w:bookmarkEnd w:id="98"/>
      <w:r w:rsidRPr="0045638C">
        <w:rPr>
          <w:i w:val="0"/>
          <w:iCs/>
          <w:noProof/>
          <w:u w:val="none"/>
        </w:rPr>
        <w:t xml:space="preserve"> </w:t>
      </w:r>
    </w:p>
    <w:p w14:paraId="345A4F46" w14:textId="407071F7" w:rsidR="0066242E" w:rsidRPr="0045638C" w:rsidRDefault="0066242E" w:rsidP="0066242E">
      <w:pPr>
        <w:pStyle w:val="Geenafstand"/>
        <w:rPr>
          <w:noProof/>
        </w:rPr>
      </w:pPr>
      <w:r w:rsidRPr="0045638C">
        <w:rPr>
          <w:noProof/>
        </w:rPr>
        <w:t xml:space="preserve">De aanbestedingsstukken zijn met zorg samengesteld. Wanneer u gebreken, tegenstrijdigheden, onvolkomenheden of bepalingen in strijd met wet- en regelgeving tegenkomt, dan maakt u deze zo snel mogelijk, maar uiterlijk voor de sluiting van de inlichtingentermijn, via TenderNed kenbaar aan onze contactpersoon. Zie in dit kader ook </w:t>
      </w:r>
      <w:r w:rsidR="0019664D">
        <w:rPr>
          <w:noProof/>
        </w:rPr>
        <w:t>paragraaf 8</w:t>
      </w:r>
      <w:r w:rsidRPr="0045638C">
        <w:rPr>
          <w:noProof/>
        </w:rPr>
        <w:t xml:space="preserve">. Wij gaan via de nota(‘s) van inlichtingen in op de eventueel geconstateerde tegenstrijdigheden en onvolkomenheden. </w:t>
      </w:r>
    </w:p>
    <w:p w14:paraId="079FF67E" w14:textId="77777777" w:rsidR="0066242E" w:rsidRPr="0045638C" w:rsidRDefault="0066242E" w:rsidP="0066242E">
      <w:pPr>
        <w:pStyle w:val="Kop3"/>
        <w:rPr>
          <w:i w:val="0"/>
          <w:iCs/>
          <w:noProof/>
          <w:u w:val="none"/>
        </w:rPr>
      </w:pPr>
      <w:bookmarkStart w:id="99" w:name="_Toc5903047"/>
      <w:r w:rsidRPr="0045638C">
        <w:rPr>
          <w:i w:val="0"/>
          <w:iCs/>
          <w:noProof/>
          <w:u w:val="none"/>
        </w:rPr>
        <w:t>Klachten en bezwaren</w:t>
      </w:r>
      <w:bookmarkEnd w:id="99"/>
    </w:p>
    <w:p w14:paraId="1EBFECE2" w14:textId="77777777" w:rsidR="0066242E" w:rsidRPr="0045638C" w:rsidRDefault="0066242E" w:rsidP="00912C60">
      <w:pPr>
        <w:pStyle w:val="Geenafstand"/>
        <w:rPr>
          <w:noProof/>
        </w:rPr>
      </w:pPr>
      <w:r w:rsidRPr="0045638C">
        <w:rPr>
          <w:noProof/>
        </w:rPr>
        <w:t>Eventuele bezwaren en klachten tegen (delen van) de aanbestedingsstukken moet u zo spoedig mogelijk, maar uiterlijk voor de sluiting van de inlichtingentermijn, via TenderNed kenbaar maken aan onze contactpersoon. Zie in dit kader ook 2.3 en 4.3. Het bezwaar of de klacht dient voorzien te zijn van een deugdelijke motivering en onderbouwing, en (indien mogelijk) een voorstel tot wegnemen van het bezwaar. Wij gaan via de nota(‘s) van inlichtingen in op de bezwaren en klachten.</w:t>
      </w:r>
    </w:p>
    <w:p w14:paraId="43EF5AEA" w14:textId="77777777" w:rsidR="0066242E" w:rsidRPr="0045638C" w:rsidRDefault="0066242E" w:rsidP="0066242E">
      <w:pPr>
        <w:pStyle w:val="Kop3"/>
        <w:rPr>
          <w:i w:val="0"/>
          <w:iCs/>
          <w:noProof/>
          <w:u w:val="none"/>
        </w:rPr>
      </w:pPr>
      <w:bookmarkStart w:id="100" w:name="_Toc5903048"/>
      <w:r w:rsidRPr="0045638C">
        <w:rPr>
          <w:i w:val="0"/>
          <w:iCs/>
          <w:noProof/>
          <w:u w:val="none"/>
        </w:rPr>
        <w:t>Verwerking van rechten</w:t>
      </w:r>
      <w:bookmarkEnd w:id="100"/>
    </w:p>
    <w:p w14:paraId="507FA16B" w14:textId="77777777" w:rsidR="0066242E" w:rsidRPr="0045638C" w:rsidRDefault="0066242E" w:rsidP="00912C60">
      <w:pPr>
        <w:pStyle w:val="Geenafstand"/>
        <w:rPr>
          <w:noProof/>
        </w:rPr>
      </w:pPr>
      <w:r w:rsidRPr="0045638C">
        <w:rPr>
          <w:noProof/>
        </w:rPr>
        <w:t>Van u wordt - mede gelet op het aantal bij de aanbesteding betrokken partijen - een proactieve houding verwacht om de aanbesteding te doen slagen. Dit betekent dat u geen rechtsgeldig beroep kan doen op: gebreken, tegenstrijdigheden, onvolkomenheden, bepalingen in strijd met wet- en regelgeving, bezwaren en klachten die door uzelf of een andere inschrijver niet binnen de hiervoor genoemde termijnen aan de orde zijn gesteld. U hebt dan uw recht verwerkt.</w:t>
      </w:r>
    </w:p>
    <w:p w14:paraId="4B605A9D" w14:textId="77777777" w:rsidR="0066242E" w:rsidRPr="0045638C" w:rsidRDefault="0066242E" w:rsidP="0066242E">
      <w:pPr>
        <w:pStyle w:val="Kop3"/>
        <w:rPr>
          <w:i w:val="0"/>
          <w:iCs/>
          <w:noProof/>
          <w:u w:val="none"/>
        </w:rPr>
      </w:pPr>
      <w:bookmarkStart w:id="101" w:name="_Toc5903049"/>
      <w:r w:rsidRPr="0045638C">
        <w:rPr>
          <w:i w:val="0"/>
          <w:iCs/>
          <w:noProof/>
          <w:u w:val="none"/>
        </w:rPr>
        <w:t>Klachtenregeling</w:t>
      </w:r>
      <w:bookmarkEnd w:id="101"/>
    </w:p>
    <w:p w14:paraId="4A812395" w14:textId="77777777" w:rsidR="0066242E" w:rsidRPr="0045638C" w:rsidRDefault="0066242E" w:rsidP="00912C60">
      <w:pPr>
        <w:pStyle w:val="Geenafstand"/>
        <w:rPr>
          <w:noProof/>
        </w:rPr>
      </w:pPr>
      <w:r w:rsidRPr="0045638C">
        <w:rPr>
          <w:noProof/>
        </w:rPr>
        <w:t>Mochten wij naar uw mening onvoldoende geantwoord hebben op een klacht of bezwaar, dan kunt u gebruik maken van de klachtenregeling.</w:t>
      </w:r>
    </w:p>
    <w:p w14:paraId="573EF035" w14:textId="77777777" w:rsidR="0066242E" w:rsidRPr="0045638C" w:rsidRDefault="0066242E" w:rsidP="00912C60">
      <w:pPr>
        <w:pStyle w:val="Geenafstand"/>
        <w:rPr>
          <w:noProof/>
        </w:rPr>
      </w:pPr>
      <w:r w:rsidRPr="0045638C">
        <w:rPr>
          <w:noProof/>
        </w:rPr>
        <w:t>U dient uw klacht in bij het klachtenmeldpunt (</w:t>
      </w:r>
      <w:hyperlink r:id="rId35" w:history="1">
        <w:r w:rsidRPr="0045638C">
          <w:rPr>
            <w:rStyle w:val="Hyperlink"/>
            <w:noProof/>
          </w:rPr>
          <w:t>https://www.klachtenmeldpuntaanbesteden.nl/regio-westfriesland/</w:t>
        </w:r>
      </w:hyperlink>
      <w:r w:rsidRPr="0045638C">
        <w:rPr>
          <w:noProof/>
        </w:rPr>
        <w:t>). U maakt duidelijk dat het over een klacht gaat, waarover u klaagt en hoe volgens u het knelpunt zou kunnen worden verholpen. De klacht bevat verder: de dagtekening, naam en adres van uw ondernemer en de aanduiding van de aanbesteding.</w:t>
      </w:r>
    </w:p>
    <w:p w14:paraId="2491FC5E" w14:textId="77777777" w:rsidR="0066242E" w:rsidRPr="0045638C" w:rsidRDefault="0066242E" w:rsidP="00912C60">
      <w:pPr>
        <w:pStyle w:val="Geenafstand"/>
        <w:rPr>
          <w:noProof/>
        </w:rPr>
      </w:pPr>
      <w:r w:rsidRPr="0045638C">
        <w:rPr>
          <w:noProof/>
        </w:rPr>
        <w:t>Het klachtenmeldpunt bevestigt per omgaande de ontvangst van uw klacht. In de bevestiging wordt aangegeven dat wij ervan uitgaan dat u kiest voor een afhandeling via onze klachtenregeling. Ook wordt aangegeven, dat als de ondernemer wil dat de klachtenprocedure in de zin van titel 9.1 van de Awb wordt toegepast, hij dit aan ons moet laten weten.</w:t>
      </w:r>
    </w:p>
    <w:p w14:paraId="0F8B7732" w14:textId="77777777" w:rsidR="0066242E" w:rsidRPr="0045638C" w:rsidRDefault="0066242E" w:rsidP="00912C60">
      <w:pPr>
        <w:pStyle w:val="Geenafstand"/>
        <w:rPr>
          <w:noProof/>
        </w:rPr>
      </w:pPr>
      <w:r w:rsidRPr="0045638C">
        <w:rPr>
          <w:noProof/>
        </w:rPr>
        <w:t>Het klachtenmeldpunt onderzoekt vervolgens, eventueel aan de hand van door u en ons aanvullend verstrekte gegevens, of de klacht terecht is. Het klachtenmeldpunt begint zo snel mogelijk met dit onderzoek, zet dit voortvarend voort en houdt daarbij rekening met de planning van de aanbestedingsprocedure.</w:t>
      </w:r>
    </w:p>
    <w:p w14:paraId="746872DB" w14:textId="77777777" w:rsidR="0066242E" w:rsidRPr="0045638C" w:rsidRDefault="0066242E" w:rsidP="00912C60">
      <w:pPr>
        <w:pStyle w:val="Geenafstand"/>
        <w:rPr>
          <w:noProof/>
        </w:rPr>
      </w:pPr>
      <w:r w:rsidRPr="0045638C">
        <w:rPr>
          <w:noProof/>
        </w:rPr>
        <w:t xml:space="preserve">Wanneer wij na het onderzoek door het klachtenmeldpunt tot de conclusie komen dat de klacht terecht of gedeeltelijk terecht is en wij corrigerende en/of preventieve maatregelen treffen, dan delen wij dit zo spoedig mogelijk aan u mee. Ook de andere (potentiële) inschrijvers worden op de hoogte gesteld. Afhankelijk van de fase in de aanbestedingsprocedure kan het voorkomen dat de maatregelen door onze contactpersoon aan de betrokkenen in de aanbesteding worden </w:t>
      </w:r>
      <w:r w:rsidRPr="0045638C">
        <w:rPr>
          <w:noProof/>
        </w:rPr>
        <w:lastRenderedPageBreak/>
        <w:t>gecommuniceerd op hetzelfde moment als u het bericht krijgt. Dit om bevoordeling van partijen te voorkomen.</w:t>
      </w:r>
    </w:p>
    <w:p w14:paraId="660B3684" w14:textId="77777777" w:rsidR="0066242E" w:rsidRPr="0045638C" w:rsidRDefault="0066242E" w:rsidP="00912C60">
      <w:pPr>
        <w:pStyle w:val="Geenafstand"/>
        <w:rPr>
          <w:noProof/>
        </w:rPr>
      </w:pPr>
      <w:r w:rsidRPr="0045638C">
        <w:rPr>
          <w:noProof/>
        </w:rPr>
        <w:t>Wanneer wij na het onderzoek tot de conclusie komen dat de klacht niet terecht is, dan wijzen wij de klacht gemotiveerd af en krijgt u daarvan bericht.</w:t>
      </w:r>
    </w:p>
    <w:p w14:paraId="573742A3" w14:textId="77777777" w:rsidR="0066242E" w:rsidRPr="0045638C" w:rsidRDefault="0066242E" w:rsidP="00912C60">
      <w:pPr>
        <w:pStyle w:val="Geenafstand"/>
        <w:rPr>
          <w:noProof/>
        </w:rPr>
      </w:pPr>
      <w:r w:rsidRPr="0045638C">
        <w:rPr>
          <w:noProof/>
        </w:rPr>
        <w:t>Als wij aan u hebben laten weten hoe wij de klacht adresseren, of als wij nalaten om binnen een redelijke termijn op de klacht te reageren, dan kunt u de klacht aan de Commissie van Aanbestedingsexperts voorleggen.</w:t>
      </w:r>
    </w:p>
    <w:p w14:paraId="7E045B80" w14:textId="77777777" w:rsidR="0066242E" w:rsidRPr="0045638C" w:rsidRDefault="0066242E" w:rsidP="0066242E">
      <w:pPr>
        <w:pStyle w:val="Kop3"/>
        <w:rPr>
          <w:i w:val="0"/>
          <w:iCs/>
          <w:noProof/>
          <w:u w:val="none"/>
        </w:rPr>
      </w:pPr>
      <w:bookmarkStart w:id="102" w:name="_Toc5903050"/>
      <w:r w:rsidRPr="0045638C">
        <w:rPr>
          <w:i w:val="0"/>
          <w:iCs/>
          <w:noProof/>
          <w:u w:val="none"/>
        </w:rPr>
        <w:t>Geschillen</w:t>
      </w:r>
      <w:bookmarkEnd w:id="102"/>
      <w:r w:rsidRPr="0045638C">
        <w:rPr>
          <w:i w:val="0"/>
          <w:iCs/>
          <w:noProof/>
          <w:u w:val="none"/>
        </w:rPr>
        <w:t xml:space="preserve"> </w:t>
      </w:r>
    </w:p>
    <w:p w14:paraId="08373A1C" w14:textId="6B2C277F" w:rsidR="0066242E" w:rsidRPr="0045638C" w:rsidRDefault="00285680" w:rsidP="00912C60">
      <w:pPr>
        <w:pStyle w:val="Geenafstand"/>
        <w:rPr>
          <w:noProof/>
        </w:rPr>
      </w:pPr>
      <w:r w:rsidRPr="0045638C">
        <w:rPr>
          <w:noProof/>
        </w:rPr>
        <w:t xml:space="preserve">Bij geschillen aangaande de onderhavige Aanbestedingsprocedure is Nederlands recht van toepassing </w:t>
      </w:r>
      <w:r w:rsidR="0066242E" w:rsidRPr="0045638C">
        <w:rPr>
          <w:noProof/>
        </w:rPr>
        <w:t>Bent u het niet eens met ons gunningsbeslissing? Dan kunt u een kort geding aanspannen bij de Rechtbank Noord-Holland. Dit kan tot en met 20 kalenderdagen nadat de gunningbeslissing aan alle inschrijvers is verzonden. Het aanspannen van een kort geding zorgt voor uitstel van opdrachtverlening, tot na de uitspraak in het kort geding.</w:t>
      </w:r>
    </w:p>
    <w:p w14:paraId="49BCFA58" w14:textId="77777777" w:rsidR="0066242E" w:rsidRPr="0045638C" w:rsidRDefault="0066242E" w:rsidP="00912C60">
      <w:pPr>
        <w:pStyle w:val="Geenafstand"/>
        <w:rPr>
          <w:noProof/>
        </w:rPr>
      </w:pPr>
      <w:r w:rsidRPr="0045638C">
        <w:rPr>
          <w:noProof/>
        </w:rPr>
        <w:t>Wij verzoeken u ons direct te informeren wanneer u een kort geding aanhangig maakt.</w:t>
      </w:r>
    </w:p>
    <w:p w14:paraId="71DCE851" w14:textId="77777777" w:rsidR="0066242E" w:rsidRPr="0045638C" w:rsidRDefault="0066242E" w:rsidP="00912C60">
      <w:pPr>
        <w:pStyle w:val="Geenafstand"/>
        <w:rPr>
          <w:noProof/>
        </w:rPr>
      </w:pPr>
      <w:r w:rsidRPr="0045638C">
        <w:rPr>
          <w:noProof/>
        </w:rPr>
        <w:t xml:space="preserve">Wanneer u ons in kort geding dagvaart, dan verwachten wij, dat in dat kort geding de belangen van alle inschrijvers worden meegenomen, zodat er in één keer duidelijkheid ontstaat en er zo min mogelijk vertraging ontstaat. Ingeval u een kort geding aanhangig maakt, kunnen de overige inschrijvers dan ook naar hun keuze in die procedure tussenkomen, of zich in deze procedure voegen, zodat op zo kort mogelijke termijn een doeltreffende geschilbeslechting kan plaatsvinden. Wij informeren alle inschrijvers op zo kort mogelijke termijn over het instellen van een kort geding. </w:t>
      </w:r>
    </w:p>
    <w:p w14:paraId="42C97046" w14:textId="77777777" w:rsidR="0066242E" w:rsidRPr="0045638C" w:rsidRDefault="0066242E" w:rsidP="00912C60">
      <w:pPr>
        <w:pStyle w:val="Geenafstand"/>
        <w:rPr>
          <w:noProof/>
        </w:rPr>
      </w:pPr>
      <w:r w:rsidRPr="0045638C">
        <w:rPr>
          <w:noProof/>
        </w:rPr>
        <w:t xml:space="preserve">Wanneer een inschrijver niet wenst dat zijn belangen in dat kort geding wordt meegenomen en dus niet wenst te interveniëren of zelfstandig een kort geding aanhangig maakt, dan is dat aan hem. Echter, door inschrijving doen inschrijvers uitdrukkelijk en onomkeerbaar afstand van hun recht tot het instellen van derdenverzet tegen of het instellen van een kort geding naar aanleiding van de uitspraak in de oorspronkelijke voorlopige voorziening. </w:t>
      </w:r>
    </w:p>
    <w:p w14:paraId="5D385018" w14:textId="77777777" w:rsidR="0066242E" w:rsidRPr="0045638C" w:rsidRDefault="0066242E" w:rsidP="009273AD">
      <w:pPr>
        <w:spacing w:line="240" w:lineRule="auto"/>
        <w:rPr>
          <w:noProof/>
        </w:rPr>
      </w:pPr>
    </w:p>
    <w:p w14:paraId="1378F07B" w14:textId="77777777" w:rsidR="006618D8" w:rsidRPr="0045638C" w:rsidRDefault="00A33278" w:rsidP="009273AD">
      <w:pPr>
        <w:pStyle w:val="Kop2"/>
        <w:spacing w:line="240" w:lineRule="auto"/>
        <w:rPr>
          <w:noProof/>
        </w:rPr>
      </w:pPr>
      <w:bookmarkStart w:id="103" w:name="_Toc46925697"/>
      <w:r w:rsidRPr="0045638C">
        <w:rPr>
          <w:noProof/>
        </w:rPr>
        <w:t>Gestanddoening termijn</w:t>
      </w:r>
      <w:bookmarkEnd w:id="103"/>
    </w:p>
    <w:p w14:paraId="4482F25D" w14:textId="474E7881" w:rsidR="000B1478" w:rsidRPr="0045638C" w:rsidRDefault="000B1478" w:rsidP="000B1478">
      <w:pPr>
        <w:pStyle w:val="Geenafstand"/>
        <w:rPr>
          <w:noProof/>
        </w:rPr>
      </w:pPr>
      <w:bookmarkStart w:id="104" w:name="_Toc328403192"/>
      <w:bookmarkStart w:id="105" w:name="_Toc477856364"/>
      <w:r w:rsidRPr="0045638C">
        <w:rPr>
          <w:noProof/>
        </w:rPr>
        <w:t>De gestanddoeningstermijn van uw inschrijving is 120 dagen.</w:t>
      </w:r>
    </w:p>
    <w:p w14:paraId="6E98AADB" w14:textId="77777777" w:rsidR="000B1478" w:rsidRPr="0045638C" w:rsidRDefault="000B1478" w:rsidP="000B1478">
      <w:pPr>
        <w:pStyle w:val="Geenafstand"/>
        <w:rPr>
          <w:noProof/>
        </w:rPr>
      </w:pPr>
      <w:r w:rsidRPr="0045638C">
        <w:rPr>
          <w:noProof/>
        </w:rPr>
        <w:t xml:space="preserve">Wij kunnen een verzoek doen tot verlenging van de gestanddoeningstermijn van uw inschrijving. U kunt aan een zodanig verzoek geen recht op de opdracht ontlenen. </w:t>
      </w:r>
    </w:p>
    <w:p w14:paraId="71DF81ED" w14:textId="77777777" w:rsidR="000B1478" w:rsidRPr="0045638C" w:rsidRDefault="000B1478" w:rsidP="000B1478">
      <w:pPr>
        <w:pStyle w:val="Geenafstand"/>
        <w:rPr>
          <w:noProof/>
        </w:rPr>
      </w:pPr>
      <w:r w:rsidRPr="0045638C">
        <w:rPr>
          <w:noProof/>
        </w:rPr>
        <w:t xml:space="preserve">Indien een kort geding tegen de gunningsbeslissing aanhangig is gemaakt, eindigt de termijn van gestanddoening niet eerder dan 30 dagen na de dag waarop in kort geding vonnis is gewezen. </w:t>
      </w:r>
    </w:p>
    <w:p w14:paraId="5D8A0629" w14:textId="77777777" w:rsidR="006618D8" w:rsidRPr="0045638C" w:rsidRDefault="006618D8" w:rsidP="009273AD">
      <w:pPr>
        <w:pStyle w:val="Kop2"/>
        <w:spacing w:line="240" w:lineRule="auto"/>
        <w:rPr>
          <w:noProof/>
        </w:rPr>
      </w:pPr>
      <w:bookmarkStart w:id="106" w:name="_Toc46925698"/>
      <w:r w:rsidRPr="0045638C">
        <w:rPr>
          <w:noProof/>
        </w:rPr>
        <w:t>Overig</w:t>
      </w:r>
      <w:bookmarkEnd w:id="104"/>
      <w:bookmarkEnd w:id="105"/>
      <w:bookmarkEnd w:id="106"/>
    </w:p>
    <w:p w14:paraId="131B3BA6" w14:textId="77777777" w:rsidR="006618D8" w:rsidRPr="0045638C" w:rsidRDefault="006618D8" w:rsidP="009273AD">
      <w:pPr>
        <w:numPr>
          <w:ilvl w:val="0"/>
          <w:numId w:val="3"/>
        </w:numPr>
        <w:spacing w:line="240" w:lineRule="auto"/>
        <w:rPr>
          <w:noProof/>
        </w:rPr>
      </w:pPr>
      <w:r w:rsidRPr="0045638C">
        <w:rPr>
          <w:noProof/>
        </w:rPr>
        <w:t>Aanbestedende dienst stelt Gegadigden zo spoedig mogelijk gelijktijdig Schriftelijk in kennis van de beslissingen die zijn genomen inzake de selectie van de Gegadigden. Ten aanzien van iedere afgewezen Gegadigde bevat de beslissing ten minste de redenen voor de afwijzing. Aanbestedende dienst is echter niet verplicht interne (aanbesteding-)documenten, zoals interne resultaten van evaluaties, Inschrijvingsvergelijkingen, evenals adviezen aangaande de kwalificatie en gunning aan Gegadigden en Inschrijvers bekend te maken.</w:t>
      </w:r>
    </w:p>
    <w:p w14:paraId="16CC003C" w14:textId="77777777" w:rsidR="006618D8" w:rsidRPr="0045638C" w:rsidRDefault="006618D8" w:rsidP="009273AD">
      <w:pPr>
        <w:numPr>
          <w:ilvl w:val="0"/>
          <w:numId w:val="3"/>
        </w:numPr>
        <w:spacing w:line="240" w:lineRule="auto"/>
        <w:rPr>
          <w:noProof/>
        </w:rPr>
      </w:pPr>
      <w:r w:rsidRPr="0045638C">
        <w:rPr>
          <w:noProof/>
        </w:rPr>
        <w:t>Aanbestedende dienst behoudt zich het recht voor de Aanbestedingsprocedure op ieder gewenst moment tijdelijk te staken of definitief te beëindigen. Gegadigden/Inschrijvers kunnen in voorkomend geval géén aanspraak maken op vergoeding van enigerlei kosten gemaakt in het kader van deze Aanbestedingsprocedure.</w:t>
      </w:r>
    </w:p>
    <w:p w14:paraId="2B31C8BA" w14:textId="77777777" w:rsidR="006618D8" w:rsidRPr="0045638C" w:rsidRDefault="006618D8" w:rsidP="009273AD">
      <w:pPr>
        <w:numPr>
          <w:ilvl w:val="0"/>
          <w:numId w:val="3"/>
        </w:numPr>
        <w:spacing w:line="240" w:lineRule="auto"/>
        <w:rPr>
          <w:noProof/>
        </w:rPr>
      </w:pPr>
      <w:r w:rsidRPr="0045638C">
        <w:rPr>
          <w:noProof/>
        </w:rPr>
        <w:t>Aanbestedende dienst behoudt zich het recht voor tot niet-selectie dan wel niet-gunning van (delen van) opdrachten of tot voorwaardelijke gunning van opdrachten (bijvoorbeeld onder de voorwaarde dat de bevoegde instanties de vereiste vergunningen zijn verkregen).</w:t>
      </w:r>
    </w:p>
    <w:p w14:paraId="2FEE53A0" w14:textId="77777777" w:rsidR="006618D8" w:rsidRPr="0045638C" w:rsidRDefault="006618D8" w:rsidP="009273AD">
      <w:pPr>
        <w:numPr>
          <w:ilvl w:val="0"/>
          <w:numId w:val="3"/>
        </w:numPr>
        <w:spacing w:line="240" w:lineRule="auto"/>
        <w:rPr>
          <w:noProof/>
        </w:rPr>
      </w:pPr>
      <w:r w:rsidRPr="0045638C">
        <w:rPr>
          <w:noProof/>
        </w:rPr>
        <w:t xml:space="preserve">Aanbestedende dienst behoudt zich het recht voor gedurende de looptijd van de Aanbestedingsprocedure de randvoorwaarden van de aanbesteding te wijzigen al naar gelang nieuwe inzichten of ontwikkelingen daartoe nopen. In dat geval zal aan iedere Gegadigde/Inschrijver de mogelijkheid worden geboden op basis van de nieuwe randvoorwaarden een Aanmelding/Inschrijving te doen. Gegadigden/Inschrijvers kunnen in voorkomend geval </w:t>
      </w:r>
      <w:r w:rsidRPr="0045638C">
        <w:rPr>
          <w:noProof/>
        </w:rPr>
        <w:lastRenderedPageBreak/>
        <w:t>echter géén aanspraak maken op vergoeding van enigerlei kosten gemaakt in het kader van deze Aanbestedingsprocedure.</w:t>
      </w:r>
    </w:p>
    <w:p w14:paraId="650AE29C" w14:textId="77777777" w:rsidR="006618D8" w:rsidRPr="0045638C" w:rsidRDefault="006618D8" w:rsidP="009273AD">
      <w:pPr>
        <w:numPr>
          <w:ilvl w:val="0"/>
          <w:numId w:val="3"/>
        </w:numPr>
        <w:spacing w:line="240" w:lineRule="auto"/>
        <w:rPr>
          <w:noProof/>
        </w:rPr>
      </w:pPr>
      <w:r w:rsidRPr="0045638C">
        <w:rPr>
          <w:noProof/>
        </w:rPr>
        <w:t>Aan de opdrachtverstrekking kan geen enkel recht tot eventuele vervolgopdrachten worden ontleend.</w:t>
      </w:r>
    </w:p>
    <w:p w14:paraId="6DA4716E" w14:textId="77777777" w:rsidR="006618D8" w:rsidRPr="0045638C" w:rsidRDefault="006618D8" w:rsidP="009273AD">
      <w:pPr>
        <w:numPr>
          <w:ilvl w:val="0"/>
          <w:numId w:val="3"/>
        </w:numPr>
        <w:spacing w:line="240" w:lineRule="auto"/>
        <w:rPr>
          <w:noProof/>
        </w:rPr>
      </w:pPr>
      <w:r w:rsidRPr="0045638C">
        <w:rPr>
          <w:noProof/>
        </w:rPr>
        <w:t>Op deze Aanbestedingsprocedure en de tot stand te komen contracten is Nederlands recht van toepassing.</w:t>
      </w:r>
    </w:p>
    <w:p w14:paraId="58A08557" w14:textId="77777777" w:rsidR="006618D8" w:rsidRPr="0045638C" w:rsidRDefault="006618D8" w:rsidP="009273AD">
      <w:pPr>
        <w:numPr>
          <w:ilvl w:val="0"/>
          <w:numId w:val="3"/>
        </w:numPr>
        <w:spacing w:line="240" w:lineRule="auto"/>
        <w:rPr>
          <w:noProof/>
        </w:rPr>
      </w:pPr>
      <w:r w:rsidRPr="0045638C">
        <w:rPr>
          <w:noProof/>
        </w:rPr>
        <w:t>Met het indienen van de Aanmelding door Gegadigde, garandeert Gegadigde dat de Aanmelding niet tot stand is gekomen onder invloed van een overeenkomst, besluit of gedraging in strijd met het Nederlandse of Europese mededingingsrecht.</w:t>
      </w:r>
    </w:p>
    <w:p w14:paraId="21284887" w14:textId="7FCBFE14" w:rsidR="006618D8" w:rsidRPr="0045638C" w:rsidRDefault="006618D8" w:rsidP="009273AD">
      <w:pPr>
        <w:numPr>
          <w:ilvl w:val="0"/>
          <w:numId w:val="3"/>
        </w:numPr>
        <w:spacing w:line="240" w:lineRule="auto"/>
        <w:rPr>
          <w:noProof/>
        </w:rPr>
      </w:pPr>
      <w:r w:rsidRPr="0045638C">
        <w:rPr>
          <w:noProof/>
        </w:rPr>
        <w:t>Aan het opstellen en uitbrengen van een Aanmelding, met inbegrip van eventueel te verstrekken nadere inlichtingen, zijn voor Aanbestedende dienst geen kosten verbonden. Eventuele kosten en/of schaden welke (kunnen) ontstaan door het niet selecteren/niet gunnen in de tweede fase dan wel het (</w:t>
      </w:r>
      <w:r w:rsidR="00A466AE" w:rsidRPr="0045638C">
        <w:rPr>
          <w:noProof/>
        </w:rPr>
        <w:t>tijdelijk/</w:t>
      </w:r>
      <w:r w:rsidRPr="0045638C">
        <w:rPr>
          <w:noProof/>
        </w:rPr>
        <w:t xml:space="preserve"> definitief) staken van deze aanbesteding (aan Gegadigde/Inschrijver) zijn voor risico van Gegadigde/Inschrijver.</w:t>
      </w:r>
    </w:p>
    <w:p w14:paraId="2173286E" w14:textId="77777777" w:rsidR="006618D8" w:rsidRPr="0045638C" w:rsidRDefault="006618D8" w:rsidP="009273AD">
      <w:pPr>
        <w:spacing w:line="240" w:lineRule="auto"/>
        <w:rPr>
          <w:noProof/>
        </w:rPr>
      </w:pPr>
      <w:r w:rsidRPr="0045638C">
        <w:rPr>
          <w:noProof/>
        </w:rPr>
        <w:br w:type="page"/>
      </w:r>
    </w:p>
    <w:p w14:paraId="59E2BF14" w14:textId="77777777" w:rsidR="006618D8" w:rsidRPr="0045638C" w:rsidRDefault="006618D8" w:rsidP="009273AD">
      <w:pPr>
        <w:pStyle w:val="Kop1"/>
        <w:spacing w:line="240" w:lineRule="auto"/>
        <w:rPr>
          <w:noProof/>
        </w:rPr>
      </w:pPr>
      <w:bookmarkStart w:id="107" w:name="_Toc124156223"/>
      <w:bookmarkStart w:id="108" w:name="_Toc125858853"/>
      <w:bookmarkStart w:id="109" w:name="_Toc125859642"/>
      <w:bookmarkStart w:id="110" w:name="_Toc328403193"/>
      <w:bookmarkStart w:id="111" w:name="_Toc477856365"/>
      <w:bookmarkStart w:id="112" w:name="_Toc46925699"/>
      <w:r w:rsidRPr="0045638C">
        <w:rPr>
          <w:noProof/>
        </w:rPr>
        <w:lastRenderedPageBreak/>
        <w:t>Inlichtingen</w:t>
      </w:r>
      <w:bookmarkEnd w:id="107"/>
      <w:bookmarkEnd w:id="108"/>
      <w:bookmarkEnd w:id="109"/>
      <w:bookmarkEnd w:id="110"/>
      <w:bookmarkEnd w:id="111"/>
      <w:bookmarkEnd w:id="112"/>
    </w:p>
    <w:p w14:paraId="6AC9482A" w14:textId="77777777" w:rsidR="006618D8" w:rsidRPr="0045638C" w:rsidRDefault="006618D8" w:rsidP="009273AD">
      <w:pPr>
        <w:pStyle w:val="Kop2"/>
        <w:spacing w:line="240" w:lineRule="auto"/>
        <w:rPr>
          <w:noProof/>
        </w:rPr>
      </w:pPr>
      <w:bookmarkStart w:id="113" w:name="_Toc477856366"/>
      <w:bookmarkStart w:id="114" w:name="_Toc46925700"/>
      <w:r w:rsidRPr="0045638C">
        <w:rPr>
          <w:noProof/>
        </w:rPr>
        <w:t>Mogelijkheid tot stellen van vragen</w:t>
      </w:r>
      <w:bookmarkEnd w:id="113"/>
      <w:bookmarkEnd w:id="114"/>
    </w:p>
    <w:p w14:paraId="78A2458B" w14:textId="7747F3D8" w:rsidR="006618D8" w:rsidRPr="0045638C" w:rsidRDefault="006618D8" w:rsidP="00057A07">
      <w:pPr>
        <w:pStyle w:val="Geenafstand"/>
        <w:rPr>
          <w:rFonts w:cs="Arial"/>
          <w:noProof/>
          <w:lang w:eastAsia="nl-NL"/>
        </w:rPr>
      </w:pPr>
      <w:r w:rsidRPr="0045638C">
        <w:rPr>
          <w:noProof/>
          <w:lang w:eastAsia="nl-NL"/>
        </w:rPr>
        <w:t xml:space="preserve">Geïnteresseerden hebben de </w:t>
      </w:r>
      <w:r w:rsidRPr="0045638C">
        <w:rPr>
          <w:rStyle w:val="GeenafstandChar"/>
          <w:noProof/>
        </w:rPr>
        <w:t>mogelijkheid vragen te stellen over de Aanbestedingsprocedure en deze Selectieleidraad inclusief Bijlagen</w:t>
      </w:r>
      <w:r w:rsidRPr="0045638C">
        <w:rPr>
          <w:noProof/>
          <w:lang w:eastAsia="nl-NL"/>
        </w:rPr>
        <w:t xml:space="preserve">. </w:t>
      </w:r>
    </w:p>
    <w:p w14:paraId="40FD59D5" w14:textId="77777777" w:rsidR="00EA634E" w:rsidRPr="0045638C" w:rsidRDefault="00EA634E" w:rsidP="00EA634E">
      <w:pPr>
        <w:pStyle w:val="Kop3"/>
        <w:rPr>
          <w:i w:val="0"/>
          <w:iCs/>
          <w:noProof/>
          <w:u w:val="none"/>
        </w:rPr>
      </w:pPr>
      <w:bookmarkStart w:id="115" w:name="_Toc5903043"/>
      <w:r w:rsidRPr="0045638C">
        <w:rPr>
          <w:i w:val="0"/>
          <w:iCs/>
          <w:noProof/>
          <w:u w:val="none"/>
        </w:rPr>
        <w:t>Nota van Inlichtingen</w:t>
      </w:r>
      <w:bookmarkEnd w:id="115"/>
      <w:r w:rsidRPr="0045638C">
        <w:rPr>
          <w:i w:val="0"/>
          <w:iCs/>
          <w:noProof/>
          <w:u w:val="none"/>
        </w:rPr>
        <w:t xml:space="preserve"> </w:t>
      </w:r>
    </w:p>
    <w:p w14:paraId="526C16EC" w14:textId="0992012B" w:rsidR="00EA634E" w:rsidRPr="0045638C" w:rsidRDefault="00EA634E" w:rsidP="00482F8A">
      <w:pPr>
        <w:pStyle w:val="Geenafstand"/>
        <w:rPr>
          <w:noProof/>
          <w:lang w:eastAsia="nl-NL"/>
        </w:rPr>
      </w:pPr>
      <w:r w:rsidRPr="0045638C">
        <w:rPr>
          <w:noProof/>
          <w:lang w:eastAsia="nl-NL"/>
        </w:rPr>
        <w:t xml:space="preserve">De inlichtingenperiode is er op gericht onduidelijkheden in de aanbestedingsstukken weg te nemen en onjuiste interpretaties van die documenten te voorkomen. Tijdens deze periode kunnen de inhoud van de inschrijving en de aanbestedingsstukken zo optimaal mogelijk op elkaar worden afgestemd. Wij nodigen u daarom ook uit direct te starten met het inwinnen van inlichtingen en niet te wachten tot de uiterste termijn. </w:t>
      </w:r>
    </w:p>
    <w:p w14:paraId="17B82DB5" w14:textId="3DEEF969" w:rsidR="00EA634E" w:rsidRPr="0045638C" w:rsidRDefault="00EA634E" w:rsidP="00482F8A">
      <w:pPr>
        <w:pStyle w:val="Geenafstand"/>
        <w:rPr>
          <w:noProof/>
          <w:lang w:eastAsia="nl-NL"/>
        </w:rPr>
      </w:pPr>
      <w:r w:rsidRPr="0045638C">
        <w:rPr>
          <w:noProof/>
          <w:lang w:eastAsia="nl-NL"/>
        </w:rPr>
        <w:t xml:space="preserve">Potentiele inschrijvers worden, rekening houdend met de termijnen, in de gelegenheid gesteld doorlopend inlichtingen in te winnen via de tab 'vragen over de aanbesteding' op TenderNed. De </w:t>
      </w:r>
      <w:r w:rsidR="00C914F5">
        <w:rPr>
          <w:noProof/>
          <w:lang w:eastAsia="nl-NL"/>
        </w:rPr>
        <w:t>A</w:t>
      </w:r>
      <w:r w:rsidRPr="0045638C">
        <w:rPr>
          <w:noProof/>
          <w:lang w:eastAsia="nl-NL"/>
        </w:rPr>
        <w:t xml:space="preserve">anbestedende dienst gaat zo snel mogelijk in op inlichtingen en stelt deze geanonimiseerd ter beschikking via TenderNed. </w:t>
      </w:r>
    </w:p>
    <w:p w14:paraId="0FBE47A8" w14:textId="77777777" w:rsidR="00EA634E" w:rsidRPr="0045638C" w:rsidRDefault="00EA634E" w:rsidP="00482F8A">
      <w:pPr>
        <w:pStyle w:val="Geenafstand"/>
        <w:rPr>
          <w:noProof/>
          <w:lang w:eastAsia="nl-NL"/>
        </w:rPr>
      </w:pPr>
      <w:r w:rsidRPr="0045638C">
        <w:rPr>
          <w:noProof/>
          <w:lang w:eastAsia="nl-NL"/>
        </w:rPr>
        <w:t xml:space="preserve">Verzoeken tot inlichtingen, rectificaties en/of eventuele verbetervoorstellen dient u in via TenderNed. Door ons ontvangen verzoeken om informatie, rectificaties en verbetervoorstellen worden door ons opgenomen in een eerste nota van inlichtingen. </w:t>
      </w:r>
    </w:p>
    <w:p w14:paraId="11CFB5C6" w14:textId="77777777" w:rsidR="00EA634E" w:rsidRPr="0045638C" w:rsidRDefault="00EA634E" w:rsidP="00482F8A">
      <w:pPr>
        <w:pStyle w:val="Geenafstand"/>
        <w:rPr>
          <w:noProof/>
          <w:lang w:eastAsia="nl-NL"/>
        </w:rPr>
      </w:pPr>
      <w:r w:rsidRPr="0045638C">
        <w:rPr>
          <w:noProof/>
          <w:lang w:eastAsia="nl-NL"/>
        </w:rPr>
        <w:t xml:space="preserve">Eventuele onduidelijkheden en aanvullende vragen naar aanleiding van de eerste nota van inlichtingen dient u wederom via TenderNed in. Alle verzoeken om informatie, rectificaties en verbetervoorstellen die te laat door ons worden ontvangen, worden niet behandeld. </w:t>
      </w:r>
    </w:p>
    <w:p w14:paraId="687D3A2E" w14:textId="77777777" w:rsidR="00EA634E" w:rsidRPr="0045638C" w:rsidRDefault="00EA634E" w:rsidP="00482F8A">
      <w:pPr>
        <w:pStyle w:val="Geenafstand"/>
        <w:rPr>
          <w:noProof/>
          <w:lang w:eastAsia="nl-NL"/>
        </w:rPr>
      </w:pPr>
      <w:r w:rsidRPr="0045638C">
        <w:rPr>
          <w:noProof/>
          <w:lang w:eastAsia="nl-NL"/>
        </w:rPr>
        <w:t>Inlichtingen van ons in het kader van onderhavige aanbesteding zijn alleen bindend voor zover deze in een nota van inlichtingen zijn vastgelegd. De nota(‘s) van inlichtingen maakt integraal deel uit van de aanbestedingsstukken.</w:t>
      </w:r>
    </w:p>
    <w:p w14:paraId="272DDAF8" w14:textId="77777777" w:rsidR="00EA634E" w:rsidRPr="0045638C" w:rsidRDefault="00EA634E" w:rsidP="00EA634E">
      <w:pPr>
        <w:pStyle w:val="Kop3"/>
        <w:rPr>
          <w:i w:val="0"/>
          <w:iCs/>
          <w:noProof/>
          <w:u w:val="none"/>
        </w:rPr>
      </w:pPr>
      <w:bookmarkStart w:id="116" w:name="_Toc5903044"/>
      <w:r w:rsidRPr="0045638C">
        <w:rPr>
          <w:i w:val="0"/>
          <w:iCs/>
          <w:noProof/>
          <w:u w:val="none"/>
        </w:rPr>
        <w:t>Aanvullingen</w:t>
      </w:r>
      <w:bookmarkEnd w:id="116"/>
      <w:r w:rsidRPr="0045638C">
        <w:rPr>
          <w:i w:val="0"/>
          <w:iCs/>
          <w:noProof/>
          <w:u w:val="none"/>
        </w:rPr>
        <w:t xml:space="preserve"> </w:t>
      </w:r>
    </w:p>
    <w:p w14:paraId="253610EC" w14:textId="0EC3EC1E" w:rsidR="00EA634E" w:rsidRPr="0045638C" w:rsidRDefault="00057A07" w:rsidP="00057A07">
      <w:pPr>
        <w:pStyle w:val="Geenafstand"/>
        <w:rPr>
          <w:noProof/>
        </w:rPr>
      </w:pPr>
      <w:r w:rsidRPr="0045638C">
        <w:rPr>
          <w:noProof/>
        </w:rPr>
        <w:t>Aanbestedende dienst heeft</w:t>
      </w:r>
      <w:r w:rsidR="00EA634E" w:rsidRPr="0045638C">
        <w:rPr>
          <w:noProof/>
        </w:rPr>
        <w:t xml:space="preserve"> de mogelijkheid u te vragen een nadere toelichting te verstrekken als de gegevens onduidelijk of onvolledig zijn. Van dit recht maken wij alleen gebruik als verduidelijking door ons noodzakelijk wordt geacht. Nadrukkelijk wordt opgemerkt dat geen sprake is van een herkansing. Een verduidelijking of een aanvulling veronderstelt dat de inschrijving inhoudelijk ongewijzigd blijft en dat u uw inschrijving uitsluitend de gevraagde onderdelen nader concretiseert zodat wij een duidelijker beeld hebben van wat is aangeboden. Onderhandelingen met u over fundamentele punten van de opdracht, waarvan de wijziging de mededinging kan vervalsen, en vooral over de prijzen, zijn niet toegestaan. </w:t>
      </w:r>
    </w:p>
    <w:p w14:paraId="2633E363" w14:textId="20CA880F" w:rsidR="00EA634E" w:rsidRPr="0045638C" w:rsidRDefault="00EA634E" w:rsidP="00057A07">
      <w:pPr>
        <w:pStyle w:val="Geenafstand"/>
        <w:rPr>
          <w:noProof/>
        </w:rPr>
      </w:pPr>
      <w:r w:rsidRPr="0045638C">
        <w:rPr>
          <w:noProof/>
        </w:rPr>
        <w:t xml:space="preserve">Benadrukt wordt dat </w:t>
      </w:r>
      <w:r w:rsidR="009E52DB" w:rsidRPr="0045638C">
        <w:rPr>
          <w:noProof/>
        </w:rPr>
        <w:t>Aanbest</w:t>
      </w:r>
      <w:r w:rsidR="002501DB" w:rsidRPr="0045638C">
        <w:rPr>
          <w:noProof/>
        </w:rPr>
        <w:t>edende dienst</w:t>
      </w:r>
      <w:r w:rsidRPr="0045638C">
        <w:rPr>
          <w:noProof/>
        </w:rPr>
        <w:t xml:space="preserve"> het recht </w:t>
      </w:r>
      <w:r w:rsidR="002501DB" w:rsidRPr="0045638C">
        <w:rPr>
          <w:noProof/>
        </w:rPr>
        <w:t>heeft</w:t>
      </w:r>
      <w:r w:rsidRPr="0045638C">
        <w:rPr>
          <w:noProof/>
        </w:rPr>
        <w:t xml:space="preserve"> om aanvullingen of verduidelijking te vragen en niet de plicht. Het is uw verantwoordelijkheid om onze vragen zo volledig en duidelijk mogelijk te beantwoorden. </w:t>
      </w:r>
    </w:p>
    <w:p w14:paraId="1A5ED44C" w14:textId="77777777" w:rsidR="006618D8" w:rsidRPr="0045638C" w:rsidRDefault="006618D8" w:rsidP="009273AD">
      <w:pPr>
        <w:spacing w:line="240" w:lineRule="auto"/>
        <w:rPr>
          <w:rFonts w:cs="Arial"/>
          <w:noProof/>
          <w:lang w:eastAsia="nl-NL"/>
        </w:rPr>
      </w:pPr>
    </w:p>
    <w:p w14:paraId="43032187" w14:textId="6A3D8960" w:rsidR="006618D8" w:rsidRPr="0045638C" w:rsidRDefault="006618D8" w:rsidP="002F25FE">
      <w:pPr>
        <w:pStyle w:val="Geenafstand"/>
        <w:rPr>
          <w:noProof/>
          <w:lang w:eastAsia="nl-NL"/>
        </w:rPr>
      </w:pPr>
      <w:r w:rsidRPr="0045638C">
        <w:rPr>
          <w:noProof/>
          <w:lang w:eastAsia="nl-NL"/>
        </w:rPr>
        <w:t xml:space="preserve">Indien u vragen wenst te stellen, dient u dat conform </w:t>
      </w:r>
      <w:r w:rsidRPr="0045638C">
        <w:rPr>
          <w:b/>
          <w:bCs/>
          <w:noProof/>
          <w:lang w:eastAsia="nl-NL"/>
        </w:rPr>
        <w:fldChar w:fldCharType="begin"/>
      </w:r>
      <w:r w:rsidRPr="0045638C">
        <w:rPr>
          <w:b/>
          <w:noProof/>
          <w:lang w:eastAsia="nl-NL"/>
        </w:rPr>
        <w:instrText xml:space="preserve"> REF _Ref477945274 \w \h </w:instrText>
      </w:r>
      <w:r w:rsidRPr="0045638C">
        <w:rPr>
          <w:b/>
          <w:bCs/>
          <w:noProof/>
          <w:lang w:eastAsia="nl-NL"/>
        </w:rPr>
        <w:instrText xml:space="preserve"> \* MERGEFORMAT </w:instrText>
      </w:r>
      <w:r w:rsidRPr="0045638C">
        <w:rPr>
          <w:b/>
          <w:bCs/>
          <w:noProof/>
          <w:lang w:eastAsia="nl-NL"/>
        </w:rPr>
      </w:r>
      <w:r w:rsidRPr="0045638C">
        <w:rPr>
          <w:b/>
          <w:bCs/>
          <w:noProof/>
          <w:lang w:eastAsia="nl-NL"/>
        </w:rPr>
        <w:fldChar w:fldCharType="separate"/>
      </w:r>
      <w:r w:rsidR="001C3E0E">
        <w:rPr>
          <w:b/>
          <w:noProof/>
          <w:lang w:eastAsia="nl-NL"/>
        </w:rPr>
        <w:t>Bijlage B</w:t>
      </w:r>
      <w:r w:rsidRPr="0045638C">
        <w:rPr>
          <w:b/>
          <w:bCs/>
          <w:noProof/>
          <w:lang w:eastAsia="nl-NL"/>
        </w:rPr>
        <w:fldChar w:fldCharType="end"/>
      </w:r>
      <w:r w:rsidRPr="0045638C">
        <w:rPr>
          <w:b/>
          <w:bCs/>
          <w:noProof/>
          <w:lang w:eastAsia="nl-NL"/>
        </w:rPr>
        <w:t xml:space="preserve"> - Standaardformulier Vragen t.b.v. Nota van Inlichtingen Selectiefase </w:t>
      </w:r>
      <w:r w:rsidRPr="0045638C">
        <w:rPr>
          <w:noProof/>
          <w:lang w:eastAsia="nl-NL"/>
        </w:rPr>
        <w:t>in MS Word format of vergelijkbare digitale tekstverwerker (geen scan) te doen</w:t>
      </w:r>
      <w:r w:rsidR="0051295E">
        <w:rPr>
          <w:noProof/>
          <w:lang w:eastAsia="nl-NL"/>
        </w:rPr>
        <w:t xml:space="preserve"> via TenderNed</w:t>
      </w:r>
      <w:r w:rsidRPr="0045638C">
        <w:rPr>
          <w:noProof/>
          <w:lang w:eastAsia="nl-NL"/>
        </w:rPr>
        <w:t>. Vragen die niet conform het gevraagde Standaardformulier in MS Word of vergelijkbare digitale tekstverwerker worden ingediend - of niet volgens de gemelde procedure - worden niet in behandeling genomen. Te laat ingediende vragen worden niet in behandeling genomen.</w:t>
      </w:r>
    </w:p>
    <w:p w14:paraId="6A2A218A" w14:textId="77777777" w:rsidR="006618D8" w:rsidRPr="0045638C" w:rsidRDefault="006618D8" w:rsidP="009273AD">
      <w:pPr>
        <w:spacing w:line="240" w:lineRule="auto"/>
        <w:rPr>
          <w:rFonts w:cs="Arial"/>
          <w:noProof/>
          <w:lang w:eastAsia="nl-NL"/>
        </w:rPr>
      </w:pPr>
    </w:p>
    <w:p w14:paraId="6D55A1BE" w14:textId="757AF0CD" w:rsidR="006618D8" w:rsidRPr="0045638C" w:rsidRDefault="006618D8" w:rsidP="002F25FE">
      <w:pPr>
        <w:pStyle w:val="Geenafstand"/>
        <w:rPr>
          <w:noProof/>
          <w:lang w:eastAsia="nl-NL"/>
        </w:rPr>
      </w:pPr>
      <w:r w:rsidRPr="0045638C">
        <w:rPr>
          <w:noProof/>
          <w:lang w:eastAsia="nl-NL"/>
        </w:rPr>
        <w:t xml:space="preserve">De beantwoording van </w:t>
      </w:r>
      <w:r w:rsidR="0051295E">
        <w:rPr>
          <w:noProof/>
          <w:lang w:eastAsia="nl-NL"/>
        </w:rPr>
        <w:t>via Tenderned</w:t>
      </w:r>
      <w:r w:rsidRPr="0045638C">
        <w:rPr>
          <w:noProof/>
          <w:lang w:eastAsia="nl-NL"/>
        </w:rPr>
        <w:t xml:space="preserve"> ingediende vragen zal worden opgenomen in een door de Opdrachtgever op te stellen Nota(‘s) van Inlichtingen. Deze Nota(‘s) van Inlichtingen zal/zullen door de Opdrachtgever zo spoedig mogelijk </w:t>
      </w:r>
      <w:r w:rsidR="0051295E">
        <w:rPr>
          <w:noProof/>
          <w:lang w:eastAsia="nl-NL"/>
        </w:rPr>
        <w:t xml:space="preserve">via TenderNed </w:t>
      </w:r>
      <w:r w:rsidRPr="0045638C">
        <w:rPr>
          <w:noProof/>
          <w:lang w:eastAsia="nl-NL"/>
        </w:rPr>
        <w:t>worden verstrekt. De laatste Nota van Inlichtingen zal worden verstrekt uiterlijk tien Dagen voor de uiterste datum waarop de Aanmeldingen moeten worden overgelegd.</w:t>
      </w:r>
    </w:p>
    <w:p w14:paraId="092AE479" w14:textId="77777777" w:rsidR="006618D8" w:rsidRPr="0045638C" w:rsidRDefault="006618D8" w:rsidP="002F25FE">
      <w:pPr>
        <w:pStyle w:val="Geenafstand"/>
        <w:rPr>
          <w:noProof/>
          <w:lang w:eastAsia="nl-NL"/>
        </w:rPr>
      </w:pPr>
    </w:p>
    <w:p w14:paraId="00746A12" w14:textId="25EC80D5" w:rsidR="006618D8" w:rsidRPr="0045638C" w:rsidRDefault="006618D8" w:rsidP="00993D5F">
      <w:pPr>
        <w:pStyle w:val="Geenafstand"/>
        <w:rPr>
          <w:noProof/>
          <w:lang w:eastAsia="nl-NL"/>
        </w:rPr>
      </w:pPr>
      <w:r w:rsidRPr="0045638C">
        <w:rPr>
          <w:noProof/>
          <w:lang w:eastAsia="nl-NL"/>
        </w:rPr>
        <w:t xml:space="preserve">Informatie wordt verstrekt via </w:t>
      </w:r>
      <w:hyperlink r:id="rId36" w:history="1">
        <w:r w:rsidR="0090305B" w:rsidRPr="0045638C">
          <w:rPr>
            <w:rStyle w:val="Hyperlink"/>
            <w:noProof/>
            <w:lang w:eastAsia="nl-NL"/>
          </w:rPr>
          <w:t>http://www.tenderned.nl</w:t>
        </w:r>
      </w:hyperlink>
      <w:r w:rsidRPr="0045638C">
        <w:rPr>
          <w:noProof/>
          <w:lang w:eastAsia="nl-NL"/>
        </w:rPr>
        <w:t xml:space="preserve">. Door plaatsing van Bijlagen (waaronder de Nota van Inlichtingen) worden automatisch notificatieberichten (e-mail) verstuurd aan de personen die </w:t>
      </w:r>
      <w:r w:rsidRPr="0045638C">
        <w:rPr>
          <w:noProof/>
          <w:lang w:eastAsia="nl-NL"/>
        </w:rPr>
        <w:lastRenderedPageBreak/>
        <w:t>zich hebben geregistreerd en Bijlagen hebben gedownload van deze internetsite. Gegadigde is verantwoordelijk voor juiste registratie.</w:t>
      </w:r>
    </w:p>
    <w:p w14:paraId="7D172FEF" w14:textId="77777777" w:rsidR="00993D5F" w:rsidRPr="0045638C" w:rsidRDefault="00993D5F" w:rsidP="00993D5F">
      <w:pPr>
        <w:pStyle w:val="Geenafstand"/>
        <w:rPr>
          <w:noProof/>
          <w:lang w:eastAsia="nl-NL"/>
        </w:rPr>
      </w:pPr>
    </w:p>
    <w:p w14:paraId="1D69E802" w14:textId="1031B4A7" w:rsidR="006618D8" w:rsidRPr="0045638C" w:rsidRDefault="006618D8" w:rsidP="009273AD">
      <w:pPr>
        <w:spacing w:line="240" w:lineRule="auto"/>
        <w:rPr>
          <w:noProof/>
          <w:lang w:eastAsia="nl-NL"/>
        </w:rPr>
      </w:pPr>
      <w:r w:rsidRPr="0045638C">
        <w:rPr>
          <w:noProof/>
          <w:lang w:eastAsia="nl-NL"/>
        </w:rPr>
        <w:t xml:space="preserve">Gegadigde dient in verband met mogelijke registratiefouten dan wel het om andere reden niet ontvangen van notificatieberichten vanaf voormelde datum van publicatie van de Nota van Inlichtingen genoemde internetpagina regelmatig te controleren op toegevoegde Bijlagen. </w:t>
      </w:r>
    </w:p>
    <w:p w14:paraId="3D861144" w14:textId="7A3A1BEC" w:rsidR="006618D8" w:rsidRPr="0045638C" w:rsidRDefault="006618D8" w:rsidP="009273AD">
      <w:pPr>
        <w:spacing w:line="240" w:lineRule="auto"/>
        <w:rPr>
          <w:noProof/>
          <w:lang w:eastAsia="nl-NL"/>
        </w:rPr>
      </w:pPr>
      <w:r w:rsidRPr="0045638C">
        <w:rPr>
          <w:noProof/>
          <w:lang w:eastAsia="nl-NL"/>
        </w:rPr>
        <w:t>Aan verstrekte inlichtingen tijdens deze gehele Aanbestedingsprocedure kunnen slechts rechten worden ontleend, indien en voor zover deze inlichtingen door of namens de Opdrachtgever op genoemde wijze zijn verstrekt of Schriftelijk zijn verstrekt (per e-mail daaronder begrepen) in een Nota van Inlichtingen.</w:t>
      </w:r>
    </w:p>
    <w:p w14:paraId="5B512DEA" w14:textId="77777777" w:rsidR="006618D8" w:rsidRPr="0045638C" w:rsidRDefault="006618D8" w:rsidP="009273AD">
      <w:pPr>
        <w:spacing w:line="240" w:lineRule="auto"/>
        <w:rPr>
          <w:noProof/>
        </w:rPr>
      </w:pPr>
      <w:r w:rsidRPr="0045638C">
        <w:rPr>
          <w:noProof/>
          <w:lang w:eastAsia="nl-NL"/>
        </w:rPr>
        <w:t>Mondelinge mededelingen, toezeggingen of afspraken, die niet in een Nota van Inlichtingen zijn vastgelegd, zijn niet bindend voor de Opdrachtgever.</w:t>
      </w:r>
      <w:r w:rsidRPr="0045638C">
        <w:rPr>
          <w:noProof/>
        </w:rPr>
        <w:t xml:space="preserve"> </w:t>
      </w:r>
      <w:r w:rsidRPr="0045638C">
        <w:rPr>
          <w:noProof/>
        </w:rPr>
        <w:br w:type="page"/>
      </w:r>
    </w:p>
    <w:p w14:paraId="545B58C0" w14:textId="77777777" w:rsidR="006618D8" w:rsidRPr="0045638C" w:rsidRDefault="006618D8" w:rsidP="009273AD">
      <w:pPr>
        <w:pStyle w:val="Kop1"/>
        <w:spacing w:line="240" w:lineRule="auto"/>
        <w:rPr>
          <w:noProof/>
        </w:rPr>
      </w:pPr>
      <w:bookmarkStart w:id="117" w:name="_Toc124156225"/>
      <w:bookmarkStart w:id="118" w:name="_Toc125858855"/>
      <w:bookmarkStart w:id="119" w:name="_Toc125859644"/>
      <w:bookmarkStart w:id="120" w:name="_Toc328403194"/>
      <w:bookmarkStart w:id="121" w:name="_Toc477856367"/>
      <w:bookmarkStart w:id="122" w:name="_Toc46925701"/>
      <w:r w:rsidRPr="0045638C">
        <w:rPr>
          <w:noProof/>
        </w:rPr>
        <w:lastRenderedPageBreak/>
        <w:t>Criteria en voorschriften</w:t>
      </w:r>
      <w:bookmarkEnd w:id="117"/>
      <w:bookmarkEnd w:id="118"/>
      <w:bookmarkEnd w:id="119"/>
      <w:bookmarkEnd w:id="120"/>
      <w:bookmarkEnd w:id="121"/>
      <w:bookmarkEnd w:id="122"/>
    </w:p>
    <w:p w14:paraId="7D386EBF" w14:textId="0DCB7DCE" w:rsidR="006618D8" w:rsidRPr="0045638C" w:rsidRDefault="006618D8" w:rsidP="00993D5F">
      <w:pPr>
        <w:pStyle w:val="Geenafstand"/>
        <w:rPr>
          <w:noProof/>
        </w:rPr>
      </w:pPr>
      <w:bookmarkStart w:id="123" w:name="_Toc123981394"/>
      <w:bookmarkStart w:id="124" w:name="_Toc123982611"/>
      <w:bookmarkStart w:id="125" w:name="_Toc124156226"/>
      <w:bookmarkStart w:id="126" w:name="_Toc125858856"/>
      <w:bookmarkStart w:id="127" w:name="_Toc125859645"/>
      <w:bookmarkStart w:id="128" w:name="_Toc328403199"/>
      <w:r w:rsidRPr="0045638C">
        <w:rPr>
          <w:noProof/>
        </w:rPr>
        <w:t>Dit hoofdstuk heeft betrekking op de persoonlijke situatie van Gegadigde en geeft inzicht in de gestelde uitsluitingsgronden, geschiktheidseisen en te beoordelen selectiecriteria.</w:t>
      </w:r>
    </w:p>
    <w:p w14:paraId="52A601AE" w14:textId="77777777" w:rsidR="00993D5F" w:rsidRPr="0045638C" w:rsidRDefault="00993D5F" w:rsidP="00993D5F">
      <w:pPr>
        <w:pStyle w:val="Geenafstand"/>
        <w:rPr>
          <w:noProof/>
        </w:rPr>
      </w:pPr>
    </w:p>
    <w:p w14:paraId="78FD7F68" w14:textId="77777777" w:rsidR="006618D8" w:rsidRPr="0045638C" w:rsidRDefault="006618D8" w:rsidP="00993D5F">
      <w:pPr>
        <w:pStyle w:val="Geenafstand"/>
        <w:rPr>
          <w:noProof/>
        </w:rPr>
      </w:pPr>
      <w:r w:rsidRPr="0045638C">
        <w:rPr>
          <w:noProof/>
        </w:rPr>
        <w:t>Van de Gegadigden die voor selectie in aanmerking komen, zal Aanbestedende dienst overlegging van de bewijsstukken en/of ondertekende verklaringen eisen.</w:t>
      </w:r>
    </w:p>
    <w:p w14:paraId="19A0EBBF" w14:textId="21B7F7C5" w:rsidR="006618D8" w:rsidRPr="0045638C" w:rsidRDefault="006618D8" w:rsidP="00993D5F">
      <w:pPr>
        <w:spacing w:line="240" w:lineRule="auto"/>
        <w:rPr>
          <w:noProof/>
        </w:rPr>
      </w:pPr>
      <w:r w:rsidRPr="0045638C">
        <w:rPr>
          <w:noProof/>
        </w:rPr>
        <w:t>Dit betekent dat de formele bewijsstukken genoemd in de Uniform Europees Aanbestedingsdocument</w:t>
      </w:r>
      <w:r w:rsidRPr="0045638C" w:rsidDel="005862C0">
        <w:rPr>
          <w:noProof/>
        </w:rPr>
        <w:t xml:space="preserve"> </w:t>
      </w:r>
      <w:r w:rsidRPr="0045638C">
        <w:rPr>
          <w:noProof/>
        </w:rPr>
        <w:t xml:space="preserve">pas door Gegadigde ingediend hoeven te worden wanneer door Aanbestedende dienst </w:t>
      </w:r>
      <w:r w:rsidR="00607CD9" w:rsidRPr="0045638C">
        <w:rPr>
          <w:noProof/>
        </w:rPr>
        <w:t>s</w:t>
      </w:r>
      <w:r w:rsidRPr="0045638C">
        <w:rPr>
          <w:noProof/>
        </w:rPr>
        <w:t>chriftelijk aan Gegadigde het voornemen tot selectie is verstrekt en na een verzoek daartoe van Aanbestedende dienst.</w:t>
      </w:r>
    </w:p>
    <w:p w14:paraId="4D80AD4B" w14:textId="77777777" w:rsidR="006618D8" w:rsidRPr="0045638C" w:rsidRDefault="006618D8" w:rsidP="00993D5F">
      <w:pPr>
        <w:pStyle w:val="Geenafstand"/>
        <w:rPr>
          <w:noProof/>
        </w:rPr>
      </w:pPr>
      <w:r w:rsidRPr="0045638C">
        <w:rPr>
          <w:noProof/>
        </w:rPr>
        <w:t>Voor alle Combinatieleden dient eveneens een Uniform Europees Aanbestedingsdocument bij Aanmelding te worden gevoegd (zie eveneens Deel II onder A van het Uniform Europees Aanbestedingsdocument).</w:t>
      </w:r>
    </w:p>
    <w:p w14:paraId="5C84E4D8" w14:textId="77777777" w:rsidR="006618D8" w:rsidRPr="0045638C" w:rsidRDefault="006618D8" w:rsidP="00993D5F">
      <w:pPr>
        <w:pStyle w:val="Geenafstand"/>
        <w:rPr>
          <w:noProof/>
        </w:rPr>
      </w:pPr>
    </w:p>
    <w:p w14:paraId="714C210F" w14:textId="619DE570" w:rsidR="006618D8" w:rsidRPr="0045638C" w:rsidRDefault="006618D8" w:rsidP="00993D5F">
      <w:pPr>
        <w:pStyle w:val="Geenafstand"/>
        <w:rPr>
          <w:noProof/>
        </w:rPr>
      </w:pPr>
      <w:r w:rsidRPr="0045638C">
        <w:rPr>
          <w:noProof/>
        </w:rPr>
        <w:t xml:space="preserve">Indien een Geselecteerde Gegadigde niet in staat is de gevraagde bewijsmiddelen (tijdig) te verstrekken, zal de Aanmelding (alsnog) ter zijde worden gelegd en kan Aanbestedende dienst besluiten om </w:t>
      </w:r>
      <w:r w:rsidR="00E261DA" w:rsidRPr="0045638C">
        <w:rPr>
          <w:noProof/>
        </w:rPr>
        <w:t>de Geselecteerde Gegadigden aan te vullen tot vijf</w:t>
      </w:r>
      <w:r w:rsidR="00E46912" w:rsidRPr="0045638C">
        <w:rPr>
          <w:noProof/>
        </w:rPr>
        <w:t xml:space="preserve">. Waarbij een voornemen tot </w:t>
      </w:r>
      <w:r w:rsidR="003F51C1" w:rsidRPr="0045638C">
        <w:rPr>
          <w:noProof/>
        </w:rPr>
        <w:t xml:space="preserve">selectie </w:t>
      </w:r>
      <w:r w:rsidR="00E46912" w:rsidRPr="0045638C">
        <w:rPr>
          <w:noProof/>
        </w:rPr>
        <w:t xml:space="preserve">zal worden verstrekt </w:t>
      </w:r>
      <w:r w:rsidR="003F51C1" w:rsidRPr="0045638C">
        <w:rPr>
          <w:noProof/>
        </w:rPr>
        <w:t>indien deze Geselecteerde Gegadigde</w:t>
      </w:r>
      <w:r w:rsidR="00E46912" w:rsidRPr="0045638C">
        <w:rPr>
          <w:noProof/>
        </w:rPr>
        <w:t>(</w:t>
      </w:r>
      <w:r w:rsidR="003F51C1" w:rsidRPr="0045638C">
        <w:rPr>
          <w:noProof/>
        </w:rPr>
        <w:t>n</w:t>
      </w:r>
      <w:r w:rsidR="00E46912" w:rsidRPr="0045638C">
        <w:rPr>
          <w:noProof/>
        </w:rPr>
        <w:t>)</w:t>
      </w:r>
      <w:r w:rsidR="00F428D9" w:rsidRPr="0045638C">
        <w:rPr>
          <w:noProof/>
        </w:rPr>
        <w:t xml:space="preserve"> na overlegging van de door Opdrachtgever opgeëiste bewijsstukken en/of rechtsgeldig ondertekende verklaringen blijken te voldoen. Indien Aanbestedende dienst gebruik maakt van deze bevoegd</w:t>
      </w:r>
      <w:r w:rsidR="003F51C1" w:rsidRPr="0045638C">
        <w:rPr>
          <w:noProof/>
        </w:rPr>
        <w:t>heid</w:t>
      </w:r>
      <w:r w:rsidR="00F428D9" w:rsidRPr="0045638C">
        <w:rPr>
          <w:noProof/>
        </w:rPr>
        <w:t xml:space="preserve"> zullen Gegadigden</w:t>
      </w:r>
      <w:r w:rsidR="00E46912" w:rsidRPr="0045638C">
        <w:rPr>
          <w:noProof/>
        </w:rPr>
        <w:t xml:space="preserve"> worden toegevoegd op rangorde. Dit kan net zolang worden voortgezet totdat er in totaal vijf Geselecteerde Gegadigden zijn.</w:t>
      </w:r>
    </w:p>
    <w:p w14:paraId="109D408D" w14:textId="77777777" w:rsidR="006618D8" w:rsidRPr="0045638C" w:rsidRDefault="006618D8" w:rsidP="00993D5F">
      <w:pPr>
        <w:pStyle w:val="Geenafstand"/>
        <w:rPr>
          <w:noProof/>
        </w:rPr>
      </w:pPr>
    </w:p>
    <w:p w14:paraId="7BC21DB0" w14:textId="5CF3814C" w:rsidR="006618D8" w:rsidRPr="0045638C" w:rsidRDefault="006618D8" w:rsidP="00993D5F">
      <w:pPr>
        <w:pStyle w:val="Geenafstand"/>
        <w:rPr>
          <w:noProof/>
        </w:rPr>
      </w:pPr>
      <w:r w:rsidRPr="0045638C">
        <w:rPr>
          <w:noProof/>
        </w:rPr>
        <w:t xml:space="preserve">Aanbestedende dienst kan de door Gegadigde in het kader van deze Aanbestedingsprocedure verstrekte informatie op juistheid en volledigheid (laten) controleren. Het onjuist verstrekken van informatie </w:t>
      </w:r>
      <w:r w:rsidR="00A466AE" w:rsidRPr="0045638C">
        <w:rPr>
          <w:noProof/>
        </w:rPr>
        <w:t>en/</w:t>
      </w:r>
      <w:r w:rsidRPr="0045638C">
        <w:rPr>
          <w:noProof/>
        </w:rPr>
        <w:t xml:space="preserve"> of invullen van de formulieren kan door Aanbestedende dienst worden aangemerkt als het afleggen van valse verklaring en kan leiden tot uitsluiting van de verdere deelname aan de Aanbestedingsprocedure. </w:t>
      </w:r>
    </w:p>
    <w:p w14:paraId="60F9D92E" w14:textId="77777777" w:rsidR="006618D8" w:rsidRPr="0045638C" w:rsidRDefault="006618D8" w:rsidP="00993D5F">
      <w:pPr>
        <w:pStyle w:val="Geenafstand"/>
        <w:rPr>
          <w:noProof/>
        </w:rPr>
      </w:pPr>
    </w:p>
    <w:p w14:paraId="6C0D9772" w14:textId="77777777" w:rsidR="006618D8" w:rsidRPr="0045638C" w:rsidRDefault="006618D8" w:rsidP="00993D5F">
      <w:pPr>
        <w:pStyle w:val="Geenafstand"/>
        <w:rPr>
          <w:noProof/>
        </w:rPr>
      </w:pPr>
      <w:r w:rsidRPr="0045638C">
        <w:rPr>
          <w:noProof/>
        </w:rPr>
        <w:t>De gegevens die Gegadigde in het kader van de Aanmelding overlegt, maken ingeval de Gegadigde wordt geselecteerd – integraal deel uit van diens in te dienen Inschrijving. Voor de opdracht komen alleen Inschrijvers in aanmerking die zowel op de dag van Inschrijving als op de dag van opdrachtverlening voldoen aan alle eisen.</w:t>
      </w:r>
    </w:p>
    <w:p w14:paraId="6077D32B" w14:textId="77777777" w:rsidR="006618D8" w:rsidRPr="0045638C" w:rsidRDefault="006618D8" w:rsidP="009273AD">
      <w:pPr>
        <w:pStyle w:val="Kop2"/>
        <w:spacing w:line="240" w:lineRule="auto"/>
        <w:rPr>
          <w:noProof/>
        </w:rPr>
      </w:pPr>
      <w:bookmarkStart w:id="129" w:name="_Ref428796327"/>
      <w:bookmarkStart w:id="130" w:name="_Toc435737967"/>
      <w:bookmarkStart w:id="131" w:name="_Toc463269315"/>
      <w:bookmarkStart w:id="132" w:name="_Toc477856368"/>
      <w:bookmarkStart w:id="133" w:name="_Toc46925702"/>
      <w:r w:rsidRPr="0045638C">
        <w:rPr>
          <w:noProof/>
        </w:rPr>
        <w:t>Uitsluitingsgronden</w:t>
      </w:r>
      <w:bookmarkEnd w:id="129"/>
      <w:bookmarkEnd w:id="130"/>
      <w:bookmarkEnd w:id="131"/>
      <w:bookmarkEnd w:id="132"/>
      <w:bookmarkEnd w:id="133"/>
    </w:p>
    <w:p w14:paraId="6FED020B" w14:textId="77777777" w:rsidR="006618D8" w:rsidRPr="0045638C" w:rsidRDefault="006618D8" w:rsidP="00993D5F">
      <w:pPr>
        <w:pStyle w:val="Geenafstand"/>
        <w:rPr>
          <w:noProof/>
        </w:rPr>
      </w:pPr>
      <w:r w:rsidRPr="0045638C">
        <w:rPr>
          <w:noProof/>
        </w:rPr>
        <w:t xml:space="preserve">Opdrachtgever wenst uitsluitend zaken te doen met ondernemingen waarvan de integriteit vaststaat. </w:t>
      </w:r>
    </w:p>
    <w:p w14:paraId="72744FA3" w14:textId="233289F1" w:rsidR="006618D8" w:rsidRPr="0045638C" w:rsidRDefault="006618D8" w:rsidP="00993D5F">
      <w:pPr>
        <w:pStyle w:val="Geenafstand"/>
        <w:rPr>
          <w:noProof/>
        </w:rPr>
      </w:pPr>
      <w:r w:rsidRPr="0045638C">
        <w:rPr>
          <w:noProof/>
        </w:rPr>
        <w:t xml:space="preserve">Aanbestedende dienst hanteert het “Uniform Europees Aanbestedingsdocument” zoals opgesteld door de Rijksoverheid, welke als </w:t>
      </w:r>
      <w:r w:rsidRPr="0045638C">
        <w:rPr>
          <w:noProof/>
        </w:rPr>
        <w:fldChar w:fldCharType="begin"/>
      </w:r>
      <w:r w:rsidRPr="0045638C">
        <w:rPr>
          <w:noProof/>
        </w:rPr>
        <w:instrText xml:space="preserve"> REF _Ref477945318 \w \h </w:instrText>
      </w:r>
      <w:r w:rsidR="009273AD" w:rsidRPr="0045638C">
        <w:rPr>
          <w:noProof/>
        </w:rPr>
        <w:instrText xml:space="preserve"> \* MERGEFORMAT </w:instrText>
      </w:r>
      <w:r w:rsidRPr="0045638C">
        <w:rPr>
          <w:noProof/>
        </w:rPr>
      </w:r>
      <w:r w:rsidRPr="0045638C">
        <w:rPr>
          <w:noProof/>
        </w:rPr>
        <w:fldChar w:fldCharType="separate"/>
      </w:r>
      <w:r w:rsidR="001C3E0E">
        <w:rPr>
          <w:noProof/>
        </w:rPr>
        <w:t>Bijlage A2</w:t>
      </w:r>
      <w:r w:rsidRPr="0045638C">
        <w:rPr>
          <w:noProof/>
        </w:rPr>
        <w:fldChar w:fldCharType="end"/>
      </w:r>
      <w:r w:rsidRPr="0045638C">
        <w:rPr>
          <w:b/>
          <w:noProof/>
        </w:rPr>
        <w:t xml:space="preserve"> </w:t>
      </w:r>
      <w:r w:rsidRPr="0045638C">
        <w:rPr>
          <w:noProof/>
        </w:rPr>
        <w:t>is opgenomen bij deze Selectieleidraad mede als bewijs dat geen van de Uitsluitingsgronden zoals bedoeld in art 2.86 en 2.87 Aanbestedingswet 2012 van toepassing is op de Gegadigde.</w:t>
      </w:r>
    </w:p>
    <w:p w14:paraId="732012ED" w14:textId="77777777" w:rsidR="006618D8" w:rsidRPr="0045638C" w:rsidRDefault="006618D8" w:rsidP="009273AD">
      <w:pPr>
        <w:spacing w:line="240" w:lineRule="auto"/>
        <w:rPr>
          <w:noProof/>
        </w:rPr>
      </w:pPr>
    </w:p>
    <w:p w14:paraId="308311E6" w14:textId="77777777" w:rsidR="006618D8" w:rsidRPr="0045638C" w:rsidRDefault="006618D8" w:rsidP="009273AD">
      <w:pPr>
        <w:spacing w:line="240" w:lineRule="auto"/>
        <w:rPr>
          <w:noProof/>
          <w:u w:val="single"/>
        </w:rPr>
      </w:pPr>
      <w:r w:rsidRPr="0045638C">
        <w:rPr>
          <w:noProof/>
          <w:u w:val="single"/>
        </w:rPr>
        <w:t>Bewijs:</w:t>
      </w:r>
    </w:p>
    <w:p w14:paraId="4362E1C6" w14:textId="0543A379" w:rsidR="00301CE6" w:rsidRPr="0045638C" w:rsidRDefault="006618D8" w:rsidP="00993D5F">
      <w:pPr>
        <w:pStyle w:val="Geenafstand"/>
        <w:rPr>
          <w:bCs/>
          <w:noProof/>
        </w:rPr>
      </w:pPr>
      <w:r w:rsidRPr="0045638C">
        <w:rPr>
          <w:noProof/>
        </w:rPr>
        <w:t xml:space="preserve">Gegadigde kan voor het doen van een Aanmelding derhalve in eerste instantie volstaan met het indienen van voormelde </w:t>
      </w:r>
      <w:r w:rsidRPr="0045638C">
        <w:rPr>
          <w:rFonts w:ascii="Helvetica-Bold" w:hAnsi="Helvetica-Bold" w:cs="Helvetica-Bold"/>
          <w:b/>
          <w:bCs/>
          <w:noProof/>
          <w:lang w:eastAsia="nl-NL"/>
        </w:rPr>
        <w:fldChar w:fldCharType="begin"/>
      </w:r>
      <w:r w:rsidRPr="0045638C">
        <w:rPr>
          <w:b/>
          <w:noProof/>
          <w:lang w:eastAsia="nl-NL"/>
        </w:rPr>
        <w:instrText xml:space="preserve"> REF _Ref477945074 \w \h </w:instrText>
      </w:r>
      <w:r w:rsidRPr="0045638C">
        <w:rPr>
          <w:rFonts w:ascii="Helvetica-Bold" w:hAnsi="Helvetica-Bold" w:cs="Helvetica-Bold"/>
          <w:b/>
          <w:bCs/>
          <w:noProof/>
          <w:lang w:eastAsia="nl-NL"/>
        </w:rPr>
        <w:instrText xml:space="preserve"> \* MERGEFORMAT </w:instrText>
      </w:r>
      <w:r w:rsidRPr="0045638C">
        <w:rPr>
          <w:rFonts w:ascii="Helvetica-Bold" w:hAnsi="Helvetica-Bold" w:cs="Helvetica-Bold"/>
          <w:b/>
          <w:bCs/>
          <w:noProof/>
          <w:lang w:eastAsia="nl-NL"/>
        </w:rPr>
      </w:r>
      <w:r w:rsidRPr="0045638C">
        <w:rPr>
          <w:rFonts w:ascii="Helvetica-Bold" w:hAnsi="Helvetica-Bold" w:cs="Helvetica-Bold"/>
          <w:b/>
          <w:bCs/>
          <w:noProof/>
          <w:lang w:eastAsia="nl-NL"/>
        </w:rPr>
        <w:fldChar w:fldCharType="separate"/>
      </w:r>
      <w:r w:rsidR="001C3E0E">
        <w:rPr>
          <w:b/>
          <w:noProof/>
          <w:lang w:eastAsia="nl-NL"/>
        </w:rPr>
        <w:t>Bijlage A2</w:t>
      </w:r>
      <w:r w:rsidRPr="0045638C">
        <w:rPr>
          <w:rFonts w:ascii="Helvetica-Bold" w:hAnsi="Helvetica-Bold" w:cs="Helvetica-Bold"/>
          <w:b/>
          <w:bCs/>
          <w:noProof/>
          <w:lang w:eastAsia="nl-NL"/>
        </w:rPr>
        <w:fldChar w:fldCharType="end"/>
      </w:r>
      <w:r w:rsidRPr="0045638C">
        <w:rPr>
          <w:rFonts w:ascii="Helvetica-Bold" w:hAnsi="Helvetica-Bold" w:cs="Helvetica-Bold"/>
          <w:b/>
          <w:bCs/>
          <w:noProof/>
          <w:lang w:eastAsia="nl-NL"/>
        </w:rPr>
        <w:t xml:space="preserve"> Uniform Europees Aanbestedingsdocument.</w:t>
      </w:r>
      <w:r w:rsidR="00301CE6" w:rsidRPr="0045638C">
        <w:rPr>
          <w:rFonts w:ascii="Helvetica-Bold" w:hAnsi="Helvetica-Bold" w:cs="Helvetica-Bold"/>
          <w:b/>
          <w:bCs/>
          <w:noProof/>
          <w:lang w:eastAsia="nl-NL"/>
        </w:rPr>
        <w:t xml:space="preserve"> </w:t>
      </w:r>
      <w:r w:rsidR="00301CE6" w:rsidRPr="0045638C">
        <w:rPr>
          <w:bCs/>
          <w:noProof/>
        </w:rPr>
        <w:t xml:space="preserve">Gegadigde dient de aldaar gevraagde </w:t>
      </w:r>
      <w:r w:rsidR="00301CE6" w:rsidRPr="0045638C">
        <w:rPr>
          <w:noProof/>
        </w:rPr>
        <w:t xml:space="preserve">informatie voor Deel II en deel VI in te vullen. </w:t>
      </w:r>
      <w:r w:rsidR="00301CE6" w:rsidRPr="0045638C">
        <w:rPr>
          <w:bCs/>
          <w:noProof/>
        </w:rPr>
        <w:t xml:space="preserve">Het UEA is op de onderdelen Deel I, Deel III en Deel IV (Deel V is niet van toepassing) voor Gegadigde ingevuld. Gegadigde wordt gevraagd deze delen te controleren op juistheid en volledigheid. Enkel in het geval deze delen (Deel I, Deel III en Deel IV) voor </w:t>
      </w:r>
      <w:r w:rsidR="00EC2BD1" w:rsidRPr="0045638C">
        <w:rPr>
          <w:bCs/>
          <w:noProof/>
        </w:rPr>
        <w:t xml:space="preserve">Gegadigde </w:t>
      </w:r>
      <w:r w:rsidR="00301CE6" w:rsidRPr="0045638C">
        <w:rPr>
          <w:bCs/>
          <w:noProof/>
        </w:rPr>
        <w:t xml:space="preserve">niet juist zijn ingevuld, dient </w:t>
      </w:r>
      <w:r w:rsidR="00EC2BD1" w:rsidRPr="0045638C">
        <w:rPr>
          <w:bCs/>
          <w:noProof/>
        </w:rPr>
        <w:t xml:space="preserve">Gegadigde </w:t>
      </w:r>
      <w:r w:rsidR="00301CE6" w:rsidRPr="0045638C">
        <w:rPr>
          <w:bCs/>
          <w:noProof/>
        </w:rPr>
        <w:t xml:space="preserve">deze aan te passen en (nader) in/aan te vullen. Nadat </w:t>
      </w:r>
      <w:r w:rsidR="00EC2BD1" w:rsidRPr="0045638C">
        <w:rPr>
          <w:bCs/>
          <w:noProof/>
        </w:rPr>
        <w:t xml:space="preserve">Gegadigde </w:t>
      </w:r>
      <w:r w:rsidR="00301CE6" w:rsidRPr="0045638C">
        <w:rPr>
          <w:bCs/>
          <w:noProof/>
        </w:rPr>
        <w:t xml:space="preserve">akkoord is met de inhoud (al dan niet aangepast) </w:t>
      </w:r>
      <w:r w:rsidR="00301CE6" w:rsidRPr="0045638C">
        <w:rPr>
          <w:noProof/>
        </w:rPr>
        <w:t xml:space="preserve">dient het UEA door een functionaris die de </w:t>
      </w:r>
      <w:r w:rsidR="00EC2BD1" w:rsidRPr="0045638C">
        <w:rPr>
          <w:bCs/>
          <w:noProof/>
        </w:rPr>
        <w:t>Gegadigde</w:t>
      </w:r>
      <w:r w:rsidR="00EC2BD1" w:rsidRPr="0045638C">
        <w:rPr>
          <w:noProof/>
        </w:rPr>
        <w:t xml:space="preserve"> </w:t>
      </w:r>
      <w:r w:rsidR="00301CE6" w:rsidRPr="0045638C">
        <w:rPr>
          <w:noProof/>
        </w:rPr>
        <w:t xml:space="preserve">rechtsgeldig vertegenwoordigt (zie Deel VI van voormelde </w:t>
      </w:r>
      <w:r w:rsidR="00EC2BD1" w:rsidRPr="0045638C">
        <w:rPr>
          <w:rFonts w:ascii="Helvetica-Bold" w:hAnsi="Helvetica-Bold" w:cs="Helvetica-Bold"/>
          <w:b/>
          <w:bCs/>
          <w:noProof/>
          <w:lang w:eastAsia="nl-NL"/>
        </w:rPr>
        <w:fldChar w:fldCharType="begin"/>
      </w:r>
      <w:r w:rsidR="00EC2BD1" w:rsidRPr="0045638C">
        <w:rPr>
          <w:b/>
          <w:noProof/>
          <w:lang w:eastAsia="nl-NL"/>
        </w:rPr>
        <w:instrText xml:space="preserve"> REF _Ref477945074 \w \h </w:instrText>
      </w:r>
      <w:r w:rsidR="00EC2BD1" w:rsidRPr="0045638C">
        <w:rPr>
          <w:rFonts w:ascii="Helvetica-Bold" w:hAnsi="Helvetica-Bold" w:cs="Helvetica-Bold"/>
          <w:b/>
          <w:bCs/>
          <w:noProof/>
          <w:lang w:eastAsia="nl-NL"/>
        </w:rPr>
        <w:instrText xml:space="preserve"> \* MERGEFORMAT </w:instrText>
      </w:r>
      <w:r w:rsidR="00EC2BD1" w:rsidRPr="0045638C">
        <w:rPr>
          <w:rFonts w:ascii="Helvetica-Bold" w:hAnsi="Helvetica-Bold" w:cs="Helvetica-Bold"/>
          <w:b/>
          <w:bCs/>
          <w:noProof/>
          <w:lang w:eastAsia="nl-NL"/>
        </w:rPr>
      </w:r>
      <w:r w:rsidR="00EC2BD1" w:rsidRPr="0045638C">
        <w:rPr>
          <w:rFonts w:ascii="Helvetica-Bold" w:hAnsi="Helvetica-Bold" w:cs="Helvetica-Bold"/>
          <w:b/>
          <w:bCs/>
          <w:noProof/>
          <w:lang w:eastAsia="nl-NL"/>
        </w:rPr>
        <w:fldChar w:fldCharType="separate"/>
      </w:r>
      <w:r w:rsidR="001C3E0E">
        <w:rPr>
          <w:b/>
          <w:noProof/>
          <w:lang w:eastAsia="nl-NL"/>
        </w:rPr>
        <w:t>Bijlage A2</w:t>
      </w:r>
      <w:r w:rsidR="00EC2BD1" w:rsidRPr="0045638C">
        <w:rPr>
          <w:rFonts w:ascii="Helvetica-Bold" w:hAnsi="Helvetica-Bold" w:cs="Helvetica-Bold"/>
          <w:b/>
          <w:bCs/>
          <w:noProof/>
          <w:lang w:eastAsia="nl-NL"/>
        </w:rPr>
        <w:fldChar w:fldCharType="end"/>
      </w:r>
      <w:r w:rsidR="00301CE6" w:rsidRPr="0045638C">
        <w:rPr>
          <w:noProof/>
        </w:rPr>
        <w:t xml:space="preserve">) te worden ondertekend en als bestand 3 te worden bijgevoegd bij de </w:t>
      </w:r>
      <w:r w:rsidR="00EC2BD1" w:rsidRPr="0045638C">
        <w:rPr>
          <w:noProof/>
        </w:rPr>
        <w:t>Aanmelding</w:t>
      </w:r>
      <w:r w:rsidR="00301CE6" w:rsidRPr="0045638C">
        <w:rPr>
          <w:noProof/>
        </w:rPr>
        <w:t>.</w:t>
      </w:r>
    </w:p>
    <w:p w14:paraId="07F35AF5" w14:textId="77777777" w:rsidR="006618D8" w:rsidRPr="0045638C" w:rsidRDefault="006618D8" w:rsidP="00993D5F">
      <w:pPr>
        <w:pStyle w:val="Geenafstand"/>
        <w:rPr>
          <w:b/>
          <w:noProof/>
        </w:rPr>
      </w:pPr>
    </w:p>
    <w:p w14:paraId="5FA8A879" w14:textId="36F3CA14" w:rsidR="006618D8" w:rsidRPr="0045638C" w:rsidRDefault="006618D8" w:rsidP="00993D5F">
      <w:pPr>
        <w:pStyle w:val="Geenafstand"/>
        <w:rPr>
          <w:noProof/>
        </w:rPr>
      </w:pPr>
      <w:r w:rsidRPr="0045638C">
        <w:rPr>
          <w:noProof/>
        </w:rPr>
        <w:t xml:space="preserve">Na een voornemen tot selectie, dient Gegadigde, aan wie het voornemen tot selectie is verstrekt, </w:t>
      </w:r>
      <w:r w:rsidRPr="0045638C">
        <w:rPr>
          <w:b/>
          <w:noProof/>
          <w:u w:val="single"/>
        </w:rPr>
        <w:t>binnen vijf (5) werkdagen</w:t>
      </w:r>
      <w:r w:rsidRPr="0045638C">
        <w:rPr>
          <w:noProof/>
        </w:rPr>
        <w:t xml:space="preserve"> na dagtekening van het voornemen tot selectie, de bewijsstukken als </w:t>
      </w:r>
      <w:r w:rsidRPr="0045638C">
        <w:rPr>
          <w:noProof/>
        </w:rPr>
        <w:lastRenderedPageBreak/>
        <w:t>bedoeld in artikel 2.89 van de Aanbestedingswet, met betrekking tot de omstandigheden zoals bedoeld in artikel 2.86 en 2.87 aan Aanbestedende dienst te overleggen.</w:t>
      </w:r>
    </w:p>
    <w:p w14:paraId="0A894817" w14:textId="4D791BF2" w:rsidR="006618D8" w:rsidRPr="0045638C" w:rsidRDefault="006618D8" w:rsidP="009273AD">
      <w:pPr>
        <w:spacing w:line="240" w:lineRule="auto"/>
        <w:rPr>
          <w:noProof/>
        </w:rPr>
      </w:pPr>
      <w:r w:rsidRPr="0045638C">
        <w:rPr>
          <w:noProof/>
        </w:rPr>
        <w:t>Als te verstrekken bewijsstukken komen in aanmerking:</w:t>
      </w:r>
    </w:p>
    <w:p w14:paraId="4F9F492F" w14:textId="77777777" w:rsidR="006618D8" w:rsidRPr="0045638C" w:rsidRDefault="006618D8" w:rsidP="009273AD">
      <w:pPr>
        <w:spacing w:line="240" w:lineRule="auto"/>
        <w:rPr>
          <w:noProof/>
        </w:rPr>
      </w:pPr>
      <w:r w:rsidRPr="0045638C">
        <w:rPr>
          <w:noProof/>
        </w:rPr>
        <w:t>Bewijsstukken betreffende Uitsluitingsgronden:</w:t>
      </w:r>
    </w:p>
    <w:p w14:paraId="2CC77E12" w14:textId="77777777" w:rsidR="006618D8" w:rsidRPr="0045638C" w:rsidRDefault="006618D8" w:rsidP="009273AD">
      <w:pPr>
        <w:spacing w:line="240" w:lineRule="auto"/>
        <w:rPr>
          <w:noProof/>
        </w:rPr>
      </w:pPr>
      <w:r w:rsidRPr="0045638C">
        <w:rPr>
          <w:noProof/>
        </w:rPr>
        <w:t xml:space="preserve">• </w:t>
      </w:r>
      <w:r w:rsidRPr="0045638C">
        <w:rPr>
          <w:noProof/>
        </w:rPr>
        <w:tab/>
        <w:t>Gedragsverklaring aanbesteden;</w:t>
      </w:r>
    </w:p>
    <w:p w14:paraId="7C3C44E3" w14:textId="77777777" w:rsidR="006618D8" w:rsidRPr="0045638C" w:rsidRDefault="006618D8" w:rsidP="009273AD">
      <w:pPr>
        <w:spacing w:line="240" w:lineRule="auto"/>
        <w:rPr>
          <w:noProof/>
        </w:rPr>
      </w:pPr>
      <w:r w:rsidRPr="0045638C">
        <w:rPr>
          <w:noProof/>
        </w:rPr>
        <w:t xml:space="preserve">• </w:t>
      </w:r>
      <w:r w:rsidRPr="0045638C">
        <w:rPr>
          <w:noProof/>
        </w:rPr>
        <w:tab/>
        <w:t>Verklaring Betalingsgedrag Belastingdienst;</w:t>
      </w:r>
    </w:p>
    <w:p w14:paraId="2F2BBC31" w14:textId="77777777" w:rsidR="006618D8" w:rsidRPr="0045638C" w:rsidRDefault="006618D8" w:rsidP="009273AD">
      <w:pPr>
        <w:spacing w:line="240" w:lineRule="auto"/>
        <w:rPr>
          <w:noProof/>
        </w:rPr>
      </w:pPr>
      <w:r w:rsidRPr="0045638C">
        <w:rPr>
          <w:noProof/>
        </w:rPr>
        <w:t xml:space="preserve">• </w:t>
      </w:r>
      <w:r w:rsidRPr="0045638C">
        <w:rPr>
          <w:noProof/>
        </w:rPr>
        <w:tab/>
        <w:t>Uittreksel Handelsregister.</w:t>
      </w:r>
    </w:p>
    <w:p w14:paraId="3BDF63DD" w14:textId="77777777" w:rsidR="006618D8" w:rsidRPr="0045638C" w:rsidRDefault="006618D8" w:rsidP="009273AD">
      <w:pPr>
        <w:spacing w:line="240" w:lineRule="auto"/>
        <w:rPr>
          <w:noProof/>
        </w:rPr>
      </w:pPr>
    </w:p>
    <w:p w14:paraId="0406FABE" w14:textId="77777777" w:rsidR="006618D8" w:rsidRPr="0045638C" w:rsidRDefault="006618D8" w:rsidP="009273AD">
      <w:pPr>
        <w:spacing w:line="240" w:lineRule="auto"/>
        <w:rPr>
          <w:b/>
          <w:i/>
          <w:noProof/>
        </w:rPr>
      </w:pPr>
      <w:r w:rsidRPr="0045638C">
        <w:rPr>
          <w:b/>
          <w:i/>
          <w:noProof/>
        </w:rPr>
        <w:t>Gedragsverklaring aanbesteden</w:t>
      </w:r>
    </w:p>
    <w:p w14:paraId="1ACDFC41" w14:textId="343EC1D2" w:rsidR="006618D8" w:rsidRPr="0045638C" w:rsidRDefault="006618D8" w:rsidP="00993D5F">
      <w:pPr>
        <w:pStyle w:val="Geenafstand"/>
        <w:rPr>
          <w:noProof/>
        </w:rPr>
      </w:pPr>
      <w:r w:rsidRPr="0045638C">
        <w:rPr>
          <w:noProof/>
        </w:rPr>
        <w:t xml:space="preserve">Aanbestedende dienst wenst uitsluitend zaken te doen met bedrijven waarvan geen enkele twijfel bestaat omtrent hun integriteit. Gegadigde dient na het voornemen tot selectie als bewijsstuk de Gedragsverklaring aanbesteden (GVA) zoals bedoeld in artikel 2.89 lid 2 Aanbestedingswet 2012 in te dienen. De verklaring is op te vragen bij de Dienst Justis van het Ministerie van Veiligheid en Justitie. Meer informatie is beschikbaar op de volgende internetsite: </w:t>
      </w:r>
      <w:hyperlink r:id="rId37" w:history="1">
        <w:r w:rsidRPr="0045638C">
          <w:rPr>
            <w:rStyle w:val="Hyperlink"/>
            <w:noProof/>
          </w:rPr>
          <w:t>https://www.justis.nl/producten/gva/index.aspx</w:t>
        </w:r>
      </w:hyperlink>
    </w:p>
    <w:p w14:paraId="6B530A0D" w14:textId="77777777" w:rsidR="006618D8" w:rsidRPr="0045638C" w:rsidRDefault="006618D8" w:rsidP="009273AD">
      <w:pPr>
        <w:spacing w:line="240" w:lineRule="auto"/>
        <w:rPr>
          <w:b/>
          <w:bCs/>
          <w:noProof/>
        </w:rPr>
      </w:pPr>
    </w:p>
    <w:p w14:paraId="6BB576A7" w14:textId="77777777" w:rsidR="006618D8" w:rsidRPr="0045638C" w:rsidRDefault="006618D8" w:rsidP="009273AD">
      <w:pPr>
        <w:spacing w:line="240" w:lineRule="auto"/>
        <w:rPr>
          <w:bCs/>
          <w:noProof/>
          <w:u w:val="single"/>
        </w:rPr>
      </w:pPr>
      <w:r w:rsidRPr="0045638C">
        <w:rPr>
          <w:bCs/>
          <w:noProof/>
          <w:u w:val="single"/>
        </w:rPr>
        <w:t>Gegadigde dient er rekening mee te houden dat een reguliere aanvraag circa 8 weken in beslag kan nemen.</w:t>
      </w:r>
    </w:p>
    <w:p w14:paraId="2B95CE18" w14:textId="77777777" w:rsidR="006618D8" w:rsidRPr="0045638C" w:rsidRDefault="006618D8" w:rsidP="009273AD">
      <w:pPr>
        <w:spacing w:line="240" w:lineRule="auto"/>
        <w:rPr>
          <w:noProof/>
        </w:rPr>
      </w:pPr>
    </w:p>
    <w:p w14:paraId="2D103813" w14:textId="12C3EF1B" w:rsidR="006618D8" w:rsidRPr="0045638C" w:rsidRDefault="006618D8" w:rsidP="009273AD">
      <w:pPr>
        <w:spacing w:line="240" w:lineRule="auto"/>
        <w:rPr>
          <w:noProof/>
        </w:rPr>
      </w:pPr>
      <w:r w:rsidRPr="0045638C">
        <w:rPr>
          <w:noProof/>
        </w:rPr>
        <w:t xml:space="preserve">Deze verklaring dient </w:t>
      </w:r>
      <w:r w:rsidR="00BB2C57" w:rsidRPr="0045638C">
        <w:rPr>
          <w:noProof/>
        </w:rPr>
        <w:t>geldig</w:t>
      </w:r>
      <w:r w:rsidRPr="0045638C">
        <w:rPr>
          <w:noProof/>
        </w:rPr>
        <w:t xml:space="preserve"> te zijn. </w:t>
      </w:r>
    </w:p>
    <w:p w14:paraId="62440412" w14:textId="14BAAF7F" w:rsidR="006618D8" w:rsidRPr="0045638C" w:rsidRDefault="006618D8" w:rsidP="00993D5F">
      <w:pPr>
        <w:pStyle w:val="Geenafstand"/>
        <w:rPr>
          <w:noProof/>
        </w:rPr>
      </w:pPr>
      <w:r w:rsidRPr="0045638C">
        <w:rPr>
          <w:noProof/>
        </w:rPr>
        <w:t xml:space="preserve">Voor alle Combinatieleden geldt dat zij eveneens een geldige Gedragsverklaring aanbesteden (GVA) moeten overleggen aan Aanbestedende dienst. </w:t>
      </w:r>
    </w:p>
    <w:p w14:paraId="665D1834" w14:textId="77777777" w:rsidR="006618D8" w:rsidRPr="0045638C" w:rsidRDefault="006618D8" w:rsidP="009273AD">
      <w:pPr>
        <w:spacing w:line="240" w:lineRule="auto"/>
        <w:rPr>
          <w:noProof/>
        </w:rPr>
      </w:pPr>
    </w:p>
    <w:p w14:paraId="1C7671C9" w14:textId="77777777" w:rsidR="006618D8" w:rsidRPr="0045638C" w:rsidRDefault="006618D8" w:rsidP="009273AD">
      <w:pPr>
        <w:spacing w:line="240" w:lineRule="auto"/>
        <w:rPr>
          <w:b/>
          <w:i/>
          <w:noProof/>
        </w:rPr>
      </w:pPr>
      <w:r w:rsidRPr="0045638C">
        <w:rPr>
          <w:b/>
          <w:i/>
          <w:noProof/>
        </w:rPr>
        <w:t>Verklaring betalingsgedrag Belastingdienst</w:t>
      </w:r>
    </w:p>
    <w:p w14:paraId="06F7FF45" w14:textId="77777777" w:rsidR="006618D8" w:rsidRPr="0045638C" w:rsidRDefault="006618D8" w:rsidP="009273AD">
      <w:pPr>
        <w:spacing w:line="240" w:lineRule="auto"/>
        <w:rPr>
          <w:noProof/>
        </w:rPr>
      </w:pPr>
      <w:r w:rsidRPr="0045638C">
        <w:rPr>
          <w:noProof/>
        </w:rPr>
        <w:t xml:space="preserve">In aansluiting op de Eigen Verklaring Aanbestedingen, wordt Gegadigde, aan wie het voornemen tot selectie is verstrekt, verzocht om een recente verklaring van de Belastingdienst te overleggen waaruit blijkt dat de Gegadigde aan zijn verplichtingen heeft voldaan ten aanzien van betalingen van premies sociale verzekeringen en belastingen overeenkomstig de wettelijke bepalingen van het land waar Gegadigde gevestigd is, gebaseerd op artikel 2.89 lid 3 Aanbestedingswet 2012. Deze verklaring mag niet ouder zijn dan zes maanden, terug te rekenen vanaf de uiterste datum voor indienen van de Aanmelding. </w:t>
      </w:r>
    </w:p>
    <w:p w14:paraId="7308A5F9" w14:textId="77777777" w:rsidR="006618D8" w:rsidRPr="0045638C" w:rsidRDefault="006618D8" w:rsidP="00993D5F">
      <w:pPr>
        <w:pStyle w:val="Geenafstand"/>
        <w:rPr>
          <w:noProof/>
        </w:rPr>
      </w:pPr>
      <w:r w:rsidRPr="0045638C">
        <w:rPr>
          <w:noProof/>
        </w:rPr>
        <w:t>Onder premies sociale verzekeringen worden verstaan: de premie volksverzekeringen, de premie werknemersverzekeringen door de Belastingdienst vastgesteld alsmede de onder de Zorgverzekeringswet geheven inkomensafhankelijke bijdrage.</w:t>
      </w:r>
    </w:p>
    <w:p w14:paraId="2DD42C3B" w14:textId="77777777" w:rsidR="006618D8" w:rsidRPr="0045638C" w:rsidRDefault="006618D8" w:rsidP="009273AD">
      <w:pPr>
        <w:spacing w:line="240" w:lineRule="auto"/>
        <w:rPr>
          <w:noProof/>
        </w:rPr>
      </w:pPr>
    </w:p>
    <w:p w14:paraId="3FB1A721" w14:textId="77777777" w:rsidR="006618D8" w:rsidRPr="0045638C" w:rsidRDefault="006618D8" w:rsidP="009273AD">
      <w:pPr>
        <w:spacing w:line="240" w:lineRule="auto"/>
        <w:rPr>
          <w:b/>
          <w:i/>
          <w:noProof/>
        </w:rPr>
      </w:pPr>
      <w:r w:rsidRPr="0045638C">
        <w:rPr>
          <w:b/>
          <w:i/>
          <w:noProof/>
        </w:rPr>
        <w:t>Uittreksel handelsregister</w:t>
      </w:r>
    </w:p>
    <w:p w14:paraId="1D6572B5" w14:textId="77777777" w:rsidR="006618D8" w:rsidRPr="0045638C" w:rsidRDefault="006618D8" w:rsidP="00993D5F">
      <w:pPr>
        <w:pStyle w:val="Geenafstand"/>
        <w:rPr>
          <w:noProof/>
        </w:rPr>
      </w:pPr>
      <w:r w:rsidRPr="0045638C">
        <w:rPr>
          <w:noProof/>
        </w:rPr>
        <w:t xml:space="preserve">Gegadigde, aan wie het voornemen tot selectie is verstrekt, dient een bewijsstuk aan te leveren waaruit blijkt dat de onderneming, volgens de eisen die gelden in het land van vestiging, is ingeschreven in het nationale beroeps- of handelsregister, (Kamer van Koophandel) of een hieraan gelijkwaardig document als bedoeld in artikel 2.89 lid 1 Aanbestedingswet 2012. </w:t>
      </w:r>
    </w:p>
    <w:p w14:paraId="57EE5BCD" w14:textId="77777777" w:rsidR="006618D8" w:rsidRPr="0045638C" w:rsidRDefault="006618D8" w:rsidP="009273AD">
      <w:pPr>
        <w:spacing w:line="240" w:lineRule="auto"/>
        <w:rPr>
          <w:noProof/>
        </w:rPr>
      </w:pPr>
    </w:p>
    <w:p w14:paraId="6E449D57" w14:textId="00FDAFBE" w:rsidR="006618D8" w:rsidRPr="0045638C" w:rsidRDefault="006618D8" w:rsidP="00993D5F">
      <w:pPr>
        <w:pStyle w:val="Geenafstand"/>
        <w:rPr>
          <w:noProof/>
        </w:rPr>
      </w:pPr>
      <w:r w:rsidRPr="0045638C">
        <w:rPr>
          <w:noProof/>
        </w:rPr>
        <w:t xml:space="preserve">Deze verklaring mag niet ouder zijn dan zes maanden, terug te rekenen vanaf de uiterste datum voor indienen van de Aanmelding. </w:t>
      </w:r>
    </w:p>
    <w:p w14:paraId="1F4BB2C4" w14:textId="77777777" w:rsidR="00993D5F" w:rsidRPr="0045638C" w:rsidRDefault="00993D5F" w:rsidP="00993D5F">
      <w:pPr>
        <w:pStyle w:val="Geenafstand"/>
        <w:rPr>
          <w:noProof/>
        </w:rPr>
      </w:pPr>
    </w:p>
    <w:p w14:paraId="5954F296" w14:textId="36CC01B3" w:rsidR="006618D8" w:rsidRPr="0045638C" w:rsidRDefault="006618D8" w:rsidP="00993D5F">
      <w:pPr>
        <w:pStyle w:val="Geenafstand"/>
        <w:rPr>
          <w:noProof/>
        </w:rPr>
      </w:pPr>
      <w:r w:rsidRPr="0045638C">
        <w:rPr>
          <w:noProof/>
        </w:rPr>
        <w:t xml:space="preserve">Dit bewijsstuk dient de huidige situatie (waarmee tevens wordt bedoeld de Uitsluitingsgrond als bedoeld </w:t>
      </w:r>
      <w:r w:rsidRPr="0045638C">
        <w:rPr>
          <w:b/>
          <w:noProof/>
        </w:rPr>
        <w:t>Deel III onder C van het Uniform Europees Aanbestedingsdocument</w:t>
      </w:r>
      <w:r w:rsidRPr="0045638C">
        <w:rPr>
          <w:noProof/>
        </w:rPr>
        <w:t xml:space="preserve">) van de onderneming van Gegadigde weer te geven en dient Aanbestedende dienst in staat te stellen te bepalen welke personen rechtsgeldige vertegenwoordigingsbevoegdheid bezitten ten aanzien van de onderneming van Gegadigde. </w:t>
      </w:r>
    </w:p>
    <w:p w14:paraId="2AEB588F" w14:textId="77777777" w:rsidR="006618D8" w:rsidRPr="0045638C" w:rsidRDefault="006618D8" w:rsidP="009273AD">
      <w:pPr>
        <w:spacing w:line="240" w:lineRule="auto"/>
        <w:rPr>
          <w:noProof/>
        </w:rPr>
      </w:pPr>
    </w:p>
    <w:p w14:paraId="21B1274A" w14:textId="44E8A1DE" w:rsidR="006618D8" w:rsidRPr="0045638C" w:rsidRDefault="006618D8" w:rsidP="00993D5F">
      <w:pPr>
        <w:pStyle w:val="Geenafstand"/>
        <w:rPr>
          <w:noProof/>
        </w:rPr>
      </w:pPr>
      <w:r w:rsidRPr="0045638C">
        <w:rPr>
          <w:noProof/>
        </w:rPr>
        <w:lastRenderedPageBreak/>
        <w:t>Wanneer uit het bewijs van inschrijving blijkt dat een rechtspersoon vertegenwoordigingsbevoegd is, dient Gegadigde van deze rechtspersoon ook het bewijs van inschrijving mee te zenden. Ook dit bewijs van inschrijving mag niet ouder zijn dan zes maanden terug te rekenen vanaf datum indienen Aanmelding. Gegadigde dient zover terug te gaan totdat voor Aanbestedende dienst duidelijk vast te stellen is welke natuurlijke persoon of personen de onderneming van Gegadigde rechtsgeldig mag/mogen vertegenwoordigen.</w:t>
      </w:r>
    </w:p>
    <w:p w14:paraId="243D0459" w14:textId="77777777" w:rsidR="006618D8" w:rsidRPr="0045638C" w:rsidRDefault="006618D8" w:rsidP="009273AD">
      <w:pPr>
        <w:spacing w:line="240" w:lineRule="auto"/>
        <w:rPr>
          <w:noProof/>
        </w:rPr>
      </w:pPr>
    </w:p>
    <w:p w14:paraId="53DC823A" w14:textId="77777777" w:rsidR="006618D8" w:rsidRPr="0045638C" w:rsidRDefault="006618D8" w:rsidP="00993D5F">
      <w:pPr>
        <w:pStyle w:val="Geenafstand"/>
        <w:rPr>
          <w:noProof/>
        </w:rPr>
      </w:pPr>
      <w:r w:rsidRPr="0045638C">
        <w:rPr>
          <w:noProof/>
        </w:rPr>
        <w:t xml:space="preserve">Voor een rechtsvorm waarbij inschrijving in het nationaal beroeps-/handelsregister niet noodzakelijk is, dient Gegadigde aan te tonen door middel van een notariële akte welke personen rechtsgeldige vertegenwoordigingsbevoegdheid bezitten. Ook deze akte mag niet ouder zijn dan zes maanden terug te rekenen vanaf uiterste datum voor indienen van een Aanmelding. </w:t>
      </w:r>
    </w:p>
    <w:p w14:paraId="4D7CD83E" w14:textId="77777777" w:rsidR="006618D8" w:rsidRPr="0045638C" w:rsidRDefault="006618D8" w:rsidP="009273AD">
      <w:pPr>
        <w:spacing w:line="240" w:lineRule="auto"/>
        <w:rPr>
          <w:noProof/>
        </w:rPr>
      </w:pPr>
    </w:p>
    <w:p w14:paraId="49808EF3" w14:textId="77777777" w:rsidR="006618D8" w:rsidRPr="0045638C" w:rsidRDefault="006618D8" w:rsidP="00993D5F">
      <w:pPr>
        <w:pStyle w:val="Geenafstand"/>
        <w:rPr>
          <w:noProof/>
        </w:rPr>
      </w:pPr>
      <w:r w:rsidRPr="0045638C">
        <w:rPr>
          <w:noProof/>
        </w:rPr>
        <w:t>In geval een Aanmelding wordt ingediend door een Combinatie dan dient van elke deelnemer in de Combinatie het inschrijvingsbewijs KvK te worden aangeleverd, na een voornemen tot selectie. Tevens dient indien van toepassing het KvK-uittreksel van derden waarop de Gegadigde in het kader van de gestelde geschiktheidseisen zich beroept, Onderaannemers die Gegadigde wenst in te schakelen bij de uitvoering van de Opdracht en van de holding te worden bijgevoegd.</w:t>
      </w:r>
    </w:p>
    <w:p w14:paraId="2E23DD1F" w14:textId="77777777" w:rsidR="006618D8" w:rsidRPr="0045638C" w:rsidRDefault="006618D8" w:rsidP="009273AD">
      <w:pPr>
        <w:pStyle w:val="Kop2"/>
        <w:spacing w:line="240" w:lineRule="auto"/>
        <w:rPr>
          <w:noProof/>
        </w:rPr>
      </w:pPr>
      <w:bookmarkStart w:id="134" w:name="_Ref428796362"/>
      <w:bookmarkStart w:id="135" w:name="_Toc435737968"/>
      <w:bookmarkStart w:id="136" w:name="_Toc463269316"/>
      <w:bookmarkStart w:id="137" w:name="_Toc477856369"/>
      <w:bookmarkStart w:id="138" w:name="_Toc46925703"/>
      <w:r w:rsidRPr="0045638C">
        <w:rPr>
          <w:noProof/>
        </w:rPr>
        <w:t>Geschiktheidseisen (knock-out eisen)</w:t>
      </w:r>
      <w:bookmarkEnd w:id="134"/>
      <w:bookmarkEnd w:id="135"/>
      <w:bookmarkEnd w:id="136"/>
      <w:bookmarkEnd w:id="137"/>
      <w:bookmarkEnd w:id="138"/>
    </w:p>
    <w:p w14:paraId="30E6CA93" w14:textId="1F05FC6B" w:rsidR="006618D8" w:rsidRPr="0045638C" w:rsidRDefault="006618D8" w:rsidP="00993D5F">
      <w:pPr>
        <w:pStyle w:val="Geenafstand"/>
        <w:rPr>
          <w:noProof/>
          <w:lang w:eastAsia="en-US"/>
        </w:rPr>
      </w:pPr>
      <w:r w:rsidRPr="0045638C">
        <w:rPr>
          <w:noProof/>
          <w:lang w:eastAsia="en-US"/>
        </w:rPr>
        <w:t xml:space="preserve">Voor de in de onderstaande paragrafen gestelde geschiktheidseisen geldt dat een Gegadigde hieraan in ieder geval (minimaal) moet kunnen voldoen. Indien een Gegadigde niet (of niet tijdig) voldoet aan één of meerdere van deze geschiktheidseisen, is de Aanmelding ongeldig en komt Gegadigde niet voor selectie in aanmerking en wordt Gegadigde uitgesloten voor verdere deelname aan van de Aanbestedingsprocedure. Vervolgens </w:t>
      </w:r>
      <w:r w:rsidRPr="0045638C">
        <w:rPr>
          <w:noProof/>
          <w:color w:val="211D1E"/>
          <w:lang w:eastAsia="en-US"/>
        </w:rPr>
        <w:t>kan Aanbestedende dienst besluiten om de opvolgende Gegadigde in rangorde alsnog toe te voegen en een voornemen tot selectie te verstrekken.</w:t>
      </w:r>
    </w:p>
    <w:p w14:paraId="20F63ADA" w14:textId="77777777" w:rsidR="006618D8" w:rsidRPr="0045638C" w:rsidRDefault="006618D8" w:rsidP="00993D5F">
      <w:pPr>
        <w:pStyle w:val="Geenafstand"/>
        <w:rPr>
          <w:noProof/>
          <w:lang w:eastAsia="en-US"/>
        </w:rPr>
      </w:pPr>
      <w:r w:rsidRPr="0045638C">
        <w:rPr>
          <w:rFonts w:ascii="Helvetica" w:hAnsi="Helvetica" w:cs="Helvetica"/>
          <w:noProof/>
          <w:lang w:eastAsia="en-US"/>
        </w:rPr>
        <w:t>De navolgende Geschiktheidseisen worden gesteld, behoudens voor zover uitdrukkelijk anders is bepaald:</w:t>
      </w:r>
      <w:r w:rsidRPr="0045638C">
        <w:rPr>
          <w:noProof/>
          <w:lang w:eastAsia="en-US"/>
        </w:rPr>
        <w:t xml:space="preserve"> </w:t>
      </w:r>
    </w:p>
    <w:p w14:paraId="213C81AF" w14:textId="77777777" w:rsidR="006618D8" w:rsidRPr="0045638C" w:rsidRDefault="006618D8" w:rsidP="009273AD">
      <w:pPr>
        <w:pStyle w:val="Kop3"/>
        <w:spacing w:line="240" w:lineRule="auto"/>
        <w:rPr>
          <w:i w:val="0"/>
          <w:iCs/>
          <w:noProof/>
          <w:u w:val="none"/>
        </w:rPr>
      </w:pPr>
      <w:r w:rsidRPr="0045638C">
        <w:rPr>
          <w:i w:val="0"/>
          <w:iCs/>
          <w:noProof/>
          <w:u w:val="none"/>
        </w:rPr>
        <w:t xml:space="preserve">Verzekering </w:t>
      </w:r>
    </w:p>
    <w:p w14:paraId="2947CACD" w14:textId="0B226476" w:rsidR="006618D8" w:rsidRPr="0045638C" w:rsidRDefault="006618D8" w:rsidP="00993D5F">
      <w:pPr>
        <w:pStyle w:val="Geenafstand"/>
        <w:rPr>
          <w:rFonts w:eastAsia="Calibri"/>
          <w:noProof/>
          <w:lang w:eastAsia="en-US"/>
        </w:rPr>
      </w:pPr>
      <w:r w:rsidRPr="0045638C">
        <w:rPr>
          <w:noProof/>
        </w:rPr>
        <w:t>De Gegadigde verklaart dat zijn onderneming is verzekerd tegen bedrijfsaansprakelijkheid voor een bedrag van minimaal € 1.000.</w:t>
      </w:r>
      <w:r w:rsidR="00A466AE" w:rsidRPr="0045638C">
        <w:rPr>
          <w:noProof/>
        </w:rPr>
        <w:t>000,--</w:t>
      </w:r>
      <w:r w:rsidRPr="0045638C">
        <w:rPr>
          <w:noProof/>
        </w:rPr>
        <w:t xml:space="preserve"> per schadeveroorzakende gebeurtenis met een minimum </w:t>
      </w:r>
      <w:r w:rsidR="007E40FD" w:rsidRPr="0045638C">
        <w:rPr>
          <w:noProof/>
        </w:rPr>
        <w:t>€ 2.500.000,--</w:t>
      </w:r>
      <w:r w:rsidRPr="0045638C">
        <w:rPr>
          <w:noProof/>
        </w:rPr>
        <w:t xml:space="preserve"> per jaar, dan wel dat de Gegadigde in geval van definitieve gunning zijn onderneming zal verzekeren voor dit bedrag, alvorens de Overeenkomst wordt gesloten.</w:t>
      </w:r>
    </w:p>
    <w:p w14:paraId="423BE51A" w14:textId="77777777" w:rsidR="006618D8" w:rsidRPr="0045638C" w:rsidRDefault="006618D8" w:rsidP="009273AD">
      <w:pPr>
        <w:adjustRightInd w:val="0"/>
        <w:spacing w:line="240" w:lineRule="auto"/>
        <w:rPr>
          <w:rFonts w:eastAsia="Calibri"/>
          <w:noProof/>
          <w:lang w:eastAsia="en-US"/>
        </w:rPr>
      </w:pPr>
    </w:p>
    <w:p w14:paraId="0ED0ECFE" w14:textId="77777777" w:rsidR="006618D8" w:rsidRPr="0045638C" w:rsidRDefault="006618D8" w:rsidP="00993D5F">
      <w:pPr>
        <w:pStyle w:val="Geenafstand"/>
        <w:rPr>
          <w:noProof/>
        </w:rPr>
      </w:pPr>
      <w:r w:rsidRPr="0045638C">
        <w:rPr>
          <w:noProof/>
        </w:rPr>
        <w:t xml:space="preserve">Bewijs: </w:t>
      </w:r>
    </w:p>
    <w:p w14:paraId="002077E3" w14:textId="3999F664" w:rsidR="006618D8" w:rsidRPr="0045638C" w:rsidRDefault="006618D8" w:rsidP="00993D5F">
      <w:pPr>
        <w:pStyle w:val="Geenafstand"/>
        <w:rPr>
          <w:b/>
          <w:noProof/>
        </w:rPr>
      </w:pPr>
      <w:r w:rsidRPr="0045638C">
        <w:rPr>
          <w:noProof/>
        </w:rPr>
        <w:t xml:space="preserve">Gegadigde kan voor het doen van een Aanmelding derhalve in eerste instantie volstaan met het indienen van voormelde </w:t>
      </w:r>
      <w:r w:rsidRPr="0045638C">
        <w:rPr>
          <w:rFonts w:ascii="Helvetica-Bold" w:hAnsi="Helvetica-Bold" w:cs="Helvetica-Bold"/>
          <w:b/>
          <w:bCs/>
          <w:noProof/>
          <w:lang w:eastAsia="nl-NL"/>
        </w:rPr>
        <w:fldChar w:fldCharType="begin"/>
      </w:r>
      <w:r w:rsidRPr="0045638C">
        <w:rPr>
          <w:b/>
          <w:noProof/>
          <w:lang w:eastAsia="nl-NL"/>
        </w:rPr>
        <w:instrText xml:space="preserve"> REF _Ref477945074 \w \h </w:instrText>
      </w:r>
      <w:r w:rsidRPr="0045638C">
        <w:rPr>
          <w:rFonts w:ascii="Helvetica-Bold" w:hAnsi="Helvetica-Bold" w:cs="Helvetica-Bold"/>
          <w:b/>
          <w:bCs/>
          <w:noProof/>
          <w:lang w:eastAsia="nl-NL"/>
        </w:rPr>
        <w:instrText xml:space="preserve"> \* MERGEFORMAT </w:instrText>
      </w:r>
      <w:r w:rsidRPr="0045638C">
        <w:rPr>
          <w:rFonts w:ascii="Helvetica-Bold" w:hAnsi="Helvetica-Bold" w:cs="Helvetica-Bold"/>
          <w:b/>
          <w:bCs/>
          <w:noProof/>
          <w:lang w:eastAsia="nl-NL"/>
        </w:rPr>
      </w:r>
      <w:r w:rsidRPr="0045638C">
        <w:rPr>
          <w:rFonts w:ascii="Helvetica-Bold" w:hAnsi="Helvetica-Bold" w:cs="Helvetica-Bold"/>
          <w:b/>
          <w:bCs/>
          <w:noProof/>
          <w:lang w:eastAsia="nl-NL"/>
        </w:rPr>
        <w:fldChar w:fldCharType="separate"/>
      </w:r>
      <w:r w:rsidR="001C3E0E">
        <w:rPr>
          <w:b/>
          <w:noProof/>
          <w:lang w:eastAsia="nl-NL"/>
        </w:rPr>
        <w:t>Bijlage A2</w:t>
      </w:r>
      <w:r w:rsidRPr="0045638C">
        <w:rPr>
          <w:rFonts w:ascii="Helvetica-Bold" w:hAnsi="Helvetica-Bold" w:cs="Helvetica-Bold"/>
          <w:b/>
          <w:bCs/>
          <w:noProof/>
          <w:lang w:eastAsia="nl-NL"/>
        </w:rPr>
        <w:fldChar w:fldCharType="end"/>
      </w:r>
      <w:r w:rsidRPr="0045638C">
        <w:rPr>
          <w:rFonts w:ascii="Helvetica-Bold" w:hAnsi="Helvetica-Bold" w:cs="Helvetica-Bold"/>
          <w:b/>
          <w:bCs/>
          <w:noProof/>
          <w:lang w:eastAsia="nl-NL"/>
        </w:rPr>
        <w:t xml:space="preserve"> Uniform Europees Aanbestedingsdocument</w:t>
      </w:r>
      <w:r w:rsidRPr="0045638C">
        <w:rPr>
          <w:b/>
          <w:noProof/>
        </w:rPr>
        <w:t>.</w:t>
      </w:r>
    </w:p>
    <w:p w14:paraId="7A6D2276" w14:textId="77777777" w:rsidR="00993D5F" w:rsidRPr="0045638C" w:rsidRDefault="00993D5F" w:rsidP="00993D5F">
      <w:pPr>
        <w:pStyle w:val="Geenafstand"/>
        <w:rPr>
          <w:b/>
          <w:noProof/>
        </w:rPr>
      </w:pPr>
    </w:p>
    <w:p w14:paraId="78A3E7FF" w14:textId="238D7D5C" w:rsidR="006618D8" w:rsidRPr="0045638C" w:rsidRDefault="006618D8" w:rsidP="00993D5F">
      <w:pPr>
        <w:pStyle w:val="Geenafstand"/>
        <w:rPr>
          <w:noProof/>
        </w:rPr>
      </w:pPr>
      <w:r w:rsidRPr="0045638C">
        <w:rPr>
          <w:noProof/>
        </w:rPr>
        <w:t xml:space="preserve">Na een voornemen tot selectie, dient Gegadigde, aan wie het voornemen tot selectie is verstrekt, </w:t>
      </w:r>
      <w:r w:rsidRPr="0045638C">
        <w:rPr>
          <w:b/>
          <w:bCs/>
          <w:noProof/>
        </w:rPr>
        <w:t xml:space="preserve">binnen vijf werkdagen </w:t>
      </w:r>
      <w:r w:rsidRPr="0045638C">
        <w:rPr>
          <w:noProof/>
        </w:rPr>
        <w:t>na dagtekening van het voornemen tot selectie een bewijsstuk (dat voldaan wordt aan deze Geschiktheidseis) aan</w:t>
      </w:r>
      <w:r w:rsidR="00D359E8" w:rsidRPr="0045638C">
        <w:rPr>
          <w:noProof/>
        </w:rPr>
        <w:t xml:space="preserve"> </w:t>
      </w:r>
      <w:r w:rsidRPr="0045638C">
        <w:rPr>
          <w:noProof/>
        </w:rPr>
        <w:t>Aanbestedende dienst te overleggen.</w:t>
      </w:r>
    </w:p>
    <w:p w14:paraId="43082C1B" w14:textId="77777777" w:rsidR="006618D8" w:rsidRPr="0045638C" w:rsidRDefault="006618D8" w:rsidP="009273AD">
      <w:pPr>
        <w:pStyle w:val="Kop3"/>
        <w:spacing w:line="240" w:lineRule="auto"/>
        <w:rPr>
          <w:i w:val="0"/>
          <w:iCs/>
          <w:noProof/>
          <w:u w:val="none"/>
        </w:rPr>
      </w:pPr>
      <w:r w:rsidRPr="0045638C">
        <w:rPr>
          <w:i w:val="0"/>
          <w:iCs/>
          <w:noProof/>
          <w:u w:val="none"/>
        </w:rPr>
        <w:t xml:space="preserve">Nederlandse taal </w:t>
      </w:r>
    </w:p>
    <w:p w14:paraId="2B90E373" w14:textId="77777777" w:rsidR="006618D8" w:rsidRPr="0045638C" w:rsidRDefault="006618D8" w:rsidP="00993D5F">
      <w:pPr>
        <w:pStyle w:val="Geenafstand"/>
        <w:rPr>
          <w:noProof/>
        </w:rPr>
      </w:pPr>
      <w:r w:rsidRPr="0045638C">
        <w:rPr>
          <w:noProof/>
        </w:rPr>
        <w:t>Alle communicatie en alle dienstverlening aan de Opdrachtgever dient plaats te kunnen vinden in de Nederlandse taal. Op elk moment gedurende de onderhavige Aanbestedingsprocedure en uitvoering van de Opdracht dient een vaste contactpersoon c.q. de projectcoördinator beschikbaar te zijn voor het verstrekken van nadere informatie en voor overleg namens de Gegadigde/Inschrijver in de Nederlandse taal.</w:t>
      </w:r>
    </w:p>
    <w:p w14:paraId="70726BDF" w14:textId="77777777" w:rsidR="006618D8" w:rsidRPr="0045638C" w:rsidRDefault="006618D8" w:rsidP="009273AD">
      <w:pPr>
        <w:adjustRightInd w:val="0"/>
        <w:spacing w:line="240" w:lineRule="auto"/>
        <w:rPr>
          <w:noProof/>
        </w:rPr>
      </w:pPr>
    </w:p>
    <w:p w14:paraId="2F0A0349" w14:textId="3AA6E43A" w:rsidR="00993D5F" w:rsidRPr="0045638C" w:rsidRDefault="006618D8" w:rsidP="00993D5F">
      <w:pPr>
        <w:pStyle w:val="Geenafstand"/>
        <w:rPr>
          <w:noProof/>
        </w:rPr>
      </w:pPr>
      <w:r w:rsidRPr="0045638C">
        <w:rPr>
          <w:noProof/>
        </w:rPr>
        <w:t xml:space="preserve">Bewijs: </w:t>
      </w:r>
    </w:p>
    <w:p w14:paraId="7344D8C8" w14:textId="02D639EB" w:rsidR="006618D8" w:rsidRPr="0045638C" w:rsidRDefault="006618D8" w:rsidP="00993D5F">
      <w:pPr>
        <w:pStyle w:val="Geenafstand"/>
        <w:rPr>
          <w:noProof/>
        </w:rPr>
      </w:pPr>
      <w:r w:rsidRPr="0045638C">
        <w:rPr>
          <w:noProof/>
        </w:rPr>
        <w:t xml:space="preserve">Gegadigde kan voor het doen van een Aanmelding volstaan met het indienen van voormelde </w:t>
      </w:r>
      <w:r w:rsidRPr="0045638C">
        <w:rPr>
          <w:rFonts w:ascii="Helvetica-Bold" w:hAnsi="Helvetica-Bold" w:cs="Helvetica-Bold"/>
          <w:b/>
          <w:bCs/>
          <w:noProof/>
          <w:lang w:eastAsia="nl-NL"/>
        </w:rPr>
        <w:fldChar w:fldCharType="begin"/>
      </w:r>
      <w:r w:rsidRPr="0045638C">
        <w:rPr>
          <w:b/>
          <w:noProof/>
          <w:lang w:eastAsia="nl-NL"/>
        </w:rPr>
        <w:instrText xml:space="preserve"> REF _Ref477945074 \w \h </w:instrText>
      </w:r>
      <w:r w:rsidRPr="0045638C">
        <w:rPr>
          <w:rFonts w:ascii="Helvetica-Bold" w:hAnsi="Helvetica-Bold" w:cs="Helvetica-Bold"/>
          <w:b/>
          <w:bCs/>
          <w:noProof/>
          <w:lang w:eastAsia="nl-NL"/>
        </w:rPr>
        <w:instrText xml:space="preserve"> \* MERGEFORMAT </w:instrText>
      </w:r>
      <w:r w:rsidRPr="0045638C">
        <w:rPr>
          <w:rFonts w:ascii="Helvetica-Bold" w:hAnsi="Helvetica-Bold" w:cs="Helvetica-Bold"/>
          <w:b/>
          <w:bCs/>
          <w:noProof/>
          <w:lang w:eastAsia="nl-NL"/>
        </w:rPr>
      </w:r>
      <w:r w:rsidRPr="0045638C">
        <w:rPr>
          <w:rFonts w:ascii="Helvetica-Bold" w:hAnsi="Helvetica-Bold" w:cs="Helvetica-Bold"/>
          <w:b/>
          <w:bCs/>
          <w:noProof/>
          <w:lang w:eastAsia="nl-NL"/>
        </w:rPr>
        <w:fldChar w:fldCharType="separate"/>
      </w:r>
      <w:r w:rsidR="001C3E0E">
        <w:rPr>
          <w:b/>
          <w:noProof/>
          <w:lang w:eastAsia="nl-NL"/>
        </w:rPr>
        <w:t>Bijlage A2</w:t>
      </w:r>
      <w:r w:rsidRPr="0045638C">
        <w:rPr>
          <w:rFonts w:ascii="Helvetica-Bold" w:hAnsi="Helvetica-Bold" w:cs="Helvetica-Bold"/>
          <w:b/>
          <w:bCs/>
          <w:noProof/>
          <w:lang w:eastAsia="nl-NL"/>
        </w:rPr>
        <w:fldChar w:fldCharType="end"/>
      </w:r>
      <w:r w:rsidRPr="0045638C">
        <w:rPr>
          <w:rFonts w:ascii="Helvetica-Bold" w:hAnsi="Helvetica-Bold" w:cs="Helvetica-Bold"/>
          <w:b/>
          <w:bCs/>
          <w:noProof/>
          <w:lang w:eastAsia="nl-NL"/>
        </w:rPr>
        <w:t xml:space="preserve"> Uniform Europees Aanbestedingsdocument</w:t>
      </w:r>
      <w:r w:rsidRPr="0045638C">
        <w:rPr>
          <w:b/>
          <w:noProof/>
        </w:rPr>
        <w:t>.</w:t>
      </w:r>
    </w:p>
    <w:p w14:paraId="333D6206" w14:textId="77777777" w:rsidR="006618D8" w:rsidRPr="0045638C" w:rsidRDefault="006618D8" w:rsidP="009273AD">
      <w:pPr>
        <w:pStyle w:val="Kop3"/>
        <w:spacing w:line="240" w:lineRule="auto"/>
        <w:rPr>
          <w:i w:val="0"/>
          <w:iCs/>
          <w:noProof/>
          <w:u w:val="none"/>
        </w:rPr>
      </w:pPr>
      <w:bookmarkStart w:id="139" w:name="_Ref432416539"/>
      <w:bookmarkStart w:id="140" w:name="_Toc463269323"/>
      <w:r w:rsidRPr="0045638C">
        <w:rPr>
          <w:i w:val="0"/>
          <w:iCs/>
          <w:noProof/>
          <w:u w:val="none"/>
        </w:rPr>
        <w:lastRenderedPageBreak/>
        <w:t>Technische bekwaamheid en beroepsbekwaamheid en beroepsbevoegdheid</w:t>
      </w:r>
      <w:bookmarkEnd w:id="139"/>
      <w:bookmarkEnd w:id="140"/>
    </w:p>
    <w:p w14:paraId="54E65346" w14:textId="77777777" w:rsidR="006618D8" w:rsidRPr="0045638C" w:rsidRDefault="006618D8" w:rsidP="00993D5F">
      <w:pPr>
        <w:pStyle w:val="Geenafstand"/>
        <w:rPr>
          <w:noProof/>
          <w:lang w:eastAsia="en-US"/>
        </w:rPr>
      </w:pPr>
      <w:r w:rsidRPr="0045638C">
        <w:rPr>
          <w:noProof/>
          <w:lang w:eastAsia="en-US"/>
        </w:rPr>
        <w:t xml:space="preserve">Om voor de Opdracht in aanmerking te komen, moet Gegadigde aantoonbaar beschikken over voldoende deskundigheid en ervaring met betrekking tot de onderhavige Opdracht. </w:t>
      </w:r>
    </w:p>
    <w:p w14:paraId="23158F21" w14:textId="77777777" w:rsidR="006618D8" w:rsidRPr="0045638C" w:rsidRDefault="006618D8" w:rsidP="009273AD">
      <w:pPr>
        <w:adjustRightInd w:val="0"/>
        <w:spacing w:line="240" w:lineRule="auto"/>
        <w:rPr>
          <w:rFonts w:eastAsia="Calibri"/>
          <w:noProof/>
          <w:lang w:eastAsia="en-US"/>
        </w:rPr>
      </w:pPr>
    </w:p>
    <w:p w14:paraId="0D20B1A5" w14:textId="77777777" w:rsidR="006618D8" w:rsidRPr="0045638C" w:rsidRDefault="006618D8" w:rsidP="00993D5F">
      <w:pPr>
        <w:pStyle w:val="Geenafstand"/>
        <w:rPr>
          <w:noProof/>
          <w:lang w:eastAsia="en-US"/>
        </w:rPr>
      </w:pPr>
      <w:r w:rsidRPr="0045638C">
        <w:rPr>
          <w:noProof/>
          <w:lang w:eastAsia="en-US"/>
        </w:rPr>
        <w:t>Deze deskundigheid en ervaring wordt getoetst door middel van referentieopdrachten van Gegadigde (en/of derden op wie door Gegadigde een beroep wordt gedaan). Hierbij dient door Gegadigde te worden aangetoond en onderbouwd dat hij per kerncompetentie als hierna vermeld over de gevraagde deskundigheid en ervaring beschikt. Hiervoor dient Gegadigde per kerncompetentie één (niet meer en niet minder) referentie te overleggen die voldoet aan de vereisten.</w:t>
      </w:r>
      <w:r w:rsidRPr="0045638C">
        <w:rPr>
          <w:noProof/>
        </w:rPr>
        <w:t xml:space="preserve"> </w:t>
      </w:r>
    </w:p>
    <w:p w14:paraId="3A4BB373" w14:textId="77777777" w:rsidR="006618D8" w:rsidRPr="0045638C" w:rsidRDefault="006618D8" w:rsidP="009273AD">
      <w:pPr>
        <w:adjustRightInd w:val="0"/>
        <w:spacing w:line="240" w:lineRule="auto"/>
        <w:rPr>
          <w:rFonts w:eastAsia="Calibri"/>
          <w:noProof/>
          <w:lang w:eastAsia="en-US"/>
        </w:rPr>
      </w:pPr>
    </w:p>
    <w:p w14:paraId="05301893" w14:textId="7CFA93F4" w:rsidR="006618D8" w:rsidRPr="0045638C" w:rsidRDefault="006618D8" w:rsidP="00993D5F">
      <w:pPr>
        <w:pStyle w:val="Geenafstand"/>
        <w:rPr>
          <w:noProof/>
        </w:rPr>
      </w:pPr>
      <w:r w:rsidRPr="0045638C">
        <w:rPr>
          <w:noProof/>
        </w:rPr>
        <w:t xml:space="preserve">De werkzaamheden binnen de referentie(s) waarmee </w:t>
      </w:r>
      <w:r w:rsidR="00E261DA" w:rsidRPr="0045638C">
        <w:rPr>
          <w:noProof/>
        </w:rPr>
        <w:t>Gegadigde</w:t>
      </w:r>
      <w:r w:rsidRPr="0045638C">
        <w:rPr>
          <w:noProof/>
        </w:rPr>
        <w:t xml:space="preserve"> zijn deskundigheid en ervaring voor een kerncompetentie wenst aan te tonen dienen, in de afgelopen periode van ten hoogste </w:t>
      </w:r>
      <w:r w:rsidR="00FA7323" w:rsidRPr="0045638C">
        <w:rPr>
          <w:noProof/>
        </w:rPr>
        <w:t xml:space="preserve">drie </w:t>
      </w:r>
      <w:r w:rsidRPr="0045638C">
        <w:rPr>
          <w:noProof/>
        </w:rPr>
        <w:t>jaar te zijn verricht/uitgevoerd (terug te rekenen vanaf sluitingsdatum van Aanmelding).</w:t>
      </w:r>
    </w:p>
    <w:p w14:paraId="212B720E" w14:textId="77777777" w:rsidR="006618D8" w:rsidRPr="0045638C" w:rsidRDefault="006618D8" w:rsidP="00993D5F">
      <w:pPr>
        <w:pStyle w:val="Geenafstand"/>
        <w:rPr>
          <w:rFonts w:cs="Arial"/>
          <w:noProof/>
        </w:rPr>
      </w:pPr>
      <w:r w:rsidRPr="0045638C">
        <w:rPr>
          <w:noProof/>
        </w:rPr>
        <w:t xml:space="preserve">Van Gegadigde wordt gevraagd om de navolgende deskundigheid en ervaring (kerncompetenties) </w:t>
      </w:r>
      <w:r w:rsidRPr="0045638C">
        <w:rPr>
          <w:rFonts w:cs="Arial"/>
          <w:noProof/>
        </w:rPr>
        <w:t xml:space="preserve">aan te tonen, waarbij de navolgende </w:t>
      </w:r>
      <w:r w:rsidR="00B27DB2" w:rsidRPr="0045638C">
        <w:rPr>
          <w:rFonts w:cs="Arial"/>
          <w:noProof/>
        </w:rPr>
        <w:t xml:space="preserve">minimale </w:t>
      </w:r>
      <w:r w:rsidRPr="0045638C">
        <w:rPr>
          <w:rFonts w:cs="Arial"/>
          <w:noProof/>
        </w:rPr>
        <w:t>vereisten gelden:</w:t>
      </w:r>
    </w:p>
    <w:p w14:paraId="1AC354D6" w14:textId="77777777" w:rsidR="007E40FD" w:rsidRPr="0045638C" w:rsidRDefault="007E40FD" w:rsidP="009273AD">
      <w:pPr>
        <w:adjustRightInd w:val="0"/>
        <w:spacing w:line="240" w:lineRule="auto"/>
        <w:rPr>
          <w:rFonts w:eastAsia="Calibri" w:cs="Arial"/>
          <w:noProof/>
          <w:lang w:eastAsia="en-US"/>
        </w:rPr>
      </w:pPr>
    </w:p>
    <w:p w14:paraId="3AC79AB6" w14:textId="5A6C18EB" w:rsidR="002346C9" w:rsidRDefault="00023060" w:rsidP="009273AD">
      <w:pPr>
        <w:spacing w:line="240" w:lineRule="auto"/>
        <w:rPr>
          <w:rFonts w:eastAsia="Calibri"/>
          <w:noProof/>
          <w:lang w:eastAsia="en-US"/>
        </w:rPr>
      </w:pPr>
      <w:r w:rsidRPr="00DD0917">
        <w:rPr>
          <w:rFonts w:eastAsia="Calibri"/>
          <w:noProof/>
          <w:lang w:eastAsia="en-US"/>
        </w:rPr>
        <w:t xml:space="preserve">Uw ervaring dient u aan te tonen middels </w:t>
      </w:r>
      <w:r w:rsidR="00FD6330" w:rsidRPr="00DD0917">
        <w:rPr>
          <w:rFonts w:eastAsia="Calibri"/>
          <w:noProof/>
          <w:lang w:eastAsia="en-US"/>
        </w:rPr>
        <w:t>het invullen van de referentieformulieren.</w:t>
      </w:r>
    </w:p>
    <w:p w14:paraId="25D50327" w14:textId="77777777" w:rsidR="00FD6330" w:rsidRPr="0045638C" w:rsidRDefault="00FD6330" w:rsidP="009273AD">
      <w:pPr>
        <w:spacing w:line="240" w:lineRule="auto"/>
        <w:rPr>
          <w:rFonts w:eastAsia="Calibri"/>
          <w:noProof/>
          <w:lang w:eastAsia="en-US"/>
        </w:rPr>
      </w:pPr>
    </w:p>
    <w:p w14:paraId="4DC34027" w14:textId="691B1B8D" w:rsidR="00993D5F" w:rsidRPr="0045638C" w:rsidRDefault="006618D8" w:rsidP="009273AD">
      <w:pPr>
        <w:pStyle w:val="Default"/>
        <w:rPr>
          <w:noProof/>
          <w:sz w:val="20"/>
          <w:szCs w:val="20"/>
        </w:rPr>
      </w:pPr>
      <w:r w:rsidRPr="0045638C">
        <w:rPr>
          <w:b/>
          <w:noProof/>
          <w:sz w:val="20"/>
          <w:szCs w:val="20"/>
        </w:rPr>
        <w:t>Bewijs</w:t>
      </w:r>
      <w:r w:rsidRPr="0045638C">
        <w:rPr>
          <w:noProof/>
          <w:sz w:val="20"/>
          <w:szCs w:val="20"/>
        </w:rPr>
        <w:t xml:space="preserve">: </w:t>
      </w:r>
    </w:p>
    <w:p w14:paraId="12E4290F" w14:textId="0439BB3F" w:rsidR="006618D8" w:rsidRPr="0045638C" w:rsidRDefault="006618D8" w:rsidP="009273AD">
      <w:pPr>
        <w:spacing w:line="240" w:lineRule="auto"/>
        <w:rPr>
          <w:noProof/>
        </w:rPr>
      </w:pPr>
      <w:r w:rsidRPr="0045638C">
        <w:rPr>
          <w:noProof/>
        </w:rPr>
        <w:t xml:space="preserve">Gegadigde dient per referentie (REF 1 </w:t>
      </w:r>
      <w:r w:rsidR="00803E68" w:rsidRPr="0045638C">
        <w:rPr>
          <w:noProof/>
        </w:rPr>
        <w:t>en REF 2</w:t>
      </w:r>
      <w:r w:rsidRPr="0045638C">
        <w:rPr>
          <w:noProof/>
        </w:rPr>
        <w:t>) de verklaring</w:t>
      </w:r>
      <w:r w:rsidR="00EF32A6" w:rsidRPr="0045638C">
        <w:rPr>
          <w:noProof/>
        </w:rPr>
        <w:t>en</w:t>
      </w:r>
      <w:r w:rsidRPr="0045638C">
        <w:rPr>
          <w:noProof/>
        </w:rPr>
        <w:t xml:space="preserve">, zoals opgenomen in </w:t>
      </w:r>
      <w:r w:rsidRPr="0045638C">
        <w:rPr>
          <w:b/>
          <w:bCs/>
          <w:noProof/>
        </w:rPr>
        <w:fldChar w:fldCharType="begin"/>
      </w:r>
      <w:r w:rsidRPr="0045638C">
        <w:rPr>
          <w:b/>
          <w:noProof/>
        </w:rPr>
        <w:instrText xml:space="preserve"> REF _Ref477943450 \w \h </w:instrText>
      </w:r>
      <w:r w:rsidRPr="0045638C">
        <w:rPr>
          <w:b/>
          <w:bCs/>
          <w:noProof/>
        </w:rPr>
        <w:instrText xml:space="preserve"> \* MERGEFORMAT </w:instrText>
      </w:r>
      <w:r w:rsidRPr="0045638C">
        <w:rPr>
          <w:b/>
          <w:bCs/>
          <w:noProof/>
        </w:rPr>
      </w:r>
      <w:r w:rsidRPr="0045638C">
        <w:rPr>
          <w:b/>
          <w:bCs/>
          <w:noProof/>
        </w:rPr>
        <w:fldChar w:fldCharType="separate"/>
      </w:r>
      <w:r w:rsidR="001C3E0E">
        <w:rPr>
          <w:b/>
          <w:noProof/>
        </w:rPr>
        <w:t>Bijlage</w:t>
      </w:r>
      <w:r w:rsidR="001C3E0E" w:rsidRPr="001C3E0E">
        <w:rPr>
          <w:noProof/>
        </w:rPr>
        <w:t xml:space="preserve"> </w:t>
      </w:r>
      <w:r w:rsidR="001C3E0E">
        <w:rPr>
          <w:b/>
          <w:noProof/>
        </w:rPr>
        <w:t>A3</w:t>
      </w:r>
      <w:r w:rsidRPr="0045638C">
        <w:rPr>
          <w:b/>
          <w:bCs/>
          <w:noProof/>
        </w:rPr>
        <w:fldChar w:fldCharType="end"/>
      </w:r>
      <w:r w:rsidRPr="0045638C">
        <w:rPr>
          <w:b/>
          <w:bCs/>
          <w:noProof/>
        </w:rPr>
        <w:t xml:space="preserve"> </w:t>
      </w:r>
      <w:r w:rsidRPr="0045638C">
        <w:rPr>
          <w:rFonts w:ascii="Helvetica-Bold" w:hAnsi="Helvetica-Bold" w:cs="Helvetica-Bold"/>
          <w:b/>
          <w:bCs/>
          <w:noProof/>
          <w:lang w:eastAsia="nl-NL"/>
        </w:rPr>
        <w:t>Standaardformulier</w:t>
      </w:r>
      <w:r w:rsidRPr="0045638C">
        <w:rPr>
          <w:noProof/>
        </w:rPr>
        <w:t xml:space="preserve"> </w:t>
      </w:r>
      <w:r w:rsidRPr="0045638C">
        <w:rPr>
          <w:b/>
          <w:noProof/>
        </w:rPr>
        <w:t>Referentieprojecten</w:t>
      </w:r>
      <w:r w:rsidRPr="0045638C">
        <w:rPr>
          <w:noProof/>
        </w:rPr>
        <w:t xml:space="preserve"> in objectieve bewoordingen in te vullen</w:t>
      </w:r>
      <w:r w:rsidR="005904CA" w:rsidRPr="0045638C">
        <w:rPr>
          <w:noProof/>
        </w:rPr>
        <w:t>.</w:t>
      </w:r>
    </w:p>
    <w:p w14:paraId="5607D261" w14:textId="5459F27D" w:rsidR="006618D8" w:rsidRPr="0045638C" w:rsidRDefault="006618D8" w:rsidP="00993D5F">
      <w:pPr>
        <w:pStyle w:val="Geenafstand"/>
        <w:rPr>
          <w:noProof/>
        </w:rPr>
      </w:pPr>
      <w:r w:rsidRPr="0045638C">
        <w:rPr>
          <w:noProof/>
        </w:rPr>
        <w:t>Elk Referentieformulier moet verifieerbaar zijn. Het formulier omschrijft de aard van de werkzaamheden en de periode van uitvoering van de Opdracht. Daarnaast bevat de verklaring de NAW-gegevens van de referent zoals: bedrijfsnaam, adres, e-mail en telefoonnummer van de contactpersoon van de referent. Indien een referentie niet verifieerbaar is, kan Aanbestedende dienst besluiten de referentie terzijde te leggen.</w:t>
      </w:r>
      <w:r w:rsidRPr="0045638C">
        <w:rPr>
          <w:noProof/>
        </w:rPr>
        <w:br/>
      </w:r>
    </w:p>
    <w:p w14:paraId="051EBA58" w14:textId="1DBBAF28" w:rsidR="006618D8" w:rsidRPr="0045638C" w:rsidRDefault="006618D8" w:rsidP="00993D5F">
      <w:pPr>
        <w:pStyle w:val="Geenafstand"/>
        <w:rPr>
          <w:rFonts w:eastAsia="Calibri"/>
          <w:noProof/>
          <w:lang w:eastAsia="en-US"/>
        </w:rPr>
      </w:pPr>
      <w:r w:rsidRPr="0045638C">
        <w:rPr>
          <w:noProof/>
        </w:rPr>
        <w:t>Aanbestedende dienst behoudt zich het recht voor de referentie(s) te controleren of deze voldoet aan de genoemde eisen zonder de Gegadigde hierover vooraf te informeren. Gegadigde heeft de contactpersoon voor het moment van indienen van de Aanmelding op de hoogte gesteld dat hij/zij benaderd kan worden door Aanbestedende dienst.</w:t>
      </w:r>
    </w:p>
    <w:p w14:paraId="06DF730D" w14:textId="77777777" w:rsidR="006618D8" w:rsidRPr="0045638C" w:rsidRDefault="006618D8" w:rsidP="009273AD">
      <w:pPr>
        <w:spacing w:line="240" w:lineRule="auto"/>
        <w:rPr>
          <w:b/>
          <w:noProof/>
        </w:rPr>
      </w:pPr>
    </w:p>
    <w:p w14:paraId="454D6C39" w14:textId="77777777" w:rsidR="006618D8" w:rsidRPr="0045638C" w:rsidRDefault="006618D8" w:rsidP="009273AD">
      <w:pPr>
        <w:spacing w:line="240" w:lineRule="auto"/>
        <w:rPr>
          <w:b/>
          <w:noProof/>
        </w:rPr>
      </w:pPr>
      <w:r w:rsidRPr="0045638C">
        <w:rPr>
          <w:noProof/>
        </w:rPr>
        <w:t xml:space="preserve">Indien Gegadigde </w:t>
      </w:r>
      <w:r w:rsidRPr="0045638C">
        <w:rPr>
          <w:noProof/>
          <w:u w:val="single"/>
        </w:rPr>
        <w:t>niet</w:t>
      </w:r>
      <w:r w:rsidRPr="0045638C">
        <w:rPr>
          <w:noProof/>
        </w:rPr>
        <w:t xml:space="preserve"> heeft aangetoond te voldoen aan de vorengenoemde minimale eisen met betrekking tot de gevraagde technische bekwaamheid dan wordt de Aanmelding ter zijde gelegd en komt deze niet in aanmerking voor verdere (inhoudelijke) beoordeling.</w:t>
      </w:r>
    </w:p>
    <w:p w14:paraId="463DB0E1" w14:textId="77777777" w:rsidR="006618D8" w:rsidRPr="0045638C" w:rsidRDefault="006618D8" w:rsidP="009273AD">
      <w:pPr>
        <w:pStyle w:val="Kop2"/>
        <w:spacing w:line="240" w:lineRule="auto"/>
        <w:rPr>
          <w:noProof/>
        </w:rPr>
      </w:pPr>
      <w:bookmarkStart w:id="141" w:name="_Toc477856370"/>
      <w:bookmarkStart w:id="142" w:name="_Toc46925704"/>
      <w:bookmarkEnd w:id="123"/>
      <w:bookmarkEnd w:id="124"/>
      <w:bookmarkEnd w:id="125"/>
      <w:bookmarkEnd w:id="126"/>
      <w:bookmarkEnd w:id="127"/>
      <w:bookmarkEnd w:id="128"/>
      <w:r w:rsidRPr="0045638C">
        <w:rPr>
          <w:noProof/>
        </w:rPr>
        <w:t>Selectiecriteria</w:t>
      </w:r>
      <w:bookmarkEnd w:id="141"/>
      <w:bookmarkEnd w:id="142"/>
    </w:p>
    <w:p w14:paraId="596B047B" w14:textId="77777777" w:rsidR="008F2EA3" w:rsidRPr="0045638C" w:rsidRDefault="008F2EA3" w:rsidP="008E5CF3">
      <w:pPr>
        <w:pStyle w:val="Geenafstand"/>
        <w:rPr>
          <w:noProof/>
        </w:rPr>
      </w:pPr>
      <w:bookmarkStart w:id="143" w:name="_Toc9842436"/>
      <w:bookmarkStart w:id="144" w:name="_Toc529178873"/>
      <w:bookmarkStart w:id="145" w:name="_Toc536433206"/>
      <w:r w:rsidRPr="0045638C">
        <w:rPr>
          <w:noProof/>
        </w:rPr>
        <w:t>Selectiecriteria</w:t>
      </w:r>
      <w:bookmarkEnd w:id="143"/>
    </w:p>
    <w:bookmarkEnd w:id="144"/>
    <w:bookmarkEnd w:id="145"/>
    <w:p w14:paraId="7997CF67" w14:textId="6882F31C" w:rsidR="008F2EA3" w:rsidRPr="0045638C" w:rsidRDefault="008F2EA3" w:rsidP="008F2EA3">
      <w:pPr>
        <w:tabs>
          <w:tab w:val="left" w:pos="-567"/>
        </w:tabs>
        <w:spacing w:line="240" w:lineRule="auto"/>
        <w:rPr>
          <w:noProof/>
        </w:rPr>
      </w:pPr>
      <w:r w:rsidRPr="0045638C">
        <w:rPr>
          <w:noProof/>
        </w:rPr>
        <w:t xml:space="preserve">Indien er meer dan vijf Gegadigden zijn die voldoen aan alle geschiktheidseisen wordt een rangschikking bepaald aan de hand van </w:t>
      </w:r>
      <w:r w:rsidR="00C94891" w:rsidRPr="00815695">
        <w:rPr>
          <w:b/>
          <w:bCs/>
          <w:noProof/>
        </w:rPr>
        <w:t xml:space="preserve">Bijlage A4 </w:t>
      </w:r>
      <w:r w:rsidR="00815695" w:rsidRPr="00815695">
        <w:rPr>
          <w:b/>
          <w:bCs/>
          <w:noProof/>
        </w:rPr>
        <w:t>Selectiecriteria invulsheet SSC DeSom</w:t>
      </w:r>
      <w:r w:rsidRPr="00815695">
        <w:rPr>
          <w:b/>
          <w:bCs/>
          <w:noProof/>
        </w:rPr>
        <w:t>.</w:t>
      </w:r>
    </w:p>
    <w:p w14:paraId="4FFC91C3" w14:textId="54730713" w:rsidR="008F2EA3" w:rsidRPr="0045638C" w:rsidRDefault="008F2EA3" w:rsidP="008F2EA3">
      <w:pPr>
        <w:spacing w:line="240" w:lineRule="auto"/>
        <w:rPr>
          <w:noProof/>
        </w:rPr>
      </w:pPr>
      <w:r w:rsidRPr="0045638C">
        <w:rPr>
          <w:noProof/>
        </w:rPr>
        <w:t>Van elke gegadigde worden de</w:t>
      </w:r>
      <w:r w:rsidR="00815695">
        <w:rPr>
          <w:noProof/>
        </w:rPr>
        <w:t>ze</w:t>
      </w:r>
      <w:r w:rsidRPr="0045638C">
        <w:rPr>
          <w:noProof/>
        </w:rPr>
        <w:t xml:space="preserve"> referenties, welke niet per definitie de referenties behoeven te zijn die genoemd bij de kerncompetenties door middel van </w:t>
      </w:r>
      <w:r w:rsidR="000848AF">
        <w:rPr>
          <w:noProof/>
        </w:rPr>
        <w:t>de</w:t>
      </w:r>
      <w:r w:rsidRPr="0045638C">
        <w:rPr>
          <w:noProof/>
        </w:rPr>
        <w:t xml:space="preserve"> scoringstabel </w:t>
      </w:r>
      <w:r w:rsidR="000848AF">
        <w:rPr>
          <w:noProof/>
        </w:rPr>
        <w:t>in</w:t>
      </w:r>
      <w:r w:rsidR="000848AF" w:rsidRPr="000848AF">
        <w:rPr>
          <w:b/>
          <w:bCs/>
          <w:noProof/>
        </w:rPr>
        <w:t xml:space="preserve"> </w:t>
      </w:r>
      <w:r w:rsidR="000848AF" w:rsidRPr="00815695">
        <w:rPr>
          <w:b/>
          <w:bCs/>
          <w:noProof/>
        </w:rPr>
        <w:t>Bijlage A4 Selectiecriteria invulsheet SSC DeSom</w:t>
      </w:r>
      <w:r w:rsidR="000848AF">
        <w:rPr>
          <w:noProof/>
        </w:rPr>
        <w:t xml:space="preserve"> </w:t>
      </w:r>
      <w:r w:rsidRPr="0045638C">
        <w:rPr>
          <w:noProof/>
        </w:rPr>
        <w:t xml:space="preserve">beoordeeld. Per referentie/applicatie wordt het vermelde aantal punten aan het referentie-project bepaald. Per beoordelingscriterium voor elk van de referenties/applicaties één punt toegekend, indien deze positief wordt beoordeeld. </w:t>
      </w:r>
    </w:p>
    <w:p w14:paraId="2770BCAF" w14:textId="7A319A7A" w:rsidR="008F2EA3" w:rsidRPr="0045638C" w:rsidRDefault="008F2EA3" w:rsidP="008F2EA3">
      <w:pPr>
        <w:spacing w:line="240" w:lineRule="auto"/>
        <w:rPr>
          <w:noProof/>
        </w:rPr>
      </w:pPr>
      <w:r w:rsidRPr="0045638C">
        <w:rPr>
          <w:noProof/>
        </w:rPr>
        <w:t xml:space="preserve">In dit overzicht zijn maximaal </w:t>
      </w:r>
      <w:r w:rsidR="00DB7D41">
        <w:rPr>
          <w:noProof/>
        </w:rPr>
        <w:t>51</w:t>
      </w:r>
      <w:r w:rsidRPr="0045638C">
        <w:rPr>
          <w:noProof/>
        </w:rPr>
        <w:t xml:space="preserve"> punten te behalen</w:t>
      </w:r>
      <w:r w:rsidR="00DB7D41">
        <w:rPr>
          <w:noProof/>
        </w:rPr>
        <w:t>.</w:t>
      </w:r>
    </w:p>
    <w:p w14:paraId="34C48BB3" w14:textId="77777777" w:rsidR="008F2EA3" w:rsidRPr="0045638C" w:rsidRDefault="008F2EA3" w:rsidP="008F2EA3">
      <w:pPr>
        <w:autoSpaceDE w:val="0"/>
        <w:autoSpaceDN w:val="0"/>
        <w:adjustRightInd w:val="0"/>
        <w:spacing w:after="0" w:line="260" w:lineRule="atLeast"/>
        <w:rPr>
          <w:rFonts w:asciiTheme="minorHAnsi" w:eastAsia="Times New Roman" w:hAnsiTheme="minorHAnsi" w:cs="Arial"/>
          <w:noProof/>
          <w:szCs w:val="22"/>
          <w:lang w:eastAsia="en-US"/>
        </w:rPr>
      </w:pPr>
    </w:p>
    <w:p w14:paraId="73301B01" w14:textId="4A631AD5" w:rsidR="008F2EA3" w:rsidRPr="0045638C" w:rsidRDefault="008F2EA3" w:rsidP="008E5CF3">
      <w:pPr>
        <w:pStyle w:val="Geenafstand"/>
        <w:rPr>
          <w:noProof/>
        </w:rPr>
      </w:pPr>
      <w:bookmarkStart w:id="146" w:name="_Toc9842437"/>
      <w:r w:rsidRPr="0045638C">
        <w:rPr>
          <w:noProof/>
        </w:rPr>
        <w:t>Eindscore</w:t>
      </w:r>
      <w:bookmarkEnd w:id="146"/>
      <w:r w:rsidR="004D7101">
        <w:rPr>
          <w:noProof/>
        </w:rPr>
        <w:t xml:space="preserve"> beoordeling</w:t>
      </w:r>
    </w:p>
    <w:p w14:paraId="1788F26C" w14:textId="77777777" w:rsidR="008F2EA3" w:rsidRPr="0045638C" w:rsidRDefault="008F2EA3" w:rsidP="008F2EA3">
      <w:pPr>
        <w:spacing w:line="240" w:lineRule="auto"/>
        <w:rPr>
          <w:noProof/>
        </w:rPr>
      </w:pPr>
      <w:r w:rsidRPr="0045638C">
        <w:rPr>
          <w:noProof/>
        </w:rPr>
        <w:t xml:space="preserve">Op grond van alle beschikbare informatie komt het beoordelingsteam tot een totaal </w:t>
      </w:r>
      <w:r w:rsidRPr="0045638C">
        <w:rPr>
          <w:noProof/>
        </w:rPr>
        <w:softHyphen/>
        <w:t xml:space="preserve">oordeel en een volgorde (van eindtotaal) van de Gegadigden, inclusief een voorlopige selectie van vijf partijen. Dit zijn de Gegadigden die een geldige en volledige Aanmelding hebben ingediend, op wie geen Uitsluitingsgronden van toepassing zijn en geschikt zijn bevonden op basis van de </w:t>
      </w:r>
      <w:r w:rsidRPr="0045638C">
        <w:rPr>
          <w:noProof/>
        </w:rPr>
        <w:lastRenderedPageBreak/>
        <w:t>Geschiktheidseisen, voldoet aan de Minimumeisen en het hoogste puntentotaal hebben behaald ter zake van het Gunningscriterium.</w:t>
      </w:r>
    </w:p>
    <w:p w14:paraId="7BC8D2DA" w14:textId="77777777" w:rsidR="008F2EA3" w:rsidRPr="0045638C" w:rsidRDefault="008F2EA3" w:rsidP="008F2EA3">
      <w:pPr>
        <w:spacing w:line="240" w:lineRule="auto"/>
        <w:rPr>
          <w:noProof/>
        </w:rPr>
      </w:pPr>
      <w:r w:rsidRPr="0045638C">
        <w:rPr>
          <w:noProof/>
        </w:rPr>
        <w:t xml:space="preserve">Indien noodzakelijk (bijvoorbeeld bij gelijke scores) vindt er een loting plaats bij een notaris om tot een ranking van maximaal vijf partijen te komen. </w:t>
      </w:r>
    </w:p>
    <w:p w14:paraId="624DE92F" w14:textId="0D3068D3" w:rsidR="008F2EA3" w:rsidRPr="0045638C" w:rsidRDefault="008F2EA3" w:rsidP="008F2EA3">
      <w:pPr>
        <w:tabs>
          <w:tab w:val="left" w:pos="-567"/>
        </w:tabs>
        <w:spacing w:line="240" w:lineRule="auto"/>
        <w:rPr>
          <w:noProof/>
        </w:rPr>
      </w:pPr>
      <w:r w:rsidRPr="0045638C">
        <w:rPr>
          <w:noProof/>
        </w:rPr>
        <w:t>De gegadigden die niet zijn geselecteerd ontvangen een afwijzingsbrief. De afwijzingsbrief zal de behaalde score bevatten en de score</w:t>
      </w:r>
      <w:r w:rsidR="005C38DC">
        <w:rPr>
          <w:noProof/>
        </w:rPr>
        <w:t>s</w:t>
      </w:r>
      <w:r w:rsidRPr="0045638C">
        <w:rPr>
          <w:noProof/>
        </w:rPr>
        <w:t xml:space="preserve"> van de vijf geselecteerde partijen.</w:t>
      </w:r>
    </w:p>
    <w:p w14:paraId="61F790CE" w14:textId="77777777" w:rsidR="008F2EA3" w:rsidRPr="0045638C" w:rsidRDefault="008F2EA3" w:rsidP="008F2EA3">
      <w:pPr>
        <w:tabs>
          <w:tab w:val="left" w:pos="-567"/>
        </w:tabs>
        <w:spacing w:line="240" w:lineRule="auto"/>
        <w:rPr>
          <w:noProof/>
        </w:rPr>
      </w:pPr>
      <w:r w:rsidRPr="0045638C">
        <w:rPr>
          <w:noProof/>
        </w:rPr>
        <w:t>Wanneer de uitslag van de selectiefase bekend en definitief is, worden de uitnodigingen aan de vijf geselecteerde gegadigden verstuurd, om mee te doen aan de inschrijving- en gunningsfase voor de onderhavige  opdracht.</w:t>
      </w:r>
    </w:p>
    <w:p w14:paraId="4A31EE95" w14:textId="77777777" w:rsidR="008F2EA3" w:rsidRPr="0045638C" w:rsidRDefault="008F2EA3" w:rsidP="00827A50">
      <w:pPr>
        <w:pStyle w:val="Geenafstand"/>
        <w:rPr>
          <w:noProof/>
        </w:rPr>
      </w:pPr>
    </w:p>
    <w:p w14:paraId="3FA39B86" w14:textId="77777777" w:rsidR="001B20BD" w:rsidRPr="0045638C" w:rsidRDefault="001B20BD" w:rsidP="001B20BD">
      <w:pPr>
        <w:pStyle w:val="Geenafstand"/>
        <w:rPr>
          <w:noProof/>
        </w:rPr>
      </w:pPr>
    </w:p>
    <w:p w14:paraId="4034DEA4" w14:textId="77777777" w:rsidR="001B20BD" w:rsidRPr="0045638C" w:rsidRDefault="001B20BD">
      <w:pPr>
        <w:rPr>
          <w:noProof/>
        </w:rPr>
      </w:pPr>
      <w:r w:rsidRPr="0045638C">
        <w:rPr>
          <w:noProof/>
        </w:rPr>
        <w:br w:type="page"/>
      </w:r>
    </w:p>
    <w:p w14:paraId="3F4A28D1" w14:textId="02924384" w:rsidR="005904CA" w:rsidRPr="0045638C" w:rsidRDefault="005904CA" w:rsidP="001B20BD">
      <w:pPr>
        <w:pStyle w:val="Geenafstand"/>
        <w:rPr>
          <w:noProof/>
          <w:highlight w:val="yellow"/>
        </w:rPr>
      </w:pPr>
    </w:p>
    <w:p w14:paraId="1B0CA216" w14:textId="77777777" w:rsidR="006618D8" w:rsidRPr="0045638C" w:rsidRDefault="006618D8" w:rsidP="009273AD">
      <w:pPr>
        <w:spacing w:line="240" w:lineRule="auto"/>
        <w:rPr>
          <w:noProof/>
          <w:highlight w:val="yellow"/>
        </w:rPr>
      </w:pPr>
    </w:p>
    <w:p w14:paraId="704062A1" w14:textId="77777777" w:rsidR="006618D8" w:rsidRPr="0045638C" w:rsidRDefault="006618D8" w:rsidP="00A65BF1">
      <w:pPr>
        <w:pStyle w:val="Bijlage"/>
        <w:numPr>
          <w:ilvl w:val="0"/>
          <w:numId w:val="11"/>
        </w:numPr>
        <w:spacing w:line="240" w:lineRule="auto"/>
        <w:ind w:left="1418" w:hanging="1418"/>
        <w:rPr>
          <w:noProof/>
        </w:rPr>
      </w:pPr>
      <w:bookmarkStart w:id="147" w:name="_Toc46925705"/>
      <w:r w:rsidRPr="0045638C">
        <w:rPr>
          <w:noProof/>
        </w:rPr>
        <w:t>Standaardformulieren en modelbijlagen</w:t>
      </w:r>
      <w:bookmarkEnd w:id="147"/>
    </w:p>
    <w:p w14:paraId="7114A389" w14:textId="77777777" w:rsidR="00AC1A31" w:rsidRPr="0045638C" w:rsidRDefault="00AC1A31" w:rsidP="009273AD">
      <w:pPr>
        <w:spacing w:after="160" w:line="240" w:lineRule="auto"/>
        <w:rPr>
          <w:noProof/>
        </w:rPr>
      </w:pPr>
    </w:p>
    <w:p w14:paraId="3FD2B216" w14:textId="3494D54A" w:rsidR="006618D8" w:rsidRPr="0045638C" w:rsidRDefault="00AC1A31" w:rsidP="009273AD">
      <w:pPr>
        <w:spacing w:after="160" w:line="240" w:lineRule="auto"/>
        <w:rPr>
          <w:noProof/>
        </w:rPr>
      </w:pPr>
      <w:r w:rsidRPr="0045638C">
        <w:rPr>
          <w:noProof/>
        </w:rPr>
        <w:t xml:space="preserve">Bijlage </w:t>
      </w:r>
      <w:r w:rsidR="00544D5A" w:rsidRPr="0045638C">
        <w:rPr>
          <w:noProof/>
        </w:rPr>
        <w:t>A</w:t>
      </w:r>
      <w:r w:rsidR="006618D8" w:rsidRPr="0045638C">
        <w:rPr>
          <w:noProof/>
        </w:rPr>
        <w:t>1</w:t>
      </w:r>
      <w:r w:rsidR="00E70CEB">
        <w:rPr>
          <w:noProof/>
        </w:rPr>
        <w:tab/>
      </w:r>
      <w:r w:rsidR="006618D8" w:rsidRPr="0045638C">
        <w:rPr>
          <w:noProof/>
        </w:rPr>
        <w:t>Checklist</w:t>
      </w:r>
    </w:p>
    <w:p w14:paraId="1106BE73" w14:textId="4CC7419D" w:rsidR="006618D8" w:rsidRPr="0045638C" w:rsidRDefault="006618D8" w:rsidP="009273AD">
      <w:pPr>
        <w:spacing w:after="160" w:line="240" w:lineRule="auto"/>
        <w:rPr>
          <w:noProof/>
        </w:rPr>
      </w:pPr>
      <w:r w:rsidRPr="0045638C">
        <w:rPr>
          <w:noProof/>
        </w:rPr>
        <w:t xml:space="preserve">Bijlage </w:t>
      </w:r>
      <w:r w:rsidR="00544D5A" w:rsidRPr="0045638C">
        <w:rPr>
          <w:noProof/>
        </w:rPr>
        <w:t>A</w:t>
      </w:r>
      <w:r w:rsidRPr="0045638C">
        <w:rPr>
          <w:noProof/>
        </w:rPr>
        <w:t xml:space="preserve">2 </w:t>
      </w:r>
      <w:r w:rsidR="00E70CEB">
        <w:rPr>
          <w:noProof/>
        </w:rPr>
        <w:tab/>
      </w:r>
      <w:r w:rsidRPr="0045638C">
        <w:rPr>
          <w:noProof/>
        </w:rPr>
        <w:t>Uniform Europees Aanbestedingsdocument &lt;separaat bijgevoegd&gt;</w:t>
      </w:r>
    </w:p>
    <w:p w14:paraId="4AC50E0E" w14:textId="132CF3B0" w:rsidR="006618D8" w:rsidRDefault="006618D8" w:rsidP="009273AD">
      <w:pPr>
        <w:spacing w:after="160" w:line="240" w:lineRule="auto"/>
        <w:rPr>
          <w:noProof/>
        </w:rPr>
      </w:pPr>
      <w:r w:rsidRPr="0045638C">
        <w:rPr>
          <w:noProof/>
        </w:rPr>
        <w:t xml:space="preserve">Bijlage </w:t>
      </w:r>
      <w:r w:rsidR="00544D5A" w:rsidRPr="0045638C">
        <w:rPr>
          <w:noProof/>
        </w:rPr>
        <w:t>A</w:t>
      </w:r>
      <w:r w:rsidRPr="0045638C">
        <w:rPr>
          <w:noProof/>
        </w:rPr>
        <w:t xml:space="preserve">3 </w:t>
      </w:r>
      <w:r w:rsidR="00E70CEB">
        <w:rPr>
          <w:noProof/>
        </w:rPr>
        <w:tab/>
      </w:r>
      <w:r w:rsidRPr="0045638C">
        <w:rPr>
          <w:noProof/>
        </w:rPr>
        <w:t>Referentiebijlagen</w:t>
      </w:r>
    </w:p>
    <w:p w14:paraId="1C169819" w14:textId="3E8D5DA3" w:rsidR="001070A1" w:rsidRPr="0045638C" w:rsidRDefault="001070A1" w:rsidP="009273AD">
      <w:pPr>
        <w:spacing w:after="160" w:line="240" w:lineRule="auto"/>
        <w:rPr>
          <w:noProof/>
        </w:rPr>
      </w:pPr>
      <w:r>
        <w:rPr>
          <w:noProof/>
        </w:rPr>
        <w:t>Bijla</w:t>
      </w:r>
      <w:r w:rsidR="00E3753F">
        <w:rPr>
          <w:noProof/>
        </w:rPr>
        <w:t xml:space="preserve">ge A4 </w:t>
      </w:r>
      <w:r w:rsidR="00E70CEB">
        <w:rPr>
          <w:noProof/>
        </w:rPr>
        <w:tab/>
      </w:r>
      <w:r w:rsidR="00CB551F" w:rsidRPr="00CB551F">
        <w:rPr>
          <w:noProof/>
        </w:rPr>
        <w:t>Selectiecriteria invulsheet SSC DeSom</w:t>
      </w:r>
    </w:p>
    <w:p w14:paraId="04B9057B" w14:textId="77777777" w:rsidR="006618D8" w:rsidRPr="0045638C" w:rsidRDefault="006618D8" w:rsidP="009273AD">
      <w:pPr>
        <w:spacing w:after="160" w:line="240" w:lineRule="auto"/>
        <w:rPr>
          <w:rFonts w:cs="Arial"/>
          <w:b/>
          <w:bCs/>
          <w:noProof/>
          <w:kern w:val="32"/>
          <w:sz w:val="26"/>
          <w:szCs w:val="26"/>
        </w:rPr>
      </w:pPr>
      <w:r w:rsidRPr="0045638C">
        <w:rPr>
          <w:noProof/>
        </w:rPr>
        <w:br w:type="page"/>
      </w:r>
    </w:p>
    <w:p w14:paraId="491403B8" w14:textId="77777777" w:rsidR="006618D8" w:rsidRPr="0045638C" w:rsidRDefault="006618D8" w:rsidP="009273AD">
      <w:pPr>
        <w:pStyle w:val="Bijlage"/>
        <w:spacing w:line="240" w:lineRule="auto"/>
        <w:ind w:hanging="1440"/>
        <w:rPr>
          <w:noProof/>
        </w:rPr>
      </w:pPr>
      <w:bookmarkStart w:id="148" w:name="_Ref477945133"/>
      <w:bookmarkStart w:id="149" w:name="_Toc46925706"/>
      <w:r w:rsidRPr="0045638C">
        <w:rPr>
          <w:noProof/>
        </w:rPr>
        <w:lastRenderedPageBreak/>
        <w:t>Checklist</w:t>
      </w:r>
      <w:bookmarkEnd w:id="148"/>
      <w:bookmarkEnd w:id="149"/>
    </w:p>
    <w:p w14:paraId="1FDF80FD" w14:textId="301F27C2" w:rsidR="006618D8" w:rsidRPr="0045638C" w:rsidRDefault="006618D8" w:rsidP="009273AD">
      <w:pPr>
        <w:spacing w:line="240" w:lineRule="auto"/>
        <w:rPr>
          <w:b/>
          <w:noProof/>
        </w:rPr>
      </w:pPr>
      <w:r w:rsidRPr="0045638C">
        <w:rPr>
          <w:b/>
          <w:noProof/>
        </w:rPr>
        <w:t xml:space="preserve">Bijlage </w:t>
      </w:r>
      <w:r w:rsidR="00544D5A" w:rsidRPr="0045638C">
        <w:rPr>
          <w:b/>
          <w:noProof/>
        </w:rPr>
        <w:t>A</w:t>
      </w:r>
      <w:r w:rsidRPr="0045638C">
        <w:rPr>
          <w:b/>
          <w:noProof/>
        </w:rPr>
        <w:t xml:space="preserve">1 bij Selectieleidraad inzake de </w:t>
      </w:r>
      <w:r w:rsidR="0064188E" w:rsidRPr="0045638C">
        <w:rPr>
          <w:b/>
          <w:noProof/>
        </w:rPr>
        <w:t xml:space="preserve">niet openbare </w:t>
      </w:r>
      <w:r w:rsidR="00176C59" w:rsidRPr="0045638C">
        <w:rPr>
          <w:b/>
          <w:noProof/>
        </w:rPr>
        <w:t xml:space="preserve">Europese aanbesteding </w:t>
      </w:r>
      <w:r w:rsidR="00BE3719" w:rsidRPr="00BE3719">
        <w:rPr>
          <w:b/>
          <w:noProof/>
        </w:rPr>
        <w:t>Private IaaS</w:t>
      </w:r>
      <w:r w:rsidR="00BE3719">
        <w:rPr>
          <w:b/>
          <w:noProof/>
        </w:rPr>
        <w:t xml:space="preserve"> </w:t>
      </w:r>
      <w:r w:rsidR="00BE3719" w:rsidRPr="00BE3719">
        <w:rPr>
          <w:b/>
          <w:noProof/>
        </w:rPr>
        <w:t>Oracle en SQL-dienstverlening</w:t>
      </w:r>
      <w:r w:rsidR="00BE3719">
        <w:rPr>
          <w:b/>
          <w:noProof/>
        </w:rPr>
        <w:t xml:space="preserve"> </w:t>
      </w:r>
      <w:r w:rsidR="00BE3719" w:rsidRPr="00BE3719">
        <w:rPr>
          <w:b/>
          <w:noProof/>
        </w:rPr>
        <w:t>t.b.v.</w:t>
      </w:r>
      <w:r w:rsidR="00BE3719">
        <w:rPr>
          <w:b/>
          <w:noProof/>
        </w:rPr>
        <w:t xml:space="preserve"> </w:t>
      </w:r>
      <w:r w:rsidR="00BE3719" w:rsidRPr="00BE3719">
        <w:rPr>
          <w:b/>
          <w:noProof/>
        </w:rPr>
        <w:t>SSC DeSom</w:t>
      </w:r>
      <w:r w:rsidR="00876377">
        <w:rPr>
          <w:b/>
          <w:noProof/>
        </w:rPr>
        <w:t xml:space="preserve">, </w:t>
      </w:r>
      <w:r w:rsidRPr="0045638C">
        <w:rPr>
          <w:b/>
          <w:noProof/>
        </w:rPr>
        <w:t xml:space="preserve">met kenmerk </w:t>
      </w:r>
      <w:r w:rsidR="00F354B8" w:rsidRPr="00927A9C">
        <w:rPr>
          <w:b/>
          <w:noProof/>
        </w:rPr>
        <w:t>EANO PIOSd 29072020</w:t>
      </w:r>
    </w:p>
    <w:p w14:paraId="5C6426E6" w14:textId="77777777" w:rsidR="006618D8" w:rsidRPr="0045638C" w:rsidRDefault="006618D8" w:rsidP="009273AD">
      <w:pPr>
        <w:spacing w:line="240" w:lineRule="auto"/>
        <w:rPr>
          <w:b/>
          <w:noProof/>
        </w:rPr>
      </w:pPr>
    </w:p>
    <w:p w14:paraId="09354037" w14:textId="51EA6A78" w:rsidR="006618D8" w:rsidRPr="0045638C" w:rsidRDefault="006618D8" w:rsidP="009273AD">
      <w:pPr>
        <w:spacing w:line="240" w:lineRule="auto"/>
        <w:rPr>
          <w:noProof/>
        </w:rPr>
      </w:pPr>
      <w:r w:rsidRPr="0045638C">
        <w:rPr>
          <w:noProof/>
        </w:rPr>
        <w:t>Deze checklist dient volledig ingevuld te worden door Gegadigde</w:t>
      </w:r>
      <w:r w:rsidR="00434383" w:rsidRPr="0045638C">
        <w:rPr>
          <w:noProof/>
        </w:rPr>
        <w:t xml:space="preserve"> en dient als </w:t>
      </w:r>
      <w:r w:rsidR="00434383" w:rsidRPr="0045638C">
        <w:rPr>
          <w:b/>
          <w:noProof/>
        </w:rPr>
        <w:t>bestand</w:t>
      </w:r>
      <w:r w:rsidR="00434383" w:rsidRPr="0045638C">
        <w:rPr>
          <w:noProof/>
        </w:rPr>
        <w:t xml:space="preserve"> </w:t>
      </w:r>
      <w:r w:rsidR="00434383" w:rsidRPr="0045638C">
        <w:rPr>
          <w:b/>
          <w:noProof/>
        </w:rPr>
        <w:t>2</w:t>
      </w:r>
      <w:r w:rsidR="00434383" w:rsidRPr="0045638C">
        <w:rPr>
          <w:noProof/>
        </w:rPr>
        <w:t xml:space="preserve"> bij uw Aanmelding te worden gevoegd</w:t>
      </w:r>
      <w:r w:rsidRPr="0045638C">
        <w:rPr>
          <w:noProof/>
        </w:rPr>
        <w:t>. Er dient een paraaf gezet te worden indien de betreffende stukken zijn bijgevoegd.</w:t>
      </w:r>
    </w:p>
    <w:p w14:paraId="5AED3EB8" w14:textId="77777777" w:rsidR="006618D8" w:rsidRPr="0045638C" w:rsidRDefault="006618D8" w:rsidP="009273AD">
      <w:pPr>
        <w:spacing w:line="240" w:lineRule="auto"/>
        <w:rPr>
          <w:noProof/>
        </w:rPr>
      </w:pPr>
    </w:p>
    <w:tbl>
      <w:tblPr>
        <w:tblW w:w="9278" w:type="dxa"/>
        <w:jc w:val="center"/>
        <w:tblBorders>
          <w:top w:val="double" w:sz="4" w:space="0" w:color="365F91"/>
          <w:left w:val="double" w:sz="4" w:space="0" w:color="365F91"/>
          <w:bottom w:val="double" w:sz="4" w:space="0" w:color="365F91"/>
          <w:right w:val="double" w:sz="4" w:space="0" w:color="365F91"/>
          <w:insideH w:val="double" w:sz="4" w:space="0" w:color="365F91"/>
          <w:insideV w:val="single" w:sz="6" w:space="0" w:color="365F91"/>
        </w:tblBorders>
        <w:tblLayout w:type="fixed"/>
        <w:tblLook w:val="0000" w:firstRow="0" w:lastRow="0" w:firstColumn="0" w:lastColumn="0" w:noHBand="0" w:noVBand="0"/>
      </w:tblPr>
      <w:tblGrid>
        <w:gridCol w:w="1668"/>
        <w:gridCol w:w="4160"/>
        <w:gridCol w:w="2156"/>
        <w:gridCol w:w="1294"/>
      </w:tblGrid>
      <w:tr w:rsidR="006618D8" w:rsidRPr="0045638C" w14:paraId="1C7EECC3" w14:textId="77777777" w:rsidTr="006618D8">
        <w:trPr>
          <w:jc w:val="center"/>
        </w:trPr>
        <w:tc>
          <w:tcPr>
            <w:tcW w:w="1668" w:type="dxa"/>
            <w:shd w:val="clear" w:color="auto" w:fill="0000FF"/>
          </w:tcPr>
          <w:p w14:paraId="5A8BF049" w14:textId="77777777" w:rsidR="006618D8" w:rsidRPr="0045638C" w:rsidRDefault="006618D8" w:rsidP="009273AD">
            <w:pPr>
              <w:spacing w:line="240" w:lineRule="auto"/>
              <w:rPr>
                <w:b/>
                <w:noProof/>
                <w:color w:val="FFFFFF"/>
              </w:rPr>
            </w:pPr>
            <w:r w:rsidRPr="0045638C">
              <w:rPr>
                <w:b/>
                <w:noProof/>
                <w:color w:val="FFFFFF"/>
              </w:rPr>
              <w:t xml:space="preserve">Betreft gevraagde </w:t>
            </w:r>
          </w:p>
        </w:tc>
        <w:tc>
          <w:tcPr>
            <w:tcW w:w="4160" w:type="dxa"/>
            <w:shd w:val="clear" w:color="auto" w:fill="0000FF"/>
          </w:tcPr>
          <w:p w14:paraId="458DF962" w14:textId="77777777" w:rsidR="006618D8" w:rsidRPr="0045638C" w:rsidRDefault="006618D8" w:rsidP="009273AD">
            <w:pPr>
              <w:spacing w:line="240" w:lineRule="auto"/>
              <w:rPr>
                <w:b/>
                <w:noProof/>
                <w:color w:val="FFFFFF"/>
              </w:rPr>
            </w:pPr>
            <w:r w:rsidRPr="0045638C">
              <w:rPr>
                <w:b/>
                <w:noProof/>
                <w:color w:val="FFFFFF"/>
              </w:rPr>
              <w:t>Omschrijving vraag/gevraagde</w:t>
            </w:r>
          </w:p>
        </w:tc>
        <w:tc>
          <w:tcPr>
            <w:tcW w:w="2156" w:type="dxa"/>
            <w:shd w:val="clear" w:color="auto" w:fill="0000FF"/>
          </w:tcPr>
          <w:p w14:paraId="72A50EC6" w14:textId="328C0B5A" w:rsidR="006618D8" w:rsidRPr="0045638C" w:rsidRDefault="00E261DA" w:rsidP="009273AD">
            <w:pPr>
              <w:spacing w:line="240" w:lineRule="auto"/>
              <w:rPr>
                <w:b/>
                <w:noProof/>
                <w:color w:val="FFFFFF"/>
              </w:rPr>
            </w:pPr>
            <w:r w:rsidRPr="0045638C">
              <w:rPr>
                <w:b/>
                <w:noProof/>
                <w:color w:val="FFFFFF"/>
              </w:rPr>
              <w:t>Volgorde in uw Aanmelding</w:t>
            </w:r>
          </w:p>
        </w:tc>
        <w:tc>
          <w:tcPr>
            <w:tcW w:w="1294" w:type="dxa"/>
            <w:shd w:val="clear" w:color="auto" w:fill="0000FF"/>
          </w:tcPr>
          <w:p w14:paraId="4134AA88" w14:textId="77777777" w:rsidR="006618D8" w:rsidRPr="0045638C" w:rsidRDefault="006618D8" w:rsidP="009273AD">
            <w:pPr>
              <w:spacing w:line="240" w:lineRule="auto"/>
              <w:rPr>
                <w:b/>
                <w:noProof/>
                <w:color w:val="FFFFFF"/>
              </w:rPr>
            </w:pPr>
            <w:r w:rsidRPr="0045638C">
              <w:rPr>
                <w:b/>
                <w:noProof/>
                <w:color w:val="FFFFFF"/>
              </w:rPr>
              <w:t>Bijgevoegd</w:t>
            </w:r>
          </w:p>
        </w:tc>
      </w:tr>
      <w:tr w:rsidR="006618D8" w:rsidRPr="0045638C" w14:paraId="68D72CFC" w14:textId="77777777" w:rsidTr="006618D8">
        <w:trPr>
          <w:trHeight w:val="397"/>
          <w:jc w:val="center"/>
        </w:trPr>
        <w:tc>
          <w:tcPr>
            <w:tcW w:w="1668" w:type="dxa"/>
            <w:vAlign w:val="center"/>
          </w:tcPr>
          <w:p w14:paraId="4C4DC803" w14:textId="77777777" w:rsidR="006618D8" w:rsidRPr="0045638C" w:rsidRDefault="006618D8" w:rsidP="009273AD">
            <w:pPr>
              <w:spacing w:line="240" w:lineRule="auto"/>
              <w:rPr>
                <w:noProof/>
              </w:rPr>
            </w:pPr>
          </w:p>
        </w:tc>
        <w:tc>
          <w:tcPr>
            <w:tcW w:w="4160" w:type="dxa"/>
            <w:vAlign w:val="center"/>
          </w:tcPr>
          <w:p w14:paraId="5EFEE664" w14:textId="77777777" w:rsidR="006618D8" w:rsidRPr="0045638C" w:rsidRDefault="006618D8" w:rsidP="009273AD">
            <w:pPr>
              <w:spacing w:line="240" w:lineRule="auto"/>
              <w:rPr>
                <w:noProof/>
              </w:rPr>
            </w:pPr>
            <w:r w:rsidRPr="0045638C">
              <w:rPr>
                <w:noProof/>
              </w:rPr>
              <w:t>Eventuele aanmeldingsbrief</w:t>
            </w:r>
          </w:p>
        </w:tc>
        <w:tc>
          <w:tcPr>
            <w:tcW w:w="2156" w:type="dxa"/>
            <w:vAlign w:val="center"/>
          </w:tcPr>
          <w:p w14:paraId="73D97938" w14:textId="77777777" w:rsidR="006618D8" w:rsidRPr="0045638C" w:rsidRDefault="006618D8" w:rsidP="009273AD">
            <w:pPr>
              <w:spacing w:line="240" w:lineRule="auto"/>
              <w:rPr>
                <w:noProof/>
              </w:rPr>
            </w:pPr>
            <w:r w:rsidRPr="0045638C">
              <w:rPr>
                <w:noProof/>
              </w:rPr>
              <w:t>Bestand 1</w:t>
            </w:r>
          </w:p>
        </w:tc>
        <w:tc>
          <w:tcPr>
            <w:tcW w:w="1294" w:type="dxa"/>
            <w:vAlign w:val="center"/>
          </w:tcPr>
          <w:p w14:paraId="790C52F3" w14:textId="77777777" w:rsidR="006618D8" w:rsidRPr="0045638C" w:rsidRDefault="006618D8" w:rsidP="009273AD">
            <w:pPr>
              <w:spacing w:line="240" w:lineRule="auto"/>
              <w:rPr>
                <w:noProof/>
              </w:rPr>
            </w:pPr>
          </w:p>
        </w:tc>
      </w:tr>
      <w:tr w:rsidR="006618D8" w:rsidRPr="0045638C" w14:paraId="03D21342" w14:textId="77777777" w:rsidTr="006618D8">
        <w:trPr>
          <w:trHeight w:val="236"/>
          <w:jc w:val="center"/>
        </w:trPr>
        <w:tc>
          <w:tcPr>
            <w:tcW w:w="9278" w:type="dxa"/>
            <w:gridSpan w:val="4"/>
            <w:shd w:val="clear" w:color="auto" w:fill="DBE5F1"/>
            <w:vAlign w:val="center"/>
          </w:tcPr>
          <w:p w14:paraId="21E5B15D" w14:textId="77777777" w:rsidR="006618D8" w:rsidRPr="0045638C" w:rsidRDefault="006618D8" w:rsidP="009273AD">
            <w:pPr>
              <w:spacing w:line="240" w:lineRule="auto"/>
              <w:jc w:val="center"/>
              <w:rPr>
                <w:b/>
                <w:noProof/>
              </w:rPr>
            </w:pPr>
            <w:r w:rsidRPr="0045638C">
              <w:rPr>
                <w:b/>
                <w:noProof/>
              </w:rPr>
              <w:t>De volgende documenten dienen te worden ingediend</w:t>
            </w:r>
          </w:p>
        </w:tc>
      </w:tr>
      <w:tr w:rsidR="006618D8" w:rsidRPr="0045638C" w14:paraId="763EA456" w14:textId="77777777" w:rsidTr="006618D8">
        <w:trPr>
          <w:jc w:val="center"/>
        </w:trPr>
        <w:tc>
          <w:tcPr>
            <w:tcW w:w="1668" w:type="dxa"/>
            <w:vAlign w:val="center"/>
          </w:tcPr>
          <w:p w14:paraId="2D396F9E" w14:textId="262D237C" w:rsidR="006618D8" w:rsidRPr="0045638C" w:rsidRDefault="006618D8" w:rsidP="009273AD">
            <w:pPr>
              <w:spacing w:line="240" w:lineRule="auto"/>
              <w:rPr>
                <w:noProof/>
              </w:rPr>
            </w:pPr>
            <w:r w:rsidRPr="0045638C">
              <w:rPr>
                <w:noProof/>
              </w:rPr>
              <w:t xml:space="preserve">Bijlage </w:t>
            </w:r>
            <w:r w:rsidR="00544D5A" w:rsidRPr="0045638C">
              <w:rPr>
                <w:noProof/>
              </w:rPr>
              <w:t>A</w:t>
            </w:r>
            <w:r w:rsidRPr="0045638C">
              <w:rPr>
                <w:noProof/>
              </w:rPr>
              <w:t>1</w:t>
            </w:r>
          </w:p>
        </w:tc>
        <w:tc>
          <w:tcPr>
            <w:tcW w:w="4160" w:type="dxa"/>
            <w:vAlign w:val="center"/>
          </w:tcPr>
          <w:p w14:paraId="0F7BD36C" w14:textId="77777777" w:rsidR="006618D8" w:rsidRPr="0045638C" w:rsidRDefault="006618D8" w:rsidP="009273AD">
            <w:pPr>
              <w:spacing w:line="240" w:lineRule="auto"/>
              <w:rPr>
                <w:noProof/>
              </w:rPr>
            </w:pPr>
            <w:r w:rsidRPr="0045638C">
              <w:rPr>
                <w:noProof/>
              </w:rPr>
              <w:t>Checklist in te leveren documenten</w:t>
            </w:r>
          </w:p>
        </w:tc>
        <w:tc>
          <w:tcPr>
            <w:tcW w:w="2156" w:type="dxa"/>
            <w:vAlign w:val="center"/>
          </w:tcPr>
          <w:p w14:paraId="1C6A939A" w14:textId="77777777" w:rsidR="006618D8" w:rsidRPr="0045638C" w:rsidRDefault="006618D8" w:rsidP="009273AD">
            <w:pPr>
              <w:spacing w:line="240" w:lineRule="auto"/>
              <w:rPr>
                <w:noProof/>
              </w:rPr>
            </w:pPr>
            <w:r w:rsidRPr="0045638C">
              <w:rPr>
                <w:noProof/>
              </w:rPr>
              <w:t>Bestand 2</w:t>
            </w:r>
          </w:p>
        </w:tc>
        <w:tc>
          <w:tcPr>
            <w:tcW w:w="1294" w:type="dxa"/>
            <w:vAlign w:val="center"/>
          </w:tcPr>
          <w:p w14:paraId="3FAD4BB8" w14:textId="77777777" w:rsidR="006618D8" w:rsidRPr="0045638C" w:rsidRDefault="006618D8" w:rsidP="009273AD">
            <w:pPr>
              <w:spacing w:line="240" w:lineRule="auto"/>
              <w:rPr>
                <w:noProof/>
              </w:rPr>
            </w:pPr>
          </w:p>
        </w:tc>
      </w:tr>
      <w:tr w:rsidR="006618D8" w:rsidRPr="0045638C" w14:paraId="4441CD2F" w14:textId="77777777" w:rsidTr="006618D8">
        <w:trPr>
          <w:trHeight w:val="397"/>
          <w:jc w:val="center"/>
        </w:trPr>
        <w:tc>
          <w:tcPr>
            <w:tcW w:w="1668" w:type="dxa"/>
            <w:vAlign w:val="center"/>
          </w:tcPr>
          <w:p w14:paraId="5C3376EB" w14:textId="3A952FBA" w:rsidR="006618D8" w:rsidRPr="0045638C" w:rsidRDefault="006618D8" w:rsidP="009273AD">
            <w:pPr>
              <w:spacing w:line="240" w:lineRule="auto"/>
              <w:rPr>
                <w:noProof/>
              </w:rPr>
            </w:pPr>
            <w:r w:rsidRPr="0045638C">
              <w:rPr>
                <w:noProof/>
              </w:rPr>
              <w:t xml:space="preserve">Bijlage </w:t>
            </w:r>
            <w:r w:rsidR="00544D5A" w:rsidRPr="0045638C">
              <w:rPr>
                <w:noProof/>
              </w:rPr>
              <w:t>A</w:t>
            </w:r>
            <w:r w:rsidRPr="0045638C">
              <w:rPr>
                <w:noProof/>
              </w:rPr>
              <w:t xml:space="preserve">2 </w:t>
            </w:r>
          </w:p>
        </w:tc>
        <w:tc>
          <w:tcPr>
            <w:tcW w:w="4160" w:type="dxa"/>
            <w:vAlign w:val="center"/>
          </w:tcPr>
          <w:p w14:paraId="779B1F95" w14:textId="77777777" w:rsidR="006618D8" w:rsidRPr="0045638C" w:rsidRDefault="006618D8" w:rsidP="009273AD">
            <w:pPr>
              <w:spacing w:line="240" w:lineRule="auto"/>
              <w:rPr>
                <w:noProof/>
              </w:rPr>
            </w:pPr>
            <w:r w:rsidRPr="0045638C">
              <w:rPr>
                <w:noProof/>
              </w:rPr>
              <w:t>Standaardformulier Uniform Europees Aanbestedingsdocument *</w:t>
            </w:r>
            <w:r w:rsidR="00EC2BD1" w:rsidRPr="0045638C">
              <w:rPr>
                <w:noProof/>
              </w:rPr>
              <w:t>*</w:t>
            </w:r>
          </w:p>
          <w:p w14:paraId="461DDDBA" w14:textId="77777777" w:rsidR="00EC2BD1" w:rsidRPr="0045638C" w:rsidRDefault="00EC2BD1" w:rsidP="009273AD">
            <w:pPr>
              <w:spacing w:line="240" w:lineRule="auto"/>
              <w:rPr>
                <w:noProof/>
              </w:rPr>
            </w:pPr>
          </w:p>
          <w:p w14:paraId="02D00D6E" w14:textId="1D05D066" w:rsidR="00EC2BD1" w:rsidRPr="0045638C" w:rsidRDefault="00EC2BD1" w:rsidP="009273AD">
            <w:pPr>
              <w:spacing w:line="240" w:lineRule="auto"/>
              <w:rPr>
                <w:bCs/>
                <w:noProof/>
                <w:sz w:val="16"/>
                <w:szCs w:val="16"/>
              </w:rPr>
            </w:pPr>
            <w:r w:rsidRPr="0045638C">
              <w:rPr>
                <w:b/>
                <w:bCs/>
                <w:noProof/>
                <w:sz w:val="16"/>
                <w:szCs w:val="16"/>
              </w:rPr>
              <w:t xml:space="preserve">** </w:t>
            </w:r>
            <w:r w:rsidRPr="0045638C">
              <w:rPr>
                <w:bCs/>
                <w:noProof/>
                <w:sz w:val="16"/>
                <w:szCs w:val="16"/>
              </w:rPr>
              <w:t xml:space="preserve">Gegadigde dient de aldaar gevraagde </w:t>
            </w:r>
            <w:r w:rsidRPr="0045638C">
              <w:rPr>
                <w:noProof/>
                <w:sz w:val="16"/>
                <w:szCs w:val="16"/>
              </w:rPr>
              <w:t xml:space="preserve">informatie voor Deel II en deel VI in te vullen. </w:t>
            </w:r>
            <w:r w:rsidRPr="0045638C">
              <w:rPr>
                <w:bCs/>
                <w:noProof/>
                <w:sz w:val="16"/>
                <w:szCs w:val="16"/>
              </w:rPr>
              <w:t xml:space="preserve">Het UEA is op de onderdelen Deel I, Deel III en Deel IV (Deel V is niet van toepassing) voor Gegadigde ingevuld. Gegadigde wordt gevraagd deze delen te controleren op juistheid en volledigheid. Enkel in het geval deze delen (Deel I, Deel III en Deel IV) voor Gegadigde niet juist zijn ingevuld, dient Gegadigde deze aan te passen en (nader) in/aan te vullen. Nadat Gegadigde akkoord is met de inhoud (al dan niet aangepast) </w:t>
            </w:r>
            <w:r w:rsidRPr="0045638C">
              <w:rPr>
                <w:noProof/>
                <w:sz w:val="16"/>
                <w:szCs w:val="16"/>
              </w:rPr>
              <w:t xml:space="preserve">dient het UEA door een functionaris die de Gegadigde rechtsgeldig vertegenwoordigt (zie Deel VI van voormelde </w:t>
            </w:r>
            <w:r w:rsidR="00B51D9E" w:rsidRPr="0045638C">
              <w:rPr>
                <w:rFonts w:cs="Helvetica"/>
                <w:b/>
                <w:noProof/>
                <w:sz w:val="16"/>
                <w:szCs w:val="16"/>
              </w:rPr>
              <w:fldChar w:fldCharType="begin"/>
            </w:r>
            <w:r w:rsidR="00B51D9E" w:rsidRPr="0045638C">
              <w:rPr>
                <w:noProof/>
                <w:sz w:val="16"/>
                <w:szCs w:val="16"/>
              </w:rPr>
              <w:instrText xml:space="preserve"> REF _Ref477945074 \r \h </w:instrText>
            </w:r>
            <w:r w:rsidR="009273AD" w:rsidRPr="0045638C">
              <w:rPr>
                <w:rFonts w:cs="Helvetica"/>
                <w:b/>
                <w:noProof/>
                <w:sz w:val="16"/>
                <w:szCs w:val="16"/>
              </w:rPr>
              <w:instrText xml:space="preserve"> \* MERGEFORMAT </w:instrText>
            </w:r>
            <w:r w:rsidR="00B51D9E" w:rsidRPr="0045638C">
              <w:rPr>
                <w:rFonts w:cs="Helvetica"/>
                <w:b/>
                <w:noProof/>
                <w:sz w:val="16"/>
                <w:szCs w:val="16"/>
              </w:rPr>
            </w:r>
            <w:r w:rsidR="00B51D9E" w:rsidRPr="0045638C">
              <w:rPr>
                <w:rFonts w:cs="Helvetica"/>
                <w:b/>
                <w:noProof/>
                <w:sz w:val="16"/>
                <w:szCs w:val="16"/>
              </w:rPr>
              <w:fldChar w:fldCharType="separate"/>
            </w:r>
            <w:r w:rsidR="001C3E0E">
              <w:rPr>
                <w:noProof/>
                <w:sz w:val="16"/>
                <w:szCs w:val="16"/>
              </w:rPr>
              <w:t>Bijlage A2</w:t>
            </w:r>
            <w:r w:rsidR="00B51D9E" w:rsidRPr="0045638C">
              <w:rPr>
                <w:rFonts w:cs="Helvetica"/>
                <w:b/>
                <w:noProof/>
                <w:sz w:val="16"/>
                <w:szCs w:val="16"/>
              </w:rPr>
              <w:fldChar w:fldCharType="end"/>
            </w:r>
            <w:r w:rsidRPr="0045638C">
              <w:rPr>
                <w:noProof/>
                <w:sz w:val="16"/>
                <w:szCs w:val="16"/>
              </w:rPr>
              <w:t xml:space="preserve">) te worden ondertekend en als bestand 3 te worden bijgevoegd bij de </w:t>
            </w:r>
            <w:r w:rsidR="00E261DA" w:rsidRPr="0045638C">
              <w:rPr>
                <w:noProof/>
                <w:sz w:val="16"/>
                <w:szCs w:val="16"/>
              </w:rPr>
              <w:t>Aanmelding</w:t>
            </w:r>
            <w:r w:rsidRPr="0045638C">
              <w:rPr>
                <w:noProof/>
                <w:sz w:val="16"/>
                <w:szCs w:val="16"/>
              </w:rPr>
              <w:t>.</w:t>
            </w:r>
          </w:p>
          <w:p w14:paraId="029FD4CF" w14:textId="77777777" w:rsidR="00EC2BD1" w:rsidRPr="0045638C" w:rsidRDefault="00EC2BD1" w:rsidP="009273AD">
            <w:pPr>
              <w:spacing w:line="240" w:lineRule="auto"/>
              <w:rPr>
                <w:noProof/>
                <w:sz w:val="16"/>
                <w:szCs w:val="16"/>
              </w:rPr>
            </w:pPr>
          </w:p>
          <w:p w14:paraId="48B3C43F" w14:textId="77777777" w:rsidR="00EC2BD1" w:rsidRPr="0045638C" w:rsidRDefault="00EC2BD1" w:rsidP="009273AD">
            <w:pPr>
              <w:spacing w:line="240" w:lineRule="auto"/>
              <w:ind w:left="470"/>
              <w:rPr>
                <w:rFonts w:cs="Helvetica"/>
                <w:i/>
                <w:noProof/>
                <w:sz w:val="16"/>
                <w:szCs w:val="16"/>
              </w:rPr>
            </w:pPr>
            <w:r w:rsidRPr="0045638C">
              <w:rPr>
                <w:rFonts w:cs="Helvetica"/>
                <w:i/>
                <w:noProof/>
                <w:sz w:val="16"/>
                <w:szCs w:val="16"/>
              </w:rPr>
              <w:t>Bij onderaannemer:</w:t>
            </w:r>
          </w:p>
          <w:p w14:paraId="337C7475" w14:textId="5D7CD2F3" w:rsidR="00EC2BD1" w:rsidRPr="0045638C" w:rsidRDefault="00EC2BD1" w:rsidP="009273AD">
            <w:pPr>
              <w:spacing w:line="240" w:lineRule="auto"/>
              <w:rPr>
                <w:rFonts w:cs="Helvetica"/>
                <w:noProof/>
                <w:sz w:val="16"/>
                <w:szCs w:val="16"/>
              </w:rPr>
            </w:pPr>
            <w:r w:rsidRPr="0045638C">
              <w:rPr>
                <w:rFonts w:cs="Helvetica"/>
                <w:b/>
                <w:noProof/>
                <w:sz w:val="16"/>
                <w:szCs w:val="16"/>
                <w:u w:val="single"/>
              </w:rPr>
              <w:t>Iedere onderaannemer</w:t>
            </w:r>
            <w:r w:rsidRPr="0045638C">
              <w:rPr>
                <w:rFonts w:cs="Helvetica"/>
                <w:noProof/>
                <w:sz w:val="16"/>
                <w:szCs w:val="16"/>
              </w:rPr>
              <w:t xml:space="preserve"> afzonderlijk dient </w:t>
            </w:r>
            <w:r w:rsidR="00C87E99" w:rsidRPr="0045638C">
              <w:rPr>
                <w:rFonts w:cs="Helvetica"/>
                <w:b/>
                <w:noProof/>
                <w:sz w:val="16"/>
                <w:szCs w:val="16"/>
              </w:rPr>
              <w:fldChar w:fldCharType="begin"/>
            </w:r>
            <w:r w:rsidR="00C87E99" w:rsidRPr="0045638C">
              <w:rPr>
                <w:rFonts w:cs="Helvetica"/>
                <w:noProof/>
                <w:sz w:val="16"/>
                <w:szCs w:val="16"/>
              </w:rPr>
              <w:instrText xml:space="preserve"> REF _Ref477945074 \w \h </w:instrText>
            </w:r>
            <w:r w:rsidR="00C87E99" w:rsidRPr="0045638C">
              <w:rPr>
                <w:rFonts w:cs="Helvetica"/>
                <w:b/>
                <w:noProof/>
                <w:sz w:val="16"/>
                <w:szCs w:val="16"/>
              </w:rPr>
              <w:instrText xml:space="preserve"> \* MERGEFORMAT </w:instrText>
            </w:r>
            <w:r w:rsidR="00C87E99" w:rsidRPr="0045638C">
              <w:rPr>
                <w:rFonts w:cs="Helvetica"/>
                <w:b/>
                <w:noProof/>
                <w:sz w:val="16"/>
                <w:szCs w:val="16"/>
              </w:rPr>
            </w:r>
            <w:r w:rsidR="00C87E99" w:rsidRPr="0045638C">
              <w:rPr>
                <w:rFonts w:cs="Helvetica"/>
                <w:b/>
                <w:noProof/>
                <w:sz w:val="16"/>
                <w:szCs w:val="16"/>
              </w:rPr>
              <w:fldChar w:fldCharType="separate"/>
            </w:r>
            <w:r w:rsidR="001C3E0E">
              <w:rPr>
                <w:rFonts w:cs="Helvetica"/>
                <w:noProof/>
                <w:sz w:val="16"/>
                <w:szCs w:val="16"/>
              </w:rPr>
              <w:t>Bijlage A2</w:t>
            </w:r>
            <w:r w:rsidR="00C87E99" w:rsidRPr="0045638C">
              <w:rPr>
                <w:rFonts w:cs="Helvetica"/>
                <w:b/>
                <w:noProof/>
                <w:sz w:val="16"/>
                <w:szCs w:val="16"/>
              </w:rPr>
              <w:fldChar w:fldCharType="end"/>
            </w:r>
            <w:r w:rsidR="00C87E99" w:rsidRPr="0045638C">
              <w:rPr>
                <w:rFonts w:cs="Helvetica"/>
                <w:b/>
                <w:noProof/>
                <w:sz w:val="16"/>
                <w:szCs w:val="16"/>
              </w:rPr>
              <w:t xml:space="preserve"> </w:t>
            </w:r>
            <w:r w:rsidR="00C87E99" w:rsidRPr="0045638C">
              <w:rPr>
                <w:rFonts w:cs="Helvetica"/>
                <w:b/>
                <w:noProof/>
                <w:sz w:val="16"/>
                <w:szCs w:val="16"/>
              </w:rPr>
              <w:fldChar w:fldCharType="begin"/>
            </w:r>
            <w:r w:rsidR="00C87E99" w:rsidRPr="0045638C">
              <w:rPr>
                <w:rFonts w:cs="Helvetica"/>
                <w:b/>
                <w:noProof/>
                <w:sz w:val="16"/>
                <w:szCs w:val="16"/>
              </w:rPr>
              <w:instrText xml:space="preserve"> REF _Ref477945074 \h  \* MERGEFORMAT </w:instrText>
            </w:r>
            <w:r w:rsidR="00C87E99" w:rsidRPr="0045638C">
              <w:rPr>
                <w:rFonts w:cs="Helvetica"/>
                <w:b/>
                <w:noProof/>
                <w:sz w:val="16"/>
                <w:szCs w:val="16"/>
              </w:rPr>
            </w:r>
            <w:r w:rsidR="00C87E99" w:rsidRPr="0045638C">
              <w:rPr>
                <w:rFonts w:cs="Helvetica"/>
                <w:b/>
                <w:noProof/>
                <w:sz w:val="16"/>
                <w:szCs w:val="16"/>
              </w:rPr>
              <w:fldChar w:fldCharType="separate"/>
            </w:r>
            <w:r w:rsidR="001C3E0E" w:rsidRPr="001C3E0E">
              <w:rPr>
                <w:noProof/>
                <w:sz w:val="16"/>
                <w:szCs w:val="16"/>
              </w:rPr>
              <w:t>Uniform Europees Aanbestedingsdocument</w:t>
            </w:r>
            <w:r w:rsidR="00C87E99" w:rsidRPr="0045638C">
              <w:rPr>
                <w:rFonts w:cs="Helvetica"/>
                <w:b/>
                <w:noProof/>
                <w:sz w:val="16"/>
                <w:szCs w:val="16"/>
              </w:rPr>
              <w:fldChar w:fldCharType="end"/>
            </w:r>
            <w:r w:rsidRPr="0045638C">
              <w:rPr>
                <w:rFonts w:cs="Helvetica"/>
                <w:b/>
                <w:noProof/>
                <w:sz w:val="16"/>
                <w:szCs w:val="16"/>
              </w:rPr>
              <w:t xml:space="preserve"> </w:t>
            </w:r>
            <w:r w:rsidRPr="0045638C">
              <w:rPr>
                <w:rFonts w:cs="Helvetica"/>
                <w:noProof/>
                <w:sz w:val="16"/>
                <w:szCs w:val="16"/>
              </w:rPr>
              <w:t xml:space="preserve">bij de </w:t>
            </w:r>
            <w:r w:rsidR="00E261DA" w:rsidRPr="0045638C">
              <w:rPr>
                <w:rFonts w:cs="Helvetica"/>
                <w:noProof/>
                <w:sz w:val="16"/>
                <w:szCs w:val="16"/>
              </w:rPr>
              <w:t>Aanmelding</w:t>
            </w:r>
            <w:r w:rsidRPr="0045638C">
              <w:rPr>
                <w:rFonts w:cs="Helvetica"/>
                <w:noProof/>
                <w:sz w:val="16"/>
                <w:szCs w:val="16"/>
              </w:rPr>
              <w:t xml:space="preserve"> te overleggen.</w:t>
            </w:r>
          </w:p>
          <w:p w14:paraId="488C7AF4" w14:textId="77777777" w:rsidR="00EC2BD1" w:rsidRPr="0045638C" w:rsidRDefault="00EC2BD1" w:rsidP="009273AD">
            <w:pPr>
              <w:spacing w:line="240" w:lineRule="auto"/>
              <w:ind w:left="470"/>
              <w:rPr>
                <w:noProof/>
                <w:sz w:val="16"/>
                <w:szCs w:val="16"/>
              </w:rPr>
            </w:pPr>
          </w:p>
          <w:p w14:paraId="5055C34C" w14:textId="77777777" w:rsidR="00EC2BD1" w:rsidRPr="0045638C" w:rsidRDefault="00EC2BD1" w:rsidP="009273AD">
            <w:pPr>
              <w:spacing w:line="240" w:lineRule="auto"/>
              <w:ind w:left="470"/>
              <w:rPr>
                <w:i/>
                <w:noProof/>
                <w:sz w:val="16"/>
                <w:szCs w:val="16"/>
              </w:rPr>
            </w:pPr>
            <w:r w:rsidRPr="0045638C">
              <w:rPr>
                <w:i/>
                <w:noProof/>
                <w:sz w:val="16"/>
                <w:szCs w:val="16"/>
              </w:rPr>
              <w:t>Bij Combinaties:</w:t>
            </w:r>
          </w:p>
          <w:p w14:paraId="3D6602FE" w14:textId="2FD7B0A8" w:rsidR="00EC2BD1" w:rsidRPr="0045638C" w:rsidRDefault="00EC2BD1" w:rsidP="009273AD">
            <w:pPr>
              <w:spacing w:line="240" w:lineRule="auto"/>
              <w:rPr>
                <w:noProof/>
              </w:rPr>
            </w:pPr>
            <w:r w:rsidRPr="0045638C">
              <w:rPr>
                <w:noProof/>
                <w:sz w:val="16"/>
                <w:szCs w:val="16"/>
              </w:rPr>
              <w:t xml:space="preserve">Indien Gegadigde een Combinatie is, dient iedere onderneming die deelneemt aan het samenwerkingsverband (combinant) voormelde eigen verklaring en informatie bij </w:t>
            </w:r>
            <w:r w:rsidR="00E261DA" w:rsidRPr="0045638C">
              <w:rPr>
                <w:noProof/>
                <w:sz w:val="16"/>
                <w:szCs w:val="16"/>
              </w:rPr>
              <w:t>Aanmelding</w:t>
            </w:r>
            <w:r w:rsidRPr="0045638C">
              <w:rPr>
                <w:noProof/>
                <w:sz w:val="16"/>
                <w:szCs w:val="16"/>
              </w:rPr>
              <w:t xml:space="preserve"> te overleggen. Combinanten dienen ieder te voldoen aan de voorwaarden </w:t>
            </w:r>
            <w:r w:rsidR="00C87E99" w:rsidRPr="0045638C">
              <w:rPr>
                <w:noProof/>
                <w:sz w:val="16"/>
                <w:szCs w:val="16"/>
              </w:rPr>
              <w:t xml:space="preserve">omtrent de uitsluitingsgronden </w:t>
            </w:r>
            <w:r w:rsidRPr="0045638C">
              <w:rPr>
                <w:noProof/>
                <w:sz w:val="16"/>
                <w:szCs w:val="16"/>
              </w:rPr>
              <w:t>als gestel</w:t>
            </w:r>
            <w:r w:rsidR="00C87E99" w:rsidRPr="0045638C">
              <w:rPr>
                <w:noProof/>
                <w:sz w:val="16"/>
                <w:szCs w:val="16"/>
              </w:rPr>
              <w:t xml:space="preserve">d in </w:t>
            </w:r>
            <w:r w:rsidRPr="0045638C">
              <w:rPr>
                <w:noProof/>
                <w:sz w:val="16"/>
                <w:szCs w:val="16"/>
              </w:rPr>
              <w:t>paragraaf</w:t>
            </w:r>
            <w:r w:rsidR="00C87E99" w:rsidRPr="0045638C">
              <w:rPr>
                <w:noProof/>
                <w:sz w:val="16"/>
                <w:szCs w:val="16"/>
              </w:rPr>
              <w:t xml:space="preserve"> </w:t>
            </w:r>
            <w:r w:rsidR="00C87E99" w:rsidRPr="0045638C">
              <w:rPr>
                <w:noProof/>
                <w:sz w:val="16"/>
                <w:szCs w:val="16"/>
              </w:rPr>
              <w:fldChar w:fldCharType="begin"/>
            </w:r>
            <w:r w:rsidR="00C87E99" w:rsidRPr="0045638C">
              <w:rPr>
                <w:noProof/>
                <w:sz w:val="16"/>
                <w:szCs w:val="16"/>
              </w:rPr>
              <w:instrText xml:space="preserve"> REF _Ref428796327 \r \h  \* MERGEFORMAT </w:instrText>
            </w:r>
            <w:r w:rsidR="00C87E99" w:rsidRPr="0045638C">
              <w:rPr>
                <w:noProof/>
                <w:sz w:val="16"/>
                <w:szCs w:val="16"/>
              </w:rPr>
            </w:r>
            <w:r w:rsidR="00C87E99" w:rsidRPr="0045638C">
              <w:rPr>
                <w:noProof/>
                <w:sz w:val="16"/>
                <w:szCs w:val="16"/>
              </w:rPr>
              <w:fldChar w:fldCharType="separate"/>
            </w:r>
            <w:r w:rsidR="001C3E0E">
              <w:rPr>
                <w:noProof/>
                <w:sz w:val="16"/>
                <w:szCs w:val="16"/>
              </w:rPr>
              <w:t>9.1</w:t>
            </w:r>
            <w:r w:rsidR="00C87E99" w:rsidRPr="0045638C">
              <w:rPr>
                <w:noProof/>
                <w:sz w:val="16"/>
                <w:szCs w:val="16"/>
              </w:rPr>
              <w:fldChar w:fldCharType="end"/>
            </w:r>
            <w:r w:rsidRPr="0045638C">
              <w:rPr>
                <w:noProof/>
                <w:sz w:val="16"/>
                <w:szCs w:val="16"/>
              </w:rPr>
              <w:t xml:space="preserve">. De Combinatie dient gezamenlijk te voldoen aan de eisen als bedoeld in paragraaf </w:t>
            </w:r>
            <w:r w:rsidR="00C87E99" w:rsidRPr="0045638C">
              <w:rPr>
                <w:noProof/>
                <w:sz w:val="16"/>
                <w:szCs w:val="16"/>
              </w:rPr>
              <w:fldChar w:fldCharType="begin"/>
            </w:r>
            <w:r w:rsidR="00C87E99" w:rsidRPr="0045638C">
              <w:rPr>
                <w:noProof/>
                <w:sz w:val="16"/>
                <w:szCs w:val="16"/>
              </w:rPr>
              <w:instrText xml:space="preserve"> REF _Ref428796362 \r \h  \* MERGEFORMAT </w:instrText>
            </w:r>
            <w:r w:rsidR="00C87E99" w:rsidRPr="0045638C">
              <w:rPr>
                <w:noProof/>
                <w:sz w:val="16"/>
                <w:szCs w:val="16"/>
              </w:rPr>
            </w:r>
            <w:r w:rsidR="00C87E99" w:rsidRPr="0045638C">
              <w:rPr>
                <w:noProof/>
                <w:sz w:val="16"/>
                <w:szCs w:val="16"/>
              </w:rPr>
              <w:fldChar w:fldCharType="separate"/>
            </w:r>
            <w:r w:rsidR="001C3E0E">
              <w:rPr>
                <w:noProof/>
                <w:sz w:val="16"/>
                <w:szCs w:val="16"/>
              </w:rPr>
              <w:t>9.2</w:t>
            </w:r>
            <w:r w:rsidR="00C87E99" w:rsidRPr="0045638C">
              <w:rPr>
                <w:noProof/>
                <w:sz w:val="16"/>
                <w:szCs w:val="16"/>
              </w:rPr>
              <w:fldChar w:fldCharType="end"/>
            </w:r>
            <w:r w:rsidR="00C87E99" w:rsidRPr="0045638C">
              <w:rPr>
                <w:noProof/>
                <w:sz w:val="16"/>
                <w:szCs w:val="16"/>
              </w:rPr>
              <w:t xml:space="preserve"> </w:t>
            </w:r>
            <w:r w:rsidRPr="0045638C">
              <w:rPr>
                <w:noProof/>
                <w:sz w:val="16"/>
                <w:szCs w:val="16"/>
              </w:rPr>
              <w:t>(geschiktheidseisen).</w:t>
            </w:r>
          </w:p>
        </w:tc>
        <w:tc>
          <w:tcPr>
            <w:tcW w:w="2156" w:type="dxa"/>
            <w:vAlign w:val="center"/>
          </w:tcPr>
          <w:p w14:paraId="0D8D9A27" w14:textId="77777777" w:rsidR="006618D8" w:rsidRPr="0045638C" w:rsidRDefault="006618D8" w:rsidP="009273AD">
            <w:pPr>
              <w:spacing w:line="240" w:lineRule="auto"/>
              <w:rPr>
                <w:noProof/>
              </w:rPr>
            </w:pPr>
            <w:r w:rsidRPr="0045638C">
              <w:rPr>
                <w:noProof/>
              </w:rPr>
              <w:t>Bestand 3 *</w:t>
            </w:r>
          </w:p>
        </w:tc>
        <w:tc>
          <w:tcPr>
            <w:tcW w:w="1294" w:type="dxa"/>
            <w:vAlign w:val="center"/>
          </w:tcPr>
          <w:p w14:paraId="0C5F6F69" w14:textId="77777777" w:rsidR="006618D8" w:rsidRPr="0045638C" w:rsidRDefault="006618D8" w:rsidP="009273AD">
            <w:pPr>
              <w:spacing w:line="240" w:lineRule="auto"/>
              <w:rPr>
                <w:noProof/>
              </w:rPr>
            </w:pPr>
          </w:p>
        </w:tc>
      </w:tr>
      <w:tr w:rsidR="00325990" w:rsidRPr="0045638C" w14:paraId="015BBCDC" w14:textId="77777777" w:rsidTr="006618D8">
        <w:trPr>
          <w:trHeight w:val="397"/>
          <w:jc w:val="center"/>
        </w:trPr>
        <w:tc>
          <w:tcPr>
            <w:tcW w:w="1668" w:type="dxa"/>
            <w:vAlign w:val="center"/>
          </w:tcPr>
          <w:p w14:paraId="5183412F" w14:textId="4567CFA1" w:rsidR="00325990" w:rsidRPr="0045638C" w:rsidRDefault="00325990" w:rsidP="009273AD">
            <w:pPr>
              <w:spacing w:line="240" w:lineRule="auto"/>
              <w:rPr>
                <w:noProof/>
              </w:rPr>
            </w:pPr>
            <w:r>
              <w:rPr>
                <w:noProof/>
              </w:rPr>
              <w:t>Bijlage A3</w:t>
            </w:r>
          </w:p>
        </w:tc>
        <w:tc>
          <w:tcPr>
            <w:tcW w:w="4160" w:type="dxa"/>
            <w:vAlign w:val="center"/>
          </w:tcPr>
          <w:p w14:paraId="33687ED8" w14:textId="5D953084" w:rsidR="00325990" w:rsidRPr="0045638C" w:rsidRDefault="00E97C8A" w:rsidP="009273AD">
            <w:pPr>
              <w:spacing w:line="240" w:lineRule="auto"/>
              <w:rPr>
                <w:noProof/>
              </w:rPr>
            </w:pPr>
            <w:r>
              <w:rPr>
                <w:noProof/>
              </w:rPr>
              <w:t xml:space="preserve">Referentieprojecten </w:t>
            </w:r>
          </w:p>
        </w:tc>
        <w:tc>
          <w:tcPr>
            <w:tcW w:w="2156" w:type="dxa"/>
            <w:vAlign w:val="center"/>
          </w:tcPr>
          <w:p w14:paraId="4AD6E4FB" w14:textId="4CDAF539" w:rsidR="00325990" w:rsidRPr="0045638C" w:rsidRDefault="00FA382A" w:rsidP="009273AD">
            <w:pPr>
              <w:spacing w:line="240" w:lineRule="auto"/>
              <w:rPr>
                <w:noProof/>
              </w:rPr>
            </w:pPr>
            <w:r>
              <w:rPr>
                <w:noProof/>
              </w:rPr>
              <w:t xml:space="preserve">Bestand </w:t>
            </w:r>
            <w:r w:rsidR="00133A31">
              <w:rPr>
                <w:noProof/>
              </w:rPr>
              <w:t>4a en 4b</w:t>
            </w:r>
          </w:p>
        </w:tc>
        <w:tc>
          <w:tcPr>
            <w:tcW w:w="1294" w:type="dxa"/>
            <w:vAlign w:val="center"/>
          </w:tcPr>
          <w:p w14:paraId="311B5A16" w14:textId="77777777" w:rsidR="00325990" w:rsidRPr="0045638C" w:rsidRDefault="00325990" w:rsidP="009273AD">
            <w:pPr>
              <w:spacing w:line="240" w:lineRule="auto"/>
              <w:rPr>
                <w:noProof/>
              </w:rPr>
            </w:pPr>
          </w:p>
        </w:tc>
      </w:tr>
      <w:tr w:rsidR="006618D8" w:rsidRPr="0045638C" w14:paraId="6E5D94E8" w14:textId="77777777" w:rsidTr="006618D8">
        <w:trPr>
          <w:trHeight w:val="397"/>
          <w:jc w:val="center"/>
        </w:trPr>
        <w:tc>
          <w:tcPr>
            <w:tcW w:w="1668" w:type="dxa"/>
            <w:vAlign w:val="center"/>
          </w:tcPr>
          <w:p w14:paraId="5C867F12" w14:textId="291E3A50" w:rsidR="006618D8" w:rsidRPr="0045638C" w:rsidRDefault="00AE27E4" w:rsidP="009273AD">
            <w:pPr>
              <w:spacing w:line="240" w:lineRule="auto"/>
              <w:rPr>
                <w:noProof/>
              </w:rPr>
            </w:pPr>
            <w:r w:rsidRPr="0045638C">
              <w:rPr>
                <w:noProof/>
              </w:rPr>
              <w:t>Bijlage A</w:t>
            </w:r>
            <w:r w:rsidR="00755C36">
              <w:rPr>
                <w:noProof/>
              </w:rPr>
              <w:t>4</w:t>
            </w:r>
          </w:p>
        </w:tc>
        <w:tc>
          <w:tcPr>
            <w:tcW w:w="4160" w:type="dxa"/>
            <w:vAlign w:val="center"/>
          </w:tcPr>
          <w:p w14:paraId="2EC5B021" w14:textId="07B33640" w:rsidR="006618D8" w:rsidRPr="0045638C" w:rsidRDefault="00A5164D" w:rsidP="009273AD">
            <w:pPr>
              <w:spacing w:line="240" w:lineRule="auto"/>
              <w:rPr>
                <w:noProof/>
              </w:rPr>
            </w:pPr>
            <w:r w:rsidRPr="00CB551F">
              <w:rPr>
                <w:noProof/>
              </w:rPr>
              <w:t>Selectiecriteria invulsheet SSC DeSom</w:t>
            </w:r>
          </w:p>
        </w:tc>
        <w:tc>
          <w:tcPr>
            <w:tcW w:w="2156" w:type="dxa"/>
            <w:vAlign w:val="center"/>
          </w:tcPr>
          <w:p w14:paraId="0EA4FFF2" w14:textId="6C5B6589" w:rsidR="006618D8" w:rsidRPr="0045638C" w:rsidRDefault="00CE2880" w:rsidP="009273AD">
            <w:pPr>
              <w:spacing w:line="240" w:lineRule="auto"/>
              <w:rPr>
                <w:noProof/>
              </w:rPr>
            </w:pPr>
            <w:r>
              <w:rPr>
                <w:noProof/>
              </w:rPr>
              <w:t xml:space="preserve">Bestand </w:t>
            </w:r>
            <w:r w:rsidR="006618D8" w:rsidRPr="0045638C">
              <w:rPr>
                <w:noProof/>
              </w:rPr>
              <w:t>5</w:t>
            </w:r>
          </w:p>
          <w:p w14:paraId="6AFB9298" w14:textId="77777777" w:rsidR="006618D8" w:rsidRPr="0045638C" w:rsidRDefault="006618D8" w:rsidP="009273AD">
            <w:pPr>
              <w:spacing w:line="240" w:lineRule="auto"/>
              <w:rPr>
                <w:noProof/>
                <w:sz w:val="16"/>
                <w:szCs w:val="16"/>
              </w:rPr>
            </w:pPr>
          </w:p>
        </w:tc>
        <w:tc>
          <w:tcPr>
            <w:tcW w:w="1294" w:type="dxa"/>
            <w:vAlign w:val="center"/>
          </w:tcPr>
          <w:p w14:paraId="5033CD73" w14:textId="77777777" w:rsidR="006618D8" w:rsidRPr="0045638C" w:rsidRDefault="006618D8" w:rsidP="009273AD">
            <w:pPr>
              <w:spacing w:line="240" w:lineRule="auto"/>
              <w:rPr>
                <w:noProof/>
              </w:rPr>
            </w:pPr>
          </w:p>
        </w:tc>
      </w:tr>
      <w:tr w:rsidR="006618D8" w:rsidRPr="0045638C" w14:paraId="143F99D4" w14:textId="77777777" w:rsidTr="006618D8">
        <w:trPr>
          <w:trHeight w:val="397"/>
          <w:jc w:val="center"/>
        </w:trPr>
        <w:tc>
          <w:tcPr>
            <w:tcW w:w="1668" w:type="dxa"/>
            <w:vAlign w:val="center"/>
          </w:tcPr>
          <w:p w14:paraId="17268A36" w14:textId="77777777" w:rsidR="006618D8" w:rsidRPr="0045638C" w:rsidRDefault="006618D8" w:rsidP="009273AD">
            <w:pPr>
              <w:spacing w:line="240" w:lineRule="auto"/>
              <w:rPr>
                <w:noProof/>
              </w:rPr>
            </w:pPr>
          </w:p>
        </w:tc>
        <w:tc>
          <w:tcPr>
            <w:tcW w:w="4160" w:type="dxa"/>
            <w:vAlign w:val="center"/>
          </w:tcPr>
          <w:p w14:paraId="3C90EBE5" w14:textId="77777777" w:rsidR="006618D8" w:rsidRPr="0045638C" w:rsidRDefault="006618D8" w:rsidP="009273AD">
            <w:pPr>
              <w:spacing w:line="240" w:lineRule="auto"/>
              <w:rPr>
                <w:noProof/>
              </w:rPr>
            </w:pPr>
            <w:r w:rsidRPr="0045638C">
              <w:rPr>
                <w:noProof/>
              </w:rPr>
              <w:t>Verdere relevante documentatie en bijlagen</w:t>
            </w:r>
          </w:p>
        </w:tc>
        <w:tc>
          <w:tcPr>
            <w:tcW w:w="2156" w:type="dxa"/>
            <w:vAlign w:val="center"/>
          </w:tcPr>
          <w:p w14:paraId="1EB68576" w14:textId="77777777" w:rsidR="006618D8" w:rsidRPr="0045638C" w:rsidRDefault="006618D8" w:rsidP="009273AD">
            <w:pPr>
              <w:spacing w:line="240" w:lineRule="auto"/>
              <w:rPr>
                <w:noProof/>
              </w:rPr>
            </w:pPr>
            <w:r w:rsidRPr="0045638C">
              <w:rPr>
                <w:noProof/>
              </w:rPr>
              <w:t>Bestand 6 e.v.</w:t>
            </w:r>
          </w:p>
        </w:tc>
        <w:tc>
          <w:tcPr>
            <w:tcW w:w="1294" w:type="dxa"/>
            <w:vAlign w:val="center"/>
          </w:tcPr>
          <w:p w14:paraId="5B2ACE77" w14:textId="77777777" w:rsidR="006618D8" w:rsidRPr="0045638C" w:rsidRDefault="006618D8" w:rsidP="009273AD">
            <w:pPr>
              <w:spacing w:line="240" w:lineRule="auto"/>
              <w:rPr>
                <w:noProof/>
              </w:rPr>
            </w:pPr>
          </w:p>
        </w:tc>
      </w:tr>
    </w:tbl>
    <w:p w14:paraId="1590E5B9" w14:textId="77777777" w:rsidR="006618D8" w:rsidRPr="0045638C" w:rsidRDefault="006618D8" w:rsidP="009273AD">
      <w:pPr>
        <w:spacing w:line="240" w:lineRule="auto"/>
        <w:rPr>
          <w:noProof/>
        </w:rPr>
      </w:pPr>
    </w:p>
    <w:p w14:paraId="7E9E6497" w14:textId="77777777" w:rsidR="00755C36" w:rsidRDefault="00755C36" w:rsidP="009273AD">
      <w:pPr>
        <w:spacing w:line="240" w:lineRule="auto"/>
        <w:rPr>
          <w:b/>
          <w:noProof/>
        </w:rPr>
      </w:pPr>
    </w:p>
    <w:p w14:paraId="72C9AD1D" w14:textId="07AFCED5" w:rsidR="006618D8" w:rsidRPr="0045638C" w:rsidRDefault="006618D8" w:rsidP="009273AD">
      <w:pPr>
        <w:spacing w:line="240" w:lineRule="auto"/>
        <w:rPr>
          <w:b/>
          <w:noProof/>
        </w:rPr>
      </w:pPr>
      <w:r w:rsidRPr="0045638C">
        <w:rPr>
          <w:b/>
          <w:noProof/>
        </w:rPr>
        <w:lastRenderedPageBreak/>
        <w:t>Getekend voor akkoord:</w:t>
      </w:r>
    </w:p>
    <w:tbl>
      <w:tblPr>
        <w:tblW w:w="9225"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00" w:firstRow="0" w:lastRow="0" w:firstColumn="0" w:lastColumn="0" w:noHBand="0" w:noVBand="0"/>
      </w:tblPr>
      <w:tblGrid>
        <w:gridCol w:w="3614"/>
        <w:gridCol w:w="5611"/>
      </w:tblGrid>
      <w:tr w:rsidR="006618D8" w:rsidRPr="0045638C" w14:paraId="402CC195" w14:textId="77777777" w:rsidTr="006618D8">
        <w:tc>
          <w:tcPr>
            <w:tcW w:w="3614" w:type="dxa"/>
            <w:shd w:val="clear" w:color="auto" w:fill="99CCFF"/>
          </w:tcPr>
          <w:p w14:paraId="3E03399B" w14:textId="4C05E0DA" w:rsidR="006618D8" w:rsidRPr="0045638C" w:rsidRDefault="006618D8" w:rsidP="009273AD">
            <w:pPr>
              <w:pStyle w:val="AliBijlageNum"/>
              <w:numPr>
                <w:ilvl w:val="0"/>
                <w:numId w:val="0"/>
              </w:numPr>
              <w:spacing w:before="0" w:line="240" w:lineRule="auto"/>
              <w:rPr>
                <w:rFonts w:cs="Arial"/>
                <w:noProof/>
              </w:rPr>
            </w:pPr>
            <w:r w:rsidRPr="0045638C">
              <w:rPr>
                <w:rFonts w:cs="Arial"/>
                <w:noProof/>
              </w:rPr>
              <w:t xml:space="preserve">Naam </w:t>
            </w:r>
            <w:r w:rsidR="00EC2BD1" w:rsidRPr="0045638C">
              <w:rPr>
                <w:rFonts w:cs="Arial"/>
                <w:noProof/>
              </w:rPr>
              <w:t>Gegadigde</w:t>
            </w:r>
            <w:r w:rsidRPr="0045638C">
              <w:rPr>
                <w:rFonts w:cs="Arial"/>
                <w:noProof/>
              </w:rPr>
              <w:t>:</w:t>
            </w:r>
          </w:p>
          <w:p w14:paraId="1CC5C3C1" w14:textId="77777777" w:rsidR="006618D8" w:rsidRPr="0045638C" w:rsidRDefault="006618D8" w:rsidP="009273AD">
            <w:pPr>
              <w:pStyle w:val="AliBijlageNum"/>
              <w:numPr>
                <w:ilvl w:val="0"/>
                <w:numId w:val="0"/>
              </w:numPr>
              <w:spacing w:before="0" w:line="240" w:lineRule="auto"/>
              <w:rPr>
                <w:rFonts w:cs="Arial"/>
                <w:noProof/>
              </w:rPr>
            </w:pPr>
          </w:p>
        </w:tc>
        <w:tc>
          <w:tcPr>
            <w:tcW w:w="5611" w:type="dxa"/>
          </w:tcPr>
          <w:p w14:paraId="69F391C9" w14:textId="77777777" w:rsidR="006618D8" w:rsidRPr="0045638C" w:rsidRDefault="006618D8" w:rsidP="009273AD">
            <w:pPr>
              <w:pStyle w:val="AliBijlageNum"/>
              <w:numPr>
                <w:ilvl w:val="0"/>
                <w:numId w:val="0"/>
              </w:numPr>
              <w:spacing w:before="0" w:line="240" w:lineRule="auto"/>
              <w:rPr>
                <w:rFonts w:cs="Arial"/>
                <w:noProof/>
              </w:rPr>
            </w:pPr>
          </w:p>
        </w:tc>
      </w:tr>
      <w:tr w:rsidR="006618D8" w:rsidRPr="0045638C" w14:paraId="597A81D6" w14:textId="77777777" w:rsidTr="006618D8">
        <w:tc>
          <w:tcPr>
            <w:tcW w:w="3614" w:type="dxa"/>
            <w:shd w:val="clear" w:color="auto" w:fill="99CCFF"/>
          </w:tcPr>
          <w:p w14:paraId="100B4ABF" w14:textId="77777777" w:rsidR="006618D8" w:rsidRPr="0045638C" w:rsidRDefault="006618D8" w:rsidP="009273AD">
            <w:pPr>
              <w:pStyle w:val="AliBijlageNum"/>
              <w:numPr>
                <w:ilvl w:val="0"/>
                <w:numId w:val="0"/>
              </w:numPr>
              <w:spacing w:before="0" w:line="240" w:lineRule="auto"/>
              <w:rPr>
                <w:rFonts w:cs="Arial"/>
                <w:noProof/>
              </w:rPr>
            </w:pPr>
            <w:r w:rsidRPr="0045638C">
              <w:rPr>
                <w:rFonts w:cs="Arial"/>
                <w:noProof/>
              </w:rPr>
              <w:t>Naam tekenbevoegde:</w:t>
            </w:r>
          </w:p>
          <w:p w14:paraId="1C3F3E28" w14:textId="77777777" w:rsidR="006618D8" w:rsidRPr="0045638C" w:rsidRDefault="006618D8" w:rsidP="009273AD">
            <w:pPr>
              <w:pStyle w:val="AliBijlageNum"/>
              <w:numPr>
                <w:ilvl w:val="0"/>
                <w:numId w:val="0"/>
              </w:numPr>
              <w:spacing w:before="0" w:line="240" w:lineRule="auto"/>
              <w:rPr>
                <w:rFonts w:cs="Arial"/>
                <w:noProof/>
              </w:rPr>
            </w:pPr>
          </w:p>
        </w:tc>
        <w:tc>
          <w:tcPr>
            <w:tcW w:w="5611" w:type="dxa"/>
          </w:tcPr>
          <w:p w14:paraId="414043EC" w14:textId="77777777" w:rsidR="006618D8" w:rsidRPr="0045638C" w:rsidRDefault="006618D8" w:rsidP="009273AD">
            <w:pPr>
              <w:pStyle w:val="AliBijlageNum"/>
              <w:numPr>
                <w:ilvl w:val="0"/>
                <w:numId w:val="0"/>
              </w:numPr>
              <w:spacing w:before="0" w:line="240" w:lineRule="auto"/>
              <w:rPr>
                <w:rFonts w:cs="Arial"/>
                <w:noProof/>
              </w:rPr>
            </w:pPr>
          </w:p>
        </w:tc>
      </w:tr>
      <w:tr w:rsidR="006618D8" w:rsidRPr="0045638C" w14:paraId="79D0D4FA" w14:textId="77777777" w:rsidTr="006618D8">
        <w:trPr>
          <w:trHeight w:val="251"/>
        </w:trPr>
        <w:tc>
          <w:tcPr>
            <w:tcW w:w="3614" w:type="dxa"/>
            <w:shd w:val="clear" w:color="auto" w:fill="99CCFF"/>
          </w:tcPr>
          <w:p w14:paraId="4BD3C50F" w14:textId="77777777" w:rsidR="006618D8" w:rsidRPr="0045638C" w:rsidRDefault="006618D8" w:rsidP="009273AD">
            <w:pPr>
              <w:pStyle w:val="AliBijlageNum"/>
              <w:numPr>
                <w:ilvl w:val="0"/>
                <w:numId w:val="0"/>
              </w:numPr>
              <w:spacing w:before="0" w:line="240" w:lineRule="auto"/>
              <w:rPr>
                <w:rFonts w:cs="Arial"/>
                <w:noProof/>
              </w:rPr>
            </w:pPr>
            <w:r w:rsidRPr="0045638C">
              <w:rPr>
                <w:rFonts w:cs="Arial"/>
                <w:noProof/>
              </w:rPr>
              <w:t>Handtekening:</w:t>
            </w:r>
          </w:p>
          <w:p w14:paraId="163BB3E2" w14:textId="77777777" w:rsidR="006618D8" w:rsidRPr="0045638C" w:rsidRDefault="006618D8" w:rsidP="009273AD">
            <w:pPr>
              <w:pStyle w:val="AliBijlageNum"/>
              <w:numPr>
                <w:ilvl w:val="0"/>
                <w:numId w:val="0"/>
              </w:numPr>
              <w:spacing w:before="0" w:line="240" w:lineRule="auto"/>
              <w:rPr>
                <w:rFonts w:cs="Arial"/>
                <w:noProof/>
              </w:rPr>
            </w:pPr>
          </w:p>
        </w:tc>
        <w:tc>
          <w:tcPr>
            <w:tcW w:w="5611" w:type="dxa"/>
          </w:tcPr>
          <w:p w14:paraId="0B709A01" w14:textId="77777777" w:rsidR="006618D8" w:rsidRPr="0045638C" w:rsidRDefault="006618D8" w:rsidP="009273AD">
            <w:pPr>
              <w:pStyle w:val="AliBijlageNum"/>
              <w:numPr>
                <w:ilvl w:val="0"/>
                <w:numId w:val="0"/>
              </w:numPr>
              <w:spacing w:before="0" w:line="240" w:lineRule="auto"/>
              <w:rPr>
                <w:rFonts w:cs="Arial"/>
                <w:noProof/>
              </w:rPr>
            </w:pPr>
          </w:p>
        </w:tc>
      </w:tr>
      <w:tr w:rsidR="006618D8" w:rsidRPr="0045638C" w14:paraId="4CD4DD64" w14:textId="77777777" w:rsidTr="006618D8">
        <w:trPr>
          <w:trHeight w:val="201"/>
        </w:trPr>
        <w:tc>
          <w:tcPr>
            <w:tcW w:w="3614" w:type="dxa"/>
            <w:shd w:val="clear" w:color="auto" w:fill="99CCFF"/>
          </w:tcPr>
          <w:p w14:paraId="5B877900" w14:textId="77777777" w:rsidR="006618D8" w:rsidRPr="0045638C" w:rsidRDefault="006618D8" w:rsidP="009273AD">
            <w:pPr>
              <w:pStyle w:val="AliBijlageNum"/>
              <w:numPr>
                <w:ilvl w:val="0"/>
                <w:numId w:val="0"/>
              </w:numPr>
              <w:spacing w:before="0" w:line="240" w:lineRule="auto"/>
              <w:rPr>
                <w:rFonts w:cs="Arial"/>
                <w:noProof/>
              </w:rPr>
            </w:pPr>
            <w:r w:rsidRPr="0045638C">
              <w:rPr>
                <w:rFonts w:cs="Arial"/>
                <w:noProof/>
              </w:rPr>
              <w:t>Datum:</w:t>
            </w:r>
          </w:p>
          <w:p w14:paraId="7739CA57" w14:textId="77777777" w:rsidR="006618D8" w:rsidRPr="0045638C" w:rsidRDefault="006618D8" w:rsidP="009273AD">
            <w:pPr>
              <w:pStyle w:val="AliBijlageNum"/>
              <w:numPr>
                <w:ilvl w:val="0"/>
                <w:numId w:val="0"/>
              </w:numPr>
              <w:spacing w:before="0" w:line="240" w:lineRule="auto"/>
              <w:rPr>
                <w:rFonts w:cs="Arial"/>
                <w:noProof/>
              </w:rPr>
            </w:pPr>
          </w:p>
        </w:tc>
        <w:tc>
          <w:tcPr>
            <w:tcW w:w="5611" w:type="dxa"/>
          </w:tcPr>
          <w:p w14:paraId="7F146789" w14:textId="77777777" w:rsidR="006618D8" w:rsidRPr="0045638C" w:rsidRDefault="006618D8" w:rsidP="009273AD">
            <w:pPr>
              <w:pStyle w:val="AliBijlageNum"/>
              <w:numPr>
                <w:ilvl w:val="0"/>
                <w:numId w:val="0"/>
              </w:numPr>
              <w:spacing w:before="0" w:line="240" w:lineRule="auto"/>
              <w:rPr>
                <w:rFonts w:cs="Arial"/>
                <w:noProof/>
              </w:rPr>
            </w:pPr>
          </w:p>
        </w:tc>
      </w:tr>
    </w:tbl>
    <w:p w14:paraId="1D3E3174" w14:textId="77777777" w:rsidR="006618D8" w:rsidRPr="0045638C" w:rsidRDefault="006618D8" w:rsidP="009273AD">
      <w:pPr>
        <w:spacing w:after="160" w:line="240" w:lineRule="auto"/>
        <w:rPr>
          <w:rFonts w:cs="Arial"/>
          <w:b/>
          <w:bCs/>
          <w:noProof/>
          <w:kern w:val="32"/>
          <w:sz w:val="26"/>
          <w:szCs w:val="26"/>
        </w:rPr>
      </w:pPr>
      <w:r w:rsidRPr="0045638C">
        <w:rPr>
          <w:noProof/>
        </w:rPr>
        <w:br w:type="page"/>
      </w:r>
    </w:p>
    <w:p w14:paraId="75FBE6BC" w14:textId="77777777" w:rsidR="006618D8" w:rsidRPr="0045638C" w:rsidRDefault="006618D8" w:rsidP="009273AD">
      <w:pPr>
        <w:pStyle w:val="Bijlage"/>
        <w:spacing w:line="240" w:lineRule="auto"/>
        <w:ind w:hanging="1440"/>
        <w:rPr>
          <w:noProof/>
        </w:rPr>
      </w:pPr>
      <w:bookmarkStart w:id="150" w:name="_Ref477945074"/>
      <w:bookmarkStart w:id="151" w:name="_Ref477945318"/>
      <w:bookmarkStart w:id="152" w:name="_Toc46925707"/>
      <w:r w:rsidRPr="0045638C">
        <w:rPr>
          <w:noProof/>
        </w:rPr>
        <w:lastRenderedPageBreak/>
        <w:t>Uniform Europees Aanbestedingsdocument</w:t>
      </w:r>
      <w:bookmarkEnd w:id="150"/>
      <w:bookmarkEnd w:id="151"/>
      <w:bookmarkEnd w:id="152"/>
    </w:p>
    <w:p w14:paraId="5BCFB1F5" w14:textId="77777777" w:rsidR="006618D8" w:rsidRPr="0045638C" w:rsidRDefault="006618D8" w:rsidP="009273AD">
      <w:pPr>
        <w:spacing w:line="240" w:lineRule="auto"/>
        <w:rPr>
          <w:noProof/>
          <w:sz w:val="18"/>
          <w:lang w:eastAsia="en-US"/>
        </w:rPr>
      </w:pPr>
    </w:p>
    <w:p w14:paraId="42E36339" w14:textId="2EB6806C" w:rsidR="00876377" w:rsidRPr="0045638C" w:rsidRDefault="00876377" w:rsidP="00876377">
      <w:pPr>
        <w:spacing w:line="240" w:lineRule="auto"/>
        <w:rPr>
          <w:b/>
          <w:noProof/>
        </w:rPr>
      </w:pPr>
      <w:r w:rsidRPr="0045638C">
        <w:rPr>
          <w:b/>
          <w:noProof/>
        </w:rPr>
        <w:t>Bijlage A</w:t>
      </w:r>
      <w:r>
        <w:rPr>
          <w:b/>
          <w:noProof/>
        </w:rPr>
        <w:t>2</w:t>
      </w:r>
      <w:r w:rsidRPr="0045638C">
        <w:rPr>
          <w:b/>
          <w:noProof/>
        </w:rPr>
        <w:t xml:space="preserve"> bij Selectieleidraad inzake de niet openbare Europese aanbesteding </w:t>
      </w:r>
      <w:r w:rsidRPr="00BE3719">
        <w:rPr>
          <w:b/>
          <w:noProof/>
        </w:rPr>
        <w:t>Private IaaS</w:t>
      </w:r>
      <w:r>
        <w:rPr>
          <w:b/>
          <w:noProof/>
        </w:rPr>
        <w:t xml:space="preserve"> </w:t>
      </w:r>
      <w:r w:rsidRPr="00BE3719">
        <w:rPr>
          <w:b/>
          <w:noProof/>
        </w:rPr>
        <w:t>Oracle en SQL-dienstverlening</w:t>
      </w:r>
      <w:r>
        <w:rPr>
          <w:b/>
          <w:noProof/>
        </w:rPr>
        <w:t xml:space="preserve"> </w:t>
      </w:r>
      <w:r w:rsidRPr="00BE3719">
        <w:rPr>
          <w:b/>
          <w:noProof/>
        </w:rPr>
        <w:t>t.b.v.</w:t>
      </w:r>
      <w:r>
        <w:rPr>
          <w:b/>
          <w:noProof/>
        </w:rPr>
        <w:t xml:space="preserve"> </w:t>
      </w:r>
      <w:r w:rsidRPr="00BE3719">
        <w:rPr>
          <w:b/>
          <w:noProof/>
        </w:rPr>
        <w:t>SSC DeSom</w:t>
      </w:r>
      <w:r>
        <w:rPr>
          <w:b/>
          <w:noProof/>
        </w:rPr>
        <w:t xml:space="preserve">, </w:t>
      </w:r>
      <w:r w:rsidRPr="0045638C">
        <w:rPr>
          <w:b/>
          <w:noProof/>
        </w:rPr>
        <w:t xml:space="preserve">met kenmerk </w:t>
      </w:r>
      <w:r w:rsidR="00927A9C" w:rsidRPr="00927A9C">
        <w:rPr>
          <w:b/>
          <w:noProof/>
        </w:rPr>
        <w:t>EANO PIOSd 29072020</w:t>
      </w:r>
      <w:r w:rsidR="00F354B8">
        <w:rPr>
          <w:sz w:val="14"/>
          <w:szCs w:val="14"/>
        </w:rPr>
        <w:t>.</w:t>
      </w:r>
      <w:r w:rsidR="00927A9C">
        <w:rPr>
          <w:sz w:val="14"/>
          <w:szCs w:val="14"/>
        </w:rPr>
        <w:t xml:space="preserve">       </w:t>
      </w:r>
      <w:r w:rsidRPr="0045638C">
        <w:rPr>
          <w:b/>
          <w:noProof/>
        </w:rPr>
        <w:t>.</w:t>
      </w:r>
    </w:p>
    <w:p w14:paraId="52C633B5" w14:textId="208D6A1C" w:rsidR="006618D8" w:rsidRPr="0045638C" w:rsidRDefault="006618D8" w:rsidP="009273AD">
      <w:pPr>
        <w:spacing w:line="240" w:lineRule="auto"/>
        <w:rPr>
          <w:noProof/>
          <w:sz w:val="28"/>
          <w:szCs w:val="28"/>
          <w:lang w:eastAsia="en-US"/>
        </w:rPr>
      </w:pPr>
    </w:p>
    <w:p w14:paraId="18BA92E1" w14:textId="77777777" w:rsidR="006618D8" w:rsidRPr="0045638C" w:rsidRDefault="006618D8" w:rsidP="009273AD">
      <w:pPr>
        <w:spacing w:line="240" w:lineRule="auto"/>
        <w:rPr>
          <w:noProof/>
          <w:sz w:val="28"/>
          <w:szCs w:val="28"/>
          <w:lang w:eastAsia="en-US"/>
        </w:rPr>
      </w:pPr>
    </w:p>
    <w:p w14:paraId="48A17956" w14:textId="77777777" w:rsidR="006618D8" w:rsidRPr="0045638C" w:rsidRDefault="006618D8" w:rsidP="009273AD">
      <w:pPr>
        <w:spacing w:line="240" w:lineRule="auto"/>
        <w:rPr>
          <w:noProof/>
        </w:rPr>
      </w:pPr>
      <w:r w:rsidRPr="0045638C">
        <w:rPr>
          <w:noProof/>
        </w:rPr>
        <w:t xml:space="preserve">De volledig ingevulde verklaring dient u als </w:t>
      </w:r>
      <w:r w:rsidRPr="0045638C">
        <w:rPr>
          <w:b/>
          <w:noProof/>
        </w:rPr>
        <w:t>bestand 3</w:t>
      </w:r>
      <w:r w:rsidRPr="0045638C">
        <w:rPr>
          <w:noProof/>
        </w:rPr>
        <w:t xml:space="preserve"> bij te voegen.</w:t>
      </w:r>
    </w:p>
    <w:p w14:paraId="75B8A989" w14:textId="77777777" w:rsidR="006618D8" w:rsidRPr="0045638C" w:rsidRDefault="006618D8" w:rsidP="009273AD">
      <w:pPr>
        <w:spacing w:line="240" w:lineRule="auto"/>
        <w:rPr>
          <w:noProof/>
        </w:rPr>
      </w:pPr>
    </w:p>
    <w:p w14:paraId="484CF00B" w14:textId="77777777" w:rsidR="006618D8" w:rsidRPr="0045638C" w:rsidRDefault="006618D8" w:rsidP="009273AD">
      <w:pPr>
        <w:spacing w:line="240" w:lineRule="auto"/>
        <w:rPr>
          <w:noProof/>
          <w:sz w:val="28"/>
          <w:szCs w:val="28"/>
          <w:lang w:eastAsia="en-US"/>
        </w:rPr>
      </w:pPr>
    </w:p>
    <w:p w14:paraId="4AA1B8D4" w14:textId="77777777" w:rsidR="006618D8" w:rsidRPr="0045638C" w:rsidRDefault="006618D8" w:rsidP="009273AD">
      <w:pPr>
        <w:spacing w:line="240" w:lineRule="auto"/>
        <w:jc w:val="center"/>
        <w:rPr>
          <w:noProof/>
          <w:sz w:val="28"/>
          <w:szCs w:val="28"/>
          <w:lang w:eastAsia="en-US"/>
        </w:rPr>
      </w:pPr>
      <w:r w:rsidRPr="0045638C">
        <w:rPr>
          <w:noProof/>
          <w:sz w:val="28"/>
          <w:szCs w:val="28"/>
          <w:lang w:eastAsia="en-US"/>
        </w:rPr>
        <w:t>&lt;separaat toegevoegd&gt;</w:t>
      </w:r>
    </w:p>
    <w:p w14:paraId="393C66E5" w14:textId="77777777" w:rsidR="006618D8" w:rsidRPr="0045638C" w:rsidRDefault="006618D8" w:rsidP="009273AD">
      <w:pPr>
        <w:spacing w:after="160" w:line="240" w:lineRule="auto"/>
        <w:rPr>
          <w:noProof/>
          <w:lang w:eastAsia="en-US"/>
        </w:rPr>
      </w:pPr>
      <w:r w:rsidRPr="0045638C">
        <w:rPr>
          <w:noProof/>
          <w:lang w:eastAsia="en-US"/>
        </w:rPr>
        <w:br w:type="page"/>
      </w:r>
    </w:p>
    <w:p w14:paraId="5D443CC6" w14:textId="77777777" w:rsidR="006618D8" w:rsidRPr="0045638C" w:rsidRDefault="006618D8" w:rsidP="009273AD">
      <w:pPr>
        <w:pStyle w:val="Bijlage"/>
        <w:spacing w:line="240" w:lineRule="auto"/>
        <w:ind w:hanging="1440"/>
        <w:rPr>
          <w:noProof/>
        </w:rPr>
      </w:pPr>
      <w:bookmarkStart w:id="153" w:name="_Ref477943450"/>
      <w:bookmarkStart w:id="154" w:name="_Ref506967144"/>
      <w:bookmarkStart w:id="155" w:name="_Toc46925708"/>
      <w:r w:rsidRPr="0045638C">
        <w:rPr>
          <w:noProof/>
        </w:rPr>
        <w:lastRenderedPageBreak/>
        <w:t>Referentie</w:t>
      </w:r>
      <w:bookmarkEnd w:id="153"/>
      <w:r w:rsidRPr="0045638C">
        <w:rPr>
          <w:noProof/>
        </w:rPr>
        <w:t>projec</w:t>
      </w:r>
      <w:r w:rsidR="001850E9" w:rsidRPr="0045638C">
        <w:rPr>
          <w:noProof/>
        </w:rPr>
        <w:t>t</w:t>
      </w:r>
      <w:r w:rsidRPr="0045638C">
        <w:rPr>
          <w:noProof/>
        </w:rPr>
        <w:t>en</w:t>
      </w:r>
      <w:bookmarkEnd w:id="154"/>
      <w:bookmarkEnd w:id="155"/>
    </w:p>
    <w:p w14:paraId="1DDC731D" w14:textId="77777777" w:rsidR="006618D8" w:rsidRPr="0045638C" w:rsidRDefault="006618D8" w:rsidP="009273AD">
      <w:pPr>
        <w:spacing w:line="240" w:lineRule="auto"/>
        <w:rPr>
          <w:noProof/>
          <w:lang w:eastAsia="en-US"/>
        </w:rPr>
      </w:pPr>
    </w:p>
    <w:p w14:paraId="75931CBF" w14:textId="38D7A157" w:rsidR="00876377" w:rsidRPr="0045638C" w:rsidRDefault="00876377" w:rsidP="00876377">
      <w:pPr>
        <w:spacing w:line="240" w:lineRule="auto"/>
        <w:rPr>
          <w:b/>
          <w:noProof/>
        </w:rPr>
      </w:pPr>
      <w:r w:rsidRPr="0045638C">
        <w:rPr>
          <w:b/>
          <w:noProof/>
        </w:rPr>
        <w:t>Bijlage A</w:t>
      </w:r>
      <w:r>
        <w:rPr>
          <w:b/>
          <w:noProof/>
        </w:rPr>
        <w:t>3</w:t>
      </w:r>
      <w:r w:rsidRPr="0045638C">
        <w:rPr>
          <w:b/>
          <w:noProof/>
        </w:rPr>
        <w:t xml:space="preserve"> bij Selectieleidraad inzake de niet openbare Europese aanbesteding </w:t>
      </w:r>
      <w:r w:rsidRPr="00BE3719">
        <w:rPr>
          <w:b/>
          <w:noProof/>
        </w:rPr>
        <w:t>Private IaaS</w:t>
      </w:r>
      <w:r>
        <w:rPr>
          <w:b/>
          <w:noProof/>
        </w:rPr>
        <w:t xml:space="preserve"> </w:t>
      </w:r>
      <w:r w:rsidRPr="00BE3719">
        <w:rPr>
          <w:b/>
          <w:noProof/>
        </w:rPr>
        <w:t>Oracle en SQL-dienstverlening</w:t>
      </w:r>
      <w:r>
        <w:rPr>
          <w:b/>
          <w:noProof/>
        </w:rPr>
        <w:t xml:space="preserve"> </w:t>
      </w:r>
      <w:r w:rsidRPr="00BE3719">
        <w:rPr>
          <w:b/>
          <w:noProof/>
        </w:rPr>
        <w:t>t.b.v.</w:t>
      </w:r>
      <w:r>
        <w:rPr>
          <w:b/>
          <w:noProof/>
        </w:rPr>
        <w:t xml:space="preserve"> </w:t>
      </w:r>
      <w:r w:rsidRPr="00BE3719">
        <w:rPr>
          <w:b/>
          <w:noProof/>
        </w:rPr>
        <w:t>SSC DeSom</w:t>
      </w:r>
      <w:r>
        <w:rPr>
          <w:b/>
          <w:noProof/>
        </w:rPr>
        <w:t xml:space="preserve">, </w:t>
      </w:r>
      <w:r w:rsidRPr="0045638C">
        <w:rPr>
          <w:b/>
          <w:noProof/>
        </w:rPr>
        <w:t xml:space="preserve">met kenmerk </w:t>
      </w:r>
      <w:r w:rsidR="00F354B8" w:rsidRPr="00927A9C">
        <w:rPr>
          <w:b/>
          <w:noProof/>
        </w:rPr>
        <w:t>EANO PIOSd 29072020</w:t>
      </w:r>
    </w:p>
    <w:p w14:paraId="38228162" w14:textId="41591132" w:rsidR="00176C59" w:rsidRPr="0045638C" w:rsidRDefault="00176C59" w:rsidP="009273AD">
      <w:pPr>
        <w:spacing w:line="240" w:lineRule="auto"/>
        <w:rPr>
          <w:b/>
          <w:noProof/>
        </w:rPr>
      </w:pPr>
    </w:p>
    <w:p w14:paraId="686326AD" w14:textId="77777777" w:rsidR="006618D8" w:rsidRPr="0045638C" w:rsidRDefault="006618D8" w:rsidP="009273AD">
      <w:pPr>
        <w:spacing w:line="240" w:lineRule="auto"/>
        <w:rPr>
          <w:noProof/>
        </w:rPr>
      </w:pPr>
      <w:r w:rsidRPr="0045638C">
        <w:rPr>
          <w:noProof/>
        </w:rPr>
        <w:t xml:space="preserve">Het volledig ingevulde formulier dient u als </w:t>
      </w:r>
      <w:r w:rsidRPr="0045638C">
        <w:rPr>
          <w:b/>
          <w:noProof/>
        </w:rPr>
        <w:t xml:space="preserve">bestand </w:t>
      </w:r>
      <w:r w:rsidR="00AC1A31" w:rsidRPr="0045638C">
        <w:rPr>
          <w:b/>
          <w:noProof/>
        </w:rPr>
        <w:t>4</w:t>
      </w:r>
      <w:r w:rsidRPr="0045638C">
        <w:rPr>
          <w:b/>
          <w:noProof/>
        </w:rPr>
        <w:t>a-</w:t>
      </w:r>
      <w:r w:rsidR="00D47D0A" w:rsidRPr="0045638C">
        <w:rPr>
          <w:b/>
          <w:noProof/>
        </w:rPr>
        <w:t>b</w:t>
      </w:r>
      <w:r w:rsidRPr="0045638C">
        <w:rPr>
          <w:b/>
          <w:noProof/>
        </w:rPr>
        <w:t xml:space="preserve"> </w:t>
      </w:r>
      <w:r w:rsidRPr="0045638C">
        <w:rPr>
          <w:noProof/>
        </w:rPr>
        <w:t>conform de Checklist bij te voegen.</w:t>
      </w:r>
    </w:p>
    <w:p w14:paraId="3ECFB2CF" w14:textId="77777777" w:rsidR="006618D8" w:rsidRPr="0045638C" w:rsidRDefault="006618D8" w:rsidP="009273AD">
      <w:pPr>
        <w:spacing w:line="240" w:lineRule="auto"/>
        <w:rPr>
          <w:b/>
          <w:noProof/>
        </w:rPr>
      </w:pPr>
    </w:p>
    <w:tbl>
      <w:tblPr>
        <w:tblStyle w:val="Tabelraster"/>
        <w:tblW w:w="10490" w:type="dxa"/>
        <w:tblInd w:w="-572" w:type="dxa"/>
        <w:tblLook w:val="04A0" w:firstRow="1" w:lastRow="0" w:firstColumn="1" w:lastColumn="0" w:noHBand="0" w:noVBand="1"/>
      </w:tblPr>
      <w:tblGrid>
        <w:gridCol w:w="4111"/>
        <w:gridCol w:w="6379"/>
      </w:tblGrid>
      <w:tr w:rsidR="00DC5941" w:rsidRPr="0045638C" w14:paraId="374A948D" w14:textId="77777777" w:rsidTr="009862C2">
        <w:tc>
          <w:tcPr>
            <w:tcW w:w="4111" w:type="dxa"/>
            <w:shd w:val="clear" w:color="auto" w:fill="E7E6E6" w:themeFill="background2"/>
          </w:tcPr>
          <w:p w14:paraId="410B819F" w14:textId="77777777" w:rsidR="00954006" w:rsidRPr="0045638C" w:rsidRDefault="00954006" w:rsidP="009273AD">
            <w:pPr>
              <w:pStyle w:val="Geenafstand"/>
              <w:rPr>
                <w:b/>
                <w:noProof/>
              </w:rPr>
            </w:pPr>
          </w:p>
        </w:tc>
        <w:tc>
          <w:tcPr>
            <w:tcW w:w="6379" w:type="dxa"/>
            <w:shd w:val="clear" w:color="auto" w:fill="E7E6E6" w:themeFill="background2"/>
          </w:tcPr>
          <w:p w14:paraId="7178831B" w14:textId="77777777" w:rsidR="00954006" w:rsidRPr="0045638C" w:rsidRDefault="00954006" w:rsidP="009273AD">
            <w:pPr>
              <w:pStyle w:val="Geenafstand"/>
              <w:rPr>
                <w:b/>
                <w:noProof/>
              </w:rPr>
            </w:pPr>
            <w:r w:rsidRPr="0045638C">
              <w:rPr>
                <w:b/>
                <w:noProof/>
              </w:rPr>
              <w:t>In te vullen door Gegadigde</w:t>
            </w:r>
          </w:p>
        </w:tc>
      </w:tr>
      <w:tr w:rsidR="00230E4B" w:rsidRPr="0045638C" w14:paraId="197A1F4F" w14:textId="77777777" w:rsidTr="009862C2">
        <w:tc>
          <w:tcPr>
            <w:tcW w:w="4111" w:type="dxa"/>
            <w:shd w:val="clear" w:color="auto" w:fill="E7E6E6" w:themeFill="background2"/>
          </w:tcPr>
          <w:p w14:paraId="4331B4DF" w14:textId="77777777" w:rsidR="00954006" w:rsidRPr="0045638C" w:rsidRDefault="00954006" w:rsidP="009273AD">
            <w:pPr>
              <w:pStyle w:val="Geenafstand"/>
              <w:rPr>
                <w:noProof/>
              </w:rPr>
            </w:pPr>
            <w:r w:rsidRPr="0045638C">
              <w:rPr>
                <w:noProof/>
              </w:rPr>
              <w:t>Referentie</w:t>
            </w:r>
          </w:p>
        </w:tc>
        <w:tc>
          <w:tcPr>
            <w:tcW w:w="6379" w:type="dxa"/>
            <w:shd w:val="clear" w:color="auto" w:fill="auto"/>
          </w:tcPr>
          <w:p w14:paraId="64F4AC12" w14:textId="77777777" w:rsidR="00954006" w:rsidRPr="0045638C" w:rsidRDefault="00954006" w:rsidP="009273AD">
            <w:pPr>
              <w:pStyle w:val="Geenafstand"/>
              <w:rPr>
                <w:b/>
                <w:noProof/>
              </w:rPr>
            </w:pPr>
          </w:p>
        </w:tc>
      </w:tr>
      <w:tr w:rsidR="001C295D" w:rsidRPr="0045638C" w14:paraId="47387BAC" w14:textId="77777777" w:rsidTr="009862C2">
        <w:tc>
          <w:tcPr>
            <w:tcW w:w="4111" w:type="dxa"/>
            <w:shd w:val="clear" w:color="auto" w:fill="E7E6E6" w:themeFill="background2"/>
          </w:tcPr>
          <w:p w14:paraId="7D0FDB55" w14:textId="77777777" w:rsidR="00954006" w:rsidRPr="0045638C" w:rsidRDefault="00954006" w:rsidP="009273AD">
            <w:pPr>
              <w:pStyle w:val="Geenafstand"/>
              <w:rPr>
                <w:noProof/>
              </w:rPr>
            </w:pPr>
            <w:r w:rsidRPr="0045638C">
              <w:rPr>
                <w:noProof/>
              </w:rPr>
              <w:t xml:space="preserve">Opdrachtgever </w:t>
            </w:r>
          </w:p>
          <w:p w14:paraId="645E5093" w14:textId="77777777" w:rsidR="00954006" w:rsidRPr="0045638C" w:rsidRDefault="00954006" w:rsidP="009273AD">
            <w:pPr>
              <w:pStyle w:val="Geenafstand"/>
              <w:rPr>
                <w:noProof/>
              </w:rPr>
            </w:pPr>
            <w:r w:rsidRPr="0045638C">
              <w:rPr>
                <w:noProof/>
              </w:rPr>
              <w:t>(NAW-gegevens)</w:t>
            </w:r>
          </w:p>
        </w:tc>
        <w:tc>
          <w:tcPr>
            <w:tcW w:w="6379" w:type="dxa"/>
          </w:tcPr>
          <w:p w14:paraId="11460B9F" w14:textId="77777777" w:rsidR="00954006" w:rsidRPr="0045638C" w:rsidRDefault="00954006" w:rsidP="009273AD">
            <w:pPr>
              <w:pStyle w:val="Geenafstand"/>
              <w:rPr>
                <w:noProof/>
              </w:rPr>
            </w:pPr>
          </w:p>
        </w:tc>
      </w:tr>
      <w:tr w:rsidR="001C295D" w:rsidRPr="0045638C" w14:paraId="12665634" w14:textId="77777777" w:rsidTr="009862C2">
        <w:tc>
          <w:tcPr>
            <w:tcW w:w="4111" w:type="dxa"/>
            <w:shd w:val="clear" w:color="auto" w:fill="E7E6E6" w:themeFill="background2"/>
          </w:tcPr>
          <w:p w14:paraId="5CED5611" w14:textId="77777777" w:rsidR="00954006" w:rsidRPr="0045638C" w:rsidRDefault="00954006" w:rsidP="009273AD">
            <w:pPr>
              <w:pStyle w:val="Geenafstand"/>
              <w:rPr>
                <w:noProof/>
              </w:rPr>
            </w:pPr>
            <w:r w:rsidRPr="0045638C">
              <w:rPr>
                <w:noProof/>
              </w:rPr>
              <w:t>Contactpersoon</w:t>
            </w:r>
          </w:p>
        </w:tc>
        <w:tc>
          <w:tcPr>
            <w:tcW w:w="6379" w:type="dxa"/>
          </w:tcPr>
          <w:p w14:paraId="180BA930" w14:textId="77777777" w:rsidR="00954006" w:rsidRPr="0045638C" w:rsidRDefault="00954006" w:rsidP="009273AD">
            <w:pPr>
              <w:pStyle w:val="Geenafstand"/>
              <w:rPr>
                <w:noProof/>
              </w:rPr>
            </w:pPr>
          </w:p>
        </w:tc>
      </w:tr>
      <w:tr w:rsidR="001C295D" w:rsidRPr="0045638C" w14:paraId="1CACDE80" w14:textId="77777777" w:rsidTr="009862C2">
        <w:tc>
          <w:tcPr>
            <w:tcW w:w="4111" w:type="dxa"/>
            <w:shd w:val="clear" w:color="auto" w:fill="E7E6E6" w:themeFill="background2"/>
          </w:tcPr>
          <w:p w14:paraId="7B05D278" w14:textId="77777777" w:rsidR="00954006" w:rsidRPr="0045638C" w:rsidRDefault="00954006" w:rsidP="009273AD">
            <w:pPr>
              <w:pStyle w:val="Geenafstand"/>
              <w:rPr>
                <w:noProof/>
              </w:rPr>
            </w:pPr>
            <w:r w:rsidRPr="0045638C">
              <w:rPr>
                <w:noProof/>
              </w:rPr>
              <w:t>Telefoonnummer contactpersoon</w:t>
            </w:r>
          </w:p>
        </w:tc>
        <w:tc>
          <w:tcPr>
            <w:tcW w:w="6379" w:type="dxa"/>
          </w:tcPr>
          <w:p w14:paraId="29682DAC" w14:textId="77777777" w:rsidR="00954006" w:rsidRPr="0045638C" w:rsidRDefault="00954006" w:rsidP="009273AD">
            <w:pPr>
              <w:pStyle w:val="Geenafstand"/>
              <w:rPr>
                <w:noProof/>
              </w:rPr>
            </w:pPr>
          </w:p>
        </w:tc>
      </w:tr>
      <w:tr w:rsidR="001C295D" w:rsidRPr="0045638C" w14:paraId="6CF1EDFC" w14:textId="77777777" w:rsidTr="009862C2">
        <w:tc>
          <w:tcPr>
            <w:tcW w:w="4111" w:type="dxa"/>
            <w:shd w:val="clear" w:color="auto" w:fill="E7E6E6" w:themeFill="background2"/>
          </w:tcPr>
          <w:p w14:paraId="78CF1281" w14:textId="77777777" w:rsidR="00954006" w:rsidRPr="0045638C" w:rsidRDefault="00954006" w:rsidP="009273AD">
            <w:pPr>
              <w:pStyle w:val="Geenafstand"/>
              <w:rPr>
                <w:noProof/>
              </w:rPr>
            </w:pPr>
            <w:r w:rsidRPr="0045638C">
              <w:rPr>
                <w:noProof/>
              </w:rPr>
              <w:t>Datum aanvang opdracht</w:t>
            </w:r>
          </w:p>
        </w:tc>
        <w:tc>
          <w:tcPr>
            <w:tcW w:w="6379" w:type="dxa"/>
          </w:tcPr>
          <w:p w14:paraId="3B05EA15" w14:textId="77777777" w:rsidR="00954006" w:rsidRPr="0045638C" w:rsidRDefault="00954006" w:rsidP="009273AD">
            <w:pPr>
              <w:pStyle w:val="Geenafstand"/>
              <w:rPr>
                <w:noProof/>
              </w:rPr>
            </w:pPr>
          </w:p>
        </w:tc>
      </w:tr>
      <w:tr w:rsidR="001C295D" w:rsidRPr="0045638C" w14:paraId="04794DF8" w14:textId="77777777" w:rsidTr="009862C2">
        <w:tc>
          <w:tcPr>
            <w:tcW w:w="4111" w:type="dxa"/>
            <w:shd w:val="clear" w:color="auto" w:fill="E7E6E6" w:themeFill="background2"/>
          </w:tcPr>
          <w:p w14:paraId="1843CBE5" w14:textId="77777777" w:rsidR="00954006" w:rsidRPr="0045638C" w:rsidRDefault="00954006" w:rsidP="009273AD">
            <w:pPr>
              <w:pStyle w:val="Geenafstand"/>
              <w:rPr>
                <w:noProof/>
              </w:rPr>
            </w:pPr>
            <w:r w:rsidRPr="0045638C">
              <w:rPr>
                <w:noProof/>
              </w:rPr>
              <w:t>(Beoogde) afronding</w:t>
            </w:r>
          </w:p>
        </w:tc>
        <w:tc>
          <w:tcPr>
            <w:tcW w:w="6379" w:type="dxa"/>
          </w:tcPr>
          <w:p w14:paraId="7BF1C0AB" w14:textId="77777777" w:rsidR="00954006" w:rsidRPr="0045638C" w:rsidRDefault="00954006" w:rsidP="009273AD">
            <w:pPr>
              <w:pStyle w:val="Geenafstand"/>
              <w:rPr>
                <w:noProof/>
              </w:rPr>
            </w:pPr>
          </w:p>
        </w:tc>
      </w:tr>
      <w:tr w:rsidR="001C295D" w:rsidRPr="0045638C" w14:paraId="3CBA0753" w14:textId="77777777" w:rsidTr="009862C2">
        <w:tc>
          <w:tcPr>
            <w:tcW w:w="4111" w:type="dxa"/>
            <w:shd w:val="clear" w:color="auto" w:fill="E7E6E6" w:themeFill="background2"/>
          </w:tcPr>
          <w:p w14:paraId="3CB0E1A9" w14:textId="77777777" w:rsidR="00954006" w:rsidRPr="0045638C" w:rsidRDefault="00954006" w:rsidP="009273AD">
            <w:pPr>
              <w:pStyle w:val="Geenafstand"/>
              <w:rPr>
                <w:noProof/>
              </w:rPr>
            </w:pPr>
            <w:r w:rsidRPr="0045638C">
              <w:rPr>
                <w:noProof/>
              </w:rPr>
              <w:t>Contractuur</w:t>
            </w:r>
          </w:p>
        </w:tc>
        <w:tc>
          <w:tcPr>
            <w:tcW w:w="6379" w:type="dxa"/>
          </w:tcPr>
          <w:p w14:paraId="68CDDD92" w14:textId="77777777" w:rsidR="00954006" w:rsidRPr="0045638C" w:rsidRDefault="00954006" w:rsidP="009273AD">
            <w:pPr>
              <w:pStyle w:val="Geenafstand"/>
              <w:rPr>
                <w:noProof/>
              </w:rPr>
            </w:pPr>
          </w:p>
        </w:tc>
      </w:tr>
      <w:tr w:rsidR="001C295D" w:rsidRPr="0045638C" w14:paraId="2F008053" w14:textId="77777777" w:rsidTr="009862C2">
        <w:tc>
          <w:tcPr>
            <w:tcW w:w="4111" w:type="dxa"/>
            <w:shd w:val="clear" w:color="auto" w:fill="E7E6E6" w:themeFill="background2"/>
          </w:tcPr>
          <w:p w14:paraId="47B7DA76" w14:textId="77777777" w:rsidR="00954006" w:rsidRPr="0045638C" w:rsidRDefault="00954006" w:rsidP="009273AD">
            <w:pPr>
              <w:pStyle w:val="Geenafstand"/>
              <w:rPr>
                <w:noProof/>
              </w:rPr>
            </w:pPr>
            <w:r w:rsidRPr="0045638C">
              <w:rPr>
                <w:noProof/>
              </w:rPr>
              <w:t>Omvang opdracht in EUR excl. btw (evt. gefactureerde bedrag)</w:t>
            </w:r>
          </w:p>
        </w:tc>
        <w:tc>
          <w:tcPr>
            <w:tcW w:w="6379" w:type="dxa"/>
          </w:tcPr>
          <w:p w14:paraId="7344BC80" w14:textId="77777777" w:rsidR="00954006" w:rsidRPr="0045638C" w:rsidRDefault="00954006" w:rsidP="009273AD">
            <w:pPr>
              <w:pStyle w:val="Geenafstand"/>
              <w:rPr>
                <w:noProof/>
              </w:rPr>
            </w:pPr>
          </w:p>
        </w:tc>
      </w:tr>
      <w:tr w:rsidR="001C295D" w:rsidRPr="0045638C" w14:paraId="196B53AF" w14:textId="77777777" w:rsidTr="009862C2">
        <w:tc>
          <w:tcPr>
            <w:tcW w:w="4111" w:type="dxa"/>
            <w:shd w:val="clear" w:color="auto" w:fill="E7E6E6" w:themeFill="background2"/>
          </w:tcPr>
          <w:p w14:paraId="4147B383" w14:textId="77777777" w:rsidR="00954006" w:rsidRPr="00193A2C" w:rsidRDefault="00954006" w:rsidP="002271FA">
            <w:pPr>
              <w:adjustRightInd w:val="0"/>
              <w:rPr>
                <w:rFonts w:cs="Arial"/>
                <w:noProof/>
              </w:rPr>
            </w:pPr>
            <w:r w:rsidRPr="00193A2C">
              <w:rPr>
                <w:rFonts w:cs="Arial"/>
                <w:noProof/>
              </w:rPr>
              <w:t>Gestelde eisen aan referentieopdrachten</w:t>
            </w:r>
          </w:p>
        </w:tc>
        <w:tc>
          <w:tcPr>
            <w:tcW w:w="6379" w:type="dxa"/>
          </w:tcPr>
          <w:p w14:paraId="76BE8DBD" w14:textId="77777777" w:rsidR="009A3B15" w:rsidRPr="00193A2C" w:rsidRDefault="009A3B15" w:rsidP="002271FA">
            <w:pPr>
              <w:adjustRightInd w:val="0"/>
              <w:rPr>
                <w:rFonts w:cs="Arial"/>
                <w:noProof/>
              </w:rPr>
            </w:pPr>
            <w:r w:rsidRPr="00193A2C">
              <w:rPr>
                <w:rFonts w:cs="Arial"/>
                <w:noProof/>
              </w:rPr>
              <w:t>Onderstaand aankruisen aan welke gestelde eis</w:t>
            </w:r>
            <w:r w:rsidR="00887560" w:rsidRPr="00193A2C">
              <w:rPr>
                <w:rFonts w:cs="Arial"/>
                <w:noProof/>
              </w:rPr>
              <w:t>(</w:t>
            </w:r>
            <w:r w:rsidRPr="00193A2C">
              <w:rPr>
                <w:rFonts w:cs="Arial"/>
                <w:noProof/>
              </w:rPr>
              <w:t>en</w:t>
            </w:r>
            <w:r w:rsidR="00887560" w:rsidRPr="00193A2C">
              <w:rPr>
                <w:rFonts w:cs="Arial"/>
                <w:noProof/>
              </w:rPr>
              <w:t>)</w:t>
            </w:r>
            <w:r w:rsidR="00446C36" w:rsidRPr="00193A2C">
              <w:rPr>
                <w:rFonts w:cs="Arial"/>
                <w:noProof/>
              </w:rPr>
              <w:t xml:space="preserve"> de referentie voldoet, een referentie kan aan meerdere minimumeisen voldoen:</w:t>
            </w:r>
          </w:p>
          <w:p w14:paraId="0750941C" w14:textId="31E8B8F6" w:rsidR="00B554ED" w:rsidRPr="00193A2C" w:rsidRDefault="00246E02" w:rsidP="002271FA">
            <w:pPr>
              <w:adjustRightInd w:val="0"/>
              <w:rPr>
                <w:rFonts w:cs="Arial"/>
                <w:noProof/>
              </w:rPr>
            </w:pPr>
            <w:sdt>
              <w:sdtPr>
                <w:rPr>
                  <w:rFonts w:cs="Arial"/>
                  <w:noProof/>
                </w:rPr>
                <w:id w:val="1881211448"/>
                <w14:checkbox>
                  <w14:checked w14:val="0"/>
                  <w14:checkedState w14:val="2612" w14:font="MS Gothic"/>
                  <w14:uncheckedState w14:val="2610" w14:font="MS Gothic"/>
                </w14:checkbox>
              </w:sdtPr>
              <w:sdtEndPr/>
              <w:sdtContent>
                <w:r w:rsidR="00D17B6C">
                  <w:rPr>
                    <w:rFonts w:ascii="MS Gothic" w:eastAsia="MS Gothic" w:hAnsi="MS Gothic" w:cs="Arial" w:hint="eastAsia"/>
                    <w:noProof/>
                  </w:rPr>
                  <w:t>☐</w:t>
                </w:r>
              </w:sdtContent>
            </w:sdt>
            <w:r w:rsidR="009A3B15" w:rsidRPr="00193A2C">
              <w:rPr>
                <w:rFonts w:cs="Arial"/>
                <w:noProof/>
              </w:rPr>
              <w:t xml:space="preserve"> </w:t>
            </w:r>
            <w:r w:rsidR="00B554ED" w:rsidRPr="00193A2C">
              <w:rPr>
                <w:rFonts w:cs="Arial"/>
                <w:noProof/>
              </w:rPr>
              <w:t xml:space="preserve">REF </w:t>
            </w:r>
            <w:r w:rsidR="007D109F" w:rsidRPr="00193A2C">
              <w:rPr>
                <w:rFonts w:cs="Arial"/>
                <w:noProof/>
              </w:rPr>
              <w:t xml:space="preserve">1: </w:t>
            </w:r>
            <w:r w:rsidR="00B554ED" w:rsidRPr="00193A2C">
              <w:rPr>
                <w:rFonts w:cs="Arial"/>
                <w:noProof/>
              </w:rPr>
              <w:t xml:space="preserve">Levering </w:t>
            </w:r>
            <w:r w:rsidR="00E25983" w:rsidRPr="00193A2C">
              <w:rPr>
                <w:rFonts w:cs="Arial"/>
                <w:noProof/>
              </w:rPr>
              <w:t xml:space="preserve">en beheer </w:t>
            </w:r>
            <w:r w:rsidR="00B554ED" w:rsidRPr="00193A2C">
              <w:rPr>
                <w:rFonts w:cs="Arial"/>
                <w:noProof/>
              </w:rPr>
              <w:t>van een</w:t>
            </w:r>
            <w:r w:rsidR="00C966BE" w:rsidRPr="00193A2C">
              <w:rPr>
                <w:rFonts w:cs="Arial"/>
                <w:noProof/>
              </w:rPr>
              <w:t xml:space="preserve"> twin </w:t>
            </w:r>
            <w:r w:rsidR="00830258" w:rsidRPr="00193A2C">
              <w:rPr>
                <w:rFonts w:cs="Arial"/>
                <w:noProof/>
              </w:rPr>
              <w:t xml:space="preserve">Oracle </w:t>
            </w:r>
            <w:r w:rsidR="00C966BE" w:rsidRPr="00193A2C">
              <w:rPr>
                <w:rFonts w:cs="Arial"/>
                <w:noProof/>
              </w:rPr>
              <w:t>datacenter</w:t>
            </w:r>
            <w:r w:rsidR="00830258" w:rsidRPr="00193A2C">
              <w:rPr>
                <w:rFonts w:cs="Arial"/>
                <w:noProof/>
              </w:rPr>
              <w:t xml:space="preserve"> hardware</w:t>
            </w:r>
            <w:r w:rsidR="00C966BE" w:rsidRPr="00193A2C">
              <w:rPr>
                <w:rFonts w:cs="Arial"/>
                <w:noProof/>
              </w:rPr>
              <w:t xml:space="preserve"> infrastructuur.</w:t>
            </w:r>
          </w:p>
          <w:p w14:paraId="394EA0CF" w14:textId="3A157082" w:rsidR="00D47D0A" w:rsidRPr="00193A2C" w:rsidRDefault="00B554ED" w:rsidP="002271FA">
            <w:pPr>
              <w:adjustRightInd w:val="0"/>
              <w:rPr>
                <w:rFonts w:cs="Arial"/>
                <w:noProof/>
              </w:rPr>
            </w:pPr>
            <w:r w:rsidRPr="00193A2C">
              <w:rPr>
                <w:rFonts w:cs="Arial"/>
                <w:noProof/>
              </w:rPr>
              <w:t>Door middel van één (niet meer en niet minder) referentie toont Gegadigde aan dat hij over voldoende kennis en ervaring beschikt met betrekking tot het leveren van een twin datacenter</w:t>
            </w:r>
            <w:r w:rsidR="00FD2700" w:rsidRPr="00193A2C">
              <w:rPr>
                <w:rFonts w:cs="Arial"/>
                <w:noProof/>
              </w:rPr>
              <w:t xml:space="preserve"> gedurende minimaal 12 maanden in uitvoering (zijn of zijn geweest).</w:t>
            </w:r>
            <w:r w:rsidR="00EC66EA" w:rsidRPr="00193A2C">
              <w:rPr>
                <w:rFonts w:cs="Arial"/>
                <w:noProof/>
              </w:rPr>
              <w:t>.</w:t>
            </w:r>
          </w:p>
          <w:p w14:paraId="187BE63D" w14:textId="6FA7A828" w:rsidR="00B554ED" w:rsidRPr="00193A2C" w:rsidRDefault="00246E02" w:rsidP="002271FA">
            <w:pPr>
              <w:adjustRightInd w:val="0"/>
              <w:rPr>
                <w:rFonts w:cs="Arial"/>
                <w:noProof/>
              </w:rPr>
            </w:pPr>
            <w:sdt>
              <w:sdtPr>
                <w:rPr>
                  <w:rFonts w:cs="Arial"/>
                  <w:noProof/>
                </w:rPr>
                <w:id w:val="996151720"/>
                <w14:checkbox>
                  <w14:checked w14:val="0"/>
                  <w14:checkedState w14:val="2612" w14:font="MS Gothic"/>
                  <w14:uncheckedState w14:val="2610" w14:font="MS Gothic"/>
                </w14:checkbox>
              </w:sdtPr>
              <w:sdtEndPr/>
              <w:sdtContent>
                <w:r w:rsidR="00B554ED" w:rsidRPr="00193A2C">
                  <w:rPr>
                    <w:rFonts w:ascii="Segoe UI Symbol" w:hAnsi="Segoe UI Symbol" w:cs="Segoe UI Symbol"/>
                    <w:noProof/>
                  </w:rPr>
                  <w:t>☐</w:t>
                </w:r>
              </w:sdtContent>
            </w:sdt>
            <w:r w:rsidR="00D47D0A" w:rsidRPr="00193A2C">
              <w:rPr>
                <w:rFonts w:cs="Arial"/>
                <w:noProof/>
              </w:rPr>
              <w:t xml:space="preserve"> </w:t>
            </w:r>
            <w:r w:rsidR="00B554ED" w:rsidRPr="00193A2C">
              <w:rPr>
                <w:rFonts w:cs="Arial"/>
                <w:noProof/>
              </w:rPr>
              <w:t>REF 2</w:t>
            </w:r>
            <w:r w:rsidR="007D109F" w:rsidRPr="00193A2C">
              <w:rPr>
                <w:rFonts w:cs="Arial"/>
                <w:noProof/>
              </w:rPr>
              <w:t>:</w:t>
            </w:r>
            <w:r w:rsidR="00B554ED" w:rsidRPr="00193A2C">
              <w:rPr>
                <w:rFonts w:cs="Arial"/>
                <w:noProof/>
              </w:rPr>
              <w:t xml:space="preserve"> Beheren van </w:t>
            </w:r>
            <w:r w:rsidR="00313896" w:rsidRPr="00193A2C">
              <w:rPr>
                <w:rFonts w:cs="Arial"/>
                <w:noProof/>
              </w:rPr>
              <w:t xml:space="preserve">van </w:t>
            </w:r>
            <w:r w:rsidR="002C1E61" w:rsidRPr="00193A2C">
              <w:rPr>
                <w:rFonts w:cs="Arial"/>
                <w:noProof/>
              </w:rPr>
              <w:t xml:space="preserve">MS- </w:t>
            </w:r>
            <w:r w:rsidR="00EE3CEB" w:rsidRPr="00193A2C">
              <w:rPr>
                <w:rFonts w:cs="Arial"/>
                <w:noProof/>
              </w:rPr>
              <w:t>SQL</w:t>
            </w:r>
            <w:r w:rsidR="00324BEA" w:rsidRPr="00193A2C">
              <w:rPr>
                <w:rFonts w:cs="Arial"/>
                <w:noProof/>
              </w:rPr>
              <w:t xml:space="preserve"> (software)</w:t>
            </w:r>
            <w:r w:rsidR="00EE3CEB" w:rsidRPr="00193A2C">
              <w:rPr>
                <w:rFonts w:cs="Arial"/>
                <w:noProof/>
              </w:rPr>
              <w:t xml:space="preserve"> </w:t>
            </w:r>
            <w:r w:rsidR="00B554ED" w:rsidRPr="00193A2C">
              <w:rPr>
                <w:rFonts w:cs="Arial"/>
                <w:noProof/>
              </w:rPr>
              <w:t>datacenter</w:t>
            </w:r>
            <w:r w:rsidR="00324BEA" w:rsidRPr="00193A2C">
              <w:rPr>
                <w:rFonts w:cs="Arial"/>
                <w:noProof/>
              </w:rPr>
              <w:t xml:space="preserve"> </w:t>
            </w:r>
            <w:r w:rsidR="00C966BE" w:rsidRPr="00193A2C">
              <w:rPr>
                <w:rFonts w:cs="Arial"/>
                <w:noProof/>
              </w:rPr>
              <w:t>I</w:t>
            </w:r>
            <w:r w:rsidR="00B554ED" w:rsidRPr="00193A2C">
              <w:rPr>
                <w:rFonts w:cs="Arial"/>
                <w:noProof/>
              </w:rPr>
              <w:t>nfrastructuur</w:t>
            </w:r>
            <w:r w:rsidR="00C966BE" w:rsidRPr="00193A2C">
              <w:rPr>
                <w:rFonts w:cs="Arial"/>
                <w:noProof/>
              </w:rPr>
              <w:t>.</w:t>
            </w:r>
          </w:p>
          <w:p w14:paraId="0D3EACC3" w14:textId="77777777" w:rsidR="00954006" w:rsidRDefault="00B554ED" w:rsidP="002271FA">
            <w:pPr>
              <w:adjustRightInd w:val="0"/>
              <w:rPr>
                <w:rFonts w:cs="Arial"/>
                <w:noProof/>
              </w:rPr>
            </w:pPr>
            <w:r w:rsidRPr="00193A2C">
              <w:rPr>
                <w:rFonts w:cs="Arial"/>
                <w:noProof/>
              </w:rPr>
              <w:t>Door middel van één (niet meer en niet minder) referentie toont Gegadigde aan dat hij over voldoende kennis en ervaring beschikt met betrekking tot het</w:t>
            </w:r>
            <w:r w:rsidR="00A50361" w:rsidRPr="00193A2C">
              <w:rPr>
                <w:rFonts w:cs="Arial"/>
                <w:noProof/>
              </w:rPr>
              <w:t xml:space="preserve"> monitoren</w:t>
            </w:r>
            <w:r w:rsidR="002B5BC0" w:rsidRPr="00193A2C">
              <w:rPr>
                <w:rFonts w:cs="Arial"/>
                <w:noProof/>
              </w:rPr>
              <w:t xml:space="preserve"> en</w:t>
            </w:r>
            <w:r w:rsidRPr="00193A2C">
              <w:rPr>
                <w:rFonts w:cs="Arial"/>
                <w:noProof/>
              </w:rPr>
              <w:t xml:space="preserve"> beheren van een</w:t>
            </w:r>
            <w:r w:rsidR="008A35F6" w:rsidRPr="00193A2C">
              <w:rPr>
                <w:rFonts w:cs="Arial"/>
                <w:noProof/>
              </w:rPr>
              <w:t xml:space="preserve"> always on cluster</w:t>
            </w:r>
            <w:r w:rsidRPr="00193A2C">
              <w:rPr>
                <w:rFonts w:cs="Arial"/>
                <w:noProof/>
              </w:rPr>
              <w:t xml:space="preserve"> infrastructuur gedurende minimaal 12 maanden in uitvoering (zijn of zijn geweest).</w:t>
            </w:r>
          </w:p>
          <w:p w14:paraId="7FE543EA" w14:textId="3C686D87" w:rsidR="00D17B6C" w:rsidRPr="00D17B6C" w:rsidRDefault="00D17B6C" w:rsidP="002271FA">
            <w:pPr>
              <w:adjustRightInd w:val="0"/>
              <w:rPr>
                <w:rFonts w:cs="Arial"/>
                <w:noProof/>
              </w:rPr>
            </w:pPr>
          </w:p>
        </w:tc>
      </w:tr>
      <w:tr w:rsidR="001C295D" w:rsidRPr="0045638C" w14:paraId="34D7E9E2" w14:textId="77777777" w:rsidTr="009862C2">
        <w:tc>
          <w:tcPr>
            <w:tcW w:w="4111" w:type="dxa"/>
            <w:shd w:val="clear" w:color="auto" w:fill="E7E6E6" w:themeFill="background2"/>
          </w:tcPr>
          <w:p w14:paraId="457614CD" w14:textId="77777777" w:rsidR="00954006" w:rsidRPr="0045638C" w:rsidRDefault="00954006" w:rsidP="009273AD">
            <w:pPr>
              <w:pStyle w:val="Geenafstand"/>
              <w:rPr>
                <w:noProof/>
              </w:rPr>
            </w:pPr>
            <w:r w:rsidRPr="0045638C">
              <w:rPr>
                <w:noProof/>
              </w:rPr>
              <w:t xml:space="preserve">Beschrijving van </w:t>
            </w:r>
            <w:r w:rsidR="00C7451A" w:rsidRPr="0045638C">
              <w:rPr>
                <w:noProof/>
              </w:rPr>
              <w:t>de referentie in algemene bewoordingen.</w:t>
            </w:r>
          </w:p>
          <w:p w14:paraId="5E08C71A" w14:textId="77777777" w:rsidR="00954006" w:rsidRPr="0045638C" w:rsidRDefault="00954006" w:rsidP="009273AD">
            <w:pPr>
              <w:pStyle w:val="Geenafstand"/>
              <w:rPr>
                <w:noProof/>
              </w:rPr>
            </w:pPr>
            <w:r w:rsidRPr="0045638C">
              <w:rPr>
                <w:noProof/>
              </w:rPr>
              <w:t>(</w:t>
            </w:r>
            <w:r w:rsidR="002F60CA" w:rsidRPr="0045638C">
              <w:rPr>
                <w:noProof/>
              </w:rPr>
              <w:t>circa</w:t>
            </w:r>
            <w:r w:rsidRPr="0045638C">
              <w:rPr>
                <w:noProof/>
              </w:rPr>
              <w:t xml:space="preserve"> 200 woorden)</w:t>
            </w:r>
          </w:p>
        </w:tc>
        <w:tc>
          <w:tcPr>
            <w:tcW w:w="6379" w:type="dxa"/>
          </w:tcPr>
          <w:p w14:paraId="11CB06FE" w14:textId="77777777" w:rsidR="00954006" w:rsidRPr="0045638C" w:rsidRDefault="00954006" w:rsidP="009273AD">
            <w:pPr>
              <w:pStyle w:val="Geenafstand"/>
              <w:rPr>
                <w:noProof/>
              </w:rPr>
            </w:pPr>
          </w:p>
        </w:tc>
      </w:tr>
      <w:tr w:rsidR="001C295D" w:rsidRPr="0045638C" w14:paraId="243AAE1B" w14:textId="77777777" w:rsidTr="009862C2">
        <w:tc>
          <w:tcPr>
            <w:tcW w:w="10490" w:type="dxa"/>
            <w:gridSpan w:val="2"/>
            <w:shd w:val="clear" w:color="auto" w:fill="E7E6E6" w:themeFill="background2"/>
          </w:tcPr>
          <w:p w14:paraId="5A345200" w14:textId="77777777" w:rsidR="00954006" w:rsidRPr="0045638C" w:rsidRDefault="00954006" w:rsidP="009273AD">
            <w:pPr>
              <w:pStyle w:val="Geenafstand"/>
              <w:rPr>
                <w:b/>
                <w:noProof/>
              </w:rPr>
            </w:pPr>
            <w:r w:rsidRPr="0045638C">
              <w:rPr>
                <w:b/>
                <w:noProof/>
              </w:rPr>
              <w:t>Gegadigde</w:t>
            </w:r>
          </w:p>
        </w:tc>
      </w:tr>
      <w:tr w:rsidR="001C295D" w:rsidRPr="0045638C" w14:paraId="3D5E52BB" w14:textId="77777777" w:rsidTr="009862C2">
        <w:tc>
          <w:tcPr>
            <w:tcW w:w="4111" w:type="dxa"/>
            <w:shd w:val="clear" w:color="auto" w:fill="E7E6E6" w:themeFill="background2"/>
          </w:tcPr>
          <w:p w14:paraId="7A360F0E" w14:textId="77777777" w:rsidR="00954006" w:rsidRPr="0045638C" w:rsidRDefault="00954006" w:rsidP="009273AD">
            <w:pPr>
              <w:pStyle w:val="Geenafstand"/>
              <w:rPr>
                <w:noProof/>
              </w:rPr>
            </w:pPr>
            <w:r w:rsidRPr="0045638C">
              <w:rPr>
                <w:noProof/>
              </w:rPr>
              <w:t>Datum</w:t>
            </w:r>
          </w:p>
        </w:tc>
        <w:tc>
          <w:tcPr>
            <w:tcW w:w="6379" w:type="dxa"/>
          </w:tcPr>
          <w:p w14:paraId="06EC96B5" w14:textId="77777777" w:rsidR="00954006" w:rsidRPr="0045638C" w:rsidRDefault="00954006" w:rsidP="009273AD">
            <w:pPr>
              <w:pStyle w:val="Geenafstand"/>
              <w:rPr>
                <w:noProof/>
              </w:rPr>
            </w:pPr>
          </w:p>
        </w:tc>
      </w:tr>
      <w:tr w:rsidR="001C295D" w:rsidRPr="0045638C" w14:paraId="32122DCF" w14:textId="77777777" w:rsidTr="009862C2">
        <w:tc>
          <w:tcPr>
            <w:tcW w:w="4111" w:type="dxa"/>
            <w:shd w:val="clear" w:color="auto" w:fill="E7E6E6" w:themeFill="background2"/>
          </w:tcPr>
          <w:p w14:paraId="66989384" w14:textId="77777777" w:rsidR="00954006" w:rsidRPr="0045638C" w:rsidRDefault="00954006" w:rsidP="009273AD">
            <w:pPr>
              <w:pStyle w:val="Geenafstand"/>
              <w:rPr>
                <w:noProof/>
              </w:rPr>
            </w:pPr>
            <w:r w:rsidRPr="0045638C">
              <w:rPr>
                <w:noProof/>
              </w:rPr>
              <w:t>Plaats</w:t>
            </w:r>
          </w:p>
        </w:tc>
        <w:tc>
          <w:tcPr>
            <w:tcW w:w="6379" w:type="dxa"/>
          </w:tcPr>
          <w:p w14:paraId="06602904" w14:textId="77777777" w:rsidR="00954006" w:rsidRPr="0045638C" w:rsidRDefault="00954006" w:rsidP="009273AD">
            <w:pPr>
              <w:pStyle w:val="Geenafstand"/>
              <w:rPr>
                <w:noProof/>
              </w:rPr>
            </w:pPr>
          </w:p>
        </w:tc>
      </w:tr>
      <w:tr w:rsidR="001C295D" w:rsidRPr="0045638C" w14:paraId="214EEA40" w14:textId="77777777" w:rsidTr="009862C2">
        <w:tc>
          <w:tcPr>
            <w:tcW w:w="4111" w:type="dxa"/>
            <w:shd w:val="clear" w:color="auto" w:fill="E7E6E6" w:themeFill="background2"/>
          </w:tcPr>
          <w:p w14:paraId="7E74303E" w14:textId="77777777" w:rsidR="00954006" w:rsidRPr="0045638C" w:rsidRDefault="00954006" w:rsidP="009273AD">
            <w:pPr>
              <w:pStyle w:val="Geenafstand"/>
              <w:rPr>
                <w:noProof/>
              </w:rPr>
            </w:pPr>
            <w:r w:rsidRPr="0045638C">
              <w:rPr>
                <w:noProof/>
              </w:rPr>
              <w:t>Naam</w:t>
            </w:r>
          </w:p>
        </w:tc>
        <w:tc>
          <w:tcPr>
            <w:tcW w:w="6379" w:type="dxa"/>
          </w:tcPr>
          <w:p w14:paraId="4A6BB6C1" w14:textId="77777777" w:rsidR="00954006" w:rsidRPr="0045638C" w:rsidRDefault="00954006" w:rsidP="009273AD">
            <w:pPr>
              <w:pStyle w:val="Geenafstand"/>
              <w:rPr>
                <w:noProof/>
              </w:rPr>
            </w:pPr>
          </w:p>
        </w:tc>
      </w:tr>
      <w:tr w:rsidR="001C295D" w:rsidRPr="0045638C" w14:paraId="05F4A07A" w14:textId="77777777" w:rsidTr="009862C2">
        <w:tc>
          <w:tcPr>
            <w:tcW w:w="4111" w:type="dxa"/>
            <w:shd w:val="clear" w:color="auto" w:fill="E7E6E6" w:themeFill="background2"/>
          </w:tcPr>
          <w:p w14:paraId="6B7D4E72" w14:textId="77777777" w:rsidR="00954006" w:rsidRPr="0045638C" w:rsidRDefault="00954006" w:rsidP="009273AD">
            <w:pPr>
              <w:pStyle w:val="Geenafstand"/>
              <w:rPr>
                <w:noProof/>
              </w:rPr>
            </w:pPr>
            <w:r w:rsidRPr="0045638C">
              <w:rPr>
                <w:noProof/>
              </w:rPr>
              <w:t>Functie</w:t>
            </w:r>
          </w:p>
        </w:tc>
        <w:tc>
          <w:tcPr>
            <w:tcW w:w="6379" w:type="dxa"/>
          </w:tcPr>
          <w:p w14:paraId="41376A45" w14:textId="77777777" w:rsidR="00954006" w:rsidRPr="0045638C" w:rsidRDefault="00954006" w:rsidP="009273AD">
            <w:pPr>
              <w:pStyle w:val="Geenafstand"/>
              <w:rPr>
                <w:noProof/>
              </w:rPr>
            </w:pPr>
          </w:p>
        </w:tc>
      </w:tr>
      <w:tr w:rsidR="001C295D" w:rsidRPr="0045638C" w14:paraId="499CE840" w14:textId="77777777" w:rsidTr="009862C2">
        <w:tc>
          <w:tcPr>
            <w:tcW w:w="4111" w:type="dxa"/>
            <w:shd w:val="clear" w:color="auto" w:fill="E7E6E6" w:themeFill="background2"/>
          </w:tcPr>
          <w:p w14:paraId="14BD1FC5" w14:textId="77777777" w:rsidR="00954006" w:rsidRPr="0045638C" w:rsidRDefault="00954006" w:rsidP="009273AD">
            <w:pPr>
              <w:pStyle w:val="Geenafstand"/>
              <w:rPr>
                <w:noProof/>
              </w:rPr>
            </w:pPr>
            <w:r w:rsidRPr="0045638C">
              <w:rPr>
                <w:noProof/>
              </w:rPr>
              <w:t>Onderneming</w:t>
            </w:r>
          </w:p>
        </w:tc>
        <w:tc>
          <w:tcPr>
            <w:tcW w:w="6379" w:type="dxa"/>
          </w:tcPr>
          <w:p w14:paraId="36788BEE" w14:textId="77777777" w:rsidR="00954006" w:rsidRPr="0045638C" w:rsidRDefault="00954006" w:rsidP="009273AD">
            <w:pPr>
              <w:pStyle w:val="Geenafstand"/>
              <w:rPr>
                <w:noProof/>
              </w:rPr>
            </w:pPr>
          </w:p>
        </w:tc>
      </w:tr>
      <w:tr w:rsidR="001C295D" w:rsidRPr="0045638C" w14:paraId="7194F301" w14:textId="77777777" w:rsidTr="009862C2">
        <w:tc>
          <w:tcPr>
            <w:tcW w:w="4111" w:type="dxa"/>
            <w:shd w:val="clear" w:color="auto" w:fill="E7E6E6" w:themeFill="background2"/>
          </w:tcPr>
          <w:p w14:paraId="2386C155" w14:textId="77777777" w:rsidR="00954006" w:rsidRPr="0045638C" w:rsidRDefault="00954006" w:rsidP="009273AD">
            <w:pPr>
              <w:pStyle w:val="Geenafstand"/>
              <w:rPr>
                <w:noProof/>
              </w:rPr>
            </w:pPr>
            <w:r w:rsidRPr="0045638C">
              <w:rPr>
                <w:noProof/>
              </w:rPr>
              <w:t>Handtekening</w:t>
            </w:r>
          </w:p>
        </w:tc>
        <w:tc>
          <w:tcPr>
            <w:tcW w:w="6379" w:type="dxa"/>
          </w:tcPr>
          <w:p w14:paraId="03B3AACE" w14:textId="77777777" w:rsidR="00954006" w:rsidRPr="0045638C" w:rsidRDefault="00954006" w:rsidP="009273AD">
            <w:pPr>
              <w:pStyle w:val="Geenafstand"/>
              <w:rPr>
                <w:noProof/>
              </w:rPr>
            </w:pPr>
          </w:p>
          <w:p w14:paraId="1EAC5AE8" w14:textId="77777777" w:rsidR="00954006" w:rsidRPr="0045638C" w:rsidRDefault="00954006" w:rsidP="009273AD">
            <w:pPr>
              <w:pStyle w:val="Geenafstand"/>
              <w:rPr>
                <w:noProof/>
              </w:rPr>
            </w:pPr>
          </w:p>
          <w:p w14:paraId="5528475A" w14:textId="77777777" w:rsidR="00954006" w:rsidRPr="0045638C" w:rsidRDefault="00954006" w:rsidP="009273AD">
            <w:pPr>
              <w:pStyle w:val="Geenafstand"/>
              <w:rPr>
                <w:noProof/>
              </w:rPr>
            </w:pPr>
          </w:p>
          <w:p w14:paraId="05463612" w14:textId="77777777" w:rsidR="00954006" w:rsidRPr="0045638C" w:rsidRDefault="00954006" w:rsidP="009273AD">
            <w:pPr>
              <w:pStyle w:val="Geenafstand"/>
              <w:rPr>
                <w:noProof/>
              </w:rPr>
            </w:pPr>
          </w:p>
        </w:tc>
      </w:tr>
    </w:tbl>
    <w:p w14:paraId="7A3B5C7B" w14:textId="1ECA6DB6" w:rsidR="003E44FE" w:rsidRPr="0045638C" w:rsidRDefault="003E44FE" w:rsidP="009273AD">
      <w:pPr>
        <w:spacing w:after="160" w:line="240" w:lineRule="auto"/>
        <w:rPr>
          <w:noProof/>
          <w:lang w:eastAsia="en-US"/>
        </w:rPr>
      </w:pPr>
      <w:r w:rsidRPr="0045638C">
        <w:rPr>
          <w:noProof/>
          <w:lang w:eastAsia="en-US"/>
        </w:rPr>
        <w:br w:type="page"/>
      </w:r>
    </w:p>
    <w:p w14:paraId="5257C2E8" w14:textId="0C50CB1F" w:rsidR="003E44FE" w:rsidRPr="0045638C" w:rsidRDefault="003E44FE" w:rsidP="009273AD">
      <w:pPr>
        <w:pStyle w:val="Bijlage"/>
        <w:spacing w:line="240" w:lineRule="auto"/>
        <w:ind w:hanging="1440"/>
        <w:rPr>
          <w:noProof/>
        </w:rPr>
      </w:pPr>
      <w:bookmarkStart w:id="156" w:name="_Ref506293790"/>
      <w:bookmarkStart w:id="157" w:name="_Toc46925709"/>
      <w:r w:rsidRPr="0045638C">
        <w:rPr>
          <w:noProof/>
        </w:rPr>
        <w:lastRenderedPageBreak/>
        <w:t>Uit</w:t>
      </w:r>
      <w:r w:rsidR="00B554ED" w:rsidRPr="0045638C">
        <w:rPr>
          <w:noProof/>
        </w:rPr>
        <w:t>w</w:t>
      </w:r>
      <w:r w:rsidRPr="0045638C">
        <w:rPr>
          <w:noProof/>
        </w:rPr>
        <w:t>erking selectiecriteria</w:t>
      </w:r>
      <w:bookmarkEnd w:id="156"/>
      <w:r w:rsidR="00F354B8">
        <w:rPr>
          <w:noProof/>
        </w:rPr>
        <w:t xml:space="preserve"> </w:t>
      </w:r>
      <w:r w:rsidR="00F354B8" w:rsidRPr="00CB551F">
        <w:rPr>
          <w:noProof/>
        </w:rPr>
        <w:t>invulsheet SSC DeSom</w:t>
      </w:r>
      <w:bookmarkEnd w:id="157"/>
    </w:p>
    <w:p w14:paraId="0BDD3199" w14:textId="77777777" w:rsidR="003E44FE" w:rsidRPr="0045638C" w:rsidRDefault="003E44FE" w:rsidP="009273AD">
      <w:pPr>
        <w:spacing w:line="240" w:lineRule="auto"/>
        <w:rPr>
          <w:b/>
          <w:noProof/>
        </w:rPr>
      </w:pPr>
    </w:p>
    <w:p w14:paraId="4FBF0E74" w14:textId="1B35679A" w:rsidR="00876377" w:rsidRPr="0045638C" w:rsidRDefault="00876377" w:rsidP="00876377">
      <w:pPr>
        <w:spacing w:line="240" w:lineRule="auto"/>
        <w:rPr>
          <w:b/>
          <w:noProof/>
        </w:rPr>
      </w:pPr>
      <w:r w:rsidRPr="0045638C">
        <w:rPr>
          <w:b/>
          <w:noProof/>
        </w:rPr>
        <w:t>Bijlage A</w:t>
      </w:r>
      <w:r>
        <w:rPr>
          <w:b/>
          <w:noProof/>
        </w:rPr>
        <w:t>4</w:t>
      </w:r>
      <w:r w:rsidRPr="0045638C">
        <w:rPr>
          <w:b/>
          <w:noProof/>
        </w:rPr>
        <w:t xml:space="preserve"> bij Selectieleidraad inzake de niet openbare Europese aanbesteding </w:t>
      </w:r>
      <w:r w:rsidRPr="00BE3719">
        <w:rPr>
          <w:b/>
          <w:noProof/>
        </w:rPr>
        <w:t>Private IaaS</w:t>
      </w:r>
      <w:r>
        <w:rPr>
          <w:b/>
          <w:noProof/>
        </w:rPr>
        <w:t xml:space="preserve"> </w:t>
      </w:r>
      <w:r w:rsidRPr="00BE3719">
        <w:rPr>
          <w:b/>
          <w:noProof/>
        </w:rPr>
        <w:t>Oracle en SQL-dienstverlening</w:t>
      </w:r>
      <w:r>
        <w:rPr>
          <w:b/>
          <w:noProof/>
        </w:rPr>
        <w:t xml:space="preserve"> </w:t>
      </w:r>
      <w:r w:rsidRPr="00BE3719">
        <w:rPr>
          <w:b/>
          <w:noProof/>
        </w:rPr>
        <w:t>t.b.v.</w:t>
      </w:r>
      <w:r>
        <w:rPr>
          <w:b/>
          <w:noProof/>
        </w:rPr>
        <w:t xml:space="preserve"> </w:t>
      </w:r>
      <w:r w:rsidRPr="00BE3719">
        <w:rPr>
          <w:b/>
          <w:noProof/>
        </w:rPr>
        <w:t>SSC DeSom</w:t>
      </w:r>
      <w:r>
        <w:rPr>
          <w:b/>
          <w:noProof/>
        </w:rPr>
        <w:t xml:space="preserve">, </w:t>
      </w:r>
      <w:r w:rsidRPr="0045638C">
        <w:rPr>
          <w:b/>
          <w:noProof/>
        </w:rPr>
        <w:t xml:space="preserve">met kenmerk </w:t>
      </w:r>
      <w:r w:rsidR="00F354B8" w:rsidRPr="00927A9C">
        <w:rPr>
          <w:b/>
          <w:noProof/>
        </w:rPr>
        <w:t>EANO PIOSd 29072020</w:t>
      </w:r>
      <w:r w:rsidR="00F005C9">
        <w:rPr>
          <w:b/>
          <w:noProof/>
        </w:rPr>
        <w:t>.</w:t>
      </w:r>
    </w:p>
    <w:p w14:paraId="0B36E77B" w14:textId="560112F6" w:rsidR="00176C59" w:rsidRPr="0045638C" w:rsidRDefault="00176C59" w:rsidP="009273AD">
      <w:pPr>
        <w:spacing w:line="240" w:lineRule="auto"/>
        <w:rPr>
          <w:b/>
          <w:noProof/>
        </w:rPr>
      </w:pPr>
    </w:p>
    <w:p w14:paraId="033E7126" w14:textId="46E0053A" w:rsidR="003E44FE" w:rsidRPr="0045638C" w:rsidRDefault="00F005C9" w:rsidP="009273AD">
      <w:pPr>
        <w:spacing w:line="240" w:lineRule="auto"/>
        <w:rPr>
          <w:noProof/>
        </w:rPr>
      </w:pPr>
      <w:r>
        <w:rPr>
          <w:noProof/>
        </w:rPr>
        <w:t>Het</w:t>
      </w:r>
      <w:r w:rsidR="003E44FE" w:rsidRPr="0045638C">
        <w:rPr>
          <w:noProof/>
        </w:rPr>
        <w:t xml:space="preserve"> volledig </w:t>
      </w:r>
      <w:r w:rsidR="003E44FE" w:rsidRPr="00F005C9">
        <w:rPr>
          <w:noProof/>
        </w:rPr>
        <w:t xml:space="preserve">ingevulde </w:t>
      </w:r>
      <w:r w:rsidR="007B7C08" w:rsidRPr="00F005C9">
        <w:rPr>
          <w:noProof/>
        </w:rPr>
        <w:t xml:space="preserve">Excel </w:t>
      </w:r>
      <w:r w:rsidR="003E44FE" w:rsidRPr="00F005C9">
        <w:rPr>
          <w:noProof/>
        </w:rPr>
        <w:t>formulier dient</w:t>
      </w:r>
      <w:r w:rsidR="003E44FE" w:rsidRPr="0045638C">
        <w:rPr>
          <w:noProof/>
        </w:rPr>
        <w:t xml:space="preserve"> u als </w:t>
      </w:r>
      <w:r w:rsidR="003E44FE" w:rsidRPr="0045638C">
        <w:rPr>
          <w:b/>
          <w:noProof/>
        </w:rPr>
        <w:t xml:space="preserve">bestand </w:t>
      </w:r>
      <w:r w:rsidR="00D47D0A" w:rsidRPr="0045638C">
        <w:rPr>
          <w:b/>
          <w:noProof/>
        </w:rPr>
        <w:t>5</w:t>
      </w:r>
      <w:r w:rsidR="003E44FE" w:rsidRPr="0045638C">
        <w:rPr>
          <w:b/>
          <w:noProof/>
        </w:rPr>
        <w:t xml:space="preserve"> </w:t>
      </w:r>
      <w:r w:rsidR="003E44FE" w:rsidRPr="0045638C">
        <w:rPr>
          <w:noProof/>
        </w:rPr>
        <w:t>conform de Checklist bij te voegen.</w:t>
      </w:r>
    </w:p>
    <w:p w14:paraId="0D878278" w14:textId="77777777" w:rsidR="003E44FE" w:rsidRPr="0045638C" w:rsidRDefault="003E44FE" w:rsidP="009273AD">
      <w:pPr>
        <w:spacing w:line="240" w:lineRule="auto"/>
        <w:rPr>
          <w:b/>
          <w:noProof/>
        </w:rPr>
      </w:pPr>
    </w:p>
    <w:p w14:paraId="55B7FB70" w14:textId="2DE87098" w:rsidR="00627235" w:rsidRPr="0045638C" w:rsidRDefault="00627235" w:rsidP="009273AD">
      <w:pPr>
        <w:spacing w:line="240" w:lineRule="auto"/>
        <w:rPr>
          <w:b/>
          <w:noProof/>
        </w:rPr>
      </w:pPr>
    </w:p>
    <w:p w14:paraId="49343196" w14:textId="77777777" w:rsidR="00627235" w:rsidRPr="0045638C" w:rsidRDefault="00627235">
      <w:pPr>
        <w:rPr>
          <w:b/>
          <w:noProof/>
        </w:rPr>
      </w:pPr>
      <w:r w:rsidRPr="0045638C">
        <w:rPr>
          <w:b/>
          <w:noProof/>
        </w:rPr>
        <w:br w:type="page"/>
      </w:r>
    </w:p>
    <w:p w14:paraId="5A53CAB4" w14:textId="77777777" w:rsidR="009E44F5" w:rsidRPr="0045638C" w:rsidRDefault="009E44F5" w:rsidP="009273AD">
      <w:pPr>
        <w:spacing w:after="160" w:line="240" w:lineRule="auto"/>
        <w:rPr>
          <w:b/>
          <w:noProof/>
          <w:u w:val="single"/>
          <w:lang w:eastAsia="en-US"/>
        </w:rPr>
      </w:pPr>
    </w:p>
    <w:p w14:paraId="78D4E6D9" w14:textId="77777777" w:rsidR="006618D8" w:rsidRPr="0045638C" w:rsidRDefault="006618D8" w:rsidP="00A65BF1">
      <w:pPr>
        <w:pStyle w:val="Bijlage"/>
        <w:numPr>
          <w:ilvl w:val="0"/>
          <w:numId w:val="11"/>
        </w:numPr>
        <w:spacing w:line="240" w:lineRule="auto"/>
        <w:ind w:left="1418" w:hanging="1418"/>
        <w:rPr>
          <w:noProof/>
        </w:rPr>
      </w:pPr>
      <w:bookmarkStart w:id="158" w:name="_Ref477945274"/>
      <w:bookmarkStart w:id="159" w:name="_Toc46925710"/>
      <w:r w:rsidRPr="0045638C">
        <w:rPr>
          <w:noProof/>
        </w:rPr>
        <w:t>Standaardformulier Vragen t.b.v. Nota van Inlichtingen Selectiefase</w:t>
      </w:r>
      <w:bookmarkEnd w:id="158"/>
      <w:bookmarkEnd w:id="159"/>
    </w:p>
    <w:p w14:paraId="1AA90566" w14:textId="77777777" w:rsidR="006618D8" w:rsidRPr="0045638C" w:rsidRDefault="006618D8" w:rsidP="009273AD">
      <w:pPr>
        <w:pStyle w:val="Lijstalinea1"/>
        <w:spacing w:line="240" w:lineRule="auto"/>
        <w:ind w:left="0"/>
        <w:rPr>
          <w:rFonts w:cs="Arial"/>
          <w:noProof/>
          <w:highlight w:val="yellow"/>
        </w:rPr>
      </w:pPr>
    </w:p>
    <w:p w14:paraId="679C1354" w14:textId="6B365701" w:rsidR="00876377" w:rsidRPr="0045638C" w:rsidRDefault="00876377" w:rsidP="00876377">
      <w:pPr>
        <w:spacing w:line="240" w:lineRule="auto"/>
        <w:rPr>
          <w:b/>
          <w:noProof/>
        </w:rPr>
      </w:pPr>
      <w:r w:rsidRPr="0045638C">
        <w:rPr>
          <w:b/>
          <w:noProof/>
        </w:rPr>
        <w:t xml:space="preserve">Bijlage </w:t>
      </w:r>
      <w:r>
        <w:rPr>
          <w:b/>
          <w:noProof/>
        </w:rPr>
        <w:t>B</w:t>
      </w:r>
      <w:r w:rsidRPr="0045638C">
        <w:rPr>
          <w:b/>
          <w:noProof/>
        </w:rPr>
        <w:t xml:space="preserve"> bij Selectieleidraad inzake de niet openbare Europese aanbesteding </w:t>
      </w:r>
      <w:r w:rsidRPr="00BE3719">
        <w:rPr>
          <w:b/>
          <w:noProof/>
        </w:rPr>
        <w:t>Private IaaS</w:t>
      </w:r>
      <w:r>
        <w:rPr>
          <w:b/>
          <w:noProof/>
        </w:rPr>
        <w:t xml:space="preserve"> </w:t>
      </w:r>
      <w:r w:rsidRPr="00BE3719">
        <w:rPr>
          <w:b/>
          <w:noProof/>
        </w:rPr>
        <w:t>Oracle en SQL-dienstverlening</w:t>
      </w:r>
      <w:r>
        <w:rPr>
          <w:b/>
          <w:noProof/>
        </w:rPr>
        <w:t xml:space="preserve"> </w:t>
      </w:r>
      <w:r w:rsidRPr="00BE3719">
        <w:rPr>
          <w:b/>
          <w:noProof/>
        </w:rPr>
        <w:t>t.b.v.</w:t>
      </w:r>
      <w:r>
        <w:rPr>
          <w:b/>
          <w:noProof/>
        </w:rPr>
        <w:t xml:space="preserve"> </w:t>
      </w:r>
      <w:r w:rsidRPr="00BE3719">
        <w:rPr>
          <w:b/>
          <w:noProof/>
        </w:rPr>
        <w:t>SSC DeSom</w:t>
      </w:r>
      <w:r>
        <w:rPr>
          <w:b/>
          <w:noProof/>
        </w:rPr>
        <w:t xml:space="preserve">, </w:t>
      </w:r>
      <w:r w:rsidRPr="0045638C">
        <w:rPr>
          <w:b/>
          <w:noProof/>
        </w:rPr>
        <w:t xml:space="preserve">met kenmerk </w:t>
      </w:r>
      <w:r w:rsidR="00F005C9" w:rsidRPr="00927A9C">
        <w:rPr>
          <w:b/>
          <w:noProof/>
        </w:rPr>
        <w:t>EANO PIOSd 29072020</w:t>
      </w:r>
      <w:r w:rsidRPr="0045638C">
        <w:rPr>
          <w:b/>
          <w:noProof/>
        </w:rPr>
        <w:t>.</w:t>
      </w:r>
    </w:p>
    <w:p w14:paraId="24CA07C4" w14:textId="57289D12" w:rsidR="006618D8" w:rsidRPr="0045638C" w:rsidRDefault="006618D8" w:rsidP="009273AD">
      <w:pPr>
        <w:spacing w:line="240" w:lineRule="auto"/>
        <w:rPr>
          <w:rFonts w:cs="Arial"/>
          <w:noProof/>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8"/>
        <w:gridCol w:w="1705"/>
        <w:gridCol w:w="1355"/>
        <w:gridCol w:w="5242"/>
      </w:tblGrid>
      <w:tr w:rsidR="006618D8" w:rsidRPr="0045638C" w14:paraId="76DDECA3" w14:textId="77777777" w:rsidTr="006618D8">
        <w:tc>
          <w:tcPr>
            <w:tcW w:w="1129" w:type="dxa"/>
          </w:tcPr>
          <w:p w14:paraId="7598AB17" w14:textId="77777777" w:rsidR="006618D8" w:rsidRPr="0045638C" w:rsidRDefault="006618D8" w:rsidP="009273AD">
            <w:pPr>
              <w:pStyle w:val="Lijstalinea1"/>
              <w:spacing w:line="240" w:lineRule="auto"/>
              <w:ind w:left="0"/>
              <w:rPr>
                <w:rFonts w:cs="Arial"/>
                <w:noProof/>
              </w:rPr>
            </w:pPr>
          </w:p>
        </w:tc>
        <w:tc>
          <w:tcPr>
            <w:tcW w:w="2127" w:type="dxa"/>
          </w:tcPr>
          <w:p w14:paraId="7CE876BB" w14:textId="77777777" w:rsidR="006618D8" w:rsidRPr="0045638C" w:rsidRDefault="006618D8" w:rsidP="009273AD">
            <w:pPr>
              <w:pStyle w:val="Lijstalinea1"/>
              <w:spacing w:line="240" w:lineRule="auto"/>
              <w:ind w:left="0"/>
              <w:rPr>
                <w:rFonts w:cs="Arial"/>
                <w:noProof/>
              </w:rPr>
            </w:pPr>
            <w:r w:rsidRPr="0045638C">
              <w:rPr>
                <w:rFonts w:cs="Arial"/>
                <w:noProof/>
              </w:rPr>
              <w:t>Document</w:t>
            </w:r>
          </w:p>
        </w:tc>
        <w:tc>
          <w:tcPr>
            <w:tcW w:w="1559" w:type="dxa"/>
          </w:tcPr>
          <w:p w14:paraId="7D1FDAFE" w14:textId="77777777" w:rsidR="006618D8" w:rsidRPr="0045638C" w:rsidRDefault="006618D8" w:rsidP="009273AD">
            <w:pPr>
              <w:pStyle w:val="Lijstalinea1"/>
              <w:spacing w:line="240" w:lineRule="auto"/>
              <w:ind w:left="0"/>
              <w:rPr>
                <w:rFonts w:cs="Arial"/>
                <w:noProof/>
              </w:rPr>
            </w:pPr>
            <w:r w:rsidRPr="0045638C">
              <w:rPr>
                <w:rFonts w:cs="Arial"/>
                <w:noProof/>
              </w:rPr>
              <w:t>Paragraaf</w:t>
            </w:r>
          </w:p>
        </w:tc>
        <w:tc>
          <w:tcPr>
            <w:tcW w:w="8363" w:type="dxa"/>
          </w:tcPr>
          <w:p w14:paraId="4A21343D" w14:textId="77777777" w:rsidR="006618D8" w:rsidRPr="0045638C" w:rsidRDefault="006618D8" w:rsidP="009273AD">
            <w:pPr>
              <w:pStyle w:val="Lijstalinea1"/>
              <w:spacing w:line="240" w:lineRule="auto"/>
              <w:ind w:left="0"/>
              <w:rPr>
                <w:rFonts w:cs="Arial"/>
                <w:noProof/>
              </w:rPr>
            </w:pPr>
            <w:r w:rsidRPr="0045638C">
              <w:rPr>
                <w:rFonts w:cs="Arial"/>
                <w:noProof/>
              </w:rPr>
              <w:t>Vraag</w:t>
            </w:r>
          </w:p>
        </w:tc>
      </w:tr>
      <w:tr w:rsidR="006618D8" w:rsidRPr="0045638C" w14:paraId="1F774BB9" w14:textId="77777777" w:rsidTr="006618D8">
        <w:tc>
          <w:tcPr>
            <w:tcW w:w="1129" w:type="dxa"/>
          </w:tcPr>
          <w:p w14:paraId="3ACC194F" w14:textId="77777777" w:rsidR="006618D8" w:rsidRPr="0045638C" w:rsidRDefault="006618D8" w:rsidP="00A65BF1">
            <w:pPr>
              <w:pStyle w:val="Lijstalinea1"/>
              <w:numPr>
                <w:ilvl w:val="0"/>
                <w:numId w:val="13"/>
              </w:numPr>
              <w:spacing w:line="240" w:lineRule="auto"/>
              <w:rPr>
                <w:rFonts w:cs="Arial"/>
                <w:noProof/>
              </w:rPr>
            </w:pPr>
          </w:p>
        </w:tc>
        <w:tc>
          <w:tcPr>
            <w:tcW w:w="2127" w:type="dxa"/>
          </w:tcPr>
          <w:p w14:paraId="42F3BB59" w14:textId="77777777" w:rsidR="006618D8" w:rsidRPr="0045638C" w:rsidRDefault="006618D8" w:rsidP="009273AD">
            <w:pPr>
              <w:pStyle w:val="Lijstalinea1"/>
              <w:spacing w:line="240" w:lineRule="auto"/>
              <w:ind w:left="0"/>
              <w:rPr>
                <w:rFonts w:cs="Arial"/>
                <w:noProof/>
                <w:highlight w:val="yellow"/>
              </w:rPr>
            </w:pPr>
          </w:p>
        </w:tc>
        <w:tc>
          <w:tcPr>
            <w:tcW w:w="1559" w:type="dxa"/>
          </w:tcPr>
          <w:p w14:paraId="1B672265" w14:textId="77777777" w:rsidR="006618D8" w:rsidRPr="0045638C" w:rsidRDefault="006618D8" w:rsidP="009273AD">
            <w:pPr>
              <w:pStyle w:val="Lijstalinea1"/>
              <w:spacing w:line="240" w:lineRule="auto"/>
              <w:ind w:left="0"/>
              <w:rPr>
                <w:rFonts w:cs="Arial"/>
                <w:noProof/>
                <w:highlight w:val="yellow"/>
              </w:rPr>
            </w:pPr>
          </w:p>
        </w:tc>
        <w:tc>
          <w:tcPr>
            <w:tcW w:w="8363" w:type="dxa"/>
          </w:tcPr>
          <w:p w14:paraId="5E9F4718" w14:textId="77777777" w:rsidR="006618D8" w:rsidRPr="0045638C" w:rsidRDefault="006618D8" w:rsidP="009273AD">
            <w:pPr>
              <w:pStyle w:val="Lijstalinea1"/>
              <w:spacing w:line="240" w:lineRule="auto"/>
              <w:ind w:left="0"/>
              <w:rPr>
                <w:rFonts w:cs="Arial"/>
                <w:noProof/>
                <w:highlight w:val="yellow"/>
              </w:rPr>
            </w:pPr>
          </w:p>
        </w:tc>
      </w:tr>
      <w:tr w:rsidR="006618D8" w:rsidRPr="0045638C" w14:paraId="29A65BB6" w14:textId="77777777" w:rsidTr="006618D8">
        <w:tc>
          <w:tcPr>
            <w:tcW w:w="1129" w:type="dxa"/>
          </w:tcPr>
          <w:p w14:paraId="3EA0B02E" w14:textId="77777777" w:rsidR="006618D8" w:rsidRPr="0045638C" w:rsidRDefault="006618D8" w:rsidP="00A65BF1">
            <w:pPr>
              <w:pStyle w:val="Lijstalinea1"/>
              <w:numPr>
                <w:ilvl w:val="0"/>
                <w:numId w:val="13"/>
              </w:numPr>
              <w:spacing w:line="240" w:lineRule="auto"/>
              <w:rPr>
                <w:rFonts w:cs="Arial"/>
                <w:noProof/>
              </w:rPr>
            </w:pPr>
          </w:p>
        </w:tc>
        <w:tc>
          <w:tcPr>
            <w:tcW w:w="2127" w:type="dxa"/>
          </w:tcPr>
          <w:p w14:paraId="3593A27D" w14:textId="77777777" w:rsidR="006618D8" w:rsidRPr="0045638C" w:rsidRDefault="006618D8" w:rsidP="009273AD">
            <w:pPr>
              <w:pStyle w:val="Lijstalinea1"/>
              <w:spacing w:line="240" w:lineRule="auto"/>
              <w:ind w:left="0"/>
              <w:rPr>
                <w:rFonts w:cs="Arial"/>
                <w:noProof/>
                <w:highlight w:val="yellow"/>
              </w:rPr>
            </w:pPr>
          </w:p>
        </w:tc>
        <w:tc>
          <w:tcPr>
            <w:tcW w:w="1559" w:type="dxa"/>
          </w:tcPr>
          <w:p w14:paraId="7BCD5DB6" w14:textId="77777777" w:rsidR="006618D8" w:rsidRPr="0045638C" w:rsidRDefault="006618D8" w:rsidP="009273AD">
            <w:pPr>
              <w:pStyle w:val="Lijstalinea1"/>
              <w:spacing w:line="240" w:lineRule="auto"/>
              <w:ind w:left="0"/>
              <w:rPr>
                <w:rFonts w:cs="Arial"/>
                <w:noProof/>
                <w:highlight w:val="yellow"/>
              </w:rPr>
            </w:pPr>
          </w:p>
        </w:tc>
        <w:tc>
          <w:tcPr>
            <w:tcW w:w="8363" w:type="dxa"/>
          </w:tcPr>
          <w:p w14:paraId="10911A30" w14:textId="77777777" w:rsidR="006618D8" w:rsidRPr="0045638C" w:rsidRDefault="006618D8" w:rsidP="009273AD">
            <w:pPr>
              <w:pStyle w:val="Lijstalinea1"/>
              <w:spacing w:line="240" w:lineRule="auto"/>
              <w:ind w:left="0"/>
              <w:rPr>
                <w:rFonts w:cs="Arial"/>
                <w:noProof/>
                <w:highlight w:val="yellow"/>
              </w:rPr>
            </w:pPr>
          </w:p>
        </w:tc>
      </w:tr>
      <w:tr w:rsidR="006618D8" w:rsidRPr="0045638C" w14:paraId="1911678B" w14:textId="77777777" w:rsidTr="006618D8">
        <w:tc>
          <w:tcPr>
            <w:tcW w:w="1129" w:type="dxa"/>
          </w:tcPr>
          <w:p w14:paraId="6E191866" w14:textId="77777777" w:rsidR="006618D8" w:rsidRPr="0045638C" w:rsidRDefault="006618D8" w:rsidP="00A65BF1">
            <w:pPr>
              <w:pStyle w:val="Lijstalinea1"/>
              <w:numPr>
                <w:ilvl w:val="0"/>
                <w:numId w:val="13"/>
              </w:numPr>
              <w:spacing w:line="240" w:lineRule="auto"/>
              <w:rPr>
                <w:rFonts w:cs="Arial"/>
                <w:noProof/>
              </w:rPr>
            </w:pPr>
          </w:p>
        </w:tc>
        <w:tc>
          <w:tcPr>
            <w:tcW w:w="2127" w:type="dxa"/>
          </w:tcPr>
          <w:p w14:paraId="53CA059A" w14:textId="77777777" w:rsidR="006618D8" w:rsidRPr="0045638C" w:rsidRDefault="006618D8" w:rsidP="009273AD">
            <w:pPr>
              <w:pStyle w:val="Lijstalinea1"/>
              <w:spacing w:line="240" w:lineRule="auto"/>
              <w:ind w:left="0"/>
              <w:rPr>
                <w:rFonts w:cs="Arial"/>
                <w:noProof/>
                <w:highlight w:val="yellow"/>
              </w:rPr>
            </w:pPr>
          </w:p>
        </w:tc>
        <w:tc>
          <w:tcPr>
            <w:tcW w:w="1559" w:type="dxa"/>
          </w:tcPr>
          <w:p w14:paraId="0845CB3A" w14:textId="77777777" w:rsidR="006618D8" w:rsidRPr="0045638C" w:rsidRDefault="006618D8" w:rsidP="009273AD">
            <w:pPr>
              <w:pStyle w:val="Lijstalinea1"/>
              <w:spacing w:line="240" w:lineRule="auto"/>
              <w:ind w:left="0"/>
              <w:rPr>
                <w:rFonts w:cs="Arial"/>
                <w:noProof/>
                <w:highlight w:val="yellow"/>
              </w:rPr>
            </w:pPr>
          </w:p>
        </w:tc>
        <w:tc>
          <w:tcPr>
            <w:tcW w:w="8363" w:type="dxa"/>
          </w:tcPr>
          <w:p w14:paraId="78922138" w14:textId="77777777" w:rsidR="006618D8" w:rsidRPr="0045638C" w:rsidRDefault="006618D8" w:rsidP="009273AD">
            <w:pPr>
              <w:pStyle w:val="Lijstalinea1"/>
              <w:spacing w:line="240" w:lineRule="auto"/>
              <w:ind w:left="0"/>
              <w:rPr>
                <w:rFonts w:cs="Arial"/>
                <w:noProof/>
                <w:highlight w:val="yellow"/>
              </w:rPr>
            </w:pPr>
          </w:p>
        </w:tc>
      </w:tr>
      <w:tr w:rsidR="006618D8" w:rsidRPr="0045638C" w14:paraId="55D3D37F" w14:textId="77777777" w:rsidTr="006618D8">
        <w:tc>
          <w:tcPr>
            <w:tcW w:w="1129" w:type="dxa"/>
          </w:tcPr>
          <w:p w14:paraId="4BBDFF42" w14:textId="77777777" w:rsidR="006618D8" w:rsidRPr="0045638C" w:rsidRDefault="006618D8" w:rsidP="00A65BF1">
            <w:pPr>
              <w:pStyle w:val="Lijstalinea1"/>
              <w:numPr>
                <w:ilvl w:val="0"/>
                <w:numId w:val="13"/>
              </w:numPr>
              <w:spacing w:line="240" w:lineRule="auto"/>
              <w:rPr>
                <w:rFonts w:cs="Arial"/>
                <w:noProof/>
              </w:rPr>
            </w:pPr>
          </w:p>
        </w:tc>
        <w:tc>
          <w:tcPr>
            <w:tcW w:w="2127" w:type="dxa"/>
          </w:tcPr>
          <w:p w14:paraId="52F676EB" w14:textId="77777777" w:rsidR="006618D8" w:rsidRPr="0045638C" w:rsidRDefault="006618D8" w:rsidP="009273AD">
            <w:pPr>
              <w:pStyle w:val="Lijstalinea1"/>
              <w:spacing w:line="240" w:lineRule="auto"/>
              <w:ind w:left="0"/>
              <w:rPr>
                <w:rFonts w:cs="Arial"/>
                <w:noProof/>
                <w:highlight w:val="yellow"/>
              </w:rPr>
            </w:pPr>
          </w:p>
        </w:tc>
        <w:tc>
          <w:tcPr>
            <w:tcW w:w="1559" w:type="dxa"/>
          </w:tcPr>
          <w:p w14:paraId="543CFD72" w14:textId="77777777" w:rsidR="006618D8" w:rsidRPr="0045638C" w:rsidRDefault="006618D8" w:rsidP="009273AD">
            <w:pPr>
              <w:pStyle w:val="Lijstalinea1"/>
              <w:spacing w:line="240" w:lineRule="auto"/>
              <w:ind w:left="0"/>
              <w:rPr>
                <w:rFonts w:cs="Arial"/>
                <w:noProof/>
                <w:highlight w:val="yellow"/>
              </w:rPr>
            </w:pPr>
          </w:p>
        </w:tc>
        <w:tc>
          <w:tcPr>
            <w:tcW w:w="8363" w:type="dxa"/>
          </w:tcPr>
          <w:p w14:paraId="42D3E3B8" w14:textId="77777777" w:rsidR="006618D8" w:rsidRPr="0045638C" w:rsidRDefault="006618D8" w:rsidP="009273AD">
            <w:pPr>
              <w:pStyle w:val="Lijstalinea1"/>
              <w:spacing w:line="240" w:lineRule="auto"/>
              <w:ind w:left="0"/>
              <w:rPr>
                <w:rFonts w:cs="Arial"/>
                <w:noProof/>
                <w:highlight w:val="yellow"/>
              </w:rPr>
            </w:pPr>
          </w:p>
        </w:tc>
      </w:tr>
      <w:tr w:rsidR="006618D8" w:rsidRPr="0045638C" w14:paraId="0763CE3B" w14:textId="77777777" w:rsidTr="006618D8">
        <w:tc>
          <w:tcPr>
            <w:tcW w:w="1129" w:type="dxa"/>
          </w:tcPr>
          <w:p w14:paraId="3A659E2E" w14:textId="77777777" w:rsidR="006618D8" w:rsidRPr="0045638C" w:rsidRDefault="006618D8" w:rsidP="00A65BF1">
            <w:pPr>
              <w:pStyle w:val="Lijstalinea1"/>
              <w:numPr>
                <w:ilvl w:val="0"/>
                <w:numId w:val="13"/>
              </w:numPr>
              <w:spacing w:line="240" w:lineRule="auto"/>
              <w:rPr>
                <w:rFonts w:cs="Arial"/>
                <w:noProof/>
              </w:rPr>
            </w:pPr>
          </w:p>
        </w:tc>
        <w:tc>
          <w:tcPr>
            <w:tcW w:w="2127" w:type="dxa"/>
          </w:tcPr>
          <w:p w14:paraId="67722BE4" w14:textId="77777777" w:rsidR="006618D8" w:rsidRPr="0045638C" w:rsidRDefault="006618D8" w:rsidP="009273AD">
            <w:pPr>
              <w:pStyle w:val="Lijstalinea1"/>
              <w:spacing w:line="240" w:lineRule="auto"/>
              <w:ind w:left="0"/>
              <w:rPr>
                <w:rFonts w:cs="Arial"/>
                <w:noProof/>
                <w:highlight w:val="yellow"/>
              </w:rPr>
            </w:pPr>
          </w:p>
        </w:tc>
        <w:tc>
          <w:tcPr>
            <w:tcW w:w="1559" w:type="dxa"/>
          </w:tcPr>
          <w:p w14:paraId="220ABA39" w14:textId="77777777" w:rsidR="006618D8" w:rsidRPr="0045638C" w:rsidRDefault="006618D8" w:rsidP="009273AD">
            <w:pPr>
              <w:pStyle w:val="Lijstalinea1"/>
              <w:spacing w:line="240" w:lineRule="auto"/>
              <w:ind w:left="0"/>
              <w:rPr>
                <w:rFonts w:cs="Arial"/>
                <w:noProof/>
                <w:highlight w:val="yellow"/>
              </w:rPr>
            </w:pPr>
          </w:p>
        </w:tc>
        <w:tc>
          <w:tcPr>
            <w:tcW w:w="8363" w:type="dxa"/>
          </w:tcPr>
          <w:p w14:paraId="1096E1DE" w14:textId="77777777" w:rsidR="006618D8" w:rsidRPr="0045638C" w:rsidRDefault="006618D8" w:rsidP="009273AD">
            <w:pPr>
              <w:pStyle w:val="Lijstalinea1"/>
              <w:spacing w:line="240" w:lineRule="auto"/>
              <w:ind w:left="0"/>
              <w:rPr>
                <w:rFonts w:cs="Arial"/>
                <w:noProof/>
                <w:highlight w:val="yellow"/>
              </w:rPr>
            </w:pPr>
          </w:p>
        </w:tc>
      </w:tr>
      <w:tr w:rsidR="006618D8" w:rsidRPr="0045638C" w14:paraId="673FB16F" w14:textId="77777777" w:rsidTr="006618D8">
        <w:tc>
          <w:tcPr>
            <w:tcW w:w="1129" w:type="dxa"/>
          </w:tcPr>
          <w:p w14:paraId="1AEB52FA" w14:textId="77777777" w:rsidR="006618D8" w:rsidRPr="0045638C" w:rsidRDefault="006618D8" w:rsidP="00A65BF1">
            <w:pPr>
              <w:pStyle w:val="Lijstalinea1"/>
              <w:numPr>
                <w:ilvl w:val="0"/>
                <w:numId w:val="13"/>
              </w:numPr>
              <w:spacing w:line="240" w:lineRule="auto"/>
              <w:rPr>
                <w:rFonts w:cs="Arial"/>
                <w:noProof/>
              </w:rPr>
            </w:pPr>
          </w:p>
        </w:tc>
        <w:tc>
          <w:tcPr>
            <w:tcW w:w="2127" w:type="dxa"/>
          </w:tcPr>
          <w:p w14:paraId="50DAF45F" w14:textId="77777777" w:rsidR="006618D8" w:rsidRPr="0045638C" w:rsidRDefault="006618D8" w:rsidP="009273AD">
            <w:pPr>
              <w:pStyle w:val="Lijstalinea1"/>
              <w:spacing w:line="240" w:lineRule="auto"/>
              <w:ind w:left="0"/>
              <w:rPr>
                <w:rFonts w:cs="Arial"/>
                <w:noProof/>
                <w:highlight w:val="yellow"/>
              </w:rPr>
            </w:pPr>
          </w:p>
        </w:tc>
        <w:tc>
          <w:tcPr>
            <w:tcW w:w="1559" w:type="dxa"/>
          </w:tcPr>
          <w:p w14:paraId="7ADDB926" w14:textId="77777777" w:rsidR="006618D8" w:rsidRPr="0045638C" w:rsidRDefault="006618D8" w:rsidP="009273AD">
            <w:pPr>
              <w:pStyle w:val="Lijstalinea1"/>
              <w:spacing w:line="240" w:lineRule="auto"/>
              <w:ind w:left="0"/>
              <w:rPr>
                <w:rFonts w:cs="Arial"/>
                <w:noProof/>
                <w:highlight w:val="yellow"/>
              </w:rPr>
            </w:pPr>
          </w:p>
        </w:tc>
        <w:tc>
          <w:tcPr>
            <w:tcW w:w="8363" w:type="dxa"/>
          </w:tcPr>
          <w:p w14:paraId="2714E270" w14:textId="77777777" w:rsidR="006618D8" w:rsidRPr="0045638C" w:rsidRDefault="006618D8" w:rsidP="009273AD">
            <w:pPr>
              <w:pStyle w:val="Lijstalinea1"/>
              <w:spacing w:line="240" w:lineRule="auto"/>
              <w:ind w:left="0"/>
              <w:rPr>
                <w:rFonts w:cs="Arial"/>
                <w:noProof/>
                <w:highlight w:val="yellow"/>
              </w:rPr>
            </w:pPr>
          </w:p>
        </w:tc>
      </w:tr>
      <w:tr w:rsidR="006618D8" w:rsidRPr="0045638C" w14:paraId="5174018B" w14:textId="77777777" w:rsidTr="006618D8">
        <w:tc>
          <w:tcPr>
            <w:tcW w:w="1129" w:type="dxa"/>
          </w:tcPr>
          <w:p w14:paraId="1186EBDC" w14:textId="77777777" w:rsidR="006618D8" w:rsidRPr="0045638C" w:rsidRDefault="006618D8" w:rsidP="00A65BF1">
            <w:pPr>
              <w:pStyle w:val="Lijstalinea1"/>
              <w:numPr>
                <w:ilvl w:val="0"/>
                <w:numId w:val="13"/>
              </w:numPr>
              <w:spacing w:line="240" w:lineRule="auto"/>
              <w:rPr>
                <w:rFonts w:cs="Arial"/>
                <w:noProof/>
              </w:rPr>
            </w:pPr>
          </w:p>
        </w:tc>
        <w:tc>
          <w:tcPr>
            <w:tcW w:w="2127" w:type="dxa"/>
          </w:tcPr>
          <w:p w14:paraId="0013060E" w14:textId="77777777" w:rsidR="006618D8" w:rsidRPr="0045638C" w:rsidRDefault="006618D8" w:rsidP="009273AD">
            <w:pPr>
              <w:pStyle w:val="Lijstalinea1"/>
              <w:spacing w:line="240" w:lineRule="auto"/>
              <w:ind w:left="0"/>
              <w:rPr>
                <w:rFonts w:cs="Arial"/>
                <w:noProof/>
                <w:highlight w:val="yellow"/>
              </w:rPr>
            </w:pPr>
          </w:p>
        </w:tc>
        <w:tc>
          <w:tcPr>
            <w:tcW w:w="1559" w:type="dxa"/>
          </w:tcPr>
          <w:p w14:paraId="74DC0439" w14:textId="77777777" w:rsidR="006618D8" w:rsidRPr="0045638C" w:rsidRDefault="006618D8" w:rsidP="009273AD">
            <w:pPr>
              <w:pStyle w:val="Lijstalinea1"/>
              <w:spacing w:line="240" w:lineRule="auto"/>
              <w:ind w:left="0"/>
              <w:rPr>
                <w:rFonts w:cs="Arial"/>
                <w:noProof/>
                <w:highlight w:val="yellow"/>
              </w:rPr>
            </w:pPr>
          </w:p>
        </w:tc>
        <w:tc>
          <w:tcPr>
            <w:tcW w:w="8363" w:type="dxa"/>
          </w:tcPr>
          <w:p w14:paraId="379B074E" w14:textId="77777777" w:rsidR="006618D8" w:rsidRPr="0045638C" w:rsidRDefault="006618D8" w:rsidP="009273AD">
            <w:pPr>
              <w:pStyle w:val="Lijstalinea1"/>
              <w:spacing w:line="240" w:lineRule="auto"/>
              <w:ind w:left="0"/>
              <w:rPr>
                <w:rFonts w:cs="Arial"/>
                <w:noProof/>
                <w:highlight w:val="yellow"/>
              </w:rPr>
            </w:pPr>
          </w:p>
        </w:tc>
      </w:tr>
      <w:tr w:rsidR="006618D8" w:rsidRPr="0045638C" w14:paraId="3E4E222E" w14:textId="77777777" w:rsidTr="006618D8">
        <w:tc>
          <w:tcPr>
            <w:tcW w:w="1129" w:type="dxa"/>
          </w:tcPr>
          <w:p w14:paraId="6A6C12E7" w14:textId="77777777" w:rsidR="006618D8" w:rsidRPr="0045638C" w:rsidRDefault="006618D8" w:rsidP="00A65BF1">
            <w:pPr>
              <w:pStyle w:val="Lijstalinea1"/>
              <w:numPr>
                <w:ilvl w:val="0"/>
                <w:numId w:val="13"/>
              </w:numPr>
              <w:spacing w:line="240" w:lineRule="auto"/>
              <w:rPr>
                <w:rFonts w:cs="Arial"/>
                <w:noProof/>
              </w:rPr>
            </w:pPr>
          </w:p>
        </w:tc>
        <w:tc>
          <w:tcPr>
            <w:tcW w:w="2127" w:type="dxa"/>
          </w:tcPr>
          <w:p w14:paraId="4F1E06DA" w14:textId="77777777" w:rsidR="006618D8" w:rsidRPr="0045638C" w:rsidRDefault="006618D8" w:rsidP="009273AD">
            <w:pPr>
              <w:pStyle w:val="Lijstalinea1"/>
              <w:spacing w:line="240" w:lineRule="auto"/>
              <w:ind w:left="0"/>
              <w:rPr>
                <w:rFonts w:cs="Arial"/>
                <w:noProof/>
                <w:highlight w:val="yellow"/>
              </w:rPr>
            </w:pPr>
          </w:p>
        </w:tc>
        <w:tc>
          <w:tcPr>
            <w:tcW w:w="1559" w:type="dxa"/>
          </w:tcPr>
          <w:p w14:paraId="4DF9B85B" w14:textId="77777777" w:rsidR="006618D8" w:rsidRPr="0045638C" w:rsidRDefault="006618D8" w:rsidP="009273AD">
            <w:pPr>
              <w:pStyle w:val="Lijstalinea1"/>
              <w:spacing w:line="240" w:lineRule="auto"/>
              <w:ind w:left="0"/>
              <w:rPr>
                <w:rFonts w:cs="Arial"/>
                <w:noProof/>
                <w:highlight w:val="yellow"/>
              </w:rPr>
            </w:pPr>
          </w:p>
        </w:tc>
        <w:tc>
          <w:tcPr>
            <w:tcW w:w="8363" w:type="dxa"/>
          </w:tcPr>
          <w:p w14:paraId="002248C3" w14:textId="77777777" w:rsidR="006618D8" w:rsidRPr="0045638C" w:rsidRDefault="006618D8" w:rsidP="009273AD">
            <w:pPr>
              <w:pStyle w:val="Lijstalinea1"/>
              <w:spacing w:line="240" w:lineRule="auto"/>
              <w:ind w:left="0"/>
              <w:rPr>
                <w:rFonts w:cs="Arial"/>
                <w:noProof/>
                <w:highlight w:val="yellow"/>
              </w:rPr>
            </w:pPr>
          </w:p>
        </w:tc>
      </w:tr>
    </w:tbl>
    <w:p w14:paraId="5682012C" w14:textId="77777777" w:rsidR="006618D8" w:rsidRPr="0045638C" w:rsidRDefault="006618D8" w:rsidP="009273AD">
      <w:pPr>
        <w:pStyle w:val="Lijstalinea1"/>
        <w:spacing w:line="240" w:lineRule="auto"/>
        <w:ind w:left="0"/>
        <w:rPr>
          <w:rFonts w:cs="Arial"/>
          <w:noProof/>
          <w:highlight w:val="yellow"/>
        </w:rPr>
      </w:pPr>
    </w:p>
    <w:p w14:paraId="5473E1A1" w14:textId="77777777" w:rsidR="006618D8" w:rsidRPr="0045638C" w:rsidRDefault="006618D8" w:rsidP="009273AD">
      <w:pPr>
        <w:pStyle w:val="Lijstalinea1"/>
        <w:spacing w:line="240" w:lineRule="auto"/>
        <w:ind w:left="0"/>
        <w:rPr>
          <w:rFonts w:cs="Arial"/>
          <w:noProof/>
          <w:highlight w:val="yellow"/>
        </w:rPr>
      </w:pPr>
    </w:p>
    <w:p w14:paraId="7CA3C5DC" w14:textId="77777777" w:rsidR="006618D8" w:rsidRPr="0045638C" w:rsidRDefault="006618D8" w:rsidP="009273AD">
      <w:pPr>
        <w:pStyle w:val="Lijstalinea1"/>
        <w:spacing w:line="240" w:lineRule="auto"/>
        <w:ind w:left="0"/>
        <w:rPr>
          <w:rFonts w:cs="Arial"/>
          <w:noProof/>
          <w:highlight w:val="yellow"/>
        </w:rPr>
      </w:pPr>
    </w:p>
    <w:p w14:paraId="31EA8A19" w14:textId="77777777" w:rsidR="006618D8" w:rsidRPr="0045638C" w:rsidRDefault="006618D8" w:rsidP="009273AD">
      <w:pPr>
        <w:pStyle w:val="Lijstalinea1"/>
        <w:spacing w:line="240" w:lineRule="auto"/>
        <w:ind w:left="0"/>
        <w:rPr>
          <w:rFonts w:cs="Arial"/>
          <w:noProof/>
          <w:highlight w:val="yellow"/>
        </w:rPr>
      </w:pPr>
    </w:p>
    <w:p w14:paraId="0DC0C09E" w14:textId="77777777" w:rsidR="006618D8" w:rsidRPr="0045638C" w:rsidRDefault="006618D8" w:rsidP="009273AD">
      <w:pPr>
        <w:pStyle w:val="Lijstalinea1"/>
        <w:spacing w:line="240" w:lineRule="auto"/>
        <w:ind w:left="0"/>
        <w:rPr>
          <w:rFonts w:cs="Arial"/>
          <w:noProof/>
          <w:highlight w:val="yellow"/>
        </w:rPr>
      </w:pPr>
    </w:p>
    <w:p w14:paraId="5121CD6A" w14:textId="77777777" w:rsidR="006618D8" w:rsidRPr="0045638C" w:rsidRDefault="006618D8" w:rsidP="009273AD">
      <w:pPr>
        <w:pStyle w:val="Lijstalinea1"/>
        <w:spacing w:line="240" w:lineRule="auto"/>
        <w:ind w:left="0"/>
        <w:rPr>
          <w:rFonts w:cs="Arial"/>
          <w:noProof/>
          <w:highlight w:val="yellow"/>
        </w:rPr>
      </w:pPr>
    </w:p>
    <w:p w14:paraId="18D22E62" w14:textId="77777777" w:rsidR="006618D8" w:rsidRPr="0045638C" w:rsidRDefault="006618D8" w:rsidP="009273AD">
      <w:pPr>
        <w:pStyle w:val="Lijstalinea1"/>
        <w:spacing w:line="240" w:lineRule="auto"/>
        <w:ind w:left="0"/>
        <w:rPr>
          <w:rFonts w:cs="Arial"/>
          <w:b/>
          <w:noProof/>
        </w:rPr>
      </w:pPr>
    </w:p>
    <w:p w14:paraId="524A1508" w14:textId="77777777" w:rsidR="006618D8" w:rsidRPr="0045638C" w:rsidRDefault="006618D8" w:rsidP="009273AD">
      <w:pPr>
        <w:pStyle w:val="Lijstalinea1"/>
        <w:spacing w:line="240" w:lineRule="auto"/>
        <w:ind w:left="0"/>
        <w:rPr>
          <w:rFonts w:cs="Arial"/>
          <w:b/>
          <w:noProof/>
        </w:rPr>
      </w:pPr>
    </w:p>
    <w:p w14:paraId="7F15ACEB" w14:textId="77777777" w:rsidR="006618D8" w:rsidRPr="0045638C" w:rsidRDefault="006618D8" w:rsidP="009273AD">
      <w:pPr>
        <w:pStyle w:val="Lijstalinea1"/>
        <w:spacing w:line="240" w:lineRule="auto"/>
        <w:ind w:left="0"/>
        <w:rPr>
          <w:rFonts w:cs="Arial"/>
          <w:b/>
          <w:noProof/>
        </w:rPr>
      </w:pPr>
    </w:p>
    <w:p w14:paraId="7D97AB7A" w14:textId="77777777" w:rsidR="006618D8" w:rsidRPr="0045638C" w:rsidRDefault="006618D8" w:rsidP="009273AD">
      <w:pPr>
        <w:pStyle w:val="Lijstalinea1"/>
        <w:spacing w:line="240" w:lineRule="auto"/>
        <w:ind w:left="0"/>
        <w:rPr>
          <w:rFonts w:cs="Arial"/>
          <w:b/>
          <w:noProof/>
        </w:rPr>
      </w:pPr>
    </w:p>
    <w:p w14:paraId="38664049" w14:textId="77777777" w:rsidR="00EB29DD" w:rsidRDefault="00EB29DD" w:rsidP="009273AD">
      <w:pPr>
        <w:pStyle w:val="Lijstalinea1"/>
        <w:spacing w:line="240" w:lineRule="auto"/>
        <w:ind w:left="0"/>
        <w:rPr>
          <w:rFonts w:cs="Arial"/>
          <w:b/>
          <w:noProof/>
          <w:sz w:val="22"/>
          <w:szCs w:val="22"/>
          <w:u w:val="single"/>
        </w:rPr>
      </w:pPr>
    </w:p>
    <w:p w14:paraId="01CFEB40" w14:textId="77777777" w:rsidR="00EB29DD" w:rsidRDefault="00EB29DD" w:rsidP="009273AD">
      <w:pPr>
        <w:pStyle w:val="Lijstalinea1"/>
        <w:spacing w:line="240" w:lineRule="auto"/>
        <w:ind w:left="0"/>
        <w:rPr>
          <w:rFonts w:cs="Arial"/>
          <w:b/>
          <w:noProof/>
          <w:sz w:val="22"/>
          <w:szCs w:val="22"/>
          <w:u w:val="single"/>
        </w:rPr>
      </w:pPr>
    </w:p>
    <w:p w14:paraId="03ED8B63" w14:textId="77777777" w:rsidR="00EB29DD" w:rsidRDefault="00EB29DD" w:rsidP="009273AD">
      <w:pPr>
        <w:pStyle w:val="Lijstalinea1"/>
        <w:spacing w:line="240" w:lineRule="auto"/>
        <w:ind w:left="0"/>
        <w:rPr>
          <w:rFonts w:cs="Arial"/>
          <w:b/>
          <w:noProof/>
          <w:sz w:val="22"/>
          <w:szCs w:val="22"/>
          <w:u w:val="single"/>
        </w:rPr>
      </w:pPr>
    </w:p>
    <w:p w14:paraId="3214A590" w14:textId="77777777" w:rsidR="00EB29DD" w:rsidRDefault="00EB29DD" w:rsidP="009273AD">
      <w:pPr>
        <w:pStyle w:val="Lijstalinea1"/>
        <w:spacing w:line="240" w:lineRule="auto"/>
        <w:ind w:left="0"/>
        <w:rPr>
          <w:rFonts w:cs="Arial"/>
          <w:b/>
          <w:noProof/>
          <w:sz w:val="22"/>
          <w:szCs w:val="22"/>
          <w:u w:val="single"/>
        </w:rPr>
      </w:pPr>
    </w:p>
    <w:p w14:paraId="3D9BD097" w14:textId="77777777" w:rsidR="00EB29DD" w:rsidRDefault="00EB29DD" w:rsidP="009273AD">
      <w:pPr>
        <w:pStyle w:val="Lijstalinea1"/>
        <w:spacing w:line="240" w:lineRule="auto"/>
        <w:ind w:left="0"/>
        <w:rPr>
          <w:rFonts w:cs="Arial"/>
          <w:b/>
          <w:noProof/>
          <w:sz w:val="22"/>
          <w:szCs w:val="22"/>
          <w:u w:val="single"/>
        </w:rPr>
      </w:pPr>
    </w:p>
    <w:p w14:paraId="53A5797B" w14:textId="77777777" w:rsidR="00EB29DD" w:rsidRDefault="00EB29DD" w:rsidP="009273AD">
      <w:pPr>
        <w:pStyle w:val="Lijstalinea1"/>
        <w:spacing w:line="240" w:lineRule="auto"/>
        <w:ind w:left="0"/>
        <w:rPr>
          <w:rFonts w:cs="Arial"/>
          <w:b/>
          <w:noProof/>
          <w:sz w:val="22"/>
          <w:szCs w:val="22"/>
          <w:u w:val="single"/>
        </w:rPr>
      </w:pPr>
    </w:p>
    <w:p w14:paraId="3A211BD3" w14:textId="77777777" w:rsidR="00EB29DD" w:rsidRDefault="00EB29DD" w:rsidP="009273AD">
      <w:pPr>
        <w:pStyle w:val="Lijstalinea1"/>
        <w:spacing w:line="240" w:lineRule="auto"/>
        <w:ind w:left="0"/>
        <w:rPr>
          <w:rFonts w:cs="Arial"/>
          <w:b/>
          <w:noProof/>
          <w:sz w:val="22"/>
          <w:szCs w:val="22"/>
          <w:u w:val="single"/>
        </w:rPr>
      </w:pPr>
    </w:p>
    <w:p w14:paraId="4CAE6DD6" w14:textId="77777777" w:rsidR="00EB29DD" w:rsidRDefault="00EB29DD" w:rsidP="009273AD">
      <w:pPr>
        <w:pStyle w:val="Lijstalinea1"/>
        <w:spacing w:line="240" w:lineRule="auto"/>
        <w:ind w:left="0"/>
        <w:rPr>
          <w:rFonts w:cs="Arial"/>
          <w:b/>
          <w:noProof/>
          <w:sz w:val="22"/>
          <w:szCs w:val="22"/>
          <w:u w:val="single"/>
        </w:rPr>
      </w:pPr>
    </w:p>
    <w:p w14:paraId="7272C8EE" w14:textId="77777777" w:rsidR="00EB29DD" w:rsidRDefault="00EB29DD" w:rsidP="009273AD">
      <w:pPr>
        <w:pStyle w:val="Lijstalinea1"/>
        <w:spacing w:line="240" w:lineRule="auto"/>
        <w:ind w:left="0"/>
        <w:rPr>
          <w:rFonts w:cs="Arial"/>
          <w:b/>
          <w:noProof/>
          <w:sz w:val="22"/>
          <w:szCs w:val="22"/>
          <w:u w:val="single"/>
        </w:rPr>
      </w:pPr>
    </w:p>
    <w:p w14:paraId="044A92CA" w14:textId="77777777" w:rsidR="00EB29DD" w:rsidRDefault="00EB29DD" w:rsidP="009273AD">
      <w:pPr>
        <w:pStyle w:val="Lijstalinea1"/>
        <w:spacing w:line="240" w:lineRule="auto"/>
        <w:ind w:left="0"/>
        <w:rPr>
          <w:rFonts w:cs="Arial"/>
          <w:b/>
          <w:noProof/>
          <w:sz w:val="22"/>
          <w:szCs w:val="22"/>
          <w:u w:val="single"/>
        </w:rPr>
      </w:pPr>
    </w:p>
    <w:p w14:paraId="37158AE5" w14:textId="77777777" w:rsidR="00EB29DD" w:rsidRDefault="00EB29DD" w:rsidP="009273AD">
      <w:pPr>
        <w:pStyle w:val="Lijstalinea1"/>
        <w:spacing w:line="240" w:lineRule="auto"/>
        <w:ind w:left="0"/>
        <w:rPr>
          <w:rFonts w:cs="Arial"/>
          <w:b/>
          <w:noProof/>
          <w:sz w:val="22"/>
          <w:szCs w:val="22"/>
          <w:u w:val="single"/>
        </w:rPr>
      </w:pPr>
    </w:p>
    <w:p w14:paraId="155300A1" w14:textId="77777777" w:rsidR="00EB29DD" w:rsidRDefault="00EB29DD" w:rsidP="009273AD">
      <w:pPr>
        <w:pStyle w:val="Lijstalinea1"/>
        <w:spacing w:line="240" w:lineRule="auto"/>
        <w:ind w:left="0"/>
        <w:rPr>
          <w:rFonts w:cs="Arial"/>
          <w:b/>
          <w:noProof/>
          <w:sz w:val="22"/>
          <w:szCs w:val="22"/>
          <w:u w:val="single"/>
        </w:rPr>
      </w:pPr>
    </w:p>
    <w:p w14:paraId="74A215CE" w14:textId="77777777" w:rsidR="00EB29DD" w:rsidRDefault="00EB29DD" w:rsidP="009273AD">
      <w:pPr>
        <w:pStyle w:val="Lijstalinea1"/>
        <w:spacing w:line="240" w:lineRule="auto"/>
        <w:ind w:left="0"/>
        <w:rPr>
          <w:rFonts w:cs="Arial"/>
          <w:b/>
          <w:noProof/>
          <w:sz w:val="22"/>
          <w:szCs w:val="22"/>
          <w:u w:val="single"/>
        </w:rPr>
      </w:pPr>
    </w:p>
    <w:p w14:paraId="620A51C4" w14:textId="77777777" w:rsidR="00EB29DD" w:rsidRDefault="00EB29DD" w:rsidP="009273AD">
      <w:pPr>
        <w:pStyle w:val="Lijstalinea1"/>
        <w:spacing w:line="240" w:lineRule="auto"/>
        <w:ind w:left="0"/>
        <w:rPr>
          <w:rFonts w:cs="Arial"/>
          <w:b/>
          <w:noProof/>
          <w:sz w:val="22"/>
          <w:szCs w:val="22"/>
          <w:u w:val="single"/>
        </w:rPr>
      </w:pPr>
    </w:p>
    <w:p w14:paraId="4479E8E7" w14:textId="77777777" w:rsidR="00EB29DD" w:rsidRDefault="00EB29DD" w:rsidP="009273AD">
      <w:pPr>
        <w:pStyle w:val="Lijstalinea1"/>
        <w:spacing w:line="240" w:lineRule="auto"/>
        <w:ind w:left="0"/>
        <w:rPr>
          <w:rFonts w:cs="Arial"/>
          <w:b/>
          <w:noProof/>
          <w:sz w:val="22"/>
          <w:szCs w:val="22"/>
          <w:u w:val="single"/>
        </w:rPr>
      </w:pPr>
    </w:p>
    <w:p w14:paraId="61313CBE" w14:textId="77777777" w:rsidR="00EB29DD" w:rsidRDefault="00EB29DD" w:rsidP="009273AD">
      <w:pPr>
        <w:pStyle w:val="Lijstalinea1"/>
        <w:spacing w:line="240" w:lineRule="auto"/>
        <w:ind w:left="0"/>
        <w:rPr>
          <w:rFonts w:cs="Arial"/>
          <w:b/>
          <w:noProof/>
          <w:sz w:val="22"/>
          <w:szCs w:val="22"/>
          <w:u w:val="single"/>
        </w:rPr>
      </w:pPr>
    </w:p>
    <w:p w14:paraId="3E9A6E1E" w14:textId="13E8B33F" w:rsidR="006618D8" w:rsidRPr="0045638C" w:rsidRDefault="006618D8" w:rsidP="009273AD">
      <w:pPr>
        <w:pStyle w:val="Lijstalinea1"/>
        <w:spacing w:line="240" w:lineRule="auto"/>
        <w:ind w:left="0"/>
        <w:rPr>
          <w:rFonts w:cs="Arial"/>
          <w:b/>
          <w:noProof/>
          <w:sz w:val="22"/>
          <w:szCs w:val="22"/>
          <w:u w:val="single"/>
        </w:rPr>
      </w:pPr>
      <w:r w:rsidRPr="0045638C">
        <w:rPr>
          <w:rFonts w:cs="Arial"/>
          <w:b/>
          <w:noProof/>
          <w:sz w:val="22"/>
          <w:szCs w:val="22"/>
          <w:u w:val="single"/>
        </w:rPr>
        <w:t>NB. Dit formulier is slechts bedoeld ten behoeve van het stellen van vragen als bedoeld in hoofdstuk 8 van de Selectieleidraad.</w:t>
      </w:r>
    </w:p>
    <w:p w14:paraId="457F460C" w14:textId="77777777" w:rsidR="006618D8" w:rsidRPr="0045638C" w:rsidRDefault="006618D8" w:rsidP="009273AD">
      <w:pPr>
        <w:pStyle w:val="Lijstalinea1"/>
        <w:spacing w:line="240" w:lineRule="auto"/>
        <w:ind w:left="0"/>
        <w:rPr>
          <w:rFonts w:cs="Arial"/>
          <w:b/>
          <w:noProof/>
          <w:sz w:val="22"/>
          <w:szCs w:val="22"/>
          <w:u w:val="single"/>
        </w:rPr>
      </w:pPr>
    </w:p>
    <w:p w14:paraId="3EAF0956" w14:textId="41415C67" w:rsidR="006618D8" w:rsidRPr="0045638C" w:rsidRDefault="006618D8" w:rsidP="009273AD">
      <w:pPr>
        <w:pStyle w:val="Lijstalinea1"/>
        <w:spacing w:line="240" w:lineRule="auto"/>
        <w:ind w:left="0"/>
        <w:rPr>
          <w:rFonts w:cs="Arial"/>
          <w:b/>
          <w:noProof/>
          <w:sz w:val="22"/>
          <w:szCs w:val="22"/>
          <w:u w:val="single"/>
        </w:rPr>
      </w:pPr>
      <w:r w:rsidRPr="0045638C">
        <w:rPr>
          <w:rFonts w:cs="Arial"/>
          <w:b/>
          <w:noProof/>
          <w:sz w:val="22"/>
          <w:szCs w:val="22"/>
          <w:u w:val="single"/>
        </w:rPr>
        <w:t>Dit formulier dient u derhalve niet toe te voegen aan uw Aanmelding</w:t>
      </w:r>
      <w:r w:rsidR="00B51D9E" w:rsidRPr="0045638C">
        <w:rPr>
          <w:rFonts w:cs="Arial"/>
          <w:b/>
          <w:noProof/>
          <w:sz w:val="22"/>
          <w:szCs w:val="22"/>
          <w:u w:val="single"/>
        </w:rPr>
        <w:t>.</w:t>
      </w:r>
    </w:p>
    <w:p w14:paraId="5C05ECF3" w14:textId="77777777" w:rsidR="006618D8" w:rsidRPr="0045638C" w:rsidRDefault="006618D8" w:rsidP="009273AD">
      <w:pPr>
        <w:pStyle w:val="Lijstalinea1"/>
        <w:spacing w:line="240" w:lineRule="auto"/>
        <w:ind w:left="0"/>
        <w:rPr>
          <w:noProof/>
          <w:lang w:eastAsia="en-US"/>
        </w:rPr>
      </w:pPr>
    </w:p>
    <w:p w14:paraId="34DAE6FC" w14:textId="77777777" w:rsidR="00544D5A" w:rsidRPr="0045638C" w:rsidRDefault="00544D5A" w:rsidP="009273AD">
      <w:pPr>
        <w:spacing w:after="160" w:line="240" w:lineRule="auto"/>
        <w:rPr>
          <w:noProof/>
          <w:lang w:eastAsia="en-US"/>
        </w:rPr>
      </w:pPr>
    </w:p>
    <w:sectPr w:rsidR="00544D5A" w:rsidRPr="0045638C" w:rsidSect="00997FB4">
      <w:headerReference w:type="default" r:id="rId38"/>
      <w:footerReference w:type="default" r:id="rId39"/>
      <w:footerReference w:type="first" r:id="rId40"/>
      <w:pgSz w:w="11906" w:h="16838" w:code="9"/>
      <w:pgMar w:top="1953" w:right="1418" w:bottom="993" w:left="1418" w:header="709" w:footer="4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E7F28A" w14:textId="77777777" w:rsidR="00246E02" w:rsidRDefault="00246E02" w:rsidP="006618D8">
      <w:pPr>
        <w:spacing w:line="240" w:lineRule="auto"/>
      </w:pPr>
      <w:r>
        <w:separator/>
      </w:r>
    </w:p>
  </w:endnote>
  <w:endnote w:type="continuationSeparator" w:id="0">
    <w:p w14:paraId="300947F6" w14:textId="77777777" w:rsidR="00246E02" w:rsidRDefault="00246E02" w:rsidP="006618D8">
      <w:pPr>
        <w:spacing w:line="240" w:lineRule="auto"/>
      </w:pPr>
      <w:r>
        <w:continuationSeparator/>
      </w:r>
    </w:p>
  </w:endnote>
  <w:endnote w:type="continuationNotice" w:id="1">
    <w:p w14:paraId="64C8D688" w14:textId="77777777" w:rsidR="00246E02" w:rsidRDefault="00246E0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BAFCC C+ Univer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Bold">
    <w:altName w:val="Arial"/>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23779" w14:textId="082D7DC8" w:rsidR="007C3AC6" w:rsidRPr="00222241" w:rsidRDefault="007C3AC6" w:rsidP="00176C59">
    <w:pPr>
      <w:tabs>
        <w:tab w:val="left" w:pos="6237"/>
      </w:tabs>
      <w:ind w:right="-144"/>
      <w:rPr>
        <w:sz w:val="16"/>
        <w:szCs w:val="16"/>
        <w:lang w:val="en-GB"/>
      </w:rPr>
    </w:pPr>
    <w:r w:rsidRPr="00222241">
      <w:rPr>
        <w:sz w:val="16"/>
        <w:szCs w:val="16"/>
        <w:lang w:val="en-GB"/>
      </w:rPr>
      <w:tab/>
    </w:r>
  </w:p>
  <w:p w14:paraId="1516F90C" w14:textId="78715404" w:rsidR="007C3AC6" w:rsidRPr="006F0E3F" w:rsidRDefault="007C3AC6" w:rsidP="009F1A41">
    <w:pPr>
      <w:pStyle w:val="Geenafstand"/>
      <w:rPr>
        <w:sz w:val="14"/>
        <w:szCs w:val="14"/>
      </w:rPr>
    </w:pPr>
    <w:r w:rsidRPr="006F0E3F">
      <w:rPr>
        <w:sz w:val="14"/>
        <w:szCs w:val="14"/>
      </w:rPr>
      <w:t>Selectieleidraad “</w:t>
    </w:r>
    <w:r w:rsidRPr="00876377">
      <w:rPr>
        <w:sz w:val="14"/>
        <w:szCs w:val="14"/>
      </w:rPr>
      <w:t>Private IaaS Oracle en SQL-dienstverlening t.b.v. SSC DeSom</w:t>
    </w:r>
    <w:r>
      <w:rPr>
        <w:sz w:val="14"/>
        <w:szCs w:val="14"/>
      </w:rPr>
      <w:t xml:space="preserve">” </w:t>
    </w:r>
    <w:r w:rsidR="00FB08A5" w:rsidRPr="00FB08A5">
      <w:rPr>
        <w:sz w:val="14"/>
        <w:szCs w:val="14"/>
      </w:rPr>
      <w:t xml:space="preserve">EANO </w:t>
    </w:r>
    <w:proofErr w:type="spellStart"/>
    <w:r w:rsidR="00FB08A5" w:rsidRPr="00FB08A5">
      <w:rPr>
        <w:sz w:val="14"/>
        <w:szCs w:val="14"/>
      </w:rPr>
      <w:t>PIOSd</w:t>
    </w:r>
    <w:proofErr w:type="spellEnd"/>
    <w:r w:rsidR="00FB08A5" w:rsidRPr="00FB08A5">
      <w:rPr>
        <w:sz w:val="14"/>
        <w:szCs w:val="14"/>
      </w:rPr>
      <w:t xml:space="preserve"> 29072020</w:t>
    </w:r>
    <w:r w:rsidR="00FB08A5">
      <w:rPr>
        <w:sz w:val="14"/>
        <w:szCs w:val="14"/>
      </w:rPr>
      <w:t xml:space="preserve">        p</w:t>
    </w:r>
    <w:r w:rsidRPr="006F0E3F">
      <w:rPr>
        <w:sz w:val="14"/>
        <w:szCs w:val="14"/>
      </w:rPr>
      <w:t xml:space="preserve">agina </w:t>
    </w:r>
    <w:r w:rsidRPr="006F0E3F">
      <w:rPr>
        <w:bCs/>
        <w:sz w:val="14"/>
        <w:szCs w:val="14"/>
      </w:rPr>
      <w:fldChar w:fldCharType="begin"/>
    </w:r>
    <w:r w:rsidRPr="006F0E3F">
      <w:rPr>
        <w:bCs/>
        <w:sz w:val="14"/>
        <w:szCs w:val="14"/>
      </w:rPr>
      <w:instrText>PAGE  \* Arabic  \* MERGEFORMAT</w:instrText>
    </w:r>
    <w:r w:rsidRPr="006F0E3F">
      <w:rPr>
        <w:bCs/>
        <w:sz w:val="14"/>
        <w:szCs w:val="14"/>
      </w:rPr>
      <w:fldChar w:fldCharType="separate"/>
    </w:r>
    <w:r w:rsidRPr="006F0E3F">
      <w:rPr>
        <w:bCs/>
        <w:noProof/>
        <w:sz w:val="14"/>
        <w:szCs w:val="14"/>
      </w:rPr>
      <w:t>56</w:t>
    </w:r>
    <w:r w:rsidRPr="006F0E3F">
      <w:rPr>
        <w:bCs/>
        <w:sz w:val="14"/>
        <w:szCs w:val="14"/>
      </w:rPr>
      <w:fldChar w:fldCharType="end"/>
    </w:r>
    <w:r w:rsidRPr="006F0E3F">
      <w:rPr>
        <w:sz w:val="14"/>
        <w:szCs w:val="14"/>
      </w:rPr>
      <w:t xml:space="preserve"> van </w:t>
    </w:r>
    <w:r w:rsidRPr="006F0E3F">
      <w:rPr>
        <w:bCs/>
        <w:sz w:val="14"/>
        <w:szCs w:val="14"/>
      </w:rPr>
      <w:fldChar w:fldCharType="begin"/>
    </w:r>
    <w:r w:rsidRPr="006F0E3F">
      <w:rPr>
        <w:bCs/>
        <w:sz w:val="14"/>
        <w:szCs w:val="14"/>
      </w:rPr>
      <w:instrText>NUMPAGES  \* Arabic  \* MERGEFORMAT</w:instrText>
    </w:r>
    <w:r w:rsidRPr="006F0E3F">
      <w:rPr>
        <w:bCs/>
        <w:sz w:val="14"/>
        <w:szCs w:val="14"/>
      </w:rPr>
      <w:fldChar w:fldCharType="separate"/>
    </w:r>
    <w:r w:rsidRPr="006F0E3F">
      <w:rPr>
        <w:bCs/>
        <w:noProof/>
        <w:sz w:val="14"/>
        <w:szCs w:val="14"/>
      </w:rPr>
      <w:t>56</w:t>
    </w:r>
    <w:r w:rsidRPr="006F0E3F">
      <w:rPr>
        <w:bCs/>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55706" w14:textId="162743FB" w:rsidR="007C3AC6" w:rsidRDefault="007C3AC6">
    <w:pPr>
      <w:pStyle w:val="Voettekst"/>
    </w:pPr>
    <w:r>
      <w:rPr>
        <w:noProof/>
        <w:lang w:eastAsia="nl-NL"/>
      </w:rPr>
      <mc:AlternateContent>
        <mc:Choice Requires="wps">
          <w:drawing>
            <wp:anchor distT="0" distB="0" distL="114300" distR="114300" simplePos="0" relativeHeight="251658240" behindDoc="0" locked="0" layoutInCell="0" allowOverlap="1" wp14:anchorId="7B67BAB0" wp14:editId="6F785C73">
              <wp:simplePos x="0" y="0"/>
              <wp:positionH relativeFrom="page">
                <wp:posOffset>0</wp:posOffset>
              </wp:positionH>
              <wp:positionV relativeFrom="page">
                <wp:posOffset>10234930</wp:posOffset>
              </wp:positionV>
              <wp:extent cx="7560310" cy="266700"/>
              <wp:effectExtent l="0" t="0" r="0" b="0"/>
              <wp:wrapNone/>
              <wp:docPr id="12" name="MSIPCM39a04b6dba4b96e06c4031b6" descr="{&quot;HashCode&quot;:-2108110219,&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CA1A28" w14:textId="0D543D61" w:rsidR="007C3AC6" w:rsidRPr="009273AD" w:rsidRDefault="007C3AC6" w:rsidP="009273AD">
                          <w:pPr>
                            <w:spacing w:after="0"/>
                            <w:rPr>
                              <w:rFonts w:ascii="Calibri" w:hAnsi="Calibri" w:cs="Calibri"/>
                              <w:color w:val="00000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B67BAB0" id="_x0000_t202" coordsize="21600,21600" o:spt="202" path="m,l,21600r21600,l21600,xe">
              <v:stroke joinstyle="miter"/>
              <v:path gradientshapeok="t" o:connecttype="rect"/>
            </v:shapetype>
            <v:shape id="MSIPCM39a04b6dba4b96e06c4031b6" o:spid="_x0000_s1026" type="#_x0000_t202" alt="{&quot;HashCode&quot;:-2108110219,&quot;Height&quot;:841.0,&quot;Width&quot;:595.0,&quot;Placement&quot;:&quot;Footer&quot;,&quot;Index&quot;:&quot;FirstPage&quot;,&quot;Section&quot;:1,&quot;Top&quot;:0.0,&quot;Left&quot;:0.0}" style="position:absolute;margin-left:0;margin-top:805.9pt;width:595.3pt;height:21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" o:allowincell="f" filled="f" stroked="f" strokeweight=".5pt">
              <v:textbox inset="20pt,0,,0">
                <w:txbxContent>
                  <w:p w14:paraId="0ECA1A28" w14:textId="0D543D61" w:rsidR="007C3AC6" w:rsidRPr="009273AD" w:rsidRDefault="007C3AC6" w:rsidP="009273AD">
                    <w:pPr>
                      <w:spacing w:after="0"/>
                      <w:rPr>
                        <w:rFonts w:ascii="Calibri" w:hAnsi="Calibri" w:cs="Calibri"/>
                        <w:color w:val="00000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9BE258" w14:textId="77777777" w:rsidR="00246E02" w:rsidRDefault="00246E02" w:rsidP="006618D8">
      <w:pPr>
        <w:spacing w:line="240" w:lineRule="auto"/>
      </w:pPr>
      <w:r>
        <w:separator/>
      </w:r>
    </w:p>
  </w:footnote>
  <w:footnote w:type="continuationSeparator" w:id="0">
    <w:p w14:paraId="6519D439" w14:textId="77777777" w:rsidR="00246E02" w:rsidRDefault="00246E02" w:rsidP="006618D8">
      <w:pPr>
        <w:spacing w:line="240" w:lineRule="auto"/>
      </w:pPr>
      <w:r>
        <w:continuationSeparator/>
      </w:r>
    </w:p>
  </w:footnote>
  <w:footnote w:type="continuationNotice" w:id="1">
    <w:p w14:paraId="3FFD3857" w14:textId="77777777" w:rsidR="00246E02" w:rsidRDefault="00246E0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55E8C3" w14:textId="77777777" w:rsidR="007C3AC6" w:rsidRPr="00186CF2" w:rsidRDefault="007C3AC6" w:rsidP="006618D8">
    <w:pPr>
      <w:pStyle w:val="Koptekst"/>
      <w:tabs>
        <w:tab w:val="clear" w:pos="4536"/>
        <w:tab w:val="clear" w:pos="9072"/>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multilevel"/>
    <w:tmpl w:val="00000007"/>
    <w:name w:val="WW8Num11"/>
    <w:lvl w:ilvl="0">
      <w:start w:val="1"/>
      <w:numFmt w:val="decimal"/>
      <w:pStyle w:val="Modelniv1"/>
      <w:lvlText w:val="M %1"/>
      <w:lvlJc w:val="left"/>
      <w:pPr>
        <w:tabs>
          <w:tab w:val="num" w:pos="360"/>
        </w:tabs>
        <w:ind w:left="360" w:hanging="360"/>
      </w:pPr>
      <w:rPr>
        <w:rFonts w:ascii="Arial" w:hAnsi="Arial"/>
        <w:b w:val="0"/>
        <w:i w:val="0"/>
        <w:caps w:val="0"/>
        <w:smallCaps w:val="0"/>
        <w:strike w:val="0"/>
        <w:dstrike w:val="0"/>
        <w:vanish w:val="0"/>
        <w:color w:val="000000"/>
        <w:spacing w:val="0"/>
        <w:w w:val="100"/>
        <w:kern w:val="1"/>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M %1.%2"/>
      <w:lvlJc w:val="left"/>
      <w:pPr>
        <w:tabs>
          <w:tab w:val="num" w:pos="357"/>
        </w:tabs>
        <w:ind w:left="357" w:hanging="357"/>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30B5BB0"/>
    <w:multiLevelType w:val="hybridMultilevel"/>
    <w:tmpl w:val="0D5CE602"/>
    <w:lvl w:ilvl="0" w:tplc="5F86F57E">
      <w:start w:val="1"/>
      <w:numFmt w:val="bullet"/>
      <w:pStyle w:val="Lijstopsomteken"/>
      <w:lvlText w:val=""/>
      <w:lvlJc w:val="left"/>
      <w:pPr>
        <w:tabs>
          <w:tab w:val="num" w:pos="1050"/>
        </w:tabs>
        <w:ind w:left="1050" w:hanging="360"/>
      </w:pPr>
      <w:rPr>
        <w:rFonts w:ascii="Symbol" w:hAnsi="Symbol" w:hint="default"/>
        <w:sz w:val="20"/>
        <w:szCs w:val="20"/>
      </w:rPr>
    </w:lvl>
    <w:lvl w:ilvl="1" w:tplc="04130003" w:tentative="1">
      <w:start w:val="1"/>
      <w:numFmt w:val="bullet"/>
      <w:lvlText w:val="o"/>
      <w:lvlJc w:val="left"/>
      <w:pPr>
        <w:tabs>
          <w:tab w:val="num" w:pos="1770"/>
        </w:tabs>
        <w:ind w:left="1770" w:hanging="360"/>
      </w:pPr>
      <w:rPr>
        <w:rFonts w:ascii="Courier New" w:hAnsi="Courier New" w:hint="default"/>
      </w:rPr>
    </w:lvl>
    <w:lvl w:ilvl="2" w:tplc="04130005" w:tentative="1">
      <w:start w:val="1"/>
      <w:numFmt w:val="bullet"/>
      <w:lvlText w:val=""/>
      <w:lvlJc w:val="left"/>
      <w:pPr>
        <w:tabs>
          <w:tab w:val="num" w:pos="2490"/>
        </w:tabs>
        <w:ind w:left="2490" w:hanging="360"/>
      </w:pPr>
      <w:rPr>
        <w:rFonts w:ascii="Wingdings" w:hAnsi="Wingdings" w:hint="default"/>
      </w:rPr>
    </w:lvl>
    <w:lvl w:ilvl="3" w:tplc="04130001" w:tentative="1">
      <w:start w:val="1"/>
      <w:numFmt w:val="bullet"/>
      <w:lvlText w:val=""/>
      <w:lvlJc w:val="left"/>
      <w:pPr>
        <w:tabs>
          <w:tab w:val="num" w:pos="3210"/>
        </w:tabs>
        <w:ind w:left="3210" w:hanging="360"/>
      </w:pPr>
      <w:rPr>
        <w:rFonts w:ascii="Symbol" w:hAnsi="Symbol" w:hint="default"/>
      </w:rPr>
    </w:lvl>
    <w:lvl w:ilvl="4" w:tplc="04130003" w:tentative="1">
      <w:start w:val="1"/>
      <w:numFmt w:val="bullet"/>
      <w:lvlText w:val="o"/>
      <w:lvlJc w:val="left"/>
      <w:pPr>
        <w:tabs>
          <w:tab w:val="num" w:pos="3930"/>
        </w:tabs>
        <w:ind w:left="3930" w:hanging="360"/>
      </w:pPr>
      <w:rPr>
        <w:rFonts w:ascii="Courier New" w:hAnsi="Courier New" w:hint="default"/>
      </w:rPr>
    </w:lvl>
    <w:lvl w:ilvl="5" w:tplc="04130005" w:tentative="1">
      <w:start w:val="1"/>
      <w:numFmt w:val="bullet"/>
      <w:lvlText w:val=""/>
      <w:lvlJc w:val="left"/>
      <w:pPr>
        <w:tabs>
          <w:tab w:val="num" w:pos="4650"/>
        </w:tabs>
        <w:ind w:left="4650" w:hanging="360"/>
      </w:pPr>
      <w:rPr>
        <w:rFonts w:ascii="Wingdings" w:hAnsi="Wingdings" w:hint="default"/>
      </w:rPr>
    </w:lvl>
    <w:lvl w:ilvl="6" w:tplc="04130001" w:tentative="1">
      <w:start w:val="1"/>
      <w:numFmt w:val="bullet"/>
      <w:lvlText w:val=""/>
      <w:lvlJc w:val="left"/>
      <w:pPr>
        <w:tabs>
          <w:tab w:val="num" w:pos="5370"/>
        </w:tabs>
        <w:ind w:left="5370" w:hanging="360"/>
      </w:pPr>
      <w:rPr>
        <w:rFonts w:ascii="Symbol" w:hAnsi="Symbol" w:hint="default"/>
      </w:rPr>
    </w:lvl>
    <w:lvl w:ilvl="7" w:tplc="04130003" w:tentative="1">
      <w:start w:val="1"/>
      <w:numFmt w:val="bullet"/>
      <w:lvlText w:val="o"/>
      <w:lvlJc w:val="left"/>
      <w:pPr>
        <w:tabs>
          <w:tab w:val="num" w:pos="6090"/>
        </w:tabs>
        <w:ind w:left="6090" w:hanging="360"/>
      </w:pPr>
      <w:rPr>
        <w:rFonts w:ascii="Courier New" w:hAnsi="Courier New" w:hint="default"/>
      </w:rPr>
    </w:lvl>
    <w:lvl w:ilvl="8" w:tplc="04130005" w:tentative="1">
      <w:start w:val="1"/>
      <w:numFmt w:val="bullet"/>
      <w:lvlText w:val=""/>
      <w:lvlJc w:val="left"/>
      <w:pPr>
        <w:tabs>
          <w:tab w:val="num" w:pos="6810"/>
        </w:tabs>
        <w:ind w:left="6810" w:hanging="360"/>
      </w:pPr>
      <w:rPr>
        <w:rFonts w:ascii="Wingdings" w:hAnsi="Wingdings" w:hint="default"/>
      </w:rPr>
    </w:lvl>
  </w:abstractNum>
  <w:abstractNum w:abstractNumId="2" w15:restartNumberingAfterBreak="0">
    <w:nsid w:val="08427D15"/>
    <w:multiLevelType w:val="hybridMultilevel"/>
    <w:tmpl w:val="EA265D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5772FB5"/>
    <w:multiLevelType w:val="multilevel"/>
    <w:tmpl w:val="1AC08160"/>
    <w:lvl w:ilvl="0">
      <w:start w:val="1"/>
      <w:numFmt w:val="upperLetter"/>
      <w:lvlText w:val="Bijlage %1."/>
      <w:lvlJc w:val="left"/>
      <w:pPr>
        <w:ind w:left="720" w:hanging="360"/>
      </w:pPr>
      <w:rPr>
        <w:rFonts w:hint="default"/>
        <w:b/>
      </w:rPr>
    </w:lvl>
    <w:lvl w:ilvl="1">
      <w:start w:val="1"/>
      <w:numFmt w:val="decimal"/>
      <w:pStyle w:val="Bijlage"/>
      <w:lvlText w:val="Bijlage %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6AA3B37"/>
    <w:multiLevelType w:val="hybridMultilevel"/>
    <w:tmpl w:val="F36614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8E13075"/>
    <w:multiLevelType w:val="hybridMultilevel"/>
    <w:tmpl w:val="4962BA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0F6043"/>
    <w:multiLevelType w:val="multilevel"/>
    <w:tmpl w:val="25B01516"/>
    <w:lvl w:ilvl="0">
      <w:start w:val="6"/>
      <w:numFmt w:val="decimal"/>
      <w:lvlText w:val="%1"/>
      <w:lvlJc w:val="left"/>
      <w:pPr>
        <w:tabs>
          <w:tab w:val="num" w:pos="360"/>
        </w:tabs>
        <w:ind w:left="360" w:hanging="360"/>
      </w:pPr>
      <w:rPr>
        <w:rFonts w:cs="Helv" w:hint="default"/>
        <w:sz w:val="28"/>
        <w:szCs w:val="28"/>
      </w:rPr>
    </w:lvl>
    <w:lvl w:ilvl="1">
      <w:start w:val="1"/>
      <w:numFmt w:val="decimal"/>
      <w:lvlText w:val="%1.%2"/>
      <w:lvlJc w:val="left"/>
      <w:pPr>
        <w:tabs>
          <w:tab w:val="num" w:pos="1985"/>
        </w:tabs>
        <w:ind w:left="1985" w:hanging="567"/>
      </w:pPr>
      <w:rPr>
        <w:rFonts w:cs="Helv" w:hint="default"/>
        <w:i w:val="0"/>
        <w:color w:val="auto"/>
        <w:sz w:val="22"/>
        <w:szCs w:val="22"/>
      </w:rPr>
    </w:lvl>
    <w:lvl w:ilvl="2">
      <w:start w:val="2"/>
      <w:numFmt w:val="decimal"/>
      <w:pStyle w:val="Opmaakprofiel7"/>
      <w:lvlText w:val="%1.%2.%3"/>
      <w:lvlJc w:val="left"/>
      <w:pPr>
        <w:tabs>
          <w:tab w:val="num" w:pos="36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7" w15:restartNumberingAfterBreak="0">
    <w:nsid w:val="1AD81404"/>
    <w:multiLevelType w:val="hybridMultilevel"/>
    <w:tmpl w:val="5262EE38"/>
    <w:lvl w:ilvl="0" w:tplc="04130005">
      <w:start w:val="1"/>
      <w:numFmt w:val="bullet"/>
      <w:lvlText w:val=""/>
      <w:lvlJc w:val="left"/>
      <w:pPr>
        <w:ind w:left="1080" w:hanging="360"/>
      </w:pPr>
      <w:rPr>
        <w:rFonts w:ascii="Wingdings" w:hAnsi="Wingdings" w:hint="default"/>
      </w:rPr>
    </w:lvl>
    <w:lvl w:ilvl="1" w:tplc="04130003">
      <w:start w:val="1"/>
      <w:numFmt w:val="bullet"/>
      <w:lvlText w:val="o"/>
      <w:lvlJc w:val="left"/>
      <w:pPr>
        <w:ind w:left="1800" w:hanging="360"/>
      </w:pPr>
      <w:rPr>
        <w:rFonts w:ascii="Courier New" w:hAnsi="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hint="default"/>
      </w:rPr>
    </w:lvl>
    <w:lvl w:ilvl="8" w:tplc="04130005">
      <w:start w:val="1"/>
      <w:numFmt w:val="bullet"/>
      <w:lvlText w:val=""/>
      <w:lvlJc w:val="left"/>
      <w:pPr>
        <w:ind w:left="6840" w:hanging="360"/>
      </w:pPr>
      <w:rPr>
        <w:rFonts w:ascii="Wingdings" w:hAnsi="Wingdings" w:hint="default"/>
      </w:rPr>
    </w:lvl>
  </w:abstractNum>
  <w:abstractNum w:abstractNumId="8" w15:restartNumberingAfterBreak="0">
    <w:nsid w:val="1AE047C0"/>
    <w:multiLevelType w:val="multilevel"/>
    <w:tmpl w:val="6BAC1D34"/>
    <w:lvl w:ilvl="0">
      <w:start w:val="1"/>
      <w:numFmt w:val="bullet"/>
      <w:lvlText w:val=""/>
      <w:lvlJc w:val="left"/>
      <w:pPr>
        <w:tabs>
          <w:tab w:val="left" w:pos="360"/>
        </w:tabs>
        <w:ind w:left="720"/>
      </w:pPr>
      <w:rPr>
        <w:rFonts w:ascii="Wingdings" w:hAnsi="Wingdings" w:hint="default"/>
        <w:strike w:val="0"/>
        <w:color w:val="2E74B5" w:themeColor="accent1" w:themeShade="BF"/>
        <w:spacing w:val="-1"/>
        <w:w w:val="100"/>
        <w:sz w:val="20"/>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1C4259AD"/>
    <w:multiLevelType w:val="hybridMultilevel"/>
    <w:tmpl w:val="4F28242C"/>
    <w:lvl w:ilvl="0" w:tplc="29E247E2">
      <w:start w:val="1"/>
      <w:numFmt w:val="bullet"/>
      <w:lvlText w:val=""/>
      <w:lvlJc w:val="left"/>
      <w:pPr>
        <w:ind w:left="1440" w:hanging="360"/>
      </w:pPr>
      <w:rPr>
        <w:rFonts w:ascii="Wingdings" w:hAnsi="Wingdings" w:hint="default"/>
        <w:color w:val="2E74B5" w:themeColor="accent1" w:themeShade="BF"/>
      </w:rPr>
    </w:lvl>
    <w:lvl w:ilvl="1" w:tplc="04130003" w:tentative="1">
      <w:start w:val="1"/>
      <w:numFmt w:val="bullet"/>
      <w:lvlText w:val="o"/>
      <w:lvlJc w:val="left"/>
      <w:pPr>
        <w:ind w:left="2160" w:hanging="360"/>
      </w:pPr>
      <w:rPr>
        <w:rFonts w:ascii="Courier New" w:hAnsi="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1C7E5790"/>
    <w:multiLevelType w:val="multilevel"/>
    <w:tmpl w:val="9CD65FA2"/>
    <w:lvl w:ilvl="0">
      <w:start w:val="1"/>
      <w:numFmt w:val="decimal"/>
      <w:lvlText w:val="Hoofdstuk %1"/>
      <w:lvlJc w:val="left"/>
      <w:pPr>
        <w:tabs>
          <w:tab w:val="num" w:pos="4196"/>
        </w:tabs>
        <w:ind w:left="0" w:firstLine="0"/>
      </w:pPr>
      <w:rPr>
        <w:rFonts w:cs="Times New Roman"/>
        <w:b w:val="0"/>
        <w:bCs w:val="0"/>
        <w:i w:val="0"/>
        <w:iCs w:val="0"/>
        <w:cap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851"/>
        </w:tabs>
        <w:ind w:left="851" w:hanging="851"/>
      </w:pPr>
      <w:rPr>
        <w:rFonts w:hint="default"/>
      </w:rPr>
    </w:lvl>
    <w:lvl w:ilvl="2">
      <w:start w:val="1"/>
      <w:numFmt w:val="decimal"/>
      <w:pStyle w:val="Opmaakprofiel5"/>
      <w:lvlText w:val="%1.%2.%3"/>
      <w:lvlJc w:val="left"/>
      <w:pPr>
        <w:tabs>
          <w:tab w:val="num" w:pos="851"/>
        </w:tabs>
        <w:ind w:left="851" w:hanging="85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1F203349"/>
    <w:multiLevelType w:val="hybridMultilevel"/>
    <w:tmpl w:val="85C2025C"/>
    <w:lvl w:ilvl="0" w:tplc="A39ABBB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F9305D6"/>
    <w:multiLevelType w:val="hybridMultilevel"/>
    <w:tmpl w:val="34D2B4D8"/>
    <w:lvl w:ilvl="0" w:tplc="0413000F">
      <w:start w:val="1"/>
      <w:numFmt w:val="decimal"/>
      <w:lvlText w:val="%1."/>
      <w:lvlJc w:val="left"/>
      <w:pPr>
        <w:ind w:left="720" w:hanging="360"/>
      </w:pPr>
      <w:rPr>
        <w:rFonts w:cs="BAFCC C+ Univers"/>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3" w15:restartNumberingAfterBreak="0">
    <w:nsid w:val="26E719AB"/>
    <w:multiLevelType w:val="hybridMultilevel"/>
    <w:tmpl w:val="F8AC940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4" w15:restartNumberingAfterBreak="0">
    <w:nsid w:val="2F731D50"/>
    <w:multiLevelType w:val="hybridMultilevel"/>
    <w:tmpl w:val="9F6A46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0335207"/>
    <w:multiLevelType w:val="hybridMultilevel"/>
    <w:tmpl w:val="AA783526"/>
    <w:lvl w:ilvl="0" w:tplc="75BABCB6">
      <w:start w:val="1"/>
      <w:numFmt w:val="bullet"/>
      <w:lvlText w:val=""/>
      <w:lvlJc w:val="left"/>
      <w:pPr>
        <w:ind w:left="1440" w:hanging="360"/>
      </w:pPr>
      <w:rPr>
        <w:rFonts w:ascii="Wingdings" w:hAnsi="Wingdings" w:hint="default"/>
        <w:color w:val="2E74B5" w:themeColor="accent1" w:themeShade="BF"/>
      </w:rPr>
    </w:lvl>
    <w:lvl w:ilvl="1" w:tplc="04130003" w:tentative="1">
      <w:start w:val="1"/>
      <w:numFmt w:val="bullet"/>
      <w:lvlText w:val="o"/>
      <w:lvlJc w:val="left"/>
      <w:pPr>
        <w:ind w:left="2160" w:hanging="360"/>
      </w:pPr>
      <w:rPr>
        <w:rFonts w:ascii="Courier New" w:hAnsi="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36E47C3E"/>
    <w:multiLevelType w:val="hybridMultilevel"/>
    <w:tmpl w:val="63B2FB62"/>
    <w:lvl w:ilvl="0" w:tplc="31F63C2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8EA35D6"/>
    <w:multiLevelType w:val="hybridMultilevel"/>
    <w:tmpl w:val="46B617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AA220B5"/>
    <w:multiLevelType w:val="multilevel"/>
    <w:tmpl w:val="1004BDFA"/>
    <w:lvl w:ilvl="0">
      <w:start w:val="1"/>
      <w:numFmt w:val="decimal"/>
      <w:lvlText w:val="%1."/>
      <w:lvlJc w:val="left"/>
      <w:pPr>
        <w:ind w:left="360" w:hanging="360"/>
      </w:pPr>
      <w:rPr>
        <w:rFonts w:cs="Times New Roman"/>
        <w:b w:val="0"/>
        <w:color w:val="1F497D"/>
        <w:sz w:val="32"/>
        <w:szCs w:val="32"/>
      </w:rPr>
    </w:lvl>
    <w:lvl w:ilvl="1">
      <w:start w:val="1"/>
      <w:numFmt w:val="decimal"/>
      <w:lvlText w:val="%1.%2."/>
      <w:lvlJc w:val="left"/>
      <w:pPr>
        <w:ind w:left="360" w:hanging="360"/>
      </w:pPr>
      <w:rPr>
        <w:b w:val="0"/>
        <w:color w:val="1F497D"/>
        <w:sz w:val="24"/>
        <w:szCs w:val="24"/>
      </w:rPr>
    </w:lvl>
    <w:lvl w:ilvl="2">
      <w:start w:val="1"/>
      <w:numFmt w:val="decimal"/>
      <w:lvlText w:val="%1.%2.%3."/>
      <w:lvlJc w:val="left"/>
      <w:pPr>
        <w:ind w:left="1080" w:hanging="720"/>
      </w:pPr>
      <w:rPr>
        <w:b w:val="0"/>
        <w:color w:val="1F497D"/>
        <w:sz w:val="2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15:restartNumberingAfterBreak="0">
    <w:nsid w:val="409D14A3"/>
    <w:multiLevelType w:val="multilevel"/>
    <w:tmpl w:val="B2469B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0B41F5"/>
    <w:multiLevelType w:val="hybridMultilevel"/>
    <w:tmpl w:val="D26AE85E"/>
    <w:lvl w:ilvl="0" w:tplc="E3E67F32">
      <w:start w:val="1"/>
      <w:numFmt w:val="bullet"/>
      <w:lvlText w:val=""/>
      <w:lvlJc w:val="left"/>
      <w:pPr>
        <w:ind w:left="1440" w:hanging="360"/>
      </w:pPr>
      <w:rPr>
        <w:rFonts w:ascii="Wingdings" w:hAnsi="Wingdings" w:hint="default"/>
        <w:color w:val="2E74B5" w:themeColor="accent1" w:themeShade="BF"/>
      </w:rPr>
    </w:lvl>
    <w:lvl w:ilvl="1" w:tplc="04130003" w:tentative="1">
      <w:start w:val="1"/>
      <w:numFmt w:val="bullet"/>
      <w:lvlText w:val="o"/>
      <w:lvlJc w:val="left"/>
      <w:pPr>
        <w:ind w:left="2160" w:hanging="360"/>
      </w:pPr>
      <w:rPr>
        <w:rFonts w:ascii="Courier New" w:hAnsi="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4E3C25A8"/>
    <w:multiLevelType w:val="multilevel"/>
    <w:tmpl w:val="072CA31E"/>
    <w:lvl w:ilvl="0">
      <w:start w:val="1"/>
      <w:numFmt w:val="decimal"/>
      <w:lvlText w:val="%1"/>
      <w:lvlJc w:val="left"/>
      <w:pPr>
        <w:tabs>
          <w:tab w:val="num" w:pos="3"/>
        </w:tabs>
        <w:ind w:hanging="357"/>
      </w:pPr>
      <w:rPr>
        <w:rFonts w:cs="Times New Roman"/>
      </w:rPr>
    </w:lvl>
    <w:lvl w:ilvl="1">
      <w:start w:val="8"/>
      <w:numFmt w:val="upperLetter"/>
      <w:lvlText w:val="%2"/>
      <w:lvlJc w:val="left"/>
      <w:pPr>
        <w:tabs>
          <w:tab w:val="num" w:pos="3"/>
        </w:tabs>
        <w:ind w:hanging="357"/>
      </w:pPr>
      <w:rPr>
        <w:rFonts w:cs="Times New Roman"/>
      </w:rPr>
    </w:lvl>
    <w:lvl w:ilvl="2">
      <w:start w:val="1"/>
      <w:numFmt w:val="none"/>
      <w:suff w:val="nothing"/>
      <w:lvlText w:val="%3"/>
      <w:lvlJc w:val="left"/>
      <w:rPr>
        <w:rFonts w:cs="Times New Roman"/>
      </w:rPr>
    </w:lvl>
    <w:lvl w:ilvl="3">
      <w:start w:val="1"/>
      <w:numFmt w:val="decimal"/>
      <w:pStyle w:val="AliNormalNum"/>
      <w:lvlText w:val="%4"/>
      <w:lvlJc w:val="left"/>
      <w:pPr>
        <w:tabs>
          <w:tab w:val="num" w:pos="360"/>
        </w:tabs>
      </w:pPr>
      <w:rPr>
        <w:rFonts w:cs="Times New Roman"/>
      </w:rPr>
    </w:lvl>
    <w:lvl w:ilvl="4">
      <w:start w:val="1"/>
      <w:numFmt w:val="decimalZero"/>
      <w:pStyle w:val="AlineaNum"/>
      <w:lvlText w:val="%1%5"/>
      <w:lvlJc w:val="left"/>
      <w:pPr>
        <w:tabs>
          <w:tab w:val="num" w:pos="360"/>
        </w:tabs>
      </w:pPr>
      <w:rPr>
        <w:rFonts w:cs="Times New Roman"/>
      </w:rPr>
    </w:lvl>
    <w:lvl w:ilvl="5">
      <w:start w:val="1"/>
      <w:numFmt w:val="decimal"/>
      <w:pStyle w:val="AliBijlageNum"/>
      <w:lvlText w:val="%6"/>
      <w:lvlJc w:val="left"/>
      <w:pPr>
        <w:tabs>
          <w:tab w:val="num" w:pos="360"/>
        </w:tabs>
      </w:pPr>
      <w:rPr>
        <w:rFonts w:cs="Times New Roman"/>
      </w:rPr>
    </w:lvl>
    <w:lvl w:ilvl="6">
      <w:start w:val="1"/>
      <w:numFmt w:val="lowerLetter"/>
      <w:pStyle w:val="Bullet1"/>
      <w:lvlText w:val="(%7)"/>
      <w:lvlJc w:val="left"/>
      <w:pPr>
        <w:tabs>
          <w:tab w:val="num" w:pos="720"/>
        </w:tabs>
        <w:ind w:left="720" w:hanging="720"/>
      </w:pPr>
      <w:rPr>
        <w:rFonts w:cs="Times New Roman"/>
      </w:rPr>
    </w:lvl>
    <w:lvl w:ilvl="7">
      <w:start w:val="1"/>
      <w:numFmt w:val="lowerRoman"/>
      <w:pStyle w:val="Bullet2"/>
      <w:lvlText w:val="(%8)"/>
      <w:lvlJc w:val="left"/>
      <w:pPr>
        <w:tabs>
          <w:tab w:val="num" w:pos="1800"/>
        </w:tabs>
        <w:ind w:left="1440" w:hanging="720"/>
      </w:pPr>
      <w:rPr>
        <w:rFonts w:cs="Times New Roman"/>
      </w:rPr>
    </w:lvl>
    <w:lvl w:ilvl="8">
      <w:start w:val="1"/>
      <w:numFmt w:val="bullet"/>
      <w:pStyle w:val="Bullet2"/>
      <w:lvlText w:val=""/>
      <w:lvlJc w:val="left"/>
      <w:pPr>
        <w:tabs>
          <w:tab w:val="num" w:pos="2160"/>
        </w:tabs>
        <w:ind w:left="2160" w:hanging="720"/>
      </w:pPr>
      <w:rPr>
        <w:rFonts w:ascii="Symbol" w:hAnsi="Symbol" w:hint="default"/>
      </w:rPr>
    </w:lvl>
  </w:abstractNum>
  <w:abstractNum w:abstractNumId="22" w15:restartNumberingAfterBreak="0">
    <w:nsid w:val="57F51FB4"/>
    <w:multiLevelType w:val="hybridMultilevel"/>
    <w:tmpl w:val="DABCDAA0"/>
    <w:lvl w:ilvl="0" w:tplc="A15E1E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9276B0C"/>
    <w:multiLevelType w:val="hybridMultilevel"/>
    <w:tmpl w:val="CE96E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DE01685"/>
    <w:multiLevelType w:val="hybridMultilevel"/>
    <w:tmpl w:val="BDB09B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74F1FE7"/>
    <w:multiLevelType w:val="hybridMultilevel"/>
    <w:tmpl w:val="319A405E"/>
    <w:lvl w:ilvl="0" w:tplc="D3D08FDE">
      <w:start w:val="1"/>
      <w:numFmt w:val="bullet"/>
      <w:lvlText w:val=""/>
      <w:lvlJc w:val="left"/>
      <w:pPr>
        <w:ind w:left="1440" w:hanging="360"/>
      </w:pPr>
      <w:rPr>
        <w:rFonts w:ascii="Wingdings" w:hAnsi="Wingdings" w:hint="default"/>
        <w:color w:val="2E74B5" w:themeColor="accent1" w:themeShade="BF"/>
      </w:rPr>
    </w:lvl>
    <w:lvl w:ilvl="1" w:tplc="04130003" w:tentative="1">
      <w:start w:val="1"/>
      <w:numFmt w:val="bullet"/>
      <w:lvlText w:val="o"/>
      <w:lvlJc w:val="left"/>
      <w:pPr>
        <w:ind w:left="2160" w:hanging="360"/>
      </w:pPr>
      <w:rPr>
        <w:rFonts w:ascii="Courier New" w:hAnsi="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6" w15:restartNumberingAfterBreak="0">
    <w:nsid w:val="67BA1CAD"/>
    <w:multiLevelType w:val="hybridMultilevel"/>
    <w:tmpl w:val="811C747C"/>
    <w:lvl w:ilvl="0" w:tplc="82CC3F54">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BED2A71"/>
    <w:multiLevelType w:val="multilevel"/>
    <w:tmpl w:val="AB86BB58"/>
    <w:lvl w:ilvl="0">
      <w:start w:val="6"/>
      <w:numFmt w:val="decimal"/>
      <w:lvlText w:val="%1"/>
      <w:lvlJc w:val="left"/>
      <w:pPr>
        <w:tabs>
          <w:tab w:val="num" w:pos="1920"/>
        </w:tabs>
        <w:ind w:left="1920" w:hanging="360"/>
      </w:pPr>
      <w:rPr>
        <w:rFonts w:cs="Helv" w:hint="default"/>
        <w:sz w:val="28"/>
        <w:szCs w:val="28"/>
      </w:rPr>
    </w:lvl>
    <w:lvl w:ilvl="1">
      <w:start w:val="1"/>
      <w:numFmt w:val="decimal"/>
      <w:lvlText w:val="%1.%2"/>
      <w:lvlJc w:val="left"/>
      <w:pPr>
        <w:tabs>
          <w:tab w:val="num" w:pos="3545"/>
        </w:tabs>
        <w:ind w:left="3545" w:hanging="567"/>
      </w:pPr>
      <w:rPr>
        <w:rFonts w:cs="Helv" w:hint="default"/>
        <w:i w:val="0"/>
        <w:color w:val="auto"/>
        <w:sz w:val="22"/>
        <w:szCs w:val="22"/>
      </w:rPr>
    </w:lvl>
    <w:lvl w:ilvl="2">
      <w:start w:val="2"/>
      <w:numFmt w:val="decimal"/>
      <w:pStyle w:val="Opmaakprofiel6"/>
      <w:lvlText w:val="%1.%2.%3"/>
      <w:lvlJc w:val="left"/>
      <w:pPr>
        <w:tabs>
          <w:tab w:val="num" w:pos="1920"/>
        </w:tabs>
        <w:ind w:left="1560" w:firstLine="0"/>
      </w:pPr>
      <w:rPr>
        <w:rFonts w:hint="default"/>
      </w:rPr>
    </w:lvl>
    <w:lvl w:ilvl="3">
      <w:numFmt w:val="decimal"/>
      <w:lvlText w:val=""/>
      <w:lvlJc w:val="left"/>
      <w:pPr>
        <w:tabs>
          <w:tab w:val="num" w:pos="1560"/>
        </w:tabs>
        <w:ind w:left="1560" w:firstLine="0"/>
      </w:pPr>
      <w:rPr>
        <w:rFonts w:hint="default"/>
      </w:rPr>
    </w:lvl>
    <w:lvl w:ilvl="4">
      <w:numFmt w:val="decimal"/>
      <w:lvlText w:val=""/>
      <w:lvlJc w:val="left"/>
      <w:pPr>
        <w:tabs>
          <w:tab w:val="num" w:pos="1560"/>
        </w:tabs>
        <w:ind w:left="1560" w:firstLine="0"/>
      </w:pPr>
      <w:rPr>
        <w:rFonts w:hint="default"/>
      </w:rPr>
    </w:lvl>
    <w:lvl w:ilvl="5">
      <w:numFmt w:val="decimal"/>
      <w:lvlText w:val=""/>
      <w:lvlJc w:val="left"/>
      <w:pPr>
        <w:tabs>
          <w:tab w:val="num" w:pos="1560"/>
        </w:tabs>
        <w:ind w:left="1560" w:firstLine="0"/>
      </w:pPr>
      <w:rPr>
        <w:rFonts w:hint="default"/>
      </w:rPr>
    </w:lvl>
    <w:lvl w:ilvl="6">
      <w:numFmt w:val="decimal"/>
      <w:lvlText w:val=""/>
      <w:lvlJc w:val="left"/>
      <w:pPr>
        <w:tabs>
          <w:tab w:val="num" w:pos="1560"/>
        </w:tabs>
        <w:ind w:left="1560" w:firstLine="0"/>
      </w:pPr>
      <w:rPr>
        <w:rFonts w:hint="default"/>
      </w:rPr>
    </w:lvl>
    <w:lvl w:ilvl="7">
      <w:numFmt w:val="decimal"/>
      <w:lvlText w:val=""/>
      <w:lvlJc w:val="left"/>
      <w:pPr>
        <w:tabs>
          <w:tab w:val="num" w:pos="1560"/>
        </w:tabs>
        <w:ind w:left="1560" w:firstLine="0"/>
      </w:pPr>
      <w:rPr>
        <w:rFonts w:hint="default"/>
      </w:rPr>
    </w:lvl>
    <w:lvl w:ilvl="8">
      <w:numFmt w:val="decimal"/>
      <w:lvlText w:val=""/>
      <w:lvlJc w:val="left"/>
      <w:pPr>
        <w:tabs>
          <w:tab w:val="num" w:pos="1560"/>
        </w:tabs>
        <w:ind w:left="1560" w:firstLine="0"/>
      </w:pPr>
      <w:rPr>
        <w:rFonts w:hint="default"/>
      </w:rPr>
    </w:lvl>
  </w:abstractNum>
  <w:abstractNum w:abstractNumId="28" w15:restartNumberingAfterBreak="0">
    <w:nsid w:val="6C263177"/>
    <w:multiLevelType w:val="hybridMultilevel"/>
    <w:tmpl w:val="E44CCE72"/>
    <w:lvl w:ilvl="0" w:tplc="04130001">
      <w:start w:val="1"/>
      <w:numFmt w:val="lowerLetter"/>
      <w:lvlText w:val="%1)"/>
      <w:lvlJc w:val="left"/>
      <w:pPr>
        <w:ind w:left="360" w:hanging="360"/>
      </w:pPr>
      <w:rPr>
        <w:rFonts w:hint="default"/>
        <w:u w:val="none"/>
      </w:rPr>
    </w:lvl>
    <w:lvl w:ilvl="1" w:tplc="8B70ED82">
      <w:start w:val="1"/>
      <w:numFmt w:val="decimal"/>
      <w:lvlText w:val="%2"/>
      <w:lvlJc w:val="left"/>
      <w:pPr>
        <w:ind w:left="1788" w:hanging="708"/>
      </w:pPr>
      <w:rPr>
        <w:rFonts w:hint="default"/>
        <w:sz w:val="18"/>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CEA1E93"/>
    <w:multiLevelType w:val="hybridMultilevel"/>
    <w:tmpl w:val="5156B05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D2B6571"/>
    <w:multiLevelType w:val="multilevel"/>
    <w:tmpl w:val="D092173E"/>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asciiTheme="minorHAnsi" w:hAnsiTheme="minorHAnsi" w:hint="default"/>
        <w:b w:val="0"/>
        <w:sz w:val="22"/>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1" w15:restartNumberingAfterBreak="0">
    <w:nsid w:val="6D80128C"/>
    <w:multiLevelType w:val="hybridMultilevel"/>
    <w:tmpl w:val="187CC96E"/>
    <w:lvl w:ilvl="0" w:tplc="3EF21CF4">
      <w:start w:val="1"/>
      <w:numFmt w:val="bullet"/>
      <w:lvlText w:val=""/>
      <w:lvlJc w:val="left"/>
      <w:pPr>
        <w:ind w:left="1440" w:hanging="360"/>
      </w:pPr>
      <w:rPr>
        <w:rFonts w:ascii="Wingdings" w:hAnsi="Wingdings" w:hint="default"/>
        <w:color w:val="2E74B5" w:themeColor="accent1" w:themeShade="BF"/>
      </w:rPr>
    </w:lvl>
    <w:lvl w:ilvl="1" w:tplc="04130003">
      <w:start w:val="1"/>
      <w:numFmt w:val="bullet"/>
      <w:lvlText w:val="o"/>
      <w:lvlJc w:val="left"/>
      <w:pPr>
        <w:ind w:left="2160" w:hanging="360"/>
      </w:pPr>
      <w:rPr>
        <w:rFonts w:ascii="Courier New" w:hAnsi="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2" w15:restartNumberingAfterBreak="0">
    <w:nsid w:val="73944C80"/>
    <w:multiLevelType w:val="hybridMultilevel"/>
    <w:tmpl w:val="0722F07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9807F92"/>
    <w:multiLevelType w:val="multilevel"/>
    <w:tmpl w:val="BB3A1932"/>
    <w:lvl w:ilvl="0">
      <w:numFmt w:val="decimal"/>
      <w:lvlText w:val="%1"/>
      <w:lvlJc w:val="left"/>
      <w:pPr>
        <w:ind w:left="1068" w:hanging="360"/>
      </w:pPr>
      <w:rPr>
        <w:rFonts w:hint="default"/>
      </w:rPr>
    </w:lvl>
    <w:lvl w:ilvl="1">
      <w:start w:val="1"/>
      <w:numFmt w:val="decimal"/>
      <w:isLgl/>
      <w:lvlText w:val="%1.%2"/>
      <w:lvlJc w:val="left"/>
      <w:pPr>
        <w:ind w:left="1413" w:hanging="70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34" w15:restartNumberingAfterBreak="0">
    <w:nsid w:val="7C8D768C"/>
    <w:multiLevelType w:val="hybridMultilevel"/>
    <w:tmpl w:val="91ECA888"/>
    <w:lvl w:ilvl="0" w:tplc="0B368A68">
      <w:start w:val="1"/>
      <w:numFmt w:val="lowerLetter"/>
      <w:lvlText w:val="%1."/>
      <w:lvlJc w:val="left"/>
      <w:pPr>
        <w:ind w:left="720" w:hanging="360"/>
      </w:pPr>
      <w:rPr>
        <w:rFonts w:cs="Times New Roman" w:hint="default"/>
        <w:b/>
        <w:color w:val="2E74B5" w:themeColor="accent1" w:themeShade="BF"/>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5" w15:restartNumberingAfterBreak="0">
    <w:nsid w:val="7DCD6AEA"/>
    <w:multiLevelType w:val="hybridMultilevel"/>
    <w:tmpl w:val="B484E4C8"/>
    <w:lvl w:ilvl="0" w:tplc="428AFCEE">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1"/>
  </w:num>
  <w:num w:numId="3">
    <w:abstractNumId w:val="28"/>
  </w:num>
  <w:num w:numId="4">
    <w:abstractNumId w:val="0"/>
  </w:num>
  <w:num w:numId="5">
    <w:abstractNumId w:val="27"/>
  </w:num>
  <w:num w:numId="6">
    <w:abstractNumId w:val="6"/>
  </w:num>
  <w:num w:numId="7">
    <w:abstractNumId w:val="14"/>
  </w:num>
  <w:num w:numId="8">
    <w:abstractNumId w:val="30"/>
  </w:num>
  <w:num w:numId="9">
    <w:abstractNumId w:val="5"/>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21"/>
  </w:num>
  <w:num w:numId="13">
    <w:abstractNumId w:val="12"/>
  </w:num>
  <w:num w:numId="14">
    <w:abstractNumId w:val="23"/>
  </w:num>
  <w:num w:numId="15">
    <w:abstractNumId w:val="32"/>
  </w:num>
  <w:num w:numId="16">
    <w:abstractNumId w:val="19"/>
  </w:num>
  <w:num w:numId="17">
    <w:abstractNumId w:val="4"/>
  </w:num>
  <w:num w:numId="18">
    <w:abstractNumId w:val="22"/>
  </w:num>
  <w:num w:numId="19">
    <w:abstractNumId w:val="24"/>
  </w:num>
  <w:num w:numId="20">
    <w:abstractNumId w:val="35"/>
  </w:num>
  <w:num w:numId="21">
    <w:abstractNumId w:val="17"/>
  </w:num>
  <w:num w:numId="22">
    <w:abstractNumId w:val="2"/>
  </w:num>
  <w:num w:numId="23">
    <w:abstractNumId w:val="33"/>
  </w:num>
  <w:num w:numId="24">
    <w:abstractNumId w:val="13"/>
  </w:num>
  <w:num w:numId="25">
    <w:abstractNumId w:val="26"/>
  </w:num>
  <w:num w:numId="26">
    <w:abstractNumId w:val="11"/>
  </w:num>
  <w:num w:numId="27">
    <w:abstractNumId w:val="16"/>
  </w:num>
  <w:num w:numId="28">
    <w:abstractNumId w:val="18"/>
  </w:num>
  <w:num w:numId="29">
    <w:abstractNumId w:val="7"/>
  </w:num>
  <w:num w:numId="30">
    <w:abstractNumId w:val="8"/>
  </w:num>
  <w:num w:numId="31">
    <w:abstractNumId w:val="34"/>
  </w:num>
  <w:num w:numId="32">
    <w:abstractNumId w:val="25"/>
  </w:num>
  <w:num w:numId="33">
    <w:abstractNumId w:val="15"/>
  </w:num>
  <w:num w:numId="34">
    <w:abstractNumId w:val="31"/>
  </w:num>
  <w:num w:numId="35">
    <w:abstractNumId w:val="20"/>
  </w:num>
  <w:num w:numId="36">
    <w:abstractNumId w:val="9"/>
  </w:num>
  <w:num w:numId="37">
    <w:abstractNumId w:val="2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8D8"/>
    <w:rsid w:val="000007C8"/>
    <w:rsid w:val="0000203E"/>
    <w:rsid w:val="000025BE"/>
    <w:rsid w:val="00002AFF"/>
    <w:rsid w:val="00003591"/>
    <w:rsid w:val="000036ED"/>
    <w:rsid w:val="00003ABA"/>
    <w:rsid w:val="00003DD7"/>
    <w:rsid w:val="0000423B"/>
    <w:rsid w:val="00004DC7"/>
    <w:rsid w:val="00007A40"/>
    <w:rsid w:val="00007D74"/>
    <w:rsid w:val="00011344"/>
    <w:rsid w:val="00011639"/>
    <w:rsid w:val="00011D5B"/>
    <w:rsid w:val="0001203C"/>
    <w:rsid w:val="0001289A"/>
    <w:rsid w:val="00013392"/>
    <w:rsid w:val="00013E38"/>
    <w:rsid w:val="00013FD9"/>
    <w:rsid w:val="00015373"/>
    <w:rsid w:val="000153EB"/>
    <w:rsid w:val="000156C1"/>
    <w:rsid w:val="00021A36"/>
    <w:rsid w:val="00021D24"/>
    <w:rsid w:val="0002222B"/>
    <w:rsid w:val="000222D0"/>
    <w:rsid w:val="00022E31"/>
    <w:rsid w:val="00023060"/>
    <w:rsid w:val="00023AB6"/>
    <w:rsid w:val="00023B15"/>
    <w:rsid w:val="000248BB"/>
    <w:rsid w:val="00025D08"/>
    <w:rsid w:val="00026229"/>
    <w:rsid w:val="0002638A"/>
    <w:rsid w:val="0003024A"/>
    <w:rsid w:val="00030833"/>
    <w:rsid w:val="00030BA4"/>
    <w:rsid w:val="00031886"/>
    <w:rsid w:val="00031A70"/>
    <w:rsid w:val="00031FF2"/>
    <w:rsid w:val="00032D04"/>
    <w:rsid w:val="000342CD"/>
    <w:rsid w:val="00034334"/>
    <w:rsid w:val="0003472C"/>
    <w:rsid w:val="00034F8C"/>
    <w:rsid w:val="00035048"/>
    <w:rsid w:val="00035926"/>
    <w:rsid w:val="00035FBC"/>
    <w:rsid w:val="00036AF1"/>
    <w:rsid w:val="00041928"/>
    <w:rsid w:val="00041C9B"/>
    <w:rsid w:val="0004343D"/>
    <w:rsid w:val="000439BC"/>
    <w:rsid w:val="00043F56"/>
    <w:rsid w:val="00045780"/>
    <w:rsid w:val="00050DF6"/>
    <w:rsid w:val="00051E3E"/>
    <w:rsid w:val="0005207B"/>
    <w:rsid w:val="0005299F"/>
    <w:rsid w:val="000535DD"/>
    <w:rsid w:val="00053826"/>
    <w:rsid w:val="00053F80"/>
    <w:rsid w:val="000548DC"/>
    <w:rsid w:val="00054B97"/>
    <w:rsid w:val="00054E21"/>
    <w:rsid w:val="00055404"/>
    <w:rsid w:val="00055913"/>
    <w:rsid w:val="00055DF5"/>
    <w:rsid w:val="00055EFE"/>
    <w:rsid w:val="000565D9"/>
    <w:rsid w:val="00056AA0"/>
    <w:rsid w:val="000571E7"/>
    <w:rsid w:val="00057A07"/>
    <w:rsid w:val="00057CD0"/>
    <w:rsid w:val="00057CEC"/>
    <w:rsid w:val="00057DB2"/>
    <w:rsid w:val="00057E83"/>
    <w:rsid w:val="0006017C"/>
    <w:rsid w:val="00060B7B"/>
    <w:rsid w:val="000619A8"/>
    <w:rsid w:val="00061E7D"/>
    <w:rsid w:val="00062AFD"/>
    <w:rsid w:val="00062C72"/>
    <w:rsid w:val="00063463"/>
    <w:rsid w:val="00063A12"/>
    <w:rsid w:val="00063D5B"/>
    <w:rsid w:val="000658A9"/>
    <w:rsid w:val="00066361"/>
    <w:rsid w:val="00066557"/>
    <w:rsid w:val="00067318"/>
    <w:rsid w:val="00067681"/>
    <w:rsid w:val="00071730"/>
    <w:rsid w:val="00071D89"/>
    <w:rsid w:val="000721D9"/>
    <w:rsid w:val="00075163"/>
    <w:rsid w:val="00076EB3"/>
    <w:rsid w:val="00077C6D"/>
    <w:rsid w:val="00080470"/>
    <w:rsid w:val="00081AC5"/>
    <w:rsid w:val="00081E4E"/>
    <w:rsid w:val="00081F7F"/>
    <w:rsid w:val="000829A4"/>
    <w:rsid w:val="000829FC"/>
    <w:rsid w:val="0008302C"/>
    <w:rsid w:val="000834D0"/>
    <w:rsid w:val="000848AF"/>
    <w:rsid w:val="00084BEA"/>
    <w:rsid w:val="0008552F"/>
    <w:rsid w:val="00086445"/>
    <w:rsid w:val="00086FCF"/>
    <w:rsid w:val="00087004"/>
    <w:rsid w:val="00087ADD"/>
    <w:rsid w:val="00090060"/>
    <w:rsid w:val="000900AA"/>
    <w:rsid w:val="00090167"/>
    <w:rsid w:val="00090E6E"/>
    <w:rsid w:val="000923A0"/>
    <w:rsid w:val="0009257F"/>
    <w:rsid w:val="00092772"/>
    <w:rsid w:val="00092B99"/>
    <w:rsid w:val="0009314A"/>
    <w:rsid w:val="00093DEC"/>
    <w:rsid w:val="00094628"/>
    <w:rsid w:val="0009494C"/>
    <w:rsid w:val="000950F5"/>
    <w:rsid w:val="000952C7"/>
    <w:rsid w:val="00095900"/>
    <w:rsid w:val="0009635B"/>
    <w:rsid w:val="00096592"/>
    <w:rsid w:val="00097579"/>
    <w:rsid w:val="00097EA1"/>
    <w:rsid w:val="000A02B6"/>
    <w:rsid w:val="000A145C"/>
    <w:rsid w:val="000A2265"/>
    <w:rsid w:val="000A3DB9"/>
    <w:rsid w:val="000A4239"/>
    <w:rsid w:val="000A56EE"/>
    <w:rsid w:val="000A5D70"/>
    <w:rsid w:val="000B064A"/>
    <w:rsid w:val="000B0776"/>
    <w:rsid w:val="000B1478"/>
    <w:rsid w:val="000B1646"/>
    <w:rsid w:val="000B19FE"/>
    <w:rsid w:val="000B230A"/>
    <w:rsid w:val="000B2C1E"/>
    <w:rsid w:val="000B30C5"/>
    <w:rsid w:val="000B34AB"/>
    <w:rsid w:val="000B3E46"/>
    <w:rsid w:val="000B4001"/>
    <w:rsid w:val="000B5792"/>
    <w:rsid w:val="000B599F"/>
    <w:rsid w:val="000B68C1"/>
    <w:rsid w:val="000B6F56"/>
    <w:rsid w:val="000B79D9"/>
    <w:rsid w:val="000B7A2F"/>
    <w:rsid w:val="000C1207"/>
    <w:rsid w:val="000C1A77"/>
    <w:rsid w:val="000C2408"/>
    <w:rsid w:val="000C3C72"/>
    <w:rsid w:val="000C4590"/>
    <w:rsid w:val="000C4CCB"/>
    <w:rsid w:val="000C53C8"/>
    <w:rsid w:val="000C5A45"/>
    <w:rsid w:val="000C6DA2"/>
    <w:rsid w:val="000C7ECD"/>
    <w:rsid w:val="000D0CA9"/>
    <w:rsid w:val="000D1C3F"/>
    <w:rsid w:val="000D1D99"/>
    <w:rsid w:val="000D25E8"/>
    <w:rsid w:val="000D276E"/>
    <w:rsid w:val="000D2CAF"/>
    <w:rsid w:val="000D3BA9"/>
    <w:rsid w:val="000D49B8"/>
    <w:rsid w:val="000D51F2"/>
    <w:rsid w:val="000D529E"/>
    <w:rsid w:val="000D5ADC"/>
    <w:rsid w:val="000D5D3D"/>
    <w:rsid w:val="000D66BD"/>
    <w:rsid w:val="000D678B"/>
    <w:rsid w:val="000D69C3"/>
    <w:rsid w:val="000E0058"/>
    <w:rsid w:val="000E2537"/>
    <w:rsid w:val="000E29FF"/>
    <w:rsid w:val="000E2BA0"/>
    <w:rsid w:val="000E2D9D"/>
    <w:rsid w:val="000E3C89"/>
    <w:rsid w:val="000E3F20"/>
    <w:rsid w:val="000E54DE"/>
    <w:rsid w:val="000E5612"/>
    <w:rsid w:val="000E665D"/>
    <w:rsid w:val="000E7CF1"/>
    <w:rsid w:val="000F000D"/>
    <w:rsid w:val="000F096A"/>
    <w:rsid w:val="000F2D31"/>
    <w:rsid w:val="000F42C6"/>
    <w:rsid w:val="000F4540"/>
    <w:rsid w:val="000F514E"/>
    <w:rsid w:val="000F5581"/>
    <w:rsid w:val="000F5C63"/>
    <w:rsid w:val="000F6771"/>
    <w:rsid w:val="00104511"/>
    <w:rsid w:val="00104907"/>
    <w:rsid w:val="00104BD3"/>
    <w:rsid w:val="00104EF3"/>
    <w:rsid w:val="00106500"/>
    <w:rsid w:val="001070A1"/>
    <w:rsid w:val="00107A99"/>
    <w:rsid w:val="001104D4"/>
    <w:rsid w:val="0011095B"/>
    <w:rsid w:val="00111125"/>
    <w:rsid w:val="001123B1"/>
    <w:rsid w:val="00113790"/>
    <w:rsid w:val="001139CD"/>
    <w:rsid w:val="00113B52"/>
    <w:rsid w:val="00113DFB"/>
    <w:rsid w:val="001142B0"/>
    <w:rsid w:val="00114C0A"/>
    <w:rsid w:val="00114EFF"/>
    <w:rsid w:val="00115364"/>
    <w:rsid w:val="00115456"/>
    <w:rsid w:val="00115989"/>
    <w:rsid w:val="00115A0A"/>
    <w:rsid w:val="00115AD7"/>
    <w:rsid w:val="00115CCC"/>
    <w:rsid w:val="001160F7"/>
    <w:rsid w:val="001171B8"/>
    <w:rsid w:val="001171EA"/>
    <w:rsid w:val="00120E8F"/>
    <w:rsid w:val="0012323B"/>
    <w:rsid w:val="001242FD"/>
    <w:rsid w:val="00124C92"/>
    <w:rsid w:val="0012579C"/>
    <w:rsid w:val="00125CA9"/>
    <w:rsid w:val="0012666C"/>
    <w:rsid w:val="00127C3B"/>
    <w:rsid w:val="00130261"/>
    <w:rsid w:val="00130330"/>
    <w:rsid w:val="00131662"/>
    <w:rsid w:val="00131D22"/>
    <w:rsid w:val="00131D2D"/>
    <w:rsid w:val="001321AC"/>
    <w:rsid w:val="00133243"/>
    <w:rsid w:val="0013351B"/>
    <w:rsid w:val="00133A31"/>
    <w:rsid w:val="00134E76"/>
    <w:rsid w:val="00135A67"/>
    <w:rsid w:val="00136BE2"/>
    <w:rsid w:val="00140259"/>
    <w:rsid w:val="00140A36"/>
    <w:rsid w:val="00140DE9"/>
    <w:rsid w:val="00142007"/>
    <w:rsid w:val="00142236"/>
    <w:rsid w:val="00142291"/>
    <w:rsid w:val="0014263A"/>
    <w:rsid w:val="00142FE1"/>
    <w:rsid w:val="0014379C"/>
    <w:rsid w:val="00143EDF"/>
    <w:rsid w:val="001442C1"/>
    <w:rsid w:val="00144835"/>
    <w:rsid w:val="00144889"/>
    <w:rsid w:val="00144F04"/>
    <w:rsid w:val="0014536F"/>
    <w:rsid w:val="00145E7A"/>
    <w:rsid w:val="001468A1"/>
    <w:rsid w:val="00146B84"/>
    <w:rsid w:val="00146C57"/>
    <w:rsid w:val="00147C81"/>
    <w:rsid w:val="00147D27"/>
    <w:rsid w:val="00150239"/>
    <w:rsid w:val="0015088A"/>
    <w:rsid w:val="00152771"/>
    <w:rsid w:val="001528CA"/>
    <w:rsid w:val="00153302"/>
    <w:rsid w:val="00153548"/>
    <w:rsid w:val="00153C1A"/>
    <w:rsid w:val="00154071"/>
    <w:rsid w:val="00154AD7"/>
    <w:rsid w:val="001575EE"/>
    <w:rsid w:val="00157675"/>
    <w:rsid w:val="0016127F"/>
    <w:rsid w:val="00161C4D"/>
    <w:rsid w:val="001625B7"/>
    <w:rsid w:val="001627F1"/>
    <w:rsid w:val="00162DDB"/>
    <w:rsid w:val="00164396"/>
    <w:rsid w:val="001648B6"/>
    <w:rsid w:val="00164BC4"/>
    <w:rsid w:val="00164DAC"/>
    <w:rsid w:val="00164DB4"/>
    <w:rsid w:val="00166221"/>
    <w:rsid w:val="00166FC9"/>
    <w:rsid w:val="0016741B"/>
    <w:rsid w:val="001674D7"/>
    <w:rsid w:val="00170B27"/>
    <w:rsid w:val="001725D4"/>
    <w:rsid w:val="00172D0E"/>
    <w:rsid w:val="001731D7"/>
    <w:rsid w:val="00173B35"/>
    <w:rsid w:val="001744F8"/>
    <w:rsid w:val="0017540C"/>
    <w:rsid w:val="00176C59"/>
    <w:rsid w:val="00180586"/>
    <w:rsid w:val="00180C40"/>
    <w:rsid w:val="00180C90"/>
    <w:rsid w:val="001818CB"/>
    <w:rsid w:val="0018198A"/>
    <w:rsid w:val="0018246C"/>
    <w:rsid w:val="00183953"/>
    <w:rsid w:val="00183A39"/>
    <w:rsid w:val="0018466D"/>
    <w:rsid w:val="0018490F"/>
    <w:rsid w:val="00184A33"/>
    <w:rsid w:val="001850E9"/>
    <w:rsid w:val="00185485"/>
    <w:rsid w:val="00186C42"/>
    <w:rsid w:val="0018713C"/>
    <w:rsid w:val="00187C52"/>
    <w:rsid w:val="0019041D"/>
    <w:rsid w:val="00191500"/>
    <w:rsid w:val="001920DF"/>
    <w:rsid w:val="0019359B"/>
    <w:rsid w:val="00193A2C"/>
    <w:rsid w:val="00194E9D"/>
    <w:rsid w:val="00195DA6"/>
    <w:rsid w:val="00195F7F"/>
    <w:rsid w:val="00196200"/>
    <w:rsid w:val="00196392"/>
    <w:rsid w:val="0019664D"/>
    <w:rsid w:val="001969AC"/>
    <w:rsid w:val="00197286"/>
    <w:rsid w:val="00197346"/>
    <w:rsid w:val="001A0FAC"/>
    <w:rsid w:val="001A179B"/>
    <w:rsid w:val="001A1E94"/>
    <w:rsid w:val="001A2840"/>
    <w:rsid w:val="001A2D0C"/>
    <w:rsid w:val="001A3D09"/>
    <w:rsid w:val="001A3DAB"/>
    <w:rsid w:val="001A4317"/>
    <w:rsid w:val="001A44C0"/>
    <w:rsid w:val="001A48C8"/>
    <w:rsid w:val="001A5FB1"/>
    <w:rsid w:val="001A6546"/>
    <w:rsid w:val="001A69AA"/>
    <w:rsid w:val="001A7789"/>
    <w:rsid w:val="001A7AE1"/>
    <w:rsid w:val="001B04E0"/>
    <w:rsid w:val="001B20BD"/>
    <w:rsid w:val="001B3A78"/>
    <w:rsid w:val="001B420D"/>
    <w:rsid w:val="001B42DC"/>
    <w:rsid w:val="001B4722"/>
    <w:rsid w:val="001B4E18"/>
    <w:rsid w:val="001B562C"/>
    <w:rsid w:val="001B5BDA"/>
    <w:rsid w:val="001B634F"/>
    <w:rsid w:val="001B6396"/>
    <w:rsid w:val="001B6D94"/>
    <w:rsid w:val="001C03F5"/>
    <w:rsid w:val="001C0774"/>
    <w:rsid w:val="001C196A"/>
    <w:rsid w:val="001C1E70"/>
    <w:rsid w:val="001C1FFA"/>
    <w:rsid w:val="001C242D"/>
    <w:rsid w:val="001C295D"/>
    <w:rsid w:val="001C2EDC"/>
    <w:rsid w:val="001C31AC"/>
    <w:rsid w:val="001C3A09"/>
    <w:rsid w:val="001C3E0E"/>
    <w:rsid w:val="001C51A1"/>
    <w:rsid w:val="001C543F"/>
    <w:rsid w:val="001C62BC"/>
    <w:rsid w:val="001C7DBE"/>
    <w:rsid w:val="001D09E4"/>
    <w:rsid w:val="001D0FB9"/>
    <w:rsid w:val="001D276E"/>
    <w:rsid w:val="001D4473"/>
    <w:rsid w:val="001D53C6"/>
    <w:rsid w:val="001D57D7"/>
    <w:rsid w:val="001D68A4"/>
    <w:rsid w:val="001D7375"/>
    <w:rsid w:val="001E05BD"/>
    <w:rsid w:val="001E0664"/>
    <w:rsid w:val="001E1934"/>
    <w:rsid w:val="001E24DC"/>
    <w:rsid w:val="001E2B69"/>
    <w:rsid w:val="001E2D87"/>
    <w:rsid w:val="001E4F57"/>
    <w:rsid w:val="001E5D46"/>
    <w:rsid w:val="001E7A77"/>
    <w:rsid w:val="001F024E"/>
    <w:rsid w:val="001F2108"/>
    <w:rsid w:val="001F2E15"/>
    <w:rsid w:val="001F5CD1"/>
    <w:rsid w:val="001F5D37"/>
    <w:rsid w:val="001F783F"/>
    <w:rsid w:val="001F7A1A"/>
    <w:rsid w:val="001F7AE8"/>
    <w:rsid w:val="001F7D00"/>
    <w:rsid w:val="001F7E80"/>
    <w:rsid w:val="00200BBA"/>
    <w:rsid w:val="002021C2"/>
    <w:rsid w:val="00203624"/>
    <w:rsid w:val="002071BA"/>
    <w:rsid w:val="0020786E"/>
    <w:rsid w:val="00207ED0"/>
    <w:rsid w:val="0021032A"/>
    <w:rsid w:val="0021233B"/>
    <w:rsid w:val="00214827"/>
    <w:rsid w:val="00214DF1"/>
    <w:rsid w:val="00215AA8"/>
    <w:rsid w:val="002161E1"/>
    <w:rsid w:val="00220620"/>
    <w:rsid w:val="002207FF"/>
    <w:rsid w:val="002208CB"/>
    <w:rsid w:val="0022138B"/>
    <w:rsid w:val="00221C40"/>
    <w:rsid w:val="0022244E"/>
    <w:rsid w:val="002231B6"/>
    <w:rsid w:val="00224343"/>
    <w:rsid w:val="00224719"/>
    <w:rsid w:val="00224E7F"/>
    <w:rsid w:val="0022548C"/>
    <w:rsid w:val="00225911"/>
    <w:rsid w:val="002267B4"/>
    <w:rsid w:val="002271FA"/>
    <w:rsid w:val="00227B19"/>
    <w:rsid w:val="002300FF"/>
    <w:rsid w:val="00230A25"/>
    <w:rsid w:val="00230E4B"/>
    <w:rsid w:val="00232A7B"/>
    <w:rsid w:val="002341FD"/>
    <w:rsid w:val="002346C9"/>
    <w:rsid w:val="00234AE1"/>
    <w:rsid w:val="00234F7B"/>
    <w:rsid w:val="00235C27"/>
    <w:rsid w:val="00235FF9"/>
    <w:rsid w:val="002369FE"/>
    <w:rsid w:val="0024160E"/>
    <w:rsid w:val="002416B2"/>
    <w:rsid w:val="00241A74"/>
    <w:rsid w:val="002439EA"/>
    <w:rsid w:val="00245CAB"/>
    <w:rsid w:val="002466AF"/>
    <w:rsid w:val="00246746"/>
    <w:rsid w:val="00246E02"/>
    <w:rsid w:val="00247046"/>
    <w:rsid w:val="002472DB"/>
    <w:rsid w:val="00247A3E"/>
    <w:rsid w:val="0025003D"/>
    <w:rsid w:val="002501DB"/>
    <w:rsid w:val="00250277"/>
    <w:rsid w:val="002502DB"/>
    <w:rsid w:val="00250526"/>
    <w:rsid w:val="002512CB"/>
    <w:rsid w:val="00254249"/>
    <w:rsid w:val="0025456D"/>
    <w:rsid w:val="002568A4"/>
    <w:rsid w:val="002574FB"/>
    <w:rsid w:val="00257E87"/>
    <w:rsid w:val="00260EB7"/>
    <w:rsid w:val="0026254D"/>
    <w:rsid w:val="002629DF"/>
    <w:rsid w:val="0026316A"/>
    <w:rsid w:val="00263925"/>
    <w:rsid w:val="00264A38"/>
    <w:rsid w:val="002652EE"/>
    <w:rsid w:val="00266775"/>
    <w:rsid w:val="002675EA"/>
    <w:rsid w:val="00267C2B"/>
    <w:rsid w:val="00270DEF"/>
    <w:rsid w:val="00274323"/>
    <w:rsid w:val="00274391"/>
    <w:rsid w:val="002744A4"/>
    <w:rsid w:val="0027487A"/>
    <w:rsid w:val="00275567"/>
    <w:rsid w:val="002762DB"/>
    <w:rsid w:val="00276863"/>
    <w:rsid w:val="002770B2"/>
    <w:rsid w:val="00277EC3"/>
    <w:rsid w:val="00281656"/>
    <w:rsid w:val="00281A59"/>
    <w:rsid w:val="0028291E"/>
    <w:rsid w:val="00282E02"/>
    <w:rsid w:val="002834D0"/>
    <w:rsid w:val="00283762"/>
    <w:rsid w:val="00283DFF"/>
    <w:rsid w:val="00285680"/>
    <w:rsid w:val="00285E05"/>
    <w:rsid w:val="00286C1E"/>
    <w:rsid w:val="00287480"/>
    <w:rsid w:val="00287862"/>
    <w:rsid w:val="00287D1B"/>
    <w:rsid w:val="00290AA6"/>
    <w:rsid w:val="00291988"/>
    <w:rsid w:val="00291C1C"/>
    <w:rsid w:val="00292191"/>
    <w:rsid w:val="00292F7C"/>
    <w:rsid w:val="002931D2"/>
    <w:rsid w:val="0029384E"/>
    <w:rsid w:val="002943C6"/>
    <w:rsid w:val="00296317"/>
    <w:rsid w:val="00296921"/>
    <w:rsid w:val="0029722E"/>
    <w:rsid w:val="00297396"/>
    <w:rsid w:val="00297645"/>
    <w:rsid w:val="002A04E6"/>
    <w:rsid w:val="002A0E7C"/>
    <w:rsid w:val="002A15A6"/>
    <w:rsid w:val="002A30E8"/>
    <w:rsid w:val="002A3546"/>
    <w:rsid w:val="002A3683"/>
    <w:rsid w:val="002A6865"/>
    <w:rsid w:val="002A7E1B"/>
    <w:rsid w:val="002B0008"/>
    <w:rsid w:val="002B0625"/>
    <w:rsid w:val="002B0869"/>
    <w:rsid w:val="002B1087"/>
    <w:rsid w:val="002B2DA3"/>
    <w:rsid w:val="002B3069"/>
    <w:rsid w:val="002B4A76"/>
    <w:rsid w:val="002B51FA"/>
    <w:rsid w:val="002B56BD"/>
    <w:rsid w:val="002B58ED"/>
    <w:rsid w:val="002B5BC0"/>
    <w:rsid w:val="002B79C8"/>
    <w:rsid w:val="002C0D59"/>
    <w:rsid w:val="002C1157"/>
    <w:rsid w:val="002C185F"/>
    <w:rsid w:val="002C1E61"/>
    <w:rsid w:val="002C216A"/>
    <w:rsid w:val="002C2191"/>
    <w:rsid w:val="002C374A"/>
    <w:rsid w:val="002C46E9"/>
    <w:rsid w:val="002C5110"/>
    <w:rsid w:val="002C5176"/>
    <w:rsid w:val="002C539E"/>
    <w:rsid w:val="002C7415"/>
    <w:rsid w:val="002C767E"/>
    <w:rsid w:val="002C7960"/>
    <w:rsid w:val="002D1350"/>
    <w:rsid w:val="002D3258"/>
    <w:rsid w:val="002D3D12"/>
    <w:rsid w:val="002D46DF"/>
    <w:rsid w:val="002D4858"/>
    <w:rsid w:val="002D4B86"/>
    <w:rsid w:val="002D50C0"/>
    <w:rsid w:val="002D5CC6"/>
    <w:rsid w:val="002D5EFF"/>
    <w:rsid w:val="002D60F1"/>
    <w:rsid w:val="002D62BE"/>
    <w:rsid w:val="002D651E"/>
    <w:rsid w:val="002D674C"/>
    <w:rsid w:val="002D67D1"/>
    <w:rsid w:val="002D6F01"/>
    <w:rsid w:val="002D6FD5"/>
    <w:rsid w:val="002D72BE"/>
    <w:rsid w:val="002D7968"/>
    <w:rsid w:val="002E0520"/>
    <w:rsid w:val="002E07EC"/>
    <w:rsid w:val="002E2504"/>
    <w:rsid w:val="002E3421"/>
    <w:rsid w:val="002E55EE"/>
    <w:rsid w:val="002E5E6A"/>
    <w:rsid w:val="002E70AB"/>
    <w:rsid w:val="002E7285"/>
    <w:rsid w:val="002E7512"/>
    <w:rsid w:val="002F08B0"/>
    <w:rsid w:val="002F1303"/>
    <w:rsid w:val="002F25FE"/>
    <w:rsid w:val="002F2846"/>
    <w:rsid w:val="002F2F74"/>
    <w:rsid w:val="002F3564"/>
    <w:rsid w:val="002F45C4"/>
    <w:rsid w:val="002F60CA"/>
    <w:rsid w:val="002F744D"/>
    <w:rsid w:val="002F7854"/>
    <w:rsid w:val="002F7E9B"/>
    <w:rsid w:val="002F7FC3"/>
    <w:rsid w:val="003005E4"/>
    <w:rsid w:val="00301CE6"/>
    <w:rsid w:val="00302554"/>
    <w:rsid w:val="00303D4C"/>
    <w:rsid w:val="00304E29"/>
    <w:rsid w:val="00305253"/>
    <w:rsid w:val="0030571A"/>
    <w:rsid w:val="00305ABE"/>
    <w:rsid w:val="0030646A"/>
    <w:rsid w:val="00306E25"/>
    <w:rsid w:val="00307EF0"/>
    <w:rsid w:val="00310771"/>
    <w:rsid w:val="00310948"/>
    <w:rsid w:val="00310EB8"/>
    <w:rsid w:val="00311191"/>
    <w:rsid w:val="003116F2"/>
    <w:rsid w:val="00311803"/>
    <w:rsid w:val="00313896"/>
    <w:rsid w:val="0031555B"/>
    <w:rsid w:val="00320D18"/>
    <w:rsid w:val="00321447"/>
    <w:rsid w:val="0032286C"/>
    <w:rsid w:val="0032400A"/>
    <w:rsid w:val="00324230"/>
    <w:rsid w:val="00324BEA"/>
    <w:rsid w:val="00324CC9"/>
    <w:rsid w:val="00325990"/>
    <w:rsid w:val="003271CD"/>
    <w:rsid w:val="003300AB"/>
    <w:rsid w:val="0033143F"/>
    <w:rsid w:val="00332927"/>
    <w:rsid w:val="003335CE"/>
    <w:rsid w:val="003339BC"/>
    <w:rsid w:val="00333CE6"/>
    <w:rsid w:val="00334242"/>
    <w:rsid w:val="0033444D"/>
    <w:rsid w:val="003347D5"/>
    <w:rsid w:val="003356CD"/>
    <w:rsid w:val="003359D1"/>
    <w:rsid w:val="00335A87"/>
    <w:rsid w:val="00335EBC"/>
    <w:rsid w:val="0033615A"/>
    <w:rsid w:val="003367DB"/>
    <w:rsid w:val="00337BB2"/>
    <w:rsid w:val="00340556"/>
    <w:rsid w:val="00340679"/>
    <w:rsid w:val="003410CC"/>
    <w:rsid w:val="003414A8"/>
    <w:rsid w:val="0034153F"/>
    <w:rsid w:val="00341BC8"/>
    <w:rsid w:val="003438E2"/>
    <w:rsid w:val="00343A23"/>
    <w:rsid w:val="00343E41"/>
    <w:rsid w:val="003450C8"/>
    <w:rsid w:val="003457AD"/>
    <w:rsid w:val="003466ED"/>
    <w:rsid w:val="003473F1"/>
    <w:rsid w:val="0034741F"/>
    <w:rsid w:val="00347CD8"/>
    <w:rsid w:val="003500E6"/>
    <w:rsid w:val="0035087D"/>
    <w:rsid w:val="00351C58"/>
    <w:rsid w:val="00351E85"/>
    <w:rsid w:val="003527AA"/>
    <w:rsid w:val="0035282B"/>
    <w:rsid w:val="00353F6B"/>
    <w:rsid w:val="0035416F"/>
    <w:rsid w:val="00354170"/>
    <w:rsid w:val="00354204"/>
    <w:rsid w:val="003545C3"/>
    <w:rsid w:val="00354609"/>
    <w:rsid w:val="00356467"/>
    <w:rsid w:val="00356D1C"/>
    <w:rsid w:val="003574F9"/>
    <w:rsid w:val="00357E12"/>
    <w:rsid w:val="00360EE2"/>
    <w:rsid w:val="003615F2"/>
    <w:rsid w:val="003616DB"/>
    <w:rsid w:val="00362552"/>
    <w:rsid w:val="0036355D"/>
    <w:rsid w:val="00363650"/>
    <w:rsid w:val="00363726"/>
    <w:rsid w:val="003645A3"/>
    <w:rsid w:val="00364791"/>
    <w:rsid w:val="00364AEB"/>
    <w:rsid w:val="00364F3F"/>
    <w:rsid w:val="0036685F"/>
    <w:rsid w:val="00367177"/>
    <w:rsid w:val="003677C8"/>
    <w:rsid w:val="00370CA5"/>
    <w:rsid w:val="00372DAE"/>
    <w:rsid w:val="003733B7"/>
    <w:rsid w:val="00374201"/>
    <w:rsid w:val="00374863"/>
    <w:rsid w:val="00374871"/>
    <w:rsid w:val="00375032"/>
    <w:rsid w:val="00375517"/>
    <w:rsid w:val="00375626"/>
    <w:rsid w:val="003756A5"/>
    <w:rsid w:val="00375CFC"/>
    <w:rsid w:val="00375F20"/>
    <w:rsid w:val="0037694D"/>
    <w:rsid w:val="00376C01"/>
    <w:rsid w:val="00380AC8"/>
    <w:rsid w:val="00380D28"/>
    <w:rsid w:val="003813C0"/>
    <w:rsid w:val="00381B3C"/>
    <w:rsid w:val="00381EDA"/>
    <w:rsid w:val="0038280A"/>
    <w:rsid w:val="00382EF9"/>
    <w:rsid w:val="0038305A"/>
    <w:rsid w:val="003834BB"/>
    <w:rsid w:val="00384056"/>
    <w:rsid w:val="00384ADA"/>
    <w:rsid w:val="00384E7E"/>
    <w:rsid w:val="00387D95"/>
    <w:rsid w:val="00390E07"/>
    <w:rsid w:val="00391CCD"/>
    <w:rsid w:val="00391EFF"/>
    <w:rsid w:val="003926AD"/>
    <w:rsid w:val="0039380A"/>
    <w:rsid w:val="00393BBC"/>
    <w:rsid w:val="003940C1"/>
    <w:rsid w:val="00394C5E"/>
    <w:rsid w:val="003954A7"/>
    <w:rsid w:val="00395D5F"/>
    <w:rsid w:val="003961CB"/>
    <w:rsid w:val="00396213"/>
    <w:rsid w:val="003971D8"/>
    <w:rsid w:val="0039729A"/>
    <w:rsid w:val="00397581"/>
    <w:rsid w:val="003A03EB"/>
    <w:rsid w:val="003A09EF"/>
    <w:rsid w:val="003A258E"/>
    <w:rsid w:val="003A3133"/>
    <w:rsid w:val="003A41E5"/>
    <w:rsid w:val="003A4777"/>
    <w:rsid w:val="003A5D1F"/>
    <w:rsid w:val="003A5EC2"/>
    <w:rsid w:val="003A627B"/>
    <w:rsid w:val="003A74B0"/>
    <w:rsid w:val="003A766C"/>
    <w:rsid w:val="003B17C3"/>
    <w:rsid w:val="003B19DF"/>
    <w:rsid w:val="003B1B7B"/>
    <w:rsid w:val="003B2D3F"/>
    <w:rsid w:val="003B3FCF"/>
    <w:rsid w:val="003B442D"/>
    <w:rsid w:val="003B55A0"/>
    <w:rsid w:val="003B6326"/>
    <w:rsid w:val="003B709D"/>
    <w:rsid w:val="003C0012"/>
    <w:rsid w:val="003C0046"/>
    <w:rsid w:val="003C0708"/>
    <w:rsid w:val="003C16FE"/>
    <w:rsid w:val="003C1FB3"/>
    <w:rsid w:val="003C2227"/>
    <w:rsid w:val="003C33D0"/>
    <w:rsid w:val="003C3C6C"/>
    <w:rsid w:val="003C57D4"/>
    <w:rsid w:val="003C6342"/>
    <w:rsid w:val="003C79AA"/>
    <w:rsid w:val="003C7F80"/>
    <w:rsid w:val="003D05C3"/>
    <w:rsid w:val="003D0FD7"/>
    <w:rsid w:val="003D2DA6"/>
    <w:rsid w:val="003D452F"/>
    <w:rsid w:val="003D5E49"/>
    <w:rsid w:val="003D5EB2"/>
    <w:rsid w:val="003E01F2"/>
    <w:rsid w:val="003E102F"/>
    <w:rsid w:val="003E1768"/>
    <w:rsid w:val="003E1EF0"/>
    <w:rsid w:val="003E2204"/>
    <w:rsid w:val="003E2D5C"/>
    <w:rsid w:val="003E317B"/>
    <w:rsid w:val="003E34B7"/>
    <w:rsid w:val="003E35BF"/>
    <w:rsid w:val="003E44FE"/>
    <w:rsid w:val="003E4505"/>
    <w:rsid w:val="003E4FCB"/>
    <w:rsid w:val="003E52EB"/>
    <w:rsid w:val="003E58D0"/>
    <w:rsid w:val="003E5ACC"/>
    <w:rsid w:val="003E5DFD"/>
    <w:rsid w:val="003E6AD5"/>
    <w:rsid w:val="003E6AFA"/>
    <w:rsid w:val="003E7346"/>
    <w:rsid w:val="003F07BF"/>
    <w:rsid w:val="003F0AE1"/>
    <w:rsid w:val="003F2718"/>
    <w:rsid w:val="003F413B"/>
    <w:rsid w:val="003F51C1"/>
    <w:rsid w:val="003F62A5"/>
    <w:rsid w:val="003F6ED3"/>
    <w:rsid w:val="003F715A"/>
    <w:rsid w:val="003F73FA"/>
    <w:rsid w:val="003F7D9F"/>
    <w:rsid w:val="004010E8"/>
    <w:rsid w:val="00401432"/>
    <w:rsid w:val="00401877"/>
    <w:rsid w:val="00401B38"/>
    <w:rsid w:val="00403F95"/>
    <w:rsid w:val="00404008"/>
    <w:rsid w:val="00404D0B"/>
    <w:rsid w:val="00407D80"/>
    <w:rsid w:val="004109DA"/>
    <w:rsid w:val="004112C4"/>
    <w:rsid w:val="004139D7"/>
    <w:rsid w:val="00414E83"/>
    <w:rsid w:val="00414F90"/>
    <w:rsid w:val="0041551B"/>
    <w:rsid w:val="00415AC3"/>
    <w:rsid w:val="004164B6"/>
    <w:rsid w:val="0041697E"/>
    <w:rsid w:val="00420F05"/>
    <w:rsid w:val="004214B3"/>
    <w:rsid w:val="00421D27"/>
    <w:rsid w:val="0042461A"/>
    <w:rsid w:val="0042526A"/>
    <w:rsid w:val="00427108"/>
    <w:rsid w:val="00430552"/>
    <w:rsid w:val="00431486"/>
    <w:rsid w:val="00431AFB"/>
    <w:rsid w:val="004321C2"/>
    <w:rsid w:val="0043263E"/>
    <w:rsid w:val="00433178"/>
    <w:rsid w:val="00434383"/>
    <w:rsid w:val="00434D63"/>
    <w:rsid w:val="00436396"/>
    <w:rsid w:val="004365F9"/>
    <w:rsid w:val="00436AA1"/>
    <w:rsid w:val="00437218"/>
    <w:rsid w:val="00437315"/>
    <w:rsid w:val="004379F1"/>
    <w:rsid w:val="004406E7"/>
    <w:rsid w:val="00440CCE"/>
    <w:rsid w:val="0044181B"/>
    <w:rsid w:val="004435F3"/>
    <w:rsid w:val="00445EDC"/>
    <w:rsid w:val="00446C36"/>
    <w:rsid w:val="00446EFB"/>
    <w:rsid w:val="00446FE1"/>
    <w:rsid w:val="004478FA"/>
    <w:rsid w:val="00447C47"/>
    <w:rsid w:val="00450399"/>
    <w:rsid w:val="004505C3"/>
    <w:rsid w:val="00450B6A"/>
    <w:rsid w:val="00450C67"/>
    <w:rsid w:val="00453874"/>
    <w:rsid w:val="00453E43"/>
    <w:rsid w:val="00454BCC"/>
    <w:rsid w:val="00454CB9"/>
    <w:rsid w:val="0045638C"/>
    <w:rsid w:val="004579BB"/>
    <w:rsid w:val="00457A13"/>
    <w:rsid w:val="0046038D"/>
    <w:rsid w:val="00460534"/>
    <w:rsid w:val="004606C3"/>
    <w:rsid w:val="00461FA3"/>
    <w:rsid w:val="00461FB2"/>
    <w:rsid w:val="0046350E"/>
    <w:rsid w:val="00464A6D"/>
    <w:rsid w:val="00464FA1"/>
    <w:rsid w:val="00465502"/>
    <w:rsid w:val="004655B2"/>
    <w:rsid w:val="00466D8C"/>
    <w:rsid w:val="00470081"/>
    <w:rsid w:val="00471CE9"/>
    <w:rsid w:val="004720D2"/>
    <w:rsid w:val="00472609"/>
    <w:rsid w:val="00472D5E"/>
    <w:rsid w:val="00473644"/>
    <w:rsid w:val="0047409A"/>
    <w:rsid w:val="00474787"/>
    <w:rsid w:val="0047520B"/>
    <w:rsid w:val="0047573C"/>
    <w:rsid w:val="00475A5A"/>
    <w:rsid w:val="00480522"/>
    <w:rsid w:val="00482F8A"/>
    <w:rsid w:val="00483158"/>
    <w:rsid w:val="004836EE"/>
    <w:rsid w:val="00483A50"/>
    <w:rsid w:val="00484FB2"/>
    <w:rsid w:val="00485EF9"/>
    <w:rsid w:val="00485F3A"/>
    <w:rsid w:val="00490AD4"/>
    <w:rsid w:val="00490F52"/>
    <w:rsid w:val="004912FC"/>
    <w:rsid w:val="00491C89"/>
    <w:rsid w:val="00491E04"/>
    <w:rsid w:val="00494C74"/>
    <w:rsid w:val="00494DF2"/>
    <w:rsid w:val="004956D4"/>
    <w:rsid w:val="00495D6C"/>
    <w:rsid w:val="00495E12"/>
    <w:rsid w:val="00495F4C"/>
    <w:rsid w:val="004961F3"/>
    <w:rsid w:val="004968B0"/>
    <w:rsid w:val="00497D8F"/>
    <w:rsid w:val="004A01AD"/>
    <w:rsid w:val="004A3759"/>
    <w:rsid w:val="004A46C6"/>
    <w:rsid w:val="004A49B9"/>
    <w:rsid w:val="004A591F"/>
    <w:rsid w:val="004A5E84"/>
    <w:rsid w:val="004A68D3"/>
    <w:rsid w:val="004A6A12"/>
    <w:rsid w:val="004B0505"/>
    <w:rsid w:val="004B085A"/>
    <w:rsid w:val="004B18AB"/>
    <w:rsid w:val="004B359A"/>
    <w:rsid w:val="004B46D9"/>
    <w:rsid w:val="004B5578"/>
    <w:rsid w:val="004B5C9E"/>
    <w:rsid w:val="004B6291"/>
    <w:rsid w:val="004B6E4B"/>
    <w:rsid w:val="004B715D"/>
    <w:rsid w:val="004C0B1F"/>
    <w:rsid w:val="004C0B25"/>
    <w:rsid w:val="004C1982"/>
    <w:rsid w:val="004C1C4A"/>
    <w:rsid w:val="004C1FCF"/>
    <w:rsid w:val="004C2019"/>
    <w:rsid w:val="004C2262"/>
    <w:rsid w:val="004C28E0"/>
    <w:rsid w:val="004C2A2A"/>
    <w:rsid w:val="004C2A5C"/>
    <w:rsid w:val="004C36BC"/>
    <w:rsid w:val="004C4450"/>
    <w:rsid w:val="004C457D"/>
    <w:rsid w:val="004C478F"/>
    <w:rsid w:val="004C64AF"/>
    <w:rsid w:val="004C6C54"/>
    <w:rsid w:val="004C72E8"/>
    <w:rsid w:val="004C741C"/>
    <w:rsid w:val="004C743D"/>
    <w:rsid w:val="004D02BC"/>
    <w:rsid w:val="004D1A64"/>
    <w:rsid w:val="004D1A7E"/>
    <w:rsid w:val="004D1F91"/>
    <w:rsid w:val="004D20F9"/>
    <w:rsid w:val="004D28AD"/>
    <w:rsid w:val="004D2A09"/>
    <w:rsid w:val="004D428B"/>
    <w:rsid w:val="004D7101"/>
    <w:rsid w:val="004D7FB3"/>
    <w:rsid w:val="004E0DD3"/>
    <w:rsid w:val="004E1DC4"/>
    <w:rsid w:val="004E354F"/>
    <w:rsid w:val="004E367E"/>
    <w:rsid w:val="004E4968"/>
    <w:rsid w:val="004E61D9"/>
    <w:rsid w:val="004E696B"/>
    <w:rsid w:val="004E7319"/>
    <w:rsid w:val="004F0220"/>
    <w:rsid w:val="004F097A"/>
    <w:rsid w:val="004F126D"/>
    <w:rsid w:val="004F154E"/>
    <w:rsid w:val="004F1DBC"/>
    <w:rsid w:val="004F1FA9"/>
    <w:rsid w:val="004F213A"/>
    <w:rsid w:val="004F39EC"/>
    <w:rsid w:val="004F59A9"/>
    <w:rsid w:val="004F6680"/>
    <w:rsid w:val="004F6F95"/>
    <w:rsid w:val="005014D4"/>
    <w:rsid w:val="00501EFA"/>
    <w:rsid w:val="00502574"/>
    <w:rsid w:val="00504CC2"/>
    <w:rsid w:val="005058BA"/>
    <w:rsid w:val="0050732B"/>
    <w:rsid w:val="00507343"/>
    <w:rsid w:val="005074C6"/>
    <w:rsid w:val="0051017D"/>
    <w:rsid w:val="00510897"/>
    <w:rsid w:val="005109B8"/>
    <w:rsid w:val="0051271E"/>
    <w:rsid w:val="0051295E"/>
    <w:rsid w:val="00512A46"/>
    <w:rsid w:val="00512D12"/>
    <w:rsid w:val="00512D6A"/>
    <w:rsid w:val="00513985"/>
    <w:rsid w:val="00513EB5"/>
    <w:rsid w:val="00513EBC"/>
    <w:rsid w:val="00513EC0"/>
    <w:rsid w:val="00513F35"/>
    <w:rsid w:val="00514524"/>
    <w:rsid w:val="005149B2"/>
    <w:rsid w:val="00514ED7"/>
    <w:rsid w:val="005168C6"/>
    <w:rsid w:val="0051732C"/>
    <w:rsid w:val="005176FD"/>
    <w:rsid w:val="00521114"/>
    <w:rsid w:val="005223A9"/>
    <w:rsid w:val="00523223"/>
    <w:rsid w:val="00523432"/>
    <w:rsid w:val="005240CE"/>
    <w:rsid w:val="00524682"/>
    <w:rsid w:val="00524D8B"/>
    <w:rsid w:val="005259BE"/>
    <w:rsid w:val="00525FA3"/>
    <w:rsid w:val="00526442"/>
    <w:rsid w:val="00526B69"/>
    <w:rsid w:val="005300CC"/>
    <w:rsid w:val="0053046D"/>
    <w:rsid w:val="00530AC1"/>
    <w:rsid w:val="00531075"/>
    <w:rsid w:val="005316C8"/>
    <w:rsid w:val="00531A33"/>
    <w:rsid w:val="00531CDC"/>
    <w:rsid w:val="005340D7"/>
    <w:rsid w:val="005351DA"/>
    <w:rsid w:val="00535718"/>
    <w:rsid w:val="0053572A"/>
    <w:rsid w:val="00537056"/>
    <w:rsid w:val="005377B1"/>
    <w:rsid w:val="00541414"/>
    <w:rsid w:val="00541FE9"/>
    <w:rsid w:val="0054338E"/>
    <w:rsid w:val="005442A4"/>
    <w:rsid w:val="0054462C"/>
    <w:rsid w:val="00544D5A"/>
    <w:rsid w:val="005456BF"/>
    <w:rsid w:val="005457A8"/>
    <w:rsid w:val="00545F67"/>
    <w:rsid w:val="00545F75"/>
    <w:rsid w:val="0054722D"/>
    <w:rsid w:val="005502E9"/>
    <w:rsid w:val="005509B4"/>
    <w:rsid w:val="00550F46"/>
    <w:rsid w:val="005519AF"/>
    <w:rsid w:val="00553153"/>
    <w:rsid w:val="005534B7"/>
    <w:rsid w:val="0055384A"/>
    <w:rsid w:val="0055563A"/>
    <w:rsid w:val="00557F5D"/>
    <w:rsid w:val="005618D0"/>
    <w:rsid w:val="00561A60"/>
    <w:rsid w:val="00561F3F"/>
    <w:rsid w:val="005622E1"/>
    <w:rsid w:val="005623C5"/>
    <w:rsid w:val="00562C52"/>
    <w:rsid w:val="00566454"/>
    <w:rsid w:val="00570160"/>
    <w:rsid w:val="005709F4"/>
    <w:rsid w:val="005713CE"/>
    <w:rsid w:val="005724FA"/>
    <w:rsid w:val="00573CB7"/>
    <w:rsid w:val="005745E1"/>
    <w:rsid w:val="00576FEA"/>
    <w:rsid w:val="00580175"/>
    <w:rsid w:val="00580532"/>
    <w:rsid w:val="005805CC"/>
    <w:rsid w:val="0058071B"/>
    <w:rsid w:val="0058178E"/>
    <w:rsid w:val="00583E94"/>
    <w:rsid w:val="00583FBE"/>
    <w:rsid w:val="005841C2"/>
    <w:rsid w:val="00584AE2"/>
    <w:rsid w:val="00584CFA"/>
    <w:rsid w:val="005871B8"/>
    <w:rsid w:val="00587932"/>
    <w:rsid w:val="00587B3E"/>
    <w:rsid w:val="00587DFE"/>
    <w:rsid w:val="005900FD"/>
    <w:rsid w:val="005904CA"/>
    <w:rsid w:val="00591F1B"/>
    <w:rsid w:val="00592A5A"/>
    <w:rsid w:val="0059369B"/>
    <w:rsid w:val="0059452D"/>
    <w:rsid w:val="005946CC"/>
    <w:rsid w:val="00595B08"/>
    <w:rsid w:val="00595EE9"/>
    <w:rsid w:val="00596B25"/>
    <w:rsid w:val="005A0079"/>
    <w:rsid w:val="005A01E5"/>
    <w:rsid w:val="005A0601"/>
    <w:rsid w:val="005A0816"/>
    <w:rsid w:val="005A0E64"/>
    <w:rsid w:val="005A0FFF"/>
    <w:rsid w:val="005A1C89"/>
    <w:rsid w:val="005A1ECF"/>
    <w:rsid w:val="005A25C0"/>
    <w:rsid w:val="005A2639"/>
    <w:rsid w:val="005A2ABF"/>
    <w:rsid w:val="005A4289"/>
    <w:rsid w:val="005A459F"/>
    <w:rsid w:val="005A4B73"/>
    <w:rsid w:val="005A4DDE"/>
    <w:rsid w:val="005A5964"/>
    <w:rsid w:val="005A63EC"/>
    <w:rsid w:val="005B04EC"/>
    <w:rsid w:val="005B112D"/>
    <w:rsid w:val="005B1821"/>
    <w:rsid w:val="005B32F4"/>
    <w:rsid w:val="005B35F7"/>
    <w:rsid w:val="005B3B66"/>
    <w:rsid w:val="005B4928"/>
    <w:rsid w:val="005B5C4B"/>
    <w:rsid w:val="005B6F8F"/>
    <w:rsid w:val="005B7658"/>
    <w:rsid w:val="005C0226"/>
    <w:rsid w:val="005C08E0"/>
    <w:rsid w:val="005C171F"/>
    <w:rsid w:val="005C1A24"/>
    <w:rsid w:val="005C1CED"/>
    <w:rsid w:val="005C26B9"/>
    <w:rsid w:val="005C356A"/>
    <w:rsid w:val="005C38DC"/>
    <w:rsid w:val="005C3D9A"/>
    <w:rsid w:val="005C5488"/>
    <w:rsid w:val="005C5E37"/>
    <w:rsid w:val="005C6F80"/>
    <w:rsid w:val="005D1559"/>
    <w:rsid w:val="005D2405"/>
    <w:rsid w:val="005D2A2F"/>
    <w:rsid w:val="005D2B9E"/>
    <w:rsid w:val="005D413C"/>
    <w:rsid w:val="005D6765"/>
    <w:rsid w:val="005D7095"/>
    <w:rsid w:val="005E1C35"/>
    <w:rsid w:val="005E2961"/>
    <w:rsid w:val="005E3C3A"/>
    <w:rsid w:val="005E5262"/>
    <w:rsid w:val="005E559F"/>
    <w:rsid w:val="005E60A0"/>
    <w:rsid w:val="005E694C"/>
    <w:rsid w:val="005F0CAB"/>
    <w:rsid w:val="005F0DD9"/>
    <w:rsid w:val="005F1383"/>
    <w:rsid w:val="005F1C5B"/>
    <w:rsid w:val="005F1CE8"/>
    <w:rsid w:val="005F2136"/>
    <w:rsid w:val="005F4627"/>
    <w:rsid w:val="005F4B24"/>
    <w:rsid w:val="005F6E34"/>
    <w:rsid w:val="005F72F4"/>
    <w:rsid w:val="00600F21"/>
    <w:rsid w:val="0060186F"/>
    <w:rsid w:val="0060383D"/>
    <w:rsid w:val="00604972"/>
    <w:rsid w:val="006054F4"/>
    <w:rsid w:val="0060571D"/>
    <w:rsid w:val="00606E05"/>
    <w:rsid w:val="00606FAA"/>
    <w:rsid w:val="00607CD9"/>
    <w:rsid w:val="0061053F"/>
    <w:rsid w:val="00610D3F"/>
    <w:rsid w:val="00611A91"/>
    <w:rsid w:val="00611C18"/>
    <w:rsid w:val="00611FAC"/>
    <w:rsid w:val="00612B37"/>
    <w:rsid w:val="006165A0"/>
    <w:rsid w:val="006165E1"/>
    <w:rsid w:val="00616BC1"/>
    <w:rsid w:val="006173E3"/>
    <w:rsid w:val="00617463"/>
    <w:rsid w:val="0062019D"/>
    <w:rsid w:val="00620CC1"/>
    <w:rsid w:val="006212F5"/>
    <w:rsid w:val="00622F1C"/>
    <w:rsid w:val="00623223"/>
    <w:rsid w:val="006232D1"/>
    <w:rsid w:val="00623B40"/>
    <w:rsid w:val="0062415D"/>
    <w:rsid w:val="00624770"/>
    <w:rsid w:val="00625844"/>
    <w:rsid w:val="00625B6C"/>
    <w:rsid w:val="00625C1E"/>
    <w:rsid w:val="00626B7C"/>
    <w:rsid w:val="00627235"/>
    <w:rsid w:val="006272C1"/>
    <w:rsid w:val="00627A2B"/>
    <w:rsid w:val="00627C20"/>
    <w:rsid w:val="0063021E"/>
    <w:rsid w:val="00634224"/>
    <w:rsid w:val="006362A2"/>
    <w:rsid w:val="00640DEF"/>
    <w:rsid w:val="0064188E"/>
    <w:rsid w:val="0064270A"/>
    <w:rsid w:val="00643C1A"/>
    <w:rsid w:val="00645289"/>
    <w:rsid w:val="00645EDE"/>
    <w:rsid w:val="006465EF"/>
    <w:rsid w:val="00646E8B"/>
    <w:rsid w:val="00646F0A"/>
    <w:rsid w:val="006474AD"/>
    <w:rsid w:val="006501CB"/>
    <w:rsid w:val="006508FD"/>
    <w:rsid w:val="00651108"/>
    <w:rsid w:val="00651D2E"/>
    <w:rsid w:val="00651E2C"/>
    <w:rsid w:val="00651E41"/>
    <w:rsid w:val="00652445"/>
    <w:rsid w:val="00652D8A"/>
    <w:rsid w:val="0065363B"/>
    <w:rsid w:val="00653919"/>
    <w:rsid w:val="00653AFB"/>
    <w:rsid w:val="00654BE1"/>
    <w:rsid w:val="00655F51"/>
    <w:rsid w:val="00656AC8"/>
    <w:rsid w:val="00657AC6"/>
    <w:rsid w:val="006618D8"/>
    <w:rsid w:val="00661AD6"/>
    <w:rsid w:val="0066242E"/>
    <w:rsid w:val="00662C8B"/>
    <w:rsid w:val="0066462F"/>
    <w:rsid w:val="00664D0A"/>
    <w:rsid w:val="00665503"/>
    <w:rsid w:val="00666047"/>
    <w:rsid w:val="006665D7"/>
    <w:rsid w:val="00666629"/>
    <w:rsid w:val="006700E8"/>
    <w:rsid w:val="006701DE"/>
    <w:rsid w:val="00670F64"/>
    <w:rsid w:val="00671302"/>
    <w:rsid w:val="00671559"/>
    <w:rsid w:val="00671969"/>
    <w:rsid w:val="00672D4F"/>
    <w:rsid w:val="00672DD3"/>
    <w:rsid w:val="00673225"/>
    <w:rsid w:val="00674836"/>
    <w:rsid w:val="00675BD3"/>
    <w:rsid w:val="00675DC6"/>
    <w:rsid w:val="00677D54"/>
    <w:rsid w:val="00680C89"/>
    <w:rsid w:val="00681786"/>
    <w:rsid w:val="00682913"/>
    <w:rsid w:val="0068377C"/>
    <w:rsid w:val="006844BA"/>
    <w:rsid w:val="006847CE"/>
    <w:rsid w:val="00684D71"/>
    <w:rsid w:val="00685585"/>
    <w:rsid w:val="00685F98"/>
    <w:rsid w:val="00686FEA"/>
    <w:rsid w:val="006876C0"/>
    <w:rsid w:val="006906A9"/>
    <w:rsid w:val="00690778"/>
    <w:rsid w:val="00690AEC"/>
    <w:rsid w:val="00690DB4"/>
    <w:rsid w:val="00691390"/>
    <w:rsid w:val="006916C4"/>
    <w:rsid w:val="00693677"/>
    <w:rsid w:val="006945CB"/>
    <w:rsid w:val="0069499F"/>
    <w:rsid w:val="00695CF2"/>
    <w:rsid w:val="00696EEC"/>
    <w:rsid w:val="00697508"/>
    <w:rsid w:val="0069765A"/>
    <w:rsid w:val="006A09F9"/>
    <w:rsid w:val="006A0D53"/>
    <w:rsid w:val="006A18FC"/>
    <w:rsid w:val="006A4CC7"/>
    <w:rsid w:val="006A61AD"/>
    <w:rsid w:val="006A77C2"/>
    <w:rsid w:val="006B0C90"/>
    <w:rsid w:val="006B2AA4"/>
    <w:rsid w:val="006B2CB6"/>
    <w:rsid w:val="006B34B6"/>
    <w:rsid w:val="006B4810"/>
    <w:rsid w:val="006B49BB"/>
    <w:rsid w:val="006B6809"/>
    <w:rsid w:val="006B7194"/>
    <w:rsid w:val="006C009E"/>
    <w:rsid w:val="006C0665"/>
    <w:rsid w:val="006C09AC"/>
    <w:rsid w:val="006C0F1B"/>
    <w:rsid w:val="006C117E"/>
    <w:rsid w:val="006C15B9"/>
    <w:rsid w:val="006C1C32"/>
    <w:rsid w:val="006C2664"/>
    <w:rsid w:val="006C3588"/>
    <w:rsid w:val="006C3E30"/>
    <w:rsid w:val="006C69E0"/>
    <w:rsid w:val="006C7990"/>
    <w:rsid w:val="006C7B3B"/>
    <w:rsid w:val="006C7E4E"/>
    <w:rsid w:val="006D107F"/>
    <w:rsid w:val="006D1127"/>
    <w:rsid w:val="006D1509"/>
    <w:rsid w:val="006D1ECD"/>
    <w:rsid w:val="006D3926"/>
    <w:rsid w:val="006D4513"/>
    <w:rsid w:val="006D4F81"/>
    <w:rsid w:val="006D619C"/>
    <w:rsid w:val="006E1AA7"/>
    <w:rsid w:val="006E2D35"/>
    <w:rsid w:val="006E31D4"/>
    <w:rsid w:val="006E3D73"/>
    <w:rsid w:val="006E4DD0"/>
    <w:rsid w:val="006E4F6D"/>
    <w:rsid w:val="006E505B"/>
    <w:rsid w:val="006E54CB"/>
    <w:rsid w:val="006E5902"/>
    <w:rsid w:val="006E6111"/>
    <w:rsid w:val="006E64DB"/>
    <w:rsid w:val="006E667A"/>
    <w:rsid w:val="006F0E3F"/>
    <w:rsid w:val="006F14EE"/>
    <w:rsid w:val="006F2730"/>
    <w:rsid w:val="006F3445"/>
    <w:rsid w:val="006F37A1"/>
    <w:rsid w:val="006F37C6"/>
    <w:rsid w:val="006F5998"/>
    <w:rsid w:val="006F6555"/>
    <w:rsid w:val="006F660A"/>
    <w:rsid w:val="006F7010"/>
    <w:rsid w:val="006F7D3A"/>
    <w:rsid w:val="007000F7"/>
    <w:rsid w:val="00700978"/>
    <w:rsid w:val="00702020"/>
    <w:rsid w:val="00702182"/>
    <w:rsid w:val="007022C5"/>
    <w:rsid w:val="00702A2B"/>
    <w:rsid w:val="00702DB9"/>
    <w:rsid w:val="0070357D"/>
    <w:rsid w:val="007035DC"/>
    <w:rsid w:val="00703761"/>
    <w:rsid w:val="0070387F"/>
    <w:rsid w:val="00703CB6"/>
    <w:rsid w:val="00703D81"/>
    <w:rsid w:val="007055AD"/>
    <w:rsid w:val="00705882"/>
    <w:rsid w:val="00705BE2"/>
    <w:rsid w:val="0070626B"/>
    <w:rsid w:val="007062FF"/>
    <w:rsid w:val="0070768D"/>
    <w:rsid w:val="00707CD0"/>
    <w:rsid w:val="0071109B"/>
    <w:rsid w:val="00711E6B"/>
    <w:rsid w:val="00711ED9"/>
    <w:rsid w:val="00712B0B"/>
    <w:rsid w:val="00713A01"/>
    <w:rsid w:val="00713A1C"/>
    <w:rsid w:val="00713CE2"/>
    <w:rsid w:val="00713D10"/>
    <w:rsid w:val="0071441D"/>
    <w:rsid w:val="00714C8A"/>
    <w:rsid w:val="00715005"/>
    <w:rsid w:val="007150D4"/>
    <w:rsid w:val="00715C94"/>
    <w:rsid w:val="00716031"/>
    <w:rsid w:val="00716080"/>
    <w:rsid w:val="0071653A"/>
    <w:rsid w:val="00716766"/>
    <w:rsid w:val="007170D5"/>
    <w:rsid w:val="00720E14"/>
    <w:rsid w:val="0072176E"/>
    <w:rsid w:val="007229C3"/>
    <w:rsid w:val="00722AE1"/>
    <w:rsid w:val="00722ED4"/>
    <w:rsid w:val="007238A8"/>
    <w:rsid w:val="00723A5B"/>
    <w:rsid w:val="00723DA0"/>
    <w:rsid w:val="007241F2"/>
    <w:rsid w:val="00724C29"/>
    <w:rsid w:val="007259BA"/>
    <w:rsid w:val="00725C2F"/>
    <w:rsid w:val="00725F4E"/>
    <w:rsid w:val="00726FDA"/>
    <w:rsid w:val="007277F0"/>
    <w:rsid w:val="00727AC7"/>
    <w:rsid w:val="0073011E"/>
    <w:rsid w:val="00730FB9"/>
    <w:rsid w:val="00731D18"/>
    <w:rsid w:val="007326C1"/>
    <w:rsid w:val="00733ADE"/>
    <w:rsid w:val="00733C66"/>
    <w:rsid w:val="00734195"/>
    <w:rsid w:val="007344D2"/>
    <w:rsid w:val="007346D4"/>
    <w:rsid w:val="00734A57"/>
    <w:rsid w:val="00735A8A"/>
    <w:rsid w:val="00735B05"/>
    <w:rsid w:val="0073679E"/>
    <w:rsid w:val="00736E37"/>
    <w:rsid w:val="007378F7"/>
    <w:rsid w:val="0073790C"/>
    <w:rsid w:val="0074021C"/>
    <w:rsid w:val="007407A6"/>
    <w:rsid w:val="007415C1"/>
    <w:rsid w:val="00741A98"/>
    <w:rsid w:val="00742008"/>
    <w:rsid w:val="00742190"/>
    <w:rsid w:val="007422CB"/>
    <w:rsid w:val="007434BC"/>
    <w:rsid w:val="007441F2"/>
    <w:rsid w:val="00744783"/>
    <w:rsid w:val="00744943"/>
    <w:rsid w:val="0074598B"/>
    <w:rsid w:val="007463BD"/>
    <w:rsid w:val="00746FB3"/>
    <w:rsid w:val="007472F0"/>
    <w:rsid w:val="00747D4A"/>
    <w:rsid w:val="0075204E"/>
    <w:rsid w:val="00754154"/>
    <w:rsid w:val="00754691"/>
    <w:rsid w:val="00754A14"/>
    <w:rsid w:val="00754B37"/>
    <w:rsid w:val="00754D31"/>
    <w:rsid w:val="00754D3D"/>
    <w:rsid w:val="0075519A"/>
    <w:rsid w:val="00755C36"/>
    <w:rsid w:val="007562D1"/>
    <w:rsid w:val="00757828"/>
    <w:rsid w:val="007579AD"/>
    <w:rsid w:val="00761932"/>
    <w:rsid w:val="00762630"/>
    <w:rsid w:val="00762B53"/>
    <w:rsid w:val="00762EE1"/>
    <w:rsid w:val="00763546"/>
    <w:rsid w:val="0076385E"/>
    <w:rsid w:val="007646F8"/>
    <w:rsid w:val="007654E9"/>
    <w:rsid w:val="007659B0"/>
    <w:rsid w:val="007700EB"/>
    <w:rsid w:val="007706C3"/>
    <w:rsid w:val="007734EC"/>
    <w:rsid w:val="007745F2"/>
    <w:rsid w:val="007762A0"/>
    <w:rsid w:val="007766DA"/>
    <w:rsid w:val="00777606"/>
    <w:rsid w:val="0078025A"/>
    <w:rsid w:val="00780426"/>
    <w:rsid w:val="00780901"/>
    <w:rsid w:val="00780928"/>
    <w:rsid w:val="00781D37"/>
    <w:rsid w:val="00783378"/>
    <w:rsid w:val="007837A7"/>
    <w:rsid w:val="007851B0"/>
    <w:rsid w:val="00785482"/>
    <w:rsid w:val="00785D3B"/>
    <w:rsid w:val="007871A2"/>
    <w:rsid w:val="0078741E"/>
    <w:rsid w:val="00787434"/>
    <w:rsid w:val="007875DB"/>
    <w:rsid w:val="00787876"/>
    <w:rsid w:val="0079006E"/>
    <w:rsid w:val="00790BF5"/>
    <w:rsid w:val="00791C49"/>
    <w:rsid w:val="0079236C"/>
    <w:rsid w:val="00792551"/>
    <w:rsid w:val="00793934"/>
    <w:rsid w:val="00793B0B"/>
    <w:rsid w:val="00793F83"/>
    <w:rsid w:val="0079411F"/>
    <w:rsid w:val="007946B6"/>
    <w:rsid w:val="0079520A"/>
    <w:rsid w:val="00795CB8"/>
    <w:rsid w:val="00795EDB"/>
    <w:rsid w:val="007964E5"/>
    <w:rsid w:val="00796AAD"/>
    <w:rsid w:val="00796B6D"/>
    <w:rsid w:val="00797668"/>
    <w:rsid w:val="007A1036"/>
    <w:rsid w:val="007A230D"/>
    <w:rsid w:val="007A24C7"/>
    <w:rsid w:val="007A29CF"/>
    <w:rsid w:val="007A3AF7"/>
    <w:rsid w:val="007A3B47"/>
    <w:rsid w:val="007A57EB"/>
    <w:rsid w:val="007A66B2"/>
    <w:rsid w:val="007A6953"/>
    <w:rsid w:val="007A6A1E"/>
    <w:rsid w:val="007A794E"/>
    <w:rsid w:val="007B0C7A"/>
    <w:rsid w:val="007B0EA1"/>
    <w:rsid w:val="007B1CEA"/>
    <w:rsid w:val="007B297E"/>
    <w:rsid w:val="007B2AA9"/>
    <w:rsid w:val="007B2B86"/>
    <w:rsid w:val="007B44DC"/>
    <w:rsid w:val="007B4C6F"/>
    <w:rsid w:val="007B61DB"/>
    <w:rsid w:val="007B73C2"/>
    <w:rsid w:val="007B75A2"/>
    <w:rsid w:val="007B7A3E"/>
    <w:rsid w:val="007B7C08"/>
    <w:rsid w:val="007C08EA"/>
    <w:rsid w:val="007C1241"/>
    <w:rsid w:val="007C1B90"/>
    <w:rsid w:val="007C1C97"/>
    <w:rsid w:val="007C1F15"/>
    <w:rsid w:val="007C23AC"/>
    <w:rsid w:val="007C2918"/>
    <w:rsid w:val="007C3AC6"/>
    <w:rsid w:val="007C401B"/>
    <w:rsid w:val="007C583C"/>
    <w:rsid w:val="007C5B05"/>
    <w:rsid w:val="007C6473"/>
    <w:rsid w:val="007C724A"/>
    <w:rsid w:val="007C766F"/>
    <w:rsid w:val="007D07C6"/>
    <w:rsid w:val="007D0897"/>
    <w:rsid w:val="007D109F"/>
    <w:rsid w:val="007D433A"/>
    <w:rsid w:val="007D4636"/>
    <w:rsid w:val="007D4A3C"/>
    <w:rsid w:val="007D54C3"/>
    <w:rsid w:val="007D6811"/>
    <w:rsid w:val="007D6947"/>
    <w:rsid w:val="007D76F1"/>
    <w:rsid w:val="007D7D9B"/>
    <w:rsid w:val="007E0510"/>
    <w:rsid w:val="007E0522"/>
    <w:rsid w:val="007E07C7"/>
    <w:rsid w:val="007E07CA"/>
    <w:rsid w:val="007E0A10"/>
    <w:rsid w:val="007E180D"/>
    <w:rsid w:val="007E2259"/>
    <w:rsid w:val="007E2384"/>
    <w:rsid w:val="007E29F8"/>
    <w:rsid w:val="007E2C27"/>
    <w:rsid w:val="007E40FD"/>
    <w:rsid w:val="007E56BB"/>
    <w:rsid w:val="007E6524"/>
    <w:rsid w:val="007E6DDA"/>
    <w:rsid w:val="007E6EB3"/>
    <w:rsid w:val="007E745E"/>
    <w:rsid w:val="007E79A7"/>
    <w:rsid w:val="007F37E3"/>
    <w:rsid w:val="007F3886"/>
    <w:rsid w:val="007F4CCF"/>
    <w:rsid w:val="007F59FA"/>
    <w:rsid w:val="007F5A85"/>
    <w:rsid w:val="007F62BB"/>
    <w:rsid w:val="007F78D2"/>
    <w:rsid w:val="007F7D8D"/>
    <w:rsid w:val="007F7DA1"/>
    <w:rsid w:val="008017E4"/>
    <w:rsid w:val="00802017"/>
    <w:rsid w:val="00802493"/>
    <w:rsid w:val="00803C55"/>
    <w:rsid w:val="00803DF7"/>
    <w:rsid w:val="00803E68"/>
    <w:rsid w:val="00803FA0"/>
    <w:rsid w:val="00804E94"/>
    <w:rsid w:val="00805413"/>
    <w:rsid w:val="0080543A"/>
    <w:rsid w:val="00805966"/>
    <w:rsid w:val="008065A4"/>
    <w:rsid w:val="008065CA"/>
    <w:rsid w:val="00806E6A"/>
    <w:rsid w:val="00807342"/>
    <w:rsid w:val="00807511"/>
    <w:rsid w:val="0080770C"/>
    <w:rsid w:val="00810984"/>
    <w:rsid w:val="00810C7F"/>
    <w:rsid w:val="00810D44"/>
    <w:rsid w:val="00810DC9"/>
    <w:rsid w:val="00811318"/>
    <w:rsid w:val="008118A9"/>
    <w:rsid w:val="0081202D"/>
    <w:rsid w:val="0081215D"/>
    <w:rsid w:val="0081220D"/>
    <w:rsid w:val="00812591"/>
    <w:rsid w:val="008126F8"/>
    <w:rsid w:val="00812B62"/>
    <w:rsid w:val="00815695"/>
    <w:rsid w:val="00815B04"/>
    <w:rsid w:val="00815BD4"/>
    <w:rsid w:val="00815D86"/>
    <w:rsid w:val="0082040C"/>
    <w:rsid w:val="00820432"/>
    <w:rsid w:val="008237CE"/>
    <w:rsid w:val="00823AE9"/>
    <w:rsid w:val="00823F16"/>
    <w:rsid w:val="00824AE7"/>
    <w:rsid w:val="008252CD"/>
    <w:rsid w:val="0082556F"/>
    <w:rsid w:val="008255CE"/>
    <w:rsid w:val="0082675E"/>
    <w:rsid w:val="00826832"/>
    <w:rsid w:val="00826AF6"/>
    <w:rsid w:val="00826E04"/>
    <w:rsid w:val="0082791C"/>
    <w:rsid w:val="00827A50"/>
    <w:rsid w:val="00830258"/>
    <w:rsid w:val="00831134"/>
    <w:rsid w:val="00831E4D"/>
    <w:rsid w:val="00832EA7"/>
    <w:rsid w:val="00833165"/>
    <w:rsid w:val="00833623"/>
    <w:rsid w:val="00833BD5"/>
    <w:rsid w:val="008343CC"/>
    <w:rsid w:val="00835FB8"/>
    <w:rsid w:val="008401EB"/>
    <w:rsid w:val="00841C8A"/>
    <w:rsid w:val="0084276F"/>
    <w:rsid w:val="00842A1C"/>
    <w:rsid w:val="00842B89"/>
    <w:rsid w:val="00842E4E"/>
    <w:rsid w:val="008432E7"/>
    <w:rsid w:val="00843920"/>
    <w:rsid w:val="00845563"/>
    <w:rsid w:val="00846A1C"/>
    <w:rsid w:val="00846C7E"/>
    <w:rsid w:val="00846F26"/>
    <w:rsid w:val="0085100D"/>
    <w:rsid w:val="00851911"/>
    <w:rsid w:val="00851C1E"/>
    <w:rsid w:val="0085255B"/>
    <w:rsid w:val="00852CBF"/>
    <w:rsid w:val="00852E53"/>
    <w:rsid w:val="008531E1"/>
    <w:rsid w:val="00853A17"/>
    <w:rsid w:val="008546FB"/>
    <w:rsid w:val="00854DC5"/>
    <w:rsid w:val="008566CB"/>
    <w:rsid w:val="00856B49"/>
    <w:rsid w:val="00860123"/>
    <w:rsid w:val="008616BA"/>
    <w:rsid w:val="0086192C"/>
    <w:rsid w:val="00861BE3"/>
    <w:rsid w:val="008622D2"/>
    <w:rsid w:val="0086237D"/>
    <w:rsid w:val="008626B9"/>
    <w:rsid w:val="008632F3"/>
    <w:rsid w:val="00863AB5"/>
    <w:rsid w:val="00863F8D"/>
    <w:rsid w:val="0086412A"/>
    <w:rsid w:val="00864424"/>
    <w:rsid w:val="00864A36"/>
    <w:rsid w:val="00865AC1"/>
    <w:rsid w:val="00865D4F"/>
    <w:rsid w:val="00865E04"/>
    <w:rsid w:val="008660B2"/>
    <w:rsid w:val="00866655"/>
    <w:rsid w:val="00866DCF"/>
    <w:rsid w:val="00870681"/>
    <w:rsid w:val="00870F86"/>
    <w:rsid w:val="008716CA"/>
    <w:rsid w:val="00873C52"/>
    <w:rsid w:val="00873FE8"/>
    <w:rsid w:val="008748ED"/>
    <w:rsid w:val="00874ACC"/>
    <w:rsid w:val="00874F2A"/>
    <w:rsid w:val="008752A7"/>
    <w:rsid w:val="008754E5"/>
    <w:rsid w:val="00876377"/>
    <w:rsid w:val="00876A3F"/>
    <w:rsid w:val="00876EAB"/>
    <w:rsid w:val="00876FBB"/>
    <w:rsid w:val="0087713E"/>
    <w:rsid w:val="0088021B"/>
    <w:rsid w:val="008803DA"/>
    <w:rsid w:val="00880A82"/>
    <w:rsid w:val="00880B8F"/>
    <w:rsid w:val="008811E3"/>
    <w:rsid w:val="00883933"/>
    <w:rsid w:val="008839A8"/>
    <w:rsid w:val="008844D6"/>
    <w:rsid w:val="008847F9"/>
    <w:rsid w:val="00884C02"/>
    <w:rsid w:val="00885DF4"/>
    <w:rsid w:val="00886414"/>
    <w:rsid w:val="00886B66"/>
    <w:rsid w:val="00887560"/>
    <w:rsid w:val="00887F59"/>
    <w:rsid w:val="00890115"/>
    <w:rsid w:val="008911D5"/>
    <w:rsid w:val="008916BD"/>
    <w:rsid w:val="0089194D"/>
    <w:rsid w:val="008927B3"/>
    <w:rsid w:val="0089397A"/>
    <w:rsid w:val="00894C6E"/>
    <w:rsid w:val="00894E0A"/>
    <w:rsid w:val="00894E24"/>
    <w:rsid w:val="008955B5"/>
    <w:rsid w:val="0089639A"/>
    <w:rsid w:val="00897836"/>
    <w:rsid w:val="008A0807"/>
    <w:rsid w:val="008A0A1D"/>
    <w:rsid w:val="008A0AEF"/>
    <w:rsid w:val="008A0B94"/>
    <w:rsid w:val="008A1CF2"/>
    <w:rsid w:val="008A1D43"/>
    <w:rsid w:val="008A3294"/>
    <w:rsid w:val="008A32FB"/>
    <w:rsid w:val="008A35F6"/>
    <w:rsid w:val="008A39BF"/>
    <w:rsid w:val="008A50F4"/>
    <w:rsid w:val="008A595E"/>
    <w:rsid w:val="008A5C01"/>
    <w:rsid w:val="008A5D7D"/>
    <w:rsid w:val="008A6271"/>
    <w:rsid w:val="008A6682"/>
    <w:rsid w:val="008A6B04"/>
    <w:rsid w:val="008A7089"/>
    <w:rsid w:val="008A74FB"/>
    <w:rsid w:val="008B0471"/>
    <w:rsid w:val="008B2C5F"/>
    <w:rsid w:val="008B3B73"/>
    <w:rsid w:val="008B4947"/>
    <w:rsid w:val="008B4FD0"/>
    <w:rsid w:val="008B69C4"/>
    <w:rsid w:val="008B7151"/>
    <w:rsid w:val="008C017C"/>
    <w:rsid w:val="008C071F"/>
    <w:rsid w:val="008C109F"/>
    <w:rsid w:val="008C17C7"/>
    <w:rsid w:val="008C1CDC"/>
    <w:rsid w:val="008C1D68"/>
    <w:rsid w:val="008C486B"/>
    <w:rsid w:val="008C5213"/>
    <w:rsid w:val="008C5DCF"/>
    <w:rsid w:val="008C664D"/>
    <w:rsid w:val="008C6676"/>
    <w:rsid w:val="008C69E6"/>
    <w:rsid w:val="008C6F00"/>
    <w:rsid w:val="008C75B1"/>
    <w:rsid w:val="008C7716"/>
    <w:rsid w:val="008C7767"/>
    <w:rsid w:val="008C7DB5"/>
    <w:rsid w:val="008C7E19"/>
    <w:rsid w:val="008D01D6"/>
    <w:rsid w:val="008D0980"/>
    <w:rsid w:val="008D128B"/>
    <w:rsid w:val="008D1DFF"/>
    <w:rsid w:val="008D1E4D"/>
    <w:rsid w:val="008D1FE9"/>
    <w:rsid w:val="008D4642"/>
    <w:rsid w:val="008D4833"/>
    <w:rsid w:val="008D5919"/>
    <w:rsid w:val="008E0F34"/>
    <w:rsid w:val="008E1408"/>
    <w:rsid w:val="008E1F44"/>
    <w:rsid w:val="008E1FDB"/>
    <w:rsid w:val="008E2188"/>
    <w:rsid w:val="008E31A1"/>
    <w:rsid w:val="008E3425"/>
    <w:rsid w:val="008E3722"/>
    <w:rsid w:val="008E3D7D"/>
    <w:rsid w:val="008E4686"/>
    <w:rsid w:val="008E5142"/>
    <w:rsid w:val="008E59F7"/>
    <w:rsid w:val="008E5CF3"/>
    <w:rsid w:val="008E7739"/>
    <w:rsid w:val="008E79BF"/>
    <w:rsid w:val="008E7DDB"/>
    <w:rsid w:val="008F1195"/>
    <w:rsid w:val="008F12CA"/>
    <w:rsid w:val="008F2EA3"/>
    <w:rsid w:val="008F376B"/>
    <w:rsid w:val="008F3A4D"/>
    <w:rsid w:val="008F3AE8"/>
    <w:rsid w:val="008F4337"/>
    <w:rsid w:val="008F4373"/>
    <w:rsid w:val="008F4635"/>
    <w:rsid w:val="008F60A8"/>
    <w:rsid w:val="008F7513"/>
    <w:rsid w:val="008F7916"/>
    <w:rsid w:val="00900EAD"/>
    <w:rsid w:val="00901C0F"/>
    <w:rsid w:val="00901E0B"/>
    <w:rsid w:val="0090292F"/>
    <w:rsid w:val="00902A26"/>
    <w:rsid w:val="00902E1F"/>
    <w:rsid w:val="0090305B"/>
    <w:rsid w:val="00903F6A"/>
    <w:rsid w:val="00904592"/>
    <w:rsid w:val="0090517D"/>
    <w:rsid w:val="00905232"/>
    <w:rsid w:val="00905367"/>
    <w:rsid w:val="009054FE"/>
    <w:rsid w:val="0090592C"/>
    <w:rsid w:val="0090597D"/>
    <w:rsid w:val="009075D9"/>
    <w:rsid w:val="00907D73"/>
    <w:rsid w:val="00910D2D"/>
    <w:rsid w:val="0091119A"/>
    <w:rsid w:val="00911358"/>
    <w:rsid w:val="00911859"/>
    <w:rsid w:val="009119CA"/>
    <w:rsid w:val="00911DCA"/>
    <w:rsid w:val="00912C60"/>
    <w:rsid w:val="00913FC0"/>
    <w:rsid w:val="0091455B"/>
    <w:rsid w:val="00914F93"/>
    <w:rsid w:val="0091505B"/>
    <w:rsid w:val="009152E7"/>
    <w:rsid w:val="00915B29"/>
    <w:rsid w:val="00915FC3"/>
    <w:rsid w:val="00916579"/>
    <w:rsid w:val="0091771B"/>
    <w:rsid w:val="009178A5"/>
    <w:rsid w:val="009200E9"/>
    <w:rsid w:val="009206BC"/>
    <w:rsid w:val="00920C9A"/>
    <w:rsid w:val="0092232C"/>
    <w:rsid w:val="0092250F"/>
    <w:rsid w:val="00922747"/>
    <w:rsid w:val="00922E41"/>
    <w:rsid w:val="00923A8E"/>
    <w:rsid w:val="00923AA1"/>
    <w:rsid w:val="0092484F"/>
    <w:rsid w:val="00925037"/>
    <w:rsid w:val="00926DAE"/>
    <w:rsid w:val="009273AD"/>
    <w:rsid w:val="00927A9C"/>
    <w:rsid w:val="00927DE1"/>
    <w:rsid w:val="00930D4C"/>
    <w:rsid w:val="00932B64"/>
    <w:rsid w:val="00932B77"/>
    <w:rsid w:val="00932F17"/>
    <w:rsid w:val="009340B6"/>
    <w:rsid w:val="009348B5"/>
    <w:rsid w:val="0093493D"/>
    <w:rsid w:val="00934E96"/>
    <w:rsid w:val="00940414"/>
    <w:rsid w:val="00940F01"/>
    <w:rsid w:val="00942082"/>
    <w:rsid w:val="00942173"/>
    <w:rsid w:val="00942B27"/>
    <w:rsid w:val="00942C4B"/>
    <w:rsid w:val="0094302B"/>
    <w:rsid w:val="00943C94"/>
    <w:rsid w:val="00943DD3"/>
    <w:rsid w:val="00944000"/>
    <w:rsid w:val="00944E69"/>
    <w:rsid w:val="00945514"/>
    <w:rsid w:val="009459CE"/>
    <w:rsid w:val="00945A78"/>
    <w:rsid w:val="00946DD1"/>
    <w:rsid w:val="00947EE5"/>
    <w:rsid w:val="0095157C"/>
    <w:rsid w:val="00951B20"/>
    <w:rsid w:val="00952AB6"/>
    <w:rsid w:val="00952B8E"/>
    <w:rsid w:val="00953D60"/>
    <w:rsid w:val="00954006"/>
    <w:rsid w:val="00954342"/>
    <w:rsid w:val="009548E3"/>
    <w:rsid w:val="00954CAD"/>
    <w:rsid w:val="00954E1D"/>
    <w:rsid w:val="00955305"/>
    <w:rsid w:val="00955E11"/>
    <w:rsid w:val="00956F12"/>
    <w:rsid w:val="00961066"/>
    <w:rsid w:val="009612A3"/>
    <w:rsid w:val="009625AC"/>
    <w:rsid w:val="00962E96"/>
    <w:rsid w:val="00963D5C"/>
    <w:rsid w:val="009643F2"/>
    <w:rsid w:val="00964677"/>
    <w:rsid w:val="0096504E"/>
    <w:rsid w:val="00965B19"/>
    <w:rsid w:val="00966038"/>
    <w:rsid w:val="0096609C"/>
    <w:rsid w:val="00967DD8"/>
    <w:rsid w:val="00971F14"/>
    <w:rsid w:val="0097301B"/>
    <w:rsid w:val="0097317F"/>
    <w:rsid w:val="009732FF"/>
    <w:rsid w:val="00974568"/>
    <w:rsid w:val="00977A77"/>
    <w:rsid w:val="00977B0A"/>
    <w:rsid w:val="00977EF5"/>
    <w:rsid w:val="00977F60"/>
    <w:rsid w:val="009820A7"/>
    <w:rsid w:val="009828FB"/>
    <w:rsid w:val="00983007"/>
    <w:rsid w:val="00984D55"/>
    <w:rsid w:val="00985866"/>
    <w:rsid w:val="009862C2"/>
    <w:rsid w:val="00986F5E"/>
    <w:rsid w:val="00987E02"/>
    <w:rsid w:val="00990B22"/>
    <w:rsid w:val="00991193"/>
    <w:rsid w:val="00991592"/>
    <w:rsid w:val="009927C5"/>
    <w:rsid w:val="00992F17"/>
    <w:rsid w:val="00993089"/>
    <w:rsid w:val="009933DE"/>
    <w:rsid w:val="00993570"/>
    <w:rsid w:val="00993672"/>
    <w:rsid w:val="00993D5F"/>
    <w:rsid w:val="00994810"/>
    <w:rsid w:val="00994859"/>
    <w:rsid w:val="0099620E"/>
    <w:rsid w:val="00996E73"/>
    <w:rsid w:val="0099704F"/>
    <w:rsid w:val="00997133"/>
    <w:rsid w:val="00997C36"/>
    <w:rsid w:val="00997DDC"/>
    <w:rsid w:val="00997FB4"/>
    <w:rsid w:val="009A0C43"/>
    <w:rsid w:val="009A126F"/>
    <w:rsid w:val="009A1568"/>
    <w:rsid w:val="009A1CDF"/>
    <w:rsid w:val="009A3B15"/>
    <w:rsid w:val="009A4340"/>
    <w:rsid w:val="009A4449"/>
    <w:rsid w:val="009A58A0"/>
    <w:rsid w:val="009A6AF3"/>
    <w:rsid w:val="009B01C4"/>
    <w:rsid w:val="009B0EF5"/>
    <w:rsid w:val="009B11D3"/>
    <w:rsid w:val="009B1D06"/>
    <w:rsid w:val="009B22EE"/>
    <w:rsid w:val="009B246A"/>
    <w:rsid w:val="009B29D0"/>
    <w:rsid w:val="009B4A21"/>
    <w:rsid w:val="009B4A6A"/>
    <w:rsid w:val="009B4C64"/>
    <w:rsid w:val="009B5065"/>
    <w:rsid w:val="009B6C2E"/>
    <w:rsid w:val="009B717E"/>
    <w:rsid w:val="009C0F2C"/>
    <w:rsid w:val="009C17D0"/>
    <w:rsid w:val="009C334E"/>
    <w:rsid w:val="009C3A9D"/>
    <w:rsid w:val="009C48D3"/>
    <w:rsid w:val="009C4B5D"/>
    <w:rsid w:val="009C4EB2"/>
    <w:rsid w:val="009C6FAC"/>
    <w:rsid w:val="009C734B"/>
    <w:rsid w:val="009D01F1"/>
    <w:rsid w:val="009D0A9C"/>
    <w:rsid w:val="009D1B80"/>
    <w:rsid w:val="009D2C78"/>
    <w:rsid w:val="009D2E67"/>
    <w:rsid w:val="009D3D9F"/>
    <w:rsid w:val="009D3FA1"/>
    <w:rsid w:val="009D4807"/>
    <w:rsid w:val="009D57B3"/>
    <w:rsid w:val="009D5C97"/>
    <w:rsid w:val="009D5E01"/>
    <w:rsid w:val="009D631F"/>
    <w:rsid w:val="009D68BA"/>
    <w:rsid w:val="009D753A"/>
    <w:rsid w:val="009E1FF3"/>
    <w:rsid w:val="009E24DE"/>
    <w:rsid w:val="009E32D6"/>
    <w:rsid w:val="009E3E83"/>
    <w:rsid w:val="009E44F5"/>
    <w:rsid w:val="009E4B2F"/>
    <w:rsid w:val="009E4C55"/>
    <w:rsid w:val="009E4F5B"/>
    <w:rsid w:val="009E52DB"/>
    <w:rsid w:val="009E68AC"/>
    <w:rsid w:val="009F06FF"/>
    <w:rsid w:val="009F135A"/>
    <w:rsid w:val="009F18BB"/>
    <w:rsid w:val="009F1A41"/>
    <w:rsid w:val="009F1CEC"/>
    <w:rsid w:val="009F3A00"/>
    <w:rsid w:val="009F41E5"/>
    <w:rsid w:val="009F4481"/>
    <w:rsid w:val="009F550A"/>
    <w:rsid w:val="009F5B07"/>
    <w:rsid w:val="009F646B"/>
    <w:rsid w:val="009F7406"/>
    <w:rsid w:val="009F77E9"/>
    <w:rsid w:val="009F79FA"/>
    <w:rsid w:val="00A00358"/>
    <w:rsid w:val="00A0055B"/>
    <w:rsid w:val="00A0071D"/>
    <w:rsid w:val="00A00B00"/>
    <w:rsid w:val="00A0384D"/>
    <w:rsid w:val="00A03CD3"/>
    <w:rsid w:val="00A05448"/>
    <w:rsid w:val="00A055C5"/>
    <w:rsid w:val="00A06718"/>
    <w:rsid w:val="00A06F96"/>
    <w:rsid w:val="00A071F9"/>
    <w:rsid w:val="00A12C9D"/>
    <w:rsid w:val="00A132C8"/>
    <w:rsid w:val="00A142EB"/>
    <w:rsid w:val="00A1551E"/>
    <w:rsid w:val="00A16D11"/>
    <w:rsid w:val="00A21592"/>
    <w:rsid w:val="00A21B5F"/>
    <w:rsid w:val="00A22BAB"/>
    <w:rsid w:val="00A24235"/>
    <w:rsid w:val="00A2464F"/>
    <w:rsid w:val="00A24671"/>
    <w:rsid w:val="00A25041"/>
    <w:rsid w:val="00A2548E"/>
    <w:rsid w:val="00A257E1"/>
    <w:rsid w:val="00A25AE0"/>
    <w:rsid w:val="00A25DCD"/>
    <w:rsid w:val="00A26080"/>
    <w:rsid w:val="00A27724"/>
    <w:rsid w:val="00A310D8"/>
    <w:rsid w:val="00A31BCC"/>
    <w:rsid w:val="00A3205C"/>
    <w:rsid w:val="00A330E6"/>
    <w:rsid w:val="00A33278"/>
    <w:rsid w:val="00A33950"/>
    <w:rsid w:val="00A40197"/>
    <w:rsid w:val="00A40EB5"/>
    <w:rsid w:val="00A4213C"/>
    <w:rsid w:val="00A4257E"/>
    <w:rsid w:val="00A4377D"/>
    <w:rsid w:val="00A43B54"/>
    <w:rsid w:val="00A45C35"/>
    <w:rsid w:val="00A466AE"/>
    <w:rsid w:val="00A47650"/>
    <w:rsid w:val="00A47B12"/>
    <w:rsid w:val="00A50207"/>
    <w:rsid w:val="00A50361"/>
    <w:rsid w:val="00A51106"/>
    <w:rsid w:val="00A5164D"/>
    <w:rsid w:val="00A51F17"/>
    <w:rsid w:val="00A52868"/>
    <w:rsid w:val="00A5332E"/>
    <w:rsid w:val="00A53D3A"/>
    <w:rsid w:val="00A540B5"/>
    <w:rsid w:val="00A54667"/>
    <w:rsid w:val="00A54D68"/>
    <w:rsid w:val="00A55834"/>
    <w:rsid w:val="00A55D14"/>
    <w:rsid w:val="00A56181"/>
    <w:rsid w:val="00A57E0E"/>
    <w:rsid w:val="00A6122F"/>
    <w:rsid w:val="00A61970"/>
    <w:rsid w:val="00A62171"/>
    <w:rsid w:val="00A62671"/>
    <w:rsid w:val="00A63359"/>
    <w:rsid w:val="00A63505"/>
    <w:rsid w:val="00A65193"/>
    <w:rsid w:val="00A65BF1"/>
    <w:rsid w:val="00A663A5"/>
    <w:rsid w:val="00A678EF"/>
    <w:rsid w:val="00A6796E"/>
    <w:rsid w:val="00A67C03"/>
    <w:rsid w:val="00A70B8E"/>
    <w:rsid w:val="00A72328"/>
    <w:rsid w:val="00A72963"/>
    <w:rsid w:val="00A751DC"/>
    <w:rsid w:val="00A7555A"/>
    <w:rsid w:val="00A7558E"/>
    <w:rsid w:val="00A7584B"/>
    <w:rsid w:val="00A758F9"/>
    <w:rsid w:val="00A75BFB"/>
    <w:rsid w:val="00A75D29"/>
    <w:rsid w:val="00A76282"/>
    <w:rsid w:val="00A76564"/>
    <w:rsid w:val="00A802FA"/>
    <w:rsid w:val="00A81549"/>
    <w:rsid w:val="00A8216D"/>
    <w:rsid w:val="00A82790"/>
    <w:rsid w:val="00A84705"/>
    <w:rsid w:val="00A8475B"/>
    <w:rsid w:val="00A85653"/>
    <w:rsid w:val="00A85A22"/>
    <w:rsid w:val="00A864EB"/>
    <w:rsid w:val="00A8690B"/>
    <w:rsid w:val="00A86DBB"/>
    <w:rsid w:val="00A87702"/>
    <w:rsid w:val="00A87C92"/>
    <w:rsid w:val="00A91319"/>
    <w:rsid w:val="00A91487"/>
    <w:rsid w:val="00A915A7"/>
    <w:rsid w:val="00A9306A"/>
    <w:rsid w:val="00A933C1"/>
    <w:rsid w:val="00A94C0E"/>
    <w:rsid w:val="00A95819"/>
    <w:rsid w:val="00A96E31"/>
    <w:rsid w:val="00A9755A"/>
    <w:rsid w:val="00A97D16"/>
    <w:rsid w:val="00AA013E"/>
    <w:rsid w:val="00AA07DA"/>
    <w:rsid w:val="00AA115C"/>
    <w:rsid w:val="00AA1379"/>
    <w:rsid w:val="00AA1626"/>
    <w:rsid w:val="00AA1C34"/>
    <w:rsid w:val="00AA2D59"/>
    <w:rsid w:val="00AA2EDC"/>
    <w:rsid w:val="00AA2FA7"/>
    <w:rsid w:val="00AA39E4"/>
    <w:rsid w:val="00AA3BBD"/>
    <w:rsid w:val="00AA5381"/>
    <w:rsid w:val="00AA53EA"/>
    <w:rsid w:val="00AA72E3"/>
    <w:rsid w:val="00AA75E6"/>
    <w:rsid w:val="00AB0B5E"/>
    <w:rsid w:val="00AB0DA7"/>
    <w:rsid w:val="00AB12BA"/>
    <w:rsid w:val="00AB2757"/>
    <w:rsid w:val="00AB31EC"/>
    <w:rsid w:val="00AB3A1D"/>
    <w:rsid w:val="00AB3D44"/>
    <w:rsid w:val="00AB4C1B"/>
    <w:rsid w:val="00AB50BA"/>
    <w:rsid w:val="00AB6C74"/>
    <w:rsid w:val="00AB7191"/>
    <w:rsid w:val="00AC0186"/>
    <w:rsid w:val="00AC0888"/>
    <w:rsid w:val="00AC119A"/>
    <w:rsid w:val="00AC1A31"/>
    <w:rsid w:val="00AC2923"/>
    <w:rsid w:val="00AC2F01"/>
    <w:rsid w:val="00AC2F29"/>
    <w:rsid w:val="00AC3164"/>
    <w:rsid w:val="00AC3EF7"/>
    <w:rsid w:val="00AC4623"/>
    <w:rsid w:val="00AC5FB3"/>
    <w:rsid w:val="00AC60CE"/>
    <w:rsid w:val="00AC6FE8"/>
    <w:rsid w:val="00AC74C3"/>
    <w:rsid w:val="00AD0D07"/>
    <w:rsid w:val="00AD14AC"/>
    <w:rsid w:val="00AD1868"/>
    <w:rsid w:val="00AD1A3B"/>
    <w:rsid w:val="00AD29B5"/>
    <w:rsid w:val="00AD3846"/>
    <w:rsid w:val="00AD41EA"/>
    <w:rsid w:val="00AD5C6D"/>
    <w:rsid w:val="00AD6D31"/>
    <w:rsid w:val="00AD73AD"/>
    <w:rsid w:val="00AD7690"/>
    <w:rsid w:val="00AE0966"/>
    <w:rsid w:val="00AE24FA"/>
    <w:rsid w:val="00AE2727"/>
    <w:rsid w:val="00AE27E4"/>
    <w:rsid w:val="00AE3FDF"/>
    <w:rsid w:val="00AE456D"/>
    <w:rsid w:val="00AE4D79"/>
    <w:rsid w:val="00AE5041"/>
    <w:rsid w:val="00AF04EB"/>
    <w:rsid w:val="00AF0597"/>
    <w:rsid w:val="00AF1D51"/>
    <w:rsid w:val="00AF22A1"/>
    <w:rsid w:val="00AF2CC1"/>
    <w:rsid w:val="00AF2D2B"/>
    <w:rsid w:val="00AF2E67"/>
    <w:rsid w:val="00AF35BC"/>
    <w:rsid w:val="00AF40AB"/>
    <w:rsid w:val="00AF41D8"/>
    <w:rsid w:val="00AF6397"/>
    <w:rsid w:val="00AF64B6"/>
    <w:rsid w:val="00AF6BE7"/>
    <w:rsid w:val="00AF6C7D"/>
    <w:rsid w:val="00AF6F48"/>
    <w:rsid w:val="00AF7627"/>
    <w:rsid w:val="00AF7DE6"/>
    <w:rsid w:val="00B007E7"/>
    <w:rsid w:val="00B01C39"/>
    <w:rsid w:val="00B02234"/>
    <w:rsid w:val="00B03315"/>
    <w:rsid w:val="00B0342A"/>
    <w:rsid w:val="00B03CD4"/>
    <w:rsid w:val="00B044C5"/>
    <w:rsid w:val="00B04782"/>
    <w:rsid w:val="00B04BAE"/>
    <w:rsid w:val="00B05B09"/>
    <w:rsid w:val="00B05D84"/>
    <w:rsid w:val="00B06524"/>
    <w:rsid w:val="00B068BB"/>
    <w:rsid w:val="00B06B9D"/>
    <w:rsid w:val="00B10400"/>
    <w:rsid w:val="00B10D40"/>
    <w:rsid w:val="00B10DC6"/>
    <w:rsid w:val="00B11168"/>
    <w:rsid w:val="00B119A2"/>
    <w:rsid w:val="00B11CC2"/>
    <w:rsid w:val="00B122B2"/>
    <w:rsid w:val="00B138F6"/>
    <w:rsid w:val="00B13909"/>
    <w:rsid w:val="00B14B70"/>
    <w:rsid w:val="00B14FA3"/>
    <w:rsid w:val="00B16111"/>
    <w:rsid w:val="00B17282"/>
    <w:rsid w:val="00B1772C"/>
    <w:rsid w:val="00B235CB"/>
    <w:rsid w:val="00B23B85"/>
    <w:rsid w:val="00B24E96"/>
    <w:rsid w:val="00B259FE"/>
    <w:rsid w:val="00B271CE"/>
    <w:rsid w:val="00B279A0"/>
    <w:rsid w:val="00B279FC"/>
    <w:rsid w:val="00B27DB2"/>
    <w:rsid w:val="00B27E38"/>
    <w:rsid w:val="00B3048C"/>
    <w:rsid w:val="00B31E51"/>
    <w:rsid w:val="00B32584"/>
    <w:rsid w:val="00B32B96"/>
    <w:rsid w:val="00B32E33"/>
    <w:rsid w:val="00B32F82"/>
    <w:rsid w:val="00B3519D"/>
    <w:rsid w:val="00B353E2"/>
    <w:rsid w:val="00B35D76"/>
    <w:rsid w:val="00B35DBF"/>
    <w:rsid w:val="00B41599"/>
    <w:rsid w:val="00B41AEC"/>
    <w:rsid w:val="00B42365"/>
    <w:rsid w:val="00B4285A"/>
    <w:rsid w:val="00B42AA5"/>
    <w:rsid w:val="00B43233"/>
    <w:rsid w:val="00B43384"/>
    <w:rsid w:val="00B43392"/>
    <w:rsid w:val="00B44013"/>
    <w:rsid w:val="00B440AC"/>
    <w:rsid w:val="00B4442F"/>
    <w:rsid w:val="00B45050"/>
    <w:rsid w:val="00B45509"/>
    <w:rsid w:val="00B4592E"/>
    <w:rsid w:val="00B46B00"/>
    <w:rsid w:val="00B46CD0"/>
    <w:rsid w:val="00B474B1"/>
    <w:rsid w:val="00B47FDB"/>
    <w:rsid w:val="00B50D04"/>
    <w:rsid w:val="00B518C7"/>
    <w:rsid w:val="00B51D57"/>
    <w:rsid w:val="00B51D9E"/>
    <w:rsid w:val="00B5347E"/>
    <w:rsid w:val="00B53BFE"/>
    <w:rsid w:val="00B54682"/>
    <w:rsid w:val="00B54C9C"/>
    <w:rsid w:val="00B550C2"/>
    <w:rsid w:val="00B55229"/>
    <w:rsid w:val="00B554ED"/>
    <w:rsid w:val="00B5588C"/>
    <w:rsid w:val="00B5616F"/>
    <w:rsid w:val="00B565EA"/>
    <w:rsid w:val="00B57FE5"/>
    <w:rsid w:val="00B60C5B"/>
    <w:rsid w:val="00B60F60"/>
    <w:rsid w:val="00B61707"/>
    <w:rsid w:val="00B61F1F"/>
    <w:rsid w:val="00B62259"/>
    <w:rsid w:val="00B62405"/>
    <w:rsid w:val="00B6370D"/>
    <w:rsid w:val="00B63866"/>
    <w:rsid w:val="00B640FA"/>
    <w:rsid w:val="00B6563C"/>
    <w:rsid w:val="00B66257"/>
    <w:rsid w:val="00B670D1"/>
    <w:rsid w:val="00B6719C"/>
    <w:rsid w:val="00B67273"/>
    <w:rsid w:val="00B70506"/>
    <w:rsid w:val="00B7084B"/>
    <w:rsid w:val="00B70BF1"/>
    <w:rsid w:val="00B71600"/>
    <w:rsid w:val="00B72675"/>
    <w:rsid w:val="00B74ACF"/>
    <w:rsid w:val="00B7621E"/>
    <w:rsid w:val="00B7662C"/>
    <w:rsid w:val="00B77AE1"/>
    <w:rsid w:val="00B80107"/>
    <w:rsid w:val="00B8066A"/>
    <w:rsid w:val="00B806D6"/>
    <w:rsid w:val="00B815BA"/>
    <w:rsid w:val="00B829F2"/>
    <w:rsid w:val="00B830B5"/>
    <w:rsid w:val="00B83148"/>
    <w:rsid w:val="00B85AD2"/>
    <w:rsid w:val="00B8621D"/>
    <w:rsid w:val="00B86E76"/>
    <w:rsid w:val="00B86EBA"/>
    <w:rsid w:val="00B873DA"/>
    <w:rsid w:val="00B900D0"/>
    <w:rsid w:val="00B92A45"/>
    <w:rsid w:val="00B9419D"/>
    <w:rsid w:val="00B94C8B"/>
    <w:rsid w:val="00B966CD"/>
    <w:rsid w:val="00B974A3"/>
    <w:rsid w:val="00B97985"/>
    <w:rsid w:val="00BA006B"/>
    <w:rsid w:val="00BA03D0"/>
    <w:rsid w:val="00BA0EA0"/>
    <w:rsid w:val="00BA15EB"/>
    <w:rsid w:val="00BA1821"/>
    <w:rsid w:val="00BA2BDF"/>
    <w:rsid w:val="00BA2EA1"/>
    <w:rsid w:val="00BA2EC9"/>
    <w:rsid w:val="00BA4DCC"/>
    <w:rsid w:val="00BA519B"/>
    <w:rsid w:val="00BA528F"/>
    <w:rsid w:val="00BA63BD"/>
    <w:rsid w:val="00BA7174"/>
    <w:rsid w:val="00BA7FD3"/>
    <w:rsid w:val="00BB098E"/>
    <w:rsid w:val="00BB0EFF"/>
    <w:rsid w:val="00BB1E3D"/>
    <w:rsid w:val="00BB23D9"/>
    <w:rsid w:val="00BB2C57"/>
    <w:rsid w:val="00BB2CA6"/>
    <w:rsid w:val="00BB36E7"/>
    <w:rsid w:val="00BB6308"/>
    <w:rsid w:val="00BB6DC0"/>
    <w:rsid w:val="00BB735D"/>
    <w:rsid w:val="00BB7719"/>
    <w:rsid w:val="00BC1B0E"/>
    <w:rsid w:val="00BC293F"/>
    <w:rsid w:val="00BC32B4"/>
    <w:rsid w:val="00BC3D2D"/>
    <w:rsid w:val="00BC5107"/>
    <w:rsid w:val="00BC52A8"/>
    <w:rsid w:val="00BC5DA4"/>
    <w:rsid w:val="00BC5FE5"/>
    <w:rsid w:val="00BC725C"/>
    <w:rsid w:val="00BC79BF"/>
    <w:rsid w:val="00BD0DA7"/>
    <w:rsid w:val="00BD2C91"/>
    <w:rsid w:val="00BD2EAE"/>
    <w:rsid w:val="00BD4388"/>
    <w:rsid w:val="00BD4ABE"/>
    <w:rsid w:val="00BD5D19"/>
    <w:rsid w:val="00BD622C"/>
    <w:rsid w:val="00BD6F8D"/>
    <w:rsid w:val="00BD75B4"/>
    <w:rsid w:val="00BD7D81"/>
    <w:rsid w:val="00BD7F90"/>
    <w:rsid w:val="00BE00D3"/>
    <w:rsid w:val="00BE0829"/>
    <w:rsid w:val="00BE0A5D"/>
    <w:rsid w:val="00BE0C37"/>
    <w:rsid w:val="00BE2302"/>
    <w:rsid w:val="00BE2BA8"/>
    <w:rsid w:val="00BE3535"/>
    <w:rsid w:val="00BE3719"/>
    <w:rsid w:val="00BE3E20"/>
    <w:rsid w:val="00BE4AE6"/>
    <w:rsid w:val="00BE5CEB"/>
    <w:rsid w:val="00BE5F33"/>
    <w:rsid w:val="00BE66B4"/>
    <w:rsid w:val="00BE6E74"/>
    <w:rsid w:val="00BE707C"/>
    <w:rsid w:val="00BE713C"/>
    <w:rsid w:val="00BE74CE"/>
    <w:rsid w:val="00BE76E1"/>
    <w:rsid w:val="00BF044E"/>
    <w:rsid w:val="00BF08D7"/>
    <w:rsid w:val="00BF08F8"/>
    <w:rsid w:val="00BF0E6D"/>
    <w:rsid w:val="00BF1454"/>
    <w:rsid w:val="00BF1458"/>
    <w:rsid w:val="00BF1DB7"/>
    <w:rsid w:val="00BF288D"/>
    <w:rsid w:val="00BF436F"/>
    <w:rsid w:val="00BF5F8A"/>
    <w:rsid w:val="00BF6B14"/>
    <w:rsid w:val="00BF7643"/>
    <w:rsid w:val="00BF795B"/>
    <w:rsid w:val="00C00320"/>
    <w:rsid w:val="00C00FF1"/>
    <w:rsid w:val="00C02115"/>
    <w:rsid w:val="00C028AA"/>
    <w:rsid w:val="00C02ECF"/>
    <w:rsid w:val="00C03050"/>
    <w:rsid w:val="00C03637"/>
    <w:rsid w:val="00C03C84"/>
    <w:rsid w:val="00C04886"/>
    <w:rsid w:val="00C0581D"/>
    <w:rsid w:val="00C06916"/>
    <w:rsid w:val="00C07AAA"/>
    <w:rsid w:val="00C10394"/>
    <w:rsid w:val="00C10A71"/>
    <w:rsid w:val="00C11FE4"/>
    <w:rsid w:val="00C12BD1"/>
    <w:rsid w:val="00C12BE5"/>
    <w:rsid w:val="00C138CA"/>
    <w:rsid w:val="00C1463D"/>
    <w:rsid w:val="00C152A5"/>
    <w:rsid w:val="00C16570"/>
    <w:rsid w:val="00C16E24"/>
    <w:rsid w:val="00C1792A"/>
    <w:rsid w:val="00C204B3"/>
    <w:rsid w:val="00C21B9B"/>
    <w:rsid w:val="00C21FBD"/>
    <w:rsid w:val="00C22A05"/>
    <w:rsid w:val="00C22FB3"/>
    <w:rsid w:val="00C23C3A"/>
    <w:rsid w:val="00C24592"/>
    <w:rsid w:val="00C24950"/>
    <w:rsid w:val="00C25880"/>
    <w:rsid w:val="00C25B8A"/>
    <w:rsid w:val="00C26D67"/>
    <w:rsid w:val="00C2721C"/>
    <w:rsid w:val="00C27289"/>
    <w:rsid w:val="00C30AC4"/>
    <w:rsid w:val="00C334E4"/>
    <w:rsid w:val="00C3457B"/>
    <w:rsid w:val="00C349CB"/>
    <w:rsid w:val="00C366B0"/>
    <w:rsid w:val="00C37381"/>
    <w:rsid w:val="00C402AE"/>
    <w:rsid w:val="00C40497"/>
    <w:rsid w:val="00C404BC"/>
    <w:rsid w:val="00C40A37"/>
    <w:rsid w:val="00C41A6B"/>
    <w:rsid w:val="00C4225D"/>
    <w:rsid w:val="00C43448"/>
    <w:rsid w:val="00C4542A"/>
    <w:rsid w:val="00C45F48"/>
    <w:rsid w:val="00C51B29"/>
    <w:rsid w:val="00C524A8"/>
    <w:rsid w:val="00C53D56"/>
    <w:rsid w:val="00C53F5B"/>
    <w:rsid w:val="00C55D7D"/>
    <w:rsid w:val="00C56179"/>
    <w:rsid w:val="00C56CCA"/>
    <w:rsid w:val="00C5748D"/>
    <w:rsid w:val="00C57993"/>
    <w:rsid w:val="00C57B78"/>
    <w:rsid w:val="00C607C7"/>
    <w:rsid w:val="00C61417"/>
    <w:rsid w:val="00C62E9B"/>
    <w:rsid w:val="00C63169"/>
    <w:rsid w:val="00C63444"/>
    <w:rsid w:val="00C63882"/>
    <w:rsid w:val="00C63C60"/>
    <w:rsid w:val="00C63F53"/>
    <w:rsid w:val="00C65D20"/>
    <w:rsid w:val="00C66692"/>
    <w:rsid w:val="00C67A31"/>
    <w:rsid w:val="00C7080C"/>
    <w:rsid w:val="00C71123"/>
    <w:rsid w:val="00C71854"/>
    <w:rsid w:val="00C721EC"/>
    <w:rsid w:val="00C72361"/>
    <w:rsid w:val="00C7319F"/>
    <w:rsid w:val="00C73DA5"/>
    <w:rsid w:val="00C742C7"/>
    <w:rsid w:val="00C74410"/>
    <w:rsid w:val="00C7451A"/>
    <w:rsid w:val="00C74639"/>
    <w:rsid w:val="00C74A7B"/>
    <w:rsid w:val="00C74C99"/>
    <w:rsid w:val="00C74E40"/>
    <w:rsid w:val="00C7514C"/>
    <w:rsid w:val="00C7616C"/>
    <w:rsid w:val="00C76569"/>
    <w:rsid w:val="00C7680C"/>
    <w:rsid w:val="00C803E5"/>
    <w:rsid w:val="00C80F05"/>
    <w:rsid w:val="00C80F14"/>
    <w:rsid w:val="00C81178"/>
    <w:rsid w:val="00C81871"/>
    <w:rsid w:val="00C82083"/>
    <w:rsid w:val="00C846B9"/>
    <w:rsid w:val="00C84B2F"/>
    <w:rsid w:val="00C852A7"/>
    <w:rsid w:val="00C85E92"/>
    <w:rsid w:val="00C866B0"/>
    <w:rsid w:val="00C867C5"/>
    <w:rsid w:val="00C86836"/>
    <w:rsid w:val="00C87530"/>
    <w:rsid w:val="00C87E99"/>
    <w:rsid w:val="00C90472"/>
    <w:rsid w:val="00C90C87"/>
    <w:rsid w:val="00C914F5"/>
    <w:rsid w:val="00C91B82"/>
    <w:rsid w:val="00C91EA7"/>
    <w:rsid w:val="00C9229A"/>
    <w:rsid w:val="00C92930"/>
    <w:rsid w:val="00C93F2D"/>
    <w:rsid w:val="00C93F74"/>
    <w:rsid w:val="00C94891"/>
    <w:rsid w:val="00C94F1D"/>
    <w:rsid w:val="00C9572C"/>
    <w:rsid w:val="00C9578C"/>
    <w:rsid w:val="00C966BE"/>
    <w:rsid w:val="00C96A17"/>
    <w:rsid w:val="00C96F0E"/>
    <w:rsid w:val="00C97BC0"/>
    <w:rsid w:val="00C97FA2"/>
    <w:rsid w:val="00CA05D2"/>
    <w:rsid w:val="00CA071F"/>
    <w:rsid w:val="00CA15A8"/>
    <w:rsid w:val="00CA161D"/>
    <w:rsid w:val="00CA1B06"/>
    <w:rsid w:val="00CA2564"/>
    <w:rsid w:val="00CA287F"/>
    <w:rsid w:val="00CA2C93"/>
    <w:rsid w:val="00CA4B34"/>
    <w:rsid w:val="00CA50CB"/>
    <w:rsid w:val="00CA50F7"/>
    <w:rsid w:val="00CA5EBF"/>
    <w:rsid w:val="00CA6B8A"/>
    <w:rsid w:val="00CA6CFE"/>
    <w:rsid w:val="00CA756A"/>
    <w:rsid w:val="00CA7EE7"/>
    <w:rsid w:val="00CB0095"/>
    <w:rsid w:val="00CB0D49"/>
    <w:rsid w:val="00CB1D70"/>
    <w:rsid w:val="00CB1FEC"/>
    <w:rsid w:val="00CB2CB6"/>
    <w:rsid w:val="00CB367D"/>
    <w:rsid w:val="00CB4A67"/>
    <w:rsid w:val="00CB50BA"/>
    <w:rsid w:val="00CB551F"/>
    <w:rsid w:val="00CB6527"/>
    <w:rsid w:val="00CB69BD"/>
    <w:rsid w:val="00CB7B7F"/>
    <w:rsid w:val="00CC1017"/>
    <w:rsid w:val="00CC16D7"/>
    <w:rsid w:val="00CC241D"/>
    <w:rsid w:val="00CC2431"/>
    <w:rsid w:val="00CC3299"/>
    <w:rsid w:val="00CC36C9"/>
    <w:rsid w:val="00CC524B"/>
    <w:rsid w:val="00CC5B4F"/>
    <w:rsid w:val="00CC6156"/>
    <w:rsid w:val="00CD170E"/>
    <w:rsid w:val="00CD18D9"/>
    <w:rsid w:val="00CD1B98"/>
    <w:rsid w:val="00CD22B6"/>
    <w:rsid w:val="00CD237D"/>
    <w:rsid w:val="00CD2E66"/>
    <w:rsid w:val="00CD3E00"/>
    <w:rsid w:val="00CD4912"/>
    <w:rsid w:val="00CD4DB0"/>
    <w:rsid w:val="00CE065D"/>
    <w:rsid w:val="00CE06E2"/>
    <w:rsid w:val="00CE0813"/>
    <w:rsid w:val="00CE1125"/>
    <w:rsid w:val="00CE191E"/>
    <w:rsid w:val="00CE1BDC"/>
    <w:rsid w:val="00CE1D8F"/>
    <w:rsid w:val="00CE2880"/>
    <w:rsid w:val="00CE2E7F"/>
    <w:rsid w:val="00CE2EF3"/>
    <w:rsid w:val="00CE30D4"/>
    <w:rsid w:val="00CE3A11"/>
    <w:rsid w:val="00CE3A50"/>
    <w:rsid w:val="00CE4907"/>
    <w:rsid w:val="00CE50D8"/>
    <w:rsid w:val="00CE66F1"/>
    <w:rsid w:val="00CE68F3"/>
    <w:rsid w:val="00CE7ECA"/>
    <w:rsid w:val="00CF01FA"/>
    <w:rsid w:val="00CF0A11"/>
    <w:rsid w:val="00CF0F22"/>
    <w:rsid w:val="00CF295D"/>
    <w:rsid w:val="00CF3999"/>
    <w:rsid w:val="00CF39CE"/>
    <w:rsid w:val="00CF4DD0"/>
    <w:rsid w:val="00CF5957"/>
    <w:rsid w:val="00CF72FF"/>
    <w:rsid w:val="00CF7D71"/>
    <w:rsid w:val="00D00D9E"/>
    <w:rsid w:val="00D011E7"/>
    <w:rsid w:val="00D0227D"/>
    <w:rsid w:val="00D03173"/>
    <w:rsid w:val="00D0394C"/>
    <w:rsid w:val="00D04BED"/>
    <w:rsid w:val="00D051A1"/>
    <w:rsid w:val="00D065A2"/>
    <w:rsid w:val="00D07B61"/>
    <w:rsid w:val="00D108D7"/>
    <w:rsid w:val="00D111C6"/>
    <w:rsid w:val="00D11EEB"/>
    <w:rsid w:val="00D12EF4"/>
    <w:rsid w:val="00D136A9"/>
    <w:rsid w:val="00D14F66"/>
    <w:rsid w:val="00D15750"/>
    <w:rsid w:val="00D15CE0"/>
    <w:rsid w:val="00D1615F"/>
    <w:rsid w:val="00D16A0C"/>
    <w:rsid w:val="00D1796E"/>
    <w:rsid w:val="00D17B6C"/>
    <w:rsid w:val="00D221EE"/>
    <w:rsid w:val="00D22B53"/>
    <w:rsid w:val="00D22C6F"/>
    <w:rsid w:val="00D2350B"/>
    <w:rsid w:val="00D25FA6"/>
    <w:rsid w:val="00D269F7"/>
    <w:rsid w:val="00D277F6"/>
    <w:rsid w:val="00D30834"/>
    <w:rsid w:val="00D30CEC"/>
    <w:rsid w:val="00D31C11"/>
    <w:rsid w:val="00D31F6E"/>
    <w:rsid w:val="00D3249D"/>
    <w:rsid w:val="00D32598"/>
    <w:rsid w:val="00D3261D"/>
    <w:rsid w:val="00D331B2"/>
    <w:rsid w:val="00D33677"/>
    <w:rsid w:val="00D3376D"/>
    <w:rsid w:val="00D3440B"/>
    <w:rsid w:val="00D35274"/>
    <w:rsid w:val="00D359E8"/>
    <w:rsid w:val="00D36039"/>
    <w:rsid w:val="00D405E0"/>
    <w:rsid w:val="00D4085E"/>
    <w:rsid w:val="00D40B12"/>
    <w:rsid w:val="00D41BD8"/>
    <w:rsid w:val="00D43FF8"/>
    <w:rsid w:val="00D45E62"/>
    <w:rsid w:val="00D46BCB"/>
    <w:rsid w:val="00D47D0A"/>
    <w:rsid w:val="00D47EC7"/>
    <w:rsid w:val="00D51897"/>
    <w:rsid w:val="00D51A26"/>
    <w:rsid w:val="00D51AC0"/>
    <w:rsid w:val="00D5211A"/>
    <w:rsid w:val="00D52245"/>
    <w:rsid w:val="00D52452"/>
    <w:rsid w:val="00D5277F"/>
    <w:rsid w:val="00D52965"/>
    <w:rsid w:val="00D5337E"/>
    <w:rsid w:val="00D5415A"/>
    <w:rsid w:val="00D542B2"/>
    <w:rsid w:val="00D54438"/>
    <w:rsid w:val="00D54541"/>
    <w:rsid w:val="00D546FB"/>
    <w:rsid w:val="00D55114"/>
    <w:rsid w:val="00D55BD3"/>
    <w:rsid w:val="00D5633D"/>
    <w:rsid w:val="00D57163"/>
    <w:rsid w:val="00D578C2"/>
    <w:rsid w:val="00D57C2C"/>
    <w:rsid w:val="00D601EF"/>
    <w:rsid w:val="00D60D0F"/>
    <w:rsid w:val="00D61A6B"/>
    <w:rsid w:val="00D62808"/>
    <w:rsid w:val="00D640E7"/>
    <w:rsid w:val="00D640ED"/>
    <w:rsid w:val="00D646B7"/>
    <w:rsid w:val="00D64DC8"/>
    <w:rsid w:val="00D662E1"/>
    <w:rsid w:val="00D669B3"/>
    <w:rsid w:val="00D67759"/>
    <w:rsid w:val="00D6793D"/>
    <w:rsid w:val="00D70B9C"/>
    <w:rsid w:val="00D710CF"/>
    <w:rsid w:val="00D71444"/>
    <w:rsid w:val="00D72450"/>
    <w:rsid w:val="00D73657"/>
    <w:rsid w:val="00D7379B"/>
    <w:rsid w:val="00D73897"/>
    <w:rsid w:val="00D739AC"/>
    <w:rsid w:val="00D73CA9"/>
    <w:rsid w:val="00D74A64"/>
    <w:rsid w:val="00D75C28"/>
    <w:rsid w:val="00D7629E"/>
    <w:rsid w:val="00D763AC"/>
    <w:rsid w:val="00D76F77"/>
    <w:rsid w:val="00D77E9A"/>
    <w:rsid w:val="00D8009C"/>
    <w:rsid w:val="00D80BC8"/>
    <w:rsid w:val="00D81474"/>
    <w:rsid w:val="00D82174"/>
    <w:rsid w:val="00D83D67"/>
    <w:rsid w:val="00D83FE1"/>
    <w:rsid w:val="00D8447C"/>
    <w:rsid w:val="00D8494C"/>
    <w:rsid w:val="00D85517"/>
    <w:rsid w:val="00D86116"/>
    <w:rsid w:val="00D86421"/>
    <w:rsid w:val="00D86763"/>
    <w:rsid w:val="00D86BAE"/>
    <w:rsid w:val="00D86E90"/>
    <w:rsid w:val="00D87184"/>
    <w:rsid w:val="00D903E4"/>
    <w:rsid w:val="00D90D74"/>
    <w:rsid w:val="00D91075"/>
    <w:rsid w:val="00D920EC"/>
    <w:rsid w:val="00D922EE"/>
    <w:rsid w:val="00D9235E"/>
    <w:rsid w:val="00D939CA"/>
    <w:rsid w:val="00D93D94"/>
    <w:rsid w:val="00D9434A"/>
    <w:rsid w:val="00D94E4D"/>
    <w:rsid w:val="00D95810"/>
    <w:rsid w:val="00D96312"/>
    <w:rsid w:val="00D970D8"/>
    <w:rsid w:val="00D9727B"/>
    <w:rsid w:val="00D978CA"/>
    <w:rsid w:val="00D97A01"/>
    <w:rsid w:val="00DA0992"/>
    <w:rsid w:val="00DA168C"/>
    <w:rsid w:val="00DA182E"/>
    <w:rsid w:val="00DA2112"/>
    <w:rsid w:val="00DA26F8"/>
    <w:rsid w:val="00DA291F"/>
    <w:rsid w:val="00DA2DDF"/>
    <w:rsid w:val="00DA3A3E"/>
    <w:rsid w:val="00DA4EE0"/>
    <w:rsid w:val="00DA5899"/>
    <w:rsid w:val="00DA5A61"/>
    <w:rsid w:val="00DA5F27"/>
    <w:rsid w:val="00DA6433"/>
    <w:rsid w:val="00DB0D5F"/>
    <w:rsid w:val="00DB1952"/>
    <w:rsid w:val="00DB1FF5"/>
    <w:rsid w:val="00DB2944"/>
    <w:rsid w:val="00DB2BAF"/>
    <w:rsid w:val="00DB2CA3"/>
    <w:rsid w:val="00DB3992"/>
    <w:rsid w:val="00DB3C78"/>
    <w:rsid w:val="00DB47C2"/>
    <w:rsid w:val="00DB4F3F"/>
    <w:rsid w:val="00DB583E"/>
    <w:rsid w:val="00DB624B"/>
    <w:rsid w:val="00DB6883"/>
    <w:rsid w:val="00DB7D41"/>
    <w:rsid w:val="00DC0102"/>
    <w:rsid w:val="00DC054D"/>
    <w:rsid w:val="00DC0BC8"/>
    <w:rsid w:val="00DC27C5"/>
    <w:rsid w:val="00DC2DA3"/>
    <w:rsid w:val="00DC315B"/>
    <w:rsid w:val="00DC35C8"/>
    <w:rsid w:val="00DC369D"/>
    <w:rsid w:val="00DC3F98"/>
    <w:rsid w:val="00DC4234"/>
    <w:rsid w:val="00DC4783"/>
    <w:rsid w:val="00DC48FF"/>
    <w:rsid w:val="00DC4FF0"/>
    <w:rsid w:val="00DC52BF"/>
    <w:rsid w:val="00DC536A"/>
    <w:rsid w:val="00DC55A7"/>
    <w:rsid w:val="00DC5941"/>
    <w:rsid w:val="00DC685E"/>
    <w:rsid w:val="00DC77DE"/>
    <w:rsid w:val="00DD00F9"/>
    <w:rsid w:val="00DD0917"/>
    <w:rsid w:val="00DD0E24"/>
    <w:rsid w:val="00DD2398"/>
    <w:rsid w:val="00DD23DB"/>
    <w:rsid w:val="00DD32A9"/>
    <w:rsid w:val="00DD6256"/>
    <w:rsid w:val="00DD7C96"/>
    <w:rsid w:val="00DD7F6C"/>
    <w:rsid w:val="00DE08C4"/>
    <w:rsid w:val="00DE08EE"/>
    <w:rsid w:val="00DE176A"/>
    <w:rsid w:val="00DE1CAD"/>
    <w:rsid w:val="00DE2328"/>
    <w:rsid w:val="00DE2801"/>
    <w:rsid w:val="00DE28CC"/>
    <w:rsid w:val="00DE2EF6"/>
    <w:rsid w:val="00DE323A"/>
    <w:rsid w:val="00DE3263"/>
    <w:rsid w:val="00DE37C0"/>
    <w:rsid w:val="00DE4FEC"/>
    <w:rsid w:val="00DE5EF8"/>
    <w:rsid w:val="00DE6D53"/>
    <w:rsid w:val="00DE730A"/>
    <w:rsid w:val="00DF1569"/>
    <w:rsid w:val="00DF210E"/>
    <w:rsid w:val="00DF25E2"/>
    <w:rsid w:val="00DF29FC"/>
    <w:rsid w:val="00DF307F"/>
    <w:rsid w:val="00DF3959"/>
    <w:rsid w:val="00DF5241"/>
    <w:rsid w:val="00DF54C8"/>
    <w:rsid w:val="00DF69B0"/>
    <w:rsid w:val="00DF6EC2"/>
    <w:rsid w:val="00DF76B0"/>
    <w:rsid w:val="00DF79DC"/>
    <w:rsid w:val="00E00029"/>
    <w:rsid w:val="00E0163B"/>
    <w:rsid w:val="00E024AF"/>
    <w:rsid w:val="00E02702"/>
    <w:rsid w:val="00E02D45"/>
    <w:rsid w:val="00E04F17"/>
    <w:rsid w:val="00E04F30"/>
    <w:rsid w:val="00E05A40"/>
    <w:rsid w:val="00E05F21"/>
    <w:rsid w:val="00E0664A"/>
    <w:rsid w:val="00E06676"/>
    <w:rsid w:val="00E07458"/>
    <w:rsid w:val="00E07F75"/>
    <w:rsid w:val="00E10398"/>
    <w:rsid w:val="00E120B4"/>
    <w:rsid w:val="00E122A9"/>
    <w:rsid w:val="00E125AA"/>
    <w:rsid w:val="00E126E6"/>
    <w:rsid w:val="00E12AEE"/>
    <w:rsid w:val="00E12BD8"/>
    <w:rsid w:val="00E12D97"/>
    <w:rsid w:val="00E13289"/>
    <w:rsid w:val="00E14174"/>
    <w:rsid w:val="00E15E95"/>
    <w:rsid w:val="00E16CE0"/>
    <w:rsid w:val="00E176B4"/>
    <w:rsid w:val="00E20E1E"/>
    <w:rsid w:val="00E20F46"/>
    <w:rsid w:val="00E217DD"/>
    <w:rsid w:val="00E21D69"/>
    <w:rsid w:val="00E2243B"/>
    <w:rsid w:val="00E2313B"/>
    <w:rsid w:val="00E23408"/>
    <w:rsid w:val="00E239D8"/>
    <w:rsid w:val="00E25983"/>
    <w:rsid w:val="00E25A42"/>
    <w:rsid w:val="00E25CB4"/>
    <w:rsid w:val="00E261DA"/>
    <w:rsid w:val="00E2697A"/>
    <w:rsid w:val="00E26D73"/>
    <w:rsid w:val="00E27851"/>
    <w:rsid w:val="00E30E02"/>
    <w:rsid w:val="00E31704"/>
    <w:rsid w:val="00E31A01"/>
    <w:rsid w:val="00E32E08"/>
    <w:rsid w:val="00E339C8"/>
    <w:rsid w:val="00E3436B"/>
    <w:rsid w:val="00E34649"/>
    <w:rsid w:val="00E35DD8"/>
    <w:rsid w:val="00E361B9"/>
    <w:rsid w:val="00E3753F"/>
    <w:rsid w:val="00E376D2"/>
    <w:rsid w:val="00E37A5C"/>
    <w:rsid w:val="00E40D25"/>
    <w:rsid w:val="00E4178E"/>
    <w:rsid w:val="00E4193D"/>
    <w:rsid w:val="00E42316"/>
    <w:rsid w:val="00E42811"/>
    <w:rsid w:val="00E42B24"/>
    <w:rsid w:val="00E451C6"/>
    <w:rsid w:val="00E4585F"/>
    <w:rsid w:val="00E468A4"/>
    <w:rsid w:val="00E46912"/>
    <w:rsid w:val="00E46B54"/>
    <w:rsid w:val="00E478B9"/>
    <w:rsid w:val="00E51C10"/>
    <w:rsid w:val="00E52228"/>
    <w:rsid w:val="00E52528"/>
    <w:rsid w:val="00E53133"/>
    <w:rsid w:val="00E55488"/>
    <w:rsid w:val="00E5558E"/>
    <w:rsid w:val="00E56F7F"/>
    <w:rsid w:val="00E60303"/>
    <w:rsid w:val="00E613D9"/>
    <w:rsid w:val="00E61780"/>
    <w:rsid w:val="00E624B9"/>
    <w:rsid w:val="00E63429"/>
    <w:rsid w:val="00E63E5C"/>
    <w:rsid w:val="00E6462E"/>
    <w:rsid w:val="00E65750"/>
    <w:rsid w:val="00E66329"/>
    <w:rsid w:val="00E7099F"/>
    <w:rsid w:val="00E70CEB"/>
    <w:rsid w:val="00E713B8"/>
    <w:rsid w:val="00E71642"/>
    <w:rsid w:val="00E716B2"/>
    <w:rsid w:val="00E718D7"/>
    <w:rsid w:val="00E73417"/>
    <w:rsid w:val="00E74385"/>
    <w:rsid w:val="00E746DC"/>
    <w:rsid w:val="00E7586C"/>
    <w:rsid w:val="00E773F6"/>
    <w:rsid w:val="00E77534"/>
    <w:rsid w:val="00E77D4C"/>
    <w:rsid w:val="00E807B9"/>
    <w:rsid w:val="00E809EA"/>
    <w:rsid w:val="00E80B09"/>
    <w:rsid w:val="00E80F71"/>
    <w:rsid w:val="00E82F49"/>
    <w:rsid w:val="00E8380A"/>
    <w:rsid w:val="00E838BD"/>
    <w:rsid w:val="00E85381"/>
    <w:rsid w:val="00E8561B"/>
    <w:rsid w:val="00E85E78"/>
    <w:rsid w:val="00E86935"/>
    <w:rsid w:val="00E86DA7"/>
    <w:rsid w:val="00E87C28"/>
    <w:rsid w:val="00E900B3"/>
    <w:rsid w:val="00E9158D"/>
    <w:rsid w:val="00E9246F"/>
    <w:rsid w:val="00E930B1"/>
    <w:rsid w:val="00E932A0"/>
    <w:rsid w:val="00E932B4"/>
    <w:rsid w:val="00E93A42"/>
    <w:rsid w:val="00E94A2F"/>
    <w:rsid w:val="00E95569"/>
    <w:rsid w:val="00E95DCC"/>
    <w:rsid w:val="00E96E11"/>
    <w:rsid w:val="00E97C8A"/>
    <w:rsid w:val="00E97D37"/>
    <w:rsid w:val="00EA011C"/>
    <w:rsid w:val="00EA1028"/>
    <w:rsid w:val="00EA1AC8"/>
    <w:rsid w:val="00EA2BE0"/>
    <w:rsid w:val="00EA4B0D"/>
    <w:rsid w:val="00EA5666"/>
    <w:rsid w:val="00EA634E"/>
    <w:rsid w:val="00EA6629"/>
    <w:rsid w:val="00EA7806"/>
    <w:rsid w:val="00EB04AC"/>
    <w:rsid w:val="00EB2784"/>
    <w:rsid w:val="00EB29DD"/>
    <w:rsid w:val="00EB2CE1"/>
    <w:rsid w:val="00EB4724"/>
    <w:rsid w:val="00EB4A4C"/>
    <w:rsid w:val="00EB4E3C"/>
    <w:rsid w:val="00EB54E4"/>
    <w:rsid w:val="00EB619F"/>
    <w:rsid w:val="00EC037C"/>
    <w:rsid w:val="00EC1B41"/>
    <w:rsid w:val="00EC2BD1"/>
    <w:rsid w:val="00EC2F1A"/>
    <w:rsid w:val="00EC2FE0"/>
    <w:rsid w:val="00EC4E28"/>
    <w:rsid w:val="00EC66EA"/>
    <w:rsid w:val="00EC68F2"/>
    <w:rsid w:val="00EC6E10"/>
    <w:rsid w:val="00EC7EFC"/>
    <w:rsid w:val="00ED0023"/>
    <w:rsid w:val="00ED025D"/>
    <w:rsid w:val="00ED0332"/>
    <w:rsid w:val="00ED0760"/>
    <w:rsid w:val="00ED0E5C"/>
    <w:rsid w:val="00ED315B"/>
    <w:rsid w:val="00ED40D5"/>
    <w:rsid w:val="00ED494B"/>
    <w:rsid w:val="00ED4E34"/>
    <w:rsid w:val="00ED52B4"/>
    <w:rsid w:val="00ED6E42"/>
    <w:rsid w:val="00EE1468"/>
    <w:rsid w:val="00EE2B11"/>
    <w:rsid w:val="00EE3955"/>
    <w:rsid w:val="00EE3CEB"/>
    <w:rsid w:val="00EE45A1"/>
    <w:rsid w:val="00EE620F"/>
    <w:rsid w:val="00EE66A4"/>
    <w:rsid w:val="00EE7A13"/>
    <w:rsid w:val="00EF00A9"/>
    <w:rsid w:val="00EF06DD"/>
    <w:rsid w:val="00EF1B42"/>
    <w:rsid w:val="00EF25E7"/>
    <w:rsid w:val="00EF32A6"/>
    <w:rsid w:val="00EF3392"/>
    <w:rsid w:val="00EF33F2"/>
    <w:rsid w:val="00EF5D18"/>
    <w:rsid w:val="00EF73C7"/>
    <w:rsid w:val="00EF7748"/>
    <w:rsid w:val="00EF7B45"/>
    <w:rsid w:val="00F00235"/>
    <w:rsid w:val="00F004D3"/>
    <w:rsid w:val="00F005C9"/>
    <w:rsid w:val="00F007E1"/>
    <w:rsid w:val="00F00D2A"/>
    <w:rsid w:val="00F00DC2"/>
    <w:rsid w:val="00F01087"/>
    <w:rsid w:val="00F01B55"/>
    <w:rsid w:val="00F01CD2"/>
    <w:rsid w:val="00F01F82"/>
    <w:rsid w:val="00F02B2B"/>
    <w:rsid w:val="00F031B8"/>
    <w:rsid w:val="00F0471F"/>
    <w:rsid w:val="00F0618B"/>
    <w:rsid w:val="00F061A4"/>
    <w:rsid w:val="00F07E3F"/>
    <w:rsid w:val="00F100C7"/>
    <w:rsid w:val="00F10B14"/>
    <w:rsid w:val="00F10FDB"/>
    <w:rsid w:val="00F11AD8"/>
    <w:rsid w:val="00F14238"/>
    <w:rsid w:val="00F14C8D"/>
    <w:rsid w:val="00F155E7"/>
    <w:rsid w:val="00F16429"/>
    <w:rsid w:val="00F17D5E"/>
    <w:rsid w:val="00F205E4"/>
    <w:rsid w:val="00F20C11"/>
    <w:rsid w:val="00F21919"/>
    <w:rsid w:val="00F21937"/>
    <w:rsid w:val="00F219C9"/>
    <w:rsid w:val="00F21F9B"/>
    <w:rsid w:val="00F229E5"/>
    <w:rsid w:val="00F24397"/>
    <w:rsid w:val="00F26E08"/>
    <w:rsid w:val="00F314AF"/>
    <w:rsid w:val="00F31EA8"/>
    <w:rsid w:val="00F321F8"/>
    <w:rsid w:val="00F34881"/>
    <w:rsid w:val="00F348CB"/>
    <w:rsid w:val="00F354B8"/>
    <w:rsid w:val="00F35D46"/>
    <w:rsid w:val="00F361AE"/>
    <w:rsid w:val="00F362F5"/>
    <w:rsid w:val="00F3775F"/>
    <w:rsid w:val="00F40EBC"/>
    <w:rsid w:val="00F4129B"/>
    <w:rsid w:val="00F428D9"/>
    <w:rsid w:val="00F450DB"/>
    <w:rsid w:val="00F45399"/>
    <w:rsid w:val="00F455BE"/>
    <w:rsid w:val="00F45941"/>
    <w:rsid w:val="00F52AD1"/>
    <w:rsid w:val="00F52F69"/>
    <w:rsid w:val="00F55053"/>
    <w:rsid w:val="00F5541A"/>
    <w:rsid w:val="00F55FB7"/>
    <w:rsid w:val="00F57A97"/>
    <w:rsid w:val="00F57AD7"/>
    <w:rsid w:val="00F57C32"/>
    <w:rsid w:val="00F57DA7"/>
    <w:rsid w:val="00F60473"/>
    <w:rsid w:val="00F60CA2"/>
    <w:rsid w:val="00F60E95"/>
    <w:rsid w:val="00F6186E"/>
    <w:rsid w:val="00F6265D"/>
    <w:rsid w:val="00F6314F"/>
    <w:rsid w:val="00F637C8"/>
    <w:rsid w:val="00F63BFF"/>
    <w:rsid w:val="00F6428A"/>
    <w:rsid w:val="00F65D92"/>
    <w:rsid w:val="00F66060"/>
    <w:rsid w:val="00F70026"/>
    <w:rsid w:val="00F706DA"/>
    <w:rsid w:val="00F70B09"/>
    <w:rsid w:val="00F70C7D"/>
    <w:rsid w:val="00F71146"/>
    <w:rsid w:val="00F7114C"/>
    <w:rsid w:val="00F717FE"/>
    <w:rsid w:val="00F722BC"/>
    <w:rsid w:val="00F727ED"/>
    <w:rsid w:val="00F7378B"/>
    <w:rsid w:val="00F753DD"/>
    <w:rsid w:val="00F76397"/>
    <w:rsid w:val="00F7695F"/>
    <w:rsid w:val="00F77F1A"/>
    <w:rsid w:val="00F80F0F"/>
    <w:rsid w:val="00F82D2D"/>
    <w:rsid w:val="00F85B1C"/>
    <w:rsid w:val="00F85E16"/>
    <w:rsid w:val="00F85FCA"/>
    <w:rsid w:val="00F86146"/>
    <w:rsid w:val="00F905F1"/>
    <w:rsid w:val="00F94341"/>
    <w:rsid w:val="00F947EB"/>
    <w:rsid w:val="00F94DBE"/>
    <w:rsid w:val="00F9681F"/>
    <w:rsid w:val="00FA0730"/>
    <w:rsid w:val="00FA0D2B"/>
    <w:rsid w:val="00FA1680"/>
    <w:rsid w:val="00FA20D1"/>
    <w:rsid w:val="00FA22CE"/>
    <w:rsid w:val="00FA24A7"/>
    <w:rsid w:val="00FA382A"/>
    <w:rsid w:val="00FA3FEE"/>
    <w:rsid w:val="00FA4336"/>
    <w:rsid w:val="00FA4DDC"/>
    <w:rsid w:val="00FA4DE0"/>
    <w:rsid w:val="00FA4EA5"/>
    <w:rsid w:val="00FA53B7"/>
    <w:rsid w:val="00FA62E5"/>
    <w:rsid w:val="00FA6CC0"/>
    <w:rsid w:val="00FA6E69"/>
    <w:rsid w:val="00FA7323"/>
    <w:rsid w:val="00FB03CF"/>
    <w:rsid w:val="00FB08A5"/>
    <w:rsid w:val="00FB09A1"/>
    <w:rsid w:val="00FB129C"/>
    <w:rsid w:val="00FB3B82"/>
    <w:rsid w:val="00FB3D21"/>
    <w:rsid w:val="00FB4381"/>
    <w:rsid w:val="00FB4482"/>
    <w:rsid w:val="00FB48C7"/>
    <w:rsid w:val="00FB547F"/>
    <w:rsid w:val="00FB5772"/>
    <w:rsid w:val="00FB5BD6"/>
    <w:rsid w:val="00FB5D92"/>
    <w:rsid w:val="00FB61F0"/>
    <w:rsid w:val="00FB687B"/>
    <w:rsid w:val="00FC0B22"/>
    <w:rsid w:val="00FC209D"/>
    <w:rsid w:val="00FC3DB0"/>
    <w:rsid w:val="00FC5844"/>
    <w:rsid w:val="00FC6F36"/>
    <w:rsid w:val="00FC75CD"/>
    <w:rsid w:val="00FC765A"/>
    <w:rsid w:val="00FD0498"/>
    <w:rsid w:val="00FD099E"/>
    <w:rsid w:val="00FD1069"/>
    <w:rsid w:val="00FD1EE3"/>
    <w:rsid w:val="00FD256A"/>
    <w:rsid w:val="00FD2700"/>
    <w:rsid w:val="00FD2A83"/>
    <w:rsid w:val="00FD348E"/>
    <w:rsid w:val="00FD3807"/>
    <w:rsid w:val="00FD4BCC"/>
    <w:rsid w:val="00FD5458"/>
    <w:rsid w:val="00FD5E7B"/>
    <w:rsid w:val="00FD6330"/>
    <w:rsid w:val="00FD6BF7"/>
    <w:rsid w:val="00FD7B77"/>
    <w:rsid w:val="00FE1133"/>
    <w:rsid w:val="00FE1C05"/>
    <w:rsid w:val="00FE30F1"/>
    <w:rsid w:val="00FE50AA"/>
    <w:rsid w:val="00FE5B22"/>
    <w:rsid w:val="00FE5FCD"/>
    <w:rsid w:val="00FE6121"/>
    <w:rsid w:val="00FE69A0"/>
    <w:rsid w:val="00FE6B69"/>
    <w:rsid w:val="00FE6FEB"/>
    <w:rsid w:val="00FE7108"/>
    <w:rsid w:val="00FE7251"/>
    <w:rsid w:val="00FF0B24"/>
    <w:rsid w:val="00FF0EE1"/>
    <w:rsid w:val="00FF1CDE"/>
    <w:rsid w:val="00FF254A"/>
    <w:rsid w:val="00FF325C"/>
    <w:rsid w:val="00FF37DD"/>
    <w:rsid w:val="00FF4987"/>
    <w:rsid w:val="00FF5216"/>
    <w:rsid w:val="00FF5A66"/>
    <w:rsid w:val="00FF619C"/>
    <w:rsid w:val="00FF71A2"/>
    <w:rsid w:val="02D2578F"/>
    <w:rsid w:val="02E1CF54"/>
    <w:rsid w:val="050E770C"/>
    <w:rsid w:val="051754BF"/>
    <w:rsid w:val="089B2960"/>
    <w:rsid w:val="099C9D85"/>
    <w:rsid w:val="0C9FB643"/>
    <w:rsid w:val="0CFE3101"/>
    <w:rsid w:val="0FB51899"/>
    <w:rsid w:val="10F79D43"/>
    <w:rsid w:val="118DC6F4"/>
    <w:rsid w:val="119C4703"/>
    <w:rsid w:val="11B384AC"/>
    <w:rsid w:val="145EE2CC"/>
    <w:rsid w:val="161780D2"/>
    <w:rsid w:val="17FA0171"/>
    <w:rsid w:val="1B49CBFA"/>
    <w:rsid w:val="1F6E6D55"/>
    <w:rsid w:val="2131EB19"/>
    <w:rsid w:val="2751D2E3"/>
    <w:rsid w:val="288E34FE"/>
    <w:rsid w:val="31338905"/>
    <w:rsid w:val="32387207"/>
    <w:rsid w:val="39AC680A"/>
    <w:rsid w:val="3A73A117"/>
    <w:rsid w:val="3B13F931"/>
    <w:rsid w:val="3B197F2F"/>
    <w:rsid w:val="3D1A72E9"/>
    <w:rsid w:val="3D424C3D"/>
    <w:rsid w:val="3DF627C6"/>
    <w:rsid w:val="4116180E"/>
    <w:rsid w:val="43AD8B55"/>
    <w:rsid w:val="49A20C8C"/>
    <w:rsid w:val="4B5A7884"/>
    <w:rsid w:val="4CBBFC77"/>
    <w:rsid w:val="504F1E82"/>
    <w:rsid w:val="54CA9C1F"/>
    <w:rsid w:val="54FF7156"/>
    <w:rsid w:val="57BBDF08"/>
    <w:rsid w:val="5E2C66A6"/>
    <w:rsid w:val="6491B62D"/>
    <w:rsid w:val="69BA710A"/>
    <w:rsid w:val="6B890DB8"/>
    <w:rsid w:val="6D2F3BF8"/>
    <w:rsid w:val="71A3E89D"/>
    <w:rsid w:val="71ACEB8F"/>
    <w:rsid w:val="71DF0B34"/>
    <w:rsid w:val="728DACFD"/>
    <w:rsid w:val="77B0CD59"/>
    <w:rsid w:val="7A54D825"/>
    <w:rsid w:val="7B5A7F1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DD6075"/>
  <w15:docId w15:val="{98573C85-C698-4AB4-8F92-3F7CFB0E0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618D8"/>
    <w:rPr>
      <w:rFonts w:ascii="Arial" w:eastAsia="MS Mincho" w:hAnsi="Arial" w:cs="Times New Roman"/>
      <w:sz w:val="20"/>
      <w:szCs w:val="20"/>
      <w:lang w:eastAsia="ja-JP"/>
    </w:rPr>
  </w:style>
  <w:style w:type="paragraph" w:styleId="Kop1">
    <w:name w:val="heading 1"/>
    <w:aliases w:val="hoofdstuk,Hoofdstuk,Section Heading,Hoofdstuk nummer,Kop 1 ITS aanbesteding"/>
    <w:basedOn w:val="Standaard"/>
    <w:next w:val="Kop2"/>
    <w:link w:val="Kop1Char"/>
    <w:qFormat/>
    <w:rsid w:val="00E65750"/>
    <w:pPr>
      <w:keepNext/>
      <w:numPr>
        <w:numId w:val="8"/>
      </w:numPr>
      <w:shd w:val="clear" w:color="auto" w:fill="000080"/>
      <w:spacing w:before="240" w:after="300" w:line="260" w:lineRule="exact"/>
      <w:outlineLvl w:val="0"/>
    </w:pPr>
    <w:rPr>
      <w:rFonts w:ascii="Calibri" w:eastAsia="Times New Roman" w:hAnsi="Calibri" w:cs="Arial"/>
      <w:b/>
      <w:bCs/>
      <w:color w:val="FFFFFF"/>
      <w:kern w:val="32"/>
      <w:sz w:val="32"/>
      <w:szCs w:val="32"/>
    </w:rPr>
  </w:style>
  <w:style w:type="paragraph" w:styleId="Kop2">
    <w:name w:val="heading 2"/>
    <w:aliases w:val="paragraaf"/>
    <w:basedOn w:val="Kop1"/>
    <w:next w:val="Standaard"/>
    <w:link w:val="Kop2Char"/>
    <w:unhideWhenUsed/>
    <w:qFormat/>
    <w:rsid w:val="00E65750"/>
    <w:pPr>
      <w:numPr>
        <w:ilvl w:val="1"/>
      </w:numPr>
      <w:shd w:val="clear" w:color="auto" w:fill="auto"/>
      <w:spacing w:before="360" w:after="180"/>
      <w:outlineLvl w:val="1"/>
    </w:pPr>
    <w:rPr>
      <w:rFonts w:asciiTheme="minorHAnsi" w:eastAsiaTheme="majorEastAsia" w:hAnsiTheme="minorHAnsi" w:cstheme="majorBidi"/>
      <w:color w:val="auto"/>
      <w:sz w:val="22"/>
      <w:szCs w:val="26"/>
    </w:rPr>
  </w:style>
  <w:style w:type="paragraph" w:styleId="Kop3">
    <w:name w:val="heading 3"/>
    <w:aliases w:val="subparagraaf"/>
    <w:basedOn w:val="Standaard"/>
    <w:next w:val="Standaard"/>
    <w:link w:val="Kop3Char"/>
    <w:qFormat/>
    <w:rsid w:val="00E65750"/>
    <w:pPr>
      <w:keepNext/>
      <w:numPr>
        <w:ilvl w:val="2"/>
        <w:numId w:val="8"/>
      </w:numPr>
      <w:spacing w:before="360" w:after="180" w:line="260" w:lineRule="exact"/>
      <w:outlineLvl w:val="2"/>
    </w:pPr>
    <w:rPr>
      <w:rFonts w:asciiTheme="minorHAnsi" w:hAnsiTheme="minorHAnsi" w:cs="Arial"/>
      <w:bCs/>
      <w:i/>
      <w:sz w:val="22"/>
      <w:u w:val="single"/>
    </w:rPr>
  </w:style>
  <w:style w:type="paragraph" w:styleId="Kop4">
    <w:name w:val="heading 4"/>
    <w:basedOn w:val="Standaard"/>
    <w:next w:val="Standaard"/>
    <w:link w:val="Kop4Char"/>
    <w:rsid w:val="006618D8"/>
    <w:pPr>
      <w:keepNext/>
      <w:numPr>
        <w:ilvl w:val="3"/>
        <w:numId w:val="8"/>
      </w:numPr>
      <w:spacing w:before="240" w:after="60"/>
      <w:outlineLvl w:val="3"/>
    </w:pPr>
    <w:rPr>
      <w:rFonts w:ascii="Times New Roman" w:hAnsi="Times New Roman"/>
      <w:b/>
      <w:bCs/>
      <w:sz w:val="28"/>
      <w:szCs w:val="28"/>
    </w:rPr>
  </w:style>
  <w:style w:type="paragraph" w:styleId="Kop5">
    <w:name w:val="heading 5"/>
    <w:basedOn w:val="Standaard"/>
    <w:next w:val="Standaard"/>
    <w:link w:val="Kop5Char"/>
    <w:rsid w:val="006618D8"/>
    <w:pPr>
      <w:numPr>
        <w:ilvl w:val="4"/>
        <w:numId w:val="8"/>
      </w:numPr>
      <w:spacing w:before="240" w:after="60"/>
      <w:outlineLvl w:val="4"/>
    </w:pPr>
    <w:rPr>
      <w:b/>
      <w:bCs/>
      <w:i/>
      <w:iCs/>
      <w:sz w:val="26"/>
      <w:szCs w:val="26"/>
    </w:rPr>
  </w:style>
  <w:style w:type="paragraph" w:styleId="Kop6">
    <w:name w:val="heading 6"/>
    <w:basedOn w:val="Standaard"/>
    <w:next w:val="Standaard"/>
    <w:link w:val="Kop6Char"/>
    <w:rsid w:val="006618D8"/>
    <w:pPr>
      <w:numPr>
        <w:ilvl w:val="5"/>
        <w:numId w:val="8"/>
      </w:numPr>
      <w:spacing w:before="240" w:after="60"/>
      <w:outlineLvl w:val="5"/>
    </w:pPr>
    <w:rPr>
      <w:rFonts w:ascii="Times New Roman" w:hAnsi="Times New Roman"/>
      <w:b/>
      <w:bCs/>
      <w:szCs w:val="22"/>
    </w:rPr>
  </w:style>
  <w:style w:type="paragraph" w:styleId="Kop7">
    <w:name w:val="heading 7"/>
    <w:basedOn w:val="Standaard"/>
    <w:next w:val="Standaard"/>
    <w:link w:val="Kop7Char"/>
    <w:rsid w:val="006618D8"/>
    <w:pPr>
      <w:numPr>
        <w:ilvl w:val="6"/>
        <w:numId w:val="8"/>
      </w:numPr>
      <w:spacing w:before="240" w:after="60"/>
      <w:outlineLvl w:val="6"/>
    </w:pPr>
    <w:rPr>
      <w:rFonts w:ascii="Times New Roman" w:hAnsi="Times New Roman"/>
      <w:sz w:val="24"/>
    </w:rPr>
  </w:style>
  <w:style w:type="paragraph" w:styleId="Kop8">
    <w:name w:val="heading 8"/>
    <w:basedOn w:val="Standaard"/>
    <w:next w:val="Standaard"/>
    <w:link w:val="Kop8Char"/>
    <w:rsid w:val="006618D8"/>
    <w:pPr>
      <w:numPr>
        <w:ilvl w:val="7"/>
        <w:numId w:val="8"/>
      </w:numPr>
      <w:spacing w:before="240" w:after="60"/>
      <w:outlineLvl w:val="7"/>
    </w:pPr>
    <w:rPr>
      <w:rFonts w:ascii="Times New Roman" w:hAnsi="Times New Roman"/>
      <w:i/>
      <w:iCs/>
      <w:sz w:val="24"/>
    </w:rPr>
  </w:style>
  <w:style w:type="paragraph" w:styleId="Kop9">
    <w:name w:val="heading 9"/>
    <w:basedOn w:val="Standaard"/>
    <w:next w:val="Standaard"/>
    <w:link w:val="Kop9Char"/>
    <w:rsid w:val="006618D8"/>
    <w:pPr>
      <w:numPr>
        <w:ilvl w:val="8"/>
        <w:numId w:val="8"/>
      </w:numPr>
      <w:spacing w:before="240" w:after="60"/>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Section Heading Char,Hoofdstuk nummer Char,Kop 1 ITS aanbesteding Char"/>
    <w:basedOn w:val="Standaardalinea-lettertype"/>
    <w:link w:val="Kop1"/>
    <w:rsid w:val="00B10DC6"/>
    <w:rPr>
      <w:rFonts w:ascii="Calibri" w:eastAsia="Times New Roman" w:hAnsi="Calibri" w:cs="Arial"/>
      <w:b/>
      <w:bCs/>
      <w:color w:val="FFFFFF"/>
      <w:kern w:val="32"/>
      <w:sz w:val="32"/>
      <w:szCs w:val="32"/>
      <w:shd w:val="clear" w:color="auto" w:fill="000080"/>
      <w:lang w:eastAsia="ja-JP"/>
    </w:rPr>
  </w:style>
  <w:style w:type="character" w:customStyle="1" w:styleId="Kop2Char">
    <w:name w:val="Kop 2 Char"/>
    <w:aliases w:val="paragraaf Char"/>
    <w:basedOn w:val="Standaardalinea-lettertype"/>
    <w:link w:val="Kop2"/>
    <w:rsid w:val="00E65750"/>
    <w:rPr>
      <w:rFonts w:eastAsiaTheme="majorEastAsia" w:cstheme="majorBidi"/>
      <w:b/>
      <w:bCs/>
      <w:kern w:val="32"/>
      <w:szCs w:val="26"/>
      <w:lang w:eastAsia="ja-JP"/>
    </w:rPr>
  </w:style>
  <w:style w:type="character" w:customStyle="1" w:styleId="Kop3Char">
    <w:name w:val="Kop 3 Char"/>
    <w:aliases w:val="subparagraaf Char"/>
    <w:basedOn w:val="Standaardalinea-lettertype"/>
    <w:link w:val="Kop3"/>
    <w:rsid w:val="00E65750"/>
    <w:rPr>
      <w:rFonts w:eastAsia="MS Mincho" w:cs="Arial"/>
      <w:bCs/>
      <w:i/>
      <w:szCs w:val="20"/>
      <w:u w:val="single"/>
      <w:lang w:eastAsia="ja-JP"/>
    </w:rPr>
  </w:style>
  <w:style w:type="character" w:customStyle="1" w:styleId="Kop4Char">
    <w:name w:val="Kop 4 Char"/>
    <w:basedOn w:val="Standaardalinea-lettertype"/>
    <w:link w:val="Kop4"/>
    <w:rsid w:val="006618D8"/>
    <w:rPr>
      <w:rFonts w:ascii="Times New Roman" w:eastAsia="MS Mincho" w:hAnsi="Times New Roman" w:cs="Times New Roman"/>
      <w:b/>
      <w:bCs/>
      <w:sz w:val="28"/>
      <w:szCs w:val="28"/>
      <w:lang w:eastAsia="ja-JP"/>
    </w:rPr>
  </w:style>
  <w:style w:type="character" w:customStyle="1" w:styleId="Kop5Char">
    <w:name w:val="Kop 5 Char"/>
    <w:basedOn w:val="Standaardalinea-lettertype"/>
    <w:link w:val="Kop5"/>
    <w:rsid w:val="006618D8"/>
    <w:rPr>
      <w:rFonts w:ascii="Arial" w:eastAsia="MS Mincho" w:hAnsi="Arial" w:cs="Times New Roman"/>
      <w:b/>
      <w:bCs/>
      <w:i/>
      <w:iCs/>
      <w:sz w:val="26"/>
      <w:szCs w:val="26"/>
      <w:lang w:eastAsia="ja-JP"/>
    </w:rPr>
  </w:style>
  <w:style w:type="character" w:customStyle="1" w:styleId="Kop6Char">
    <w:name w:val="Kop 6 Char"/>
    <w:basedOn w:val="Standaardalinea-lettertype"/>
    <w:link w:val="Kop6"/>
    <w:rsid w:val="006618D8"/>
    <w:rPr>
      <w:rFonts w:ascii="Times New Roman" w:eastAsia="MS Mincho" w:hAnsi="Times New Roman" w:cs="Times New Roman"/>
      <w:b/>
      <w:bCs/>
      <w:sz w:val="20"/>
      <w:lang w:eastAsia="ja-JP"/>
    </w:rPr>
  </w:style>
  <w:style w:type="character" w:customStyle="1" w:styleId="Kop7Char">
    <w:name w:val="Kop 7 Char"/>
    <w:basedOn w:val="Standaardalinea-lettertype"/>
    <w:link w:val="Kop7"/>
    <w:rsid w:val="006618D8"/>
    <w:rPr>
      <w:rFonts w:ascii="Times New Roman" w:eastAsia="MS Mincho" w:hAnsi="Times New Roman" w:cs="Times New Roman"/>
      <w:sz w:val="24"/>
      <w:szCs w:val="20"/>
      <w:lang w:eastAsia="ja-JP"/>
    </w:rPr>
  </w:style>
  <w:style w:type="character" w:customStyle="1" w:styleId="Kop8Char">
    <w:name w:val="Kop 8 Char"/>
    <w:basedOn w:val="Standaardalinea-lettertype"/>
    <w:link w:val="Kop8"/>
    <w:rsid w:val="006618D8"/>
    <w:rPr>
      <w:rFonts w:ascii="Times New Roman" w:eastAsia="MS Mincho" w:hAnsi="Times New Roman" w:cs="Times New Roman"/>
      <w:i/>
      <w:iCs/>
      <w:sz w:val="24"/>
      <w:szCs w:val="20"/>
      <w:lang w:eastAsia="ja-JP"/>
    </w:rPr>
  </w:style>
  <w:style w:type="character" w:customStyle="1" w:styleId="Kop9Char">
    <w:name w:val="Kop 9 Char"/>
    <w:basedOn w:val="Standaardalinea-lettertype"/>
    <w:link w:val="Kop9"/>
    <w:rsid w:val="006618D8"/>
    <w:rPr>
      <w:rFonts w:ascii="Arial" w:eastAsia="MS Mincho" w:hAnsi="Arial" w:cs="Arial"/>
      <w:sz w:val="20"/>
      <w:lang w:eastAsia="ja-JP"/>
    </w:rPr>
  </w:style>
  <w:style w:type="character" w:styleId="Hyperlink">
    <w:name w:val="Hyperlink"/>
    <w:uiPriority w:val="99"/>
    <w:rsid w:val="006618D8"/>
    <w:rPr>
      <w:rFonts w:cs="Times New Roman"/>
      <w:color w:val="0000FF"/>
      <w:u w:val="single"/>
    </w:rPr>
  </w:style>
  <w:style w:type="paragraph" w:styleId="Plattetekstinspringen">
    <w:name w:val="Body Text Indent"/>
    <w:basedOn w:val="Standaard"/>
    <w:link w:val="PlattetekstinspringenChar"/>
    <w:rsid w:val="006618D8"/>
    <w:pPr>
      <w:autoSpaceDE w:val="0"/>
      <w:autoSpaceDN w:val="0"/>
      <w:ind w:left="283"/>
    </w:pPr>
    <w:rPr>
      <w:rFonts w:eastAsia="Times New Roman" w:cs="Arial"/>
      <w:szCs w:val="22"/>
      <w:lang w:eastAsia="nl-NL"/>
    </w:rPr>
  </w:style>
  <w:style w:type="character" w:customStyle="1" w:styleId="PlattetekstinspringenChar">
    <w:name w:val="Platte tekst inspringen Char"/>
    <w:basedOn w:val="Standaardalinea-lettertype"/>
    <w:link w:val="Plattetekstinspringen"/>
    <w:rsid w:val="006618D8"/>
    <w:rPr>
      <w:rFonts w:ascii="Arial" w:eastAsia="Times New Roman" w:hAnsi="Arial" w:cs="Arial"/>
      <w:sz w:val="20"/>
      <w:lang w:eastAsia="nl-NL"/>
    </w:rPr>
  </w:style>
  <w:style w:type="paragraph" w:styleId="Lijst2">
    <w:name w:val="List 2"/>
    <w:basedOn w:val="Standaard"/>
    <w:rsid w:val="006618D8"/>
    <w:pPr>
      <w:widowControl w:val="0"/>
      <w:ind w:left="566" w:hanging="283"/>
    </w:pPr>
    <w:rPr>
      <w:rFonts w:eastAsia="Times New Roman"/>
      <w:lang w:eastAsia="nl-NL"/>
    </w:rPr>
  </w:style>
  <w:style w:type="paragraph" w:styleId="Koptekst">
    <w:name w:val="header"/>
    <w:basedOn w:val="Standaard"/>
    <w:link w:val="KoptekstChar"/>
    <w:rsid w:val="006618D8"/>
    <w:pPr>
      <w:tabs>
        <w:tab w:val="center" w:pos="4536"/>
        <w:tab w:val="right" w:pos="9072"/>
      </w:tabs>
    </w:pPr>
  </w:style>
  <w:style w:type="character" w:customStyle="1" w:styleId="KoptekstChar">
    <w:name w:val="Koptekst Char"/>
    <w:basedOn w:val="Standaardalinea-lettertype"/>
    <w:link w:val="Koptekst"/>
    <w:rsid w:val="006618D8"/>
    <w:rPr>
      <w:rFonts w:ascii="Arial" w:eastAsia="MS Mincho" w:hAnsi="Arial" w:cs="Times New Roman"/>
      <w:sz w:val="20"/>
      <w:szCs w:val="20"/>
      <w:lang w:eastAsia="ja-JP"/>
    </w:rPr>
  </w:style>
  <w:style w:type="paragraph" w:styleId="Inhopg1">
    <w:name w:val="toc 1"/>
    <w:basedOn w:val="Standaard"/>
    <w:next w:val="Standaard"/>
    <w:autoRedefine/>
    <w:uiPriority w:val="39"/>
    <w:rsid w:val="006618D8"/>
    <w:pPr>
      <w:spacing w:before="120" w:line="260" w:lineRule="exact"/>
    </w:pPr>
    <w:rPr>
      <w:b/>
      <w:sz w:val="18"/>
    </w:rPr>
  </w:style>
  <w:style w:type="paragraph" w:styleId="Inhopg2">
    <w:name w:val="toc 2"/>
    <w:basedOn w:val="Standaard"/>
    <w:next w:val="Standaard"/>
    <w:autoRedefine/>
    <w:uiPriority w:val="39"/>
    <w:rsid w:val="006618D8"/>
    <w:pPr>
      <w:tabs>
        <w:tab w:val="left" w:pos="960"/>
        <w:tab w:val="right" w:leader="dot" w:pos="9060"/>
      </w:tabs>
      <w:spacing w:line="260" w:lineRule="exact"/>
      <w:ind w:left="221"/>
    </w:pPr>
    <w:rPr>
      <w:sz w:val="18"/>
    </w:rPr>
  </w:style>
  <w:style w:type="paragraph" w:styleId="Inhopg3">
    <w:name w:val="toc 3"/>
    <w:basedOn w:val="Standaard"/>
    <w:next w:val="Standaard"/>
    <w:autoRedefine/>
    <w:uiPriority w:val="39"/>
    <w:rsid w:val="006618D8"/>
    <w:pPr>
      <w:spacing w:line="260" w:lineRule="exact"/>
      <w:ind w:left="442"/>
    </w:pPr>
    <w:rPr>
      <w:rFonts w:ascii="Verdana" w:hAnsi="Verdana"/>
      <w:i/>
      <w:sz w:val="18"/>
    </w:rPr>
  </w:style>
  <w:style w:type="paragraph" w:styleId="Voettekst">
    <w:name w:val="footer"/>
    <w:basedOn w:val="Standaard"/>
    <w:link w:val="VoettekstChar"/>
    <w:rsid w:val="006618D8"/>
    <w:pPr>
      <w:tabs>
        <w:tab w:val="center" w:pos="4536"/>
        <w:tab w:val="right" w:pos="9072"/>
      </w:tabs>
    </w:pPr>
  </w:style>
  <w:style w:type="character" w:customStyle="1" w:styleId="VoettekstChar">
    <w:name w:val="Voettekst Char"/>
    <w:basedOn w:val="Standaardalinea-lettertype"/>
    <w:link w:val="Voettekst"/>
    <w:rsid w:val="006618D8"/>
    <w:rPr>
      <w:rFonts w:ascii="Arial" w:eastAsia="MS Mincho" w:hAnsi="Arial" w:cs="Times New Roman"/>
      <w:sz w:val="20"/>
      <w:szCs w:val="20"/>
      <w:lang w:eastAsia="ja-JP"/>
    </w:rPr>
  </w:style>
  <w:style w:type="character" w:styleId="Paginanummer">
    <w:name w:val="page number"/>
    <w:basedOn w:val="Standaardalinea-lettertype"/>
    <w:rsid w:val="006618D8"/>
  </w:style>
  <w:style w:type="character" w:customStyle="1" w:styleId="OpmaakprofielVerdana9pt">
    <w:name w:val="Opmaakprofiel Verdana 9 pt"/>
    <w:rsid w:val="006618D8"/>
    <w:rPr>
      <w:rFonts w:ascii="Verdana" w:hAnsi="Verdana"/>
      <w:sz w:val="20"/>
    </w:rPr>
  </w:style>
  <w:style w:type="paragraph" w:styleId="Lijstopsomteken">
    <w:name w:val="List Bullet"/>
    <w:basedOn w:val="Standaard"/>
    <w:autoRedefine/>
    <w:rsid w:val="006618D8"/>
    <w:pPr>
      <w:numPr>
        <w:numId w:val="2"/>
      </w:numPr>
      <w:tabs>
        <w:tab w:val="left" w:pos="720"/>
      </w:tabs>
      <w:autoSpaceDE w:val="0"/>
      <w:autoSpaceDN w:val="0"/>
    </w:pPr>
    <w:rPr>
      <w:rFonts w:eastAsia="Times New Roman" w:cs="Arial"/>
      <w:szCs w:val="22"/>
      <w:u w:val="single"/>
      <w:lang w:eastAsia="nl-NL"/>
    </w:rPr>
  </w:style>
  <w:style w:type="paragraph" w:customStyle="1" w:styleId="CharCharChar">
    <w:name w:val="Char Char Char"/>
    <w:basedOn w:val="Standaard"/>
    <w:rsid w:val="006618D8"/>
    <w:pPr>
      <w:spacing w:after="160" w:line="240" w:lineRule="exact"/>
    </w:pPr>
    <w:rPr>
      <w:rFonts w:ascii="Tahoma" w:hAnsi="Tahoma" w:cs="Tahoma"/>
      <w:lang w:val="en-US" w:eastAsia="en-US"/>
    </w:rPr>
  </w:style>
  <w:style w:type="table" w:styleId="Tabelraster">
    <w:name w:val="Table Grid"/>
    <w:basedOn w:val="Standaardtabel"/>
    <w:uiPriority w:val="39"/>
    <w:rsid w:val="006618D8"/>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delniv1">
    <w:name w:val="Model niv 1"/>
    <w:basedOn w:val="Standaard"/>
    <w:rsid w:val="006618D8"/>
    <w:pPr>
      <w:numPr>
        <w:numId w:val="4"/>
      </w:numPr>
      <w:suppressAutoHyphens/>
      <w:autoSpaceDE w:val="0"/>
    </w:pPr>
    <w:rPr>
      <w:rFonts w:eastAsia="Times New Roman" w:cs="Arial"/>
      <w:szCs w:val="22"/>
      <w:lang w:eastAsia="ar-SA"/>
    </w:rPr>
  </w:style>
  <w:style w:type="paragraph" w:styleId="Ballontekst">
    <w:name w:val="Balloon Text"/>
    <w:basedOn w:val="Standaard"/>
    <w:link w:val="BallontekstChar"/>
    <w:semiHidden/>
    <w:rsid w:val="006618D8"/>
    <w:rPr>
      <w:rFonts w:ascii="Tahoma" w:hAnsi="Tahoma" w:cs="Tahoma"/>
      <w:sz w:val="16"/>
      <w:szCs w:val="16"/>
    </w:rPr>
  </w:style>
  <w:style w:type="character" w:customStyle="1" w:styleId="BallontekstChar">
    <w:name w:val="Ballontekst Char"/>
    <w:basedOn w:val="Standaardalinea-lettertype"/>
    <w:link w:val="Ballontekst"/>
    <w:semiHidden/>
    <w:rsid w:val="006618D8"/>
    <w:rPr>
      <w:rFonts w:ascii="Tahoma" w:eastAsia="MS Mincho" w:hAnsi="Tahoma" w:cs="Tahoma"/>
      <w:sz w:val="16"/>
      <w:szCs w:val="16"/>
      <w:lang w:eastAsia="ja-JP"/>
    </w:rPr>
  </w:style>
  <w:style w:type="character" w:styleId="Verwijzingopmerking">
    <w:name w:val="annotation reference"/>
    <w:uiPriority w:val="99"/>
    <w:semiHidden/>
    <w:rsid w:val="006618D8"/>
    <w:rPr>
      <w:sz w:val="16"/>
      <w:szCs w:val="16"/>
    </w:rPr>
  </w:style>
  <w:style w:type="paragraph" w:styleId="Tekstopmerking">
    <w:name w:val="annotation text"/>
    <w:basedOn w:val="Standaard"/>
    <w:link w:val="TekstopmerkingChar"/>
    <w:uiPriority w:val="99"/>
    <w:rsid w:val="006618D8"/>
  </w:style>
  <w:style w:type="character" w:customStyle="1" w:styleId="TekstopmerkingChar">
    <w:name w:val="Tekst opmerking Char"/>
    <w:basedOn w:val="Standaardalinea-lettertype"/>
    <w:link w:val="Tekstopmerking"/>
    <w:uiPriority w:val="99"/>
    <w:rsid w:val="006618D8"/>
    <w:rPr>
      <w:rFonts w:ascii="Arial" w:eastAsia="MS Mincho" w:hAnsi="Arial" w:cs="Times New Roman"/>
      <w:sz w:val="20"/>
      <w:szCs w:val="20"/>
      <w:lang w:eastAsia="ja-JP"/>
    </w:rPr>
  </w:style>
  <w:style w:type="paragraph" w:styleId="Onderwerpvanopmerking">
    <w:name w:val="annotation subject"/>
    <w:basedOn w:val="Tekstopmerking"/>
    <w:next w:val="Tekstopmerking"/>
    <w:link w:val="OnderwerpvanopmerkingChar"/>
    <w:semiHidden/>
    <w:rsid w:val="006618D8"/>
    <w:rPr>
      <w:b/>
      <w:bCs/>
    </w:rPr>
  </w:style>
  <w:style w:type="character" w:customStyle="1" w:styleId="OnderwerpvanopmerkingChar">
    <w:name w:val="Onderwerp van opmerking Char"/>
    <w:basedOn w:val="TekstopmerkingChar"/>
    <w:link w:val="Onderwerpvanopmerking"/>
    <w:semiHidden/>
    <w:rsid w:val="006618D8"/>
    <w:rPr>
      <w:rFonts w:ascii="Arial" w:eastAsia="MS Mincho" w:hAnsi="Arial" w:cs="Times New Roman"/>
      <w:b/>
      <w:bCs/>
      <w:sz w:val="20"/>
      <w:szCs w:val="20"/>
      <w:lang w:eastAsia="ja-JP"/>
    </w:rPr>
  </w:style>
  <w:style w:type="paragraph" w:customStyle="1" w:styleId="Inspringen">
    <w:name w:val="Inspringen"/>
    <w:basedOn w:val="Standaard"/>
    <w:next w:val="Standaard"/>
    <w:rsid w:val="006618D8"/>
    <w:pPr>
      <w:spacing w:line="260" w:lineRule="atLeast"/>
      <w:ind w:left="851"/>
    </w:pPr>
    <w:rPr>
      <w:rFonts w:ascii="Verdana" w:eastAsia="Times New Roman" w:hAnsi="Verdana"/>
      <w:sz w:val="18"/>
      <w:lang w:eastAsia="nl-NL"/>
    </w:rPr>
  </w:style>
  <w:style w:type="character" w:styleId="GevolgdeHyperlink">
    <w:name w:val="FollowedHyperlink"/>
    <w:rsid w:val="006618D8"/>
    <w:rPr>
      <w:color w:val="800080"/>
      <w:u w:val="single"/>
    </w:rPr>
  </w:style>
  <w:style w:type="paragraph" w:customStyle="1" w:styleId="Opmaakprofiel1">
    <w:name w:val="Opmaakprofiel1"/>
    <w:basedOn w:val="Kop1"/>
    <w:rsid w:val="006618D8"/>
    <w:pPr>
      <w:framePr w:vSpace="142" w:wrap="around" w:vAnchor="text" w:hAnchor="text" w:y="1"/>
      <w:tabs>
        <w:tab w:val="num" w:pos="0"/>
      </w:tabs>
    </w:pPr>
    <w:rPr>
      <w:rFonts w:ascii="Arial" w:eastAsia="MS Mincho" w:hAnsi="Arial"/>
      <w:color w:val="auto"/>
      <w:sz w:val="26"/>
      <w:szCs w:val="26"/>
    </w:rPr>
  </w:style>
  <w:style w:type="paragraph" w:customStyle="1" w:styleId="Opmaakprofiel2">
    <w:name w:val="Opmaakprofiel2"/>
    <w:basedOn w:val="Kop2"/>
    <w:rsid w:val="006618D8"/>
    <w:pPr>
      <w:ind w:left="567"/>
    </w:pPr>
    <w:rPr>
      <w:rFonts w:ascii="Arial" w:eastAsia="MS Mincho" w:hAnsi="Arial" w:cs="Arial"/>
      <w:b w:val="0"/>
      <w:bCs w:val="0"/>
      <w:iCs/>
      <w:sz w:val="20"/>
      <w:szCs w:val="18"/>
    </w:rPr>
  </w:style>
  <w:style w:type="paragraph" w:customStyle="1" w:styleId="Opmaakprofiel3">
    <w:name w:val="Opmaakprofiel3"/>
    <w:basedOn w:val="Kop2"/>
    <w:rsid w:val="006618D8"/>
    <w:pPr>
      <w:tabs>
        <w:tab w:val="num" w:pos="960"/>
      </w:tabs>
      <w:ind w:left="960" w:hanging="960"/>
    </w:pPr>
    <w:rPr>
      <w:rFonts w:ascii="Arial" w:eastAsia="MS Mincho" w:hAnsi="Arial" w:cs="Segoe UI"/>
      <w:b w:val="0"/>
      <w:bCs w:val="0"/>
      <w:iCs/>
      <w:sz w:val="20"/>
      <w:szCs w:val="22"/>
    </w:rPr>
  </w:style>
  <w:style w:type="paragraph" w:customStyle="1" w:styleId="Opmaakprofiel4">
    <w:name w:val="Opmaakprofiel4"/>
    <w:basedOn w:val="Kop2"/>
    <w:rsid w:val="006618D8"/>
    <w:pPr>
      <w:ind w:left="567"/>
    </w:pPr>
    <w:rPr>
      <w:rFonts w:ascii="Arial" w:eastAsia="MS Mincho" w:hAnsi="Arial" w:cs="Arial"/>
      <w:b w:val="0"/>
      <w:bCs w:val="0"/>
      <w:iCs/>
      <w:sz w:val="20"/>
      <w:szCs w:val="18"/>
    </w:rPr>
  </w:style>
  <w:style w:type="paragraph" w:customStyle="1" w:styleId="Opmaakprofiel5">
    <w:name w:val="Opmaakprofiel5"/>
    <w:basedOn w:val="Kop3"/>
    <w:rsid w:val="006618D8"/>
    <w:pPr>
      <w:numPr>
        <w:numId w:val="1"/>
      </w:numPr>
      <w:tabs>
        <w:tab w:val="clear" w:pos="851"/>
      </w:tabs>
      <w:ind w:left="0" w:hanging="720"/>
    </w:pPr>
  </w:style>
  <w:style w:type="paragraph" w:customStyle="1" w:styleId="Opmaakprofiel6">
    <w:name w:val="Opmaakprofiel6"/>
    <w:basedOn w:val="Kop3"/>
    <w:rsid w:val="006618D8"/>
    <w:pPr>
      <w:numPr>
        <w:numId w:val="5"/>
      </w:numPr>
    </w:pPr>
  </w:style>
  <w:style w:type="paragraph" w:customStyle="1" w:styleId="Opmaakprofiel7">
    <w:name w:val="Opmaakprofiel7"/>
    <w:basedOn w:val="Kop3"/>
    <w:rsid w:val="006618D8"/>
    <w:pPr>
      <w:numPr>
        <w:numId w:val="6"/>
      </w:numPr>
    </w:pPr>
  </w:style>
  <w:style w:type="paragraph" w:customStyle="1" w:styleId="Opmaakprofiel8">
    <w:name w:val="Opmaakprofiel8"/>
    <w:basedOn w:val="Kop2"/>
    <w:rsid w:val="006618D8"/>
    <w:rPr>
      <w:rFonts w:ascii="Arial" w:eastAsia="MS Mincho" w:hAnsi="Arial" w:cs="Arial"/>
      <w:b w:val="0"/>
      <w:bCs w:val="0"/>
      <w:iCs/>
      <w:sz w:val="20"/>
      <w:szCs w:val="18"/>
    </w:rPr>
  </w:style>
  <w:style w:type="paragraph" w:customStyle="1" w:styleId="ListParagraph1">
    <w:name w:val="List Paragraph1"/>
    <w:basedOn w:val="Standaard"/>
    <w:rsid w:val="006618D8"/>
    <w:pPr>
      <w:autoSpaceDE w:val="0"/>
      <w:autoSpaceDN w:val="0"/>
      <w:adjustRightInd w:val="0"/>
      <w:ind w:left="720"/>
      <w:contextualSpacing/>
    </w:pPr>
    <w:rPr>
      <w:rFonts w:eastAsia="Times New Roman" w:cs="Arial"/>
      <w:lang w:eastAsia="en-US"/>
    </w:rPr>
  </w:style>
  <w:style w:type="paragraph" w:styleId="Lijstalinea">
    <w:name w:val="List Paragraph"/>
    <w:basedOn w:val="Standaard"/>
    <w:uiPriority w:val="34"/>
    <w:qFormat/>
    <w:rsid w:val="006618D8"/>
    <w:pPr>
      <w:suppressAutoHyphens/>
      <w:autoSpaceDN w:val="0"/>
      <w:spacing w:after="160" w:line="256" w:lineRule="auto"/>
      <w:ind w:left="720"/>
      <w:textAlignment w:val="baseline"/>
    </w:pPr>
    <w:rPr>
      <w:rFonts w:ascii="Calibri" w:eastAsia="Calibri" w:hAnsi="Calibri"/>
      <w:szCs w:val="22"/>
      <w:lang w:eastAsia="en-US"/>
    </w:rPr>
  </w:style>
  <w:style w:type="paragraph" w:customStyle="1" w:styleId="Default">
    <w:name w:val="Default"/>
    <w:rsid w:val="006618D8"/>
    <w:pPr>
      <w:autoSpaceDE w:val="0"/>
      <w:autoSpaceDN w:val="0"/>
      <w:adjustRightInd w:val="0"/>
      <w:spacing w:after="0" w:line="240" w:lineRule="auto"/>
    </w:pPr>
    <w:rPr>
      <w:rFonts w:ascii="Arial" w:eastAsia="Times New Roman" w:hAnsi="Arial" w:cs="Arial"/>
      <w:color w:val="000000"/>
      <w:sz w:val="24"/>
      <w:szCs w:val="24"/>
      <w:lang w:eastAsia="nl-NL"/>
    </w:rPr>
  </w:style>
  <w:style w:type="character" w:styleId="Titelvanboek">
    <w:name w:val="Book Title"/>
    <w:uiPriority w:val="33"/>
    <w:rsid w:val="006618D8"/>
    <w:rPr>
      <w:b/>
      <w:bCs/>
      <w:i/>
      <w:iCs/>
      <w:spacing w:val="5"/>
    </w:rPr>
  </w:style>
  <w:style w:type="paragraph" w:customStyle="1" w:styleId="Stijl1">
    <w:name w:val="Stijl1"/>
    <w:basedOn w:val="Standaard"/>
    <w:link w:val="Stijl1Char"/>
    <w:qFormat/>
    <w:rsid w:val="006618D8"/>
  </w:style>
  <w:style w:type="character" w:customStyle="1" w:styleId="apple-converted-space">
    <w:name w:val="apple-converted-space"/>
    <w:rsid w:val="006618D8"/>
  </w:style>
  <w:style w:type="character" w:customStyle="1" w:styleId="Stijl1Char">
    <w:name w:val="Stijl1 Char"/>
    <w:link w:val="Stijl1"/>
    <w:rsid w:val="006618D8"/>
    <w:rPr>
      <w:rFonts w:ascii="Arial" w:eastAsia="MS Mincho" w:hAnsi="Arial" w:cs="Times New Roman"/>
      <w:sz w:val="20"/>
      <w:szCs w:val="20"/>
      <w:lang w:eastAsia="ja-JP"/>
    </w:rPr>
  </w:style>
  <w:style w:type="paragraph" w:customStyle="1" w:styleId="standardtext">
    <w:name w:val="standardtext"/>
    <w:basedOn w:val="Standaard"/>
    <w:uiPriority w:val="99"/>
    <w:rsid w:val="006618D8"/>
    <w:pPr>
      <w:numPr>
        <w:ilvl w:val="12"/>
      </w:numPr>
      <w:spacing w:line="240" w:lineRule="auto"/>
      <w:jc w:val="both"/>
    </w:pPr>
    <w:rPr>
      <w:rFonts w:eastAsia="Times New Roman" w:cs="Arial"/>
      <w:lang w:eastAsia="nl-NL"/>
    </w:rPr>
  </w:style>
  <w:style w:type="paragraph" w:customStyle="1" w:styleId="Bijlage">
    <w:name w:val="Bijlage"/>
    <w:basedOn w:val="Kop1"/>
    <w:rsid w:val="006618D8"/>
    <w:pPr>
      <w:numPr>
        <w:ilvl w:val="1"/>
        <w:numId w:val="11"/>
      </w:numPr>
      <w:spacing w:after="160"/>
    </w:pPr>
    <w:rPr>
      <w:rFonts w:ascii="Arial" w:eastAsia="MS Mincho" w:hAnsi="Arial"/>
      <w:color w:val="auto"/>
      <w:sz w:val="26"/>
      <w:szCs w:val="26"/>
    </w:rPr>
  </w:style>
  <w:style w:type="paragraph" w:customStyle="1" w:styleId="Bullet1">
    <w:name w:val="Bullet 1"/>
    <w:basedOn w:val="Standaard"/>
    <w:uiPriority w:val="99"/>
    <w:rsid w:val="006618D8"/>
    <w:pPr>
      <w:numPr>
        <w:ilvl w:val="6"/>
        <w:numId w:val="12"/>
      </w:numPr>
      <w:spacing w:line="300" w:lineRule="atLeast"/>
    </w:pPr>
    <w:rPr>
      <w:rFonts w:eastAsia="Times New Roman"/>
      <w:lang w:val="en-GB" w:eastAsia="en-US"/>
    </w:rPr>
  </w:style>
  <w:style w:type="paragraph" w:customStyle="1" w:styleId="Bullet2">
    <w:name w:val="Bullet 2"/>
    <w:basedOn w:val="Standaard"/>
    <w:uiPriority w:val="99"/>
    <w:rsid w:val="006618D8"/>
    <w:pPr>
      <w:numPr>
        <w:ilvl w:val="8"/>
        <w:numId w:val="12"/>
      </w:numPr>
      <w:spacing w:line="300" w:lineRule="atLeast"/>
    </w:pPr>
    <w:rPr>
      <w:rFonts w:eastAsia="Times New Roman"/>
      <w:lang w:val="en-GB" w:eastAsia="en-US"/>
    </w:rPr>
  </w:style>
  <w:style w:type="paragraph" w:customStyle="1" w:styleId="AlineaNum">
    <w:name w:val="AlineaNum"/>
    <w:basedOn w:val="Standaard"/>
    <w:uiPriority w:val="99"/>
    <w:rsid w:val="006618D8"/>
    <w:pPr>
      <w:keepLines/>
      <w:numPr>
        <w:ilvl w:val="4"/>
        <w:numId w:val="12"/>
      </w:numPr>
      <w:tabs>
        <w:tab w:val="left" w:pos="720"/>
      </w:tabs>
      <w:spacing w:before="240" w:line="280" w:lineRule="atLeast"/>
    </w:pPr>
    <w:rPr>
      <w:rFonts w:eastAsia="Times New Roman"/>
      <w:lang w:eastAsia="en-US"/>
    </w:rPr>
  </w:style>
  <w:style w:type="paragraph" w:customStyle="1" w:styleId="AliBijlageNum">
    <w:name w:val="AliBijlageNum"/>
    <w:basedOn w:val="Standaard"/>
    <w:uiPriority w:val="99"/>
    <w:rsid w:val="006618D8"/>
    <w:pPr>
      <w:keepLines/>
      <w:numPr>
        <w:ilvl w:val="5"/>
        <w:numId w:val="12"/>
      </w:numPr>
      <w:tabs>
        <w:tab w:val="left" w:pos="720"/>
      </w:tabs>
      <w:spacing w:before="260" w:line="300" w:lineRule="atLeast"/>
    </w:pPr>
    <w:rPr>
      <w:rFonts w:eastAsia="Times New Roman"/>
      <w:lang w:eastAsia="en-US"/>
    </w:rPr>
  </w:style>
  <w:style w:type="paragraph" w:customStyle="1" w:styleId="AliNormalNum">
    <w:name w:val="AliNormalNum"/>
    <w:basedOn w:val="Standaard"/>
    <w:uiPriority w:val="99"/>
    <w:rsid w:val="006618D8"/>
    <w:pPr>
      <w:keepLines/>
      <w:numPr>
        <w:ilvl w:val="3"/>
        <w:numId w:val="12"/>
      </w:numPr>
      <w:tabs>
        <w:tab w:val="left" w:pos="720"/>
      </w:tabs>
      <w:spacing w:before="240" w:line="280" w:lineRule="atLeast"/>
    </w:pPr>
    <w:rPr>
      <w:rFonts w:eastAsia="Times New Roman"/>
      <w:lang w:eastAsia="en-US"/>
    </w:rPr>
  </w:style>
  <w:style w:type="paragraph" w:styleId="Geenafstand">
    <w:name w:val="No Spacing"/>
    <w:link w:val="GeenafstandChar"/>
    <w:uiPriority w:val="1"/>
    <w:qFormat/>
    <w:rsid w:val="006618D8"/>
    <w:pPr>
      <w:spacing w:after="0" w:line="240" w:lineRule="auto"/>
    </w:pPr>
    <w:rPr>
      <w:rFonts w:ascii="Arial" w:eastAsia="MS Mincho" w:hAnsi="Arial" w:cs="Times New Roman"/>
      <w:sz w:val="20"/>
      <w:szCs w:val="20"/>
      <w:lang w:eastAsia="ja-JP"/>
    </w:rPr>
  </w:style>
  <w:style w:type="paragraph" w:customStyle="1" w:styleId="Lijstalinea1">
    <w:name w:val="Lijstalinea1"/>
    <w:basedOn w:val="Standaard"/>
    <w:uiPriority w:val="99"/>
    <w:rsid w:val="006618D8"/>
    <w:pPr>
      <w:spacing w:line="240" w:lineRule="atLeast"/>
      <w:ind w:left="720"/>
      <w:contextualSpacing/>
    </w:pPr>
    <w:rPr>
      <w:rFonts w:eastAsia="Times New Roman"/>
      <w:spacing w:val="-4"/>
      <w:lang w:eastAsia="nl-NL"/>
    </w:rPr>
  </w:style>
  <w:style w:type="paragraph" w:customStyle="1" w:styleId="Bijlagetitel">
    <w:name w:val="Bijlage titel"/>
    <w:basedOn w:val="Lijstalinea1"/>
    <w:uiPriority w:val="99"/>
    <w:rsid w:val="006618D8"/>
    <w:pPr>
      <w:shd w:val="clear" w:color="auto" w:fill="002060"/>
      <w:tabs>
        <w:tab w:val="left" w:pos="567"/>
      </w:tabs>
      <w:spacing w:line="280" w:lineRule="exact"/>
      <w:ind w:left="567" w:hanging="567"/>
    </w:pPr>
    <w:rPr>
      <w:rFonts w:cs="Arial"/>
      <w:b/>
      <w:sz w:val="24"/>
    </w:rPr>
  </w:style>
  <w:style w:type="character" w:styleId="Zwaar">
    <w:name w:val="Strong"/>
    <w:basedOn w:val="Standaardalinea-lettertype"/>
    <w:uiPriority w:val="22"/>
    <w:qFormat/>
    <w:rsid w:val="006618D8"/>
    <w:rPr>
      <w:b/>
      <w:bCs/>
    </w:rPr>
  </w:style>
  <w:style w:type="character" w:customStyle="1" w:styleId="normaltextrun">
    <w:name w:val="normaltextrun"/>
    <w:basedOn w:val="Standaardalinea-lettertype"/>
    <w:rsid w:val="00787876"/>
  </w:style>
  <w:style w:type="paragraph" w:customStyle="1" w:styleId="paragraph">
    <w:name w:val="paragraph"/>
    <w:basedOn w:val="Standaard"/>
    <w:rsid w:val="00787876"/>
    <w:pPr>
      <w:spacing w:before="100" w:beforeAutospacing="1" w:after="100" w:afterAutospacing="1" w:line="240" w:lineRule="auto"/>
    </w:pPr>
    <w:rPr>
      <w:rFonts w:ascii="Times New Roman" w:eastAsia="Times New Roman" w:hAnsi="Times New Roman"/>
      <w:sz w:val="24"/>
      <w:szCs w:val="24"/>
      <w:lang w:eastAsia="nl-NL"/>
    </w:rPr>
  </w:style>
  <w:style w:type="table" w:customStyle="1" w:styleId="Tabelraster1">
    <w:name w:val="Tabelraster1"/>
    <w:basedOn w:val="Standaardtabel"/>
    <w:next w:val="Tabelraster"/>
    <w:uiPriority w:val="39"/>
    <w:rsid w:val="005904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A33278"/>
    <w:pPr>
      <w:spacing w:after="0" w:line="240" w:lineRule="auto"/>
    </w:pPr>
    <w:rPr>
      <w:rFonts w:ascii="Arial" w:eastAsia="MS Mincho" w:hAnsi="Arial" w:cs="Times New Roman"/>
      <w:sz w:val="20"/>
      <w:szCs w:val="20"/>
      <w:lang w:eastAsia="ja-JP"/>
    </w:rPr>
  </w:style>
  <w:style w:type="paragraph" w:styleId="Normaalweb">
    <w:name w:val="Normal (Web)"/>
    <w:basedOn w:val="Standaard"/>
    <w:uiPriority w:val="99"/>
    <w:unhideWhenUsed/>
    <w:rsid w:val="00C45F48"/>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GeenafstandChar">
    <w:name w:val="Geen afstand Char"/>
    <w:basedOn w:val="Standaardalinea-lettertype"/>
    <w:link w:val="Geenafstand"/>
    <w:uiPriority w:val="1"/>
    <w:rsid w:val="00C45F48"/>
    <w:rPr>
      <w:rFonts w:ascii="Arial" w:eastAsia="MS Mincho" w:hAnsi="Arial" w:cs="Times New Roman"/>
      <w:sz w:val="20"/>
      <w:szCs w:val="20"/>
      <w:lang w:eastAsia="ja-JP"/>
    </w:rPr>
  </w:style>
  <w:style w:type="character" w:customStyle="1" w:styleId="Onopgelostemelding1">
    <w:name w:val="Onopgeloste melding1"/>
    <w:basedOn w:val="Standaardalinea-lettertype"/>
    <w:uiPriority w:val="99"/>
    <w:semiHidden/>
    <w:unhideWhenUsed/>
    <w:rsid w:val="00093DEC"/>
    <w:rPr>
      <w:color w:val="605E5C"/>
      <w:shd w:val="clear" w:color="auto" w:fill="E1DFDD"/>
    </w:rPr>
  </w:style>
  <w:style w:type="paragraph" w:styleId="Bovenkantformulier">
    <w:name w:val="HTML Top of Form"/>
    <w:basedOn w:val="Standaard"/>
    <w:next w:val="Standaard"/>
    <w:link w:val="BovenkantformulierChar"/>
    <w:hidden/>
    <w:uiPriority w:val="99"/>
    <w:semiHidden/>
    <w:unhideWhenUsed/>
    <w:rsid w:val="001A179B"/>
    <w:pPr>
      <w:pBdr>
        <w:bottom w:val="single" w:sz="6" w:space="1" w:color="auto"/>
      </w:pBdr>
      <w:spacing w:after="0" w:line="240" w:lineRule="auto"/>
      <w:jc w:val="center"/>
    </w:pPr>
    <w:rPr>
      <w:rFonts w:eastAsia="Times New Roman"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1A179B"/>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1A179B"/>
    <w:pPr>
      <w:pBdr>
        <w:top w:val="single" w:sz="6" w:space="1" w:color="auto"/>
      </w:pBdr>
      <w:spacing w:after="0" w:line="240" w:lineRule="auto"/>
      <w:jc w:val="center"/>
    </w:pPr>
    <w:rPr>
      <w:rFonts w:eastAsia="Times New Roman"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1A179B"/>
    <w:rPr>
      <w:rFonts w:ascii="Arial" w:eastAsia="Times New Roman" w:hAnsi="Arial" w:cs="Arial"/>
      <w:vanish/>
      <w:sz w:val="16"/>
      <w:szCs w:val="16"/>
      <w:lang w:eastAsia="nl-NL"/>
    </w:rPr>
  </w:style>
  <w:style w:type="paragraph" w:customStyle="1" w:styleId="definition">
    <w:name w:val="definition"/>
    <w:basedOn w:val="Standaard"/>
    <w:rsid w:val="001A179B"/>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meaning">
    <w:name w:val="meaning"/>
    <w:basedOn w:val="Standaard"/>
    <w:rsid w:val="001A179B"/>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updated">
    <w:name w:val="updated"/>
    <w:basedOn w:val="Standaardalinea-lettertype"/>
    <w:rsid w:val="001A179B"/>
  </w:style>
  <w:style w:type="paragraph" w:customStyle="1" w:styleId="tagit-choice">
    <w:name w:val="tagit-choice"/>
    <w:basedOn w:val="Standaard"/>
    <w:rsid w:val="001A179B"/>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tagit-label">
    <w:name w:val="tagit-label"/>
    <w:basedOn w:val="Standaardalinea-lettertype"/>
    <w:rsid w:val="001A179B"/>
  </w:style>
  <w:style w:type="paragraph" w:customStyle="1" w:styleId="copyright">
    <w:name w:val="copyright"/>
    <w:basedOn w:val="Standaard"/>
    <w:rsid w:val="001A179B"/>
    <w:pPr>
      <w:spacing w:before="100" w:beforeAutospacing="1" w:after="100" w:afterAutospacing="1" w:line="240" w:lineRule="auto"/>
    </w:pPr>
    <w:rPr>
      <w:rFonts w:ascii="Times New Roman" w:eastAsia="Times New Roman" w:hAnsi="Times New Roman"/>
      <w:sz w:val="24"/>
      <w:szCs w:val="24"/>
      <w:lang w:eastAsia="nl-NL"/>
    </w:rPr>
  </w:style>
  <w:style w:type="table" w:styleId="Lijsttabel6kleurrijk-Accent1">
    <w:name w:val="List Table 6 Colorful Accent 1"/>
    <w:basedOn w:val="Standaardtabel"/>
    <w:uiPriority w:val="51"/>
    <w:rsid w:val="00AC3164"/>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itel">
    <w:name w:val="Title"/>
    <w:basedOn w:val="Standaard"/>
    <w:next w:val="Standaard"/>
    <w:link w:val="TitelChar"/>
    <w:uiPriority w:val="10"/>
    <w:qFormat/>
    <w:rsid w:val="009F1A41"/>
    <w:pPr>
      <w:spacing w:after="0" w:line="800" w:lineRule="exact"/>
      <w:contextualSpacing/>
    </w:pPr>
    <w:rPr>
      <w:rFonts w:asciiTheme="minorHAnsi" w:eastAsiaTheme="majorEastAsia" w:hAnsiTheme="minorHAnsi"/>
      <w:color w:val="00519E"/>
      <w:spacing w:val="5"/>
      <w:kern w:val="28"/>
      <w:sz w:val="80"/>
      <w:szCs w:val="52"/>
      <w:lang w:eastAsia="en-US"/>
    </w:rPr>
  </w:style>
  <w:style w:type="character" w:customStyle="1" w:styleId="TitelChar">
    <w:name w:val="Titel Char"/>
    <w:basedOn w:val="Standaardalinea-lettertype"/>
    <w:link w:val="Titel"/>
    <w:uiPriority w:val="10"/>
    <w:rsid w:val="009F1A41"/>
    <w:rPr>
      <w:rFonts w:eastAsiaTheme="majorEastAsia" w:cs="Times New Roman"/>
      <w:color w:val="00519E"/>
      <w:spacing w:val="5"/>
      <w:kern w:val="28"/>
      <w:sz w:val="80"/>
      <w:szCs w:val="52"/>
    </w:rPr>
  </w:style>
  <w:style w:type="character" w:styleId="Onopgelostemelding">
    <w:name w:val="Unresolved Mention"/>
    <w:basedOn w:val="Standaardalinea-lettertype"/>
    <w:uiPriority w:val="99"/>
    <w:semiHidden/>
    <w:unhideWhenUsed/>
    <w:rsid w:val="00F70C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2106222">
      <w:bodyDiv w:val="1"/>
      <w:marLeft w:val="0"/>
      <w:marRight w:val="0"/>
      <w:marTop w:val="0"/>
      <w:marBottom w:val="0"/>
      <w:divBdr>
        <w:top w:val="none" w:sz="0" w:space="0" w:color="auto"/>
        <w:left w:val="none" w:sz="0" w:space="0" w:color="auto"/>
        <w:bottom w:val="none" w:sz="0" w:space="0" w:color="auto"/>
        <w:right w:val="none" w:sz="0" w:space="0" w:color="auto"/>
      </w:divBdr>
    </w:div>
    <w:div w:id="425729759">
      <w:bodyDiv w:val="1"/>
      <w:marLeft w:val="0"/>
      <w:marRight w:val="0"/>
      <w:marTop w:val="0"/>
      <w:marBottom w:val="0"/>
      <w:divBdr>
        <w:top w:val="none" w:sz="0" w:space="0" w:color="auto"/>
        <w:left w:val="none" w:sz="0" w:space="0" w:color="auto"/>
        <w:bottom w:val="none" w:sz="0" w:space="0" w:color="auto"/>
        <w:right w:val="none" w:sz="0" w:space="0" w:color="auto"/>
      </w:divBdr>
    </w:div>
    <w:div w:id="704328843">
      <w:bodyDiv w:val="1"/>
      <w:marLeft w:val="0"/>
      <w:marRight w:val="0"/>
      <w:marTop w:val="0"/>
      <w:marBottom w:val="0"/>
      <w:divBdr>
        <w:top w:val="none" w:sz="0" w:space="0" w:color="auto"/>
        <w:left w:val="none" w:sz="0" w:space="0" w:color="auto"/>
        <w:bottom w:val="none" w:sz="0" w:space="0" w:color="auto"/>
        <w:right w:val="none" w:sz="0" w:space="0" w:color="auto"/>
      </w:divBdr>
    </w:div>
    <w:div w:id="797917857">
      <w:bodyDiv w:val="1"/>
      <w:marLeft w:val="0"/>
      <w:marRight w:val="0"/>
      <w:marTop w:val="0"/>
      <w:marBottom w:val="0"/>
      <w:divBdr>
        <w:top w:val="none" w:sz="0" w:space="0" w:color="auto"/>
        <w:left w:val="none" w:sz="0" w:space="0" w:color="auto"/>
        <w:bottom w:val="none" w:sz="0" w:space="0" w:color="auto"/>
        <w:right w:val="none" w:sz="0" w:space="0" w:color="auto"/>
      </w:divBdr>
    </w:div>
    <w:div w:id="964888899">
      <w:bodyDiv w:val="1"/>
      <w:marLeft w:val="0"/>
      <w:marRight w:val="0"/>
      <w:marTop w:val="0"/>
      <w:marBottom w:val="0"/>
      <w:divBdr>
        <w:top w:val="none" w:sz="0" w:space="0" w:color="auto"/>
        <w:left w:val="none" w:sz="0" w:space="0" w:color="auto"/>
        <w:bottom w:val="none" w:sz="0" w:space="0" w:color="auto"/>
        <w:right w:val="none" w:sz="0" w:space="0" w:color="auto"/>
      </w:divBdr>
    </w:div>
    <w:div w:id="1061640685">
      <w:bodyDiv w:val="1"/>
      <w:marLeft w:val="0"/>
      <w:marRight w:val="0"/>
      <w:marTop w:val="0"/>
      <w:marBottom w:val="0"/>
      <w:divBdr>
        <w:top w:val="none" w:sz="0" w:space="0" w:color="auto"/>
        <w:left w:val="none" w:sz="0" w:space="0" w:color="auto"/>
        <w:bottom w:val="none" w:sz="0" w:space="0" w:color="auto"/>
        <w:right w:val="none" w:sz="0" w:space="0" w:color="auto"/>
      </w:divBdr>
    </w:div>
    <w:div w:id="1406992532">
      <w:bodyDiv w:val="1"/>
      <w:marLeft w:val="0"/>
      <w:marRight w:val="0"/>
      <w:marTop w:val="0"/>
      <w:marBottom w:val="0"/>
      <w:divBdr>
        <w:top w:val="none" w:sz="0" w:space="0" w:color="auto"/>
        <w:left w:val="none" w:sz="0" w:space="0" w:color="auto"/>
        <w:bottom w:val="none" w:sz="0" w:space="0" w:color="auto"/>
        <w:right w:val="none" w:sz="0" w:space="0" w:color="auto"/>
      </w:divBdr>
    </w:div>
    <w:div w:id="1687058069">
      <w:bodyDiv w:val="1"/>
      <w:marLeft w:val="0"/>
      <w:marRight w:val="0"/>
      <w:marTop w:val="0"/>
      <w:marBottom w:val="0"/>
      <w:divBdr>
        <w:top w:val="none" w:sz="0" w:space="0" w:color="auto"/>
        <w:left w:val="none" w:sz="0" w:space="0" w:color="auto"/>
        <w:bottom w:val="none" w:sz="0" w:space="0" w:color="auto"/>
        <w:right w:val="none" w:sz="0" w:space="0" w:color="auto"/>
      </w:divBdr>
    </w:div>
    <w:div w:id="1733772615">
      <w:bodyDiv w:val="1"/>
      <w:marLeft w:val="0"/>
      <w:marRight w:val="0"/>
      <w:marTop w:val="0"/>
      <w:marBottom w:val="0"/>
      <w:divBdr>
        <w:top w:val="none" w:sz="0" w:space="0" w:color="auto"/>
        <w:left w:val="none" w:sz="0" w:space="0" w:color="auto"/>
        <w:bottom w:val="none" w:sz="0" w:space="0" w:color="auto"/>
        <w:right w:val="none" w:sz="0" w:space="0" w:color="auto"/>
      </w:divBdr>
      <w:divsChild>
        <w:div w:id="133720084">
          <w:marLeft w:val="0"/>
          <w:marRight w:val="0"/>
          <w:marTop w:val="0"/>
          <w:marBottom w:val="0"/>
          <w:divBdr>
            <w:top w:val="none" w:sz="0" w:space="0" w:color="auto"/>
            <w:left w:val="none" w:sz="0" w:space="0" w:color="auto"/>
            <w:bottom w:val="none" w:sz="0" w:space="0" w:color="auto"/>
            <w:right w:val="none" w:sz="0" w:space="0" w:color="auto"/>
          </w:divBdr>
          <w:divsChild>
            <w:div w:id="1092775860">
              <w:marLeft w:val="0"/>
              <w:marRight w:val="0"/>
              <w:marTop w:val="0"/>
              <w:marBottom w:val="0"/>
              <w:divBdr>
                <w:top w:val="none" w:sz="0" w:space="0" w:color="auto"/>
                <w:left w:val="none" w:sz="0" w:space="0" w:color="auto"/>
                <w:bottom w:val="none" w:sz="0" w:space="0" w:color="auto"/>
                <w:right w:val="none" w:sz="0" w:space="0" w:color="auto"/>
              </w:divBdr>
              <w:divsChild>
                <w:div w:id="213497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478520">
          <w:marLeft w:val="0"/>
          <w:marRight w:val="0"/>
          <w:marTop w:val="0"/>
          <w:marBottom w:val="0"/>
          <w:divBdr>
            <w:top w:val="none" w:sz="0" w:space="0" w:color="auto"/>
            <w:left w:val="none" w:sz="0" w:space="0" w:color="auto"/>
            <w:bottom w:val="none" w:sz="0" w:space="0" w:color="auto"/>
            <w:right w:val="none" w:sz="0" w:space="0" w:color="auto"/>
          </w:divBdr>
        </w:div>
        <w:div w:id="738789891">
          <w:marLeft w:val="0"/>
          <w:marRight w:val="0"/>
          <w:marTop w:val="0"/>
          <w:marBottom w:val="0"/>
          <w:divBdr>
            <w:top w:val="none" w:sz="0" w:space="0" w:color="auto"/>
            <w:left w:val="none" w:sz="0" w:space="0" w:color="auto"/>
            <w:bottom w:val="none" w:sz="0" w:space="0" w:color="auto"/>
            <w:right w:val="none" w:sz="0" w:space="0" w:color="auto"/>
          </w:divBdr>
          <w:divsChild>
            <w:div w:id="995187027">
              <w:marLeft w:val="0"/>
              <w:marRight w:val="0"/>
              <w:marTop w:val="0"/>
              <w:marBottom w:val="0"/>
              <w:divBdr>
                <w:top w:val="none" w:sz="0" w:space="0" w:color="auto"/>
                <w:left w:val="none" w:sz="0" w:space="0" w:color="auto"/>
                <w:bottom w:val="none" w:sz="0" w:space="0" w:color="auto"/>
                <w:right w:val="none" w:sz="0" w:space="0" w:color="auto"/>
              </w:divBdr>
              <w:divsChild>
                <w:div w:id="1703819570">
                  <w:marLeft w:val="0"/>
                  <w:marRight w:val="0"/>
                  <w:marTop w:val="0"/>
                  <w:marBottom w:val="240"/>
                  <w:divBdr>
                    <w:top w:val="none" w:sz="0" w:space="0" w:color="auto"/>
                    <w:left w:val="none" w:sz="0" w:space="0" w:color="auto"/>
                    <w:bottom w:val="none" w:sz="0" w:space="0" w:color="auto"/>
                    <w:right w:val="none" w:sz="0" w:space="0" w:color="auto"/>
                  </w:divBdr>
                </w:div>
                <w:div w:id="2144929678">
                  <w:marLeft w:val="0"/>
                  <w:marRight w:val="0"/>
                  <w:marTop w:val="0"/>
                  <w:marBottom w:val="240"/>
                  <w:divBdr>
                    <w:top w:val="none" w:sz="0" w:space="0" w:color="auto"/>
                    <w:left w:val="none" w:sz="0" w:space="0" w:color="auto"/>
                    <w:bottom w:val="none" w:sz="0" w:space="0" w:color="auto"/>
                    <w:right w:val="none" w:sz="0" w:space="0" w:color="auto"/>
                  </w:divBdr>
                  <w:divsChild>
                    <w:div w:id="132350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533559">
              <w:marLeft w:val="0"/>
              <w:marRight w:val="0"/>
              <w:marTop w:val="0"/>
              <w:marBottom w:val="0"/>
              <w:divBdr>
                <w:top w:val="none" w:sz="0" w:space="0" w:color="auto"/>
                <w:left w:val="none" w:sz="0" w:space="0" w:color="auto"/>
                <w:bottom w:val="none" w:sz="0" w:space="0" w:color="auto"/>
                <w:right w:val="none" w:sz="0" w:space="0" w:color="auto"/>
              </w:divBdr>
              <w:divsChild>
                <w:div w:id="1598365600">
                  <w:marLeft w:val="0"/>
                  <w:marRight w:val="0"/>
                  <w:marTop w:val="0"/>
                  <w:marBottom w:val="0"/>
                  <w:divBdr>
                    <w:top w:val="none" w:sz="0" w:space="0" w:color="auto"/>
                    <w:left w:val="none" w:sz="0" w:space="0" w:color="auto"/>
                    <w:bottom w:val="none" w:sz="0" w:space="0" w:color="auto"/>
                    <w:right w:val="none" w:sz="0" w:space="0" w:color="auto"/>
                  </w:divBdr>
                  <w:divsChild>
                    <w:div w:id="112311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4159">
              <w:marLeft w:val="0"/>
              <w:marRight w:val="0"/>
              <w:marTop w:val="0"/>
              <w:marBottom w:val="0"/>
              <w:divBdr>
                <w:top w:val="none" w:sz="0" w:space="0" w:color="auto"/>
                <w:left w:val="none" w:sz="0" w:space="0" w:color="auto"/>
                <w:bottom w:val="none" w:sz="0" w:space="0" w:color="auto"/>
                <w:right w:val="none" w:sz="0" w:space="0" w:color="auto"/>
              </w:divBdr>
            </w:div>
          </w:divsChild>
        </w:div>
        <w:div w:id="1529220296">
          <w:marLeft w:val="0"/>
          <w:marRight w:val="0"/>
          <w:marTop w:val="0"/>
          <w:marBottom w:val="0"/>
          <w:divBdr>
            <w:top w:val="none" w:sz="0" w:space="0" w:color="auto"/>
            <w:left w:val="none" w:sz="0" w:space="0" w:color="auto"/>
            <w:bottom w:val="none" w:sz="0" w:space="0" w:color="auto"/>
            <w:right w:val="none" w:sz="0" w:space="0" w:color="auto"/>
          </w:divBdr>
        </w:div>
      </w:divsChild>
    </w:div>
    <w:div w:id="1747611881">
      <w:bodyDiv w:val="1"/>
      <w:marLeft w:val="0"/>
      <w:marRight w:val="0"/>
      <w:marTop w:val="0"/>
      <w:marBottom w:val="0"/>
      <w:divBdr>
        <w:top w:val="none" w:sz="0" w:space="0" w:color="auto"/>
        <w:left w:val="none" w:sz="0" w:space="0" w:color="auto"/>
        <w:bottom w:val="none" w:sz="0" w:space="0" w:color="auto"/>
        <w:right w:val="none" w:sz="0" w:space="0" w:color="auto"/>
      </w:divBdr>
    </w:div>
    <w:div w:id="179398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enderned.nl/"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footer" Target="footer1.xml"/><Relationship Id="rId21" Type="http://schemas.openxmlformats.org/officeDocument/2006/relationships/image" Target="media/image8.emf"/><Relationship Id="rId34" Type="http://schemas.openxmlformats.org/officeDocument/2006/relationships/hyperlink" Target="http://www.tenderned.nl/voor-ondernemingen/zo-werkt-tenderned"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www.vngrealisatie.nl/ggi"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ing.com/images/search?view=detailV2&amp;ccid=UnppK0LF&amp;id=BF1F2CE6E6A1822E9A0FBD5DBA3E1FCE781F69A0&amp;thid=OIP.UnppK0LFl0LGmy6icgJERwAAAA&amp;mediaurl=http%3a%2f%2fmedemblik.begroting-2017.nl%2fassets%2fimg%2fcontent%2fimage11.527a692b.png&amp;exph=160&amp;expw=251&amp;q=logo+ssc+desom&amp;simid=607991905857832841&amp;selectedIndex=1" TargetMode="External"/><Relationship Id="rId24" Type="http://schemas.openxmlformats.org/officeDocument/2006/relationships/image" Target="media/image11.png"/><Relationship Id="rId32" Type="http://schemas.openxmlformats.org/officeDocument/2006/relationships/hyperlink" Target="http://www.tenderned.nl" TargetMode="External"/><Relationship Id="rId37" Type="http://schemas.openxmlformats.org/officeDocument/2006/relationships/hyperlink" Target="https://www.justis.nl/producten/gva/index.aspx" TargetMode="Externa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emf"/><Relationship Id="rId28" Type="http://schemas.openxmlformats.org/officeDocument/2006/relationships/image" Target="media/image15.png"/><Relationship Id="rId36" Type="http://schemas.openxmlformats.org/officeDocument/2006/relationships/hyperlink" Target="http://www.tenderned.nl" TargetMode="External"/><Relationship Id="rId10" Type="http://schemas.openxmlformats.org/officeDocument/2006/relationships/endnotes" Target="endnotes.xml"/><Relationship Id="rId19" Type="http://schemas.openxmlformats.org/officeDocument/2006/relationships/image" Target="media/image6.emf"/><Relationship Id="rId31" Type="http://schemas.openxmlformats.org/officeDocument/2006/relationships/hyperlink" Target="http://www.tenderne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scdesom.nl"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6.png"/><Relationship Id="rId35" Type="http://schemas.openxmlformats.org/officeDocument/2006/relationships/hyperlink" Target="https://www.klachtenmeldpuntaanbesteden.nl/regio-westfriesland/"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4.emf"/><Relationship Id="rId25" Type="http://schemas.openxmlformats.org/officeDocument/2006/relationships/image" Target="media/image12.png"/><Relationship Id="rId33" Type="http://schemas.openxmlformats.org/officeDocument/2006/relationships/hyperlink" Target="http://www.tenderned.nl" TargetMode="External"/><Relationship Id="rId38"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8BA79A4E2083478EFCE2D7C1DE7165" ma:contentTypeVersion="8" ma:contentTypeDescription="Een nieuw document maken." ma:contentTypeScope="" ma:versionID="bf76a3b0d5cda1d1e92e1a11f4a99a71">
  <xsd:schema xmlns:xsd="http://www.w3.org/2001/XMLSchema" xmlns:xs="http://www.w3.org/2001/XMLSchema" xmlns:p="http://schemas.microsoft.com/office/2006/metadata/properties" xmlns:ns2="359e8fe4-51ee-4c1b-ae28-889b14676153" xmlns:ns3="f94c70f3-8452-4b44-a441-ab188a5e3d5e" targetNamespace="http://schemas.microsoft.com/office/2006/metadata/properties" ma:root="true" ma:fieldsID="ab55e2dde4b99badf92358e805ac3096" ns2:_="" ns3:_="">
    <xsd:import namespace="359e8fe4-51ee-4c1b-ae28-889b14676153"/>
    <xsd:import namespace="f94c70f3-8452-4b44-a441-ab188a5e3d5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9e8fe4-51ee-4c1b-ae28-889b14676153"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4c70f3-8452-4b44-a441-ab188a5e3d5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359e8fe4-51ee-4c1b-ae28-889b14676153">
      <UserInfo>
        <DisplayName>Tjerk Wierda</DisplayName>
        <AccountId>13</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226C3E-E59A-4E24-A8C7-0EFEAD437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9e8fe4-51ee-4c1b-ae28-889b14676153"/>
    <ds:schemaRef ds:uri="f94c70f3-8452-4b44-a441-ab188a5e3d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DA3514-5D21-4802-AF7C-9FF67051B855}">
  <ds:schemaRefs>
    <ds:schemaRef ds:uri="http://schemas.microsoft.com/sharepoint/v3/contenttype/forms"/>
  </ds:schemaRefs>
</ds:datastoreItem>
</file>

<file path=customXml/itemProps3.xml><?xml version="1.0" encoding="utf-8"?>
<ds:datastoreItem xmlns:ds="http://schemas.openxmlformats.org/officeDocument/2006/customXml" ds:itemID="{C3623C02-6247-4F57-997F-6ADF415BE7FA}">
  <ds:schemaRefs>
    <ds:schemaRef ds:uri="http://schemas.microsoft.com/office/2006/metadata/properties"/>
    <ds:schemaRef ds:uri="http://schemas.microsoft.com/office/infopath/2007/PartnerControls"/>
    <ds:schemaRef ds:uri="359e8fe4-51ee-4c1b-ae28-889b14676153"/>
  </ds:schemaRefs>
</ds:datastoreItem>
</file>

<file path=customXml/itemProps4.xml><?xml version="1.0" encoding="utf-8"?>
<ds:datastoreItem xmlns:ds="http://schemas.openxmlformats.org/officeDocument/2006/customXml" ds:itemID="{6F2CC6F2-A4E0-49CC-9D08-8B0F4CB42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13098</Words>
  <Characters>72043</Characters>
  <Application>Microsoft Office Word</Application>
  <DocSecurity>0</DocSecurity>
  <Lines>600</Lines>
  <Paragraphs>169</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84972</CharactersWithSpaces>
  <SharedDoc>false</SharedDoc>
  <HLinks>
    <vt:vector size="354" baseType="variant">
      <vt:variant>
        <vt:i4>3342432</vt:i4>
      </vt:variant>
      <vt:variant>
        <vt:i4>375</vt:i4>
      </vt:variant>
      <vt:variant>
        <vt:i4>0</vt:i4>
      </vt:variant>
      <vt:variant>
        <vt:i4>5</vt:i4>
      </vt:variant>
      <vt:variant>
        <vt:lpwstr>https://www.justis.nl/producten/gva/index.aspx</vt:lpwstr>
      </vt:variant>
      <vt:variant>
        <vt:lpwstr/>
      </vt:variant>
      <vt:variant>
        <vt:i4>2031620</vt:i4>
      </vt:variant>
      <vt:variant>
        <vt:i4>363</vt:i4>
      </vt:variant>
      <vt:variant>
        <vt:i4>0</vt:i4>
      </vt:variant>
      <vt:variant>
        <vt:i4>5</vt:i4>
      </vt:variant>
      <vt:variant>
        <vt:lpwstr>http://www.tenderned.nl/</vt:lpwstr>
      </vt:variant>
      <vt:variant>
        <vt:lpwstr/>
      </vt:variant>
      <vt:variant>
        <vt:i4>6815784</vt:i4>
      </vt:variant>
      <vt:variant>
        <vt:i4>357</vt:i4>
      </vt:variant>
      <vt:variant>
        <vt:i4>0</vt:i4>
      </vt:variant>
      <vt:variant>
        <vt:i4>5</vt:i4>
      </vt:variant>
      <vt:variant>
        <vt:lpwstr>https://www.klachtenmeldpuntaanbesteden.nl/regio-westfriesland/</vt:lpwstr>
      </vt:variant>
      <vt:variant>
        <vt:lpwstr/>
      </vt:variant>
      <vt:variant>
        <vt:i4>1835027</vt:i4>
      </vt:variant>
      <vt:variant>
        <vt:i4>318</vt:i4>
      </vt:variant>
      <vt:variant>
        <vt:i4>0</vt:i4>
      </vt:variant>
      <vt:variant>
        <vt:i4>5</vt:i4>
      </vt:variant>
      <vt:variant>
        <vt:lpwstr>http://www.tenderned.nl/voor-ondernemingen/zo-werkt-tenderned</vt:lpwstr>
      </vt:variant>
      <vt:variant>
        <vt:lpwstr/>
      </vt:variant>
      <vt:variant>
        <vt:i4>2031620</vt:i4>
      </vt:variant>
      <vt:variant>
        <vt:i4>315</vt:i4>
      </vt:variant>
      <vt:variant>
        <vt:i4>0</vt:i4>
      </vt:variant>
      <vt:variant>
        <vt:i4>5</vt:i4>
      </vt:variant>
      <vt:variant>
        <vt:lpwstr>http://www.tenderned.nl/</vt:lpwstr>
      </vt:variant>
      <vt:variant>
        <vt:lpwstr/>
      </vt:variant>
      <vt:variant>
        <vt:i4>2031620</vt:i4>
      </vt:variant>
      <vt:variant>
        <vt:i4>309</vt:i4>
      </vt:variant>
      <vt:variant>
        <vt:i4>0</vt:i4>
      </vt:variant>
      <vt:variant>
        <vt:i4>5</vt:i4>
      </vt:variant>
      <vt:variant>
        <vt:lpwstr>http://www.tenderned.nl/</vt:lpwstr>
      </vt:variant>
      <vt:variant>
        <vt:lpwstr/>
      </vt:variant>
      <vt:variant>
        <vt:i4>2031620</vt:i4>
      </vt:variant>
      <vt:variant>
        <vt:i4>306</vt:i4>
      </vt:variant>
      <vt:variant>
        <vt:i4>0</vt:i4>
      </vt:variant>
      <vt:variant>
        <vt:i4>5</vt:i4>
      </vt:variant>
      <vt:variant>
        <vt:lpwstr>http://www.tenderned.nl/</vt:lpwstr>
      </vt:variant>
      <vt:variant>
        <vt:lpwstr/>
      </vt:variant>
      <vt:variant>
        <vt:i4>1572892</vt:i4>
      </vt:variant>
      <vt:variant>
        <vt:i4>303</vt:i4>
      </vt:variant>
      <vt:variant>
        <vt:i4>0</vt:i4>
      </vt:variant>
      <vt:variant>
        <vt:i4>5</vt:i4>
      </vt:variant>
      <vt:variant>
        <vt:lpwstr>https://www.vngrealisatie.nl/ggi</vt:lpwstr>
      </vt:variant>
      <vt:variant>
        <vt:lpwstr/>
      </vt:variant>
      <vt:variant>
        <vt:i4>7536695</vt:i4>
      </vt:variant>
      <vt:variant>
        <vt:i4>300</vt:i4>
      </vt:variant>
      <vt:variant>
        <vt:i4>0</vt:i4>
      </vt:variant>
      <vt:variant>
        <vt:i4>5</vt:i4>
      </vt:variant>
      <vt:variant>
        <vt:lpwstr>http://www.sscdesom.nl/</vt:lpwstr>
      </vt:variant>
      <vt:variant>
        <vt:lpwstr/>
      </vt:variant>
      <vt:variant>
        <vt:i4>1835099</vt:i4>
      </vt:variant>
      <vt:variant>
        <vt:i4>297</vt:i4>
      </vt:variant>
      <vt:variant>
        <vt:i4>0</vt:i4>
      </vt:variant>
      <vt:variant>
        <vt:i4>5</vt:i4>
      </vt:variant>
      <vt:variant>
        <vt:lpwstr>https://www.tenderned.nl/</vt:lpwstr>
      </vt:variant>
      <vt:variant>
        <vt:lpwstr/>
      </vt:variant>
      <vt:variant>
        <vt:i4>1310777</vt:i4>
      </vt:variant>
      <vt:variant>
        <vt:i4>290</vt:i4>
      </vt:variant>
      <vt:variant>
        <vt:i4>0</vt:i4>
      </vt:variant>
      <vt:variant>
        <vt:i4>5</vt:i4>
      </vt:variant>
      <vt:variant>
        <vt:lpwstr/>
      </vt:variant>
      <vt:variant>
        <vt:lpwstr>_Toc46925710</vt:lpwstr>
      </vt:variant>
      <vt:variant>
        <vt:i4>1900600</vt:i4>
      </vt:variant>
      <vt:variant>
        <vt:i4>284</vt:i4>
      </vt:variant>
      <vt:variant>
        <vt:i4>0</vt:i4>
      </vt:variant>
      <vt:variant>
        <vt:i4>5</vt:i4>
      </vt:variant>
      <vt:variant>
        <vt:lpwstr/>
      </vt:variant>
      <vt:variant>
        <vt:lpwstr>_Toc46925709</vt:lpwstr>
      </vt:variant>
      <vt:variant>
        <vt:i4>1835064</vt:i4>
      </vt:variant>
      <vt:variant>
        <vt:i4>278</vt:i4>
      </vt:variant>
      <vt:variant>
        <vt:i4>0</vt:i4>
      </vt:variant>
      <vt:variant>
        <vt:i4>5</vt:i4>
      </vt:variant>
      <vt:variant>
        <vt:lpwstr/>
      </vt:variant>
      <vt:variant>
        <vt:lpwstr>_Toc46925708</vt:lpwstr>
      </vt:variant>
      <vt:variant>
        <vt:i4>1245240</vt:i4>
      </vt:variant>
      <vt:variant>
        <vt:i4>272</vt:i4>
      </vt:variant>
      <vt:variant>
        <vt:i4>0</vt:i4>
      </vt:variant>
      <vt:variant>
        <vt:i4>5</vt:i4>
      </vt:variant>
      <vt:variant>
        <vt:lpwstr/>
      </vt:variant>
      <vt:variant>
        <vt:lpwstr>_Toc46925707</vt:lpwstr>
      </vt:variant>
      <vt:variant>
        <vt:i4>1179704</vt:i4>
      </vt:variant>
      <vt:variant>
        <vt:i4>266</vt:i4>
      </vt:variant>
      <vt:variant>
        <vt:i4>0</vt:i4>
      </vt:variant>
      <vt:variant>
        <vt:i4>5</vt:i4>
      </vt:variant>
      <vt:variant>
        <vt:lpwstr/>
      </vt:variant>
      <vt:variant>
        <vt:lpwstr>_Toc46925706</vt:lpwstr>
      </vt:variant>
      <vt:variant>
        <vt:i4>1114168</vt:i4>
      </vt:variant>
      <vt:variant>
        <vt:i4>260</vt:i4>
      </vt:variant>
      <vt:variant>
        <vt:i4>0</vt:i4>
      </vt:variant>
      <vt:variant>
        <vt:i4>5</vt:i4>
      </vt:variant>
      <vt:variant>
        <vt:lpwstr/>
      </vt:variant>
      <vt:variant>
        <vt:lpwstr>_Toc46925705</vt:lpwstr>
      </vt:variant>
      <vt:variant>
        <vt:i4>1048632</vt:i4>
      </vt:variant>
      <vt:variant>
        <vt:i4>254</vt:i4>
      </vt:variant>
      <vt:variant>
        <vt:i4>0</vt:i4>
      </vt:variant>
      <vt:variant>
        <vt:i4>5</vt:i4>
      </vt:variant>
      <vt:variant>
        <vt:lpwstr/>
      </vt:variant>
      <vt:variant>
        <vt:lpwstr>_Toc46925704</vt:lpwstr>
      </vt:variant>
      <vt:variant>
        <vt:i4>1507384</vt:i4>
      </vt:variant>
      <vt:variant>
        <vt:i4>248</vt:i4>
      </vt:variant>
      <vt:variant>
        <vt:i4>0</vt:i4>
      </vt:variant>
      <vt:variant>
        <vt:i4>5</vt:i4>
      </vt:variant>
      <vt:variant>
        <vt:lpwstr/>
      </vt:variant>
      <vt:variant>
        <vt:lpwstr>_Toc46925703</vt:lpwstr>
      </vt:variant>
      <vt:variant>
        <vt:i4>1441848</vt:i4>
      </vt:variant>
      <vt:variant>
        <vt:i4>242</vt:i4>
      </vt:variant>
      <vt:variant>
        <vt:i4>0</vt:i4>
      </vt:variant>
      <vt:variant>
        <vt:i4>5</vt:i4>
      </vt:variant>
      <vt:variant>
        <vt:lpwstr/>
      </vt:variant>
      <vt:variant>
        <vt:lpwstr>_Toc46925702</vt:lpwstr>
      </vt:variant>
      <vt:variant>
        <vt:i4>1376312</vt:i4>
      </vt:variant>
      <vt:variant>
        <vt:i4>236</vt:i4>
      </vt:variant>
      <vt:variant>
        <vt:i4>0</vt:i4>
      </vt:variant>
      <vt:variant>
        <vt:i4>5</vt:i4>
      </vt:variant>
      <vt:variant>
        <vt:lpwstr/>
      </vt:variant>
      <vt:variant>
        <vt:lpwstr>_Toc46925701</vt:lpwstr>
      </vt:variant>
      <vt:variant>
        <vt:i4>1310776</vt:i4>
      </vt:variant>
      <vt:variant>
        <vt:i4>230</vt:i4>
      </vt:variant>
      <vt:variant>
        <vt:i4>0</vt:i4>
      </vt:variant>
      <vt:variant>
        <vt:i4>5</vt:i4>
      </vt:variant>
      <vt:variant>
        <vt:lpwstr/>
      </vt:variant>
      <vt:variant>
        <vt:lpwstr>_Toc46925700</vt:lpwstr>
      </vt:variant>
      <vt:variant>
        <vt:i4>1835057</vt:i4>
      </vt:variant>
      <vt:variant>
        <vt:i4>224</vt:i4>
      </vt:variant>
      <vt:variant>
        <vt:i4>0</vt:i4>
      </vt:variant>
      <vt:variant>
        <vt:i4>5</vt:i4>
      </vt:variant>
      <vt:variant>
        <vt:lpwstr/>
      </vt:variant>
      <vt:variant>
        <vt:lpwstr>_Toc46925699</vt:lpwstr>
      </vt:variant>
      <vt:variant>
        <vt:i4>1900593</vt:i4>
      </vt:variant>
      <vt:variant>
        <vt:i4>218</vt:i4>
      </vt:variant>
      <vt:variant>
        <vt:i4>0</vt:i4>
      </vt:variant>
      <vt:variant>
        <vt:i4>5</vt:i4>
      </vt:variant>
      <vt:variant>
        <vt:lpwstr/>
      </vt:variant>
      <vt:variant>
        <vt:lpwstr>_Toc46925698</vt:lpwstr>
      </vt:variant>
      <vt:variant>
        <vt:i4>1179697</vt:i4>
      </vt:variant>
      <vt:variant>
        <vt:i4>212</vt:i4>
      </vt:variant>
      <vt:variant>
        <vt:i4>0</vt:i4>
      </vt:variant>
      <vt:variant>
        <vt:i4>5</vt:i4>
      </vt:variant>
      <vt:variant>
        <vt:lpwstr/>
      </vt:variant>
      <vt:variant>
        <vt:lpwstr>_Toc46925697</vt:lpwstr>
      </vt:variant>
      <vt:variant>
        <vt:i4>1245233</vt:i4>
      </vt:variant>
      <vt:variant>
        <vt:i4>206</vt:i4>
      </vt:variant>
      <vt:variant>
        <vt:i4>0</vt:i4>
      </vt:variant>
      <vt:variant>
        <vt:i4>5</vt:i4>
      </vt:variant>
      <vt:variant>
        <vt:lpwstr/>
      </vt:variant>
      <vt:variant>
        <vt:lpwstr>_Toc46925696</vt:lpwstr>
      </vt:variant>
      <vt:variant>
        <vt:i4>1048625</vt:i4>
      </vt:variant>
      <vt:variant>
        <vt:i4>200</vt:i4>
      </vt:variant>
      <vt:variant>
        <vt:i4>0</vt:i4>
      </vt:variant>
      <vt:variant>
        <vt:i4>5</vt:i4>
      </vt:variant>
      <vt:variant>
        <vt:lpwstr/>
      </vt:variant>
      <vt:variant>
        <vt:lpwstr>_Toc46925695</vt:lpwstr>
      </vt:variant>
      <vt:variant>
        <vt:i4>1114161</vt:i4>
      </vt:variant>
      <vt:variant>
        <vt:i4>194</vt:i4>
      </vt:variant>
      <vt:variant>
        <vt:i4>0</vt:i4>
      </vt:variant>
      <vt:variant>
        <vt:i4>5</vt:i4>
      </vt:variant>
      <vt:variant>
        <vt:lpwstr/>
      </vt:variant>
      <vt:variant>
        <vt:lpwstr>_Toc46925694</vt:lpwstr>
      </vt:variant>
      <vt:variant>
        <vt:i4>1441841</vt:i4>
      </vt:variant>
      <vt:variant>
        <vt:i4>188</vt:i4>
      </vt:variant>
      <vt:variant>
        <vt:i4>0</vt:i4>
      </vt:variant>
      <vt:variant>
        <vt:i4>5</vt:i4>
      </vt:variant>
      <vt:variant>
        <vt:lpwstr/>
      </vt:variant>
      <vt:variant>
        <vt:lpwstr>_Toc46925693</vt:lpwstr>
      </vt:variant>
      <vt:variant>
        <vt:i4>1507377</vt:i4>
      </vt:variant>
      <vt:variant>
        <vt:i4>182</vt:i4>
      </vt:variant>
      <vt:variant>
        <vt:i4>0</vt:i4>
      </vt:variant>
      <vt:variant>
        <vt:i4>5</vt:i4>
      </vt:variant>
      <vt:variant>
        <vt:lpwstr/>
      </vt:variant>
      <vt:variant>
        <vt:lpwstr>_Toc46925692</vt:lpwstr>
      </vt:variant>
      <vt:variant>
        <vt:i4>1310769</vt:i4>
      </vt:variant>
      <vt:variant>
        <vt:i4>176</vt:i4>
      </vt:variant>
      <vt:variant>
        <vt:i4>0</vt:i4>
      </vt:variant>
      <vt:variant>
        <vt:i4>5</vt:i4>
      </vt:variant>
      <vt:variant>
        <vt:lpwstr/>
      </vt:variant>
      <vt:variant>
        <vt:lpwstr>_Toc46925691</vt:lpwstr>
      </vt:variant>
      <vt:variant>
        <vt:i4>1376305</vt:i4>
      </vt:variant>
      <vt:variant>
        <vt:i4>170</vt:i4>
      </vt:variant>
      <vt:variant>
        <vt:i4>0</vt:i4>
      </vt:variant>
      <vt:variant>
        <vt:i4>5</vt:i4>
      </vt:variant>
      <vt:variant>
        <vt:lpwstr/>
      </vt:variant>
      <vt:variant>
        <vt:lpwstr>_Toc46925690</vt:lpwstr>
      </vt:variant>
      <vt:variant>
        <vt:i4>1835056</vt:i4>
      </vt:variant>
      <vt:variant>
        <vt:i4>164</vt:i4>
      </vt:variant>
      <vt:variant>
        <vt:i4>0</vt:i4>
      </vt:variant>
      <vt:variant>
        <vt:i4>5</vt:i4>
      </vt:variant>
      <vt:variant>
        <vt:lpwstr/>
      </vt:variant>
      <vt:variant>
        <vt:lpwstr>_Toc46925689</vt:lpwstr>
      </vt:variant>
      <vt:variant>
        <vt:i4>1900592</vt:i4>
      </vt:variant>
      <vt:variant>
        <vt:i4>158</vt:i4>
      </vt:variant>
      <vt:variant>
        <vt:i4>0</vt:i4>
      </vt:variant>
      <vt:variant>
        <vt:i4>5</vt:i4>
      </vt:variant>
      <vt:variant>
        <vt:lpwstr/>
      </vt:variant>
      <vt:variant>
        <vt:lpwstr>_Toc46925688</vt:lpwstr>
      </vt:variant>
      <vt:variant>
        <vt:i4>1179696</vt:i4>
      </vt:variant>
      <vt:variant>
        <vt:i4>152</vt:i4>
      </vt:variant>
      <vt:variant>
        <vt:i4>0</vt:i4>
      </vt:variant>
      <vt:variant>
        <vt:i4>5</vt:i4>
      </vt:variant>
      <vt:variant>
        <vt:lpwstr/>
      </vt:variant>
      <vt:variant>
        <vt:lpwstr>_Toc46925687</vt:lpwstr>
      </vt:variant>
      <vt:variant>
        <vt:i4>1245232</vt:i4>
      </vt:variant>
      <vt:variant>
        <vt:i4>146</vt:i4>
      </vt:variant>
      <vt:variant>
        <vt:i4>0</vt:i4>
      </vt:variant>
      <vt:variant>
        <vt:i4>5</vt:i4>
      </vt:variant>
      <vt:variant>
        <vt:lpwstr/>
      </vt:variant>
      <vt:variant>
        <vt:lpwstr>_Toc46925686</vt:lpwstr>
      </vt:variant>
      <vt:variant>
        <vt:i4>1048624</vt:i4>
      </vt:variant>
      <vt:variant>
        <vt:i4>140</vt:i4>
      </vt:variant>
      <vt:variant>
        <vt:i4>0</vt:i4>
      </vt:variant>
      <vt:variant>
        <vt:i4>5</vt:i4>
      </vt:variant>
      <vt:variant>
        <vt:lpwstr/>
      </vt:variant>
      <vt:variant>
        <vt:lpwstr>_Toc46925685</vt:lpwstr>
      </vt:variant>
      <vt:variant>
        <vt:i4>1114160</vt:i4>
      </vt:variant>
      <vt:variant>
        <vt:i4>134</vt:i4>
      </vt:variant>
      <vt:variant>
        <vt:i4>0</vt:i4>
      </vt:variant>
      <vt:variant>
        <vt:i4>5</vt:i4>
      </vt:variant>
      <vt:variant>
        <vt:lpwstr/>
      </vt:variant>
      <vt:variant>
        <vt:lpwstr>_Toc46925684</vt:lpwstr>
      </vt:variant>
      <vt:variant>
        <vt:i4>1441840</vt:i4>
      </vt:variant>
      <vt:variant>
        <vt:i4>128</vt:i4>
      </vt:variant>
      <vt:variant>
        <vt:i4>0</vt:i4>
      </vt:variant>
      <vt:variant>
        <vt:i4>5</vt:i4>
      </vt:variant>
      <vt:variant>
        <vt:lpwstr/>
      </vt:variant>
      <vt:variant>
        <vt:lpwstr>_Toc46925683</vt:lpwstr>
      </vt:variant>
      <vt:variant>
        <vt:i4>1507376</vt:i4>
      </vt:variant>
      <vt:variant>
        <vt:i4>122</vt:i4>
      </vt:variant>
      <vt:variant>
        <vt:i4>0</vt:i4>
      </vt:variant>
      <vt:variant>
        <vt:i4>5</vt:i4>
      </vt:variant>
      <vt:variant>
        <vt:lpwstr/>
      </vt:variant>
      <vt:variant>
        <vt:lpwstr>_Toc46925682</vt:lpwstr>
      </vt:variant>
      <vt:variant>
        <vt:i4>1310768</vt:i4>
      </vt:variant>
      <vt:variant>
        <vt:i4>116</vt:i4>
      </vt:variant>
      <vt:variant>
        <vt:i4>0</vt:i4>
      </vt:variant>
      <vt:variant>
        <vt:i4>5</vt:i4>
      </vt:variant>
      <vt:variant>
        <vt:lpwstr/>
      </vt:variant>
      <vt:variant>
        <vt:lpwstr>_Toc46925681</vt:lpwstr>
      </vt:variant>
      <vt:variant>
        <vt:i4>1376304</vt:i4>
      </vt:variant>
      <vt:variant>
        <vt:i4>110</vt:i4>
      </vt:variant>
      <vt:variant>
        <vt:i4>0</vt:i4>
      </vt:variant>
      <vt:variant>
        <vt:i4>5</vt:i4>
      </vt:variant>
      <vt:variant>
        <vt:lpwstr/>
      </vt:variant>
      <vt:variant>
        <vt:lpwstr>_Toc46925680</vt:lpwstr>
      </vt:variant>
      <vt:variant>
        <vt:i4>1835071</vt:i4>
      </vt:variant>
      <vt:variant>
        <vt:i4>104</vt:i4>
      </vt:variant>
      <vt:variant>
        <vt:i4>0</vt:i4>
      </vt:variant>
      <vt:variant>
        <vt:i4>5</vt:i4>
      </vt:variant>
      <vt:variant>
        <vt:lpwstr/>
      </vt:variant>
      <vt:variant>
        <vt:lpwstr>_Toc46925679</vt:lpwstr>
      </vt:variant>
      <vt:variant>
        <vt:i4>1900607</vt:i4>
      </vt:variant>
      <vt:variant>
        <vt:i4>98</vt:i4>
      </vt:variant>
      <vt:variant>
        <vt:i4>0</vt:i4>
      </vt:variant>
      <vt:variant>
        <vt:i4>5</vt:i4>
      </vt:variant>
      <vt:variant>
        <vt:lpwstr/>
      </vt:variant>
      <vt:variant>
        <vt:lpwstr>_Toc46925678</vt:lpwstr>
      </vt:variant>
      <vt:variant>
        <vt:i4>1179711</vt:i4>
      </vt:variant>
      <vt:variant>
        <vt:i4>92</vt:i4>
      </vt:variant>
      <vt:variant>
        <vt:i4>0</vt:i4>
      </vt:variant>
      <vt:variant>
        <vt:i4>5</vt:i4>
      </vt:variant>
      <vt:variant>
        <vt:lpwstr/>
      </vt:variant>
      <vt:variant>
        <vt:lpwstr>_Toc46925677</vt:lpwstr>
      </vt:variant>
      <vt:variant>
        <vt:i4>1245247</vt:i4>
      </vt:variant>
      <vt:variant>
        <vt:i4>86</vt:i4>
      </vt:variant>
      <vt:variant>
        <vt:i4>0</vt:i4>
      </vt:variant>
      <vt:variant>
        <vt:i4>5</vt:i4>
      </vt:variant>
      <vt:variant>
        <vt:lpwstr/>
      </vt:variant>
      <vt:variant>
        <vt:lpwstr>_Toc46925676</vt:lpwstr>
      </vt:variant>
      <vt:variant>
        <vt:i4>1048639</vt:i4>
      </vt:variant>
      <vt:variant>
        <vt:i4>80</vt:i4>
      </vt:variant>
      <vt:variant>
        <vt:i4>0</vt:i4>
      </vt:variant>
      <vt:variant>
        <vt:i4>5</vt:i4>
      </vt:variant>
      <vt:variant>
        <vt:lpwstr/>
      </vt:variant>
      <vt:variant>
        <vt:lpwstr>_Toc46925675</vt:lpwstr>
      </vt:variant>
      <vt:variant>
        <vt:i4>1114175</vt:i4>
      </vt:variant>
      <vt:variant>
        <vt:i4>74</vt:i4>
      </vt:variant>
      <vt:variant>
        <vt:i4>0</vt:i4>
      </vt:variant>
      <vt:variant>
        <vt:i4>5</vt:i4>
      </vt:variant>
      <vt:variant>
        <vt:lpwstr/>
      </vt:variant>
      <vt:variant>
        <vt:lpwstr>_Toc46925674</vt:lpwstr>
      </vt:variant>
      <vt:variant>
        <vt:i4>1441855</vt:i4>
      </vt:variant>
      <vt:variant>
        <vt:i4>68</vt:i4>
      </vt:variant>
      <vt:variant>
        <vt:i4>0</vt:i4>
      </vt:variant>
      <vt:variant>
        <vt:i4>5</vt:i4>
      </vt:variant>
      <vt:variant>
        <vt:lpwstr/>
      </vt:variant>
      <vt:variant>
        <vt:lpwstr>_Toc46925673</vt:lpwstr>
      </vt:variant>
      <vt:variant>
        <vt:i4>1507391</vt:i4>
      </vt:variant>
      <vt:variant>
        <vt:i4>62</vt:i4>
      </vt:variant>
      <vt:variant>
        <vt:i4>0</vt:i4>
      </vt:variant>
      <vt:variant>
        <vt:i4>5</vt:i4>
      </vt:variant>
      <vt:variant>
        <vt:lpwstr/>
      </vt:variant>
      <vt:variant>
        <vt:lpwstr>_Toc46925672</vt:lpwstr>
      </vt:variant>
      <vt:variant>
        <vt:i4>1310783</vt:i4>
      </vt:variant>
      <vt:variant>
        <vt:i4>56</vt:i4>
      </vt:variant>
      <vt:variant>
        <vt:i4>0</vt:i4>
      </vt:variant>
      <vt:variant>
        <vt:i4>5</vt:i4>
      </vt:variant>
      <vt:variant>
        <vt:lpwstr/>
      </vt:variant>
      <vt:variant>
        <vt:lpwstr>_Toc46925671</vt:lpwstr>
      </vt:variant>
      <vt:variant>
        <vt:i4>1376319</vt:i4>
      </vt:variant>
      <vt:variant>
        <vt:i4>50</vt:i4>
      </vt:variant>
      <vt:variant>
        <vt:i4>0</vt:i4>
      </vt:variant>
      <vt:variant>
        <vt:i4>5</vt:i4>
      </vt:variant>
      <vt:variant>
        <vt:lpwstr/>
      </vt:variant>
      <vt:variant>
        <vt:lpwstr>_Toc46925670</vt:lpwstr>
      </vt:variant>
      <vt:variant>
        <vt:i4>1835070</vt:i4>
      </vt:variant>
      <vt:variant>
        <vt:i4>44</vt:i4>
      </vt:variant>
      <vt:variant>
        <vt:i4>0</vt:i4>
      </vt:variant>
      <vt:variant>
        <vt:i4>5</vt:i4>
      </vt:variant>
      <vt:variant>
        <vt:lpwstr/>
      </vt:variant>
      <vt:variant>
        <vt:lpwstr>_Toc46925669</vt:lpwstr>
      </vt:variant>
      <vt:variant>
        <vt:i4>1900606</vt:i4>
      </vt:variant>
      <vt:variant>
        <vt:i4>38</vt:i4>
      </vt:variant>
      <vt:variant>
        <vt:i4>0</vt:i4>
      </vt:variant>
      <vt:variant>
        <vt:i4>5</vt:i4>
      </vt:variant>
      <vt:variant>
        <vt:lpwstr/>
      </vt:variant>
      <vt:variant>
        <vt:lpwstr>_Toc46925668</vt:lpwstr>
      </vt:variant>
      <vt:variant>
        <vt:i4>1179710</vt:i4>
      </vt:variant>
      <vt:variant>
        <vt:i4>32</vt:i4>
      </vt:variant>
      <vt:variant>
        <vt:i4>0</vt:i4>
      </vt:variant>
      <vt:variant>
        <vt:i4>5</vt:i4>
      </vt:variant>
      <vt:variant>
        <vt:lpwstr/>
      </vt:variant>
      <vt:variant>
        <vt:lpwstr>_Toc46925667</vt:lpwstr>
      </vt:variant>
      <vt:variant>
        <vt:i4>1245246</vt:i4>
      </vt:variant>
      <vt:variant>
        <vt:i4>26</vt:i4>
      </vt:variant>
      <vt:variant>
        <vt:i4>0</vt:i4>
      </vt:variant>
      <vt:variant>
        <vt:i4>5</vt:i4>
      </vt:variant>
      <vt:variant>
        <vt:lpwstr/>
      </vt:variant>
      <vt:variant>
        <vt:lpwstr>_Toc46925666</vt:lpwstr>
      </vt:variant>
      <vt:variant>
        <vt:i4>1048638</vt:i4>
      </vt:variant>
      <vt:variant>
        <vt:i4>20</vt:i4>
      </vt:variant>
      <vt:variant>
        <vt:i4>0</vt:i4>
      </vt:variant>
      <vt:variant>
        <vt:i4>5</vt:i4>
      </vt:variant>
      <vt:variant>
        <vt:lpwstr/>
      </vt:variant>
      <vt:variant>
        <vt:lpwstr>_Toc46925665</vt:lpwstr>
      </vt:variant>
      <vt:variant>
        <vt:i4>1114174</vt:i4>
      </vt:variant>
      <vt:variant>
        <vt:i4>14</vt:i4>
      </vt:variant>
      <vt:variant>
        <vt:i4>0</vt:i4>
      </vt:variant>
      <vt:variant>
        <vt:i4>5</vt:i4>
      </vt:variant>
      <vt:variant>
        <vt:lpwstr/>
      </vt:variant>
      <vt:variant>
        <vt:lpwstr>_Toc46925664</vt:lpwstr>
      </vt:variant>
      <vt:variant>
        <vt:i4>1441854</vt:i4>
      </vt:variant>
      <vt:variant>
        <vt:i4>8</vt:i4>
      </vt:variant>
      <vt:variant>
        <vt:i4>0</vt:i4>
      </vt:variant>
      <vt:variant>
        <vt:i4>5</vt:i4>
      </vt:variant>
      <vt:variant>
        <vt:lpwstr/>
      </vt:variant>
      <vt:variant>
        <vt:lpwstr>_Toc46925663</vt:lpwstr>
      </vt:variant>
      <vt:variant>
        <vt:i4>1507390</vt:i4>
      </vt:variant>
      <vt:variant>
        <vt:i4>2</vt:i4>
      </vt:variant>
      <vt:variant>
        <vt:i4>0</vt:i4>
      </vt:variant>
      <vt:variant>
        <vt:i4>5</vt:i4>
      </vt:variant>
      <vt:variant>
        <vt:lpwstr/>
      </vt:variant>
      <vt:variant>
        <vt:lpwstr>_Toc46925662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International Tender Services</dc:creator>
  <cp:keywords/>
  <cp:lastModifiedBy>Tjerk Wierda</cp:lastModifiedBy>
  <cp:revision>3</cp:revision>
  <cp:lastPrinted>2020-07-29T12:34:00Z</cp:lastPrinted>
  <dcterms:created xsi:type="dcterms:W3CDTF">2020-07-29T12:37:00Z</dcterms:created>
  <dcterms:modified xsi:type="dcterms:W3CDTF">2020-07-29T13:01:00Z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0x010100258BA79A4E2083478EFCE2D7C1DE7165</vt:lpwstr>
  </property>
  <property fmtid="{D5CDD505-2E9C-101B-9397-08002B2CF9AE}" pid="3" name="MSIP_Label_1a718395-49d7-446a-8106-6756e5d3d588_Enabled">
    <vt:lpwstr>True</vt:lpwstr>
  </property>
  <property fmtid="{D5CDD505-2E9C-101B-9397-08002B2CF9AE}" pid="4" name="MSIP_Label_1a718395-49d7-446a-8106-6756e5d3d588_SiteId">
    <vt:lpwstr>476a641b-841a-4350-b906-22d459b1bbaf</vt:lpwstr>
  </property>
  <property fmtid="{D5CDD505-2E9C-101B-9397-08002B2CF9AE}" pid="5" name="MSIP_Label_1a718395-49d7-446a-8106-6756e5d3d588_Owner">
    <vt:lpwstr>tjerk.wierda@SSCDESOM.NL</vt:lpwstr>
  </property>
  <property fmtid="{D5CDD505-2E9C-101B-9397-08002B2CF9AE}" pid="6" name="MSIP_Label_1a718395-49d7-446a-8106-6756e5d3d588_SetDate">
    <vt:lpwstr>2019-08-20T13:08:51.3597592Z</vt:lpwstr>
  </property>
  <property fmtid="{D5CDD505-2E9C-101B-9397-08002B2CF9AE}" pid="7" name="MSIP_Label_1a718395-49d7-446a-8106-6756e5d3d588_Name">
    <vt:lpwstr>1-Basis Niveau</vt:lpwstr>
  </property>
  <property fmtid="{D5CDD505-2E9C-101B-9397-08002B2CF9AE}" pid="8" name="MSIP_Label_1a718395-49d7-446a-8106-6756e5d3d588_Application">
    <vt:lpwstr>Microsoft Azure Information Protection</vt:lpwstr>
  </property>
  <property fmtid="{D5CDD505-2E9C-101B-9397-08002B2CF9AE}" pid="9" name="MSIP_Label_1a718395-49d7-446a-8106-6756e5d3d588_ActionId">
    <vt:lpwstr>f18c5f2c-e5ed-4a05-b3ac-629d99611fd7</vt:lpwstr>
  </property>
  <property fmtid="{D5CDD505-2E9C-101B-9397-08002B2CF9AE}" pid="10" name="MSIP_Label_1a718395-49d7-446a-8106-6756e5d3d588_Extended_MSFT_Method">
    <vt:lpwstr>Automatic</vt:lpwstr>
  </property>
  <property fmtid="{D5CDD505-2E9C-101B-9397-08002B2CF9AE}" pid="11" name="Sensitivity">
    <vt:lpwstr>1-Basis Niveau</vt:lpwstr>
  </property>
  <property fmtid="{D5CDD505-2E9C-101B-9397-08002B2CF9AE}" pid="12" name="_dlc_DocIdItemGuid">
    <vt:lpwstr>a4e0da13-e282-48d9-85ec-a0de0dc739d7</vt:lpwstr>
  </property>
  <property fmtid="{D5CDD505-2E9C-101B-9397-08002B2CF9AE}" pid="13" name="Jaar">
    <vt:lpwstr/>
  </property>
  <property fmtid="{D5CDD505-2E9C-101B-9397-08002B2CF9AE}" pid="14" name="DocumentSetDescription">
    <vt:lpwstr/>
  </property>
</Properties>
</file>