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4FC8" w14:textId="7F4E58D6" w:rsidR="00122BC9" w:rsidRPr="003E3B7B" w:rsidRDefault="006823B4"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r>
        <w:rPr>
          <w:rFonts w:asciiTheme="minorHAnsi" w:hAnsiTheme="minorHAnsi" w:cstheme="minorHAnsi"/>
          <w:b/>
          <w:bCs/>
          <w:szCs w:val="22"/>
          <w:lang w:val="nl"/>
        </w:rPr>
        <w:t>Raamo</w:t>
      </w:r>
      <w:r w:rsidR="00122BC9" w:rsidRPr="003E3B7B">
        <w:rPr>
          <w:rFonts w:asciiTheme="minorHAnsi" w:hAnsiTheme="minorHAnsi" w:cstheme="minorHAnsi"/>
          <w:b/>
          <w:bCs/>
          <w:szCs w:val="22"/>
          <w:lang w:val="nl"/>
        </w:rPr>
        <w:t xml:space="preserve">vereenkomst </w:t>
      </w:r>
      <w:r w:rsidR="0014357D" w:rsidRPr="003E3B7B">
        <w:rPr>
          <w:rFonts w:asciiTheme="minorHAnsi" w:hAnsiTheme="minorHAnsi" w:cstheme="minorHAnsi"/>
          <w:b/>
          <w:bCs/>
          <w:szCs w:val="22"/>
          <w:lang w:val="nl"/>
        </w:rPr>
        <w:t>Gemeente Amersfoort</w:t>
      </w:r>
    </w:p>
    <w:p w14:paraId="5A305DDB" w14:textId="2C6647CB" w:rsidR="00122BC9" w:rsidRPr="003E3B7B" w:rsidRDefault="00FD3D96" w:rsidP="003E3B7B">
      <w:pPr>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 xml:space="preserve">Raamovereenkomst Prijscodeboek Groen </w:t>
      </w:r>
      <w:bookmarkStart w:id="0" w:name="_GoBack"/>
      <w:bookmarkEnd w:id="0"/>
    </w:p>
    <w:p w14:paraId="0C8D8F3A"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Cs w:val="22"/>
        </w:rPr>
      </w:pPr>
      <w:r w:rsidRPr="003E3B7B">
        <w:rPr>
          <w:rFonts w:asciiTheme="minorHAnsi" w:hAnsiTheme="minorHAnsi" w:cstheme="minorHAnsi"/>
          <w:szCs w:val="22"/>
          <w:lang w:val="nl"/>
        </w:rPr>
        <w:t xml:space="preserve">1. </w:t>
      </w:r>
      <w:r w:rsidR="0014357D" w:rsidRPr="003E3B7B">
        <w:rPr>
          <w:rFonts w:asciiTheme="minorHAnsi" w:hAnsiTheme="minorHAnsi" w:cstheme="minorHAnsi"/>
          <w:szCs w:val="22"/>
          <w:lang w:val="nl"/>
        </w:rPr>
        <w:t>[</w:t>
      </w:r>
      <w:r w:rsidR="0014357D" w:rsidRPr="0064629A">
        <w:rPr>
          <w:rFonts w:asciiTheme="minorHAnsi" w:hAnsiTheme="minorHAnsi" w:cstheme="minorHAnsi"/>
          <w:color w:val="000000"/>
          <w:szCs w:val="22"/>
          <w:highlight w:val="lightGray"/>
        </w:rPr>
        <w:t>de heer/mevrouw naam</w:t>
      </w:r>
      <w:r w:rsidR="0014357D" w:rsidRPr="003E3B7B">
        <w:rPr>
          <w:rFonts w:asciiTheme="minorHAnsi" w:hAnsiTheme="minorHAnsi" w:cstheme="minorHAnsi"/>
          <w:color w:val="000000"/>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Cs w:val="22"/>
        </w:rPr>
        <w:t>Gemeente Amersfoort</w:t>
      </w:r>
      <w:r w:rsidR="0014357D" w:rsidRPr="003E3B7B">
        <w:rPr>
          <w:rFonts w:asciiTheme="minorHAnsi" w:hAnsiTheme="minorHAnsi" w:cstheme="minorHAnsi"/>
          <w:color w:val="000000"/>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Cs w:val="22"/>
        </w:rPr>
      </w:pPr>
      <w:r w:rsidRPr="003E3B7B">
        <w:rPr>
          <w:rFonts w:asciiTheme="minorHAnsi" w:hAnsiTheme="minorHAnsi" w:cstheme="minorHAnsi"/>
          <w:color w:val="000000"/>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2. </w:t>
      </w:r>
      <w:r w:rsidR="00FC0A64" w:rsidRPr="003E3B7B">
        <w:rPr>
          <w:rFonts w:asciiTheme="minorHAnsi" w:hAnsiTheme="minorHAnsi" w:cstheme="minorHAnsi"/>
          <w:szCs w:val="22"/>
          <w:lang w:val="nl"/>
        </w:rPr>
        <w:t>[</w:t>
      </w:r>
      <w:r w:rsidR="00FC0A64" w:rsidRPr="0064629A">
        <w:rPr>
          <w:rFonts w:asciiTheme="minorHAnsi" w:hAnsiTheme="minorHAnsi" w:cstheme="minorHAnsi"/>
          <w:color w:val="000000"/>
          <w:szCs w:val="22"/>
          <w:highlight w:val="lightGray"/>
        </w:rPr>
        <w:t>de heer/mevrouw naam en functie ondertekenaar</w:t>
      </w:r>
      <w:r w:rsidR="00FC0A64" w:rsidRPr="003E3B7B">
        <w:rPr>
          <w:rFonts w:asciiTheme="minorHAnsi" w:hAnsiTheme="minorHAnsi" w:cstheme="minorHAnsi"/>
          <w:color w:val="000000"/>
          <w:szCs w:val="22"/>
        </w:rPr>
        <w:t xml:space="preserve">], te dezen handelend als gevolmachtigde van </w:t>
      </w:r>
      <w:r w:rsidRPr="003E3B7B">
        <w:rPr>
          <w:rFonts w:asciiTheme="minorHAnsi" w:hAnsiTheme="minorHAnsi" w:cstheme="minorHAnsi"/>
          <w:b/>
          <w:szCs w:val="22"/>
          <w:lang w:val="nl"/>
        </w:rPr>
        <w:t>[</w:t>
      </w:r>
      <w:r w:rsidR="0014357D" w:rsidRPr="0064629A">
        <w:rPr>
          <w:rFonts w:asciiTheme="minorHAnsi" w:hAnsiTheme="minorHAnsi" w:cstheme="minorHAnsi"/>
          <w:b/>
          <w:szCs w:val="22"/>
          <w:highlight w:val="lightGray"/>
          <w:lang w:val="nl"/>
        </w:rPr>
        <w:t>bedrijfs</w:t>
      </w:r>
      <w:r w:rsidRPr="0064629A">
        <w:rPr>
          <w:rFonts w:asciiTheme="minorHAnsi" w:hAnsiTheme="minorHAnsi" w:cstheme="minorHAnsi"/>
          <w:b/>
          <w:szCs w:val="22"/>
          <w:highlight w:val="lightGray"/>
          <w:lang w:val="nl"/>
        </w:rPr>
        <w:t>naam en rechtsvorm</w:t>
      </w:r>
      <w:r w:rsidRPr="003E3B7B">
        <w:rPr>
          <w:rFonts w:asciiTheme="minorHAnsi" w:hAnsiTheme="minorHAnsi" w:cstheme="minorHAnsi"/>
          <w:b/>
          <w:szCs w:val="22"/>
          <w:lang w:val="nl"/>
        </w:rPr>
        <w:t>]</w:t>
      </w:r>
      <w:r w:rsidR="00122BC9" w:rsidRPr="003E3B7B">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Pr="003E3B7B">
        <w:rPr>
          <w:rFonts w:asciiTheme="minorHAnsi" w:hAnsiTheme="minorHAnsi" w:cstheme="minorHAnsi"/>
          <w:szCs w:val="22"/>
          <w:lang w:val="nl"/>
        </w:rPr>
        <w:t>[</w:t>
      </w:r>
      <w:r w:rsidRPr="0064629A">
        <w:rPr>
          <w:rFonts w:asciiTheme="minorHAnsi" w:hAnsiTheme="minorHAnsi" w:cstheme="minorHAnsi"/>
          <w:szCs w:val="22"/>
          <w:highlight w:val="lightGray"/>
          <w:lang w:val="nl"/>
        </w:rPr>
        <w:t>statutair</w:t>
      </w:r>
      <w:r w:rsidRPr="003E3B7B">
        <w:rPr>
          <w:rFonts w:asciiTheme="minorHAnsi" w:hAnsiTheme="minorHAnsi" w:cstheme="minorHAnsi"/>
          <w:szCs w:val="22"/>
          <w:lang w:val="nl"/>
        </w:rPr>
        <w:t>]</w:t>
      </w:r>
      <w:r w:rsidR="00122BC9" w:rsidRPr="003E3B7B">
        <w:rPr>
          <w:rFonts w:asciiTheme="minorHAnsi" w:hAnsiTheme="minorHAnsi" w:cstheme="minorHAnsi"/>
          <w:szCs w:val="22"/>
          <w:lang w:val="nl"/>
        </w:rPr>
        <w:t xml:space="preserve"> gevestigd te </w:t>
      </w:r>
      <w:r w:rsidR="0064629A">
        <w:rPr>
          <w:rFonts w:asciiTheme="minorHAnsi" w:hAnsiTheme="minorHAnsi" w:cstheme="minorHAnsi"/>
          <w:szCs w:val="22"/>
          <w:lang w:val="nl"/>
        </w:rPr>
        <w:t>[</w:t>
      </w:r>
      <w:r w:rsidR="0064629A" w:rsidRPr="0064629A">
        <w:rPr>
          <w:rFonts w:asciiTheme="minorHAnsi" w:hAnsiTheme="minorHAnsi" w:cstheme="minorHAnsi"/>
          <w:szCs w:val="22"/>
          <w:highlight w:val="lightGray"/>
          <w:lang w:val="nl"/>
        </w:rPr>
        <w:t>plaats</w:t>
      </w:r>
      <w:r w:rsidR="0064629A">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00FC0A64" w:rsidRPr="003E3B7B">
        <w:rPr>
          <w:rFonts w:asciiTheme="minorHAnsi" w:hAnsiTheme="minorHAnsi" w:cstheme="minorHAnsi"/>
          <w:szCs w:val="22"/>
          <w:lang w:val="nl"/>
        </w:rPr>
        <w:t xml:space="preserve">ingeschreven in het handelsregister onder nummer </w:t>
      </w:r>
      <w:r w:rsidR="0064629A">
        <w:rPr>
          <w:rFonts w:asciiTheme="minorHAnsi" w:hAnsiTheme="minorHAnsi" w:cstheme="minorHAnsi"/>
          <w:szCs w:val="22"/>
          <w:lang w:val="nl"/>
        </w:rPr>
        <w:t>[</w:t>
      </w:r>
      <w:r w:rsidR="0064629A" w:rsidRPr="0064629A">
        <w:rPr>
          <w:rFonts w:asciiTheme="minorHAnsi" w:hAnsiTheme="minorHAnsi" w:cstheme="minorHAnsi"/>
          <w:szCs w:val="22"/>
          <w:highlight w:val="lightGray"/>
          <w:lang w:val="nl"/>
        </w:rPr>
        <w:t>nummer</w:t>
      </w:r>
      <w:r w:rsidR="0064629A">
        <w:rPr>
          <w:rFonts w:asciiTheme="minorHAnsi" w:hAnsiTheme="minorHAnsi" w:cstheme="minorHAnsi"/>
          <w:szCs w:val="22"/>
          <w:lang w:val="nl"/>
        </w:rPr>
        <w:t>]</w:t>
      </w:r>
    </w:p>
    <w:p w14:paraId="40B0A3C3" w14:textId="66A17E3B" w:rsidR="00122BC9" w:rsidRPr="003E3B7B" w:rsidRDefault="00E173ED"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w:t>
      </w:r>
      <w:r w:rsidR="0014357D" w:rsidRPr="003E3B7B">
        <w:rPr>
          <w:rFonts w:asciiTheme="minorHAnsi" w:hAnsiTheme="minorHAnsi" w:cstheme="minorHAnsi"/>
          <w:szCs w:val="22"/>
          <w:lang w:val="nl"/>
        </w:rPr>
        <w:t xml:space="preserve">, </w:t>
      </w:r>
      <w:r w:rsidR="00122BC9" w:rsidRPr="003E3B7B">
        <w:rPr>
          <w:rFonts w:asciiTheme="minorHAnsi" w:hAnsiTheme="minorHAnsi" w:cstheme="minorHAnsi"/>
          <w:szCs w:val="22"/>
          <w:lang w:val="nl"/>
        </w:rPr>
        <w:t xml:space="preserve">hierna </w:t>
      </w:r>
      <w:r w:rsidR="00FC0A64" w:rsidRPr="003E3B7B">
        <w:rPr>
          <w:rFonts w:asciiTheme="minorHAnsi" w:hAnsiTheme="minorHAnsi" w:cstheme="minorHAnsi"/>
          <w:szCs w:val="22"/>
          <w:lang w:val="nl"/>
        </w:rPr>
        <w:t xml:space="preserve">ook </w:t>
      </w:r>
      <w:r w:rsidR="00122BC9" w:rsidRPr="003E3B7B">
        <w:rPr>
          <w:rFonts w:asciiTheme="minorHAnsi" w:hAnsiTheme="minorHAnsi" w:cstheme="minorHAnsi"/>
          <w:szCs w:val="22"/>
          <w:lang w:val="nl"/>
        </w:rPr>
        <w:t xml:space="preserve">te noemen: </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Opdrachtnemer</w:t>
      </w:r>
      <w:r w:rsidR="00FC0A64" w:rsidRPr="003E3B7B">
        <w:rPr>
          <w:rFonts w:asciiTheme="minorHAnsi" w:hAnsiTheme="minorHAnsi" w:cstheme="minorHAnsi"/>
          <w:szCs w:val="22"/>
          <w:lang w:val="nl"/>
        </w:rPr>
        <w:t>’</w:t>
      </w:r>
      <w:r w:rsidR="00122BC9" w:rsidRPr="003E3B7B">
        <w:rPr>
          <w:rFonts w:asciiTheme="minorHAnsi" w:hAnsiTheme="minorHAnsi" w:cstheme="minorHAnsi"/>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06761D28" w14:textId="00015134" w:rsidR="009D5BB8" w:rsidRPr="003E3B7B" w:rsidRDefault="009D5BB8" w:rsidP="003E3B7B">
      <w:pPr>
        <w:spacing w:line="276" w:lineRule="auto"/>
        <w:jc w:val="both"/>
        <w:rPr>
          <w:rFonts w:asciiTheme="minorHAnsi" w:hAnsiTheme="minorHAnsi" w:cstheme="minorHAnsi"/>
          <w:szCs w:val="22"/>
        </w:rPr>
      </w:pPr>
      <w:r w:rsidRPr="003E3B7B">
        <w:rPr>
          <w:rFonts w:asciiTheme="minorHAnsi" w:hAnsiTheme="minorHAnsi" w:cstheme="minorHAnsi"/>
          <w:szCs w:val="22"/>
        </w:rPr>
        <w:t>Opdrachtgever en Opdrachtnemer hierna gezamenlijk, respectievelijk afzonderlijk ook wel te noemen ‘</w:t>
      </w:r>
      <w:r w:rsidR="00FC0A64" w:rsidRPr="003E3B7B">
        <w:rPr>
          <w:rFonts w:asciiTheme="minorHAnsi" w:hAnsiTheme="minorHAnsi" w:cstheme="minorHAnsi"/>
          <w:b/>
          <w:szCs w:val="22"/>
        </w:rPr>
        <w:t>P</w:t>
      </w:r>
      <w:r w:rsidRPr="003E3B7B">
        <w:rPr>
          <w:rFonts w:asciiTheme="minorHAnsi" w:hAnsiTheme="minorHAnsi" w:cstheme="minorHAnsi"/>
          <w:b/>
          <w:szCs w:val="22"/>
        </w:rPr>
        <w:t>artijen</w:t>
      </w:r>
      <w:r w:rsidRPr="003E3B7B">
        <w:rPr>
          <w:rFonts w:asciiTheme="minorHAnsi" w:hAnsiTheme="minorHAnsi" w:cstheme="minorHAnsi"/>
          <w:szCs w:val="22"/>
        </w:rPr>
        <w:t>’, respectievelijk ‘</w:t>
      </w:r>
      <w:r w:rsidR="00FC0A64" w:rsidRPr="003E3B7B">
        <w:rPr>
          <w:rFonts w:asciiTheme="minorHAnsi" w:hAnsiTheme="minorHAnsi" w:cstheme="minorHAnsi"/>
          <w:b/>
          <w:szCs w:val="22"/>
        </w:rPr>
        <w:t>P</w:t>
      </w:r>
      <w:r w:rsidRPr="003E3B7B">
        <w:rPr>
          <w:rFonts w:asciiTheme="minorHAnsi" w:hAnsiTheme="minorHAnsi" w:cstheme="minorHAnsi"/>
          <w:b/>
          <w:szCs w:val="22"/>
        </w:rPr>
        <w:t>artij</w:t>
      </w:r>
      <w:r w:rsidRPr="003E3B7B">
        <w:rPr>
          <w:rFonts w:asciiTheme="minorHAnsi" w:hAnsiTheme="minorHAnsi" w:cstheme="minorHAnsi"/>
          <w:szCs w:val="22"/>
        </w:rPr>
        <w:t>’,</w:t>
      </w:r>
    </w:p>
    <w:p w14:paraId="7C493AC7" w14:textId="77777777" w:rsidR="00CD1EA4" w:rsidRDefault="00CD1EA4" w:rsidP="003E3B7B">
      <w:pPr>
        <w:suppressAutoHyphens/>
        <w:spacing w:line="276" w:lineRule="auto"/>
        <w:ind w:right="-1"/>
        <w:rPr>
          <w:rFonts w:asciiTheme="minorHAnsi" w:hAnsiTheme="minorHAnsi" w:cstheme="minorHAnsi"/>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Cs w:val="22"/>
          <w:lang w:val="nl"/>
        </w:rPr>
      </w:pPr>
      <w:r w:rsidRPr="003E3B7B">
        <w:rPr>
          <w:rFonts w:asciiTheme="minorHAnsi" w:hAnsiTheme="minorHAnsi" w:cstheme="minorHAnsi"/>
          <w:b/>
          <w:szCs w:val="22"/>
          <w:lang w:val="nl"/>
        </w:rPr>
        <w:t>OVERWEGENDE DAT</w:t>
      </w:r>
      <w:r w:rsidR="00122BC9" w:rsidRPr="003E3B7B">
        <w:rPr>
          <w:rFonts w:asciiTheme="minorHAnsi" w:hAnsiTheme="minorHAnsi" w:cstheme="minorHAnsi"/>
          <w:b/>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42204930" w14:textId="4FDBB43F" w:rsidR="00847D7F" w:rsidRPr="003E3B7B" w:rsidRDefault="00847D7F"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Opdrachtgever behoefte heeft aan</w:t>
      </w:r>
      <w:r>
        <w:rPr>
          <w:rFonts w:asciiTheme="minorHAnsi" w:hAnsiTheme="minorHAnsi" w:cstheme="minorHAnsi"/>
          <w:szCs w:val="22"/>
          <w:lang w:val="nl"/>
        </w:rPr>
        <w:t xml:space="preserve"> de uitvoering van Diensten op het gebied van</w:t>
      </w:r>
      <w:r w:rsidRPr="003E3B7B">
        <w:rPr>
          <w:rFonts w:asciiTheme="minorHAnsi" w:hAnsiTheme="minorHAnsi" w:cstheme="minorHAnsi"/>
          <w:szCs w:val="22"/>
          <w:lang w:val="nl"/>
        </w:rPr>
        <w:t xml:space="preserve"> </w:t>
      </w:r>
      <w:r w:rsidRPr="00847D7F">
        <w:rPr>
          <w:rFonts w:asciiTheme="minorHAnsi" w:hAnsiTheme="minorHAnsi" w:cstheme="minorHAnsi"/>
          <w:szCs w:val="22"/>
          <w:highlight w:val="lightGray"/>
          <w:lang w:val="nl"/>
        </w:rPr>
        <w:t>[korte beschrijving van de opdracht</w:t>
      </w:r>
      <w:r w:rsidRPr="003E3B7B">
        <w:rPr>
          <w:rFonts w:asciiTheme="minorHAnsi" w:hAnsiTheme="minorHAnsi" w:cstheme="minorHAnsi"/>
          <w:szCs w:val="22"/>
          <w:lang w:val="nl"/>
        </w:rPr>
        <w:t>]</w:t>
      </w:r>
      <w:r>
        <w:rPr>
          <w:rFonts w:asciiTheme="minorHAnsi" w:hAnsiTheme="minorHAnsi" w:cstheme="minorHAnsi"/>
          <w:szCs w:val="22"/>
          <w:lang w:val="nl"/>
        </w:rPr>
        <w:t xml:space="preserve"> </w:t>
      </w:r>
      <w:r w:rsidR="00117CA8">
        <w:rPr>
          <w:rFonts w:asciiTheme="minorHAnsi" w:hAnsiTheme="minorHAnsi" w:cstheme="minorHAnsi"/>
          <w:szCs w:val="22"/>
          <w:lang w:val="nl"/>
        </w:rPr>
        <w:t>(</w:t>
      </w:r>
      <w:r w:rsidR="00117CA8" w:rsidRPr="00117CA8">
        <w:rPr>
          <w:rFonts w:asciiTheme="minorHAnsi" w:hAnsiTheme="minorHAnsi" w:cstheme="minorHAnsi"/>
          <w:b/>
          <w:szCs w:val="22"/>
          <w:lang w:val="nl"/>
        </w:rPr>
        <w:t>de Opdracht</w:t>
      </w:r>
      <w:r w:rsidR="00117CA8">
        <w:rPr>
          <w:rFonts w:asciiTheme="minorHAnsi" w:hAnsiTheme="minorHAnsi" w:cstheme="minorHAnsi"/>
          <w:szCs w:val="22"/>
          <w:lang w:val="nl"/>
        </w:rPr>
        <w:t xml:space="preserve">) </w:t>
      </w:r>
      <w:r>
        <w:rPr>
          <w:rFonts w:asciiTheme="minorHAnsi" w:hAnsiTheme="minorHAnsi" w:cstheme="minorHAnsi"/>
          <w:szCs w:val="22"/>
          <w:lang w:val="nl"/>
        </w:rPr>
        <w:t>en gedurende een zekere tijd vaste afspraken met [</w:t>
      </w:r>
      <w:r w:rsidRPr="00847D7F">
        <w:rPr>
          <w:rFonts w:asciiTheme="minorHAnsi" w:hAnsiTheme="minorHAnsi" w:cstheme="minorHAnsi"/>
          <w:szCs w:val="22"/>
          <w:highlight w:val="lightGray"/>
          <w:lang w:val="nl"/>
        </w:rPr>
        <w:t>aantal</w:t>
      </w:r>
      <w:r>
        <w:rPr>
          <w:rFonts w:asciiTheme="minorHAnsi" w:hAnsiTheme="minorHAnsi" w:cstheme="minorHAnsi"/>
          <w:szCs w:val="22"/>
          <w:lang w:val="nl"/>
        </w:rPr>
        <w:t>] Opdrachtnemers wil maken</w:t>
      </w:r>
      <w:r w:rsidRPr="003E3B7B">
        <w:rPr>
          <w:rFonts w:asciiTheme="minorHAnsi" w:hAnsiTheme="minorHAnsi" w:cstheme="minorHAnsi"/>
          <w:szCs w:val="22"/>
          <w:lang w:val="nl"/>
        </w:rPr>
        <w:t>;</w:t>
      </w:r>
    </w:p>
    <w:p w14:paraId="2A78E1E7" w14:textId="2C8C322A" w:rsidR="00122BC9" w:rsidRPr="003E3B7B" w:rsidRDefault="009D5BB8" w:rsidP="00847D7F">
      <w:pPr>
        <w:numPr>
          <w:ilvl w:val="0"/>
          <w:numId w:val="3"/>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rPr>
        <w:t xml:space="preserve">Opdrachtgever </w:t>
      </w:r>
      <w:r w:rsidR="00847D7F">
        <w:rPr>
          <w:rFonts w:asciiTheme="minorHAnsi" w:hAnsiTheme="minorHAnsi" w:cstheme="minorHAnsi"/>
          <w:szCs w:val="22"/>
        </w:rPr>
        <w:t xml:space="preserve">hiertoe </w:t>
      </w:r>
      <w:r w:rsidRPr="003E3B7B">
        <w:rPr>
          <w:rFonts w:asciiTheme="minorHAnsi" w:hAnsiTheme="minorHAnsi" w:cstheme="minorHAnsi"/>
          <w:szCs w:val="22"/>
        </w:rPr>
        <w:t>een [</w:t>
      </w:r>
      <w:r w:rsidRPr="0064629A">
        <w:rPr>
          <w:rFonts w:asciiTheme="minorHAnsi" w:hAnsiTheme="minorHAnsi" w:cstheme="minorHAnsi"/>
          <w:szCs w:val="22"/>
          <w:highlight w:val="lightGray"/>
        </w:rPr>
        <w:t>Europese/nationale openbare</w:t>
      </w:r>
      <w:r w:rsidRPr="003E3B7B">
        <w:rPr>
          <w:rFonts w:asciiTheme="minorHAnsi" w:hAnsiTheme="minorHAnsi" w:cstheme="minorHAnsi"/>
          <w:szCs w:val="22"/>
        </w:rPr>
        <w:t>] aanbesteding</w:t>
      </w:r>
      <w:r w:rsidR="00BB5E52">
        <w:rPr>
          <w:rFonts w:asciiTheme="minorHAnsi" w:hAnsiTheme="minorHAnsi" w:cstheme="minorHAnsi"/>
          <w:szCs w:val="22"/>
        </w:rPr>
        <w:t xml:space="preserve"> heeft aangekondigd voor de </w:t>
      </w:r>
      <w:r w:rsidR="00847D7F">
        <w:rPr>
          <w:rFonts w:asciiTheme="minorHAnsi" w:hAnsiTheme="minorHAnsi" w:cstheme="minorHAnsi"/>
          <w:szCs w:val="22"/>
        </w:rPr>
        <w:t>Raamovereenkomst</w:t>
      </w:r>
      <w:r w:rsidRPr="003E3B7B">
        <w:rPr>
          <w:rFonts w:asciiTheme="minorHAnsi" w:hAnsiTheme="minorHAnsi" w:cstheme="minorHAnsi"/>
          <w:szCs w:val="22"/>
        </w:rPr>
        <w:t xml:space="preserve"> [</w:t>
      </w:r>
      <w:r w:rsidRPr="0064629A">
        <w:rPr>
          <w:rFonts w:asciiTheme="minorHAnsi" w:hAnsiTheme="minorHAnsi" w:cstheme="minorHAnsi"/>
          <w:szCs w:val="22"/>
          <w:highlight w:val="lightGray"/>
        </w:rPr>
        <w:t>voorwerp opdracht</w:t>
      </w:r>
      <w:r w:rsidRPr="003E3B7B">
        <w:rPr>
          <w:rFonts w:asciiTheme="minorHAnsi" w:hAnsiTheme="minorHAnsi" w:cstheme="minorHAnsi"/>
          <w:szCs w:val="22"/>
        </w:rPr>
        <w:t>] middels publicatie op TenderN</w:t>
      </w:r>
      <w:r w:rsidR="0064629A">
        <w:rPr>
          <w:rFonts w:asciiTheme="minorHAnsi" w:hAnsiTheme="minorHAnsi" w:cstheme="minorHAnsi"/>
          <w:szCs w:val="22"/>
        </w:rPr>
        <w:t>ed d.d. [</w:t>
      </w:r>
      <w:r w:rsidR="0064629A" w:rsidRPr="0064629A">
        <w:rPr>
          <w:rFonts w:asciiTheme="minorHAnsi" w:hAnsiTheme="minorHAnsi" w:cstheme="minorHAnsi"/>
          <w:szCs w:val="22"/>
          <w:highlight w:val="lightGray"/>
        </w:rPr>
        <w:t>datum</w:t>
      </w:r>
      <w:r w:rsidR="0064629A">
        <w:rPr>
          <w:rFonts w:asciiTheme="minorHAnsi" w:hAnsiTheme="minorHAnsi" w:cstheme="minorHAnsi"/>
          <w:szCs w:val="22"/>
        </w:rPr>
        <w:t>] met kenmerk [</w:t>
      </w:r>
      <w:r w:rsidR="0064629A" w:rsidRPr="0064629A">
        <w:rPr>
          <w:rFonts w:asciiTheme="minorHAnsi" w:hAnsiTheme="minorHAnsi" w:cstheme="minorHAnsi"/>
          <w:szCs w:val="22"/>
          <w:highlight w:val="lightGray"/>
        </w:rPr>
        <w:t>ke</w:t>
      </w:r>
      <w:r w:rsidR="0064629A">
        <w:rPr>
          <w:rFonts w:asciiTheme="minorHAnsi" w:hAnsiTheme="minorHAnsi" w:cstheme="minorHAnsi"/>
          <w:szCs w:val="22"/>
          <w:highlight w:val="lightGray"/>
        </w:rPr>
        <w:t>nmer</w:t>
      </w:r>
      <w:r w:rsidR="0064629A">
        <w:rPr>
          <w:rFonts w:asciiTheme="minorHAnsi" w:hAnsiTheme="minorHAnsi" w:cstheme="minorHAnsi"/>
          <w:szCs w:val="22"/>
        </w:rPr>
        <w:t>k</w:t>
      </w:r>
      <w:r w:rsidRPr="003E3B7B">
        <w:rPr>
          <w:rFonts w:asciiTheme="minorHAnsi" w:hAnsiTheme="minorHAnsi" w:cstheme="minorHAnsi"/>
          <w:szCs w:val="22"/>
        </w:rPr>
        <w:t>]</w:t>
      </w:r>
      <w:r w:rsidR="0064629A">
        <w:rPr>
          <w:rFonts w:asciiTheme="minorHAnsi" w:hAnsiTheme="minorHAnsi" w:cstheme="minorHAnsi"/>
          <w:szCs w:val="22"/>
          <w:lang w:val="nl"/>
        </w:rPr>
        <w:t>;</w:t>
      </w:r>
    </w:p>
    <w:p w14:paraId="7BF29556" w14:textId="4AEB6B3D"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Cs w:val="22"/>
        </w:rPr>
      </w:pPr>
      <w:r w:rsidRPr="003E3B7B">
        <w:rPr>
          <w:rFonts w:asciiTheme="minorHAnsi" w:hAnsiTheme="minorHAnsi" w:cstheme="minorHAnsi"/>
          <w:szCs w:val="22"/>
        </w:rPr>
        <w:t xml:space="preserve">Opdrachtnemer in dat kader op </w:t>
      </w:r>
      <w:r w:rsidR="00856656" w:rsidRPr="003E3B7B">
        <w:rPr>
          <w:rFonts w:asciiTheme="minorHAnsi" w:hAnsiTheme="minorHAnsi" w:cstheme="minorHAnsi"/>
          <w:szCs w:val="22"/>
        </w:rPr>
        <w:t>[</w:t>
      </w:r>
      <w:r w:rsidRPr="0064629A">
        <w:rPr>
          <w:rFonts w:asciiTheme="minorHAnsi" w:hAnsiTheme="minorHAnsi" w:cstheme="minorHAnsi"/>
          <w:szCs w:val="22"/>
          <w:highlight w:val="lightGray"/>
        </w:rPr>
        <w:t>datum</w:t>
      </w:r>
      <w:r w:rsidR="00856656" w:rsidRPr="003E3B7B">
        <w:rPr>
          <w:rFonts w:asciiTheme="minorHAnsi" w:hAnsiTheme="minorHAnsi" w:cstheme="minorHAnsi"/>
          <w:szCs w:val="22"/>
        </w:rPr>
        <w:t>]</w:t>
      </w:r>
      <w:r w:rsidR="00020B90">
        <w:rPr>
          <w:rFonts w:asciiTheme="minorHAnsi" w:hAnsiTheme="minorHAnsi" w:cstheme="minorHAnsi"/>
          <w:szCs w:val="22"/>
        </w:rPr>
        <w:t xml:space="preserve"> een I</w:t>
      </w:r>
      <w:r w:rsidRPr="003E3B7B">
        <w:rPr>
          <w:rFonts w:asciiTheme="minorHAnsi" w:hAnsiTheme="minorHAnsi" w:cstheme="minorHAnsi"/>
          <w:szCs w:val="22"/>
        </w:rPr>
        <w:t xml:space="preserve">nschrijving heeft gedaan en met die </w:t>
      </w:r>
      <w:r w:rsidR="00481CF8">
        <w:rPr>
          <w:rFonts w:asciiTheme="minorHAnsi" w:hAnsiTheme="minorHAnsi" w:cstheme="minorHAnsi"/>
          <w:szCs w:val="22"/>
        </w:rPr>
        <w:t>I</w:t>
      </w:r>
      <w:r w:rsidRPr="003E3B7B">
        <w:rPr>
          <w:rFonts w:asciiTheme="minorHAnsi" w:hAnsiTheme="minorHAnsi" w:cstheme="minorHAnsi"/>
          <w:szCs w:val="22"/>
        </w:rPr>
        <w:t xml:space="preserve">nschrijving (i) zich in staat en bereid heeft verklaard de </w:t>
      </w:r>
      <w:r w:rsidR="007F180E" w:rsidRPr="003E3B7B">
        <w:rPr>
          <w:rFonts w:asciiTheme="minorHAnsi" w:hAnsiTheme="minorHAnsi" w:cstheme="minorHAnsi"/>
          <w:szCs w:val="22"/>
        </w:rPr>
        <w:t>Diensten</w:t>
      </w:r>
      <w:r w:rsidRPr="003E3B7B">
        <w:rPr>
          <w:rFonts w:asciiTheme="minorHAnsi" w:hAnsiTheme="minorHAnsi" w:cstheme="minorHAnsi"/>
          <w:szCs w:val="22"/>
        </w:rPr>
        <w:t xml:space="preserve"> uit te voeren en (ii) heeft verklaard voldoende op de hoogte te zijn van de werkzaamheden en de [</w:t>
      </w:r>
      <w:r w:rsidRPr="00117CA8">
        <w:rPr>
          <w:rFonts w:asciiTheme="minorHAnsi" w:hAnsiTheme="minorHAnsi" w:cstheme="minorHAnsi"/>
          <w:szCs w:val="22"/>
          <w:highlight w:val="lightGray"/>
        </w:rPr>
        <w:t>resultaat</w:t>
      </w:r>
      <w:r w:rsidRPr="003E3B7B">
        <w:rPr>
          <w:rFonts w:asciiTheme="minorHAnsi" w:hAnsiTheme="minorHAnsi" w:cstheme="minorHAnsi"/>
          <w:szCs w:val="22"/>
        </w:rPr>
        <w:t xml:space="preserve">]doelstellingen van de </w:t>
      </w:r>
      <w:r w:rsidR="00E67AEB" w:rsidRPr="003E3B7B">
        <w:rPr>
          <w:rFonts w:asciiTheme="minorHAnsi" w:hAnsiTheme="minorHAnsi" w:cstheme="minorHAnsi"/>
          <w:szCs w:val="22"/>
        </w:rPr>
        <w:t>O</w:t>
      </w:r>
      <w:r w:rsidRPr="003E3B7B">
        <w:rPr>
          <w:rFonts w:asciiTheme="minorHAnsi" w:hAnsiTheme="minorHAnsi" w:cstheme="minorHAnsi"/>
          <w:szCs w:val="22"/>
        </w:rPr>
        <w:t>pdracht om deze succesvol te kunnen uitvoeren;</w:t>
      </w:r>
    </w:p>
    <w:p w14:paraId="24580259" w14:textId="26045D5E"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Cs w:val="22"/>
        </w:rPr>
      </w:pPr>
      <w:r w:rsidRPr="003E3B7B">
        <w:rPr>
          <w:rFonts w:asciiTheme="minorHAnsi" w:hAnsiTheme="minorHAnsi" w:cstheme="minorHAnsi"/>
          <w:szCs w:val="22"/>
        </w:rPr>
        <w:t>Opdrachtnemer</w:t>
      </w:r>
      <w:r w:rsidR="00847D7F">
        <w:rPr>
          <w:rFonts w:asciiTheme="minorHAnsi" w:hAnsiTheme="minorHAnsi" w:cstheme="minorHAnsi"/>
          <w:szCs w:val="22"/>
        </w:rPr>
        <w:t>, alsmede de Inschrijvingen van [</w:t>
      </w:r>
      <w:r w:rsidR="00847D7F" w:rsidRPr="00847D7F">
        <w:rPr>
          <w:rFonts w:asciiTheme="minorHAnsi" w:hAnsiTheme="minorHAnsi" w:cstheme="minorHAnsi"/>
          <w:szCs w:val="22"/>
          <w:highlight w:val="lightGray"/>
        </w:rPr>
        <w:t>aantal</w:t>
      </w:r>
      <w:r w:rsidR="00847D7F">
        <w:rPr>
          <w:rFonts w:asciiTheme="minorHAnsi" w:hAnsiTheme="minorHAnsi" w:cstheme="minorHAnsi"/>
          <w:szCs w:val="22"/>
        </w:rPr>
        <w:t>] andere Raamcontractanten</w:t>
      </w:r>
      <w:r w:rsidRPr="003E3B7B">
        <w:rPr>
          <w:rFonts w:asciiTheme="minorHAnsi" w:hAnsiTheme="minorHAnsi" w:cstheme="minorHAnsi"/>
          <w:szCs w:val="22"/>
        </w:rPr>
        <w:t xml:space="preserve"> </w:t>
      </w:r>
      <w:r w:rsidR="00847D7F">
        <w:rPr>
          <w:rFonts w:asciiTheme="minorHAnsi" w:hAnsiTheme="minorHAnsi" w:cstheme="minorHAnsi"/>
          <w:szCs w:val="22"/>
        </w:rPr>
        <w:t xml:space="preserve">als </w:t>
      </w:r>
      <w:r w:rsidRPr="003E3B7B">
        <w:rPr>
          <w:rFonts w:asciiTheme="minorHAnsi" w:hAnsiTheme="minorHAnsi" w:cstheme="minorHAnsi"/>
          <w:szCs w:val="22"/>
        </w:rPr>
        <w:t>de economisch meest voordelige inschrijving</w:t>
      </w:r>
      <w:r w:rsidR="00847D7F">
        <w:rPr>
          <w:rFonts w:asciiTheme="minorHAnsi" w:hAnsiTheme="minorHAnsi" w:cstheme="minorHAnsi"/>
          <w:szCs w:val="22"/>
        </w:rPr>
        <w:t>en</w:t>
      </w:r>
      <w:r w:rsidRPr="003E3B7B">
        <w:rPr>
          <w:rFonts w:asciiTheme="minorHAnsi" w:hAnsiTheme="minorHAnsi" w:cstheme="minorHAnsi"/>
          <w:szCs w:val="22"/>
        </w:rPr>
        <w:t xml:space="preserve"> met de </w:t>
      </w:r>
      <w:r w:rsidRPr="00847D7F">
        <w:rPr>
          <w:rFonts w:asciiTheme="minorHAnsi" w:hAnsiTheme="minorHAnsi" w:cstheme="minorHAnsi"/>
          <w:szCs w:val="22"/>
        </w:rPr>
        <w:t>beste prijs-kwaliteit verhouding</w:t>
      </w:r>
      <w:r w:rsidRPr="003E3B7B">
        <w:rPr>
          <w:rFonts w:asciiTheme="minorHAnsi" w:hAnsiTheme="minorHAnsi" w:cstheme="minorHAnsi"/>
          <w:szCs w:val="22"/>
        </w:rPr>
        <w:t xml:space="preserve"> </w:t>
      </w:r>
      <w:r w:rsidR="00847D7F">
        <w:rPr>
          <w:rFonts w:asciiTheme="minorHAnsi" w:hAnsiTheme="minorHAnsi" w:cstheme="minorHAnsi"/>
          <w:szCs w:val="22"/>
        </w:rPr>
        <w:t>zijn beoordeeld</w:t>
      </w:r>
      <w:r w:rsidRPr="003E3B7B">
        <w:rPr>
          <w:rFonts w:asciiTheme="minorHAnsi" w:hAnsiTheme="minorHAnsi" w:cstheme="minorHAnsi"/>
          <w:szCs w:val="22"/>
        </w:rPr>
        <w:t xml:space="preserve"> en Opdrachtgever dientengevolge de </w:t>
      </w:r>
      <w:r w:rsidR="00847D7F">
        <w:rPr>
          <w:rFonts w:asciiTheme="minorHAnsi" w:hAnsiTheme="minorHAnsi" w:cstheme="minorHAnsi"/>
          <w:szCs w:val="22"/>
        </w:rPr>
        <w:t>Raamovereenkomst mede</w:t>
      </w:r>
      <w:r w:rsidRPr="003E3B7B">
        <w:rPr>
          <w:rFonts w:asciiTheme="minorHAnsi" w:hAnsiTheme="minorHAnsi" w:cstheme="minorHAnsi"/>
          <w:szCs w:val="22"/>
        </w:rPr>
        <w:t xml:space="preserve"> aan Opdrachtnemer heeft gegund;</w:t>
      </w:r>
    </w:p>
    <w:p w14:paraId="6342060A" w14:textId="48CC8806" w:rsidR="004F0C6F" w:rsidRPr="00512793" w:rsidRDefault="00847D7F" w:rsidP="00955140">
      <w:pPr>
        <w:numPr>
          <w:ilvl w:val="0"/>
          <w:numId w:val="3"/>
        </w:numPr>
        <w:suppressAutoHyphens/>
        <w:overflowPunct/>
        <w:autoSpaceDE/>
        <w:autoSpaceDN/>
        <w:adjustRightInd/>
        <w:spacing w:line="276" w:lineRule="auto"/>
        <w:ind w:right="-1"/>
        <w:jc w:val="both"/>
        <w:textAlignment w:val="auto"/>
        <w:rPr>
          <w:rFonts w:asciiTheme="minorHAnsi" w:hAnsiTheme="minorHAnsi" w:cstheme="minorHAnsi"/>
          <w:szCs w:val="22"/>
        </w:rPr>
      </w:pPr>
      <w:r w:rsidRPr="00847D7F">
        <w:rPr>
          <w:rFonts w:asciiTheme="minorHAnsi" w:hAnsiTheme="minorHAnsi" w:cstheme="minorHAnsi"/>
          <w:szCs w:val="22"/>
        </w:rPr>
        <w:t>In deze Raamovereenkomst de voorwaarden zijn vastgelegd die van toepassing zijn op alle opdrachten die Opdrachtgever voornemens is te gunnen gedurende de looptijd van deze Raamovereenkomst en die na een (nadere) concurrentiestelling tussen de Raamcontractanten op basis van het gunningscriterium de [</w:t>
      </w:r>
      <w:r w:rsidRPr="00847D7F">
        <w:rPr>
          <w:rFonts w:asciiTheme="minorHAnsi" w:hAnsiTheme="minorHAnsi" w:cstheme="minorHAnsi"/>
          <w:szCs w:val="22"/>
          <w:highlight w:val="lightGray"/>
        </w:rPr>
        <w:t>beste prijskwaliteitverhouding of de laagste prijs</w:t>
      </w:r>
      <w:r w:rsidRPr="00847D7F">
        <w:rPr>
          <w:rFonts w:asciiTheme="minorHAnsi" w:hAnsiTheme="minorHAnsi" w:cstheme="minorHAnsi"/>
          <w:szCs w:val="22"/>
        </w:rPr>
        <w:t>] al dan niet aan Opdrachtnemer worden gegund</w:t>
      </w:r>
      <w:r>
        <w:rPr>
          <w:rFonts w:asciiTheme="minorHAnsi" w:hAnsiTheme="minorHAnsi" w:cstheme="minorHAnsi"/>
          <w:szCs w:val="22"/>
        </w:rPr>
        <w:t>;</w:t>
      </w:r>
    </w:p>
    <w:p w14:paraId="4860E8B7" w14:textId="522407D7" w:rsidR="00847D7F" w:rsidRPr="00512793" w:rsidRDefault="00847D7F" w:rsidP="00955140">
      <w:pPr>
        <w:numPr>
          <w:ilvl w:val="0"/>
          <w:numId w:val="3"/>
        </w:numPr>
        <w:suppressAutoHyphens/>
        <w:overflowPunct/>
        <w:autoSpaceDE/>
        <w:autoSpaceDN/>
        <w:adjustRightInd/>
        <w:spacing w:line="276" w:lineRule="auto"/>
        <w:ind w:right="-1"/>
        <w:jc w:val="both"/>
        <w:textAlignment w:val="auto"/>
        <w:rPr>
          <w:rFonts w:asciiTheme="minorHAnsi" w:hAnsiTheme="minorHAnsi" w:cstheme="minorHAnsi"/>
          <w:szCs w:val="22"/>
        </w:rPr>
      </w:pPr>
      <w:r w:rsidRPr="00512793">
        <w:rPr>
          <w:rFonts w:asciiTheme="minorHAnsi" w:hAnsiTheme="minorHAnsi" w:cstheme="minorHAnsi"/>
          <w:szCs w:val="22"/>
        </w:rPr>
        <w:t>Opdrachtgever met de [</w:t>
      </w:r>
      <w:r w:rsidRPr="00512793">
        <w:rPr>
          <w:rFonts w:asciiTheme="minorHAnsi" w:hAnsiTheme="minorHAnsi" w:cstheme="minorHAnsi"/>
          <w:szCs w:val="22"/>
          <w:highlight w:val="lightGray"/>
        </w:rPr>
        <w:t>aantal</w:t>
      </w:r>
      <w:r w:rsidRPr="00512793">
        <w:rPr>
          <w:rFonts w:asciiTheme="minorHAnsi" w:hAnsiTheme="minorHAnsi" w:cstheme="minorHAnsi"/>
          <w:szCs w:val="22"/>
        </w:rPr>
        <w:t xml:space="preserve">] andere Raamcontractanten een soortgelijke </w:t>
      </w:r>
      <w:r w:rsidR="00117CA8" w:rsidRPr="00512793">
        <w:rPr>
          <w:rFonts w:asciiTheme="minorHAnsi" w:hAnsiTheme="minorHAnsi" w:cstheme="minorHAnsi"/>
          <w:szCs w:val="22"/>
        </w:rPr>
        <w:t>Raamovereenkomst</w:t>
      </w:r>
      <w:r w:rsidRPr="00512793">
        <w:rPr>
          <w:rFonts w:asciiTheme="minorHAnsi" w:hAnsiTheme="minorHAnsi" w:cstheme="minorHAnsi"/>
          <w:szCs w:val="22"/>
        </w:rPr>
        <w:t xml:space="preserve"> als de onderhavige aangaat;</w:t>
      </w:r>
    </w:p>
    <w:p w14:paraId="29EEF373" w14:textId="77777777" w:rsidR="00F32787" w:rsidRPr="003E3B7B" w:rsidRDefault="00F32787" w:rsidP="003E3B7B">
      <w:pPr>
        <w:suppressAutoHyphens/>
        <w:spacing w:line="276" w:lineRule="auto"/>
        <w:ind w:right="-1"/>
        <w:rPr>
          <w:rFonts w:asciiTheme="minorHAnsi" w:hAnsiTheme="minorHAnsi" w:cstheme="minorHAnsi"/>
          <w:b/>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Cs w:val="22"/>
          <w:lang w:val="nl"/>
        </w:rPr>
      </w:pPr>
      <w:r w:rsidRPr="003E3B7B">
        <w:rPr>
          <w:rFonts w:asciiTheme="minorHAnsi" w:hAnsiTheme="minorHAnsi" w:cstheme="minorHAnsi"/>
          <w:b/>
          <w:szCs w:val="22"/>
          <w:lang w:val="nl"/>
        </w:rPr>
        <w:t>KOMEN OVEREEN</w:t>
      </w:r>
      <w:r w:rsidR="00122BC9" w:rsidRPr="003E3B7B">
        <w:rPr>
          <w:rFonts w:asciiTheme="minorHAnsi" w:hAnsiTheme="minorHAnsi" w:cstheme="minorHAnsi"/>
          <w:b/>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1E55ADD4" w14:textId="1CC01385" w:rsidR="0032413B" w:rsidRDefault="009D5BB8" w:rsidP="003E3B7B">
      <w:pPr>
        <w:spacing w:line="276" w:lineRule="auto"/>
        <w:jc w:val="both"/>
        <w:rPr>
          <w:rFonts w:asciiTheme="minorHAnsi" w:hAnsiTheme="minorHAnsi" w:cstheme="minorHAnsi"/>
          <w:szCs w:val="22"/>
        </w:rPr>
      </w:pPr>
      <w:r w:rsidRPr="003E3B7B">
        <w:rPr>
          <w:rFonts w:asciiTheme="minorHAnsi" w:hAnsiTheme="minorHAnsi" w:cstheme="minorHAnsi"/>
          <w:szCs w:val="22"/>
          <w:lang w:val="nl"/>
        </w:rPr>
        <w:t xml:space="preserve">In deze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wordt een aantal begrippen met een beginhoofdletter gebruikt. </w:t>
      </w:r>
      <w:r w:rsidRPr="003E3B7B">
        <w:rPr>
          <w:rFonts w:asciiTheme="minorHAnsi" w:hAnsiTheme="minorHAnsi" w:cstheme="minorHAnsi"/>
          <w:szCs w:val="22"/>
        </w:rPr>
        <w:t xml:space="preserve">De definities zoals beschreven in de </w:t>
      </w:r>
      <w:r w:rsidR="00BB5E52">
        <w:rPr>
          <w:rFonts w:asciiTheme="minorHAnsi" w:hAnsiTheme="minorHAnsi" w:cstheme="minorHAnsi"/>
          <w:szCs w:val="22"/>
        </w:rPr>
        <w:t>A</w:t>
      </w:r>
      <w:r w:rsidRPr="003E3B7B">
        <w:rPr>
          <w:rFonts w:asciiTheme="minorHAnsi" w:hAnsiTheme="minorHAnsi" w:cstheme="minorHAnsi"/>
          <w:szCs w:val="22"/>
        </w:rPr>
        <w:t xml:space="preserve">anbestedingsdocumenten en </w:t>
      </w:r>
      <w:r w:rsidR="00BB5E52">
        <w:rPr>
          <w:rFonts w:asciiTheme="minorHAnsi" w:hAnsiTheme="minorHAnsi" w:cstheme="minorHAnsi"/>
          <w:szCs w:val="22"/>
        </w:rPr>
        <w:t>V</w:t>
      </w:r>
      <w:r w:rsidRPr="003E3B7B">
        <w:rPr>
          <w:rFonts w:asciiTheme="minorHAnsi" w:hAnsiTheme="minorHAnsi" w:cstheme="minorHAnsi"/>
          <w:szCs w:val="22"/>
        </w:rPr>
        <w:t xml:space="preserve">oorwaarden gelden ook voor deze </w:t>
      </w:r>
      <w:r w:rsidR="00117CA8">
        <w:rPr>
          <w:rFonts w:asciiTheme="minorHAnsi" w:hAnsiTheme="minorHAnsi" w:cstheme="minorHAnsi"/>
          <w:szCs w:val="22"/>
        </w:rPr>
        <w:t>Raamovereenkomst</w:t>
      </w:r>
      <w:r w:rsidRPr="003E3B7B">
        <w:rPr>
          <w:rFonts w:asciiTheme="minorHAnsi" w:hAnsiTheme="minorHAnsi" w:cstheme="minorHAnsi"/>
          <w:szCs w:val="22"/>
        </w:rPr>
        <w:t>.</w:t>
      </w:r>
      <w:r w:rsidR="005F0234" w:rsidRPr="003E3B7B">
        <w:rPr>
          <w:rFonts w:asciiTheme="minorHAnsi" w:hAnsiTheme="minorHAnsi" w:cstheme="minorHAnsi"/>
          <w:szCs w:val="22"/>
        </w:rPr>
        <w:t xml:space="preserve"> </w:t>
      </w:r>
      <w:r w:rsidR="0032413B">
        <w:rPr>
          <w:rFonts w:asciiTheme="minorHAnsi" w:hAnsiTheme="minorHAnsi" w:cstheme="minorHAnsi"/>
          <w:szCs w:val="22"/>
        </w:rPr>
        <w:t xml:space="preserve">Bij tegenstrijdigheid tussen de begrippen in de </w:t>
      </w:r>
      <w:r w:rsidR="00BB5E52">
        <w:rPr>
          <w:rFonts w:asciiTheme="minorHAnsi" w:hAnsiTheme="minorHAnsi" w:cstheme="minorHAnsi"/>
          <w:szCs w:val="22"/>
        </w:rPr>
        <w:t>A</w:t>
      </w:r>
      <w:r w:rsidR="0032413B">
        <w:rPr>
          <w:rFonts w:asciiTheme="minorHAnsi" w:hAnsiTheme="minorHAnsi" w:cstheme="minorHAnsi"/>
          <w:szCs w:val="22"/>
        </w:rPr>
        <w:t>anbestedings</w:t>
      </w:r>
      <w:r w:rsidR="00BB5E52">
        <w:rPr>
          <w:rFonts w:asciiTheme="minorHAnsi" w:hAnsiTheme="minorHAnsi" w:cstheme="minorHAnsi"/>
          <w:szCs w:val="22"/>
        </w:rPr>
        <w:t>leidraad en de begrippen in de V</w:t>
      </w:r>
      <w:r w:rsidR="0032413B">
        <w:rPr>
          <w:rFonts w:asciiTheme="minorHAnsi" w:hAnsiTheme="minorHAnsi" w:cstheme="minorHAnsi"/>
          <w:szCs w:val="22"/>
        </w:rPr>
        <w:t xml:space="preserve">oorwaarden prevaleren de begrippen zoals beschreven in de </w:t>
      </w:r>
      <w:r w:rsidR="00BB5E52">
        <w:rPr>
          <w:rFonts w:asciiTheme="minorHAnsi" w:hAnsiTheme="minorHAnsi" w:cstheme="minorHAnsi"/>
          <w:szCs w:val="22"/>
        </w:rPr>
        <w:t>A</w:t>
      </w:r>
      <w:r w:rsidR="0032413B">
        <w:rPr>
          <w:rFonts w:asciiTheme="minorHAnsi" w:hAnsiTheme="minorHAnsi" w:cstheme="minorHAnsi"/>
          <w:szCs w:val="22"/>
        </w:rPr>
        <w:t xml:space="preserve">anbestedingsleidraad. </w:t>
      </w:r>
    </w:p>
    <w:p w14:paraId="35635609" w14:textId="57FA6C04" w:rsidR="005F0234" w:rsidRPr="003E3B7B" w:rsidRDefault="005F0234" w:rsidP="003E3B7B">
      <w:pPr>
        <w:spacing w:line="276" w:lineRule="auto"/>
        <w:jc w:val="both"/>
        <w:rPr>
          <w:rFonts w:asciiTheme="minorHAnsi" w:hAnsiTheme="minorHAnsi" w:cstheme="minorHAnsi"/>
          <w:szCs w:val="22"/>
          <w:lang w:val="nl"/>
        </w:rPr>
      </w:pPr>
      <w:r w:rsidRPr="003E3B7B">
        <w:rPr>
          <w:rFonts w:asciiTheme="minorHAnsi" w:hAnsiTheme="minorHAnsi" w:cstheme="minorHAnsi"/>
          <w:szCs w:val="22"/>
          <w:lang w:val="nl"/>
        </w:rPr>
        <w:t>In aanvulling hierop gelden tevens de navolgende begrippen:</w:t>
      </w: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895" w:type="dxa"/>
            <w:hideMark/>
          </w:tcPr>
          <w:p w14:paraId="47C10907" w14:textId="5DC42E44"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w:t>
            </w:r>
            <w:r w:rsidR="00117CA8">
              <w:rPr>
                <w:rFonts w:asciiTheme="minorHAnsi" w:hAnsiTheme="minorHAnsi" w:cstheme="minorHAnsi"/>
                <w:sz w:val="22"/>
                <w:szCs w:val="22"/>
              </w:rPr>
              <w:t>Raamovereenkomst</w:t>
            </w:r>
            <w:r w:rsidRPr="003E3B7B">
              <w:rPr>
                <w:rFonts w:asciiTheme="minorHAnsi" w:hAnsiTheme="minorHAnsi" w:cstheme="minorHAnsi"/>
                <w:sz w:val="22"/>
                <w:szCs w:val="22"/>
              </w:rPr>
              <w:t xml:space="preserve">. </w:t>
            </w:r>
          </w:p>
        </w:tc>
      </w:tr>
      <w:tr w:rsidR="005F0234" w:rsidRPr="003E3B7B" w14:paraId="59BCD155" w14:textId="77777777" w:rsidTr="005F0234">
        <w:trPr>
          <w:trHeight w:val="219"/>
        </w:trPr>
        <w:tc>
          <w:tcPr>
            <w:tcW w:w="2894" w:type="dxa"/>
          </w:tcPr>
          <w:p w14:paraId="18C50A33"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295893DD" w:rsidR="005F0234" w:rsidRPr="003E3B7B"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w:t>
            </w:r>
            <w:r w:rsidR="00117CA8">
              <w:rPr>
                <w:rFonts w:asciiTheme="minorHAnsi" w:hAnsiTheme="minorHAnsi" w:cstheme="minorHAnsi"/>
                <w:sz w:val="22"/>
                <w:szCs w:val="22"/>
              </w:rPr>
              <w:t>Raamovereenkomst</w:t>
            </w:r>
            <w:r w:rsidR="005F0234" w:rsidRPr="003E3B7B">
              <w:rPr>
                <w:rFonts w:asciiTheme="minorHAnsi" w:hAnsiTheme="minorHAnsi" w:cstheme="minorHAnsi"/>
                <w:sz w:val="22"/>
                <w:szCs w:val="22"/>
              </w:rPr>
              <w:t xml:space="preserve">. </w:t>
            </w:r>
          </w:p>
        </w:tc>
      </w:tr>
      <w:tr w:rsidR="00847D7F" w:rsidRPr="003E3B7B" w14:paraId="1C6D2180" w14:textId="77777777" w:rsidTr="005F0234">
        <w:trPr>
          <w:trHeight w:val="219"/>
        </w:trPr>
        <w:tc>
          <w:tcPr>
            <w:tcW w:w="2894" w:type="dxa"/>
          </w:tcPr>
          <w:p w14:paraId="72718110" w14:textId="478359DE" w:rsidR="00847D7F" w:rsidRPr="003E3B7B" w:rsidRDefault="00847D7F" w:rsidP="003E3B7B">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Nadere overeenkomst</w:t>
            </w:r>
          </w:p>
        </w:tc>
        <w:tc>
          <w:tcPr>
            <w:tcW w:w="5895" w:type="dxa"/>
          </w:tcPr>
          <w:p w14:paraId="077130E3" w14:textId="1F21A1C9" w:rsidR="00847D7F" w:rsidRPr="003E3B7B" w:rsidRDefault="000F4CC8" w:rsidP="003E3B7B">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D</w:t>
            </w:r>
            <w:r w:rsidRPr="000F4CC8">
              <w:rPr>
                <w:rFonts w:asciiTheme="minorHAnsi" w:hAnsiTheme="minorHAnsi" w:cstheme="minorHAnsi"/>
                <w:sz w:val="22"/>
                <w:szCs w:val="22"/>
              </w:rPr>
              <w:t>e nadere overeenkomst tussen Opdrachtgever en Opdrachtnemer overeenkomstig he</w:t>
            </w:r>
            <w:r>
              <w:rPr>
                <w:rFonts w:asciiTheme="minorHAnsi" w:hAnsiTheme="minorHAnsi" w:cstheme="minorHAnsi"/>
                <w:sz w:val="22"/>
                <w:szCs w:val="22"/>
              </w:rPr>
              <w:t>t model aangehecht als Bijlage 4</w:t>
            </w:r>
            <w:r w:rsidRPr="000F4CC8">
              <w:rPr>
                <w:rFonts w:asciiTheme="minorHAnsi" w:hAnsiTheme="minorHAnsi" w:cstheme="minorHAnsi"/>
                <w:sz w:val="22"/>
                <w:szCs w:val="22"/>
              </w:rPr>
              <w:t xml:space="preserve"> bij deze Raamovereenkomst, op basis waarvan Opdrachtgever gedurende de looptijd van deze Raamovereenkomst aan Opdrachtnemer opdrachten tot het verrichten van Diensten kan verstrekken</w:t>
            </w:r>
            <w:r>
              <w:rPr>
                <w:rFonts w:asciiTheme="minorHAnsi" w:hAnsiTheme="minorHAnsi" w:cstheme="minorHAnsi"/>
                <w:sz w:val="22"/>
                <w:szCs w:val="22"/>
              </w:rPr>
              <w:t>.</w:t>
            </w:r>
          </w:p>
        </w:tc>
      </w:tr>
      <w:tr w:rsidR="000F4CC8" w:rsidRPr="003E3B7B" w14:paraId="59361626" w14:textId="77777777" w:rsidTr="005F0234">
        <w:trPr>
          <w:trHeight w:val="219"/>
        </w:trPr>
        <w:tc>
          <w:tcPr>
            <w:tcW w:w="2894" w:type="dxa"/>
          </w:tcPr>
          <w:p w14:paraId="501664B1" w14:textId="7BA0F183" w:rsidR="000F4CC8" w:rsidRDefault="000F4CC8" w:rsidP="003E3B7B">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Offerte</w:t>
            </w:r>
          </w:p>
        </w:tc>
        <w:tc>
          <w:tcPr>
            <w:tcW w:w="5895" w:type="dxa"/>
          </w:tcPr>
          <w:p w14:paraId="0621C959" w14:textId="266C010A" w:rsidR="000F4CC8" w:rsidRPr="000F4CC8" w:rsidRDefault="000F4CC8" w:rsidP="000F4CC8">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E</w:t>
            </w:r>
            <w:r w:rsidRPr="000F4CC8">
              <w:rPr>
                <w:rFonts w:asciiTheme="minorHAnsi" w:hAnsiTheme="minorHAnsi" w:cstheme="minorHAnsi"/>
                <w:sz w:val="22"/>
                <w:szCs w:val="22"/>
              </w:rPr>
              <w:t xml:space="preserve">en aanbieding </w:t>
            </w:r>
            <w:r>
              <w:rPr>
                <w:rFonts w:asciiTheme="minorHAnsi" w:hAnsiTheme="minorHAnsi" w:cstheme="minorHAnsi"/>
                <w:sz w:val="22"/>
                <w:szCs w:val="22"/>
              </w:rPr>
              <w:t xml:space="preserve">van Opdrachtnemer </w:t>
            </w:r>
            <w:r w:rsidRPr="000F4CC8">
              <w:rPr>
                <w:rFonts w:asciiTheme="minorHAnsi" w:hAnsiTheme="minorHAnsi" w:cstheme="minorHAnsi"/>
                <w:sz w:val="22"/>
                <w:szCs w:val="22"/>
              </w:rPr>
              <w:t xml:space="preserve">naar aanleiding van een Offerteaanvraag </w:t>
            </w:r>
            <w:r>
              <w:rPr>
                <w:rFonts w:asciiTheme="minorHAnsi" w:hAnsiTheme="minorHAnsi" w:cstheme="minorHAnsi"/>
                <w:sz w:val="22"/>
                <w:szCs w:val="22"/>
              </w:rPr>
              <w:t>aan Opdrachtgever.</w:t>
            </w:r>
          </w:p>
        </w:tc>
      </w:tr>
      <w:tr w:rsidR="000F4CC8" w:rsidRPr="003E3B7B" w14:paraId="335C0500" w14:textId="77777777" w:rsidTr="005F0234">
        <w:trPr>
          <w:trHeight w:val="219"/>
        </w:trPr>
        <w:tc>
          <w:tcPr>
            <w:tcW w:w="2894" w:type="dxa"/>
          </w:tcPr>
          <w:p w14:paraId="11A21979" w14:textId="544BC584" w:rsidR="000F4CC8" w:rsidRDefault="000F4CC8" w:rsidP="003E3B7B">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Offerteaanvraag</w:t>
            </w:r>
          </w:p>
        </w:tc>
        <w:tc>
          <w:tcPr>
            <w:tcW w:w="5895" w:type="dxa"/>
          </w:tcPr>
          <w:p w14:paraId="12B7E1BF" w14:textId="09FA82DA" w:rsidR="000F4CC8" w:rsidRPr="000F4CC8" w:rsidRDefault="000F4CC8" w:rsidP="000F4CC8">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E</w:t>
            </w:r>
            <w:r w:rsidRPr="000F4CC8">
              <w:rPr>
                <w:rFonts w:asciiTheme="minorHAnsi" w:hAnsiTheme="minorHAnsi" w:cstheme="minorHAnsi"/>
                <w:sz w:val="22"/>
                <w:szCs w:val="22"/>
              </w:rPr>
              <w:t xml:space="preserve">en uitnodiging </w:t>
            </w:r>
            <w:r>
              <w:rPr>
                <w:rFonts w:asciiTheme="minorHAnsi" w:hAnsiTheme="minorHAnsi" w:cstheme="minorHAnsi"/>
                <w:sz w:val="22"/>
                <w:szCs w:val="22"/>
              </w:rPr>
              <w:t>van</w:t>
            </w:r>
            <w:r w:rsidRPr="000F4CC8">
              <w:rPr>
                <w:rFonts w:asciiTheme="minorHAnsi" w:hAnsiTheme="minorHAnsi" w:cstheme="minorHAnsi"/>
                <w:sz w:val="22"/>
                <w:szCs w:val="22"/>
              </w:rPr>
              <w:t xml:space="preserve"> Opdrachtgever onder deze Raam</w:t>
            </w:r>
            <w:r>
              <w:rPr>
                <w:rFonts w:asciiTheme="minorHAnsi" w:hAnsiTheme="minorHAnsi" w:cstheme="minorHAnsi"/>
                <w:sz w:val="22"/>
                <w:szCs w:val="22"/>
              </w:rPr>
              <w:t>o</w:t>
            </w:r>
            <w:r w:rsidRPr="000F4CC8">
              <w:rPr>
                <w:rFonts w:asciiTheme="minorHAnsi" w:hAnsiTheme="minorHAnsi" w:cstheme="minorHAnsi"/>
                <w:sz w:val="22"/>
                <w:szCs w:val="22"/>
              </w:rPr>
              <w:t>vereenkomst aan alle Raamcontractanten tot het uitbrengen van een Offerte voor een opdracht tot het verrichten van Diensten</w:t>
            </w:r>
            <w:r>
              <w:rPr>
                <w:rFonts w:asciiTheme="minorHAnsi" w:hAnsiTheme="minorHAnsi" w:cstheme="minorHAnsi"/>
                <w:sz w:val="22"/>
                <w:szCs w:val="22"/>
              </w:rPr>
              <w:t>.</w:t>
            </w:r>
          </w:p>
        </w:tc>
      </w:tr>
      <w:tr w:rsidR="000F4CC8" w:rsidRPr="003E3B7B" w14:paraId="6F17955D" w14:textId="77777777" w:rsidTr="005F0234">
        <w:trPr>
          <w:trHeight w:val="219"/>
        </w:trPr>
        <w:tc>
          <w:tcPr>
            <w:tcW w:w="2894" w:type="dxa"/>
          </w:tcPr>
          <w:p w14:paraId="59333B09" w14:textId="676AFDDE" w:rsidR="000F4CC8" w:rsidRDefault="000F4CC8" w:rsidP="003E3B7B">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Raamcontractant</w:t>
            </w:r>
          </w:p>
        </w:tc>
        <w:tc>
          <w:tcPr>
            <w:tcW w:w="5895" w:type="dxa"/>
          </w:tcPr>
          <w:p w14:paraId="1D6CB990" w14:textId="6F64598B" w:rsidR="000F4CC8" w:rsidRDefault="000F4CC8" w:rsidP="00117CA8">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E</w:t>
            </w:r>
            <w:r w:rsidRPr="000F4CC8">
              <w:rPr>
                <w:rFonts w:asciiTheme="minorHAnsi" w:hAnsiTheme="minorHAnsi" w:cstheme="minorHAnsi"/>
                <w:sz w:val="22"/>
                <w:szCs w:val="22"/>
              </w:rPr>
              <w:t xml:space="preserve">en </w:t>
            </w:r>
            <w:r>
              <w:rPr>
                <w:rFonts w:asciiTheme="minorHAnsi" w:hAnsiTheme="minorHAnsi" w:cstheme="minorHAnsi"/>
                <w:sz w:val="22"/>
                <w:szCs w:val="22"/>
              </w:rPr>
              <w:t>I</w:t>
            </w:r>
            <w:r w:rsidRPr="000F4CC8">
              <w:rPr>
                <w:rFonts w:asciiTheme="minorHAnsi" w:hAnsiTheme="minorHAnsi" w:cstheme="minorHAnsi"/>
                <w:sz w:val="22"/>
                <w:szCs w:val="22"/>
              </w:rPr>
              <w:t>nschrijver aan wie deelname aan de</w:t>
            </w:r>
            <w:r w:rsidR="00117CA8">
              <w:rPr>
                <w:rFonts w:asciiTheme="minorHAnsi" w:hAnsiTheme="minorHAnsi" w:cstheme="minorHAnsi"/>
                <w:sz w:val="22"/>
                <w:szCs w:val="22"/>
              </w:rPr>
              <w:t xml:space="preserve"> onderhavige</w:t>
            </w:r>
            <w:r w:rsidRPr="000F4CC8">
              <w:rPr>
                <w:rFonts w:asciiTheme="minorHAnsi" w:hAnsiTheme="minorHAnsi" w:cstheme="minorHAnsi"/>
                <w:sz w:val="22"/>
                <w:szCs w:val="22"/>
              </w:rPr>
              <w:t xml:space="preserve"> Raamovereenkomst is gegund</w:t>
            </w:r>
          </w:p>
        </w:tc>
      </w:tr>
    </w:tbl>
    <w:p w14:paraId="3BB795C7" w14:textId="77777777" w:rsidR="005F0234" w:rsidRDefault="005F0234" w:rsidP="003E3B7B">
      <w:pPr>
        <w:spacing w:line="276" w:lineRule="auto"/>
        <w:jc w:val="both"/>
        <w:rPr>
          <w:rFonts w:asciiTheme="minorHAnsi" w:hAnsiTheme="minorHAnsi" w:cstheme="minorHAnsi"/>
          <w:szCs w:val="22"/>
          <w:lang w:val="nl"/>
        </w:rPr>
      </w:pPr>
    </w:p>
    <w:p w14:paraId="45071BF5" w14:textId="35E06A46" w:rsidR="00BB5E52" w:rsidRPr="0047063A" w:rsidRDefault="00BB5E52" w:rsidP="00BB5E52">
      <w:pPr>
        <w:spacing w:line="276" w:lineRule="auto"/>
        <w:jc w:val="both"/>
        <w:rPr>
          <w:rFonts w:asciiTheme="minorHAnsi" w:hAnsiTheme="minorHAnsi" w:cstheme="minorHAnsi"/>
          <w:szCs w:val="22"/>
        </w:rPr>
      </w:pPr>
      <w:r w:rsidRPr="0047063A">
        <w:rPr>
          <w:rFonts w:asciiTheme="minorHAnsi" w:hAnsiTheme="minorHAnsi" w:cstheme="minorHAnsi"/>
          <w:szCs w:val="22"/>
        </w:rPr>
        <w:t xml:space="preserve">De volgende begrippen uit de </w:t>
      </w:r>
      <w:r w:rsidR="00020B90">
        <w:rPr>
          <w:rFonts w:asciiTheme="minorHAnsi" w:hAnsiTheme="minorHAnsi" w:cstheme="minorHAnsi"/>
          <w:szCs w:val="22"/>
        </w:rPr>
        <w:t>V</w:t>
      </w:r>
      <w:r w:rsidRPr="0047063A">
        <w:rPr>
          <w:rFonts w:asciiTheme="minorHAnsi" w:hAnsiTheme="minorHAnsi" w:cstheme="minorHAnsi"/>
          <w:szCs w:val="22"/>
        </w:rPr>
        <w:t>oorwaarden en de Aanbestedingsleidraad zijn synoniem aan elkaar:</w:t>
      </w: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BB5E52" w:rsidRPr="0047063A" w14:paraId="73510B4E" w14:textId="77777777" w:rsidTr="005C0643">
        <w:trPr>
          <w:trHeight w:val="219"/>
        </w:trPr>
        <w:tc>
          <w:tcPr>
            <w:tcW w:w="2894" w:type="dxa"/>
            <w:hideMark/>
          </w:tcPr>
          <w:p w14:paraId="3CC8591A" w14:textId="4DDB913E" w:rsidR="00BB5E52" w:rsidRPr="0047063A" w:rsidRDefault="00BB5E52" w:rsidP="005C0643">
            <w:pPr>
              <w:pStyle w:val="Inhoudtabel"/>
              <w:snapToGrid w:val="0"/>
              <w:spacing w:line="276" w:lineRule="auto"/>
              <w:rPr>
                <w:rFonts w:asciiTheme="minorHAnsi" w:hAnsiTheme="minorHAnsi" w:cstheme="minorHAnsi"/>
                <w:sz w:val="22"/>
                <w:szCs w:val="22"/>
              </w:rPr>
            </w:pPr>
            <w:r>
              <w:rPr>
                <w:rFonts w:asciiTheme="minorHAnsi" w:hAnsiTheme="minorHAnsi" w:cstheme="minorHAnsi"/>
                <w:sz w:val="22"/>
                <w:szCs w:val="22"/>
              </w:rPr>
              <w:t>Diensten</w:t>
            </w:r>
          </w:p>
        </w:tc>
        <w:tc>
          <w:tcPr>
            <w:tcW w:w="5895" w:type="dxa"/>
            <w:hideMark/>
          </w:tcPr>
          <w:p w14:paraId="6D0EFEC7" w14:textId="30FBE861" w:rsidR="00BB5E52" w:rsidRPr="0047063A" w:rsidRDefault="00BB5E52" w:rsidP="00BB5E52">
            <w:pPr>
              <w:pStyle w:val="Inhoudtabel"/>
              <w:snapToGrid w:val="0"/>
              <w:spacing w:line="276" w:lineRule="auto"/>
              <w:rPr>
                <w:rFonts w:asciiTheme="minorHAnsi" w:hAnsiTheme="minorHAnsi" w:cstheme="minorHAnsi"/>
                <w:sz w:val="22"/>
                <w:szCs w:val="22"/>
              </w:rPr>
            </w:pPr>
            <w:r w:rsidRPr="0047063A">
              <w:rPr>
                <w:rFonts w:asciiTheme="minorHAnsi" w:hAnsiTheme="minorHAnsi" w:cstheme="minorHAnsi"/>
                <w:sz w:val="22"/>
                <w:szCs w:val="22"/>
              </w:rPr>
              <w:t>Opdracht</w:t>
            </w:r>
          </w:p>
        </w:tc>
      </w:tr>
    </w:tbl>
    <w:p w14:paraId="7481EB89" w14:textId="77777777" w:rsidR="00BB5E52" w:rsidRPr="003E3B7B" w:rsidRDefault="00BB5E52" w:rsidP="003E3B7B">
      <w:pPr>
        <w:spacing w:line="276" w:lineRule="auto"/>
        <w:jc w:val="both"/>
        <w:rPr>
          <w:rFonts w:asciiTheme="minorHAnsi" w:hAnsiTheme="minorHAnsi" w:cstheme="minorHAnsi"/>
          <w:szCs w:val="22"/>
          <w:lang w:val="nl"/>
        </w:rPr>
      </w:pPr>
    </w:p>
    <w:p w14:paraId="0CF9BC5A" w14:textId="77777777" w:rsidR="00BE7E65" w:rsidRPr="003E3B7B" w:rsidRDefault="00BE7E65" w:rsidP="003E3B7B">
      <w:pPr>
        <w:suppressAutoHyphens/>
        <w:spacing w:line="276" w:lineRule="auto"/>
        <w:ind w:right="-1"/>
        <w:rPr>
          <w:rFonts w:asciiTheme="minorHAnsi" w:hAnsiTheme="minorHAnsi" w:cstheme="minorHAnsi"/>
          <w:szCs w:val="22"/>
          <w:lang w:val="nl"/>
        </w:rPr>
      </w:pPr>
    </w:p>
    <w:p w14:paraId="63BB7FFE" w14:textId="333936DB"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Voorwerp van de </w:t>
      </w:r>
      <w:r w:rsidR="00117CA8">
        <w:rPr>
          <w:rFonts w:cstheme="minorHAnsi"/>
          <w:b/>
          <w:bCs/>
          <w:sz w:val="22"/>
          <w:szCs w:val="22"/>
          <w:lang w:val="nl"/>
        </w:rPr>
        <w:t>Raamovereenkomst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0A49E7FA" w14:textId="1AD20131" w:rsidR="00117CA8" w:rsidRDefault="00117CA8" w:rsidP="00117CA8">
      <w:pPr>
        <w:pStyle w:val="Lijstalinea"/>
        <w:numPr>
          <w:ilvl w:val="1"/>
          <w:numId w:val="31"/>
        </w:numPr>
        <w:ind w:left="709" w:hanging="709"/>
        <w:rPr>
          <w:rFonts w:cstheme="minorHAnsi"/>
          <w:sz w:val="22"/>
          <w:szCs w:val="22"/>
          <w:lang w:val="nl"/>
        </w:rPr>
      </w:pPr>
      <w:r w:rsidRPr="00117CA8">
        <w:rPr>
          <w:rFonts w:cstheme="minorHAnsi"/>
          <w:sz w:val="22"/>
          <w:szCs w:val="22"/>
          <w:lang w:val="nl"/>
        </w:rPr>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w:t>
      </w:r>
      <w:r w:rsidRPr="00BA6E4F">
        <w:rPr>
          <w:rFonts w:cstheme="minorHAnsi"/>
          <w:sz w:val="22"/>
          <w:szCs w:val="22"/>
          <w:lang w:val="nl"/>
        </w:rPr>
        <w:t xml:space="preserve">Inschrijving d.d. </w:t>
      </w:r>
      <w:r w:rsidRPr="00BA6E4F">
        <w:rPr>
          <w:rFonts w:cstheme="minorHAnsi"/>
          <w:sz w:val="22"/>
          <w:szCs w:val="22"/>
          <w:highlight w:val="lightGray"/>
          <w:lang w:val="nl"/>
        </w:rPr>
        <w:t>[…datum…</w:t>
      </w:r>
      <w:r w:rsidRPr="00BA6E4F">
        <w:rPr>
          <w:rFonts w:cstheme="minorHAnsi"/>
          <w:sz w:val="22"/>
          <w:szCs w:val="22"/>
          <w:lang w:val="nl"/>
        </w:rPr>
        <w:t xml:space="preserve">], kenmerk </w:t>
      </w:r>
      <w:r w:rsidRPr="00BA6E4F">
        <w:rPr>
          <w:rFonts w:cstheme="minorHAnsi"/>
          <w:sz w:val="22"/>
          <w:szCs w:val="22"/>
          <w:highlight w:val="lightGray"/>
          <w:lang w:val="nl"/>
        </w:rPr>
        <w:t>[........]</w:t>
      </w:r>
      <w:r w:rsidRPr="00BA6E4F">
        <w:rPr>
          <w:rFonts w:cstheme="minorHAnsi"/>
          <w:sz w:val="22"/>
          <w:szCs w:val="22"/>
          <w:lang w:val="nl"/>
        </w:rPr>
        <w:t xml:space="preserve"> (Bijlage 3)</w:t>
      </w:r>
      <w:r w:rsidRPr="00117CA8">
        <w:rPr>
          <w:rFonts w:cstheme="minorHAnsi"/>
          <w:sz w:val="22"/>
          <w:szCs w:val="22"/>
          <w:lang w:val="nl"/>
        </w:rPr>
        <w:t xml:space="preserve">. Indien de in de Offerteaanvraag genoemde opdracht </w:t>
      </w:r>
      <w:r>
        <w:rPr>
          <w:rFonts w:cstheme="minorHAnsi"/>
          <w:sz w:val="22"/>
          <w:szCs w:val="22"/>
          <w:lang w:val="nl"/>
        </w:rPr>
        <w:t xml:space="preserve">aan de hand van de vooraf vastgestelde </w:t>
      </w:r>
      <w:r w:rsidRPr="00117CA8">
        <w:rPr>
          <w:rFonts w:cstheme="minorHAnsi"/>
          <w:sz w:val="22"/>
          <w:szCs w:val="22"/>
          <w:lang w:val="nl"/>
        </w:rPr>
        <w:t>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65951A7C" w14:textId="77777777" w:rsidR="00117CA8" w:rsidRPr="00117CA8" w:rsidRDefault="00117CA8" w:rsidP="00117CA8">
      <w:pPr>
        <w:rPr>
          <w:rFonts w:cstheme="minorHAnsi"/>
          <w:szCs w:val="22"/>
          <w:lang w:val="nl"/>
        </w:rPr>
      </w:pP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Cs w:val="22"/>
          <w:lang w:val="nl"/>
        </w:rPr>
      </w:pPr>
    </w:p>
    <w:p w14:paraId="08E54A71" w14:textId="248032FC" w:rsidR="00122BC9" w:rsidRPr="003E3B7B" w:rsidRDefault="00783E67" w:rsidP="00BA6E4F">
      <w:pPr>
        <w:pStyle w:val="Lijstalinea"/>
        <w:numPr>
          <w:ilvl w:val="1"/>
          <w:numId w:val="31"/>
        </w:numPr>
        <w:suppressAutoHyphens/>
        <w:spacing w:line="276" w:lineRule="auto"/>
        <w:ind w:left="709" w:right="-1" w:hanging="709"/>
        <w:rPr>
          <w:rFonts w:cstheme="minorHAnsi"/>
          <w:sz w:val="22"/>
          <w:szCs w:val="22"/>
          <w:lang w:val="nl"/>
        </w:rPr>
      </w:pPr>
      <w:r w:rsidRPr="003E3B7B">
        <w:rPr>
          <w:rFonts w:cstheme="minorHAnsi"/>
          <w:sz w:val="22"/>
          <w:szCs w:val="22"/>
          <w:lang w:val="nl"/>
        </w:rPr>
        <w:lastRenderedPageBreak/>
        <w:t xml:space="preserve">De navolgende documenten vormen gezamenlijk de </w:t>
      </w:r>
      <w:r w:rsidR="00117CA8">
        <w:rPr>
          <w:rFonts w:cstheme="minorHAnsi"/>
          <w:sz w:val="22"/>
          <w:szCs w:val="22"/>
          <w:lang w:val="nl"/>
        </w:rPr>
        <w:t>Raamovereenkomst</w:t>
      </w:r>
      <w:r w:rsidRPr="003E3B7B">
        <w:rPr>
          <w:rFonts w:cstheme="minorHAnsi"/>
          <w:sz w:val="22"/>
          <w:szCs w:val="22"/>
          <w:lang w:val="nl"/>
        </w:rPr>
        <w: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Cs w:val="22"/>
          <w:lang w:val="nl"/>
        </w:rPr>
      </w:pPr>
      <w:r w:rsidRPr="003E3B7B">
        <w:rPr>
          <w:rFonts w:asciiTheme="minorHAnsi" w:hAnsiTheme="minorHAnsi" w:cstheme="minorHAnsi"/>
          <w:szCs w:val="22"/>
          <w:lang w:val="nl"/>
        </w:rPr>
        <w:t>d</w:t>
      </w:r>
      <w:r w:rsidR="00C6168B" w:rsidRPr="003E3B7B">
        <w:rPr>
          <w:rFonts w:asciiTheme="minorHAnsi" w:hAnsiTheme="minorHAnsi" w:cstheme="minorHAnsi"/>
          <w:szCs w:val="22"/>
          <w:lang w:val="nl"/>
        </w:rPr>
        <w:t>it document;</w:t>
      </w:r>
    </w:p>
    <w:p w14:paraId="79C26417" w14:textId="5803679D"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7309C">
        <w:rPr>
          <w:rFonts w:asciiTheme="minorHAnsi" w:hAnsiTheme="minorHAnsi" w:cstheme="minorHAnsi"/>
          <w:szCs w:val="22"/>
          <w:highlight w:val="lightGray"/>
          <w:lang w:val="nl"/>
        </w:rPr>
        <w:t>d</w:t>
      </w:r>
      <w:r w:rsidR="0037309C" w:rsidRPr="0037309C">
        <w:rPr>
          <w:rFonts w:asciiTheme="minorHAnsi" w:hAnsiTheme="minorHAnsi" w:cstheme="minorHAnsi"/>
          <w:szCs w:val="22"/>
          <w:highlight w:val="lightGray"/>
          <w:lang w:val="nl"/>
        </w:rPr>
        <w:t>e ARVODI</w:t>
      </w:r>
      <w:r w:rsidR="00A15F4B" w:rsidRPr="0037309C">
        <w:rPr>
          <w:rFonts w:asciiTheme="minorHAnsi" w:hAnsiTheme="minorHAnsi" w:cstheme="minorHAnsi"/>
          <w:szCs w:val="22"/>
          <w:highlight w:val="lightGray"/>
          <w:lang w:val="nl"/>
        </w:rPr>
        <w:t>201</w:t>
      </w:r>
      <w:r w:rsidR="00256149" w:rsidRPr="0037309C">
        <w:rPr>
          <w:rFonts w:asciiTheme="minorHAnsi" w:hAnsiTheme="minorHAnsi" w:cstheme="minorHAnsi"/>
          <w:szCs w:val="22"/>
          <w:highlight w:val="lightGray"/>
          <w:lang w:val="nl"/>
        </w:rPr>
        <w:t>8</w:t>
      </w:r>
      <w:r w:rsidR="007C48C6" w:rsidRPr="0037309C">
        <w:rPr>
          <w:rFonts w:asciiTheme="minorHAnsi" w:hAnsiTheme="minorHAnsi" w:cstheme="minorHAnsi"/>
          <w:szCs w:val="22"/>
          <w:highlight w:val="lightGray"/>
          <w:lang w:val="nl"/>
        </w:rPr>
        <w:t xml:space="preserve"> </w:t>
      </w:r>
      <w:r w:rsidR="0037309C" w:rsidRPr="0037309C">
        <w:rPr>
          <w:rFonts w:asciiTheme="minorHAnsi" w:hAnsiTheme="minorHAnsi" w:cstheme="minorHAnsi"/>
          <w:szCs w:val="22"/>
          <w:highlight w:val="lightGray"/>
          <w:lang w:val="nl"/>
        </w:rPr>
        <w:t>/ ARIV 2018</w:t>
      </w:r>
      <w:r w:rsidR="0037309C">
        <w:rPr>
          <w:rFonts w:asciiTheme="minorHAnsi" w:hAnsiTheme="minorHAnsi" w:cstheme="minorHAnsi"/>
          <w:szCs w:val="22"/>
          <w:lang w:val="nl"/>
        </w:rPr>
        <w:t xml:space="preserve"> </w:t>
      </w:r>
      <w:r w:rsidR="003E3B7B" w:rsidRPr="003E3B7B">
        <w:rPr>
          <w:rFonts w:asciiTheme="minorHAnsi" w:hAnsiTheme="minorHAnsi" w:cstheme="minorHAnsi"/>
          <w:szCs w:val="22"/>
          <w:lang w:val="nl"/>
        </w:rPr>
        <w:t>(</w:t>
      </w:r>
      <w:r w:rsidR="007C48C6" w:rsidRPr="003E3B7B">
        <w:rPr>
          <w:rFonts w:asciiTheme="minorHAnsi" w:hAnsiTheme="minorHAnsi" w:cstheme="minorHAnsi"/>
          <w:szCs w:val="22"/>
          <w:lang w:val="nl"/>
        </w:rPr>
        <w:t>Bijlage 1)</w:t>
      </w:r>
      <w:r w:rsidR="00C6168B" w:rsidRPr="003E3B7B">
        <w:rPr>
          <w:rFonts w:asciiTheme="minorHAnsi" w:hAnsiTheme="minorHAnsi" w:cstheme="minorHAnsi"/>
          <w:szCs w:val="22"/>
          <w:lang w:val="nl"/>
        </w:rPr>
        <w:t>;</w:t>
      </w:r>
    </w:p>
    <w:p w14:paraId="3186C3C9" w14:textId="6F362518"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0F7B4C" w:rsidRPr="003E3B7B">
        <w:rPr>
          <w:rFonts w:asciiTheme="minorHAnsi" w:hAnsiTheme="minorHAnsi" w:cstheme="minorHAnsi"/>
          <w:szCs w:val="22"/>
          <w:lang w:val="nl"/>
        </w:rPr>
        <w:t xml:space="preserve">e </w:t>
      </w:r>
      <w:r w:rsidR="00020B90">
        <w:rPr>
          <w:rFonts w:asciiTheme="minorHAnsi" w:hAnsiTheme="minorHAnsi" w:cstheme="minorHAnsi"/>
          <w:szCs w:val="22"/>
          <w:lang w:val="nl"/>
        </w:rPr>
        <w:t>A</w:t>
      </w:r>
      <w:r w:rsidR="00856656" w:rsidRPr="003E3B7B">
        <w:rPr>
          <w:rFonts w:asciiTheme="minorHAnsi" w:hAnsiTheme="minorHAnsi" w:cstheme="minorHAnsi"/>
          <w:szCs w:val="22"/>
          <w:lang w:val="nl"/>
        </w:rPr>
        <w:t>anbestedingsdocumenten zoals laatstelijk</w:t>
      </w:r>
      <w:r w:rsidR="00020B90">
        <w:rPr>
          <w:rFonts w:asciiTheme="minorHAnsi" w:hAnsiTheme="minorHAnsi" w:cstheme="minorHAnsi"/>
          <w:szCs w:val="22"/>
          <w:lang w:val="nl"/>
        </w:rPr>
        <w:t xml:space="preserve"> bijgesteld aan de hand van de N</w:t>
      </w:r>
      <w:r w:rsidR="00856656" w:rsidRPr="003E3B7B">
        <w:rPr>
          <w:rFonts w:asciiTheme="minorHAnsi" w:hAnsiTheme="minorHAnsi" w:cstheme="minorHAnsi"/>
          <w:szCs w:val="22"/>
          <w:lang w:val="nl"/>
        </w:rPr>
        <w:t xml:space="preserve">ota’s van </w:t>
      </w:r>
      <w:r w:rsidR="00020B90">
        <w:rPr>
          <w:rFonts w:asciiTheme="minorHAnsi" w:hAnsiTheme="minorHAnsi" w:cstheme="minorHAnsi"/>
          <w:szCs w:val="22"/>
          <w:lang w:val="nl"/>
        </w:rPr>
        <w:t>I</w:t>
      </w:r>
      <w:r w:rsidR="00856656" w:rsidRPr="003E3B7B">
        <w:rPr>
          <w:rFonts w:asciiTheme="minorHAnsi" w:hAnsiTheme="minorHAnsi" w:cstheme="minorHAnsi"/>
          <w:szCs w:val="22"/>
          <w:lang w:val="nl"/>
        </w:rPr>
        <w:t>nlichtingen</w:t>
      </w:r>
      <w:r w:rsidR="007C48C6" w:rsidRPr="003E3B7B">
        <w:rPr>
          <w:rFonts w:asciiTheme="minorHAnsi" w:hAnsiTheme="minorHAnsi" w:cstheme="minorHAnsi"/>
          <w:szCs w:val="22"/>
          <w:lang w:val="nl"/>
        </w:rPr>
        <w:t xml:space="preserve"> (Bijlage 2)</w:t>
      </w:r>
      <w:r w:rsidR="00C6168B" w:rsidRPr="003E3B7B">
        <w:rPr>
          <w:rFonts w:asciiTheme="minorHAnsi" w:hAnsiTheme="minorHAnsi" w:cstheme="minorHAnsi"/>
          <w:szCs w:val="22"/>
          <w:lang w:val="nl"/>
        </w:rPr>
        <w:t>;</w:t>
      </w:r>
    </w:p>
    <w:p w14:paraId="1A11D28F" w14:textId="1E528ADE" w:rsidR="00C6168B" w:rsidRPr="003E3B7B" w:rsidRDefault="00F75DBE" w:rsidP="003E3B7B">
      <w:pPr>
        <w:numPr>
          <w:ilvl w:val="0"/>
          <w:numId w:val="4"/>
        </w:numPr>
        <w:tabs>
          <w:tab w:val="left" w:pos="851"/>
        </w:tabs>
        <w:suppressAutoHyphens/>
        <w:spacing w:line="276" w:lineRule="auto"/>
        <w:ind w:hanging="11"/>
        <w:rPr>
          <w:rFonts w:asciiTheme="minorHAnsi" w:hAnsiTheme="minorHAnsi" w:cstheme="minorHAnsi"/>
          <w:szCs w:val="22"/>
          <w:lang w:val="nl"/>
        </w:rPr>
      </w:pPr>
      <w:r>
        <w:rPr>
          <w:rFonts w:asciiTheme="minorHAnsi" w:hAnsiTheme="minorHAnsi" w:cstheme="minorHAnsi"/>
          <w:szCs w:val="22"/>
          <w:highlight w:val="lightGray"/>
          <w:lang w:val="nl"/>
        </w:rPr>
        <w:t xml:space="preserve">Optioneel wanneer relevant: </w:t>
      </w:r>
      <w:r w:rsidR="009D5591" w:rsidRPr="00F75DBE">
        <w:rPr>
          <w:rFonts w:asciiTheme="minorHAnsi" w:hAnsiTheme="minorHAnsi" w:cstheme="minorHAnsi"/>
          <w:szCs w:val="22"/>
          <w:highlight w:val="lightGray"/>
          <w:lang w:val="nl"/>
        </w:rPr>
        <w:t>d</w:t>
      </w:r>
      <w:r w:rsidR="00C6168B" w:rsidRPr="00F75DBE">
        <w:rPr>
          <w:rFonts w:asciiTheme="minorHAnsi" w:hAnsiTheme="minorHAnsi" w:cstheme="minorHAnsi"/>
          <w:szCs w:val="22"/>
          <w:highlight w:val="lightGray"/>
          <w:lang w:val="nl"/>
        </w:rPr>
        <w:t>e overige Bijlagen</w:t>
      </w:r>
      <w:r>
        <w:rPr>
          <w:rFonts w:asciiTheme="minorHAnsi" w:hAnsiTheme="minorHAnsi" w:cstheme="minorHAnsi"/>
          <w:szCs w:val="22"/>
          <w:highlight w:val="lightGray"/>
          <w:lang w:val="nl"/>
        </w:rPr>
        <w:t xml:space="preserve"> [namen] </w:t>
      </w:r>
      <w:r w:rsidR="00C6168B" w:rsidRPr="00F75DBE">
        <w:rPr>
          <w:rFonts w:asciiTheme="minorHAnsi" w:hAnsiTheme="minorHAnsi" w:cstheme="minorHAnsi"/>
          <w:szCs w:val="22"/>
          <w:highlight w:val="lightGray"/>
          <w:lang w:val="nl"/>
        </w:rPr>
        <w:t>;</w:t>
      </w:r>
    </w:p>
    <w:p w14:paraId="38C777F0" w14:textId="77777777"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d</w:t>
      </w:r>
      <w:r w:rsidR="00AC21C2" w:rsidRPr="003E3B7B">
        <w:rPr>
          <w:rFonts w:asciiTheme="minorHAnsi" w:hAnsiTheme="minorHAnsi" w:cstheme="minorHAnsi"/>
          <w:szCs w:val="22"/>
          <w:lang w:val="nl"/>
        </w:rPr>
        <w:t>e door Opdrachtnemer aan Opdrachtgever</w:t>
      </w:r>
      <w:r w:rsidR="00C6168B" w:rsidRPr="003E3B7B">
        <w:rPr>
          <w:rFonts w:asciiTheme="minorHAnsi" w:hAnsiTheme="minorHAnsi" w:cstheme="minorHAnsi"/>
          <w:szCs w:val="22"/>
          <w:lang w:val="nl"/>
        </w:rPr>
        <w:t xml:space="preserve"> uitgebrachte </w:t>
      </w:r>
      <w:r w:rsidR="00856656" w:rsidRPr="003E3B7B">
        <w:rPr>
          <w:rFonts w:asciiTheme="minorHAnsi" w:hAnsiTheme="minorHAnsi" w:cstheme="minorHAnsi"/>
          <w:szCs w:val="22"/>
          <w:lang w:val="nl"/>
        </w:rPr>
        <w:t>Inschrijving</w:t>
      </w:r>
      <w:r w:rsidR="00C6168B" w:rsidRPr="003E3B7B">
        <w:rPr>
          <w:rFonts w:asciiTheme="minorHAnsi" w:hAnsiTheme="minorHAnsi" w:cstheme="minorHAnsi"/>
          <w:szCs w:val="22"/>
          <w:lang w:val="nl"/>
        </w:rPr>
        <w:t xml:space="preserve"> van</w:t>
      </w:r>
      <w:r w:rsidR="00657600" w:rsidRPr="003E3B7B">
        <w:rPr>
          <w:rFonts w:asciiTheme="minorHAnsi" w:hAnsiTheme="minorHAnsi" w:cstheme="minorHAnsi"/>
          <w:szCs w:val="22"/>
          <w:lang w:val="nl"/>
        </w:rPr>
        <w:t xml:space="preserve"> </w:t>
      </w:r>
      <w:r w:rsidR="00657600" w:rsidRPr="0064629A">
        <w:rPr>
          <w:rFonts w:asciiTheme="minorHAnsi" w:hAnsiTheme="minorHAnsi" w:cstheme="minorHAnsi"/>
          <w:szCs w:val="22"/>
          <w:highlight w:val="lightGray"/>
          <w:lang w:val="nl"/>
        </w:rPr>
        <w:t>[…datum…</w:t>
      </w:r>
      <w:r w:rsidR="00657600" w:rsidRPr="003E3B7B">
        <w:rPr>
          <w:rFonts w:asciiTheme="minorHAnsi" w:hAnsiTheme="minorHAnsi" w:cstheme="minorHAnsi"/>
          <w:szCs w:val="22"/>
          <w:lang w:val="nl"/>
        </w:rPr>
        <w:t>]</w:t>
      </w:r>
      <w:r w:rsidR="00C6168B" w:rsidRPr="003E3B7B">
        <w:rPr>
          <w:rFonts w:asciiTheme="minorHAnsi" w:hAnsiTheme="minorHAnsi" w:cstheme="minorHAnsi"/>
          <w:szCs w:val="22"/>
          <w:lang w:val="nl"/>
        </w:rPr>
        <w:t xml:space="preserve">, </w:t>
      </w:r>
      <w:r w:rsidR="00631117" w:rsidRPr="003E3B7B">
        <w:rPr>
          <w:rFonts w:asciiTheme="minorHAnsi" w:hAnsiTheme="minorHAnsi" w:cstheme="minorHAnsi"/>
          <w:szCs w:val="22"/>
          <w:lang w:val="nl"/>
        </w:rPr>
        <w:t xml:space="preserve">met </w:t>
      </w:r>
      <w:r w:rsidR="00856656" w:rsidRPr="003E3B7B">
        <w:rPr>
          <w:rFonts w:asciiTheme="minorHAnsi" w:hAnsiTheme="minorHAnsi" w:cstheme="minorHAnsi"/>
          <w:szCs w:val="22"/>
          <w:lang w:val="nl"/>
        </w:rPr>
        <w:t>kenmerk [</w:t>
      </w:r>
      <w:r w:rsidR="001007FE" w:rsidRPr="0064629A">
        <w:rPr>
          <w:rFonts w:asciiTheme="minorHAnsi" w:hAnsiTheme="minorHAnsi" w:cstheme="minorHAnsi"/>
          <w:szCs w:val="22"/>
          <w:highlight w:val="lightGray"/>
          <w:lang w:val="nl"/>
        </w:rPr>
        <w:t>kenmerk</w:t>
      </w:r>
      <w:r w:rsidR="00856656" w:rsidRPr="003E3B7B">
        <w:rPr>
          <w:rFonts w:asciiTheme="minorHAnsi" w:hAnsiTheme="minorHAnsi" w:cstheme="minorHAnsi"/>
          <w:szCs w:val="22"/>
          <w:lang w:val="nl"/>
        </w:rPr>
        <w:t>]</w:t>
      </w:r>
      <w:r w:rsidR="00D24E02" w:rsidRPr="003E3B7B">
        <w:rPr>
          <w:rFonts w:asciiTheme="minorHAnsi" w:hAnsiTheme="minorHAnsi" w:cstheme="minorHAnsi"/>
          <w:szCs w:val="22"/>
          <w:lang w:val="nl"/>
        </w:rPr>
        <w:t xml:space="preserve"> </w:t>
      </w:r>
      <w:r w:rsidR="00D24E02" w:rsidRPr="00F75DBE">
        <w:rPr>
          <w:rFonts w:asciiTheme="minorHAnsi" w:hAnsiTheme="minorHAnsi" w:cstheme="minorHAnsi"/>
          <w:szCs w:val="22"/>
          <w:highlight w:val="lightGray"/>
        </w:rPr>
        <w:t>en het verificatieverslag d.d. [datum 2019], waarbij geldt dat documenten van latere datum prevaleren</w:t>
      </w:r>
      <w:r w:rsidR="007C48C6" w:rsidRPr="003E3B7B">
        <w:rPr>
          <w:rFonts w:asciiTheme="minorHAnsi" w:hAnsiTheme="minorHAnsi" w:cstheme="minorHAnsi"/>
          <w:szCs w:val="22"/>
        </w:rPr>
        <w:t xml:space="preserve"> (Bijlage 3)</w:t>
      </w:r>
      <w:r w:rsidR="00C6168B" w:rsidRPr="003E3B7B">
        <w:rPr>
          <w:rFonts w:asciiTheme="minorHAnsi" w:hAnsiTheme="minorHAnsi" w:cstheme="minorHAnsi"/>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Cs w:val="22"/>
          <w:lang w:val="nl"/>
        </w:rPr>
      </w:pPr>
    </w:p>
    <w:p w14:paraId="5FA5FC4A" w14:textId="510F7531" w:rsidR="0024006D" w:rsidRDefault="0024006D" w:rsidP="0024006D">
      <w:pPr>
        <w:suppressAutoHyphens/>
        <w:spacing w:line="276" w:lineRule="auto"/>
        <w:ind w:left="709" w:right="-1"/>
        <w:rPr>
          <w:rFonts w:asciiTheme="minorHAnsi" w:hAnsiTheme="minorHAnsi" w:cstheme="minorHAnsi"/>
          <w:szCs w:val="22"/>
          <w:lang w:val="nl"/>
        </w:rPr>
      </w:pPr>
      <w:r>
        <w:rPr>
          <w:rFonts w:asciiTheme="minorHAnsi" w:hAnsiTheme="minorHAnsi" w:cstheme="minorHAnsi"/>
          <w:szCs w:val="22"/>
          <w:lang w:val="nl"/>
        </w:rPr>
        <w:t xml:space="preserve">De documenten benoemd onder Bijlagen 1 t/m </w:t>
      </w:r>
      <w:r w:rsidRPr="0024006D">
        <w:rPr>
          <w:rFonts w:asciiTheme="minorHAnsi" w:hAnsiTheme="minorHAnsi" w:cstheme="minorHAnsi"/>
          <w:szCs w:val="22"/>
          <w:highlight w:val="lightGray"/>
          <w:lang w:val="nl"/>
        </w:rPr>
        <w:t>3</w:t>
      </w:r>
      <w:r>
        <w:rPr>
          <w:rFonts w:asciiTheme="minorHAnsi" w:hAnsiTheme="minorHAnsi" w:cstheme="minorHAnsi"/>
          <w:szCs w:val="22"/>
          <w:lang w:val="nl"/>
        </w:rPr>
        <w:t xml:space="preserve"> zijn reeds in bezit van Partijen en niet nogmaals bij deze </w:t>
      </w:r>
      <w:r w:rsidR="00117CA8">
        <w:rPr>
          <w:rFonts w:asciiTheme="minorHAnsi" w:hAnsiTheme="minorHAnsi" w:cstheme="minorHAnsi"/>
          <w:szCs w:val="22"/>
          <w:lang w:val="nl"/>
        </w:rPr>
        <w:t>Raamovereenkomst</w:t>
      </w:r>
      <w:r>
        <w:rPr>
          <w:rFonts w:asciiTheme="minorHAnsi" w:hAnsiTheme="minorHAnsi" w:cstheme="minorHAnsi"/>
          <w:szCs w:val="22"/>
          <w:lang w:val="nl"/>
        </w:rPr>
        <w:t xml:space="preserve"> gevoegd.</w:t>
      </w:r>
      <w:r w:rsidR="0032413B">
        <w:rPr>
          <w:rFonts w:asciiTheme="minorHAnsi" w:hAnsiTheme="minorHAnsi" w:cstheme="minorHAnsi"/>
          <w:szCs w:val="22"/>
          <w:lang w:val="nl"/>
        </w:rPr>
        <w:t xml:space="preserve"> Deze documenten worden geacht met ondertekening en parafering van deze </w:t>
      </w:r>
      <w:r w:rsidR="00117CA8">
        <w:rPr>
          <w:rFonts w:asciiTheme="minorHAnsi" w:hAnsiTheme="minorHAnsi" w:cstheme="minorHAnsi"/>
          <w:szCs w:val="22"/>
          <w:lang w:val="nl"/>
        </w:rPr>
        <w:t>Raamovereenkomst</w:t>
      </w:r>
      <w:r w:rsidR="0032413B">
        <w:rPr>
          <w:rFonts w:asciiTheme="minorHAnsi" w:hAnsiTheme="minorHAnsi" w:cstheme="minorHAnsi"/>
          <w:szCs w:val="22"/>
          <w:lang w:val="nl"/>
        </w:rPr>
        <w:t xml:space="preserve">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Cs w:val="22"/>
          <w:lang w:val="nl"/>
        </w:rPr>
      </w:pPr>
    </w:p>
    <w:p w14:paraId="13F5B029" w14:textId="3DD4F4AA" w:rsidR="000B601D" w:rsidRPr="000B601D" w:rsidRDefault="000B601D" w:rsidP="000B601D">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5373D4EB" w14:textId="37F2C6F0"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DBC3086" w14:textId="4E98E680" w:rsidR="000B601D" w:rsidRPr="000B601D"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Diensten, tenzij in een Nadere Overeenkomst uitdrukkelijk schriftelijk van deze Raamovereenkomst wordt afgeweken.</w:t>
      </w:r>
    </w:p>
    <w:p w14:paraId="579E4B1C" w14:textId="726F6E99"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6EB4677B" w14:textId="5ACF88C7" w:rsidR="000B601D" w:rsidRPr="000B601D" w:rsidRDefault="000B601D" w:rsidP="006643B2">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In een Nadere Overeenkomst wordt vastgelegd met betrekking tot welke specifieke Diensten en gedurende welke periode de desbetreffende Nadere Overeenkomst wordt aangegaan.</w:t>
      </w:r>
    </w:p>
    <w:p w14:paraId="19F2D29F" w14:textId="77777777" w:rsidR="000B601D" w:rsidRPr="000B601D" w:rsidRDefault="000B601D" w:rsidP="006643B2">
      <w:pPr>
        <w:suppressAutoHyphens/>
        <w:spacing w:line="276" w:lineRule="auto"/>
        <w:ind w:right="-1"/>
        <w:rPr>
          <w:rFonts w:asciiTheme="minorHAnsi" w:eastAsiaTheme="minorHAnsi" w:hAnsiTheme="minorHAnsi" w:cstheme="minorHAnsi"/>
          <w:szCs w:val="22"/>
          <w:lang w:val="nl" w:eastAsia="en-US"/>
        </w:rPr>
      </w:pPr>
    </w:p>
    <w:p w14:paraId="1234DE9D" w14:textId="77777777" w:rsidR="00F32787" w:rsidRPr="003E3B7B" w:rsidRDefault="00F32787" w:rsidP="006643B2">
      <w:pPr>
        <w:suppressAutoHyphens/>
        <w:spacing w:line="276" w:lineRule="auto"/>
        <w:ind w:right="-1"/>
        <w:rPr>
          <w:rFonts w:asciiTheme="minorHAnsi" w:hAnsiTheme="minorHAnsi" w:cstheme="minorHAnsi"/>
          <w:szCs w:val="22"/>
          <w:lang w:val="nl"/>
        </w:rPr>
      </w:pPr>
    </w:p>
    <w:p w14:paraId="5D77281D" w14:textId="21FA9618" w:rsidR="00BA6E4F" w:rsidRPr="00BA6E4F" w:rsidRDefault="00122BC9" w:rsidP="00BA6E4F">
      <w:pPr>
        <w:pStyle w:val="Lijstalinea"/>
        <w:numPr>
          <w:ilvl w:val="0"/>
          <w:numId w:val="30"/>
        </w:numPr>
        <w:tabs>
          <w:tab w:val="left" w:pos="709"/>
        </w:tabs>
        <w:suppressAutoHyphens/>
        <w:spacing w:line="276" w:lineRule="auto"/>
        <w:ind w:left="567" w:right="-1" w:hanging="567"/>
        <w:rPr>
          <w:rFonts w:cstheme="minorHAnsi"/>
          <w:sz w:val="22"/>
          <w:szCs w:val="22"/>
          <w:lang w:val="nl"/>
        </w:rPr>
      </w:pPr>
      <w:r w:rsidRPr="00BA6E4F">
        <w:rPr>
          <w:rFonts w:cstheme="minorHAnsi"/>
          <w:b/>
          <w:bCs/>
          <w:sz w:val="22"/>
          <w:szCs w:val="22"/>
          <w:lang w:val="nl"/>
        </w:rPr>
        <w:t xml:space="preserve">Totstandkoming, duur </w:t>
      </w:r>
      <w:r w:rsidR="005D3EAD" w:rsidRPr="00BA6E4F">
        <w:rPr>
          <w:rFonts w:cstheme="minorHAnsi"/>
          <w:b/>
          <w:bCs/>
          <w:sz w:val="22"/>
          <w:szCs w:val="22"/>
          <w:lang w:val="nl"/>
        </w:rPr>
        <w:t xml:space="preserve">en beëindiging </w:t>
      </w:r>
      <w:r w:rsidRPr="00BA6E4F">
        <w:rPr>
          <w:rFonts w:cstheme="minorHAnsi"/>
          <w:b/>
          <w:bCs/>
          <w:sz w:val="22"/>
          <w:szCs w:val="22"/>
          <w:lang w:val="nl"/>
        </w:rPr>
        <w:t xml:space="preserve">van de </w:t>
      </w:r>
      <w:r w:rsidR="00117CA8">
        <w:rPr>
          <w:rFonts w:cstheme="minorHAnsi"/>
          <w:b/>
          <w:bCs/>
          <w:sz w:val="22"/>
          <w:szCs w:val="22"/>
          <w:lang w:val="nl"/>
        </w:rPr>
        <w:t>Raamovereenkomst</w:t>
      </w:r>
    </w:p>
    <w:p w14:paraId="28E8694F" w14:textId="4959EB7E" w:rsidR="0064629A" w:rsidRPr="00BA6E4F"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BA6E4F">
        <w:rPr>
          <w:rFonts w:cstheme="minorHAnsi"/>
          <w:sz w:val="22"/>
          <w:szCs w:val="22"/>
          <w:lang w:val="nl"/>
        </w:rPr>
        <w:t xml:space="preserve">Deze </w:t>
      </w:r>
      <w:r w:rsidR="00117CA8">
        <w:rPr>
          <w:rFonts w:cstheme="minorHAnsi"/>
          <w:sz w:val="22"/>
          <w:szCs w:val="22"/>
          <w:lang w:val="nl"/>
        </w:rPr>
        <w:t>Raamovereenkomst</w:t>
      </w:r>
      <w:r w:rsidRPr="00BA6E4F">
        <w:rPr>
          <w:rFonts w:cstheme="minorHAnsi"/>
          <w:sz w:val="22"/>
          <w:szCs w:val="22"/>
          <w:lang w:val="nl"/>
        </w:rPr>
        <w:t xml:space="preserve"> komt tot stand door ondertekening van </w:t>
      </w:r>
      <w:r w:rsidR="00823A10" w:rsidRPr="00BA6E4F">
        <w:rPr>
          <w:rFonts w:cstheme="minorHAnsi"/>
          <w:sz w:val="22"/>
          <w:szCs w:val="22"/>
          <w:lang w:val="nl"/>
        </w:rPr>
        <w:t xml:space="preserve">deze </w:t>
      </w:r>
      <w:r w:rsidR="00117CA8">
        <w:rPr>
          <w:rFonts w:cstheme="minorHAnsi"/>
          <w:sz w:val="22"/>
          <w:szCs w:val="22"/>
          <w:lang w:val="nl"/>
        </w:rPr>
        <w:t>Raamovereenkomst</w:t>
      </w:r>
      <w:r w:rsidR="003E3B7B" w:rsidRPr="00BA6E4F">
        <w:rPr>
          <w:rFonts w:cstheme="minorHAnsi"/>
          <w:sz w:val="22"/>
          <w:szCs w:val="22"/>
          <w:lang w:val="nl"/>
        </w:rPr>
        <w:t xml:space="preserve"> </w:t>
      </w:r>
      <w:r w:rsidRPr="00BA6E4F">
        <w:rPr>
          <w:rFonts w:cstheme="minorHAnsi"/>
          <w:sz w:val="22"/>
          <w:szCs w:val="22"/>
          <w:lang w:val="nl"/>
        </w:rPr>
        <w:t xml:space="preserve">door </w:t>
      </w:r>
      <w:r w:rsidR="007C1FD3" w:rsidRPr="00BA6E4F">
        <w:rPr>
          <w:rFonts w:cstheme="minorHAnsi"/>
          <w:sz w:val="22"/>
          <w:szCs w:val="22"/>
          <w:lang w:val="nl"/>
        </w:rPr>
        <w:t>P</w:t>
      </w:r>
      <w:r w:rsidRPr="00BA6E4F">
        <w:rPr>
          <w:rFonts w:cstheme="minorHAnsi"/>
          <w:sz w:val="22"/>
          <w:szCs w:val="22"/>
          <w:lang w:val="nl"/>
        </w:rPr>
        <w:t>artijen.</w:t>
      </w:r>
      <w:r w:rsidR="00D24E02" w:rsidRPr="00BA6E4F">
        <w:rPr>
          <w:rFonts w:cstheme="minorHAnsi"/>
          <w:sz w:val="22"/>
          <w:szCs w:val="22"/>
          <w:lang w:val="nl"/>
        </w:rPr>
        <w:t xml:space="preserve"> De </w:t>
      </w:r>
      <w:r w:rsidR="00117CA8">
        <w:rPr>
          <w:rFonts w:cstheme="minorHAnsi"/>
          <w:sz w:val="22"/>
          <w:szCs w:val="22"/>
          <w:lang w:val="nl"/>
        </w:rPr>
        <w:t>Raamovereenkomst</w:t>
      </w:r>
      <w:r w:rsidR="00D24E02" w:rsidRPr="00BA6E4F">
        <w:rPr>
          <w:rFonts w:cstheme="minorHAnsi"/>
          <w:sz w:val="22"/>
          <w:szCs w:val="22"/>
          <w:lang w:val="nl"/>
        </w:rPr>
        <w:t xml:space="preserve"> heeft een looptijd van [</w:t>
      </w:r>
      <w:r w:rsidR="00D24E02" w:rsidRPr="00BA6E4F">
        <w:rPr>
          <w:rFonts w:cstheme="minorHAnsi"/>
          <w:sz w:val="22"/>
          <w:szCs w:val="22"/>
          <w:highlight w:val="lightGray"/>
          <w:lang w:val="nl"/>
        </w:rPr>
        <w:t>datum</w:t>
      </w:r>
      <w:r w:rsidR="00D24E02" w:rsidRPr="00BA6E4F">
        <w:rPr>
          <w:rFonts w:cstheme="minorHAnsi"/>
          <w:sz w:val="22"/>
          <w:szCs w:val="22"/>
          <w:lang w:val="nl"/>
        </w:rPr>
        <w:t>] tot [</w:t>
      </w:r>
      <w:r w:rsidR="00D24E02" w:rsidRPr="00BA6E4F">
        <w:rPr>
          <w:rFonts w:cstheme="minorHAnsi"/>
          <w:sz w:val="22"/>
          <w:szCs w:val="22"/>
          <w:highlight w:val="lightGray"/>
          <w:lang w:val="nl"/>
        </w:rPr>
        <w:t>datum</w:t>
      </w:r>
      <w:r w:rsidR="00D24E02" w:rsidRPr="00BA6E4F">
        <w:rPr>
          <w:rFonts w:cstheme="minorHAnsi"/>
          <w:sz w:val="22"/>
          <w:szCs w:val="22"/>
          <w:lang w:val="nl"/>
        </w:rPr>
        <w:t xml:space="preserve">]. De </w:t>
      </w:r>
      <w:r w:rsidR="00117CA8">
        <w:rPr>
          <w:rFonts w:cstheme="minorHAnsi"/>
          <w:sz w:val="22"/>
          <w:szCs w:val="22"/>
          <w:lang w:val="nl"/>
        </w:rPr>
        <w:t>Raamovereenkomst</w:t>
      </w:r>
      <w:r w:rsidR="00D24E02" w:rsidRPr="00BA6E4F">
        <w:rPr>
          <w:rFonts w:cstheme="minorHAnsi"/>
          <w:sz w:val="22"/>
          <w:szCs w:val="22"/>
          <w:lang w:val="nl"/>
        </w:rPr>
        <w:t xml:space="preserve"> kan na afloop van deze periode niet stilz</w:t>
      </w:r>
      <w:r w:rsidR="00F75DBE" w:rsidRPr="00BA6E4F">
        <w:rPr>
          <w:rFonts w:cstheme="minorHAnsi"/>
          <w:sz w:val="22"/>
          <w:szCs w:val="22"/>
          <w:lang w:val="nl"/>
        </w:rPr>
        <w:t>w</w:t>
      </w:r>
      <w:r w:rsidR="00D24E02" w:rsidRPr="00BA6E4F">
        <w:rPr>
          <w:rFonts w:cstheme="minorHAnsi"/>
          <w:sz w:val="22"/>
          <w:szCs w:val="22"/>
          <w:lang w:val="nl"/>
        </w:rPr>
        <w:t>ijgend verlengd worden en loopt dan ook van rechtswege af, tenzij Opdrachtgever gebruik maakt van de optie ex artikel 2.3</w:t>
      </w:r>
      <w:r w:rsidR="0064629A" w:rsidRPr="00BA6E4F">
        <w:rPr>
          <w:rFonts w:cstheme="minorHAnsi"/>
          <w:sz w:val="22"/>
          <w:szCs w:val="22"/>
          <w:lang w:val="nl"/>
        </w:rPr>
        <w:t xml:space="preserve">. </w:t>
      </w:r>
    </w:p>
    <w:p w14:paraId="34BF6FAF" w14:textId="7CF91EF3" w:rsidR="00122BC9" w:rsidRPr="003E3B7B" w:rsidRDefault="0064629A" w:rsidP="003E3B7B">
      <w:pPr>
        <w:suppressAutoHyphens/>
        <w:spacing w:line="276" w:lineRule="auto"/>
        <w:ind w:left="720" w:right="-1" w:hanging="720"/>
        <w:rPr>
          <w:rFonts w:asciiTheme="minorHAnsi" w:hAnsiTheme="minorHAnsi" w:cstheme="minorHAnsi"/>
          <w:szCs w:val="22"/>
          <w:lang w:val="nl"/>
        </w:rPr>
      </w:pPr>
      <w:r w:rsidRPr="0064629A">
        <w:rPr>
          <w:rFonts w:asciiTheme="minorHAnsi" w:hAnsiTheme="minorHAnsi" w:cstheme="minorHAnsi"/>
          <w:szCs w:val="22"/>
          <w:highlight w:val="lightGray"/>
          <w:lang w:val="nl"/>
        </w:rPr>
        <w:t>Optioneel stilzwijgend, dan voorgaande zin verwijderen en vervangen door:</w:t>
      </w:r>
      <w:r>
        <w:rPr>
          <w:rFonts w:asciiTheme="minorHAnsi" w:hAnsiTheme="minorHAnsi" w:cstheme="minorHAnsi"/>
          <w:szCs w:val="22"/>
          <w:lang w:val="nl"/>
        </w:rPr>
        <w:tab/>
        <w:t xml:space="preserve">De </w:t>
      </w:r>
      <w:r w:rsidR="00117CA8">
        <w:rPr>
          <w:rFonts w:asciiTheme="minorHAnsi" w:hAnsiTheme="minorHAnsi" w:cstheme="minorHAnsi"/>
          <w:szCs w:val="22"/>
          <w:lang w:val="nl"/>
        </w:rPr>
        <w:t>Raamovereenkomst</w:t>
      </w:r>
      <w:r>
        <w:rPr>
          <w:rFonts w:asciiTheme="minorHAnsi" w:hAnsiTheme="minorHAnsi" w:cstheme="minorHAnsi"/>
          <w:szCs w:val="22"/>
          <w:lang w:val="nl"/>
        </w:rPr>
        <w:t xml:space="preserve"> wordt na afloopt van deze periode stilzwijgend verlengd voor de periode(s) zoals opgenomen in artikel 2.2</w:t>
      </w:r>
      <w:r w:rsidR="00D24E02" w:rsidRPr="003E3B7B">
        <w:rPr>
          <w:rFonts w:asciiTheme="minorHAnsi" w:hAnsiTheme="minorHAnsi" w:cstheme="minorHAnsi"/>
          <w:szCs w:val="22"/>
          <w:lang w:val="nl"/>
        </w:rPr>
        <w:t>.</w:t>
      </w:r>
      <w:r>
        <w:rPr>
          <w:rFonts w:asciiTheme="minorHAnsi" w:hAnsiTheme="minorHAnsi" w:cstheme="minorHAnsi"/>
          <w:szCs w:val="22"/>
          <w:lang w:val="nl"/>
        </w:rPr>
        <w:t xml:space="preserve"> Na afloop van de laatste verlengingsmogelijkheid zoals opgen</w:t>
      </w:r>
      <w:r w:rsidR="00BB5E52">
        <w:rPr>
          <w:rFonts w:asciiTheme="minorHAnsi" w:hAnsiTheme="minorHAnsi" w:cstheme="minorHAnsi"/>
          <w:szCs w:val="22"/>
          <w:lang w:val="nl"/>
        </w:rPr>
        <w:t xml:space="preserve">omen in artikel 2.2 loopt deze </w:t>
      </w:r>
      <w:r w:rsidR="00117CA8">
        <w:rPr>
          <w:rFonts w:asciiTheme="minorHAnsi" w:hAnsiTheme="minorHAnsi" w:cstheme="minorHAnsi"/>
          <w:szCs w:val="22"/>
          <w:lang w:val="nl"/>
        </w:rPr>
        <w:t>Raamovereenkomst</w:t>
      </w:r>
      <w:r>
        <w:rPr>
          <w:rFonts w:asciiTheme="minorHAnsi" w:hAnsiTheme="minorHAnsi" w:cstheme="minorHAnsi"/>
          <w:szCs w:val="22"/>
          <w:lang w:val="nl"/>
        </w:rPr>
        <w:t xml:space="preserve"> van rechtswege af.</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56983436" w14:textId="0DD70620" w:rsidR="00D24E02" w:rsidRPr="003E3B7B" w:rsidRDefault="00D24E02"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lastRenderedPageBreak/>
        <w:t xml:space="preserve">Na positieve besluitvorming van de Opdrachtgever en positieve contractevaluatie kan Opdrachtgever de </w:t>
      </w:r>
      <w:r w:rsidR="00117CA8">
        <w:rPr>
          <w:rFonts w:cstheme="minorHAnsi"/>
          <w:sz w:val="22"/>
          <w:szCs w:val="22"/>
          <w:lang w:val="nl"/>
        </w:rPr>
        <w:t>Raamovereenkomst</w:t>
      </w:r>
      <w:r w:rsidRPr="003E3B7B">
        <w:rPr>
          <w:rFonts w:cstheme="minorHAnsi"/>
          <w:sz w:val="22"/>
          <w:szCs w:val="22"/>
          <w:lang w:val="nl"/>
        </w:rPr>
        <w:t xml:space="preserve">, onder </w:t>
      </w:r>
      <w:r w:rsidR="006643B2">
        <w:rPr>
          <w:rFonts w:cstheme="minorHAnsi"/>
          <w:sz w:val="22"/>
          <w:szCs w:val="22"/>
          <w:lang w:val="nl"/>
        </w:rPr>
        <w:t>gelijkblijvende</w:t>
      </w:r>
      <w:r w:rsidRPr="003E3B7B">
        <w:rPr>
          <w:rFonts w:cstheme="minorHAnsi"/>
          <w:sz w:val="22"/>
          <w:szCs w:val="22"/>
          <w:lang w:val="nl"/>
        </w:rPr>
        <w:t xml:space="preserve"> voorwaarden, eenzijdig [</w:t>
      </w:r>
      <w:r w:rsidRPr="0064629A">
        <w:rPr>
          <w:rFonts w:cstheme="minorHAnsi"/>
          <w:sz w:val="22"/>
          <w:szCs w:val="22"/>
          <w:highlight w:val="lightGray"/>
          <w:lang w:val="nl"/>
        </w:rPr>
        <w:t>tweemaal met één jaar</w:t>
      </w:r>
      <w:r w:rsidRPr="003E3B7B">
        <w:rPr>
          <w:rFonts w:cstheme="minorHAnsi"/>
          <w:sz w:val="22"/>
          <w:szCs w:val="22"/>
          <w:lang w:val="nl"/>
        </w:rPr>
        <w:t xml:space="preserve">] verlengen tot een totale maximale duur van de gehele </w:t>
      </w:r>
      <w:r w:rsidR="00117CA8">
        <w:rPr>
          <w:rFonts w:cstheme="minorHAnsi"/>
          <w:sz w:val="22"/>
          <w:szCs w:val="22"/>
          <w:lang w:val="nl"/>
        </w:rPr>
        <w:t>Raamovereenkomst</w:t>
      </w:r>
      <w:r w:rsidRPr="003E3B7B">
        <w:rPr>
          <w:rFonts w:cstheme="minorHAnsi"/>
          <w:sz w:val="22"/>
          <w:szCs w:val="22"/>
          <w:lang w:val="nl"/>
        </w:rPr>
        <w:t xml:space="preserve"> van [</w:t>
      </w:r>
      <w:r w:rsidRPr="0064629A">
        <w:rPr>
          <w:rFonts w:cstheme="minorHAnsi"/>
          <w:sz w:val="22"/>
          <w:szCs w:val="22"/>
          <w:highlight w:val="lightGray"/>
          <w:lang w:val="nl"/>
        </w:rPr>
        <w:t>vier</w:t>
      </w:r>
      <w:r w:rsidRPr="003E3B7B">
        <w:rPr>
          <w:rFonts w:cstheme="minorHAnsi"/>
          <w:sz w:val="22"/>
          <w:szCs w:val="22"/>
          <w:lang w:val="nl"/>
        </w:rPr>
        <w:t xml:space="preserve">] jaar. De </w:t>
      </w:r>
      <w:r w:rsidR="00117CA8">
        <w:rPr>
          <w:rFonts w:cstheme="minorHAnsi"/>
          <w:sz w:val="22"/>
          <w:szCs w:val="22"/>
          <w:lang w:val="nl"/>
        </w:rPr>
        <w:t>Raamovereenkomst</w:t>
      </w:r>
      <w:r w:rsidRPr="003E3B7B">
        <w:rPr>
          <w:rFonts w:cstheme="minorHAnsi"/>
          <w:sz w:val="22"/>
          <w:szCs w:val="22"/>
          <w:lang w:val="nl"/>
        </w:rPr>
        <w:t xml:space="preserve"> eindigt van rechtswege na afloop van de eerste verlengingsperiode, tenzij Opdrachtgever gebruik maakt van de mogelijkheid om de </w:t>
      </w:r>
      <w:r w:rsidR="00117CA8">
        <w:rPr>
          <w:rFonts w:cstheme="minorHAnsi"/>
          <w:sz w:val="22"/>
          <w:szCs w:val="22"/>
          <w:lang w:val="nl"/>
        </w:rPr>
        <w:t>Raamovereenkomst</w:t>
      </w:r>
      <w:r w:rsidRPr="003E3B7B">
        <w:rPr>
          <w:rFonts w:cstheme="minorHAnsi"/>
          <w:sz w:val="22"/>
          <w:szCs w:val="22"/>
          <w:lang w:val="nl"/>
        </w:rPr>
        <w:t xml:space="preserve"> voor een tweede periode van één jaar te verlengen. Na afloop van deze tweede verlenging eindigt de </w:t>
      </w:r>
      <w:r w:rsidR="00117CA8">
        <w:rPr>
          <w:rFonts w:cstheme="minorHAnsi"/>
          <w:sz w:val="22"/>
          <w:szCs w:val="22"/>
          <w:lang w:val="nl"/>
        </w:rPr>
        <w:t>Raamovereenkomst</w:t>
      </w:r>
      <w:r w:rsidRPr="003E3B7B">
        <w:rPr>
          <w:rFonts w:cstheme="minorHAnsi"/>
          <w:sz w:val="22"/>
          <w:szCs w:val="22"/>
          <w:lang w:val="nl"/>
        </w:rPr>
        <w:t xml:space="preserve">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Cs w:val="22"/>
          <w:lang w:val="nl"/>
        </w:rPr>
      </w:pPr>
    </w:p>
    <w:p w14:paraId="379DE192" w14:textId="03BD967C" w:rsidR="00E7051C" w:rsidRPr="003E3B7B" w:rsidRDefault="00D24E02"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w:t>
      </w:r>
      <w:r w:rsidR="00117CA8">
        <w:rPr>
          <w:rFonts w:cstheme="minorHAnsi"/>
          <w:sz w:val="22"/>
          <w:szCs w:val="22"/>
          <w:lang w:val="nl"/>
        </w:rPr>
        <w:t>Raamovereenkomst</w:t>
      </w:r>
      <w:r w:rsidRPr="003E3B7B">
        <w:rPr>
          <w:rFonts w:cstheme="minorHAnsi"/>
          <w:sz w:val="22"/>
          <w:szCs w:val="22"/>
          <w:lang w:val="nl"/>
        </w:rPr>
        <w:t xml:space="preserve"> of van de hiervoor genoemde verlengingsoptie gebruik wordt gemaakt.</w:t>
      </w:r>
    </w:p>
    <w:p w14:paraId="3EE36D17" w14:textId="77777777" w:rsidR="00E7051C" w:rsidRPr="006643B2" w:rsidRDefault="00E7051C" w:rsidP="006643B2">
      <w:pPr>
        <w:tabs>
          <w:tab w:val="left" w:pos="709"/>
        </w:tabs>
        <w:suppressAutoHyphens/>
        <w:spacing w:line="276" w:lineRule="auto"/>
        <w:ind w:left="-11" w:right="-1"/>
        <w:rPr>
          <w:rFonts w:asciiTheme="minorHAnsi" w:hAnsiTheme="minorHAnsi" w:cstheme="minorHAnsi"/>
          <w:szCs w:val="22"/>
          <w:lang w:val="nl"/>
        </w:rPr>
      </w:pPr>
    </w:p>
    <w:p w14:paraId="02E4988F" w14:textId="77777777" w:rsidR="006643B2" w:rsidRP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74323947" w14:textId="77777777" w:rsidR="00122BC9" w:rsidRPr="006643B2" w:rsidRDefault="00122BC9" w:rsidP="006643B2">
      <w:pPr>
        <w:tabs>
          <w:tab w:val="left" w:pos="709"/>
        </w:tabs>
        <w:suppressAutoHyphens/>
        <w:spacing w:line="276" w:lineRule="auto"/>
        <w:ind w:left="-11" w:right="-1"/>
        <w:rPr>
          <w:rFonts w:asciiTheme="minorHAnsi" w:hAnsiTheme="minorHAnsi" w:cstheme="minorHAnsi"/>
          <w:szCs w:val="22"/>
          <w:lang w:val="nl"/>
        </w:rPr>
      </w:pPr>
    </w:p>
    <w:p w14:paraId="45CC3DCC" w14:textId="26CACF8A" w:rsidR="00F23761" w:rsidRPr="003E3B7B" w:rsidRDefault="00F23761" w:rsidP="00BA6E4F">
      <w:pPr>
        <w:pStyle w:val="Lijstalinea"/>
        <w:numPr>
          <w:ilvl w:val="1"/>
          <w:numId w:val="30"/>
        </w:numPr>
        <w:tabs>
          <w:tab w:val="left" w:pos="709"/>
        </w:tabs>
        <w:suppressAutoHyphens/>
        <w:spacing w:line="276" w:lineRule="auto"/>
        <w:ind w:left="709" w:right="-1"/>
        <w:rPr>
          <w:rFonts w:cstheme="minorHAnsi"/>
          <w:bCs/>
          <w:sz w:val="22"/>
          <w:szCs w:val="22"/>
          <w:lang w:val="nl"/>
        </w:rPr>
      </w:pPr>
      <w:r w:rsidRPr="003E3B7B">
        <w:rPr>
          <w:rFonts w:cstheme="minorHAnsi"/>
          <w:bCs/>
          <w:sz w:val="22"/>
          <w:szCs w:val="22"/>
          <w:lang w:val="nl"/>
        </w:rPr>
        <w:t xml:space="preserve">Indien de volledige Diensten niet binnen de overeengekomen dan wel verlengde termijn zijn verricht op een wijze die aan de </w:t>
      </w:r>
      <w:r w:rsidR="00117CA8">
        <w:rPr>
          <w:rFonts w:cstheme="minorHAnsi"/>
          <w:bCs/>
          <w:sz w:val="22"/>
          <w:szCs w:val="22"/>
          <w:lang w:val="nl"/>
        </w:rPr>
        <w:t>Raamovereenkomst</w:t>
      </w:r>
      <w:r w:rsidRPr="003E3B7B">
        <w:rPr>
          <w:rFonts w:cstheme="minorHAnsi"/>
          <w:bCs/>
          <w:sz w:val="22"/>
          <w:szCs w:val="22"/>
          <w:lang w:val="nl"/>
        </w:rPr>
        <w:t xml:space="preserve"> beantwoordt, is Opdrachtnemer aan Opdrachtgever een onmiddellijk opeisbare boete verschuldigd van 0,1 % van de totale dan wel maximale prijs die met de </w:t>
      </w:r>
      <w:r w:rsidR="00117CA8">
        <w:rPr>
          <w:rFonts w:cstheme="minorHAnsi"/>
          <w:bCs/>
          <w:sz w:val="22"/>
          <w:szCs w:val="22"/>
          <w:lang w:val="nl"/>
        </w:rPr>
        <w:t>Raamovereenkomst</w:t>
      </w:r>
      <w:r w:rsidRPr="003E3B7B">
        <w:rPr>
          <w:rFonts w:cstheme="minorHAnsi"/>
          <w:bCs/>
          <w:sz w:val="22"/>
          <w:szCs w:val="22"/>
          <w:lang w:val="nl"/>
        </w:rPr>
        <w:t xml:space="preserve">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Cs w:val="22"/>
          <w:lang w:val="nl"/>
        </w:rPr>
      </w:pPr>
      <w:r w:rsidRPr="003E3B7B">
        <w:rPr>
          <w:rFonts w:asciiTheme="minorHAnsi" w:hAnsiTheme="minorHAnsi" w:cstheme="minorHAnsi"/>
          <w:bCs/>
          <w:szCs w:val="22"/>
          <w:lang w:val="nl"/>
        </w:rPr>
        <w:t>De boete komt Opdrachtgever toe, onverminderd alle andere rechten of vorderingen, daaronder mede begrepen:</w:t>
      </w:r>
    </w:p>
    <w:p w14:paraId="046389C8"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Cs w:val="22"/>
          <w:lang w:val="nl"/>
        </w:rPr>
      </w:pPr>
      <w:r w:rsidRPr="003E3B7B">
        <w:rPr>
          <w:rFonts w:asciiTheme="minorHAnsi" w:hAnsiTheme="minorHAnsi" w:cstheme="minorHAnsi"/>
          <w:bCs/>
          <w:szCs w:val="22"/>
          <w:lang w:val="nl"/>
        </w:rPr>
        <w:t>De boete wordt verrekend met de door Opdrachtgever verschuldigde betalingen, ongeacht of de vordering tot betaling daarvan op een derde is overgegaan.</w:t>
      </w:r>
    </w:p>
    <w:p w14:paraId="2036BE0B" w14:textId="77777777" w:rsidR="006945E7" w:rsidRPr="003E3B7B" w:rsidRDefault="006945E7" w:rsidP="003E3B7B">
      <w:pPr>
        <w:suppressAutoHyphens/>
        <w:spacing w:line="276" w:lineRule="auto"/>
        <w:ind w:left="567" w:right="-1" w:hanging="567"/>
        <w:rPr>
          <w:rFonts w:asciiTheme="minorHAnsi" w:hAnsiTheme="minorHAnsi" w:cstheme="minorHAnsi"/>
          <w:szCs w:val="22"/>
          <w:lang w:val="nl"/>
        </w:rPr>
      </w:pPr>
    </w:p>
    <w:p w14:paraId="6F257127" w14:textId="2249768A" w:rsidR="005D3EAD" w:rsidRPr="003E3B7B" w:rsidRDefault="005D3EAD" w:rsidP="00BA6E4F">
      <w:pPr>
        <w:pStyle w:val="Lijstalinea"/>
        <w:numPr>
          <w:ilvl w:val="1"/>
          <w:numId w:val="30"/>
        </w:numPr>
        <w:tabs>
          <w:tab w:val="left" w:pos="709"/>
        </w:tabs>
        <w:suppressAutoHyphens/>
        <w:spacing w:line="276" w:lineRule="auto"/>
        <w:ind w:left="709" w:right="-1"/>
        <w:rPr>
          <w:rFonts w:cstheme="minorHAnsi"/>
          <w:sz w:val="22"/>
          <w:szCs w:val="22"/>
          <w:lang w:val="nl"/>
        </w:rPr>
      </w:pPr>
      <w:commentRangeStart w:id="1"/>
      <w:r w:rsidRPr="003E3B7B">
        <w:rPr>
          <w:rFonts w:cstheme="minorHAnsi"/>
          <w:sz w:val="22"/>
          <w:szCs w:val="22"/>
          <w:lang w:val="nl"/>
        </w:rPr>
        <w:t xml:space="preserve">Deze </w:t>
      </w:r>
      <w:r w:rsidR="00117CA8">
        <w:rPr>
          <w:rFonts w:cstheme="minorHAnsi"/>
          <w:sz w:val="22"/>
          <w:szCs w:val="22"/>
          <w:lang w:val="nl"/>
        </w:rPr>
        <w:t>Raamovereenkomst</w:t>
      </w:r>
      <w:r w:rsidR="00BD07C2" w:rsidRPr="003E3B7B">
        <w:rPr>
          <w:rFonts w:cstheme="minorHAnsi"/>
          <w:sz w:val="22"/>
          <w:szCs w:val="22"/>
          <w:lang w:val="nl"/>
        </w:rPr>
        <w:t xml:space="preserve"> </w:t>
      </w:r>
      <w:r w:rsidRPr="003E3B7B">
        <w:rPr>
          <w:rFonts w:cstheme="minorHAnsi"/>
          <w:sz w:val="22"/>
          <w:szCs w:val="22"/>
          <w:lang w:val="nl"/>
        </w:rPr>
        <w:t xml:space="preserve">is daarnaast eenmalig tegen gelijkblijvende voorwaarden door Opdrachtgever voor een periode van maximaal zes maanden te verlengen, indien zich een </w:t>
      </w:r>
      <w:r w:rsidR="0064629A">
        <w:rPr>
          <w:rFonts w:cstheme="minorHAnsi"/>
          <w:sz w:val="22"/>
          <w:szCs w:val="22"/>
          <w:lang w:val="nl"/>
        </w:rPr>
        <w:t xml:space="preserve">onvoorziene omstandigheden voordoen waardoor er een </w:t>
      </w:r>
      <w:r w:rsidRPr="003E3B7B">
        <w:rPr>
          <w:rFonts w:cstheme="minorHAnsi"/>
          <w:sz w:val="22"/>
          <w:szCs w:val="22"/>
          <w:lang w:val="nl"/>
        </w:rPr>
        <w:t xml:space="preserve">situatie </w:t>
      </w:r>
      <w:r w:rsidR="0064629A">
        <w:rPr>
          <w:rFonts w:cstheme="minorHAnsi"/>
          <w:sz w:val="22"/>
          <w:szCs w:val="22"/>
          <w:lang w:val="nl"/>
        </w:rPr>
        <w:t>ontstaat</w:t>
      </w:r>
      <w:r w:rsidRPr="003E3B7B">
        <w:rPr>
          <w:rFonts w:cstheme="minorHAnsi"/>
          <w:sz w:val="22"/>
          <w:szCs w:val="22"/>
          <w:lang w:val="nl"/>
        </w:rPr>
        <w:t xml:space="preserve"> waarin beëindiging tot discontinuering van de dienstverlening van Opdrachtgever leidt. Wanneer zich een dergelijke situatie voordoet, wordt enkel door Opdrachtgever bepaald en uiterlijk 30 kalenderdagen voor de voorziene beëindigingsdatum van de </w:t>
      </w:r>
      <w:r w:rsidR="00117CA8">
        <w:rPr>
          <w:rFonts w:cstheme="minorHAnsi"/>
          <w:sz w:val="22"/>
          <w:szCs w:val="22"/>
          <w:lang w:val="nl"/>
        </w:rPr>
        <w:t>Raamovereenkomst</w:t>
      </w:r>
      <w:r w:rsidRPr="003E3B7B">
        <w:rPr>
          <w:rFonts w:cstheme="minorHAnsi"/>
          <w:sz w:val="22"/>
          <w:szCs w:val="22"/>
          <w:lang w:val="nl"/>
        </w:rPr>
        <w:t xml:space="preserve"> hetzij schriftelijk hetzij per e-mail onder opgaaf van redenen aan Opdrachtnemer medegedeeld. Het staat Opdrachtnemer niet vrij deze verlenging te weigeren. </w:t>
      </w:r>
      <w:commentRangeEnd w:id="1"/>
      <w:r w:rsidR="0064629A">
        <w:rPr>
          <w:rStyle w:val="Verwijzingopmerking"/>
          <w:rFonts w:cs="Times New Roman"/>
          <w:lang w:val="x-none" w:eastAsia="x-none"/>
        </w:rPr>
        <w:commentReference w:id="1"/>
      </w:r>
    </w:p>
    <w:p w14:paraId="0A72D81D" w14:textId="77777777" w:rsidR="005D3EAD" w:rsidRPr="003E3B7B" w:rsidRDefault="005D3EAD" w:rsidP="003E3B7B">
      <w:pPr>
        <w:suppressAutoHyphens/>
        <w:spacing w:line="276" w:lineRule="auto"/>
        <w:ind w:left="567" w:right="-1" w:hanging="567"/>
        <w:rPr>
          <w:rFonts w:asciiTheme="minorHAnsi" w:hAnsiTheme="minorHAnsi" w:cstheme="minorHAnsi"/>
          <w:szCs w:val="22"/>
          <w:lang w:val="nl"/>
        </w:rPr>
      </w:pPr>
    </w:p>
    <w:p w14:paraId="72D97639" w14:textId="0BD9F177" w:rsidR="005D3EAD" w:rsidRPr="003E3B7B" w:rsidRDefault="005D3EAD"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is gerechtigd de </w:t>
      </w:r>
      <w:r w:rsidR="00117CA8">
        <w:rPr>
          <w:rFonts w:cstheme="minorHAnsi"/>
          <w:sz w:val="22"/>
          <w:szCs w:val="22"/>
          <w:lang w:val="nl"/>
        </w:rPr>
        <w:t>Raamovereenkomst</w:t>
      </w:r>
      <w:r w:rsidRPr="003E3B7B">
        <w:rPr>
          <w:rFonts w:cstheme="minorHAnsi"/>
          <w:sz w:val="22"/>
          <w:szCs w:val="22"/>
          <w:lang w:val="nl"/>
        </w:rPr>
        <w:t xml:space="preserve"> met onmiddellijke ingang te beëindigen in geval gedurende de looptijd van de </w:t>
      </w:r>
      <w:r w:rsidR="00117CA8">
        <w:rPr>
          <w:rFonts w:cstheme="minorHAnsi"/>
          <w:sz w:val="22"/>
          <w:szCs w:val="22"/>
          <w:lang w:val="nl"/>
        </w:rPr>
        <w:t>Raamovereenkomst</w:t>
      </w:r>
      <w:r w:rsidRPr="003E3B7B">
        <w:rPr>
          <w:rFonts w:cstheme="minorHAnsi"/>
          <w:sz w:val="22"/>
          <w:szCs w:val="22"/>
          <w:lang w:val="nl"/>
        </w:rPr>
        <w:t xml:space="preserve"> blijkt dat op Opdrachtnemer één van de in de aanbestedingsprocedure gestelde uitsluitingsgronden van toepassing is dan wel Opdrachtnemer ni</w:t>
      </w:r>
      <w:r w:rsidR="00020B90">
        <w:rPr>
          <w:rFonts w:cstheme="minorHAnsi"/>
          <w:sz w:val="22"/>
          <w:szCs w:val="22"/>
          <w:lang w:val="nl"/>
        </w:rPr>
        <w:t>et (meer) voldoet aan de in de A</w:t>
      </w:r>
      <w:r w:rsidRPr="003E3B7B">
        <w:rPr>
          <w:rFonts w:cstheme="minorHAnsi"/>
          <w:sz w:val="22"/>
          <w:szCs w:val="22"/>
          <w:lang w:val="nl"/>
        </w:rPr>
        <w:t>a</w:t>
      </w:r>
      <w:r w:rsidR="00020B90">
        <w:rPr>
          <w:rFonts w:cstheme="minorHAnsi"/>
          <w:sz w:val="22"/>
          <w:szCs w:val="22"/>
          <w:lang w:val="nl"/>
        </w:rPr>
        <w:t>nbestedingsdocumenten gestelde G</w:t>
      </w:r>
      <w:r w:rsidRPr="003E3B7B">
        <w:rPr>
          <w:rFonts w:cstheme="minorHAnsi"/>
          <w:sz w:val="22"/>
          <w:szCs w:val="22"/>
          <w:lang w:val="nl"/>
        </w:rPr>
        <w:t>eschiktheids</w:t>
      </w:r>
      <w:r w:rsidR="00020B90">
        <w:rPr>
          <w:rFonts w:cstheme="minorHAnsi"/>
          <w:sz w:val="22"/>
          <w:szCs w:val="22"/>
          <w:lang w:val="nl"/>
        </w:rPr>
        <w:t>eisen</w:t>
      </w:r>
      <w:r w:rsidRPr="003E3B7B">
        <w:rPr>
          <w:rFonts w:cstheme="minorHAnsi"/>
          <w:sz w:val="22"/>
          <w:szCs w:val="22"/>
          <w:lang w:val="nl"/>
        </w:rPr>
        <w:t xml:space="preserve"> en/of uitvoeringsvoorwaarden.</w:t>
      </w:r>
    </w:p>
    <w:p w14:paraId="63B44E7F" w14:textId="77777777" w:rsidR="00F160D7" w:rsidRDefault="00F160D7" w:rsidP="003E3B7B">
      <w:pPr>
        <w:suppressAutoHyphens/>
        <w:spacing w:line="276" w:lineRule="auto"/>
        <w:ind w:left="700" w:right="-1"/>
        <w:rPr>
          <w:rFonts w:asciiTheme="minorHAnsi" w:hAnsiTheme="minorHAnsi" w:cstheme="minorHAnsi"/>
          <w:b/>
          <w:bCs/>
          <w:szCs w:val="22"/>
          <w:lang w:val="nl"/>
        </w:rPr>
      </w:pP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Cs w:val="22"/>
          <w:lang w:val="nl"/>
        </w:rPr>
      </w:pPr>
    </w:p>
    <w:p w14:paraId="4800EFEA" w14:textId="77777777" w:rsidR="006643B2" w:rsidRDefault="006643B2"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Pr>
          <w:rFonts w:cstheme="minorHAnsi"/>
          <w:b/>
          <w:bCs/>
          <w:sz w:val="22"/>
          <w:szCs w:val="22"/>
          <w:lang w:val="nl"/>
        </w:rPr>
        <w:t>Nadere gunning</w:t>
      </w:r>
    </w:p>
    <w:p w14:paraId="190DB8AD" w14:textId="77777777" w:rsidR="006643B2" w:rsidRPr="006643B2" w:rsidRDefault="006643B2" w:rsidP="006643B2">
      <w:pPr>
        <w:tabs>
          <w:tab w:val="left" w:pos="709"/>
        </w:tabs>
        <w:suppressAutoHyphens/>
        <w:spacing w:line="276" w:lineRule="auto"/>
        <w:ind w:left="-2" w:right="-1"/>
        <w:rPr>
          <w:rFonts w:cstheme="minorHAnsi"/>
          <w:b/>
          <w:bCs/>
          <w:szCs w:val="22"/>
          <w:lang w:val="nl"/>
        </w:rPr>
      </w:pPr>
    </w:p>
    <w:p w14:paraId="463F0B5D" w14:textId="3F9D953E"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 xml:space="preserve">Opdrachtnemer is verplicht om binnen </w:t>
      </w:r>
      <w:r>
        <w:rPr>
          <w:rFonts w:cstheme="minorHAnsi"/>
          <w:sz w:val="22"/>
          <w:szCs w:val="22"/>
          <w:lang w:val="nl"/>
        </w:rPr>
        <w:t>[</w:t>
      </w:r>
      <w:r w:rsidRPr="006643B2">
        <w:rPr>
          <w:rFonts w:cstheme="minorHAnsi"/>
          <w:sz w:val="22"/>
          <w:szCs w:val="22"/>
          <w:highlight w:val="lightGray"/>
          <w:lang w:val="nl"/>
        </w:rPr>
        <w:t>aantal</w:t>
      </w:r>
      <w:r>
        <w:rPr>
          <w:rFonts w:cstheme="minorHAnsi"/>
          <w:sz w:val="22"/>
          <w:szCs w:val="22"/>
          <w:lang w:val="nl"/>
        </w:rPr>
        <w:t xml:space="preserve">] </w:t>
      </w:r>
      <w:r w:rsidRPr="006643B2">
        <w:rPr>
          <w:rFonts w:cstheme="minorHAnsi"/>
          <w:sz w:val="22"/>
          <w:szCs w:val="22"/>
          <w:lang w:val="nl"/>
        </w:rPr>
        <w:t xml:space="preserve">Werkdagen na ontvangst van een </w:t>
      </w:r>
      <w:r>
        <w:rPr>
          <w:rFonts w:cstheme="minorHAnsi"/>
          <w:sz w:val="22"/>
          <w:szCs w:val="22"/>
          <w:lang w:val="nl"/>
        </w:rPr>
        <w:t>Offerteaanvraag (</w:t>
      </w:r>
      <w:r w:rsidRPr="006643B2">
        <w:rPr>
          <w:rFonts w:cstheme="minorHAnsi"/>
          <w:sz w:val="22"/>
          <w:szCs w:val="22"/>
          <w:lang w:val="nl"/>
        </w:rPr>
        <w:t xml:space="preserve">en </w:t>
      </w:r>
      <w:r>
        <w:rPr>
          <w:rFonts w:cstheme="minorHAnsi"/>
          <w:sz w:val="22"/>
          <w:szCs w:val="22"/>
          <w:lang w:val="nl"/>
        </w:rPr>
        <w:t>[</w:t>
      </w:r>
      <w:r w:rsidRPr="006643B2">
        <w:rPr>
          <w:rFonts w:cstheme="minorHAnsi"/>
          <w:sz w:val="22"/>
          <w:szCs w:val="22"/>
          <w:highlight w:val="lightGray"/>
          <w:lang w:val="nl"/>
        </w:rPr>
        <w:t>aantal</w:t>
      </w:r>
      <w:r>
        <w:rPr>
          <w:rFonts w:cstheme="minorHAnsi"/>
          <w:sz w:val="22"/>
          <w:szCs w:val="22"/>
          <w:lang w:val="nl"/>
        </w:rPr>
        <w:t>]</w:t>
      </w:r>
      <w:r w:rsidRPr="006643B2">
        <w:rPr>
          <w:rFonts w:cstheme="minorHAnsi"/>
          <w:sz w:val="22"/>
          <w:szCs w:val="22"/>
          <w:lang w:val="nl"/>
        </w:rPr>
        <w:t xml:space="preserve"> werkdag(en) voor een spoedaanvraag van Opdrachtgever</w:t>
      </w:r>
      <w:r>
        <w:rPr>
          <w:rFonts w:cstheme="minorHAnsi"/>
          <w:sz w:val="22"/>
          <w:szCs w:val="22"/>
          <w:lang w:val="nl"/>
        </w:rPr>
        <w:t>)</w:t>
      </w:r>
      <w:r w:rsidRPr="006643B2">
        <w:rPr>
          <w:rFonts w:cstheme="minorHAnsi"/>
          <w:sz w:val="22"/>
          <w:szCs w:val="22"/>
          <w:lang w:val="nl"/>
        </w:rPr>
        <w:t>, met inachtneming van het bepaalde in deze Raamovereenkomst, een Offerte uit te brengen. Aan het verkrijgen van een Offerte zijn voor Opdrachtgever geen kosten verbonden.</w:t>
      </w:r>
    </w:p>
    <w:p w14:paraId="1C42788A" w14:textId="77777777" w:rsidR="006643B2" w:rsidRPr="006643B2" w:rsidRDefault="006643B2" w:rsidP="006643B2">
      <w:pPr>
        <w:tabs>
          <w:tab w:val="left" w:pos="709"/>
        </w:tabs>
        <w:suppressAutoHyphens/>
        <w:spacing w:line="276" w:lineRule="auto"/>
        <w:ind w:left="-11" w:right="-1"/>
        <w:rPr>
          <w:rFonts w:cstheme="minorHAnsi"/>
          <w:szCs w:val="22"/>
          <w:lang w:val="nl"/>
        </w:rPr>
      </w:pPr>
    </w:p>
    <w:p w14:paraId="22BF3CA9" w14:textId="302A731B" w:rsidR="006643B2" w:rsidRDefault="006643B2" w:rsidP="006643B2">
      <w:pPr>
        <w:pStyle w:val="Lijstalinea"/>
        <w:numPr>
          <w:ilvl w:val="1"/>
          <w:numId w:val="30"/>
        </w:numPr>
        <w:tabs>
          <w:tab w:val="left" w:pos="709"/>
        </w:tabs>
        <w:suppressAutoHyphens/>
        <w:spacing w:line="276" w:lineRule="auto"/>
        <w:ind w:left="709" w:right="-1"/>
        <w:rPr>
          <w:rFonts w:cstheme="minorHAnsi"/>
          <w:sz w:val="22"/>
          <w:szCs w:val="22"/>
          <w:lang w:val="nl"/>
        </w:rPr>
      </w:pPr>
      <w:r w:rsidRPr="006643B2">
        <w:rPr>
          <w:rFonts w:cstheme="minorHAnsi"/>
          <w:sz w:val="22"/>
          <w:szCs w:val="22"/>
          <w:lang w:val="nl"/>
        </w:rPr>
        <w:t>De Offerte en daarin opgenomen prijscalculatie moeten voldoen aan, en mogen niet minder gunstig zijn dan de ingedie</w:t>
      </w:r>
      <w:r>
        <w:rPr>
          <w:rFonts w:cstheme="minorHAnsi"/>
          <w:sz w:val="22"/>
          <w:szCs w:val="22"/>
          <w:lang w:val="nl"/>
        </w:rPr>
        <w:t xml:space="preserve">nde Inschrijving. </w:t>
      </w:r>
    </w:p>
    <w:p w14:paraId="64C7AD67" w14:textId="77777777" w:rsidR="006643B2" w:rsidRPr="006643B2" w:rsidRDefault="006643B2" w:rsidP="006643B2">
      <w:pPr>
        <w:rPr>
          <w:rFonts w:cstheme="minorHAnsi"/>
          <w:szCs w:val="22"/>
          <w:lang w:val="nl"/>
        </w:rPr>
      </w:pPr>
    </w:p>
    <w:p w14:paraId="678E9A70" w14:textId="77777777" w:rsidR="006643B2" w:rsidRPr="006643B2" w:rsidRDefault="006643B2" w:rsidP="006643B2">
      <w:pPr>
        <w:tabs>
          <w:tab w:val="left" w:pos="709"/>
        </w:tabs>
        <w:suppressAutoHyphens/>
        <w:spacing w:line="276" w:lineRule="auto"/>
        <w:ind w:right="-1"/>
        <w:rPr>
          <w:rFonts w:cstheme="minorHAnsi"/>
          <w:szCs w:val="22"/>
          <w:lang w:val="nl"/>
        </w:rPr>
      </w:pPr>
    </w:p>
    <w:p w14:paraId="17344218" w14:textId="6700BF7E"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Cs w:val="22"/>
          <w:lang w:val="nl"/>
        </w:rPr>
      </w:pPr>
    </w:p>
    <w:p w14:paraId="67CFE966" w14:textId="04043534" w:rsidR="004F4385" w:rsidRPr="003E3B7B" w:rsidRDefault="004F4385"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lang w:val="nl"/>
        </w:rPr>
        <w:t>De kosten van de door Opdrachtnemer te verrichten Diensten betreffen [</w:t>
      </w:r>
      <w:r w:rsidRPr="0064629A">
        <w:rPr>
          <w:rFonts w:cstheme="minorHAnsi"/>
          <w:sz w:val="22"/>
          <w:szCs w:val="22"/>
          <w:highlight w:val="lightGray"/>
          <w:lang w:val="nl"/>
        </w:rPr>
        <w:t>elementen van de dienstverlening zoals opgenomen in het prij</w:t>
      </w:r>
      <w:r w:rsidR="007C13CC">
        <w:rPr>
          <w:rFonts w:cstheme="minorHAnsi"/>
          <w:sz w:val="22"/>
          <w:szCs w:val="22"/>
          <w:highlight w:val="lightGray"/>
          <w:lang w:val="nl"/>
        </w:rPr>
        <w:t>zen</w:t>
      </w:r>
      <w:r w:rsidRPr="0064629A">
        <w:rPr>
          <w:rFonts w:cstheme="minorHAnsi"/>
          <w:sz w:val="22"/>
          <w:szCs w:val="22"/>
          <w:highlight w:val="lightGray"/>
          <w:lang w:val="nl"/>
        </w:rPr>
        <w:t>blad die worden afgenomen</w:t>
      </w:r>
      <w:r w:rsidR="00355809" w:rsidRPr="003E3B7B">
        <w:rPr>
          <w:rFonts w:cstheme="minorHAnsi"/>
          <w:sz w:val="22"/>
          <w:szCs w:val="22"/>
          <w:lang w:val="nl"/>
        </w:rPr>
        <w:t>]</w:t>
      </w:r>
      <w:r w:rsidRPr="003E3B7B">
        <w:rPr>
          <w:rFonts w:cstheme="minorHAnsi"/>
          <w:sz w:val="22"/>
          <w:szCs w:val="22"/>
          <w:lang w:val="nl"/>
        </w:rPr>
        <w:t>, zoals deze zijn opgenomen</w:t>
      </w:r>
      <w:r w:rsidR="00020B90">
        <w:rPr>
          <w:rFonts w:cstheme="minorHAnsi"/>
          <w:sz w:val="22"/>
          <w:szCs w:val="22"/>
          <w:lang w:val="nl"/>
        </w:rPr>
        <w:t xml:space="preserve"> in het door Opdrachtnemer bij I</w:t>
      </w:r>
      <w:r w:rsidRPr="003E3B7B">
        <w:rPr>
          <w:rFonts w:cstheme="minorHAnsi"/>
          <w:sz w:val="22"/>
          <w:szCs w:val="22"/>
          <w:lang w:val="nl"/>
        </w:rPr>
        <w:t xml:space="preserve">nschrijving ingevulde en ingediende prijsblad. </w:t>
      </w:r>
      <w:bookmarkStart w:id="2" w:name="_Hlk515195593"/>
      <w:r w:rsidRPr="003E3B7B">
        <w:rPr>
          <w:rFonts w:cstheme="minorHAnsi"/>
          <w:sz w:val="22"/>
          <w:szCs w:val="22"/>
          <w:lang w:val="nl"/>
        </w:rPr>
        <w:t xml:space="preserve">Voor de volledigheid zijn de tarieven opgenomen in Bijlage 4a Prijzenblad bij deze </w:t>
      </w:r>
      <w:r w:rsidR="00117CA8">
        <w:rPr>
          <w:rFonts w:cstheme="minorHAnsi"/>
          <w:sz w:val="22"/>
          <w:szCs w:val="22"/>
          <w:lang w:val="nl"/>
        </w:rPr>
        <w:t>Raamovereenkomst</w:t>
      </w:r>
      <w:r w:rsidRPr="003E3B7B">
        <w:rPr>
          <w:rFonts w:cstheme="minorHAnsi"/>
          <w:sz w:val="22"/>
          <w:szCs w:val="22"/>
          <w:lang w:val="nl"/>
        </w:rPr>
        <w:t>.</w:t>
      </w:r>
      <w:bookmarkEnd w:id="2"/>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Cs w:val="22"/>
        </w:rPr>
      </w:pPr>
    </w:p>
    <w:p w14:paraId="7F8D2A9C" w14:textId="38163F1A"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123AF497" w14:textId="4805DDF6"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De prijs heeft betrekking op alle door Opdrachtnemer in het kader van deze </w:t>
      </w:r>
      <w:r w:rsidR="00117CA8">
        <w:rPr>
          <w:rFonts w:cstheme="minorHAnsi"/>
          <w:sz w:val="22"/>
          <w:szCs w:val="22"/>
          <w:lang w:val="nl"/>
        </w:rPr>
        <w:t>Raamovereenkomst</w:t>
      </w:r>
      <w:r w:rsidRPr="003E3B7B">
        <w:rPr>
          <w:rFonts w:cstheme="minorHAnsi"/>
          <w:sz w:val="22"/>
          <w:szCs w:val="22"/>
          <w:lang w:val="nl"/>
        </w:rPr>
        <w:t xml:space="preserve"> te verrichten Diensten en eventueel daartoe benodigde materialen</w:t>
      </w:r>
      <w:r w:rsidR="00E7051C" w:rsidRPr="003E3B7B">
        <w:rPr>
          <w:rFonts w:cstheme="minorHAnsi"/>
          <w:sz w:val="22"/>
          <w:szCs w:val="22"/>
          <w:lang w:val="nl"/>
        </w:rPr>
        <w:t xml:space="preserve"> en alle daarmee samenhangende prestaties</w:t>
      </w:r>
      <w:r w:rsidRPr="003E3B7B">
        <w:rPr>
          <w:rFonts w:cstheme="minorHAnsi"/>
          <w:sz w:val="22"/>
          <w:szCs w:val="22"/>
          <w:lang w:val="nl"/>
        </w:rPr>
        <w:t>.</w:t>
      </w:r>
      <w:r w:rsidR="00E7051C" w:rsidRPr="003E3B7B">
        <w:rPr>
          <w:rFonts w:cstheme="minorHAnsi"/>
          <w:sz w:val="22"/>
          <w:szCs w:val="22"/>
          <w:lang w:val="nl"/>
        </w:rPr>
        <w:t xml:space="preserve"> Opdrachtnemer kan onder geen beding andere of extra kosten in rekening brengen.</w:t>
      </w:r>
      <w:r w:rsidRPr="003E3B7B">
        <w:rPr>
          <w:rFonts w:cstheme="minorHAnsi"/>
          <w:sz w:val="22"/>
          <w:szCs w:val="22"/>
          <w:lang w:val="nl"/>
        </w:rPr>
        <w:t xml:space="preserve"> </w:t>
      </w:r>
    </w:p>
    <w:p w14:paraId="7AC5FB66"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184A8140" w14:textId="7C1789E3" w:rsidR="00122BC9" w:rsidRDefault="006643B2" w:rsidP="006643B2">
      <w:pPr>
        <w:pStyle w:val="Lijstalinea"/>
        <w:numPr>
          <w:ilvl w:val="1"/>
          <w:numId w:val="30"/>
        </w:numPr>
        <w:tabs>
          <w:tab w:val="left" w:pos="709"/>
        </w:tabs>
        <w:suppressAutoHyphens/>
        <w:spacing w:line="276" w:lineRule="auto"/>
        <w:ind w:left="709" w:right="-1" w:hanging="709"/>
        <w:rPr>
          <w:rFonts w:cstheme="minorHAnsi"/>
          <w:sz w:val="22"/>
          <w:szCs w:val="22"/>
          <w:lang w:val="nl"/>
        </w:rPr>
      </w:pPr>
      <w:r w:rsidRPr="006643B2">
        <w:rPr>
          <w:rFonts w:cstheme="minorHAnsi"/>
          <w:sz w:val="22"/>
          <w:szCs w:val="22"/>
          <w:lang w:val="nl"/>
        </w:rPr>
        <w:t>In alle Nadere Overeenkomsten wordt overeengekomen dat Opdrachtnemer de in de Nadere Overeenkomst gespecificeerde Diensten tegen een vaste totaalprijs verricht.</w:t>
      </w:r>
    </w:p>
    <w:p w14:paraId="6780494A" w14:textId="77777777" w:rsidR="00F32787" w:rsidRPr="003E3B7B" w:rsidRDefault="00F32787" w:rsidP="003E3B7B">
      <w:pPr>
        <w:suppressAutoHyphens/>
        <w:spacing w:line="276" w:lineRule="auto"/>
        <w:ind w:left="720" w:right="-1" w:hanging="720"/>
        <w:rPr>
          <w:rFonts w:asciiTheme="minorHAnsi" w:hAnsiTheme="minorHAnsi" w:cstheme="minorHAnsi"/>
          <w:szCs w:val="22"/>
          <w:lang w:val="nl"/>
        </w:rPr>
      </w:pPr>
    </w:p>
    <w:p w14:paraId="7D4D3E33" w14:textId="77777777" w:rsidR="00122BC9" w:rsidRPr="003E3B7B" w:rsidRDefault="00122BC9" w:rsidP="003E3B7B">
      <w:pPr>
        <w:suppressAutoHyphens/>
        <w:spacing w:line="276" w:lineRule="auto"/>
        <w:ind w:left="567" w:right="-1" w:firstLine="141"/>
        <w:rPr>
          <w:rFonts w:asciiTheme="minorHAnsi" w:hAnsiTheme="minorHAnsi" w:cstheme="minorHAnsi"/>
          <w:b/>
          <w:szCs w:val="22"/>
          <w:lang w:val="nl"/>
        </w:rPr>
      </w:pPr>
      <w:r w:rsidRPr="0064629A">
        <w:rPr>
          <w:rFonts w:asciiTheme="minorHAnsi" w:hAnsiTheme="minorHAnsi" w:cstheme="minorHAnsi"/>
          <w:b/>
          <w:szCs w:val="22"/>
          <w:highlight w:val="lightGray"/>
          <w:lang w:val="nl"/>
        </w:rPr>
        <w:t>OF</w:t>
      </w:r>
    </w:p>
    <w:p w14:paraId="17583572"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2E072743" w14:textId="3B6078E0" w:rsidR="00122BC9" w:rsidRPr="003E3B7B" w:rsidRDefault="004F438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tarieven kunnen éénmaal per kalender</w:t>
      </w:r>
      <w:r w:rsidR="00E173ED" w:rsidRPr="003E3B7B">
        <w:rPr>
          <w:rFonts w:cstheme="minorHAnsi"/>
          <w:sz w:val="22"/>
          <w:szCs w:val="22"/>
          <w:lang w:val="nl"/>
        </w:rPr>
        <w:t xml:space="preserve">jaar </w:t>
      </w:r>
      <w:r w:rsidR="00122BC9" w:rsidRPr="003E3B7B">
        <w:rPr>
          <w:rFonts w:cstheme="minorHAnsi"/>
          <w:sz w:val="22"/>
          <w:szCs w:val="22"/>
          <w:lang w:val="nl"/>
        </w:rPr>
        <w:t>worden bijgesteld</w:t>
      </w:r>
      <w:r w:rsidRPr="003E3B7B">
        <w:rPr>
          <w:rFonts w:cstheme="minorHAnsi"/>
          <w:sz w:val="22"/>
          <w:szCs w:val="22"/>
          <w:lang w:val="nl"/>
        </w:rPr>
        <w:t xml:space="preserve"> aan de hand van</w:t>
      </w:r>
      <w:r w:rsidR="00122BC9" w:rsidRPr="003E3B7B">
        <w:rPr>
          <w:rFonts w:cstheme="minorHAnsi"/>
          <w:sz w:val="22"/>
          <w:szCs w:val="22"/>
          <w:lang w:val="nl"/>
        </w:rPr>
        <w:t xml:space="preserve"> het 'CBS-prijsindexcijfer CAO lonen per uur inclusief bijzondere beloningen, categorie zakelijke dienstverlening'. Hierbij wordt telkens het maandcijfer van de vo</w:t>
      </w:r>
      <w:r w:rsidR="00E173ED" w:rsidRPr="003E3B7B">
        <w:rPr>
          <w:rFonts w:cstheme="minorHAnsi"/>
          <w:sz w:val="22"/>
          <w:szCs w:val="22"/>
          <w:lang w:val="nl"/>
        </w:rPr>
        <w:t xml:space="preserve">orafgaande maand </w:t>
      </w:r>
      <w:r w:rsidR="00E173ED" w:rsidRPr="0064629A">
        <w:rPr>
          <w:rFonts w:cstheme="minorHAnsi"/>
          <w:sz w:val="22"/>
          <w:szCs w:val="22"/>
          <w:highlight w:val="lightGray"/>
          <w:lang w:val="nl"/>
        </w:rPr>
        <w:t>[…maand…</w:t>
      </w:r>
      <w:r w:rsidR="00E173ED" w:rsidRPr="003E3B7B">
        <w:rPr>
          <w:rFonts w:cstheme="minorHAnsi"/>
          <w:sz w:val="22"/>
          <w:szCs w:val="22"/>
          <w:lang w:val="nl"/>
        </w:rPr>
        <w:t xml:space="preserve">] </w:t>
      </w:r>
      <w:r w:rsidR="00122BC9" w:rsidRPr="003E3B7B">
        <w:rPr>
          <w:rFonts w:cstheme="minorHAnsi"/>
          <w:sz w:val="22"/>
          <w:szCs w:val="22"/>
          <w:lang w:val="nl"/>
        </w:rPr>
        <w:t>gehanteerd, waarbij het ind</w:t>
      </w:r>
      <w:r w:rsidR="00E173ED" w:rsidRPr="003E3B7B">
        <w:rPr>
          <w:rFonts w:cstheme="minorHAnsi"/>
          <w:sz w:val="22"/>
          <w:szCs w:val="22"/>
          <w:lang w:val="nl"/>
        </w:rPr>
        <w:t xml:space="preserve">excijfer van </w:t>
      </w:r>
      <w:r w:rsidR="00E173ED" w:rsidRPr="0064629A">
        <w:rPr>
          <w:rFonts w:cstheme="minorHAnsi"/>
          <w:sz w:val="22"/>
          <w:szCs w:val="22"/>
          <w:highlight w:val="lightGray"/>
          <w:lang w:val="nl"/>
        </w:rPr>
        <w:t>[…maand, jaar…</w:t>
      </w:r>
      <w:r w:rsidR="00E173ED" w:rsidRPr="003E3B7B">
        <w:rPr>
          <w:rFonts w:cstheme="minorHAnsi"/>
          <w:sz w:val="22"/>
          <w:szCs w:val="22"/>
          <w:lang w:val="nl"/>
        </w:rPr>
        <w:t>]</w:t>
      </w:r>
      <w:r w:rsidR="00122BC9" w:rsidRPr="003E3B7B">
        <w:rPr>
          <w:rFonts w:cstheme="minorHAnsi"/>
          <w:sz w:val="22"/>
          <w:szCs w:val="22"/>
          <w:lang w:val="nl"/>
        </w:rPr>
        <w:t xml:space="preserve"> wordt gesteld op 100%.</w:t>
      </w:r>
      <w:r w:rsidRPr="003E3B7B">
        <w:rPr>
          <w:rFonts w:cstheme="minorHAnsi"/>
          <w:sz w:val="22"/>
          <w:szCs w:val="22"/>
          <w:lang w:val="nl"/>
        </w:rPr>
        <w:t xml:space="preserve"> Tarieven kunnen voor de eerste keer per 1 januari van het eerste volledige kalenderjaar volgend op het jaar van ingebruikname worden geïndexeerd.</w:t>
      </w:r>
      <w:r w:rsidR="002C3482" w:rsidRPr="003E3B7B">
        <w:rPr>
          <w:rFonts w:cstheme="minorHAnsi"/>
          <w:sz w:val="22"/>
          <w:szCs w:val="22"/>
          <w:lang w:val="nl"/>
        </w:rPr>
        <w:t xml:space="preserve"> Opdrachtnemer stuurt elk jaar voor 1 november de prijsindexatie en een prijsoverzicht voor het volgende jaar naar de in de </w:t>
      </w:r>
      <w:r w:rsidR="00117CA8">
        <w:rPr>
          <w:rFonts w:cstheme="minorHAnsi"/>
          <w:sz w:val="22"/>
          <w:szCs w:val="22"/>
          <w:lang w:val="nl"/>
        </w:rPr>
        <w:t>Raamovereenkomst</w:t>
      </w:r>
      <w:r w:rsidR="002C3482" w:rsidRPr="003E3B7B">
        <w:rPr>
          <w:rFonts w:cstheme="minorHAnsi"/>
          <w:sz w:val="22"/>
          <w:szCs w:val="22"/>
          <w:lang w:val="nl"/>
        </w:rPr>
        <w:t xml:space="preserve"> genoemde contactpersoon van Opdrachtgever.</w:t>
      </w:r>
    </w:p>
    <w:p w14:paraId="637A0ECD"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5C96CA07" w14:textId="084B370A"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Betaling vindt plaats na acceptatie van de resultaten van de Diensten.</w:t>
      </w:r>
      <w:r w:rsidR="004F4385" w:rsidRPr="003E3B7B">
        <w:rPr>
          <w:rFonts w:cstheme="minorHAnsi"/>
          <w:sz w:val="22"/>
          <w:szCs w:val="22"/>
          <w:lang w:val="nl"/>
        </w:rPr>
        <w:t xml:space="preserve"> Opdrachtnemer factureert binnen 30 dagen na acceptatie.</w:t>
      </w:r>
    </w:p>
    <w:p w14:paraId="4A5387AF" w14:textId="5C260646" w:rsidR="00A375BC" w:rsidRDefault="00A375BC" w:rsidP="007C13CC">
      <w:pPr>
        <w:suppressAutoHyphens/>
        <w:spacing w:line="276" w:lineRule="auto"/>
        <w:ind w:left="720" w:right="-1" w:hanging="720"/>
        <w:rPr>
          <w:rFonts w:asciiTheme="minorHAnsi" w:hAnsiTheme="minorHAnsi" w:cstheme="minorHAnsi"/>
          <w:szCs w:val="22"/>
          <w:lang w:val="nl"/>
        </w:rPr>
      </w:pPr>
    </w:p>
    <w:p w14:paraId="61A6EEDA" w14:textId="77777777" w:rsidR="00F32787" w:rsidRPr="003E3B7B" w:rsidRDefault="00F32787" w:rsidP="007C13CC">
      <w:pPr>
        <w:suppressAutoHyphens/>
        <w:spacing w:line="276" w:lineRule="auto"/>
        <w:ind w:left="720" w:right="-1" w:hanging="720"/>
        <w:rPr>
          <w:rFonts w:asciiTheme="minorHAnsi" w:hAnsiTheme="minorHAnsi" w:cstheme="minorHAnsi"/>
          <w:szCs w:val="22"/>
          <w:lang w:val="nl"/>
        </w:rPr>
      </w:pPr>
    </w:p>
    <w:p w14:paraId="018921DD" w14:textId="307EE249"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59AEB712" w14:textId="7C62D85E"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53D24DA9" w:rsidR="00122BC9" w:rsidRPr="003E3B7B" w:rsidRDefault="00122BC9" w:rsidP="003E3B7B">
      <w:pPr>
        <w:suppressAutoHyphens/>
        <w:spacing w:line="276" w:lineRule="auto"/>
        <w:ind w:left="720" w:right="-1" w:hanging="720"/>
        <w:rPr>
          <w:rFonts w:asciiTheme="minorHAnsi" w:hAnsiTheme="minorHAnsi" w:cstheme="minorHAnsi"/>
          <w:szCs w:val="22"/>
          <w:lang w:val="nl"/>
        </w:rPr>
      </w:pPr>
      <w:r w:rsidRPr="003E3B7B">
        <w:rPr>
          <w:rFonts w:asciiTheme="minorHAnsi" w:hAnsiTheme="minorHAnsi" w:cstheme="minorHAnsi"/>
          <w:szCs w:val="22"/>
          <w:lang w:val="nl"/>
        </w:rPr>
        <w:tab/>
        <w:t xml:space="preserve">Contactpersoon voor Opdrachtnemer is </w:t>
      </w:r>
      <w:r w:rsidR="007C13CC" w:rsidRPr="007C13CC">
        <w:rPr>
          <w:rFonts w:asciiTheme="minorHAnsi" w:hAnsiTheme="minorHAnsi" w:cstheme="minorHAnsi"/>
          <w:szCs w:val="22"/>
          <w:highlight w:val="lightGray"/>
          <w:lang w:val="nl"/>
        </w:rPr>
        <w:t>[naam]</w:t>
      </w:r>
      <w:r w:rsidR="007C13CC">
        <w:rPr>
          <w:rFonts w:asciiTheme="minorHAnsi" w:hAnsiTheme="minorHAnsi" w:cstheme="minorHAnsi"/>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2C63F865" w14:textId="4F303AC3"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In afwijking van het bepaalde in artikel </w:t>
      </w:r>
      <w:r w:rsidR="00246BB2" w:rsidRPr="003E3B7B">
        <w:rPr>
          <w:rFonts w:cstheme="minorHAnsi"/>
          <w:sz w:val="22"/>
          <w:szCs w:val="22"/>
          <w:lang w:val="nl"/>
        </w:rPr>
        <w:t>10</w:t>
      </w:r>
      <w:r w:rsidRPr="003E3B7B">
        <w:rPr>
          <w:rFonts w:cstheme="minorHAnsi"/>
          <w:sz w:val="22"/>
          <w:szCs w:val="22"/>
          <w:lang w:val="nl"/>
        </w:rPr>
        <w:t>.2 van de ARVODI-201</w:t>
      </w:r>
      <w:r w:rsidR="00256149" w:rsidRPr="003E3B7B">
        <w:rPr>
          <w:rFonts w:cstheme="minorHAnsi"/>
          <w:sz w:val="22"/>
          <w:szCs w:val="22"/>
          <w:lang w:val="nl"/>
        </w:rPr>
        <w:t>8</w:t>
      </w:r>
      <w:r w:rsidRPr="003E3B7B">
        <w:rPr>
          <w:rFonts w:cstheme="minorHAnsi"/>
          <w:sz w:val="22"/>
          <w:szCs w:val="22"/>
          <w:lang w:val="nl"/>
        </w:rPr>
        <w:t xml:space="preserve"> bind</w:t>
      </w:r>
      <w:r w:rsidR="007C1FD3" w:rsidRPr="003E3B7B">
        <w:rPr>
          <w:rFonts w:cstheme="minorHAnsi"/>
          <w:sz w:val="22"/>
          <w:szCs w:val="22"/>
          <w:lang w:val="nl"/>
        </w:rPr>
        <w:t>en de genoemde contactpersonen P</w:t>
      </w:r>
      <w:r w:rsidRPr="003E3B7B">
        <w:rPr>
          <w:rFonts w:cstheme="minorHAnsi"/>
          <w:sz w:val="22"/>
          <w:szCs w:val="22"/>
          <w:lang w:val="nl"/>
        </w:rPr>
        <w:t>artijen niet.</w:t>
      </w:r>
    </w:p>
    <w:p w14:paraId="123CFAE8" w14:textId="77777777" w:rsidR="00122BC9" w:rsidRDefault="00122BC9" w:rsidP="003E3B7B">
      <w:pPr>
        <w:suppressAutoHyphens/>
        <w:spacing w:line="276" w:lineRule="auto"/>
        <w:ind w:left="567" w:right="-1" w:hanging="567"/>
        <w:rPr>
          <w:rFonts w:asciiTheme="minorHAnsi" w:hAnsiTheme="minorHAnsi" w:cstheme="minorHAnsi"/>
          <w:szCs w:val="22"/>
          <w:lang w:val="nl"/>
        </w:rPr>
      </w:pPr>
    </w:p>
    <w:p w14:paraId="2558F52C" w14:textId="77777777" w:rsidR="00F32787" w:rsidRPr="003E3B7B" w:rsidRDefault="00F32787" w:rsidP="003E3B7B">
      <w:pPr>
        <w:suppressAutoHyphens/>
        <w:spacing w:line="276" w:lineRule="auto"/>
        <w:ind w:left="567" w:right="-1" w:hanging="567"/>
        <w:rPr>
          <w:rFonts w:asciiTheme="minorHAnsi" w:hAnsiTheme="minorHAnsi" w:cstheme="minorHAnsi"/>
          <w:szCs w:val="22"/>
          <w:lang w:val="nl"/>
        </w:rPr>
      </w:pPr>
    </w:p>
    <w:p w14:paraId="67589D0C" w14:textId="361962DA" w:rsidR="00122BC9" w:rsidRPr="003E3B7B"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51951188" w14:textId="18BD625A"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Diens</w:t>
      </w:r>
      <w:r w:rsidR="006B5E5B" w:rsidRPr="003E3B7B">
        <w:rPr>
          <w:rFonts w:cstheme="minorHAnsi"/>
          <w:sz w:val="22"/>
          <w:szCs w:val="22"/>
          <w:lang w:val="nl"/>
        </w:rPr>
        <w:t xml:space="preserve">ten worden verricht in </w:t>
      </w:r>
      <w:r w:rsidR="006B5E5B" w:rsidRPr="007C13CC">
        <w:rPr>
          <w:rFonts w:cstheme="minorHAnsi"/>
          <w:sz w:val="22"/>
          <w:szCs w:val="22"/>
          <w:highlight w:val="lightGray"/>
          <w:lang w:val="nl"/>
        </w:rPr>
        <w:t>[…p</w:t>
      </w:r>
      <w:r w:rsidR="00E173ED" w:rsidRPr="007C13CC">
        <w:rPr>
          <w:rFonts w:cstheme="minorHAnsi"/>
          <w:sz w:val="22"/>
          <w:szCs w:val="22"/>
          <w:highlight w:val="lightGray"/>
          <w:lang w:val="nl"/>
        </w:rPr>
        <w:t>laats…]</w:t>
      </w:r>
      <w:r w:rsidR="00A66774" w:rsidRPr="003E3B7B">
        <w:rPr>
          <w:rFonts w:cstheme="minorHAnsi"/>
          <w:sz w:val="22"/>
          <w:szCs w:val="22"/>
          <w:lang w:val="nl"/>
        </w:rPr>
        <w:t>.</w:t>
      </w:r>
    </w:p>
    <w:p w14:paraId="5ECE74E8" w14:textId="77777777" w:rsidR="00122BC9" w:rsidRPr="003E3B7B" w:rsidRDefault="00122BC9" w:rsidP="003E3B7B">
      <w:pPr>
        <w:suppressAutoHyphens/>
        <w:spacing w:line="276" w:lineRule="auto"/>
        <w:ind w:right="-1"/>
        <w:rPr>
          <w:rFonts w:asciiTheme="minorHAnsi" w:hAnsiTheme="minorHAnsi" w:cstheme="minorHAnsi"/>
          <w:szCs w:val="22"/>
          <w:lang w:val="nl"/>
        </w:rPr>
      </w:pPr>
    </w:p>
    <w:p w14:paraId="3167D4B4" w14:textId="55F5090C"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00223DCC" w:rsidRPr="003E3B7B">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14:paraId="7EF46F18" w14:textId="77777777" w:rsidR="00BE7E65" w:rsidRDefault="00BE7E65" w:rsidP="003E3B7B">
      <w:pPr>
        <w:suppressAutoHyphens/>
        <w:spacing w:line="276" w:lineRule="auto"/>
        <w:ind w:left="708" w:right="-1"/>
        <w:rPr>
          <w:rFonts w:asciiTheme="minorHAnsi" w:hAnsiTheme="minorHAnsi" w:cstheme="minorHAnsi"/>
          <w:szCs w:val="22"/>
          <w:lang w:val="nl"/>
        </w:rPr>
      </w:pPr>
    </w:p>
    <w:p w14:paraId="16859953" w14:textId="77777777" w:rsidR="00F32787" w:rsidRPr="003E3B7B" w:rsidRDefault="00F32787" w:rsidP="003E3B7B">
      <w:pPr>
        <w:suppressAutoHyphens/>
        <w:spacing w:line="276" w:lineRule="auto"/>
        <w:ind w:left="708" w:right="-1"/>
        <w:rPr>
          <w:rFonts w:asciiTheme="minorHAnsi" w:hAnsiTheme="minorHAnsi" w:cstheme="minorHAnsi"/>
          <w:szCs w:val="22"/>
          <w:lang w:val="nl"/>
        </w:rPr>
      </w:pPr>
    </w:p>
    <w:p w14:paraId="0256F092" w14:textId="7E6C5810" w:rsidR="00122BC9" w:rsidRPr="00020B90" w:rsidRDefault="00AA388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Overige </w:t>
      </w:r>
      <w:r w:rsidR="00122BC9" w:rsidRPr="003E3B7B">
        <w:rPr>
          <w:rFonts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2E658A44" w14:textId="15A85F37"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 deze </w:t>
      </w:r>
      <w:r w:rsidR="00117CA8">
        <w:rPr>
          <w:rFonts w:cstheme="minorHAnsi"/>
          <w:sz w:val="22"/>
          <w:szCs w:val="22"/>
          <w:lang w:val="nl"/>
        </w:rPr>
        <w:t>Raamovereenkomst</w:t>
      </w:r>
      <w:r w:rsidRPr="003E3B7B">
        <w:rPr>
          <w:rFonts w:cstheme="minorHAnsi"/>
          <w:sz w:val="22"/>
          <w:szCs w:val="22"/>
          <w:lang w:val="nl"/>
        </w:rPr>
        <w:t xml:space="preserve"> zijn uitsluitend van toepassing de "Algemene Rijksvoorwaarden voor het verstrekken van opdrachten tot het verrichten van Diensten 201</w:t>
      </w:r>
      <w:r w:rsidR="00256149" w:rsidRPr="003E3B7B">
        <w:rPr>
          <w:rFonts w:cstheme="minorHAnsi"/>
          <w:sz w:val="22"/>
          <w:szCs w:val="22"/>
          <w:lang w:val="nl"/>
        </w:rPr>
        <w:t>8</w:t>
      </w:r>
      <w:r w:rsidRPr="003E3B7B">
        <w:rPr>
          <w:rFonts w:cstheme="minorHAnsi"/>
          <w:sz w:val="22"/>
          <w:szCs w:val="22"/>
          <w:lang w:val="nl"/>
        </w:rPr>
        <w:t xml:space="preserve"> (ARVODI-201</w:t>
      </w:r>
      <w:r w:rsidR="00256149" w:rsidRPr="003E3B7B">
        <w:rPr>
          <w:rFonts w:cstheme="minorHAnsi"/>
          <w:sz w:val="22"/>
          <w:szCs w:val="22"/>
          <w:lang w:val="nl"/>
        </w:rPr>
        <w:t>8</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 xml:space="preserve">artijen), voor zover daarvan in deze </w:t>
      </w:r>
      <w:r w:rsidR="00117CA8">
        <w:rPr>
          <w:rFonts w:cstheme="minorHAnsi"/>
          <w:sz w:val="22"/>
          <w:szCs w:val="22"/>
          <w:lang w:val="nl"/>
        </w:rPr>
        <w:t>Raamovereenkomst</w:t>
      </w:r>
      <w:r w:rsidRPr="003E3B7B">
        <w:rPr>
          <w:rFonts w:cstheme="minorHAnsi"/>
          <w:sz w:val="22"/>
          <w:szCs w:val="22"/>
          <w:lang w:val="nl"/>
        </w:rPr>
        <w:t xml:space="preserve">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3769CFBF" w14:textId="5B2D55FA"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77777777" w:rsidR="007C48C6" w:rsidRPr="003E3B7B" w:rsidRDefault="007C48C6" w:rsidP="003E3B7B">
      <w:pPr>
        <w:numPr>
          <w:ilvl w:val="0"/>
          <w:numId w:val="15"/>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Cs w:val="22"/>
          <w:lang w:val="nl"/>
        </w:rPr>
      </w:pPr>
    </w:p>
    <w:p w14:paraId="5B04B462" w14:textId="61F1B6A0"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8 van de ARVODI-2018 geldt met betrekking tot derden het volgende:</w:t>
      </w:r>
    </w:p>
    <w:p w14:paraId="5E88EB7E" w14:textId="4BDF23E2" w:rsidR="000B53A5" w:rsidRPr="003E3B7B" w:rsidRDefault="000B53A5" w:rsidP="003E3B7B">
      <w:pPr>
        <w:suppressAutoHyphens/>
        <w:spacing w:line="276" w:lineRule="auto"/>
        <w:ind w:left="709" w:right="-1"/>
        <w:rPr>
          <w:rFonts w:asciiTheme="minorHAnsi" w:hAnsiTheme="minorHAnsi" w:cstheme="minorHAnsi"/>
          <w:szCs w:val="22"/>
          <w:lang w:val="nl"/>
        </w:rPr>
      </w:pPr>
      <w:bookmarkStart w:id="3" w:name="_Ref354480652"/>
      <w:r w:rsidRPr="003E3B7B">
        <w:rPr>
          <w:rFonts w:asciiTheme="minorHAnsi" w:hAnsiTheme="minorHAnsi" w:cstheme="minorHAnsi"/>
          <w:szCs w:val="22"/>
          <w:lang w:val="nl"/>
        </w:rPr>
        <w:t>Opdrachtnemer mag uitsluitend gebrui</w:t>
      </w:r>
      <w:r w:rsidR="00020B90">
        <w:rPr>
          <w:rFonts w:asciiTheme="minorHAnsi" w:hAnsiTheme="minorHAnsi" w:cstheme="minorHAnsi"/>
          <w:szCs w:val="22"/>
          <w:lang w:val="nl"/>
        </w:rPr>
        <w:t>k maken van de volgende bij de I</w:t>
      </w:r>
      <w:r w:rsidRPr="003E3B7B">
        <w:rPr>
          <w:rFonts w:asciiTheme="minorHAnsi" w:hAnsiTheme="minorHAnsi" w:cstheme="minorHAnsi"/>
          <w:szCs w:val="22"/>
          <w:lang w:val="nl"/>
        </w:rPr>
        <w:t>nschrijving ingeschreven onderaannemer(s), te weten:</w:t>
      </w:r>
      <w:bookmarkEnd w:id="3"/>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47F016AC" w14:textId="77777777" w:rsidR="00BA6E4F" w:rsidRDefault="00BA6E4F" w:rsidP="00BA6E4F">
      <w:pPr>
        <w:suppressAutoHyphens/>
        <w:spacing w:line="276" w:lineRule="auto"/>
        <w:ind w:right="-1"/>
        <w:rPr>
          <w:rFonts w:asciiTheme="minorHAnsi" w:hAnsiTheme="minorHAnsi" w:cstheme="minorHAnsi"/>
          <w:szCs w:val="22"/>
          <w:highlight w:val="lightGray"/>
          <w:lang w:val="nl"/>
        </w:rPr>
      </w:pPr>
    </w:p>
    <w:p w14:paraId="52BD0189" w14:textId="60A2A8A9" w:rsidR="000B53A5" w:rsidRPr="00BA6E4F" w:rsidRDefault="000B53A5" w:rsidP="00BA6E4F">
      <w:pPr>
        <w:suppressAutoHyphens/>
        <w:spacing w:line="276" w:lineRule="auto"/>
        <w:ind w:right="-1"/>
        <w:rPr>
          <w:rFonts w:asciiTheme="minorHAnsi" w:hAnsiTheme="minorHAnsi" w:cstheme="minorHAnsi"/>
          <w:b/>
          <w:szCs w:val="22"/>
          <w:lang w:val="nl"/>
        </w:rPr>
      </w:pPr>
      <w:r w:rsidRPr="00BA6E4F">
        <w:rPr>
          <w:rFonts w:asciiTheme="minorHAnsi" w:hAnsiTheme="minorHAnsi" w:cstheme="minorHAnsi"/>
          <w:b/>
          <w:szCs w:val="22"/>
          <w:highlight w:val="lightGray"/>
          <w:lang w:val="nl"/>
        </w:rPr>
        <w:t>OF</w:t>
      </w:r>
    </w:p>
    <w:p w14:paraId="49CA9114" w14:textId="77777777" w:rsidR="00BA6E4F" w:rsidRDefault="00BA6E4F" w:rsidP="00BA6E4F">
      <w:pPr>
        <w:suppressAutoHyphens/>
        <w:spacing w:line="276" w:lineRule="auto"/>
        <w:ind w:right="-1"/>
        <w:rPr>
          <w:rFonts w:asciiTheme="minorHAnsi" w:hAnsiTheme="minorHAnsi" w:cstheme="minorHAnsi"/>
          <w:szCs w:val="22"/>
          <w:lang w:val="nl"/>
        </w:rPr>
      </w:pPr>
    </w:p>
    <w:p w14:paraId="37F0BF5C" w14:textId="7B2C9337" w:rsidR="000B53A5" w:rsidRPr="00BA6E4F" w:rsidRDefault="000B53A5" w:rsidP="00BA6E4F">
      <w:pPr>
        <w:pStyle w:val="Lijstalinea"/>
        <w:numPr>
          <w:ilvl w:val="1"/>
          <w:numId w:val="30"/>
        </w:numPr>
        <w:suppressAutoHyphens/>
        <w:spacing w:line="276" w:lineRule="auto"/>
        <w:ind w:left="709" w:right="-1"/>
        <w:rPr>
          <w:rFonts w:cstheme="minorHAnsi"/>
          <w:sz w:val="22"/>
          <w:szCs w:val="22"/>
          <w:lang w:val="nl"/>
        </w:rPr>
      </w:pPr>
      <w:r w:rsidRPr="00BA6E4F">
        <w:rPr>
          <w:rFonts w:cstheme="minorHAnsi"/>
          <w:sz w:val="22"/>
          <w:szCs w:val="22"/>
          <w:lang w:val="nl"/>
        </w:rPr>
        <w:t xml:space="preserve">Opdrachtnemer heeft bij de </w:t>
      </w:r>
      <w:r w:rsidR="00020B90" w:rsidRPr="00BA6E4F">
        <w:rPr>
          <w:rFonts w:cstheme="minorHAnsi"/>
          <w:sz w:val="22"/>
          <w:szCs w:val="22"/>
          <w:lang w:val="nl"/>
        </w:rPr>
        <w:t>I</w:t>
      </w:r>
      <w:r w:rsidRPr="00BA6E4F">
        <w:rPr>
          <w:rFonts w:cstheme="minorHAnsi"/>
          <w:sz w:val="22"/>
          <w:szCs w:val="22"/>
          <w:lang w:val="nl"/>
        </w:rPr>
        <w:t>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0FB78445"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0E59F6AE" w14:textId="77777777" w:rsidR="000B53A5" w:rsidRPr="003E3B7B" w:rsidRDefault="000B53A5" w:rsidP="003E3B7B">
      <w:pPr>
        <w:suppressAutoHyphens/>
        <w:spacing w:line="276" w:lineRule="auto"/>
        <w:ind w:right="-1"/>
        <w:rPr>
          <w:rFonts w:asciiTheme="minorHAnsi" w:hAnsiTheme="minorHAnsi" w:cstheme="minorHAnsi"/>
          <w:szCs w:val="22"/>
          <w:lang w:val="nl"/>
        </w:rPr>
      </w:pPr>
    </w:p>
    <w:p w14:paraId="2C5919C0" w14:textId="06482049" w:rsidR="00122BC9"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17 van de ARVODI-2018 geldt met betrekking tot facturering het volgende:</w:t>
      </w:r>
    </w:p>
    <w:p w14:paraId="713D987D" w14:textId="419B52B9" w:rsidR="002C3482" w:rsidRPr="003E3B7B"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Facturen die niet voldoen aan de in de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Cs w:val="22"/>
          <w:lang w:val="nl"/>
        </w:rPr>
        <w:t>Opdrachtnemer</w:t>
      </w:r>
      <w:r w:rsidRPr="003E3B7B">
        <w:rPr>
          <w:rFonts w:asciiTheme="minorHAnsi" w:hAnsiTheme="minorHAnsi" w:cstheme="minorHAnsi"/>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3"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Cs w:val="22"/>
          <w:lang w:val="nl"/>
        </w:rPr>
      </w:pPr>
      <w:r w:rsidRPr="00F32787">
        <w:rPr>
          <w:rFonts w:asciiTheme="minorHAnsi" w:hAnsiTheme="minorHAnsi" w:cstheme="minorHAnsi"/>
          <w:szCs w:val="22"/>
          <w:lang w:val="nl"/>
        </w:rPr>
        <w:t xml:space="preserve">Het versturen van e-facturen is toegestaan. Na gunning dient Opdrachtnemer dit nader af te stemmen met de afdeling Financiële Administratie van de Opdrachtgever via </w:t>
      </w:r>
      <w:hyperlink r:id="rId14" w:history="1">
        <w:r w:rsidRPr="00F32787">
          <w:rPr>
            <w:rFonts w:asciiTheme="minorHAnsi" w:hAnsiTheme="minorHAnsi" w:cstheme="minorHAnsi"/>
            <w:szCs w:val="22"/>
            <w:lang w:val="nl"/>
          </w:rPr>
          <w:t>Factuur@amersfoort.nl</w:t>
        </w:r>
      </w:hyperlink>
      <w:r w:rsidRPr="00F32787">
        <w:rPr>
          <w:rFonts w:asciiTheme="minorHAnsi" w:hAnsiTheme="minorHAnsi" w:cstheme="minorHAnsi"/>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Cs w:val="22"/>
          <w:lang w:val="nl"/>
        </w:rPr>
      </w:pPr>
    </w:p>
    <w:p w14:paraId="59261E62" w14:textId="476D2F60" w:rsidR="002C3482"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Cs w:val="22"/>
          <w:lang w:val="nl"/>
        </w:rPr>
      </w:pPr>
      <w:r w:rsidRPr="003E3B7B">
        <w:rPr>
          <w:rFonts w:asciiTheme="minorHAnsi" w:hAnsiTheme="minorHAnsi" w:cstheme="minorHAnsi"/>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het niet verstrekken van inlichtingen en gegevens, of</w:t>
      </w:r>
    </w:p>
    <w:p w14:paraId="1BCF8C39" w14:textId="5A85EDC1" w:rsidR="002C3482" w:rsidRPr="003E3B7B" w:rsidRDefault="002C3482" w:rsidP="003E3B7B">
      <w:pPr>
        <w:numPr>
          <w:ilvl w:val="0"/>
          <w:numId w:val="21"/>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het niet verlenen van de publiekrechtelijke medewerking die nodig zou kunnen zijn voor de uitvoering van de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of</w:t>
      </w:r>
    </w:p>
    <w:p w14:paraId="04432BF2" w14:textId="760EE207" w:rsidR="002C3482" w:rsidRPr="003E3B7B" w:rsidRDefault="002C3482" w:rsidP="003E3B7B">
      <w:pPr>
        <w:numPr>
          <w:ilvl w:val="0"/>
          <w:numId w:val="21"/>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het verstrekken van inlichtingen over de (uitvoering van de) </w:t>
      </w:r>
      <w:r w:rsidR="00117CA8">
        <w:rPr>
          <w:rFonts w:asciiTheme="minorHAnsi" w:hAnsiTheme="minorHAnsi" w:cstheme="minorHAnsi"/>
          <w:szCs w:val="22"/>
          <w:lang w:val="nl"/>
        </w:rPr>
        <w:t>Raamovereenkomst</w:t>
      </w:r>
      <w:r w:rsidRPr="003E3B7B">
        <w:rPr>
          <w:rFonts w:asciiTheme="minorHAnsi" w:hAnsiTheme="minorHAnsi" w:cstheme="minorHAnsi"/>
          <w:szCs w:val="22"/>
          <w:lang w:val="nl"/>
        </w:rPr>
        <w:t xml:space="preserve">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Cs w:val="22"/>
          <w:lang w:val="nl"/>
        </w:rPr>
      </w:pPr>
    </w:p>
    <w:p w14:paraId="4419D6DD" w14:textId="0BFF034D"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Cs w:val="22"/>
          <w:lang w:val="nl"/>
        </w:rPr>
      </w:pPr>
    </w:p>
    <w:p w14:paraId="02ECFA86" w14:textId="462EC187"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21.3 onder b van de ARVODI-2018 het volgende:</w:t>
      </w:r>
    </w:p>
    <w:p w14:paraId="5853A757" w14:textId="6BB46D39" w:rsidR="007C48C6" w:rsidRPr="003E3B7B" w:rsidRDefault="007C48C6" w:rsidP="003E3B7B">
      <w:pPr>
        <w:numPr>
          <w:ilvl w:val="1"/>
          <w:numId w:val="16"/>
        </w:numPr>
        <w:tabs>
          <w:tab w:val="clear" w:pos="1440"/>
        </w:tabs>
        <w:suppressAutoHyphens/>
        <w:spacing w:line="276" w:lineRule="auto"/>
        <w:ind w:left="1418" w:right="-1" w:hanging="284"/>
        <w:rPr>
          <w:rFonts w:asciiTheme="minorHAnsi" w:hAnsiTheme="minorHAnsi" w:cstheme="minorHAnsi"/>
          <w:szCs w:val="22"/>
          <w:lang w:val="nl"/>
        </w:rPr>
      </w:pPr>
      <w:r w:rsidRPr="003E3B7B">
        <w:rPr>
          <w:rFonts w:asciiTheme="minorHAnsi" w:hAnsiTheme="minorHAnsi" w:cstheme="minorHAnsi"/>
          <w:szCs w:val="22"/>
          <w:lang w:val="nl"/>
        </w:rPr>
        <w:t>grove nalatigheid aan de zijde van O</w:t>
      </w:r>
      <w:r w:rsidR="00BB5E52">
        <w:rPr>
          <w:rFonts w:asciiTheme="minorHAnsi" w:hAnsiTheme="minorHAnsi" w:cstheme="minorHAnsi"/>
          <w:szCs w:val="22"/>
          <w:lang w:val="nl"/>
        </w:rPr>
        <w:t>pdrachtnemer, Personeel van Opdrachtnemer</w:t>
      </w:r>
      <w:r w:rsidR="002C3482" w:rsidRPr="003E3B7B">
        <w:rPr>
          <w:rFonts w:asciiTheme="minorHAnsi" w:hAnsiTheme="minorHAnsi" w:cstheme="minorHAnsi"/>
          <w:szCs w:val="22"/>
          <w:lang w:val="nl"/>
        </w:rPr>
        <w:t xml:space="preserve"> of Hulppersonen.</w:t>
      </w:r>
    </w:p>
    <w:p w14:paraId="1C47AB72" w14:textId="77777777" w:rsidR="00F96EBA" w:rsidRPr="003E3B7B" w:rsidRDefault="00F96EBA" w:rsidP="003E3B7B">
      <w:pPr>
        <w:suppressAutoHyphens/>
        <w:spacing w:line="276" w:lineRule="auto"/>
        <w:ind w:left="567" w:right="-1" w:hanging="567"/>
        <w:rPr>
          <w:rFonts w:asciiTheme="minorHAnsi" w:hAnsiTheme="minorHAnsi" w:cstheme="minorHAnsi"/>
          <w:i/>
          <w:szCs w:val="22"/>
          <w:lang w:val="nl"/>
        </w:rPr>
      </w:pPr>
    </w:p>
    <w:p w14:paraId="0489020B" w14:textId="74077A98"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22.2 van de ARVODI-2018 het volgende:</w:t>
      </w:r>
    </w:p>
    <w:p w14:paraId="17201A5E" w14:textId="625A39E3" w:rsidR="007C48C6" w:rsidRPr="003E3B7B" w:rsidRDefault="007C48C6" w:rsidP="003E3B7B">
      <w:pPr>
        <w:numPr>
          <w:ilvl w:val="0"/>
          <w:numId w:val="17"/>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Indien zich een situatie van overmacht voordoet dient Opdrachtnemer dit onverwijl</w:t>
      </w:r>
      <w:r w:rsidR="00020B90">
        <w:rPr>
          <w:rFonts w:asciiTheme="minorHAnsi" w:hAnsiTheme="minorHAnsi" w:cstheme="minorHAnsi"/>
          <w:szCs w:val="22"/>
          <w:lang w:val="nl"/>
        </w:rPr>
        <w:t>d doch in ieder geval binnen 1 W</w:t>
      </w:r>
      <w:r w:rsidRPr="003E3B7B">
        <w:rPr>
          <w:rFonts w:asciiTheme="minorHAnsi" w:hAnsiTheme="minorHAnsi" w:cstheme="minorHAnsi"/>
          <w:szCs w:val="22"/>
          <w:lang w:val="nl"/>
        </w:rPr>
        <w:t>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Cs w:val="22"/>
          <w:lang w:val="nl"/>
        </w:rPr>
      </w:pPr>
    </w:p>
    <w:p w14:paraId="31F939D2" w14:textId="71C595D2"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22.3 van de ARVODI-2018 het volgende:</w:t>
      </w:r>
    </w:p>
    <w:p w14:paraId="412BF79E" w14:textId="77777777" w:rsidR="000B53A5" w:rsidRPr="003E3B7B" w:rsidRDefault="000B53A5" w:rsidP="003E3B7B">
      <w:pPr>
        <w:numPr>
          <w:ilvl w:val="0"/>
          <w:numId w:val="26"/>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 xml:space="preserve">Onder overmacht wordt eveneens niet verstaan: het tekort schieten of niet nakomen van de verplichtingen door </w:t>
      </w:r>
      <w:r w:rsidR="00DA4171" w:rsidRPr="003E3B7B">
        <w:rPr>
          <w:rFonts w:asciiTheme="minorHAnsi" w:hAnsiTheme="minorHAnsi" w:cstheme="minorHAnsi"/>
          <w:szCs w:val="22"/>
          <w:lang w:val="nl"/>
        </w:rPr>
        <w:t>derden</w:t>
      </w:r>
      <w:r w:rsidRPr="003E3B7B">
        <w:rPr>
          <w:rFonts w:asciiTheme="minorHAnsi" w:hAnsiTheme="minorHAnsi" w:cstheme="minorHAnsi"/>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Cs w:val="22"/>
          <w:lang w:val="nl"/>
        </w:rPr>
        <w:t>Hulppersonen</w:t>
      </w:r>
      <w:r w:rsidRPr="003E3B7B">
        <w:rPr>
          <w:rFonts w:asciiTheme="minorHAnsi" w:hAnsiTheme="minorHAnsi" w:cstheme="minorHAnsi"/>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Onder overmacht wordt in ieder geval wel verstaan: oorlog, oorlogsgevaar, mobilisatie, oproer, staat van beleg e</w:t>
      </w:r>
      <w:r w:rsidR="00DA4171" w:rsidRPr="003E3B7B">
        <w:rPr>
          <w:rFonts w:asciiTheme="minorHAnsi" w:hAnsiTheme="minorHAnsi" w:cstheme="minorHAnsi"/>
          <w:szCs w:val="22"/>
          <w:lang w:val="nl"/>
        </w:rPr>
        <w:t>n beperkingen van overheidswege</w:t>
      </w:r>
      <w:r w:rsidRPr="003E3B7B">
        <w:rPr>
          <w:rFonts w:asciiTheme="minorHAnsi" w:hAnsiTheme="minorHAnsi" w:cstheme="minorHAnsi"/>
          <w:szCs w:val="22"/>
          <w:lang w:val="nl"/>
        </w:rPr>
        <w:t xml:space="preserve">. Opdrachtnemer is, na overleg met Opdrachtgever gerechtigd om, in geval van overmachtsituaties, de </w:t>
      </w:r>
      <w:r w:rsidR="00DA4171" w:rsidRPr="003E3B7B">
        <w:rPr>
          <w:rFonts w:asciiTheme="minorHAnsi" w:hAnsiTheme="minorHAnsi" w:cstheme="minorHAnsi"/>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Cs w:val="22"/>
          <w:lang w:val="nl"/>
        </w:rPr>
      </w:pPr>
    </w:p>
    <w:p w14:paraId="43194D46" w14:textId="6112BA62" w:rsidR="00122BC9" w:rsidRPr="003E3B7B" w:rsidRDefault="00C7616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24</w:t>
      </w:r>
      <w:r w:rsidR="00122BC9" w:rsidRPr="003E3B7B">
        <w:rPr>
          <w:rFonts w:cstheme="minorHAnsi"/>
          <w:sz w:val="22"/>
          <w:szCs w:val="22"/>
          <w:lang w:val="nl"/>
        </w:rPr>
        <w:t xml:space="preserve"> van de ARVODI-201</w:t>
      </w:r>
      <w:r w:rsidR="00256149" w:rsidRPr="003E3B7B">
        <w:rPr>
          <w:rFonts w:cstheme="minorHAnsi"/>
          <w:sz w:val="22"/>
          <w:szCs w:val="22"/>
          <w:lang w:val="nl"/>
        </w:rPr>
        <w:t>8</w:t>
      </w:r>
      <w:r w:rsidR="00122BC9" w:rsidRPr="003E3B7B">
        <w:rPr>
          <w:rFonts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3718B0EC" w14:textId="52AEF275" w:rsidR="00402A2F" w:rsidRPr="003E3B7B" w:rsidRDefault="00402A2F"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 ARVODI-201</w:t>
      </w:r>
      <w:r w:rsidR="00FF032F" w:rsidRPr="003E3B7B">
        <w:rPr>
          <w:rFonts w:cstheme="minorHAnsi"/>
          <w:sz w:val="22"/>
          <w:szCs w:val="22"/>
          <w:lang w:val="nl"/>
        </w:rPr>
        <w:t>8</w:t>
      </w:r>
      <w:r w:rsidRPr="003E3B7B">
        <w:rPr>
          <w:rFonts w:cstheme="minorHAnsi"/>
          <w:sz w:val="22"/>
          <w:szCs w:val="22"/>
          <w:lang w:val="nl"/>
        </w:rPr>
        <w:t xml:space="preserve"> kan Opdrachtgever deze </w:t>
      </w:r>
      <w:r w:rsidR="00117CA8">
        <w:rPr>
          <w:rFonts w:cstheme="minorHAnsi"/>
          <w:sz w:val="22"/>
          <w:szCs w:val="22"/>
          <w:lang w:val="nl"/>
        </w:rPr>
        <w:t>Raamovereenkomst</w:t>
      </w:r>
      <w:r w:rsidRPr="003E3B7B">
        <w:rPr>
          <w:rFonts w:cstheme="minorHAnsi"/>
          <w:sz w:val="22"/>
          <w:szCs w:val="22"/>
          <w:lang w:val="nl"/>
        </w:rPr>
        <w:t xml:space="preserve">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Cs w:val="22"/>
          <w:lang w:val="nl"/>
        </w:rPr>
      </w:pPr>
      <w:r>
        <w:rPr>
          <w:rFonts w:asciiTheme="minorHAnsi" w:hAnsiTheme="minorHAnsi" w:cstheme="minorHAnsi"/>
          <w:szCs w:val="22"/>
          <w:lang w:val="nl"/>
        </w:rPr>
        <w:t>I</w:t>
      </w:r>
      <w:r w:rsidR="00402A2F" w:rsidRPr="003E3B7B">
        <w:rPr>
          <w:rFonts w:asciiTheme="minorHAnsi" w:hAnsiTheme="minorHAnsi" w:cstheme="minorHAnsi"/>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Cs w:val="22"/>
          <w:lang w:val="nl"/>
        </w:rPr>
      </w:pPr>
    </w:p>
    <w:p w14:paraId="0289921B" w14:textId="3497FE93"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Cs w:val="22"/>
          <w:lang w:val="nl"/>
        </w:rPr>
      </w:pPr>
      <w:r w:rsidRPr="003E3B7B">
        <w:rPr>
          <w:rFonts w:asciiTheme="minorHAnsi" w:hAnsiTheme="minorHAnsi" w:cstheme="minorHAnsi"/>
          <w:szCs w:val="22"/>
          <w:lang w:val="nl"/>
        </w:rPr>
        <w:t>27A.1</w:t>
      </w:r>
      <w:r w:rsidRPr="003E3B7B">
        <w:rPr>
          <w:rFonts w:asciiTheme="minorHAnsi" w:hAnsiTheme="minorHAnsi" w:cstheme="minorHAnsi"/>
          <w:szCs w:val="22"/>
          <w:lang w:val="nl"/>
        </w:rPr>
        <w:tab/>
        <w:t>Opdrachtnemer dient zich te houden aan de in Nederland gangbare normen en waarden op sociaal</w:t>
      </w:r>
      <w:r w:rsidRPr="003E3B7B">
        <w:rPr>
          <w:rFonts w:asciiTheme="minorHAnsi" w:hAnsiTheme="minorHAnsi" w:cstheme="minorHAnsi"/>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Cs w:val="22"/>
          <w:lang w:val="nl"/>
        </w:rPr>
      </w:pPr>
      <w:r w:rsidRPr="003E3B7B">
        <w:rPr>
          <w:rFonts w:asciiTheme="minorHAnsi" w:hAnsiTheme="minorHAnsi" w:cstheme="minorHAnsi"/>
          <w:szCs w:val="22"/>
          <w:lang w:val="nl"/>
        </w:rPr>
        <w:t>27A.2</w:t>
      </w:r>
      <w:r w:rsidRPr="003E3B7B">
        <w:rPr>
          <w:rFonts w:asciiTheme="minorHAnsi" w:hAnsiTheme="minorHAnsi" w:cstheme="minorHAnsi"/>
          <w:szCs w:val="22"/>
          <w:lang w:val="nl"/>
        </w:rPr>
        <w:tab/>
        <w:t>Opdrachtnemer dient actief een verminderde belasting van het milieu bij de uitvoering van de Diensten, waaronder het gebruik van verpakkingen, grond- en hulpstoffen, na te streven.</w:t>
      </w:r>
    </w:p>
    <w:p w14:paraId="64F5388B" w14:textId="4E24933B" w:rsidR="00DA4171" w:rsidRPr="003E3B7B" w:rsidRDefault="00DA4171" w:rsidP="003E3B7B">
      <w:pPr>
        <w:spacing w:line="276" w:lineRule="auto"/>
        <w:ind w:left="1418" w:hanging="709"/>
        <w:rPr>
          <w:rFonts w:asciiTheme="minorHAnsi" w:hAnsiTheme="minorHAnsi" w:cstheme="minorHAnsi"/>
          <w:szCs w:val="22"/>
          <w:lang w:val="nl"/>
        </w:rPr>
      </w:pPr>
      <w:r w:rsidRPr="00F32787">
        <w:rPr>
          <w:rFonts w:asciiTheme="minorHAnsi" w:hAnsiTheme="minorHAnsi" w:cstheme="minorHAnsi"/>
          <w:szCs w:val="22"/>
          <w:highlight w:val="lightGray"/>
          <w:lang w:val="nl"/>
        </w:rPr>
        <w:t>27A.3</w:t>
      </w:r>
      <w:r w:rsidRPr="00F32787">
        <w:rPr>
          <w:rFonts w:asciiTheme="minorHAnsi" w:hAnsiTheme="minorHAnsi" w:cstheme="minorHAnsi"/>
          <w:szCs w:val="22"/>
          <w:highlight w:val="lightGray"/>
          <w:lang w:val="nl"/>
        </w:rPr>
        <w:tab/>
        <w:t>Opdrachtnemer dient een bijdrage te leveren aan de verhoging van de arbeidsparticipatie van de onderkant van de arbeidsmarkt (WWB, WSW, Wajong, WIA, BBL en BOL trajecten). De exacte invulling hiervan is</w:t>
      </w:r>
      <w:r w:rsidR="00020B90">
        <w:rPr>
          <w:rFonts w:asciiTheme="minorHAnsi" w:hAnsiTheme="minorHAnsi" w:cstheme="minorHAnsi"/>
          <w:szCs w:val="22"/>
          <w:highlight w:val="lightGray"/>
          <w:lang w:val="nl"/>
        </w:rPr>
        <w:t xml:space="preserve"> in het A</w:t>
      </w:r>
      <w:r w:rsidRPr="00F32787">
        <w:rPr>
          <w:rFonts w:asciiTheme="minorHAnsi" w:hAnsiTheme="minorHAnsi" w:cstheme="minorHAnsi"/>
          <w:szCs w:val="22"/>
          <w:highlight w:val="lightGray"/>
          <w:lang w:val="nl"/>
        </w:rPr>
        <w:t>anbestedingsdocument gespecificeerd.</w:t>
      </w:r>
    </w:p>
    <w:p w14:paraId="2E870A28" w14:textId="77777777" w:rsidR="00DA4171" w:rsidRPr="003E3B7B" w:rsidRDefault="00DA4171" w:rsidP="003E3B7B">
      <w:pPr>
        <w:suppressAutoHyphens/>
        <w:spacing w:line="276" w:lineRule="auto"/>
        <w:ind w:right="-1"/>
        <w:rPr>
          <w:rFonts w:asciiTheme="minorHAnsi" w:hAnsiTheme="minorHAnsi" w:cstheme="minorHAnsi"/>
          <w:szCs w:val="22"/>
          <w:lang w:val="nl"/>
        </w:rPr>
      </w:pPr>
    </w:p>
    <w:p w14:paraId="0D9D7C52" w14:textId="7467A5D2" w:rsidR="00DA4171" w:rsidRPr="003E3B7B" w:rsidRDefault="00BA6E4F"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I</w:t>
      </w:r>
      <w:r w:rsidR="00DA4171" w:rsidRPr="003E3B7B">
        <w:rPr>
          <w:rFonts w:cstheme="minorHAnsi"/>
          <w:sz w:val="22"/>
          <w:szCs w:val="22"/>
          <w:lang w:val="nl"/>
        </w:rPr>
        <w:t>n afwijking op artikel 33.1 van de ARVODI-2018 geldt:</w:t>
      </w:r>
    </w:p>
    <w:p w14:paraId="6DB71CD2" w14:textId="1D675318" w:rsidR="00A064C6" w:rsidRPr="003E3B7B"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Ieder geschil tussen Partijen ter zake van de </w:t>
      </w:r>
      <w:r w:rsidR="00117CA8">
        <w:rPr>
          <w:rFonts w:cstheme="minorHAnsi"/>
          <w:sz w:val="22"/>
          <w:szCs w:val="22"/>
          <w:lang w:val="nl"/>
        </w:rPr>
        <w:t>Raamovereenkomst</w:t>
      </w:r>
      <w:r w:rsidRPr="003E3B7B">
        <w:rPr>
          <w:rFonts w:cstheme="minorHAnsi"/>
          <w:sz w:val="22"/>
          <w:szCs w:val="22"/>
          <w:lang w:val="nl"/>
        </w:rPr>
        <w:t xml:space="preserve"> wordt bij uitsluiting voorgelegd aan de daartoe bevoegde rechter in het arrondissement Midden-Nederland in plaats van in het arrondissement Den Haag.</w:t>
      </w:r>
    </w:p>
    <w:p w14:paraId="24D9859F" w14:textId="77777777" w:rsidR="00627211" w:rsidRDefault="00627211" w:rsidP="003E3B7B">
      <w:pPr>
        <w:suppressAutoHyphens/>
        <w:spacing w:line="276" w:lineRule="auto"/>
        <w:ind w:right="-1"/>
        <w:rPr>
          <w:rFonts w:asciiTheme="minorHAnsi" w:hAnsiTheme="minorHAnsi" w:cstheme="minorHAnsi"/>
          <w:szCs w:val="22"/>
          <w:lang w:val="nl"/>
        </w:rPr>
      </w:pPr>
    </w:p>
    <w:p w14:paraId="15DDCD0D" w14:textId="77777777" w:rsidR="00F32787" w:rsidRPr="003E3B7B" w:rsidRDefault="00F32787" w:rsidP="003E3B7B">
      <w:pPr>
        <w:suppressAutoHyphens/>
        <w:spacing w:line="276" w:lineRule="auto"/>
        <w:ind w:right="-1"/>
        <w:rPr>
          <w:rFonts w:asciiTheme="minorHAnsi" w:hAnsiTheme="minorHAnsi" w:cstheme="minorHAnsi"/>
          <w:szCs w:val="22"/>
          <w:lang w:val="nl"/>
        </w:rPr>
      </w:pPr>
    </w:p>
    <w:p w14:paraId="47E7FCCD" w14:textId="55EF2A82" w:rsidR="00A064C6" w:rsidRPr="00020B90" w:rsidRDefault="00BE124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020B90">
        <w:rPr>
          <w:rFonts w:cstheme="minorHAnsi"/>
          <w:b/>
          <w:bCs/>
          <w:sz w:val="22"/>
          <w:szCs w:val="22"/>
          <w:lang w:val="nl"/>
        </w:rPr>
        <w:t>Gebruiksrecht</w:t>
      </w:r>
    </w:p>
    <w:p w14:paraId="29DA2EB9" w14:textId="77777777" w:rsidR="00A064C6" w:rsidRPr="007C13CC" w:rsidRDefault="00A064C6" w:rsidP="003E3B7B">
      <w:pPr>
        <w:suppressAutoHyphens/>
        <w:spacing w:line="276" w:lineRule="auto"/>
        <w:ind w:left="700" w:right="-1" w:hanging="700"/>
        <w:rPr>
          <w:rFonts w:asciiTheme="minorHAnsi" w:hAnsiTheme="minorHAnsi" w:cstheme="minorHAnsi"/>
          <w:szCs w:val="22"/>
          <w:highlight w:val="lightGray"/>
          <w:lang w:val="nl"/>
        </w:rPr>
      </w:pPr>
    </w:p>
    <w:p w14:paraId="323F386A" w14:textId="69B4E362" w:rsidR="005B44D8" w:rsidRPr="007C13CC" w:rsidRDefault="00C76165" w:rsidP="00BA6E4F">
      <w:pPr>
        <w:pStyle w:val="Lijstalinea"/>
        <w:numPr>
          <w:ilvl w:val="1"/>
          <w:numId w:val="30"/>
        </w:numPr>
        <w:tabs>
          <w:tab w:val="left" w:pos="709"/>
        </w:tabs>
        <w:suppressAutoHyphens/>
        <w:spacing w:line="276" w:lineRule="auto"/>
        <w:ind w:left="709" w:right="-1"/>
        <w:rPr>
          <w:rFonts w:cstheme="minorHAnsi"/>
          <w:sz w:val="22"/>
          <w:szCs w:val="22"/>
          <w:highlight w:val="lightGray"/>
        </w:rPr>
      </w:pPr>
      <w:r w:rsidRPr="007C13CC">
        <w:rPr>
          <w:rFonts w:cstheme="minorHAnsi"/>
          <w:sz w:val="22"/>
          <w:szCs w:val="22"/>
          <w:highlight w:val="lightGray"/>
        </w:rPr>
        <w:t>De artikelen 24.1, 24.5 en 24</w:t>
      </w:r>
      <w:r w:rsidR="005B44D8" w:rsidRPr="007C13CC">
        <w:rPr>
          <w:rFonts w:cstheme="minorHAnsi"/>
          <w:sz w:val="22"/>
          <w:szCs w:val="22"/>
          <w:highlight w:val="lightGray"/>
        </w:rPr>
        <w:t>.6</w:t>
      </w:r>
      <w:r w:rsidR="00A15F4B" w:rsidRPr="007C13CC">
        <w:rPr>
          <w:rFonts w:cstheme="minorHAnsi"/>
          <w:sz w:val="22"/>
          <w:szCs w:val="22"/>
          <w:highlight w:val="lightGray"/>
        </w:rPr>
        <w:t xml:space="preserve"> van de ARVODI-201</w:t>
      </w:r>
      <w:r w:rsidR="00FF032F" w:rsidRPr="007C13CC">
        <w:rPr>
          <w:rFonts w:cstheme="minorHAnsi"/>
          <w:sz w:val="22"/>
          <w:szCs w:val="22"/>
          <w:highlight w:val="lightGray"/>
        </w:rPr>
        <w:t>8</w:t>
      </w:r>
      <w:r w:rsidR="005B44D8" w:rsidRPr="007C13CC">
        <w:rPr>
          <w:rFonts w:cstheme="minorHAnsi"/>
          <w:sz w:val="22"/>
          <w:szCs w:val="22"/>
          <w:highlight w:val="lightGray"/>
        </w:rPr>
        <w:t xml:space="preserve"> zijn niet van toepassing.</w:t>
      </w:r>
    </w:p>
    <w:p w14:paraId="3E63FFBE" w14:textId="77777777" w:rsidR="00A064C6" w:rsidRPr="007C13CC" w:rsidRDefault="00A064C6" w:rsidP="003E3B7B">
      <w:pPr>
        <w:suppressAutoHyphens/>
        <w:spacing w:line="276" w:lineRule="auto"/>
        <w:ind w:right="-1"/>
        <w:rPr>
          <w:rFonts w:asciiTheme="minorHAnsi" w:hAnsiTheme="minorHAnsi" w:cstheme="minorHAnsi"/>
          <w:szCs w:val="22"/>
          <w:highlight w:val="lightGray"/>
          <w:lang w:val="nl"/>
        </w:rPr>
      </w:pPr>
    </w:p>
    <w:p w14:paraId="1D56EF92" w14:textId="2A668C08" w:rsidR="000B18E3" w:rsidRPr="003E3B7B" w:rsidRDefault="00A064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7C13CC">
        <w:rPr>
          <w:rFonts w:cstheme="minorHAnsi"/>
          <w:sz w:val="22"/>
          <w:szCs w:val="22"/>
          <w:highlight w:val="lightGray"/>
          <w:lang w:val="nl"/>
        </w:rPr>
        <w:t xml:space="preserve">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of dit gebruik of deze wijze van weergave op het moment van ondertekening van de </w:t>
      </w:r>
      <w:r w:rsidR="00117CA8">
        <w:rPr>
          <w:rFonts w:cstheme="minorHAnsi"/>
          <w:sz w:val="22"/>
          <w:szCs w:val="22"/>
          <w:highlight w:val="lightGray"/>
          <w:lang w:val="nl"/>
        </w:rPr>
        <w:t>Raamovereenkomst</w:t>
      </w:r>
      <w:r w:rsidRPr="007C13CC">
        <w:rPr>
          <w:rFonts w:cstheme="minorHAnsi"/>
          <w:sz w:val="22"/>
          <w:szCs w:val="22"/>
          <w:highlight w:val="lightGray"/>
          <w:lang w:val="nl"/>
        </w:rPr>
        <w:t xml:space="preserve"> reeds bekend is.</w:t>
      </w:r>
    </w:p>
    <w:p w14:paraId="24680194" w14:textId="77777777" w:rsidR="000B18E3" w:rsidRDefault="000B18E3" w:rsidP="003E3B7B">
      <w:pPr>
        <w:suppressAutoHyphens/>
        <w:spacing w:line="276" w:lineRule="auto"/>
        <w:ind w:right="-1"/>
        <w:rPr>
          <w:rFonts w:asciiTheme="minorHAnsi" w:hAnsiTheme="minorHAnsi" w:cstheme="minorHAnsi"/>
          <w:szCs w:val="22"/>
          <w:lang w:val="nl"/>
        </w:rPr>
      </w:pPr>
    </w:p>
    <w:p w14:paraId="3E1B1318" w14:textId="77777777" w:rsidR="00F32787" w:rsidRPr="003E3B7B" w:rsidRDefault="00F32787" w:rsidP="003E3B7B">
      <w:pPr>
        <w:suppressAutoHyphens/>
        <w:spacing w:line="276" w:lineRule="auto"/>
        <w:ind w:right="-1"/>
        <w:rPr>
          <w:rFonts w:asciiTheme="minorHAnsi" w:hAnsiTheme="minorHAnsi" w:cstheme="minorHAnsi"/>
          <w:szCs w:val="22"/>
          <w:lang w:val="nl"/>
        </w:rPr>
      </w:pPr>
    </w:p>
    <w:p w14:paraId="3D557708" w14:textId="69C6F100" w:rsidR="007C13CC"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Cs w:val="22"/>
          <w:lang w:val="nl"/>
        </w:rPr>
      </w:pPr>
    </w:p>
    <w:p w14:paraId="45115FE2" w14:textId="75A73EB0" w:rsidR="00122BC9" w:rsidRPr="003E3B7B" w:rsidRDefault="00122BC9" w:rsidP="007C13CC">
      <w:pPr>
        <w:suppressAutoHyphens/>
        <w:spacing w:line="276" w:lineRule="auto"/>
        <w:ind w:left="700" w:right="-1" w:firstLine="9"/>
        <w:rPr>
          <w:rFonts w:asciiTheme="minorHAnsi" w:hAnsiTheme="minorHAnsi" w:cstheme="minorHAnsi"/>
          <w:szCs w:val="22"/>
          <w:lang w:val="nl"/>
        </w:rPr>
      </w:pPr>
      <w:r w:rsidRPr="003E3B7B">
        <w:rPr>
          <w:rFonts w:asciiTheme="minorHAnsi" w:hAnsiTheme="minorHAnsi" w:cstheme="minorHAnsi"/>
          <w:szCs w:val="22"/>
          <w:lang w:val="nl"/>
        </w:rPr>
        <w:t>Opdrachtnemer verklaart dat hij ter verkrijging van de</w:t>
      </w:r>
      <w:r w:rsidR="007F180E" w:rsidRPr="003E3B7B">
        <w:rPr>
          <w:rFonts w:asciiTheme="minorHAnsi" w:hAnsiTheme="minorHAnsi" w:cstheme="minorHAnsi"/>
          <w:szCs w:val="22"/>
          <w:lang w:val="nl"/>
        </w:rPr>
        <w:t xml:space="preserve">ze </w:t>
      </w:r>
      <w:r w:rsidR="00117CA8">
        <w:rPr>
          <w:rFonts w:asciiTheme="minorHAnsi" w:hAnsiTheme="minorHAnsi" w:cstheme="minorHAnsi"/>
          <w:szCs w:val="22"/>
          <w:lang w:val="nl"/>
        </w:rPr>
        <w:t>Raamovereenkomst</w:t>
      </w:r>
      <w:r w:rsidR="00F32787">
        <w:rPr>
          <w:rFonts w:asciiTheme="minorHAnsi" w:hAnsiTheme="minorHAnsi" w:cstheme="minorHAnsi"/>
          <w:szCs w:val="22"/>
          <w:lang w:val="nl"/>
        </w:rPr>
        <w:t xml:space="preserve"> </w:t>
      </w:r>
      <w:r w:rsidRPr="003E3B7B">
        <w:rPr>
          <w:rFonts w:asciiTheme="minorHAnsi" w:hAnsiTheme="minorHAnsi" w:cstheme="minorHAnsi"/>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46984821" w14:textId="77777777" w:rsidR="000B18E3" w:rsidRDefault="000B18E3" w:rsidP="003E3B7B">
      <w:pPr>
        <w:suppressAutoHyphens/>
        <w:spacing w:line="276" w:lineRule="auto"/>
        <w:ind w:right="-1"/>
        <w:rPr>
          <w:rFonts w:asciiTheme="minorHAnsi" w:hAnsiTheme="minorHAnsi" w:cstheme="minorHAnsi"/>
          <w:szCs w:val="22"/>
          <w:lang w:val="nl"/>
        </w:rPr>
      </w:pPr>
    </w:p>
    <w:p w14:paraId="2A53868A" w14:textId="77777777" w:rsidR="00866E13" w:rsidRDefault="00866E13" w:rsidP="003E3B7B">
      <w:pPr>
        <w:suppressAutoHyphens/>
        <w:spacing w:line="276" w:lineRule="auto"/>
        <w:ind w:right="-1"/>
        <w:rPr>
          <w:rFonts w:asciiTheme="minorHAnsi" w:hAnsiTheme="minorHAnsi" w:cstheme="minorHAnsi"/>
          <w:szCs w:val="22"/>
          <w:lang w:val="nl"/>
        </w:rPr>
      </w:pPr>
    </w:p>
    <w:p w14:paraId="32D6FD55" w14:textId="77777777" w:rsidR="00866E13" w:rsidRDefault="00866E13" w:rsidP="003E3B7B">
      <w:pPr>
        <w:suppressAutoHyphens/>
        <w:spacing w:line="276" w:lineRule="auto"/>
        <w:ind w:left="700" w:right="-1" w:hanging="700"/>
        <w:rPr>
          <w:rFonts w:asciiTheme="minorHAnsi" w:hAnsiTheme="minorHAnsi" w:cstheme="minorHAnsi"/>
          <w:b/>
          <w:bCs/>
          <w:szCs w:val="22"/>
          <w:lang w:val="nl"/>
        </w:rPr>
        <w:sectPr w:rsidR="00866E13" w:rsidSect="0024006D">
          <w:headerReference w:type="default" r:id="rId15"/>
          <w:footerReference w:type="default" r:id="rId16"/>
          <w:footnotePr>
            <w:numFmt w:val="chicago"/>
            <w:numRestart w:val="eachSect"/>
          </w:footnotePr>
          <w:endnotePr>
            <w:numFmt w:val="decimal"/>
          </w:endnotePr>
          <w:pgSz w:w="11907" w:h="16840" w:code="9"/>
          <w:pgMar w:top="1418" w:right="1418" w:bottom="1418" w:left="1418" w:header="708" w:footer="708" w:gutter="0"/>
          <w:pgNumType w:start="1"/>
          <w:cols w:space="708"/>
        </w:sectPr>
      </w:pPr>
    </w:p>
    <w:p w14:paraId="5B13EA76" w14:textId="273D860E"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Cs w:val="22"/>
          <w:lang w:val="nl"/>
        </w:rPr>
      </w:pPr>
    </w:p>
    <w:p w14:paraId="4A4CCDFE" w14:textId="6D22D479"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Afwijkingen van deze </w:t>
      </w:r>
      <w:r w:rsidR="00117CA8">
        <w:rPr>
          <w:rFonts w:cstheme="minorHAnsi"/>
          <w:sz w:val="22"/>
          <w:szCs w:val="22"/>
          <w:lang w:val="nl"/>
        </w:rPr>
        <w:t>Raamovereenkomst</w:t>
      </w:r>
      <w:r w:rsidRPr="003E3B7B">
        <w:rPr>
          <w:rFonts w:cstheme="minorHAnsi"/>
          <w:sz w:val="22"/>
          <w:szCs w:val="22"/>
          <w:lang w:val="nl"/>
        </w:rPr>
        <w:t xml:space="preserve"> zijn slechts bindend voor </w:t>
      </w:r>
      <w:r w:rsidR="007C1FD3" w:rsidRPr="003E3B7B">
        <w:rPr>
          <w:rFonts w:cstheme="minorHAnsi"/>
          <w:sz w:val="22"/>
          <w:szCs w:val="22"/>
          <w:lang w:val="nl"/>
        </w:rPr>
        <w:t>zover zij uitdrukkelijk tussen P</w:t>
      </w:r>
      <w:r w:rsidRPr="003E3B7B">
        <w:rPr>
          <w:rFonts w:cstheme="minorHAnsi"/>
          <w:sz w:val="22"/>
          <w:szCs w:val="22"/>
          <w:lang w:val="nl"/>
        </w:rPr>
        <w:t>artijen schriftelijk zijn overeengekomen.</w:t>
      </w:r>
    </w:p>
    <w:p w14:paraId="7F877564" w14:textId="77777777" w:rsidR="00A375BC" w:rsidRPr="003E3B7B" w:rsidRDefault="00A375BC" w:rsidP="003E3B7B">
      <w:pPr>
        <w:suppressAutoHyphens/>
        <w:spacing w:line="276" w:lineRule="auto"/>
        <w:ind w:right="-1"/>
        <w:rPr>
          <w:rFonts w:asciiTheme="minorHAnsi" w:hAnsiTheme="minorHAnsi" w:cstheme="minorHAnsi"/>
          <w:szCs w:val="22"/>
          <w:lang w:val="nl"/>
        </w:rPr>
      </w:pPr>
    </w:p>
    <w:p w14:paraId="0AAF81A8" w14:textId="259E77FD"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Door ondertekening van deze </w:t>
      </w:r>
      <w:r w:rsidR="00117CA8">
        <w:rPr>
          <w:rFonts w:cstheme="minorHAnsi"/>
          <w:sz w:val="22"/>
          <w:szCs w:val="22"/>
          <w:lang w:val="nl"/>
        </w:rPr>
        <w:t>Raamovereenkomst</w:t>
      </w:r>
      <w:r w:rsidRPr="003E3B7B">
        <w:rPr>
          <w:rFonts w:cstheme="minorHAnsi"/>
          <w:sz w:val="22"/>
          <w:szCs w:val="22"/>
          <w:lang w:val="nl"/>
        </w:rPr>
        <w:t xml:space="preserve"> verval</w:t>
      </w:r>
      <w:r w:rsidR="007C1FD3" w:rsidRPr="003E3B7B">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Cs w:val="22"/>
          <w:lang w:val="nl"/>
        </w:rPr>
      </w:pPr>
      <w:r w:rsidRPr="003E3B7B">
        <w:rPr>
          <w:rFonts w:asciiTheme="minorHAnsi" w:hAnsiTheme="minorHAnsi" w:cstheme="minorHAnsi"/>
          <w:szCs w:val="22"/>
          <w:lang w:val="nl"/>
        </w:rPr>
        <w:t>Amersfoort</w:t>
      </w:r>
      <w:r w:rsidR="003B271D" w:rsidRPr="003E3B7B">
        <w:rPr>
          <w:rFonts w:asciiTheme="minorHAnsi" w:hAnsiTheme="minorHAnsi" w:cstheme="minorHAnsi"/>
          <w:szCs w:val="22"/>
          <w:lang w:val="nl"/>
        </w:rPr>
        <w:t>, [</w:t>
      </w:r>
      <w:r w:rsidR="003B271D" w:rsidRPr="007C13CC">
        <w:rPr>
          <w:rFonts w:asciiTheme="minorHAnsi" w:hAnsiTheme="minorHAnsi" w:cstheme="minorHAnsi"/>
          <w:szCs w:val="22"/>
          <w:highlight w:val="lightGray"/>
          <w:lang w:val="nl"/>
        </w:rPr>
        <w:t>datum</w:t>
      </w:r>
      <w:r w:rsidR="003B271D" w:rsidRPr="003E3B7B">
        <w:rPr>
          <w:rFonts w:asciiTheme="minorHAnsi" w:hAnsiTheme="minorHAnsi" w:cstheme="minorHAnsi"/>
          <w:szCs w:val="22"/>
          <w:lang w:val="nl"/>
        </w:rPr>
        <w:t>]</w:t>
      </w:r>
      <w:r w:rsidR="003B271D" w:rsidRPr="003E3B7B">
        <w:rPr>
          <w:rFonts w:asciiTheme="minorHAnsi" w:hAnsiTheme="minorHAnsi" w:cstheme="minorHAnsi"/>
          <w:szCs w:val="22"/>
          <w:lang w:val="nl"/>
        </w:rPr>
        <w:tab/>
      </w:r>
      <w:r w:rsidR="003B271D" w:rsidRPr="003E3B7B">
        <w:rPr>
          <w:rFonts w:asciiTheme="minorHAnsi" w:hAnsiTheme="minorHAnsi" w:cstheme="minorHAnsi"/>
          <w:szCs w:val="22"/>
          <w:lang w:val="nl"/>
        </w:rPr>
        <w:tab/>
      </w:r>
      <w:r w:rsidR="003B271D" w:rsidRPr="007C13CC">
        <w:rPr>
          <w:rFonts w:asciiTheme="minorHAnsi" w:hAnsiTheme="minorHAnsi" w:cstheme="minorHAnsi"/>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Gemeente Amersfoort</w:t>
      </w:r>
      <w:r>
        <w:rPr>
          <w:rFonts w:asciiTheme="minorHAnsi" w:hAnsiTheme="minorHAnsi" w:cstheme="minorHAnsi"/>
          <w:szCs w:val="22"/>
          <w:lang w:val="nl"/>
        </w:rPr>
        <w:tab/>
        <w:t>[</w:t>
      </w:r>
      <w:r w:rsidRPr="007C13CC">
        <w:rPr>
          <w:rFonts w:asciiTheme="minorHAnsi" w:hAnsiTheme="minorHAnsi" w:cstheme="minorHAnsi"/>
          <w:szCs w:val="22"/>
          <w:highlight w:val="lightGray"/>
          <w:lang w:val="nl"/>
        </w:rPr>
        <w:t>naam Opdrachtnemer</w:t>
      </w:r>
      <w:r>
        <w:rPr>
          <w:rFonts w:asciiTheme="minorHAnsi" w:hAnsiTheme="minorHAnsi" w:cstheme="minorHAnsi"/>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Cs w:val="22"/>
          <w:lang w:val="nl"/>
        </w:rPr>
      </w:pPr>
      <w:r>
        <w:rPr>
          <w:rFonts w:asciiTheme="minorHAnsi" w:hAnsiTheme="minorHAnsi" w:cstheme="minorHAnsi"/>
          <w:szCs w:val="22"/>
          <w:lang w:val="nl"/>
        </w:rPr>
        <w:t>Namens het college van burgermeester en wethouders</w:t>
      </w:r>
      <w:r w:rsidR="0024006D">
        <w:rPr>
          <w:rFonts w:asciiTheme="minorHAnsi" w:hAnsiTheme="minorHAnsi" w:cstheme="minorHAnsi"/>
          <w:szCs w:val="22"/>
          <w:lang w:val="nl"/>
        </w:rPr>
        <w:t>,</w:t>
      </w:r>
      <w:r w:rsidR="0024006D">
        <w:rPr>
          <w:rFonts w:asciiTheme="minorHAnsi" w:hAnsiTheme="minorHAnsi" w:cstheme="minorHAnsi"/>
          <w:szCs w:val="22"/>
          <w:lang w:val="nl"/>
        </w:rPr>
        <w:tab/>
      </w:r>
      <w:r w:rsidR="0024006D" w:rsidRPr="003E3B7B">
        <w:rPr>
          <w:rFonts w:asciiTheme="minorHAnsi" w:hAnsiTheme="minorHAnsi" w:cstheme="minorHAnsi"/>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Cs w:val="22"/>
          <w:lang w:val="nl"/>
        </w:rPr>
      </w:pPr>
      <w:r>
        <w:rPr>
          <w:rFonts w:asciiTheme="minorHAnsi" w:hAnsiTheme="minorHAnsi" w:cstheme="minorHAnsi"/>
          <w:szCs w:val="22"/>
          <w:lang w:val="nl"/>
        </w:rPr>
        <w:t>[</w:t>
      </w:r>
      <w:r w:rsidRPr="0024006D">
        <w:rPr>
          <w:rFonts w:asciiTheme="minorHAnsi" w:hAnsiTheme="minorHAnsi" w:cstheme="minorHAnsi"/>
          <w:szCs w:val="22"/>
          <w:highlight w:val="lightGray"/>
          <w:lang w:val="nl"/>
        </w:rPr>
        <w:t>naam</w:t>
      </w:r>
      <w:r>
        <w:rPr>
          <w:rFonts w:asciiTheme="minorHAnsi" w:hAnsiTheme="minorHAnsi" w:cstheme="minorHAnsi"/>
          <w:szCs w:val="22"/>
          <w:lang w:val="nl"/>
        </w:rPr>
        <w:t>]</w:t>
      </w:r>
      <w:r w:rsidR="003B271D" w:rsidRPr="003E3B7B">
        <w:rPr>
          <w:rFonts w:asciiTheme="minorHAnsi" w:hAnsiTheme="minorHAnsi" w:cstheme="minorHAnsi"/>
          <w:szCs w:val="22"/>
          <w:lang w:val="nl"/>
        </w:rPr>
        <w:t xml:space="preserve"> </w:t>
      </w:r>
      <w:r w:rsidR="003B271D" w:rsidRPr="003E3B7B">
        <w:rPr>
          <w:rFonts w:asciiTheme="minorHAnsi" w:hAnsiTheme="minorHAnsi" w:cstheme="minorHAnsi"/>
          <w:szCs w:val="22"/>
          <w:lang w:val="nl"/>
        </w:rPr>
        <w:tab/>
      </w:r>
      <w:r w:rsidR="003B271D" w:rsidRPr="003E3B7B">
        <w:rPr>
          <w:rFonts w:asciiTheme="minorHAnsi" w:hAnsiTheme="minorHAnsi" w:cstheme="minorHAnsi"/>
          <w:szCs w:val="22"/>
          <w:lang w:val="nl"/>
        </w:rPr>
        <w:tab/>
        <w:t>[</w:t>
      </w:r>
      <w:r w:rsidR="003B271D" w:rsidRPr="0024006D">
        <w:rPr>
          <w:rFonts w:asciiTheme="minorHAnsi" w:hAnsiTheme="minorHAnsi" w:cstheme="minorHAnsi"/>
          <w:szCs w:val="22"/>
          <w:highlight w:val="lightGray"/>
          <w:lang w:val="nl"/>
        </w:rPr>
        <w:t xml:space="preserve">naam </w:t>
      </w:r>
      <w:r w:rsidRPr="0024006D">
        <w:rPr>
          <w:rFonts w:asciiTheme="minorHAnsi" w:hAnsiTheme="minorHAnsi" w:cstheme="minorHAnsi"/>
          <w:szCs w:val="22"/>
          <w:highlight w:val="lightGray"/>
          <w:lang w:val="nl"/>
        </w:rPr>
        <w:t>functionaris</w:t>
      </w:r>
      <w:r w:rsidR="003B271D" w:rsidRPr="003E3B7B">
        <w:rPr>
          <w:rFonts w:asciiTheme="minorHAnsi" w:hAnsiTheme="minorHAnsi" w:cstheme="minorHAnsi"/>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Cs w:val="22"/>
          <w:lang w:val="nl"/>
        </w:rPr>
      </w:pPr>
      <w:r w:rsidRPr="003E3B7B">
        <w:rPr>
          <w:rFonts w:asciiTheme="minorHAnsi" w:hAnsiTheme="minorHAnsi" w:cstheme="minorHAnsi"/>
          <w:szCs w:val="22"/>
          <w:lang w:val="nl"/>
        </w:rPr>
        <w:t>[</w:t>
      </w:r>
      <w:r w:rsidR="007C13CC" w:rsidRPr="0024006D">
        <w:rPr>
          <w:rFonts w:asciiTheme="minorHAnsi" w:hAnsiTheme="minorHAnsi" w:cstheme="minorHAnsi"/>
          <w:szCs w:val="22"/>
          <w:highlight w:val="lightGray"/>
          <w:lang w:val="nl"/>
        </w:rPr>
        <w:t>functie</w:t>
      </w:r>
      <w:r w:rsidRPr="003E3B7B">
        <w:rPr>
          <w:rFonts w:asciiTheme="minorHAnsi" w:hAnsiTheme="minorHAnsi" w:cstheme="minorHAnsi"/>
          <w:szCs w:val="22"/>
          <w:lang w:val="nl"/>
        </w:rPr>
        <w:t>]</w:t>
      </w:r>
      <w:r w:rsidRPr="003E3B7B">
        <w:rPr>
          <w:rFonts w:asciiTheme="minorHAnsi" w:hAnsiTheme="minorHAnsi" w:cstheme="minorHAnsi"/>
          <w:szCs w:val="22"/>
          <w:lang w:val="nl"/>
        </w:rPr>
        <w:tab/>
      </w:r>
      <w:r w:rsidR="007C13CC">
        <w:rPr>
          <w:rFonts w:asciiTheme="minorHAnsi" w:hAnsiTheme="minorHAnsi" w:cstheme="minorHAnsi"/>
          <w:szCs w:val="22"/>
          <w:lang w:val="nl"/>
        </w:rPr>
        <w:t>[</w:t>
      </w:r>
      <w:r w:rsidR="007C13CC" w:rsidRPr="0024006D">
        <w:rPr>
          <w:rFonts w:asciiTheme="minorHAnsi" w:hAnsiTheme="minorHAnsi" w:cstheme="minorHAnsi"/>
          <w:szCs w:val="22"/>
          <w:highlight w:val="lightGray"/>
          <w:lang w:val="nl"/>
        </w:rPr>
        <w:t>functie</w:t>
      </w:r>
      <w:r w:rsidR="007C13CC">
        <w:rPr>
          <w:rFonts w:asciiTheme="minorHAnsi" w:hAnsiTheme="minorHAnsi" w:cstheme="minorHAnsi"/>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p>
    <w:p w14:paraId="599D10A2" w14:textId="6CB124FA" w:rsidR="00631117" w:rsidRPr="003E3B7B"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Cs w:val="22"/>
          <w:lang w:val="nl"/>
        </w:rPr>
      </w:pPr>
      <w:r w:rsidRPr="003E3B7B">
        <w:rPr>
          <w:rFonts w:asciiTheme="minorHAnsi" w:hAnsiTheme="minorHAnsi" w:cstheme="minorHAnsi"/>
          <w:szCs w:val="22"/>
          <w:lang w:val="nl"/>
        </w:rPr>
        <w:t>[</w:t>
      </w:r>
      <w:r w:rsidRPr="0024006D">
        <w:rPr>
          <w:rFonts w:asciiTheme="minorHAnsi" w:hAnsiTheme="minorHAnsi" w:cstheme="minorHAnsi"/>
          <w:szCs w:val="22"/>
          <w:highlight w:val="lightGray"/>
          <w:lang w:val="nl"/>
        </w:rPr>
        <w:t xml:space="preserve">Bijlage(n): - </w:t>
      </w:r>
      <w:r w:rsidR="00FF032F" w:rsidRPr="0024006D">
        <w:rPr>
          <w:rFonts w:asciiTheme="minorHAnsi" w:hAnsiTheme="minorHAnsi" w:cstheme="minorHAnsi"/>
          <w:szCs w:val="22"/>
          <w:highlight w:val="lightGray"/>
          <w:lang w:val="nl"/>
        </w:rPr>
        <w:t>Ver</w:t>
      </w:r>
      <w:r w:rsidRPr="0024006D">
        <w:rPr>
          <w:rFonts w:asciiTheme="minorHAnsi" w:hAnsiTheme="minorHAnsi" w:cstheme="minorHAnsi"/>
          <w:szCs w:val="22"/>
          <w:highlight w:val="lightGray"/>
          <w:lang w:val="nl"/>
        </w:rPr>
        <w:t>werkersovereenkomst</w:t>
      </w:r>
      <w:r w:rsidR="0024006D">
        <w:rPr>
          <w:rFonts w:asciiTheme="minorHAnsi" w:hAnsiTheme="minorHAnsi" w:cstheme="minorHAnsi"/>
          <w:szCs w:val="22"/>
          <w:lang w:val="nl"/>
        </w:rPr>
        <w:t>]</w:t>
      </w:r>
    </w:p>
    <w:p w14:paraId="1E893F75" w14:textId="19C843B2" w:rsidR="0024006D" w:rsidRPr="0024006D" w:rsidRDefault="0024006D" w:rsidP="0024006D">
      <w:pPr>
        <w:rPr>
          <w:rFonts w:asciiTheme="minorHAnsi" w:hAnsiTheme="minorHAnsi" w:cstheme="minorHAnsi"/>
          <w:szCs w:val="22"/>
          <w:lang w:val="nl"/>
        </w:rPr>
      </w:pPr>
    </w:p>
    <w:p w14:paraId="43D2EB36" w14:textId="77777777" w:rsidR="0024006D" w:rsidRPr="0024006D" w:rsidRDefault="0024006D" w:rsidP="0024006D">
      <w:pPr>
        <w:rPr>
          <w:rFonts w:asciiTheme="minorHAnsi" w:hAnsiTheme="minorHAnsi" w:cstheme="minorHAnsi"/>
          <w:szCs w:val="22"/>
          <w:lang w:val="nl"/>
        </w:rPr>
      </w:pPr>
    </w:p>
    <w:sectPr w:rsidR="0024006D" w:rsidRPr="0024006D" w:rsidSect="00866E13">
      <w:footerReference w:type="default" r:id="rId17"/>
      <w:footnotePr>
        <w:numFmt w:val="chicago"/>
        <w:numRestart w:val="eachSect"/>
      </w:footnotePr>
      <w:endnotePr>
        <w:numFmt w:val="decimal"/>
      </w:endnotePr>
      <w:pgSz w:w="11907" w:h="16840" w:code="9"/>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aomi van 't Hof" w:date="2019-07-25T16:14:00Z" w:initials="Nv'H">
    <w:p w14:paraId="1B171518" w14:textId="77777777" w:rsidR="0064629A" w:rsidRDefault="0064629A">
      <w:pPr>
        <w:pStyle w:val="Tekstopmerking"/>
        <w:rPr>
          <w:lang w:val="nl-NL"/>
        </w:rPr>
      </w:pPr>
      <w:r>
        <w:rPr>
          <w:rStyle w:val="Verwijzingopmerking"/>
        </w:rPr>
        <w:annotationRef/>
      </w:r>
      <w:r>
        <w:rPr>
          <w:lang w:val="nl-NL"/>
        </w:rPr>
        <w:t>Toepassing van dit artikel als verlengingsmogelijkheid enkel na overleg met JDA.</w:t>
      </w:r>
    </w:p>
    <w:p w14:paraId="59803F73" w14:textId="77777777" w:rsidR="0064629A" w:rsidRDefault="0064629A">
      <w:pPr>
        <w:pStyle w:val="Tekstopmerking"/>
        <w:rPr>
          <w:lang w:val="nl-NL"/>
        </w:rPr>
      </w:pPr>
    </w:p>
    <w:p w14:paraId="0E3A2597" w14:textId="280F1025" w:rsidR="0064629A" w:rsidRPr="0064629A" w:rsidRDefault="0064629A">
      <w:pPr>
        <w:pStyle w:val="Tekstopmerking"/>
        <w:rPr>
          <w:lang w:val="nl-NL"/>
        </w:rPr>
      </w:pPr>
      <w:r>
        <w:rPr>
          <w:lang w:val="nl-NL"/>
        </w:rPr>
        <w:t>Het gaat hier om onvoorziene omstandigheden die niet aan de gemeente te wijten zijn, te laat starten met een aanbesteding valt hier niet onder.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A25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62D1C" w14:textId="77777777" w:rsidR="0083332A" w:rsidRDefault="0083332A" w:rsidP="00751174">
      <w:r>
        <w:separator/>
      </w:r>
    </w:p>
  </w:endnote>
  <w:endnote w:type="continuationSeparator" w:id="0">
    <w:p w14:paraId="1DA69246" w14:textId="77777777" w:rsidR="0083332A" w:rsidRDefault="0083332A"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408D7" w14:textId="77777777" w:rsidR="00866E13" w:rsidRDefault="00866E13" w:rsidP="00866E13">
    <w:pPr>
      <w:tabs>
        <w:tab w:val="right" w:pos="480"/>
        <w:tab w:val="left" w:pos="600"/>
        <w:tab w:val="left" w:pos="960"/>
        <w:tab w:val="right" w:pos="8789"/>
      </w:tabs>
      <w:suppressAutoHyphens/>
      <w:spacing w:line="276" w:lineRule="auto"/>
      <w:ind w:right="140"/>
      <w:rPr>
        <w:rFonts w:ascii="Verdana" w:hAnsi="Verdana"/>
        <w:sz w:val="16"/>
        <w:szCs w:val="16"/>
      </w:rPr>
    </w:pPr>
    <w:r>
      <w:rPr>
        <w:rFonts w:ascii="Verdana" w:hAnsi="Verdana"/>
        <w:sz w:val="16"/>
        <w:szCs w:val="16"/>
      </w:rPr>
      <w:t>Paraaf Opdrachtgever:</w:t>
    </w:r>
    <w:r>
      <w:rPr>
        <w:rFonts w:ascii="Verdana" w:hAnsi="Verdana"/>
        <w:sz w:val="16"/>
        <w:szCs w:val="16"/>
      </w:rPr>
      <w:tab/>
      <w:t>Paraaf Opdrachtnemer:</w:t>
    </w:r>
  </w:p>
  <w:p w14:paraId="41A6A172" w14:textId="0911AF97" w:rsidR="0024006D"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Pr>
        <w:rFonts w:ascii="Verdana" w:hAnsi="Verdana"/>
        <w:sz w:val="16"/>
        <w:szCs w:val="16"/>
      </w:rPr>
      <w:t>O</w:t>
    </w:r>
    <w:r w:rsidRPr="008243B7">
      <w:rPr>
        <w:rFonts w:ascii="Verdana" w:hAnsi="Verdana"/>
        <w:sz w:val="16"/>
        <w:szCs w:val="16"/>
      </w:rPr>
      <w:t>vereenkomst</w:t>
    </w:r>
    <w:r>
      <w:rPr>
        <w:rFonts w:ascii="Verdana" w:hAnsi="Verdana"/>
        <w:sz w:val="16"/>
        <w:szCs w:val="16"/>
      </w:rPr>
      <w:t xml:space="preserve"> behorende bij ARVODI 2018 </w:t>
    </w:r>
    <w:r>
      <w:rPr>
        <w:rFonts w:asciiTheme="minorHAnsi" w:hAnsiTheme="minorHAnsi" w:cstheme="minorHAnsi"/>
        <w:bCs/>
        <w:szCs w:val="22"/>
      </w:rPr>
      <w:t>(d</w:t>
    </w:r>
    <w:r w:rsidRPr="003E3B7B">
      <w:rPr>
        <w:rFonts w:asciiTheme="minorHAnsi" w:hAnsiTheme="minorHAnsi" w:cstheme="minorHAnsi"/>
        <w:bCs/>
        <w:szCs w:val="22"/>
      </w:rPr>
      <w:t>atum: juli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B6FC" w14:textId="77777777"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(datum: juli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12AB7" w14:textId="77777777" w:rsidR="0083332A" w:rsidRDefault="0083332A" w:rsidP="00751174">
      <w:r>
        <w:separator/>
      </w:r>
    </w:p>
  </w:footnote>
  <w:footnote w:type="continuationSeparator" w:id="0">
    <w:p w14:paraId="5C4A9E6A" w14:textId="77777777" w:rsidR="0083332A" w:rsidRDefault="0083332A" w:rsidP="00751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1423917924"/>
      <w:docPartObj>
        <w:docPartGallery w:val="Page Numbers (Top of Page)"/>
        <w:docPartUnique/>
      </w:docPartObj>
    </w:sdtPr>
    <w:sdtEndPr/>
    <w:sdtContent>
      <w:p w14:paraId="52DA01CD" w14:textId="77777777" w:rsidR="00866E13" w:rsidRPr="003D2D9C" w:rsidRDefault="00866E1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FD3D96">
          <w:rPr>
            <w:rFonts w:ascii="Verdana" w:hAnsi="Verdana"/>
            <w:noProof/>
            <w:sz w:val="16"/>
            <w:szCs w:val="16"/>
          </w:rPr>
          <w:t>1</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FD3D96">
          <w:rPr>
            <w:rFonts w:ascii="Verdana" w:hAnsi="Verdana"/>
            <w:noProof/>
            <w:sz w:val="16"/>
            <w:szCs w:val="16"/>
          </w:rPr>
          <w:t>11</w:t>
        </w:r>
        <w:r w:rsidRPr="00866E13">
          <w:rPr>
            <w:rFonts w:ascii="Verdana" w:hAnsi="Verdana"/>
            <w:sz w:val="16"/>
            <w:szCs w:val="16"/>
          </w:rPr>
          <w:fldChar w:fldCharType="end"/>
        </w:r>
      </w:p>
    </w:sdtContent>
  </w:sdt>
  <w:p w14:paraId="1083F948" w14:textId="77777777" w:rsidR="00866E13" w:rsidRDefault="00866E1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613323"/>
    <w:multiLevelType w:val="multilevel"/>
    <w:tmpl w:val="0AAEF3E4"/>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6625506"/>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6"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F58742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AC2E37"/>
    <w:multiLevelType w:val="hybridMultilevel"/>
    <w:tmpl w:val="597EC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9"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1"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10"/>
  </w:num>
  <w:num w:numId="3">
    <w:abstractNumId w:val="0"/>
  </w:num>
  <w:num w:numId="4">
    <w:abstractNumId w:val="11"/>
  </w:num>
  <w:num w:numId="5">
    <w:abstractNumId w:val="26"/>
  </w:num>
  <w:num w:numId="6">
    <w:abstractNumId w:val="14"/>
  </w:num>
  <w:num w:numId="7">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1"/>
  </w:num>
  <w:num w:numId="9">
    <w:abstractNumId w:val="17"/>
  </w:num>
  <w:num w:numId="10">
    <w:abstractNumId w:val="7"/>
  </w:num>
  <w:num w:numId="11">
    <w:abstractNumId w:val="9"/>
  </w:num>
  <w:num w:numId="12">
    <w:abstractNumId w:val="1"/>
  </w:num>
  <w:num w:numId="13">
    <w:abstractNumId w:val="13"/>
  </w:num>
  <w:num w:numId="14">
    <w:abstractNumId w:val="32"/>
  </w:num>
  <w:num w:numId="15">
    <w:abstractNumId w:val="15"/>
  </w:num>
  <w:num w:numId="16">
    <w:abstractNumId w:val="8"/>
  </w:num>
  <w:num w:numId="17">
    <w:abstractNumId w:val="29"/>
  </w:num>
  <w:num w:numId="18">
    <w:abstractNumId w:val="25"/>
  </w:num>
  <w:num w:numId="19">
    <w:abstractNumId w:val="33"/>
  </w:num>
  <w:num w:numId="20">
    <w:abstractNumId w:val="30"/>
  </w:num>
  <w:num w:numId="21">
    <w:abstractNumId w:val="28"/>
  </w:num>
  <w:num w:numId="22">
    <w:abstractNumId w:val="24"/>
  </w:num>
  <w:num w:numId="23">
    <w:abstractNumId w:val="20"/>
  </w:num>
  <w:num w:numId="24">
    <w:abstractNumId w:val="12"/>
  </w:num>
  <w:num w:numId="25">
    <w:abstractNumId w:val="22"/>
  </w:num>
  <w:num w:numId="26">
    <w:abstractNumId w:val="19"/>
  </w:num>
  <w:num w:numId="27">
    <w:abstractNumId w:val="18"/>
  </w:num>
  <w:num w:numId="28">
    <w:abstractNumId w:val="3"/>
  </w:num>
  <w:num w:numId="29">
    <w:abstractNumId w:val="27"/>
  </w:num>
  <w:num w:numId="30">
    <w:abstractNumId w:val="16"/>
  </w:num>
  <w:num w:numId="31">
    <w:abstractNumId w:val="23"/>
  </w:num>
  <w:num w:numId="32">
    <w:abstractNumId w:val="2"/>
  </w:num>
  <w:num w:numId="33">
    <w:abstractNumId w:val="6"/>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mi van 't Hof">
    <w15:presenceInfo w15:providerId="AD" w15:userId="S-1-5-21-1417001333-1482476501-725345543-27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2175"/>
    <w:rsid w:val="00004BA3"/>
    <w:rsid w:val="00020B90"/>
    <w:rsid w:val="00021553"/>
    <w:rsid w:val="000251D1"/>
    <w:rsid w:val="00025400"/>
    <w:rsid w:val="00032184"/>
    <w:rsid w:val="000509BE"/>
    <w:rsid w:val="00050C94"/>
    <w:rsid w:val="000519C4"/>
    <w:rsid w:val="00055821"/>
    <w:rsid w:val="00060E6B"/>
    <w:rsid w:val="000738AE"/>
    <w:rsid w:val="00075BB1"/>
    <w:rsid w:val="0007682D"/>
    <w:rsid w:val="000831BD"/>
    <w:rsid w:val="0008342F"/>
    <w:rsid w:val="00090E9E"/>
    <w:rsid w:val="0009794D"/>
    <w:rsid w:val="000B18E3"/>
    <w:rsid w:val="000B53A5"/>
    <w:rsid w:val="000B601D"/>
    <w:rsid w:val="000C4649"/>
    <w:rsid w:val="000C7944"/>
    <w:rsid w:val="000D260C"/>
    <w:rsid w:val="000D3858"/>
    <w:rsid w:val="000D7E08"/>
    <w:rsid w:val="000E28BF"/>
    <w:rsid w:val="000F4CC8"/>
    <w:rsid w:val="000F7B4C"/>
    <w:rsid w:val="001007FE"/>
    <w:rsid w:val="001031FD"/>
    <w:rsid w:val="00117CA8"/>
    <w:rsid w:val="00122BC9"/>
    <w:rsid w:val="00126045"/>
    <w:rsid w:val="001272BA"/>
    <w:rsid w:val="0014357D"/>
    <w:rsid w:val="00163933"/>
    <w:rsid w:val="00164741"/>
    <w:rsid w:val="00166CA9"/>
    <w:rsid w:val="0017345D"/>
    <w:rsid w:val="001836D4"/>
    <w:rsid w:val="0019139D"/>
    <w:rsid w:val="001A6D0D"/>
    <w:rsid w:val="001A6E64"/>
    <w:rsid w:val="001A7B90"/>
    <w:rsid w:val="001B1123"/>
    <w:rsid w:val="001E12A1"/>
    <w:rsid w:val="001E4574"/>
    <w:rsid w:val="001E5A4A"/>
    <w:rsid w:val="001F5047"/>
    <w:rsid w:val="001F608F"/>
    <w:rsid w:val="00207DD4"/>
    <w:rsid w:val="002137B7"/>
    <w:rsid w:val="00214F72"/>
    <w:rsid w:val="00223DCC"/>
    <w:rsid w:val="0022422E"/>
    <w:rsid w:val="00234DB5"/>
    <w:rsid w:val="0024006D"/>
    <w:rsid w:val="00246BB2"/>
    <w:rsid w:val="00247590"/>
    <w:rsid w:val="00252ABA"/>
    <w:rsid w:val="002560BB"/>
    <w:rsid w:val="00256149"/>
    <w:rsid w:val="00284C7D"/>
    <w:rsid w:val="002864C1"/>
    <w:rsid w:val="002A1801"/>
    <w:rsid w:val="002A52F2"/>
    <w:rsid w:val="002A57E1"/>
    <w:rsid w:val="002B0D4C"/>
    <w:rsid w:val="002B2721"/>
    <w:rsid w:val="002B7444"/>
    <w:rsid w:val="002C3482"/>
    <w:rsid w:val="002E2DEF"/>
    <w:rsid w:val="002E5790"/>
    <w:rsid w:val="002E6DF2"/>
    <w:rsid w:val="003105F8"/>
    <w:rsid w:val="00323AFE"/>
    <w:rsid w:val="0032413B"/>
    <w:rsid w:val="0032700E"/>
    <w:rsid w:val="00334EC2"/>
    <w:rsid w:val="00355809"/>
    <w:rsid w:val="0037309C"/>
    <w:rsid w:val="00382864"/>
    <w:rsid w:val="0038528E"/>
    <w:rsid w:val="00392781"/>
    <w:rsid w:val="003A365B"/>
    <w:rsid w:val="003B271D"/>
    <w:rsid w:val="003C5CF0"/>
    <w:rsid w:val="003C7826"/>
    <w:rsid w:val="003D21D1"/>
    <w:rsid w:val="003D2D9C"/>
    <w:rsid w:val="003E2956"/>
    <w:rsid w:val="003E3B7B"/>
    <w:rsid w:val="003F3E62"/>
    <w:rsid w:val="00402A2F"/>
    <w:rsid w:val="004076FD"/>
    <w:rsid w:val="00411864"/>
    <w:rsid w:val="00431877"/>
    <w:rsid w:val="0044381D"/>
    <w:rsid w:val="0046508D"/>
    <w:rsid w:val="004746B3"/>
    <w:rsid w:val="00475C04"/>
    <w:rsid w:val="00481CF8"/>
    <w:rsid w:val="00486C2E"/>
    <w:rsid w:val="00490262"/>
    <w:rsid w:val="00493197"/>
    <w:rsid w:val="004A0DC8"/>
    <w:rsid w:val="004A4DD8"/>
    <w:rsid w:val="004B50D4"/>
    <w:rsid w:val="004C2D2E"/>
    <w:rsid w:val="004D4CAD"/>
    <w:rsid w:val="004E472F"/>
    <w:rsid w:val="004F0C6F"/>
    <w:rsid w:val="004F4385"/>
    <w:rsid w:val="004F6EF8"/>
    <w:rsid w:val="00512793"/>
    <w:rsid w:val="00525EEB"/>
    <w:rsid w:val="00531FF8"/>
    <w:rsid w:val="00533846"/>
    <w:rsid w:val="00535239"/>
    <w:rsid w:val="005526EE"/>
    <w:rsid w:val="00561215"/>
    <w:rsid w:val="00573E4E"/>
    <w:rsid w:val="00576B97"/>
    <w:rsid w:val="005B44D8"/>
    <w:rsid w:val="005C2121"/>
    <w:rsid w:val="005C50AE"/>
    <w:rsid w:val="005C757A"/>
    <w:rsid w:val="005D12D9"/>
    <w:rsid w:val="005D3EAD"/>
    <w:rsid w:val="005D458E"/>
    <w:rsid w:val="005E3780"/>
    <w:rsid w:val="005E6F9D"/>
    <w:rsid w:val="005F0234"/>
    <w:rsid w:val="005F1165"/>
    <w:rsid w:val="005F2CB4"/>
    <w:rsid w:val="00604DB0"/>
    <w:rsid w:val="006063E3"/>
    <w:rsid w:val="0060685E"/>
    <w:rsid w:val="00611701"/>
    <w:rsid w:val="00612434"/>
    <w:rsid w:val="00620F3B"/>
    <w:rsid w:val="00626232"/>
    <w:rsid w:val="00627211"/>
    <w:rsid w:val="006303C0"/>
    <w:rsid w:val="00631117"/>
    <w:rsid w:val="00632988"/>
    <w:rsid w:val="006412C9"/>
    <w:rsid w:val="00641B6E"/>
    <w:rsid w:val="0064629A"/>
    <w:rsid w:val="0064681C"/>
    <w:rsid w:val="00650FD8"/>
    <w:rsid w:val="00657600"/>
    <w:rsid w:val="006579E7"/>
    <w:rsid w:val="006643B2"/>
    <w:rsid w:val="00670A51"/>
    <w:rsid w:val="00672E1B"/>
    <w:rsid w:val="006823B4"/>
    <w:rsid w:val="00685A07"/>
    <w:rsid w:val="006945E7"/>
    <w:rsid w:val="0069795B"/>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76E9"/>
    <w:rsid w:val="00796F79"/>
    <w:rsid w:val="007A0A1B"/>
    <w:rsid w:val="007B2AA3"/>
    <w:rsid w:val="007C13CC"/>
    <w:rsid w:val="007C1AAC"/>
    <w:rsid w:val="007C1E39"/>
    <w:rsid w:val="007C1FD3"/>
    <w:rsid w:val="007C48C6"/>
    <w:rsid w:val="007D0AF3"/>
    <w:rsid w:val="007E42F5"/>
    <w:rsid w:val="007F180E"/>
    <w:rsid w:val="00800B93"/>
    <w:rsid w:val="00804770"/>
    <w:rsid w:val="008061C2"/>
    <w:rsid w:val="00807D44"/>
    <w:rsid w:val="00810729"/>
    <w:rsid w:val="00823A10"/>
    <w:rsid w:val="008243B7"/>
    <w:rsid w:val="0083332A"/>
    <w:rsid w:val="00837147"/>
    <w:rsid w:val="00837F8B"/>
    <w:rsid w:val="00840454"/>
    <w:rsid w:val="0084761F"/>
    <w:rsid w:val="00847D7F"/>
    <w:rsid w:val="00856656"/>
    <w:rsid w:val="00864112"/>
    <w:rsid w:val="00866E13"/>
    <w:rsid w:val="008676CC"/>
    <w:rsid w:val="00871249"/>
    <w:rsid w:val="00876C96"/>
    <w:rsid w:val="00877E0C"/>
    <w:rsid w:val="008864EC"/>
    <w:rsid w:val="008869A1"/>
    <w:rsid w:val="00892AF0"/>
    <w:rsid w:val="008A2BFA"/>
    <w:rsid w:val="008B1A64"/>
    <w:rsid w:val="008B3978"/>
    <w:rsid w:val="008B62D5"/>
    <w:rsid w:val="008C5015"/>
    <w:rsid w:val="008D5F42"/>
    <w:rsid w:val="008E33DE"/>
    <w:rsid w:val="008E380E"/>
    <w:rsid w:val="008E5682"/>
    <w:rsid w:val="008F6AFF"/>
    <w:rsid w:val="009028FE"/>
    <w:rsid w:val="00917457"/>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B42D7"/>
    <w:rsid w:val="009C0223"/>
    <w:rsid w:val="009C6220"/>
    <w:rsid w:val="009D3F08"/>
    <w:rsid w:val="009D5591"/>
    <w:rsid w:val="009D5A8B"/>
    <w:rsid w:val="009D5BB8"/>
    <w:rsid w:val="00A03E2D"/>
    <w:rsid w:val="00A064C6"/>
    <w:rsid w:val="00A15F4B"/>
    <w:rsid w:val="00A26BE7"/>
    <w:rsid w:val="00A2765C"/>
    <w:rsid w:val="00A311B7"/>
    <w:rsid w:val="00A375BC"/>
    <w:rsid w:val="00A45544"/>
    <w:rsid w:val="00A5401D"/>
    <w:rsid w:val="00A5762D"/>
    <w:rsid w:val="00A60FA2"/>
    <w:rsid w:val="00A66774"/>
    <w:rsid w:val="00A85EEE"/>
    <w:rsid w:val="00AA0B27"/>
    <w:rsid w:val="00AA3889"/>
    <w:rsid w:val="00AA4344"/>
    <w:rsid w:val="00AB5F10"/>
    <w:rsid w:val="00AC21C2"/>
    <w:rsid w:val="00AD338F"/>
    <w:rsid w:val="00AD4C76"/>
    <w:rsid w:val="00AE3D42"/>
    <w:rsid w:val="00AE43A7"/>
    <w:rsid w:val="00AE657C"/>
    <w:rsid w:val="00AF4CAB"/>
    <w:rsid w:val="00AF6780"/>
    <w:rsid w:val="00B06387"/>
    <w:rsid w:val="00B1212A"/>
    <w:rsid w:val="00B2622D"/>
    <w:rsid w:val="00B42B8D"/>
    <w:rsid w:val="00B4329B"/>
    <w:rsid w:val="00B70B1B"/>
    <w:rsid w:val="00B77908"/>
    <w:rsid w:val="00BA0A81"/>
    <w:rsid w:val="00BA66FC"/>
    <w:rsid w:val="00BA6E4F"/>
    <w:rsid w:val="00BB043D"/>
    <w:rsid w:val="00BB5E52"/>
    <w:rsid w:val="00BC7410"/>
    <w:rsid w:val="00BD07C2"/>
    <w:rsid w:val="00BD496D"/>
    <w:rsid w:val="00BD4F1A"/>
    <w:rsid w:val="00BD5BEC"/>
    <w:rsid w:val="00BE1241"/>
    <w:rsid w:val="00BE5CB0"/>
    <w:rsid w:val="00BE7E65"/>
    <w:rsid w:val="00BF37FE"/>
    <w:rsid w:val="00C07E2E"/>
    <w:rsid w:val="00C17B0F"/>
    <w:rsid w:val="00C20CD6"/>
    <w:rsid w:val="00C2125C"/>
    <w:rsid w:val="00C21CA7"/>
    <w:rsid w:val="00C23C21"/>
    <w:rsid w:val="00C3264F"/>
    <w:rsid w:val="00C436C4"/>
    <w:rsid w:val="00C47058"/>
    <w:rsid w:val="00C6168B"/>
    <w:rsid w:val="00C719C4"/>
    <w:rsid w:val="00C76165"/>
    <w:rsid w:val="00C76D67"/>
    <w:rsid w:val="00C80A3A"/>
    <w:rsid w:val="00C92205"/>
    <w:rsid w:val="00CA3FE9"/>
    <w:rsid w:val="00CB0D2C"/>
    <w:rsid w:val="00CC5277"/>
    <w:rsid w:val="00CC6441"/>
    <w:rsid w:val="00CD1EA4"/>
    <w:rsid w:val="00CD36FF"/>
    <w:rsid w:val="00CD58FA"/>
    <w:rsid w:val="00CE13EC"/>
    <w:rsid w:val="00CE4E16"/>
    <w:rsid w:val="00D1446F"/>
    <w:rsid w:val="00D1491E"/>
    <w:rsid w:val="00D24E02"/>
    <w:rsid w:val="00D262D1"/>
    <w:rsid w:val="00D30288"/>
    <w:rsid w:val="00D35673"/>
    <w:rsid w:val="00D70572"/>
    <w:rsid w:val="00D7511D"/>
    <w:rsid w:val="00D9493E"/>
    <w:rsid w:val="00DA26A5"/>
    <w:rsid w:val="00DA4171"/>
    <w:rsid w:val="00DC047C"/>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67AEB"/>
    <w:rsid w:val="00E7051C"/>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83561"/>
    <w:rsid w:val="00F83BE5"/>
    <w:rsid w:val="00F91712"/>
    <w:rsid w:val="00F96245"/>
    <w:rsid w:val="00F96EBA"/>
    <w:rsid w:val="00FA43B2"/>
    <w:rsid w:val="00FB5310"/>
    <w:rsid w:val="00FC0A64"/>
    <w:rsid w:val="00FC11BF"/>
    <w:rsid w:val="00FC123A"/>
    <w:rsid w:val="00FD3D96"/>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43B2"/>
    <w:pPr>
      <w:overflowPunct w:val="0"/>
      <w:autoSpaceDE w:val="0"/>
      <w:autoSpaceDN w:val="0"/>
      <w:adjustRightInd w:val="0"/>
      <w:spacing w:line="23" w:lineRule="atLeast"/>
      <w:textAlignment w:val="baseline"/>
    </w:pPr>
    <w:rPr>
      <w:rFonts w:ascii="Calibri" w:hAnsi="Calibri" w:cs="Courier New"/>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ur@amersfoor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ur@amersf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4511-9DF7-4FFC-A6FF-875B633BC33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6A1B6000-1467-42AD-A3A2-7AAE8E707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C1004E-C1A9-40E7-840D-194D262C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3571</Words>
  <Characters>19642</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23167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Walgaard, Esselien</cp:lastModifiedBy>
  <cp:revision>2</cp:revision>
  <dcterms:created xsi:type="dcterms:W3CDTF">2020-07-28T11:50:00Z</dcterms:created>
  <dcterms:modified xsi:type="dcterms:W3CDTF">2020-07-28T11:50:00Z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ies>
</file>