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0F" w:rsidRDefault="0071420F" w:rsidP="0071420F">
      <w:pPr>
        <w:pStyle w:val="KopBijlage"/>
        <w:suppressAutoHyphens/>
        <w:rPr>
          <w:rFonts w:asciiTheme="minorHAnsi" w:hAnsiTheme="minorHAnsi" w:cstheme="minorHAnsi"/>
          <w:szCs w:val="60"/>
        </w:rPr>
      </w:pPr>
      <w:bookmarkStart w:id="0" w:name="_Toc28953100"/>
      <w:bookmarkStart w:id="1" w:name="_Toc43742617"/>
      <w:r>
        <w:rPr>
          <w:rFonts w:asciiTheme="minorHAnsi" w:hAnsiTheme="minorHAnsi" w:cstheme="minorHAnsi"/>
          <w:szCs w:val="60"/>
        </w:rPr>
        <w:t xml:space="preserve">Bijlage </w:t>
      </w:r>
      <w:bookmarkStart w:id="2" w:name="_Toc514424121"/>
      <w:bookmarkStart w:id="3" w:name="_Toc527100264"/>
      <w:bookmarkEnd w:id="0"/>
      <w:bookmarkEnd w:id="1"/>
      <w:bookmarkEnd w:id="2"/>
      <w:bookmarkEnd w:id="3"/>
      <w:r w:rsidR="00E755D6">
        <w:rPr>
          <w:rFonts w:asciiTheme="minorHAnsi" w:hAnsiTheme="minorHAnsi" w:cstheme="minorHAnsi"/>
          <w:szCs w:val="60"/>
        </w:rPr>
        <w:t>9 Risicodossier</w:t>
      </w:r>
    </w:p>
    <w:p w:rsidR="00E755D6" w:rsidRDefault="00E755D6" w:rsidP="00E755D6">
      <w:pPr>
        <w:rPr>
          <w:lang w:eastAsia="nl-NL"/>
        </w:rPr>
      </w:pPr>
    </w:p>
    <w:tbl>
      <w:tblPr>
        <w:tblStyle w:val="Rastertabel4-Accent5"/>
        <w:tblW w:w="0" w:type="auto"/>
        <w:tblLook w:val="04A0" w:firstRow="1" w:lastRow="0" w:firstColumn="1" w:lastColumn="0" w:noHBand="0" w:noVBand="1"/>
      </w:tblPr>
      <w:tblGrid>
        <w:gridCol w:w="2232"/>
        <w:gridCol w:w="6830"/>
      </w:tblGrid>
      <w:tr w:rsidR="00E755D6" w:rsidRPr="00E755D6" w:rsidTr="00E7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E755D6" w:rsidRPr="00E755D6" w:rsidRDefault="00E755D6" w:rsidP="00A57ED0">
            <w:pPr>
              <w:rPr>
                <w:rFonts w:cstheme="minorHAnsi"/>
                <w:b w:val="0"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sz w:val="20"/>
                <w:szCs w:val="20"/>
                <w:lang w:eastAsia="nl-NL"/>
              </w:rPr>
              <w:t>Risicodossier</w:t>
            </w: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17104" w:rsidRDefault="00817104" w:rsidP="00817104">
            <w:pPr>
              <w:pStyle w:val="Geenafstand"/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Doelstelling</w:t>
            </w:r>
            <w:r w:rsidR="00E755D6" w:rsidRPr="00E755D6">
              <w:rPr>
                <w:rFonts w:asciiTheme="minorHAnsi" w:hAnsiTheme="minorHAnsi" w:cstheme="minorHAnsi"/>
                <w:b w:val="0"/>
                <w:szCs w:val="20"/>
              </w:rPr>
              <w:t xml:space="preserve"> Risicodossier: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</w:t>
            </w:r>
            <w:r w:rsidR="00E755D6" w:rsidRPr="00E755D6">
              <w:rPr>
                <w:rFonts w:asciiTheme="minorHAnsi" w:hAnsiTheme="minorHAnsi" w:cstheme="minorHAnsi"/>
                <w:b w:val="0"/>
                <w:szCs w:val="20"/>
              </w:rPr>
              <w:t xml:space="preserve">isico’s beheersen ten behoeve van het realiseren van de Opdracht. </w:t>
            </w:r>
          </w:p>
          <w:p w:rsidR="00817104" w:rsidRDefault="00817104" w:rsidP="00817104">
            <w:pPr>
              <w:pStyle w:val="Geenafstand"/>
              <w:numPr>
                <w:ilvl w:val="0"/>
                <w:numId w:val="5"/>
              </w:numPr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In h</w:t>
            </w:r>
            <w:r w:rsidR="00E755D6" w:rsidRPr="00E755D6">
              <w:rPr>
                <w:rFonts w:asciiTheme="minorHAnsi" w:hAnsiTheme="minorHAnsi" w:cstheme="minorHAnsi"/>
                <w:b w:val="0"/>
                <w:szCs w:val="20"/>
              </w:rPr>
              <w:t xml:space="preserve">et Risicodossier identificeert en beschrijft de Inschrijver bondig de belangrijkste risico’s ten aanzien van de te gunnen Opdracht. </w:t>
            </w:r>
          </w:p>
          <w:p w:rsidR="00817104" w:rsidRDefault="00E755D6" w:rsidP="00817104">
            <w:pPr>
              <w:pStyle w:val="Geenafstand"/>
              <w:numPr>
                <w:ilvl w:val="0"/>
                <w:numId w:val="5"/>
              </w:numPr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Inschrijver prioriteert deze geïdentificeerde risico’s naar </w:t>
            </w:r>
            <w:r w:rsidR="00817104">
              <w:rPr>
                <w:rFonts w:asciiTheme="minorHAnsi" w:hAnsiTheme="minorHAnsi" w:cstheme="minorHAnsi"/>
                <w:b w:val="0"/>
                <w:szCs w:val="20"/>
              </w:rPr>
              <w:t>eigen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 inzicht </w:t>
            </w:r>
            <w:r w:rsidR="00817104">
              <w:rPr>
                <w:rFonts w:asciiTheme="minorHAnsi" w:hAnsiTheme="minorHAnsi" w:cstheme="minorHAnsi"/>
                <w:b w:val="0"/>
                <w:szCs w:val="20"/>
              </w:rPr>
              <w:t>met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 bijbehorende beheersmaatregelen en de kosten die dit met zich meebrengt. </w:t>
            </w:r>
            <w:r w:rsidR="00817104" w:rsidRPr="00817104">
              <w:rPr>
                <w:rFonts w:asciiTheme="minorHAnsi" w:hAnsiTheme="minorHAnsi" w:cstheme="minorHAnsi"/>
                <w:b w:val="0"/>
                <w:szCs w:val="20"/>
                <w:u w:val="single"/>
              </w:rPr>
              <w:t>De kosten voor de risico’s vallen onder het Plafondbedrag</w:t>
            </w:r>
            <w:r w:rsidR="00817104" w:rsidRPr="00817104">
              <w:rPr>
                <w:rFonts w:asciiTheme="minorHAnsi" w:hAnsiTheme="minorHAnsi" w:cstheme="minorHAnsi"/>
                <w:b w:val="0"/>
                <w:szCs w:val="20"/>
              </w:rPr>
              <w:t>.</w:t>
            </w:r>
            <w:bookmarkStart w:id="4" w:name="_GoBack"/>
            <w:bookmarkEnd w:id="4"/>
          </w:p>
          <w:p w:rsidR="00817104" w:rsidRDefault="00E755D6" w:rsidP="00817104">
            <w:pPr>
              <w:pStyle w:val="Geenafstand"/>
              <w:numPr>
                <w:ilvl w:val="0"/>
                <w:numId w:val="5"/>
              </w:numPr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  <w:r w:rsidRPr="00817104">
              <w:rPr>
                <w:rFonts w:asciiTheme="minorHAnsi" w:hAnsiTheme="minorHAnsi" w:cstheme="minorHAnsi"/>
                <w:b w:val="0"/>
                <w:szCs w:val="20"/>
              </w:rPr>
              <w:t>Daarbij onderbouwt hij kort de effectiviteit van de maatregelen</w:t>
            </w:r>
            <w:r w:rsidR="00817104">
              <w:rPr>
                <w:rFonts w:asciiTheme="minorHAnsi" w:hAnsiTheme="minorHAnsi" w:cstheme="minorHAnsi"/>
                <w:b w:val="0"/>
                <w:szCs w:val="20"/>
              </w:rPr>
              <w:t xml:space="preserve"> met 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verifieerbare uitvoeringsinformatie. </w:t>
            </w:r>
          </w:p>
          <w:p w:rsidR="00817104" w:rsidRDefault="00817104" w:rsidP="00817104">
            <w:pPr>
              <w:pStyle w:val="Geenafstand"/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817104" w:rsidRDefault="00E755D6" w:rsidP="00817104">
            <w:pPr>
              <w:pStyle w:val="Geenafstand"/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Het resultaat en de prioritering wordt </w:t>
            </w:r>
            <w:r w:rsidR="00817104">
              <w:rPr>
                <w:rFonts w:asciiTheme="minorHAnsi" w:hAnsiTheme="minorHAnsi" w:cstheme="minorHAnsi"/>
                <w:b w:val="0"/>
                <w:szCs w:val="20"/>
              </w:rPr>
              <w:t xml:space="preserve">door Inschrijver 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verwerkt in </w:t>
            </w:r>
            <w:r w:rsidR="00817104">
              <w:rPr>
                <w:rFonts w:asciiTheme="minorHAnsi" w:hAnsiTheme="minorHAnsi" w:cstheme="minorHAnsi"/>
                <w:b w:val="0"/>
                <w:szCs w:val="20"/>
              </w:rPr>
              <w:t xml:space="preserve">deze 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bijlage 9. Zie voor de financiële onderbouwing van de </w:t>
            </w:r>
            <w:r w:rsidR="00953F27" w:rsidRPr="00817104">
              <w:rPr>
                <w:rFonts w:asciiTheme="minorHAnsi" w:hAnsiTheme="minorHAnsi" w:cstheme="minorHAnsi"/>
                <w:b w:val="0"/>
                <w:szCs w:val="20"/>
              </w:rPr>
              <w:t>r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>isico</w:t>
            </w:r>
            <w:r w:rsidR="00953F27" w:rsidRPr="00817104">
              <w:rPr>
                <w:rFonts w:asciiTheme="minorHAnsi" w:hAnsiTheme="minorHAnsi" w:cstheme="minorHAnsi"/>
                <w:b w:val="0"/>
                <w:szCs w:val="20"/>
              </w:rPr>
              <w:t>’s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817104">
              <w:rPr>
                <w:rFonts w:asciiTheme="minorHAnsi" w:hAnsiTheme="minorHAnsi" w:cstheme="minorHAnsi"/>
                <w:b w:val="0"/>
                <w:szCs w:val="20"/>
                <w:highlight w:val="yellow"/>
              </w:rPr>
              <w:t>paragraaf nr</w:t>
            </w:r>
            <w:r w:rsidRPr="00817104">
              <w:rPr>
                <w:rFonts w:asciiTheme="minorHAnsi" w:hAnsiTheme="minorHAnsi" w:cstheme="minorHAnsi"/>
                <w:b w:val="0"/>
                <w:szCs w:val="20"/>
              </w:rPr>
              <w:t xml:space="preserve">. </w:t>
            </w:r>
          </w:p>
          <w:p w:rsidR="00817104" w:rsidRDefault="00817104" w:rsidP="00817104">
            <w:pPr>
              <w:pStyle w:val="Geenafstand"/>
              <w:tabs>
                <w:tab w:val="left" w:pos="1276"/>
              </w:tabs>
              <w:spacing w:line="300" w:lineRule="exact"/>
              <w:rPr>
                <w:rFonts w:asciiTheme="minorHAnsi" w:hAnsiTheme="minorHAnsi" w:cstheme="minorHAnsi"/>
                <w:b w:val="0"/>
                <w:szCs w:val="20"/>
              </w:rPr>
            </w:pPr>
          </w:p>
          <w:p w:rsidR="00E755D6" w:rsidRPr="00E755D6" w:rsidRDefault="00E755D6" w:rsidP="00817104">
            <w:pPr>
              <w:pStyle w:val="Geenafstand"/>
              <w:tabs>
                <w:tab w:val="left" w:pos="1276"/>
              </w:tabs>
              <w:spacing w:line="300" w:lineRule="exact"/>
              <w:rPr>
                <w:rFonts w:cstheme="minorHAnsi"/>
                <w:b w:val="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sz w:val="20"/>
                <w:szCs w:val="20"/>
                <w:lang w:eastAsia="nl-NL"/>
              </w:rPr>
              <w:t>Risico 1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Waarom is dit een risico?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Onderbouwing van de effectiviteit van de 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sz w:val="20"/>
                <w:szCs w:val="20"/>
                <w:lang w:eastAsia="nl-NL"/>
              </w:rPr>
              <w:t>Risico 2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Waarom is dit een risico?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Onderbouwing van de effectiviteit van de 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Risico 3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Waarom is dit een risico?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Onderbouwing van de effectiviteit van de 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sz w:val="20"/>
                <w:szCs w:val="20"/>
                <w:lang w:eastAsia="nl-NL"/>
              </w:rPr>
              <w:t>Risico 4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Waarom is dit een risico?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Onderbouwing van de effectiviteit van de 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sz w:val="20"/>
                <w:szCs w:val="20"/>
                <w:lang w:eastAsia="nl-NL"/>
              </w:rPr>
              <w:t>Risico 5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lastRenderedPageBreak/>
              <w:t>Waarom is dit een risico?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Onderbouwing van de effectiviteit van de 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sz w:val="20"/>
                <w:szCs w:val="20"/>
                <w:lang w:eastAsia="nl-NL"/>
              </w:rPr>
              <w:t>Risico …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Waarom is dit een risico?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Onderbouwing van de effectiviteit van de beheermaatregel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  <w:tr w:rsidR="00E755D6" w:rsidRPr="00E755D6" w:rsidTr="00E7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:rsidR="00E755D6" w:rsidRPr="00E755D6" w:rsidRDefault="00E755D6" w:rsidP="00A57ED0">
            <w:pPr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</w:pPr>
            <w:r w:rsidRPr="00E755D6">
              <w:rPr>
                <w:rFonts w:cstheme="minorHAnsi"/>
                <w:b w:val="0"/>
                <w:i/>
                <w:sz w:val="20"/>
                <w:szCs w:val="20"/>
                <w:lang w:eastAsia="nl-NL"/>
              </w:rPr>
              <w:t>Kosten</w:t>
            </w:r>
          </w:p>
        </w:tc>
        <w:tc>
          <w:tcPr>
            <w:tcW w:w="6830" w:type="dxa"/>
          </w:tcPr>
          <w:p w:rsidR="00E755D6" w:rsidRPr="00E755D6" w:rsidRDefault="00E755D6" w:rsidP="00A57E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eastAsia="nl-NL"/>
              </w:rPr>
            </w:pPr>
          </w:p>
        </w:tc>
      </w:tr>
    </w:tbl>
    <w:p w:rsidR="00E755D6" w:rsidRDefault="00E755D6" w:rsidP="00E755D6">
      <w:pPr>
        <w:rPr>
          <w:lang w:eastAsia="nl-NL"/>
        </w:rPr>
      </w:pPr>
    </w:p>
    <w:p w:rsidR="00E755D6" w:rsidRDefault="00E755D6" w:rsidP="00E755D6">
      <w:pPr>
        <w:rPr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755D6" w:rsidTr="00A57ED0">
        <w:tc>
          <w:tcPr>
            <w:tcW w:w="2405" w:type="dxa"/>
          </w:tcPr>
          <w:p w:rsidR="00E755D6" w:rsidRPr="00AA6CFD" w:rsidRDefault="00E755D6" w:rsidP="00A57ED0">
            <w:pPr>
              <w:rPr>
                <w:b/>
                <w:lang w:eastAsia="nl-NL"/>
              </w:rPr>
            </w:pPr>
            <w:r w:rsidRPr="00AA6CFD">
              <w:rPr>
                <w:b/>
                <w:lang w:eastAsia="nl-NL"/>
              </w:rPr>
              <w:t>Naam Inschrijver</w:t>
            </w:r>
          </w:p>
        </w:tc>
        <w:tc>
          <w:tcPr>
            <w:tcW w:w="6657" w:type="dxa"/>
          </w:tcPr>
          <w:p w:rsidR="00E755D6" w:rsidRDefault="00E755D6" w:rsidP="00A57ED0">
            <w:pPr>
              <w:rPr>
                <w:lang w:eastAsia="nl-NL"/>
              </w:rPr>
            </w:pPr>
          </w:p>
        </w:tc>
      </w:tr>
      <w:tr w:rsidR="00E755D6" w:rsidTr="00A57ED0">
        <w:tc>
          <w:tcPr>
            <w:tcW w:w="2405" w:type="dxa"/>
          </w:tcPr>
          <w:p w:rsidR="00E755D6" w:rsidRPr="00AA6CFD" w:rsidRDefault="00E755D6" w:rsidP="00A57ED0">
            <w:pPr>
              <w:rPr>
                <w:b/>
                <w:lang w:eastAsia="nl-NL"/>
              </w:rPr>
            </w:pPr>
            <w:r w:rsidRPr="00AA6CFD">
              <w:rPr>
                <w:b/>
                <w:lang w:eastAsia="nl-NL"/>
              </w:rPr>
              <w:t>Naam</w:t>
            </w:r>
          </w:p>
        </w:tc>
        <w:tc>
          <w:tcPr>
            <w:tcW w:w="6657" w:type="dxa"/>
          </w:tcPr>
          <w:p w:rsidR="00E755D6" w:rsidRDefault="00E755D6" w:rsidP="00A57ED0">
            <w:pPr>
              <w:rPr>
                <w:lang w:eastAsia="nl-NL"/>
              </w:rPr>
            </w:pPr>
          </w:p>
        </w:tc>
      </w:tr>
      <w:tr w:rsidR="00E755D6" w:rsidTr="00A57ED0">
        <w:tc>
          <w:tcPr>
            <w:tcW w:w="2405" w:type="dxa"/>
          </w:tcPr>
          <w:p w:rsidR="00E755D6" w:rsidRPr="00AA6CFD" w:rsidRDefault="00E755D6" w:rsidP="00A57ED0">
            <w:pPr>
              <w:rPr>
                <w:b/>
                <w:lang w:eastAsia="nl-NL"/>
              </w:rPr>
            </w:pPr>
            <w:r w:rsidRPr="00AA6CFD">
              <w:rPr>
                <w:b/>
                <w:lang w:eastAsia="nl-NL"/>
              </w:rPr>
              <w:t>Functie</w:t>
            </w:r>
          </w:p>
        </w:tc>
        <w:tc>
          <w:tcPr>
            <w:tcW w:w="6657" w:type="dxa"/>
          </w:tcPr>
          <w:p w:rsidR="00E755D6" w:rsidRDefault="00E755D6" w:rsidP="00A57ED0">
            <w:pPr>
              <w:rPr>
                <w:lang w:eastAsia="nl-NL"/>
              </w:rPr>
            </w:pPr>
          </w:p>
        </w:tc>
      </w:tr>
      <w:tr w:rsidR="00E755D6" w:rsidTr="00A57ED0">
        <w:tc>
          <w:tcPr>
            <w:tcW w:w="2405" w:type="dxa"/>
          </w:tcPr>
          <w:p w:rsidR="00E755D6" w:rsidRPr="00AA6CFD" w:rsidRDefault="00E755D6" w:rsidP="00A57ED0">
            <w:pPr>
              <w:rPr>
                <w:b/>
                <w:lang w:eastAsia="nl-NL"/>
              </w:rPr>
            </w:pPr>
            <w:r w:rsidRPr="00AA6CFD">
              <w:rPr>
                <w:b/>
                <w:lang w:eastAsia="nl-NL"/>
              </w:rPr>
              <w:t>Datum</w:t>
            </w:r>
          </w:p>
        </w:tc>
        <w:tc>
          <w:tcPr>
            <w:tcW w:w="6657" w:type="dxa"/>
          </w:tcPr>
          <w:p w:rsidR="00E755D6" w:rsidRDefault="00E755D6" w:rsidP="00A57ED0">
            <w:pPr>
              <w:rPr>
                <w:lang w:eastAsia="nl-NL"/>
              </w:rPr>
            </w:pPr>
          </w:p>
        </w:tc>
      </w:tr>
      <w:tr w:rsidR="00E755D6" w:rsidTr="00A57ED0">
        <w:tc>
          <w:tcPr>
            <w:tcW w:w="2405" w:type="dxa"/>
          </w:tcPr>
          <w:p w:rsidR="00E755D6" w:rsidRPr="00AA6CFD" w:rsidRDefault="00E755D6" w:rsidP="00A57ED0">
            <w:pPr>
              <w:rPr>
                <w:b/>
                <w:lang w:eastAsia="nl-NL"/>
              </w:rPr>
            </w:pPr>
            <w:r w:rsidRPr="00AA6CFD">
              <w:rPr>
                <w:b/>
                <w:lang w:eastAsia="nl-NL"/>
              </w:rPr>
              <w:t>Handtekening</w:t>
            </w:r>
          </w:p>
        </w:tc>
        <w:tc>
          <w:tcPr>
            <w:tcW w:w="6657" w:type="dxa"/>
          </w:tcPr>
          <w:p w:rsidR="00E755D6" w:rsidRDefault="00E755D6" w:rsidP="00A57ED0">
            <w:pPr>
              <w:rPr>
                <w:lang w:eastAsia="nl-NL"/>
              </w:rPr>
            </w:pPr>
          </w:p>
          <w:p w:rsidR="00E755D6" w:rsidRDefault="00E755D6" w:rsidP="00A57ED0">
            <w:pPr>
              <w:rPr>
                <w:lang w:eastAsia="nl-NL"/>
              </w:rPr>
            </w:pPr>
          </w:p>
          <w:p w:rsidR="00E755D6" w:rsidRDefault="00E755D6" w:rsidP="00A57ED0">
            <w:pPr>
              <w:rPr>
                <w:lang w:eastAsia="nl-NL"/>
              </w:rPr>
            </w:pPr>
          </w:p>
          <w:p w:rsidR="00E755D6" w:rsidRDefault="00E755D6" w:rsidP="00A57ED0">
            <w:pPr>
              <w:rPr>
                <w:lang w:eastAsia="nl-NL"/>
              </w:rPr>
            </w:pPr>
          </w:p>
        </w:tc>
      </w:tr>
    </w:tbl>
    <w:p w:rsidR="00E755D6" w:rsidRPr="00777B8C" w:rsidRDefault="00E755D6" w:rsidP="00E755D6">
      <w:pPr>
        <w:rPr>
          <w:lang w:eastAsia="nl-NL"/>
        </w:rPr>
      </w:pPr>
    </w:p>
    <w:p w:rsidR="00E755D6" w:rsidRPr="00E755D6" w:rsidRDefault="00E755D6" w:rsidP="00E755D6">
      <w:pPr>
        <w:rPr>
          <w:lang w:eastAsia="nl-NL"/>
        </w:rPr>
      </w:pPr>
    </w:p>
    <w:sectPr w:rsidR="00E755D6" w:rsidRPr="00E75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5F1F"/>
    <w:multiLevelType w:val="hybridMultilevel"/>
    <w:tmpl w:val="53EE48A0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F272AE4"/>
    <w:multiLevelType w:val="hybridMultilevel"/>
    <w:tmpl w:val="6E8204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87A75"/>
    <w:multiLevelType w:val="hybridMultilevel"/>
    <w:tmpl w:val="C79084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01093"/>
    <w:multiLevelType w:val="hybridMultilevel"/>
    <w:tmpl w:val="F7146B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39DE"/>
    <w:multiLevelType w:val="hybridMultilevel"/>
    <w:tmpl w:val="A0F454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0F"/>
    <w:rsid w:val="001E25B2"/>
    <w:rsid w:val="003628FD"/>
    <w:rsid w:val="0071420F"/>
    <w:rsid w:val="007C5AB8"/>
    <w:rsid w:val="00817104"/>
    <w:rsid w:val="00953F27"/>
    <w:rsid w:val="00E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486C"/>
  <w15:chartTrackingRefBased/>
  <w15:docId w15:val="{C0E9F9CE-66A6-45C3-8878-A05F4B7D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4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71420F"/>
    <w:pPr>
      <w:keepNext/>
      <w:pageBreakBefore/>
      <w:spacing w:after="0" w:line="600" w:lineRule="atLeast"/>
      <w:outlineLvl w:val="0"/>
    </w:pPr>
    <w:rPr>
      <w:rFonts w:ascii="Arial" w:eastAsia="MS Mincho" w:hAnsi="Arial" w:cs="Arial"/>
      <w:bCs/>
      <w:color w:val="00314E"/>
      <w:sz w:val="60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71420F"/>
    <w:pPr>
      <w:tabs>
        <w:tab w:val="left" w:pos="440"/>
        <w:tab w:val="right" w:leader="dot" w:pos="9062"/>
      </w:tabs>
      <w:spacing w:after="100" w:line="240" w:lineRule="exact"/>
      <w:contextualSpacing/>
    </w:pPr>
    <w:rPr>
      <w:rFonts w:ascii="Meiryo" w:eastAsia="Meiryo" w:hAnsi="Meiryo" w:cs="Meiryo"/>
      <w:color w:val="273273"/>
      <w:sz w:val="20"/>
    </w:rPr>
  </w:style>
  <w:style w:type="table" w:styleId="Tabelraster">
    <w:name w:val="Table Grid"/>
    <w:basedOn w:val="Standaardtabel"/>
    <w:uiPriority w:val="59"/>
    <w:rsid w:val="0071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Kop1"/>
    <w:next w:val="Standaard"/>
    <w:link w:val="TitelChar"/>
    <w:uiPriority w:val="10"/>
    <w:qFormat/>
    <w:rsid w:val="0071420F"/>
    <w:pPr>
      <w:keepNext w:val="0"/>
      <w:keepLines w:val="0"/>
      <w:tabs>
        <w:tab w:val="left" w:pos="426"/>
      </w:tabs>
      <w:spacing w:after="240" w:line="400" w:lineRule="exact"/>
    </w:pPr>
    <w:rPr>
      <w:rFonts w:ascii="Rockwell" w:eastAsia="Meiryo" w:hAnsi="Rockwell" w:cs="Meiryo"/>
      <w:b/>
      <w:caps/>
      <w:color w:val="273273"/>
      <w:sz w:val="40"/>
      <w:szCs w:val="4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71420F"/>
    <w:rPr>
      <w:rFonts w:ascii="Rockwell" w:eastAsia="Meiryo" w:hAnsi="Rockwell" w:cs="Meiryo"/>
      <w:b/>
      <w:caps/>
      <w:color w:val="273273"/>
      <w:sz w:val="40"/>
      <w:szCs w:val="40"/>
      <w:lang w:eastAsia="nl-NL"/>
    </w:rPr>
  </w:style>
  <w:style w:type="paragraph" w:styleId="Geenafstand">
    <w:name w:val="No Spacing"/>
    <w:uiPriority w:val="1"/>
    <w:qFormat/>
    <w:rsid w:val="0071420F"/>
    <w:pPr>
      <w:spacing w:after="0" w:line="240" w:lineRule="auto"/>
      <w:contextualSpacing/>
    </w:pPr>
    <w:rPr>
      <w:rFonts w:ascii="Meiryo" w:eastAsia="Meiryo" w:hAnsi="Meiryo" w:cs="Meiryo"/>
      <w:color w:val="273273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7142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astertabel4-Accent5">
    <w:name w:val="Grid Table 4 Accent 5"/>
    <w:basedOn w:val="Standaardtabel"/>
    <w:uiPriority w:val="49"/>
    <w:rsid w:val="007142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Brandweer Amsterdam-Amstelland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Obradovic, Jasmina</dc:creator>
  <cp:keywords/>
  <dc:description/>
  <cp:lastModifiedBy>Obradovic, Jasmina</cp:lastModifiedBy>
  <cp:revision>4</cp:revision>
  <dcterms:created xsi:type="dcterms:W3CDTF">2020-06-25T14:11:00Z</dcterms:created>
  <dcterms:modified xsi:type="dcterms:W3CDTF">2020-06-29T08:51:00Z</dcterms:modified>
</cp:coreProperties>
</file>