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967CC" w14:textId="77777777" w:rsidR="00044E2E" w:rsidRPr="00B75A5D" w:rsidRDefault="00044E2E" w:rsidP="00044E2E">
      <w:pPr>
        <w:sectPr w:rsidR="00044E2E" w:rsidRPr="00B75A5D" w:rsidSect="00044E2E">
          <w:head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517" w:right="1191" w:bottom="2160" w:left="2143" w:header="709" w:footer="1378" w:gutter="0"/>
          <w:cols w:space="708"/>
          <w:formProt w:val="0"/>
          <w:titlePg/>
        </w:sectPr>
      </w:pPr>
    </w:p>
    <w:p w14:paraId="358FFE83" w14:textId="0366D508" w:rsidR="00680424" w:rsidRPr="002D3DAF" w:rsidRDefault="00497BDC" w:rsidP="00680424">
      <w:pPr>
        <w:rPr>
          <w:b/>
          <w:sz w:val="28"/>
          <w:szCs w:val="28"/>
        </w:rPr>
      </w:pPr>
      <w:bookmarkStart w:id="5" w:name="_Hlk38830412"/>
      <w:r>
        <w:rPr>
          <w:b/>
          <w:sz w:val="28"/>
          <w:szCs w:val="28"/>
        </w:rPr>
        <w:t>Akkoordverklaring</w:t>
      </w:r>
    </w:p>
    <w:p w14:paraId="7023B5BD" w14:textId="77777777" w:rsidR="00680424" w:rsidRPr="00B92844" w:rsidRDefault="00680424" w:rsidP="00680424"/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680424" w:rsidRPr="00B92844" w14:paraId="5F3CE2A1" w14:textId="77777777" w:rsidTr="00F63C4A">
        <w:trPr>
          <w:trHeight w:val="755"/>
        </w:trPr>
        <w:tc>
          <w:tcPr>
            <w:tcW w:w="9240" w:type="dxa"/>
            <w:shd w:val="clear" w:color="FFFF00" w:fill="D9D9D9"/>
          </w:tcPr>
          <w:p w14:paraId="24FFFECF" w14:textId="3CF78C24" w:rsidR="00680424" w:rsidRPr="00B92844" w:rsidRDefault="00497BDC" w:rsidP="00F63C4A">
            <w:r>
              <w:t>Gegadigde dient zich te conformeren aan alle eisen uit de selectieleidraad A006-03-002 incl. bijbehorende bijlagen door het invullen van deze akkoordverklaring</w:t>
            </w:r>
            <w:r w:rsidR="005F3ECA">
              <w:t xml:space="preserve">. </w:t>
            </w:r>
          </w:p>
          <w:p w14:paraId="3F8EAAD7" w14:textId="1B0735A0" w:rsidR="00680424" w:rsidRPr="00B92844" w:rsidRDefault="00680424" w:rsidP="00F63C4A"/>
        </w:tc>
      </w:tr>
    </w:tbl>
    <w:p w14:paraId="4E87B273" w14:textId="77777777" w:rsidR="00680424" w:rsidRPr="00B92844" w:rsidRDefault="00680424" w:rsidP="00680424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2"/>
        <w:gridCol w:w="3548"/>
      </w:tblGrid>
      <w:tr w:rsidR="00680424" w:rsidRPr="00B92844" w14:paraId="14A89998" w14:textId="77777777" w:rsidTr="00497BDC">
        <w:trPr>
          <w:cantSplit/>
        </w:trPr>
        <w:tc>
          <w:tcPr>
            <w:tcW w:w="921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808080"/>
          </w:tcPr>
          <w:p w14:paraId="46D5D712" w14:textId="63B8C900" w:rsidR="00680424" w:rsidRPr="00497BDC" w:rsidRDefault="00497BDC" w:rsidP="00F63C4A">
            <w:pPr>
              <w:rPr>
                <w:b/>
                <w:bCs/>
              </w:rPr>
            </w:pPr>
            <w:r w:rsidRPr="00497BDC">
              <w:rPr>
                <w:b/>
                <w:bCs/>
              </w:rPr>
              <w:t>Akkoordverklaring</w:t>
            </w:r>
            <w:r w:rsidR="005F3ECA">
              <w:rPr>
                <w:b/>
                <w:bCs/>
              </w:rPr>
              <w:t xml:space="preserve"> (kenmerk aanbesteding TN 271861)</w:t>
            </w:r>
          </w:p>
        </w:tc>
      </w:tr>
      <w:tr w:rsidR="00680424" w:rsidRPr="00B92844" w14:paraId="2255A330" w14:textId="77777777" w:rsidTr="00497BDC">
        <w:tc>
          <w:tcPr>
            <w:tcW w:w="5662" w:type="dxa"/>
            <w:tcBorders>
              <w:top w:val="single" w:sz="12" w:space="0" w:color="auto"/>
              <w:left w:val="single" w:sz="6" w:space="0" w:color="auto"/>
            </w:tcBorders>
            <w:shd w:val="clear" w:color="auto" w:fill="D9D9D9"/>
          </w:tcPr>
          <w:p w14:paraId="23191DB5" w14:textId="38B3D878" w:rsidR="00680424" w:rsidRPr="00497BDC" w:rsidRDefault="00497BDC" w:rsidP="00F63C4A">
            <w:pPr>
              <w:rPr>
                <w:b/>
                <w:bCs/>
              </w:rPr>
            </w:pPr>
            <w:r w:rsidRPr="00497BDC">
              <w:rPr>
                <w:b/>
                <w:bCs/>
              </w:rPr>
              <w:t>Onderdeel</w:t>
            </w:r>
          </w:p>
        </w:tc>
        <w:tc>
          <w:tcPr>
            <w:tcW w:w="3548" w:type="dxa"/>
            <w:tcBorders>
              <w:top w:val="single" w:sz="12" w:space="0" w:color="auto"/>
              <w:right w:val="single" w:sz="6" w:space="0" w:color="auto"/>
            </w:tcBorders>
            <w:shd w:val="clear" w:color="auto" w:fill="FFFFFF"/>
          </w:tcPr>
          <w:p w14:paraId="15957928" w14:textId="733C0158" w:rsidR="00680424" w:rsidRPr="00B92844" w:rsidRDefault="00497BDC" w:rsidP="00F63C4A">
            <w:r>
              <w:t>Akkoord, bevestigen met “Ja”</w:t>
            </w:r>
          </w:p>
        </w:tc>
      </w:tr>
      <w:tr w:rsidR="00680424" w:rsidRPr="00B92844" w14:paraId="02C5144D" w14:textId="77777777" w:rsidTr="00497BDC">
        <w:trPr>
          <w:trHeight w:val="418"/>
        </w:trPr>
        <w:tc>
          <w:tcPr>
            <w:tcW w:w="5662" w:type="dxa"/>
            <w:tcBorders>
              <w:left w:val="single" w:sz="6" w:space="0" w:color="auto"/>
            </w:tcBorders>
            <w:shd w:val="clear" w:color="auto" w:fill="D9D9D9"/>
          </w:tcPr>
          <w:p w14:paraId="4A622FFE" w14:textId="47381B1F" w:rsidR="00680424" w:rsidRPr="00B92844" w:rsidRDefault="00497BDC" w:rsidP="00F63C4A">
            <w:r>
              <w:t>Geschiktheidseisen (selectieleidraad A006-03-002 par. 6.2)</w:t>
            </w:r>
          </w:p>
        </w:tc>
        <w:tc>
          <w:tcPr>
            <w:tcW w:w="3548" w:type="dxa"/>
            <w:tcBorders>
              <w:right w:val="single" w:sz="6" w:space="0" w:color="auto"/>
            </w:tcBorders>
            <w:shd w:val="clear" w:color="auto" w:fill="FFFFFF"/>
          </w:tcPr>
          <w:p w14:paraId="33D80F05" w14:textId="77777777" w:rsidR="00680424" w:rsidRPr="00B92844" w:rsidRDefault="00680424" w:rsidP="00F63C4A"/>
        </w:tc>
      </w:tr>
      <w:tr w:rsidR="00680424" w:rsidRPr="00B92844" w14:paraId="74C9C690" w14:textId="77777777" w:rsidTr="00497BDC">
        <w:trPr>
          <w:trHeight w:val="424"/>
        </w:trPr>
        <w:tc>
          <w:tcPr>
            <w:tcW w:w="5662" w:type="dxa"/>
            <w:tcBorders>
              <w:left w:val="single" w:sz="6" w:space="0" w:color="auto"/>
            </w:tcBorders>
            <w:shd w:val="clear" w:color="auto" w:fill="D9D9D9"/>
          </w:tcPr>
          <w:p w14:paraId="5DA88D83" w14:textId="30A6E63A" w:rsidR="00680424" w:rsidRPr="00B92844" w:rsidRDefault="00497BDC" w:rsidP="00F63C4A">
            <w:r>
              <w:t>Selectiecriteria (selectieleidraad A006-03-002 par. 6.3)</w:t>
            </w:r>
          </w:p>
        </w:tc>
        <w:tc>
          <w:tcPr>
            <w:tcW w:w="3548" w:type="dxa"/>
            <w:tcBorders>
              <w:right w:val="single" w:sz="6" w:space="0" w:color="auto"/>
            </w:tcBorders>
            <w:shd w:val="clear" w:color="auto" w:fill="FFFFFF"/>
          </w:tcPr>
          <w:p w14:paraId="2649B5A2" w14:textId="77777777" w:rsidR="00680424" w:rsidRPr="00B92844" w:rsidRDefault="00680424" w:rsidP="00F63C4A"/>
        </w:tc>
      </w:tr>
    </w:tbl>
    <w:p w14:paraId="13538A91" w14:textId="60EF2388" w:rsidR="00680424" w:rsidRDefault="00680424" w:rsidP="00680424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6968"/>
      </w:tblGrid>
      <w:tr w:rsidR="00497BDC" w:rsidRPr="00B92844" w14:paraId="6E0B53A6" w14:textId="77777777" w:rsidTr="00497BDC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31C418C" w14:textId="77777777" w:rsidR="00497BDC" w:rsidRPr="00497BDC" w:rsidRDefault="00497BDC" w:rsidP="00BD010C">
            <w:pPr>
              <w:rPr>
                <w:b/>
                <w:bCs/>
              </w:rPr>
            </w:pPr>
            <w:r w:rsidRPr="00497BDC">
              <w:rPr>
                <w:b/>
                <w:bCs/>
              </w:rPr>
              <w:t>Gegadigde</w:t>
            </w:r>
          </w:p>
        </w:tc>
      </w:tr>
      <w:tr w:rsidR="00497BDC" w:rsidRPr="00B92844" w14:paraId="5C1E8912" w14:textId="77777777" w:rsidTr="00497BDC">
        <w:trPr>
          <w:trHeight w:val="424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264884" w14:textId="0F7BC310" w:rsidR="00497BDC" w:rsidRPr="00B92844" w:rsidRDefault="00497BDC" w:rsidP="00BD010C">
            <w:r>
              <w:t>Naam onderneming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EB10" w14:textId="77777777" w:rsidR="00497BDC" w:rsidRPr="00B92844" w:rsidRDefault="00497BDC" w:rsidP="00BD010C"/>
        </w:tc>
      </w:tr>
      <w:tr w:rsidR="00497BDC" w:rsidRPr="00B92844" w14:paraId="46CAC84D" w14:textId="77777777" w:rsidTr="00497BD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950590" w14:textId="77777777" w:rsidR="00497BDC" w:rsidRPr="00B92844" w:rsidRDefault="00497BDC" w:rsidP="00BD010C">
            <w:r w:rsidRPr="00B92844">
              <w:t xml:space="preserve">Naam tekenbevoegde functionaris 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3244" w14:textId="77777777" w:rsidR="00497BDC" w:rsidRPr="00B92844" w:rsidRDefault="00497BDC" w:rsidP="00BD010C"/>
          <w:p w14:paraId="60AC2315" w14:textId="77777777" w:rsidR="00497BDC" w:rsidRPr="00B92844" w:rsidRDefault="00497BDC" w:rsidP="00BD010C"/>
        </w:tc>
      </w:tr>
      <w:tr w:rsidR="00497BDC" w:rsidRPr="00B92844" w14:paraId="2C8B1C47" w14:textId="77777777" w:rsidTr="00497BDC">
        <w:trPr>
          <w:trHeight w:val="493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730C7C" w14:textId="77777777" w:rsidR="00497BDC" w:rsidRPr="00B92844" w:rsidRDefault="00497BDC" w:rsidP="00BD010C">
            <w:r w:rsidRPr="00B92844">
              <w:t xml:space="preserve">Functie 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DB13" w14:textId="77777777" w:rsidR="00497BDC" w:rsidRPr="00B92844" w:rsidRDefault="00497BDC" w:rsidP="00BD010C"/>
        </w:tc>
      </w:tr>
      <w:tr w:rsidR="00497BDC" w:rsidRPr="00B92844" w14:paraId="479840AA" w14:textId="77777777" w:rsidTr="00497BD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C8A85B" w14:textId="77777777" w:rsidR="00497BDC" w:rsidRPr="00B92844" w:rsidRDefault="00497BDC" w:rsidP="00BD010C">
            <w:r w:rsidRPr="00B92844">
              <w:t>Handtekening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9FB8" w14:textId="77777777" w:rsidR="00497BDC" w:rsidRPr="00B92844" w:rsidRDefault="00497BDC" w:rsidP="00BD010C"/>
          <w:p w14:paraId="26CF4F01" w14:textId="77777777" w:rsidR="00497BDC" w:rsidRPr="00B92844" w:rsidRDefault="00497BDC" w:rsidP="00BD010C"/>
          <w:p w14:paraId="7A16A842" w14:textId="77777777" w:rsidR="00497BDC" w:rsidRPr="00B92844" w:rsidRDefault="00497BDC" w:rsidP="00BD010C"/>
          <w:p w14:paraId="5241F671" w14:textId="77777777" w:rsidR="00497BDC" w:rsidRPr="00B92844" w:rsidRDefault="00497BDC" w:rsidP="00BD010C"/>
        </w:tc>
      </w:tr>
      <w:tr w:rsidR="00497BDC" w:rsidRPr="00B92844" w14:paraId="46FFE3CE" w14:textId="77777777" w:rsidTr="00497BDC">
        <w:trPr>
          <w:trHeight w:val="444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F59E03" w14:textId="77777777" w:rsidR="00497BDC" w:rsidRPr="00B92844" w:rsidRDefault="00497BDC" w:rsidP="00BD010C">
            <w:r w:rsidRPr="00B92844">
              <w:t xml:space="preserve">Plaats en datum </w:t>
            </w:r>
          </w:p>
        </w:tc>
        <w:tc>
          <w:tcPr>
            <w:tcW w:w="6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B448" w14:textId="77777777" w:rsidR="00497BDC" w:rsidRPr="00B92844" w:rsidRDefault="00497BDC" w:rsidP="00BD010C"/>
        </w:tc>
      </w:tr>
    </w:tbl>
    <w:p w14:paraId="513304AD" w14:textId="2B82C851" w:rsidR="00497BDC" w:rsidRDefault="00497BDC" w:rsidP="00680424"/>
    <w:p w14:paraId="534B9D65" w14:textId="77777777" w:rsidR="00497BDC" w:rsidRPr="00B92844" w:rsidRDefault="00497BDC" w:rsidP="00680424"/>
    <w:bookmarkEnd w:id="5"/>
    <w:p w14:paraId="46BC351E" w14:textId="77777777" w:rsidR="00505580" w:rsidRDefault="00505580" w:rsidP="00680424"/>
    <w:p w14:paraId="454DBEE1" w14:textId="7923DC84" w:rsidR="00680424" w:rsidRDefault="00680424" w:rsidP="00497BDC">
      <w:pPr>
        <w:spacing w:line="240" w:lineRule="auto"/>
      </w:pPr>
    </w:p>
    <w:p w14:paraId="24CDCC21" w14:textId="74CCC938" w:rsidR="00505580" w:rsidRDefault="00505580"/>
    <w:sectPr w:rsidR="00505580" w:rsidSect="00044E2E">
      <w:headerReference w:type="default" r:id="rId13"/>
      <w:type w:val="continuous"/>
      <w:pgSz w:w="11906" w:h="16838" w:code="9"/>
      <w:pgMar w:top="2517" w:right="1191" w:bottom="2160" w:left="2143" w:header="709" w:footer="137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51A03" w14:textId="77777777" w:rsidR="001035CF" w:rsidRDefault="001035CF">
      <w:pPr>
        <w:spacing w:line="240" w:lineRule="auto"/>
      </w:pPr>
      <w:r>
        <w:separator/>
      </w:r>
    </w:p>
  </w:endnote>
  <w:endnote w:type="continuationSeparator" w:id="0">
    <w:p w14:paraId="467BFD5D" w14:textId="77777777" w:rsidR="001035CF" w:rsidRDefault="00103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0F6F7" w14:textId="61F482FC" w:rsidR="0024095F" w:rsidRPr="002D3DAF" w:rsidRDefault="0024095F">
    <w:pPr>
      <w:pStyle w:val="Voettekst"/>
      <w:rPr>
        <w:sz w:val="14"/>
        <w:szCs w:val="14"/>
      </w:rPr>
    </w:pPr>
    <w:r w:rsidRPr="002D3DAF">
      <w:rPr>
        <w:sz w:val="14"/>
        <w:szCs w:val="14"/>
      </w:rPr>
      <w:t>A</w:t>
    </w:r>
    <w:r w:rsidR="004E1AB7">
      <w:rPr>
        <w:sz w:val="14"/>
        <w:szCs w:val="14"/>
      </w:rPr>
      <w:t xml:space="preserve">vans Hogeschool, </w:t>
    </w:r>
    <w:r w:rsidRPr="002D3DAF">
      <w:rPr>
        <w:sz w:val="14"/>
        <w:szCs w:val="14"/>
      </w:rPr>
      <w:t xml:space="preserve">Openbare Europese Aanbesteding </w:t>
    </w:r>
    <w:r w:rsidR="00EE6BFC">
      <w:rPr>
        <w:sz w:val="14"/>
        <w:szCs w:val="14"/>
      </w:rPr>
      <w:t>&lt;</w:t>
    </w:r>
    <w:r w:rsidR="00C42651" w:rsidRPr="00C42651">
      <w:rPr>
        <w:sz w:val="14"/>
        <w:szCs w:val="14"/>
      </w:rPr>
      <w:t>Verbouw Claudius Prinsenlaan 128 Breda</w:t>
    </w:r>
    <w:r w:rsidR="00EE6BFC">
      <w:rPr>
        <w:sz w:val="14"/>
        <w:szCs w:val="14"/>
      </w:rPr>
      <w:t>&gt;</w:t>
    </w:r>
    <w:r w:rsidRPr="002D3DAF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69DA9A" w14:textId="77777777" w:rsidR="001035CF" w:rsidRDefault="001035CF">
      <w:pPr>
        <w:spacing w:line="240" w:lineRule="auto"/>
      </w:pPr>
      <w:r>
        <w:separator/>
      </w:r>
    </w:p>
  </w:footnote>
  <w:footnote w:type="continuationSeparator" w:id="0">
    <w:p w14:paraId="2AE88A9A" w14:textId="77777777" w:rsidR="001035CF" w:rsidRDefault="001035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4"/>
      <w:gridCol w:w="119"/>
      <w:gridCol w:w="119"/>
      <w:gridCol w:w="1723"/>
    </w:tblGrid>
    <w:tr w:rsidR="000167B8" w:rsidRPr="00B75A5D" w14:paraId="20B726D7" w14:textId="77777777" w:rsidTr="002679BB">
      <w:tc>
        <w:tcPr>
          <w:tcW w:w="1844" w:type="dxa"/>
          <w:vAlign w:val="bottom"/>
        </w:tcPr>
        <w:p w14:paraId="1DC5C3C3" w14:textId="77777777" w:rsidR="000167B8" w:rsidRPr="00B75A5D" w:rsidRDefault="000167B8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46F3CA35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11A14034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7228C269" w14:textId="62190523" w:rsidR="000167B8" w:rsidRPr="00B75A5D" w:rsidRDefault="000167B8" w:rsidP="00BA55DB">
          <w:pPr>
            <w:framePr w:wrap="around" w:vAnchor="page" w:hAnchor="page" w:x="313" w:y="999"/>
            <w:rPr>
              <w:sz w:val="14"/>
            </w:rPr>
          </w:pPr>
        </w:p>
      </w:tc>
    </w:tr>
    <w:tr w:rsidR="000167B8" w:rsidRPr="00B75A5D" w14:paraId="31B087C4" w14:textId="77777777" w:rsidTr="004E1AB7">
      <w:trPr>
        <w:trHeight w:val="80"/>
      </w:trPr>
      <w:tc>
        <w:tcPr>
          <w:tcW w:w="1844" w:type="dxa"/>
          <w:vAlign w:val="bottom"/>
        </w:tcPr>
        <w:p w14:paraId="2D59C0C7" w14:textId="77777777" w:rsidR="000167B8" w:rsidRPr="00B75A5D" w:rsidRDefault="000167B8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67454E62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68DCF95D" w14:textId="77777777" w:rsidR="000167B8" w:rsidRPr="00B75A5D" w:rsidRDefault="000167B8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005756FB" w14:textId="77777777" w:rsidR="000167B8" w:rsidRPr="00B75A5D" w:rsidRDefault="000167B8" w:rsidP="00BA55DB">
          <w:pPr>
            <w:framePr w:wrap="around" w:vAnchor="page" w:hAnchor="page" w:x="313" w:y="999"/>
            <w:rPr>
              <w:sz w:val="14"/>
            </w:rPr>
          </w:pPr>
        </w:p>
      </w:tc>
    </w:tr>
  </w:tbl>
  <w:p w14:paraId="5C5546F7" w14:textId="74E6F491" w:rsidR="006F7A34" w:rsidRPr="00B75A5D" w:rsidRDefault="009E5AF1">
    <w:pPr>
      <w:pStyle w:val="Koptekst"/>
      <w:spacing w:line="264" w:lineRule="exact"/>
    </w:pPr>
    <w:r w:rsidRPr="00B75A5D"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5663EA7D" wp14:editId="4AFAC96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10400" cy="238320"/>
          <wp:effectExtent l="0" t="0" r="0" b="9525"/>
          <wp:wrapThrough wrapText="bothSides">
            <wp:wrapPolygon edited="0">
              <wp:start x="0" y="0"/>
              <wp:lineTo x="0" y="20736"/>
              <wp:lineTo x="21521" y="20736"/>
              <wp:lineTo x="21521" y="0"/>
              <wp:lineTo x="0" y="0"/>
            </wp:wrapPolygon>
          </wp:wrapThrough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balk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23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905503" w14:textId="7C531B91" w:rsidR="006F7A34" w:rsidRPr="00B75A5D" w:rsidRDefault="009E5AF1">
    <w:pPr>
      <w:pStyle w:val="Koptekst"/>
      <w:spacing w:line="264" w:lineRule="exact"/>
    </w:pPr>
    <w:r>
      <w:tab/>
    </w:r>
    <w:r>
      <w:tab/>
    </w:r>
  </w:p>
  <w:p w14:paraId="121A216B" w14:textId="77ED4D1A" w:rsidR="006F7A34" w:rsidRPr="00B75A5D" w:rsidRDefault="009E5AF1">
    <w:pPr>
      <w:pStyle w:val="Koptekst"/>
    </w:pPr>
    <w:r>
      <w:tab/>
    </w:r>
    <w:r>
      <w:tab/>
      <w:t xml:space="preserve">     </w:t>
    </w:r>
    <w:r w:rsidRPr="00B75A5D">
      <w:rPr>
        <w:i/>
        <w:noProof/>
        <w:sz w:val="16"/>
        <w:lang w:val="en-US" w:eastAsia="en-US"/>
      </w:rPr>
      <w:drawing>
        <wp:inline distT="0" distB="0" distL="0" distR="0" wp14:anchorId="65B3CC97" wp14:editId="3DBC974B">
          <wp:extent cx="1800860" cy="590550"/>
          <wp:effectExtent l="0" t="0" r="8890" b="0"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80CABC" w14:textId="77777777" w:rsidR="006F7A34" w:rsidRPr="00B75A5D" w:rsidRDefault="006F7A34">
    <w:pPr>
      <w:pStyle w:val="Koptekst"/>
    </w:pPr>
  </w:p>
  <w:p w14:paraId="5AEE3F00" w14:textId="77777777" w:rsidR="006F7A34" w:rsidRPr="00B75A5D" w:rsidRDefault="006F7A34">
    <w:pPr>
      <w:pStyle w:val="Koptekst"/>
    </w:pPr>
  </w:p>
  <w:p w14:paraId="00F3BF64" w14:textId="77777777" w:rsidR="006F7A34" w:rsidRPr="00B75A5D" w:rsidRDefault="006F7A34">
    <w:pPr>
      <w:pStyle w:val="Koptekst"/>
    </w:pPr>
  </w:p>
  <w:p w14:paraId="22021162" w14:textId="77777777" w:rsidR="006F7A34" w:rsidRPr="00B75A5D" w:rsidRDefault="006F7A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CF9631" w14:textId="77777777" w:rsidR="006F7A34" w:rsidRPr="00B75A5D" w:rsidRDefault="00044E2E" w:rsidP="007D2BF7">
    <w:pPr>
      <w:pStyle w:val="Koptekst"/>
      <w:tabs>
        <w:tab w:val="left" w:pos="5954"/>
      </w:tabs>
      <w:spacing w:line="228" w:lineRule="exact"/>
      <w:rPr>
        <w:noProof/>
        <w:lang w:eastAsia="bg-BG"/>
      </w:rPr>
    </w:pPr>
    <w:r w:rsidRPr="00B75A5D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A36BB0" wp14:editId="09670A7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10400" cy="238320"/>
          <wp:effectExtent l="0" t="0" r="0" b="9525"/>
          <wp:wrapThrough wrapText="bothSides">
            <wp:wrapPolygon edited="0">
              <wp:start x="0" y="0"/>
              <wp:lineTo x="0" y="20736"/>
              <wp:lineTo x="21521" y="20736"/>
              <wp:lineTo x="21521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balk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23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1049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578"/>
      <w:gridCol w:w="118"/>
      <w:gridCol w:w="2848"/>
      <w:gridCol w:w="1586"/>
      <w:gridCol w:w="113"/>
      <w:gridCol w:w="1400"/>
      <w:gridCol w:w="2848"/>
    </w:tblGrid>
    <w:tr w:rsidR="00044E2E" w:rsidRPr="00B75A5D" w14:paraId="433A43DC" w14:textId="77777777" w:rsidTr="00B75A5D">
      <w:trPr>
        <w:trHeight w:val="1758"/>
      </w:trPr>
      <w:tc>
        <w:tcPr>
          <w:tcW w:w="1696" w:type="dxa"/>
          <w:gridSpan w:val="2"/>
        </w:tcPr>
        <w:p w14:paraId="09C1D1E3" w14:textId="77777777" w:rsidR="00044E2E" w:rsidRPr="00B75A5D" w:rsidRDefault="00044E2E" w:rsidP="00B75A5D">
          <w:pPr>
            <w:framePr w:wrap="notBeside" w:vAnchor="page" w:hAnchor="page" w:x="455" w:y="999"/>
          </w:pPr>
          <w:bookmarkStart w:id="0" w:name="_Hlk38830276"/>
        </w:p>
      </w:tc>
      <w:tc>
        <w:tcPr>
          <w:tcW w:w="5947" w:type="dxa"/>
          <w:gridSpan w:val="4"/>
        </w:tcPr>
        <w:p w14:paraId="6B9D9D25" w14:textId="77777777" w:rsidR="00044E2E" w:rsidRPr="00B75A5D" w:rsidRDefault="00B75A5D" w:rsidP="00B75A5D">
          <w:pPr>
            <w:framePr w:wrap="notBeside" w:vAnchor="page" w:hAnchor="page" w:x="455" w:y="999"/>
            <w:rPr>
              <w:b/>
              <w:sz w:val="16"/>
            </w:rPr>
          </w:pPr>
          <w:bookmarkStart w:id="1" w:name="level1_name"/>
          <w:r w:rsidRPr="00B75A5D">
            <w:rPr>
              <w:b/>
              <w:sz w:val="16"/>
            </w:rPr>
            <w:t>Diensteenheid ICT en Facilitaire Dienst</w:t>
          </w:r>
          <w:bookmarkEnd w:id="1"/>
        </w:p>
        <w:p w14:paraId="18A290AD" w14:textId="77777777" w:rsidR="00044E2E" w:rsidRPr="00B75A5D" w:rsidRDefault="00B75A5D" w:rsidP="00B75A5D">
          <w:pPr>
            <w:framePr w:wrap="notBeside" w:vAnchor="page" w:hAnchor="page" w:x="455" w:y="999"/>
            <w:rPr>
              <w:sz w:val="16"/>
            </w:rPr>
          </w:pPr>
          <w:bookmarkStart w:id="2" w:name="dept"/>
          <w:bookmarkStart w:id="3" w:name="location"/>
          <w:bookmarkEnd w:id="2"/>
          <w:r w:rsidRPr="00B75A5D">
            <w:rPr>
              <w:sz w:val="16"/>
            </w:rPr>
            <w:t>Breda, 's-Hertogenbosch, Tilburg</w:t>
          </w:r>
          <w:bookmarkEnd w:id="3"/>
        </w:p>
        <w:p w14:paraId="2F94F69E" w14:textId="77777777" w:rsidR="00044E2E" w:rsidRPr="00B75A5D" w:rsidRDefault="00044E2E" w:rsidP="00B75A5D">
          <w:pPr>
            <w:framePr w:wrap="notBeside" w:vAnchor="page" w:hAnchor="page" w:x="455" w:y="999"/>
            <w:rPr>
              <w:i/>
              <w:sz w:val="16"/>
            </w:rPr>
          </w:pPr>
        </w:p>
      </w:tc>
      <w:tc>
        <w:tcPr>
          <w:tcW w:w="2848" w:type="dxa"/>
        </w:tcPr>
        <w:p w14:paraId="00C5E6F7" w14:textId="77777777" w:rsidR="00044E2E" w:rsidRPr="00B75A5D" w:rsidRDefault="00044E2E" w:rsidP="00B75A5D">
          <w:pPr>
            <w:framePr w:wrap="notBeside" w:vAnchor="page" w:hAnchor="page" w:x="455" w:y="999"/>
            <w:ind w:left="-1559" w:firstLine="1559"/>
            <w:rPr>
              <w:i/>
              <w:sz w:val="16"/>
            </w:rPr>
          </w:pPr>
          <w:r w:rsidRPr="00B75A5D">
            <w:rPr>
              <w:i/>
              <w:noProof/>
              <w:sz w:val="16"/>
              <w:lang w:val="en-US" w:eastAsia="en-US"/>
            </w:rPr>
            <w:drawing>
              <wp:inline distT="0" distB="0" distL="0" distR="0" wp14:anchorId="510954AA" wp14:editId="6E01EB00">
                <wp:extent cx="1800860" cy="590550"/>
                <wp:effectExtent l="0" t="0" r="889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vans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86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44E2E" w:rsidRPr="00B75A5D" w14:paraId="796B2632" w14:textId="77777777" w:rsidTr="00B75A5D">
      <w:trPr>
        <w:trHeight w:hRule="exact" w:val="640"/>
      </w:trPr>
      <w:tc>
        <w:tcPr>
          <w:tcW w:w="1696" w:type="dxa"/>
          <w:gridSpan w:val="2"/>
        </w:tcPr>
        <w:p w14:paraId="2D4A1642" w14:textId="77777777" w:rsidR="00044E2E" w:rsidRPr="00B75A5D" w:rsidRDefault="00044E2E" w:rsidP="00B75A5D">
          <w:pPr>
            <w:framePr w:wrap="notBeside" w:vAnchor="page" w:hAnchor="page" w:x="455" w:y="999"/>
          </w:pPr>
        </w:p>
      </w:tc>
      <w:tc>
        <w:tcPr>
          <w:tcW w:w="8795" w:type="dxa"/>
          <w:gridSpan w:val="5"/>
        </w:tcPr>
        <w:p w14:paraId="0E449DEC" w14:textId="77777777" w:rsidR="00044E2E" w:rsidRPr="00C806B0" w:rsidRDefault="00BB0F78" w:rsidP="00891D42">
          <w:pPr>
            <w:framePr w:wrap="notBeside" w:vAnchor="page" w:hAnchor="page" w:x="455" w:y="999"/>
            <w:tabs>
              <w:tab w:val="left" w:pos="1885"/>
            </w:tabs>
            <w:jc w:val="right"/>
            <w:rPr>
              <w:b/>
              <w:caps/>
              <w:sz w:val="36"/>
            </w:rPr>
          </w:pPr>
          <w:r w:rsidRPr="00C806B0">
            <w:rPr>
              <w:b/>
              <w:caps/>
              <w:sz w:val="36"/>
            </w:rPr>
            <w:t>Bijlage</w:t>
          </w:r>
          <w:r w:rsidR="00CD0146">
            <w:rPr>
              <w:b/>
              <w:caps/>
              <w:sz w:val="36"/>
            </w:rPr>
            <w:t xml:space="preserve"> </w:t>
          </w:r>
        </w:p>
      </w:tc>
    </w:tr>
    <w:tr w:rsidR="00B75A5D" w:rsidRPr="00B75A5D" w14:paraId="18689759" w14:textId="77777777" w:rsidTr="00B75A5D">
      <w:trPr>
        <w:trHeight w:hRule="exact" w:val="240"/>
      </w:trPr>
      <w:tc>
        <w:tcPr>
          <w:tcW w:w="1578" w:type="dxa"/>
        </w:tcPr>
        <w:p w14:paraId="1EA54699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  <w:bookmarkStart w:id="4" w:name="data"/>
          <w:bookmarkEnd w:id="4"/>
        </w:p>
      </w:tc>
      <w:tc>
        <w:tcPr>
          <w:tcW w:w="118" w:type="dxa"/>
          <w:vAlign w:val="center"/>
        </w:tcPr>
        <w:p w14:paraId="45922DEE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2848" w:type="dxa"/>
        </w:tcPr>
        <w:p w14:paraId="13F8CED8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  <w:tc>
        <w:tcPr>
          <w:tcW w:w="1586" w:type="dxa"/>
        </w:tcPr>
        <w:p w14:paraId="4B23DD9B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13" w:type="dxa"/>
          <w:vAlign w:val="bottom"/>
        </w:tcPr>
        <w:p w14:paraId="39F9526F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4248" w:type="dxa"/>
          <w:gridSpan w:val="2"/>
        </w:tcPr>
        <w:p w14:paraId="2CDC3EF9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</w:tr>
    <w:tr w:rsidR="00B75A5D" w:rsidRPr="00B75A5D" w14:paraId="578A283F" w14:textId="77777777" w:rsidTr="00B75A5D">
      <w:trPr>
        <w:trHeight w:val="480"/>
      </w:trPr>
      <w:tc>
        <w:tcPr>
          <w:tcW w:w="1578" w:type="dxa"/>
        </w:tcPr>
        <w:p w14:paraId="7F82F058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18" w:type="dxa"/>
          <w:vAlign w:val="center"/>
        </w:tcPr>
        <w:p w14:paraId="5D4B56F4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2848" w:type="dxa"/>
        </w:tcPr>
        <w:p w14:paraId="2E53B991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  <w:tc>
        <w:tcPr>
          <w:tcW w:w="1586" w:type="dxa"/>
        </w:tcPr>
        <w:p w14:paraId="5D02AADE" w14:textId="77777777" w:rsidR="00B75A5D" w:rsidRPr="00B75A5D" w:rsidRDefault="00B75A5D" w:rsidP="00B75A5D">
          <w:pPr>
            <w:framePr w:wrap="notBeside" w:vAnchor="page" w:hAnchor="page" w:x="455" w:y="999"/>
            <w:jc w:val="right"/>
            <w:rPr>
              <w:b/>
              <w:sz w:val="14"/>
            </w:rPr>
          </w:pPr>
        </w:p>
      </w:tc>
      <w:tc>
        <w:tcPr>
          <w:tcW w:w="113" w:type="dxa"/>
          <w:vAlign w:val="bottom"/>
        </w:tcPr>
        <w:p w14:paraId="4A61F385" w14:textId="77777777" w:rsidR="00B75A5D" w:rsidRPr="00B75A5D" w:rsidRDefault="00B75A5D" w:rsidP="00B75A5D">
          <w:pPr>
            <w:framePr w:wrap="notBeside" w:vAnchor="page" w:hAnchor="page" w:x="455" w:y="999"/>
          </w:pPr>
        </w:p>
      </w:tc>
      <w:tc>
        <w:tcPr>
          <w:tcW w:w="4248" w:type="dxa"/>
          <w:gridSpan w:val="2"/>
        </w:tcPr>
        <w:p w14:paraId="2AC80C3C" w14:textId="77777777" w:rsidR="00B75A5D" w:rsidRPr="00B75A5D" w:rsidRDefault="00B75A5D" w:rsidP="00B75A5D">
          <w:pPr>
            <w:framePr w:wrap="notBeside" w:vAnchor="page" w:hAnchor="page" w:x="455" w:y="999"/>
            <w:rPr>
              <w:sz w:val="14"/>
            </w:rPr>
          </w:pPr>
        </w:p>
      </w:tc>
    </w:tr>
    <w:bookmarkEnd w:id="0"/>
  </w:tbl>
  <w:p w14:paraId="6A36D98B" w14:textId="77777777" w:rsidR="00044E2E" w:rsidRPr="00B75A5D" w:rsidRDefault="00044E2E" w:rsidP="005A08A3">
    <w:pPr>
      <w:pStyle w:val="Koptekst"/>
      <w:spacing w:line="228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44"/>
      <w:gridCol w:w="119"/>
      <w:gridCol w:w="119"/>
      <w:gridCol w:w="1723"/>
    </w:tblGrid>
    <w:tr w:rsidR="009E5AF1" w:rsidRPr="00B75A5D" w14:paraId="3609DFFA" w14:textId="77777777" w:rsidTr="002679BB">
      <w:tc>
        <w:tcPr>
          <w:tcW w:w="1844" w:type="dxa"/>
          <w:vAlign w:val="bottom"/>
        </w:tcPr>
        <w:p w14:paraId="238AE25D" w14:textId="77777777" w:rsidR="009E5AF1" w:rsidRPr="00B75A5D" w:rsidRDefault="009E5AF1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221AD2B1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7A11A005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1134EA36" w14:textId="77777777" w:rsidR="009E5AF1" w:rsidRPr="00B75A5D" w:rsidRDefault="009E5AF1" w:rsidP="00BA55DB">
          <w:pPr>
            <w:framePr w:wrap="around" w:vAnchor="page" w:hAnchor="page" w:x="313" w:y="999"/>
            <w:rPr>
              <w:sz w:val="14"/>
            </w:rPr>
          </w:pPr>
        </w:p>
      </w:tc>
    </w:tr>
    <w:tr w:rsidR="009E5AF1" w:rsidRPr="00B75A5D" w14:paraId="5A0650B8" w14:textId="77777777" w:rsidTr="004E1AB7">
      <w:trPr>
        <w:trHeight w:val="80"/>
      </w:trPr>
      <w:tc>
        <w:tcPr>
          <w:tcW w:w="1844" w:type="dxa"/>
          <w:vAlign w:val="bottom"/>
        </w:tcPr>
        <w:p w14:paraId="33E242CD" w14:textId="77777777" w:rsidR="009E5AF1" w:rsidRPr="00B75A5D" w:rsidRDefault="009E5AF1" w:rsidP="00BA55DB">
          <w:pPr>
            <w:framePr w:wrap="around" w:vAnchor="page" w:hAnchor="page" w:x="313" w:y="999"/>
            <w:jc w:val="right"/>
            <w:rPr>
              <w:b/>
              <w:sz w:val="14"/>
            </w:rPr>
          </w:pPr>
        </w:p>
      </w:tc>
      <w:tc>
        <w:tcPr>
          <w:tcW w:w="119" w:type="dxa"/>
        </w:tcPr>
        <w:p w14:paraId="0A29892B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19" w:type="dxa"/>
        </w:tcPr>
        <w:p w14:paraId="767FF02A" w14:textId="77777777" w:rsidR="009E5AF1" w:rsidRPr="00B75A5D" w:rsidRDefault="009E5AF1" w:rsidP="00BA55DB">
          <w:pPr>
            <w:framePr w:wrap="around" w:vAnchor="page" w:hAnchor="page" w:x="313" w:y="999"/>
          </w:pPr>
        </w:p>
      </w:tc>
      <w:tc>
        <w:tcPr>
          <w:tcW w:w="1723" w:type="dxa"/>
          <w:vAlign w:val="bottom"/>
        </w:tcPr>
        <w:p w14:paraId="252D6848" w14:textId="77777777" w:rsidR="009E5AF1" w:rsidRPr="00B75A5D" w:rsidRDefault="009E5AF1" w:rsidP="00BA55DB">
          <w:pPr>
            <w:framePr w:wrap="around" w:vAnchor="page" w:hAnchor="page" w:x="313" w:y="999"/>
            <w:rPr>
              <w:sz w:val="14"/>
            </w:rPr>
          </w:pPr>
        </w:p>
      </w:tc>
    </w:tr>
  </w:tbl>
  <w:p w14:paraId="62B087AB" w14:textId="77777777" w:rsidR="007D2BF7" w:rsidRDefault="007D2BF7">
    <w:pPr>
      <w:pStyle w:val="Koptekst"/>
      <w:spacing w:line="264" w:lineRule="exact"/>
    </w:pPr>
  </w:p>
  <w:p w14:paraId="3F539662" w14:textId="399D4D70" w:rsidR="009E5AF1" w:rsidRPr="00B75A5D" w:rsidRDefault="007D2BF7">
    <w:pPr>
      <w:pStyle w:val="Koptekst"/>
      <w:spacing w:line="264" w:lineRule="exact"/>
    </w:pPr>
    <w:r w:rsidRPr="00B75A5D">
      <w:rPr>
        <w:i/>
        <w:noProof/>
        <w:sz w:val="16"/>
        <w:lang w:val="en-US" w:eastAsia="en-US"/>
      </w:rPr>
      <w:drawing>
        <wp:anchor distT="0" distB="0" distL="114300" distR="114300" simplePos="0" relativeHeight="251664384" behindDoc="1" locked="0" layoutInCell="1" allowOverlap="1" wp14:anchorId="3EB2113F" wp14:editId="3AF3E4CD">
          <wp:simplePos x="0" y="0"/>
          <wp:positionH relativeFrom="margin">
            <wp:posOffset>3856495</wp:posOffset>
          </wp:positionH>
          <wp:positionV relativeFrom="paragraph">
            <wp:posOffset>6583</wp:posOffset>
          </wp:positionV>
          <wp:extent cx="1800860" cy="590550"/>
          <wp:effectExtent l="0" t="0" r="8890" b="0"/>
          <wp:wrapTight wrapText="bothSides">
            <wp:wrapPolygon edited="0">
              <wp:start x="0" y="0"/>
              <wp:lineTo x="0" y="20903"/>
              <wp:lineTo x="21478" y="20903"/>
              <wp:lineTo x="21478" y="0"/>
              <wp:lineTo x="0" y="0"/>
            </wp:wrapPolygon>
          </wp:wrapTight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86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5AF1" w:rsidRPr="00B75A5D">
      <w:rPr>
        <w:noProof/>
        <w:lang w:val="en-US" w:eastAsia="en-US"/>
      </w:rPr>
      <w:drawing>
        <wp:anchor distT="0" distB="0" distL="114300" distR="114300" simplePos="0" relativeHeight="251663360" behindDoc="1" locked="0" layoutInCell="1" allowOverlap="1" wp14:anchorId="3FC41963" wp14:editId="610EBB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10400" cy="238320"/>
          <wp:effectExtent l="0" t="0" r="0" b="9525"/>
          <wp:wrapThrough wrapText="bothSides">
            <wp:wrapPolygon edited="0">
              <wp:start x="0" y="0"/>
              <wp:lineTo x="0" y="20736"/>
              <wp:lineTo x="21521" y="20736"/>
              <wp:lineTo x="21521" y="0"/>
              <wp:lineTo x="0" y="0"/>
            </wp:wrapPolygon>
          </wp:wrapThrough>
          <wp:docPr id="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ns_balk_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00" cy="238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5785C6" w14:textId="737DF187" w:rsidR="009E5AF1" w:rsidRPr="00B75A5D" w:rsidRDefault="009E5AF1" w:rsidP="007D2BF7">
    <w:pPr>
      <w:pStyle w:val="Koptekst"/>
      <w:spacing w:line="264" w:lineRule="exact"/>
    </w:pPr>
    <w:r>
      <w:tab/>
    </w:r>
    <w:r>
      <w:tab/>
    </w:r>
    <w:r>
      <w:tab/>
      <w:t xml:space="preserve">     </w:t>
    </w:r>
  </w:p>
  <w:p w14:paraId="2FB3D891" w14:textId="77777777" w:rsidR="009E5AF1" w:rsidRPr="00B75A5D" w:rsidRDefault="009E5AF1">
    <w:pPr>
      <w:pStyle w:val="Koptekst"/>
    </w:pPr>
  </w:p>
  <w:p w14:paraId="21881223" w14:textId="77777777" w:rsidR="009E5AF1" w:rsidRPr="00B75A5D" w:rsidRDefault="009E5AF1">
    <w:pPr>
      <w:pStyle w:val="Koptekst"/>
    </w:pPr>
  </w:p>
  <w:p w14:paraId="7C2C8BEC" w14:textId="77777777" w:rsidR="009E5AF1" w:rsidRPr="00B75A5D" w:rsidRDefault="009E5AF1">
    <w:pPr>
      <w:pStyle w:val="Koptekst"/>
    </w:pPr>
  </w:p>
  <w:p w14:paraId="5400DA50" w14:textId="77777777" w:rsidR="009E5AF1" w:rsidRPr="00B75A5D" w:rsidRDefault="009E5AF1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F5315"/>
    <w:multiLevelType w:val="hybridMultilevel"/>
    <w:tmpl w:val="DD8E1542"/>
    <w:lvl w:ilvl="0" w:tplc="61D4638E">
      <w:start w:val="1"/>
      <w:numFmt w:val="upperLetter"/>
      <w:pStyle w:val="Opsommingmetletters"/>
      <w:lvlText w:val="%1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 w:tplc="DB2A7B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64D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EA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DEC6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1495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FA88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40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9EC5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63822"/>
    <w:multiLevelType w:val="hybridMultilevel"/>
    <w:tmpl w:val="4888DF8E"/>
    <w:lvl w:ilvl="0" w:tplc="F1B8C720">
      <w:start w:val="1"/>
      <w:numFmt w:val="bullet"/>
      <w:pStyle w:val="Opsommingmetbolletjes"/>
      <w:lvlText w:val="•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1" w:tplc="B178DC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E26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0821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7A1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C01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9EEE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4293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9A4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87313"/>
    <w:multiLevelType w:val="multilevel"/>
    <w:tmpl w:val="AD0C39D8"/>
    <w:lvl w:ilvl="0">
      <w:start w:val="1"/>
      <w:numFmt w:val="upperLetter"/>
      <w:lvlText w:val="%1.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4B7037"/>
    <w:multiLevelType w:val="multilevel"/>
    <w:tmpl w:val="70C6D89A"/>
    <w:lvl w:ilvl="0">
      <w:start w:val="1"/>
      <w:numFmt w:val="bullet"/>
      <w:lvlText w:val=""/>
      <w:lvlJc w:val="left"/>
      <w:pPr>
        <w:tabs>
          <w:tab w:val="num" w:pos="0"/>
        </w:tabs>
        <w:ind w:left="0" w:firstLine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90441"/>
    <w:multiLevelType w:val="multilevel"/>
    <w:tmpl w:val="0658D488"/>
    <w:lvl w:ilvl="0">
      <w:start w:val="1"/>
      <w:numFmt w:val="decimal"/>
      <w:lvlText w:val="%1"/>
      <w:lvlJc w:val="right"/>
      <w:pPr>
        <w:tabs>
          <w:tab w:val="num" w:pos="720"/>
        </w:tabs>
        <w:ind w:left="113" w:hanging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F5438C"/>
    <w:multiLevelType w:val="multilevel"/>
    <w:tmpl w:val="64FEC13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9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3317"/>
        </w:tabs>
        <w:ind w:left="3317" w:hanging="119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83"/>
        </w:tabs>
        <w:ind w:left="-183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-39"/>
        </w:tabs>
        <w:ind w:left="-39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05"/>
        </w:tabs>
        <w:ind w:left="105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249"/>
        </w:tabs>
        <w:ind w:left="249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393"/>
        </w:tabs>
        <w:ind w:left="393" w:hanging="1584"/>
      </w:pPr>
      <w:rPr>
        <w:rFonts w:hint="default"/>
      </w:rPr>
    </w:lvl>
  </w:abstractNum>
  <w:abstractNum w:abstractNumId="6" w15:restartNumberingAfterBreak="0">
    <w:nsid w:val="2B6D3848"/>
    <w:multiLevelType w:val="hybridMultilevel"/>
    <w:tmpl w:val="4FFABBB0"/>
    <w:lvl w:ilvl="0" w:tplc="DA904832">
      <w:start w:val="1"/>
      <w:numFmt w:val="decimal"/>
      <w:pStyle w:val="Hoofdstuk"/>
      <w:lvlText w:val="%1"/>
      <w:lvlJc w:val="right"/>
      <w:pPr>
        <w:tabs>
          <w:tab w:val="num" w:pos="0"/>
        </w:tabs>
        <w:ind w:left="0" w:hanging="119"/>
      </w:pPr>
      <w:rPr>
        <w:rFonts w:hint="default"/>
      </w:rPr>
    </w:lvl>
    <w:lvl w:ilvl="1" w:tplc="18582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22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62A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741D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60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007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A80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7CDC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1B7E69"/>
    <w:multiLevelType w:val="multilevel"/>
    <w:tmpl w:val="C88E633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227EEB"/>
    <w:multiLevelType w:val="hybridMultilevel"/>
    <w:tmpl w:val="947A96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11EF4"/>
    <w:multiLevelType w:val="multilevel"/>
    <w:tmpl w:val="0813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0" w15:restartNumberingAfterBreak="0">
    <w:nsid w:val="492C5CCA"/>
    <w:multiLevelType w:val="multilevel"/>
    <w:tmpl w:val="08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51102BA3"/>
    <w:multiLevelType w:val="multilevel"/>
    <w:tmpl w:val="A564619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C2504"/>
    <w:multiLevelType w:val="multilevel"/>
    <w:tmpl w:val="885EEA7A"/>
    <w:lvl w:ilvl="0">
      <w:start w:val="1"/>
      <w:numFmt w:val="bullet"/>
      <w:lvlText w:val=""/>
      <w:lvlJc w:val="left"/>
      <w:pPr>
        <w:tabs>
          <w:tab w:val="num" w:pos="0"/>
        </w:tabs>
        <w:ind w:left="284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93442"/>
    <w:multiLevelType w:val="hybridMultilevel"/>
    <w:tmpl w:val="F2007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E3E5B"/>
    <w:multiLevelType w:val="hybridMultilevel"/>
    <w:tmpl w:val="64DCA2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16DE4"/>
    <w:multiLevelType w:val="multilevel"/>
    <w:tmpl w:val="06C655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12"/>
  </w:num>
  <w:num w:numId="11">
    <w:abstractNumId w:val="11"/>
  </w:num>
  <w:num w:numId="12">
    <w:abstractNumId w:val="15"/>
  </w:num>
  <w:num w:numId="13">
    <w:abstractNumId w:val="5"/>
  </w:num>
  <w:num w:numId="14">
    <w:abstractNumId w:val="14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broad" w:val="No"/>
    <w:docVar w:name="doc_date" w:val="8-4-2014"/>
    <w:docVar w:name="doc_type" w:val="memo"/>
    <w:docVar w:name="doclang" w:val="1043"/>
    <w:docVar w:name="level1" w:val="DIF"/>
  </w:docVars>
  <w:rsids>
    <w:rsidRoot w:val="00B75A5D"/>
    <w:rsid w:val="00004160"/>
    <w:rsid w:val="00007D70"/>
    <w:rsid w:val="00014EF0"/>
    <w:rsid w:val="000167B8"/>
    <w:rsid w:val="00044E2E"/>
    <w:rsid w:val="000C2E41"/>
    <w:rsid w:val="000C2F43"/>
    <w:rsid w:val="000C56C0"/>
    <w:rsid w:val="000D31C6"/>
    <w:rsid w:val="001035CF"/>
    <w:rsid w:val="00124F2A"/>
    <w:rsid w:val="00143ECE"/>
    <w:rsid w:val="001549DF"/>
    <w:rsid w:val="00195739"/>
    <w:rsid w:val="001A1BDF"/>
    <w:rsid w:val="001A24AA"/>
    <w:rsid w:val="001A6E97"/>
    <w:rsid w:val="00201DC6"/>
    <w:rsid w:val="00236232"/>
    <w:rsid w:val="0024095F"/>
    <w:rsid w:val="002434FD"/>
    <w:rsid w:val="00250D8E"/>
    <w:rsid w:val="00276A3F"/>
    <w:rsid w:val="002829F5"/>
    <w:rsid w:val="002D3DAF"/>
    <w:rsid w:val="002F032F"/>
    <w:rsid w:val="002F046C"/>
    <w:rsid w:val="002F2654"/>
    <w:rsid w:val="0030423E"/>
    <w:rsid w:val="00304F9B"/>
    <w:rsid w:val="00325DB6"/>
    <w:rsid w:val="00331796"/>
    <w:rsid w:val="00345979"/>
    <w:rsid w:val="00376727"/>
    <w:rsid w:val="00381003"/>
    <w:rsid w:val="003919B0"/>
    <w:rsid w:val="003C00F6"/>
    <w:rsid w:val="003C3D35"/>
    <w:rsid w:val="003D620B"/>
    <w:rsid w:val="003E027F"/>
    <w:rsid w:val="003F2A37"/>
    <w:rsid w:val="00403B48"/>
    <w:rsid w:val="00443EE2"/>
    <w:rsid w:val="00470727"/>
    <w:rsid w:val="004844D8"/>
    <w:rsid w:val="004954D2"/>
    <w:rsid w:val="00497BDC"/>
    <w:rsid w:val="004A0F36"/>
    <w:rsid w:val="004A7F56"/>
    <w:rsid w:val="004B69CE"/>
    <w:rsid w:val="004C3D51"/>
    <w:rsid w:val="004D13D9"/>
    <w:rsid w:val="004E074F"/>
    <w:rsid w:val="004E1AB7"/>
    <w:rsid w:val="00505580"/>
    <w:rsid w:val="00524336"/>
    <w:rsid w:val="0052739C"/>
    <w:rsid w:val="005A08A3"/>
    <w:rsid w:val="005A1F12"/>
    <w:rsid w:val="005D5AB3"/>
    <w:rsid w:val="005F3ECA"/>
    <w:rsid w:val="00615236"/>
    <w:rsid w:val="00616B68"/>
    <w:rsid w:val="006552D0"/>
    <w:rsid w:val="00680424"/>
    <w:rsid w:val="006878DB"/>
    <w:rsid w:val="006B2E4E"/>
    <w:rsid w:val="006C0F02"/>
    <w:rsid w:val="006C6008"/>
    <w:rsid w:val="006C6FBA"/>
    <w:rsid w:val="006E3EF4"/>
    <w:rsid w:val="006F40A5"/>
    <w:rsid w:val="006F7A34"/>
    <w:rsid w:val="00721617"/>
    <w:rsid w:val="00741B2F"/>
    <w:rsid w:val="00774316"/>
    <w:rsid w:val="00776D91"/>
    <w:rsid w:val="007845F2"/>
    <w:rsid w:val="00785363"/>
    <w:rsid w:val="007B1929"/>
    <w:rsid w:val="007D2822"/>
    <w:rsid w:val="007D2BF7"/>
    <w:rsid w:val="007F19E4"/>
    <w:rsid w:val="008009B5"/>
    <w:rsid w:val="00816F20"/>
    <w:rsid w:val="00891D42"/>
    <w:rsid w:val="008B51B8"/>
    <w:rsid w:val="008C3F3D"/>
    <w:rsid w:val="008D07E9"/>
    <w:rsid w:val="008D0F77"/>
    <w:rsid w:val="008F440C"/>
    <w:rsid w:val="009150DE"/>
    <w:rsid w:val="00917477"/>
    <w:rsid w:val="009212BC"/>
    <w:rsid w:val="00924F43"/>
    <w:rsid w:val="009252FC"/>
    <w:rsid w:val="009E5AF1"/>
    <w:rsid w:val="00A02790"/>
    <w:rsid w:val="00A66CCA"/>
    <w:rsid w:val="00A83C8D"/>
    <w:rsid w:val="00A91D95"/>
    <w:rsid w:val="00AA2CBB"/>
    <w:rsid w:val="00AE34C0"/>
    <w:rsid w:val="00AF00B9"/>
    <w:rsid w:val="00AF4ED0"/>
    <w:rsid w:val="00B2369E"/>
    <w:rsid w:val="00B75A5D"/>
    <w:rsid w:val="00BA55DB"/>
    <w:rsid w:val="00BB0F78"/>
    <w:rsid w:val="00BC64AC"/>
    <w:rsid w:val="00BD1531"/>
    <w:rsid w:val="00BD50B0"/>
    <w:rsid w:val="00BE5531"/>
    <w:rsid w:val="00C12949"/>
    <w:rsid w:val="00C20789"/>
    <w:rsid w:val="00C30BBA"/>
    <w:rsid w:val="00C34799"/>
    <w:rsid w:val="00C42651"/>
    <w:rsid w:val="00C56256"/>
    <w:rsid w:val="00C777E6"/>
    <w:rsid w:val="00C806B0"/>
    <w:rsid w:val="00C92F3F"/>
    <w:rsid w:val="00CA241E"/>
    <w:rsid w:val="00CD0146"/>
    <w:rsid w:val="00D1026E"/>
    <w:rsid w:val="00D171A2"/>
    <w:rsid w:val="00D20E7A"/>
    <w:rsid w:val="00D50079"/>
    <w:rsid w:val="00D92E5E"/>
    <w:rsid w:val="00DB1335"/>
    <w:rsid w:val="00DD7852"/>
    <w:rsid w:val="00DE20DF"/>
    <w:rsid w:val="00E670F1"/>
    <w:rsid w:val="00E81A6A"/>
    <w:rsid w:val="00EE6BFC"/>
    <w:rsid w:val="00EF23EA"/>
    <w:rsid w:val="00F40455"/>
    <w:rsid w:val="00F530E7"/>
    <w:rsid w:val="00F55AC8"/>
    <w:rsid w:val="00FF572F"/>
    <w:rsid w:val="00FF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DC1E45"/>
  <w15:docId w15:val="{9464A10E-21C2-474C-B11B-627397D3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1A6A"/>
    <w:pPr>
      <w:spacing w:line="240" w:lineRule="atLeast"/>
    </w:pPr>
    <w:rPr>
      <w:rFonts w:ascii="Verdana" w:hAnsi="Verdana"/>
      <w:sz w:val="18"/>
      <w:szCs w:val="18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AA2CBB"/>
    <w:pPr>
      <w:keepNext/>
      <w:numPr>
        <w:numId w:val="13"/>
      </w:numPr>
      <w:spacing w:after="240"/>
      <w:outlineLvl w:val="0"/>
    </w:pPr>
    <w:rPr>
      <w:rFonts w:cs="Arial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AA2CBB"/>
    <w:pPr>
      <w:keepNext/>
      <w:numPr>
        <w:ilvl w:val="1"/>
        <w:numId w:val="13"/>
      </w:numPr>
      <w:spacing w:after="240"/>
      <w:outlineLvl w:val="1"/>
    </w:pPr>
    <w:rPr>
      <w:rFonts w:cs="Arial"/>
      <w:b/>
      <w:bCs/>
      <w:iCs/>
      <w:sz w:val="20"/>
      <w:szCs w:val="20"/>
    </w:rPr>
  </w:style>
  <w:style w:type="paragraph" w:styleId="Kop3">
    <w:name w:val="heading 3"/>
    <w:basedOn w:val="Standaard"/>
    <w:next w:val="Standaard"/>
    <w:link w:val="Kop3Char"/>
    <w:qFormat/>
    <w:rsid w:val="00AA2CBB"/>
    <w:pPr>
      <w:keepNext/>
      <w:numPr>
        <w:ilvl w:val="2"/>
        <w:numId w:val="13"/>
      </w:numPr>
      <w:outlineLvl w:val="2"/>
    </w:pPr>
    <w:rPr>
      <w:rFonts w:cs="Arial"/>
      <w:bCs/>
      <w:i/>
    </w:rPr>
  </w:style>
  <w:style w:type="paragraph" w:styleId="Kop4">
    <w:name w:val="heading 4"/>
    <w:basedOn w:val="Standaard"/>
    <w:next w:val="Standaard"/>
    <w:link w:val="Kop4Char"/>
    <w:qFormat/>
    <w:rsid w:val="00AA2CBB"/>
    <w:pPr>
      <w:keepNext/>
      <w:numPr>
        <w:ilvl w:val="3"/>
        <w:numId w:val="13"/>
      </w:numPr>
      <w:spacing w:line="240" w:lineRule="exact"/>
      <w:outlineLvl w:val="3"/>
    </w:pPr>
    <w:rPr>
      <w:bCs/>
      <w:i/>
    </w:rPr>
  </w:style>
  <w:style w:type="paragraph" w:styleId="Kop5">
    <w:name w:val="heading 5"/>
    <w:basedOn w:val="Standaard"/>
    <w:next w:val="Standaard"/>
    <w:link w:val="Kop5Char"/>
    <w:qFormat/>
    <w:rsid w:val="00AA2CBB"/>
    <w:pPr>
      <w:numPr>
        <w:ilvl w:val="4"/>
        <w:numId w:val="1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AA2CBB"/>
    <w:pPr>
      <w:numPr>
        <w:ilvl w:val="5"/>
        <w:numId w:val="13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AA2CBB"/>
    <w:pPr>
      <w:numPr>
        <w:ilvl w:val="6"/>
        <w:numId w:val="13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AA2CBB"/>
    <w:pPr>
      <w:numPr>
        <w:ilvl w:val="7"/>
        <w:numId w:val="13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qFormat/>
    <w:rsid w:val="00AA2CBB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E81A6A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oofdstuk">
    <w:name w:val="Hoofdstuk"/>
    <w:basedOn w:val="Standaard"/>
    <w:next w:val="Standaard"/>
    <w:pPr>
      <w:numPr>
        <w:numId w:val="1"/>
      </w:numPr>
    </w:pPr>
    <w:rPr>
      <w:b/>
      <w:lang w:val="nl-BE"/>
    </w:rPr>
  </w:style>
  <w:style w:type="paragraph" w:customStyle="1" w:styleId="Opsommingmetletters">
    <w:name w:val="Opsomming met letters"/>
    <w:basedOn w:val="Standaard"/>
    <w:pPr>
      <w:numPr>
        <w:numId w:val="4"/>
      </w:numPr>
    </w:pPr>
    <w:rPr>
      <w:lang w:val="nl-BE"/>
    </w:rPr>
  </w:style>
  <w:style w:type="paragraph" w:customStyle="1" w:styleId="Opsommingmetbolletjes">
    <w:name w:val="Opsomming met bolletjes"/>
    <w:basedOn w:val="Standaard"/>
    <w:pPr>
      <w:numPr>
        <w:numId w:val="8"/>
      </w:numPr>
      <w:tabs>
        <w:tab w:val="left" w:pos="284"/>
      </w:tabs>
      <w:ind w:left="284" w:hanging="284"/>
    </w:pPr>
    <w:rPr>
      <w:lang w:val="fr-FR"/>
    </w:rPr>
  </w:style>
  <w:style w:type="paragraph" w:customStyle="1" w:styleId="Alineakop">
    <w:name w:val="Alineakop"/>
    <w:basedOn w:val="Standaard"/>
    <w:next w:val="Standaard"/>
    <w:rPr>
      <w:i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16F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16F20"/>
    <w:rPr>
      <w:rFonts w:ascii="Tahoma" w:hAnsi="Tahoma" w:cs="Tahoma"/>
      <w:sz w:val="16"/>
      <w:szCs w:val="16"/>
      <w:lang w:val="nl-NL" w:eastAsia="nl-BE"/>
    </w:rPr>
  </w:style>
  <w:style w:type="paragraph" w:styleId="Voetnoottekst">
    <w:name w:val="footnote text"/>
    <w:basedOn w:val="Standaard"/>
    <w:link w:val="VoetnoottekstChar"/>
    <w:rsid w:val="00680424"/>
    <w:pPr>
      <w:widowControl w:val="0"/>
      <w:adjustRightInd w:val="0"/>
      <w:spacing w:line="280" w:lineRule="atLeast"/>
      <w:jc w:val="both"/>
      <w:textAlignment w:val="baseline"/>
    </w:pPr>
    <w:rPr>
      <w:rFonts w:ascii="Arial" w:hAnsi="Arial" w:cs="Arial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680424"/>
    <w:rPr>
      <w:rFonts w:ascii="Arial" w:hAnsi="Arial" w:cs="Arial"/>
      <w:lang w:val="nl-NL" w:eastAsia="nl-NL"/>
    </w:rPr>
  </w:style>
  <w:style w:type="character" w:styleId="Voetnootmarkering">
    <w:name w:val="footnote reference"/>
    <w:rsid w:val="00680424"/>
    <w:rPr>
      <w:vertAlign w:val="superscript"/>
    </w:rPr>
  </w:style>
  <w:style w:type="character" w:customStyle="1" w:styleId="Kop1Char">
    <w:name w:val="Kop 1 Char"/>
    <w:basedOn w:val="Standaardalinea-lettertype"/>
    <w:link w:val="Kop1"/>
    <w:rsid w:val="00AA2CBB"/>
    <w:rPr>
      <w:rFonts w:ascii="Verdana" w:hAnsi="Verdana" w:cs="Arial"/>
      <w:b/>
      <w:bCs/>
      <w:kern w:val="32"/>
      <w:sz w:val="28"/>
      <w:szCs w:val="28"/>
      <w:lang w:val="nl-NL" w:eastAsia="nl-BE"/>
    </w:rPr>
  </w:style>
  <w:style w:type="character" w:customStyle="1" w:styleId="Kop2Char">
    <w:name w:val="Kop 2 Char"/>
    <w:basedOn w:val="Standaardalinea-lettertype"/>
    <w:link w:val="Kop2"/>
    <w:rsid w:val="00AA2CBB"/>
    <w:rPr>
      <w:rFonts w:ascii="Verdana" w:hAnsi="Verdana" w:cs="Arial"/>
      <w:b/>
      <w:bCs/>
      <w:iCs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AA2CBB"/>
    <w:rPr>
      <w:rFonts w:ascii="Verdana" w:hAnsi="Verdana" w:cs="Arial"/>
      <w:bCs/>
      <w:i/>
      <w:sz w:val="18"/>
      <w:szCs w:val="18"/>
      <w:lang w:val="nl-NL" w:eastAsia="nl-BE"/>
    </w:rPr>
  </w:style>
  <w:style w:type="character" w:customStyle="1" w:styleId="Kop4Char">
    <w:name w:val="Kop 4 Char"/>
    <w:basedOn w:val="Standaardalinea-lettertype"/>
    <w:link w:val="Kop4"/>
    <w:rsid w:val="00AA2CBB"/>
    <w:rPr>
      <w:rFonts w:ascii="Verdana" w:hAnsi="Verdana"/>
      <w:bCs/>
      <w:i/>
      <w:sz w:val="18"/>
      <w:szCs w:val="18"/>
      <w:lang w:val="nl-NL" w:eastAsia="nl-BE"/>
    </w:rPr>
  </w:style>
  <w:style w:type="character" w:customStyle="1" w:styleId="Kop5Char">
    <w:name w:val="Kop 5 Char"/>
    <w:basedOn w:val="Standaardalinea-lettertype"/>
    <w:link w:val="Kop5"/>
    <w:rsid w:val="00AA2CBB"/>
    <w:rPr>
      <w:rFonts w:ascii="Verdana" w:hAnsi="Verdana"/>
      <w:b/>
      <w:bCs/>
      <w:i/>
      <w:iCs/>
      <w:sz w:val="26"/>
      <w:szCs w:val="26"/>
      <w:lang w:val="nl-NL" w:eastAsia="nl-BE"/>
    </w:rPr>
  </w:style>
  <w:style w:type="character" w:customStyle="1" w:styleId="Kop6Char">
    <w:name w:val="Kop 6 Char"/>
    <w:basedOn w:val="Standaardalinea-lettertype"/>
    <w:link w:val="Kop6"/>
    <w:rsid w:val="00AA2CBB"/>
    <w:rPr>
      <w:b/>
      <w:bCs/>
      <w:sz w:val="22"/>
      <w:szCs w:val="22"/>
      <w:lang w:val="nl-NL" w:eastAsia="nl-BE"/>
    </w:rPr>
  </w:style>
  <w:style w:type="character" w:customStyle="1" w:styleId="Kop7Char">
    <w:name w:val="Kop 7 Char"/>
    <w:basedOn w:val="Standaardalinea-lettertype"/>
    <w:link w:val="Kop7"/>
    <w:rsid w:val="00AA2CBB"/>
    <w:rPr>
      <w:sz w:val="24"/>
      <w:szCs w:val="24"/>
      <w:lang w:val="nl-NL" w:eastAsia="nl-BE"/>
    </w:rPr>
  </w:style>
  <w:style w:type="character" w:customStyle="1" w:styleId="Kop8Char">
    <w:name w:val="Kop 8 Char"/>
    <w:basedOn w:val="Standaardalinea-lettertype"/>
    <w:link w:val="Kop8"/>
    <w:rsid w:val="00AA2CBB"/>
    <w:rPr>
      <w:i/>
      <w:iCs/>
      <w:sz w:val="24"/>
      <w:szCs w:val="24"/>
      <w:lang w:val="nl-NL" w:eastAsia="nl-BE"/>
    </w:rPr>
  </w:style>
  <w:style w:type="character" w:customStyle="1" w:styleId="Kop9Char">
    <w:name w:val="Kop 9 Char"/>
    <w:basedOn w:val="Standaardalinea-lettertype"/>
    <w:link w:val="Kop9"/>
    <w:rsid w:val="00AA2CBB"/>
    <w:rPr>
      <w:rFonts w:ascii="Arial" w:hAnsi="Arial" w:cs="Arial"/>
      <w:sz w:val="22"/>
      <w:szCs w:val="22"/>
      <w:lang w:val="nl-NL"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AA2CBB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locked/>
    <w:rsid w:val="00AA2CBB"/>
    <w:rPr>
      <w:rFonts w:ascii="Verdana" w:hAnsi="Verdana"/>
      <w:sz w:val="18"/>
      <w:szCs w:val="18"/>
      <w:lang w:val="nl-NL"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91D4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91D4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91D42"/>
    <w:rPr>
      <w:rFonts w:ascii="Verdana" w:hAnsi="Verdana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91D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91D42"/>
    <w:rPr>
      <w:rFonts w:ascii="Verdana" w:hAnsi="Verdana"/>
      <w:b/>
      <w:bCs/>
      <w:lang w:val="nl-NL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92D3F8CEBCE4581D3A92B317E7BA9" ma:contentTypeVersion="9" ma:contentTypeDescription="Create a new document." ma:contentTypeScope="" ma:versionID="bf94a216a44e49c8bf3d741f91a69cd5">
  <xsd:schema xmlns:xsd="http://www.w3.org/2001/XMLSchema" xmlns:xs="http://www.w3.org/2001/XMLSchema" xmlns:p="http://schemas.microsoft.com/office/2006/metadata/properties" xmlns:ns3="6e7fedfb-9e77-4eb4-8f63-2233e8745e9f" xmlns:ns4="6f9f28e1-ecd8-46ba-989a-62aa5c036b98" targetNamespace="http://schemas.microsoft.com/office/2006/metadata/properties" ma:root="true" ma:fieldsID="df12664b3a262741e55b4aa0841c3326" ns3:_="" ns4:_="">
    <xsd:import namespace="6e7fedfb-9e77-4eb4-8f63-2233e8745e9f"/>
    <xsd:import namespace="6f9f28e1-ecd8-46ba-989a-62aa5c036b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fedfb-9e77-4eb4-8f63-2233e8745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f28e1-ecd8-46ba-989a-62aa5c036b9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5E58DB-EEA9-4C1C-8CC1-8A0AB1C9A6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9A2A98-5A18-4830-8F16-D5ECAED7D3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FFF2BA-B662-43CB-B241-1E0509851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fedfb-9e77-4eb4-8f63-2233e8745e9f"/>
    <ds:schemaRef ds:uri="6f9f28e1-ecd8-46ba-989a-62aa5c036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1.0.3</vt:lpstr>
      <vt:lpstr>1.0.3</vt:lpstr>
    </vt:vector>
  </TitlesOfParts>
  <Company>Avans Hogeschool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1.0.3</dc:title>
  <dc:creator>Myrthe Pino</dc:creator>
  <cp:lastModifiedBy>Geert Kanters | Alba Concepts</cp:lastModifiedBy>
  <cp:revision>4</cp:revision>
  <cp:lastPrinted>2003-11-20T07:14:00Z</cp:lastPrinted>
  <dcterms:created xsi:type="dcterms:W3CDTF">2020-07-09T13:40:00Z</dcterms:created>
  <dcterms:modified xsi:type="dcterms:W3CDTF">2020-07-09T14:11:00Z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0x010100F3592D3F8CEBCE4581D3A92B317E7BA9</vt:lpwstr>
  </property>
</Properties>
</file>