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552DC" w14:textId="4500D8AC" w:rsidR="00FC29F6" w:rsidRPr="00C9473A" w:rsidRDefault="00965D98" w:rsidP="00FC29F6">
      <w:pPr>
        <w:rPr>
          <w:b/>
          <w:bCs/>
          <w:sz w:val="22"/>
          <w:szCs w:val="22"/>
        </w:rPr>
      </w:pPr>
      <w:bookmarkStart w:id="0" w:name="_GoBack"/>
      <w:r>
        <w:rPr>
          <w:b/>
          <w:bCs/>
          <w:sz w:val="22"/>
          <w:szCs w:val="22"/>
        </w:rPr>
        <w:t>V</w:t>
      </w:r>
      <w:r w:rsidR="00704D90">
        <w:rPr>
          <w:b/>
          <w:bCs/>
          <w:sz w:val="22"/>
          <w:szCs w:val="22"/>
        </w:rPr>
        <w:t>ragen aan de markt</w:t>
      </w:r>
      <w:r w:rsidR="00FC29F6" w:rsidRPr="00C9473A">
        <w:rPr>
          <w:b/>
          <w:bCs/>
          <w:sz w:val="22"/>
          <w:szCs w:val="22"/>
        </w:rPr>
        <w:t xml:space="preserve"> </w:t>
      </w:r>
      <w:r w:rsidR="00E20B70">
        <w:rPr>
          <w:b/>
          <w:bCs/>
          <w:sz w:val="22"/>
          <w:szCs w:val="22"/>
        </w:rPr>
        <w:t xml:space="preserve">ter voorbereiding </w:t>
      </w:r>
      <w:r w:rsidR="00B71437">
        <w:rPr>
          <w:b/>
          <w:bCs/>
          <w:sz w:val="22"/>
          <w:szCs w:val="22"/>
        </w:rPr>
        <w:t xml:space="preserve">van </w:t>
      </w:r>
      <w:r w:rsidR="00E20B70">
        <w:rPr>
          <w:b/>
          <w:bCs/>
          <w:sz w:val="22"/>
          <w:szCs w:val="22"/>
        </w:rPr>
        <w:t xml:space="preserve">de </w:t>
      </w:r>
      <w:r w:rsidR="0051102F">
        <w:rPr>
          <w:b/>
          <w:bCs/>
          <w:sz w:val="22"/>
          <w:szCs w:val="22"/>
        </w:rPr>
        <w:t xml:space="preserve">Europese </w:t>
      </w:r>
      <w:bookmarkEnd w:id="0"/>
      <w:r w:rsidR="00E20B70">
        <w:rPr>
          <w:b/>
          <w:bCs/>
          <w:sz w:val="22"/>
          <w:szCs w:val="22"/>
        </w:rPr>
        <w:t xml:space="preserve">aanbesteding </w:t>
      </w:r>
      <w:r w:rsidR="00FC29F6" w:rsidRPr="00C9473A">
        <w:rPr>
          <w:b/>
          <w:bCs/>
          <w:sz w:val="22"/>
          <w:szCs w:val="22"/>
        </w:rPr>
        <w:t>IWR2021|</w:t>
      </w:r>
      <w:r w:rsidR="00704D90">
        <w:rPr>
          <w:b/>
          <w:bCs/>
          <w:sz w:val="22"/>
          <w:szCs w:val="22"/>
        </w:rPr>
        <w:t>SMS-gateway</w:t>
      </w:r>
    </w:p>
    <w:p w14:paraId="2BA89F49" w14:textId="77777777" w:rsidR="00FC29F6" w:rsidRPr="00C9473A" w:rsidRDefault="00FC29F6" w:rsidP="00FC29F6">
      <w:pPr>
        <w:rPr>
          <w:sz w:val="22"/>
          <w:szCs w:val="22"/>
        </w:rPr>
      </w:pPr>
    </w:p>
    <w:p w14:paraId="7EF3736E" w14:textId="053793B6" w:rsidR="00704D90" w:rsidRDefault="00704D90" w:rsidP="001654BF">
      <w:r>
        <w:t xml:space="preserve">Hieronder een </w:t>
      </w:r>
      <w:r w:rsidR="00E20B70">
        <w:t xml:space="preserve">drietal </w:t>
      </w:r>
      <w:r w:rsidR="00B71437" w:rsidRPr="00B71437">
        <w:t xml:space="preserve">Text2speech-berichten </w:t>
      </w:r>
      <w:r>
        <w:t>v</w:t>
      </w:r>
      <w:r w:rsidRPr="00704D90">
        <w:t xml:space="preserve">ragen van </w:t>
      </w:r>
      <w:r w:rsidR="00965D98">
        <w:t xml:space="preserve">de </w:t>
      </w:r>
      <w:r w:rsidRPr="00704D90">
        <w:t>Categorie IWR</w:t>
      </w:r>
      <w:r w:rsidR="00B71437">
        <w:t>.</w:t>
      </w:r>
      <w:r>
        <w:t xml:space="preserve"> </w:t>
      </w:r>
    </w:p>
    <w:p w14:paraId="5CA040D7" w14:textId="77777777" w:rsidR="00E20B70" w:rsidRDefault="00E20B70" w:rsidP="001654BF"/>
    <w:p w14:paraId="752C1877" w14:textId="7D961A10" w:rsidR="00DE4C58" w:rsidRDefault="00DE4C58" w:rsidP="001654BF">
      <w:r>
        <w:t xml:space="preserve">Zie daarbij de onderstaande eisen van de </w:t>
      </w:r>
      <w:r w:rsidRPr="00DE4C58">
        <w:t>vorige aanbesteding / Raamovereenkomst IWR2017|SMS-Gateway</w:t>
      </w:r>
      <w:r>
        <w:t>.</w:t>
      </w:r>
    </w:p>
    <w:p w14:paraId="0272C895" w14:textId="6B19AA05" w:rsidR="0051102F" w:rsidRDefault="0051102F" w:rsidP="001654BF"/>
    <w:p w14:paraId="529C81A5" w14:textId="5841D303" w:rsidR="0051102F" w:rsidRDefault="0051102F" w:rsidP="001654BF">
      <w:r w:rsidRPr="0051102F">
        <w:t xml:space="preserve">Kunt u uw antwoorden </w:t>
      </w:r>
      <w:r>
        <w:t xml:space="preserve">voor </w:t>
      </w:r>
      <w:r w:rsidRPr="00413685">
        <w:rPr>
          <w:b/>
          <w:bCs/>
        </w:rPr>
        <w:t>a.s. woensdag 28 oktober 2020</w:t>
      </w:r>
      <w:r w:rsidRPr="00413685">
        <w:rPr>
          <w:b/>
          <w:bCs/>
        </w:rPr>
        <w:t>, 1</w:t>
      </w:r>
      <w:r w:rsidRPr="00413685">
        <w:rPr>
          <w:b/>
          <w:bCs/>
        </w:rPr>
        <w:t>2:00</w:t>
      </w:r>
      <w:r w:rsidRPr="0051102F">
        <w:t xml:space="preserve"> uur via </w:t>
      </w:r>
      <w:proofErr w:type="spellStart"/>
      <w:r w:rsidRPr="0051102F">
        <w:t>TenderNed</w:t>
      </w:r>
      <w:proofErr w:type="spellEnd"/>
      <w:r w:rsidRPr="0051102F">
        <w:t xml:space="preserve"> aan ons versturen</w:t>
      </w:r>
      <w:r>
        <w:t>?</w:t>
      </w:r>
    </w:p>
    <w:p w14:paraId="750E783D" w14:textId="77777777" w:rsidR="00704D90" w:rsidRDefault="00704D90" w:rsidP="001654BF"/>
    <w:p w14:paraId="4727A522" w14:textId="4178F7A8" w:rsidR="00704D90" w:rsidRDefault="00704D90" w:rsidP="001654BF">
      <w:r w:rsidRPr="00704D90">
        <w:t>U wordt uitgenodigd onderstaande gegevens en vragen zo volledig mogelijk te beantwoorden</w:t>
      </w:r>
      <w:r w:rsidR="0051102F">
        <w:t>.</w:t>
      </w:r>
    </w:p>
    <w:p w14:paraId="56F6F59F" w14:textId="77777777" w:rsidR="00704D90" w:rsidRDefault="00704D90" w:rsidP="001654BF"/>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97"/>
      </w:tblGrid>
      <w:tr w:rsidR="00704D90" w:rsidRPr="00E20B70" w14:paraId="6A7B7579" w14:textId="77777777" w:rsidTr="00704D90">
        <w:trPr>
          <w:trHeight w:val="300"/>
        </w:trPr>
        <w:tc>
          <w:tcPr>
            <w:tcW w:w="1771" w:type="dxa"/>
            <w:shd w:val="clear" w:color="auto" w:fill="auto"/>
            <w:noWrap/>
          </w:tcPr>
          <w:p w14:paraId="5B39C0A8" w14:textId="77777777" w:rsidR="00704D90" w:rsidRPr="00E20B70" w:rsidRDefault="00704D90" w:rsidP="00704D90">
            <w:pPr>
              <w:spacing w:after="160" w:line="259" w:lineRule="auto"/>
              <w:rPr>
                <w:rFonts w:eastAsiaTheme="minorHAnsi" w:cstheme="minorBidi"/>
                <w:szCs w:val="18"/>
                <w:lang w:eastAsia="en-US"/>
              </w:rPr>
            </w:pPr>
          </w:p>
        </w:tc>
        <w:tc>
          <w:tcPr>
            <w:tcW w:w="6097" w:type="dxa"/>
            <w:shd w:val="clear" w:color="auto" w:fill="auto"/>
            <w:noWrap/>
          </w:tcPr>
          <w:p w14:paraId="51A0DC73" w14:textId="77777777" w:rsidR="00704D90" w:rsidRPr="00EF4F6B" w:rsidRDefault="00704D90" w:rsidP="00704D90">
            <w:pPr>
              <w:spacing w:line="240" w:lineRule="auto"/>
              <w:jc w:val="center"/>
              <w:rPr>
                <w:rFonts w:eastAsiaTheme="minorHAnsi" w:cstheme="minorBidi"/>
                <w:szCs w:val="18"/>
                <w:lang w:eastAsia="en-US"/>
              </w:rPr>
            </w:pPr>
            <w:r w:rsidRPr="00EF4F6B">
              <w:rPr>
                <w:rFonts w:eastAsiaTheme="minorHAnsi" w:cstheme="minorBidi"/>
                <w:szCs w:val="18"/>
                <w:lang w:eastAsia="en-US"/>
              </w:rPr>
              <w:t>IWR2021|SMS-Gateway</w:t>
            </w:r>
          </w:p>
          <w:p w14:paraId="23360571" w14:textId="77777777" w:rsidR="00704D90" w:rsidRPr="00E20B70" w:rsidRDefault="00704D90" w:rsidP="00704D90">
            <w:pPr>
              <w:spacing w:line="240" w:lineRule="auto"/>
              <w:jc w:val="center"/>
              <w:rPr>
                <w:rFonts w:eastAsiaTheme="minorHAnsi" w:cstheme="minorBidi"/>
                <w:szCs w:val="18"/>
                <w:lang w:eastAsia="en-US"/>
              </w:rPr>
            </w:pPr>
            <w:r w:rsidRPr="00EF4F6B">
              <w:rPr>
                <w:rFonts w:eastAsiaTheme="minorHAnsi" w:cstheme="minorBidi"/>
                <w:szCs w:val="18"/>
                <w:lang w:eastAsia="en-US"/>
              </w:rPr>
              <w:t>IUC 202006120</w:t>
            </w:r>
          </w:p>
        </w:tc>
      </w:tr>
      <w:tr w:rsidR="00704D90" w:rsidRPr="00E20B70" w14:paraId="3EDD1A82" w14:textId="77777777" w:rsidTr="00704D90">
        <w:trPr>
          <w:trHeight w:val="300"/>
        </w:trPr>
        <w:tc>
          <w:tcPr>
            <w:tcW w:w="1771" w:type="dxa"/>
            <w:shd w:val="clear" w:color="auto" w:fill="auto"/>
            <w:noWrap/>
          </w:tcPr>
          <w:p w14:paraId="1D56905B" w14:textId="77777777" w:rsidR="00704D90" w:rsidRPr="00E20B70" w:rsidRDefault="00704D90" w:rsidP="00704D90">
            <w:pPr>
              <w:spacing w:after="160" w:line="259" w:lineRule="auto"/>
              <w:rPr>
                <w:rFonts w:eastAsiaTheme="minorHAnsi" w:cstheme="minorBidi"/>
                <w:szCs w:val="18"/>
                <w:lang w:eastAsia="en-US"/>
              </w:rPr>
            </w:pPr>
            <w:r w:rsidRPr="00E20B70">
              <w:rPr>
                <w:rFonts w:eastAsiaTheme="minorHAnsi" w:cstheme="minorBidi"/>
                <w:szCs w:val="18"/>
                <w:lang w:eastAsia="en-US"/>
              </w:rPr>
              <w:t>Naam geïnteresseerde:</w:t>
            </w:r>
          </w:p>
        </w:tc>
        <w:tc>
          <w:tcPr>
            <w:tcW w:w="6097" w:type="dxa"/>
            <w:shd w:val="clear" w:color="auto" w:fill="auto"/>
            <w:noWrap/>
          </w:tcPr>
          <w:p w14:paraId="1CECAE08" w14:textId="77777777" w:rsidR="00704D90" w:rsidRPr="00E20B70" w:rsidRDefault="00704D90" w:rsidP="00704D90">
            <w:pPr>
              <w:spacing w:after="160" w:line="233" w:lineRule="auto"/>
              <w:rPr>
                <w:rFonts w:eastAsiaTheme="minorHAnsi" w:cstheme="minorBidi"/>
                <w:szCs w:val="18"/>
                <w:lang w:eastAsia="en-US"/>
              </w:rPr>
            </w:pPr>
          </w:p>
        </w:tc>
      </w:tr>
      <w:tr w:rsidR="00704D90" w:rsidRPr="00E20B70" w14:paraId="78FD8471" w14:textId="77777777" w:rsidTr="00704D90">
        <w:trPr>
          <w:trHeight w:val="300"/>
        </w:trPr>
        <w:tc>
          <w:tcPr>
            <w:tcW w:w="1771" w:type="dxa"/>
            <w:shd w:val="clear" w:color="auto" w:fill="auto"/>
            <w:noWrap/>
          </w:tcPr>
          <w:p w14:paraId="434ED082" w14:textId="77777777" w:rsidR="00704D90" w:rsidRPr="00E20B70" w:rsidRDefault="00704D90" w:rsidP="00704D90">
            <w:pPr>
              <w:spacing w:after="160" w:line="259" w:lineRule="auto"/>
              <w:rPr>
                <w:rFonts w:eastAsiaTheme="minorHAnsi" w:cstheme="minorBidi"/>
                <w:szCs w:val="18"/>
                <w:lang w:eastAsia="en-US"/>
              </w:rPr>
            </w:pPr>
            <w:r w:rsidRPr="00E20B70">
              <w:rPr>
                <w:rFonts w:eastAsiaTheme="minorHAnsi" w:cstheme="minorBidi"/>
                <w:szCs w:val="18"/>
                <w:lang w:eastAsia="en-US"/>
              </w:rPr>
              <w:t>Naam contactpersoon en functie:</w:t>
            </w:r>
          </w:p>
        </w:tc>
        <w:tc>
          <w:tcPr>
            <w:tcW w:w="6097" w:type="dxa"/>
            <w:shd w:val="clear" w:color="auto" w:fill="auto"/>
            <w:noWrap/>
          </w:tcPr>
          <w:p w14:paraId="41A1D88E" w14:textId="77777777" w:rsidR="00704D90" w:rsidRPr="00E20B70" w:rsidRDefault="00704D90" w:rsidP="00704D90">
            <w:pPr>
              <w:spacing w:after="160" w:line="233" w:lineRule="auto"/>
              <w:rPr>
                <w:rFonts w:eastAsiaTheme="minorHAnsi" w:cstheme="minorBidi"/>
                <w:szCs w:val="18"/>
                <w:lang w:eastAsia="en-US"/>
              </w:rPr>
            </w:pPr>
          </w:p>
        </w:tc>
      </w:tr>
      <w:tr w:rsidR="00704D90" w:rsidRPr="00E20B70" w14:paraId="486369B2" w14:textId="77777777" w:rsidTr="00704D90">
        <w:trPr>
          <w:trHeight w:val="300"/>
        </w:trPr>
        <w:tc>
          <w:tcPr>
            <w:tcW w:w="1771" w:type="dxa"/>
            <w:shd w:val="clear" w:color="auto" w:fill="auto"/>
            <w:noWrap/>
          </w:tcPr>
          <w:p w14:paraId="30CEE07B" w14:textId="77777777" w:rsidR="00704D90" w:rsidRPr="00E20B70" w:rsidRDefault="00704D90" w:rsidP="00704D90">
            <w:pPr>
              <w:spacing w:after="160" w:line="259" w:lineRule="auto"/>
              <w:rPr>
                <w:rFonts w:eastAsiaTheme="minorHAnsi" w:cstheme="minorBidi"/>
                <w:szCs w:val="18"/>
                <w:lang w:eastAsia="en-US"/>
              </w:rPr>
            </w:pPr>
            <w:r w:rsidRPr="00E20B70">
              <w:rPr>
                <w:rFonts w:eastAsiaTheme="minorHAnsi" w:cstheme="minorBidi"/>
                <w:szCs w:val="18"/>
                <w:lang w:eastAsia="en-US"/>
              </w:rPr>
              <w:t>Tel. Nummer contactpersoon:</w:t>
            </w:r>
          </w:p>
        </w:tc>
        <w:tc>
          <w:tcPr>
            <w:tcW w:w="6097" w:type="dxa"/>
            <w:shd w:val="clear" w:color="auto" w:fill="auto"/>
            <w:noWrap/>
          </w:tcPr>
          <w:p w14:paraId="0B86AB39" w14:textId="77777777" w:rsidR="00704D90" w:rsidRPr="00E20B70" w:rsidRDefault="00704D90" w:rsidP="00704D90">
            <w:pPr>
              <w:spacing w:after="160" w:line="233" w:lineRule="auto"/>
              <w:rPr>
                <w:rFonts w:eastAsiaTheme="minorHAnsi" w:cstheme="minorBidi"/>
                <w:szCs w:val="18"/>
                <w:lang w:eastAsia="en-US"/>
              </w:rPr>
            </w:pPr>
          </w:p>
        </w:tc>
      </w:tr>
      <w:tr w:rsidR="00704D90" w:rsidRPr="00E20B70" w14:paraId="09701762" w14:textId="77777777" w:rsidTr="00704D90">
        <w:trPr>
          <w:trHeight w:val="300"/>
        </w:trPr>
        <w:tc>
          <w:tcPr>
            <w:tcW w:w="1771" w:type="dxa"/>
            <w:shd w:val="clear" w:color="auto" w:fill="auto"/>
          </w:tcPr>
          <w:p w14:paraId="28DAB026" w14:textId="77777777" w:rsidR="00704D90" w:rsidRPr="00E20B70" w:rsidRDefault="00704D90" w:rsidP="00704D90">
            <w:pPr>
              <w:spacing w:after="160" w:line="259" w:lineRule="auto"/>
              <w:rPr>
                <w:rFonts w:eastAsiaTheme="minorHAnsi" w:cstheme="minorBidi"/>
                <w:szCs w:val="18"/>
                <w:lang w:eastAsia="en-US"/>
              </w:rPr>
            </w:pPr>
            <w:r w:rsidRPr="00E20B70">
              <w:rPr>
                <w:rFonts w:eastAsiaTheme="minorHAnsi" w:cstheme="minorBidi"/>
                <w:szCs w:val="18"/>
                <w:lang w:eastAsia="en-US"/>
              </w:rPr>
              <w:t>E-mail contactpersoon:</w:t>
            </w:r>
          </w:p>
        </w:tc>
        <w:tc>
          <w:tcPr>
            <w:tcW w:w="6097" w:type="dxa"/>
            <w:shd w:val="clear" w:color="auto" w:fill="auto"/>
          </w:tcPr>
          <w:p w14:paraId="68A47D84" w14:textId="77777777" w:rsidR="00704D90" w:rsidRPr="00E20B70" w:rsidRDefault="00704D90" w:rsidP="00704D90">
            <w:pPr>
              <w:spacing w:after="160" w:line="259" w:lineRule="auto"/>
              <w:rPr>
                <w:rFonts w:eastAsiaTheme="minorHAnsi" w:cstheme="minorBidi"/>
                <w:szCs w:val="18"/>
                <w:lang w:eastAsia="en-US"/>
              </w:rPr>
            </w:pPr>
            <w:r w:rsidRPr="00E20B70">
              <w:rPr>
                <w:rFonts w:eastAsiaTheme="minorHAnsi" w:cstheme="minorBidi"/>
                <w:szCs w:val="18"/>
                <w:lang w:eastAsia="en-US"/>
              </w:rPr>
              <w:t xml:space="preserve"> </w:t>
            </w:r>
          </w:p>
        </w:tc>
      </w:tr>
      <w:tr w:rsidR="00704D90" w:rsidRPr="00E20B70" w14:paraId="2131ABA2" w14:textId="77777777" w:rsidTr="00704D90">
        <w:trPr>
          <w:trHeight w:val="300"/>
        </w:trPr>
        <w:tc>
          <w:tcPr>
            <w:tcW w:w="1771" w:type="dxa"/>
            <w:shd w:val="clear" w:color="auto" w:fill="auto"/>
          </w:tcPr>
          <w:p w14:paraId="2C3DC9B1" w14:textId="77777777" w:rsidR="00704D90" w:rsidRPr="00E20B70" w:rsidRDefault="00704D90" w:rsidP="00704D90">
            <w:pPr>
              <w:spacing w:after="160" w:line="259" w:lineRule="auto"/>
              <w:rPr>
                <w:rFonts w:eastAsiaTheme="minorHAnsi" w:cstheme="minorBidi"/>
                <w:szCs w:val="18"/>
                <w:lang w:eastAsia="en-US"/>
              </w:rPr>
            </w:pPr>
            <w:r w:rsidRPr="00E20B70">
              <w:rPr>
                <w:rFonts w:eastAsiaTheme="minorHAnsi" w:cstheme="minorBidi"/>
                <w:szCs w:val="18"/>
                <w:lang w:eastAsia="en-US"/>
              </w:rPr>
              <w:t>Bezoekadres:</w:t>
            </w:r>
          </w:p>
        </w:tc>
        <w:tc>
          <w:tcPr>
            <w:tcW w:w="6097" w:type="dxa"/>
            <w:shd w:val="clear" w:color="auto" w:fill="auto"/>
          </w:tcPr>
          <w:p w14:paraId="596F62E4" w14:textId="77777777" w:rsidR="00704D90" w:rsidRPr="00E20B70" w:rsidRDefault="00704D90" w:rsidP="00704D90">
            <w:pPr>
              <w:spacing w:after="160" w:line="259" w:lineRule="auto"/>
              <w:rPr>
                <w:rFonts w:eastAsiaTheme="minorHAnsi" w:cstheme="minorBidi"/>
                <w:szCs w:val="18"/>
                <w:lang w:eastAsia="en-US"/>
              </w:rPr>
            </w:pPr>
          </w:p>
        </w:tc>
      </w:tr>
      <w:tr w:rsidR="00704D90" w:rsidRPr="00E20B70" w14:paraId="459E2005" w14:textId="77777777" w:rsidTr="00704D90">
        <w:trPr>
          <w:trHeight w:val="300"/>
        </w:trPr>
        <w:tc>
          <w:tcPr>
            <w:tcW w:w="1771" w:type="dxa"/>
            <w:shd w:val="clear" w:color="auto" w:fill="auto"/>
          </w:tcPr>
          <w:p w14:paraId="0992216C" w14:textId="77777777" w:rsidR="00704D90" w:rsidRPr="00E20B70" w:rsidRDefault="00704D90" w:rsidP="00704D90">
            <w:pPr>
              <w:spacing w:after="160" w:line="233" w:lineRule="auto"/>
              <w:rPr>
                <w:rFonts w:eastAsiaTheme="minorHAnsi" w:cstheme="minorBidi"/>
                <w:szCs w:val="18"/>
                <w:lang w:eastAsia="en-US"/>
              </w:rPr>
            </w:pPr>
            <w:r w:rsidRPr="00E20B70">
              <w:rPr>
                <w:rFonts w:eastAsiaTheme="minorHAnsi" w:cstheme="minorBidi"/>
                <w:szCs w:val="18"/>
                <w:lang w:eastAsia="en-US"/>
              </w:rPr>
              <w:t>Postadres:</w:t>
            </w:r>
          </w:p>
        </w:tc>
        <w:tc>
          <w:tcPr>
            <w:tcW w:w="6097" w:type="dxa"/>
            <w:shd w:val="clear" w:color="auto" w:fill="auto"/>
          </w:tcPr>
          <w:p w14:paraId="4618EF38" w14:textId="77777777" w:rsidR="00704D90" w:rsidRPr="00E20B70" w:rsidRDefault="00704D90" w:rsidP="00704D90">
            <w:pPr>
              <w:spacing w:after="160" w:line="233" w:lineRule="auto"/>
              <w:ind w:firstLineChars="100" w:firstLine="180"/>
              <w:rPr>
                <w:rFonts w:eastAsiaTheme="minorHAnsi" w:cstheme="minorBidi"/>
                <w:szCs w:val="18"/>
                <w:lang w:eastAsia="en-US"/>
              </w:rPr>
            </w:pPr>
          </w:p>
        </w:tc>
      </w:tr>
      <w:tr w:rsidR="00E20B70" w:rsidRPr="00E20B70" w14:paraId="5510D221" w14:textId="77777777" w:rsidTr="00B71437">
        <w:trPr>
          <w:trHeight w:val="600"/>
        </w:trPr>
        <w:tc>
          <w:tcPr>
            <w:tcW w:w="1771" w:type="dxa"/>
            <w:shd w:val="clear" w:color="auto" w:fill="E0E0E0"/>
          </w:tcPr>
          <w:p w14:paraId="3926A421"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Vraagnr.</w:t>
            </w:r>
          </w:p>
        </w:tc>
        <w:tc>
          <w:tcPr>
            <w:tcW w:w="6097" w:type="dxa"/>
            <w:shd w:val="clear" w:color="auto" w:fill="E0E0E0"/>
          </w:tcPr>
          <w:p w14:paraId="1A7351AB"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Vraag en antwoord</w:t>
            </w:r>
          </w:p>
        </w:tc>
      </w:tr>
      <w:tr w:rsidR="00E20B70" w:rsidRPr="00E20B70" w14:paraId="03D4D60A" w14:textId="77777777" w:rsidTr="00B71437">
        <w:trPr>
          <w:trHeight w:val="300"/>
        </w:trPr>
        <w:tc>
          <w:tcPr>
            <w:tcW w:w="1771" w:type="dxa"/>
            <w:shd w:val="clear" w:color="auto" w:fill="auto"/>
          </w:tcPr>
          <w:p w14:paraId="015A20FF"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Vraag 1</w:t>
            </w:r>
          </w:p>
        </w:tc>
        <w:tc>
          <w:tcPr>
            <w:tcW w:w="6097" w:type="dxa"/>
            <w:shd w:val="clear" w:color="auto" w:fill="auto"/>
          </w:tcPr>
          <w:p w14:paraId="79B0846A"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 xml:space="preserve">Zijn </w:t>
            </w:r>
            <w:r w:rsidR="00B71437">
              <w:rPr>
                <w:rFonts w:eastAsiaTheme="minorHAnsi" w:cstheme="minorBidi"/>
                <w:szCs w:val="18"/>
                <w:lang w:eastAsia="en-US"/>
              </w:rPr>
              <w:t>onder</w:t>
            </w:r>
            <w:r w:rsidRPr="00E20B70">
              <w:rPr>
                <w:rFonts w:eastAsiaTheme="minorHAnsi" w:cstheme="minorBidi"/>
                <w:szCs w:val="18"/>
                <w:lang w:eastAsia="en-US"/>
              </w:rPr>
              <w:t>staande eisen gebruikelijke eisen voor Text2Speech berichten ?</w:t>
            </w:r>
          </w:p>
        </w:tc>
      </w:tr>
      <w:tr w:rsidR="00E20B70" w:rsidRPr="00E20B70" w14:paraId="657B8030" w14:textId="77777777" w:rsidTr="00B71437">
        <w:trPr>
          <w:trHeight w:val="300"/>
        </w:trPr>
        <w:tc>
          <w:tcPr>
            <w:tcW w:w="1771" w:type="dxa"/>
            <w:shd w:val="clear" w:color="auto" w:fill="auto"/>
          </w:tcPr>
          <w:p w14:paraId="1724027F"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Antwoord</w:t>
            </w:r>
          </w:p>
          <w:p w14:paraId="5B8072D7" w14:textId="77777777" w:rsidR="00E20B70" w:rsidRPr="00E20B70" w:rsidRDefault="00E20B70" w:rsidP="00E20B70">
            <w:pPr>
              <w:spacing w:after="160" w:line="259" w:lineRule="auto"/>
              <w:rPr>
                <w:rFonts w:eastAsiaTheme="minorHAnsi" w:cstheme="minorBidi"/>
                <w:szCs w:val="18"/>
                <w:lang w:eastAsia="en-US"/>
              </w:rPr>
            </w:pPr>
          </w:p>
        </w:tc>
        <w:tc>
          <w:tcPr>
            <w:tcW w:w="6097" w:type="dxa"/>
            <w:shd w:val="clear" w:color="auto" w:fill="auto"/>
          </w:tcPr>
          <w:p w14:paraId="69C27E7D" w14:textId="77777777" w:rsidR="00E20B70" w:rsidRPr="00E20B70" w:rsidRDefault="00E20B70" w:rsidP="00E20B70">
            <w:pPr>
              <w:spacing w:after="160" w:line="259" w:lineRule="auto"/>
              <w:rPr>
                <w:rFonts w:eastAsiaTheme="minorHAnsi" w:cstheme="minorBidi"/>
                <w:szCs w:val="18"/>
                <w:lang w:eastAsia="en-US"/>
              </w:rPr>
            </w:pPr>
          </w:p>
        </w:tc>
      </w:tr>
      <w:tr w:rsidR="00E20B70" w:rsidRPr="00E20B70" w14:paraId="409677D0" w14:textId="77777777" w:rsidTr="00B71437">
        <w:trPr>
          <w:trHeight w:val="300"/>
        </w:trPr>
        <w:tc>
          <w:tcPr>
            <w:tcW w:w="1771" w:type="dxa"/>
            <w:shd w:val="clear" w:color="auto" w:fill="auto"/>
          </w:tcPr>
          <w:p w14:paraId="4DF1982A"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Vraag 2</w:t>
            </w:r>
          </w:p>
        </w:tc>
        <w:tc>
          <w:tcPr>
            <w:tcW w:w="6097" w:type="dxa"/>
            <w:shd w:val="clear" w:color="auto" w:fill="auto"/>
          </w:tcPr>
          <w:p w14:paraId="48675E38"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Welke SLA-parameters kunnen wij gebruiken?</w:t>
            </w:r>
          </w:p>
        </w:tc>
      </w:tr>
      <w:tr w:rsidR="00E20B70" w:rsidRPr="00E20B70" w14:paraId="2B676CBF" w14:textId="77777777" w:rsidTr="00B71437">
        <w:trPr>
          <w:trHeight w:val="300"/>
        </w:trPr>
        <w:tc>
          <w:tcPr>
            <w:tcW w:w="1771" w:type="dxa"/>
            <w:shd w:val="clear" w:color="auto" w:fill="auto"/>
          </w:tcPr>
          <w:p w14:paraId="677F4EDC"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Antwoord</w:t>
            </w:r>
          </w:p>
          <w:p w14:paraId="1A014822" w14:textId="77777777" w:rsidR="00E20B70" w:rsidRPr="00E20B70" w:rsidRDefault="00E20B70" w:rsidP="00E20B70">
            <w:pPr>
              <w:spacing w:after="160" w:line="259" w:lineRule="auto"/>
              <w:rPr>
                <w:rFonts w:eastAsiaTheme="minorHAnsi" w:cstheme="minorBidi"/>
                <w:szCs w:val="18"/>
                <w:lang w:eastAsia="en-US"/>
              </w:rPr>
            </w:pPr>
          </w:p>
        </w:tc>
        <w:tc>
          <w:tcPr>
            <w:tcW w:w="6097" w:type="dxa"/>
            <w:shd w:val="clear" w:color="auto" w:fill="auto"/>
          </w:tcPr>
          <w:p w14:paraId="3E38FDA5" w14:textId="77777777" w:rsidR="00E20B70" w:rsidRPr="00E20B70" w:rsidRDefault="00E20B70" w:rsidP="00E20B70">
            <w:pPr>
              <w:spacing w:after="160" w:line="259" w:lineRule="auto"/>
              <w:rPr>
                <w:rFonts w:eastAsiaTheme="minorHAnsi" w:cstheme="minorBidi"/>
                <w:szCs w:val="18"/>
                <w:lang w:eastAsia="en-US"/>
              </w:rPr>
            </w:pPr>
          </w:p>
        </w:tc>
      </w:tr>
      <w:tr w:rsidR="00E20B70" w:rsidRPr="00E20B70" w14:paraId="7FBBE01C" w14:textId="77777777" w:rsidTr="00B71437">
        <w:trPr>
          <w:trHeight w:val="300"/>
        </w:trPr>
        <w:tc>
          <w:tcPr>
            <w:tcW w:w="1771" w:type="dxa"/>
            <w:shd w:val="clear" w:color="auto" w:fill="auto"/>
          </w:tcPr>
          <w:p w14:paraId="39C3B201"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Vraag 3</w:t>
            </w:r>
          </w:p>
        </w:tc>
        <w:tc>
          <w:tcPr>
            <w:tcW w:w="6097" w:type="dxa"/>
            <w:shd w:val="clear" w:color="auto" w:fill="auto"/>
          </w:tcPr>
          <w:p w14:paraId="2390A94E"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Heeft u nog een algemeen advies die wij kunnen opnemen in onze eisen?</w:t>
            </w:r>
          </w:p>
        </w:tc>
      </w:tr>
      <w:tr w:rsidR="00E20B70" w:rsidRPr="00E20B70" w14:paraId="741AFE28" w14:textId="77777777" w:rsidTr="00B71437">
        <w:trPr>
          <w:trHeight w:val="300"/>
        </w:trPr>
        <w:tc>
          <w:tcPr>
            <w:tcW w:w="1771" w:type="dxa"/>
            <w:shd w:val="clear" w:color="auto" w:fill="auto"/>
          </w:tcPr>
          <w:p w14:paraId="65919D03" w14:textId="77777777" w:rsidR="00E20B70" w:rsidRPr="00E20B70" w:rsidRDefault="00E20B70" w:rsidP="00E20B70">
            <w:pPr>
              <w:spacing w:after="160" w:line="259" w:lineRule="auto"/>
              <w:rPr>
                <w:rFonts w:eastAsiaTheme="minorHAnsi" w:cstheme="minorBidi"/>
                <w:szCs w:val="18"/>
                <w:lang w:eastAsia="en-US"/>
              </w:rPr>
            </w:pPr>
            <w:r w:rsidRPr="00E20B70">
              <w:rPr>
                <w:rFonts w:eastAsiaTheme="minorHAnsi" w:cstheme="minorBidi"/>
                <w:szCs w:val="18"/>
                <w:lang w:eastAsia="en-US"/>
              </w:rPr>
              <w:t>Antwoord</w:t>
            </w:r>
          </w:p>
        </w:tc>
        <w:tc>
          <w:tcPr>
            <w:tcW w:w="6097" w:type="dxa"/>
            <w:shd w:val="clear" w:color="auto" w:fill="auto"/>
          </w:tcPr>
          <w:p w14:paraId="1E416C43" w14:textId="77777777" w:rsidR="00E20B70" w:rsidRPr="00E20B70" w:rsidRDefault="00E20B70" w:rsidP="00E20B70">
            <w:pPr>
              <w:spacing w:after="160" w:line="259" w:lineRule="auto"/>
              <w:rPr>
                <w:rFonts w:eastAsiaTheme="minorHAnsi" w:cstheme="minorBidi"/>
                <w:szCs w:val="18"/>
                <w:lang w:eastAsia="en-US"/>
              </w:rPr>
            </w:pPr>
          </w:p>
          <w:p w14:paraId="4EE2F698" w14:textId="77777777" w:rsidR="00E20B70" w:rsidRPr="00E20B70" w:rsidRDefault="00E20B70" w:rsidP="00E20B70">
            <w:pPr>
              <w:spacing w:after="160" w:line="259" w:lineRule="auto"/>
              <w:rPr>
                <w:rFonts w:eastAsiaTheme="minorHAnsi" w:cstheme="minorBidi"/>
                <w:szCs w:val="18"/>
                <w:lang w:eastAsia="en-US"/>
              </w:rPr>
            </w:pPr>
          </w:p>
        </w:tc>
      </w:tr>
    </w:tbl>
    <w:p w14:paraId="5938EC1D" w14:textId="77777777" w:rsidR="001654BF" w:rsidRDefault="00E20B70" w:rsidP="001654BF">
      <w:pPr>
        <w:pStyle w:val="Lijstalinea"/>
        <w:numPr>
          <w:ilvl w:val="0"/>
          <w:numId w:val="1"/>
        </w:numPr>
      </w:pPr>
      <w:r>
        <w:t>E</w:t>
      </w:r>
      <w:r w:rsidR="001654BF">
        <w:t xml:space="preserve">inde vragen  - </w:t>
      </w:r>
    </w:p>
    <w:p w14:paraId="77C6EC33" w14:textId="77777777" w:rsidR="00B71437" w:rsidRDefault="00B71437" w:rsidP="00704D90">
      <w:pPr>
        <w:spacing w:line="240" w:lineRule="auto"/>
        <w:rPr>
          <w:rFonts w:eastAsiaTheme="minorHAnsi" w:cstheme="minorBidi"/>
          <w:szCs w:val="18"/>
          <w:lang w:eastAsia="en-US"/>
        </w:rPr>
      </w:pPr>
    </w:p>
    <w:p w14:paraId="25604E4D" w14:textId="77777777" w:rsidR="00704D90" w:rsidRDefault="00704D90" w:rsidP="00704D90">
      <w:pPr>
        <w:spacing w:line="240" w:lineRule="auto"/>
        <w:rPr>
          <w:rFonts w:eastAsiaTheme="minorHAnsi" w:cstheme="minorBidi"/>
          <w:szCs w:val="18"/>
          <w:lang w:eastAsia="en-US"/>
        </w:rPr>
      </w:pPr>
      <w:r w:rsidRPr="00704D90">
        <w:rPr>
          <w:rFonts w:eastAsiaTheme="minorHAnsi" w:cstheme="minorBidi"/>
          <w:szCs w:val="18"/>
          <w:lang w:eastAsia="en-US"/>
        </w:rPr>
        <w:t xml:space="preserve">In de </w:t>
      </w:r>
      <w:r w:rsidR="009D3F28">
        <w:rPr>
          <w:rFonts w:eastAsiaTheme="minorHAnsi" w:cstheme="minorBidi"/>
          <w:szCs w:val="18"/>
          <w:lang w:eastAsia="en-US"/>
        </w:rPr>
        <w:t xml:space="preserve">vorige </w:t>
      </w:r>
      <w:r>
        <w:rPr>
          <w:rFonts w:eastAsiaTheme="minorHAnsi" w:cstheme="minorBidi"/>
          <w:szCs w:val="18"/>
          <w:lang w:eastAsia="en-US"/>
        </w:rPr>
        <w:t xml:space="preserve">aanbesteding / </w:t>
      </w:r>
      <w:r w:rsidRPr="00704D90">
        <w:rPr>
          <w:rFonts w:eastAsiaTheme="minorHAnsi" w:cstheme="minorBidi"/>
          <w:szCs w:val="18"/>
          <w:lang w:eastAsia="en-US"/>
        </w:rPr>
        <w:t xml:space="preserve">Raamovereenkomst </w:t>
      </w:r>
      <w:r w:rsidRPr="009D3F28">
        <w:rPr>
          <w:rFonts w:eastAsiaTheme="minorHAnsi" w:cstheme="minorBidi"/>
          <w:b/>
          <w:bCs/>
          <w:szCs w:val="18"/>
          <w:lang w:eastAsia="en-US"/>
        </w:rPr>
        <w:t>IWR2017|</w:t>
      </w:r>
      <w:r w:rsidRPr="00704D90">
        <w:rPr>
          <w:rFonts w:eastAsiaTheme="minorHAnsi" w:cstheme="minorBidi"/>
          <w:szCs w:val="18"/>
          <w:lang w:eastAsia="en-US"/>
        </w:rPr>
        <w:t xml:space="preserve">SMS-Gateway zijn </w:t>
      </w:r>
      <w:r>
        <w:rPr>
          <w:rFonts w:eastAsiaTheme="minorHAnsi" w:cstheme="minorBidi"/>
          <w:szCs w:val="18"/>
          <w:lang w:eastAsia="en-US"/>
        </w:rPr>
        <w:t xml:space="preserve">de </w:t>
      </w:r>
    </w:p>
    <w:p w14:paraId="7AA8977E" w14:textId="77777777" w:rsidR="00704D90" w:rsidRDefault="00704D90" w:rsidP="00704D90">
      <w:pPr>
        <w:spacing w:line="240" w:lineRule="auto"/>
        <w:rPr>
          <w:rFonts w:eastAsiaTheme="minorHAnsi" w:cstheme="minorBidi"/>
          <w:szCs w:val="18"/>
          <w:lang w:eastAsia="en-US"/>
        </w:rPr>
      </w:pPr>
      <w:r w:rsidRPr="00704D90">
        <w:rPr>
          <w:rFonts w:eastAsiaTheme="minorHAnsi" w:cstheme="minorBidi"/>
          <w:szCs w:val="18"/>
          <w:lang w:eastAsia="en-US"/>
        </w:rPr>
        <w:t>onderstaande eisen</w:t>
      </w:r>
      <w:r>
        <w:rPr>
          <w:rFonts w:eastAsiaTheme="minorHAnsi" w:cstheme="minorBidi"/>
          <w:szCs w:val="18"/>
          <w:lang w:eastAsia="en-US"/>
        </w:rPr>
        <w:t xml:space="preserve"> g</w:t>
      </w:r>
      <w:r w:rsidRPr="00704D90">
        <w:rPr>
          <w:rFonts w:eastAsiaTheme="minorHAnsi" w:cstheme="minorBidi"/>
          <w:szCs w:val="18"/>
          <w:lang w:eastAsia="en-US"/>
        </w:rPr>
        <w:t>esteld:</w:t>
      </w:r>
    </w:p>
    <w:p w14:paraId="30C8AD78" w14:textId="77777777" w:rsidR="00E20B70" w:rsidRPr="00704D90" w:rsidRDefault="00E20B70" w:rsidP="00704D90">
      <w:pPr>
        <w:spacing w:line="240" w:lineRule="auto"/>
        <w:rPr>
          <w:rFonts w:eastAsiaTheme="minorHAnsi" w:cstheme="minorBidi"/>
          <w:szCs w:val="18"/>
          <w:lang w:eastAsia="en-US"/>
        </w:rPr>
      </w:pPr>
    </w:p>
    <w:tbl>
      <w:tblPr>
        <w:tblW w:w="787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90"/>
        <w:gridCol w:w="6588"/>
      </w:tblGrid>
      <w:tr w:rsidR="00704D90" w:rsidRPr="00704D90" w14:paraId="0C8BDFCD" w14:textId="77777777" w:rsidTr="00704D90">
        <w:trPr>
          <w:cantSplit/>
          <w:trHeight w:val="284"/>
        </w:trPr>
        <w:tc>
          <w:tcPr>
            <w:tcW w:w="7878" w:type="dxa"/>
            <w:gridSpan w:val="2"/>
            <w:tcBorders>
              <w:top w:val="single" w:sz="4" w:space="0" w:color="auto"/>
              <w:left w:val="single" w:sz="4" w:space="0" w:color="auto"/>
              <w:bottom w:val="single" w:sz="4" w:space="0" w:color="auto"/>
              <w:right w:val="single" w:sz="4" w:space="0" w:color="auto"/>
            </w:tcBorders>
            <w:hideMark/>
          </w:tcPr>
          <w:p w14:paraId="1DB38F44" w14:textId="77777777" w:rsidR="00704D90" w:rsidRPr="00704D90" w:rsidRDefault="00704D90" w:rsidP="00704D90">
            <w:pPr>
              <w:spacing w:after="160" w:line="259" w:lineRule="auto"/>
              <w:rPr>
                <w:rFonts w:asciiTheme="minorHAnsi" w:eastAsiaTheme="minorHAnsi" w:hAnsiTheme="minorHAnsi" w:cs="Arial"/>
                <w:b/>
                <w:sz w:val="22"/>
                <w:szCs w:val="22"/>
                <w:lang w:eastAsia="en-US"/>
              </w:rPr>
            </w:pPr>
            <w:r w:rsidRPr="00704D90">
              <w:rPr>
                <w:rFonts w:asciiTheme="minorHAnsi" w:eastAsiaTheme="minorHAnsi" w:hAnsiTheme="minorHAnsi" w:cs="Arial"/>
                <w:b/>
                <w:sz w:val="22"/>
                <w:szCs w:val="22"/>
                <w:lang w:eastAsia="en-US"/>
              </w:rPr>
              <w:t>Text2Speech berichten</w:t>
            </w:r>
          </w:p>
        </w:tc>
      </w:tr>
      <w:tr w:rsidR="00704D90" w:rsidRPr="00704D90" w14:paraId="533666D1" w14:textId="77777777" w:rsidTr="00704D90">
        <w:trPr>
          <w:cantSplit/>
          <w:trHeight w:val="284"/>
        </w:trPr>
        <w:tc>
          <w:tcPr>
            <w:tcW w:w="1290" w:type="dxa"/>
            <w:tcBorders>
              <w:top w:val="single" w:sz="4" w:space="0" w:color="auto"/>
              <w:left w:val="single" w:sz="4" w:space="0" w:color="auto"/>
              <w:bottom w:val="single" w:sz="4" w:space="0" w:color="auto"/>
              <w:right w:val="single" w:sz="4" w:space="0" w:color="auto"/>
            </w:tcBorders>
            <w:hideMark/>
          </w:tcPr>
          <w:p w14:paraId="6D156282" w14:textId="77777777" w:rsidR="00704D90" w:rsidRPr="00704D90" w:rsidRDefault="00704D90" w:rsidP="00704D90">
            <w:pPr>
              <w:spacing w:after="160" w:line="259" w:lineRule="auto"/>
              <w:rPr>
                <w:rFonts w:asciiTheme="minorHAnsi" w:eastAsiaTheme="minorHAnsi" w:hAnsiTheme="minorHAnsi" w:cs="Arial"/>
                <w:bCs/>
                <w:color w:val="333333"/>
                <w:sz w:val="22"/>
                <w:szCs w:val="22"/>
                <w:lang w:eastAsia="en-US"/>
              </w:rPr>
            </w:pPr>
            <w:r w:rsidRPr="00704D90">
              <w:rPr>
                <w:rFonts w:asciiTheme="minorHAnsi" w:eastAsiaTheme="minorHAnsi" w:hAnsiTheme="minorHAnsi" w:cs="Arial"/>
                <w:bCs/>
                <w:color w:val="333333"/>
                <w:sz w:val="22"/>
                <w:szCs w:val="22"/>
                <w:lang w:eastAsia="en-US"/>
              </w:rPr>
              <w:t>E.1.1.5</w:t>
            </w:r>
          </w:p>
        </w:tc>
        <w:tc>
          <w:tcPr>
            <w:tcW w:w="6588" w:type="dxa"/>
            <w:tcBorders>
              <w:top w:val="single" w:sz="4" w:space="0" w:color="auto"/>
              <w:left w:val="single" w:sz="4" w:space="0" w:color="auto"/>
              <w:bottom w:val="single" w:sz="4" w:space="0" w:color="auto"/>
              <w:right w:val="single" w:sz="4" w:space="0" w:color="auto"/>
            </w:tcBorders>
            <w:shd w:val="clear" w:color="auto" w:fill="FFFFFF"/>
            <w:hideMark/>
          </w:tcPr>
          <w:p w14:paraId="6871076A" w14:textId="77777777" w:rsidR="00704D90" w:rsidRPr="00704D90" w:rsidRDefault="00704D90" w:rsidP="00704D90">
            <w:pPr>
              <w:spacing w:after="160" w:line="259" w:lineRule="auto"/>
              <w:rPr>
                <w:rFonts w:asciiTheme="minorHAnsi" w:eastAsiaTheme="minorHAnsi" w:hAnsiTheme="minorHAnsi" w:cs="Arial"/>
                <w:sz w:val="22"/>
                <w:szCs w:val="22"/>
                <w:lang w:eastAsia="en-US"/>
              </w:rPr>
            </w:pPr>
            <w:bookmarkStart w:id="1" w:name="_Hlk54279794"/>
            <w:r w:rsidRPr="00704D90">
              <w:rPr>
                <w:rFonts w:asciiTheme="minorHAnsi" w:eastAsiaTheme="minorHAnsi" w:hAnsiTheme="minorHAnsi" w:cs="Arial"/>
                <w:sz w:val="22"/>
                <w:szCs w:val="22"/>
                <w:lang w:eastAsia="en-US"/>
              </w:rPr>
              <w:t>Text2Speech</w:t>
            </w:r>
            <w:bookmarkEnd w:id="1"/>
            <w:r w:rsidRPr="00704D90">
              <w:rPr>
                <w:rFonts w:asciiTheme="minorHAnsi" w:eastAsiaTheme="minorHAnsi" w:hAnsiTheme="minorHAnsi" w:cs="Arial"/>
                <w:sz w:val="22"/>
                <w:szCs w:val="22"/>
                <w:lang w:eastAsia="en-US"/>
              </w:rPr>
              <w:t xml:space="preserve"> berichten moeten naar alle mobiele en vaste nummers in Nederland gestuurd kunnen worden. Naar alle vaste nummers wereldwijd moeten Text2Speech berichten verzonden kunnen worden.</w:t>
            </w:r>
          </w:p>
        </w:tc>
      </w:tr>
      <w:tr w:rsidR="00704D90" w:rsidRPr="00704D90" w14:paraId="4188BD80" w14:textId="77777777" w:rsidTr="00704D90">
        <w:trPr>
          <w:cantSplit/>
          <w:trHeight w:val="284"/>
        </w:trPr>
        <w:tc>
          <w:tcPr>
            <w:tcW w:w="1290" w:type="dxa"/>
            <w:tcBorders>
              <w:top w:val="single" w:sz="4" w:space="0" w:color="auto"/>
              <w:left w:val="single" w:sz="4" w:space="0" w:color="auto"/>
              <w:bottom w:val="single" w:sz="4" w:space="0" w:color="auto"/>
              <w:right w:val="single" w:sz="4" w:space="0" w:color="auto"/>
            </w:tcBorders>
            <w:hideMark/>
          </w:tcPr>
          <w:p w14:paraId="69133CAF" w14:textId="77777777" w:rsidR="00704D90" w:rsidRPr="00704D90" w:rsidRDefault="00704D90" w:rsidP="00704D90">
            <w:pPr>
              <w:spacing w:after="160" w:line="259" w:lineRule="auto"/>
              <w:rPr>
                <w:rFonts w:asciiTheme="minorHAnsi" w:eastAsiaTheme="minorHAnsi" w:hAnsiTheme="minorHAnsi" w:cs="Arial"/>
                <w:bCs/>
                <w:color w:val="333333"/>
                <w:sz w:val="22"/>
                <w:szCs w:val="22"/>
                <w:lang w:eastAsia="en-US"/>
              </w:rPr>
            </w:pPr>
            <w:r w:rsidRPr="00704D90">
              <w:rPr>
                <w:rFonts w:asciiTheme="minorHAnsi" w:eastAsiaTheme="minorHAnsi" w:hAnsiTheme="minorHAnsi" w:cs="Arial"/>
                <w:bCs/>
                <w:color w:val="333333"/>
                <w:sz w:val="22"/>
                <w:szCs w:val="22"/>
                <w:lang w:eastAsia="en-US"/>
              </w:rPr>
              <w:t>E.1.1.6</w:t>
            </w:r>
          </w:p>
        </w:tc>
        <w:tc>
          <w:tcPr>
            <w:tcW w:w="6588" w:type="dxa"/>
            <w:tcBorders>
              <w:top w:val="single" w:sz="4" w:space="0" w:color="auto"/>
              <w:left w:val="single" w:sz="4" w:space="0" w:color="auto"/>
              <w:bottom w:val="single" w:sz="4" w:space="0" w:color="auto"/>
              <w:right w:val="single" w:sz="4" w:space="0" w:color="auto"/>
            </w:tcBorders>
            <w:shd w:val="clear" w:color="auto" w:fill="FFFFFF"/>
            <w:hideMark/>
          </w:tcPr>
          <w:p w14:paraId="220C00D5" w14:textId="77777777" w:rsidR="00704D90" w:rsidRPr="00704D90" w:rsidRDefault="00704D90" w:rsidP="00704D90">
            <w:pPr>
              <w:spacing w:after="160" w:line="259" w:lineRule="auto"/>
              <w:rPr>
                <w:rFonts w:asciiTheme="minorHAnsi" w:eastAsiaTheme="minorHAnsi" w:hAnsiTheme="minorHAnsi" w:cs="Arial"/>
                <w:sz w:val="22"/>
                <w:szCs w:val="22"/>
                <w:lang w:eastAsia="en-US"/>
              </w:rPr>
            </w:pPr>
            <w:r w:rsidRPr="00704D90">
              <w:rPr>
                <w:rFonts w:asciiTheme="minorHAnsi" w:eastAsiaTheme="minorHAnsi" w:hAnsiTheme="minorHAnsi" w:cs="Arial"/>
                <w:sz w:val="22"/>
                <w:szCs w:val="22"/>
                <w:lang w:eastAsia="en-US"/>
              </w:rPr>
              <w:t>Text2Speech berichten kunnen tot en met 60 seconden duren.</w:t>
            </w:r>
          </w:p>
        </w:tc>
      </w:tr>
      <w:tr w:rsidR="00704D90" w:rsidRPr="00704D90" w14:paraId="516090CF" w14:textId="77777777" w:rsidTr="00704D90">
        <w:trPr>
          <w:cantSplit/>
          <w:trHeight w:val="284"/>
        </w:trPr>
        <w:tc>
          <w:tcPr>
            <w:tcW w:w="1290" w:type="dxa"/>
            <w:tcBorders>
              <w:top w:val="single" w:sz="4" w:space="0" w:color="auto"/>
              <w:left w:val="single" w:sz="4" w:space="0" w:color="auto"/>
              <w:bottom w:val="single" w:sz="4" w:space="0" w:color="auto"/>
              <w:right w:val="single" w:sz="4" w:space="0" w:color="auto"/>
            </w:tcBorders>
            <w:hideMark/>
          </w:tcPr>
          <w:p w14:paraId="35DAB456" w14:textId="77777777" w:rsidR="00704D90" w:rsidRPr="00704D90" w:rsidRDefault="00704D90" w:rsidP="00704D90">
            <w:pPr>
              <w:spacing w:after="160" w:line="259" w:lineRule="auto"/>
              <w:rPr>
                <w:rFonts w:asciiTheme="minorHAnsi" w:eastAsiaTheme="minorHAnsi" w:hAnsiTheme="minorHAnsi" w:cs="Arial"/>
                <w:bCs/>
                <w:color w:val="333333"/>
                <w:sz w:val="22"/>
                <w:szCs w:val="22"/>
                <w:lang w:eastAsia="en-US"/>
              </w:rPr>
            </w:pPr>
            <w:r w:rsidRPr="00704D90">
              <w:rPr>
                <w:rFonts w:asciiTheme="minorHAnsi" w:eastAsiaTheme="minorHAnsi" w:hAnsiTheme="minorHAnsi" w:cs="Arial"/>
                <w:bCs/>
                <w:color w:val="333333"/>
                <w:sz w:val="22"/>
                <w:szCs w:val="22"/>
                <w:lang w:eastAsia="en-US"/>
              </w:rPr>
              <w:t>E.1.1.7</w:t>
            </w:r>
          </w:p>
        </w:tc>
        <w:tc>
          <w:tcPr>
            <w:tcW w:w="6588" w:type="dxa"/>
            <w:tcBorders>
              <w:top w:val="single" w:sz="4" w:space="0" w:color="auto"/>
              <w:left w:val="single" w:sz="4" w:space="0" w:color="auto"/>
              <w:bottom w:val="single" w:sz="4" w:space="0" w:color="auto"/>
              <w:right w:val="single" w:sz="4" w:space="0" w:color="auto"/>
            </w:tcBorders>
            <w:shd w:val="clear" w:color="auto" w:fill="FFFFFF"/>
            <w:hideMark/>
          </w:tcPr>
          <w:p w14:paraId="2245231B" w14:textId="77777777" w:rsidR="00704D90" w:rsidRPr="00704D90" w:rsidRDefault="00704D90" w:rsidP="00704D90">
            <w:pPr>
              <w:spacing w:after="160" w:line="259" w:lineRule="auto"/>
              <w:rPr>
                <w:rFonts w:asciiTheme="minorHAnsi" w:eastAsiaTheme="minorHAnsi" w:hAnsiTheme="minorHAnsi" w:cs="Arial"/>
                <w:sz w:val="22"/>
                <w:szCs w:val="22"/>
                <w:lang w:eastAsia="en-US"/>
              </w:rPr>
            </w:pPr>
            <w:r w:rsidRPr="00704D90">
              <w:rPr>
                <w:rFonts w:asciiTheme="minorHAnsi" w:eastAsiaTheme="minorHAnsi" w:hAnsiTheme="minorHAnsi" w:cs="Arial"/>
                <w:sz w:val="22"/>
                <w:szCs w:val="22"/>
                <w:lang w:eastAsia="en-US"/>
              </w:rPr>
              <w:t>Het Text2Speech bericht zal door Opdrachtnemer worden opgedeeld in Text2Speech blokken.</w:t>
            </w:r>
          </w:p>
        </w:tc>
      </w:tr>
      <w:tr w:rsidR="00704D90" w:rsidRPr="00704D90" w14:paraId="432A7ACE" w14:textId="77777777" w:rsidTr="00704D90">
        <w:trPr>
          <w:cantSplit/>
          <w:trHeight w:val="284"/>
        </w:trPr>
        <w:tc>
          <w:tcPr>
            <w:tcW w:w="1290" w:type="dxa"/>
            <w:tcBorders>
              <w:top w:val="single" w:sz="4" w:space="0" w:color="auto"/>
              <w:left w:val="single" w:sz="4" w:space="0" w:color="auto"/>
              <w:bottom w:val="single" w:sz="4" w:space="0" w:color="auto"/>
              <w:right w:val="single" w:sz="4" w:space="0" w:color="auto"/>
            </w:tcBorders>
            <w:hideMark/>
          </w:tcPr>
          <w:p w14:paraId="00A0326A" w14:textId="77777777" w:rsidR="00704D90" w:rsidRPr="00704D90" w:rsidRDefault="00704D90" w:rsidP="00704D90">
            <w:pPr>
              <w:spacing w:after="160" w:line="259" w:lineRule="auto"/>
              <w:rPr>
                <w:rFonts w:asciiTheme="minorHAnsi" w:eastAsiaTheme="minorHAnsi" w:hAnsiTheme="minorHAnsi" w:cs="Arial"/>
                <w:bCs/>
                <w:color w:val="333333"/>
                <w:sz w:val="22"/>
                <w:szCs w:val="22"/>
                <w:lang w:eastAsia="en-US"/>
              </w:rPr>
            </w:pPr>
            <w:r w:rsidRPr="00704D90">
              <w:rPr>
                <w:rFonts w:asciiTheme="minorHAnsi" w:eastAsiaTheme="minorHAnsi" w:hAnsiTheme="minorHAnsi" w:cs="Arial"/>
                <w:bCs/>
                <w:color w:val="333333"/>
                <w:sz w:val="22"/>
                <w:szCs w:val="22"/>
                <w:lang w:eastAsia="en-US"/>
              </w:rPr>
              <w:t>E.1.1.8</w:t>
            </w:r>
          </w:p>
        </w:tc>
        <w:tc>
          <w:tcPr>
            <w:tcW w:w="6588" w:type="dxa"/>
            <w:tcBorders>
              <w:top w:val="single" w:sz="4" w:space="0" w:color="auto"/>
              <w:left w:val="single" w:sz="4" w:space="0" w:color="auto"/>
              <w:bottom w:val="single" w:sz="4" w:space="0" w:color="auto"/>
              <w:right w:val="single" w:sz="4" w:space="0" w:color="auto"/>
            </w:tcBorders>
            <w:shd w:val="clear" w:color="auto" w:fill="FFFFFF"/>
            <w:hideMark/>
          </w:tcPr>
          <w:p w14:paraId="1CBABE7D" w14:textId="77777777" w:rsidR="00704D90" w:rsidRPr="00704D90" w:rsidRDefault="00704D90" w:rsidP="00704D90">
            <w:pPr>
              <w:autoSpaceDE w:val="0"/>
              <w:autoSpaceDN w:val="0"/>
              <w:adjustRightInd w:val="0"/>
              <w:spacing w:after="160" w:line="259" w:lineRule="auto"/>
              <w:rPr>
                <w:rFonts w:asciiTheme="minorHAnsi" w:eastAsiaTheme="minorHAnsi" w:hAnsiTheme="minorHAnsi" w:cs="Arial"/>
                <w:sz w:val="22"/>
                <w:szCs w:val="22"/>
                <w:lang w:eastAsia="en-US"/>
              </w:rPr>
            </w:pPr>
            <w:r w:rsidRPr="00704D90">
              <w:rPr>
                <w:rFonts w:asciiTheme="minorHAnsi" w:eastAsiaTheme="minorHAnsi" w:hAnsiTheme="minorHAnsi" w:cs="Arial"/>
                <w:sz w:val="22"/>
                <w:szCs w:val="22"/>
                <w:lang w:eastAsia="en-US"/>
              </w:rPr>
              <w:t>Opdrachtnemer kan Text2Speech berichten uit 2 delen leveren, namelijk een vast deel en een variabel deel. Het vaste deel wordt in het Nederlands uitgesproken, het variabele deel wordt per karakter uitgesproken. Het vaste deel wordt door de Deelnemer in een nader vast te leggen audio formaat eenmalig aangeleverd aan Opdrachtnemer, het variabele deel (in dit geval een transactiecode) wordt via het koppelvlak bij Opdrachtnemer aangeboden. Voor het variabele deel worden alle mogelijke tekens (A-Z, 0-9) in hetzelfde audio formaat als het vaste deel vooraf eenmalig aangeleverd aan Opdrachtnemer.</w:t>
            </w:r>
          </w:p>
        </w:tc>
      </w:tr>
      <w:tr w:rsidR="00704D90" w:rsidRPr="00704D90" w14:paraId="70328A34" w14:textId="77777777" w:rsidTr="00704D90">
        <w:trPr>
          <w:cantSplit/>
          <w:trHeight w:val="284"/>
        </w:trPr>
        <w:tc>
          <w:tcPr>
            <w:tcW w:w="1290" w:type="dxa"/>
            <w:tcBorders>
              <w:top w:val="single" w:sz="4" w:space="0" w:color="auto"/>
              <w:left w:val="single" w:sz="4" w:space="0" w:color="auto"/>
              <w:bottom w:val="single" w:sz="4" w:space="0" w:color="auto"/>
              <w:right w:val="single" w:sz="4" w:space="0" w:color="auto"/>
            </w:tcBorders>
            <w:hideMark/>
          </w:tcPr>
          <w:p w14:paraId="4FB61B6C" w14:textId="77777777" w:rsidR="00704D90" w:rsidRPr="00704D90" w:rsidRDefault="00704D90" w:rsidP="00704D90">
            <w:pPr>
              <w:spacing w:after="160" w:line="259" w:lineRule="auto"/>
              <w:rPr>
                <w:rFonts w:asciiTheme="minorHAnsi" w:eastAsiaTheme="minorHAnsi" w:hAnsiTheme="minorHAnsi" w:cs="Arial"/>
                <w:bCs/>
                <w:color w:val="333333"/>
                <w:sz w:val="22"/>
                <w:szCs w:val="22"/>
                <w:lang w:eastAsia="en-US"/>
              </w:rPr>
            </w:pPr>
            <w:r w:rsidRPr="00704D90">
              <w:rPr>
                <w:rFonts w:asciiTheme="minorHAnsi" w:eastAsiaTheme="minorHAnsi" w:hAnsiTheme="minorHAnsi" w:cs="Arial"/>
                <w:bCs/>
                <w:color w:val="333333"/>
                <w:sz w:val="22"/>
                <w:szCs w:val="22"/>
                <w:lang w:eastAsia="en-US"/>
              </w:rPr>
              <w:t>E.1.1.9</w:t>
            </w:r>
          </w:p>
        </w:tc>
        <w:tc>
          <w:tcPr>
            <w:tcW w:w="6588" w:type="dxa"/>
            <w:tcBorders>
              <w:top w:val="single" w:sz="4" w:space="0" w:color="auto"/>
              <w:left w:val="single" w:sz="4" w:space="0" w:color="auto"/>
              <w:bottom w:val="single" w:sz="4" w:space="0" w:color="auto"/>
              <w:right w:val="single" w:sz="4" w:space="0" w:color="auto"/>
            </w:tcBorders>
            <w:shd w:val="clear" w:color="auto" w:fill="FFFFFF"/>
            <w:hideMark/>
          </w:tcPr>
          <w:p w14:paraId="1846D3A8" w14:textId="77777777" w:rsidR="00704D90" w:rsidRPr="00704D90" w:rsidRDefault="00704D90" w:rsidP="00704D90">
            <w:pPr>
              <w:autoSpaceDE w:val="0"/>
              <w:autoSpaceDN w:val="0"/>
              <w:adjustRightInd w:val="0"/>
              <w:spacing w:line="240" w:lineRule="auto"/>
              <w:ind w:left="4" w:right="244"/>
              <w:rPr>
                <w:rFonts w:cs="Arial"/>
                <w:szCs w:val="18"/>
              </w:rPr>
            </w:pPr>
            <w:r w:rsidRPr="00704D90">
              <w:rPr>
                <w:rFonts w:cs="Arial"/>
                <w:color w:val="000000"/>
                <w:szCs w:val="18"/>
              </w:rPr>
              <w:t xml:space="preserve">Het is mogelijk de Text2Speech berichten tot vijf keer toe te herhalen door het indrukken van een toets, in meerdere talen aan te bieden en de berichten naar een mobiel </w:t>
            </w:r>
            <w:proofErr w:type="spellStart"/>
            <w:r w:rsidRPr="00704D90">
              <w:rPr>
                <w:rFonts w:cs="Arial"/>
                <w:color w:val="000000"/>
                <w:szCs w:val="18"/>
              </w:rPr>
              <w:t>danwel</w:t>
            </w:r>
            <w:proofErr w:type="spellEnd"/>
            <w:r w:rsidRPr="00704D90">
              <w:rPr>
                <w:rFonts w:cs="Arial"/>
                <w:color w:val="000000"/>
                <w:szCs w:val="18"/>
              </w:rPr>
              <w:t xml:space="preserve"> een vast toestel te sturen.</w:t>
            </w:r>
          </w:p>
        </w:tc>
      </w:tr>
      <w:tr w:rsidR="00704D90" w:rsidRPr="00704D90" w14:paraId="3FEE782E" w14:textId="77777777" w:rsidTr="00704D90">
        <w:trPr>
          <w:cantSplit/>
          <w:trHeight w:val="284"/>
        </w:trPr>
        <w:tc>
          <w:tcPr>
            <w:tcW w:w="1290" w:type="dxa"/>
            <w:tcBorders>
              <w:top w:val="single" w:sz="4" w:space="0" w:color="auto"/>
              <w:left w:val="single" w:sz="4" w:space="0" w:color="auto"/>
              <w:bottom w:val="single" w:sz="4" w:space="0" w:color="auto"/>
              <w:right w:val="single" w:sz="4" w:space="0" w:color="auto"/>
            </w:tcBorders>
            <w:hideMark/>
          </w:tcPr>
          <w:p w14:paraId="5DECD33E" w14:textId="77777777" w:rsidR="00704D90" w:rsidRPr="00704D90" w:rsidRDefault="00704D90" w:rsidP="00704D90">
            <w:pPr>
              <w:autoSpaceDE w:val="0"/>
              <w:autoSpaceDN w:val="0"/>
              <w:adjustRightInd w:val="0"/>
              <w:spacing w:line="240" w:lineRule="auto"/>
              <w:ind w:left="4" w:right="244"/>
              <w:rPr>
                <w:rFonts w:cs="Arial"/>
                <w:szCs w:val="18"/>
              </w:rPr>
            </w:pPr>
            <w:r w:rsidRPr="00704D90">
              <w:rPr>
                <w:rFonts w:cs="Arial"/>
                <w:szCs w:val="18"/>
              </w:rPr>
              <w:t>E.1.1.10</w:t>
            </w:r>
          </w:p>
        </w:tc>
        <w:tc>
          <w:tcPr>
            <w:tcW w:w="6588" w:type="dxa"/>
            <w:tcBorders>
              <w:top w:val="single" w:sz="4" w:space="0" w:color="auto"/>
              <w:left w:val="single" w:sz="4" w:space="0" w:color="auto"/>
              <w:bottom w:val="single" w:sz="4" w:space="0" w:color="auto"/>
              <w:right w:val="single" w:sz="4" w:space="0" w:color="auto"/>
            </w:tcBorders>
            <w:shd w:val="clear" w:color="auto" w:fill="FFFFFF"/>
            <w:hideMark/>
          </w:tcPr>
          <w:p w14:paraId="6170D028" w14:textId="77777777" w:rsidR="00704D90" w:rsidRPr="00704D90" w:rsidRDefault="00704D90" w:rsidP="00704D90">
            <w:pPr>
              <w:autoSpaceDE w:val="0"/>
              <w:autoSpaceDN w:val="0"/>
              <w:adjustRightInd w:val="0"/>
              <w:spacing w:line="240" w:lineRule="auto"/>
              <w:ind w:left="4" w:right="244"/>
              <w:rPr>
                <w:rFonts w:cs="Arial"/>
                <w:szCs w:val="18"/>
              </w:rPr>
            </w:pPr>
            <w:r w:rsidRPr="00704D90">
              <w:rPr>
                <w:rFonts w:cs="Arial"/>
                <w:color w:val="000000"/>
                <w:szCs w:val="18"/>
              </w:rPr>
              <w:t>Deelnemer wil kunnen aangeven dat Deelnemer een code als Text2Speech gaat verzenden.</w:t>
            </w:r>
          </w:p>
        </w:tc>
      </w:tr>
    </w:tbl>
    <w:p w14:paraId="3A855AE5" w14:textId="77777777" w:rsidR="00704D90" w:rsidRDefault="00704D90" w:rsidP="001E1264">
      <w:pPr>
        <w:rPr>
          <w:b/>
          <w:bCs/>
          <w:sz w:val="24"/>
        </w:rPr>
      </w:pPr>
    </w:p>
    <w:sectPr w:rsidR="00704D90" w:rsidSect="001E1264">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75CED" w14:textId="77777777" w:rsidR="00DE4C58" w:rsidRDefault="00DE4C58" w:rsidP="001E1264">
      <w:pPr>
        <w:spacing w:line="240" w:lineRule="auto"/>
      </w:pPr>
      <w:r>
        <w:separator/>
      </w:r>
    </w:p>
  </w:endnote>
  <w:endnote w:type="continuationSeparator" w:id="0">
    <w:p w14:paraId="07E81CB8" w14:textId="77777777" w:rsidR="00DE4C58" w:rsidRDefault="00DE4C58" w:rsidP="001E12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3EC7A" w14:textId="77777777" w:rsidR="00DE4C58" w:rsidRPr="00BC3B53" w:rsidRDefault="00DE4C58" w:rsidP="00E90199">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E4C58" w14:paraId="4662D7BA" w14:textId="77777777">
      <w:trPr>
        <w:trHeight w:hRule="exact" w:val="240"/>
      </w:trPr>
      <w:tc>
        <w:tcPr>
          <w:tcW w:w="7601" w:type="dxa"/>
          <w:shd w:val="clear" w:color="auto" w:fill="auto"/>
        </w:tcPr>
        <w:p w14:paraId="0A73F17F" w14:textId="77777777" w:rsidR="00DE4C58" w:rsidRDefault="00DE4C58" w:rsidP="00E90199"/>
      </w:tc>
      <w:tc>
        <w:tcPr>
          <w:tcW w:w="2156" w:type="dxa"/>
        </w:tcPr>
        <w:p w14:paraId="1D043B47" w14:textId="7073855F" w:rsidR="00DE4C58" w:rsidRPr="00645414" w:rsidRDefault="00DE4C58" w:rsidP="00E90199">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413685">
            <w:t>2</w:t>
          </w:r>
          <w:r w:rsidRPr="00645414">
            <w:rPr>
              <w:noProof w:val="0"/>
            </w:rPr>
            <w:fldChar w:fldCharType="end"/>
          </w:r>
        </w:p>
      </w:tc>
    </w:tr>
  </w:tbl>
  <w:p w14:paraId="58FAD89B" w14:textId="77777777" w:rsidR="00DE4C58" w:rsidRPr="00BC3B53" w:rsidRDefault="00DE4C58" w:rsidP="00E90199">
    <w:pPr>
      <w:pStyle w:val="Voettekst"/>
      <w:spacing w:line="240" w:lineRule="auto"/>
      <w:rPr>
        <w:sz w:val="2"/>
        <w:szCs w:val="2"/>
      </w:rPr>
    </w:pPr>
  </w:p>
  <w:p w14:paraId="2A548A93" w14:textId="77777777" w:rsidR="00DE4C58" w:rsidRPr="00252FD2" w:rsidRDefault="00DE4C58">
    <w:pPr>
      <w:rPr>
        <w:sz w:val="16"/>
        <w:szCs w:val="16"/>
      </w:rPr>
    </w:pPr>
    <w:r w:rsidRPr="00252FD2">
      <w:rPr>
        <w:sz w:val="16"/>
        <w:szCs w:val="16"/>
      </w:rPr>
      <w:t>IWR2021|SMS-Gateway -IUC 202006120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E4C58" w14:paraId="1DB93A72" w14:textId="77777777">
      <w:trPr>
        <w:trHeight w:hRule="exact" w:val="240"/>
      </w:trPr>
      <w:tc>
        <w:tcPr>
          <w:tcW w:w="7601" w:type="dxa"/>
          <w:shd w:val="clear" w:color="auto" w:fill="auto"/>
        </w:tcPr>
        <w:p w14:paraId="11FBD50F" w14:textId="77777777" w:rsidR="00DE4C58" w:rsidRDefault="00DE4C58" w:rsidP="00E90199"/>
      </w:tc>
      <w:tc>
        <w:tcPr>
          <w:tcW w:w="2170" w:type="dxa"/>
        </w:tcPr>
        <w:p w14:paraId="05295547" w14:textId="4639AA0D" w:rsidR="00DE4C58" w:rsidRPr="00ED539E" w:rsidRDefault="00DE4C58" w:rsidP="00E90199">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413685">
            <w:t>2</w:t>
          </w:r>
          <w:r w:rsidRPr="00ED539E">
            <w:rPr>
              <w:noProof w:val="0"/>
            </w:rPr>
            <w:fldChar w:fldCharType="end"/>
          </w:r>
        </w:p>
      </w:tc>
    </w:tr>
  </w:tbl>
  <w:p w14:paraId="6603DCFC" w14:textId="77777777" w:rsidR="00DE4C58" w:rsidRPr="00BC3B53" w:rsidRDefault="00DE4C58" w:rsidP="00E90199">
    <w:pPr>
      <w:pStyle w:val="Voettekst"/>
      <w:spacing w:line="240" w:lineRule="auto"/>
      <w:rPr>
        <w:sz w:val="2"/>
        <w:szCs w:val="2"/>
      </w:rPr>
    </w:pPr>
  </w:p>
  <w:p w14:paraId="3D41AAE1" w14:textId="77777777" w:rsidR="00DE4C58" w:rsidRPr="00CE4413" w:rsidRDefault="00DE4C58" w:rsidP="00CE4413">
    <w:pPr>
      <w:spacing w:line="240" w:lineRule="auto"/>
      <w:rPr>
        <w:sz w:val="16"/>
        <w:szCs w:val="16"/>
      </w:rPr>
    </w:pPr>
    <w:r w:rsidRPr="00CE4413">
      <w:rPr>
        <w:rFonts w:eastAsiaTheme="minorHAnsi" w:cstheme="minorBidi"/>
        <w:sz w:val="16"/>
        <w:szCs w:val="16"/>
        <w:lang w:eastAsia="en-US"/>
      </w:rPr>
      <w:t>IWR2021|SMS-Gateway</w:t>
    </w:r>
    <w:r>
      <w:rPr>
        <w:rFonts w:eastAsiaTheme="minorHAnsi" w:cstheme="minorBidi"/>
        <w:sz w:val="16"/>
        <w:szCs w:val="16"/>
        <w:lang w:eastAsia="en-US"/>
      </w:rPr>
      <w:t xml:space="preserve"> -</w:t>
    </w:r>
    <w:r w:rsidRPr="00CE4413">
      <w:rPr>
        <w:rFonts w:eastAsiaTheme="minorHAnsi" w:cstheme="minorBidi"/>
        <w:sz w:val="16"/>
        <w:szCs w:val="16"/>
        <w:lang w:eastAsia="en-US"/>
      </w:rPr>
      <w:t>IUC 202006120</w:t>
    </w:r>
  </w:p>
  <w:p w14:paraId="1B4552D5" w14:textId="77777777" w:rsidR="00DE4C58" w:rsidRDefault="00DE4C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A1DF5" w14:textId="77777777" w:rsidR="00DE4C58" w:rsidRDefault="00DE4C58" w:rsidP="001E1264">
      <w:pPr>
        <w:spacing w:line="240" w:lineRule="auto"/>
      </w:pPr>
      <w:r>
        <w:separator/>
      </w:r>
    </w:p>
  </w:footnote>
  <w:footnote w:type="continuationSeparator" w:id="0">
    <w:p w14:paraId="30C7D951" w14:textId="77777777" w:rsidR="00DE4C58" w:rsidRDefault="00DE4C58" w:rsidP="001E12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FBA56" w14:textId="77777777" w:rsidR="00DE4C58" w:rsidRDefault="00DE4C58" w:rsidP="00E90199">
    <w:pPr>
      <w:pStyle w:val="Koptekst"/>
      <w:rPr>
        <w:rFonts w:cs="Verdana-Bold"/>
        <w:b/>
        <w:bCs/>
        <w:smallCaps/>
        <w:szCs w:val="18"/>
      </w:rPr>
    </w:pPr>
  </w:p>
  <w:p w14:paraId="129C6BDB" w14:textId="77777777" w:rsidR="00DE4C58" w:rsidRDefault="00DE4C58" w:rsidP="00E90199"/>
  <w:p w14:paraId="15E278A4" w14:textId="77777777" w:rsidR="00DE4C58" w:rsidRPr="00740712" w:rsidRDefault="00DE4C58" w:rsidP="00E90199"/>
  <w:p w14:paraId="2C3AFB61" w14:textId="77777777" w:rsidR="00DE4C58" w:rsidRPr="00217880" w:rsidRDefault="00DE4C58" w:rsidP="00E90199">
    <w:pPr>
      <w:spacing w:line="0" w:lineRule="atLeast"/>
      <w:rPr>
        <w:sz w:val="2"/>
        <w:szCs w:val="2"/>
      </w:rPr>
    </w:pPr>
  </w:p>
  <w:p w14:paraId="6DCA7CDF" w14:textId="77777777" w:rsidR="00DE4C58" w:rsidRPr="00217880" w:rsidRDefault="00DE4C58" w:rsidP="00E90199">
    <w:pPr>
      <w:spacing w:line="0" w:lineRule="atLeast"/>
      <w:rPr>
        <w:sz w:val="2"/>
        <w:szCs w:val="2"/>
      </w:rPr>
    </w:pPr>
  </w:p>
  <w:p w14:paraId="0C255F8A" w14:textId="77777777" w:rsidR="00DE4C58" w:rsidRDefault="00DE4C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DE4C58" w14:paraId="504C58F9" w14:textId="77777777">
      <w:trPr>
        <w:trHeight w:val="2636"/>
      </w:trPr>
      <w:tc>
        <w:tcPr>
          <w:tcW w:w="737" w:type="dxa"/>
          <w:shd w:val="clear" w:color="auto" w:fill="auto"/>
        </w:tcPr>
        <w:p w14:paraId="4041F502" w14:textId="77777777" w:rsidR="00DE4C58" w:rsidRDefault="00DE4C58" w:rsidP="00E90199">
          <w:pPr>
            <w:framePr w:w="6340" w:h="2750" w:hRule="exact" w:hSpace="180" w:wrap="around" w:vAnchor="page" w:hAnchor="text" w:x="3873" w:y="-140"/>
            <w:spacing w:line="240" w:lineRule="auto"/>
          </w:pPr>
          <w:r>
            <w:rPr>
              <w:noProof/>
            </w:rPr>
            <w:drawing>
              <wp:inline distT="0" distB="0" distL="0" distR="0" wp14:anchorId="39D45B77" wp14:editId="22C5ACD7">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56" w:type="dxa"/>
          <w:shd w:val="clear" w:color="auto" w:fill="auto"/>
        </w:tcPr>
        <w:p w14:paraId="3D611416" w14:textId="77777777" w:rsidR="00DE4C58" w:rsidRDefault="00DE4C58" w:rsidP="00E90199">
          <w:pPr>
            <w:framePr w:w="6340" w:h="2750" w:hRule="exact" w:hSpace="180" w:wrap="around" w:vAnchor="page" w:hAnchor="text" w:x="3873" w:y="-140"/>
            <w:spacing w:line="240" w:lineRule="auto"/>
          </w:pPr>
        </w:p>
      </w:tc>
    </w:tr>
  </w:tbl>
  <w:p w14:paraId="1BFE1F27" w14:textId="77777777" w:rsidR="00DE4C58" w:rsidRDefault="00DE4C58" w:rsidP="00E90199">
    <w:pPr>
      <w:framePr w:w="6340" w:h="2750" w:hRule="exact" w:hSpace="180" w:wrap="around" w:vAnchor="page" w:hAnchor="text" w:x="3873" w:y="-140"/>
    </w:pPr>
  </w:p>
  <w:p w14:paraId="7EFDD4B6" w14:textId="77777777" w:rsidR="00DE4C58" w:rsidRDefault="00DE4C58" w:rsidP="00E90199">
    <w:pPr>
      <w:pStyle w:val="Koptekst"/>
    </w:pPr>
  </w:p>
  <w:p w14:paraId="6AD63723" w14:textId="77777777" w:rsidR="00DE4C58" w:rsidRPr="00BC4AE3" w:rsidRDefault="00DE4C58" w:rsidP="00E90199">
    <w:pPr>
      <w:pStyle w:val="Koptekst"/>
    </w:pPr>
  </w:p>
  <w:p w14:paraId="370E1EA5" w14:textId="77777777" w:rsidR="00DE4C58" w:rsidRDefault="00DE4C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B659E"/>
    <w:multiLevelType w:val="hybridMultilevel"/>
    <w:tmpl w:val="8AB6D402"/>
    <w:lvl w:ilvl="0" w:tplc="5D68F66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B12FAB"/>
    <w:multiLevelType w:val="hybridMultilevel"/>
    <w:tmpl w:val="D96A6718"/>
    <w:lvl w:ilvl="0" w:tplc="397E105C">
      <w:start w:val="1"/>
      <w:numFmt w:val="bullet"/>
      <w:lvlText w:val=""/>
      <w:lvlJc w:val="left"/>
      <w:pPr>
        <w:tabs>
          <w:tab w:val="num" w:pos="357"/>
        </w:tabs>
        <w:ind w:left="357" w:hanging="357"/>
      </w:pPr>
      <w:rPr>
        <w:rFonts w:ascii="Symbol" w:hAnsi="Symbol" w:hint="default"/>
        <w:color w:val="auto"/>
      </w:rPr>
    </w:lvl>
    <w:lvl w:ilvl="1" w:tplc="C6FA082A">
      <w:start w:val="4"/>
      <w:numFmt w:val="bullet"/>
      <w:lvlText w:val="-"/>
      <w:lvlJc w:val="left"/>
      <w:pPr>
        <w:tabs>
          <w:tab w:val="num" w:pos="1425"/>
        </w:tabs>
        <w:ind w:left="1425" w:hanging="705"/>
      </w:pPr>
      <w:rPr>
        <w:rFonts w:ascii="Verdana" w:eastAsia="Times New Roman" w:hAnsi="Verdana" w:cs="Times New Roman" w:hint="default"/>
        <w:color w:val="auto"/>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8FF27C4"/>
    <w:multiLevelType w:val="hybridMultilevel"/>
    <w:tmpl w:val="9DC413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264"/>
    <w:rsid w:val="00050112"/>
    <w:rsid w:val="00057A43"/>
    <w:rsid w:val="000B3708"/>
    <w:rsid w:val="000F67D7"/>
    <w:rsid w:val="00125D86"/>
    <w:rsid w:val="001654BF"/>
    <w:rsid w:val="001C35E7"/>
    <w:rsid w:val="001E1264"/>
    <w:rsid w:val="001E7B67"/>
    <w:rsid w:val="00252FD2"/>
    <w:rsid w:val="003065F4"/>
    <w:rsid w:val="003648E1"/>
    <w:rsid w:val="00386DE1"/>
    <w:rsid w:val="00413685"/>
    <w:rsid w:val="004213FB"/>
    <w:rsid w:val="00450423"/>
    <w:rsid w:val="00453F4C"/>
    <w:rsid w:val="00492B19"/>
    <w:rsid w:val="0051102F"/>
    <w:rsid w:val="00620409"/>
    <w:rsid w:val="0069683A"/>
    <w:rsid w:val="006C34EC"/>
    <w:rsid w:val="006F1CFE"/>
    <w:rsid w:val="00704D90"/>
    <w:rsid w:val="007727F4"/>
    <w:rsid w:val="008372FA"/>
    <w:rsid w:val="0093209F"/>
    <w:rsid w:val="009543DE"/>
    <w:rsid w:val="00965D98"/>
    <w:rsid w:val="0096748B"/>
    <w:rsid w:val="009A1089"/>
    <w:rsid w:val="009A7D40"/>
    <w:rsid w:val="009D1CD6"/>
    <w:rsid w:val="009D3F28"/>
    <w:rsid w:val="009D7B20"/>
    <w:rsid w:val="00A5754D"/>
    <w:rsid w:val="00A9453E"/>
    <w:rsid w:val="00B71437"/>
    <w:rsid w:val="00C9473A"/>
    <w:rsid w:val="00CE08C6"/>
    <w:rsid w:val="00CE4413"/>
    <w:rsid w:val="00D9431F"/>
    <w:rsid w:val="00DE4C58"/>
    <w:rsid w:val="00E168BB"/>
    <w:rsid w:val="00E174B5"/>
    <w:rsid w:val="00E20B70"/>
    <w:rsid w:val="00E90199"/>
    <w:rsid w:val="00EF4F6B"/>
    <w:rsid w:val="00F278CF"/>
    <w:rsid w:val="00F83335"/>
    <w:rsid w:val="00FC29F6"/>
    <w:rsid w:val="00FC3CB6"/>
    <w:rsid w:val="00FE718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4F028"/>
  <w15:chartTrackingRefBased/>
  <w15:docId w15:val="{869A15D8-62E0-40D3-A9F9-33E73C95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E1264"/>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E1264"/>
    <w:pPr>
      <w:tabs>
        <w:tab w:val="center" w:pos="4536"/>
        <w:tab w:val="right" w:pos="9072"/>
      </w:tabs>
    </w:pPr>
  </w:style>
  <w:style w:type="character" w:customStyle="1" w:styleId="KoptekstChar">
    <w:name w:val="Koptekst Char"/>
    <w:basedOn w:val="Standaardalinea-lettertype"/>
    <w:link w:val="Koptekst"/>
    <w:rsid w:val="001E1264"/>
    <w:rPr>
      <w:rFonts w:ascii="Verdana" w:eastAsia="Times New Roman" w:hAnsi="Verdana" w:cs="Times New Roman"/>
      <w:sz w:val="18"/>
      <w:szCs w:val="24"/>
      <w:lang w:eastAsia="nl-NL"/>
    </w:rPr>
  </w:style>
  <w:style w:type="paragraph" w:styleId="Voettekst">
    <w:name w:val="footer"/>
    <w:basedOn w:val="Standaard"/>
    <w:link w:val="VoettekstChar"/>
    <w:rsid w:val="001E1264"/>
    <w:pPr>
      <w:tabs>
        <w:tab w:val="center" w:pos="4536"/>
        <w:tab w:val="right" w:pos="9072"/>
      </w:tabs>
    </w:pPr>
  </w:style>
  <w:style w:type="character" w:customStyle="1" w:styleId="VoettekstChar">
    <w:name w:val="Voettekst Char"/>
    <w:basedOn w:val="Standaardalinea-lettertype"/>
    <w:link w:val="Voettekst"/>
    <w:rsid w:val="001E1264"/>
    <w:rPr>
      <w:rFonts w:ascii="Verdana" w:eastAsia="Times New Roman" w:hAnsi="Verdana" w:cs="Times New Roman"/>
      <w:sz w:val="18"/>
      <w:szCs w:val="24"/>
      <w:lang w:eastAsia="nl-NL"/>
    </w:rPr>
  </w:style>
  <w:style w:type="character" w:customStyle="1" w:styleId="Huisstijl-GegevenCharChar">
    <w:name w:val="Huisstijl-Gegeven Char Char"/>
    <w:link w:val="Huisstijl-Gegeven"/>
    <w:rsid w:val="001E1264"/>
    <w:rPr>
      <w:rFonts w:ascii="Verdana" w:hAnsi="Verdana"/>
      <w:noProof/>
      <w:sz w:val="13"/>
      <w:szCs w:val="24"/>
    </w:rPr>
  </w:style>
  <w:style w:type="paragraph" w:customStyle="1" w:styleId="Huisstijl-Gegeven">
    <w:name w:val="Huisstijl-Gegeven"/>
    <w:basedOn w:val="Standaard"/>
    <w:link w:val="Huisstijl-GegevenCharChar"/>
    <w:rsid w:val="001E1264"/>
    <w:pPr>
      <w:spacing w:after="92" w:line="180" w:lineRule="exact"/>
    </w:pPr>
    <w:rPr>
      <w:rFonts w:eastAsiaTheme="minorHAnsi" w:cstheme="minorBidi"/>
      <w:noProof/>
      <w:sz w:val="13"/>
      <w:lang w:eastAsia="en-US"/>
    </w:rPr>
  </w:style>
  <w:style w:type="paragraph" w:customStyle="1" w:styleId="Huisstijl-Paginanummering">
    <w:name w:val="Huisstijl-Paginanummering"/>
    <w:basedOn w:val="Standaard"/>
    <w:rsid w:val="001E1264"/>
    <w:pPr>
      <w:spacing w:line="180" w:lineRule="exact"/>
    </w:pPr>
    <w:rPr>
      <w:noProof/>
      <w:sz w:val="13"/>
    </w:rPr>
  </w:style>
  <w:style w:type="paragraph" w:styleId="Lijstalinea">
    <w:name w:val="List Paragraph"/>
    <w:basedOn w:val="Standaard"/>
    <w:uiPriority w:val="34"/>
    <w:qFormat/>
    <w:rsid w:val="001E1264"/>
    <w:pPr>
      <w:ind w:left="720"/>
      <w:contextualSpacing/>
    </w:pPr>
  </w:style>
  <w:style w:type="paragraph" w:styleId="Ballontekst">
    <w:name w:val="Balloon Text"/>
    <w:basedOn w:val="Standaard"/>
    <w:link w:val="BallontekstChar"/>
    <w:uiPriority w:val="99"/>
    <w:semiHidden/>
    <w:unhideWhenUsed/>
    <w:rsid w:val="009D7B20"/>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7B20"/>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359</Words>
  <Characters>1976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M.G.J. van der (Marcel)</dc:creator>
  <cp:keywords/>
  <dc:description/>
  <cp:lastModifiedBy>Beek, M.G.J. van der (Marcel)</cp:lastModifiedBy>
  <cp:revision>7</cp:revision>
  <cp:lastPrinted>2020-10-22T15:56:00Z</cp:lastPrinted>
  <dcterms:created xsi:type="dcterms:W3CDTF">2020-10-22T15:43:00Z</dcterms:created>
  <dcterms:modified xsi:type="dcterms:W3CDTF">2020-10-22T15:56:00Z</dcterms:modified>
</cp:coreProperties>
</file>