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764045577"/>
        <w:docPartObj>
          <w:docPartGallery w:val="Cover Pages"/>
          <w:docPartUnique/>
        </w:docPartObj>
      </w:sdtPr>
      <w:sdtEndPr>
        <w:rPr>
          <w:rFonts w:ascii="Calibri" w:hAnsi="Calibri"/>
          <w:b/>
          <w:sz w:val="24"/>
          <w:szCs w:val="24"/>
        </w:rPr>
      </w:sdtEndPr>
      <w:sdtContent>
        <w:p w14:paraId="4A76B540" w14:textId="77777777" w:rsidR="006E7AE0" w:rsidRDefault="006E7AE0"/>
        <w:p w14:paraId="4A76B541" w14:textId="77777777" w:rsidR="006E7AE0" w:rsidRDefault="006E7AE0">
          <w:pPr>
            <w:rPr>
              <w:rFonts w:ascii="Calibri" w:hAnsi="Calibri"/>
              <w:b/>
              <w:sz w:val="24"/>
              <w:szCs w:val="24"/>
            </w:rPr>
          </w:pPr>
          <w:r>
            <w:rPr>
              <w:noProof/>
              <w:lang w:eastAsia="nl-NL"/>
            </w:rPr>
            <mc:AlternateContent>
              <mc:Choice Requires="wpg">
                <w:drawing>
                  <wp:anchor distT="0" distB="0" distL="114300" distR="114300" simplePos="0" relativeHeight="251653632" behindDoc="1" locked="0" layoutInCell="1" allowOverlap="1" wp14:anchorId="4A76B5F7" wp14:editId="4A76B5F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e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Vrije v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4A76B618" w14:textId="77777777" w:rsidR="00E50F58" w:rsidRPr="00E54562" w:rsidRDefault="0046421A" w:rsidP="00A96E84">
                                  <w:pPr>
                                    <w:jc w:val="left"/>
                                    <w:rPr>
                                      <w:rFonts w:ascii="Arial" w:hAnsi="Arial" w:cs="Arial"/>
                                      <w:color w:val="FFFFFF" w:themeColor="background1"/>
                                      <w:sz w:val="72"/>
                                      <w:szCs w:val="72"/>
                                    </w:rPr>
                                  </w:pPr>
                                  <w:sdt>
                                    <w:sdtPr>
                                      <w:rPr>
                                        <w:rFonts w:ascii="Arial" w:hAnsi="Arial" w:cs="Arial"/>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E50F58" w:rsidRPr="00E54562">
                                        <w:rPr>
                                          <w:rFonts w:ascii="Arial" w:hAnsi="Arial" w:cs="Arial"/>
                                          <w:color w:val="FFFFFF" w:themeColor="background1"/>
                                          <w:sz w:val="72"/>
                                          <w:szCs w:val="72"/>
                                        </w:rPr>
                                        <w:t>Programma van Eisen Burgerzaken Applicaties Gemeente Lelystad</w:t>
                                      </w:r>
                                    </w:sdtContent>
                                  </w:sdt>
                                </w:p>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A76B5F7" id="Groep 125" o:spid="_x0000_s1026" style="position:absolute;left:0;text-align:left;margin-left:0;margin-top:0;width:540pt;height:556.55pt;z-index:-251662848;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">
                    <o:lock v:ext="edit" aspectratio="t"/>
                    <v:shape id="Vrije vorm 10" o:spid="_x0000_s1027"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4A76B618" w14:textId="77777777" w:rsidR="00E50F58" w:rsidRPr="00E54562" w:rsidRDefault="00C0192D" w:rsidP="00A96E84">
                            <w:pPr>
                              <w:jc w:val="left"/>
                              <w:rPr>
                                <w:rFonts w:ascii="Arial" w:hAnsi="Arial" w:cs="Arial"/>
                                <w:color w:val="FFFFFF" w:themeColor="background1"/>
                                <w:sz w:val="72"/>
                                <w:szCs w:val="72"/>
                              </w:rPr>
                            </w:pPr>
                            <w:sdt>
                              <w:sdtPr>
                                <w:rPr>
                                  <w:rFonts w:ascii="Arial" w:hAnsi="Arial" w:cs="Arial"/>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E50F58" w:rsidRPr="00E54562">
                                  <w:rPr>
                                    <w:rFonts w:ascii="Arial" w:hAnsi="Arial" w:cs="Arial"/>
                                    <w:color w:val="FFFFFF" w:themeColor="background1"/>
                                    <w:sz w:val="72"/>
                                    <w:szCs w:val="72"/>
                                  </w:rPr>
                                  <w:t>Programma van Eisen Burgerzaken Applicaties Gemeente Lelystad</w:t>
                                </w:r>
                              </w:sdtContent>
                            </w:sdt>
                          </w:p>
                        </w:txbxContent>
                      </v:textbox>
                    </v:shape>
                    <v:shape id="Vrije vorm 11" o:spid="_x0000_s1028"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nl-NL"/>
            </w:rPr>
            <mc:AlternateContent>
              <mc:Choice Requires="wps">
                <w:drawing>
                  <wp:anchor distT="0" distB="0" distL="114300" distR="114300" simplePos="0" relativeHeight="251663872" behindDoc="0" locked="0" layoutInCell="1" allowOverlap="1" wp14:anchorId="4A76B5F9" wp14:editId="4A76B5FA">
                    <wp:simplePos x="0" y="0"/>
                    <wp:positionH relativeFrom="page">
                      <wp:align>center</wp:align>
                    </wp:positionH>
                    <wp:positionV relativeFrom="margin">
                      <wp:align>bottom</wp:align>
                    </wp:positionV>
                    <wp:extent cx="5753100" cy="146304"/>
                    <wp:effectExtent l="0" t="0" r="0" b="5715"/>
                    <wp:wrapSquare wrapText="bothSides"/>
                    <wp:docPr id="128" name="Tekstvak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6B619" w14:textId="43497A36" w:rsidR="00E50F58" w:rsidRDefault="0046421A">
                                <w:pPr>
                                  <w:pStyle w:val="Geenafstand"/>
                                  <w:rPr>
                                    <w:color w:val="7F7F7F" w:themeColor="text1" w:themeTint="80"/>
                                    <w:sz w:val="18"/>
                                    <w:szCs w:val="18"/>
                                  </w:rPr>
                                </w:pPr>
                                <w:sdt>
                                  <w:sdtPr>
                                    <w:rPr>
                                      <w:caps/>
                                      <w:color w:val="7F7F7F" w:themeColor="text1" w:themeTint="80"/>
                                      <w:sz w:val="18"/>
                                      <w:szCs w:val="18"/>
                                    </w:rPr>
                                    <w:alias w:val="Bedrijf"/>
                                    <w:tag w:val=""/>
                                    <w:id w:val="-1880927279"/>
                                    <w:dataBinding w:prefixMappings="xmlns:ns0='http://schemas.openxmlformats.org/officeDocument/2006/extended-properties' " w:xpath="/ns0:Properties[1]/ns0:Company[1]" w:storeItemID="{6668398D-A668-4E3E-A5EB-62B293D839F1}"/>
                                    <w:text/>
                                  </w:sdtPr>
                                  <w:sdtEndPr/>
                                  <w:sdtContent>
                                    <w:r w:rsidR="00E50F58">
                                      <w:rPr>
                                        <w:caps/>
                                        <w:color w:val="7F7F7F" w:themeColor="text1" w:themeTint="80"/>
                                        <w:sz w:val="18"/>
                                        <w:szCs w:val="18"/>
                                      </w:rPr>
                                      <w:t>Gemeente lelystad</w:t>
                                    </w:r>
                                  </w:sdtContent>
                                </w:sdt>
                                <w:r w:rsidR="00305097">
                                  <w:rPr>
                                    <w:caps/>
                                    <w:color w:val="7F7F7F" w:themeColor="text1" w:themeTint="80"/>
                                    <w:sz w:val="18"/>
                                    <w:szCs w:val="18"/>
                                  </w:rPr>
                                  <w:t xml:space="preserve">, versie </w:t>
                                </w:r>
                                <w:r w:rsidR="00AA02E5">
                                  <w:rPr>
                                    <w:caps/>
                                    <w:color w:val="7F7F7F" w:themeColor="text1" w:themeTint="80"/>
                                    <w:sz w:val="18"/>
                                    <w:szCs w:val="18"/>
                                  </w:rPr>
                                  <w:t>1.0</w:t>
                                </w:r>
                                <w:r w:rsidR="00217C4B">
                                  <w:rPr>
                                    <w:caps/>
                                    <w:color w:val="7F7F7F" w:themeColor="text1" w:themeTint="80"/>
                                    <w:sz w:val="18"/>
                                    <w:szCs w:val="18"/>
                                  </w:rPr>
                                  <w:t xml:space="preserve"> </w:t>
                                </w:r>
                                <w:r w:rsidR="00650CB1">
                                  <w:rPr>
                                    <w:caps/>
                                    <w:color w:val="7F7F7F" w:themeColor="text1" w:themeTint="80"/>
                                    <w:sz w:val="18"/>
                                    <w:szCs w:val="18"/>
                                  </w:rPr>
                                  <w:t>DEC</w:t>
                                </w:r>
                                <w:r w:rsidR="00217C4B">
                                  <w:rPr>
                                    <w:caps/>
                                    <w:color w:val="7F7F7F" w:themeColor="text1" w:themeTint="80"/>
                                    <w:sz w:val="18"/>
                                    <w:szCs w:val="18"/>
                                  </w:rPr>
                                  <w:t>ember</w:t>
                                </w:r>
                                <w:r w:rsidR="00AA02E5">
                                  <w:rPr>
                                    <w:caps/>
                                    <w:color w:val="7F7F7F" w:themeColor="text1" w:themeTint="80"/>
                                    <w:sz w:val="18"/>
                                    <w:szCs w:val="18"/>
                                  </w:rPr>
                                  <w:t xml:space="preserve"> 2019</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4A76B5F9" id="_x0000_t202" coordsize="21600,21600" o:spt="202" path="m,l,21600r21600,l21600,xe">
                    <v:stroke joinstyle="miter"/>
                    <v:path gradientshapeok="t" o:connecttype="rect"/>
                  </v:shapetype>
                  <v:shape id="Tekstvak 128" o:spid="_x0000_s1029" type="#_x0000_t202" style="position:absolute;left:0;text-align:left;margin-left:0;margin-top:0;width:453pt;height:11.5pt;z-index:251663872;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" filled="f" stroked="f" strokeweight=".5pt">
                    <v:textbox style="mso-fit-shape-to-text:t" inset="1in,0,86.4pt,0">
                      <w:txbxContent>
                        <w:p w14:paraId="4A76B619" w14:textId="43497A36" w:rsidR="00E50F58" w:rsidRDefault="00C0192D">
                          <w:pPr>
                            <w:pStyle w:val="Geenafstand"/>
                            <w:rPr>
                              <w:color w:val="7F7F7F" w:themeColor="text1" w:themeTint="80"/>
                              <w:sz w:val="18"/>
                              <w:szCs w:val="18"/>
                            </w:rPr>
                          </w:pPr>
                          <w:sdt>
                            <w:sdtPr>
                              <w:rPr>
                                <w:caps/>
                                <w:color w:val="7F7F7F" w:themeColor="text1" w:themeTint="80"/>
                                <w:sz w:val="18"/>
                                <w:szCs w:val="18"/>
                              </w:rPr>
                              <w:alias w:val="Bedrijf"/>
                              <w:tag w:val=""/>
                              <w:id w:val="-1880927279"/>
                              <w:dataBinding w:prefixMappings="xmlns:ns0='http://schemas.openxmlformats.org/officeDocument/2006/extended-properties' " w:xpath="/ns0:Properties[1]/ns0:Company[1]" w:storeItemID="{6668398D-A668-4E3E-A5EB-62B293D839F1}"/>
                              <w:text/>
                            </w:sdtPr>
                            <w:sdtEndPr/>
                            <w:sdtContent>
                              <w:r w:rsidR="00E50F58">
                                <w:rPr>
                                  <w:caps/>
                                  <w:color w:val="7F7F7F" w:themeColor="text1" w:themeTint="80"/>
                                  <w:sz w:val="18"/>
                                  <w:szCs w:val="18"/>
                                </w:rPr>
                                <w:t>Gemeente lelystad</w:t>
                              </w:r>
                            </w:sdtContent>
                          </w:sdt>
                          <w:r w:rsidR="00305097">
                            <w:rPr>
                              <w:caps/>
                              <w:color w:val="7F7F7F" w:themeColor="text1" w:themeTint="80"/>
                              <w:sz w:val="18"/>
                              <w:szCs w:val="18"/>
                            </w:rPr>
                            <w:t xml:space="preserve">, versie </w:t>
                          </w:r>
                          <w:r w:rsidR="00AA02E5">
                            <w:rPr>
                              <w:caps/>
                              <w:color w:val="7F7F7F" w:themeColor="text1" w:themeTint="80"/>
                              <w:sz w:val="18"/>
                              <w:szCs w:val="18"/>
                            </w:rPr>
                            <w:t>1.0</w:t>
                          </w:r>
                          <w:r w:rsidR="00217C4B">
                            <w:rPr>
                              <w:caps/>
                              <w:color w:val="7F7F7F" w:themeColor="text1" w:themeTint="80"/>
                              <w:sz w:val="18"/>
                              <w:szCs w:val="18"/>
                            </w:rPr>
                            <w:t xml:space="preserve"> </w:t>
                          </w:r>
                          <w:r w:rsidR="00650CB1">
                            <w:rPr>
                              <w:caps/>
                              <w:color w:val="7F7F7F" w:themeColor="text1" w:themeTint="80"/>
                              <w:sz w:val="18"/>
                              <w:szCs w:val="18"/>
                            </w:rPr>
                            <w:t>DEC</w:t>
                          </w:r>
                          <w:r w:rsidR="00217C4B">
                            <w:rPr>
                              <w:caps/>
                              <w:color w:val="7F7F7F" w:themeColor="text1" w:themeTint="80"/>
                              <w:sz w:val="18"/>
                              <w:szCs w:val="18"/>
                            </w:rPr>
                            <w:t>ember</w:t>
                          </w:r>
                          <w:r w:rsidR="00AA02E5">
                            <w:rPr>
                              <w:caps/>
                              <w:color w:val="7F7F7F" w:themeColor="text1" w:themeTint="80"/>
                              <w:sz w:val="18"/>
                              <w:szCs w:val="18"/>
                            </w:rPr>
                            <w:t xml:space="preserve"> 2019</w:t>
                          </w:r>
                        </w:p>
                      </w:txbxContent>
                    </v:textbox>
                    <w10:wrap type="square" anchorx="page" anchory="margin"/>
                  </v:shape>
                </w:pict>
              </mc:Fallback>
            </mc:AlternateContent>
          </w:r>
          <w:r>
            <w:rPr>
              <w:noProof/>
              <w:lang w:eastAsia="nl-NL"/>
            </w:rPr>
            <mc:AlternateContent>
              <mc:Choice Requires="wps">
                <w:drawing>
                  <wp:anchor distT="0" distB="0" distL="114300" distR="114300" simplePos="0" relativeHeight="251660800" behindDoc="0" locked="0" layoutInCell="1" allowOverlap="1" wp14:anchorId="4A76B5FB" wp14:editId="4A76B5FC">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kstvak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aps/>
                                    <w:color w:val="5B9BD5"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4A76B61A" w14:textId="77777777" w:rsidR="00E50F58" w:rsidRPr="00E54562" w:rsidRDefault="00E50F58">
                                    <w:pPr>
                                      <w:pStyle w:val="Geenafstand"/>
                                      <w:spacing w:before="40" w:after="40"/>
                                      <w:rPr>
                                        <w:rFonts w:ascii="Arial" w:hAnsi="Arial" w:cs="Arial"/>
                                        <w:caps/>
                                        <w:color w:val="5B9BD5" w:themeColor="accent1"/>
                                        <w:sz w:val="28"/>
                                        <w:szCs w:val="28"/>
                                      </w:rPr>
                                    </w:pPr>
                                    <w:r w:rsidRPr="00E54562">
                                      <w:rPr>
                                        <w:rFonts w:ascii="Arial" w:hAnsi="Arial" w:cs="Arial"/>
                                        <w:caps/>
                                        <w:color w:val="5B9BD5" w:themeColor="accent1"/>
                                        <w:sz w:val="28"/>
                                        <w:szCs w:val="28"/>
                                      </w:rPr>
                                      <w:t>gemeente lelystad</w:t>
                                    </w:r>
                                  </w:p>
                                </w:sdtContent>
                              </w:sdt>
                              <w:sdt>
                                <w:sdtPr>
                                  <w:rPr>
                                    <w:rFonts w:ascii="Arial" w:hAnsi="Arial" w:cs="Arial"/>
                                    <w:caps/>
                                    <w:color w:val="4472C4"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4A76B61B" w14:textId="77777777" w:rsidR="00E50F58" w:rsidRPr="00E54562" w:rsidRDefault="00E50F58">
                                    <w:pPr>
                                      <w:pStyle w:val="Geenafstand"/>
                                      <w:spacing w:before="40" w:after="40"/>
                                      <w:rPr>
                                        <w:rFonts w:ascii="Arial" w:hAnsi="Arial" w:cs="Arial"/>
                                        <w:caps/>
                                        <w:color w:val="4472C4" w:themeColor="accent5"/>
                                        <w:sz w:val="24"/>
                                        <w:szCs w:val="24"/>
                                      </w:rPr>
                                    </w:pPr>
                                    <w:r w:rsidRPr="00E54562">
                                      <w:rPr>
                                        <w:rFonts w:ascii="Arial" w:hAnsi="Arial" w:cs="Arial"/>
                                        <w:caps/>
                                        <w:color w:val="4472C4" w:themeColor="accent5"/>
                                        <w:sz w:val="24"/>
                                        <w:szCs w:val="24"/>
                                      </w:rPr>
                                      <w:t>Projectteam burgerzaken applicaties</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A76B5FB" id="Tekstvak 129" o:spid="_x0000_s1030" type="#_x0000_t202" style="position:absolute;left:0;text-align:left;margin-left:0;margin-top:0;width:453pt;height:38.15pt;z-index:251660800;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" filled="f" stroked="f" strokeweight=".5pt">
                    <v:textbox style="mso-fit-shape-to-text:t" inset="1in,0,86.4pt,0">
                      <w:txbxContent>
                        <w:sdt>
                          <w:sdtPr>
                            <w:rPr>
                              <w:rFonts w:ascii="Arial" w:hAnsi="Arial" w:cs="Arial"/>
                              <w:caps/>
                              <w:color w:val="5B9BD5"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4A76B61A" w14:textId="77777777" w:rsidR="00E50F58" w:rsidRPr="00E54562" w:rsidRDefault="00E50F58">
                              <w:pPr>
                                <w:pStyle w:val="Geenafstand"/>
                                <w:spacing w:before="40" w:after="40"/>
                                <w:rPr>
                                  <w:rFonts w:ascii="Arial" w:hAnsi="Arial" w:cs="Arial"/>
                                  <w:caps/>
                                  <w:color w:val="5B9BD5" w:themeColor="accent1"/>
                                  <w:sz w:val="28"/>
                                  <w:szCs w:val="28"/>
                                </w:rPr>
                              </w:pPr>
                              <w:r w:rsidRPr="00E54562">
                                <w:rPr>
                                  <w:rFonts w:ascii="Arial" w:hAnsi="Arial" w:cs="Arial"/>
                                  <w:caps/>
                                  <w:color w:val="5B9BD5" w:themeColor="accent1"/>
                                  <w:sz w:val="28"/>
                                  <w:szCs w:val="28"/>
                                </w:rPr>
                                <w:t>gemeente lelystad</w:t>
                              </w:r>
                            </w:p>
                          </w:sdtContent>
                        </w:sdt>
                        <w:sdt>
                          <w:sdtPr>
                            <w:rPr>
                              <w:rFonts w:ascii="Arial" w:hAnsi="Arial" w:cs="Arial"/>
                              <w:caps/>
                              <w:color w:val="4472C4"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4A76B61B" w14:textId="77777777" w:rsidR="00E50F58" w:rsidRPr="00E54562" w:rsidRDefault="00E50F58">
                              <w:pPr>
                                <w:pStyle w:val="Geenafstand"/>
                                <w:spacing w:before="40" w:after="40"/>
                                <w:rPr>
                                  <w:rFonts w:ascii="Arial" w:hAnsi="Arial" w:cs="Arial"/>
                                  <w:caps/>
                                  <w:color w:val="4472C4" w:themeColor="accent5"/>
                                  <w:sz w:val="24"/>
                                  <w:szCs w:val="24"/>
                                </w:rPr>
                              </w:pPr>
                              <w:r w:rsidRPr="00E54562">
                                <w:rPr>
                                  <w:rFonts w:ascii="Arial" w:hAnsi="Arial" w:cs="Arial"/>
                                  <w:caps/>
                                  <w:color w:val="4472C4" w:themeColor="accent5"/>
                                  <w:sz w:val="24"/>
                                  <w:szCs w:val="24"/>
                                </w:rPr>
                                <w:t>Projectteam burgerzaken applicaties</w:t>
                              </w:r>
                            </w:p>
                          </w:sdtContent>
                        </w:sdt>
                      </w:txbxContent>
                    </v:textbox>
                    <w10:wrap type="square" anchorx="page" anchory="page"/>
                  </v:shape>
                </w:pict>
              </mc:Fallback>
            </mc:AlternateContent>
          </w:r>
          <w:r>
            <w:rPr>
              <w:noProof/>
              <w:lang w:eastAsia="nl-NL"/>
            </w:rPr>
            <mc:AlternateContent>
              <mc:Choice Requires="wps">
                <w:drawing>
                  <wp:anchor distT="0" distB="0" distL="114300" distR="114300" simplePos="0" relativeHeight="251656704" behindDoc="0" locked="0" layoutInCell="1" allowOverlap="1" wp14:anchorId="4A76B5FD" wp14:editId="4A76B5FE">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hthoe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19-01-01T00:00:00Z">
                                    <w:dateFormat w:val="yyyy"/>
                                    <w:lid w:val="nl-NL"/>
                                    <w:storeMappedDataAs w:val="dateTime"/>
                                    <w:calendar w:val="gregorian"/>
                                  </w:date>
                                </w:sdtPr>
                                <w:sdtEndPr/>
                                <w:sdtContent>
                                  <w:p w14:paraId="4A76B61C" w14:textId="25EA08CC" w:rsidR="00E50F58" w:rsidRDefault="00AB6ED9">
                                    <w:pPr>
                                      <w:pStyle w:val="Geenafstand"/>
                                      <w:jc w:val="right"/>
                                      <w:rPr>
                                        <w:color w:val="FFFFFF" w:themeColor="background1"/>
                                        <w:sz w:val="24"/>
                                        <w:szCs w:val="24"/>
                                      </w:rPr>
                                    </w:pPr>
                                    <w:r>
                                      <w:rPr>
                                        <w:color w:val="FFFFFF" w:themeColor="background1"/>
                                        <w:sz w:val="24"/>
                                        <w:szCs w:val="24"/>
                                      </w:rPr>
                                      <w:t>2019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A76B5FD" id="Rechthoek 130" o:spid="_x0000_s1031" style="position:absolute;left:0;text-align:left;margin-left:-4.4pt;margin-top:0;width:46.8pt;height:77.75pt;z-index:25165670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" fillcolor="#5b9bd5 [3204]" stroked="f" strokeweight="1pt">
                    <v:path arrowok="t"/>
                    <o:lock v:ext="edit" aspectratio="t"/>
                    <v:textbox inset="3.6pt,,3.6pt">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19-01-01T00:00:00Z">
                              <w:dateFormat w:val="yyyy"/>
                              <w:lid w:val="nl-NL"/>
                              <w:storeMappedDataAs w:val="dateTime"/>
                              <w:calendar w:val="gregorian"/>
                            </w:date>
                          </w:sdtPr>
                          <w:sdtEndPr/>
                          <w:sdtContent>
                            <w:p w14:paraId="4A76B61C" w14:textId="25EA08CC" w:rsidR="00E50F58" w:rsidRDefault="00AB6ED9">
                              <w:pPr>
                                <w:pStyle w:val="Geenafstand"/>
                                <w:jc w:val="right"/>
                                <w:rPr>
                                  <w:color w:val="FFFFFF" w:themeColor="background1"/>
                                  <w:sz w:val="24"/>
                                  <w:szCs w:val="24"/>
                                </w:rPr>
                              </w:pPr>
                              <w:r>
                                <w:rPr>
                                  <w:color w:val="FFFFFF" w:themeColor="background1"/>
                                  <w:sz w:val="24"/>
                                  <w:szCs w:val="24"/>
                                </w:rPr>
                                <w:t>2019</w:t>
                              </w:r>
                            </w:p>
                          </w:sdtContent>
                        </w:sdt>
                      </w:txbxContent>
                    </v:textbox>
                    <w10:wrap anchorx="margin" anchory="page"/>
                  </v:rect>
                </w:pict>
              </mc:Fallback>
            </mc:AlternateContent>
          </w:r>
          <w:r>
            <w:rPr>
              <w:rFonts w:ascii="Calibri" w:hAnsi="Calibri"/>
              <w:b/>
              <w:sz w:val="24"/>
              <w:szCs w:val="24"/>
            </w:rPr>
            <w:br w:type="page"/>
          </w:r>
        </w:p>
      </w:sdtContent>
    </w:sdt>
    <w:p w14:paraId="4A76B555" w14:textId="165BF642" w:rsidR="006E7AE0" w:rsidRPr="00E54562" w:rsidRDefault="00793733" w:rsidP="00E54562">
      <w:pPr>
        <w:pStyle w:val="Kop1"/>
      </w:pPr>
      <w:bookmarkStart w:id="0" w:name="_Toc27721421"/>
      <w:r w:rsidRPr="00E54562">
        <w:lastRenderedPageBreak/>
        <w:t>Inhoudsopgave</w:t>
      </w:r>
      <w:bookmarkEnd w:id="0"/>
    </w:p>
    <w:p w14:paraId="70F8DDA5" w14:textId="77777777" w:rsidR="00793733" w:rsidRDefault="00793733" w:rsidP="00793733"/>
    <w:p w14:paraId="61030A6E" w14:textId="77777777" w:rsidR="00793733" w:rsidRDefault="00793733" w:rsidP="00793733"/>
    <w:p w14:paraId="6C33EF0C" w14:textId="77777777" w:rsidR="00344639" w:rsidRDefault="00793733">
      <w:pPr>
        <w:pStyle w:val="Inhopg1"/>
        <w:tabs>
          <w:tab w:val="left" w:pos="440"/>
          <w:tab w:val="right" w:leader="dot" w:pos="9911"/>
        </w:tabs>
        <w:rPr>
          <w:rFonts w:eastAsiaTheme="minorEastAsia"/>
          <w:b w:val="0"/>
          <w:bCs w:val="0"/>
          <w:caps w:val="0"/>
          <w:noProof/>
          <w:sz w:val="22"/>
          <w:szCs w:val="22"/>
          <w:lang w:eastAsia="nl-NL"/>
        </w:rPr>
      </w:pPr>
      <w:r>
        <w:fldChar w:fldCharType="begin"/>
      </w:r>
      <w:r>
        <w:instrText xml:space="preserve"> TOC \o "1-3" \h \z \u </w:instrText>
      </w:r>
      <w:r>
        <w:fldChar w:fldCharType="separate"/>
      </w:r>
      <w:hyperlink w:anchor="_Toc27721421" w:history="1">
        <w:r w:rsidR="00344639" w:rsidRPr="006027CF">
          <w:rPr>
            <w:rStyle w:val="Hyperlink"/>
            <w:noProof/>
          </w:rPr>
          <w:t>1.</w:t>
        </w:r>
        <w:r w:rsidR="00344639">
          <w:rPr>
            <w:rFonts w:eastAsiaTheme="minorEastAsia"/>
            <w:b w:val="0"/>
            <w:bCs w:val="0"/>
            <w:caps w:val="0"/>
            <w:noProof/>
            <w:sz w:val="22"/>
            <w:szCs w:val="22"/>
            <w:lang w:eastAsia="nl-NL"/>
          </w:rPr>
          <w:tab/>
        </w:r>
        <w:r w:rsidR="00344639" w:rsidRPr="006027CF">
          <w:rPr>
            <w:rStyle w:val="Hyperlink"/>
            <w:noProof/>
          </w:rPr>
          <w:t>Inhoudsopgave</w:t>
        </w:r>
        <w:r w:rsidR="00344639">
          <w:rPr>
            <w:noProof/>
            <w:webHidden/>
          </w:rPr>
          <w:tab/>
        </w:r>
        <w:r w:rsidR="00344639">
          <w:rPr>
            <w:noProof/>
            <w:webHidden/>
          </w:rPr>
          <w:fldChar w:fldCharType="begin"/>
        </w:r>
        <w:r w:rsidR="00344639">
          <w:rPr>
            <w:noProof/>
            <w:webHidden/>
          </w:rPr>
          <w:instrText xml:space="preserve"> PAGEREF _Toc27721421 \h </w:instrText>
        </w:r>
        <w:r w:rsidR="00344639">
          <w:rPr>
            <w:noProof/>
            <w:webHidden/>
          </w:rPr>
        </w:r>
        <w:r w:rsidR="00344639">
          <w:rPr>
            <w:noProof/>
            <w:webHidden/>
          </w:rPr>
          <w:fldChar w:fldCharType="separate"/>
        </w:r>
        <w:r w:rsidR="00344639">
          <w:rPr>
            <w:noProof/>
            <w:webHidden/>
          </w:rPr>
          <w:t>1</w:t>
        </w:r>
        <w:r w:rsidR="00344639">
          <w:rPr>
            <w:noProof/>
            <w:webHidden/>
          </w:rPr>
          <w:fldChar w:fldCharType="end"/>
        </w:r>
      </w:hyperlink>
    </w:p>
    <w:p w14:paraId="1F6692E7" w14:textId="77777777" w:rsidR="00344639" w:rsidRDefault="0046421A">
      <w:pPr>
        <w:pStyle w:val="Inhopg1"/>
        <w:tabs>
          <w:tab w:val="left" w:pos="440"/>
          <w:tab w:val="right" w:leader="dot" w:pos="9911"/>
        </w:tabs>
        <w:rPr>
          <w:rFonts w:eastAsiaTheme="minorEastAsia"/>
          <w:b w:val="0"/>
          <w:bCs w:val="0"/>
          <w:caps w:val="0"/>
          <w:noProof/>
          <w:sz w:val="22"/>
          <w:szCs w:val="22"/>
          <w:lang w:eastAsia="nl-NL"/>
        </w:rPr>
      </w:pPr>
      <w:hyperlink w:anchor="_Toc27721422" w:history="1">
        <w:r w:rsidR="00344639" w:rsidRPr="006027CF">
          <w:rPr>
            <w:rStyle w:val="Hyperlink"/>
            <w:noProof/>
          </w:rPr>
          <w:t>2.</w:t>
        </w:r>
        <w:r w:rsidR="00344639">
          <w:rPr>
            <w:rFonts w:eastAsiaTheme="minorEastAsia"/>
            <w:b w:val="0"/>
            <w:bCs w:val="0"/>
            <w:caps w:val="0"/>
            <w:noProof/>
            <w:sz w:val="22"/>
            <w:szCs w:val="22"/>
            <w:lang w:eastAsia="nl-NL"/>
          </w:rPr>
          <w:tab/>
        </w:r>
        <w:r w:rsidR="00344639" w:rsidRPr="006027CF">
          <w:rPr>
            <w:rStyle w:val="Hyperlink"/>
            <w:noProof/>
          </w:rPr>
          <w:t>Inleiding</w:t>
        </w:r>
        <w:r w:rsidR="00344639">
          <w:rPr>
            <w:noProof/>
            <w:webHidden/>
          </w:rPr>
          <w:tab/>
        </w:r>
        <w:r w:rsidR="00344639">
          <w:rPr>
            <w:noProof/>
            <w:webHidden/>
          </w:rPr>
          <w:fldChar w:fldCharType="begin"/>
        </w:r>
        <w:r w:rsidR="00344639">
          <w:rPr>
            <w:noProof/>
            <w:webHidden/>
          </w:rPr>
          <w:instrText xml:space="preserve"> PAGEREF _Toc27721422 \h </w:instrText>
        </w:r>
        <w:r w:rsidR="00344639">
          <w:rPr>
            <w:noProof/>
            <w:webHidden/>
          </w:rPr>
        </w:r>
        <w:r w:rsidR="00344639">
          <w:rPr>
            <w:noProof/>
            <w:webHidden/>
          </w:rPr>
          <w:fldChar w:fldCharType="separate"/>
        </w:r>
        <w:r w:rsidR="00344639">
          <w:rPr>
            <w:noProof/>
            <w:webHidden/>
          </w:rPr>
          <w:t>2</w:t>
        </w:r>
        <w:r w:rsidR="00344639">
          <w:rPr>
            <w:noProof/>
            <w:webHidden/>
          </w:rPr>
          <w:fldChar w:fldCharType="end"/>
        </w:r>
      </w:hyperlink>
    </w:p>
    <w:p w14:paraId="3D1E5EFE" w14:textId="77777777" w:rsidR="00344639" w:rsidRDefault="0046421A">
      <w:pPr>
        <w:pStyle w:val="Inhopg1"/>
        <w:tabs>
          <w:tab w:val="left" w:pos="440"/>
          <w:tab w:val="right" w:leader="dot" w:pos="9911"/>
        </w:tabs>
        <w:rPr>
          <w:rFonts w:eastAsiaTheme="minorEastAsia"/>
          <w:b w:val="0"/>
          <w:bCs w:val="0"/>
          <w:caps w:val="0"/>
          <w:noProof/>
          <w:sz w:val="22"/>
          <w:szCs w:val="22"/>
          <w:lang w:eastAsia="nl-NL"/>
        </w:rPr>
      </w:pPr>
      <w:hyperlink w:anchor="_Toc27721423" w:history="1">
        <w:r w:rsidR="00344639" w:rsidRPr="006027CF">
          <w:rPr>
            <w:rStyle w:val="Hyperlink"/>
            <w:noProof/>
          </w:rPr>
          <w:t>3.</w:t>
        </w:r>
        <w:r w:rsidR="00344639">
          <w:rPr>
            <w:rFonts w:eastAsiaTheme="minorEastAsia"/>
            <w:b w:val="0"/>
            <w:bCs w:val="0"/>
            <w:caps w:val="0"/>
            <w:noProof/>
            <w:sz w:val="22"/>
            <w:szCs w:val="22"/>
            <w:lang w:eastAsia="nl-NL"/>
          </w:rPr>
          <w:tab/>
        </w:r>
        <w:r w:rsidR="00344639" w:rsidRPr="006027CF">
          <w:rPr>
            <w:rStyle w:val="Hyperlink"/>
            <w:noProof/>
          </w:rPr>
          <w:t>Doelstellingen en uitgangspunten aanbesteding</w:t>
        </w:r>
        <w:r w:rsidR="00344639">
          <w:rPr>
            <w:noProof/>
            <w:webHidden/>
          </w:rPr>
          <w:tab/>
        </w:r>
        <w:r w:rsidR="00344639">
          <w:rPr>
            <w:noProof/>
            <w:webHidden/>
          </w:rPr>
          <w:fldChar w:fldCharType="begin"/>
        </w:r>
        <w:r w:rsidR="00344639">
          <w:rPr>
            <w:noProof/>
            <w:webHidden/>
          </w:rPr>
          <w:instrText xml:space="preserve"> PAGEREF _Toc27721423 \h </w:instrText>
        </w:r>
        <w:r w:rsidR="00344639">
          <w:rPr>
            <w:noProof/>
            <w:webHidden/>
          </w:rPr>
        </w:r>
        <w:r w:rsidR="00344639">
          <w:rPr>
            <w:noProof/>
            <w:webHidden/>
          </w:rPr>
          <w:fldChar w:fldCharType="separate"/>
        </w:r>
        <w:r w:rsidR="00344639">
          <w:rPr>
            <w:noProof/>
            <w:webHidden/>
          </w:rPr>
          <w:t>2</w:t>
        </w:r>
        <w:r w:rsidR="00344639">
          <w:rPr>
            <w:noProof/>
            <w:webHidden/>
          </w:rPr>
          <w:fldChar w:fldCharType="end"/>
        </w:r>
      </w:hyperlink>
    </w:p>
    <w:p w14:paraId="512EFD28" w14:textId="77777777" w:rsidR="00344639" w:rsidRDefault="0046421A">
      <w:pPr>
        <w:pStyle w:val="Inhopg1"/>
        <w:tabs>
          <w:tab w:val="left" w:pos="440"/>
          <w:tab w:val="right" w:leader="dot" w:pos="9911"/>
        </w:tabs>
        <w:rPr>
          <w:rFonts w:eastAsiaTheme="minorEastAsia"/>
          <w:b w:val="0"/>
          <w:bCs w:val="0"/>
          <w:caps w:val="0"/>
          <w:noProof/>
          <w:sz w:val="22"/>
          <w:szCs w:val="22"/>
          <w:lang w:eastAsia="nl-NL"/>
        </w:rPr>
      </w:pPr>
      <w:hyperlink w:anchor="_Toc27721424" w:history="1">
        <w:r w:rsidR="00344639" w:rsidRPr="006027CF">
          <w:rPr>
            <w:rStyle w:val="Hyperlink"/>
            <w:noProof/>
          </w:rPr>
          <w:t>4.</w:t>
        </w:r>
        <w:r w:rsidR="00344639">
          <w:rPr>
            <w:rFonts w:eastAsiaTheme="minorEastAsia"/>
            <w:b w:val="0"/>
            <w:bCs w:val="0"/>
            <w:caps w:val="0"/>
            <w:noProof/>
            <w:sz w:val="22"/>
            <w:szCs w:val="22"/>
            <w:lang w:eastAsia="nl-NL"/>
          </w:rPr>
          <w:tab/>
        </w:r>
        <w:r w:rsidR="00344639" w:rsidRPr="006027CF">
          <w:rPr>
            <w:rStyle w:val="Hyperlink"/>
            <w:noProof/>
          </w:rPr>
          <w:t>Huidige situatie</w:t>
        </w:r>
        <w:r w:rsidR="00344639">
          <w:rPr>
            <w:noProof/>
            <w:webHidden/>
          </w:rPr>
          <w:tab/>
        </w:r>
        <w:r w:rsidR="00344639">
          <w:rPr>
            <w:noProof/>
            <w:webHidden/>
          </w:rPr>
          <w:fldChar w:fldCharType="begin"/>
        </w:r>
        <w:r w:rsidR="00344639">
          <w:rPr>
            <w:noProof/>
            <w:webHidden/>
          </w:rPr>
          <w:instrText xml:space="preserve"> PAGEREF _Toc27721424 \h </w:instrText>
        </w:r>
        <w:r w:rsidR="00344639">
          <w:rPr>
            <w:noProof/>
            <w:webHidden/>
          </w:rPr>
        </w:r>
        <w:r w:rsidR="00344639">
          <w:rPr>
            <w:noProof/>
            <w:webHidden/>
          </w:rPr>
          <w:fldChar w:fldCharType="separate"/>
        </w:r>
        <w:r w:rsidR="00344639">
          <w:rPr>
            <w:noProof/>
            <w:webHidden/>
          </w:rPr>
          <w:t>2</w:t>
        </w:r>
        <w:r w:rsidR="00344639">
          <w:rPr>
            <w:noProof/>
            <w:webHidden/>
          </w:rPr>
          <w:fldChar w:fldCharType="end"/>
        </w:r>
      </w:hyperlink>
    </w:p>
    <w:p w14:paraId="12B2BAEE" w14:textId="77777777" w:rsidR="00344639" w:rsidRDefault="0046421A">
      <w:pPr>
        <w:pStyle w:val="Inhopg2"/>
        <w:tabs>
          <w:tab w:val="left" w:pos="880"/>
          <w:tab w:val="right" w:leader="dot" w:pos="9911"/>
        </w:tabs>
        <w:rPr>
          <w:rFonts w:eastAsiaTheme="minorEastAsia"/>
          <w:smallCaps w:val="0"/>
          <w:noProof/>
          <w:sz w:val="22"/>
          <w:szCs w:val="22"/>
          <w:lang w:eastAsia="nl-NL"/>
        </w:rPr>
      </w:pPr>
      <w:hyperlink w:anchor="_Toc27721425" w:history="1">
        <w:r w:rsidR="00344639" w:rsidRPr="006027CF">
          <w:rPr>
            <w:rStyle w:val="Hyperlink"/>
            <w:noProof/>
          </w:rPr>
          <w:t>4.1</w:t>
        </w:r>
        <w:r w:rsidR="00344639">
          <w:rPr>
            <w:rFonts w:eastAsiaTheme="minorEastAsia"/>
            <w:smallCaps w:val="0"/>
            <w:noProof/>
            <w:sz w:val="22"/>
            <w:szCs w:val="22"/>
            <w:lang w:eastAsia="nl-NL"/>
          </w:rPr>
          <w:tab/>
        </w:r>
        <w:r w:rsidR="00344639" w:rsidRPr="006027CF">
          <w:rPr>
            <w:rStyle w:val="Hyperlink"/>
            <w:noProof/>
          </w:rPr>
          <w:t>Beschrijving van gemeente Lelystad</w:t>
        </w:r>
        <w:r w:rsidR="00344639">
          <w:rPr>
            <w:noProof/>
            <w:webHidden/>
          </w:rPr>
          <w:tab/>
        </w:r>
        <w:r w:rsidR="00344639">
          <w:rPr>
            <w:noProof/>
            <w:webHidden/>
          </w:rPr>
          <w:fldChar w:fldCharType="begin"/>
        </w:r>
        <w:r w:rsidR="00344639">
          <w:rPr>
            <w:noProof/>
            <w:webHidden/>
          </w:rPr>
          <w:instrText xml:space="preserve"> PAGEREF _Toc27721425 \h </w:instrText>
        </w:r>
        <w:r w:rsidR="00344639">
          <w:rPr>
            <w:noProof/>
            <w:webHidden/>
          </w:rPr>
        </w:r>
        <w:r w:rsidR="00344639">
          <w:rPr>
            <w:noProof/>
            <w:webHidden/>
          </w:rPr>
          <w:fldChar w:fldCharType="separate"/>
        </w:r>
        <w:r w:rsidR="00344639">
          <w:rPr>
            <w:noProof/>
            <w:webHidden/>
          </w:rPr>
          <w:t>2</w:t>
        </w:r>
        <w:r w:rsidR="00344639">
          <w:rPr>
            <w:noProof/>
            <w:webHidden/>
          </w:rPr>
          <w:fldChar w:fldCharType="end"/>
        </w:r>
      </w:hyperlink>
    </w:p>
    <w:p w14:paraId="6DB9F64E" w14:textId="77777777" w:rsidR="00344639" w:rsidRDefault="0046421A">
      <w:pPr>
        <w:pStyle w:val="Inhopg2"/>
        <w:tabs>
          <w:tab w:val="left" w:pos="880"/>
          <w:tab w:val="right" w:leader="dot" w:pos="9911"/>
        </w:tabs>
        <w:rPr>
          <w:rFonts w:eastAsiaTheme="minorEastAsia"/>
          <w:smallCaps w:val="0"/>
          <w:noProof/>
          <w:sz w:val="22"/>
          <w:szCs w:val="22"/>
          <w:lang w:eastAsia="nl-NL"/>
        </w:rPr>
      </w:pPr>
      <w:hyperlink w:anchor="_Toc27721426" w:history="1">
        <w:r w:rsidR="00344639" w:rsidRPr="006027CF">
          <w:rPr>
            <w:rStyle w:val="Hyperlink"/>
            <w:noProof/>
          </w:rPr>
          <w:t>4.2</w:t>
        </w:r>
        <w:r w:rsidR="00344639">
          <w:rPr>
            <w:rFonts w:eastAsiaTheme="minorEastAsia"/>
            <w:smallCaps w:val="0"/>
            <w:noProof/>
            <w:sz w:val="22"/>
            <w:szCs w:val="22"/>
            <w:lang w:eastAsia="nl-NL"/>
          </w:rPr>
          <w:tab/>
        </w:r>
        <w:r w:rsidR="00344639" w:rsidRPr="006027CF">
          <w:rPr>
            <w:rStyle w:val="Hyperlink"/>
            <w:noProof/>
          </w:rPr>
          <w:t>Beschrijving van de organisatie van Gemeente Lelystad</w:t>
        </w:r>
        <w:r w:rsidR="00344639">
          <w:rPr>
            <w:noProof/>
            <w:webHidden/>
          </w:rPr>
          <w:tab/>
        </w:r>
        <w:r w:rsidR="00344639">
          <w:rPr>
            <w:noProof/>
            <w:webHidden/>
          </w:rPr>
          <w:fldChar w:fldCharType="begin"/>
        </w:r>
        <w:r w:rsidR="00344639">
          <w:rPr>
            <w:noProof/>
            <w:webHidden/>
          </w:rPr>
          <w:instrText xml:space="preserve"> PAGEREF _Toc27721426 \h </w:instrText>
        </w:r>
        <w:r w:rsidR="00344639">
          <w:rPr>
            <w:noProof/>
            <w:webHidden/>
          </w:rPr>
        </w:r>
        <w:r w:rsidR="00344639">
          <w:rPr>
            <w:noProof/>
            <w:webHidden/>
          </w:rPr>
          <w:fldChar w:fldCharType="separate"/>
        </w:r>
        <w:r w:rsidR="00344639">
          <w:rPr>
            <w:noProof/>
            <w:webHidden/>
          </w:rPr>
          <w:t>3</w:t>
        </w:r>
        <w:r w:rsidR="00344639">
          <w:rPr>
            <w:noProof/>
            <w:webHidden/>
          </w:rPr>
          <w:fldChar w:fldCharType="end"/>
        </w:r>
      </w:hyperlink>
    </w:p>
    <w:p w14:paraId="122AF0DF" w14:textId="77777777" w:rsidR="00344639" w:rsidRDefault="0046421A">
      <w:pPr>
        <w:pStyle w:val="Inhopg2"/>
        <w:tabs>
          <w:tab w:val="left" w:pos="880"/>
          <w:tab w:val="right" w:leader="dot" w:pos="9911"/>
        </w:tabs>
        <w:rPr>
          <w:rFonts w:eastAsiaTheme="minorEastAsia"/>
          <w:smallCaps w:val="0"/>
          <w:noProof/>
          <w:sz w:val="22"/>
          <w:szCs w:val="22"/>
          <w:lang w:eastAsia="nl-NL"/>
        </w:rPr>
      </w:pPr>
      <w:hyperlink w:anchor="_Toc27721427" w:history="1">
        <w:r w:rsidR="00344639" w:rsidRPr="006027CF">
          <w:rPr>
            <w:rStyle w:val="Hyperlink"/>
            <w:noProof/>
          </w:rPr>
          <w:t>4.3</w:t>
        </w:r>
        <w:r w:rsidR="00344639">
          <w:rPr>
            <w:rFonts w:eastAsiaTheme="minorEastAsia"/>
            <w:smallCaps w:val="0"/>
            <w:noProof/>
            <w:sz w:val="22"/>
            <w:szCs w:val="22"/>
            <w:lang w:eastAsia="nl-NL"/>
          </w:rPr>
          <w:tab/>
        </w:r>
        <w:r w:rsidR="00344639" w:rsidRPr="006027CF">
          <w:rPr>
            <w:rStyle w:val="Hyperlink"/>
            <w:noProof/>
          </w:rPr>
          <w:t>Beschrijving van team Stadswinkel</w:t>
        </w:r>
        <w:r w:rsidR="00344639">
          <w:rPr>
            <w:noProof/>
            <w:webHidden/>
          </w:rPr>
          <w:tab/>
        </w:r>
        <w:r w:rsidR="00344639">
          <w:rPr>
            <w:noProof/>
            <w:webHidden/>
          </w:rPr>
          <w:fldChar w:fldCharType="begin"/>
        </w:r>
        <w:r w:rsidR="00344639">
          <w:rPr>
            <w:noProof/>
            <w:webHidden/>
          </w:rPr>
          <w:instrText xml:space="preserve"> PAGEREF _Toc27721427 \h </w:instrText>
        </w:r>
        <w:r w:rsidR="00344639">
          <w:rPr>
            <w:noProof/>
            <w:webHidden/>
          </w:rPr>
        </w:r>
        <w:r w:rsidR="00344639">
          <w:rPr>
            <w:noProof/>
            <w:webHidden/>
          </w:rPr>
          <w:fldChar w:fldCharType="separate"/>
        </w:r>
        <w:r w:rsidR="00344639">
          <w:rPr>
            <w:noProof/>
            <w:webHidden/>
          </w:rPr>
          <w:t>3</w:t>
        </w:r>
        <w:r w:rsidR="00344639">
          <w:rPr>
            <w:noProof/>
            <w:webHidden/>
          </w:rPr>
          <w:fldChar w:fldCharType="end"/>
        </w:r>
      </w:hyperlink>
    </w:p>
    <w:p w14:paraId="14674918" w14:textId="77777777" w:rsidR="00344639" w:rsidRDefault="0046421A">
      <w:pPr>
        <w:pStyle w:val="Inhopg3"/>
        <w:tabs>
          <w:tab w:val="left" w:pos="1100"/>
          <w:tab w:val="right" w:leader="dot" w:pos="9911"/>
        </w:tabs>
        <w:rPr>
          <w:rFonts w:eastAsiaTheme="minorEastAsia"/>
          <w:i w:val="0"/>
          <w:iCs w:val="0"/>
          <w:noProof/>
          <w:sz w:val="22"/>
          <w:szCs w:val="22"/>
          <w:lang w:eastAsia="nl-NL"/>
        </w:rPr>
      </w:pPr>
      <w:hyperlink w:anchor="_Toc27721428" w:history="1">
        <w:r w:rsidR="00344639" w:rsidRPr="006027CF">
          <w:rPr>
            <w:rStyle w:val="Hyperlink"/>
            <w:noProof/>
          </w:rPr>
          <w:t>4.3.1</w:t>
        </w:r>
        <w:r w:rsidR="00344639">
          <w:rPr>
            <w:rFonts w:eastAsiaTheme="minorEastAsia"/>
            <w:i w:val="0"/>
            <w:iCs w:val="0"/>
            <w:noProof/>
            <w:sz w:val="22"/>
            <w:szCs w:val="22"/>
            <w:lang w:eastAsia="nl-NL"/>
          </w:rPr>
          <w:tab/>
        </w:r>
        <w:r w:rsidR="00344639" w:rsidRPr="006027CF">
          <w:rPr>
            <w:rStyle w:val="Hyperlink"/>
            <w:noProof/>
          </w:rPr>
          <w:t>Applicatielandschap</w:t>
        </w:r>
        <w:r w:rsidR="00344639">
          <w:rPr>
            <w:noProof/>
            <w:webHidden/>
          </w:rPr>
          <w:tab/>
        </w:r>
        <w:r w:rsidR="00344639">
          <w:rPr>
            <w:noProof/>
            <w:webHidden/>
          </w:rPr>
          <w:fldChar w:fldCharType="begin"/>
        </w:r>
        <w:r w:rsidR="00344639">
          <w:rPr>
            <w:noProof/>
            <w:webHidden/>
          </w:rPr>
          <w:instrText xml:space="preserve"> PAGEREF _Toc27721428 \h </w:instrText>
        </w:r>
        <w:r w:rsidR="00344639">
          <w:rPr>
            <w:noProof/>
            <w:webHidden/>
          </w:rPr>
        </w:r>
        <w:r w:rsidR="00344639">
          <w:rPr>
            <w:noProof/>
            <w:webHidden/>
          </w:rPr>
          <w:fldChar w:fldCharType="separate"/>
        </w:r>
        <w:r w:rsidR="00344639">
          <w:rPr>
            <w:noProof/>
            <w:webHidden/>
          </w:rPr>
          <w:t>3</w:t>
        </w:r>
        <w:r w:rsidR="00344639">
          <w:rPr>
            <w:noProof/>
            <w:webHidden/>
          </w:rPr>
          <w:fldChar w:fldCharType="end"/>
        </w:r>
      </w:hyperlink>
    </w:p>
    <w:p w14:paraId="596BEC64" w14:textId="77777777" w:rsidR="00344639" w:rsidRDefault="0046421A">
      <w:pPr>
        <w:pStyle w:val="Inhopg2"/>
        <w:tabs>
          <w:tab w:val="left" w:pos="880"/>
          <w:tab w:val="right" w:leader="dot" w:pos="9911"/>
        </w:tabs>
        <w:rPr>
          <w:rFonts w:eastAsiaTheme="minorEastAsia"/>
          <w:smallCaps w:val="0"/>
          <w:noProof/>
          <w:sz w:val="22"/>
          <w:szCs w:val="22"/>
          <w:lang w:eastAsia="nl-NL"/>
        </w:rPr>
      </w:pPr>
      <w:hyperlink w:anchor="_Toc27721429" w:history="1">
        <w:r w:rsidR="00344639" w:rsidRPr="006027CF">
          <w:rPr>
            <w:rStyle w:val="Hyperlink"/>
            <w:noProof/>
          </w:rPr>
          <w:t>4.4</w:t>
        </w:r>
        <w:r w:rsidR="00344639">
          <w:rPr>
            <w:rFonts w:eastAsiaTheme="minorEastAsia"/>
            <w:smallCaps w:val="0"/>
            <w:noProof/>
            <w:sz w:val="22"/>
            <w:szCs w:val="22"/>
            <w:lang w:eastAsia="nl-NL"/>
          </w:rPr>
          <w:tab/>
        </w:r>
        <w:r w:rsidR="00344639" w:rsidRPr="006027CF">
          <w:rPr>
            <w:rStyle w:val="Hyperlink"/>
            <w:noProof/>
          </w:rPr>
          <w:t>Inkoopbeleid</w:t>
        </w:r>
        <w:r w:rsidR="00344639">
          <w:rPr>
            <w:noProof/>
            <w:webHidden/>
          </w:rPr>
          <w:tab/>
        </w:r>
        <w:r w:rsidR="00344639">
          <w:rPr>
            <w:noProof/>
            <w:webHidden/>
          </w:rPr>
          <w:fldChar w:fldCharType="begin"/>
        </w:r>
        <w:r w:rsidR="00344639">
          <w:rPr>
            <w:noProof/>
            <w:webHidden/>
          </w:rPr>
          <w:instrText xml:space="preserve"> PAGEREF _Toc27721429 \h </w:instrText>
        </w:r>
        <w:r w:rsidR="00344639">
          <w:rPr>
            <w:noProof/>
            <w:webHidden/>
          </w:rPr>
        </w:r>
        <w:r w:rsidR="00344639">
          <w:rPr>
            <w:noProof/>
            <w:webHidden/>
          </w:rPr>
          <w:fldChar w:fldCharType="separate"/>
        </w:r>
        <w:r w:rsidR="00344639">
          <w:rPr>
            <w:noProof/>
            <w:webHidden/>
          </w:rPr>
          <w:t>4</w:t>
        </w:r>
        <w:r w:rsidR="00344639">
          <w:rPr>
            <w:noProof/>
            <w:webHidden/>
          </w:rPr>
          <w:fldChar w:fldCharType="end"/>
        </w:r>
      </w:hyperlink>
    </w:p>
    <w:p w14:paraId="1C58ADE5" w14:textId="77777777" w:rsidR="00344639" w:rsidRDefault="0046421A">
      <w:pPr>
        <w:pStyle w:val="Inhopg1"/>
        <w:tabs>
          <w:tab w:val="left" w:pos="440"/>
          <w:tab w:val="right" w:leader="dot" w:pos="9911"/>
        </w:tabs>
        <w:rPr>
          <w:rFonts w:eastAsiaTheme="minorEastAsia"/>
          <w:b w:val="0"/>
          <w:bCs w:val="0"/>
          <w:caps w:val="0"/>
          <w:noProof/>
          <w:sz w:val="22"/>
          <w:szCs w:val="22"/>
          <w:lang w:eastAsia="nl-NL"/>
        </w:rPr>
      </w:pPr>
      <w:hyperlink w:anchor="_Toc27721430" w:history="1">
        <w:r w:rsidR="00344639" w:rsidRPr="006027CF">
          <w:rPr>
            <w:rStyle w:val="Hyperlink"/>
            <w:noProof/>
          </w:rPr>
          <w:t>5.</w:t>
        </w:r>
        <w:r w:rsidR="00344639">
          <w:rPr>
            <w:rFonts w:eastAsiaTheme="minorEastAsia"/>
            <w:b w:val="0"/>
            <w:bCs w:val="0"/>
            <w:caps w:val="0"/>
            <w:noProof/>
            <w:sz w:val="22"/>
            <w:szCs w:val="22"/>
            <w:lang w:eastAsia="nl-NL"/>
          </w:rPr>
          <w:tab/>
        </w:r>
        <w:r w:rsidR="00344639" w:rsidRPr="006027CF">
          <w:rPr>
            <w:rStyle w:val="Hyperlink"/>
            <w:noProof/>
          </w:rPr>
          <w:t>Opdracht</w:t>
        </w:r>
        <w:r w:rsidR="00344639">
          <w:rPr>
            <w:noProof/>
            <w:webHidden/>
          </w:rPr>
          <w:tab/>
        </w:r>
        <w:r w:rsidR="00344639">
          <w:rPr>
            <w:noProof/>
            <w:webHidden/>
          </w:rPr>
          <w:fldChar w:fldCharType="begin"/>
        </w:r>
        <w:r w:rsidR="00344639">
          <w:rPr>
            <w:noProof/>
            <w:webHidden/>
          </w:rPr>
          <w:instrText xml:space="preserve"> PAGEREF _Toc27721430 \h </w:instrText>
        </w:r>
        <w:r w:rsidR="00344639">
          <w:rPr>
            <w:noProof/>
            <w:webHidden/>
          </w:rPr>
        </w:r>
        <w:r w:rsidR="00344639">
          <w:rPr>
            <w:noProof/>
            <w:webHidden/>
          </w:rPr>
          <w:fldChar w:fldCharType="separate"/>
        </w:r>
        <w:r w:rsidR="00344639">
          <w:rPr>
            <w:noProof/>
            <w:webHidden/>
          </w:rPr>
          <w:t>4</w:t>
        </w:r>
        <w:r w:rsidR="00344639">
          <w:rPr>
            <w:noProof/>
            <w:webHidden/>
          </w:rPr>
          <w:fldChar w:fldCharType="end"/>
        </w:r>
      </w:hyperlink>
    </w:p>
    <w:p w14:paraId="1113DD72" w14:textId="77777777" w:rsidR="00344639" w:rsidRDefault="0046421A">
      <w:pPr>
        <w:pStyle w:val="Inhopg1"/>
        <w:tabs>
          <w:tab w:val="left" w:pos="440"/>
          <w:tab w:val="right" w:leader="dot" w:pos="9911"/>
        </w:tabs>
        <w:rPr>
          <w:rFonts w:eastAsiaTheme="minorEastAsia"/>
          <w:b w:val="0"/>
          <w:bCs w:val="0"/>
          <w:caps w:val="0"/>
          <w:noProof/>
          <w:sz w:val="22"/>
          <w:szCs w:val="22"/>
          <w:lang w:eastAsia="nl-NL"/>
        </w:rPr>
      </w:pPr>
      <w:hyperlink w:anchor="_Toc27721431" w:history="1">
        <w:r w:rsidR="00344639" w:rsidRPr="006027CF">
          <w:rPr>
            <w:rStyle w:val="Hyperlink"/>
            <w:noProof/>
          </w:rPr>
          <w:t>6.</w:t>
        </w:r>
        <w:r w:rsidR="00344639">
          <w:rPr>
            <w:rFonts w:eastAsiaTheme="minorEastAsia"/>
            <w:b w:val="0"/>
            <w:bCs w:val="0"/>
            <w:caps w:val="0"/>
            <w:noProof/>
            <w:sz w:val="22"/>
            <w:szCs w:val="22"/>
            <w:lang w:eastAsia="nl-NL"/>
          </w:rPr>
          <w:tab/>
        </w:r>
        <w:r w:rsidR="00344639" w:rsidRPr="006027CF">
          <w:rPr>
            <w:rStyle w:val="Hyperlink"/>
            <w:noProof/>
          </w:rPr>
          <w:t>Eisen</w:t>
        </w:r>
        <w:r w:rsidR="00344639">
          <w:rPr>
            <w:noProof/>
            <w:webHidden/>
          </w:rPr>
          <w:tab/>
        </w:r>
        <w:r w:rsidR="00344639">
          <w:rPr>
            <w:noProof/>
            <w:webHidden/>
          </w:rPr>
          <w:fldChar w:fldCharType="begin"/>
        </w:r>
        <w:r w:rsidR="00344639">
          <w:rPr>
            <w:noProof/>
            <w:webHidden/>
          </w:rPr>
          <w:instrText xml:space="preserve"> PAGEREF _Toc27721431 \h </w:instrText>
        </w:r>
        <w:r w:rsidR="00344639">
          <w:rPr>
            <w:noProof/>
            <w:webHidden/>
          </w:rPr>
        </w:r>
        <w:r w:rsidR="00344639">
          <w:rPr>
            <w:noProof/>
            <w:webHidden/>
          </w:rPr>
          <w:fldChar w:fldCharType="separate"/>
        </w:r>
        <w:r w:rsidR="00344639">
          <w:rPr>
            <w:noProof/>
            <w:webHidden/>
          </w:rPr>
          <w:t>4</w:t>
        </w:r>
        <w:r w:rsidR="00344639">
          <w:rPr>
            <w:noProof/>
            <w:webHidden/>
          </w:rPr>
          <w:fldChar w:fldCharType="end"/>
        </w:r>
      </w:hyperlink>
    </w:p>
    <w:p w14:paraId="42231B2E" w14:textId="77777777" w:rsidR="00344639" w:rsidRDefault="0046421A">
      <w:pPr>
        <w:pStyle w:val="Inhopg1"/>
        <w:tabs>
          <w:tab w:val="left" w:pos="440"/>
          <w:tab w:val="right" w:leader="dot" w:pos="9911"/>
        </w:tabs>
        <w:rPr>
          <w:rFonts w:eastAsiaTheme="minorEastAsia"/>
          <w:b w:val="0"/>
          <w:bCs w:val="0"/>
          <w:caps w:val="0"/>
          <w:noProof/>
          <w:sz w:val="22"/>
          <w:szCs w:val="22"/>
          <w:lang w:eastAsia="nl-NL"/>
        </w:rPr>
      </w:pPr>
      <w:hyperlink w:anchor="_Toc27721432" w:history="1">
        <w:r w:rsidR="00344639" w:rsidRPr="006027CF">
          <w:rPr>
            <w:rStyle w:val="Hyperlink"/>
            <w:noProof/>
          </w:rPr>
          <w:t>7.</w:t>
        </w:r>
        <w:r w:rsidR="00344639">
          <w:rPr>
            <w:rFonts w:eastAsiaTheme="minorEastAsia"/>
            <w:b w:val="0"/>
            <w:bCs w:val="0"/>
            <w:caps w:val="0"/>
            <w:noProof/>
            <w:sz w:val="22"/>
            <w:szCs w:val="22"/>
            <w:lang w:eastAsia="nl-NL"/>
          </w:rPr>
          <w:tab/>
        </w:r>
        <w:r w:rsidR="00344639" w:rsidRPr="006027CF">
          <w:rPr>
            <w:rStyle w:val="Hyperlink"/>
            <w:noProof/>
          </w:rPr>
          <w:t>Bijlagen</w:t>
        </w:r>
        <w:r w:rsidR="00344639">
          <w:rPr>
            <w:noProof/>
            <w:webHidden/>
          </w:rPr>
          <w:tab/>
        </w:r>
        <w:r w:rsidR="00344639">
          <w:rPr>
            <w:noProof/>
            <w:webHidden/>
          </w:rPr>
          <w:fldChar w:fldCharType="begin"/>
        </w:r>
        <w:r w:rsidR="00344639">
          <w:rPr>
            <w:noProof/>
            <w:webHidden/>
          </w:rPr>
          <w:instrText xml:space="preserve"> PAGEREF _Toc27721432 \h </w:instrText>
        </w:r>
        <w:r w:rsidR="00344639">
          <w:rPr>
            <w:noProof/>
            <w:webHidden/>
          </w:rPr>
        </w:r>
        <w:r w:rsidR="00344639">
          <w:rPr>
            <w:noProof/>
            <w:webHidden/>
          </w:rPr>
          <w:fldChar w:fldCharType="separate"/>
        </w:r>
        <w:r w:rsidR="00344639">
          <w:rPr>
            <w:noProof/>
            <w:webHidden/>
          </w:rPr>
          <w:t>5</w:t>
        </w:r>
        <w:r w:rsidR="00344639">
          <w:rPr>
            <w:noProof/>
            <w:webHidden/>
          </w:rPr>
          <w:fldChar w:fldCharType="end"/>
        </w:r>
      </w:hyperlink>
    </w:p>
    <w:p w14:paraId="02CD59C6" w14:textId="77777777" w:rsidR="00793733" w:rsidRDefault="00793733">
      <w:r>
        <w:fldChar w:fldCharType="end"/>
      </w:r>
      <w:r>
        <w:br w:type="page"/>
      </w:r>
    </w:p>
    <w:p w14:paraId="4A76B556" w14:textId="4B574EBB" w:rsidR="006E7AE0" w:rsidRPr="00E54562" w:rsidRDefault="00471509" w:rsidP="00E54562">
      <w:pPr>
        <w:pStyle w:val="Kop1"/>
      </w:pPr>
      <w:bookmarkStart w:id="1" w:name="_Toc528227933"/>
      <w:bookmarkStart w:id="2" w:name="_Toc27721422"/>
      <w:r w:rsidRPr="00E54562">
        <w:lastRenderedPageBreak/>
        <w:t>Inleiding</w:t>
      </w:r>
      <w:bookmarkEnd w:id="1"/>
      <w:bookmarkEnd w:id="2"/>
    </w:p>
    <w:p w14:paraId="4A76B557" w14:textId="602F3747" w:rsidR="00F866B8" w:rsidRPr="00E54562" w:rsidRDefault="00F866B8" w:rsidP="00961796">
      <w:pPr>
        <w:rPr>
          <w:rFonts w:ascii="Arial" w:hAnsi="Arial" w:cs="Arial"/>
          <w:sz w:val="20"/>
          <w:szCs w:val="20"/>
        </w:rPr>
      </w:pPr>
      <w:r w:rsidRPr="00E54562">
        <w:rPr>
          <w:rFonts w:ascii="Arial" w:hAnsi="Arial" w:cs="Arial"/>
          <w:sz w:val="20"/>
          <w:szCs w:val="20"/>
        </w:rPr>
        <w:t xml:space="preserve">De contracten met de huidige leveranciers verlopen in </w:t>
      </w:r>
      <w:r w:rsidR="00DA1E26" w:rsidRPr="00E54562">
        <w:rPr>
          <w:rFonts w:ascii="Arial" w:hAnsi="Arial" w:cs="Arial"/>
          <w:sz w:val="20"/>
          <w:szCs w:val="20"/>
        </w:rPr>
        <w:t>2020</w:t>
      </w:r>
      <w:r w:rsidRPr="00E54562">
        <w:rPr>
          <w:rFonts w:ascii="Arial" w:hAnsi="Arial" w:cs="Arial"/>
          <w:sz w:val="20"/>
          <w:szCs w:val="20"/>
        </w:rPr>
        <w:t xml:space="preserve"> en het is met de huidige systemen en manier van werken niet mogelijk alle producten en diensten digitaal aan te bieden, te koppelen en “volautomatisch” af te handelen. </w:t>
      </w:r>
    </w:p>
    <w:p w14:paraId="4B39C278" w14:textId="43FD9028" w:rsidR="00471509" w:rsidRPr="00E54562" w:rsidRDefault="00F866B8" w:rsidP="00961796">
      <w:pPr>
        <w:rPr>
          <w:rFonts w:ascii="Arial" w:hAnsi="Arial" w:cs="Arial"/>
          <w:sz w:val="20"/>
          <w:szCs w:val="20"/>
        </w:rPr>
      </w:pPr>
      <w:r w:rsidRPr="00E54562">
        <w:rPr>
          <w:rFonts w:ascii="Arial" w:hAnsi="Arial" w:cs="Arial"/>
          <w:sz w:val="20"/>
          <w:szCs w:val="20"/>
        </w:rPr>
        <w:t xml:space="preserve">Er zijn dus meerdere redenen om met een aanbestedingstraject van start te gaan en een nieuw systeem te implementeren. Het team Stadswinkel </w:t>
      </w:r>
      <w:r w:rsidR="00CA37F8" w:rsidRPr="00E54562">
        <w:rPr>
          <w:rFonts w:ascii="Arial" w:hAnsi="Arial" w:cs="Arial"/>
          <w:sz w:val="20"/>
          <w:szCs w:val="20"/>
        </w:rPr>
        <w:t xml:space="preserve">van Gemeente Lelystad </w:t>
      </w:r>
      <w:r w:rsidRPr="00E54562">
        <w:rPr>
          <w:rFonts w:ascii="Arial" w:hAnsi="Arial" w:cs="Arial"/>
          <w:sz w:val="20"/>
          <w:szCs w:val="20"/>
        </w:rPr>
        <w:t xml:space="preserve">heeft een algemene visie op dienstverlening opgesteld en diverse bijeenkomsten georganiseerd om een duidelijk beeld te krijgen welke verbeteringen en nieuwe wensen de medewerkers/klanten en organisatie hebben om optimale dienstverlening te kunnen bieden. Grootste wens is om aanvraag- en werkprocessen zo veel mogelijk digitaal en geautomatiseerd te kunnen opstarten en afhandelen. </w:t>
      </w:r>
    </w:p>
    <w:p w14:paraId="169DEF99" w14:textId="6F19239E" w:rsidR="00471509" w:rsidRPr="00E54562" w:rsidRDefault="00471509" w:rsidP="00961796">
      <w:pPr>
        <w:rPr>
          <w:rFonts w:ascii="Arial" w:hAnsi="Arial" w:cs="Arial"/>
          <w:sz w:val="20"/>
          <w:szCs w:val="20"/>
        </w:rPr>
      </w:pPr>
      <w:r w:rsidRPr="00E54562">
        <w:rPr>
          <w:rFonts w:ascii="Arial" w:hAnsi="Arial" w:cs="Arial"/>
          <w:sz w:val="20"/>
          <w:szCs w:val="20"/>
        </w:rPr>
        <w:t>Nadere informatie i</w:t>
      </w:r>
      <w:r w:rsidR="00DB6290" w:rsidRPr="00E54562">
        <w:rPr>
          <w:rFonts w:ascii="Arial" w:hAnsi="Arial" w:cs="Arial"/>
          <w:sz w:val="20"/>
          <w:szCs w:val="20"/>
        </w:rPr>
        <w:t>s te vinden in het bijgevoegde V</w:t>
      </w:r>
      <w:r w:rsidRPr="00E54562">
        <w:rPr>
          <w:rFonts w:ascii="Arial" w:hAnsi="Arial" w:cs="Arial"/>
          <w:sz w:val="20"/>
          <w:szCs w:val="20"/>
        </w:rPr>
        <w:t>isiedocument</w:t>
      </w:r>
      <w:r w:rsidR="00F826F2" w:rsidRPr="00E54562">
        <w:rPr>
          <w:rFonts w:ascii="Arial" w:eastAsia="Arial" w:hAnsi="Arial" w:cs="Arial"/>
          <w:sz w:val="20"/>
          <w:szCs w:val="20"/>
        </w:rPr>
        <w:t xml:space="preserve"> als </w:t>
      </w:r>
      <w:r w:rsidR="00F826F2" w:rsidRPr="00E54562">
        <w:rPr>
          <w:rFonts w:ascii="Arial" w:eastAsia="Arial" w:hAnsi="Arial" w:cs="Arial"/>
          <w:sz w:val="20"/>
          <w:szCs w:val="20"/>
          <w:u w:val="single"/>
        </w:rPr>
        <w:t>bijlage 1</w:t>
      </w:r>
      <w:r w:rsidRPr="00E54562">
        <w:rPr>
          <w:rFonts w:ascii="Arial" w:hAnsi="Arial" w:cs="Arial"/>
          <w:sz w:val="20"/>
          <w:szCs w:val="20"/>
        </w:rPr>
        <w:t>.</w:t>
      </w:r>
    </w:p>
    <w:p w14:paraId="4A76B55A" w14:textId="586B9A19" w:rsidR="006E7AE0" w:rsidRPr="00E54562" w:rsidRDefault="006E7AE0" w:rsidP="00E54562">
      <w:pPr>
        <w:pStyle w:val="Kop1"/>
      </w:pPr>
      <w:bookmarkStart w:id="3" w:name="_Toc528227934"/>
      <w:bookmarkStart w:id="4" w:name="_Toc27721423"/>
      <w:r w:rsidRPr="00E54562">
        <w:t>Doelstellingen en uitgangspunten</w:t>
      </w:r>
      <w:bookmarkEnd w:id="3"/>
      <w:r w:rsidR="00793733" w:rsidRPr="00E54562">
        <w:t xml:space="preserve"> aanbesteding</w:t>
      </w:r>
      <w:bookmarkEnd w:id="4"/>
    </w:p>
    <w:p w14:paraId="4A76B55C" w14:textId="2F20D88B" w:rsidR="00CC422E" w:rsidRPr="00E54562" w:rsidRDefault="00471509" w:rsidP="00961796">
      <w:pPr>
        <w:rPr>
          <w:rFonts w:ascii="Arial" w:hAnsi="Arial" w:cs="Arial"/>
          <w:sz w:val="20"/>
          <w:szCs w:val="20"/>
        </w:rPr>
      </w:pPr>
      <w:r w:rsidRPr="00E54562">
        <w:rPr>
          <w:rFonts w:ascii="Arial" w:hAnsi="Arial" w:cs="Arial"/>
          <w:sz w:val="20"/>
          <w:szCs w:val="20"/>
        </w:rPr>
        <w:t>De doelstelling is het</w:t>
      </w:r>
      <w:r w:rsidR="00CC422E" w:rsidRPr="00E54562">
        <w:rPr>
          <w:rFonts w:ascii="Arial" w:hAnsi="Arial" w:cs="Arial"/>
          <w:sz w:val="20"/>
          <w:szCs w:val="20"/>
        </w:rPr>
        <w:t xml:space="preserve"> afsluiten van een overeenkom</w:t>
      </w:r>
      <w:r w:rsidR="00FF1332" w:rsidRPr="00E54562">
        <w:rPr>
          <w:rFonts w:ascii="Arial" w:hAnsi="Arial" w:cs="Arial"/>
          <w:sz w:val="20"/>
          <w:szCs w:val="20"/>
        </w:rPr>
        <w:t>s</w:t>
      </w:r>
      <w:r w:rsidR="00CC422E" w:rsidRPr="00E54562">
        <w:rPr>
          <w:rFonts w:ascii="Arial" w:hAnsi="Arial" w:cs="Arial"/>
          <w:sz w:val="20"/>
          <w:szCs w:val="20"/>
        </w:rPr>
        <w:t xml:space="preserve">t met een </w:t>
      </w:r>
      <w:r w:rsidR="00CA37F8" w:rsidRPr="00E54562">
        <w:rPr>
          <w:rFonts w:ascii="Arial" w:hAnsi="Arial" w:cs="Arial"/>
          <w:sz w:val="20"/>
          <w:szCs w:val="20"/>
        </w:rPr>
        <w:t>(hoofd)</w:t>
      </w:r>
      <w:r w:rsidR="00CC422E" w:rsidRPr="00E54562">
        <w:rPr>
          <w:rFonts w:ascii="Arial" w:hAnsi="Arial" w:cs="Arial"/>
          <w:sz w:val="20"/>
          <w:szCs w:val="20"/>
        </w:rPr>
        <w:t>leverancier voor het leveren van een nieuw</w:t>
      </w:r>
      <w:r w:rsidRPr="00E54562">
        <w:rPr>
          <w:rFonts w:ascii="Arial" w:hAnsi="Arial" w:cs="Arial"/>
          <w:sz w:val="20"/>
          <w:szCs w:val="20"/>
        </w:rPr>
        <w:t>e</w:t>
      </w:r>
      <w:r w:rsidR="00CC422E" w:rsidRPr="00E54562">
        <w:rPr>
          <w:rFonts w:ascii="Arial" w:hAnsi="Arial" w:cs="Arial"/>
          <w:sz w:val="20"/>
          <w:szCs w:val="20"/>
        </w:rPr>
        <w:t xml:space="preserve"> en eigentijds</w:t>
      </w:r>
      <w:r w:rsidRPr="00E54562">
        <w:rPr>
          <w:rFonts w:ascii="Arial" w:hAnsi="Arial" w:cs="Arial"/>
          <w:sz w:val="20"/>
          <w:szCs w:val="20"/>
        </w:rPr>
        <w:t>e</w:t>
      </w:r>
      <w:r w:rsidR="00CC422E" w:rsidRPr="00E54562">
        <w:rPr>
          <w:rFonts w:ascii="Arial" w:hAnsi="Arial" w:cs="Arial"/>
          <w:sz w:val="20"/>
          <w:szCs w:val="20"/>
        </w:rPr>
        <w:t xml:space="preserve"> burgerzakenapplicatie waardoor werkprocessen en dienstverlening </w:t>
      </w:r>
      <w:r w:rsidRPr="00E54562">
        <w:rPr>
          <w:rFonts w:ascii="Arial" w:hAnsi="Arial" w:cs="Arial"/>
          <w:sz w:val="20"/>
          <w:szCs w:val="20"/>
        </w:rPr>
        <w:t xml:space="preserve">verder </w:t>
      </w:r>
      <w:r w:rsidR="00CC422E" w:rsidRPr="00E54562">
        <w:rPr>
          <w:rFonts w:ascii="Arial" w:hAnsi="Arial" w:cs="Arial"/>
          <w:sz w:val="20"/>
          <w:szCs w:val="20"/>
        </w:rPr>
        <w:t xml:space="preserve">verbeterd en geoptimaliseerd </w:t>
      </w:r>
      <w:r w:rsidRPr="00E54562">
        <w:rPr>
          <w:rFonts w:ascii="Arial" w:hAnsi="Arial" w:cs="Arial"/>
          <w:sz w:val="20"/>
          <w:szCs w:val="20"/>
        </w:rPr>
        <w:t xml:space="preserve">kunnen </w:t>
      </w:r>
      <w:r w:rsidR="00CC422E" w:rsidRPr="00E54562">
        <w:rPr>
          <w:rFonts w:ascii="Arial" w:hAnsi="Arial" w:cs="Arial"/>
          <w:sz w:val="20"/>
          <w:szCs w:val="20"/>
        </w:rPr>
        <w:t xml:space="preserve">worden. </w:t>
      </w:r>
    </w:p>
    <w:p w14:paraId="37D2DACE" w14:textId="2CAA8073" w:rsidR="00471509" w:rsidRPr="00E54562" w:rsidRDefault="00471509" w:rsidP="00961796">
      <w:pPr>
        <w:rPr>
          <w:rFonts w:ascii="Arial" w:hAnsi="Arial" w:cs="Arial"/>
          <w:sz w:val="20"/>
          <w:szCs w:val="20"/>
        </w:rPr>
      </w:pPr>
      <w:r w:rsidRPr="00E54562">
        <w:rPr>
          <w:rFonts w:ascii="Arial" w:hAnsi="Arial" w:cs="Arial"/>
          <w:sz w:val="20"/>
          <w:szCs w:val="20"/>
        </w:rPr>
        <w:t>Daarbij geldt als uitgangs</w:t>
      </w:r>
      <w:r w:rsidR="00961796" w:rsidRPr="00E54562">
        <w:rPr>
          <w:rFonts w:ascii="Arial" w:hAnsi="Arial" w:cs="Arial"/>
          <w:sz w:val="20"/>
          <w:szCs w:val="20"/>
        </w:rPr>
        <w:t>punt dat er zo</w:t>
      </w:r>
      <w:r w:rsidRPr="00E54562">
        <w:rPr>
          <w:rFonts w:ascii="Arial" w:hAnsi="Arial" w:cs="Arial"/>
          <w:sz w:val="20"/>
          <w:szCs w:val="20"/>
        </w:rPr>
        <w:t xml:space="preserve">veel als mogelijk digitaal </w:t>
      </w:r>
      <w:r w:rsidR="00DF4464" w:rsidRPr="00E54562">
        <w:rPr>
          <w:rFonts w:ascii="Arial" w:hAnsi="Arial" w:cs="Arial"/>
          <w:sz w:val="20"/>
          <w:szCs w:val="20"/>
        </w:rPr>
        <w:t xml:space="preserve">kan </w:t>
      </w:r>
      <w:r w:rsidR="00961796" w:rsidRPr="00E54562">
        <w:rPr>
          <w:rFonts w:ascii="Arial" w:hAnsi="Arial" w:cs="Arial"/>
          <w:sz w:val="20"/>
          <w:szCs w:val="20"/>
        </w:rPr>
        <w:t xml:space="preserve">en persoonlijk als het moet </w:t>
      </w:r>
      <w:r w:rsidR="00DF4464" w:rsidRPr="00E54562">
        <w:rPr>
          <w:rFonts w:ascii="Arial" w:hAnsi="Arial" w:cs="Arial"/>
          <w:sz w:val="20"/>
          <w:szCs w:val="20"/>
        </w:rPr>
        <w:t>kan worden afgehandeld</w:t>
      </w:r>
      <w:r w:rsidR="00961796" w:rsidRPr="00E54562">
        <w:rPr>
          <w:rFonts w:ascii="Arial" w:hAnsi="Arial" w:cs="Arial"/>
          <w:sz w:val="20"/>
          <w:szCs w:val="20"/>
        </w:rPr>
        <w:t>.</w:t>
      </w:r>
    </w:p>
    <w:p w14:paraId="3AB716B0" w14:textId="2D6E5041" w:rsidR="00961796" w:rsidRPr="00E54562" w:rsidRDefault="00961796" w:rsidP="00961796">
      <w:pPr>
        <w:rPr>
          <w:rFonts w:ascii="Arial" w:hAnsi="Arial" w:cs="Arial"/>
          <w:sz w:val="20"/>
          <w:szCs w:val="20"/>
        </w:rPr>
      </w:pPr>
      <w:r w:rsidRPr="00E54562">
        <w:rPr>
          <w:rFonts w:ascii="Arial" w:hAnsi="Arial" w:cs="Arial"/>
          <w:sz w:val="20"/>
          <w:szCs w:val="20"/>
        </w:rPr>
        <w:t>Tijdens het proces van de aanbesteding dient er rekening gehouden te worden met lopende projecten die raakvlakken hebben met burgerzakenapplicaties zoals:</w:t>
      </w:r>
    </w:p>
    <w:p w14:paraId="53423168" w14:textId="28B4CE22" w:rsidR="00961796" w:rsidRPr="00E54562" w:rsidRDefault="00961796" w:rsidP="00961796">
      <w:pPr>
        <w:pStyle w:val="Lijstalinea"/>
        <w:numPr>
          <w:ilvl w:val="0"/>
          <w:numId w:val="13"/>
        </w:numPr>
        <w:ind w:hanging="294"/>
        <w:rPr>
          <w:rFonts w:ascii="Arial" w:hAnsi="Arial" w:cs="Arial"/>
          <w:sz w:val="20"/>
          <w:szCs w:val="20"/>
        </w:rPr>
      </w:pPr>
      <w:r w:rsidRPr="00E54562">
        <w:rPr>
          <w:rFonts w:ascii="Arial" w:hAnsi="Arial" w:cs="Arial"/>
          <w:sz w:val="20"/>
          <w:szCs w:val="20"/>
        </w:rPr>
        <w:t>Telefonie;</w:t>
      </w:r>
    </w:p>
    <w:p w14:paraId="4409C6FA" w14:textId="5494B46F" w:rsidR="00796E0A" w:rsidRPr="00E54562" w:rsidRDefault="0008031B" w:rsidP="00961796">
      <w:pPr>
        <w:pStyle w:val="Lijstalinea"/>
        <w:numPr>
          <w:ilvl w:val="0"/>
          <w:numId w:val="13"/>
        </w:numPr>
        <w:ind w:hanging="294"/>
        <w:rPr>
          <w:rFonts w:ascii="Arial" w:hAnsi="Arial" w:cs="Arial"/>
          <w:sz w:val="20"/>
          <w:szCs w:val="20"/>
        </w:rPr>
      </w:pPr>
      <w:r w:rsidRPr="00E54562">
        <w:rPr>
          <w:rFonts w:ascii="Arial" w:hAnsi="Arial" w:cs="Arial"/>
          <w:sz w:val="20"/>
          <w:szCs w:val="20"/>
        </w:rPr>
        <w:t>C</w:t>
      </w:r>
      <w:r w:rsidR="006F7766" w:rsidRPr="00E54562">
        <w:rPr>
          <w:rFonts w:ascii="Arial" w:hAnsi="Arial" w:cs="Arial"/>
          <w:sz w:val="20"/>
          <w:szCs w:val="20"/>
        </w:rPr>
        <w:t>ontractenregistratiesysteem</w:t>
      </w:r>
      <w:r w:rsidR="00796E0A" w:rsidRPr="00E54562">
        <w:rPr>
          <w:rFonts w:ascii="Arial" w:hAnsi="Arial" w:cs="Arial"/>
          <w:sz w:val="20"/>
          <w:szCs w:val="20"/>
        </w:rPr>
        <w:t>;</w:t>
      </w:r>
    </w:p>
    <w:p w14:paraId="528DDF26" w14:textId="728D46CF" w:rsidR="00C402C9" w:rsidRPr="00E54562" w:rsidRDefault="00C402C9" w:rsidP="00961796">
      <w:pPr>
        <w:pStyle w:val="Lijstalinea"/>
        <w:numPr>
          <w:ilvl w:val="0"/>
          <w:numId w:val="13"/>
        </w:numPr>
        <w:ind w:hanging="294"/>
        <w:rPr>
          <w:rFonts w:ascii="Arial" w:hAnsi="Arial" w:cs="Arial"/>
          <w:sz w:val="20"/>
          <w:szCs w:val="20"/>
        </w:rPr>
      </w:pPr>
      <w:r w:rsidRPr="00E54562">
        <w:rPr>
          <w:rFonts w:ascii="Arial" w:hAnsi="Arial" w:cs="Arial"/>
          <w:sz w:val="20"/>
          <w:szCs w:val="20"/>
        </w:rPr>
        <w:t>Nieuw dienstverleningsconcept Gemeente Lelystad;</w:t>
      </w:r>
    </w:p>
    <w:p w14:paraId="66E98C35" w14:textId="27B68CB3" w:rsidR="00961796" w:rsidRPr="00E54562" w:rsidRDefault="0008031B" w:rsidP="00961796">
      <w:pPr>
        <w:pStyle w:val="Lijstalinea"/>
        <w:numPr>
          <w:ilvl w:val="0"/>
          <w:numId w:val="13"/>
        </w:numPr>
        <w:ind w:hanging="294"/>
        <w:rPr>
          <w:rFonts w:ascii="Arial" w:hAnsi="Arial" w:cs="Arial"/>
          <w:sz w:val="20"/>
          <w:szCs w:val="20"/>
        </w:rPr>
      </w:pPr>
      <w:r w:rsidRPr="00E54562">
        <w:rPr>
          <w:rFonts w:ascii="Arial" w:hAnsi="Arial" w:cs="Arial"/>
          <w:sz w:val="20"/>
          <w:szCs w:val="20"/>
        </w:rPr>
        <w:t>Zaakgericht registreren (implementatie zaaksysteem en DMS).</w:t>
      </w:r>
    </w:p>
    <w:p w14:paraId="4A76B568" w14:textId="15AC2EE3" w:rsidR="006E7AE0" w:rsidRPr="00E54562" w:rsidRDefault="006E7AE0" w:rsidP="00E54562">
      <w:pPr>
        <w:pStyle w:val="Kop1"/>
      </w:pPr>
      <w:bookmarkStart w:id="5" w:name="_Toc528227935"/>
      <w:bookmarkStart w:id="6" w:name="_Toc27721424"/>
      <w:r w:rsidRPr="00E54562">
        <w:t>Huidige situatie</w:t>
      </w:r>
      <w:bookmarkEnd w:id="5"/>
      <w:bookmarkEnd w:id="6"/>
    </w:p>
    <w:p w14:paraId="02C15BA7" w14:textId="62A9CD3F" w:rsidR="00CA37F8" w:rsidRPr="00E54562" w:rsidRDefault="00793733" w:rsidP="00742FE4">
      <w:pPr>
        <w:pStyle w:val="Kop2"/>
        <w:rPr>
          <w:rFonts w:ascii="Arial" w:hAnsi="Arial" w:cs="Arial"/>
          <w:sz w:val="20"/>
          <w:szCs w:val="20"/>
        </w:rPr>
      </w:pPr>
      <w:bookmarkStart w:id="7" w:name="_Toc528227936"/>
      <w:bookmarkStart w:id="8" w:name="_Toc27721425"/>
      <w:r w:rsidRPr="00E54562">
        <w:rPr>
          <w:rFonts w:ascii="Arial" w:hAnsi="Arial" w:cs="Arial"/>
          <w:sz w:val="20"/>
          <w:szCs w:val="20"/>
        </w:rPr>
        <w:t>4</w:t>
      </w:r>
      <w:r w:rsidR="00AD5231" w:rsidRPr="00E54562">
        <w:rPr>
          <w:rFonts w:ascii="Arial" w:hAnsi="Arial" w:cs="Arial"/>
          <w:sz w:val="20"/>
          <w:szCs w:val="20"/>
        </w:rPr>
        <w:t>.1</w:t>
      </w:r>
      <w:r w:rsidR="00AD5231" w:rsidRPr="00E54562">
        <w:rPr>
          <w:rFonts w:ascii="Arial" w:hAnsi="Arial" w:cs="Arial"/>
          <w:sz w:val="20"/>
          <w:szCs w:val="20"/>
        </w:rPr>
        <w:tab/>
        <w:t xml:space="preserve">Beschrijving van </w:t>
      </w:r>
      <w:r w:rsidR="00CA37F8" w:rsidRPr="00E54562">
        <w:rPr>
          <w:rFonts w:ascii="Arial" w:hAnsi="Arial" w:cs="Arial"/>
          <w:sz w:val="20"/>
          <w:szCs w:val="20"/>
        </w:rPr>
        <w:t>gemeente Lelystad</w:t>
      </w:r>
      <w:bookmarkEnd w:id="7"/>
      <w:bookmarkEnd w:id="8"/>
    </w:p>
    <w:p w14:paraId="4EE5CD30" w14:textId="76077B68" w:rsidR="00CA37F8" w:rsidRPr="00E54562" w:rsidRDefault="00217C4B" w:rsidP="00547287">
      <w:pPr>
        <w:rPr>
          <w:rFonts w:ascii="Arial" w:hAnsi="Arial" w:cs="Arial"/>
          <w:sz w:val="20"/>
          <w:szCs w:val="20"/>
        </w:rPr>
      </w:pPr>
      <w:r w:rsidRPr="00E54562">
        <w:rPr>
          <w:rFonts w:ascii="Arial" w:hAnsi="Arial" w:cs="Arial"/>
          <w:sz w:val="20"/>
          <w:szCs w:val="20"/>
        </w:rPr>
        <w:t xml:space="preserve">Gemeente </w:t>
      </w:r>
      <w:r w:rsidR="00CA37F8" w:rsidRPr="00E54562">
        <w:rPr>
          <w:rFonts w:ascii="Arial" w:hAnsi="Arial" w:cs="Arial"/>
          <w:sz w:val="20"/>
          <w:szCs w:val="20"/>
        </w:rPr>
        <w:t xml:space="preserve">Lelystad, de hoofdstad van de Nederlandse provincie Flevoland, is gesticht in 1967 en werd in 1980 een gemeente. De stad telde </w:t>
      </w:r>
      <w:r w:rsidR="00B55927" w:rsidRPr="00E54562">
        <w:rPr>
          <w:rFonts w:ascii="Arial" w:hAnsi="Arial" w:cs="Arial"/>
          <w:sz w:val="20"/>
          <w:szCs w:val="20"/>
        </w:rPr>
        <w:t>op</w:t>
      </w:r>
      <w:r w:rsidR="00CA37F8" w:rsidRPr="00E54562">
        <w:rPr>
          <w:rFonts w:ascii="Arial" w:hAnsi="Arial" w:cs="Arial"/>
          <w:sz w:val="20"/>
          <w:szCs w:val="20"/>
        </w:rPr>
        <w:t xml:space="preserve"> 1</w:t>
      </w:r>
      <w:r w:rsidR="00E414B0" w:rsidRPr="00E54562">
        <w:rPr>
          <w:rFonts w:ascii="Arial" w:hAnsi="Arial" w:cs="Arial"/>
          <w:sz w:val="20"/>
          <w:szCs w:val="20"/>
        </w:rPr>
        <w:t>1</w:t>
      </w:r>
      <w:r w:rsidR="00CA37F8" w:rsidRPr="00E54562">
        <w:rPr>
          <w:rFonts w:ascii="Arial" w:hAnsi="Arial" w:cs="Arial"/>
          <w:sz w:val="20"/>
          <w:szCs w:val="20"/>
        </w:rPr>
        <w:t xml:space="preserve"> </w:t>
      </w:r>
      <w:r w:rsidR="00E414B0" w:rsidRPr="00E54562">
        <w:rPr>
          <w:rFonts w:ascii="Arial" w:hAnsi="Arial" w:cs="Arial"/>
          <w:sz w:val="20"/>
          <w:szCs w:val="20"/>
        </w:rPr>
        <w:t>november</w:t>
      </w:r>
      <w:r w:rsidR="00CA37F8" w:rsidRPr="00E54562">
        <w:rPr>
          <w:rFonts w:ascii="Arial" w:hAnsi="Arial" w:cs="Arial"/>
          <w:sz w:val="20"/>
          <w:szCs w:val="20"/>
        </w:rPr>
        <w:t xml:space="preserve"> 201</w:t>
      </w:r>
      <w:r w:rsidR="00E414B0" w:rsidRPr="00E54562">
        <w:rPr>
          <w:rFonts w:ascii="Arial" w:hAnsi="Arial" w:cs="Arial"/>
          <w:sz w:val="20"/>
          <w:szCs w:val="20"/>
        </w:rPr>
        <w:t>9</w:t>
      </w:r>
      <w:r w:rsidR="00CA37F8" w:rsidRPr="00E54562">
        <w:rPr>
          <w:rFonts w:ascii="Arial" w:hAnsi="Arial" w:cs="Arial"/>
          <w:sz w:val="20"/>
          <w:szCs w:val="20"/>
        </w:rPr>
        <w:t xml:space="preserve"> 7</w:t>
      </w:r>
      <w:r w:rsidR="00E414B0" w:rsidRPr="00E54562">
        <w:rPr>
          <w:rFonts w:ascii="Arial" w:hAnsi="Arial" w:cs="Arial"/>
          <w:sz w:val="20"/>
          <w:szCs w:val="20"/>
        </w:rPr>
        <w:t>8</w:t>
      </w:r>
      <w:r w:rsidR="00CA37F8" w:rsidRPr="00E54562">
        <w:rPr>
          <w:rFonts w:ascii="Arial" w:hAnsi="Arial" w:cs="Arial"/>
          <w:sz w:val="20"/>
          <w:szCs w:val="20"/>
        </w:rPr>
        <w:t>.5</w:t>
      </w:r>
      <w:r w:rsidR="00E414B0" w:rsidRPr="00E54562">
        <w:rPr>
          <w:rFonts w:ascii="Arial" w:hAnsi="Arial" w:cs="Arial"/>
          <w:sz w:val="20"/>
          <w:szCs w:val="20"/>
        </w:rPr>
        <w:t>3</w:t>
      </w:r>
      <w:r w:rsidR="00CA37F8" w:rsidRPr="00E54562">
        <w:rPr>
          <w:rFonts w:ascii="Arial" w:hAnsi="Arial" w:cs="Arial"/>
          <w:sz w:val="20"/>
          <w:szCs w:val="20"/>
        </w:rPr>
        <w:t>2 inwoners (bron: Gemeente Lelystad). Lelystad is vernoemd naar Dr. Ir. C. Lely, oud-minister van Waterstaat. Samen met de gemeente Dronten vorm</w:t>
      </w:r>
      <w:r w:rsidR="000F2819" w:rsidRPr="00E54562">
        <w:rPr>
          <w:rFonts w:ascii="Arial" w:hAnsi="Arial" w:cs="Arial"/>
          <w:sz w:val="20"/>
          <w:szCs w:val="20"/>
        </w:rPr>
        <w:t>de</w:t>
      </w:r>
      <w:r w:rsidR="00CA37F8" w:rsidRPr="00E54562">
        <w:rPr>
          <w:rFonts w:ascii="Arial" w:hAnsi="Arial" w:cs="Arial"/>
          <w:sz w:val="20"/>
          <w:szCs w:val="20"/>
        </w:rPr>
        <w:t xml:space="preserve"> </w:t>
      </w:r>
      <w:r w:rsidRPr="00E54562">
        <w:rPr>
          <w:rFonts w:ascii="Arial" w:hAnsi="Arial" w:cs="Arial"/>
          <w:sz w:val="20"/>
          <w:szCs w:val="20"/>
        </w:rPr>
        <w:t xml:space="preserve">gemeente </w:t>
      </w:r>
      <w:r w:rsidR="00CA37F8" w:rsidRPr="00E54562">
        <w:rPr>
          <w:rFonts w:ascii="Arial" w:hAnsi="Arial" w:cs="Arial"/>
          <w:sz w:val="20"/>
          <w:szCs w:val="20"/>
        </w:rPr>
        <w:t xml:space="preserve">Lelystad de polder Oostelijk Flevoland. Deze polder maakt deel uit van de Zuiderzeewerken, viel droog in 1957 en ligt 4,80 meter onder de zeespiegel. </w:t>
      </w:r>
      <w:r w:rsidRPr="00E54562">
        <w:rPr>
          <w:rFonts w:ascii="Arial" w:hAnsi="Arial" w:cs="Arial"/>
          <w:sz w:val="20"/>
          <w:szCs w:val="20"/>
        </w:rPr>
        <w:t xml:space="preserve">Gemeente </w:t>
      </w:r>
      <w:r w:rsidR="00CA37F8" w:rsidRPr="00E54562">
        <w:rPr>
          <w:rFonts w:ascii="Arial" w:hAnsi="Arial" w:cs="Arial"/>
          <w:sz w:val="20"/>
          <w:szCs w:val="20"/>
        </w:rPr>
        <w:t>Lelystad is met een totale oppervlakte van circa 765 km² de grootste gemeente van Nederland. Hiervan is echter maar 234 km² land, de rest is hoofdzakelijk water, IJsselmeer en Markermeer.</w:t>
      </w:r>
    </w:p>
    <w:p w14:paraId="60FD9B21" w14:textId="6D10E0B6" w:rsidR="00CA37F8" w:rsidRPr="00E54562" w:rsidRDefault="00CA37F8" w:rsidP="00547287">
      <w:pPr>
        <w:rPr>
          <w:rFonts w:ascii="Arial" w:hAnsi="Arial" w:cs="Arial"/>
          <w:sz w:val="20"/>
          <w:szCs w:val="20"/>
        </w:rPr>
      </w:pPr>
      <w:r w:rsidRPr="00E54562">
        <w:rPr>
          <w:rFonts w:ascii="Arial" w:hAnsi="Arial" w:cs="Arial"/>
          <w:sz w:val="20"/>
          <w:szCs w:val="20"/>
        </w:rPr>
        <w:t xml:space="preserve">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w:t>
      </w:r>
      <w:r w:rsidR="00217C4B" w:rsidRPr="00E54562">
        <w:rPr>
          <w:rFonts w:ascii="Arial" w:hAnsi="Arial" w:cs="Arial"/>
          <w:sz w:val="20"/>
          <w:szCs w:val="20"/>
        </w:rPr>
        <w:t>kilometerslange stranden</w:t>
      </w:r>
      <w:r w:rsidRPr="00E54562">
        <w:rPr>
          <w:rFonts w:ascii="Arial" w:hAnsi="Arial" w:cs="Arial"/>
          <w:sz w:val="20"/>
          <w:szCs w:val="20"/>
        </w:rPr>
        <w:t xml:space="preserve"> en Bataviastad </w:t>
      </w:r>
      <w:r w:rsidR="006F7766" w:rsidRPr="00E54562">
        <w:rPr>
          <w:rFonts w:ascii="Arial" w:hAnsi="Arial" w:cs="Arial"/>
          <w:sz w:val="20"/>
          <w:szCs w:val="20"/>
        </w:rPr>
        <w:t xml:space="preserve">zijn ze </w:t>
      </w:r>
      <w:r w:rsidRPr="00E54562">
        <w:rPr>
          <w:rFonts w:ascii="Arial" w:hAnsi="Arial" w:cs="Arial"/>
          <w:sz w:val="20"/>
          <w:szCs w:val="20"/>
        </w:rPr>
        <w:t>enorme trekkers voor toerisme.</w:t>
      </w:r>
    </w:p>
    <w:p w14:paraId="7C353905" w14:textId="1AD8C6EF" w:rsidR="00CA37F8" w:rsidRPr="00E54562" w:rsidRDefault="00CA37F8" w:rsidP="00547287">
      <w:pPr>
        <w:rPr>
          <w:rFonts w:ascii="Arial" w:hAnsi="Arial" w:cs="Arial"/>
          <w:sz w:val="20"/>
          <w:szCs w:val="20"/>
        </w:rPr>
      </w:pPr>
      <w:r w:rsidRPr="00E54562">
        <w:rPr>
          <w:rFonts w:ascii="Arial" w:hAnsi="Arial" w:cs="Arial"/>
          <w:sz w:val="20"/>
          <w:szCs w:val="20"/>
        </w:rPr>
        <w:t xml:space="preserve">Deze unique selling points van </w:t>
      </w:r>
      <w:r w:rsidR="00217C4B" w:rsidRPr="00E54562">
        <w:rPr>
          <w:rFonts w:ascii="Arial" w:hAnsi="Arial" w:cs="Arial"/>
          <w:sz w:val="20"/>
          <w:szCs w:val="20"/>
        </w:rPr>
        <w:t xml:space="preserve">gemeente </w:t>
      </w:r>
      <w:r w:rsidRPr="00E54562">
        <w:rPr>
          <w:rFonts w:ascii="Arial" w:hAnsi="Arial" w:cs="Arial"/>
          <w:sz w:val="20"/>
          <w:szCs w:val="20"/>
        </w:rPr>
        <w:t xml:space="preserve">Lelystad zijn niet alleen uitermate interessant en aantrekkelijk voor ondernemers, toeristen en bezoekers, het zijn ook zeer prettige ingrediënten voor de inwoners van Lelystad. Het zijn al deze ingrediënten die het leven in deze stad zo aangenaam maken. </w:t>
      </w:r>
    </w:p>
    <w:p w14:paraId="794D5421" w14:textId="71EB56EA" w:rsidR="00547287" w:rsidRPr="00E54562" w:rsidRDefault="00CA37F8" w:rsidP="00547287">
      <w:pPr>
        <w:rPr>
          <w:rFonts w:ascii="Arial" w:hAnsi="Arial" w:cs="Arial"/>
          <w:sz w:val="20"/>
          <w:szCs w:val="20"/>
        </w:rPr>
      </w:pPr>
      <w:r w:rsidRPr="00E54562">
        <w:rPr>
          <w:rFonts w:ascii="Arial" w:hAnsi="Arial" w:cs="Arial"/>
          <w:sz w:val="20"/>
          <w:szCs w:val="20"/>
        </w:rPr>
        <w:t xml:space="preserve">Nadere informatie over gemeente Lelystad is te vinden op de website van Gemeente Lelystad: </w:t>
      </w:r>
      <w:hyperlink r:id="rId13" w:history="1">
        <w:r w:rsidR="00547287" w:rsidRPr="00E54562">
          <w:rPr>
            <w:rStyle w:val="Hyperlink"/>
            <w:rFonts w:ascii="Arial" w:hAnsi="Arial" w:cs="Arial"/>
            <w:sz w:val="20"/>
            <w:szCs w:val="20"/>
          </w:rPr>
          <w:t>https://www.lelystad.nl/Inwoner</w:t>
        </w:r>
      </w:hyperlink>
    </w:p>
    <w:p w14:paraId="5159D357" w14:textId="4FC5FFD7" w:rsidR="00CA37F8" w:rsidRPr="00E54562" w:rsidRDefault="00793733" w:rsidP="00742FE4">
      <w:pPr>
        <w:pStyle w:val="Kop2"/>
        <w:rPr>
          <w:rFonts w:ascii="Arial" w:hAnsi="Arial" w:cs="Arial"/>
          <w:sz w:val="20"/>
          <w:szCs w:val="20"/>
        </w:rPr>
      </w:pPr>
      <w:bookmarkStart w:id="9" w:name="_Toc528227937"/>
      <w:bookmarkStart w:id="10" w:name="_Toc27721426"/>
      <w:r w:rsidRPr="00E54562">
        <w:rPr>
          <w:rFonts w:ascii="Arial" w:hAnsi="Arial" w:cs="Arial"/>
          <w:sz w:val="20"/>
          <w:szCs w:val="20"/>
        </w:rPr>
        <w:lastRenderedPageBreak/>
        <w:t>4</w:t>
      </w:r>
      <w:r w:rsidR="00547287" w:rsidRPr="00E54562">
        <w:rPr>
          <w:rFonts w:ascii="Arial" w:hAnsi="Arial" w:cs="Arial"/>
          <w:sz w:val="20"/>
          <w:szCs w:val="20"/>
        </w:rPr>
        <w:t>.2</w:t>
      </w:r>
      <w:r w:rsidR="00CA37F8" w:rsidRPr="00E54562">
        <w:rPr>
          <w:rFonts w:ascii="Arial" w:hAnsi="Arial" w:cs="Arial"/>
          <w:sz w:val="20"/>
          <w:szCs w:val="20"/>
        </w:rPr>
        <w:tab/>
        <w:t>Beschrijving van de organisatie van Gemeente Lelystad</w:t>
      </w:r>
      <w:bookmarkEnd w:id="9"/>
      <w:bookmarkEnd w:id="10"/>
    </w:p>
    <w:p w14:paraId="51D62C00" w14:textId="12C73242" w:rsidR="00547287" w:rsidRPr="00E54562" w:rsidRDefault="00547287" w:rsidP="00547287">
      <w:pPr>
        <w:rPr>
          <w:rFonts w:ascii="Arial" w:hAnsi="Arial" w:cs="Arial"/>
          <w:sz w:val="20"/>
          <w:szCs w:val="20"/>
        </w:rPr>
      </w:pPr>
      <w:r w:rsidRPr="00E54562">
        <w:rPr>
          <w:rFonts w:ascii="Arial" w:hAnsi="Arial" w:cs="Arial"/>
          <w:sz w:val="20"/>
          <w:szCs w:val="20"/>
        </w:rPr>
        <w:t xml:space="preserve">De gemeentelijke organisatie wordt aangestuurd door een </w:t>
      </w:r>
      <w:r w:rsidR="00B55927" w:rsidRPr="00E54562">
        <w:rPr>
          <w:rFonts w:ascii="Arial" w:hAnsi="Arial" w:cs="Arial"/>
          <w:sz w:val="20"/>
          <w:szCs w:val="20"/>
        </w:rPr>
        <w:t>concernteam</w:t>
      </w:r>
      <w:r w:rsidRPr="00E54562">
        <w:rPr>
          <w:rFonts w:ascii="Arial" w:hAnsi="Arial" w:cs="Arial"/>
          <w:sz w:val="20"/>
          <w:szCs w:val="20"/>
        </w:rPr>
        <w:t xml:space="preserve"> met de gemeentesecretaris als </w:t>
      </w:r>
      <w:r w:rsidR="00B55927" w:rsidRPr="00E54562">
        <w:rPr>
          <w:rFonts w:ascii="Arial" w:hAnsi="Arial" w:cs="Arial"/>
          <w:sz w:val="20"/>
          <w:szCs w:val="20"/>
        </w:rPr>
        <w:t>algemeen directeur</w:t>
      </w:r>
      <w:r w:rsidRPr="00E54562">
        <w:rPr>
          <w:rFonts w:ascii="Arial" w:hAnsi="Arial" w:cs="Arial"/>
          <w:sz w:val="20"/>
          <w:szCs w:val="20"/>
        </w:rPr>
        <w:t>. Verder bestaat de organisatie uit zelforganiserende teams. Eén van de teams is het team Stadswinkel en wordt ondersteund door een teamleider.</w:t>
      </w:r>
    </w:p>
    <w:p w14:paraId="7E0D8353" w14:textId="0192B9BF" w:rsidR="00CA37F8" w:rsidRPr="00E54562" w:rsidRDefault="00CA37F8" w:rsidP="00AD5231">
      <w:pPr>
        <w:jc w:val="left"/>
        <w:rPr>
          <w:rFonts w:ascii="Arial" w:hAnsi="Arial" w:cs="Arial"/>
          <w:sz w:val="20"/>
          <w:szCs w:val="20"/>
        </w:rPr>
      </w:pPr>
      <w:r w:rsidRPr="00E54562">
        <w:rPr>
          <w:rFonts w:ascii="Arial" w:hAnsi="Arial" w:cs="Arial"/>
          <w:sz w:val="20"/>
          <w:szCs w:val="20"/>
        </w:rPr>
        <w:t xml:space="preserve">Nadere informatie over onder andere de gemeentelijke organisatie, taken en werkzaamheden van de Gemeente Lelystad is te vinden op de website van Gemeente Lelystad: </w:t>
      </w:r>
      <w:hyperlink r:id="rId14" w:history="1">
        <w:r w:rsidR="003F5ED7" w:rsidRPr="00E54562">
          <w:rPr>
            <w:rStyle w:val="Hyperlink"/>
            <w:rFonts w:ascii="Arial" w:hAnsi="Arial" w:cs="Arial"/>
            <w:sz w:val="20"/>
            <w:szCs w:val="20"/>
          </w:rPr>
          <w:t>https://www.lelystad.nl/stadenbestuur</w:t>
        </w:r>
      </w:hyperlink>
      <w:r w:rsidRPr="00E54562">
        <w:rPr>
          <w:rFonts w:ascii="Arial" w:hAnsi="Arial" w:cs="Arial"/>
          <w:sz w:val="20"/>
          <w:szCs w:val="20"/>
        </w:rPr>
        <w:t>.</w:t>
      </w:r>
    </w:p>
    <w:p w14:paraId="032E2ACC" w14:textId="3C86714F" w:rsidR="003F5ED7" w:rsidRPr="00E54562" w:rsidRDefault="00793733" w:rsidP="00742FE4">
      <w:pPr>
        <w:pStyle w:val="Kop2"/>
        <w:rPr>
          <w:rFonts w:ascii="Arial" w:hAnsi="Arial" w:cs="Arial"/>
          <w:sz w:val="20"/>
          <w:szCs w:val="20"/>
        </w:rPr>
      </w:pPr>
      <w:bookmarkStart w:id="11" w:name="_Toc528227938"/>
      <w:bookmarkStart w:id="12" w:name="_Toc27721427"/>
      <w:r w:rsidRPr="00E54562">
        <w:rPr>
          <w:rFonts w:ascii="Arial" w:hAnsi="Arial" w:cs="Arial"/>
          <w:sz w:val="20"/>
          <w:szCs w:val="20"/>
        </w:rPr>
        <w:t>4</w:t>
      </w:r>
      <w:r w:rsidR="003F5ED7" w:rsidRPr="00E54562">
        <w:rPr>
          <w:rFonts w:ascii="Arial" w:hAnsi="Arial" w:cs="Arial"/>
          <w:sz w:val="20"/>
          <w:szCs w:val="20"/>
        </w:rPr>
        <w:t>.3</w:t>
      </w:r>
      <w:r w:rsidR="003F5ED7" w:rsidRPr="00E54562">
        <w:rPr>
          <w:rFonts w:ascii="Arial" w:hAnsi="Arial" w:cs="Arial"/>
          <w:sz w:val="20"/>
          <w:szCs w:val="20"/>
        </w:rPr>
        <w:tab/>
        <w:t>Beschrijving van team Stadswinkel</w:t>
      </w:r>
      <w:bookmarkEnd w:id="11"/>
      <w:bookmarkEnd w:id="12"/>
    </w:p>
    <w:p w14:paraId="504817B6" w14:textId="66B2DB74" w:rsidR="003F5ED7" w:rsidRPr="00E54562" w:rsidRDefault="00FA74F7" w:rsidP="00547287">
      <w:pPr>
        <w:rPr>
          <w:rFonts w:ascii="Arial" w:hAnsi="Arial" w:cs="Arial"/>
          <w:sz w:val="20"/>
          <w:szCs w:val="20"/>
        </w:rPr>
      </w:pPr>
      <w:r w:rsidRPr="00E54562">
        <w:rPr>
          <w:rFonts w:ascii="Arial" w:hAnsi="Arial" w:cs="Arial"/>
          <w:sz w:val="20"/>
          <w:szCs w:val="20"/>
        </w:rPr>
        <w:t xml:space="preserve">Het team </w:t>
      </w:r>
      <w:r w:rsidR="003F5ED7" w:rsidRPr="00E54562">
        <w:rPr>
          <w:rFonts w:ascii="Arial" w:hAnsi="Arial" w:cs="Arial"/>
          <w:sz w:val="20"/>
          <w:szCs w:val="20"/>
        </w:rPr>
        <w:t xml:space="preserve">Stadswinkel </w:t>
      </w:r>
      <w:r w:rsidR="00E54562">
        <w:rPr>
          <w:rFonts w:ascii="Arial" w:hAnsi="Arial" w:cs="Arial"/>
          <w:sz w:val="20"/>
          <w:szCs w:val="20"/>
        </w:rPr>
        <w:t>bestaat uit de onderdelen Informatiebalie, Telefonie en B</w:t>
      </w:r>
      <w:r w:rsidRPr="00E54562">
        <w:rPr>
          <w:rFonts w:ascii="Arial" w:hAnsi="Arial" w:cs="Arial"/>
          <w:sz w:val="20"/>
          <w:szCs w:val="20"/>
        </w:rPr>
        <w:t xml:space="preserve">urgerzaken en het team </w:t>
      </w:r>
      <w:r w:rsidR="003F5ED7" w:rsidRPr="00E54562">
        <w:rPr>
          <w:rFonts w:ascii="Arial" w:hAnsi="Arial" w:cs="Arial"/>
          <w:sz w:val="20"/>
          <w:szCs w:val="20"/>
        </w:rPr>
        <w:t>is</w:t>
      </w:r>
      <w:r w:rsidRPr="00E54562">
        <w:rPr>
          <w:rFonts w:ascii="Arial" w:hAnsi="Arial" w:cs="Arial"/>
          <w:sz w:val="20"/>
          <w:szCs w:val="20"/>
        </w:rPr>
        <w:t xml:space="preserve"> </w:t>
      </w:r>
      <w:r w:rsidR="003F5ED7" w:rsidRPr="00E54562">
        <w:rPr>
          <w:rFonts w:ascii="Arial" w:hAnsi="Arial" w:cs="Arial"/>
          <w:sz w:val="20"/>
          <w:szCs w:val="20"/>
        </w:rPr>
        <w:t xml:space="preserve">erop gericht diensten, producten en/of informatie van de gemeente zoveel mogelijk op één locatie op een klantvriendelijke en goed georganiseerde wijze aan te bieden aan de inwoners. </w:t>
      </w:r>
    </w:p>
    <w:p w14:paraId="6B0806FC" w14:textId="7210CAF8" w:rsidR="009D71E3" w:rsidRPr="00E54562" w:rsidRDefault="003F5ED7" w:rsidP="00547287">
      <w:pPr>
        <w:rPr>
          <w:rFonts w:ascii="Arial" w:hAnsi="Arial" w:cs="Arial"/>
          <w:sz w:val="20"/>
          <w:szCs w:val="20"/>
        </w:rPr>
      </w:pPr>
      <w:r w:rsidRPr="00E54562">
        <w:rPr>
          <w:rFonts w:ascii="Arial" w:hAnsi="Arial" w:cs="Arial"/>
          <w:sz w:val="20"/>
          <w:szCs w:val="20"/>
        </w:rPr>
        <w:t xml:space="preserve">Het aantal medewerkers binnen team Stadswinkel bedraagt </w:t>
      </w:r>
      <w:r w:rsidR="00547287" w:rsidRPr="00E54562">
        <w:rPr>
          <w:rFonts w:ascii="Arial" w:hAnsi="Arial" w:cs="Arial"/>
          <w:sz w:val="20"/>
          <w:szCs w:val="20"/>
        </w:rPr>
        <w:t>4</w:t>
      </w:r>
      <w:r w:rsidR="00AF2370" w:rsidRPr="00E54562">
        <w:rPr>
          <w:rFonts w:ascii="Arial" w:hAnsi="Arial" w:cs="Arial"/>
          <w:sz w:val="20"/>
          <w:szCs w:val="20"/>
        </w:rPr>
        <w:t>4</w:t>
      </w:r>
      <w:r w:rsidR="00793733" w:rsidRPr="00E54562">
        <w:rPr>
          <w:rFonts w:ascii="Arial" w:hAnsi="Arial" w:cs="Arial"/>
          <w:sz w:val="20"/>
          <w:szCs w:val="20"/>
        </w:rPr>
        <w:t>,</w:t>
      </w:r>
      <w:r w:rsidR="00547287" w:rsidRPr="00E54562">
        <w:rPr>
          <w:rFonts w:ascii="Arial" w:hAnsi="Arial" w:cs="Arial"/>
          <w:sz w:val="20"/>
          <w:szCs w:val="20"/>
        </w:rPr>
        <w:t xml:space="preserve"> </w:t>
      </w:r>
      <w:r w:rsidR="00793733" w:rsidRPr="00E54562">
        <w:rPr>
          <w:rFonts w:ascii="Arial" w:hAnsi="Arial" w:cs="Arial"/>
          <w:sz w:val="20"/>
          <w:szCs w:val="20"/>
        </w:rPr>
        <w:t>waarvan 3</w:t>
      </w:r>
      <w:r w:rsidR="00213EB5" w:rsidRPr="00E54562">
        <w:rPr>
          <w:rFonts w:ascii="Arial" w:hAnsi="Arial" w:cs="Arial"/>
          <w:sz w:val="20"/>
          <w:szCs w:val="20"/>
        </w:rPr>
        <w:t>3</w:t>
      </w:r>
      <w:r w:rsidR="00793733" w:rsidRPr="00E54562">
        <w:rPr>
          <w:rFonts w:ascii="Arial" w:hAnsi="Arial" w:cs="Arial"/>
          <w:sz w:val="20"/>
          <w:szCs w:val="20"/>
        </w:rPr>
        <w:t xml:space="preserve"> </w:t>
      </w:r>
      <w:r w:rsidR="00547287" w:rsidRPr="00E54562">
        <w:rPr>
          <w:rFonts w:ascii="Arial" w:hAnsi="Arial" w:cs="Arial"/>
          <w:sz w:val="20"/>
          <w:szCs w:val="20"/>
        </w:rPr>
        <w:t>vaste</w:t>
      </w:r>
      <w:r w:rsidR="00AF2370" w:rsidRPr="00E54562">
        <w:rPr>
          <w:rFonts w:ascii="Arial" w:hAnsi="Arial" w:cs="Arial"/>
          <w:sz w:val="20"/>
          <w:szCs w:val="20"/>
        </w:rPr>
        <w:t xml:space="preserve">, </w:t>
      </w:r>
      <w:r w:rsidR="00547287" w:rsidRPr="00E54562">
        <w:rPr>
          <w:rFonts w:ascii="Arial" w:hAnsi="Arial" w:cs="Arial"/>
          <w:sz w:val="20"/>
          <w:szCs w:val="20"/>
        </w:rPr>
        <w:t>7 uitzendkrachten</w:t>
      </w:r>
      <w:r w:rsidR="00AF2370" w:rsidRPr="00E54562">
        <w:rPr>
          <w:rFonts w:ascii="Arial" w:hAnsi="Arial" w:cs="Arial"/>
          <w:sz w:val="20"/>
          <w:szCs w:val="20"/>
        </w:rPr>
        <w:t xml:space="preserve">, </w:t>
      </w:r>
      <w:r w:rsidR="00213EB5" w:rsidRPr="00E54562">
        <w:rPr>
          <w:rFonts w:ascii="Arial" w:hAnsi="Arial" w:cs="Arial"/>
          <w:sz w:val="20"/>
          <w:szCs w:val="20"/>
        </w:rPr>
        <w:t xml:space="preserve">4 </w:t>
      </w:r>
      <w:r w:rsidR="00AF2370" w:rsidRPr="00E54562">
        <w:rPr>
          <w:rFonts w:ascii="Arial" w:hAnsi="Arial" w:cs="Arial"/>
          <w:sz w:val="20"/>
          <w:szCs w:val="20"/>
        </w:rPr>
        <w:t xml:space="preserve"> inhuur</w:t>
      </w:r>
      <w:r w:rsidR="00793733" w:rsidRPr="00E54562">
        <w:rPr>
          <w:rFonts w:ascii="Arial" w:hAnsi="Arial" w:cs="Arial"/>
          <w:sz w:val="20"/>
          <w:szCs w:val="20"/>
        </w:rPr>
        <w:t>,</w:t>
      </w:r>
      <w:r w:rsidR="00AA5B1D" w:rsidRPr="00E54562">
        <w:rPr>
          <w:rFonts w:ascii="Arial" w:hAnsi="Arial" w:cs="Arial"/>
          <w:sz w:val="20"/>
          <w:szCs w:val="20"/>
        </w:rPr>
        <w:t xml:space="preserve"> en is, voor haar contacten met burgers, voornamelijk gehuisvest op de begane grond van het Stadhuis te Lelystad.</w:t>
      </w:r>
      <w:r w:rsidR="00AF2370" w:rsidRPr="00E54562">
        <w:rPr>
          <w:rFonts w:ascii="Arial" w:hAnsi="Arial" w:cs="Arial"/>
          <w:sz w:val="20"/>
          <w:szCs w:val="20"/>
        </w:rPr>
        <w:t xml:space="preserve"> Ook heeft het team 10 trouwambtenaren.</w:t>
      </w:r>
      <w:r w:rsidR="00B14DF6" w:rsidRPr="00E54562">
        <w:rPr>
          <w:rFonts w:ascii="Arial" w:hAnsi="Arial" w:cs="Arial"/>
          <w:sz w:val="20"/>
          <w:szCs w:val="20"/>
        </w:rPr>
        <w:t xml:space="preserve"> </w:t>
      </w:r>
    </w:p>
    <w:p w14:paraId="1368874A" w14:textId="58C1BC8A" w:rsidR="00AA5B1D" w:rsidRPr="00E54562" w:rsidRDefault="00B14DF6" w:rsidP="00547287">
      <w:pPr>
        <w:rPr>
          <w:rFonts w:ascii="Arial" w:hAnsi="Arial" w:cs="Arial"/>
          <w:sz w:val="20"/>
          <w:szCs w:val="20"/>
        </w:rPr>
      </w:pPr>
      <w:r w:rsidRPr="00E54562">
        <w:rPr>
          <w:rFonts w:ascii="Arial" w:hAnsi="Arial" w:cs="Arial"/>
          <w:sz w:val="20"/>
          <w:szCs w:val="20"/>
        </w:rPr>
        <w:t>Team Stadswi</w:t>
      </w:r>
      <w:r w:rsidR="00A96E84" w:rsidRPr="00E54562">
        <w:rPr>
          <w:rFonts w:ascii="Arial" w:hAnsi="Arial" w:cs="Arial"/>
          <w:sz w:val="20"/>
          <w:szCs w:val="20"/>
        </w:rPr>
        <w:t xml:space="preserve">nkel kent </w:t>
      </w:r>
      <w:r w:rsidR="00053231" w:rsidRPr="00E54562">
        <w:rPr>
          <w:rFonts w:ascii="Arial" w:hAnsi="Arial" w:cs="Arial"/>
          <w:sz w:val="20"/>
          <w:szCs w:val="20"/>
        </w:rPr>
        <w:t xml:space="preserve">o.a. </w:t>
      </w:r>
      <w:r w:rsidR="00A96E84" w:rsidRPr="00E54562">
        <w:rPr>
          <w:rFonts w:ascii="Arial" w:hAnsi="Arial" w:cs="Arial"/>
          <w:sz w:val="20"/>
          <w:szCs w:val="20"/>
        </w:rPr>
        <w:t>de volgende aandachtsgebieden</w:t>
      </w:r>
      <w:r w:rsidRPr="00E54562">
        <w:rPr>
          <w:rFonts w:ascii="Arial" w:hAnsi="Arial" w:cs="Arial"/>
          <w:sz w:val="20"/>
          <w:szCs w:val="20"/>
        </w:rPr>
        <w:t>:</w:t>
      </w:r>
    </w:p>
    <w:p w14:paraId="3C81378F" w14:textId="6C8CE276" w:rsidR="00B14DF6" w:rsidRPr="00E54562" w:rsidRDefault="00B71992" w:rsidP="00B14DF6">
      <w:pPr>
        <w:pStyle w:val="Lijstalinea"/>
        <w:numPr>
          <w:ilvl w:val="0"/>
          <w:numId w:val="14"/>
        </w:numPr>
        <w:rPr>
          <w:rFonts w:ascii="Arial" w:hAnsi="Arial" w:cs="Arial"/>
          <w:sz w:val="20"/>
          <w:szCs w:val="20"/>
        </w:rPr>
      </w:pPr>
      <w:r w:rsidRPr="00E54562">
        <w:rPr>
          <w:rFonts w:ascii="Arial" w:hAnsi="Arial" w:cs="Arial"/>
          <w:sz w:val="20"/>
          <w:szCs w:val="20"/>
        </w:rPr>
        <w:t>G</w:t>
      </w:r>
      <w:r w:rsidR="00B14DF6" w:rsidRPr="00E54562">
        <w:rPr>
          <w:rFonts w:ascii="Arial" w:hAnsi="Arial" w:cs="Arial"/>
          <w:sz w:val="20"/>
          <w:szCs w:val="20"/>
        </w:rPr>
        <w:t>egevensverstrekking;</w:t>
      </w:r>
    </w:p>
    <w:p w14:paraId="5BEF10E6" w14:textId="12B78B1E" w:rsidR="00B14DF6" w:rsidRPr="00E54562" w:rsidRDefault="00B14DF6" w:rsidP="00E50F58">
      <w:pPr>
        <w:pStyle w:val="Lijstalinea"/>
        <w:numPr>
          <w:ilvl w:val="0"/>
          <w:numId w:val="14"/>
        </w:numPr>
        <w:rPr>
          <w:rFonts w:ascii="Arial" w:hAnsi="Arial" w:cs="Arial"/>
          <w:sz w:val="20"/>
          <w:szCs w:val="20"/>
        </w:rPr>
      </w:pPr>
      <w:r w:rsidRPr="00E54562">
        <w:rPr>
          <w:rFonts w:ascii="Arial" w:hAnsi="Arial" w:cs="Arial"/>
          <w:sz w:val="20"/>
          <w:szCs w:val="20"/>
        </w:rPr>
        <w:t xml:space="preserve">Reisdocumenten en </w:t>
      </w:r>
      <w:r w:rsidR="00F5456E" w:rsidRPr="00E54562">
        <w:rPr>
          <w:rFonts w:ascii="Arial" w:hAnsi="Arial" w:cs="Arial"/>
          <w:sz w:val="20"/>
          <w:szCs w:val="20"/>
        </w:rPr>
        <w:t>Rijbewijzen</w:t>
      </w:r>
      <w:r w:rsidRPr="00E54562">
        <w:rPr>
          <w:rFonts w:ascii="Arial" w:hAnsi="Arial" w:cs="Arial"/>
          <w:sz w:val="20"/>
          <w:szCs w:val="20"/>
        </w:rPr>
        <w:t>;</w:t>
      </w:r>
    </w:p>
    <w:p w14:paraId="1EEB7FA4" w14:textId="56B03A96" w:rsidR="00B14DF6" w:rsidRPr="00E54562" w:rsidRDefault="00F5456E" w:rsidP="00E50F58">
      <w:pPr>
        <w:pStyle w:val="Lijstalinea"/>
        <w:numPr>
          <w:ilvl w:val="0"/>
          <w:numId w:val="14"/>
        </w:numPr>
        <w:rPr>
          <w:rFonts w:ascii="Arial" w:hAnsi="Arial" w:cs="Arial"/>
          <w:sz w:val="20"/>
          <w:szCs w:val="20"/>
        </w:rPr>
      </w:pPr>
      <w:r w:rsidRPr="00E54562">
        <w:rPr>
          <w:rFonts w:ascii="Arial" w:hAnsi="Arial" w:cs="Arial"/>
          <w:sz w:val="20"/>
          <w:szCs w:val="20"/>
        </w:rPr>
        <w:t xml:space="preserve">(bijhouding) </w:t>
      </w:r>
      <w:r w:rsidR="00A96E84" w:rsidRPr="00E54562">
        <w:rPr>
          <w:rFonts w:ascii="Arial" w:hAnsi="Arial" w:cs="Arial"/>
          <w:sz w:val="20"/>
          <w:szCs w:val="20"/>
        </w:rPr>
        <w:t>BRP, adres</w:t>
      </w:r>
      <w:r w:rsidR="00B14DF6" w:rsidRPr="00E54562">
        <w:rPr>
          <w:rFonts w:ascii="Arial" w:hAnsi="Arial" w:cs="Arial"/>
          <w:sz w:val="20"/>
          <w:szCs w:val="20"/>
        </w:rPr>
        <w:t>onderzoek en adresfraude;</w:t>
      </w:r>
    </w:p>
    <w:p w14:paraId="59E7D906" w14:textId="006DFC44" w:rsidR="00F5456E" w:rsidRPr="00E54562" w:rsidRDefault="00F5456E" w:rsidP="00E50F58">
      <w:pPr>
        <w:pStyle w:val="Lijstalinea"/>
        <w:numPr>
          <w:ilvl w:val="0"/>
          <w:numId w:val="14"/>
        </w:numPr>
        <w:rPr>
          <w:rFonts w:ascii="Arial" w:hAnsi="Arial" w:cs="Arial"/>
          <w:sz w:val="20"/>
          <w:szCs w:val="20"/>
        </w:rPr>
      </w:pPr>
      <w:r w:rsidRPr="00E54562">
        <w:rPr>
          <w:rFonts w:ascii="Arial" w:hAnsi="Arial" w:cs="Arial"/>
          <w:sz w:val="20"/>
          <w:szCs w:val="20"/>
        </w:rPr>
        <w:t>Naturalisatie en optie;</w:t>
      </w:r>
    </w:p>
    <w:p w14:paraId="79935E08" w14:textId="2DB98896" w:rsidR="00B14DF6" w:rsidRPr="00E54562" w:rsidRDefault="00B14DF6" w:rsidP="00B14DF6">
      <w:pPr>
        <w:pStyle w:val="Lijstalinea"/>
        <w:numPr>
          <w:ilvl w:val="0"/>
          <w:numId w:val="14"/>
        </w:numPr>
        <w:rPr>
          <w:rFonts w:ascii="Arial" w:hAnsi="Arial" w:cs="Arial"/>
          <w:sz w:val="20"/>
          <w:szCs w:val="20"/>
        </w:rPr>
      </w:pPr>
      <w:r w:rsidRPr="00E54562">
        <w:rPr>
          <w:rFonts w:ascii="Arial" w:hAnsi="Arial" w:cs="Arial"/>
          <w:sz w:val="20"/>
          <w:szCs w:val="20"/>
        </w:rPr>
        <w:t>Burgerlijke stand;</w:t>
      </w:r>
    </w:p>
    <w:p w14:paraId="335BDA90" w14:textId="0F4FC002" w:rsidR="00F5456E" w:rsidRPr="00E54562" w:rsidRDefault="00F5456E" w:rsidP="00B14DF6">
      <w:pPr>
        <w:pStyle w:val="Lijstalinea"/>
        <w:numPr>
          <w:ilvl w:val="0"/>
          <w:numId w:val="14"/>
        </w:numPr>
        <w:rPr>
          <w:rFonts w:ascii="Arial" w:hAnsi="Arial" w:cs="Arial"/>
          <w:sz w:val="20"/>
          <w:szCs w:val="20"/>
        </w:rPr>
      </w:pPr>
      <w:r w:rsidRPr="00E54562">
        <w:rPr>
          <w:rFonts w:ascii="Arial" w:hAnsi="Arial" w:cs="Arial"/>
          <w:sz w:val="20"/>
          <w:szCs w:val="20"/>
        </w:rPr>
        <w:t>Verkiezingen;</w:t>
      </w:r>
    </w:p>
    <w:p w14:paraId="2F9F5A16" w14:textId="1FA5F0C9" w:rsidR="00F5456E" w:rsidRPr="00E54562" w:rsidRDefault="00F5456E" w:rsidP="00B14DF6">
      <w:pPr>
        <w:pStyle w:val="Lijstalinea"/>
        <w:numPr>
          <w:ilvl w:val="0"/>
          <w:numId w:val="14"/>
        </w:numPr>
        <w:rPr>
          <w:rFonts w:ascii="Arial" w:hAnsi="Arial" w:cs="Arial"/>
          <w:sz w:val="20"/>
          <w:szCs w:val="20"/>
        </w:rPr>
      </w:pPr>
      <w:r w:rsidRPr="00E54562">
        <w:rPr>
          <w:rFonts w:ascii="Arial" w:hAnsi="Arial" w:cs="Arial"/>
          <w:sz w:val="20"/>
          <w:szCs w:val="20"/>
        </w:rPr>
        <w:t>Gehandicaptenparkeerkaarten (GPK);</w:t>
      </w:r>
    </w:p>
    <w:p w14:paraId="073F3A22" w14:textId="1FFA219A" w:rsidR="00F5456E" w:rsidRPr="00E54562" w:rsidRDefault="00F5456E" w:rsidP="00B14DF6">
      <w:pPr>
        <w:pStyle w:val="Lijstalinea"/>
        <w:numPr>
          <w:ilvl w:val="0"/>
          <w:numId w:val="14"/>
        </w:numPr>
        <w:rPr>
          <w:rFonts w:ascii="Arial" w:hAnsi="Arial" w:cs="Arial"/>
          <w:sz w:val="20"/>
          <w:szCs w:val="20"/>
        </w:rPr>
      </w:pPr>
      <w:r w:rsidRPr="00E54562">
        <w:rPr>
          <w:rFonts w:ascii="Arial" w:hAnsi="Arial" w:cs="Arial"/>
          <w:sz w:val="20"/>
          <w:szCs w:val="20"/>
        </w:rPr>
        <w:t>Belastingen;</w:t>
      </w:r>
    </w:p>
    <w:p w14:paraId="18D8581A" w14:textId="41B9B5F6" w:rsidR="00B14DF6" w:rsidRPr="00E54562" w:rsidRDefault="00B14DF6" w:rsidP="00E50F58">
      <w:pPr>
        <w:pStyle w:val="Lijstalinea"/>
        <w:numPr>
          <w:ilvl w:val="0"/>
          <w:numId w:val="14"/>
        </w:numPr>
        <w:rPr>
          <w:rFonts w:ascii="Arial" w:hAnsi="Arial" w:cs="Arial"/>
          <w:sz w:val="20"/>
          <w:szCs w:val="20"/>
        </w:rPr>
      </w:pPr>
      <w:r w:rsidRPr="00E54562">
        <w:rPr>
          <w:rFonts w:ascii="Arial" w:hAnsi="Arial" w:cs="Arial"/>
          <w:sz w:val="20"/>
          <w:szCs w:val="20"/>
        </w:rPr>
        <w:t xml:space="preserve">Receptie </w:t>
      </w:r>
      <w:r w:rsidR="00F5456E" w:rsidRPr="00E54562">
        <w:rPr>
          <w:rFonts w:ascii="Arial" w:hAnsi="Arial" w:cs="Arial"/>
          <w:sz w:val="20"/>
          <w:szCs w:val="20"/>
        </w:rPr>
        <w:t xml:space="preserve">en </w:t>
      </w:r>
      <w:r w:rsidRPr="00E54562">
        <w:rPr>
          <w:rFonts w:ascii="Arial" w:hAnsi="Arial" w:cs="Arial"/>
          <w:sz w:val="20"/>
          <w:szCs w:val="20"/>
        </w:rPr>
        <w:t xml:space="preserve">Telefonie. </w:t>
      </w:r>
    </w:p>
    <w:p w14:paraId="42B36D5E" w14:textId="702A040A" w:rsidR="00AA5B1D" w:rsidRPr="00E54562" w:rsidRDefault="00AA5B1D" w:rsidP="009C7009">
      <w:pPr>
        <w:rPr>
          <w:rFonts w:ascii="Arial" w:hAnsi="Arial" w:cs="Arial"/>
          <w:sz w:val="20"/>
          <w:szCs w:val="20"/>
        </w:rPr>
      </w:pPr>
      <w:r w:rsidRPr="00E54562">
        <w:rPr>
          <w:rFonts w:ascii="Arial" w:hAnsi="Arial" w:cs="Arial"/>
          <w:sz w:val="20"/>
          <w:szCs w:val="20"/>
        </w:rPr>
        <w:t>I</w:t>
      </w:r>
      <w:r w:rsidR="00A44467" w:rsidRPr="00E54562">
        <w:rPr>
          <w:rFonts w:ascii="Arial" w:hAnsi="Arial" w:cs="Arial"/>
          <w:sz w:val="20"/>
          <w:szCs w:val="20"/>
        </w:rPr>
        <w:t xml:space="preserve">n </w:t>
      </w:r>
      <w:r w:rsidR="00CF5E6D" w:rsidRPr="00E54562">
        <w:rPr>
          <w:rFonts w:ascii="Arial" w:hAnsi="Arial" w:cs="Arial"/>
          <w:sz w:val="20"/>
          <w:szCs w:val="20"/>
          <w:u w:val="single"/>
        </w:rPr>
        <w:t xml:space="preserve">bijlage </w:t>
      </w:r>
      <w:r w:rsidR="00254FC4" w:rsidRPr="00E54562">
        <w:rPr>
          <w:rFonts w:ascii="Arial" w:hAnsi="Arial" w:cs="Arial"/>
          <w:sz w:val="20"/>
          <w:szCs w:val="20"/>
          <w:u w:val="single"/>
        </w:rPr>
        <w:t>2</w:t>
      </w:r>
      <w:r w:rsidR="00254FC4" w:rsidRPr="00E54562">
        <w:rPr>
          <w:rFonts w:ascii="Arial" w:hAnsi="Arial" w:cs="Arial"/>
          <w:sz w:val="20"/>
          <w:szCs w:val="20"/>
        </w:rPr>
        <w:t xml:space="preserve"> </w:t>
      </w:r>
      <w:r w:rsidR="00D75E7E" w:rsidRPr="00E54562">
        <w:rPr>
          <w:rFonts w:ascii="Arial" w:hAnsi="Arial" w:cs="Arial"/>
          <w:sz w:val="20"/>
          <w:szCs w:val="20"/>
        </w:rPr>
        <w:t xml:space="preserve">staan </w:t>
      </w:r>
      <w:r w:rsidR="00CF5E6D" w:rsidRPr="00E54562">
        <w:rPr>
          <w:rFonts w:ascii="Arial" w:hAnsi="Arial" w:cs="Arial"/>
          <w:sz w:val="20"/>
          <w:szCs w:val="20"/>
        </w:rPr>
        <w:t>de verschillende</w:t>
      </w:r>
      <w:r w:rsidR="00742FE4" w:rsidRPr="00E54562">
        <w:rPr>
          <w:rFonts w:ascii="Arial" w:hAnsi="Arial" w:cs="Arial"/>
          <w:sz w:val="20"/>
          <w:szCs w:val="20"/>
        </w:rPr>
        <w:t xml:space="preserve"> </w:t>
      </w:r>
      <w:r w:rsidR="00CF5E6D" w:rsidRPr="00E54562">
        <w:rPr>
          <w:rFonts w:ascii="Arial" w:hAnsi="Arial" w:cs="Arial"/>
          <w:sz w:val="20"/>
          <w:szCs w:val="20"/>
        </w:rPr>
        <w:t>producten van Stadswinkel beschreven.</w:t>
      </w:r>
    </w:p>
    <w:p w14:paraId="5717C073" w14:textId="4A5DD999" w:rsidR="00F826F2" w:rsidRPr="00E54562" w:rsidRDefault="00F826F2" w:rsidP="00213EB5">
      <w:pPr>
        <w:pStyle w:val="Kop3"/>
        <w:rPr>
          <w:color w:val="0070C0"/>
          <w:sz w:val="20"/>
          <w:szCs w:val="20"/>
        </w:rPr>
      </w:pPr>
      <w:bookmarkStart w:id="13" w:name="_Toc27721428"/>
      <w:r w:rsidRPr="00E54562">
        <w:rPr>
          <w:sz w:val="20"/>
          <w:szCs w:val="20"/>
        </w:rPr>
        <w:t>4.3.1</w:t>
      </w:r>
      <w:r w:rsidRPr="00E54562">
        <w:rPr>
          <w:sz w:val="20"/>
          <w:szCs w:val="20"/>
        </w:rPr>
        <w:tab/>
        <w:t>Applicatielandschap</w:t>
      </w:r>
      <w:bookmarkEnd w:id="13"/>
    </w:p>
    <w:p w14:paraId="4EB1736D" w14:textId="716C9CCC" w:rsidR="00A44467" w:rsidRPr="00E54562" w:rsidRDefault="00F826F2" w:rsidP="00A44467">
      <w:pPr>
        <w:ind w:left="1134"/>
        <w:rPr>
          <w:rFonts w:ascii="Arial" w:hAnsi="Arial" w:cs="Arial"/>
          <w:sz w:val="20"/>
          <w:szCs w:val="20"/>
        </w:rPr>
      </w:pPr>
      <w:r w:rsidRPr="00E54562">
        <w:rPr>
          <w:rFonts w:ascii="Arial" w:hAnsi="Arial" w:cs="Arial"/>
          <w:sz w:val="20"/>
          <w:szCs w:val="20"/>
        </w:rPr>
        <w:t xml:space="preserve">Team Stadswinkel </w:t>
      </w:r>
      <w:r w:rsidR="00417ED7" w:rsidRPr="00E54562">
        <w:rPr>
          <w:rFonts w:ascii="Arial" w:hAnsi="Arial" w:cs="Arial"/>
          <w:sz w:val="20"/>
          <w:szCs w:val="20"/>
        </w:rPr>
        <w:t>maakt gebruik van</w:t>
      </w:r>
      <w:r w:rsidRPr="00E54562">
        <w:rPr>
          <w:rFonts w:ascii="Arial" w:hAnsi="Arial" w:cs="Arial"/>
          <w:sz w:val="20"/>
          <w:szCs w:val="20"/>
        </w:rPr>
        <w:t xml:space="preserve"> diverse applicaties. Onlangs is een plaat gemaakt om het applicatielandschap weer te geven. Dit applicatieland</w:t>
      </w:r>
      <w:r w:rsidR="00A44467" w:rsidRPr="00E54562">
        <w:rPr>
          <w:rFonts w:ascii="Arial" w:hAnsi="Arial" w:cs="Arial"/>
          <w:sz w:val="20"/>
          <w:szCs w:val="20"/>
        </w:rPr>
        <w:t xml:space="preserve">schap is neergelegd in </w:t>
      </w:r>
      <w:r w:rsidR="00A44467" w:rsidRPr="00E54562">
        <w:rPr>
          <w:rFonts w:ascii="Arial" w:hAnsi="Arial" w:cs="Arial"/>
          <w:sz w:val="20"/>
          <w:szCs w:val="20"/>
          <w:u w:val="single"/>
        </w:rPr>
        <w:t xml:space="preserve">bijlage </w:t>
      </w:r>
      <w:r w:rsidR="00254FC4" w:rsidRPr="00E54562">
        <w:rPr>
          <w:rFonts w:ascii="Arial" w:hAnsi="Arial" w:cs="Arial"/>
          <w:sz w:val="20"/>
          <w:szCs w:val="20"/>
          <w:u w:val="single"/>
        </w:rPr>
        <w:t>3</w:t>
      </w:r>
      <w:r w:rsidRPr="00E54562">
        <w:rPr>
          <w:rFonts w:ascii="Arial" w:hAnsi="Arial" w:cs="Arial"/>
          <w:sz w:val="20"/>
          <w:szCs w:val="20"/>
          <w:u w:val="single"/>
        </w:rPr>
        <w:t>.</w:t>
      </w:r>
      <w:r w:rsidRPr="00E54562">
        <w:rPr>
          <w:rFonts w:ascii="Arial" w:hAnsi="Arial" w:cs="Arial"/>
          <w:sz w:val="20"/>
          <w:szCs w:val="20"/>
        </w:rPr>
        <w:t xml:space="preserve"> In dit landschap is goed de complexiteit te zien waarin team Stadswinkel zich bevindt. Bij de aanbesteding voor het vervangen van het burgerzakensysteem en het portaal burgerzaken zullen na de vervanging de huidige aangesloten applicaties ook aangesloten moeten zijn op het nieuwe systeem.</w:t>
      </w:r>
    </w:p>
    <w:p w14:paraId="3B7A5965" w14:textId="6B302306" w:rsidR="005F007A" w:rsidRPr="00E54562" w:rsidRDefault="005F007A" w:rsidP="00A44467">
      <w:pPr>
        <w:ind w:left="1134"/>
        <w:rPr>
          <w:rFonts w:ascii="Arial" w:hAnsi="Arial" w:cs="Arial"/>
          <w:sz w:val="20"/>
          <w:szCs w:val="20"/>
        </w:rPr>
      </w:pPr>
      <w:r w:rsidRPr="00E54562">
        <w:rPr>
          <w:rFonts w:ascii="Arial" w:hAnsi="Arial" w:cs="Arial"/>
          <w:sz w:val="20"/>
          <w:szCs w:val="20"/>
        </w:rPr>
        <w:t>Tevens is een plaat toe</w:t>
      </w:r>
      <w:r w:rsidR="00E54562">
        <w:rPr>
          <w:rFonts w:ascii="Arial" w:hAnsi="Arial" w:cs="Arial"/>
          <w:sz w:val="20"/>
          <w:szCs w:val="20"/>
        </w:rPr>
        <w:t>gevoegd van het</w:t>
      </w:r>
      <w:r w:rsidRPr="00E54562">
        <w:rPr>
          <w:rFonts w:ascii="Arial" w:hAnsi="Arial" w:cs="Arial"/>
          <w:sz w:val="20"/>
          <w:szCs w:val="20"/>
        </w:rPr>
        <w:t xml:space="preserve"> applicatielandschap voor de beoogde situatie.</w:t>
      </w:r>
    </w:p>
    <w:p w14:paraId="522772CB" w14:textId="08A5EE6C" w:rsidR="00F826F2" w:rsidRPr="00E54562" w:rsidRDefault="00F826F2" w:rsidP="00A44467">
      <w:pPr>
        <w:ind w:left="1134"/>
        <w:rPr>
          <w:rFonts w:ascii="Arial" w:hAnsi="Arial" w:cs="Arial"/>
          <w:sz w:val="20"/>
          <w:szCs w:val="20"/>
        </w:rPr>
      </w:pPr>
      <w:r w:rsidRPr="00E54562">
        <w:rPr>
          <w:rFonts w:ascii="Arial" w:hAnsi="Arial" w:cs="Arial"/>
          <w:sz w:val="20"/>
          <w:szCs w:val="20"/>
        </w:rPr>
        <w:t>Het team wordt ondersteund door een applicatiebeheerder die diverse applicaties beheert.</w:t>
      </w:r>
    </w:p>
    <w:p w14:paraId="60B86632" w14:textId="2C214D22" w:rsidR="00A44467" w:rsidRPr="00E54562" w:rsidRDefault="00A44467" w:rsidP="00A44467">
      <w:pPr>
        <w:ind w:left="1134"/>
        <w:rPr>
          <w:rFonts w:ascii="Arial" w:hAnsi="Arial" w:cs="Arial"/>
          <w:sz w:val="20"/>
          <w:szCs w:val="20"/>
        </w:rPr>
      </w:pPr>
      <w:r w:rsidRPr="00E54562">
        <w:rPr>
          <w:rFonts w:ascii="Arial" w:hAnsi="Arial" w:cs="Arial"/>
          <w:sz w:val="20"/>
          <w:szCs w:val="20"/>
        </w:rPr>
        <w:t xml:space="preserve">In </w:t>
      </w:r>
      <w:r w:rsidRPr="00E54562">
        <w:rPr>
          <w:rFonts w:ascii="Arial" w:hAnsi="Arial" w:cs="Arial"/>
          <w:sz w:val="20"/>
          <w:szCs w:val="20"/>
          <w:u w:val="single"/>
        </w:rPr>
        <w:t>bijlage</w:t>
      </w:r>
      <w:r w:rsidR="284ED98B" w:rsidRPr="00E54562">
        <w:rPr>
          <w:rFonts w:ascii="Arial" w:hAnsi="Arial" w:cs="Arial"/>
          <w:sz w:val="20"/>
          <w:szCs w:val="20"/>
          <w:u w:val="single"/>
        </w:rPr>
        <w:t xml:space="preserve"> 4</w:t>
      </w:r>
      <w:r w:rsidRPr="00E54562">
        <w:rPr>
          <w:rFonts w:ascii="Arial" w:hAnsi="Arial" w:cs="Arial"/>
          <w:sz w:val="20"/>
          <w:szCs w:val="20"/>
        </w:rPr>
        <w:t xml:space="preserve"> is een overzicht van de verschillende </w:t>
      </w:r>
      <w:r w:rsidR="00344639" w:rsidRPr="00E54562">
        <w:rPr>
          <w:rFonts w:ascii="Arial" w:hAnsi="Arial" w:cs="Arial"/>
          <w:sz w:val="20"/>
          <w:szCs w:val="20"/>
        </w:rPr>
        <w:t>software en hardware met bijbehorende leveranciers</w:t>
      </w:r>
      <w:r w:rsidRPr="00E54562">
        <w:rPr>
          <w:rFonts w:ascii="Arial" w:hAnsi="Arial" w:cs="Arial"/>
          <w:sz w:val="20"/>
          <w:szCs w:val="20"/>
        </w:rPr>
        <w:t xml:space="preserve"> neergelegd.</w:t>
      </w:r>
    </w:p>
    <w:p w14:paraId="6773F55F" w14:textId="33E1A10C" w:rsidR="00CA37F8" w:rsidRPr="00E54562" w:rsidRDefault="00793733" w:rsidP="00742FE4">
      <w:pPr>
        <w:pStyle w:val="Kop2"/>
        <w:rPr>
          <w:rFonts w:ascii="Arial" w:hAnsi="Arial" w:cs="Arial"/>
          <w:sz w:val="20"/>
          <w:szCs w:val="20"/>
        </w:rPr>
      </w:pPr>
      <w:bookmarkStart w:id="14" w:name="_Toc528227939"/>
      <w:bookmarkStart w:id="15" w:name="_Toc27721429"/>
      <w:r w:rsidRPr="00E54562">
        <w:rPr>
          <w:rFonts w:ascii="Arial" w:hAnsi="Arial" w:cs="Arial"/>
          <w:sz w:val="20"/>
          <w:szCs w:val="20"/>
        </w:rPr>
        <w:t>4</w:t>
      </w:r>
      <w:r w:rsidR="003F5ED7" w:rsidRPr="00E54562">
        <w:rPr>
          <w:rFonts w:ascii="Arial" w:hAnsi="Arial" w:cs="Arial"/>
          <w:sz w:val="20"/>
          <w:szCs w:val="20"/>
        </w:rPr>
        <w:t>.4</w:t>
      </w:r>
      <w:r w:rsidR="00CA37F8" w:rsidRPr="00E54562">
        <w:rPr>
          <w:rFonts w:ascii="Arial" w:hAnsi="Arial" w:cs="Arial"/>
          <w:sz w:val="20"/>
          <w:szCs w:val="20"/>
        </w:rPr>
        <w:tab/>
        <w:t>Inkoopbeleid</w:t>
      </w:r>
      <w:bookmarkEnd w:id="14"/>
      <w:bookmarkEnd w:id="15"/>
    </w:p>
    <w:p w14:paraId="6809D6E0" w14:textId="77777777" w:rsidR="003750D6" w:rsidRPr="00E54562" w:rsidRDefault="00CA37F8" w:rsidP="00B14DF6">
      <w:pPr>
        <w:rPr>
          <w:rFonts w:ascii="Arial" w:hAnsi="Arial" w:cs="Arial"/>
          <w:sz w:val="20"/>
          <w:szCs w:val="20"/>
        </w:rPr>
      </w:pPr>
      <w:r w:rsidRPr="00E54562">
        <w:rPr>
          <w:rFonts w:ascii="Arial" w:hAnsi="Arial" w:cs="Arial"/>
          <w:sz w:val="20"/>
          <w:szCs w:val="20"/>
        </w:rPr>
        <w:t xml:space="preserve">Gemeente Lelystad heeft een aantal doelstellingen. Zo willen we in 2025 energieneutraal zijn en willen we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w:t>
      </w:r>
    </w:p>
    <w:p w14:paraId="66991ED7" w14:textId="5C855007" w:rsidR="00CA37F8" w:rsidRPr="00E54562" w:rsidRDefault="00CA37F8" w:rsidP="00B14DF6">
      <w:pPr>
        <w:rPr>
          <w:rFonts w:ascii="Arial" w:hAnsi="Arial" w:cs="Arial"/>
          <w:sz w:val="20"/>
          <w:szCs w:val="20"/>
        </w:rPr>
      </w:pPr>
      <w:r w:rsidRPr="00E54562">
        <w:rPr>
          <w:rFonts w:ascii="Arial" w:hAnsi="Arial" w:cs="Arial"/>
          <w:sz w:val="20"/>
          <w:szCs w:val="20"/>
        </w:rPr>
        <w:t>Dit betekent ook dat inwoners, bedrijven en instanties van ons mogen verwachten dat Gemeente Lelystad waar voor hun geld levert als het gaat om dienstverlening en effectieve en efficiënte uitvoering van haar taken.</w:t>
      </w:r>
    </w:p>
    <w:p w14:paraId="1B411C70" w14:textId="77777777" w:rsidR="00CA37F8" w:rsidRPr="00E54562" w:rsidRDefault="00CA37F8" w:rsidP="00E54562">
      <w:pPr>
        <w:keepNext/>
        <w:keepLines/>
        <w:widowControl w:val="0"/>
        <w:rPr>
          <w:rFonts w:ascii="Arial" w:hAnsi="Arial" w:cs="Arial"/>
          <w:sz w:val="20"/>
          <w:szCs w:val="20"/>
        </w:rPr>
      </w:pPr>
      <w:r w:rsidRPr="00E54562">
        <w:rPr>
          <w:rFonts w:ascii="Arial" w:hAnsi="Arial" w:cs="Arial"/>
          <w:sz w:val="20"/>
          <w:szCs w:val="20"/>
        </w:rPr>
        <w:lastRenderedPageBreak/>
        <w:t>Door meer partnership en minder rechttoe-rechtaan inkopen proberen wij opdrachtnemers, meer dan voorheen, ook te betrekken bij onze maatschappelijke rol. Op die manier ontstaat er een samenwerkingsverband die voor alle partijen (Opdrachtnemer – Opdrachtgever – Burger) een win/win situatie oplevert.</w:t>
      </w:r>
    </w:p>
    <w:p w14:paraId="2BECB19B" w14:textId="77777777" w:rsidR="00CA37F8" w:rsidRPr="00E54562" w:rsidRDefault="00CA37F8" w:rsidP="00E54562">
      <w:pPr>
        <w:keepNext/>
        <w:keepLines/>
        <w:widowControl w:val="0"/>
        <w:rPr>
          <w:rFonts w:ascii="Arial" w:hAnsi="Arial" w:cs="Arial"/>
          <w:sz w:val="20"/>
          <w:szCs w:val="20"/>
        </w:rPr>
      </w:pPr>
      <w:r w:rsidRPr="00E54562">
        <w:rPr>
          <w:rFonts w:ascii="Arial" w:hAnsi="Arial" w:cs="Arial"/>
          <w:sz w:val="20"/>
          <w:szCs w:val="20"/>
        </w:rPr>
        <w:t>In het Inkoopbeleid proberen we, vanuit het Kenniscentrum Inkoop, opdrachtnemers te inspireren om hun steentje bij te dragen aan het realiseren van onze doelstellingen.</w:t>
      </w:r>
    </w:p>
    <w:p w14:paraId="1A1723D3" w14:textId="3B06918F" w:rsidR="003F5ED7" w:rsidRPr="00E54562" w:rsidRDefault="00CA37F8" w:rsidP="00B14DF6">
      <w:pPr>
        <w:rPr>
          <w:rFonts w:ascii="Arial" w:hAnsi="Arial" w:cs="Arial"/>
          <w:sz w:val="20"/>
          <w:szCs w:val="20"/>
        </w:rPr>
      </w:pPr>
      <w:r w:rsidRPr="00E54562">
        <w:rPr>
          <w:rFonts w:ascii="Arial" w:hAnsi="Arial" w:cs="Arial"/>
          <w:sz w:val="20"/>
          <w:szCs w:val="20"/>
        </w:rPr>
        <w:t xml:space="preserve">Een samenvatting van het inkoopbeleid is te vinden op de website van Gemeente Lelystad: </w:t>
      </w:r>
      <w:hyperlink r:id="rId15" w:history="1">
        <w:r w:rsidR="003F5ED7" w:rsidRPr="00E54562">
          <w:rPr>
            <w:rStyle w:val="Hyperlink"/>
            <w:rFonts w:ascii="Arial" w:hAnsi="Arial" w:cs="Arial"/>
            <w:sz w:val="20"/>
            <w:szCs w:val="20"/>
          </w:rPr>
          <w:t>https://www.lelystad.nl/Aanbestedingen/Aanbestedingen%20overig/Inkoopbeleid%202018%20folder.pdf</w:t>
        </w:r>
      </w:hyperlink>
    </w:p>
    <w:p w14:paraId="71EC11AA" w14:textId="77777777" w:rsidR="00793733" w:rsidRPr="00E54562" w:rsidRDefault="00793733" w:rsidP="00E54562">
      <w:pPr>
        <w:pStyle w:val="Kop1"/>
      </w:pPr>
      <w:bookmarkStart w:id="16" w:name="_Toc528227940"/>
      <w:bookmarkStart w:id="17" w:name="_Toc27721430"/>
      <w:r w:rsidRPr="00E54562">
        <w:t>Opdracht</w:t>
      </w:r>
      <w:bookmarkEnd w:id="16"/>
      <w:bookmarkEnd w:id="17"/>
    </w:p>
    <w:p w14:paraId="49ECAEAC" w14:textId="3E04DA2B" w:rsidR="003750D6" w:rsidRPr="00E54562" w:rsidRDefault="009B3753" w:rsidP="003750D6">
      <w:pPr>
        <w:spacing w:after="0"/>
        <w:rPr>
          <w:rFonts w:ascii="Arial" w:hAnsi="Arial" w:cs="Arial"/>
          <w:sz w:val="20"/>
          <w:szCs w:val="20"/>
        </w:rPr>
      </w:pPr>
      <w:r w:rsidRPr="00E54562">
        <w:rPr>
          <w:rFonts w:ascii="Arial" w:hAnsi="Arial" w:cs="Arial"/>
          <w:sz w:val="20"/>
          <w:szCs w:val="20"/>
        </w:rPr>
        <w:t xml:space="preserve">Belangrijk uitgangspunt </w:t>
      </w:r>
      <w:r w:rsidR="003750D6" w:rsidRPr="00E54562">
        <w:rPr>
          <w:rFonts w:ascii="Arial" w:hAnsi="Arial" w:cs="Arial"/>
          <w:sz w:val="20"/>
          <w:szCs w:val="20"/>
        </w:rPr>
        <w:t>is dat</w:t>
      </w:r>
      <w:r w:rsidR="00796E0A" w:rsidRPr="00E54562">
        <w:rPr>
          <w:rFonts w:ascii="Arial" w:hAnsi="Arial" w:cs="Arial"/>
          <w:sz w:val="20"/>
          <w:szCs w:val="20"/>
        </w:rPr>
        <w:t>,</w:t>
      </w:r>
      <w:r w:rsidR="003750D6" w:rsidRPr="00E54562">
        <w:rPr>
          <w:rFonts w:ascii="Arial" w:hAnsi="Arial" w:cs="Arial"/>
          <w:sz w:val="20"/>
          <w:szCs w:val="20"/>
        </w:rPr>
        <w:t xml:space="preserve"> ongeacht het kanaal dat wordt gekozen, de burger altijd hetzelfde antwoord krijgt. Het motto daarbij is en blijft “digitaal waar het kan en persoonlijk waar het moet”. </w:t>
      </w:r>
    </w:p>
    <w:p w14:paraId="086E8B77" w14:textId="771198BB" w:rsidR="00793733" w:rsidRPr="00E54562" w:rsidRDefault="00793733" w:rsidP="003750D6">
      <w:pPr>
        <w:spacing w:after="0"/>
        <w:rPr>
          <w:rFonts w:ascii="Arial" w:hAnsi="Arial" w:cs="Arial"/>
          <w:sz w:val="20"/>
          <w:szCs w:val="20"/>
        </w:rPr>
      </w:pPr>
      <w:r w:rsidRPr="00E54562">
        <w:rPr>
          <w:rFonts w:ascii="Arial" w:hAnsi="Arial" w:cs="Arial"/>
          <w:sz w:val="20"/>
          <w:szCs w:val="20"/>
        </w:rPr>
        <w:t>De opdracht betreft het leveren, installeren, implementeren en zo mogelijk beheren van</w:t>
      </w:r>
      <w:r w:rsidR="00E218DB" w:rsidRPr="00E54562">
        <w:rPr>
          <w:rFonts w:ascii="Arial" w:hAnsi="Arial" w:cs="Arial"/>
          <w:sz w:val="20"/>
          <w:szCs w:val="20"/>
        </w:rPr>
        <w:t xml:space="preserve"> de front- en backoffice applicatie</w:t>
      </w:r>
      <w:r w:rsidR="00A05EA0" w:rsidRPr="00E54562">
        <w:rPr>
          <w:rFonts w:ascii="Arial" w:hAnsi="Arial" w:cs="Arial"/>
          <w:sz w:val="20"/>
          <w:szCs w:val="20"/>
        </w:rPr>
        <w:t xml:space="preserve"> burgerzaken </w:t>
      </w:r>
      <w:r w:rsidR="009D71E3" w:rsidRPr="00E54562">
        <w:rPr>
          <w:rFonts w:ascii="Arial" w:hAnsi="Arial" w:cs="Arial"/>
          <w:sz w:val="20"/>
          <w:szCs w:val="20"/>
        </w:rPr>
        <w:t xml:space="preserve">in een SaaS-omgeving </w:t>
      </w:r>
      <w:r w:rsidR="00A05EA0" w:rsidRPr="00E54562">
        <w:rPr>
          <w:rFonts w:ascii="Arial" w:hAnsi="Arial" w:cs="Arial"/>
          <w:sz w:val="20"/>
          <w:szCs w:val="20"/>
        </w:rPr>
        <w:t>ten behoeve</w:t>
      </w:r>
      <w:r w:rsidR="00E218DB" w:rsidRPr="00E54562">
        <w:rPr>
          <w:rFonts w:ascii="Arial" w:hAnsi="Arial" w:cs="Arial"/>
          <w:sz w:val="20"/>
          <w:szCs w:val="20"/>
        </w:rPr>
        <w:t xml:space="preserve"> van</w:t>
      </w:r>
      <w:r w:rsidRPr="00E54562">
        <w:rPr>
          <w:rFonts w:ascii="Arial" w:hAnsi="Arial" w:cs="Arial"/>
          <w:sz w:val="20"/>
          <w:szCs w:val="20"/>
        </w:rPr>
        <w:t xml:space="preserve"> </w:t>
      </w:r>
      <w:r w:rsidR="00A05EA0" w:rsidRPr="00E54562">
        <w:rPr>
          <w:rFonts w:ascii="Arial" w:hAnsi="Arial" w:cs="Arial"/>
          <w:sz w:val="20"/>
          <w:szCs w:val="20"/>
        </w:rPr>
        <w:t xml:space="preserve">de </w:t>
      </w:r>
      <w:r w:rsidR="00E218DB" w:rsidRPr="00E54562">
        <w:rPr>
          <w:rFonts w:ascii="Arial" w:hAnsi="Arial" w:cs="Arial"/>
          <w:sz w:val="20"/>
          <w:szCs w:val="20"/>
        </w:rPr>
        <w:t>Stadswinkel</w:t>
      </w:r>
      <w:r w:rsidRPr="00E54562">
        <w:rPr>
          <w:rFonts w:ascii="Arial" w:hAnsi="Arial" w:cs="Arial"/>
          <w:sz w:val="20"/>
          <w:szCs w:val="20"/>
        </w:rPr>
        <w:t>. Alle applicaties dienen toekomstproof te zijn en voldoen aan alle relevante wet- en regelgeving.</w:t>
      </w:r>
    </w:p>
    <w:p w14:paraId="13E90C81" w14:textId="77777777" w:rsidR="00793733" w:rsidRPr="00E54562" w:rsidRDefault="00793733" w:rsidP="00793733">
      <w:pPr>
        <w:spacing w:after="0"/>
        <w:rPr>
          <w:rFonts w:ascii="Arial" w:hAnsi="Arial" w:cs="Arial"/>
          <w:sz w:val="20"/>
          <w:szCs w:val="20"/>
        </w:rPr>
      </w:pPr>
      <w:r w:rsidRPr="00E54562">
        <w:rPr>
          <w:rFonts w:ascii="Arial" w:hAnsi="Arial" w:cs="Arial"/>
          <w:sz w:val="20"/>
          <w:szCs w:val="20"/>
        </w:rPr>
        <w:t xml:space="preserve">Het beschrijven van mogelijk nieuwe processen en het realiseren van procesoptimalisaties zijn ook onderdeel van de opdracht. Van Opdrachtnemer wordt tevens verwacht dat hij hier de gevraagde ondersteuning in verleent. </w:t>
      </w:r>
    </w:p>
    <w:p w14:paraId="0CD4ADF0" w14:textId="5F1EEE2A" w:rsidR="00E218DB" w:rsidRPr="00E54562" w:rsidRDefault="00E218DB" w:rsidP="00793733">
      <w:pPr>
        <w:spacing w:after="0"/>
        <w:rPr>
          <w:rFonts w:ascii="Arial" w:hAnsi="Arial" w:cs="Arial"/>
          <w:sz w:val="20"/>
          <w:szCs w:val="20"/>
        </w:rPr>
      </w:pPr>
      <w:r w:rsidRPr="00E54562">
        <w:rPr>
          <w:rFonts w:ascii="Arial" w:hAnsi="Arial" w:cs="Arial"/>
          <w:sz w:val="20"/>
          <w:szCs w:val="20"/>
        </w:rPr>
        <w:t xml:space="preserve">Zoals in hoofdstuk 4.3.1 (Applicatielandschap) neergelegd dienen alle applicaties, die in de oude situatie gekoppeld waren aan de aanwezige applicaties, ook aan de nieuwe applicaties gekoppeld te worden. Van Opdrachtnemer wordt verwacht dat hij hierin de verantwoordelijkheid neemt. Het is aan de Opdrachtnemer om samen met de leveranciers van de verschillende applicaties te kijken naar, te zorgen </w:t>
      </w:r>
      <w:r w:rsidR="009B3753" w:rsidRPr="00E54562">
        <w:rPr>
          <w:rFonts w:ascii="Arial" w:hAnsi="Arial" w:cs="Arial"/>
          <w:sz w:val="20"/>
          <w:szCs w:val="20"/>
        </w:rPr>
        <w:t xml:space="preserve">voor en het bepalen van directe (geautomatiseerde) </w:t>
      </w:r>
      <w:r w:rsidRPr="00E54562">
        <w:rPr>
          <w:rFonts w:ascii="Arial" w:hAnsi="Arial" w:cs="Arial"/>
          <w:sz w:val="20"/>
          <w:szCs w:val="20"/>
        </w:rPr>
        <w:t>koppelmomenten en versiebeheer.</w:t>
      </w:r>
    </w:p>
    <w:p w14:paraId="4A76B576" w14:textId="77777777" w:rsidR="006E7AE0" w:rsidRPr="00E54562" w:rsidRDefault="006E7AE0" w:rsidP="00E54562">
      <w:pPr>
        <w:pStyle w:val="Kop1"/>
      </w:pPr>
      <w:bookmarkStart w:id="18" w:name="_Toc528227942"/>
      <w:bookmarkStart w:id="19" w:name="_Toc27721431"/>
      <w:r w:rsidRPr="00E54562">
        <w:t>Eisen</w:t>
      </w:r>
      <w:bookmarkEnd w:id="18"/>
      <w:bookmarkEnd w:id="19"/>
    </w:p>
    <w:p w14:paraId="27C0965D" w14:textId="07D9E783" w:rsidR="00A052AC" w:rsidRPr="00E54562" w:rsidRDefault="00A052AC" w:rsidP="00A052AC">
      <w:pPr>
        <w:spacing w:after="0"/>
        <w:rPr>
          <w:rFonts w:ascii="Arial" w:hAnsi="Arial" w:cs="Arial"/>
          <w:sz w:val="20"/>
          <w:szCs w:val="20"/>
        </w:rPr>
      </w:pPr>
      <w:bookmarkStart w:id="20" w:name="_Toc528227943"/>
      <w:r w:rsidRPr="00E54562">
        <w:rPr>
          <w:rFonts w:ascii="Arial" w:hAnsi="Arial" w:cs="Arial"/>
          <w:sz w:val="20"/>
          <w:szCs w:val="20"/>
        </w:rPr>
        <w:t>In dit hoofdstuk zijn per onderdeel de verschillende eisen neergelegd. Daar waar er specifiek over een bepaald product of oplossing wordt gesproken dient dit gelezen te worden als “of gelijkwaardig”. Omdat de (werking van de) verschillende applicatie</w:t>
      </w:r>
      <w:r w:rsidR="009B3753" w:rsidRPr="00E54562">
        <w:rPr>
          <w:rFonts w:ascii="Arial" w:hAnsi="Arial" w:cs="Arial"/>
          <w:sz w:val="20"/>
          <w:szCs w:val="20"/>
        </w:rPr>
        <w:t>s</w:t>
      </w:r>
      <w:r w:rsidRPr="00E54562">
        <w:rPr>
          <w:rFonts w:ascii="Arial" w:hAnsi="Arial" w:cs="Arial"/>
          <w:sz w:val="20"/>
          <w:szCs w:val="20"/>
        </w:rPr>
        <w:t xml:space="preserve"> bij de Inschrijvers bekend wordt geacht</w:t>
      </w:r>
      <w:r w:rsidR="009B3753" w:rsidRPr="00E54562">
        <w:rPr>
          <w:rFonts w:ascii="Arial" w:hAnsi="Arial" w:cs="Arial"/>
          <w:sz w:val="20"/>
          <w:szCs w:val="20"/>
        </w:rPr>
        <w:t>,</w:t>
      </w:r>
      <w:r w:rsidRPr="00E54562">
        <w:rPr>
          <w:rFonts w:ascii="Arial" w:hAnsi="Arial" w:cs="Arial"/>
          <w:sz w:val="20"/>
          <w:szCs w:val="20"/>
        </w:rPr>
        <w:t xml:space="preserve"> is er voor gekozen deze applicaties niet techn</w:t>
      </w:r>
      <w:r w:rsidR="009B3753" w:rsidRPr="00E54562">
        <w:rPr>
          <w:rFonts w:ascii="Arial" w:hAnsi="Arial" w:cs="Arial"/>
          <w:sz w:val="20"/>
          <w:szCs w:val="20"/>
        </w:rPr>
        <w:t>i</w:t>
      </w:r>
      <w:r w:rsidRPr="00E54562">
        <w:rPr>
          <w:rFonts w:ascii="Arial" w:hAnsi="Arial" w:cs="Arial"/>
          <w:sz w:val="20"/>
          <w:szCs w:val="20"/>
        </w:rPr>
        <w:t xml:space="preserve">sch en/of functioneel te beschrijven. </w:t>
      </w:r>
      <w:r w:rsidR="284ED98B" w:rsidRPr="00E54562">
        <w:rPr>
          <w:rFonts w:ascii="Arial" w:hAnsi="Arial" w:cs="Arial"/>
          <w:sz w:val="20"/>
          <w:szCs w:val="20"/>
        </w:rPr>
        <w:t xml:space="preserve">In </w:t>
      </w:r>
      <w:r w:rsidR="00455A68" w:rsidRPr="00E54562">
        <w:rPr>
          <w:rFonts w:ascii="Arial" w:hAnsi="Arial" w:cs="Arial"/>
          <w:sz w:val="20"/>
          <w:szCs w:val="20"/>
          <w:u w:val="single"/>
        </w:rPr>
        <w:t xml:space="preserve">bijlage </w:t>
      </w:r>
      <w:r w:rsidR="00650CB1" w:rsidRPr="00E54562">
        <w:rPr>
          <w:rFonts w:ascii="Arial" w:hAnsi="Arial" w:cs="Arial"/>
          <w:sz w:val="20"/>
          <w:szCs w:val="20"/>
          <w:u w:val="single"/>
        </w:rPr>
        <w:t>5</w:t>
      </w:r>
      <w:r w:rsidR="284ED98B" w:rsidRPr="00E54562">
        <w:rPr>
          <w:rFonts w:ascii="Arial" w:hAnsi="Arial" w:cs="Arial"/>
          <w:sz w:val="20"/>
          <w:szCs w:val="20"/>
        </w:rPr>
        <w:t xml:space="preserve"> staan de eisen vermeld. </w:t>
      </w:r>
    </w:p>
    <w:bookmarkEnd w:id="20"/>
    <w:p w14:paraId="4A76B579" w14:textId="18BC2F8A" w:rsidR="006E7AE0" w:rsidRPr="00E54562" w:rsidRDefault="00CF5E6D" w:rsidP="00CF5E6D">
      <w:pPr>
        <w:spacing w:after="0"/>
        <w:rPr>
          <w:rFonts w:ascii="Arial" w:hAnsi="Arial" w:cs="Arial"/>
          <w:sz w:val="20"/>
          <w:szCs w:val="20"/>
        </w:rPr>
      </w:pPr>
      <w:r w:rsidRPr="00E54562">
        <w:rPr>
          <w:rFonts w:ascii="Arial" w:hAnsi="Arial" w:cs="Arial"/>
          <w:sz w:val="20"/>
          <w:szCs w:val="20"/>
        </w:rPr>
        <w:t xml:space="preserve">In </w:t>
      </w:r>
      <w:r w:rsidRPr="00E54562">
        <w:rPr>
          <w:rFonts w:ascii="Arial" w:hAnsi="Arial" w:cs="Arial"/>
          <w:sz w:val="20"/>
          <w:szCs w:val="20"/>
          <w:u w:val="single"/>
        </w:rPr>
        <w:t xml:space="preserve">bijlage </w:t>
      </w:r>
      <w:r w:rsidR="00455A68" w:rsidRPr="00E54562">
        <w:rPr>
          <w:rFonts w:ascii="Arial" w:hAnsi="Arial" w:cs="Arial"/>
          <w:sz w:val="20"/>
          <w:szCs w:val="20"/>
          <w:u w:val="single"/>
        </w:rPr>
        <w:t>2</w:t>
      </w:r>
      <w:r w:rsidR="00014C57" w:rsidRPr="00E54562">
        <w:rPr>
          <w:rFonts w:ascii="Arial" w:hAnsi="Arial" w:cs="Arial"/>
          <w:sz w:val="20"/>
          <w:szCs w:val="20"/>
        </w:rPr>
        <w:t xml:space="preserve"> </w:t>
      </w:r>
      <w:r w:rsidRPr="00E54562">
        <w:rPr>
          <w:rFonts w:ascii="Arial" w:hAnsi="Arial" w:cs="Arial"/>
          <w:sz w:val="20"/>
          <w:szCs w:val="20"/>
        </w:rPr>
        <w:t xml:space="preserve">zijn </w:t>
      </w:r>
      <w:r w:rsidR="00CD38E9" w:rsidRPr="00E54562">
        <w:rPr>
          <w:rFonts w:ascii="Arial" w:hAnsi="Arial" w:cs="Arial"/>
          <w:sz w:val="20"/>
          <w:szCs w:val="20"/>
        </w:rPr>
        <w:t xml:space="preserve">ook </w:t>
      </w:r>
      <w:r w:rsidRPr="00E54562">
        <w:rPr>
          <w:rFonts w:ascii="Arial" w:hAnsi="Arial" w:cs="Arial"/>
          <w:sz w:val="20"/>
          <w:szCs w:val="20"/>
        </w:rPr>
        <w:t>de verschillende</w:t>
      </w:r>
      <w:r w:rsidR="00742FE4" w:rsidRPr="00E54562">
        <w:rPr>
          <w:rFonts w:ascii="Arial" w:hAnsi="Arial" w:cs="Arial"/>
          <w:sz w:val="20"/>
          <w:szCs w:val="20"/>
        </w:rPr>
        <w:t xml:space="preserve"> </w:t>
      </w:r>
      <w:r w:rsidRPr="00E54562">
        <w:rPr>
          <w:rFonts w:ascii="Arial" w:hAnsi="Arial" w:cs="Arial"/>
          <w:sz w:val="20"/>
          <w:szCs w:val="20"/>
        </w:rPr>
        <w:t>producten van de Stadswinkel neergelegd. In de nieuwe situatie, dus na de aanbesteding</w:t>
      </w:r>
      <w:r w:rsidR="00742FE4" w:rsidRPr="00E54562">
        <w:rPr>
          <w:rFonts w:ascii="Arial" w:hAnsi="Arial" w:cs="Arial"/>
          <w:sz w:val="20"/>
          <w:szCs w:val="20"/>
        </w:rPr>
        <w:t>, dienen deze</w:t>
      </w:r>
      <w:r w:rsidRPr="00E54562">
        <w:rPr>
          <w:rFonts w:ascii="Arial" w:hAnsi="Arial" w:cs="Arial"/>
          <w:sz w:val="20"/>
          <w:szCs w:val="20"/>
        </w:rPr>
        <w:t xml:space="preserve"> producten geleverd te kunnen worde</w:t>
      </w:r>
      <w:r w:rsidR="00742FE4" w:rsidRPr="00E54562">
        <w:rPr>
          <w:rFonts w:ascii="Arial" w:hAnsi="Arial" w:cs="Arial"/>
          <w:sz w:val="20"/>
          <w:szCs w:val="20"/>
        </w:rPr>
        <w:t>n en dienen bestaande koppelingen vanuit de oude situatie 1 op 1 functioneel vervangen te zijn.</w:t>
      </w:r>
      <w:r w:rsidR="00455A68" w:rsidRPr="00E54562">
        <w:rPr>
          <w:rFonts w:ascii="Arial" w:hAnsi="Arial" w:cs="Arial"/>
          <w:sz w:val="20"/>
          <w:szCs w:val="20"/>
        </w:rPr>
        <w:t xml:space="preserve"> </w:t>
      </w:r>
    </w:p>
    <w:p w14:paraId="5B380276" w14:textId="7CC9F6A5" w:rsidR="00CF5E6D" w:rsidRPr="00E54562" w:rsidRDefault="00742FE4" w:rsidP="00A052AC">
      <w:pPr>
        <w:spacing w:after="0"/>
        <w:rPr>
          <w:rFonts w:ascii="Arial" w:hAnsi="Arial" w:cs="Arial"/>
          <w:sz w:val="20"/>
          <w:szCs w:val="20"/>
        </w:rPr>
      </w:pPr>
      <w:r w:rsidRPr="00E54562">
        <w:rPr>
          <w:rFonts w:ascii="Arial" w:hAnsi="Arial" w:cs="Arial"/>
          <w:sz w:val="20"/>
          <w:szCs w:val="20"/>
        </w:rPr>
        <w:t xml:space="preserve">In </w:t>
      </w:r>
      <w:r w:rsidRPr="00E54562">
        <w:rPr>
          <w:rFonts w:ascii="Arial" w:hAnsi="Arial" w:cs="Arial"/>
          <w:sz w:val="20"/>
          <w:szCs w:val="20"/>
          <w:u w:val="single"/>
        </w:rPr>
        <w:t>bijlage</w:t>
      </w:r>
      <w:r w:rsidR="284ED98B" w:rsidRPr="00E54562">
        <w:rPr>
          <w:rFonts w:ascii="Arial" w:hAnsi="Arial" w:cs="Arial"/>
          <w:sz w:val="20"/>
          <w:szCs w:val="20"/>
          <w:u w:val="single"/>
        </w:rPr>
        <w:t xml:space="preserve"> </w:t>
      </w:r>
      <w:r w:rsidR="00650CB1" w:rsidRPr="00E54562">
        <w:rPr>
          <w:rFonts w:ascii="Arial" w:hAnsi="Arial" w:cs="Arial"/>
          <w:sz w:val="20"/>
          <w:szCs w:val="20"/>
          <w:u w:val="single"/>
        </w:rPr>
        <w:t>6</w:t>
      </w:r>
      <w:r w:rsidR="00A052AC" w:rsidRPr="00E54562">
        <w:rPr>
          <w:rFonts w:ascii="Arial" w:hAnsi="Arial" w:cs="Arial"/>
          <w:sz w:val="20"/>
          <w:szCs w:val="20"/>
        </w:rPr>
        <w:t xml:space="preserve"> is de</w:t>
      </w:r>
      <w:r w:rsidRPr="00E54562">
        <w:rPr>
          <w:rFonts w:ascii="Arial" w:hAnsi="Arial" w:cs="Arial"/>
          <w:sz w:val="20"/>
          <w:szCs w:val="20"/>
        </w:rPr>
        <w:t xml:space="preserve"> IT-omgeving van Gemeente Lelystad beschreven. </w:t>
      </w:r>
      <w:r w:rsidR="00650CB1" w:rsidRPr="00E54562">
        <w:rPr>
          <w:rFonts w:ascii="Arial" w:hAnsi="Arial" w:cs="Arial"/>
          <w:sz w:val="20"/>
          <w:szCs w:val="20"/>
        </w:rPr>
        <w:t xml:space="preserve">De Burgerzakenapplicatie wordt aangeboden via een Cloud-omgeving. </w:t>
      </w:r>
      <w:r w:rsidR="009D71E3" w:rsidRPr="00E54562">
        <w:rPr>
          <w:rFonts w:ascii="Arial" w:hAnsi="Arial" w:cs="Arial"/>
          <w:sz w:val="20"/>
          <w:szCs w:val="20"/>
          <w:u w:val="single"/>
        </w:rPr>
        <w:t>B</w:t>
      </w:r>
      <w:r w:rsidR="004603A0" w:rsidRPr="00E54562">
        <w:rPr>
          <w:rFonts w:ascii="Arial" w:hAnsi="Arial" w:cs="Arial"/>
          <w:sz w:val="20"/>
          <w:szCs w:val="20"/>
          <w:u w:val="single"/>
        </w:rPr>
        <w:t>ijlage 7</w:t>
      </w:r>
      <w:r w:rsidR="004603A0" w:rsidRPr="00E54562">
        <w:rPr>
          <w:rFonts w:ascii="Arial" w:hAnsi="Arial" w:cs="Arial"/>
          <w:sz w:val="20"/>
          <w:szCs w:val="20"/>
        </w:rPr>
        <w:t xml:space="preserve"> </w:t>
      </w:r>
      <w:r w:rsidR="009D71E3" w:rsidRPr="00E54562">
        <w:rPr>
          <w:rFonts w:ascii="Arial" w:hAnsi="Arial" w:cs="Arial"/>
          <w:sz w:val="20"/>
          <w:szCs w:val="20"/>
        </w:rPr>
        <w:t>geeft</w:t>
      </w:r>
      <w:r w:rsidR="004603A0" w:rsidRPr="00E54562">
        <w:rPr>
          <w:rFonts w:ascii="Arial" w:hAnsi="Arial" w:cs="Arial"/>
          <w:sz w:val="20"/>
          <w:szCs w:val="20"/>
        </w:rPr>
        <w:t xml:space="preserve"> een overzicht van de wensen.</w:t>
      </w:r>
    </w:p>
    <w:p w14:paraId="0EC36015" w14:textId="0C718E8F" w:rsidR="00CF5E6D" w:rsidRPr="00E54562" w:rsidRDefault="00A052AC" w:rsidP="00A052AC">
      <w:pPr>
        <w:spacing w:after="0"/>
        <w:rPr>
          <w:rFonts w:ascii="Arial" w:hAnsi="Arial" w:cs="Arial"/>
          <w:sz w:val="20"/>
          <w:szCs w:val="20"/>
        </w:rPr>
      </w:pPr>
      <w:r w:rsidRPr="00E54562">
        <w:rPr>
          <w:rFonts w:ascii="Arial" w:hAnsi="Arial" w:cs="Arial"/>
          <w:sz w:val="20"/>
          <w:szCs w:val="20"/>
        </w:rPr>
        <w:t>Bestaande koppelingen dienen 1 op 1 functioneel te worden overgezet. Dat betekent concreet dat wanneer er sprake is van een integraal systeem deze koppelingen onderdeel zijn van de aangeboden integrale oplossing.</w:t>
      </w:r>
    </w:p>
    <w:p w14:paraId="284ED98B" w14:textId="19E9C5B2" w:rsidR="002B1DE7" w:rsidRPr="00E54562" w:rsidRDefault="00E50F58" w:rsidP="00E50F58">
      <w:pPr>
        <w:spacing w:after="0"/>
        <w:rPr>
          <w:rFonts w:ascii="Arial" w:hAnsi="Arial" w:cs="Arial"/>
          <w:sz w:val="20"/>
          <w:szCs w:val="20"/>
        </w:rPr>
      </w:pPr>
      <w:r w:rsidRPr="00E54562">
        <w:rPr>
          <w:rFonts w:ascii="Arial" w:hAnsi="Arial" w:cs="Arial"/>
          <w:sz w:val="20"/>
          <w:szCs w:val="20"/>
        </w:rPr>
        <w:t xml:space="preserve">De aanbesteding van de burgerzakenapplicaties kan grote gevolgen hebben voor de organisatie en haar medewerkers binnen met name </w:t>
      </w:r>
      <w:r w:rsidR="00796E0A" w:rsidRPr="00E54562">
        <w:rPr>
          <w:rFonts w:ascii="Arial" w:hAnsi="Arial" w:cs="Arial"/>
          <w:sz w:val="20"/>
          <w:szCs w:val="20"/>
        </w:rPr>
        <w:t xml:space="preserve">Team </w:t>
      </w:r>
      <w:r w:rsidRPr="00E54562">
        <w:rPr>
          <w:rFonts w:ascii="Arial" w:hAnsi="Arial" w:cs="Arial"/>
          <w:sz w:val="20"/>
          <w:szCs w:val="20"/>
        </w:rPr>
        <w:t>Stadswinkel. Van Opdrachtnemer wordt verwacht dat deze de gemeentelijke organisatie maximaal ondersteunt bij en begeleid</w:t>
      </w:r>
      <w:r w:rsidR="00CD38E9" w:rsidRPr="00E54562">
        <w:rPr>
          <w:rFonts w:ascii="Arial" w:hAnsi="Arial" w:cs="Arial"/>
          <w:sz w:val="20"/>
          <w:szCs w:val="20"/>
        </w:rPr>
        <w:t>t</w:t>
      </w:r>
      <w:r w:rsidRPr="00E54562">
        <w:rPr>
          <w:rFonts w:ascii="Arial" w:hAnsi="Arial" w:cs="Arial"/>
          <w:sz w:val="20"/>
          <w:szCs w:val="20"/>
        </w:rPr>
        <w:t xml:space="preserve"> in het transitieproces. Dat kan bijvoorbeeld zijn het beschikbaar hebben van een transitie- of verandermanager maar ook het aanbieden van de eventueel benodigde </w:t>
      </w:r>
      <w:r w:rsidR="000562C8" w:rsidRPr="00E54562">
        <w:rPr>
          <w:rFonts w:ascii="Arial" w:hAnsi="Arial" w:cs="Arial"/>
          <w:sz w:val="20"/>
          <w:szCs w:val="20"/>
        </w:rPr>
        <w:t xml:space="preserve">(individuele) </w:t>
      </w:r>
      <w:r w:rsidRPr="00E54562">
        <w:rPr>
          <w:rFonts w:ascii="Arial" w:hAnsi="Arial" w:cs="Arial"/>
          <w:sz w:val="20"/>
          <w:szCs w:val="20"/>
        </w:rPr>
        <w:t xml:space="preserve">opleidingen. </w:t>
      </w:r>
      <w:r w:rsidR="009B3753" w:rsidRPr="00E54562">
        <w:rPr>
          <w:rFonts w:ascii="Arial" w:hAnsi="Arial" w:cs="Arial"/>
          <w:sz w:val="20"/>
          <w:szCs w:val="20"/>
        </w:rPr>
        <w:t xml:space="preserve">Gemeente Lelystad is </w:t>
      </w:r>
      <w:r w:rsidR="00C0192D">
        <w:rPr>
          <w:rFonts w:ascii="Arial" w:hAnsi="Arial" w:cs="Arial"/>
          <w:sz w:val="20"/>
          <w:szCs w:val="20"/>
        </w:rPr>
        <w:t xml:space="preserve">overigens </w:t>
      </w:r>
      <w:r w:rsidR="009B3753" w:rsidRPr="00E54562">
        <w:rPr>
          <w:rFonts w:ascii="Arial" w:hAnsi="Arial" w:cs="Arial"/>
          <w:sz w:val="20"/>
          <w:szCs w:val="20"/>
        </w:rPr>
        <w:t>geen voorstander van het ‘train-the-trainer</w:t>
      </w:r>
      <w:r w:rsidR="000562C8" w:rsidRPr="00E54562">
        <w:rPr>
          <w:rFonts w:ascii="Arial" w:hAnsi="Arial" w:cs="Arial"/>
          <w:sz w:val="20"/>
          <w:szCs w:val="20"/>
        </w:rPr>
        <w:t xml:space="preserve">’ </w:t>
      </w:r>
      <w:r w:rsidR="009B3753" w:rsidRPr="00E54562">
        <w:rPr>
          <w:rFonts w:ascii="Arial" w:hAnsi="Arial" w:cs="Arial"/>
          <w:sz w:val="20"/>
          <w:szCs w:val="20"/>
        </w:rPr>
        <w:t xml:space="preserve">principe. </w:t>
      </w:r>
    </w:p>
    <w:p w14:paraId="4A76B58E" w14:textId="5F27486F" w:rsidR="006E7AE0" w:rsidRPr="00E54562" w:rsidRDefault="006E7AE0" w:rsidP="00C0192D">
      <w:pPr>
        <w:pStyle w:val="Kop1"/>
        <w:widowControl w:val="0"/>
      </w:pPr>
      <w:bookmarkStart w:id="21" w:name="_Toc528227949"/>
      <w:bookmarkStart w:id="22" w:name="_Toc27721432"/>
      <w:r w:rsidRPr="00E54562">
        <w:lastRenderedPageBreak/>
        <w:t>Bijlagen</w:t>
      </w:r>
      <w:bookmarkEnd w:id="21"/>
      <w:bookmarkEnd w:id="22"/>
      <w:r w:rsidRPr="00E54562">
        <w:t xml:space="preserve"> </w:t>
      </w:r>
    </w:p>
    <w:p w14:paraId="4C4E2478" w14:textId="65C3932B" w:rsidR="00B14DF6" w:rsidRPr="00E54562" w:rsidRDefault="00B14DF6" w:rsidP="00C0192D">
      <w:pPr>
        <w:keepNext/>
        <w:keepLines/>
        <w:widowControl w:val="0"/>
        <w:rPr>
          <w:rFonts w:ascii="Arial" w:hAnsi="Arial" w:cs="Arial"/>
          <w:sz w:val="20"/>
          <w:szCs w:val="20"/>
        </w:rPr>
      </w:pPr>
      <w:r w:rsidRPr="00E54562">
        <w:rPr>
          <w:rFonts w:ascii="Arial" w:hAnsi="Arial" w:cs="Arial"/>
          <w:sz w:val="20"/>
          <w:szCs w:val="20"/>
        </w:rPr>
        <w:t>Bijlage 1</w:t>
      </w:r>
      <w:r w:rsidR="76CD2885" w:rsidRPr="00E54562">
        <w:rPr>
          <w:rFonts w:ascii="Arial" w:hAnsi="Arial" w:cs="Arial"/>
          <w:sz w:val="20"/>
          <w:szCs w:val="20"/>
        </w:rPr>
        <w:t xml:space="preserve"> </w:t>
      </w:r>
      <w:r w:rsidRPr="00E54562">
        <w:rPr>
          <w:rFonts w:ascii="Arial" w:hAnsi="Arial" w:cs="Arial"/>
          <w:sz w:val="20"/>
          <w:szCs w:val="20"/>
        </w:rPr>
        <w:tab/>
        <w:t>Visiedocument</w:t>
      </w:r>
    </w:p>
    <w:p w14:paraId="07037624" w14:textId="655412BB" w:rsidR="00F826F2" w:rsidRPr="00E54562" w:rsidRDefault="00F826F2" w:rsidP="00C0192D">
      <w:pPr>
        <w:keepNext/>
        <w:keepLines/>
        <w:widowControl w:val="0"/>
        <w:rPr>
          <w:rFonts w:ascii="Arial" w:hAnsi="Arial" w:cs="Arial"/>
          <w:sz w:val="20"/>
          <w:szCs w:val="20"/>
        </w:rPr>
      </w:pPr>
      <w:r w:rsidRPr="00E54562">
        <w:rPr>
          <w:rFonts w:ascii="Arial" w:hAnsi="Arial" w:cs="Arial"/>
          <w:sz w:val="20"/>
          <w:szCs w:val="20"/>
        </w:rPr>
        <w:t xml:space="preserve">Bijlage </w:t>
      </w:r>
      <w:r w:rsidR="00254FC4" w:rsidRPr="00E54562">
        <w:rPr>
          <w:rFonts w:ascii="Arial" w:hAnsi="Arial" w:cs="Arial"/>
          <w:sz w:val="20"/>
          <w:szCs w:val="20"/>
        </w:rPr>
        <w:t>2</w:t>
      </w:r>
      <w:r w:rsidR="76CD2885" w:rsidRPr="00E54562">
        <w:rPr>
          <w:rFonts w:ascii="Arial" w:hAnsi="Arial" w:cs="Arial"/>
          <w:sz w:val="20"/>
          <w:szCs w:val="20"/>
        </w:rPr>
        <w:t xml:space="preserve"> </w:t>
      </w:r>
      <w:r w:rsidRPr="00E54562">
        <w:rPr>
          <w:rFonts w:ascii="Arial" w:hAnsi="Arial" w:cs="Arial"/>
          <w:sz w:val="20"/>
          <w:szCs w:val="20"/>
        </w:rPr>
        <w:tab/>
      </w:r>
      <w:r w:rsidR="00455A68" w:rsidRPr="00E54562">
        <w:rPr>
          <w:rFonts w:ascii="Arial" w:hAnsi="Arial" w:cs="Arial"/>
          <w:sz w:val="20"/>
          <w:szCs w:val="20"/>
        </w:rPr>
        <w:t>Producten Stadswinkel</w:t>
      </w:r>
      <w:r w:rsidR="00CD38E9" w:rsidRPr="00E54562">
        <w:rPr>
          <w:rFonts w:ascii="Arial" w:hAnsi="Arial" w:cs="Arial"/>
          <w:sz w:val="20"/>
          <w:szCs w:val="20"/>
        </w:rPr>
        <w:t xml:space="preserve"> </w:t>
      </w:r>
    </w:p>
    <w:p w14:paraId="2DBD021C" w14:textId="7A91897D" w:rsidR="00A44467" w:rsidRPr="00E54562" w:rsidRDefault="00A44467" w:rsidP="00C0192D">
      <w:pPr>
        <w:keepNext/>
        <w:keepLines/>
        <w:widowControl w:val="0"/>
        <w:rPr>
          <w:rFonts w:ascii="Arial" w:hAnsi="Arial" w:cs="Arial"/>
          <w:sz w:val="20"/>
          <w:szCs w:val="20"/>
        </w:rPr>
      </w:pPr>
      <w:r w:rsidRPr="00E54562">
        <w:rPr>
          <w:rFonts w:ascii="Arial" w:hAnsi="Arial" w:cs="Arial"/>
          <w:sz w:val="20"/>
          <w:szCs w:val="20"/>
        </w:rPr>
        <w:t xml:space="preserve">Bijlage </w:t>
      </w:r>
      <w:r w:rsidR="00254FC4" w:rsidRPr="00E54562">
        <w:rPr>
          <w:rFonts w:ascii="Arial" w:hAnsi="Arial" w:cs="Arial"/>
          <w:sz w:val="20"/>
          <w:szCs w:val="20"/>
        </w:rPr>
        <w:t xml:space="preserve">3 </w:t>
      </w:r>
      <w:r w:rsidR="00E50F58" w:rsidRPr="00E54562">
        <w:rPr>
          <w:rFonts w:ascii="Arial" w:hAnsi="Arial" w:cs="Arial"/>
          <w:sz w:val="20"/>
          <w:szCs w:val="20"/>
        </w:rPr>
        <w:tab/>
        <w:t>Applicatielandschap</w:t>
      </w:r>
    </w:p>
    <w:p w14:paraId="5C5985A6" w14:textId="1B046766" w:rsidR="00A44467" w:rsidRPr="00E54562" w:rsidRDefault="00E50F58" w:rsidP="00C0192D">
      <w:pPr>
        <w:keepNext/>
        <w:keepLines/>
        <w:widowControl w:val="0"/>
        <w:rPr>
          <w:rFonts w:ascii="Arial" w:hAnsi="Arial" w:cs="Arial"/>
          <w:sz w:val="20"/>
          <w:szCs w:val="20"/>
        </w:rPr>
      </w:pPr>
      <w:r w:rsidRPr="00E54562">
        <w:rPr>
          <w:rFonts w:ascii="Arial" w:hAnsi="Arial" w:cs="Arial"/>
          <w:sz w:val="20"/>
          <w:szCs w:val="20"/>
        </w:rPr>
        <w:t xml:space="preserve">Bijlage </w:t>
      </w:r>
      <w:r w:rsidR="00254FC4" w:rsidRPr="00E54562">
        <w:rPr>
          <w:rFonts w:ascii="Arial" w:hAnsi="Arial" w:cs="Arial"/>
          <w:sz w:val="20"/>
          <w:szCs w:val="20"/>
        </w:rPr>
        <w:t>4</w:t>
      </w:r>
      <w:r w:rsidR="76CD2885" w:rsidRPr="00E54562">
        <w:rPr>
          <w:rFonts w:ascii="Arial" w:hAnsi="Arial" w:cs="Arial"/>
          <w:sz w:val="20"/>
          <w:szCs w:val="20"/>
        </w:rPr>
        <w:t xml:space="preserve"> </w:t>
      </w:r>
      <w:r w:rsidR="00344639" w:rsidRPr="00E54562">
        <w:rPr>
          <w:rFonts w:ascii="Arial" w:hAnsi="Arial" w:cs="Arial"/>
          <w:sz w:val="20"/>
          <w:szCs w:val="20"/>
        </w:rPr>
        <w:tab/>
        <w:t>Overzicht software en hardware</w:t>
      </w:r>
    </w:p>
    <w:p w14:paraId="14A3E6CB" w14:textId="4069D1E5" w:rsidR="00E50F58" w:rsidRPr="00E54562" w:rsidRDefault="00E50F58" w:rsidP="00C0192D">
      <w:pPr>
        <w:keepNext/>
        <w:keepLines/>
        <w:widowControl w:val="0"/>
        <w:rPr>
          <w:rFonts w:ascii="Arial" w:hAnsi="Arial" w:cs="Arial"/>
          <w:sz w:val="20"/>
          <w:szCs w:val="20"/>
        </w:rPr>
      </w:pPr>
      <w:r w:rsidRPr="00E54562">
        <w:rPr>
          <w:rFonts w:ascii="Arial" w:hAnsi="Arial" w:cs="Arial"/>
          <w:sz w:val="20"/>
          <w:szCs w:val="20"/>
        </w:rPr>
        <w:t xml:space="preserve">Bijlage </w:t>
      </w:r>
      <w:r w:rsidR="00650CB1" w:rsidRPr="00E54562">
        <w:rPr>
          <w:rFonts w:ascii="Arial" w:hAnsi="Arial" w:cs="Arial"/>
          <w:sz w:val="20"/>
          <w:szCs w:val="20"/>
        </w:rPr>
        <w:t>5</w:t>
      </w:r>
      <w:r w:rsidR="76CD2885" w:rsidRPr="00E54562">
        <w:rPr>
          <w:rFonts w:ascii="Arial" w:hAnsi="Arial" w:cs="Arial"/>
          <w:sz w:val="20"/>
          <w:szCs w:val="20"/>
        </w:rPr>
        <w:t xml:space="preserve"> </w:t>
      </w:r>
      <w:r w:rsidR="00455A68" w:rsidRPr="00E54562">
        <w:rPr>
          <w:rFonts w:ascii="Arial" w:hAnsi="Arial" w:cs="Arial"/>
          <w:sz w:val="20"/>
          <w:szCs w:val="20"/>
        </w:rPr>
        <w:tab/>
      </w:r>
      <w:r w:rsidRPr="00E54562">
        <w:rPr>
          <w:rFonts w:ascii="Arial" w:hAnsi="Arial" w:cs="Arial"/>
          <w:sz w:val="20"/>
          <w:szCs w:val="20"/>
        </w:rPr>
        <w:t>Eisen</w:t>
      </w:r>
    </w:p>
    <w:p w14:paraId="5D3F9419" w14:textId="20E3D8FA" w:rsidR="00E50F58" w:rsidRPr="00E54562" w:rsidRDefault="00E50F58" w:rsidP="00C0192D">
      <w:pPr>
        <w:keepNext/>
        <w:keepLines/>
        <w:widowControl w:val="0"/>
        <w:rPr>
          <w:rFonts w:ascii="Arial" w:hAnsi="Arial" w:cs="Arial"/>
          <w:sz w:val="20"/>
          <w:szCs w:val="20"/>
        </w:rPr>
      </w:pPr>
      <w:r w:rsidRPr="00E54562">
        <w:rPr>
          <w:rFonts w:ascii="Arial" w:hAnsi="Arial" w:cs="Arial"/>
          <w:sz w:val="20"/>
          <w:szCs w:val="20"/>
        </w:rPr>
        <w:t xml:space="preserve">Bijlage </w:t>
      </w:r>
      <w:r w:rsidR="00650CB1" w:rsidRPr="00E54562">
        <w:rPr>
          <w:rFonts w:ascii="Arial" w:hAnsi="Arial" w:cs="Arial"/>
          <w:sz w:val="20"/>
          <w:szCs w:val="20"/>
        </w:rPr>
        <w:t>6</w:t>
      </w:r>
      <w:r w:rsidR="76CD2885" w:rsidRPr="00E54562">
        <w:rPr>
          <w:rFonts w:ascii="Arial" w:hAnsi="Arial" w:cs="Arial"/>
          <w:sz w:val="20"/>
          <w:szCs w:val="20"/>
        </w:rPr>
        <w:t xml:space="preserve"> </w:t>
      </w:r>
      <w:r w:rsidRPr="00E54562">
        <w:rPr>
          <w:rFonts w:ascii="Arial" w:hAnsi="Arial" w:cs="Arial"/>
          <w:sz w:val="20"/>
          <w:szCs w:val="20"/>
        </w:rPr>
        <w:tab/>
        <w:t>Topologiedocument</w:t>
      </w:r>
    </w:p>
    <w:p w14:paraId="48723804" w14:textId="7D3E0117" w:rsidR="00CB34ED" w:rsidRPr="00E54562" w:rsidRDefault="00CB34ED" w:rsidP="00C0192D">
      <w:pPr>
        <w:keepNext/>
        <w:keepLines/>
        <w:widowControl w:val="0"/>
        <w:rPr>
          <w:rFonts w:ascii="Arial" w:hAnsi="Arial" w:cs="Arial"/>
          <w:sz w:val="20"/>
          <w:szCs w:val="20"/>
        </w:rPr>
      </w:pPr>
      <w:r w:rsidRPr="00E54562">
        <w:rPr>
          <w:rFonts w:ascii="Arial" w:hAnsi="Arial" w:cs="Arial"/>
          <w:sz w:val="20"/>
          <w:szCs w:val="20"/>
        </w:rPr>
        <w:t xml:space="preserve">Bijlage 7 </w:t>
      </w:r>
      <w:r w:rsidR="004603A0" w:rsidRPr="00E54562">
        <w:rPr>
          <w:rFonts w:ascii="Arial" w:hAnsi="Arial" w:cs="Arial"/>
          <w:sz w:val="20"/>
          <w:szCs w:val="20"/>
        </w:rPr>
        <w:t xml:space="preserve"> </w:t>
      </w:r>
      <w:r w:rsidRPr="00E54562">
        <w:rPr>
          <w:rFonts w:ascii="Arial" w:hAnsi="Arial" w:cs="Arial"/>
          <w:sz w:val="20"/>
          <w:szCs w:val="20"/>
        </w:rPr>
        <w:t>Wensen</w:t>
      </w:r>
    </w:p>
    <w:p w14:paraId="54AF7E65" w14:textId="77777777" w:rsidR="00E50F58" w:rsidRPr="00E54562" w:rsidRDefault="00E50F58" w:rsidP="00E50F58">
      <w:pPr>
        <w:rPr>
          <w:rFonts w:ascii="Arial" w:hAnsi="Arial" w:cs="Arial"/>
          <w:sz w:val="20"/>
          <w:szCs w:val="20"/>
        </w:rPr>
      </w:pPr>
    </w:p>
    <w:p w14:paraId="79D1B145" w14:textId="77777777" w:rsidR="00E50F58" w:rsidRPr="00E54562" w:rsidRDefault="00E50F58" w:rsidP="00E50F58">
      <w:pPr>
        <w:rPr>
          <w:rFonts w:ascii="Arial" w:hAnsi="Arial" w:cs="Arial"/>
          <w:sz w:val="20"/>
          <w:szCs w:val="20"/>
        </w:rPr>
      </w:pPr>
    </w:p>
    <w:p w14:paraId="10A0318F" w14:textId="14D4E57F" w:rsidR="00E50F58" w:rsidRPr="00E54562" w:rsidRDefault="00E50F58" w:rsidP="0046421A">
      <w:pPr>
        <w:ind w:left="0"/>
        <w:rPr>
          <w:rFonts w:ascii="Arial" w:hAnsi="Arial" w:cs="Arial"/>
          <w:sz w:val="20"/>
          <w:szCs w:val="20"/>
        </w:rPr>
      </w:pPr>
      <w:bookmarkStart w:id="23" w:name="_GoBack"/>
      <w:bookmarkEnd w:id="23"/>
    </w:p>
    <w:sectPr w:rsidR="00E50F58" w:rsidRPr="00E54562" w:rsidSect="00432BF2">
      <w:headerReference w:type="even" r:id="rId16"/>
      <w:headerReference w:type="default" r:id="rId17"/>
      <w:footerReference w:type="even" r:id="rId18"/>
      <w:footerReference w:type="default" r:id="rId19"/>
      <w:headerReference w:type="first" r:id="rId20"/>
      <w:footerReference w:type="first" r:id="rId21"/>
      <w:pgSz w:w="11906" w:h="16838" w:code="9"/>
      <w:pgMar w:top="1701" w:right="851" w:bottom="1701"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6B60B" w14:textId="77777777" w:rsidR="00E50F58" w:rsidRDefault="00E50F58" w:rsidP="00D81A63">
      <w:pPr>
        <w:spacing w:after="0" w:line="240" w:lineRule="auto"/>
      </w:pPr>
      <w:r>
        <w:separator/>
      </w:r>
    </w:p>
  </w:endnote>
  <w:endnote w:type="continuationSeparator" w:id="0">
    <w:p w14:paraId="4A76B60C" w14:textId="77777777" w:rsidR="00E50F58" w:rsidRDefault="00E50F58" w:rsidP="00D81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yriad-BoldItalic">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D165F" w14:textId="77777777" w:rsidR="00AA02E5" w:rsidRDefault="00AA02E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375F1" w14:textId="258E41B6" w:rsidR="00E05FAC" w:rsidRDefault="00AA02E5" w:rsidP="00E05FAC">
    <w:pPr>
      <w:pStyle w:val="Voettekst"/>
      <w:ind w:left="0"/>
    </w:pPr>
    <w:r>
      <w:t>PvE Burgerz</w:t>
    </w:r>
    <w:r w:rsidR="00E05FAC">
      <w:t>aken</w:t>
    </w:r>
    <w:r w:rsidR="00E05FAC">
      <w:tab/>
    </w:r>
    <w:sdt>
      <w:sdtPr>
        <w:id w:val="-1414843852"/>
        <w:docPartObj>
          <w:docPartGallery w:val="Page Numbers (Bottom of Page)"/>
          <w:docPartUnique/>
        </w:docPartObj>
      </w:sdtPr>
      <w:sdtEndPr/>
      <w:sdtContent>
        <w:r w:rsidR="00E05FAC">
          <w:fldChar w:fldCharType="begin"/>
        </w:r>
        <w:r w:rsidR="00E05FAC">
          <w:instrText>PAGE   \* MERGEFORMAT</w:instrText>
        </w:r>
        <w:r w:rsidR="00E05FAC">
          <w:fldChar w:fldCharType="separate"/>
        </w:r>
        <w:r w:rsidR="0046421A">
          <w:rPr>
            <w:noProof/>
          </w:rPr>
          <w:t>1</w:t>
        </w:r>
        <w:r w:rsidR="00E05FAC">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504602"/>
      <w:docPartObj>
        <w:docPartGallery w:val="Page Numbers (Bottom of Page)"/>
        <w:docPartUnique/>
      </w:docPartObj>
    </w:sdtPr>
    <w:sdtEndPr/>
    <w:sdtContent>
      <w:p w14:paraId="38C7D861" w14:textId="49410087" w:rsidR="00E50F58" w:rsidRDefault="00E50F58">
        <w:pPr>
          <w:pStyle w:val="Voettekst"/>
          <w:jc w:val="center"/>
        </w:pPr>
        <w:r>
          <w:fldChar w:fldCharType="begin"/>
        </w:r>
        <w:r>
          <w:instrText>PAGE   \* MERGEFORMAT</w:instrText>
        </w:r>
        <w:r>
          <w:fldChar w:fldCharType="separate"/>
        </w:r>
        <w:r w:rsidR="0046421A">
          <w:rPr>
            <w:noProof/>
          </w:rPr>
          <w:t>0</w:t>
        </w:r>
        <w:r>
          <w:fldChar w:fldCharType="end"/>
        </w:r>
      </w:p>
    </w:sdtContent>
  </w:sdt>
  <w:p w14:paraId="4A76B615" w14:textId="77777777" w:rsidR="00E50F58" w:rsidRDefault="00E50F5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6B609" w14:textId="77777777" w:rsidR="00E50F58" w:rsidRDefault="00E50F58" w:rsidP="00D81A63">
      <w:pPr>
        <w:spacing w:after="0" w:line="240" w:lineRule="auto"/>
      </w:pPr>
      <w:r>
        <w:separator/>
      </w:r>
    </w:p>
  </w:footnote>
  <w:footnote w:type="continuationSeparator" w:id="0">
    <w:p w14:paraId="4A76B60A" w14:textId="77777777" w:rsidR="00E50F58" w:rsidRDefault="00E50F58" w:rsidP="00D81A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A4513" w14:textId="77777777" w:rsidR="00AA02E5" w:rsidRDefault="00AA02E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6B60E" w14:textId="749C6270" w:rsidR="00E50F58" w:rsidRDefault="00FE352B" w:rsidP="00547287">
    <w:pPr>
      <w:pStyle w:val="Koptekst"/>
      <w:ind w:left="9072"/>
    </w:pPr>
    <w:r w:rsidRPr="00EA5BA4">
      <w:rPr>
        <w:rFonts w:ascii="Arial" w:hAnsi="Arial"/>
        <w:b/>
        <w:noProof/>
        <w:lang w:eastAsia="nl-NL"/>
      </w:rPr>
      <w:drawing>
        <wp:anchor distT="0" distB="0" distL="114300" distR="114300" simplePos="0" relativeHeight="251658752" behindDoc="0" locked="0" layoutInCell="1" allowOverlap="1" wp14:anchorId="2E795C39" wp14:editId="07FC2FE1">
          <wp:simplePos x="0" y="0"/>
          <wp:positionH relativeFrom="column">
            <wp:posOffset>4575810</wp:posOffset>
          </wp:positionH>
          <wp:positionV relativeFrom="paragraph">
            <wp:posOffset>-212090</wp:posOffset>
          </wp:positionV>
          <wp:extent cx="1647825" cy="659130"/>
          <wp:effectExtent l="0" t="0" r="9525" b="7620"/>
          <wp:wrapNone/>
          <wp:docPr id="2" name="Picture 2" descr="LOGO GEMEENTE LELYSTAD-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EMEENTE LELYSTAD-Z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7825" cy="6591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914B" w14:textId="7131BDA2" w:rsidR="00E50F58" w:rsidRDefault="00E50F58">
    <w:pPr>
      <w:pStyle w:val="Koptekst"/>
      <w:jc w:val="center"/>
    </w:pPr>
  </w:p>
  <w:p w14:paraId="4A76B613" w14:textId="77777777" w:rsidR="00E50F58" w:rsidRDefault="00E50F5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A6FE9"/>
    <w:multiLevelType w:val="hybridMultilevel"/>
    <w:tmpl w:val="2B70DC5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3E7578"/>
    <w:multiLevelType w:val="hybridMultilevel"/>
    <w:tmpl w:val="C40CAF24"/>
    <w:lvl w:ilvl="0" w:tplc="A4D6396E">
      <w:start w:val="5"/>
      <w:numFmt w:val="bullet"/>
      <w:lvlText w:val="-"/>
      <w:lvlJc w:val="left"/>
      <w:pPr>
        <w:ind w:left="1068" w:hanging="360"/>
      </w:pPr>
      <w:rPr>
        <w:rFonts w:asciiTheme="minorHAnsi" w:eastAsiaTheme="minorHAnsi" w:hAnsiTheme="minorHAnsi"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EE81C72"/>
    <w:multiLevelType w:val="hybridMultilevel"/>
    <w:tmpl w:val="DFE03256"/>
    <w:lvl w:ilvl="0" w:tplc="DFB017CA">
      <w:start w:val="5"/>
      <w:numFmt w:val="bullet"/>
      <w:lvlText w:val="-"/>
      <w:lvlJc w:val="left"/>
      <w:pPr>
        <w:ind w:left="1068" w:hanging="360"/>
      </w:pPr>
      <w:rPr>
        <w:rFonts w:ascii="Calibri" w:eastAsiaTheme="minorHAnsi" w:hAnsi="Calibri"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10D4743"/>
    <w:multiLevelType w:val="hybridMultilevel"/>
    <w:tmpl w:val="31E0D752"/>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7E30DEF"/>
    <w:multiLevelType w:val="hybridMultilevel"/>
    <w:tmpl w:val="9BF6D2E8"/>
    <w:lvl w:ilvl="0" w:tplc="0413000B">
      <w:start w:val="1"/>
      <w:numFmt w:val="bullet"/>
      <w:lvlText w:val=""/>
      <w:lvlJc w:val="left"/>
      <w:pPr>
        <w:ind w:left="1145" w:hanging="360"/>
      </w:pPr>
      <w:rPr>
        <w:rFonts w:ascii="Wingdings" w:hAnsi="Wingdings"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5" w15:restartNumberingAfterBreak="0">
    <w:nsid w:val="1879088E"/>
    <w:multiLevelType w:val="hybridMultilevel"/>
    <w:tmpl w:val="C9D43D7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2CB6004A"/>
    <w:multiLevelType w:val="hybridMultilevel"/>
    <w:tmpl w:val="96026526"/>
    <w:lvl w:ilvl="0" w:tplc="B1E8AF86">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522A5C"/>
    <w:multiLevelType w:val="hybridMultilevel"/>
    <w:tmpl w:val="4D8A2B04"/>
    <w:lvl w:ilvl="0" w:tplc="1E5E5864">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1E63CD1"/>
    <w:multiLevelType w:val="hybridMultilevel"/>
    <w:tmpl w:val="04428FB0"/>
    <w:lvl w:ilvl="0" w:tplc="937EEA16">
      <w:start w:val="5"/>
      <w:numFmt w:val="bullet"/>
      <w:lvlText w:val="-"/>
      <w:lvlJc w:val="left"/>
      <w:pPr>
        <w:ind w:left="927" w:hanging="360"/>
      </w:pPr>
      <w:rPr>
        <w:rFonts w:ascii="Calibri" w:eastAsiaTheme="minorHAnsi" w:hAnsi="Calibri"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69802385"/>
    <w:multiLevelType w:val="hybridMultilevel"/>
    <w:tmpl w:val="4648B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F735A1F"/>
    <w:multiLevelType w:val="hybridMultilevel"/>
    <w:tmpl w:val="9E3867C0"/>
    <w:lvl w:ilvl="0" w:tplc="98FA16BA">
      <w:start w:val="1"/>
      <w:numFmt w:val="decimal"/>
      <w:pStyle w:val="Kop1"/>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5104F1"/>
    <w:multiLevelType w:val="multilevel"/>
    <w:tmpl w:val="59E41018"/>
    <w:lvl w:ilvl="0">
      <w:start w:val="1"/>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2822717"/>
    <w:multiLevelType w:val="hybridMultilevel"/>
    <w:tmpl w:val="91BE963E"/>
    <w:lvl w:ilvl="0" w:tplc="B26ECE92">
      <w:start w:val="1"/>
      <w:numFmt w:val="bullet"/>
      <w:lvlText w:val="•"/>
      <w:lvlJc w:val="left"/>
      <w:pPr>
        <w:tabs>
          <w:tab w:val="num" w:pos="1068"/>
        </w:tabs>
        <w:ind w:left="1068" w:hanging="360"/>
      </w:pPr>
      <w:rPr>
        <w:rFonts w:ascii="Arial" w:hAnsi="Arial" w:hint="default"/>
      </w:rPr>
    </w:lvl>
    <w:lvl w:ilvl="1" w:tplc="04130003" w:tentative="1">
      <w:start w:val="1"/>
      <w:numFmt w:val="bullet"/>
      <w:lvlText w:val="o"/>
      <w:lvlJc w:val="left"/>
      <w:pPr>
        <w:ind w:left="348" w:hanging="360"/>
      </w:pPr>
      <w:rPr>
        <w:rFonts w:ascii="Courier New" w:hAnsi="Courier New" w:cs="Courier New" w:hint="default"/>
      </w:rPr>
    </w:lvl>
    <w:lvl w:ilvl="2" w:tplc="04130005" w:tentative="1">
      <w:start w:val="1"/>
      <w:numFmt w:val="bullet"/>
      <w:lvlText w:val=""/>
      <w:lvlJc w:val="left"/>
      <w:pPr>
        <w:ind w:left="1068" w:hanging="360"/>
      </w:pPr>
      <w:rPr>
        <w:rFonts w:ascii="Wingdings" w:hAnsi="Wingdings" w:hint="default"/>
      </w:rPr>
    </w:lvl>
    <w:lvl w:ilvl="3" w:tplc="04130001" w:tentative="1">
      <w:start w:val="1"/>
      <w:numFmt w:val="bullet"/>
      <w:lvlText w:val=""/>
      <w:lvlJc w:val="left"/>
      <w:pPr>
        <w:ind w:left="1788" w:hanging="360"/>
      </w:pPr>
      <w:rPr>
        <w:rFonts w:ascii="Symbol" w:hAnsi="Symbol" w:hint="default"/>
      </w:rPr>
    </w:lvl>
    <w:lvl w:ilvl="4" w:tplc="04130003" w:tentative="1">
      <w:start w:val="1"/>
      <w:numFmt w:val="bullet"/>
      <w:lvlText w:val="o"/>
      <w:lvlJc w:val="left"/>
      <w:pPr>
        <w:ind w:left="2508" w:hanging="360"/>
      </w:pPr>
      <w:rPr>
        <w:rFonts w:ascii="Courier New" w:hAnsi="Courier New" w:cs="Courier New" w:hint="default"/>
      </w:rPr>
    </w:lvl>
    <w:lvl w:ilvl="5" w:tplc="04130005" w:tentative="1">
      <w:start w:val="1"/>
      <w:numFmt w:val="bullet"/>
      <w:lvlText w:val=""/>
      <w:lvlJc w:val="left"/>
      <w:pPr>
        <w:ind w:left="3228" w:hanging="360"/>
      </w:pPr>
      <w:rPr>
        <w:rFonts w:ascii="Wingdings" w:hAnsi="Wingdings" w:hint="default"/>
      </w:rPr>
    </w:lvl>
    <w:lvl w:ilvl="6" w:tplc="04130001" w:tentative="1">
      <w:start w:val="1"/>
      <w:numFmt w:val="bullet"/>
      <w:lvlText w:val=""/>
      <w:lvlJc w:val="left"/>
      <w:pPr>
        <w:ind w:left="3948" w:hanging="360"/>
      </w:pPr>
      <w:rPr>
        <w:rFonts w:ascii="Symbol" w:hAnsi="Symbol" w:hint="default"/>
      </w:rPr>
    </w:lvl>
    <w:lvl w:ilvl="7" w:tplc="04130003" w:tentative="1">
      <w:start w:val="1"/>
      <w:numFmt w:val="bullet"/>
      <w:lvlText w:val="o"/>
      <w:lvlJc w:val="left"/>
      <w:pPr>
        <w:ind w:left="4668" w:hanging="360"/>
      </w:pPr>
      <w:rPr>
        <w:rFonts w:ascii="Courier New" w:hAnsi="Courier New" w:cs="Courier New" w:hint="default"/>
      </w:rPr>
    </w:lvl>
    <w:lvl w:ilvl="8" w:tplc="04130005" w:tentative="1">
      <w:start w:val="1"/>
      <w:numFmt w:val="bullet"/>
      <w:lvlText w:val=""/>
      <w:lvlJc w:val="left"/>
      <w:pPr>
        <w:ind w:left="5388" w:hanging="360"/>
      </w:pPr>
      <w:rPr>
        <w:rFonts w:ascii="Wingdings" w:hAnsi="Wingdings" w:hint="default"/>
      </w:rPr>
    </w:lvl>
  </w:abstractNum>
  <w:num w:numId="1">
    <w:abstractNumId w:val="12"/>
  </w:num>
  <w:num w:numId="2">
    <w:abstractNumId w:val="0"/>
  </w:num>
  <w:num w:numId="3">
    <w:abstractNumId w:val="6"/>
  </w:num>
  <w:num w:numId="4">
    <w:abstractNumId w:val="3"/>
  </w:num>
  <w:num w:numId="5">
    <w:abstractNumId w:val="11"/>
  </w:num>
  <w:num w:numId="6">
    <w:abstractNumId w:val="7"/>
  </w:num>
  <w:num w:numId="7">
    <w:abstractNumId w:val="5"/>
  </w:num>
  <w:num w:numId="8">
    <w:abstractNumId w:val="1"/>
  </w:num>
  <w:num w:numId="9">
    <w:abstractNumId w:val="2"/>
  </w:num>
  <w:num w:numId="10">
    <w:abstractNumId w:val="9"/>
  </w:num>
  <w:num w:numId="11">
    <w:abstractNumId w:val="10"/>
  </w:num>
  <w:num w:numId="12">
    <w:abstractNumId w:val="10"/>
  </w:num>
  <w:num w:numId="13">
    <w:abstractNumId w:val="4"/>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AE0"/>
    <w:rsid w:val="00014C57"/>
    <w:rsid w:val="0002422E"/>
    <w:rsid w:val="00037344"/>
    <w:rsid w:val="00046356"/>
    <w:rsid w:val="00053231"/>
    <w:rsid w:val="00054A7F"/>
    <w:rsid w:val="000562C8"/>
    <w:rsid w:val="0008031B"/>
    <w:rsid w:val="000950E3"/>
    <w:rsid w:val="000C422F"/>
    <w:rsid w:val="000E7512"/>
    <w:rsid w:val="000F2819"/>
    <w:rsid w:val="00117455"/>
    <w:rsid w:val="00122188"/>
    <w:rsid w:val="0014511E"/>
    <w:rsid w:val="00155583"/>
    <w:rsid w:val="00213EB5"/>
    <w:rsid w:val="00217C4B"/>
    <w:rsid w:val="00254FC4"/>
    <w:rsid w:val="002820FB"/>
    <w:rsid w:val="00286ED9"/>
    <w:rsid w:val="00287ED3"/>
    <w:rsid w:val="002B18F6"/>
    <w:rsid w:val="002B1DE7"/>
    <w:rsid w:val="002D4337"/>
    <w:rsid w:val="00305097"/>
    <w:rsid w:val="00321FE2"/>
    <w:rsid w:val="00344639"/>
    <w:rsid w:val="00356B9A"/>
    <w:rsid w:val="003750D6"/>
    <w:rsid w:val="003868FB"/>
    <w:rsid w:val="003B1EFB"/>
    <w:rsid w:val="003D1923"/>
    <w:rsid w:val="003F5ED7"/>
    <w:rsid w:val="003F6CEE"/>
    <w:rsid w:val="00417ED7"/>
    <w:rsid w:val="00432BF2"/>
    <w:rsid w:val="00451A84"/>
    <w:rsid w:val="00455A68"/>
    <w:rsid w:val="00460285"/>
    <w:rsid w:val="004603A0"/>
    <w:rsid w:val="0046421A"/>
    <w:rsid w:val="00471509"/>
    <w:rsid w:val="00475379"/>
    <w:rsid w:val="00484FEF"/>
    <w:rsid w:val="004A7036"/>
    <w:rsid w:val="004B6FA5"/>
    <w:rsid w:val="004B7A41"/>
    <w:rsid w:val="004D0BA6"/>
    <w:rsid w:val="00514F3A"/>
    <w:rsid w:val="00521674"/>
    <w:rsid w:val="00536402"/>
    <w:rsid w:val="00547287"/>
    <w:rsid w:val="00571F1D"/>
    <w:rsid w:val="00583489"/>
    <w:rsid w:val="005B1FDF"/>
    <w:rsid w:val="005C7029"/>
    <w:rsid w:val="005F007A"/>
    <w:rsid w:val="006057DD"/>
    <w:rsid w:val="00650CB1"/>
    <w:rsid w:val="006E7AE0"/>
    <w:rsid w:val="006F53A8"/>
    <w:rsid w:val="006F7766"/>
    <w:rsid w:val="00742FE4"/>
    <w:rsid w:val="00747174"/>
    <w:rsid w:val="00793733"/>
    <w:rsid w:val="00796E0A"/>
    <w:rsid w:val="007B3BCE"/>
    <w:rsid w:val="007E7BC8"/>
    <w:rsid w:val="008041DE"/>
    <w:rsid w:val="00805DA9"/>
    <w:rsid w:val="008135DB"/>
    <w:rsid w:val="00815530"/>
    <w:rsid w:val="008318E5"/>
    <w:rsid w:val="00863E08"/>
    <w:rsid w:val="008C4689"/>
    <w:rsid w:val="008F37E2"/>
    <w:rsid w:val="009256FE"/>
    <w:rsid w:val="00954C2A"/>
    <w:rsid w:val="00961796"/>
    <w:rsid w:val="00997571"/>
    <w:rsid w:val="009A75AB"/>
    <w:rsid w:val="009B3753"/>
    <w:rsid w:val="009C7009"/>
    <w:rsid w:val="009D386C"/>
    <w:rsid w:val="009D71E3"/>
    <w:rsid w:val="009E4347"/>
    <w:rsid w:val="00A03839"/>
    <w:rsid w:val="00A052AC"/>
    <w:rsid w:val="00A05EA0"/>
    <w:rsid w:val="00A42E3C"/>
    <w:rsid w:val="00A44467"/>
    <w:rsid w:val="00A47029"/>
    <w:rsid w:val="00A64DF4"/>
    <w:rsid w:val="00A80C13"/>
    <w:rsid w:val="00A96E84"/>
    <w:rsid w:val="00AA02E5"/>
    <w:rsid w:val="00AA5B1D"/>
    <w:rsid w:val="00AB3A04"/>
    <w:rsid w:val="00AB6ED9"/>
    <w:rsid w:val="00AD48D2"/>
    <w:rsid w:val="00AD5231"/>
    <w:rsid w:val="00AF2370"/>
    <w:rsid w:val="00B14DF6"/>
    <w:rsid w:val="00B25D5E"/>
    <w:rsid w:val="00B55927"/>
    <w:rsid w:val="00B71992"/>
    <w:rsid w:val="00B719E6"/>
    <w:rsid w:val="00B9118D"/>
    <w:rsid w:val="00B95037"/>
    <w:rsid w:val="00BA0BCA"/>
    <w:rsid w:val="00BB2893"/>
    <w:rsid w:val="00C0192D"/>
    <w:rsid w:val="00C15117"/>
    <w:rsid w:val="00C402C9"/>
    <w:rsid w:val="00C43D43"/>
    <w:rsid w:val="00C664A9"/>
    <w:rsid w:val="00C9383E"/>
    <w:rsid w:val="00CA3640"/>
    <w:rsid w:val="00CA37F8"/>
    <w:rsid w:val="00CA49C6"/>
    <w:rsid w:val="00CB34ED"/>
    <w:rsid w:val="00CC422E"/>
    <w:rsid w:val="00CD38E9"/>
    <w:rsid w:val="00CE0EC8"/>
    <w:rsid w:val="00CF5E6D"/>
    <w:rsid w:val="00CF7FBF"/>
    <w:rsid w:val="00D0010D"/>
    <w:rsid w:val="00D00F86"/>
    <w:rsid w:val="00D3697C"/>
    <w:rsid w:val="00D36F51"/>
    <w:rsid w:val="00D75E7E"/>
    <w:rsid w:val="00D81A63"/>
    <w:rsid w:val="00D85F16"/>
    <w:rsid w:val="00D92543"/>
    <w:rsid w:val="00DA1E26"/>
    <w:rsid w:val="00DB6290"/>
    <w:rsid w:val="00DC2050"/>
    <w:rsid w:val="00DC728D"/>
    <w:rsid w:val="00DD3F1F"/>
    <w:rsid w:val="00DD5A13"/>
    <w:rsid w:val="00DF4464"/>
    <w:rsid w:val="00E05FAC"/>
    <w:rsid w:val="00E2090D"/>
    <w:rsid w:val="00E218DB"/>
    <w:rsid w:val="00E27AE6"/>
    <w:rsid w:val="00E414B0"/>
    <w:rsid w:val="00E50F58"/>
    <w:rsid w:val="00E54562"/>
    <w:rsid w:val="00E948DD"/>
    <w:rsid w:val="00EC2582"/>
    <w:rsid w:val="00EC2CA7"/>
    <w:rsid w:val="00EC51C8"/>
    <w:rsid w:val="00F10F23"/>
    <w:rsid w:val="00F5456E"/>
    <w:rsid w:val="00F6769E"/>
    <w:rsid w:val="00F826F2"/>
    <w:rsid w:val="00F866B8"/>
    <w:rsid w:val="00FA0C32"/>
    <w:rsid w:val="00FA74F7"/>
    <w:rsid w:val="00FD2133"/>
    <w:rsid w:val="00FE352B"/>
    <w:rsid w:val="00FF1332"/>
    <w:rsid w:val="284ED98B"/>
    <w:rsid w:val="31BF88A1"/>
    <w:rsid w:val="4B10E845"/>
    <w:rsid w:val="4CF89978"/>
    <w:rsid w:val="6D8D4631"/>
    <w:rsid w:val="76CD28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A76B540"/>
  <w15:chartTrackingRefBased/>
  <w15:docId w15:val="{5382BCB3-5E67-4E22-A1DF-F536A87A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before="120" w:after="120" w:line="240" w:lineRule="atLeast"/>
        <w:ind w:left="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61796"/>
  </w:style>
  <w:style w:type="paragraph" w:styleId="Kop1">
    <w:name w:val="heading 1"/>
    <w:basedOn w:val="Standaard"/>
    <w:next w:val="Standaard"/>
    <w:link w:val="Kop1Char"/>
    <w:autoRedefine/>
    <w:uiPriority w:val="9"/>
    <w:qFormat/>
    <w:rsid w:val="00E54562"/>
    <w:pPr>
      <w:keepNext/>
      <w:keepLines/>
      <w:numPr>
        <w:numId w:val="11"/>
      </w:numPr>
      <w:spacing w:before="240"/>
      <w:ind w:left="567" w:hanging="567"/>
      <w:outlineLvl w:val="0"/>
    </w:pPr>
    <w:rPr>
      <w:rFonts w:ascii="Arial" w:eastAsiaTheme="majorEastAsia" w:hAnsi="Arial" w:cs="Arial"/>
      <w:color w:val="2E74B5" w:themeColor="accent1" w:themeShade="BF"/>
      <w:sz w:val="32"/>
      <w:szCs w:val="32"/>
    </w:rPr>
  </w:style>
  <w:style w:type="paragraph" w:styleId="Kop2">
    <w:name w:val="heading 2"/>
    <w:basedOn w:val="Standaard"/>
    <w:next w:val="Standaard"/>
    <w:link w:val="Kop2Char"/>
    <w:autoRedefine/>
    <w:uiPriority w:val="9"/>
    <w:unhideWhenUsed/>
    <w:qFormat/>
    <w:rsid w:val="00742FE4"/>
    <w:pPr>
      <w:keepNext/>
      <w:keepLines/>
      <w:spacing w:before="240"/>
      <w:ind w:left="1134" w:hanging="567"/>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autoRedefine/>
    <w:uiPriority w:val="9"/>
    <w:unhideWhenUsed/>
    <w:qFormat/>
    <w:rsid w:val="00213EB5"/>
    <w:pPr>
      <w:keepNext/>
      <w:keepLines/>
      <w:spacing w:before="40" w:after="0"/>
      <w:ind w:left="1985" w:hanging="851"/>
      <w:outlineLvl w:val="2"/>
    </w:pPr>
    <w:rPr>
      <w:rFonts w:ascii="Arial" w:eastAsiaTheme="majorEastAsia" w:hAnsi="Arial" w:cs="Arial"/>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E7A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7AE0"/>
  </w:style>
  <w:style w:type="paragraph" w:styleId="Voettekst">
    <w:name w:val="footer"/>
    <w:basedOn w:val="Standaard"/>
    <w:link w:val="VoettekstChar"/>
    <w:uiPriority w:val="99"/>
    <w:unhideWhenUsed/>
    <w:rsid w:val="006E7A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7AE0"/>
  </w:style>
  <w:style w:type="paragraph" w:styleId="Lijstalinea">
    <w:name w:val="List Paragraph"/>
    <w:basedOn w:val="Standaard"/>
    <w:uiPriority w:val="34"/>
    <w:qFormat/>
    <w:rsid w:val="006E7AE0"/>
    <w:pPr>
      <w:ind w:left="720"/>
      <w:contextualSpacing/>
    </w:pPr>
  </w:style>
  <w:style w:type="paragraph" w:styleId="Geenafstand">
    <w:name w:val="No Spacing"/>
    <w:link w:val="GeenafstandChar"/>
    <w:uiPriority w:val="1"/>
    <w:qFormat/>
    <w:rsid w:val="006E7AE0"/>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E7AE0"/>
    <w:rPr>
      <w:rFonts w:eastAsiaTheme="minorEastAsia"/>
      <w:lang w:eastAsia="nl-NL"/>
    </w:rPr>
  </w:style>
  <w:style w:type="character" w:customStyle="1" w:styleId="Kop1Char">
    <w:name w:val="Kop 1 Char"/>
    <w:basedOn w:val="Standaardalinea-lettertype"/>
    <w:link w:val="Kop1"/>
    <w:uiPriority w:val="9"/>
    <w:rsid w:val="00E54562"/>
    <w:rPr>
      <w:rFonts w:ascii="Arial" w:eastAsiaTheme="majorEastAsia" w:hAnsi="Arial" w:cs="Arial"/>
      <w:color w:val="2E74B5" w:themeColor="accent1" w:themeShade="BF"/>
      <w:sz w:val="32"/>
      <w:szCs w:val="32"/>
    </w:rPr>
  </w:style>
  <w:style w:type="paragraph" w:styleId="Kopvaninhoudsopgave">
    <w:name w:val="TOC Heading"/>
    <w:basedOn w:val="Kop1"/>
    <w:next w:val="Standaard"/>
    <w:uiPriority w:val="39"/>
    <w:unhideWhenUsed/>
    <w:qFormat/>
    <w:rsid w:val="006F53A8"/>
    <w:pPr>
      <w:outlineLvl w:val="9"/>
    </w:pPr>
    <w:rPr>
      <w:lang w:eastAsia="nl-NL"/>
    </w:rPr>
  </w:style>
  <w:style w:type="paragraph" w:styleId="Inhopg1">
    <w:name w:val="toc 1"/>
    <w:basedOn w:val="Standaard"/>
    <w:next w:val="Standaard"/>
    <w:autoRedefine/>
    <w:uiPriority w:val="39"/>
    <w:unhideWhenUsed/>
    <w:rsid w:val="006F53A8"/>
    <w:pPr>
      <w:ind w:left="0"/>
      <w:jc w:val="left"/>
    </w:pPr>
    <w:rPr>
      <w:b/>
      <w:bCs/>
      <w:caps/>
      <w:sz w:val="20"/>
      <w:szCs w:val="20"/>
    </w:rPr>
  </w:style>
  <w:style w:type="character" w:styleId="Hyperlink">
    <w:name w:val="Hyperlink"/>
    <w:basedOn w:val="Standaardalinea-lettertype"/>
    <w:uiPriority w:val="99"/>
    <w:unhideWhenUsed/>
    <w:rsid w:val="006F53A8"/>
    <w:rPr>
      <w:color w:val="0563C1" w:themeColor="hyperlink"/>
      <w:u w:val="single"/>
    </w:rPr>
  </w:style>
  <w:style w:type="character" w:customStyle="1" w:styleId="Kop2Char">
    <w:name w:val="Kop 2 Char"/>
    <w:basedOn w:val="Standaardalinea-lettertype"/>
    <w:link w:val="Kop2"/>
    <w:uiPriority w:val="9"/>
    <w:rsid w:val="00742FE4"/>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6F53A8"/>
    <w:pPr>
      <w:spacing w:before="0" w:after="0"/>
      <w:ind w:left="220"/>
      <w:jc w:val="left"/>
    </w:pPr>
    <w:rPr>
      <w:smallCaps/>
      <w:sz w:val="20"/>
      <w:szCs w:val="20"/>
    </w:rPr>
  </w:style>
  <w:style w:type="paragraph" w:styleId="Titel">
    <w:name w:val="Title"/>
    <w:basedOn w:val="Kop1"/>
    <w:next w:val="Standaard"/>
    <w:link w:val="TitelChar"/>
    <w:qFormat/>
    <w:rsid w:val="00D81A63"/>
    <w:pPr>
      <w:spacing w:before="120" w:after="240" w:line="260" w:lineRule="atLeast"/>
      <w:outlineLvl w:val="9"/>
    </w:pPr>
    <w:rPr>
      <w:rFonts w:ascii="Myriad-BoldItalic" w:eastAsia="Times New Roman" w:hAnsi="Myriad-BoldItalic" w:cs="Tahoma"/>
      <w:color w:val="auto"/>
      <w:szCs w:val="24"/>
    </w:rPr>
  </w:style>
  <w:style w:type="character" w:customStyle="1" w:styleId="TitelChar">
    <w:name w:val="Titel Char"/>
    <w:basedOn w:val="Standaardalinea-lettertype"/>
    <w:link w:val="Titel"/>
    <w:rsid w:val="00D81A63"/>
    <w:rPr>
      <w:rFonts w:ascii="Myriad-BoldItalic" w:eastAsia="Times New Roman" w:hAnsi="Myriad-BoldItalic" w:cs="Tahoma"/>
      <w:sz w:val="32"/>
      <w:szCs w:val="24"/>
    </w:rPr>
  </w:style>
  <w:style w:type="paragraph" w:styleId="Normaalweb">
    <w:name w:val="Normal (Web)"/>
    <w:basedOn w:val="Standaard"/>
    <w:uiPriority w:val="99"/>
    <w:semiHidden/>
    <w:unhideWhenUsed/>
    <w:rsid w:val="00CC422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7B3BC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3BCE"/>
    <w:rPr>
      <w:rFonts w:ascii="Segoe UI" w:hAnsi="Segoe UI" w:cs="Segoe UI"/>
      <w:sz w:val="18"/>
      <w:szCs w:val="18"/>
    </w:rPr>
  </w:style>
  <w:style w:type="paragraph" w:styleId="Voetnoottekst">
    <w:name w:val="footnote text"/>
    <w:basedOn w:val="Standaard"/>
    <w:link w:val="VoetnoottekstChar"/>
    <w:uiPriority w:val="99"/>
    <w:semiHidden/>
    <w:unhideWhenUsed/>
    <w:rsid w:val="00CA3640"/>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CA3640"/>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CA3640"/>
    <w:rPr>
      <w:vertAlign w:val="superscript"/>
    </w:rPr>
  </w:style>
  <w:style w:type="character" w:styleId="Verwijzingopmerking">
    <w:name w:val="annotation reference"/>
    <w:basedOn w:val="Standaardalinea-lettertype"/>
    <w:uiPriority w:val="99"/>
    <w:semiHidden/>
    <w:unhideWhenUsed/>
    <w:rsid w:val="008135DB"/>
    <w:rPr>
      <w:sz w:val="16"/>
      <w:szCs w:val="16"/>
    </w:rPr>
  </w:style>
  <w:style w:type="paragraph" w:styleId="Tekstopmerking">
    <w:name w:val="annotation text"/>
    <w:basedOn w:val="Standaard"/>
    <w:link w:val="TekstopmerkingChar"/>
    <w:uiPriority w:val="99"/>
    <w:semiHidden/>
    <w:unhideWhenUsed/>
    <w:rsid w:val="008135D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35DB"/>
    <w:rPr>
      <w:sz w:val="20"/>
      <w:szCs w:val="20"/>
    </w:rPr>
  </w:style>
  <w:style w:type="paragraph" w:styleId="Onderwerpvanopmerking">
    <w:name w:val="annotation subject"/>
    <w:basedOn w:val="Tekstopmerking"/>
    <w:next w:val="Tekstopmerking"/>
    <w:link w:val="OnderwerpvanopmerkingChar"/>
    <w:uiPriority w:val="99"/>
    <w:semiHidden/>
    <w:unhideWhenUsed/>
    <w:rsid w:val="008135DB"/>
    <w:rPr>
      <w:b/>
      <w:bCs/>
    </w:rPr>
  </w:style>
  <w:style w:type="character" w:customStyle="1" w:styleId="OnderwerpvanopmerkingChar">
    <w:name w:val="Onderwerp van opmerking Char"/>
    <w:basedOn w:val="TekstopmerkingChar"/>
    <w:link w:val="Onderwerpvanopmerking"/>
    <w:uiPriority w:val="99"/>
    <w:semiHidden/>
    <w:rsid w:val="008135DB"/>
    <w:rPr>
      <w:b/>
      <w:bCs/>
      <w:sz w:val="20"/>
      <w:szCs w:val="20"/>
    </w:rPr>
  </w:style>
  <w:style w:type="paragraph" w:styleId="Inhopg3">
    <w:name w:val="toc 3"/>
    <w:basedOn w:val="Standaard"/>
    <w:next w:val="Standaard"/>
    <w:autoRedefine/>
    <w:uiPriority w:val="39"/>
    <w:unhideWhenUsed/>
    <w:rsid w:val="00793733"/>
    <w:pPr>
      <w:spacing w:before="0" w:after="0"/>
      <w:ind w:left="440"/>
      <w:jc w:val="left"/>
    </w:pPr>
    <w:rPr>
      <w:i/>
      <w:iCs/>
      <w:sz w:val="20"/>
      <w:szCs w:val="20"/>
    </w:rPr>
  </w:style>
  <w:style w:type="paragraph" w:styleId="Inhopg4">
    <w:name w:val="toc 4"/>
    <w:basedOn w:val="Standaard"/>
    <w:next w:val="Standaard"/>
    <w:autoRedefine/>
    <w:uiPriority w:val="39"/>
    <w:unhideWhenUsed/>
    <w:rsid w:val="00793733"/>
    <w:pPr>
      <w:spacing w:before="0" w:after="0"/>
      <w:ind w:left="660"/>
      <w:jc w:val="left"/>
    </w:pPr>
    <w:rPr>
      <w:sz w:val="18"/>
      <w:szCs w:val="18"/>
    </w:rPr>
  </w:style>
  <w:style w:type="paragraph" w:styleId="Inhopg5">
    <w:name w:val="toc 5"/>
    <w:basedOn w:val="Standaard"/>
    <w:next w:val="Standaard"/>
    <w:autoRedefine/>
    <w:uiPriority w:val="39"/>
    <w:unhideWhenUsed/>
    <w:rsid w:val="00793733"/>
    <w:pPr>
      <w:spacing w:before="0" w:after="0"/>
      <w:ind w:left="880"/>
      <w:jc w:val="left"/>
    </w:pPr>
    <w:rPr>
      <w:sz w:val="18"/>
      <w:szCs w:val="18"/>
    </w:rPr>
  </w:style>
  <w:style w:type="paragraph" w:styleId="Inhopg6">
    <w:name w:val="toc 6"/>
    <w:basedOn w:val="Standaard"/>
    <w:next w:val="Standaard"/>
    <w:autoRedefine/>
    <w:uiPriority w:val="39"/>
    <w:unhideWhenUsed/>
    <w:rsid w:val="00793733"/>
    <w:pPr>
      <w:spacing w:before="0" w:after="0"/>
      <w:ind w:left="1100"/>
      <w:jc w:val="left"/>
    </w:pPr>
    <w:rPr>
      <w:sz w:val="18"/>
      <w:szCs w:val="18"/>
    </w:rPr>
  </w:style>
  <w:style w:type="paragraph" w:styleId="Inhopg7">
    <w:name w:val="toc 7"/>
    <w:basedOn w:val="Standaard"/>
    <w:next w:val="Standaard"/>
    <w:autoRedefine/>
    <w:uiPriority w:val="39"/>
    <w:unhideWhenUsed/>
    <w:rsid w:val="00793733"/>
    <w:pPr>
      <w:spacing w:before="0" w:after="0"/>
      <w:ind w:left="1320"/>
      <w:jc w:val="left"/>
    </w:pPr>
    <w:rPr>
      <w:sz w:val="18"/>
      <w:szCs w:val="18"/>
    </w:rPr>
  </w:style>
  <w:style w:type="paragraph" w:styleId="Inhopg8">
    <w:name w:val="toc 8"/>
    <w:basedOn w:val="Standaard"/>
    <w:next w:val="Standaard"/>
    <w:autoRedefine/>
    <w:uiPriority w:val="39"/>
    <w:unhideWhenUsed/>
    <w:rsid w:val="00793733"/>
    <w:pPr>
      <w:spacing w:before="0" w:after="0"/>
      <w:ind w:left="1540"/>
      <w:jc w:val="left"/>
    </w:pPr>
    <w:rPr>
      <w:sz w:val="18"/>
      <w:szCs w:val="18"/>
    </w:rPr>
  </w:style>
  <w:style w:type="paragraph" w:styleId="Inhopg9">
    <w:name w:val="toc 9"/>
    <w:basedOn w:val="Standaard"/>
    <w:next w:val="Standaard"/>
    <w:autoRedefine/>
    <w:uiPriority w:val="39"/>
    <w:unhideWhenUsed/>
    <w:rsid w:val="00793733"/>
    <w:pPr>
      <w:spacing w:before="0" w:after="0"/>
      <w:ind w:left="1760"/>
      <w:jc w:val="left"/>
    </w:pPr>
    <w:rPr>
      <w:sz w:val="18"/>
      <w:szCs w:val="18"/>
    </w:rPr>
  </w:style>
  <w:style w:type="character" w:customStyle="1" w:styleId="Kop3Char">
    <w:name w:val="Kop 3 Char"/>
    <w:basedOn w:val="Standaardalinea-lettertype"/>
    <w:link w:val="Kop3"/>
    <w:uiPriority w:val="9"/>
    <w:rsid w:val="00213EB5"/>
    <w:rPr>
      <w:rFonts w:ascii="Arial" w:eastAsiaTheme="majorEastAsia" w:hAnsi="Arial" w:cs="Arial"/>
      <w:i/>
    </w:rPr>
  </w:style>
  <w:style w:type="table" w:styleId="Tabelraster">
    <w:name w:val="Table Grid"/>
    <w:basedOn w:val="Standaardtabel"/>
    <w:uiPriority w:val="39"/>
    <w:rsid w:val="00286ED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85F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9465">
      <w:bodyDiv w:val="1"/>
      <w:marLeft w:val="0"/>
      <w:marRight w:val="0"/>
      <w:marTop w:val="0"/>
      <w:marBottom w:val="0"/>
      <w:divBdr>
        <w:top w:val="none" w:sz="0" w:space="0" w:color="auto"/>
        <w:left w:val="none" w:sz="0" w:space="0" w:color="auto"/>
        <w:bottom w:val="none" w:sz="0" w:space="0" w:color="auto"/>
        <w:right w:val="none" w:sz="0" w:space="0" w:color="auto"/>
      </w:divBdr>
    </w:div>
    <w:div w:id="134224096">
      <w:bodyDiv w:val="1"/>
      <w:marLeft w:val="0"/>
      <w:marRight w:val="0"/>
      <w:marTop w:val="0"/>
      <w:marBottom w:val="0"/>
      <w:divBdr>
        <w:top w:val="none" w:sz="0" w:space="0" w:color="auto"/>
        <w:left w:val="none" w:sz="0" w:space="0" w:color="auto"/>
        <w:bottom w:val="none" w:sz="0" w:space="0" w:color="auto"/>
        <w:right w:val="none" w:sz="0" w:space="0" w:color="auto"/>
      </w:divBdr>
    </w:div>
    <w:div w:id="265121251">
      <w:bodyDiv w:val="1"/>
      <w:marLeft w:val="0"/>
      <w:marRight w:val="0"/>
      <w:marTop w:val="0"/>
      <w:marBottom w:val="0"/>
      <w:divBdr>
        <w:top w:val="none" w:sz="0" w:space="0" w:color="auto"/>
        <w:left w:val="none" w:sz="0" w:space="0" w:color="auto"/>
        <w:bottom w:val="none" w:sz="0" w:space="0" w:color="auto"/>
        <w:right w:val="none" w:sz="0" w:space="0" w:color="auto"/>
      </w:divBdr>
    </w:div>
    <w:div w:id="267785407">
      <w:bodyDiv w:val="1"/>
      <w:marLeft w:val="0"/>
      <w:marRight w:val="0"/>
      <w:marTop w:val="0"/>
      <w:marBottom w:val="0"/>
      <w:divBdr>
        <w:top w:val="none" w:sz="0" w:space="0" w:color="auto"/>
        <w:left w:val="none" w:sz="0" w:space="0" w:color="auto"/>
        <w:bottom w:val="none" w:sz="0" w:space="0" w:color="auto"/>
        <w:right w:val="none" w:sz="0" w:space="0" w:color="auto"/>
      </w:divBdr>
    </w:div>
    <w:div w:id="592056483">
      <w:bodyDiv w:val="1"/>
      <w:marLeft w:val="0"/>
      <w:marRight w:val="0"/>
      <w:marTop w:val="0"/>
      <w:marBottom w:val="0"/>
      <w:divBdr>
        <w:top w:val="none" w:sz="0" w:space="0" w:color="auto"/>
        <w:left w:val="none" w:sz="0" w:space="0" w:color="auto"/>
        <w:bottom w:val="none" w:sz="0" w:space="0" w:color="auto"/>
        <w:right w:val="none" w:sz="0" w:space="0" w:color="auto"/>
      </w:divBdr>
    </w:div>
    <w:div w:id="620261241">
      <w:bodyDiv w:val="1"/>
      <w:marLeft w:val="0"/>
      <w:marRight w:val="0"/>
      <w:marTop w:val="0"/>
      <w:marBottom w:val="0"/>
      <w:divBdr>
        <w:top w:val="none" w:sz="0" w:space="0" w:color="auto"/>
        <w:left w:val="none" w:sz="0" w:space="0" w:color="auto"/>
        <w:bottom w:val="none" w:sz="0" w:space="0" w:color="auto"/>
        <w:right w:val="none" w:sz="0" w:space="0" w:color="auto"/>
      </w:divBdr>
    </w:div>
    <w:div w:id="652415455">
      <w:bodyDiv w:val="1"/>
      <w:marLeft w:val="0"/>
      <w:marRight w:val="0"/>
      <w:marTop w:val="0"/>
      <w:marBottom w:val="0"/>
      <w:divBdr>
        <w:top w:val="none" w:sz="0" w:space="0" w:color="auto"/>
        <w:left w:val="none" w:sz="0" w:space="0" w:color="auto"/>
        <w:bottom w:val="none" w:sz="0" w:space="0" w:color="auto"/>
        <w:right w:val="none" w:sz="0" w:space="0" w:color="auto"/>
      </w:divBdr>
    </w:div>
    <w:div w:id="933517521">
      <w:bodyDiv w:val="1"/>
      <w:marLeft w:val="0"/>
      <w:marRight w:val="0"/>
      <w:marTop w:val="0"/>
      <w:marBottom w:val="0"/>
      <w:divBdr>
        <w:top w:val="none" w:sz="0" w:space="0" w:color="auto"/>
        <w:left w:val="none" w:sz="0" w:space="0" w:color="auto"/>
        <w:bottom w:val="none" w:sz="0" w:space="0" w:color="auto"/>
        <w:right w:val="none" w:sz="0" w:space="0" w:color="auto"/>
      </w:divBdr>
    </w:div>
    <w:div w:id="996692607">
      <w:bodyDiv w:val="1"/>
      <w:marLeft w:val="0"/>
      <w:marRight w:val="0"/>
      <w:marTop w:val="0"/>
      <w:marBottom w:val="0"/>
      <w:divBdr>
        <w:top w:val="none" w:sz="0" w:space="0" w:color="auto"/>
        <w:left w:val="none" w:sz="0" w:space="0" w:color="auto"/>
        <w:bottom w:val="none" w:sz="0" w:space="0" w:color="auto"/>
        <w:right w:val="none" w:sz="0" w:space="0" w:color="auto"/>
      </w:divBdr>
    </w:div>
    <w:div w:id="1061444912">
      <w:bodyDiv w:val="1"/>
      <w:marLeft w:val="0"/>
      <w:marRight w:val="0"/>
      <w:marTop w:val="0"/>
      <w:marBottom w:val="0"/>
      <w:divBdr>
        <w:top w:val="none" w:sz="0" w:space="0" w:color="auto"/>
        <w:left w:val="none" w:sz="0" w:space="0" w:color="auto"/>
        <w:bottom w:val="none" w:sz="0" w:space="0" w:color="auto"/>
        <w:right w:val="none" w:sz="0" w:space="0" w:color="auto"/>
      </w:divBdr>
    </w:div>
    <w:div w:id="1101954692">
      <w:bodyDiv w:val="1"/>
      <w:marLeft w:val="0"/>
      <w:marRight w:val="0"/>
      <w:marTop w:val="0"/>
      <w:marBottom w:val="0"/>
      <w:divBdr>
        <w:top w:val="none" w:sz="0" w:space="0" w:color="auto"/>
        <w:left w:val="none" w:sz="0" w:space="0" w:color="auto"/>
        <w:bottom w:val="none" w:sz="0" w:space="0" w:color="auto"/>
        <w:right w:val="none" w:sz="0" w:space="0" w:color="auto"/>
      </w:divBdr>
    </w:div>
    <w:div w:id="1182860294">
      <w:bodyDiv w:val="1"/>
      <w:marLeft w:val="0"/>
      <w:marRight w:val="0"/>
      <w:marTop w:val="0"/>
      <w:marBottom w:val="0"/>
      <w:divBdr>
        <w:top w:val="none" w:sz="0" w:space="0" w:color="auto"/>
        <w:left w:val="none" w:sz="0" w:space="0" w:color="auto"/>
        <w:bottom w:val="none" w:sz="0" w:space="0" w:color="auto"/>
        <w:right w:val="none" w:sz="0" w:space="0" w:color="auto"/>
      </w:divBdr>
    </w:div>
    <w:div w:id="1376007010">
      <w:bodyDiv w:val="1"/>
      <w:marLeft w:val="0"/>
      <w:marRight w:val="0"/>
      <w:marTop w:val="0"/>
      <w:marBottom w:val="0"/>
      <w:divBdr>
        <w:top w:val="none" w:sz="0" w:space="0" w:color="auto"/>
        <w:left w:val="none" w:sz="0" w:space="0" w:color="auto"/>
        <w:bottom w:val="none" w:sz="0" w:space="0" w:color="auto"/>
        <w:right w:val="none" w:sz="0" w:space="0" w:color="auto"/>
      </w:divBdr>
    </w:div>
    <w:div w:id="1462845643">
      <w:bodyDiv w:val="1"/>
      <w:marLeft w:val="0"/>
      <w:marRight w:val="0"/>
      <w:marTop w:val="0"/>
      <w:marBottom w:val="0"/>
      <w:divBdr>
        <w:top w:val="none" w:sz="0" w:space="0" w:color="auto"/>
        <w:left w:val="none" w:sz="0" w:space="0" w:color="auto"/>
        <w:bottom w:val="none" w:sz="0" w:space="0" w:color="auto"/>
        <w:right w:val="none" w:sz="0" w:space="0" w:color="auto"/>
      </w:divBdr>
    </w:div>
    <w:div w:id="1598365377">
      <w:bodyDiv w:val="1"/>
      <w:marLeft w:val="0"/>
      <w:marRight w:val="0"/>
      <w:marTop w:val="0"/>
      <w:marBottom w:val="0"/>
      <w:divBdr>
        <w:top w:val="none" w:sz="0" w:space="0" w:color="auto"/>
        <w:left w:val="none" w:sz="0" w:space="0" w:color="auto"/>
        <w:bottom w:val="none" w:sz="0" w:space="0" w:color="auto"/>
        <w:right w:val="none" w:sz="0" w:space="0" w:color="auto"/>
      </w:divBdr>
    </w:div>
    <w:div w:id="1805999513">
      <w:bodyDiv w:val="1"/>
      <w:marLeft w:val="0"/>
      <w:marRight w:val="0"/>
      <w:marTop w:val="0"/>
      <w:marBottom w:val="0"/>
      <w:divBdr>
        <w:top w:val="none" w:sz="0" w:space="0" w:color="auto"/>
        <w:left w:val="none" w:sz="0" w:space="0" w:color="auto"/>
        <w:bottom w:val="none" w:sz="0" w:space="0" w:color="auto"/>
        <w:right w:val="none" w:sz="0" w:space="0" w:color="auto"/>
      </w:divBdr>
    </w:div>
    <w:div w:id="182793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lelystad.nl/Inwone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lelystad.nl/Aanbestedingen/Aanbestedingen%20overig/Inkoopbeleid%202018%20folder.pdf"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lystad.nl/stadenbestuu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0D88EC2AF2DD340A3AC3E78A4BBD63C" ma:contentTypeVersion="0" ma:contentTypeDescription="Een nieuw document maken." ma:contentTypeScope="" ma:versionID="e3c406a0c77283870598b514ce6ca316">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96E631-85CA-4CC2-B5EE-3986CA73C359}">
  <ds:schemaRefs>
    <ds:schemaRef ds:uri="http://schemas.microsoft.com/sharepoint/events"/>
  </ds:schemaRefs>
</ds:datastoreItem>
</file>

<file path=customXml/itemProps3.xml><?xml version="1.0" encoding="utf-8"?>
<ds:datastoreItem xmlns:ds="http://schemas.openxmlformats.org/officeDocument/2006/customXml" ds:itemID="{11FCD675-3EA7-4B21-861F-5B9603FDC454}">
  <ds:schemaRefs>
    <ds:schemaRef ds:uri="http://schemas.microsoft.com/sharepoint/v3/contenttype/forms"/>
  </ds:schemaRefs>
</ds:datastoreItem>
</file>

<file path=customXml/itemProps4.xml><?xml version="1.0" encoding="utf-8"?>
<ds:datastoreItem xmlns:ds="http://schemas.openxmlformats.org/officeDocument/2006/customXml" ds:itemID="{C403AA76-79D2-4081-A9CF-C3A73185AE8A}">
  <ds:schemaRefs>
    <ds:schemaRef ds:uri="http://schemas.microsoft.com/office/2006/metadata/properties"/>
    <ds:schemaRef ds:uri="http://schemas.openxmlformats.org/package/2006/metadata/core-properties"/>
    <ds:schemaRef ds:uri="659dc86a-b5f4-4782-a100-596482bbc224"/>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purl.org/dc/elements/1.1/"/>
  </ds:schemaRefs>
</ds:datastoreItem>
</file>

<file path=customXml/itemProps5.xml><?xml version="1.0" encoding="utf-8"?>
<ds:datastoreItem xmlns:ds="http://schemas.openxmlformats.org/officeDocument/2006/customXml" ds:itemID="{167569E4-2F23-4D22-B027-E45DF7C7B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C85AB56-BAD5-479A-B00E-2071DB54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1737</Words>
  <Characters>9556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Programma van Eisen Burgerzaken Applicaties Gemeente Lelystad</vt:lpstr>
    </vt:vector>
  </TitlesOfParts>
  <Company>Gemeente lelystad</Company>
  <LinksUpToDate>false</LinksUpToDate>
  <CharactersWithSpaces>11271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Burgerzaken Applicaties Gemeente Lelystad</dc:title>
  <dc:subject>gemeente lelystad</dc:subject>
  <dc:creator>Projectteam burgerzaken applicaties</dc:creator>
  <cp:keywords/>
  <dc:description/>
  <cp:lastModifiedBy>Bakker, PC (Peter)</cp:lastModifiedBy>
  <cp:revision>31</cp:revision>
  <cp:lastPrinted>2018-11-16T08:58:00Z</cp:lastPrinted>
  <dcterms:created xsi:type="dcterms:W3CDTF">2019-03-17T09:36:00Z</dcterms:created>
  <dcterms:modified xsi:type="dcterms:W3CDTF">2019-12-23T10:00:00Z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0x01010000D88EC2AF2DD340A3AC3E78A4BBD63C</vt:lpwstr>
  </property>
</Properties>
</file>