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B97ECB" w14:textId="77777777" w:rsidR="000B56B6" w:rsidRDefault="00264BB2" w:rsidP="00E060FB">
      <w:pPr>
        <w:rPr>
          <w:color w:val="002060"/>
          <w:sz w:val="36"/>
          <w:szCs w:val="36"/>
        </w:rPr>
      </w:pPr>
      <w:r>
        <w:rPr>
          <w:noProof/>
          <w:color w:val="002060"/>
          <w:sz w:val="36"/>
          <w:szCs w:val="36"/>
          <w:lang w:eastAsia="nl-NL"/>
        </w:rPr>
        <w:drawing>
          <wp:anchor distT="0" distB="0" distL="114300" distR="114300" simplePos="0" relativeHeight="251665408" behindDoc="0" locked="0" layoutInCell="1" allowOverlap="1" wp14:anchorId="76B97F19" wp14:editId="6E2CEDA6">
            <wp:simplePos x="0" y="0"/>
            <wp:positionH relativeFrom="column">
              <wp:posOffset>3367862</wp:posOffset>
            </wp:positionH>
            <wp:positionV relativeFrom="paragraph">
              <wp:posOffset>38125</wp:posOffset>
            </wp:positionV>
            <wp:extent cx="1780540" cy="732155"/>
            <wp:effectExtent l="0" t="0" r="0" b="444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hermafbeelding 2018-05-16 om 08.30.5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80540" cy="732155"/>
                    </a:xfrm>
                    <a:prstGeom prst="rect">
                      <a:avLst/>
                    </a:prstGeom>
                  </pic:spPr>
                </pic:pic>
              </a:graphicData>
            </a:graphic>
            <wp14:sizeRelH relativeFrom="page">
              <wp14:pctWidth>0</wp14:pctWidth>
            </wp14:sizeRelH>
            <wp14:sizeRelV relativeFrom="page">
              <wp14:pctHeight>0</wp14:pctHeight>
            </wp14:sizeRelV>
          </wp:anchor>
        </w:drawing>
      </w:r>
    </w:p>
    <w:p w14:paraId="76B97ECC" w14:textId="207462CB" w:rsidR="00264BB2" w:rsidRPr="00A96913" w:rsidRDefault="00376478" w:rsidP="00E060FB">
      <w:pPr>
        <w:rPr>
          <w:rFonts w:ascii="Arial" w:hAnsi="Arial" w:cs="Arial"/>
          <w:color w:val="002060"/>
          <w:sz w:val="36"/>
          <w:szCs w:val="36"/>
        </w:rPr>
      </w:pPr>
      <w:r w:rsidRPr="00A96913">
        <w:rPr>
          <w:rFonts w:ascii="Arial" w:hAnsi="Arial" w:cs="Arial"/>
          <w:color w:val="002060"/>
          <w:sz w:val="36"/>
          <w:szCs w:val="36"/>
        </w:rPr>
        <w:t>Bijlage 1</w:t>
      </w:r>
    </w:p>
    <w:p w14:paraId="460DF4C7" w14:textId="2338E356" w:rsidR="00376478" w:rsidRPr="00A96913" w:rsidRDefault="00376478" w:rsidP="00E060FB">
      <w:pPr>
        <w:rPr>
          <w:rFonts w:ascii="Arial" w:hAnsi="Arial" w:cs="Arial"/>
          <w:color w:val="002060"/>
          <w:sz w:val="36"/>
          <w:szCs w:val="36"/>
        </w:rPr>
      </w:pPr>
      <w:r w:rsidRPr="00A96913">
        <w:rPr>
          <w:rFonts w:ascii="Arial" w:hAnsi="Arial" w:cs="Arial"/>
          <w:color w:val="002060"/>
          <w:sz w:val="36"/>
          <w:szCs w:val="36"/>
        </w:rPr>
        <w:t>Visiedocument</w:t>
      </w:r>
    </w:p>
    <w:p w14:paraId="76B97ECD" w14:textId="77777777" w:rsidR="00264BB2" w:rsidRPr="00A96913" w:rsidRDefault="00264BB2" w:rsidP="00E060FB">
      <w:pPr>
        <w:rPr>
          <w:rFonts w:ascii="Arial" w:hAnsi="Arial" w:cs="Arial"/>
          <w:color w:val="002060"/>
          <w:sz w:val="36"/>
          <w:szCs w:val="36"/>
        </w:rPr>
      </w:pPr>
    </w:p>
    <w:p w14:paraId="76B97ECE" w14:textId="77777777" w:rsidR="00282798" w:rsidRPr="00A96913" w:rsidRDefault="00282798" w:rsidP="00E060FB">
      <w:pPr>
        <w:rPr>
          <w:rFonts w:ascii="Arial" w:hAnsi="Arial" w:cs="Arial"/>
          <w:color w:val="5B9BD5" w:themeColor="accent5"/>
          <w:sz w:val="36"/>
          <w:szCs w:val="36"/>
        </w:rPr>
      </w:pPr>
    </w:p>
    <w:p w14:paraId="76B97ECF" w14:textId="77777777" w:rsidR="00E060FB" w:rsidRPr="00A96913" w:rsidRDefault="00D86246" w:rsidP="00E060FB">
      <w:pPr>
        <w:rPr>
          <w:rFonts w:ascii="Arial" w:hAnsi="Arial" w:cs="Arial"/>
          <w:color w:val="5B9BD5" w:themeColor="accent5"/>
          <w:sz w:val="36"/>
          <w:szCs w:val="36"/>
        </w:rPr>
      </w:pPr>
      <w:r w:rsidRPr="00A96913">
        <w:rPr>
          <w:rFonts w:ascii="Arial" w:hAnsi="Arial" w:cs="Arial"/>
          <w:color w:val="5B9BD5" w:themeColor="accent5"/>
          <w:sz w:val="36"/>
          <w:szCs w:val="36"/>
        </w:rPr>
        <w:t xml:space="preserve">Stip, Doel en Ambitie </w:t>
      </w:r>
      <w:r w:rsidR="00282798" w:rsidRPr="00A96913">
        <w:rPr>
          <w:rFonts w:ascii="Arial" w:hAnsi="Arial" w:cs="Arial"/>
          <w:color w:val="5B9BD5" w:themeColor="accent5"/>
          <w:sz w:val="36"/>
          <w:szCs w:val="36"/>
        </w:rPr>
        <w:t>Dienstverlening Burgerzaken</w:t>
      </w:r>
    </w:p>
    <w:p w14:paraId="76B97ED0" w14:textId="77777777" w:rsidR="00E060FB" w:rsidRDefault="00E060FB"/>
    <w:p w14:paraId="76B97ED1" w14:textId="77777777" w:rsidR="008B3168" w:rsidRDefault="00C66F8F">
      <w:r>
        <w:rPr>
          <w:noProof/>
          <w:lang w:eastAsia="nl-NL"/>
        </w:rPr>
        <w:drawing>
          <wp:anchor distT="0" distB="0" distL="114300" distR="114300" simplePos="0" relativeHeight="251659264" behindDoc="0" locked="0" layoutInCell="1" allowOverlap="1" wp14:anchorId="76B97F1B" wp14:editId="76B97F1C">
            <wp:simplePos x="0" y="0"/>
            <wp:positionH relativeFrom="column">
              <wp:posOffset>3310890</wp:posOffset>
            </wp:positionH>
            <wp:positionV relativeFrom="paragraph">
              <wp:posOffset>371171</wp:posOffset>
            </wp:positionV>
            <wp:extent cx="2737485" cy="2267585"/>
            <wp:effectExtent l="0" t="0" r="5715" b="571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fbeelding 2018-05-16 om 07.39.55.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37485" cy="2267585"/>
                    </a:xfrm>
                    <a:prstGeom prst="rect">
                      <a:avLst/>
                    </a:prstGeom>
                  </pic:spPr>
                </pic:pic>
              </a:graphicData>
            </a:graphic>
            <wp14:sizeRelH relativeFrom="page">
              <wp14:pctWidth>0</wp14:pctWidth>
            </wp14:sizeRelH>
            <wp14:sizeRelV relativeFrom="page">
              <wp14:pctHeight>0</wp14:pctHeight>
            </wp14:sizeRelV>
          </wp:anchor>
        </w:drawing>
      </w:r>
    </w:p>
    <w:p w14:paraId="76B97ED2" w14:textId="77777777" w:rsidR="008B3168" w:rsidRDefault="008B3168">
      <w:r>
        <w:rPr>
          <w:noProof/>
          <w:lang w:eastAsia="nl-NL"/>
        </w:rPr>
        <w:drawing>
          <wp:anchor distT="0" distB="0" distL="114300" distR="114300" simplePos="0" relativeHeight="251663360" behindDoc="0" locked="0" layoutInCell="1" allowOverlap="1" wp14:anchorId="76B97F1D" wp14:editId="76B97F1E">
            <wp:simplePos x="0" y="0"/>
            <wp:positionH relativeFrom="column">
              <wp:posOffset>-52705</wp:posOffset>
            </wp:positionH>
            <wp:positionV relativeFrom="paragraph">
              <wp:posOffset>2436164</wp:posOffset>
            </wp:positionV>
            <wp:extent cx="2586093" cy="2001600"/>
            <wp:effectExtent l="0" t="0" r="5080" b="508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hermafbeelding 2018-05-16 om 07.43.15.png"/>
                    <pic:cNvPicPr/>
                  </pic:nvPicPr>
                  <pic:blipFill>
                    <a:blip r:embed="rId12">
                      <a:extLst>
                        <a:ext uri="{28A0092B-C50C-407E-A947-70E740481C1C}">
                          <a14:useLocalDpi xmlns:a14="http://schemas.microsoft.com/office/drawing/2010/main" val="0"/>
                        </a:ext>
                      </a:extLst>
                    </a:blip>
                    <a:stretch>
                      <a:fillRect/>
                    </a:stretch>
                  </pic:blipFill>
                  <pic:spPr>
                    <a:xfrm>
                      <a:off x="0" y="0"/>
                      <a:ext cx="2586093" cy="20016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2336" behindDoc="0" locked="0" layoutInCell="1" allowOverlap="1" wp14:anchorId="76B97F1F" wp14:editId="76B97F20">
            <wp:simplePos x="0" y="0"/>
            <wp:positionH relativeFrom="column">
              <wp:posOffset>2511094</wp:posOffset>
            </wp:positionH>
            <wp:positionV relativeFrom="paragraph">
              <wp:posOffset>2436495</wp:posOffset>
            </wp:positionV>
            <wp:extent cx="3536315" cy="2003425"/>
            <wp:effectExtent l="0" t="0" r="0" b="3175"/>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ermafbeelding 2018-05-16 om 07.37.40.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36315" cy="200342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1312" behindDoc="0" locked="0" layoutInCell="1" allowOverlap="1" wp14:anchorId="76B97F21" wp14:editId="76B97F22">
            <wp:simplePos x="0" y="0"/>
            <wp:positionH relativeFrom="column">
              <wp:posOffset>-60739</wp:posOffset>
            </wp:positionH>
            <wp:positionV relativeFrom="paragraph">
              <wp:posOffset>184371</wp:posOffset>
            </wp:positionV>
            <wp:extent cx="3394710" cy="2268220"/>
            <wp:effectExtent l="0" t="0" r="0" b="508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ermafbeelding 2018-05-16 om 07.39.03.png"/>
                    <pic:cNvPicPr/>
                  </pic:nvPicPr>
                  <pic:blipFill>
                    <a:blip r:embed="rId14">
                      <a:extLst>
                        <a:ext uri="{28A0092B-C50C-407E-A947-70E740481C1C}">
                          <a14:useLocalDpi xmlns:a14="http://schemas.microsoft.com/office/drawing/2010/main" val="0"/>
                        </a:ext>
                      </a:extLst>
                    </a:blip>
                    <a:stretch>
                      <a:fillRect/>
                    </a:stretch>
                  </pic:blipFill>
                  <pic:spPr>
                    <a:xfrm>
                      <a:off x="0" y="0"/>
                      <a:ext cx="3394710" cy="2268220"/>
                    </a:xfrm>
                    <a:prstGeom prst="rect">
                      <a:avLst/>
                    </a:prstGeom>
                  </pic:spPr>
                </pic:pic>
              </a:graphicData>
            </a:graphic>
            <wp14:sizeRelH relativeFrom="page">
              <wp14:pctWidth>0</wp14:pctWidth>
            </wp14:sizeRelH>
            <wp14:sizeRelV relativeFrom="page">
              <wp14:pctHeight>0</wp14:pctHeight>
            </wp14:sizeRelV>
          </wp:anchor>
        </w:drawing>
      </w:r>
    </w:p>
    <w:p w14:paraId="76B97ED3" w14:textId="77777777" w:rsidR="008B3168" w:rsidRDefault="008B3168"/>
    <w:p w14:paraId="76B97ED4" w14:textId="77777777" w:rsidR="008B3168" w:rsidRDefault="008B3168"/>
    <w:p w14:paraId="76B97ED5" w14:textId="77777777" w:rsidR="008B3168" w:rsidRPr="00A96913" w:rsidRDefault="00FA29DE">
      <w:pPr>
        <w:rPr>
          <w:rFonts w:ascii="Arial" w:hAnsi="Arial" w:cs="Arial"/>
          <w:i/>
          <w:sz w:val="32"/>
          <w:szCs w:val="32"/>
        </w:rPr>
      </w:pPr>
      <w:r w:rsidRPr="00A96913">
        <w:rPr>
          <w:rFonts w:ascii="Arial" w:hAnsi="Arial" w:cs="Arial"/>
          <w:i/>
          <w:sz w:val="32"/>
          <w:szCs w:val="32"/>
        </w:rPr>
        <w:t>Gemeente Lelystad</w:t>
      </w:r>
      <w:r w:rsidR="00B02A5F" w:rsidRPr="00A96913">
        <w:rPr>
          <w:rFonts w:ascii="Arial" w:hAnsi="Arial" w:cs="Arial"/>
          <w:i/>
          <w:sz w:val="32"/>
          <w:szCs w:val="32"/>
        </w:rPr>
        <w:t>:</w:t>
      </w:r>
    </w:p>
    <w:p w14:paraId="76B97ED6" w14:textId="77777777" w:rsidR="00FA29DE" w:rsidRPr="00A96913" w:rsidRDefault="00B02A5F">
      <w:pPr>
        <w:rPr>
          <w:rFonts w:ascii="Arial" w:hAnsi="Arial" w:cs="Arial"/>
          <w:i/>
          <w:sz w:val="32"/>
          <w:szCs w:val="32"/>
        </w:rPr>
      </w:pPr>
      <w:r w:rsidRPr="00A96913">
        <w:rPr>
          <w:rFonts w:ascii="Arial" w:hAnsi="Arial" w:cs="Arial"/>
          <w:i/>
          <w:sz w:val="32"/>
          <w:szCs w:val="32"/>
        </w:rPr>
        <w:t>“</w:t>
      </w:r>
      <w:r w:rsidR="00FA29DE" w:rsidRPr="00A96913">
        <w:rPr>
          <w:rFonts w:ascii="Arial" w:hAnsi="Arial" w:cs="Arial"/>
          <w:i/>
          <w:sz w:val="32"/>
          <w:szCs w:val="32"/>
        </w:rPr>
        <w:t>Persoonlijke dienstverlening voor iedereen</w:t>
      </w:r>
      <w:r w:rsidRPr="00A96913">
        <w:rPr>
          <w:rFonts w:ascii="Arial" w:hAnsi="Arial" w:cs="Arial"/>
          <w:i/>
          <w:sz w:val="32"/>
          <w:szCs w:val="32"/>
        </w:rPr>
        <w:t>”</w:t>
      </w:r>
    </w:p>
    <w:p w14:paraId="76B97ED7" w14:textId="77777777" w:rsidR="008B3168" w:rsidRDefault="008B3168"/>
    <w:p w14:paraId="76B97ED8" w14:textId="77777777" w:rsidR="008B3168" w:rsidRDefault="008B3168"/>
    <w:p w14:paraId="76B97ED9" w14:textId="77777777" w:rsidR="008B3168" w:rsidRDefault="008B3168"/>
    <w:p w14:paraId="76B97EDA" w14:textId="77777777" w:rsidR="001B5290" w:rsidRDefault="001B5290">
      <w:pPr>
        <w:rPr>
          <w:sz w:val="21"/>
          <w:szCs w:val="21"/>
        </w:rPr>
      </w:pPr>
    </w:p>
    <w:p w14:paraId="76B97EDB" w14:textId="77777777" w:rsidR="001B5290" w:rsidRDefault="001B5290">
      <w:pPr>
        <w:rPr>
          <w:sz w:val="21"/>
          <w:szCs w:val="21"/>
        </w:rPr>
      </w:pPr>
    </w:p>
    <w:p w14:paraId="76B97EDC" w14:textId="77777777" w:rsidR="001B5290" w:rsidRDefault="001B5290">
      <w:pPr>
        <w:rPr>
          <w:sz w:val="21"/>
          <w:szCs w:val="21"/>
        </w:rPr>
      </w:pPr>
    </w:p>
    <w:p w14:paraId="76B97EDD" w14:textId="77777777" w:rsidR="00E87986" w:rsidRDefault="00E87986">
      <w:pPr>
        <w:rPr>
          <w:b/>
        </w:rPr>
      </w:pPr>
    </w:p>
    <w:p w14:paraId="76B97EDE" w14:textId="77777777" w:rsidR="000F7731" w:rsidRDefault="000F7731">
      <w:r>
        <w:br w:type="page"/>
      </w:r>
    </w:p>
    <w:p w14:paraId="76B97EDF" w14:textId="77777777" w:rsidR="000F7731" w:rsidRPr="00A96913" w:rsidRDefault="000F7731" w:rsidP="00E87986">
      <w:pPr>
        <w:rPr>
          <w:rFonts w:ascii="Arial" w:hAnsi="Arial" w:cs="Arial"/>
          <w:b/>
          <w:color w:val="002060"/>
        </w:rPr>
      </w:pPr>
      <w:r w:rsidRPr="00A96913">
        <w:rPr>
          <w:rFonts w:ascii="Arial" w:hAnsi="Arial" w:cs="Arial"/>
          <w:b/>
          <w:color w:val="002060"/>
        </w:rPr>
        <w:lastRenderedPageBreak/>
        <w:t>Inleiding</w:t>
      </w:r>
    </w:p>
    <w:p w14:paraId="76B97EE0" w14:textId="77777777" w:rsidR="000F7731" w:rsidRDefault="000F7731" w:rsidP="00E87986">
      <w:pPr>
        <w:rPr>
          <w:sz w:val="21"/>
          <w:szCs w:val="21"/>
        </w:rPr>
      </w:pPr>
    </w:p>
    <w:p w14:paraId="76B97EE1" w14:textId="77777777" w:rsidR="00B55187" w:rsidRPr="00A96913" w:rsidRDefault="00294F01" w:rsidP="00A96913">
      <w:pPr>
        <w:spacing w:before="120" w:after="120" w:line="240" w:lineRule="atLeast"/>
        <w:jc w:val="both"/>
        <w:rPr>
          <w:rFonts w:ascii="Arial" w:hAnsi="Arial" w:cs="Arial"/>
          <w:sz w:val="20"/>
          <w:szCs w:val="20"/>
        </w:rPr>
      </w:pPr>
      <w:r w:rsidRPr="00A96913">
        <w:rPr>
          <w:rFonts w:ascii="Arial" w:hAnsi="Arial" w:cs="Arial"/>
          <w:sz w:val="20"/>
          <w:szCs w:val="20"/>
        </w:rPr>
        <w:t>De samenleving verandert sneller dan ooit tevoren</w:t>
      </w:r>
      <w:r w:rsidR="00E87986" w:rsidRPr="00A96913">
        <w:rPr>
          <w:rFonts w:ascii="Arial" w:hAnsi="Arial" w:cs="Arial"/>
          <w:sz w:val="20"/>
          <w:szCs w:val="20"/>
        </w:rPr>
        <w:t xml:space="preserve">. Dit vraagt om voortdurende verbetering en innovatie van onze dienstverlening. Steeds vaker levert de gemeente maatwerk om </w:t>
      </w:r>
      <w:r w:rsidR="0017590C" w:rsidRPr="00A96913">
        <w:rPr>
          <w:rFonts w:ascii="Arial" w:hAnsi="Arial" w:cs="Arial"/>
          <w:sz w:val="20"/>
          <w:szCs w:val="20"/>
        </w:rPr>
        <w:t>inwoners</w:t>
      </w:r>
      <w:r w:rsidR="00E87986" w:rsidRPr="00A96913">
        <w:rPr>
          <w:rFonts w:ascii="Arial" w:hAnsi="Arial" w:cs="Arial"/>
          <w:sz w:val="20"/>
          <w:szCs w:val="20"/>
        </w:rPr>
        <w:t xml:space="preserve"> verder te helpen. Ons streven daarbij is: effectief waar het kan en </w:t>
      </w:r>
      <w:r w:rsidR="005563F8" w:rsidRPr="00A96913">
        <w:rPr>
          <w:rFonts w:ascii="Arial" w:hAnsi="Arial" w:cs="Arial"/>
          <w:sz w:val="20"/>
          <w:szCs w:val="20"/>
        </w:rPr>
        <w:t>efficiënt</w:t>
      </w:r>
      <w:r w:rsidR="00E87986" w:rsidRPr="00A96913">
        <w:rPr>
          <w:rFonts w:ascii="Arial" w:hAnsi="Arial" w:cs="Arial"/>
          <w:sz w:val="20"/>
          <w:szCs w:val="20"/>
        </w:rPr>
        <w:t xml:space="preserve"> waar het moet.</w:t>
      </w:r>
      <w:r w:rsidR="00B67B51" w:rsidRPr="00A96913">
        <w:rPr>
          <w:rFonts w:ascii="Arial" w:hAnsi="Arial" w:cs="Arial"/>
          <w:sz w:val="20"/>
          <w:szCs w:val="20"/>
        </w:rPr>
        <w:t xml:space="preserve"> Maar zeker geen ‘one size fits all’. </w:t>
      </w:r>
    </w:p>
    <w:p w14:paraId="76B97EE3" w14:textId="77777777" w:rsidR="00E87986" w:rsidRPr="00A96913" w:rsidRDefault="00E87986" w:rsidP="00A96913">
      <w:pPr>
        <w:spacing w:before="120" w:after="120" w:line="240" w:lineRule="atLeast"/>
        <w:jc w:val="both"/>
        <w:rPr>
          <w:rFonts w:ascii="Arial" w:hAnsi="Arial" w:cs="Arial"/>
          <w:sz w:val="20"/>
          <w:szCs w:val="20"/>
        </w:rPr>
      </w:pPr>
      <w:r w:rsidRPr="00A96913">
        <w:rPr>
          <w:rFonts w:ascii="Arial" w:hAnsi="Arial" w:cs="Arial"/>
          <w:sz w:val="20"/>
          <w:szCs w:val="20"/>
        </w:rPr>
        <w:t>In deze ambitie gaan we een volgende stap maken. Dat betekent dat onze systemen, processen en manier van denken en werken een volgende stap moet</w:t>
      </w:r>
      <w:r w:rsidR="00B57C9E" w:rsidRPr="00A96913">
        <w:rPr>
          <w:rFonts w:ascii="Arial" w:hAnsi="Arial" w:cs="Arial"/>
          <w:sz w:val="20"/>
          <w:szCs w:val="20"/>
        </w:rPr>
        <w:t>en</w:t>
      </w:r>
      <w:r w:rsidRPr="00A96913">
        <w:rPr>
          <w:rFonts w:ascii="Arial" w:hAnsi="Arial" w:cs="Arial"/>
          <w:sz w:val="20"/>
          <w:szCs w:val="20"/>
        </w:rPr>
        <w:t xml:space="preserve"> maken.</w:t>
      </w:r>
      <w:r w:rsidR="005563F8" w:rsidRPr="00A96913">
        <w:rPr>
          <w:rFonts w:ascii="Arial" w:hAnsi="Arial" w:cs="Arial"/>
          <w:sz w:val="20"/>
          <w:szCs w:val="20"/>
        </w:rPr>
        <w:t xml:space="preserve"> De aanschaf en implementatie van een samenhangend geheel van Burgerzakenmodulen is noodzakelijk om die stap te kunnen maken.</w:t>
      </w:r>
    </w:p>
    <w:p w14:paraId="76B97EE5" w14:textId="77777777" w:rsidR="003A0227" w:rsidRPr="00A96913" w:rsidRDefault="003A0227" w:rsidP="00A96913">
      <w:pPr>
        <w:spacing w:before="120" w:after="120" w:line="240" w:lineRule="atLeast"/>
        <w:jc w:val="both"/>
        <w:rPr>
          <w:rFonts w:ascii="Arial" w:hAnsi="Arial" w:cs="Arial"/>
          <w:sz w:val="20"/>
          <w:szCs w:val="20"/>
        </w:rPr>
      </w:pPr>
      <w:r w:rsidRPr="00A96913">
        <w:rPr>
          <w:rFonts w:ascii="Arial" w:hAnsi="Arial" w:cs="Arial"/>
          <w:noProof/>
          <w:sz w:val="20"/>
          <w:szCs w:val="20"/>
          <w:lang w:eastAsia="nl-NL"/>
        </w:rPr>
        <w:drawing>
          <wp:anchor distT="0" distB="0" distL="114300" distR="114300" simplePos="0" relativeHeight="251679744" behindDoc="0" locked="0" layoutInCell="1" allowOverlap="1" wp14:anchorId="76B97F23" wp14:editId="76B97F24">
            <wp:simplePos x="0" y="0"/>
            <wp:positionH relativeFrom="column">
              <wp:posOffset>-4749</wp:posOffset>
            </wp:positionH>
            <wp:positionV relativeFrom="paragraph">
              <wp:posOffset>25400</wp:posOffset>
            </wp:positionV>
            <wp:extent cx="2447925" cy="1899920"/>
            <wp:effectExtent l="0" t="0" r="3175" b="508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hermafbeelding 2018-05-16 om 07.36.27.png"/>
                    <pic:cNvPicPr/>
                  </pic:nvPicPr>
                  <pic:blipFill>
                    <a:blip r:embed="rId15">
                      <a:extLst>
                        <a:ext uri="{28A0092B-C50C-407E-A947-70E740481C1C}">
                          <a14:useLocalDpi xmlns:a14="http://schemas.microsoft.com/office/drawing/2010/main" val="0"/>
                        </a:ext>
                      </a:extLst>
                    </a:blip>
                    <a:stretch>
                      <a:fillRect/>
                    </a:stretch>
                  </pic:blipFill>
                  <pic:spPr>
                    <a:xfrm>
                      <a:off x="0" y="0"/>
                      <a:ext cx="2447925" cy="1899920"/>
                    </a:xfrm>
                    <a:prstGeom prst="rect">
                      <a:avLst/>
                    </a:prstGeom>
                  </pic:spPr>
                </pic:pic>
              </a:graphicData>
            </a:graphic>
            <wp14:sizeRelH relativeFrom="page">
              <wp14:pctWidth>0</wp14:pctWidth>
            </wp14:sizeRelH>
            <wp14:sizeRelV relativeFrom="page">
              <wp14:pctHeight>0</wp14:pctHeight>
            </wp14:sizeRelV>
          </wp:anchor>
        </w:drawing>
      </w:r>
      <w:r w:rsidRPr="00A96913">
        <w:rPr>
          <w:rFonts w:ascii="Arial" w:hAnsi="Arial" w:cs="Arial"/>
          <w:sz w:val="20"/>
          <w:szCs w:val="20"/>
        </w:rPr>
        <w:t xml:space="preserve">Goede digitale dienstverlening – snel en gemakkelijk – is </w:t>
      </w:r>
      <w:r w:rsidR="00825BA6" w:rsidRPr="00A96913">
        <w:rPr>
          <w:rFonts w:ascii="Arial" w:hAnsi="Arial" w:cs="Arial"/>
          <w:sz w:val="20"/>
          <w:szCs w:val="20"/>
        </w:rPr>
        <w:t xml:space="preserve">straks </w:t>
      </w:r>
      <w:r w:rsidRPr="00A96913">
        <w:rPr>
          <w:rFonts w:ascii="Arial" w:hAnsi="Arial" w:cs="Arial"/>
          <w:sz w:val="20"/>
          <w:szCs w:val="20"/>
        </w:rPr>
        <w:t xml:space="preserve">de basis van onze service. </w:t>
      </w:r>
      <w:r w:rsidR="0017590C" w:rsidRPr="00A96913">
        <w:rPr>
          <w:rFonts w:ascii="Arial" w:hAnsi="Arial" w:cs="Arial"/>
          <w:sz w:val="20"/>
          <w:szCs w:val="20"/>
        </w:rPr>
        <w:t xml:space="preserve">We </w:t>
      </w:r>
      <w:r w:rsidRPr="00A96913">
        <w:rPr>
          <w:rFonts w:ascii="Arial" w:hAnsi="Arial" w:cs="Arial"/>
          <w:sz w:val="20"/>
          <w:szCs w:val="20"/>
        </w:rPr>
        <w:t xml:space="preserve">combineren </w:t>
      </w:r>
      <w:r w:rsidR="0017590C" w:rsidRPr="00A96913">
        <w:rPr>
          <w:rFonts w:ascii="Arial" w:hAnsi="Arial" w:cs="Arial"/>
          <w:sz w:val="20"/>
          <w:szCs w:val="20"/>
        </w:rPr>
        <w:t>dan</w:t>
      </w:r>
      <w:r w:rsidRPr="00A96913">
        <w:rPr>
          <w:rFonts w:ascii="Arial" w:hAnsi="Arial" w:cs="Arial"/>
          <w:sz w:val="20"/>
          <w:szCs w:val="20"/>
        </w:rPr>
        <w:t xml:space="preserve"> een goede digitale dienstverlening met een warme, betrokken klantrelatie. Digitaal waar het kan, persoonlijk en betrokken waar het moet. Met zorg voor hen die zich (tijdelijk) in een kwetsbare positie bevinden. Maatwerk is daarbij ons uitgangspunt. Dat is onze passie </w:t>
      </w:r>
      <w:r w:rsidR="00294F01" w:rsidRPr="00A96913">
        <w:rPr>
          <w:rFonts w:ascii="Arial" w:hAnsi="Arial" w:cs="Arial"/>
          <w:sz w:val="20"/>
          <w:szCs w:val="20"/>
        </w:rPr>
        <w:t xml:space="preserve">voor </w:t>
      </w:r>
      <w:r w:rsidRPr="00A96913">
        <w:rPr>
          <w:rFonts w:ascii="Arial" w:hAnsi="Arial" w:cs="Arial"/>
          <w:sz w:val="20"/>
          <w:szCs w:val="20"/>
        </w:rPr>
        <w:t>de komende jaren.</w:t>
      </w:r>
    </w:p>
    <w:p w14:paraId="76B97EE7" w14:textId="77777777" w:rsidR="003A0227" w:rsidRPr="00A96913" w:rsidRDefault="003A0227" w:rsidP="00A96913">
      <w:pPr>
        <w:spacing w:before="120" w:after="120" w:line="240" w:lineRule="atLeast"/>
        <w:jc w:val="both"/>
        <w:rPr>
          <w:rFonts w:ascii="Arial" w:hAnsi="Arial" w:cs="Arial"/>
          <w:sz w:val="20"/>
          <w:szCs w:val="20"/>
        </w:rPr>
      </w:pPr>
      <w:r w:rsidRPr="00A96913">
        <w:rPr>
          <w:rFonts w:ascii="Arial" w:hAnsi="Arial" w:cs="Arial"/>
          <w:sz w:val="20"/>
          <w:szCs w:val="20"/>
        </w:rPr>
        <w:t>Men verwacht dat wij ons als gemeente inleven, ons proactief opstellen, onze afspraken nakomen en vooral goed naar onze</w:t>
      </w:r>
      <w:r w:rsidR="0017590C" w:rsidRPr="00A96913">
        <w:rPr>
          <w:rFonts w:ascii="Arial" w:hAnsi="Arial" w:cs="Arial"/>
          <w:sz w:val="20"/>
          <w:szCs w:val="20"/>
        </w:rPr>
        <w:t xml:space="preserve"> </w:t>
      </w:r>
      <w:r w:rsidRPr="00A96913">
        <w:rPr>
          <w:rFonts w:ascii="Arial" w:hAnsi="Arial" w:cs="Arial"/>
          <w:sz w:val="20"/>
          <w:szCs w:val="20"/>
        </w:rPr>
        <w:t>inwoners luisteren.</w:t>
      </w:r>
    </w:p>
    <w:p w14:paraId="76B97EE9" w14:textId="35F0EB01" w:rsidR="003A0227" w:rsidRPr="00A96913" w:rsidRDefault="003A0227" w:rsidP="00A96913">
      <w:pPr>
        <w:spacing w:before="120" w:after="120" w:line="240" w:lineRule="atLeast"/>
        <w:jc w:val="both"/>
        <w:rPr>
          <w:rFonts w:ascii="Arial" w:hAnsi="Arial" w:cs="Arial"/>
          <w:sz w:val="20"/>
          <w:szCs w:val="20"/>
        </w:rPr>
      </w:pPr>
      <w:r w:rsidRPr="00A96913">
        <w:rPr>
          <w:rFonts w:ascii="Arial" w:hAnsi="Arial" w:cs="Arial"/>
          <w:sz w:val="20"/>
          <w:szCs w:val="20"/>
        </w:rPr>
        <w:t xml:space="preserve">Onze inwoners verwachten een heldere en gebruiksvriendelijke online infrastructuur, zodat er geen kostbare tijd verspild wordt. Zo wil een inwoner dat alle medewerkers met wie hij of zij te maken krijgt op de hoogte </w:t>
      </w:r>
      <w:r w:rsidR="007C3221" w:rsidRPr="00A96913">
        <w:rPr>
          <w:rFonts w:ascii="Arial" w:hAnsi="Arial" w:cs="Arial"/>
          <w:sz w:val="20"/>
          <w:szCs w:val="20"/>
        </w:rPr>
        <w:t>is</w:t>
      </w:r>
      <w:r w:rsidRPr="00A96913">
        <w:rPr>
          <w:rFonts w:ascii="Arial" w:hAnsi="Arial" w:cs="Arial"/>
          <w:sz w:val="20"/>
          <w:szCs w:val="20"/>
        </w:rPr>
        <w:t xml:space="preserve"> van zijn specifieke situatie, zodat het verhaal niet steeds opnieuw verteld hoeft te worden. Het informatieaanbod van de gemeente dient bij voorkeur te zijn afgestemd op individuele behoeften en interesses. Op dez</w:t>
      </w:r>
      <w:r w:rsidR="00A96913">
        <w:rPr>
          <w:rFonts w:ascii="Arial" w:hAnsi="Arial" w:cs="Arial"/>
          <w:sz w:val="20"/>
          <w:szCs w:val="20"/>
        </w:rPr>
        <w:t>e wijze wil een inwoner dat G</w:t>
      </w:r>
      <w:r w:rsidRPr="00A96913">
        <w:rPr>
          <w:rFonts w:ascii="Arial" w:hAnsi="Arial" w:cs="Arial"/>
          <w:sz w:val="20"/>
          <w:szCs w:val="20"/>
        </w:rPr>
        <w:t>emeente Lelystad zaken snel, gastvrij en doeltreffend aanpakt, oplost en afhandelt.</w:t>
      </w:r>
    </w:p>
    <w:p w14:paraId="76B97EEB" w14:textId="6675A217" w:rsidR="003A0227" w:rsidRPr="00A96913" w:rsidRDefault="003A0227" w:rsidP="00A96913">
      <w:pPr>
        <w:spacing w:before="120" w:after="120" w:line="240" w:lineRule="atLeast"/>
        <w:jc w:val="both"/>
        <w:rPr>
          <w:rFonts w:ascii="Arial" w:hAnsi="Arial" w:cs="Arial"/>
          <w:sz w:val="20"/>
          <w:szCs w:val="20"/>
        </w:rPr>
      </w:pPr>
      <w:r w:rsidRPr="00A96913">
        <w:rPr>
          <w:rFonts w:ascii="Arial" w:hAnsi="Arial" w:cs="Arial"/>
          <w:sz w:val="20"/>
          <w:szCs w:val="20"/>
        </w:rPr>
        <w:t>Deze snelheid van innovaties en nieuwe ontwikkelingen vragen om een stip op de horizon. De</w:t>
      </w:r>
      <w:r w:rsidR="00A96913">
        <w:rPr>
          <w:rFonts w:ascii="Arial" w:hAnsi="Arial" w:cs="Arial"/>
          <w:sz w:val="20"/>
          <w:szCs w:val="20"/>
        </w:rPr>
        <w:t>ze stip op de horizon heeft G</w:t>
      </w:r>
      <w:r w:rsidRPr="00A96913">
        <w:rPr>
          <w:rFonts w:ascii="Arial" w:hAnsi="Arial" w:cs="Arial"/>
          <w:sz w:val="20"/>
          <w:szCs w:val="20"/>
        </w:rPr>
        <w:t>emeente Lelystad vastgelegd in de vorm van een beleidsvisie genaamd ‘Lelystad Digitaal 2020</w:t>
      </w:r>
      <w:r w:rsidR="007A4AD0" w:rsidRPr="00A96913">
        <w:rPr>
          <w:rFonts w:ascii="Arial" w:hAnsi="Arial" w:cs="Arial"/>
          <w:sz w:val="20"/>
          <w:szCs w:val="20"/>
        </w:rPr>
        <w:t>-2023</w:t>
      </w:r>
      <w:r w:rsidRPr="00A96913">
        <w:rPr>
          <w:rFonts w:ascii="Arial" w:hAnsi="Arial" w:cs="Arial"/>
          <w:sz w:val="20"/>
          <w:szCs w:val="20"/>
        </w:rPr>
        <w:t xml:space="preserve">’. </w:t>
      </w:r>
    </w:p>
    <w:p w14:paraId="76B97EEC" w14:textId="77777777" w:rsidR="001B5290" w:rsidRPr="00E87986" w:rsidRDefault="001B5290">
      <w:pPr>
        <w:rPr>
          <w:sz w:val="21"/>
          <w:szCs w:val="21"/>
        </w:rPr>
      </w:pPr>
    </w:p>
    <w:p w14:paraId="76B97EED" w14:textId="77777777" w:rsidR="008B3168" w:rsidRDefault="008B3168"/>
    <w:p w14:paraId="76B97EEE" w14:textId="77777777" w:rsidR="003A0227" w:rsidRDefault="003A0227">
      <w:pPr>
        <w:rPr>
          <w:b/>
          <w:color w:val="002060"/>
        </w:rPr>
      </w:pPr>
      <w:r>
        <w:rPr>
          <w:b/>
          <w:color w:val="002060"/>
        </w:rPr>
        <w:br w:type="page"/>
      </w:r>
    </w:p>
    <w:p w14:paraId="76B97EEF" w14:textId="77777777" w:rsidR="000D0C2D" w:rsidRPr="00A96913" w:rsidRDefault="003E77A5" w:rsidP="00E060FB">
      <w:pPr>
        <w:rPr>
          <w:rFonts w:ascii="Arial" w:hAnsi="Arial" w:cs="Arial"/>
          <w:color w:val="002060"/>
        </w:rPr>
      </w:pPr>
      <w:bookmarkStart w:id="0" w:name="_GoBack"/>
      <w:r w:rsidRPr="00A96913">
        <w:rPr>
          <w:rFonts w:ascii="Arial" w:hAnsi="Arial" w:cs="Arial"/>
          <w:b/>
          <w:color w:val="002060"/>
        </w:rPr>
        <w:lastRenderedPageBreak/>
        <w:t>Burgerz</w:t>
      </w:r>
      <w:bookmarkEnd w:id="0"/>
      <w:r w:rsidRPr="00A96913">
        <w:rPr>
          <w:rFonts w:ascii="Arial" w:hAnsi="Arial" w:cs="Arial"/>
          <w:b/>
          <w:color w:val="002060"/>
        </w:rPr>
        <w:t>aken</w:t>
      </w:r>
      <w:r w:rsidR="0017590C" w:rsidRPr="00A96913">
        <w:rPr>
          <w:rFonts w:ascii="Arial" w:hAnsi="Arial" w:cs="Arial"/>
          <w:b/>
          <w:color w:val="002060"/>
        </w:rPr>
        <w:t>, de volgende stap</w:t>
      </w:r>
    </w:p>
    <w:p w14:paraId="76B97EF0" w14:textId="77777777" w:rsidR="00BE6610" w:rsidRDefault="00BE6610" w:rsidP="00BE6610">
      <w:pPr>
        <w:rPr>
          <w:sz w:val="21"/>
          <w:szCs w:val="21"/>
        </w:rPr>
      </w:pPr>
    </w:p>
    <w:p w14:paraId="76B97EF1" w14:textId="12976E62" w:rsidR="0054740E" w:rsidRPr="00A96913" w:rsidRDefault="00BE6610" w:rsidP="00A96913">
      <w:pPr>
        <w:spacing w:before="120" w:after="120" w:line="240" w:lineRule="atLeast"/>
        <w:jc w:val="both"/>
        <w:rPr>
          <w:rFonts w:ascii="Arial" w:hAnsi="Arial" w:cs="Arial"/>
          <w:sz w:val="21"/>
          <w:szCs w:val="21"/>
        </w:rPr>
      </w:pPr>
      <w:r w:rsidRPr="00A96913">
        <w:rPr>
          <w:rFonts w:ascii="Arial" w:hAnsi="Arial" w:cs="Arial"/>
          <w:sz w:val="21"/>
          <w:szCs w:val="21"/>
        </w:rPr>
        <w:t>Dienstverlen</w:t>
      </w:r>
      <w:r w:rsidR="005D2F7E" w:rsidRPr="00A96913">
        <w:rPr>
          <w:rFonts w:ascii="Arial" w:hAnsi="Arial" w:cs="Arial"/>
          <w:sz w:val="21"/>
          <w:szCs w:val="21"/>
        </w:rPr>
        <w:t>ing</w:t>
      </w:r>
      <w:r w:rsidR="00A96913">
        <w:rPr>
          <w:rFonts w:ascii="Arial" w:hAnsi="Arial" w:cs="Arial"/>
          <w:sz w:val="21"/>
          <w:szCs w:val="21"/>
        </w:rPr>
        <w:t xml:space="preserve"> is voor G</w:t>
      </w:r>
      <w:r w:rsidRPr="00A96913">
        <w:rPr>
          <w:rFonts w:ascii="Arial" w:hAnsi="Arial" w:cs="Arial"/>
          <w:sz w:val="21"/>
          <w:szCs w:val="21"/>
        </w:rPr>
        <w:t>emeente Lelystad de kans om te laten zien hoe we als gastvrije organisatie meedenken met mensen. Inwo</w:t>
      </w:r>
      <w:r w:rsidR="004314BF" w:rsidRPr="00A96913">
        <w:rPr>
          <w:rFonts w:ascii="Arial" w:hAnsi="Arial" w:cs="Arial"/>
          <w:sz w:val="21"/>
          <w:szCs w:val="21"/>
        </w:rPr>
        <w:t xml:space="preserve">ners </w:t>
      </w:r>
      <w:r w:rsidRPr="00A96913">
        <w:rPr>
          <w:rFonts w:ascii="Arial" w:hAnsi="Arial" w:cs="Arial"/>
          <w:sz w:val="21"/>
          <w:szCs w:val="21"/>
        </w:rPr>
        <w:t xml:space="preserve">ervaren dat wij er zijn om ze </w:t>
      </w:r>
      <w:r w:rsidR="004314BF" w:rsidRPr="00A96913">
        <w:rPr>
          <w:rFonts w:ascii="Arial" w:hAnsi="Arial" w:cs="Arial"/>
          <w:sz w:val="21"/>
          <w:szCs w:val="21"/>
        </w:rPr>
        <w:t xml:space="preserve">te helpen en </w:t>
      </w:r>
      <w:r w:rsidRPr="00A96913">
        <w:rPr>
          <w:rFonts w:ascii="Arial" w:hAnsi="Arial" w:cs="Arial"/>
          <w:sz w:val="21"/>
          <w:szCs w:val="21"/>
        </w:rPr>
        <w:t xml:space="preserve">daarbij leveren we maatwerk. Onze dienstverlening is </w:t>
      </w:r>
      <w:r w:rsidR="00D751E0" w:rsidRPr="00A96913">
        <w:rPr>
          <w:rFonts w:ascii="Arial" w:hAnsi="Arial" w:cs="Arial"/>
          <w:sz w:val="21"/>
          <w:szCs w:val="21"/>
        </w:rPr>
        <w:t xml:space="preserve">digitaal en </w:t>
      </w:r>
      <w:r w:rsidRPr="00A96913">
        <w:rPr>
          <w:rFonts w:ascii="Arial" w:hAnsi="Arial" w:cs="Arial"/>
          <w:sz w:val="21"/>
          <w:szCs w:val="21"/>
        </w:rPr>
        <w:t>effectief waar het kan e</w:t>
      </w:r>
      <w:r w:rsidR="0054740E" w:rsidRPr="00A96913">
        <w:rPr>
          <w:rFonts w:ascii="Arial" w:hAnsi="Arial" w:cs="Arial"/>
          <w:sz w:val="21"/>
          <w:szCs w:val="21"/>
        </w:rPr>
        <w:t xml:space="preserve">n persoonlijk en betrokken </w:t>
      </w:r>
      <w:r w:rsidRPr="00A96913">
        <w:rPr>
          <w:rFonts w:ascii="Arial" w:hAnsi="Arial" w:cs="Arial"/>
          <w:sz w:val="21"/>
          <w:szCs w:val="21"/>
        </w:rPr>
        <w:t>waar gewenst of gevraagd.</w:t>
      </w:r>
      <w:r w:rsidR="000C5FD1" w:rsidRPr="00A96913">
        <w:rPr>
          <w:rFonts w:ascii="Arial" w:hAnsi="Arial" w:cs="Arial"/>
          <w:sz w:val="21"/>
          <w:szCs w:val="21"/>
        </w:rPr>
        <w:t xml:space="preserve">  </w:t>
      </w:r>
    </w:p>
    <w:p w14:paraId="76B97EF3" w14:textId="77777777" w:rsidR="0054740E" w:rsidRPr="00A96913" w:rsidRDefault="0054740E" w:rsidP="00A96913">
      <w:pPr>
        <w:spacing w:before="120" w:after="120" w:line="240" w:lineRule="atLeast"/>
        <w:jc w:val="both"/>
        <w:rPr>
          <w:rFonts w:ascii="Arial" w:eastAsia="Times New Roman" w:hAnsi="Arial" w:cs="Arial"/>
          <w:b/>
          <w:bCs/>
          <w:sz w:val="20"/>
          <w:szCs w:val="20"/>
          <w:lang w:eastAsia="nl-NL"/>
        </w:rPr>
      </w:pPr>
      <w:r w:rsidRPr="00A96913">
        <w:rPr>
          <w:rFonts w:ascii="Arial" w:eastAsia="Times New Roman" w:hAnsi="Arial" w:cs="Arial"/>
          <w:b/>
          <w:bCs/>
          <w:sz w:val="20"/>
          <w:szCs w:val="20"/>
          <w:lang w:eastAsia="nl-NL"/>
        </w:rPr>
        <w:t>Wat betekent dit voor Burgerzaken</w:t>
      </w:r>
      <w:r w:rsidR="00AC1CB0" w:rsidRPr="00A96913">
        <w:rPr>
          <w:rFonts w:ascii="Arial" w:eastAsia="Times New Roman" w:hAnsi="Arial" w:cs="Arial"/>
          <w:b/>
          <w:bCs/>
          <w:sz w:val="20"/>
          <w:szCs w:val="20"/>
          <w:lang w:eastAsia="nl-NL"/>
        </w:rPr>
        <w:t>?</w:t>
      </w:r>
    </w:p>
    <w:p w14:paraId="76B97EF4" w14:textId="6BBEE3EC" w:rsidR="0054740E" w:rsidRPr="00A96913" w:rsidRDefault="002E45CE" w:rsidP="00A96913">
      <w:pPr>
        <w:spacing w:before="120" w:after="120" w:line="240" w:lineRule="atLeast"/>
        <w:jc w:val="both"/>
        <w:rPr>
          <w:rFonts w:ascii="Arial" w:hAnsi="Arial" w:cs="Arial"/>
          <w:sz w:val="21"/>
          <w:szCs w:val="21"/>
        </w:rPr>
      </w:pPr>
      <w:r w:rsidRPr="00A96913">
        <w:rPr>
          <w:rFonts w:ascii="Arial" w:hAnsi="Arial" w:cs="Arial"/>
          <w:sz w:val="21"/>
          <w:szCs w:val="21"/>
        </w:rPr>
        <w:t>Door de veranderende samenleving en opkomst van bijna onuitputtelijke (IT)innovaties staat Burgerzaken oog in oog met ingrijpende veranderingen. Eén van de belangrijkste is de toenemende digitalisering: deze daagt overheden uit om hun dienstverlening anders in te rich</w:t>
      </w:r>
      <w:r w:rsidR="00A96913">
        <w:rPr>
          <w:rFonts w:ascii="Arial" w:hAnsi="Arial" w:cs="Arial"/>
          <w:sz w:val="21"/>
          <w:szCs w:val="21"/>
        </w:rPr>
        <w:t xml:space="preserve">ten en om de menselijke factor </w:t>
      </w:r>
      <w:r w:rsidR="00A96913" w:rsidRPr="00A96913">
        <w:rPr>
          <w:rFonts w:ascii="Arial" w:hAnsi="Arial" w:cs="Arial"/>
          <w:sz w:val="21"/>
          <w:szCs w:val="21"/>
        </w:rPr>
        <w:t xml:space="preserve">– </w:t>
      </w:r>
      <w:r w:rsidR="00A96913">
        <w:rPr>
          <w:rFonts w:ascii="Arial" w:hAnsi="Arial" w:cs="Arial"/>
          <w:sz w:val="21"/>
          <w:szCs w:val="21"/>
        </w:rPr>
        <w:t xml:space="preserve">die altijd nodig blijft </w:t>
      </w:r>
      <w:r w:rsidR="00A96913" w:rsidRPr="00A96913">
        <w:rPr>
          <w:rFonts w:ascii="Arial" w:hAnsi="Arial" w:cs="Arial"/>
          <w:sz w:val="21"/>
          <w:szCs w:val="21"/>
        </w:rPr>
        <w:t xml:space="preserve">– </w:t>
      </w:r>
      <w:r w:rsidRPr="00A96913">
        <w:rPr>
          <w:rFonts w:ascii="Arial" w:hAnsi="Arial" w:cs="Arial"/>
          <w:sz w:val="21"/>
          <w:szCs w:val="21"/>
        </w:rPr>
        <w:t xml:space="preserve">naar een hoger plan te tillen. Het face-to-face contact met klanten en inwoners wordt minder, maar de complexiteit neemt juist </w:t>
      </w:r>
      <w:r w:rsidR="00A96913">
        <w:rPr>
          <w:rFonts w:ascii="Arial" w:hAnsi="Arial" w:cs="Arial"/>
          <w:sz w:val="21"/>
          <w:szCs w:val="21"/>
        </w:rPr>
        <w:t xml:space="preserve">toe. En dat vereist </w:t>
      </w:r>
      <w:r w:rsidR="00A96913" w:rsidRPr="00A96913">
        <w:rPr>
          <w:rFonts w:ascii="Arial" w:hAnsi="Arial" w:cs="Arial"/>
          <w:sz w:val="21"/>
          <w:szCs w:val="21"/>
        </w:rPr>
        <w:t xml:space="preserve">– </w:t>
      </w:r>
      <w:r w:rsidRPr="00A96913">
        <w:rPr>
          <w:rFonts w:ascii="Arial" w:hAnsi="Arial" w:cs="Arial"/>
          <w:sz w:val="21"/>
          <w:szCs w:val="21"/>
        </w:rPr>
        <w:t>meer dan ooit tevoren</w:t>
      </w:r>
      <w:r w:rsidR="00A96913">
        <w:rPr>
          <w:rFonts w:ascii="Arial" w:hAnsi="Arial" w:cs="Arial"/>
          <w:sz w:val="21"/>
          <w:szCs w:val="21"/>
        </w:rPr>
        <w:t xml:space="preserve"> </w:t>
      </w:r>
      <w:r w:rsidR="00A96913" w:rsidRPr="00A96913">
        <w:rPr>
          <w:rFonts w:ascii="Arial" w:hAnsi="Arial" w:cs="Arial"/>
          <w:sz w:val="21"/>
          <w:szCs w:val="21"/>
        </w:rPr>
        <w:t xml:space="preserve">– </w:t>
      </w:r>
      <w:r w:rsidR="00A96913">
        <w:rPr>
          <w:rFonts w:ascii="Arial" w:hAnsi="Arial" w:cs="Arial"/>
          <w:sz w:val="21"/>
          <w:szCs w:val="21"/>
        </w:rPr>
        <w:t xml:space="preserve"> </w:t>
      </w:r>
      <w:r w:rsidRPr="00A96913">
        <w:rPr>
          <w:rFonts w:ascii="Arial" w:hAnsi="Arial" w:cs="Arial"/>
          <w:sz w:val="21"/>
          <w:szCs w:val="21"/>
        </w:rPr>
        <w:t xml:space="preserve"> hostmanship en vakmanschap.</w:t>
      </w:r>
    </w:p>
    <w:p w14:paraId="76B97EF6" w14:textId="41903BEF" w:rsidR="002E45CE" w:rsidRPr="00A96913" w:rsidRDefault="00E71C2E" w:rsidP="00A96913">
      <w:pPr>
        <w:spacing w:before="120" w:after="120" w:line="240" w:lineRule="atLeast"/>
        <w:jc w:val="both"/>
        <w:rPr>
          <w:rFonts w:ascii="Arial" w:hAnsi="Arial" w:cs="Arial"/>
          <w:color w:val="FF0000"/>
          <w:sz w:val="21"/>
          <w:szCs w:val="21"/>
        </w:rPr>
      </w:pPr>
      <w:r w:rsidRPr="00A96913">
        <w:rPr>
          <w:rFonts w:ascii="Arial" w:hAnsi="Arial" w:cs="Arial"/>
          <w:sz w:val="21"/>
          <w:szCs w:val="21"/>
        </w:rPr>
        <w:t xml:space="preserve">Bij de vertaalslag van </w:t>
      </w:r>
      <w:r w:rsidR="0017590C" w:rsidRPr="00A96913">
        <w:rPr>
          <w:rFonts w:ascii="Arial" w:hAnsi="Arial" w:cs="Arial"/>
          <w:sz w:val="21"/>
          <w:szCs w:val="21"/>
        </w:rPr>
        <w:t>systemen en procedures naar excellente dienstverlening voor</w:t>
      </w:r>
      <w:r w:rsidRPr="00A96913">
        <w:rPr>
          <w:rFonts w:ascii="Arial" w:hAnsi="Arial" w:cs="Arial"/>
          <w:sz w:val="21"/>
          <w:szCs w:val="21"/>
        </w:rPr>
        <w:t xml:space="preserve"> de inwoner, moet er een goede balans worden gevonden in het spanningsveld van optimale gastvrije dienstverlening, kwaliteit van persoonsgegevens, privacy, beveiliging en fraudebestrijding. Burgerzaken staat daarom aan het begin van een transformatie, die de nodige flexibiliteit, veranderkracht en capaciteit</w:t>
      </w:r>
      <w:r w:rsidR="00A305C9" w:rsidRPr="00A96913">
        <w:rPr>
          <w:rFonts w:ascii="Arial" w:hAnsi="Arial" w:cs="Arial"/>
          <w:sz w:val="21"/>
          <w:szCs w:val="21"/>
        </w:rPr>
        <w:t xml:space="preserve"> van het team en</w:t>
      </w:r>
      <w:r w:rsidRPr="00A96913">
        <w:rPr>
          <w:rFonts w:ascii="Arial" w:hAnsi="Arial" w:cs="Arial"/>
          <w:sz w:val="21"/>
          <w:szCs w:val="21"/>
        </w:rPr>
        <w:t xml:space="preserve"> het </w:t>
      </w:r>
      <w:r w:rsidR="00A305C9" w:rsidRPr="00A96913">
        <w:rPr>
          <w:rFonts w:ascii="Arial" w:hAnsi="Arial" w:cs="Arial"/>
          <w:sz w:val="21"/>
          <w:szCs w:val="21"/>
        </w:rPr>
        <w:t xml:space="preserve">management </w:t>
      </w:r>
      <w:r w:rsidRPr="00A96913">
        <w:rPr>
          <w:rFonts w:ascii="Arial" w:hAnsi="Arial" w:cs="Arial"/>
          <w:sz w:val="21"/>
          <w:szCs w:val="21"/>
        </w:rPr>
        <w:t>vraagt.</w:t>
      </w:r>
      <w:r w:rsidR="00A23C4F" w:rsidRPr="00A96913">
        <w:rPr>
          <w:rFonts w:ascii="Arial" w:hAnsi="Arial" w:cs="Arial"/>
          <w:sz w:val="21"/>
          <w:szCs w:val="21"/>
        </w:rPr>
        <w:t xml:space="preserve"> Om dit te bewerkstelligen is het team Stadswinkel in 2019 gestart met een transitie.  </w:t>
      </w:r>
    </w:p>
    <w:p w14:paraId="76B97EF8" w14:textId="77777777" w:rsidR="00AB2524" w:rsidRPr="00A96913" w:rsidRDefault="00AB2524" w:rsidP="00A96913">
      <w:pPr>
        <w:spacing w:before="120" w:after="120" w:line="240" w:lineRule="atLeast"/>
        <w:jc w:val="both"/>
        <w:rPr>
          <w:rFonts w:ascii="Arial" w:hAnsi="Arial" w:cs="Arial"/>
          <w:b/>
          <w:sz w:val="21"/>
          <w:szCs w:val="21"/>
        </w:rPr>
      </w:pPr>
      <w:r w:rsidRPr="00A96913">
        <w:rPr>
          <w:rFonts w:ascii="Arial" w:hAnsi="Arial" w:cs="Arial"/>
          <w:b/>
          <w:sz w:val="21"/>
          <w:szCs w:val="21"/>
        </w:rPr>
        <w:t>De nieuwe identiteit van Burgerzaken</w:t>
      </w:r>
      <w:r w:rsidR="005144F3" w:rsidRPr="00A96913">
        <w:rPr>
          <w:rFonts w:ascii="Arial" w:hAnsi="Arial" w:cs="Arial"/>
          <w:b/>
          <w:sz w:val="21"/>
          <w:szCs w:val="21"/>
        </w:rPr>
        <w:t xml:space="preserve"> (Stadswinkel)</w:t>
      </w:r>
    </w:p>
    <w:p w14:paraId="76B97EF9" w14:textId="426235DB" w:rsidR="003E77A5" w:rsidRPr="00A96913" w:rsidRDefault="00AB2524" w:rsidP="00A96913">
      <w:pPr>
        <w:spacing w:before="120" w:after="120" w:line="240" w:lineRule="atLeast"/>
        <w:jc w:val="both"/>
        <w:rPr>
          <w:rFonts w:ascii="Arial" w:hAnsi="Arial" w:cs="Arial"/>
          <w:sz w:val="21"/>
          <w:szCs w:val="21"/>
        </w:rPr>
      </w:pPr>
      <w:r w:rsidRPr="00A96913">
        <w:rPr>
          <w:rFonts w:ascii="Arial" w:hAnsi="Arial" w:cs="Arial"/>
          <w:sz w:val="21"/>
          <w:szCs w:val="21"/>
        </w:rPr>
        <w:t>Als gevolg van de genoemde veranderingen ontstaan nieuwe vorm</w:t>
      </w:r>
      <w:r w:rsidR="005375DC" w:rsidRPr="00A96913">
        <w:rPr>
          <w:rFonts w:ascii="Arial" w:hAnsi="Arial" w:cs="Arial"/>
          <w:sz w:val="21"/>
          <w:szCs w:val="21"/>
        </w:rPr>
        <w:t xml:space="preserve">en van dienstverlening, </w:t>
      </w:r>
      <w:r w:rsidRPr="00A96913">
        <w:rPr>
          <w:rFonts w:ascii="Arial" w:hAnsi="Arial" w:cs="Arial"/>
          <w:sz w:val="21"/>
          <w:szCs w:val="21"/>
        </w:rPr>
        <w:t xml:space="preserve">wordt routinematig werk </w:t>
      </w:r>
      <w:r w:rsidR="005375DC" w:rsidRPr="00A96913">
        <w:rPr>
          <w:rFonts w:ascii="Arial" w:hAnsi="Arial" w:cs="Arial"/>
          <w:sz w:val="21"/>
          <w:szCs w:val="21"/>
        </w:rPr>
        <w:t>geau</w:t>
      </w:r>
      <w:r w:rsidR="00E4771A" w:rsidRPr="00A96913">
        <w:rPr>
          <w:rFonts w:ascii="Arial" w:hAnsi="Arial" w:cs="Arial"/>
          <w:sz w:val="21"/>
          <w:szCs w:val="21"/>
        </w:rPr>
        <w:t>tomatiseerd en blijven</w:t>
      </w:r>
      <w:r w:rsidR="005375DC" w:rsidRPr="00A96913">
        <w:rPr>
          <w:rFonts w:ascii="Arial" w:hAnsi="Arial" w:cs="Arial"/>
          <w:sz w:val="21"/>
          <w:szCs w:val="21"/>
        </w:rPr>
        <w:t xml:space="preserve"> er </w:t>
      </w:r>
      <w:r w:rsidR="00F0468A" w:rsidRPr="00A96913">
        <w:rPr>
          <w:rFonts w:ascii="Arial" w:hAnsi="Arial" w:cs="Arial"/>
          <w:sz w:val="21"/>
          <w:szCs w:val="21"/>
        </w:rPr>
        <w:t>zowel andere als</w:t>
      </w:r>
      <w:r w:rsidR="005375DC" w:rsidRPr="00A96913">
        <w:rPr>
          <w:rFonts w:ascii="Arial" w:hAnsi="Arial" w:cs="Arial"/>
          <w:sz w:val="21"/>
          <w:szCs w:val="21"/>
        </w:rPr>
        <w:t xml:space="preserve"> </w:t>
      </w:r>
      <w:r w:rsidRPr="00A96913">
        <w:rPr>
          <w:rFonts w:ascii="Arial" w:hAnsi="Arial" w:cs="Arial"/>
          <w:sz w:val="21"/>
          <w:szCs w:val="21"/>
        </w:rPr>
        <w:t>meer complexe</w:t>
      </w:r>
      <w:r w:rsidR="005375DC" w:rsidRPr="00A96913">
        <w:rPr>
          <w:rFonts w:ascii="Arial" w:hAnsi="Arial" w:cs="Arial"/>
          <w:sz w:val="21"/>
          <w:szCs w:val="21"/>
        </w:rPr>
        <w:t>re</w:t>
      </w:r>
      <w:r w:rsidRPr="00A96913">
        <w:rPr>
          <w:rFonts w:ascii="Arial" w:hAnsi="Arial" w:cs="Arial"/>
          <w:sz w:val="21"/>
          <w:szCs w:val="21"/>
        </w:rPr>
        <w:t xml:space="preserve"> werkzaamheden</w:t>
      </w:r>
      <w:r w:rsidR="005375DC" w:rsidRPr="00A96913">
        <w:rPr>
          <w:rFonts w:ascii="Arial" w:hAnsi="Arial" w:cs="Arial"/>
          <w:sz w:val="21"/>
          <w:szCs w:val="21"/>
        </w:rPr>
        <w:t xml:space="preserve"> over voor de medewerker</w:t>
      </w:r>
      <w:r w:rsidR="00E4771A" w:rsidRPr="00A96913">
        <w:rPr>
          <w:rFonts w:ascii="Arial" w:hAnsi="Arial" w:cs="Arial"/>
          <w:sz w:val="21"/>
          <w:szCs w:val="21"/>
        </w:rPr>
        <w:t>s. Dat stelt andere eisen met betrekking tot</w:t>
      </w:r>
      <w:r w:rsidRPr="00A96913">
        <w:rPr>
          <w:rFonts w:ascii="Arial" w:hAnsi="Arial" w:cs="Arial"/>
          <w:sz w:val="21"/>
          <w:szCs w:val="21"/>
        </w:rPr>
        <w:t xml:space="preserve"> kennis en vaardigheden </w:t>
      </w:r>
      <w:r w:rsidR="00E4771A" w:rsidRPr="00A96913">
        <w:rPr>
          <w:rFonts w:ascii="Arial" w:hAnsi="Arial" w:cs="Arial"/>
          <w:sz w:val="21"/>
          <w:szCs w:val="21"/>
        </w:rPr>
        <w:t>a</w:t>
      </w:r>
      <w:r w:rsidRPr="00A96913">
        <w:rPr>
          <w:rFonts w:ascii="Arial" w:hAnsi="Arial" w:cs="Arial"/>
          <w:sz w:val="21"/>
          <w:szCs w:val="21"/>
        </w:rPr>
        <w:t xml:space="preserve">an </w:t>
      </w:r>
      <w:r w:rsidR="005375DC" w:rsidRPr="00A96913">
        <w:rPr>
          <w:rFonts w:ascii="Arial" w:hAnsi="Arial" w:cs="Arial"/>
          <w:sz w:val="21"/>
          <w:szCs w:val="21"/>
        </w:rPr>
        <w:t xml:space="preserve">deze </w:t>
      </w:r>
      <w:r w:rsidRPr="00A96913">
        <w:rPr>
          <w:rFonts w:ascii="Arial" w:hAnsi="Arial" w:cs="Arial"/>
          <w:sz w:val="21"/>
          <w:szCs w:val="21"/>
        </w:rPr>
        <w:t xml:space="preserve">medewerkers. </w:t>
      </w:r>
      <w:r w:rsidR="005375DC" w:rsidRPr="00A96913">
        <w:rPr>
          <w:rFonts w:ascii="Arial" w:hAnsi="Arial" w:cs="Arial"/>
          <w:sz w:val="21"/>
          <w:szCs w:val="21"/>
        </w:rPr>
        <w:t>De verwachting</w:t>
      </w:r>
      <w:r w:rsidR="00F0468A" w:rsidRPr="00A96913">
        <w:rPr>
          <w:rFonts w:ascii="Arial" w:hAnsi="Arial" w:cs="Arial"/>
          <w:sz w:val="21"/>
          <w:szCs w:val="21"/>
        </w:rPr>
        <w:t>, maar ook het streven,</w:t>
      </w:r>
      <w:r w:rsidR="005375DC" w:rsidRPr="00A96913">
        <w:rPr>
          <w:rFonts w:ascii="Arial" w:hAnsi="Arial" w:cs="Arial"/>
          <w:sz w:val="21"/>
          <w:szCs w:val="21"/>
        </w:rPr>
        <w:t xml:space="preserve"> is dat er </w:t>
      </w:r>
      <w:r w:rsidR="008E4AA0" w:rsidRPr="00A96913">
        <w:rPr>
          <w:rFonts w:ascii="Arial" w:hAnsi="Arial" w:cs="Arial"/>
          <w:sz w:val="21"/>
          <w:szCs w:val="21"/>
        </w:rPr>
        <w:t xml:space="preserve">steeds </w:t>
      </w:r>
      <w:r w:rsidR="005375DC" w:rsidRPr="00A96913">
        <w:rPr>
          <w:rFonts w:ascii="Arial" w:hAnsi="Arial" w:cs="Arial"/>
          <w:sz w:val="21"/>
          <w:szCs w:val="21"/>
        </w:rPr>
        <w:t>minder fysieke contactmomenten a</w:t>
      </w:r>
      <w:r w:rsidR="00210DB1">
        <w:rPr>
          <w:rFonts w:ascii="Arial" w:hAnsi="Arial" w:cs="Arial"/>
          <w:sz w:val="21"/>
          <w:szCs w:val="21"/>
        </w:rPr>
        <w:t>an de balies in het S</w:t>
      </w:r>
      <w:r w:rsidR="00A96913">
        <w:rPr>
          <w:rFonts w:ascii="Arial" w:hAnsi="Arial" w:cs="Arial"/>
          <w:sz w:val="21"/>
          <w:szCs w:val="21"/>
        </w:rPr>
        <w:t>tadhuis</w:t>
      </w:r>
      <w:r w:rsidR="005375DC" w:rsidRPr="00A96913">
        <w:rPr>
          <w:rFonts w:ascii="Arial" w:hAnsi="Arial" w:cs="Arial"/>
          <w:sz w:val="21"/>
          <w:szCs w:val="21"/>
        </w:rPr>
        <w:t xml:space="preserve"> zullen gaan plaatsvinden. Klantreizen worden anders, worden meer digitaal, worden meer individueel. Ondersteunende (IT)systemen moeten helpen om complexe processen en procedures eenvoudig en intuïtief te maken voor de klant en </w:t>
      </w:r>
      <w:r w:rsidR="005144F3" w:rsidRPr="00A96913">
        <w:rPr>
          <w:rFonts w:ascii="Arial" w:hAnsi="Arial" w:cs="Arial"/>
          <w:sz w:val="21"/>
          <w:szCs w:val="21"/>
        </w:rPr>
        <w:t xml:space="preserve">voor de </w:t>
      </w:r>
      <w:r w:rsidR="00D47B8B" w:rsidRPr="00A96913">
        <w:rPr>
          <w:rFonts w:ascii="Arial" w:hAnsi="Arial" w:cs="Arial"/>
          <w:sz w:val="21"/>
          <w:szCs w:val="21"/>
        </w:rPr>
        <w:t>medewerkers</w:t>
      </w:r>
      <w:r w:rsidR="005375DC" w:rsidRPr="00A96913">
        <w:rPr>
          <w:rFonts w:ascii="Arial" w:hAnsi="Arial" w:cs="Arial"/>
          <w:sz w:val="21"/>
          <w:szCs w:val="21"/>
        </w:rPr>
        <w:t xml:space="preserve"> van de gemeente. </w:t>
      </w:r>
      <w:r w:rsidR="00F0468A" w:rsidRPr="00A96913">
        <w:rPr>
          <w:rFonts w:ascii="Arial" w:hAnsi="Arial" w:cs="Arial"/>
          <w:sz w:val="21"/>
          <w:szCs w:val="21"/>
        </w:rPr>
        <w:t>D</w:t>
      </w:r>
      <w:r w:rsidR="005375DC" w:rsidRPr="00A96913">
        <w:rPr>
          <w:rFonts w:ascii="Arial" w:hAnsi="Arial" w:cs="Arial"/>
          <w:sz w:val="21"/>
          <w:szCs w:val="21"/>
        </w:rPr>
        <w:t xml:space="preserve">e medewerker Burgerzaken </w:t>
      </w:r>
      <w:r w:rsidR="00F0468A" w:rsidRPr="00A96913">
        <w:rPr>
          <w:rFonts w:ascii="Arial" w:hAnsi="Arial" w:cs="Arial"/>
          <w:sz w:val="21"/>
          <w:szCs w:val="21"/>
        </w:rPr>
        <w:t>moet hierop voorbereid zijn</w:t>
      </w:r>
      <w:r w:rsidR="005375DC" w:rsidRPr="00A96913">
        <w:rPr>
          <w:rFonts w:ascii="Arial" w:hAnsi="Arial" w:cs="Arial"/>
          <w:sz w:val="21"/>
          <w:szCs w:val="21"/>
        </w:rPr>
        <w:t xml:space="preserve">. Veranderen en ontwikkelen zal de constante zijn voor de toekomst </w:t>
      </w:r>
      <w:r w:rsidR="00DA4B6C" w:rsidRPr="00A96913">
        <w:rPr>
          <w:rFonts w:ascii="Arial" w:hAnsi="Arial" w:cs="Arial"/>
          <w:sz w:val="21"/>
          <w:szCs w:val="21"/>
        </w:rPr>
        <w:t xml:space="preserve">van </w:t>
      </w:r>
      <w:r w:rsidR="00E4771A" w:rsidRPr="00A96913">
        <w:rPr>
          <w:rFonts w:ascii="Arial" w:hAnsi="Arial" w:cs="Arial"/>
          <w:sz w:val="21"/>
          <w:szCs w:val="21"/>
        </w:rPr>
        <w:t>de medewerker Burgerzaken. Die</w:t>
      </w:r>
      <w:r w:rsidR="005375DC" w:rsidRPr="00A96913">
        <w:rPr>
          <w:rFonts w:ascii="Arial" w:hAnsi="Arial" w:cs="Arial"/>
          <w:sz w:val="21"/>
          <w:szCs w:val="21"/>
        </w:rPr>
        <w:t xml:space="preserve"> ziet dit </w:t>
      </w:r>
      <w:r w:rsidR="007357C0" w:rsidRPr="00A96913">
        <w:rPr>
          <w:rFonts w:ascii="Arial" w:hAnsi="Arial" w:cs="Arial"/>
          <w:sz w:val="21"/>
          <w:szCs w:val="21"/>
        </w:rPr>
        <w:t xml:space="preserve">vervolgens </w:t>
      </w:r>
      <w:r w:rsidR="005375DC" w:rsidRPr="00A96913">
        <w:rPr>
          <w:rFonts w:ascii="Arial" w:hAnsi="Arial" w:cs="Arial"/>
          <w:sz w:val="21"/>
          <w:szCs w:val="21"/>
        </w:rPr>
        <w:t>als kansen en mogelijkheden en niet als een bedreiging.</w:t>
      </w:r>
    </w:p>
    <w:p w14:paraId="76B97EFB" w14:textId="77777777" w:rsidR="00E56328" w:rsidRPr="00A96913" w:rsidRDefault="00E56328" w:rsidP="00A96913">
      <w:pPr>
        <w:spacing w:before="120" w:after="120" w:line="240" w:lineRule="atLeast"/>
        <w:jc w:val="both"/>
        <w:rPr>
          <w:rFonts w:ascii="Arial" w:hAnsi="Arial" w:cs="Arial"/>
          <w:sz w:val="21"/>
          <w:szCs w:val="21"/>
        </w:rPr>
      </w:pPr>
      <w:r w:rsidRPr="00A96913">
        <w:rPr>
          <w:rFonts w:ascii="Arial" w:hAnsi="Arial" w:cs="Arial"/>
          <w:sz w:val="21"/>
          <w:szCs w:val="21"/>
        </w:rPr>
        <w:t xml:space="preserve">Naast een investering in klant- en medewerkersvriendelijke en kwalitatieve (IT)systemen </w:t>
      </w:r>
      <w:r w:rsidR="00DA4B6C" w:rsidRPr="00A96913">
        <w:rPr>
          <w:rFonts w:ascii="Arial" w:hAnsi="Arial" w:cs="Arial"/>
          <w:sz w:val="21"/>
          <w:szCs w:val="21"/>
        </w:rPr>
        <w:t>is</w:t>
      </w:r>
      <w:r w:rsidRPr="00A96913">
        <w:rPr>
          <w:rFonts w:ascii="Arial" w:hAnsi="Arial" w:cs="Arial"/>
          <w:sz w:val="21"/>
          <w:szCs w:val="21"/>
        </w:rPr>
        <w:t xml:space="preserve"> het </w:t>
      </w:r>
      <w:r w:rsidR="006E6820" w:rsidRPr="00A96913">
        <w:rPr>
          <w:rFonts w:ascii="Arial" w:hAnsi="Arial" w:cs="Arial"/>
          <w:sz w:val="21"/>
          <w:szCs w:val="21"/>
        </w:rPr>
        <w:t xml:space="preserve">dus </w:t>
      </w:r>
      <w:r w:rsidRPr="00A96913">
        <w:rPr>
          <w:rFonts w:ascii="Arial" w:hAnsi="Arial" w:cs="Arial"/>
          <w:sz w:val="21"/>
          <w:szCs w:val="21"/>
        </w:rPr>
        <w:t>een absolute noodzaak te investeren in het ontwikkelen en bevorderen van de deskundigheid, vaardigheden en gedrag.</w:t>
      </w:r>
    </w:p>
    <w:p w14:paraId="76B97EFC" w14:textId="77777777" w:rsidR="0054740E" w:rsidRPr="00A96913" w:rsidRDefault="005B5C45" w:rsidP="00A96913">
      <w:pPr>
        <w:spacing w:before="120" w:after="120" w:line="240" w:lineRule="atLeast"/>
        <w:jc w:val="both"/>
        <w:rPr>
          <w:rFonts w:ascii="Arial" w:hAnsi="Arial" w:cs="Arial"/>
          <w:sz w:val="21"/>
          <w:szCs w:val="21"/>
        </w:rPr>
      </w:pPr>
      <w:r w:rsidRPr="00A96913">
        <w:rPr>
          <w:rFonts w:ascii="Arial" w:hAnsi="Arial" w:cs="Arial"/>
          <w:sz w:val="21"/>
          <w:szCs w:val="21"/>
        </w:rPr>
        <w:t>De nieuwe software moet de verwerkingstij</w:t>
      </w:r>
      <w:r w:rsidR="0082049C" w:rsidRPr="00A96913">
        <w:rPr>
          <w:rFonts w:ascii="Arial" w:hAnsi="Arial" w:cs="Arial"/>
          <w:sz w:val="21"/>
          <w:szCs w:val="21"/>
        </w:rPr>
        <w:t xml:space="preserve">d voor Burgerzaken </w:t>
      </w:r>
      <w:r w:rsidR="00DA4B6C" w:rsidRPr="00A96913">
        <w:rPr>
          <w:rFonts w:ascii="Arial" w:hAnsi="Arial" w:cs="Arial"/>
          <w:sz w:val="21"/>
          <w:szCs w:val="21"/>
        </w:rPr>
        <w:t>v</w:t>
      </w:r>
      <w:r w:rsidR="00D51D99" w:rsidRPr="00A96913">
        <w:rPr>
          <w:rFonts w:ascii="Arial" w:hAnsi="Arial" w:cs="Arial"/>
          <w:sz w:val="21"/>
          <w:szCs w:val="21"/>
        </w:rPr>
        <w:t>an</w:t>
      </w:r>
      <w:r w:rsidR="0082049C" w:rsidRPr="00A96913">
        <w:rPr>
          <w:rFonts w:ascii="Arial" w:hAnsi="Arial" w:cs="Arial"/>
          <w:sz w:val="21"/>
          <w:szCs w:val="21"/>
        </w:rPr>
        <w:t xml:space="preserve"> de producten significant verkleinen. Het Burgerzaken van de toekomst moet op basis van de nieuwe </w:t>
      </w:r>
      <w:r w:rsidR="00D51D99" w:rsidRPr="00A96913">
        <w:rPr>
          <w:rFonts w:ascii="Arial" w:hAnsi="Arial" w:cs="Arial"/>
          <w:sz w:val="21"/>
          <w:szCs w:val="21"/>
        </w:rPr>
        <w:t>applicatie</w:t>
      </w:r>
      <w:r w:rsidR="0082049C" w:rsidRPr="00A96913">
        <w:rPr>
          <w:rFonts w:ascii="Arial" w:hAnsi="Arial" w:cs="Arial"/>
          <w:sz w:val="21"/>
          <w:szCs w:val="21"/>
        </w:rPr>
        <w:t xml:space="preserve"> zo veel als mogelijk data-gedreven zijn. </w:t>
      </w:r>
      <w:r w:rsidR="00DA4B6C" w:rsidRPr="00A96913">
        <w:rPr>
          <w:rFonts w:ascii="Arial" w:hAnsi="Arial" w:cs="Arial"/>
          <w:sz w:val="21"/>
          <w:szCs w:val="21"/>
        </w:rPr>
        <w:t>We willen anders, we willen beter!</w:t>
      </w:r>
    </w:p>
    <w:p w14:paraId="76B97EFE" w14:textId="77777777" w:rsidR="00DA4B6C" w:rsidRPr="00A96913" w:rsidRDefault="00F41DC4" w:rsidP="00A96913">
      <w:pPr>
        <w:spacing w:before="120" w:after="120" w:line="240" w:lineRule="atLeast"/>
        <w:jc w:val="both"/>
        <w:rPr>
          <w:rFonts w:ascii="Arial" w:hAnsi="Arial" w:cs="Arial"/>
          <w:b/>
          <w:sz w:val="21"/>
          <w:szCs w:val="21"/>
        </w:rPr>
      </w:pPr>
      <w:r w:rsidRPr="00A96913">
        <w:rPr>
          <w:rFonts w:ascii="Arial" w:hAnsi="Arial" w:cs="Arial"/>
          <w:b/>
          <w:sz w:val="21"/>
          <w:szCs w:val="21"/>
        </w:rPr>
        <w:t>Doel</w:t>
      </w:r>
      <w:r w:rsidR="006F1A75" w:rsidRPr="00A96913">
        <w:rPr>
          <w:rFonts w:ascii="Arial" w:hAnsi="Arial" w:cs="Arial"/>
          <w:b/>
          <w:sz w:val="21"/>
          <w:szCs w:val="21"/>
        </w:rPr>
        <w:t xml:space="preserve"> </w:t>
      </w:r>
    </w:p>
    <w:p w14:paraId="76B97EFF" w14:textId="3C3E259C" w:rsidR="00F41DC4" w:rsidRPr="00A96913" w:rsidRDefault="005144F3" w:rsidP="00A96913">
      <w:pPr>
        <w:spacing w:before="120" w:after="120" w:line="240" w:lineRule="atLeast"/>
        <w:jc w:val="both"/>
        <w:rPr>
          <w:rFonts w:ascii="Arial" w:hAnsi="Arial" w:cs="Arial"/>
          <w:sz w:val="21"/>
          <w:szCs w:val="21"/>
        </w:rPr>
      </w:pPr>
      <w:r w:rsidRPr="00A96913">
        <w:rPr>
          <w:rFonts w:ascii="Arial" w:hAnsi="Arial" w:cs="Arial"/>
          <w:sz w:val="21"/>
          <w:szCs w:val="21"/>
        </w:rPr>
        <w:t>Ons doel (SMART en ambitieus) is dat alle producten en diensten, waar mogelijk, digitaal beschikbaar zijn. Dit vanuit het uitgangspunt ‘Digitaal waar het kan, persoonlijk en betrokken waar het moet’, vanuit de visie Lelystad Digitaal 2020. Bij het realiseren van ons doel past een leverancier die ditzelfde doel nastreeft, gelooft in onze ambities en ons als partner ondersteunt bij het realiseren van onze nieuwe identiteit. Deze leverancier we</w:t>
      </w:r>
      <w:r w:rsidR="00AD1156">
        <w:rPr>
          <w:rFonts w:ascii="Arial" w:hAnsi="Arial" w:cs="Arial"/>
          <w:sz w:val="21"/>
          <w:szCs w:val="21"/>
        </w:rPr>
        <w:t>rkt met bewezen en eigentijdse B</w:t>
      </w:r>
      <w:r w:rsidRPr="00A96913">
        <w:rPr>
          <w:rFonts w:ascii="Arial" w:hAnsi="Arial" w:cs="Arial"/>
          <w:sz w:val="21"/>
          <w:szCs w:val="21"/>
        </w:rPr>
        <w:t>urgerzakenmodulen</w:t>
      </w:r>
      <w:r w:rsidR="000C5FD1" w:rsidRPr="00A96913">
        <w:rPr>
          <w:rFonts w:ascii="Arial" w:hAnsi="Arial" w:cs="Arial"/>
          <w:sz w:val="21"/>
          <w:szCs w:val="21"/>
        </w:rPr>
        <w:t>.</w:t>
      </w:r>
    </w:p>
    <w:p w14:paraId="2E8D1023" w14:textId="77777777" w:rsidR="000257F7" w:rsidRPr="00A96913" w:rsidRDefault="00433787" w:rsidP="00A96913">
      <w:pPr>
        <w:pStyle w:val="Default"/>
        <w:spacing w:before="120" w:after="120" w:line="240" w:lineRule="atLeast"/>
        <w:rPr>
          <w:rFonts w:ascii="Arial" w:hAnsi="Arial" w:cs="Arial"/>
          <w:sz w:val="21"/>
          <w:szCs w:val="21"/>
        </w:rPr>
      </w:pPr>
      <w:r w:rsidRPr="00A96913">
        <w:rPr>
          <w:rFonts w:ascii="Arial" w:hAnsi="Arial" w:cs="Arial"/>
          <w:b/>
          <w:sz w:val="21"/>
          <w:szCs w:val="21"/>
        </w:rPr>
        <w:t xml:space="preserve">Visie </w:t>
      </w:r>
      <w:r w:rsidR="000257F7" w:rsidRPr="00A96913">
        <w:rPr>
          <w:rFonts w:ascii="Arial" w:hAnsi="Arial" w:cs="Arial"/>
          <w:b/>
          <w:sz w:val="21"/>
          <w:szCs w:val="21"/>
        </w:rPr>
        <w:t>op dienstverlening “samen, b</w:t>
      </w:r>
      <w:r w:rsidRPr="00A96913">
        <w:rPr>
          <w:rFonts w:ascii="Arial" w:hAnsi="Arial" w:cs="Arial"/>
          <w:b/>
          <w:sz w:val="21"/>
          <w:szCs w:val="21"/>
        </w:rPr>
        <w:t>etrokken, duidelijk”</w:t>
      </w:r>
    </w:p>
    <w:p w14:paraId="75F2E815" w14:textId="28EC5053" w:rsidR="00A23C4F" w:rsidRPr="00A96913" w:rsidRDefault="00A23C4F" w:rsidP="00A96913">
      <w:pPr>
        <w:pStyle w:val="Default"/>
        <w:spacing w:before="120" w:after="120" w:line="240" w:lineRule="atLeast"/>
        <w:jc w:val="both"/>
        <w:rPr>
          <w:rFonts w:ascii="Arial" w:hAnsi="Arial" w:cs="Arial"/>
          <w:sz w:val="21"/>
          <w:szCs w:val="21"/>
        </w:rPr>
      </w:pPr>
      <w:r w:rsidRPr="00A96913">
        <w:rPr>
          <w:rFonts w:ascii="Arial" w:hAnsi="Arial" w:cs="Arial"/>
          <w:sz w:val="21"/>
          <w:szCs w:val="21"/>
        </w:rPr>
        <w:t xml:space="preserve">Om met de bovenstaande uitdagingen om te kunnen gaan en de kansen te kunnen pakken, zal de organisatie sommige dingen anders moeten aanpakken en hier heldere afspraken over maken </w:t>
      </w:r>
      <w:r w:rsidR="00A96913">
        <w:rPr>
          <w:rFonts w:ascii="Arial" w:hAnsi="Arial" w:cs="Arial"/>
          <w:sz w:val="21"/>
          <w:szCs w:val="21"/>
        </w:rPr>
        <w:t>‘</w:t>
      </w:r>
      <w:r w:rsidRPr="00A96913">
        <w:rPr>
          <w:rFonts w:ascii="Arial" w:hAnsi="Arial" w:cs="Arial"/>
          <w:sz w:val="21"/>
          <w:szCs w:val="21"/>
        </w:rPr>
        <w:t>HOE</w:t>
      </w:r>
      <w:r w:rsidR="00A96913">
        <w:rPr>
          <w:rFonts w:ascii="Arial" w:hAnsi="Arial" w:cs="Arial"/>
          <w:sz w:val="21"/>
          <w:szCs w:val="21"/>
        </w:rPr>
        <w:t>’</w:t>
      </w:r>
      <w:r w:rsidRPr="00A96913">
        <w:rPr>
          <w:rFonts w:ascii="Arial" w:hAnsi="Arial" w:cs="Arial"/>
          <w:sz w:val="21"/>
          <w:szCs w:val="21"/>
        </w:rPr>
        <w:t xml:space="preserve"> we dat gaan doen. De visie op dienstverlening geeft hier antwoord op. In de visie staan de kernwaarden van de organisatie beschreven voor hoe we willen werken: ‘’We doen het </w:t>
      </w:r>
      <w:r w:rsidRPr="00A96913">
        <w:rPr>
          <w:rFonts w:ascii="Arial" w:hAnsi="Arial" w:cs="Arial"/>
          <w:b/>
          <w:sz w:val="21"/>
          <w:szCs w:val="21"/>
        </w:rPr>
        <w:t>samen</w:t>
      </w:r>
      <w:r w:rsidRPr="00A96913">
        <w:rPr>
          <w:rFonts w:ascii="Arial" w:hAnsi="Arial" w:cs="Arial"/>
          <w:sz w:val="21"/>
          <w:szCs w:val="21"/>
        </w:rPr>
        <w:t xml:space="preserve">, we zijn </w:t>
      </w:r>
      <w:r w:rsidRPr="00A96913">
        <w:rPr>
          <w:rFonts w:ascii="Arial" w:hAnsi="Arial" w:cs="Arial"/>
          <w:b/>
          <w:sz w:val="21"/>
          <w:szCs w:val="21"/>
        </w:rPr>
        <w:t>betrokken</w:t>
      </w:r>
      <w:r w:rsidRPr="00A96913">
        <w:rPr>
          <w:rFonts w:ascii="Arial" w:hAnsi="Arial" w:cs="Arial"/>
          <w:sz w:val="21"/>
          <w:szCs w:val="21"/>
        </w:rPr>
        <w:t xml:space="preserve">, het is </w:t>
      </w:r>
      <w:r w:rsidRPr="00A96913">
        <w:rPr>
          <w:rFonts w:ascii="Arial" w:hAnsi="Arial" w:cs="Arial"/>
          <w:b/>
          <w:sz w:val="21"/>
          <w:szCs w:val="21"/>
        </w:rPr>
        <w:t>duidelijk’’</w:t>
      </w:r>
      <w:r w:rsidRPr="00A96913">
        <w:rPr>
          <w:rFonts w:ascii="Arial" w:hAnsi="Arial" w:cs="Arial"/>
          <w:sz w:val="21"/>
          <w:szCs w:val="21"/>
        </w:rPr>
        <w:t xml:space="preserve">. Tevens worden in de visie handvatten gegeven voor de verschillende vormen van dienstverlening van de gemeente, waarin we tegelijkertijd wel een homogene werkwijze bewaren. Op basis van deze drie kernwaarden werken we samen aan onze missie: ’De stad volwassen, de mensen trots’. </w:t>
      </w:r>
    </w:p>
    <w:p w14:paraId="0C93D5CB" w14:textId="77777777" w:rsidR="00A23C4F" w:rsidRPr="00A96913" w:rsidRDefault="00A23C4F" w:rsidP="00A96913">
      <w:pPr>
        <w:spacing w:before="120" w:after="120" w:line="240" w:lineRule="atLeast"/>
        <w:rPr>
          <w:rFonts w:ascii="Arial" w:hAnsi="Arial" w:cs="Arial"/>
          <w:sz w:val="21"/>
          <w:szCs w:val="21"/>
        </w:rPr>
      </w:pPr>
    </w:p>
    <w:p w14:paraId="76B97F01" w14:textId="16BA2B4D" w:rsidR="00654C44" w:rsidRDefault="00654C44" w:rsidP="00521C50">
      <w:pPr>
        <w:rPr>
          <w:b/>
          <w:color w:val="000000" w:themeColor="text1"/>
          <w:sz w:val="21"/>
          <w:szCs w:val="21"/>
        </w:rPr>
      </w:pPr>
      <w:r>
        <w:rPr>
          <w:b/>
          <w:color w:val="000000" w:themeColor="text1"/>
          <w:sz w:val="21"/>
          <w:szCs w:val="21"/>
        </w:rPr>
        <w:br w:type="page"/>
      </w:r>
    </w:p>
    <w:p w14:paraId="76B97F02" w14:textId="77777777" w:rsidR="00AC1CB0" w:rsidRPr="00A96913" w:rsidRDefault="00350F94" w:rsidP="00AC1CB0">
      <w:pPr>
        <w:rPr>
          <w:rFonts w:ascii="Arial" w:hAnsi="Arial" w:cs="Arial"/>
          <w:b/>
          <w:color w:val="000000" w:themeColor="text1"/>
          <w:sz w:val="21"/>
          <w:szCs w:val="21"/>
        </w:rPr>
      </w:pPr>
      <w:r w:rsidRPr="00A96913">
        <w:rPr>
          <w:rFonts w:ascii="Arial" w:hAnsi="Arial" w:cs="Arial"/>
          <w:b/>
          <w:color w:val="002060"/>
        </w:rPr>
        <w:lastRenderedPageBreak/>
        <w:t>Randvoorwaarden</w:t>
      </w:r>
      <w:r w:rsidR="00AC1CB0" w:rsidRPr="00A96913">
        <w:rPr>
          <w:rFonts w:ascii="Arial" w:hAnsi="Arial" w:cs="Arial"/>
          <w:noProof/>
          <w:color w:val="000000" w:themeColor="text1"/>
          <w:sz w:val="21"/>
          <w:szCs w:val="21"/>
          <w:lang w:eastAsia="nl-NL"/>
        </w:rPr>
        <w:drawing>
          <wp:anchor distT="0" distB="0" distL="114300" distR="114300" simplePos="0" relativeHeight="251677696" behindDoc="0" locked="0" layoutInCell="1" allowOverlap="1" wp14:anchorId="76B97F25" wp14:editId="76B97F26">
            <wp:simplePos x="0" y="0"/>
            <wp:positionH relativeFrom="column">
              <wp:posOffset>3596667</wp:posOffset>
            </wp:positionH>
            <wp:positionV relativeFrom="paragraph">
              <wp:posOffset>107674</wp:posOffset>
            </wp:positionV>
            <wp:extent cx="2646045" cy="2515870"/>
            <wp:effectExtent l="0" t="0" r="0" b="0"/>
            <wp:wrapSquare wrapText="bothSides"/>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hermafbeelding 2018-05-16 om 09.41.29.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46045" cy="2515870"/>
                    </a:xfrm>
                    <a:prstGeom prst="rect">
                      <a:avLst/>
                    </a:prstGeom>
                  </pic:spPr>
                </pic:pic>
              </a:graphicData>
            </a:graphic>
            <wp14:sizeRelH relativeFrom="page">
              <wp14:pctWidth>0</wp14:pctWidth>
            </wp14:sizeRelH>
            <wp14:sizeRelV relativeFrom="page">
              <wp14:pctHeight>0</wp14:pctHeight>
            </wp14:sizeRelV>
          </wp:anchor>
        </w:drawing>
      </w:r>
    </w:p>
    <w:p w14:paraId="76B97F03" w14:textId="77777777" w:rsidR="00350F94" w:rsidRDefault="00350F94" w:rsidP="00AC1CB0">
      <w:pPr>
        <w:rPr>
          <w:sz w:val="21"/>
          <w:szCs w:val="21"/>
        </w:rPr>
      </w:pPr>
    </w:p>
    <w:p w14:paraId="76B97F04" w14:textId="77777777" w:rsidR="00AC1CB0" w:rsidRPr="00A96913" w:rsidRDefault="00AC1CB0" w:rsidP="00A96913">
      <w:pPr>
        <w:spacing w:before="120" w:after="120" w:line="240" w:lineRule="atLeast"/>
        <w:jc w:val="both"/>
        <w:rPr>
          <w:rFonts w:ascii="Arial" w:hAnsi="Arial" w:cs="Arial"/>
          <w:sz w:val="20"/>
          <w:szCs w:val="20"/>
        </w:rPr>
      </w:pPr>
      <w:r w:rsidRPr="00A96913">
        <w:rPr>
          <w:rFonts w:ascii="Arial" w:hAnsi="Arial" w:cs="Arial"/>
          <w:sz w:val="20"/>
          <w:szCs w:val="20"/>
        </w:rPr>
        <w:t xml:space="preserve">Het succes van onze ambities – lees stip aan de horizon – zoals hierboven omschreven is afhankelijk van </w:t>
      </w:r>
      <w:r w:rsidR="0044347E" w:rsidRPr="00A96913">
        <w:rPr>
          <w:rFonts w:ascii="Arial" w:hAnsi="Arial" w:cs="Arial"/>
          <w:sz w:val="20"/>
          <w:szCs w:val="20"/>
        </w:rPr>
        <w:t>vier</w:t>
      </w:r>
      <w:r w:rsidRPr="00A96913">
        <w:rPr>
          <w:rFonts w:ascii="Arial" w:hAnsi="Arial" w:cs="Arial"/>
          <w:sz w:val="20"/>
          <w:szCs w:val="20"/>
        </w:rPr>
        <w:t xml:space="preserve"> componenten:</w:t>
      </w:r>
    </w:p>
    <w:p w14:paraId="76B97F05" w14:textId="77777777" w:rsidR="005225E6" w:rsidRPr="00A96913" w:rsidRDefault="005225E6" w:rsidP="00A96913">
      <w:pPr>
        <w:spacing w:before="120" w:after="120" w:line="240" w:lineRule="atLeast"/>
        <w:ind w:firstLine="708"/>
        <w:jc w:val="both"/>
        <w:rPr>
          <w:rFonts w:ascii="Arial" w:hAnsi="Arial" w:cs="Arial"/>
          <w:i/>
          <w:sz w:val="20"/>
          <w:szCs w:val="20"/>
        </w:rPr>
      </w:pPr>
      <w:r w:rsidRPr="00A96913">
        <w:rPr>
          <w:rFonts w:ascii="Arial" w:hAnsi="Arial" w:cs="Arial"/>
          <w:i/>
          <w:sz w:val="20"/>
          <w:szCs w:val="20"/>
        </w:rPr>
        <w:t>Organisatie</w:t>
      </w:r>
      <w:r w:rsidR="003D7BD0" w:rsidRPr="00A96913">
        <w:rPr>
          <w:rFonts w:ascii="Arial" w:hAnsi="Arial" w:cs="Arial"/>
          <w:i/>
          <w:sz w:val="20"/>
          <w:szCs w:val="20"/>
        </w:rPr>
        <w:t>,</w:t>
      </w:r>
      <w:r w:rsidRPr="00A96913">
        <w:rPr>
          <w:rFonts w:ascii="Arial" w:hAnsi="Arial" w:cs="Arial"/>
          <w:i/>
          <w:sz w:val="20"/>
          <w:szCs w:val="20"/>
        </w:rPr>
        <w:t xml:space="preserve"> Medewerkers</w:t>
      </w:r>
      <w:r w:rsidR="003D7BD0" w:rsidRPr="00A96913">
        <w:rPr>
          <w:rFonts w:ascii="Arial" w:hAnsi="Arial" w:cs="Arial"/>
          <w:i/>
          <w:sz w:val="20"/>
          <w:szCs w:val="20"/>
        </w:rPr>
        <w:t>,</w:t>
      </w:r>
      <w:r w:rsidRPr="00A96913">
        <w:rPr>
          <w:rFonts w:ascii="Arial" w:hAnsi="Arial" w:cs="Arial"/>
          <w:i/>
          <w:sz w:val="20"/>
          <w:szCs w:val="20"/>
        </w:rPr>
        <w:t xml:space="preserve"> Klanten en Systemen</w:t>
      </w:r>
    </w:p>
    <w:p w14:paraId="12BE65E5" w14:textId="77777777" w:rsidR="00EA3684" w:rsidRDefault="00AC1CB0" w:rsidP="00A96913">
      <w:pPr>
        <w:spacing w:before="120" w:after="120" w:line="240" w:lineRule="atLeast"/>
        <w:jc w:val="both"/>
        <w:rPr>
          <w:rFonts w:ascii="Arial" w:hAnsi="Arial" w:cs="Arial"/>
          <w:sz w:val="20"/>
          <w:szCs w:val="20"/>
        </w:rPr>
      </w:pPr>
      <w:r w:rsidRPr="00A96913">
        <w:rPr>
          <w:rFonts w:ascii="Arial" w:hAnsi="Arial" w:cs="Arial"/>
          <w:sz w:val="20"/>
          <w:szCs w:val="20"/>
        </w:rPr>
        <w:t xml:space="preserve">Als de </w:t>
      </w:r>
      <w:r w:rsidR="0044347E" w:rsidRPr="00A96913">
        <w:rPr>
          <w:rFonts w:ascii="Arial" w:hAnsi="Arial" w:cs="Arial"/>
          <w:sz w:val="20"/>
          <w:szCs w:val="20"/>
        </w:rPr>
        <w:t>vier</w:t>
      </w:r>
      <w:r w:rsidRPr="00A96913">
        <w:rPr>
          <w:rFonts w:ascii="Arial" w:hAnsi="Arial" w:cs="Arial"/>
          <w:sz w:val="20"/>
          <w:szCs w:val="20"/>
        </w:rPr>
        <w:t xml:space="preserve"> componenten voldoende op orde zijn, dan is de kans om succesvol je ambities en doelen te realiseren aanwezig. Zijn één of meerdere componenten niet op orde, dan zal dit tot teleurstellingen en meer leiden</w:t>
      </w:r>
      <w:r w:rsidR="0044347E" w:rsidRPr="00A96913">
        <w:rPr>
          <w:rFonts w:ascii="Arial" w:hAnsi="Arial" w:cs="Arial"/>
          <w:sz w:val="20"/>
          <w:szCs w:val="20"/>
        </w:rPr>
        <w:t xml:space="preserve"> en worden</w:t>
      </w:r>
      <w:r w:rsidRPr="00A96913">
        <w:rPr>
          <w:rFonts w:ascii="Arial" w:hAnsi="Arial" w:cs="Arial"/>
          <w:sz w:val="20"/>
          <w:szCs w:val="20"/>
        </w:rPr>
        <w:t xml:space="preserve"> de klantgerichtheidsambities</w:t>
      </w:r>
      <w:r w:rsidR="0044347E" w:rsidRPr="00A96913">
        <w:rPr>
          <w:rFonts w:ascii="Arial" w:hAnsi="Arial" w:cs="Arial"/>
          <w:sz w:val="20"/>
          <w:szCs w:val="20"/>
        </w:rPr>
        <w:t xml:space="preserve"> nimmer </w:t>
      </w:r>
      <w:r w:rsidR="00EA3684">
        <w:rPr>
          <w:rFonts w:ascii="Arial" w:hAnsi="Arial" w:cs="Arial"/>
          <w:sz w:val="20"/>
          <w:szCs w:val="20"/>
        </w:rPr>
        <w:t>benaderd of gerealiseerd.</w:t>
      </w:r>
    </w:p>
    <w:p w14:paraId="15EB4C61" w14:textId="2D57C69A" w:rsidR="006432D2" w:rsidRPr="00EA3684" w:rsidRDefault="00AC1CB0" w:rsidP="00A96913">
      <w:pPr>
        <w:spacing w:before="120" w:after="120" w:line="240" w:lineRule="atLeast"/>
        <w:jc w:val="both"/>
        <w:rPr>
          <w:rFonts w:ascii="Arial" w:hAnsi="Arial" w:cs="Arial"/>
          <w:sz w:val="20"/>
          <w:szCs w:val="20"/>
        </w:rPr>
      </w:pPr>
      <w:r w:rsidRPr="00A96913">
        <w:rPr>
          <w:rFonts w:ascii="Arial" w:hAnsi="Arial" w:cs="Arial"/>
          <w:color w:val="002060"/>
          <w:sz w:val="20"/>
          <w:szCs w:val="20"/>
          <w:u w:val="single"/>
        </w:rPr>
        <w:t>A. Organisatie perspectief</w:t>
      </w:r>
    </w:p>
    <w:p w14:paraId="76B97F06" w14:textId="5F127C4F" w:rsidR="00AC1CB0" w:rsidRPr="00A96913" w:rsidRDefault="00AC1CB0" w:rsidP="00A96913">
      <w:pPr>
        <w:spacing w:before="120" w:after="120" w:line="240" w:lineRule="atLeast"/>
        <w:jc w:val="both"/>
        <w:rPr>
          <w:rFonts w:ascii="Arial" w:hAnsi="Arial" w:cs="Arial"/>
          <w:sz w:val="20"/>
          <w:szCs w:val="20"/>
        </w:rPr>
      </w:pPr>
      <w:r w:rsidRPr="00A96913">
        <w:rPr>
          <w:rFonts w:ascii="Arial" w:hAnsi="Arial" w:cs="Arial"/>
          <w:sz w:val="20"/>
          <w:szCs w:val="20"/>
        </w:rPr>
        <w:t>De ambities en doelen die we voor ogen hebben vraagt om een passende en wendbare organisatievo</w:t>
      </w:r>
      <w:r w:rsidR="00A96913">
        <w:rPr>
          <w:rFonts w:ascii="Arial" w:hAnsi="Arial" w:cs="Arial"/>
          <w:sz w:val="20"/>
          <w:szCs w:val="20"/>
        </w:rPr>
        <w:t>rm. Belangrijk is om te stellen</w:t>
      </w:r>
      <w:r w:rsidRPr="00A96913">
        <w:rPr>
          <w:rFonts w:ascii="Arial" w:hAnsi="Arial" w:cs="Arial"/>
          <w:sz w:val="20"/>
          <w:szCs w:val="20"/>
        </w:rPr>
        <w:t xml:space="preserve"> dat de organ</w:t>
      </w:r>
      <w:r w:rsidR="00A96913">
        <w:rPr>
          <w:rFonts w:ascii="Arial" w:hAnsi="Arial" w:cs="Arial"/>
          <w:sz w:val="20"/>
          <w:szCs w:val="20"/>
        </w:rPr>
        <w:t>isatiestructuur niet leidend is</w:t>
      </w:r>
      <w:r w:rsidRPr="00A96913">
        <w:rPr>
          <w:rFonts w:ascii="Arial" w:hAnsi="Arial" w:cs="Arial"/>
          <w:sz w:val="20"/>
          <w:szCs w:val="20"/>
        </w:rPr>
        <w:t xml:space="preserve"> maar de klantvraag en die hiervan afgeleide ambities en klantdoelen.</w:t>
      </w:r>
    </w:p>
    <w:p w14:paraId="76B97F07" w14:textId="6FC960FC" w:rsidR="003D7BD0" w:rsidRPr="00A96913" w:rsidRDefault="00AC1CB0" w:rsidP="00A96913">
      <w:pPr>
        <w:spacing w:before="120" w:after="120" w:line="240" w:lineRule="atLeast"/>
        <w:jc w:val="both"/>
        <w:rPr>
          <w:rFonts w:ascii="Arial" w:hAnsi="Arial" w:cs="Arial"/>
          <w:sz w:val="20"/>
          <w:szCs w:val="20"/>
        </w:rPr>
      </w:pPr>
      <w:r w:rsidRPr="00A96913">
        <w:rPr>
          <w:rFonts w:ascii="Arial" w:hAnsi="Arial" w:cs="Arial"/>
          <w:sz w:val="20"/>
          <w:szCs w:val="20"/>
        </w:rPr>
        <w:t xml:space="preserve">De gegevens van onze klanten, inwoners en ondernemers zijn bij onze gemeente in vertrouwde handen. </w:t>
      </w:r>
      <w:r w:rsidR="00A96913">
        <w:rPr>
          <w:rFonts w:ascii="Arial" w:hAnsi="Arial" w:cs="Arial"/>
          <w:sz w:val="20"/>
          <w:szCs w:val="20"/>
        </w:rPr>
        <w:t>G</w:t>
      </w:r>
      <w:r w:rsidRPr="00A96913">
        <w:rPr>
          <w:rFonts w:ascii="Arial" w:hAnsi="Arial" w:cs="Arial"/>
          <w:sz w:val="20"/>
          <w:szCs w:val="20"/>
        </w:rPr>
        <w:t>emeente Lelystad gaat met gegevens van haar inwoners op een zorgvuldige manier o</w:t>
      </w:r>
      <w:r w:rsidR="009C6DBA" w:rsidRPr="00A96913">
        <w:rPr>
          <w:rFonts w:ascii="Arial" w:hAnsi="Arial" w:cs="Arial"/>
          <w:sz w:val="20"/>
          <w:szCs w:val="20"/>
        </w:rPr>
        <w:t>m</w:t>
      </w:r>
      <w:r w:rsidRPr="00A96913">
        <w:rPr>
          <w:rFonts w:ascii="Arial" w:hAnsi="Arial" w:cs="Arial"/>
          <w:sz w:val="20"/>
          <w:szCs w:val="20"/>
        </w:rPr>
        <w:t>, die aansluit bij de bedoeling van de hiervoor geldende wetgeving</w:t>
      </w:r>
      <w:r w:rsidR="005225E6" w:rsidRPr="00A96913">
        <w:rPr>
          <w:rFonts w:ascii="Arial" w:hAnsi="Arial" w:cs="Arial"/>
          <w:sz w:val="20"/>
          <w:szCs w:val="20"/>
        </w:rPr>
        <w:t xml:space="preserve"> (o.a. AVG)</w:t>
      </w:r>
      <w:r w:rsidRPr="00A96913">
        <w:rPr>
          <w:rFonts w:ascii="Arial" w:hAnsi="Arial" w:cs="Arial"/>
          <w:sz w:val="20"/>
          <w:szCs w:val="20"/>
        </w:rPr>
        <w:t>.</w:t>
      </w:r>
    </w:p>
    <w:p w14:paraId="76B97F09" w14:textId="77777777" w:rsidR="003D7BD0" w:rsidRPr="00A96913" w:rsidRDefault="003D7BD0" w:rsidP="00A96913">
      <w:pPr>
        <w:spacing w:before="120" w:after="120" w:line="240" w:lineRule="atLeast"/>
        <w:jc w:val="both"/>
        <w:rPr>
          <w:rFonts w:ascii="Arial" w:hAnsi="Arial" w:cs="Arial"/>
          <w:i/>
          <w:sz w:val="20"/>
          <w:szCs w:val="20"/>
        </w:rPr>
      </w:pPr>
      <w:r w:rsidRPr="00A96913">
        <w:rPr>
          <w:rFonts w:ascii="Arial" w:hAnsi="Arial" w:cs="Arial"/>
          <w:i/>
          <w:sz w:val="20"/>
          <w:szCs w:val="20"/>
        </w:rPr>
        <w:t>Het organisatieperspectief kent de volgende kernwoorden:</w:t>
      </w:r>
    </w:p>
    <w:p w14:paraId="6C8FEA6C" w14:textId="77777777" w:rsidR="00EA3684" w:rsidRDefault="003D7BD0" w:rsidP="00A96913">
      <w:pPr>
        <w:spacing w:before="120" w:after="120" w:line="240" w:lineRule="atLeast"/>
        <w:jc w:val="both"/>
        <w:rPr>
          <w:rFonts w:ascii="Arial" w:hAnsi="Arial" w:cs="Arial"/>
          <w:sz w:val="20"/>
          <w:szCs w:val="20"/>
        </w:rPr>
      </w:pPr>
      <w:r w:rsidRPr="00A96913">
        <w:rPr>
          <w:rFonts w:ascii="Arial" w:hAnsi="Arial" w:cs="Arial"/>
          <w:sz w:val="20"/>
          <w:szCs w:val="20"/>
        </w:rPr>
        <w:t xml:space="preserve">Vergroten zelforganisatie; </w:t>
      </w:r>
      <w:r w:rsidR="00D8733A" w:rsidRPr="00A96913">
        <w:rPr>
          <w:rFonts w:ascii="Arial" w:hAnsi="Arial" w:cs="Arial"/>
          <w:sz w:val="20"/>
          <w:szCs w:val="20"/>
        </w:rPr>
        <w:t>Burgerp</w:t>
      </w:r>
      <w:r w:rsidRPr="00A96913">
        <w:rPr>
          <w:rFonts w:ascii="Arial" w:hAnsi="Arial" w:cs="Arial"/>
          <w:sz w:val="20"/>
          <w:szCs w:val="20"/>
        </w:rPr>
        <w:t xml:space="preserve">articipatie; Betrouwbaar; </w:t>
      </w:r>
      <w:r w:rsidR="00D8733A" w:rsidRPr="00A96913">
        <w:rPr>
          <w:rFonts w:ascii="Arial" w:hAnsi="Arial" w:cs="Arial"/>
          <w:sz w:val="20"/>
          <w:szCs w:val="20"/>
        </w:rPr>
        <w:t>Klantgericht; Terugdringen regels en bureaucratie.</w:t>
      </w:r>
    </w:p>
    <w:p w14:paraId="33E5C25E" w14:textId="68212DC3" w:rsidR="006432D2" w:rsidRPr="00A96913" w:rsidRDefault="00AC1CB0" w:rsidP="00A96913">
      <w:pPr>
        <w:spacing w:before="120" w:after="120" w:line="240" w:lineRule="atLeast"/>
        <w:jc w:val="both"/>
        <w:rPr>
          <w:rFonts w:ascii="Arial" w:hAnsi="Arial" w:cs="Arial"/>
          <w:color w:val="002060"/>
          <w:sz w:val="20"/>
          <w:szCs w:val="20"/>
          <w:u w:val="single"/>
        </w:rPr>
      </w:pPr>
      <w:r w:rsidRPr="00A96913">
        <w:rPr>
          <w:rFonts w:ascii="Arial" w:hAnsi="Arial" w:cs="Arial"/>
          <w:color w:val="002060"/>
          <w:sz w:val="20"/>
          <w:szCs w:val="20"/>
          <w:u w:val="single"/>
        </w:rPr>
        <w:t>B. Medewerkersperspectief</w:t>
      </w:r>
    </w:p>
    <w:p w14:paraId="76B97F0A" w14:textId="1232D5DC" w:rsidR="00AC1CB0" w:rsidRPr="00A96913" w:rsidRDefault="00AC1CB0" w:rsidP="00A96913">
      <w:pPr>
        <w:spacing w:before="120" w:after="120" w:line="240" w:lineRule="atLeast"/>
        <w:jc w:val="both"/>
        <w:rPr>
          <w:rFonts w:ascii="Arial" w:hAnsi="Arial" w:cs="Arial"/>
          <w:sz w:val="20"/>
          <w:szCs w:val="20"/>
        </w:rPr>
      </w:pPr>
      <w:r w:rsidRPr="00A96913">
        <w:rPr>
          <w:rFonts w:ascii="Arial" w:hAnsi="Arial" w:cs="Arial"/>
          <w:sz w:val="20"/>
          <w:szCs w:val="20"/>
        </w:rPr>
        <w:t xml:space="preserve">Om de ambities en doelen te realiseren hebben we een goede mix nodig van mensen, die elkaar aanvullen en versterken. Medewerkers zijn </w:t>
      </w:r>
      <w:r w:rsidR="005225E6" w:rsidRPr="00A96913">
        <w:rPr>
          <w:rFonts w:ascii="Arial" w:hAnsi="Arial" w:cs="Arial"/>
          <w:sz w:val="20"/>
          <w:szCs w:val="20"/>
        </w:rPr>
        <w:t>taakvolwassen en zelfredzaam</w:t>
      </w:r>
      <w:r w:rsidRPr="00A96913">
        <w:rPr>
          <w:rFonts w:ascii="Arial" w:hAnsi="Arial" w:cs="Arial"/>
          <w:sz w:val="20"/>
          <w:szCs w:val="20"/>
        </w:rPr>
        <w:t xml:space="preserve">. </w:t>
      </w:r>
    </w:p>
    <w:p w14:paraId="76B97F0C" w14:textId="77777777" w:rsidR="00E715C3" w:rsidRPr="00A96913" w:rsidRDefault="00E715C3" w:rsidP="00A96913">
      <w:pPr>
        <w:spacing w:before="120" w:after="120" w:line="240" w:lineRule="atLeast"/>
        <w:jc w:val="both"/>
        <w:rPr>
          <w:rFonts w:ascii="Arial" w:hAnsi="Arial" w:cs="Arial"/>
          <w:i/>
          <w:color w:val="000000" w:themeColor="text1"/>
          <w:sz w:val="20"/>
          <w:szCs w:val="20"/>
        </w:rPr>
      </w:pPr>
      <w:r w:rsidRPr="00A96913">
        <w:rPr>
          <w:rFonts w:ascii="Arial" w:hAnsi="Arial" w:cs="Arial"/>
          <w:i/>
          <w:color w:val="000000" w:themeColor="text1"/>
          <w:sz w:val="20"/>
          <w:szCs w:val="20"/>
        </w:rPr>
        <w:t>Het medewerkersperspectief kent de volgende kernwoorden:</w:t>
      </w:r>
    </w:p>
    <w:p w14:paraId="07B42CA3" w14:textId="77777777" w:rsidR="00EA3684" w:rsidRDefault="00E715C3" w:rsidP="00A96913">
      <w:pPr>
        <w:spacing w:before="120" w:after="120" w:line="240" w:lineRule="atLeast"/>
        <w:jc w:val="both"/>
        <w:rPr>
          <w:rFonts w:ascii="Arial" w:hAnsi="Arial" w:cs="Arial"/>
          <w:color w:val="000000" w:themeColor="text1"/>
          <w:sz w:val="20"/>
          <w:szCs w:val="20"/>
        </w:rPr>
      </w:pPr>
      <w:r w:rsidRPr="00A96913">
        <w:rPr>
          <w:rFonts w:ascii="Arial" w:hAnsi="Arial" w:cs="Arial"/>
          <w:color w:val="000000" w:themeColor="text1"/>
          <w:sz w:val="20"/>
          <w:szCs w:val="20"/>
        </w:rPr>
        <w:t>Eigentijdse dienstverlening; Wendbaar en snel inspelen op nieuwe ontwikkelingen</w:t>
      </w:r>
      <w:r w:rsidR="00C9753F" w:rsidRPr="00A96913">
        <w:rPr>
          <w:rFonts w:ascii="Arial" w:hAnsi="Arial" w:cs="Arial"/>
          <w:color w:val="000000" w:themeColor="text1"/>
          <w:sz w:val="20"/>
          <w:szCs w:val="20"/>
        </w:rPr>
        <w:t xml:space="preserve"> (verschuiving en verandering van werkzaamheden)</w:t>
      </w:r>
      <w:r w:rsidRPr="00A96913">
        <w:rPr>
          <w:rFonts w:ascii="Arial" w:hAnsi="Arial" w:cs="Arial"/>
          <w:color w:val="000000" w:themeColor="text1"/>
          <w:sz w:val="20"/>
          <w:szCs w:val="20"/>
        </w:rPr>
        <w:t>; Eenvoud (dat is niet simpel!); Praktischer; Effectief en goed toepasbaar; Interactief vanuit het systeem (gecontroleerd zonder tussenkomst medewerker); Gekoppelde gegevens (eenmalige opslag, meervoudig gebruik); Maximale digitale ondersteuning voor de medewerkers, maar zij houden d</w:t>
      </w:r>
      <w:r w:rsidR="00EA3684">
        <w:rPr>
          <w:rFonts w:ascii="Arial" w:hAnsi="Arial" w:cs="Arial"/>
          <w:color w:val="000000" w:themeColor="text1"/>
          <w:sz w:val="20"/>
          <w:szCs w:val="20"/>
        </w:rPr>
        <w:t>e regie!; Praktisch en eenvoudig.</w:t>
      </w:r>
    </w:p>
    <w:p w14:paraId="4343013C" w14:textId="26212276" w:rsidR="006432D2" w:rsidRPr="00EA3684" w:rsidRDefault="00AC1CB0" w:rsidP="00A96913">
      <w:pPr>
        <w:spacing w:before="120" w:after="120" w:line="240" w:lineRule="atLeast"/>
        <w:jc w:val="both"/>
        <w:rPr>
          <w:rFonts w:ascii="Arial" w:hAnsi="Arial" w:cs="Arial"/>
          <w:color w:val="000000" w:themeColor="text1"/>
          <w:sz w:val="20"/>
          <w:szCs w:val="20"/>
        </w:rPr>
      </w:pPr>
      <w:r w:rsidRPr="00A96913">
        <w:rPr>
          <w:rFonts w:ascii="Arial" w:hAnsi="Arial" w:cs="Arial"/>
          <w:color w:val="002060"/>
          <w:sz w:val="20"/>
          <w:szCs w:val="20"/>
          <w:u w:val="single"/>
        </w:rPr>
        <w:t>C. Klantperspectief</w:t>
      </w:r>
    </w:p>
    <w:p w14:paraId="76B97F0F" w14:textId="78311DFD" w:rsidR="00851B06" w:rsidRPr="00A96913" w:rsidRDefault="00851B06" w:rsidP="00A96913">
      <w:pPr>
        <w:spacing w:before="120" w:after="120" w:line="240" w:lineRule="atLeast"/>
        <w:jc w:val="both"/>
        <w:rPr>
          <w:rFonts w:ascii="Arial" w:hAnsi="Arial" w:cs="Arial"/>
          <w:color w:val="000000" w:themeColor="text1"/>
          <w:sz w:val="20"/>
          <w:szCs w:val="20"/>
        </w:rPr>
      </w:pPr>
      <w:r w:rsidRPr="00A96913">
        <w:rPr>
          <w:rFonts w:ascii="Arial" w:hAnsi="Arial" w:cs="Arial"/>
          <w:color w:val="000000" w:themeColor="text1"/>
          <w:sz w:val="20"/>
          <w:szCs w:val="20"/>
        </w:rPr>
        <w:t xml:space="preserve">Met de toename van de digitalisering verandert de verwachting van inwoners en ondernemers. Inwoners en ondernemers verwachten dat zaken digitaal afgehandeld kunnen worden, de acceptatie van het moeten bezoeken van een locatie op specifieke tijdstippen zal de komende jaren dan ook rap afnemen. Ook verwachten inwoners en ondernemers dat de gemeentelijke informatie altijd digitaal beschikbaar, betrouwbaar en veilig is. </w:t>
      </w:r>
    </w:p>
    <w:p w14:paraId="76B97F11" w14:textId="77777777" w:rsidR="00E715C3" w:rsidRPr="00A96913" w:rsidRDefault="00E715C3" w:rsidP="00A96913">
      <w:pPr>
        <w:spacing w:before="120" w:after="120" w:line="240" w:lineRule="atLeast"/>
        <w:jc w:val="both"/>
        <w:rPr>
          <w:rFonts w:ascii="Arial" w:hAnsi="Arial" w:cs="Arial"/>
          <w:i/>
          <w:color w:val="000000" w:themeColor="text1"/>
          <w:sz w:val="20"/>
          <w:szCs w:val="20"/>
        </w:rPr>
      </w:pPr>
      <w:r w:rsidRPr="00A96913">
        <w:rPr>
          <w:rFonts w:ascii="Arial" w:hAnsi="Arial" w:cs="Arial"/>
          <w:i/>
          <w:color w:val="000000" w:themeColor="text1"/>
          <w:sz w:val="20"/>
          <w:szCs w:val="20"/>
        </w:rPr>
        <w:t>Het klantperspectief kent de volgende kernwoorden:</w:t>
      </w:r>
    </w:p>
    <w:p w14:paraId="76B97F12" w14:textId="403F9A6E" w:rsidR="00AC1CB0" w:rsidRPr="00A96913" w:rsidRDefault="00851B06" w:rsidP="00A96913">
      <w:pPr>
        <w:spacing w:before="120" w:after="120" w:line="240" w:lineRule="atLeast"/>
        <w:jc w:val="both"/>
        <w:rPr>
          <w:rFonts w:ascii="Arial" w:hAnsi="Arial" w:cs="Arial"/>
          <w:color w:val="000000" w:themeColor="text1"/>
          <w:sz w:val="20"/>
          <w:szCs w:val="20"/>
        </w:rPr>
      </w:pPr>
      <w:r w:rsidRPr="00A96913">
        <w:rPr>
          <w:rFonts w:ascii="Arial" w:hAnsi="Arial" w:cs="Arial"/>
          <w:color w:val="000000" w:themeColor="text1"/>
          <w:sz w:val="20"/>
          <w:szCs w:val="20"/>
        </w:rPr>
        <w:t>Persoonlijk contact</w:t>
      </w:r>
      <w:r w:rsidR="00E715C3" w:rsidRPr="00A96913">
        <w:rPr>
          <w:rFonts w:ascii="Arial" w:hAnsi="Arial" w:cs="Arial"/>
          <w:color w:val="000000" w:themeColor="text1"/>
          <w:sz w:val="20"/>
          <w:szCs w:val="20"/>
        </w:rPr>
        <w:t xml:space="preserve">; </w:t>
      </w:r>
      <w:r w:rsidRPr="00A96913">
        <w:rPr>
          <w:rFonts w:ascii="Arial" w:hAnsi="Arial" w:cs="Arial"/>
          <w:color w:val="000000" w:themeColor="text1"/>
          <w:sz w:val="20"/>
          <w:szCs w:val="20"/>
        </w:rPr>
        <w:t>Eenvoudig</w:t>
      </w:r>
      <w:r w:rsidR="001204EB" w:rsidRPr="00A96913">
        <w:rPr>
          <w:rFonts w:ascii="Arial" w:hAnsi="Arial" w:cs="Arial"/>
          <w:color w:val="000000" w:themeColor="text1"/>
          <w:sz w:val="20"/>
          <w:szCs w:val="20"/>
        </w:rPr>
        <w:t xml:space="preserve"> en intuïtief</w:t>
      </w:r>
      <w:r w:rsidR="00E715C3" w:rsidRPr="00A96913">
        <w:rPr>
          <w:rFonts w:ascii="Arial" w:hAnsi="Arial" w:cs="Arial"/>
          <w:color w:val="000000" w:themeColor="text1"/>
          <w:sz w:val="20"/>
          <w:szCs w:val="20"/>
        </w:rPr>
        <w:t xml:space="preserve">; </w:t>
      </w:r>
      <w:r w:rsidRPr="00A96913">
        <w:rPr>
          <w:rFonts w:ascii="Arial" w:hAnsi="Arial" w:cs="Arial"/>
          <w:color w:val="000000" w:themeColor="text1"/>
          <w:sz w:val="20"/>
          <w:szCs w:val="20"/>
        </w:rPr>
        <w:t>Op meerdere manieren (digitaal/persoonlijk)</w:t>
      </w:r>
      <w:r w:rsidR="00E715C3" w:rsidRPr="00A96913">
        <w:rPr>
          <w:rFonts w:ascii="Arial" w:hAnsi="Arial" w:cs="Arial"/>
          <w:color w:val="000000" w:themeColor="text1"/>
          <w:sz w:val="20"/>
          <w:szCs w:val="20"/>
        </w:rPr>
        <w:t xml:space="preserve">; </w:t>
      </w:r>
      <w:r w:rsidRPr="00A96913">
        <w:rPr>
          <w:rFonts w:ascii="Arial" w:hAnsi="Arial" w:cs="Arial"/>
          <w:color w:val="000000" w:themeColor="text1"/>
          <w:sz w:val="20"/>
          <w:szCs w:val="20"/>
        </w:rPr>
        <w:t>Snel en makkelijk</w:t>
      </w:r>
      <w:r w:rsidR="00E715C3" w:rsidRPr="00A96913">
        <w:rPr>
          <w:rFonts w:ascii="Arial" w:hAnsi="Arial" w:cs="Arial"/>
          <w:color w:val="000000" w:themeColor="text1"/>
          <w:sz w:val="20"/>
          <w:szCs w:val="20"/>
        </w:rPr>
        <w:t xml:space="preserve">; </w:t>
      </w:r>
      <w:r w:rsidRPr="00A96913">
        <w:rPr>
          <w:rFonts w:ascii="Arial" w:hAnsi="Arial" w:cs="Arial"/>
          <w:color w:val="000000" w:themeColor="text1"/>
          <w:sz w:val="20"/>
          <w:szCs w:val="20"/>
        </w:rPr>
        <w:t>Via apps/</w:t>
      </w:r>
      <w:r w:rsidR="00E715C3" w:rsidRPr="00A96913">
        <w:rPr>
          <w:rFonts w:ascii="Arial" w:hAnsi="Arial" w:cs="Arial"/>
          <w:color w:val="000000" w:themeColor="text1"/>
          <w:sz w:val="20"/>
          <w:szCs w:val="20"/>
        </w:rPr>
        <w:t xml:space="preserve">mobile </w:t>
      </w:r>
      <w:r w:rsidR="0055691E" w:rsidRPr="00A96913">
        <w:rPr>
          <w:rFonts w:ascii="Arial" w:hAnsi="Arial" w:cs="Arial"/>
          <w:color w:val="000000" w:themeColor="text1"/>
          <w:sz w:val="20"/>
          <w:szCs w:val="20"/>
        </w:rPr>
        <w:t>devices</w:t>
      </w:r>
      <w:r w:rsidR="00E715C3" w:rsidRPr="00A96913">
        <w:rPr>
          <w:rFonts w:ascii="Arial" w:hAnsi="Arial" w:cs="Arial"/>
          <w:color w:val="000000" w:themeColor="text1"/>
          <w:sz w:val="20"/>
          <w:szCs w:val="20"/>
        </w:rPr>
        <w:t xml:space="preserve">; </w:t>
      </w:r>
      <w:r w:rsidRPr="00A96913">
        <w:rPr>
          <w:rFonts w:ascii="Arial" w:hAnsi="Arial" w:cs="Arial"/>
          <w:color w:val="000000" w:themeColor="text1"/>
          <w:sz w:val="20"/>
          <w:szCs w:val="20"/>
        </w:rPr>
        <w:t>Duidelijke informatie</w:t>
      </w:r>
      <w:r w:rsidR="00E715C3" w:rsidRPr="00A96913">
        <w:rPr>
          <w:rFonts w:ascii="Arial" w:hAnsi="Arial" w:cs="Arial"/>
          <w:color w:val="000000" w:themeColor="text1"/>
          <w:sz w:val="20"/>
          <w:szCs w:val="20"/>
        </w:rPr>
        <w:t xml:space="preserve">; </w:t>
      </w:r>
      <w:r w:rsidRPr="00A96913">
        <w:rPr>
          <w:rFonts w:ascii="Arial" w:hAnsi="Arial" w:cs="Arial"/>
          <w:color w:val="000000" w:themeColor="text1"/>
          <w:sz w:val="20"/>
          <w:szCs w:val="20"/>
        </w:rPr>
        <w:t>Digitaal</w:t>
      </w:r>
      <w:r w:rsidR="00E715C3" w:rsidRPr="00A96913">
        <w:rPr>
          <w:rFonts w:ascii="Arial" w:hAnsi="Arial" w:cs="Arial"/>
          <w:color w:val="000000" w:themeColor="text1"/>
          <w:sz w:val="20"/>
          <w:szCs w:val="20"/>
        </w:rPr>
        <w:t>; Bureaucratieluw (Geen ‘kastje naar de muur).</w:t>
      </w:r>
    </w:p>
    <w:p w14:paraId="0F586661" w14:textId="7BE37866" w:rsidR="006432D2" w:rsidRPr="00A96913" w:rsidRDefault="00AC1CB0" w:rsidP="00A96913">
      <w:pPr>
        <w:spacing w:before="120" w:after="120" w:line="240" w:lineRule="atLeast"/>
        <w:jc w:val="both"/>
        <w:rPr>
          <w:rFonts w:ascii="Arial" w:hAnsi="Arial" w:cs="Arial"/>
          <w:color w:val="002060"/>
          <w:sz w:val="20"/>
          <w:szCs w:val="20"/>
          <w:u w:val="single"/>
        </w:rPr>
      </w:pPr>
      <w:r w:rsidRPr="00A96913">
        <w:rPr>
          <w:rFonts w:ascii="Arial" w:hAnsi="Arial" w:cs="Arial"/>
          <w:color w:val="002060"/>
          <w:sz w:val="20"/>
          <w:szCs w:val="20"/>
          <w:u w:val="single"/>
        </w:rPr>
        <w:t xml:space="preserve">D. </w:t>
      </w:r>
      <w:r w:rsidR="003C67B5" w:rsidRPr="00A96913">
        <w:rPr>
          <w:rFonts w:ascii="Arial" w:hAnsi="Arial" w:cs="Arial"/>
          <w:color w:val="002060"/>
          <w:sz w:val="20"/>
          <w:szCs w:val="20"/>
          <w:u w:val="single"/>
        </w:rPr>
        <w:t>Systeemperspectief</w:t>
      </w:r>
      <w:r w:rsidR="008D0EC3" w:rsidRPr="00A96913">
        <w:rPr>
          <w:rFonts w:ascii="Arial" w:hAnsi="Arial" w:cs="Arial"/>
          <w:color w:val="002060"/>
          <w:sz w:val="20"/>
          <w:szCs w:val="20"/>
          <w:u w:val="single"/>
        </w:rPr>
        <w:t xml:space="preserve"> </w:t>
      </w:r>
    </w:p>
    <w:p w14:paraId="76B97F14" w14:textId="04783FDA" w:rsidR="00AC1CB0" w:rsidRPr="00A96913" w:rsidRDefault="00AC1CB0" w:rsidP="00A96913">
      <w:pPr>
        <w:spacing w:before="120" w:after="120" w:line="240" w:lineRule="atLeast"/>
        <w:jc w:val="both"/>
        <w:rPr>
          <w:rFonts w:ascii="Arial" w:hAnsi="Arial" w:cs="Arial"/>
          <w:sz w:val="20"/>
          <w:szCs w:val="20"/>
        </w:rPr>
      </w:pPr>
      <w:r w:rsidRPr="00A96913">
        <w:rPr>
          <w:rFonts w:ascii="Arial" w:hAnsi="Arial" w:cs="Arial"/>
          <w:sz w:val="20"/>
          <w:szCs w:val="20"/>
        </w:rPr>
        <w:t>Je kunt nog zoveel ambities en doelen hebben, wanneer de infrast</w:t>
      </w:r>
      <w:r w:rsidR="00E35565" w:rsidRPr="00A96913">
        <w:rPr>
          <w:rFonts w:ascii="Arial" w:hAnsi="Arial" w:cs="Arial"/>
          <w:sz w:val="20"/>
          <w:szCs w:val="20"/>
        </w:rPr>
        <w:t>ruct</w:t>
      </w:r>
      <w:r w:rsidRPr="00A96913">
        <w:rPr>
          <w:rFonts w:ascii="Arial" w:hAnsi="Arial" w:cs="Arial"/>
          <w:sz w:val="20"/>
          <w:szCs w:val="20"/>
        </w:rPr>
        <w:t>uur, architectuur, hard- en software niet hierbij aansluit, dan zullen de ambities en doelen nimmer worden gerealiseerd.</w:t>
      </w:r>
    </w:p>
    <w:p w14:paraId="76B97F16" w14:textId="77777777" w:rsidR="00E715C3" w:rsidRPr="00A96913" w:rsidRDefault="00E715C3" w:rsidP="00A96913">
      <w:pPr>
        <w:spacing w:before="120" w:after="120" w:line="240" w:lineRule="atLeast"/>
        <w:jc w:val="both"/>
        <w:rPr>
          <w:rFonts w:ascii="Arial" w:hAnsi="Arial" w:cs="Arial"/>
          <w:i/>
          <w:sz w:val="20"/>
          <w:szCs w:val="20"/>
        </w:rPr>
      </w:pPr>
      <w:r w:rsidRPr="00A96913">
        <w:rPr>
          <w:rFonts w:ascii="Arial" w:hAnsi="Arial" w:cs="Arial"/>
          <w:i/>
          <w:sz w:val="20"/>
          <w:szCs w:val="20"/>
        </w:rPr>
        <w:t>Het (IT)perspectief kent de volgende kernwoorden en uitgangspunten:</w:t>
      </w:r>
    </w:p>
    <w:p w14:paraId="76B97F17" w14:textId="2C919455" w:rsidR="00AC1CB0" w:rsidRPr="00A96913" w:rsidRDefault="00E715C3" w:rsidP="00A96913">
      <w:pPr>
        <w:spacing w:before="120" w:after="120" w:line="240" w:lineRule="atLeast"/>
        <w:jc w:val="both"/>
        <w:rPr>
          <w:rFonts w:ascii="Arial" w:hAnsi="Arial" w:cs="Arial"/>
          <w:sz w:val="20"/>
          <w:szCs w:val="20"/>
        </w:rPr>
      </w:pPr>
      <w:r w:rsidRPr="00A96913">
        <w:rPr>
          <w:rFonts w:ascii="Arial" w:hAnsi="Arial" w:cs="Arial"/>
          <w:sz w:val="20"/>
          <w:szCs w:val="20"/>
        </w:rPr>
        <w:t>Vanuit de cloud; Koppeling met zaaksysteem; Koppeling en interfaces met alle relevante applicaties; Eigentijds, aanpassen aan nieuwe ontwikkelingen; Frontoffice en backoffice applicatie is één geïntegreerd systeem; Voldoen aan alle relevante wet- en regelgeving; Veilig en betrouwbaar; Intuïtief, interactief; Uitgaan van landelijke standaarden en uitgaan van bewezen applicaties. Lokale werkwijzen worden verva</w:t>
      </w:r>
      <w:r w:rsidR="00E057AD" w:rsidRPr="00A96913">
        <w:rPr>
          <w:rFonts w:ascii="Arial" w:hAnsi="Arial" w:cs="Arial"/>
          <w:sz w:val="20"/>
          <w:szCs w:val="20"/>
        </w:rPr>
        <w:t xml:space="preserve">ngen door landelijk standaarden; Er wordt gewerkt met bewezen software.; De leverancier en opdrachtgever gaan voor een lange termijn relaties </w:t>
      </w:r>
      <w:r w:rsidR="0086310D" w:rsidRPr="00A96913">
        <w:rPr>
          <w:rFonts w:ascii="Arial" w:hAnsi="Arial" w:cs="Arial"/>
          <w:sz w:val="20"/>
          <w:szCs w:val="20"/>
        </w:rPr>
        <w:t xml:space="preserve">aan </w:t>
      </w:r>
      <w:r w:rsidR="00E057AD" w:rsidRPr="00A96913">
        <w:rPr>
          <w:rFonts w:ascii="Arial" w:hAnsi="Arial" w:cs="Arial"/>
          <w:sz w:val="20"/>
          <w:szCs w:val="20"/>
        </w:rPr>
        <w:t>en niet voor een opdrachtgever-leverancier-relatie.</w:t>
      </w:r>
    </w:p>
    <w:p w14:paraId="76B97F18" w14:textId="77777777" w:rsidR="00AC1CB0" w:rsidRPr="002C4495" w:rsidRDefault="00AC1CB0" w:rsidP="00A96913">
      <w:pPr>
        <w:spacing w:before="120" w:after="120" w:line="240" w:lineRule="atLeast"/>
        <w:rPr>
          <w:sz w:val="21"/>
          <w:szCs w:val="21"/>
        </w:rPr>
      </w:pPr>
    </w:p>
    <w:sectPr w:rsidR="00AC1CB0" w:rsidRPr="002C4495" w:rsidSect="00FC654D">
      <w:footerReference w:type="even" r:id="rId17"/>
      <w:footerReference w:type="default" r:id="rId18"/>
      <w:pgSz w:w="11900" w:h="16840"/>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B97F29" w14:textId="77777777" w:rsidR="00A07D24" w:rsidRDefault="00A07D24" w:rsidP="00FC654D">
      <w:r>
        <w:separator/>
      </w:r>
    </w:p>
  </w:endnote>
  <w:endnote w:type="continuationSeparator" w:id="0">
    <w:p w14:paraId="76B97F2A" w14:textId="77777777" w:rsidR="00A07D24" w:rsidRDefault="00A07D24" w:rsidP="00FC6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inanummer"/>
      </w:rPr>
      <w:id w:val="1413194884"/>
      <w:docPartObj>
        <w:docPartGallery w:val="Page Numbers (Bottom of Page)"/>
        <w:docPartUnique/>
      </w:docPartObj>
    </w:sdtPr>
    <w:sdtEndPr>
      <w:rPr>
        <w:rStyle w:val="Paginanummer"/>
      </w:rPr>
    </w:sdtEndPr>
    <w:sdtContent>
      <w:p w14:paraId="76B97F2B" w14:textId="77777777" w:rsidR="00FC654D" w:rsidRDefault="00FC654D" w:rsidP="00D12B6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6B97F2C" w14:textId="77777777" w:rsidR="00FC654D" w:rsidRDefault="00FC654D" w:rsidP="00FC654D">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inanummer"/>
      </w:rPr>
      <w:id w:val="-1337071169"/>
      <w:docPartObj>
        <w:docPartGallery w:val="Page Numbers (Bottom of Page)"/>
        <w:docPartUnique/>
      </w:docPartObj>
    </w:sdtPr>
    <w:sdtEndPr>
      <w:rPr>
        <w:rStyle w:val="Paginanummer"/>
      </w:rPr>
    </w:sdtEndPr>
    <w:sdtContent>
      <w:p w14:paraId="76B97F2D" w14:textId="77777777" w:rsidR="00FC654D" w:rsidRDefault="00FC654D" w:rsidP="00D12B69">
        <w:pPr>
          <w:pStyle w:val="Voettekst"/>
          <w:framePr w:wrap="none" w:vAnchor="text" w:hAnchor="margin" w:xAlign="right" w:y="1"/>
          <w:rPr>
            <w:rStyle w:val="Paginanummer"/>
          </w:rPr>
        </w:pPr>
        <w:r w:rsidRPr="00FC654D">
          <w:rPr>
            <w:rStyle w:val="Paginanummer"/>
            <w:sz w:val="21"/>
            <w:szCs w:val="21"/>
          </w:rPr>
          <w:fldChar w:fldCharType="begin"/>
        </w:r>
        <w:r w:rsidRPr="00FC654D">
          <w:rPr>
            <w:rStyle w:val="Paginanummer"/>
            <w:sz w:val="21"/>
            <w:szCs w:val="21"/>
          </w:rPr>
          <w:instrText xml:space="preserve"> PAGE </w:instrText>
        </w:r>
        <w:r w:rsidRPr="00FC654D">
          <w:rPr>
            <w:rStyle w:val="Paginanummer"/>
            <w:sz w:val="21"/>
            <w:szCs w:val="21"/>
          </w:rPr>
          <w:fldChar w:fldCharType="separate"/>
        </w:r>
        <w:r w:rsidR="00AD1156">
          <w:rPr>
            <w:rStyle w:val="Paginanummer"/>
            <w:noProof/>
            <w:sz w:val="21"/>
            <w:szCs w:val="21"/>
          </w:rPr>
          <w:t>2</w:t>
        </w:r>
        <w:r w:rsidRPr="00FC654D">
          <w:rPr>
            <w:rStyle w:val="Paginanummer"/>
            <w:sz w:val="21"/>
            <w:szCs w:val="21"/>
          </w:rPr>
          <w:fldChar w:fldCharType="end"/>
        </w:r>
      </w:p>
    </w:sdtContent>
  </w:sdt>
  <w:p w14:paraId="76B97F2E" w14:textId="77777777" w:rsidR="00FC654D" w:rsidRDefault="00FC654D" w:rsidP="00FC654D">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B97F27" w14:textId="77777777" w:rsidR="00A07D24" w:rsidRDefault="00A07D24" w:rsidP="00FC654D">
      <w:r>
        <w:separator/>
      </w:r>
    </w:p>
  </w:footnote>
  <w:footnote w:type="continuationSeparator" w:id="0">
    <w:p w14:paraId="76B97F28" w14:textId="77777777" w:rsidR="00A07D24" w:rsidRDefault="00A07D24" w:rsidP="00FC65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0FB"/>
    <w:rsid w:val="000257F7"/>
    <w:rsid w:val="00060088"/>
    <w:rsid w:val="000B3D05"/>
    <w:rsid w:val="000B4CE4"/>
    <w:rsid w:val="000B56B6"/>
    <w:rsid w:val="000C036B"/>
    <w:rsid w:val="000C4F6B"/>
    <w:rsid w:val="000C5FD1"/>
    <w:rsid w:val="000D0C2D"/>
    <w:rsid w:val="000D6719"/>
    <w:rsid w:val="000F7731"/>
    <w:rsid w:val="001204EB"/>
    <w:rsid w:val="00150F0B"/>
    <w:rsid w:val="0017590C"/>
    <w:rsid w:val="001A2238"/>
    <w:rsid w:val="001B5290"/>
    <w:rsid w:val="00210DB1"/>
    <w:rsid w:val="00264BB2"/>
    <w:rsid w:val="00282798"/>
    <w:rsid w:val="002853D7"/>
    <w:rsid w:val="00294F01"/>
    <w:rsid w:val="00297013"/>
    <w:rsid w:val="002B7889"/>
    <w:rsid w:val="002C4495"/>
    <w:rsid w:val="002E3986"/>
    <w:rsid w:val="002E45CE"/>
    <w:rsid w:val="00346A1A"/>
    <w:rsid w:val="00350F94"/>
    <w:rsid w:val="00376478"/>
    <w:rsid w:val="00383350"/>
    <w:rsid w:val="003A0227"/>
    <w:rsid w:val="003A348B"/>
    <w:rsid w:val="003C05EE"/>
    <w:rsid w:val="003C67B5"/>
    <w:rsid w:val="003D7BD0"/>
    <w:rsid w:val="003E77A5"/>
    <w:rsid w:val="003F3453"/>
    <w:rsid w:val="003F6FBA"/>
    <w:rsid w:val="00411F3D"/>
    <w:rsid w:val="00412251"/>
    <w:rsid w:val="004314BF"/>
    <w:rsid w:val="00433787"/>
    <w:rsid w:val="00440B66"/>
    <w:rsid w:val="0044347E"/>
    <w:rsid w:val="004F4B4F"/>
    <w:rsid w:val="00502A9C"/>
    <w:rsid w:val="005144F3"/>
    <w:rsid w:val="00521C50"/>
    <w:rsid w:val="005225E6"/>
    <w:rsid w:val="00527004"/>
    <w:rsid w:val="005375DC"/>
    <w:rsid w:val="0054740E"/>
    <w:rsid w:val="005563F8"/>
    <w:rsid w:val="0055691E"/>
    <w:rsid w:val="0056792B"/>
    <w:rsid w:val="00587DE6"/>
    <w:rsid w:val="005B27E3"/>
    <w:rsid w:val="005B5C45"/>
    <w:rsid w:val="005C7F32"/>
    <w:rsid w:val="005D1BF7"/>
    <w:rsid w:val="005D2F7E"/>
    <w:rsid w:val="00641FF5"/>
    <w:rsid w:val="006432D2"/>
    <w:rsid w:val="00654C44"/>
    <w:rsid w:val="00665726"/>
    <w:rsid w:val="00667EBA"/>
    <w:rsid w:val="00684C8C"/>
    <w:rsid w:val="006A278C"/>
    <w:rsid w:val="006B4F55"/>
    <w:rsid w:val="006D4BA7"/>
    <w:rsid w:val="006E6820"/>
    <w:rsid w:val="006F1A75"/>
    <w:rsid w:val="007167D3"/>
    <w:rsid w:val="007357C0"/>
    <w:rsid w:val="0075175B"/>
    <w:rsid w:val="007A4AD0"/>
    <w:rsid w:val="007B24DD"/>
    <w:rsid w:val="007C3221"/>
    <w:rsid w:val="0081105C"/>
    <w:rsid w:val="008118F3"/>
    <w:rsid w:val="0082049C"/>
    <w:rsid w:val="00825BA6"/>
    <w:rsid w:val="00837348"/>
    <w:rsid w:val="00851B06"/>
    <w:rsid w:val="00862264"/>
    <w:rsid w:val="0086310D"/>
    <w:rsid w:val="00891CC3"/>
    <w:rsid w:val="008A1D84"/>
    <w:rsid w:val="008B3168"/>
    <w:rsid w:val="008B3A4A"/>
    <w:rsid w:val="008D0EC3"/>
    <w:rsid w:val="008E4AA0"/>
    <w:rsid w:val="008F67F9"/>
    <w:rsid w:val="00946CC6"/>
    <w:rsid w:val="009A36D8"/>
    <w:rsid w:val="009C3801"/>
    <w:rsid w:val="009C6DBA"/>
    <w:rsid w:val="00A07D24"/>
    <w:rsid w:val="00A23C4F"/>
    <w:rsid w:val="00A305C9"/>
    <w:rsid w:val="00A55289"/>
    <w:rsid w:val="00A96913"/>
    <w:rsid w:val="00AA4BF4"/>
    <w:rsid w:val="00AB2524"/>
    <w:rsid w:val="00AC1CB0"/>
    <w:rsid w:val="00AC6EA6"/>
    <w:rsid w:val="00AD1156"/>
    <w:rsid w:val="00AF6A3D"/>
    <w:rsid w:val="00B02A5F"/>
    <w:rsid w:val="00B44BAB"/>
    <w:rsid w:val="00B469E4"/>
    <w:rsid w:val="00B55187"/>
    <w:rsid w:val="00B57C9E"/>
    <w:rsid w:val="00B67B51"/>
    <w:rsid w:val="00B976FD"/>
    <w:rsid w:val="00BA0EAD"/>
    <w:rsid w:val="00BE6610"/>
    <w:rsid w:val="00BF326C"/>
    <w:rsid w:val="00C27341"/>
    <w:rsid w:val="00C66F8F"/>
    <w:rsid w:val="00C9753F"/>
    <w:rsid w:val="00CB1819"/>
    <w:rsid w:val="00CD6288"/>
    <w:rsid w:val="00CE58F1"/>
    <w:rsid w:val="00D47B8B"/>
    <w:rsid w:val="00D51D99"/>
    <w:rsid w:val="00D751E0"/>
    <w:rsid w:val="00D86246"/>
    <w:rsid w:val="00D8733A"/>
    <w:rsid w:val="00D9005D"/>
    <w:rsid w:val="00DA4B6C"/>
    <w:rsid w:val="00E024FD"/>
    <w:rsid w:val="00E057AD"/>
    <w:rsid w:val="00E060FB"/>
    <w:rsid w:val="00E35565"/>
    <w:rsid w:val="00E420A0"/>
    <w:rsid w:val="00E47535"/>
    <w:rsid w:val="00E4771A"/>
    <w:rsid w:val="00E52FB2"/>
    <w:rsid w:val="00E56328"/>
    <w:rsid w:val="00E715C3"/>
    <w:rsid w:val="00E71C2E"/>
    <w:rsid w:val="00E87986"/>
    <w:rsid w:val="00EA3684"/>
    <w:rsid w:val="00EA3D85"/>
    <w:rsid w:val="00EC5314"/>
    <w:rsid w:val="00F03A5B"/>
    <w:rsid w:val="00F0468A"/>
    <w:rsid w:val="00F1344B"/>
    <w:rsid w:val="00F41DC4"/>
    <w:rsid w:val="00F6343C"/>
    <w:rsid w:val="00FA29DE"/>
    <w:rsid w:val="00FB1A3E"/>
    <w:rsid w:val="00FC3680"/>
    <w:rsid w:val="00FC65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97ECB"/>
  <w15:chartTrackingRefBased/>
  <w15:docId w15:val="{A4FF634F-AA54-BE48-99D5-61B001321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C654D"/>
    <w:pPr>
      <w:tabs>
        <w:tab w:val="center" w:pos="4536"/>
        <w:tab w:val="right" w:pos="9072"/>
      </w:tabs>
    </w:pPr>
  </w:style>
  <w:style w:type="character" w:customStyle="1" w:styleId="VoettekstChar">
    <w:name w:val="Voettekst Char"/>
    <w:basedOn w:val="Standaardalinea-lettertype"/>
    <w:link w:val="Voettekst"/>
    <w:uiPriority w:val="99"/>
    <w:rsid w:val="00FC654D"/>
  </w:style>
  <w:style w:type="character" w:styleId="Paginanummer">
    <w:name w:val="page number"/>
    <w:basedOn w:val="Standaardalinea-lettertype"/>
    <w:uiPriority w:val="99"/>
    <w:semiHidden/>
    <w:unhideWhenUsed/>
    <w:rsid w:val="00FC654D"/>
  </w:style>
  <w:style w:type="paragraph" w:styleId="Koptekst">
    <w:name w:val="header"/>
    <w:basedOn w:val="Standaard"/>
    <w:link w:val="KoptekstChar"/>
    <w:uiPriority w:val="99"/>
    <w:unhideWhenUsed/>
    <w:rsid w:val="00FC654D"/>
    <w:pPr>
      <w:tabs>
        <w:tab w:val="center" w:pos="4536"/>
        <w:tab w:val="right" w:pos="9072"/>
      </w:tabs>
    </w:pPr>
  </w:style>
  <w:style w:type="character" w:customStyle="1" w:styleId="KoptekstChar">
    <w:name w:val="Koptekst Char"/>
    <w:basedOn w:val="Standaardalinea-lettertype"/>
    <w:link w:val="Koptekst"/>
    <w:uiPriority w:val="99"/>
    <w:rsid w:val="00FC654D"/>
  </w:style>
  <w:style w:type="character" w:styleId="Verwijzingopmerking">
    <w:name w:val="annotation reference"/>
    <w:basedOn w:val="Standaardalinea-lettertype"/>
    <w:uiPriority w:val="99"/>
    <w:semiHidden/>
    <w:unhideWhenUsed/>
    <w:rsid w:val="008B3A4A"/>
    <w:rPr>
      <w:sz w:val="16"/>
      <w:szCs w:val="16"/>
    </w:rPr>
  </w:style>
  <w:style w:type="paragraph" w:styleId="Tekstopmerking">
    <w:name w:val="annotation text"/>
    <w:basedOn w:val="Standaard"/>
    <w:link w:val="TekstopmerkingChar"/>
    <w:uiPriority w:val="99"/>
    <w:semiHidden/>
    <w:unhideWhenUsed/>
    <w:rsid w:val="008B3A4A"/>
    <w:rPr>
      <w:sz w:val="20"/>
      <w:szCs w:val="20"/>
    </w:rPr>
  </w:style>
  <w:style w:type="character" w:customStyle="1" w:styleId="TekstopmerkingChar">
    <w:name w:val="Tekst opmerking Char"/>
    <w:basedOn w:val="Standaardalinea-lettertype"/>
    <w:link w:val="Tekstopmerking"/>
    <w:uiPriority w:val="99"/>
    <w:semiHidden/>
    <w:rsid w:val="008B3A4A"/>
    <w:rPr>
      <w:sz w:val="20"/>
      <w:szCs w:val="20"/>
    </w:rPr>
  </w:style>
  <w:style w:type="paragraph" w:styleId="Onderwerpvanopmerking">
    <w:name w:val="annotation subject"/>
    <w:basedOn w:val="Tekstopmerking"/>
    <w:next w:val="Tekstopmerking"/>
    <w:link w:val="OnderwerpvanopmerkingChar"/>
    <w:uiPriority w:val="99"/>
    <w:semiHidden/>
    <w:unhideWhenUsed/>
    <w:rsid w:val="008B3A4A"/>
    <w:rPr>
      <w:b/>
      <w:bCs/>
    </w:rPr>
  </w:style>
  <w:style w:type="character" w:customStyle="1" w:styleId="OnderwerpvanopmerkingChar">
    <w:name w:val="Onderwerp van opmerking Char"/>
    <w:basedOn w:val="TekstopmerkingChar"/>
    <w:link w:val="Onderwerpvanopmerking"/>
    <w:uiPriority w:val="99"/>
    <w:semiHidden/>
    <w:rsid w:val="008B3A4A"/>
    <w:rPr>
      <w:b/>
      <w:bCs/>
      <w:sz w:val="20"/>
      <w:szCs w:val="20"/>
    </w:rPr>
  </w:style>
  <w:style w:type="paragraph" w:styleId="Ballontekst">
    <w:name w:val="Balloon Text"/>
    <w:basedOn w:val="Standaard"/>
    <w:link w:val="BallontekstChar"/>
    <w:uiPriority w:val="99"/>
    <w:semiHidden/>
    <w:unhideWhenUsed/>
    <w:rsid w:val="008B3A4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B3A4A"/>
    <w:rPr>
      <w:rFonts w:ascii="Segoe UI" w:hAnsi="Segoe UI" w:cs="Segoe UI"/>
      <w:sz w:val="18"/>
      <w:szCs w:val="18"/>
    </w:rPr>
  </w:style>
  <w:style w:type="paragraph" w:customStyle="1" w:styleId="Default">
    <w:name w:val="Default"/>
    <w:rsid w:val="00A23C4F"/>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12008">
      <w:bodyDiv w:val="1"/>
      <w:marLeft w:val="0"/>
      <w:marRight w:val="0"/>
      <w:marTop w:val="0"/>
      <w:marBottom w:val="0"/>
      <w:divBdr>
        <w:top w:val="none" w:sz="0" w:space="0" w:color="auto"/>
        <w:left w:val="none" w:sz="0" w:space="0" w:color="auto"/>
        <w:bottom w:val="none" w:sz="0" w:space="0" w:color="auto"/>
        <w:right w:val="none" w:sz="0" w:space="0" w:color="auto"/>
      </w:divBdr>
    </w:div>
    <w:div w:id="893858868">
      <w:bodyDiv w:val="1"/>
      <w:marLeft w:val="0"/>
      <w:marRight w:val="0"/>
      <w:marTop w:val="0"/>
      <w:marBottom w:val="0"/>
      <w:divBdr>
        <w:top w:val="none" w:sz="0" w:space="0" w:color="auto"/>
        <w:left w:val="none" w:sz="0" w:space="0" w:color="auto"/>
        <w:bottom w:val="none" w:sz="0" w:space="0" w:color="auto"/>
        <w:right w:val="none" w:sz="0" w:space="0" w:color="auto"/>
      </w:divBdr>
      <w:divsChild>
        <w:div w:id="1238590496">
          <w:marLeft w:val="0"/>
          <w:marRight w:val="0"/>
          <w:marTop w:val="0"/>
          <w:marBottom w:val="0"/>
          <w:divBdr>
            <w:top w:val="none" w:sz="0" w:space="0" w:color="auto"/>
            <w:left w:val="none" w:sz="0" w:space="0" w:color="auto"/>
            <w:bottom w:val="none" w:sz="0" w:space="0" w:color="auto"/>
            <w:right w:val="none" w:sz="0" w:space="0" w:color="auto"/>
          </w:divBdr>
          <w:divsChild>
            <w:div w:id="2144155594">
              <w:marLeft w:val="0"/>
              <w:marRight w:val="0"/>
              <w:marTop w:val="0"/>
              <w:marBottom w:val="0"/>
              <w:divBdr>
                <w:top w:val="none" w:sz="0" w:space="0" w:color="auto"/>
                <w:left w:val="none" w:sz="0" w:space="0" w:color="auto"/>
                <w:bottom w:val="none" w:sz="0" w:space="0" w:color="auto"/>
                <w:right w:val="none" w:sz="0" w:space="0" w:color="auto"/>
              </w:divBdr>
              <w:divsChild>
                <w:div w:id="58183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775249">
          <w:marLeft w:val="0"/>
          <w:marRight w:val="0"/>
          <w:marTop w:val="0"/>
          <w:marBottom w:val="0"/>
          <w:divBdr>
            <w:top w:val="none" w:sz="0" w:space="0" w:color="auto"/>
            <w:left w:val="none" w:sz="0" w:space="0" w:color="auto"/>
            <w:bottom w:val="none" w:sz="0" w:space="0" w:color="auto"/>
            <w:right w:val="none" w:sz="0" w:space="0" w:color="auto"/>
          </w:divBdr>
          <w:divsChild>
            <w:div w:id="624654535">
              <w:marLeft w:val="0"/>
              <w:marRight w:val="0"/>
              <w:marTop w:val="0"/>
              <w:marBottom w:val="0"/>
              <w:divBdr>
                <w:top w:val="none" w:sz="0" w:space="0" w:color="auto"/>
                <w:left w:val="none" w:sz="0" w:space="0" w:color="auto"/>
                <w:bottom w:val="none" w:sz="0" w:space="0" w:color="auto"/>
                <w:right w:val="none" w:sz="0" w:space="0" w:color="auto"/>
              </w:divBdr>
              <w:divsChild>
                <w:div w:id="144522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D88EC2AF2DD340A3AC3E78A4BBD63C" ma:contentTypeVersion="0" ma:contentTypeDescription="Een nieuw document maken." ma:contentTypeScope="" ma:versionID="e3c406a0c77283870598b514ce6ca316">
  <xsd:schema xmlns:xsd="http://www.w3.org/2001/XMLSchema" xmlns:xs="http://www.w3.org/2001/XMLSchema" xmlns:p="http://schemas.microsoft.com/office/2006/metadata/properties" xmlns:ns2="659dc86a-b5f4-4782-a100-596482bbc224" targetNamespace="http://schemas.microsoft.com/office/2006/metadata/properties" ma:root="true" ma:fieldsID="a2044231487f9253dd139bb8a9b25c87" ns2:_="">
    <xsd:import namespace="659dc86a-b5f4-4782-a100-596482bbc22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9dc86a-b5f4-4782-a100-596482bbc22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771A17-725B-46DF-B482-6825156A3C19}">
  <ds:schemaRefs>
    <ds:schemaRef ds:uri="http://schemas.microsoft.com/office/infopath/2007/PartnerControls"/>
    <ds:schemaRef ds:uri="http://schemas.openxmlformats.org/package/2006/metadata/core-properties"/>
    <ds:schemaRef ds:uri="659dc86a-b5f4-4782-a100-596482bbc224"/>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19DA95CE-D47F-4371-BBCB-B60C180C97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9dc86a-b5f4-4782-a100-596482bbc2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E1F1F4-6DDC-4B42-B321-7B5AC5B1DD5F}">
  <ds:schemaRefs>
    <ds:schemaRef ds:uri="http://schemas.microsoft.com/sharepoint/events"/>
  </ds:schemaRefs>
</ds:datastoreItem>
</file>

<file path=customXml/itemProps4.xml><?xml version="1.0" encoding="utf-8"?>
<ds:datastoreItem xmlns:ds="http://schemas.openxmlformats.org/officeDocument/2006/customXml" ds:itemID="{AC313BDF-2B36-4D5C-BE81-BC51C29AAF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Pages>
  <Words>1481</Words>
  <Characters>8147</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 van Mourik</dc:creator>
  <cp:keywords/>
  <dc:description/>
  <cp:lastModifiedBy>Bakker, PC (Peter)</cp:lastModifiedBy>
  <cp:revision>24</cp:revision>
  <dcterms:created xsi:type="dcterms:W3CDTF">2018-11-30T11:22:00Z</dcterms:created>
  <dcterms:modified xsi:type="dcterms:W3CDTF">2019-12-27T13:41:00Z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0x01010000D88EC2AF2DD340A3AC3E78A4BBD63C</vt:lpwstr>
  </property>
</Properties>
</file>