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E2C14" w14:textId="07ED4C62" w:rsidR="0021334C" w:rsidRPr="00B8715F" w:rsidRDefault="00831626">
      <w:pPr>
        <w:rPr>
          <w:rFonts w:ascii="Arial" w:hAnsi="Arial" w:cs="Arial"/>
          <w:b/>
          <w:sz w:val="28"/>
          <w:szCs w:val="28"/>
        </w:rPr>
      </w:pPr>
      <w:r w:rsidRPr="00B8715F">
        <w:rPr>
          <w:rFonts w:ascii="Arial" w:hAnsi="Arial" w:cs="Arial"/>
          <w:b/>
          <w:sz w:val="28"/>
          <w:szCs w:val="28"/>
        </w:rPr>
        <w:t>Inschrijvingsformulier</w:t>
      </w:r>
      <w:r w:rsidR="008D595C">
        <w:rPr>
          <w:rFonts w:ascii="Arial" w:hAnsi="Arial" w:cs="Arial"/>
          <w:b/>
          <w:sz w:val="28"/>
          <w:szCs w:val="28"/>
        </w:rPr>
        <w:t xml:space="preserve"> – Perceel</w:t>
      </w:r>
      <w:r w:rsidR="00327746">
        <w:rPr>
          <w:rFonts w:ascii="Arial" w:hAnsi="Arial" w:cs="Arial"/>
          <w:b/>
          <w:sz w:val="28"/>
          <w:szCs w:val="28"/>
        </w:rPr>
        <w:t xml:space="preserve"> 2</w:t>
      </w:r>
    </w:p>
    <w:p w14:paraId="459DDD7F" w14:textId="77777777" w:rsidR="0021334C" w:rsidRDefault="0021334C">
      <w:pPr>
        <w:rPr>
          <w:rFonts w:ascii="Arial" w:hAnsi="Arial" w:cs="Arial"/>
        </w:rPr>
      </w:pPr>
    </w:p>
    <w:p w14:paraId="6FDF9629" w14:textId="77777777" w:rsidR="00276A33" w:rsidRDefault="00276A33" w:rsidP="00B8715F">
      <w:pPr>
        <w:spacing w:line="240" w:lineRule="exact"/>
        <w:rPr>
          <w:rFonts w:ascii="Arial" w:hAnsi="Arial" w:cs="Arial"/>
          <w:sz w:val="17"/>
          <w:szCs w:val="17"/>
        </w:rPr>
      </w:pPr>
    </w:p>
    <w:p w14:paraId="54472FFF" w14:textId="0B019DE8" w:rsidR="0021334C" w:rsidRPr="00B8715F" w:rsidRDefault="00F66007" w:rsidP="00B8715F">
      <w:pPr>
        <w:spacing w:line="240" w:lineRule="exact"/>
        <w:rPr>
          <w:rFonts w:ascii="Arial" w:hAnsi="Arial" w:cs="Arial"/>
          <w:color w:val="0000FF"/>
          <w:sz w:val="17"/>
          <w:szCs w:val="17"/>
        </w:rPr>
      </w:pPr>
      <w:r w:rsidRPr="00B8715F">
        <w:rPr>
          <w:rFonts w:ascii="Arial" w:hAnsi="Arial" w:cs="Arial"/>
          <w:sz w:val="17"/>
          <w:szCs w:val="17"/>
        </w:rPr>
        <w:t xml:space="preserve">behorende bij </w:t>
      </w:r>
      <w:r w:rsidR="00DC23F2">
        <w:rPr>
          <w:rFonts w:ascii="Arial" w:hAnsi="Arial" w:cs="Arial"/>
          <w:sz w:val="17"/>
          <w:szCs w:val="17"/>
        </w:rPr>
        <w:t>‘</w:t>
      </w:r>
      <w:r w:rsidR="003A1AF1" w:rsidRPr="003A1AF1">
        <w:rPr>
          <w:rFonts w:ascii="Arial" w:hAnsi="Arial" w:cs="Arial"/>
          <w:sz w:val="17"/>
          <w:szCs w:val="17"/>
        </w:rPr>
        <w:t xml:space="preserve">Landelijk – Levering, installatie en instandhouding van liften en roltrappen op stations </w:t>
      </w:r>
      <w:r w:rsidR="00202BDE" w:rsidRPr="00B8715F">
        <w:rPr>
          <w:rFonts w:ascii="Arial" w:hAnsi="Arial" w:cs="Arial"/>
          <w:sz w:val="17"/>
          <w:szCs w:val="17"/>
        </w:rPr>
        <w:t>’</w:t>
      </w:r>
      <w:r w:rsidR="00BC0B31" w:rsidRPr="00B8715F">
        <w:rPr>
          <w:rFonts w:ascii="Arial" w:hAnsi="Arial" w:cs="Arial"/>
          <w:sz w:val="17"/>
          <w:szCs w:val="17"/>
        </w:rPr>
        <w:t>,</w:t>
      </w:r>
      <w:r w:rsidRPr="00B8715F">
        <w:rPr>
          <w:rFonts w:ascii="Arial" w:hAnsi="Arial" w:cs="Arial"/>
          <w:color w:val="0000FF"/>
          <w:sz w:val="17"/>
          <w:szCs w:val="17"/>
        </w:rPr>
        <w:t xml:space="preserve"> </w:t>
      </w:r>
      <w:r w:rsidR="006F33C1" w:rsidRPr="00B8715F">
        <w:rPr>
          <w:rFonts w:ascii="Arial" w:hAnsi="Arial" w:cs="Arial"/>
          <w:sz w:val="17"/>
          <w:szCs w:val="17"/>
        </w:rPr>
        <w:t>TN</w:t>
      </w:r>
      <w:r w:rsidR="00836E45">
        <w:rPr>
          <w:rFonts w:ascii="Arial" w:hAnsi="Arial" w:cs="Arial"/>
          <w:sz w:val="17"/>
          <w:szCs w:val="17"/>
        </w:rPr>
        <w:t>219614.</w:t>
      </w:r>
    </w:p>
    <w:p w14:paraId="4A0921D4" w14:textId="77777777" w:rsidR="00202BDE" w:rsidRPr="00B8715F" w:rsidRDefault="00202BDE" w:rsidP="00B8715F">
      <w:pPr>
        <w:spacing w:line="240" w:lineRule="exact"/>
        <w:rPr>
          <w:rFonts w:ascii="Arial" w:hAnsi="Arial" w:cs="Arial"/>
          <w:color w:val="0000FF"/>
          <w:sz w:val="17"/>
          <w:szCs w:val="17"/>
        </w:rPr>
      </w:pPr>
    </w:p>
    <w:p w14:paraId="5B6393D6" w14:textId="4F65A920" w:rsidR="00202BDE" w:rsidRPr="00B8715F" w:rsidRDefault="00202BDE" w:rsidP="00B8715F">
      <w:pPr>
        <w:spacing w:line="240" w:lineRule="exact"/>
        <w:rPr>
          <w:rFonts w:ascii="Arial" w:hAnsi="Arial" w:cs="Arial"/>
          <w:sz w:val="17"/>
          <w:szCs w:val="17"/>
        </w:rPr>
      </w:pPr>
      <w:r w:rsidRPr="00B8715F">
        <w:rPr>
          <w:rFonts w:ascii="Arial" w:hAnsi="Arial" w:cs="Arial"/>
          <w:sz w:val="17"/>
          <w:szCs w:val="17"/>
        </w:rPr>
        <w:t>De hierna te noemen inschrijver:</w:t>
      </w:r>
    </w:p>
    <w:p w14:paraId="162B6012" w14:textId="77777777" w:rsidR="00202BDE" w:rsidRPr="00B8715F" w:rsidRDefault="00202BDE" w:rsidP="00B8715F">
      <w:pPr>
        <w:spacing w:line="240" w:lineRule="exact"/>
        <w:rPr>
          <w:rFonts w:ascii="Arial" w:hAnsi="Arial" w:cs="Arial"/>
          <w:sz w:val="17"/>
          <w:szCs w:val="17"/>
        </w:rPr>
      </w:pPr>
    </w:p>
    <w:p w14:paraId="2A51E181" w14:textId="13201F94" w:rsidR="00BF6E40" w:rsidRPr="00BF6E40" w:rsidRDefault="00202BDE" w:rsidP="00B8715F">
      <w:pPr>
        <w:spacing w:line="240" w:lineRule="exact"/>
        <w:rPr>
          <w:rFonts w:ascii="Arial" w:hAnsi="Arial" w:cs="Arial"/>
          <w:color w:val="00B0F0"/>
          <w:sz w:val="17"/>
          <w:szCs w:val="17"/>
        </w:rPr>
      </w:pPr>
      <w:r w:rsidRPr="007E1325">
        <w:rPr>
          <w:rFonts w:ascii="Arial" w:hAnsi="Arial" w:cs="Arial"/>
          <w:color w:val="00B0F0"/>
          <w:sz w:val="17"/>
          <w:szCs w:val="17"/>
        </w:rPr>
        <w:t>&lt;Naam inschrijver</w:t>
      </w:r>
      <w:r w:rsidR="00BF6E40">
        <w:rPr>
          <w:rFonts w:ascii="Arial" w:hAnsi="Arial" w:cs="Arial"/>
          <w:color w:val="00B0F0"/>
          <w:sz w:val="17"/>
          <w:szCs w:val="17"/>
          <w:vertAlign w:val="superscript"/>
        </w:rPr>
        <w:t xml:space="preserve"> </w:t>
      </w:r>
      <w:r w:rsidR="00BF6E40">
        <w:rPr>
          <w:rFonts w:ascii="Arial" w:hAnsi="Arial" w:cs="Arial"/>
          <w:color w:val="00B0F0"/>
          <w:sz w:val="17"/>
          <w:szCs w:val="17"/>
        </w:rPr>
        <w:t>of namen van de combinanten;</w:t>
      </w:r>
      <w:r w:rsidR="00BF6E40" w:rsidRPr="00BF6E40">
        <w:rPr>
          <w:rFonts w:ascii="Arial" w:hAnsi="Arial" w:cs="Arial"/>
          <w:sz w:val="17"/>
          <w:szCs w:val="17"/>
        </w:rPr>
        <w:t xml:space="preserve"> </w:t>
      </w:r>
      <w:r w:rsidR="00BF6E40">
        <w:rPr>
          <w:rFonts w:ascii="Arial" w:hAnsi="Arial" w:cs="Arial"/>
          <w:color w:val="00B0F0"/>
          <w:sz w:val="17"/>
          <w:szCs w:val="17"/>
        </w:rPr>
        <w:t>b</w:t>
      </w:r>
      <w:r w:rsidR="00BF6E40" w:rsidRPr="00BF6E40">
        <w:rPr>
          <w:rFonts w:ascii="Arial" w:hAnsi="Arial" w:cs="Arial"/>
          <w:color w:val="00B0F0"/>
          <w:sz w:val="17"/>
          <w:szCs w:val="17"/>
        </w:rPr>
        <w:t>ij een natuurlijk persoon de naam en voornamen voluit, bij een rechtspersoon de statutaire naam</w:t>
      </w:r>
      <w:r w:rsidR="00BF6E40">
        <w:rPr>
          <w:rFonts w:ascii="Arial" w:hAnsi="Arial" w:cs="Arial"/>
          <w:color w:val="00B0F0"/>
          <w:sz w:val="17"/>
          <w:szCs w:val="17"/>
        </w:rPr>
        <w:t>&gt;</w:t>
      </w:r>
    </w:p>
    <w:tbl>
      <w:tblPr>
        <w:tblpPr w:leftFromText="141" w:rightFromText="141" w:vertAnchor="page" w:horzAnchor="margin" w:tblpY="3661"/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108"/>
      </w:tblGrid>
      <w:tr w:rsidR="00BF6E40" w:rsidRPr="00B8715F" w14:paraId="44AF3CA1" w14:textId="77777777" w:rsidTr="00053DA6">
        <w:tc>
          <w:tcPr>
            <w:tcW w:w="8108" w:type="dxa"/>
            <w:tcBorders>
              <w:top w:val="nil"/>
              <w:left w:val="nil"/>
              <w:bottom w:val="nil"/>
              <w:right w:val="nil"/>
            </w:tcBorders>
          </w:tcPr>
          <w:p w14:paraId="2244CE68" w14:textId="15483D3C" w:rsidR="00BF6E40" w:rsidRPr="00B8715F" w:rsidRDefault="00BF6E40" w:rsidP="00053DA6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7C01A501" w14:textId="6F155FDF" w:rsidR="00202BDE" w:rsidRPr="00B8715F" w:rsidRDefault="00202BDE" w:rsidP="00B8715F">
      <w:pPr>
        <w:spacing w:line="240" w:lineRule="exact"/>
        <w:rPr>
          <w:rFonts w:ascii="Arial" w:hAnsi="Arial" w:cs="Arial"/>
          <w:sz w:val="17"/>
          <w:szCs w:val="17"/>
        </w:rPr>
      </w:pPr>
      <w:r w:rsidRPr="00B8715F">
        <w:rPr>
          <w:rFonts w:ascii="Arial" w:hAnsi="Arial" w:cs="Arial"/>
          <w:sz w:val="17"/>
          <w:szCs w:val="17"/>
        </w:rPr>
        <w:t xml:space="preserve">gevestigd te </w:t>
      </w:r>
      <w:r w:rsidRPr="007E1325">
        <w:rPr>
          <w:rFonts w:ascii="Arial" w:hAnsi="Arial" w:cs="Arial"/>
          <w:color w:val="00B0F0"/>
          <w:sz w:val="17"/>
          <w:szCs w:val="17"/>
        </w:rPr>
        <w:t>&lt;</w:t>
      </w:r>
      <w:r w:rsidR="00BF6E40">
        <w:rPr>
          <w:rFonts w:ascii="Arial" w:hAnsi="Arial" w:cs="Arial"/>
          <w:color w:val="00B0F0"/>
          <w:sz w:val="17"/>
          <w:szCs w:val="17"/>
        </w:rPr>
        <w:t>Vestigings- of woonplaats</w:t>
      </w:r>
      <w:r w:rsidRPr="007E1325">
        <w:rPr>
          <w:rFonts w:ascii="Arial" w:hAnsi="Arial" w:cs="Arial"/>
          <w:color w:val="00B0F0"/>
          <w:sz w:val="17"/>
          <w:szCs w:val="17"/>
        </w:rPr>
        <w:t>&gt;</w:t>
      </w:r>
      <w:r w:rsidRPr="00B8715F">
        <w:rPr>
          <w:rFonts w:ascii="Arial" w:hAnsi="Arial" w:cs="Arial"/>
          <w:sz w:val="17"/>
          <w:szCs w:val="17"/>
        </w:rPr>
        <w:t xml:space="preserve">   </w:t>
      </w:r>
    </w:p>
    <w:p w14:paraId="66241BC2" w14:textId="77777777" w:rsidR="00202BDE" w:rsidRPr="00B8715F" w:rsidRDefault="00202BDE" w:rsidP="00B8715F">
      <w:pPr>
        <w:spacing w:line="240" w:lineRule="exact"/>
        <w:rPr>
          <w:rFonts w:ascii="Arial" w:hAnsi="Arial" w:cs="Arial"/>
          <w:sz w:val="17"/>
          <w:szCs w:val="17"/>
        </w:rPr>
      </w:pPr>
    </w:p>
    <w:p w14:paraId="1A0B2EB5" w14:textId="77777777" w:rsidR="00BF6E40" w:rsidRDefault="00BF6E40" w:rsidP="00B8715F">
      <w:pPr>
        <w:spacing w:line="240" w:lineRule="exact"/>
        <w:rPr>
          <w:rFonts w:ascii="Arial" w:hAnsi="Arial" w:cs="Arial"/>
          <w:sz w:val="17"/>
          <w:szCs w:val="17"/>
        </w:rPr>
      </w:pPr>
    </w:p>
    <w:p w14:paraId="1249E02F" w14:textId="718F1AFC" w:rsidR="00202BDE" w:rsidRPr="00B8715F" w:rsidRDefault="00202BDE" w:rsidP="00B8715F">
      <w:pPr>
        <w:spacing w:line="240" w:lineRule="exact"/>
        <w:rPr>
          <w:rFonts w:ascii="Arial" w:hAnsi="Arial" w:cs="Arial"/>
          <w:sz w:val="17"/>
          <w:szCs w:val="17"/>
        </w:rPr>
      </w:pPr>
      <w:r w:rsidRPr="00B8715F">
        <w:rPr>
          <w:rFonts w:ascii="Arial" w:hAnsi="Arial" w:cs="Arial"/>
          <w:sz w:val="17"/>
          <w:szCs w:val="17"/>
        </w:rPr>
        <w:t>verklaart zich door ondertekening dezes bereid de opdracht van:</w:t>
      </w:r>
    </w:p>
    <w:p w14:paraId="372A2478" w14:textId="77777777" w:rsidR="00202BDE" w:rsidRPr="00B8715F" w:rsidRDefault="00202BDE" w:rsidP="00B8715F">
      <w:pPr>
        <w:spacing w:line="240" w:lineRule="exact"/>
        <w:rPr>
          <w:rFonts w:ascii="Arial" w:hAnsi="Arial" w:cs="Arial"/>
          <w:sz w:val="17"/>
          <w:szCs w:val="17"/>
        </w:rPr>
      </w:pPr>
    </w:p>
    <w:p w14:paraId="66C5EEAD" w14:textId="60D99C86" w:rsidR="00202BDE" w:rsidRPr="00B8715F" w:rsidRDefault="00202BDE" w:rsidP="00B8715F">
      <w:pPr>
        <w:spacing w:line="240" w:lineRule="exact"/>
        <w:rPr>
          <w:rFonts w:ascii="Arial" w:hAnsi="Arial" w:cs="Arial"/>
          <w:color w:val="0000FF"/>
          <w:sz w:val="17"/>
          <w:szCs w:val="17"/>
        </w:rPr>
      </w:pPr>
      <w:r w:rsidRPr="00B8715F">
        <w:rPr>
          <w:rFonts w:ascii="Arial" w:hAnsi="Arial" w:cs="Arial"/>
          <w:sz w:val="17"/>
          <w:szCs w:val="17"/>
        </w:rPr>
        <w:t>‘</w:t>
      </w:r>
      <w:r w:rsidR="00443D2B" w:rsidRPr="00443D2B">
        <w:rPr>
          <w:rFonts w:ascii="Arial" w:hAnsi="Arial" w:cs="Arial"/>
          <w:sz w:val="17"/>
          <w:szCs w:val="17"/>
        </w:rPr>
        <w:t>Landelijk – Levering, installatie en instandhouding van liften en roltrappen op stations</w:t>
      </w:r>
      <w:r w:rsidR="00327746">
        <w:rPr>
          <w:rFonts w:ascii="Arial" w:hAnsi="Arial" w:cs="Arial"/>
          <w:sz w:val="17"/>
          <w:szCs w:val="17"/>
        </w:rPr>
        <w:t xml:space="preserve"> Perceel 2</w:t>
      </w:r>
      <w:r w:rsidRPr="00B8715F">
        <w:rPr>
          <w:rFonts w:ascii="Arial" w:hAnsi="Arial" w:cs="Arial"/>
          <w:sz w:val="17"/>
          <w:szCs w:val="17"/>
        </w:rPr>
        <w:t>’</w:t>
      </w:r>
    </w:p>
    <w:p w14:paraId="52624FF1" w14:textId="77777777" w:rsidR="00202BDE" w:rsidRPr="00B8715F" w:rsidRDefault="00202BDE" w:rsidP="00B8715F">
      <w:pPr>
        <w:spacing w:line="240" w:lineRule="exact"/>
        <w:rPr>
          <w:rFonts w:ascii="Arial" w:hAnsi="Arial" w:cs="Arial"/>
          <w:sz w:val="17"/>
          <w:szCs w:val="17"/>
        </w:rPr>
      </w:pPr>
    </w:p>
    <w:p w14:paraId="20A1BC60" w14:textId="28F78A06" w:rsidR="00202BDE" w:rsidRDefault="00202BDE" w:rsidP="00B8715F">
      <w:pPr>
        <w:spacing w:line="240" w:lineRule="exact"/>
        <w:rPr>
          <w:rFonts w:ascii="Arial" w:hAnsi="Arial" w:cs="Arial"/>
          <w:sz w:val="17"/>
          <w:szCs w:val="17"/>
        </w:rPr>
      </w:pPr>
      <w:r w:rsidRPr="00B8715F">
        <w:rPr>
          <w:rFonts w:ascii="Arial" w:hAnsi="Arial" w:cs="Arial"/>
          <w:sz w:val="17"/>
          <w:szCs w:val="17"/>
        </w:rPr>
        <w:t xml:space="preserve">uit te voeren </w:t>
      </w:r>
      <w:r w:rsidR="00BE5270">
        <w:rPr>
          <w:rFonts w:ascii="Arial" w:hAnsi="Arial" w:cs="Arial"/>
          <w:sz w:val="17"/>
          <w:szCs w:val="17"/>
        </w:rPr>
        <w:t>conform</w:t>
      </w:r>
      <w:r w:rsidRPr="00B8715F">
        <w:rPr>
          <w:rFonts w:ascii="Arial" w:hAnsi="Arial" w:cs="Arial"/>
          <w:sz w:val="17"/>
          <w:szCs w:val="17"/>
        </w:rPr>
        <w:t xml:space="preserve"> de Overeenkomst</w:t>
      </w:r>
      <w:r w:rsidR="00C0301C">
        <w:rPr>
          <w:rFonts w:ascii="Arial" w:hAnsi="Arial" w:cs="Arial"/>
          <w:sz w:val="17"/>
          <w:szCs w:val="17"/>
        </w:rPr>
        <w:t xml:space="preserve"> zoals bedoeld in artikel 3 van de Basisovereenkomst</w:t>
      </w:r>
      <w:r w:rsidRPr="00B8715F">
        <w:rPr>
          <w:rFonts w:ascii="Arial" w:hAnsi="Arial" w:cs="Arial"/>
          <w:sz w:val="17"/>
          <w:szCs w:val="17"/>
        </w:rPr>
        <w:t xml:space="preserve">, </w:t>
      </w:r>
      <w:r w:rsidR="00156B81">
        <w:rPr>
          <w:rFonts w:ascii="Arial" w:hAnsi="Arial" w:cs="Arial"/>
          <w:sz w:val="17"/>
          <w:szCs w:val="17"/>
        </w:rPr>
        <w:t>conform bedragen (</w:t>
      </w:r>
      <w:r w:rsidRPr="00B8715F">
        <w:rPr>
          <w:rFonts w:ascii="Arial" w:hAnsi="Arial" w:cs="Arial"/>
          <w:sz w:val="17"/>
          <w:szCs w:val="17"/>
        </w:rPr>
        <w:t xml:space="preserve">de omzetbelasting daarin </w:t>
      </w:r>
      <w:r w:rsidRPr="00B8715F">
        <w:rPr>
          <w:rFonts w:ascii="Arial" w:hAnsi="Arial" w:cs="Arial"/>
          <w:i/>
          <w:sz w:val="17"/>
          <w:szCs w:val="17"/>
        </w:rPr>
        <w:t>niet</w:t>
      </w:r>
      <w:r w:rsidRPr="00B8715F">
        <w:rPr>
          <w:rFonts w:ascii="Arial" w:hAnsi="Arial" w:cs="Arial"/>
          <w:sz w:val="17"/>
          <w:szCs w:val="17"/>
        </w:rPr>
        <w:t xml:space="preserve"> begrepen</w:t>
      </w:r>
      <w:r w:rsidR="00156B81">
        <w:rPr>
          <w:rFonts w:ascii="Arial" w:hAnsi="Arial" w:cs="Arial"/>
          <w:sz w:val="17"/>
          <w:szCs w:val="17"/>
        </w:rPr>
        <w:t>) zoals als volgt tot stand gekomen</w:t>
      </w:r>
      <w:r w:rsidRPr="00B8715F">
        <w:rPr>
          <w:rFonts w:ascii="Arial" w:hAnsi="Arial" w:cs="Arial"/>
          <w:sz w:val="17"/>
          <w:szCs w:val="17"/>
        </w:rPr>
        <w:t>:</w:t>
      </w:r>
    </w:p>
    <w:p w14:paraId="7F3D840B" w14:textId="68975816" w:rsidR="00156B81" w:rsidRDefault="00156B81" w:rsidP="00B8715F">
      <w:pPr>
        <w:spacing w:line="240" w:lineRule="exact"/>
        <w:rPr>
          <w:rFonts w:ascii="Arial" w:hAnsi="Arial" w:cs="Arial"/>
          <w:sz w:val="17"/>
          <w:szCs w:val="17"/>
        </w:rPr>
      </w:pPr>
    </w:p>
    <w:p w14:paraId="111B3E21" w14:textId="7466EB53" w:rsidR="00156B81" w:rsidRPr="00156B81" w:rsidRDefault="00BE5270" w:rsidP="00B8715F">
      <w:pPr>
        <w:spacing w:line="240" w:lineRule="exac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de inschrijfsom</w:t>
      </w:r>
      <w:r w:rsidR="00156B81">
        <w:rPr>
          <w:rFonts w:ascii="Arial" w:hAnsi="Arial" w:cs="Arial"/>
          <w:sz w:val="17"/>
          <w:szCs w:val="17"/>
        </w:rPr>
        <w:t xml:space="preserve"> ter bepaling van de ‘</w:t>
      </w:r>
      <w:r w:rsidR="000200E3">
        <w:rPr>
          <w:rFonts w:ascii="Arial" w:hAnsi="Arial" w:cs="Arial"/>
          <w:sz w:val="17"/>
          <w:szCs w:val="17"/>
        </w:rPr>
        <w:t>Instandhoudingskosten</w:t>
      </w:r>
      <w:r w:rsidR="00156B81">
        <w:rPr>
          <w:rFonts w:ascii="Arial" w:hAnsi="Arial" w:cs="Arial"/>
          <w:sz w:val="17"/>
          <w:szCs w:val="17"/>
        </w:rPr>
        <w:t>’</w:t>
      </w:r>
      <w:r w:rsidR="00AA6710">
        <w:rPr>
          <w:rFonts w:ascii="Arial" w:hAnsi="Arial" w:cs="Arial"/>
          <w:sz w:val="17"/>
          <w:szCs w:val="17"/>
        </w:rPr>
        <w:t xml:space="preserve"> </w:t>
      </w:r>
      <w:r w:rsidR="00156B81">
        <w:rPr>
          <w:rFonts w:ascii="Arial" w:hAnsi="Arial" w:cs="Arial"/>
          <w:sz w:val="17"/>
          <w:szCs w:val="17"/>
        </w:rPr>
        <w:t>voor deze aanbesteding bedraagt:</w:t>
      </w:r>
    </w:p>
    <w:p w14:paraId="77C470F5" w14:textId="77777777" w:rsidR="00202BDE" w:rsidRPr="00B8715F" w:rsidRDefault="00202BDE" w:rsidP="00B8715F">
      <w:pPr>
        <w:spacing w:line="240" w:lineRule="exact"/>
        <w:rPr>
          <w:rFonts w:ascii="Arial" w:hAnsi="Arial" w:cs="Arial"/>
          <w:sz w:val="17"/>
          <w:szCs w:val="17"/>
        </w:rPr>
      </w:pPr>
    </w:p>
    <w:p w14:paraId="44F915C4" w14:textId="77777777" w:rsidR="00156B81" w:rsidRDefault="00202BDE" w:rsidP="00B8715F">
      <w:pPr>
        <w:spacing w:line="240" w:lineRule="exact"/>
        <w:rPr>
          <w:rFonts w:ascii="Arial" w:hAnsi="Arial" w:cs="Arial"/>
          <w:color w:val="00B0F0"/>
          <w:sz w:val="17"/>
          <w:szCs w:val="17"/>
        </w:rPr>
      </w:pPr>
      <w:r w:rsidRPr="00B8715F">
        <w:rPr>
          <w:rFonts w:ascii="Arial" w:hAnsi="Arial" w:cs="Arial"/>
          <w:sz w:val="17"/>
          <w:szCs w:val="17"/>
        </w:rPr>
        <w:t xml:space="preserve">€   </w:t>
      </w:r>
      <w:r w:rsidRPr="007E1325">
        <w:rPr>
          <w:rFonts w:ascii="Arial" w:hAnsi="Arial" w:cs="Arial"/>
          <w:color w:val="00B0F0"/>
          <w:sz w:val="17"/>
          <w:szCs w:val="17"/>
        </w:rPr>
        <w:t>&lt;Bedrag in cijfers&gt;</w:t>
      </w:r>
      <w:r w:rsidR="001931B8">
        <w:rPr>
          <w:rFonts w:ascii="Arial" w:hAnsi="Arial" w:cs="Arial"/>
          <w:color w:val="00B0F0"/>
          <w:sz w:val="17"/>
          <w:szCs w:val="17"/>
        </w:rPr>
        <w:t xml:space="preserve">      </w:t>
      </w:r>
    </w:p>
    <w:p w14:paraId="15B923E3" w14:textId="77777777" w:rsidR="00156B81" w:rsidRDefault="00156B81" w:rsidP="00B8715F">
      <w:pPr>
        <w:spacing w:line="240" w:lineRule="exact"/>
        <w:rPr>
          <w:rFonts w:ascii="Arial" w:hAnsi="Arial" w:cs="Arial"/>
          <w:color w:val="00B0F0"/>
          <w:sz w:val="17"/>
          <w:szCs w:val="17"/>
        </w:rPr>
      </w:pPr>
    </w:p>
    <w:p w14:paraId="652B6EC4" w14:textId="35082D28" w:rsidR="00202BDE" w:rsidRPr="00B8715F" w:rsidRDefault="00202BDE" w:rsidP="00B8715F">
      <w:pPr>
        <w:spacing w:line="240" w:lineRule="exact"/>
        <w:rPr>
          <w:rFonts w:ascii="Arial" w:hAnsi="Arial" w:cs="Arial"/>
          <w:sz w:val="17"/>
          <w:szCs w:val="17"/>
        </w:rPr>
      </w:pPr>
      <w:r w:rsidRPr="00B8715F">
        <w:rPr>
          <w:rFonts w:ascii="Arial" w:hAnsi="Arial" w:cs="Arial"/>
          <w:sz w:val="17"/>
          <w:szCs w:val="17"/>
        </w:rPr>
        <w:t xml:space="preserve">zegge: </w:t>
      </w:r>
      <w:r w:rsidRPr="007E1325">
        <w:rPr>
          <w:rFonts w:ascii="Arial" w:hAnsi="Arial" w:cs="Arial"/>
          <w:color w:val="00B0F0"/>
          <w:sz w:val="17"/>
          <w:szCs w:val="17"/>
        </w:rPr>
        <w:t>&lt;Bedrag in tekst&gt;</w:t>
      </w:r>
      <w:r w:rsidRPr="00B8715F">
        <w:rPr>
          <w:rFonts w:ascii="Arial" w:hAnsi="Arial" w:cs="Arial"/>
          <w:sz w:val="17"/>
          <w:szCs w:val="17"/>
        </w:rPr>
        <w:t xml:space="preserve"> euro</w:t>
      </w:r>
    </w:p>
    <w:p w14:paraId="4E454705" w14:textId="1FFDFF44" w:rsidR="00202BDE" w:rsidRDefault="00202BDE" w:rsidP="00B8715F">
      <w:pPr>
        <w:spacing w:line="240" w:lineRule="exact"/>
        <w:rPr>
          <w:rFonts w:ascii="Arial" w:hAnsi="Arial" w:cs="Arial"/>
          <w:sz w:val="17"/>
          <w:szCs w:val="17"/>
        </w:rPr>
      </w:pPr>
    </w:p>
    <w:p w14:paraId="437C71AD" w14:textId="53DAF231" w:rsidR="00156B81" w:rsidRDefault="00156B81" w:rsidP="00156B81">
      <w:pPr>
        <w:spacing w:line="240" w:lineRule="exact"/>
        <w:jc w:val="both"/>
        <w:rPr>
          <w:rFonts w:ascii="Arial" w:hAnsi="Arial" w:cs="Arial"/>
          <w:sz w:val="17"/>
          <w:szCs w:val="17"/>
        </w:rPr>
      </w:pPr>
      <w:bookmarkStart w:id="0" w:name="_Hlk526346498"/>
      <w:r>
        <w:rPr>
          <w:rFonts w:ascii="Arial" w:hAnsi="Arial" w:cs="Arial"/>
          <w:sz w:val="17"/>
          <w:szCs w:val="17"/>
        </w:rPr>
        <w:t xml:space="preserve">Dit bedrag is gebaseerd op reële prijzen en tarieven zoals opgenomen in de aanbiedingsbegroting. Na totstandkoming van </w:t>
      </w:r>
      <w:r w:rsidR="00BE5270">
        <w:rPr>
          <w:rFonts w:ascii="Arial" w:hAnsi="Arial" w:cs="Arial"/>
          <w:sz w:val="17"/>
          <w:szCs w:val="17"/>
        </w:rPr>
        <w:t>de Overeenkomst</w:t>
      </w:r>
      <w:r>
        <w:rPr>
          <w:rFonts w:ascii="Arial" w:hAnsi="Arial" w:cs="Arial"/>
          <w:sz w:val="17"/>
          <w:szCs w:val="17"/>
        </w:rPr>
        <w:t xml:space="preserve"> zal inschrijver deze opdracht uitvoeren </w:t>
      </w:r>
      <w:r w:rsidR="00BE5270">
        <w:rPr>
          <w:rFonts w:ascii="Arial" w:hAnsi="Arial" w:cs="Arial"/>
          <w:sz w:val="17"/>
          <w:szCs w:val="17"/>
        </w:rPr>
        <w:t>conform de tarieven in</w:t>
      </w:r>
      <w:r>
        <w:rPr>
          <w:rFonts w:ascii="Arial" w:hAnsi="Arial" w:cs="Arial"/>
          <w:sz w:val="17"/>
          <w:szCs w:val="17"/>
        </w:rPr>
        <w:t xml:space="preserve"> de ingediende aanbiedingsbegroting en zoals overgenomen in de Annex ‘Prijzen, Tarieven en Leveringscondities’.</w:t>
      </w:r>
    </w:p>
    <w:p w14:paraId="67A7B598" w14:textId="77777777" w:rsidR="00156B81" w:rsidRPr="00B8715F" w:rsidRDefault="00156B81" w:rsidP="00B8715F">
      <w:pPr>
        <w:spacing w:line="240" w:lineRule="exact"/>
        <w:rPr>
          <w:rFonts w:ascii="Arial" w:hAnsi="Arial" w:cs="Arial"/>
          <w:sz w:val="17"/>
          <w:szCs w:val="17"/>
        </w:rPr>
      </w:pPr>
    </w:p>
    <w:p w14:paraId="52C26148" w14:textId="598DA3AD" w:rsidR="007B4B3A" w:rsidRPr="008A4352" w:rsidRDefault="007B4B3A" w:rsidP="007B4B3A">
      <w:pPr>
        <w:spacing w:line="240" w:lineRule="exact"/>
        <w:rPr>
          <w:rFonts w:ascii="Arial" w:hAnsi="Arial" w:cs="Arial"/>
          <w:color w:val="00B0F0"/>
          <w:sz w:val="17"/>
          <w:szCs w:val="17"/>
        </w:rPr>
      </w:pPr>
      <w:r w:rsidRPr="008A4352">
        <w:rPr>
          <w:rFonts w:ascii="Arial" w:hAnsi="Arial" w:cs="Arial"/>
          <w:color w:val="00B0F0"/>
          <w:sz w:val="17"/>
          <w:szCs w:val="17"/>
        </w:rPr>
        <w:t xml:space="preserve">Inschrijver verklaart op het moment van aanbesteden te beschikken over een certificaat voor de </w:t>
      </w:r>
      <w:r w:rsidR="00DC23F2" w:rsidRPr="008A4352">
        <w:rPr>
          <w:rFonts w:ascii="Arial" w:hAnsi="Arial" w:cs="Arial"/>
          <w:color w:val="00B0F0"/>
          <w:sz w:val="17"/>
          <w:szCs w:val="17"/>
        </w:rPr>
        <w:t>CO</w:t>
      </w:r>
      <w:r w:rsidR="00DC23F2" w:rsidRPr="008A4352">
        <w:rPr>
          <w:rFonts w:cs="Arial"/>
          <w:color w:val="00B0F0"/>
          <w:vertAlign w:val="subscript"/>
        </w:rPr>
        <w:t>2</w:t>
      </w:r>
      <w:r w:rsidR="00DC23F2" w:rsidRPr="008A4352">
        <w:rPr>
          <w:rFonts w:ascii="Arial" w:hAnsi="Arial" w:cs="Arial"/>
          <w:color w:val="00B0F0"/>
          <w:sz w:val="17"/>
          <w:szCs w:val="17"/>
        </w:rPr>
        <w:t xml:space="preserve"> prestatieladder</w:t>
      </w:r>
      <w:r w:rsidRPr="008A4352">
        <w:rPr>
          <w:rFonts w:ascii="Arial" w:hAnsi="Arial" w:cs="Arial"/>
          <w:color w:val="00B0F0"/>
          <w:sz w:val="17"/>
          <w:szCs w:val="17"/>
        </w:rPr>
        <w:t xml:space="preserve"> </w:t>
      </w:r>
      <w:r w:rsidR="00155660" w:rsidRPr="008A4352">
        <w:rPr>
          <w:rFonts w:ascii="Arial" w:hAnsi="Arial" w:cs="Arial"/>
          <w:color w:val="00B0F0"/>
          <w:sz w:val="17"/>
          <w:szCs w:val="17"/>
        </w:rPr>
        <w:t xml:space="preserve">dan wel een ambitieniveau te hebben </w:t>
      </w:r>
      <w:r w:rsidRPr="008A4352">
        <w:rPr>
          <w:rFonts w:ascii="Arial" w:hAnsi="Arial" w:cs="Arial"/>
          <w:color w:val="00B0F0"/>
          <w:sz w:val="17"/>
          <w:szCs w:val="17"/>
        </w:rPr>
        <w:t>op de volgende trede(s):</w:t>
      </w:r>
    </w:p>
    <w:p w14:paraId="061AF887" w14:textId="4EE329CF" w:rsidR="007B4B3A" w:rsidRPr="008A4352" w:rsidRDefault="00DC23F2" w:rsidP="007B4B3A">
      <w:pPr>
        <w:spacing w:line="240" w:lineRule="exact"/>
        <w:rPr>
          <w:rFonts w:ascii="Arial" w:hAnsi="Arial" w:cs="Arial"/>
          <w:color w:val="00B0F0"/>
          <w:sz w:val="17"/>
          <w:szCs w:val="17"/>
        </w:rPr>
      </w:pPr>
      <w:r w:rsidRPr="008A4352">
        <w:rPr>
          <w:rFonts w:ascii="Arial" w:hAnsi="Arial" w:cs="Arial"/>
          <w:color w:val="00B0F0"/>
          <w:sz w:val="17"/>
          <w:szCs w:val="17"/>
        </w:rPr>
        <w:t>CO</w:t>
      </w:r>
      <w:r w:rsidRPr="008A4352">
        <w:rPr>
          <w:rFonts w:ascii="Arial" w:hAnsi="Arial" w:cs="Arial"/>
          <w:color w:val="00B0F0"/>
          <w:vertAlign w:val="subscript"/>
        </w:rPr>
        <w:t>2</w:t>
      </w:r>
      <w:r w:rsidRPr="008A4352">
        <w:rPr>
          <w:rFonts w:cs="Arial"/>
          <w:color w:val="00B0F0"/>
          <w:vertAlign w:val="subscript"/>
        </w:rPr>
        <w:t xml:space="preserve"> </w:t>
      </w:r>
      <w:r w:rsidRPr="008A4352">
        <w:rPr>
          <w:rFonts w:ascii="Arial" w:hAnsi="Arial" w:cs="Arial"/>
          <w:color w:val="00B0F0"/>
          <w:sz w:val="17"/>
          <w:szCs w:val="17"/>
        </w:rPr>
        <w:t>prestatieladder</w:t>
      </w:r>
      <w:r w:rsidR="006B2BD0" w:rsidRPr="008A4352">
        <w:rPr>
          <w:rFonts w:ascii="Arial" w:hAnsi="Arial" w:cs="Arial"/>
          <w:color w:val="00B0F0"/>
          <w:sz w:val="17"/>
          <w:szCs w:val="17"/>
        </w:rPr>
        <w:t>/ambitieniveau</w:t>
      </w:r>
      <w:r w:rsidR="007B4B3A" w:rsidRPr="008A4352">
        <w:rPr>
          <w:rFonts w:ascii="Arial" w:hAnsi="Arial" w:cs="Arial"/>
          <w:color w:val="00B0F0"/>
          <w:sz w:val="17"/>
          <w:szCs w:val="17"/>
        </w:rPr>
        <w:t xml:space="preserve">: </w:t>
      </w:r>
      <w:r w:rsidR="007B4B3A" w:rsidRPr="008A4352">
        <w:rPr>
          <w:rFonts w:ascii="Arial" w:hAnsi="Arial" w:cs="Arial"/>
          <w:color w:val="00B0F0"/>
          <w:sz w:val="17"/>
          <w:szCs w:val="17"/>
        </w:rPr>
        <w:tab/>
      </w:r>
      <w:r w:rsidR="007B4B3A" w:rsidRPr="008A4352">
        <w:rPr>
          <w:rFonts w:ascii="Arial" w:hAnsi="Arial" w:cs="Arial"/>
          <w:color w:val="00B0F0"/>
          <w:sz w:val="17"/>
          <w:szCs w:val="17"/>
        </w:rPr>
        <w:tab/>
        <w:t>trede &lt;0/1/2/3/4/5&gt;</w:t>
      </w:r>
    </w:p>
    <w:p w14:paraId="53BCFFB3" w14:textId="77777777" w:rsidR="007B4B3A" w:rsidRPr="008A4352" w:rsidRDefault="007B4B3A" w:rsidP="007B4B3A">
      <w:pPr>
        <w:spacing w:line="240" w:lineRule="exact"/>
        <w:rPr>
          <w:rFonts w:ascii="Arial" w:hAnsi="Arial" w:cs="Arial"/>
          <w:color w:val="00B0F0"/>
          <w:sz w:val="17"/>
          <w:szCs w:val="17"/>
        </w:rPr>
      </w:pPr>
    </w:p>
    <w:p w14:paraId="14AA59C3" w14:textId="77777777" w:rsidR="007B4B3A" w:rsidRPr="008A4352" w:rsidRDefault="007B4B3A" w:rsidP="007B4B3A">
      <w:pPr>
        <w:spacing w:line="240" w:lineRule="exact"/>
        <w:rPr>
          <w:rFonts w:ascii="Arial" w:hAnsi="Arial" w:cs="Arial"/>
          <w:color w:val="00B0F0"/>
          <w:sz w:val="17"/>
          <w:szCs w:val="17"/>
        </w:rPr>
      </w:pPr>
      <w:r w:rsidRPr="008A4352">
        <w:rPr>
          <w:rFonts w:ascii="Arial" w:hAnsi="Arial" w:cs="Arial"/>
          <w:color w:val="00B0F0"/>
          <w:sz w:val="17"/>
          <w:szCs w:val="17"/>
        </w:rPr>
        <w:t xml:space="preserve">Indien de inschrijver een combinatie is, verklaart inschrijver dat de combinanten op het moment van aanbesteden beschikken over een certificaat voor </w:t>
      </w:r>
      <w:r w:rsidR="00DC23F2" w:rsidRPr="008A4352">
        <w:rPr>
          <w:rFonts w:ascii="Arial" w:hAnsi="Arial" w:cs="Arial"/>
          <w:color w:val="00B0F0"/>
          <w:sz w:val="17"/>
          <w:szCs w:val="17"/>
        </w:rPr>
        <w:t>de CO</w:t>
      </w:r>
      <w:r w:rsidR="00DC23F2" w:rsidRPr="008A4352">
        <w:rPr>
          <w:rFonts w:ascii="Arial" w:hAnsi="Arial" w:cs="Arial"/>
          <w:color w:val="00B0F0"/>
          <w:vertAlign w:val="subscript"/>
        </w:rPr>
        <w:t>2</w:t>
      </w:r>
      <w:r w:rsidR="00DC23F2" w:rsidRPr="008A4352">
        <w:rPr>
          <w:rFonts w:cs="Arial"/>
          <w:color w:val="00B0F0"/>
          <w:vertAlign w:val="subscript"/>
        </w:rPr>
        <w:t xml:space="preserve"> </w:t>
      </w:r>
      <w:r w:rsidR="00DC23F2" w:rsidRPr="008A4352">
        <w:rPr>
          <w:rFonts w:ascii="Arial" w:hAnsi="Arial" w:cs="Arial"/>
          <w:color w:val="00B0F0"/>
          <w:sz w:val="17"/>
          <w:szCs w:val="17"/>
        </w:rPr>
        <w:t xml:space="preserve">prestatieladder </w:t>
      </w:r>
      <w:r w:rsidR="00155660" w:rsidRPr="008A4352">
        <w:rPr>
          <w:rFonts w:ascii="Arial" w:hAnsi="Arial" w:cs="Arial"/>
          <w:color w:val="00B0F0"/>
          <w:sz w:val="17"/>
          <w:szCs w:val="17"/>
        </w:rPr>
        <w:t xml:space="preserve">of ambitieniveau </w:t>
      </w:r>
      <w:r w:rsidRPr="008A4352">
        <w:rPr>
          <w:rFonts w:ascii="Arial" w:hAnsi="Arial" w:cs="Arial"/>
          <w:color w:val="00B0F0"/>
          <w:sz w:val="17"/>
          <w:szCs w:val="17"/>
        </w:rPr>
        <w:t>op de volgende trede(s):</w:t>
      </w:r>
    </w:p>
    <w:p w14:paraId="6642383F" w14:textId="77777777" w:rsidR="007B4B3A" w:rsidRPr="008A4352" w:rsidRDefault="007B4B3A" w:rsidP="007B4B3A">
      <w:pPr>
        <w:spacing w:line="240" w:lineRule="exact"/>
        <w:rPr>
          <w:rFonts w:ascii="Arial" w:hAnsi="Arial" w:cs="Arial"/>
          <w:color w:val="00B0F0"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059"/>
        <w:gridCol w:w="1059"/>
        <w:gridCol w:w="1059"/>
        <w:gridCol w:w="1059"/>
        <w:gridCol w:w="1060"/>
      </w:tblGrid>
      <w:tr w:rsidR="008A4352" w:rsidRPr="008A4352" w14:paraId="569ECC5B" w14:textId="77777777" w:rsidTr="00AF3DDE">
        <w:tc>
          <w:tcPr>
            <w:tcW w:w="2660" w:type="dxa"/>
            <w:shd w:val="clear" w:color="auto" w:fill="auto"/>
          </w:tcPr>
          <w:p w14:paraId="1574C1C0" w14:textId="77777777" w:rsidR="007B4B3A" w:rsidRPr="008A4352" w:rsidRDefault="007B4B3A" w:rsidP="00AF3DDE">
            <w:pPr>
              <w:spacing w:line="240" w:lineRule="exact"/>
              <w:rPr>
                <w:rFonts w:ascii="Arial" w:hAnsi="Arial" w:cs="Arial"/>
                <w:color w:val="00B0F0"/>
                <w:sz w:val="17"/>
                <w:szCs w:val="17"/>
              </w:rPr>
            </w:pPr>
            <w:r w:rsidRPr="008A4352">
              <w:rPr>
                <w:rFonts w:ascii="Arial" w:hAnsi="Arial" w:cs="Arial"/>
                <w:color w:val="00B0F0"/>
                <w:sz w:val="17"/>
                <w:szCs w:val="17"/>
              </w:rPr>
              <w:t>Naam combinant:</w:t>
            </w:r>
          </w:p>
        </w:tc>
        <w:tc>
          <w:tcPr>
            <w:tcW w:w="1059" w:type="dxa"/>
            <w:shd w:val="clear" w:color="auto" w:fill="auto"/>
          </w:tcPr>
          <w:p w14:paraId="3B3995B4" w14:textId="77777777" w:rsidR="007B4B3A" w:rsidRPr="008A4352" w:rsidRDefault="007B4B3A" w:rsidP="00AF3DDE">
            <w:pPr>
              <w:spacing w:line="240" w:lineRule="exact"/>
              <w:rPr>
                <w:rFonts w:ascii="Arial" w:hAnsi="Arial" w:cs="Arial"/>
                <w:color w:val="00B0F0"/>
                <w:sz w:val="17"/>
                <w:szCs w:val="17"/>
              </w:rPr>
            </w:pPr>
          </w:p>
        </w:tc>
        <w:tc>
          <w:tcPr>
            <w:tcW w:w="1059" w:type="dxa"/>
            <w:shd w:val="clear" w:color="auto" w:fill="auto"/>
          </w:tcPr>
          <w:p w14:paraId="2B30E1A6" w14:textId="77777777" w:rsidR="007B4B3A" w:rsidRPr="008A4352" w:rsidRDefault="007B4B3A" w:rsidP="00AF3DDE">
            <w:pPr>
              <w:spacing w:line="240" w:lineRule="exact"/>
              <w:rPr>
                <w:rFonts w:ascii="Arial" w:hAnsi="Arial" w:cs="Arial"/>
                <w:color w:val="00B0F0"/>
                <w:sz w:val="17"/>
                <w:szCs w:val="17"/>
              </w:rPr>
            </w:pPr>
          </w:p>
        </w:tc>
        <w:tc>
          <w:tcPr>
            <w:tcW w:w="1059" w:type="dxa"/>
            <w:shd w:val="clear" w:color="auto" w:fill="auto"/>
          </w:tcPr>
          <w:p w14:paraId="0D4D6D2F" w14:textId="77777777" w:rsidR="007B4B3A" w:rsidRPr="008A4352" w:rsidRDefault="007B4B3A" w:rsidP="00AF3DDE">
            <w:pPr>
              <w:spacing w:line="240" w:lineRule="exact"/>
              <w:rPr>
                <w:rFonts w:ascii="Arial" w:hAnsi="Arial" w:cs="Arial"/>
                <w:color w:val="00B0F0"/>
                <w:sz w:val="17"/>
                <w:szCs w:val="17"/>
              </w:rPr>
            </w:pPr>
          </w:p>
        </w:tc>
        <w:tc>
          <w:tcPr>
            <w:tcW w:w="1059" w:type="dxa"/>
            <w:shd w:val="clear" w:color="auto" w:fill="auto"/>
          </w:tcPr>
          <w:p w14:paraId="6E624950" w14:textId="77777777" w:rsidR="007B4B3A" w:rsidRPr="008A4352" w:rsidRDefault="007B4B3A" w:rsidP="00AF3DDE">
            <w:pPr>
              <w:spacing w:line="240" w:lineRule="exact"/>
              <w:rPr>
                <w:rFonts w:ascii="Arial" w:hAnsi="Arial" w:cs="Arial"/>
                <w:color w:val="00B0F0"/>
                <w:sz w:val="17"/>
                <w:szCs w:val="17"/>
              </w:rPr>
            </w:pPr>
          </w:p>
        </w:tc>
        <w:tc>
          <w:tcPr>
            <w:tcW w:w="1060" w:type="dxa"/>
            <w:shd w:val="clear" w:color="auto" w:fill="auto"/>
          </w:tcPr>
          <w:p w14:paraId="4BA36677" w14:textId="77777777" w:rsidR="007B4B3A" w:rsidRPr="008A4352" w:rsidRDefault="007B4B3A" w:rsidP="00AF3DDE">
            <w:pPr>
              <w:spacing w:line="240" w:lineRule="exact"/>
              <w:rPr>
                <w:rFonts w:ascii="Arial" w:hAnsi="Arial" w:cs="Arial"/>
                <w:color w:val="00B0F0"/>
                <w:sz w:val="17"/>
                <w:szCs w:val="17"/>
              </w:rPr>
            </w:pPr>
          </w:p>
        </w:tc>
      </w:tr>
      <w:tr w:rsidR="007B4B3A" w:rsidRPr="008A4352" w14:paraId="2CCC0A32" w14:textId="77777777" w:rsidTr="00AF3DDE">
        <w:tc>
          <w:tcPr>
            <w:tcW w:w="2660" w:type="dxa"/>
            <w:shd w:val="clear" w:color="auto" w:fill="auto"/>
          </w:tcPr>
          <w:p w14:paraId="251292D5" w14:textId="77777777" w:rsidR="007B4B3A" w:rsidRPr="008A4352" w:rsidRDefault="007B4B3A" w:rsidP="00AF3DDE">
            <w:pPr>
              <w:spacing w:line="240" w:lineRule="exact"/>
              <w:rPr>
                <w:rFonts w:ascii="Arial" w:hAnsi="Arial" w:cs="Arial"/>
                <w:color w:val="00B0F0"/>
                <w:sz w:val="17"/>
                <w:szCs w:val="17"/>
              </w:rPr>
            </w:pPr>
            <w:r w:rsidRPr="008A4352">
              <w:rPr>
                <w:rFonts w:ascii="Arial" w:hAnsi="Arial" w:cs="Arial"/>
                <w:color w:val="00B0F0"/>
                <w:sz w:val="17"/>
                <w:szCs w:val="17"/>
              </w:rPr>
              <w:t xml:space="preserve">Trede op </w:t>
            </w:r>
            <w:r w:rsidR="00DC23F2" w:rsidRPr="008A4352">
              <w:rPr>
                <w:rFonts w:ascii="Arial" w:hAnsi="Arial" w:cs="Arial"/>
                <w:color w:val="00B0F0"/>
                <w:sz w:val="17"/>
                <w:szCs w:val="17"/>
              </w:rPr>
              <w:t>CO</w:t>
            </w:r>
            <w:r w:rsidR="00DC23F2" w:rsidRPr="008A4352">
              <w:rPr>
                <w:rFonts w:ascii="Arial" w:hAnsi="Arial" w:cs="Arial"/>
                <w:color w:val="00B0F0"/>
                <w:vertAlign w:val="subscript"/>
              </w:rPr>
              <w:t>2</w:t>
            </w:r>
            <w:r w:rsidR="00DC23F2" w:rsidRPr="008A4352">
              <w:rPr>
                <w:rFonts w:cs="Arial"/>
                <w:color w:val="00B0F0"/>
                <w:vertAlign w:val="subscript"/>
              </w:rPr>
              <w:t xml:space="preserve"> </w:t>
            </w:r>
            <w:r w:rsidR="00DC23F2" w:rsidRPr="008A4352">
              <w:rPr>
                <w:rFonts w:ascii="Arial" w:hAnsi="Arial" w:cs="Arial"/>
                <w:color w:val="00B0F0"/>
                <w:sz w:val="17"/>
                <w:szCs w:val="17"/>
              </w:rPr>
              <w:t>prestatieladder</w:t>
            </w:r>
          </w:p>
        </w:tc>
        <w:tc>
          <w:tcPr>
            <w:tcW w:w="1059" w:type="dxa"/>
            <w:shd w:val="clear" w:color="auto" w:fill="auto"/>
          </w:tcPr>
          <w:p w14:paraId="5497ABB3" w14:textId="77777777" w:rsidR="007B4B3A" w:rsidRPr="008A4352" w:rsidRDefault="007B4B3A" w:rsidP="00AF3DDE">
            <w:pPr>
              <w:spacing w:line="240" w:lineRule="exact"/>
              <w:rPr>
                <w:rFonts w:ascii="Arial" w:hAnsi="Arial" w:cs="Arial"/>
                <w:color w:val="00B0F0"/>
                <w:sz w:val="17"/>
                <w:szCs w:val="17"/>
              </w:rPr>
            </w:pPr>
          </w:p>
        </w:tc>
        <w:tc>
          <w:tcPr>
            <w:tcW w:w="1059" w:type="dxa"/>
            <w:shd w:val="clear" w:color="auto" w:fill="auto"/>
          </w:tcPr>
          <w:p w14:paraId="59A2E651" w14:textId="77777777" w:rsidR="007B4B3A" w:rsidRPr="008A4352" w:rsidRDefault="007B4B3A" w:rsidP="00AF3DDE">
            <w:pPr>
              <w:spacing w:line="240" w:lineRule="exact"/>
              <w:rPr>
                <w:rFonts w:ascii="Arial" w:hAnsi="Arial" w:cs="Arial"/>
                <w:color w:val="00B0F0"/>
                <w:sz w:val="17"/>
                <w:szCs w:val="17"/>
              </w:rPr>
            </w:pPr>
          </w:p>
        </w:tc>
        <w:tc>
          <w:tcPr>
            <w:tcW w:w="1059" w:type="dxa"/>
            <w:shd w:val="clear" w:color="auto" w:fill="auto"/>
          </w:tcPr>
          <w:p w14:paraId="596A87AB" w14:textId="77777777" w:rsidR="007B4B3A" w:rsidRPr="008A4352" w:rsidRDefault="007B4B3A" w:rsidP="00AF3DDE">
            <w:pPr>
              <w:spacing w:line="240" w:lineRule="exact"/>
              <w:rPr>
                <w:rFonts w:ascii="Arial" w:hAnsi="Arial" w:cs="Arial"/>
                <w:color w:val="00B0F0"/>
                <w:sz w:val="17"/>
                <w:szCs w:val="17"/>
              </w:rPr>
            </w:pPr>
          </w:p>
        </w:tc>
        <w:tc>
          <w:tcPr>
            <w:tcW w:w="1059" w:type="dxa"/>
            <w:shd w:val="clear" w:color="auto" w:fill="auto"/>
          </w:tcPr>
          <w:p w14:paraId="66E38795" w14:textId="77777777" w:rsidR="007B4B3A" w:rsidRPr="008A4352" w:rsidRDefault="007B4B3A" w:rsidP="00AF3DDE">
            <w:pPr>
              <w:spacing w:line="240" w:lineRule="exact"/>
              <w:rPr>
                <w:rFonts w:ascii="Arial" w:hAnsi="Arial" w:cs="Arial"/>
                <w:color w:val="00B0F0"/>
                <w:sz w:val="17"/>
                <w:szCs w:val="17"/>
              </w:rPr>
            </w:pPr>
          </w:p>
        </w:tc>
        <w:tc>
          <w:tcPr>
            <w:tcW w:w="1060" w:type="dxa"/>
            <w:shd w:val="clear" w:color="auto" w:fill="auto"/>
          </w:tcPr>
          <w:p w14:paraId="41D53E83" w14:textId="77777777" w:rsidR="007B4B3A" w:rsidRPr="008A4352" w:rsidRDefault="007B4B3A" w:rsidP="00AF3DDE">
            <w:pPr>
              <w:spacing w:line="240" w:lineRule="exact"/>
              <w:rPr>
                <w:rFonts w:ascii="Arial" w:hAnsi="Arial" w:cs="Arial"/>
                <w:color w:val="00B0F0"/>
                <w:sz w:val="17"/>
                <w:szCs w:val="17"/>
              </w:rPr>
            </w:pPr>
          </w:p>
        </w:tc>
      </w:tr>
    </w:tbl>
    <w:p w14:paraId="2AAFFB81" w14:textId="77777777" w:rsidR="007B4B3A" w:rsidRPr="008A4352" w:rsidRDefault="007B4B3A" w:rsidP="007B4B3A">
      <w:pPr>
        <w:spacing w:line="240" w:lineRule="exact"/>
        <w:rPr>
          <w:rFonts w:ascii="Arial" w:hAnsi="Arial" w:cs="Arial"/>
          <w:color w:val="00B0F0"/>
          <w:sz w:val="17"/>
          <w:szCs w:val="17"/>
        </w:rPr>
      </w:pPr>
    </w:p>
    <w:p w14:paraId="3C504773" w14:textId="77777777" w:rsidR="007B4B3A" w:rsidRPr="008A4352" w:rsidRDefault="007B4B3A" w:rsidP="007B4B3A">
      <w:pPr>
        <w:spacing w:line="240" w:lineRule="exact"/>
        <w:rPr>
          <w:rFonts w:ascii="Arial" w:hAnsi="Arial" w:cs="Arial"/>
          <w:color w:val="00B0F0"/>
          <w:sz w:val="17"/>
          <w:szCs w:val="17"/>
        </w:rPr>
      </w:pPr>
      <w:r w:rsidRPr="008A4352">
        <w:rPr>
          <w:rFonts w:ascii="Arial" w:hAnsi="Arial" w:cs="Arial"/>
          <w:color w:val="00B0F0"/>
          <w:sz w:val="17"/>
          <w:szCs w:val="17"/>
        </w:rPr>
        <w:t xml:space="preserve">Indien de inschrijver een beroep doet op één of meer genomineerde onderopdrachtnemers, verklaart inschrijver dat de genomineerde onderopdrachtnemers op het moment van aanbesteden beschikken over een certificaat </w:t>
      </w:r>
      <w:r w:rsidR="00155660" w:rsidRPr="008A4352">
        <w:rPr>
          <w:rFonts w:ascii="Arial" w:hAnsi="Arial" w:cs="Arial"/>
          <w:color w:val="00B0F0"/>
          <w:sz w:val="17"/>
          <w:szCs w:val="17"/>
        </w:rPr>
        <w:t xml:space="preserve">of ambitieniveau </w:t>
      </w:r>
      <w:r w:rsidRPr="008A4352">
        <w:rPr>
          <w:rFonts w:ascii="Arial" w:hAnsi="Arial" w:cs="Arial"/>
          <w:color w:val="00B0F0"/>
          <w:sz w:val="17"/>
          <w:szCs w:val="17"/>
        </w:rPr>
        <w:t xml:space="preserve">voor de </w:t>
      </w:r>
      <w:r w:rsidR="00DC23F2" w:rsidRPr="008A4352">
        <w:rPr>
          <w:rFonts w:ascii="Arial" w:hAnsi="Arial" w:cs="Arial"/>
          <w:color w:val="00B0F0"/>
          <w:sz w:val="17"/>
          <w:szCs w:val="17"/>
        </w:rPr>
        <w:t>CO</w:t>
      </w:r>
      <w:r w:rsidR="00DC23F2" w:rsidRPr="008A4352">
        <w:rPr>
          <w:rFonts w:ascii="Arial" w:hAnsi="Arial" w:cs="Arial"/>
          <w:color w:val="00B0F0"/>
          <w:vertAlign w:val="subscript"/>
        </w:rPr>
        <w:t>2</w:t>
      </w:r>
      <w:r w:rsidR="00DC23F2" w:rsidRPr="008A4352">
        <w:rPr>
          <w:rFonts w:cs="Arial"/>
          <w:color w:val="00B0F0"/>
          <w:vertAlign w:val="subscript"/>
        </w:rPr>
        <w:t xml:space="preserve"> </w:t>
      </w:r>
      <w:r w:rsidR="00DC23F2" w:rsidRPr="008A4352">
        <w:rPr>
          <w:rFonts w:ascii="Arial" w:hAnsi="Arial" w:cs="Arial"/>
          <w:color w:val="00B0F0"/>
          <w:sz w:val="17"/>
          <w:szCs w:val="17"/>
        </w:rPr>
        <w:t>prestatieladder</w:t>
      </w:r>
      <w:r w:rsidRPr="008A4352">
        <w:rPr>
          <w:rFonts w:ascii="Arial" w:hAnsi="Arial" w:cs="Arial"/>
          <w:color w:val="00B0F0"/>
          <w:sz w:val="17"/>
          <w:szCs w:val="17"/>
        </w:rPr>
        <w:t xml:space="preserve"> op de volgende trede(s):</w:t>
      </w:r>
    </w:p>
    <w:p w14:paraId="6ED1DA78" w14:textId="77777777" w:rsidR="007B4B3A" w:rsidRPr="008A4352" w:rsidRDefault="007B4B3A" w:rsidP="007B4B3A">
      <w:pPr>
        <w:spacing w:line="240" w:lineRule="exact"/>
        <w:rPr>
          <w:rFonts w:ascii="Arial" w:hAnsi="Arial" w:cs="Arial"/>
          <w:color w:val="00B0F0"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059"/>
        <w:gridCol w:w="1059"/>
        <w:gridCol w:w="1059"/>
        <w:gridCol w:w="1059"/>
        <w:gridCol w:w="1060"/>
      </w:tblGrid>
      <w:tr w:rsidR="008A4352" w:rsidRPr="008A4352" w14:paraId="35B96290" w14:textId="77777777" w:rsidTr="00AF3DDE">
        <w:tc>
          <w:tcPr>
            <w:tcW w:w="2660" w:type="dxa"/>
            <w:shd w:val="clear" w:color="auto" w:fill="auto"/>
          </w:tcPr>
          <w:p w14:paraId="03B729AE" w14:textId="77777777" w:rsidR="007B4B3A" w:rsidRPr="008A4352" w:rsidRDefault="007B4B3A" w:rsidP="00AF3DDE">
            <w:pPr>
              <w:spacing w:line="240" w:lineRule="exact"/>
              <w:rPr>
                <w:rFonts w:ascii="Arial" w:hAnsi="Arial" w:cs="Arial"/>
                <w:color w:val="00B0F0"/>
                <w:sz w:val="17"/>
                <w:szCs w:val="17"/>
              </w:rPr>
            </w:pPr>
            <w:r w:rsidRPr="008A4352">
              <w:rPr>
                <w:rFonts w:ascii="Arial" w:hAnsi="Arial" w:cs="Arial"/>
                <w:color w:val="00B0F0"/>
                <w:sz w:val="17"/>
                <w:szCs w:val="17"/>
              </w:rPr>
              <w:t>Naam genomineerde onderopdrachtnemer:</w:t>
            </w:r>
          </w:p>
        </w:tc>
        <w:tc>
          <w:tcPr>
            <w:tcW w:w="1059" w:type="dxa"/>
            <w:shd w:val="clear" w:color="auto" w:fill="auto"/>
          </w:tcPr>
          <w:p w14:paraId="24C6A3E5" w14:textId="77777777" w:rsidR="007B4B3A" w:rsidRPr="008A4352" w:rsidRDefault="007B4B3A" w:rsidP="00AF3DDE">
            <w:pPr>
              <w:spacing w:line="240" w:lineRule="exact"/>
              <w:rPr>
                <w:rFonts w:ascii="Arial" w:hAnsi="Arial" w:cs="Arial"/>
                <w:color w:val="00B0F0"/>
                <w:sz w:val="17"/>
                <w:szCs w:val="17"/>
              </w:rPr>
            </w:pPr>
          </w:p>
        </w:tc>
        <w:tc>
          <w:tcPr>
            <w:tcW w:w="1059" w:type="dxa"/>
            <w:shd w:val="clear" w:color="auto" w:fill="auto"/>
          </w:tcPr>
          <w:p w14:paraId="738A5E0E" w14:textId="77777777" w:rsidR="007B4B3A" w:rsidRPr="008A4352" w:rsidRDefault="007B4B3A" w:rsidP="00AF3DDE">
            <w:pPr>
              <w:spacing w:line="240" w:lineRule="exact"/>
              <w:rPr>
                <w:rFonts w:ascii="Arial" w:hAnsi="Arial" w:cs="Arial"/>
                <w:color w:val="00B0F0"/>
                <w:sz w:val="17"/>
                <w:szCs w:val="17"/>
              </w:rPr>
            </w:pPr>
          </w:p>
        </w:tc>
        <w:tc>
          <w:tcPr>
            <w:tcW w:w="1059" w:type="dxa"/>
            <w:shd w:val="clear" w:color="auto" w:fill="auto"/>
          </w:tcPr>
          <w:p w14:paraId="1E47456F" w14:textId="77777777" w:rsidR="007B4B3A" w:rsidRPr="008A4352" w:rsidRDefault="007B4B3A" w:rsidP="00AF3DDE">
            <w:pPr>
              <w:spacing w:line="240" w:lineRule="exact"/>
              <w:rPr>
                <w:rFonts w:ascii="Arial" w:hAnsi="Arial" w:cs="Arial"/>
                <w:color w:val="00B0F0"/>
                <w:sz w:val="17"/>
                <w:szCs w:val="17"/>
              </w:rPr>
            </w:pPr>
          </w:p>
        </w:tc>
        <w:tc>
          <w:tcPr>
            <w:tcW w:w="1059" w:type="dxa"/>
            <w:shd w:val="clear" w:color="auto" w:fill="auto"/>
          </w:tcPr>
          <w:p w14:paraId="2F3F8107" w14:textId="77777777" w:rsidR="007B4B3A" w:rsidRPr="008A4352" w:rsidRDefault="007B4B3A" w:rsidP="00AF3DDE">
            <w:pPr>
              <w:spacing w:line="240" w:lineRule="exact"/>
              <w:rPr>
                <w:rFonts w:ascii="Arial" w:hAnsi="Arial" w:cs="Arial"/>
                <w:color w:val="00B0F0"/>
                <w:sz w:val="17"/>
                <w:szCs w:val="17"/>
              </w:rPr>
            </w:pPr>
          </w:p>
        </w:tc>
        <w:tc>
          <w:tcPr>
            <w:tcW w:w="1060" w:type="dxa"/>
            <w:shd w:val="clear" w:color="auto" w:fill="auto"/>
          </w:tcPr>
          <w:p w14:paraId="3245AAE2" w14:textId="77777777" w:rsidR="007B4B3A" w:rsidRPr="008A4352" w:rsidRDefault="007B4B3A" w:rsidP="00AF3DDE">
            <w:pPr>
              <w:spacing w:line="240" w:lineRule="exact"/>
              <w:rPr>
                <w:rFonts w:ascii="Arial" w:hAnsi="Arial" w:cs="Arial"/>
                <w:color w:val="00B0F0"/>
                <w:sz w:val="17"/>
                <w:szCs w:val="17"/>
              </w:rPr>
            </w:pPr>
          </w:p>
        </w:tc>
      </w:tr>
      <w:tr w:rsidR="007B4B3A" w:rsidRPr="008A4352" w14:paraId="152DCD2C" w14:textId="77777777" w:rsidTr="00AF3DDE">
        <w:tc>
          <w:tcPr>
            <w:tcW w:w="2660" w:type="dxa"/>
            <w:shd w:val="clear" w:color="auto" w:fill="auto"/>
          </w:tcPr>
          <w:p w14:paraId="24070C93" w14:textId="77777777" w:rsidR="007B4B3A" w:rsidRPr="008A4352" w:rsidRDefault="007B4B3A" w:rsidP="00AF3DDE">
            <w:pPr>
              <w:spacing w:line="240" w:lineRule="exact"/>
              <w:rPr>
                <w:rFonts w:ascii="Arial" w:hAnsi="Arial" w:cs="Arial"/>
                <w:color w:val="00B0F0"/>
                <w:sz w:val="17"/>
                <w:szCs w:val="17"/>
              </w:rPr>
            </w:pPr>
            <w:r w:rsidRPr="008A4352">
              <w:rPr>
                <w:rFonts w:ascii="Arial" w:hAnsi="Arial" w:cs="Arial"/>
                <w:color w:val="00B0F0"/>
                <w:sz w:val="17"/>
                <w:szCs w:val="17"/>
              </w:rPr>
              <w:t xml:space="preserve">Trede op </w:t>
            </w:r>
            <w:r w:rsidR="00DC23F2" w:rsidRPr="008A4352">
              <w:rPr>
                <w:rFonts w:ascii="Arial" w:hAnsi="Arial" w:cs="Arial"/>
                <w:color w:val="00B0F0"/>
                <w:sz w:val="17"/>
                <w:szCs w:val="17"/>
              </w:rPr>
              <w:t>CO</w:t>
            </w:r>
            <w:r w:rsidR="00DC23F2" w:rsidRPr="008A4352">
              <w:rPr>
                <w:rFonts w:ascii="Arial" w:hAnsi="Arial" w:cs="Arial"/>
                <w:color w:val="00B0F0"/>
                <w:vertAlign w:val="subscript"/>
              </w:rPr>
              <w:t>2</w:t>
            </w:r>
            <w:r w:rsidR="00DC23F2" w:rsidRPr="008A4352">
              <w:rPr>
                <w:rFonts w:cs="Arial"/>
                <w:color w:val="00B0F0"/>
                <w:vertAlign w:val="subscript"/>
              </w:rPr>
              <w:t xml:space="preserve"> </w:t>
            </w:r>
            <w:r w:rsidR="00DC23F2" w:rsidRPr="008A4352">
              <w:rPr>
                <w:rFonts w:ascii="Arial" w:hAnsi="Arial" w:cs="Arial"/>
                <w:color w:val="00B0F0"/>
                <w:sz w:val="17"/>
                <w:szCs w:val="17"/>
              </w:rPr>
              <w:t>prestatieladder</w:t>
            </w:r>
          </w:p>
        </w:tc>
        <w:tc>
          <w:tcPr>
            <w:tcW w:w="1059" w:type="dxa"/>
            <w:shd w:val="clear" w:color="auto" w:fill="auto"/>
          </w:tcPr>
          <w:p w14:paraId="3D7A2A36" w14:textId="77777777" w:rsidR="007B4B3A" w:rsidRPr="008A4352" w:rsidRDefault="007B4B3A" w:rsidP="00AF3DDE">
            <w:pPr>
              <w:spacing w:line="240" w:lineRule="exact"/>
              <w:rPr>
                <w:rFonts w:ascii="Arial" w:hAnsi="Arial" w:cs="Arial"/>
                <w:color w:val="00B0F0"/>
                <w:sz w:val="17"/>
                <w:szCs w:val="17"/>
              </w:rPr>
            </w:pPr>
          </w:p>
        </w:tc>
        <w:tc>
          <w:tcPr>
            <w:tcW w:w="1059" w:type="dxa"/>
            <w:shd w:val="clear" w:color="auto" w:fill="auto"/>
          </w:tcPr>
          <w:p w14:paraId="12B2260C" w14:textId="77777777" w:rsidR="007B4B3A" w:rsidRPr="008A4352" w:rsidRDefault="007B4B3A" w:rsidP="00AF3DDE">
            <w:pPr>
              <w:spacing w:line="240" w:lineRule="exact"/>
              <w:rPr>
                <w:rFonts w:ascii="Arial" w:hAnsi="Arial" w:cs="Arial"/>
                <w:color w:val="00B0F0"/>
                <w:sz w:val="17"/>
                <w:szCs w:val="17"/>
              </w:rPr>
            </w:pPr>
          </w:p>
        </w:tc>
        <w:tc>
          <w:tcPr>
            <w:tcW w:w="1059" w:type="dxa"/>
            <w:shd w:val="clear" w:color="auto" w:fill="auto"/>
          </w:tcPr>
          <w:p w14:paraId="576A5853" w14:textId="77777777" w:rsidR="007B4B3A" w:rsidRPr="008A4352" w:rsidRDefault="007B4B3A" w:rsidP="00AF3DDE">
            <w:pPr>
              <w:spacing w:line="240" w:lineRule="exact"/>
              <w:rPr>
                <w:rFonts w:ascii="Arial" w:hAnsi="Arial" w:cs="Arial"/>
                <w:color w:val="00B0F0"/>
                <w:sz w:val="17"/>
                <w:szCs w:val="17"/>
              </w:rPr>
            </w:pPr>
          </w:p>
        </w:tc>
        <w:tc>
          <w:tcPr>
            <w:tcW w:w="1059" w:type="dxa"/>
            <w:shd w:val="clear" w:color="auto" w:fill="auto"/>
          </w:tcPr>
          <w:p w14:paraId="25CB4A4F" w14:textId="77777777" w:rsidR="007B4B3A" w:rsidRPr="008A4352" w:rsidRDefault="007B4B3A" w:rsidP="00AF3DDE">
            <w:pPr>
              <w:spacing w:line="240" w:lineRule="exact"/>
              <w:rPr>
                <w:rFonts w:ascii="Arial" w:hAnsi="Arial" w:cs="Arial"/>
                <w:color w:val="00B0F0"/>
                <w:sz w:val="17"/>
                <w:szCs w:val="17"/>
              </w:rPr>
            </w:pPr>
          </w:p>
        </w:tc>
        <w:tc>
          <w:tcPr>
            <w:tcW w:w="1060" w:type="dxa"/>
            <w:shd w:val="clear" w:color="auto" w:fill="auto"/>
          </w:tcPr>
          <w:p w14:paraId="02EE9098" w14:textId="77777777" w:rsidR="007B4B3A" w:rsidRPr="008A4352" w:rsidRDefault="007B4B3A" w:rsidP="00AF3DDE">
            <w:pPr>
              <w:spacing w:line="240" w:lineRule="exact"/>
              <w:rPr>
                <w:rFonts w:ascii="Arial" w:hAnsi="Arial" w:cs="Arial"/>
                <w:color w:val="00B0F0"/>
                <w:sz w:val="17"/>
                <w:szCs w:val="17"/>
              </w:rPr>
            </w:pPr>
          </w:p>
        </w:tc>
      </w:tr>
    </w:tbl>
    <w:p w14:paraId="1924BC13" w14:textId="77777777" w:rsidR="003B53FE" w:rsidRPr="008A4352" w:rsidRDefault="003B53FE" w:rsidP="00B8715F">
      <w:pPr>
        <w:spacing w:line="240" w:lineRule="exact"/>
        <w:rPr>
          <w:rFonts w:ascii="Arial" w:hAnsi="Arial" w:cs="Arial"/>
          <w:color w:val="00B0F0"/>
          <w:sz w:val="17"/>
          <w:szCs w:val="17"/>
        </w:rPr>
      </w:pPr>
    </w:p>
    <w:bookmarkEnd w:id="0"/>
    <w:p w14:paraId="799CC073" w14:textId="77777777" w:rsidR="008A4352" w:rsidRDefault="008A4352" w:rsidP="00B8715F">
      <w:pPr>
        <w:spacing w:line="240" w:lineRule="exact"/>
        <w:rPr>
          <w:rFonts w:ascii="Arial" w:hAnsi="Arial" w:cs="Arial"/>
          <w:sz w:val="17"/>
          <w:szCs w:val="17"/>
        </w:rPr>
      </w:pPr>
    </w:p>
    <w:p w14:paraId="5516877D" w14:textId="77777777" w:rsidR="008A4352" w:rsidRDefault="008A4352" w:rsidP="00B8715F">
      <w:pPr>
        <w:spacing w:line="240" w:lineRule="exact"/>
        <w:rPr>
          <w:rFonts w:ascii="Arial" w:hAnsi="Arial" w:cs="Arial"/>
          <w:sz w:val="17"/>
          <w:szCs w:val="17"/>
        </w:rPr>
      </w:pPr>
    </w:p>
    <w:p w14:paraId="51327218" w14:textId="77777777" w:rsidR="008A4352" w:rsidRPr="008A4352" w:rsidRDefault="008A4352" w:rsidP="008A4352">
      <w:pPr>
        <w:spacing w:line="240" w:lineRule="exact"/>
        <w:rPr>
          <w:rFonts w:ascii="Arial" w:hAnsi="Arial" w:cs="Arial"/>
          <w:sz w:val="17"/>
          <w:szCs w:val="17"/>
        </w:rPr>
      </w:pPr>
      <w:r w:rsidRPr="008A4352">
        <w:rPr>
          <w:rFonts w:ascii="Arial" w:hAnsi="Arial" w:cs="Arial"/>
          <w:sz w:val="17"/>
          <w:szCs w:val="17"/>
        </w:rPr>
        <w:t xml:space="preserve">Met het doen van een inschrijving verklaart inschrijver zich onverkort en onvoorwaardelijk akkoord met het aanbestedingsdossier. </w:t>
      </w:r>
    </w:p>
    <w:p w14:paraId="5F6C1010" w14:textId="77777777" w:rsidR="0019203C" w:rsidRDefault="0019203C" w:rsidP="00B8715F">
      <w:pPr>
        <w:spacing w:line="240" w:lineRule="exact"/>
        <w:rPr>
          <w:rFonts w:ascii="Arial" w:hAnsi="Arial" w:cs="Arial"/>
          <w:sz w:val="17"/>
          <w:szCs w:val="17"/>
        </w:rPr>
      </w:pPr>
    </w:p>
    <w:p w14:paraId="4FB127A1" w14:textId="77777777" w:rsidR="00222F87" w:rsidRPr="007558C6" w:rsidRDefault="00222F87" w:rsidP="00222F87">
      <w:pPr>
        <w:spacing w:line="240" w:lineRule="exact"/>
        <w:rPr>
          <w:rFonts w:ascii="Arial" w:hAnsi="Arial" w:cs="Arial"/>
          <w:sz w:val="17"/>
          <w:szCs w:val="17"/>
        </w:rPr>
      </w:pPr>
      <w:r w:rsidRPr="007558C6">
        <w:rPr>
          <w:rFonts w:ascii="Arial" w:hAnsi="Arial" w:cs="Arial"/>
          <w:sz w:val="17"/>
          <w:szCs w:val="17"/>
        </w:rPr>
        <w:lastRenderedPageBreak/>
        <w:t>De inschrijver verklaart bij het opstellen van de inschrijving rekening te hebben gehouden met de verplichtingen op het gebied van het milieu-, sociaal en arbeidsrecht uit hoofde van het recht van de Europese Unie, nationale recht of collectieve arbeidsovereenkomsten of uit hoofde van de in bijlage X van richtlijn 2014/24/EU vermelde bepalingen van internationaal milieu-, sociaal en arbeidsrecht.</w:t>
      </w:r>
    </w:p>
    <w:p w14:paraId="5A4A21F4" w14:textId="77777777" w:rsidR="00222F87" w:rsidRDefault="00222F87" w:rsidP="00B8715F">
      <w:pPr>
        <w:spacing w:line="240" w:lineRule="exact"/>
        <w:rPr>
          <w:rFonts w:ascii="Arial" w:hAnsi="Arial" w:cs="Arial"/>
          <w:sz w:val="17"/>
          <w:szCs w:val="17"/>
        </w:rPr>
      </w:pPr>
    </w:p>
    <w:p w14:paraId="69057F01" w14:textId="77777777" w:rsidR="00202BDE" w:rsidRPr="00B8715F" w:rsidRDefault="00202BDE" w:rsidP="00B8715F">
      <w:pPr>
        <w:spacing w:line="240" w:lineRule="exact"/>
        <w:ind w:right="2268"/>
        <w:rPr>
          <w:rFonts w:ascii="Arial" w:hAnsi="Arial" w:cs="Arial"/>
          <w:sz w:val="17"/>
          <w:szCs w:val="17"/>
        </w:rPr>
      </w:pPr>
      <w:r w:rsidRPr="00B8715F">
        <w:rPr>
          <w:rFonts w:ascii="Arial" w:hAnsi="Arial" w:cs="Arial"/>
          <w:sz w:val="17"/>
          <w:szCs w:val="17"/>
        </w:rPr>
        <w:t xml:space="preserve">Gedaan te </w:t>
      </w:r>
      <w:r w:rsidRPr="007E1325">
        <w:rPr>
          <w:rFonts w:ascii="Arial" w:hAnsi="Arial" w:cs="Arial"/>
          <w:color w:val="00B0F0"/>
          <w:sz w:val="17"/>
          <w:szCs w:val="17"/>
        </w:rPr>
        <w:t>&lt;Plaatsnaam&gt;</w:t>
      </w:r>
      <w:r w:rsidRPr="00B8715F">
        <w:rPr>
          <w:rFonts w:ascii="Arial" w:hAnsi="Arial" w:cs="Arial"/>
          <w:sz w:val="17"/>
          <w:szCs w:val="17"/>
        </w:rPr>
        <w:t xml:space="preserve"> d.d. </w:t>
      </w:r>
      <w:r w:rsidRPr="007E1325">
        <w:rPr>
          <w:rFonts w:ascii="Arial" w:hAnsi="Arial" w:cs="Arial"/>
          <w:color w:val="00B0F0"/>
          <w:sz w:val="17"/>
          <w:szCs w:val="17"/>
        </w:rPr>
        <w:t>&lt;Datum&gt;</w:t>
      </w:r>
    </w:p>
    <w:p w14:paraId="12E642C0" w14:textId="77777777" w:rsidR="00202BDE" w:rsidRPr="00B8715F" w:rsidRDefault="00202BDE" w:rsidP="00B8715F">
      <w:pPr>
        <w:spacing w:line="240" w:lineRule="exact"/>
        <w:ind w:right="2268"/>
        <w:rPr>
          <w:rFonts w:ascii="Arial" w:hAnsi="Arial" w:cs="Arial"/>
          <w:sz w:val="17"/>
          <w:szCs w:val="17"/>
        </w:rPr>
      </w:pPr>
    </w:p>
    <w:p w14:paraId="269B7D1E" w14:textId="77777777" w:rsidR="00202BDE" w:rsidRPr="00B8715F" w:rsidRDefault="00202BDE" w:rsidP="00B8715F">
      <w:pPr>
        <w:spacing w:line="240" w:lineRule="exact"/>
        <w:ind w:right="2268"/>
        <w:rPr>
          <w:rFonts w:ascii="Arial" w:hAnsi="Arial" w:cs="Arial"/>
          <w:sz w:val="17"/>
          <w:szCs w:val="17"/>
        </w:rPr>
      </w:pPr>
      <w:r w:rsidRPr="00B8715F">
        <w:rPr>
          <w:rFonts w:ascii="Arial" w:hAnsi="Arial" w:cs="Arial"/>
          <w:sz w:val="17"/>
          <w:szCs w:val="17"/>
        </w:rPr>
        <w:t>De inschrijver,</w:t>
      </w:r>
      <w:r w:rsidRPr="00B8715F">
        <w:rPr>
          <w:rFonts w:ascii="Arial" w:hAnsi="Arial" w:cs="Arial"/>
          <w:sz w:val="17"/>
          <w:szCs w:val="17"/>
        </w:rPr>
        <w:tab/>
      </w:r>
      <w:r w:rsidRPr="00B8715F">
        <w:rPr>
          <w:rFonts w:ascii="Arial" w:hAnsi="Arial" w:cs="Arial"/>
          <w:sz w:val="17"/>
          <w:szCs w:val="17"/>
        </w:rPr>
        <w:tab/>
      </w:r>
      <w:r w:rsidRPr="00B8715F">
        <w:rPr>
          <w:rFonts w:ascii="Arial" w:hAnsi="Arial" w:cs="Arial"/>
          <w:sz w:val="17"/>
          <w:szCs w:val="17"/>
        </w:rPr>
        <w:tab/>
      </w:r>
      <w:r w:rsidRPr="00B8715F">
        <w:rPr>
          <w:rFonts w:ascii="Arial" w:hAnsi="Arial" w:cs="Arial"/>
          <w:sz w:val="17"/>
          <w:szCs w:val="17"/>
        </w:rPr>
        <w:tab/>
      </w:r>
      <w:r w:rsidRPr="00B8715F">
        <w:rPr>
          <w:rFonts w:ascii="Arial" w:hAnsi="Arial" w:cs="Arial"/>
          <w:sz w:val="17"/>
          <w:szCs w:val="17"/>
        </w:rPr>
        <w:tab/>
      </w:r>
      <w:r w:rsidRPr="00B8715F">
        <w:rPr>
          <w:rFonts w:ascii="Arial" w:hAnsi="Arial" w:cs="Arial"/>
          <w:sz w:val="17"/>
          <w:szCs w:val="17"/>
        </w:rPr>
        <w:tab/>
      </w:r>
      <w:r w:rsidRPr="00B8715F">
        <w:rPr>
          <w:rFonts w:ascii="Arial" w:hAnsi="Arial" w:cs="Arial"/>
          <w:sz w:val="17"/>
          <w:szCs w:val="17"/>
        </w:rPr>
        <w:tab/>
      </w:r>
    </w:p>
    <w:p w14:paraId="361BB8AC" w14:textId="77777777" w:rsidR="00202BDE" w:rsidRPr="00B8715F" w:rsidRDefault="00202BDE" w:rsidP="00B8715F">
      <w:pPr>
        <w:spacing w:line="240" w:lineRule="exact"/>
        <w:ind w:right="2268"/>
        <w:rPr>
          <w:rFonts w:ascii="Arial" w:hAnsi="Arial" w:cs="Arial"/>
          <w:sz w:val="17"/>
          <w:szCs w:val="17"/>
        </w:rPr>
      </w:pPr>
    </w:p>
    <w:p w14:paraId="3A3C4AEC" w14:textId="77777777" w:rsidR="00156B81" w:rsidRDefault="00156B81" w:rsidP="00B8715F">
      <w:pPr>
        <w:spacing w:line="240" w:lineRule="exact"/>
        <w:ind w:right="2268"/>
        <w:rPr>
          <w:rFonts w:ascii="Arial" w:hAnsi="Arial" w:cs="Arial"/>
          <w:sz w:val="17"/>
          <w:szCs w:val="17"/>
        </w:rPr>
      </w:pPr>
    </w:p>
    <w:p w14:paraId="6730058C" w14:textId="77777777" w:rsidR="00AF2271" w:rsidRPr="00AF2271" w:rsidRDefault="00AF2271" w:rsidP="00AF2271">
      <w:pPr>
        <w:spacing w:line="240" w:lineRule="exact"/>
        <w:ind w:right="2268"/>
        <w:rPr>
          <w:rFonts w:ascii="Arial" w:hAnsi="Arial" w:cs="Arial"/>
          <w:color w:val="00B0F0"/>
          <w:sz w:val="17"/>
          <w:szCs w:val="17"/>
        </w:rPr>
      </w:pPr>
      <w:r w:rsidRPr="00AF2271">
        <w:rPr>
          <w:rFonts w:ascii="Arial" w:hAnsi="Arial" w:cs="Arial"/>
          <w:color w:val="00B0F0"/>
          <w:sz w:val="17"/>
          <w:szCs w:val="17"/>
        </w:rPr>
        <w:t>&lt;in geval van een combinatie dienen alle combinanten rechtsgeldig te ondertekenen&gt;</w:t>
      </w:r>
    </w:p>
    <w:p w14:paraId="1D5A5A11" w14:textId="77777777" w:rsidR="00AF2271" w:rsidRDefault="00AF2271" w:rsidP="00B8715F">
      <w:pPr>
        <w:spacing w:line="240" w:lineRule="exact"/>
        <w:ind w:right="2268"/>
        <w:rPr>
          <w:rFonts w:ascii="Arial" w:hAnsi="Arial" w:cs="Arial"/>
          <w:sz w:val="17"/>
          <w:szCs w:val="17"/>
        </w:rPr>
      </w:pPr>
    </w:p>
    <w:p w14:paraId="608870FB" w14:textId="556EF92F" w:rsidR="00202BDE" w:rsidRPr="00B8715F" w:rsidRDefault="00202BDE" w:rsidP="00B8715F">
      <w:pPr>
        <w:spacing w:line="240" w:lineRule="exact"/>
        <w:ind w:right="2268"/>
        <w:rPr>
          <w:rFonts w:ascii="Arial" w:hAnsi="Arial" w:cs="Arial"/>
          <w:sz w:val="17"/>
          <w:szCs w:val="17"/>
        </w:rPr>
      </w:pPr>
      <w:r w:rsidRPr="00B8715F">
        <w:rPr>
          <w:rFonts w:ascii="Arial" w:hAnsi="Arial" w:cs="Arial"/>
          <w:sz w:val="17"/>
          <w:szCs w:val="17"/>
        </w:rPr>
        <w:t>Naam</w:t>
      </w:r>
      <w:r w:rsidR="001D2941" w:rsidRPr="00B8715F">
        <w:rPr>
          <w:rFonts w:ascii="Arial" w:hAnsi="Arial" w:cs="Arial"/>
          <w:sz w:val="17"/>
          <w:szCs w:val="17"/>
        </w:rPr>
        <w:t xml:space="preserve"> rechtsgeldige vertegenwoordiger</w:t>
      </w:r>
      <w:r w:rsidR="00AF2271">
        <w:rPr>
          <w:rFonts w:ascii="Arial" w:hAnsi="Arial" w:cs="Arial"/>
          <w:sz w:val="17"/>
          <w:szCs w:val="17"/>
        </w:rPr>
        <w:t xml:space="preserve"> </w:t>
      </w:r>
      <w:r w:rsidRPr="00B8715F">
        <w:rPr>
          <w:rFonts w:ascii="Arial" w:hAnsi="Arial" w:cs="Arial"/>
          <w:sz w:val="17"/>
          <w:szCs w:val="17"/>
        </w:rPr>
        <w:t>:</w:t>
      </w:r>
      <w:r w:rsidRPr="00B8715F">
        <w:rPr>
          <w:rFonts w:ascii="Arial" w:hAnsi="Arial" w:cs="Arial"/>
          <w:sz w:val="17"/>
          <w:szCs w:val="17"/>
        </w:rPr>
        <w:tab/>
      </w:r>
      <w:r w:rsidRPr="00B8715F">
        <w:rPr>
          <w:rFonts w:ascii="Arial" w:hAnsi="Arial" w:cs="Arial"/>
          <w:sz w:val="17"/>
          <w:szCs w:val="17"/>
        </w:rPr>
        <w:tab/>
      </w:r>
      <w:r w:rsidRPr="00B8715F">
        <w:rPr>
          <w:rFonts w:ascii="Arial" w:hAnsi="Arial" w:cs="Arial"/>
          <w:sz w:val="17"/>
          <w:szCs w:val="17"/>
        </w:rPr>
        <w:tab/>
      </w:r>
      <w:r w:rsidRPr="00B8715F">
        <w:rPr>
          <w:rFonts w:ascii="Arial" w:hAnsi="Arial" w:cs="Arial"/>
          <w:sz w:val="17"/>
          <w:szCs w:val="17"/>
        </w:rPr>
        <w:tab/>
        <w:t>……………………………..</w:t>
      </w:r>
    </w:p>
    <w:p w14:paraId="6D63267F" w14:textId="77777777" w:rsidR="00202BDE" w:rsidRPr="00B8715F" w:rsidRDefault="00202BDE" w:rsidP="00B8715F">
      <w:pPr>
        <w:spacing w:line="240" w:lineRule="exact"/>
        <w:ind w:right="2268"/>
        <w:rPr>
          <w:rFonts w:ascii="Arial" w:hAnsi="Arial" w:cs="Arial"/>
          <w:sz w:val="17"/>
          <w:szCs w:val="17"/>
        </w:rPr>
      </w:pPr>
      <w:r w:rsidRPr="00B8715F">
        <w:rPr>
          <w:rFonts w:ascii="Arial" w:hAnsi="Arial" w:cs="Arial"/>
          <w:sz w:val="17"/>
          <w:szCs w:val="17"/>
        </w:rPr>
        <w:t>Functie:</w:t>
      </w:r>
      <w:r w:rsidRPr="00B8715F">
        <w:rPr>
          <w:rFonts w:ascii="Arial" w:hAnsi="Arial" w:cs="Arial"/>
          <w:sz w:val="17"/>
          <w:szCs w:val="17"/>
        </w:rPr>
        <w:tab/>
      </w:r>
      <w:r w:rsidRPr="00B8715F">
        <w:rPr>
          <w:rFonts w:ascii="Arial" w:hAnsi="Arial" w:cs="Arial"/>
          <w:sz w:val="17"/>
          <w:szCs w:val="17"/>
        </w:rPr>
        <w:tab/>
      </w:r>
      <w:r w:rsidRPr="00B8715F">
        <w:rPr>
          <w:rFonts w:ascii="Arial" w:hAnsi="Arial" w:cs="Arial"/>
          <w:sz w:val="17"/>
          <w:szCs w:val="17"/>
        </w:rPr>
        <w:tab/>
      </w:r>
      <w:r w:rsidR="001D2941" w:rsidRPr="00B8715F">
        <w:rPr>
          <w:rFonts w:ascii="Arial" w:hAnsi="Arial" w:cs="Arial"/>
          <w:sz w:val="17"/>
          <w:szCs w:val="17"/>
        </w:rPr>
        <w:tab/>
      </w:r>
      <w:r w:rsidR="001D2941" w:rsidRPr="00B8715F">
        <w:rPr>
          <w:rFonts w:ascii="Arial" w:hAnsi="Arial" w:cs="Arial"/>
          <w:sz w:val="17"/>
          <w:szCs w:val="17"/>
        </w:rPr>
        <w:tab/>
      </w:r>
      <w:r w:rsidR="001D2941" w:rsidRPr="00B8715F">
        <w:rPr>
          <w:rFonts w:ascii="Arial" w:hAnsi="Arial" w:cs="Arial"/>
          <w:sz w:val="17"/>
          <w:szCs w:val="17"/>
        </w:rPr>
        <w:tab/>
      </w:r>
      <w:r w:rsidR="001D2941" w:rsidRPr="00B8715F">
        <w:rPr>
          <w:rFonts w:ascii="Arial" w:hAnsi="Arial" w:cs="Arial"/>
          <w:sz w:val="17"/>
          <w:szCs w:val="17"/>
        </w:rPr>
        <w:tab/>
      </w:r>
      <w:r w:rsidR="001D2941" w:rsidRPr="00B8715F">
        <w:rPr>
          <w:rFonts w:ascii="Arial" w:hAnsi="Arial" w:cs="Arial"/>
          <w:sz w:val="17"/>
          <w:szCs w:val="17"/>
        </w:rPr>
        <w:tab/>
      </w:r>
      <w:r w:rsidR="001D2941" w:rsidRPr="00B8715F">
        <w:rPr>
          <w:rFonts w:ascii="Arial" w:hAnsi="Arial" w:cs="Arial"/>
          <w:sz w:val="17"/>
          <w:szCs w:val="17"/>
        </w:rPr>
        <w:tab/>
      </w:r>
      <w:r w:rsidR="001D2941" w:rsidRPr="00B8715F">
        <w:rPr>
          <w:rFonts w:ascii="Arial" w:hAnsi="Arial" w:cs="Arial"/>
          <w:sz w:val="17"/>
          <w:szCs w:val="17"/>
        </w:rPr>
        <w:tab/>
      </w:r>
      <w:r w:rsidR="001D2941" w:rsidRPr="00B8715F">
        <w:rPr>
          <w:rFonts w:ascii="Arial" w:hAnsi="Arial" w:cs="Arial"/>
          <w:sz w:val="17"/>
          <w:szCs w:val="17"/>
        </w:rPr>
        <w:tab/>
      </w:r>
      <w:r w:rsidR="001D2941" w:rsidRPr="00B8715F">
        <w:rPr>
          <w:rFonts w:ascii="Arial" w:hAnsi="Arial" w:cs="Arial"/>
          <w:sz w:val="17"/>
          <w:szCs w:val="17"/>
        </w:rPr>
        <w:tab/>
      </w:r>
      <w:r w:rsidRPr="00B8715F">
        <w:rPr>
          <w:rFonts w:ascii="Arial" w:hAnsi="Arial" w:cs="Arial"/>
          <w:sz w:val="17"/>
          <w:szCs w:val="17"/>
        </w:rPr>
        <w:t>……………………………..</w:t>
      </w:r>
    </w:p>
    <w:p w14:paraId="0FC8C3C3" w14:textId="77777777" w:rsidR="00202BDE" w:rsidRPr="00B8715F" w:rsidRDefault="00202BDE" w:rsidP="00B8715F">
      <w:pPr>
        <w:spacing w:line="240" w:lineRule="exact"/>
        <w:ind w:right="2268"/>
        <w:rPr>
          <w:rFonts w:ascii="Arial" w:hAnsi="Arial" w:cs="Arial"/>
          <w:sz w:val="17"/>
          <w:szCs w:val="17"/>
        </w:rPr>
      </w:pPr>
    </w:p>
    <w:p w14:paraId="240AB96D" w14:textId="77777777" w:rsidR="00202BDE" w:rsidRDefault="00202BDE" w:rsidP="00B8715F">
      <w:pPr>
        <w:spacing w:line="240" w:lineRule="exact"/>
        <w:ind w:right="2268"/>
        <w:rPr>
          <w:rFonts w:ascii="Arial" w:hAnsi="Arial" w:cs="Arial"/>
          <w:sz w:val="17"/>
          <w:szCs w:val="17"/>
        </w:rPr>
      </w:pPr>
      <w:r w:rsidRPr="00B8715F">
        <w:rPr>
          <w:rFonts w:ascii="Arial" w:hAnsi="Arial" w:cs="Arial"/>
          <w:sz w:val="17"/>
          <w:szCs w:val="17"/>
        </w:rPr>
        <w:t>Handtekening:</w:t>
      </w:r>
      <w:r w:rsidRPr="00B8715F">
        <w:rPr>
          <w:rFonts w:ascii="Arial" w:hAnsi="Arial" w:cs="Arial"/>
          <w:b/>
          <w:sz w:val="17"/>
          <w:szCs w:val="17"/>
        </w:rPr>
        <w:t xml:space="preserve"> </w:t>
      </w:r>
      <w:r w:rsidR="00B8715F">
        <w:rPr>
          <w:rFonts w:ascii="Arial" w:hAnsi="Arial" w:cs="Arial"/>
          <w:b/>
          <w:sz w:val="17"/>
          <w:szCs w:val="17"/>
        </w:rPr>
        <w:tab/>
      </w:r>
      <w:r w:rsidR="00B8715F">
        <w:rPr>
          <w:rFonts w:ascii="Arial" w:hAnsi="Arial" w:cs="Arial"/>
          <w:b/>
          <w:sz w:val="17"/>
          <w:szCs w:val="17"/>
        </w:rPr>
        <w:tab/>
      </w:r>
      <w:r w:rsidR="00B8715F">
        <w:rPr>
          <w:rFonts w:ascii="Arial" w:hAnsi="Arial" w:cs="Arial"/>
          <w:b/>
          <w:sz w:val="17"/>
          <w:szCs w:val="17"/>
        </w:rPr>
        <w:tab/>
      </w:r>
      <w:r w:rsidR="00B8715F">
        <w:rPr>
          <w:rFonts w:ascii="Arial" w:hAnsi="Arial" w:cs="Arial"/>
          <w:b/>
          <w:sz w:val="17"/>
          <w:szCs w:val="17"/>
        </w:rPr>
        <w:tab/>
      </w:r>
      <w:r w:rsidR="00B8715F">
        <w:rPr>
          <w:rFonts w:ascii="Arial" w:hAnsi="Arial" w:cs="Arial"/>
          <w:b/>
          <w:sz w:val="17"/>
          <w:szCs w:val="17"/>
        </w:rPr>
        <w:tab/>
      </w:r>
      <w:r w:rsidR="00B8715F">
        <w:rPr>
          <w:rFonts w:ascii="Arial" w:hAnsi="Arial" w:cs="Arial"/>
          <w:b/>
          <w:sz w:val="17"/>
          <w:szCs w:val="17"/>
        </w:rPr>
        <w:tab/>
      </w:r>
      <w:r w:rsidR="00B8715F">
        <w:rPr>
          <w:rFonts w:ascii="Arial" w:hAnsi="Arial" w:cs="Arial"/>
          <w:b/>
          <w:sz w:val="17"/>
          <w:szCs w:val="17"/>
        </w:rPr>
        <w:tab/>
      </w:r>
      <w:r w:rsidR="00B8715F">
        <w:rPr>
          <w:rFonts w:ascii="Arial" w:hAnsi="Arial" w:cs="Arial"/>
          <w:b/>
          <w:sz w:val="17"/>
          <w:szCs w:val="17"/>
        </w:rPr>
        <w:tab/>
      </w:r>
      <w:r w:rsidR="00B8715F">
        <w:rPr>
          <w:rFonts w:ascii="Arial" w:hAnsi="Arial" w:cs="Arial"/>
          <w:b/>
          <w:sz w:val="17"/>
          <w:szCs w:val="17"/>
        </w:rPr>
        <w:tab/>
      </w:r>
      <w:r w:rsidR="00B8715F">
        <w:rPr>
          <w:rFonts w:ascii="Arial" w:hAnsi="Arial" w:cs="Arial"/>
          <w:b/>
          <w:sz w:val="17"/>
          <w:szCs w:val="17"/>
        </w:rPr>
        <w:tab/>
      </w:r>
      <w:r w:rsidRPr="00B8715F">
        <w:rPr>
          <w:rFonts w:ascii="Arial" w:hAnsi="Arial" w:cs="Arial"/>
          <w:sz w:val="17"/>
          <w:szCs w:val="17"/>
        </w:rPr>
        <w:t>……………………………..</w:t>
      </w:r>
    </w:p>
    <w:p w14:paraId="4A785D2B" w14:textId="77777777" w:rsidR="00155660" w:rsidRDefault="00155660" w:rsidP="00B8715F">
      <w:pPr>
        <w:spacing w:line="240" w:lineRule="exact"/>
        <w:ind w:right="2268"/>
        <w:rPr>
          <w:rFonts w:ascii="Arial" w:hAnsi="Arial" w:cs="Arial"/>
          <w:sz w:val="17"/>
          <w:szCs w:val="17"/>
        </w:rPr>
      </w:pPr>
      <w:bookmarkStart w:id="1" w:name="_GoBack"/>
      <w:bookmarkEnd w:id="1"/>
    </w:p>
    <w:sectPr w:rsidR="00155660" w:rsidSect="00293F7A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418" w:right="1701" w:bottom="1418" w:left="1701" w:header="709" w:footer="709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BF37D" w14:textId="77777777" w:rsidR="003C2261" w:rsidRDefault="003C2261">
      <w:r>
        <w:separator/>
      </w:r>
    </w:p>
  </w:endnote>
  <w:endnote w:type="continuationSeparator" w:id="0">
    <w:p w14:paraId="7CE8E157" w14:textId="77777777" w:rsidR="003C2261" w:rsidRDefault="003C2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2"/>
      <w:gridCol w:w="4322"/>
    </w:tblGrid>
    <w:tr w:rsidR="0021334C" w14:paraId="5CB08C0E" w14:textId="77777777">
      <w:tc>
        <w:tcPr>
          <w:tcW w:w="4322" w:type="dxa"/>
          <w:tcBorders>
            <w:top w:val="nil"/>
            <w:left w:val="nil"/>
            <w:bottom w:val="nil"/>
            <w:right w:val="nil"/>
          </w:tcBorders>
        </w:tcPr>
        <w:p w14:paraId="7E0210A1" w14:textId="77777777" w:rsidR="0021334C" w:rsidRDefault="0021334C">
          <w:pPr>
            <w:pStyle w:val="Voettekst"/>
            <w:rPr>
              <w:sz w:val="16"/>
            </w:rPr>
          </w:pPr>
        </w:p>
      </w:tc>
      <w:tc>
        <w:tcPr>
          <w:tcW w:w="4322" w:type="dxa"/>
          <w:tcBorders>
            <w:top w:val="nil"/>
            <w:left w:val="nil"/>
            <w:bottom w:val="nil"/>
            <w:right w:val="nil"/>
          </w:tcBorders>
        </w:tcPr>
        <w:p w14:paraId="3044DBC9" w14:textId="681E76F7" w:rsidR="0021334C" w:rsidRPr="00D56A8E" w:rsidRDefault="0021334C" w:rsidP="00D56A8E">
          <w:pPr>
            <w:pStyle w:val="Voettekst"/>
            <w:jc w:val="right"/>
            <w:rPr>
              <w:rFonts w:ascii="Arial" w:hAnsi="Arial" w:cs="Arial"/>
            </w:rPr>
          </w:pPr>
          <w:r w:rsidRPr="00D56A8E">
            <w:rPr>
              <w:rFonts w:ascii="Arial" w:hAnsi="Arial" w:cs="Arial"/>
              <w:sz w:val="16"/>
            </w:rPr>
            <w:t xml:space="preserve">Pagina </w:t>
          </w:r>
          <w:r w:rsidRPr="00D56A8E">
            <w:rPr>
              <w:rStyle w:val="Paginanummer"/>
              <w:rFonts w:ascii="Arial" w:hAnsi="Arial" w:cs="Arial"/>
              <w:sz w:val="16"/>
            </w:rPr>
            <w:fldChar w:fldCharType="begin"/>
          </w:r>
          <w:r w:rsidRPr="00D56A8E">
            <w:rPr>
              <w:rStyle w:val="Paginanummer"/>
              <w:rFonts w:ascii="Arial" w:hAnsi="Arial" w:cs="Arial"/>
              <w:sz w:val="16"/>
            </w:rPr>
            <w:instrText xml:space="preserve"> PAGE </w:instrText>
          </w:r>
          <w:r w:rsidRPr="00D56A8E">
            <w:rPr>
              <w:rStyle w:val="Paginanummer"/>
              <w:rFonts w:ascii="Arial" w:hAnsi="Arial" w:cs="Arial"/>
              <w:sz w:val="16"/>
            </w:rPr>
            <w:fldChar w:fldCharType="separate"/>
          </w:r>
          <w:r w:rsidR="007D4461">
            <w:rPr>
              <w:rStyle w:val="Paginanummer"/>
              <w:rFonts w:ascii="Arial" w:hAnsi="Arial" w:cs="Arial"/>
              <w:noProof/>
              <w:sz w:val="16"/>
            </w:rPr>
            <w:t>3</w:t>
          </w:r>
          <w:r w:rsidRPr="00D56A8E">
            <w:rPr>
              <w:rStyle w:val="Paginanummer"/>
              <w:rFonts w:ascii="Arial" w:hAnsi="Arial" w:cs="Arial"/>
              <w:sz w:val="16"/>
            </w:rPr>
            <w:fldChar w:fldCharType="end"/>
          </w:r>
          <w:r w:rsidR="00D56A8E" w:rsidRPr="00D56A8E">
            <w:rPr>
              <w:rStyle w:val="Paginanummer"/>
              <w:rFonts w:ascii="Arial" w:hAnsi="Arial" w:cs="Arial"/>
              <w:sz w:val="16"/>
            </w:rPr>
            <w:t xml:space="preserve"> van </w:t>
          </w:r>
          <w:r w:rsidRPr="00D56A8E">
            <w:rPr>
              <w:rStyle w:val="Paginanummer"/>
              <w:rFonts w:ascii="Arial" w:hAnsi="Arial" w:cs="Arial"/>
              <w:sz w:val="16"/>
            </w:rPr>
            <w:fldChar w:fldCharType="begin"/>
          </w:r>
          <w:r w:rsidRPr="00D56A8E">
            <w:rPr>
              <w:rStyle w:val="Paginanummer"/>
              <w:rFonts w:ascii="Arial" w:hAnsi="Arial" w:cs="Arial"/>
              <w:sz w:val="16"/>
            </w:rPr>
            <w:instrText xml:space="preserve"> NUMPAGES </w:instrText>
          </w:r>
          <w:r w:rsidRPr="00D56A8E">
            <w:rPr>
              <w:rStyle w:val="Paginanummer"/>
              <w:rFonts w:ascii="Arial" w:hAnsi="Arial" w:cs="Arial"/>
              <w:sz w:val="16"/>
            </w:rPr>
            <w:fldChar w:fldCharType="separate"/>
          </w:r>
          <w:r w:rsidR="007D4461">
            <w:rPr>
              <w:rStyle w:val="Paginanummer"/>
              <w:rFonts w:ascii="Arial" w:hAnsi="Arial" w:cs="Arial"/>
              <w:noProof/>
              <w:sz w:val="16"/>
            </w:rPr>
            <w:t>3</w:t>
          </w:r>
          <w:r w:rsidRPr="00D56A8E">
            <w:rPr>
              <w:rStyle w:val="Paginanummer"/>
              <w:rFonts w:ascii="Arial" w:hAnsi="Arial" w:cs="Arial"/>
              <w:sz w:val="16"/>
            </w:rPr>
            <w:fldChar w:fldCharType="end"/>
          </w:r>
        </w:p>
      </w:tc>
    </w:tr>
    <w:tr w:rsidR="0021334C" w14:paraId="12C94E54" w14:textId="77777777">
      <w:tc>
        <w:tcPr>
          <w:tcW w:w="4322" w:type="dxa"/>
          <w:tcBorders>
            <w:top w:val="nil"/>
            <w:left w:val="nil"/>
            <w:bottom w:val="nil"/>
            <w:right w:val="nil"/>
          </w:tcBorders>
        </w:tcPr>
        <w:p w14:paraId="7BF9CD59" w14:textId="77777777" w:rsidR="0021334C" w:rsidRDefault="0021334C">
          <w:pPr>
            <w:pStyle w:val="Voettekst"/>
            <w:rPr>
              <w:sz w:val="16"/>
            </w:rPr>
          </w:pPr>
        </w:p>
      </w:tc>
      <w:tc>
        <w:tcPr>
          <w:tcW w:w="4322" w:type="dxa"/>
          <w:tcBorders>
            <w:top w:val="nil"/>
            <w:left w:val="nil"/>
            <w:bottom w:val="nil"/>
            <w:right w:val="nil"/>
          </w:tcBorders>
        </w:tcPr>
        <w:p w14:paraId="3947CE7C" w14:textId="77777777" w:rsidR="0021334C" w:rsidRDefault="0021334C">
          <w:pPr>
            <w:pStyle w:val="Voettekst"/>
          </w:pPr>
        </w:p>
      </w:tc>
    </w:tr>
  </w:tbl>
  <w:p w14:paraId="4FCEB9D7" w14:textId="77777777" w:rsidR="0021334C" w:rsidRDefault="0021334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2"/>
      <w:gridCol w:w="4322"/>
    </w:tblGrid>
    <w:tr w:rsidR="0021334C" w:rsidRPr="00D56A8E" w14:paraId="2D32673B" w14:textId="77777777">
      <w:tc>
        <w:tcPr>
          <w:tcW w:w="4322" w:type="dxa"/>
          <w:tcBorders>
            <w:top w:val="nil"/>
            <w:left w:val="nil"/>
            <w:bottom w:val="nil"/>
            <w:right w:val="nil"/>
          </w:tcBorders>
        </w:tcPr>
        <w:p w14:paraId="27E65D72" w14:textId="77777777" w:rsidR="0021334C" w:rsidRDefault="0021334C">
          <w:pPr>
            <w:pStyle w:val="Voettekst"/>
            <w:rPr>
              <w:sz w:val="16"/>
            </w:rPr>
          </w:pPr>
        </w:p>
      </w:tc>
      <w:tc>
        <w:tcPr>
          <w:tcW w:w="4322" w:type="dxa"/>
          <w:tcBorders>
            <w:top w:val="nil"/>
            <w:left w:val="nil"/>
            <w:bottom w:val="nil"/>
            <w:right w:val="nil"/>
          </w:tcBorders>
        </w:tcPr>
        <w:p w14:paraId="4B9BA5BF" w14:textId="45AFEE11" w:rsidR="0021334C" w:rsidRPr="00D56A8E" w:rsidRDefault="0021334C" w:rsidP="00D56A8E">
          <w:pPr>
            <w:pStyle w:val="Voettekst"/>
            <w:jc w:val="right"/>
            <w:rPr>
              <w:rFonts w:ascii="Arial" w:hAnsi="Arial" w:cs="Arial"/>
            </w:rPr>
          </w:pPr>
          <w:r w:rsidRPr="00D56A8E">
            <w:rPr>
              <w:rFonts w:ascii="Arial" w:hAnsi="Arial" w:cs="Arial"/>
              <w:sz w:val="16"/>
            </w:rPr>
            <w:t xml:space="preserve">Pagina </w:t>
          </w:r>
          <w:r w:rsidRPr="00D56A8E">
            <w:rPr>
              <w:rStyle w:val="Paginanummer"/>
              <w:rFonts w:ascii="Arial" w:hAnsi="Arial" w:cs="Arial"/>
              <w:sz w:val="16"/>
            </w:rPr>
            <w:fldChar w:fldCharType="begin"/>
          </w:r>
          <w:r w:rsidRPr="00D56A8E">
            <w:rPr>
              <w:rStyle w:val="Paginanummer"/>
              <w:rFonts w:ascii="Arial" w:hAnsi="Arial" w:cs="Arial"/>
              <w:sz w:val="16"/>
            </w:rPr>
            <w:instrText xml:space="preserve"> PAGE </w:instrText>
          </w:r>
          <w:r w:rsidRPr="00D56A8E">
            <w:rPr>
              <w:rStyle w:val="Paginanummer"/>
              <w:rFonts w:ascii="Arial" w:hAnsi="Arial" w:cs="Arial"/>
              <w:sz w:val="16"/>
            </w:rPr>
            <w:fldChar w:fldCharType="separate"/>
          </w:r>
          <w:r w:rsidR="007D4461">
            <w:rPr>
              <w:rStyle w:val="Paginanummer"/>
              <w:rFonts w:ascii="Arial" w:hAnsi="Arial" w:cs="Arial"/>
              <w:noProof/>
              <w:sz w:val="16"/>
            </w:rPr>
            <w:t>1</w:t>
          </w:r>
          <w:r w:rsidRPr="00D56A8E">
            <w:rPr>
              <w:rStyle w:val="Paginanummer"/>
              <w:rFonts w:ascii="Arial" w:hAnsi="Arial" w:cs="Arial"/>
              <w:sz w:val="16"/>
            </w:rPr>
            <w:fldChar w:fldCharType="end"/>
          </w:r>
          <w:r w:rsidR="00D56A8E" w:rsidRPr="00D56A8E">
            <w:rPr>
              <w:rStyle w:val="Paginanummer"/>
              <w:rFonts w:ascii="Arial" w:hAnsi="Arial" w:cs="Arial"/>
              <w:sz w:val="16"/>
            </w:rPr>
            <w:t xml:space="preserve"> van </w:t>
          </w:r>
          <w:r w:rsidRPr="00D56A8E">
            <w:rPr>
              <w:rStyle w:val="Paginanummer"/>
              <w:rFonts w:ascii="Arial" w:hAnsi="Arial" w:cs="Arial"/>
              <w:sz w:val="16"/>
            </w:rPr>
            <w:fldChar w:fldCharType="begin"/>
          </w:r>
          <w:r w:rsidRPr="00D56A8E">
            <w:rPr>
              <w:rStyle w:val="Paginanummer"/>
              <w:rFonts w:ascii="Arial" w:hAnsi="Arial" w:cs="Arial"/>
              <w:sz w:val="16"/>
            </w:rPr>
            <w:instrText xml:space="preserve"> NUMPAGES </w:instrText>
          </w:r>
          <w:r w:rsidRPr="00D56A8E">
            <w:rPr>
              <w:rStyle w:val="Paginanummer"/>
              <w:rFonts w:ascii="Arial" w:hAnsi="Arial" w:cs="Arial"/>
              <w:sz w:val="16"/>
            </w:rPr>
            <w:fldChar w:fldCharType="separate"/>
          </w:r>
          <w:r w:rsidR="007D4461">
            <w:rPr>
              <w:rStyle w:val="Paginanummer"/>
              <w:rFonts w:ascii="Arial" w:hAnsi="Arial" w:cs="Arial"/>
              <w:noProof/>
              <w:sz w:val="16"/>
            </w:rPr>
            <w:t>3</w:t>
          </w:r>
          <w:r w:rsidRPr="00D56A8E">
            <w:rPr>
              <w:rStyle w:val="Paginanummer"/>
              <w:rFonts w:ascii="Arial" w:hAnsi="Arial" w:cs="Arial"/>
              <w:sz w:val="16"/>
            </w:rPr>
            <w:fldChar w:fldCharType="end"/>
          </w:r>
        </w:p>
      </w:tc>
    </w:tr>
    <w:tr w:rsidR="0021334C" w14:paraId="5D0816A0" w14:textId="77777777">
      <w:tc>
        <w:tcPr>
          <w:tcW w:w="4322" w:type="dxa"/>
          <w:tcBorders>
            <w:top w:val="nil"/>
            <w:left w:val="nil"/>
            <w:bottom w:val="nil"/>
            <w:right w:val="nil"/>
          </w:tcBorders>
        </w:tcPr>
        <w:p w14:paraId="01AF09EB" w14:textId="77777777" w:rsidR="0021334C" w:rsidRDefault="0021334C">
          <w:pPr>
            <w:pStyle w:val="Voettekst"/>
            <w:rPr>
              <w:sz w:val="16"/>
            </w:rPr>
          </w:pPr>
        </w:p>
      </w:tc>
      <w:tc>
        <w:tcPr>
          <w:tcW w:w="4322" w:type="dxa"/>
          <w:tcBorders>
            <w:top w:val="nil"/>
            <w:left w:val="nil"/>
            <w:bottom w:val="nil"/>
            <w:right w:val="nil"/>
          </w:tcBorders>
        </w:tcPr>
        <w:p w14:paraId="331C3ACA" w14:textId="77777777" w:rsidR="0021334C" w:rsidRDefault="0021334C">
          <w:pPr>
            <w:pStyle w:val="Voettekst"/>
          </w:pPr>
        </w:p>
      </w:tc>
    </w:tr>
  </w:tbl>
  <w:p w14:paraId="1A58CE4C" w14:textId="77777777" w:rsidR="0021334C" w:rsidRDefault="0021334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EE8BD" w14:textId="77777777" w:rsidR="003C2261" w:rsidRDefault="003C2261">
      <w:r>
        <w:separator/>
      </w:r>
    </w:p>
  </w:footnote>
  <w:footnote w:type="continuationSeparator" w:id="0">
    <w:p w14:paraId="77637E29" w14:textId="77777777" w:rsidR="003C2261" w:rsidRDefault="003C2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2"/>
      <w:gridCol w:w="4322"/>
    </w:tblGrid>
    <w:tr w:rsidR="0021334C" w14:paraId="5E0A7A7B" w14:textId="77777777">
      <w:tc>
        <w:tcPr>
          <w:tcW w:w="4322" w:type="dxa"/>
          <w:tcBorders>
            <w:top w:val="nil"/>
            <w:left w:val="nil"/>
            <w:bottom w:val="nil"/>
            <w:right w:val="nil"/>
          </w:tcBorders>
        </w:tcPr>
        <w:p w14:paraId="271ABC94" w14:textId="77777777" w:rsidR="0021334C" w:rsidRDefault="0021334C">
          <w:pPr>
            <w:pStyle w:val="Koptekst"/>
          </w:pPr>
        </w:p>
      </w:tc>
      <w:tc>
        <w:tcPr>
          <w:tcW w:w="4322" w:type="dxa"/>
          <w:tcBorders>
            <w:top w:val="nil"/>
            <w:left w:val="nil"/>
            <w:bottom w:val="nil"/>
            <w:right w:val="nil"/>
          </w:tcBorders>
        </w:tcPr>
        <w:p w14:paraId="47C14F42" w14:textId="77777777" w:rsidR="0021334C" w:rsidRDefault="0021334C">
          <w:pPr>
            <w:pStyle w:val="Koptekst"/>
            <w:jc w:val="right"/>
            <w:rPr>
              <w:b/>
            </w:rPr>
          </w:pPr>
        </w:p>
      </w:tc>
    </w:tr>
    <w:tr w:rsidR="0021334C" w14:paraId="463C21D7" w14:textId="77777777">
      <w:tc>
        <w:tcPr>
          <w:tcW w:w="4322" w:type="dxa"/>
          <w:tcBorders>
            <w:top w:val="nil"/>
            <w:left w:val="nil"/>
            <w:bottom w:val="nil"/>
            <w:right w:val="nil"/>
          </w:tcBorders>
        </w:tcPr>
        <w:p w14:paraId="5309A2EA" w14:textId="77777777" w:rsidR="0021334C" w:rsidRDefault="0021334C">
          <w:pPr>
            <w:pStyle w:val="Koptekst"/>
          </w:pPr>
        </w:p>
      </w:tc>
      <w:tc>
        <w:tcPr>
          <w:tcW w:w="4322" w:type="dxa"/>
          <w:tcBorders>
            <w:top w:val="nil"/>
            <w:left w:val="nil"/>
            <w:bottom w:val="nil"/>
            <w:right w:val="nil"/>
          </w:tcBorders>
        </w:tcPr>
        <w:p w14:paraId="33BBC9DE" w14:textId="77777777" w:rsidR="0021334C" w:rsidRDefault="0021334C">
          <w:pPr>
            <w:pStyle w:val="Koptekst"/>
            <w:jc w:val="right"/>
          </w:pPr>
        </w:p>
      </w:tc>
    </w:tr>
  </w:tbl>
  <w:p w14:paraId="0BEB06EE" w14:textId="77777777" w:rsidR="0021334C" w:rsidRDefault="0021334C">
    <w:pPr>
      <w:pStyle w:val="Koptekst"/>
    </w:pPr>
    <w:r>
      <w:tab/>
    </w:r>
    <w:r>
      <w:tab/>
    </w:r>
  </w:p>
  <w:p w14:paraId="5275996C" w14:textId="77777777" w:rsidR="0021334C" w:rsidRDefault="0021334C">
    <w:pPr>
      <w:pStyle w:val="Koptekst"/>
      <w:rPr>
        <w:b/>
        <w:sz w:val="32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56594" w14:textId="77777777" w:rsidR="0021334C" w:rsidRDefault="0021334C">
    <w:pPr>
      <w:pStyle w:val="Koptekst"/>
      <w:rPr>
        <w:b/>
        <w:sz w:val="28"/>
      </w:rPr>
    </w:pPr>
    <w:r>
      <w:tab/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11075"/>
    <w:multiLevelType w:val="hybridMultilevel"/>
    <w:tmpl w:val="0F9672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rayWizard" w:val="Blanco_x0000_7_x0000_"/>
  </w:docVars>
  <w:rsids>
    <w:rsidRoot w:val="00B56D27"/>
    <w:rsid w:val="00006851"/>
    <w:rsid w:val="000200E3"/>
    <w:rsid w:val="000302F7"/>
    <w:rsid w:val="00094CC8"/>
    <w:rsid w:val="000F3529"/>
    <w:rsid w:val="000F6177"/>
    <w:rsid w:val="00155660"/>
    <w:rsid w:val="00156B81"/>
    <w:rsid w:val="0019203C"/>
    <w:rsid w:val="001931B8"/>
    <w:rsid w:val="001D2941"/>
    <w:rsid w:val="001D62BD"/>
    <w:rsid w:val="00202BDE"/>
    <w:rsid w:val="0020658F"/>
    <w:rsid w:val="0021334C"/>
    <w:rsid w:val="00222F87"/>
    <w:rsid w:val="00276A33"/>
    <w:rsid w:val="0029003E"/>
    <w:rsid w:val="00293F7A"/>
    <w:rsid w:val="00323EDB"/>
    <w:rsid w:val="003274F2"/>
    <w:rsid w:val="00327746"/>
    <w:rsid w:val="0036061F"/>
    <w:rsid w:val="00385409"/>
    <w:rsid w:val="003A102F"/>
    <w:rsid w:val="003A1AF1"/>
    <w:rsid w:val="003B2B13"/>
    <w:rsid w:val="003B53FE"/>
    <w:rsid w:val="003C2261"/>
    <w:rsid w:val="003C4B46"/>
    <w:rsid w:val="00435271"/>
    <w:rsid w:val="00436424"/>
    <w:rsid w:val="00443D2B"/>
    <w:rsid w:val="00484564"/>
    <w:rsid w:val="004E3C5F"/>
    <w:rsid w:val="00520EAA"/>
    <w:rsid w:val="00583AD6"/>
    <w:rsid w:val="00592F3A"/>
    <w:rsid w:val="005D7586"/>
    <w:rsid w:val="005E73E3"/>
    <w:rsid w:val="00616BA0"/>
    <w:rsid w:val="00673E70"/>
    <w:rsid w:val="0069275C"/>
    <w:rsid w:val="00694762"/>
    <w:rsid w:val="00696656"/>
    <w:rsid w:val="006B2BD0"/>
    <w:rsid w:val="006F33C1"/>
    <w:rsid w:val="006F47DB"/>
    <w:rsid w:val="007475BB"/>
    <w:rsid w:val="00755FDA"/>
    <w:rsid w:val="00796E06"/>
    <w:rsid w:val="007B4B3A"/>
    <w:rsid w:val="007D4461"/>
    <w:rsid w:val="007E1325"/>
    <w:rsid w:val="007E4C78"/>
    <w:rsid w:val="007E6737"/>
    <w:rsid w:val="00815063"/>
    <w:rsid w:val="00822FED"/>
    <w:rsid w:val="00831626"/>
    <w:rsid w:val="00836E45"/>
    <w:rsid w:val="00844E7F"/>
    <w:rsid w:val="00881DE7"/>
    <w:rsid w:val="008A4352"/>
    <w:rsid w:val="008D595C"/>
    <w:rsid w:val="008D7A7A"/>
    <w:rsid w:val="0097431B"/>
    <w:rsid w:val="009A58FD"/>
    <w:rsid w:val="009B4EC0"/>
    <w:rsid w:val="009C36F8"/>
    <w:rsid w:val="009D5267"/>
    <w:rsid w:val="009E7541"/>
    <w:rsid w:val="00A346B4"/>
    <w:rsid w:val="00A57C1C"/>
    <w:rsid w:val="00A72AB7"/>
    <w:rsid w:val="00A91A20"/>
    <w:rsid w:val="00AA6710"/>
    <w:rsid w:val="00AD11BB"/>
    <w:rsid w:val="00AF2271"/>
    <w:rsid w:val="00B4529A"/>
    <w:rsid w:val="00B56D27"/>
    <w:rsid w:val="00B80F62"/>
    <w:rsid w:val="00B8715F"/>
    <w:rsid w:val="00BA5EC2"/>
    <w:rsid w:val="00BC0B31"/>
    <w:rsid w:val="00BC2A42"/>
    <w:rsid w:val="00BE4F83"/>
    <w:rsid w:val="00BE5270"/>
    <w:rsid w:val="00BF6E40"/>
    <w:rsid w:val="00C0301C"/>
    <w:rsid w:val="00C06308"/>
    <w:rsid w:val="00C22127"/>
    <w:rsid w:val="00C41E9E"/>
    <w:rsid w:val="00C90A40"/>
    <w:rsid w:val="00CD338A"/>
    <w:rsid w:val="00D26AC2"/>
    <w:rsid w:val="00D56A8E"/>
    <w:rsid w:val="00DB1533"/>
    <w:rsid w:val="00DC0FA0"/>
    <w:rsid w:val="00DC23F2"/>
    <w:rsid w:val="00E06DF2"/>
    <w:rsid w:val="00E25821"/>
    <w:rsid w:val="00E267BF"/>
    <w:rsid w:val="00E467D8"/>
    <w:rsid w:val="00E51252"/>
    <w:rsid w:val="00E9046C"/>
    <w:rsid w:val="00EB5D24"/>
    <w:rsid w:val="00EE0E86"/>
    <w:rsid w:val="00EF6C44"/>
    <w:rsid w:val="00F60105"/>
    <w:rsid w:val="00F66007"/>
    <w:rsid w:val="00F66D85"/>
    <w:rsid w:val="00F94054"/>
    <w:rsid w:val="00FC1B2F"/>
    <w:rsid w:val="00FE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A21D7"/>
  <w15:docId w15:val="{2AE46967-CED9-43B7-88CC-C1ADED8F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Titel">
    <w:name w:val="Title"/>
    <w:basedOn w:val="Standaard"/>
    <w:qFormat/>
    <w:pPr>
      <w:jc w:val="center"/>
    </w:pPr>
    <w:rPr>
      <w:rFonts w:ascii="Arial" w:hAnsi="Arial" w:cs="Arial"/>
      <w:iCs/>
      <w:sz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25821"/>
    <w:rPr>
      <w:rFonts w:ascii="Arial" w:hAnsi="Arial" w:cs="Arial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25821"/>
    <w:rPr>
      <w:rFonts w:ascii="Arial" w:hAnsi="Arial" w:cs="Arial"/>
      <w:sz w:val="16"/>
      <w:szCs w:val="16"/>
      <w:lang w:val="nl" w:eastAsia="en-US"/>
    </w:rPr>
  </w:style>
  <w:style w:type="character" w:styleId="Verwijzingopmerking">
    <w:name w:val="annotation reference"/>
    <w:uiPriority w:val="99"/>
    <w:semiHidden/>
    <w:unhideWhenUsed/>
    <w:rsid w:val="00D26AC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26AC2"/>
  </w:style>
  <w:style w:type="character" w:customStyle="1" w:styleId="TekstopmerkingChar">
    <w:name w:val="Tekst opmerking Char"/>
    <w:link w:val="Tekstopmerking"/>
    <w:uiPriority w:val="99"/>
    <w:semiHidden/>
    <w:rsid w:val="00D26AC2"/>
    <w:rPr>
      <w:lang w:val="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26AC2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26AC2"/>
    <w:rPr>
      <w:b/>
      <w:bCs/>
      <w:lang w:val="nl" w:eastAsia="en-US"/>
    </w:rPr>
  </w:style>
  <w:style w:type="paragraph" w:styleId="Lijstalinea">
    <w:name w:val="List Paragraph"/>
    <w:basedOn w:val="Standaard"/>
    <w:uiPriority w:val="34"/>
    <w:qFormat/>
    <w:rsid w:val="00156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eef5865-a982-42aa-8640-9d4286765ef6">
      <Terms xmlns="http://schemas.microsoft.com/office/infopath/2007/PartnerControls"/>
    </TaxKeywordTaxHTField>
    <g14ccd2c8a8a47bca7ce5b34bb30a015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b56e2604-821a-409c-9774-7587ed426a31</TermId>
        </TermInfo>
      </Terms>
    </g14ccd2c8a8a47bca7ce5b34bb30a015>
    <pfc1de68b0bc4286a25a1f006370b9c9 xmlns="feef5865-a982-42aa-8640-9d4286765ef6">
      <Terms xmlns="http://schemas.microsoft.com/office/infopath/2007/PartnerControls"/>
    </pfc1de68b0bc4286a25a1f006370b9c9>
    <TaxCatchAll xmlns="feef5865-a982-42aa-8640-9d4286765ef6">
      <Value>3</Value>
      <Value>2</Value>
      <Value>1</Value>
    </TaxCatchAll>
    <k44ef4d7e0c746a38c1747275d351fc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SL00</TermName>
          <TermId xmlns="http://schemas.microsoft.com/office/infopath/2007/PartnerControls">3ebfef6a-68be-495d-a741-94fc00247443</TermId>
        </TermInfo>
      </Terms>
    </k44ef4d7e0c746a38c1747275d351fc2>
    <n0434fc7033c4e57ab8dbbc68a681202 xmlns="feef5865-a982-42aa-8640-9d4286765ef6">
      <Terms xmlns="http://schemas.microsoft.com/office/infopath/2007/PartnerControls"/>
    </n0434fc7033c4e57ab8dbbc68a681202>
    <kdef070ebe9c40fc9dddf3406c07aae0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</TermName>
          <TermId xmlns="http://schemas.microsoft.com/office/infopath/2007/PartnerControls">8a639747-e233-49a8-819f-e74cd9528f9e</TermId>
        </TermInfo>
      </Terms>
    </kdef070ebe9c40fc9dddf3406c07aae0>
    <Eigenaar xmlns="feef5865-a982-42aa-8640-9d4286765ef6">
      <UserInfo>
        <DisplayName>Hoekstra - van Gemert, MA (Amy)</DisplayName>
        <AccountId>108</AccountId>
        <AccountType/>
      </UserInfo>
    </Eigenaar>
    <_dlc_DocId xmlns="feef5865-a982-42aa-8640-9d4286765ef6">T20160140-321128755-1323</_dlc_DocId>
    <_dlc_DocIdUrl xmlns="feef5865-a982-42aa-8640-9d4286765ef6">
      <Url>https://prorailbv.sharepoint.com/teams/T2016_0140/_layouts/15/DocIdRedir.aspx?ID=T20160140-321128755-1323</Url>
      <Description>T20160140-321128755-1323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Rail document" ma:contentTypeID="0x010100C0B9283FC7311C488917E5A9876B01FD01004D49AC6C10B2FB4D8475D8BCF3CD662D" ma:contentTypeVersion="31" ma:contentTypeDescription=" " ma:contentTypeScope="" ma:versionID="9552ba10631f2274c50a8af52c4e80b0">
  <xsd:schema xmlns:xsd="http://www.w3.org/2001/XMLSchema" xmlns:xs="http://www.w3.org/2001/XMLSchema" xmlns:p="http://schemas.microsoft.com/office/2006/metadata/properties" xmlns:ns2="feef5865-a982-42aa-8640-9d4286765ef6" xmlns:ns3="5d1b97be-5229-4bb2-9adf-06de912c4d2f" xmlns:ns4="3315362d-8baf-446a-991d-1d6df5d16ee8" targetNamespace="http://schemas.microsoft.com/office/2006/metadata/properties" ma:root="true" ma:fieldsID="8209f95d1dd9a6dbf3a6740b39c38ce6" ns2:_="" ns3:_="" ns4:_="">
    <xsd:import namespace="feef5865-a982-42aa-8640-9d4286765ef6"/>
    <xsd:import namespace="5d1b97be-5229-4bb2-9adf-06de912c4d2f"/>
    <xsd:import namespace="3315362d-8baf-446a-991d-1d6df5d16ee8"/>
    <xsd:element name="properties">
      <xsd:complexType>
        <xsd:sequence>
          <xsd:element name="documentManagement">
            <xsd:complexType>
              <xsd:all>
                <xsd:element ref="ns2:Eigenaar" minOccurs="0"/>
                <xsd:element ref="ns2:k44ef4d7e0c746a38c1747275d351fc2" minOccurs="0"/>
                <xsd:element ref="ns2:TaxCatchAll" minOccurs="0"/>
                <xsd:element ref="ns2:g14ccd2c8a8a47bca7ce5b34bb30a015" minOccurs="0"/>
                <xsd:element ref="ns2:TaxCatchAllLabel" minOccurs="0"/>
                <xsd:element ref="ns2:pfc1de68b0bc4286a25a1f006370b9c9" minOccurs="0"/>
                <xsd:element ref="ns2:n0434fc7033c4e57ab8dbbc68a681202" minOccurs="0"/>
                <xsd:element ref="ns2:TaxKeywordTaxHTField" minOccurs="0"/>
                <xsd:element ref="ns2:kdef070ebe9c40fc9dddf3406c07aae0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Eigenaar" ma:index="2" nillable="true" ma:displayName="Eigenaar" ma:description="Dit veld is benodigd om de eigenaar van het document te kunnen benaderen, bijvoorbeeld wanneer het document gearchiveerd is." ma:list="UserInfo" ma:SharePointGroup="0" ma:internalName="Eigen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44ef4d7e0c746a38c1747275d351fc2" ma:index="9" nillable="true" ma:taxonomy="true" ma:internalName="k44ef4d7e0c746a38c1747275d351fc2" ma:taxonomyFieldName="Handeling" ma:displayName="Archiefproces" ma:default="1;#SL00|3ebfef6a-68be-495d-a741-94fc00247443" ma:fieldId="{444ef4d7-e0c7-46a3-8c17-47275d351fc2}" ma:sspId="c2a34957-f4c5-4396-b3a3-e9c9104dfe78" ma:termSetId="26eda5bf-59c3-4f87-ae8d-057e6f6081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503c1067-2f88-4933-b724-bf42e5606383}" ma:internalName="TaxCatchAll" ma:showField="CatchAllData" ma:web="5d1b97be-5229-4bb2-9adf-06de912c4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4ccd2c8a8a47bca7ce5b34bb30a015" ma:index="11" nillable="true" ma:taxonomy="true" ma:internalName="g14ccd2c8a8a47bca7ce5b34bb30a015" ma:taxonomyFieldName="Documentstatus" ma:displayName="Documentstatus" ma:default="3;#Concept|b56e2604-821a-409c-9774-7587ed426a31" ma:fieldId="{014ccd2c-8a8a-47bc-a7ce-5b34bb30a015}" ma:sspId="c2a34957-f4c5-4396-b3a3-e9c9104dfe78" ma:termSetId="b68342b9-6e2b-4931-a484-1a7959c4cc5e" ma:anchorId="ae166a87-f8eb-4555-815a-a3237d90f646" ma:open="false" ma:isKeyword="false">
      <xsd:complexType>
        <xsd:sequence>
          <xsd:element ref="pc:Terms" minOccurs="0" maxOccurs="1"/>
        </xsd:sequence>
      </xsd:complexType>
    </xsd:element>
    <xsd:element name="TaxCatchAllLabel" ma:index="13" nillable="true" ma:displayName="Taxonomy Catch All Column1" ma:description="" ma:hidden="true" ma:list="{503c1067-2f88-4933-b724-bf42e5606383}" ma:internalName="TaxCatchAllLabel" ma:readOnly="true" ma:showField="CatchAllDataLabel" ma:web="5d1b97be-5229-4bb2-9adf-06de912c4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1de68b0bc4286a25a1f006370b9c9" ma:index="15" nillable="true" ma:taxonomy="true" ma:internalName="pfc1de68b0bc4286a25a1f006370b9c9" ma:taxonomyFieldName="Verantwoordelijke_x0020_afdeling" ma:displayName="Verantwoordelijke afdeling" ma:default="" ma:fieldId="{9fc1de68-b0bc-4286-a25a-1f006370b9c9}" ma:sspId="c2a34957-f4c5-4396-b3a3-e9c9104dfe78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0434fc7033c4e57ab8dbbc68a681202" ma:index="17" nillable="true" ma:taxonomy="true" ma:internalName="n0434fc7033c4e57ab8dbbc68a681202" ma:taxonomyFieldName="Type_x0020_document" ma:displayName="Type document" ma:default="" ma:fieldId="{70434fc7-033c-4e57-ab8d-bbc68a681202}" ma:sspId="c2a34957-f4c5-4396-b3a3-e9c9104dfe78" ma:termSetId="b68342b9-6e2b-4931-a484-1a7959c4cc5e" ma:anchorId="22d937c5-01b6-4e62-b5b6-8eb69e238476" ma:open="false" ma:isKeyword="false">
      <xsd:complexType>
        <xsd:sequence>
          <xsd:element ref="pc:Terms" minOccurs="0" maxOccurs="1"/>
        </xsd:sequence>
      </xsd:complexType>
    </xsd:element>
    <xsd:element name="TaxKeywordTaxHTField" ma:index="19" nillable="true" ma:taxonomy="true" ma:internalName="TaxKeywordTaxHTField" ma:taxonomyFieldName="TaxKeyword" ma:displayName="Ondernemingstrefwoorden" ma:fieldId="{23f27201-bee3-471e-b2e7-b64fd8b7ca38}" ma:taxonomyMulti="true" ma:sspId="c2a34957-f4c5-4396-b3a3-e9c9104dfe7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def070ebe9c40fc9dddf3406c07aae0" ma:index="21" ma:taxonomy="true" ma:internalName="kdef070ebe9c40fc9dddf3406c07aae0" ma:taxonomyFieldName="Vertrouwelijkheid" ma:displayName="Vertrouwelijkheid" ma:default="2;#Intern|8a639747-e233-49a8-819f-e74cd9528f9e" ma:fieldId="{4def070e-be9c-40fc-9ddd-f3406c07aae0}" ma:sspId="c2a34957-f4c5-4396-b3a3-e9c9104dfe78" ma:termSetId="b68342b9-6e2b-4931-a484-1a7959c4cc5e" ma:anchorId="6ff81b90-2b67-4823-942c-8963ea8a50d5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b97be-5229-4bb2-9adf-06de912c4d2f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5362d-8baf-446a-991d-1d6df5d16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haredContentType xmlns="Microsoft.SharePoint.Taxonomy.ContentTypeSync" SourceId="c2a34957-f4c5-4396-b3a3-e9c9104dfe78" ContentTypeId="0x010100C0B9283FC7311C488917E5A9876B01FD01" PreviousValue="false"/>
</file>

<file path=customXml/itemProps1.xml><?xml version="1.0" encoding="utf-8"?>
<ds:datastoreItem xmlns:ds="http://schemas.openxmlformats.org/officeDocument/2006/customXml" ds:itemID="{DAFE51BF-FC26-48C3-B8B6-84A5625DEE7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927943D-7AE1-4D4C-A010-8BB037E771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AF5DD6-9B1F-4C31-8788-94ABEFE39CE6}">
  <ds:schemaRefs>
    <ds:schemaRef ds:uri="http://purl.org/dc/dcmitype/"/>
    <ds:schemaRef ds:uri="http://schemas.microsoft.com/office/2006/documentManagement/types"/>
    <ds:schemaRef ds:uri="5d1b97be-5229-4bb2-9adf-06de912c4d2f"/>
    <ds:schemaRef ds:uri="http://schemas.microsoft.com/office/2006/metadata/properties"/>
    <ds:schemaRef ds:uri="http://purl.org/dc/elements/1.1/"/>
    <ds:schemaRef ds:uri="feef5865-a982-42aa-8640-9d4286765ef6"/>
    <ds:schemaRef ds:uri="3315362d-8baf-446a-991d-1d6df5d16ee8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CD891DD-0F45-4383-9856-562A47F38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f5865-a982-42aa-8640-9d4286765ef6"/>
    <ds:schemaRef ds:uri="5d1b97be-5229-4bb2-9adf-06de912c4d2f"/>
    <ds:schemaRef ds:uri="3315362d-8baf-446a-991d-1d6df5d16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4CF5D7D-16AA-422E-A5F1-090C61F688F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1CAD9DCE-37A5-4999-BD8B-CA10D09849D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</vt:lpstr>
    </vt:vector>
  </TitlesOfParts>
  <Company>NS Rail Infrabeheer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creator>NS Railinfrabeheer</dc:creator>
  <cp:keywords/>
  <cp:lastModifiedBy>Hek, de (Sander)</cp:lastModifiedBy>
  <cp:revision>5</cp:revision>
  <cp:lastPrinted>2011-09-02T07:10:00Z</cp:lastPrinted>
  <dcterms:created xsi:type="dcterms:W3CDTF">2019-11-25T14:21:00Z</dcterms:created>
  <dcterms:modified xsi:type="dcterms:W3CDTF">2019-12-12T16:01:00Z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0x010100C0B9283FC7311C488917E5A9876B01FD01004D49AC6C10B2FB4D8475D8BCF3CD662D</vt:lpwstr>
  </property>
  <property fmtid="{D5CDD505-2E9C-101B-9397-08002B2CF9AE}" pid="3" name="Vertrouwelijkheid">
    <vt:lpwstr>2;#Intern|8a639747-e233-49a8-819f-e74cd9528f9e</vt:lpwstr>
  </property>
  <property fmtid="{D5CDD505-2E9C-101B-9397-08002B2CF9AE}" pid="4" name="_dlc_DocIdItemGuid">
    <vt:lpwstr>2ab67086-8a5b-4911-9dbe-c17c605c3da6</vt:lpwstr>
  </property>
  <property fmtid="{D5CDD505-2E9C-101B-9397-08002B2CF9AE}" pid="5" name="TaxKeyword">
    <vt:lpwstr/>
  </property>
  <property fmtid="{D5CDD505-2E9C-101B-9397-08002B2CF9AE}" pid="6" name="Type document">
    <vt:lpwstr/>
  </property>
  <property fmtid="{D5CDD505-2E9C-101B-9397-08002B2CF9AE}" pid="7" name="Verantwoordelijke afdeling">
    <vt:lpwstr/>
  </property>
  <property fmtid="{D5CDD505-2E9C-101B-9397-08002B2CF9AE}" pid="8" name="Documentstatus">
    <vt:lpwstr>3;#Concept|b56e2604-821a-409c-9774-7587ed426a31</vt:lpwstr>
  </property>
  <property fmtid="{D5CDD505-2E9C-101B-9397-08002B2CF9AE}" pid="9" name="Handeling">
    <vt:lpwstr>1;#SL00|3ebfef6a-68be-495d-a741-94fc00247443</vt:lpwstr>
  </property>
</Properties>
</file>