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A4454" w14:textId="1C7C21F6" w:rsidR="00122BC9" w:rsidRPr="008243B7" w:rsidRDefault="0023196C" w:rsidP="008243B7">
      <w:pPr>
        <w:tabs>
          <w:tab w:val="left" w:pos="480"/>
          <w:tab w:val="left" w:pos="600"/>
          <w:tab w:val="left" w:pos="960"/>
          <w:tab w:val="left" w:pos="2040"/>
          <w:tab w:val="left" w:pos="4320"/>
          <w:tab w:val="left" w:pos="6480"/>
        </w:tabs>
        <w:suppressAutoHyphens/>
        <w:rPr>
          <w:rFonts w:ascii="Verdana" w:hAnsi="Verdana" w:cs="Helvetica"/>
          <w:lang w:val="nl"/>
        </w:rPr>
      </w:pPr>
      <w:r>
        <w:rPr>
          <w:rFonts w:ascii="Verdana" w:hAnsi="Verdana" w:cs="Helvetica"/>
          <w:b/>
          <w:bCs/>
          <w:lang w:val="nl"/>
        </w:rPr>
        <w:t>O</w:t>
      </w:r>
      <w:r w:rsidR="00122BC9" w:rsidRPr="008243B7">
        <w:rPr>
          <w:rFonts w:ascii="Verdana" w:hAnsi="Verdana" w:cs="Helvetica"/>
          <w:b/>
          <w:bCs/>
          <w:lang w:val="nl"/>
        </w:rPr>
        <w:t>vereenkomst ARVODI-201</w:t>
      </w:r>
      <w:r w:rsidR="00256149">
        <w:rPr>
          <w:rFonts w:ascii="Verdana" w:hAnsi="Verdana" w:cs="Helvetica"/>
          <w:b/>
          <w:bCs/>
          <w:lang w:val="nl"/>
        </w:rPr>
        <w:t>8</w:t>
      </w:r>
    </w:p>
    <w:p w14:paraId="29BC1512" w14:textId="589996CC" w:rsidR="00122BC9" w:rsidRPr="008243B7" w:rsidRDefault="004727F8" w:rsidP="008243B7">
      <w:pPr>
        <w:suppressAutoHyphens/>
        <w:ind w:right="-1"/>
        <w:rPr>
          <w:rFonts w:ascii="Verdana" w:hAnsi="Verdana" w:cs="Helvetica"/>
          <w:sz w:val="18"/>
          <w:szCs w:val="18"/>
          <w:lang w:val="nl"/>
        </w:rPr>
      </w:pPr>
      <w:r>
        <w:rPr>
          <w:rFonts w:ascii="Verdana" w:hAnsi="Verdana" w:cs="Helvetica"/>
          <w:sz w:val="18"/>
          <w:szCs w:val="18"/>
          <w:lang w:val="nl"/>
        </w:rPr>
        <w:t>IUC</w:t>
      </w:r>
      <w:r w:rsidR="00B45E55">
        <w:rPr>
          <w:rFonts w:ascii="Verdana" w:hAnsi="Verdana" w:cs="Helvetica"/>
          <w:sz w:val="18"/>
          <w:szCs w:val="18"/>
          <w:lang w:val="nl"/>
        </w:rPr>
        <w:t>-</w:t>
      </w:r>
      <w:r w:rsidR="00B45E55" w:rsidRPr="00DE3035">
        <w:rPr>
          <w:rFonts w:ascii="Verdana" w:hAnsi="Verdana" w:cs="Helvetica"/>
          <w:sz w:val="18"/>
          <w:szCs w:val="18"/>
          <w:lang w:val="nl"/>
        </w:rPr>
        <w:t>kenmerk</w:t>
      </w:r>
      <w:r w:rsidR="00122BC9" w:rsidRPr="00DE3035">
        <w:rPr>
          <w:rFonts w:ascii="Verdana" w:hAnsi="Verdana" w:cs="Helvetica"/>
          <w:sz w:val="18"/>
          <w:szCs w:val="18"/>
          <w:lang w:val="nl"/>
        </w:rPr>
        <w:t>:</w:t>
      </w:r>
      <w:r w:rsidR="00E910FE" w:rsidRPr="00DE3035">
        <w:rPr>
          <w:rFonts w:ascii="Verdana" w:hAnsi="Verdana"/>
          <w:sz w:val="18"/>
          <w:szCs w:val="18"/>
        </w:rPr>
        <w:t xml:space="preserve"> </w:t>
      </w:r>
      <w:r w:rsidR="00DE3035" w:rsidRPr="00DE3035">
        <w:rPr>
          <w:rFonts w:ascii="Verdana" w:hAnsi="Verdana"/>
          <w:sz w:val="18"/>
          <w:szCs w:val="18"/>
        </w:rPr>
        <w:t>202001070</w:t>
      </w:r>
    </w:p>
    <w:p w14:paraId="082CE5A2" w14:textId="77777777" w:rsidR="00122BC9" w:rsidRPr="008243B7" w:rsidRDefault="00122BC9" w:rsidP="008243B7">
      <w:pPr>
        <w:suppressAutoHyphens/>
        <w:ind w:right="-1"/>
        <w:rPr>
          <w:rFonts w:ascii="Verdana" w:hAnsi="Verdana" w:cs="Helvetica"/>
          <w:sz w:val="18"/>
          <w:szCs w:val="18"/>
          <w:lang w:val="nl"/>
        </w:rPr>
      </w:pPr>
    </w:p>
    <w:p w14:paraId="3D722003" w14:textId="77777777" w:rsidR="00FF437E" w:rsidRPr="007B77B5" w:rsidRDefault="00FF437E" w:rsidP="00FF437E">
      <w:pPr>
        <w:suppressAutoHyphens/>
        <w:ind w:right="-1"/>
        <w:rPr>
          <w:rFonts w:ascii="Verdana" w:hAnsi="Verdana" w:cs="Arial"/>
          <w:b/>
          <w:sz w:val="18"/>
          <w:szCs w:val="18"/>
          <w:lang w:val="nl"/>
        </w:rPr>
      </w:pPr>
      <w:r w:rsidRPr="007B77B5">
        <w:rPr>
          <w:rFonts w:ascii="Verdana" w:hAnsi="Verdana" w:cs="Arial"/>
          <w:b/>
          <w:sz w:val="18"/>
          <w:szCs w:val="18"/>
          <w:lang w:val="nl"/>
        </w:rPr>
        <w:t>De ondergetekenden:</w:t>
      </w:r>
    </w:p>
    <w:p w14:paraId="5E42FAB7" w14:textId="77777777" w:rsidR="00FF437E" w:rsidRPr="007B77B5" w:rsidRDefault="00FF437E" w:rsidP="00FF437E">
      <w:pPr>
        <w:suppressAutoHyphens/>
        <w:ind w:right="-1"/>
        <w:rPr>
          <w:rFonts w:ascii="Verdana" w:hAnsi="Verdana" w:cs="Arial"/>
          <w:sz w:val="18"/>
          <w:szCs w:val="18"/>
          <w:lang w:val="nl"/>
        </w:rPr>
      </w:pPr>
    </w:p>
    <w:p w14:paraId="4A992056" w14:textId="77777777" w:rsidR="00FF437E" w:rsidRPr="007B77B5" w:rsidRDefault="00FF437E" w:rsidP="00FF437E">
      <w:pPr>
        <w:suppressAutoHyphens/>
        <w:ind w:right="-1"/>
        <w:rPr>
          <w:rFonts w:ascii="Verdana" w:hAnsi="Verdana" w:cs="Arial"/>
          <w:sz w:val="18"/>
          <w:szCs w:val="18"/>
          <w:lang w:val="nl"/>
        </w:rPr>
      </w:pPr>
      <w:r w:rsidRPr="007B77B5">
        <w:rPr>
          <w:rFonts w:ascii="Verdana" w:hAnsi="Verdana" w:cs="Arial"/>
          <w:sz w:val="18"/>
          <w:szCs w:val="18"/>
          <w:lang w:val="nl"/>
        </w:rPr>
        <w:t xml:space="preserve">1. De Staat der Nederlanden, waarvan de zetel is gevestigd te Den Haag, </w:t>
      </w:r>
    </w:p>
    <w:p w14:paraId="6F7A659F" w14:textId="60F85555" w:rsidR="00FF437E" w:rsidRDefault="00C925E9" w:rsidP="00FF437E">
      <w:pPr>
        <w:suppressAutoHyphens/>
        <w:ind w:right="-1"/>
        <w:rPr>
          <w:rFonts w:ascii="Verdana" w:hAnsi="Verdana" w:cs="Arial"/>
          <w:sz w:val="18"/>
          <w:szCs w:val="18"/>
          <w:lang w:val="nl"/>
        </w:rPr>
      </w:pPr>
      <w:r>
        <w:rPr>
          <w:rFonts w:ascii="Verdana" w:hAnsi="Verdana" w:cs="Arial"/>
          <w:sz w:val="18"/>
          <w:szCs w:val="18"/>
          <w:lang w:val="nl"/>
        </w:rPr>
        <w:t xml:space="preserve">te </w:t>
      </w:r>
      <w:r w:rsidR="00FF437E" w:rsidRPr="007B77B5">
        <w:rPr>
          <w:rFonts w:ascii="Verdana" w:hAnsi="Verdana" w:cs="Arial"/>
          <w:sz w:val="18"/>
          <w:szCs w:val="18"/>
          <w:lang w:val="nl"/>
        </w:rPr>
        <w:t xml:space="preserve">dezen vertegenwoordigd </w:t>
      </w:r>
      <w:r w:rsidR="00FF437E">
        <w:rPr>
          <w:rFonts w:ascii="Verdana" w:hAnsi="Verdana" w:cs="Arial"/>
          <w:sz w:val="18"/>
          <w:szCs w:val="18"/>
          <w:lang w:val="nl"/>
        </w:rPr>
        <w:t xml:space="preserve">door de </w:t>
      </w:r>
      <w:r w:rsidR="00FF437E" w:rsidRPr="005A3FA6">
        <w:rPr>
          <w:rFonts w:ascii="Verdana" w:hAnsi="Verdana" w:cs="Arial"/>
          <w:sz w:val="18"/>
          <w:szCs w:val="18"/>
          <w:lang w:val="nl"/>
        </w:rPr>
        <w:t>Minister van Landbouw, Natuur en Voedselkwaliteit</w:t>
      </w:r>
      <w:r w:rsidR="00FF437E">
        <w:rPr>
          <w:rFonts w:ascii="Verdana" w:hAnsi="Verdana" w:cs="Arial"/>
          <w:sz w:val="18"/>
          <w:szCs w:val="18"/>
          <w:lang w:val="nl"/>
        </w:rPr>
        <w:t>,</w:t>
      </w:r>
    </w:p>
    <w:p w14:paraId="567374E9" w14:textId="77777777" w:rsidR="00E910FE" w:rsidRDefault="00FF437E" w:rsidP="00FF437E">
      <w:pPr>
        <w:suppressAutoHyphens/>
        <w:ind w:right="-1"/>
        <w:rPr>
          <w:rFonts w:ascii="Verdana" w:hAnsi="Verdana" w:cs="Arial"/>
          <w:sz w:val="18"/>
          <w:szCs w:val="18"/>
          <w:lang w:val="nl"/>
        </w:rPr>
      </w:pPr>
      <w:r>
        <w:rPr>
          <w:rFonts w:ascii="Verdana" w:hAnsi="Verdana" w:cs="Arial"/>
          <w:sz w:val="18"/>
          <w:szCs w:val="18"/>
          <w:lang w:val="nl"/>
        </w:rPr>
        <w:t>namens deze,</w:t>
      </w:r>
      <w:r w:rsidR="00E910FE">
        <w:rPr>
          <w:rFonts w:ascii="Verdana" w:hAnsi="Verdana" w:cs="Arial"/>
          <w:sz w:val="18"/>
          <w:szCs w:val="18"/>
          <w:lang w:val="nl"/>
        </w:rPr>
        <w:t xml:space="preserve"> </w:t>
      </w:r>
    </w:p>
    <w:p w14:paraId="5414D05B" w14:textId="33C2E261" w:rsidR="00E910FE" w:rsidRDefault="00E910FE" w:rsidP="00FF437E">
      <w:pPr>
        <w:suppressAutoHyphens/>
        <w:ind w:right="-1"/>
        <w:rPr>
          <w:rFonts w:ascii="Verdana" w:hAnsi="Verdana" w:cs="Arial"/>
          <w:sz w:val="18"/>
          <w:szCs w:val="18"/>
          <w:lang w:val="nl"/>
        </w:rPr>
      </w:pPr>
      <w:r>
        <w:rPr>
          <w:rFonts w:ascii="Verdana" w:hAnsi="Verdana" w:cs="Arial"/>
          <w:sz w:val="18"/>
          <w:szCs w:val="18"/>
          <w:lang w:val="nl"/>
        </w:rPr>
        <w:t>drs. J. van Spronsen, Afdelingsmanager Inkoop Uitvoering Centrum EZK</w:t>
      </w:r>
    </w:p>
    <w:p w14:paraId="48942C20" w14:textId="77777777" w:rsidR="00FF437E" w:rsidRDefault="00FF437E" w:rsidP="00FF437E">
      <w:pPr>
        <w:suppressAutoHyphens/>
        <w:ind w:right="-1"/>
        <w:rPr>
          <w:rFonts w:ascii="Verdana" w:hAnsi="Verdana" w:cs="Arial"/>
          <w:sz w:val="18"/>
          <w:szCs w:val="18"/>
          <w:lang w:val="nl"/>
        </w:rPr>
      </w:pPr>
      <w:r>
        <w:rPr>
          <w:rFonts w:ascii="Verdana" w:hAnsi="Verdana" w:cs="Arial"/>
          <w:sz w:val="18"/>
          <w:szCs w:val="18"/>
          <w:lang w:val="nl"/>
        </w:rPr>
        <w:t>hierna te noemen: Opdrachtgever,</w:t>
      </w:r>
    </w:p>
    <w:p w14:paraId="776DA7E8" w14:textId="77777777" w:rsidR="00FF437E" w:rsidRPr="007B77B5" w:rsidRDefault="00FF437E" w:rsidP="00FF437E">
      <w:pPr>
        <w:suppressAutoHyphens/>
        <w:ind w:right="-1"/>
        <w:rPr>
          <w:rFonts w:ascii="Verdana" w:hAnsi="Verdana" w:cs="Arial"/>
          <w:sz w:val="18"/>
          <w:szCs w:val="18"/>
          <w:lang w:val="nl"/>
        </w:rPr>
      </w:pPr>
    </w:p>
    <w:p w14:paraId="44CF58C8" w14:textId="77777777" w:rsidR="00FF437E" w:rsidRPr="007B77B5" w:rsidRDefault="00FF437E" w:rsidP="00FF437E">
      <w:pPr>
        <w:suppressAutoHyphens/>
        <w:ind w:right="-1"/>
        <w:rPr>
          <w:rFonts w:ascii="Verdana" w:hAnsi="Verdana" w:cs="Arial"/>
          <w:b/>
          <w:sz w:val="18"/>
          <w:szCs w:val="18"/>
          <w:lang w:val="nl"/>
        </w:rPr>
      </w:pPr>
      <w:r w:rsidRPr="007B77B5">
        <w:rPr>
          <w:rFonts w:ascii="Verdana" w:hAnsi="Verdana" w:cs="Arial"/>
          <w:b/>
          <w:sz w:val="18"/>
          <w:szCs w:val="18"/>
          <w:lang w:val="nl"/>
        </w:rPr>
        <w:t>en</w:t>
      </w:r>
    </w:p>
    <w:p w14:paraId="618DC0E7" w14:textId="77777777" w:rsidR="00FF437E" w:rsidRPr="007B77B5" w:rsidRDefault="00FF437E" w:rsidP="00FF437E">
      <w:pPr>
        <w:suppressAutoHyphens/>
        <w:ind w:right="-1"/>
        <w:rPr>
          <w:rFonts w:ascii="Verdana" w:hAnsi="Verdana" w:cs="Arial"/>
          <w:sz w:val="18"/>
          <w:szCs w:val="18"/>
          <w:lang w:val="nl"/>
        </w:rPr>
      </w:pPr>
    </w:p>
    <w:p w14:paraId="162E4C5D" w14:textId="77777777" w:rsidR="00FF437E" w:rsidRDefault="00FF437E" w:rsidP="00FF437E">
      <w:pPr>
        <w:suppressAutoHyphens/>
        <w:ind w:right="-1"/>
        <w:rPr>
          <w:rFonts w:ascii="Verdana" w:hAnsi="Verdana" w:cs="Arial"/>
          <w:sz w:val="18"/>
          <w:szCs w:val="18"/>
          <w:lang w:val="nl"/>
        </w:rPr>
      </w:pPr>
      <w:r>
        <w:rPr>
          <w:rFonts w:ascii="Verdana" w:hAnsi="Verdana" w:cs="Arial"/>
          <w:sz w:val="18"/>
          <w:szCs w:val="18"/>
          <w:lang w:val="nl"/>
        </w:rPr>
        <w:t xml:space="preserve">2. </w:t>
      </w:r>
      <w:r>
        <w:rPr>
          <w:rFonts w:ascii="Verdana" w:hAnsi="Verdana" w:cs="Arial"/>
          <w:sz w:val="18"/>
          <w:szCs w:val="18"/>
          <w:highlight w:val="yellow"/>
          <w:lang w:val="nl"/>
        </w:rPr>
        <w:t>[volledige naam en rechtsvorm contractant]</w:t>
      </w:r>
      <w:r>
        <w:rPr>
          <w:rFonts w:ascii="Verdana" w:hAnsi="Verdana" w:cs="Arial"/>
          <w:sz w:val="18"/>
          <w:szCs w:val="18"/>
          <w:lang w:val="nl"/>
        </w:rPr>
        <w:t>,</w:t>
      </w:r>
    </w:p>
    <w:p w14:paraId="09345B96" w14:textId="77777777" w:rsidR="00FF437E" w:rsidRDefault="00FF437E" w:rsidP="00FF437E">
      <w:pPr>
        <w:suppressAutoHyphens/>
        <w:ind w:right="-1"/>
        <w:rPr>
          <w:rFonts w:ascii="Verdana" w:hAnsi="Verdana" w:cs="Arial"/>
          <w:sz w:val="18"/>
          <w:szCs w:val="18"/>
          <w:lang w:val="nl"/>
        </w:rPr>
      </w:pPr>
      <w:r>
        <w:rPr>
          <w:rFonts w:ascii="Verdana" w:hAnsi="Verdana" w:cs="Arial"/>
          <w:sz w:val="18"/>
          <w:szCs w:val="18"/>
          <w:highlight w:val="yellow"/>
          <w:lang w:val="nl"/>
        </w:rPr>
        <w:t>[statutair]</w:t>
      </w:r>
      <w:r>
        <w:rPr>
          <w:rFonts w:ascii="Verdana" w:hAnsi="Verdana" w:cs="Arial"/>
          <w:sz w:val="18"/>
          <w:szCs w:val="18"/>
          <w:lang w:val="nl"/>
        </w:rPr>
        <w:t xml:space="preserve"> gevestigd te </w:t>
      </w:r>
      <w:r>
        <w:rPr>
          <w:rFonts w:ascii="Verdana" w:hAnsi="Verdana" w:cs="Arial"/>
          <w:sz w:val="18"/>
          <w:szCs w:val="18"/>
          <w:highlight w:val="yellow"/>
          <w:lang w:val="nl"/>
        </w:rPr>
        <w:t>…</w:t>
      </w:r>
      <w:r>
        <w:rPr>
          <w:rFonts w:ascii="Verdana" w:hAnsi="Verdana" w:cs="Arial"/>
          <w:sz w:val="18"/>
          <w:szCs w:val="18"/>
          <w:lang w:val="nl"/>
        </w:rPr>
        <w:t>,</w:t>
      </w:r>
    </w:p>
    <w:p w14:paraId="38AA4E21" w14:textId="77777777" w:rsidR="00FF437E" w:rsidRDefault="00FF437E" w:rsidP="00FF437E">
      <w:pPr>
        <w:suppressAutoHyphens/>
        <w:ind w:right="-1"/>
        <w:rPr>
          <w:rFonts w:ascii="Verdana" w:hAnsi="Verdana" w:cs="Arial"/>
          <w:sz w:val="18"/>
          <w:szCs w:val="18"/>
          <w:lang w:val="nl"/>
        </w:rPr>
      </w:pPr>
      <w:r>
        <w:rPr>
          <w:rFonts w:ascii="Verdana" w:hAnsi="Verdana" w:cs="Arial"/>
          <w:sz w:val="18"/>
          <w:szCs w:val="18"/>
          <w:lang w:val="nl"/>
        </w:rPr>
        <w:t>te dezen vertegenwoordigd door</w:t>
      </w:r>
    </w:p>
    <w:p w14:paraId="78840A26" w14:textId="77777777" w:rsidR="00FF437E" w:rsidRDefault="00FF437E" w:rsidP="00FF437E">
      <w:pPr>
        <w:suppressAutoHyphens/>
        <w:ind w:right="-1"/>
        <w:rPr>
          <w:rFonts w:ascii="Verdana" w:hAnsi="Verdana" w:cs="Arial"/>
          <w:sz w:val="18"/>
          <w:szCs w:val="18"/>
          <w:lang w:val="nl"/>
        </w:rPr>
      </w:pPr>
      <w:r>
        <w:rPr>
          <w:rFonts w:ascii="Verdana" w:hAnsi="Verdana" w:cs="Arial"/>
          <w:sz w:val="18"/>
          <w:szCs w:val="18"/>
          <w:highlight w:val="yellow"/>
          <w:lang w:val="nl"/>
        </w:rPr>
        <w:t>…</w:t>
      </w:r>
      <w:r>
        <w:rPr>
          <w:rFonts w:ascii="Verdana" w:hAnsi="Verdana" w:cs="Arial"/>
          <w:sz w:val="18"/>
          <w:szCs w:val="18"/>
          <w:lang w:val="nl"/>
        </w:rPr>
        <w:t xml:space="preserve"> </w:t>
      </w:r>
      <w:r>
        <w:rPr>
          <w:rFonts w:ascii="Verdana" w:hAnsi="Verdana" w:cs="Arial"/>
          <w:i/>
          <w:sz w:val="18"/>
          <w:szCs w:val="18"/>
          <w:lang w:val="nl"/>
        </w:rPr>
        <w:t xml:space="preserve">(en </w:t>
      </w:r>
      <w:r>
        <w:rPr>
          <w:rFonts w:ascii="Verdana" w:hAnsi="Verdana" w:cs="Arial"/>
          <w:i/>
          <w:sz w:val="18"/>
          <w:szCs w:val="18"/>
          <w:highlight w:val="yellow"/>
          <w:lang w:val="nl"/>
        </w:rPr>
        <w:t>…</w:t>
      </w:r>
      <w:r>
        <w:rPr>
          <w:rFonts w:ascii="Verdana" w:hAnsi="Verdana" w:cs="Arial"/>
          <w:i/>
          <w:sz w:val="18"/>
          <w:szCs w:val="18"/>
          <w:lang w:val="nl"/>
        </w:rPr>
        <w:t>)</w:t>
      </w:r>
      <w:r>
        <w:rPr>
          <w:rFonts w:ascii="Verdana" w:hAnsi="Verdana" w:cs="Arial"/>
          <w:sz w:val="18"/>
          <w:szCs w:val="18"/>
          <w:lang w:val="nl"/>
        </w:rPr>
        <w:t xml:space="preserve"> </w:t>
      </w:r>
      <w:r>
        <w:rPr>
          <w:rFonts w:ascii="Verdana" w:hAnsi="Verdana" w:cs="Arial"/>
          <w:sz w:val="18"/>
          <w:szCs w:val="18"/>
          <w:highlight w:val="yellow"/>
          <w:lang w:val="nl"/>
        </w:rPr>
        <w:t>[naam ondertekenaar]</w:t>
      </w:r>
    </w:p>
    <w:p w14:paraId="7C863C8D" w14:textId="77777777" w:rsidR="00FF437E" w:rsidRDefault="00FF437E" w:rsidP="00FF437E">
      <w:pPr>
        <w:suppressAutoHyphens/>
        <w:ind w:right="-1"/>
        <w:rPr>
          <w:rFonts w:ascii="Verdana" w:hAnsi="Verdana" w:cs="Arial"/>
          <w:sz w:val="18"/>
          <w:szCs w:val="18"/>
          <w:lang w:val="nl"/>
        </w:rPr>
      </w:pPr>
      <w:r>
        <w:rPr>
          <w:rFonts w:ascii="Verdana" w:hAnsi="Verdana" w:cs="Arial"/>
          <w:sz w:val="18"/>
          <w:szCs w:val="18"/>
          <w:lang w:val="nl"/>
        </w:rPr>
        <w:t>hierna te noemen: Opdrachtnemer,</w:t>
      </w:r>
    </w:p>
    <w:p w14:paraId="44CDEB07" w14:textId="77777777" w:rsidR="00FF437E" w:rsidRPr="007B77B5" w:rsidRDefault="00FF437E" w:rsidP="00FF437E">
      <w:pPr>
        <w:suppressAutoHyphens/>
        <w:ind w:right="-1"/>
        <w:rPr>
          <w:rFonts w:ascii="Verdana" w:hAnsi="Verdana" w:cs="Arial"/>
          <w:sz w:val="18"/>
          <w:szCs w:val="18"/>
          <w:lang w:val="nl"/>
        </w:rPr>
      </w:pPr>
    </w:p>
    <w:p w14:paraId="605613D3" w14:textId="680C5B4E" w:rsidR="00122BC9" w:rsidRPr="008243B7" w:rsidRDefault="00FF437E" w:rsidP="008243B7">
      <w:pPr>
        <w:suppressAutoHyphens/>
        <w:ind w:right="-1"/>
        <w:rPr>
          <w:rFonts w:ascii="Verdana" w:hAnsi="Verdana" w:cs="Arial"/>
          <w:sz w:val="18"/>
          <w:szCs w:val="18"/>
          <w:lang w:val="nl"/>
        </w:rPr>
      </w:pPr>
      <w:r>
        <w:rPr>
          <w:rFonts w:ascii="Verdana" w:hAnsi="Verdana" w:cs="Arial"/>
          <w:sz w:val="18"/>
          <w:szCs w:val="18"/>
          <w:lang w:val="nl"/>
        </w:rPr>
        <w:t>Hierna gezamenlijk te noemen: Partijen,</w:t>
      </w:r>
    </w:p>
    <w:p w14:paraId="61436A21" w14:textId="77777777" w:rsidR="00CD1EA4" w:rsidRPr="008243B7" w:rsidRDefault="00CD1EA4" w:rsidP="008243B7">
      <w:pPr>
        <w:suppressAutoHyphens/>
        <w:ind w:right="-1"/>
        <w:rPr>
          <w:rFonts w:ascii="Verdana" w:hAnsi="Verdana" w:cs="Arial"/>
          <w:sz w:val="18"/>
          <w:szCs w:val="18"/>
          <w:lang w:val="nl"/>
        </w:rPr>
      </w:pPr>
    </w:p>
    <w:p w14:paraId="724B6414" w14:textId="77777777" w:rsidR="00122BC9" w:rsidRPr="008243B7" w:rsidRDefault="009718E1" w:rsidP="008243B7">
      <w:pPr>
        <w:suppressAutoHyphens/>
        <w:ind w:right="-1"/>
        <w:rPr>
          <w:rFonts w:ascii="Verdana" w:hAnsi="Verdana" w:cs="Arial"/>
          <w:b/>
          <w:sz w:val="18"/>
          <w:szCs w:val="18"/>
          <w:lang w:val="nl"/>
        </w:rPr>
      </w:pPr>
      <w:r w:rsidRPr="008243B7">
        <w:rPr>
          <w:rFonts w:ascii="Verdana" w:hAnsi="Verdana" w:cs="Arial"/>
          <w:b/>
          <w:sz w:val="18"/>
          <w:szCs w:val="18"/>
          <w:lang w:val="nl"/>
        </w:rPr>
        <w:t>OVERWEGENDE DAT</w:t>
      </w:r>
      <w:r w:rsidR="00122BC9" w:rsidRPr="008243B7">
        <w:rPr>
          <w:rFonts w:ascii="Verdana" w:hAnsi="Verdana" w:cs="Arial"/>
          <w:b/>
          <w:sz w:val="18"/>
          <w:szCs w:val="18"/>
          <w:lang w:val="nl"/>
        </w:rPr>
        <w:t>:</w:t>
      </w:r>
    </w:p>
    <w:p w14:paraId="514B4947" w14:textId="77777777" w:rsidR="00122BC9" w:rsidRPr="008243B7" w:rsidRDefault="00122BC9" w:rsidP="008243B7">
      <w:pPr>
        <w:suppressAutoHyphens/>
        <w:ind w:right="-1"/>
        <w:rPr>
          <w:rFonts w:ascii="Verdana" w:hAnsi="Verdana" w:cs="Arial"/>
          <w:sz w:val="18"/>
          <w:szCs w:val="18"/>
          <w:lang w:val="nl"/>
        </w:rPr>
      </w:pPr>
    </w:p>
    <w:p w14:paraId="504705EE" w14:textId="6B0D8539" w:rsidR="00FF437E" w:rsidRPr="007B77B5" w:rsidRDefault="00FF437E" w:rsidP="00FF437E">
      <w:pPr>
        <w:numPr>
          <w:ilvl w:val="0"/>
          <w:numId w:val="7"/>
        </w:numPr>
        <w:suppressAutoHyphens/>
        <w:ind w:right="-1"/>
        <w:rPr>
          <w:rFonts w:ascii="Verdana" w:hAnsi="Verdana" w:cs="Arial"/>
          <w:sz w:val="18"/>
          <w:szCs w:val="18"/>
          <w:lang w:val="nl"/>
        </w:rPr>
      </w:pPr>
      <w:r w:rsidRPr="007B77B5">
        <w:rPr>
          <w:rFonts w:ascii="Verdana" w:hAnsi="Verdana" w:cs="Arial"/>
          <w:sz w:val="18"/>
          <w:szCs w:val="18"/>
          <w:lang w:val="nl"/>
        </w:rPr>
        <w:t>Opdrachtgever met betrekking tot de uitvoering van Diensten op het gebied van</w:t>
      </w:r>
      <w:r w:rsidR="002A4A49">
        <w:rPr>
          <w:rFonts w:ascii="Verdana" w:hAnsi="Verdana" w:cs="Arial"/>
          <w:sz w:val="18"/>
          <w:szCs w:val="18"/>
          <w:lang w:val="nl"/>
        </w:rPr>
        <w:t xml:space="preserve"> </w:t>
      </w:r>
      <w:r w:rsidR="00EB41A0">
        <w:rPr>
          <w:rFonts w:ascii="Verdana" w:hAnsi="Verdana" w:cs="Arial"/>
          <w:sz w:val="18"/>
          <w:szCs w:val="18"/>
          <w:lang w:val="nl"/>
        </w:rPr>
        <w:t xml:space="preserve">logistieke dienstverlening </w:t>
      </w:r>
      <w:r w:rsidR="00EB41A0" w:rsidRPr="00EB41A0">
        <w:rPr>
          <w:rFonts w:ascii="Verdana" w:hAnsi="Verdana"/>
          <w:sz w:val="18"/>
          <w:szCs w:val="18"/>
        </w:rPr>
        <w:t>bij het vervoeren van afvalstromen</w:t>
      </w:r>
      <w:r w:rsidRPr="007B77B5">
        <w:rPr>
          <w:rFonts w:ascii="Verdana" w:hAnsi="Verdana" w:cs="Arial"/>
          <w:sz w:val="18"/>
          <w:szCs w:val="18"/>
          <w:lang w:val="nl"/>
        </w:rPr>
        <w:t>;</w:t>
      </w:r>
    </w:p>
    <w:p w14:paraId="4FBB4CD5" w14:textId="62713530" w:rsidR="00122BC9" w:rsidRPr="008243B7" w:rsidRDefault="00657600" w:rsidP="00FF437E">
      <w:pPr>
        <w:numPr>
          <w:ilvl w:val="0"/>
          <w:numId w:val="7"/>
        </w:numPr>
        <w:suppressAutoHyphens/>
        <w:ind w:right="-1"/>
        <w:rPr>
          <w:rFonts w:ascii="Verdana" w:hAnsi="Verdana" w:cs="Arial"/>
          <w:sz w:val="18"/>
          <w:szCs w:val="18"/>
          <w:lang w:val="nl"/>
        </w:rPr>
      </w:pPr>
      <w:r w:rsidRPr="008243B7">
        <w:rPr>
          <w:rFonts w:ascii="Verdana" w:hAnsi="Verdana" w:cs="Arial"/>
          <w:sz w:val="18"/>
          <w:szCs w:val="18"/>
          <w:lang w:val="nl"/>
        </w:rPr>
        <w:t>Opdrachtgever</w:t>
      </w:r>
      <w:r w:rsidR="00C925E9">
        <w:rPr>
          <w:rFonts w:ascii="Verdana" w:hAnsi="Verdana" w:cs="Arial"/>
          <w:sz w:val="18"/>
          <w:szCs w:val="18"/>
          <w:lang w:val="nl"/>
        </w:rPr>
        <w:t xml:space="preserve"> marktpartijen </w:t>
      </w:r>
      <w:r w:rsidR="00122BC9" w:rsidRPr="008243B7">
        <w:rPr>
          <w:rFonts w:ascii="Verdana" w:hAnsi="Verdana" w:cs="Arial"/>
          <w:sz w:val="18"/>
          <w:szCs w:val="18"/>
          <w:lang w:val="nl"/>
        </w:rPr>
        <w:t xml:space="preserve">heeft </w:t>
      </w:r>
      <w:r w:rsidR="001F405D" w:rsidRPr="00E21C2C">
        <w:rPr>
          <w:rFonts w:ascii="Verdana" w:hAnsi="Verdana" w:cs="Arial"/>
          <w:sz w:val="18"/>
          <w:szCs w:val="18"/>
          <w:lang w:val="nl"/>
        </w:rPr>
        <w:t>uitgenodigd een inschrijving in te dienen</w:t>
      </w:r>
      <w:r w:rsidR="001F405D">
        <w:rPr>
          <w:rFonts w:ascii="Verdana" w:hAnsi="Verdana" w:cs="Arial"/>
          <w:sz w:val="18"/>
          <w:szCs w:val="18"/>
          <w:lang w:val="nl"/>
        </w:rPr>
        <w:t xml:space="preserve"> in het kader van een Europese aanbestedingsprocedure</w:t>
      </w:r>
      <w:r w:rsidR="00122BC9" w:rsidRPr="008243B7">
        <w:rPr>
          <w:rFonts w:ascii="Verdana" w:hAnsi="Verdana" w:cs="Arial"/>
          <w:sz w:val="18"/>
          <w:szCs w:val="18"/>
          <w:lang w:val="nl"/>
        </w:rPr>
        <w:t>;</w:t>
      </w:r>
    </w:p>
    <w:p w14:paraId="5F7F6B42" w14:textId="2F8672C9" w:rsidR="00122BC9" w:rsidRPr="008243B7" w:rsidRDefault="004727F8" w:rsidP="00FF437E">
      <w:pPr>
        <w:numPr>
          <w:ilvl w:val="0"/>
          <w:numId w:val="7"/>
        </w:numPr>
        <w:suppressAutoHyphens/>
        <w:ind w:right="-1"/>
        <w:rPr>
          <w:rFonts w:ascii="Verdana" w:hAnsi="Verdana" w:cs="Arial"/>
          <w:sz w:val="18"/>
          <w:szCs w:val="18"/>
          <w:lang w:val="nl"/>
        </w:rPr>
      </w:pPr>
      <w:r>
        <w:rPr>
          <w:rFonts w:ascii="Verdana" w:hAnsi="Verdana" w:cs="Arial"/>
          <w:sz w:val="18"/>
          <w:szCs w:val="18"/>
          <w:lang w:val="nl"/>
        </w:rPr>
        <w:t>Opdrachtnemer</w:t>
      </w:r>
      <w:r w:rsidR="00657600" w:rsidRPr="008243B7">
        <w:rPr>
          <w:rFonts w:ascii="Verdana" w:hAnsi="Verdana" w:cs="Arial"/>
          <w:sz w:val="18"/>
          <w:szCs w:val="18"/>
          <w:lang w:val="nl"/>
        </w:rPr>
        <w:t xml:space="preserve"> op </w:t>
      </w:r>
      <w:r w:rsidR="00657600" w:rsidRPr="00EE2742">
        <w:rPr>
          <w:rFonts w:ascii="Verdana" w:hAnsi="Verdana" w:cs="Arial"/>
          <w:sz w:val="18"/>
          <w:szCs w:val="18"/>
          <w:highlight w:val="yellow"/>
          <w:lang w:val="nl"/>
        </w:rPr>
        <w:t>[</w:t>
      </w:r>
      <w:r w:rsidR="0023196C">
        <w:rPr>
          <w:rFonts w:ascii="Verdana" w:hAnsi="Verdana" w:cs="Arial"/>
          <w:sz w:val="18"/>
          <w:szCs w:val="18"/>
          <w:highlight w:val="yellow"/>
          <w:lang w:val="nl"/>
        </w:rPr>
        <w:t>……</w:t>
      </w:r>
      <w:r w:rsidR="00657600" w:rsidRPr="00EE2742">
        <w:rPr>
          <w:rFonts w:ascii="Verdana" w:hAnsi="Verdana" w:cs="Arial"/>
          <w:sz w:val="18"/>
          <w:szCs w:val="18"/>
          <w:highlight w:val="yellow"/>
          <w:lang w:val="nl"/>
        </w:rPr>
        <w:t>]</w:t>
      </w:r>
      <w:r w:rsidR="00122BC9" w:rsidRPr="008243B7">
        <w:rPr>
          <w:rFonts w:ascii="Verdana" w:hAnsi="Verdana" w:cs="Arial"/>
          <w:sz w:val="18"/>
          <w:szCs w:val="18"/>
          <w:lang w:val="nl"/>
        </w:rPr>
        <w:t xml:space="preserve"> </w:t>
      </w:r>
      <w:r w:rsidR="001F405D" w:rsidRPr="00FF437E">
        <w:rPr>
          <w:rFonts w:ascii="Verdana" w:hAnsi="Verdana" w:cs="Arial"/>
          <w:sz w:val="18"/>
          <w:szCs w:val="18"/>
          <w:lang w:val="nl"/>
        </w:rPr>
        <w:t>een inschrijving heeft ingediend</w:t>
      </w:r>
      <w:r w:rsidR="00122BC9" w:rsidRPr="00FF437E">
        <w:rPr>
          <w:rFonts w:ascii="Verdana" w:hAnsi="Verdana" w:cs="Arial"/>
          <w:sz w:val="18"/>
          <w:szCs w:val="18"/>
          <w:lang w:val="nl"/>
        </w:rPr>
        <w:t>;</w:t>
      </w:r>
    </w:p>
    <w:p w14:paraId="3642A1B0" w14:textId="77777777" w:rsidR="00122BC9" w:rsidRPr="00FF437E" w:rsidRDefault="00122BC9" w:rsidP="00FF437E">
      <w:pPr>
        <w:numPr>
          <w:ilvl w:val="0"/>
          <w:numId w:val="7"/>
        </w:numPr>
        <w:suppressAutoHyphens/>
        <w:ind w:right="-1"/>
        <w:rPr>
          <w:rFonts w:ascii="Verdana" w:hAnsi="Verdana" w:cs="Arial"/>
          <w:sz w:val="18"/>
          <w:szCs w:val="18"/>
          <w:lang w:val="nl"/>
        </w:rPr>
      </w:pPr>
      <w:r w:rsidRPr="00FF437E">
        <w:rPr>
          <w:rFonts w:ascii="Verdana" w:hAnsi="Verdana" w:cs="Arial"/>
          <w:sz w:val="18"/>
          <w:szCs w:val="18"/>
          <w:lang w:val="nl"/>
        </w:rPr>
        <w:t xml:space="preserve">Opdrachtgever </w:t>
      </w:r>
      <w:r w:rsidR="001F405D" w:rsidRPr="00FF437E">
        <w:rPr>
          <w:rFonts w:ascii="Verdana" w:hAnsi="Verdana" w:cs="Arial"/>
          <w:sz w:val="18"/>
          <w:szCs w:val="18"/>
          <w:lang w:val="nl"/>
        </w:rPr>
        <w:t xml:space="preserve">naar aanleiding van deze inschrijving de opdracht aan </w:t>
      </w:r>
      <w:r w:rsidR="004727F8" w:rsidRPr="00FF437E">
        <w:rPr>
          <w:rFonts w:ascii="Verdana" w:hAnsi="Verdana" w:cs="Arial"/>
          <w:sz w:val="18"/>
          <w:szCs w:val="18"/>
          <w:lang w:val="nl"/>
        </w:rPr>
        <w:t>Opdrachtnemer</w:t>
      </w:r>
      <w:r w:rsidR="001F405D" w:rsidRPr="00FF437E">
        <w:rPr>
          <w:rFonts w:ascii="Verdana" w:hAnsi="Verdana" w:cs="Arial"/>
          <w:sz w:val="18"/>
          <w:szCs w:val="18"/>
          <w:lang w:val="nl"/>
        </w:rPr>
        <w:t xml:space="preserve"> heeft gegund</w:t>
      </w:r>
      <w:r w:rsidRPr="00FF437E">
        <w:rPr>
          <w:rFonts w:ascii="Verdana" w:hAnsi="Verdana" w:cs="Arial"/>
          <w:sz w:val="18"/>
          <w:szCs w:val="18"/>
          <w:lang w:val="nl"/>
        </w:rPr>
        <w:t>;</w:t>
      </w:r>
    </w:p>
    <w:p w14:paraId="3541A731" w14:textId="77777777" w:rsidR="00122BC9" w:rsidRPr="008243B7" w:rsidRDefault="004727F8" w:rsidP="00FF437E">
      <w:pPr>
        <w:numPr>
          <w:ilvl w:val="0"/>
          <w:numId w:val="7"/>
        </w:numPr>
        <w:suppressAutoHyphens/>
        <w:ind w:right="-1"/>
        <w:rPr>
          <w:rFonts w:ascii="Verdana" w:hAnsi="Verdana" w:cs="Arial"/>
          <w:sz w:val="18"/>
          <w:szCs w:val="18"/>
          <w:lang w:val="nl"/>
        </w:rPr>
      </w:pPr>
      <w:r>
        <w:rPr>
          <w:rFonts w:ascii="Verdana" w:hAnsi="Verdana" w:cs="Arial"/>
          <w:sz w:val="18"/>
          <w:szCs w:val="18"/>
          <w:lang w:val="nl"/>
        </w:rPr>
        <w:t>Opdrachtnemer</w:t>
      </w:r>
      <w:r w:rsidR="00122BC9" w:rsidRPr="008243B7">
        <w:rPr>
          <w:rFonts w:ascii="Verdana" w:hAnsi="Verdana" w:cs="Arial"/>
          <w:sz w:val="18"/>
          <w:szCs w:val="18"/>
          <w:lang w:val="nl"/>
        </w:rPr>
        <w:t xml:space="preserve"> zich in voldoende mate op de hoogte heeft gesteld van wat Opdrachtgever met de opdracht wil bereiken;</w:t>
      </w:r>
    </w:p>
    <w:p w14:paraId="52A0F0DC" w14:textId="7B94A448" w:rsidR="003B539B" w:rsidRPr="004C2E8C" w:rsidRDefault="004D4CAD" w:rsidP="004C2E8C">
      <w:pPr>
        <w:numPr>
          <w:ilvl w:val="0"/>
          <w:numId w:val="7"/>
        </w:numPr>
        <w:suppressAutoHyphens/>
        <w:ind w:right="-1"/>
        <w:rPr>
          <w:rFonts w:ascii="Verdana" w:hAnsi="Verdana" w:cs="Arial"/>
          <w:sz w:val="18"/>
          <w:szCs w:val="18"/>
          <w:lang w:val="nl"/>
        </w:rPr>
      </w:pPr>
      <w:r w:rsidRPr="008243B7">
        <w:rPr>
          <w:rFonts w:ascii="Verdana" w:hAnsi="Verdana" w:cs="Arial"/>
          <w:sz w:val="18"/>
          <w:szCs w:val="18"/>
          <w:lang w:val="nl"/>
        </w:rPr>
        <w:t>P</w:t>
      </w:r>
      <w:r w:rsidR="00122BC9" w:rsidRPr="008243B7">
        <w:rPr>
          <w:rFonts w:ascii="Verdana" w:hAnsi="Verdana" w:cs="Arial"/>
          <w:sz w:val="18"/>
          <w:szCs w:val="18"/>
          <w:lang w:val="nl"/>
        </w:rPr>
        <w:t xml:space="preserve">artijen de daaruit voortvloeiende rechtsverhouding schriftelijk wensen vast te leggen in een </w:t>
      </w:r>
      <w:r w:rsidR="000A437F">
        <w:rPr>
          <w:rFonts w:ascii="Verdana" w:hAnsi="Verdana" w:cs="Arial"/>
          <w:sz w:val="18"/>
          <w:szCs w:val="18"/>
          <w:lang w:val="nl"/>
        </w:rPr>
        <w:t>O</w:t>
      </w:r>
      <w:r w:rsidR="00122BC9" w:rsidRPr="008243B7">
        <w:rPr>
          <w:rFonts w:ascii="Verdana" w:hAnsi="Verdana" w:cs="Arial"/>
          <w:sz w:val="18"/>
          <w:szCs w:val="18"/>
          <w:lang w:val="nl"/>
        </w:rPr>
        <w:t>vereenkomst</w:t>
      </w:r>
      <w:r w:rsidR="0023196C">
        <w:rPr>
          <w:rFonts w:ascii="Verdana" w:hAnsi="Verdana" w:cs="Arial"/>
          <w:sz w:val="18"/>
          <w:szCs w:val="18"/>
          <w:lang w:val="nl"/>
        </w:rPr>
        <w:t>.</w:t>
      </w:r>
    </w:p>
    <w:p w14:paraId="03451B51" w14:textId="77777777" w:rsidR="004F0C6F" w:rsidRDefault="004F0C6F" w:rsidP="005526EE">
      <w:pPr>
        <w:suppressAutoHyphens/>
        <w:ind w:right="-1"/>
        <w:rPr>
          <w:rFonts w:ascii="Verdana" w:hAnsi="Verdana" w:cs="Arial"/>
          <w:b/>
          <w:sz w:val="18"/>
          <w:szCs w:val="18"/>
          <w:lang w:val="nl"/>
        </w:rPr>
      </w:pPr>
    </w:p>
    <w:p w14:paraId="0D359B6A" w14:textId="77777777" w:rsidR="00122BC9" w:rsidRPr="005526EE" w:rsidRDefault="009718E1" w:rsidP="005526EE">
      <w:pPr>
        <w:suppressAutoHyphens/>
        <w:ind w:right="-1"/>
        <w:rPr>
          <w:rFonts w:ascii="Verdana" w:hAnsi="Verdana" w:cs="Arial"/>
          <w:sz w:val="18"/>
          <w:szCs w:val="18"/>
          <w:lang w:val="nl"/>
        </w:rPr>
      </w:pPr>
      <w:r w:rsidRPr="005526EE">
        <w:rPr>
          <w:rFonts w:ascii="Verdana" w:hAnsi="Verdana" w:cs="Arial"/>
          <w:b/>
          <w:sz w:val="18"/>
          <w:szCs w:val="18"/>
          <w:lang w:val="nl"/>
        </w:rPr>
        <w:t>KOMEN OVEREEN</w:t>
      </w:r>
      <w:r w:rsidR="00122BC9" w:rsidRPr="005526EE">
        <w:rPr>
          <w:rFonts w:ascii="Verdana" w:hAnsi="Verdana" w:cs="Arial"/>
          <w:b/>
          <w:sz w:val="18"/>
          <w:szCs w:val="18"/>
          <w:lang w:val="nl"/>
        </w:rPr>
        <w:t xml:space="preserve">: </w:t>
      </w:r>
    </w:p>
    <w:p w14:paraId="5C97F2B2" w14:textId="77777777" w:rsidR="00122BC9" w:rsidRPr="008243B7" w:rsidRDefault="00122BC9" w:rsidP="008243B7">
      <w:pPr>
        <w:suppressAutoHyphens/>
        <w:ind w:right="-1"/>
        <w:rPr>
          <w:rFonts w:ascii="Verdana" w:hAnsi="Verdana" w:cs="Arial"/>
          <w:sz w:val="18"/>
          <w:szCs w:val="18"/>
          <w:lang w:val="nl"/>
        </w:rPr>
      </w:pPr>
    </w:p>
    <w:p w14:paraId="48F13102" w14:textId="02588B63" w:rsidR="00BE7E65" w:rsidRDefault="00122BC9" w:rsidP="008243B7">
      <w:pPr>
        <w:suppressAutoHyphens/>
        <w:ind w:right="-1"/>
        <w:rPr>
          <w:rFonts w:ascii="Verdana" w:hAnsi="Verdana" w:cs="Arial"/>
          <w:sz w:val="18"/>
          <w:szCs w:val="18"/>
          <w:lang w:val="nl"/>
        </w:rPr>
      </w:pPr>
      <w:r w:rsidRPr="008243B7">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243B7">
        <w:rPr>
          <w:rFonts w:ascii="Verdana" w:hAnsi="Verdana" w:cs="Arial"/>
          <w:sz w:val="18"/>
          <w:szCs w:val="18"/>
          <w:lang w:val="nl"/>
        </w:rPr>
        <w:softHyphen/>
        <w:t xml:space="preserve">voorwaarden voor het verstrekken van opdrachten tot </w:t>
      </w:r>
      <w:r w:rsidR="00A15F4B" w:rsidRPr="008243B7">
        <w:rPr>
          <w:rFonts w:ascii="Verdana" w:hAnsi="Verdana" w:cs="Arial"/>
          <w:sz w:val="18"/>
          <w:szCs w:val="18"/>
          <w:lang w:val="nl"/>
        </w:rPr>
        <w:t>het verrichten van Diensten 201</w:t>
      </w:r>
      <w:r w:rsidR="00256149">
        <w:rPr>
          <w:rFonts w:ascii="Verdana" w:hAnsi="Verdana" w:cs="Arial"/>
          <w:sz w:val="18"/>
          <w:szCs w:val="18"/>
          <w:lang w:val="nl"/>
        </w:rPr>
        <w:t>8</w:t>
      </w:r>
      <w:r w:rsidR="00A15F4B" w:rsidRPr="008243B7">
        <w:rPr>
          <w:rFonts w:ascii="Verdana" w:hAnsi="Verdana" w:cs="Arial"/>
          <w:sz w:val="18"/>
          <w:szCs w:val="18"/>
          <w:lang w:val="nl"/>
        </w:rPr>
        <w:t xml:space="preserve"> (ARVODI-201</w:t>
      </w:r>
      <w:r w:rsidR="00256149">
        <w:rPr>
          <w:rFonts w:ascii="Verdana" w:hAnsi="Verdana" w:cs="Arial"/>
          <w:sz w:val="18"/>
          <w:szCs w:val="18"/>
          <w:lang w:val="nl"/>
        </w:rPr>
        <w:t>8</w:t>
      </w:r>
      <w:r w:rsidRPr="008243B7">
        <w:rPr>
          <w:rFonts w:ascii="Verdana" w:hAnsi="Verdana" w:cs="Arial"/>
          <w:sz w:val="18"/>
          <w:szCs w:val="18"/>
          <w:lang w:val="nl"/>
        </w:rPr>
        <w:t>).</w:t>
      </w:r>
    </w:p>
    <w:p w14:paraId="6094836D" w14:textId="77777777" w:rsidR="004C2E8C" w:rsidRPr="008243B7" w:rsidRDefault="004C2E8C" w:rsidP="008243B7">
      <w:pPr>
        <w:suppressAutoHyphens/>
        <w:ind w:right="-1"/>
        <w:rPr>
          <w:rFonts w:ascii="Verdana" w:hAnsi="Verdana" w:cs="Arial"/>
          <w:sz w:val="18"/>
          <w:szCs w:val="18"/>
          <w:lang w:val="nl"/>
        </w:rPr>
      </w:pPr>
    </w:p>
    <w:p w14:paraId="67F204DF" w14:textId="4FA34E5B" w:rsidR="00122BC9" w:rsidRPr="00FA07F6" w:rsidRDefault="00122BC9" w:rsidP="00FA07F6">
      <w:pPr>
        <w:pStyle w:val="Lijstalinea"/>
        <w:numPr>
          <w:ilvl w:val="0"/>
          <w:numId w:val="10"/>
        </w:numPr>
        <w:suppressAutoHyphens/>
        <w:ind w:right="-1"/>
        <w:rPr>
          <w:rFonts w:ascii="Verdana" w:hAnsi="Verdana" w:cs="Arial"/>
          <w:sz w:val="18"/>
          <w:szCs w:val="18"/>
          <w:lang w:val="nl"/>
        </w:rPr>
      </w:pPr>
      <w:r w:rsidRPr="00FA07F6">
        <w:rPr>
          <w:rFonts w:ascii="Verdana" w:hAnsi="Verdana" w:cs="Arial"/>
          <w:b/>
          <w:bCs/>
          <w:sz w:val="18"/>
          <w:szCs w:val="18"/>
          <w:lang w:val="nl"/>
        </w:rPr>
        <w:t>Voorwerp van de Overeenkomst</w:t>
      </w:r>
    </w:p>
    <w:p w14:paraId="4AB1D579" w14:textId="77777777" w:rsidR="00122BC9" w:rsidRPr="008243B7" w:rsidRDefault="00122BC9" w:rsidP="008243B7">
      <w:pPr>
        <w:suppressAutoHyphens/>
        <w:ind w:left="567" w:right="-1" w:hanging="567"/>
        <w:rPr>
          <w:rFonts w:ascii="Verdana" w:hAnsi="Verdana" w:cs="Arial"/>
          <w:sz w:val="18"/>
          <w:szCs w:val="18"/>
          <w:lang w:val="nl"/>
        </w:rPr>
      </w:pPr>
    </w:p>
    <w:p w14:paraId="23576377" w14:textId="30BD916A" w:rsidR="00122BC9" w:rsidRPr="00FA07F6" w:rsidRDefault="00122BC9" w:rsidP="00FA07F6">
      <w:pPr>
        <w:pStyle w:val="Lijstalinea"/>
        <w:numPr>
          <w:ilvl w:val="1"/>
          <w:numId w:val="10"/>
        </w:numPr>
        <w:suppressAutoHyphens/>
        <w:ind w:right="-1"/>
        <w:rPr>
          <w:rFonts w:ascii="Verdana" w:hAnsi="Verdana" w:cs="Arial"/>
          <w:sz w:val="18"/>
          <w:szCs w:val="18"/>
          <w:lang w:val="nl"/>
        </w:rPr>
      </w:pPr>
      <w:r w:rsidRPr="00FA07F6">
        <w:rPr>
          <w:rFonts w:ascii="Verdana" w:hAnsi="Verdana" w:cs="Arial"/>
          <w:sz w:val="18"/>
          <w:szCs w:val="18"/>
          <w:lang w:val="nl"/>
        </w:rPr>
        <w:t xml:space="preserve">Opdrachtgever verleent aan Opdrachtnemer opdracht tot het verrichten van Diensten </w:t>
      </w:r>
      <w:r w:rsidR="00CB7768" w:rsidRPr="00FA07F6">
        <w:rPr>
          <w:rFonts w:ascii="Verdana" w:hAnsi="Verdana" w:cs="Arial"/>
          <w:sz w:val="18"/>
          <w:szCs w:val="18"/>
          <w:lang w:val="nl"/>
        </w:rPr>
        <w:t xml:space="preserve">ten behoeve van </w:t>
      </w:r>
      <w:r w:rsidR="004D79C1">
        <w:rPr>
          <w:rFonts w:ascii="Verdana" w:hAnsi="Verdana" w:cs="Arial"/>
          <w:sz w:val="18"/>
          <w:szCs w:val="18"/>
          <w:lang w:val="nl"/>
        </w:rPr>
        <w:t>afvallogistiek</w:t>
      </w:r>
      <w:r w:rsidR="002A4A49">
        <w:rPr>
          <w:rFonts w:ascii="Verdana" w:hAnsi="Verdana" w:cs="Arial"/>
          <w:sz w:val="18"/>
          <w:szCs w:val="18"/>
          <w:lang w:val="nl"/>
        </w:rPr>
        <w:t xml:space="preserve"> </w:t>
      </w:r>
      <w:r w:rsidRPr="00FA07F6">
        <w:rPr>
          <w:rFonts w:ascii="Verdana" w:hAnsi="Verdana" w:cs="Arial"/>
          <w:sz w:val="18"/>
          <w:szCs w:val="18"/>
          <w:lang w:val="nl"/>
        </w:rPr>
        <w:t xml:space="preserve">overeenkomstig de op basis van de </w:t>
      </w:r>
      <w:r w:rsidR="008813C2" w:rsidRPr="00FA07F6">
        <w:rPr>
          <w:rFonts w:ascii="Verdana" w:hAnsi="Verdana" w:cs="Arial"/>
          <w:sz w:val="18"/>
          <w:szCs w:val="18"/>
          <w:lang w:val="nl"/>
        </w:rPr>
        <w:t>Europese aanbestedingsprocedure</w:t>
      </w:r>
      <w:r w:rsidRPr="00FA07F6">
        <w:rPr>
          <w:rFonts w:ascii="Verdana" w:hAnsi="Verdana" w:cs="Arial"/>
          <w:sz w:val="18"/>
          <w:szCs w:val="18"/>
          <w:lang w:val="nl"/>
        </w:rPr>
        <w:t xml:space="preserve"> van Opdrachtgever d.</w:t>
      </w:r>
      <w:r w:rsidR="00B4329B" w:rsidRPr="00FA07F6">
        <w:rPr>
          <w:rFonts w:ascii="Verdana" w:hAnsi="Verdana" w:cs="Arial"/>
          <w:sz w:val="18"/>
          <w:szCs w:val="18"/>
          <w:lang w:val="nl"/>
        </w:rPr>
        <w:t xml:space="preserve">d. </w:t>
      </w:r>
      <w:r w:rsidR="004D79C1">
        <w:rPr>
          <w:rFonts w:ascii="Verdana" w:hAnsi="Verdana" w:cs="Arial"/>
          <w:sz w:val="18"/>
          <w:szCs w:val="18"/>
          <w:lang w:val="nl"/>
        </w:rPr>
        <w:t>2 november 2020</w:t>
      </w:r>
      <w:r w:rsidR="006C58E4" w:rsidRPr="00FA07F6">
        <w:rPr>
          <w:rFonts w:ascii="Verdana" w:hAnsi="Verdana" w:cs="Arial"/>
          <w:sz w:val="18"/>
          <w:szCs w:val="18"/>
          <w:lang w:val="nl"/>
        </w:rPr>
        <w:t xml:space="preserve">, </w:t>
      </w:r>
      <w:r w:rsidR="006C58E4" w:rsidRPr="004D79C1">
        <w:rPr>
          <w:rFonts w:ascii="Verdana" w:hAnsi="Verdana" w:cs="Arial"/>
          <w:sz w:val="18"/>
          <w:szCs w:val="18"/>
          <w:lang w:val="nl"/>
        </w:rPr>
        <w:t>kenmerk</w:t>
      </w:r>
      <w:r w:rsidR="00B36B0E" w:rsidRPr="004D79C1">
        <w:rPr>
          <w:rFonts w:ascii="Verdana" w:hAnsi="Verdana" w:cs="Arial"/>
          <w:sz w:val="18"/>
          <w:szCs w:val="18"/>
          <w:lang w:val="nl"/>
        </w:rPr>
        <w:t xml:space="preserve"> </w:t>
      </w:r>
      <w:r w:rsidR="004D79C1" w:rsidRPr="004D79C1">
        <w:rPr>
          <w:rFonts w:ascii="Verdana" w:hAnsi="Verdana" w:cs="Arial"/>
          <w:sz w:val="18"/>
          <w:szCs w:val="18"/>
          <w:lang w:val="nl"/>
        </w:rPr>
        <w:t>202001070</w:t>
      </w:r>
      <w:r w:rsidR="004D79C1">
        <w:rPr>
          <w:rFonts w:ascii="Verdana" w:hAnsi="Verdana" w:cs="Arial"/>
          <w:sz w:val="18"/>
          <w:szCs w:val="18"/>
          <w:lang w:val="nl"/>
        </w:rPr>
        <w:t xml:space="preserve"> inclusief bijlagen</w:t>
      </w:r>
      <w:r w:rsidR="00096DA2">
        <w:rPr>
          <w:rFonts w:ascii="Verdana" w:hAnsi="Verdana" w:cs="Arial"/>
          <w:sz w:val="18"/>
          <w:szCs w:val="18"/>
          <w:lang w:val="nl"/>
        </w:rPr>
        <w:t xml:space="preserve"> en</w:t>
      </w:r>
      <w:r w:rsidRPr="00FA07F6">
        <w:rPr>
          <w:rFonts w:ascii="Verdana" w:hAnsi="Verdana" w:cs="Arial"/>
          <w:sz w:val="18"/>
          <w:szCs w:val="18"/>
          <w:lang w:val="nl"/>
        </w:rPr>
        <w:t xml:space="preserve"> door Opdrachtnemer </w:t>
      </w:r>
      <w:r w:rsidR="009A4082" w:rsidRPr="00FA07F6">
        <w:rPr>
          <w:rFonts w:ascii="Verdana" w:hAnsi="Verdana" w:cs="Arial"/>
          <w:sz w:val="18"/>
          <w:szCs w:val="18"/>
          <w:lang w:val="nl"/>
        </w:rPr>
        <w:t>ingediende inschrijving</w:t>
      </w:r>
      <w:r w:rsidRPr="00FA07F6">
        <w:rPr>
          <w:rFonts w:ascii="Verdana" w:hAnsi="Verdana" w:cs="Arial"/>
          <w:sz w:val="18"/>
          <w:szCs w:val="18"/>
          <w:lang w:val="nl"/>
        </w:rPr>
        <w:t xml:space="preserve"> d.d</w:t>
      </w:r>
      <w:r w:rsidR="00B4329B" w:rsidRPr="00FA07F6">
        <w:rPr>
          <w:rFonts w:ascii="Verdana" w:hAnsi="Verdana" w:cs="Arial"/>
          <w:sz w:val="18"/>
          <w:szCs w:val="18"/>
          <w:lang w:val="nl"/>
        </w:rPr>
        <w:t xml:space="preserve">. </w:t>
      </w:r>
      <w:r w:rsidR="00B4329B" w:rsidRPr="00FA07F6">
        <w:rPr>
          <w:rFonts w:ascii="Verdana" w:hAnsi="Verdana" w:cs="Arial"/>
          <w:sz w:val="18"/>
          <w:szCs w:val="18"/>
          <w:highlight w:val="yellow"/>
          <w:lang w:val="nl"/>
        </w:rPr>
        <w:t>[datum]</w:t>
      </w:r>
      <w:r w:rsidR="006C58E4" w:rsidRPr="00FA07F6">
        <w:rPr>
          <w:rFonts w:ascii="Verdana" w:hAnsi="Verdana" w:cs="Arial"/>
          <w:sz w:val="18"/>
          <w:szCs w:val="18"/>
          <w:lang w:val="nl"/>
        </w:rPr>
        <w:t xml:space="preserve">, kenmerk </w:t>
      </w:r>
      <w:r w:rsidR="006C58E4" w:rsidRPr="00FA07F6">
        <w:rPr>
          <w:rFonts w:ascii="Verdana" w:hAnsi="Verdana" w:cs="Arial"/>
          <w:sz w:val="18"/>
          <w:szCs w:val="18"/>
          <w:highlight w:val="yellow"/>
          <w:lang w:val="nl"/>
        </w:rPr>
        <w:t>...</w:t>
      </w:r>
      <w:r w:rsidR="006C58E4" w:rsidRPr="00FA07F6">
        <w:rPr>
          <w:rFonts w:ascii="Verdana" w:hAnsi="Verdana" w:cs="Arial"/>
          <w:sz w:val="18"/>
          <w:szCs w:val="18"/>
          <w:lang w:val="nl"/>
        </w:rPr>
        <w:t>(B</w:t>
      </w:r>
      <w:r w:rsidRPr="00FA07F6">
        <w:rPr>
          <w:rFonts w:ascii="Verdana" w:hAnsi="Verdana" w:cs="Arial"/>
          <w:sz w:val="18"/>
          <w:szCs w:val="18"/>
          <w:lang w:val="nl"/>
        </w:rPr>
        <w:t>ijlage</w:t>
      </w:r>
      <w:r w:rsidR="00EE2742" w:rsidRPr="00FA07F6">
        <w:rPr>
          <w:rFonts w:ascii="Verdana" w:hAnsi="Verdana" w:cs="Arial"/>
          <w:sz w:val="18"/>
          <w:szCs w:val="18"/>
          <w:lang w:val="nl"/>
        </w:rPr>
        <w:t xml:space="preserve"> </w:t>
      </w:r>
      <w:r w:rsidRPr="00FA07F6">
        <w:rPr>
          <w:rFonts w:ascii="Verdana" w:hAnsi="Verdana" w:cs="Arial"/>
          <w:sz w:val="18"/>
          <w:szCs w:val="18"/>
          <w:highlight w:val="yellow"/>
          <w:lang w:val="nl"/>
        </w:rPr>
        <w:t>.</w:t>
      </w:r>
      <w:r w:rsidR="00EA6511" w:rsidRPr="00FA07F6">
        <w:rPr>
          <w:rFonts w:ascii="Verdana" w:hAnsi="Verdana" w:cs="Arial"/>
          <w:sz w:val="18"/>
          <w:szCs w:val="18"/>
          <w:highlight w:val="yellow"/>
          <w:lang w:val="nl"/>
        </w:rPr>
        <w:t>.</w:t>
      </w:r>
      <w:r w:rsidRPr="00FA07F6">
        <w:rPr>
          <w:rFonts w:ascii="Verdana" w:hAnsi="Verdana" w:cs="Arial"/>
          <w:sz w:val="18"/>
          <w:szCs w:val="18"/>
          <w:highlight w:val="yellow"/>
          <w:lang w:val="nl"/>
        </w:rPr>
        <w:t>.</w:t>
      </w:r>
      <w:r w:rsidRPr="00FA07F6">
        <w:rPr>
          <w:rFonts w:ascii="Verdana" w:hAnsi="Verdana" w:cs="Arial"/>
          <w:sz w:val="18"/>
          <w:szCs w:val="18"/>
          <w:lang w:val="nl"/>
        </w:rPr>
        <w:t>),</w:t>
      </w:r>
      <w:r w:rsidRPr="00FA07F6">
        <w:rPr>
          <w:rFonts w:ascii="Verdana" w:hAnsi="Verdana" w:cs="Arial"/>
          <w:i/>
          <w:sz w:val="18"/>
          <w:szCs w:val="18"/>
          <w:lang w:val="nl"/>
        </w:rPr>
        <w:t xml:space="preserve"> </w:t>
      </w:r>
      <w:r w:rsidRPr="00FA07F6">
        <w:rPr>
          <w:rFonts w:ascii="Verdana" w:hAnsi="Verdana" w:cs="Arial"/>
          <w:sz w:val="18"/>
          <w:szCs w:val="18"/>
          <w:lang w:val="nl"/>
        </w:rPr>
        <w:t>welke opdracht Opdrachtnemer aanvaardt, voor zover daarvan niet in deze Overeenkomst wordt afgeweken.</w:t>
      </w:r>
    </w:p>
    <w:p w14:paraId="6A8FA445" w14:textId="77777777" w:rsidR="00783E67" w:rsidRPr="008243B7" w:rsidRDefault="00783E67" w:rsidP="008243B7">
      <w:pPr>
        <w:suppressAutoHyphens/>
        <w:ind w:right="-1" w:firstLine="708"/>
        <w:rPr>
          <w:rFonts w:ascii="Verdana" w:hAnsi="Verdana" w:cs="Arial"/>
          <w:i/>
          <w:sz w:val="18"/>
          <w:szCs w:val="18"/>
          <w:lang w:val="nl"/>
        </w:rPr>
      </w:pPr>
    </w:p>
    <w:p w14:paraId="239DD551" w14:textId="4B0448A9" w:rsidR="00122BC9" w:rsidRPr="00FA07F6" w:rsidRDefault="00783E67" w:rsidP="00FA07F6">
      <w:pPr>
        <w:pStyle w:val="Lijstalinea"/>
        <w:numPr>
          <w:ilvl w:val="1"/>
          <w:numId w:val="10"/>
        </w:numPr>
        <w:suppressAutoHyphens/>
        <w:rPr>
          <w:rFonts w:ascii="Verdana" w:hAnsi="Verdana" w:cs="Arial"/>
          <w:sz w:val="18"/>
          <w:szCs w:val="18"/>
          <w:lang w:val="nl"/>
        </w:rPr>
      </w:pPr>
      <w:r w:rsidRPr="00FA07F6">
        <w:rPr>
          <w:rFonts w:ascii="Verdana" w:hAnsi="Verdana" w:cs="Arial"/>
          <w:sz w:val="18"/>
          <w:szCs w:val="18"/>
          <w:lang w:val="nl"/>
        </w:rPr>
        <w:t>De navolgende documenten vormen gezamenlijk de Overeenkomst. Voor zover deze documenten met elkaar in tegenspraak zijn, prevaleert het eerder genoemde document boven het later genoemde:</w:t>
      </w:r>
    </w:p>
    <w:p w14:paraId="790D4DA1" w14:textId="77777777" w:rsidR="005F1165" w:rsidRPr="008243B7" w:rsidRDefault="005F1165" w:rsidP="008243B7">
      <w:pPr>
        <w:suppressAutoHyphens/>
        <w:ind w:left="567" w:hanging="567"/>
        <w:rPr>
          <w:rFonts w:ascii="Verdana" w:hAnsi="Verdana" w:cs="Arial"/>
          <w:sz w:val="18"/>
          <w:szCs w:val="18"/>
          <w:lang w:val="nl"/>
        </w:rPr>
      </w:pPr>
    </w:p>
    <w:p w14:paraId="0E680517" w14:textId="77777777" w:rsidR="00C6168B"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C6168B" w:rsidRPr="008243B7">
        <w:rPr>
          <w:rFonts w:ascii="Verdana" w:hAnsi="Verdana" w:cs="Arial"/>
          <w:sz w:val="18"/>
          <w:szCs w:val="18"/>
          <w:lang w:val="nl"/>
        </w:rPr>
        <w:t>it document</w:t>
      </w:r>
      <w:r w:rsidR="004727F8">
        <w:rPr>
          <w:rFonts w:ascii="Verdana" w:hAnsi="Verdana" w:cs="Arial"/>
          <w:sz w:val="18"/>
          <w:szCs w:val="18"/>
          <w:lang w:val="nl"/>
        </w:rPr>
        <w:t xml:space="preserve"> inclusief bijlagen</w:t>
      </w:r>
      <w:r w:rsidR="00C6168B" w:rsidRPr="008243B7">
        <w:rPr>
          <w:rFonts w:ascii="Verdana" w:hAnsi="Verdana" w:cs="Arial"/>
          <w:sz w:val="18"/>
          <w:szCs w:val="18"/>
          <w:lang w:val="nl"/>
        </w:rPr>
        <w:t>;</w:t>
      </w:r>
    </w:p>
    <w:p w14:paraId="4797F089" w14:textId="77777777" w:rsidR="009A4082" w:rsidRPr="008243B7" w:rsidRDefault="009A4082" w:rsidP="008243B7">
      <w:pPr>
        <w:numPr>
          <w:ilvl w:val="0"/>
          <w:numId w:val="4"/>
        </w:numPr>
        <w:tabs>
          <w:tab w:val="left" w:pos="851"/>
        </w:tabs>
        <w:suppressAutoHyphens/>
        <w:ind w:hanging="11"/>
        <w:rPr>
          <w:rFonts w:ascii="Verdana" w:hAnsi="Verdana" w:cs="Arial"/>
          <w:sz w:val="18"/>
          <w:szCs w:val="18"/>
          <w:lang w:val="nl"/>
        </w:rPr>
      </w:pPr>
      <w:r>
        <w:rPr>
          <w:rFonts w:ascii="Verdana" w:hAnsi="Verdana" w:cs="Arial"/>
          <w:sz w:val="18"/>
          <w:szCs w:val="18"/>
          <w:lang w:val="nl"/>
        </w:rPr>
        <w:t xml:space="preserve">de Nota(‘s) van Inlichtingen d.d. </w:t>
      </w:r>
      <w:r w:rsidRPr="00EE2742">
        <w:rPr>
          <w:rFonts w:ascii="Verdana" w:hAnsi="Verdana" w:cs="Arial"/>
          <w:sz w:val="18"/>
          <w:szCs w:val="18"/>
          <w:highlight w:val="yellow"/>
          <w:lang w:val="nl"/>
        </w:rPr>
        <w:t>…</w:t>
      </w:r>
      <w:r w:rsidR="00EE2742">
        <w:rPr>
          <w:rFonts w:ascii="Verdana" w:hAnsi="Verdana" w:cs="Arial"/>
          <w:sz w:val="18"/>
          <w:szCs w:val="18"/>
          <w:lang w:val="nl"/>
        </w:rPr>
        <w:t>;</w:t>
      </w:r>
    </w:p>
    <w:p w14:paraId="2AF3A5EA" w14:textId="38794BE4" w:rsidR="004727F8" w:rsidRDefault="004727F8" w:rsidP="008243B7">
      <w:pPr>
        <w:numPr>
          <w:ilvl w:val="0"/>
          <w:numId w:val="4"/>
        </w:numPr>
        <w:tabs>
          <w:tab w:val="left" w:pos="851"/>
        </w:tabs>
        <w:suppressAutoHyphens/>
        <w:ind w:hanging="11"/>
        <w:rPr>
          <w:rFonts w:ascii="Verdana" w:hAnsi="Verdana" w:cs="Arial"/>
          <w:sz w:val="18"/>
          <w:szCs w:val="18"/>
          <w:lang w:val="nl"/>
        </w:rPr>
      </w:pPr>
      <w:r w:rsidRPr="00A076DD">
        <w:rPr>
          <w:rFonts w:ascii="Verdana" w:hAnsi="Verdana" w:cs="Arial"/>
          <w:sz w:val="18"/>
          <w:szCs w:val="18"/>
          <w:lang w:val="nl"/>
        </w:rPr>
        <w:t xml:space="preserve">het </w:t>
      </w:r>
      <w:r w:rsidR="00A076DD">
        <w:rPr>
          <w:rFonts w:ascii="Verdana" w:hAnsi="Verdana" w:cs="Arial"/>
          <w:sz w:val="18"/>
          <w:szCs w:val="18"/>
          <w:lang w:val="nl"/>
        </w:rPr>
        <w:t>A</w:t>
      </w:r>
      <w:r w:rsidRPr="00A076DD">
        <w:rPr>
          <w:rFonts w:ascii="Verdana" w:hAnsi="Verdana" w:cs="Arial"/>
          <w:sz w:val="18"/>
          <w:szCs w:val="18"/>
          <w:lang w:val="nl"/>
        </w:rPr>
        <w:t xml:space="preserve">anbestedingsdocument </w:t>
      </w:r>
      <w:r w:rsidR="00CB7768" w:rsidRPr="00A076DD">
        <w:rPr>
          <w:rFonts w:ascii="Verdana" w:hAnsi="Verdana" w:cs="Arial"/>
          <w:sz w:val="18"/>
          <w:szCs w:val="18"/>
          <w:lang w:val="nl"/>
        </w:rPr>
        <w:t>inclusief</w:t>
      </w:r>
      <w:r w:rsidR="00CB7768">
        <w:rPr>
          <w:rFonts w:ascii="Verdana" w:hAnsi="Verdana" w:cs="Arial"/>
          <w:sz w:val="18"/>
          <w:szCs w:val="18"/>
          <w:lang w:val="nl"/>
        </w:rPr>
        <w:t xml:space="preserve"> bijlagen </w:t>
      </w:r>
      <w:r w:rsidR="00096DA2">
        <w:rPr>
          <w:rFonts w:ascii="Verdana" w:hAnsi="Verdana" w:cs="Arial"/>
          <w:sz w:val="18"/>
          <w:szCs w:val="18"/>
          <w:lang w:val="nl"/>
        </w:rPr>
        <w:t>van 2 november 2020</w:t>
      </w:r>
      <w:r w:rsidR="00CB7768">
        <w:rPr>
          <w:rFonts w:ascii="Verdana" w:hAnsi="Verdana" w:cs="Arial"/>
          <w:sz w:val="18"/>
          <w:szCs w:val="18"/>
          <w:lang w:val="nl"/>
        </w:rPr>
        <w:t xml:space="preserve"> met kenmerk</w:t>
      </w:r>
      <w:r w:rsidR="00096DA2">
        <w:rPr>
          <w:rFonts w:ascii="Verdana" w:hAnsi="Verdana" w:cs="Arial"/>
          <w:sz w:val="18"/>
          <w:szCs w:val="18"/>
          <w:lang w:val="nl"/>
        </w:rPr>
        <w:br/>
        <w:t xml:space="preserve">  </w:t>
      </w:r>
      <w:r w:rsidR="00096DA2">
        <w:rPr>
          <w:rFonts w:ascii="Verdana" w:hAnsi="Verdana" w:cs="Arial"/>
          <w:sz w:val="18"/>
          <w:szCs w:val="18"/>
          <w:lang w:val="nl"/>
        </w:rPr>
        <w:tab/>
      </w:r>
      <w:r w:rsidR="00096DA2">
        <w:rPr>
          <w:rFonts w:ascii="Verdana" w:hAnsi="Verdana" w:cs="Arial"/>
          <w:sz w:val="18"/>
          <w:szCs w:val="18"/>
          <w:lang w:val="nl"/>
        </w:rPr>
        <w:tab/>
        <w:t>202001070</w:t>
      </w:r>
      <w:r w:rsidR="00CB7768">
        <w:rPr>
          <w:rFonts w:ascii="Verdana" w:hAnsi="Verdana" w:cs="Arial"/>
          <w:sz w:val="18"/>
          <w:szCs w:val="18"/>
          <w:lang w:val="nl"/>
        </w:rPr>
        <w:t>;</w:t>
      </w:r>
    </w:p>
    <w:p w14:paraId="6030DC4B" w14:textId="77777777" w:rsidR="00C6168B" w:rsidRPr="00B71FBA" w:rsidRDefault="009D5591" w:rsidP="00B71FBA">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15F4B" w:rsidRPr="008243B7">
        <w:rPr>
          <w:rFonts w:ascii="Verdana" w:hAnsi="Verdana" w:cs="Arial"/>
          <w:sz w:val="18"/>
          <w:szCs w:val="18"/>
          <w:lang w:val="nl"/>
        </w:rPr>
        <w:t>e ARVODI-201</w:t>
      </w:r>
      <w:r w:rsidR="00256149">
        <w:rPr>
          <w:rFonts w:ascii="Verdana" w:hAnsi="Verdana" w:cs="Arial"/>
          <w:sz w:val="18"/>
          <w:szCs w:val="18"/>
          <w:lang w:val="nl"/>
        </w:rPr>
        <w:t>8</w:t>
      </w:r>
      <w:r w:rsidR="00C6168B" w:rsidRPr="008243B7">
        <w:rPr>
          <w:rFonts w:ascii="Verdana" w:hAnsi="Verdana" w:cs="Arial"/>
          <w:sz w:val="18"/>
          <w:szCs w:val="18"/>
          <w:lang w:val="nl"/>
        </w:rPr>
        <w:t>;</w:t>
      </w:r>
    </w:p>
    <w:p w14:paraId="4D8024BA" w14:textId="4A21E72D" w:rsidR="00C6168B" w:rsidRDefault="009D5591" w:rsidP="008243B7">
      <w:pPr>
        <w:numPr>
          <w:ilvl w:val="0"/>
          <w:numId w:val="4"/>
        </w:numPr>
        <w:tabs>
          <w:tab w:val="left" w:pos="851"/>
        </w:tabs>
        <w:suppressAutoHyphens/>
        <w:ind w:hanging="11"/>
        <w:rPr>
          <w:rFonts w:ascii="Verdana" w:hAnsi="Verdana" w:cs="Arial"/>
          <w:sz w:val="18"/>
          <w:szCs w:val="18"/>
          <w:lang w:val="nl"/>
        </w:rPr>
      </w:pPr>
      <w:r w:rsidRPr="008243B7">
        <w:rPr>
          <w:rFonts w:ascii="Verdana" w:hAnsi="Verdana" w:cs="Arial"/>
          <w:sz w:val="18"/>
          <w:szCs w:val="18"/>
          <w:lang w:val="nl"/>
        </w:rPr>
        <w:t>d</w:t>
      </w:r>
      <w:r w:rsidR="00AC21C2" w:rsidRPr="008243B7">
        <w:rPr>
          <w:rFonts w:ascii="Verdana" w:hAnsi="Verdana" w:cs="Arial"/>
          <w:sz w:val="18"/>
          <w:szCs w:val="18"/>
          <w:lang w:val="nl"/>
        </w:rPr>
        <w:t xml:space="preserve">e door Opdrachtnemer aan </w:t>
      </w:r>
      <w:r w:rsidR="00AC21C2" w:rsidRPr="00096DA2">
        <w:rPr>
          <w:rFonts w:ascii="Verdana" w:hAnsi="Verdana" w:cs="Arial"/>
          <w:sz w:val="18"/>
          <w:szCs w:val="18"/>
          <w:lang w:val="nl"/>
        </w:rPr>
        <w:t>Opdrachtgever</w:t>
      </w:r>
      <w:r w:rsidR="00C6168B" w:rsidRPr="00096DA2">
        <w:rPr>
          <w:rFonts w:ascii="Verdana" w:hAnsi="Verdana" w:cs="Arial"/>
          <w:sz w:val="18"/>
          <w:szCs w:val="18"/>
          <w:lang w:val="nl"/>
        </w:rPr>
        <w:t xml:space="preserve"> </w:t>
      </w:r>
      <w:r w:rsidR="009A4082" w:rsidRPr="00096DA2">
        <w:rPr>
          <w:rFonts w:ascii="Verdana" w:hAnsi="Verdana" w:cs="Arial"/>
          <w:sz w:val="18"/>
          <w:szCs w:val="18"/>
          <w:lang w:val="nl"/>
        </w:rPr>
        <w:t xml:space="preserve">ingediende </w:t>
      </w:r>
      <w:r w:rsidR="00A076DD" w:rsidRPr="00096DA2">
        <w:rPr>
          <w:rFonts w:ascii="Verdana" w:hAnsi="Verdana" w:cs="Arial"/>
          <w:sz w:val="18"/>
          <w:szCs w:val="18"/>
          <w:lang w:val="nl"/>
        </w:rPr>
        <w:t>I</w:t>
      </w:r>
      <w:r w:rsidR="009A4082" w:rsidRPr="00096DA2">
        <w:rPr>
          <w:rFonts w:ascii="Verdana" w:hAnsi="Verdana" w:cs="Arial"/>
          <w:sz w:val="18"/>
          <w:szCs w:val="18"/>
          <w:lang w:val="nl"/>
        </w:rPr>
        <w:t>nschrijving</w:t>
      </w:r>
      <w:r w:rsidR="00C6168B" w:rsidRPr="008243B7">
        <w:rPr>
          <w:rFonts w:ascii="Verdana" w:hAnsi="Verdana" w:cs="Arial"/>
          <w:sz w:val="18"/>
          <w:szCs w:val="18"/>
          <w:lang w:val="nl"/>
        </w:rPr>
        <w:t xml:space="preserve"> van</w:t>
      </w:r>
      <w:r w:rsidR="00657600" w:rsidRPr="008243B7">
        <w:rPr>
          <w:rFonts w:ascii="Verdana" w:hAnsi="Verdana" w:cs="Arial"/>
          <w:sz w:val="18"/>
          <w:szCs w:val="18"/>
          <w:lang w:val="nl"/>
        </w:rPr>
        <w:t xml:space="preserve"> </w:t>
      </w:r>
      <w:r w:rsidR="00657600" w:rsidRPr="00EE2742">
        <w:rPr>
          <w:rFonts w:ascii="Verdana" w:hAnsi="Verdana" w:cs="Arial"/>
          <w:sz w:val="18"/>
          <w:szCs w:val="18"/>
          <w:highlight w:val="yellow"/>
          <w:lang w:val="nl"/>
        </w:rPr>
        <w:t>[datum]</w:t>
      </w:r>
      <w:r w:rsidR="00C6168B" w:rsidRPr="008243B7">
        <w:rPr>
          <w:rFonts w:ascii="Verdana" w:hAnsi="Verdana" w:cs="Arial"/>
          <w:sz w:val="18"/>
          <w:szCs w:val="18"/>
          <w:lang w:val="nl"/>
        </w:rPr>
        <w:t xml:space="preserve">, </w:t>
      </w:r>
      <w:r w:rsidR="00CB7768">
        <w:rPr>
          <w:rFonts w:ascii="Verdana" w:hAnsi="Verdana" w:cs="Arial"/>
          <w:sz w:val="18"/>
          <w:szCs w:val="18"/>
          <w:lang w:val="nl"/>
        </w:rPr>
        <w:tab/>
      </w:r>
      <w:r w:rsidR="00CB7768">
        <w:rPr>
          <w:rFonts w:ascii="Verdana" w:hAnsi="Verdana" w:cs="Arial"/>
          <w:sz w:val="18"/>
          <w:szCs w:val="18"/>
          <w:lang w:val="nl"/>
        </w:rPr>
        <w:tab/>
      </w:r>
      <w:r w:rsidR="00631117">
        <w:rPr>
          <w:rFonts w:ascii="Verdana" w:hAnsi="Verdana" w:cs="Arial"/>
          <w:sz w:val="18"/>
          <w:szCs w:val="18"/>
          <w:lang w:val="nl"/>
        </w:rPr>
        <w:t xml:space="preserve">met </w:t>
      </w:r>
      <w:r w:rsidR="001007FE" w:rsidRPr="008243B7">
        <w:rPr>
          <w:rFonts w:ascii="Verdana" w:hAnsi="Verdana" w:cs="Arial"/>
          <w:sz w:val="18"/>
          <w:szCs w:val="18"/>
          <w:lang w:val="nl"/>
        </w:rPr>
        <w:t xml:space="preserve">kenmerk </w:t>
      </w:r>
      <w:r w:rsidR="001007FE" w:rsidRPr="00EE2742">
        <w:rPr>
          <w:rFonts w:ascii="Verdana" w:hAnsi="Verdana" w:cs="Arial"/>
          <w:sz w:val="18"/>
          <w:szCs w:val="18"/>
          <w:highlight w:val="yellow"/>
          <w:lang w:val="nl"/>
        </w:rPr>
        <w:t>[kenmerk]</w:t>
      </w:r>
      <w:r w:rsidR="00C6168B" w:rsidRPr="008243B7">
        <w:rPr>
          <w:rFonts w:ascii="Verdana" w:hAnsi="Verdana" w:cs="Arial"/>
          <w:sz w:val="18"/>
          <w:szCs w:val="18"/>
          <w:lang w:val="nl"/>
        </w:rPr>
        <w:t xml:space="preserve">. </w:t>
      </w:r>
    </w:p>
    <w:p w14:paraId="446887E1" w14:textId="77777777" w:rsidR="000B18E3" w:rsidRPr="00C72FE7" w:rsidRDefault="000B18E3" w:rsidP="001F2C32">
      <w:pPr>
        <w:suppressAutoHyphens/>
        <w:ind w:right="-1"/>
        <w:rPr>
          <w:rFonts w:ascii="Verdana" w:hAnsi="Verdana" w:cs="Arial"/>
          <w:sz w:val="18"/>
          <w:szCs w:val="18"/>
          <w:lang w:val="nl"/>
        </w:rPr>
      </w:pPr>
    </w:p>
    <w:p w14:paraId="79318C9D" w14:textId="18A3300D" w:rsidR="00122BC9" w:rsidRPr="00C72FE7" w:rsidRDefault="00122BC9" w:rsidP="00FA07F6">
      <w:pPr>
        <w:pStyle w:val="Lijstalinea"/>
        <w:numPr>
          <w:ilvl w:val="0"/>
          <w:numId w:val="10"/>
        </w:numPr>
        <w:suppressAutoHyphens/>
        <w:ind w:right="-1"/>
        <w:rPr>
          <w:rFonts w:ascii="Verdana" w:hAnsi="Verdana" w:cs="Arial"/>
          <w:sz w:val="18"/>
          <w:szCs w:val="18"/>
          <w:lang w:val="nl"/>
        </w:rPr>
      </w:pPr>
      <w:r w:rsidRPr="00C72FE7">
        <w:rPr>
          <w:rFonts w:ascii="Verdana" w:hAnsi="Verdana" w:cs="Arial"/>
          <w:b/>
          <w:bCs/>
          <w:sz w:val="18"/>
          <w:szCs w:val="18"/>
          <w:lang w:val="nl"/>
        </w:rPr>
        <w:lastRenderedPageBreak/>
        <w:t>Totstandkoming, tijdsplanning of duur van de Overeenkomst</w:t>
      </w:r>
    </w:p>
    <w:p w14:paraId="7CEC66FB" w14:textId="77777777" w:rsidR="00122BC9" w:rsidRPr="00C72FE7" w:rsidRDefault="00122BC9" w:rsidP="008243B7">
      <w:pPr>
        <w:suppressAutoHyphens/>
        <w:ind w:left="567" w:right="-1" w:hanging="567"/>
        <w:rPr>
          <w:rFonts w:ascii="Verdana" w:hAnsi="Verdana" w:cs="Arial"/>
          <w:sz w:val="18"/>
          <w:szCs w:val="18"/>
          <w:lang w:val="nl"/>
        </w:rPr>
      </w:pPr>
    </w:p>
    <w:p w14:paraId="0965EE30" w14:textId="266F6987" w:rsidR="00CF728A" w:rsidRPr="00C72FE7" w:rsidRDefault="00122BC9" w:rsidP="00CF728A">
      <w:pPr>
        <w:pStyle w:val="Lijstalinea"/>
        <w:numPr>
          <w:ilvl w:val="1"/>
          <w:numId w:val="10"/>
        </w:numPr>
        <w:suppressAutoHyphens/>
        <w:ind w:right="-1"/>
        <w:rPr>
          <w:rFonts w:ascii="Verdana" w:hAnsi="Verdana" w:cs="Arial"/>
          <w:sz w:val="18"/>
          <w:szCs w:val="18"/>
          <w:lang w:val="nl"/>
        </w:rPr>
      </w:pPr>
      <w:r w:rsidRPr="00C72FE7">
        <w:rPr>
          <w:rFonts w:ascii="Verdana" w:hAnsi="Verdana" w:cs="Arial"/>
          <w:sz w:val="18"/>
          <w:szCs w:val="18"/>
          <w:lang w:val="nl"/>
        </w:rPr>
        <w:t>Deze Overeenkomst komt tot stand door ondertekening van het contract door beide</w:t>
      </w:r>
      <w:r w:rsidR="00F60E02" w:rsidRPr="00C72FE7">
        <w:rPr>
          <w:rFonts w:ascii="Verdana" w:hAnsi="Verdana" w:cs="Arial"/>
          <w:sz w:val="18"/>
          <w:szCs w:val="18"/>
          <w:lang w:val="nl"/>
        </w:rPr>
        <w:t xml:space="preserve"> </w:t>
      </w:r>
      <w:r w:rsidR="002365F3" w:rsidRPr="00C72FE7">
        <w:rPr>
          <w:rFonts w:ascii="Verdana" w:hAnsi="Verdana" w:cs="Arial"/>
          <w:sz w:val="18"/>
          <w:szCs w:val="18"/>
          <w:lang w:val="nl"/>
        </w:rPr>
        <w:t>P</w:t>
      </w:r>
      <w:r w:rsidRPr="00C72FE7">
        <w:rPr>
          <w:rFonts w:ascii="Verdana" w:hAnsi="Verdana" w:cs="Arial"/>
          <w:sz w:val="18"/>
          <w:szCs w:val="18"/>
          <w:lang w:val="nl"/>
        </w:rPr>
        <w:t>artijen.</w:t>
      </w:r>
    </w:p>
    <w:p w14:paraId="1B301B77" w14:textId="77777777" w:rsidR="00CF728A" w:rsidRPr="00C72FE7" w:rsidRDefault="00CF728A" w:rsidP="00CF728A">
      <w:pPr>
        <w:suppressAutoHyphens/>
        <w:ind w:right="-1"/>
        <w:rPr>
          <w:rFonts w:ascii="Verdana" w:hAnsi="Verdana" w:cs="Arial"/>
          <w:sz w:val="18"/>
          <w:szCs w:val="18"/>
          <w:lang w:val="nl"/>
        </w:rPr>
      </w:pPr>
    </w:p>
    <w:p w14:paraId="44ED440F" w14:textId="4BC75D99" w:rsidR="00CF728A" w:rsidRPr="00B97BAB" w:rsidRDefault="00CF728A" w:rsidP="00CF728A">
      <w:pPr>
        <w:pStyle w:val="Lijstalinea"/>
        <w:numPr>
          <w:ilvl w:val="1"/>
          <w:numId w:val="10"/>
        </w:numPr>
        <w:suppressAutoHyphens/>
        <w:ind w:right="-1"/>
        <w:rPr>
          <w:rFonts w:ascii="Verdana" w:hAnsi="Verdana" w:cs="Arial"/>
          <w:sz w:val="18"/>
          <w:szCs w:val="18"/>
          <w:lang w:val="nl"/>
        </w:rPr>
      </w:pPr>
      <w:bookmarkStart w:id="0" w:name="_Hlk53664627"/>
      <w:r w:rsidRPr="00C673D1">
        <w:rPr>
          <w:rFonts w:ascii="Verdana" w:hAnsi="Verdana" w:cs="Arial"/>
          <w:sz w:val="18"/>
          <w:szCs w:val="18"/>
          <w:lang w:val="nl"/>
        </w:rPr>
        <w:t xml:space="preserve">Deze Overeenkomst gaat in op 1 juli 2021 voor de duur van </w:t>
      </w:r>
      <w:r w:rsidR="00150651">
        <w:rPr>
          <w:rFonts w:ascii="Verdana" w:hAnsi="Verdana" w:cs="Arial"/>
          <w:sz w:val="18"/>
          <w:szCs w:val="18"/>
          <w:lang w:val="nl"/>
        </w:rPr>
        <w:t>6</w:t>
      </w:r>
      <w:r w:rsidRPr="00C673D1">
        <w:rPr>
          <w:rFonts w:ascii="Verdana" w:hAnsi="Verdana" w:cs="Arial"/>
          <w:sz w:val="18"/>
          <w:szCs w:val="18"/>
          <w:lang w:val="nl"/>
        </w:rPr>
        <w:t xml:space="preserve"> jaar,</w:t>
      </w:r>
      <w:r w:rsidR="00A471BC" w:rsidRPr="00C673D1">
        <w:rPr>
          <w:rFonts w:ascii="Verdana" w:hAnsi="Verdana" w:cs="Arial"/>
          <w:sz w:val="18"/>
          <w:szCs w:val="18"/>
          <w:lang w:val="nl"/>
        </w:rPr>
        <w:t xml:space="preserve"> met </w:t>
      </w:r>
      <w:r w:rsidR="00150651">
        <w:rPr>
          <w:rFonts w:ascii="Verdana" w:hAnsi="Verdana" w:cs="Arial"/>
          <w:sz w:val="18"/>
          <w:szCs w:val="18"/>
          <w:lang w:val="nl"/>
        </w:rPr>
        <w:t>twee</w:t>
      </w:r>
      <w:r w:rsidRPr="00C673D1">
        <w:rPr>
          <w:rFonts w:ascii="Verdana" w:hAnsi="Verdana" w:cs="Arial"/>
          <w:sz w:val="18"/>
          <w:szCs w:val="18"/>
          <w:lang w:val="nl"/>
        </w:rPr>
        <w:t>zijdig uit te oefenen door Opdrachtgever</w:t>
      </w:r>
      <w:r w:rsidR="00150651">
        <w:rPr>
          <w:rFonts w:ascii="Verdana" w:hAnsi="Verdana" w:cs="Arial"/>
          <w:sz w:val="18"/>
          <w:szCs w:val="18"/>
          <w:lang w:val="nl"/>
        </w:rPr>
        <w:t xml:space="preserve"> als Opdrachtnemer hiermee akkoord is</w:t>
      </w:r>
      <w:r w:rsidRPr="00C673D1">
        <w:rPr>
          <w:rFonts w:ascii="Verdana" w:hAnsi="Verdana" w:cs="Arial"/>
          <w:sz w:val="18"/>
          <w:szCs w:val="18"/>
          <w:lang w:val="nl"/>
        </w:rPr>
        <w:t>, onder gelijkblijvende voorwaarden</w:t>
      </w:r>
      <w:r w:rsidR="00B36B0E" w:rsidRPr="00C673D1">
        <w:rPr>
          <w:rFonts w:ascii="Verdana" w:hAnsi="Verdana"/>
          <w:sz w:val="18"/>
          <w:szCs w:val="18"/>
        </w:rPr>
        <w:t xml:space="preserve">, 2 maal de optie tot </w:t>
      </w:r>
      <w:r w:rsidR="00B36B0E" w:rsidRPr="00B97BAB">
        <w:rPr>
          <w:rFonts w:ascii="Verdana" w:hAnsi="Verdana"/>
          <w:sz w:val="18"/>
          <w:szCs w:val="18"/>
        </w:rPr>
        <w:t>verlenging van 1 jaar</w:t>
      </w:r>
      <w:r w:rsidRPr="00B97BAB">
        <w:rPr>
          <w:rFonts w:ascii="Verdana" w:hAnsi="Verdana" w:cs="Arial"/>
          <w:sz w:val="18"/>
          <w:szCs w:val="18"/>
          <w:lang w:val="nl"/>
        </w:rPr>
        <w:t xml:space="preserve">.  </w:t>
      </w:r>
    </w:p>
    <w:p w14:paraId="528816BF" w14:textId="0F564596" w:rsidR="00F160D7" w:rsidRPr="00C72FE7" w:rsidRDefault="00CF728A" w:rsidP="004C2E8C">
      <w:pPr>
        <w:suppressAutoHyphens/>
        <w:ind w:left="708" w:right="-1"/>
        <w:rPr>
          <w:rFonts w:ascii="Verdana" w:hAnsi="Verdana" w:cs="Arial"/>
          <w:sz w:val="18"/>
          <w:szCs w:val="18"/>
          <w:lang w:val="nl"/>
        </w:rPr>
      </w:pPr>
      <w:r w:rsidRPr="00B97BAB">
        <w:rPr>
          <w:rFonts w:ascii="Verdana" w:hAnsi="Verdana" w:cs="Arial"/>
          <w:sz w:val="18"/>
          <w:szCs w:val="18"/>
          <w:lang w:val="nl"/>
        </w:rPr>
        <w:t xml:space="preserve">Opdrachtgever stelt Opdrachtnemer uiterlijk </w:t>
      </w:r>
      <w:r w:rsidR="00150651">
        <w:rPr>
          <w:rFonts w:ascii="Verdana" w:hAnsi="Verdana" w:cs="Arial"/>
          <w:sz w:val="18"/>
          <w:szCs w:val="18"/>
          <w:lang w:val="nl"/>
        </w:rPr>
        <w:t>6</w:t>
      </w:r>
      <w:r w:rsidRPr="00B97BAB">
        <w:rPr>
          <w:rFonts w:ascii="Verdana" w:hAnsi="Verdana" w:cs="Arial"/>
          <w:sz w:val="18"/>
          <w:szCs w:val="18"/>
          <w:lang w:val="nl"/>
        </w:rPr>
        <w:t xml:space="preserve"> maanden voor het verstrijken van de initiële c.q. dan geldende looptijd van de Overeenkomst schriftelijk in kennis indien Opdrachtgever gebruik </w:t>
      </w:r>
      <w:r w:rsidR="00150651">
        <w:rPr>
          <w:rFonts w:ascii="Verdana" w:hAnsi="Verdana" w:cs="Arial"/>
          <w:sz w:val="18"/>
          <w:szCs w:val="18"/>
          <w:lang w:val="nl"/>
        </w:rPr>
        <w:t>wil maken</w:t>
      </w:r>
      <w:r w:rsidRPr="00B97BAB">
        <w:rPr>
          <w:rFonts w:ascii="Verdana" w:hAnsi="Verdana" w:cs="Arial"/>
          <w:sz w:val="18"/>
          <w:szCs w:val="18"/>
          <w:lang w:val="nl"/>
        </w:rPr>
        <w:t xml:space="preserve"> van de verlengingsoptie.</w:t>
      </w:r>
      <w:r w:rsidRPr="00C72FE7">
        <w:rPr>
          <w:rFonts w:ascii="Verdana" w:hAnsi="Verdana" w:cs="Arial"/>
          <w:sz w:val="18"/>
          <w:szCs w:val="18"/>
          <w:lang w:val="nl"/>
        </w:rPr>
        <w:t xml:space="preserve"> </w:t>
      </w:r>
      <w:r w:rsidR="00150651">
        <w:rPr>
          <w:rFonts w:ascii="Verdana" w:hAnsi="Verdana" w:cs="Arial"/>
          <w:sz w:val="18"/>
          <w:szCs w:val="18"/>
          <w:lang w:val="nl"/>
        </w:rPr>
        <w:t>Als Opdrachtnemer en Opdrachtgever niet uitdrukkelijk laten weten dat er geen gebruik wordt gemaakt van een optie, dan wordt de Overeenkomst stilzwijgend verlengd</w:t>
      </w:r>
      <w:r w:rsidR="002A4A49">
        <w:rPr>
          <w:rFonts w:ascii="Verdana" w:hAnsi="Verdana" w:cs="Arial"/>
          <w:sz w:val="18"/>
          <w:szCs w:val="18"/>
          <w:lang w:val="nl"/>
        </w:rPr>
        <w:t xml:space="preserve"> met </w:t>
      </w:r>
      <w:r w:rsidR="007C2EE1">
        <w:rPr>
          <w:rFonts w:ascii="Verdana" w:hAnsi="Verdana" w:cs="Arial"/>
          <w:sz w:val="18"/>
          <w:szCs w:val="18"/>
          <w:lang w:val="nl"/>
        </w:rPr>
        <w:t xml:space="preserve">de optionele verlenging van </w:t>
      </w:r>
      <w:r w:rsidR="002A4A49">
        <w:rPr>
          <w:rFonts w:ascii="Verdana" w:hAnsi="Verdana" w:cs="Arial"/>
          <w:sz w:val="18"/>
          <w:szCs w:val="18"/>
          <w:lang w:val="nl"/>
        </w:rPr>
        <w:t>1 jaar</w:t>
      </w:r>
      <w:r w:rsidR="00150651">
        <w:rPr>
          <w:rFonts w:ascii="Verdana" w:hAnsi="Verdana" w:cs="Arial"/>
          <w:sz w:val="18"/>
          <w:szCs w:val="18"/>
          <w:lang w:val="nl"/>
        </w:rPr>
        <w:t xml:space="preserve">. </w:t>
      </w:r>
    </w:p>
    <w:bookmarkEnd w:id="0"/>
    <w:p w14:paraId="6FE523F0" w14:textId="77777777" w:rsidR="004C2E8C" w:rsidRPr="00C72FE7" w:rsidRDefault="004C2E8C" w:rsidP="008243B7">
      <w:pPr>
        <w:suppressAutoHyphens/>
        <w:ind w:left="700" w:right="-1"/>
        <w:rPr>
          <w:rFonts w:ascii="Verdana" w:hAnsi="Verdana" w:cs="Arial"/>
          <w:b/>
          <w:bCs/>
          <w:sz w:val="18"/>
          <w:szCs w:val="18"/>
          <w:lang w:val="nl"/>
        </w:rPr>
      </w:pPr>
    </w:p>
    <w:p w14:paraId="49DD6E9C" w14:textId="3379543A" w:rsidR="00122BC9" w:rsidRPr="00C72FE7" w:rsidRDefault="00122BC9" w:rsidP="00FA07F6">
      <w:pPr>
        <w:pStyle w:val="Lijstalinea"/>
        <w:numPr>
          <w:ilvl w:val="0"/>
          <w:numId w:val="10"/>
        </w:numPr>
        <w:suppressAutoHyphens/>
        <w:ind w:right="-1"/>
        <w:rPr>
          <w:rFonts w:ascii="Verdana" w:hAnsi="Verdana" w:cs="Arial"/>
          <w:sz w:val="18"/>
          <w:szCs w:val="18"/>
          <w:lang w:val="nl"/>
        </w:rPr>
      </w:pPr>
      <w:r w:rsidRPr="00C72FE7">
        <w:rPr>
          <w:rFonts w:ascii="Verdana" w:hAnsi="Verdana" w:cs="Arial"/>
          <w:b/>
          <w:bCs/>
          <w:sz w:val="18"/>
          <w:szCs w:val="18"/>
          <w:lang w:val="nl"/>
        </w:rPr>
        <w:t>Prijs en overige financiële bepalingen</w:t>
      </w:r>
    </w:p>
    <w:p w14:paraId="4EE92C9D" w14:textId="77777777" w:rsidR="007A0A1B" w:rsidRPr="00C72FE7" w:rsidRDefault="007A0A1B" w:rsidP="008243B7">
      <w:pPr>
        <w:suppressAutoHyphens/>
        <w:ind w:left="720" w:right="-1" w:hanging="720"/>
        <w:rPr>
          <w:rFonts w:ascii="Verdana" w:hAnsi="Verdana" w:cs="Arial"/>
          <w:sz w:val="18"/>
          <w:szCs w:val="18"/>
          <w:lang w:val="nl"/>
        </w:rPr>
      </w:pPr>
    </w:p>
    <w:p w14:paraId="626169FC" w14:textId="5D50B40F" w:rsidR="00E21C2C" w:rsidRDefault="00122BC9" w:rsidP="00FA07F6">
      <w:pPr>
        <w:pStyle w:val="Lijstalinea"/>
        <w:numPr>
          <w:ilvl w:val="1"/>
          <w:numId w:val="10"/>
        </w:numPr>
        <w:suppressAutoHyphens/>
        <w:ind w:right="-1"/>
        <w:rPr>
          <w:rFonts w:ascii="Verdana" w:hAnsi="Verdana" w:cs="Arial"/>
          <w:sz w:val="18"/>
          <w:szCs w:val="18"/>
          <w:lang w:val="nl"/>
        </w:rPr>
      </w:pPr>
      <w:r w:rsidRPr="00C72FE7">
        <w:rPr>
          <w:rFonts w:ascii="Verdana" w:hAnsi="Verdana" w:cs="Arial"/>
          <w:sz w:val="18"/>
          <w:szCs w:val="18"/>
          <w:lang w:val="nl"/>
        </w:rPr>
        <w:t xml:space="preserve">Opdrachtnemer declareert </w:t>
      </w:r>
      <w:r w:rsidR="009451F1" w:rsidRPr="00C72FE7">
        <w:rPr>
          <w:rFonts w:ascii="Verdana" w:hAnsi="Verdana" w:cs="Arial"/>
          <w:sz w:val="18"/>
          <w:szCs w:val="18"/>
          <w:lang w:val="nl"/>
        </w:rPr>
        <w:t xml:space="preserve">conform de tarieven zoals opgenomen </w:t>
      </w:r>
      <w:r w:rsidR="009451F1" w:rsidRPr="00B97BAB">
        <w:rPr>
          <w:rFonts w:ascii="Verdana" w:hAnsi="Verdana" w:cs="Arial"/>
          <w:sz w:val="18"/>
          <w:szCs w:val="18"/>
          <w:lang w:val="nl"/>
        </w:rPr>
        <w:t xml:space="preserve">in </w:t>
      </w:r>
      <w:r w:rsidR="00B97BAB" w:rsidRPr="00B97BAB">
        <w:rPr>
          <w:rFonts w:ascii="Verdana" w:hAnsi="Verdana" w:cs="Arial"/>
          <w:sz w:val="18"/>
          <w:szCs w:val="18"/>
          <w:lang w:val="nl"/>
        </w:rPr>
        <w:t xml:space="preserve">de </w:t>
      </w:r>
      <w:r w:rsidR="009451F1" w:rsidRPr="00B97BAB">
        <w:rPr>
          <w:rFonts w:ascii="Verdana" w:hAnsi="Verdana" w:cs="Arial"/>
          <w:sz w:val="18"/>
          <w:szCs w:val="18"/>
          <w:lang w:val="nl"/>
        </w:rPr>
        <w:t xml:space="preserve">bijlage </w:t>
      </w:r>
      <w:r w:rsidR="00B97BAB" w:rsidRPr="00B97BAB">
        <w:rPr>
          <w:rFonts w:ascii="Verdana" w:hAnsi="Verdana" w:cs="Arial"/>
          <w:sz w:val="18"/>
          <w:szCs w:val="18"/>
          <w:lang w:val="nl"/>
        </w:rPr>
        <w:t xml:space="preserve">Prijzenblad </w:t>
      </w:r>
      <w:r w:rsidR="007C2EE1">
        <w:rPr>
          <w:rFonts w:ascii="Verdana" w:hAnsi="Verdana" w:cs="Arial"/>
          <w:sz w:val="18"/>
          <w:szCs w:val="18"/>
          <w:lang w:val="nl"/>
        </w:rPr>
        <w:t>va</w:t>
      </w:r>
      <w:r w:rsidR="00B97BAB" w:rsidRPr="00B97BAB">
        <w:rPr>
          <w:rFonts w:ascii="Verdana" w:hAnsi="Verdana" w:cs="Arial"/>
          <w:sz w:val="18"/>
          <w:szCs w:val="18"/>
          <w:lang w:val="nl"/>
        </w:rPr>
        <w:t>n uw Inschrijving. Zie de bijlage Werkwijze bij Over</w:t>
      </w:r>
      <w:r w:rsidR="00B97BAB">
        <w:rPr>
          <w:rFonts w:ascii="Verdana" w:hAnsi="Verdana" w:cs="Arial"/>
          <w:sz w:val="18"/>
          <w:szCs w:val="18"/>
          <w:lang w:val="nl"/>
        </w:rPr>
        <w:t>eenkomst</w:t>
      </w:r>
      <w:r w:rsidR="00772008">
        <w:rPr>
          <w:rFonts w:ascii="Verdana" w:hAnsi="Verdana" w:cs="Arial"/>
          <w:sz w:val="18"/>
          <w:szCs w:val="18"/>
          <w:lang w:val="nl"/>
        </w:rPr>
        <w:t>.</w:t>
      </w:r>
    </w:p>
    <w:p w14:paraId="2D696D1E" w14:textId="77777777" w:rsidR="004C2E8C" w:rsidRPr="004C2E8C" w:rsidRDefault="004C2E8C" w:rsidP="004C2E8C">
      <w:pPr>
        <w:suppressAutoHyphens/>
        <w:ind w:right="-1"/>
        <w:rPr>
          <w:rFonts w:ascii="Verdana" w:hAnsi="Verdana" w:cs="Arial"/>
          <w:sz w:val="18"/>
          <w:szCs w:val="18"/>
          <w:lang w:val="nl"/>
        </w:rPr>
      </w:pPr>
    </w:p>
    <w:p w14:paraId="55BE1DD5" w14:textId="57042B7D" w:rsidR="00122BC9" w:rsidRPr="00FA07F6" w:rsidRDefault="00122BC9" w:rsidP="00FA07F6">
      <w:pPr>
        <w:pStyle w:val="Lijstalinea"/>
        <w:numPr>
          <w:ilvl w:val="1"/>
          <w:numId w:val="10"/>
        </w:numPr>
        <w:suppressAutoHyphens/>
        <w:ind w:right="-1"/>
        <w:rPr>
          <w:rFonts w:ascii="Verdana" w:hAnsi="Verdana" w:cs="Arial"/>
          <w:sz w:val="18"/>
          <w:szCs w:val="18"/>
          <w:lang w:val="nl"/>
        </w:rPr>
      </w:pPr>
      <w:r w:rsidRPr="00FA07F6">
        <w:rPr>
          <w:rFonts w:ascii="Verdana" w:hAnsi="Verdana" w:cs="Arial"/>
          <w:sz w:val="18"/>
          <w:szCs w:val="18"/>
          <w:lang w:val="nl"/>
        </w:rPr>
        <w:t xml:space="preserve">Uitdrukkelijk wordt bepaald dat indien </w:t>
      </w:r>
      <w:r w:rsidR="00AA3889" w:rsidRPr="00FA07F6">
        <w:rPr>
          <w:rFonts w:ascii="Verdana" w:hAnsi="Verdana" w:cs="Arial"/>
          <w:sz w:val="18"/>
          <w:szCs w:val="18"/>
          <w:lang w:val="nl"/>
        </w:rPr>
        <w:t>O</w:t>
      </w:r>
      <w:r w:rsidR="00F23761" w:rsidRPr="00FA07F6">
        <w:rPr>
          <w:rFonts w:ascii="Verdana" w:hAnsi="Verdana" w:cs="Arial"/>
          <w:sz w:val="18"/>
          <w:szCs w:val="18"/>
          <w:lang w:val="nl"/>
        </w:rPr>
        <w:t xml:space="preserve">pdrachtnemer geen </w:t>
      </w:r>
      <w:r w:rsidR="00E21C2C" w:rsidRPr="00FA07F6">
        <w:rPr>
          <w:rFonts w:ascii="Verdana" w:hAnsi="Verdana" w:cs="Arial"/>
          <w:sz w:val="18"/>
          <w:szCs w:val="18"/>
          <w:lang w:val="nl"/>
        </w:rPr>
        <w:t>btw</w:t>
      </w:r>
      <w:r w:rsidR="00F23761" w:rsidRPr="00FA07F6">
        <w:rPr>
          <w:rFonts w:ascii="Verdana" w:hAnsi="Verdana" w:cs="Arial"/>
          <w:sz w:val="18"/>
          <w:szCs w:val="18"/>
          <w:lang w:val="nl"/>
        </w:rPr>
        <w:t xml:space="preserve"> in rekening brengt</w:t>
      </w:r>
      <w:r w:rsidR="00837147" w:rsidRPr="00FA07F6">
        <w:rPr>
          <w:rFonts w:ascii="Verdana" w:hAnsi="Verdana" w:cs="Arial"/>
          <w:sz w:val="18"/>
          <w:szCs w:val="18"/>
          <w:lang w:val="nl"/>
        </w:rPr>
        <w:t>,</w:t>
      </w:r>
      <w:r w:rsidR="00F23761" w:rsidRPr="00FA07F6">
        <w:rPr>
          <w:rFonts w:ascii="Verdana" w:hAnsi="Verdana" w:cs="Arial"/>
          <w:sz w:val="18"/>
          <w:szCs w:val="18"/>
          <w:lang w:val="nl"/>
        </w:rPr>
        <w:t xml:space="preserve"> maar </w:t>
      </w:r>
      <w:r w:rsidRPr="00FA07F6">
        <w:rPr>
          <w:rFonts w:ascii="Verdana" w:hAnsi="Verdana" w:cs="Arial"/>
          <w:sz w:val="18"/>
          <w:szCs w:val="18"/>
          <w:lang w:val="nl"/>
        </w:rPr>
        <w:t xml:space="preserve">voor (een deel van) de Diensten geen vrijstelling van </w:t>
      </w:r>
      <w:r w:rsidR="00E21C2C" w:rsidRPr="00FA07F6">
        <w:rPr>
          <w:rFonts w:ascii="Verdana" w:hAnsi="Verdana" w:cs="Arial"/>
          <w:sz w:val="18"/>
          <w:szCs w:val="18"/>
          <w:lang w:val="nl"/>
        </w:rPr>
        <w:t>btw</w:t>
      </w:r>
      <w:r w:rsidRPr="00FA07F6">
        <w:rPr>
          <w:rFonts w:ascii="Verdana" w:hAnsi="Verdana" w:cs="Arial"/>
          <w:sz w:val="18"/>
          <w:szCs w:val="18"/>
          <w:lang w:val="nl"/>
        </w:rPr>
        <w:t xml:space="preserve"> blijkt te bestaan, </w:t>
      </w:r>
      <w:r w:rsidR="00AA3889" w:rsidRPr="00FA07F6">
        <w:rPr>
          <w:rFonts w:ascii="Verdana" w:hAnsi="Verdana" w:cs="Arial"/>
          <w:sz w:val="18"/>
          <w:szCs w:val="18"/>
          <w:lang w:val="nl"/>
        </w:rPr>
        <w:t xml:space="preserve">deze </w:t>
      </w:r>
      <w:r w:rsidRPr="00FA07F6">
        <w:rPr>
          <w:rFonts w:ascii="Verdana" w:hAnsi="Verdana" w:cs="Arial"/>
          <w:sz w:val="18"/>
          <w:szCs w:val="18"/>
          <w:lang w:val="nl"/>
        </w:rPr>
        <w:t>niet ten laste komt van Opdrachtgever.</w:t>
      </w:r>
    </w:p>
    <w:p w14:paraId="798B5209" w14:textId="77777777" w:rsidR="00122BC9" w:rsidRPr="008243B7" w:rsidRDefault="00122BC9" w:rsidP="008243B7">
      <w:pPr>
        <w:suppressAutoHyphens/>
        <w:ind w:left="567" w:right="-1" w:hanging="567"/>
        <w:rPr>
          <w:rFonts w:ascii="Verdana" w:hAnsi="Verdana" w:cs="Arial"/>
          <w:sz w:val="18"/>
          <w:szCs w:val="18"/>
          <w:lang w:val="nl"/>
        </w:rPr>
      </w:pPr>
    </w:p>
    <w:p w14:paraId="53B31B50" w14:textId="7FABA715" w:rsidR="007C2EE1" w:rsidRDefault="00122BC9" w:rsidP="007C2EE1">
      <w:pPr>
        <w:pStyle w:val="Lijstalinea"/>
        <w:numPr>
          <w:ilvl w:val="1"/>
          <w:numId w:val="10"/>
        </w:numPr>
        <w:suppressAutoHyphens/>
        <w:ind w:right="-1"/>
        <w:rPr>
          <w:rFonts w:ascii="Verdana" w:hAnsi="Verdana" w:cs="Arial"/>
          <w:sz w:val="18"/>
          <w:szCs w:val="18"/>
          <w:lang w:val="nl"/>
        </w:rPr>
      </w:pPr>
      <w:r w:rsidRPr="00F93F40">
        <w:rPr>
          <w:rFonts w:ascii="Verdana" w:hAnsi="Verdana" w:cs="Arial"/>
          <w:sz w:val="18"/>
          <w:szCs w:val="18"/>
          <w:lang w:val="nl"/>
        </w:rPr>
        <w:t xml:space="preserve">De prijs heeft betrekking op alle door Opdrachtnemer in het kader van deze Overeenkomst te verrichten Diensten en eventueel daartoe benodigde materialen. </w:t>
      </w:r>
    </w:p>
    <w:p w14:paraId="6EE0019A" w14:textId="77777777" w:rsidR="007C2EE1" w:rsidRPr="00F93F40" w:rsidRDefault="007C2EE1" w:rsidP="007941B7">
      <w:pPr>
        <w:pStyle w:val="Lijstalinea"/>
        <w:suppressAutoHyphens/>
        <w:ind w:right="-1"/>
        <w:rPr>
          <w:rFonts w:ascii="Verdana" w:hAnsi="Verdana" w:cs="Arial"/>
          <w:sz w:val="18"/>
          <w:szCs w:val="18"/>
          <w:lang w:val="nl"/>
        </w:rPr>
      </w:pPr>
    </w:p>
    <w:p w14:paraId="5E9851C0" w14:textId="309031D2" w:rsidR="007C2EE1" w:rsidRPr="00772008" w:rsidRDefault="00A471BC" w:rsidP="007C2EE1">
      <w:pPr>
        <w:pStyle w:val="Lijstalinea"/>
        <w:numPr>
          <w:ilvl w:val="1"/>
          <w:numId w:val="10"/>
        </w:numPr>
        <w:suppressAutoHyphens/>
        <w:ind w:right="-1"/>
        <w:rPr>
          <w:lang w:val="nl"/>
        </w:rPr>
      </w:pPr>
      <w:r w:rsidRPr="007941B7">
        <w:rPr>
          <w:rFonts w:ascii="Verdana" w:hAnsi="Verdana"/>
          <w:sz w:val="18"/>
          <w:szCs w:val="18"/>
          <w:lang w:val="nl"/>
        </w:rPr>
        <w:t xml:space="preserve">De door Inschrijver geoffreerde prijzen en tarieven mogen vanaf 1 </w:t>
      </w:r>
      <w:r w:rsidR="00AD657C">
        <w:rPr>
          <w:rFonts w:ascii="Verdana" w:hAnsi="Verdana"/>
          <w:sz w:val="18"/>
          <w:szCs w:val="18"/>
          <w:lang w:val="nl"/>
        </w:rPr>
        <w:t>januari</w:t>
      </w:r>
      <w:r w:rsidR="00AD657C" w:rsidRPr="007941B7">
        <w:rPr>
          <w:rFonts w:ascii="Verdana" w:hAnsi="Verdana"/>
          <w:sz w:val="18"/>
          <w:szCs w:val="18"/>
          <w:lang w:val="nl"/>
        </w:rPr>
        <w:t xml:space="preserve"> </w:t>
      </w:r>
      <w:r w:rsidRPr="007941B7">
        <w:rPr>
          <w:rFonts w:ascii="Verdana" w:hAnsi="Verdana"/>
          <w:sz w:val="18"/>
          <w:szCs w:val="18"/>
          <w:lang w:val="nl"/>
        </w:rPr>
        <w:t>2022 slechts na instemming van Opdrachtgever eenmaal per jaar worden aangepast. De tariefaanpassing dient gebaseerd te zijn op het CBS indexcijfer voor cao-lonen in de zakelijke en overige dienstverlening (Dienstprijzen; commerciële dienstverlenging en transport, index 2015=100), met subcategorie goederenvervoer over de weg met intermodale container. Voor het indexeren wordt uitgegaan van de eerste kwartaal periode van de betreffende indexeringsjaar als definitief.</w:t>
      </w:r>
    </w:p>
    <w:p w14:paraId="0020C024" w14:textId="57832E69" w:rsidR="00D60249" w:rsidRPr="007C2EE1" w:rsidRDefault="00D60249" w:rsidP="007941B7">
      <w:pPr>
        <w:pStyle w:val="Lijstalinea"/>
        <w:suppressAutoHyphens/>
        <w:ind w:right="-1"/>
        <w:rPr>
          <w:lang w:val="nl"/>
        </w:rPr>
      </w:pPr>
      <w:r w:rsidRPr="007941B7">
        <w:rPr>
          <w:rFonts w:ascii="Verdana" w:hAnsi="Verdana" w:cs="Arial"/>
          <w:sz w:val="18"/>
          <w:szCs w:val="18"/>
          <w:lang w:val="nl"/>
        </w:rPr>
        <w:t xml:space="preserve">De indexeringsaanvragen dienen te worden gericht aan het volgende e-mailadres: </w:t>
      </w:r>
      <w:hyperlink r:id="rId8" w:history="1">
        <w:r w:rsidR="00CF728A" w:rsidRPr="007C2EE1">
          <w:rPr>
            <w:rStyle w:val="Hyperlink"/>
            <w:rFonts w:ascii="Verdana" w:hAnsi="Verdana" w:cs="Arial"/>
            <w:sz w:val="18"/>
            <w:szCs w:val="18"/>
            <w:lang w:val="nl"/>
          </w:rPr>
          <w:t>categorie.afvalzorg@rvo.nl</w:t>
        </w:r>
      </w:hyperlink>
      <w:r w:rsidR="00CF728A" w:rsidRPr="007941B7">
        <w:rPr>
          <w:rFonts w:ascii="Verdana" w:hAnsi="Verdana" w:cs="Arial"/>
          <w:sz w:val="18"/>
          <w:szCs w:val="18"/>
          <w:lang w:val="nl"/>
        </w:rPr>
        <w:t xml:space="preserve"> </w:t>
      </w:r>
    </w:p>
    <w:p w14:paraId="2F162C03" w14:textId="77777777" w:rsidR="0018703B" w:rsidRDefault="0018703B" w:rsidP="009E145B">
      <w:pPr>
        <w:suppressAutoHyphens/>
        <w:ind w:right="-1"/>
        <w:rPr>
          <w:rFonts w:ascii="Verdana" w:hAnsi="Verdana" w:cs="Arial"/>
          <w:sz w:val="18"/>
          <w:szCs w:val="18"/>
          <w:lang w:val="nl"/>
        </w:rPr>
      </w:pPr>
    </w:p>
    <w:p w14:paraId="00A32993" w14:textId="77777777" w:rsidR="0018703B" w:rsidRPr="0018703B" w:rsidRDefault="0018703B" w:rsidP="0018703B">
      <w:pPr>
        <w:pStyle w:val="Geenafstand"/>
        <w:ind w:left="708"/>
        <w:rPr>
          <w:rFonts w:ascii="Verdana" w:hAnsi="Verdana"/>
          <w:sz w:val="18"/>
          <w:szCs w:val="18"/>
          <w:lang w:val="nl-NL"/>
        </w:rPr>
      </w:pPr>
      <w:r w:rsidRPr="0018703B">
        <w:rPr>
          <w:rFonts w:ascii="Verdana" w:hAnsi="Verdana"/>
          <w:sz w:val="18"/>
          <w:szCs w:val="18"/>
          <w:lang w:val="nl-NL"/>
        </w:rPr>
        <w:t xml:space="preserve">De Opdrachtnemer dient de aanvraag gespecificeerd met een uitdraai van CBS-Statline in te dienen en in de aanvraag een verwijzing te maken naar de betreffende Overeenkomst met Opdrachtgever. De aanvraag omvat een opgave van de oude versus de nieuwe prijzen en tarieven. </w:t>
      </w:r>
    </w:p>
    <w:p w14:paraId="2C566A80" w14:textId="77777777" w:rsidR="00122BC9" w:rsidRDefault="00D60249" w:rsidP="00D60249">
      <w:pPr>
        <w:suppressAutoHyphens/>
        <w:ind w:left="720" w:right="-1" w:hanging="12"/>
        <w:rPr>
          <w:rFonts w:ascii="Verdana" w:hAnsi="Verdana" w:cs="Arial"/>
          <w:sz w:val="18"/>
          <w:szCs w:val="18"/>
          <w:lang w:val="nl"/>
        </w:rPr>
      </w:pPr>
      <w:r w:rsidRPr="00D60249">
        <w:rPr>
          <w:rFonts w:ascii="Verdana" w:hAnsi="Verdana" w:cs="Arial"/>
          <w:sz w:val="18"/>
          <w:szCs w:val="18"/>
          <w:lang w:val="nl"/>
        </w:rPr>
        <w:t>Na ontvangst van de aanvraag bevestigt Opdrachtgever aan Opdrachtnemer als deze aanvraag is goedgekeurd.</w:t>
      </w:r>
    </w:p>
    <w:p w14:paraId="21E55F37" w14:textId="77777777" w:rsidR="00122BC9" w:rsidRPr="008243B7" w:rsidRDefault="00122BC9" w:rsidP="00F93F40">
      <w:pPr>
        <w:suppressAutoHyphens/>
        <w:ind w:right="-1"/>
        <w:rPr>
          <w:rFonts w:ascii="Verdana" w:hAnsi="Verdana" w:cs="Arial"/>
          <w:sz w:val="18"/>
          <w:szCs w:val="18"/>
          <w:lang w:val="nl"/>
        </w:rPr>
      </w:pPr>
    </w:p>
    <w:p w14:paraId="77827DF8" w14:textId="3887600F" w:rsidR="00122BC9" w:rsidRPr="00FA07F6" w:rsidRDefault="00122BC9" w:rsidP="00FA07F6">
      <w:pPr>
        <w:pStyle w:val="Lijstalinea"/>
        <w:numPr>
          <w:ilvl w:val="1"/>
          <w:numId w:val="10"/>
        </w:numPr>
        <w:suppressAutoHyphens/>
        <w:ind w:right="-1"/>
        <w:rPr>
          <w:rFonts w:ascii="Verdana" w:hAnsi="Verdana" w:cs="Arial"/>
          <w:sz w:val="18"/>
          <w:szCs w:val="18"/>
          <w:lang w:val="nl"/>
        </w:rPr>
      </w:pPr>
      <w:r w:rsidRPr="00FA07F6">
        <w:rPr>
          <w:rFonts w:ascii="Verdana" w:hAnsi="Verdana" w:cs="Arial"/>
          <w:sz w:val="18"/>
          <w:szCs w:val="18"/>
          <w:lang w:val="nl"/>
        </w:rPr>
        <w:t xml:space="preserve">Betaling vindt plaats na acceptatie van de </w:t>
      </w:r>
      <w:r w:rsidR="00772008">
        <w:rPr>
          <w:rFonts w:ascii="Verdana" w:hAnsi="Verdana" w:cs="Arial"/>
          <w:sz w:val="18"/>
          <w:szCs w:val="18"/>
          <w:lang w:val="nl"/>
        </w:rPr>
        <w:t xml:space="preserve">rapportages </w:t>
      </w:r>
      <w:r w:rsidR="00715149">
        <w:rPr>
          <w:rFonts w:ascii="Verdana" w:hAnsi="Verdana" w:cs="Arial"/>
          <w:sz w:val="18"/>
          <w:szCs w:val="18"/>
          <w:lang w:val="nl"/>
        </w:rPr>
        <w:t>en met een betaaltermijn van 30 dagen na factuurdatum</w:t>
      </w:r>
      <w:r w:rsidRPr="00FA07F6">
        <w:rPr>
          <w:rFonts w:ascii="Verdana" w:hAnsi="Verdana" w:cs="Arial"/>
          <w:sz w:val="18"/>
          <w:szCs w:val="18"/>
          <w:lang w:val="nl"/>
        </w:rPr>
        <w:t>.</w:t>
      </w:r>
    </w:p>
    <w:p w14:paraId="62307A7C" w14:textId="77777777" w:rsidR="00122BC9" w:rsidRPr="008243B7" w:rsidRDefault="00122BC9" w:rsidP="008243B7">
      <w:pPr>
        <w:suppressAutoHyphens/>
        <w:ind w:left="567" w:right="-1" w:hanging="567"/>
        <w:rPr>
          <w:rFonts w:ascii="Verdana" w:hAnsi="Verdana" w:cs="Arial"/>
          <w:sz w:val="18"/>
          <w:szCs w:val="18"/>
          <w:lang w:val="nl"/>
        </w:rPr>
      </w:pPr>
      <w:r w:rsidRPr="008243B7">
        <w:rPr>
          <w:rFonts w:ascii="Verdana" w:hAnsi="Verdana" w:cs="Arial"/>
          <w:sz w:val="18"/>
          <w:szCs w:val="18"/>
          <w:lang w:val="nl"/>
        </w:rPr>
        <w:t xml:space="preserve">      </w:t>
      </w:r>
    </w:p>
    <w:p w14:paraId="78D7C71A" w14:textId="53EC0073" w:rsidR="00122BC9" w:rsidRPr="00EF4413" w:rsidRDefault="005E6F63" w:rsidP="00FA07F6">
      <w:pPr>
        <w:pStyle w:val="Lijstalinea"/>
        <w:numPr>
          <w:ilvl w:val="1"/>
          <w:numId w:val="10"/>
        </w:numPr>
        <w:suppressAutoHyphens/>
        <w:ind w:right="-1"/>
        <w:rPr>
          <w:rFonts w:ascii="Verdana" w:hAnsi="Verdana" w:cs="Arial"/>
          <w:sz w:val="18"/>
          <w:szCs w:val="18"/>
          <w:lang w:val="nl"/>
        </w:rPr>
      </w:pPr>
      <w:r w:rsidRPr="00C72FE7">
        <w:rPr>
          <w:rFonts w:ascii="Verdana" w:hAnsi="Verdana" w:cs="Arial"/>
          <w:sz w:val="18"/>
          <w:szCs w:val="18"/>
        </w:rPr>
        <w:t xml:space="preserve">Opdrachtnemer </w:t>
      </w:r>
      <w:r w:rsidRPr="00C72FE7">
        <w:rPr>
          <w:rFonts w:ascii="Verdana" w:hAnsi="Verdana" w:cs="Arial"/>
          <w:sz w:val="18"/>
          <w:szCs w:val="18"/>
          <w:lang w:val="nl"/>
        </w:rPr>
        <w:t xml:space="preserve">factureert op de in </w:t>
      </w:r>
      <w:r w:rsidR="00F93F40">
        <w:rPr>
          <w:rFonts w:ascii="Verdana" w:hAnsi="Verdana" w:cs="Arial"/>
          <w:sz w:val="18"/>
          <w:szCs w:val="18"/>
          <w:lang w:val="nl"/>
        </w:rPr>
        <w:t xml:space="preserve">in </w:t>
      </w:r>
      <w:r w:rsidRPr="00C72FE7">
        <w:rPr>
          <w:rFonts w:ascii="Verdana" w:hAnsi="Verdana" w:cs="Arial"/>
          <w:sz w:val="18"/>
          <w:szCs w:val="18"/>
          <w:lang w:val="nl"/>
        </w:rPr>
        <w:t>Werkwijze binnen</w:t>
      </w:r>
      <w:r>
        <w:rPr>
          <w:rFonts w:ascii="Verdana" w:hAnsi="Verdana" w:cs="Arial"/>
          <w:sz w:val="18"/>
          <w:szCs w:val="18"/>
          <w:lang w:val="nl"/>
        </w:rPr>
        <w:t xml:space="preserve"> de Overeenkomst </w:t>
      </w:r>
      <w:r w:rsidRPr="00665809">
        <w:rPr>
          <w:rFonts w:ascii="Verdana" w:hAnsi="Verdana" w:cs="Arial"/>
          <w:sz w:val="18"/>
          <w:szCs w:val="18"/>
          <w:lang w:val="nl"/>
        </w:rPr>
        <w:t xml:space="preserve">voorgeschreven wijze. </w:t>
      </w:r>
      <w:r w:rsidRPr="00665809">
        <w:rPr>
          <w:rFonts w:ascii="Verdana" w:hAnsi="Verdana" w:cs="Arial"/>
          <w:sz w:val="18"/>
          <w:szCs w:val="18"/>
        </w:rPr>
        <w:t xml:space="preserve"> </w:t>
      </w:r>
      <w:r w:rsidR="007C2EE1">
        <w:rPr>
          <w:rFonts w:ascii="Verdana" w:hAnsi="Verdana" w:cs="Arial"/>
          <w:sz w:val="18"/>
          <w:szCs w:val="18"/>
        </w:rPr>
        <w:t xml:space="preserve">Aanvullende afspraken over de specifieke wijze van factureren aan de Deelnemende diensten worden gemaakt als onderdeel van de implementatie en kunnen alleen in overleg, schriftelijk en met goedkeuring van Opdrachtgever gewijzigd worden. Goedkeuring wordt gegeven door </w:t>
      </w:r>
      <w:r w:rsidR="003E7CB3" w:rsidRPr="00F93F40">
        <w:rPr>
          <w:rFonts w:ascii="Verdana" w:hAnsi="Verdana" w:cs="Arial"/>
          <w:sz w:val="18"/>
          <w:szCs w:val="18"/>
          <w:lang w:val="nl"/>
        </w:rPr>
        <w:t>centraal contractmanager Afvalzorg &amp; grondstoffenmangement</w:t>
      </w:r>
      <w:r w:rsidR="003E7CB3">
        <w:rPr>
          <w:rFonts w:ascii="Verdana" w:hAnsi="Verdana" w:cs="Arial"/>
          <w:sz w:val="18"/>
          <w:szCs w:val="18"/>
          <w:lang w:val="nl"/>
        </w:rPr>
        <w:t>(?)</w:t>
      </w:r>
    </w:p>
    <w:p w14:paraId="3B256442" w14:textId="77777777" w:rsidR="00715149" w:rsidRPr="00EF4413" w:rsidRDefault="00715149" w:rsidP="00EF4413">
      <w:pPr>
        <w:pStyle w:val="Lijstalinea"/>
        <w:rPr>
          <w:rFonts w:ascii="Verdana" w:hAnsi="Verdana" w:cs="Arial"/>
          <w:sz w:val="18"/>
          <w:szCs w:val="18"/>
          <w:lang w:val="nl"/>
        </w:rPr>
      </w:pPr>
    </w:p>
    <w:p w14:paraId="037503F4" w14:textId="7C43B983" w:rsidR="00715149" w:rsidRPr="00A076DD" w:rsidRDefault="00715149">
      <w:pPr>
        <w:pStyle w:val="Lijstalinea"/>
        <w:numPr>
          <w:ilvl w:val="1"/>
          <w:numId w:val="10"/>
        </w:numPr>
        <w:suppressAutoHyphens/>
        <w:ind w:right="-1"/>
        <w:rPr>
          <w:rFonts w:ascii="Verdana" w:hAnsi="Verdana" w:cs="Arial"/>
          <w:sz w:val="18"/>
          <w:szCs w:val="18"/>
          <w:lang w:val="nl"/>
        </w:rPr>
      </w:pPr>
      <w:r w:rsidRPr="00A076DD">
        <w:rPr>
          <w:rFonts w:ascii="Verdana" w:hAnsi="Verdana" w:cs="Arial"/>
          <w:sz w:val="18"/>
          <w:szCs w:val="18"/>
          <w:lang w:val="nl"/>
        </w:rPr>
        <w:t xml:space="preserve">Opdrachtgever is gerechtigd een benchmark uit te voeren ter toetsing van de prijzen en tarieven welke door opdracthtnemer worden gehanteerd. Opdrachtnemer is verplicht medewerking te verlenen aan de benchmark. </w:t>
      </w:r>
      <w:bookmarkStart w:id="1" w:name="_Hlk46391841"/>
      <w:r w:rsidRPr="00A076DD">
        <w:rPr>
          <w:rFonts w:ascii="Verdana" w:hAnsi="Verdana" w:cs="Arial"/>
          <w:sz w:val="18"/>
          <w:szCs w:val="18"/>
          <w:lang w:val="nl"/>
        </w:rPr>
        <w:t>Wanneer na de benchmark blijkt dat de door Opdrachtnemer gehanteerde prijzen en tarieven hoger zijn dan in de markt, dan is Opdrachtnemer verplicht om op eerste verzoek de gehanteerde prijzen en tarieven aan te passen naar tarieven binnen de bandbreedte van de tarieven die uit de benchmark blijken.</w:t>
      </w:r>
      <w:bookmarkEnd w:id="1"/>
    </w:p>
    <w:p w14:paraId="375D9C6B" w14:textId="43CC1E4F" w:rsidR="00F82B5D" w:rsidRDefault="00F82B5D" w:rsidP="00F82B5D">
      <w:pPr>
        <w:suppressAutoHyphens/>
        <w:ind w:right="-1"/>
        <w:rPr>
          <w:rFonts w:ascii="Verdana" w:hAnsi="Verdana" w:cs="Arial"/>
          <w:sz w:val="18"/>
          <w:szCs w:val="18"/>
          <w:lang w:val="nl"/>
        </w:rPr>
      </w:pPr>
    </w:p>
    <w:p w14:paraId="70B9BD58" w14:textId="20A1BECC" w:rsidR="005E6F63" w:rsidRPr="005E6F63" w:rsidRDefault="00122BC9" w:rsidP="005E6F63">
      <w:pPr>
        <w:pStyle w:val="Lijstalinea"/>
        <w:numPr>
          <w:ilvl w:val="0"/>
          <w:numId w:val="10"/>
        </w:numPr>
        <w:suppressAutoHyphens/>
        <w:ind w:right="-1"/>
        <w:rPr>
          <w:rFonts w:ascii="Verdana" w:hAnsi="Verdana" w:cs="Arial"/>
          <w:sz w:val="18"/>
          <w:szCs w:val="18"/>
          <w:lang w:val="nl"/>
        </w:rPr>
      </w:pPr>
      <w:r w:rsidRPr="00FA07F6">
        <w:rPr>
          <w:rFonts w:ascii="Verdana" w:hAnsi="Verdana" w:cs="Arial"/>
          <w:b/>
          <w:bCs/>
          <w:sz w:val="18"/>
          <w:szCs w:val="18"/>
          <w:lang w:val="nl"/>
        </w:rPr>
        <w:t xml:space="preserve">Contactpersonen </w:t>
      </w:r>
      <w:r w:rsidRPr="00FA07F6">
        <w:rPr>
          <w:rFonts w:ascii="Verdana" w:hAnsi="Verdana" w:cs="Arial"/>
          <w:b/>
          <w:bCs/>
          <w:i/>
          <w:sz w:val="18"/>
          <w:szCs w:val="18"/>
          <w:lang w:val="nl"/>
        </w:rPr>
        <w:t>/ Projectleiders</w:t>
      </w:r>
    </w:p>
    <w:p w14:paraId="78216C40" w14:textId="77777777" w:rsidR="005E6F63" w:rsidRPr="005E6F63" w:rsidRDefault="005E6F63" w:rsidP="005E6F63">
      <w:pPr>
        <w:pStyle w:val="Lijstalinea"/>
        <w:suppressAutoHyphens/>
        <w:ind w:left="710" w:right="-1"/>
        <w:rPr>
          <w:rFonts w:ascii="Verdana" w:hAnsi="Verdana" w:cs="Arial"/>
          <w:sz w:val="18"/>
          <w:szCs w:val="18"/>
          <w:lang w:val="nl"/>
        </w:rPr>
      </w:pPr>
    </w:p>
    <w:p w14:paraId="3BA59019" w14:textId="5F4719CA" w:rsidR="005E6F63" w:rsidRPr="00F93F40" w:rsidRDefault="00122BC9" w:rsidP="005E6F63">
      <w:pPr>
        <w:pStyle w:val="Lijstalinea"/>
        <w:numPr>
          <w:ilvl w:val="1"/>
          <w:numId w:val="10"/>
        </w:numPr>
        <w:suppressAutoHyphens/>
        <w:ind w:right="-1"/>
        <w:rPr>
          <w:rFonts w:ascii="Verdana" w:hAnsi="Verdana" w:cs="Arial"/>
          <w:sz w:val="18"/>
          <w:szCs w:val="18"/>
          <w:lang w:val="nl"/>
        </w:rPr>
      </w:pPr>
      <w:r w:rsidRPr="00F93F40">
        <w:rPr>
          <w:rFonts w:ascii="Verdana" w:hAnsi="Verdana" w:cs="Arial"/>
          <w:sz w:val="18"/>
          <w:szCs w:val="18"/>
          <w:lang w:val="nl"/>
        </w:rPr>
        <w:t xml:space="preserve">Contactpersoon </w:t>
      </w:r>
      <w:r w:rsidR="00C90543" w:rsidRPr="00F93F40">
        <w:rPr>
          <w:rFonts w:ascii="Verdana" w:hAnsi="Verdana" w:cs="Arial"/>
          <w:sz w:val="18"/>
          <w:szCs w:val="18"/>
          <w:lang w:val="nl"/>
        </w:rPr>
        <w:t>van</w:t>
      </w:r>
      <w:r w:rsidRPr="00F93F40">
        <w:rPr>
          <w:rFonts w:ascii="Verdana" w:hAnsi="Verdana" w:cs="Arial"/>
          <w:sz w:val="18"/>
          <w:szCs w:val="18"/>
          <w:lang w:val="nl"/>
        </w:rPr>
        <w:t xml:space="preserve"> Opdrachtgever is</w:t>
      </w:r>
      <w:r w:rsidRPr="00F93F40">
        <w:rPr>
          <w:rFonts w:ascii="Verdana" w:hAnsi="Verdana" w:cs="Arial"/>
          <w:sz w:val="18"/>
          <w:szCs w:val="18"/>
        </w:rPr>
        <w:t xml:space="preserve"> </w:t>
      </w:r>
      <w:r w:rsidR="005E6F63" w:rsidRPr="00F93F40">
        <w:rPr>
          <w:rFonts w:ascii="Verdana" w:hAnsi="Verdana" w:cs="Arial"/>
          <w:sz w:val="18"/>
          <w:szCs w:val="18"/>
          <w:lang w:val="nl"/>
        </w:rPr>
        <w:t xml:space="preserve">de </w:t>
      </w:r>
      <w:r w:rsidR="004611ED" w:rsidRPr="00F93F40">
        <w:rPr>
          <w:rFonts w:ascii="Verdana" w:hAnsi="Verdana" w:cs="Arial"/>
          <w:sz w:val="18"/>
          <w:szCs w:val="18"/>
          <w:lang w:val="nl"/>
        </w:rPr>
        <w:t xml:space="preserve">centraal </w:t>
      </w:r>
      <w:r w:rsidR="005E6F63" w:rsidRPr="00F93F40">
        <w:rPr>
          <w:rFonts w:ascii="Verdana" w:hAnsi="Verdana" w:cs="Arial"/>
          <w:sz w:val="18"/>
          <w:szCs w:val="18"/>
          <w:lang w:val="nl"/>
        </w:rPr>
        <w:t xml:space="preserve">contractmanager </w:t>
      </w:r>
      <w:r w:rsidR="00F93F40" w:rsidRPr="00F93F40">
        <w:rPr>
          <w:rFonts w:ascii="Verdana" w:hAnsi="Verdana" w:cs="Arial"/>
          <w:sz w:val="18"/>
          <w:szCs w:val="18"/>
          <w:lang w:val="nl"/>
        </w:rPr>
        <w:t>A</w:t>
      </w:r>
      <w:r w:rsidR="005E6F63" w:rsidRPr="00F93F40">
        <w:rPr>
          <w:rFonts w:ascii="Verdana" w:hAnsi="Verdana" w:cs="Arial"/>
          <w:sz w:val="18"/>
          <w:szCs w:val="18"/>
          <w:lang w:val="nl"/>
        </w:rPr>
        <w:t>fval</w:t>
      </w:r>
      <w:r w:rsidR="00F93F40" w:rsidRPr="00F93F40">
        <w:rPr>
          <w:rFonts w:ascii="Verdana" w:hAnsi="Verdana" w:cs="Arial"/>
          <w:sz w:val="18"/>
          <w:szCs w:val="18"/>
          <w:lang w:val="nl"/>
        </w:rPr>
        <w:t>zorg</w:t>
      </w:r>
      <w:r w:rsidR="005E6F63" w:rsidRPr="00F93F40">
        <w:rPr>
          <w:rFonts w:ascii="Verdana" w:hAnsi="Verdana" w:cs="Arial"/>
          <w:sz w:val="18"/>
          <w:szCs w:val="18"/>
          <w:lang w:val="nl"/>
        </w:rPr>
        <w:t xml:space="preserve"> &amp; grondstof</w:t>
      </w:r>
      <w:r w:rsidR="00F93F40" w:rsidRPr="00F93F40">
        <w:rPr>
          <w:rFonts w:ascii="Verdana" w:hAnsi="Verdana" w:cs="Arial"/>
          <w:sz w:val="18"/>
          <w:szCs w:val="18"/>
          <w:lang w:val="nl"/>
        </w:rPr>
        <w:t>fen</w:t>
      </w:r>
      <w:r w:rsidR="005E6F63" w:rsidRPr="00F93F40">
        <w:rPr>
          <w:rFonts w:ascii="Verdana" w:hAnsi="Verdana" w:cs="Arial"/>
          <w:sz w:val="18"/>
          <w:szCs w:val="18"/>
          <w:lang w:val="nl"/>
        </w:rPr>
        <w:t xml:space="preserve">mangement </w:t>
      </w:r>
      <w:r w:rsidR="005E6F63" w:rsidRPr="00F93F40">
        <w:rPr>
          <w:rFonts w:ascii="Verdana" w:hAnsi="Verdana" w:cs="Arial"/>
          <w:sz w:val="18"/>
          <w:szCs w:val="18"/>
        </w:rPr>
        <w:t>dhr. A. Bharos (</w:t>
      </w:r>
      <w:hyperlink r:id="rId9" w:history="1">
        <w:r w:rsidR="005E6F63" w:rsidRPr="00F93F40">
          <w:rPr>
            <w:rStyle w:val="Hyperlink"/>
            <w:rFonts w:ascii="Verdana" w:hAnsi="Verdana" w:cs="Arial"/>
            <w:sz w:val="18"/>
            <w:szCs w:val="18"/>
          </w:rPr>
          <w:t>amresh.bharos@rvo.nl</w:t>
        </w:r>
      </w:hyperlink>
      <w:r w:rsidR="005E6F63" w:rsidRPr="00F93F40">
        <w:rPr>
          <w:rFonts w:ascii="Verdana" w:hAnsi="Verdana" w:cs="Arial"/>
          <w:sz w:val="18"/>
          <w:szCs w:val="18"/>
        </w:rPr>
        <w:t>)</w:t>
      </w:r>
      <w:r w:rsidR="00772008">
        <w:rPr>
          <w:rFonts w:ascii="Verdana" w:hAnsi="Verdana" w:cs="Arial"/>
          <w:sz w:val="18"/>
          <w:szCs w:val="18"/>
        </w:rPr>
        <w:t>. Per Deelnemende dienst en per locatie kan er een andere contactpersoon zijn.</w:t>
      </w:r>
    </w:p>
    <w:p w14:paraId="3266F779" w14:textId="55CD0551" w:rsidR="00122BC9" w:rsidRPr="005E6F63" w:rsidRDefault="00122BC9" w:rsidP="00C46936">
      <w:pPr>
        <w:pStyle w:val="Lijstalinea"/>
        <w:numPr>
          <w:ilvl w:val="1"/>
          <w:numId w:val="10"/>
        </w:numPr>
        <w:suppressAutoHyphens/>
        <w:ind w:right="-1"/>
        <w:rPr>
          <w:rFonts w:ascii="Verdana" w:hAnsi="Verdana" w:cs="Arial"/>
          <w:sz w:val="18"/>
          <w:szCs w:val="18"/>
          <w:lang w:val="nl"/>
        </w:rPr>
      </w:pPr>
      <w:r w:rsidRPr="005E6F63">
        <w:rPr>
          <w:rFonts w:ascii="Verdana" w:hAnsi="Verdana" w:cs="Arial"/>
          <w:sz w:val="18"/>
          <w:szCs w:val="18"/>
          <w:lang w:val="nl"/>
        </w:rPr>
        <w:lastRenderedPageBreak/>
        <w:t xml:space="preserve">Contactpersoon </w:t>
      </w:r>
      <w:r w:rsidR="00C90543">
        <w:rPr>
          <w:rFonts w:ascii="Verdana" w:hAnsi="Verdana" w:cs="Arial"/>
          <w:sz w:val="18"/>
          <w:szCs w:val="18"/>
          <w:lang w:val="nl"/>
        </w:rPr>
        <w:t>van</w:t>
      </w:r>
      <w:r w:rsidRPr="005E6F63">
        <w:rPr>
          <w:rFonts w:ascii="Verdana" w:hAnsi="Verdana" w:cs="Arial"/>
          <w:sz w:val="18"/>
          <w:szCs w:val="18"/>
          <w:lang w:val="nl"/>
        </w:rPr>
        <w:t xml:space="preserve"> Opdrachtnemer is </w:t>
      </w:r>
      <w:r w:rsidR="001B3CE8" w:rsidRPr="005E6F63">
        <w:rPr>
          <w:rFonts w:ascii="Verdana" w:hAnsi="Verdana" w:cs="Arial"/>
          <w:sz w:val="18"/>
          <w:szCs w:val="18"/>
          <w:highlight w:val="yellow"/>
          <w:lang w:val="nl"/>
        </w:rPr>
        <w:t>…</w:t>
      </w:r>
    </w:p>
    <w:p w14:paraId="33309E12" w14:textId="77777777" w:rsidR="00122BC9" w:rsidRPr="008243B7" w:rsidRDefault="00122BC9" w:rsidP="008243B7">
      <w:pPr>
        <w:suppressAutoHyphens/>
        <w:ind w:left="567" w:right="-1" w:hanging="567"/>
        <w:rPr>
          <w:rFonts w:ascii="Verdana" w:hAnsi="Verdana" w:cs="Arial"/>
          <w:sz w:val="18"/>
          <w:szCs w:val="18"/>
          <w:lang w:val="nl"/>
        </w:rPr>
      </w:pPr>
    </w:p>
    <w:p w14:paraId="22A33F67" w14:textId="5D0B09EF" w:rsidR="000B18E3" w:rsidRPr="004C2E8C" w:rsidRDefault="005E6F63" w:rsidP="004C2E8C">
      <w:pPr>
        <w:pStyle w:val="Lijstalinea"/>
        <w:numPr>
          <w:ilvl w:val="1"/>
          <w:numId w:val="10"/>
        </w:numPr>
        <w:suppressAutoHyphens/>
        <w:ind w:right="-1"/>
        <w:rPr>
          <w:rFonts w:ascii="Verdana" w:hAnsi="Verdana" w:cs="Arial"/>
          <w:sz w:val="18"/>
          <w:szCs w:val="18"/>
          <w:lang w:val="nl"/>
        </w:rPr>
      </w:pPr>
      <w:r>
        <w:rPr>
          <w:rFonts w:ascii="Verdana" w:hAnsi="Verdana" w:cs="Arial"/>
          <w:sz w:val="18"/>
          <w:szCs w:val="18"/>
          <w:lang w:val="nl"/>
        </w:rPr>
        <w:t>Een aantal</w:t>
      </w:r>
      <w:r w:rsidRPr="00133798">
        <w:rPr>
          <w:rFonts w:ascii="Verdana" w:hAnsi="Verdana" w:cs="Arial"/>
          <w:sz w:val="18"/>
          <w:szCs w:val="18"/>
          <w:lang w:val="nl"/>
        </w:rPr>
        <w:t xml:space="preserve"> maal per jaar vindt overleg plaats tussen de contactpersonen van Partijen over </w:t>
      </w:r>
      <w:r w:rsidRPr="00C72FE7">
        <w:rPr>
          <w:rFonts w:ascii="Verdana" w:hAnsi="Verdana" w:cs="Arial"/>
          <w:sz w:val="18"/>
          <w:szCs w:val="18"/>
          <w:lang w:val="nl"/>
        </w:rPr>
        <w:t xml:space="preserve">de wijze waarop deze </w:t>
      </w:r>
      <w:r w:rsidR="00F82B5D" w:rsidRPr="00C72FE7">
        <w:rPr>
          <w:rFonts w:ascii="Verdana" w:hAnsi="Verdana" w:cs="Arial"/>
          <w:sz w:val="18"/>
          <w:szCs w:val="18"/>
          <w:lang w:val="nl"/>
        </w:rPr>
        <w:t>O</w:t>
      </w:r>
      <w:r w:rsidRPr="00C72FE7">
        <w:rPr>
          <w:rFonts w:ascii="Verdana" w:hAnsi="Verdana" w:cs="Arial"/>
          <w:sz w:val="18"/>
          <w:szCs w:val="18"/>
          <w:lang w:val="nl"/>
        </w:rPr>
        <w:t xml:space="preserve">vereenkomst wordt uitgevoerd. De inhoud, frequentie en deelnemers van deze gesprekken liggen grotendeels vast en zijn omschreven in de bijlage </w:t>
      </w:r>
      <w:r w:rsidR="00A471BC" w:rsidRPr="00A471BC">
        <w:rPr>
          <w:rFonts w:ascii="Verdana" w:hAnsi="Verdana" w:cs="Arial"/>
          <w:sz w:val="18"/>
          <w:szCs w:val="18"/>
          <w:highlight w:val="yellow"/>
          <w:lang w:val="nl"/>
        </w:rPr>
        <w:t>--</w:t>
      </w:r>
      <w:r w:rsidRPr="00A471BC">
        <w:rPr>
          <w:rFonts w:ascii="Verdana" w:hAnsi="Verdana" w:cs="Arial"/>
          <w:sz w:val="18"/>
          <w:szCs w:val="18"/>
          <w:highlight w:val="yellow"/>
          <w:lang w:val="nl"/>
        </w:rPr>
        <w:t>KPI</w:t>
      </w:r>
      <w:r w:rsidR="00F04D0C" w:rsidRPr="00A471BC">
        <w:rPr>
          <w:rFonts w:ascii="Verdana" w:hAnsi="Verdana" w:cs="Arial"/>
          <w:sz w:val="18"/>
          <w:szCs w:val="18"/>
          <w:highlight w:val="yellow"/>
          <w:lang w:val="nl"/>
        </w:rPr>
        <w:t xml:space="preserve"> </w:t>
      </w:r>
      <w:r w:rsidR="00A471BC" w:rsidRPr="00A471BC">
        <w:rPr>
          <w:rFonts w:ascii="Verdana" w:hAnsi="Verdana" w:cs="Arial"/>
          <w:sz w:val="18"/>
          <w:szCs w:val="18"/>
          <w:highlight w:val="yellow"/>
          <w:lang w:val="nl"/>
        </w:rPr>
        <w:t>..</w:t>
      </w:r>
      <w:r w:rsidRPr="00A471BC">
        <w:rPr>
          <w:rFonts w:ascii="Verdana" w:hAnsi="Verdana" w:cs="Arial"/>
          <w:sz w:val="18"/>
          <w:szCs w:val="18"/>
          <w:highlight w:val="yellow"/>
          <w:lang w:val="nl"/>
        </w:rPr>
        <w:t>.</w:t>
      </w:r>
    </w:p>
    <w:p w14:paraId="008AA249" w14:textId="77777777" w:rsidR="004C2E8C" w:rsidRPr="008243B7" w:rsidRDefault="004C2E8C" w:rsidP="008243B7">
      <w:pPr>
        <w:suppressAutoHyphens/>
        <w:ind w:left="567" w:right="-1" w:hanging="567"/>
        <w:rPr>
          <w:rFonts w:ascii="Verdana" w:hAnsi="Verdana" w:cs="Arial"/>
          <w:sz w:val="18"/>
          <w:szCs w:val="18"/>
          <w:lang w:val="nl"/>
        </w:rPr>
      </w:pPr>
    </w:p>
    <w:p w14:paraId="6BC40EE2" w14:textId="009039A0" w:rsidR="00122BC9" w:rsidRPr="00FA07F6" w:rsidRDefault="00122BC9" w:rsidP="00FA07F6">
      <w:pPr>
        <w:pStyle w:val="Lijstalinea"/>
        <w:numPr>
          <w:ilvl w:val="0"/>
          <w:numId w:val="10"/>
        </w:numPr>
        <w:suppressAutoHyphens/>
        <w:ind w:right="-1"/>
        <w:rPr>
          <w:rFonts w:ascii="Verdana" w:hAnsi="Verdana" w:cs="Arial"/>
          <w:b/>
          <w:bCs/>
          <w:sz w:val="18"/>
          <w:szCs w:val="18"/>
          <w:lang w:val="nl"/>
        </w:rPr>
      </w:pPr>
      <w:r w:rsidRPr="00FA07F6">
        <w:rPr>
          <w:rFonts w:ascii="Verdana" w:hAnsi="Verdana" w:cs="Arial"/>
          <w:b/>
          <w:bCs/>
          <w:sz w:val="18"/>
          <w:szCs w:val="18"/>
          <w:lang w:val="nl"/>
        </w:rPr>
        <w:t>Tijden en plaats Diensten</w:t>
      </w:r>
    </w:p>
    <w:p w14:paraId="0E4C8AE8" w14:textId="77777777" w:rsidR="00F10542" w:rsidRPr="00156E0C" w:rsidRDefault="00F10542" w:rsidP="00F10542">
      <w:pPr>
        <w:spacing w:before="20" w:after="40"/>
        <w:rPr>
          <w:rFonts w:ascii="Verdana" w:hAnsi="Verdana" w:cs="Arial"/>
          <w:sz w:val="18"/>
          <w:szCs w:val="18"/>
        </w:rPr>
      </w:pPr>
    </w:p>
    <w:p w14:paraId="65659918" w14:textId="6FBDA963" w:rsidR="00BE7E65" w:rsidRPr="004C2E8C" w:rsidRDefault="00F10542" w:rsidP="004C2E8C">
      <w:pPr>
        <w:pStyle w:val="Plattetekstinspringen"/>
        <w:numPr>
          <w:ilvl w:val="1"/>
          <w:numId w:val="10"/>
        </w:numPr>
        <w:rPr>
          <w:rFonts w:ascii="Verdana" w:hAnsi="Verdana"/>
          <w:sz w:val="18"/>
          <w:szCs w:val="18"/>
        </w:rPr>
      </w:pPr>
      <w:r w:rsidRPr="00E75C09">
        <w:rPr>
          <w:rFonts w:ascii="Verdana" w:hAnsi="Verdana"/>
          <w:sz w:val="18"/>
          <w:szCs w:val="18"/>
        </w:rPr>
        <w:t>Partijen verplichten zich het Personeel van de andere Partij toegang te verlenen tot de plaats, waar de werkzaamheden verband houdend met de Diensten worden verricht, in het geval van een vooraf aangekondigde audit en gedurende de regulier geldende kantoortijden.</w:t>
      </w:r>
      <w:r w:rsidRPr="00156E0C">
        <w:rPr>
          <w:rFonts w:ascii="Verdana" w:hAnsi="Verdana"/>
          <w:sz w:val="18"/>
          <w:szCs w:val="18"/>
        </w:rPr>
        <w:t xml:space="preserve"> Partijen verplichten zich hun Personeel op te dragen de ter plekke van de uitvoering geldende huisregels</w:t>
      </w:r>
      <w:r w:rsidR="003E7CB3">
        <w:rPr>
          <w:rFonts w:ascii="Verdana" w:hAnsi="Verdana"/>
          <w:sz w:val="18"/>
          <w:szCs w:val="18"/>
        </w:rPr>
        <w:t xml:space="preserve"> en locatiereglementen</w:t>
      </w:r>
      <w:r w:rsidRPr="00156E0C">
        <w:rPr>
          <w:rFonts w:ascii="Verdana" w:hAnsi="Verdana"/>
          <w:sz w:val="18"/>
          <w:szCs w:val="18"/>
        </w:rPr>
        <w:t xml:space="preserve"> na te leven.</w:t>
      </w:r>
    </w:p>
    <w:p w14:paraId="19155552" w14:textId="77777777" w:rsidR="004C2E8C" w:rsidRPr="008243B7" w:rsidRDefault="004C2E8C" w:rsidP="00561C20">
      <w:pPr>
        <w:suppressAutoHyphens/>
        <w:ind w:right="-1"/>
        <w:rPr>
          <w:rFonts w:ascii="Verdana" w:hAnsi="Verdana" w:cs="Arial"/>
          <w:sz w:val="18"/>
          <w:szCs w:val="18"/>
          <w:lang w:val="nl"/>
        </w:rPr>
      </w:pPr>
    </w:p>
    <w:p w14:paraId="05AF137A" w14:textId="517C18F9" w:rsidR="00122BC9" w:rsidRPr="00FA07F6" w:rsidRDefault="00AA3889" w:rsidP="00FA07F6">
      <w:pPr>
        <w:pStyle w:val="Lijstalinea"/>
        <w:numPr>
          <w:ilvl w:val="0"/>
          <w:numId w:val="10"/>
        </w:numPr>
        <w:suppressAutoHyphens/>
        <w:ind w:right="-1"/>
        <w:rPr>
          <w:rFonts w:ascii="Verdana" w:hAnsi="Verdana" w:cs="Arial"/>
          <w:sz w:val="18"/>
          <w:szCs w:val="18"/>
          <w:lang w:val="nl"/>
        </w:rPr>
      </w:pPr>
      <w:r w:rsidRPr="00FA07F6">
        <w:rPr>
          <w:rFonts w:ascii="Verdana" w:hAnsi="Verdana" w:cs="Arial"/>
          <w:b/>
          <w:bCs/>
          <w:sz w:val="18"/>
          <w:szCs w:val="18"/>
          <w:lang w:val="nl"/>
        </w:rPr>
        <w:t xml:space="preserve">Overige </w:t>
      </w:r>
      <w:r w:rsidR="00122BC9" w:rsidRPr="00FA07F6">
        <w:rPr>
          <w:rFonts w:ascii="Verdana" w:hAnsi="Verdana" w:cs="Arial"/>
          <w:b/>
          <w:bCs/>
          <w:sz w:val="18"/>
          <w:szCs w:val="18"/>
          <w:lang w:val="nl"/>
        </w:rPr>
        <w:t>Voorwaarden</w:t>
      </w:r>
    </w:p>
    <w:p w14:paraId="288AD60F" w14:textId="77777777" w:rsidR="00122BC9" w:rsidRPr="008243B7" w:rsidRDefault="00122BC9" w:rsidP="008243B7">
      <w:pPr>
        <w:suppressAutoHyphens/>
        <w:ind w:left="567" w:right="-1" w:hanging="567"/>
        <w:rPr>
          <w:rFonts w:ascii="Verdana" w:hAnsi="Verdana" w:cs="Arial"/>
          <w:sz w:val="18"/>
          <w:szCs w:val="18"/>
          <w:lang w:val="nl"/>
        </w:rPr>
      </w:pPr>
    </w:p>
    <w:p w14:paraId="01155B3A" w14:textId="03991020" w:rsidR="00FA07F6" w:rsidRDefault="00122BC9" w:rsidP="00FA07F6">
      <w:pPr>
        <w:pStyle w:val="Lijstalinea"/>
        <w:numPr>
          <w:ilvl w:val="1"/>
          <w:numId w:val="10"/>
        </w:numPr>
        <w:suppressAutoHyphens/>
        <w:ind w:right="-1"/>
        <w:rPr>
          <w:rFonts w:ascii="Verdana" w:hAnsi="Verdana" w:cs="Arial"/>
          <w:sz w:val="18"/>
          <w:szCs w:val="18"/>
          <w:lang w:val="nl"/>
        </w:rPr>
      </w:pPr>
      <w:r w:rsidRPr="00FA07F6">
        <w:rPr>
          <w:rFonts w:ascii="Verdana" w:hAnsi="Verdana" w:cs="Arial"/>
          <w:sz w:val="18"/>
          <w:szCs w:val="18"/>
          <w:lang w:val="nl"/>
        </w:rPr>
        <w:t>Op deze Overeenkomst zijn van toepassing de "Algemene Rijksvoorwaarden voor het verstrekken van opdrachten tot het verrichten van Diensten 201</w:t>
      </w:r>
      <w:r w:rsidR="00256149" w:rsidRPr="00FA07F6">
        <w:rPr>
          <w:rFonts w:ascii="Verdana" w:hAnsi="Verdana" w:cs="Arial"/>
          <w:sz w:val="18"/>
          <w:szCs w:val="18"/>
          <w:lang w:val="nl"/>
        </w:rPr>
        <w:t>8</w:t>
      </w:r>
      <w:r w:rsidRPr="00FA07F6">
        <w:rPr>
          <w:rFonts w:ascii="Verdana" w:hAnsi="Verdana" w:cs="Arial"/>
          <w:sz w:val="18"/>
          <w:szCs w:val="18"/>
          <w:lang w:val="nl"/>
        </w:rPr>
        <w:t xml:space="preserve"> (ARVODI-201</w:t>
      </w:r>
      <w:r w:rsidR="00256149" w:rsidRPr="00FA07F6">
        <w:rPr>
          <w:rFonts w:ascii="Verdana" w:hAnsi="Verdana" w:cs="Arial"/>
          <w:sz w:val="18"/>
          <w:szCs w:val="18"/>
          <w:lang w:val="nl"/>
        </w:rPr>
        <w:t>8</w:t>
      </w:r>
      <w:r w:rsidR="006C58E4" w:rsidRPr="00FA07F6">
        <w:rPr>
          <w:rFonts w:ascii="Verdana" w:hAnsi="Verdana" w:cs="Arial"/>
          <w:sz w:val="18"/>
          <w:szCs w:val="18"/>
          <w:lang w:val="nl"/>
        </w:rPr>
        <w:t xml:space="preserve">)” </w:t>
      </w:r>
      <w:r w:rsidR="007C1FD3" w:rsidRPr="00C46936">
        <w:rPr>
          <w:rFonts w:ascii="Verdana" w:hAnsi="Verdana" w:cs="Arial"/>
          <w:sz w:val="18"/>
          <w:szCs w:val="18"/>
          <w:lang w:val="nl"/>
        </w:rPr>
        <w:t>(reeds in het bezit van P</w:t>
      </w:r>
      <w:r w:rsidRPr="00C46936">
        <w:rPr>
          <w:rFonts w:ascii="Verdana" w:hAnsi="Verdana" w:cs="Arial"/>
          <w:sz w:val="18"/>
          <w:szCs w:val="18"/>
          <w:lang w:val="nl"/>
        </w:rPr>
        <w:t>artijen), voor</w:t>
      </w:r>
      <w:r w:rsidRPr="00FA07F6">
        <w:rPr>
          <w:rFonts w:ascii="Verdana" w:hAnsi="Verdana" w:cs="Arial"/>
          <w:sz w:val="18"/>
          <w:szCs w:val="18"/>
          <w:lang w:val="nl"/>
        </w:rPr>
        <w:t xml:space="preserve"> zover daarvan in deze Overeenkomst niet wordt afgeweken. De toepasselijkheid van (eventuele) algemene en bijzondere voorwaarden van Opdrachtnemer is uitgesloten.</w:t>
      </w:r>
    </w:p>
    <w:p w14:paraId="1F962BD9" w14:textId="77777777" w:rsidR="00FA07F6" w:rsidRPr="00FA07F6" w:rsidRDefault="00FA07F6" w:rsidP="00FA07F6">
      <w:pPr>
        <w:suppressAutoHyphens/>
        <w:ind w:right="-1"/>
        <w:rPr>
          <w:rFonts w:ascii="Verdana" w:hAnsi="Verdana" w:cs="Arial"/>
          <w:sz w:val="18"/>
          <w:szCs w:val="18"/>
          <w:lang w:val="nl"/>
        </w:rPr>
      </w:pPr>
    </w:p>
    <w:p w14:paraId="4703F9B7" w14:textId="5DF798E2" w:rsidR="00C46936" w:rsidRDefault="00122BC9" w:rsidP="00C46936">
      <w:pPr>
        <w:pStyle w:val="Lijstalinea"/>
        <w:numPr>
          <w:ilvl w:val="1"/>
          <w:numId w:val="10"/>
        </w:numPr>
        <w:suppressAutoHyphens/>
        <w:ind w:right="-1"/>
        <w:rPr>
          <w:rFonts w:ascii="Verdana" w:hAnsi="Verdana" w:cs="Arial"/>
          <w:sz w:val="18"/>
          <w:szCs w:val="18"/>
          <w:lang w:val="nl"/>
        </w:rPr>
      </w:pPr>
      <w:r w:rsidRPr="00FA07F6">
        <w:rPr>
          <w:rFonts w:ascii="Verdana" w:hAnsi="Verdana" w:cs="Arial"/>
          <w:sz w:val="18"/>
          <w:szCs w:val="18"/>
          <w:lang w:val="nl"/>
        </w:rPr>
        <w:t xml:space="preserve">Onverminderd de plicht genoemd in artikel </w:t>
      </w:r>
      <w:r w:rsidR="00246BB2" w:rsidRPr="00FA07F6">
        <w:rPr>
          <w:rFonts w:ascii="Verdana" w:hAnsi="Verdana" w:cs="Arial"/>
          <w:sz w:val="18"/>
          <w:szCs w:val="18"/>
          <w:lang w:val="nl"/>
        </w:rPr>
        <w:t>9</w:t>
      </w:r>
      <w:r w:rsidRPr="00FA07F6">
        <w:rPr>
          <w:rFonts w:ascii="Verdana" w:hAnsi="Verdana" w:cs="Arial"/>
          <w:sz w:val="18"/>
          <w:szCs w:val="18"/>
          <w:lang w:val="nl"/>
        </w:rPr>
        <w:t xml:space="preserve"> van de ARVODI-201</w:t>
      </w:r>
      <w:r w:rsidR="00256149" w:rsidRPr="00FA07F6">
        <w:rPr>
          <w:rFonts w:ascii="Verdana" w:hAnsi="Verdana" w:cs="Arial"/>
          <w:sz w:val="18"/>
          <w:szCs w:val="18"/>
          <w:lang w:val="nl"/>
        </w:rPr>
        <w:t>8</w:t>
      </w:r>
      <w:r w:rsidRPr="00FA07F6">
        <w:rPr>
          <w:rFonts w:ascii="Verdana" w:hAnsi="Verdana" w:cs="Arial"/>
          <w:sz w:val="18"/>
          <w:szCs w:val="18"/>
          <w:lang w:val="nl"/>
        </w:rPr>
        <w:t xml:space="preserve"> om over de voortgang van de Diensten aan Opdrachtgever te rapporteren wanneer en op de wijze waarop deze dat nodig acht, is Opdrachtnemer in ieder geval gehouden </w:t>
      </w:r>
      <w:r w:rsidR="00C46936">
        <w:rPr>
          <w:rFonts w:ascii="Verdana" w:hAnsi="Verdana" w:cs="Arial"/>
          <w:sz w:val="18"/>
          <w:szCs w:val="18"/>
          <w:lang w:val="nl"/>
        </w:rPr>
        <w:t xml:space="preserve">om </w:t>
      </w:r>
      <w:r w:rsidR="00C46936" w:rsidRPr="00C46936">
        <w:rPr>
          <w:rFonts w:ascii="Verdana" w:hAnsi="Verdana" w:cs="Arial"/>
          <w:sz w:val="18"/>
          <w:szCs w:val="18"/>
          <w:lang w:val="nl"/>
        </w:rPr>
        <w:t xml:space="preserve">aan de contactpersoon van </w:t>
      </w:r>
      <w:r w:rsidR="00C46936" w:rsidRPr="00C72FE7">
        <w:rPr>
          <w:rFonts w:ascii="Verdana" w:hAnsi="Verdana" w:cs="Arial"/>
          <w:sz w:val="18"/>
          <w:szCs w:val="18"/>
          <w:lang w:val="nl"/>
        </w:rPr>
        <w:t xml:space="preserve">Opdrachtgever een voortgangsrapportage te verstrekken met inachtneming van de in Bijlage </w:t>
      </w:r>
      <w:r w:rsidR="007428CF" w:rsidRPr="007428CF">
        <w:rPr>
          <w:rFonts w:ascii="Verdana" w:hAnsi="Verdana" w:cs="Arial"/>
          <w:sz w:val="18"/>
          <w:szCs w:val="18"/>
          <w:highlight w:val="yellow"/>
          <w:lang w:val="nl"/>
        </w:rPr>
        <w:t>..</w:t>
      </w:r>
      <w:r w:rsidR="00C46936" w:rsidRPr="00C72FE7">
        <w:rPr>
          <w:rFonts w:ascii="Verdana" w:hAnsi="Verdana" w:cs="Arial"/>
          <w:sz w:val="18"/>
          <w:szCs w:val="18"/>
          <w:lang w:val="nl"/>
        </w:rPr>
        <w:t xml:space="preserve"> KPI bij</w:t>
      </w:r>
      <w:r w:rsidR="00C46936" w:rsidRPr="00C46936">
        <w:rPr>
          <w:rFonts w:ascii="Verdana" w:hAnsi="Verdana" w:cs="Arial"/>
          <w:sz w:val="18"/>
          <w:szCs w:val="18"/>
          <w:lang w:val="nl"/>
        </w:rPr>
        <w:t xml:space="preserve"> deze </w:t>
      </w:r>
      <w:r w:rsidR="00C46936">
        <w:rPr>
          <w:rFonts w:ascii="Verdana" w:hAnsi="Verdana" w:cs="Arial"/>
          <w:sz w:val="18"/>
          <w:szCs w:val="18"/>
          <w:lang w:val="nl"/>
        </w:rPr>
        <w:t>O</w:t>
      </w:r>
      <w:r w:rsidR="00C46936" w:rsidRPr="00C46936">
        <w:rPr>
          <w:rFonts w:ascii="Verdana" w:hAnsi="Verdana" w:cs="Arial"/>
          <w:sz w:val="18"/>
          <w:szCs w:val="18"/>
          <w:lang w:val="nl"/>
        </w:rPr>
        <w:t>vereenkomst daaraan gestelde eisen. Daarnaast verstrekt de Opdrachtnemer, zo dikwijls als Opdrachtgever dat verlangt, door Opdrachtgever aan te geven rapportages.</w:t>
      </w:r>
    </w:p>
    <w:p w14:paraId="0552AD6E" w14:textId="77777777" w:rsidR="00C46936" w:rsidRPr="00C46936" w:rsidRDefault="00C46936" w:rsidP="00C46936">
      <w:pPr>
        <w:pStyle w:val="Lijstalinea"/>
        <w:rPr>
          <w:rFonts w:ascii="Verdana" w:hAnsi="Verdana" w:cs="Arial"/>
          <w:sz w:val="18"/>
          <w:szCs w:val="18"/>
          <w:lang w:val="nl"/>
        </w:rPr>
      </w:pPr>
    </w:p>
    <w:p w14:paraId="79CA4D64" w14:textId="0430F639" w:rsidR="00C46936" w:rsidRPr="00C46936" w:rsidRDefault="00C46936" w:rsidP="00C46936">
      <w:pPr>
        <w:pStyle w:val="Lijstalinea"/>
        <w:numPr>
          <w:ilvl w:val="1"/>
          <w:numId w:val="10"/>
        </w:numPr>
        <w:suppressAutoHyphens/>
        <w:ind w:right="-1"/>
        <w:rPr>
          <w:rFonts w:ascii="Verdana" w:hAnsi="Verdana" w:cs="Arial"/>
          <w:sz w:val="18"/>
          <w:szCs w:val="18"/>
          <w:lang w:val="nl"/>
        </w:rPr>
      </w:pPr>
      <w:r>
        <w:rPr>
          <w:rFonts w:ascii="Verdana" w:hAnsi="Verdana" w:cs="Arial"/>
          <w:sz w:val="18"/>
          <w:szCs w:val="18"/>
          <w:lang w:val="nl"/>
        </w:rPr>
        <w:t>I</w:t>
      </w:r>
      <w:r w:rsidRPr="00936D3B">
        <w:rPr>
          <w:rFonts w:ascii="Verdana" w:hAnsi="Verdana" w:cs="Arial"/>
          <w:sz w:val="18"/>
          <w:szCs w:val="18"/>
          <w:lang w:val="nl"/>
        </w:rPr>
        <w:t xml:space="preserve">n aanvulling </w:t>
      </w:r>
      <w:r>
        <w:rPr>
          <w:rFonts w:ascii="Verdana" w:hAnsi="Verdana" w:cs="Arial"/>
          <w:sz w:val="18"/>
          <w:szCs w:val="18"/>
          <w:lang w:val="nl"/>
        </w:rPr>
        <w:t>op artikel 21 van de ARVODI-2018</w:t>
      </w:r>
      <w:r w:rsidRPr="00936D3B">
        <w:rPr>
          <w:rFonts w:ascii="Verdana" w:hAnsi="Verdana" w:cs="Arial"/>
          <w:sz w:val="18"/>
          <w:szCs w:val="18"/>
          <w:lang w:val="nl"/>
        </w:rPr>
        <w:t xml:space="preserve"> vrijwaart Opdrachtnemer Opdrachtgever tegen eventuele aanspraken van derden op vergoeding van schade als gevolg van het tekortschieten als bedoeld in</w:t>
      </w:r>
      <w:r>
        <w:rPr>
          <w:rFonts w:ascii="Verdana" w:hAnsi="Verdana" w:cs="Arial"/>
          <w:sz w:val="18"/>
          <w:szCs w:val="18"/>
          <w:lang w:val="nl"/>
        </w:rPr>
        <w:t xml:space="preserve"> artikel 21.3 van de ARVODI-2018</w:t>
      </w:r>
      <w:r w:rsidRPr="00936D3B">
        <w:rPr>
          <w:rFonts w:ascii="Verdana" w:hAnsi="Verdana" w:cs="Arial"/>
          <w:sz w:val="18"/>
          <w:szCs w:val="18"/>
          <w:lang w:val="nl"/>
        </w:rPr>
        <w:t>. De staffel inzake aansprakelijkheid opgenomen in</w:t>
      </w:r>
      <w:r>
        <w:rPr>
          <w:rFonts w:ascii="Verdana" w:hAnsi="Verdana" w:cs="Arial"/>
          <w:sz w:val="18"/>
          <w:szCs w:val="18"/>
          <w:lang w:val="nl"/>
        </w:rPr>
        <w:t xml:space="preserve"> artikel 21.3 van de ARVODI-2018</w:t>
      </w:r>
      <w:r w:rsidRPr="00936D3B">
        <w:rPr>
          <w:rFonts w:ascii="Verdana" w:hAnsi="Verdana" w:cs="Arial"/>
          <w:sz w:val="18"/>
          <w:szCs w:val="18"/>
          <w:lang w:val="nl"/>
        </w:rPr>
        <w:t xml:space="preserve"> is van overeenkomstige toepassing</w:t>
      </w:r>
      <w:r>
        <w:rPr>
          <w:rFonts w:ascii="Verdana" w:hAnsi="Verdana" w:cs="Arial"/>
          <w:sz w:val="18"/>
          <w:szCs w:val="18"/>
          <w:lang w:val="nl"/>
        </w:rPr>
        <w:t>.</w:t>
      </w:r>
    </w:p>
    <w:p w14:paraId="0A97E133" w14:textId="77777777" w:rsidR="00FA07F6" w:rsidRPr="00FA07F6" w:rsidRDefault="00FA07F6" w:rsidP="00FA07F6">
      <w:pPr>
        <w:pStyle w:val="Lijstalinea"/>
        <w:rPr>
          <w:rFonts w:ascii="Verdana" w:hAnsi="Verdana" w:cs="Arial"/>
          <w:b/>
          <w:sz w:val="18"/>
          <w:szCs w:val="18"/>
          <w:lang w:val="nl"/>
        </w:rPr>
      </w:pPr>
    </w:p>
    <w:p w14:paraId="466BBA15" w14:textId="4EB2ADAF" w:rsidR="005326A4" w:rsidRDefault="00644EB3" w:rsidP="005326A4">
      <w:pPr>
        <w:pStyle w:val="Lijstalinea"/>
        <w:numPr>
          <w:ilvl w:val="1"/>
          <w:numId w:val="10"/>
        </w:numPr>
        <w:suppressAutoHyphens/>
        <w:ind w:right="-1"/>
        <w:rPr>
          <w:rFonts w:ascii="Verdana" w:hAnsi="Verdana" w:cs="Arial"/>
          <w:sz w:val="18"/>
          <w:szCs w:val="18"/>
          <w:lang w:val="nl"/>
        </w:rPr>
      </w:pPr>
      <w:r w:rsidRPr="00FA07F6">
        <w:rPr>
          <w:rFonts w:ascii="Verdana" w:hAnsi="Verdana" w:cs="Arial"/>
          <w:sz w:val="18"/>
          <w:szCs w:val="18"/>
          <w:lang w:val="nl"/>
        </w:rPr>
        <w:t xml:space="preserve">In aanvulling op het bepaalde in artikel 22 ARVODI-2018 kan Opdrachtgever deze Overeenkomst zonder enige aanmaning of ingebrekestelling, met onmiddellijke ingang buiten rechte door middel van een aangetekend schrijven, ontbinden in de volgende gevallen: </w:t>
      </w:r>
    </w:p>
    <w:p w14:paraId="4B372998" w14:textId="77777777" w:rsidR="005326A4" w:rsidRPr="00A26864" w:rsidRDefault="005326A4" w:rsidP="005326A4">
      <w:pPr>
        <w:suppressAutoHyphens/>
        <w:ind w:left="1400" w:right="-1" w:hanging="700"/>
        <w:rPr>
          <w:rFonts w:ascii="Verdana" w:hAnsi="Verdana" w:cs="Arial"/>
          <w:sz w:val="18"/>
          <w:szCs w:val="18"/>
          <w:lang w:val="nl"/>
        </w:rPr>
      </w:pPr>
      <w:r>
        <w:rPr>
          <w:rFonts w:ascii="Verdana" w:hAnsi="Verdana" w:cs="Arial"/>
          <w:sz w:val="18"/>
          <w:szCs w:val="18"/>
          <w:lang w:val="nl"/>
        </w:rPr>
        <w:t>a.         i</w:t>
      </w:r>
      <w:r w:rsidRPr="00A26864">
        <w:rPr>
          <w:rFonts w:ascii="Verdana" w:hAnsi="Verdana" w:cs="Arial"/>
          <w:sz w:val="18"/>
          <w:szCs w:val="18"/>
          <w:lang w:val="nl"/>
        </w:rPr>
        <w:t xml:space="preserve">ndien Opdrachtnemer onherroepelijk strafrechtelijk is veroordeeld voor discriminatie in de zin van de artikelen 137c tot en met 137g en art. 429 quater van het Wetboek van Strafrecht, of; </w:t>
      </w:r>
    </w:p>
    <w:p w14:paraId="1E437D08" w14:textId="77777777" w:rsidR="005326A4" w:rsidRPr="00A26864" w:rsidRDefault="005326A4" w:rsidP="005326A4">
      <w:pPr>
        <w:suppressAutoHyphens/>
        <w:ind w:left="1400" w:right="-1" w:hanging="700"/>
        <w:rPr>
          <w:rFonts w:ascii="Verdana" w:hAnsi="Verdana" w:cs="Arial"/>
          <w:sz w:val="18"/>
          <w:szCs w:val="18"/>
          <w:lang w:val="nl"/>
        </w:rPr>
      </w:pPr>
      <w:r>
        <w:rPr>
          <w:rFonts w:ascii="Verdana" w:hAnsi="Verdana" w:cs="Arial"/>
          <w:sz w:val="18"/>
          <w:szCs w:val="18"/>
          <w:lang w:val="nl"/>
        </w:rPr>
        <w:t>b.         i</w:t>
      </w:r>
      <w:r w:rsidRPr="00A26864">
        <w:rPr>
          <w:rFonts w:ascii="Verdana" w:hAnsi="Verdana" w:cs="Arial"/>
          <w:sz w:val="18"/>
          <w:szCs w:val="18"/>
          <w:lang w:val="nl"/>
        </w:rPr>
        <w:t>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3A769F1B" w14:textId="77777777" w:rsidR="00A56649" w:rsidRDefault="005326A4" w:rsidP="00A56649">
      <w:pPr>
        <w:suppressAutoHyphens/>
        <w:ind w:left="1400" w:right="-1" w:hanging="700"/>
        <w:rPr>
          <w:rFonts w:ascii="Verdana" w:hAnsi="Verdana" w:cs="Arial"/>
          <w:sz w:val="18"/>
          <w:szCs w:val="18"/>
          <w:lang w:val="nl"/>
        </w:rPr>
      </w:pPr>
      <w:r w:rsidRPr="00A26864">
        <w:rPr>
          <w:rFonts w:ascii="Verdana" w:hAnsi="Verdana" w:cs="Arial"/>
          <w:sz w:val="18"/>
          <w:szCs w:val="18"/>
          <w:lang w:val="nl"/>
        </w:rPr>
        <w:t xml:space="preserve">            In de onder a. en b. genoemde gevallen vervalt het recht op ontbinding drie jaar nadat de desbetreffende veroordeling onherroepelijk is geworden</w:t>
      </w:r>
      <w:r>
        <w:rPr>
          <w:rFonts w:ascii="Verdana" w:hAnsi="Verdana" w:cs="Arial"/>
          <w:sz w:val="18"/>
          <w:szCs w:val="18"/>
          <w:lang w:val="nl"/>
        </w:rPr>
        <w:t>.</w:t>
      </w:r>
    </w:p>
    <w:p w14:paraId="0B91C3D5" w14:textId="56496DEA" w:rsidR="00A56649" w:rsidRPr="00A56649" w:rsidRDefault="00A56649" w:rsidP="00A56649">
      <w:pPr>
        <w:pStyle w:val="Lijstalinea"/>
        <w:numPr>
          <w:ilvl w:val="1"/>
          <w:numId w:val="10"/>
        </w:numPr>
        <w:suppressAutoHyphens/>
        <w:ind w:right="-1"/>
        <w:rPr>
          <w:rFonts w:ascii="Verdana" w:hAnsi="Verdana" w:cs="Arial"/>
          <w:sz w:val="18"/>
          <w:szCs w:val="18"/>
          <w:lang w:val="nl"/>
        </w:rPr>
      </w:pPr>
      <w:r w:rsidRPr="00A56649">
        <w:rPr>
          <w:rFonts w:ascii="Verdana" w:hAnsi="Verdana" w:cs="Arial"/>
          <w:sz w:val="18"/>
          <w:szCs w:val="18"/>
          <w:lang w:val="nl"/>
        </w:rPr>
        <w:t xml:space="preserve">Indien Opdrachtnemer gebruik maakt van onderaannemers bij de uitvoering van de </w:t>
      </w:r>
      <w:r w:rsidR="000A437F">
        <w:rPr>
          <w:rFonts w:ascii="Verdana" w:hAnsi="Verdana" w:cs="Arial"/>
          <w:sz w:val="18"/>
          <w:szCs w:val="18"/>
          <w:lang w:val="nl"/>
        </w:rPr>
        <w:t>O</w:t>
      </w:r>
      <w:r w:rsidRPr="00A56649">
        <w:rPr>
          <w:rFonts w:ascii="Verdana" w:hAnsi="Verdana" w:cs="Arial"/>
          <w:sz w:val="18"/>
          <w:szCs w:val="18"/>
          <w:lang w:val="nl"/>
        </w:rPr>
        <w:t>vereenkomst, geldt dat Opdrachtnemer bij de uitvoering van de overeenkomst onderaannemers betrekt op wie geen grond voor uitsluiting als bedoeld in </w:t>
      </w:r>
      <w:hyperlink r:id="rId10" w:history="1">
        <w:r w:rsidRPr="00A56649">
          <w:rPr>
            <w:rFonts w:ascii="Verdana" w:hAnsi="Verdana" w:cs="Arial"/>
            <w:sz w:val="18"/>
            <w:szCs w:val="18"/>
            <w:lang w:val="nl"/>
          </w:rPr>
          <w:t>artikel 2.86</w:t>
        </w:r>
      </w:hyperlink>
      <w:r w:rsidRPr="00A56649">
        <w:rPr>
          <w:rFonts w:ascii="Verdana" w:hAnsi="Verdana" w:cs="Arial"/>
          <w:sz w:val="18"/>
          <w:szCs w:val="18"/>
          <w:lang w:val="nl"/>
        </w:rPr>
        <w:t xml:space="preserve"> en/of artikel 2.87 </w:t>
      </w:r>
      <w:r w:rsidR="00EB41A0">
        <w:rPr>
          <w:rFonts w:ascii="Verdana" w:hAnsi="Verdana" w:cs="Arial"/>
          <w:sz w:val="18"/>
          <w:szCs w:val="18"/>
          <w:lang w:val="nl"/>
        </w:rPr>
        <w:t xml:space="preserve">van de Aanbestedingswet </w:t>
      </w:r>
      <w:r w:rsidRPr="00A56649">
        <w:rPr>
          <w:rFonts w:ascii="Verdana" w:hAnsi="Verdana" w:cs="Arial"/>
          <w:sz w:val="18"/>
          <w:szCs w:val="18"/>
          <w:lang w:val="nl"/>
        </w:rPr>
        <w:t>van toepassing is.</w:t>
      </w:r>
    </w:p>
    <w:p w14:paraId="721268AA" w14:textId="77777777" w:rsidR="00A56649" w:rsidRPr="00E75C09" w:rsidRDefault="00A56649" w:rsidP="00A56649">
      <w:pPr>
        <w:suppressAutoHyphens/>
        <w:ind w:left="567" w:right="-1" w:hanging="567"/>
        <w:rPr>
          <w:rFonts w:ascii="Verdana" w:hAnsi="Verdana" w:cs="Arial"/>
          <w:sz w:val="18"/>
          <w:szCs w:val="18"/>
          <w:lang w:val="nl"/>
        </w:rPr>
      </w:pPr>
    </w:p>
    <w:p w14:paraId="47463AFE" w14:textId="12F329B6" w:rsidR="00A56649" w:rsidRPr="00E75C09" w:rsidRDefault="00A56649" w:rsidP="00A56649">
      <w:pPr>
        <w:suppressAutoHyphens/>
        <w:ind w:left="567" w:right="-1" w:hanging="567"/>
        <w:rPr>
          <w:rFonts w:ascii="Verdana" w:hAnsi="Verdana" w:cs="Arial"/>
          <w:sz w:val="18"/>
          <w:szCs w:val="18"/>
          <w:lang w:val="nl"/>
        </w:rPr>
      </w:pPr>
      <w:r w:rsidRPr="00E75C09">
        <w:rPr>
          <w:rFonts w:ascii="Verdana" w:hAnsi="Verdana" w:cs="Arial"/>
          <w:sz w:val="18"/>
          <w:szCs w:val="18"/>
          <w:lang w:val="nl"/>
        </w:rPr>
        <w:t>6.</w:t>
      </w:r>
      <w:r w:rsidR="00A076DD">
        <w:rPr>
          <w:rFonts w:ascii="Verdana" w:hAnsi="Verdana" w:cs="Arial"/>
          <w:sz w:val="18"/>
          <w:szCs w:val="18"/>
          <w:lang w:val="nl"/>
        </w:rPr>
        <w:t>6</w:t>
      </w:r>
      <w:r w:rsidRPr="00E75C09">
        <w:rPr>
          <w:rFonts w:ascii="Verdana" w:hAnsi="Verdana" w:cs="Arial"/>
          <w:sz w:val="18"/>
          <w:szCs w:val="18"/>
          <w:lang w:val="nl"/>
        </w:rPr>
        <w:tab/>
        <w:t xml:space="preserve">Indien Opdrachtnemer gebruik maakt van onderaannemers bij de uitvoering van de </w:t>
      </w:r>
      <w:r w:rsidR="000A437F">
        <w:rPr>
          <w:rFonts w:ascii="Verdana" w:hAnsi="Verdana" w:cs="Arial"/>
          <w:sz w:val="18"/>
          <w:szCs w:val="18"/>
          <w:lang w:val="nl"/>
        </w:rPr>
        <w:t>O</w:t>
      </w:r>
      <w:r w:rsidRPr="00E75C09">
        <w:rPr>
          <w:rFonts w:ascii="Verdana" w:hAnsi="Verdana" w:cs="Arial"/>
          <w:sz w:val="18"/>
          <w:szCs w:val="18"/>
          <w:lang w:val="nl"/>
        </w:rPr>
        <w:t xml:space="preserve">vereenkomst, geldt dat Opdrachtnemer een eigen verklaring overlegt van de onderaannemers die hij voornemens is bij de uitvoering van de </w:t>
      </w:r>
      <w:r w:rsidR="000A437F">
        <w:rPr>
          <w:rFonts w:ascii="Verdana" w:hAnsi="Verdana" w:cs="Arial"/>
          <w:sz w:val="18"/>
          <w:szCs w:val="18"/>
          <w:lang w:val="nl"/>
        </w:rPr>
        <w:t>O</w:t>
      </w:r>
      <w:r w:rsidRPr="00E75C09">
        <w:rPr>
          <w:rFonts w:ascii="Verdana" w:hAnsi="Verdana" w:cs="Arial"/>
          <w:sz w:val="18"/>
          <w:szCs w:val="18"/>
          <w:lang w:val="nl"/>
        </w:rPr>
        <w:t xml:space="preserve">vereenkomst te betrekken. Uit de eigen verklaring dient te blijven dat op de onderaannemers geen uitsluitingsgrond van toepassing is. </w:t>
      </w:r>
    </w:p>
    <w:p w14:paraId="6C51F837" w14:textId="77777777" w:rsidR="00A56649" w:rsidRPr="00E75C09" w:rsidRDefault="00A56649" w:rsidP="00A56649">
      <w:pPr>
        <w:suppressAutoHyphens/>
        <w:ind w:left="567" w:right="-1" w:hanging="567"/>
        <w:rPr>
          <w:rFonts w:ascii="Verdana" w:hAnsi="Verdana" w:cs="Arial"/>
          <w:sz w:val="18"/>
          <w:szCs w:val="18"/>
          <w:lang w:val="nl"/>
        </w:rPr>
      </w:pPr>
    </w:p>
    <w:p w14:paraId="1FAC3CEF" w14:textId="213DF73D" w:rsidR="00A56649" w:rsidRDefault="00A56649" w:rsidP="00A076DD">
      <w:pPr>
        <w:suppressAutoHyphens/>
        <w:ind w:left="567" w:right="-1" w:hanging="567"/>
        <w:rPr>
          <w:rFonts w:ascii="Verdana" w:hAnsi="Verdana" w:cs="Arial"/>
          <w:sz w:val="18"/>
          <w:szCs w:val="18"/>
          <w:lang w:val="nl"/>
        </w:rPr>
      </w:pPr>
      <w:r w:rsidRPr="00E75C09">
        <w:rPr>
          <w:rFonts w:ascii="Verdana" w:hAnsi="Verdana" w:cs="Arial"/>
          <w:sz w:val="18"/>
          <w:szCs w:val="18"/>
          <w:lang w:val="nl"/>
        </w:rPr>
        <w:lastRenderedPageBreak/>
        <w:t>6.</w:t>
      </w:r>
      <w:r w:rsidR="00A076DD">
        <w:rPr>
          <w:rFonts w:ascii="Verdana" w:hAnsi="Verdana" w:cs="Arial"/>
          <w:sz w:val="18"/>
          <w:szCs w:val="18"/>
          <w:lang w:val="nl"/>
        </w:rPr>
        <w:t>7</w:t>
      </w:r>
      <w:r w:rsidRPr="00E75C09">
        <w:rPr>
          <w:rFonts w:ascii="Verdana" w:hAnsi="Verdana" w:cs="Arial"/>
          <w:sz w:val="18"/>
          <w:szCs w:val="18"/>
          <w:lang w:val="nl"/>
        </w:rPr>
        <w:t xml:space="preserve"> </w:t>
      </w:r>
      <w:r w:rsidRPr="00E75C09">
        <w:rPr>
          <w:rFonts w:ascii="Verdana" w:hAnsi="Verdana" w:cs="Arial"/>
          <w:sz w:val="18"/>
          <w:szCs w:val="18"/>
          <w:lang w:val="nl"/>
        </w:rPr>
        <w:tab/>
        <w:t xml:space="preserve">Indien Opdrachtnemer gebruik maakt van onderaannemers bij de uitvoering van de </w:t>
      </w:r>
      <w:r w:rsidR="000A437F">
        <w:rPr>
          <w:rFonts w:ascii="Verdana" w:hAnsi="Verdana" w:cs="Arial"/>
          <w:sz w:val="18"/>
          <w:szCs w:val="18"/>
          <w:lang w:val="nl"/>
        </w:rPr>
        <w:t>O</w:t>
      </w:r>
      <w:r w:rsidRPr="00E75C09">
        <w:rPr>
          <w:rFonts w:ascii="Verdana" w:hAnsi="Verdana" w:cs="Arial"/>
          <w:sz w:val="18"/>
          <w:szCs w:val="18"/>
          <w:lang w:val="nl"/>
        </w:rPr>
        <w:t>vereenkomst, geldt dat Opdrachtnemer tot vervanging van de onderaannemer overgaat over wie in het onderzoek een grond voor uitsluiting als bedoeld in </w:t>
      </w:r>
      <w:hyperlink r:id="rId11" w:history="1">
        <w:r w:rsidRPr="00E75C09">
          <w:rPr>
            <w:rFonts w:ascii="Verdana" w:hAnsi="Verdana" w:cs="Arial"/>
            <w:sz w:val="18"/>
            <w:szCs w:val="18"/>
            <w:lang w:val="nl"/>
          </w:rPr>
          <w:t>artikel 2.86</w:t>
        </w:r>
      </w:hyperlink>
      <w:r w:rsidRPr="00E75C09">
        <w:rPr>
          <w:rFonts w:ascii="Verdana" w:hAnsi="Verdana" w:cs="Arial"/>
          <w:sz w:val="18"/>
          <w:szCs w:val="18"/>
          <w:lang w:val="nl"/>
        </w:rPr>
        <w:t xml:space="preserve"> en/of artikel 2.87 </w:t>
      </w:r>
      <w:r w:rsidR="00EB41A0">
        <w:rPr>
          <w:rFonts w:ascii="Verdana" w:hAnsi="Verdana" w:cs="Arial"/>
          <w:sz w:val="18"/>
          <w:szCs w:val="18"/>
          <w:lang w:val="nl"/>
        </w:rPr>
        <w:t xml:space="preserve">van de Aanbestedingswet </w:t>
      </w:r>
      <w:r w:rsidRPr="00E75C09">
        <w:rPr>
          <w:rFonts w:ascii="Verdana" w:hAnsi="Verdana" w:cs="Arial"/>
          <w:sz w:val="18"/>
          <w:szCs w:val="18"/>
          <w:lang w:val="nl"/>
        </w:rPr>
        <w:t>bekend is geworden.</w:t>
      </w:r>
    </w:p>
    <w:p w14:paraId="2DAA667B" w14:textId="77777777" w:rsidR="00A56649" w:rsidRDefault="00A56649" w:rsidP="00A56649">
      <w:pPr>
        <w:suppressAutoHyphens/>
        <w:ind w:left="567" w:right="-1" w:hanging="567"/>
        <w:rPr>
          <w:rFonts w:ascii="Verdana" w:hAnsi="Verdana" w:cs="Arial"/>
          <w:sz w:val="18"/>
          <w:szCs w:val="18"/>
          <w:lang w:val="nl"/>
        </w:rPr>
      </w:pPr>
    </w:p>
    <w:p w14:paraId="2DCE9BE2" w14:textId="51309494" w:rsidR="005326A4" w:rsidRPr="004C2E8C" w:rsidRDefault="00A56649" w:rsidP="004C2E8C">
      <w:pPr>
        <w:suppressAutoHyphens/>
        <w:ind w:left="567" w:right="-1" w:hanging="567"/>
        <w:rPr>
          <w:rFonts w:ascii="Verdana" w:hAnsi="Verdana" w:cs="Arial"/>
          <w:sz w:val="18"/>
          <w:szCs w:val="18"/>
          <w:lang w:val="nl"/>
        </w:rPr>
      </w:pPr>
      <w:r w:rsidRPr="00E75C09">
        <w:rPr>
          <w:rFonts w:ascii="Verdana" w:hAnsi="Verdana" w:cs="Arial"/>
          <w:sz w:val="18"/>
          <w:szCs w:val="18"/>
          <w:lang w:val="nl"/>
        </w:rPr>
        <w:t>6.</w:t>
      </w:r>
      <w:r w:rsidR="00A076DD">
        <w:rPr>
          <w:rFonts w:ascii="Verdana" w:hAnsi="Verdana" w:cs="Arial"/>
          <w:sz w:val="18"/>
          <w:szCs w:val="18"/>
          <w:lang w:val="nl"/>
        </w:rPr>
        <w:t>8</w:t>
      </w:r>
      <w:r w:rsidRPr="00E75C09">
        <w:rPr>
          <w:rFonts w:ascii="Verdana" w:hAnsi="Verdana" w:cs="Arial"/>
          <w:sz w:val="18"/>
          <w:szCs w:val="18"/>
          <w:lang w:val="nl"/>
        </w:rPr>
        <w:tab/>
        <w:t>Opdrachtgever is gerechtigd tot het uitvoeren van één of meerdere audit</w:t>
      </w:r>
      <w:r>
        <w:rPr>
          <w:rFonts w:ascii="Verdana" w:hAnsi="Verdana" w:cs="Arial"/>
          <w:sz w:val="18"/>
          <w:szCs w:val="18"/>
          <w:lang w:val="nl"/>
        </w:rPr>
        <w:t>s</w:t>
      </w:r>
      <w:r w:rsidRPr="00E75C09">
        <w:rPr>
          <w:rFonts w:ascii="Verdana" w:hAnsi="Verdana" w:cs="Arial"/>
          <w:sz w:val="18"/>
          <w:szCs w:val="18"/>
          <w:lang w:val="nl"/>
        </w:rPr>
        <w:t xml:space="preserve"> gedurende de looptijd van de </w:t>
      </w:r>
      <w:r w:rsidR="000A437F">
        <w:rPr>
          <w:rFonts w:ascii="Verdana" w:hAnsi="Verdana" w:cs="Arial"/>
          <w:sz w:val="18"/>
          <w:szCs w:val="18"/>
          <w:lang w:val="nl"/>
        </w:rPr>
        <w:t>O</w:t>
      </w:r>
      <w:r w:rsidRPr="00E75C09">
        <w:rPr>
          <w:rFonts w:ascii="Verdana" w:hAnsi="Verdana" w:cs="Arial"/>
          <w:sz w:val="18"/>
          <w:szCs w:val="18"/>
          <w:lang w:val="nl"/>
        </w:rPr>
        <w:t xml:space="preserve">vereenkomst. Het hoofddoel van de audit is controleren of de Diensten worden uitgevoerd conform de gestelde eisen. Indien uit een audit blijkt dat Opdrachtnemer de Diensten niet conform de gestelde eisen uitvoert, is Opdrachtnemer verplicht om dit op een zo kort mogelijke termijn alsnog te gaan doen. </w:t>
      </w:r>
    </w:p>
    <w:p w14:paraId="5B499068" w14:textId="77777777" w:rsidR="005326A4" w:rsidRPr="005326A4" w:rsidRDefault="005326A4" w:rsidP="005326A4">
      <w:pPr>
        <w:pStyle w:val="Lijstalinea"/>
        <w:rPr>
          <w:rFonts w:ascii="Verdana" w:hAnsi="Verdana" w:cs="Arial"/>
          <w:b/>
          <w:bCs/>
          <w:sz w:val="18"/>
          <w:szCs w:val="18"/>
          <w:lang w:val="nl"/>
        </w:rPr>
      </w:pPr>
    </w:p>
    <w:p w14:paraId="6BF96A18" w14:textId="77777777" w:rsidR="005326A4" w:rsidRPr="005326A4" w:rsidRDefault="00122BC9" w:rsidP="005326A4">
      <w:pPr>
        <w:pStyle w:val="Lijstalinea"/>
        <w:numPr>
          <w:ilvl w:val="0"/>
          <w:numId w:val="10"/>
        </w:numPr>
        <w:suppressAutoHyphens/>
        <w:ind w:right="-1"/>
        <w:rPr>
          <w:rFonts w:ascii="Verdana" w:hAnsi="Verdana" w:cs="Arial"/>
          <w:sz w:val="18"/>
          <w:szCs w:val="18"/>
          <w:lang w:val="nl"/>
        </w:rPr>
      </w:pPr>
      <w:r w:rsidRPr="005326A4">
        <w:rPr>
          <w:rFonts w:ascii="Verdana" w:hAnsi="Verdana" w:cs="Arial"/>
          <w:b/>
          <w:bCs/>
          <w:sz w:val="18"/>
          <w:szCs w:val="18"/>
          <w:lang w:val="nl"/>
        </w:rPr>
        <w:t>Integriteitsverklaring</w:t>
      </w:r>
    </w:p>
    <w:p w14:paraId="582B346A" w14:textId="2F8DBF87" w:rsidR="005326A4" w:rsidRDefault="00122BC9" w:rsidP="005326A4">
      <w:pPr>
        <w:pStyle w:val="Lijstalinea"/>
        <w:numPr>
          <w:ilvl w:val="1"/>
          <w:numId w:val="10"/>
        </w:numPr>
        <w:suppressAutoHyphens/>
        <w:ind w:right="-1"/>
        <w:rPr>
          <w:rFonts w:ascii="Verdana" w:hAnsi="Verdana" w:cs="Arial"/>
          <w:sz w:val="18"/>
          <w:szCs w:val="18"/>
          <w:lang w:val="nl"/>
        </w:rPr>
      </w:pPr>
      <w:r w:rsidRPr="005326A4">
        <w:rPr>
          <w:rFonts w:ascii="Verdana" w:hAnsi="Verdana" w:cs="Arial"/>
          <w:sz w:val="18"/>
          <w:szCs w:val="18"/>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8C5FF83" w14:textId="77777777" w:rsidR="004C2E8C" w:rsidRPr="004C2E8C" w:rsidRDefault="004C2E8C" w:rsidP="004C2E8C">
      <w:pPr>
        <w:suppressAutoHyphens/>
        <w:ind w:right="-1"/>
        <w:rPr>
          <w:rFonts w:ascii="Verdana" w:hAnsi="Verdana" w:cs="Arial"/>
          <w:sz w:val="18"/>
          <w:szCs w:val="18"/>
          <w:lang w:val="nl"/>
        </w:rPr>
      </w:pPr>
    </w:p>
    <w:p w14:paraId="3B26ED19" w14:textId="1E020956" w:rsidR="00FA07F6" w:rsidRPr="005326A4" w:rsidRDefault="00FA07F6" w:rsidP="005326A4">
      <w:pPr>
        <w:pStyle w:val="Lijstalinea"/>
        <w:numPr>
          <w:ilvl w:val="0"/>
          <w:numId w:val="10"/>
        </w:numPr>
        <w:suppressAutoHyphens/>
        <w:ind w:right="-1"/>
        <w:rPr>
          <w:rFonts w:ascii="Verdana" w:hAnsi="Verdana" w:cs="Arial"/>
          <w:sz w:val="18"/>
          <w:szCs w:val="18"/>
          <w:lang w:val="nl"/>
        </w:rPr>
      </w:pPr>
      <w:r w:rsidRPr="005326A4">
        <w:rPr>
          <w:rFonts w:ascii="Verdana" w:hAnsi="Verdana" w:cs="Arial"/>
          <w:b/>
          <w:bCs/>
          <w:sz w:val="18"/>
          <w:szCs w:val="18"/>
          <w:lang w:val="nl"/>
        </w:rPr>
        <w:t>Bijlagen bij de Overeenkomst</w:t>
      </w:r>
    </w:p>
    <w:p w14:paraId="5D09FE5F" w14:textId="0930F098" w:rsidR="005326A4" w:rsidRPr="00A471BC" w:rsidRDefault="005326A4" w:rsidP="005326A4">
      <w:pPr>
        <w:pStyle w:val="Lijstalinea"/>
        <w:numPr>
          <w:ilvl w:val="0"/>
          <w:numId w:val="21"/>
        </w:numPr>
        <w:suppressAutoHyphens/>
        <w:ind w:right="-1"/>
        <w:rPr>
          <w:rFonts w:ascii="Verdana" w:hAnsi="Verdana" w:cs="Arial"/>
          <w:sz w:val="18"/>
          <w:szCs w:val="18"/>
          <w:highlight w:val="yellow"/>
          <w:lang w:val="nl"/>
        </w:rPr>
      </w:pPr>
      <w:r w:rsidRPr="00A471BC">
        <w:rPr>
          <w:rFonts w:ascii="Verdana" w:hAnsi="Verdana" w:cs="Arial"/>
          <w:sz w:val="18"/>
          <w:szCs w:val="18"/>
          <w:highlight w:val="yellow"/>
          <w:lang w:val="nl"/>
        </w:rPr>
        <w:t xml:space="preserve">Bijlage </w:t>
      </w:r>
      <w:r w:rsidR="00A471BC" w:rsidRPr="00A471BC">
        <w:rPr>
          <w:rFonts w:ascii="Verdana" w:hAnsi="Verdana" w:cs="Arial"/>
          <w:sz w:val="18"/>
          <w:szCs w:val="18"/>
          <w:highlight w:val="yellow"/>
          <w:lang w:val="nl"/>
        </w:rPr>
        <w:t>..</w:t>
      </w:r>
      <w:r w:rsidRPr="00A471BC">
        <w:rPr>
          <w:rFonts w:ascii="Verdana" w:hAnsi="Verdana" w:cs="Arial"/>
          <w:sz w:val="18"/>
          <w:szCs w:val="18"/>
          <w:highlight w:val="yellow"/>
          <w:lang w:val="nl"/>
        </w:rPr>
        <w:t xml:space="preserve"> Format herstelplan</w:t>
      </w:r>
    </w:p>
    <w:p w14:paraId="637058E7" w14:textId="6F6C268F" w:rsidR="005326A4" w:rsidRPr="00A471BC" w:rsidRDefault="005326A4" w:rsidP="005326A4">
      <w:pPr>
        <w:pStyle w:val="Lijstalinea"/>
        <w:numPr>
          <w:ilvl w:val="0"/>
          <w:numId w:val="21"/>
        </w:numPr>
        <w:suppressAutoHyphens/>
        <w:ind w:right="-1"/>
        <w:rPr>
          <w:rFonts w:ascii="Verdana" w:hAnsi="Verdana" w:cs="Arial"/>
          <w:sz w:val="18"/>
          <w:szCs w:val="18"/>
          <w:highlight w:val="yellow"/>
          <w:lang w:val="nl"/>
        </w:rPr>
      </w:pPr>
      <w:r w:rsidRPr="00A471BC">
        <w:rPr>
          <w:rFonts w:ascii="Verdana" w:hAnsi="Verdana" w:cs="Arial"/>
          <w:sz w:val="18"/>
          <w:szCs w:val="18"/>
          <w:highlight w:val="yellow"/>
          <w:lang w:val="nl"/>
        </w:rPr>
        <w:t xml:space="preserve">Bijlage </w:t>
      </w:r>
      <w:r w:rsidR="00A471BC" w:rsidRPr="00A471BC">
        <w:rPr>
          <w:rFonts w:ascii="Verdana" w:hAnsi="Verdana" w:cs="Arial"/>
          <w:sz w:val="18"/>
          <w:szCs w:val="18"/>
          <w:highlight w:val="yellow"/>
          <w:lang w:val="nl"/>
        </w:rPr>
        <w:t>..</w:t>
      </w:r>
      <w:r w:rsidRPr="00A471BC">
        <w:rPr>
          <w:rFonts w:ascii="Verdana" w:hAnsi="Verdana" w:cs="Arial"/>
          <w:sz w:val="18"/>
          <w:szCs w:val="18"/>
          <w:highlight w:val="yellow"/>
          <w:lang w:val="nl"/>
        </w:rPr>
        <w:t xml:space="preserve"> Werkwijze binnen de </w:t>
      </w:r>
      <w:r w:rsidR="00AA77A0" w:rsidRPr="00A471BC">
        <w:rPr>
          <w:rFonts w:ascii="Verdana" w:hAnsi="Verdana" w:cs="Arial"/>
          <w:sz w:val="18"/>
          <w:szCs w:val="18"/>
          <w:highlight w:val="yellow"/>
          <w:lang w:val="nl"/>
        </w:rPr>
        <w:t>Overeenkomst</w:t>
      </w:r>
    </w:p>
    <w:p w14:paraId="2225B83F" w14:textId="64A51786" w:rsidR="00A076DD" w:rsidRPr="00A471BC" w:rsidRDefault="00A076DD" w:rsidP="005326A4">
      <w:pPr>
        <w:pStyle w:val="Lijstalinea"/>
        <w:numPr>
          <w:ilvl w:val="0"/>
          <w:numId w:val="21"/>
        </w:numPr>
        <w:suppressAutoHyphens/>
        <w:ind w:right="-1"/>
        <w:rPr>
          <w:rFonts w:ascii="Verdana" w:hAnsi="Verdana" w:cs="Arial"/>
          <w:sz w:val="18"/>
          <w:szCs w:val="18"/>
          <w:highlight w:val="yellow"/>
          <w:lang w:val="nl"/>
        </w:rPr>
      </w:pPr>
      <w:r w:rsidRPr="00A471BC">
        <w:rPr>
          <w:rFonts w:ascii="Verdana" w:hAnsi="Verdana" w:cs="Arial"/>
          <w:sz w:val="18"/>
          <w:szCs w:val="18"/>
          <w:highlight w:val="yellow"/>
          <w:lang w:val="nl"/>
        </w:rPr>
        <w:t xml:space="preserve">Bijlage </w:t>
      </w:r>
      <w:r w:rsidR="00A471BC" w:rsidRPr="00A471BC">
        <w:rPr>
          <w:rFonts w:ascii="Verdana" w:hAnsi="Verdana" w:cs="Arial"/>
          <w:sz w:val="18"/>
          <w:szCs w:val="18"/>
          <w:highlight w:val="yellow"/>
          <w:lang w:val="nl"/>
        </w:rPr>
        <w:t>..</w:t>
      </w:r>
      <w:r w:rsidRPr="00A471BC">
        <w:rPr>
          <w:rFonts w:ascii="Verdana" w:hAnsi="Verdana" w:cs="Arial"/>
          <w:sz w:val="18"/>
          <w:szCs w:val="18"/>
          <w:highlight w:val="yellow"/>
          <w:lang w:val="nl"/>
        </w:rPr>
        <w:t xml:space="preserve"> Aanbestedingsdocument inclusief bijlagen</w:t>
      </w:r>
    </w:p>
    <w:p w14:paraId="35BA7A91" w14:textId="7A587D0B" w:rsidR="005326A4" w:rsidRPr="00A471BC" w:rsidRDefault="005326A4" w:rsidP="005326A4">
      <w:pPr>
        <w:pStyle w:val="Lijstalinea"/>
        <w:numPr>
          <w:ilvl w:val="0"/>
          <w:numId w:val="21"/>
        </w:numPr>
        <w:suppressAutoHyphens/>
        <w:ind w:right="-1"/>
        <w:rPr>
          <w:rFonts w:ascii="Verdana" w:hAnsi="Verdana" w:cs="Arial"/>
          <w:sz w:val="18"/>
          <w:szCs w:val="18"/>
          <w:highlight w:val="yellow"/>
          <w:lang w:val="nl"/>
        </w:rPr>
      </w:pPr>
      <w:r w:rsidRPr="00A471BC">
        <w:rPr>
          <w:rFonts w:ascii="Verdana" w:hAnsi="Verdana" w:cs="Arial"/>
          <w:sz w:val="18"/>
          <w:szCs w:val="18"/>
          <w:highlight w:val="yellow"/>
          <w:lang w:val="nl"/>
        </w:rPr>
        <w:t xml:space="preserve">Bijlage </w:t>
      </w:r>
      <w:r w:rsidR="00A471BC" w:rsidRPr="00A471BC">
        <w:rPr>
          <w:rFonts w:ascii="Verdana" w:hAnsi="Verdana" w:cs="Arial"/>
          <w:sz w:val="18"/>
          <w:szCs w:val="18"/>
          <w:highlight w:val="yellow"/>
          <w:lang w:val="nl"/>
        </w:rPr>
        <w:t>..</w:t>
      </w:r>
      <w:r w:rsidRPr="00A471BC">
        <w:rPr>
          <w:rFonts w:ascii="Verdana" w:hAnsi="Verdana" w:cs="Arial"/>
          <w:sz w:val="18"/>
          <w:szCs w:val="18"/>
          <w:highlight w:val="yellow"/>
          <w:lang w:val="nl"/>
        </w:rPr>
        <w:t xml:space="preserve"> </w:t>
      </w:r>
      <w:r w:rsidR="00E9129D" w:rsidRPr="00A471BC">
        <w:rPr>
          <w:rFonts w:ascii="Verdana" w:hAnsi="Verdana" w:cs="Arial"/>
          <w:sz w:val="18"/>
          <w:szCs w:val="18"/>
          <w:highlight w:val="yellow"/>
          <w:lang w:val="nl"/>
        </w:rPr>
        <w:t xml:space="preserve">Inschrijving </w:t>
      </w:r>
    </w:p>
    <w:p w14:paraId="1463B301" w14:textId="77777777" w:rsidR="004C2E8C" w:rsidRPr="005326A4" w:rsidRDefault="004C2E8C" w:rsidP="005326A4">
      <w:pPr>
        <w:pStyle w:val="Lijstalinea"/>
        <w:suppressAutoHyphens/>
        <w:ind w:left="710" w:right="-1"/>
        <w:rPr>
          <w:rFonts w:ascii="Verdana" w:hAnsi="Verdana" w:cs="Arial"/>
          <w:sz w:val="18"/>
          <w:szCs w:val="18"/>
          <w:lang w:val="nl"/>
        </w:rPr>
      </w:pPr>
    </w:p>
    <w:p w14:paraId="3B829619" w14:textId="77777777" w:rsidR="005326A4" w:rsidRPr="005326A4" w:rsidRDefault="005326A4" w:rsidP="005326A4">
      <w:pPr>
        <w:pStyle w:val="Lijstalinea"/>
        <w:numPr>
          <w:ilvl w:val="0"/>
          <w:numId w:val="10"/>
        </w:numPr>
        <w:suppressAutoHyphens/>
        <w:ind w:right="-1"/>
        <w:rPr>
          <w:rFonts w:ascii="Verdana" w:hAnsi="Verdana" w:cs="Arial"/>
          <w:sz w:val="18"/>
          <w:szCs w:val="18"/>
          <w:lang w:val="nl"/>
        </w:rPr>
      </w:pPr>
      <w:r w:rsidRPr="005326A4">
        <w:rPr>
          <w:rFonts w:ascii="Verdana" w:hAnsi="Verdana" w:cs="Arial"/>
          <w:b/>
          <w:bCs/>
          <w:sz w:val="18"/>
          <w:szCs w:val="18"/>
          <w:lang w:val="nl"/>
        </w:rPr>
        <w:t>Slotbepaling</w:t>
      </w:r>
    </w:p>
    <w:p w14:paraId="72CA7AFC" w14:textId="5CDD1B25" w:rsidR="005326A4" w:rsidRDefault="00122BC9" w:rsidP="005326A4">
      <w:pPr>
        <w:pStyle w:val="Lijstalinea"/>
        <w:numPr>
          <w:ilvl w:val="1"/>
          <w:numId w:val="10"/>
        </w:numPr>
        <w:suppressAutoHyphens/>
        <w:ind w:right="-1"/>
        <w:rPr>
          <w:rFonts w:ascii="Verdana" w:hAnsi="Verdana" w:cs="Arial"/>
          <w:sz w:val="18"/>
          <w:szCs w:val="18"/>
          <w:lang w:val="nl"/>
        </w:rPr>
      </w:pPr>
      <w:r w:rsidRPr="005326A4">
        <w:rPr>
          <w:rFonts w:ascii="Verdana" w:hAnsi="Verdana" w:cs="Arial"/>
          <w:sz w:val="18"/>
          <w:szCs w:val="18"/>
          <w:lang w:val="nl"/>
        </w:rPr>
        <w:t xml:space="preserve">Afwijkingen van deze Overeenkomst zijn slechts bindend voor </w:t>
      </w:r>
      <w:r w:rsidR="007C1FD3" w:rsidRPr="005326A4">
        <w:rPr>
          <w:rFonts w:ascii="Verdana" w:hAnsi="Verdana" w:cs="Arial"/>
          <w:sz w:val="18"/>
          <w:szCs w:val="18"/>
          <w:lang w:val="nl"/>
        </w:rPr>
        <w:t>zover zij uitdrukkelijk tussen P</w:t>
      </w:r>
      <w:r w:rsidRPr="005326A4">
        <w:rPr>
          <w:rFonts w:ascii="Verdana" w:hAnsi="Verdana" w:cs="Arial"/>
          <w:sz w:val="18"/>
          <w:szCs w:val="18"/>
          <w:lang w:val="nl"/>
        </w:rPr>
        <w:t>artijen schriftelijk zijn overeengekomen.</w:t>
      </w:r>
    </w:p>
    <w:p w14:paraId="29672F30" w14:textId="77777777" w:rsidR="005326A4" w:rsidRDefault="005326A4" w:rsidP="005326A4">
      <w:pPr>
        <w:pStyle w:val="Lijstalinea"/>
        <w:suppressAutoHyphens/>
        <w:ind w:right="-1"/>
        <w:rPr>
          <w:rFonts w:ascii="Verdana" w:hAnsi="Verdana" w:cs="Arial"/>
          <w:sz w:val="18"/>
          <w:szCs w:val="18"/>
          <w:lang w:val="nl"/>
        </w:rPr>
      </w:pPr>
      <w:bookmarkStart w:id="2" w:name="_GoBack"/>
      <w:bookmarkEnd w:id="2"/>
    </w:p>
    <w:p w14:paraId="7C490782" w14:textId="7DA66054" w:rsidR="00122BC9" w:rsidRPr="005326A4" w:rsidRDefault="00122BC9" w:rsidP="005326A4">
      <w:pPr>
        <w:pStyle w:val="Lijstalinea"/>
        <w:numPr>
          <w:ilvl w:val="1"/>
          <w:numId w:val="10"/>
        </w:numPr>
        <w:suppressAutoHyphens/>
        <w:ind w:right="-1"/>
        <w:rPr>
          <w:rFonts w:ascii="Verdana" w:hAnsi="Verdana" w:cs="Arial"/>
          <w:sz w:val="18"/>
          <w:szCs w:val="18"/>
          <w:lang w:val="nl"/>
        </w:rPr>
      </w:pPr>
      <w:r w:rsidRPr="005326A4">
        <w:rPr>
          <w:rFonts w:ascii="Verdana" w:hAnsi="Verdana" w:cs="Arial"/>
          <w:sz w:val="18"/>
          <w:szCs w:val="18"/>
          <w:lang w:val="nl"/>
        </w:rPr>
        <w:t>Door ondertekening van deze Overeenkomst verval</w:t>
      </w:r>
      <w:r w:rsidR="007C1FD3" w:rsidRPr="005326A4">
        <w:rPr>
          <w:rFonts w:ascii="Verdana" w:hAnsi="Verdana" w:cs="Arial"/>
          <w:sz w:val="18"/>
          <w:szCs w:val="18"/>
          <w:lang w:val="nl"/>
        </w:rPr>
        <w:t>len alle eventueel eerder door P</w:t>
      </w:r>
      <w:r w:rsidRPr="005326A4">
        <w:rPr>
          <w:rFonts w:ascii="Verdana" w:hAnsi="Verdana" w:cs="Arial"/>
          <w:sz w:val="18"/>
          <w:szCs w:val="18"/>
          <w:lang w:val="nl"/>
        </w:rPr>
        <w:t>artijen gemaakte mondelinge en schriftelijke afspraken omtrent de hierbij overeengekomen Diensten.</w:t>
      </w:r>
    </w:p>
    <w:p w14:paraId="18B1FE44" w14:textId="77777777" w:rsidR="00122BC9" w:rsidRPr="008243B7" w:rsidRDefault="00122BC9" w:rsidP="008243B7">
      <w:pPr>
        <w:suppressAutoHyphens/>
        <w:ind w:left="600" w:right="-1" w:hanging="600"/>
        <w:rPr>
          <w:rFonts w:ascii="Verdana" w:hAnsi="Verdana" w:cs="Arial"/>
          <w:sz w:val="18"/>
          <w:szCs w:val="18"/>
          <w:lang w:val="nl"/>
        </w:rPr>
      </w:pPr>
    </w:p>
    <w:p w14:paraId="4B9EC5FC" w14:textId="77777777" w:rsidR="005326A4" w:rsidRPr="007B77B5" w:rsidRDefault="005326A4" w:rsidP="005326A4">
      <w:pPr>
        <w:tabs>
          <w:tab w:val="left" w:pos="4536"/>
        </w:tabs>
        <w:suppressAutoHyphens/>
        <w:ind w:right="-1"/>
        <w:rPr>
          <w:rFonts w:ascii="Verdana" w:hAnsi="Verdana" w:cs="Arial"/>
          <w:sz w:val="18"/>
          <w:szCs w:val="18"/>
          <w:lang w:val="nl"/>
        </w:rPr>
      </w:pPr>
      <w:r w:rsidRPr="007B77B5">
        <w:rPr>
          <w:rFonts w:ascii="Verdana" w:hAnsi="Verdana" w:cs="Arial"/>
          <w:sz w:val="18"/>
          <w:szCs w:val="18"/>
          <w:lang w:val="nl"/>
        </w:rPr>
        <w:t>Aldus overeengekomen en in tweevoud ondertekend,</w:t>
      </w:r>
    </w:p>
    <w:p w14:paraId="251E3A00" w14:textId="77777777" w:rsidR="005326A4" w:rsidRPr="007B77B5" w:rsidRDefault="005326A4" w:rsidP="005326A4">
      <w:pPr>
        <w:tabs>
          <w:tab w:val="left" w:pos="4536"/>
        </w:tabs>
        <w:suppressAutoHyphens/>
        <w:ind w:right="-1"/>
        <w:rPr>
          <w:rFonts w:ascii="Verdana" w:hAnsi="Verdana" w:cs="Arial"/>
          <w:sz w:val="18"/>
          <w:szCs w:val="18"/>
          <w:lang w:val="nl"/>
        </w:rPr>
      </w:pPr>
    </w:p>
    <w:p w14:paraId="13A3E998" w14:textId="77777777" w:rsidR="005326A4" w:rsidRDefault="005326A4" w:rsidP="005326A4">
      <w:pPr>
        <w:tabs>
          <w:tab w:val="left" w:pos="5529"/>
        </w:tabs>
        <w:suppressAutoHyphens/>
        <w:spacing w:line="280" w:lineRule="atLeast"/>
        <w:ind w:right="-1"/>
        <w:rPr>
          <w:rFonts w:ascii="Verdana" w:hAnsi="Verdana" w:cs="Arial"/>
          <w:sz w:val="18"/>
          <w:szCs w:val="18"/>
          <w:lang w:val="nl"/>
        </w:rPr>
      </w:pPr>
      <w:r w:rsidRPr="007B77B5">
        <w:rPr>
          <w:rFonts w:ascii="Verdana" w:hAnsi="Verdana" w:cs="Arial"/>
          <w:sz w:val="18"/>
          <w:szCs w:val="18"/>
          <w:lang w:val="nl"/>
        </w:rPr>
        <w:t xml:space="preserve">Den Haag, </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highlight w:val="yellow"/>
          <w:lang w:val="nl"/>
        </w:rPr>
        <w:t>[Plaats]</w:t>
      </w:r>
      <w:r>
        <w:rPr>
          <w:rFonts w:ascii="Verdana" w:hAnsi="Verdana" w:cs="Arial"/>
          <w:sz w:val="18"/>
          <w:szCs w:val="18"/>
          <w:lang w:val="nl"/>
        </w:rPr>
        <w:t>,</w:t>
      </w:r>
    </w:p>
    <w:p w14:paraId="12452CA9" w14:textId="77777777" w:rsidR="005326A4" w:rsidRPr="007B77B5" w:rsidRDefault="005326A4" w:rsidP="005326A4">
      <w:pPr>
        <w:tabs>
          <w:tab w:val="left" w:pos="5529"/>
        </w:tabs>
        <w:suppressAutoHyphens/>
        <w:spacing w:line="280" w:lineRule="atLeast"/>
        <w:ind w:right="-1"/>
        <w:rPr>
          <w:rFonts w:ascii="Verdana" w:hAnsi="Verdana" w:cs="Arial"/>
          <w:sz w:val="18"/>
          <w:szCs w:val="18"/>
          <w:lang w:val="nl"/>
        </w:rPr>
      </w:pPr>
      <w:r w:rsidRPr="007B77B5">
        <w:rPr>
          <w:rFonts w:ascii="Verdana" w:hAnsi="Verdana" w:cs="Arial"/>
          <w:sz w:val="18"/>
          <w:szCs w:val="18"/>
          <w:lang w:val="nl"/>
        </w:rPr>
        <w:t>datum</w:t>
      </w:r>
      <w:r>
        <w:rPr>
          <w:rFonts w:ascii="Verdana" w:hAnsi="Verdana" w:cs="Arial"/>
          <w:sz w:val="18"/>
          <w:szCs w:val="18"/>
          <w:lang w:val="nl"/>
        </w:rPr>
        <w:t>:</w:t>
      </w:r>
      <w:r>
        <w:rPr>
          <w:rFonts w:ascii="Verdana" w:hAnsi="Verdana" w:cs="Arial"/>
          <w:sz w:val="18"/>
          <w:szCs w:val="18"/>
          <w:lang w:val="nl"/>
        </w:rPr>
        <w:tab/>
      </w:r>
      <w:r>
        <w:rPr>
          <w:rFonts w:ascii="Verdana" w:hAnsi="Verdana" w:cs="Arial"/>
          <w:sz w:val="18"/>
          <w:szCs w:val="18"/>
          <w:lang w:val="nl"/>
        </w:rPr>
        <w:tab/>
        <w:t>datum:</w:t>
      </w:r>
    </w:p>
    <w:p w14:paraId="02CF0AF7" w14:textId="77777777" w:rsidR="005326A4" w:rsidRDefault="005326A4" w:rsidP="005326A4">
      <w:pPr>
        <w:tabs>
          <w:tab w:val="left" w:pos="4536"/>
        </w:tabs>
        <w:suppressAutoHyphens/>
        <w:spacing w:line="280" w:lineRule="atLeast"/>
        <w:rPr>
          <w:rFonts w:ascii="Verdana" w:hAnsi="Verdana" w:cs="Arial"/>
          <w:sz w:val="18"/>
          <w:szCs w:val="18"/>
          <w:lang w:val="nl"/>
        </w:rPr>
      </w:pPr>
    </w:p>
    <w:p w14:paraId="5BE468B7" w14:textId="77777777" w:rsidR="005326A4" w:rsidRDefault="005326A4" w:rsidP="005326A4">
      <w:pPr>
        <w:tabs>
          <w:tab w:val="left" w:pos="4536"/>
        </w:tabs>
        <w:suppressAutoHyphens/>
        <w:spacing w:line="280" w:lineRule="atLeast"/>
        <w:rPr>
          <w:rFonts w:ascii="Verdana" w:hAnsi="Verdana" w:cs="Arial"/>
          <w:sz w:val="18"/>
          <w:szCs w:val="18"/>
          <w:highlight w:val="yellow"/>
          <w:lang w:val="nl"/>
        </w:rPr>
      </w:pPr>
      <w:r>
        <w:rPr>
          <w:rFonts w:ascii="Verdana" w:hAnsi="Verdana" w:cs="Arial"/>
          <w:sz w:val="18"/>
          <w:szCs w:val="18"/>
          <w:lang w:val="nl"/>
        </w:rPr>
        <w:t xml:space="preserve">De </w:t>
      </w:r>
      <w:r w:rsidRPr="00015AB3">
        <w:rPr>
          <w:rFonts w:ascii="Verdana" w:hAnsi="Verdana" w:cs="Arial"/>
          <w:sz w:val="18"/>
          <w:szCs w:val="18"/>
          <w:lang w:val="nl"/>
        </w:rPr>
        <w:t xml:space="preserve">Minister van </w:t>
      </w:r>
      <w:r>
        <w:rPr>
          <w:rFonts w:ascii="Verdana" w:hAnsi="Verdana" w:cs="Arial"/>
          <w:sz w:val="18"/>
          <w:szCs w:val="18"/>
          <w:lang w:val="nl"/>
        </w:rPr>
        <w:t xml:space="preserve">Landbouw, Natuur </w:t>
      </w:r>
      <w:r w:rsidRPr="00015AB3">
        <w:rPr>
          <w:rFonts w:ascii="Verdana" w:hAnsi="Verdana" w:cs="Arial"/>
          <w:sz w:val="18"/>
          <w:szCs w:val="18"/>
          <w:lang w:val="nl"/>
        </w:rPr>
        <w:tab/>
      </w:r>
      <w:r w:rsidRPr="00015AB3">
        <w:rPr>
          <w:rFonts w:ascii="Verdana" w:hAnsi="Verdana" w:cs="Arial"/>
          <w:sz w:val="18"/>
          <w:szCs w:val="18"/>
          <w:lang w:val="nl"/>
        </w:rPr>
        <w:tab/>
      </w:r>
      <w:r w:rsidRPr="00015AB3">
        <w:rPr>
          <w:rFonts w:ascii="Verdana" w:hAnsi="Verdana" w:cs="Arial"/>
          <w:sz w:val="18"/>
          <w:szCs w:val="18"/>
          <w:lang w:val="nl"/>
        </w:rPr>
        <w:tab/>
      </w:r>
      <w:r>
        <w:rPr>
          <w:rFonts w:ascii="Verdana" w:hAnsi="Verdana" w:cs="Arial"/>
          <w:sz w:val="18"/>
          <w:szCs w:val="18"/>
          <w:highlight w:val="yellow"/>
          <w:lang w:val="nl"/>
        </w:rPr>
        <w:t>[naam Opdrachtnemer]</w:t>
      </w:r>
    </w:p>
    <w:p w14:paraId="64921D28" w14:textId="77777777" w:rsidR="005326A4" w:rsidRPr="00015AB3" w:rsidRDefault="005326A4" w:rsidP="005326A4">
      <w:pPr>
        <w:tabs>
          <w:tab w:val="left" w:pos="4536"/>
        </w:tabs>
        <w:suppressAutoHyphens/>
        <w:spacing w:line="280" w:lineRule="atLeast"/>
        <w:rPr>
          <w:rFonts w:ascii="Verdana" w:hAnsi="Verdana" w:cs="Arial"/>
          <w:sz w:val="18"/>
          <w:szCs w:val="18"/>
          <w:lang w:val="nl"/>
        </w:rPr>
      </w:pPr>
      <w:r w:rsidRPr="00015AB3">
        <w:rPr>
          <w:rFonts w:ascii="Verdana" w:hAnsi="Verdana" w:cs="Arial"/>
          <w:sz w:val="18"/>
          <w:szCs w:val="18"/>
          <w:lang w:val="nl"/>
        </w:rPr>
        <w:t xml:space="preserve">en </w:t>
      </w:r>
      <w:r>
        <w:rPr>
          <w:rFonts w:ascii="Verdana" w:hAnsi="Verdana" w:cs="Arial"/>
          <w:sz w:val="18"/>
          <w:szCs w:val="18"/>
          <w:lang w:val="nl"/>
        </w:rPr>
        <w:t xml:space="preserve">Voedselkwaliteit </w:t>
      </w:r>
    </w:p>
    <w:p w14:paraId="54756EDB" w14:textId="77777777" w:rsidR="005326A4" w:rsidRDefault="005326A4" w:rsidP="005326A4">
      <w:pPr>
        <w:tabs>
          <w:tab w:val="left" w:pos="4536"/>
        </w:tabs>
        <w:suppressAutoHyphens/>
        <w:spacing w:line="280" w:lineRule="atLeast"/>
        <w:ind w:right="-1"/>
        <w:rPr>
          <w:rFonts w:ascii="Verdana" w:hAnsi="Verdana" w:cs="Arial"/>
          <w:sz w:val="18"/>
          <w:szCs w:val="18"/>
          <w:lang w:val="nl"/>
        </w:rPr>
      </w:pPr>
    </w:p>
    <w:p w14:paraId="382AB3E8" w14:textId="77777777" w:rsidR="005326A4" w:rsidRDefault="005326A4" w:rsidP="005326A4">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namens deze,</w:t>
      </w:r>
    </w:p>
    <w:p w14:paraId="594497C8" w14:textId="77777777" w:rsidR="005326A4" w:rsidRDefault="005326A4" w:rsidP="005326A4">
      <w:pPr>
        <w:tabs>
          <w:tab w:val="left" w:pos="4536"/>
        </w:tabs>
        <w:suppressAutoHyphens/>
        <w:spacing w:line="280" w:lineRule="atLeast"/>
        <w:ind w:right="-1"/>
        <w:rPr>
          <w:rFonts w:ascii="Verdana" w:hAnsi="Verdana" w:cs="Arial"/>
          <w:sz w:val="18"/>
          <w:szCs w:val="18"/>
          <w:lang w:val="nl"/>
        </w:rPr>
      </w:pPr>
    </w:p>
    <w:p w14:paraId="377FBEF4" w14:textId="77777777" w:rsidR="005326A4" w:rsidRDefault="005326A4" w:rsidP="005326A4">
      <w:pPr>
        <w:tabs>
          <w:tab w:val="left" w:pos="4536"/>
        </w:tabs>
        <w:suppressAutoHyphens/>
        <w:spacing w:line="280" w:lineRule="atLeast"/>
        <w:rPr>
          <w:rFonts w:ascii="Verdana" w:hAnsi="Verdana" w:cs="Arial"/>
          <w:sz w:val="18"/>
          <w:szCs w:val="18"/>
          <w:lang w:val="nl"/>
        </w:rPr>
      </w:pPr>
    </w:p>
    <w:p w14:paraId="3ACD74AD" w14:textId="77777777" w:rsidR="005326A4" w:rsidRDefault="005326A4" w:rsidP="005326A4">
      <w:pPr>
        <w:tabs>
          <w:tab w:val="left" w:pos="4536"/>
        </w:tabs>
        <w:suppressAutoHyphens/>
        <w:spacing w:line="280" w:lineRule="atLeast"/>
        <w:rPr>
          <w:rFonts w:ascii="Verdana" w:hAnsi="Verdana" w:cs="Arial"/>
          <w:sz w:val="18"/>
          <w:szCs w:val="18"/>
          <w:lang w:val="nl"/>
        </w:rPr>
      </w:pPr>
    </w:p>
    <w:p w14:paraId="7701E91C" w14:textId="77777777" w:rsidR="005326A4" w:rsidRDefault="005326A4" w:rsidP="005326A4">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 xml:space="preserve">drs. J. van Spronsen                </w:t>
      </w:r>
      <w:r>
        <w:rPr>
          <w:rFonts w:ascii="Verdana" w:hAnsi="Verdana" w:cs="Arial"/>
          <w:sz w:val="18"/>
          <w:szCs w:val="18"/>
          <w:lang w:val="nl"/>
        </w:rPr>
        <w:tab/>
        <w:t xml:space="preserve">                     </w:t>
      </w:r>
      <w:r>
        <w:rPr>
          <w:rFonts w:ascii="Verdana" w:hAnsi="Verdana" w:cs="Arial"/>
          <w:sz w:val="18"/>
          <w:szCs w:val="18"/>
          <w:highlight w:val="yellow"/>
          <w:lang w:val="nl"/>
        </w:rPr>
        <w:t>[naam ondertekenaar]</w:t>
      </w:r>
    </w:p>
    <w:p w14:paraId="39C78CA0" w14:textId="39044D1C" w:rsidR="001836D4" w:rsidRPr="00631117" w:rsidRDefault="005326A4" w:rsidP="005326A4">
      <w:pPr>
        <w:tabs>
          <w:tab w:val="left" w:pos="4536"/>
        </w:tabs>
        <w:suppressAutoHyphens/>
        <w:spacing w:line="280" w:lineRule="atLeast"/>
        <w:ind w:right="-1"/>
        <w:rPr>
          <w:rFonts w:ascii="Verdana" w:hAnsi="Verdana" w:cs="Arial"/>
          <w:sz w:val="18"/>
          <w:szCs w:val="18"/>
          <w:lang w:val="nl"/>
        </w:rPr>
      </w:pPr>
      <w:r>
        <w:rPr>
          <w:rFonts w:ascii="Verdana" w:hAnsi="Verdana" w:cs="Arial"/>
          <w:sz w:val="18"/>
          <w:szCs w:val="18"/>
          <w:lang w:val="nl"/>
        </w:rPr>
        <w:t>Afdelingsmanager Inkoop Uitvoering Centrum EZK</w:t>
      </w:r>
      <w:r>
        <w:rPr>
          <w:rFonts w:ascii="Verdana" w:hAnsi="Verdana" w:cs="Arial"/>
          <w:sz w:val="18"/>
          <w:szCs w:val="18"/>
          <w:lang w:val="nl"/>
        </w:rPr>
        <w:tab/>
      </w:r>
      <w:r>
        <w:rPr>
          <w:rFonts w:ascii="Verdana" w:hAnsi="Verdana" w:cs="Arial"/>
          <w:sz w:val="18"/>
          <w:szCs w:val="18"/>
          <w:lang w:val="nl"/>
        </w:rPr>
        <w:tab/>
      </w:r>
      <w:r>
        <w:rPr>
          <w:rFonts w:ascii="Verdana" w:hAnsi="Verdana" w:cs="Arial"/>
          <w:sz w:val="18"/>
          <w:szCs w:val="18"/>
          <w:highlight w:val="yellow"/>
          <w:lang w:val="nl"/>
        </w:rPr>
        <w:t>[functie ondertekenaar]</w:t>
      </w:r>
    </w:p>
    <w:sectPr w:rsidR="001836D4" w:rsidRPr="00631117">
      <w:footerReference w:type="default" r:id="rId12"/>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21CCE" w14:textId="77777777" w:rsidR="003E7CB3" w:rsidRDefault="003E7CB3" w:rsidP="00751174">
      <w:r>
        <w:separator/>
      </w:r>
    </w:p>
  </w:endnote>
  <w:endnote w:type="continuationSeparator" w:id="0">
    <w:p w14:paraId="28025243" w14:textId="77777777" w:rsidR="003E7CB3" w:rsidRDefault="003E7CB3"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B7B63" w14:textId="02DF1754" w:rsidR="003E7CB3" w:rsidRPr="008243B7" w:rsidRDefault="003E7CB3" w:rsidP="008243B7">
    <w:pPr>
      <w:pStyle w:val="Voettekst"/>
      <w:jc w:val="right"/>
      <w:rPr>
        <w:rFonts w:ascii="Verdana" w:hAnsi="Verdana"/>
        <w:sz w:val="16"/>
        <w:szCs w:val="16"/>
      </w:rPr>
    </w:pPr>
    <w:r w:rsidRPr="008243B7">
      <w:rPr>
        <w:rFonts w:ascii="Verdana" w:hAnsi="Verdana"/>
        <w:sz w:val="16"/>
        <w:szCs w:val="16"/>
      </w:rPr>
      <w:t>ARVODI-201</w:t>
    </w:r>
    <w:r>
      <w:rPr>
        <w:rFonts w:ascii="Verdana" w:hAnsi="Verdana"/>
        <w:sz w:val="16"/>
        <w:szCs w:val="16"/>
      </w:rPr>
      <w:t>8</w:t>
    </w:r>
    <w:r w:rsidRPr="008243B7">
      <w:rPr>
        <w:rFonts w:ascii="Verdana" w:hAnsi="Verdana"/>
        <w:sz w:val="16"/>
        <w:szCs w:val="16"/>
      </w:rPr>
      <w:t xml:space="preserve"> – Dienstverleningsovereenkomst</w:t>
    </w:r>
    <w:r>
      <w:rPr>
        <w:rFonts w:ascii="Verdana" w:hAnsi="Verdana"/>
        <w:sz w:val="16"/>
        <w:szCs w:val="16"/>
      </w:rPr>
      <w:t xml:space="preserve"> inzake </w:t>
    </w:r>
    <w:r w:rsidRPr="00735137">
      <w:rPr>
        <w:rFonts w:ascii="Verdana" w:hAnsi="Verdana"/>
        <w:sz w:val="16"/>
        <w:szCs w:val="16"/>
      </w:rPr>
      <w:t xml:space="preserve">logistieke dienstverlening </w:t>
    </w:r>
    <w:r>
      <w:rPr>
        <w:rFonts w:ascii="Verdana" w:hAnsi="Verdana"/>
        <w:sz w:val="16"/>
        <w:szCs w:val="16"/>
      </w:rPr>
      <w:br/>
    </w:r>
    <w:r w:rsidRPr="00735137">
      <w:rPr>
        <w:rFonts w:ascii="Verdana" w:hAnsi="Verdana"/>
        <w:sz w:val="16"/>
        <w:szCs w:val="16"/>
      </w:rPr>
      <w:t xml:space="preserve">bij het vervoeren van </w:t>
    </w:r>
    <w:r>
      <w:rPr>
        <w:rFonts w:ascii="Verdana" w:hAnsi="Verdana"/>
        <w:sz w:val="16"/>
        <w:szCs w:val="16"/>
      </w:rPr>
      <w:t xml:space="preserve">afvalstromen </w:t>
    </w:r>
    <w:r w:rsidRPr="00D129CF">
      <w:rPr>
        <w:rFonts w:ascii="Verdana" w:hAnsi="Verdana"/>
        <w:sz w:val="16"/>
        <w:szCs w:val="16"/>
      </w:rPr>
      <w:t>202001070</w:t>
    </w:r>
    <w:r>
      <w:rPr>
        <w:rFonts w:ascii="Verdana" w:hAnsi="Verdana"/>
        <w:sz w:val="16"/>
        <w:szCs w:val="16"/>
      </w:rPr>
      <w:t xml:space="preserve"> </w:t>
    </w:r>
    <w:r w:rsidRPr="008243B7">
      <w:rPr>
        <w:rFonts w:ascii="Verdana" w:hAnsi="Verdana"/>
        <w:sz w:val="16"/>
        <w:szCs w:val="16"/>
      </w:rPr>
      <w:tab/>
    </w:r>
    <w:r w:rsidRPr="008243B7">
      <w:rPr>
        <w:rFonts w:ascii="Verdana" w:hAnsi="Verdana"/>
        <w:sz w:val="16"/>
        <w:szCs w:val="16"/>
      </w:rPr>
      <w:fldChar w:fldCharType="begin"/>
    </w:r>
    <w:r w:rsidRPr="008243B7">
      <w:rPr>
        <w:rFonts w:ascii="Verdana" w:hAnsi="Verdana"/>
        <w:sz w:val="16"/>
        <w:szCs w:val="16"/>
      </w:rPr>
      <w:instrText xml:space="preserve"> PAGE   \* MERGEFORMAT </w:instrText>
    </w:r>
    <w:r w:rsidRPr="008243B7">
      <w:rPr>
        <w:rFonts w:ascii="Verdana" w:hAnsi="Verdana"/>
        <w:sz w:val="16"/>
        <w:szCs w:val="16"/>
      </w:rPr>
      <w:fldChar w:fldCharType="separate"/>
    </w:r>
    <w:r>
      <w:rPr>
        <w:rFonts w:ascii="Verdana" w:hAnsi="Verdana"/>
        <w:noProof/>
        <w:sz w:val="16"/>
        <w:szCs w:val="16"/>
      </w:rPr>
      <w:t>7</w:t>
    </w:r>
    <w:r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41BA" w14:textId="77777777" w:rsidR="003E7CB3" w:rsidRDefault="003E7CB3" w:rsidP="00751174">
      <w:r>
        <w:separator/>
      </w:r>
    </w:p>
  </w:footnote>
  <w:footnote w:type="continuationSeparator" w:id="0">
    <w:p w14:paraId="485EA38B" w14:textId="77777777" w:rsidR="003E7CB3" w:rsidRDefault="003E7CB3"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76056"/>
    <w:multiLevelType w:val="multilevel"/>
    <w:tmpl w:val="CFCAEF90"/>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18965D74"/>
    <w:multiLevelType w:val="multilevel"/>
    <w:tmpl w:val="CFCAEF90"/>
    <w:lvl w:ilvl="0">
      <w:start w:val="1"/>
      <w:numFmt w:val="decimal"/>
      <w:lvlText w:val="%1."/>
      <w:lvlJc w:val="left"/>
      <w:pPr>
        <w:ind w:left="1277" w:hanging="71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A376212"/>
    <w:multiLevelType w:val="multilevel"/>
    <w:tmpl w:val="CFCAEF90"/>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B61036D"/>
    <w:multiLevelType w:val="multilevel"/>
    <w:tmpl w:val="341472A8"/>
    <w:lvl w:ilvl="0">
      <w:start w:val="1"/>
      <w:numFmt w:val="decimal"/>
      <w:pStyle w:val="Kop1"/>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5"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D33936"/>
    <w:multiLevelType w:val="multilevel"/>
    <w:tmpl w:val="0413001F"/>
    <w:lvl w:ilvl="0">
      <w:start w:val="1"/>
      <w:numFmt w:val="decimal"/>
      <w:lvlText w:val="%1."/>
      <w:lvlJc w:val="left"/>
      <w:pPr>
        <w:ind w:left="690" w:hanging="360"/>
      </w:pPr>
    </w:lvl>
    <w:lvl w:ilvl="1">
      <w:start w:val="1"/>
      <w:numFmt w:val="decimal"/>
      <w:lvlText w:val="%1.%2."/>
      <w:lvlJc w:val="left"/>
      <w:pPr>
        <w:ind w:left="1122" w:hanging="432"/>
      </w:pPr>
    </w:lvl>
    <w:lvl w:ilvl="2">
      <w:start w:val="1"/>
      <w:numFmt w:val="decimal"/>
      <w:lvlText w:val="%1.%2.%3."/>
      <w:lvlJc w:val="left"/>
      <w:pPr>
        <w:ind w:left="1554" w:hanging="504"/>
      </w:pPr>
    </w:lvl>
    <w:lvl w:ilvl="3">
      <w:start w:val="1"/>
      <w:numFmt w:val="decimal"/>
      <w:lvlText w:val="%1.%2.%3.%4."/>
      <w:lvlJc w:val="left"/>
      <w:pPr>
        <w:ind w:left="2058" w:hanging="648"/>
      </w:pPr>
    </w:lvl>
    <w:lvl w:ilvl="4">
      <w:start w:val="1"/>
      <w:numFmt w:val="decimal"/>
      <w:lvlText w:val="%1.%2.%3.%4.%5."/>
      <w:lvlJc w:val="left"/>
      <w:pPr>
        <w:ind w:left="2562" w:hanging="792"/>
      </w:pPr>
    </w:lvl>
    <w:lvl w:ilvl="5">
      <w:start w:val="1"/>
      <w:numFmt w:val="decimal"/>
      <w:lvlText w:val="%1.%2.%3.%4.%5.%6."/>
      <w:lvlJc w:val="left"/>
      <w:pPr>
        <w:ind w:left="3066" w:hanging="936"/>
      </w:pPr>
    </w:lvl>
    <w:lvl w:ilvl="6">
      <w:start w:val="1"/>
      <w:numFmt w:val="decimal"/>
      <w:lvlText w:val="%1.%2.%3.%4.%5.%6.%7."/>
      <w:lvlJc w:val="left"/>
      <w:pPr>
        <w:ind w:left="3570" w:hanging="1080"/>
      </w:pPr>
    </w:lvl>
    <w:lvl w:ilvl="7">
      <w:start w:val="1"/>
      <w:numFmt w:val="decimal"/>
      <w:lvlText w:val="%1.%2.%3.%4.%5.%6.%7.%8."/>
      <w:lvlJc w:val="left"/>
      <w:pPr>
        <w:ind w:left="4074" w:hanging="1224"/>
      </w:pPr>
    </w:lvl>
    <w:lvl w:ilvl="8">
      <w:start w:val="1"/>
      <w:numFmt w:val="decimal"/>
      <w:lvlText w:val="%1.%2.%3.%4.%5.%6.%7.%8.%9."/>
      <w:lvlJc w:val="left"/>
      <w:pPr>
        <w:ind w:left="4650" w:hanging="1440"/>
      </w:pPr>
    </w:lvl>
  </w:abstractNum>
  <w:abstractNum w:abstractNumId="7" w15:restartNumberingAfterBreak="0">
    <w:nsid w:val="29D3407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477CF1"/>
    <w:multiLevelType w:val="multilevel"/>
    <w:tmpl w:val="B1DCB0A4"/>
    <w:lvl w:ilvl="0">
      <w:start w:val="1"/>
      <w:numFmt w:val="decimal"/>
      <w:lvlText w:val="%1."/>
      <w:lvlJc w:val="left"/>
      <w:pPr>
        <w:tabs>
          <w:tab w:val="num" w:pos="1065"/>
        </w:tabs>
        <w:ind w:left="1065" w:hanging="705"/>
      </w:pPr>
      <w:rPr>
        <w:rFonts w:hint="default"/>
      </w:r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CFF6DF3"/>
    <w:multiLevelType w:val="multilevel"/>
    <w:tmpl w:val="B1DCB0A4"/>
    <w:lvl w:ilvl="0">
      <w:start w:val="1"/>
      <w:numFmt w:val="decimal"/>
      <w:lvlText w:val="%1."/>
      <w:lvlJc w:val="left"/>
      <w:pPr>
        <w:tabs>
          <w:tab w:val="num" w:pos="1065"/>
        </w:tabs>
        <w:ind w:left="1065" w:hanging="705"/>
      </w:pPr>
      <w:rPr>
        <w:rFonts w:hint="default"/>
      </w:r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301B51"/>
    <w:multiLevelType w:val="hybridMultilevel"/>
    <w:tmpl w:val="3D7E85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7E400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162FDE"/>
    <w:multiLevelType w:val="multilevel"/>
    <w:tmpl w:val="B1DCB0A4"/>
    <w:lvl w:ilvl="0">
      <w:start w:val="1"/>
      <w:numFmt w:val="decimal"/>
      <w:lvlText w:val="%1."/>
      <w:lvlJc w:val="left"/>
      <w:pPr>
        <w:tabs>
          <w:tab w:val="num" w:pos="1065"/>
        </w:tabs>
        <w:ind w:left="1065" w:hanging="705"/>
      </w:pPr>
      <w:rPr>
        <w:rFonts w:hint="default"/>
      </w:r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3763D6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856AC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012CA8"/>
    <w:multiLevelType w:val="multilevel"/>
    <w:tmpl w:val="6062EB30"/>
    <w:lvl w:ilvl="0">
      <w:start w:val="1"/>
      <w:numFmt w:val="decimal"/>
      <w:lvlText w:val="%1."/>
      <w:lvlJc w:val="left"/>
      <w:pPr>
        <w:ind w:left="710" w:hanging="710"/>
      </w:pPr>
      <w:rPr>
        <w:rFonts w:hint="default"/>
        <w:b/>
      </w:rPr>
    </w:lvl>
    <w:lvl w:ilvl="1">
      <w:start w:val="1"/>
      <w:numFmt w:val="decimal"/>
      <w:isLgl/>
      <w:lvlText w:val="%1.%2"/>
      <w:lvlJc w:val="left"/>
      <w:pPr>
        <w:ind w:left="720" w:hanging="720"/>
      </w:pPr>
      <w:rPr>
        <w:rFonts w:ascii="Verdana" w:hAnsi="Verdana"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8D5663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562FEC"/>
    <w:multiLevelType w:val="hybridMultilevel"/>
    <w:tmpl w:val="FAF2DDD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4DFC7B90"/>
    <w:multiLevelType w:val="multilevel"/>
    <w:tmpl w:val="19FE83B8"/>
    <w:lvl w:ilvl="0">
      <w:start w:val="1"/>
      <w:numFmt w:val="bullet"/>
      <w:lvlText w:val=""/>
      <w:lvlJc w:val="left"/>
      <w:pPr>
        <w:ind w:left="1418" w:hanging="710"/>
      </w:pPr>
      <w:rPr>
        <w:rFonts w:ascii="Symbol" w:hAnsi="Symbol"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53D1354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BE3519"/>
    <w:multiLevelType w:val="hybridMultilevel"/>
    <w:tmpl w:val="620831A8"/>
    <w:lvl w:ilvl="0" w:tplc="0413000F">
      <w:start w:val="1"/>
      <w:numFmt w:val="decimal"/>
      <w:lvlText w:val="%1."/>
      <w:lvlJc w:val="left"/>
      <w:pPr>
        <w:ind w:left="1420" w:hanging="360"/>
      </w:p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21" w15:restartNumberingAfterBreak="0">
    <w:nsid w:val="58725A0C"/>
    <w:multiLevelType w:val="hybridMultilevel"/>
    <w:tmpl w:val="8AA2CB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E660230"/>
    <w:multiLevelType w:val="hybridMultilevel"/>
    <w:tmpl w:val="1EA29E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CA7DB1"/>
    <w:multiLevelType w:val="hybridMultilevel"/>
    <w:tmpl w:val="1564E3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204DCE"/>
    <w:multiLevelType w:val="hybridMultilevel"/>
    <w:tmpl w:val="460A6F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2"/>
  </w:num>
  <w:num w:numId="2">
    <w:abstractNumId w:val="5"/>
  </w:num>
  <w:num w:numId="3">
    <w:abstractNumId w:val="0"/>
  </w:num>
  <w:num w:numId="4">
    <w:abstractNumId w:val="6"/>
  </w:num>
  <w:num w:numId="5">
    <w:abstractNumId w:val="24"/>
  </w:num>
  <w:num w:numId="6">
    <w:abstractNumId w:val="17"/>
  </w:num>
  <w:num w:numId="7">
    <w:abstractNumId w:val="8"/>
  </w:num>
  <w:num w:numId="8">
    <w:abstractNumId w:val="21"/>
  </w:num>
  <w:num w:numId="9">
    <w:abstractNumId w:val="26"/>
  </w:num>
  <w:num w:numId="10">
    <w:abstractNumId w:val="15"/>
  </w:num>
  <w:num w:numId="11">
    <w:abstractNumId w:val="3"/>
  </w:num>
  <w:num w:numId="12">
    <w:abstractNumId w:val="23"/>
  </w:num>
  <w:num w:numId="13">
    <w:abstractNumId w:val="1"/>
  </w:num>
  <w:num w:numId="14">
    <w:abstractNumId w:val="12"/>
  </w:num>
  <w:num w:numId="15">
    <w:abstractNumId w:val="9"/>
  </w:num>
  <w:num w:numId="16">
    <w:abstractNumId w:val="20"/>
  </w:num>
  <w:num w:numId="17">
    <w:abstractNumId w:val="10"/>
  </w:num>
  <w:num w:numId="18">
    <w:abstractNumId w:val="25"/>
  </w:num>
  <w:num w:numId="19">
    <w:abstractNumId w:val="7"/>
  </w:num>
  <w:num w:numId="20">
    <w:abstractNumId w:val="13"/>
  </w:num>
  <w:num w:numId="21">
    <w:abstractNumId w:val="18"/>
  </w:num>
  <w:num w:numId="22">
    <w:abstractNumId w:val="16"/>
  </w:num>
  <w:num w:numId="23">
    <w:abstractNumId w:val="14"/>
  </w:num>
  <w:num w:numId="24">
    <w:abstractNumId w:val="19"/>
  </w:num>
  <w:num w:numId="25">
    <w:abstractNumId w:val="11"/>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21553"/>
    <w:rsid w:val="00025400"/>
    <w:rsid w:val="00032184"/>
    <w:rsid w:val="00032C1F"/>
    <w:rsid w:val="000509BE"/>
    <w:rsid w:val="00050C94"/>
    <w:rsid w:val="000519C4"/>
    <w:rsid w:val="00060E6B"/>
    <w:rsid w:val="000738AE"/>
    <w:rsid w:val="00075BB1"/>
    <w:rsid w:val="0007682D"/>
    <w:rsid w:val="000831BD"/>
    <w:rsid w:val="0008342F"/>
    <w:rsid w:val="00090E9E"/>
    <w:rsid w:val="00096DA2"/>
    <w:rsid w:val="0009794D"/>
    <w:rsid w:val="000A437F"/>
    <w:rsid w:val="000A69FF"/>
    <w:rsid w:val="000B18E3"/>
    <w:rsid w:val="000C4649"/>
    <w:rsid w:val="000C7944"/>
    <w:rsid w:val="000D260C"/>
    <w:rsid w:val="000D3858"/>
    <w:rsid w:val="000D7E08"/>
    <w:rsid w:val="000E28BF"/>
    <w:rsid w:val="000F10B2"/>
    <w:rsid w:val="000F7B4C"/>
    <w:rsid w:val="001007FE"/>
    <w:rsid w:val="001031FD"/>
    <w:rsid w:val="00122BC9"/>
    <w:rsid w:val="00126045"/>
    <w:rsid w:val="00126265"/>
    <w:rsid w:val="001272BA"/>
    <w:rsid w:val="00133067"/>
    <w:rsid w:val="001378F7"/>
    <w:rsid w:val="00150651"/>
    <w:rsid w:val="001527CC"/>
    <w:rsid w:val="00163933"/>
    <w:rsid w:val="00164741"/>
    <w:rsid w:val="00166CA9"/>
    <w:rsid w:val="0017345D"/>
    <w:rsid w:val="0017436B"/>
    <w:rsid w:val="001836D4"/>
    <w:rsid w:val="0018703B"/>
    <w:rsid w:val="0019059B"/>
    <w:rsid w:val="0019139D"/>
    <w:rsid w:val="001A6D0D"/>
    <w:rsid w:val="001A6E64"/>
    <w:rsid w:val="001A7B90"/>
    <w:rsid w:val="001B1123"/>
    <w:rsid w:val="001B3CE8"/>
    <w:rsid w:val="001B6947"/>
    <w:rsid w:val="001D259A"/>
    <w:rsid w:val="001E12A1"/>
    <w:rsid w:val="001E4574"/>
    <w:rsid w:val="001E5A4A"/>
    <w:rsid w:val="001F2C32"/>
    <w:rsid w:val="001F405D"/>
    <w:rsid w:val="001F5047"/>
    <w:rsid w:val="001F608F"/>
    <w:rsid w:val="00204285"/>
    <w:rsid w:val="002052A8"/>
    <w:rsid w:val="0020568E"/>
    <w:rsid w:val="00207DD4"/>
    <w:rsid w:val="002137B7"/>
    <w:rsid w:val="00214F72"/>
    <w:rsid w:val="00215C0E"/>
    <w:rsid w:val="00223DCC"/>
    <w:rsid w:val="0022422E"/>
    <w:rsid w:val="0023196C"/>
    <w:rsid w:val="00234DB5"/>
    <w:rsid w:val="002365F3"/>
    <w:rsid w:val="00240FCE"/>
    <w:rsid w:val="00246BB2"/>
    <w:rsid w:val="00247590"/>
    <w:rsid w:val="002519B7"/>
    <w:rsid w:val="00252ABA"/>
    <w:rsid w:val="002560BB"/>
    <w:rsid w:val="00256149"/>
    <w:rsid w:val="00283A10"/>
    <w:rsid w:val="00284C7D"/>
    <w:rsid w:val="002864C1"/>
    <w:rsid w:val="002A1801"/>
    <w:rsid w:val="002A4A49"/>
    <w:rsid w:val="002A52F2"/>
    <w:rsid w:val="002A57E1"/>
    <w:rsid w:val="002B0D4C"/>
    <w:rsid w:val="002B2721"/>
    <w:rsid w:val="002B7444"/>
    <w:rsid w:val="002E2DEF"/>
    <w:rsid w:val="002E6DF2"/>
    <w:rsid w:val="002F754F"/>
    <w:rsid w:val="00301F70"/>
    <w:rsid w:val="003105F8"/>
    <w:rsid w:val="00323AFE"/>
    <w:rsid w:val="0032700E"/>
    <w:rsid w:val="00334461"/>
    <w:rsid w:val="00334EC2"/>
    <w:rsid w:val="0035507F"/>
    <w:rsid w:val="00382864"/>
    <w:rsid w:val="0038528E"/>
    <w:rsid w:val="003867B9"/>
    <w:rsid w:val="00392781"/>
    <w:rsid w:val="003B271D"/>
    <w:rsid w:val="003B539B"/>
    <w:rsid w:val="003C3810"/>
    <w:rsid w:val="003C5CF0"/>
    <w:rsid w:val="003C7826"/>
    <w:rsid w:val="003D21D1"/>
    <w:rsid w:val="003E2956"/>
    <w:rsid w:val="003E7CB3"/>
    <w:rsid w:val="003F3E62"/>
    <w:rsid w:val="00402A2F"/>
    <w:rsid w:val="004042C3"/>
    <w:rsid w:val="004076FD"/>
    <w:rsid w:val="00411864"/>
    <w:rsid w:val="004205B5"/>
    <w:rsid w:val="00423EA4"/>
    <w:rsid w:val="00431877"/>
    <w:rsid w:val="0044381D"/>
    <w:rsid w:val="00454712"/>
    <w:rsid w:val="004611ED"/>
    <w:rsid w:val="0046508D"/>
    <w:rsid w:val="004727F8"/>
    <w:rsid w:val="004746B3"/>
    <w:rsid w:val="00475C04"/>
    <w:rsid w:val="00476922"/>
    <w:rsid w:val="00486C2E"/>
    <w:rsid w:val="00493197"/>
    <w:rsid w:val="004A0DC8"/>
    <w:rsid w:val="004A4DD8"/>
    <w:rsid w:val="004B1263"/>
    <w:rsid w:val="004B50D4"/>
    <w:rsid w:val="004C2D2E"/>
    <w:rsid w:val="004C2E8C"/>
    <w:rsid w:val="004D281E"/>
    <w:rsid w:val="004D4CAD"/>
    <w:rsid w:val="004D79C1"/>
    <w:rsid w:val="004E472F"/>
    <w:rsid w:val="004F0C6F"/>
    <w:rsid w:val="004F6EF8"/>
    <w:rsid w:val="005209EC"/>
    <w:rsid w:val="00525EEB"/>
    <w:rsid w:val="00531FF8"/>
    <w:rsid w:val="005326A4"/>
    <w:rsid w:val="00533846"/>
    <w:rsid w:val="005526EE"/>
    <w:rsid w:val="00561215"/>
    <w:rsid w:val="00561C20"/>
    <w:rsid w:val="00573E4E"/>
    <w:rsid w:val="00587B5F"/>
    <w:rsid w:val="005B44D8"/>
    <w:rsid w:val="005C2121"/>
    <w:rsid w:val="005C50AE"/>
    <w:rsid w:val="005C757A"/>
    <w:rsid w:val="005D12D9"/>
    <w:rsid w:val="005D458E"/>
    <w:rsid w:val="005D6F0D"/>
    <w:rsid w:val="005E3780"/>
    <w:rsid w:val="005E6F63"/>
    <w:rsid w:val="005E6F9D"/>
    <w:rsid w:val="005F1165"/>
    <w:rsid w:val="005F2CB4"/>
    <w:rsid w:val="005F7BE9"/>
    <w:rsid w:val="00604DB0"/>
    <w:rsid w:val="006063E3"/>
    <w:rsid w:val="0060685E"/>
    <w:rsid w:val="00611701"/>
    <w:rsid w:val="00612434"/>
    <w:rsid w:val="00620F3B"/>
    <w:rsid w:val="00627211"/>
    <w:rsid w:val="006303C0"/>
    <w:rsid w:val="00631117"/>
    <w:rsid w:val="00632988"/>
    <w:rsid w:val="006412C9"/>
    <w:rsid w:val="00641A95"/>
    <w:rsid w:val="00641DF4"/>
    <w:rsid w:val="00643670"/>
    <w:rsid w:val="00644EB3"/>
    <w:rsid w:val="0064681C"/>
    <w:rsid w:val="00650FD8"/>
    <w:rsid w:val="00657600"/>
    <w:rsid w:val="006579E7"/>
    <w:rsid w:val="00670A51"/>
    <w:rsid w:val="00672E1B"/>
    <w:rsid w:val="00685A07"/>
    <w:rsid w:val="006926A8"/>
    <w:rsid w:val="006945E7"/>
    <w:rsid w:val="0069795B"/>
    <w:rsid w:val="006B5E5B"/>
    <w:rsid w:val="006C16E8"/>
    <w:rsid w:val="006C58E4"/>
    <w:rsid w:val="006D31C9"/>
    <w:rsid w:val="006D6A96"/>
    <w:rsid w:val="006D776D"/>
    <w:rsid w:val="006E2FDC"/>
    <w:rsid w:val="006E723A"/>
    <w:rsid w:val="006F1083"/>
    <w:rsid w:val="006F1A2D"/>
    <w:rsid w:val="0070074A"/>
    <w:rsid w:val="00715149"/>
    <w:rsid w:val="00726C70"/>
    <w:rsid w:val="00726D78"/>
    <w:rsid w:val="00731B00"/>
    <w:rsid w:val="00734546"/>
    <w:rsid w:val="00737867"/>
    <w:rsid w:val="007428CF"/>
    <w:rsid w:val="00746F4B"/>
    <w:rsid w:val="00751174"/>
    <w:rsid w:val="00754450"/>
    <w:rsid w:val="0075660B"/>
    <w:rsid w:val="00757C85"/>
    <w:rsid w:val="00757DAF"/>
    <w:rsid w:val="00760478"/>
    <w:rsid w:val="007676F3"/>
    <w:rsid w:val="00772008"/>
    <w:rsid w:val="007750B4"/>
    <w:rsid w:val="007831B5"/>
    <w:rsid w:val="00783E67"/>
    <w:rsid w:val="00784332"/>
    <w:rsid w:val="007876E9"/>
    <w:rsid w:val="007941B7"/>
    <w:rsid w:val="00796F79"/>
    <w:rsid w:val="007A0A1B"/>
    <w:rsid w:val="007A6584"/>
    <w:rsid w:val="007A74BC"/>
    <w:rsid w:val="007C1269"/>
    <w:rsid w:val="007C1AAC"/>
    <w:rsid w:val="007C1E39"/>
    <w:rsid w:val="007C1FD3"/>
    <w:rsid w:val="007C2EE1"/>
    <w:rsid w:val="007D0AF3"/>
    <w:rsid w:val="007D2DC6"/>
    <w:rsid w:val="00800B93"/>
    <w:rsid w:val="00804770"/>
    <w:rsid w:val="008061C2"/>
    <w:rsid w:val="00807D44"/>
    <w:rsid w:val="00810729"/>
    <w:rsid w:val="00815C11"/>
    <w:rsid w:val="00822416"/>
    <w:rsid w:val="008243B7"/>
    <w:rsid w:val="00837147"/>
    <w:rsid w:val="00837F8B"/>
    <w:rsid w:val="00840454"/>
    <w:rsid w:val="00843809"/>
    <w:rsid w:val="0084761F"/>
    <w:rsid w:val="00864112"/>
    <w:rsid w:val="008676CC"/>
    <w:rsid w:val="00871249"/>
    <w:rsid w:val="00875A69"/>
    <w:rsid w:val="00876C96"/>
    <w:rsid w:val="00877E0C"/>
    <w:rsid w:val="00880679"/>
    <w:rsid w:val="008813C2"/>
    <w:rsid w:val="008864EC"/>
    <w:rsid w:val="00891F17"/>
    <w:rsid w:val="00892AF0"/>
    <w:rsid w:val="008932E0"/>
    <w:rsid w:val="008A2BFA"/>
    <w:rsid w:val="008B1A64"/>
    <w:rsid w:val="008B3978"/>
    <w:rsid w:val="008B62D5"/>
    <w:rsid w:val="008C5015"/>
    <w:rsid w:val="008E2019"/>
    <w:rsid w:val="008E33DE"/>
    <w:rsid w:val="008E5682"/>
    <w:rsid w:val="008F624E"/>
    <w:rsid w:val="008F6AFF"/>
    <w:rsid w:val="009028FE"/>
    <w:rsid w:val="00917457"/>
    <w:rsid w:val="00936D3B"/>
    <w:rsid w:val="009451F1"/>
    <w:rsid w:val="00967045"/>
    <w:rsid w:val="009718E1"/>
    <w:rsid w:val="00972F73"/>
    <w:rsid w:val="009739B1"/>
    <w:rsid w:val="00975607"/>
    <w:rsid w:val="0097704B"/>
    <w:rsid w:val="009802B5"/>
    <w:rsid w:val="0098244A"/>
    <w:rsid w:val="00984E6C"/>
    <w:rsid w:val="00995011"/>
    <w:rsid w:val="00997A97"/>
    <w:rsid w:val="009A0EA7"/>
    <w:rsid w:val="009A4082"/>
    <w:rsid w:val="009A43CA"/>
    <w:rsid w:val="009A5EED"/>
    <w:rsid w:val="009A6FDE"/>
    <w:rsid w:val="009B0C67"/>
    <w:rsid w:val="009B3E00"/>
    <w:rsid w:val="009C0223"/>
    <w:rsid w:val="009C6220"/>
    <w:rsid w:val="009D3F08"/>
    <w:rsid w:val="009D5591"/>
    <w:rsid w:val="009D5A8B"/>
    <w:rsid w:val="009E145B"/>
    <w:rsid w:val="009E39A5"/>
    <w:rsid w:val="00A01354"/>
    <w:rsid w:val="00A03E2D"/>
    <w:rsid w:val="00A064C6"/>
    <w:rsid w:val="00A076DD"/>
    <w:rsid w:val="00A15F4B"/>
    <w:rsid w:val="00A212B3"/>
    <w:rsid w:val="00A26BE7"/>
    <w:rsid w:val="00A2765C"/>
    <w:rsid w:val="00A311B7"/>
    <w:rsid w:val="00A375BC"/>
    <w:rsid w:val="00A44E86"/>
    <w:rsid w:val="00A45544"/>
    <w:rsid w:val="00A471BC"/>
    <w:rsid w:val="00A5401D"/>
    <w:rsid w:val="00A56649"/>
    <w:rsid w:val="00A5762D"/>
    <w:rsid w:val="00A60FA2"/>
    <w:rsid w:val="00A630D6"/>
    <w:rsid w:val="00A66774"/>
    <w:rsid w:val="00A8443A"/>
    <w:rsid w:val="00A85EEE"/>
    <w:rsid w:val="00AA0B27"/>
    <w:rsid w:val="00AA3889"/>
    <w:rsid w:val="00AA4344"/>
    <w:rsid w:val="00AA77A0"/>
    <w:rsid w:val="00AB5F10"/>
    <w:rsid w:val="00AC21C2"/>
    <w:rsid w:val="00AD338F"/>
    <w:rsid w:val="00AD4C76"/>
    <w:rsid w:val="00AD657C"/>
    <w:rsid w:val="00AE3D42"/>
    <w:rsid w:val="00AE43A7"/>
    <w:rsid w:val="00AE657C"/>
    <w:rsid w:val="00AF4CAB"/>
    <w:rsid w:val="00AF6780"/>
    <w:rsid w:val="00B00749"/>
    <w:rsid w:val="00B00F3D"/>
    <w:rsid w:val="00B01616"/>
    <w:rsid w:val="00B06387"/>
    <w:rsid w:val="00B0647B"/>
    <w:rsid w:val="00B1212A"/>
    <w:rsid w:val="00B1508C"/>
    <w:rsid w:val="00B24255"/>
    <w:rsid w:val="00B2622D"/>
    <w:rsid w:val="00B325E6"/>
    <w:rsid w:val="00B36B0E"/>
    <w:rsid w:val="00B42B8D"/>
    <w:rsid w:val="00B4329B"/>
    <w:rsid w:val="00B45E55"/>
    <w:rsid w:val="00B5031F"/>
    <w:rsid w:val="00B70B1B"/>
    <w:rsid w:val="00B71FBA"/>
    <w:rsid w:val="00B77908"/>
    <w:rsid w:val="00B9403A"/>
    <w:rsid w:val="00B94D37"/>
    <w:rsid w:val="00B97BAB"/>
    <w:rsid w:val="00BA0A81"/>
    <w:rsid w:val="00BA66FC"/>
    <w:rsid w:val="00BB043D"/>
    <w:rsid w:val="00BC7410"/>
    <w:rsid w:val="00BD496D"/>
    <w:rsid w:val="00BD4F1A"/>
    <w:rsid w:val="00BD5BEC"/>
    <w:rsid w:val="00BE1241"/>
    <w:rsid w:val="00BE3272"/>
    <w:rsid w:val="00BE5CB0"/>
    <w:rsid w:val="00BE7E65"/>
    <w:rsid w:val="00C07E2E"/>
    <w:rsid w:val="00C17B0F"/>
    <w:rsid w:val="00C20CD6"/>
    <w:rsid w:val="00C2125C"/>
    <w:rsid w:val="00C21CA7"/>
    <w:rsid w:val="00C3264F"/>
    <w:rsid w:val="00C436C4"/>
    <w:rsid w:val="00C46936"/>
    <w:rsid w:val="00C47058"/>
    <w:rsid w:val="00C6168B"/>
    <w:rsid w:val="00C673D1"/>
    <w:rsid w:val="00C719C4"/>
    <w:rsid w:val="00C72FE7"/>
    <w:rsid w:val="00C76165"/>
    <w:rsid w:val="00C76D67"/>
    <w:rsid w:val="00C80A3A"/>
    <w:rsid w:val="00C90543"/>
    <w:rsid w:val="00C92205"/>
    <w:rsid w:val="00C925E9"/>
    <w:rsid w:val="00CA3FE9"/>
    <w:rsid w:val="00CA5DDE"/>
    <w:rsid w:val="00CB0D2C"/>
    <w:rsid w:val="00CB7768"/>
    <w:rsid w:val="00CC1B8E"/>
    <w:rsid w:val="00CC5277"/>
    <w:rsid w:val="00CC6441"/>
    <w:rsid w:val="00CD014B"/>
    <w:rsid w:val="00CD1EA4"/>
    <w:rsid w:val="00CD36FF"/>
    <w:rsid w:val="00CD58FA"/>
    <w:rsid w:val="00CE13EC"/>
    <w:rsid w:val="00CE4E16"/>
    <w:rsid w:val="00CF728A"/>
    <w:rsid w:val="00D1267B"/>
    <w:rsid w:val="00D1446F"/>
    <w:rsid w:val="00D1491E"/>
    <w:rsid w:val="00D262D1"/>
    <w:rsid w:val="00D26A9F"/>
    <w:rsid w:val="00D30288"/>
    <w:rsid w:val="00D35673"/>
    <w:rsid w:val="00D60249"/>
    <w:rsid w:val="00D608C1"/>
    <w:rsid w:val="00D70572"/>
    <w:rsid w:val="00D7511D"/>
    <w:rsid w:val="00D9493E"/>
    <w:rsid w:val="00DA26A5"/>
    <w:rsid w:val="00DC047C"/>
    <w:rsid w:val="00DC506A"/>
    <w:rsid w:val="00DC5ADA"/>
    <w:rsid w:val="00DD350A"/>
    <w:rsid w:val="00DD4BAE"/>
    <w:rsid w:val="00DD515B"/>
    <w:rsid w:val="00DD590A"/>
    <w:rsid w:val="00DD749F"/>
    <w:rsid w:val="00DE0258"/>
    <w:rsid w:val="00DE1BD7"/>
    <w:rsid w:val="00DE3035"/>
    <w:rsid w:val="00DF36B4"/>
    <w:rsid w:val="00E006D4"/>
    <w:rsid w:val="00E02CCB"/>
    <w:rsid w:val="00E043E1"/>
    <w:rsid w:val="00E10D97"/>
    <w:rsid w:val="00E173ED"/>
    <w:rsid w:val="00E175EF"/>
    <w:rsid w:val="00E21C2C"/>
    <w:rsid w:val="00E22B1E"/>
    <w:rsid w:val="00E320E3"/>
    <w:rsid w:val="00E340CA"/>
    <w:rsid w:val="00E445BE"/>
    <w:rsid w:val="00E5285A"/>
    <w:rsid w:val="00E62CC8"/>
    <w:rsid w:val="00E869D8"/>
    <w:rsid w:val="00E910FE"/>
    <w:rsid w:val="00E9129D"/>
    <w:rsid w:val="00EA3756"/>
    <w:rsid w:val="00EA4CE0"/>
    <w:rsid w:val="00EA5CC9"/>
    <w:rsid w:val="00EA6511"/>
    <w:rsid w:val="00EA7DCC"/>
    <w:rsid w:val="00EA7F1B"/>
    <w:rsid w:val="00EB010A"/>
    <w:rsid w:val="00EB41A0"/>
    <w:rsid w:val="00EC58AB"/>
    <w:rsid w:val="00ED13F6"/>
    <w:rsid w:val="00EE1CE4"/>
    <w:rsid w:val="00EE2742"/>
    <w:rsid w:val="00EF4413"/>
    <w:rsid w:val="00EF7D9E"/>
    <w:rsid w:val="00F02244"/>
    <w:rsid w:val="00F028C1"/>
    <w:rsid w:val="00F03512"/>
    <w:rsid w:val="00F04D0C"/>
    <w:rsid w:val="00F10542"/>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7FA6"/>
    <w:rsid w:val="00F776CD"/>
    <w:rsid w:val="00F82B5D"/>
    <w:rsid w:val="00F83561"/>
    <w:rsid w:val="00F83BE5"/>
    <w:rsid w:val="00F91712"/>
    <w:rsid w:val="00F93F40"/>
    <w:rsid w:val="00F96245"/>
    <w:rsid w:val="00F96EBA"/>
    <w:rsid w:val="00FA07F6"/>
    <w:rsid w:val="00FA43B2"/>
    <w:rsid w:val="00FB5310"/>
    <w:rsid w:val="00FB779E"/>
    <w:rsid w:val="00FC11BF"/>
    <w:rsid w:val="00FD3E57"/>
    <w:rsid w:val="00FE617C"/>
    <w:rsid w:val="00FF032F"/>
    <w:rsid w:val="00FF2184"/>
    <w:rsid w:val="00FF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775CB"/>
  <w15:chartTrackingRefBased/>
  <w15:docId w15:val="{12398E2E-8334-4881-A5F7-C872893E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paragraph" w:styleId="Kop1">
    <w:name w:val="heading 1"/>
    <w:basedOn w:val="Standaard"/>
    <w:next w:val="Standaard"/>
    <w:link w:val="Kop1Char"/>
    <w:uiPriority w:val="9"/>
    <w:qFormat/>
    <w:rsid w:val="00A471BC"/>
    <w:pPr>
      <w:keepNext/>
      <w:keepLines/>
      <w:numPr>
        <w:numId w:val="27"/>
      </w:numPr>
      <w:overflowPunct/>
      <w:autoSpaceDE/>
      <w:autoSpaceDN/>
      <w:adjustRightInd/>
      <w:spacing w:before="480" w:line="240" w:lineRule="atLeast"/>
      <w:textAlignment w:val="auto"/>
      <w:outlineLvl w:val="0"/>
    </w:pPr>
    <w:rPr>
      <w:rFonts w:ascii="Verdana" w:eastAsiaTheme="majorEastAsia" w:hAnsi="Verdana" w:cstheme="majorBidi"/>
      <w:b/>
      <w:bCs/>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unhideWhenUsed/>
    <w:rsid w:val="00837147"/>
    <w:rPr>
      <w:sz w:val="16"/>
      <w:szCs w:val="16"/>
    </w:rPr>
  </w:style>
  <w:style w:type="paragraph" w:styleId="Tekstopmerking">
    <w:name w:val="annotation text"/>
    <w:basedOn w:val="Standaard"/>
    <w:link w:val="TekstopmerkingChar"/>
    <w:unhideWhenUsed/>
    <w:rsid w:val="00837147"/>
    <w:rPr>
      <w:rFonts w:cs="Times New Roman"/>
      <w:lang w:val="x-none" w:eastAsia="x-none"/>
    </w:rPr>
  </w:style>
  <w:style w:type="character" w:customStyle="1" w:styleId="TekstopmerkingChar">
    <w:name w:val="Tekst opmerking Char"/>
    <w:link w:val="Tekstopmerking"/>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character" w:styleId="Hyperlink">
    <w:name w:val="Hyperlink"/>
    <w:uiPriority w:val="99"/>
    <w:unhideWhenUsed/>
    <w:rsid w:val="00E006D4"/>
    <w:rPr>
      <w:color w:val="0563C1"/>
      <w:u w:val="single"/>
    </w:rPr>
  </w:style>
  <w:style w:type="character" w:styleId="Onopgelostemelding">
    <w:name w:val="Unresolved Mention"/>
    <w:uiPriority w:val="99"/>
    <w:semiHidden/>
    <w:unhideWhenUsed/>
    <w:rsid w:val="00E006D4"/>
    <w:rPr>
      <w:color w:val="605E5C"/>
      <w:shd w:val="clear" w:color="auto" w:fill="E1DFDD"/>
    </w:rPr>
  </w:style>
  <w:style w:type="paragraph" w:styleId="Geenafstand">
    <w:name w:val="No Spacing"/>
    <w:uiPriority w:val="1"/>
    <w:qFormat/>
    <w:rsid w:val="0018703B"/>
    <w:rPr>
      <w:rFonts w:ascii="Calibri" w:eastAsia="Calibri" w:hAnsi="Calibri"/>
      <w:sz w:val="22"/>
      <w:szCs w:val="22"/>
      <w:lang w:val="en-US" w:eastAsia="en-US"/>
    </w:rPr>
  </w:style>
  <w:style w:type="paragraph" w:styleId="Lijstalinea">
    <w:name w:val="List Paragraph"/>
    <w:basedOn w:val="Standaard"/>
    <w:uiPriority w:val="34"/>
    <w:qFormat/>
    <w:rsid w:val="00FA07F6"/>
    <w:pPr>
      <w:ind w:left="720"/>
      <w:contextualSpacing/>
    </w:pPr>
  </w:style>
  <w:style w:type="paragraph" w:styleId="Plattetekstinspringen">
    <w:name w:val="Body Text Indent"/>
    <w:basedOn w:val="Standaard"/>
    <w:link w:val="PlattetekstinspringenChar"/>
    <w:rsid w:val="00F10542"/>
    <w:pPr>
      <w:spacing w:before="20" w:after="40"/>
      <w:ind w:left="600" w:hanging="600"/>
    </w:pPr>
    <w:rPr>
      <w:rFonts w:ascii="Arial" w:hAnsi="Arial" w:cs="Arial"/>
    </w:rPr>
  </w:style>
  <w:style w:type="character" w:customStyle="1" w:styleId="PlattetekstinspringenChar">
    <w:name w:val="Platte tekst inspringen Char"/>
    <w:basedOn w:val="Standaardalinea-lettertype"/>
    <w:link w:val="Plattetekstinspringen"/>
    <w:rsid w:val="00F10542"/>
    <w:rPr>
      <w:rFonts w:ascii="Arial" w:hAnsi="Arial" w:cs="Arial"/>
    </w:rPr>
  </w:style>
  <w:style w:type="paragraph" w:styleId="Revisie">
    <w:name w:val="Revision"/>
    <w:hidden/>
    <w:uiPriority w:val="99"/>
    <w:semiHidden/>
    <w:rsid w:val="00EF4413"/>
    <w:rPr>
      <w:rFonts w:ascii="Courier New" w:hAnsi="Courier New" w:cs="Courier New"/>
    </w:rPr>
  </w:style>
  <w:style w:type="character" w:customStyle="1" w:styleId="Kop1Char">
    <w:name w:val="Kop 1 Char"/>
    <w:basedOn w:val="Standaardalinea-lettertype"/>
    <w:link w:val="Kop1"/>
    <w:uiPriority w:val="9"/>
    <w:rsid w:val="00A471BC"/>
    <w:rPr>
      <w:rFonts w:ascii="Verdana" w:eastAsiaTheme="majorEastAsia" w:hAnsi="Verdana" w:cstheme="maj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egorie.afvalzorg@rvo.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vigator.nl/document/openCitation/id11858053729645f0acd199adca80d2f3" TargetMode="External"/><Relationship Id="rId5" Type="http://schemas.openxmlformats.org/officeDocument/2006/relationships/webSettings" Target="webSettings.xml"/><Relationship Id="rId10" Type="http://schemas.openxmlformats.org/officeDocument/2006/relationships/hyperlink" Target="https://www.navigator.nl/document/openCitation/id11858053729645f0acd199adca80d2f3" TargetMode="External"/><Relationship Id="rId4" Type="http://schemas.openxmlformats.org/officeDocument/2006/relationships/settings" Target="settings.xml"/><Relationship Id="rId9" Type="http://schemas.openxmlformats.org/officeDocument/2006/relationships/hyperlink" Target="mailto:amresh.bharos@rvo.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CCD16-B926-4C42-A512-A1B89E6B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1646</Words>
  <Characters>10369</Characters>
  <Application>Microsoft Office Word</Application>
  <DocSecurity>0</DocSecurity>
  <Lines>86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11992</CharactersWithSpaces>
  <SharedDoc>false</SharedDoc>
  <HLinks>
    <vt:vector size="24" baseType="variant">
      <vt:variant>
        <vt:i4>2162715</vt:i4>
      </vt:variant>
      <vt:variant>
        <vt:i4>9</vt:i4>
      </vt:variant>
      <vt:variant>
        <vt:i4>0</vt:i4>
      </vt:variant>
      <vt:variant>
        <vt:i4>5</vt:i4>
      </vt:variant>
      <vt:variant>
        <vt:lpwstr>mailto:info@simplerinvoicing.org</vt:lpwstr>
      </vt:variant>
      <vt:variant>
        <vt:lpwstr/>
      </vt:variant>
      <vt:variant>
        <vt:i4>5767228</vt:i4>
      </vt:variant>
      <vt:variant>
        <vt:i4>6</vt:i4>
      </vt:variant>
      <vt:variant>
        <vt:i4>0</vt:i4>
      </vt:variant>
      <vt:variant>
        <vt:i4>5</vt:i4>
      </vt:variant>
      <vt:variant>
        <vt:lpwstr>mailto:helpdesk-efactureren@rvo.nl</vt:lpwstr>
      </vt:variant>
      <vt:variant>
        <vt:lpwstr/>
      </vt:variant>
      <vt:variant>
        <vt:i4>589824</vt:i4>
      </vt:variant>
      <vt:variant>
        <vt:i4>3</vt:i4>
      </vt:variant>
      <vt:variant>
        <vt:i4>0</vt:i4>
      </vt:variant>
      <vt:variant>
        <vt:i4>5</vt:i4>
      </vt:variant>
      <vt:variant>
        <vt:lpwstr>https://regelhulpenvoorbedrijven.nl/e-factureren/</vt:lpwstr>
      </vt:variant>
      <vt:variant>
        <vt:lpwstr/>
      </vt:variant>
      <vt:variant>
        <vt:i4>7143491</vt:i4>
      </vt:variant>
      <vt:variant>
        <vt:i4>0</vt:i4>
      </vt:variant>
      <vt:variant>
        <vt:i4>0</vt:i4>
      </vt:variant>
      <vt:variant>
        <vt:i4>5</vt:i4>
      </vt:variant>
      <vt:variant>
        <vt:lpwstr>mailto:contractmanagement@RVO.nl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Zeil, W.A. van (Wout)</cp:lastModifiedBy>
  <cp:revision>8</cp:revision>
  <cp:lastPrinted>2019-05-20T06:46:00Z</cp:lastPrinted>
  <dcterms:created xsi:type="dcterms:W3CDTF">2020-10-22T21:31:00Z</dcterms:created>
  <dcterms:modified xsi:type="dcterms:W3CDTF">2020-10-22T22:02:00Z</dcterms:modified>
</cp:coreProperties>
</file>