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D741C6" w14:textId="18D0DC08" w:rsidR="00200A07" w:rsidRPr="001B71F5" w:rsidRDefault="00200A07" w:rsidP="00200A07">
      <w:pPr>
        <w:pStyle w:val="Kop1"/>
        <w:numPr>
          <w:ilvl w:val="0"/>
          <w:numId w:val="0"/>
        </w:numPr>
        <w:ind w:left="360" w:hanging="360"/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>Bijlage 3</w:t>
      </w:r>
      <w:r>
        <w:tab/>
      </w:r>
      <w:r w:rsidRPr="001B71F5">
        <w:t>Format referentieopdracht</w:t>
      </w:r>
      <w:bookmarkEnd w:id="0"/>
      <w:bookmarkEnd w:id="1"/>
      <w:bookmarkEnd w:id="2"/>
      <w:bookmarkEnd w:id="3"/>
      <w:bookmarkEnd w:id="4"/>
      <w:bookmarkEnd w:id="5"/>
      <w:r w:rsidR="00853224">
        <w:t xml:space="preserve"> MMB lab</w:t>
      </w:r>
      <w:r w:rsidR="00E04AD0">
        <w:t>oratoriumdien</w:t>
      </w:r>
      <w:r w:rsidR="00853224">
        <w:t xml:space="preserve">sten </w:t>
      </w:r>
      <w:r w:rsidR="00E04AD0">
        <w:t>CSG-</w:t>
      </w:r>
      <w:bookmarkStart w:id="6" w:name="_GoBack"/>
      <w:bookmarkEnd w:id="6"/>
      <w:r w:rsidR="00853224">
        <w:t>GGD Haaglanden</w:t>
      </w:r>
    </w:p>
    <w:tbl>
      <w:tblPr>
        <w:tblW w:w="885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76"/>
        <w:gridCol w:w="2094"/>
        <w:gridCol w:w="3091"/>
        <w:gridCol w:w="3091"/>
      </w:tblGrid>
      <w:tr w:rsidR="00F629FB" w:rsidRPr="00480B62" w14:paraId="0ED741C9" w14:textId="77777777" w:rsidTr="00853224">
        <w:trPr>
          <w:trHeight w:val="453"/>
        </w:trPr>
        <w:tc>
          <w:tcPr>
            <w:tcW w:w="2670" w:type="dxa"/>
            <w:gridSpan w:val="2"/>
            <w:vAlign w:val="center"/>
          </w:tcPr>
          <w:p w14:paraId="0ED741C7" w14:textId="77777777" w:rsidR="00F629FB" w:rsidRPr="00480B62" w:rsidRDefault="00F629FB" w:rsidP="00902E7E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182" w:type="dxa"/>
            <w:gridSpan w:val="2"/>
            <w:vAlign w:val="center"/>
          </w:tcPr>
          <w:p w14:paraId="0ED741C8" w14:textId="77777777" w:rsidR="00F629FB" w:rsidRPr="00480B62" w:rsidRDefault="00F629FB" w:rsidP="00902E7E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853224">
        <w:trPr>
          <w:trHeight w:val="682"/>
        </w:trPr>
        <w:tc>
          <w:tcPr>
            <w:tcW w:w="8852" w:type="dxa"/>
            <w:gridSpan w:val="4"/>
            <w:vAlign w:val="center"/>
          </w:tcPr>
          <w:p w14:paraId="0ED741CA" w14:textId="773A9006" w:rsidR="00F629FB" w:rsidRPr="00480B62" w:rsidRDefault="00853224" w:rsidP="00853224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Referentieopdracht behorende bij Eis C.1</w:t>
            </w:r>
          </w:p>
        </w:tc>
      </w:tr>
      <w:tr w:rsidR="00F629FB" w:rsidRPr="00480B62" w14:paraId="0ED741CF" w14:textId="77777777" w:rsidTr="00853224">
        <w:tc>
          <w:tcPr>
            <w:tcW w:w="576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4" w:type="dxa"/>
          </w:tcPr>
          <w:p w14:paraId="0ED741CD" w14:textId="77777777" w:rsidR="00F629FB" w:rsidRPr="00480B62" w:rsidRDefault="00F629FB" w:rsidP="00902E7E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182" w:type="dxa"/>
            <w:gridSpan w:val="2"/>
          </w:tcPr>
          <w:p w14:paraId="0ED741CE" w14:textId="77777777" w:rsidR="00F629FB" w:rsidRPr="00480B62" w:rsidRDefault="00F629FB" w:rsidP="00902E7E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853224">
        <w:tc>
          <w:tcPr>
            <w:tcW w:w="576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4" w:type="dxa"/>
          </w:tcPr>
          <w:p w14:paraId="0ED741D1" w14:textId="77777777" w:rsidR="00F629FB" w:rsidRPr="00480B62" w:rsidRDefault="00F629FB" w:rsidP="00902E7E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182" w:type="dxa"/>
            <w:gridSpan w:val="2"/>
          </w:tcPr>
          <w:p w14:paraId="0ED741D2" w14:textId="77777777" w:rsidR="00F629FB" w:rsidRPr="00480B62" w:rsidRDefault="00F629FB" w:rsidP="00902E7E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853224">
        <w:tc>
          <w:tcPr>
            <w:tcW w:w="576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4" w:type="dxa"/>
          </w:tcPr>
          <w:p w14:paraId="0ED741D5" w14:textId="77777777" w:rsidR="00F629FB" w:rsidRPr="00480B62" w:rsidRDefault="00F629FB" w:rsidP="00902E7E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182" w:type="dxa"/>
            <w:gridSpan w:val="2"/>
          </w:tcPr>
          <w:p w14:paraId="0ED741D6" w14:textId="77777777" w:rsidR="00F629FB" w:rsidRPr="00480B62" w:rsidRDefault="00F629FB" w:rsidP="00902E7E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853224">
        <w:tc>
          <w:tcPr>
            <w:tcW w:w="576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4" w:type="dxa"/>
          </w:tcPr>
          <w:p w14:paraId="0ED741D9" w14:textId="77777777" w:rsidR="00F629FB" w:rsidRPr="00480B62" w:rsidRDefault="00F629FB" w:rsidP="00902E7E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6182" w:type="dxa"/>
            <w:gridSpan w:val="2"/>
          </w:tcPr>
          <w:p w14:paraId="0ED741DA" w14:textId="77777777" w:rsidR="00F629FB" w:rsidRPr="00480B62" w:rsidRDefault="00F629FB" w:rsidP="00902E7E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853224">
        <w:tc>
          <w:tcPr>
            <w:tcW w:w="576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4" w:type="dxa"/>
          </w:tcPr>
          <w:p w14:paraId="0ED741DD" w14:textId="77777777" w:rsidR="00F629FB" w:rsidRPr="00480B62" w:rsidRDefault="00F629FB" w:rsidP="00902E7E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6182" w:type="dxa"/>
            <w:gridSpan w:val="2"/>
          </w:tcPr>
          <w:p w14:paraId="0ED741DE" w14:textId="77777777" w:rsidR="00F629FB" w:rsidRPr="00480B62" w:rsidRDefault="00F629FB" w:rsidP="00902E7E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00853224">
        <w:tc>
          <w:tcPr>
            <w:tcW w:w="576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4" w:type="dxa"/>
          </w:tcPr>
          <w:p w14:paraId="0ED741E1" w14:textId="77777777" w:rsidR="00F629FB" w:rsidRPr="00480B62" w:rsidRDefault="00F629FB" w:rsidP="00902E7E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6182" w:type="dxa"/>
            <w:gridSpan w:val="2"/>
          </w:tcPr>
          <w:p w14:paraId="0ED741E2" w14:textId="77777777" w:rsidR="00F629FB" w:rsidRPr="00480B62" w:rsidRDefault="00F629FB" w:rsidP="00902E7E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00853224">
        <w:tc>
          <w:tcPr>
            <w:tcW w:w="576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4" w:type="dxa"/>
          </w:tcPr>
          <w:p w14:paraId="0ED741E5" w14:textId="31BCECF2" w:rsidR="00F629FB" w:rsidRPr="00480B62" w:rsidRDefault="00F629FB" w:rsidP="00902E7E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Looptijd </w:t>
            </w:r>
            <w:r w:rsidR="00853224">
              <w:rPr>
                <w:rFonts w:ascii="Georgia" w:eastAsia="Calibri" w:hAnsi="Georgia"/>
              </w:rPr>
              <w:t xml:space="preserve">totale </w:t>
            </w:r>
            <w:r w:rsidRPr="00480B62">
              <w:rPr>
                <w:rFonts w:ascii="Georgia" w:eastAsia="Calibri" w:hAnsi="Georgia"/>
              </w:rPr>
              <w:t>opdracht</w:t>
            </w:r>
          </w:p>
        </w:tc>
        <w:tc>
          <w:tcPr>
            <w:tcW w:w="6182" w:type="dxa"/>
            <w:gridSpan w:val="2"/>
          </w:tcPr>
          <w:p w14:paraId="0ED741E6" w14:textId="77777777" w:rsidR="00F629FB" w:rsidRPr="00480B62" w:rsidRDefault="00F629FB" w:rsidP="00902E7E">
            <w:pPr>
              <w:rPr>
                <w:rFonts w:ascii="Georgia" w:eastAsia="Calibri" w:hAnsi="Georgia"/>
              </w:rPr>
            </w:pPr>
          </w:p>
        </w:tc>
      </w:tr>
      <w:tr w:rsidR="00853224" w:rsidRPr="00480B62" w14:paraId="501D00B9" w14:textId="77777777" w:rsidTr="00853224">
        <w:tc>
          <w:tcPr>
            <w:tcW w:w="576" w:type="dxa"/>
            <w:vMerge/>
          </w:tcPr>
          <w:p w14:paraId="515EED37" w14:textId="77777777" w:rsidR="00853224" w:rsidRPr="00480B62" w:rsidRDefault="0085322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4" w:type="dxa"/>
          </w:tcPr>
          <w:p w14:paraId="41BF2AAD" w14:textId="37DAC61F" w:rsidR="00853224" w:rsidRPr="00480B62" w:rsidRDefault="00853224" w:rsidP="00902E7E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Periode 12 aaneengesloten maanden geldend voor de referentie</w:t>
            </w:r>
          </w:p>
        </w:tc>
        <w:tc>
          <w:tcPr>
            <w:tcW w:w="6182" w:type="dxa"/>
            <w:gridSpan w:val="2"/>
          </w:tcPr>
          <w:p w14:paraId="5DD50490" w14:textId="77777777" w:rsidR="00853224" w:rsidRPr="00480B62" w:rsidRDefault="00853224" w:rsidP="00902E7E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B" w14:textId="77777777" w:rsidTr="00853224">
        <w:tc>
          <w:tcPr>
            <w:tcW w:w="576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4" w:type="dxa"/>
          </w:tcPr>
          <w:p w14:paraId="0ED741E9" w14:textId="5EB145C2" w:rsidR="00F629FB" w:rsidRPr="00480B62" w:rsidRDefault="00853224" w:rsidP="00853224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 xml:space="preserve">Aantal type A testen uitgevoerd over een periode van 12 aaneengesloten maanden </w:t>
            </w:r>
          </w:p>
        </w:tc>
        <w:tc>
          <w:tcPr>
            <w:tcW w:w="6182" w:type="dxa"/>
            <w:gridSpan w:val="2"/>
          </w:tcPr>
          <w:p w14:paraId="0ED741EA" w14:textId="77777777" w:rsidR="00F629FB" w:rsidRPr="00480B62" w:rsidRDefault="00F629FB" w:rsidP="00902E7E">
            <w:pPr>
              <w:rPr>
                <w:rFonts w:ascii="Georgia" w:eastAsia="Calibri" w:hAnsi="Georgia"/>
              </w:rPr>
            </w:pPr>
          </w:p>
        </w:tc>
      </w:tr>
      <w:tr w:rsidR="00853224" w:rsidRPr="00480B62" w14:paraId="719B3386" w14:textId="77777777" w:rsidTr="00853224">
        <w:tc>
          <w:tcPr>
            <w:tcW w:w="576" w:type="dxa"/>
            <w:vMerge/>
          </w:tcPr>
          <w:p w14:paraId="7706D623" w14:textId="77777777" w:rsidR="00853224" w:rsidRPr="00480B62" w:rsidRDefault="0085322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4" w:type="dxa"/>
          </w:tcPr>
          <w:p w14:paraId="5C51E77C" w14:textId="1F4EFC3C" w:rsidR="00853224" w:rsidRDefault="00853224" w:rsidP="00853224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 xml:space="preserve">Aantal type B testen uitgevoerd over een periode van 12 aaneengesloten maanden </w:t>
            </w:r>
          </w:p>
        </w:tc>
        <w:tc>
          <w:tcPr>
            <w:tcW w:w="6182" w:type="dxa"/>
            <w:gridSpan w:val="2"/>
          </w:tcPr>
          <w:p w14:paraId="4D2A7A1B" w14:textId="77777777" w:rsidR="00853224" w:rsidRPr="00480B62" w:rsidRDefault="00853224" w:rsidP="00902E7E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853224">
        <w:tc>
          <w:tcPr>
            <w:tcW w:w="576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4" w:type="dxa"/>
          </w:tcPr>
          <w:p w14:paraId="0ED741ED" w14:textId="3E2D5B96" w:rsidR="00F629FB" w:rsidRPr="00480B62" w:rsidRDefault="00F629FB" w:rsidP="00853224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De eventuele </w:t>
            </w:r>
            <w:r w:rsidR="00853224">
              <w:rPr>
                <w:rFonts w:ascii="Georgia" w:eastAsia="Calibri" w:hAnsi="Georgia"/>
              </w:rPr>
              <w:t>aantal testen</w:t>
            </w:r>
            <w:r w:rsidRPr="00480B62">
              <w:rPr>
                <w:rFonts w:ascii="Georgia" w:eastAsia="Calibri" w:hAnsi="Georgia"/>
              </w:rPr>
              <w:t xml:space="preserve"> van het gedeelte dat in onderaanneming is uitgevoerd</w:t>
            </w:r>
          </w:p>
        </w:tc>
        <w:tc>
          <w:tcPr>
            <w:tcW w:w="6182" w:type="dxa"/>
            <w:gridSpan w:val="2"/>
          </w:tcPr>
          <w:p w14:paraId="0ED741EE" w14:textId="77777777" w:rsidR="00F629FB" w:rsidRPr="00480B62" w:rsidRDefault="00F629FB" w:rsidP="00902E7E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F3" w14:textId="77777777" w:rsidTr="00853224">
        <w:trPr>
          <w:trHeight w:val="447"/>
        </w:trPr>
        <w:tc>
          <w:tcPr>
            <w:tcW w:w="576" w:type="dxa"/>
          </w:tcPr>
          <w:p w14:paraId="0ED741F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4" w:type="dxa"/>
          </w:tcPr>
          <w:p w14:paraId="604CA47B" w14:textId="77777777" w:rsidR="00853224" w:rsidRDefault="00853224" w:rsidP="00902E7E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 xml:space="preserve">Indien van toepassing: </w:t>
            </w:r>
          </w:p>
          <w:p w14:paraId="0ED741F1" w14:textId="6D1F6953" w:rsidR="00F629FB" w:rsidRPr="00480B62" w:rsidRDefault="00F629FB" w:rsidP="00902E7E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6182" w:type="dxa"/>
            <w:gridSpan w:val="2"/>
          </w:tcPr>
          <w:p w14:paraId="0ED741F2" w14:textId="77777777" w:rsidR="00F629FB" w:rsidRPr="00480B62" w:rsidRDefault="00F629FB" w:rsidP="00902E7E">
            <w:pPr>
              <w:rPr>
                <w:rFonts w:ascii="Georgia" w:eastAsia="Calibri" w:hAnsi="Georgia"/>
              </w:rPr>
            </w:pPr>
          </w:p>
        </w:tc>
      </w:tr>
      <w:tr w:rsidR="00853224" w:rsidRPr="00480B62" w14:paraId="0ED7420B" w14:textId="77777777" w:rsidTr="00853224">
        <w:tc>
          <w:tcPr>
            <w:tcW w:w="576" w:type="dxa"/>
            <w:vMerge w:val="restart"/>
          </w:tcPr>
          <w:p w14:paraId="0ED74208" w14:textId="77777777" w:rsidR="00853224" w:rsidRPr="00480B62" w:rsidRDefault="0085322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4" w:type="dxa"/>
          </w:tcPr>
          <w:p w14:paraId="0ED74209" w14:textId="77777777" w:rsidR="00853224" w:rsidRPr="00480B62" w:rsidRDefault="00853224" w:rsidP="00902E7E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Korte beschrijving van de werkzaamheden. De aangegeven kerncompetenties moeten overtuigend </w:t>
            </w:r>
            <w:r w:rsidRPr="00480B62">
              <w:rPr>
                <w:rFonts w:ascii="Georgia" w:eastAsia="Calibri" w:hAnsi="Georgia"/>
              </w:rPr>
              <w:lastRenderedPageBreak/>
              <w:t>in de beschrijving naar voren komen.</w:t>
            </w:r>
          </w:p>
        </w:tc>
        <w:tc>
          <w:tcPr>
            <w:tcW w:w="6182" w:type="dxa"/>
            <w:gridSpan w:val="2"/>
          </w:tcPr>
          <w:p w14:paraId="0ED7420A" w14:textId="77777777" w:rsidR="00853224" w:rsidRPr="00480B62" w:rsidRDefault="00853224" w:rsidP="00902E7E">
            <w:pPr>
              <w:rPr>
                <w:rFonts w:ascii="Georgia" w:eastAsia="Calibri" w:hAnsi="Georgia"/>
              </w:rPr>
            </w:pPr>
          </w:p>
        </w:tc>
      </w:tr>
      <w:tr w:rsidR="00853224" w:rsidRPr="00480B62" w14:paraId="0ED74210" w14:textId="77777777" w:rsidTr="00853224">
        <w:trPr>
          <w:trHeight w:val="829"/>
        </w:trPr>
        <w:tc>
          <w:tcPr>
            <w:tcW w:w="576" w:type="dxa"/>
            <w:vMerge/>
          </w:tcPr>
          <w:p w14:paraId="0ED7420C" w14:textId="77777777" w:rsidR="00853224" w:rsidRPr="00480B62" w:rsidRDefault="00853224" w:rsidP="00902E7E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4" w:type="dxa"/>
          </w:tcPr>
          <w:p w14:paraId="0ED7420D" w14:textId="77777777" w:rsidR="00853224" w:rsidRPr="00480B62" w:rsidRDefault="00853224" w:rsidP="00902E7E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in onderaanneming uitgevoerde</w:t>
            </w:r>
          </w:p>
          <w:p w14:paraId="0ED7420E" w14:textId="77777777" w:rsidR="00853224" w:rsidRPr="00480B62" w:rsidRDefault="00853224" w:rsidP="00902E7E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werkzaamheden</w:t>
            </w:r>
          </w:p>
        </w:tc>
        <w:tc>
          <w:tcPr>
            <w:tcW w:w="6182" w:type="dxa"/>
            <w:gridSpan w:val="2"/>
          </w:tcPr>
          <w:p w14:paraId="0ED7420F" w14:textId="77777777" w:rsidR="00853224" w:rsidRPr="00480B62" w:rsidRDefault="00853224" w:rsidP="00902E7E">
            <w:pPr>
              <w:rPr>
                <w:rFonts w:ascii="Georgia" w:eastAsia="Calibri" w:hAnsi="Georgia"/>
              </w:rPr>
            </w:pPr>
          </w:p>
        </w:tc>
      </w:tr>
      <w:tr w:rsidR="00853224" w:rsidRPr="00480B62" w14:paraId="0ED74215" w14:textId="77777777" w:rsidTr="00853224">
        <w:trPr>
          <w:trHeight w:val="829"/>
        </w:trPr>
        <w:tc>
          <w:tcPr>
            <w:tcW w:w="576" w:type="dxa"/>
          </w:tcPr>
          <w:p w14:paraId="0ED74211" w14:textId="77777777" w:rsidR="00853224" w:rsidRPr="00480B62" w:rsidRDefault="00853224" w:rsidP="00902E7E">
            <w:pPr>
              <w:jc w:val="both"/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6.</w:t>
            </w:r>
          </w:p>
        </w:tc>
        <w:tc>
          <w:tcPr>
            <w:tcW w:w="2094" w:type="dxa"/>
          </w:tcPr>
          <w:p w14:paraId="0ED74212" w14:textId="77777777" w:rsidR="00853224" w:rsidRPr="00480B62" w:rsidRDefault="00853224" w:rsidP="00902E7E">
            <w:pPr>
              <w:rPr>
                <w:rFonts w:ascii="Georgia" w:eastAsia="Calibri" w:hAnsi="Georgia"/>
              </w:rPr>
            </w:pPr>
            <w:r w:rsidRPr="005A5D8E">
              <w:rPr>
                <w:i/>
              </w:rPr>
              <w:t xml:space="preserve">Tevredenheids-verklaring (u kunt er ook voor kiezen een ander </w:t>
            </w:r>
            <w:r>
              <w:rPr>
                <w:i/>
              </w:rPr>
              <w:t xml:space="preserve">(eigen) </w:t>
            </w:r>
            <w:r w:rsidRPr="005A5D8E">
              <w:rPr>
                <w:i/>
              </w:rPr>
              <w:t>format te gebruiken)</w:t>
            </w:r>
          </w:p>
        </w:tc>
        <w:tc>
          <w:tcPr>
            <w:tcW w:w="3091" w:type="dxa"/>
          </w:tcPr>
          <w:p w14:paraId="0ED74213" w14:textId="77777777" w:rsidR="00853224" w:rsidRPr="00480B62" w:rsidRDefault="00853224" w:rsidP="00902E7E">
            <w:pPr>
              <w:rPr>
                <w:rFonts w:ascii="Georgia" w:eastAsia="Calibri" w:hAnsi="Georgia"/>
              </w:rPr>
            </w:pPr>
            <w:r w:rsidRPr="005A5D8E">
              <w:rPr>
                <w:i/>
              </w:rPr>
              <w:t>Deze opdracht is naar tevredenheid uitgevoerd (laten ondertekenen door contactpersoon referent)</w:t>
            </w:r>
          </w:p>
        </w:tc>
        <w:tc>
          <w:tcPr>
            <w:tcW w:w="3091" w:type="dxa"/>
          </w:tcPr>
          <w:p w14:paraId="0ED74214" w14:textId="77777777" w:rsidR="00853224" w:rsidRPr="00480B62" w:rsidRDefault="00853224" w:rsidP="00902E7E">
            <w:pPr>
              <w:rPr>
                <w:rFonts w:ascii="Georgia" w:eastAsia="Calibri" w:hAnsi="Georgia"/>
              </w:rPr>
            </w:pPr>
            <w:r w:rsidRPr="005A5D8E">
              <w:rPr>
                <w:i/>
              </w:rPr>
              <w:t>handtekening</w:t>
            </w:r>
          </w:p>
        </w:tc>
      </w:tr>
    </w:tbl>
    <w:p w14:paraId="0ED74216" w14:textId="77777777" w:rsidR="00200A07" w:rsidRDefault="00200A07" w:rsidP="00200A07">
      <w:pPr>
        <w:jc w:val="both"/>
      </w:pPr>
    </w:p>
    <w:sectPr w:rsidR="00200A07" w:rsidSect="004B32E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D7422D" w14:textId="77777777" w:rsidR="00902E7E" w:rsidRDefault="00902E7E" w:rsidP="004C03F0">
      <w:pPr>
        <w:spacing w:line="240" w:lineRule="auto"/>
      </w:pPr>
      <w:r>
        <w:separator/>
      </w:r>
    </w:p>
  </w:endnote>
  <w:endnote w:type="continuationSeparator" w:id="0">
    <w:p w14:paraId="0ED7422E" w14:textId="77777777" w:rsidR="00902E7E" w:rsidRDefault="00902E7E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74232" w14:textId="77777777" w:rsidR="00902E7E" w:rsidRDefault="00902E7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74233" w14:textId="77777777" w:rsidR="00902E7E" w:rsidRPr="00817FCC" w:rsidRDefault="00902E7E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3A6469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3A6469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74235" w14:textId="77777777" w:rsidR="00902E7E" w:rsidRDefault="00902E7E" w:rsidP="00F26249">
    <w:pPr>
      <w:spacing w:line="620" w:lineRule="exact"/>
    </w:pPr>
  </w:p>
  <w:p w14:paraId="0ED74236" w14:textId="77777777" w:rsidR="00902E7E" w:rsidRDefault="00902E7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D7422B" w14:textId="77777777" w:rsidR="00902E7E" w:rsidRDefault="00902E7E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ED7422C" w14:textId="77777777" w:rsidR="00902E7E" w:rsidRDefault="00902E7E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7422F" w14:textId="77777777" w:rsidR="00902E7E" w:rsidRDefault="00902E7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Content>
      <w:p w14:paraId="0ED74230" w14:textId="77777777" w:rsidR="00902E7E" w:rsidRDefault="00902E7E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7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Content>
      <w:p w14:paraId="0ED74231" w14:textId="77777777" w:rsidR="00902E7E" w:rsidRPr="002C7BC6" w:rsidRDefault="00902E7E" w:rsidP="002C7BC6">
        <w:pPr>
          <w:pStyle w:val="DHRandinfoSubkop"/>
        </w:pPr>
        <w:r>
          <w:t xml:space="preserve">     </w:t>
        </w:r>
      </w:p>
    </w:sdtContent>
  </w:sdt>
  <w:bookmarkEnd w:id="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74234" w14:textId="77777777" w:rsidR="00902E7E" w:rsidRDefault="00902E7E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0B21247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7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3"/>
  </w:num>
  <w:num w:numId="13">
    <w:abstractNumId w:val="12"/>
  </w:num>
  <w:num w:numId="14">
    <w:abstractNumId w:val="18"/>
  </w:num>
  <w:num w:numId="15">
    <w:abstractNumId w:val="15"/>
  </w:num>
  <w:num w:numId="16">
    <w:abstractNumId w:val="17"/>
  </w:num>
  <w:num w:numId="17">
    <w:abstractNumId w:val="19"/>
  </w:num>
  <w:num w:numId="18">
    <w:abstractNumId w:val="10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0669"/>
    <w:rsid w:val="00162EF7"/>
    <w:rsid w:val="001A1D90"/>
    <w:rsid w:val="001B3405"/>
    <w:rsid w:val="001C1F09"/>
    <w:rsid w:val="001E6CBD"/>
    <w:rsid w:val="00200A07"/>
    <w:rsid w:val="0020629C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A6469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5F2439"/>
    <w:rsid w:val="00612C9C"/>
    <w:rsid w:val="00614E1B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3B38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224"/>
    <w:rsid w:val="008538FE"/>
    <w:rsid w:val="00883509"/>
    <w:rsid w:val="00885B42"/>
    <w:rsid w:val="008A28BE"/>
    <w:rsid w:val="008A3CAC"/>
    <w:rsid w:val="008A698E"/>
    <w:rsid w:val="008D292C"/>
    <w:rsid w:val="00902E7E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30C9D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44BFC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4AD0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ED741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Vertrouwelijk</Vertrouwelijkheid>
    <Taakveld xmlns="12ea201c-dc8e-410f-9091-38f9fa5d1543">Alle taakgebieden</Taakveld>
    <Procestype xmlns="12ea201c-dc8e-410f-9091-38f9fa5d1543">0 Losse documenten</Procestype>
    <TaxCatchAll xmlns="f15b76c1-fdd4-4dbf-9732-f41a2c746ac0">
      <Value>10</Value>
      <Value>9</Value>
      <Value>1</Value>
      <Value>2</Value>
    </TaxCatchAll>
    <ebb03eb60f1c456383d550cda2a2ac01 xmlns="f15b76c1-fdd4-4dbf-9732-f41a2c746ac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Leidraad</TermName>
          <TermId xmlns="http://schemas.microsoft.com/office/infopath/2007/PartnerControls">6d226d0f-7f61-44a4-976c-85978d54608c</TermId>
        </TermInfo>
      </Terms>
    </ebb03eb60f1c456383d550cda2a2ac01>
    <TaxKeywordTaxHTField xmlns="f15b76c1-fdd4-4dbf-9732-f41a2c746ac0">
      <Terms xmlns="http://schemas.microsoft.com/office/infopath/2007/PartnerControls"/>
    </TaxKeywordTaxHTField>
    <d50c7031c3e14e86852728633980e2f5 xmlns="f15b76c1-fdd4-4dbf-9732-f41a2c746ac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ofae577968ed4be8b7cfa6b3c1b2b2a3 xmlns="f15b76c1-fdd4-4dbf-9732-f41a2c746ac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p029ae155e3448ff930bd1772e820f44 xmlns="f15b76c1-fdd4-4dbf-9732-f41a2c746ac0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6a528f31-394a-48e3-bac4-3c58d5ecc0e6</TermId>
        </TermInfo>
      </Terms>
    </p029ae155e3448ff930bd1772e820f44>
    <_dlc_DocId xmlns="f15b76c1-fdd4-4dbf-9732-f41a2c746ac0">ARPFXS4E6NNN-2129767225-30</_dlc_DocId>
    <_dlc_DocIdUrl xmlns="f15b76c1-fdd4-4dbf-9732-f41a2c746ac0">
      <Url>https://samenwerken.denhaag.nl/projecten/p18_0278/DS01/_layouts/15/DocIdRedir.aspx?ID=ARPFXS4E6NNN-2129767225-30</Url>
      <Description>ARPFXS4E6NNN-2129767225-30</Description>
    </_dlc_DocIdUrl>
    <Bronomgeving xmlns="12ea201c-dc8e-410f-9091-38f9fa5d1543">BEC Inkoop - 18.2453-dienst Aanbesteding</Bronomgevin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AFA4001E4438D54EAC3F08D5E970D4F4" ma:contentTypeVersion="21" ma:contentTypeDescription=" " ma:contentTypeScope="" ma:versionID="9c13b8a5525006b76db3abc235f7705d">
  <xsd:schema xmlns:xsd="http://www.w3.org/2001/XMLSchema" xmlns:xs="http://www.w3.org/2001/XMLSchema" xmlns:p="http://schemas.microsoft.com/office/2006/metadata/properties" xmlns:ns2="f15b76c1-fdd4-4dbf-9732-f41a2c746ac0" xmlns:ns3="528e656d-4f2f-4f1b-a763-6ee946ea4b83" xmlns:ns4="12ea201c-dc8e-410f-9091-38f9fa5d1543" targetNamespace="http://schemas.microsoft.com/office/2006/metadata/properties" ma:root="true" ma:fieldsID="998ba4263b4d952347ab1672bdc3050c" ns2:_="" ns3:_="" ns4:_="">
    <xsd:import namespace="f15b76c1-fdd4-4dbf-9732-f41a2c746ac0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b76c1-fdd4-4dbf-9732-f41a2c746ac0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9764a7f2-aa6d-47fc-8b18-b2cb5a70dc1f}" ma:internalName="TaxCatchAll" ma:showField="CatchAllData" ma:web="f15b76c1-fdd4-4dbf-9732-f41a2c746a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9764a7f2-aa6d-47fc-8b18-b2cb5a70dc1f}" ma:internalName="TaxCatchAllLabel" ma:readOnly="true" ma:showField="CatchAllDataLabel" ma:web="f15b76c1-fdd4-4dbf-9732-f41a2c746a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3;#2019|dc204854-91f3-4ee1-9948-fc66bf60ba48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c38157cb-7259-4b48-95dd-592bd012709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0 Losse documenten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8.2453-dienst Aanbesteding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3F5F43-E7B6-4DE1-B4CF-C213296BDD2E}">
  <ds:schemaRefs>
    <ds:schemaRef ds:uri="http://schemas.openxmlformats.org/package/2006/metadata/core-properties"/>
    <ds:schemaRef ds:uri="http://schemas.microsoft.com/office/infopath/2007/PartnerControls"/>
    <ds:schemaRef ds:uri="f15b76c1-fdd4-4dbf-9732-f41a2c746ac0"/>
    <ds:schemaRef ds:uri="http://purl.org/dc/terms/"/>
    <ds:schemaRef ds:uri="http://schemas.microsoft.com/office/2006/documentManagement/types"/>
    <ds:schemaRef ds:uri="12ea201c-dc8e-410f-9091-38f9fa5d1543"/>
    <ds:schemaRef ds:uri="528e656d-4f2f-4f1b-a763-6ee946ea4b83"/>
    <ds:schemaRef ds:uri="http://www.w3.org/XML/1998/namespace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79255C6-A750-4761-9850-5710F0C046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5b76c1-fdd4-4dbf-9732-f41a2c746ac0"/>
    <ds:schemaRef ds:uri="528e656d-4f2f-4f1b-a763-6ee946ea4b83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958CE0-7D52-468E-A498-FFCCD7713D9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34BD0A5-4474-48BB-866F-0B7AD6283639}">
  <ds:schemaRefs/>
</ds:datastoreItem>
</file>

<file path=customXml/itemProps6.xml><?xml version="1.0" encoding="utf-8"?>
<ds:datastoreItem xmlns:ds="http://schemas.openxmlformats.org/officeDocument/2006/customXml" ds:itemID="{2E74EB12-41BB-4C06-99BA-22BFA9E42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Rapport.dotx</Template>
  <TotalTime>0</TotalTime>
  <Pages>2</Pages>
  <Words>168</Words>
  <Characters>925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3 Format referentieopdracht</vt:lpstr>
      <vt:lpstr/>
    </vt:vector>
  </TitlesOfParts>
  <Company>Gemeente Den Haag / IDC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</dc:title>
  <dc:creator>Monica Demkes</dc:creator>
  <cp:lastModifiedBy>Bhagwanbali, A.R.</cp:lastModifiedBy>
  <cp:revision>2</cp:revision>
  <dcterms:created xsi:type="dcterms:W3CDTF">2019-07-25T09:47:00Z</dcterms:created>
  <dcterms:modified xsi:type="dcterms:W3CDTF">2019-07-25T09:47:00Z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0x010100BEC55C395C3A4D439500036AD5EAA41300AFA4001E4438D54EAC3F08D5E970D4F4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5fe42575-4ec4-4366-8183-403b40d2a37c</vt:lpwstr>
  </property>
  <property fmtid="{D5CDD505-2E9C-101B-9397-08002B2CF9AE}" pid="15" name="TaxKeyword">
    <vt:lpwstr/>
  </property>
  <property fmtid="{D5CDD505-2E9C-101B-9397-08002B2CF9AE}" pid="16" name="Teamtrefwoorden">
    <vt:lpwstr>10;#Leidraad|6d226d0f-7f61-44a4-976c-85978d54608c</vt:lpwstr>
  </property>
  <property fmtid="{D5CDD505-2E9C-101B-9397-08002B2CF9AE}" pid="17" name="Documentsoort">
    <vt:lpwstr>9;#Beleidsdocument|70267d87-ce61-40c3-b119-e0ecc30f9747</vt:lpwstr>
  </property>
  <property fmtid="{D5CDD505-2E9C-101B-9397-08002B2CF9AE}" pid="18" name="_docset_NoMedatataSyncRequired">
    <vt:lpwstr>False</vt:lpwstr>
  </property>
</Properties>
</file>