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491669" w14:textId="77777777" w:rsidR="00062742" w:rsidRPr="00310E96" w:rsidRDefault="00062742" w:rsidP="00705BE6">
      <w:pPr>
        <w:rPr>
          <w:rFonts w:cs="Arial"/>
        </w:rPr>
      </w:pPr>
    </w:p>
    <w:p w14:paraId="66ED8E96" w14:textId="77777777" w:rsidR="00062742" w:rsidRPr="00310E96" w:rsidRDefault="00062742" w:rsidP="00705BE6">
      <w:pPr>
        <w:rPr>
          <w:rFonts w:cs="Arial"/>
        </w:rPr>
      </w:pPr>
      <w:bookmarkStart w:id="0" w:name="_Ref51041331"/>
      <w:bookmarkEnd w:id="0"/>
    </w:p>
    <w:p w14:paraId="5DD5019B" w14:textId="2B7962D6" w:rsidR="00062742" w:rsidRPr="00310E96" w:rsidRDefault="00474E2E" w:rsidP="00705BE6">
      <w:pPr>
        <w:suppressAutoHyphens w:val="0"/>
        <w:autoSpaceDE w:val="0"/>
        <w:autoSpaceDN w:val="0"/>
        <w:jc w:val="center"/>
        <w:rPr>
          <w:rFonts w:cs="Arial"/>
          <w:b/>
          <w:sz w:val="40"/>
          <w:szCs w:val="40"/>
          <w:lang w:eastAsia="nl-NL"/>
        </w:rPr>
      </w:pPr>
      <w:r w:rsidRPr="00310E96">
        <w:rPr>
          <w:rFonts w:cs="Arial"/>
          <w:b/>
          <w:sz w:val="40"/>
          <w:szCs w:val="40"/>
          <w:lang w:eastAsia="nl-NL"/>
        </w:rPr>
        <w:t>R</w:t>
      </w:r>
      <w:r w:rsidR="00062742" w:rsidRPr="00310E96">
        <w:rPr>
          <w:rFonts w:cs="Arial"/>
          <w:b/>
          <w:sz w:val="40"/>
          <w:szCs w:val="40"/>
          <w:lang w:eastAsia="nl-NL"/>
        </w:rPr>
        <w:t xml:space="preserve">aamovereenkomst </w:t>
      </w:r>
    </w:p>
    <w:p w14:paraId="4FAB70EC" w14:textId="77777777" w:rsidR="00062742" w:rsidRPr="00310E96" w:rsidRDefault="00062742" w:rsidP="00705BE6">
      <w:pPr>
        <w:suppressAutoHyphens w:val="0"/>
        <w:autoSpaceDE w:val="0"/>
        <w:autoSpaceDN w:val="0"/>
        <w:spacing w:line="280" w:lineRule="exact"/>
        <w:jc w:val="center"/>
        <w:rPr>
          <w:rFonts w:cs="Arial"/>
          <w:b/>
          <w:sz w:val="28"/>
          <w:szCs w:val="22"/>
          <w:lang w:eastAsia="nl-NL"/>
        </w:rPr>
      </w:pPr>
      <w:r w:rsidRPr="00310E96">
        <w:rPr>
          <w:rFonts w:cs="Arial"/>
          <w:b/>
          <w:sz w:val="28"/>
          <w:szCs w:val="22"/>
          <w:lang w:eastAsia="nl-NL"/>
        </w:rPr>
        <w:t xml:space="preserve"> </w:t>
      </w:r>
    </w:p>
    <w:p w14:paraId="493B698A" w14:textId="77777777" w:rsidR="00705BE6" w:rsidRPr="00310E96" w:rsidRDefault="00705BE6" w:rsidP="00705BE6">
      <w:pPr>
        <w:suppressAutoHyphens w:val="0"/>
        <w:autoSpaceDE w:val="0"/>
        <w:autoSpaceDN w:val="0"/>
        <w:spacing w:line="280" w:lineRule="exact"/>
        <w:jc w:val="center"/>
        <w:rPr>
          <w:rFonts w:cs="Arial"/>
          <w:b/>
          <w:sz w:val="28"/>
          <w:szCs w:val="22"/>
          <w:lang w:eastAsia="nl-NL"/>
        </w:rPr>
      </w:pPr>
    </w:p>
    <w:p w14:paraId="7F17F0DC" w14:textId="4677C530" w:rsidR="00062742" w:rsidRPr="00310E96" w:rsidRDefault="007425A1" w:rsidP="00705BE6">
      <w:pPr>
        <w:suppressAutoHyphens w:val="0"/>
        <w:autoSpaceDE w:val="0"/>
        <w:autoSpaceDN w:val="0"/>
        <w:spacing w:line="280" w:lineRule="exact"/>
        <w:jc w:val="center"/>
        <w:rPr>
          <w:rFonts w:cs="Arial"/>
          <w:b/>
          <w:sz w:val="32"/>
          <w:szCs w:val="32"/>
          <w:lang w:eastAsia="nl-NL"/>
        </w:rPr>
      </w:pPr>
      <w:r w:rsidRPr="00310E96">
        <w:rPr>
          <w:rFonts w:cs="Arial"/>
          <w:b/>
          <w:sz w:val="32"/>
          <w:szCs w:val="32"/>
          <w:lang w:eastAsia="nl-NL"/>
        </w:rPr>
        <w:t>“S</w:t>
      </w:r>
      <w:r w:rsidR="001204F8">
        <w:rPr>
          <w:rFonts w:cs="Arial"/>
          <w:b/>
          <w:sz w:val="32"/>
          <w:szCs w:val="32"/>
          <w:lang w:eastAsia="nl-NL"/>
        </w:rPr>
        <w:t>oftwarebroker</w:t>
      </w:r>
      <w:r w:rsidRPr="00310E96">
        <w:rPr>
          <w:rFonts w:cs="Arial"/>
          <w:b/>
          <w:sz w:val="32"/>
          <w:szCs w:val="32"/>
          <w:lang w:eastAsia="nl-NL"/>
        </w:rPr>
        <w:t>”</w:t>
      </w:r>
    </w:p>
    <w:p w14:paraId="54803409" w14:textId="77777777" w:rsidR="00062742" w:rsidRPr="00310E96" w:rsidRDefault="00062742" w:rsidP="00705BE6">
      <w:pPr>
        <w:pStyle w:val="Koptekst"/>
        <w:widowControl/>
        <w:tabs>
          <w:tab w:val="clear" w:pos="4536"/>
          <w:tab w:val="clear" w:pos="9072"/>
        </w:tabs>
        <w:suppressAutoHyphens w:val="0"/>
        <w:autoSpaceDE w:val="0"/>
        <w:autoSpaceDN w:val="0"/>
        <w:jc w:val="center"/>
        <w:rPr>
          <w:rFonts w:ascii="Arial" w:hAnsi="Arial" w:cs="Arial"/>
          <w:b/>
          <w:sz w:val="48"/>
          <w:szCs w:val="22"/>
          <w:lang w:eastAsia="nl-NL"/>
        </w:rPr>
      </w:pPr>
    </w:p>
    <w:p w14:paraId="555930E2" w14:textId="77777777" w:rsidR="00062742" w:rsidRPr="00310E96" w:rsidRDefault="00062742" w:rsidP="00705BE6">
      <w:pPr>
        <w:pStyle w:val="Koptekst"/>
        <w:widowControl/>
        <w:tabs>
          <w:tab w:val="clear" w:pos="4536"/>
          <w:tab w:val="clear" w:pos="9072"/>
        </w:tabs>
        <w:suppressAutoHyphens w:val="0"/>
        <w:autoSpaceDE w:val="0"/>
        <w:autoSpaceDN w:val="0"/>
        <w:jc w:val="center"/>
        <w:rPr>
          <w:rFonts w:ascii="Arial" w:hAnsi="Arial" w:cs="Arial"/>
          <w:b/>
          <w:sz w:val="24"/>
          <w:szCs w:val="24"/>
          <w:lang w:eastAsia="nl-NL"/>
        </w:rPr>
      </w:pPr>
      <w:r w:rsidRPr="00310E96">
        <w:rPr>
          <w:rFonts w:ascii="Arial" w:hAnsi="Arial" w:cs="Arial"/>
          <w:b/>
          <w:sz w:val="24"/>
          <w:szCs w:val="24"/>
          <w:lang w:eastAsia="nl-NL"/>
        </w:rPr>
        <w:t>ten behoeve van</w:t>
      </w:r>
    </w:p>
    <w:p w14:paraId="59B5325B" w14:textId="77777777" w:rsidR="00062742" w:rsidRPr="00310E96" w:rsidRDefault="00062742" w:rsidP="00705BE6">
      <w:pPr>
        <w:pStyle w:val="Koptekst"/>
        <w:widowControl/>
        <w:tabs>
          <w:tab w:val="clear" w:pos="4536"/>
          <w:tab w:val="clear" w:pos="9072"/>
        </w:tabs>
        <w:suppressAutoHyphens w:val="0"/>
        <w:autoSpaceDE w:val="0"/>
        <w:autoSpaceDN w:val="0"/>
        <w:jc w:val="center"/>
        <w:rPr>
          <w:rFonts w:ascii="Arial" w:hAnsi="Arial" w:cs="Arial"/>
          <w:b/>
          <w:sz w:val="48"/>
          <w:szCs w:val="22"/>
          <w:lang w:eastAsia="nl-NL"/>
        </w:rPr>
      </w:pPr>
    </w:p>
    <w:p w14:paraId="1759A840" w14:textId="32BED4D7" w:rsidR="00062742" w:rsidRPr="00310E96" w:rsidRDefault="001204F8" w:rsidP="00705BE6">
      <w:pPr>
        <w:pStyle w:val="Koptekst"/>
        <w:widowControl/>
        <w:tabs>
          <w:tab w:val="clear" w:pos="4536"/>
          <w:tab w:val="clear" w:pos="9072"/>
        </w:tabs>
        <w:suppressAutoHyphens w:val="0"/>
        <w:autoSpaceDE w:val="0"/>
        <w:autoSpaceDN w:val="0"/>
        <w:jc w:val="center"/>
        <w:rPr>
          <w:rFonts w:ascii="Arial" w:hAnsi="Arial" w:cs="Arial"/>
          <w:b/>
          <w:sz w:val="32"/>
          <w:szCs w:val="32"/>
          <w:lang w:eastAsia="nl-NL"/>
        </w:rPr>
      </w:pPr>
      <w:r>
        <w:rPr>
          <w:rFonts w:ascii="Arial" w:hAnsi="Arial" w:cs="Arial"/>
          <w:b/>
          <w:sz w:val="32"/>
          <w:szCs w:val="32"/>
          <w:lang w:eastAsia="nl-NL"/>
        </w:rPr>
        <w:t>SSC De Som</w:t>
      </w:r>
    </w:p>
    <w:p w14:paraId="659854E6" w14:textId="77777777" w:rsidR="00062742" w:rsidRPr="00310E96" w:rsidRDefault="00062742" w:rsidP="00705BE6">
      <w:pPr>
        <w:jc w:val="center"/>
        <w:rPr>
          <w:rFonts w:cs="Arial"/>
          <w:b/>
          <w:bCs/>
          <w:sz w:val="40"/>
          <w:szCs w:val="40"/>
        </w:rPr>
      </w:pPr>
    </w:p>
    <w:p w14:paraId="1FFDD77E" w14:textId="725C09EA" w:rsidR="00062742" w:rsidRPr="00310E96" w:rsidRDefault="00062742" w:rsidP="00705BE6">
      <w:pPr>
        <w:jc w:val="center"/>
        <w:rPr>
          <w:rFonts w:cs="Arial"/>
          <w:b/>
          <w:bCs/>
          <w:sz w:val="40"/>
          <w:szCs w:val="40"/>
        </w:rPr>
      </w:pPr>
    </w:p>
    <w:p w14:paraId="6840D1BD" w14:textId="4FF5402E" w:rsidR="00062742" w:rsidRPr="00310E96" w:rsidRDefault="001204F8" w:rsidP="00705BE6">
      <w:pPr>
        <w:ind w:left="284"/>
        <w:jc w:val="right"/>
        <w:rPr>
          <w:rFonts w:cs="Arial"/>
          <w:b/>
          <w:u w:val="single"/>
        </w:rPr>
      </w:pPr>
      <w:r>
        <w:rPr>
          <w:rFonts w:ascii="Trebuchet MS" w:hAnsi="Trebuchet MS"/>
          <w:noProof/>
          <w:color w:val="0000FF"/>
          <w:sz w:val="20"/>
        </w:rPr>
        <w:drawing>
          <wp:anchor distT="0" distB="0" distL="114300" distR="114300" simplePos="0" relativeHeight="251659264" behindDoc="0" locked="0" layoutInCell="1" allowOverlap="1" wp14:anchorId="5A357E00" wp14:editId="0EAC0D64">
            <wp:simplePos x="0" y="0"/>
            <wp:positionH relativeFrom="margin">
              <wp:align>center</wp:align>
            </wp:positionH>
            <wp:positionV relativeFrom="margin">
              <wp:posOffset>2853055</wp:posOffset>
            </wp:positionV>
            <wp:extent cx="1311275" cy="948690"/>
            <wp:effectExtent l="0" t="0" r="3175" b="3810"/>
            <wp:wrapSquare wrapText="bothSides"/>
            <wp:docPr id="2" name="Afbeelding 2" descr="cid:image005.png@01D4E544.C5EFA22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05.png@01D4E544.C5EFA22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311275" cy="948690"/>
                    </a:xfrm>
                    <a:prstGeom prst="rect">
                      <a:avLst/>
                    </a:prstGeom>
                    <a:noFill/>
                    <a:ln>
                      <a:noFill/>
                    </a:ln>
                  </pic:spPr>
                </pic:pic>
              </a:graphicData>
            </a:graphic>
            <wp14:sizeRelH relativeFrom="margin">
              <wp14:pctWidth>0</wp14:pctWidth>
            </wp14:sizeRelH>
          </wp:anchor>
        </w:drawing>
      </w:r>
    </w:p>
    <w:p w14:paraId="19BB3F1E" w14:textId="77777777" w:rsidR="00062742" w:rsidRPr="00310E96" w:rsidRDefault="00062742" w:rsidP="00705BE6">
      <w:pPr>
        <w:ind w:left="284"/>
        <w:jc w:val="right"/>
        <w:rPr>
          <w:rFonts w:cs="Arial"/>
          <w:b/>
          <w:u w:val="single"/>
        </w:rPr>
      </w:pPr>
    </w:p>
    <w:p w14:paraId="3F711440" w14:textId="77777777" w:rsidR="00062742" w:rsidRPr="00310E96" w:rsidRDefault="00062742" w:rsidP="00705BE6">
      <w:pPr>
        <w:ind w:left="284"/>
        <w:jc w:val="right"/>
        <w:rPr>
          <w:rFonts w:cs="Arial"/>
          <w:b/>
          <w:u w:val="single"/>
        </w:rPr>
      </w:pPr>
    </w:p>
    <w:p w14:paraId="7022B77C" w14:textId="77777777" w:rsidR="00062742" w:rsidRPr="00310E96" w:rsidRDefault="00062742" w:rsidP="00705BE6">
      <w:pPr>
        <w:ind w:left="284"/>
        <w:jc w:val="right"/>
        <w:rPr>
          <w:rFonts w:cs="Arial"/>
          <w:b/>
          <w:u w:val="single"/>
        </w:rPr>
      </w:pPr>
    </w:p>
    <w:p w14:paraId="7EE600E3" w14:textId="77777777" w:rsidR="00062742" w:rsidRPr="00310E96" w:rsidRDefault="00062742" w:rsidP="00705BE6">
      <w:pPr>
        <w:ind w:left="284"/>
        <w:jc w:val="right"/>
        <w:rPr>
          <w:rFonts w:cs="Arial"/>
          <w:b/>
          <w:u w:val="single"/>
        </w:rPr>
      </w:pPr>
    </w:p>
    <w:p w14:paraId="58BCF395" w14:textId="77777777" w:rsidR="00062742" w:rsidRPr="00310E96" w:rsidRDefault="00062742" w:rsidP="00705BE6">
      <w:pPr>
        <w:ind w:left="284"/>
        <w:jc w:val="right"/>
        <w:rPr>
          <w:rFonts w:cs="Arial"/>
          <w:b/>
          <w:u w:val="single"/>
        </w:rPr>
      </w:pPr>
    </w:p>
    <w:p w14:paraId="63D9835A" w14:textId="77777777" w:rsidR="00062742" w:rsidRPr="00310E96" w:rsidRDefault="00062742" w:rsidP="00705BE6">
      <w:pPr>
        <w:ind w:left="284"/>
        <w:jc w:val="right"/>
        <w:rPr>
          <w:rFonts w:cs="Arial"/>
          <w:b/>
          <w:u w:val="single"/>
        </w:rPr>
      </w:pPr>
    </w:p>
    <w:p w14:paraId="2A9106F0" w14:textId="77777777" w:rsidR="00062742" w:rsidRPr="00310E96" w:rsidRDefault="00062742" w:rsidP="00705BE6">
      <w:pPr>
        <w:ind w:left="284"/>
        <w:jc w:val="right"/>
        <w:rPr>
          <w:rFonts w:cs="Arial"/>
          <w:b/>
          <w:u w:val="single"/>
        </w:rPr>
      </w:pPr>
    </w:p>
    <w:p w14:paraId="18C3E69A" w14:textId="77777777" w:rsidR="00062742" w:rsidRPr="00310E96" w:rsidRDefault="00062742" w:rsidP="00705BE6">
      <w:pPr>
        <w:ind w:left="284"/>
        <w:jc w:val="right"/>
        <w:rPr>
          <w:rFonts w:cs="Arial"/>
          <w:b/>
          <w:u w:val="single"/>
        </w:rPr>
      </w:pPr>
    </w:p>
    <w:p w14:paraId="2E726B60" w14:textId="77777777" w:rsidR="00062742" w:rsidRPr="00310E96" w:rsidRDefault="00062742" w:rsidP="00705BE6">
      <w:pPr>
        <w:ind w:left="284"/>
        <w:jc w:val="right"/>
        <w:rPr>
          <w:rFonts w:cs="Arial"/>
          <w:b/>
          <w:u w:val="single"/>
        </w:rPr>
      </w:pPr>
    </w:p>
    <w:p w14:paraId="768E1C03" w14:textId="77777777" w:rsidR="00062742" w:rsidRPr="00310E96" w:rsidRDefault="00062742" w:rsidP="00705BE6">
      <w:pPr>
        <w:ind w:left="284"/>
        <w:jc w:val="right"/>
        <w:rPr>
          <w:rFonts w:cs="Arial"/>
          <w:b/>
          <w:u w:val="single"/>
        </w:rPr>
      </w:pPr>
    </w:p>
    <w:p w14:paraId="44D58CA3" w14:textId="77777777" w:rsidR="00062742" w:rsidRPr="00310E96" w:rsidRDefault="00062742" w:rsidP="00705BE6">
      <w:pPr>
        <w:ind w:left="284"/>
        <w:jc w:val="right"/>
        <w:rPr>
          <w:rFonts w:cs="Arial"/>
          <w:b/>
          <w:u w:val="single"/>
        </w:rPr>
      </w:pPr>
    </w:p>
    <w:p w14:paraId="4F811245" w14:textId="77777777" w:rsidR="00062742" w:rsidRPr="00310E96" w:rsidRDefault="00062742" w:rsidP="00705BE6">
      <w:pPr>
        <w:ind w:left="284"/>
        <w:jc w:val="right"/>
        <w:rPr>
          <w:rFonts w:cs="Arial"/>
          <w:b/>
          <w:u w:val="single"/>
        </w:rPr>
      </w:pPr>
    </w:p>
    <w:p w14:paraId="25A6BEBB" w14:textId="77777777" w:rsidR="00062742" w:rsidRPr="00310E96" w:rsidRDefault="00062742" w:rsidP="00705BE6">
      <w:pPr>
        <w:ind w:left="284"/>
        <w:jc w:val="right"/>
        <w:rPr>
          <w:rFonts w:cs="Arial"/>
          <w:b/>
          <w:u w:val="single"/>
        </w:rPr>
      </w:pPr>
    </w:p>
    <w:p w14:paraId="08EFC15C" w14:textId="77777777" w:rsidR="00062742" w:rsidRPr="00310E96" w:rsidRDefault="00062742" w:rsidP="00705BE6">
      <w:pPr>
        <w:ind w:left="284"/>
        <w:jc w:val="right"/>
        <w:rPr>
          <w:rFonts w:cs="Arial"/>
          <w:b/>
          <w:u w:val="single"/>
        </w:rPr>
      </w:pPr>
    </w:p>
    <w:p w14:paraId="70D9AD74" w14:textId="77777777" w:rsidR="00062742" w:rsidRPr="00310E96" w:rsidRDefault="00062742" w:rsidP="00705BE6">
      <w:pPr>
        <w:ind w:left="284"/>
        <w:jc w:val="right"/>
        <w:rPr>
          <w:rFonts w:cs="Arial"/>
          <w:b/>
          <w:u w:val="single"/>
        </w:rPr>
      </w:pPr>
    </w:p>
    <w:p w14:paraId="69E01C78" w14:textId="77777777" w:rsidR="00062742" w:rsidRPr="00310E96" w:rsidRDefault="00062742" w:rsidP="00705BE6">
      <w:pPr>
        <w:ind w:left="284"/>
        <w:jc w:val="right"/>
        <w:rPr>
          <w:rFonts w:cs="Arial"/>
          <w:b/>
          <w:u w:val="single"/>
        </w:rPr>
      </w:pPr>
    </w:p>
    <w:p w14:paraId="55B125FF" w14:textId="4C7668EF" w:rsidR="00062742" w:rsidRPr="00A656CE" w:rsidRDefault="00062742" w:rsidP="00705BE6">
      <w:pPr>
        <w:ind w:left="284"/>
        <w:jc w:val="right"/>
        <w:rPr>
          <w:rFonts w:cs="Arial"/>
        </w:rPr>
      </w:pPr>
      <w:r w:rsidRPr="00A656CE">
        <w:rPr>
          <w:rFonts w:cs="Arial"/>
        </w:rPr>
        <w:t xml:space="preserve">Datum: </w:t>
      </w:r>
      <w:r w:rsidR="001204F8">
        <w:rPr>
          <w:rFonts w:cs="Arial"/>
        </w:rPr>
        <w:t>8</w:t>
      </w:r>
      <w:r w:rsidR="00944126" w:rsidRPr="00A656CE">
        <w:rPr>
          <w:rFonts w:cs="Arial"/>
        </w:rPr>
        <w:t xml:space="preserve"> juni</w:t>
      </w:r>
      <w:r w:rsidR="007425A1" w:rsidRPr="00A656CE">
        <w:rPr>
          <w:rFonts w:cs="Arial"/>
        </w:rPr>
        <w:t xml:space="preserve"> 2020</w:t>
      </w:r>
    </w:p>
    <w:p w14:paraId="080B91E4" w14:textId="46B7F3D8" w:rsidR="00062742" w:rsidRPr="001204F8" w:rsidRDefault="00062742" w:rsidP="00705BE6">
      <w:pPr>
        <w:ind w:left="284"/>
        <w:jc w:val="right"/>
        <w:rPr>
          <w:rFonts w:cs="Arial"/>
          <w:sz w:val="18"/>
          <w:lang w:val="en-US"/>
        </w:rPr>
      </w:pPr>
      <w:r w:rsidRPr="001204F8">
        <w:rPr>
          <w:rFonts w:cs="Arial"/>
          <w:lang w:val="en-US"/>
        </w:rPr>
        <w:t xml:space="preserve">Versie: </w:t>
      </w:r>
      <w:r w:rsidR="001204F8">
        <w:rPr>
          <w:rFonts w:cs="Arial"/>
          <w:lang w:val="en-US"/>
        </w:rPr>
        <w:t>Concept</w:t>
      </w:r>
    </w:p>
    <w:p w14:paraId="3EE87AAC" w14:textId="77777777" w:rsidR="00062742" w:rsidRPr="001204F8" w:rsidRDefault="00062742" w:rsidP="00705BE6">
      <w:pPr>
        <w:rPr>
          <w:rFonts w:cs="Arial"/>
          <w:sz w:val="18"/>
          <w:lang w:val="en-US"/>
        </w:rPr>
      </w:pPr>
    </w:p>
    <w:p w14:paraId="77B6DDB7" w14:textId="77777777" w:rsidR="00062742" w:rsidRPr="001204F8" w:rsidRDefault="00062742" w:rsidP="00705BE6">
      <w:pPr>
        <w:rPr>
          <w:rFonts w:cs="Arial"/>
          <w:sz w:val="18"/>
          <w:lang w:val="en-US"/>
        </w:rPr>
      </w:pPr>
    </w:p>
    <w:p w14:paraId="3D64AF64" w14:textId="3681ED8A" w:rsidR="00062742" w:rsidRPr="001204F8" w:rsidRDefault="00062742" w:rsidP="00705BE6">
      <w:pPr>
        <w:rPr>
          <w:rFonts w:cs="Arial"/>
          <w:sz w:val="18"/>
          <w:lang w:val="en-US"/>
        </w:rPr>
      </w:pPr>
    </w:p>
    <w:p w14:paraId="31829CA1" w14:textId="7ABF89A0" w:rsidR="003A748A" w:rsidRPr="001204F8" w:rsidRDefault="003A748A" w:rsidP="00705BE6">
      <w:pPr>
        <w:rPr>
          <w:rFonts w:cs="Arial"/>
          <w:sz w:val="18"/>
          <w:lang w:val="en-US"/>
        </w:rPr>
      </w:pPr>
    </w:p>
    <w:p w14:paraId="210FC7B9" w14:textId="756DBCC6" w:rsidR="003A748A" w:rsidRPr="001204F8" w:rsidRDefault="003A748A" w:rsidP="00705BE6">
      <w:pPr>
        <w:rPr>
          <w:rFonts w:cs="Arial"/>
          <w:sz w:val="18"/>
          <w:lang w:val="en-US"/>
        </w:rPr>
      </w:pPr>
    </w:p>
    <w:p w14:paraId="0DEFFD75" w14:textId="4ADB18FE" w:rsidR="003A748A" w:rsidRPr="001204F8" w:rsidRDefault="003A748A" w:rsidP="00705BE6">
      <w:pPr>
        <w:rPr>
          <w:rFonts w:cs="Arial"/>
          <w:sz w:val="18"/>
          <w:lang w:val="en-US"/>
        </w:rPr>
      </w:pPr>
    </w:p>
    <w:p w14:paraId="525A978C" w14:textId="7874B670" w:rsidR="003A748A" w:rsidRPr="001204F8" w:rsidRDefault="003A748A" w:rsidP="00705BE6">
      <w:pPr>
        <w:rPr>
          <w:rFonts w:cs="Arial"/>
          <w:sz w:val="18"/>
          <w:lang w:val="en-US"/>
        </w:rPr>
      </w:pPr>
    </w:p>
    <w:p w14:paraId="3087EC10" w14:textId="6977E193" w:rsidR="003A748A" w:rsidRPr="001204F8" w:rsidRDefault="003A748A" w:rsidP="00705BE6">
      <w:pPr>
        <w:rPr>
          <w:rFonts w:cs="Arial"/>
          <w:sz w:val="18"/>
          <w:lang w:val="en-US"/>
        </w:rPr>
      </w:pPr>
    </w:p>
    <w:p w14:paraId="3715B459" w14:textId="56B47C0B" w:rsidR="003A748A" w:rsidRPr="001204F8" w:rsidRDefault="003A748A" w:rsidP="00705BE6">
      <w:pPr>
        <w:rPr>
          <w:rFonts w:cs="Arial"/>
          <w:sz w:val="18"/>
          <w:lang w:val="en-US"/>
        </w:rPr>
      </w:pPr>
    </w:p>
    <w:p w14:paraId="6507974C" w14:textId="6F442EA0" w:rsidR="003A748A" w:rsidRPr="001204F8" w:rsidRDefault="003A748A" w:rsidP="00705BE6">
      <w:pPr>
        <w:rPr>
          <w:rFonts w:cs="Arial"/>
          <w:sz w:val="18"/>
          <w:lang w:val="en-US"/>
        </w:rPr>
      </w:pPr>
    </w:p>
    <w:p w14:paraId="25BD9F2C" w14:textId="769015F3" w:rsidR="003A748A" w:rsidRPr="001204F8" w:rsidRDefault="003A748A" w:rsidP="00705BE6">
      <w:pPr>
        <w:rPr>
          <w:rFonts w:cs="Arial"/>
          <w:sz w:val="18"/>
          <w:lang w:val="en-US"/>
        </w:rPr>
      </w:pPr>
    </w:p>
    <w:p w14:paraId="10A7099C" w14:textId="732862BC" w:rsidR="003A748A" w:rsidRPr="001204F8" w:rsidRDefault="003A748A" w:rsidP="00705BE6">
      <w:pPr>
        <w:rPr>
          <w:rFonts w:cs="Arial"/>
          <w:sz w:val="18"/>
          <w:lang w:val="en-US"/>
        </w:rPr>
      </w:pPr>
    </w:p>
    <w:p w14:paraId="6F60C7EC" w14:textId="6EE28BDD" w:rsidR="003A748A" w:rsidRPr="001204F8" w:rsidRDefault="003A748A" w:rsidP="00705BE6">
      <w:pPr>
        <w:rPr>
          <w:rFonts w:cs="Arial"/>
          <w:sz w:val="18"/>
          <w:lang w:val="en-US"/>
        </w:rPr>
      </w:pPr>
    </w:p>
    <w:p w14:paraId="041C831E" w14:textId="77777777" w:rsidR="003A748A" w:rsidRPr="001204F8" w:rsidRDefault="003A748A" w:rsidP="00705BE6">
      <w:pPr>
        <w:rPr>
          <w:rFonts w:cs="Arial"/>
          <w:sz w:val="18"/>
          <w:lang w:val="en-US"/>
        </w:rPr>
      </w:pPr>
    </w:p>
    <w:p w14:paraId="5AA9572F" w14:textId="77777777" w:rsidR="00062742" w:rsidRPr="001204F8" w:rsidRDefault="00062742" w:rsidP="00705BE6">
      <w:pPr>
        <w:rPr>
          <w:rFonts w:cs="Arial"/>
          <w:sz w:val="18"/>
          <w:lang w:val="en-US"/>
        </w:rPr>
      </w:pPr>
    </w:p>
    <w:p w14:paraId="2D828755" w14:textId="2658FC41" w:rsidR="00062742" w:rsidRPr="001204F8" w:rsidRDefault="00062742" w:rsidP="00705BE6">
      <w:pPr>
        <w:rPr>
          <w:rFonts w:cs="Arial"/>
          <w:sz w:val="18"/>
          <w:lang w:val="en-US"/>
        </w:rPr>
      </w:pPr>
      <w:r w:rsidRPr="001204F8">
        <w:rPr>
          <w:rFonts w:cs="Arial"/>
          <w:sz w:val="18"/>
          <w:lang w:val="en-US"/>
        </w:rPr>
        <w:t>© 20</w:t>
      </w:r>
      <w:r w:rsidR="001204F8">
        <w:rPr>
          <w:rFonts w:cs="Arial"/>
          <w:sz w:val="18"/>
          <w:lang w:val="en-US"/>
        </w:rPr>
        <w:t>20</w:t>
      </w:r>
      <w:r w:rsidRPr="001204F8">
        <w:rPr>
          <w:rFonts w:cs="Arial"/>
          <w:sz w:val="18"/>
          <w:lang w:val="en-US"/>
        </w:rPr>
        <w:t xml:space="preserve"> International Tender Services (ITS) BV </w:t>
      </w:r>
    </w:p>
    <w:p w14:paraId="038E98E1" w14:textId="77777777" w:rsidR="00062742" w:rsidRPr="001204F8" w:rsidRDefault="00062742" w:rsidP="00705BE6">
      <w:pPr>
        <w:rPr>
          <w:rFonts w:cs="Arial"/>
          <w:lang w:val="en-US"/>
        </w:rPr>
      </w:pPr>
    </w:p>
    <w:p w14:paraId="108BB0C7" w14:textId="77777777" w:rsidR="00062742" w:rsidRPr="00310E96" w:rsidRDefault="00062742" w:rsidP="00705BE6">
      <w:pPr>
        <w:pStyle w:val="Plattetekst3"/>
        <w:jc w:val="both"/>
      </w:pPr>
      <w:r w:rsidRPr="00310E96">
        <w:t>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International Tender Services (ITS) B.V.</w:t>
      </w:r>
    </w:p>
    <w:p w14:paraId="5A098F3E" w14:textId="77777777" w:rsidR="00062742" w:rsidRPr="00310E96" w:rsidRDefault="00062742" w:rsidP="00705BE6">
      <w:pPr>
        <w:rPr>
          <w:rFonts w:cs="Arial"/>
        </w:rPr>
        <w:sectPr w:rsidR="00062742" w:rsidRPr="00310E96">
          <w:headerReference w:type="default" r:id="rId14"/>
          <w:pgSz w:w="11906" w:h="16838" w:code="9"/>
          <w:pgMar w:top="1418" w:right="1418" w:bottom="1418" w:left="1418" w:header="992" w:footer="992" w:gutter="0"/>
          <w:cols w:space="708"/>
          <w:titlePg/>
        </w:sectPr>
      </w:pPr>
    </w:p>
    <w:p w14:paraId="3BC92C45" w14:textId="77777777" w:rsidR="00062742" w:rsidRPr="00310E96" w:rsidRDefault="00062742" w:rsidP="00705BE6">
      <w:pPr>
        <w:rPr>
          <w:rFonts w:cs="Arial"/>
        </w:rPr>
      </w:pPr>
      <w:r w:rsidRPr="00310E96">
        <w:rPr>
          <w:rFonts w:cs="Arial"/>
        </w:rPr>
        <w:lastRenderedPageBreak/>
        <w:tab/>
      </w:r>
    </w:p>
    <w:p w14:paraId="2FB41860" w14:textId="4880804C" w:rsidR="00062742" w:rsidRPr="00310E96" w:rsidRDefault="00062742" w:rsidP="00F437F9">
      <w:pPr>
        <w:pStyle w:val="Kop1"/>
        <w:keepNext w:val="0"/>
        <w:numPr>
          <w:ilvl w:val="0"/>
          <w:numId w:val="0"/>
        </w:numPr>
        <w:tabs>
          <w:tab w:val="left" w:pos="6408"/>
        </w:tabs>
        <w:rPr>
          <w:rFonts w:ascii="Arial" w:hAnsi="Arial"/>
        </w:rPr>
      </w:pPr>
      <w:bookmarkStart w:id="1" w:name="_Toc461108523"/>
      <w:bookmarkStart w:id="2" w:name="_Toc461108741"/>
      <w:bookmarkStart w:id="3" w:name="_Toc500497492"/>
      <w:bookmarkStart w:id="4" w:name="_Toc42526529"/>
      <w:r w:rsidRPr="00310E96">
        <w:rPr>
          <w:rFonts w:ascii="Arial" w:hAnsi="Arial"/>
        </w:rPr>
        <w:t>Inhoudsopgave</w:t>
      </w:r>
      <w:bookmarkEnd w:id="1"/>
      <w:bookmarkEnd w:id="2"/>
      <w:bookmarkEnd w:id="3"/>
      <w:bookmarkEnd w:id="4"/>
      <w:r w:rsidR="00F437F9">
        <w:rPr>
          <w:rFonts w:ascii="Arial" w:hAnsi="Arial"/>
        </w:rPr>
        <w:tab/>
      </w:r>
    </w:p>
    <w:p w14:paraId="2B17F564" w14:textId="77777777" w:rsidR="00062742" w:rsidRPr="00310E96" w:rsidRDefault="00062742" w:rsidP="00705BE6">
      <w:pPr>
        <w:rPr>
          <w:rFonts w:cs="Arial"/>
        </w:rPr>
      </w:pPr>
    </w:p>
    <w:p w14:paraId="512DC0FD" w14:textId="77777777" w:rsidR="00062742" w:rsidRPr="00310E96" w:rsidRDefault="00062742" w:rsidP="00705BE6">
      <w:pPr>
        <w:rPr>
          <w:rFonts w:cs="Arial"/>
        </w:rPr>
        <w:sectPr w:rsidR="00062742" w:rsidRPr="00310E96">
          <w:footerReference w:type="default" r:id="rId15"/>
          <w:footnotePr>
            <w:pos w:val="beneathText"/>
          </w:footnotePr>
          <w:pgSz w:w="11905" w:h="16837"/>
          <w:pgMar w:top="1418" w:right="1418" w:bottom="1418" w:left="1418" w:header="708" w:footer="567" w:gutter="0"/>
          <w:cols w:space="708"/>
          <w:docGrid w:linePitch="360"/>
        </w:sectPr>
      </w:pPr>
    </w:p>
    <w:p w14:paraId="768C2892" w14:textId="371205C4" w:rsidR="00FD160E" w:rsidRDefault="00BB4580">
      <w:pPr>
        <w:pStyle w:val="Inhopg1"/>
        <w:tabs>
          <w:tab w:val="right" w:leader="dot" w:pos="9059"/>
        </w:tabs>
        <w:rPr>
          <w:rFonts w:eastAsiaTheme="minorEastAsia" w:cstheme="minorBidi"/>
          <w:noProof/>
          <w:szCs w:val="22"/>
          <w:lang w:eastAsia="nl-NL"/>
        </w:rPr>
      </w:pPr>
      <w:r w:rsidRPr="00D96104">
        <w:rPr>
          <w:rFonts w:ascii="Arial" w:hAnsi="Arial" w:cs="Arial"/>
        </w:rPr>
        <w:fldChar w:fldCharType="begin"/>
      </w:r>
      <w:r w:rsidRPr="00D96104">
        <w:rPr>
          <w:rFonts w:ascii="Arial" w:hAnsi="Arial" w:cs="Arial"/>
        </w:rPr>
        <w:instrText xml:space="preserve"> TOC \o "1-1" </w:instrText>
      </w:r>
      <w:r w:rsidRPr="00D96104">
        <w:rPr>
          <w:rFonts w:ascii="Arial" w:hAnsi="Arial" w:cs="Arial"/>
        </w:rPr>
        <w:fldChar w:fldCharType="separate"/>
      </w:r>
      <w:r w:rsidR="00FD160E" w:rsidRPr="009024D9">
        <w:rPr>
          <w:rFonts w:ascii="Arial" w:hAnsi="Arial"/>
          <w:noProof/>
        </w:rPr>
        <w:t>Inhoudsopgave</w:t>
      </w:r>
      <w:r w:rsidR="00FD160E">
        <w:rPr>
          <w:noProof/>
        </w:rPr>
        <w:tab/>
      </w:r>
      <w:r w:rsidR="00FD160E">
        <w:rPr>
          <w:noProof/>
        </w:rPr>
        <w:fldChar w:fldCharType="begin"/>
      </w:r>
      <w:r w:rsidR="00FD160E">
        <w:rPr>
          <w:noProof/>
        </w:rPr>
        <w:instrText xml:space="preserve"> PAGEREF _Toc42526529 \h </w:instrText>
      </w:r>
      <w:r w:rsidR="00FD160E">
        <w:rPr>
          <w:noProof/>
        </w:rPr>
      </w:r>
      <w:r w:rsidR="00FD160E">
        <w:rPr>
          <w:noProof/>
        </w:rPr>
        <w:fldChar w:fldCharType="separate"/>
      </w:r>
      <w:r w:rsidR="00FD160E">
        <w:rPr>
          <w:noProof/>
        </w:rPr>
        <w:t>2</w:t>
      </w:r>
      <w:r w:rsidR="00FD160E">
        <w:rPr>
          <w:noProof/>
        </w:rPr>
        <w:fldChar w:fldCharType="end"/>
      </w:r>
    </w:p>
    <w:p w14:paraId="79FD6198" w14:textId="68A19205" w:rsidR="00FD160E" w:rsidRDefault="00FD160E">
      <w:pPr>
        <w:pStyle w:val="Inhopg1"/>
        <w:tabs>
          <w:tab w:val="left" w:pos="1100"/>
          <w:tab w:val="right" w:leader="dot" w:pos="9059"/>
        </w:tabs>
        <w:rPr>
          <w:rFonts w:eastAsiaTheme="minorEastAsia" w:cstheme="minorBidi"/>
          <w:noProof/>
          <w:szCs w:val="22"/>
          <w:lang w:eastAsia="nl-NL"/>
        </w:rPr>
      </w:pPr>
      <w:r w:rsidRPr="009024D9">
        <w:rPr>
          <w:rFonts w:ascii="Arial" w:hAnsi="Arial"/>
          <w:noProof/>
        </w:rPr>
        <w:t>Artikel 1</w:t>
      </w:r>
      <w:r>
        <w:rPr>
          <w:rFonts w:eastAsiaTheme="minorEastAsia" w:cstheme="minorBidi"/>
          <w:noProof/>
          <w:szCs w:val="22"/>
          <w:lang w:eastAsia="nl-NL"/>
        </w:rPr>
        <w:tab/>
      </w:r>
      <w:r w:rsidRPr="009024D9">
        <w:rPr>
          <w:rFonts w:ascii="Arial" w:hAnsi="Arial"/>
          <w:noProof/>
        </w:rPr>
        <w:t>Begrippen</w:t>
      </w:r>
      <w:r>
        <w:rPr>
          <w:noProof/>
        </w:rPr>
        <w:tab/>
      </w:r>
      <w:r>
        <w:rPr>
          <w:noProof/>
        </w:rPr>
        <w:fldChar w:fldCharType="begin"/>
      </w:r>
      <w:r>
        <w:rPr>
          <w:noProof/>
        </w:rPr>
        <w:instrText xml:space="preserve"> PAGEREF _Toc42526530 \h </w:instrText>
      </w:r>
      <w:r>
        <w:rPr>
          <w:noProof/>
        </w:rPr>
      </w:r>
      <w:r>
        <w:rPr>
          <w:noProof/>
        </w:rPr>
        <w:fldChar w:fldCharType="separate"/>
      </w:r>
      <w:r>
        <w:rPr>
          <w:noProof/>
        </w:rPr>
        <w:t>4</w:t>
      </w:r>
      <w:r>
        <w:rPr>
          <w:noProof/>
        </w:rPr>
        <w:fldChar w:fldCharType="end"/>
      </w:r>
    </w:p>
    <w:p w14:paraId="08960E77" w14:textId="1C5510A1" w:rsidR="00FD160E" w:rsidRDefault="00FD160E">
      <w:pPr>
        <w:pStyle w:val="Inhopg1"/>
        <w:tabs>
          <w:tab w:val="left" w:pos="1100"/>
          <w:tab w:val="right" w:leader="dot" w:pos="9059"/>
        </w:tabs>
        <w:rPr>
          <w:rFonts w:eastAsiaTheme="minorEastAsia" w:cstheme="minorBidi"/>
          <w:noProof/>
          <w:szCs w:val="22"/>
          <w:lang w:eastAsia="nl-NL"/>
        </w:rPr>
      </w:pPr>
      <w:r w:rsidRPr="009024D9">
        <w:rPr>
          <w:rFonts w:ascii="Arial" w:hAnsi="Arial"/>
          <w:noProof/>
        </w:rPr>
        <w:t>Artikel 2</w:t>
      </w:r>
      <w:r>
        <w:rPr>
          <w:rFonts w:eastAsiaTheme="minorEastAsia" w:cstheme="minorBidi"/>
          <w:noProof/>
          <w:szCs w:val="22"/>
          <w:lang w:eastAsia="nl-NL"/>
        </w:rPr>
        <w:tab/>
      </w:r>
      <w:r w:rsidRPr="009024D9">
        <w:rPr>
          <w:rFonts w:ascii="Arial" w:hAnsi="Arial"/>
          <w:noProof/>
        </w:rPr>
        <w:t>Voorwerp van de Raamovereenkomst</w:t>
      </w:r>
      <w:r>
        <w:rPr>
          <w:noProof/>
        </w:rPr>
        <w:tab/>
      </w:r>
      <w:r>
        <w:rPr>
          <w:noProof/>
        </w:rPr>
        <w:fldChar w:fldCharType="begin"/>
      </w:r>
      <w:r>
        <w:rPr>
          <w:noProof/>
        </w:rPr>
        <w:instrText xml:space="preserve"> PAGEREF _Toc42526531 \h </w:instrText>
      </w:r>
      <w:r>
        <w:rPr>
          <w:noProof/>
        </w:rPr>
      </w:r>
      <w:r>
        <w:rPr>
          <w:noProof/>
        </w:rPr>
        <w:fldChar w:fldCharType="separate"/>
      </w:r>
      <w:r>
        <w:rPr>
          <w:noProof/>
        </w:rPr>
        <w:t>4</w:t>
      </w:r>
      <w:r>
        <w:rPr>
          <w:noProof/>
        </w:rPr>
        <w:fldChar w:fldCharType="end"/>
      </w:r>
    </w:p>
    <w:p w14:paraId="7FB5A3A6" w14:textId="06A18B37" w:rsidR="00FD160E" w:rsidRDefault="00FD160E">
      <w:pPr>
        <w:pStyle w:val="Inhopg1"/>
        <w:tabs>
          <w:tab w:val="left" w:pos="1100"/>
          <w:tab w:val="right" w:leader="dot" w:pos="9059"/>
        </w:tabs>
        <w:rPr>
          <w:rFonts w:eastAsiaTheme="minorEastAsia" w:cstheme="minorBidi"/>
          <w:noProof/>
          <w:szCs w:val="22"/>
          <w:lang w:eastAsia="nl-NL"/>
        </w:rPr>
      </w:pPr>
      <w:r w:rsidRPr="009024D9">
        <w:rPr>
          <w:rFonts w:ascii="Arial" w:hAnsi="Arial"/>
          <w:noProof/>
        </w:rPr>
        <w:t>Artikel 3</w:t>
      </w:r>
      <w:r>
        <w:rPr>
          <w:rFonts w:eastAsiaTheme="minorEastAsia" w:cstheme="minorBidi"/>
          <w:noProof/>
          <w:szCs w:val="22"/>
          <w:lang w:eastAsia="nl-NL"/>
        </w:rPr>
        <w:tab/>
      </w:r>
      <w:r w:rsidRPr="009024D9">
        <w:rPr>
          <w:rFonts w:ascii="Arial" w:hAnsi="Arial"/>
          <w:noProof/>
        </w:rPr>
        <w:t>Inwerkingtreding en duur Raamovereenkomst</w:t>
      </w:r>
      <w:r>
        <w:rPr>
          <w:noProof/>
        </w:rPr>
        <w:tab/>
      </w:r>
      <w:r>
        <w:rPr>
          <w:noProof/>
        </w:rPr>
        <w:fldChar w:fldCharType="begin"/>
      </w:r>
      <w:r>
        <w:rPr>
          <w:noProof/>
        </w:rPr>
        <w:instrText xml:space="preserve"> PAGEREF _Toc42526532 \h </w:instrText>
      </w:r>
      <w:r>
        <w:rPr>
          <w:noProof/>
        </w:rPr>
      </w:r>
      <w:r>
        <w:rPr>
          <w:noProof/>
        </w:rPr>
        <w:fldChar w:fldCharType="separate"/>
      </w:r>
      <w:r>
        <w:rPr>
          <w:noProof/>
        </w:rPr>
        <w:t>5</w:t>
      </w:r>
      <w:r>
        <w:rPr>
          <w:noProof/>
        </w:rPr>
        <w:fldChar w:fldCharType="end"/>
      </w:r>
    </w:p>
    <w:p w14:paraId="76540EE3" w14:textId="4B8464CE" w:rsidR="00FD160E" w:rsidRDefault="00FD160E">
      <w:pPr>
        <w:pStyle w:val="Inhopg1"/>
        <w:tabs>
          <w:tab w:val="left" w:pos="1100"/>
          <w:tab w:val="right" w:leader="dot" w:pos="9059"/>
        </w:tabs>
        <w:rPr>
          <w:rFonts w:eastAsiaTheme="minorEastAsia" w:cstheme="minorBidi"/>
          <w:noProof/>
          <w:szCs w:val="22"/>
          <w:lang w:eastAsia="nl-NL"/>
        </w:rPr>
      </w:pPr>
      <w:r w:rsidRPr="009024D9">
        <w:rPr>
          <w:rFonts w:ascii="Arial" w:hAnsi="Arial"/>
          <w:noProof/>
        </w:rPr>
        <w:t>Artikel 4</w:t>
      </w:r>
      <w:r>
        <w:rPr>
          <w:rFonts w:eastAsiaTheme="minorEastAsia" w:cstheme="minorBidi"/>
          <w:noProof/>
          <w:szCs w:val="22"/>
          <w:lang w:eastAsia="nl-NL"/>
        </w:rPr>
        <w:tab/>
      </w:r>
      <w:r w:rsidRPr="009024D9">
        <w:rPr>
          <w:rFonts w:ascii="Arial" w:hAnsi="Arial"/>
          <w:noProof/>
        </w:rPr>
        <w:t>Nadere Opdracht</w:t>
      </w:r>
      <w:r>
        <w:rPr>
          <w:noProof/>
        </w:rPr>
        <w:tab/>
      </w:r>
      <w:r>
        <w:rPr>
          <w:noProof/>
        </w:rPr>
        <w:fldChar w:fldCharType="begin"/>
      </w:r>
      <w:r>
        <w:rPr>
          <w:noProof/>
        </w:rPr>
        <w:instrText xml:space="preserve"> PAGEREF _Toc42526533 \h </w:instrText>
      </w:r>
      <w:r>
        <w:rPr>
          <w:noProof/>
        </w:rPr>
      </w:r>
      <w:r>
        <w:rPr>
          <w:noProof/>
        </w:rPr>
        <w:fldChar w:fldCharType="separate"/>
      </w:r>
      <w:r>
        <w:rPr>
          <w:noProof/>
        </w:rPr>
        <w:t>6</w:t>
      </w:r>
      <w:r>
        <w:rPr>
          <w:noProof/>
        </w:rPr>
        <w:fldChar w:fldCharType="end"/>
      </w:r>
    </w:p>
    <w:p w14:paraId="11CC16C6" w14:textId="1F44DB6B" w:rsidR="00FD160E" w:rsidRDefault="00FD160E">
      <w:pPr>
        <w:pStyle w:val="Inhopg1"/>
        <w:tabs>
          <w:tab w:val="left" w:pos="1100"/>
          <w:tab w:val="right" w:leader="dot" w:pos="9059"/>
        </w:tabs>
        <w:rPr>
          <w:rFonts w:eastAsiaTheme="minorEastAsia" w:cstheme="minorBidi"/>
          <w:noProof/>
          <w:szCs w:val="22"/>
          <w:lang w:eastAsia="nl-NL"/>
        </w:rPr>
      </w:pPr>
      <w:r w:rsidRPr="009024D9">
        <w:rPr>
          <w:rFonts w:ascii="Arial" w:hAnsi="Arial"/>
          <w:noProof/>
        </w:rPr>
        <w:t>Artikel 5</w:t>
      </w:r>
      <w:r>
        <w:rPr>
          <w:rFonts w:eastAsiaTheme="minorEastAsia" w:cstheme="minorBidi"/>
          <w:noProof/>
          <w:szCs w:val="22"/>
          <w:lang w:eastAsia="nl-NL"/>
        </w:rPr>
        <w:tab/>
      </w:r>
      <w:r w:rsidRPr="009024D9">
        <w:rPr>
          <w:rFonts w:ascii="Arial" w:hAnsi="Arial"/>
          <w:noProof/>
        </w:rPr>
        <w:t>Prijzen en tarieven</w:t>
      </w:r>
      <w:r>
        <w:rPr>
          <w:noProof/>
        </w:rPr>
        <w:tab/>
      </w:r>
      <w:r>
        <w:rPr>
          <w:noProof/>
        </w:rPr>
        <w:fldChar w:fldCharType="begin"/>
      </w:r>
      <w:r>
        <w:rPr>
          <w:noProof/>
        </w:rPr>
        <w:instrText xml:space="preserve"> PAGEREF _Toc42526534 \h </w:instrText>
      </w:r>
      <w:r>
        <w:rPr>
          <w:noProof/>
        </w:rPr>
      </w:r>
      <w:r>
        <w:rPr>
          <w:noProof/>
        </w:rPr>
        <w:fldChar w:fldCharType="separate"/>
      </w:r>
      <w:r>
        <w:rPr>
          <w:noProof/>
        </w:rPr>
        <w:t>6</w:t>
      </w:r>
      <w:r>
        <w:rPr>
          <w:noProof/>
        </w:rPr>
        <w:fldChar w:fldCharType="end"/>
      </w:r>
    </w:p>
    <w:p w14:paraId="5D926A97" w14:textId="1BBDAE3A" w:rsidR="00FD160E" w:rsidRDefault="00FD160E">
      <w:pPr>
        <w:pStyle w:val="Inhopg1"/>
        <w:tabs>
          <w:tab w:val="left" w:pos="1100"/>
          <w:tab w:val="right" w:leader="dot" w:pos="9059"/>
        </w:tabs>
        <w:rPr>
          <w:rFonts w:eastAsiaTheme="minorEastAsia" w:cstheme="minorBidi"/>
          <w:noProof/>
          <w:szCs w:val="22"/>
          <w:lang w:eastAsia="nl-NL"/>
        </w:rPr>
      </w:pPr>
      <w:r w:rsidRPr="009024D9">
        <w:rPr>
          <w:rFonts w:ascii="Arial" w:hAnsi="Arial"/>
          <w:noProof/>
        </w:rPr>
        <w:t>Artikel 6</w:t>
      </w:r>
      <w:r>
        <w:rPr>
          <w:rFonts w:eastAsiaTheme="minorEastAsia" w:cstheme="minorBidi"/>
          <w:noProof/>
          <w:szCs w:val="22"/>
          <w:lang w:eastAsia="nl-NL"/>
        </w:rPr>
        <w:tab/>
      </w:r>
      <w:r w:rsidRPr="009024D9">
        <w:rPr>
          <w:rFonts w:ascii="Arial" w:hAnsi="Arial"/>
          <w:noProof/>
        </w:rPr>
        <w:t>Meer- en minderwerk</w:t>
      </w:r>
      <w:r>
        <w:rPr>
          <w:noProof/>
        </w:rPr>
        <w:tab/>
      </w:r>
      <w:r>
        <w:rPr>
          <w:noProof/>
        </w:rPr>
        <w:fldChar w:fldCharType="begin"/>
      </w:r>
      <w:r>
        <w:rPr>
          <w:noProof/>
        </w:rPr>
        <w:instrText xml:space="preserve"> PAGEREF _Toc42526535 \h </w:instrText>
      </w:r>
      <w:r>
        <w:rPr>
          <w:noProof/>
        </w:rPr>
      </w:r>
      <w:r>
        <w:rPr>
          <w:noProof/>
        </w:rPr>
        <w:fldChar w:fldCharType="separate"/>
      </w:r>
      <w:r>
        <w:rPr>
          <w:noProof/>
        </w:rPr>
        <w:t>6</w:t>
      </w:r>
      <w:r>
        <w:rPr>
          <w:noProof/>
        </w:rPr>
        <w:fldChar w:fldCharType="end"/>
      </w:r>
    </w:p>
    <w:p w14:paraId="551019B1" w14:textId="0650B14B" w:rsidR="00FD160E" w:rsidRDefault="00FD160E">
      <w:pPr>
        <w:pStyle w:val="Inhopg1"/>
        <w:tabs>
          <w:tab w:val="left" w:pos="1100"/>
          <w:tab w:val="right" w:leader="dot" w:pos="9059"/>
        </w:tabs>
        <w:rPr>
          <w:rFonts w:eastAsiaTheme="minorEastAsia" w:cstheme="minorBidi"/>
          <w:noProof/>
          <w:szCs w:val="22"/>
          <w:lang w:eastAsia="nl-NL"/>
        </w:rPr>
      </w:pPr>
      <w:r w:rsidRPr="009024D9">
        <w:rPr>
          <w:rFonts w:ascii="Arial" w:hAnsi="Arial"/>
          <w:noProof/>
        </w:rPr>
        <w:t>Artikel 7</w:t>
      </w:r>
      <w:r>
        <w:rPr>
          <w:rFonts w:eastAsiaTheme="minorEastAsia" w:cstheme="minorBidi"/>
          <w:noProof/>
          <w:szCs w:val="22"/>
          <w:lang w:eastAsia="nl-NL"/>
        </w:rPr>
        <w:tab/>
      </w:r>
      <w:r w:rsidRPr="009024D9">
        <w:rPr>
          <w:rFonts w:ascii="Arial" w:hAnsi="Arial"/>
          <w:noProof/>
        </w:rPr>
        <w:t>Overdracht rechten en verplichtingen; onderaanneming</w:t>
      </w:r>
      <w:r>
        <w:rPr>
          <w:noProof/>
        </w:rPr>
        <w:tab/>
      </w:r>
      <w:r>
        <w:rPr>
          <w:noProof/>
        </w:rPr>
        <w:fldChar w:fldCharType="begin"/>
      </w:r>
      <w:r>
        <w:rPr>
          <w:noProof/>
        </w:rPr>
        <w:instrText xml:space="preserve"> PAGEREF _Toc42526536 \h </w:instrText>
      </w:r>
      <w:r>
        <w:rPr>
          <w:noProof/>
        </w:rPr>
      </w:r>
      <w:r>
        <w:rPr>
          <w:noProof/>
        </w:rPr>
        <w:fldChar w:fldCharType="separate"/>
      </w:r>
      <w:r>
        <w:rPr>
          <w:noProof/>
        </w:rPr>
        <w:t>7</w:t>
      </w:r>
      <w:r>
        <w:rPr>
          <w:noProof/>
        </w:rPr>
        <w:fldChar w:fldCharType="end"/>
      </w:r>
    </w:p>
    <w:p w14:paraId="65B67849" w14:textId="73058EDE" w:rsidR="00FD160E" w:rsidRDefault="00FD160E">
      <w:pPr>
        <w:pStyle w:val="Inhopg1"/>
        <w:tabs>
          <w:tab w:val="left" w:pos="1100"/>
          <w:tab w:val="right" w:leader="dot" w:pos="9059"/>
        </w:tabs>
        <w:rPr>
          <w:rFonts w:eastAsiaTheme="minorEastAsia" w:cstheme="minorBidi"/>
          <w:noProof/>
          <w:szCs w:val="22"/>
          <w:lang w:eastAsia="nl-NL"/>
        </w:rPr>
      </w:pPr>
      <w:r w:rsidRPr="009024D9">
        <w:rPr>
          <w:rFonts w:ascii="Arial" w:hAnsi="Arial"/>
          <w:noProof/>
        </w:rPr>
        <w:t>Artikel 8</w:t>
      </w:r>
      <w:r>
        <w:rPr>
          <w:rFonts w:eastAsiaTheme="minorEastAsia" w:cstheme="minorBidi"/>
          <w:noProof/>
          <w:szCs w:val="22"/>
          <w:lang w:eastAsia="nl-NL"/>
        </w:rPr>
        <w:tab/>
      </w:r>
      <w:r w:rsidRPr="009024D9">
        <w:rPr>
          <w:rFonts w:ascii="Arial" w:hAnsi="Arial"/>
          <w:noProof/>
        </w:rPr>
        <w:t>Van toepassing zijnde voorwaarden</w:t>
      </w:r>
      <w:r>
        <w:rPr>
          <w:noProof/>
        </w:rPr>
        <w:tab/>
      </w:r>
      <w:r>
        <w:rPr>
          <w:noProof/>
        </w:rPr>
        <w:fldChar w:fldCharType="begin"/>
      </w:r>
      <w:r>
        <w:rPr>
          <w:noProof/>
        </w:rPr>
        <w:instrText xml:space="preserve"> PAGEREF _Toc42526537 \h </w:instrText>
      </w:r>
      <w:r>
        <w:rPr>
          <w:noProof/>
        </w:rPr>
      </w:r>
      <w:r>
        <w:rPr>
          <w:noProof/>
        </w:rPr>
        <w:fldChar w:fldCharType="separate"/>
      </w:r>
      <w:r>
        <w:rPr>
          <w:noProof/>
        </w:rPr>
        <w:t>7</w:t>
      </w:r>
      <w:r>
        <w:rPr>
          <w:noProof/>
        </w:rPr>
        <w:fldChar w:fldCharType="end"/>
      </w:r>
    </w:p>
    <w:p w14:paraId="24317252" w14:textId="6DA698BB" w:rsidR="00FD160E" w:rsidRDefault="00FD160E">
      <w:pPr>
        <w:pStyle w:val="Inhopg1"/>
        <w:tabs>
          <w:tab w:val="left" w:pos="1100"/>
          <w:tab w:val="right" w:leader="dot" w:pos="9059"/>
        </w:tabs>
        <w:rPr>
          <w:rFonts w:eastAsiaTheme="minorEastAsia" w:cstheme="minorBidi"/>
          <w:noProof/>
          <w:szCs w:val="22"/>
          <w:lang w:eastAsia="nl-NL"/>
        </w:rPr>
      </w:pPr>
      <w:r w:rsidRPr="009024D9">
        <w:rPr>
          <w:rFonts w:ascii="Arial" w:hAnsi="Arial"/>
          <w:noProof/>
        </w:rPr>
        <w:t>Artikel 9</w:t>
      </w:r>
      <w:r>
        <w:rPr>
          <w:rFonts w:eastAsiaTheme="minorEastAsia" w:cstheme="minorBidi"/>
          <w:noProof/>
          <w:szCs w:val="22"/>
          <w:lang w:eastAsia="nl-NL"/>
        </w:rPr>
        <w:tab/>
      </w:r>
      <w:r w:rsidRPr="009024D9">
        <w:rPr>
          <w:rFonts w:ascii="Arial" w:hAnsi="Arial"/>
          <w:noProof/>
        </w:rPr>
        <w:t>Geheimhoudingsverplichting</w:t>
      </w:r>
      <w:r>
        <w:rPr>
          <w:noProof/>
        </w:rPr>
        <w:tab/>
      </w:r>
      <w:r>
        <w:rPr>
          <w:noProof/>
        </w:rPr>
        <w:fldChar w:fldCharType="begin"/>
      </w:r>
      <w:r>
        <w:rPr>
          <w:noProof/>
        </w:rPr>
        <w:instrText xml:space="preserve"> PAGEREF _Toc42526538 \h </w:instrText>
      </w:r>
      <w:r>
        <w:rPr>
          <w:noProof/>
        </w:rPr>
      </w:r>
      <w:r>
        <w:rPr>
          <w:noProof/>
        </w:rPr>
        <w:fldChar w:fldCharType="separate"/>
      </w:r>
      <w:r>
        <w:rPr>
          <w:noProof/>
        </w:rPr>
        <w:t>7</w:t>
      </w:r>
      <w:r>
        <w:rPr>
          <w:noProof/>
        </w:rPr>
        <w:fldChar w:fldCharType="end"/>
      </w:r>
    </w:p>
    <w:p w14:paraId="17FB798D" w14:textId="508CD7B2" w:rsidR="00FD160E" w:rsidRDefault="00FD160E">
      <w:pPr>
        <w:pStyle w:val="Inhopg1"/>
        <w:tabs>
          <w:tab w:val="left" w:pos="1320"/>
          <w:tab w:val="right" w:leader="dot" w:pos="9059"/>
        </w:tabs>
        <w:rPr>
          <w:rFonts w:eastAsiaTheme="minorEastAsia" w:cstheme="minorBidi"/>
          <w:noProof/>
          <w:szCs w:val="22"/>
          <w:lang w:eastAsia="nl-NL"/>
        </w:rPr>
      </w:pPr>
      <w:r w:rsidRPr="009024D9">
        <w:rPr>
          <w:rFonts w:ascii="Arial" w:hAnsi="Arial"/>
          <w:noProof/>
        </w:rPr>
        <w:t>Artikel 10</w:t>
      </w:r>
      <w:r>
        <w:rPr>
          <w:rFonts w:eastAsiaTheme="minorEastAsia" w:cstheme="minorBidi"/>
          <w:noProof/>
          <w:szCs w:val="22"/>
          <w:lang w:eastAsia="nl-NL"/>
        </w:rPr>
        <w:tab/>
      </w:r>
      <w:r w:rsidRPr="009024D9">
        <w:rPr>
          <w:rFonts w:ascii="Arial" w:hAnsi="Arial"/>
          <w:noProof/>
        </w:rPr>
        <w:t>Aansprakelijkheid en verzekering</w:t>
      </w:r>
      <w:r>
        <w:rPr>
          <w:noProof/>
        </w:rPr>
        <w:tab/>
      </w:r>
      <w:r>
        <w:rPr>
          <w:noProof/>
        </w:rPr>
        <w:fldChar w:fldCharType="begin"/>
      </w:r>
      <w:r>
        <w:rPr>
          <w:noProof/>
        </w:rPr>
        <w:instrText xml:space="preserve"> PAGEREF _Toc42526539 \h </w:instrText>
      </w:r>
      <w:r>
        <w:rPr>
          <w:noProof/>
        </w:rPr>
      </w:r>
      <w:r>
        <w:rPr>
          <w:noProof/>
        </w:rPr>
        <w:fldChar w:fldCharType="separate"/>
      </w:r>
      <w:r>
        <w:rPr>
          <w:noProof/>
        </w:rPr>
        <w:t>7</w:t>
      </w:r>
      <w:r>
        <w:rPr>
          <w:noProof/>
        </w:rPr>
        <w:fldChar w:fldCharType="end"/>
      </w:r>
    </w:p>
    <w:p w14:paraId="2572CDD2" w14:textId="369FAF78" w:rsidR="00FD160E" w:rsidRDefault="00FD160E">
      <w:pPr>
        <w:pStyle w:val="Inhopg1"/>
        <w:tabs>
          <w:tab w:val="left" w:pos="1320"/>
          <w:tab w:val="right" w:leader="dot" w:pos="9059"/>
        </w:tabs>
        <w:rPr>
          <w:rFonts w:eastAsiaTheme="minorEastAsia" w:cstheme="minorBidi"/>
          <w:noProof/>
          <w:szCs w:val="22"/>
          <w:lang w:eastAsia="nl-NL"/>
        </w:rPr>
      </w:pPr>
      <w:r w:rsidRPr="009024D9">
        <w:rPr>
          <w:rFonts w:ascii="Arial" w:hAnsi="Arial"/>
          <w:noProof/>
        </w:rPr>
        <w:t>Artikel 11</w:t>
      </w:r>
      <w:r>
        <w:rPr>
          <w:rFonts w:eastAsiaTheme="minorEastAsia" w:cstheme="minorBidi"/>
          <w:noProof/>
          <w:szCs w:val="22"/>
          <w:lang w:eastAsia="nl-NL"/>
        </w:rPr>
        <w:tab/>
      </w:r>
      <w:r w:rsidRPr="009024D9">
        <w:rPr>
          <w:rFonts w:ascii="Arial" w:hAnsi="Arial"/>
          <w:noProof/>
        </w:rPr>
        <w:t>Overmacht</w:t>
      </w:r>
      <w:r>
        <w:rPr>
          <w:noProof/>
        </w:rPr>
        <w:tab/>
      </w:r>
      <w:r>
        <w:rPr>
          <w:noProof/>
        </w:rPr>
        <w:fldChar w:fldCharType="begin"/>
      </w:r>
      <w:r>
        <w:rPr>
          <w:noProof/>
        </w:rPr>
        <w:instrText xml:space="preserve"> PAGEREF _Toc42526540 \h </w:instrText>
      </w:r>
      <w:r>
        <w:rPr>
          <w:noProof/>
        </w:rPr>
      </w:r>
      <w:r>
        <w:rPr>
          <w:noProof/>
        </w:rPr>
        <w:fldChar w:fldCharType="separate"/>
      </w:r>
      <w:r>
        <w:rPr>
          <w:noProof/>
        </w:rPr>
        <w:t>8</w:t>
      </w:r>
      <w:r>
        <w:rPr>
          <w:noProof/>
        </w:rPr>
        <w:fldChar w:fldCharType="end"/>
      </w:r>
    </w:p>
    <w:p w14:paraId="404EC296" w14:textId="0A33086C" w:rsidR="00FD160E" w:rsidRDefault="00FD160E">
      <w:pPr>
        <w:pStyle w:val="Inhopg1"/>
        <w:tabs>
          <w:tab w:val="left" w:pos="1320"/>
          <w:tab w:val="right" w:leader="dot" w:pos="9059"/>
        </w:tabs>
        <w:rPr>
          <w:rFonts w:eastAsiaTheme="minorEastAsia" w:cstheme="minorBidi"/>
          <w:noProof/>
          <w:szCs w:val="22"/>
          <w:lang w:eastAsia="nl-NL"/>
        </w:rPr>
      </w:pPr>
      <w:r w:rsidRPr="009024D9">
        <w:rPr>
          <w:rFonts w:ascii="Arial" w:hAnsi="Arial"/>
          <w:noProof/>
        </w:rPr>
        <w:t>Artikel 12</w:t>
      </w:r>
      <w:r>
        <w:rPr>
          <w:rFonts w:eastAsiaTheme="minorEastAsia" w:cstheme="minorBidi"/>
          <w:noProof/>
          <w:szCs w:val="22"/>
          <w:lang w:eastAsia="nl-NL"/>
        </w:rPr>
        <w:tab/>
      </w:r>
      <w:r w:rsidRPr="009024D9">
        <w:rPr>
          <w:rFonts w:ascii="Arial" w:hAnsi="Arial"/>
          <w:noProof/>
        </w:rPr>
        <w:t>Ontbinding</w:t>
      </w:r>
      <w:r>
        <w:rPr>
          <w:noProof/>
        </w:rPr>
        <w:tab/>
      </w:r>
      <w:r>
        <w:rPr>
          <w:noProof/>
        </w:rPr>
        <w:fldChar w:fldCharType="begin"/>
      </w:r>
      <w:r>
        <w:rPr>
          <w:noProof/>
        </w:rPr>
        <w:instrText xml:space="preserve"> PAGEREF _Toc42526541 \h </w:instrText>
      </w:r>
      <w:r>
        <w:rPr>
          <w:noProof/>
        </w:rPr>
      </w:r>
      <w:r>
        <w:rPr>
          <w:noProof/>
        </w:rPr>
        <w:fldChar w:fldCharType="separate"/>
      </w:r>
      <w:r>
        <w:rPr>
          <w:noProof/>
        </w:rPr>
        <w:t>8</w:t>
      </w:r>
      <w:r>
        <w:rPr>
          <w:noProof/>
        </w:rPr>
        <w:fldChar w:fldCharType="end"/>
      </w:r>
    </w:p>
    <w:p w14:paraId="288BD168" w14:textId="2441C5C4" w:rsidR="00FD160E" w:rsidRDefault="00FD160E">
      <w:pPr>
        <w:pStyle w:val="Inhopg1"/>
        <w:tabs>
          <w:tab w:val="left" w:pos="1320"/>
          <w:tab w:val="right" w:leader="dot" w:pos="9059"/>
        </w:tabs>
        <w:rPr>
          <w:rFonts w:eastAsiaTheme="minorEastAsia" w:cstheme="minorBidi"/>
          <w:noProof/>
          <w:szCs w:val="22"/>
          <w:lang w:eastAsia="nl-NL"/>
        </w:rPr>
      </w:pPr>
      <w:r w:rsidRPr="009024D9">
        <w:rPr>
          <w:rFonts w:ascii="Arial" w:hAnsi="Arial"/>
          <w:noProof/>
        </w:rPr>
        <w:t>Artikel 13</w:t>
      </w:r>
      <w:r>
        <w:rPr>
          <w:rFonts w:eastAsiaTheme="minorEastAsia" w:cstheme="minorBidi"/>
          <w:noProof/>
          <w:szCs w:val="22"/>
          <w:lang w:eastAsia="nl-NL"/>
        </w:rPr>
        <w:tab/>
      </w:r>
      <w:r w:rsidRPr="009024D9">
        <w:rPr>
          <w:rFonts w:ascii="Arial" w:hAnsi="Arial"/>
          <w:noProof/>
        </w:rPr>
        <w:t>Geschillen, toepasselijk recht en domiciliekeuze</w:t>
      </w:r>
      <w:r>
        <w:rPr>
          <w:noProof/>
        </w:rPr>
        <w:tab/>
      </w:r>
      <w:r>
        <w:rPr>
          <w:noProof/>
        </w:rPr>
        <w:fldChar w:fldCharType="begin"/>
      </w:r>
      <w:r>
        <w:rPr>
          <w:noProof/>
        </w:rPr>
        <w:instrText xml:space="preserve"> PAGEREF _Toc42526542 \h </w:instrText>
      </w:r>
      <w:r>
        <w:rPr>
          <w:noProof/>
        </w:rPr>
      </w:r>
      <w:r>
        <w:rPr>
          <w:noProof/>
        </w:rPr>
        <w:fldChar w:fldCharType="separate"/>
      </w:r>
      <w:r>
        <w:rPr>
          <w:noProof/>
        </w:rPr>
        <w:t>9</w:t>
      </w:r>
      <w:r>
        <w:rPr>
          <w:noProof/>
        </w:rPr>
        <w:fldChar w:fldCharType="end"/>
      </w:r>
    </w:p>
    <w:p w14:paraId="16ED3F40" w14:textId="59E11B60" w:rsidR="00FD160E" w:rsidRDefault="00FD160E">
      <w:pPr>
        <w:pStyle w:val="Inhopg1"/>
        <w:tabs>
          <w:tab w:val="left" w:pos="1320"/>
          <w:tab w:val="right" w:leader="dot" w:pos="9059"/>
        </w:tabs>
        <w:rPr>
          <w:rFonts w:eastAsiaTheme="minorEastAsia" w:cstheme="minorBidi"/>
          <w:noProof/>
          <w:szCs w:val="22"/>
          <w:lang w:eastAsia="nl-NL"/>
        </w:rPr>
      </w:pPr>
      <w:r w:rsidRPr="009024D9">
        <w:rPr>
          <w:rFonts w:ascii="Arial" w:hAnsi="Arial"/>
          <w:noProof/>
        </w:rPr>
        <w:t>Artikel 14</w:t>
      </w:r>
      <w:r>
        <w:rPr>
          <w:rFonts w:eastAsiaTheme="minorEastAsia" w:cstheme="minorBidi"/>
          <w:noProof/>
          <w:szCs w:val="22"/>
          <w:lang w:eastAsia="nl-NL"/>
        </w:rPr>
        <w:tab/>
      </w:r>
      <w:r w:rsidRPr="009024D9">
        <w:rPr>
          <w:rFonts w:ascii="Arial" w:hAnsi="Arial"/>
          <w:noProof/>
        </w:rPr>
        <w:t>Algemeen</w:t>
      </w:r>
      <w:r>
        <w:rPr>
          <w:noProof/>
        </w:rPr>
        <w:tab/>
      </w:r>
      <w:r>
        <w:rPr>
          <w:noProof/>
        </w:rPr>
        <w:fldChar w:fldCharType="begin"/>
      </w:r>
      <w:r>
        <w:rPr>
          <w:noProof/>
        </w:rPr>
        <w:instrText xml:space="preserve"> PAGEREF _Toc42526543 \h </w:instrText>
      </w:r>
      <w:r>
        <w:rPr>
          <w:noProof/>
        </w:rPr>
      </w:r>
      <w:r>
        <w:rPr>
          <w:noProof/>
        </w:rPr>
        <w:fldChar w:fldCharType="separate"/>
      </w:r>
      <w:r>
        <w:rPr>
          <w:noProof/>
        </w:rPr>
        <w:t>9</w:t>
      </w:r>
      <w:r>
        <w:rPr>
          <w:noProof/>
        </w:rPr>
        <w:fldChar w:fldCharType="end"/>
      </w:r>
    </w:p>
    <w:p w14:paraId="26A04422" w14:textId="3FD815E3" w:rsidR="00FD160E" w:rsidRDefault="00FD160E">
      <w:pPr>
        <w:pStyle w:val="Inhopg1"/>
        <w:tabs>
          <w:tab w:val="left" w:pos="1100"/>
          <w:tab w:val="right" w:leader="dot" w:pos="9059"/>
        </w:tabs>
        <w:rPr>
          <w:rFonts w:eastAsiaTheme="minorEastAsia" w:cstheme="minorBidi"/>
          <w:noProof/>
          <w:szCs w:val="22"/>
          <w:lang w:eastAsia="nl-NL"/>
        </w:rPr>
      </w:pPr>
      <w:r w:rsidRPr="009024D9">
        <w:rPr>
          <w:b/>
          <w:bCs/>
          <w:noProof/>
        </w:rPr>
        <w:t>Bijlage 1</w:t>
      </w:r>
      <w:r>
        <w:rPr>
          <w:rFonts w:eastAsiaTheme="minorEastAsia" w:cstheme="minorBidi"/>
          <w:noProof/>
          <w:szCs w:val="22"/>
          <w:lang w:eastAsia="nl-NL"/>
        </w:rPr>
        <w:tab/>
      </w:r>
      <w:r w:rsidRPr="009024D9">
        <w:rPr>
          <w:b/>
          <w:bCs/>
          <w:noProof/>
        </w:rPr>
        <w:t>Aanbestedingsstukken</w:t>
      </w:r>
      <w:r>
        <w:rPr>
          <w:noProof/>
        </w:rPr>
        <w:tab/>
      </w:r>
      <w:r>
        <w:rPr>
          <w:noProof/>
        </w:rPr>
        <w:fldChar w:fldCharType="begin"/>
      </w:r>
      <w:r>
        <w:rPr>
          <w:noProof/>
        </w:rPr>
        <w:instrText xml:space="preserve"> PAGEREF _Toc42526544 \h </w:instrText>
      </w:r>
      <w:r>
        <w:rPr>
          <w:noProof/>
        </w:rPr>
      </w:r>
      <w:r>
        <w:rPr>
          <w:noProof/>
        </w:rPr>
        <w:fldChar w:fldCharType="separate"/>
      </w:r>
      <w:r>
        <w:rPr>
          <w:noProof/>
        </w:rPr>
        <w:t>10</w:t>
      </w:r>
      <w:r>
        <w:rPr>
          <w:noProof/>
        </w:rPr>
        <w:fldChar w:fldCharType="end"/>
      </w:r>
    </w:p>
    <w:p w14:paraId="6D628392" w14:textId="25D522B8" w:rsidR="00FD160E" w:rsidRDefault="00FD160E">
      <w:pPr>
        <w:pStyle w:val="Inhopg1"/>
        <w:tabs>
          <w:tab w:val="left" w:pos="1100"/>
          <w:tab w:val="right" w:leader="dot" w:pos="9059"/>
        </w:tabs>
        <w:rPr>
          <w:rFonts w:eastAsiaTheme="minorEastAsia" w:cstheme="minorBidi"/>
          <w:noProof/>
          <w:szCs w:val="22"/>
          <w:lang w:eastAsia="nl-NL"/>
        </w:rPr>
      </w:pPr>
      <w:r w:rsidRPr="009024D9">
        <w:rPr>
          <w:b/>
          <w:bCs/>
          <w:noProof/>
        </w:rPr>
        <w:t>Bijlage 2</w:t>
      </w:r>
      <w:r>
        <w:rPr>
          <w:rFonts w:eastAsiaTheme="minorEastAsia" w:cstheme="minorBidi"/>
          <w:noProof/>
          <w:szCs w:val="22"/>
          <w:lang w:eastAsia="nl-NL"/>
        </w:rPr>
        <w:tab/>
      </w:r>
      <w:r w:rsidRPr="009024D9">
        <w:rPr>
          <w:b/>
          <w:bCs/>
          <w:noProof/>
        </w:rPr>
        <w:t>Gemeentelijke Inkoopvoorwaarden bij IT 2016 (GIBIT 2016)</w:t>
      </w:r>
      <w:r>
        <w:rPr>
          <w:noProof/>
        </w:rPr>
        <w:tab/>
      </w:r>
      <w:r>
        <w:rPr>
          <w:noProof/>
        </w:rPr>
        <w:fldChar w:fldCharType="begin"/>
      </w:r>
      <w:r>
        <w:rPr>
          <w:noProof/>
        </w:rPr>
        <w:instrText xml:space="preserve"> PAGEREF _Toc42526545 \h </w:instrText>
      </w:r>
      <w:r>
        <w:rPr>
          <w:noProof/>
        </w:rPr>
      </w:r>
      <w:r>
        <w:rPr>
          <w:noProof/>
        </w:rPr>
        <w:fldChar w:fldCharType="separate"/>
      </w:r>
      <w:r>
        <w:rPr>
          <w:noProof/>
        </w:rPr>
        <w:t>11</w:t>
      </w:r>
      <w:r>
        <w:rPr>
          <w:noProof/>
        </w:rPr>
        <w:fldChar w:fldCharType="end"/>
      </w:r>
    </w:p>
    <w:p w14:paraId="775E7338" w14:textId="7C1A4C41" w:rsidR="00FD160E" w:rsidRDefault="00FD160E">
      <w:pPr>
        <w:pStyle w:val="Inhopg1"/>
        <w:tabs>
          <w:tab w:val="left" w:pos="1100"/>
          <w:tab w:val="right" w:leader="dot" w:pos="9059"/>
        </w:tabs>
        <w:rPr>
          <w:rFonts w:eastAsiaTheme="minorEastAsia" w:cstheme="minorBidi"/>
          <w:noProof/>
          <w:szCs w:val="22"/>
          <w:lang w:eastAsia="nl-NL"/>
        </w:rPr>
      </w:pPr>
      <w:r w:rsidRPr="009024D9">
        <w:rPr>
          <w:b/>
          <w:bCs/>
          <w:noProof/>
        </w:rPr>
        <w:t>Bijlage 3</w:t>
      </w:r>
      <w:r>
        <w:rPr>
          <w:rFonts w:eastAsiaTheme="minorEastAsia" w:cstheme="minorBidi"/>
          <w:noProof/>
          <w:szCs w:val="22"/>
          <w:lang w:eastAsia="nl-NL"/>
        </w:rPr>
        <w:tab/>
      </w:r>
      <w:r w:rsidRPr="009024D9">
        <w:rPr>
          <w:b/>
          <w:bCs/>
          <w:noProof/>
        </w:rPr>
        <w:t>Inschrijving Leverancier</w:t>
      </w:r>
      <w:r>
        <w:rPr>
          <w:noProof/>
        </w:rPr>
        <w:tab/>
      </w:r>
      <w:r>
        <w:rPr>
          <w:noProof/>
        </w:rPr>
        <w:fldChar w:fldCharType="begin"/>
      </w:r>
      <w:r>
        <w:rPr>
          <w:noProof/>
        </w:rPr>
        <w:instrText xml:space="preserve"> PAGEREF _Toc42526546 \h </w:instrText>
      </w:r>
      <w:r>
        <w:rPr>
          <w:noProof/>
        </w:rPr>
      </w:r>
      <w:r>
        <w:rPr>
          <w:noProof/>
        </w:rPr>
        <w:fldChar w:fldCharType="separate"/>
      </w:r>
      <w:r>
        <w:rPr>
          <w:noProof/>
        </w:rPr>
        <w:t>12</w:t>
      </w:r>
      <w:r>
        <w:rPr>
          <w:noProof/>
        </w:rPr>
        <w:fldChar w:fldCharType="end"/>
      </w:r>
    </w:p>
    <w:p w14:paraId="7D771CDB" w14:textId="36E99A5B" w:rsidR="00FD160E" w:rsidRDefault="00FD160E">
      <w:pPr>
        <w:pStyle w:val="Inhopg1"/>
        <w:tabs>
          <w:tab w:val="left" w:pos="1100"/>
          <w:tab w:val="right" w:leader="dot" w:pos="9059"/>
        </w:tabs>
        <w:rPr>
          <w:rFonts w:eastAsiaTheme="minorEastAsia" w:cstheme="minorBidi"/>
          <w:noProof/>
          <w:szCs w:val="22"/>
          <w:lang w:eastAsia="nl-NL"/>
        </w:rPr>
      </w:pPr>
      <w:r w:rsidRPr="009024D9">
        <w:rPr>
          <w:b/>
          <w:bCs/>
          <w:noProof/>
        </w:rPr>
        <w:t>Bijlage 4</w:t>
      </w:r>
      <w:r>
        <w:rPr>
          <w:rFonts w:eastAsiaTheme="minorEastAsia" w:cstheme="minorBidi"/>
          <w:noProof/>
          <w:szCs w:val="22"/>
          <w:lang w:eastAsia="nl-NL"/>
        </w:rPr>
        <w:tab/>
      </w:r>
      <w:r w:rsidRPr="009024D9">
        <w:rPr>
          <w:b/>
          <w:bCs/>
          <w:noProof/>
        </w:rPr>
        <w:t>Gemachtigden van Opdrachtgever</w:t>
      </w:r>
      <w:r>
        <w:rPr>
          <w:noProof/>
        </w:rPr>
        <w:tab/>
      </w:r>
      <w:r>
        <w:rPr>
          <w:noProof/>
        </w:rPr>
        <w:fldChar w:fldCharType="begin"/>
      </w:r>
      <w:r>
        <w:rPr>
          <w:noProof/>
        </w:rPr>
        <w:instrText xml:space="preserve"> PAGEREF _Toc42526547 \h </w:instrText>
      </w:r>
      <w:r>
        <w:rPr>
          <w:noProof/>
        </w:rPr>
      </w:r>
      <w:r>
        <w:rPr>
          <w:noProof/>
        </w:rPr>
        <w:fldChar w:fldCharType="separate"/>
      </w:r>
      <w:r>
        <w:rPr>
          <w:noProof/>
        </w:rPr>
        <w:t>13</w:t>
      </w:r>
      <w:r>
        <w:rPr>
          <w:noProof/>
        </w:rPr>
        <w:fldChar w:fldCharType="end"/>
      </w:r>
    </w:p>
    <w:p w14:paraId="0F3539B8" w14:textId="5D9B04F4" w:rsidR="00062742" w:rsidRPr="00310E96" w:rsidRDefault="00BB4580" w:rsidP="00705BE6">
      <w:pPr>
        <w:pStyle w:val="Inhopg1"/>
        <w:tabs>
          <w:tab w:val="right" w:leader="dot" w:pos="9069"/>
        </w:tabs>
        <w:rPr>
          <w:rFonts w:ascii="Arial" w:hAnsi="Arial" w:cs="Arial"/>
        </w:rPr>
        <w:sectPr w:rsidR="00062742" w:rsidRPr="00310E96">
          <w:footnotePr>
            <w:pos w:val="beneathText"/>
          </w:footnotePr>
          <w:type w:val="continuous"/>
          <w:pgSz w:w="11905" w:h="16837"/>
          <w:pgMar w:top="1418" w:right="1418" w:bottom="1418" w:left="1418" w:header="708" w:footer="567" w:gutter="0"/>
          <w:cols w:space="708"/>
          <w:docGrid w:linePitch="360"/>
        </w:sectPr>
      </w:pPr>
      <w:r w:rsidRPr="00D96104">
        <w:rPr>
          <w:rFonts w:ascii="Arial" w:hAnsi="Arial" w:cs="Arial"/>
        </w:rPr>
        <w:fldChar w:fldCharType="end"/>
      </w:r>
    </w:p>
    <w:p w14:paraId="07F401B1" w14:textId="77777777" w:rsidR="00062742" w:rsidRPr="00310E96" w:rsidRDefault="00062742" w:rsidP="00705BE6">
      <w:pPr>
        <w:tabs>
          <w:tab w:val="left" w:pos="1418"/>
        </w:tabs>
        <w:ind w:left="709" w:hanging="709"/>
        <w:rPr>
          <w:rFonts w:cs="Arial"/>
          <w:szCs w:val="22"/>
        </w:rPr>
      </w:pPr>
    </w:p>
    <w:p w14:paraId="36F19F78" w14:textId="77777777" w:rsidR="00062742" w:rsidRPr="00310E96" w:rsidRDefault="00062742" w:rsidP="00705BE6">
      <w:pPr>
        <w:rPr>
          <w:rFonts w:cs="Arial"/>
          <w:b/>
          <w:bCs/>
          <w:sz w:val="20"/>
        </w:rPr>
      </w:pPr>
      <w:r w:rsidRPr="00310E96">
        <w:rPr>
          <w:rFonts w:cs="Arial"/>
          <w:b/>
          <w:bCs/>
          <w:sz w:val="20"/>
        </w:rPr>
        <w:t>De ondergetekenden:</w:t>
      </w:r>
    </w:p>
    <w:p w14:paraId="6E7F92F6" w14:textId="77777777" w:rsidR="00062742" w:rsidRPr="00310E96" w:rsidRDefault="00062742" w:rsidP="00705BE6">
      <w:pPr>
        <w:rPr>
          <w:rFonts w:cs="Arial"/>
          <w:sz w:val="20"/>
        </w:rPr>
      </w:pPr>
    </w:p>
    <w:p w14:paraId="02C47619" w14:textId="237E898C" w:rsidR="00B75C2C" w:rsidRDefault="00B75C2C" w:rsidP="00B75C2C">
      <w:pPr>
        <w:pStyle w:val="Lijstalinea"/>
        <w:numPr>
          <w:ilvl w:val="0"/>
          <w:numId w:val="42"/>
        </w:numPr>
        <w:tabs>
          <w:tab w:val="left" w:pos="550"/>
          <w:tab w:val="left" w:pos="1100"/>
        </w:tabs>
        <w:spacing w:line="260" w:lineRule="exact"/>
        <w:rPr>
          <w:rFonts w:cs="Arial"/>
          <w:color w:val="000000"/>
          <w:szCs w:val="20"/>
        </w:rPr>
      </w:pPr>
      <w:r>
        <w:rPr>
          <w:rFonts w:eastAsiaTheme="minorHAnsi" w:cs="Arial"/>
          <w:b/>
          <w:bCs/>
          <w:szCs w:val="20"/>
        </w:rPr>
        <w:t>&lt;</w:t>
      </w:r>
      <w:r>
        <w:rPr>
          <w:rFonts w:eastAsiaTheme="minorHAnsi" w:cs="Arial"/>
          <w:b/>
          <w:bCs/>
          <w:szCs w:val="20"/>
          <w:highlight w:val="yellow"/>
        </w:rPr>
        <w:t>naam</w:t>
      </w:r>
      <w:r>
        <w:rPr>
          <w:rFonts w:eastAsiaTheme="minorHAnsi" w:cs="Arial"/>
          <w:b/>
          <w:bCs/>
          <w:szCs w:val="20"/>
        </w:rPr>
        <w:t>&gt;</w:t>
      </w:r>
      <w:r>
        <w:rPr>
          <w:rFonts w:eastAsiaTheme="minorHAnsi" w:cs="Arial"/>
          <w:szCs w:val="20"/>
        </w:rPr>
        <w:t xml:space="preserve">, </w:t>
      </w:r>
      <w:r>
        <w:rPr>
          <w:rFonts w:cs="Arial"/>
          <w:color w:val="000000"/>
          <w:szCs w:val="20"/>
        </w:rPr>
        <w:t>te dezen handelend in zijn/haar hoedanigheid van &lt;</w:t>
      </w:r>
      <w:r>
        <w:rPr>
          <w:rFonts w:cs="Arial"/>
          <w:color w:val="000000"/>
          <w:szCs w:val="20"/>
          <w:highlight w:val="yellow"/>
        </w:rPr>
        <w:t>functie</w:t>
      </w:r>
      <w:r>
        <w:rPr>
          <w:rFonts w:cs="Arial"/>
          <w:color w:val="000000"/>
          <w:szCs w:val="20"/>
        </w:rPr>
        <w:t xml:space="preserve">&gt; van het Shared Service Centre DeSom, </w:t>
      </w:r>
      <w:r>
        <w:rPr>
          <w:rFonts w:cs="Arial"/>
          <w:color w:val="000000"/>
          <w:szCs w:val="20"/>
        </w:rPr>
        <w:br/>
      </w:r>
    </w:p>
    <w:p w14:paraId="45F357FA" w14:textId="77777777" w:rsidR="00B75C2C" w:rsidRDefault="00B75C2C" w:rsidP="00B75C2C">
      <w:pPr>
        <w:tabs>
          <w:tab w:val="left" w:pos="-1440"/>
          <w:tab w:val="left" w:pos="-720"/>
          <w:tab w:val="left" w:pos="0"/>
        </w:tabs>
        <w:spacing w:line="260" w:lineRule="exact"/>
        <w:ind w:left="550" w:hanging="550"/>
        <w:rPr>
          <w:rFonts w:cs="Arial"/>
          <w:sz w:val="20"/>
        </w:rPr>
      </w:pPr>
      <w:r>
        <w:rPr>
          <w:rFonts w:cs="Arial"/>
          <w:sz w:val="20"/>
        </w:rPr>
        <w:tab/>
      </w:r>
      <w:r>
        <w:rPr>
          <w:rFonts w:cs="Arial"/>
          <w:color w:val="000000"/>
          <w:sz w:val="20"/>
        </w:rPr>
        <w:t>SSC de Som, hierna ook te noemen: “</w:t>
      </w:r>
      <w:r>
        <w:rPr>
          <w:rFonts w:cs="Arial"/>
          <w:b/>
          <w:color w:val="000000"/>
          <w:sz w:val="20"/>
          <w:u w:val="single"/>
        </w:rPr>
        <w:t>Opdrachtgever</w:t>
      </w:r>
      <w:r>
        <w:rPr>
          <w:rFonts w:cs="Arial"/>
          <w:color w:val="000000"/>
          <w:sz w:val="20"/>
        </w:rPr>
        <w:t>”</w:t>
      </w:r>
    </w:p>
    <w:p w14:paraId="0236AB80" w14:textId="1BD261FB" w:rsidR="007425A1" w:rsidRPr="00310E96" w:rsidRDefault="007425A1" w:rsidP="007425A1">
      <w:pPr>
        <w:tabs>
          <w:tab w:val="left" w:pos="-1440"/>
          <w:tab w:val="left" w:pos="-720"/>
          <w:tab w:val="left" w:pos="0"/>
        </w:tabs>
        <w:spacing w:before="160" w:after="160" w:line="280" w:lineRule="exact"/>
        <w:ind w:left="550" w:hanging="550"/>
        <w:rPr>
          <w:rFonts w:cs="Arial"/>
          <w:sz w:val="20"/>
        </w:rPr>
      </w:pPr>
      <w:r w:rsidRPr="00310E96">
        <w:rPr>
          <w:rFonts w:cs="Arial"/>
          <w:sz w:val="20"/>
        </w:rPr>
        <w:t>en</w:t>
      </w:r>
    </w:p>
    <w:p w14:paraId="065DFA9C" w14:textId="154AB2CC" w:rsidR="007425A1" w:rsidRPr="00F12729" w:rsidRDefault="00B75C2C" w:rsidP="00C34C85">
      <w:pPr>
        <w:pStyle w:val="Lijstalinea"/>
        <w:numPr>
          <w:ilvl w:val="0"/>
          <w:numId w:val="4"/>
        </w:numPr>
        <w:tabs>
          <w:tab w:val="left" w:pos="550"/>
          <w:tab w:val="left" w:pos="1100"/>
        </w:tabs>
        <w:spacing w:line="280" w:lineRule="exact"/>
        <w:ind w:left="850" w:hanging="425"/>
        <w:rPr>
          <w:rFonts w:cs="Arial"/>
        </w:rPr>
      </w:pPr>
      <w:r>
        <w:rPr>
          <w:rFonts w:cs="Arial"/>
          <w:b/>
          <w:bCs/>
        </w:rPr>
        <w:t>[</w:t>
      </w:r>
      <w:r w:rsidRPr="00FD160E">
        <w:rPr>
          <w:rFonts w:cs="Arial"/>
          <w:b/>
          <w:bCs/>
          <w:highlight w:val="yellow"/>
        </w:rPr>
        <w:t>naam</w:t>
      </w:r>
      <w:r>
        <w:rPr>
          <w:rFonts w:cs="Arial"/>
          <w:b/>
          <w:bCs/>
        </w:rPr>
        <w:t>]</w:t>
      </w:r>
      <w:r w:rsidR="007425A1" w:rsidRPr="00F12729">
        <w:rPr>
          <w:rFonts w:cs="Arial"/>
          <w:b/>
          <w:bCs/>
        </w:rPr>
        <w:t>,</w:t>
      </w:r>
      <w:r w:rsidR="007425A1" w:rsidRPr="00F12729">
        <w:rPr>
          <w:rFonts w:cs="Arial"/>
        </w:rPr>
        <w:t xml:space="preserve"> te dezen als zelfstandig vertegenwoordigingsbevoegd </w:t>
      </w:r>
      <w:r>
        <w:rPr>
          <w:rFonts w:cs="Arial"/>
        </w:rPr>
        <w:t>[</w:t>
      </w:r>
      <w:r w:rsidRPr="00FD160E">
        <w:rPr>
          <w:rFonts w:cs="Arial"/>
          <w:highlight w:val="yellow"/>
        </w:rPr>
        <w:t>functie</w:t>
      </w:r>
      <w:r>
        <w:rPr>
          <w:rFonts w:cs="Arial"/>
        </w:rPr>
        <w:t>]</w:t>
      </w:r>
      <w:r w:rsidR="007425A1" w:rsidRPr="00F12729">
        <w:rPr>
          <w:rFonts w:cs="Arial"/>
        </w:rPr>
        <w:t xml:space="preserve"> van </w:t>
      </w:r>
      <w:r>
        <w:rPr>
          <w:rFonts w:cs="Arial"/>
        </w:rPr>
        <w:t>[</w:t>
      </w:r>
      <w:r w:rsidRPr="00FD160E">
        <w:rPr>
          <w:rFonts w:cs="Arial"/>
          <w:b/>
          <w:bCs/>
          <w:highlight w:val="yellow"/>
          <w:u w:val="single"/>
        </w:rPr>
        <w:t>Onderneming</w:t>
      </w:r>
      <w:r>
        <w:rPr>
          <w:rFonts w:cs="Arial"/>
          <w:b/>
          <w:bCs/>
          <w:u w:val="single"/>
        </w:rPr>
        <w:t>]</w:t>
      </w:r>
      <w:r w:rsidR="007425A1" w:rsidRPr="00F12729">
        <w:rPr>
          <w:rFonts w:cs="Arial"/>
          <w:b/>
          <w:bCs/>
        </w:rPr>
        <w:t>,</w:t>
      </w:r>
      <w:r w:rsidR="007425A1" w:rsidRPr="00F12729">
        <w:rPr>
          <w:rFonts w:cs="Arial"/>
        </w:rPr>
        <w:t xml:space="preserve"> statutair gevestigd te </w:t>
      </w:r>
      <w:r>
        <w:rPr>
          <w:rFonts w:cs="Arial"/>
        </w:rPr>
        <w:t>[plaats]</w:t>
      </w:r>
      <w:r w:rsidR="007425A1" w:rsidRPr="00F12729">
        <w:rPr>
          <w:rFonts w:cs="Arial"/>
        </w:rPr>
        <w:t xml:space="preserve">, kantoorhoudende te </w:t>
      </w:r>
      <w:r>
        <w:rPr>
          <w:rFonts w:cs="Arial"/>
        </w:rPr>
        <w:t>[</w:t>
      </w:r>
      <w:r w:rsidRPr="00FD160E">
        <w:rPr>
          <w:rFonts w:cs="Arial"/>
          <w:highlight w:val="yellow"/>
        </w:rPr>
        <w:t>plaats</w:t>
      </w:r>
      <w:r>
        <w:rPr>
          <w:rFonts w:cs="Arial"/>
        </w:rPr>
        <w:t>]</w:t>
      </w:r>
      <w:r w:rsidR="007425A1" w:rsidRPr="00F12729">
        <w:rPr>
          <w:rFonts w:cs="Arial"/>
        </w:rPr>
        <w:t xml:space="preserve"> aan </w:t>
      </w:r>
      <w:r>
        <w:rPr>
          <w:rFonts w:cs="Arial"/>
        </w:rPr>
        <w:t>[</w:t>
      </w:r>
      <w:r w:rsidRPr="00FD160E">
        <w:rPr>
          <w:rFonts w:cs="Arial"/>
          <w:highlight w:val="yellow"/>
        </w:rPr>
        <w:t>adres + postcode</w:t>
      </w:r>
      <w:r>
        <w:rPr>
          <w:rFonts w:cs="Arial"/>
        </w:rPr>
        <w:t>]</w:t>
      </w:r>
      <w:r w:rsidR="007425A1" w:rsidRPr="00F12729">
        <w:rPr>
          <w:rFonts w:cs="Arial"/>
        </w:rPr>
        <w:t xml:space="preserve">, ingeschreven in het handelsregister van de Kamers van Koophandel onder nummer </w:t>
      </w:r>
      <w:r>
        <w:rPr>
          <w:rFonts w:cs="Arial"/>
        </w:rPr>
        <w:t>[</w:t>
      </w:r>
      <w:r w:rsidRPr="00FD160E">
        <w:rPr>
          <w:rFonts w:cs="Arial"/>
          <w:highlight w:val="yellow"/>
        </w:rPr>
        <w:t>numme</w:t>
      </w:r>
      <w:r>
        <w:rPr>
          <w:rFonts w:cs="Arial"/>
        </w:rPr>
        <w:t>r]</w:t>
      </w:r>
      <w:r w:rsidR="007425A1" w:rsidRPr="00F12729">
        <w:rPr>
          <w:rFonts w:cs="Arial"/>
        </w:rPr>
        <w:t xml:space="preserve">, </w:t>
      </w:r>
      <w:r>
        <w:rPr>
          <w:rFonts w:cs="Arial"/>
        </w:rPr>
        <w:t>[</w:t>
      </w:r>
      <w:r w:rsidRPr="00FD160E">
        <w:rPr>
          <w:rFonts w:cs="Arial"/>
          <w:highlight w:val="yellow"/>
        </w:rPr>
        <w:t>onderneming</w:t>
      </w:r>
      <w:r>
        <w:rPr>
          <w:rFonts w:cs="Arial"/>
        </w:rPr>
        <w:t>]</w:t>
      </w:r>
      <w:r w:rsidR="007425A1" w:rsidRPr="00F12729">
        <w:rPr>
          <w:rFonts w:cs="Arial"/>
        </w:rPr>
        <w:t xml:space="preserve"> rechtsgeldig vertegenwoordigend,</w:t>
      </w:r>
    </w:p>
    <w:p w14:paraId="569084B5" w14:textId="0C959F07" w:rsidR="00062742" w:rsidRPr="00310E96" w:rsidRDefault="000F138D" w:rsidP="00310E96">
      <w:pPr>
        <w:tabs>
          <w:tab w:val="left" w:pos="550"/>
          <w:tab w:val="left" w:pos="1100"/>
        </w:tabs>
        <w:spacing w:before="160" w:line="280" w:lineRule="exact"/>
        <w:rPr>
          <w:rFonts w:cs="Arial"/>
          <w:sz w:val="20"/>
          <w:szCs w:val="18"/>
        </w:rPr>
      </w:pPr>
      <w:r>
        <w:rPr>
          <w:rFonts w:cs="Arial"/>
          <w:b/>
          <w:bCs/>
          <w:sz w:val="20"/>
          <w:szCs w:val="18"/>
        </w:rPr>
        <w:tab/>
      </w:r>
      <w:r w:rsidR="00B75C2C">
        <w:rPr>
          <w:rFonts w:cs="Arial"/>
          <w:b/>
          <w:bCs/>
          <w:sz w:val="20"/>
          <w:szCs w:val="18"/>
        </w:rPr>
        <w:t>[</w:t>
      </w:r>
      <w:r w:rsidR="00B75C2C" w:rsidRPr="00FD160E">
        <w:rPr>
          <w:rFonts w:cs="Arial"/>
          <w:b/>
          <w:bCs/>
          <w:sz w:val="20"/>
          <w:szCs w:val="18"/>
          <w:highlight w:val="yellow"/>
        </w:rPr>
        <w:t>onderneming</w:t>
      </w:r>
      <w:r w:rsidR="00B75C2C">
        <w:rPr>
          <w:rFonts w:cs="Arial"/>
          <w:b/>
          <w:bCs/>
          <w:sz w:val="20"/>
          <w:szCs w:val="18"/>
        </w:rPr>
        <w:t>]</w:t>
      </w:r>
      <w:r w:rsidR="007425A1" w:rsidRPr="00F12729">
        <w:rPr>
          <w:rFonts w:cs="Arial"/>
          <w:b/>
          <w:bCs/>
          <w:sz w:val="20"/>
          <w:szCs w:val="18"/>
        </w:rPr>
        <w:t>,</w:t>
      </w:r>
      <w:r w:rsidR="007425A1" w:rsidRPr="00F12729">
        <w:rPr>
          <w:rFonts w:cs="Arial"/>
          <w:sz w:val="20"/>
          <w:szCs w:val="18"/>
        </w:rPr>
        <w:t xml:space="preserve"> hierna</w:t>
      </w:r>
      <w:r w:rsidR="007425A1" w:rsidRPr="00310E96">
        <w:rPr>
          <w:rFonts w:cs="Arial"/>
          <w:sz w:val="20"/>
          <w:szCs w:val="18"/>
        </w:rPr>
        <w:t xml:space="preserve"> ook te noemen: </w:t>
      </w:r>
      <w:r w:rsidR="007425A1" w:rsidRPr="00310E96">
        <w:rPr>
          <w:rFonts w:cs="Arial"/>
          <w:b/>
          <w:bCs/>
          <w:sz w:val="20"/>
          <w:szCs w:val="18"/>
        </w:rPr>
        <w:t>“Leverancier”</w:t>
      </w:r>
    </w:p>
    <w:p w14:paraId="3B8D14AA" w14:textId="67D02571" w:rsidR="00062742" w:rsidRPr="00310E96" w:rsidRDefault="00062742" w:rsidP="00310E96">
      <w:pPr>
        <w:tabs>
          <w:tab w:val="left" w:pos="0"/>
          <w:tab w:val="left" w:pos="720"/>
        </w:tabs>
        <w:spacing w:before="160"/>
        <w:ind w:left="709" w:hanging="709"/>
        <w:rPr>
          <w:rFonts w:cs="Arial"/>
          <w:b/>
          <w:sz w:val="20"/>
        </w:rPr>
      </w:pPr>
      <w:r w:rsidRPr="00310E96">
        <w:rPr>
          <w:rFonts w:cs="Arial"/>
          <w:sz w:val="20"/>
        </w:rPr>
        <w:t xml:space="preserve">Opdrachtgever en Leverancier hierna gezamenlijk ook te noemen: </w:t>
      </w:r>
      <w:r w:rsidRPr="00310E96">
        <w:rPr>
          <w:rFonts w:cs="Arial"/>
          <w:b/>
          <w:sz w:val="20"/>
        </w:rPr>
        <w:t>“Partijen”</w:t>
      </w:r>
    </w:p>
    <w:p w14:paraId="7CF4D545" w14:textId="6F0C3196" w:rsidR="00062742" w:rsidRPr="00310E96" w:rsidRDefault="00310E96" w:rsidP="00310E96">
      <w:pPr>
        <w:spacing w:before="360" w:after="240"/>
        <w:rPr>
          <w:rFonts w:cs="Arial"/>
          <w:b/>
        </w:rPr>
      </w:pPr>
      <w:r>
        <w:rPr>
          <w:rFonts w:cs="Arial"/>
          <w:b/>
        </w:rPr>
        <w:t>OVERWEGENDE DAT:</w:t>
      </w:r>
    </w:p>
    <w:p w14:paraId="3270BB62" w14:textId="6F46AE79" w:rsidR="00062742" w:rsidRPr="00310E96" w:rsidRDefault="00062742" w:rsidP="00C34C85">
      <w:pPr>
        <w:numPr>
          <w:ilvl w:val="0"/>
          <w:numId w:val="1"/>
        </w:numPr>
        <w:tabs>
          <w:tab w:val="clear" w:pos="1065"/>
          <w:tab w:val="num" w:pos="567"/>
          <w:tab w:val="left" w:pos="1298"/>
          <w:tab w:val="left" w:pos="1797"/>
        </w:tabs>
        <w:spacing w:line="280" w:lineRule="exact"/>
        <w:ind w:left="567" w:hanging="567"/>
        <w:rPr>
          <w:rFonts w:cs="Arial"/>
          <w:sz w:val="20"/>
        </w:rPr>
      </w:pPr>
      <w:r w:rsidRPr="00310E96">
        <w:rPr>
          <w:rFonts w:cs="Arial"/>
          <w:sz w:val="20"/>
        </w:rPr>
        <w:t xml:space="preserve">Opdrachtgever voor de levering van </w:t>
      </w:r>
      <w:r w:rsidR="00B75C2C">
        <w:rPr>
          <w:rFonts w:cs="Arial"/>
          <w:sz w:val="20"/>
        </w:rPr>
        <w:t xml:space="preserve">standaardsoftware, waaronder Commercial Off The </w:t>
      </w:r>
      <w:proofErr w:type="spellStart"/>
      <w:r w:rsidR="00B75C2C">
        <w:rPr>
          <w:rFonts w:cs="Arial"/>
          <w:sz w:val="20"/>
        </w:rPr>
        <w:t>Shelf</w:t>
      </w:r>
      <w:proofErr w:type="spellEnd"/>
      <w:r w:rsidR="00B75C2C">
        <w:rPr>
          <w:rFonts w:cs="Arial"/>
          <w:sz w:val="20"/>
        </w:rPr>
        <w:t xml:space="preserve"> Software (COTS) en daaraan gerelateerde dienstverlening </w:t>
      </w:r>
      <w:r w:rsidRPr="00310E96">
        <w:rPr>
          <w:rFonts w:cs="Arial"/>
          <w:sz w:val="20"/>
        </w:rPr>
        <w:t>een Europese aanbes</w:t>
      </w:r>
      <w:smartTag w:uri="urn:schemas-microsoft-com:office:smarttags" w:element="metricconverter">
        <w:r w:rsidRPr="00310E96">
          <w:rPr>
            <w:rFonts w:cs="Arial"/>
            <w:sz w:val="20"/>
          </w:rPr>
          <w:t>ted</w:t>
        </w:r>
      </w:smartTag>
      <w:r w:rsidRPr="00310E96">
        <w:rPr>
          <w:rFonts w:cs="Arial"/>
          <w:sz w:val="20"/>
        </w:rPr>
        <w:t xml:space="preserve">ing volgens de openbare procedure onder de Aanbestedingswet 2016 (Wet van </w:t>
      </w:r>
      <w:r w:rsidR="00297F4C">
        <w:rPr>
          <w:rFonts w:cs="Arial"/>
          <w:sz w:val="20"/>
        </w:rPr>
        <w:br/>
      </w:r>
      <w:r w:rsidRPr="00310E96">
        <w:rPr>
          <w:rFonts w:cs="Arial"/>
          <w:sz w:val="20"/>
        </w:rPr>
        <w:t>1 november 2012 als gewijzigd bij Aanbestedingsrichtlijnen 2014/23/EU, 2014/24/EU en 2014/25/EU en in werking getreden op 1 juli 2016) heeft uitgeschreven</w:t>
      </w:r>
      <w:r w:rsidR="00B75C2C">
        <w:rPr>
          <w:rFonts w:cs="Arial"/>
          <w:sz w:val="20"/>
        </w:rPr>
        <w:t>;</w:t>
      </w:r>
    </w:p>
    <w:p w14:paraId="620F4F5A" w14:textId="18CE6E32" w:rsidR="00062742" w:rsidRPr="00310E96" w:rsidRDefault="00062742" w:rsidP="00C34C85">
      <w:pPr>
        <w:numPr>
          <w:ilvl w:val="0"/>
          <w:numId w:val="1"/>
        </w:numPr>
        <w:tabs>
          <w:tab w:val="clear" w:pos="1065"/>
          <w:tab w:val="num" w:pos="567"/>
          <w:tab w:val="left" w:pos="1298"/>
          <w:tab w:val="left" w:pos="1797"/>
        </w:tabs>
        <w:spacing w:before="160" w:line="280" w:lineRule="exact"/>
        <w:ind w:left="567" w:hanging="567"/>
        <w:rPr>
          <w:rFonts w:cs="Arial"/>
          <w:sz w:val="20"/>
        </w:rPr>
      </w:pPr>
      <w:r w:rsidRPr="00310E96">
        <w:rPr>
          <w:rFonts w:cs="Arial"/>
          <w:sz w:val="20"/>
        </w:rPr>
        <w:t xml:space="preserve">in het kader van voormelde </w:t>
      </w:r>
      <w:r w:rsidR="007E69B9" w:rsidRPr="00310E96">
        <w:rPr>
          <w:rFonts w:cs="Arial"/>
          <w:sz w:val="20"/>
        </w:rPr>
        <w:t xml:space="preserve">Europese </w:t>
      </w:r>
      <w:r w:rsidRPr="00310E96">
        <w:rPr>
          <w:rFonts w:cs="Arial"/>
          <w:sz w:val="20"/>
        </w:rPr>
        <w:t>openbare aanbes</w:t>
      </w:r>
      <w:smartTag w:uri="urn:schemas-microsoft-com:office:smarttags" w:element="metricconverter">
        <w:r w:rsidRPr="00310E96">
          <w:rPr>
            <w:rFonts w:cs="Arial"/>
            <w:sz w:val="20"/>
          </w:rPr>
          <w:t>ted</w:t>
        </w:r>
      </w:smartTag>
      <w:r w:rsidRPr="00310E96">
        <w:rPr>
          <w:rFonts w:cs="Arial"/>
          <w:sz w:val="20"/>
        </w:rPr>
        <w:t>ing Leverancier op</w:t>
      </w:r>
      <w:r w:rsidR="00BC25B8">
        <w:rPr>
          <w:rFonts w:cs="Arial"/>
          <w:sz w:val="20"/>
        </w:rPr>
        <w:t xml:space="preserve"> </w:t>
      </w:r>
      <w:r w:rsidR="00B75C2C">
        <w:rPr>
          <w:rFonts w:cs="Arial"/>
          <w:sz w:val="20"/>
        </w:rPr>
        <w:t>[datum]</w:t>
      </w:r>
      <w:r w:rsidRPr="00310E96">
        <w:rPr>
          <w:rFonts w:cs="Arial"/>
          <w:sz w:val="20"/>
        </w:rPr>
        <w:t xml:space="preserve"> een inschrijving heeft ingediend, welke na evaluatie is aangemerkt als de economisch meest voordelige inschrijving op basis van</w:t>
      </w:r>
      <w:r w:rsidRPr="00310E96">
        <w:rPr>
          <w:rFonts w:cs="Arial"/>
          <w:sz w:val="20"/>
          <w:lang w:eastAsia="nl-NL"/>
        </w:rPr>
        <w:t xml:space="preserve"> d</w:t>
      </w:r>
      <w:r w:rsidRPr="00310E96">
        <w:rPr>
          <w:rFonts w:cs="Arial"/>
          <w:sz w:val="20"/>
        </w:rPr>
        <w:t xml:space="preserve">e </w:t>
      </w:r>
      <w:r w:rsidR="00B75C2C">
        <w:rPr>
          <w:rFonts w:cs="Arial"/>
          <w:sz w:val="20"/>
        </w:rPr>
        <w:t>beste prijs-kwaliteitverhouding</w:t>
      </w:r>
      <w:r w:rsidRPr="00310E96">
        <w:rPr>
          <w:rFonts w:cs="Arial"/>
          <w:sz w:val="20"/>
        </w:rPr>
        <w:t>;</w:t>
      </w:r>
    </w:p>
    <w:p w14:paraId="1D550A53" w14:textId="7DDE431E" w:rsidR="00062742" w:rsidRPr="00310E96" w:rsidRDefault="00062742" w:rsidP="00C34C85">
      <w:pPr>
        <w:numPr>
          <w:ilvl w:val="0"/>
          <w:numId w:val="1"/>
        </w:numPr>
        <w:tabs>
          <w:tab w:val="clear" w:pos="1065"/>
          <w:tab w:val="num" w:pos="567"/>
          <w:tab w:val="left" w:pos="1298"/>
          <w:tab w:val="left" w:pos="1797"/>
        </w:tabs>
        <w:spacing w:before="160" w:line="280" w:lineRule="exact"/>
        <w:ind w:left="567" w:hanging="567"/>
        <w:rPr>
          <w:rFonts w:cs="Arial"/>
          <w:sz w:val="20"/>
        </w:rPr>
      </w:pPr>
      <w:r w:rsidRPr="00310E96">
        <w:rPr>
          <w:rFonts w:cs="Arial"/>
          <w:sz w:val="20"/>
        </w:rPr>
        <w:t xml:space="preserve">Leverancier zich in voldoende mate op de hoogte heeft gesteld van de te dezen relevante organisatie van Opdrachtgever; </w:t>
      </w:r>
    </w:p>
    <w:p w14:paraId="78A1C360" w14:textId="187508B2" w:rsidR="00062742" w:rsidRPr="00310E96" w:rsidRDefault="00062742" w:rsidP="00995A84">
      <w:pPr>
        <w:numPr>
          <w:ilvl w:val="0"/>
          <w:numId w:val="1"/>
        </w:numPr>
        <w:tabs>
          <w:tab w:val="clear" w:pos="1065"/>
          <w:tab w:val="num" w:pos="567"/>
          <w:tab w:val="left" w:pos="1298"/>
          <w:tab w:val="left" w:pos="1797"/>
        </w:tabs>
        <w:spacing w:before="160" w:line="280" w:lineRule="exact"/>
        <w:ind w:left="567" w:hanging="567"/>
        <w:rPr>
          <w:rFonts w:cs="Arial"/>
          <w:sz w:val="20"/>
        </w:rPr>
      </w:pPr>
      <w:r w:rsidRPr="00310E96">
        <w:rPr>
          <w:rFonts w:cs="Arial"/>
          <w:sz w:val="20"/>
        </w:rPr>
        <w:t xml:space="preserve">Opdrachtgever een Raamovereenkomst wenst aan te gaan betreffende de (toekomstige) levering(en) en/of delen van levering(en) van </w:t>
      </w:r>
      <w:r w:rsidR="00B75C2C">
        <w:rPr>
          <w:rFonts w:cs="Arial"/>
          <w:sz w:val="20"/>
        </w:rPr>
        <w:t xml:space="preserve">standaardsoftware </w:t>
      </w:r>
      <w:r w:rsidRPr="00310E96">
        <w:rPr>
          <w:rFonts w:cs="Arial"/>
          <w:sz w:val="20"/>
        </w:rPr>
        <w:t xml:space="preserve">inclusief </w:t>
      </w:r>
      <w:r w:rsidR="00B75C2C">
        <w:rPr>
          <w:rFonts w:cs="Arial"/>
          <w:sz w:val="20"/>
        </w:rPr>
        <w:t>daaraan gerelateerde dienstverlening</w:t>
      </w:r>
      <w:r w:rsidRPr="00310E96">
        <w:rPr>
          <w:rFonts w:cs="Arial"/>
          <w:sz w:val="20"/>
        </w:rPr>
        <w:t>, die de voorwaarden bevat op grond waarvan de Leverancier zich verbindt Nadere Opdrachten uit te voeren;</w:t>
      </w:r>
    </w:p>
    <w:p w14:paraId="22E2234B" w14:textId="6FB4C3C9" w:rsidR="00062742" w:rsidRPr="00310E96" w:rsidRDefault="00062742" w:rsidP="00896954">
      <w:pPr>
        <w:numPr>
          <w:ilvl w:val="0"/>
          <w:numId w:val="1"/>
        </w:numPr>
        <w:tabs>
          <w:tab w:val="clear" w:pos="1065"/>
          <w:tab w:val="num" w:pos="567"/>
          <w:tab w:val="left" w:pos="1298"/>
          <w:tab w:val="left" w:pos="1797"/>
        </w:tabs>
        <w:spacing w:before="160" w:line="280" w:lineRule="exact"/>
        <w:ind w:left="567" w:hanging="567"/>
        <w:rPr>
          <w:rFonts w:cs="Arial"/>
          <w:sz w:val="20"/>
        </w:rPr>
      </w:pPr>
      <w:r w:rsidRPr="00310E96">
        <w:rPr>
          <w:rFonts w:cs="Arial"/>
          <w:sz w:val="20"/>
        </w:rPr>
        <w:t xml:space="preserve">Leverancier aan Opdrachtgever voormelde </w:t>
      </w:r>
      <w:r w:rsidR="00B942DD">
        <w:rPr>
          <w:rFonts w:cs="Arial"/>
          <w:sz w:val="20"/>
        </w:rPr>
        <w:t>s</w:t>
      </w:r>
      <w:r w:rsidR="00B75C2C">
        <w:rPr>
          <w:rFonts w:cs="Arial"/>
          <w:sz w:val="20"/>
        </w:rPr>
        <w:t>oftware</w:t>
      </w:r>
      <w:r w:rsidRPr="00310E96">
        <w:rPr>
          <w:rFonts w:cs="Arial"/>
          <w:sz w:val="20"/>
        </w:rPr>
        <w:t xml:space="preserve"> en diensten wenst aan te bieden</w:t>
      </w:r>
      <w:r w:rsidR="00310E96" w:rsidRPr="00310E96">
        <w:rPr>
          <w:rFonts w:cs="Arial"/>
          <w:sz w:val="20"/>
        </w:rPr>
        <w:t>;</w:t>
      </w:r>
    </w:p>
    <w:p w14:paraId="7574AF27" w14:textId="049A0D57" w:rsidR="00062742" w:rsidRPr="00310E96" w:rsidRDefault="00062742" w:rsidP="00C34C85">
      <w:pPr>
        <w:numPr>
          <w:ilvl w:val="0"/>
          <w:numId w:val="1"/>
        </w:numPr>
        <w:tabs>
          <w:tab w:val="clear" w:pos="1065"/>
          <w:tab w:val="num" w:pos="567"/>
          <w:tab w:val="left" w:pos="1298"/>
          <w:tab w:val="left" w:pos="1797"/>
        </w:tabs>
        <w:spacing w:before="160" w:line="280" w:lineRule="exact"/>
        <w:ind w:left="567" w:hanging="567"/>
        <w:rPr>
          <w:rFonts w:cs="Arial"/>
          <w:sz w:val="20"/>
        </w:rPr>
      </w:pPr>
      <w:r w:rsidRPr="00310E96">
        <w:rPr>
          <w:rFonts w:cs="Arial"/>
          <w:sz w:val="20"/>
        </w:rPr>
        <w:t xml:space="preserve">de levering van </w:t>
      </w:r>
      <w:r w:rsidR="00B942DD">
        <w:rPr>
          <w:rFonts w:cs="Arial"/>
          <w:sz w:val="20"/>
        </w:rPr>
        <w:t>s</w:t>
      </w:r>
      <w:r w:rsidR="00B75C2C">
        <w:rPr>
          <w:rFonts w:cs="Arial"/>
          <w:sz w:val="20"/>
        </w:rPr>
        <w:t xml:space="preserve">oftware en diensten </w:t>
      </w:r>
      <w:r w:rsidRPr="00310E96">
        <w:rPr>
          <w:rFonts w:cs="Arial"/>
          <w:sz w:val="20"/>
        </w:rPr>
        <w:t>op afroep en per Schriftelijke Nadere Opdracht zal plaatsvinden;</w:t>
      </w:r>
    </w:p>
    <w:p w14:paraId="2C174ACB" w14:textId="1DBDA9BF" w:rsidR="00062742" w:rsidRPr="00310E96" w:rsidRDefault="00062742" w:rsidP="00C34C85">
      <w:pPr>
        <w:numPr>
          <w:ilvl w:val="0"/>
          <w:numId w:val="1"/>
        </w:numPr>
        <w:tabs>
          <w:tab w:val="clear" w:pos="1065"/>
          <w:tab w:val="num" w:pos="567"/>
          <w:tab w:val="left" w:pos="1298"/>
          <w:tab w:val="left" w:pos="1797"/>
        </w:tabs>
        <w:spacing w:before="160" w:line="280" w:lineRule="exact"/>
        <w:ind w:left="567" w:hanging="567"/>
        <w:rPr>
          <w:rFonts w:cs="Arial"/>
          <w:sz w:val="20"/>
        </w:rPr>
      </w:pPr>
      <w:r w:rsidRPr="00310E96">
        <w:rPr>
          <w:rFonts w:cs="Arial"/>
          <w:sz w:val="20"/>
        </w:rPr>
        <w:t>Partijen hun afspraken ter zake wensen vast te leggen in deze Raamovereenkomst.</w:t>
      </w:r>
    </w:p>
    <w:p w14:paraId="6A12CA48" w14:textId="07BB10C1" w:rsidR="00BC25B8" w:rsidRDefault="00062742" w:rsidP="00896954">
      <w:pPr>
        <w:spacing w:before="360" w:after="240"/>
        <w:rPr>
          <w:rFonts w:cs="Arial"/>
          <w:b/>
        </w:rPr>
      </w:pPr>
      <w:r w:rsidRPr="00310E96">
        <w:rPr>
          <w:rFonts w:cs="Arial"/>
          <w:b/>
        </w:rPr>
        <w:t>VERKLAREN TE ZIJN OVEREENGEKOMEN ALS VOLGT:</w:t>
      </w:r>
    </w:p>
    <w:p w14:paraId="2E7E7669" w14:textId="77777777" w:rsidR="00BC25B8" w:rsidRDefault="00BC25B8">
      <w:pPr>
        <w:suppressAutoHyphens w:val="0"/>
        <w:spacing w:after="160" w:line="259" w:lineRule="auto"/>
        <w:rPr>
          <w:rFonts w:cs="Arial"/>
          <w:b/>
        </w:rPr>
      </w:pPr>
      <w:r>
        <w:rPr>
          <w:rFonts w:cs="Arial"/>
          <w:b/>
        </w:rPr>
        <w:br w:type="page"/>
      </w:r>
    </w:p>
    <w:p w14:paraId="223FFDF4" w14:textId="77777777" w:rsidR="00062742" w:rsidRPr="00310E96" w:rsidRDefault="00062742" w:rsidP="00C55590">
      <w:pPr>
        <w:pStyle w:val="Kop1"/>
        <w:keepNext w:val="0"/>
        <w:ind w:left="431" w:hanging="431"/>
        <w:rPr>
          <w:rFonts w:ascii="Arial" w:hAnsi="Arial"/>
        </w:rPr>
      </w:pPr>
      <w:bookmarkStart w:id="5" w:name="_Ref502037944"/>
      <w:bookmarkStart w:id="6" w:name="_Toc461108524"/>
      <w:bookmarkStart w:id="7" w:name="_Toc461108742"/>
      <w:bookmarkStart w:id="8" w:name="_Toc500497493"/>
      <w:bookmarkStart w:id="9" w:name="_Toc42526530"/>
      <w:r w:rsidRPr="00310E96">
        <w:rPr>
          <w:rFonts w:ascii="Arial" w:hAnsi="Arial"/>
        </w:rPr>
        <w:lastRenderedPageBreak/>
        <w:t>Begrippen</w:t>
      </w:r>
      <w:bookmarkEnd w:id="5"/>
      <w:bookmarkEnd w:id="6"/>
      <w:bookmarkEnd w:id="7"/>
      <w:bookmarkEnd w:id="8"/>
      <w:bookmarkEnd w:id="9"/>
    </w:p>
    <w:p w14:paraId="1B9D153B" w14:textId="12C40EBA" w:rsidR="00B75C2C" w:rsidRPr="00684875" w:rsidRDefault="000F5DF7" w:rsidP="00684875">
      <w:pPr>
        <w:spacing w:line="280" w:lineRule="exact"/>
        <w:rPr>
          <w:rFonts w:cs="Arial"/>
          <w:sz w:val="20"/>
        </w:rPr>
      </w:pPr>
      <w:r w:rsidRPr="00684875">
        <w:rPr>
          <w:sz w:val="20"/>
        </w:rPr>
        <w:t xml:space="preserve">In deze </w:t>
      </w:r>
      <w:r w:rsidR="00684875">
        <w:rPr>
          <w:sz w:val="20"/>
        </w:rPr>
        <w:t>Raamo</w:t>
      </w:r>
      <w:r w:rsidRPr="00684875">
        <w:rPr>
          <w:sz w:val="20"/>
        </w:rPr>
        <w:t>vereenkomst is een aantal begrippen gedefinieerd welke met een hoofdletter worden geschreven. De gebruikte definities hebben voor zover deze niet in dit artikel zijn opgenomen de betekenis als bepaald in het Beschrijvend document welke onderdeel uitmaakt van de Aanbestedingsstukken (Bijlage 1). De gebruikte definities hebben zowel in meer- als enkelvoud dezelfde betekenis, tenzij uit de context anderszins moet worden afgeleid.</w:t>
      </w:r>
      <w:r w:rsidR="00684875">
        <w:rPr>
          <w:sz w:val="20"/>
        </w:rPr>
        <w:br/>
      </w:r>
    </w:p>
    <w:p w14:paraId="01661B02" w14:textId="77777777" w:rsidR="00062742" w:rsidRPr="001235D4" w:rsidRDefault="00062742" w:rsidP="00705BE6">
      <w:pPr>
        <w:pStyle w:val="Kop2"/>
        <w:keepNext w:val="0"/>
        <w:keepLines w:val="0"/>
        <w:ind w:left="578" w:hanging="578"/>
        <w:rPr>
          <w:rFonts w:ascii="Arial" w:hAnsi="Arial"/>
        </w:rPr>
      </w:pPr>
      <w:r w:rsidRPr="001235D4">
        <w:rPr>
          <w:rFonts w:ascii="Arial" w:hAnsi="Arial"/>
          <w:u w:val="single"/>
        </w:rPr>
        <w:t>Bijlagen</w:t>
      </w:r>
      <w:r w:rsidRPr="001235D4">
        <w:rPr>
          <w:rFonts w:ascii="Arial" w:hAnsi="Arial"/>
        </w:rPr>
        <w:t>: Aanhangsels bij deze Raamovereenkomst, die deel uitmaken van deze Raamovereenkomst. In de Bijlagen zijn onder andere de voorwaarden vermeld, waarnaar in deze Raamovereenkomst wordt verwezen.</w:t>
      </w:r>
    </w:p>
    <w:p w14:paraId="63EEF722" w14:textId="75B6F9B7" w:rsidR="00062742" w:rsidRPr="007626FB" w:rsidRDefault="00062742" w:rsidP="00705BE6">
      <w:pPr>
        <w:pStyle w:val="Kop2"/>
        <w:keepNext w:val="0"/>
        <w:keepLines w:val="0"/>
        <w:ind w:left="578" w:hanging="578"/>
        <w:rPr>
          <w:rFonts w:ascii="Arial" w:hAnsi="Arial"/>
        </w:rPr>
      </w:pPr>
      <w:r w:rsidRPr="007626FB">
        <w:rPr>
          <w:rFonts w:ascii="Arial" w:hAnsi="Arial"/>
          <w:u w:val="single"/>
        </w:rPr>
        <w:t>Koopprijs</w:t>
      </w:r>
      <w:r w:rsidRPr="007626FB">
        <w:rPr>
          <w:rFonts w:ascii="Arial" w:hAnsi="Arial"/>
        </w:rPr>
        <w:t>: De door Opdrachtgever aan de Leverancier uit hoofde van een Nadere Opdracht</w:t>
      </w:r>
      <w:r w:rsidR="00CD62B0" w:rsidRPr="007626FB">
        <w:rPr>
          <w:rFonts w:ascii="Arial" w:hAnsi="Arial"/>
        </w:rPr>
        <w:t xml:space="preserve"> voor de </w:t>
      </w:r>
      <w:r w:rsidR="00647044" w:rsidRPr="007626FB">
        <w:rPr>
          <w:rFonts w:ascii="Arial" w:hAnsi="Arial"/>
        </w:rPr>
        <w:t>software</w:t>
      </w:r>
      <w:r w:rsidR="007626FB" w:rsidRPr="007626FB">
        <w:rPr>
          <w:rFonts w:ascii="Arial" w:hAnsi="Arial"/>
        </w:rPr>
        <w:t xml:space="preserve"> en daaraan gerelateerde dienstverlening</w:t>
      </w:r>
      <w:r w:rsidRPr="007626FB">
        <w:rPr>
          <w:rFonts w:ascii="Arial" w:hAnsi="Arial"/>
        </w:rPr>
        <w:t xml:space="preserve"> te betalen vergoeding.</w:t>
      </w:r>
    </w:p>
    <w:p w14:paraId="0A3B662C" w14:textId="1248C6B0" w:rsidR="00062742" w:rsidRPr="001235D4" w:rsidRDefault="00062742" w:rsidP="00705BE6">
      <w:pPr>
        <w:pStyle w:val="Kop2"/>
        <w:keepNext w:val="0"/>
        <w:keepLines w:val="0"/>
        <w:ind w:left="578" w:hanging="578"/>
        <w:rPr>
          <w:rFonts w:ascii="Arial" w:hAnsi="Arial"/>
        </w:rPr>
      </w:pPr>
      <w:r w:rsidRPr="001235D4">
        <w:rPr>
          <w:rFonts w:ascii="Arial" w:hAnsi="Arial"/>
          <w:u w:val="single"/>
        </w:rPr>
        <w:t>Nadere Opdracht(en)</w:t>
      </w:r>
      <w:r w:rsidRPr="001235D4">
        <w:rPr>
          <w:rFonts w:ascii="Arial" w:hAnsi="Arial"/>
        </w:rPr>
        <w:t>: Een nadere bestelopdracht</w:t>
      </w:r>
      <w:r w:rsidR="007A71A0" w:rsidRPr="001235D4">
        <w:rPr>
          <w:rFonts w:ascii="Arial" w:hAnsi="Arial"/>
        </w:rPr>
        <w:t xml:space="preserve"> door Opdrachtgever</w:t>
      </w:r>
      <w:r w:rsidRPr="001235D4">
        <w:rPr>
          <w:rFonts w:ascii="Arial" w:hAnsi="Arial"/>
        </w:rPr>
        <w:t xml:space="preserve"> </w:t>
      </w:r>
      <w:r w:rsidR="007A71A0" w:rsidRPr="001235D4">
        <w:rPr>
          <w:rFonts w:ascii="Arial" w:hAnsi="Arial"/>
        </w:rPr>
        <w:t>die onder vigeur van deze Raamovereenkomst bij Leverancier wordt geplaatst.</w:t>
      </w:r>
    </w:p>
    <w:p w14:paraId="0F52B520" w14:textId="77777777" w:rsidR="00062742" w:rsidRPr="00871A40" w:rsidRDefault="00062742" w:rsidP="00705BE6">
      <w:pPr>
        <w:pStyle w:val="Kop2"/>
        <w:keepNext w:val="0"/>
        <w:keepLines w:val="0"/>
        <w:ind w:left="578" w:hanging="578"/>
        <w:rPr>
          <w:rFonts w:ascii="Arial" w:hAnsi="Arial"/>
        </w:rPr>
      </w:pPr>
      <w:r w:rsidRPr="001235D4">
        <w:rPr>
          <w:rFonts w:ascii="Arial" w:hAnsi="Arial"/>
          <w:u w:val="single"/>
        </w:rPr>
        <w:t>Raamovereenkomst</w:t>
      </w:r>
      <w:r w:rsidRPr="001235D4">
        <w:rPr>
          <w:rFonts w:ascii="Arial" w:hAnsi="Arial"/>
        </w:rPr>
        <w:t xml:space="preserve">: deze </w:t>
      </w:r>
      <w:r w:rsidRPr="00871A40">
        <w:rPr>
          <w:rFonts w:ascii="Arial" w:hAnsi="Arial"/>
        </w:rPr>
        <w:t>overeenkomst.</w:t>
      </w:r>
    </w:p>
    <w:p w14:paraId="0BD4AF7F" w14:textId="015EBE45" w:rsidR="00E67417" w:rsidRPr="00871A40" w:rsidRDefault="00062742" w:rsidP="008F3868">
      <w:pPr>
        <w:pStyle w:val="Kop2"/>
        <w:keepNext w:val="0"/>
        <w:keepLines w:val="0"/>
        <w:ind w:left="578" w:hanging="578"/>
      </w:pPr>
      <w:r w:rsidRPr="00871A40">
        <w:rPr>
          <w:rFonts w:ascii="Arial" w:hAnsi="Arial"/>
          <w:u w:val="single"/>
        </w:rPr>
        <w:t>Schriftelijk</w:t>
      </w:r>
      <w:r w:rsidRPr="00871A40">
        <w:rPr>
          <w:rFonts w:ascii="Arial" w:hAnsi="Arial"/>
        </w:rPr>
        <w:t>: Elk uit woorden of cijfers bestaand geheel dat kan worden gelezen, gereproduceerd, en vervolgens medegedeeld, dat met elektronische middelen overgebrachte of opgeslagen informatie kan bevatten</w:t>
      </w:r>
      <w:r w:rsidR="00E67417" w:rsidRPr="00871A40">
        <w:rPr>
          <w:rFonts w:ascii="Arial" w:hAnsi="Arial"/>
        </w:rPr>
        <w:t>.</w:t>
      </w:r>
    </w:p>
    <w:p w14:paraId="52963616" w14:textId="07755AF6" w:rsidR="00E67417" w:rsidRPr="00871A40" w:rsidRDefault="00E67417" w:rsidP="00E67417">
      <w:pPr>
        <w:pStyle w:val="Kop2"/>
        <w:keepNext w:val="0"/>
        <w:keepLines w:val="0"/>
        <w:ind w:left="578" w:hanging="578"/>
        <w:rPr>
          <w:rFonts w:ascii="Arial" w:hAnsi="Arial"/>
        </w:rPr>
      </w:pPr>
      <w:r w:rsidRPr="00871A40">
        <w:rPr>
          <w:rFonts w:ascii="Arial" w:hAnsi="Arial"/>
          <w:u w:val="single"/>
        </w:rPr>
        <w:t>S</w:t>
      </w:r>
      <w:r w:rsidR="00B75C2C" w:rsidRPr="00871A40">
        <w:rPr>
          <w:rFonts w:ascii="Arial" w:hAnsi="Arial"/>
          <w:u w:val="single"/>
        </w:rPr>
        <w:t>oftware</w:t>
      </w:r>
      <w:r w:rsidRPr="00871A40">
        <w:rPr>
          <w:rFonts w:ascii="Arial" w:hAnsi="Arial"/>
          <w:u w:val="single"/>
        </w:rPr>
        <w:t>:</w:t>
      </w:r>
      <w:r w:rsidRPr="00871A40">
        <w:rPr>
          <w:rFonts w:ascii="Arial" w:hAnsi="Arial"/>
        </w:rPr>
        <w:t xml:space="preserve"> De te leveren </w:t>
      </w:r>
      <w:r w:rsidR="00B75C2C" w:rsidRPr="00871A40">
        <w:rPr>
          <w:rFonts w:ascii="Arial" w:hAnsi="Arial"/>
        </w:rPr>
        <w:t xml:space="preserve">standaardsoftware </w:t>
      </w:r>
      <w:r w:rsidR="001235D4" w:rsidRPr="00871A40">
        <w:rPr>
          <w:rFonts w:ascii="Arial" w:hAnsi="Arial"/>
        </w:rPr>
        <w:t>als overeengekomen in een Nadere Opdracht</w:t>
      </w:r>
    </w:p>
    <w:p w14:paraId="4D79DA80" w14:textId="0372814F" w:rsidR="00E67417" w:rsidRPr="001235D4" w:rsidRDefault="00062742" w:rsidP="00E70E0D">
      <w:pPr>
        <w:pStyle w:val="Kop2"/>
        <w:keepNext w:val="0"/>
        <w:keepLines w:val="0"/>
        <w:ind w:left="578" w:hanging="578"/>
        <w:rPr>
          <w:rFonts w:ascii="Arial" w:hAnsi="Arial"/>
        </w:rPr>
      </w:pPr>
      <w:r w:rsidRPr="001235D4">
        <w:rPr>
          <w:rFonts w:ascii="Arial" w:hAnsi="Arial"/>
          <w:u w:val="single"/>
        </w:rPr>
        <w:t>Werkdag(en)</w:t>
      </w:r>
      <w:r w:rsidRPr="001235D4">
        <w:rPr>
          <w:rFonts w:ascii="Arial" w:hAnsi="Arial"/>
        </w:rPr>
        <w:t>: Kalenderdagen tussen 0</w:t>
      </w:r>
      <w:r w:rsidR="001235D4" w:rsidRPr="001235D4">
        <w:rPr>
          <w:rFonts w:ascii="Arial" w:hAnsi="Arial"/>
        </w:rPr>
        <w:t>9</w:t>
      </w:r>
      <w:r w:rsidRPr="001235D4">
        <w:rPr>
          <w:rFonts w:ascii="Arial" w:hAnsi="Arial"/>
        </w:rPr>
        <w:t>.00 uur en 17.00 uur, behoudens weekeinden en algemeen erkende feestdagen, waarop de overeengekomen werkzaamheden zullen worden verricht.</w:t>
      </w:r>
    </w:p>
    <w:p w14:paraId="283A4564" w14:textId="45F67441" w:rsidR="00062742" w:rsidRPr="00310E96" w:rsidRDefault="00062742" w:rsidP="000F0378">
      <w:pPr>
        <w:pStyle w:val="Kop1"/>
        <w:keepNext w:val="0"/>
        <w:ind w:left="431" w:hanging="431"/>
        <w:rPr>
          <w:rFonts w:ascii="Arial" w:hAnsi="Arial"/>
        </w:rPr>
      </w:pPr>
      <w:bookmarkStart w:id="10" w:name="_Toc461108525"/>
      <w:bookmarkStart w:id="11" w:name="_Toc461108743"/>
      <w:bookmarkStart w:id="12" w:name="_Toc500497494"/>
      <w:bookmarkStart w:id="13" w:name="_Toc42526531"/>
      <w:r w:rsidRPr="00310E96">
        <w:rPr>
          <w:rFonts w:ascii="Arial" w:hAnsi="Arial"/>
        </w:rPr>
        <w:t>Voorwerp van de Raamovereenkomst</w:t>
      </w:r>
      <w:bookmarkEnd w:id="10"/>
      <w:bookmarkEnd w:id="11"/>
      <w:bookmarkEnd w:id="12"/>
      <w:bookmarkEnd w:id="13"/>
    </w:p>
    <w:p w14:paraId="0E89D10E" w14:textId="16B1F1C1" w:rsidR="008D4E26" w:rsidRDefault="008D4E26" w:rsidP="008D4E26">
      <w:pPr>
        <w:pStyle w:val="Lijstalinea"/>
        <w:numPr>
          <w:ilvl w:val="1"/>
          <w:numId w:val="35"/>
        </w:numPr>
        <w:ind w:left="709" w:hanging="709"/>
      </w:pPr>
      <w:r>
        <w:t xml:space="preserve">De voorwaarden van deze Raamovereenkomst zijn van toepassing op alle Nadere Opdrachten die tijdens de looptijd van deze Raamovereenkomst tussen Opdrachtgever enerzijds en </w:t>
      </w:r>
      <w:r w:rsidR="00287EF0">
        <w:t>Leverancier</w:t>
      </w:r>
      <w:r>
        <w:t xml:space="preserve"> anderzijds worden gesloten met betrekking tot </w:t>
      </w:r>
      <w:r w:rsidR="00A25AD2">
        <w:t>de levering van S</w:t>
      </w:r>
      <w:r w:rsidR="001235D4">
        <w:t>oftware en daaraan gerelateerde dienstverlening</w:t>
      </w:r>
      <w:r w:rsidR="00A25AD2">
        <w:t>.</w:t>
      </w:r>
    </w:p>
    <w:p w14:paraId="5D008358" w14:textId="5EC1536F" w:rsidR="00E70E0D" w:rsidRPr="00E70E0D" w:rsidRDefault="00E70E0D" w:rsidP="003A748A">
      <w:pPr>
        <w:pStyle w:val="Lijstalinea"/>
        <w:widowControl w:val="0"/>
        <w:numPr>
          <w:ilvl w:val="1"/>
          <w:numId w:val="10"/>
        </w:numPr>
        <w:tabs>
          <w:tab w:val="left" w:pos="1808"/>
        </w:tabs>
        <w:spacing w:line="280" w:lineRule="exact"/>
        <w:rPr>
          <w:rFonts w:cs="Arial"/>
        </w:rPr>
      </w:pPr>
      <w:r w:rsidRPr="00E70E0D">
        <w:rPr>
          <w:szCs w:val="18"/>
        </w:rPr>
        <w:t xml:space="preserve">De bepalingen van deze Raamovereenkomst hebben gelding behoudens indien en voor zover in een Nadere Opdracht uitdrukkelijk Schriftelijk van deze Raamovereenkomst wordt afgeweken. Opdrachtgever is gerechtigd van </w:t>
      </w:r>
      <w:r w:rsidR="00287EF0">
        <w:rPr>
          <w:szCs w:val="18"/>
        </w:rPr>
        <w:t>Leverancier</w:t>
      </w:r>
      <w:r w:rsidRPr="00E70E0D">
        <w:rPr>
          <w:szCs w:val="18"/>
        </w:rPr>
        <w:t xml:space="preserve"> te verlangen dat </w:t>
      </w:r>
      <w:r w:rsidR="00287EF0">
        <w:rPr>
          <w:szCs w:val="18"/>
        </w:rPr>
        <w:t>Leverancier</w:t>
      </w:r>
      <w:r>
        <w:rPr>
          <w:szCs w:val="18"/>
        </w:rPr>
        <w:t xml:space="preserve"> alle goederen en </w:t>
      </w:r>
      <w:r w:rsidRPr="00CB3672">
        <w:rPr>
          <w:szCs w:val="18"/>
        </w:rPr>
        <w:t>diensten</w:t>
      </w:r>
      <w:r>
        <w:rPr>
          <w:szCs w:val="18"/>
        </w:rPr>
        <w:t xml:space="preserve"> </w:t>
      </w:r>
      <w:r w:rsidRPr="00E70E0D">
        <w:rPr>
          <w:szCs w:val="18"/>
        </w:rPr>
        <w:t xml:space="preserve">zal aanbieden </w:t>
      </w:r>
      <w:r>
        <w:rPr>
          <w:szCs w:val="18"/>
        </w:rPr>
        <w:t xml:space="preserve">of verrichten geheel </w:t>
      </w:r>
      <w:r w:rsidRPr="00E70E0D">
        <w:rPr>
          <w:szCs w:val="18"/>
        </w:rPr>
        <w:t xml:space="preserve">volgens de voorwaarden die in deze Raamovereenkomst zijn vastgelegd. </w:t>
      </w:r>
    </w:p>
    <w:p w14:paraId="77BBB6AF" w14:textId="63BDC2DB" w:rsidR="00E70E0D" w:rsidRPr="00E70E0D" w:rsidRDefault="00E70E0D" w:rsidP="003A748A">
      <w:pPr>
        <w:pStyle w:val="Lijstalinea"/>
        <w:numPr>
          <w:ilvl w:val="1"/>
          <w:numId w:val="10"/>
        </w:numPr>
        <w:spacing w:line="280" w:lineRule="exact"/>
        <w:rPr>
          <w:szCs w:val="18"/>
        </w:rPr>
      </w:pPr>
      <w:r w:rsidRPr="00BE66AB">
        <w:t xml:space="preserve">De navolgende </w:t>
      </w:r>
      <w:r w:rsidR="00F47DF4">
        <w:t xml:space="preserve">documenten </w:t>
      </w:r>
      <w:r w:rsidRPr="00BE66AB">
        <w:t>maken integraal deel uit van de Raamovereenkomst en zijn dus</w:t>
      </w:r>
      <w:r>
        <w:t xml:space="preserve"> </w:t>
      </w:r>
      <w:r w:rsidRPr="00BE66AB">
        <w:t xml:space="preserve">gedurende de gehele looptijd van deze Raamovereenkomst van toepassing. </w:t>
      </w:r>
      <w:r w:rsidR="00287EF0">
        <w:t>Leverancier</w:t>
      </w:r>
      <w:r w:rsidRPr="00BE66AB">
        <w:t xml:space="preserve"> gaat daar uitdrukkelijk mee akkoord. Voor zover deze</w:t>
      </w:r>
      <w:r w:rsidR="00744CEA">
        <w:t xml:space="preserve"> documenten</w:t>
      </w:r>
      <w:r w:rsidRPr="00BE66AB">
        <w:t xml:space="preserve"> met elkaar in tegenspraak zijn geldt de navolgende rangorde, waarbij het hoger genoemde document prevaleert boven het lagere genoemde:</w:t>
      </w:r>
    </w:p>
    <w:p w14:paraId="775C511B" w14:textId="77777777" w:rsidR="00E70E0D" w:rsidRPr="00EC094D" w:rsidRDefault="00E70E0D" w:rsidP="003A748A">
      <w:pPr>
        <w:pStyle w:val="Lijstalinea"/>
        <w:numPr>
          <w:ilvl w:val="1"/>
          <w:numId w:val="6"/>
        </w:numPr>
        <w:spacing w:line="280" w:lineRule="exact"/>
        <w:ind w:left="1701" w:hanging="425"/>
        <w:rPr>
          <w:szCs w:val="18"/>
        </w:rPr>
      </w:pPr>
      <w:r w:rsidRPr="00EC094D">
        <w:rPr>
          <w:szCs w:val="18"/>
        </w:rPr>
        <w:t>de dwingendrechtelijke regels van overheidswege;</w:t>
      </w:r>
    </w:p>
    <w:p w14:paraId="2BA06AA0" w14:textId="77777777" w:rsidR="00E70E0D" w:rsidRPr="00EC094D" w:rsidRDefault="00E70E0D" w:rsidP="003A748A">
      <w:pPr>
        <w:pStyle w:val="Lijstalinea"/>
        <w:numPr>
          <w:ilvl w:val="1"/>
          <w:numId w:val="6"/>
        </w:numPr>
        <w:spacing w:line="280" w:lineRule="exact"/>
        <w:ind w:left="1701" w:hanging="425"/>
        <w:rPr>
          <w:szCs w:val="18"/>
        </w:rPr>
      </w:pPr>
      <w:r w:rsidRPr="00EC094D">
        <w:rPr>
          <w:szCs w:val="18"/>
        </w:rPr>
        <w:t>na</w:t>
      </w:r>
      <w:r>
        <w:rPr>
          <w:szCs w:val="18"/>
        </w:rPr>
        <w:t>d</w:t>
      </w:r>
      <w:r w:rsidRPr="00EC094D">
        <w:rPr>
          <w:szCs w:val="18"/>
        </w:rPr>
        <w:t>ere door Partijen overeengekomen afwijkingen;</w:t>
      </w:r>
    </w:p>
    <w:p w14:paraId="442752AB" w14:textId="77777777" w:rsidR="00E70E0D" w:rsidRPr="00EC094D" w:rsidRDefault="00E70E0D" w:rsidP="003A748A">
      <w:pPr>
        <w:pStyle w:val="Lijstalinea"/>
        <w:numPr>
          <w:ilvl w:val="1"/>
          <w:numId w:val="6"/>
        </w:numPr>
        <w:spacing w:line="280" w:lineRule="exact"/>
        <w:ind w:left="1701" w:hanging="425"/>
        <w:rPr>
          <w:szCs w:val="18"/>
        </w:rPr>
      </w:pPr>
      <w:r w:rsidRPr="00EC094D">
        <w:rPr>
          <w:szCs w:val="18"/>
        </w:rPr>
        <w:t>de door Partijen overeengekomen Nadere Opdracht;</w:t>
      </w:r>
    </w:p>
    <w:p w14:paraId="339B3C18" w14:textId="0F2862FB" w:rsidR="00E70E0D" w:rsidRDefault="00E70E0D" w:rsidP="003A748A">
      <w:pPr>
        <w:pStyle w:val="Lijstalinea"/>
        <w:numPr>
          <w:ilvl w:val="1"/>
          <w:numId w:val="6"/>
        </w:numPr>
        <w:spacing w:line="280" w:lineRule="exact"/>
        <w:ind w:left="1701" w:hanging="425"/>
        <w:rPr>
          <w:szCs w:val="18"/>
        </w:rPr>
      </w:pPr>
      <w:r w:rsidRPr="00EC094D">
        <w:rPr>
          <w:szCs w:val="18"/>
        </w:rPr>
        <w:t>de door Partijen ondertekende Raamovereenkomst</w:t>
      </w:r>
      <w:r w:rsidR="005F1EFF">
        <w:rPr>
          <w:szCs w:val="18"/>
        </w:rPr>
        <w:t>;</w:t>
      </w:r>
      <w:r w:rsidRPr="00EC094D">
        <w:rPr>
          <w:szCs w:val="18"/>
        </w:rPr>
        <w:t xml:space="preserve"> </w:t>
      </w:r>
    </w:p>
    <w:p w14:paraId="1B69E86A" w14:textId="01C3FE77" w:rsidR="003F1E71" w:rsidRPr="00EC094D" w:rsidRDefault="003F1E71" w:rsidP="003A748A">
      <w:pPr>
        <w:pStyle w:val="Lijstalinea"/>
        <w:numPr>
          <w:ilvl w:val="1"/>
          <w:numId w:val="6"/>
        </w:numPr>
        <w:spacing w:line="280" w:lineRule="exact"/>
        <w:ind w:left="1701" w:hanging="425"/>
        <w:rPr>
          <w:szCs w:val="18"/>
        </w:rPr>
      </w:pPr>
      <w:r>
        <w:rPr>
          <w:szCs w:val="18"/>
        </w:rPr>
        <w:t>de door Partijen ondertekende verwerkersovereenkomst;</w:t>
      </w:r>
    </w:p>
    <w:p w14:paraId="43921881" w14:textId="658CF5FB" w:rsidR="00E70E0D" w:rsidRPr="00E70E0D" w:rsidRDefault="00E70E0D" w:rsidP="003A748A">
      <w:pPr>
        <w:pStyle w:val="Lijstalinea"/>
        <w:numPr>
          <w:ilvl w:val="1"/>
          <w:numId w:val="6"/>
        </w:numPr>
        <w:spacing w:line="280" w:lineRule="exact"/>
        <w:ind w:left="1701" w:hanging="425"/>
        <w:rPr>
          <w:szCs w:val="18"/>
        </w:rPr>
      </w:pPr>
      <w:r w:rsidRPr="00EC094D">
        <w:rPr>
          <w:szCs w:val="18"/>
        </w:rPr>
        <w:lastRenderedPageBreak/>
        <w:t>de Aanbestedingsstukken (</w:t>
      </w:r>
      <w:r w:rsidR="00184210" w:rsidRPr="00184210">
        <w:rPr>
          <w:b/>
          <w:bCs/>
          <w:szCs w:val="18"/>
        </w:rPr>
        <w:fldChar w:fldCharType="begin"/>
      </w:r>
      <w:r w:rsidR="00184210" w:rsidRPr="00184210">
        <w:rPr>
          <w:b/>
          <w:bCs/>
          <w:szCs w:val="18"/>
        </w:rPr>
        <w:instrText xml:space="preserve"> REF _Ref489022151 \r \h </w:instrText>
      </w:r>
      <w:r w:rsidR="00184210">
        <w:rPr>
          <w:b/>
          <w:bCs/>
          <w:szCs w:val="18"/>
        </w:rPr>
        <w:instrText xml:space="preserve"> \* MERGEFORMAT </w:instrText>
      </w:r>
      <w:r w:rsidR="00184210" w:rsidRPr="00184210">
        <w:rPr>
          <w:b/>
          <w:bCs/>
          <w:szCs w:val="18"/>
        </w:rPr>
      </w:r>
      <w:r w:rsidR="00184210" w:rsidRPr="00184210">
        <w:rPr>
          <w:b/>
          <w:bCs/>
          <w:szCs w:val="18"/>
        </w:rPr>
        <w:fldChar w:fldCharType="separate"/>
      </w:r>
      <w:r w:rsidR="006B2BEC">
        <w:rPr>
          <w:b/>
          <w:bCs/>
          <w:szCs w:val="18"/>
        </w:rPr>
        <w:t>Bijlage 1</w:t>
      </w:r>
      <w:r w:rsidR="00184210" w:rsidRPr="00184210">
        <w:rPr>
          <w:b/>
          <w:bCs/>
          <w:szCs w:val="18"/>
        </w:rPr>
        <w:fldChar w:fldCharType="end"/>
      </w:r>
      <w:r w:rsidR="00184210" w:rsidRPr="00184210">
        <w:rPr>
          <w:b/>
          <w:bCs/>
          <w:szCs w:val="18"/>
        </w:rPr>
        <w:t>)</w:t>
      </w:r>
      <w:r w:rsidR="00184210">
        <w:rPr>
          <w:b/>
          <w:bCs/>
          <w:szCs w:val="18"/>
        </w:rPr>
        <w:t xml:space="preserve"> </w:t>
      </w:r>
      <w:r w:rsidRPr="00EC094D">
        <w:rPr>
          <w:szCs w:val="18"/>
        </w:rPr>
        <w:t>bestaande uit:</w:t>
      </w:r>
    </w:p>
    <w:p w14:paraId="56C2DA1D" w14:textId="403E2F53" w:rsidR="00E70E0D" w:rsidRDefault="00E70E0D" w:rsidP="003A748A">
      <w:pPr>
        <w:numPr>
          <w:ilvl w:val="0"/>
          <w:numId w:val="8"/>
        </w:numPr>
        <w:suppressAutoHyphens w:val="0"/>
        <w:spacing w:line="280" w:lineRule="exact"/>
        <w:contextualSpacing/>
        <w:rPr>
          <w:sz w:val="20"/>
          <w:szCs w:val="18"/>
          <w:lang w:eastAsia="en-US"/>
        </w:rPr>
      </w:pPr>
      <w:r>
        <w:rPr>
          <w:sz w:val="20"/>
          <w:szCs w:val="18"/>
          <w:lang w:eastAsia="en-US"/>
        </w:rPr>
        <w:t xml:space="preserve">de </w:t>
      </w:r>
      <w:r w:rsidRPr="00BE66AB">
        <w:rPr>
          <w:sz w:val="20"/>
          <w:szCs w:val="18"/>
          <w:lang w:eastAsia="en-US"/>
        </w:rPr>
        <w:t>Nota</w:t>
      </w:r>
      <w:r w:rsidR="00612372">
        <w:rPr>
          <w:sz w:val="20"/>
          <w:szCs w:val="18"/>
          <w:lang w:eastAsia="en-US"/>
        </w:rPr>
        <w:t>’s</w:t>
      </w:r>
      <w:r w:rsidRPr="00BE66AB">
        <w:rPr>
          <w:sz w:val="20"/>
          <w:szCs w:val="18"/>
          <w:lang w:eastAsia="en-US"/>
        </w:rPr>
        <w:t xml:space="preserve"> van Inlichtingen (inclusief bijlagen)</w:t>
      </w:r>
      <w:r>
        <w:rPr>
          <w:sz w:val="20"/>
          <w:szCs w:val="18"/>
          <w:lang w:eastAsia="en-US"/>
        </w:rPr>
        <w:t>,</w:t>
      </w:r>
      <w:r w:rsidRPr="00BE66AB">
        <w:rPr>
          <w:sz w:val="20"/>
          <w:szCs w:val="18"/>
          <w:lang w:eastAsia="en-US"/>
        </w:rPr>
        <w:t xml:space="preserve"> </w:t>
      </w:r>
      <w:r w:rsidRPr="009B6B99">
        <w:rPr>
          <w:sz w:val="20"/>
          <w:szCs w:val="18"/>
          <w:lang w:eastAsia="en-US"/>
        </w:rPr>
        <w:t>d.d.</w:t>
      </w:r>
      <w:r w:rsidR="001235D4">
        <w:rPr>
          <w:sz w:val="20"/>
          <w:szCs w:val="18"/>
          <w:lang w:eastAsia="en-US"/>
        </w:rPr>
        <w:t>[</w:t>
      </w:r>
      <w:r w:rsidR="001235D4" w:rsidRPr="001235D4">
        <w:rPr>
          <w:sz w:val="20"/>
          <w:szCs w:val="18"/>
          <w:highlight w:val="yellow"/>
          <w:lang w:eastAsia="en-US"/>
        </w:rPr>
        <w:t>data</w:t>
      </w:r>
      <w:r w:rsidR="001235D4">
        <w:rPr>
          <w:sz w:val="20"/>
          <w:szCs w:val="18"/>
          <w:lang w:eastAsia="en-US"/>
        </w:rPr>
        <w:t>]</w:t>
      </w:r>
      <w:r w:rsidRPr="009B6B99">
        <w:rPr>
          <w:sz w:val="20"/>
          <w:szCs w:val="18"/>
          <w:lang w:eastAsia="en-US"/>
        </w:rPr>
        <w:t>;</w:t>
      </w:r>
    </w:p>
    <w:p w14:paraId="0C366ECB" w14:textId="0B949D8D" w:rsidR="00E70E0D" w:rsidRPr="00BE66AB" w:rsidRDefault="00E70E0D" w:rsidP="003A748A">
      <w:pPr>
        <w:numPr>
          <w:ilvl w:val="0"/>
          <w:numId w:val="8"/>
        </w:numPr>
        <w:suppressAutoHyphens w:val="0"/>
        <w:spacing w:line="280" w:lineRule="exact"/>
        <w:contextualSpacing/>
        <w:rPr>
          <w:sz w:val="20"/>
          <w:szCs w:val="18"/>
          <w:lang w:eastAsia="en-US"/>
        </w:rPr>
      </w:pPr>
      <w:r w:rsidRPr="00BE66AB">
        <w:rPr>
          <w:sz w:val="20"/>
          <w:szCs w:val="18"/>
          <w:lang w:eastAsia="en-US"/>
        </w:rPr>
        <w:t xml:space="preserve">het beschrijvend document (inclusief bijlagen), </w:t>
      </w:r>
      <w:r w:rsidRPr="009B6B99">
        <w:rPr>
          <w:sz w:val="20"/>
          <w:szCs w:val="18"/>
          <w:lang w:eastAsia="en-US"/>
        </w:rPr>
        <w:t>d.d.</w:t>
      </w:r>
      <w:r w:rsidR="002F706C">
        <w:rPr>
          <w:sz w:val="20"/>
          <w:szCs w:val="18"/>
          <w:lang w:eastAsia="en-US"/>
        </w:rPr>
        <w:t>[</w:t>
      </w:r>
      <w:r w:rsidR="002F706C" w:rsidRPr="00647044">
        <w:rPr>
          <w:sz w:val="20"/>
          <w:szCs w:val="18"/>
          <w:highlight w:val="yellow"/>
          <w:lang w:eastAsia="en-US"/>
        </w:rPr>
        <w:t>datum</w:t>
      </w:r>
      <w:r w:rsidR="002F706C">
        <w:rPr>
          <w:sz w:val="20"/>
          <w:szCs w:val="18"/>
          <w:lang w:eastAsia="en-US"/>
        </w:rPr>
        <w:t>]</w:t>
      </w:r>
      <w:r>
        <w:rPr>
          <w:sz w:val="20"/>
          <w:szCs w:val="18"/>
          <w:lang w:eastAsia="en-US"/>
        </w:rPr>
        <w:t>;</w:t>
      </w:r>
    </w:p>
    <w:p w14:paraId="1F451693" w14:textId="37E60DE6" w:rsidR="00E70E0D" w:rsidRPr="00EC094D" w:rsidRDefault="00B91B56" w:rsidP="003A748A">
      <w:pPr>
        <w:pStyle w:val="Lijstalinea"/>
        <w:numPr>
          <w:ilvl w:val="1"/>
          <w:numId w:val="6"/>
        </w:numPr>
        <w:spacing w:line="280" w:lineRule="exact"/>
        <w:ind w:left="1701" w:hanging="425"/>
        <w:rPr>
          <w:szCs w:val="18"/>
        </w:rPr>
      </w:pPr>
      <w:r>
        <w:t>Gemeentelijke Inkoopvoorwaarden bij IT 2016 (GIBIT-2016)</w:t>
      </w:r>
      <w:r w:rsidR="00E70E0D">
        <w:t xml:space="preserve"> </w:t>
      </w:r>
      <w:r w:rsidR="00E70E0D" w:rsidRPr="00EC094D">
        <w:t>(</w:t>
      </w:r>
      <w:r w:rsidR="00184210" w:rsidRPr="00184210">
        <w:rPr>
          <w:b/>
          <w:bCs/>
          <w:highlight w:val="yellow"/>
        </w:rPr>
        <w:fldChar w:fldCharType="begin"/>
      </w:r>
      <w:r w:rsidR="00184210" w:rsidRPr="00184210">
        <w:rPr>
          <w:b/>
          <w:bCs/>
        </w:rPr>
        <w:instrText xml:space="preserve"> REF _Ref32929057 \r \h </w:instrText>
      </w:r>
      <w:r w:rsidR="00184210" w:rsidRPr="00184210">
        <w:rPr>
          <w:b/>
          <w:bCs/>
          <w:highlight w:val="yellow"/>
        </w:rPr>
        <w:instrText xml:space="preserve"> \* MERGEFORMAT </w:instrText>
      </w:r>
      <w:r w:rsidR="00184210" w:rsidRPr="00184210">
        <w:rPr>
          <w:b/>
          <w:bCs/>
          <w:highlight w:val="yellow"/>
        </w:rPr>
      </w:r>
      <w:r w:rsidR="00184210" w:rsidRPr="00184210">
        <w:rPr>
          <w:b/>
          <w:bCs/>
          <w:highlight w:val="yellow"/>
        </w:rPr>
        <w:fldChar w:fldCharType="separate"/>
      </w:r>
      <w:r w:rsidR="006B2BEC">
        <w:rPr>
          <w:b/>
          <w:bCs/>
        </w:rPr>
        <w:t>Bijlage 2</w:t>
      </w:r>
      <w:r w:rsidR="00184210" w:rsidRPr="00184210">
        <w:rPr>
          <w:b/>
          <w:bCs/>
          <w:highlight w:val="yellow"/>
        </w:rPr>
        <w:fldChar w:fldCharType="end"/>
      </w:r>
      <w:r w:rsidR="00E70E0D" w:rsidRPr="00EC094D">
        <w:t>);</w:t>
      </w:r>
    </w:p>
    <w:p w14:paraId="5073D15D" w14:textId="6CF2962F" w:rsidR="00E70E0D" w:rsidRDefault="00E70E0D" w:rsidP="00A34222">
      <w:pPr>
        <w:pStyle w:val="Lijstalinea"/>
        <w:numPr>
          <w:ilvl w:val="1"/>
          <w:numId w:val="6"/>
        </w:numPr>
        <w:spacing w:line="280" w:lineRule="exact"/>
        <w:ind w:left="1701" w:hanging="425"/>
        <w:rPr>
          <w:szCs w:val="18"/>
        </w:rPr>
      </w:pPr>
      <w:r w:rsidRPr="00EC094D">
        <w:rPr>
          <w:szCs w:val="18"/>
        </w:rPr>
        <w:t xml:space="preserve">de Inschrijving van </w:t>
      </w:r>
      <w:r w:rsidR="00287EF0">
        <w:rPr>
          <w:szCs w:val="18"/>
        </w:rPr>
        <w:t>Leverancier</w:t>
      </w:r>
      <w:r w:rsidRPr="00EC094D">
        <w:rPr>
          <w:szCs w:val="18"/>
        </w:rPr>
        <w:t xml:space="preserve"> (</w:t>
      </w:r>
      <w:r w:rsidR="00184210" w:rsidRPr="00184210">
        <w:rPr>
          <w:b/>
          <w:bCs/>
          <w:szCs w:val="18"/>
          <w:highlight w:val="yellow"/>
        </w:rPr>
        <w:fldChar w:fldCharType="begin"/>
      </w:r>
      <w:r w:rsidR="00184210" w:rsidRPr="00184210">
        <w:rPr>
          <w:b/>
          <w:bCs/>
          <w:szCs w:val="18"/>
        </w:rPr>
        <w:instrText xml:space="preserve"> REF _Ref32929073 \r \h </w:instrText>
      </w:r>
      <w:r w:rsidR="00184210" w:rsidRPr="00184210">
        <w:rPr>
          <w:b/>
          <w:bCs/>
          <w:szCs w:val="18"/>
          <w:highlight w:val="yellow"/>
        </w:rPr>
        <w:instrText xml:space="preserve"> \* MERGEFORMAT </w:instrText>
      </w:r>
      <w:r w:rsidR="00184210" w:rsidRPr="00184210">
        <w:rPr>
          <w:b/>
          <w:bCs/>
          <w:szCs w:val="18"/>
          <w:highlight w:val="yellow"/>
        </w:rPr>
      </w:r>
      <w:r w:rsidR="00184210" w:rsidRPr="00184210">
        <w:rPr>
          <w:b/>
          <w:bCs/>
          <w:szCs w:val="18"/>
          <w:highlight w:val="yellow"/>
        </w:rPr>
        <w:fldChar w:fldCharType="separate"/>
      </w:r>
      <w:r w:rsidR="006B2BEC">
        <w:rPr>
          <w:b/>
          <w:bCs/>
          <w:szCs w:val="18"/>
        </w:rPr>
        <w:t>Bijlage 3</w:t>
      </w:r>
      <w:r w:rsidR="00184210" w:rsidRPr="00184210">
        <w:rPr>
          <w:b/>
          <w:bCs/>
          <w:szCs w:val="18"/>
          <w:highlight w:val="yellow"/>
        </w:rPr>
        <w:fldChar w:fldCharType="end"/>
      </w:r>
      <w:r w:rsidRPr="00EC094D">
        <w:rPr>
          <w:szCs w:val="18"/>
        </w:rPr>
        <w:t>)</w:t>
      </w:r>
      <w:r w:rsidR="00994519">
        <w:rPr>
          <w:szCs w:val="18"/>
        </w:rPr>
        <w:t>.</w:t>
      </w:r>
    </w:p>
    <w:p w14:paraId="2FEABF5D" w14:textId="06FFB720" w:rsidR="00994519" w:rsidRDefault="00994519" w:rsidP="00994519">
      <w:pPr>
        <w:spacing w:line="280" w:lineRule="exact"/>
        <w:ind w:left="1276"/>
        <w:rPr>
          <w:szCs w:val="18"/>
        </w:rPr>
      </w:pPr>
    </w:p>
    <w:p w14:paraId="49FCC861" w14:textId="31D23270" w:rsidR="00871A40" w:rsidRPr="00871A40" w:rsidRDefault="00994519" w:rsidP="00871A40">
      <w:pPr>
        <w:spacing w:line="280" w:lineRule="exact"/>
        <w:ind w:left="709"/>
        <w:rPr>
          <w:rFonts w:cs="Arial"/>
          <w:sz w:val="20"/>
        </w:rPr>
      </w:pPr>
      <w:r>
        <w:rPr>
          <w:rFonts w:cs="Arial"/>
          <w:sz w:val="20"/>
        </w:rPr>
        <w:t>In geval van tegenstrijdigheid tussen de hierboven genoemde documenten, geldt, de hierboven genoemde volgorde, waarbij steeds het hoger geplaatste document prevaleert boven het lager geplaatste document, tenzij de aard van de tegenstrijdigheid klaarblijkelijk tot een andere rangorde dwingt en/of een lager gerangschikt document hogere eisen stelt aan de door Leverancier te verrichten Prestaties op basis van deze Raamovereenkomst</w:t>
      </w:r>
      <w:r w:rsidR="00871A40">
        <w:rPr>
          <w:rFonts w:cs="Arial"/>
          <w:sz w:val="20"/>
        </w:rPr>
        <w:t xml:space="preserve">. </w:t>
      </w:r>
    </w:p>
    <w:p w14:paraId="28D31436" w14:textId="77777777" w:rsidR="00495D47" w:rsidRPr="00495D47" w:rsidRDefault="006A5C75" w:rsidP="00495D47">
      <w:pPr>
        <w:pStyle w:val="Lijstalinea"/>
        <w:numPr>
          <w:ilvl w:val="1"/>
          <w:numId w:val="10"/>
        </w:numPr>
        <w:spacing w:line="280" w:lineRule="exact"/>
        <w:ind w:left="851" w:hanging="851"/>
      </w:pPr>
      <w:bookmarkStart w:id="14" w:name="_Ref488333515"/>
      <w:bookmarkStart w:id="15" w:name="_Ref502039382"/>
      <w:r w:rsidRPr="006A5C75">
        <w:rPr>
          <w:szCs w:val="18"/>
        </w:rPr>
        <w:t>De in</w:t>
      </w:r>
      <w:r w:rsidR="00A173CB">
        <w:rPr>
          <w:szCs w:val="18"/>
        </w:rPr>
        <w:t xml:space="preserve"> </w:t>
      </w:r>
      <w:r w:rsidR="00A173CB" w:rsidRPr="00A173CB">
        <w:rPr>
          <w:b/>
          <w:bCs/>
          <w:szCs w:val="18"/>
        </w:rPr>
        <w:fldChar w:fldCharType="begin"/>
      </w:r>
      <w:r w:rsidR="00A173CB" w:rsidRPr="00A173CB">
        <w:rPr>
          <w:b/>
          <w:bCs/>
          <w:szCs w:val="18"/>
        </w:rPr>
        <w:instrText xml:space="preserve"> REF _Ref498426122 \r \h </w:instrText>
      </w:r>
      <w:r w:rsidR="00A173CB">
        <w:rPr>
          <w:b/>
          <w:bCs/>
          <w:szCs w:val="18"/>
        </w:rPr>
        <w:instrText xml:space="preserve"> \* MERGEFORMAT </w:instrText>
      </w:r>
      <w:r w:rsidR="00A173CB" w:rsidRPr="00A173CB">
        <w:rPr>
          <w:b/>
          <w:bCs/>
          <w:szCs w:val="18"/>
        </w:rPr>
      </w:r>
      <w:r w:rsidR="00A173CB" w:rsidRPr="00A173CB">
        <w:rPr>
          <w:b/>
          <w:bCs/>
          <w:szCs w:val="18"/>
        </w:rPr>
        <w:fldChar w:fldCharType="separate"/>
      </w:r>
      <w:r w:rsidR="006B2BEC">
        <w:rPr>
          <w:b/>
          <w:bCs/>
          <w:szCs w:val="18"/>
        </w:rPr>
        <w:t>Bijlage 4</w:t>
      </w:r>
      <w:r w:rsidR="00A173CB" w:rsidRPr="00A173CB">
        <w:rPr>
          <w:b/>
          <w:bCs/>
          <w:szCs w:val="18"/>
        </w:rPr>
        <w:fldChar w:fldCharType="end"/>
      </w:r>
      <w:r w:rsidRPr="006A5C75">
        <w:rPr>
          <w:szCs w:val="18"/>
        </w:rPr>
        <w:t xml:space="preserve"> genoemde gemachtigden van Opdrachtgever zijn gerechtigd Nadere Opdrachten met Leverancier af te sluiten.</w:t>
      </w:r>
      <w:bookmarkEnd w:id="14"/>
      <w:bookmarkEnd w:id="15"/>
    </w:p>
    <w:p w14:paraId="435ECD94" w14:textId="756E718A" w:rsidR="00495D47" w:rsidRDefault="00495D47" w:rsidP="00495D47">
      <w:pPr>
        <w:pStyle w:val="Lijstalinea"/>
        <w:numPr>
          <w:ilvl w:val="1"/>
          <w:numId w:val="10"/>
        </w:numPr>
        <w:spacing w:line="280" w:lineRule="exact"/>
        <w:ind w:left="851" w:hanging="851"/>
      </w:pPr>
      <w:r>
        <w:t xml:space="preserve">Indien één of meer bedingen in deze Raamovereenkomst en/of Bijlagen nietig zijn of vernietigd worden, blijven de overige bedingen onverkort volledig van kracht. In geval van nietigheid of vernietiging zullen Opdrachtgever en </w:t>
      </w:r>
      <w:r w:rsidR="00287EF0">
        <w:t>Leverancier</w:t>
      </w:r>
      <w:r>
        <w:t xml:space="preserve"> in overleg treden en waar nodig nadere afspraken vastleggen teneinde nieuwe bepalingen ter vervanging van de nietige en/of vernietigde bedingen overeen te komen, waarbij zoveel mogelijk het doel en de strekking van de nietige of vernietigde bepaling in acht wordt genomen.</w:t>
      </w:r>
    </w:p>
    <w:p w14:paraId="7C954300" w14:textId="53D6A55E" w:rsidR="00986B75" w:rsidRPr="00353F58" w:rsidRDefault="00495D47" w:rsidP="00353F58">
      <w:pPr>
        <w:pStyle w:val="Lijstalinea"/>
        <w:numPr>
          <w:ilvl w:val="1"/>
          <w:numId w:val="10"/>
        </w:numPr>
        <w:spacing w:line="280" w:lineRule="exact"/>
        <w:ind w:left="851" w:hanging="851"/>
      </w:pPr>
      <w:r>
        <w:t xml:space="preserve">Opdrachtgever is te allen tijde bevoegd in overleg met </w:t>
      </w:r>
      <w:r w:rsidR="00287EF0">
        <w:t>Leverancier</w:t>
      </w:r>
      <w:r>
        <w:t xml:space="preserve"> de omvang en/of hoedanigheid van de dienstverlening te wijzigen. Wijzigingen kunnen alleen Schriftelijk worden overeengekomen. Afspraken die door de contactpersonen van </w:t>
      </w:r>
      <w:r w:rsidR="00287EF0">
        <w:t>Leverancier</w:t>
      </w:r>
      <w:r>
        <w:t xml:space="preserve"> en Opdrachtgever worden gemaakt, gelden als aanvulling of wijziging van deze Raamovereenkomst indien deze Schriftelijk zijn vastgelegd en door beide Partijen zijn ondertekend. </w:t>
      </w:r>
    </w:p>
    <w:p w14:paraId="2F057382" w14:textId="0A6A50B9" w:rsidR="000F0378" w:rsidRDefault="000F0378" w:rsidP="000F0378">
      <w:pPr>
        <w:pStyle w:val="Kop1"/>
        <w:ind w:left="431" w:hanging="431"/>
        <w:rPr>
          <w:rFonts w:ascii="Arial" w:hAnsi="Arial"/>
        </w:rPr>
      </w:pPr>
      <w:bookmarkStart w:id="16" w:name="_Toc42526532"/>
      <w:bookmarkStart w:id="17" w:name="_Toc461108526"/>
      <w:bookmarkStart w:id="18" w:name="_Toc461108744"/>
      <w:r w:rsidRPr="000F0378">
        <w:rPr>
          <w:rFonts w:ascii="Arial" w:hAnsi="Arial"/>
        </w:rPr>
        <w:t>In</w:t>
      </w:r>
      <w:r>
        <w:rPr>
          <w:rFonts w:ascii="Arial" w:hAnsi="Arial"/>
        </w:rPr>
        <w:t>werkingtreding en duur Raamovereenkomst</w:t>
      </w:r>
      <w:bookmarkEnd w:id="16"/>
      <w:r w:rsidR="000C738C">
        <w:rPr>
          <w:rFonts w:ascii="Arial" w:hAnsi="Arial"/>
        </w:rPr>
        <w:t xml:space="preserve"> </w:t>
      </w:r>
    </w:p>
    <w:p w14:paraId="2ECA3ED2" w14:textId="2B3A5ED3" w:rsidR="000F0378" w:rsidRPr="000F0378" w:rsidRDefault="000F0378" w:rsidP="003A748A">
      <w:pPr>
        <w:pStyle w:val="Lijstalinea"/>
        <w:numPr>
          <w:ilvl w:val="1"/>
          <w:numId w:val="12"/>
        </w:numPr>
        <w:spacing w:line="280" w:lineRule="exact"/>
        <w:ind w:left="851" w:hanging="851"/>
        <w:rPr>
          <w:szCs w:val="18"/>
        </w:rPr>
      </w:pPr>
      <w:r w:rsidRPr="000F0378">
        <w:rPr>
          <w:szCs w:val="18"/>
        </w:rPr>
        <w:t>Deze Raamovereenkomst treedt in werking op het moment dat beide Partijen de</w:t>
      </w:r>
    </w:p>
    <w:p w14:paraId="1FD8CADE" w14:textId="77777777" w:rsidR="000F0378" w:rsidRPr="00EC094D" w:rsidRDefault="000F0378" w:rsidP="000F0378">
      <w:pPr>
        <w:pStyle w:val="Lijstalinea"/>
        <w:spacing w:line="280" w:lineRule="exact"/>
        <w:ind w:left="851"/>
        <w:rPr>
          <w:szCs w:val="18"/>
        </w:rPr>
      </w:pPr>
      <w:r w:rsidRPr="00EC094D">
        <w:rPr>
          <w:szCs w:val="18"/>
        </w:rPr>
        <w:t xml:space="preserve">Raamovereenkomst hebben ondertekend. </w:t>
      </w:r>
    </w:p>
    <w:p w14:paraId="5AEB728D" w14:textId="67EA209E" w:rsidR="000F0378" w:rsidRPr="000F0378" w:rsidRDefault="000F0378" w:rsidP="003A748A">
      <w:pPr>
        <w:pStyle w:val="Lijstalinea"/>
        <w:numPr>
          <w:ilvl w:val="1"/>
          <w:numId w:val="12"/>
        </w:numPr>
        <w:spacing w:line="280" w:lineRule="exact"/>
        <w:ind w:left="851" w:hanging="851"/>
        <w:rPr>
          <w:szCs w:val="18"/>
        </w:rPr>
      </w:pPr>
      <w:r w:rsidRPr="000F0378">
        <w:rPr>
          <w:szCs w:val="18"/>
        </w:rPr>
        <w:t xml:space="preserve">De Raamovereenkomst heeft een initiële looptijd van </w:t>
      </w:r>
      <w:r w:rsidR="00452C72">
        <w:rPr>
          <w:szCs w:val="18"/>
        </w:rPr>
        <w:t>één</w:t>
      </w:r>
      <w:r w:rsidR="00106F88">
        <w:rPr>
          <w:szCs w:val="18"/>
        </w:rPr>
        <w:t xml:space="preserve"> </w:t>
      </w:r>
      <w:r>
        <w:rPr>
          <w:szCs w:val="18"/>
        </w:rPr>
        <w:t>(</w:t>
      </w:r>
      <w:r w:rsidR="00ED6AF3">
        <w:rPr>
          <w:szCs w:val="18"/>
        </w:rPr>
        <w:t>1</w:t>
      </w:r>
      <w:r w:rsidRPr="000F0378">
        <w:rPr>
          <w:szCs w:val="18"/>
        </w:rPr>
        <w:t xml:space="preserve">) jaar. Na deze periode van </w:t>
      </w:r>
      <w:r w:rsidR="00ED6AF3">
        <w:rPr>
          <w:szCs w:val="18"/>
        </w:rPr>
        <w:t>één</w:t>
      </w:r>
      <w:r w:rsidR="00106F88" w:rsidRPr="000F0378">
        <w:rPr>
          <w:szCs w:val="18"/>
        </w:rPr>
        <w:t xml:space="preserve"> </w:t>
      </w:r>
      <w:r w:rsidRPr="000F0378">
        <w:rPr>
          <w:szCs w:val="18"/>
        </w:rPr>
        <w:t>(</w:t>
      </w:r>
      <w:r w:rsidR="00ED6AF3">
        <w:rPr>
          <w:szCs w:val="18"/>
        </w:rPr>
        <w:t>1</w:t>
      </w:r>
      <w:r w:rsidRPr="000F0378">
        <w:rPr>
          <w:szCs w:val="18"/>
        </w:rPr>
        <w:t xml:space="preserve">) jaar bestaat voor Opdrachtgever, eenzijdig de mogelijkheid om onder gelijkblijvende omstandigheden en voorwaarden deze Raamovereenkomst te verlengen met </w:t>
      </w:r>
      <w:r w:rsidR="00ED6AF3">
        <w:rPr>
          <w:szCs w:val="18"/>
        </w:rPr>
        <w:t>drie</w:t>
      </w:r>
      <w:r w:rsidR="00106F88" w:rsidRPr="000F0378">
        <w:rPr>
          <w:szCs w:val="18"/>
        </w:rPr>
        <w:t xml:space="preserve">maal </w:t>
      </w:r>
      <w:r w:rsidRPr="000F0378">
        <w:rPr>
          <w:szCs w:val="18"/>
        </w:rPr>
        <w:t>(</w:t>
      </w:r>
      <w:r w:rsidR="00ED6AF3">
        <w:rPr>
          <w:szCs w:val="18"/>
        </w:rPr>
        <w:t>3</w:t>
      </w:r>
      <w:r w:rsidR="00106F88" w:rsidRPr="000F0378">
        <w:rPr>
          <w:szCs w:val="18"/>
        </w:rPr>
        <w:t>x</w:t>
      </w:r>
      <w:r w:rsidRPr="000F0378">
        <w:rPr>
          <w:szCs w:val="18"/>
        </w:rPr>
        <w:t xml:space="preserve">) met </w:t>
      </w:r>
      <w:r w:rsidR="007D6D1A">
        <w:rPr>
          <w:szCs w:val="18"/>
        </w:rPr>
        <w:t>éé</w:t>
      </w:r>
      <w:r w:rsidR="00106F88">
        <w:rPr>
          <w:szCs w:val="18"/>
        </w:rPr>
        <w:t>n</w:t>
      </w:r>
      <w:r w:rsidR="00106F88" w:rsidRPr="000F0378">
        <w:rPr>
          <w:szCs w:val="18"/>
        </w:rPr>
        <w:t xml:space="preserve"> </w:t>
      </w:r>
      <w:r w:rsidRPr="000F0378">
        <w:rPr>
          <w:szCs w:val="18"/>
        </w:rPr>
        <w:t>(</w:t>
      </w:r>
      <w:r w:rsidR="00106F88">
        <w:rPr>
          <w:szCs w:val="18"/>
        </w:rPr>
        <w:t>1</w:t>
      </w:r>
      <w:r w:rsidRPr="000F0378">
        <w:rPr>
          <w:szCs w:val="18"/>
        </w:rPr>
        <w:t xml:space="preserve">) jaar. De maximale looptijd van deze Raamovereenkomst inclusief verlengingsopties is derhalve </w:t>
      </w:r>
      <w:r w:rsidR="00106F88">
        <w:rPr>
          <w:szCs w:val="18"/>
        </w:rPr>
        <w:t xml:space="preserve">vier </w:t>
      </w:r>
      <w:r w:rsidRPr="000F0378">
        <w:rPr>
          <w:szCs w:val="18"/>
        </w:rPr>
        <w:t>(</w:t>
      </w:r>
      <w:r w:rsidR="00106F88">
        <w:rPr>
          <w:szCs w:val="18"/>
        </w:rPr>
        <w:t>4</w:t>
      </w:r>
      <w:r w:rsidRPr="000F0378">
        <w:rPr>
          <w:szCs w:val="18"/>
        </w:rPr>
        <w:t xml:space="preserve">) jaar. </w:t>
      </w:r>
    </w:p>
    <w:p w14:paraId="15966524" w14:textId="5CF02523" w:rsidR="000F0378" w:rsidRDefault="000F0378" w:rsidP="003A748A">
      <w:pPr>
        <w:pStyle w:val="Lijstalinea"/>
        <w:numPr>
          <w:ilvl w:val="1"/>
          <w:numId w:val="12"/>
        </w:numPr>
        <w:spacing w:line="280" w:lineRule="exact"/>
        <w:ind w:left="851" w:hanging="851"/>
        <w:rPr>
          <w:szCs w:val="18"/>
        </w:rPr>
      </w:pPr>
      <w:r w:rsidRPr="00C956C4">
        <w:rPr>
          <w:szCs w:val="18"/>
        </w:rPr>
        <w:t xml:space="preserve">Opdrachtgever zal </w:t>
      </w:r>
      <w:r w:rsidR="00287EF0">
        <w:rPr>
          <w:szCs w:val="18"/>
        </w:rPr>
        <w:t>Leverancier</w:t>
      </w:r>
      <w:r w:rsidRPr="00C956C4">
        <w:rPr>
          <w:szCs w:val="18"/>
        </w:rPr>
        <w:t xml:space="preserve"> uiterlijk </w:t>
      </w:r>
      <w:r>
        <w:rPr>
          <w:szCs w:val="18"/>
        </w:rPr>
        <w:t>twee (2) maanden</w:t>
      </w:r>
      <w:r w:rsidRPr="00C956C4">
        <w:rPr>
          <w:szCs w:val="18"/>
        </w:rPr>
        <w:t xml:space="preserve"> voor het verstrijken van de looptijd van de Overeenkomst en/of termijnen Schriftelijk in kennis stellen indien door Opdrachtgever gebruik zal worden gemaakt van de verlengingsoptie. De Overeenkomst eindigt (door tijdsverloop) van rechtswege na het verstrijken van de termijn(en) (dan wel de termijn en einddatum die geldt na verlenging van de looptijd conform vorenstaande).</w:t>
      </w:r>
    </w:p>
    <w:p w14:paraId="45B2C85B" w14:textId="77777777" w:rsidR="000F0378" w:rsidRDefault="000F0378" w:rsidP="003A748A">
      <w:pPr>
        <w:pStyle w:val="Lijstalinea"/>
        <w:numPr>
          <w:ilvl w:val="1"/>
          <w:numId w:val="12"/>
        </w:numPr>
        <w:spacing w:line="280" w:lineRule="exact"/>
        <w:ind w:left="851" w:hanging="851"/>
        <w:rPr>
          <w:szCs w:val="18"/>
        </w:rPr>
      </w:pPr>
      <w:r w:rsidRPr="00C956C4">
        <w:rPr>
          <w:szCs w:val="18"/>
        </w:rPr>
        <w:t>Deze Overeenkomst eindigt in ieder geval indien beide Partijen aan alle verplichtingen uit deze Overeenkomst hebben voldaan en er geen gebruik is gemaakt van de optie tot verlenging op grond van voorgaande leden.</w:t>
      </w:r>
    </w:p>
    <w:p w14:paraId="6AED5920" w14:textId="1634D9BE" w:rsidR="000F0378" w:rsidRPr="000F0378" w:rsidRDefault="000F0378" w:rsidP="003A748A">
      <w:pPr>
        <w:pStyle w:val="Lijstalinea"/>
        <w:numPr>
          <w:ilvl w:val="1"/>
          <w:numId w:val="12"/>
        </w:numPr>
        <w:spacing w:line="280" w:lineRule="exact"/>
        <w:ind w:left="851" w:hanging="851"/>
        <w:rPr>
          <w:szCs w:val="18"/>
        </w:rPr>
      </w:pPr>
      <w:r w:rsidRPr="00BE66AB">
        <w:rPr>
          <w:szCs w:val="18"/>
        </w:rPr>
        <w:t>Indien op het moment waarop deze Raamovereenkomst eindigt nog enige Nadere opdracht en/of andere verplichting van kracht is, zullen alle relevante bepalingen van deze Raamovereenkomst gelden voor de resterende duur van de betreffende Nadere opdracht.</w:t>
      </w:r>
    </w:p>
    <w:p w14:paraId="779E3E43" w14:textId="682F4279" w:rsidR="00062742" w:rsidRPr="00E67417" w:rsidRDefault="00062742" w:rsidP="00CB3672">
      <w:pPr>
        <w:pStyle w:val="Kop1"/>
        <w:ind w:left="431" w:hanging="431"/>
        <w:rPr>
          <w:rFonts w:ascii="Arial" w:hAnsi="Arial"/>
        </w:rPr>
      </w:pPr>
      <w:bookmarkStart w:id="19" w:name="_Toc500497495"/>
      <w:bookmarkStart w:id="20" w:name="_Toc42526533"/>
      <w:bookmarkEnd w:id="17"/>
      <w:bookmarkEnd w:id="18"/>
      <w:r w:rsidRPr="00E67417">
        <w:rPr>
          <w:rFonts w:ascii="Arial" w:hAnsi="Arial"/>
        </w:rPr>
        <w:lastRenderedPageBreak/>
        <w:t>Nadere Opdracht</w:t>
      </w:r>
      <w:bookmarkEnd w:id="19"/>
      <w:bookmarkEnd w:id="20"/>
    </w:p>
    <w:p w14:paraId="2C48CA1E" w14:textId="7F95D915" w:rsidR="00A13C8F" w:rsidRPr="00310E96" w:rsidRDefault="00A13C8F" w:rsidP="003A748A">
      <w:pPr>
        <w:pStyle w:val="Kop2"/>
        <w:keepNext w:val="0"/>
        <w:numPr>
          <w:ilvl w:val="1"/>
          <w:numId w:val="15"/>
        </w:numPr>
        <w:spacing w:after="0"/>
        <w:ind w:left="851" w:hanging="851"/>
        <w:rPr>
          <w:rFonts w:ascii="Arial" w:hAnsi="Arial"/>
        </w:rPr>
      </w:pPr>
      <w:r w:rsidRPr="00310E96">
        <w:rPr>
          <w:rFonts w:ascii="Arial" w:hAnsi="Arial"/>
        </w:rPr>
        <w:t xml:space="preserve">Opdrachtgever kan op ieder willekeurig moment gedurende de looptijd van de Overeenkomst (een) Nadere Opdracht(en) plaatsen ten behoeve van </w:t>
      </w:r>
      <w:r w:rsidR="00BA591D">
        <w:rPr>
          <w:rFonts w:ascii="Arial" w:hAnsi="Arial"/>
        </w:rPr>
        <w:t>software en daaraan gerelateerde dienstverlening</w:t>
      </w:r>
      <w:r w:rsidR="005A6DC5">
        <w:rPr>
          <w:rFonts w:ascii="Arial" w:hAnsi="Arial"/>
        </w:rPr>
        <w:t>.</w:t>
      </w:r>
      <w:r w:rsidR="009C6F51">
        <w:rPr>
          <w:rFonts w:ascii="Arial" w:hAnsi="Arial"/>
        </w:rPr>
        <w:t xml:space="preserve"> </w:t>
      </w:r>
      <w:r w:rsidRPr="00310E96">
        <w:rPr>
          <w:rFonts w:ascii="Arial" w:hAnsi="Arial"/>
        </w:rPr>
        <w:t xml:space="preserve">Opdrachtgever is daartoe echter niet verplicht en </w:t>
      </w:r>
      <w:r w:rsidR="00287EF0">
        <w:rPr>
          <w:rFonts w:ascii="Arial" w:hAnsi="Arial"/>
        </w:rPr>
        <w:t>Leverancier</w:t>
      </w:r>
      <w:r w:rsidRPr="00310E96">
        <w:rPr>
          <w:rFonts w:ascii="Arial" w:hAnsi="Arial"/>
        </w:rPr>
        <w:t xml:space="preserve"> kan niet het (exclusieve) recht claimen tot verstrekking van een Nadere Opdracht. </w:t>
      </w:r>
    </w:p>
    <w:p w14:paraId="001B273C" w14:textId="7C4602D3" w:rsidR="00A13C8F" w:rsidRPr="00310E96" w:rsidRDefault="00A13C8F" w:rsidP="003A748A">
      <w:pPr>
        <w:pStyle w:val="Kop2"/>
        <w:keepNext w:val="0"/>
        <w:numPr>
          <w:ilvl w:val="1"/>
          <w:numId w:val="15"/>
        </w:numPr>
        <w:spacing w:after="0"/>
        <w:ind w:left="851" w:hanging="851"/>
        <w:rPr>
          <w:rFonts w:ascii="Arial" w:hAnsi="Arial"/>
        </w:rPr>
      </w:pPr>
      <w:r w:rsidRPr="00310E96">
        <w:rPr>
          <w:rFonts w:ascii="Arial" w:hAnsi="Arial"/>
        </w:rPr>
        <w:t xml:space="preserve">Nadere Opdrachten zullen onder dezelfde voorwaarden en prijzen en tarieven worden uitgevoerd als hetgeen in deze </w:t>
      </w:r>
      <w:r w:rsidR="00FE341A">
        <w:rPr>
          <w:rFonts w:ascii="Arial" w:hAnsi="Arial"/>
        </w:rPr>
        <w:t>Raamo</w:t>
      </w:r>
      <w:r w:rsidRPr="00310E96">
        <w:rPr>
          <w:rFonts w:ascii="Arial" w:hAnsi="Arial"/>
        </w:rPr>
        <w:t>vereenkomst is geregeld.</w:t>
      </w:r>
    </w:p>
    <w:p w14:paraId="0CC777AB" w14:textId="77777777" w:rsidR="00062742" w:rsidRPr="00310E96" w:rsidRDefault="00062742" w:rsidP="003A748A">
      <w:pPr>
        <w:pStyle w:val="Kop2"/>
        <w:keepNext w:val="0"/>
        <w:numPr>
          <w:ilvl w:val="1"/>
          <w:numId w:val="15"/>
        </w:numPr>
        <w:spacing w:after="0"/>
        <w:ind w:left="851" w:hanging="851"/>
        <w:rPr>
          <w:rFonts w:ascii="Arial" w:hAnsi="Arial"/>
        </w:rPr>
      </w:pPr>
      <w:r w:rsidRPr="00310E96">
        <w:rPr>
          <w:rFonts w:ascii="Arial" w:hAnsi="Arial"/>
        </w:rPr>
        <w:t>In elke Nadere Opdracht zullen de volgende gegevens worden opgenomen:</w:t>
      </w:r>
    </w:p>
    <w:p w14:paraId="5B46A12D" w14:textId="77777777" w:rsidR="00062742" w:rsidRPr="00310E96" w:rsidRDefault="00062742" w:rsidP="003A748A">
      <w:pPr>
        <w:pStyle w:val="Standaard1"/>
        <w:numPr>
          <w:ilvl w:val="0"/>
          <w:numId w:val="13"/>
        </w:numPr>
        <w:tabs>
          <w:tab w:val="left" w:pos="709"/>
        </w:tabs>
        <w:spacing w:line="280" w:lineRule="exact"/>
        <w:rPr>
          <w:rFonts w:ascii="Arial" w:hAnsi="Arial" w:cs="Arial"/>
          <w:sz w:val="20"/>
          <w:szCs w:val="20"/>
          <w:lang w:val="nl-NL"/>
        </w:rPr>
      </w:pPr>
      <w:r w:rsidRPr="00310E96">
        <w:rPr>
          <w:rFonts w:ascii="Arial" w:hAnsi="Arial" w:cs="Arial"/>
          <w:sz w:val="20"/>
          <w:szCs w:val="20"/>
          <w:lang w:val="nl-NL"/>
        </w:rPr>
        <w:t>opdrachtnummer;</w:t>
      </w:r>
    </w:p>
    <w:p w14:paraId="3FA2352E" w14:textId="77777777" w:rsidR="00062742" w:rsidRPr="00310E96" w:rsidRDefault="00062742" w:rsidP="003A748A">
      <w:pPr>
        <w:pStyle w:val="Standaard1"/>
        <w:numPr>
          <w:ilvl w:val="0"/>
          <w:numId w:val="13"/>
        </w:numPr>
        <w:tabs>
          <w:tab w:val="left" w:pos="709"/>
        </w:tabs>
        <w:spacing w:line="280" w:lineRule="exact"/>
        <w:rPr>
          <w:rFonts w:ascii="Arial" w:hAnsi="Arial" w:cs="Arial"/>
          <w:sz w:val="20"/>
          <w:szCs w:val="20"/>
          <w:lang w:val="nl-NL"/>
        </w:rPr>
      </w:pPr>
      <w:r w:rsidRPr="00310E96">
        <w:rPr>
          <w:rFonts w:ascii="Arial" w:hAnsi="Arial" w:cs="Arial"/>
          <w:sz w:val="20"/>
          <w:szCs w:val="20"/>
          <w:lang w:val="nl-NL"/>
        </w:rPr>
        <w:t xml:space="preserve">(unieke) referentienummer van Opdrachtgever </w:t>
      </w:r>
    </w:p>
    <w:p w14:paraId="23FE3EE0" w14:textId="77777777" w:rsidR="00062742" w:rsidRPr="00310E96" w:rsidRDefault="00062742" w:rsidP="003A748A">
      <w:pPr>
        <w:pStyle w:val="Standaard1"/>
        <w:numPr>
          <w:ilvl w:val="0"/>
          <w:numId w:val="13"/>
        </w:numPr>
        <w:tabs>
          <w:tab w:val="left" w:pos="709"/>
        </w:tabs>
        <w:spacing w:line="280" w:lineRule="exact"/>
        <w:rPr>
          <w:rFonts w:ascii="Arial" w:hAnsi="Arial" w:cs="Arial"/>
          <w:sz w:val="20"/>
          <w:szCs w:val="20"/>
          <w:lang w:val="nl-NL"/>
        </w:rPr>
      </w:pPr>
      <w:r w:rsidRPr="00310E96">
        <w:rPr>
          <w:rFonts w:ascii="Arial" w:hAnsi="Arial" w:cs="Arial"/>
          <w:sz w:val="20"/>
          <w:szCs w:val="20"/>
          <w:lang w:val="nl-NL"/>
        </w:rPr>
        <w:t xml:space="preserve">factuuradres en factuurreferentie; </w:t>
      </w:r>
    </w:p>
    <w:p w14:paraId="16752573" w14:textId="684D51EE" w:rsidR="00062742" w:rsidRPr="00310E96" w:rsidRDefault="00062742" w:rsidP="00871A40">
      <w:pPr>
        <w:pStyle w:val="Standaard1"/>
        <w:widowControl w:val="0"/>
        <w:numPr>
          <w:ilvl w:val="0"/>
          <w:numId w:val="13"/>
        </w:numPr>
        <w:tabs>
          <w:tab w:val="left" w:pos="709"/>
        </w:tabs>
        <w:spacing w:line="280" w:lineRule="exact"/>
        <w:rPr>
          <w:rFonts w:ascii="Arial" w:hAnsi="Arial" w:cs="Arial"/>
          <w:sz w:val="20"/>
          <w:szCs w:val="20"/>
          <w:lang w:val="nl-NL"/>
        </w:rPr>
      </w:pPr>
      <w:r w:rsidRPr="00310E96">
        <w:rPr>
          <w:rFonts w:ascii="Arial" w:hAnsi="Arial" w:cs="Arial"/>
          <w:sz w:val="20"/>
          <w:szCs w:val="20"/>
          <w:lang w:val="nl-NL"/>
        </w:rPr>
        <w:t>Koopprijs;</w:t>
      </w:r>
    </w:p>
    <w:p w14:paraId="272A6BA5" w14:textId="03522306" w:rsidR="00062742" w:rsidRPr="00310E96" w:rsidRDefault="00062742" w:rsidP="00871A40">
      <w:pPr>
        <w:pStyle w:val="Standaard1"/>
        <w:widowControl w:val="0"/>
        <w:numPr>
          <w:ilvl w:val="0"/>
          <w:numId w:val="13"/>
        </w:numPr>
        <w:tabs>
          <w:tab w:val="left" w:pos="709"/>
        </w:tabs>
        <w:spacing w:line="280" w:lineRule="exact"/>
        <w:rPr>
          <w:rFonts w:ascii="Arial" w:hAnsi="Arial" w:cs="Arial"/>
          <w:sz w:val="20"/>
          <w:szCs w:val="20"/>
          <w:lang w:val="nl-NL"/>
        </w:rPr>
      </w:pPr>
      <w:r w:rsidRPr="00310E96">
        <w:rPr>
          <w:rFonts w:ascii="Arial" w:hAnsi="Arial" w:cs="Arial"/>
          <w:sz w:val="20"/>
          <w:szCs w:val="20"/>
          <w:lang w:val="nl-NL"/>
        </w:rPr>
        <w:t xml:space="preserve">datum van </w:t>
      </w:r>
      <w:r w:rsidR="00626719">
        <w:rPr>
          <w:rFonts w:ascii="Arial" w:hAnsi="Arial" w:cs="Arial"/>
          <w:sz w:val="20"/>
          <w:szCs w:val="20"/>
          <w:lang w:val="nl-NL"/>
        </w:rPr>
        <w:t>op</w:t>
      </w:r>
      <w:r w:rsidRPr="00310E96">
        <w:rPr>
          <w:rFonts w:ascii="Arial" w:hAnsi="Arial" w:cs="Arial"/>
          <w:sz w:val="20"/>
          <w:szCs w:val="20"/>
          <w:lang w:val="nl-NL"/>
        </w:rPr>
        <w:t>levering(en)</w:t>
      </w:r>
      <w:r w:rsidR="00E367E6" w:rsidRPr="00310E96">
        <w:rPr>
          <w:rFonts w:ascii="Arial" w:hAnsi="Arial" w:cs="Arial"/>
          <w:sz w:val="20"/>
          <w:szCs w:val="20"/>
          <w:lang w:val="nl-NL"/>
        </w:rPr>
        <w:t>;</w:t>
      </w:r>
    </w:p>
    <w:p w14:paraId="21705BA1" w14:textId="77777777" w:rsidR="00062742" w:rsidRPr="00310E96" w:rsidRDefault="00062742" w:rsidP="00871A40">
      <w:pPr>
        <w:pStyle w:val="Standaard1"/>
        <w:widowControl w:val="0"/>
        <w:numPr>
          <w:ilvl w:val="0"/>
          <w:numId w:val="13"/>
        </w:numPr>
        <w:tabs>
          <w:tab w:val="left" w:pos="709"/>
        </w:tabs>
        <w:spacing w:line="280" w:lineRule="exact"/>
        <w:rPr>
          <w:rFonts w:ascii="Arial" w:hAnsi="Arial" w:cs="Arial"/>
          <w:sz w:val="20"/>
          <w:szCs w:val="20"/>
          <w:lang w:val="nl-NL"/>
        </w:rPr>
      </w:pPr>
      <w:r w:rsidRPr="00310E96">
        <w:rPr>
          <w:rFonts w:ascii="Arial" w:hAnsi="Arial" w:cs="Arial"/>
          <w:sz w:val="20"/>
          <w:szCs w:val="20"/>
          <w:lang w:val="nl-NL"/>
        </w:rPr>
        <w:t xml:space="preserve">contactpersoon; </w:t>
      </w:r>
    </w:p>
    <w:p w14:paraId="07B83880" w14:textId="0DA9ED7B" w:rsidR="00F13AE7" w:rsidRPr="00871A40" w:rsidRDefault="00062742" w:rsidP="00871A40">
      <w:pPr>
        <w:pStyle w:val="Standaard1"/>
        <w:widowControl w:val="0"/>
        <w:numPr>
          <w:ilvl w:val="0"/>
          <w:numId w:val="13"/>
        </w:numPr>
        <w:tabs>
          <w:tab w:val="left" w:pos="709"/>
        </w:tabs>
        <w:spacing w:line="280" w:lineRule="exact"/>
        <w:rPr>
          <w:rFonts w:ascii="Arial" w:hAnsi="Arial" w:cs="Arial"/>
          <w:sz w:val="20"/>
          <w:szCs w:val="20"/>
          <w:lang w:val="nl-NL"/>
        </w:rPr>
      </w:pPr>
      <w:r w:rsidRPr="00310E96">
        <w:rPr>
          <w:rFonts w:ascii="Arial" w:hAnsi="Arial" w:cs="Arial"/>
          <w:sz w:val="20"/>
          <w:szCs w:val="20"/>
          <w:lang w:val="nl-NL"/>
        </w:rPr>
        <w:t>een verwijzing naar deze Raamovereenkomst.</w:t>
      </w:r>
      <w:bookmarkStart w:id="21" w:name="_Toc461108532"/>
      <w:bookmarkStart w:id="22" w:name="_Toc461108750"/>
      <w:bookmarkStart w:id="23" w:name="_Ref489018216"/>
      <w:bookmarkStart w:id="24" w:name="_Toc500497499"/>
    </w:p>
    <w:p w14:paraId="3230B560" w14:textId="72C7117A" w:rsidR="00C55590" w:rsidRPr="00C55590" w:rsidRDefault="00C55590" w:rsidP="00871A40">
      <w:pPr>
        <w:pStyle w:val="Kop1"/>
        <w:keepNext w:val="0"/>
        <w:keepLines w:val="0"/>
        <w:widowControl w:val="0"/>
        <w:ind w:left="431" w:hanging="431"/>
        <w:rPr>
          <w:rFonts w:ascii="Arial" w:hAnsi="Arial"/>
        </w:rPr>
      </w:pPr>
      <w:bookmarkStart w:id="25" w:name="_Toc42526534"/>
      <w:bookmarkStart w:id="26" w:name="_Ref502038616"/>
      <w:bookmarkEnd w:id="21"/>
      <w:bookmarkEnd w:id="22"/>
      <w:bookmarkEnd w:id="23"/>
      <w:bookmarkEnd w:id="24"/>
      <w:r w:rsidRPr="00C55590">
        <w:rPr>
          <w:rFonts w:ascii="Arial" w:hAnsi="Arial"/>
        </w:rPr>
        <w:t>Prijzen en tarieven</w:t>
      </w:r>
      <w:bookmarkEnd w:id="25"/>
    </w:p>
    <w:bookmarkEnd w:id="26"/>
    <w:p w14:paraId="25793150" w14:textId="2A90D452" w:rsidR="000C11C1" w:rsidRDefault="00BA40AA" w:rsidP="00BD2039">
      <w:pPr>
        <w:pStyle w:val="Kop2"/>
        <w:keepNext w:val="0"/>
        <w:keepLines w:val="0"/>
        <w:widowControl w:val="0"/>
        <w:spacing w:after="0"/>
        <w:ind w:left="578" w:hanging="578"/>
        <w:rPr>
          <w:rFonts w:ascii="Arial" w:hAnsi="Arial"/>
        </w:rPr>
      </w:pPr>
      <w:r w:rsidRPr="001C2B8F">
        <w:rPr>
          <w:rFonts w:ascii="Arial" w:hAnsi="Arial"/>
        </w:rPr>
        <w:t xml:space="preserve">Voor de uitvoering van Nadere Opdrachten worden de </w:t>
      </w:r>
      <w:r w:rsidR="00D6204F">
        <w:rPr>
          <w:rFonts w:ascii="Arial" w:hAnsi="Arial"/>
        </w:rPr>
        <w:t>inkoop</w:t>
      </w:r>
      <w:r w:rsidRPr="001C2B8F">
        <w:rPr>
          <w:rFonts w:ascii="Arial" w:hAnsi="Arial"/>
        </w:rPr>
        <w:t>prijzen</w:t>
      </w:r>
      <w:r w:rsidR="00D6204F">
        <w:rPr>
          <w:rFonts w:ascii="Arial" w:hAnsi="Arial"/>
        </w:rPr>
        <w:t xml:space="preserve"> van de fabrikant</w:t>
      </w:r>
      <w:r w:rsidRPr="001C2B8F">
        <w:rPr>
          <w:rFonts w:ascii="Arial" w:hAnsi="Arial"/>
        </w:rPr>
        <w:t xml:space="preserve"> gehanteerd</w:t>
      </w:r>
      <w:r w:rsidR="00C94231">
        <w:rPr>
          <w:rFonts w:ascii="Arial" w:hAnsi="Arial"/>
        </w:rPr>
        <w:t xml:space="preserve">, die op verzoek van Opdrachtgever algemeen inzichtelijk en verifieerbaar is gemaakt door Leverancier, </w:t>
      </w:r>
      <w:r w:rsidRPr="001C2B8F">
        <w:rPr>
          <w:rFonts w:ascii="Arial" w:hAnsi="Arial"/>
        </w:rPr>
        <w:t xml:space="preserve">waarop door </w:t>
      </w:r>
      <w:r w:rsidR="00C94231">
        <w:rPr>
          <w:rFonts w:ascii="Arial" w:hAnsi="Arial"/>
        </w:rPr>
        <w:t>Leverancier</w:t>
      </w:r>
      <w:r w:rsidRPr="001C2B8F">
        <w:rPr>
          <w:rFonts w:ascii="Arial" w:hAnsi="Arial"/>
        </w:rPr>
        <w:t xml:space="preserve"> een vast </w:t>
      </w:r>
      <w:r w:rsidR="00C94231">
        <w:rPr>
          <w:rFonts w:ascii="Arial" w:hAnsi="Arial"/>
        </w:rPr>
        <w:t>opslag</w:t>
      </w:r>
      <w:r w:rsidRPr="001C2B8F">
        <w:rPr>
          <w:rFonts w:ascii="Arial" w:hAnsi="Arial"/>
        </w:rPr>
        <w:t xml:space="preserve">percentage wordt verleend. Dit </w:t>
      </w:r>
      <w:r w:rsidR="00DA61D9">
        <w:rPr>
          <w:rFonts w:ascii="Arial" w:hAnsi="Arial"/>
        </w:rPr>
        <w:t>opslag</w:t>
      </w:r>
      <w:r w:rsidRPr="001C2B8F">
        <w:rPr>
          <w:rFonts w:ascii="Arial" w:hAnsi="Arial"/>
        </w:rPr>
        <w:t xml:space="preserve">percentage geldt voor de gehele looptijd van de Raamovereenkomst. </w:t>
      </w:r>
      <w:r w:rsidR="00DA61D9">
        <w:rPr>
          <w:rFonts w:ascii="Arial" w:hAnsi="Arial"/>
        </w:rPr>
        <w:t>.</w:t>
      </w:r>
    </w:p>
    <w:p w14:paraId="112E2396" w14:textId="54AD6B4C" w:rsidR="00DA61D9" w:rsidRPr="002475C7" w:rsidRDefault="00DA61D9" w:rsidP="00BD2039">
      <w:pPr>
        <w:pStyle w:val="Kop2"/>
        <w:keepNext w:val="0"/>
        <w:keepLines w:val="0"/>
        <w:widowControl w:val="0"/>
        <w:rPr>
          <w:rFonts w:ascii="Arial" w:hAnsi="Arial"/>
        </w:rPr>
      </w:pPr>
      <w:r w:rsidRPr="002475C7">
        <w:rPr>
          <w:rFonts w:ascii="Arial" w:hAnsi="Arial"/>
        </w:rPr>
        <w:t>Leverancier verplicht zich ma</w:t>
      </w:r>
      <w:r w:rsidR="002475C7" w:rsidRPr="002475C7">
        <w:rPr>
          <w:rFonts w:ascii="Arial" w:hAnsi="Arial"/>
        </w:rPr>
        <w:t>ximaal in te spannen een zo laag mogelijk inkoopprijs voor Opdrachtgever te realiseren gedurende de gehele looptijd van de Raamovereenkomst.</w:t>
      </w:r>
    </w:p>
    <w:p w14:paraId="02208EC9" w14:textId="5097FA15" w:rsidR="00062742" w:rsidRPr="001C2B8F" w:rsidRDefault="00062742" w:rsidP="00BD2039">
      <w:pPr>
        <w:pStyle w:val="Kop2"/>
        <w:keepNext w:val="0"/>
        <w:keepLines w:val="0"/>
        <w:widowControl w:val="0"/>
        <w:spacing w:after="0"/>
        <w:ind w:left="578" w:hanging="578"/>
        <w:rPr>
          <w:rFonts w:ascii="Arial" w:hAnsi="Arial"/>
        </w:rPr>
      </w:pPr>
      <w:r w:rsidRPr="001C2B8F">
        <w:rPr>
          <w:rFonts w:ascii="Arial" w:hAnsi="Arial"/>
        </w:rPr>
        <w:t>De in de Nadere Opdracht vermelde bedragen worden zowel inclusief als exclusief de verschuldigde omzetbelasting vermeld</w:t>
      </w:r>
      <w:r w:rsidR="006C6E2D" w:rsidRPr="001C2B8F">
        <w:rPr>
          <w:rFonts w:ascii="Arial" w:hAnsi="Arial"/>
        </w:rPr>
        <w:t xml:space="preserve"> (dit geldt ook voor de factuur)</w:t>
      </w:r>
      <w:r w:rsidRPr="001C2B8F">
        <w:rPr>
          <w:rFonts w:ascii="Arial" w:hAnsi="Arial"/>
        </w:rPr>
        <w:t>.</w:t>
      </w:r>
    </w:p>
    <w:p w14:paraId="4455AF99" w14:textId="6D158105" w:rsidR="0025432A" w:rsidRPr="00D65E8E" w:rsidRDefault="0025432A" w:rsidP="00BD2039">
      <w:pPr>
        <w:pStyle w:val="Kop1"/>
        <w:keepNext w:val="0"/>
        <w:keepLines w:val="0"/>
        <w:widowControl w:val="0"/>
        <w:ind w:left="431" w:hanging="431"/>
        <w:rPr>
          <w:rFonts w:ascii="Arial" w:hAnsi="Arial"/>
        </w:rPr>
      </w:pPr>
      <w:bookmarkStart w:id="27" w:name="_Toc42526535"/>
      <w:r w:rsidRPr="00D65E8E">
        <w:rPr>
          <w:rFonts w:ascii="Arial" w:hAnsi="Arial"/>
        </w:rPr>
        <w:t>Meer- en minderwerk</w:t>
      </w:r>
      <w:bookmarkEnd w:id="27"/>
    </w:p>
    <w:p w14:paraId="6D03893C" w14:textId="40C563EC" w:rsidR="0025432A" w:rsidRPr="00D65E8E" w:rsidRDefault="00327746" w:rsidP="00BD2039">
      <w:pPr>
        <w:pStyle w:val="Kop2"/>
        <w:keepNext w:val="0"/>
        <w:keepLines w:val="0"/>
        <w:widowControl w:val="0"/>
        <w:rPr>
          <w:rFonts w:ascii="Arial" w:hAnsi="Arial"/>
        </w:rPr>
      </w:pPr>
      <w:r w:rsidRPr="00D65E8E">
        <w:rPr>
          <w:rFonts w:ascii="Arial" w:hAnsi="Arial"/>
        </w:rPr>
        <w:t xml:space="preserve">Indien </w:t>
      </w:r>
      <w:r w:rsidR="002C2EB5" w:rsidRPr="00D65E8E">
        <w:rPr>
          <w:rFonts w:ascii="Arial" w:hAnsi="Arial"/>
        </w:rPr>
        <w:t>door Opdrachtgever gewenste wijzigingen van deze Overeenkomst of de Nadere Opdracht de Nadere Opdracht</w:t>
      </w:r>
      <w:r w:rsidR="004008B7" w:rsidRPr="00D65E8E">
        <w:rPr>
          <w:rFonts w:ascii="Arial" w:hAnsi="Arial"/>
        </w:rPr>
        <w:t xml:space="preserve"> aantoonbaar wordt verzwaard dan wel uitgebreid, is er sprake van meerwerk dat voor vergoeding in aanmerking komt. Tot meerwerk worden niet gerekend additionele werkzaamheden die Leverancier redelijkerwijs bij het sluiten van deze Raamovereenkomst en/of verstrekking van de Nadere Opdracht had kunnen of moeten voorzien.</w:t>
      </w:r>
    </w:p>
    <w:p w14:paraId="253B20FB" w14:textId="25F62510" w:rsidR="00AC0A51" w:rsidRPr="00D65E8E" w:rsidRDefault="00AC0A51" w:rsidP="00BD2039">
      <w:pPr>
        <w:pStyle w:val="Kop2"/>
        <w:keepNext w:val="0"/>
        <w:keepLines w:val="0"/>
        <w:widowControl w:val="0"/>
        <w:rPr>
          <w:rFonts w:ascii="Arial" w:hAnsi="Arial"/>
        </w:rPr>
      </w:pPr>
      <w:r w:rsidRPr="00D65E8E">
        <w:rPr>
          <w:rFonts w:ascii="Arial" w:hAnsi="Arial"/>
        </w:rPr>
        <w:t xml:space="preserve">Leverancier zal voordat met het meerwerk wordt aangevangen een Schriftelijke offerte uitbrengen, met betrekking tot de omvang van het door Leverancier verwachte meerwerk en de daaraan verbonden kosten, welke kosten dienen te zijn gebaseerd op de prijzen en tarieven welke door Leverancier in diens Inschrijving zijn aangeboden. Opdrachtgever zal zo spoedig mogelijk beslissen over het voorgestelde meerwerk. Leverancier zal slechts overgaan tot uitvoering van het meer- of minderwerk na een </w:t>
      </w:r>
      <w:r w:rsidR="00C7190C" w:rsidRPr="00D65E8E">
        <w:rPr>
          <w:rFonts w:ascii="Arial" w:hAnsi="Arial"/>
        </w:rPr>
        <w:t>S</w:t>
      </w:r>
      <w:r w:rsidRPr="00D65E8E">
        <w:rPr>
          <w:rFonts w:ascii="Arial" w:hAnsi="Arial"/>
        </w:rPr>
        <w:t xml:space="preserve">chriftelijke opdracht van Opdrachtgever. Meerwerk dat niet gebaseerd is op een vooraf door Opdrachtgever overeenkomstig dit artikel gegeven </w:t>
      </w:r>
      <w:r w:rsidR="00C7190C" w:rsidRPr="00D65E8E">
        <w:rPr>
          <w:rFonts w:ascii="Arial" w:hAnsi="Arial"/>
        </w:rPr>
        <w:t>S</w:t>
      </w:r>
      <w:r w:rsidRPr="00D65E8E">
        <w:rPr>
          <w:rFonts w:ascii="Arial" w:hAnsi="Arial"/>
        </w:rPr>
        <w:t>chriftelijke opdracht wordt nimmer verrekend en geschiedt geheel voor rekening en risico van Leverancier.</w:t>
      </w:r>
    </w:p>
    <w:p w14:paraId="0CDD3314" w14:textId="1458511C" w:rsidR="0082059E" w:rsidRPr="0082059E" w:rsidRDefault="0082059E" w:rsidP="00BD2039">
      <w:pPr>
        <w:pStyle w:val="Kop1"/>
        <w:keepNext w:val="0"/>
        <w:keepLines w:val="0"/>
        <w:widowControl w:val="0"/>
        <w:ind w:left="431" w:hanging="431"/>
        <w:rPr>
          <w:rFonts w:ascii="Arial" w:hAnsi="Arial"/>
        </w:rPr>
      </w:pPr>
      <w:bookmarkStart w:id="28" w:name="_Toc42526536"/>
      <w:r w:rsidRPr="0082059E">
        <w:rPr>
          <w:rFonts w:ascii="Arial" w:hAnsi="Arial"/>
        </w:rPr>
        <w:lastRenderedPageBreak/>
        <w:t>Overdracht rechten en verplichtingen; onderaanneming</w:t>
      </w:r>
      <w:bookmarkEnd w:id="28"/>
    </w:p>
    <w:p w14:paraId="41F33F2D" w14:textId="77777777" w:rsidR="0082059E" w:rsidRDefault="00BB4580" w:rsidP="00BD2039">
      <w:pPr>
        <w:pStyle w:val="Kop2"/>
        <w:keepNext w:val="0"/>
        <w:keepLines w:val="0"/>
        <w:widowControl w:val="0"/>
        <w:spacing w:after="0"/>
        <w:ind w:left="851" w:hanging="851"/>
        <w:rPr>
          <w:rFonts w:ascii="Arial" w:hAnsi="Arial"/>
        </w:rPr>
      </w:pPr>
      <w:r w:rsidRPr="0082059E">
        <w:rPr>
          <w:rFonts w:ascii="Arial" w:hAnsi="Arial"/>
        </w:rPr>
        <w:t xml:space="preserve">Partijen zijn niet gerechtigd de rechten en verplichtingen uit deze </w:t>
      </w:r>
      <w:r w:rsidR="00A44243" w:rsidRPr="0082059E">
        <w:rPr>
          <w:rFonts w:ascii="Arial" w:hAnsi="Arial"/>
        </w:rPr>
        <w:t xml:space="preserve">Raamovereenkomst </w:t>
      </w:r>
      <w:r w:rsidRPr="0082059E">
        <w:rPr>
          <w:rFonts w:ascii="Arial" w:hAnsi="Arial"/>
        </w:rPr>
        <w:t xml:space="preserve">en/of een </w:t>
      </w:r>
      <w:r w:rsidR="00A44243" w:rsidRPr="0082059E">
        <w:rPr>
          <w:rFonts w:ascii="Arial" w:hAnsi="Arial"/>
        </w:rPr>
        <w:t>Nadere O</w:t>
      </w:r>
      <w:r w:rsidRPr="0082059E">
        <w:rPr>
          <w:rFonts w:ascii="Arial" w:hAnsi="Arial"/>
        </w:rPr>
        <w:t xml:space="preserve">pdracht zonder Schriftelijke toestemming van de andere partij aan een derde over te dragen. </w:t>
      </w:r>
    </w:p>
    <w:p w14:paraId="59418DE1" w14:textId="77777777" w:rsidR="0082059E" w:rsidRDefault="00BB4580" w:rsidP="00BD2039">
      <w:pPr>
        <w:pStyle w:val="Kop2"/>
        <w:keepNext w:val="0"/>
        <w:keepLines w:val="0"/>
        <w:widowControl w:val="0"/>
        <w:spacing w:after="0"/>
        <w:ind w:left="851" w:hanging="851"/>
        <w:rPr>
          <w:rFonts w:ascii="Arial" w:hAnsi="Arial"/>
        </w:rPr>
      </w:pPr>
      <w:r w:rsidRPr="0082059E">
        <w:rPr>
          <w:rFonts w:ascii="Arial" w:hAnsi="Arial"/>
          <w:szCs w:val="22"/>
        </w:rPr>
        <w:t>Deze toestemming zal niet zonder redelijke grond worden geweigerd. De toestemming verlenende partij is echter gerechtigd aan het verlenen van deze toestemming voorwaarden te verbinden.</w:t>
      </w:r>
    </w:p>
    <w:p w14:paraId="22F6167F" w14:textId="1ED10A37" w:rsidR="00BB4580" w:rsidRDefault="00BB4580" w:rsidP="00BD2039">
      <w:pPr>
        <w:pStyle w:val="Kop2"/>
        <w:keepNext w:val="0"/>
        <w:keepLines w:val="0"/>
        <w:widowControl w:val="0"/>
        <w:spacing w:after="0"/>
        <w:ind w:left="851" w:hanging="851"/>
        <w:rPr>
          <w:rFonts w:ascii="Arial" w:hAnsi="Arial"/>
          <w:szCs w:val="22"/>
        </w:rPr>
      </w:pPr>
      <w:r w:rsidRPr="0082059E">
        <w:rPr>
          <w:rFonts w:ascii="Arial" w:hAnsi="Arial"/>
        </w:rPr>
        <w:t xml:space="preserve">Indien de Leverancier bij de uitvoering van deze Raamovereenkomst </w:t>
      </w:r>
      <w:r w:rsidR="00A44243" w:rsidRPr="0082059E">
        <w:rPr>
          <w:rFonts w:ascii="Arial" w:hAnsi="Arial"/>
        </w:rPr>
        <w:t>en/of een Nadere O</w:t>
      </w:r>
      <w:r w:rsidRPr="0082059E">
        <w:rPr>
          <w:rFonts w:ascii="Arial" w:hAnsi="Arial"/>
        </w:rPr>
        <w:t>pdracht, gebruik wil maken van de diensten van derden, hetzij in onderaanneming, hetzij door tijdelijke inhuur van personeel, dan zal hij daartoe slechts bevoegd zijn na daartoe verkregen Schriftelijke toestemming van de Opdrachtgever, welke toestemming niet op onredelijke gronden zal worden onthouden. Bij het verlenen van goedkeuring als in dit lid bedoeld, is de Opdrachtgever gerechtigd aan de goedkeuring voorwaarden te verbinden dan wel deze in tijd te beperken</w:t>
      </w:r>
      <w:r w:rsidR="00D96104">
        <w:rPr>
          <w:rFonts w:ascii="Arial" w:hAnsi="Arial"/>
        </w:rPr>
        <w:t xml:space="preserve">. </w:t>
      </w:r>
      <w:r w:rsidRPr="0082059E">
        <w:rPr>
          <w:rFonts w:ascii="Arial" w:hAnsi="Arial"/>
          <w:szCs w:val="22"/>
        </w:rPr>
        <w:t xml:space="preserve">Door Opdrachtgever gegeven Schriftelijke toestemming laat onverlet de verantwoordelijkheid en aansprakelijkheid van de Leverancier voor de nakoming van de krachtens deze Raamovereenkomst en/of een </w:t>
      </w:r>
      <w:r w:rsidR="00A44243" w:rsidRPr="0082059E">
        <w:rPr>
          <w:rFonts w:ascii="Arial" w:hAnsi="Arial"/>
          <w:szCs w:val="22"/>
        </w:rPr>
        <w:t>Nadere Op</w:t>
      </w:r>
      <w:r w:rsidRPr="0082059E">
        <w:rPr>
          <w:rFonts w:ascii="Arial" w:hAnsi="Arial"/>
          <w:szCs w:val="22"/>
        </w:rPr>
        <w:t>dracht op hem rustende verplichtingen en de krachtens de belasting</w:t>
      </w:r>
      <w:r w:rsidRPr="0082059E">
        <w:rPr>
          <w:rFonts w:ascii="Arial" w:hAnsi="Arial"/>
          <w:szCs w:val="22"/>
        </w:rPr>
        <w:noBreakHyphen/>
        <w:t xml:space="preserve"> en sociale verzekeringswetgeving op hem als werkgever rustende verplichtingen.</w:t>
      </w:r>
    </w:p>
    <w:p w14:paraId="1D3C3958" w14:textId="77777777" w:rsidR="00545279" w:rsidRPr="000F138D" w:rsidRDefault="00545279" w:rsidP="00BD2039">
      <w:pPr>
        <w:pStyle w:val="Kop1"/>
        <w:keepNext w:val="0"/>
        <w:keepLines w:val="0"/>
        <w:widowControl w:val="0"/>
        <w:tabs>
          <w:tab w:val="clear" w:pos="570"/>
        </w:tabs>
        <w:suppressAutoHyphens w:val="0"/>
        <w:spacing w:before="240" w:after="0" w:line="276" w:lineRule="auto"/>
        <w:ind w:left="360" w:hanging="360"/>
        <w:rPr>
          <w:rFonts w:ascii="Arial" w:hAnsi="Arial"/>
        </w:rPr>
      </w:pPr>
      <w:bookmarkStart w:id="29" w:name="_Toc42526537"/>
      <w:r w:rsidRPr="000F138D">
        <w:rPr>
          <w:rFonts w:ascii="Arial" w:hAnsi="Arial"/>
        </w:rPr>
        <w:t>Van toepassing zijnde voorwaarden</w:t>
      </w:r>
      <w:bookmarkEnd w:id="29"/>
    </w:p>
    <w:p w14:paraId="2A709FF0" w14:textId="1E6D739E" w:rsidR="00545279" w:rsidRPr="00F13AE7" w:rsidRDefault="00545279" w:rsidP="00BD2039">
      <w:pPr>
        <w:pStyle w:val="Kop2"/>
        <w:keepNext w:val="0"/>
        <w:keepLines w:val="0"/>
        <w:widowControl w:val="0"/>
        <w:suppressAutoHyphens w:val="0"/>
        <w:spacing w:before="40" w:after="0"/>
        <w:rPr>
          <w:rFonts w:ascii="Arial" w:hAnsi="Arial"/>
        </w:rPr>
      </w:pPr>
      <w:r w:rsidRPr="00F13AE7">
        <w:rPr>
          <w:rFonts w:ascii="Arial" w:hAnsi="Arial"/>
        </w:rPr>
        <w:t>Op deze Raamovereenkomst zijn uitsluitend van toepassing de</w:t>
      </w:r>
      <w:r w:rsidR="00705D2D" w:rsidRPr="00F13AE7">
        <w:rPr>
          <w:rFonts w:ascii="Arial" w:hAnsi="Arial"/>
        </w:rPr>
        <w:t xml:space="preserve"> Gemeentelijke Inkoop</w:t>
      </w:r>
      <w:r w:rsidRPr="00F13AE7">
        <w:rPr>
          <w:rFonts w:ascii="Arial" w:hAnsi="Arial"/>
        </w:rPr>
        <w:t xml:space="preserve">voorwaarden </w:t>
      </w:r>
      <w:r w:rsidR="00705D2D" w:rsidRPr="00F13AE7">
        <w:rPr>
          <w:rFonts w:ascii="Arial" w:hAnsi="Arial"/>
        </w:rPr>
        <w:t xml:space="preserve">bij IT 2016 (GIBIT-2018) </w:t>
      </w:r>
      <w:r w:rsidRPr="00F13AE7">
        <w:rPr>
          <w:rFonts w:ascii="Arial" w:hAnsi="Arial"/>
        </w:rPr>
        <w:t xml:space="preserve">voor zover daarvan in deze </w:t>
      </w:r>
      <w:r w:rsidR="00AA26E0" w:rsidRPr="00F13AE7">
        <w:rPr>
          <w:rFonts w:ascii="Arial" w:hAnsi="Arial"/>
        </w:rPr>
        <w:t>Raamo</w:t>
      </w:r>
      <w:r w:rsidRPr="00F13AE7">
        <w:rPr>
          <w:rFonts w:ascii="Arial" w:hAnsi="Arial"/>
        </w:rPr>
        <w:t xml:space="preserve">vereenkomst </w:t>
      </w:r>
      <w:r w:rsidR="00AA26E0" w:rsidRPr="00F13AE7">
        <w:rPr>
          <w:rFonts w:ascii="Arial" w:hAnsi="Arial"/>
        </w:rPr>
        <w:t xml:space="preserve">en/of Nadere Opdracht </w:t>
      </w:r>
      <w:r w:rsidRPr="00F13AE7">
        <w:rPr>
          <w:rFonts w:ascii="Arial" w:hAnsi="Arial"/>
        </w:rPr>
        <w:t xml:space="preserve">niet wordt afgeweken. De toepasselijkheid van (eventuele) algemene en bijzondere voorwaarden van </w:t>
      </w:r>
      <w:r w:rsidR="00287EF0">
        <w:rPr>
          <w:rFonts w:ascii="Arial" w:hAnsi="Arial"/>
        </w:rPr>
        <w:t>Leverancier</w:t>
      </w:r>
      <w:r w:rsidRPr="00F13AE7">
        <w:rPr>
          <w:rFonts w:ascii="Arial" w:hAnsi="Arial"/>
        </w:rPr>
        <w:t xml:space="preserve"> is uitgesloten. Door ondertekening van deze Overeenkomst verklaart </w:t>
      </w:r>
      <w:r w:rsidR="00287EF0">
        <w:rPr>
          <w:rFonts w:ascii="Arial" w:hAnsi="Arial"/>
        </w:rPr>
        <w:t>Leverancier</w:t>
      </w:r>
      <w:r w:rsidRPr="00F13AE7">
        <w:rPr>
          <w:rFonts w:ascii="Arial" w:hAnsi="Arial"/>
        </w:rPr>
        <w:t xml:space="preserve"> dat hij kennis heeft genomen van deze voorwaarden.</w:t>
      </w:r>
    </w:p>
    <w:p w14:paraId="3DB49227" w14:textId="77777777" w:rsidR="00545279" w:rsidRPr="00F13AE7" w:rsidRDefault="00545279" w:rsidP="00BD2039">
      <w:pPr>
        <w:pStyle w:val="Kop1"/>
        <w:keepNext w:val="0"/>
        <w:keepLines w:val="0"/>
        <w:widowControl w:val="0"/>
        <w:tabs>
          <w:tab w:val="clear" w:pos="570"/>
        </w:tabs>
        <w:suppressAutoHyphens w:val="0"/>
        <w:spacing w:before="240" w:after="0" w:line="280" w:lineRule="exact"/>
        <w:ind w:left="360" w:hanging="360"/>
        <w:rPr>
          <w:rFonts w:ascii="Arial" w:hAnsi="Arial"/>
        </w:rPr>
      </w:pPr>
      <w:bookmarkStart w:id="30" w:name="_Ref39830671"/>
      <w:bookmarkStart w:id="31" w:name="_Toc42526538"/>
      <w:r w:rsidRPr="00F13AE7">
        <w:rPr>
          <w:rFonts w:ascii="Arial" w:hAnsi="Arial"/>
        </w:rPr>
        <w:t>Geheimhoudingsverplichting</w:t>
      </w:r>
      <w:bookmarkEnd w:id="30"/>
      <w:bookmarkEnd w:id="31"/>
      <w:r w:rsidRPr="00F13AE7">
        <w:rPr>
          <w:rFonts w:ascii="Arial" w:hAnsi="Arial"/>
        </w:rPr>
        <w:t xml:space="preserve"> </w:t>
      </w:r>
    </w:p>
    <w:p w14:paraId="5357C572" w14:textId="352358CC" w:rsidR="00545279" w:rsidRPr="00F13AE7" w:rsidRDefault="00545279" w:rsidP="00BD2039">
      <w:pPr>
        <w:pStyle w:val="Kop2"/>
        <w:keepNext w:val="0"/>
        <w:keepLines w:val="0"/>
        <w:widowControl w:val="0"/>
        <w:suppressAutoHyphens w:val="0"/>
        <w:spacing w:before="40" w:after="0"/>
        <w:rPr>
          <w:rFonts w:ascii="Arial" w:hAnsi="Arial"/>
        </w:rPr>
      </w:pPr>
      <w:r w:rsidRPr="00F13AE7">
        <w:rPr>
          <w:rFonts w:ascii="Arial" w:hAnsi="Arial"/>
        </w:rPr>
        <w:t xml:space="preserve">Partijen erkennen dat hen strikte geheimhouding is opgelegd, zowel tijdens als na beëindiging van de uitwisseling van de informatie en/of bijzonderheden die hun bij de uitvoering van de </w:t>
      </w:r>
      <w:r w:rsidR="00AA26E0" w:rsidRPr="00F13AE7">
        <w:rPr>
          <w:rFonts w:ascii="Arial" w:hAnsi="Arial"/>
        </w:rPr>
        <w:t>Raamo</w:t>
      </w:r>
      <w:r w:rsidRPr="00F13AE7">
        <w:rPr>
          <w:rFonts w:ascii="Arial" w:hAnsi="Arial"/>
        </w:rPr>
        <w:t>vereenkomst ter kennis komt.</w:t>
      </w:r>
    </w:p>
    <w:p w14:paraId="693E9A1A" w14:textId="67A4B949" w:rsidR="00545279" w:rsidRPr="00F13AE7" w:rsidRDefault="00545279" w:rsidP="00BD2039">
      <w:pPr>
        <w:pStyle w:val="Kop2"/>
        <w:keepNext w:val="0"/>
        <w:keepLines w:val="0"/>
        <w:widowControl w:val="0"/>
        <w:suppressAutoHyphens w:val="0"/>
        <w:spacing w:before="40" w:after="0"/>
        <w:rPr>
          <w:rFonts w:ascii="Arial" w:hAnsi="Arial"/>
        </w:rPr>
      </w:pPr>
      <w:r w:rsidRPr="00F13AE7">
        <w:rPr>
          <w:rFonts w:ascii="Arial" w:hAnsi="Arial"/>
        </w:rPr>
        <w:t xml:space="preserve">Onder vertrouwelijke informatie als bedoeld in lid 1 van dit artikel wordt in ieder geval verstaan alle Schriftelijke, mondelinge, elektronische of andersoortige informatie van welke aard dan ook die met betrekking tot de uitvoering van de </w:t>
      </w:r>
      <w:r w:rsidR="00AA26E0" w:rsidRPr="00F13AE7">
        <w:rPr>
          <w:rFonts w:ascii="Arial" w:hAnsi="Arial"/>
        </w:rPr>
        <w:t>Raamo</w:t>
      </w:r>
      <w:r w:rsidRPr="00F13AE7">
        <w:rPr>
          <w:rFonts w:ascii="Arial" w:hAnsi="Arial"/>
        </w:rPr>
        <w:t xml:space="preserve">vereenkomst aan de wederpartij is verstrekt, zowel voor als tijdens de duur van deze </w:t>
      </w:r>
      <w:r w:rsidR="00584B55" w:rsidRPr="00F13AE7">
        <w:rPr>
          <w:rFonts w:ascii="Arial" w:hAnsi="Arial"/>
        </w:rPr>
        <w:t>Raamo</w:t>
      </w:r>
      <w:r w:rsidRPr="00F13AE7">
        <w:rPr>
          <w:rFonts w:ascii="Arial" w:hAnsi="Arial"/>
        </w:rPr>
        <w:t>vereenkomst.</w:t>
      </w:r>
    </w:p>
    <w:p w14:paraId="21AAC2AB" w14:textId="77777777" w:rsidR="00545279" w:rsidRPr="00F13AE7" w:rsidRDefault="00545279" w:rsidP="00BD2039">
      <w:pPr>
        <w:pStyle w:val="Kop1"/>
        <w:keepNext w:val="0"/>
        <w:keepLines w:val="0"/>
        <w:widowControl w:val="0"/>
        <w:tabs>
          <w:tab w:val="clear" w:pos="570"/>
        </w:tabs>
        <w:suppressAutoHyphens w:val="0"/>
        <w:spacing w:before="240" w:after="0" w:line="280" w:lineRule="exact"/>
        <w:ind w:left="360" w:hanging="360"/>
        <w:rPr>
          <w:rFonts w:ascii="Arial" w:hAnsi="Arial"/>
        </w:rPr>
      </w:pPr>
      <w:bookmarkStart w:id="32" w:name="_Toc42526539"/>
      <w:r w:rsidRPr="00F13AE7">
        <w:rPr>
          <w:rFonts w:ascii="Arial" w:hAnsi="Arial"/>
        </w:rPr>
        <w:t>Aansprakelijkheid en verzekering</w:t>
      </w:r>
      <w:bookmarkEnd w:id="32"/>
    </w:p>
    <w:p w14:paraId="2EFAF130" w14:textId="0BAA90E9" w:rsidR="00545279" w:rsidRPr="001A00BC" w:rsidRDefault="00287EF0" w:rsidP="00BD2039">
      <w:pPr>
        <w:pStyle w:val="Kop2"/>
        <w:keepNext w:val="0"/>
        <w:keepLines w:val="0"/>
        <w:widowControl w:val="0"/>
        <w:suppressAutoHyphens w:val="0"/>
        <w:spacing w:before="40" w:after="0"/>
        <w:rPr>
          <w:rFonts w:ascii="Arial" w:hAnsi="Arial"/>
        </w:rPr>
      </w:pPr>
      <w:r>
        <w:rPr>
          <w:rFonts w:ascii="Arial" w:hAnsi="Arial"/>
        </w:rPr>
        <w:t>Leverancier</w:t>
      </w:r>
      <w:r w:rsidR="00545279" w:rsidRPr="00F13AE7">
        <w:rPr>
          <w:rFonts w:ascii="Arial" w:hAnsi="Arial"/>
        </w:rPr>
        <w:t xml:space="preserve">, die toerekenbaar tekortkomt in de nakoming van zijn verplichting(en), is tegenover Opdrachtgever, alsmede zijn personeel en door Opdrachtgever ingeschakelde derden, aansprakelijk voor de vergoeding van alle geleden en/of te lijden schade. Deze aansprakelijkheid is, behoudens aansprakelijkheid als gevolg van schadevergoeding ten gevolge van dood of letsel en/of opzet of grove schuld aan de zijde van </w:t>
      </w:r>
      <w:r>
        <w:rPr>
          <w:rFonts w:ascii="Arial" w:hAnsi="Arial"/>
        </w:rPr>
        <w:t>Leverancier</w:t>
      </w:r>
      <w:r w:rsidR="00545279" w:rsidRPr="00F13AE7">
        <w:rPr>
          <w:rFonts w:ascii="Arial" w:hAnsi="Arial"/>
        </w:rPr>
        <w:t xml:space="preserve"> en/of diens personeel of/of in geval van schending van intellectuele eigendomsrechten, beperkt tot e</w:t>
      </w:r>
      <w:r w:rsidR="00545279" w:rsidRPr="001A00BC">
        <w:rPr>
          <w:rFonts w:ascii="Arial" w:hAnsi="Arial"/>
        </w:rPr>
        <w:t xml:space="preserve">en bedrag van € </w:t>
      </w:r>
      <w:r w:rsidR="006549F6" w:rsidRPr="001A00BC">
        <w:rPr>
          <w:rFonts w:ascii="Arial" w:hAnsi="Arial"/>
        </w:rPr>
        <w:t>1</w:t>
      </w:r>
      <w:r w:rsidR="00545279" w:rsidRPr="001A00BC">
        <w:rPr>
          <w:rFonts w:ascii="Arial" w:hAnsi="Arial"/>
        </w:rPr>
        <w:t xml:space="preserve">.000.000,- per </w:t>
      </w:r>
      <w:r w:rsidR="006549F6" w:rsidRPr="001A00BC">
        <w:rPr>
          <w:rFonts w:ascii="Arial" w:hAnsi="Arial"/>
        </w:rPr>
        <w:t>g</w:t>
      </w:r>
      <w:r w:rsidR="00545279" w:rsidRPr="001A00BC">
        <w:rPr>
          <w:rFonts w:ascii="Arial" w:hAnsi="Arial"/>
        </w:rPr>
        <w:t>ebeurtenis</w:t>
      </w:r>
      <w:r w:rsidR="006549F6" w:rsidRPr="001A00BC">
        <w:rPr>
          <w:rFonts w:ascii="Arial" w:hAnsi="Arial"/>
        </w:rPr>
        <w:t xml:space="preserve"> met een minimum </w:t>
      </w:r>
      <w:r w:rsidR="00D45D2D" w:rsidRPr="001A00BC">
        <w:rPr>
          <w:rFonts w:ascii="Arial" w:hAnsi="Arial"/>
        </w:rPr>
        <w:t xml:space="preserve">van €2.500.000 </w:t>
      </w:r>
      <w:r w:rsidR="00DF571E" w:rsidRPr="001A00BC">
        <w:rPr>
          <w:rFonts w:ascii="Arial" w:hAnsi="Arial"/>
        </w:rPr>
        <w:t>per jaar</w:t>
      </w:r>
      <w:r w:rsidR="00545279" w:rsidRPr="001A00BC">
        <w:rPr>
          <w:rFonts w:ascii="Arial" w:hAnsi="Arial"/>
        </w:rPr>
        <w:t>.</w:t>
      </w:r>
    </w:p>
    <w:p w14:paraId="6C039AD2" w14:textId="57868218" w:rsidR="00545279" w:rsidRPr="00F13AE7" w:rsidRDefault="00545279" w:rsidP="00BD2039">
      <w:pPr>
        <w:pStyle w:val="Kop2"/>
        <w:keepNext w:val="0"/>
        <w:keepLines w:val="0"/>
        <w:widowControl w:val="0"/>
        <w:suppressAutoHyphens w:val="0"/>
        <w:spacing w:before="40" w:after="0"/>
        <w:rPr>
          <w:rFonts w:ascii="Arial" w:hAnsi="Arial"/>
        </w:rPr>
      </w:pPr>
      <w:r w:rsidRPr="00F13AE7">
        <w:rPr>
          <w:rFonts w:ascii="Arial" w:hAnsi="Arial"/>
        </w:rPr>
        <w:t xml:space="preserve">Een tekortkoming in de nakoming van deze </w:t>
      </w:r>
      <w:r w:rsidR="001B1562" w:rsidRPr="00F13AE7">
        <w:rPr>
          <w:rFonts w:ascii="Arial" w:hAnsi="Arial"/>
        </w:rPr>
        <w:t>Raamo</w:t>
      </w:r>
      <w:r w:rsidRPr="00F13AE7">
        <w:rPr>
          <w:rFonts w:ascii="Arial" w:hAnsi="Arial"/>
        </w:rPr>
        <w:t xml:space="preserve">vereenkomst kan </w:t>
      </w:r>
      <w:r w:rsidR="00287EF0">
        <w:rPr>
          <w:rFonts w:ascii="Arial" w:hAnsi="Arial"/>
        </w:rPr>
        <w:t>Leverancier</w:t>
      </w:r>
      <w:r w:rsidRPr="00F13AE7">
        <w:rPr>
          <w:rFonts w:ascii="Arial" w:hAnsi="Arial"/>
        </w:rPr>
        <w:t xml:space="preserve"> niet worden toegerekend, indien zij niet te wijten is aan zijn schuld, noch krachtens wet, rechtshandeling of in het verkeer geldende opvattingen voor zijn rekening komt (overmacht).</w:t>
      </w:r>
    </w:p>
    <w:p w14:paraId="61576911" w14:textId="6C6595B1" w:rsidR="00545279" w:rsidRPr="00F13AE7" w:rsidRDefault="00287EF0" w:rsidP="00BD2039">
      <w:pPr>
        <w:pStyle w:val="Kop2"/>
        <w:keepNext w:val="0"/>
        <w:keepLines w:val="0"/>
        <w:widowControl w:val="0"/>
        <w:suppressAutoHyphens w:val="0"/>
        <w:spacing w:before="40" w:after="0"/>
        <w:rPr>
          <w:rFonts w:ascii="Arial" w:hAnsi="Arial"/>
        </w:rPr>
      </w:pPr>
      <w:r>
        <w:rPr>
          <w:rFonts w:ascii="Arial" w:hAnsi="Arial"/>
        </w:rPr>
        <w:lastRenderedPageBreak/>
        <w:t>Leverancier</w:t>
      </w:r>
      <w:r w:rsidR="00545279" w:rsidRPr="00F13AE7">
        <w:rPr>
          <w:rFonts w:ascii="Arial" w:hAnsi="Arial"/>
        </w:rPr>
        <w:t xml:space="preserve"> is niet aansprakelijk voor schade in, aan of op de eigendommen van Opdrachtgever als gevolg van zichtbare en/of verborgen gebreken en evenmin voor schade als gevolg van enige van buiten komende oorzaak, die </w:t>
      </w:r>
      <w:r>
        <w:rPr>
          <w:rFonts w:ascii="Arial" w:hAnsi="Arial"/>
        </w:rPr>
        <w:t>Leverancier</w:t>
      </w:r>
      <w:r w:rsidR="00545279" w:rsidRPr="00F13AE7">
        <w:rPr>
          <w:rFonts w:ascii="Arial" w:hAnsi="Arial"/>
        </w:rPr>
        <w:t xml:space="preserve"> zelf redelijkerwijs niet heeft kunnen afwenden.</w:t>
      </w:r>
    </w:p>
    <w:p w14:paraId="716697E6" w14:textId="18BEB8AB" w:rsidR="00545279" w:rsidRPr="00F13AE7" w:rsidRDefault="00287EF0" w:rsidP="00BD2039">
      <w:pPr>
        <w:pStyle w:val="Kop2"/>
        <w:keepNext w:val="0"/>
        <w:keepLines w:val="0"/>
        <w:widowControl w:val="0"/>
        <w:suppressAutoHyphens w:val="0"/>
        <w:spacing w:before="40" w:after="0"/>
        <w:rPr>
          <w:rFonts w:ascii="Arial" w:hAnsi="Arial"/>
        </w:rPr>
      </w:pPr>
      <w:bookmarkStart w:id="33" w:name="_Ref518656451"/>
      <w:r>
        <w:rPr>
          <w:rFonts w:ascii="Arial" w:hAnsi="Arial"/>
        </w:rPr>
        <w:t>Leverancier</w:t>
      </w:r>
      <w:r w:rsidR="00545279" w:rsidRPr="00F13AE7">
        <w:rPr>
          <w:rFonts w:ascii="Arial" w:hAnsi="Arial"/>
        </w:rPr>
        <w:t xml:space="preserve"> heeft zich op een naar verkeersnormen passende en gebruikelijke wijze verzekerd en houdt zich zodanig verzekerd tegen bedrijfsaansprakelijkheid. </w:t>
      </w:r>
      <w:bookmarkEnd w:id="33"/>
    </w:p>
    <w:p w14:paraId="07DE53E2" w14:textId="2FC68A9C" w:rsidR="00545279" w:rsidRPr="00F13AE7" w:rsidRDefault="00287EF0" w:rsidP="00BD2039">
      <w:pPr>
        <w:pStyle w:val="Kop2"/>
        <w:keepNext w:val="0"/>
        <w:keepLines w:val="0"/>
        <w:widowControl w:val="0"/>
        <w:suppressAutoHyphens w:val="0"/>
        <w:spacing w:before="40" w:after="0"/>
        <w:ind w:left="578" w:hanging="578"/>
        <w:rPr>
          <w:rFonts w:ascii="Arial" w:hAnsi="Arial"/>
        </w:rPr>
      </w:pPr>
      <w:r>
        <w:rPr>
          <w:rFonts w:ascii="Arial" w:hAnsi="Arial"/>
        </w:rPr>
        <w:t>Leverancier</w:t>
      </w:r>
      <w:r w:rsidR="00545279" w:rsidRPr="00F13AE7">
        <w:rPr>
          <w:rFonts w:ascii="Arial" w:hAnsi="Arial"/>
        </w:rPr>
        <w:t xml:space="preserve"> overlegt op verzoek, op ieder moment gedurende de looptijd van de </w:t>
      </w:r>
      <w:r w:rsidR="001B1562" w:rsidRPr="00F13AE7">
        <w:rPr>
          <w:rFonts w:ascii="Arial" w:hAnsi="Arial"/>
        </w:rPr>
        <w:t>Raamo</w:t>
      </w:r>
      <w:r w:rsidR="00545279" w:rsidRPr="00F13AE7">
        <w:rPr>
          <w:rFonts w:ascii="Arial" w:hAnsi="Arial"/>
        </w:rPr>
        <w:t xml:space="preserve">vereenkomst onverwijld een gewaarmerkt afschrift van zijn verzekeringspolis </w:t>
      </w:r>
      <w:proofErr w:type="spellStart"/>
      <w:r w:rsidR="00545279" w:rsidRPr="00F13AE7">
        <w:rPr>
          <w:rFonts w:ascii="Arial" w:hAnsi="Arial"/>
        </w:rPr>
        <w:t>danwel</w:t>
      </w:r>
      <w:proofErr w:type="spellEnd"/>
      <w:r w:rsidR="00545279" w:rsidRPr="00F13AE7">
        <w:rPr>
          <w:rFonts w:ascii="Arial" w:hAnsi="Arial"/>
        </w:rPr>
        <w:t xml:space="preserve"> een bewijs/certificaat van verzekerd zijn aan Opdrachtgever. </w:t>
      </w:r>
    </w:p>
    <w:p w14:paraId="7744CC5B" w14:textId="611AA842" w:rsidR="00545279" w:rsidRPr="00F13AE7" w:rsidRDefault="00287EF0" w:rsidP="00BD2039">
      <w:pPr>
        <w:pStyle w:val="Kop2"/>
        <w:keepNext w:val="0"/>
        <w:keepLines w:val="0"/>
        <w:widowControl w:val="0"/>
        <w:suppressAutoHyphens w:val="0"/>
        <w:spacing w:before="40" w:after="0"/>
        <w:ind w:left="578" w:hanging="578"/>
        <w:rPr>
          <w:rFonts w:ascii="Arial" w:hAnsi="Arial"/>
        </w:rPr>
      </w:pPr>
      <w:r>
        <w:rPr>
          <w:rFonts w:ascii="Arial" w:hAnsi="Arial"/>
        </w:rPr>
        <w:t>Leverancier</w:t>
      </w:r>
      <w:r w:rsidR="00545279" w:rsidRPr="00F13AE7">
        <w:rPr>
          <w:rFonts w:ascii="Arial" w:hAnsi="Arial"/>
        </w:rPr>
        <w:t xml:space="preserve"> is gerechtigd zijn bedrijfsaansprakelijkheidsverzekering te wijzigen, mits de in de Aanbestedings</w:t>
      </w:r>
      <w:r w:rsidR="001B1562" w:rsidRPr="00F13AE7">
        <w:rPr>
          <w:rFonts w:ascii="Arial" w:hAnsi="Arial"/>
        </w:rPr>
        <w:t>stukken</w:t>
      </w:r>
      <w:r w:rsidR="00545279" w:rsidRPr="00F13AE7">
        <w:rPr>
          <w:rFonts w:ascii="Arial" w:hAnsi="Arial"/>
        </w:rPr>
        <w:t xml:space="preserve"> opgenomen vereiste dekking niet wordt aangetast en wordt voldaan aan de overige in deze </w:t>
      </w:r>
      <w:r w:rsidR="001B1562" w:rsidRPr="00F13AE7">
        <w:rPr>
          <w:rFonts w:ascii="Arial" w:hAnsi="Arial"/>
        </w:rPr>
        <w:t>Raamo</w:t>
      </w:r>
      <w:r w:rsidR="00545279" w:rsidRPr="00F13AE7">
        <w:rPr>
          <w:rFonts w:ascii="Arial" w:hAnsi="Arial"/>
        </w:rPr>
        <w:t>vereenkomst benoemde voorwaarden.</w:t>
      </w:r>
    </w:p>
    <w:p w14:paraId="2560B54C" w14:textId="77777777" w:rsidR="00545279" w:rsidRPr="00F13AE7" w:rsidRDefault="00545279" w:rsidP="00BD2039">
      <w:pPr>
        <w:pStyle w:val="Kop1"/>
        <w:keepNext w:val="0"/>
        <w:keepLines w:val="0"/>
        <w:widowControl w:val="0"/>
        <w:tabs>
          <w:tab w:val="clear" w:pos="570"/>
        </w:tabs>
        <w:suppressAutoHyphens w:val="0"/>
        <w:spacing w:before="240" w:after="0" w:line="280" w:lineRule="exact"/>
        <w:ind w:left="360" w:hanging="360"/>
        <w:rPr>
          <w:rFonts w:ascii="Arial" w:hAnsi="Arial"/>
        </w:rPr>
      </w:pPr>
      <w:bookmarkStart w:id="34" w:name="_Ref518656552"/>
      <w:bookmarkStart w:id="35" w:name="_Toc42526540"/>
      <w:r w:rsidRPr="00F13AE7">
        <w:rPr>
          <w:rFonts w:ascii="Arial" w:hAnsi="Arial"/>
        </w:rPr>
        <w:t>Overmacht</w:t>
      </w:r>
      <w:bookmarkEnd w:id="34"/>
      <w:bookmarkEnd w:id="35"/>
    </w:p>
    <w:p w14:paraId="0A17F05E" w14:textId="77777777" w:rsidR="00545279" w:rsidRPr="00F13AE7" w:rsidRDefault="00545279" w:rsidP="00BD2039">
      <w:pPr>
        <w:pStyle w:val="Kop2"/>
        <w:keepNext w:val="0"/>
        <w:keepLines w:val="0"/>
        <w:widowControl w:val="0"/>
        <w:suppressAutoHyphens w:val="0"/>
        <w:spacing w:before="40" w:after="0"/>
        <w:rPr>
          <w:rFonts w:ascii="Arial" w:hAnsi="Arial"/>
        </w:rPr>
      </w:pPr>
      <w:r w:rsidRPr="00F13AE7">
        <w:rPr>
          <w:rFonts w:ascii="Arial" w:hAnsi="Arial"/>
        </w:rPr>
        <w:t xml:space="preserve">Een tekortkoming in de nakoming van deze Overeenkomst die niet te wijten is aan de schuld van een Partij en evenmin krachtens wet, rechtshandeling of in het maatschappelijk rechtsverkeer geldende opvatting voor haar rekening komt, levert overmacht op. </w:t>
      </w:r>
    </w:p>
    <w:p w14:paraId="536CEBC3" w14:textId="77777777" w:rsidR="00545279" w:rsidRPr="00F13AE7" w:rsidRDefault="00545279" w:rsidP="00BD2039">
      <w:pPr>
        <w:pStyle w:val="Kop2"/>
        <w:keepNext w:val="0"/>
        <w:keepLines w:val="0"/>
        <w:widowControl w:val="0"/>
        <w:suppressAutoHyphens w:val="0"/>
        <w:spacing w:before="40" w:after="0"/>
        <w:rPr>
          <w:rFonts w:ascii="Arial" w:hAnsi="Arial"/>
        </w:rPr>
      </w:pPr>
      <w:r w:rsidRPr="00F13AE7">
        <w:rPr>
          <w:rFonts w:ascii="Arial" w:hAnsi="Arial"/>
        </w:rPr>
        <w:t>Onder overmacht wordt in ieder geval niet verstaan: gebrek aan personeel, stakingen, ziekte van personeel, grondstoffentekort, transportproblemen, verlate aanlevering of ongeschiktheid van voor de uitvoering van de werkzaamheden benodigde goederen, liquiditeits- of solvabiliteitsproblemen aan de zijde van Leverancier of tekortschieten van door hem ingeschakelde derden.</w:t>
      </w:r>
    </w:p>
    <w:p w14:paraId="149D78BA" w14:textId="77777777" w:rsidR="00545279" w:rsidRPr="00F13AE7" w:rsidRDefault="00545279" w:rsidP="00BD2039">
      <w:pPr>
        <w:pStyle w:val="Kop2"/>
        <w:keepNext w:val="0"/>
        <w:keepLines w:val="0"/>
        <w:widowControl w:val="0"/>
        <w:suppressAutoHyphens w:val="0"/>
        <w:spacing w:before="40" w:after="0"/>
        <w:rPr>
          <w:rFonts w:ascii="Arial" w:hAnsi="Arial"/>
        </w:rPr>
      </w:pPr>
      <w:r w:rsidRPr="00F13AE7">
        <w:rPr>
          <w:rFonts w:ascii="Arial" w:hAnsi="Arial"/>
        </w:rPr>
        <w:t>Van een geval van overmacht zal onder overlegging van de nodige bewijsstukken, Schriftelijk aan de andere Partij mededeling worden gedaan.</w:t>
      </w:r>
    </w:p>
    <w:p w14:paraId="770D2636" w14:textId="77777777" w:rsidR="00545279" w:rsidRPr="00F13AE7" w:rsidRDefault="00545279" w:rsidP="00BD2039">
      <w:pPr>
        <w:pStyle w:val="Kop2"/>
        <w:keepNext w:val="0"/>
        <w:keepLines w:val="0"/>
        <w:widowControl w:val="0"/>
        <w:suppressAutoHyphens w:val="0"/>
        <w:spacing w:before="40" w:after="0"/>
        <w:rPr>
          <w:rFonts w:ascii="Arial" w:hAnsi="Arial"/>
        </w:rPr>
      </w:pPr>
      <w:r w:rsidRPr="00F13AE7">
        <w:rPr>
          <w:rFonts w:ascii="Arial" w:hAnsi="Arial"/>
        </w:rPr>
        <w:t>Een geval van overmacht ontslaat de in overmacht verkerende Partij niet van de verplichting om voor eigen rekening de gevolgen van de tekortkoming in de nakoming van deze Overeenkomst zoveel mogelijk als redelijkerwijs van haar onder de gegeven omstandigheden kan worden verwacht, te voorkomen of te beperken.</w:t>
      </w:r>
    </w:p>
    <w:p w14:paraId="4E7FD722" w14:textId="77777777" w:rsidR="00545279" w:rsidRPr="00BD2039" w:rsidRDefault="00545279" w:rsidP="00BD2039">
      <w:pPr>
        <w:pStyle w:val="Kop1"/>
        <w:keepNext w:val="0"/>
        <w:keepLines w:val="0"/>
        <w:widowControl w:val="0"/>
        <w:tabs>
          <w:tab w:val="clear" w:pos="570"/>
        </w:tabs>
        <w:suppressAutoHyphens w:val="0"/>
        <w:spacing w:before="240" w:after="0" w:line="280" w:lineRule="exact"/>
        <w:ind w:left="360" w:hanging="360"/>
        <w:rPr>
          <w:rFonts w:ascii="Arial" w:hAnsi="Arial"/>
          <w:szCs w:val="28"/>
        </w:rPr>
      </w:pPr>
      <w:bookmarkStart w:id="36" w:name="_Toc42526541"/>
      <w:r w:rsidRPr="00BD2039">
        <w:rPr>
          <w:rFonts w:ascii="Arial" w:hAnsi="Arial"/>
          <w:szCs w:val="28"/>
        </w:rPr>
        <w:t>Ontbinding</w:t>
      </w:r>
      <w:bookmarkEnd w:id="36"/>
    </w:p>
    <w:p w14:paraId="196D1463" w14:textId="25EAC170" w:rsidR="00545279" w:rsidRPr="00BD2039" w:rsidRDefault="00545279" w:rsidP="00BD2039">
      <w:pPr>
        <w:pStyle w:val="Kop2"/>
        <w:keepNext w:val="0"/>
        <w:keepLines w:val="0"/>
        <w:widowControl w:val="0"/>
        <w:suppressAutoHyphens w:val="0"/>
        <w:spacing w:before="40" w:after="0"/>
        <w:rPr>
          <w:rFonts w:ascii="Arial" w:hAnsi="Arial"/>
        </w:rPr>
      </w:pPr>
      <w:r w:rsidRPr="00BD2039">
        <w:rPr>
          <w:rFonts w:ascii="Arial" w:hAnsi="Arial"/>
        </w:rPr>
        <w:t xml:space="preserve">Buiten hetgeen elders in deze </w:t>
      </w:r>
      <w:r w:rsidR="00264C22" w:rsidRPr="00BD2039">
        <w:rPr>
          <w:rFonts w:ascii="Arial" w:hAnsi="Arial"/>
        </w:rPr>
        <w:t>Raamo</w:t>
      </w:r>
      <w:r w:rsidRPr="00BD2039">
        <w:rPr>
          <w:rFonts w:ascii="Arial" w:hAnsi="Arial"/>
        </w:rPr>
        <w:t>vereenkomst is bepaald, is:</w:t>
      </w:r>
    </w:p>
    <w:p w14:paraId="08B3D610" w14:textId="0122E3FB" w:rsidR="00545279" w:rsidRPr="00BD2039" w:rsidRDefault="00545279" w:rsidP="00BD2039">
      <w:pPr>
        <w:pStyle w:val="Default"/>
        <w:widowControl w:val="0"/>
        <w:numPr>
          <w:ilvl w:val="0"/>
          <w:numId w:val="44"/>
        </w:numPr>
        <w:spacing w:line="280" w:lineRule="exact"/>
        <w:ind w:left="935" w:hanging="357"/>
        <w:rPr>
          <w:rFonts w:ascii="Arial" w:eastAsiaTheme="majorEastAsia" w:hAnsi="Arial" w:cs="Arial"/>
          <w:color w:val="auto"/>
          <w:sz w:val="20"/>
          <w:szCs w:val="20"/>
          <w:lang w:val="nl-NL"/>
        </w:rPr>
      </w:pPr>
      <w:r w:rsidRPr="00BD2039">
        <w:rPr>
          <w:rFonts w:ascii="Arial" w:eastAsiaTheme="majorEastAsia" w:hAnsi="Arial" w:cs="Arial"/>
          <w:color w:val="auto"/>
          <w:sz w:val="20"/>
          <w:szCs w:val="20"/>
          <w:lang w:val="nl-NL"/>
        </w:rPr>
        <w:t xml:space="preserve">de ene Partij gerechtigd deze </w:t>
      </w:r>
      <w:r w:rsidR="00264C22" w:rsidRPr="00BD2039">
        <w:rPr>
          <w:rFonts w:ascii="Arial" w:eastAsiaTheme="majorEastAsia" w:hAnsi="Arial" w:cs="Arial"/>
          <w:color w:val="auto"/>
          <w:sz w:val="20"/>
          <w:szCs w:val="20"/>
          <w:lang w:val="nl-NL"/>
        </w:rPr>
        <w:t>Raamo</w:t>
      </w:r>
      <w:r w:rsidRPr="00BD2039">
        <w:rPr>
          <w:rFonts w:ascii="Arial" w:eastAsiaTheme="majorEastAsia" w:hAnsi="Arial" w:cs="Arial"/>
          <w:color w:val="auto"/>
          <w:sz w:val="20"/>
          <w:szCs w:val="20"/>
          <w:lang w:val="nl-NL"/>
        </w:rPr>
        <w:t xml:space="preserve">vereenkomst te ontbinden door middel van een aangetekend schrijven gericht aan de andere Partij, indien de andere Partij in de nakoming van haar verplichtingen voortvloeiende uit deze </w:t>
      </w:r>
      <w:r w:rsidR="00F13AE7" w:rsidRPr="00BD2039">
        <w:rPr>
          <w:rFonts w:ascii="Arial" w:eastAsiaTheme="majorEastAsia" w:hAnsi="Arial" w:cs="Arial"/>
          <w:color w:val="auto"/>
          <w:sz w:val="20"/>
          <w:szCs w:val="20"/>
          <w:lang w:val="nl-NL"/>
        </w:rPr>
        <w:t>Raamo</w:t>
      </w:r>
      <w:r w:rsidRPr="00BD2039">
        <w:rPr>
          <w:rFonts w:ascii="Arial" w:eastAsiaTheme="majorEastAsia" w:hAnsi="Arial" w:cs="Arial"/>
          <w:color w:val="auto"/>
          <w:sz w:val="20"/>
          <w:szCs w:val="20"/>
          <w:lang w:val="nl-NL"/>
        </w:rPr>
        <w:t xml:space="preserve">vereenkomst tekortschiet en daarin ook na ingebrekestelling, waarbij aan de andere Partij een redelijke termijn wordt gesteld om alsnog aan haar verplichtingen te voldoen, volhardt, tenzij er reeds sprake is van het overschrijden van een fatale termijn waardoor de andere Partij van rechtswege in verzuim is en de ene Partij na het intreden van de tekortkoming omgaand kan ontbinden conform deze bepaling. </w:t>
      </w:r>
    </w:p>
    <w:p w14:paraId="7627CAD9" w14:textId="346AFFB7" w:rsidR="00545279" w:rsidRPr="00BD2039" w:rsidRDefault="00545279" w:rsidP="00BD2039">
      <w:pPr>
        <w:pStyle w:val="Default"/>
        <w:widowControl w:val="0"/>
        <w:numPr>
          <w:ilvl w:val="0"/>
          <w:numId w:val="44"/>
        </w:numPr>
        <w:spacing w:line="280" w:lineRule="exact"/>
        <w:ind w:left="935" w:hanging="357"/>
        <w:rPr>
          <w:rFonts w:ascii="Arial" w:eastAsiaTheme="majorEastAsia" w:hAnsi="Arial" w:cs="Arial"/>
          <w:color w:val="auto"/>
          <w:sz w:val="20"/>
          <w:szCs w:val="20"/>
          <w:lang w:val="nl-NL"/>
        </w:rPr>
      </w:pPr>
      <w:r w:rsidRPr="00BD2039">
        <w:rPr>
          <w:rFonts w:ascii="Arial" w:eastAsiaTheme="majorEastAsia" w:hAnsi="Arial" w:cs="Arial"/>
          <w:color w:val="auto"/>
          <w:sz w:val="20"/>
          <w:szCs w:val="20"/>
          <w:lang w:val="nl-NL"/>
        </w:rPr>
        <w:t xml:space="preserve">ene Partij gerechtigd zonder dat enige aanmaning of ingebrekestelling zal zijn vereist buiten rechte deze </w:t>
      </w:r>
      <w:r w:rsidR="00F13AE7" w:rsidRPr="00BD2039">
        <w:rPr>
          <w:rFonts w:ascii="Arial" w:eastAsiaTheme="majorEastAsia" w:hAnsi="Arial" w:cs="Arial"/>
          <w:color w:val="auto"/>
          <w:sz w:val="20"/>
          <w:szCs w:val="20"/>
          <w:lang w:val="nl-NL"/>
        </w:rPr>
        <w:t>Raamo</w:t>
      </w:r>
      <w:r w:rsidRPr="00BD2039">
        <w:rPr>
          <w:rFonts w:ascii="Arial" w:eastAsiaTheme="majorEastAsia" w:hAnsi="Arial" w:cs="Arial"/>
          <w:color w:val="auto"/>
          <w:sz w:val="20"/>
          <w:szCs w:val="20"/>
          <w:lang w:val="nl-NL"/>
        </w:rPr>
        <w:t xml:space="preserve">vereenkomst door middel van een aangetekend schrijven te ontbinden indien de andere Partij surséance van betaling aanvraagt of haar surséance van betaling wordt verleend; het faillissement van de andere Partij wordt aangevraagd of dat zij in staat van faillissement wordt verklaard; de onderneming van de andere Partij wordt geliquideerd of beëindigd anders dan ten behoeve van samenvoeging van ondernemingen; op een aanmerkelijk deel van het vermogen van de andere Partij dan wel op de </w:t>
      </w:r>
      <w:r w:rsidR="00F13AE7" w:rsidRPr="00BD2039">
        <w:rPr>
          <w:rFonts w:ascii="Arial" w:eastAsiaTheme="majorEastAsia" w:hAnsi="Arial" w:cs="Arial"/>
          <w:color w:val="auto"/>
          <w:sz w:val="20"/>
          <w:szCs w:val="20"/>
          <w:lang w:val="nl-NL"/>
        </w:rPr>
        <w:t>p</w:t>
      </w:r>
      <w:r w:rsidRPr="00BD2039">
        <w:rPr>
          <w:rFonts w:ascii="Arial" w:eastAsiaTheme="majorEastAsia" w:hAnsi="Arial" w:cs="Arial"/>
          <w:color w:val="auto"/>
          <w:sz w:val="20"/>
          <w:szCs w:val="20"/>
          <w:lang w:val="nl-NL"/>
        </w:rPr>
        <w:t xml:space="preserve">rogrammatuur beslag wordt gelegd, dan wel de andere Partij op redelijke gronden niet langer in staat moet </w:t>
      </w:r>
      <w:r w:rsidRPr="00BD2039">
        <w:rPr>
          <w:rFonts w:ascii="Arial" w:eastAsiaTheme="majorEastAsia" w:hAnsi="Arial" w:cs="Arial"/>
          <w:color w:val="auto"/>
          <w:sz w:val="20"/>
          <w:szCs w:val="20"/>
          <w:lang w:val="nl-NL"/>
        </w:rPr>
        <w:lastRenderedPageBreak/>
        <w:t xml:space="preserve">worden geacht de verplichtingen uit deze Overeenkomst na te kunnen komen. </w:t>
      </w:r>
    </w:p>
    <w:p w14:paraId="7E5BA7AB" w14:textId="77777777" w:rsidR="00545279" w:rsidRPr="00545279" w:rsidRDefault="00545279" w:rsidP="00BD2039">
      <w:pPr>
        <w:widowControl w:val="0"/>
      </w:pPr>
    </w:p>
    <w:p w14:paraId="317DBC1E" w14:textId="489BA3E1" w:rsidR="0082059E" w:rsidRPr="0082059E" w:rsidRDefault="0082059E" w:rsidP="00BD2039">
      <w:pPr>
        <w:pStyle w:val="Kop1"/>
        <w:keepNext w:val="0"/>
        <w:keepLines w:val="0"/>
        <w:widowControl w:val="0"/>
        <w:tabs>
          <w:tab w:val="left" w:pos="1418"/>
        </w:tabs>
        <w:ind w:left="1560" w:hanging="1560"/>
        <w:rPr>
          <w:rFonts w:ascii="Arial" w:hAnsi="Arial"/>
        </w:rPr>
      </w:pPr>
      <w:bookmarkStart w:id="37" w:name="_Toc42526542"/>
      <w:bookmarkStart w:id="38" w:name="_Toc461108546"/>
      <w:bookmarkStart w:id="39" w:name="_Toc461108764"/>
      <w:bookmarkStart w:id="40" w:name="_Toc495579321"/>
      <w:bookmarkStart w:id="41" w:name="_Ref495585636"/>
      <w:bookmarkStart w:id="42" w:name="_Toc500497504"/>
      <w:r w:rsidRPr="0082059E">
        <w:rPr>
          <w:rFonts w:ascii="Arial" w:hAnsi="Arial"/>
        </w:rPr>
        <w:t>Geschi</w:t>
      </w:r>
      <w:r>
        <w:rPr>
          <w:rFonts w:ascii="Arial" w:hAnsi="Arial"/>
        </w:rPr>
        <w:t>llen, toepasselijk recht en domiciliekeuze</w:t>
      </w:r>
      <w:bookmarkEnd w:id="37"/>
    </w:p>
    <w:bookmarkEnd w:id="38"/>
    <w:bookmarkEnd w:id="39"/>
    <w:bookmarkEnd w:id="40"/>
    <w:bookmarkEnd w:id="41"/>
    <w:bookmarkEnd w:id="42"/>
    <w:p w14:paraId="20416DFD" w14:textId="60DEEBD8" w:rsidR="00062742" w:rsidRPr="00310E96" w:rsidRDefault="00062742" w:rsidP="00BD2039">
      <w:pPr>
        <w:pStyle w:val="Kop2"/>
        <w:keepNext w:val="0"/>
        <w:keepLines w:val="0"/>
        <w:widowControl w:val="0"/>
        <w:numPr>
          <w:ilvl w:val="1"/>
          <w:numId w:val="40"/>
        </w:numPr>
        <w:tabs>
          <w:tab w:val="left" w:pos="851"/>
        </w:tabs>
        <w:spacing w:after="0"/>
        <w:ind w:left="851" w:hanging="851"/>
        <w:rPr>
          <w:rFonts w:ascii="Arial" w:hAnsi="Arial"/>
        </w:rPr>
      </w:pPr>
      <w:r w:rsidRPr="00310E96">
        <w:rPr>
          <w:rFonts w:ascii="Arial" w:hAnsi="Arial"/>
        </w:rPr>
        <w:t xml:space="preserve">Alle geschillen in verband met deze Raamovereenkomst en/of Nadere Opdrachten die daarmee samenhangen worden beslecht door de bevoegde rechter van de Rechtbank </w:t>
      </w:r>
      <w:r w:rsidR="007476F5" w:rsidRPr="00310E96">
        <w:rPr>
          <w:rFonts w:ascii="Arial" w:hAnsi="Arial"/>
        </w:rPr>
        <w:t>Noord-Nederland</w:t>
      </w:r>
      <w:r w:rsidRPr="00310E96">
        <w:rPr>
          <w:rFonts w:ascii="Arial" w:hAnsi="Arial"/>
        </w:rPr>
        <w:t>.</w:t>
      </w:r>
    </w:p>
    <w:p w14:paraId="09254860" w14:textId="38B74F76" w:rsidR="00062742" w:rsidRPr="00310E96" w:rsidRDefault="00062742" w:rsidP="00BD2039">
      <w:pPr>
        <w:pStyle w:val="Kop2"/>
        <w:keepNext w:val="0"/>
        <w:keepLines w:val="0"/>
        <w:widowControl w:val="0"/>
        <w:numPr>
          <w:ilvl w:val="1"/>
          <w:numId w:val="40"/>
        </w:numPr>
        <w:spacing w:after="0"/>
        <w:ind w:left="851" w:hanging="851"/>
        <w:rPr>
          <w:rFonts w:ascii="Arial" w:hAnsi="Arial"/>
        </w:rPr>
      </w:pPr>
      <w:r w:rsidRPr="00310E96">
        <w:rPr>
          <w:rFonts w:ascii="Arial" w:hAnsi="Arial"/>
        </w:rPr>
        <w:t>Op deze Raamovereenkomst en Nadere Opdrachten is Nederlands recht van toepassing.</w:t>
      </w:r>
    </w:p>
    <w:p w14:paraId="6FCEBC1B" w14:textId="31292056" w:rsidR="003A748A" w:rsidRPr="003A748A" w:rsidRDefault="003A748A" w:rsidP="00BD2039">
      <w:pPr>
        <w:pStyle w:val="Kop1"/>
        <w:keepNext w:val="0"/>
        <w:keepLines w:val="0"/>
        <w:widowControl w:val="0"/>
        <w:ind w:left="431" w:hanging="431"/>
        <w:rPr>
          <w:rFonts w:ascii="Arial" w:hAnsi="Arial"/>
        </w:rPr>
      </w:pPr>
      <w:bookmarkStart w:id="43" w:name="_Toc42526543"/>
      <w:r w:rsidRPr="003A748A">
        <w:rPr>
          <w:rFonts w:ascii="Arial" w:hAnsi="Arial"/>
        </w:rPr>
        <w:t>Algemeen</w:t>
      </w:r>
      <w:bookmarkEnd w:id="43"/>
    </w:p>
    <w:p w14:paraId="63F9D0A1" w14:textId="1A2C6C0B" w:rsidR="00062742" w:rsidRPr="00310E96" w:rsidRDefault="00062742" w:rsidP="00BD2039">
      <w:pPr>
        <w:pStyle w:val="Kop2"/>
        <w:keepNext w:val="0"/>
        <w:keepLines w:val="0"/>
        <w:widowControl w:val="0"/>
        <w:numPr>
          <w:ilvl w:val="1"/>
          <w:numId w:val="41"/>
        </w:numPr>
        <w:spacing w:after="0"/>
        <w:ind w:left="851" w:hanging="851"/>
        <w:rPr>
          <w:rFonts w:ascii="Arial" w:hAnsi="Arial"/>
        </w:rPr>
      </w:pPr>
      <w:r w:rsidRPr="00310E96">
        <w:rPr>
          <w:rFonts w:ascii="Arial" w:hAnsi="Arial"/>
        </w:rPr>
        <w:t>Kennisgevingen die Partijen op grond van deze Raamovereenkomst aan elkaar zullen doen, vinden Schriftelijk plaats.</w:t>
      </w:r>
    </w:p>
    <w:p w14:paraId="01C5A156" w14:textId="5E8523D4" w:rsidR="00062742" w:rsidRPr="00310E96" w:rsidRDefault="00062742" w:rsidP="00BD2039">
      <w:pPr>
        <w:pStyle w:val="Kop2"/>
        <w:keepNext w:val="0"/>
        <w:keepLines w:val="0"/>
        <w:widowControl w:val="0"/>
        <w:numPr>
          <w:ilvl w:val="1"/>
          <w:numId w:val="41"/>
        </w:numPr>
        <w:spacing w:after="0"/>
        <w:ind w:left="851" w:hanging="851"/>
        <w:rPr>
          <w:rFonts w:ascii="Arial" w:hAnsi="Arial"/>
        </w:rPr>
      </w:pPr>
      <w:bookmarkStart w:id="44" w:name="_Ref502037748"/>
      <w:r w:rsidRPr="00310E96">
        <w:rPr>
          <w:rFonts w:ascii="Arial" w:hAnsi="Arial"/>
        </w:rPr>
        <w:t>Mondelinge mededelingen, toezeggingen of afspraken hebben geen rechtskracht tenzij deze Schriftelijk zijn bevestigd.</w:t>
      </w:r>
      <w:bookmarkEnd w:id="44"/>
    </w:p>
    <w:p w14:paraId="15CB027D" w14:textId="77777777" w:rsidR="00062742" w:rsidRPr="00310E96" w:rsidRDefault="00062742" w:rsidP="00BD2039">
      <w:pPr>
        <w:pStyle w:val="Kop2"/>
        <w:keepNext w:val="0"/>
        <w:keepLines w:val="0"/>
        <w:widowControl w:val="0"/>
        <w:numPr>
          <w:ilvl w:val="1"/>
          <w:numId w:val="41"/>
        </w:numPr>
        <w:spacing w:after="0"/>
        <w:ind w:left="851" w:hanging="851"/>
        <w:rPr>
          <w:rFonts w:ascii="Arial" w:hAnsi="Arial"/>
        </w:rPr>
      </w:pPr>
      <w:r w:rsidRPr="00310E96">
        <w:rPr>
          <w:rFonts w:ascii="Arial" w:hAnsi="Arial"/>
        </w:rPr>
        <w:t>Het nalaten door één van de Partijen om binnen een in de Raamovereenkomst genoemde termijn nakoming van enige bepaling te verlangen, tast het recht om alsnog nakoming te eisen niet aan, tenzij de betreffende partij uitdrukkelijk en Schriftelijk met de niet</w:t>
      </w:r>
      <w:r w:rsidRPr="00310E96">
        <w:rPr>
          <w:rFonts w:ascii="Arial" w:hAnsi="Arial"/>
        </w:rPr>
        <w:noBreakHyphen/>
        <w:t>nakoming akkoord is gegaan.</w:t>
      </w:r>
    </w:p>
    <w:p w14:paraId="166F4A9D" w14:textId="2F8409BC" w:rsidR="0082059E" w:rsidRPr="0082059E" w:rsidRDefault="00062742" w:rsidP="00BD2039">
      <w:pPr>
        <w:pStyle w:val="Kop2"/>
        <w:keepNext w:val="0"/>
        <w:keepLines w:val="0"/>
        <w:widowControl w:val="0"/>
        <w:numPr>
          <w:ilvl w:val="1"/>
          <w:numId w:val="41"/>
        </w:numPr>
        <w:spacing w:after="0"/>
        <w:ind w:left="851" w:hanging="851"/>
        <w:rPr>
          <w:rFonts w:ascii="Arial" w:hAnsi="Arial"/>
        </w:rPr>
      </w:pPr>
      <w:r w:rsidRPr="00310E96">
        <w:rPr>
          <w:rFonts w:ascii="Arial" w:hAnsi="Arial"/>
        </w:rPr>
        <w:t>Beide Partijen zullen een contactpersoon en een vervangend</w:t>
      </w:r>
      <w:r w:rsidRPr="00310E96">
        <w:rPr>
          <w:rFonts w:ascii="Arial" w:hAnsi="Arial"/>
        </w:rPr>
        <w:noBreakHyphen/>
        <w:t>contactpersoon aanwijzen, die de contacten over de (wijze van) uitvoering van deze Raamovereenkomst en/of Nadere Opdracht(en) zullen onderhouden. Tenzij door de ene partij uitdrukkelijk schriftelijk aan de andere partij van het tegendeel mededeling wordt gedaan, zijn deze contactpersonen bevoegd de partij die hen heeft aangewezen in het kader van de uitvoering van deze Raamovereenkomst en/of Nadere Opdracht(en) te vertegenwoordigen en te binden.</w:t>
      </w:r>
    </w:p>
    <w:p w14:paraId="52A6F5AE" w14:textId="1D220C10" w:rsidR="00D96104" w:rsidRDefault="00D96104" w:rsidP="00BD2039">
      <w:pPr>
        <w:widowControl w:val="0"/>
        <w:suppressAutoHyphens w:val="0"/>
        <w:spacing w:after="160" w:line="259" w:lineRule="auto"/>
        <w:rPr>
          <w:rFonts w:cs="Arial"/>
          <w:sz w:val="20"/>
        </w:rPr>
      </w:pPr>
    </w:p>
    <w:p w14:paraId="783AC042" w14:textId="43F058C5" w:rsidR="00D96104" w:rsidRPr="00D96104" w:rsidRDefault="00062742" w:rsidP="00BD2039">
      <w:pPr>
        <w:pStyle w:val="Kop2"/>
        <w:keepNext w:val="0"/>
        <w:keepLines w:val="0"/>
        <w:widowControl w:val="0"/>
        <w:numPr>
          <w:ilvl w:val="0"/>
          <w:numId w:val="0"/>
        </w:numPr>
        <w:spacing w:before="360" w:after="240"/>
        <w:rPr>
          <w:rFonts w:ascii="Arial" w:hAnsi="Arial"/>
        </w:rPr>
      </w:pPr>
      <w:r w:rsidRPr="00310E96">
        <w:rPr>
          <w:rFonts w:ascii="Arial" w:hAnsi="Arial"/>
        </w:rPr>
        <w:t xml:space="preserve">Aldus overeengekomen en in tweevoud ondertekend </w:t>
      </w:r>
    </w:p>
    <w:p w14:paraId="383BD912" w14:textId="77777777" w:rsidR="00705BE6" w:rsidRPr="0082059E" w:rsidRDefault="00705BE6" w:rsidP="00BD2039">
      <w:pPr>
        <w:pStyle w:val="Kop2"/>
        <w:keepNext w:val="0"/>
        <w:keepLines w:val="0"/>
        <w:widowControl w:val="0"/>
        <w:numPr>
          <w:ilvl w:val="0"/>
          <w:numId w:val="0"/>
        </w:numPr>
        <w:spacing w:before="360" w:after="240"/>
        <w:rPr>
          <w:rFonts w:ascii="Arial" w:hAnsi="Arial"/>
        </w:rPr>
      </w:pPr>
    </w:p>
    <w:p w14:paraId="7ED547F0" w14:textId="41EAC459" w:rsidR="00062742" w:rsidRPr="00310E96" w:rsidRDefault="00062742" w:rsidP="00BD2039">
      <w:pPr>
        <w:widowControl w:val="0"/>
        <w:tabs>
          <w:tab w:val="left" w:pos="0"/>
          <w:tab w:val="left" w:pos="941"/>
          <w:tab w:val="left" w:pos="1440"/>
          <w:tab w:val="left" w:pos="4820"/>
        </w:tabs>
        <w:spacing w:before="240" w:after="160"/>
        <w:rPr>
          <w:rFonts w:cs="Arial"/>
          <w:b/>
          <w:i/>
          <w:szCs w:val="22"/>
        </w:rPr>
      </w:pPr>
      <w:r w:rsidRPr="00310E96">
        <w:rPr>
          <w:rFonts w:cs="Arial"/>
          <w:b/>
          <w:i/>
          <w:szCs w:val="22"/>
        </w:rPr>
        <w:t>Opdrachtgever,</w:t>
      </w:r>
      <w:r w:rsidRPr="00310E96">
        <w:rPr>
          <w:rFonts w:cs="Arial"/>
          <w:b/>
          <w:i/>
          <w:szCs w:val="22"/>
        </w:rPr>
        <w:tab/>
      </w:r>
      <w:r w:rsidRPr="00310E96">
        <w:rPr>
          <w:rFonts w:cs="Arial"/>
          <w:b/>
          <w:i/>
          <w:szCs w:val="22"/>
        </w:rPr>
        <w:tab/>
      </w:r>
      <w:r w:rsidRPr="00310E96">
        <w:rPr>
          <w:rFonts w:cs="Arial"/>
          <w:b/>
          <w:i/>
          <w:szCs w:val="22"/>
        </w:rPr>
        <w:tab/>
        <w:t>Leverancier</w:t>
      </w:r>
      <w:r w:rsidRPr="00310E96">
        <w:rPr>
          <w:rFonts w:cs="Arial"/>
          <w:b/>
          <w:i/>
          <w:szCs w:val="22"/>
        </w:rPr>
        <w:tab/>
      </w:r>
      <w:r w:rsidRPr="00310E96">
        <w:rPr>
          <w:rFonts w:cs="Arial"/>
          <w:b/>
          <w:i/>
          <w:szCs w:val="22"/>
        </w:rPr>
        <w:tab/>
      </w:r>
    </w:p>
    <w:p w14:paraId="5735CA55" w14:textId="391691E8" w:rsidR="00062742" w:rsidRDefault="00062742" w:rsidP="00BD2039">
      <w:pPr>
        <w:widowControl w:val="0"/>
        <w:tabs>
          <w:tab w:val="left" w:pos="0"/>
          <w:tab w:val="left" w:pos="941"/>
          <w:tab w:val="left" w:pos="1440"/>
        </w:tabs>
        <w:spacing w:before="240" w:after="160"/>
        <w:rPr>
          <w:rFonts w:cs="Arial"/>
          <w:szCs w:val="22"/>
        </w:rPr>
      </w:pPr>
    </w:p>
    <w:p w14:paraId="31E8546A" w14:textId="38FB25E6" w:rsidR="0077485F" w:rsidRDefault="0077485F" w:rsidP="00BD2039">
      <w:pPr>
        <w:widowControl w:val="0"/>
        <w:tabs>
          <w:tab w:val="left" w:pos="0"/>
          <w:tab w:val="left" w:pos="941"/>
          <w:tab w:val="left" w:pos="1440"/>
        </w:tabs>
        <w:spacing w:before="240" w:after="160"/>
        <w:rPr>
          <w:rFonts w:cs="Arial"/>
          <w:szCs w:val="22"/>
        </w:rPr>
      </w:pPr>
    </w:p>
    <w:p w14:paraId="15E9B5A9" w14:textId="77777777" w:rsidR="0077485F" w:rsidRPr="0077485F" w:rsidRDefault="0077485F" w:rsidP="00BD2039">
      <w:pPr>
        <w:widowControl w:val="0"/>
        <w:tabs>
          <w:tab w:val="left" w:pos="0"/>
          <w:tab w:val="left" w:pos="941"/>
          <w:tab w:val="left" w:pos="1440"/>
        </w:tabs>
        <w:spacing w:before="240" w:after="160"/>
        <w:rPr>
          <w:rFonts w:cs="Arial"/>
          <w:sz w:val="20"/>
        </w:rPr>
      </w:pPr>
    </w:p>
    <w:p w14:paraId="459FFA5E" w14:textId="22027817" w:rsidR="00062742" w:rsidRPr="0077485F" w:rsidRDefault="0077485F" w:rsidP="00BD2039">
      <w:pPr>
        <w:widowControl w:val="0"/>
        <w:tabs>
          <w:tab w:val="left" w:pos="0"/>
          <w:tab w:val="left" w:pos="941"/>
          <w:tab w:val="left" w:pos="1440"/>
        </w:tabs>
        <w:rPr>
          <w:rFonts w:cs="Arial"/>
          <w:sz w:val="20"/>
        </w:rPr>
      </w:pPr>
      <w:r w:rsidRPr="0077485F">
        <w:rPr>
          <w:rFonts w:cs="Arial"/>
          <w:sz w:val="20"/>
        </w:rPr>
        <w:t>Naam:</w:t>
      </w:r>
      <w:r w:rsidRPr="0077485F">
        <w:rPr>
          <w:rFonts w:cs="Arial"/>
          <w:sz w:val="20"/>
        </w:rPr>
        <w:tab/>
      </w:r>
      <w:r w:rsidRPr="0077485F">
        <w:rPr>
          <w:rFonts w:cs="Arial"/>
          <w:sz w:val="20"/>
        </w:rPr>
        <w:tab/>
      </w:r>
      <w:r w:rsidRPr="0077485F">
        <w:rPr>
          <w:rFonts w:cs="Arial"/>
          <w:sz w:val="20"/>
        </w:rPr>
        <w:tab/>
      </w:r>
      <w:r w:rsidRPr="0077485F">
        <w:rPr>
          <w:rFonts w:cs="Arial"/>
          <w:sz w:val="20"/>
        </w:rPr>
        <w:tab/>
      </w:r>
      <w:r w:rsidR="00871A40">
        <w:rPr>
          <w:rFonts w:cs="Arial"/>
          <w:sz w:val="20"/>
        </w:rPr>
        <w:tab/>
      </w:r>
      <w:r w:rsidRPr="0077485F">
        <w:rPr>
          <w:rFonts w:cs="Arial"/>
          <w:sz w:val="20"/>
        </w:rPr>
        <w:tab/>
      </w:r>
      <w:r w:rsidRPr="0077485F">
        <w:rPr>
          <w:rFonts w:cs="Arial"/>
          <w:sz w:val="20"/>
        </w:rPr>
        <w:tab/>
      </w:r>
      <w:r w:rsidR="00871A40">
        <w:rPr>
          <w:rFonts w:cs="Arial"/>
          <w:sz w:val="20"/>
        </w:rPr>
        <w:tab/>
      </w:r>
      <w:r w:rsidRPr="0077485F">
        <w:rPr>
          <w:rFonts w:cs="Arial"/>
          <w:sz w:val="20"/>
        </w:rPr>
        <w:t>naam:</w:t>
      </w:r>
    </w:p>
    <w:p w14:paraId="6DF6A036" w14:textId="6E511EC6" w:rsidR="0077485F" w:rsidRPr="0077485F" w:rsidRDefault="0077485F" w:rsidP="00BD2039">
      <w:pPr>
        <w:widowControl w:val="0"/>
        <w:tabs>
          <w:tab w:val="left" w:pos="0"/>
          <w:tab w:val="left" w:pos="941"/>
          <w:tab w:val="left" w:pos="1440"/>
        </w:tabs>
        <w:rPr>
          <w:rFonts w:cs="Arial"/>
          <w:sz w:val="20"/>
        </w:rPr>
      </w:pPr>
      <w:r w:rsidRPr="0077485F">
        <w:rPr>
          <w:rFonts w:cs="Arial"/>
          <w:sz w:val="20"/>
        </w:rPr>
        <w:t>Datum:</w:t>
      </w:r>
      <w:r w:rsidRPr="0077485F">
        <w:rPr>
          <w:rFonts w:cs="Arial"/>
          <w:sz w:val="20"/>
        </w:rPr>
        <w:tab/>
      </w:r>
      <w:r w:rsidRPr="0077485F">
        <w:rPr>
          <w:rFonts w:cs="Arial"/>
          <w:sz w:val="20"/>
        </w:rPr>
        <w:tab/>
      </w:r>
      <w:r w:rsidRPr="0077485F">
        <w:rPr>
          <w:rFonts w:cs="Arial"/>
          <w:sz w:val="20"/>
        </w:rPr>
        <w:tab/>
      </w:r>
      <w:r w:rsidRPr="0077485F">
        <w:rPr>
          <w:rFonts w:cs="Arial"/>
          <w:sz w:val="20"/>
        </w:rPr>
        <w:tab/>
      </w:r>
      <w:r w:rsidRPr="0077485F">
        <w:rPr>
          <w:rFonts w:cs="Arial"/>
          <w:sz w:val="20"/>
        </w:rPr>
        <w:tab/>
      </w:r>
      <w:r w:rsidRPr="0077485F">
        <w:rPr>
          <w:rFonts w:cs="Arial"/>
          <w:sz w:val="20"/>
        </w:rPr>
        <w:tab/>
      </w:r>
      <w:r w:rsidRPr="0077485F">
        <w:rPr>
          <w:rFonts w:cs="Arial"/>
          <w:sz w:val="20"/>
        </w:rPr>
        <w:tab/>
      </w:r>
      <w:r w:rsidRPr="0077485F">
        <w:rPr>
          <w:rFonts w:cs="Arial"/>
          <w:sz w:val="20"/>
        </w:rPr>
        <w:tab/>
        <w:t>datum:</w:t>
      </w:r>
    </w:p>
    <w:p w14:paraId="2554B9AC" w14:textId="768A52FB" w:rsidR="00062742" w:rsidRDefault="00062742" w:rsidP="00705BE6">
      <w:pPr>
        <w:tabs>
          <w:tab w:val="left" w:pos="0"/>
          <w:tab w:val="left" w:pos="941"/>
          <w:tab w:val="left" w:pos="1440"/>
        </w:tabs>
        <w:rPr>
          <w:rFonts w:cs="Arial"/>
          <w:szCs w:val="22"/>
        </w:rPr>
      </w:pPr>
    </w:p>
    <w:p w14:paraId="339E6A16" w14:textId="5F588E0E" w:rsidR="0077485F" w:rsidRDefault="0077485F" w:rsidP="00705BE6">
      <w:pPr>
        <w:tabs>
          <w:tab w:val="left" w:pos="0"/>
          <w:tab w:val="left" w:pos="941"/>
          <w:tab w:val="left" w:pos="1440"/>
        </w:tabs>
        <w:rPr>
          <w:rFonts w:cs="Arial"/>
          <w:szCs w:val="22"/>
        </w:rPr>
      </w:pPr>
    </w:p>
    <w:p w14:paraId="634E9489" w14:textId="77777777" w:rsidR="0077485F" w:rsidRPr="00310E96" w:rsidRDefault="0077485F" w:rsidP="00705BE6">
      <w:pPr>
        <w:tabs>
          <w:tab w:val="left" w:pos="0"/>
          <w:tab w:val="left" w:pos="941"/>
          <w:tab w:val="left" w:pos="1440"/>
        </w:tabs>
        <w:rPr>
          <w:rFonts w:cs="Arial"/>
          <w:szCs w:val="22"/>
        </w:rPr>
      </w:pPr>
    </w:p>
    <w:p w14:paraId="3E63C6F0" w14:textId="77777777" w:rsidR="00062742" w:rsidRPr="00310E96" w:rsidRDefault="00062742" w:rsidP="00705BE6">
      <w:pPr>
        <w:tabs>
          <w:tab w:val="left" w:pos="0"/>
          <w:tab w:val="left" w:pos="941"/>
          <w:tab w:val="left" w:pos="1440"/>
        </w:tabs>
        <w:rPr>
          <w:rFonts w:cs="Arial"/>
          <w:szCs w:val="22"/>
        </w:rPr>
      </w:pPr>
    </w:p>
    <w:p w14:paraId="14D3BBA8" w14:textId="77777777" w:rsidR="00062742" w:rsidRPr="00310E96" w:rsidRDefault="00062742" w:rsidP="00705BE6">
      <w:pPr>
        <w:tabs>
          <w:tab w:val="left" w:pos="0"/>
          <w:tab w:val="left" w:pos="709"/>
        </w:tabs>
        <w:rPr>
          <w:rFonts w:cs="Arial"/>
          <w:i/>
          <w:szCs w:val="22"/>
        </w:rPr>
        <w:sectPr w:rsidR="00062742" w:rsidRPr="00310E96" w:rsidSect="00705BE6">
          <w:footerReference w:type="default" r:id="rId16"/>
          <w:footnotePr>
            <w:pos w:val="beneathText"/>
          </w:footnotePr>
          <w:pgSz w:w="11905" w:h="16837"/>
          <w:pgMar w:top="1985" w:right="1418" w:bottom="1418" w:left="1418" w:header="426" w:footer="567" w:gutter="0"/>
          <w:cols w:space="708"/>
          <w:docGrid w:linePitch="360"/>
        </w:sectPr>
      </w:pPr>
    </w:p>
    <w:p w14:paraId="4AF6174A" w14:textId="3DDE437C" w:rsidR="00062742" w:rsidRPr="00184210" w:rsidRDefault="00062742" w:rsidP="00184210">
      <w:pPr>
        <w:pStyle w:val="Stijl1"/>
        <w:rPr>
          <w:b/>
          <w:bCs/>
        </w:rPr>
      </w:pPr>
      <w:bookmarkStart w:id="45" w:name="_Ref489022151"/>
      <w:bookmarkStart w:id="46" w:name="_Toc500497507"/>
      <w:bookmarkStart w:id="47" w:name="_Toc42526544"/>
      <w:r w:rsidRPr="00184210">
        <w:rPr>
          <w:b/>
          <w:bCs/>
        </w:rPr>
        <w:lastRenderedPageBreak/>
        <w:t>Aanbestedingsstukken</w:t>
      </w:r>
      <w:bookmarkEnd w:id="45"/>
      <w:bookmarkEnd w:id="46"/>
      <w:bookmarkEnd w:id="47"/>
    </w:p>
    <w:p w14:paraId="5DE8559C" w14:textId="7F346BD4" w:rsidR="00062742" w:rsidRPr="0077485F" w:rsidRDefault="00062742" w:rsidP="00184210">
      <w:pPr>
        <w:numPr>
          <w:ilvl w:val="1"/>
          <w:numId w:val="2"/>
        </w:numPr>
        <w:suppressAutoHyphens w:val="0"/>
        <w:spacing w:before="240" w:line="280" w:lineRule="exact"/>
        <w:ind w:left="1434" w:hanging="357"/>
        <w:rPr>
          <w:rFonts w:cs="Arial"/>
          <w:sz w:val="20"/>
        </w:rPr>
      </w:pPr>
      <w:r w:rsidRPr="00310E96">
        <w:rPr>
          <w:rFonts w:cs="Arial"/>
          <w:sz w:val="20"/>
        </w:rPr>
        <w:t xml:space="preserve">de Nota‘s van Inlichtingen d.d. </w:t>
      </w:r>
      <w:r w:rsidR="00871A40">
        <w:rPr>
          <w:rFonts w:cs="Arial"/>
          <w:sz w:val="20"/>
        </w:rPr>
        <w:t>[dat</w:t>
      </w:r>
      <w:r w:rsidR="00BD2039">
        <w:rPr>
          <w:rFonts w:cs="Arial"/>
          <w:sz w:val="20"/>
        </w:rPr>
        <w:t>a]</w:t>
      </w:r>
      <w:r w:rsidRPr="0077485F">
        <w:rPr>
          <w:rFonts w:cs="Arial"/>
          <w:sz w:val="20"/>
        </w:rPr>
        <w:t xml:space="preserve">, </w:t>
      </w:r>
    </w:p>
    <w:p w14:paraId="6FB398FA" w14:textId="35C1DBA5" w:rsidR="00062742" w:rsidRPr="0077485F" w:rsidRDefault="00062742" w:rsidP="003A748A">
      <w:pPr>
        <w:numPr>
          <w:ilvl w:val="1"/>
          <w:numId w:val="2"/>
        </w:numPr>
        <w:suppressAutoHyphens w:val="0"/>
        <w:spacing w:line="280" w:lineRule="exact"/>
        <w:ind w:left="1434" w:hanging="357"/>
        <w:rPr>
          <w:rFonts w:cs="Arial"/>
          <w:sz w:val="20"/>
        </w:rPr>
      </w:pPr>
      <w:r w:rsidRPr="0077485F">
        <w:rPr>
          <w:rFonts w:cs="Arial"/>
          <w:sz w:val="20"/>
        </w:rPr>
        <w:t xml:space="preserve">Beschrijvend document, met bijlagen d.d. </w:t>
      </w:r>
      <w:r w:rsidR="00BD2039">
        <w:rPr>
          <w:rFonts w:cs="Arial"/>
          <w:sz w:val="20"/>
        </w:rPr>
        <w:t>[datum].</w:t>
      </w:r>
    </w:p>
    <w:p w14:paraId="2A7E6B00" w14:textId="61E92315" w:rsidR="00062742" w:rsidRPr="003A748A" w:rsidRDefault="00062742" w:rsidP="003A748A">
      <w:pPr>
        <w:tabs>
          <w:tab w:val="left" w:pos="0"/>
          <w:tab w:val="left" w:pos="941"/>
          <w:tab w:val="left" w:pos="1440"/>
        </w:tabs>
        <w:spacing w:before="240" w:after="160" w:line="280" w:lineRule="exact"/>
        <w:rPr>
          <w:rFonts w:cs="Arial"/>
          <w:sz w:val="20"/>
        </w:rPr>
      </w:pPr>
      <w:r w:rsidRPr="0077485F">
        <w:rPr>
          <w:rFonts w:cs="Arial"/>
          <w:sz w:val="20"/>
        </w:rPr>
        <w:t>&lt;Bij partijen separaat aanwezig&gt;</w:t>
      </w:r>
    </w:p>
    <w:p w14:paraId="569E2810" w14:textId="77777777" w:rsidR="000E0AA4" w:rsidRDefault="00062742" w:rsidP="003A748A">
      <w:pPr>
        <w:pStyle w:val="Kop1"/>
        <w:keepNext w:val="0"/>
        <w:numPr>
          <w:ilvl w:val="0"/>
          <w:numId w:val="0"/>
        </w:numPr>
        <w:ind w:left="432" w:hanging="432"/>
        <w:rPr>
          <w:rFonts w:ascii="Arial" w:hAnsi="Arial"/>
        </w:rPr>
      </w:pPr>
      <w:r w:rsidRPr="00310E96">
        <w:rPr>
          <w:rFonts w:ascii="Arial" w:hAnsi="Arial"/>
        </w:rPr>
        <w:br w:type="page"/>
      </w:r>
      <w:bookmarkStart w:id="48" w:name="_Ref497398540"/>
      <w:bookmarkStart w:id="49" w:name="_Toc500497508"/>
    </w:p>
    <w:p w14:paraId="64BD892D" w14:textId="7826A0A9" w:rsidR="00184210" w:rsidRPr="00184210" w:rsidRDefault="00930966" w:rsidP="00BD2039">
      <w:pPr>
        <w:pStyle w:val="Stijl1"/>
        <w:suppressAutoHyphens w:val="0"/>
        <w:spacing w:after="160" w:line="259" w:lineRule="auto"/>
        <w:ind w:left="357" w:hanging="215"/>
        <w:rPr>
          <w:b/>
          <w:bCs/>
        </w:rPr>
      </w:pPr>
      <w:bookmarkStart w:id="50" w:name="_Toc42526545"/>
      <w:r>
        <w:rPr>
          <w:b/>
          <w:bCs/>
        </w:rPr>
        <w:lastRenderedPageBreak/>
        <w:t>Gemeentelijke Inkoopvoorwaarden bij IT 2016 (GIBIT 2016)</w:t>
      </w:r>
      <w:bookmarkEnd w:id="50"/>
    </w:p>
    <w:p w14:paraId="628E4F5D" w14:textId="51B0F82A" w:rsidR="00184210" w:rsidRPr="00184210" w:rsidRDefault="00184210" w:rsidP="00184210">
      <w:pPr>
        <w:tabs>
          <w:tab w:val="left" w:pos="0"/>
          <w:tab w:val="left" w:pos="941"/>
          <w:tab w:val="left" w:pos="1440"/>
        </w:tabs>
        <w:spacing w:before="240" w:after="160" w:line="280" w:lineRule="exact"/>
      </w:pPr>
      <w:r w:rsidRPr="00184210">
        <w:rPr>
          <w:rFonts w:cs="Arial"/>
          <w:sz w:val="20"/>
        </w:rPr>
        <w:t>&lt;Bij Partijen reeds in het bezit&gt;</w:t>
      </w:r>
    </w:p>
    <w:p w14:paraId="520F7435" w14:textId="14CBAD21" w:rsidR="000E0AA4" w:rsidRPr="00184210" w:rsidRDefault="000E0AA4" w:rsidP="00184210">
      <w:pPr>
        <w:rPr>
          <w:rFonts w:cs="Arial"/>
          <w:sz w:val="28"/>
        </w:rPr>
      </w:pPr>
      <w:r>
        <w:br w:type="page"/>
      </w:r>
    </w:p>
    <w:p w14:paraId="5D380E52" w14:textId="5A525F39" w:rsidR="00062742" w:rsidRPr="00184210" w:rsidRDefault="00062742" w:rsidP="00BD2039">
      <w:pPr>
        <w:pStyle w:val="Stijl1"/>
        <w:suppressAutoHyphens w:val="0"/>
        <w:spacing w:after="160" w:line="259" w:lineRule="auto"/>
        <w:ind w:left="357" w:hanging="215"/>
        <w:rPr>
          <w:rFonts w:cs="Times New Roman"/>
          <w:b/>
          <w:bCs/>
        </w:rPr>
      </w:pPr>
      <w:bookmarkStart w:id="51" w:name="_Ref32929073"/>
      <w:bookmarkStart w:id="52" w:name="_Ref32929225"/>
      <w:bookmarkStart w:id="53" w:name="_Ref32930406"/>
      <w:bookmarkStart w:id="54" w:name="_Toc42526546"/>
      <w:r w:rsidRPr="00184210">
        <w:rPr>
          <w:b/>
          <w:bCs/>
        </w:rPr>
        <w:lastRenderedPageBreak/>
        <w:t>Inschrijving Leverancier</w:t>
      </w:r>
      <w:bookmarkEnd w:id="48"/>
      <w:bookmarkEnd w:id="49"/>
      <w:bookmarkEnd w:id="51"/>
      <w:bookmarkEnd w:id="52"/>
      <w:bookmarkEnd w:id="53"/>
      <w:bookmarkEnd w:id="54"/>
      <w:r w:rsidRPr="00184210">
        <w:rPr>
          <w:b/>
          <w:bCs/>
        </w:rPr>
        <w:t xml:space="preserve"> </w:t>
      </w:r>
    </w:p>
    <w:p w14:paraId="4A8A494A" w14:textId="77777777" w:rsidR="00062742" w:rsidRPr="00310E96" w:rsidRDefault="00062742" w:rsidP="003A748A">
      <w:pPr>
        <w:tabs>
          <w:tab w:val="left" w:pos="0"/>
          <w:tab w:val="left" w:pos="941"/>
          <w:tab w:val="left" w:pos="1440"/>
        </w:tabs>
        <w:spacing w:before="240" w:after="160" w:line="280" w:lineRule="exact"/>
        <w:rPr>
          <w:rFonts w:cs="Arial"/>
          <w:sz w:val="20"/>
        </w:rPr>
      </w:pPr>
      <w:r w:rsidRPr="00310E96">
        <w:rPr>
          <w:rFonts w:cs="Arial"/>
          <w:sz w:val="20"/>
        </w:rPr>
        <w:t>&lt;Bij partijen separaat aanwezig&gt;</w:t>
      </w:r>
    </w:p>
    <w:p w14:paraId="362A6C22" w14:textId="560FE8F7" w:rsidR="00062742" w:rsidRPr="00184210" w:rsidRDefault="00062742" w:rsidP="00BD2039">
      <w:pPr>
        <w:pStyle w:val="Stijl1"/>
        <w:suppressAutoHyphens w:val="0"/>
        <w:spacing w:after="160" w:line="259" w:lineRule="auto"/>
        <w:ind w:left="357" w:firstLine="69"/>
        <w:rPr>
          <w:b/>
          <w:bCs/>
          <w:sz w:val="22"/>
        </w:rPr>
      </w:pPr>
      <w:r w:rsidRPr="00310E96">
        <w:br w:type="page"/>
      </w:r>
      <w:bookmarkStart w:id="55" w:name="_Ref498426122"/>
      <w:bookmarkStart w:id="56" w:name="_Toc500497509"/>
      <w:bookmarkStart w:id="57" w:name="_Toc42526547"/>
      <w:r w:rsidRPr="00184210">
        <w:rPr>
          <w:b/>
          <w:bCs/>
        </w:rPr>
        <w:lastRenderedPageBreak/>
        <w:t>Gemachtigden van Opdrachtgever</w:t>
      </w:r>
      <w:bookmarkEnd w:id="55"/>
      <w:bookmarkEnd w:id="56"/>
      <w:bookmarkEnd w:id="57"/>
      <w:r w:rsidRPr="00184210">
        <w:rPr>
          <w:b/>
          <w:bCs/>
          <w:sz w:val="22"/>
        </w:rPr>
        <w:t xml:space="preserve"> </w:t>
      </w:r>
    </w:p>
    <w:p w14:paraId="14831C70" w14:textId="77777777" w:rsidR="00062742" w:rsidRPr="003A748A" w:rsidRDefault="00062742" w:rsidP="003A748A">
      <w:pPr>
        <w:tabs>
          <w:tab w:val="left" w:pos="0"/>
          <w:tab w:val="left" w:pos="941"/>
          <w:tab w:val="left" w:pos="1440"/>
        </w:tabs>
        <w:spacing w:before="240" w:after="160" w:line="280" w:lineRule="exact"/>
        <w:rPr>
          <w:rFonts w:cs="Arial"/>
          <w:sz w:val="20"/>
        </w:rPr>
      </w:pPr>
      <w:r w:rsidRPr="003A748A">
        <w:rPr>
          <w:rFonts w:cs="Arial"/>
          <w:sz w:val="20"/>
        </w:rPr>
        <w:t>&lt;nader in te vullen&gt;</w:t>
      </w:r>
    </w:p>
    <w:p w14:paraId="09902A81" w14:textId="77777777" w:rsidR="00DD4E31" w:rsidRPr="00310E96" w:rsidRDefault="00DD4E31" w:rsidP="00705BE6">
      <w:pPr>
        <w:rPr>
          <w:rFonts w:cs="Arial"/>
        </w:rPr>
      </w:pPr>
    </w:p>
    <w:sectPr w:rsidR="00DD4E31" w:rsidRPr="00310E96" w:rsidSect="006D2555">
      <w:footerReference w:type="default" r:id="rId17"/>
      <w:footnotePr>
        <w:pos w:val="beneathText"/>
      </w:footnotePr>
      <w:pgSz w:w="11905" w:h="16837"/>
      <w:pgMar w:top="1418" w:right="1418" w:bottom="1418"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C9D6B" w14:textId="77777777" w:rsidR="00881079" w:rsidRDefault="00881079" w:rsidP="00062742">
      <w:r>
        <w:separator/>
      </w:r>
    </w:p>
  </w:endnote>
  <w:endnote w:type="continuationSeparator" w:id="0">
    <w:p w14:paraId="17DC3045" w14:textId="77777777" w:rsidR="00881079" w:rsidRDefault="00881079" w:rsidP="00062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panose1 w:val="00000000000000000000"/>
    <w:charset w:val="02"/>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04E06" w14:textId="77777777" w:rsidR="002B16D4" w:rsidRDefault="00881079">
    <w:pPr>
      <w:pStyle w:val="Voettekst"/>
      <w:rPr>
        <w:rFonts w:ascii="Arial" w:hAnsi="Arial" w:cs="Arial"/>
        <w:sz w:val="18"/>
      </w:rPr>
    </w:pPr>
  </w:p>
  <w:p w14:paraId="59EE3D0E" w14:textId="77777777" w:rsidR="002B16D4" w:rsidRDefault="00881079">
    <w:pPr>
      <w:pStyle w:val="Voettekst"/>
      <w:pBdr>
        <w:top w:val="single" w:sz="1" w:space="1" w:color="000000"/>
      </w:pBdr>
      <w:rPr>
        <w:rFonts w:ascii="Arial" w:hAnsi="Arial" w:cs="Arial"/>
        <w:sz w:val="18"/>
      </w:rPr>
    </w:pPr>
  </w:p>
  <w:p w14:paraId="23A92C1D" w14:textId="77777777" w:rsidR="002B16D4" w:rsidRDefault="00520934" w:rsidP="006D2555">
    <w:pPr>
      <w:pStyle w:val="Voettekst"/>
      <w:tabs>
        <w:tab w:val="left" w:pos="1276"/>
      </w:tabs>
    </w:pPr>
    <w:r>
      <w:rPr>
        <w:rStyle w:val="Paginanummer"/>
        <w:rFonts w:ascii="Arial" w:hAnsi="Arial" w:cs="Arial"/>
        <w:sz w:val="18"/>
      </w:rPr>
      <w:t xml:space="preserve">Paraaf Opdrachtgever: </w:t>
    </w:r>
    <w:r>
      <w:rPr>
        <w:rStyle w:val="Paginanummer"/>
        <w:rFonts w:ascii="Arial" w:hAnsi="Arial" w:cs="Arial"/>
        <w:sz w:val="18"/>
      </w:rPr>
      <w:tab/>
    </w:r>
    <w:r>
      <w:rPr>
        <w:rStyle w:val="Paginanummer"/>
        <w:rFonts w:ascii="Arial" w:hAnsi="Arial" w:cs="Arial"/>
        <w:sz w:val="18"/>
      </w:rPr>
      <w:fldChar w:fldCharType="begin"/>
    </w:r>
    <w:r>
      <w:rPr>
        <w:rStyle w:val="Paginanummer"/>
        <w:rFonts w:ascii="Arial" w:hAnsi="Arial" w:cs="Arial"/>
        <w:sz w:val="18"/>
      </w:rPr>
      <w:instrText xml:space="preserve"> PAGE \*ARABIC </w:instrText>
    </w:r>
    <w:r>
      <w:rPr>
        <w:rStyle w:val="Paginanummer"/>
        <w:rFonts w:ascii="Arial" w:hAnsi="Arial" w:cs="Arial"/>
        <w:sz w:val="18"/>
      </w:rPr>
      <w:fldChar w:fldCharType="separate"/>
    </w:r>
    <w:r w:rsidR="00705BE6">
      <w:rPr>
        <w:rStyle w:val="Paginanummer"/>
        <w:rFonts w:ascii="Arial" w:hAnsi="Arial" w:cs="Arial"/>
        <w:noProof/>
        <w:sz w:val="18"/>
      </w:rPr>
      <w:t>2</w:t>
    </w:r>
    <w:r>
      <w:rPr>
        <w:rStyle w:val="Paginanummer"/>
        <w:rFonts w:ascii="Arial" w:hAnsi="Arial" w:cs="Arial"/>
        <w:sz w:val="18"/>
      </w:rPr>
      <w:fldChar w:fldCharType="end"/>
    </w:r>
    <w:r>
      <w:rPr>
        <w:rStyle w:val="Paginanummer"/>
        <w:rFonts w:ascii="Arial" w:hAnsi="Arial" w:cs="Arial"/>
        <w:sz w:val="18"/>
      </w:rPr>
      <w:tab/>
      <w:t>Paraaf Leverancier: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5CB57" w14:textId="77777777" w:rsidR="002B16D4" w:rsidRPr="00FD5660" w:rsidRDefault="00520934" w:rsidP="006D2555">
    <w:pPr>
      <w:pStyle w:val="Voettekst"/>
      <w:tabs>
        <w:tab w:val="left" w:pos="1276"/>
      </w:tabs>
    </w:pPr>
    <w:r>
      <w:rPr>
        <w:rStyle w:val="Paginanummer"/>
        <w:rFonts w:ascii="Arial" w:hAnsi="Arial" w:cs="Arial"/>
        <w:sz w:val="18"/>
      </w:rPr>
      <w:t xml:space="preserve">Paraaf Opdrachtgever: </w:t>
    </w:r>
    <w:r>
      <w:rPr>
        <w:rStyle w:val="Paginanummer"/>
        <w:rFonts w:ascii="Arial" w:hAnsi="Arial" w:cs="Arial"/>
        <w:sz w:val="18"/>
      </w:rPr>
      <w:tab/>
    </w:r>
    <w:r>
      <w:rPr>
        <w:rStyle w:val="Paginanummer"/>
        <w:rFonts w:ascii="Arial" w:hAnsi="Arial" w:cs="Arial"/>
        <w:sz w:val="18"/>
      </w:rPr>
      <w:fldChar w:fldCharType="begin"/>
    </w:r>
    <w:r>
      <w:rPr>
        <w:rStyle w:val="Paginanummer"/>
        <w:rFonts w:ascii="Arial" w:hAnsi="Arial" w:cs="Arial"/>
        <w:sz w:val="18"/>
      </w:rPr>
      <w:instrText xml:space="preserve"> PAGE \*ARABIC </w:instrText>
    </w:r>
    <w:r>
      <w:rPr>
        <w:rStyle w:val="Paginanummer"/>
        <w:rFonts w:ascii="Arial" w:hAnsi="Arial" w:cs="Arial"/>
        <w:sz w:val="18"/>
      </w:rPr>
      <w:fldChar w:fldCharType="separate"/>
    </w:r>
    <w:r w:rsidR="00705BE6">
      <w:rPr>
        <w:rStyle w:val="Paginanummer"/>
        <w:rFonts w:ascii="Arial" w:hAnsi="Arial" w:cs="Arial"/>
        <w:noProof/>
        <w:sz w:val="18"/>
      </w:rPr>
      <w:t>13</w:t>
    </w:r>
    <w:r>
      <w:rPr>
        <w:rStyle w:val="Paginanummer"/>
        <w:rFonts w:ascii="Arial" w:hAnsi="Arial" w:cs="Arial"/>
        <w:sz w:val="18"/>
      </w:rPr>
      <w:fldChar w:fldCharType="end"/>
    </w:r>
    <w:r>
      <w:rPr>
        <w:rStyle w:val="Paginanummer"/>
        <w:rFonts w:ascii="Arial" w:hAnsi="Arial" w:cs="Arial"/>
        <w:sz w:val="18"/>
      </w:rPr>
      <w:tab/>
      <w:t>Paraaf Leverancier: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62DE5" w14:textId="77777777" w:rsidR="002B16D4" w:rsidRDefault="00881079">
    <w:pPr>
      <w:pStyle w:val="Voettekst"/>
      <w:rPr>
        <w:rFonts w:ascii="Arial" w:hAnsi="Arial" w:cs="Arial"/>
        <w:sz w:val="18"/>
      </w:rPr>
    </w:pPr>
  </w:p>
  <w:p w14:paraId="4FCB4F35" w14:textId="77777777" w:rsidR="002B16D4" w:rsidRDefault="00520934">
    <w:pPr>
      <w:pStyle w:val="Voettekst"/>
      <w:pBdr>
        <w:top w:val="single" w:sz="1" w:space="1" w:color="000000"/>
      </w:pBdr>
      <w:rPr>
        <w:rFonts w:ascii="Arial" w:hAnsi="Arial" w:cs="Arial"/>
        <w:sz w:val="18"/>
      </w:rPr>
    </w:pPr>
    <w:r>
      <w:rPr>
        <w:rFonts w:ascii="Arial" w:hAnsi="Arial" w:cs="Arial"/>
        <w:sz w:val="18"/>
      </w:rPr>
      <w:t>Paraaf Opdrachtgever:</w:t>
    </w:r>
    <w:r>
      <w:rPr>
        <w:rFonts w:ascii="Arial" w:hAnsi="Arial" w:cs="Arial"/>
        <w:sz w:val="18"/>
      </w:rPr>
      <w:tab/>
    </w:r>
    <w:r>
      <w:rPr>
        <w:rFonts w:ascii="Arial" w:hAnsi="Arial" w:cs="Arial"/>
        <w:sz w:val="18"/>
      </w:rPr>
      <w:tab/>
      <w:t>Paraaf Leverancier:</w:t>
    </w:r>
  </w:p>
  <w:p w14:paraId="46071C1C" w14:textId="77777777" w:rsidR="00705BE6" w:rsidRDefault="00705BE6">
    <w:pPr>
      <w:pStyle w:val="Voettekst"/>
      <w:pBdr>
        <w:top w:val="single" w:sz="1" w:space="1" w:color="000000"/>
      </w:pBdr>
      <w:rPr>
        <w:rFonts w:ascii="Arial" w:hAnsi="Arial" w:cs="Arial"/>
        <w:sz w:val="18"/>
      </w:rPr>
    </w:pPr>
  </w:p>
  <w:p w14:paraId="4109532B" w14:textId="77777777" w:rsidR="00705BE6" w:rsidRDefault="00705BE6">
    <w:pPr>
      <w:pStyle w:val="Voettekst"/>
      <w:pBdr>
        <w:top w:val="single" w:sz="1" w:space="1" w:color="000000"/>
      </w:pBdr>
      <w:rPr>
        <w:rFonts w:ascii="Arial" w:hAnsi="Arial" w:cs="Arial"/>
        <w:sz w:val="18"/>
      </w:rPr>
    </w:pPr>
  </w:p>
  <w:p w14:paraId="45AA73C1" w14:textId="77777777" w:rsidR="002B16D4" w:rsidRDefault="00520934" w:rsidP="006D2555">
    <w:pPr>
      <w:pStyle w:val="Voettekst"/>
      <w:tabs>
        <w:tab w:val="left" w:pos="1276"/>
      </w:tabs>
      <w:jc w:val="center"/>
    </w:pPr>
    <w:r>
      <w:rPr>
        <w:rStyle w:val="Paginanummer"/>
        <w:rFonts w:ascii="Arial" w:hAnsi="Arial" w:cs="Arial"/>
        <w:sz w:val="18"/>
      </w:rPr>
      <w:fldChar w:fldCharType="begin"/>
    </w:r>
    <w:r>
      <w:rPr>
        <w:rStyle w:val="Paginanummer"/>
        <w:rFonts w:ascii="Arial" w:hAnsi="Arial" w:cs="Arial"/>
        <w:sz w:val="18"/>
      </w:rPr>
      <w:instrText xml:space="preserve"> PAGE \*ARABIC </w:instrText>
    </w:r>
    <w:r>
      <w:rPr>
        <w:rStyle w:val="Paginanummer"/>
        <w:rFonts w:ascii="Arial" w:hAnsi="Arial" w:cs="Arial"/>
        <w:sz w:val="18"/>
      </w:rPr>
      <w:fldChar w:fldCharType="separate"/>
    </w:r>
    <w:r w:rsidR="00705BE6">
      <w:rPr>
        <w:rStyle w:val="Paginanummer"/>
        <w:rFonts w:ascii="Arial" w:hAnsi="Arial" w:cs="Arial"/>
        <w:noProof/>
        <w:sz w:val="18"/>
      </w:rPr>
      <w:t>16</w:t>
    </w:r>
    <w:r>
      <w:rPr>
        <w:rStyle w:val="Paginanumme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F3146F" w14:textId="77777777" w:rsidR="00881079" w:rsidRDefault="00881079" w:rsidP="00062742">
      <w:r>
        <w:separator/>
      </w:r>
    </w:p>
  </w:footnote>
  <w:footnote w:type="continuationSeparator" w:id="0">
    <w:p w14:paraId="7D6ECF5D" w14:textId="77777777" w:rsidR="00881079" w:rsidRDefault="00881079" w:rsidP="00062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ADF2E" w14:textId="5A49E267" w:rsidR="002B16D4" w:rsidRPr="001204F8" w:rsidRDefault="00881079" w:rsidP="001204F8">
    <w:pPr>
      <w:pStyle w:val="Koptekst"/>
    </w:pPr>
    <w:sdt>
      <w:sdtPr>
        <w:id w:val="-1090621554"/>
        <w:docPartObj>
          <w:docPartGallery w:val="Watermarks"/>
          <w:docPartUnique/>
        </w:docPartObj>
      </w:sdtPr>
      <w:sdtEndPr/>
      <w:sdtContent>
        <w:r>
          <w:pict w14:anchorId="48C0A1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1204F8">
      <w:rPr>
        <w:rFonts w:ascii="Trebuchet MS" w:hAnsi="Trebuchet MS"/>
        <w:noProof/>
        <w:color w:val="0000FF"/>
      </w:rPr>
      <w:drawing>
        <wp:anchor distT="0" distB="0" distL="114300" distR="114300" simplePos="0" relativeHeight="251657216" behindDoc="1" locked="0" layoutInCell="1" allowOverlap="1" wp14:anchorId="377E65DC" wp14:editId="44284899">
          <wp:simplePos x="0" y="0"/>
          <wp:positionH relativeFrom="margin">
            <wp:align>left</wp:align>
          </wp:positionH>
          <wp:positionV relativeFrom="topMargin">
            <wp:posOffset>400050</wp:posOffset>
          </wp:positionV>
          <wp:extent cx="968375" cy="700405"/>
          <wp:effectExtent l="0" t="0" r="3175" b="4445"/>
          <wp:wrapNone/>
          <wp:docPr id="4" name="Afbeelding 4" descr="cid:image005.png@01D4E544.C5EFA22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05.png@01D4E544.C5EFA22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968375" cy="700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D"/>
    <w:multiLevelType w:val="singleLevel"/>
    <w:tmpl w:val="50B22A18"/>
    <w:name w:val="WW8Num51"/>
    <w:lvl w:ilvl="0">
      <w:start w:val="1"/>
      <w:numFmt w:val="lowerLetter"/>
      <w:lvlText w:val="%1."/>
      <w:lvlJc w:val="left"/>
      <w:pPr>
        <w:tabs>
          <w:tab w:val="num" w:pos="1080"/>
        </w:tabs>
        <w:ind w:left="1080" w:hanging="360"/>
      </w:pPr>
      <w:rPr>
        <w:rFonts w:ascii="Calibri" w:hAnsi="Calibri" w:hint="default"/>
        <w:b w:val="0"/>
        <w:i w:val="0"/>
        <w:spacing w:val="0"/>
        <w:w w:val="100"/>
        <w:kern w:val="1"/>
        <w:position w:val="0"/>
        <w:sz w:val="20"/>
        <w:szCs w:val="22"/>
        <w:vertAlign w:val="baseline"/>
      </w:rPr>
    </w:lvl>
  </w:abstractNum>
  <w:abstractNum w:abstractNumId="1" w15:restartNumberingAfterBreak="0">
    <w:nsid w:val="0000001A"/>
    <w:multiLevelType w:val="singleLevel"/>
    <w:tmpl w:val="0000001A"/>
    <w:name w:val="WW8Num108"/>
    <w:lvl w:ilvl="0">
      <w:start w:val="1"/>
      <w:numFmt w:val="lowerLetter"/>
      <w:lvlText w:val="%1."/>
      <w:lvlJc w:val="left"/>
      <w:pPr>
        <w:tabs>
          <w:tab w:val="num" w:pos="1080"/>
        </w:tabs>
        <w:ind w:left="1080" w:hanging="360"/>
      </w:pPr>
    </w:lvl>
  </w:abstractNum>
  <w:abstractNum w:abstractNumId="2" w15:restartNumberingAfterBreak="0">
    <w:nsid w:val="00000023"/>
    <w:multiLevelType w:val="singleLevel"/>
    <w:tmpl w:val="00000023"/>
    <w:lvl w:ilvl="0">
      <w:numFmt w:val="bullet"/>
      <w:lvlText w:val="-"/>
      <w:lvlJc w:val="left"/>
      <w:pPr>
        <w:tabs>
          <w:tab w:val="num" w:pos="1065"/>
        </w:tabs>
        <w:ind w:left="1065" w:hanging="360"/>
      </w:pPr>
      <w:rPr>
        <w:rFonts w:ascii="StarSymbol" w:hAnsi="StarSymbol"/>
      </w:rPr>
    </w:lvl>
  </w:abstractNum>
  <w:abstractNum w:abstractNumId="3" w15:restartNumberingAfterBreak="0">
    <w:nsid w:val="01D329B8"/>
    <w:multiLevelType w:val="hybridMultilevel"/>
    <w:tmpl w:val="986A9C92"/>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204816"/>
    <w:multiLevelType w:val="hybridMultilevel"/>
    <w:tmpl w:val="5D6C6A4E"/>
    <w:lvl w:ilvl="0" w:tplc="20000013">
      <w:start w:val="1"/>
      <w:numFmt w:val="upp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FE00C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A8A7D8B"/>
    <w:multiLevelType w:val="multilevel"/>
    <w:tmpl w:val="31BECBF8"/>
    <w:lvl w:ilvl="0">
      <w:start w:val="1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980F75"/>
    <w:multiLevelType w:val="multilevel"/>
    <w:tmpl w:val="798E9A64"/>
    <w:lvl w:ilvl="0">
      <w:start w:val="12"/>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4C1A47"/>
    <w:multiLevelType w:val="multilevel"/>
    <w:tmpl w:val="81762EA8"/>
    <w:lvl w:ilvl="0">
      <w:start w:val="1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1332"/>
    <w:multiLevelType w:val="multilevel"/>
    <w:tmpl w:val="4F4ECB5C"/>
    <w:lvl w:ilvl="0">
      <w:start w:val="10"/>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B1247"/>
    <w:multiLevelType w:val="hybridMultilevel"/>
    <w:tmpl w:val="BB4CF7F4"/>
    <w:lvl w:ilvl="0" w:tplc="2000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1" w15:restartNumberingAfterBreak="0">
    <w:nsid w:val="197F480E"/>
    <w:multiLevelType w:val="hybridMultilevel"/>
    <w:tmpl w:val="278A2218"/>
    <w:lvl w:ilvl="0" w:tplc="5B9A7918">
      <w:start w:val="1"/>
      <w:numFmt w:val="upperRoman"/>
      <w:lvlText w:val="%1."/>
      <w:lvlJc w:val="right"/>
      <w:pPr>
        <w:ind w:left="720" w:hanging="360"/>
      </w:pPr>
      <w:rPr>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EC725B"/>
    <w:multiLevelType w:val="hybridMultilevel"/>
    <w:tmpl w:val="B0B6B2D0"/>
    <w:lvl w:ilvl="0" w:tplc="20000001">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F97E4D"/>
    <w:multiLevelType w:val="hybridMultilevel"/>
    <w:tmpl w:val="4D24D31E"/>
    <w:lvl w:ilvl="0" w:tplc="2000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4" w15:restartNumberingAfterBreak="0">
    <w:nsid w:val="22FA03A9"/>
    <w:multiLevelType w:val="hybridMultilevel"/>
    <w:tmpl w:val="40BA8C8A"/>
    <w:lvl w:ilvl="0" w:tplc="04130017">
      <w:start w:val="1"/>
      <w:numFmt w:val="lowerLetter"/>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15" w15:restartNumberingAfterBreak="0">
    <w:nsid w:val="22FF3B29"/>
    <w:multiLevelType w:val="hybridMultilevel"/>
    <w:tmpl w:val="191A405A"/>
    <w:lvl w:ilvl="0" w:tplc="0DB4EDC8">
      <w:start w:val="1"/>
      <w:numFmt w:val="lowerRoman"/>
      <w:lvlText w:val="%1."/>
      <w:lvlJc w:val="left"/>
      <w:pPr>
        <w:ind w:left="936" w:hanging="360"/>
      </w:pPr>
      <w:rPr>
        <w:rFonts w:ascii="Calibri" w:eastAsiaTheme="minorHAnsi" w:hAnsi="Calibri" w:cs="Calibri"/>
      </w:rPr>
    </w:lvl>
    <w:lvl w:ilvl="1" w:tplc="04130019" w:tentative="1">
      <w:start w:val="1"/>
      <w:numFmt w:val="lowerLetter"/>
      <w:lvlText w:val="%2."/>
      <w:lvlJc w:val="left"/>
      <w:pPr>
        <w:ind w:left="1656" w:hanging="360"/>
      </w:pPr>
    </w:lvl>
    <w:lvl w:ilvl="2" w:tplc="0413001B" w:tentative="1">
      <w:start w:val="1"/>
      <w:numFmt w:val="lowerRoman"/>
      <w:lvlText w:val="%3."/>
      <w:lvlJc w:val="right"/>
      <w:pPr>
        <w:ind w:left="2376" w:hanging="180"/>
      </w:pPr>
    </w:lvl>
    <w:lvl w:ilvl="3" w:tplc="0413000F" w:tentative="1">
      <w:start w:val="1"/>
      <w:numFmt w:val="decimal"/>
      <w:lvlText w:val="%4."/>
      <w:lvlJc w:val="left"/>
      <w:pPr>
        <w:ind w:left="3096" w:hanging="360"/>
      </w:pPr>
    </w:lvl>
    <w:lvl w:ilvl="4" w:tplc="04130019" w:tentative="1">
      <w:start w:val="1"/>
      <w:numFmt w:val="lowerLetter"/>
      <w:lvlText w:val="%5."/>
      <w:lvlJc w:val="left"/>
      <w:pPr>
        <w:ind w:left="3816" w:hanging="360"/>
      </w:pPr>
    </w:lvl>
    <w:lvl w:ilvl="5" w:tplc="0413001B" w:tentative="1">
      <w:start w:val="1"/>
      <w:numFmt w:val="lowerRoman"/>
      <w:lvlText w:val="%6."/>
      <w:lvlJc w:val="right"/>
      <w:pPr>
        <w:ind w:left="4536" w:hanging="180"/>
      </w:pPr>
    </w:lvl>
    <w:lvl w:ilvl="6" w:tplc="0413000F" w:tentative="1">
      <w:start w:val="1"/>
      <w:numFmt w:val="decimal"/>
      <w:lvlText w:val="%7."/>
      <w:lvlJc w:val="left"/>
      <w:pPr>
        <w:ind w:left="5256" w:hanging="360"/>
      </w:pPr>
    </w:lvl>
    <w:lvl w:ilvl="7" w:tplc="04130019" w:tentative="1">
      <w:start w:val="1"/>
      <w:numFmt w:val="lowerLetter"/>
      <w:lvlText w:val="%8."/>
      <w:lvlJc w:val="left"/>
      <w:pPr>
        <w:ind w:left="5976" w:hanging="360"/>
      </w:pPr>
    </w:lvl>
    <w:lvl w:ilvl="8" w:tplc="0413001B" w:tentative="1">
      <w:start w:val="1"/>
      <w:numFmt w:val="lowerRoman"/>
      <w:lvlText w:val="%9."/>
      <w:lvlJc w:val="right"/>
      <w:pPr>
        <w:ind w:left="6696" w:hanging="180"/>
      </w:pPr>
    </w:lvl>
  </w:abstractNum>
  <w:abstractNum w:abstractNumId="16" w15:restartNumberingAfterBreak="0">
    <w:nsid w:val="25281B2C"/>
    <w:multiLevelType w:val="hybridMultilevel"/>
    <w:tmpl w:val="53902316"/>
    <w:lvl w:ilvl="0" w:tplc="2000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7" w15:restartNumberingAfterBreak="0">
    <w:nsid w:val="2ABE66A0"/>
    <w:multiLevelType w:val="multilevel"/>
    <w:tmpl w:val="687EFFA0"/>
    <w:lvl w:ilvl="0">
      <w:start w:val="1"/>
      <w:numFmt w:val="decimal"/>
      <w:pStyle w:val="Kop1"/>
      <w:lvlText w:val="Artikel %1"/>
      <w:lvlJc w:val="left"/>
      <w:pPr>
        <w:ind w:left="3977" w:hanging="432"/>
      </w:pPr>
      <w:rPr>
        <w:rFonts w:ascii="Arial" w:hAnsi="Arial" w:cs="Arial" w:hint="default"/>
      </w:rPr>
    </w:lvl>
    <w:lvl w:ilvl="1">
      <w:start w:val="1"/>
      <w:numFmt w:val="decimal"/>
      <w:pStyle w:val="Kop2"/>
      <w:lvlText w:val="%1.%2"/>
      <w:lvlJc w:val="left"/>
      <w:pPr>
        <w:ind w:left="576" w:hanging="576"/>
      </w:pPr>
      <w:rPr>
        <w:rFonts w:ascii="Arial" w:hAnsi="Arial" w:cs="Arial"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2AF8384A"/>
    <w:multiLevelType w:val="hybridMultilevel"/>
    <w:tmpl w:val="70C81A42"/>
    <w:lvl w:ilvl="0" w:tplc="2000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9" w15:restartNumberingAfterBreak="0">
    <w:nsid w:val="2BEB0337"/>
    <w:multiLevelType w:val="hybridMultilevel"/>
    <w:tmpl w:val="FBD4988E"/>
    <w:lvl w:ilvl="0" w:tplc="04130017">
      <w:start w:val="1"/>
      <w:numFmt w:val="lowerLetter"/>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20" w15:restartNumberingAfterBreak="0">
    <w:nsid w:val="302525FC"/>
    <w:multiLevelType w:val="multilevel"/>
    <w:tmpl w:val="CF7099BE"/>
    <w:lvl w:ilvl="0">
      <w:start w:val="2"/>
      <w:numFmt w:val="decimal"/>
      <w:lvlText w:val="%1."/>
      <w:lvlJc w:val="left"/>
      <w:pPr>
        <w:ind w:left="360" w:hanging="36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35397CAB"/>
    <w:multiLevelType w:val="multilevel"/>
    <w:tmpl w:val="0694D8DA"/>
    <w:lvl w:ilvl="0">
      <w:start w:val="11"/>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970350"/>
    <w:multiLevelType w:val="hybridMultilevel"/>
    <w:tmpl w:val="81121914"/>
    <w:lvl w:ilvl="0" w:tplc="2000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3" w15:restartNumberingAfterBreak="0">
    <w:nsid w:val="3DCE54CE"/>
    <w:multiLevelType w:val="hybridMultilevel"/>
    <w:tmpl w:val="EA10FBCC"/>
    <w:lvl w:ilvl="0" w:tplc="E6CCCCCA">
      <w:start w:val="1"/>
      <w:numFmt w:val="decimal"/>
      <w:pStyle w:val="Stijl1"/>
      <w:lvlText w:val="Bijlage %1"/>
      <w:lvlJc w:val="left"/>
      <w:pPr>
        <w:ind w:left="360" w:hanging="360"/>
      </w:pPr>
      <w:rPr>
        <w:rFonts w:hint="default"/>
        <w:sz w:val="28"/>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711486"/>
    <w:multiLevelType w:val="hybridMultilevel"/>
    <w:tmpl w:val="65D2B6E0"/>
    <w:lvl w:ilvl="0" w:tplc="173A52F2">
      <w:start w:val="1"/>
      <w:numFmt w:val="upperLetter"/>
      <w:lvlText w:val="%1."/>
      <w:lvlJc w:val="left"/>
      <w:pPr>
        <w:ind w:left="915" w:hanging="555"/>
      </w:pPr>
      <w:rPr>
        <w:b/>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523F10F2"/>
    <w:multiLevelType w:val="multilevel"/>
    <w:tmpl w:val="6DA49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AE0DB2"/>
    <w:multiLevelType w:val="hybridMultilevel"/>
    <w:tmpl w:val="40A67E6E"/>
    <w:lvl w:ilvl="0" w:tplc="2000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27" w15:restartNumberingAfterBreak="0">
    <w:nsid w:val="58114265"/>
    <w:multiLevelType w:val="hybridMultilevel"/>
    <w:tmpl w:val="F49465FE"/>
    <w:lvl w:ilvl="0" w:tplc="464671D4">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412773"/>
    <w:multiLevelType w:val="multilevel"/>
    <w:tmpl w:val="5C14CF1A"/>
    <w:lvl w:ilvl="0">
      <w:start w:val="12"/>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3092C57"/>
    <w:multiLevelType w:val="multilevel"/>
    <w:tmpl w:val="8ADE1110"/>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B268C"/>
    <w:multiLevelType w:val="multilevel"/>
    <w:tmpl w:val="001C6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226A57"/>
    <w:multiLevelType w:val="multilevel"/>
    <w:tmpl w:val="BF7450B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977775"/>
    <w:multiLevelType w:val="multilevel"/>
    <w:tmpl w:val="FB2441DC"/>
    <w:lvl w:ilvl="0">
      <w:start w:val="1"/>
      <w:numFmt w:val="upperRoman"/>
      <w:lvlText w:val="%1."/>
      <w:lvlJc w:val="right"/>
      <w:pPr>
        <w:ind w:left="2520" w:hanging="360"/>
      </w:pPr>
    </w:lvl>
    <w:lvl w:ilvl="1">
      <w:start w:val="1"/>
      <w:numFmt w:val="decimal"/>
      <w:isLgl/>
      <w:lvlText w:val="%1.%2."/>
      <w:lvlJc w:val="left"/>
      <w:pPr>
        <w:ind w:left="3012" w:hanging="852"/>
      </w:pPr>
      <w:rPr>
        <w:rFonts w:hint="default"/>
      </w:rPr>
    </w:lvl>
    <w:lvl w:ilvl="2">
      <w:start w:val="1"/>
      <w:numFmt w:val="decimal"/>
      <w:isLgl/>
      <w:lvlText w:val="%1.%2.%3."/>
      <w:lvlJc w:val="left"/>
      <w:pPr>
        <w:ind w:left="3012" w:hanging="852"/>
      </w:pPr>
      <w:rPr>
        <w:rFonts w:hint="default"/>
      </w:rPr>
    </w:lvl>
    <w:lvl w:ilvl="3">
      <w:start w:val="1"/>
      <w:numFmt w:val="decimal"/>
      <w:isLgl/>
      <w:lvlText w:val="%1.%2.%3.%4."/>
      <w:lvlJc w:val="left"/>
      <w:pPr>
        <w:ind w:left="3012" w:hanging="852"/>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33" w15:restartNumberingAfterBreak="0">
    <w:nsid w:val="66AC138F"/>
    <w:multiLevelType w:val="multilevel"/>
    <w:tmpl w:val="EF94B42E"/>
    <w:lvl w:ilvl="0">
      <w:start w:val="5"/>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34" w15:restartNumberingAfterBreak="0">
    <w:nsid w:val="67FF726C"/>
    <w:multiLevelType w:val="hybridMultilevel"/>
    <w:tmpl w:val="C76E791E"/>
    <w:lvl w:ilvl="0" w:tplc="04130013">
      <w:start w:val="1"/>
      <w:numFmt w:val="upperRoman"/>
      <w:lvlText w:val="%1."/>
      <w:lvlJc w:val="right"/>
      <w:pPr>
        <w:tabs>
          <w:tab w:val="num" w:pos="900"/>
        </w:tabs>
        <w:ind w:left="900" w:hanging="18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DE11DF0"/>
    <w:multiLevelType w:val="hybridMultilevel"/>
    <w:tmpl w:val="B5308CD2"/>
    <w:lvl w:ilvl="0" w:tplc="04130017">
      <w:start w:val="1"/>
      <w:numFmt w:val="lowerLetter"/>
      <w:lvlText w:val="%1)"/>
      <w:lvlJc w:val="left"/>
      <w:pPr>
        <w:ind w:left="720" w:hanging="360"/>
      </w:pPr>
    </w:lvl>
    <w:lvl w:ilvl="1" w:tplc="04130013">
      <w:start w:val="1"/>
      <w:numFmt w:val="upp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A077E6"/>
    <w:multiLevelType w:val="multilevel"/>
    <w:tmpl w:val="0308918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38F7B34"/>
    <w:multiLevelType w:val="multilevel"/>
    <w:tmpl w:val="9B8020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57150A7"/>
    <w:multiLevelType w:val="multilevel"/>
    <w:tmpl w:val="D64259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5BE4425"/>
    <w:multiLevelType w:val="multilevel"/>
    <w:tmpl w:val="1CE60C1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9533AA7"/>
    <w:multiLevelType w:val="multilevel"/>
    <w:tmpl w:val="B53C4EA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806D77"/>
    <w:multiLevelType w:val="multilevel"/>
    <w:tmpl w:val="81A4D95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4F02E9"/>
    <w:multiLevelType w:val="multilevel"/>
    <w:tmpl w:val="C15453F6"/>
    <w:lvl w:ilvl="0">
      <w:start w:val="3"/>
      <w:numFmt w:val="decimal"/>
      <w:lvlText w:val="%1."/>
      <w:lvlJc w:val="left"/>
      <w:pPr>
        <w:ind w:left="360" w:hanging="36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440" w:hanging="1800"/>
      </w:pPr>
    </w:lvl>
  </w:abstractNum>
  <w:num w:numId="1">
    <w:abstractNumId w:val="2"/>
  </w:num>
  <w:num w:numId="2">
    <w:abstractNumId w:val="34"/>
  </w:num>
  <w:num w:numId="3">
    <w:abstractNumId w:val="17"/>
  </w:num>
  <w:num w:numId="4">
    <w:abstractNumId w:val="27"/>
  </w:num>
  <w:num w:numId="5">
    <w:abstractNumId w:val="14"/>
  </w:num>
  <w:num w:numId="6">
    <w:abstractNumId w:val="35"/>
  </w:num>
  <w:num w:numId="7">
    <w:abstractNumId w:val="32"/>
  </w:num>
  <w:num w:numId="8">
    <w:abstractNumId w:val="19"/>
  </w:num>
  <w:num w:numId="9">
    <w:abstractNumId w:val="22"/>
  </w:num>
  <w:num w:numId="10">
    <w:abstractNumId w:val="20"/>
  </w:num>
  <w:num w:numId="11">
    <w:abstractNumId w:val="11"/>
  </w:num>
  <w:num w:numId="12">
    <w:abstractNumId w:val="40"/>
  </w:num>
  <w:num w:numId="13">
    <w:abstractNumId w:val="16"/>
  </w:num>
  <w:num w:numId="14">
    <w:abstractNumId w:val="26"/>
  </w:num>
  <w:num w:numId="15">
    <w:abstractNumId w:val="37"/>
  </w:num>
  <w:num w:numId="16">
    <w:abstractNumId w:val="18"/>
  </w:num>
  <w:num w:numId="17">
    <w:abstractNumId w:val="10"/>
  </w:num>
  <w:num w:numId="18">
    <w:abstractNumId w:val="41"/>
  </w:num>
  <w:num w:numId="19">
    <w:abstractNumId w:val="38"/>
  </w:num>
  <w:num w:numId="20">
    <w:abstractNumId w:val="13"/>
  </w:num>
  <w:num w:numId="21">
    <w:abstractNumId w:val="31"/>
  </w:num>
  <w:num w:numId="22">
    <w:abstractNumId w:val="30"/>
  </w:num>
  <w:num w:numId="23">
    <w:abstractNumId w:val="12"/>
  </w:num>
  <w:num w:numId="24">
    <w:abstractNumId w:val="4"/>
  </w:num>
  <w:num w:numId="25">
    <w:abstractNumId w:val="9"/>
  </w:num>
  <w:num w:numId="26">
    <w:abstractNumId w:val="28"/>
  </w:num>
  <w:num w:numId="27">
    <w:abstractNumId w:val="6"/>
  </w:num>
  <w:num w:numId="28">
    <w:abstractNumId w:val="5"/>
  </w:num>
  <w:num w:numId="29">
    <w:abstractNumId w:val="23"/>
  </w:num>
  <w:num w:numId="30">
    <w:abstractNumId w:val="23"/>
  </w:num>
  <w:num w:numId="31">
    <w:abstractNumId w:val="23"/>
  </w:num>
  <w:num w:numId="32">
    <w:abstractNumId w:val="23"/>
  </w:num>
  <w:num w:numId="33">
    <w:abstractNumId w:val="33"/>
  </w:num>
  <w:num w:numId="34">
    <w:abstractNumId w:val="25"/>
  </w:num>
  <w:num w:numId="35">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8"/>
  </w:num>
  <w:num w:numId="38">
    <w:abstractNumId w:val="7"/>
  </w:num>
  <w:num w:numId="39">
    <w:abstractNumId w:val="36"/>
  </w:num>
  <w:num w:numId="40">
    <w:abstractNumId w:val="29"/>
  </w:num>
  <w:num w:numId="41">
    <w:abstractNumId w:val="21"/>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742"/>
    <w:rsid w:val="0001010D"/>
    <w:rsid w:val="00031CB8"/>
    <w:rsid w:val="00032A6F"/>
    <w:rsid w:val="00043FD1"/>
    <w:rsid w:val="00047C02"/>
    <w:rsid w:val="000578A7"/>
    <w:rsid w:val="00062742"/>
    <w:rsid w:val="00085662"/>
    <w:rsid w:val="00095371"/>
    <w:rsid w:val="000B5F1A"/>
    <w:rsid w:val="000C0F6C"/>
    <w:rsid w:val="000C11C1"/>
    <w:rsid w:val="000C49EF"/>
    <w:rsid w:val="000C738C"/>
    <w:rsid w:val="000E0AA4"/>
    <w:rsid w:val="000F0378"/>
    <w:rsid w:val="000F138D"/>
    <w:rsid w:val="000F5DF7"/>
    <w:rsid w:val="00106F88"/>
    <w:rsid w:val="00115102"/>
    <w:rsid w:val="001204F8"/>
    <w:rsid w:val="001234DE"/>
    <w:rsid w:val="001235D4"/>
    <w:rsid w:val="001412BB"/>
    <w:rsid w:val="001606CC"/>
    <w:rsid w:val="00184210"/>
    <w:rsid w:val="001A00BC"/>
    <w:rsid w:val="001A68BF"/>
    <w:rsid w:val="001B1562"/>
    <w:rsid w:val="001B2689"/>
    <w:rsid w:val="001C2B8F"/>
    <w:rsid w:val="001C3D97"/>
    <w:rsid w:val="001D61FA"/>
    <w:rsid w:val="002003DA"/>
    <w:rsid w:val="002213C8"/>
    <w:rsid w:val="00236DA0"/>
    <w:rsid w:val="00237499"/>
    <w:rsid w:val="002441C9"/>
    <w:rsid w:val="002450C8"/>
    <w:rsid w:val="002475C7"/>
    <w:rsid w:val="0025432A"/>
    <w:rsid w:val="00264C22"/>
    <w:rsid w:val="00286308"/>
    <w:rsid w:val="002873D3"/>
    <w:rsid w:val="00287EF0"/>
    <w:rsid w:val="00291A42"/>
    <w:rsid w:val="00297F4C"/>
    <w:rsid w:val="002A6D3C"/>
    <w:rsid w:val="002C2EB5"/>
    <w:rsid w:val="002E1B63"/>
    <w:rsid w:val="002E2143"/>
    <w:rsid w:val="002F706C"/>
    <w:rsid w:val="00310E96"/>
    <w:rsid w:val="00327746"/>
    <w:rsid w:val="0035196B"/>
    <w:rsid w:val="00353F58"/>
    <w:rsid w:val="003A2437"/>
    <w:rsid w:val="003A748A"/>
    <w:rsid w:val="003C25F2"/>
    <w:rsid w:val="003F1E71"/>
    <w:rsid w:val="003F7212"/>
    <w:rsid w:val="004008B7"/>
    <w:rsid w:val="004060F4"/>
    <w:rsid w:val="0040723D"/>
    <w:rsid w:val="00410A9E"/>
    <w:rsid w:val="00445D03"/>
    <w:rsid w:val="004507C3"/>
    <w:rsid w:val="00452C72"/>
    <w:rsid w:val="00465DA2"/>
    <w:rsid w:val="00474E2E"/>
    <w:rsid w:val="004859CB"/>
    <w:rsid w:val="00495D47"/>
    <w:rsid w:val="004A0DD4"/>
    <w:rsid w:val="004E26FA"/>
    <w:rsid w:val="00500460"/>
    <w:rsid w:val="00506259"/>
    <w:rsid w:val="00520934"/>
    <w:rsid w:val="00524F2C"/>
    <w:rsid w:val="00545279"/>
    <w:rsid w:val="00550935"/>
    <w:rsid w:val="00584B55"/>
    <w:rsid w:val="005A6DC5"/>
    <w:rsid w:val="005C633D"/>
    <w:rsid w:val="005D465A"/>
    <w:rsid w:val="005D7688"/>
    <w:rsid w:val="005E3584"/>
    <w:rsid w:val="005F1EFF"/>
    <w:rsid w:val="00612372"/>
    <w:rsid w:val="00626719"/>
    <w:rsid w:val="00646E38"/>
    <w:rsid w:val="00647044"/>
    <w:rsid w:val="006549F6"/>
    <w:rsid w:val="00656EFC"/>
    <w:rsid w:val="00663782"/>
    <w:rsid w:val="00684875"/>
    <w:rsid w:val="006A5C75"/>
    <w:rsid w:val="006B2BEC"/>
    <w:rsid w:val="006C3595"/>
    <w:rsid w:val="006C6E2D"/>
    <w:rsid w:val="006D4121"/>
    <w:rsid w:val="006E200E"/>
    <w:rsid w:val="006E3795"/>
    <w:rsid w:val="00701240"/>
    <w:rsid w:val="00705BE6"/>
    <w:rsid w:val="00705D2D"/>
    <w:rsid w:val="00710B75"/>
    <w:rsid w:val="007176EB"/>
    <w:rsid w:val="007273F9"/>
    <w:rsid w:val="007425A1"/>
    <w:rsid w:val="00742881"/>
    <w:rsid w:val="00743A0A"/>
    <w:rsid w:val="00744CEA"/>
    <w:rsid w:val="007476F5"/>
    <w:rsid w:val="00762555"/>
    <w:rsid w:val="007626FB"/>
    <w:rsid w:val="0077485F"/>
    <w:rsid w:val="00776214"/>
    <w:rsid w:val="007833C8"/>
    <w:rsid w:val="00792B8E"/>
    <w:rsid w:val="007A2E1D"/>
    <w:rsid w:val="007A71A0"/>
    <w:rsid w:val="007C06BB"/>
    <w:rsid w:val="007D6D1A"/>
    <w:rsid w:val="007E0E15"/>
    <w:rsid w:val="007E69B9"/>
    <w:rsid w:val="0080619D"/>
    <w:rsid w:val="00813715"/>
    <w:rsid w:val="0082059E"/>
    <w:rsid w:val="00820C78"/>
    <w:rsid w:val="00841331"/>
    <w:rsid w:val="008463EF"/>
    <w:rsid w:val="00846AC3"/>
    <w:rsid w:val="00871A40"/>
    <w:rsid w:val="00873344"/>
    <w:rsid w:val="00881079"/>
    <w:rsid w:val="008868AD"/>
    <w:rsid w:val="00891D0C"/>
    <w:rsid w:val="00896954"/>
    <w:rsid w:val="008C5DC2"/>
    <w:rsid w:val="008C633C"/>
    <w:rsid w:val="008D4E26"/>
    <w:rsid w:val="008F12DB"/>
    <w:rsid w:val="008F7DC5"/>
    <w:rsid w:val="009007E5"/>
    <w:rsid w:val="0091554E"/>
    <w:rsid w:val="00925943"/>
    <w:rsid w:val="009263D6"/>
    <w:rsid w:val="00930966"/>
    <w:rsid w:val="00944126"/>
    <w:rsid w:val="00946710"/>
    <w:rsid w:val="00952083"/>
    <w:rsid w:val="00986B75"/>
    <w:rsid w:val="00994519"/>
    <w:rsid w:val="00995A84"/>
    <w:rsid w:val="00996194"/>
    <w:rsid w:val="009B6CEC"/>
    <w:rsid w:val="009C6F51"/>
    <w:rsid w:val="00A13C8F"/>
    <w:rsid w:val="00A173CB"/>
    <w:rsid w:val="00A21019"/>
    <w:rsid w:val="00A2438B"/>
    <w:rsid w:val="00A25AD2"/>
    <w:rsid w:val="00A27028"/>
    <w:rsid w:val="00A34222"/>
    <w:rsid w:val="00A37313"/>
    <w:rsid w:val="00A44243"/>
    <w:rsid w:val="00A656CE"/>
    <w:rsid w:val="00A712C1"/>
    <w:rsid w:val="00A85900"/>
    <w:rsid w:val="00A87B5C"/>
    <w:rsid w:val="00AA26E0"/>
    <w:rsid w:val="00AC0A51"/>
    <w:rsid w:val="00AD0723"/>
    <w:rsid w:val="00AE20F9"/>
    <w:rsid w:val="00B43A5C"/>
    <w:rsid w:val="00B4500C"/>
    <w:rsid w:val="00B619BB"/>
    <w:rsid w:val="00B75C2C"/>
    <w:rsid w:val="00B843EE"/>
    <w:rsid w:val="00B91B56"/>
    <w:rsid w:val="00B942DD"/>
    <w:rsid w:val="00BA174B"/>
    <w:rsid w:val="00BA40AA"/>
    <w:rsid w:val="00BA591D"/>
    <w:rsid w:val="00BB4580"/>
    <w:rsid w:val="00BC25B8"/>
    <w:rsid w:val="00BC4416"/>
    <w:rsid w:val="00BD2039"/>
    <w:rsid w:val="00BD75F2"/>
    <w:rsid w:val="00BE3552"/>
    <w:rsid w:val="00C11899"/>
    <w:rsid w:val="00C14781"/>
    <w:rsid w:val="00C14D12"/>
    <w:rsid w:val="00C1619D"/>
    <w:rsid w:val="00C34C85"/>
    <w:rsid w:val="00C4124B"/>
    <w:rsid w:val="00C55590"/>
    <w:rsid w:val="00C57580"/>
    <w:rsid w:val="00C6325C"/>
    <w:rsid w:val="00C7190C"/>
    <w:rsid w:val="00C74B63"/>
    <w:rsid w:val="00C819B0"/>
    <w:rsid w:val="00C82BA7"/>
    <w:rsid w:val="00C94231"/>
    <w:rsid w:val="00C965AB"/>
    <w:rsid w:val="00CB3672"/>
    <w:rsid w:val="00CB44BD"/>
    <w:rsid w:val="00CC4600"/>
    <w:rsid w:val="00CC5F66"/>
    <w:rsid w:val="00CD62B0"/>
    <w:rsid w:val="00CE51B7"/>
    <w:rsid w:val="00CF2047"/>
    <w:rsid w:val="00D160C0"/>
    <w:rsid w:val="00D26229"/>
    <w:rsid w:val="00D31E55"/>
    <w:rsid w:val="00D45D2D"/>
    <w:rsid w:val="00D509C6"/>
    <w:rsid w:val="00D5495D"/>
    <w:rsid w:val="00D6204F"/>
    <w:rsid w:val="00D65E8E"/>
    <w:rsid w:val="00D7218D"/>
    <w:rsid w:val="00D74027"/>
    <w:rsid w:val="00D96104"/>
    <w:rsid w:val="00DA5D7D"/>
    <w:rsid w:val="00DA61D9"/>
    <w:rsid w:val="00DC1636"/>
    <w:rsid w:val="00DD27CB"/>
    <w:rsid w:val="00DD4E31"/>
    <w:rsid w:val="00DF571E"/>
    <w:rsid w:val="00E20466"/>
    <w:rsid w:val="00E367E6"/>
    <w:rsid w:val="00E4384E"/>
    <w:rsid w:val="00E47FEB"/>
    <w:rsid w:val="00E65F1A"/>
    <w:rsid w:val="00E67417"/>
    <w:rsid w:val="00E70E0D"/>
    <w:rsid w:val="00E940E3"/>
    <w:rsid w:val="00E959BC"/>
    <w:rsid w:val="00EB0887"/>
    <w:rsid w:val="00EB3E74"/>
    <w:rsid w:val="00ED6AF3"/>
    <w:rsid w:val="00EF03CD"/>
    <w:rsid w:val="00EF6230"/>
    <w:rsid w:val="00F12729"/>
    <w:rsid w:val="00F13AE7"/>
    <w:rsid w:val="00F437F9"/>
    <w:rsid w:val="00F47DF4"/>
    <w:rsid w:val="00F506C4"/>
    <w:rsid w:val="00F72242"/>
    <w:rsid w:val="00F74EBF"/>
    <w:rsid w:val="00F84B64"/>
    <w:rsid w:val="00F95FE7"/>
    <w:rsid w:val="00FA1A28"/>
    <w:rsid w:val="00FA5D38"/>
    <w:rsid w:val="00FA7FBE"/>
    <w:rsid w:val="00FB4026"/>
    <w:rsid w:val="00FC68FB"/>
    <w:rsid w:val="00FD160E"/>
    <w:rsid w:val="00FD3790"/>
    <w:rsid w:val="00FE341A"/>
    <w:rsid w:val="00FF26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13F67CD4"/>
  <w15:chartTrackingRefBased/>
  <w15:docId w15:val="{0CCAB5B6-57AE-40D8-B3E5-2AC09BE4B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2742"/>
    <w:pPr>
      <w:suppressAutoHyphens/>
      <w:spacing w:after="0" w:line="240" w:lineRule="auto"/>
    </w:pPr>
    <w:rPr>
      <w:rFonts w:ascii="Arial" w:eastAsia="Times New Roman" w:hAnsi="Arial" w:cs="Times New Roman"/>
      <w:szCs w:val="20"/>
      <w:lang w:eastAsia="ar-SA"/>
    </w:rPr>
  </w:style>
  <w:style w:type="paragraph" w:styleId="Kop1">
    <w:name w:val="heading 1"/>
    <w:basedOn w:val="Standaard"/>
    <w:next w:val="Standaard"/>
    <w:link w:val="Kop1Char"/>
    <w:qFormat/>
    <w:rsid w:val="00062742"/>
    <w:pPr>
      <w:keepNext/>
      <w:keepLines/>
      <w:numPr>
        <w:numId w:val="3"/>
      </w:numPr>
      <w:tabs>
        <w:tab w:val="left" w:pos="570"/>
      </w:tabs>
      <w:spacing w:before="360" w:after="240"/>
      <w:outlineLvl w:val="0"/>
    </w:pPr>
    <w:rPr>
      <w:rFonts w:ascii="Calibri" w:hAnsi="Calibri" w:cs="Arial"/>
      <w:b/>
      <w:sz w:val="28"/>
    </w:rPr>
  </w:style>
  <w:style w:type="paragraph" w:styleId="Kop2">
    <w:name w:val="heading 2"/>
    <w:basedOn w:val="Kop1"/>
    <w:next w:val="Standaard"/>
    <w:link w:val="Kop2Char"/>
    <w:qFormat/>
    <w:rsid w:val="00062742"/>
    <w:pPr>
      <w:numPr>
        <w:ilvl w:val="1"/>
      </w:numPr>
      <w:tabs>
        <w:tab w:val="clear" w:pos="570"/>
      </w:tabs>
      <w:spacing w:before="0" w:after="120" w:line="280" w:lineRule="exact"/>
      <w:outlineLvl w:val="1"/>
    </w:pPr>
    <w:rPr>
      <w:b w:val="0"/>
      <w:sz w:val="20"/>
    </w:rPr>
  </w:style>
  <w:style w:type="paragraph" w:styleId="Kop3">
    <w:name w:val="heading 3"/>
    <w:basedOn w:val="Standaard"/>
    <w:next w:val="Standaard"/>
    <w:link w:val="Kop3Char"/>
    <w:qFormat/>
    <w:rsid w:val="00062742"/>
    <w:pPr>
      <w:keepNext/>
      <w:numPr>
        <w:ilvl w:val="2"/>
        <w:numId w:val="3"/>
      </w:numPr>
      <w:outlineLvl w:val="2"/>
    </w:pPr>
    <w:rPr>
      <w:b/>
      <w:sz w:val="28"/>
    </w:rPr>
  </w:style>
  <w:style w:type="paragraph" w:styleId="Kop4">
    <w:name w:val="heading 4"/>
    <w:basedOn w:val="Standaard"/>
    <w:next w:val="Standaard"/>
    <w:link w:val="Kop4Char"/>
    <w:uiPriority w:val="9"/>
    <w:semiHidden/>
    <w:unhideWhenUsed/>
    <w:qFormat/>
    <w:rsid w:val="00062742"/>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qFormat/>
    <w:rsid w:val="00062742"/>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062742"/>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qFormat/>
    <w:rsid w:val="00062742"/>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rsid w:val="00062742"/>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link w:val="Kop9Char"/>
    <w:uiPriority w:val="9"/>
    <w:semiHidden/>
    <w:unhideWhenUsed/>
    <w:qFormat/>
    <w:rsid w:val="00062742"/>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62742"/>
    <w:rPr>
      <w:rFonts w:ascii="Calibri" w:eastAsia="Times New Roman" w:hAnsi="Calibri" w:cs="Arial"/>
      <w:b/>
      <w:sz w:val="28"/>
      <w:szCs w:val="20"/>
      <w:lang w:eastAsia="ar-SA"/>
    </w:rPr>
  </w:style>
  <w:style w:type="character" w:customStyle="1" w:styleId="Kop2Char">
    <w:name w:val="Kop 2 Char"/>
    <w:basedOn w:val="Standaardalinea-lettertype"/>
    <w:link w:val="Kop2"/>
    <w:rsid w:val="00062742"/>
    <w:rPr>
      <w:rFonts w:ascii="Calibri" w:eastAsia="Times New Roman" w:hAnsi="Calibri" w:cs="Arial"/>
      <w:sz w:val="20"/>
      <w:szCs w:val="20"/>
      <w:lang w:eastAsia="ar-SA"/>
    </w:rPr>
  </w:style>
  <w:style w:type="character" w:customStyle="1" w:styleId="Kop3Char">
    <w:name w:val="Kop 3 Char"/>
    <w:basedOn w:val="Standaardalinea-lettertype"/>
    <w:link w:val="Kop3"/>
    <w:rsid w:val="00062742"/>
    <w:rPr>
      <w:rFonts w:ascii="Arial" w:eastAsia="Times New Roman" w:hAnsi="Arial" w:cs="Times New Roman"/>
      <w:b/>
      <w:sz w:val="28"/>
      <w:szCs w:val="20"/>
      <w:lang w:eastAsia="ar-SA"/>
    </w:rPr>
  </w:style>
  <w:style w:type="character" w:customStyle="1" w:styleId="Kop4Char">
    <w:name w:val="Kop 4 Char"/>
    <w:basedOn w:val="Standaardalinea-lettertype"/>
    <w:link w:val="Kop4"/>
    <w:uiPriority w:val="9"/>
    <w:semiHidden/>
    <w:rsid w:val="00062742"/>
    <w:rPr>
      <w:rFonts w:asciiTheme="majorHAnsi" w:eastAsiaTheme="majorEastAsia" w:hAnsiTheme="majorHAnsi" w:cstheme="majorBidi"/>
      <w:i/>
      <w:iCs/>
      <w:color w:val="2E74B5" w:themeColor="accent1" w:themeShade="BF"/>
      <w:szCs w:val="20"/>
      <w:lang w:eastAsia="ar-SA"/>
    </w:rPr>
  </w:style>
  <w:style w:type="character" w:customStyle="1" w:styleId="Kop5Char">
    <w:name w:val="Kop 5 Char"/>
    <w:basedOn w:val="Standaardalinea-lettertype"/>
    <w:link w:val="Kop5"/>
    <w:rsid w:val="00062742"/>
    <w:rPr>
      <w:rFonts w:ascii="Arial" w:eastAsia="Times New Roman" w:hAnsi="Arial" w:cs="Times New Roman"/>
      <w:b/>
      <w:bCs/>
      <w:i/>
      <w:iCs/>
      <w:sz w:val="26"/>
      <w:szCs w:val="26"/>
      <w:lang w:eastAsia="ar-SA"/>
    </w:rPr>
  </w:style>
  <w:style w:type="character" w:customStyle="1" w:styleId="Kop6Char">
    <w:name w:val="Kop 6 Char"/>
    <w:basedOn w:val="Standaardalinea-lettertype"/>
    <w:link w:val="Kop6"/>
    <w:uiPriority w:val="9"/>
    <w:semiHidden/>
    <w:rsid w:val="00062742"/>
    <w:rPr>
      <w:rFonts w:asciiTheme="majorHAnsi" w:eastAsiaTheme="majorEastAsia" w:hAnsiTheme="majorHAnsi" w:cstheme="majorBidi"/>
      <w:color w:val="1F4D78" w:themeColor="accent1" w:themeShade="7F"/>
      <w:szCs w:val="20"/>
      <w:lang w:eastAsia="ar-SA"/>
    </w:rPr>
  </w:style>
  <w:style w:type="character" w:customStyle="1" w:styleId="Kop7Char">
    <w:name w:val="Kop 7 Char"/>
    <w:basedOn w:val="Standaardalinea-lettertype"/>
    <w:link w:val="Kop7"/>
    <w:rsid w:val="00062742"/>
    <w:rPr>
      <w:rFonts w:ascii="Times New Roman" w:eastAsia="Times New Roman" w:hAnsi="Times New Roman" w:cs="Times New Roman"/>
      <w:sz w:val="24"/>
      <w:szCs w:val="24"/>
      <w:lang w:eastAsia="ar-SA"/>
    </w:rPr>
  </w:style>
  <w:style w:type="character" w:customStyle="1" w:styleId="Kop8Char">
    <w:name w:val="Kop 8 Char"/>
    <w:basedOn w:val="Standaardalinea-lettertype"/>
    <w:link w:val="Kop8"/>
    <w:rsid w:val="00062742"/>
    <w:rPr>
      <w:rFonts w:ascii="Times New Roman" w:eastAsia="Times New Roman" w:hAnsi="Times New Roman" w:cs="Times New Roman"/>
      <w:i/>
      <w:iCs/>
      <w:sz w:val="24"/>
      <w:szCs w:val="24"/>
      <w:lang w:eastAsia="ar-SA"/>
    </w:rPr>
  </w:style>
  <w:style w:type="character" w:customStyle="1" w:styleId="Kop9Char">
    <w:name w:val="Kop 9 Char"/>
    <w:basedOn w:val="Standaardalinea-lettertype"/>
    <w:link w:val="Kop9"/>
    <w:uiPriority w:val="9"/>
    <w:semiHidden/>
    <w:rsid w:val="00062742"/>
    <w:rPr>
      <w:rFonts w:asciiTheme="majorHAnsi" w:eastAsiaTheme="majorEastAsia" w:hAnsiTheme="majorHAnsi" w:cstheme="majorBidi"/>
      <w:i/>
      <w:iCs/>
      <w:color w:val="272727" w:themeColor="text1" w:themeTint="D8"/>
      <w:sz w:val="21"/>
      <w:szCs w:val="21"/>
      <w:lang w:eastAsia="ar-SA"/>
    </w:rPr>
  </w:style>
  <w:style w:type="character" w:styleId="Paginanummer">
    <w:name w:val="page number"/>
    <w:basedOn w:val="Standaardalinea-lettertype"/>
    <w:rsid w:val="00062742"/>
  </w:style>
  <w:style w:type="paragraph" w:styleId="Plattetekst">
    <w:name w:val="Body Text"/>
    <w:basedOn w:val="Standaard"/>
    <w:link w:val="PlattetekstChar"/>
    <w:rsid w:val="00062742"/>
    <w:pPr>
      <w:widowControl w:val="0"/>
      <w:tabs>
        <w:tab w:val="left" w:pos="0"/>
        <w:tab w:val="left" w:pos="941"/>
        <w:tab w:val="left" w:pos="1440"/>
      </w:tabs>
    </w:pPr>
    <w:rPr>
      <w:kern w:val="1"/>
    </w:rPr>
  </w:style>
  <w:style w:type="character" w:customStyle="1" w:styleId="PlattetekstChar">
    <w:name w:val="Platte tekst Char"/>
    <w:basedOn w:val="Standaardalinea-lettertype"/>
    <w:link w:val="Plattetekst"/>
    <w:rsid w:val="00062742"/>
    <w:rPr>
      <w:rFonts w:ascii="Arial" w:eastAsia="Times New Roman" w:hAnsi="Arial" w:cs="Times New Roman"/>
      <w:kern w:val="1"/>
      <w:szCs w:val="20"/>
      <w:lang w:eastAsia="ar-SA"/>
    </w:rPr>
  </w:style>
  <w:style w:type="paragraph" w:styleId="Koptekst">
    <w:name w:val="header"/>
    <w:basedOn w:val="Standaard"/>
    <w:link w:val="KoptekstChar"/>
    <w:rsid w:val="00062742"/>
    <w:pPr>
      <w:widowControl w:val="0"/>
      <w:tabs>
        <w:tab w:val="center" w:pos="4536"/>
        <w:tab w:val="right" w:pos="9072"/>
      </w:tabs>
    </w:pPr>
    <w:rPr>
      <w:rFonts w:ascii="CG Times" w:hAnsi="CG Times"/>
      <w:sz w:val="20"/>
    </w:rPr>
  </w:style>
  <w:style w:type="character" w:customStyle="1" w:styleId="KoptekstChar">
    <w:name w:val="Koptekst Char"/>
    <w:basedOn w:val="Standaardalinea-lettertype"/>
    <w:link w:val="Koptekst"/>
    <w:rsid w:val="00062742"/>
    <w:rPr>
      <w:rFonts w:ascii="CG Times" w:eastAsia="Times New Roman" w:hAnsi="CG Times" w:cs="Times New Roman"/>
      <w:sz w:val="20"/>
      <w:szCs w:val="20"/>
      <w:lang w:eastAsia="ar-SA"/>
    </w:rPr>
  </w:style>
  <w:style w:type="paragraph" w:styleId="Voettekst">
    <w:name w:val="footer"/>
    <w:basedOn w:val="Standaard"/>
    <w:link w:val="VoettekstChar"/>
    <w:rsid w:val="00062742"/>
    <w:pPr>
      <w:widowControl w:val="0"/>
      <w:tabs>
        <w:tab w:val="center" w:pos="4536"/>
        <w:tab w:val="right" w:pos="9072"/>
      </w:tabs>
    </w:pPr>
    <w:rPr>
      <w:rFonts w:ascii="CG Times" w:hAnsi="CG Times"/>
      <w:sz w:val="20"/>
    </w:rPr>
  </w:style>
  <w:style w:type="character" w:customStyle="1" w:styleId="VoettekstChar">
    <w:name w:val="Voettekst Char"/>
    <w:basedOn w:val="Standaardalinea-lettertype"/>
    <w:link w:val="Voettekst"/>
    <w:rsid w:val="00062742"/>
    <w:rPr>
      <w:rFonts w:ascii="CG Times" w:eastAsia="Times New Roman" w:hAnsi="CG Times" w:cs="Times New Roman"/>
      <w:sz w:val="20"/>
      <w:szCs w:val="20"/>
      <w:lang w:eastAsia="ar-SA"/>
    </w:rPr>
  </w:style>
  <w:style w:type="paragraph" w:customStyle="1" w:styleId="WW-BodyText2">
    <w:name w:val="WW-Body Text 2"/>
    <w:basedOn w:val="Standaard"/>
    <w:rsid w:val="00062742"/>
    <w:pPr>
      <w:widowControl w:val="0"/>
      <w:tabs>
        <w:tab w:val="left" w:pos="0"/>
      </w:tabs>
      <w:ind w:left="720" w:hanging="720"/>
    </w:pPr>
    <w:rPr>
      <w:rFonts w:ascii="Univers" w:hAnsi="Univers"/>
      <w:kern w:val="1"/>
    </w:rPr>
  </w:style>
  <w:style w:type="paragraph" w:styleId="Inhopg1">
    <w:name w:val="toc 1"/>
    <w:basedOn w:val="Standaard"/>
    <w:next w:val="Standaard"/>
    <w:uiPriority w:val="39"/>
    <w:rsid w:val="00BB4580"/>
    <w:pPr>
      <w:spacing w:before="240" w:after="240"/>
    </w:pPr>
    <w:rPr>
      <w:rFonts w:asciiTheme="minorHAnsi" w:hAnsiTheme="minorHAnsi"/>
    </w:rPr>
  </w:style>
  <w:style w:type="character" w:styleId="Verwijzingopmerking">
    <w:name w:val="annotation reference"/>
    <w:semiHidden/>
    <w:rsid w:val="00062742"/>
    <w:rPr>
      <w:sz w:val="16"/>
      <w:szCs w:val="16"/>
    </w:rPr>
  </w:style>
  <w:style w:type="paragraph" w:customStyle="1" w:styleId="Default">
    <w:name w:val="Default"/>
    <w:rsid w:val="00062742"/>
    <w:pPr>
      <w:autoSpaceDE w:val="0"/>
      <w:autoSpaceDN w:val="0"/>
      <w:adjustRightInd w:val="0"/>
      <w:spacing w:after="0" w:line="240" w:lineRule="auto"/>
    </w:pPr>
    <w:rPr>
      <w:rFonts w:ascii="Garamond" w:eastAsia="Times New Roman" w:hAnsi="Garamond" w:cs="Garamond"/>
      <w:color w:val="000000"/>
      <w:sz w:val="24"/>
      <w:szCs w:val="24"/>
      <w:lang w:val="en-US"/>
    </w:rPr>
  </w:style>
  <w:style w:type="paragraph" w:customStyle="1" w:styleId="Standaard1">
    <w:name w:val="Standaard1"/>
    <w:basedOn w:val="Default"/>
    <w:next w:val="Default"/>
    <w:rsid w:val="00062742"/>
    <w:rPr>
      <w:rFonts w:cs="Times New Roman"/>
      <w:color w:val="auto"/>
    </w:rPr>
  </w:style>
  <w:style w:type="paragraph" w:customStyle="1" w:styleId="Plattetekstinspringen1">
    <w:name w:val="Platte tekst inspringen1"/>
    <w:basedOn w:val="Default"/>
    <w:next w:val="Default"/>
    <w:rsid w:val="00062742"/>
    <w:rPr>
      <w:rFonts w:cs="Times New Roman"/>
      <w:color w:val="auto"/>
    </w:rPr>
  </w:style>
  <w:style w:type="paragraph" w:styleId="Plattetekst3">
    <w:name w:val="Body Text 3"/>
    <w:basedOn w:val="Standaard"/>
    <w:link w:val="Plattetekst3Char"/>
    <w:rsid w:val="00062742"/>
    <w:pPr>
      <w:suppressAutoHyphens w:val="0"/>
      <w:autoSpaceDE w:val="0"/>
      <w:autoSpaceDN w:val="0"/>
      <w:spacing w:after="120"/>
    </w:pPr>
    <w:rPr>
      <w:rFonts w:cs="Arial"/>
      <w:sz w:val="16"/>
      <w:szCs w:val="16"/>
      <w:lang w:eastAsia="nl-NL"/>
    </w:rPr>
  </w:style>
  <w:style w:type="character" w:customStyle="1" w:styleId="Plattetekst3Char">
    <w:name w:val="Platte tekst 3 Char"/>
    <w:basedOn w:val="Standaardalinea-lettertype"/>
    <w:link w:val="Plattetekst3"/>
    <w:rsid w:val="00062742"/>
    <w:rPr>
      <w:rFonts w:ascii="Arial" w:eastAsia="Times New Roman" w:hAnsi="Arial" w:cs="Arial"/>
      <w:sz w:val="16"/>
      <w:szCs w:val="16"/>
      <w:lang w:eastAsia="nl-NL"/>
    </w:rPr>
  </w:style>
  <w:style w:type="paragraph" w:styleId="Tekstopmerking">
    <w:name w:val="annotation text"/>
    <w:basedOn w:val="Standaard"/>
    <w:link w:val="TekstopmerkingChar"/>
    <w:uiPriority w:val="99"/>
    <w:semiHidden/>
    <w:unhideWhenUsed/>
    <w:rsid w:val="008868AD"/>
    <w:rPr>
      <w:sz w:val="20"/>
    </w:rPr>
  </w:style>
  <w:style w:type="character" w:customStyle="1" w:styleId="TekstopmerkingChar">
    <w:name w:val="Tekst opmerking Char"/>
    <w:basedOn w:val="Standaardalinea-lettertype"/>
    <w:link w:val="Tekstopmerking"/>
    <w:uiPriority w:val="99"/>
    <w:semiHidden/>
    <w:rsid w:val="008868AD"/>
    <w:rPr>
      <w:rFonts w:ascii="Arial" w:eastAsia="Times New Roman" w:hAnsi="Arial" w:cs="Times New Roman"/>
      <w:sz w:val="20"/>
      <w:szCs w:val="20"/>
      <w:lang w:eastAsia="ar-SA"/>
    </w:rPr>
  </w:style>
  <w:style w:type="paragraph" w:styleId="Onderwerpvanopmerking">
    <w:name w:val="annotation subject"/>
    <w:basedOn w:val="Tekstopmerking"/>
    <w:next w:val="Tekstopmerking"/>
    <w:link w:val="OnderwerpvanopmerkingChar"/>
    <w:uiPriority w:val="99"/>
    <w:semiHidden/>
    <w:unhideWhenUsed/>
    <w:rsid w:val="008868AD"/>
    <w:rPr>
      <w:b/>
      <w:bCs/>
    </w:rPr>
  </w:style>
  <w:style w:type="character" w:customStyle="1" w:styleId="OnderwerpvanopmerkingChar">
    <w:name w:val="Onderwerp van opmerking Char"/>
    <w:basedOn w:val="TekstopmerkingChar"/>
    <w:link w:val="Onderwerpvanopmerking"/>
    <w:uiPriority w:val="99"/>
    <w:semiHidden/>
    <w:rsid w:val="008868AD"/>
    <w:rPr>
      <w:rFonts w:ascii="Arial" w:eastAsia="Times New Roman" w:hAnsi="Arial" w:cs="Times New Roman"/>
      <w:b/>
      <w:bCs/>
      <w:sz w:val="20"/>
      <w:szCs w:val="20"/>
      <w:lang w:eastAsia="ar-SA"/>
    </w:rPr>
  </w:style>
  <w:style w:type="paragraph" w:styleId="Ballontekst">
    <w:name w:val="Balloon Text"/>
    <w:basedOn w:val="Standaard"/>
    <w:link w:val="BallontekstChar"/>
    <w:uiPriority w:val="99"/>
    <w:semiHidden/>
    <w:unhideWhenUsed/>
    <w:rsid w:val="008868A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68AD"/>
    <w:rPr>
      <w:rFonts w:ascii="Segoe UI" w:eastAsia="Times New Roman" w:hAnsi="Segoe UI" w:cs="Segoe UI"/>
      <w:sz w:val="18"/>
      <w:szCs w:val="18"/>
      <w:lang w:eastAsia="ar-SA"/>
    </w:rPr>
  </w:style>
  <w:style w:type="paragraph" w:styleId="Revisie">
    <w:name w:val="Revision"/>
    <w:hidden/>
    <w:uiPriority w:val="99"/>
    <w:semiHidden/>
    <w:rsid w:val="00550935"/>
    <w:pPr>
      <w:spacing w:after="0" w:line="240" w:lineRule="auto"/>
    </w:pPr>
    <w:rPr>
      <w:rFonts w:ascii="Arial" w:eastAsia="Times New Roman" w:hAnsi="Arial" w:cs="Times New Roman"/>
      <w:szCs w:val="20"/>
      <w:lang w:eastAsia="ar-SA"/>
    </w:rPr>
  </w:style>
  <w:style w:type="paragraph" w:styleId="Lijstalinea">
    <w:name w:val="List Paragraph"/>
    <w:basedOn w:val="Standaard"/>
    <w:link w:val="LijstalineaChar"/>
    <w:uiPriority w:val="5"/>
    <w:qFormat/>
    <w:rsid w:val="007425A1"/>
    <w:pPr>
      <w:suppressAutoHyphens w:val="0"/>
      <w:spacing w:line="260" w:lineRule="atLeast"/>
      <w:ind w:left="720"/>
      <w:contextualSpacing/>
    </w:pPr>
    <w:rPr>
      <w:sz w:val="20"/>
      <w:szCs w:val="24"/>
      <w:lang w:eastAsia="en-US"/>
    </w:rPr>
  </w:style>
  <w:style w:type="character" w:customStyle="1" w:styleId="LijstalineaChar">
    <w:name w:val="Lijstalinea Char"/>
    <w:link w:val="Lijstalinea"/>
    <w:uiPriority w:val="5"/>
    <w:locked/>
    <w:rsid w:val="007425A1"/>
    <w:rPr>
      <w:rFonts w:ascii="Arial" w:eastAsia="Times New Roman" w:hAnsi="Arial" w:cs="Times New Roman"/>
      <w:sz w:val="20"/>
      <w:szCs w:val="24"/>
    </w:rPr>
  </w:style>
  <w:style w:type="paragraph" w:customStyle="1" w:styleId="Stijl1">
    <w:name w:val="Stijl1"/>
    <w:basedOn w:val="Kop1"/>
    <w:qFormat/>
    <w:rsid w:val="00184210"/>
    <w:pPr>
      <w:numPr>
        <w:numId w:val="29"/>
      </w:numPr>
    </w:pPr>
    <w:rPr>
      <w:rFonts w:ascii="Arial" w:hAnsi="Arial"/>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596946">
      <w:bodyDiv w:val="1"/>
      <w:marLeft w:val="0"/>
      <w:marRight w:val="0"/>
      <w:marTop w:val="0"/>
      <w:marBottom w:val="0"/>
      <w:divBdr>
        <w:top w:val="none" w:sz="0" w:space="0" w:color="auto"/>
        <w:left w:val="none" w:sz="0" w:space="0" w:color="auto"/>
        <w:bottom w:val="none" w:sz="0" w:space="0" w:color="auto"/>
        <w:right w:val="none" w:sz="0" w:space="0" w:color="auto"/>
      </w:divBdr>
    </w:div>
    <w:div w:id="229461463">
      <w:bodyDiv w:val="1"/>
      <w:marLeft w:val="0"/>
      <w:marRight w:val="0"/>
      <w:marTop w:val="0"/>
      <w:marBottom w:val="0"/>
      <w:divBdr>
        <w:top w:val="none" w:sz="0" w:space="0" w:color="auto"/>
        <w:left w:val="none" w:sz="0" w:space="0" w:color="auto"/>
        <w:bottom w:val="none" w:sz="0" w:space="0" w:color="auto"/>
        <w:right w:val="none" w:sz="0" w:space="0" w:color="auto"/>
      </w:divBdr>
    </w:div>
    <w:div w:id="593511707">
      <w:bodyDiv w:val="1"/>
      <w:marLeft w:val="0"/>
      <w:marRight w:val="0"/>
      <w:marTop w:val="0"/>
      <w:marBottom w:val="0"/>
      <w:divBdr>
        <w:top w:val="none" w:sz="0" w:space="0" w:color="auto"/>
        <w:left w:val="none" w:sz="0" w:space="0" w:color="auto"/>
        <w:bottom w:val="none" w:sz="0" w:space="0" w:color="auto"/>
        <w:right w:val="none" w:sz="0" w:space="0" w:color="auto"/>
      </w:divBdr>
    </w:div>
    <w:div w:id="1070006325">
      <w:bodyDiv w:val="1"/>
      <w:marLeft w:val="0"/>
      <w:marRight w:val="0"/>
      <w:marTop w:val="0"/>
      <w:marBottom w:val="0"/>
      <w:divBdr>
        <w:top w:val="none" w:sz="0" w:space="0" w:color="auto"/>
        <w:left w:val="none" w:sz="0" w:space="0" w:color="auto"/>
        <w:bottom w:val="none" w:sz="0" w:space="0" w:color="auto"/>
        <w:right w:val="none" w:sz="0" w:space="0" w:color="auto"/>
      </w:divBdr>
    </w:div>
    <w:div w:id="133930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5.png@01D4E544.C5EFA22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scdesom.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cid:image005.png@01D4E544.C5EFA220" TargetMode="External"/><Relationship Id="rId2" Type="http://schemas.openxmlformats.org/officeDocument/2006/relationships/image" Target="media/image1.png"/><Relationship Id="rId1" Type="http://schemas.openxmlformats.org/officeDocument/2006/relationships/hyperlink" Target="https://www.sscdesom.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0C5B55B46E084C9A04A91B17F6E57B" ma:contentTypeVersion="9" ma:contentTypeDescription="Een nieuw document maken." ma:contentTypeScope="" ma:versionID="ee053a99aa5f4e9992a988e447d8c428">
  <xsd:schema xmlns:xsd="http://www.w3.org/2001/XMLSchema" xmlns:xs="http://www.w3.org/2001/XMLSchema" xmlns:p="http://schemas.microsoft.com/office/2006/metadata/properties" xmlns:ns3="fb545e3c-4be0-4821-b06e-4aca31c05f9d" xmlns:ns4="22faae53-9d88-4c6c-a10a-7c52c0ba82ef" targetNamespace="http://schemas.microsoft.com/office/2006/metadata/properties" ma:root="true" ma:fieldsID="ba2528d4ee6064afe8b2ca817ffe0fbd" ns3:_="" ns4:_="">
    <xsd:import namespace="fb545e3c-4be0-4821-b06e-4aca31c05f9d"/>
    <xsd:import namespace="22faae53-9d88-4c6c-a10a-7c52c0ba82e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545e3c-4be0-4821-b06e-4aca31c05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faae53-9d88-4c6c-a10a-7c52c0ba82e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056E7C-E70D-4E1B-97C5-D1BE99A063CB}">
  <ds:schemaRefs>
    <ds:schemaRef ds:uri="http://schemas.microsoft.com/sharepoint/v3/contenttype/forms"/>
  </ds:schemaRefs>
</ds:datastoreItem>
</file>

<file path=customXml/itemProps2.xml><?xml version="1.0" encoding="utf-8"?>
<ds:datastoreItem xmlns:ds="http://schemas.openxmlformats.org/officeDocument/2006/customXml" ds:itemID="{23586B75-AB66-463F-91ED-F2102D431E87}">
  <ds:schemaRefs>
    <ds:schemaRef ds:uri="http://schemas.openxmlformats.org/officeDocument/2006/bibliography"/>
  </ds:schemaRefs>
</ds:datastoreItem>
</file>

<file path=customXml/itemProps3.xml><?xml version="1.0" encoding="utf-8"?>
<ds:datastoreItem xmlns:ds="http://schemas.openxmlformats.org/officeDocument/2006/customXml" ds:itemID="{B6D6328A-86D6-4910-9746-B29620A88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545e3c-4be0-4821-b06e-4aca31c05f9d"/>
    <ds:schemaRef ds:uri="22faae53-9d88-4c6c-a10a-7c52c0ba82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50BAEF-2CF4-4F41-A6B1-0A0FDC1D8F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3272</Words>
  <Characters>17996</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International Tender Services</dc:creator>
  <cp:keywords/>
  <dc:description/>
  <cp:lastModifiedBy>Tjerk Wierda</cp:lastModifiedBy>
  <cp:revision>2</cp:revision>
  <cp:lastPrinted>2020-06-02T10:55:00Z</cp:lastPrinted>
  <dcterms:created xsi:type="dcterms:W3CDTF">2020-06-08T23:14:00Z</dcterms:created>
  <dcterms:modified xsi:type="dcterms:W3CDTF">2020-06-08T23:14:00Z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0x0101006B0C5B55B46E084C9A04A91B17F6E57B</vt:lpwstr>
  </property>
</Properties>
</file>