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029812" w14:textId="77777777" w:rsidR="00277AFC" w:rsidRPr="00E836A2" w:rsidRDefault="00277AFC" w:rsidP="00277AFC"/>
    <w:p w14:paraId="3390B53E" w14:textId="77777777" w:rsidR="00277AFC" w:rsidRPr="00E836A2" w:rsidRDefault="00277AFC" w:rsidP="00277AFC"/>
    <w:p w14:paraId="5185E908" w14:textId="77777777" w:rsidR="00277AFC" w:rsidRPr="00E836A2" w:rsidRDefault="00277AFC" w:rsidP="00277AFC"/>
    <w:p w14:paraId="1949CC1F" w14:textId="77777777" w:rsidR="00277AFC" w:rsidRDefault="00277AFC" w:rsidP="00277AFC">
      <w:pPr>
        <w:rPr>
          <w:sz w:val="32"/>
          <w:szCs w:val="32"/>
        </w:rPr>
      </w:pPr>
      <w:r>
        <w:rPr>
          <w:sz w:val="32"/>
          <w:szCs w:val="32"/>
        </w:rPr>
        <w:t>Marktconsultatiedocument</w:t>
      </w:r>
    </w:p>
    <w:p w14:paraId="3F289089" w14:textId="77777777" w:rsidR="00277AFC" w:rsidRDefault="00277AFC" w:rsidP="00277AFC">
      <w:pPr>
        <w:rPr>
          <w:sz w:val="32"/>
          <w:szCs w:val="32"/>
        </w:rPr>
      </w:pPr>
    </w:p>
    <w:p w14:paraId="123DB85B" w14:textId="6D73B9CD" w:rsidR="00277AFC" w:rsidRPr="00BB6A17" w:rsidRDefault="00277AFC" w:rsidP="00277AFC">
      <w:pPr>
        <w:rPr>
          <w:sz w:val="32"/>
          <w:szCs w:val="32"/>
        </w:rPr>
      </w:pPr>
      <w:r w:rsidRPr="00277AFC">
        <w:rPr>
          <w:sz w:val="32"/>
          <w:szCs w:val="32"/>
        </w:rPr>
        <w:t xml:space="preserve">Aanbesteding </w:t>
      </w:r>
      <w:r w:rsidR="0011168C">
        <w:rPr>
          <w:sz w:val="32"/>
          <w:szCs w:val="32"/>
        </w:rPr>
        <w:t>in</w:t>
      </w:r>
      <w:r w:rsidR="00D339E1">
        <w:rPr>
          <w:sz w:val="32"/>
          <w:szCs w:val="32"/>
        </w:rPr>
        <w:t>zet</w:t>
      </w:r>
      <w:r w:rsidR="0011168C">
        <w:rPr>
          <w:sz w:val="32"/>
          <w:szCs w:val="32"/>
        </w:rPr>
        <w:t xml:space="preserve"> </w:t>
      </w:r>
      <w:r w:rsidR="00C316F9">
        <w:rPr>
          <w:sz w:val="32"/>
          <w:szCs w:val="32"/>
        </w:rPr>
        <w:t>medewerkers onderwijs</w:t>
      </w:r>
    </w:p>
    <w:p w14:paraId="64D633B4" w14:textId="77777777" w:rsidR="00277AFC" w:rsidRDefault="00277AFC" w:rsidP="00277AFC"/>
    <w:p w14:paraId="6FC40F7D" w14:textId="4B52E6AD" w:rsidR="00277AFC" w:rsidRDefault="00277AFC" w:rsidP="00277AFC">
      <w:r>
        <w:rPr>
          <w:rFonts w:cs="Arial"/>
          <w:lang w:eastAsia="nl-NL"/>
        </w:rPr>
        <w:t xml:space="preserve">T.b.v. Marktconsultatie </w:t>
      </w:r>
      <w:r w:rsidR="006141D9">
        <w:rPr>
          <w:rFonts w:cs="Arial"/>
          <w:lang w:eastAsia="nl-NL"/>
        </w:rPr>
        <w:t>5 juni 2020</w:t>
      </w:r>
    </w:p>
    <w:p w14:paraId="088A6686" w14:textId="0E9F626D" w:rsidR="00277AFC" w:rsidRDefault="00277AFC" w:rsidP="00277AFC"/>
    <w:p w14:paraId="408BC5E5" w14:textId="77777777" w:rsidR="00277AFC" w:rsidRDefault="00277AFC" w:rsidP="00277AFC"/>
    <w:p w14:paraId="4D33CA44" w14:textId="77777777" w:rsidR="00277AFC" w:rsidRDefault="00277AFC" w:rsidP="00277AFC"/>
    <w:p w14:paraId="56E37801" w14:textId="77777777" w:rsidR="00277AFC" w:rsidRDefault="00277AFC" w:rsidP="00277AFC"/>
    <w:tbl>
      <w:tblPr>
        <w:tblpPr w:leftFromText="180" w:rightFromText="180" w:vertAnchor="text" w:horzAnchor="margin" w:tblpY="7570"/>
        <w:tblW w:w="0" w:type="auto"/>
        <w:tblLayout w:type="fixed"/>
        <w:tblLook w:val="0000" w:firstRow="0" w:lastRow="0" w:firstColumn="0" w:lastColumn="0" w:noHBand="0" w:noVBand="0"/>
      </w:tblPr>
      <w:tblGrid>
        <w:gridCol w:w="2093"/>
        <w:gridCol w:w="6343"/>
      </w:tblGrid>
      <w:tr w:rsidR="00C64130" w14:paraId="2897E17D" w14:textId="77777777" w:rsidTr="00C64130">
        <w:trPr>
          <w:trHeight w:val="142"/>
        </w:trPr>
        <w:tc>
          <w:tcPr>
            <w:tcW w:w="2093" w:type="dxa"/>
          </w:tcPr>
          <w:p w14:paraId="6F7FAE61" w14:textId="77777777" w:rsidR="00C64130" w:rsidRDefault="00C64130" w:rsidP="00C64130">
            <w:pPr>
              <w:rPr>
                <w:b/>
                <w:bCs/>
              </w:rPr>
            </w:pPr>
            <w:r>
              <w:rPr>
                <w:b/>
                <w:bCs/>
              </w:rPr>
              <w:t>Uitgegeven door:</w:t>
            </w:r>
          </w:p>
        </w:tc>
        <w:tc>
          <w:tcPr>
            <w:tcW w:w="6343" w:type="dxa"/>
          </w:tcPr>
          <w:p w14:paraId="1051AE49" w14:textId="77777777" w:rsidR="00C64130" w:rsidRDefault="00C64130" w:rsidP="00C64130">
            <w:r>
              <w:t>Instituut Fysieke Veiligheid (IFV)</w:t>
            </w:r>
          </w:p>
        </w:tc>
      </w:tr>
      <w:tr w:rsidR="00C64130" w14:paraId="2E7009DC" w14:textId="77777777" w:rsidTr="00C64130">
        <w:tc>
          <w:tcPr>
            <w:tcW w:w="2093" w:type="dxa"/>
          </w:tcPr>
          <w:p w14:paraId="65B25060" w14:textId="262C3620" w:rsidR="00C64130" w:rsidRDefault="00C64130" w:rsidP="00C64130">
            <w:pPr>
              <w:rPr>
                <w:b/>
                <w:bCs/>
              </w:rPr>
            </w:pPr>
          </w:p>
        </w:tc>
        <w:tc>
          <w:tcPr>
            <w:tcW w:w="6343" w:type="dxa"/>
          </w:tcPr>
          <w:p w14:paraId="04C25629" w14:textId="640DB35C" w:rsidR="00C64130" w:rsidRDefault="00C64130" w:rsidP="00C64130"/>
        </w:tc>
      </w:tr>
      <w:tr w:rsidR="00C64130" w14:paraId="0D5C9199" w14:textId="77777777" w:rsidTr="00C64130">
        <w:tc>
          <w:tcPr>
            <w:tcW w:w="2093" w:type="dxa"/>
          </w:tcPr>
          <w:p w14:paraId="1B3701C9" w14:textId="77777777" w:rsidR="00C64130" w:rsidRDefault="00C64130" w:rsidP="00C64130">
            <w:pPr>
              <w:rPr>
                <w:b/>
                <w:bCs/>
              </w:rPr>
            </w:pPr>
            <w:r>
              <w:rPr>
                <w:b/>
                <w:bCs/>
              </w:rPr>
              <w:t>Begeleiding:</w:t>
            </w:r>
          </w:p>
        </w:tc>
        <w:tc>
          <w:tcPr>
            <w:tcW w:w="6343" w:type="dxa"/>
          </w:tcPr>
          <w:p w14:paraId="284C2CBA" w14:textId="59F5A3C5" w:rsidR="00C64130" w:rsidRDefault="00C64130" w:rsidP="00C64130">
            <w:r>
              <w:t>Projectgroep Aanbesteding</w:t>
            </w:r>
            <w:r w:rsidR="0011168C">
              <w:t xml:space="preserve"> i</w:t>
            </w:r>
            <w:r w:rsidR="00D339E1">
              <w:t>nzet</w:t>
            </w:r>
            <w:r w:rsidR="0011168C">
              <w:t xml:space="preserve"> </w:t>
            </w:r>
            <w:r w:rsidR="00C316F9">
              <w:t>medewerkers onderwijs</w:t>
            </w:r>
            <w:r>
              <w:t xml:space="preserve"> </w:t>
            </w:r>
          </w:p>
        </w:tc>
      </w:tr>
      <w:tr w:rsidR="00C64130" w14:paraId="4FC40DBA" w14:textId="77777777" w:rsidTr="00C64130">
        <w:tc>
          <w:tcPr>
            <w:tcW w:w="2093" w:type="dxa"/>
          </w:tcPr>
          <w:p w14:paraId="334A4CA3" w14:textId="77777777" w:rsidR="00C64130" w:rsidRDefault="00C64130" w:rsidP="00C64130">
            <w:pPr>
              <w:rPr>
                <w:b/>
                <w:bCs/>
              </w:rPr>
            </w:pPr>
          </w:p>
        </w:tc>
        <w:tc>
          <w:tcPr>
            <w:tcW w:w="6343" w:type="dxa"/>
          </w:tcPr>
          <w:p w14:paraId="446AC994" w14:textId="77777777" w:rsidR="00C64130" w:rsidRPr="00DB43A0" w:rsidRDefault="00C64130" w:rsidP="00C64130">
            <w:pPr>
              <w:rPr>
                <w:i/>
              </w:rPr>
            </w:pPr>
          </w:p>
        </w:tc>
      </w:tr>
      <w:tr w:rsidR="00C64130" w14:paraId="681445AB" w14:textId="77777777" w:rsidTr="00C64130">
        <w:tc>
          <w:tcPr>
            <w:tcW w:w="2093" w:type="dxa"/>
          </w:tcPr>
          <w:p w14:paraId="2F4F860B" w14:textId="77777777" w:rsidR="00C64130" w:rsidRDefault="00C64130" w:rsidP="00C64130">
            <w:pPr>
              <w:rPr>
                <w:b/>
                <w:bCs/>
              </w:rPr>
            </w:pPr>
          </w:p>
        </w:tc>
        <w:tc>
          <w:tcPr>
            <w:tcW w:w="6343" w:type="dxa"/>
          </w:tcPr>
          <w:p w14:paraId="18D615F0" w14:textId="77777777" w:rsidR="00C64130" w:rsidRPr="00DB43A0" w:rsidRDefault="00C64130" w:rsidP="00C64130">
            <w:pPr>
              <w:rPr>
                <w:i/>
              </w:rPr>
            </w:pPr>
          </w:p>
        </w:tc>
      </w:tr>
      <w:tr w:rsidR="00C64130" w14:paraId="06F475C7" w14:textId="77777777" w:rsidTr="00C64130">
        <w:tc>
          <w:tcPr>
            <w:tcW w:w="2093" w:type="dxa"/>
          </w:tcPr>
          <w:p w14:paraId="6CC194C6" w14:textId="77777777" w:rsidR="00C64130" w:rsidRDefault="00C64130" w:rsidP="00C64130">
            <w:pPr>
              <w:rPr>
                <w:b/>
                <w:bCs/>
              </w:rPr>
            </w:pPr>
            <w:r>
              <w:rPr>
                <w:b/>
                <w:bCs/>
              </w:rPr>
              <w:t>Versie:</w:t>
            </w:r>
          </w:p>
        </w:tc>
        <w:tc>
          <w:tcPr>
            <w:tcW w:w="6343" w:type="dxa"/>
          </w:tcPr>
          <w:p w14:paraId="59756019" w14:textId="6F6BE7DB" w:rsidR="00C64130" w:rsidRDefault="006141D9" w:rsidP="00C64130">
            <w:r>
              <w:t>1.0</w:t>
            </w:r>
          </w:p>
        </w:tc>
      </w:tr>
      <w:tr w:rsidR="00C64130" w14:paraId="276ACFC5" w14:textId="77777777" w:rsidTr="00C64130">
        <w:tc>
          <w:tcPr>
            <w:tcW w:w="2093" w:type="dxa"/>
          </w:tcPr>
          <w:p w14:paraId="6B570CD6" w14:textId="77777777" w:rsidR="00C64130" w:rsidRDefault="00C64130" w:rsidP="00C64130">
            <w:pPr>
              <w:rPr>
                <w:b/>
                <w:bCs/>
              </w:rPr>
            </w:pPr>
            <w:r>
              <w:rPr>
                <w:b/>
                <w:bCs/>
              </w:rPr>
              <w:t>Status:</w:t>
            </w:r>
          </w:p>
        </w:tc>
        <w:tc>
          <w:tcPr>
            <w:tcW w:w="6343" w:type="dxa"/>
          </w:tcPr>
          <w:p w14:paraId="05945AC4" w14:textId="2E62B6E1" w:rsidR="00C64130" w:rsidRDefault="006141D9" w:rsidP="00C64130">
            <w:r>
              <w:t>Definitief</w:t>
            </w:r>
          </w:p>
        </w:tc>
      </w:tr>
    </w:tbl>
    <w:p w14:paraId="47B185BE" w14:textId="77777777" w:rsidR="00277AFC" w:rsidRDefault="00277AFC" w:rsidP="00277AFC"/>
    <w:p w14:paraId="0064A750" w14:textId="77777777" w:rsidR="00277AFC" w:rsidRDefault="007307A3" w:rsidP="007307A3">
      <w:pPr>
        <w:jc w:val="center"/>
      </w:pPr>
      <w:r>
        <w:rPr>
          <w:noProof/>
          <w:lang w:eastAsia="nl-NL"/>
        </w:rPr>
        <w:drawing>
          <wp:inline distT="0" distB="0" distL="0" distR="0" wp14:anchorId="3E820FF6" wp14:editId="1EAB360C">
            <wp:extent cx="2543175" cy="990600"/>
            <wp:effectExtent l="0" t="0" r="9525" b="0"/>
            <wp:docPr id="11" name="Afbeelding 11"/>
            <wp:cNvGraphicFramePr/>
            <a:graphic xmlns:a="http://schemas.openxmlformats.org/drawingml/2006/main">
              <a:graphicData uri="http://schemas.openxmlformats.org/drawingml/2006/picture">
                <pic:pic xmlns:pic="http://schemas.openxmlformats.org/drawingml/2006/picture">
                  <pic:nvPicPr>
                    <pic:cNvPr id="11" name="Afbeelding 11"/>
                    <pic:cNvPicPr/>
                  </pic:nvPicPr>
                  <pic:blipFill rotWithShape="1">
                    <a:blip r:embed="rId8" cstate="print">
                      <a:extLst>
                        <a:ext uri="{28A0092B-C50C-407E-A947-70E740481C1C}">
                          <a14:useLocalDpi xmlns:a14="http://schemas.microsoft.com/office/drawing/2010/main" val="0"/>
                        </a:ext>
                      </a:extLst>
                    </a:blip>
                    <a:srcRect l="33250" t="41243"/>
                    <a:stretch/>
                  </pic:blipFill>
                  <pic:spPr bwMode="auto">
                    <a:xfrm>
                      <a:off x="0" y="0"/>
                      <a:ext cx="2543175" cy="990600"/>
                    </a:xfrm>
                    <a:prstGeom prst="rect">
                      <a:avLst/>
                    </a:prstGeom>
                    <a:blipFill>
                      <a:blip r:embed="rId9"/>
                      <a:tile tx="0" ty="0" sx="100000" sy="100000" flip="none" algn="tl"/>
                    </a:blipFill>
                    <a:ln>
                      <a:noFill/>
                    </a:ln>
                    <a:extLst>
                      <a:ext uri="{53640926-AAD7-44D8-BBD7-CCE9431645EC}">
                        <a14:shadowObscured xmlns:a14="http://schemas.microsoft.com/office/drawing/2010/main"/>
                      </a:ext>
                    </a:extLst>
                  </pic:spPr>
                </pic:pic>
              </a:graphicData>
            </a:graphic>
          </wp:inline>
        </w:drawing>
      </w:r>
    </w:p>
    <w:p w14:paraId="30736102" w14:textId="77777777" w:rsidR="00277AFC" w:rsidRDefault="00277AFC" w:rsidP="00277AFC"/>
    <w:p w14:paraId="555D655D" w14:textId="77777777" w:rsidR="00277AFC" w:rsidRDefault="00277AFC">
      <w:pPr>
        <w:spacing w:after="160" w:line="259" w:lineRule="auto"/>
      </w:pPr>
      <w:r>
        <w:br w:type="page"/>
      </w:r>
    </w:p>
    <w:p w14:paraId="7B068EA0" w14:textId="77777777" w:rsidR="007F6854" w:rsidRDefault="007F6854" w:rsidP="007F6854">
      <w:pPr>
        <w:pStyle w:val="Kop4"/>
      </w:pPr>
      <w:r>
        <w:lastRenderedPageBreak/>
        <w:t>Voorwoord</w:t>
      </w:r>
    </w:p>
    <w:p w14:paraId="43E71076" w14:textId="3F9895BB" w:rsidR="0011168C" w:rsidRDefault="0011168C" w:rsidP="007F6854">
      <w:r>
        <w:t>Het IFV heeft in 2018 een overeenkomst gesloten voor de in</w:t>
      </w:r>
      <w:r w:rsidR="00D339E1">
        <w:t>zet</w:t>
      </w:r>
      <w:r>
        <w:t xml:space="preserve"> van </w:t>
      </w:r>
      <w:r w:rsidR="007B7E94">
        <w:t>medewerkers onderwijs</w:t>
      </w:r>
      <w:r>
        <w:t xml:space="preserve"> op basis van payroll</w:t>
      </w:r>
      <w:r w:rsidR="00066FF3">
        <w:t>dienstverlening</w:t>
      </w:r>
      <w:r>
        <w:t>. Door de komst van de wet arbeid in balans (WAB) is de toepassing van payrolldienstverlening</w:t>
      </w:r>
      <w:r w:rsidR="0059261E">
        <w:t xml:space="preserve"> niet meer passend voor de doelgroepen</w:t>
      </w:r>
      <w:r>
        <w:t xml:space="preserve">. </w:t>
      </w:r>
    </w:p>
    <w:p w14:paraId="10B86A1F" w14:textId="77777777" w:rsidR="0011168C" w:rsidRDefault="0011168C" w:rsidP="007F6854"/>
    <w:p w14:paraId="62849FF5" w14:textId="2159E957" w:rsidR="0011168C" w:rsidRDefault="0011168C" w:rsidP="007F6854">
      <w:r>
        <w:t xml:space="preserve">Het IFV wenst een nieuwe overeenkomst te sluiten voor de inzet van </w:t>
      </w:r>
      <w:r w:rsidR="001D7A21">
        <w:t>medewerkers onderwijs</w:t>
      </w:r>
      <w:r>
        <w:t xml:space="preserve"> die aansluit bij de wensen van het IFV omtrent het verlenen van dienstverlening op dit gebied.</w:t>
      </w:r>
    </w:p>
    <w:p w14:paraId="3E655C5F" w14:textId="77777777" w:rsidR="0011168C" w:rsidRDefault="0011168C" w:rsidP="007F6854"/>
    <w:p w14:paraId="7D9CDE1C" w14:textId="5BB5069E" w:rsidR="0011168C" w:rsidRDefault="0011168C" w:rsidP="007F6854">
      <w:r>
        <w:t>In dit marktconsultatie document wordt de gewenste dienstverlening voor de in</w:t>
      </w:r>
      <w:r w:rsidR="00D339E1">
        <w:t>zet</w:t>
      </w:r>
      <w:r>
        <w:t xml:space="preserve"> van </w:t>
      </w:r>
      <w:r w:rsidR="001D7A21">
        <w:t xml:space="preserve">deze medewerkers onderwijs </w:t>
      </w:r>
      <w:r>
        <w:t>geschetst. Met de antwoorden op de vragen die dit document bevat wenst het IFV in beeld te krijgen welke dienstverlening geleverd kan worden door marktpartijen en welke voorwaarden hieraan verbonden zijn.</w:t>
      </w:r>
    </w:p>
    <w:p w14:paraId="0E0DA11D" w14:textId="77777777" w:rsidR="0011168C" w:rsidRDefault="0011168C" w:rsidP="007F6854"/>
    <w:p w14:paraId="34D5E85B" w14:textId="77777777" w:rsidR="0011168C" w:rsidRDefault="0011168C">
      <w:pPr>
        <w:spacing w:after="160" w:line="259" w:lineRule="auto"/>
        <w:rPr>
          <w:b/>
          <w:bCs/>
          <w:color w:val="000080"/>
          <w:sz w:val="28"/>
        </w:rPr>
      </w:pPr>
      <w:r>
        <w:br w:type="page"/>
      </w:r>
    </w:p>
    <w:p w14:paraId="4F9526BC" w14:textId="77777777" w:rsidR="000906F1" w:rsidRDefault="00277AFC" w:rsidP="00277AFC">
      <w:pPr>
        <w:pStyle w:val="Kop4"/>
      </w:pPr>
      <w:r>
        <w:lastRenderedPageBreak/>
        <w:t>Inhoudsopgave</w:t>
      </w:r>
    </w:p>
    <w:sdt>
      <w:sdtPr>
        <w:rPr>
          <w:rFonts w:ascii="Arial" w:eastAsia="Times New Roman" w:hAnsi="Arial" w:cs="Times New Roman"/>
          <w:color w:val="auto"/>
          <w:sz w:val="20"/>
          <w:szCs w:val="20"/>
          <w:lang w:eastAsia="en-US"/>
        </w:rPr>
        <w:id w:val="619881891"/>
        <w:docPartObj>
          <w:docPartGallery w:val="Table of Contents"/>
          <w:docPartUnique/>
        </w:docPartObj>
      </w:sdtPr>
      <w:sdtEndPr>
        <w:rPr>
          <w:b/>
          <w:bCs/>
        </w:rPr>
      </w:sdtEndPr>
      <w:sdtContent>
        <w:p w14:paraId="75995A26" w14:textId="77777777" w:rsidR="001D1A80" w:rsidRDefault="001D1A80">
          <w:pPr>
            <w:pStyle w:val="Kopvaninhoudsopgave"/>
          </w:pPr>
        </w:p>
        <w:p w14:paraId="40D9E5B2" w14:textId="66CFB82F" w:rsidR="0063303E" w:rsidRDefault="001D1A80">
          <w:pPr>
            <w:pStyle w:val="Inhopg1"/>
            <w:tabs>
              <w:tab w:val="left" w:pos="440"/>
              <w:tab w:val="right" w:leader="dot" w:pos="9062"/>
            </w:tabs>
            <w:rPr>
              <w:rFonts w:asciiTheme="minorHAnsi" w:eastAsiaTheme="minorEastAsia" w:hAnsiTheme="minorHAnsi" w:cstheme="minorBidi"/>
              <w:noProof/>
              <w:sz w:val="22"/>
              <w:szCs w:val="22"/>
              <w:lang w:eastAsia="nl-NL"/>
            </w:rPr>
          </w:pPr>
          <w:r>
            <w:fldChar w:fldCharType="begin"/>
          </w:r>
          <w:r>
            <w:instrText xml:space="preserve"> TOC \o "1-3" \h \z \u </w:instrText>
          </w:r>
          <w:r>
            <w:fldChar w:fldCharType="separate"/>
          </w:r>
          <w:hyperlink w:anchor="_Toc42256186" w:history="1">
            <w:r w:rsidR="0063303E" w:rsidRPr="007352B7">
              <w:rPr>
                <w:rStyle w:val="Hyperlink"/>
                <w:rFonts w:cs="Arial"/>
                <w:b/>
                <w:noProof/>
              </w:rPr>
              <w:t>1.</w:t>
            </w:r>
            <w:r w:rsidR="0063303E">
              <w:rPr>
                <w:rFonts w:asciiTheme="minorHAnsi" w:eastAsiaTheme="minorEastAsia" w:hAnsiTheme="minorHAnsi" w:cstheme="minorBidi"/>
                <w:noProof/>
                <w:sz w:val="22"/>
                <w:szCs w:val="22"/>
                <w:lang w:eastAsia="nl-NL"/>
              </w:rPr>
              <w:tab/>
            </w:r>
            <w:r w:rsidR="0063303E" w:rsidRPr="007352B7">
              <w:rPr>
                <w:rStyle w:val="Hyperlink"/>
                <w:rFonts w:cs="Arial"/>
                <w:b/>
                <w:noProof/>
              </w:rPr>
              <w:t>Inleiding</w:t>
            </w:r>
            <w:r w:rsidR="0063303E">
              <w:rPr>
                <w:noProof/>
                <w:webHidden/>
              </w:rPr>
              <w:tab/>
            </w:r>
            <w:r w:rsidR="0063303E">
              <w:rPr>
                <w:noProof/>
                <w:webHidden/>
              </w:rPr>
              <w:fldChar w:fldCharType="begin"/>
            </w:r>
            <w:r w:rsidR="0063303E">
              <w:rPr>
                <w:noProof/>
                <w:webHidden/>
              </w:rPr>
              <w:instrText xml:space="preserve"> PAGEREF _Toc42256186 \h </w:instrText>
            </w:r>
            <w:r w:rsidR="0063303E">
              <w:rPr>
                <w:noProof/>
                <w:webHidden/>
              </w:rPr>
            </w:r>
            <w:r w:rsidR="0063303E">
              <w:rPr>
                <w:noProof/>
                <w:webHidden/>
              </w:rPr>
              <w:fldChar w:fldCharType="separate"/>
            </w:r>
            <w:r w:rsidR="0063303E">
              <w:rPr>
                <w:noProof/>
                <w:webHidden/>
              </w:rPr>
              <w:t>4</w:t>
            </w:r>
            <w:r w:rsidR="0063303E">
              <w:rPr>
                <w:noProof/>
                <w:webHidden/>
              </w:rPr>
              <w:fldChar w:fldCharType="end"/>
            </w:r>
          </w:hyperlink>
        </w:p>
        <w:p w14:paraId="024DB9FB" w14:textId="619A2F58" w:rsidR="0063303E" w:rsidRDefault="0063303E">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42256187" w:history="1">
            <w:r w:rsidRPr="007352B7">
              <w:rPr>
                <w:rStyle w:val="Hyperlink"/>
                <w:noProof/>
              </w:rPr>
              <w:t>1.1</w:t>
            </w:r>
            <w:r>
              <w:rPr>
                <w:rFonts w:asciiTheme="minorHAnsi" w:eastAsiaTheme="minorEastAsia" w:hAnsiTheme="minorHAnsi" w:cstheme="minorBidi"/>
                <w:noProof/>
                <w:sz w:val="22"/>
                <w:szCs w:val="22"/>
                <w:lang w:eastAsia="nl-NL"/>
              </w:rPr>
              <w:tab/>
            </w:r>
            <w:r w:rsidRPr="007352B7">
              <w:rPr>
                <w:rStyle w:val="Hyperlink"/>
                <w:noProof/>
              </w:rPr>
              <w:t>Algemene informatie IFV</w:t>
            </w:r>
            <w:r>
              <w:rPr>
                <w:noProof/>
                <w:webHidden/>
              </w:rPr>
              <w:tab/>
            </w:r>
            <w:r>
              <w:rPr>
                <w:noProof/>
                <w:webHidden/>
              </w:rPr>
              <w:fldChar w:fldCharType="begin"/>
            </w:r>
            <w:r>
              <w:rPr>
                <w:noProof/>
                <w:webHidden/>
              </w:rPr>
              <w:instrText xml:space="preserve"> PAGEREF _Toc42256187 \h </w:instrText>
            </w:r>
            <w:r>
              <w:rPr>
                <w:noProof/>
                <w:webHidden/>
              </w:rPr>
            </w:r>
            <w:r>
              <w:rPr>
                <w:noProof/>
                <w:webHidden/>
              </w:rPr>
              <w:fldChar w:fldCharType="separate"/>
            </w:r>
            <w:r>
              <w:rPr>
                <w:noProof/>
                <w:webHidden/>
              </w:rPr>
              <w:t>4</w:t>
            </w:r>
            <w:r>
              <w:rPr>
                <w:noProof/>
                <w:webHidden/>
              </w:rPr>
              <w:fldChar w:fldCharType="end"/>
            </w:r>
          </w:hyperlink>
        </w:p>
        <w:p w14:paraId="7AE47D44" w14:textId="07B6B0A7" w:rsidR="0063303E" w:rsidRDefault="0063303E">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42256188" w:history="1">
            <w:r w:rsidRPr="007352B7">
              <w:rPr>
                <w:rStyle w:val="Hyperlink"/>
                <w:noProof/>
              </w:rPr>
              <w:t>1.2</w:t>
            </w:r>
            <w:r>
              <w:rPr>
                <w:rFonts w:asciiTheme="minorHAnsi" w:eastAsiaTheme="minorEastAsia" w:hAnsiTheme="minorHAnsi" w:cstheme="minorBidi"/>
                <w:noProof/>
                <w:sz w:val="22"/>
                <w:szCs w:val="22"/>
                <w:lang w:eastAsia="nl-NL"/>
              </w:rPr>
              <w:tab/>
            </w:r>
            <w:r w:rsidRPr="007352B7">
              <w:rPr>
                <w:rStyle w:val="Hyperlink"/>
                <w:noProof/>
              </w:rPr>
              <w:t>Algemene informatie project</w:t>
            </w:r>
            <w:r>
              <w:rPr>
                <w:noProof/>
                <w:webHidden/>
              </w:rPr>
              <w:tab/>
            </w:r>
            <w:r>
              <w:rPr>
                <w:noProof/>
                <w:webHidden/>
              </w:rPr>
              <w:fldChar w:fldCharType="begin"/>
            </w:r>
            <w:r>
              <w:rPr>
                <w:noProof/>
                <w:webHidden/>
              </w:rPr>
              <w:instrText xml:space="preserve"> PAGEREF _Toc42256188 \h </w:instrText>
            </w:r>
            <w:r>
              <w:rPr>
                <w:noProof/>
                <w:webHidden/>
              </w:rPr>
            </w:r>
            <w:r>
              <w:rPr>
                <w:noProof/>
                <w:webHidden/>
              </w:rPr>
              <w:fldChar w:fldCharType="separate"/>
            </w:r>
            <w:r>
              <w:rPr>
                <w:noProof/>
                <w:webHidden/>
              </w:rPr>
              <w:t>4</w:t>
            </w:r>
            <w:r>
              <w:rPr>
                <w:noProof/>
                <w:webHidden/>
              </w:rPr>
              <w:fldChar w:fldCharType="end"/>
            </w:r>
          </w:hyperlink>
        </w:p>
        <w:p w14:paraId="2AA6848E" w14:textId="6E0A1F4F" w:rsidR="0063303E" w:rsidRDefault="0063303E">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42256189" w:history="1">
            <w:r w:rsidRPr="007352B7">
              <w:rPr>
                <w:rStyle w:val="Hyperlink"/>
                <w:noProof/>
              </w:rPr>
              <w:t>1.3</w:t>
            </w:r>
            <w:r>
              <w:rPr>
                <w:rFonts w:asciiTheme="minorHAnsi" w:eastAsiaTheme="minorEastAsia" w:hAnsiTheme="minorHAnsi" w:cstheme="minorBidi"/>
                <w:noProof/>
                <w:sz w:val="22"/>
                <w:szCs w:val="22"/>
                <w:lang w:eastAsia="nl-NL"/>
              </w:rPr>
              <w:tab/>
            </w:r>
            <w:r w:rsidRPr="007352B7">
              <w:rPr>
                <w:rStyle w:val="Hyperlink"/>
                <w:noProof/>
              </w:rPr>
              <w:t>Doel van de marktconsultatie</w:t>
            </w:r>
            <w:r>
              <w:rPr>
                <w:noProof/>
                <w:webHidden/>
              </w:rPr>
              <w:tab/>
            </w:r>
            <w:r>
              <w:rPr>
                <w:noProof/>
                <w:webHidden/>
              </w:rPr>
              <w:fldChar w:fldCharType="begin"/>
            </w:r>
            <w:r>
              <w:rPr>
                <w:noProof/>
                <w:webHidden/>
              </w:rPr>
              <w:instrText xml:space="preserve"> PAGEREF _Toc42256189 \h </w:instrText>
            </w:r>
            <w:r>
              <w:rPr>
                <w:noProof/>
                <w:webHidden/>
              </w:rPr>
            </w:r>
            <w:r>
              <w:rPr>
                <w:noProof/>
                <w:webHidden/>
              </w:rPr>
              <w:fldChar w:fldCharType="separate"/>
            </w:r>
            <w:r>
              <w:rPr>
                <w:noProof/>
                <w:webHidden/>
              </w:rPr>
              <w:t>6</w:t>
            </w:r>
            <w:r>
              <w:rPr>
                <w:noProof/>
                <w:webHidden/>
              </w:rPr>
              <w:fldChar w:fldCharType="end"/>
            </w:r>
          </w:hyperlink>
        </w:p>
        <w:p w14:paraId="513806E3" w14:textId="2843F263" w:rsidR="0063303E" w:rsidRDefault="0063303E">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42256190" w:history="1">
            <w:r w:rsidRPr="007352B7">
              <w:rPr>
                <w:rStyle w:val="Hyperlink"/>
                <w:noProof/>
              </w:rPr>
              <w:t>1.4</w:t>
            </w:r>
            <w:r>
              <w:rPr>
                <w:rFonts w:asciiTheme="minorHAnsi" w:eastAsiaTheme="minorEastAsia" w:hAnsiTheme="minorHAnsi" w:cstheme="minorBidi"/>
                <w:noProof/>
                <w:sz w:val="22"/>
                <w:szCs w:val="22"/>
                <w:lang w:eastAsia="nl-NL"/>
              </w:rPr>
              <w:tab/>
            </w:r>
            <w:r w:rsidRPr="007352B7">
              <w:rPr>
                <w:rStyle w:val="Hyperlink"/>
                <w:noProof/>
              </w:rPr>
              <w:t>Verwachting deelnemende leveranciers</w:t>
            </w:r>
            <w:r>
              <w:rPr>
                <w:noProof/>
                <w:webHidden/>
              </w:rPr>
              <w:tab/>
            </w:r>
            <w:r>
              <w:rPr>
                <w:noProof/>
                <w:webHidden/>
              </w:rPr>
              <w:fldChar w:fldCharType="begin"/>
            </w:r>
            <w:r>
              <w:rPr>
                <w:noProof/>
                <w:webHidden/>
              </w:rPr>
              <w:instrText xml:space="preserve"> PAGEREF _Toc42256190 \h </w:instrText>
            </w:r>
            <w:r>
              <w:rPr>
                <w:noProof/>
                <w:webHidden/>
              </w:rPr>
            </w:r>
            <w:r>
              <w:rPr>
                <w:noProof/>
                <w:webHidden/>
              </w:rPr>
              <w:fldChar w:fldCharType="separate"/>
            </w:r>
            <w:r>
              <w:rPr>
                <w:noProof/>
                <w:webHidden/>
              </w:rPr>
              <w:t>6</w:t>
            </w:r>
            <w:r>
              <w:rPr>
                <w:noProof/>
                <w:webHidden/>
              </w:rPr>
              <w:fldChar w:fldCharType="end"/>
            </w:r>
          </w:hyperlink>
        </w:p>
        <w:p w14:paraId="6D6D215B" w14:textId="732EE606" w:rsidR="0063303E" w:rsidRDefault="0063303E">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42256191" w:history="1">
            <w:r w:rsidRPr="007352B7">
              <w:rPr>
                <w:rStyle w:val="Hyperlink"/>
                <w:noProof/>
              </w:rPr>
              <w:t>1.5</w:t>
            </w:r>
            <w:r>
              <w:rPr>
                <w:rFonts w:asciiTheme="minorHAnsi" w:eastAsiaTheme="minorEastAsia" w:hAnsiTheme="minorHAnsi" w:cstheme="minorBidi"/>
                <w:noProof/>
                <w:sz w:val="22"/>
                <w:szCs w:val="22"/>
                <w:lang w:eastAsia="nl-NL"/>
              </w:rPr>
              <w:tab/>
            </w:r>
            <w:r w:rsidRPr="007352B7">
              <w:rPr>
                <w:rStyle w:val="Hyperlink"/>
                <w:noProof/>
              </w:rPr>
              <w:t>Doel van dit document</w:t>
            </w:r>
            <w:r>
              <w:rPr>
                <w:noProof/>
                <w:webHidden/>
              </w:rPr>
              <w:tab/>
            </w:r>
            <w:r>
              <w:rPr>
                <w:noProof/>
                <w:webHidden/>
              </w:rPr>
              <w:fldChar w:fldCharType="begin"/>
            </w:r>
            <w:r>
              <w:rPr>
                <w:noProof/>
                <w:webHidden/>
              </w:rPr>
              <w:instrText xml:space="preserve"> PAGEREF _Toc42256191 \h </w:instrText>
            </w:r>
            <w:r>
              <w:rPr>
                <w:noProof/>
                <w:webHidden/>
              </w:rPr>
            </w:r>
            <w:r>
              <w:rPr>
                <w:noProof/>
                <w:webHidden/>
              </w:rPr>
              <w:fldChar w:fldCharType="separate"/>
            </w:r>
            <w:r>
              <w:rPr>
                <w:noProof/>
                <w:webHidden/>
              </w:rPr>
              <w:t>6</w:t>
            </w:r>
            <w:r>
              <w:rPr>
                <w:noProof/>
                <w:webHidden/>
              </w:rPr>
              <w:fldChar w:fldCharType="end"/>
            </w:r>
          </w:hyperlink>
        </w:p>
        <w:p w14:paraId="0EA599AC" w14:textId="39D21B53" w:rsidR="0063303E" w:rsidRDefault="0063303E">
          <w:pPr>
            <w:pStyle w:val="Inhopg1"/>
            <w:tabs>
              <w:tab w:val="left" w:pos="440"/>
              <w:tab w:val="right" w:leader="dot" w:pos="9062"/>
            </w:tabs>
            <w:rPr>
              <w:rFonts w:asciiTheme="minorHAnsi" w:eastAsiaTheme="minorEastAsia" w:hAnsiTheme="minorHAnsi" w:cstheme="minorBidi"/>
              <w:noProof/>
              <w:sz w:val="22"/>
              <w:szCs w:val="22"/>
              <w:lang w:eastAsia="nl-NL"/>
            </w:rPr>
          </w:pPr>
          <w:hyperlink w:anchor="_Toc42256192" w:history="1">
            <w:r w:rsidRPr="007352B7">
              <w:rPr>
                <w:rStyle w:val="Hyperlink"/>
                <w:rFonts w:cs="Arial"/>
                <w:b/>
                <w:noProof/>
              </w:rPr>
              <w:t>2.</w:t>
            </w:r>
            <w:r>
              <w:rPr>
                <w:rFonts w:asciiTheme="minorHAnsi" w:eastAsiaTheme="minorEastAsia" w:hAnsiTheme="minorHAnsi" w:cstheme="minorBidi"/>
                <w:noProof/>
                <w:sz w:val="22"/>
                <w:szCs w:val="22"/>
                <w:lang w:eastAsia="nl-NL"/>
              </w:rPr>
              <w:tab/>
            </w:r>
            <w:r w:rsidRPr="007352B7">
              <w:rPr>
                <w:rStyle w:val="Hyperlink"/>
                <w:rFonts w:cs="Arial"/>
                <w:b/>
                <w:noProof/>
              </w:rPr>
              <w:t>Vragen</w:t>
            </w:r>
            <w:r>
              <w:rPr>
                <w:noProof/>
                <w:webHidden/>
              </w:rPr>
              <w:tab/>
            </w:r>
            <w:r>
              <w:rPr>
                <w:noProof/>
                <w:webHidden/>
              </w:rPr>
              <w:fldChar w:fldCharType="begin"/>
            </w:r>
            <w:r>
              <w:rPr>
                <w:noProof/>
                <w:webHidden/>
              </w:rPr>
              <w:instrText xml:space="preserve"> PAGEREF _Toc42256192 \h </w:instrText>
            </w:r>
            <w:r>
              <w:rPr>
                <w:noProof/>
                <w:webHidden/>
              </w:rPr>
            </w:r>
            <w:r>
              <w:rPr>
                <w:noProof/>
                <w:webHidden/>
              </w:rPr>
              <w:fldChar w:fldCharType="separate"/>
            </w:r>
            <w:r>
              <w:rPr>
                <w:noProof/>
                <w:webHidden/>
              </w:rPr>
              <w:t>7</w:t>
            </w:r>
            <w:r>
              <w:rPr>
                <w:noProof/>
                <w:webHidden/>
              </w:rPr>
              <w:fldChar w:fldCharType="end"/>
            </w:r>
          </w:hyperlink>
        </w:p>
        <w:p w14:paraId="02050779" w14:textId="4F489213" w:rsidR="0063303E" w:rsidRDefault="0063303E">
          <w:pPr>
            <w:pStyle w:val="Inhopg1"/>
            <w:tabs>
              <w:tab w:val="left" w:pos="440"/>
              <w:tab w:val="right" w:leader="dot" w:pos="9062"/>
            </w:tabs>
            <w:rPr>
              <w:rFonts w:asciiTheme="minorHAnsi" w:eastAsiaTheme="minorEastAsia" w:hAnsiTheme="minorHAnsi" w:cstheme="minorBidi"/>
              <w:noProof/>
              <w:sz w:val="22"/>
              <w:szCs w:val="22"/>
              <w:lang w:eastAsia="nl-NL"/>
            </w:rPr>
          </w:pPr>
          <w:hyperlink w:anchor="_Toc42256193" w:history="1">
            <w:r w:rsidRPr="007352B7">
              <w:rPr>
                <w:rStyle w:val="Hyperlink"/>
                <w:rFonts w:cs="Arial"/>
                <w:b/>
                <w:noProof/>
              </w:rPr>
              <w:t>3.</w:t>
            </w:r>
            <w:r>
              <w:rPr>
                <w:rFonts w:asciiTheme="minorHAnsi" w:eastAsiaTheme="minorEastAsia" w:hAnsiTheme="minorHAnsi" w:cstheme="minorBidi"/>
                <w:noProof/>
                <w:sz w:val="22"/>
                <w:szCs w:val="22"/>
                <w:lang w:eastAsia="nl-NL"/>
              </w:rPr>
              <w:tab/>
            </w:r>
            <w:r w:rsidRPr="007352B7">
              <w:rPr>
                <w:rStyle w:val="Hyperlink"/>
                <w:rFonts w:cs="Arial"/>
                <w:b/>
                <w:noProof/>
              </w:rPr>
              <w:t>Planning</w:t>
            </w:r>
            <w:r>
              <w:rPr>
                <w:noProof/>
                <w:webHidden/>
              </w:rPr>
              <w:tab/>
            </w:r>
            <w:r>
              <w:rPr>
                <w:noProof/>
                <w:webHidden/>
              </w:rPr>
              <w:fldChar w:fldCharType="begin"/>
            </w:r>
            <w:r>
              <w:rPr>
                <w:noProof/>
                <w:webHidden/>
              </w:rPr>
              <w:instrText xml:space="preserve"> PAGEREF _Toc42256193 \h </w:instrText>
            </w:r>
            <w:r>
              <w:rPr>
                <w:noProof/>
                <w:webHidden/>
              </w:rPr>
            </w:r>
            <w:r>
              <w:rPr>
                <w:noProof/>
                <w:webHidden/>
              </w:rPr>
              <w:fldChar w:fldCharType="separate"/>
            </w:r>
            <w:r>
              <w:rPr>
                <w:noProof/>
                <w:webHidden/>
              </w:rPr>
              <w:t>8</w:t>
            </w:r>
            <w:r>
              <w:rPr>
                <w:noProof/>
                <w:webHidden/>
              </w:rPr>
              <w:fldChar w:fldCharType="end"/>
            </w:r>
          </w:hyperlink>
        </w:p>
        <w:p w14:paraId="15FC51F9" w14:textId="55010033" w:rsidR="0063303E" w:rsidRDefault="0063303E">
          <w:pPr>
            <w:pStyle w:val="Inhopg1"/>
            <w:tabs>
              <w:tab w:val="left" w:pos="440"/>
              <w:tab w:val="right" w:leader="dot" w:pos="9062"/>
            </w:tabs>
            <w:rPr>
              <w:rFonts w:asciiTheme="minorHAnsi" w:eastAsiaTheme="minorEastAsia" w:hAnsiTheme="minorHAnsi" w:cstheme="minorBidi"/>
              <w:noProof/>
              <w:sz w:val="22"/>
              <w:szCs w:val="22"/>
              <w:lang w:eastAsia="nl-NL"/>
            </w:rPr>
          </w:pPr>
          <w:hyperlink w:anchor="_Toc42256194" w:history="1">
            <w:r w:rsidRPr="007352B7">
              <w:rPr>
                <w:rStyle w:val="Hyperlink"/>
                <w:rFonts w:cs="Arial"/>
                <w:b/>
                <w:noProof/>
              </w:rPr>
              <w:t>4.</w:t>
            </w:r>
            <w:r>
              <w:rPr>
                <w:rFonts w:asciiTheme="minorHAnsi" w:eastAsiaTheme="minorEastAsia" w:hAnsiTheme="minorHAnsi" w:cstheme="minorBidi"/>
                <w:noProof/>
                <w:sz w:val="22"/>
                <w:szCs w:val="22"/>
                <w:lang w:eastAsia="nl-NL"/>
              </w:rPr>
              <w:tab/>
            </w:r>
            <w:r w:rsidRPr="007352B7">
              <w:rPr>
                <w:rStyle w:val="Hyperlink"/>
                <w:rFonts w:cs="Arial"/>
                <w:b/>
                <w:noProof/>
              </w:rPr>
              <w:t>Procedure marktconsultatie</w:t>
            </w:r>
            <w:r>
              <w:rPr>
                <w:noProof/>
                <w:webHidden/>
              </w:rPr>
              <w:tab/>
            </w:r>
            <w:r>
              <w:rPr>
                <w:noProof/>
                <w:webHidden/>
              </w:rPr>
              <w:fldChar w:fldCharType="begin"/>
            </w:r>
            <w:r>
              <w:rPr>
                <w:noProof/>
                <w:webHidden/>
              </w:rPr>
              <w:instrText xml:space="preserve"> PAGEREF _Toc42256194 \h </w:instrText>
            </w:r>
            <w:r>
              <w:rPr>
                <w:noProof/>
                <w:webHidden/>
              </w:rPr>
            </w:r>
            <w:r>
              <w:rPr>
                <w:noProof/>
                <w:webHidden/>
              </w:rPr>
              <w:fldChar w:fldCharType="separate"/>
            </w:r>
            <w:r>
              <w:rPr>
                <w:noProof/>
                <w:webHidden/>
              </w:rPr>
              <w:t>9</w:t>
            </w:r>
            <w:r>
              <w:rPr>
                <w:noProof/>
                <w:webHidden/>
              </w:rPr>
              <w:fldChar w:fldCharType="end"/>
            </w:r>
          </w:hyperlink>
        </w:p>
        <w:p w14:paraId="0BE18CF6" w14:textId="61FA2F05" w:rsidR="0063303E" w:rsidRDefault="0063303E">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42256195" w:history="1">
            <w:r w:rsidRPr="007352B7">
              <w:rPr>
                <w:rStyle w:val="Hyperlink"/>
                <w:noProof/>
              </w:rPr>
              <w:t>4.1</w:t>
            </w:r>
            <w:r>
              <w:rPr>
                <w:rFonts w:asciiTheme="minorHAnsi" w:eastAsiaTheme="minorEastAsia" w:hAnsiTheme="minorHAnsi" w:cstheme="minorBidi"/>
                <w:noProof/>
                <w:sz w:val="22"/>
                <w:szCs w:val="22"/>
                <w:lang w:eastAsia="nl-NL"/>
              </w:rPr>
              <w:tab/>
            </w:r>
            <w:r w:rsidRPr="007352B7">
              <w:rPr>
                <w:rStyle w:val="Hyperlink"/>
                <w:noProof/>
              </w:rPr>
              <w:t>Juridische kader</w:t>
            </w:r>
            <w:r>
              <w:rPr>
                <w:noProof/>
                <w:webHidden/>
              </w:rPr>
              <w:tab/>
            </w:r>
            <w:r>
              <w:rPr>
                <w:noProof/>
                <w:webHidden/>
              </w:rPr>
              <w:fldChar w:fldCharType="begin"/>
            </w:r>
            <w:r>
              <w:rPr>
                <w:noProof/>
                <w:webHidden/>
              </w:rPr>
              <w:instrText xml:space="preserve"> PAGEREF _Toc42256195 \h </w:instrText>
            </w:r>
            <w:r>
              <w:rPr>
                <w:noProof/>
                <w:webHidden/>
              </w:rPr>
            </w:r>
            <w:r>
              <w:rPr>
                <w:noProof/>
                <w:webHidden/>
              </w:rPr>
              <w:fldChar w:fldCharType="separate"/>
            </w:r>
            <w:r>
              <w:rPr>
                <w:noProof/>
                <w:webHidden/>
              </w:rPr>
              <w:t>9</w:t>
            </w:r>
            <w:r>
              <w:rPr>
                <w:noProof/>
                <w:webHidden/>
              </w:rPr>
              <w:fldChar w:fldCharType="end"/>
            </w:r>
          </w:hyperlink>
        </w:p>
        <w:p w14:paraId="66E97921" w14:textId="001D700E" w:rsidR="0063303E" w:rsidRDefault="0063303E">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42256196" w:history="1">
            <w:r w:rsidRPr="007352B7">
              <w:rPr>
                <w:rStyle w:val="Hyperlink"/>
                <w:noProof/>
              </w:rPr>
              <w:t>4.2</w:t>
            </w:r>
            <w:r>
              <w:rPr>
                <w:rFonts w:asciiTheme="minorHAnsi" w:eastAsiaTheme="minorEastAsia" w:hAnsiTheme="minorHAnsi" w:cstheme="minorBidi"/>
                <w:noProof/>
                <w:sz w:val="22"/>
                <w:szCs w:val="22"/>
                <w:lang w:eastAsia="nl-NL"/>
              </w:rPr>
              <w:tab/>
            </w:r>
            <w:r w:rsidRPr="007352B7">
              <w:rPr>
                <w:rStyle w:val="Hyperlink"/>
                <w:noProof/>
              </w:rPr>
              <w:t>Terminologie</w:t>
            </w:r>
            <w:r>
              <w:rPr>
                <w:noProof/>
                <w:webHidden/>
              </w:rPr>
              <w:tab/>
            </w:r>
            <w:r>
              <w:rPr>
                <w:noProof/>
                <w:webHidden/>
              </w:rPr>
              <w:fldChar w:fldCharType="begin"/>
            </w:r>
            <w:r>
              <w:rPr>
                <w:noProof/>
                <w:webHidden/>
              </w:rPr>
              <w:instrText xml:space="preserve"> PAGEREF _Toc42256196 \h </w:instrText>
            </w:r>
            <w:r>
              <w:rPr>
                <w:noProof/>
                <w:webHidden/>
              </w:rPr>
            </w:r>
            <w:r>
              <w:rPr>
                <w:noProof/>
                <w:webHidden/>
              </w:rPr>
              <w:fldChar w:fldCharType="separate"/>
            </w:r>
            <w:r>
              <w:rPr>
                <w:noProof/>
                <w:webHidden/>
              </w:rPr>
              <w:t>9</w:t>
            </w:r>
            <w:r>
              <w:rPr>
                <w:noProof/>
                <w:webHidden/>
              </w:rPr>
              <w:fldChar w:fldCharType="end"/>
            </w:r>
          </w:hyperlink>
        </w:p>
        <w:p w14:paraId="25D8D6EF" w14:textId="02BC8D9D" w:rsidR="0063303E" w:rsidRDefault="0063303E">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42256197" w:history="1">
            <w:r w:rsidRPr="007352B7">
              <w:rPr>
                <w:rStyle w:val="Hyperlink"/>
                <w:noProof/>
              </w:rPr>
              <w:t>4.3</w:t>
            </w:r>
            <w:r>
              <w:rPr>
                <w:rFonts w:asciiTheme="minorHAnsi" w:eastAsiaTheme="minorEastAsia" w:hAnsiTheme="minorHAnsi" w:cstheme="minorBidi"/>
                <w:noProof/>
                <w:sz w:val="22"/>
                <w:szCs w:val="22"/>
                <w:lang w:eastAsia="nl-NL"/>
              </w:rPr>
              <w:tab/>
            </w:r>
            <w:r w:rsidRPr="007352B7">
              <w:rPr>
                <w:rStyle w:val="Hyperlink"/>
                <w:noProof/>
              </w:rPr>
              <w:t>Aanpak</w:t>
            </w:r>
            <w:r>
              <w:rPr>
                <w:noProof/>
                <w:webHidden/>
              </w:rPr>
              <w:tab/>
            </w:r>
            <w:r>
              <w:rPr>
                <w:noProof/>
                <w:webHidden/>
              </w:rPr>
              <w:fldChar w:fldCharType="begin"/>
            </w:r>
            <w:r>
              <w:rPr>
                <w:noProof/>
                <w:webHidden/>
              </w:rPr>
              <w:instrText xml:space="preserve"> PAGEREF _Toc42256197 \h </w:instrText>
            </w:r>
            <w:r>
              <w:rPr>
                <w:noProof/>
                <w:webHidden/>
              </w:rPr>
            </w:r>
            <w:r>
              <w:rPr>
                <w:noProof/>
                <w:webHidden/>
              </w:rPr>
              <w:fldChar w:fldCharType="separate"/>
            </w:r>
            <w:r>
              <w:rPr>
                <w:noProof/>
                <w:webHidden/>
              </w:rPr>
              <w:t>9</w:t>
            </w:r>
            <w:r>
              <w:rPr>
                <w:noProof/>
                <w:webHidden/>
              </w:rPr>
              <w:fldChar w:fldCharType="end"/>
            </w:r>
          </w:hyperlink>
        </w:p>
        <w:p w14:paraId="0ABA508A" w14:textId="4B2B2476" w:rsidR="0063303E" w:rsidRDefault="0063303E">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42256198" w:history="1">
            <w:r w:rsidRPr="007352B7">
              <w:rPr>
                <w:rStyle w:val="Hyperlink"/>
                <w:noProof/>
              </w:rPr>
              <w:t>4.4</w:t>
            </w:r>
            <w:r>
              <w:rPr>
                <w:rFonts w:asciiTheme="minorHAnsi" w:eastAsiaTheme="minorEastAsia" w:hAnsiTheme="minorHAnsi" w:cstheme="minorBidi"/>
                <w:noProof/>
                <w:sz w:val="22"/>
                <w:szCs w:val="22"/>
                <w:lang w:eastAsia="nl-NL"/>
              </w:rPr>
              <w:tab/>
            </w:r>
            <w:r w:rsidRPr="007352B7">
              <w:rPr>
                <w:rStyle w:val="Hyperlink"/>
                <w:noProof/>
              </w:rPr>
              <w:t>Voorbehoud</w:t>
            </w:r>
            <w:r>
              <w:rPr>
                <w:noProof/>
                <w:webHidden/>
              </w:rPr>
              <w:tab/>
            </w:r>
            <w:r>
              <w:rPr>
                <w:noProof/>
                <w:webHidden/>
              </w:rPr>
              <w:fldChar w:fldCharType="begin"/>
            </w:r>
            <w:r>
              <w:rPr>
                <w:noProof/>
                <w:webHidden/>
              </w:rPr>
              <w:instrText xml:space="preserve"> PAGEREF _Toc42256198 \h </w:instrText>
            </w:r>
            <w:r>
              <w:rPr>
                <w:noProof/>
                <w:webHidden/>
              </w:rPr>
            </w:r>
            <w:r>
              <w:rPr>
                <w:noProof/>
                <w:webHidden/>
              </w:rPr>
              <w:fldChar w:fldCharType="separate"/>
            </w:r>
            <w:r>
              <w:rPr>
                <w:noProof/>
                <w:webHidden/>
              </w:rPr>
              <w:t>9</w:t>
            </w:r>
            <w:r>
              <w:rPr>
                <w:noProof/>
                <w:webHidden/>
              </w:rPr>
              <w:fldChar w:fldCharType="end"/>
            </w:r>
          </w:hyperlink>
        </w:p>
        <w:p w14:paraId="28B07D13" w14:textId="2EE567B5" w:rsidR="0063303E" w:rsidRDefault="0063303E">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42256199" w:history="1">
            <w:r w:rsidRPr="007352B7">
              <w:rPr>
                <w:rStyle w:val="Hyperlink"/>
                <w:noProof/>
              </w:rPr>
              <w:t>4.5</w:t>
            </w:r>
            <w:r>
              <w:rPr>
                <w:rFonts w:asciiTheme="minorHAnsi" w:eastAsiaTheme="minorEastAsia" w:hAnsiTheme="minorHAnsi" w:cstheme="minorBidi"/>
                <w:noProof/>
                <w:sz w:val="22"/>
                <w:szCs w:val="22"/>
                <w:lang w:eastAsia="nl-NL"/>
              </w:rPr>
              <w:tab/>
            </w:r>
            <w:r w:rsidRPr="007352B7">
              <w:rPr>
                <w:rStyle w:val="Hyperlink"/>
                <w:noProof/>
              </w:rPr>
              <w:t>Contactpersoon</w:t>
            </w:r>
            <w:r>
              <w:rPr>
                <w:noProof/>
                <w:webHidden/>
              </w:rPr>
              <w:tab/>
            </w:r>
            <w:r>
              <w:rPr>
                <w:noProof/>
                <w:webHidden/>
              </w:rPr>
              <w:fldChar w:fldCharType="begin"/>
            </w:r>
            <w:r>
              <w:rPr>
                <w:noProof/>
                <w:webHidden/>
              </w:rPr>
              <w:instrText xml:space="preserve"> PAGEREF _Toc42256199 \h </w:instrText>
            </w:r>
            <w:r>
              <w:rPr>
                <w:noProof/>
                <w:webHidden/>
              </w:rPr>
            </w:r>
            <w:r>
              <w:rPr>
                <w:noProof/>
                <w:webHidden/>
              </w:rPr>
              <w:fldChar w:fldCharType="separate"/>
            </w:r>
            <w:r>
              <w:rPr>
                <w:noProof/>
                <w:webHidden/>
              </w:rPr>
              <w:t>9</w:t>
            </w:r>
            <w:r>
              <w:rPr>
                <w:noProof/>
                <w:webHidden/>
              </w:rPr>
              <w:fldChar w:fldCharType="end"/>
            </w:r>
          </w:hyperlink>
        </w:p>
        <w:p w14:paraId="664FD8A1" w14:textId="15BB0B8F" w:rsidR="001D1A80" w:rsidRDefault="001D1A80">
          <w:r>
            <w:rPr>
              <w:b/>
              <w:bCs/>
            </w:rPr>
            <w:fldChar w:fldCharType="end"/>
          </w:r>
        </w:p>
      </w:sdtContent>
    </w:sdt>
    <w:p w14:paraId="20367D0B" w14:textId="77777777" w:rsidR="00277AFC" w:rsidRDefault="00277AFC">
      <w:pPr>
        <w:spacing w:after="160" w:line="259" w:lineRule="auto"/>
      </w:pPr>
      <w:r>
        <w:br w:type="page"/>
      </w:r>
    </w:p>
    <w:p w14:paraId="6567DFB1" w14:textId="77777777" w:rsidR="00277AFC" w:rsidRPr="00701281" w:rsidRDefault="00277AFC" w:rsidP="00701281">
      <w:pPr>
        <w:pStyle w:val="Kop1"/>
        <w:numPr>
          <w:ilvl w:val="0"/>
          <w:numId w:val="2"/>
        </w:numPr>
        <w:rPr>
          <w:rFonts w:ascii="Arial" w:hAnsi="Arial" w:cs="Arial"/>
          <w:b/>
          <w:color w:val="00314E" w:themeColor="accent2"/>
          <w:sz w:val="28"/>
          <w:szCs w:val="28"/>
        </w:rPr>
      </w:pPr>
      <w:bookmarkStart w:id="0" w:name="_Toc42256186"/>
      <w:r w:rsidRPr="00701281">
        <w:rPr>
          <w:rFonts w:ascii="Arial" w:hAnsi="Arial" w:cs="Arial"/>
          <w:b/>
          <w:color w:val="00314E" w:themeColor="accent2"/>
          <w:sz w:val="28"/>
          <w:szCs w:val="28"/>
        </w:rPr>
        <w:lastRenderedPageBreak/>
        <w:t>Inleiding</w:t>
      </w:r>
      <w:bookmarkEnd w:id="0"/>
    </w:p>
    <w:p w14:paraId="5CFD7B31" w14:textId="77777777" w:rsidR="00277AFC" w:rsidRDefault="00277AFC" w:rsidP="00277AFC"/>
    <w:p w14:paraId="4AFC5EC9" w14:textId="77777777" w:rsidR="00DB732B" w:rsidRDefault="00DB732B" w:rsidP="00701281">
      <w:pPr>
        <w:pStyle w:val="Kop2"/>
        <w:ind w:left="0" w:firstLine="0"/>
      </w:pPr>
      <w:bookmarkStart w:id="1" w:name="_Toc42256187"/>
      <w:r>
        <w:t>Algemene informatie IFV</w:t>
      </w:r>
      <w:bookmarkEnd w:id="1"/>
    </w:p>
    <w:p w14:paraId="4ECD1A96" w14:textId="77777777" w:rsidR="00DB732B" w:rsidRDefault="00DB732B" w:rsidP="00DB732B">
      <w:r w:rsidRPr="000C705F">
        <w:t xml:space="preserve">Het </w:t>
      </w:r>
      <w:r>
        <w:t xml:space="preserve">IFV </w:t>
      </w:r>
      <w:r w:rsidRPr="000C705F">
        <w:t>is een bij wet opgericht zelfstandig bestuursorgaan.</w:t>
      </w:r>
      <w:r w:rsidRPr="0072305A">
        <w:t xml:space="preserve"> De positie van het IFV is </w:t>
      </w:r>
    </w:p>
    <w:p w14:paraId="2D81D6F7" w14:textId="0C3B7717" w:rsidR="00DB732B" w:rsidRPr="00734042" w:rsidRDefault="00DB732B" w:rsidP="00DB732B">
      <w:r w:rsidRPr="0072305A">
        <w:t xml:space="preserve">vastgelegd in de Wet veiligheidsregio's. Het IFV heeft een locatie in Arnhem en twee locaties in </w:t>
      </w:r>
      <w:r>
        <w:br/>
      </w:r>
      <w:r w:rsidRPr="0072305A">
        <w:t xml:space="preserve">Zoetermeer. Bij het IFV werken ruim </w:t>
      </w:r>
      <w:r w:rsidR="009C6D14">
        <w:t>300</w:t>
      </w:r>
      <w:r w:rsidRPr="0072305A">
        <w:t xml:space="preserve"> medewerkers</w:t>
      </w:r>
      <w:r>
        <w:t xml:space="preserve"> en circa </w:t>
      </w:r>
      <w:r w:rsidR="00717F70">
        <w:t>9</w:t>
      </w:r>
      <w:r>
        <w:t>00 personen die via een vorm van externe inhuur worden ingezet</w:t>
      </w:r>
      <w:r w:rsidRPr="0072305A">
        <w:t>.</w:t>
      </w:r>
      <w:r w:rsidRPr="000C705F">
        <w:t xml:space="preserve"> </w:t>
      </w:r>
    </w:p>
    <w:p w14:paraId="69209FD7" w14:textId="77777777" w:rsidR="00DB732B" w:rsidRDefault="00DB732B" w:rsidP="00DB732B"/>
    <w:p w14:paraId="4F932D6A" w14:textId="77777777" w:rsidR="00DB732B" w:rsidRDefault="00DB732B" w:rsidP="00DB732B">
      <w:pPr>
        <w:ind w:right="-426"/>
      </w:pPr>
      <w:r>
        <w:t xml:space="preserve">Het IFV is opgericht op 1 januari 2013. Het IFV is het instituut van en voor de veiligheidsregio’s en versterkt hen in de werkzaamheden op het terrein van de brandweerzorg, rampenbestrijding en crisismanagement. </w:t>
      </w:r>
    </w:p>
    <w:p w14:paraId="5C4210DA" w14:textId="77777777" w:rsidR="00DB732B" w:rsidRDefault="00DB732B" w:rsidP="00DB732B"/>
    <w:p w14:paraId="6D8D50C3" w14:textId="77777777" w:rsidR="00DB732B" w:rsidRDefault="00DB732B" w:rsidP="00DB732B">
      <w:pPr>
        <w:rPr>
          <w:rFonts w:cs="Arial"/>
          <w:color w:val="000000"/>
        </w:rPr>
      </w:pPr>
      <w:r w:rsidRPr="00CE5C1F">
        <w:rPr>
          <w:rFonts w:cs="Arial"/>
          <w:color w:val="000000"/>
        </w:rPr>
        <w:t xml:space="preserve">Via de Wet veiligheidsregio's zijn verschillende wettelijke taken overgeheveld naar het IFV. In opdracht van </w:t>
      </w:r>
      <w:r>
        <w:rPr>
          <w:rFonts w:cs="Arial"/>
          <w:color w:val="000000"/>
        </w:rPr>
        <w:t>de veiligheidsregio’s voert het IFV</w:t>
      </w:r>
      <w:r w:rsidRPr="00CE5C1F">
        <w:rPr>
          <w:rFonts w:cs="Arial"/>
          <w:color w:val="000000"/>
        </w:rPr>
        <w:t xml:space="preserve"> daarnaast gemeenschappelijke </w:t>
      </w:r>
    </w:p>
    <w:p w14:paraId="61603350" w14:textId="77777777" w:rsidR="00DB732B" w:rsidRDefault="00DB732B" w:rsidP="00DB732B">
      <w:pPr>
        <w:rPr>
          <w:rFonts w:cs="Arial"/>
          <w:color w:val="000000"/>
        </w:rPr>
      </w:pPr>
      <w:r w:rsidRPr="00CE5C1F">
        <w:rPr>
          <w:rFonts w:cs="Arial"/>
          <w:color w:val="000000"/>
        </w:rPr>
        <w:t xml:space="preserve">werkzaamheden voor de regio's uit. Het IFV verzorgt ook werkzaamheden op het gebied van de fysieke veiligheid voor derden. </w:t>
      </w:r>
    </w:p>
    <w:p w14:paraId="429D623F" w14:textId="77777777" w:rsidR="00DB732B" w:rsidRPr="00CE5C1F" w:rsidRDefault="00DB732B" w:rsidP="00DB732B">
      <w:pPr>
        <w:rPr>
          <w:rFonts w:cs="Arial"/>
          <w:color w:val="000000"/>
        </w:rPr>
      </w:pPr>
    </w:p>
    <w:p w14:paraId="2ACEF117" w14:textId="77777777" w:rsidR="00DB732B" w:rsidRDefault="00DB732B" w:rsidP="00DB732B">
      <w:pPr>
        <w:rPr>
          <w:rFonts w:cs="Arial"/>
          <w:color w:val="000000"/>
        </w:rPr>
      </w:pPr>
      <w:r>
        <w:rPr>
          <w:rFonts w:cs="Arial"/>
          <w:color w:val="000000"/>
        </w:rPr>
        <w:t>De</w:t>
      </w:r>
      <w:r w:rsidRPr="00CE5C1F">
        <w:rPr>
          <w:rFonts w:cs="Arial"/>
          <w:color w:val="000000"/>
        </w:rPr>
        <w:t xml:space="preserve"> hoofdactiviteiten</w:t>
      </w:r>
      <w:r>
        <w:rPr>
          <w:rFonts w:cs="Arial"/>
          <w:color w:val="000000"/>
        </w:rPr>
        <w:t xml:space="preserve"> van het IFV</w:t>
      </w:r>
      <w:r w:rsidRPr="00CE5C1F">
        <w:rPr>
          <w:rFonts w:cs="Arial"/>
          <w:color w:val="000000"/>
        </w:rPr>
        <w:t xml:space="preserve"> voor de veiligheidsregio's</w:t>
      </w:r>
      <w:r>
        <w:rPr>
          <w:rFonts w:cs="Arial"/>
          <w:color w:val="000000"/>
        </w:rPr>
        <w:t xml:space="preserve"> zijn</w:t>
      </w:r>
      <w:r w:rsidRPr="00CE5C1F">
        <w:rPr>
          <w:rFonts w:cs="Arial"/>
          <w:color w:val="000000"/>
        </w:rPr>
        <w:t>:</w:t>
      </w:r>
    </w:p>
    <w:p w14:paraId="6003CFE7" w14:textId="77777777" w:rsidR="00DB732B" w:rsidRPr="0086374F" w:rsidRDefault="00DB732B" w:rsidP="00DB732B">
      <w:pPr>
        <w:pStyle w:val="Lijstalinea"/>
        <w:numPr>
          <w:ilvl w:val="0"/>
          <w:numId w:val="21"/>
        </w:numPr>
        <w:tabs>
          <w:tab w:val="left" w:pos="397"/>
        </w:tabs>
        <w:spacing w:line="280" w:lineRule="atLeast"/>
        <w:rPr>
          <w:rFonts w:cs="Arial"/>
          <w:color w:val="000000"/>
        </w:rPr>
      </w:pPr>
      <w:r w:rsidRPr="0086374F">
        <w:rPr>
          <w:rFonts w:cs="Arial"/>
          <w:color w:val="000000"/>
        </w:rPr>
        <w:t>bestuurs- en directieondersteuning van de ambtelijke en bestuurlijke top</w:t>
      </w:r>
    </w:p>
    <w:p w14:paraId="0D4BB4E0" w14:textId="77777777" w:rsidR="00DB732B" w:rsidRPr="0086374F" w:rsidRDefault="00DB732B" w:rsidP="00DB732B">
      <w:pPr>
        <w:pStyle w:val="Lijstalinea"/>
        <w:numPr>
          <w:ilvl w:val="0"/>
          <w:numId w:val="21"/>
        </w:numPr>
        <w:tabs>
          <w:tab w:val="left" w:pos="397"/>
        </w:tabs>
        <w:spacing w:line="280" w:lineRule="atLeast"/>
        <w:rPr>
          <w:rFonts w:cs="Arial"/>
          <w:color w:val="000000"/>
        </w:rPr>
      </w:pPr>
      <w:r w:rsidRPr="0086374F">
        <w:rPr>
          <w:rFonts w:cs="Arial"/>
          <w:color w:val="000000"/>
        </w:rPr>
        <w:t>kennis ontwikkelen, maken en borgen voor de professional in het veld</w:t>
      </w:r>
    </w:p>
    <w:p w14:paraId="2C66B4B1" w14:textId="77777777" w:rsidR="00DB732B" w:rsidRDefault="00DB732B" w:rsidP="00DB732B">
      <w:pPr>
        <w:pStyle w:val="Lijstalinea"/>
        <w:numPr>
          <w:ilvl w:val="0"/>
          <w:numId w:val="21"/>
        </w:numPr>
        <w:tabs>
          <w:tab w:val="left" w:pos="397"/>
        </w:tabs>
        <w:spacing w:before="100" w:beforeAutospacing="1" w:after="100" w:afterAutospacing="1" w:line="280" w:lineRule="atLeast"/>
        <w:rPr>
          <w:rFonts w:cs="Arial"/>
          <w:color w:val="000000"/>
        </w:rPr>
      </w:pPr>
      <w:r w:rsidRPr="0086374F">
        <w:rPr>
          <w:rFonts w:cs="Arial"/>
          <w:color w:val="000000"/>
        </w:rPr>
        <w:t xml:space="preserve">opleidingen, trainingen en oefeningen voor vakbekwaam worden en blijven </w:t>
      </w:r>
      <w:r>
        <w:rPr>
          <w:rFonts w:cs="Arial"/>
          <w:color w:val="000000"/>
        </w:rPr>
        <w:br/>
      </w:r>
      <w:r w:rsidRPr="0086374F">
        <w:rPr>
          <w:rFonts w:cs="Arial"/>
          <w:color w:val="000000"/>
        </w:rPr>
        <w:t>faciliteren en verzorgen</w:t>
      </w:r>
    </w:p>
    <w:p w14:paraId="7B2EB06E" w14:textId="77777777" w:rsidR="00DB732B" w:rsidRDefault="00DB732B" w:rsidP="00DB732B">
      <w:pPr>
        <w:pStyle w:val="Lijstalinea"/>
        <w:numPr>
          <w:ilvl w:val="0"/>
          <w:numId w:val="21"/>
        </w:numPr>
        <w:tabs>
          <w:tab w:val="left" w:pos="397"/>
        </w:tabs>
        <w:spacing w:before="100" w:beforeAutospacing="1" w:after="100" w:afterAutospacing="1" w:line="280" w:lineRule="atLeast"/>
        <w:rPr>
          <w:rFonts w:cs="Arial"/>
          <w:color w:val="000000"/>
        </w:rPr>
      </w:pPr>
      <w:r w:rsidRPr="0086374F">
        <w:rPr>
          <w:rFonts w:cs="Arial"/>
          <w:color w:val="000000"/>
        </w:rPr>
        <w:t>talent- en leiderschapsontwikkeling bevorderen</w:t>
      </w:r>
    </w:p>
    <w:p w14:paraId="49336CC3" w14:textId="77777777" w:rsidR="00DB732B" w:rsidRDefault="00DB732B" w:rsidP="00DB732B">
      <w:pPr>
        <w:pStyle w:val="Lijstalinea"/>
        <w:numPr>
          <w:ilvl w:val="0"/>
          <w:numId w:val="21"/>
        </w:numPr>
        <w:tabs>
          <w:tab w:val="left" w:pos="397"/>
        </w:tabs>
        <w:spacing w:before="100" w:beforeAutospacing="1" w:after="100" w:afterAutospacing="1" w:line="280" w:lineRule="atLeast"/>
        <w:rPr>
          <w:rFonts w:cs="Arial"/>
          <w:color w:val="000000"/>
        </w:rPr>
      </w:pPr>
      <w:r w:rsidRPr="0086374F">
        <w:rPr>
          <w:rFonts w:cs="Arial"/>
          <w:color w:val="000000"/>
        </w:rPr>
        <w:t>materieel voor de veiligheidsregio's verwerven, beheren en organisatorisch inbedden</w:t>
      </w:r>
    </w:p>
    <w:p w14:paraId="54E057F8" w14:textId="77777777" w:rsidR="00DB732B" w:rsidRDefault="00DB732B" w:rsidP="00DB732B">
      <w:pPr>
        <w:pStyle w:val="Lijstalinea"/>
        <w:numPr>
          <w:ilvl w:val="0"/>
          <w:numId w:val="21"/>
        </w:numPr>
        <w:tabs>
          <w:tab w:val="left" w:pos="397"/>
        </w:tabs>
        <w:spacing w:before="100" w:beforeAutospacing="1" w:after="100" w:afterAutospacing="1" w:line="280" w:lineRule="atLeast"/>
        <w:rPr>
          <w:rFonts w:cs="Arial"/>
          <w:color w:val="000000"/>
        </w:rPr>
      </w:pPr>
      <w:r w:rsidRPr="0086374F">
        <w:rPr>
          <w:rFonts w:cs="Arial"/>
          <w:color w:val="000000"/>
        </w:rPr>
        <w:t>projectmanagement en (organisatie)advies</w:t>
      </w:r>
    </w:p>
    <w:p w14:paraId="3D9BAAD9" w14:textId="77777777" w:rsidR="00DB732B" w:rsidRDefault="00DB732B" w:rsidP="00DB732B">
      <w:pPr>
        <w:pStyle w:val="Lijstalinea"/>
        <w:numPr>
          <w:ilvl w:val="0"/>
          <w:numId w:val="21"/>
        </w:numPr>
        <w:tabs>
          <w:tab w:val="left" w:pos="397"/>
        </w:tabs>
        <w:spacing w:before="100" w:beforeAutospacing="1" w:after="100" w:afterAutospacing="1" w:line="280" w:lineRule="atLeast"/>
        <w:rPr>
          <w:rFonts w:cs="Arial"/>
          <w:color w:val="000000"/>
        </w:rPr>
      </w:pPr>
      <w:r w:rsidRPr="0086374F">
        <w:rPr>
          <w:rFonts w:cs="Arial"/>
          <w:color w:val="000000"/>
        </w:rPr>
        <w:t>het ondersteunen van de 25 veiligheidsregio's bij landelijke (Europese) aanbestedingen en bij de verdere professionalisering van het inkoopvak</w:t>
      </w:r>
    </w:p>
    <w:p w14:paraId="17F613F0" w14:textId="77777777" w:rsidR="00DB732B" w:rsidRPr="00AE3BC9" w:rsidRDefault="00DB732B" w:rsidP="00DB732B">
      <w:pPr>
        <w:pStyle w:val="Lijstalinea"/>
        <w:numPr>
          <w:ilvl w:val="0"/>
          <w:numId w:val="21"/>
        </w:numPr>
        <w:tabs>
          <w:tab w:val="left" w:pos="397"/>
        </w:tabs>
        <w:spacing w:before="100" w:beforeAutospacing="1" w:after="100" w:afterAutospacing="1" w:line="280" w:lineRule="atLeast"/>
        <w:rPr>
          <w:rFonts w:cs="Arial"/>
        </w:rPr>
      </w:pPr>
      <w:r w:rsidRPr="0086374F">
        <w:rPr>
          <w:rFonts w:cs="Arial"/>
          <w:color w:val="000000"/>
        </w:rPr>
        <w:t>het bieden van grip en controle op de aanbestedingstrajecten en het versterken van de kwaliteit van de aanbestedingen door kennis</w:t>
      </w:r>
      <w:r w:rsidRPr="00AE3BC9">
        <w:rPr>
          <w:rFonts w:cs="Arial"/>
        </w:rPr>
        <w:t>overdracht</w:t>
      </w:r>
    </w:p>
    <w:p w14:paraId="56678E24" w14:textId="77777777" w:rsidR="00DB732B" w:rsidRPr="00AE3BC9" w:rsidRDefault="00DB732B" w:rsidP="00DB732B">
      <w:pPr>
        <w:pStyle w:val="Lijstalinea"/>
        <w:numPr>
          <w:ilvl w:val="0"/>
          <w:numId w:val="21"/>
        </w:numPr>
        <w:tabs>
          <w:tab w:val="left" w:pos="397"/>
        </w:tabs>
        <w:spacing w:before="100" w:beforeAutospacing="1" w:after="100" w:afterAutospacing="1" w:line="280" w:lineRule="atLeast"/>
        <w:rPr>
          <w:rFonts w:cs="Arial"/>
        </w:rPr>
      </w:pPr>
      <w:r w:rsidRPr="00AE3BC9">
        <w:t>ontwikkeling, projecten, advies en beheer op het gebied van informatievoorziening</w:t>
      </w:r>
    </w:p>
    <w:p w14:paraId="5DC4DE82" w14:textId="7F842BBD" w:rsidR="00DB732B" w:rsidRDefault="00DB732B" w:rsidP="00DB732B">
      <w:r w:rsidRPr="00AE3BC9">
        <w:rPr>
          <w:rFonts w:cs="Arial"/>
        </w:rPr>
        <w:t>Het IFV bestaat uit verschillende organis</w:t>
      </w:r>
      <w:r w:rsidRPr="00D42F7C">
        <w:rPr>
          <w:rFonts w:cs="Arial"/>
        </w:rPr>
        <w:t>atieonderdelen</w:t>
      </w:r>
      <w:r>
        <w:rPr>
          <w:rFonts w:cs="Arial"/>
        </w:rPr>
        <w:t>.</w:t>
      </w:r>
      <w:r>
        <w:t xml:space="preserve"> Meer informatie treft u aan op: </w:t>
      </w:r>
      <w:hyperlink r:id="rId10" w:history="1">
        <w:r w:rsidRPr="007C2A5B">
          <w:rPr>
            <w:rStyle w:val="Hyperlink"/>
            <w:rFonts w:eastAsia="MS Mincho"/>
          </w:rPr>
          <w:t>www.ifv.nl</w:t>
        </w:r>
      </w:hyperlink>
      <w:r>
        <w:t xml:space="preserve">. </w:t>
      </w:r>
    </w:p>
    <w:p w14:paraId="6498FC7D" w14:textId="77777777" w:rsidR="00DB732B" w:rsidRPr="00DB732B" w:rsidRDefault="00DB732B" w:rsidP="00DB732B">
      <w:pPr>
        <w:rPr>
          <w:lang w:eastAsia="nl-NL"/>
        </w:rPr>
      </w:pPr>
    </w:p>
    <w:p w14:paraId="2AAE3103" w14:textId="31D314BA" w:rsidR="00581032" w:rsidRPr="00701281" w:rsidRDefault="00581032" w:rsidP="00701281">
      <w:pPr>
        <w:pStyle w:val="Kop2"/>
        <w:ind w:left="0" w:firstLine="0"/>
      </w:pPr>
      <w:bookmarkStart w:id="2" w:name="_Toc42256188"/>
      <w:r w:rsidRPr="00701281">
        <w:t>Algemene informatie project</w:t>
      </w:r>
      <w:bookmarkEnd w:id="2"/>
    </w:p>
    <w:p w14:paraId="4B74FDB2" w14:textId="2511C8B8" w:rsidR="001D7A21" w:rsidRDefault="00D55940" w:rsidP="00581032">
      <w:pPr>
        <w:rPr>
          <w:lang w:eastAsia="nl-NL"/>
        </w:rPr>
      </w:pPr>
      <w:r>
        <w:rPr>
          <w:lang w:eastAsia="nl-NL"/>
        </w:rPr>
        <w:t xml:space="preserve">Het IFV verzorgt opleidingen om ervoor te zorgen dat het personeel dat betrokken is bij rampenbestrijding en crisisbeheersing, vakbekwaam is en blijft. Hiervoor worden </w:t>
      </w:r>
      <w:r w:rsidR="001D7A21">
        <w:rPr>
          <w:lang w:eastAsia="nl-NL"/>
        </w:rPr>
        <w:t xml:space="preserve">onderwijsmedewerkers </w:t>
      </w:r>
      <w:r w:rsidR="00A93745">
        <w:rPr>
          <w:lang w:eastAsia="nl-NL"/>
        </w:rPr>
        <w:t xml:space="preserve">uit het veld ingezet. </w:t>
      </w:r>
      <w:r w:rsidR="001D7A21">
        <w:rPr>
          <w:lang w:eastAsia="nl-NL"/>
        </w:rPr>
        <w:t>Dit zijn:</w:t>
      </w:r>
    </w:p>
    <w:p w14:paraId="59498464" w14:textId="73967FFD" w:rsidR="001D7A21" w:rsidRDefault="001D7A21" w:rsidP="000D763D">
      <w:pPr>
        <w:pStyle w:val="Lijstalinea"/>
        <w:numPr>
          <w:ilvl w:val="0"/>
          <w:numId w:val="25"/>
        </w:numPr>
        <w:rPr>
          <w:lang w:eastAsia="nl-NL"/>
        </w:rPr>
      </w:pPr>
      <w:r>
        <w:rPr>
          <w:lang w:eastAsia="nl-NL"/>
        </w:rPr>
        <w:t>Docenten</w:t>
      </w:r>
    </w:p>
    <w:p w14:paraId="0130636B" w14:textId="77777777" w:rsidR="001D7A21" w:rsidRDefault="001D7A21" w:rsidP="000D763D">
      <w:pPr>
        <w:pStyle w:val="Lijstalinea"/>
        <w:numPr>
          <w:ilvl w:val="0"/>
          <w:numId w:val="25"/>
        </w:numPr>
        <w:rPr>
          <w:lang w:eastAsia="nl-NL"/>
        </w:rPr>
      </w:pPr>
      <w:r>
        <w:rPr>
          <w:lang w:eastAsia="nl-NL"/>
        </w:rPr>
        <w:t>Docent-beoordelaars</w:t>
      </w:r>
    </w:p>
    <w:p w14:paraId="7A99B34B" w14:textId="77777777" w:rsidR="001D7A21" w:rsidRDefault="001D7A21" w:rsidP="000D763D">
      <w:pPr>
        <w:pStyle w:val="Lijstalinea"/>
        <w:numPr>
          <w:ilvl w:val="0"/>
          <w:numId w:val="25"/>
        </w:numPr>
        <w:rPr>
          <w:lang w:eastAsia="nl-NL"/>
        </w:rPr>
      </w:pPr>
      <w:r>
        <w:rPr>
          <w:lang w:eastAsia="nl-NL"/>
        </w:rPr>
        <w:t>Rollenspelers</w:t>
      </w:r>
    </w:p>
    <w:p w14:paraId="59014453" w14:textId="20234BC5" w:rsidR="001D7A21" w:rsidRDefault="001D7A21" w:rsidP="000D763D">
      <w:pPr>
        <w:pStyle w:val="Lijstalinea"/>
        <w:numPr>
          <w:ilvl w:val="0"/>
          <w:numId w:val="25"/>
        </w:numPr>
        <w:rPr>
          <w:lang w:eastAsia="nl-NL"/>
        </w:rPr>
      </w:pPr>
      <w:r>
        <w:rPr>
          <w:lang w:eastAsia="nl-NL"/>
        </w:rPr>
        <w:t>Dag</w:t>
      </w:r>
      <w:r w:rsidR="00C316F9">
        <w:rPr>
          <w:lang w:eastAsia="nl-NL"/>
        </w:rPr>
        <w:t xml:space="preserve"> </w:t>
      </w:r>
      <w:r>
        <w:rPr>
          <w:lang w:eastAsia="nl-NL"/>
        </w:rPr>
        <w:t>begeleiders</w:t>
      </w:r>
    </w:p>
    <w:p w14:paraId="40F21061" w14:textId="4A964439" w:rsidR="001D7A21" w:rsidRDefault="001D7A21" w:rsidP="000D763D">
      <w:pPr>
        <w:pStyle w:val="Lijstalinea"/>
        <w:numPr>
          <w:ilvl w:val="0"/>
          <w:numId w:val="25"/>
        </w:numPr>
        <w:rPr>
          <w:lang w:eastAsia="nl-NL"/>
        </w:rPr>
      </w:pPr>
      <w:r>
        <w:rPr>
          <w:lang w:eastAsia="nl-NL"/>
        </w:rPr>
        <w:t xml:space="preserve">Ontwikkelaars </w:t>
      </w:r>
    </w:p>
    <w:p w14:paraId="7A58A714" w14:textId="77777777" w:rsidR="001D7A21" w:rsidRDefault="001D7A21" w:rsidP="00581032">
      <w:pPr>
        <w:rPr>
          <w:lang w:eastAsia="nl-NL"/>
        </w:rPr>
      </w:pPr>
    </w:p>
    <w:p w14:paraId="52A7BCCA" w14:textId="5AD06882" w:rsidR="00A93745" w:rsidRDefault="007A75DE" w:rsidP="00581032">
      <w:pPr>
        <w:rPr>
          <w:lang w:eastAsia="nl-NL"/>
        </w:rPr>
      </w:pPr>
      <w:r>
        <w:rPr>
          <w:lang w:eastAsia="nl-NL"/>
        </w:rPr>
        <w:t xml:space="preserve">Daarvan worden </w:t>
      </w:r>
      <w:r w:rsidR="00A93745">
        <w:rPr>
          <w:lang w:eastAsia="nl-NL"/>
        </w:rPr>
        <w:t>circa 150</w:t>
      </w:r>
      <w:r>
        <w:rPr>
          <w:lang w:eastAsia="nl-NL"/>
        </w:rPr>
        <w:t xml:space="preserve"> </w:t>
      </w:r>
      <w:r w:rsidR="00550969">
        <w:rPr>
          <w:lang w:eastAsia="nl-NL"/>
        </w:rPr>
        <w:t xml:space="preserve">onderwijsmedewerkers </w:t>
      </w:r>
      <w:r>
        <w:rPr>
          <w:lang w:eastAsia="nl-NL"/>
        </w:rPr>
        <w:t>middels payrolldienstverlening ingezet</w:t>
      </w:r>
      <w:r w:rsidR="00A93745">
        <w:rPr>
          <w:lang w:eastAsia="nl-NL"/>
        </w:rPr>
        <w:t xml:space="preserve">. De decanen die werken bij het IFV zijn verantwoordelijk voor de kwaliteit </w:t>
      </w:r>
      <w:r w:rsidR="00CD364E">
        <w:rPr>
          <w:lang w:eastAsia="nl-NL"/>
        </w:rPr>
        <w:t xml:space="preserve">en kwantiteit </w:t>
      </w:r>
      <w:r w:rsidR="00A93745">
        <w:rPr>
          <w:lang w:eastAsia="nl-NL"/>
        </w:rPr>
        <w:t>van de</w:t>
      </w:r>
      <w:r w:rsidR="00CD364E">
        <w:rPr>
          <w:lang w:eastAsia="nl-NL"/>
        </w:rPr>
        <w:t xml:space="preserve"> poule</w:t>
      </w:r>
      <w:r w:rsidR="00A93745">
        <w:rPr>
          <w:lang w:eastAsia="nl-NL"/>
        </w:rPr>
        <w:t xml:space="preserve"> in te zetten </w:t>
      </w:r>
      <w:r w:rsidR="001D7A21">
        <w:rPr>
          <w:lang w:eastAsia="nl-NL"/>
        </w:rPr>
        <w:t>onderwijsmedewerkers</w:t>
      </w:r>
      <w:r w:rsidR="00A93745">
        <w:rPr>
          <w:lang w:eastAsia="nl-NL"/>
        </w:rPr>
        <w:t xml:space="preserve">. </w:t>
      </w:r>
    </w:p>
    <w:p w14:paraId="779B02FF" w14:textId="2113718B" w:rsidR="00581032" w:rsidRDefault="00A93745" w:rsidP="00581032">
      <w:pPr>
        <w:rPr>
          <w:lang w:eastAsia="nl-NL"/>
        </w:rPr>
      </w:pPr>
      <w:r>
        <w:rPr>
          <w:lang w:eastAsia="nl-NL"/>
        </w:rPr>
        <w:lastRenderedPageBreak/>
        <w:t>Op dit moment beschikt het IFV niet over een totaalbeeld van de inzet van d</w:t>
      </w:r>
      <w:r w:rsidR="00717F70">
        <w:rPr>
          <w:lang w:eastAsia="nl-NL"/>
        </w:rPr>
        <w:t>eze onderwijsmedewerkers</w:t>
      </w:r>
      <w:r>
        <w:rPr>
          <w:lang w:eastAsia="nl-NL"/>
        </w:rPr>
        <w:t xml:space="preserve">. Dit betekent in theorie dat een bepaalde </w:t>
      </w:r>
      <w:r w:rsidR="00717F70">
        <w:rPr>
          <w:lang w:eastAsia="nl-NL"/>
        </w:rPr>
        <w:t>medewerker</w:t>
      </w:r>
      <w:r>
        <w:rPr>
          <w:lang w:eastAsia="nl-NL"/>
        </w:rPr>
        <w:t xml:space="preserve"> voor meerdere disciplines kan worden ingezet, zonder dat een compleet beeld bestaat van de ureninzet over een bepaalde periode. </w:t>
      </w:r>
    </w:p>
    <w:p w14:paraId="485EE9EC" w14:textId="7C40ED34" w:rsidR="009D6783" w:rsidRDefault="009D6783" w:rsidP="00581032">
      <w:pPr>
        <w:rPr>
          <w:lang w:eastAsia="nl-NL"/>
        </w:rPr>
      </w:pPr>
    </w:p>
    <w:p w14:paraId="06FF30B7" w14:textId="01F7A563" w:rsidR="009D6783" w:rsidRDefault="009D6783" w:rsidP="00581032">
      <w:pPr>
        <w:rPr>
          <w:lang w:eastAsia="nl-NL"/>
        </w:rPr>
      </w:pPr>
      <w:r>
        <w:rPr>
          <w:lang w:eastAsia="nl-NL"/>
        </w:rPr>
        <w:t xml:space="preserve">Het IFV wenst de </w:t>
      </w:r>
      <w:r w:rsidR="00717F70">
        <w:rPr>
          <w:lang w:eastAsia="nl-NL"/>
        </w:rPr>
        <w:t xml:space="preserve">onderwijsmedewerkers </w:t>
      </w:r>
      <w:r>
        <w:rPr>
          <w:lang w:eastAsia="nl-NL"/>
        </w:rPr>
        <w:t xml:space="preserve"> flexibel aan haar organisatie te binden, zonder dat hier arbeidsovereenkomsten voor worden gesloten. </w:t>
      </w:r>
      <w:r w:rsidR="0059261E">
        <w:t xml:space="preserve">Dit aangezien de meesten een dienstverband bij een aan het IFV gelieerde organisatie hebben. </w:t>
      </w:r>
      <w:r>
        <w:rPr>
          <w:lang w:eastAsia="nl-NL"/>
        </w:rPr>
        <w:t xml:space="preserve">De </w:t>
      </w:r>
      <w:r w:rsidR="001D7A21">
        <w:rPr>
          <w:lang w:eastAsia="nl-NL"/>
        </w:rPr>
        <w:t>onderwijsmedewerkers</w:t>
      </w:r>
      <w:r>
        <w:rPr>
          <w:lang w:eastAsia="nl-NL"/>
        </w:rPr>
        <w:t xml:space="preserve"> wensen eveneens flexibel te zijn in de keuze wanneer</w:t>
      </w:r>
      <w:r w:rsidR="00D24E2D">
        <w:rPr>
          <w:lang w:eastAsia="nl-NL"/>
        </w:rPr>
        <w:t>,</w:t>
      </w:r>
      <w:r>
        <w:rPr>
          <w:lang w:eastAsia="nl-NL"/>
        </w:rPr>
        <w:t xml:space="preserve"> waar</w:t>
      </w:r>
      <w:r w:rsidR="00D24E2D">
        <w:rPr>
          <w:lang w:eastAsia="nl-NL"/>
        </w:rPr>
        <w:t xml:space="preserve"> en hoe lang,</w:t>
      </w:r>
      <w:r>
        <w:rPr>
          <w:lang w:eastAsia="nl-NL"/>
        </w:rPr>
        <w:t xml:space="preserve"> </w:t>
      </w:r>
      <w:r w:rsidR="001D7A21">
        <w:rPr>
          <w:lang w:eastAsia="nl-NL"/>
        </w:rPr>
        <w:t xml:space="preserve">zij </w:t>
      </w:r>
      <w:r>
        <w:rPr>
          <w:lang w:eastAsia="nl-NL"/>
        </w:rPr>
        <w:t>worden ingezet.</w:t>
      </w:r>
      <w:r w:rsidR="001D7A21">
        <w:rPr>
          <w:lang w:eastAsia="nl-NL"/>
        </w:rPr>
        <w:t xml:space="preserve"> </w:t>
      </w:r>
    </w:p>
    <w:p w14:paraId="4CE6C1BA" w14:textId="77777777" w:rsidR="001D7A21" w:rsidRDefault="001D7A21" w:rsidP="00581032">
      <w:pPr>
        <w:rPr>
          <w:lang w:eastAsia="nl-NL"/>
        </w:rPr>
      </w:pPr>
    </w:p>
    <w:p w14:paraId="213CE669" w14:textId="4F005C54" w:rsidR="009D6783" w:rsidRDefault="009D6783" w:rsidP="00581032">
      <w:pPr>
        <w:rPr>
          <w:lang w:eastAsia="nl-NL"/>
        </w:rPr>
      </w:pPr>
      <w:r>
        <w:rPr>
          <w:lang w:eastAsia="nl-NL"/>
        </w:rPr>
        <w:t>De</w:t>
      </w:r>
      <w:r w:rsidR="007A75DE">
        <w:rPr>
          <w:lang w:eastAsia="nl-NL"/>
        </w:rPr>
        <w:t>ze</w:t>
      </w:r>
      <w:r>
        <w:rPr>
          <w:lang w:eastAsia="nl-NL"/>
        </w:rPr>
        <w:t xml:space="preserve"> </w:t>
      </w:r>
      <w:r w:rsidR="007A75DE">
        <w:rPr>
          <w:lang w:eastAsia="nl-NL"/>
        </w:rPr>
        <w:t>medewerkers onderwijs</w:t>
      </w:r>
      <w:r>
        <w:rPr>
          <w:lang w:eastAsia="nl-NL"/>
        </w:rPr>
        <w:t xml:space="preserve"> hebben geen voorkeur voor een ZZP status</w:t>
      </w:r>
      <w:r w:rsidR="007A75DE">
        <w:rPr>
          <w:lang w:eastAsia="nl-NL"/>
        </w:rPr>
        <w:t xml:space="preserve"> of komen daarvoor niet in aanmerking.</w:t>
      </w:r>
      <w:r>
        <w:rPr>
          <w:lang w:eastAsia="nl-NL"/>
        </w:rPr>
        <w:t xml:space="preserve"> </w:t>
      </w:r>
      <w:r w:rsidR="007A75DE">
        <w:rPr>
          <w:lang w:eastAsia="nl-NL"/>
        </w:rPr>
        <w:t>Z</w:t>
      </w:r>
      <w:r>
        <w:rPr>
          <w:lang w:eastAsia="nl-NL"/>
        </w:rPr>
        <w:t xml:space="preserve">ij wensen op een zo eenvoudig mogelijke wijze in staat te worden gesteld om hun diensten uit te kunnen voeren. Dit betekent </w:t>
      </w:r>
      <w:r w:rsidR="00717F70">
        <w:rPr>
          <w:lang w:eastAsia="nl-NL"/>
        </w:rPr>
        <w:t xml:space="preserve">onder andere </w:t>
      </w:r>
      <w:r>
        <w:rPr>
          <w:lang w:eastAsia="nl-NL"/>
        </w:rPr>
        <w:t>dat zij ontzorgd wensen te worden bij de administratie werkzaamheden die nodig zijn om betaald te kunnen worden voor de door hen verrichte diensten.</w:t>
      </w:r>
    </w:p>
    <w:p w14:paraId="077B7361" w14:textId="2605FEB2" w:rsidR="00064551" w:rsidRDefault="00064551" w:rsidP="00581032">
      <w:pPr>
        <w:rPr>
          <w:lang w:eastAsia="nl-NL"/>
        </w:rPr>
      </w:pPr>
    </w:p>
    <w:p w14:paraId="4F08BDD1" w14:textId="4B06FDDD" w:rsidR="00064551" w:rsidRDefault="00064551" w:rsidP="00581032">
      <w:pPr>
        <w:rPr>
          <w:lang w:eastAsia="nl-NL"/>
        </w:rPr>
      </w:pPr>
      <w:r>
        <w:rPr>
          <w:lang w:eastAsia="nl-NL"/>
        </w:rPr>
        <w:t xml:space="preserve">Het IFV kan geen garantie geven over de duur van de inzet van de </w:t>
      </w:r>
      <w:r w:rsidR="001D7A21">
        <w:rPr>
          <w:lang w:eastAsia="nl-NL"/>
        </w:rPr>
        <w:t>medewerkers onderwijs</w:t>
      </w:r>
      <w:r>
        <w:rPr>
          <w:lang w:eastAsia="nl-NL"/>
        </w:rPr>
        <w:t xml:space="preserve"> in een jaar. </w:t>
      </w:r>
      <w:r w:rsidR="00066FF3">
        <w:rPr>
          <w:lang w:eastAsia="nl-NL"/>
        </w:rPr>
        <w:t>Hetzelfde geldt voor de medewerkers onderwijs: zij kunnen zich voor een bepaalde periode als niet-inzetbaar opgeven voor het vervullen van diensten als medewerker onderwijs.</w:t>
      </w:r>
    </w:p>
    <w:p w14:paraId="4CAB6458" w14:textId="663569A5" w:rsidR="00064551" w:rsidRDefault="00064551" w:rsidP="00581032">
      <w:pPr>
        <w:rPr>
          <w:lang w:eastAsia="nl-NL"/>
        </w:rPr>
      </w:pPr>
    </w:p>
    <w:p w14:paraId="0333D1F1" w14:textId="44BE539C" w:rsidR="00A12D62" w:rsidRPr="00550969" w:rsidRDefault="00A12D62" w:rsidP="00581032">
      <w:pPr>
        <w:rPr>
          <w:lang w:eastAsia="nl-NL"/>
        </w:rPr>
      </w:pPr>
      <w:r w:rsidRPr="00550969">
        <w:rPr>
          <w:lang w:eastAsia="nl-NL"/>
        </w:rPr>
        <w:t xml:space="preserve">Het IFV beschikt over een team onderwijsorganisatie die werkzaamheden uitvoert omtrent de inzet van de </w:t>
      </w:r>
      <w:r w:rsidR="00A562A3" w:rsidRPr="00550969">
        <w:rPr>
          <w:lang w:eastAsia="nl-NL"/>
        </w:rPr>
        <w:t>medewerkers onderwijs</w:t>
      </w:r>
      <w:r w:rsidRPr="00550969">
        <w:rPr>
          <w:lang w:eastAsia="nl-NL"/>
        </w:rPr>
        <w:t>. Deze werkzaamheden zijn als volgt:</w:t>
      </w:r>
    </w:p>
    <w:p w14:paraId="66F0DD6A" w14:textId="549A5512" w:rsidR="00A12D62" w:rsidRPr="00550969" w:rsidRDefault="00A562A3" w:rsidP="00A12D62">
      <w:pPr>
        <w:pStyle w:val="Lijstalinea"/>
        <w:numPr>
          <w:ilvl w:val="0"/>
          <w:numId w:val="22"/>
        </w:numPr>
        <w:rPr>
          <w:lang w:eastAsia="nl-NL"/>
        </w:rPr>
      </w:pPr>
      <w:r w:rsidRPr="00550969">
        <w:rPr>
          <w:lang w:eastAsia="nl-NL"/>
        </w:rPr>
        <w:t>Planning van onderwijs</w:t>
      </w:r>
    </w:p>
    <w:p w14:paraId="617F985D" w14:textId="0CCC1689" w:rsidR="00A562A3" w:rsidRPr="00550969" w:rsidRDefault="00A562A3" w:rsidP="00A12D62">
      <w:pPr>
        <w:pStyle w:val="Lijstalinea"/>
        <w:numPr>
          <w:ilvl w:val="0"/>
          <w:numId w:val="22"/>
        </w:numPr>
        <w:rPr>
          <w:lang w:eastAsia="nl-NL"/>
        </w:rPr>
      </w:pPr>
      <w:r w:rsidRPr="00550969">
        <w:rPr>
          <w:lang w:eastAsia="nl-NL"/>
        </w:rPr>
        <w:t>Planning inzet medewerkers onderwijs</w:t>
      </w:r>
    </w:p>
    <w:p w14:paraId="590FB9E6" w14:textId="752A4FB1" w:rsidR="00420386" w:rsidRPr="00550969" w:rsidRDefault="001263DC" w:rsidP="00A12D62">
      <w:pPr>
        <w:pStyle w:val="Lijstalinea"/>
        <w:numPr>
          <w:ilvl w:val="0"/>
          <w:numId w:val="22"/>
        </w:numPr>
        <w:rPr>
          <w:lang w:eastAsia="nl-NL"/>
        </w:rPr>
      </w:pPr>
      <w:r w:rsidRPr="00550969">
        <w:rPr>
          <w:lang w:eastAsia="nl-NL"/>
        </w:rPr>
        <w:t xml:space="preserve">Doorgeven van de uren die </w:t>
      </w:r>
      <w:r w:rsidR="006141D9">
        <w:rPr>
          <w:lang w:eastAsia="nl-NL"/>
        </w:rPr>
        <w:t xml:space="preserve">door </w:t>
      </w:r>
      <w:r w:rsidRPr="00550969">
        <w:rPr>
          <w:lang w:eastAsia="nl-NL"/>
        </w:rPr>
        <w:t>de medewerkers onderwijs zijn gemaakt.</w:t>
      </w:r>
    </w:p>
    <w:p w14:paraId="068B8164" w14:textId="02E36C64" w:rsidR="00A562A3" w:rsidRDefault="00A562A3" w:rsidP="00FB2A50">
      <w:pPr>
        <w:pStyle w:val="Lijstalinea"/>
        <w:rPr>
          <w:lang w:eastAsia="nl-NL"/>
        </w:rPr>
      </w:pPr>
    </w:p>
    <w:p w14:paraId="08979480" w14:textId="77777777" w:rsidR="00420386" w:rsidRDefault="00420386" w:rsidP="00420386">
      <w:pPr>
        <w:rPr>
          <w:lang w:eastAsia="nl-NL"/>
        </w:rPr>
      </w:pPr>
    </w:p>
    <w:p w14:paraId="35F3FF89" w14:textId="175C15EA" w:rsidR="00420386" w:rsidRPr="00550969" w:rsidRDefault="00DB1F1F" w:rsidP="00420386">
      <w:pPr>
        <w:rPr>
          <w:u w:val="single"/>
          <w:lang w:eastAsia="nl-NL"/>
        </w:rPr>
      </w:pPr>
      <w:r w:rsidRPr="00550969">
        <w:rPr>
          <w:u w:val="single"/>
          <w:lang w:eastAsia="nl-NL"/>
        </w:rPr>
        <w:t>Context: h</w:t>
      </w:r>
      <w:r w:rsidR="00420386" w:rsidRPr="00550969">
        <w:rPr>
          <w:u w:val="single"/>
          <w:lang w:eastAsia="nl-NL"/>
        </w:rPr>
        <w:t xml:space="preserve">uidige situatie van het bestand </w:t>
      </w:r>
      <w:r w:rsidR="00A562A3" w:rsidRPr="00550969">
        <w:rPr>
          <w:u w:val="single"/>
          <w:lang w:eastAsia="nl-NL"/>
        </w:rPr>
        <w:t>medewerkers onderwijs</w:t>
      </w:r>
    </w:p>
    <w:p w14:paraId="483BF29E" w14:textId="124E7E2D" w:rsidR="00DB1F1F" w:rsidRDefault="00DB1F1F" w:rsidP="00420386">
      <w:pPr>
        <w:rPr>
          <w:lang w:eastAsia="nl-NL"/>
        </w:rPr>
      </w:pPr>
    </w:p>
    <w:p w14:paraId="0F0F1F4A" w14:textId="347A5B42" w:rsidR="00DB1F1F" w:rsidRPr="00550969" w:rsidRDefault="00DB1F1F" w:rsidP="006141D9">
      <w:pPr>
        <w:rPr>
          <w:lang w:eastAsia="nl-NL"/>
        </w:rPr>
      </w:pPr>
      <w:r w:rsidRPr="00550969">
        <w:rPr>
          <w:lang w:eastAsia="nl-NL"/>
        </w:rPr>
        <w:t>De medewerkers</w:t>
      </w:r>
      <w:r w:rsidR="00550969" w:rsidRPr="00550969">
        <w:rPr>
          <w:lang w:eastAsia="nl-NL"/>
        </w:rPr>
        <w:t xml:space="preserve"> onderwijs die momenteel middels payrolldienstverlening worden ingezet,</w:t>
      </w:r>
      <w:r w:rsidRPr="00550969">
        <w:rPr>
          <w:lang w:eastAsia="nl-NL"/>
        </w:rPr>
        <w:t xml:space="preserve"> hebben elders een vaste baan. </w:t>
      </w:r>
      <w:r w:rsidR="00550969" w:rsidRPr="00550969">
        <w:rPr>
          <w:lang w:eastAsia="nl-NL"/>
        </w:rPr>
        <w:t>Kenmerken van deze medewerkers zijn</w:t>
      </w:r>
      <w:r w:rsidR="006141D9">
        <w:rPr>
          <w:lang w:eastAsia="nl-NL"/>
        </w:rPr>
        <w:t xml:space="preserve"> onder andere</w:t>
      </w:r>
      <w:r w:rsidR="00550969" w:rsidRPr="00550969">
        <w:rPr>
          <w:lang w:eastAsia="nl-NL"/>
        </w:rPr>
        <w:t xml:space="preserve"> dat ze zich</w:t>
      </w:r>
      <w:r w:rsidRPr="00550969">
        <w:rPr>
          <w:lang w:eastAsia="nl-NL"/>
        </w:rPr>
        <w:t xml:space="preserve"> niet ziek</w:t>
      </w:r>
      <w:r w:rsidR="00550969" w:rsidRPr="00550969">
        <w:rPr>
          <w:lang w:eastAsia="nl-NL"/>
        </w:rPr>
        <w:t>melden</w:t>
      </w:r>
      <w:r w:rsidRPr="00550969">
        <w:rPr>
          <w:lang w:eastAsia="nl-NL"/>
        </w:rPr>
        <w:t xml:space="preserve"> bij </w:t>
      </w:r>
      <w:r w:rsidR="006141D9">
        <w:rPr>
          <w:lang w:eastAsia="nl-NL"/>
        </w:rPr>
        <w:t xml:space="preserve">het </w:t>
      </w:r>
      <w:r w:rsidRPr="00550969">
        <w:rPr>
          <w:lang w:eastAsia="nl-NL"/>
        </w:rPr>
        <w:t>IFV</w:t>
      </w:r>
      <w:r w:rsidR="006141D9">
        <w:rPr>
          <w:lang w:eastAsia="nl-NL"/>
        </w:rPr>
        <w:t xml:space="preserve"> en</w:t>
      </w:r>
      <w:r w:rsidRPr="00550969">
        <w:rPr>
          <w:lang w:eastAsia="nl-NL"/>
        </w:rPr>
        <w:t xml:space="preserve"> ze vragen geen vrij bij het IFV. </w:t>
      </w:r>
      <w:r w:rsidR="00550969" w:rsidRPr="00550969">
        <w:rPr>
          <w:lang w:eastAsia="nl-NL"/>
        </w:rPr>
        <w:t>Er is geen sprake van een</w:t>
      </w:r>
      <w:r w:rsidRPr="00550969">
        <w:rPr>
          <w:lang w:eastAsia="nl-NL"/>
        </w:rPr>
        <w:t xml:space="preserve"> verplichte hoeveelheid uren die z</w:t>
      </w:r>
      <w:r w:rsidR="006141D9">
        <w:rPr>
          <w:lang w:eastAsia="nl-NL"/>
        </w:rPr>
        <w:t>ij</w:t>
      </w:r>
      <w:r w:rsidRPr="00550969">
        <w:rPr>
          <w:lang w:eastAsia="nl-NL"/>
        </w:rPr>
        <w:t xml:space="preserve"> ingezet moeten worden. </w:t>
      </w:r>
      <w:r w:rsidR="00717F70">
        <w:rPr>
          <w:lang w:eastAsia="nl-NL"/>
        </w:rPr>
        <w:t xml:space="preserve">Indien de inzet gewenst is, </w:t>
      </w:r>
      <w:r w:rsidRPr="00550969">
        <w:rPr>
          <w:lang w:eastAsia="nl-NL"/>
        </w:rPr>
        <w:t xml:space="preserve">wordt </w:t>
      </w:r>
      <w:r w:rsidR="00717F70">
        <w:rPr>
          <w:lang w:eastAsia="nl-NL"/>
        </w:rPr>
        <w:t xml:space="preserve">er </w:t>
      </w:r>
      <w:r w:rsidRPr="00550969">
        <w:rPr>
          <w:lang w:eastAsia="nl-NL"/>
        </w:rPr>
        <w:t>gevraagd of ze kunnen en willen</w:t>
      </w:r>
      <w:r w:rsidR="00550969" w:rsidRPr="00550969">
        <w:rPr>
          <w:lang w:eastAsia="nl-NL"/>
        </w:rPr>
        <w:t xml:space="preserve"> werken als medewerker onderwijs, hierbij zijn ze vrij</w:t>
      </w:r>
      <w:r w:rsidRPr="00550969">
        <w:rPr>
          <w:lang w:eastAsia="nl-NL"/>
        </w:rPr>
        <w:t xml:space="preserve"> </w:t>
      </w:r>
      <w:r w:rsidR="00550969" w:rsidRPr="00550969">
        <w:rPr>
          <w:lang w:eastAsia="nl-NL"/>
        </w:rPr>
        <w:t>om</w:t>
      </w:r>
      <w:r w:rsidRPr="00550969">
        <w:rPr>
          <w:lang w:eastAsia="nl-NL"/>
        </w:rPr>
        <w:t xml:space="preserve"> ja of nee</w:t>
      </w:r>
      <w:r w:rsidR="00550969" w:rsidRPr="00550969">
        <w:rPr>
          <w:lang w:eastAsia="nl-NL"/>
        </w:rPr>
        <w:t xml:space="preserve"> te</w:t>
      </w:r>
      <w:r w:rsidRPr="00550969">
        <w:rPr>
          <w:lang w:eastAsia="nl-NL"/>
        </w:rPr>
        <w:t xml:space="preserve"> zeggen. </w:t>
      </w:r>
      <w:r w:rsidR="00550969" w:rsidRPr="00550969">
        <w:rPr>
          <w:lang w:eastAsia="nl-NL"/>
        </w:rPr>
        <w:t>Betaling gaat</w:t>
      </w:r>
      <w:r w:rsidR="00780582">
        <w:rPr>
          <w:lang w:eastAsia="nl-NL"/>
        </w:rPr>
        <w:t xml:space="preserve"> op basis van de gewerkte uren</w:t>
      </w:r>
      <w:r w:rsidR="00717F70">
        <w:rPr>
          <w:lang w:eastAsia="nl-NL"/>
        </w:rPr>
        <w:t>, verlof- of ziekte uren zijn niet van toepassing</w:t>
      </w:r>
      <w:r w:rsidRPr="00550969">
        <w:rPr>
          <w:lang w:eastAsia="nl-NL"/>
        </w:rPr>
        <w:t xml:space="preserve">. </w:t>
      </w:r>
      <w:r w:rsidR="006141D9">
        <w:rPr>
          <w:lang w:eastAsia="nl-NL"/>
        </w:rPr>
        <w:t>In feite</w:t>
      </w:r>
      <w:r w:rsidRPr="00550969">
        <w:rPr>
          <w:lang w:eastAsia="nl-NL"/>
        </w:rPr>
        <w:t xml:space="preserve"> ligt </w:t>
      </w:r>
      <w:r w:rsidR="006141D9">
        <w:rPr>
          <w:lang w:eastAsia="nl-NL"/>
        </w:rPr>
        <w:t>de manier van werken</w:t>
      </w:r>
      <w:r w:rsidRPr="00550969">
        <w:rPr>
          <w:lang w:eastAsia="nl-NL"/>
        </w:rPr>
        <w:t xml:space="preserve"> </w:t>
      </w:r>
      <w:r w:rsidR="006141D9">
        <w:rPr>
          <w:lang w:eastAsia="nl-NL"/>
        </w:rPr>
        <w:t>van medewerkers onderwijs dicht</w:t>
      </w:r>
      <w:r w:rsidRPr="00550969">
        <w:rPr>
          <w:lang w:eastAsia="nl-NL"/>
        </w:rPr>
        <w:t xml:space="preserve"> tegen ZZP aan</w:t>
      </w:r>
      <w:r w:rsidR="00717F70">
        <w:rPr>
          <w:lang w:eastAsia="nl-NL"/>
        </w:rPr>
        <w:t>.</w:t>
      </w:r>
      <w:r w:rsidRPr="00550969">
        <w:rPr>
          <w:lang w:eastAsia="nl-NL"/>
        </w:rPr>
        <w:t xml:space="preserve"> </w:t>
      </w:r>
    </w:p>
    <w:p w14:paraId="5C3D503C" w14:textId="77777777" w:rsidR="00DB1F1F" w:rsidRPr="006141D9" w:rsidRDefault="00DB1F1F" w:rsidP="006141D9">
      <w:pPr>
        <w:rPr>
          <w:lang w:eastAsia="nl-NL"/>
        </w:rPr>
      </w:pPr>
    </w:p>
    <w:p w14:paraId="096C1C54" w14:textId="02915ABF" w:rsidR="00DB1F1F" w:rsidRDefault="00DB1F1F" w:rsidP="006141D9">
      <w:pPr>
        <w:rPr>
          <w:lang w:eastAsia="nl-NL"/>
        </w:rPr>
      </w:pPr>
      <w:r>
        <w:rPr>
          <w:lang w:eastAsia="nl-NL"/>
        </w:rPr>
        <w:t xml:space="preserve">Ongeveer 1/3 deel van de 150 </w:t>
      </w:r>
      <w:r w:rsidR="006141D9">
        <w:rPr>
          <w:lang w:eastAsia="nl-NL"/>
        </w:rPr>
        <w:t>medewerkers onderwijs</w:t>
      </w:r>
      <w:r>
        <w:rPr>
          <w:lang w:eastAsia="nl-NL"/>
        </w:rPr>
        <w:t xml:space="preserve"> heeft een meerjarige overeenkomst met de</w:t>
      </w:r>
      <w:r w:rsidR="006141D9">
        <w:rPr>
          <w:lang w:eastAsia="nl-NL"/>
        </w:rPr>
        <w:t xml:space="preserve"> huidige </w:t>
      </w:r>
      <w:r>
        <w:rPr>
          <w:lang w:eastAsia="nl-NL"/>
        </w:rPr>
        <w:t xml:space="preserve">payrolldienstverlener. Bij een groot deel gaat het om de laatste overeenkomst in de keten. Het IFV wenst nog wel in de toekomst flexibel gebruik te kunnen maken van de diensten van deze </w:t>
      </w:r>
      <w:r w:rsidR="006141D9">
        <w:rPr>
          <w:lang w:eastAsia="nl-NL"/>
        </w:rPr>
        <w:t>medewerkers onderwijs</w:t>
      </w:r>
      <w:r>
        <w:rPr>
          <w:lang w:eastAsia="nl-NL"/>
        </w:rPr>
        <w:t xml:space="preserve">. </w:t>
      </w:r>
    </w:p>
    <w:p w14:paraId="564DB5A8" w14:textId="7E3ECD69" w:rsidR="003459DB" w:rsidRDefault="003459DB" w:rsidP="00420386">
      <w:pPr>
        <w:rPr>
          <w:lang w:eastAsia="nl-NL"/>
        </w:rPr>
      </w:pPr>
    </w:p>
    <w:p w14:paraId="34C6493B" w14:textId="31C853F6" w:rsidR="0063303E" w:rsidRDefault="0063303E">
      <w:pPr>
        <w:spacing w:after="160" w:line="259" w:lineRule="auto"/>
        <w:rPr>
          <w:u w:val="single"/>
          <w:lang w:eastAsia="nl-NL"/>
        </w:rPr>
      </w:pPr>
      <w:r>
        <w:rPr>
          <w:u w:val="single"/>
          <w:lang w:eastAsia="nl-NL"/>
        </w:rPr>
        <w:br w:type="page"/>
      </w:r>
    </w:p>
    <w:p w14:paraId="6D49C999" w14:textId="77777777" w:rsidR="006141D9" w:rsidRDefault="006141D9" w:rsidP="00420386">
      <w:pPr>
        <w:rPr>
          <w:u w:val="single"/>
          <w:lang w:eastAsia="nl-NL"/>
        </w:rPr>
      </w:pPr>
    </w:p>
    <w:p w14:paraId="4F8B2C9A" w14:textId="0A1723D5" w:rsidR="00DB1F1F" w:rsidRPr="00FB2A50" w:rsidRDefault="00DB1F1F" w:rsidP="00420386">
      <w:pPr>
        <w:rPr>
          <w:u w:val="single"/>
          <w:lang w:eastAsia="nl-NL"/>
        </w:rPr>
      </w:pPr>
      <w:r w:rsidRPr="00FB2A50">
        <w:rPr>
          <w:u w:val="single"/>
          <w:lang w:eastAsia="nl-NL"/>
        </w:rPr>
        <w:t>Uitgangspunten</w:t>
      </w:r>
    </w:p>
    <w:p w14:paraId="1621C112" w14:textId="684B3A98" w:rsidR="00420386" w:rsidRDefault="00420386" w:rsidP="00420386">
      <w:pPr>
        <w:rPr>
          <w:lang w:eastAsia="nl-NL"/>
        </w:rPr>
      </w:pPr>
      <w:r>
        <w:rPr>
          <w:lang w:eastAsia="nl-NL"/>
        </w:rPr>
        <w:t>De uitgangspunten voor de gewenste</w:t>
      </w:r>
      <w:r w:rsidR="003459DB">
        <w:rPr>
          <w:lang w:eastAsia="nl-NL"/>
        </w:rPr>
        <w:t>/ gevraagde</w:t>
      </w:r>
      <w:r>
        <w:rPr>
          <w:lang w:eastAsia="nl-NL"/>
        </w:rPr>
        <w:t xml:space="preserve"> dienstverlening zijn als volgt</w:t>
      </w:r>
      <w:r w:rsidR="00AF011E">
        <w:rPr>
          <w:lang w:eastAsia="nl-NL"/>
        </w:rPr>
        <w:t>.</w:t>
      </w:r>
      <w:r>
        <w:rPr>
          <w:lang w:eastAsia="nl-NL"/>
        </w:rPr>
        <w:t xml:space="preserve"> </w:t>
      </w:r>
      <w:r w:rsidR="00AF011E">
        <w:rPr>
          <w:lang w:eastAsia="nl-NL"/>
        </w:rPr>
        <w:t>D</w:t>
      </w:r>
      <w:r>
        <w:rPr>
          <w:lang w:eastAsia="nl-NL"/>
        </w:rPr>
        <w:t>e dienstverlener zorgt voor</w:t>
      </w:r>
      <w:r w:rsidR="00AF011E">
        <w:rPr>
          <w:lang w:eastAsia="nl-NL"/>
        </w:rPr>
        <w:t xml:space="preserve"> de volgende </w:t>
      </w:r>
      <w:r w:rsidR="001263DC">
        <w:rPr>
          <w:lang w:eastAsia="nl-NL"/>
        </w:rPr>
        <w:t>voorwaarden</w:t>
      </w:r>
      <w:r>
        <w:rPr>
          <w:lang w:eastAsia="nl-NL"/>
        </w:rPr>
        <w:t>:</w:t>
      </w:r>
    </w:p>
    <w:p w14:paraId="6B3A13EB" w14:textId="4A5FEA93" w:rsidR="00A562A3" w:rsidRDefault="006141D9" w:rsidP="001263DC">
      <w:pPr>
        <w:pStyle w:val="Lijstalinea"/>
        <w:numPr>
          <w:ilvl w:val="0"/>
          <w:numId w:val="22"/>
        </w:numPr>
        <w:rPr>
          <w:lang w:eastAsia="nl-NL"/>
        </w:rPr>
      </w:pPr>
      <w:r>
        <w:rPr>
          <w:lang w:eastAsia="nl-NL"/>
        </w:rPr>
        <w:t xml:space="preserve">Het </w:t>
      </w:r>
      <w:r w:rsidR="00A562A3">
        <w:rPr>
          <w:lang w:eastAsia="nl-NL"/>
        </w:rPr>
        <w:t>IFV voert zelf d</w:t>
      </w:r>
      <w:r w:rsidR="00780582">
        <w:rPr>
          <w:lang w:eastAsia="nl-NL"/>
        </w:rPr>
        <w:t>e gewe</w:t>
      </w:r>
      <w:r w:rsidR="00717F70">
        <w:rPr>
          <w:lang w:eastAsia="nl-NL"/>
        </w:rPr>
        <w:t>r</w:t>
      </w:r>
      <w:r w:rsidR="00780582">
        <w:rPr>
          <w:lang w:eastAsia="nl-NL"/>
        </w:rPr>
        <w:t>kte</w:t>
      </w:r>
      <w:r w:rsidR="00A562A3">
        <w:rPr>
          <w:lang w:eastAsia="nl-NL"/>
        </w:rPr>
        <w:t xml:space="preserve"> uren in, of moet actief akkoord geven op die uren</w:t>
      </w:r>
      <w:r w:rsidR="00780582">
        <w:rPr>
          <w:lang w:eastAsia="nl-NL"/>
        </w:rPr>
        <w:t xml:space="preserve"> indien de medewerker onderwijs zelf zijn uren inboekt</w:t>
      </w:r>
      <w:r w:rsidR="00A562A3">
        <w:rPr>
          <w:lang w:eastAsia="nl-NL"/>
        </w:rPr>
        <w:t xml:space="preserve">. </w:t>
      </w:r>
    </w:p>
    <w:p w14:paraId="60D2649B" w14:textId="5CB6D4A1" w:rsidR="00A562A3" w:rsidRDefault="00A562A3" w:rsidP="00420386">
      <w:pPr>
        <w:pStyle w:val="Lijstalinea"/>
        <w:numPr>
          <w:ilvl w:val="0"/>
          <w:numId w:val="22"/>
        </w:numPr>
        <w:rPr>
          <w:lang w:eastAsia="nl-NL"/>
        </w:rPr>
      </w:pPr>
      <w:r>
        <w:rPr>
          <w:lang w:eastAsia="nl-NL"/>
        </w:rPr>
        <w:t xml:space="preserve">Geen vaste contracturen. Alleen </w:t>
      </w:r>
      <w:r w:rsidR="00780582">
        <w:rPr>
          <w:lang w:eastAsia="nl-NL"/>
        </w:rPr>
        <w:t>gewerkte uren kunnen worden gefactureerd</w:t>
      </w:r>
      <w:r>
        <w:rPr>
          <w:lang w:eastAsia="nl-NL"/>
        </w:rPr>
        <w:t xml:space="preserve">. </w:t>
      </w:r>
    </w:p>
    <w:p w14:paraId="17D584EF" w14:textId="147B9626" w:rsidR="00A562A3" w:rsidRDefault="00A562A3" w:rsidP="00420386">
      <w:pPr>
        <w:pStyle w:val="Lijstalinea"/>
        <w:numPr>
          <w:ilvl w:val="0"/>
          <w:numId w:val="22"/>
        </w:numPr>
        <w:rPr>
          <w:lang w:eastAsia="nl-NL"/>
        </w:rPr>
      </w:pPr>
      <w:r>
        <w:rPr>
          <w:lang w:eastAsia="nl-NL"/>
        </w:rPr>
        <w:t>Geen transitiekosten na elke korte klus. Want inzet volgt wel weer. Daar kan echter een aantal maanden tussen zitten.</w:t>
      </w:r>
    </w:p>
    <w:p w14:paraId="586FD6BC" w14:textId="1CF88FC2" w:rsidR="00213B3F" w:rsidRDefault="006141D9" w:rsidP="00420386">
      <w:pPr>
        <w:pStyle w:val="Lijstalinea"/>
        <w:numPr>
          <w:ilvl w:val="0"/>
          <w:numId w:val="22"/>
        </w:numPr>
        <w:rPr>
          <w:lang w:eastAsia="nl-NL"/>
        </w:rPr>
      </w:pPr>
      <w:r>
        <w:rPr>
          <w:lang w:eastAsia="nl-NL"/>
        </w:rPr>
        <w:t>De dienstverlener v</w:t>
      </w:r>
      <w:r w:rsidR="00213B3F">
        <w:rPr>
          <w:lang w:eastAsia="nl-NL"/>
        </w:rPr>
        <w:t>erzorg</w:t>
      </w:r>
      <w:r>
        <w:rPr>
          <w:lang w:eastAsia="nl-NL"/>
        </w:rPr>
        <w:t>t</w:t>
      </w:r>
      <w:r w:rsidR="00213B3F">
        <w:rPr>
          <w:lang w:eastAsia="nl-NL"/>
        </w:rPr>
        <w:t xml:space="preserve"> managementinformatie over de inzet van de </w:t>
      </w:r>
      <w:r w:rsidR="00B17C5D">
        <w:rPr>
          <w:lang w:eastAsia="nl-NL"/>
        </w:rPr>
        <w:t>medewerkers onderwijs</w:t>
      </w:r>
      <w:r w:rsidR="00213B3F">
        <w:rPr>
          <w:lang w:eastAsia="nl-NL"/>
        </w:rPr>
        <w:t xml:space="preserve">: </w:t>
      </w:r>
      <w:r w:rsidR="00B17C5D">
        <w:rPr>
          <w:lang w:eastAsia="nl-NL"/>
        </w:rPr>
        <w:t xml:space="preserve">onder andere </w:t>
      </w:r>
      <w:r w:rsidR="00213B3F">
        <w:rPr>
          <w:lang w:eastAsia="nl-NL"/>
        </w:rPr>
        <w:t xml:space="preserve">voor welke disciplines ingezet, wanneer en hoe lang, overzicht van totaal aantal uren en kosten per kwartaal. </w:t>
      </w:r>
    </w:p>
    <w:p w14:paraId="3B1D2E4A" w14:textId="5294FF1E" w:rsidR="00420386" w:rsidRDefault="006141D9" w:rsidP="00420386">
      <w:pPr>
        <w:pStyle w:val="Lijstalinea"/>
        <w:numPr>
          <w:ilvl w:val="0"/>
          <w:numId w:val="22"/>
        </w:numPr>
        <w:rPr>
          <w:lang w:eastAsia="nl-NL"/>
        </w:rPr>
      </w:pPr>
      <w:r>
        <w:rPr>
          <w:lang w:eastAsia="nl-NL"/>
        </w:rPr>
        <w:t>De dienstverlener is v</w:t>
      </w:r>
      <w:r w:rsidR="00420386">
        <w:rPr>
          <w:lang w:eastAsia="nl-NL"/>
        </w:rPr>
        <w:t>erantwoordelijk voor contractering</w:t>
      </w:r>
      <w:r w:rsidR="009C6D14">
        <w:rPr>
          <w:lang w:eastAsia="nl-NL"/>
        </w:rPr>
        <w:t xml:space="preserve"> van de </w:t>
      </w:r>
      <w:r w:rsidR="00B17C5D">
        <w:rPr>
          <w:lang w:eastAsia="nl-NL"/>
        </w:rPr>
        <w:t>medewerkers onderwijs</w:t>
      </w:r>
      <w:r w:rsidR="00420386">
        <w:rPr>
          <w:lang w:eastAsia="nl-NL"/>
        </w:rPr>
        <w:t>, niet zijnde een arbeidsovereenkomst met het IFV</w:t>
      </w:r>
      <w:r>
        <w:rPr>
          <w:lang w:eastAsia="nl-NL"/>
        </w:rPr>
        <w:t>.</w:t>
      </w:r>
    </w:p>
    <w:p w14:paraId="050D0961" w14:textId="68D115DF" w:rsidR="00420386" w:rsidRDefault="006141D9" w:rsidP="00420386">
      <w:pPr>
        <w:pStyle w:val="Lijstalinea"/>
        <w:numPr>
          <w:ilvl w:val="0"/>
          <w:numId w:val="22"/>
        </w:numPr>
        <w:rPr>
          <w:lang w:eastAsia="nl-NL"/>
        </w:rPr>
      </w:pPr>
      <w:r>
        <w:rPr>
          <w:lang w:eastAsia="nl-NL"/>
        </w:rPr>
        <w:t xml:space="preserve">De dienstverlener is verantwoordelijk voor het </w:t>
      </w:r>
      <w:r w:rsidR="00780582">
        <w:rPr>
          <w:lang w:eastAsia="nl-NL"/>
        </w:rPr>
        <w:t>i</w:t>
      </w:r>
      <w:r w:rsidR="00420386">
        <w:rPr>
          <w:lang w:eastAsia="nl-NL"/>
        </w:rPr>
        <w:t xml:space="preserve">nvulling geven aan flexibiliteit voor zowel de </w:t>
      </w:r>
      <w:r w:rsidR="00B17C5D">
        <w:rPr>
          <w:lang w:eastAsia="nl-NL"/>
        </w:rPr>
        <w:t>medewerkers onderwijs</w:t>
      </w:r>
      <w:r w:rsidR="00420386">
        <w:rPr>
          <w:lang w:eastAsia="nl-NL"/>
        </w:rPr>
        <w:t xml:space="preserve"> als voor het IFV. Het IFV wil zoveel mogelijk gebruik kunnen maken van de poule aan </w:t>
      </w:r>
      <w:r w:rsidR="00717F70">
        <w:rPr>
          <w:lang w:eastAsia="nl-NL"/>
        </w:rPr>
        <w:t xml:space="preserve">onderwijsmedewerkers </w:t>
      </w:r>
      <w:r w:rsidR="00420386">
        <w:rPr>
          <w:lang w:eastAsia="nl-NL"/>
        </w:rPr>
        <w:t>waarover zij beschikt.</w:t>
      </w:r>
    </w:p>
    <w:p w14:paraId="41DFD1E2" w14:textId="5B80823D" w:rsidR="00CD364E" w:rsidRDefault="00CD364E" w:rsidP="00420386">
      <w:pPr>
        <w:pStyle w:val="Lijstalinea"/>
        <w:numPr>
          <w:ilvl w:val="0"/>
          <w:numId w:val="22"/>
        </w:numPr>
        <w:rPr>
          <w:lang w:eastAsia="nl-NL"/>
        </w:rPr>
      </w:pPr>
      <w:r>
        <w:rPr>
          <w:lang w:eastAsia="nl-NL"/>
        </w:rPr>
        <w:t>Werving en selectie is niet noodzakelijk, echter wel toegestaan, in overleg met het bedrijfsbureau van het team onderwijsorganisatie.</w:t>
      </w:r>
    </w:p>
    <w:p w14:paraId="6CB8EB00" w14:textId="77777777" w:rsidR="00420386" w:rsidRPr="00581032" w:rsidRDefault="00420386" w:rsidP="00420386">
      <w:pPr>
        <w:rPr>
          <w:lang w:eastAsia="nl-NL"/>
        </w:rPr>
      </w:pPr>
    </w:p>
    <w:p w14:paraId="6E68CF33" w14:textId="77777777" w:rsidR="00277AFC" w:rsidRPr="00701281" w:rsidRDefault="00277AFC" w:rsidP="00701281">
      <w:pPr>
        <w:pStyle w:val="Kop2"/>
        <w:ind w:left="0" w:firstLine="0"/>
      </w:pPr>
      <w:bookmarkStart w:id="3" w:name="_Toc42256189"/>
      <w:r w:rsidRPr="00701281">
        <w:t>Doel van de marktconsultatie</w:t>
      </w:r>
      <w:bookmarkEnd w:id="3"/>
    </w:p>
    <w:p w14:paraId="45E1CD3D" w14:textId="5073F8FF" w:rsidR="00277AFC" w:rsidRDefault="00AF011E" w:rsidP="00277AFC">
      <w:pPr>
        <w:rPr>
          <w:lang w:eastAsia="nl-NL"/>
        </w:rPr>
      </w:pPr>
      <w:r>
        <w:rPr>
          <w:lang w:eastAsia="nl-NL"/>
        </w:rPr>
        <w:t xml:space="preserve">Door de komst van de WAB zijn er wettelijk gezien beperkingen aan de uitvoering van de dienstverlening zoals het IFV dit wenst voor de genoemde doelgroepen in dit document. </w:t>
      </w:r>
      <w:r w:rsidR="00066FF3">
        <w:t xml:space="preserve">De WAB sluit niet </w:t>
      </w:r>
      <w:r w:rsidR="00F05756">
        <w:t>aan</w:t>
      </w:r>
      <w:r w:rsidR="00066FF3">
        <w:t xml:space="preserve"> bij de wijze waarop</w:t>
      </w:r>
      <w:r w:rsidR="00F05756">
        <w:t xml:space="preserve"> het</w:t>
      </w:r>
      <w:r w:rsidR="00066FF3">
        <w:t xml:space="preserve"> IFV en medewerkers onderwijs met elkaar willen samenwerken. </w:t>
      </w:r>
      <w:r w:rsidR="00F05756">
        <w:t xml:space="preserve">Het </w:t>
      </w:r>
      <w:r w:rsidR="00066FF3">
        <w:t xml:space="preserve">IFV, maar zeker ook medewerkers </w:t>
      </w:r>
      <w:r w:rsidR="00F05756">
        <w:t>onderwijs</w:t>
      </w:r>
      <w:r w:rsidR="00AB4B8E">
        <w:t>,</w:t>
      </w:r>
      <w:r w:rsidR="00F05756">
        <w:t xml:space="preserve"> </w:t>
      </w:r>
      <w:r w:rsidR="00066FF3">
        <w:t>wensen flexibiliteit. Medewerkers willen</w:t>
      </w:r>
      <w:r w:rsidR="00F05756">
        <w:t xml:space="preserve"> bijvoorbeeld</w:t>
      </w:r>
      <w:r w:rsidR="00066FF3">
        <w:t xml:space="preserve"> werk kunnen weigeren op het moment dat het hun niet uitkomt. </w:t>
      </w:r>
      <w:r>
        <w:rPr>
          <w:lang w:eastAsia="nl-NL"/>
        </w:rPr>
        <w:t>Het IFV wenst input te krijgen op de wijze waarop de gewenste dienstverlening uitgevoerd zou kunnen worden door marktpartijen. Het IFV wil concrete informatie over wat de markt kan bieden aan dienstverlening en welke voorwaarden hierbij gelden waar het IFV rekening mee moet houden.</w:t>
      </w:r>
    </w:p>
    <w:p w14:paraId="028B84CA" w14:textId="77777777" w:rsidR="00277AFC" w:rsidRPr="00277AFC" w:rsidRDefault="00701281" w:rsidP="00701281">
      <w:pPr>
        <w:pStyle w:val="Kop2"/>
        <w:ind w:left="0" w:firstLine="0"/>
      </w:pPr>
      <w:r>
        <w:t xml:space="preserve"> </w:t>
      </w:r>
      <w:bookmarkStart w:id="4" w:name="_Toc42256190"/>
      <w:r w:rsidR="00277AFC">
        <w:t>Verwachting deelnemende leveranciers</w:t>
      </w:r>
      <w:bookmarkEnd w:id="4"/>
    </w:p>
    <w:p w14:paraId="4BB84AE9" w14:textId="204B2905" w:rsidR="00277AFC" w:rsidRPr="00277AFC" w:rsidRDefault="00AF011E" w:rsidP="00277AFC">
      <w:pPr>
        <w:rPr>
          <w:lang w:eastAsia="nl-NL"/>
        </w:rPr>
      </w:pPr>
      <w:r>
        <w:rPr>
          <w:lang w:eastAsia="nl-NL"/>
        </w:rPr>
        <w:t>Het betreft een schriftelijke marktconsultatie waarbij het IFV hoopt van zoveel mogelijk partijen input te mogen ontvangen op de gestelde vragen.</w:t>
      </w:r>
    </w:p>
    <w:p w14:paraId="781EB9E3" w14:textId="77777777" w:rsidR="00277AFC" w:rsidRDefault="00277AFC" w:rsidP="00701281">
      <w:pPr>
        <w:pStyle w:val="Kop2"/>
        <w:ind w:left="0" w:firstLine="0"/>
      </w:pPr>
      <w:bookmarkStart w:id="5" w:name="_Toc42256191"/>
      <w:r>
        <w:t>Doel van dit document</w:t>
      </w:r>
      <w:bookmarkEnd w:id="5"/>
    </w:p>
    <w:p w14:paraId="4DCE3339" w14:textId="77777777" w:rsidR="00277AFC" w:rsidRPr="00277AFC" w:rsidRDefault="00277AFC" w:rsidP="00277AFC">
      <w:pPr>
        <w:autoSpaceDE w:val="0"/>
        <w:autoSpaceDN w:val="0"/>
        <w:adjustRightInd w:val="0"/>
        <w:spacing w:line="240" w:lineRule="auto"/>
        <w:rPr>
          <w:rFonts w:cs="Arial"/>
          <w:lang w:eastAsia="nl-NL"/>
        </w:rPr>
      </w:pPr>
      <w:r w:rsidRPr="00277AFC">
        <w:rPr>
          <w:rFonts w:cs="Arial"/>
          <w:lang w:eastAsia="nl-NL"/>
        </w:rPr>
        <w:t>Dit document heeft als doel geïnteresseerde marktpartijen inzicht te bieden in de context van</w:t>
      </w:r>
    </w:p>
    <w:p w14:paraId="7A8FF1FD" w14:textId="77777777" w:rsidR="00277AFC" w:rsidRPr="00277AFC" w:rsidRDefault="00277AFC" w:rsidP="00277AFC">
      <w:pPr>
        <w:autoSpaceDE w:val="0"/>
        <w:autoSpaceDN w:val="0"/>
        <w:adjustRightInd w:val="0"/>
        <w:spacing w:line="240" w:lineRule="auto"/>
        <w:rPr>
          <w:rFonts w:cs="Arial"/>
          <w:lang w:eastAsia="nl-NL"/>
        </w:rPr>
      </w:pPr>
      <w:r w:rsidRPr="00277AFC">
        <w:rPr>
          <w:rFonts w:cs="Arial"/>
          <w:lang w:eastAsia="nl-NL"/>
        </w:rPr>
        <w:t>het project en de thema’s toe te lichten die onderdeel uitmaken van de marktconsultatie.</w:t>
      </w:r>
    </w:p>
    <w:p w14:paraId="56D66C64" w14:textId="580CB500" w:rsidR="005769BD" w:rsidRDefault="00277AFC" w:rsidP="00277AFC">
      <w:pPr>
        <w:rPr>
          <w:rFonts w:cs="Arial"/>
          <w:lang w:eastAsia="nl-NL"/>
        </w:rPr>
      </w:pPr>
      <w:r w:rsidRPr="00277AFC">
        <w:rPr>
          <w:rFonts w:cs="Arial"/>
          <w:lang w:eastAsia="nl-NL"/>
        </w:rPr>
        <w:t>Het is niet de bedoeling dat op dit moment aanbiedingen worden gedaan.</w:t>
      </w:r>
    </w:p>
    <w:p w14:paraId="7A88978A" w14:textId="77777777" w:rsidR="005769BD" w:rsidRDefault="005769BD">
      <w:pPr>
        <w:spacing w:after="160" w:line="259" w:lineRule="auto"/>
        <w:rPr>
          <w:rFonts w:cs="Arial"/>
          <w:lang w:eastAsia="nl-NL"/>
        </w:rPr>
      </w:pPr>
      <w:r>
        <w:rPr>
          <w:rFonts w:cs="Arial"/>
          <w:lang w:eastAsia="nl-NL"/>
        </w:rPr>
        <w:br w:type="page"/>
      </w:r>
    </w:p>
    <w:p w14:paraId="18BE4FEB" w14:textId="77777777" w:rsidR="00277AFC" w:rsidRPr="00277AFC" w:rsidRDefault="00277AFC" w:rsidP="00277AFC">
      <w:pPr>
        <w:rPr>
          <w:rFonts w:cs="Arial"/>
          <w:lang w:eastAsia="nl-NL"/>
        </w:rPr>
      </w:pPr>
    </w:p>
    <w:p w14:paraId="2924299A" w14:textId="77777777" w:rsidR="00277AFC" w:rsidRPr="00701281" w:rsidRDefault="00581032" w:rsidP="00701281">
      <w:pPr>
        <w:pStyle w:val="Kop1"/>
        <w:numPr>
          <w:ilvl w:val="0"/>
          <w:numId w:val="2"/>
        </w:numPr>
        <w:rPr>
          <w:rFonts w:ascii="Arial" w:hAnsi="Arial" w:cs="Arial"/>
          <w:b/>
          <w:color w:val="00314E" w:themeColor="accent2"/>
          <w:sz w:val="28"/>
          <w:szCs w:val="28"/>
        </w:rPr>
      </w:pPr>
      <w:bookmarkStart w:id="6" w:name="_Toc42256192"/>
      <w:r w:rsidRPr="00701281">
        <w:rPr>
          <w:rFonts w:ascii="Arial" w:hAnsi="Arial" w:cs="Arial"/>
          <w:b/>
          <w:color w:val="00314E" w:themeColor="accent2"/>
          <w:sz w:val="28"/>
          <w:szCs w:val="28"/>
        </w:rPr>
        <w:t>Vragen</w:t>
      </w:r>
      <w:bookmarkEnd w:id="6"/>
      <w:r w:rsidRPr="00701281">
        <w:rPr>
          <w:rFonts w:ascii="Arial" w:hAnsi="Arial" w:cs="Arial"/>
          <w:b/>
          <w:color w:val="00314E" w:themeColor="accent2"/>
          <w:sz w:val="28"/>
          <w:szCs w:val="28"/>
        </w:rPr>
        <w:t xml:space="preserve"> </w:t>
      </w:r>
    </w:p>
    <w:p w14:paraId="742505E5" w14:textId="6B8BECBB" w:rsidR="00420386" w:rsidRDefault="00AF011E" w:rsidP="00420386">
      <w:r>
        <w:t>Op onderstaande vragen hoopt het IFV zo concreet mogelijke antwoorden te ontvangen.</w:t>
      </w:r>
    </w:p>
    <w:p w14:paraId="4125B919" w14:textId="0D9B136E" w:rsidR="00420386" w:rsidRDefault="00420386" w:rsidP="00420386"/>
    <w:p w14:paraId="25DEB14E" w14:textId="6F2CF021" w:rsidR="009C6D14" w:rsidRDefault="009C6D14" w:rsidP="009C6D14">
      <w:pPr>
        <w:pStyle w:val="Lijstalinea"/>
        <w:numPr>
          <w:ilvl w:val="0"/>
          <w:numId w:val="23"/>
        </w:numPr>
      </w:pPr>
      <w:r>
        <w:t>Welke mogelijkheden ziet uw organisatie om de dienstverlening te kunnen bieden zoals het IFV dit voor ogen heeft?</w:t>
      </w:r>
    </w:p>
    <w:p w14:paraId="6B44C5CA" w14:textId="71CE302B" w:rsidR="009C6D14" w:rsidRDefault="009C6D14" w:rsidP="009C6D14">
      <w:r>
        <w:t xml:space="preserve">Antwoord 1: </w:t>
      </w:r>
    </w:p>
    <w:p w14:paraId="0E1ACA99" w14:textId="77777777" w:rsidR="00DB1F1F" w:rsidRDefault="00DB1F1F" w:rsidP="009C6D14"/>
    <w:p w14:paraId="21DDE4E6" w14:textId="2CFDAEA5" w:rsidR="009C6D14" w:rsidRDefault="009C6D14" w:rsidP="009C6D14"/>
    <w:p w14:paraId="77ABF8D5" w14:textId="7672914C" w:rsidR="009C6D14" w:rsidRDefault="009C6D14" w:rsidP="009C6D14">
      <w:pPr>
        <w:pStyle w:val="Lijstalinea"/>
        <w:numPr>
          <w:ilvl w:val="0"/>
          <w:numId w:val="23"/>
        </w:numPr>
      </w:pPr>
      <w:r>
        <w:t>Welke deel van de gewenste dienstverlening is voor u niet mogelijk om te leveren als gevolg van de WAB</w:t>
      </w:r>
      <w:r w:rsidR="0059261E">
        <w:t xml:space="preserve"> en/ of andere relevante wet-</w:t>
      </w:r>
      <w:r w:rsidR="002B4133">
        <w:t xml:space="preserve"> </w:t>
      </w:r>
      <w:r w:rsidR="0059261E">
        <w:t>en regelgeving</w:t>
      </w:r>
      <w:r>
        <w:t>?</w:t>
      </w:r>
    </w:p>
    <w:p w14:paraId="1B75E86C" w14:textId="394CA287" w:rsidR="009C6D14" w:rsidRDefault="009C6D14" w:rsidP="009C6D14">
      <w:r>
        <w:t>Antwoord 2:</w:t>
      </w:r>
    </w:p>
    <w:p w14:paraId="1B21B867" w14:textId="77777777" w:rsidR="009C6D14" w:rsidRDefault="009C6D14" w:rsidP="009C6D14"/>
    <w:p w14:paraId="11452D11" w14:textId="77777777" w:rsidR="009C6D14" w:rsidRDefault="009C6D14" w:rsidP="00420386"/>
    <w:p w14:paraId="35B2170C" w14:textId="3153791A" w:rsidR="00420386" w:rsidRPr="00420386" w:rsidRDefault="00420386" w:rsidP="009C6D14">
      <w:pPr>
        <w:pStyle w:val="Lijstalinea"/>
        <w:numPr>
          <w:ilvl w:val="0"/>
          <w:numId w:val="23"/>
        </w:numPr>
        <w:rPr>
          <w:lang w:eastAsia="nl-NL"/>
        </w:rPr>
      </w:pPr>
      <w:r>
        <w:rPr>
          <w:lang w:eastAsia="nl-NL"/>
        </w:rPr>
        <w:t xml:space="preserve">Een deel van de </w:t>
      </w:r>
      <w:r w:rsidR="00710A3F">
        <w:rPr>
          <w:lang w:eastAsia="nl-NL"/>
        </w:rPr>
        <w:t>onderwijs</w:t>
      </w:r>
      <w:r w:rsidR="00717F70">
        <w:rPr>
          <w:lang w:eastAsia="nl-NL"/>
        </w:rPr>
        <w:t>medewerkers</w:t>
      </w:r>
      <w:r>
        <w:rPr>
          <w:lang w:eastAsia="nl-NL"/>
        </w:rPr>
        <w:t xml:space="preserve"> heeft een meerjarige overeenkomst met de </w:t>
      </w:r>
      <w:r w:rsidR="00EC5552">
        <w:rPr>
          <w:lang w:eastAsia="nl-NL"/>
        </w:rPr>
        <w:t xml:space="preserve">huidige </w:t>
      </w:r>
      <w:r>
        <w:rPr>
          <w:lang w:eastAsia="nl-NL"/>
        </w:rPr>
        <w:t xml:space="preserve">payrolldienstverlener. Het IFV wenst nog wel in de toekomst </w:t>
      </w:r>
      <w:r w:rsidR="00EC5552">
        <w:rPr>
          <w:lang w:eastAsia="nl-NL"/>
        </w:rPr>
        <w:t xml:space="preserve">flexibel </w:t>
      </w:r>
      <w:r>
        <w:rPr>
          <w:lang w:eastAsia="nl-NL"/>
        </w:rPr>
        <w:t xml:space="preserve">gebruik te kunnen maken van de diensten van deze </w:t>
      </w:r>
      <w:r w:rsidR="00710A3F">
        <w:rPr>
          <w:lang w:eastAsia="nl-NL"/>
        </w:rPr>
        <w:t>medewerkers</w:t>
      </w:r>
      <w:r>
        <w:rPr>
          <w:lang w:eastAsia="nl-NL"/>
        </w:rPr>
        <w:t>.</w:t>
      </w:r>
    </w:p>
    <w:p w14:paraId="01D1AFBF" w14:textId="66316D7E" w:rsidR="00420386" w:rsidRDefault="00420386" w:rsidP="00420386">
      <w:r>
        <w:t xml:space="preserve">Vraag </w:t>
      </w:r>
      <w:r w:rsidR="009C6D14">
        <w:t>3</w:t>
      </w:r>
      <w:r>
        <w:t>a) Welke oplossingen weet u te bedenken voor deze situatie?</w:t>
      </w:r>
    </w:p>
    <w:p w14:paraId="5EAF3DDF" w14:textId="3C9D2FB4" w:rsidR="00420386" w:rsidRDefault="00420386" w:rsidP="00420386">
      <w:r>
        <w:t xml:space="preserve">Vraag </w:t>
      </w:r>
      <w:r w:rsidR="009C6D14">
        <w:t>3</w:t>
      </w:r>
      <w:r>
        <w:t xml:space="preserve">b) welke voorwaarden </w:t>
      </w:r>
      <w:r w:rsidR="00CD364E">
        <w:t>gelden voor de door u voorgestelde oplossingen?</w:t>
      </w:r>
    </w:p>
    <w:p w14:paraId="0E5DB97C" w14:textId="7350315B" w:rsidR="003459DB" w:rsidRDefault="003459DB" w:rsidP="00420386"/>
    <w:p w14:paraId="6682714F" w14:textId="13B7913B" w:rsidR="00D24E2D" w:rsidRDefault="00D24E2D" w:rsidP="00420386">
      <w:r>
        <w:t xml:space="preserve">Antwoord </w:t>
      </w:r>
      <w:r w:rsidR="009C6D14">
        <w:t>3</w:t>
      </w:r>
      <w:r>
        <w:t xml:space="preserve">a: </w:t>
      </w:r>
    </w:p>
    <w:p w14:paraId="2A95D498" w14:textId="5109849D" w:rsidR="00D24E2D" w:rsidRDefault="00D24E2D" w:rsidP="00420386"/>
    <w:p w14:paraId="75315A1E" w14:textId="58A089CB" w:rsidR="00D24E2D" w:rsidRDefault="00D24E2D" w:rsidP="00420386">
      <w:r>
        <w:t xml:space="preserve">Antwoord </w:t>
      </w:r>
      <w:r w:rsidR="009C6D14">
        <w:t>3</w:t>
      </w:r>
      <w:r>
        <w:t>b:</w:t>
      </w:r>
    </w:p>
    <w:p w14:paraId="154F46FF" w14:textId="1D6371AA" w:rsidR="00D24E2D" w:rsidRDefault="00D24E2D" w:rsidP="00D24E2D"/>
    <w:p w14:paraId="70F43A32" w14:textId="77777777" w:rsidR="00D24E2D" w:rsidRDefault="00D24E2D" w:rsidP="00D24E2D"/>
    <w:p w14:paraId="2C643019" w14:textId="20AF806E" w:rsidR="003459DB" w:rsidRDefault="00E94527" w:rsidP="009C6D14">
      <w:pPr>
        <w:pStyle w:val="Lijstalinea"/>
        <w:numPr>
          <w:ilvl w:val="0"/>
          <w:numId w:val="23"/>
        </w:numPr>
      </w:pPr>
      <w:r>
        <w:t xml:space="preserve">Welke kosten elementen worden aan het IFV in rekening gebracht voor de </w:t>
      </w:r>
      <w:r w:rsidR="002B4133">
        <w:t xml:space="preserve">door u </w:t>
      </w:r>
      <w:r>
        <w:t xml:space="preserve">uit te voeren dienstverlening? </w:t>
      </w:r>
      <w:r w:rsidR="003459DB">
        <w:t>Welke kostenstructuur</w:t>
      </w:r>
      <w:r>
        <w:t>, zoals een omrekenfactor of een opslag op een uurtarief</w:t>
      </w:r>
      <w:r w:rsidR="003459DB">
        <w:t xml:space="preserve"> is volgens u passend bij de gevraagde dienstverlening?</w:t>
      </w:r>
      <w:r>
        <w:t xml:space="preserve"> </w:t>
      </w:r>
    </w:p>
    <w:p w14:paraId="3E8F9205" w14:textId="5127C469" w:rsidR="00D24E2D" w:rsidRDefault="00D24E2D" w:rsidP="00D24E2D">
      <w:r>
        <w:t>Antwoord 4:</w:t>
      </w:r>
    </w:p>
    <w:p w14:paraId="7DA6C376" w14:textId="652A8177" w:rsidR="00E20A2F" w:rsidRDefault="00E20A2F" w:rsidP="00D24E2D"/>
    <w:p w14:paraId="2AB5A7A5" w14:textId="77777777" w:rsidR="005769BD" w:rsidRDefault="005769BD" w:rsidP="00D24E2D"/>
    <w:p w14:paraId="248B6A95" w14:textId="4C5C7F2F" w:rsidR="0059261E" w:rsidRDefault="005769BD" w:rsidP="0059261E">
      <w:pPr>
        <w:pStyle w:val="Tekstopmerking"/>
        <w:numPr>
          <w:ilvl w:val="0"/>
          <w:numId w:val="23"/>
        </w:numPr>
      </w:pPr>
      <w:r>
        <w:t>W</w:t>
      </w:r>
      <w:r w:rsidR="0059261E">
        <w:t xml:space="preserve">elke vorm voor een overeenkomst zou het meest passend zijn om contractuele afspraken vast te leggen met de </w:t>
      </w:r>
      <w:r w:rsidR="00FB2A50">
        <w:t>medewerkers onderwijs</w:t>
      </w:r>
      <w:r w:rsidR="0059261E">
        <w:t>?</w:t>
      </w:r>
    </w:p>
    <w:p w14:paraId="3F7D5543" w14:textId="3C44EC4A" w:rsidR="00E20A2F" w:rsidRDefault="00E20A2F" w:rsidP="002B4133">
      <w:r>
        <w:t>Antwoord 5</w:t>
      </w:r>
      <w:r w:rsidR="002B4133">
        <w:t>:</w:t>
      </w:r>
    </w:p>
    <w:p w14:paraId="0DB86BA9" w14:textId="7706DC80" w:rsidR="00E20A2F" w:rsidRDefault="00E20A2F" w:rsidP="00E20A2F">
      <w:pPr>
        <w:pStyle w:val="Lijstalinea"/>
      </w:pPr>
    </w:p>
    <w:p w14:paraId="4A07D2C7" w14:textId="292E045F" w:rsidR="009C6D14" w:rsidRDefault="009C6D14" w:rsidP="00E20A2F">
      <w:pPr>
        <w:pStyle w:val="Lijstalinea"/>
      </w:pPr>
    </w:p>
    <w:p w14:paraId="6512E23A" w14:textId="3BDCE68C" w:rsidR="0086172D" w:rsidRPr="00FB2A50" w:rsidRDefault="002321C0" w:rsidP="00FB2A50">
      <w:pPr>
        <w:pStyle w:val="Lijstalinea"/>
        <w:numPr>
          <w:ilvl w:val="0"/>
          <w:numId w:val="23"/>
        </w:numPr>
      </w:pPr>
      <w:r w:rsidRPr="00FB2A50">
        <w:t xml:space="preserve">Aan welke voorwaarden moet de </w:t>
      </w:r>
      <w:r w:rsidR="007B7E94">
        <w:t>medewerker onderwijs</w:t>
      </w:r>
      <w:r w:rsidR="005733CA" w:rsidRPr="00FB2A50">
        <w:t xml:space="preserve"> voldoen om in aanmerking te kunnen komen voor de dienstverlening?</w:t>
      </w:r>
      <w:r w:rsidRPr="00FB2A50">
        <w:t xml:space="preserve"> </w:t>
      </w:r>
    </w:p>
    <w:p w14:paraId="1CE76F11" w14:textId="3B29AE39" w:rsidR="0086172D" w:rsidRPr="00FB2A50" w:rsidRDefault="0086172D" w:rsidP="002B4133">
      <w:r w:rsidRPr="00FB2A50">
        <w:t>Antwoord 6</w:t>
      </w:r>
      <w:r w:rsidR="002B4133">
        <w:t>:</w:t>
      </w:r>
    </w:p>
    <w:p w14:paraId="6C835E25" w14:textId="6073AD60" w:rsidR="0086172D" w:rsidRPr="00FB2A50" w:rsidRDefault="0086172D" w:rsidP="002321C0">
      <w:pPr>
        <w:pStyle w:val="Lijstalinea"/>
      </w:pPr>
    </w:p>
    <w:p w14:paraId="0CF46694" w14:textId="49C3D75B" w:rsidR="005733CA" w:rsidRPr="00FB2A50" w:rsidRDefault="005733CA" w:rsidP="00FB2A50">
      <w:pPr>
        <w:pStyle w:val="Lijstalinea"/>
        <w:numPr>
          <w:ilvl w:val="0"/>
          <w:numId w:val="23"/>
        </w:numPr>
      </w:pPr>
      <w:r w:rsidRPr="00FB2A50">
        <w:t xml:space="preserve">Het IFV is CRKBO gecertificeerd. Indien een docent dit ook is, </w:t>
      </w:r>
      <w:r w:rsidR="00761CC0" w:rsidRPr="00FB2A50">
        <w:t xml:space="preserve">is dit van invloed op </w:t>
      </w:r>
      <w:r w:rsidR="00343F76" w:rsidRPr="00FB2A50">
        <w:t>de</w:t>
      </w:r>
      <w:r w:rsidR="00761CC0" w:rsidRPr="00FB2A50">
        <w:t xml:space="preserve"> btw?</w:t>
      </w:r>
    </w:p>
    <w:p w14:paraId="5323ABDB" w14:textId="490D844B" w:rsidR="0086172D" w:rsidRDefault="0086172D" w:rsidP="002B4133">
      <w:r w:rsidRPr="00FB2A50">
        <w:t>Antwoord 7</w:t>
      </w:r>
      <w:r w:rsidR="002B4133">
        <w:t>:</w:t>
      </w:r>
    </w:p>
    <w:p w14:paraId="2C389803" w14:textId="77777777" w:rsidR="002B4133" w:rsidRDefault="002B4133" w:rsidP="002B4133"/>
    <w:p w14:paraId="648A8ED7" w14:textId="122C7A4B" w:rsidR="005769BD" w:rsidRDefault="005769BD" w:rsidP="005769BD">
      <w:pPr>
        <w:pStyle w:val="Lijstalinea"/>
        <w:numPr>
          <w:ilvl w:val="0"/>
          <w:numId w:val="23"/>
        </w:numPr>
      </w:pPr>
      <w:r>
        <w:t>Heeft u interesse in een verdiepend gesprek naar aanleiding van uw beantwoording?</w:t>
      </w:r>
    </w:p>
    <w:p w14:paraId="4F5C427F" w14:textId="269904F1" w:rsidR="002B4133" w:rsidRPr="00FB2A50" w:rsidRDefault="002B4133" w:rsidP="002B4133">
      <w:r>
        <w:t>Antwoord 8:</w:t>
      </w:r>
    </w:p>
    <w:p w14:paraId="4BB3E57B" w14:textId="4F777AF2" w:rsidR="00CD364E" w:rsidRDefault="00CD364E" w:rsidP="00420386"/>
    <w:p w14:paraId="5F496625" w14:textId="575F6745" w:rsidR="00F156CF" w:rsidRDefault="00F156CF" w:rsidP="00420386"/>
    <w:p w14:paraId="1DE07694" w14:textId="77777777" w:rsidR="00581032" w:rsidRPr="00701281" w:rsidRDefault="00F156CF" w:rsidP="00701281">
      <w:pPr>
        <w:pStyle w:val="Kop1"/>
        <w:numPr>
          <w:ilvl w:val="0"/>
          <w:numId w:val="2"/>
        </w:numPr>
        <w:rPr>
          <w:rFonts w:ascii="Arial" w:hAnsi="Arial" w:cs="Arial"/>
          <w:b/>
          <w:color w:val="00314E" w:themeColor="accent2"/>
          <w:sz w:val="28"/>
          <w:szCs w:val="28"/>
        </w:rPr>
      </w:pPr>
      <w:bookmarkStart w:id="7" w:name="_Toc42256193"/>
      <w:r w:rsidRPr="00701281">
        <w:rPr>
          <w:rFonts w:ascii="Arial" w:hAnsi="Arial" w:cs="Arial"/>
          <w:b/>
          <w:color w:val="00314E" w:themeColor="accent2"/>
          <w:sz w:val="28"/>
          <w:szCs w:val="28"/>
        </w:rPr>
        <w:t>Planning</w:t>
      </w:r>
      <w:bookmarkEnd w:id="7"/>
    </w:p>
    <w:p w14:paraId="35F29DFC" w14:textId="77777777" w:rsidR="00C316F9" w:rsidRDefault="00C316F9" w:rsidP="000D763D">
      <w:pPr>
        <w:rPr>
          <w:lang w:eastAsia="nl-NL"/>
        </w:rPr>
      </w:pPr>
      <w:r w:rsidRPr="00C316F9">
        <w:rPr>
          <w:rFonts w:cs="Arial"/>
        </w:rPr>
        <w:t xml:space="preserve">De marktconsultatie </w:t>
      </w:r>
      <w:r>
        <w:rPr>
          <w:lang w:eastAsia="nl-NL"/>
        </w:rPr>
        <w:t>bestaat voor het eerste deel uit het ophalen van schriftelijke informatie. Het IFV zou tevens graag in gesprek gaan met partijen die hierin interesse hebben. Het doel van de gesprekken is om heel concreet in te gaan op de mogelijkheden die de marktpartijen zien bij het uitvoeren van de gevraagde dienstverlening.</w:t>
      </w:r>
    </w:p>
    <w:p w14:paraId="37A39B99" w14:textId="77777777" w:rsidR="00C316F9" w:rsidRDefault="00C316F9" w:rsidP="000D763D">
      <w:pPr>
        <w:rPr>
          <w:lang w:eastAsia="nl-NL"/>
        </w:rPr>
      </w:pPr>
    </w:p>
    <w:p w14:paraId="1A950843" w14:textId="77777777" w:rsidR="00C316F9" w:rsidRDefault="00C316F9" w:rsidP="000D763D">
      <w:pPr>
        <w:rPr>
          <w:lang w:eastAsia="nl-NL"/>
        </w:rPr>
      </w:pPr>
      <w:r>
        <w:rPr>
          <w:lang w:eastAsia="nl-NL"/>
        </w:rPr>
        <w:t>Partijen die interesse hebben in mondelinge gesprekken kunnen dit kenbaar maken bij de beantwoording van de schriftelijke vragen. Gezien de huidige situatie zullen de gesprekken middels Teams plaats vinden. De planning is hiervoor als volgt</w:t>
      </w:r>
    </w:p>
    <w:p w14:paraId="626AB759" w14:textId="77777777" w:rsidR="00C316F9" w:rsidRDefault="00C316F9" w:rsidP="000D763D">
      <w:pPr>
        <w:pStyle w:val="Lijstalinea"/>
        <w:rPr>
          <w:lang w:eastAsia="nl-NL"/>
        </w:rPr>
      </w:pPr>
    </w:p>
    <w:tbl>
      <w:tblPr>
        <w:tblStyle w:val="Tabelraster"/>
        <w:tblW w:w="0" w:type="auto"/>
        <w:tblLook w:val="04A0" w:firstRow="1" w:lastRow="0" w:firstColumn="1" w:lastColumn="0" w:noHBand="0" w:noVBand="1"/>
      </w:tblPr>
      <w:tblGrid>
        <w:gridCol w:w="4531"/>
        <w:gridCol w:w="4531"/>
      </w:tblGrid>
      <w:tr w:rsidR="00C316F9" w14:paraId="0ED21022" w14:textId="77777777" w:rsidTr="00216687">
        <w:tc>
          <w:tcPr>
            <w:tcW w:w="4531" w:type="dxa"/>
          </w:tcPr>
          <w:p w14:paraId="3308B656" w14:textId="77777777" w:rsidR="00C316F9" w:rsidRDefault="00C316F9" w:rsidP="00216687">
            <w:pPr>
              <w:rPr>
                <w:lang w:eastAsia="nl-NL"/>
              </w:rPr>
            </w:pPr>
            <w:r>
              <w:rPr>
                <w:lang w:eastAsia="nl-NL"/>
              </w:rPr>
              <w:t>Data</w:t>
            </w:r>
          </w:p>
        </w:tc>
        <w:tc>
          <w:tcPr>
            <w:tcW w:w="4531" w:type="dxa"/>
          </w:tcPr>
          <w:p w14:paraId="7047D562" w14:textId="77777777" w:rsidR="00C316F9" w:rsidRDefault="00C316F9" w:rsidP="00216687">
            <w:pPr>
              <w:rPr>
                <w:lang w:eastAsia="nl-NL"/>
              </w:rPr>
            </w:pPr>
            <w:r>
              <w:rPr>
                <w:lang w:eastAsia="nl-NL"/>
              </w:rPr>
              <w:t>Activiteit</w:t>
            </w:r>
          </w:p>
        </w:tc>
      </w:tr>
      <w:tr w:rsidR="00C316F9" w14:paraId="7E108194" w14:textId="77777777" w:rsidTr="00216687">
        <w:tc>
          <w:tcPr>
            <w:tcW w:w="4531" w:type="dxa"/>
          </w:tcPr>
          <w:p w14:paraId="2BC1A1D3" w14:textId="77777777" w:rsidR="00C316F9" w:rsidRDefault="00C316F9" w:rsidP="00216687">
            <w:pPr>
              <w:rPr>
                <w:lang w:eastAsia="nl-NL"/>
              </w:rPr>
            </w:pPr>
            <w:r>
              <w:rPr>
                <w:lang w:eastAsia="nl-NL"/>
              </w:rPr>
              <w:t>5 juni 2020</w:t>
            </w:r>
          </w:p>
        </w:tc>
        <w:tc>
          <w:tcPr>
            <w:tcW w:w="4531" w:type="dxa"/>
          </w:tcPr>
          <w:p w14:paraId="3E69DB58" w14:textId="77777777" w:rsidR="00C316F9" w:rsidRDefault="00C316F9" w:rsidP="00216687">
            <w:pPr>
              <w:rPr>
                <w:lang w:eastAsia="nl-NL"/>
              </w:rPr>
            </w:pPr>
            <w:r>
              <w:rPr>
                <w:lang w:eastAsia="nl-NL"/>
              </w:rPr>
              <w:t>Verzenden vragen middels TenderNed</w:t>
            </w:r>
          </w:p>
        </w:tc>
      </w:tr>
      <w:tr w:rsidR="00C316F9" w14:paraId="6C15D0C8" w14:textId="77777777" w:rsidTr="00216687">
        <w:tc>
          <w:tcPr>
            <w:tcW w:w="4531" w:type="dxa"/>
          </w:tcPr>
          <w:p w14:paraId="5A47F6F6" w14:textId="77777777" w:rsidR="00C316F9" w:rsidRDefault="00C316F9" w:rsidP="00216687">
            <w:pPr>
              <w:rPr>
                <w:lang w:eastAsia="nl-NL"/>
              </w:rPr>
            </w:pPr>
            <w:r>
              <w:rPr>
                <w:lang w:eastAsia="nl-NL"/>
              </w:rPr>
              <w:t>17 juni 2020</w:t>
            </w:r>
          </w:p>
        </w:tc>
        <w:tc>
          <w:tcPr>
            <w:tcW w:w="4531" w:type="dxa"/>
          </w:tcPr>
          <w:p w14:paraId="15DA204C" w14:textId="77777777" w:rsidR="00C316F9" w:rsidRDefault="00C316F9" w:rsidP="00216687">
            <w:pPr>
              <w:rPr>
                <w:lang w:eastAsia="nl-NL"/>
              </w:rPr>
            </w:pPr>
            <w:r>
              <w:rPr>
                <w:lang w:eastAsia="nl-NL"/>
              </w:rPr>
              <w:t>Ontvangst schriftelijke beantwoording</w:t>
            </w:r>
          </w:p>
        </w:tc>
      </w:tr>
      <w:tr w:rsidR="00C316F9" w14:paraId="44075473" w14:textId="77777777" w:rsidTr="00216687">
        <w:tc>
          <w:tcPr>
            <w:tcW w:w="4531" w:type="dxa"/>
          </w:tcPr>
          <w:p w14:paraId="1BF78C4F" w14:textId="0AC865A2" w:rsidR="00C316F9" w:rsidRDefault="0063303E" w:rsidP="00216687">
            <w:pPr>
              <w:rPr>
                <w:lang w:eastAsia="nl-NL"/>
              </w:rPr>
            </w:pPr>
            <w:r>
              <w:rPr>
                <w:lang w:eastAsia="nl-NL"/>
              </w:rPr>
              <w:t>6</w:t>
            </w:r>
            <w:r w:rsidR="00C316F9">
              <w:rPr>
                <w:lang w:eastAsia="nl-NL"/>
              </w:rPr>
              <w:t xml:space="preserve"> en 9 juli 2020</w:t>
            </w:r>
          </w:p>
        </w:tc>
        <w:tc>
          <w:tcPr>
            <w:tcW w:w="4531" w:type="dxa"/>
          </w:tcPr>
          <w:p w14:paraId="02CE6BB9" w14:textId="77777777" w:rsidR="00C316F9" w:rsidRDefault="00C316F9" w:rsidP="00216687">
            <w:pPr>
              <w:rPr>
                <w:lang w:eastAsia="nl-NL"/>
              </w:rPr>
            </w:pPr>
            <w:r>
              <w:rPr>
                <w:lang w:eastAsia="nl-NL"/>
              </w:rPr>
              <w:t>Persoonlijke gesprekken via Teams</w:t>
            </w:r>
          </w:p>
        </w:tc>
      </w:tr>
      <w:tr w:rsidR="00C316F9" w14:paraId="78028E09" w14:textId="77777777" w:rsidTr="00216687">
        <w:tc>
          <w:tcPr>
            <w:tcW w:w="4531" w:type="dxa"/>
          </w:tcPr>
          <w:p w14:paraId="683F9B1D" w14:textId="77777777" w:rsidR="00C316F9" w:rsidRDefault="00C316F9" w:rsidP="00216687">
            <w:pPr>
              <w:rPr>
                <w:lang w:eastAsia="nl-NL"/>
              </w:rPr>
            </w:pPr>
          </w:p>
        </w:tc>
        <w:tc>
          <w:tcPr>
            <w:tcW w:w="4531" w:type="dxa"/>
          </w:tcPr>
          <w:p w14:paraId="6B2EA87C" w14:textId="77777777" w:rsidR="00C316F9" w:rsidRDefault="00C316F9" w:rsidP="00216687">
            <w:pPr>
              <w:rPr>
                <w:lang w:eastAsia="nl-NL"/>
              </w:rPr>
            </w:pPr>
          </w:p>
        </w:tc>
      </w:tr>
    </w:tbl>
    <w:p w14:paraId="63B312DF" w14:textId="77777777" w:rsidR="00F156CF" w:rsidRDefault="00F156CF" w:rsidP="00F156CF"/>
    <w:p w14:paraId="43141193" w14:textId="77777777" w:rsidR="001D1A80" w:rsidRPr="00D448C0" w:rsidRDefault="001D1A80" w:rsidP="001D1A80">
      <w:pPr>
        <w:rPr>
          <w:rFonts w:cs="Arial"/>
          <w:i/>
        </w:rPr>
      </w:pPr>
      <w:r w:rsidRPr="00886B04">
        <w:rPr>
          <w:rFonts w:cs="Arial"/>
          <w:i/>
        </w:rPr>
        <w:t>Partijen die deelnemen aan de marktconsultatie zullen bij de Europese aanbesteding niet bevoor- of benadeeld worden. Alle partijen zullen over dezelfde informatie beschikken. Informatie die (commercieel) vertrouwelijk is, zal niet word</w:t>
      </w:r>
      <w:r w:rsidRPr="00D448C0">
        <w:rPr>
          <w:rFonts w:cs="Arial"/>
          <w:i/>
        </w:rPr>
        <w:t>en opgenomen in de aanbestedingsstukken.</w:t>
      </w:r>
    </w:p>
    <w:p w14:paraId="73F30AF1" w14:textId="77777777" w:rsidR="001D1A80" w:rsidRDefault="001D1A80" w:rsidP="001D1A80">
      <w:pPr>
        <w:rPr>
          <w:rFonts w:cs="Arial"/>
          <w:i/>
        </w:rPr>
      </w:pPr>
      <w:r w:rsidRPr="00D448C0">
        <w:rPr>
          <w:rFonts w:cs="Arial"/>
          <w:i/>
        </w:rPr>
        <w:t xml:space="preserve">Van de marktconsultatie wordt een eindrapport gemaakt. </w:t>
      </w:r>
      <w:r w:rsidRPr="004704DD">
        <w:rPr>
          <w:rFonts w:cs="Arial"/>
          <w:i/>
        </w:rPr>
        <w:t>Het eindrapport zal deel uitmaken van de documenten die ter beschikking worden gesteld tijdens de Europese aanbesteding.</w:t>
      </w:r>
    </w:p>
    <w:p w14:paraId="4DF7B7E3" w14:textId="77777777" w:rsidR="007C1BEC" w:rsidRDefault="007C1BEC">
      <w:pPr>
        <w:spacing w:after="160" w:line="259" w:lineRule="auto"/>
      </w:pPr>
    </w:p>
    <w:p w14:paraId="33564E84" w14:textId="77777777" w:rsidR="001D1A80" w:rsidRDefault="001D1A80">
      <w:pPr>
        <w:spacing w:after="160" w:line="259" w:lineRule="auto"/>
        <w:rPr>
          <w:b/>
          <w:bCs/>
          <w:color w:val="000080"/>
          <w:sz w:val="28"/>
        </w:rPr>
      </w:pPr>
      <w:bookmarkStart w:id="8" w:name="_Toc432687374"/>
      <w:bookmarkStart w:id="9" w:name="_Toc433034867"/>
      <w:r>
        <w:br w:type="page"/>
      </w:r>
    </w:p>
    <w:p w14:paraId="110EE9A2" w14:textId="77777777" w:rsidR="007C1BEC" w:rsidRPr="00701281" w:rsidRDefault="007C1BEC" w:rsidP="00701281">
      <w:pPr>
        <w:pStyle w:val="Kop1"/>
        <w:numPr>
          <w:ilvl w:val="0"/>
          <w:numId w:val="2"/>
        </w:numPr>
        <w:rPr>
          <w:rFonts w:ascii="Arial" w:hAnsi="Arial" w:cs="Arial"/>
          <w:b/>
          <w:color w:val="00314E" w:themeColor="accent2"/>
          <w:sz w:val="28"/>
          <w:szCs w:val="28"/>
        </w:rPr>
      </w:pPr>
      <w:bookmarkStart w:id="10" w:name="_Toc42256194"/>
      <w:r w:rsidRPr="00701281">
        <w:rPr>
          <w:rFonts w:ascii="Arial" w:hAnsi="Arial" w:cs="Arial"/>
          <w:b/>
          <w:color w:val="00314E" w:themeColor="accent2"/>
          <w:sz w:val="28"/>
          <w:szCs w:val="28"/>
        </w:rPr>
        <w:lastRenderedPageBreak/>
        <w:t>Procedure marktconsultatie</w:t>
      </w:r>
      <w:bookmarkEnd w:id="8"/>
      <w:bookmarkEnd w:id="9"/>
      <w:bookmarkEnd w:id="10"/>
    </w:p>
    <w:p w14:paraId="0425B0DD" w14:textId="77777777" w:rsidR="007C1BEC" w:rsidRPr="00886B04" w:rsidRDefault="007C1BEC" w:rsidP="00701281">
      <w:pPr>
        <w:pStyle w:val="Kop2"/>
        <w:ind w:left="0" w:firstLine="0"/>
      </w:pPr>
      <w:bookmarkStart w:id="11" w:name="_Toc432687375"/>
      <w:bookmarkStart w:id="12" w:name="_Toc433034868"/>
      <w:bookmarkStart w:id="13" w:name="_Toc42256195"/>
      <w:r w:rsidRPr="00886B04">
        <w:t>Juridische kader</w:t>
      </w:r>
      <w:bookmarkEnd w:id="11"/>
      <w:bookmarkEnd w:id="12"/>
      <w:bookmarkEnd w:id="13"/>
    </w:p>
    <w:p w14:paraId="34FECCED" w14:textId="77777777" w:rsidR="007C1BEC" w:rsidRPr="00886B04" w:rsidRDefault="007C1BEC" w:rsidP="007C1BEC">
      <w:pPr>
        <w:pStyle w:val="Lijstalinea2"/>
        <w:ind w:left="0"/>
        <w:rPr>
          <w:rFonts w:ascii="Arial" w:hAnsi="Arial" w:cs="Arial"/>
          <w:sz w:val="20"/>
          <w:szCs w:val="20"/>
        </w:rPr>
      </w:pPr>
      <w:r w:rsidRPr="00886B04">
        <w:rPr>
          <w:rFonts w:ascii="Arial" w:hAnsi="Arial" w:cs="Arial"/>
          <w:sz w:val="20"/>
          <w:szCs w:val="20"/>
          <w:lang w:eastAsia="nl-NL"/>
        </w:rPr>
        <w:t>AW2012 en Gids proportionaliteit.</w:t>
      </w:r>
    </w:p>
    <w:p w14:paraId="2E08743E" w14:textId="77777777" w:rsidR="007C1BEC" w:rsidRDefault="007C1BEC" w:rsidP="00701281">
      <w:pPr>
        <w:pStyle w:val="Kop2"/>
        <w:ind w:left="0" w:firstLine="0"/>
      </w:pPr>
      <w:bookmarkStart w:id="14" w:name="_Toc432687376"/>
      <w:bookmarkStart w:id="15" w:name="_Toc433034869"/>
      <w:bookmarkStart w:id="16" w:name="_Toc42256196"/>
      <w:r w:rsidRPr="00EC2C28">
        <w:t>Terminologie</w:t>
      </w:r>
      <w:bookmarkEnd w:id="14"/>
      <w:bookmarkEnd w:id="15"/>
      <w:bookmarkEnd w:id="16"/>
    </w:p>
    <w:p w14:paraId="156047B1" w14:textId="77777777" w:rsidR="007C1BEC" w:rsidRPr="00886B04" w:rsidRDefault="007C1BEC" w:rsidP="007C1BEC">
      <w:pPr>
        <w:pStyle w:val="Lijstalinea2"/>
        <w:ind w:left="0"/>
        <w:rPr>
          <w:rFonts w:ascii="Arial" w:hAnsi="Arial" w:cs="Arial"/>
          <w:sz w:val="20"/>
          <w:szCs w:val="20"/>
        </w:rPr>
      </w:pPr>
      <w:r w:rsidRPr="00886B04">
        <w:rPr>
          <w:rFonts w:ascii="Arial" w:hAnsi="Arial" w:cs="Arial"/>
          <w:sz w:val="20"/>
          <w:szCs w:val="20"/>
        </w:rPr>
        <w:t>In dit document wordt de uitdrukking marktconsultatie gebruikt. Hiermee bedoelen wij hetzelfde als technisch dialoog of marktspiegel.</w:t>
      </w:r>
    </w:p>
    <w:p w14:paraId="29AB0A9F" w14:textId="77777777" w:rsidR="007C1BEC" w:rsidRDefault="007C1BEC" w:rsidP="00701281">
      <w:pPr>
        <w:pStyle w:val="Kop2"/>
        <w:ind w:left="0" w:firstLine="0"/>
      </w:pPr>
      <w:bookmarkStart w:id="17" w:name="_Toc432687377"/>
      <w:bookmarkStart w:id="18" w:name="_Toc433034870"/>
      <w:bookmarkStart w:id="19" w:name="_Toc42256197"/>
      <w:r w:rsidRPr="00DB43A0">
        <w:t>Aanpak</w:t>
      </w:r>
      <w:bookmarkEnd w:id="17"/>
      <w:bookmarkEnd w:id="18"/>
      <w:bookmarkEnd w:id="19"/>
    </w:p>
    <w:p w14:paraId="21C34DE1" w14:textId="265F0348" w:rsidR="007C1BEC" w:rsidRPr="00886B04" w:rsidRDefault="007C1BEC" w:rsidP="007C1BEC">
      <w:pPr>
        <w:autoSpaceDE w:val="0"/>
        <w:autoSpaceDN w:val="0"/>
        <w:adjustRightInd w:val="0"/>
        <w:spacing w:line="240" w:lineRule="auto"/>
        <w:rPr>
          <w:rFonts w:cs="Arial"/>
          <w:color w:val="000000"/>
          <w:lang w:eastAsia="nl-NL"/>
        </w:rPr>
      </w:pPr>
      <w:r w:rsidRPr="00886B04">
        <w:rPr>
          <w:rFonts w:cs="Arial"/>
          <w:color w:val="000000"/>
          <w:lang w:eastAsia="nl-NL"/>
        </w:rPr>
        <w:t xml:space="preserve">Datum: </w:t>
      </w:r>
      <w:r>
        <w:rPr>
          <w:rFonts w:cs="Arial"/>
          <w:color w:val="000000"/>
          <w:lang w:eastAsia="nl-NL"/>
        </w:rPr>
        <w:tab/>
      </w:r>
      <w:r>
        <w:rPr>
          <w:rFonts w:cs="Arial"/>
          <w:color w:val="000000"/>
          <w:lang w:eastAsia="nl-NL"/>
        </w:rPr>
        <w:tab/>
      </w:r>
      <w:r w:rsidR="00C316F9">
        <w:rPr>
          <w:rFonts w:cs="Arial"/>
          <w:color w:val="000000"/>
          <w:lang w:eastAsia="nl-NL"/>
        </w:rPr>
        <w:tab/>
        <w:t>5 juni 2020</w:t>
      </w:r>
    </w:p>
    <w:p w14:paraId="5C8F7B97" w14:textId="77777777" w:rsidR="007C1BEC" w:rsidRPr="00886B04" w:rsidRDefault="007C1BEC" w:rsidP="007C1BEC">
      <w:pPr>
        <w:autoSpaceDE w:val="0"/>
        <w:autoSpaceDN w:val="0"/>
        <w:adjustRightInd w:val="0"/>
        <w:spacing w:line="240" w:lineRule="auto"/>
        <w:ind w:left="2124" w:hanging="2124"/>
        <w:rPr>
          <w:rFonts w:cs="Arial"/>
          <w:color w:val="000000"/>
          <w:lang w:eastAsia="nl-NL"/>
        </w:rPr>
      </w:pPr>
      <w:r w:rsidRPr="00886B04">
        <w:rPr>
          <w:rFonts w:cs="Arial"/>
          <w:color w:val="000000"/>
          <w:lang w:eastAsia="nl-NL"/>
        </w:rPr>
        <w:t xml:space="preserve">Bekendmaking: </w:t>
      </w:r>
      <w:r>
        <w:rPr>
          <w:rFonts w:cs="Arial"/>
          <w:color w:val="000000"/>
          <w:lang w:eastAsia="nl-NL"/>
        </w:rPr>
        <w:tab/>
      </w:r>
      <w:r w:rsidRPr="005769BD">
        <w:rPr>
          <w:rFonts w:cs="Arial"/>
          <w:color w:val="000000"/>
          <w:lang w:eastAsia="nl-NL"/>
        </w:rPr>
        <w:t>V</w:t>
      </w:r>
      <w:r w:rsidR="00701281" w:rsidRPr="005769BD">
        <w:rPr>
          <w:rFonts w:cs="Arial"/>
          <w:color w:val="000000"/>
          <w:lang w:eastAsia="nl-NL"/>
        </w:rPr>
        <w:t>ia T</w:t>
      </w:r>
      <w:r w:rsidRPr="005769BD">
        <w:rPr>
          <w:rFonts w:cs="Arial"/>
          <w:color w:val="000000"/>
          <w:lang w:eastAsia="nl-NL"/>
        </w:rPr>
        <w:t>enderned</w:t>
      </w:r>
      <w:r w:rsidR="001D1A80">
        <w:rPr>
          <w:rFonts w:cs="Arial"/>
          <w:color w:val="000000"/>
          <w:lang w:eastAsia="nl-NL"/>
        </w:rPr>
        <w:t xml:space="preserve"> + b</w:t>
      </w:r>
      <w:r w:rsidRPr="00886B04">
        <w:rPr>
          <w:rFonts w:cs="Arial"/>
          <w:color w:val="000000"/>
          <w:lang w:eastAsia="nl-NL"/>
        </w:rPr>
        <w:t>eschikbaarstellen van marktconsultatiedocument waarin aanleiding, achtergrondinformatie en procedure beschreven staat.</w:t>
      </w:r>
    </w:p>
    <w:p w14:paraId="07853B4E" w14:textId="77777777" w:rsidR="007C1BEC" w:rsidRPr="00886B04" w:rsidRDefault="007C1BEC" w:rsidP="007C1BEC">
      <w:pPr>
        <w:autoSpaceDE w:val="0"/>
        <w:autoSpaceDN w:val="0"/>
        <w:adjustRightInd w:val="0"/>
        <w:spacing w:line="240" w:lineRule="auto"/>
        <w:rPr>
          <w:rFonts w:cs="Arial"/>
          <w:color w:val="000000"/>
          <w:lang w:eastAsia="nl-NL"/>
        </w:rPr>
      </w:pPr>
      <w:r w:rsidRPr="00886B04">
        <w:rPr>
          <w:rFonts w:cs="Arial"/>
          <w:color w:val="000000"/>
          <w:lang w:eastAsia="nl-NL"/>
        </w:rPr>
        <w:t xml:space="preserve">Organisatie: </w:t>
      </w:r>
      <w:r>
        <w:rPr>
          <w:rFonts w:cs="Arial"/>
          <w:color w:val="000000"/>
          <w:lang w:eastAsia="nl-NL"/>
        </w:rPr>
        <w:tab/>
      </w:r>
      <w:r>
        <w:rPr>
          <w:rFonts w:cs="Arial"/>
          <w:color w:val="000000"/>
          <w:lang w:eastAsia="nl-NL"/>
        </w:rPr>
        <w:tab/>
        <w:t>D</w:t>
      </w:r>
      <w:r w:rsidRPr="00886B04">
        <w:rPr>
          <w:rFonts w:cs="Arial"/>
          <w:color w:val="000000"/>
          <w:lang w:eastAsia="nl-NL"/>
        </w:rPr>
        <w:t xml:space="preserve">oor het </w:t>
      </w:r>
      <w:r>
        <w:rPr>
          <w:rFonts w:cs="Arial"/>
          <w:color w:val="000000"/>
          <w:lang w:eastAsia="nl-NL"/>
        </w:rPr>
        <w:t>IFV.</w:t>
      </w:r>
      <w:r w:rsidRPr="00886B04">
        <w:rPr>
          <w:rFonts w:cs="Arial"/>
          <w:color w:val="000000"/>
          <w:lang w:eastAsia="nl-NL"/>
        </w:rPr>
        <w:t xml:space="preserve"> </w:t>
      </w:r>
    </w:p>
    <w:p w14:paraId="1D40E4F2" w14:textId="7D2A451B" w:rsidR="007C1BEC" w:rsidRPr="00886B04" w:rsidRDefault="007C1BEC" w:rsidP="007C1BEC">
      <w:pPr>
        <w:autoSpaceDE w:val="0"/>
        <w:autoSpaceDN w:val="0"/>
        <w:adjustRightInd w:val="0"/>
        <w:spacing w:line="240" w:lineRule="auto"/>
        <w:ind w:left="2124" w:hanging="2124"/>
        <w:rPr>
          <w:rFonts w:cs="Arial"/>
          <w:color w:val="000000"/>
          <w:lang w:eastAsia="nl-NL"/>
        </w:rPr>
      </w:pPr>
      <w:r w:rsidRPr="00886B04">
        <w:rPr>
          <w:rFonts w:cs="Arial"/>
          <w:color w:val="000000"/>
          <w:lang w:eastAsia="nl-NL"/>
        </w:rPr>
        <w:t xml:space="preserve">Vorm: </w:t>
      </w:r>
      <w:r>
        <w:rPr>
          <w:rFonts w:cs="Arial"/>
          <w:color w:val="000000"/>
          <w:lang w:eastAsia="nl-NL"/>
        </w:rPr>
        <w:tab/>
        <w:t>G</w:t>
      </w:r>
      <w:r w:rsidRPr="00886B04">
        <w:rPr>
          <w:rFonts w:cs="Arial"/>
          <w:color w:val="000000"/>
          <w:lang w:eastAsia="nl-NL"/>
        </w:rPr>
        <w:t>emengd</w:t>
      </w:r>
      <w:r>
        <w:rPr>
          <w:rFonts w:cs="Arial"/>
          <w:color w:val="000000"/>
          <w:lang w:eastAsia="nl-NL"/>
        </w:rPr>
        <w:t xml:space="preserve"> </w:t>
      </w:r>
      <w:r w:rsidRPr="00886B04">
        <w:rPr>
          <w:rFonts w:cs="Arial"/>
          <w:color w:val="000000"/>
          <w:lang w:eastAsia="nl-NL"/>
        </w:rPr>
        <w:t>waarbij deelname aan alle leveranciers open staat.</w:t>
      </w:r>
    </w:p>
    <w:p w14:paraId="5D9BE7F0" w14:textId="77777777" w:rsidR="007C1BEC" w:rsidRPr="00C73516" w:rsidRDefault="007C1BEC" w:rsidP="00701281">
      <w:pPr>
        <w:pStyle w:val="Kop2"/>
        <w:ind w:left="0" w:firstLine="0"/>
      </w:pPr>
      <w:bookmarkStart w:id="20" w:name="_Toc432687379"/>
      <w:bookmarkStart w:id="21" w:name="_Toc433034872"/>
      <w:bookmarkStart w:id="22" w:name="_Toc42256198"/>
      <w:r w:rsidRPr="00C73516">
        <w:t>Voorbehoud</w:t>
      </w:r>
      <w:bookmarkEnd w:id="20"/>
      <w:bookmarkEnd w:id="21"/>
      <w:bookmarkEnd w:id="22"/>
    </w:p>
    <w:p w14:paraId="411DBBBA" w14:textId="77777777" w:rsidR="007C1BEC" w:rsidRDefault="007C1BEC" w:rsidP="007C1BEC">
      <w:pPr>
        <w:numPr>
          <w:ilvl w:val="0"/>
          <w:numId w:val="9"/>
        </w:numPr>
        <w:autoSpaceDE w:val="0"/>
        <w:autoSpaceDN w:val="0"/>
        <w:adjustRightInd w:val="0"/>
        <w:spacing w:line="240" w:lineRule="auto"/>
        <w:rPr>
          <w:rFonts w:cs="Arial"/>
          <w:lang w:eastAsia="nl-NL"/>
        </w:rPr>
      </w:pPr>
      <w:r>
        <w:rPr>
          <w:rFonts w:cs="Arial"/>
          <w:lang w:eastAsia="nl-NL"/>
        </w:rPr>
        <w:t>Het IFV vergoedt op geen enkele wijze kosten verbonden aan beantwoording van dit</w:t>
      </w:r>
    </w:p>
    <w:p w14:paraId="2CB7AABC" w14:textId="77777777" w:rsidR="007C1BEC" w:rsidRDefault="007C1BEC" w:rsidP="007C1BEC">
      <w:pPr>
        <w:autoSpaceDE w:val="0"/>
        <w:autoSpaceDN w:val="0"/>
        <w:adjustRightInd w:val="0"/>
        <w:spacing w:line="240" w:lineRule="auto"/>
        <w:rPr>
          <w:rFonts w:cs="Arial"/>
          <w:lang w:eastAsia="nl-NL"/>
        </w:rPr>
      </w:pPr>
      <w:r>
        <w:rPr>
          <w:rFonts w:cs="Arial"/>
          <w:lang w:eastAsia="nl-NL"/>
        </w:rPr>
        <w:t xml:space="preserve">  </w:t>
      </w:r>
      <w:r>
        <w:rPr>
          <w:rFonts w:cs="Arial"/>
          <w:lang w:eastAsia="nl-NL"/>
        </w:rPr>
        <w:tab/>
        <w:t>document of daaraan gerelateerde activiteiten.</w:t>
      </w:r>
    </w:p>
    <w:p w14:paraId="1D1DB1CF" w14:textId="77777777" w:rsidR="007C1BEC" w:rsidRPr="00D448C0" w:rsidRDefault="007C1BEC" w:rsidP="007C1BEC">
      <w:pPr>
        <w:numPr>
          <w:ilvl w:val="0"/>
          <w:numId w:val="8"/>
        </w:numPr>
        <w:autoSpaceDE w:val="0"/>
        <w:autoSpaceDN w:val="0"/>
        <w:adjustRightInd w:val="0"/>
        <w:spacing w:line="240" w:lineRule="auto"/>
        <w:rPr>
          <w:rFonts w:cs="Arial"/>
          <w:lang w:eastAsia="nl-NL"/>
        </w:rPr>
      </w:pPr>
      <w:r w:rsidRPr="00D448C0">
        <w:rPr>
          <w:rFonts w:cs="Arial"/>
          <w:lang w:eastAsia="nl-NL"/>
        </w:rPr>
        <w:t>Het IFV houdt zich het recht voor om geen vervolg te geven aan deze marktconsultatie</w:t>
      </w:r>
      <w:r>
        <w:rPr>
          <w:rFonts w:cs="Arial"/>
          <w:lang w:eastAsia="nl-NL"/>
        </w:rPr>
        <w:t xml:space="preserve"> </w:t>
      </w:r>
      <w:r w:rsidRPr="00D448C0">
        <w:rPr>
          <w:rFonts w:cs="Arial"/>
          <w:lang w:eastAsia="nl-NL"/>
        </w:rPr>
        <w:t>of afhankelijk van de uitkomst hiervan een bij de leveranciersmarkt</w:t>
      </w:r>
    </w:p>
    <w:p w14:paraId="173B1EEE" w14:textId="77777777" w:rsidR="007C1BEC" w:rsidRDefault="007C1BEC" w:rsidP="007C1BEC">
      <w:pPr>
        <w:autoSpaceDE w:val="0"/>
        <w:autoSpaceDN w:val="0"/>
        <w:adjustRightInd w:val="0"/>
        <w:spacing w:line="240" w:lineRule="auto"/>
        <w:ind w:left="720"/>
        <w:rPr>
          <w:rFonts w:cs="Arial"/>
          <w:lang w:eastAsia="nl-NL"/>
        </w:rPr>
      </w:pPr>
      <w:r>
        <w:rPr>
          <w:rFonts w:cs="Arial"/>
          <w:lang w:eastAsia="nl-NL"/>
        </w:rPr>
        <w:t>passende verwervingsstrategie te kiezen.</w:t>
      </w:r>
    </w:p>
    <w:p w14:paraId="521E43F0" w14:textId="77777777" w:rsidR="007C1BEC" w:rsidRDefault="007C1BEC" w:rsidP="007C1BEC">
      <w:pPr>
        <w:numPr>
          <w:ilvl w:val="0"/>
          <w:numId w:val="8"/>
        </w:numPr>
        <w:autoSpaceDE w:val="0"/>
        <w:autoSpaceDN w:val="0"/>
        <w:adjustRightInd w:val="0"/>
        <w:spacing w:line="240" w:lineRule="auto"/>
        <w:rPr>
          <w:rFonts w:cs="Arial"/>
          <w:lang w:eastAsia="nl-NL"/>
        </w:rPr>
      </w:pPr>
      <w:r>
        <w:rPr>
          <w:rFonts w:cs="Arial"/>
          <w:lang w:eastAsia="nl-NL"/>
        </w:rPr>
        <w:t>De uitkomsten van de marktconsultatie worden geanonimiseerd, geaggregeerd en in</w:t>
      </w:r>
    </w:p>
    <w:p w14:paraId="6E211FDB" w14:textId="77777777" w:rsidR="007C1BEC" w:rsidRDefault="007C1BEC" w:rsidP="007C1BEC">
      <w:pPr>
        <w:autoSpaceDE w:val="0"/>
        <w:autoSpaceDN w:val="0"/>
        <w:adjustRightInd w:val="0"/>
        <w:spacing w:line="240" w:lineRule="auto"/>
        <w:ind w:left="720"/>
        <w:rPr>
          <w:rFonts w:cs="Arial"/>
          <w:lang w:eastAsia="nl-NL"/>
        </w:rPr>
      </w:pPr>
      <w:r>
        <w:rPr>
          <w:rFonts w:cs="Arial"/>
          <w:lang w:eastAsia="nl-NL"/>
        </w:rPr>
        <w:t>de vorm van een eindrapport openbaar gemaakt en verstrekt aan alle deelnemers</w:t>
      </w:r>
    </w:p>
    <w:p w14:paraId="07D01451" w14:textId="77777777" w:rsidR="007C1BEC" w:rsidRDefault="007C1BEC" w:rsidP="007C1BEC">
      <w:pPr>
        <w:autoSpaceDE w:val="0"/>
        <w:autoSpaceDN w:val="0"/>
        <w:adjustRightInd w:val="0"/>
        <w:spacing w:line="240" w:lineRule="auto"/>
        <w:ind w:left="720"/>
        <w:rPr>
          <w:rFonts w:cs="Arial"/>
          <w:lang w:eastAsia="nl-NL"/>
        </w:rPr>
      </w:pPr>
      <w:r>
        <w:rPr>
          <w:rFonts w:cs="Arial"/>
          <w:lang w:eastAsia="nl-NL"/>
        </w:rPr>
        <w:t>aan de marktconsultatie.</w:t>
      </w:r>
    </w:p>
    <w:p w14:paraId="54A80F5D" w14:textId="6A59BA6D" w:rsidR="007C1BEC" w:rsidRPr="00D448C0" w:rsidRDefault="007C1BEC" w:rsidP="007C1BEC">
      <w:pPr>
        <w:numPr>
          <w:ilvl w:val="0"/>
          <w:numId w:val="8"/>
        </w:numPr>
        <w:autoSpaceDE w:val="0"/>
        <w:autoSpaceDN w:val="0"/>
        <w:adjustRightInd w:val="0"/>
        <w:spacing w:line="240" w:lineRule="auto"/>
        <w:rPr>
          <w:rFonts w:cs="Arial"/>
          <w:lang w:eastAsia="nl-NL"/>
        </w:rPr>
      </w:pPr>
      <w:r>
        <w:rPr>
          <w:rFonts w:cs="Arial"/>
          <w:lang w:eastAsia="nl-NL"/>
        </w:rPr>
        <w:t xml:space="preserve">Er kunnen noch door het project </w:t>
      </w:r>
      <w:r w:rsidR="005769BD">
        <w:rPr>
          <w:rFonts w:cs="Arial"/>
          <w:lang w:eastAsia="nl-NL"/>
        </w:rPr>
        <w:t>in</w:t>
      </w:r>
      <w:r w:rsidR="00D339E1">
        <w:rPr>
          <w:rFonts w:cs="Arial"/>
          <w:lang w:eastAsia="nl-NL"/>
        </w:rPr>
        <w:t>zet</w:t>
      </w:r>
      <w:r w:rsidR="005769BD">
        <w:rPr>
          <w:rFonts w:cs="Arial"/>
          <w:lang w:eastAsia="nl-NL"/>
        </w:rPr>
        <w:t xml:space="preserve"> medewerkers onderwijs</w:t>
      </w:r>
      <w:r w:rsidRPr="001D1A80">
        <w:rPr>
          <w:rFonts w:cs="Arial"/>
          <w:lang w:eastAsia="nl-NL"/>
        </w:rPr>
        <w:t xml:space="preserve"> </w:t>
      </w:r>
      <w:r>
        <w:rPr>
          <w:rFonts w:cs="Arial"/>
          <w:lang w:eastAsia="nl-NL"/>
        </w:rPr>
        <w:t xml:space="preserve">noch door marktpartijen </w:t>
      </w:r>
      <w:r w:rsidRPr="00D448C0">
        <w:rPr>
          <w:rFonts w:cs="Arial"/>
          <w:lang w:eastAsia="nl-NL"/>
        </w:rPr>
        <w:t>rechten worden ontleend aan de ten behoeve van de marktconsultatie verstrekte</w:t>
      </w:r>
      <w:r>
        <w:rPr>
          <w:rFonts w:cs="Arial"/>
          <w:lang w:eastAsia="nl-NL"/>
        </w:rPr>
        <w:t xml:space="preserve"> </w:t>
      </w:r>
      <w:r w:rsidRPr="00D448C0">
        <w:rPr>
          <w:rFonts w:cs="Arial"/>
          <w:lang w:eastAsia="nl-NL"/>
        </w:rPr>
        <w:t>informatie</w:t>
      </w:r>
      <w:r>
        <w:rPr>
          <w:rFonts w:cs="Arial"/>
          <w:lang w:eastAsia="nl-NL"/>
        </w:rPr>
        <w:t>.</w:t>
      </w:r>
    </w:p>
    <w:p w14:paraId="4E623581" w14:textId="77777777" w:rsidR="007C1BEC" w:rsidRPr="004704DD" w:rsidRDefault="007C1BEC" w:rsidP="007C1BEC">
      <w:pPr>
        <w:numPr>
          <w:ilvl w:val="0"/>
          <w:numId w:val="8"/>
        </w:numPr>
        <w:autoSpaceDE w:val="0"/>
        <w:autoSpaceDN w:val="0"/>
        <w:adjustRightInd w:val="0"/>
        <w:spacing w:line="240" w:lineRule="auto"/>
        <w:rPr>
          <w:rFonts w:cs="Arial"/>
          <w:lang w:eastAsia="nl-NL"/>
        </w:rPr>
      </w:pPr>
      <w:r w:rsidRPr="004704DD">
        <w:rPr>
          <w:rFonts w:cs="Arial"/>
          <w:lang w:eastAsia="nl-NL"/>
        </w:rPr>
        <w:t>De informatie die wordt verstrekt gedurende de marktconsultatie kan aanzienlijk</w:t>
      </w:r>
    </w:p>
    <w:p w14:paraId="28AB8416" w14:textId="77777777" w:rsidR="007C1BEC" w:rsidRPr="004704DD" w:rsidRDefault="007C1BEC" w:rsidP="007C1BEC">
      <w:pPr>
        <w:autoSpaceDE w:val="0"/>
        <w:autoSpaceDN w:val="0"/>
        <w:adjustRightInd w:val="0"/>
        <w:spacing w:line="240" w:lineRule="auto"/>
        <w:ind w:left="720"/>
        <w:rPr>
          <w:rFonts w:cs="Arial"/>
          <w:lang w:eastAsia="nl-NL"/>
        </w:rPr>
      </w:pPr>
      <w:r w:rsidRPr="004704DD">
        <w:rPr>
          <w:rFonts w:cs="Arial"/>
          <w:lang w:eastAsia="nl-NL"/>
        </w:rPr>
        <w:t>afwijken van de informatie die in een later stadium wordt verstrekt ten aanzien van de aanbestedingsprocedure.</w:t>
      </w:r>
    </w:p>
    <w:p w14:paraId="56F6FAE2" w14:textId="0F51DB97" w:rsidR="00F3788D" w:rsidRDefault="007C1BEC" w:rsidP="00F3788D">
      <w:pPr>
        <w:numPr>
          <w:ilvl w:val="0"/>
          <w:numId w:val="8"/>
        </w:numPr>
        <w:autoSpaceDE w:val="0"/>
        <w:autoSpaceDN w:val="0"/>
        <w:adjustRightInd w:val="0"/>
        <w:spacing w:line="240" w:lineRule="auto"/>
      </w:pPr>
      <w:r w:rsidRPr="004704DD">
        <w:rPr>
          <w:rFonts w:cs="Arial"/>
          <w:lang w:eastAsia="nl-NL"/>
        </w:rPr>
        <w:t>De marktconsultatie is zow</w:t>
      </w:r>
      <w:r w:rsidR="001D1A80" w:rsidRPr="004704DD">
        <w:rPr>
          <w:rFonts w:cs="Arial"/>
          <w:lang w:eastAsia="nl-NL"/>
        </w:rPr>
        <w:t>el</w:t>
      </w:r>
      <w:r w:rsidR="001D1A80">
        <w:rPr>
          <w:rFonts w:cs="Arial"/>
          <w:lang w:eastAsia="nl-NL"/>
        </w:rPr>
        <w:t xml:space="preserve"> voor het project </w:t>
      </w:r>
      <w:r w:rsidR="005769BD">
        <w:rPr>
          <w:rFonts w:cs="Arial"/>
          <w:lang w:eastAsia="nl-NL"/>
        </w:rPr>
        <w:t>in</w:t>
      </w:r>
      <w:r w:rsidR="00D339E1">
        <w:rPr>
          <w:rFonts w:cs="Arial"/>
          <w:lang w:eastAsia="nl-NL"/>
        </w:rPr>
        <w:t>zet</w:t>
      </w:r>
      <w:r w:rsidR="005769BD">
        <w:rPr>
          <w:rFonts w:cs="Arial"/>
          <w:lang w:eastAsia="nl-NL"/>
        </w:rPr>
        <w:t xml:space="preserve"> medewerkers onderwijs</w:t>
      </w:r>
      <w:r>
        <w:rPr>
          <w:rFonts w:cs="Arial"/>
          <w:lang w:eastAsia="nl-NL"/>
        </w:rPr>
        <w:t xml:space="preserve"> als voor de deelnemende ondernemingen geheel vrijblijvend.</w:t>
      </w:r>
    </w:p>
    <w:p w14:paraId="5C03A776" w14:textId="77777777" w:rsidR="007C1BEC" w:rsidRPr="00701281" w:rsidRDefault="007C1BEC" w:rsidP="00701281">
      <w:pPr>
        <w:pStyle w:val="Kop2"/>
        <w:ind w:left="0" w:firstLine="0"/>
      </w:pPr>
      <w:bookmarkStart w:id="23" w:name="_Toc432687380"/>
      <w:bookmarkStart w:id="24" w:name="_Toc433034873"/>
      <w:bookmarkStart w:id="25" w:name="_Toc42256199"/>
      <w:r w:rsidRPr="00701281">
        <w:t>Contactpersoon</w:t>
      </w:r>
      <w:bookmarkEnd w:id="23"/>
      <w:bookmarkEnd w:id="24"/>
      <w:bookmarkEnd w:id="25"/>
    </w:p>
    <w:p w14:paraId="5574F460" w14:textId="0C742343" w:rsidR="007C1BEC" w:rsidRPr="00990832" w:rsidRDefault="007C1BEC" w:rsidP="007C1BEC">
      <w:pPr>
        <w:spacing w:after="240"/>
        <w:rPr>
          <w:rFonts w:cs="Arial"/>
          <w:color w:val="000000"/>
        </w:rPr>
      </w:pPr>
      <w:r>
        <w:t>Naam:</w:t>
      </w:r>
      <w:r w:rsidRPr="00D2669F">
        <w:rPr>
          <w:rFonts w:ascii="Verdana" w:hAnsi="Verdana"/>
          <w:b/>
          <w:bCs/>
          <w:color w:val="1F497D"/>
        </w:rPr>
        <w:t xml:space="preserve"> </w:t>
      </w:r>
      <w:r w:rsidR="00D24E2D" w:rsidRPr="00D24E2D">
        <w:rPr>
          <w:rFonts w:cs="Arial"/>
          <w:color w:val="000000"/>
        </w:rPr>
        <w:t>Linda van Beijeren</w:t>
      </w:r>
      <w:r w:rsidRPr="00EE3590">
        <w:rPr>
          <w:rFonts w:cs="Arial"/>
          <w:color w:val="344047"/>
        </w:rPr>
        <w:br/>
      </w:r>
      <w:r w:rsidRPr="00990832">
        <w:rPr>
          <w:rFonts w:cs="Arial"/>
          <w:color w:val="000000"/>
        </w:rPr>
        <w:t xml:space="preserve">Functie: </w:t>
      </w:r>
      <w:r w:rsidR="00D24E2D">
        <w:rPr>
          <w:rFonts w:cs="Arial"/>
          <w:color w:val="000000"/>
        </w:rPr>
        <w:t>strategisch inkoper</w:t>
      </w:r>
      <w:r>
        <w:rPr>
          <w:rFonts w:cs="Arial"/>
          <w:color w:val="000000"/>
        </w:rPr>
        <w:br/>
      </w:r>
      <w:r w:rsidRPr="003F44F7">
        <w:t xml:space="preserve">Email: </w:t>
      </w:r>
      <w:r w:rsidR="00D24E2D">
        <w:t>linda.vanbeijeren@ifv.nl</w:t>
      </w:r>
      <w:r w:rsidRPr="003F44F7">
        <w:rPr>
          <w:color w:val="1F497D"/>
        </w:rPr>
        <w:br/>
      </w:r>
    </w:p>
    <w:p w14:paraId="02CFF805" w14:textId="52271F8D" w:rsidR="002D19DA" w:rsidRPr="00F156CF" w:rsidRDefault="002D19DA" w:rsidP="00F156CF"/>
    <w:sectPr w:rsidR="002D19DA" w:rsidRPr="00F156CF">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D2C69C" w14:textId="77777777" w:rsidR="002E3F84" w:rsidRDefault="002E3F84" w:rsidP="00701281">
      <w:pPr>
        <w:spacing w:line="240" w:lineRule="auto"/>
      </w:pPr>
      <w:r>
        <w:separator/>
      </w:r>
    </w:p>
  </w:endnote>
  <w:endnote w:type="continuationSeparator" w:id="0">
    <w:p w14:paraId="5A74BF15" w14:textId="77777777" w:rsidR="002E3F84" w:rsidRDefault="002E3F84" w:rsidP="007012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BC0E98" w14:textId="5261EA39" w:rsidR="00616DF1" w:rsidRDefault="008E6C0D">
    <w:pPr>
      <w:pStyle w:val="Voettekst"/>
      <w:pBdr>
        <w:top w:val="single" w:sz="4" w:space="1" w:color="auto"/>
      </w:pBdr>
      <w:tabs>
        <w:tab w:val="left" w:pos="7797"/>
      </w:tabs>
      <w:rPr>
        <w:lang w:val="en-US"/>
      </w:rPr>
    </w:pPr>
    <w:r>
      <w:rPr>
        <w:lang w:val="nl-BE"/>
      </w:rPr>
      <w:t xml:space="preserve">Marktconsultatiedocument </w:t>
    </w:r>
    <w:r w:rsidR="0011168C">
      <w:rPr>
        <w:lang w:val="nl-BE"/>
      </w:rPr>
      <w:t>in</w:t>
    </w:r>
    <w:r w:rsidR="00D339E1">
      <w:rPr>
        <w:lang w:val="nl-BE"/>
      </w:rPr>
      <w:t>zet</w:t>
    </w:r>
    <w:r w:rsidR="00C23D98">
      <w:rPr>
        <w:lang w:val="nl-BE"/>
      </w:rPr>
      <w:t xml:space="preserve"> medewerkers onderwijs</w:t>
    </w:r>
    <w:r>
      <w:rPr>
        <w:lang w:val="en-US"/>
      </w:rPr>
      <w:tab/>
      <w:t xml:space="preserve">- </w:t>
    </w:r>
    <w:r>
      <w:fldChar w:fldCharType="begin"/>
    </w:r>
    <w:r w:rsidRPr="00701281">
      <w:instrText xml:space="preserve"> PAGE </w:instrText>
    </w:r>
    <w:r>
      <w:fldChar w:fldCharType="separate"/>
    </w:r>
    <w:r w:rsidR="0068152D">
      <w:rPr>
        <w:noProof/>
      </w:rP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B21401" w14:textId="77777777" w:rsidR="002E3F84" w:rsidRDefault="002E3F84" w:rsidP="00701281">
      <w:pPr>
        <w:spacing w:line="240" w:lineRule="auto"/>
      </w:pPr>
      <w:r>
        <w:separator/>
      </w:r>
    </w:p>
  </w:footnote>
  <w:footnote w:type="continuationSeparator" w:id="0">
    <w:p w14:paraId="7B092F82" w14:textId="77777777" w:rsidR="002E3F84" w:rsidRDefault="002E3F84" w:rsidP="0070128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414C0"/>
    <w:multiLevelType w:val="multilevel"/>
    <w:tmpl w:val="0F62A11E"/>
    <w:lvl w:ilvl="0">
      <w:start w:val="1"/>
      <w:numFmt w:val="decimal"/>
      <w:lvlText w:val="%1."/>
      <w:lvlJc w:val="left"/>
      <w:pPr>
        <w:ind w:left="720" w:hanging="360"/>
      </w:pPr>
      <w:rPr>
        <w:rFonts w:hint="default"/>
      </w:rPr>
    </w:lvl>
    <w:lvl w:ilvl="1">
      <w:start w:val="1"/>
      <w:numFmt w:val="decimal"/>
      <w:pStyle w:val="Kop2"/>
      <w:isLgl/>
      <w:lvlText w:val="%1.%2"/>
      <w:lvlJc w:val="left"/>
      <w:pPr>
        <w:ind w:left="502" w:hanging="360"/>
      </w:pPr>
      <w:rPr>
        <w:rFonts w:hint="default"/>
      </w:rPr>
    </w:lvl>
    <w:lvl w:ilvl="2">
      <w:start w:val="1"/>
      <w:numFmt w:val="lowerRoman"/>
      <w:isLgl/>
      <w:lvlText w:val="%1.%2.%3"/>
      <w:lvlJc w:val="left"/>
      <w:pPr>
        <w:ind w:left="1440" w:hanging="108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9BA5929"/>
    <w:multiLevelType w:val="hybridMultilevel"/>
    <w:tmpl w:val="45DC6DBC"/>
    <w:lvl w:ilvl="0" w:tplc="F9D6305A">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E9068F6"/>
    <w:multiLevelType w:val="hybridMultilevel"/>
    <w:tmpl w:val="C67CF6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1D0679"/>
    <w:multiLevelType w:val="multilevel"/>
    <w:tmpl w:val="C98C935E"/>
    <w:numStyleLink w:val="Huisstijl-Opsomming"/>
  </w:abstractNum>
  <w:abstractNum w:abstractNumId="4" w15:restartNumberingAfterBreak="0">
    <w:nsid w:val="104B3D9A"/>
    <w:multiLevelType w:val="hybridMultilevel"/>
    <w:tmpl w:val="E99C96D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562749B"/>
    <w:multiLevelType w:val="hybridMultilevel"/>
    <w:tmpl w:val="E210225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6E63CDA"/>
    <w:multiLevelType w:val="hybridMultilevel"/>
    <w:tmpl w:val="E210225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DDE7755"/>
    <w:multiLevelType w:val="hybridMultilevel"/>
    <w:tmpl w:val="A406E9FC"/>
    <w:lvl w:ilvl="0" w:tplc="2CA40CC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4197A67"/>
    <w:multiLevelType w:val="hybridMultilevel"/>
    <w:tmpl w:val="122A4D1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B1D3278"/>
    <w:multiLevelType w:val="multilevel"/>
    <w:tmpl w:val="5002E270"/>
    <w:lvl w:ilvl="0">
      <w:start w:val="1"/>
      <w:numFmt w:val="decimal"/>
      <w:lvlText w:val="%1."/>
      <w:lvlJc w:val="left"/>
      <w:pPr>
        <w:ind w:left="495" w:hanging="495"/>
      </w:pPr>
      <w:rPr>
        <w:rFonts w:hint="default"/>
        <w:b w:val="0"/>
        <w:color w:val="auto"/>
      </w:rPr>
    </w:lvl>
    <w:lvl w:ilvl="1">
      <w:start w:val="1"/>
      <w:numFmt w:val="decimal"/>
      <w:lvlText w:val="%1.%2."/>
      <w:lvlJc w:val="left"/>
      <w:pPr>
        <w:ind w:left="495" w:hanging="495"/>
      </w:pPr>
      <w:rPr>
        <w:rFonts w:hint="default"/>
        <w:b w:val="0"/>
        <w:color w:val="auto"/>
      </w:rPr>
    </w:lvl>
    <w:lvl w:ilvl="2">
      <w:start w:val="1"/>
      <w:numFmt w:val="decimal"/>
      <w:lvlText w:val="%1.%2.%3."/>
      <w:lvlJc w:val="left"/>
      <w:pPr>
        <w:ind w:left="720" w:hanging="720"/>
      </w:pPr>
      <w:rPr>
        <w:rFonts w:hint="default"/>
        <w:b/>
        <w:color w:val="00314E" w:themeColor="accent2"/>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10" w15:restartNumberingAfterBreak="0">
    <w:nsid w:val="634A596D"/>
    <w:multiLevelType w:val="hybridMultilevel"/>
    <w:tmpl w:val="0A942BBE"/>
    <w:lvl w:ilvl="0" w:tplc="90E88806">
      <w:start w:val="1"/>
      <w:numFmt w:val="bullet"/>
      <w:lvlText w:val="‒"/>
      <w:lvlJc w:val="left"/>
      <w:pPr>
        <w:ind w:left="360" w:hanging="360"/>
      </w:pPr>
      <w:rPr>
        <w:rFonts w:ascii="Arial" w:hAnsi="Aria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6963436F"/>
    <w:multiLevelType w:val="hybridMultilevel"/>
    <w:tmpl w:val="6222129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6D2C0EAC"/>
    <w:multiLevelType w:val="multilevel"/>
    <w:tmpl w:val="5002E270"/>
    <w:lvl w:ilvl="0">
      <w:start w:val="1"/>
      <w:numFmt w:val="decimal"/>
      <w:lvlText w:val="%1."/>
      <w:lvlJc w:val="left"/>
      <w:pPr>
        <w:ind w:left="495" w:hanging="495"/>
      </w:pPr>
      <w:rPr>
        <w:rFonts w:hint="default"/>
        <w:b w:val="0"/>
        <w:color w:val="auto"/>
      </w:rPr>
    </w:lvl>
    <w:lvl w:ilvl="1">
      <w:start w:val="1"/>
      <w:numFmt w:val="decimal"/>
      <w:lvlText w:val="%1.%2."/>
      <w:lvlJc w:val="left"/>
      <w:pPr>
        <w:ind w:left="495" w:hanging="495"/>
      </w:pPr>
      <w:rPr>
        <w:rFonts w:hint="default"/>
        <w:b w:val="0"/>
        <w:color w:val="auto"/>
      </w:rPr>
    </w:lvl>
    <w:lvl w:ilvl="2">
      <w:start w:val="1"/>
      <w:numFmt w:val="decimal"/>
      <w:lvlText w:val="%1.%2.%3."/>
      <w:lvlJc w:val="left"/>
      <w:pPr>
        <w:ind w:left="720" w:hanging="720"/>
      </w:pPr>
      <w:rPr>
        <w:rFonts w:hint="default"/>
        <w:b/>
        <w:color w:val="00314E" w:themeColor="accent2"/>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14" w15:restartNumberingAfterBreak="0">
    <w:nsid w:val="74F82552"/>
    <w:multiLevelType w:val="hybridMultilevel"/>
    <w:tmpl w:val="4F3E6B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97C4FA0"/>
    <w:multiLevelType w:val="hybridMultilevel"/>
    <w:tmpl w:val="4218DF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5"/>
  </w:num>
  <w:num w:numId="2">
    <w:abstractNumId w:val="0"/>
  </w:num>
  <w:num w:numId="3">
    <w:abstractNumId w:val="9"/>
  </w:num>
  <w:num w:numId="4">
    <w:abstractNumId w:val="13"/>
  </w:num>
  <w:num w:numId="5">
    <w:abstractNumId w:val="1"/>
  </w:num>
  <w:num w:numId="6">
    <w:abstractNumId w:val="14"/>
  </w:num>
  <w:num w:numId="7">
    <w:abstractNumId w:val="4"/>
  </w:num>
  <w:num w:numId="8">
    <w:abstractNumId w:val="8"/>
  </w:num>
  <w:num w:numId="9">
    <w:abstractNumId w:val="2"/>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12"/>
  </w:num>
  <w:num w:numId="20">
    <w:abstractNumId w:val="3"/>
  </w:num>
  <w:num w:numId="21">
    <w:abstractNumId w:val="10"/>
  </w:num>
  <w:num w:numId="22">
    <w:abstractNumId w:val="7"/>
  </w:num>
  <w:num w:numId="23">
    <w:abstractNumId w:val="6"/>
  </w:num>
  <w:num w:numId="24">
    <w:abstractNumId w:val="5"/>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AFC"/>
    <w:rsid w:val="00064551"/>
    <w:rsid w:val="00066FF3"/>
    <w:rsid w:val="000906F1"/>
    <w:rsid w:val="000D763D"/>
    <w:rsid w:val="0011168C"/>
    <w:rsid w:val="00122FA8"/>
    <w:rsid w:val="001263DC"/>
    <w:rsid w:val="001D1A80"/>
    <w:rsid w:val="001D7A21"/>
    <w:rsid w:val="001E0726"/>
    <w:rsid w:val="00213B3F"/>
    <w:rsid w:val="002321C0"/>
    <w:rsid w:val="00277AFC"/>
    <w:rsid w:val="002B4133"/>
    <w:rsid w:val="002D19DA"/>
    <w:rsid w:val="002E3F84"/>
    <w:rsid w:val="00343F76"/>
    <w:rsid w:val="003459DB"/>
    <w:rsid w:val="003E69CA"/>
    <w:rsid w:val="00420386"/>
    <w:rsid w:val="004704DD"/>
    <w:rsid w:val="00485C1F"/>
    <w:rsid w:val="00523F4F"/>
    <w:rsid w:val="00550969"/>
    <w:rsid w:val="0055554E"/>
    <w:rsid w:val="005733CA"/>
    <w:rsid w:val="005769BD"/>
    <w:rsid w:val="00581032"/>
    <w:rsid w:val="0059261E"/>
    <w:rsid w:val="005B5A75"/>
    <w:rsid w:val="006141D9"/>
    <w:rsid w:val="0063303E"/>
    <w:rsid w:val="00672B32"/>
    <w:rsid w:val="00677D62"/>
    <w:rsid w:val="0068152D"/>
    <w:rsid w:val="00684900"/>
    <w:rsid w:val="006A0517"/>
    <w:rsid w:val="006A66FE"/>
    <w:rsid w:val="006C3831"/>
    <w:rsid w:val="00701281"/>
    <w:rsid w:val="00710A3F"/>
    <w:rsid w:val="00717F70"/>
    <w:rsid w:val="007307A3"/>
    <w:rsid w:val="00761CC0"/>
    <w:rsid w:val="00780582"/>
    <w:rsid w:val="007A75DE"/>
    <w:rsid w:val="007B7E94"/>
    <w:rsid w:val="007C1BEC"/>
    <w:rsid w:val="007C208C"/>
    <w:rsid w:val="007F6854"/>
    <w:rsid w:val="00841A09"/>
    <w:rsid w:val="0086172D"/>
    <w:rsid w:val="008B0F85"/>
    <w:rsid w:val="008E6C0D"/>
    <w:rsid w:val="009C6D14"/>
    <w:rsid w:val="009D6783"/>
    <w:rsid w:val="00A10B0B"/>
    <w:rsid w:val="00A12D62"/>
    <w:rsid w:val="00A562A3"/>
    <w:rsid w:val="00A93745"/>
    <w:rsid w:val="00A9616F"/>
    <w:rsid w:val="00AB4B8E"/>
    <w:rsid w:val="00AC4ACD"/>
    <w:rsid w:val="00AF011E"/>
    <w:rsid w:val="00B17C5D"/>
    <w:rsid w:val="00B766D0"/>
    <w:rsid w:val="00B863CB"/>
    <w:rsid w:val="00C23D98"/>
    <w:rsid w:val="00C26318"/>
    <w:rsid w:val="00C316F9"/>
    <w:rsid w:val="00C64130"/>
    <w:rsid w:val="00C82F77"/>
    <w:rsid w:val="00CD364E"/>
    <w:rsid w:val="00CE7721"/>
    <w:rsid w:val="00D24E2D"/>
    <w:rsid w:val="00D339E1"/>
    <w:rsid w:val="00D55940"/>
    <w:rsid w:val="00D7188B"/>
    <w:rsid w:val="00D97142"/>
    <w:rsid w:val="00DB1F1F"/>
    <w:rsid w:val="00DB732B"/>
    <w:rsid w:val="00E20A2F"/>
    <w:rsid w:val="00E26150"/>
    <w:rsid w:val="00E94527"/>
    <w:rsid w:val="00EC5552"/>
    <w:rsid w:val="00EE3FD5"/>
    <w:rsid w:val="00F05756"/>
    <w:rsid w:val="00F156CF"/>
    <w:rsid w:val="00F37489"/>
    <w:rsid w:val="00F3788D"/>
    <w:rsid w:val="00F93F02"/>
    <w:rsid w:val="00FA16E8"/>
    <w:rsid w:val="00FB2A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7EC855"/>
  <w15:chartTrackingRefBased/>
  <w15:docId w15:val="{15D65FDA-A284-4FCB-9649-3F3C70264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AFC"/>
    <w:pPr>
      <w:spacing w:after="0" w:line="300" w:lineRule="atLeast"/>
    </w:pPr>
    <w:rPr>
      <w:rFonts w:ascii="Arial" w:eastAsia="Times New Roman" w:hAnsi="Arial" w:cs="Times New Roman"/>
      <w:sz w:val="20"/>
      <w:szCs w:val="20"/>
    </w:rPr>
  </w:style>
  <w:style w:type="paragraph" w:styleId="Kop1">
    <w:name w:val="heading 1"/>
    <w:basedOn w:val="Standaard"/>
    <w:next w:val="Standaard"/>
    <w:link w:val="Kop1Char"/>
    <w:uiPriority w:val="9"/>
    <w:qFormat/>
    <w:rsid w:val="00277AFC"/>
    <w:pPr>
      <w:keepNext/>
      <w:keepLines/>
      <w:spacing w:before="240"/>
      <w:outlineLvl w:val="0"/>
    </w:pPr>
    <w:rPr>
      <w:rFonts w:asciiTheme="majorHAnsi" w:eastAsiaTheme="majorEastAsia" w:hAnsiTheme="majorHAnsi" w:cstheme="majorBidi"/>
      <w:color w:val="0089DC" w:themeColor="accent1" w:themeShade="BF"/>
      <w:sz w:val="32"/>
      <w:szCs w:val="32"/>
    </w:rPr>
  </w:style>
  <w:style w:type="paragraph" w:styleId="Kop2">
    <w:name w:val="heading 2"/>
    <w:aliases w:val="Paragraaf1"/>
    <w:basedOn w:val="Standaard"/>
    <w:next w:val="Standaard"/>
    <w:link w:val="Kop2Char"/>
    <w:autoRedefine/>
    <w:qFormat/>
    <w:rsid w:val="00701281"/>
    <w:pPr>
      <w:keepNext/>
      <w:numPr>
        <w:ilvl w:val="1"/>
        <w:numId w:val="2"/>
      </w:numPr>
      <w:spacing w:before="240" w:after="60"/>
      <w:outlineLvl w:val="1"/>
    </w:pPr>
    <w:rPr>
      <w:b/>
      <w:bCs/>
      <w:iCs/>
      <w:color w:val="00314E" w:themeColor="accent2"/>
      <w:sz w:val="24"/>
      <w:szCs w:val="28"/>
      <w:lang w:eastAsia="nl-NL"/>
    </w:rPr>
  </w:style>
  <w:style w:type="paragraph" w:styleId="Kop4">
    <w:name w:val="heading 4"/>
    <w:aliases w:val="Hoofstuk zonder opsomming"/>
    <w:basedOn w:val="Standaard"/>
    <w:next w:val="Standaard"/>
    <w:link w:val="Kop4Char"/>
    <w:autoRedefine/>
    <w:qFormat/>
    <w:rsid w:val="00277AFC"/>
    <w:pPr>
      <w:keepNext/>
      <w:spacing w:before="240" w:after="120"/>
      <w:outlineLvl w:val="3"/>
    </w:pPr>
    <w:rPr>
      <w:b/>
      <w:bCs/>
      <w:color w:val="000080"/>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7AFC"/>
    <w:rPr>
      <w:rFonts w:asciiTheme="majorHAnsi" w:eastAsiaTheme="majorEastAsia" w:hAnsiTheme="majorHAnsi" w:cstheme="majorBidi"/>
      <w:color w:val="0089DC" w:themeColor="accent1" w:themeShade="BF"/>
      <w:sz w:val="32"/>
      <w:szCs w:val="32"/>
    </w:rPr>
  </w:style>
  <w:style w:type="character" w:customStyle="1" w:styleId="Kop4Char">
    <w:name w:val="Kop 4 Char"/>
    <w:aliases w:val="Hoofstuk zonder opsomming Char"/>
    <w:basedOn w:val="Standaardalinea-lettertype"/>
    <w:link w:val="Kop4"/>
    <w:rsid w:val="00277AFC"/>
    <w:rPr>
      <w:rFonts w:ascii="Arial" w:eastAsia="Times New Roman" w:hAnsi="Arial" w:cs="Times New Roman"/>
      <w:b/>
      <w:bCs/>
      <w:color w:val="000080"/>
      <w:sz w:val="28"/>
      <w:szCs w:val="20"/>
    </w:rPr>
  </w:style>
  <w:style w:type="paragraph" w:styleId="Lijstalinea">
    <w:name w:val="List Paragraph"/>
    <w:basedOn w:val="Standaard"/>
    <w:link w:val="LijstalineaChar"/>
    <w:uiPriority w:val="72"/>
    <w:qFormat/>
    <w:rsid w:val="00277AFC"/>
    <w:pPr>
      <w:ind w:left="720"/>
      <w:contextualSpacing/>
    </w:pPr>
  </w:style>
  <w:style w:type="character" w:customStyle="1" w:styleId="Kop2Char">
    <w:name w:val="Kop 2 Char"/>
    <w:aliases w:val="Paragraaf1 Char"/>
    <w:basedOn w:val="Standaardalinea-lettertype"/>
    <w:link w:val="Kop2"/>
    <w:rsid w:val="00701281"/>
    <w:rPr>
      <w:rFonts w:ascii="Arial" w:eastAsia="Times New Roman" w:hAnsi="Arial" w:cs="Times New Roman"/>
      <w:b/>
      <w:bCs/>
      <w:iCs/>
      <w:color w:val="00314E" w:themeColor="accent2"/>
      <w:sz w:val="24"/>
      <w:szCs w:val="28"/>
      <w:lang w:eastAsia="nl-NL"/>
    </w:rPr>
  </w:style>
  <w:style w:type="paragraph" w:customStyle="1" w:styleId="Lijstalinea1">
    <w:name w:val="Lijstalinea1"/>
    <w:basedOn w:val="Standaard"/>
    <w:rsid w:val="00F156CF"/>
    <w:pPr>
      <w:spacing w:after="200" w:line="276" w:lineRule="auto"/>
      <w:ind w:left="720"/>
      <w:contextualSpacing/>
    </w:pPr>
    <w:rPr>
      <w:rFonts w:ascii="Calibri" w:eastAsiaTheme="minorHAnsi" w:hAnsi="Calibri"/>
      <w:sz w:val="22"/>
      <w:szCs w:val="22"/>
    </w:rPr>
  </w:style>
  <w:style w:type="paragraph" w:styleId="Koptekst">
    <w:name w:val="header"/>
    <w:basedOn w:val="Standaard"/>
    <w:link w:val="KoptekstChar"/>
    <w:rsid w:val="007C1BEC"/>
    <w:pPr>
      <w:tabs>
        <w:tab w:val="center" w:pos="4320"/>
        <w:tab w:val="right" w:pos="8640"/>
      </w:tabs>
    </w:pPr>
    <w:rPr>
      <w:sz w:val="18"/>
    </w:rPr>
  </w:style>
  <w:style w:type="character" w:customStyle="1" w:styleId="KoptekstChar">
    <w:name w:val="Koptekst Char"/>
    <w:basedOn w:val="Standaardalinea-lettertype"/>
    <w:link w:val="Koptekst"/>
    <w:rsid w:val="007C1BEC"/>
    <w:rPr>
      <w:rFonts w:ascii="Arial" w:eastAsia="Times New Roman" w:hAnsi="Arial" w:cs="Times New Roman"/>
      <w:sz w:val="18"/>
      <w:szCs w:val="20"/>
    </w:rPr>
  </w:style>
  <w:style w:type="paragraph" w:styleId="Voettekst">
    <w:name w:val="footer"/>
    <w:basedOn w:val="Standaard"/>
    <w:link w:val="VoettekstChar"/>
    <w:rsid w:val="007C1BEC"/>
    <w:pPr>
      <w:tabs>
        <w:tab w:val="center" w:pos="4320"/>
        <w:tab w:val="right" w:pos="8640"/>
      </w:tabs>
    </w:pPr>
    <w:rPr>
      <w:sz w:val="16"/>
    </w:rPr>
  </w:style>
  <w:style w:type="character" w:customStyle="1" w:styleId="VoettekstChar">
    <w:name w:val="Voettekst Char"/>
    <w:basedOn w:val="Standaardalinea-lettertype"/>
    <w:link w:val="Voettekst"/>
    <w:rsid w:val="007C1BEC"/>
    <w:rPr>
      <w:rFonts w:ascii="Arial" w:eastAsia="Times New Roman" w:hAnsi="Arial" w:cs="Times New Roman"/>
      <w:sz w:val="16"/>
      <w:szCs w:val="20"/>
    </w:rPr>
  </w:style>
  <w:style w:type="character" w:styleId="Hyperlink">
    <w:name w:val="Hyperlink"/>
    <w:uiPriority w:val="99"/>
    <w:rsid w:val="007C1BEC"/>
    <w:rPr>
      <w:color w:val="0000FF"/>
      <w:u w:val="single"/>
    </w:rPr>
  </w:style>
  <w:style w:type="paragraph" w:customStyle="1" w:styleId="Lijstalinea2">
    <w:name w:val="Lijstalinea2"/>
    <w:basedOn w:val="Standaard"/>
    <w:rsid w:val="007C1BEC"/>
    <w:pPr>
      <w:spacing w:after="200" w:line="276" w:lineRule="auto"/>
      <w:ind w:left="720"/>
      <w:contextualSpacing/>
    </w:pPr>
    <w:rPr>
      <w:rFonts w:ascii="Calibri" w:hAnsi="Calibri"/>
      <w:sz w:val="22"/>
      <w:szCs w:val="22"/>
    </w:rPr>
  </w:style>
  <w:style w:type="paragraph" w:styleId="Kopvaninhoudsopgave">
    <w:name w:val="TOC Heading"/>
    <w:basedOn w:val="Kop1"/>
    <w:next w:val="Standaard"/>
    <w:uiPriority w:val="39"/>
    <w:unhideWhenUsed/>
    <w:qFormat/>
    <w:rsid w:val="001D1A80"/>
    <w:pPr>
      <w:spacing w:line="259" w:lineRule="auto"/>
      <w:outlineLvl w:val="9"/>
    </w:pPr>
    <w:rPr>
      <w:lang w:eastAsia="nl-NL"/>
    </w:rPr>
  </w:style>
  <w:style w:type="paragraph" w:styleId="Inhopg2">
    <w:name w:val="toc 2"/>
    <w:basedOn w:val="Standaard"/>
    <w:next w:val="Standaard"/>
    <w:autoRedefine/>
    <w:uiPriority w:val="39"/>
    <w:unhideWhenUsed/>
    <w:rsid w:val="001D1A80"/>
    <w:pPr>
      <w:spacing w:after="100"/>
      <w:ind w:left="200"/>
    </w:pPr>
  </w:style>
  <w:style w:type="paragraph" w:styleId="Geenafstand">
    <w:name w:val="No Spacing"/>
    <w:uiPriority w:val="1"/>
    <w:qFormat/>
    <w:rsid w:val="001D1A80"/>
    <w:pPr>
      <w:spacing w:after="0" w:line="240" w:lineRule="auto"/>
    </w:pPr>
    <w:rPr>
      <w:rFonts w:ascii="Arial" w:eastAsia="Times New Roman" w:hAnsi="Arial" w:cs="Times New Roman"/>
      <w:sz w:val="20"/>
      <w:szCs w:val="20"/>
    </w:rPr>
  </w:style>
  <w:style w:type="paragraph" w:styleId="Inhopg1">
    <w:name w:val="toc 1"/>
    <w:basedOn w:val="Standaard"/>
    <w:next w:val="Standaard"/>
    <w:autoRedefine/>
    <w:uiPriority w:val="39"/>
    <w:unhideWhenUsed/>
    <w:rsid w:val="00701281"/>
    <w:pPr>
      <w:spacing w:after="100"/>
    </w:pPr>
  </w:style>
  <w:style w:type="numbering" w:customStyle="1" w:styleId="Huisstijl-Opsomming">
    <w:name w:val="Huisstijl-Opsomming"/>
    <w:basedOn w:val="Geenlijst"/>
    <w:rsid w:val="00DB732B"/>
    <w:pPr>
      <w:numPr>
        <w:numId w:val="19"/>
      </w:numPr>
    </w:pPr>
  </w:style>
  <w:style w:type="paragraph" w:styleId="Lijstopsomteken">
    <w:name w:val="List Bullet"/>
    <w:basedOn w:val="Standaard"/>
    <w:semiHidden/>
    <w:rsid w:val="00DB732B"/>
    <w:pPr>
      <w:numPr>
        <w:numId w:val="20"/>
      </w:numPr>
      <w:tabs>
        <w:tab w:val="left" w:pos="397"/>
      </w:tabs>
      <w:spacing w:line="280" w:lineRule="atLeast"/>
    </w:pPr>
    <w:rPr>
      <w:lang w:eastAsia="nl-NL"/>
    </w:rPr>
  </w:style>
  <w:style w:type="paragraph" w:styleId="Lijstopsomteken2">
    <w:name w:val="List Bullet 2"/>
    <w:basedOn w:val="Standaard"/>
    <w:semiHidden/>
    <w:rsid w:val="00DB732B"/>
    <w:pPr>
      <w:numPr>
        <w:ilvl w:val="1"/>
        <w:numId w:val="20"/>
      </w:numPr>
      <w:spacing w:line="280" w:lineRule="atLeast"/>
      <w:contextualSpacing/>
    </w:pPr>
    <w:rPr>
      <w:lang w:eastAsia="nl-NL"/>
    </w:rPr>
  </w:style>
  <w:style w:type="character" w:customStyle="1" w:styleId="LijstalineaChar">
    <w:name w:val="Lijstalinea Char"/>
    <w:basedOn w:val="Standaardalinea-lettertype"/>
    <w:link w:val="Lijstalinea"/>
    <w:uiPriority w:val="72"/>
    <w:locked/>
    <w:rsid w:val="00DB732B"/>
    <w:rPr>
      <w:rFonts w:ascii="Arial" w:eastAsia="Times New Roman" w:hAnsi="Arial" w:cs="Times New Roman"/>
      <w:sz w:val="20"/>
      <w:szCs w:val="20"/>
    </w:rPr>
  </w:style>
  <w:style w:type="character" w:styleId="Verwijzingopmerking">
    <w:name w:val="annotation reference"/>
    <w:basedOn w:val="Standaardalinea-lettertype"/>
    <w:uiPriority w:val="99"/>
    <w:semiHidden/>
    <w:unhideWhenUsed/>
    <w:rsid w:val="00C64130"/>
    <w:rPr>
      <w:sz w:val="16"/>
      <w:szCs w:val="16"/>
    </w:rPr>
  </w:style>
  <w:style w:type="paragraph" w:styleId="Tekstopmerking">
    <w:name w:val="annotation text"/>
    <w:basedOn w:val="Standaard"/>
    <w:link w:val="TekstopmerkingChar"/>
    <w:uiPriority w:val="99"/>
    <w:unhideWhenUsed/>
    <w:rsid w:val="00C64130"/>
    <w:pPr>
      <w:spacing w:line="240" w:lineRule="auto"/>
    </w:pPr>
  </w:style>
  <w:style w:type="character" w:customStyle="1" w:styleId="TekstopmerkingChar">
    <w:name w:val="Tekst opmerking Char"/>
    <w:basedOn w:val="Standaardalinea-lettertype"/>
    <w:link w:val="Tekstopmerking"/>
    <w:uiPriority w:val="99"/>
    <w:rsid w:val="00C64130"/>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C64130"/>
    <w:rPr>
      <w:b/>
      <w:bCs/>
    </w:rPr>
  </w:style>
  <w:style w:type="character" w:customStyle="1" w:styleId="OnderwerpvanopmerkingChar">
    <w:name w:val="Onderwerp van opmerking Char"/>
    <w:basedOn w:val="TekstopmerkingChar"/>
    <w:link w:val="Onderwerpvanopmerking"/>
    <w:uiPriority w:val="99"/>
    <w:semiHidden/>
    <w:rsid w:val="00C64130"/>
    <w:rPr>
      <w:rFonts w:ascii="Arial" w:eastAsia="Times New Roman" w:hAnsi="Arial" w:cs="Times New Roman"/>
      <w:b/>
      <w:bCs/>
      <w:sz w:val="20"/>
      <w:szCs w:val="20"/>
    </w:rPr>
  </w:style>
  <w:style w:type="paragraph" w:styleId="Ballontekst">
    <w:name w:val="Balloon Text"/>
    <w:basedOn w:val="Standaard"/>
    <w:link w:val="BallontekstChar"/>
    <w:uiPriority w:val="99"/>
    <w:semiHidden/>
    <w:unhideWhenUsed/>
    <w:rsid w:val="00C64130"/>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64130"/>
    <w:rPr>
      <w:rFonts w:ascii="Segoe UI" w:eastAsia="Times New Roman" w:hAnsi="Segoe UI" w:cs="Segoe UI"/>
      <w:sz w:val="18"/>
      <w:szCs w:val="18"/>
    </w:rPr>
  </w:style>
  <w:style w:type="table" w:styleId="Tabelraster">
    <w:name w:val="Table Grid"/>
    <w:basedOn w:val="Standaardtabel"/>
    <w:uiPriority w:val="39"/>
    <w:rsid w:val="00C316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C23D98"/>
    <w:pPr>
      <w:spacing w:after="0" w:line="240" w:lineRule="auto"/>
    </w:pPr>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3253134">
      <w:bodyDiv w:val="1"/>
      <w:marLeft w:val="0"/>
      <w:marRight w:val="0"/>
      <w:marTop w:val="0"/>
      <w:marBottom w:val="0"/>
      <w:divBdr>
        <w:top w:val="none" w:sz="0" w:space="0" w:color="auto"/>
        <w:left w:val="none" w:sz="0" w:space="0" w:color="auto"/>
        <w:bottom w:val="none" w:sz="0" w:space="0" w:color="auto"/>
        <w:right w:val="none" w:sz="0" w:space="0" w:color="auto"/>
      </w:divBdr>
    </w:div>
    <w:div w:id="631792590">
      <w:bodyDiv w:val="1"/>
      <w:marLeft w:val="0"/>
      <w:marRight w:val="0"/>
      <w:marTop w:val="0"/>
      <w:marBottom w:val="0"/>
      <w:divBdr>
        <w:top w:val="none" w:sz="0" w:space="0" w:color="auto"/>
        <w:left w:val="none" w:sz="0" w:space="0" w:color="auto"/>
        <w:bottom w:val="none" w:sz="0" w:space="0" w:color="auto"/>
        <w:right w:val="none" w:sz="0" w:space="0" w:color="auto"/>
      </w:divBdr>
    </w:div>
    <w:div w:id="978916926">
      <w:bodyDiv w:val="1"/>
      <w:marLeft w:val="0"/>
      <w:marRight w:val="0"/>
      <w:marTop w:val="0"/>
      <w:marBottom w:val="0"/>
      <w:divBdr>
        <w:top w:val="none" w:sz="0" w:space="0" w:color="auto"/>
        <w:left w:val="none" w:sz="0" w:space="0" w:color="auto"/>
        <w:bottom w:val="none" w:sz="0" w:space="0" w:color="auto"/>
        <w:right w:val="none" w:sz="0" w:space="0" w:color="auto"/>
      </w:divBdr>
    </w:div>
    <w:div w:id="1063529474">
      <w:bodyDiv w:val="1"/>
      <w:marLeft w:val="0"/>
      <w:marRight w:val="0"/>
      <w:marTop w:val="0"/>
      <w:marBottom w:val="0"/>
      <w:divBdr>
        <w:top w:val="none" w:sz="0" w:space="0" w:color="auto"/>
        <w:left w:val="none" w:sz="0" w:space="0" w:color="auto"/>
        <w:bottom w:val="none" w:sz="0" w:space="0" w:color="auto"/>
        <w:right w:val="none" w:sz="0" w:space="0" w:color="auto"/>
      </w:divBdr>
      <w:divsChild>
        <w:div w:id="382873690">
          <w:marLeft w:val="0"/>
          <w:marRight w:val="0"/>
          <w:marTop w:val="0"/>
          <w:marBottom w:val="0"/>
          <w:divBdr>
            <w:top w:val="none" w:sz="0" w:space="0" w:color="auto"/>
            <w:left w:val="none" w:sz="0" w:space="0" w:color="auto"/>
            <w:bottom w:val="none" w:sz="0" w:space="0" w:color="auto"/>
            <w:right w:val="none" w:sz="0" w:space="0" w:color="auto"/>
          </w:divBdr>
        </w:div>
        <w:div w:id="44109593">
          <w:marLeft w:val="0"/>
          <w:marRight w:val="0"/>
          <w:marTop w:val="0"/>
          <w:marBottom w:val="0"/>
          <w:divBdr>
            <w:top w:val="none" w:sz="0" w:space="0" w:color="auto"/>
            <w:left w:val="none" w:sz="0" w:space="0" w:color="auto"/>
            <w:bottom w:val="none" w:sz="0" w:space="0" w:color="auto"/>
            <w:right w:val="none" w:sz="0" w:space="0" w:color="auto"/>
          </w:divBdr>
        </w:div>
      </w:divsChild>
    </w:div>
    <w:div w:id="1440448412">
      <w:bodyDiv w:val="1"/>
      <w:marLeft w:val="0"/>
      <w:marRight w:val="0"/>
      <w:marTop w:val="0"/>
      <w:marBottom w:val="0"/>
      <w:divBdr>
        <w:top w:val="none" w:sz="0" w:space="0" w:color="auto"/>
        <w:left w:val="none" w:sz="0" w:space="0" w:color="auto"/>
        <w:bottom w:val="none" w:sz="0" w:space="0" w:color="auto"/>
        <w:right w:val="none" w:sz="0" w:space="0" w:color="auto"/>
      </w:divBdr>
    </w:div>
    <w:div w:id="1647201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ifv.nl"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Kantoorthema">
  <a:themeElements>
    <a:clrScheme name="IFV Kleuren">
      <a:dk1>
        <a:srgbClr val="000000"/>
      </a:dk1>
      <a:lt1>
        <a:srgbClr val="FFFFFF"/>
      </a:lt1>
      <a:dk2>
        <a:srgbClr val="000000"/>
      </a:dk2>
      <a:lt2>
        <a:srgbClr val="FFFFFF"/>
      </a:lt2>
      <a:accent1>
        <a:srgbClr val="27AEFF"/>
      </a:accent1>
      <a:accent2>
        <a:srgbClr val="00314E"/>
      </a:accent2>
      <a:accent3>
        <a:srgbClr val="ED7F82"/>
      </a:accent3>
      <a:accent4>
        <a:srgbClr val="BA4133"/>
      </a:accent4>
      <a:accent5>
        <a:srgbClr val="9EE365"/>
      </a:accent5>
      <a:accent6>
        <a:srgbClr val="61B020"/>
      </a:accent6>
      <a:hlink>
        <a:srgbClr val="BA4133"/>
      </a:hlink>
      <a:folHlink>
        <a:srgbClr val="BA4133"/>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952A9E-F0EC-4305-A254-6404E5334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9</Pages>
  <Words>2167</Words>
  <Characters>11923</Characters>
  <Application>Microsoft Office Word</Application>
  <DocSecurity>0</DocSecurity>
  <Lines>99</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Sharanda de Jong [IFV]</dc:creator>
  <cp:keywords/>
  <dc:description/>
  <cp:lastModifiedBy>Linda</cp:lastModifiedBy>
  <cp:revision>3</cp:revision>
  <dcterms:created xsi:type="dcterms:W3CDTF">2020-06-05T11:29:00Z</dcterms:created>
  <dcterms:modified xsi:type="dcterms:W3CDTF">2020-06-05T11:42:00Z</dcterms:modified>
</cp:coreProperties>
</file>