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EF25AB" w:rsidRPr="00E2271B" w14:paraId="4A50CAAA" w14:textId="77777777" w:rsidTr="00E763E4">
        <w:trPr>
          <w:trHeight w:val="11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3617CE44" w14:textId="15627C01" w:rsidR="00EF25AB" w:rsidRPr="00E2271B" w:rsidRDefault="00EF25AB" w:rsidP="00E763E4">
            <w:pPr>
              <w:pStyle w:val="Geenafstand"/>
              <w:spacing w:line="276" w:lineRule="auto"/>
              <w:jc w:val="center"/>
              <w:rPr>
                <w:rFonts w:ascii="Verdana" w:eastAsia="Arial Unicode MS" w:hAnsi="Verdana" w:cs="Arial"/>
                <w:b/>
              </w:rPr>
            </w:pPr>
            <w:r w:rsidRPr="00E2271B">
              <w:rPr>
                <w:rFonts w:ascii="Verdana" w:hAnsi="Verdana" w:cs="Arial"/>
                <w:sz w:val="16"/>
                <w:szCs w:val="16"/>
              </w:rPr>
              <w:br w:type="page"/>
            </w:r>
            <w:r w:rsidRPr="00E2271B">
              <w:rPr>
                <w:rFonts w:ascii="Verdana" w:hAnsi="Verdana" w:cs="Arial"/>
                <w:sz w:val="56"/>
                <w:szCs w:val="56"/>
              </w:rPr>
              <w:br w:type="page"/>
            </w:r>
            <w:r w:rsidRPr="00E2271B">
              <w:rPr>
                <w:rFonts w:ascii="Verdana" w:hAnsi="Verdana" w:cs="Arial"/>
              </w:rPr>
              <w:br w:type="page"/>
            </w:r>
            <w:r w:rsidRPr="00E2271B">
              <w:rPr>
                <w:rFonts w:ascii="Verdana" w:hAnsi="Verdana" w:cs="Arial"/>
                <w:b/>
              </w:rPr>
              <w:t>Inschrijvingsbiljet H</w:t>
            </w:r>
            <w:r w:rsidR="00F05A65" w:rsidRPr="00E2271B">
              <w:rPr>
                <w:rFonts w:ascii="Verdana" w:hAnsi="Verdana" w:cs="Arial"/>
                <w:b/>
              </w:rPr>
              <w:t>O</w:t>
            </w:r>
          </w:p>
        </w:tc>
      </w:tr>
    </w:tbl>
    <w:p w14:paraId="187BABEF" w14:textId="77777777" w:rsidR="00EF25AB" w:rsidRPr="00E2271B" w:rsidRDefault="00EF25AB" w:rsidP="00EF25AB">
      <w:pPr>
        <w:pStyle w:val="Geenafstand"/>
        <w:spacing w:line="276" w:lineRule="auto"/>
        <w:rPr>
          <w:rFonts w:ascii="Verdana" w:hAnsi="Verdana" w:cs="Arial"/>
          <w:sz w:val="10"/>
          <w:szCs w:val="10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5"/>
      </w:tblGrid>
      <w:tr w:rsidR="00EF25AB" w:rsidRPr="00E2271B" w14:paraId="4CB3BB1B" w14:textId="77777777" w:rsidTr="00E763E4">
        <w:trPr>
          <w:trHeight w:val="227"/>
          <w:tblHeader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B7FB0F0" w14:textId="601B2E4D" w:rsidR="00EF25AB" w:rsidRPr="00E2271B" w:rsidRDefault="00EF25AB" w:rsidP="00E763E4">
            <w:pPr>
              <w:pStyle w:val="Geenafstand"/>
              <w:spacing w:line="276" w:lineRule="auto"/>
              <w:jc w:val="center"/>
              <w:rPr>
                <w:rFonts w:ascii="Verdana" w:hAnsi="Verdana" w:cs="Arial"/>
                <w:b/>
              </w:rPr>
            </w:pPr>
            <w:r w:rsidRPr="00E2271B">
              <w:rPr>
                <w:rFonts w:ascii="Verdana" w:hAnsi="Verdana" w:cs="Arial"/>
                <w:b/>
                <w:sz w:val="14"/>
                <w:szCs w:val="14"/>
              </w:rPr>
              <w:t>AANBESTEDING WMO MAATWERKVOORZIENING HU</w:t>
            </w:r>
            <w:r w:rsidR="00F05A65" w:rsidRPr="00E2271B">
              <w:rPr>
                <w:rFonts w:ascii="Verdana" w:hAnsi="Verdana" w:cs="Arial"/>
                <w:b/>
                <w:sz w:val="14"/>
                <w:szCs w:val="14"/>
              </w:rPr>
              <w:t>ISHOUDELIJKE ONDERSTEUNING</w:t>
            </w:r>
            <w:r w:rsidRPr="00E2271B">
              <w:rPr>
                <w:rFonts w:ascii="Verdana" w:hAnsi="Verdana" w:cs="Arial"/>
                <w:b/>
                <w:sz w:val="14"/>
                <w:szCs w:val="14"/>
              </w:rPr>
              <w:t xml:space="preserve"> GEMEENTE </w:t>
            </w:r>
            <w:r w:rsidR="00F05A65" w:rsidRPr="00E2271B">
              <w:rPr>
                <w:rFonts w:ascii="Verdana" w:hAnsi="Verdana" w:cs="Arial"/>
                <w:b/>
                <w:sz w:val="14"/>
                <w:szCs w:val="14"/>
              </w:rPr>
              <w:t>RHENEN</w:t>
            </w:r>
          </w:p>
        </w:tc>
      </w:tr>
    </w:tbl>
    <w:p w14:paraId="261DE56F" w14:textId="7E7B9A89" w:rsidR="00EF25AB" w:rsidRPr="00E2271B" w:rsidRDefault="00EF25AB" w:rsidP="00EF25AB">
      <w:pPr>
        <w:pStyle w:val="Geenafstand"/>
        <w:spacing w:line="276" w:lineRule="auto"/>
        <w:rPr>
          <w:rFonts w:ascii="Verdana" w:hAnsi="Verdana" w:cs="Arial"/>
          <w:color w:val="2F5496" w:themeColor="accent1" w:themeShade="BF"/>
          <w:sz w:val="20"/>
          <w:szCs w:val="20"/>
        </w:rPr>
      </w:pPr>
      <w:r w:rsidRPr="00E2271B">
        <w:rPr>
          <w:rFonts w:ascii="Verdana" w:hAnsi="Verdana" w:cs="Arial"/>
          <w:sz w:val="16"/>
          <w:szCs w:val="16"/>
        </w:rPr>
        <w:br/>
      </w:r>
      <w:r w:rsidRPr="00E2271B">
        <w:rPr>
          <w:rFonts w:ascii="Verdana" w:hAnsi="Verdana" w:cs="Arial"/>
          <w:sz w:val="16"/>
          <w:szCs w:val="16"/>
        </w:rPr>
        <w:br/>
      </w:r>
      <w:r w:rsidRPr="00E2271B">
        <w:rPr>
          <w:rFonts w:ascii="Verdana" w:hAnsi="Verdana" w:cs="Arial"/>
          <w:sz w:val="20"/>
          <w:szCs w:val="20"/>
        </w:rPr>
        <w:br/>
      </w:r>
      <w:r w:rsidRPr="00E2271B">
        <w:rPr>
          <w:rFonts w:ascii="Verdana" w:hAnsi="Verdana" w:cs="Arial"/>
          <w:sz w:val="20"/>
          <w:szCs w:val="20"/>
        </w:rPr>
        <w:br/>
      </w:r>
      <w:r w:rsidRPr="00E2271B">
        <w:rPr>
          <w:rFonts w:ascii="Verdana" w:hAnsi="Verdana" w:cs="Arial"/>
          <w:sz w:val="20"/>
          <w:szCs w:val="20"/>
        </w:rPr>
        <w:br/>
      </w:r>
    </w:p>
    <w:p w14:paraId="63F79901" w14:textId="77777777" w:rsidR="00EF25AB" w:rsidRPr="00E2271B" w:rsidRDefault="00EF25AB" w:rsidP="00EF25AB">
      <w:pPr>
        <w:pStyle w:val="Geenafstand"/>
        <w:spacing w:line="276" w:lineRule="auto"/>
        <w:rPr>
          <w:rFonts w:ascii="Verdana" w:hAnsi="Verdana" w:cs="Arial"/>
          <w:color w:val="2F5496" w:themeColor="accent1" w:themeShade="BF"/>
          <w:sz w:val="20"/>
          <w:szCs w:val="20"/>
        </w:rPr>
      </w:pPr>
      <w:r w:rsidRPr="00E2271B">
        <w:rPr>
          <w:rFonts w:ascii="Verdana" w:hAnsi="Verdana" w:cs="Arial"/>
          <w:color w:val="2F5496" w:themeColor="accent1" w:themeShade="BF"/>
          <w:sz w:val="20"/>
          <w:szCs w:val="20"/>
        </w:rPr>
        <w:br/>
      </w:r>
    </w:p>
    <w:p w14:paraId="2CB5B8B8" w14:textId="77777777" w:rsidR="00EF25AB" w:rsidRPr="00E2271B" w:rsidRDefault="00EF25AB" w:rsidP="00EF25AB">
      <w:pPr>
        <w:pStyle w:val="Geenafstand"/>
        <w:spacing w:line="276" w:lineRule="auto"/>
        <w:rPr>
          <w:rFonts w:ascii="Verdana" w:hAnsi="Verdana" w:cs="Arial"/>
          <w:color w:val="2F5496" w:themeColor="accent1" w:themeShade="BF"/>
          <w:sz w:val="16"/>
          <w:szCs w:val="16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4253"/>
        <w:gridCol w:w="1701"/>
        <w:gridCol w:w="1417"/>
      </w:tblGrid>
      <w:tr w:rsidR="00EF25AB" w:rsidRPr="00E2271B" w14:paraId="6B38A389" w14:textId="77777777" w:rsidTr="00E763E4">
        <w:trPr>
          <w:trHeight w:val="34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4043" w14:textId="66716104" w:rsidR="00EF25AB" w:rsidRPr="00E2271B" w:rsidRDefault="001C50BB" w:rsidP="00E763E4">
            <w:pPr>
              <w:spacing w:after="120" w:line="276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nl-NL"/>
              </w:rPr>
            </w:pPr>
            <w:r w:rsidRPr="00E2271B">
              <w:rPr>
                <w:rFonts w:ascii="Verdana" w:eastAsia="Times New Roman" w:hAnsi="Verdana" w:cs="Arial"/>
                <w:b/>
                <w:sz w:val="16"/>
                <w:szCs w:val="16"/>
                <w:lang w:eastAsia="nl-NL"/>
              </w:rPr>
              <w:t>INSCHRIJFPRIJS</w:t>
            </w:r>
            <w:r w:rsidR="00EF25AB" w:rsidRPr="00E2271B">
              <w:rPr>
                <w:rFonts w:ascii="Verdana" w:eastAsia="Times New Roman" w:hAnsi="Verdana" w:cs="Arial"/>
                <w:b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26E1" w14:textId="77777777" w:rsidR="00EF25AB" w:rsidRPr="00E2271B" w:rsidRDefault="00EF25AB" w:rsidP="00E763E4">
            <w:pPr>
              <w:spacing w:after="120" w:line="276" w:lineRule="auto"/>
              <w:jc w:val="center"/>
              <w:rPr>
                <w:rFonts w:ascii="Verdana" w:eastAsia="Times New Roman" w:hAnsi="Verdana" w:cs="Arial"/>
                <w:lang w:eastAsia="nl-NL"/>
              </w:rPr>
            </w:pPr>
            <w:r w:rsidRPr="00E2271B">
              <w:rPr>
                <w:rFonts w:ascii="Verdana" w:eastAsia="Times New Roman" w:hAnsi="Verdana" w:cs="Arial"/>
                <w:b/>
                <w:bCs/>
                <w:lang w:eastAsia="nl-NL"/>
              </w:rPr>
              <w:t>Afgerond gewogen tarief per minuut</w:t>
            </w:r>
            <w:r w:rsidRPr="00E2271B">
              <w:rPr>
                <w:rFonts w:ascii="Verdana" w:eastAsia="Times New Roman" w:hAnsi="Verdana" w:cs="Arial"/>
                <w:lang w:eastAsia="nl-NL"/>
              </w:rPr>
              <w:t xml:space="preserve"> </w:t>
            </w:r>
          </w:p>
          <w:p w14:paraId="177245BB" w14:textId="098BFC60" w:rsidR="00EF25AB" w:rsidRPr="00E2271B" w:rsidRDefault="00EF25AB" w:rsidP="00E763E4">
            <w:pPr>
              <w:spacing w:after="120" w:line="276" w:lineRule="auto"/>
              <w:jc w:val="center"/>
              <w:rPr>
                <w:rFonts w:ascii="Verdana" w:eastAsia="Times New Roman" w:hAnsi="Verdana" w:cs="Arial"/>
                <w:lang w:eastAsia="nl-NL"/>
              </w:rPr>
            </w:pPr>
            <w:r w:rsidRPr="00E2271B"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  <w:t xml:space="preserve">In overeenstemming met de </w:t>
            </w:r>
            <w:r w:rsidR="003A63B2"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  <w:t xml:space="preserve">uitwerking van </w:t>
            </w:r>
            <w:r w:rsidRPr="00E2271B"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  <w:t>Specificatie van de Inschrij</w:t>
            </w:r>
            <w:r w:rsidR="004D363B" w:rsidRPr="00E2271B"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  <w:t>fprijs</w:t>
            </w:r>
            <w:r w:rsidRPr="00E2271B"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  <w:t xml:space="preserve"> (Bijlage 6),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CF0F" w14:textId="77777777" w:rsidR="00EF25AB" w:rsidRPr="00E2271B" w:rsidRDefault="00EF25AB" w:rsidP="00E763E4">
            <w:pPr>
              <w:spacing w:after="120" w:line="276" w:lineRule="auto"/>
              <w:rPr>
                <w:rFonts w:ascii="Verdana" w:eastAsia="Times New Roman" w:hAnsi="Verdana" w:cs="Arial"/>
                <w:b/>
                <w:lang w:eastAsia="nl-NL"/>
              </w:rPr>
            </w:pPr>
            <w:r w:rsidRPr="00E2271B">
              <w:rPr>
                <w:rFonts w:ascii="Verdana" w:eastAsia="Times New Roman" w:hAnsi="Verdana" w:cs="Arial"/>
                <w:b/>
                <w:lang w:eastAsia="nl-NL"/>
              </w:rPr>
              <w:t xml:space="preserve">    €        . , . .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27CC" w14:textId="77777777" w:rsidR="00EF25AB" w:rsidRPr="00E2271B" w:rsidRDefault="00EF25AB" w:rsidP="00E763E4">
            <w:pPr>
              <w:spacing w:after="120" w:line="276" w:lineRule="auto"/>
              <w:jc w:val="right"/>
              <w:rPr>
                <w:rFonts w:ascii="Verdana" w:eastAsia="Times New Roman" w:hAnsi="Verdana" w:cs="Arial"/>
                <w:b/>
                <w:lang w:eastAsia="nl-NL"/>
              </w:rPr>
            </w:pPr>
            <w:r w:rsidRPr="00E2271B">
              <w:rPr>
                <w:rFonts w:ascii="Verdana" w:eastAsia="Times New Roman" w:hAnsi="Verdana" w:cs="Arial"/>
                <w:b/>
                <w:lang w:eastAsia="nl-NL"/>
              </w:rPr>
              <w:t>Exclusief BTW</w:t>
            </w:r>
          </w:p>
        </w:tc>
      </w:tr>
    </w:tbl>
    <w:p w14:paraId="76E6A438" w14:textId="79CB5681" w:rsidR="00EF25AB" w:rsidRPr="00E2271B" w:rsidRDefault="00EF25AB" w:rsidP="00EF25AB">
      <w:pPr>
        <w:pStyle w:val="Geenafstand"/>
        <w:spacing w:line="276" w:lineRule="auto"/>
        <w:jc w:val="center"/>
        <w:rPr>
          <w:rFonts w:ascii="Verdana" w:hAnsi="Verdana" w:cs="Arial"/>
          <w:sz w:val="14"/>
          <w:szCs w:val="14"/>
        </w:rPr>
      </w:pPr>
      <w:r w:rsidRPr="00E2271B">
        <w:rPr>
          <w:rFonts w:ascii="Verdana" w:hAnsi="Verdana" w:cs="Arial"/>
          <w:sz w:val="14"/>
          <w:szCs w:val="14"/>
        </w:rPr>
        <w:br/>
      </w:r>
      <w:r w:rsidRPr="00E2271B">
        <w:rPr>
          <w:rFonts w:ascii="Verdana" w:hAnsi="Verdana" w:cs="Arial"/>
          <w:sz w:val="14"/>
          <w:szCs w:val="14"/>
        </w:rPr>
        <w:br/>
      </w:r>
      <w:r w:rsidRPr="00E2271B">
        <w:rPr>
          <w:rFonts w:ascii="Verdana" w:hAnsi="Verdana" w:cs="Arial"/>
          <w:sz w:val="14"/>
          <w:szCs w:val="14"/>
        </w:rPr>
        <w:br/>
        <w:t>De INSCHRIJ</w:t>
      </w:r>
      <w:r w:rsidR="001C50BB" w:rsidRPr="00E2271B">
        <w:rPr>
          <w:rFonts w:ascii="Verdana" w:hAnsi="Verdana" w:cs="Arial"/>
          <w:sz w:val="14"/>
          <w:szCs w:val="14"/>
        </w:rPr>
        <w:t>FPRIJS</w:t>
      </w:r>
      <w:r w:rsidRPr="00E2271B">
        <w:rPr>
          <w:rFonts w:ascii="Verdana" w:hAnsi="Verdana" w:cs="Arial"/>
          <w:sz w:val="14"/>
          <w:szCs w:val="14"/>
        </w:rPr>
        <w:t xml:space="preserve"> heeft, conform de </w:t>
      </w:r>
      <w:r w:rsidR="00940C69">
        <w:rPr>
          <w:rFonts w:ascii="Verdana" w:hAnsi="Verdana" w:cs="Arial"/>
          <w:sz w:val="14"/>
          <w:szCs w:val="14"/>
        </w:rPr>
        <w:t xml:space="preserve">uitwerking van de </w:t>
      </w:r>
      <w:r w:rsidRPr="00E2271B">
        <w:rPr>
          <w:rFonts w:ascii="Verdana" w:hAnsi="Verdana" w:cs="Arial"/>
          <w:sz w:val="14"/>
          <w:szCs w:val="14"/>
        </w:rPr>
        <w:t>Specificatie van de Inschrij</w:t>
      </w:r>
      <w:r w:rsidR="00E3399F" w:rsidRPr="00E2271B">
        <w:rPr>
          <w:rFonts w:ascii="Verdana" w:hAnsi="Verdana" w:cs="Arial"/>
          <w:sz w:val="14"/>
          <w:szCs w:val="14"/>
        </w:rPr>
        <w:t>fprijs</w:t>
      </w:r>
      <w:r w:rsidRPr="00E2271B">
        <w:rPr>
          <w:rFonts w:ascii="Verdana" w:hAnsi="Verdana" w:cs="Arial"/>
          <w:sz w:val="14"/>
          <w:szCs w:val="14"/>
        </w:rPr>
        <w:t xml:space="preserve"> (Bijlage 6), 2 decimalen na de komma.</w:t>
      </w:r>
      <w:r w:rsidRPr="00E2271B">
        <w:rPr>
          <w:rFonts w:ascii="Verdana" w:hAnsi="Verdana" w:cs="Arial"/>
          <w:sz w:val="14"/>
          <w:szCs w:val="14"/>
        </w:rPr>
        <w:br/>
      </w:r>
      <w:r w:rsidRPr="00E2271B">
        <w:rPr>
          <w:rFonts w:ascii="Verdana" w:hAnsi="Verdana" w:cs="Arial"/>
          <w:sz w:val="14"/>
          <w:szCs w:val="14"/>
        </w:rPr>
        <w:br/>
        <w:t xml:space="preserve">De </w:t>
      </w:r>
      <w:proofErr w:type="spellStart"/>
      <w:r w:rsidRPr="00E2271B">
        <w:rPr>
          <w:rFonts w:ascii="Verdana" w:hAnsi="Verdana" w:cs="Arial"/>
          <w:sz w:val="14"/>
          <w:szCs w:val="14"/>
        </w:rPr>
        <w:t>Inschrijving</w:t>
      </w:r>
      <w:r w:rsidR="000F3383">
        <w:rPr>
          <w:rFonts w:ascii="Verdana" w:hAnsi="Verdana" w:cs="Arial"/>
          <w:sz w:val="14"/>
          <w:szCs w:val="14"/>
        </w:rPr>
        <w:t>prijs</w:t>
      </w:r>
      <w:proofErr w:type="spellEnd"/>
      <w:r w:rsidRPr="00E2271B">
        <w:rPr>
          <w:rFonts w:ascii="Verdana" w:hAnsi="Verdana" w:cs="Arial"/>
          <w:sz w:val="14"/>
          <w:szCs w:val="14"/>
        </w:rPr>
        <w:t xml:space="preserve"> dient gebaseerd te zijn op de cao VVT 201</w:t>
      </w:r>
      <w:r w:rsidR="001A2A83" w:rsidRPr="00E2271B">
        <w:rPr>
          <w:rFonts w:ascii="Verdana" w:hAnsi="Verdana" w:cs="Arial"/>
          <w:sz w:val="14"/>
          <w:szCs w:val="14"/>
        </w:rPr>
        <w:t>9</w:t>
      </w:r>
      <w:r w:rsidRPr="00E2271B">
        <w:rPr>
          <w:rFonts w:ascii="Verdana" w:hAnsi="Verdana" w:cs="Arial"/>
          <w:sz w:val="14"/>
          <w:szCs w:val="14"/>
        </w:rPr>
        <w:t>-20</w:t>
      </w:r>
      <w:r w:rsidR="001A2A83" w:rsidRPr="00E2271B">
        <w:rPr>
          <w:rFonts w:ascii="Verdana" w:hAnsi="Verdana" w:cs="Arial"/>
          <w:sz w:val="14"/>
          <w:szCs w:val="14"/>
        </w:rPr>
        <w:t>21</w:t>
      </w:r>
      <w:r w:rsidRPr="00E2271B">
        <w:rPr>
          <w:rFonts w:ascii="Verdana" w:hAnsi="Verdana" w:cs="Arial"/>
          <w:sz w:val="14"/>
          <w:szCs w:val="14"/>
        </w:rPr>
        <w:t>.</w:t>
      </w:r>
    </w:p>
    <w:p w14:paraId="0936F674" w14:textId="77777777" w:rsidR="00EF25AB" w:rsidRPr="00E2271B" w:rsidRDefault="00EF25AB" w:rsidP="00EF25AB">
      <w:pPr>
        <w:rPr>
          <w:rFonts w:ascii="Verdana" w:eastAsia="Calibri" w:hAnsi="Verdana" w:cs="Arial"/>
          <w:sz w:val="14"/>
          <w:szCs w:val="14"/>
        </w:rPr>
      </w:pPr>
    </w:p>
    <w:p w14:paraId="1C99683B" w14:textId="77777777" w:rsidR="00EF25AB" w:rsidRPr="00E2271B" w:rsidRDefault="00EF25AB" w:rsidP="00EF25AB">
      <w:pPr>
        <w:pStyle w:val="Geenafstand"/>
        <w:spacing w:line="276" w:lineRule="auto"/>
        <w:jc w:val="center"/>
        <w:rPr>
          <w:rFonts w:ascii="Verdana" w:hAnsi="Verdana" w:cs="Arial"/>
          <w:sz w:val="14"/>
          <w:szCs w:val="14"/>
        </w:rPr>
      </w:pPr>
      <w:r w:rsidRPr="00E2271B">
        <w:rPr>
          <w:rFonts w:ascii="Verdana" w:hAnsi="Verdana" w:cs="Arial"/>
          <w:sz w:val="14"/>
          <w:szCs w:val="14"/>
        </w:rPr>
        <w:br/>
      </w:r>
    </w:p>
    <w:p w14:paraId="444059BA" w14:textId="77777777" w:rsidR="00EF25AB" w:rsidRPr="00E2271B" w:rsidRDefault="00EF25AB" w:rsidP="00EF25AB">
      <w:pPr>
        <w:pStyle w:val="Geenafstand"/>
        <w:spacing w:line="276" w:lineRule="auto"/>
        <w:rPr>
          <w:rFonts w:ascii="Verdana" w:hAnsi="Verdana" w:cs="Arial"/>
          <w:sz w:val="14"/>
          <w:szCs w:val="14"/>
        </w:rPr>
      </w:pPr>
    </w:p>
    <w:p w14:paraId="73BF1A8B" w14:textId="77777777" w:rsidR="00EF25AB" w:rsidRPr="00E2271B" w:rsidRDefault="00EF25AB" w:rsidP="00EF25AB">
      <w:pPr>
        <w:pStyle w:val="Geenafstand"/>
        <w:spacing w:line="276" w:lineRule="auto"/>
        <w:jc w:val="center"/>
        <w:rPr>
          <w:rFonts w:ascii="Verdana" w:hAnsi="Verdana" w:cs="Arial"/>
          <w:sz w:val="14"/>
          <w:szCs w:val="14"/>
        </w:rPr>
      </w:pPr>
    </w:p>
    <w:p w14:paraId="056A4EDF" w14:textId="77777777" w:rsidR="00EF25AB" w:rsidRPr="00E2271B" w:rsidRDefault="00EF25AB" w:rsidP="00EF25AB">
      <w:pPr>
        <w:pStyle w:val="Geenafstand"/>
        <w:spacing w:line="276" w:lineRule="auto"/>
        <w:jc w:val="center"/>
        <w:rPr>
          <w:rFonts w:ascii="Verdana" w:hAnsi="Verdana" w:cs="Arial"/>
          <w:sz w:val="14"/>
          <w:szCs w:val="14"/>
        </w:rPr>
      </w:pPr>
    </w:p>
    <w:p w14:paraId="5A60649A" w14:textId="510465E1" w:rsidR="00EF25AB" w:rsidRPr="00E2271B" w:rsidRDefault="00EF25AB" w:rsidP="00EF25AB">
      <w:pPr>
        <w:pStyle w:val="Geenafstand"/>
        <w:spacing w:line="276" w:lineRule="auto"/>
        <w:jc w:val="center"/>
        <w:rPr>
          <w:rFonts w:ascii="Verdana" w:hAnsi="Verdana" w:cs="Arial"/>
          <w:b/>
          <w:sz w:val="14"/>
          <w:szCs w:val="14"/>
        </w:rPr>
      </w:pPr>
      <w:r w:rsidRPr="00E2271B">
        <w:rPr>
          <w:rFonts w:ascii="Verdana" w:hAnsi="Verdana" w:cs="Arial"/>
          <w:sz w:val="14"/>
          <w:szCs w:val="14"/>
        </w:rPr>
        <w:br/>
        <w:t>Inschrijver verklaart, zonder voorbehoud, dat hetgeen aangeboden wordt inhoudelijk volledig volgens de Aanbestedingsdocumenten en de Aanbieding zal zijn. Prijzen dienen te worden aangegeven in € (exclusief BTW), geldend per aanbiedingsdatum en dienen vast te zijn tot en met 31 december 20</w:t>
      </w:r>
      <w:r w:rsidR="00CB2F17" w:rsidRPr="00E2271B">
        <w:rPr>
          <w:rFonts w:ascii="Verdana" w:hAnsi="Verdana" w:cs="Arial"/>
          <w:sz w:val="14"/>
          <w:szCs w:val="14"/>
        </w:rPr>
        <w:t>21</w:t>
      </w:r>
      <w:r w:rsidRPr="00E2271B">
        <w:rPr>
          <w:rFonts w:ascii="Verdana" w:hAnsi="Verdana" w:cs="Arial"/>
          <w:sz w:val="14"/>
          <w:szCs w:val="14"/>
        </w:rPr>
        <w:t xml:space="preserve">. Naast het genoemde tarief op het Inschrijvingsbiljet worden geen aanvullende kosten in rekening gebracht, zoals noodzakelijke bijkomende zaken voor de aangeboden functionaliteit, reis- en verblijfkosten, </w:t>
      </w:r>
      <w:proofErr w:type="spellStart"/>
      <w:r w:rsidRPr="00E2271B">
        <w:rPr>
          <w:rFonts w:ascii="Verdana" w:hAnsi="Verdana" w:cs="Arial"/>
          <w:sz w:val="14"/>
          <w:szCs w:val="14"/>
        </w:rPr>
        <w:t>ict</w:t>
      </w:r>
      <w:proofErr w:type="spellEnd"/>
      <w:r w:rsidRPr="00E2271B">
        <w:rPr>
          <w:rFonts w:ascii="Verdana" w:hAnsi="Verdana" w:cs="Arial"/>
          <w:sz w:val="14"/>
          <w:szCs w:val="14"/>
        </w:rPr>
        <w:t>-kosten, opleidingskosten, kantoorkosten e.d.</w:t>
      </w:r>
      <w:r w:rsidRPr="00E2271B">
        <w:rPr>
          <w:rFonts w:ascii="Verdana" w:hAnsi="Verdana" w:cs="Arial"/>
          <w:b/>
          <w:sz w:val="14"/>
          <w:szCs w:val="14"/>
        </w:rPr>
        <w:br/>
      </w:r>
    </w:p>
    <w:p w14:paraId="3F004C80" w14:textId="77777777" w:rsidR="00EF25AB" w:rsidRPr="00E2271B" w:rsidRDefault="00EF25AB" w:rsidP="00EF25AB">
      <w:pPr>
        <w:pStyle w:val="Geenafstand"/>
        <w:spacing w:line="276" w:lineRule="auto"/>
        <w:jc w:val="center"/>
        <w:rPr>
          <w:rFonts w:ascii="Verdana" w:hAnsi="Verdana" w:cs="Arial"/>
          <w:b/>
          <w:sz w:val="14"/>
          <w:szCs w:val="14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701"/>
        <w:gridCol w:w="2978"/>
      </w:tblGrid>
      <w:tr w:rsidR="00EF25AB" w:rsidRPr="00E2271B" w14:paraId="18E5BF0F" w14:textId="77777777" w:rsidTr="00E763E4">
        <w:trPr>
          <w:trHeight w:val="2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09839B34" w14:textId="77777777" w:rsidR="00EF25AB" w:rsidRPr="00E2271B" w:rsidRDefault="00EF25AB" w:rsidP="00E763E4">
            <w:pPr>
              <w:spacing w:line="276" w:lineRule="auto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  <w:r w:rsidRPr="00E2271B">
              <w:rPr>
                <w:rFonts w:ascii="Verdana" w:eastAsia="Calibri" w:hAnsi="Verdana" w:cs="Arial"/>
                <w:sz w:val="20"/>
                <w:szCs w:val="20"/>
              </w:rPr>
              <w:br w:type="page"/>
            </w:r>
            <w:r w:rsidRPr="00E2271B">
              <w:rPr>
                <w:rFonts w:ascii="Verdana" w:eastAsia="Calibri" w:hAnsi="Verdana" w:cs="Arial"/>
                <w:b/>
                <w:sz w:val="20"/>
                <w:szCs w:val="20"/>
              </w:rPr>
              <w:t xml:space="preserve">Inschrijver </w:t>
            </w:r>
          </w:p>
        </w:tc>
      </w:tr>
      <w:tr w:rsidR="00EF25AB" w:rsidRPr="00E2271B" w14:paraId="11A5D7B6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DF5986" w14:textId="77777777" w:rsidR="00EF25AB" w:rsidRPr="00E2271B" w:rsidRDefault="00EF25AB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E2271B">
              <w:rPr>
                <w:rFonts w:ascii="Verdana" w:eastAsia="Calibri" w:hAnsi="Verdana" w:cs="Arial"/>
                <w:b/>
                <w:sz w:val="14"/>
                <w:szCs w:val="14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3090" w14:textId="77777777" w:rsidR="00EF25AB" w:rsidRPr="00E2271B" w:rsidRDefault="00EF25AB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  <w:tr w:rsidR="00EF25AB" w:rsidRPr="00E2271B" w14:paraId="1636C929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22511AF7" w14:textId="77777777" w:rsidR="00EF25AB" w:rsidRPr="00E2271B" w:rsidRDefault="00EF25AB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E2271B">
              <w:rPr>
                <w:rFonts w:ascii="Verdana" w:eastAsia="Calibri" w:hAnsi="Verdana" w:cs="Arial"/>
                <w:b/>
                <w:sz w:val="14"/>
                <w:szCs w:val="14"/>
              </w:rPr>
              <w:t>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C8431E6" w14:textId="77777777" w:rsidR="00EF25AB" w:rsidRPr="00E2271B" w:rsidRDefault="00EF25AB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67B18ED" w14:textId="77777777" w:rsidR="00EF25AB" w:rsidRPr="00E2271B" w:rsidRDefault="00EF25AB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E2271B">
              <w:rPr>
                <w:rFonts w:ascii="Verdana" w:eastAsia="Calibri" w:hAnsi="Verdana" w:cs="Arial"/>
                <w:b/>
                <w:sz w:val="14"/>
                <w:szCs w:val="14"/>
              </w:rPr>
              <w:t>Datum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14:paraId="0B7803CF" w14:textId="77777777" w:rsidR="00EF25AB" w:rsidRPr="00E2271B" w:rsidRDefault="00EF25AB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  <w:tr w:rsidR="00EF25AB" w:rsidRPr="00E2271B" w14:paraId="2872874E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vAlign w:val="center"/>
          </w:tcPr>
          <w:p w14:paraId="4ECFDCC5" w14:textId="77777777" w:rsidR="00EF25AB" w:rsidRPr="00E2271B" w:rsidRDefault="00EF25AB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E2271B">
              <w:rPr>
                <w:rFonts w:ascii="Verdana" w:eastAsia="Calibri" w:hAnsi="Verdana" w:cs="Arial"/>
                <w:b/>
                <w:sz w:val="14"/>
                <w:szCs w:val="14"/>
              </w:rPr>
              <w:t>Naam</w:t>
            </w:r>
          </w:p>
        </w:tc>
        <w:tc>
          <w:tcPr>
            <w:tcW w:w="2835" w:type="dxa"/>
            <w:vAlign w:val="center"/>
          </w:tcPr>
          <w:p w14:paraId="17555839" w14:textId="77777777" w:rsidR="00EF25AB" w:rsidRPr="00E2271B" w:rsidRDefault="00EF25AB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40263057" w14:textId="77777777" w:rsidR="00EF25AB" w:rsidRPr="00E2271B" w:rsidRDefault="00EF25AB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E2271B">
              <w:rPr>
                <w:rFonts w:ascii="Verdana" w:eastAsia="Calibri" w:hAnsi="Verdana" w:cs="Arial"/>
                <w:b/>
                <w:sz w:val="14"/>
                <w:szCs w:val="14"/>
              </w:rPr>
              <w:t>Functie</w:t>
            </w:r>
          </w:p>
        </w:tc>
        <w:tc>
          <w:tcPr>
            <w:tcW w:w="2978" w:type="dxa"/>
            <w:vAlign w:val="center"/>
          </w:tcPr>
          <w:p w14:paraId="141944D6" w14:textId="77777777" w:rsidR="00EF25AB" w:rsidRPr="00E2271B" w:rsidRDefault="00EF25AB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  <w:tr w:rsidR="00EF25AB" w:rsidRPr="00E2271B" w14:paraId="04503FD1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vAlign w:val="center"/>
          </w:tcPr>
          <w:p w14:paraId="4CBD92B4" w14:textId="77777777" w:rsidR="00EF25AB" w:rsidRPr="00E2271B" w:rsidRDefault="00EF25AB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E2271B">
              <w:rPr>
                <w:rFonts w:ascii="Verdana" w:eastAsia="Calibri" w:hAnsi="Verdana" w:cs="Arial"/>
                <w:b/>
                <w:sz w:val="14"/>
                <w:szCs w:val="14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FB1D54A" w14:textId="77777777" w:rsidR="00EF25AB" w:rsidRPr="00E2271B" w:rsidRDefault="00EF25AB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</w:tbl>
    <w:p w14:paraId="15ACF6CA" w14:textId="77777777" w:rsidR="00EF25AB" w:rsidRPr="00E2271B" w:rsidRDefault="00EF25AB" w:rsidP="00EF25AB">
      <w:pPr>
        <w:spacing w:line="276" w:lineRule="auto"/>
        <w:jc w:val="right"/>
        <w:rPr>
          <w:rFonts w:ascii="Verdana" w:eastAsia="Calibri" w:hAnsi="Verdana" w:cs="Arial"/>
          <w:sz w:val="16"/>
          <w:szCs w:val="16"/>
        </w:rPr>
      </w:pPr>
    </w:p>
    <w:p w14:paraId="78A06163" w14:textId="77777777" w:rsidR="00FC460B" w:rsidRPr="00E2271B" w:rsidRDefault="00FC460B">
      <w:pPr>
        <w:rPr>
          <w:rFonts w:ascii="Verdana" w:hAnsi="Verdana"/>
        </w:rPr>
      </w:pPr>
    </w:p>
    <w:sectPr w:rsidR="00FC460B" w:rsidRPr="00E227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880D9" w14:textId="77777777" w:rsidR="00E636C6" w:rsidRDefault="00E636C6" w:rsidP="00F140AC">
      <w:pPr>
        <w:spacing w:after="0" w:line="240" w:lineRule="auto"/>
      </w:pPr>
      <w:r>
        <w:separator/>
      </w:r>
    </w:p>
  </w:endnote>
  <w:endnote w:type="continuationSeparator" w:id="0">
    <w:p w14:paraId="3F38DD99" w14:textId="77777777" w:rsidR="00E636C6" w:rsidRDefault="00E636C6" w:rsidP="00F1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57700" w14:textId="77777777" w:rsidR="009B167D" w:rsidRDefault="009B16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E932" w14:textId="77777777" w:rsidR="009B167D" w:rsidRDefault="009B167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6BBE1" w14:textId="77777777" w:rsidR="009B167D" w:rsidRDefault="009B16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58A15" w14:textId="77777777" w:rsidR="00E636C6" w:rsidRDefault="00E636C6" w:rsidP="00F140AC">
      <w:pPr>
        <w:spacing w:after="0" w:line="240" w:lineRule="auto"/>
      </w:pPr>
      <w:r>
        <w:separator/>
      </w:r>
    </w:p>
  </w:footnote>
  <w:footnote w:type="continuationSeparator" w:id="0">
    <w:p w14:paraId="5ACAB46D" w14:textId="77777777" w:rsidR="00E636C6" w:rsidRDefault="00E636C6" w:rsidP="00F1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9A9CD" w14:textId="77777777" w:rsidR="009B167D" w:rsidRDefault="009B16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06198" w14:textId="07A0FA81" w:rsidR="00F05A65" w:rsidRPr="005733C1" w:rsidRDefault="00F05A65" w:rsidP="009B167D">
    <w:pPr>
      <w:pStyle w:val="Koptekst"/>
      <w:tabs>
        <w:tab w:val="left" w:pos="2310"/>
        <w:tab w:val="left" w:pos="3323"/>
      </w:tabs>
      <w:rPr>
        <w:rFonts w:ascii="Cambria" w:eastAsiaTheme="majorEastAsia" w:hAnsi="Cambria" w:cstheme="majorBidi"/>
        <w:b/>
        <w:color w:val="2E74B5" w:themeColor="accent5" w:themeShade="BF"/>
        <w:sz w:val="26"/>
        <w:szCs w:val="26"/>
      </w:rPr>
    </w:pPr>
    <w:bookmarkStart w:id="0" w:name="_Hlk494302766"/>
    <w:r w:rsidRPr="00044F2F">
      <w:rPr>
        <w:noProof/>
        <w:sz w:val="18"/>
        <w:szCs w:val="18"/>
        <w:lang w:eastAsia="nl-NL"/>
      </w:rPr>
      <w:drawing>
        <wp:inline distT="0" distB="0" distL="0" distR="0" wp14:anchorId="32DCDF7C" wp14:editId="5E7654AA">
          <wp:extent cx="1052512" cy="366866"/>
          <wp:effectExtent l="0" t="0" r="0" b="0"/>
          <wp:docPr id="1" name="Afbeelding 1" descr="Afbeeldingsresultaat voor gemeente rhen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gemeente rhen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238" cy="382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rPr>
        <w:rFonts w:ascii="Cambria" w:eastAsiaTheme="majorEastAsia" w:hAnsi="Cambria" w:cstheme="majorBidi"/>
        <w:b/>
        <w:color w:val="2E74B5" w:themeColor="accent5" w:themeShade="BF"/>
        <w:sz w:val="26"/>
        <w:szCs w:val="26"/>
      </w:rPr>
      <w:tab/>
    </w:r>
    <w:r w:rsidR="009B167D">
      <w:rPr>
        <w:rFonts w:ascii="Cambria" w:eastAsiaTheme="majorEastAsia" w:hAnsi="Cambria" w:cstheme="majorBidi"/>
        <w:b/>
        <w:color w:val="2E74B5" w:themeColor="accent5" w:themeShade="BF"/>
        <w:sz w:val="26"/>
        <w:szCs w:val="26"/>
      </w:rPr>
      <w:tab/>
    </w:r>
    <w:r w:rsidRPr="00AF6E6F">
      <w:rPr>
        <w:rFonts w:ascii="Verdana" w:hAnsi="Verdana"/>
        <w:sz w:val="18"/>
        <w:szCs w:val="18"/>
      </w:rPr>
      <w:t>Huishoudelijke Ondersteuning gemeente Rhenen</w:t>
    </w:r>
    <w:r>
      <w:rPr>
        <w:rFonts w:ascii="Cambria" w:eastAsiaTheme="majorEastAsia" w:hAnsi="Cambria" w:cstheme="majorBidi"/>
        <w:b/>
        <w:color w:val="2E74B5" w:themeColor="accent5" w:themeShade="BF"/>
        <w:sz w:val="26"/>
        <w:szCs w:val="26"/>
      </w:rPr>
      <w:tab/>
    </w:r>
    <w:r w:rsidRPr="005733C1">
      <w:rPr>
        <w:rFonts w:ascii="Cambria" w:eastAsiaTheme="majorEastAsia" w:hAnsi="Cambria" w:cstheme="majorBidi"/>
        <w:b/>
        <w:color w:val="2E74B5" w:themeColor="accent5" w:themeShade="BF"/>
        <w:sz w:val="26"/>
        <w:szCs w:val="26"/>
      </w:rPr>
      <w:t xml:space="preserve">Bijlage </w:t>
    </w:r>
    <w:r>
      <w:rPr>
        <w:rFonts w:ascii="Cambria" w:eastAsiaTheme="majorEastAsia" w:hAnsi="Cambria" w:cstheme="majorBidi"/>
        <w:b/>
        <w:color w:val="2E74B5" w:themeColor="accent5" w:themeShade="BF"/>
        <w:sz w:val="26"/>
        <w:szCs w:val="26"/>
      </w:rPr>
      <w:t>5</w:t>
    </w:r>
  </w:p>
  <w:p w14:paraId="5B336D07" w14:textId="77777777" w:rsidR="00F140AC" w:rsidRDefault="00F140A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730D1" w14:textId="77777777" w:rsidR="009B167D" w:rsidRDefault="009B167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AB"/>
    <w:rsid w:val="000F3383"/>
    <w:rsid w:val="001A2A83"/>
    <w:rsid w:val="001C50BB"/>
    <w:rsid w:val="003A63B2"/>
    <w:rsid w:val="004D363B"/>
    <w:rsid w:val="006572F5"/>
    <w:rsid w:val="00940C69"/>
    <w:rsid w:val="00976C4B"/>
    <w:rsid w:val="009B167D"/>
    <w:rsid w:val="00AE69E6"/>
    <w:rsid w:val="00AF6E6F"/>
    <w:rsid w:val="00CB2F17"/>
    <w:rsid w:val="00E2271B"/>
    <w:rsid w:val="00E3399F"/>
    <w:rsid w:val="00E636C6"/>
    <w:rsid w:val="00EF25AB"/>
    <w:rsid w:val="00EF4A82"/>
    <w:rsid w:val="00F05A65"/>
    <w:rsid w:val="00F140AC"/>
    <w:rsid w:val="00FC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3E29"/>
  <w15:chartTrackingRefBased/>
  <w15:docId w15:val="{B1303CC0-6CA8-4706-8984-D7297557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25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EF25AB"/>
    <w:pPr>
      <w:spacing w:after="0" w:line="240" w:lineRule="auto"/>
    </w:pPr>
    <w:rPr>
      <w:rFonts w:ascii="Calibri" w:eastAsia="Calibri" w:hAnsi="Calibri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F14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40AC"/>
  </w:style>
  <w:style w:type="paragraph" w:styleId="Voettekst">
    <w:name w:val="footer"/>
    <w:basedOn w:val="Standaard"/>
    <w:link w:val="VoettekstChar"/>
    <w:uiPriority w:val="99"/>
    <w:unhideWhenUsed/>
    <w:rsid w:val="00F14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40AC"/>
  </w:style>
  <w:style w:type="paragraph" w:styleId="Ballontekst">
    <w:name w:val="Balloon Text"/>
    <w:basedOn w:val="Standaard"/>
    <w:link w:val="BallontekstChar"/>
    <w:uiPriority w:val="99"/>
    <w:semiHidden/>
    <w:unhideWhenUsed/>
    <w:rsid w:val="003A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6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Aschwin van den Eijnden</dc:creator>
  <cp:keywords/>
  <dc:description/>
  <cp:lastModifiedBy>Aschwin van den Eijnden</cp:lastModifiedBy>
  <cp:revision>18</cp:revision>
  <dcterms:created xsi:type="dcterms:W3CDTF">2020-04-13T10:52:00Z</dcterms:created>
  <dcterms:modified xsi:type="dcterms:W3CDTF">2020-05-01T11:14:00Z</dcterms:modified>
</cp:coreProperties>
</file>