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5BA19" w14:textId="77777777" w:rsidR="005313BD" w:rsidRDefault="005313BD" w:rsidP="0042438E">
      <w:bookmarkStart w:id="0" w:name="_GoBack"/>
      <w:bookmarkEnd w:id="0"/>
    </w:p>
    <w:p w14:paraId="3C8112F2" w14:textId="77777777" w:rsidR="00F46B2F" w:rsidRPr="00F46B2F" w:rsidRDefault="00F46B2F" w:rsidP="00F46B2F">
      <w:pPr>
        <w:rPr>
          <w:b/>
          <w:sz w:val="18"/>
          <w:szCs w:val="18"/>
        </w:rPr>
      </w:pPr>
      <w:r w:rsidRPr="00F46B2F">
        <w:rPr>
          <w:b/>
          <w:sz w:val="18"/>
          <w:szCs w:val="18"/>
        </w:rPr>
        <w:t xml:space="preserve">Bijlage 1 </w:t>
      </w:r>
      <w:r w:rsidR="00EE671C">
        <w:rPr>
          <w:b/>
          <w:sz w:val="18"/>
          <w:szCs w:val="18"/>
        </w:rPr>
        <w:t>Antwoordblad v</w:t>
      </w:r>
      <w:r w:rsidRPr="00F46B2F">
        <w:rPr>
          <w:b/>
          <w:sz w:val="18"/>
          <w:szCs w:val="18"/>
        </w:rPr>
        <w:t>ragenlijst</w:t>
      </w:r>
    </w:p>
    <w:p w14:paraId="3EC09ACB" w14:textId="77777777" w:rsidR="00F46B2F" w:rsidRDefault="00F46B2F" w:rsidP="00F46B2F">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46B2F" w:rsidRPr="00747157" w14:paraId="4112FD8A" w14:textId="77777777" w:rsidTr="006C5C03">
        <w:tc>
          <w:tcPr>
            <w:tcW w:w="5000" w:type="pct"/>
            <w:gridSpan w:val="2"/>
            <w:shd w:val="clear" w:color="auto" w:fill="F79646" w:themeFill="accent6"/>
            <w:tcMar>
              <w:left w:w="0" w:type="dxa"/>
            </w:tcMar>
          </w:tcPr>
          <w:p w14:paraId="7DFF2A9E" w14:textId="77777777" w:rsidR="00F46B2F" w:rsidRPr="00F46B2F" w:rsidRDefault="00F46B2F" w:rsidP="00F46B2F">
            <w:pPr>
              <w:rPr>
                <w:b/>
                <w:bCs/>
                <w:color w:val="FFFFFF" w:themeColor="background1"/>
                <w:sz w:val="18"/>
                <w:szCs w:val="18"/>
              </w:rPr>
            </w:pPr>
            <w:r w:rsidRPr="00F46B2F">
              <w:rPr>
                <w:b/>
                <w:bCs/>
                <w:color w:val="FFFFFF" w:themeColor="background1"/>
                <w:sz w:val="18"/>
                <w:szCs w:val="18"/>
              </w:rPr>
              <w:t>Gegevens Marktconsultatie</w:t>
            </w:r>
            <w:r w:rsidR="004655E0">
              <w:rPr>
                <w:b/>
                <w:bCs/>
                <w:color w:val="FFFFFF" w:themeColor="background1"/>
                <w:sz w:val="18"/>
                <w:szCs w:val="18"/>
              </w:rPr>
              <w:t xml:space="preserve"> en Aanbestedende Dienst</w:t>
            </w:r>
          </w:p>
        </w:tc>
      </w:tr>
      <w:tr w:rsidR="006C5C03" w:rsidRPr="00747157" w14:paraId="6E62E936" w14:textId="77777777" w:rsidTr="006C5C03">
        <w:tc>
          <w:tcPr>
            <w:tcW w:w="1500" w:type="pct"/>
            <w:shd w:val="clear" w:color="auto" w:fill="FDE9D9" w:themeFill="accent6" w:themeFillTint="33"/>
            <w:tcMar>
              <w:left w:w="0" w:type="dxa"/>
            </w:tcMar>
          </w:tcPr>
          <w:p w14:paraId="109560A4" w14:textId="77777777" w:rsidR="006C5C03" w:rsidRPr="00F46B2F" w:rsidRDefault="006C5C03" w:rsidP="006C5C03">
            <w:pPr>
              <w:rPr>
                <w:b/>
                <w:bCs/>
                <w:sz w:val="18"/>
                <w:szCs w:val="18"/>
              </w:rPr>
            </w:pPr>
            <w:r w:rsidRPr="00F46B2F">
              <w:rPr>
                <w:b/>
                <w:bCs/>
                <w:sz w:val="18"/>
                <w:szCs w:val="18"/>
              </w:rPr>
              <w:t>Titel</w:t>
            </w:r>
          </w:p>
        </w:tc>
        <w:tc>
          <w:tcPr>
            <w:tcW w:w="3500" w:type="pct"/>
            <w:shd w:val="clear" w:color="auto" w:fill="auto"/>
          </w:tcPr>
          <w:p w14:paraId="4DA92E52" w14:textId="6DB78555" w:rsidR="006C5C03" w:rsidRPr="00747157" w:rsidRDefault="00DD03CC" w:rsidP="006C5C03">
            <w:pPr>
              <w:rPr>
                <w:bCs/>
                <w:sz w:val="18"/>
                <w:szCs w:val="18"/>
              </w:rPr>
            </w:pPr>
            <w:r>
              <w:rPr>
                <w:bCs/>
                <w:sz w:val="18"/>
                <w:szCs w:val="18"/>
              </w:rPr>
              <w:t>Marktconsultatie Onderhoudsmanagementsysteem (OMS)</w:t>
            </w:r>
          </w:p>
        </w:tc>
      </w:tr>
      <w:tr w:rsidR="006C5C03" w:rsidRPr="00747157" w14:paraId="607392AC" w14:textId="77777777" w:rsidTr="006C5C03">
        <w:tc>
          <w:tcPr>
            <w:tcW w:w="1500" w:type="pct"/>
            <w:shd w:val="clear" w:color="auto" w:fill="FDE9D9" w:themeFill="accent6" w:themeFillTint="33"/>
            <w:tcMar>
              <w:left w:w="0" w:type="dxa"/>
            </w:tcMar>
          </w:tcPr>
          <w:p w14:paraId="6399AC42" w14:textId="77777777" w:rsidR="006C5C03" w:rsidRPr="00F46B2F" w:rsidRDefault="006C5C03" w:rsidP="006C5C03">
            <w:pPr>
              <w:rPr>
                <w:b/>
                <w:bCs/>
                <w:sz w:val="18"/>
                <w:szCs w:val="18"/>
              </w:rPr>
            </w:pPr>
            <w:r w:rsidRPr="00F46B2F">
              <w:rPr>
                <w:b/>
                <w:bCs/>
                <w:sz w:val="18"/>
                <w:szCs w:val="18"/>
              </w:rPr>
              <w:t>Opdrachtgever</w:t>
            </w:r>
          </w:p>
        </w:tc>
        <w:tc>
          <w:tcPr>
            <w:tcW w:w="3500" w:type="pct"/>
            <w:shd w:val="clear" w:color="auto" w:fill="auto"/>
          </w:tcPr>
          <w:p w14:paraId="197252B2" w14:textId="606B263C" w:rsidR="006C5C03" w:rsidRPr="00DD03CC" w:rsidRDefault="006C5C03" w:rsidP="006C5C03">
            <w:pPr>
              <w:rPr>
                <w:sz w:val="18"/>
                <w:szCs w:val="20"/>
              </w:rPr>
            </w:pPr>
            <w:r w:rsidRPr="00DD03CC">
              <w:rPr>
                <w:sz w:val="18"/>
                <w:szCs w:val="20"/>
              </w:rPr>
              <w:t xml:space="preserve">Het ministerie van </w:t>
            </w:r>
            <w:r w:rsidR="00DD03CC" w:rsidRPr="00DD03CC">
              <w:rPr>
                <w:sz w:val="18"/>
                <w:szCs w:val="20"/>
              </w:rPr>
              <w:t>Binnenlandse zaken en Koninkrijksrelaties</w:t>
            </w:r>
          </w:p>
          <w:p w14:paraId="51DB2DA9" w14:textId="7DD828C7" w:rsidR="006C5C03" w:rsidRPr="00747157" w:rsidRDefault="00DD03CC" w:rsidP="006C5C03">
            <w:pPr>
              <w:rPr>
                <w:bCs/>
                <w:sz w:val="18"/>
                <w:szCs w:val="18"/>
              </w:rPr>
            </w:pPr>
            <w:r w:rsidRPr="00DD03CC">
              <w:rPr>
                <w:sz w:val="18"/>
                <w:szCs w:val="20"/>
              </w:rPr>
              <w:t>Rijksvastgoedbedrijf</w:t>
            </w:r>
          </w:p>
        </w:tc>
      </w:tr>
      <w:tr w:rsidR="00DD03CC" w:rsidRPr="00747157" w14:paraId="103DBC6F" w14:textId="77777777" w:rsidTr="006C5C03">
        <w:tc>
          <w:tcPr>
            <w:tcW w:w="1500" w:type="pct"/>
            <w:shd w:val="clear" w:color="auto" w:fill="FDE9D9" w:themeFill="accent6" w:themeFillTint="33"/>
            <w:tcMar>
              <w:left w:w="0" w:type="dxa"/>
            </w:tcMar>
          </w:tcPr>
          <w:p w14:paraId="4CCEA800" w14:textId="77777777" w:rsidR="00DD03CC" w:rsidRPr="00F46B2F" w:rsidRDefault="00DD03CC" w:rsidP="00DD03CC">
            <w:pPr>
              <w:rPr>
                <w:b/>
                <w:bCs/>
                <w:sz w:val="18"/>
                <w:szCs w:val="18"/>
              </w:rPr>
            </w:pPr>
            <w:r w:rsidRPr="00F46B2F">
              <w:rPr>
                <w:b/>
                <w:bCs/>
                <w:sz w:val="18"/>
                <w:szCs w:val="18"/>
              </w:rPr>
              <w:t>Kenmerk</w:t>
            </w:r>
          </w:p>
        </w:tc>
        <w:tc>
          <w:tcPr>
            <w:tcW w:w="3500" w:type="pct"/>
            <w:shd w:val="clear" w:color="auto" w:fill="auto"/>
          </w:tcPr>
          <w:p w14:paraId="2F0FE7D6" w14:textId="37558473" w:rsidR="00DD03CC" w:rsidRPr="00DD03CC" w:rsidRDefault="00DD03CC" w:rsidP="00DD03CC">
            <w:pPr>
              <w:rPr>
                <w:bCs/>
                <w:sz w:val="18"/>
                <w:szCs w:val="18"/>
              </w:rPr>
            </w:pPr>
            <w:r w:rsidRPr="00DD03CC">
              <w:rPr>
                <w:rFonts w:cs="Verdana"/>
                <w:sz w:val="18"/>
                <w:szCs w:val="18"/>
              </w:rPr>
              <w:t>201850004.141.002</w:t>
            </w:r>
          </w:p>
        </w:tc>
      </w:tr>
      <w:tr w:rsidR="00DD03CC" w:rsidRPr="00747157" w14:paraId="50CC7DBE" w14:textId="77777777" w:rsidTr="006C5C03">
        <w:tc>
          <w:tcPr>
            <w:tcW w:w="1500" w:type="pct"/>
            <w:shd w:val="clear" w:color="auto" w:fill="FDE9D9" w:themeFill="accent6" w:themeFillTint="33"/>
            <w:tcMar>
              <w:left w:w="0" w:type="dxa"/>
            </w:tcMar>
          </w:tcPr>
          <w:p w14:paraId="2B72B0F0" w14:textId="77777777" w:rsidR="00DD03CC" w:rsidRPr="00F46B2F" w:rsidRDefault="00DD03CC" w:rsidP="00DD03CC">
            <w:pPr>
              <w:rPr>
                <w:b/>
                <w:bCs/>
                <w:sz w:val="18"/>
                <w:szCs w:val="18"/>
              </w:rPr>
            </w:pPr>
            <w:r w:rsidRPr="00F46B2F">
              <w:rPr>
                <w:b/>
                <w:bCs/>
                <w:sz w:val="18"/>
                <w:szCs w:val="18"/>
              </w:rPr>
              <w:t>Inkoopadviseur</w:t>
            </w:r>
          </w:p>
        </w:tc>
        <w:tc>
          <w:tcPr>
            <w:tcW w:w="3500" w:type="pct"/>
            <w:shd w:val="clear" w:color="auto" w:fill="auto"/>
          </w:tcPr>
          <w:p w14:paraId="69FAAD05" w14:textId="684C2FF1" w:rsidR="00DD03CC" w:rsidRPr="00747157" w:rsidRDefault="00DD03CC" w:rsidP="00DD03CC">
            <w:pPr>
              <w:rPr>
                <w:bCs/>
                <w:sz w:val="18"/>
                <w:szCs w:val="18"/>
              </w:rPr>
            </w:pPr>
            <w:r>
              <w:rPr>
                <w:bCs/>
                <w:sz w:val="18"/>
                <w:szCs w:val="18"/>
              </w:rPr>
              <w:t>Corné van Iperen</w:t>
            </w:r>
          </w:p>
        </w:tc>
      </w:tr>
    </w:tbl>
    <w:p w14:paraId="5000D590" w14:textId="77777777" w:rsidR="00F46B2F" w:rsidRDefault="00F46B2F" w:rsidP="00F46B2F">
      <w:pPr>
        <w:autoSpaceDE w:val="0"/>
        <w:autoSpaceDN w:val="0"/>
        <w:adjustRightInd w:val="0"/>
        <w:spacing w:line="260" w:lineRule="atLeast"/>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872AC3" w:rsidRPr="00F46B2F" w14:paraId="6C5516E3" w14:textId="77777777" w:rsidTr="006C5C03">
        <w:tc>
          <w:tcPr>
            <w:tcW w:w="5000" w:type="pct"/>
            <w:gridSpan w:val="2"/>
            <w:shd w:val="clear" w:color="auto" w:fill="F79646" w:themeFill="accent6"/>
            <w:tcMar>
              <w:left w:w="0" w:type="dxa"/>
            </w:tcMar>
          </w:tcPr>
          <w:p w14:paraId="4B0DD299" w14:textId="77777777" w:rsidR="00872AC3" w:rsidRPr="00F46B2F" w:rsidRDefault="00872AC3" w:rsidP="00872AC3">
            <w:pPr>
              <w:rPr>
                <w:b/>
                <w:bCs/>
                <w:color w:val="FFFFFF" w:themeColor="background1"/>
                <w:sz w:val="18"/>
                <w:szCs w:val="18"/>
              </w:rPr>
            </w:pPr>
            <w:r>
              <w:rPr>
                <w:b/>
                <w:bCs/>
                <w:color w:val="FFFFFF" w:themeColor="background1"/>
                <w:sz w:val="18"/>
                <w:szCs w:val="18"/>
              </w:rPr>
              <w:t>Gegevens Ondernemer</w:t>
            </w:r>
          </w:p>
        </w:tc>
      </w:tr>
      <w:tr w:rsidR="006C5C03" w:rsidRPr="00747157" w14:paraId="463CB162" w14:textId="77777777" w:rsidTr="006C5C03">
        <w:tc>
          <w:tcPr>
            <w:tcW w:w="1500" w:type="pct"/>
            <w:shd w:val="clear" w:color="auto" w:fill="FDE9D9" w:themeFill="accent6" w:themeFillTint="33"/>
            <w:tcMar>
              <w:left w:w="0" w:type="dxa"/>
            </w:tcMar>
          </w:tcPr>
          <w:p w14:paraId="175C0478" w14:textId="77777777" w:rsidR="006C5C03" w:rsidRPr="00F46B2F" w:rsidRDefault="006C5C03" w:rsidP="006C5C03">
            <w:pPr>
              <w:rPr>
                <w:b/>
                <w:bCs/>
                <w:sz w:val="18"/>
                <w:szCs w:val="18"/>
              </w:rPr>
            </w:pPr>
            <w:r>
              <w:rPr>
                <w:b/>
                <w:bCs/>
                <w:sz w:val="18"/>
                <w:szCs w:val="18"/>
              </w:rPr>
              <w:t>Naam Ondernemer</w:t>
            </w:r>
          </w:p>
        </w:tc>
        <w:tc>
          <w:tcPr>
            <w:tcW w:w="3500" w:type="pct"/>
            <w:shd w:val="clear" w:color="auto" w:fill="auto"/>
          </w:tcPr>
          <w:p w14:paraId="402428C4"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1AF11E70" w14:textId="77777777" w:rsidTr="006C5C03">
        <w:tc>
          <w:tcPr>
            <w:tcW w:w="1500" w:type="pct"/>
            <w:shd w:val="clear" w:color="auto" w:fill="FDE9D9" w:themeFill="accent6" w:themeFillTint="33"/>
            <w:tcMar>
              <w:left w:w="0" w:type="dxa"/>
            </w:tcMar>
          </w:tcPr>
          <w:p w14:paraId="216DCFB3" w14:textId="77777777" w:rsidR="006C5C03" w:rsidRPr="00F46B2F" w:rsidRDefault="006C5C03" w:rsidP="006C5C03">
            <w:pPr>
              <w:rPr>
                <w:b/>
                <w:bCs/>
                <w:sz w:val="18"/>
                <w:szCs w:val="18"/>
              </w:rPr>
            </w:pPr>
            <w:r>
              <w:rPr>
                <w:b/>
                <w:bCs/>
                <w:sz w:val="18"/>
                <w:szCs w:val="18"/>
              </w:rPr>
              <w:t>NAW gegevens Ondernemer</w:t>
            </w:r>
          </w:p>
        </w:tc>
        <w:tc>
          <w:tcPr>
            <w:tcW w:w="3500" w:type="pct"/>
            <w:shd w:val="clear" w:color="auto" w:fill="auto"/>
          </w:tcPr>
          <w:p w14:paraId="0CC5CA5E"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7760F209" w14:textId="77777777" w:rsidTr="006C5C03">
        <w:tc>
          <w:tcPr>
            <w:tcW w:w="1500" w:type="pct"/>
            <w:shd w:val="clear" w:color="auto" w:fill="FDE9D9" w:themeFill="accent6" w:themeFillTint="33"/>
            <w:tcMar>
              <w:left w:w="0" w:type="dxa"/>
            </w:tcMar>
          </w:tcPr>
          <w:p w14:paraId="2F29818F" w14:textId="77777777" w:rsidR="006C5C03" w:rsidRPr="00F46B2F" w:rsidRDefault="006C5C03" w:rsidP="006C5C03">
            <w:pPr>
              <w:rPr>
                <w:b/>
                <w:bCs/>
                <w:sz w:val="18"/>
                <w:szCs w:val="18"/>
              </w:rPr>
            </w:pPr>
            <w:r>
              <w:rPr>
                <w:b/>
                <w:bCs/>
                <w:sz w:val="18"/>
                <w:szCs w:val="18"/>
              </w:rPr>
              <w:t>Contactpersoon Ondernemer</w:t>
            </w:r>
          </w:p>
        </w:tc>
        <w:tc>
          <w:tcPr>
            <w:tcW w:w="3500" w:type="pct"/>
            <w:shd w:val="clear" w:color="auto" w:fill="auto"/>
          </w:tcPr>
          <w:p w14:paraId="665C20BD"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4CB10F8E" w14:textId="77777777" w:rsidTr="006C5C03">
        <w:tc>
          <w:tcPr>
            <w:tcW w:w="1500" w:type="pct"/>
            <w:shd w:val="clear" w:color="auto" w:fill="FDE9D9" w:themeFill="accent6" w:themeFillTint="33"/>
            <w:tcMar>
              <w:left w:w="0" w:type="dxa"/>
            </w:tcMar>
          </w:tcPr>
          <w:p w14:paraId="5D323B61" w14:textId="77777777" w:rsidR="006C5C03" w:rsidRPr="00F46B2F" w:rsidRDefault="006C5C03" w:rsidP="006C5C03">
            <w:pPr>
              <w:rPr>
                <w:b/>
                <w:bCs/>
                <w:sz w:val="18"/>
                <w:szCs w:val="18"/>
              </w:rPr>
            </w:pPr>
            <w:r>
              <w:rPr>
                <w:b/>
                <w:bCs/>
                <w:sz w:val="18"/>
                <w:szCs w:val="18"/>
              </w:rPr>
              <w:t>Functie contactpersoon</w:t>
            </w:r>
          </w:p>
        </w:tc>
        <w:tc>
          <w:tcPr>
            <w:tcW w:w="3500" w:type="pct"/>
            <w:shd w:val="clear" w:color="auto" w:fill="auto"/>
          </w:tcPr>
          <w:p w14:paraId="6B1CD8AB"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7BB8B947" w14:textId="77777777" w:rsidTr="006C5C03">
        <w:tc>
          <w:tcPr>
            <w:tcW w:w="1500" w:type="pct"/>
            <w:shd w:val="clear" w:color="auto" w:fill="FDE9D9" w:themeFill="accent6" w:themeFillTint="33"/>
            <w:tcMar>
              <w:left w:w="0" w:type="dxa"/>
            </w:tcMar>
          </w:tcPr>
          <w:p w14:paraId="3FAEA91B" w14:textId="77777777" w:rsidR="006C5C03" w:rsidRPr="00F46B2F" w:rsidRDefault="006C5C03" w:rsidP="006C5C03">
            <w:pPr>
              <w:rPr>
                <w:b/>
                <w:bCs/>
                <w:sz w:val="18"/>
                <w:szCs w:val="18"/>
              </w:rPr>
            </w:pPr>
            <w:r>
              <w:rPr>
                <w:b/>
                <w:bCs/>
                <w:sz w:val="18"/>
                <w:szCs w:val="18"/>
              </w:rPr>
              <w:t>E-mailadres Ondernemer</w:t>
            </w:r>
          </w:p>
        </w:tc>
        <w:tc>
          <w:tcPr>
            <w:tcW w:w="3500" w:type="pct"/>
            <w:shd w:val="clear" w:color="auto" w:fill="auto"/>
          </w:tcPr>
          <w:p w14:paraId="2A9A4794"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24518C2B" w14:textId="77777777" w:rsidTr="006C5C03">
        <w:tc>
          <w:tcPr>
            <w:tcW w:w="1500" w:type="pct"/>
            <w:shd w:val="clear" w:color="auto" w:fill="FDE9D9" w:themeFill="accent6" w:themeFillTint="33"/>
            <w:tcMar>
              <w:left w:w="0" w:type="dxa"/>
            </w:tcMar>
          </w:tcPr>
          <w:p w14:paraId="78A8C1B0" w14:textId="77777777" w:rsidR="006C5C03" w:rsidRPr="00F46B2F" w:rsidRDefault="006C5C03" w:rsidP="006C5C03">
            <w:pPr>
              <w:rPr>
                <w:b/>
                <w:bCs/>
                <w:sz w:val="18"/>
                <w:szCs w:val="18"/>
              </w:rPr>
            </w:pPr>
            <w:r>
              <w:rPr>
                <w:b/>
                <w:bCs/>
                <w:sz w:val="18"/>
                <w:szCs w:val="18"/>
              </w:rPr>
              <w:t>Telefoonnummer Ondernemer</w:t>
            </w:r>
          </w:p>
        </w:tc>
        <w:tc>
          <w:tcPr>
            <w:tcW w:w="3500" w:type="pct"/>
            <w:shd w:val="clear" w:color="auto" w:fill="auto"/>
          </w:tcPr>
          <w:p w14:paraId="7D1B8887"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4AB18F45" w14:textId="77777777" w:rsidTr="006C5C03">
        <w:tc>
          <w:tcPr>
            <w:tcW w:w="1500" w:type="pct"/>
            <w:shd w:val="clear" w:color="auto" w:fill="FDE9D9" w:themeFill="accent6" w:themeFillTint="33"/>
            <w:tcMar>
              <w:left w:w="0" w:type="dxa"/>
            </w:tcMar>
          </w:tcPr>
          <w:p w14:paraId="677B2177" w14:textId="77777777" w:rsidR="006C5C03" w:rsidRPr="00F46B2F" w:rsidRDefault="006C5C03" w:rsidP="006C5C03">
            <w:pPr>
              <w:rPr>
                <w:b/>
                <w:bCs/>
                <w:sz w:val="18"/>
                <w:szCs w:val="18"/>
              </w:rPr>
            </w:pPr>
            <w:r w:rsidRPr="00F46B2F">
              <w:rPr>
                <w:b/>
                <w:bCs/>
                <w:sz w:val="18"/>
                <w:szCs w:val="18"/>
              </w:rPr>
              <w:t xml:space="preserve">Plaats </w:t>
            </w:r>
            <w:r>
              <w:rPr>
                <w:b/>
                <w:bCs/>
                <w:sz w:val="18"/>
                <w:szCs w:val="18"/>
              </w:rPr>
              <w:t>v</w:t>
            </w:r>
            <w:r w:rsidRPr="00F46B2F">
              <w:rPr>
                <w:b/>
                <w:bCs/>
                <w:sz w:val="18"/>
                <w:szCs w:val="18"/>
              </w:rPr>
              <w:t>ragenlijst</w:t>
            </w:r>
          </w:p>
        </w:tc>
        <w:tc>
          <w:tcPr>
            <w:tcW w:w="3500" w:type="pct"/>
            <w:shd w:val="clear" w:color="auto" w:fill="auto"/>
          </w:tcPr>
          <w:p w14:paraId="79BFB5E2"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31DFA6A0" w14:textId="77777777" w:rsidTr="006C5C03">
        <w:tc>
          <w:tcPr>
            <w:tcW w:w="1500" w:type="pct"/>
            <w:shd w:val="clear" w:color="auto" w:fill="FDE9D9" w:themeFill="accent6" w:themeFillTint="33"/>
            <w:tcMar>
              <w:left w:w="0" w:type="dxa"/>
            </w:tcMar>
          </w:tcPr>
          <w:p w14:paraId="18D220C3" w14:textId="77777777" w:rsidR="006C5C03" w:rsidRPr="00F46B2F" w:rsidRDefault="006C5C03" w:rsidP="006C5C03">
            <w:pPr>
              <w:rPr>
                <w:b/>
                <w:bCs/>
                <w:sz w:val="18"/>
                <w:szCs w:val="18"/>
              </w:rPr>
            </w:pPr>
            <w:r>
              <w:rPr>
                <w:b/>
                <w:bCs/>
                <w:sz w:val="18"/>
                <w:szCs w:val="18"/>
              </w:rPr>
              <w:t>Datum vragenlijst</w:t>
            </w:r>
          </w:p>
        </w:tc>
        <w:tc>
          <w:tcPr>
            <w:tcW w:w="3500" w:type="pct"/>
            <w:shd w:val="clear" w:color="auto" w:fill="auto"/>
          </w:tcPr>
          <w:p w14:paraId="503F9262" w14:textId="77777777" w:rsidR="006C5C03" w:rsidRPr="00747157" w:rsidRDefault="006C5C03" w:rsidP="006C5C03">
            <w:pPr>
              <w:rPr>
                <w:bCs/>
                <w:sz w:val="18"/>
                <w:szCs w:val="18"/>
              </w:rPr>
            </w:pPr>
            <w:r w:rsidRPr="00D24336">
              <w:rPr>
                <w:bCs/>
                <w:sz w:val="18"/>
                <w:szCs w:val="18"/>
                <w:highlight w:val="lightGray"/>
              </w:rPr>
              <w:t>&lt;in te vullen door Ondernemer&gt;</w:t>
            </w:r>
          </w:p>
        </w:tc>
      </w:tr>
    </w:tbl>
    <w:p w14:paraId="6C08069D" w14:textId="77777777" w:rsidR="00872AC3" w:rsidRDefault="00872AC3" w:rsidP="00F46B2F">
      <w:pPr>
        <w:autoSpaceDE w:val="0"/>
        <w:autoSpaceDN w:val="0"/>
        <w:adjustRightInd w:val="0"/>
        <w:spacing w:line="260" w:lineRule="atLeast"/>
        <w:rPr>
          <w:rFonts w:cs="Verdana"/>
          <w:b/>
          <w:bCs/>
          <w:sz w:val="18"/>
          <w:szCs w:val="18"/>
        </w:rPr>
      </w:pPr>
    </w:p>
    <w:p w14:paraId="0AF2A19C" w14:textId="77777777" w:rsidR="00EE671C" w:rsidRDefault="00EE671C">
      <w:pPr>
        <w:spacing w:line="240" w:lineRule="auto"/>
        <w:rPr>
          <w:rFonts w:cs="Verdana"/>
          <w:bCs/>
          <w:color w:val="000000"/>
          <w:sz w:val="18"/>
          <w:szCs w:val="18"/>
          <w:lang w:eastAsia="nl-NL"/>
        </w:rPr>
      </w:pPr>
      <w:r>
        <w:rPr>
          <w:bCs/>
          <w:sz w:val="18"/>
          <w:szCs w:val="18"/>
        </w:rPr>
        <w:br w:type="page"/>
      </w:r>
    </w:p>
    <w:p w14:paraId="192E98CB" w14:textId="77777777" w:rsidR="00F46B2F" w:rsidRPr="00F46B2F" w:rsidRDefault="00EE671C" w:rsidP="00EE671C">
      <w:pPr>
        <w:pStyle w:val="Default"/>
        <w:rPr>
          <w:sz w:val="18"/>
          <w:szCs w:val="18"/>
        </w:rPr>
      </w:pPr>
      <w:r>
        <w:rPr>
          <w:bCs/>
          <w:sz w:val="18"/>
          <w:szCs w:val="18"/>
        </w:rPr>
        <w:lastRenderedPageBreak/>
        <w:t>Hieronder vindt u het antwoordblad behorende bij</w:t>
      </w:r>
      <w:r w:rsidR="00F46B2F" w:rsidRPr="00F46B2F">
        <w:rPr>
          <w:bCs/>
          <w:sz w:val="18"/>
          <w:szCs w:val="18"/>
        </w:rPr>
        <w:t xml:space="preserve"> </w:t>
      </w:r>
      <w:r>
        <w:rPr>
          <w:bCs/>
          <w:sz w:val="18"/>
          <w:szCs w:val="18"/>
        </w:rPr>
        <w:t>de Marktconsultatie</w:t>
      </w:r>
      <w:r w:rsidR="00F46B2F" w:rsidRPr="00F46B2F">
        <w:rPr>
          <w:bCs/>
          <w:sz w:val="18"/>
          <w:szCs w:val="18"/>
        </w:rPr>
        <w:t xml:space="preserve"> </w:t>
      </w:r>
      <w:r w:rsidR="001708A4">
        <w:rPr>
          <w:bCs/>
          <w:sz w:val="18"/>
          <w:szCs w:val="18"/>
        </w:rPr>
        <w:t>OMS voor Rijksvastgoedbedrijf</w:t>
      </w:r>
      <w:r w:rsidR="00F46B2F" w:rsidRPr="00F46B2F">
        <w:rPr>
          <w:bCs/>
          <w:sz w:val="18"/>
          <w:szCs w:val="18"/>
        </w:rPr>
        <w:t xml:space="preserve">. </w:t>
      </w:r>
      <w:r>
        <w:rPr>
          <w:bCs/>
          <w:sz w:val="18"/>
          <w:szCs w:val="18"/>
        </w:rPr>
        <w:t xml:space="preserve">Wij willen u </w:t>
      </w:r>
      <w:r w:rsidRPr="004655E0">
        <w:rPr>
          <w:bCs/>
          <w:sz w:val="18"/>
          <w:szCs w:val="18"/>
        </w:rPr>
        <w:t>vragen om de antwoorden op de vragen concreet en compact te houden (SMART).</w:t>
      </w:r>
      <w:r w:rsidR="00F46B2F" w:rsidRPr="004655E0">
        <w:rPr>
          <w:bCs/>
          <w:sz w:val="18"/>
          <w:szCs w:val="18"/>
        </w:rPr>
        <w:t xml:space="preserve"> </w:t>
      </w:r>
      <w:r w:rsidRPr="004655E0">
        <w:rPr>
          <w:bCs/>
          <w:sz w:val="18"/>
          <w:szCs w:val="18"/>
        </w:rPr>
        <w:t xml:space="preserve">De vragen staan geformuleerd in </w:t>
      </w:r>
      <w:r w:rsidR="004655E0" w:rsidRPr="001708A4">
        <w:rPr>
          <w:bCs/>
          <w:color w:val="auto"/>
          <w:sz w:val="18"/>
          <w:szCs w:val="18"/>
        </w:rPr>
        <w:t>hoofdstuk 4</w:t>
      </w:r>
      <w:r w:rsidRPr="001708A4">
        <w:rPr>
          <w:bCs/>
          <w:color w:val="auto"/>
          <w:sz w:val="18"/>
          <w:szCs w:val="18"/>
        </w:rPr>
        <w:t>.</w:t>
      </w:r>
    </w:p>
    <w:p w14:paraId="2BA86349" w14:textId="77777777" w:rsidR="00EE671C" w:rsidRDefault="00EE671C" w:rsidP="00F46B2F">
      <w:pPr>
        <w:autoSpaceDE w:val="0"/>
        <w:autoSpaceDN w:val="0"/>
        <w:adjustRightInd w:val="0"/>
        <w:spacing w:line="260" w:lineRule="atLeast"/>
        <w:rPr>
          <w:rFonts w:cs="Verdana"/>
          <w:b/>
          <w:bCs/>
          <w:sz w:val="20"/>
          <w:szCs w:val="20"/>
        </w:rPr>
      </w:pPr>
    </w:p>
    <w:p w14:paraId="75F5C28E" w14:textId="77777777" w:rsidR="006C5C03" w:rsidRPr="002602D9" w:rsidRDefault="006C5C03" w:rsidP="00F46B2F">
      <w:pPr>
        <w:autoSpaceDE w:val="0"/>
        <w:autoSpaceDN w:val="0"/>
        <w:adjustRightInd w:val="0"/>
        <w:spacing w:line="260" w:lineRule="atLeast"/>
        <w:rPr>
          <w:rFonts w:cs="Verdana"/>
          <w:b/>
          <w:bCs/>
          <w:sz w:val="20"/>
          <w:szCs w:val="20"/>
        </w:rPr>
      </w:pPr>
      <w:r w:rsidRPr="006C5C03">
        <w:rPr>
          <w:rFonts w:cs="Verdana"/>
          <w:b/>
          <w:bCs/>
          <w:sz w:val="20"/>
          <w:szCs w:val="20"/>
        </w:rPr>
        <w:t xml:space="preserve">Vragen over de opdracht van </w:t>
      </w:r>
      <w:r w:rsidR="001708A4">
        <w:rPr>
          <w:rFonts w:cs="Verdana"/>
          <w:b/>
          <w:bCs/>
          <w:sz w:val="20"/>
          <w:szCs w:val="20"/>
        </w:rPr>
        <w:t>Rijksvastgoedbedrijf</w:t>
      </w: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59"/>
        <w:gridCol w:w="2480"/>
        <w:gridCol w:w="4927"/>
      </w:tblGrid>
      <w:tr w:rsidR="00B65F2C" w:rsidRPr="009A0C1A" w14:paraId="0EE0585E" w14:textId="77777777" w:rsidTr="0034747B">
        <w:trPr>
          <w:cantSplit/>
          <w:trHeight w:val="48"/>
        </w:trPr>
        <w:tc>
          <w:tcPr>
            <w:tcW w:w="1560" w:type="pct"/>
            <w:shd w:val="clear" w:color="auto" w:fill="F79646" w:themeFill="accent6"/>
          </w:tcPr>
          <w:p w14:paraId="7035B606" w14:textId="77777777" w:rsidR="00182D77" w:rsidRPr="00C91D72" w:rsidRDefault="00182D77" w:rsidP="00C91D72">
            <w:pPr>
              <w:rPr>
                <w:rFonts w:cs="Verdana"/>
                <w:b/>
                <w:bCs/>
                <w:color w:val="FFFFFF" w:themeColor="background1"/>
                <w:sz w:val="18"/>
                <w:szCs w:val="18"/>
              </w:rPr>
            </w:pPr>
            <w:r>
              <w:rPr>
                <w:rFonts w:cs="Verdana"/>
                <w:b/>
                <w:bCs/>
                <w:color w:val="FFFFFF" w:themeColor="background1"/>
                <w:sz w:val="18"/>
                <w:szCs w:val="18"/>
              </w:rPr>
              <w:t>Paragraaf</w:t>
            </w:r>
          </w:p>
        </w:tc>
        <w:tc>
          <w:tcPr>
            <w:tcW w:w="1152" w:type="pct"/>
            <w:shd w:val="clear" w:color="auto" w:fill="F79646" w:themeFill="accent6"/>
          </w:tcPr>
          <w:p w14:paraId="5794E882" w14:textId="77777777" w:rsidR="00182D77" w:rsidRPr="00C91D72" w:rsidRDefault="00182D77" w:rsidP="00C91D72">
            <w:pPr>
              <w:rPr>
                <w:rFonts w:cs="Verdana"/>
                <w:b/>
                <w:bCs/>
                <w:color w:val="FFFFFF" w:themeColor="background1"/>
                <w:sz w:val="18"/>
                <w:szCs w:val="18"/>
              </w:rPr>
            </w:pPr>
            <w:r w:rsidRPr="00C91D72">
              <w:rPr>
                <w:rFonts w:cs="Verdana"/>
                <w:b/>
                <w:bCs/>
                <w:color w:val="FFFFFF" w:themeColor="background1"/>
                <w:sz w:val="18"/>
                <w:szCs w:val="18"/>
              </w:rPr>
              <w:t>Vraag#</w:t>
            </w:r>
          </w:p>
        </w:tc>
        <w:tc>
          <w:tcPr>
            <w:tcW w:w="2288" w:type="pct"/>
            <w:shd w:val="clear" w:color="auto" w:fill="F79646" w:themeFill="accent6"/>
          </w:tcPr>
          <w:p w14:paraId="06A8A576" w14:textId="77777777" w:rsidR="00182D77" w:rsidRPr="00C91D72" w:rsidRDefault="00182D77" w:rsidP="004655E0">
            <w:pPr>
              <w:rPr>
                <w:rFonts w:cs="Verdana"/>
                <w:b/>
                <w:i/>
                <w:color w:val="FFFFFF" w:themeColor="background1"/>
                <w:sz w:val="18"/>
                <w:szCs w:val="18"/>
              </w:rPr>
            </w:pPr>
            <w:r w:rsidRPr="00C91D72">
              <w:rPr>
                <w:rFonts w:cs="Verdana"/>
                <w:b/>
                <w:color w:val="FFFFFF" w:themeColor="background1"/>
                <w:sz w:val="18"/>
                <w:szCs w:val="18"/>
              </w:rPr>
              <w:t>Antwoord (</w:t>
            </w:r>
            <w:r w:rsidRPr="00C91D72">
              <w:rPr>
                <w:rFonts w:cs="Verdana"/>
                <w:b/>
                <w:i/>
                <w:color w:val="FFFFFF" w:themeColor="background1"/>
                <w:sz w:val="18"/>
                <w:szCs w:val="18"/>
              </w:rPr>
              <w:t xml:space="preserve">deze kolom dient de </w:t>
            </w:r>
            <w:r>
              <w:rPr>
                <w:rFonts w:cs="Verdana"/>
                <w:b/>
                <w:i/>
                <w:color w:val="FFFFFF" w:themeColor="background1"/>
                <w:sz w:val="18"/>
                <w:szCs w:val="18"/>
              </w:rPr>
              <w:t>Ondernemer</w:t>
            </w:r>
            <w:r w:rsidRPr="00C91D72">
              <w:rPr>
                <w:rFonts w:cs="Verdana"/>
                <w:b/>
                <w:i/>
                <w:color w:val="FFFFFF" w:themeColor="background1"/>
                <w:sz w:val="18"/>
                <w:szCs w:val="18"/>
              </w:rPr>
              <w:t xml:space="preserve"> in te vullen)</w:t>
            </w:r>
          </w:p>
        </w:tc>
      </w:tr>
      <w:tr w:rsidR="00B65F2C" w:rsidRPr="009A0C1A" w14:paraId="0698F631" w14:textId="77777777" w:rsidTr="0034747B">
        <w:trPr>
          <w:trHeight w:val="419"/>
        </w:trPr>
        <w:tc>
          <w:tcPr>
            <w:tcW w:w="1560" w:type="pct"/>
          </w:tcPr>
          <w:p w14:paraId="4FAABFFA" w14:textId="77777777" w:rsidR="00182D77" w:rsidRPr="00747640" w:rsidRDefault="00182D77" w:rsidP="00C91D72">
            <w:pPr>
              <w:rPr>
                <w:rFonts w:cs="Verdana"/>
                <w:b/>
                <w:bCs/>
                <w:sz w:val="18"/>
                <w:szCs w:val="18"/>
              </w:rPr>
            </w:pPr>
            <w:r w:rsidRPr="00747640">
              <w:rPr>
                <w:rFonts w:cs="Verdana"/>
                <w:b/>
                <w:bCs/>
                <w:sz w:val="18"/>
                <w:szCs w:val="18"/>
              </w:rPr>
              <w:t>4.2</w:t>
            </w:r>
          </w:p>
          <w:p w14:paraId="6493ABA4" w14:textId="77777777" w:rsidR="00182D77" w:rsidRPr="00747640" w:rsidRDefault="00182D77" w:rsidP="00C91D72">
            <w:pPr>
              <w:rPr>
                <w:rFonts w:cs="Verdana"/>
                <w:b/>
                <w:bCs/>
                <w:sz w:val="18"/>
                <w:szCs w:val="18"/>
              </w:rPr>
            </w:pPr>
            <w:r w:rsidRPr="00747640">
              <w:rPr>
                <w:rFonts w:cs="Verdana"/>
                <w:b/>
                <w:bCs/>
                <w:sz w:val="18"/>
                <w:szCs w:val="18"/>
              </w:rPr>
              <w:t>Scope</w:t>
            </w:r>
          </w:p>
        </w:tc>
        <w:tc>
          <w:tcPr>
            <w:tcW w:w="1152" w:type="pct"/>
          </w:tcPr>
          <w:p w14:paraId="102C99E8" w14:textId="77777777" w:rsidR="00182D77" w:rsidRPr="00182D77" w:rsidRDefault="00182D77" w:rsidP="00182D77">
            <w:pPr>
              <w:rPr>
                <w:iCs/>
                <w:color w:val="000000" w:themeColor="text1"/>
                <w:sz w:val="18"/>
                <w:szCs w:val="18"/>
              </w:rPr>
            </w:pPr>
            <w:r>
              <w:rPr>
                <w:iCs/>
                <w:color w:val="000000" w:themeColor="text1"/>
                <w:sz w:val="18"/>
                <w:szCs w:val="18"/>
              </w:rPr>
              <w:t>B</w:t>
            </w:r>
            <w:r w:rsidRPr="00182D77">
              <w:rPr>
                <w:iCs/>
                <w:color w:val="000000" w:themeColor="text1"/>
                <w:sz w:val="18"/>
                <w:szCs w:val="18"/>
              </w:rPr>
              <w:t>enoem de risico’s behorende bij dit thema, gelet op, onder andere, haalbaarheid, proportionaliteit en planning;</w:t>
            </w:r>
          </w:p>
          <w:p w14:paraId="1A191F44" w14:textId="77777777" w:rsidR="00182D77" w:rsidRPr="00182D77" w:rsidRDefault="00182D77" w:rsidP="00C91D72">
            <w:pPr>
              <w:rPr>
                <w:rFonts w:cs="Verdana"/>
                <w:bCs/>
                <w:sz w:val="18"/>
                <w:szCs w:val="18"/>
              </w:rPr>
            </w:pPr>
          </w:p>
        </w:tc>
        <w:tc>
          <w:tcPr>
            <w:tcW w:w="2288" w:type="pct"/>
          </w:tcPr>
          <w:p w14:paraId="50D14034" w14:textId="77777777" w:rsidR="00182D77" w:rsidRPr="00C91D72" w:rsidRDefault="00182D77" w:rsidP="00C91D72">
            <w:pPr>
              <w:rPr>
                <w:rFonts w:cs="Verdana"/>
                <w:sz w:val="18"/>
                <w:szCs w:val="18"/>
              </w:rPr>
            </w:pPr>
          </w:p>
        </w:tc>
      </w:tr>
      <w:tr w:rsidR="00550572" w:rsidRPr="009A0C1A" w14:paraId="54EB26C1" w14:textId="77777777" w:rsidTr="0034747B">
        <w:trPr>
          <w:trHeight w:val="419"/>
        </w:trPr>
        <w:tc>
          <w:tcPr>
            <w:tcW w:w="1560" w:type="pct"/>
          </w:tcPr>
          <w:p w14:paraId="69A3327E" w14:textId="77777777" w:rsidR="00550572" w:rsidRPr="00747640" w:rsidRDefault="00550572" w:rsidP="00C91D72">
            <w:pPr>
              <w:rPr>
                <w:rFonts w:cs="Verdana"/>
                <w:b/>
                <w:bCs/>
                <w:sz w:val="18"/>
                <w:szCs w:val="18"/>
              </w:rPr>
            </w:pPr>
          </w:p>
        </w:tc>
        <w:tc>
          <w:tcPr>
            <w:tcW w:w="1152" w:type="pct"/>
          </w:tcPr>
          <w:p w14:paraId="34D508D4" w14:textId="0B365288" w:rsidR="00550572" w:rsidRPr="00611014" w:rsidRDefault="006D4625" w:rsidP="00182D77">
            <w:pPr>
              <w:rPr>
                <w:sz w:val="18"/>
                <w:szCs w:val="18"/>
              </w:rPr>
            </w:pPr>
            <w:r w:rsidRPr="00611014">
              <w:rPr>
                <w:sz w:val="18"/>
                <w:szCs w:val="18"/>
              </w:rPr>
              <w:t>Welke functionaliteit rondom aspect</w:t>
            </w:r>
            <w:r w:rsidR="0083793C">
              <w:rPr>
                <w:sz w:val="18"/>
                <w:szCs w:val="18"/>
              </w:rPr>
              <w:t>programma’s</w:t>
            </w:r>
            <w:r w:rsidRPr="00611014">
              <w:rPr>
                <w:sz w:val="18"/>
                <w:szCs w:val="18"/>
              </w:rPr>
              <w:t xml:space="preserve"> </w:t>
            </w:r>
            <w:r w:rsidR="00611014">
              <w:rPr>
                <w:sz w:val="18"/>
                <w:szCs w:val="18"/>
              </w:rPr>
              <w:t>wordt geadviseerd om in de kern</w:t>
            </w:r>
            <w:r w:rsidRPr="00611014">
              <w:rPr>
                <w:sz w:val="18"/>
                <w:szCs w:val="18"/>
              </w:rPr>
              <w:t>oplossing mee te nemen.</w:t>
            </w:r>
          </w:p>
        </w:tc>
        <w:tc>
          <w:tcPr>
            <w:tcW w:w="2288" w:type="pct"/>
          </w:tcPr>
          <w:p w14:paraId="6BC08CEC" w14:textId="77777777" w:rsidR="00550572" w:rsidRPr="00C91D72" w:rsidRDefault="00550572" w:rsidP="00C91D72">
            <w:pPr>
              <w:rPr>
                <w:rFonts w:cs="Verdana"/>
                <w:sz w:val="18"/>
                <w:szCs w:val="18"/>
              </w:rPr>
            </w:pPr>
          </w:p>
        </w:tc>
      </w:tr>
      <w:tr w:rsidR="00B65F2C" w:rsidRPr="009A0C1A" w14:paraId="31231D60" w14:textId="77777777" w:rsidTr="0034747B">
        <w:trPr>
          <w:trHeight w:val="419"/>
        </w:trPr>
        <w:tc>
          <w:tcPr>
            <w:tcW w:w="1560" w:type="pct"/>
          </w:tcPr>
          <w:p w14:paraId="5C3A9F0A" w14:textId="77777777" w:rsidR="00182D77" w:rsidRPr="00747640" w:rsidRDefault="00182D77" w:rsidP="00C91D72">
            <w:pPr>
              <w:rPr>
                <w:rFonts w:cs="Verdana"/>
                <w:b/>
                <w:bCs/>
                <w:sz w:val="18"/>
                <w:szCs w:val="18"/>
              </w:rPr>
            </w:pPr>
          </w:p>
        </w:tc>
        <w:tc>
          <w:tcPr>
            <w:tcW w:w="1152" w:type="pct"/>
          </w:tcPr>
          <w:p w14:paraId="4FF4362C" w14:textId="77777777" w:rsidR="00182D77" w:rsidRPr="0027574B" w:rsidRDefault="00182D77" w:rsidP="00182D77">
            <w:pPr>
              <w:rPr>
                <w:rFonts w:cs="Verdana"/>
                <w:bCs/>
                <w:sz w:val="18"/>
                <w:szCs w:val="18"/>
              </w:rPr>
            </w:pPr>
            <w:r w:rsidRPr="0027574B">
              <w:rPr>
                <w:iCs/>
                <w:color w:val="000000" w:themeColor="text1"/>
                <w:sz w:val="18"/>
                <w:szCs w:val="18"/>
              </w:rPr>
              <w:t>Formuleer één of meer verbetervoorstellen voor dit thema.</w:t>
            </w:r>
          </w:p>
        </w:tc>
        <w:tc>
          <w:tcPr>
            <w:tcW w:w="2288" w:type="pct"/>
          </w:tcPr>
          <w:p w14:paraId="66CF1345" w14:textId="77777777" w:rsidR="00182D77" w:rsidRPr="00C91D72" w:rsidRDefault="00182D77" w:rsidP="00C91D72">
            <w:pPr>
              <w:rPr>
                <w:rFonts w:cs="Verdana"/>
                <w:sz w:val="18"/>
                <w:szCs w:val="18"/>
              </w:rPr>
            </w:pPr>
          </w:p>
        </w:tc>
      </w:tr>
      <w:tr w:rsidR="008320DD" w:rsidRPr="009A0C1A" w14:paraId="6D408AF4" w14:textId="77777777" w:rsidTr="0034747B">
        <w:trPr>
          <w:trHeight w:val="419"/>
        </w:trPr>
        <w:tc>
          <w:tcPr>
            <w:tcW w:w="1560" w:type="pct"/>
          </w:tcPr>
          <w:p w14:paraId="06AFD459" w14:textId="77777777" w:rsidR="00747640" w:rsidRDefault="00747640" w:rsidP="008320DD">
            <w:pPr>
              <w:rPr>
                <w:rFonts w:cs="Verdana"/>
                <w:b/>
                <w:bCs/>
                <w:sz w:val="18"/>
                <w:szCs w:val="18"/>
              </w:rPr>
            </w:pPr>
            <w:r w:rsidRPr="00747640">
              <w:rPr>
                <w:rFonts w:cs="Verdana"/>
                <w:b/>
                <w:bCs/>
                <w:sz w:val="18"/>
                <w:szCs w:val="18"/>
              </w:rPr>
              <w:t xml:space="preserve">Bijlage B </w:t>
            </w:r>
          </w:p>
          <w:p w14:paraId="2334CC0D" w14:textId="33B41BF0" w:rsidR="008320DD" w:rsidRPr="00747640" w:rsidRDefault="008320DD" w:rsidP="008320DD">
            <w:pPr>
              <w:rPr>
                <w:rFonts w:cs="Verdana"/>
                <w:b/>
                <w:bCs/>
                <w:sz w:val="18"/>
                <w:szCs w:val="18"/>
              </w:rPr>
            </w:pPr>
            <w:r w:rsidRPr="00747640">
              <w:rPr>
                <w:rFonts w:cs="Verdana"/>
                <w:b/>
                <w:bCs/>
                <w:sz w:val="18"/>
                <w:szCs w:val="18"/>
              </w:rPr>
              <w:t>4.3</w:t>
            </w:r>
            <w:r w:rsidR="00747640">
              <w:rPr>
                <w:rFonts w:cs="Verdana"/>
                <w:b/>
                <w:bCs/>
                <w:sz w:val="18"/>
                <w:szCs w:val="18"/>
              </w:rPr>
              <w:t xml:space="preserve"> </w:t>
            </w:r>
            <w:r w:rsidRPr="00747640">
              <w:rPr>
                <w:rFonts w:cs="Verdana"/>
                <w:b/>
                <w:bCs/>
                <w:sz w:val="18"/>
                <w:szCs w:val="18"/>
              </w:rPr>
              <w:t>Functionele eisen en wensen</w:t>
            </w:r>
          </w:p>
        </w:tc>
        <w:tc>
          <w:tcPr>
            <w:tcW w:w="1152" w:type="pct"/>
          </w:tcPr>
          <w:p w14:paraId="3B84D1EF" w14:textId="77777777" w:rsidR="008320DD" w:rsidRPr="0027574B" w:rsidRDefault="008320DD" w:rsidP="00182D77">
            <w:pPr>
              <w:spacing w:after="160"/>
              <w:rPr>
                <w:sz w:val="18"/>
                <w:szCs w:val="18"/>
              </w:rPr>
            </w:pPr>
          </w:p>
        </w:tc>
        <w:tc>
          <w:tcPr>
            <w:tcW w:w="2288" w:type="pct"/>
          </w:tcPr>
          <w:p w14:paraId="7176950A" w14:textId="77777777" w:rsidR="008320DD" w:rsidRPr="00C91D72" w:rsidRDefault="008320DD" w:rsidP="00C91D72">
            <w:pPr>
              <w:rPr>
                <w:rFonts w:cs="Verdana"/>
                <w:sz w:val="18"/>
                <w:szCs w:val="18"/>
              </w:rPr>
            </w:pPr>
          </w:p>
        </w:tc>
      </w:tr>
      <w:tr w:rsidR="00B65F2C" w:rsidRPr="009A0C1A" w14:paraId="5C5A8A51" w14:textId="77777777" w:rsidTr="0034747B">
        <w:trPr>
          <w:trHeight w:val="419"/>
        </w:trPr>
        <w:tc>
          <w:tcPr>
            <w:tcW w:w="1560" w:type="pct"/>
          </w:tcPr>
          <w:p w14:paraId="601FA940" w14:textId="77777777" w:rsidR="00182D77" w:rsidRPr="00747640" w:rsidRDefault="008320DD" w:rsidP="00C91D72">
            <w:pPr>
              <w:rPr>
                <w:rFonts w:cs="Verdana"/>
                <w:b/>
                <w:bCs/>
                <w:sz w:val="18"/>
                <w:szCs w:val="18"/>
              </w:rPr>
            </w:pPr>
            <w:r w:rsidRPr="00747640">
              <w:rPr>
                <w:rFonts w:cs="Verdana"/>
                <w:b/>
                <w:bCs/>
                <w:sz w:val="18"/>
                <w:szCs w:val="18"/>
              </w:rPr>
              <w:t>4.3.1</w:t>
            </w:r>
          </w:p>
          <w:p w14:paraId="39ACEAC5" w14:textId="1CAFD658" w:rsidR="008320DD" w:rsidRPr="00747640" w:rsidRDefault="008320DD" w:rsidP="00C91D72">
            <w:pPr>
              <w:rPr>
                <w:rFonts w:cs="Verdana"/>
                <w:b/>
                <w:bCs/>
                <w:sz w:val="18"/>
                <w:szCs w:val="18"/>
              </w:rPr>
            </w:pPr>
          </w:p>
        </w:tc>
        <w:tc>
          <w:tcPr>
            <w:tcW w:w="1152" w:type="pct"/>
          </w:tcPr>
          <w:p w14:paraId="4AAAC9C1" w14:textId="559E6EB5" w:rsidR="00182D77" w:rsidRPr="00182D77" w:rsidRDefault="00182D77" w:rsidP="00611014">
            <w:pPr>
              <w:spacing w:after="160"/>
              <w:rPr>
                <w:rFonts w:cs="Verdana"/>
                <w:bCs/>
                <w:sz w:val="18"/>
                <w:szCs w:val="18"/>
              </w:rPr>
            </w:pPr>
            <w:r w:rsidRPr="00182D77">
              <w:rPr>
                <w:sz w:val="18"/>
                <w:szCs w:val="18"/>
              </w:rPr>
              <w:t>Zijn de functionele eisen en wensen helder, eenduidig en op het juiste niveau beschreven?</w:t>
            </w:r>
          </w:p>
        </w:tc>
        <w:tc>
          <w:tcPr>
            <w:tcW w:w="2288" w:type="pct"/>
          </w:tcPr>
          <w:p w14:paraId="150ADA04" w14:textId="77777777" w:rsidR="00182D77" w:rsidRPr="00C91D72" w:rsidRDefault="00182D77" w:rsidP="00C91D72">
            <w:pPr>
              <w:rPr>
                <w:rFonts w:cs="Verdana"/>
                <w:sz w:val="18"/>
                <w:szCs w:val="18"/>
              </w:rPr>
            </w:pPr>
          </w:p>
        </w:tc>
      </w:tr>
      <w:tr w:rsidR="00B65F2C" w:rsidRPr="009A0C1A" w14:paraId="03879118" w14:textId="77777777" w:rsidTr="0034747B">
        <w:trPr>
          <w:trHeight w:val="419"/>
        </w:trPr>
        <w:tc>
          <w:tcPr>
            <w:tcW w:w="1560" w:type="pct"/>
          </w:tcPr>
          <w:p w14:paraId="18792E7A" w14:textId="77777777" w:rsidR="00182D77" w:rsidRPr="00747640" w:rsidRDefault="00182D77" w:rsidP="00C91D72">
            <w:pPr>
              <w:rPr>
                <w:rFonts w:cs="Verdana"/>
                <w:b/>
                <w:bCs/>
                <w:sz w:val="18"/>
                <w:szCs w:val="18"/>
              </w:rPr>
            </w:pPr>
          </w:p>
        </w:tc>
        <w:tc>
          <w:tcPr>
            <w:tcW w:w="1152" w:type="pct"/>
          </w:tcPr>
          <w:p w14:paraId="7BF8CB1E" w14:textId="77777777" w:rsidR="00182D77" w:rsidRPr="00C91D72" w:rsidRDefault="00182D77" w:rsidP="00C91D72">
            <w:pPr>
              <w:rPr>
                <w:rFonts w:cs="Verdana"/>
                <w:bCs/>
                <w:sz w:val="18"/>
                <w:szCs w:val="18"/>
              </w:rPr>
            </w:pPr>
            <w:r w:rsidRPr="00182D77">
              <w:rPr>
                <w:rFonts w:cs="Verdana"/>
                <w:bCs/>
                <w:sz w:val="18"/>
                <w:szCs w:val="18"/>
              </w:rPr>
              <w:t>Zijn de functionele eisen en wensen in algemene zin realistisch / haalbaar?</w:t>
            </w:r>
          </w:p>
        </w:tc>
        <w:tc>
          <w:tcPr>
            <w:tcW w:w="2288" w:type="pct"/>
          </w:tcPr>
          <w:p w14:paraId="12954512" w14:textId="77777777" w:rsidR="00182D77" w:rsidRPr="00C91D72" w:rsidRDefault="00182D77" w:rsidP="00C91D72">
            <w:pPr>
              <w:rPr>
                <w:rFonts w:cs="Verdana"/>
                <w:sz w:val="18"/>
                <w:szCs w:val="18"/>
              </w:rPr>
            </w:pPr>
          </w:p>
        </w:tc>
      </w:tr>
      <w:tr w:rsidR="00B65F2C" w:rsidRPr="009A0C1A" w14:paraId="47F3F060" w14:textId="77777777" w:rsidTr="0034747B">
        <w:trPr>
          <w:trHeight w:val="419"/>
        </w:trPr>
        <w:tc>
          <w:tcPr>
            <w:tcW w:w="1560" w:type="pct"/>
          </w:tcPr>
          <w:p w14:paraId="02D5F920" w14:textId="77777777" w:rsidR="00182D77" w:rsidRPr="00747640" w:rsidRDefault="00182D77" w:rsidP="00C91D72">
            <w:pPr>
              <w:rPr>
                <w:rFonts w:cs="Verdana"/>
                <w:b/>
                <w:bCs/>
                <w:sz w:val="18"/>
                <w:szCs w:val="18"/>
              </w:rPr>
            </w:pPr>
          </w:p>
        </w:tc>
        <w:tc>
          <w:tcPr>
            <w:tcW w:w="1152" w:type="pct"/>
          </w:tcPr>
          <w:p w14:paraId="65C2E4F7" w14:textId="77777777" w:rsidR="00182D77" w:rsidRPr="00182D77" w:rsidRDefault="00182D77" w:rsidP="00182D77">
            <w:pPr>
              <w:spacing w:after="160"/>
              <w:rPr>
                <w:sz w:val="18"/>
                <w:szCs w:val="18"/>
              </w:rPr>
            </w:pPr>
            <w:r w:rsidRPr="00182D77">
              <w:rPr>
                <w:sz w:val="18"/>
                <w:szCs w:val="18"/>
              </w:rPr>
              <w:t>Helpt de procesbeschrijving om de functionele eisen en wensen te verduidelijken en wat beter in hun context te zien?</w:t>
            </w:r>
          </w:p>
        </w:tc>
        <w:tc>
          <w:tcPr>
            <w:tcW w:w="2288" w:type="pct"/>
          </w:tcPr>
          <w:p w14:paraId="00D6B53F" w14:textId="77777777" w:rsidR="00182D77" w:rsidRPr="00C91D72" w:rsidRDefault="00182D77" w:rsidP="00C91D72">
            <w:pPr>
              <w:rPr>
                <w:rFonts w:cs="Verdana"/>
                <w:sz w:val="18"/>
                <w:szCs w:val="18"/>
              </w:rPr>
            </w:pPr>
          </w:p>
        </w:tc>
      </w:tr>
      <w:tr w:rsidR="00B65F2C" w:rsidRPr="009A0C1A" w14:paraId="484ECF02" w14:textId="77777777" w:rsidTr="0034747B">
        <w:trPr>
          <w:trHeight w:val="419"/>
        </w:trPr>
        <w:tc>
          <w:tcPr>
            <w:tcW w:w="1560" w:type="pct"/>
          </w:tcPr>
          <w:p w14:paraId="74597F72" w14:textId="77777777" w:rsidR="00182D77" w:rsidRPr="00747640" w:rsidRDefault="00182D77" w:rsidP="00C91D72">
            <w:pPr>
              <w:rPr>
                <w:rFonts w:cs="Verdana"/>
                <w:b/>
                <w:bCs/>
                <w:sz w:val="18"/>
                <w:szCs w:val="18"/>
              </w:rPr>
            </w:pPr>
          </w:p>
        </w:tc>
        <w:tc>
          <w:tcPr>
            <w:tcW w:w="1152" w:type="pct"/>
          </w:tcPr>
          <w:p w14:paraId="287B2549" w14:textId="77777777" w:rsidR="00182D77" w:rsidRPr="00182D77" w:rsidRDefault="00182D77" w:rsidP="00182D77">
            <w:pPr>
              <w:spacing w:after="160"/>
              <w:rPr>
                <w:sz w:val="18"/>
                <w:szCs w:val="18"/>
              </w:rPr>
            </w:pPr>
            <w:r w:rsidRPr="00182D77">
              <w:rPr>
                <w:sz w:val="18"/>
                <w:szCs w:val="18"/>
              </w:rPr>
              <w:t xml:space="preserve">Wat is uw mening over het detailniveau van deze procesbeschrijving? Is het te grofkorrelig of juist te fijnmazig? </w:t>
            </w:r>
          </w:p>
        </w:tc>
        <w:tc>
          <w:tcPr>
            <w:tcW w:w="2288" w:type="pct"/>
          </w:tcPr>
          <w:p w14:paraId="17523884" w14:textId="77777777" w:rsidR="00182D77" w:rsidRPr="00C91D72" w:rsidRDefault="00182D77" w:rsidP="00C91D72">
            <w:pPr>
              <w:rPr>
                <w:rFonts w:cs="Verdana"/>
                <w:sz w:val="18"/>
                <w:szCs w:val="18"/>
              </w:rPr>
            </w:pPr>
          </w:p>
        </w:tc>
      </w:tr>
      <w:tr w:rsidR="00B65F2C" w:rsidRPr="009A0C1A" w14:paraId="4D6E8ABB" w14:textId="77777777" w:rsidTr="0034747B">
        <w:trPr>
          <w:trHeight w:val="419"/>
        </w:trPr>
        <w:tc>
          <w:tcPr>
            <w:tcW w:w="1560" w:type="pct"/>
          </w:tcPr>
          <w:p w14:paraId="12685C44" w14:textId="77777777" w:rsidR="00182D77" w:rsidRPr="00747640" w:rsidRDefault="00182D77" w:rsidP="00C91D72">
            <w:pPr>
              <w:rPr>
                <w:rFonts w:cs="Verdana"/>
                <w:b/>
                <w:bCs/>
                <w:sz w:val="18"/>
                <w:szCs w:val="18"/>
              </w:rPr>
            </w:pPr>
          </w:p>
        </w:tc>
        <w:tc>
          <w:tcPr>
            <w:tcW w:w="1152" w:type="pct"/>
          </w:tcPr>
          <w:p w14:paraId="48A85CB1" w14:textId="77777777" w:rsidR="00182D77" w:rsidRPr="008320DD" w:rsidRDefault="00182D77" w:rsidP="00182D77">
            <w:pPr>
              <w:tabs>
                <w:tab w:val="left" w:pos="567"/>
              </w:tabs>
              <w:rPr>
                <w:iCs/>
                <w:color w:val="000000" w:themeColor="text1"/>
                <w:sz w:val="18"/>
                <w:szCs w:val="18"/>
              </w:rPr>
            </w:pPr>
            <w:r w:rsidRPr="008320DD">
              <w:rPr>
                <w:iCs/>
                <w:color w:val="000000" w:themeColor="text1"/>
                <w:sz w:val="18"/>
                <w:szCs w:val="18"/>
              </w:rPr>
              <w:t>Formuleer één of meer verbetervoorstellen voor dit thema.</w:t>
            </w:r>
          </w:p>
        </w:tc>
        <w:tc>
          <w:tcPr>
            <w:tcW w:w="2288" w:type="pct"/>
          </w:tcPr>
          <w:p w14:paraId="7DF8D0C8" w14:textId="77777777" w:rsidR="00182D77" w:rsidRPr="00C91D72" w:rsidRDefault="00182D77" w:rsidP="00C91D72">
            <w:pPr>
              <w:rPr>
                <w:rFonts w:cs="Verdana"/>
                <w:sz w:val="18"/>
                <w:szCs w:val="18"/>
              </w:rPr>
            </w:pPr>
          </w:p>
        </w:tc>
      </w:tr>
      <w:tr w:rsidR="00B65F2C" w:rsidRPr="009A0C1A" w14:paraId="1FD79689" w14:textId="77777777" w:rsidTr="0034747B">
        <w:trPr>
          <w:trHeight w:val="419"/>
        </w:trPr>
        <w:tc>
          <w:tcPr>
            <w:tcW w:w="1560" w:type="pct"/>
          </w:tcPr>
          <w:p w14:paraId="24CD0E5D" w14:textId="77777777" w:rsidR="00182D77" w:rsidRPr="00747640" w:rsidRDefault="00182D77" w:rsidP="00C91D72">
            <w:pPr>
              <w:rPr>
                <w:rFonts w:cs="Verdana"/>
                <w:b/>
                <w:bCs/>
                <w:sz w:val="18"/>
                <w:szCs w:val="18"/>
              </w:rPr>
            </w:pPr>
          </w:p>
        </w:tc>
        <w:tc>
          <w:tcPr>
            <w:tcW w:w="1152" w:type="pct"/>
          </w:tcPr>
          <w:p w14:paraId="69ACC4DF" w14:textId="77777777" w:rsidR="00182D77" w:rsidRPr="008320DD" w:rsidRDefault="00182D77" w:rsidP="00C91D72">
            <w:pPr>
              <w:rPr>
                <w:rFonts w:cs="Verdana"/>
                <w:bCs/>
                <w:sz w:val="18"/>
                <w:szCs w:val="18"/>
              </w:rPr>
            </w:pPr>
            <w:r w:rsidRPr="008320DD">
              <w:rPr>
                <w:sz w:val="18"/>
                <w:szCs w:val="18"/>
              </w:rPr>
              <w:t>Op welke wijze kunt u invulling geven aan de opdracht op basis van de Eisen, zoals in het programma van eisen zijn gesteld?</w:t>
            </w:r>
          </w:p>
        </w:tc>
        <w:tc>
          <w:tcPr>
            <w:tcW w:w="2288" w:type="pct"/>
          </w:tcPr>
          <w:p w14:paraId="24099CF8" w14:textId="77777777" w:rsidR="00182D77" w:rsidRPr="00C91D72" w:rsidRDefault="00182D77" w:rsidP="00C91D72">
            <w:pPr>
              <w:rPr>
                <w:rFonts w:cs="Verdana"/>
                <w:sz w:val="18"/>
                <w:szCs w:val="18"/>
              </w:rPr>
            </w:pPr>
          </w:p>
        </w:tc>
      </w:tr>
      <w:tr w:rsidR="00B65F2C" w:rsidRPr="009A0C1A" w14:paraId="47B38A85" w14:textId="77777777" w:rsidTr="0034747B">
        <w:trPr>
          <w:trHeight w:val="419"/>
        </w:trPr>
        <w:tc>
          <w:tcPr>
            <w:tcW w:w="1560" w:type="pct"/>
          </w:tcPr>
          <w:p w14:paraId="05858D6D" w14:textId="77777777" w:rsidR="00747640" w:rsidRDefault="00747640" w:rsidP="00C91D72">
            <w:pPr>
              <w:rPr>
                <w:rFonts w:cs="Verdana"/>
                <w:b/>
                <w:bCs/>
                <w:sz w:val="18"/>
                <w:szCs w:val="18"/>
              </w:rPr>
            </w:pPr>
            <w:r w:rsidRPr="00747640">
              <w:rPr>
                <w:rFonts w:cs="Verdana"/>
                <w:b/>
                <w:bCs/>
                <w:sz w:val="18"/>
                <w:szCs w:val="18"/>
              </w:rPr>
              <w:t xml:space="preserve">Bijlage C </w:t>
            </w:r>
          </w:p>
          <w:p w14:paraId="21479FDB" w14:textId="2F37AA1B" w:rsidR="00182D77" w:rsidRPr="00747640" w:rsidRDefault="008320DD" w:rsidP="00C91D72">
            <w:pPr>
              <w:rPr>
                <w:rFonts w:cs="Verdana"/>
                <w:b/>
                <w:bCs/>
                <w:sz w:val="18"/>
                <w:szCs w:val="18"/>
              </w:rPr>
            </w:pPr>
            <w:r w:rsidRPr="00747640">
              <w:rPr>
                <w:rFonts w:cs="Verdana"/>
                <w:b/>
                <w:bCs/>
                <w:sz w:val="18"/>
                <w:szCs w:val="18"/>
              </w:rPr>
              <w:t>4.3.2</w:t>
            </w:r>
          </w:p>
          <w:p w14:paraId="53CC5C1D" w14:textId="4558C5A7" w:rsidR="008320DD" w:rsidRPr="00747640" w:rsidRDefault="008320DD" w:rsidP="00C91D72">
            <w:pPr>
              <w:rPr>
                <w:rFonts w:cs="Verdana"/>
                <w:b/>
                <w:bCs/>
                <w:sz w:val="18"/>
                <w:szCs w:val="18"/>
              </w:rPr>
            </w:pPr>
          </w:p>
        </w:tc>
        <w:tc>
          <w:tcPr>
            <w:tcW w:w="1152" w:type="pct"/>
          </w:tcPr>
          <w:p w14:paraId="61F6B048" w14:textId="77777777" w:rsidR="00182D77" w:rsidRPr="0038558F" w:rsidRDefault="0038558F" w:rsidP="00C91D72">
            <w:pPr>
              <w:rPr>
                <w:rFonts w:cs="Verdana"/>
                <w:bCs/>
                <w:i/>
                <w:sz w:val="18"/>
                <w:szCs w:val="18"/>
              </w:rPr>
            </w:pPr>
            <w:r w:rsidRPr="0038558F">
              <w:rPr>
                <w:rFonts w:cs="Verdana"/>
                <w:bCs/>
                <w:i/>
                <w:sz w:val="18"/>
                <w:szCs w:val="18"/>
              </w:rPr>
              <w:t xml:space="preserve">Uitleg: Bij iedere rode </w:t>
            </w:r>
            <w:proofErr w:type="spellStart"/>
            <w:r w:rsidRPr="0038558F">
              <w:rPr>
                <w:rFonts w:cs="Verdana"/>
                <w:bCs/>
                <w:i/>
                <w:sz w:val="18"/>
                <w:szCs w:val="18"/>
              </w:rPr>
              <w:t>bullet</w:t>
            </w:r>
            <w:proofErr w:type="spellEnd"/>
            <w:r w:rsidRPr="0038558F">
              <w:rPr>
                <w:rFonts w:cs="Verdana"/>
                <w:bCs/>
                <w:i/>
                <w:sz w:val="18"/>
                <w:szCs w:val="18"/>
              </w:rPr>
              <w:t xml:space="preserve"> staat een stelling, waarop wij de volgende vragen hebben:</w:t>
            </w:r>
          </w:p>
          <w:p w14:paraId="4FD59BA3" w14:textId="77777777" w:rsidR="0038558F" w:rsidRPr="0038558F" w:rsidRDefault="0038558F" w:rsidP="0038558F">
            <w:pPr>
              <w:pStyle w:val="Lijstalinea"/>
              <w:numPr>
                <w:ilvl w:val="0"/>
                <w:numId w:val="9"/>
              </w:numPr>
              <w:spacing w:after="200"/>
              <w:rPr>
                <w:i/>
                <w:sz w:val="18"/>
                <w:szCs w:val="18"/>
              </w:rPr>
            </w:pPr>
            <w:r w:rsidRPr="0038558F">
              <w:rPr>
                <w:i/>
                <w:sz w:val="18"/>
                <w:szCs w:val="18"/>
              </w:rPr>
              <w:lastRenderedPageBreak/>
              <w:t>Kunt u deze functionaliteit d.m.v. een standaard applicatie leveren?</w:t>
            </w:r>
          </w:p>
          <w:p w14:paraId="50C0A21E" w14:textId="77777777" w:rsidR="0038558F" w:rsidRPr="0038558F" w:rsidRDefault="0038558F" w:rsidP="0038558F">
            <w:pPr>
              <w:pStyle w:val="Lijstalinea"/>
              <w:numPr>
                <w:ilvl w:val="0"/>
                <w:numId w:val="9"/>
              </w:numPr>
              <w:spacing w:after="200"/>
              <w:rPr>
                <w:b/>
                <w:bCs/>
                <w:i/>
                <w:sz w:val="18"/>
                <w:szCs w:val="18"/>
                <w:u w:val="single"/>
              </w:rPr>
            </w:pPr>
            <w:r w:rsidRPr="0038558F">
              <w:rPr>
                <w:i/>
                <w:sz w:val="18"/>
                <w:szCs w:val="18"/>
              </w:rPr>
              <w:t xml:space="preserve">Indien geen standaard functionaliteit, welke alternatieve oplossing kunt u bieden? </w:t>
            </w:r>
            <w:r w:rsidRPr="0038558F">
              <w:rPr>
                <w:bCs/>
                <w:i/>
                <w:sz w:val="18"/>
                <w:szCs w:val="18"/>
              </w:rPr>
              <w:t>Denk hierbij aan bijv. maatwerk binnen uw oplossing, gebruik van andere (standaard) applicaties, enz.</w:t>
            </w:r>
          </w:p>
          <w:p w14:paraId="091833F1" w14:textId="77777777" w:rsidR="0038558F" w:rsidRPr="0038558F" w:rsidRDefault="0038558F" w:rsidP="00C91D72">
            <w:pPr>
              <w:pStyle w:val="Lijstalinea"/>
              <w:numPr>
                <w:ilvl w:val="0"/>
                <w:numId w:val="9"/>
              </w:numPr>
              <w:spacing w:after="200"/>
              <w:rPr>
                <w:sz w:val="18"/>
                <w:szCs w:val="18"/>
              </w:rPr>
            </w:pPr>
            <w:r w:rsidRPr="0038558F">
              <w:rPr>
                <w:i/>
                <w:sz w:val="18"/>
                <w:szCs w:val="18"/>
              </w:rPr>
              <w:t>Heeft u m.b.t. deze functionaliteit nog andere voor een eventueel inkooptraject relevante feedback?</w:t>
            </w:r>
          </w:p>
        </w:tc>
        <w:tc>
          <w:tcPr>
            <w:tcW w:w="2288" w:type="pct"/>
          </w:tcPr>
          <w:p w14:paraId="008D4C44" w14:textId="77777777" w:rsidR="00182D77" w:rsidRPr="00C91D72" w:rsidRDefault="00182D77" w:rsidP="00C91D72">
            <w:pPr>
              <w:rPr>
                <w:rFonts w:cs="Verdana"/>
                <w:sz w:val="18"/>
                <w:szCs w:val="18"/>
              </w:rPr>
            </w:pPr>
          </w:p>
        </w:tc>
      </w:tr>
      <w:tr w:rsidR="00611014" w:rsidRPr="009A0C1A" w14:paraId="637AFAFD" w14:textId="77777777" w:rsidTr="0034747B">
        <w:trPr>
          <w:trHeight w:val="419"/>
        </w:trPr>
        <w:tc>
          <w:tcPr>
            <w:tcW w:w="1560" w:type="pct"/>
          </w:tcPr>
          <w:p w14:paraId="5C725335" w14:textId="77777777" w:rsidR="00611014" w:rsidRPr="00747640" w:rsidRDefault="00611014" w:rsidP="00611014">
            <w:pPr>
              <w:rPr>
                <w:rFonts w:cs="Verdana"/>
                <w:b/>
                <w:bCs/>
                <w:sz w:val="18"/>
                <w:szCs w:val="18"/>
              </w:rPr>
            </w:pPr>
            <w:r w:rsidRPr="00747640">
              <w:rPr>
                <w:rFonts w:cs="Verdana"/>
                <w:b/>
                <w:bCs/>
                <w:sz w:val="18"/>
                <w:szCs w:val="18"/>
              </w:rPr>
              <w:t>Bijlage C</w:t>
            </w:r>
          </w:p>
          <w:p w14:paraId="5AAEC8B7" w14:textId="28EF068D" w:rsidR="00611014" w:rsidRPr="00747640" w:rsidRDefault="00611014" w:rsidP="00611014">
            <w:pPr>
              <w:rPr>
                <w:rFonts w:cs="Verdana"/>
                <w:b/>
                <w:bCs/>
                <w:sz w:val="18"/>
                <w:szCs w:val="18"/>
              </w:rPr>
            </w:pPr>
            <w:r w:rsidRPr="00747640">
              <w:rPr>
                <w:rFonts w:cs="Verdana"/>
                <w:b/>
                <w:bCs/>
                <w:sz w:val="18"/>
                <w:szCs w:val="18"/>
              </w:rPr>
              <w:t>3.1 Vastgoed-eenheden</w:t>
            </w:r>
          </w:p>
        </w:tc>
        <w:tc>
          <w:tcPr>
            <w:tcW w:w="1152" w:type="pct"/>
          </w:tcPr>
          <w:p w14:paraId="7E57088A" w14:textId="75536FA8" w:rsidR="00611014" w:rsidRPr="0034747B" w:rsidRDefault="00611014" w:rsidP="0038558F">
            <w:pPr>
              <w:spacing w:line="240" w:lineRule="atLeast"/>
              <w:rPr>
                <w:i/>
                <w:color w:val="000000" w:themeColor="text1"/>
                <w:sz w:val="18"/>
                <w:szCs w:val="18"/>
              </w:rPr>
            </w:pPr>
            <w:r w:rsidRPr="0034747B">
              <w:rPr>
                <w:i/>
                <w:color w:val="000000" w:themeColor="text1"/>
                <w:sz w:val="18"/>
                <w:szCs w:val="18"/>
              </w:rPr>
              <w:t xml:space="preserve">In deze bijlage staan een aantal uitgangspunten genoemd. Wij verzoeken u feedback te geven op deze </w:t>
            </w:r>
            <w:r w:rsidR="0034747B" w:rsidRPr="0034747B">
              <w:rPr>
                <w:i/>
                <w:color w:val="000000" w:themeColor="text1"/>
                <w:sz w:val="18"/>
                <w:szCs w:val="18"/>
              </w:rPr>
              <w:t>punten.</w:t>
            </w:r>
          </w:p>
        </w:tc>
        <w:tc>
          <w:tcPr>
            <w:tcW w:w="2288" w:type="pct"/>
          </w:tcPr>
          <w:p w14:paraId="6BEFA432" w14:textId="77777777" w:rsidR="00611014" w:rsidRPr="00C91D72" w:rsidRDefault="00611014" w:rsidP="00C91D72">
            <w:pPr>
              <w:rPr>
                <w:rFonts w:cs="Verdana"/>
                <w:sz w:val="18"/>
                <w:szCs w:val="18"/>
              </w:rPr>
            </w:pPr>
          </w:p>
        </w:tc>
      </w:tr>
      <w:tr w:rsidR="00B65F2C" w:rsidRPr="009A0C1A" w14:paraId="13B63983" w14:textId="77777777" w:rsidTr="0034747B">
        <w:trPr>
          <w:trHeight w:val="419"/>
        </w:trPr>
        <w:tc>
          <w:tcPr>
            <w:tcW w:w="1560" w:type="pct"/>
          </w:tcPr>
          <w:p w14:paraId="21AD475E" w14:textId="4E16D190" w:rsidR="0038558F" w:rsidRPr="00747640" w:rsidRDefault="0038558F" w:rsidP="00C91D72">
            <w:pPr>
              <w:rPr>
                <w:rFonts w:cs="Verdana"/>
                <w:b/>
                <w:bCs/>
                <w:sz w:val="18"/>
                <w:szCs w:val="18"/>
              </w:rPr>
            </w:pPr>
          </w:p>
        </w:tc>
        <w:tc>
          <w:tcPr>
            <w:tcW w:w="1152" w:type="pct"/>
          </w:tcPr>
          <w:p w14:paraId="0F97B4B2" w14:textId="77777777" w:rsidR="0038558F" w:rsidRPr="0038558F" w:rsidRDefault="0038558F" w:rsidP="0038558F">
            <w:pPr>
              <w:spacing w:line="240" w:lineRule="atLeast"/>
              <w:rPr>
                <w:color w:val="000000" w:themeColor="text1"/>
                <w:sz w:val="18"/>
                <w:szCs w:val="18"/>
              </w:rPr>
            </w:pPr>
            <w:r w:rsidRPr="0038558F">
              <w:rPr>
                <w:color w:val="000000" w:themeColor="text1"/>
                <w:sz w:val="18"/>
                <w:szCs w:val="18"/>
              </w:rPr>
              <w:t xml:space="preserve">Een vastgoedeenheid is onderwerp van </w:t>
            </w:r>
            <w:proofErr w:type="gramStart"/>
            <w:r w:rsidRPr="0038558F">
              <w:rPr>
                <w:color w:val="000000" w:themeColor="text1"/>
                <w:sz w:val="18"/>
                <w:szCs w:val="18"/>
              </w:rPr>
              <w:t>één</w:t>
            </w:r>
            <w:proofErr w:type="gramEnd"/>
            <w:r w:rsidRPr="0038558F">
              <w:rPr>
                <w:color w:val="000000" w:themeColor="text1"/>
                <w:sz w:val="18"/>
                <w:szCs w:val="18"/>
              </w:rPr>
              <w:t xml:space="preserve"> of meer contexten.</w:t>
            </w:r>
          </w:p>
          <w:p w14:paraId="49FBD872" w14:textId="77777777" w:rsidR="00182D77" w:rsidRPr="0038558F" w:rsidRDefault="00182D77" w:rsidP="00C91D72">
            <w:pPr>
              <w:rPr>
                <w:rFonts w:cs="Verdana"/>
                <w:bCs/>
                <w:color w:val="000000" w:themeColor="text1"/>
                <w:sz w:val="18"/>
                <w:szCs w:val="18"/>
              </w:rPr>
            </w:pPr>
          </w:p>
        </w:tc>
        <w:tc>
          <w:tcPr>
            <w:tcW w:w="2288" w:type="pct"/>
          </w:tcPr>
          <w:p w14:paraId="5DAB67B3" w14:textId="77777777" w:rsidR="00182D77" w:rsidRPr="00C91D72" w:rsidRDefault="00182D77" w:rsidP="00C91D72">
            <w:pPr>
              <w:rPr>
                <w:rFonts w:cs="Verdana"/>
                <w:sz w:val="18"/>
                <w:szCs w:val="18"/>
              </w:rPr>
            </w:pPr>
          </w:p>
        </w:tc>
      </w:tr>
      <w:tr w:rsidR="00B65F2C" w:rsidRPr="009A0C1A" w14:paraId="5671D99E" w14:textId="77777777" w:rsidTr="0034747B">
        <w:trPr>
          <w:trHeight w:val="419"/>
        </w:trPr>
        <w:tc>
          <w:tcPr>
            <w:tcW w:w="1560" w:type="pct"/>
          </w:tcPr>
          <w:p w14:paraId="50C91741" w14:textId="77777777" w:rsidR="00182D77" w:rsidRPr="00747640" w:rsidRDefault="00182D77" w:rsidP="00C91D72">
            <w:pPr>
              <w:rPr>
                <w:rFonts w:cs="Verdana"/>
                <w:b/>
                <w:bCs/>
                <w:sz w:val="18"/>
                <w:szCs w:val="18"/>
              </w:rPr>
            </w:pPr>
          </w:p>
        </w:tc>
        <w:tc>
          <w:tcPr>
            <w:tcW w:w="1152" w:type="pct"/>
          </w:tcPr>
          <w:p w14:paraId="4D8DE916" w14:textId="77777777" w:rsidR="00182D77" w:rsidRPr="0038558F" w:rsidRDefault="0038558F" w:rsidP="0038558F">
            <w:pPr>
              <w:spacing w:line="240" w:lineRule="atLeast"/>
              <w:rPr>
                <w:color w:val="000000" w:themeColor="text1"/>
                <w:sz w:val="18"/>
                <w:szCs w:val="18"/>
              </w:rPr>
            </w:pPr>
            <w:r w:rsidRPr="0038558F">
              <w:rPr>
                <w:color w:val="000000" w:themeColor="text1"/>
                <w:sz w:val="18"/>
                <w:szCs w:val="18"/>
              </w:rPr>
              <w:t xml:space="preserve">Voor iedere van toepassing zijnde context wordt aan de eenheid één </w:t>
            </w:r>
            <w:proofErr w:type="spellStart"/>
            <w:r w:rsidRPr="0038558F">
              <w:rPr>
                <w:color w:val="000000" w:themeColor="text1"/>
                <w:sz w:val="18"/>
                <w:szCs w:val="18"/>
              </w:rPr>
              <w:t>contextspecifiek</w:t>
            </w:r>
            <w:proofErr w:type="spellEnd"/>
            <w:r w:rsidRPr="0038558F">
              <w:rPr>
                <w:color w:val="000000" w:themeColor="text1"/>
                <w:sz w:val="18"/>
                <w:szCs w:val="18"/>
              </w:rPr>
              <w:t xml:space="preserve"> type toegekend.</w:t>
            </w:r>
          </w:p>
        </w:tc>
        <w:tc>
          <w:tcPr>
            <w:tcW w:w="2288" w:type="pct"/>
          </w:tcPr>
          <w:p w14:paraId="5833CDFA" w14:textId="77777777" w:rsidR="00182D77" w:rsidRPr="00C91D72" w:rsidRDefault="00182D77" w:rsidP="00C91D72">
            <w:pPr>
              <w:rPr>
                <w:rFonts w:cs="Verdana"/>
                <w:sz w:val="18"/>
                <w:szCs w:val="18"/>
              </w:rPr>
            </w:pPr>
          </w:p>
        </w:tc>
      </w:tr>
      <w:tr w:rsidR="00B65F2C" w:rsidRPr="009A0C1A" w14:paraId="2BBF6D89" w14:textId="77777777" w:rsidTr="0034747B">
        <w:trPr>
          <w:trHeight w:val="419"/>
        </w:trPr>
        <w:tc>
          <w:tcPr>
            <w:tcW w:w="1560" w:type="pct"/>
          </w:tcPr>
          <w:p w14:paraId="68B66E85" w14:textId="77777777" w:rsidR="00182D77" w:rsidRPr="00747640" w:rsidRDefault="00182D77" w:rsidP="00C91D72">
            <w:pPr>
              <w:rPr>
                <w:rFonts w:cs="Verdana"/>
                <w:b/>
                <w:bCs/>
                <w:sz w:val="18"/>
                <w:szCs w:val="18"/>
              </w:rPr>
            </w:pPr>
          </w:p>
        </w:tc>
        <w:tc>
          <w:tcPr>
            <w:tcW w:w="1152" w:type="pct"/>
          </w:tcPr>
          <w:p w14:paraId="39BAC247" w14:textId="77777777" w:rsidR="0038558F" w:rsidRPr="0038558F" w:rsidRDefault="0038558F" w:rsidP="0038558F">
            <w:pPr>
              <w:spacing w:line="240" w:lineRule="atLeast"/>
              <w:rPr>
                <w:color w:val="000000" w:themeColor="text1"/>
                <w:sz w:val="18"/>
                <w:szCs w:val="18"/>
              </w:rPr>
            </w:pPr>
            <w:r w:rsidRPr="0038558F">
              <w:rPr>
                <w:color w:val="000000" w:themeColor="text1"/>
                <w:sz w:val="18"/>
                <w:szCs w:val="18"/>
              </w:rPr>
              <w:t xml:space="preserve">Dat </w:t>
            </w:r>
            <w:proofErr w:type="spellStart"/>
            <w:r w:rsidRPr="0038558F">
              <w:rPr>
                <w:color w:val="000000" w:themeColor="text1"/>
                <w:sz w:val="18"/>
                <w:szCs w:val="18"/>
              </w:rPr>
              <w:t>contextspecifieke</w:t>
            </w:r>
            <w:proofErr w:type="spellEnd"/>
            <w:r w:rsidRPr="0038558F">
              <w:rPr>
                <w:color w:val="000000" w:themeColor="text1"/>
                <w:sz w:val="18"/>
                <w:szCs w:val="18"/>
              </w:rPr>
              <w:t xml:space="preserve"> type bepaalt welke </w:t>
            </w:r>
            <w:proofErr w:type="spellStart"/>
            <w:r w:rsidRPr="0038558F">
              <w:rPr>
                <w:color w:val="000000" w:themeColor="text1"/>
                <w:sz w:val="18"/>
                <w:szCs w:val="18"/>
              </w:rPr>
              <w:t>contextspecifieke</w:t>
            </w:r>
            <w:proofErr w:type="spellEnd"/>
            <w:r w:rsidRPr="0038558F">
              <w:rPr>
                <w:color w:val="000000" w:themeColor="text1"/>
                <w:sz w:val="18"/>
                <w:szCs w:val="18"/>
              </w:rPr>
              <w:t xml:space="preserve"> attributen op de eenheid moeten/mogen worden vastgelegd en welke </w:t>
            </w:r>
            <w:proofErr w:type="spellStart"/>
            <w:r w:rsidRPr="0038558F">
              <w:rPr>
                <w:color w:val="000000" w:themeColor="text1"/>
                <w:sz w:val="18"/>
                <w:szCs w:val="18"/>
              </w:rPr>
              <w:t>waardelijsten</w:t>
            </w:r>
            <w:proofErr w:type="spellEnd"/>
            <w:r w:rsidRPr="0038558F">
              <w:rPr>
                <w:color w:val="000000" w:themeColor="text1"/>
                <w:sz w:val="18"/>
                <w:szCs w:val="18"/>
              </w:rPr>
              <w:t xml:space="preserve"> daarbij van toepassing zijn.</w:t>
            </w:r>
          </w:p>
          <w:p w14:paraId="4CBBEF17" w14:textId="77777777" w:rsidR="00182D77" w:rsidRPr="0038558F" w:rsidRDefault="00182D77" w:rsidP="00C91D72">
            <w:pPr>
              <w:rPr>
                <w:rFonts w:cs="Verdana"/>
                <w:bCs/>
                <w:color w:val="000000" w:themeColor="text1"/>
                <w:sz w:val="18"/>
                <w:szCs w:val="18"/>
              </w:rPr>
            </w:pPr>
          </w:p>
        </w:tc>
        <w:tc>
          <w:tcPr>
            <w:tcW w:w="2288" w:type="pct"/>
          </w:tcPr>
          <w:p w14:paraId="60D02244" w14:textId="77777777" w:rsidR="00182D77" w:rsidRPr="00C91D72" w:rsidRDefault="00182D77" w:rsidP="00C91D72">
            <w:pPr>
              <w:rPr>
                <w:rFonts w:cs="Verdana"/>
                <w:sz w:val="18"/>
                <w:szCs w:val="18"/>
              </w:rPr>
            </w:pPr>
          </w:p>
        </w:tc>
      </w:tr>
      <w:tr w:rsidR="00B65F2C" w:rsidRPr="009A0C1A" w14:paraId="7CCB7A75" w14:textId="77777777" w:rsidTr="0034747B">
        <w:trPr>
          <w:trHeight w:val="419"/>
        </w:trPr>
        <w:tc>
          <w:tcPr>
            <w:tcW w:w="1560" w:type="pct"/>
          </w:tcPr>
          <w:p w14:paraId="69D9EAA6" w14:textId="77777777" w:rsidR="00182D77" w:rsidRPr="00747640" w:rsidRDefault="00182D77" w:rsidP="00C91D72">
            <w:pPr>
              <w:rPr>
                <w:rFonts w:cs="Verdana"/>
                <w:b/>
                <w:bCs/>
                <w:sz w:val="18"/>
                <w:szCs w:val="18"/>
              </w:rPr>
            </w:pPr>
          </w:p>
        </w:tc>
        <w:tc>
          <w:tcPr>
            <w:tcW w:w="1152" w:type="pct"/>
          </w:tcPr>
          <w:p w14:paraId="680BBFE3" w14:textId="77777777" w:rsidR="0038558F" w:rsidRPr="0038558F" w:rsidRDefault="0038558F" w:rsidP="0038558F">
            <w:pPr>
              <w:spacing w:line="240" w:lineRule="atLeast"/>
              <w:rPr>
                <w:color w:val="000000" w:themeColor="text1"/>
                <w:sz w:val="18"/>
                <w:szCs w:val="18"/>
              </w:rPr>
            </w:pPr>
            <w:r w:rsidRPr="0038558F">
              <w:rPr>
                <w:color w:val="000000" w:themeColor="text1"/>
                <w:sz w:val="18"/>
                <w:szCs w:val="18"/>
              </w:rPr>
              <w:t>Indien een eenheid onderwerp is van twee procescontexten zijn de corresponderende typetoekenningen onafhankelijk van elkaar: iedere combinatie van typen is toegestaan tenzij verhinderd door een bedrijfsregel.</w:t>
            </w:r>
          </w:p>
          <w:p w14:paraId="25CD62A6" w14:textId="77777777" w:rsidR="00182D77" w:rsidRPr="00C91D72" w:rsidRDefault="00182D77" w:rsidP="00C91D72">
            <w:pPr>
              <w:rPr>
                <w:rFonts w:cs="Verdana"/>
                <w:bCs/>
                <w:sz w:val="18"/>
                <w:szCs w:val="18"/>
              </w:rPr>
            </w:pPr>
          </w:p>
        </w:tc>
        <w:tc>
          <w:tcPr>
            <w:tcW w:w="2288" w:type="pct"/>
          </w:tcPr>
          <w:p w14:paraId="534E4575" w14:textId="77777777" w:rsidR="00182D77" w:rsidRPr="00C91D72" w:rsidRDefault="00182D77" w:rsidP="00C91D72">
            <w:pPr>
              <w:rPr>
                <w:rFonts w:cs="Verdana"/>
                <w:sz w:val="18"/>
                <w:szCs w:val="18"/>
              </w:rPr>
            </w:pPr>
          </w:p>
        </w:tc>
      </w:tr>
      <w:tr w:rsidR="00B65F2C" w:rsidRPr="009A0C1A" w14:paraId="18CC377D" w14:textId="77777777" w:rsidTr="0034747B">
        <w:trPr>
          <w:trHeight w:val="419"/>
        </w:trPr>
        <w:tc>
          <w:tcPr>
            <w:tcW w:w="1560" w:type="pct"/>
          </w:tcPr>
          <w:p w14:paraId="2525DC5B" w14:textId="77777777" w:rsidR="00182D77" w:rsidRPr="00747640" w:rsidRDefault="00182D77" w:rsidP="00C91D72">
            <w:pPr>
              <w:rPr>
                <w:rFonts w:cs="Verdana"/>
                <w:b/>
                <w:bCs/>
                <w:sz w:val="18"/>
                <w:szCs w:val="18"/>
              </w:rPr>
            </w:pPr>
          </w:p>
        </w:tc>
        <w:tc>
          <w:tcPr>
            <w:tcW w:w="1152" w:type="pct"/>
          </w:tcPr>
          <w:p w14:paraId="388360A8" w14:textId="77777777" w:rsidR="00182D77" w:rsidRPr="0038558F" w:rsidRDefault="0038558F" w:rsidP="0038558F">
            <w:pPr>
              <w:spacing w:line="240" w:lineRule="atLeast"/>
              <w:rPr>
                <w:color w:val="000000" w:themeColor="text1"/>
                <w:sz w:val="18"/>
                <w:szCs w:val="18"/>
              </w:rPr>
            </w:pPr>
            <w:r w:rsidRPr="0038558F">
              <w:rPr>
                <w:color w:val="000000" w:themeColor="text1"/>
                <w:sz w:val="18"/>
                <w:szCs w:val="18"/>
              </w:rPr>
              <w:t>De per procescontext beschikbare typologie is door het RVB vrij te kiezen.</w:t>
            </w:r>
          </w:p>
        </w:tc>
        <w:tc>
          <w:tcPr>
            <w:tcW w:w="2288" w:type="pct"/>
          </w:tcPr>
          <w:p w14:paraId="231FDF74" w14:textId="77777777" w:rsidR="00182D77" w:rsidRPr="00C91D72" w:rsidRDefault="00182D77" w:rsidP="00C91D72">
            <w:pPr>
              <w:rPr>
                <w:rFonts w:cs="Verdana"/>
                <w:sz w:val="18"/>
                <w:szCs w:val="18"/>
              </w:rPr>
            </w:pPr>
          </w:p>
        </w:tc>
      </w:tr>
      <w:tr w:rsidR="00B65F2C" w:rsidRPr="009A0C1A" w14:paraId="00A0DEA0" w14:textId="77777777" w:rsidTr="0034747B">
        <w:trPr>
          <w:trHeight w:val="419"/>
        </w:trPr>
        <w:tc>
          <w:tcPr>
            <w:tcW w:w="1560" w:type="pct"/>
          </w:tcPr>
          <w:p w14:paraId="6D7981C9" w14:textId="77777777" w:rsidR="00182D77" w:rsidRPr="00747640" w:rsidRDefault="00182D77" w:rsidP="00C91D72">
            <w:pPr>
              <w:rPr>
                <w:rFonts w:cs="Verdana"/>
                <w:b/>
                <w:bCs/>
                <w:color w:val="000000" w:themeColor="text1"/>
                <w:sz w:val="18"/>
                <w:szCs w:val="18"/>
              </w:rPr>
            </w:pPr>
          </w:p>
        </w:tc>
        <w:tc>
          <w:tcPr>
            <w:tcW w:w="1152" w:type="pct"/>
          </w:tcPr>
          <w:p w14:paraId="6974F1E1" w14:textId="77777777" w:rsidR="00AD35BF" w:rsidRPr="00AD35BF" w:rsidRDefault="00AD35BF" w:rsidP="00AD35BF">
            <w:pPr>
              <w:spacing w:line="240" w:lineRule="atLeast"/>
              <w:rPr>
                <w:color w:val="000000" w:themeColor="text1"/>
                <w:sz w:val="18"/>
                <w:szCs w:val="18"/>
              </w:rPr>
            </w:pPr>
            <w:r w:rsidRPr="00AD35BF">
              <w:rPr>
                <w:color w:val="000000" w:themeColor="text1"/>
                <w:sz w:val="18"/>
                <w:szCs w:val="18"/>
              </w:rPr>
              <w:t>Het geheel van typen binnen een bepaalde procescontext kan een (al dan niet hiërarchische) structuur van super- en subtypen vormen maar dat hoeft niet.</w:t>
            </w:r>
          </w:p>
          <w:p w14:paraId="46703A4D" w14:textId="77777777" w:rsidR="00182D77" w:rsidRPr="00AD35BF" w:rsidRDefault="00182D77" w:rsidP="00C91D72">
            <w:pPr>
              <w:rPr>
                <w:rFonts w:cs="Verdana"/>
                <w:bCs/>
                <w:color w:val="000000" w:themeColor="text1"/>
                <w:sz w:val="18"/>
                <w:szCs w:val="18"/>
              </w:rPr>
            </w:pPr>
          </w:p>
        </w:tc>
        <w:tc>
          <w:tcPr>
            <w:tcW w:w="2288" w:type="pct"/>
          </w:tcPr>
          <w:p w14:paraId="5A797596" w14:textId="77777777" w:rsidR="00182D77" w:rsidRPr="00C91D72" w:rsidRDefault="00182D77" w:rsidP="00C91D72">
            <w:pPr>
              <w:rPr>
                <w:rFonts w:cs="Verdana"/>
                <w:sz w:val="18"/>
                <w:szCs w:val="18"/>
              </w:rPr>
            </w:pPr>
          </w:p>
        </w:tc>
      </w:tr>
      <w:tr w:rsidR="00B65F2C" w:rsidRPr="009A0C1A" w14:paraId="1D4F925E" w14:textId="77777777" w:rsidTr="0034747B">
        <w:trPr>
          <w:trHeight w:val="419"/>
        </w:trPr>
        <w:tc>
          <w:tcPr>
            <w:tcW w:w="1560" w:type="pct"/>
          </w:tcPr>
          <w:p w14:paraId="36895F84" w14:textId="77777777" w:rsidR="00182D77" w:rsidRPr="00747640" w:rsidRDefault="000E11A1" w:rsidP="00C91D72">
            <w:pPr>
              <w:rPr>
                <w:rFonts w:cs="Verdana"/>
                <w:b/>
                <w:bCs/>
                <w:sz w:val="18"/>
                <w:szCs w:val="18"/>
              </w:rPr>
            </w:pPr>
            <w:r w:rsidRPr="00747640">
              <w:rPr>
                <w:rFonts w:cs="Verdana"/>
                <w:b/>
                <w:bCs/>
                <w:sz w:val="18"/>
                <w:szCs w:val="18"/>
              </w:rPr>
              <w:t xml:space="preserve">Bijlage C par. </w:t>
            </w:r>
            <w:r w:rsidR="00AD35BF" w:rsidRPr="00747640">
              <w:rPr>
                <w:rFonts w:cs="Verdana"/>
                <w:b/>
                <w:bCs/>
                <w:sz w:val="18"/>
                <w:szCs w:val="18"/>
              </w:rPr>
              <w:t>3.3</w:t>
            </w:r>
          </w:p>
          <w:p w14:paraId="4F22180E" w14:textId="77777777" w:rsidR="00AD35BF" w:rsidRPr="00747640" w:rsidRDefault="00AD35BF" w:rsidP="00C91D72">
            <w:pPr>
              <w:rPr>
                <w:rFonts w:cs="Verdana"/>
                <w:b/>
                <w:bCs/>
                <w:sz w:val="18"/>
                <w:szCs w:val="18"/>
              </w:rPr>
            </w:pPr>
            <w:r w:rsidRPr="00747640">
              <w:rPr>
                <w:rFonts w:cs="Verdana"/>
                <w:b/>
                <w:bCs/>
                <w:sz w:val="18"/>
                <w:szCs w:val="18"/>
              </w:rPr>
              <w:t>Relaties tussen vastgoed-eenheden binnen OMS</w:t>
            </w:r>
          </w:p>
        </w:tc>
        <w:tc>
          <w:tcPr>
            <w:tcW w:w="1152" w:type="pct"/>
          </w:tcPr>
          <w:p w14:paraId="6A01B2DD" w14:textId="77777777" w:rsidR="00182D77" w:rsidRPr="005D0E15" w:rsidRDefault="00171E5C" w:rsidP="005D0E15">
            <w:pPr>
              <w:spacing w:line="240" w:lineRule="atLeast"/>
              <w:rPr>
                <w:color w:val="000000" w:themeColor="text1"/>
                <w:sz w:val="18"/>
                <w:szCs w:val="18"/>
              </w:rPr>
            </w:pPr>
            <w:r w:rsidRPr="005D0E15">
              <w:rPr>
                <w:color w:val="000000" w:themeColor="text1"/>
                <w:sz w:val="18"/>
                <w:szCs w:val="18"/>
              </w:rPr>
              <w:t xml:space="preserve">Een vastgoedeenheid kan een </w:t>
            </w:r>
            <w:r w:rsidRPr="005D0E15">
              <w:rPr>
                <w:rStyle w:val="Nadruk"/>
                <w:color w:val="000000" w:themeColor="text1"/>
                <w:sz w:val="18"/>
                <w:szCs w:val="18"/>
              </w:rPr>
              <w:t>lidmaatschapsrelatie</w:t>
            </w:r>
            <w:r w:rsidRPr="005D0E15">
              <w:rPr>
                <w:color w:val="000000" w:themeColor="text1"/>
                <w:sz w:val="18"/>
                <w:szCs w:val="18"/>
              </w:rPr>
              <w:t xml:space="preserve"> hebben met andere vastgoedeenheden maar dat hoeft niet – de betekenis daarvan is: ‘</w:t>
            </w:r>
            <w:r w:rsidRPr="005D0E15">
              <w:rPr>
                <w:color w:val="000000" w:themeColor="text1"/>
                <w:sz w:val="18"/>
                <w:szCs w:val="18"/>
                <w:u w:val="single"/>
              </w:rPr>
              <w:t>deze</w:t>
            </w:r>
            <w:r w:rsidRPr="005D0E15">
              <w:rPr>
                <w:color w:val="000000" w:themeColor="text1"/>
                <w:sz w:val="18"/>
                <w:szCs w:val="18"/>
              </w:rPr>
              <w:t xml:space="preserve"> eenheid maakt deel uit van </w:t>
            </w:r>
            <w:r w:rsidRPr="005D0E15">
              <w:rPr>
                <w:color w:val="000000" w:themeColor="text1"/>
                <w:sz w:val="18"/>
                <w:szCs w:val="18"/>
                <w:u w:val="single"/>
              </w:rPr>
              <w:t>die</w:t>
            </w:r>
            <w:r w:rsidRPr="005D0E15">
              <w:rPr>
                <w:color w:val="000000" w:themeColor="text1"/>
                <w:sz w:val="18"/>
                <w:szCs w:val="18"/>
              </w:rPr>
              <w:t xml:space="preserve"> eenheid’.</w:t>
            </w:r>
          </w:p>
        </w:tc>
        <w:tc>
          <w:tcPr>
            <w:tcW w:w="2288" w:type="pct"/>
          </w:tcPr>
          <w:p w14:paraId="5E37CA0F" w14:textId="77777777" w:rsidR="00182D77" w:rsidRPr="00C91D72" w:rsidRDefault="00182D77" w:rsidP="00C91D72">
            <w:pPr>
              <w:rPr>
                <w:rFonts w:cs="Verdana"/>
                <w:sz w:val="18"/>
                <w:szCs w:val="18"/>
              </w:rPr>
            </w:pPr>
          </w:p>
        </w:tc>
      </w:tr>
      <w:tr w:rsidR="00B65F2C" w:rsidRPr="005D0E15" w14:paraId="0FCFEFB3" w14:textId="77777777" w:rsidTr="0034747B">
        <w:trPr>
          <w:trHeight w:val="419"/>
        </w:trPr>
        <w:tc>
          <w:tcPr>
            <w:tcW w:w="1560" w:type="pct"/>
          </w:tcPr>
          <w:p w14:paraId="10AEEFBA" w14:textId="77777777" w:rsidR="00182D77" w:rsidRPr="00747640" w:rsidRDefault="00182D77" w:rsidP="00C91D72">
            <w:pPr>
              <w:rPr>
                <w:rFonts w:cs="Verdana"/>
                <w:b/>
                <w:bCs/>
                <w:sz w:val="18"/>
                <w:szCs w:val="18"/>
              </w:rPr>
            </w:pPr>
          </w:p>
        </w:tc>
        <w:tc>
          <w:tcPr>
            <w:tcW w:w="1152" w:type="pct"/>
          </w:tcPr>
          <w:p w14:paraId="222F624D" w14:textId="77777777" w:rsidR="005D0E15" w:rsidRPr="005D0E15" w:rsidRDefault="005D0E15" w:rsidP="005D0E15">
            <w:pPr>
              <w:spacing w:line="240" w:lineRule="atLeast"/>
              <w:rPr>
                <w:color w:val="000000" w:themeColor="text1"/>
                <w:sz w:val="18"/>
                <w:szCs w:val="18"/>
              </w:rPr>
            </w:pPr>
            <w:r w:rsidRPr="005D0E15">
              <w:rPr>
                <w:color w:val="000000" w:themeColor="text1"/>
                <w:sz w:val="18"/>
                <w:szCs w:val="18"/>
              </w:rPr>
              <w:t>De lidmaatschapsrelatie tussen vastgoedeenheden is n:m – een vastgoedeenheid kan dus lid zijn van meerdere andere vastgoedeenheden en, andersom, een vastgoedeenheid kan meerdere leden hebben.</w:t>
            </w:r>
          </w:p>
          <w:p w14:paraId="0EDAF280" w14:textId="77777777" w:rsidR="00182D77" w:rsidRPr="005D0E15" w:rsidRDefault="00182D77" w:rsidP="00C91D72">
            <w:pPr>
              <w:rPr>
                <w:rFonts w:cs="Verdana"/>
                <w:bCs/>
                <w:sz w:val="18"/>
                <w:szCs w:val="18"/>
              </w:rPr>
            </w:pPr>
          </w:p>
        </w:tc>
        <w:tc>
          <w:tcPr>
            <w:tcW w:w="2288" w:type="pct"/>
          </w:tcPr>
          <w:p w14:paraId="0095D9C4" w14:textId="77777777" w:rsidR="00182D77" w:rsidRPr="005D0E15" w:rsidRDefault="00182D77" w:rsidP="00C91D72">
            <w:pPr>
              <w:rPr>
                <w:rFonts w:cs="Verdana"/>
                <w:sz w:val="18"/>
                <w:szCs w:val="18"/>
              </w:rPr>
            </w:pPr>
          </w:p>
        </w:tc>
      </w:tr>
      <w:tr w:rsidR="00B65F2C" w:rsidRPr="009A0C1A" w14:paraId="1B1A1243" w14:textId="77777777" w:rsidTr="0034747B">
        <w:trPr>
          <w:trHeight w:val="419"/>
        </w:trPr>
        <w:tc>
          <w:tcPr>
            <w:tcW w:w="1560" w:type="pct"/>
          </w:tcPr>
          <w:p w14:paraId="372B620C" w14:textId="77777777" w:rsidR="00182D77" w:rsidRPr="00747640" w:rsidRDefault="00182D77" w:rsidP="00C91D72">
            <w:pPr>
              <w:rPr>
                <w:rFonts w:cs="Verdana"/>
                <w:b/>
                <w:bCs/>
                <w:sz w:val="18"/>
                <w:szCs w:val="18"/>
              </w:rPr>
            </w:pPr>
          </w:p>
        </w:tc>
        <w:tc>
          <w:tcPr>
            <w:tcW w:w="1152" w:type="pct"/>
          </w:tcPr>
          <w:p w14:paraId="165D384C" w14:textId="77777777" w:rsidR="005D0E15" w:rsidRPr="005D0E15" w:rsidRDefault="005D0E15" w:rsidP="005D0E15">
            <w:pPr>
              <w:spacing w:line="240" w:lineRule="atLeast"/>
              <w:rPr>
                <w:color w:val="000000" w:themeColor="text1"/>
                <w:sz w:val="18"/>
                <w:szCs w:val="18"/>
              </w:rPr>
            </w:pPr>
            <w:r w:rsidRPr="005D0E15">
              <w:rPr>
                <w:color w:val="000000" w:themeColor="text1"/>
                <w:sz w:val="18"/>
                <w:szCs w:val="18"/>
              </w:rPr>
              <w:t>De lidmaatschapsrelatie is in principe niet beperkt door de procescontext van de betrokken eenheden – twee gerelateerde eenheden hebben mogelijk geen gemeenschappelijke procescontext.</w:t>
            </w:r>
          </w:p>
          <w:p w14:paraId="114573CF" w14:textId="77777777" w:rsidR="00182D77" w:rsidRPr="005D0E15" w:rsidRDefault="00182D77" w:rsidP="00C91D72">
            <w:pPr>
              <w:rPr>
                <w:rFonts w:cs="Verdana"/>
                <w:bCs/>
                <w:color w:val="000000" w:themeColor="text1"/>
                <w:sz w:val="18"/>
                <w:szCs w:val="18"/>
              </w:rPr>
            </w:pPr>
          </w:p>
        </w:tc>
        <w:tc>
          <w:tcPr>
            <w:tcW w:w="2288" w:type="pct"/>
          </w:tcPr>
          <w:p w14:paraId="30788885" w14:textId="77777777" w:rsidR="00182D77" w:rsidRPr="00C91D72" w:rsidRDefault="00182D77" w:rsidP="00C91D72">
            <w:pPr>
              <w:rPr>
                <w:rFonts w:cs="Verdana"/>
                <w:sz w:val="18"/>
                <w:szCs w:val="18"/>
              </w:rPr>
            </w:pPr>
          </w:p>
        </w:tc>
      </w:tr>
      <w:tr w:rsidR="00B65F2C" w:rsidRPr="009A0C1A" w14:paraId="3BC5A25E" w14:textId="77777777" w:rsidTr="0034747B">
        <w:trPr>
          <w:trHeight w:val="419"/>
        </w:trPr>
        <w:tc>
          <w:tcPr>
            <w:tcW w:w="1560" w:type="pct"/>
          </w:tcPr>
          <w:p w14:paraId="523B53CE" w14:textId="77777777" w:rsidR="00182D77" w:rsidRPr="00747640" w:rsidRDefault="00182D77" w:rsidP="00C91D72">
            <w:pPr>
              <w:rPr>
                <w:rFonts w:cs="Verdana"/>
                <w:b/>
                <w:bCs/>
                <w:sz w:val="18"/>
                <w:szCs w:val="18"/>
              </w:rPr>
            </w:pPr>
          </w:p>
        </w:tc>
        <w:tc>
          <w:tcPr>
            <w:tcW w:w="1152" w:type="pct"/>
          </w:tcPr>
          <w:p w14:paraId="490AD9E8" w14:textId="77777777" w:rsidR="005D0E15" w:rsidRPr="005D0E15" w:rsidRDefault="005D0E15" w:rsidP="005D0E15">
            <w:pPr>
              <w:spacing w:line="240" w:lineRule="atLeast"/>
              <w:rPr>
                <w:color w:val="000000" w:themeColor="text1"/>
                <w:sz w:val="18"/>
                <w:szCs w:val="18"/>
              </w:rPr>
            </w:pPr>
            <w:r w:rsidRPr="005D0E15">
              <w:rPr>
                <w:color w:val="000000" w:themeColor="text1"/>
                <w:sz w:val="18"/>
                <w:szCs w:val="18"/>
              </w:rPr>
              <w:t>In het OMS kunnen RVB-specifieke bedrijfsregels worden geïmplementeerd waarmee een lidmaatschapsrelatie tussen eenheden van bepaalde types wordt verplicht, toegestaan of uitgesloten.</w:t>
            </w:r>
          </w:p>
          <w:p w14:paraId="40566B7A" w14:textId="77777777" w:rsidR="00182D77" w:rsidRPr="005D0E15" w:rsidRDefault="00182D77" w:rsidP="00C91D72">
            <w:pPr>
              <w:rPr>
                <w:rFonts w:cs="Verdana"/>
                <w:bCs/>
                <w:color w:val="000000" w:themeColor="text1"/>
                <w:sz w:val="18"/>
                <w:szCs w:val="18"/>
              </w:rPr>
            </w:pPr>
          </w:p>
        </w:tc>
        <w:tc>
          <w:tcPr>
            <w:tcW w:w="2288" w:type="pct"/>
          </w:tcPr>
          <w:p w14:paraId="4E660B20" w14:textId="77777777" w:rsidR="00182D77" w:rsidRPr="00C91D72" w:rsidRDefault="00182D77" w:rsidP="00C91D72">
            <w:pPr>
              <w:rPr>
                <w:rFonts w:cs="Verdana"/>
                <w:sz w:val="18"/>
                <w:szCs w:val="18"/>
              </w:rPr>
            </w:pPr>
          </w:p>
        </w:tc>
      </w:tr>
      <w:tr w:rsidR="00B65F2C" w:rsidRPr="009A0C1A" w14:paraId="6CCF49CA" w14:textId="77777777" w:rsidTr="0034747B">
        <w:trPr>
          <w:trHeight w:val="419"/>
        </w:trPr>
        <w:tc>
          <w:tcPr>
            <w:tcW w:w="1560" w:type="pct"/>
          </w:tcPr>
          <w:p w14:paraId="27F2BE86" w14:textId="77777777" w:rsidR="00182D77" w:rsidRPr="00747640" w:rsidRDefault="000E11A1" w:rsidP="00C91D72">
            <w:pPr>
              <w:rPr>
                <w:rFonts w:cs="Verdana"/>
                <w:b/>
                <w:bCs/>
                <w:sz w:val="18"/>
                <w:szCs w:val="18"/>
                <w:lang w:val="fr-FR"/>
              </w:rPr>
            </w:pPr>
            <w:proofErr w:type="spellStart"/>
            <w:r w:rsidRPr="00747640">
              <w:rPr>
                <w:rFonts w:cs="Verdana"/>
                <w:b/>
                <w:bCs/>
                <w:sz w:val="18"/>
                <w:szCs w:val="18"/>
                <w:lang w:val="fr-FR"/>
              </w:rPr>
              <w:t>Bijlage</w:t>
            </w:r>
            <w:proofErr w:type="spellEnd"/>
            <w:r w:rsidRPr="00747640">
              <w:rPr>
                <w:rFonts w:cs="Verdana"/>
                <w:b/>
                <w:bCs/>
                <w:sz w:val="18"/>
                <w:szCs w:val="18"/>
                <w:lang w:val="fr-FR"/>
              </w:rPr>
              <w:t xml:space="preserve"> C par. </w:t>
            </w:r>
            <w:r w:rsidR="005D0E15" w:rsidRPr="00747640">
              <w:rPr>
                <w:rFonts w:cs="Verdana"/>
                <w:b/>
                <w:bCs/>
                <w:sz w:val="18"/>
                <w:szCs w:val="18"/>
                <w:lang w:val="fr-FR"/>
              </w:rPr>
              <w:t>4.1</w:t>
            </w:r>
          </w:p>
          <w:p w14:paraId="2683F45F" w14:textId="77777777" w:rsidR="005D0E15" w:rsidRPr="00747640" w:rsidRDefault="005D0E15" w:rsidP="00C91D72">
            <w:pPr>
              <w:rPr>
                <w:rFonts w:cs="Verdana"/>
                <w:b/>
                <w:bCs/>
                <w:sz w:val="18"/>
                <w:szCs w:val="18"/>
                <w:lang w:val="fr-FR"/>
              </w:rPr>
            </w:pPr>
            <w:proofErr w:type="spellStart"/>
            <w:r w:rsidRPr="00747640">
              <w:rPr>
                <w:rFonts w:cs="Verdana"/>
                <w:b/>
                <w:bCs/>
                <w:sz w:val="18"/>
                <w:szCs w:val="18"/>
                <w:lang w:val="fr-FR"/>
              </w:rPr>
              <w:t>Context</w:t>
            </w:r>
            <w:proofErr w:type="spellEnd"/>
            <w:r w:rsidRPr="00747640">
              <w:rPr>
                <w:rFonts w:cs="Verdana"/>
                <w:b/>
                <w:bCs/>
                <w:sz w:val="18"/>
                <w:szCs w:val="18"/>
                <w:lang w:val="fr-FR"/>
              </w:rPr>
              <w:t xml:space="preserve"> CONDITIE</w:t>
            </w:r>
          </w:p>
        </w:tc>
        <w:tc>
          <w:tcPr>
            <w:tcW w:w="1152" w:type="pct"/>
          </w:tcPr>
          <w:p w14:paraId="2F42A440" w14:textId="77777777" w:rsidR="00182D77" w:rsidRPr="00D62D7F" w:rsidRDefault="005D0E15" w:rsidP="00D62D7F">
            <w:pPr>
              <w:spacing w:line="240" w:lineRule="atLeast"/>
              <w:rPr>
                <w:color w:val="000000" w:themeColor="text1"/>
                <w:sz w:val="18"/>
                <w:szCs w:val="18"/>
              </w:rPr>
            </w:pPr>
            <w:r w:rsidRPr="005D0E15">
              <w:rPr>
                <w:color w:val="000000" w:themeColor="text1"/>
                <w:sz w:val="18"/>
                <w:szCs w:val="18"/>
              </w:rPr>
              <w:t xml:space="preserve">Bij elk van die typen is bepaald op welke korrelgrootte conditie-eenheden worden geregistreerd: enkelvoudig, meervoudig, afhankelijk van bepaalde </w:t>
            </w:r>
            <w:r w:rsidRPr="005D0E15">
              <w:rPr>
                <w:color w:val="000000" w:themeColor="text1"/>
                <w:sz w:val="18"/>
                <w:szCs w:val="18"/>
              </w:rPr>
              <w:lastRenderedPageBreak/>
              <w:t xml:space="preserve">attribuutwaarden etc. Dit is d.m.v. </w:t>
            </w:r>
            <w:proofErr w:type="spellStart"/>
            <w:r w:rsidRPr="005D0E15">
              <w:rPr>
                <w:color w:val="000000" w:themeColor="text1"/>
                <w:sz w:val="18"/>
                <w:szCs w:val="18"/>
              </w:rPr>
              <w:t>waardelijsten</w:t>
            </w:r>
            <w:proofErr w:type="spellEnd"/>
            <w:r w:rsidRPr="005D0E15">
              <w:rPr>
                <w:color w:val="000000" w:themeColor="text1"/>
                <w:sz w:val="18"/>
                <w:szCs w:val="18"/>
              </w:rPr>
              <w:t xml:space="preserve"> en bedrijfsregels in het OMS geïmplementeerd.</w:t>
            </w:r>
          </w:p>
        </w:tc>
        <w:tc>
          <w:tcPr>
            <w:tcW w:w="2288" w:type="pct"/>
          </w:tcPr>
          <w:p w14:paraId="2AA3E685" w14:textId="77777777" w:rsidR="00182D77" w:rsidRPr="00C91D72" w:rsidRDefault="00182D77" w:rsidP="00C91D72">
            <w:pPr>
              <w:rPr>
                <w:rFonts w:cs="Verdana"/>
                <w:sz w:val="18"/>
                <w:szCs w:val="18"/>
              </w:rPr>
            </w:pPr>
          </w:p>
        </w:tc>
      </w:tr>
      <w:tr w:rsidR="00B65F2C" w:rsidRPr="009A0C1A" w14:paraId="22DF575D" w14:textId="77777777" w:rsidTr="0034747B">
        <w:trPr>
          <w:trHeight w:val="419"/>
        </w:trPr>
        <w:tc>
          <w:tcPr>
            <w:tcW w:w="1560" w:type="pct"/>
          </w:tcPr>
          <w:p w14:paraId="674EC38A" w14:textId="77777777" w:rsidR="00182D77" w:rsidRPr="00747640" w:rsidRDefault="00182D77" w:rsidP="00C91D72">
            <w:pPr>
              <w:rPr>
                <w:rFonts w:cs="Verdana"/>
                <w:b/>
                <w:bCs/>
                <w:sz w:val="18"/>
                <w:szCs w:val="18"/>
              </w:rPr>
            </w:pPr>
          </w:p>
        </w:tc>
        <w:tc>
          <w:tcPr>
            <w:tcW w:w="1152" w:type="pct"/>
          </w:tcPr>
          <w:p w14:paraId="53B07A65" w14:textId="77777777" w:rsidR="00182D77" w:rsidRPr="00D62D7F" w:rsidRDefault="005D0E15" w:rsidP="00D62D7F">
            <w:pPr>
              <w:spacing w:line="240" w:lineRule="atLeast"/>
              <w:rPr>
                <w:color w:val="000000" w:themeColor="text1"/>
                <w:sz w:val="18"/>
                <w:szCs w:val="18"/>
              </w:rPr>
            </w:pPr>
            <w:r w:rsidRPr="005D0E15">
              <w:rPr>
                <w:color w:val="000000" w:themeColor="text1"/>
                <w:sz w:val="18"/>
                <w:szCs w:val="18"/>
              </w:rPr>
              <w:t xml:space="preserve">Bij elk van die typen is bepaald hoe conditieniveaus zijn gedefinieerd en welke gebrekenspecificaties worden gehanteerd. Dit is in de vorm van </w:t>
            </w:r>
            <w:proofErr w:type="spellStart"/>
            <w:r w:rsidRPr="005D0E15">
              <w:rPr>
                <w:color w:val="000000" w:themeColor="text1"/>
                <w:sz w:val="18"/>
                <w:szCs w:val="18"/>
              </w:rPr>
              <w:t>waardelijsten</w:t>
            </w:r>
            <w:proofErr w:type="spellEnd"/>
            <w:r w:rsidRPr="005D0E15">
              <w:rPr>
                <w:color w:val="000000" w:themeColor="text1"/>
                <w:sz w:val="18"/>
                <w:szCs w:val="18"/>
              </w:rPr>
              <w:t xml:space="preserve"> en bedrijfsregels in het OMS geïmplementeerd.</w:t>
            </w:r>
          </w:p>
        </w:tc>
        <w:tc>
          <w:tcPr>
            <w:tcW w:w="2288" w:type="pct"/>
          </w:tcPr>
          <w:p w14:paraId="345458CC" w14:textId="77777777" w:rsidR="00182D77" w:rsidRPr="00C91D72" w:rsidRDefault="00182D77" w:rsidP="00C91D72">
            <w:pPr>
              <w:rPr>
                <w:rFonts w:cs="Verdana"/>
                <w:sz w:val="18"/>
                <w:szCs w:val="18"/>
              </w:rPr>
            </w:pPr>
          </w:p>
        </w:tc>
      </w:tr>
      <w:tr w:rsidR="00B65F2C" w:rsidRPr="009A0C1A" w14:paraId="604136F6" w14:textId="77777777" w:rsidTr="0034747B">
        <w:trPr>
          <w:trHeight w:val="419"/>
        </w:trPr>
        <w:tc>
          <w:tcPr>
            <w:tcW w:w="1560" w:type="pct"/>
          </w:tcPr>
          <w:p w14:paraId="6D2748AC" w14:textId="77777777" w:rsidR="00182D77" w:rsidRPr="00747640" w:rsidRDefault="00182D77" w:rsidP="00C91D72">
            <w:pPr>
              <w:rPr>
                <w:rFonts w:cs="Verdana"/>
                <w:b/>
                <w:bCs/>
                <w:sz w:val="18"/>
                <w:szCs w:val="18"/>
              </w:rPr>
            </w:pPr>
          </w:p>
        </w:tc>
        <w:tc>
          <w:tcPr>
            <w:tcW w:w="1152" w:type="pct"/>
          </w:tcPr>
          <w:p w14:paraId="171BF00A" w14:textId="77777777" w:rsidR="00182D77" w:rsidRPr="005D0E15" w:rsidRDefault="005D0E15" w:rsidP="00D62D7F">
            <w:pPr>
              <w:spacing w:line="240" w:lineRule="atLeast"/>
              <w:rPr>
                <w:color w:val="000000" w:themeColor="text1"/>
                <w:sz w:val="18"/>
                <w:szCs w:val="18"/>
              </w:rPr>
            </w:pPr>
            <w:r w:rsidRPr="005D0E15">
              <w:rPr>
                <w:color w:val="000000" w:themeColor="text1"/>
                <w:sz w:val="18"/>
                <w:szCs w:val="18"/>
              </w:rPr>
              <w:t>Bij elk type zijn er bedrijfsregels die bepalen hoe de conditie afhankelijk is van de gebrekenspecificaties. Het OMS berekent het conditieniveau uit de gerelateerde gebreken conform NEN2767-1.</w:t>
            </w:r>
          </w:p>
        </w:tc>
        <w:tc>
          <w:tcPr>
            <w:tcW w:w="2288" w:type="pct"/>
          </w:tcPr>
          <w:p w14:paraId="25D4655C" w14:textId="77777777" w:rsidR="00182D77" w:rsidRPr="00C91D72" w:rsidRDefault="00182D77" w:rsidP="00C91D72">
            <w:pPr>
              <w:rPr>
                <w:rFonts w:cs="Verdana"/>
                <w:sz w:val="18"/>
                <w:szCs w:val="18"/>
              </w:rPr>
            </w:pPr>
          </w:p>
        </w:tc>
      </w:tr>
      <w:tr w:rsidR="00B65F2C" w:rsidRPr="009A0C1A" w14:paraId="50C81D1E" w14:textId="77777777" w:rsidTr="0034747B">
        <w:trPr>
          <w:trHeight w:val="419"/>
        </w:trPr>
        <w:tc>
          <w:tcPr>
            <w:tcW w:w="1560" w:type="pct"/>
          </w:tcPr>
          <w:p w14:paraId="40E67294" w14:textId="77777777" w:rsidR="00182D77" w:rsidRPr="00747640" w:rsidRDefault="00182D77" w:rsidP="00C91D72">
            <w:pPr>
              <w:rPr>
                <w:rFonts w:cs="Verdana"/>
                <w:b/>
                <w:bCs/>
                <w:sz w:val="18"/>
                <w:szCs w:val="18"/>
              </w:rPr>
            </w:pPr>
          </w:p>
        </w:tc>
        <w:tc>
          <w:tcPr>
            <w:tcW w:w="1152" w:type="pct"/>
          </w:tcPr>
          <w:p w14:paraId="63C6713A" w14:textId="77777777" w:rsidR="00182D77" w:rsidRPr="005D0E15" w:rsidRDefault="005D0E15" w:rsidP="00D62D7F">
            <w:pPr>
              <w:spacing w:line="240" w:lineRule="atLeast"/>
              <w:rPr>
                <w:color w:val="000000" w:themeColor="text1"/>
                <w:sz w:val="18"/>
                <w:szCs w:val="18"/>
              </w:rPr>
            </w:pPr>
            <w:r w:rsidRPr="005D0E15">
              <w:rPr>
                <w:color w:val="000000" w:themeColor="text1"/>
                <w:sz w:val="18"/>
                <w:szCs w:val="18"/>
              </w:rPr>
              <w:t>De typologie van CONDITIE-eenheden vormt de basis voor het berekenen van conditieniveaus naar hogere aggregatieniveaus – bv. naar een bepaalde technische discipline of een geheel bouwwerk. Het OMS voert deze berekening uit conform NEN2767-1.</w:t>
            </w:r>
          </w:p>
        </w:tc>
        <w:tc>
          <w:tcPr>
            <w:tcW w:w="2288" w:type="pct"/>
          </w:tcPr>
          <w:p w14:paraId="4EF2B9A0" w14:textId="77777777" w:rsidR="00182D77" w:rsidRPr="00C91D72" w:rsidRDefault="00182D77" w:rsidP="00C91D72">
            <w:pPr>
              <w:rPr>
                <w:rFonts w:cs="Verdana"/>
                <w:sz w:val="18"/>
                <w:szCs w:val="18"/>
              </w:rPr>
            </w:pPr>
          </w:p>
        </w:tc>
      </w:tr>
      <w:tr w:rsidR="00B65F2C" w:rsidRPr="009A0C1A" w14:paraId="48A14F9C" w14:textId="77777777" w:rsidTr="0034747B">
        <w:trPr>
          <w:trHeight w:val="419"/>
        </w:trPr>
        <w:tc>
          <w:tcPr>
            <w:tcW w:w="1560" w:type="pct"/>
          </w:tcPr>
          <w:p w14:paraId="2811FA9E" w14:textId="77777777" w:rsidR="00182D77" w:rsidRPr="00747640" w:rsidRDefault="00182D77" w:rsidP="00C91D72">
            <w:pPr>
              <w:rPr>
                <w:rFonts w:cs="Verdana"/>
                <w:b/>
                <w:bCs/>
                <w:sz w:val="18"/>
                <w:szCs w:val="18"/>
              </w:rPr>
            </w:pPr>
          </w:p>
        </w:tc>
        <w:tc>
          <w:tcPr>
            <w:tcW w:w="1152" w:type="pct"/>
          </w:tcPr>
          <w:p w14:paraId="54C83665" w14:textId="77777777" w:rsidR="00182D77" w:rsidRPr="005D0E15" w:rsidRDefault="005D0E15" w:rsidP="00D62D7F">
            <w:pPr>
              <w:spacing w:line="240" w:lineRule="atLeast"/>
              <w:rPr>
                <w:color w:val="000000" w:themeColor="text1"/>
                <w:sz w:val="18"/>
                <w:szCs w:val="18"/>
              </w:rPr>
            </w:pPr>
            <w:r w:rsidRPr="005D0E15">
              <w:rPr>
                <w:color w:val="000000" w:themeColor="text1"/>
                <w:sz w:val="18"/>
                <w:szCs w:val="18"/>
              </w:rPr>
              <w:t>Voorlopig uitgangspunt voor deze typologie is de elemententypologie zoals die wordt gehanteerd in de BOEI-methodiek en is geïmplementeerd in huidige systemen voor de Rijksportefeuille.</w:t>
            </w:r>
          </w:p>
        </w:tc>
        <w:tc>
          <w:tcPr>
            <w:tcW w:w="2288" w:type="pct"/>
          </w:tcPr>
          <w:p w14:paraId="1FDBA6F9" w14:textId="77777777" w:rsidR="00182D77" w:rsidRPr="00C91D72" w:rsidRDefault="00182D77" w:rsidP="00C91D72">
            <w:pPr>
              <w:rPr>
                <w:rFonts w:cs="Verdana"/>
                <w:sz w:val="18"/>
                <w:szCs w:val="18"/>
              </w:rPr>
            </w:pPr>
          </w:p>
        </w:tc>
      </w:tr>
      <w:tr w:rsidR="00B65F2C" w:rsidRPr="009A0C1A" w14:paraId="23EB0720" w14:textId="77777777" w:rsidTr="0034747B">
        <w:trPr>
          <w:trHeight w:val="419"/>
        </w:trPr>
        <w:tc>
          <w:tcPr>
            <w:tcW w:w="1560" w:type="pct"/>
          </w:tcPr>
          <w:p w14:paraId="6F77F381" w14:textId="77777777" w:rsidR="00182D77" w:rsidRPr="00747640" w:rsidRDefault="00182D77" w:rsidP="00C91D72">
            <w:pPr>
              <w:rPr>
                <w:rFonts w:cs="Verdana"/>
                <w:b/>
                <w:bCs/>
                <w:sz w:val="18"/>
                <w:szCs w:val="18"/>
              </w:rPr>
            </w:pPr>
          </w:p>
        </w:tc>
        <w:tc>
          <w:tcPr>
            <w:tcW w:w="1152" w:type="pct"/>
          </w:tcPr>
          <w:p w14:paraId="67C581EA" w14:textId="77777777" w:rsidR="00182D77" w:rsidRPr="00D62D7F" w:rsidRDefault="00D62D7F" w:rsidP="00D62D7F">
            <w:pPr>
              <w:pStyle w:val="Geenafstand"/>
              <w:rPr>
                <w:color w:val="000000" w:themeColor="text1"/>
              </w:rPr>
            </w:pPr>
            <w:r w:rsidRPr="00D62D7F">
              <w:rPr>
                <w:color w:val="000000" w:themeColor="text1"/>
              </w:rPr>
              <w:t>Voor elk type verplichting is vastgelegd bij welk type + attribuutwaarden van een CONDITIE-eenheid zo’n verplichting van toepassing is. Op basis van deze logica maakt het OMS de van toepassing zijnde preventieve onderhoudsverplichtingen aan en relateert deze aan de CONDITIE-eenheden.</w:t>
            </w:r>
          </w:p>
        </w:tc>
        <w:tc>
          <w:tcPr>
            <w:tcW w:w="2288" w:type="pct"/>
          </w:tcPr>
          <w:p w14:paraId="1F15D722" w14:textId="77777777" w:rsidR="00182D77" w:rsidRPr="00C91D72" w:rsidRDefault="00182D77" w:rsidP="00C91D72">
            <w:pPr>
              <w:rPr>
                <w:rFonts w:cs="Verdana"/>
                <w:sz w:val="18"/>
                <w:szCs w:val="18"/>
              </w:rPr>
            </w:pPr>
          </w:p>
        </w:tc>
      </w:tr>
      <w:tr w:rsidR="00B65F2C" w:rsidRPr="009A0C1A" w14:paraId="4344A5E3" w14:textId="77777777" w:rsidTr="0034747B">
        <w:trPr>
          <w:trHeight w:val="419"/>
        </w:trPr>
        <w:tc>
          <w:tcPr>
            <w:tcW w:w="1560" w:type="pct"/>
          </w:tcPr>
          <w:p w14:paraId="0A7D0CF4" w14:textId="77777777" w:rsidR="00182D77" w:rsidRPr="00747640" w:rsidRDefault="00182D77" w:rsidP="00C91D72">
            <w:pPr>
              <w:rPr>
                <w:rFonts w:cs="Verdana"/>
                <w:b/>
                <w:bCs/>
                <w:sz w:val="18"/>
                <w:szCs w:val="18"/>
              </w:rPr>
            </w:pPr>
          </w:p>
        </w:tc>
        <w:tc>
          <w:tcPr>
            <w:tcW w:w="1152" w:type="pct"/>
          </w:tcPr>
          <w:p w14:paraId="7A669433" w14:textId="77777777" w:rsidR="00182D77" w:rsidRPr="00D62D7F" w:rsidRDefault="00D62D7F" w:rsidP="00D62D7F">
            <w:pPr>
              <w:pStyle w:val="Geenafstand"/>
              <w:rPr>
                <w:color w:val="000000" w:themeColor="text1"/>
              </w:rPr>
            </w:pPr>
            <w:r w:rsidRPr="00D62D7F">
              <w:rPr>
                <w:color w:val="000000" w:themeColor="text1"/>
              </w:rPr>
              <w:t xml:space="preserve">Op de individuele onderhoudsverplichting wordt de laatste uitvoeringsdatum bijgehouden. Uit de geldigheidstermijn berekent het OMS de verloopdatum van deze </w:t>
            </w:r>
            <w:r w:rsidRPr="00D62D7F">
              <w:rPr>
                <w:color w:val="000000" w:themeColor="text1"/>
              </w:rPr>
              <w:lastRenderedPageBreak/>
              <w:t>goedkeuring en signaleert het passeren van die datum conform het ‘stoplichtmodel’.</w:t>
            </w:r>
          </w:p>
        </w:tc>
        <w:tc>
          <w:tcPr>
            <w:tcW w:w="2288" w:type="pct"/>
          </w:tcPr>
          <w:p w14:paraId="4C506522" w14:textId="77777777" w:rsidR="00182D77" w:rsidRPr="00C91D72" w:rsidRDefault="00182D77" w:rsidP="00C91D72">
            <w:pPr>
              <w:rPr>
                <w:rFonts w:cs="Verdana"/>
                <w:sz w:val="18"/>
                <w:szCs w:val="18"/>
              </w:rPr>
            </w:pPr>
          </w:p>
        </w:tc>
      </w:tr>
      <w:tr w:rsidR="00B65F2C" w:rsidRPr="009A0C1A" w14:paraId="166E6E01" w14:textId="77777777" w:rsidTr="0034747B">
        <w:trPr>
          <w:trHeight w:val="419"/>
        </w:trPr>
        <w:tc>
          <w:tcPr>
            <w:tcW w:w="1560" w:type="pct"/>
          </w:tcPr>
          <w:p w14:paraId="3B9CDBD1" w14:textId="77777777" w:rsidR="00182D77" w:rsidRPr="00747640" w:rsidRDefault="000E11A1" w:rsidP="00C91D72">
            <w:pPr>
              <w:rPr>
                <w:rFonts w:cs="Verdana"/>
                <w:b/>
                <w:bCs/>
                <w:sz w:val="18"/>
                <w:szCs w:val="18"/>
              </w:rPr>
            </w:pPr>
            <w:r w:rsidRPr="00747640">
              <w:rPr>
                <w:rFonts w:cs="Verdana"/>
                <w:b/>
                <w:bCs/>
                <w:sz w:val="18"/>
                <w:szCs w:val="18"/>
              </w:rPr>
              <w:t xml:space="preserve">Bijlage C par. </w:t>
            </w:r>
            <w:r w:rsidR="00D62D7F" w:rsidRPr="00747640">
              <w:rPr>
                <w:rFonts w:cs="Verdana"/>
                <w:b/>
                <w:bCs/>
                <w:sz w:val="18"/>
                <w:szCs w:val="18"/>
              </w:rPr>
              <w:t>4.2</w:t>
            </w:r>
          </w:p>
          <w:p w14:paraId="0BA9BF6A" w14:textId="77777777" w:rsidR="00D62D7F" w:rsidRPr="00747640" w:rsidRDefault="00D62D7F" w:rsidP="00C91D72">
            <w:pPr>
              <w:rPr>
                <w:rFonts w:cs="Verdana"/>
                <w:b/>
                <w:bCs/>
                <w:sz w:val="18"/>
                <w:szCs w:val="18"/>
              </w:rPr>
            </w:pPr>
            <w:r w:rsidRPr="00747640">
              <w:rPr>
                <w:rFonts w:cs="Verdana"/>
                <w:b/>
                <w:bCs/>
                <w:sz w:val="18"/>
                <w:szCs w:val="18"/>
              </w:rPr>
              <w:t>Context Keuring</w:t>
            </w:r>
          </w:p>
        </w:tc>
        <w:tc>
          <w:tcPr>
            <w:tcW w:w="1152" w:type="pct"/>
          </w:tcPr>
          <w:p w14:paraId="0A20FADC" w14:textId="77777777" w:rsidR="00182D77" w:rsidRPr="00D62D7F" w:rsidRDefault="00D62D7F" w:rsidP="00D62D7F">
            <w:pPr>
              <w:spacing w:line="240" w:lineRule="atLeast"/>
              <w:rPr>
                <w:color w:val="000000" w:themeColor="text1"/>
                <w:sz w:val="18"/>
                <w:szCs w:val="18"/>
              </w:rPr>
            </w:pPr>
            <w:r w:rsidRPr="00D62D7F">
              <w:rPr>
                <w:color w:val="000000" w:themeColor="text1"/>
                <w:sz w:val="18"/>
                <w:szCs w:val="18"/>
              </w:rPr>
              <w:t>De korrelgrootte waarop KEURING-eenheden in OMS worden geregistreerd stemt 1:1 overeen met het individuele exemplaar waarop een keuringsverplichting betrekking heeft: iedere keuringsverplichting is gerelateerd aan precies één keuringseenheid – omgekeerd kunnen aan één keuringseenheid meerdere verplichtingen (van verschillende verplichtingtypen) zijn gerelateerd.</w:t>
            </w:r>
          </w:p>
        </w:tc>
        <w:tc>
          <w:tcPr>
            <w:tcW w:w="2288" w:type="pct"/>
          </w:tcPr>
          <w:p w14:paraId="2E4489FD" w14:textId="77777777" w:rsidR="00182D77" w:rsidRPr="00C91D72" w:rsidRDefault="00182D77" w:rsidP="00C91D72">
            <w:pPr>
              <w:rPr>
                <w:rFonts w:cs="Verdana"/>
                <w:sz w:val="18"/>
                <w:szCs w:val="18"/>
              </w:rPr>
            </w:pPr>
          </w:p>
        </w:tc>
      </w:tr>
      <w:tr w:rsidR="00B65F2C" w:rsidRPr="009A0C1A" w14:paraId="234ADCB8" w14:textId="77777777" w:rsidTr="0034747B">
        <w:trPr>
          <w:trHeight w:val="419"/>
        </w:trPr>
        <w:tc>
          <w:tcPr>
            <w:tcW w:w="1560" w:type="pct"/>
          </w:tcPr>
          <w:p w14:paraId="257ECD98" w14:textId="77777777" w:rsidR="00182D77" w:rsidRPr="00747640" w:rsidRDefault="00182D77" w:rsidP="00C91D72">
            <w:pPr>
              <w:rPr>
                <w:rFonts w:cs="Verdana"/>
                <w:b/>
                <w:bCs/>
                <w:sz w:val="18"/>
                <w:szCs w:val="18"/>
              </w:rPr>
            </w:pPr>
          </w:p>
        </w:tc>
        <w:tc>
          <w:tcPr>
            <w:tcW w:w="1152" w:type="pct"/>
          </w:tcPr>
          <w:p w14:paraId="0CA200A9" w14:textId="77777777" w:rsidR="00182D77" w:rsidRPr="00D62D7F" w:rsidRDefault="00D62D7F" w:rsidP="00D62D7F">
            <w:pPr>
              <w:spacing w:line="240" w:lineRule="atLeast"/>
              <w:rPr>
                <w:color w:val="000000" w:themeColor="text1"/>
                <w:sz w:val="18"/>
                <w:szCs w:val="18"/>
              </w:rPr>
            </w:pPr>
            <w:r w:rsidRPr="00D62D7F">
              <w:rPr>
                <w:color w:val="000000" w:themeColor="text1"/>
                <w:sz w:val="18"/>
                <w:szCs w:val="18"/>
              </w:rPr>
              <w:t xml:space="preserve">Het type van de KEURING-eenheid bepaalt welke attributen in de keuringscontext verplicht zijn en welke waarden daarbij van toepassing zijn. Dit is in de vorm van </w:t>
            </w:r>
            <w:proofErr w:type="spellStart"/>
            <w:r w:rsidRPr="00D62D7F">
              <w:rPr>
                <w:color w:val="000000" w:themeColor="text1"/>
                <w:sz w:val="18"/>
                <w:szCs w:val="18"/>
              </w:rPr>
              <w:t>waardelijsten</w:t>
            </w:r>
            <w:proofErr w:type="spellEnd"/>
            <w:r w:rsidRPr="00D62D7F">
              <w:rPr>
                <w:color w:val="000000" w:themeColor="text1"/>
                <w:sz w:val="18"/>
                <w:szCs w:val="18"/>
              </w:rPr>
              <w:t xml:space="preserve"> en bedrijfsregels in het OMS geïmplementeerd.</w:t>
            </w:r>
          </w:p>
        </w:tc>
        <w:tc>
          <w:tcPr>
            <w:tcW w:w="2288" w:type="pct"/>
          </w:tcPr>
          <w:p w14:paraId="3E000EF7" w14:textId="77777777" w:rsidR="00182D77" w:rsidRPr="00C91D72" w:rsidRDefault="00182D77" w:rsidP="00C91D72">
            <w:pPr>
              <w:rPr>
                <w:rFonts w:cs="Verdana"/>
                <w:sz w:val="18"/>
                <w:szCs w:val="18"/>
              </w:rPr>
            </w:pPr>
          </w:p>
        </w:tc>
      </w:tr>
      <w:tr w:rsidR="00B65F2C" w:rsidRPr="009A0C1A" w14:paraId="1E244F5A" w14:textId="77777777" w:rsidTr="0034747B">
        <w:trPr>
          <w:trHeight w:val="419"/>
        </w:trPr>
        <w:tc>
          <w:tcPr>
            <w:tcW w:w="1560" w:type="pct"/>
          </w:tcPr>
          <w:p w14:paraId="0A024129" w14:textId="77777777" w:rsidR="00182D77" w:rsidRPr="00747640" w:rsidRDefault="00182D77" w:rsidP="00C91D72">
            <w:pPr>
              <w:rPr>
                <w:rFonts w:cs="Verdana"/>
                <w:b/>
                <w:bCs/>
                <w:sz w:val="18"/>
                <w:szCs w:val="18"/>
              </w:rPr>
            </w:pPr>
          </w:p>
        </w:tc>
        <w:tc>
          <w:tcPr>
            <w:tcW w:w="1152" w:type="pct"/>
          </w:tcPr>
          <w:p w14:paraId="138A6BDB" w14:textId="77777777" w:rsidR="00182D77" w:rsidRPr="00D62D7F" w:rsidRDefault="00D62D7F" w:rsidP="00D62D7F">
            <w:pPr>
              <w:spacing w:line="240" w:lineRule="atLeast"/>
              <w:rPr>
                <w:color w:val="000000" w:themeColor="text1"/>
                <w:sz w:val="18"/>
                <w:szCs w:val="18"/>
              </w:rPr>
            </w:pPr>
            <w:r w:rsidRPr="00D62D7F">
              <w:rPr>
                <w:color w:val="000000" w:themeColor="text1"/>
                <w:sz w:val="18"/>
                <w:szCs w:val="18"/>
              </w:rPr>
              <w:t xml:space="preserve">In het OMS wordt ook een typologie van </w:t>
            </w:r>
            <w:r w:rsidRPr="00D62D7F">
              <w:rPr>
                <w:rStyle w:val="Nadruk"/>
                <w:color w:val="000000" w:themeColor="text1"/>
                <w:sz w:val="18"/>
                <w:szCs w:val="18"/>
              </w:rPr>
              <w:t>keuringsverplichtingen</w:t>
            </w:r>
            <w:r w:rsidRPr="00D62D7F">
              <w:rPr>
                <w:color w:val="000000" w:themeColor="text1"/>
                <w:sz w:val="18"/>
                <w:szCs w:val="18"/>
              </w:rPr>
              <w:t xml:space="preserve"> beheerd: daarin is voor elk type verplichting vastgelegd bij welk type + attribuutwaarden van een keuringseenheid zo’n verplichting van toepassing is. Op basis van deze logica maakt het OMS de van toepassing zijnde keuringsverplichtingen aan en relateert deze aan de keuringseenheden.</w:t>
            </w:r>
          </w:p>
        </w:tc>
        <w:tc>
          <w:tcPr>
            <w:tcW w:w="2288" w:type="pct"/>
          </w:tcPr>
          <w:p w14:paraId="40587F9C" w14:textId="77777777" w:rsidR="00182D77" w:rsidRPr="00C91D72" w:rsidRDefault="00182D77" w:rsidP="00C91D72">
            <w:pPr>
              <w:rPr>
                <w:rFonts w:cs="Verdana"/>
                <w:sz w:val="18"/>
                <w:szCs w:val="18"/>
              </w:rPr>
            </w:pPr>
          </w:p>
        </w:tc>
      </w:tr>
      <w:tr w:rsidR="00B65F2C" w:rsidRPr="009A0C1A" w14:paraId="32C55AE8" w14:textId="77777777" w:rsidTr="0034747B">
        <w:trPr>
          <w:trHeight w:val="419"/>
        </w:trPr>
        <w:tc>
          <w:tcPr>
            <w:tcW w:w="1560" w:type="pct"/>
          </w:tcPr>
          <w:p w14:paraId="7204F4B4" w14:textId="77777777" w:rsidR="00182D77" w:rsidRPr="00747640" w:rsidRDefault="00182D77" w:rsidP="00C91D72">
            <w:pPr>
              <w:rPr>
                <w:rFonts w:cs="Verdana"/>
                <w:b/>
                <w:bCs/>
                <w:sz w:val="18"/>
                <w:szCs w:val="18"/>
              </w:rPr>
            </w:pPr>
          </w:p>
        </w:tc>
        <w:tc>
          <w:tcPr>
            <w:tcW w:w="1152" w:type="pct"/>
          </w:tcPr>
          <w:p w14:paraId="432C8265" w14:textId="77777777" w:rsidR="00182D77" w:rsidRPr="00D62D7F" w:rsidRDefault="00D62D7F" w:rsidP="00D62D7F">
            <w:pPr>
              <w:spacing w:line="240" w:lineRule="atLeast"/>
              <w:rPr>
                <w:color w:val="000000" w:themeColor="text1"/>
                <w:sz w:val="18"/>
                <w:szCs w:val="18"/>
              </w:rPr>
            </w:pPr>
            <w:r w:rsidRPr="00D62D7F">
              <w:rPr>
                <w:color w:val="000000" w:themeColor="text1"/>
                <w:sz w:val="18"/>
                <w:szCs w:val="18"/>
              </w:rPr>
              <w:t>Voorlopig uitgangspunt zijn de componententypologie en de typologie van PO-activiteiten zoals geïmplementeerd in huidige systemen voor de Defensieportefeuille.</w:t>
            </w:r>
          </w:p>
        </w:tc>
        <w:tc>
          <w:tcPr>
            <w:tcW w:w="2288" w:type="pct"/>
          </w:tcPr>
          <w:p w14:paraId="1D9330D7" w14:textId="77777777" w:rsidR="00182D77" w:rsidRPr="00C91D72" w:rsidRDefault="00182D77" w:rsidP="00C91D72">
            <w:pPr>
              <w:rPr>
                <w:rFonts w:cs="Verdana"/>
                <w:sz w:val="18"/>
                <w:szCs w:val="18"/>
              </w:rPr>
            </w:pPr>
          </w:p>
        </w:tc>
      </w:tr>
      <w:tr w:rsidR="00171E5C" w:rsidRPr="009A0C1A" w14:paraId="74C57405" w14:textId="77777777" w:rsidTr="0034747B">
        <w:trPr>
          <w:trHeight w:val="419"/>
        </w:trPr>
        <w:tc>
          <w:tcPr>
            <w:tcW w:w="1560" w:type="pct"/>
          </w:tcPr>
          <w:p w14:paraId="583D55F7" w14:textId="77777777" w:rsidR="00171E5C" w:rsidRPr="00747640" w:rsidRDefault="00171E5C" w:rsidP="00C91D72">
            <w:pPr>
              <w:rPr>
                <w:rFonts w:cs="Verdana"/>
                <w:b/>
                <w:bCs/>
                <w:sz w:val="18"/>
                <w:szCs w:val="18"/>
              </w:rPr>
            </w:pPr>
          </w:p>
        </w:tc>
        <w:tc>
          <w:tcPr>
            <w:tcW w:w="1152" w:type="pct"/>
          </w:tcPr>
          <w:p w14:paraId="4417BCD9" w14:textId="77777777" w:rsidR="00171E5C" w:rsidRPr="00D62D7F" w:rsidRDefault="00D62D7F" w:rsidP="00D62D7F">
            <w:pPr>
              <w:spacing w:line="240" w:lineRule="atLeast"/>
              <w:rPr>
                <w:color w:val="000000" w:themeColor="text1"/>
                <w:sz w:val="18"/>
                <w:szCs w:val="18"/>
              </w:rPr>
            </w:pPr>
            <w:r w:rsidRPr="00D62D7F">
              <w:rPr>
                <w:color w:val="000000" w:themeColor="text1"/>
                <w:sz w:val="18"/>
                <w:szCs w:val="18"/>
              </w:rPr>
              <w:t xml:space="preserve">Op de individuele keuringsverplichting wordt de laatste goedkeuringsdatum bijgehouden. Uit de geldigheidstermijn </w:t>
            </w:r>
            <w:r w:rsidRPr="00D62D7F">
              <w:rPr>
                <w:color w:val="000000" w:themeColor="text1"/>
                <w:sz w:val="18"/>
                <w:szCs w:val="18"/>
              </w:rPr>
              <w:lastRenderedPageBreak/>
              <w:t>berekent het OMS de verloopdatum van deze goedkeuring en signaleert het passeren van die datum conform het ‘stoplichtmodel’.</w:t>
            </w:r>
          </w:p>
        </w:tc>
        <w:tc>
          <w:tcPr>
            <w:tcW w:w="2288" w:type="pct"/>
          </w:tcPr>
          <w:p w14:paraId="5DB49BAF" w14:textId="77777777" w:rsidR="00171E5C" w:rsidRPr="00C91D72" w:rsidRDefault="00171E5C" w:rsidP="00C91D72">
            <w:pPr>
              <w:rPr>
                <w:rFonts w:cs="Verdana"/>
                <w:sz w:val="18"/>
                <w:szCs w:val="18"/>
              </w:rPr>
            </w:pPr>
          </w:p>
        </w:tc>
      </w:tr>
      <w:tr w:rsidR="00171E5C" w:rsidRPr="009A0C1A" w14:paraId="3395A46E" w14:textId="77777777" w:rsidTr="0034747B">
        <w:trPr>
          <w:trHeight w:val="419"/>
        </w:trPr>
        <w:tc>
          <w:tcPr>
            <w:tcW w:w="1560" w:type="pct"/>
          </w:tcPr>
          <w:p w14:paraId="5600CFC9" w14:textId="77777777" w:rsidR="00171E5C" w:rsidRPr="00747640" w:rsidRDefault="000E11A1" w:rsidP="00C91D72">
            <w:pPr>
              <w:rPr>
                <w:rFonts w:cs="Verdana"/>
                <w:b/>
                <w:bCs/>
                <w:sz w:val="18"/>
                <w:szCs w:val="18"/>
              </w:rPr>
            </w:pPr>
            <w:r w:rsidRPr="00747640">
              <w:rPr>
                <w:rFonts w:cs="Verdana"/>
                <w:b/>
                <w:bCs/>
                <w:sz w:val="18"/>
                <w:szCs w:val="18"/>
              </w:rPr>
              <w:t xml:space="preserve">Bijlage C par. </w:t>
            </w:r>
            <w:r w:rsidR="00D62D7F" w:rsidRPr="00747640">
              <w:rPr>
                <w:rFonts w:cs="Verdana"/>
                <w:b/>
                <w:bCs/>
                <w:sz w:val="18"/>
                <w:szCs w:val="18"/>
              </w:rPr>
              <w:t>4.3</w:t>
            </w:r>
          </w:p>
          <w:p w14:paraId="7830487A" w14:textId="77777777" w:rsidR="00D62D7F" w:rsidRPr="00747640" w:rsidRDefault="00D62D7F" w:rsidP="00C91D72">
            <w:pPr>
              <w:rPr>
                <w:rFonts w:cs="Verdana"/>
                <w:b/>
                <w:bCs/>
                <w:sz w:val="18"/>
                <w:szCs w:val="18"/>
              </w:rPr>
            </w:pPr>
            <w:r w:rsidRPr="00747640">
              <w:rPr>
                <w:rFonts w:cs="Verdana"/>
                <w:b/>
                <w:bCs/>
                <w:sz w:val="18"/>
                <w:szCs w:val="18"/>
              </w:rPr>
              <w:t>Context Veiligheid</w:t>
            </w:r>
          </w:p>
        </w:tc>
        <w:tc>
          <w:tcPr>
            <w:tcW w:w="1152" w:type="pct"/>
          </w:tcPr>
          <w:p w14:paraId="6F597730" w14:textId="77777777" w:rsidR="00171E5C" w:rsidRPr="00D62D7F" w:rsidRDefault="00D62D7F" w:rsidP="00D62D7F">
            <w:pPr>
              <w:pStyle w:val="Geenafstand"/>
              <w:rPr>
                <w:color w:val="000000" w:themeColor="text1"/>
              </w:rPr>
            </w:pPr>
            <w:r w:rsidRPr="00D62D7F">
              <w:rPr>
                <w:color w:val="000000" w:themeColor="text1"/>
              </w:rPr>
              <w:t>De korrelgrootte waarop VEILIGHEID-eenheden in OMS worden geregistreerd is afhankelijk van het type van de eenheid – daarbij kan er niet zondermeer van worden uitgegaan dat die korrel overeenkomt met één vastgoedcomplex of één bouwwerk in de CVR.</w:t>
            </w:r>
          </w:p>
        </w:tc>
        <w:tc>
          <w:tcPr>
            <w:tcW w:w="2288" w:type="pct"/>
          </w:tcPr>
          <w:p w14:paraId="563E6AD7" w14:textId="77777777" w:rsidR="00171E5C" w:rsidRPr="00C91D72" w:rsidRDefault="00171E5C" w:rsidP="00C91D72">
            <w:pPr>
              <w:rPr>
                <w:rFonts w:cs="Verdana"/>
                <w:sz w:val="18"/>
                <w:szCs w:val="18"/>
              </w:rPr>
            </w:pPr>
          </w:p>
        </w:tc>
      </w:tr>
      <w:tr w:rsidR="00171E5C" w:rsidRPr="009A0C1A" w14:paraId="45718A72" w14:textId="77777777" w:rsidTr="0034747B">
        <w:trPr>
          <w:trHeight w:val="419"/>
        </w:trPr>
        <w:tc>
          <w:tcPr>
            <w:tcW w:w="1560" w:type="pct"/>
          </w:tcPr>
          <w:p w14:paraId="0ED1E023" w14:textId="77777777" w:rsidR="00171E5C" w:rsidRPr="00747640" w:rsidRDefault="00171E5C" w:rsidP="00C91D72">
            <w:pPr>
              <w:rPr>
                <w:rFonts w:cs="Verdana"/>
                <w:b/>
                <w:bCs/>
                <w:sz w:val="18"/>
                <w:szCs w:val="18"/>
              </w:rPr>
            </w:pPr>
          </w:p>
        </w:tc>
        <w:tc>
          <w:tcPr>
            <w:tcW w:w="1152" w:type="pct"/>
          </w:tcPr>
          <w:p w14:paraId="24905FD4" w14:textId="77777777" w:rsidR="00171E5C" w:rsidRPr="00D62D7F" w:rsidRDefault="00D62D7F" w:rsidP="00D62D7F">
            <w:pPr>
              <w:pStyle w:val="Geenafstand"/>
              <w:rPr>
                <w:color w:val="000000" w:themeColor="text1"/>
              </w:rPr>
            </w:pPr>
            <w:r w:rsidRPr="00D62D7F">
              <w:rPr>
                <w:color w:val="000000" w:themeColor="text1"/>
              </w:rPr>
              <w:t>Een VEILIGHEID-eenheid kan in OMS relaties hebben met KEURING- en CONDITIE-eenheden – welke relaties verplicht zijn wordt bepaald door de typen van die eenheden.</w:t>
            </w:r>
          </w:p>
        </w:tc>
        <w:tc>
          <w:tcPr>
            <w:tcW w:w="2288" w:type="pct"/>
          </w:tcPr>
          <w:p w14:paraId="51B91BEF" w14:textId="77777777" w:rsidR="00171E5C" w:rsidRPr="00C91D72" w:rsidRDefault="00171E5C" w:rsidP="00C91D72">
            <w:pPr>
              <w:rPr>
                <w:rFonts w:cs="Verdana"/>
                <w:sz w:val="18"/>
                <w:szCs w:val="18"/>
              </w:rPr>
            </w:pPr>
          </w:p>
        </w:tc>
      </w:tr>
      <w:tr w:rsidR="00171E5C" w:rsidRPr="009A0C1A" w14:paraId="40E87B24" w14:textId="77777777" w:rsidTr="0034747B">
        <w:trPr>
          <w:trHeight w:val="419"/>
        </w:trPr>
        <w:tc>
          <w:tcPr>
            <w:tcW w:w="1560" w:type="pct"/>
          </w:tcPr>
          <w:p w14:paraId="2FD92376" w14:textId="77777777" w:rsidR="00171E5C" w:rsidRPr="00747640" w:rsidRDefault="00171E5C" w:rsidP="00C91D72">
            <w:pPr>
              <w:rPr>
                <w:rFonts w:cs="Verdana"/>
                <w:b/>
                <w:bCs/>
                <w:sz w:val="18"/>
                <w:szCs w:val="18"/>
              </w:rPr>
            </w:pPr>
          </w:p>
        </w:tc>
        <w:tc>
          <w:tcPr>
            <w:tcW w:w="1152" w:type="pct"/>
          </w:tcPr>
          <w:p w14:paraId="38323CDC" w14:textId="77777777" w:rsidR="00171E5C" w:rsidRPr="00D62D7F" w:rsidRDefault="00D62D7F" w:rsidP="00D62D7F">
            <w:pPr>
              <w:pStyle w:val="Geenafstand"/>
              <w:rPr>
                <w:color w:val="000000" w:themeColor="text1"/>
              </w:rPr>
            </w:pPr>
            <w:r w:rsidRPr="00D62D7F">
              <w:rPr>
                <w:color w:val="000000" w:themeColor="text1"/>
              </w:rPr>
              <w:t>Het OMS bewaakt de consistentie tussen de status van de VEILIGHEID-eenheid en de condities en verplichtingen van die gerelateerde eenheden.</w:t>
            </w:r>
          </w:p>
        </w:tc>
        <w:tc>
          <w:tcPr>
            <w:tcW w:w="2288" w:type="pct"/>
          </w:tcPr>
          <w:p w14:paraId="7A559956" w14:textId="77777777" w:rsidR="00171E5C" w:rsidRPr="00C91D72" w:rsidRDefault="00171E5C" w:rsidP="00C91D72">
            <w:pPr>
              <w:rPr>
                <w:rFonts w:cs="Verdana"/>
                <w:sz w:val="18"/>
                <w:szCs w:val="18"/>
              </w:rPr>
            </w:pPr>
          </w:p>
        </w:tc>
      </w:tr>
      <w:tr w:rsidR="00D62D7F" w:rsidRPr="009A0C1A" w14:paraId="31856E8C" w14:textId="77777777" w:rsidTr="0034747B">
        <w:trPr>
          <w:trHeight w:val="419"/>
        </w:trPr>
        <w:tc>
          <w:tcPr>
            <w:tcW w:w="1560" w:type="pct"/>
          </w:tcPr>
          <w:p w14:paraId="31C8FA82" w14:textId="77777777" w:rsidR="00D62D7F" w:rsidRPr="00747640" w:rsidRDefault="00D62D7F" w:rsidP="00C91D72">
            <w:pPr>
              <w:rPr>
                <w:rFonts w:cs="Verdana"/>
                <w:b/>
                <w:bCs/>
                <w:sz w:val="18"/>
                <w:szCs w:val="18"/>
              </w:rPr>
            </w:pPr>
            <w:r w:rsidRPr="00747640">
              <w:rPr>
                <w:rFonts w:cs="Verdana"/>
                <w:b/>
                <w:bCs/>
                <w:sz w:val="18"/>
                <w:szCs w:val="18"/>
              </w:rPr>
              <w:t>Bijlage D</w:t>
            </w:r>
          </w:p>
          <w:p w14:paraId="063F0C52" w14:textId="3E08D01F" w:rsidR="00D62D7F" w:rsidRPr="00747640" w:rsidRDefault="0048043C" w:rsidP="00C91D72">
            <w:pPr>
              <w:rPr>
                <w:rFonts w:cs="Verdana"/>
                <w:b/>
                <w:bCs/>
                <w:sz w:val="18"/>
                <w:szCs w:val="18"/>
                <w:highlight w:val="yellow"/>
              </w:rPr>
            </w:pPr>
            <w:r w:rsidRPr="00747640">
              <w:rPr>
                <w:b/>
                <w:sz w:val="18"/>
                <w:szCs w:val="18"/>
              </w:rPr>
              <w:t>Enterprise Architectuur OMS</w:t>
            </w:r>
          </w:p>
        </w:tc>
        <w:tc>
          <w:tcPr>
            <w:tcW w:w="1152" w:type="pct"/>
          </w:tcPr>
          <w:p w14:paraId="3BC85704" w14:textId="77777777" w:rsidR="00D62D7F" w:rsidRPr="00D62D7F" w:rsidRDefault="00D62D7F" w:rsidP="00C91D72">
            <w:pPr>
              <w:rPr>
                <w:rFonts w:cs="Verdana"/>
                <w:bCs/>
                <w:sz w:val="18"/>
                <w:szCs w:val="18"/>
                <w:highlight w:val="yellow"/>
              </w:rPr>
            </w:pPr>
          </w:p>
        </w:tc>
        <w:tc>
          <w:tcPr>
            <w:tcW w:w="2288" w:type="pct"/>
          </w:tcPr>
          <w:p w14:paraId="0FBF1B42" w14:textId="77777777" w:rsidR="00D62D7F" w:rsidRPr="00C91D72" w:rsidRDefault="00D62D7F" w:rsidP="00C91D72">
            <w:pPr>
              <w:rPr>
                <w:rFonts w:cs="Verdana"/>
                <w:sz w:val="18"/>
                <w:szCs w:val="18"/>
              </w:rPr>
            </w:pPr>
          </w:p>
        </w:tc>
      </w:tr>
      <w:tr w:rsidR="00782015" w:rsidRPr="009A0C1A" w14:paraId="0D22145D" w14:textId="77777777" w:rsidTr="0034747B">
        <w:trPr>
          <w:trHeight w:val="419"/>
        </w:trPr>
        <w:tc>
          <w:tcPr>
            <w:tcW w:w="1560" w:type="pct"/>
          </w:tcPr>
          <w:p w14:paraId="6ED07B40" w14:textId="53B44D99" w:rsidR="00782015" w:rsidRPr="00747640" w:rsidRDefault="00782015" w:rsidP="00782015">
            <w:pPr>
              <w:rPr>
                <w:rFonts w:cs="Verdana"/>
                <w:b/>
                <w:bCs/>
                <w:sz w:val="18"/>
                <w:szCs w:val="18"/>
                <w:highlight w:val="yellow"/>
              </w:rPr>
            </w:pPr>
          </w:p>
        </w:tc>
        <w:tc>
          <w:tcPr>
            <w:tcW w:w="1152" w:type="pct"/>
          </w:tcPr>
          <w:p w14:paraId="4F15384A" w14:textId="399F83CE" w:rsidR="00782015" w:rsidRPr="0034747B" w:rsidRDefault="00782015" w:rsidP="00782015">
            <w:pPr>
              <w:rPr>
                <w:rFonts w:cs="Verdana"/>
                <w:bCs/>
                <w:sz w:val="18"/>
                <w:szCs w:val="18"/>
                <w:highlight w:val="yellow"/>
              </w:rPr>
            </w:pPr>
            <w:r w:rsidRPr="0034747B">
              <w:rPr>
                <w:sz w:val="18"/>
                <w:szCs w:val="18"/>
              </w:rPr>
              <w:t>Geef uw visie op de beschreven Enterprise Arch</w:t>
            </w:r>
            <w:r w:rsidR="002A0E3C">
              <w:rPr>
                <w:sz w:val="18"/>
                <w:szCs w:val="18"/>
              </w:rPr>
              <w:t>i</w:t>
            </w:r>
            <w:r w:rsidRPr="0034747B">
              <w:rPr>
                <w:sz w:val="18"/>
                <w:szCs w:val="18"/>
              </w:rPr>
              <w:t>tectuur</w:t>
            </w:r>
            <w:r w:rsidR="002A0E3C">
              <w:rPr>
                <w:sz w:val="18"/>
                <w:szCs w:val="18"/>
              </w:rPr>
              <w:t xml:space="preserve"> kaderstelling</w:t>
            </w:r>
          </w:p>
        </w:tc>
        <w:tc>
          <w:tcPr>
            <w:tcW w:w="2288" w:type="pct"/>
          </w:tcPr>
          <w:p w14:paraId="7C1D5A67" w14:textId="77777777" w:rsidR="00782015" w:rsidRPr="003103A8" w:rsidRDefault="00782015" w:rsidP="00782015">
            <w:pPr>
              <w:rPr>
                <w:rFonts w:cs="Verdana"/>
                <w:sz w:val="18"/>
                <w:szCs w:val="18"/>
                <w:highlight w:val="yellow"/>
              </w:rPr>
            </w:pPr>
          </w:p>
        </w:tc>
      </w:tr>
      <w:tr w:rsidR="00782015" w:rsidRPr="009A0C1A" w14:paraId="71823257" w14:textId="77777777" w:rsidTr="0034747B">
        <w:trPr>
          <w:trHeight w:val="419"/>
        </w:trPr>
        <w:tc>
          <w:tcPr>
            <w:tcW w:w="1560" w:type="pct"/>
          </w:tcPr>
          <w:p w14:paraId="6F73D979" w14:textId="77777777" w:rsidR="00782015" w:rsidRPr="00747640" w:rsidRDefault="00782015" w:rsidP="00782015">
            <w:pPr>
              <w:rPr>
                <w:rFonts w:cs="Verdana"/>
                <w:b/>
                <w:bCs/>
                <w:sz w:val="18"/>
                <w:szCs w:val="18"/>
                <w:highlight w:val="yellow"/>
              </w:rPr>
            </w:pPr>
          </w:p>
        </w:tc>
        <w:tc>
          <w:tcPr>
            <w:tcW w:w="1152" w:type="pct"/>
          </w:tcPr>
          <w:p w14:paraId="4A6ADECF" w14:textId="640C5038" w:rsidR="00782015" w:rsidRPr="0034747B" w:rsidRDefault="00782015" w:rsidP="00782015">
            <w:pPr>
              <w:rPr>
                <w:rFonts w:cs="Verdana"/>
                <w:bCs/>
                <w:sz w:val="18"/>
                <w:szCs w:val="18"/>
                <w:highlight w:val="yellow"/>
              </w:rPr>
            </w:pPr>
            <w:r w:rsidRPr="0034747B">
              <w:rPr>
                <w:sz w:val="18"/>
                <w:szCs w:val="18"/>
              </w:rPr>
              <w:t>Benoem de risico’s behorende bij de kaderstellingen genoemd in bijlage D, gelet op, onder andere, haalbaarheid, proportionaliteit en planning.</w:t>
            </w:r>
          </w:p>
        </w:tc>
        <w:tc>
          <w:tcPr>
            <w:tcW w:w="2288" w:type="pct"/>
          </w:tcPr>
          <w:p w14:paraId="00F27BC0" w14:textId="77777777" w:rsidR="00782015" w:rsidRPr="003103A8" w:rsidRDefault="00782015" w:rsidP="00782015">
            <w:pPr>
              <w:rPr>
                <w:rFonts w:cs="Verdana"/>
                <w:sz w:val="18"/>
                <w:szCs w:val="18"/>
                <w:highlight w:val="yellow"/>
              </w:rPr>
            </w:pPr>
          </w:p>
        </w:tc>
      </w:tr>
      <w:tr w:rsidR="00782015" w:rsidRPr="009A0C1A" w14:paraId="017A2BEC" w14:textId="77777777" w:rsidTr="0034747B">
        <w:trPr>
          <w:trHeight w:val="419"/>
        </w:trPr>
        <w:tc>
          <w:tcPr>
            <w:tcW w:w="1560" w:type="pct"/>
          </w:tcPr>
          <w:p w14:paraId="2AD21949" w14:textId="77777777" w:rsidR="00782015" w:rsidRPr="00747640" w:rsidRDefault="00782015" w:rsidP="00782015">
            <w:pPr>
              <w:rPr>
                <w:rFonts w:cs="Verdana"/>
                <w:b/>
                <w:bCs/>
                <w:sz w:val="18"/>
                <w:szCs w:val="18"/>
                <w:highlight w:val="yellow"/>
              </w:rPr>
            </w:pPr>
          </w:p>
        </w:tc>
        <w:tc>
          <w:tcPr>
            <w:tcW w:w="1152" w:type="pct"/>
          </w:tcPr>
          <w:p w14:paraId="5920D744" w14:textId="248306A6" w:rsidR="00782015" w:rsidRPr="0034747B" w:rsidRDefault="00782015" w:rsidP="0034747B">
            <w:pPr>
              <w:rPr>
                <w:rFonts w:cs="Verdana"/>
                <w:bCs/>
                <w:sz w:val="18"/>
                <w:szCs w:val="18"/>
                <w:highlight w:val="yellow"/>
              </w:rPr>
            </w:pPr>
            <w:r w:rsidRPr="0034747B">
              <w:rPr>
                <w:sz w:val="18"/>
                <w:szCs w:val="18"/>
              </w:rPr>
              <w:t xml:space="preserve">Formuleer één of meer verbetervoorstellen waar we in relatie met de Enterprise Architectuur rekening mee </w:t>
            </w:r>
            <w:r w:rsidR="0034747B">
              <w:rPr>
                <w:sz w:val="18"/>
                <w:szCs w:val="18"/>
              </w:rPr>
              <w:t>dienen te</w:t>
            </w:r>
            <w:r w:rsidRPr="0034747B">
              <w:rPr>
                <w:sz w:val="18"/>
                <w:szCs w:val="18"/>
              </w:rPr>
              <w:t xml:space="preserve"> houden</w:t>
            </w:r>
          </w:p>
        </w:tc>
        <w:tc>
          <w:tcPr>
            <w:tcW w:w="2288" w:type="pct"/>
          </w:tcPr>
          <w:p w14:paraId="5BEF2C0F" w14:textId="77777777" w:rsidR="00782015" w:rsidRPr="003103A8" w:rsidRDefault="00782015" w:rsidP="00782015">
            <w:pPr>
              <w:rPr>
                <w:rFonts w:cs="Verdana"/>
                <w:sz w:val="18"/>
                <w:szCs w:val="18"/>
                <w:highlight w:val="yellow"/>
              </w:rPr>
            </w:pPr>
          </w:p>
        </w:tc>
      </w:tr>
      <w:tr w:rsidR="0034747B" w:rsidRPr="009A0C1A" w14:paraId="314A40E9" w14:textId="77777777" w:rsidTr="0034747B">
        <w:trPr>
          <w:trHeight w:val="419"/>
        </w:trPr>
        <w:tc>
          <w:tcPr>
            <w:tcW w:w="1560" w:type="pct"/>
          </w:tcPr>
          <w:p w14:paraId="1BBEB904" w14:textId="3C3C5F12" w:rsidR="0034747B" w:rsidRPr="00747640" w:rsidRDefault="0034747B" w:rsidP="00C91D72">
            <w:pPr>
              <w:rPr>
                <w:rFonts w:cs="Verdana"/>
                <w:b/>
                <w:bCs/>
                <w:sz w:val="18"/>
                <w:szCs w:val="18"/>
              </w:rPr>
            </w:pPr>
            <w:r w:rsidRPr="00747640">
              <w:rPr>
                <w:rFonts w:cs="Verdana"/>
                <w:b/>
                <w:bCs/>
                <w:sz w:val="18"/>
                <w:szCs w:val="18"/>
              </w:rPr>
              <w:t>Marktconsultatie-document</w:t>
            </w:r>
          </w:p>
        </w:tc>
        <w:tc>
          <w:tcPr>
            <w:tcW w:w="1152" w:type="pct"/>
          </w:tcPr>
          <w:p w14:paraId="7ECC9D46" w14:textId="73180CFA" w:rsidR="0034747B" w:rsidRPr="0027574B" w:rsidRDefault="0034747B" w:rsidP="0027574B">
            <w:pPr>
              <w:spacing w:after="200" w:line="240" w:lineRule="atLeast"/>
              <w:rPr>
                <w:sz w:val="18"/>
                <w:szCs w:val="18"/>
              </w:rPr>
            </w:pPr>
          </w:p>
        </w:tc>
        <w:tc>
          <w:tcPr>
            <w:tcW w:w="2288" w:type="pct"/>
          </w:tcPr>
          <w:p w14:paraId="0ABA89EF" w14:textId="77777777" w:rsidR="0034747B" w:rsidRPr="00C91D72" w:rsidRDefault="0034747B" w:rsidP="00C91D72">
            <w:pPr>
              <w:rPr>
                <w:rFonts w:cs="Verdana"/>
                <w:sz w:val="18"/>
                <w:szCs w:val="18"/>
              </w:rPr>
            </w:pPr>
          </w:p>
        </w:tc>
      </w:tr>
      <w:tr w:rsidR="0034747B" w:rsidRPr="009A0C1A" w14:paraId="6339E83B" w14:textId="77777777" w:rsidTr="0034747B">
        <w:trPr>
          <w:trHeight w:val="419"/>
        </w:trPr>
        <w:tc>
          <w:tcPr>
            <w:tcW w:w="1560" w:type="pct"/>
          </w:tcPr>
          <w:p w14:paraId="08A8EF22" w14:textId="0CA500B0" w:rsidR="0034747B" w:rsidRPr="00747640" w:rsidRDefault="0034747B" w:rsidP="00C91D72">
            <w:pPr>
              <w:rPr>
                <w:rFonts w:cs="Verdana"/>
                <w:b/>
                <w:bCs/>
                <w:sz w:val="18"/>
                <w:szCs w:val="18"/>
              </w:rPr>
            </w:pPr>
            <w:r w:rsidRPr="00747640">
              <w:rPr>
                <w:rFonts w:cs="Verdana"/>
                <w:b/>
                <w:bCs/>
                <w:sz w:val="18"/>
                <w:szCs w:val="18"/>
              </w:rPr>
              <w:t>Marktconsultatie par. 4.5 Beheer en onderhoud</w:t>
            </w:r>
          </w:p>
        </w:tc>
        <w:tc>
          <w:tcPr>
            <w:tcW w:w="1152" w:type="pct"/>
          </w:tcPr>
          <w:p w14:paraId="53EA9F93" w14:textId="73250F3F" w:rsidR="0034747B" w:rsidRPr="00B65F2C" w:rsidRDefault="0034747B" w:rsidP="0083793C">
            <w:pPr>
              <w:spacing w:after="200" w:line="240" w:lineRule="atLeast"/>
              <w:rPr>
                <w:iCs/>
                <w:color w:val="000000" w:themeColor="text1"/>
                <w:sz w:val="18"/>
                <w:szCs w:val="18"/>
              </w:rPr>
            </w:pPr>
            <w:r w:rsidRPr="00611014">
              <w:rPr>
                <w:sz w:val="18"/>
                <w:szCs w:val="18"/>
              </w:rPr>
              <w:t xml:space="preserve">Om te zorgen dat het RVB optimaal van een nieuw </w:t>
            </w:r>
            <w:proofErr w:type="gramStart"/>
            <w:r w:rsidRPr="00611014">
              <w:rPr>
                <w:sz w:val="18"/>
                <w:szCs w:val="18"/>
              </w:rPr>
              <w:t>OMS gebruik</w:t>
            </w:r>
            <w:proofErr w:type="gramEnd"/>
            <w:r w:rsidRPr="00611014">
              <w:rPr>
                <w:sz w:val="18"/>
                <w:szCs w:val="18"/>
              </w:rPr>
              <w:t xml:space="preserve"> kan maken en de ontwikkelingen hierop kan bijhouden, zijn wij benieuwd hoe u het RVB gaat ondersteunen op het gebied van releasemanagement. </w:t>
            </w:r>
            <w:r w:rsidRPr="00611014">
              <w:rPr>
                <w:sz w:val="18"/>
                <w:szCs w:val="18"/>
              </w:rPr>
              <w:lastRenderedPageBreak/>
              <w:t>Belangrijk is dat het onderhoud en de vernieuwing van een OMS past binnen het verandervermogen van het RVB.</w:t>
            </w:r>
          </w:p>
        </w:tc>
        <w:tc>
          <w:tcPr>
            <w:tcW w:w="2288" w:type="pct"/>
          </w:tcPr>
          <w:p w14:paraId="6AF8BB64" w14:textId="77777777" w:rsidR="0034747B" w:rsidRPr="00C91D72" w:rsidRDefault="0034747B" w:rsidP="00C91D72">
            <w:pPr>
              <w:rPr>
                <w:rFonts w:cs="Verdana"/>
                <w:sz w:val="18"/>
                <w:szCs w:val="18"/>
              </w:rPr>
            </w:pPr>
          </w:p>
        </w:tc>
      </w:tr>
      <w:tr w:rsidR="0034747B" w:rsidRPr="009A0C1A" w14:paraId="0D975A5E" w14:textId="77777777" w:rsidTr="0034747B">
        <w:trPr>
          <w:trHeight w:val="419"/>
        </w:trPr>
        <w:tc>
          <w:tcPr>
            <w:tcW w:w="1560" w:type="pct"/>
          </w:tcPr>
          <w:p w14:paraId="06F44B52" w14:textId="023DABBD" w:rsidR="0034747B" w:rsidRDefault="0034747B" w:rsidP="00C91D72">
            <w:pPr>
              <w:rPr>
                <w:rFonts w:cs="Verdana"/>
                <w:bCs/>
                <w:sz w:val="18"/>
                <w:szCs w:val="18"/>
              </w:rPr>
            </w:pPr>
          </w:p>
        </w:tc>
        <w:tc>
          <w:tcPr>
            <w:tcW w:w="1152" w:type="pct"/>
          </w:tcPr>
          <w:p w14:paraId="64FA49E6" w14:textId="12F21B19" w:rsidR="0034747B" w:rsidRPr="00B65F2C" w:rsidRDefault="0034747B" w:rsidP="00C91D72">
            <w:pPr>
              <w:rPr>
                <w:iCs/>
                <w:color w:val="000000" w:themeColor="text1"/>
                <w:sz w:val="18"/>
                <w:szCs w:val="18"/>
              </w:rPr>
            </w:pPr>
            <w:r w:rsidRPr="00B65F2C">
              <w:rPr>
                <w:iCs/>
                <w:color w:val="000000" w:themeColor="text1"/>
                <w:sz w:val="18"/>
                <w:szCs w:val="18"/>
              </w:rPr>
              <w:t>Geef uw visie op dit thema.</w:t>
            </w:r>
          </w:p>
        </w:tc>
        <w:tc>
          <w:tcPr>
            <w:tcW w:w="2288" w:type="pct"/>
          </w:tcPr>
          <w:p w14:paraId="70F1F6D6" w14:textId="77777777" w:rsidR="0034747B" w:rsidRPr="00C91D72" w:rsidRDefault="0034747B" w:rsidP="00C91D72">
            <w:pPr>
              <w:rPr>
                <w:rFonts w:cs="Verdana"/>
                <w:sz w:val="18"/>
                <w:szCs w:val="18"/>
              </w:rPr>
            </w:pPr>
          </w:p>
        </w:tc>
      </w:tr>
      <w:tr w:rsidR="0034747B" w:rsidRPr="009A0C1A" w14:paraId="45089CC5" w14:textId="77777777" w:rsidTr="0034747B">
        <w:trPr>
          <w:trHeight w:val="419"/>
        </w:trPr>
        <w:tc>
          <w:tcPr>
            <w:tcW w:w="1560" w:type="pct"/>
          </w:tcPr>
          <w:p w14:paraId="3F8F17D8" w14:textId="6D0652B7" w:rsidR="0034747B" w:rsidRPr="00C91D72" w:rsidRDefault="0034747B" w:rsidP="00C91D72">
            <w:pPr>
              <w:rPr>
                <w:rFonts w:cs="Verdana"/>
                <w:bCs/>
                <w:sz w:val="18"/>
                <w:szCs w:val="18"/>
              </w:rPr>
            </w:pPr>
          </w:p>
        </w:tc>
        <w:tc>
          <w:tcPr>
            <w:tcW w:w="1152" w:type="pct"/>
          </w:tcPr>
          <w:p w14:paraId="6F928F56" w14:textId="491BB600" w:rsidR="0034747B" w:rsidRPr="00B65F2C" w:rsidRDefault="0034747B" w:rsidP="00C91D72">
            <w:pPr>
              <w:rPr>
                <w:rFonts w:cs="Verdana"/>
                <w:bCs/>
                <w:sz w:val="18"/>
                <w:szCs w:val="18"/>
              </w:rPr>
            </w:pPr>
            <w:r>
              <w:rPr>
                <w:rFonts w:cs="Verdana"/>
                <w:bCs/>
                <w:iCs/>
                <w:sz w:val="18"/>
                <w:szCs w:val="18"/>
              </w:rPr>
              <w:t>B</w:t>
            </w:r>
            <w:r w:rsidRPr="00B65F2C">
              <w:rPr>
                <w:rFonts w:cs="Verdana"/>
                <w:bCs/>
                <w:iCs/>
                <w:sz w:val="18"/>
                <w:szCs w:val="18"/>
              </w:rPr>
              <w:t>enoem de risico’s behorende bij dit thema, gelet op, onder andere, haalbaarheid</w:t>
            </w:r>
            <w:r>
              <w:rPr>
                <w:rFonts w:cs="Verdana"/>
                <w:bCs/>
                <w:iCs/>
                <w:sz w:val="18"/>
                <w:szCs w:val="18"/>
              </w:rPr>
              <w:t>, proportionaliteit en planning.</w:t>
            </w:r>
          </w:p>
        </w:tc>
        <w:tc>
          <w:tcPr>
            <w:tcW w:w="2288" w:type="pct"/>
          </w:tcPr>
          <w:p w14:paraId="6491B639" w14:textId="77777777" w:rsidR="0034747B" w:rsidRPr="00C91D72" w:rsidRDefault="0034747B" w:rsidP="00C91D72">
            <w:pPr>
              <w:rPr>
                <w:rFonts w:cs="Verdana"/>
                <w:sz w:val="18"/>
                <w:szCs w:val="18"/>
              </w:rPr>
            </w:pPr>
          </w:p>
        </w:tc>
      </w:tr>
      <w:tr w:rsidR="0034747B" w:rsidRPr="009A0C1A" w14:paraId="30368A04" w14:textId="77777777" w:rsidTr="0034747B">
        <w:trPr>
          <w:trHeight w:val="419"/>
        </w:trPr>
        <w:tc>
          <w:tcPr>
            <w:tcW w:w="1560" w:type="pct"/>
          </w:tcPr>
          <w:p w14:paraId="76731944" w14:textId="47220720" w:rsidR="0034747B" w:rsidRPr="00747640" w:rsidRDefault="0034747B" w:rsidP="00C91D72">
            <w:pPr>
              <w:rPr>
                <w:rFonts w:cs="Verdana"/>
                <w:b/>
                <w:bCs/>
                <w:sz w:val="18"/>
                <w:szCs w:val="18"/>
              </w:rPr>
            </w:pPr>
          </w:p>
        </w:tc>
        <w:tc>
          <w:tcPr>
            <w:tcW w:w="1152" w:type="pct"/>
          </w:tcPr>
          <w:p w14:paraId="389D2E87" w14:textId="3FFF4161" w:rsidR="0034747B" w:rsidRPr="00C91D72" w:rsidRDefault="0034747B" w:rsidP="00C91D72">
            <w:pPr>
              <w:rPr>
                <w:rFonts w:cs="Verdana"/>
                <w:bCs/>
                <w:sz w:val="18"/>
                <w:szCs w:val="18"/>
              </w:rPr>
            </w:pPr>
            <w:r>
              <w:rPr>
                <w:rFonts w:cs="Verdana"/>
                <w:bCs/>
                <w:iCs/>
                <w:sz w:val="18"/>
                <w:szCs w:val="18"/>
              </w:rPr>
              <w:t>F</w:t>
            </w:r>
            <w:r w:rsidRPr="00B65F2C">
              <w:rPr>
                <w:rFonts w:cs="Verdana"/>
                <w:bCs/>
                <w:iCs/>
                <w:sz w:val="18"/>
                <w:szCs w:val="18"/>
              </w:rPr>
              <w:t>ormuleer één of meer verbetervoorstellen voor dit thema</w:t>
            </w:r>
          </w:p>
        </w:tc>
        <w:tc>
          <w:tcPr>
            <w:tcW w:w="2288" w:type="pct"/>
          </w:tcPr>
          <w:p w14:paraId="010ECF62" w14:textId="77777777" w:rsidR="0034747B" w:rsidRPr="00C91D72" w:rsidRDefault="0034747B" w:rsidP="00C91D72">
            <w:pPr>
              <w:rPr>
                <w:rFonts w:cs="Verdana"/>
                <w:sz w:val="18"/>
                <w:szCs w:val="18"/>
              </w:rPr>
            </w:pPr>
          </w:p>
        </w:tc>
      </w:tr>
      <w:tr w:rsidR="0034747B" w:rsidRPr="009A0C1A" w14:paraId="13D67CE7" w14:textId="77777777" w:rsidTr="0034747B">
        <w:trPr>
          <w:trHeight w:val="419"/>
        </w:trPr>
        <w:tc>
          <w:tcPr>
            <w:tcW w:w="1560" w:type="pct"/>
          </w:tcPr>
          <w:p w14:paraId="3E7BF43D" w14:textId="77777777" w:rsidR="0034747B" w:rsidRPr="00747640" w:rsidRDefault="0034747B" w:rsidP="00C91D72">
            <w:pPr>
              <w:rPr>
                <w:rFonts w:cs="Verdana"/>
                <w:b/>
                <w:bCs/>
                <w:sz w:val="18"/>
                <w:szCs w:val="18"/>
                <w:lang w:val="fr-FR"/>
              </w:rPr>
            </w:pPr>
            <w:proofErr w:type="spellStart"/>
            <w:r w:rsidRPr="00747640">
              <w:rPr>
                <w:rFonts w:cs="Verdana"/>
                <w:b/>
                <w:bCs/>
                <w:sz w:val="18"/>
                <w:szCs w:val="18"/>
                <w:lang w:val="fr-FR"/>
              </w:rPr>
              <w:t>Marktconsultatie</w:t>
            </w:r>
            <w:proofErr w:type="spellEnd"/>
            <w:r w:rsidRPr="00747640">
              <w:rPr>
                <w:rFonts w:cs="Verdana"/>
                <w:b/>
                <w:bCs/>
                <w:sz w:val="18"/>
                <w:szCs w:val="18"/>
                <w:lang w:val="fr-FR"/>
              </w:rPr>
              <w:t xml:space="preserve"> par. 4.6</w:t>
            </w:r>
          </w:p>
          <w:p w14:paraId="375983C3" w14:textId="3455A55F" w:rsidR="0034747B" w:rsidRPr="00DD03CC" w:rsidRDefault="0034747B" w:rsidP="00C91D72">
            <w:pPr>
              <w:rPr>
                <w:rFonts w:cs="Verdana"/>
                <w:b/>
                <w:bCs/>
                <w:sz w:val="18"/>
                <w:szCs w:val="18"/>
                <w:lang w:val="fr-FR"/>
              </w:rPr>
            </w:pPr>
            <w:proofErr w:type="spellStart"/>
            <w:r w:rsidRPr="00747640">
              <w:rPr>
                <w:rFonts w:cs="Verdana"/>
                <w:b/>
                <w:bCs/>
                <w:sz w:val="18"/>
                <w:szCs w:val="18"/>
                <w:lang w:val="fr-FR"/>
              </w:rPr>
              <w:t>Configuratie</w:t>
            </w:r>
            <w:proofErr w:type="spellEnd"/>
            <w:r w:rsidRPr="00747640">
              <w:rPr>
                <w:rFonts w:cs="Verdana"/>
                <w:b/>
                <w:bCs/>
                <w:sz w:val="18"/>
                <w:szCs w:val="18"/>
                <w:lang w:val="fr-FR"/>
              </w:rPr>
              <w:t xml:space="preserve"> en </w:t>
            </w:r>
            <w:proofErr w:type="spellStart"/>
            <w:r w:rsidRPr="00747640">
              <w:rPr>
                <w:rFonts w:cs="Verdana"/>
                <w:b/>
                <w:bCs/>
                <w:sz w:val="18"/>
                <w:szCs w:val="18"/>
                <w:lang w:val="fr-FR"/>
              </w:rPr>
              <w:t>implementatie</w:t>
            </w:r>
            <w:proofErr w:type="spellEnd"/>
          </w:p>
        </w:tc>
        <w:tc>
          <w:tcPr>
            <w:tcW w:w="1152" w:type="pct"/>
          </w:tcPr>
          <w:p w14:paraId="002099B0" w14:textId="660B5BF4" w:rsidR="0034747B" w:rsidRPr="00C91D72" w:rsidRDefault="0034747B" w:rsidP="00C91D72">
            <w:pPr>
              <w:rPr>
                <w:rFonts w:cs="Verdana"/>
                <w:bCs/>
                <w:sz w:val="18"/>
                <w:szCs w:val="18"/>
              </w:rPr>
            </w:pPr>
            <w:r>
              <w:rPr>
                <w:rFonts w:cs="Verdana"/>
                <w:bCs/>
                <w:iCs/>
                <w:sz w:val="18"/>
                <w:szCs w:val="18"/>
              </w:rPr>
              <w:t>Geef uw visie op dit thema.</w:t>
            </w:r>
          </w:p>
        </w:tc>
        <w:tc>
          <w:tcPr>
            <w:tcW w:w="2288" w:type="pct"/>
          </w:tcPr>
          <w:p w14:paraId="7DB49574" w14:textId="77777777" w:rsidR="0034747B" w:rsidRPr="00C91D72" w:rsidRDefault="0034747B" w:rsidP="00C91D72">
            <w:pPr>
              <w:rPr>
                <w:rFonts w:cs="Verdana"/>
                <w:sz w:val="18"/>
                <w:szCs w:val="18"/>
              </w:rPr>
            </w:pPr>
          </w:p>
        </w:tc>
      </w:tr>
      <w:tr w:rsidR="0034747B" w:rsidRPr="009A0C1A" w14:paraId="0E22F19C" w14:textId="77777777" w:rsidTr="0034747B">
        <w:trPr>
          <w:trHeight w:val="419"/>
        </w:trPr>
        <w:tc>
          <w:tcPr>
            <w:tcW w:w="1560" w:type="pct"/>
          </w:tcPr>
          <w:p w14:paraId="7564D968" w14:textId="5CD37EB9" w:rsidR="0034747B" w:rsidRPr="00DD03CC" w:rsidRDefault="0034747B" w:rsidP="00C91D72">
            <w:pPr>
              <w:rPr>
                <w:rFonts w:cs="Verdana"/>
                <w:b/>
                <w:bCs/>
                <w:sz w:val="18"/>
                <w:szCs w:val="18"/>
              </w:rPr>
            </w:pPr>
          </w:p>
        </w:tc>
        <w:tc>
          <w:tcPr>
            <w:tcW w:w="1152" w:type="pct"/>
          </w:tcPr>
          <w:p w14:paraId="38F56FC8" w14:textId="0994B1CC" w:rsidR="0034747B" w:rsidRPr="00B65F2C" w:rsidRDefault="0034747B" w:rsidP="00C91D72">
            <w:pPr>
              <w:rPr>
                <w:rFonts w:cs="Verdana"/>
                <w:bCs/>
                <w:iCs/>
                <w:sz w:val="18"/>
                <w:szCs w:val="18"/>
              </w:rPr>
            </w:pPr>
            <w:r w:rsidRPr="00B65F2C">
              <w:rPr>
                <w:rFonts w:cs="Verdana"/>
                <w:bCs/>
                <w:iCs/>
                <w:sz w:val="18"/>
                <w:szCs w:val="18"/>
              </w:rPr>
              <w:t xml:space="preserve">Op welke manier kan het RVB de Agile aanpak en de </w:t>
            </w:r>
            <w:proofErr w:type="spellStart"/>
            <w:r w:rsidRPr="00B65F2C">
              <w:rPr>
                <w:rFonts w:cs="Verdana"/>
                <w:bCs/>
                <w:iCs/>
                <w:sz w:val="18"/>
                <w:szCs w:val="18"/>
              </w:rPr>
              <w:t>fixed</w:t>
            </w:r>
            <w:proofErr w:type="spellEnd"/>
            <w:r w:rsidRPr="00B65F2C">
              <w:rPr>
                <w:rFonts w:cs="Verdana"/>
                <w:bCs/>
                <w:iCs/>
                <w:sz w:val="18"/>
                <w:szCs w:val="18"/>
              </w:rPr>
              <w:t xml:space="preserve"> </w:t>
            </w:r>
            <w:proofErr w:type="spellStart"/>
            <w:r w:rsidRPr="00B65F2C">
              <w:rPr>
                <w:rFonts w:cs="Verdana"/>
                <w:bCs/>
                <w:iCs/>
                <w:sz w:val="18"/>
                <w:szCs w:val="18"/>
              </w:rPr>
              <w:t>price</w:t>
            </w:r>
            <w:proofErr w:type="spellEnd"/>
            <w:r w:rsidRPr="00B65F2C">
              <w:rPr>
                <w:rFonts w:cs="Verdana"/>
                <w:bCs/>
                <w:iCs/>
                <w:sz w:val="18"/>
                <w:szCs w:val="18"/>
              </w:rPr>
              <w:t xml:space="preserve"> inschrijving het beste combineren en borgen in de aanbesteding.</w:t>
            </w:r>
          </w:p>
        </w:tc>
        <w:tc>
          <w:tcPr>
            <w:tcW w:w="2288" w:type="pct"/>
          </w:tcPr>
          <w:p w14:paraId="3ACE0F04" w14:textId="77777777" w:rsidR="0034747B" w:rsidRPr="00C91D72" w:rsidRDefault="0034747B" w:rsidP="00C91D72">
            <w:pPr>
              <w:rPr>
                <w:rFonts w:cs="Verdana"/>
                <w:sz w:val="18"/>
                <w:szCs w:val="18"/>
              </w:rPr>
            </w:pPr>
          </w:p>
        </w:tc>
      </w:tr>
      <w:tr w:rsidR="0034747B" w:rsidRPr="009A0C1A" w14:paraId="153987A6" w14:textId="77777777" w:rsidTr="0034747B">
        <w:trPr>
          <w:trHeight w:val="419"/>
        </w:trPr>
        <w:tc>
          <w:tcPr>
            <w:tcW w:w="1560" w:type="pct"/>
          </w:tcPr>
          <w:p w14:paraId="6D9BA963" w14:textId="77777777" w:rsidR="0034747B" w:rsidRPr="00747640" w:rsidRDefault="0034747B" w:rsidP="00C91D72">
            <w:pPr>
              <w:rPr>
                <w:rFonts w:cs="Verdana"/>
                <w:b/>
                <w:bCs/>
                <w:sz w:val="18"/>
                <w:szCs w:val="18"/>
              </w:rPr>
            </w:pPr>
          </w:p>
        </w:tc>
        <w:tc>
          <w:tcPr>
            <w:tcW w:w="1152" w:type="pct"/>
          </w:tcPr>
          <w:p w14:paraId="07BE3241" w14:textId="43B5DCF2" w:rsidR="0034747B" w:rsidRPr="00B65F2C" w:rsidRDefault="0034747B" w:rsidP="00C91D72">
            <w:pPr>
              <w:rPr>
                <w:rFonts w:cs="Verdana"/>
                <w:bCs/>
                <w:iCs/>
                <w:sz w:val="18"/>
                <w:szCs w:val="18"/>
              </w:rPr>
            </w:pPr>
            <w:r w:rsidRPr="00B65F2C">
              <w:rPr>
                <w:rFonts w:cs="Verdana"/>
                <w:bCs/>
                <w:iCs/>
                <w:sz w:val="18"/>
                <w:szCs w:val="18"/>
              </w:rPr>
              <w:t>Welke risico’s ziet hoe in deze aanpak en hoe zou u deze mitigeren?</w:t>
            </w:r>
          </w:p>
        </w:tc>
        <w:tc>
          <w:tcPr>
            <w:tcW w:w="2288" w:type="pct"/>
          </w:tcPr>
          <w:p w14:paraId="269AA1AF" w14:textId="77777777" w:rsidR="0034747B" w:rsidRPr="00C91D72" w:rsidRDefault="0034747B" w:rsidP="00C91D72">
            <w:pPr>
              <w:rPr>
                <w:rFonts w:cs="Verdana"/>
                <w:sz w:val="18"/>
                <w:szCs w:val="18"/>
              </w:rPr>
            </w:pPr>
          </w:p>
        </w:tc>
      </w:tr>
      <w:tr w:rsidR="0034747B" w:rsidRPr="009A0C1A" w14:paraId="482B6D10" w14:textId="77777777" w:rsidTr="0034747B">
        <w:trPr>
          <w:trHeight w:val="419"/>
        </w:trPr>
        <w:tc>
          <w:tcPr>
            <w:tcW w:w="1560" w:type="pct"/>
          </w:tcPr>
          <w:p w14:paraId="5B15B34F" w14:textId="77777777" w:rsidR="0034747B" w:rsidRPr="00747640" w:rsidRDefault="0034747B" w:rsidP="00C91D72">
            <w:pPr>
              <w:rPr>
                <w:rFonts w:cs="Verdana"/>
                <w:b/>
                <w:bCs/>
                <w:sz w:val="18"/>
                <w:szCs w:val="18"/>
              </w:rPr>
            </w:pPr>
          </w:p>
        </w:tc>
        <w:tc>
          <w:tcPr>
            <w:tcW w:w="1152" w:type="pct"/>
          </w:tcPr>
          <w:p w14:paraId="6A8CCCE4" w14:textId="57C16011" w:rsidR="0034747B" w:rsidRPr="00C91D72" w:rsidRDefault="0034747B" w:rsidP="00C91D72">
            <w:pPr>
              <w:rPr>
                <w:rFonts w:cs="Verdana"/>
                <w:bCs/>
                <w:sz w:val="18"/>
                <w:szCs w:val="18"/>
              </w:rPr>
            </w:pPr>
            <w:r>
              <w:rPr>
                <w:rFonts w:cs="Verdana"/>
                <w:bCs/>
                <w:iCs/>
                <w:sz w:val="18"/>
                <w:szCs w:val="18"/>
              </w:rPr>
              <w:t>F</w:t>
            </w:r>
            <w:r w:rsidRPr="00B65F2C">
              <w:rPr>
                <w:rFonts w:cs="Verdana"/>
                <w:bCs/>
                <w:iCs/>
                <w:sz w:val="18"/>
                <w:szCs w:val="18"/>
              </w:rPr>
              <w:t>ormuleer één of meer verbetervoorstellen voor dit thema.</w:t>
            </w:r>
          </w:p>
        </w:tc>
        <w:tc>
          <w:tcPr>
            <w:tcW w:w="2288" w:type="pct"/>
          </w:tcPr>
          <w:p w14:paraId="369D35F3" w14:textId="77777777" w:rsidR="0034747B" w:rsidRPr="00C91D72" w:rsidRDefault="0034747B" w:rsidP="00C91D72">
            <w:pPr>
              <w:rPr>
                <w:rFonts w:cs="Verdana"/>
                <w:sz w:val="18"/>
                <w:szCs w:val="18"/>
              </w:rPr>
            </w:pPr>
          </w:p>
        </w:tc>
      </w:tr>
      <w:tr w:rsidR="0034747B" w:rsidRPr="009A0C1A" w14:paraId="417D00BE" w14:textId="77777777" w:rsidTr="0034747B">
        <w:trPr>
          <w:trHeight w:val="419"/>
        </w:trPr>
        <w:tc>
          <w:tcPr>
            <w:tcW w:w="1560" w:type="pct"/>
          </w:tcPr>
          <w:p w14:paraId="308F621D" w14:textId="77777777" w:rsidR="0034747B" w:rsidRPr="00747640" w:rsidRDefault="0034747B" w:rsidP="00C91D72">
            <w:pPr>
              <w:rPr>
                <w:rFonts w:cs="Verdana"/>
                <w:b/>
                <w:bCs/>
                <w:sz w:val="18"/>
                <w:szCs w:val="18"/>
              </w:rPr>
            </w:pPr>
            <w:r w:rsidRPr="00747640">
              <w:rPr>
                <w:rFonts w:cs="Verdana"/>
                <w:b/>
                <w:bCs/>
                <w:sz w:val="18"/>
                <w:szCs w:val="18"/>
              </w:rPr>
              <w:t xml:space="preserve">Marktconsultatie par. 4.7 </w:t>
            </w:r>
          </w:p>
          <w:p w14:paraId="4503EB15" w14:textId="07B3C8A2" w:rsidR="0034747B" w:rsidRPr="00747640" w:rsidRDefault="0034747B" w:rsidP="00C91D72">
            <w:pPr>
              <w:rPr>
                <w:rFonts w:cs="Verdana"/>
                <w:b/>
                <w:bCs/>
                <w:sz w:val="18"/>
                <w:szCs w:val="18"/>
              </w:rPr>
            </w:pPr>
            <w:r w:rsidRPr="00747640">
              <w:rPr>
                <w:rFonts w:cs="Verdana"/>
                <w:b/>
                <w:bCs/>
                <w:sz w:val="18"/>
                <w:szCs w:val="18"/>
              </w:rPr>
              <w:t>Prijs</w:t>
            </w:r>
          </w:p>
        </w:tc>
        <w:tc>
          <w:tcPr>
            <w:tcW w:w="1152" w:type="pct"/>
          </w:tcPr>
          <w:p w14:paraId="78FD4DD0" w14:textId="77777777" w:rsidR="0034747B" w:rsidRDefault="0034747B" w:rsidP="0034747B">
            <w:pPr>
              <w:tabs>
                <w:tab w:val="left" w:pos="567"/>
              </w:tabs>
              <w:ind w:left="142" w:hanging="142"/>
              <w:rPr>
                <w:sz w:val="18"/>
                <w:szCs w:val="18"/>
              </w:rPr>
            </w:pPr>
            <w:r>
              <w:rPr>
                <w:sz w:val="18"/>
                <w:szCs w:val="18"/>
              </w:rPr>
              <w:t xml:space="preserve">Geef uw visie op dit </w:t>
            </w:r>
          </w:p>
          <w:p w14:paraId="425E7087" w14:textId="1B41E3F4" w:rsidR="0034747B" w:rsidRPr="0034747B" w:rsidRDefault="0034747B" w:rsidP="0034747B">
            <w:pPr>
              <w:tabs>
                <w:tab w:val="left" w:pos="567"/>
              </w:tabs>
              <w:ind w:left="142" w:hanging="142"/>
              <w:rPr>
                <w:sz w:val="18"/>
                <w:szCs w:val="18"/>
              </w:rPr>
            </w:pPr>
            <w:r>
              <w:rPr>
                <w:sz w:val="18"/>
                <w:szCs w:val="18"/>
              </w:rPr>
              <w:t>thema</w:t>
            </w:r>
          </w:p>
        </w:tc>
        <w:tc>
          <w:tcPr>
            <w:tcW w:w="2288" w:type="pct"/>
          </w:tcPr>
          <w:p w14:paraId="3C0FB419" w14:textId="77777777" w:rsidR="0034747B" w:rsidRPr="00C91D72" w:rsidRDefault="0034747B" w:rsidP="00C91D72">
            <w:pPr>
              <w:rPr>
                <w:rFonts w:cs="Verdana"/>
                <w:sz w:val="18"/>
                <w:szCs w:val="18"/>
              </w:rPr>
            </w:pPr>
          </w:p>
        </w:tc>
      </w:tr>
      <w:tr w:rsidR="0034747B" w:rsidRPr="009A0C1A" w14:paraId="1A4B82EA" w14:textId="77777777" w:rsidTr="0034747B">
        <w:trPr>
          <w:trHeight w:val="419"/>
        </w:trPr>
        <w:tc>
          <w:tcPr>
            <w:tcW w:w="1560" w:type="pct"/>
          </w:tcPr>
          <w:p w14:paraId="4FCC7698" w14:textId="42938F56" w:rsidR="0034747B" w:rsidRPr="00747640" w:rsidRDefault="0034747B" w:rsidP="00C91D72">
            <w:pPr>
              <w:rPr>
                <w:rFonts w:cs="Verdana"/>
                <w:b/>
                <w:bCs/>
                <w:sz w:val="18"/>
                <w:szCs w:val="18"/>
              </w:rPr>
            </w:pPr>
          </w:p>
        </w:tc>
        <w:tc>
          <w:tcPr>
            <w:tcW w:w="1152" w:type="pct"/>
          </w:tcPr>
          <w:p w14:paraId="31EEB8C6" w14:textId="77777777" w:rsidR="0034747B" w:rsidRDefault="0034747B" w:rsidP="00611014">
            <w:pPr>
              <w:rPr>
                <w:sz w:val="18"/>
                <w:szCs w:val="18"/>
              </w:rPr>
            </w:pPr>
            <w:r>
              <w:rPr>
                <w:sz w:val="18"/>
                <w:szCs w:val="18"/>
              </w:rPr>
              <w:t>B</w:t>
            </w:r>
            <w:r w:rsidRPr="00B65F2C">
              <w:rPr>
                <w:sz w:val="18"/>
                <w:szCs w:val="18"/>
              </w:rPr>
              <w:t>enoe</w:t>
            </w:r>
            <w:r>
              <w:rPr>
                <w:sz w:val="18"/>
                <w:szCs w:val="18"/>
              </w:rPr>
              <w:t xml:space="preserve">m de risico’s behorende bij </w:t>
            </w:r>
          </w:p>
          <w:p w14:paraId="2E33584D" w14:textId="77777777" w:rsidR="0034747B" w:rsidRDefault="0034747B" w:rsidP="00611014">
            <w:pPr>
              <w:rPr>
                <w:sz w:val="18"/>
                <w:szCs w:val="18"/>
              </w:rPr>
            </w:pPr>
            <w:r>
              <w:rPr>
                <w:sz w:val="18"/>
                <w:szCs w:val="18"/>
              </w:rPr>
              <w:t xml:space="preserve">Dit </w:t>
            </w:r>
            <w:r w:rsidRPr="00B65F2C">
              <w:rPr>
                <w:sz w:val="18"/>
                <w:szCs w:val="18"/>
              </w:rPr>
              <w:t xml:space="preserve">thema, gelet op, onder andere, haalbaarheid, proportionaliteit en </w:t>
            </w:r>
          </w:p>
          <w:p w14:paraId="66ACA730" w14:textId="02CF49AF" w:rsidR="0034747B" w:rsidRPr="00B65F2C" w:rsidRDefault="0034747B" w:rsidP="00B65F2C">
            <w:pPr>
              <w:tabs>
                <w:tab w:val="left" w:pos="567"/>
              </w:tabs>
              <w:ind w:left="567" w:hanging="567"/>
              <w:rPr>
                <w:rFonts w:cs="Verdana"/>
                <w:bCs/>
                <w:sz w:val="18"/>
                <w:szCs w:val="18"/>
              </w:rPr>
            </w:pPr>
            <w:r w:rsidRPr="00B65F2C">
              <w:rPr>
                <w:sz w:val="18"/>
                <w:szCs w:val="18"/>
              </w:rPr>
              <w:t>planning;</w:t>
            </w:r>
          </w:p>
        </w:tc>
        <w:tc>
          <w:tcPr>
            <w:tcW w:w="2288" w:type="pct"/>
          </w:tcPr>
          <w:p w14:paraId="0896BFDF" w14:textId="77777777" w:rsidR="0034747B" w:rsidRPr="00C91D72" w:rsidRDefault="0034747B" w:rsidP="00C91D72">
            <w:pPr>
              <w:rPr>
                <w:rFonts w:cs="Verdana"/>
                <w:sz w:val="18"/>
                <w:szCs w:val="18"/>
              </w:rPr>
            </w:pPr>
          </w:p>
        </w:tc>
      </w:tr>
      <w:tr w:rsidR="0034747B" w:rsidRPr="009A0C1A" w14:paraId="280D8567" w14:textId="77777777" w:rsidTr="0034747B">
        <w:trPr>
          <w:trHeight w:val="419"/>
        </w:trPr>
        <w:tc>
          <w:tcPr>
            <w:tcW w:w="1560" w:type="pct"/>
          </w:tcPr>
          <w:p w14:paraId="5DEA07A0" w14:textId="77777777" w:rsidR="0034747B" w:rsidRPr="00747640" w:rsidRDefault="0034747B" w:rsidP="00C91D72">
            <w:pPr>
              <w:rPr>
                <w:rFonts w:cs="Verdana"/>
                <w:b/>
                <w:bCs/>
                <w:sz w:val="18"/>
                <w:szCs w:val="18"/>
              </w:rPr>
            </w:pPr>
          </w:p>
        </w:tc>
        <w:tc>
          <w:tcPr>
            <w:tcW w:w="1152" w:type="pct"/>
          </w:tcPr>
          <w:p w14:paraId="730C19A5" w14:textId="77777777" w:rsidR="0034747B" w:rsidRPr="003103A8" w:rsidRDefault="0034747B" w:rsidP="00611014">
            <w:pPr>
              <w:rPr>
                <w:rFonts w:cs="Verdana"/>
                <w:bCs/>
                <w:sz w:val="18"/>
                <w:szCs w:val="18"/>
              </w:rPr>
            </w:pPr>
            <w:r w:rsidRPr="003103A8">
              <w:rPr>
                <w:rFonts w:cs="Verdana"/>
                <w:bCs/>
                <w:sz w:val="18"/>
                <w:szCs w:val="18"/>
              </w:rPr>
              <w:t xml:space="preserve">Formuleer </w:t>
            </w:r>
            <w:proofErr w:type="gramStart"/>
            <w:r w:rsidRPr="003103A8">
              <w:rPr>
                <w:rFonts w:cs="Verdana"/>
                <w:bCs/>
                <w:sz w:val="18"/>
                <w:szCs w:val="18"/>
              </w:rPr>
              <w:t>één</w:t>
            </w:r>
            <w:proofErr w:type="gramEnd"/>
            <w:r w:rsidRPr="003103A8">
              <w:rPr>
                <w:rFonts w:cs="Verdana"/>
                <w:bCs/>
                <w:sz w:val="18"/>
                <w:szCs w:val="18"/>
              </w:rPr>
              <w:t xml:space="preserve"> of meer </w:t>
            </w:r>
          </w:p>
          <w:p w14:paraId="47EA78D2" w14:textId="3240CC99" w:rsidR="0034747B" w:rsidRPr="00B65F2C" w:rsidRDefault="0034747B" w:rsidP="00611014">
            <w:pPr>
              <w:rPr>
                <w:sz w:val="18"/>
                <w:szCs w:val="18"/>
              </w:rPr>
            </w:pPr>
            <w:r w:rsidRPr="000E11A1">
              <w:rPr>
                <w:rFonts w:cs="Verdana"/>
                <w:bCs/>
                <w:sz w:val="18"/>
                <w:szCs w:val="18"/>
              </w:rPr>
              <w:t>verbetervoorstellen voor dit thema;</w:t>
            </w:r>
          </w:p>
        </w:tc>
        <w:tc>
          <w:tcPr>
            <w:tcW w:w="2288" w:type="pct"/>
          </w:tcPr>
          <w:p w14:paraId="0929EA48" w14:textId="77777777" w:rsidR="0034747B" w:rsidRPr="00C91D72" w:rsidRDefault="0034747B" w:rsidP="00C91D72">
            <w:pPr>
              <w:rPr>
                <w:rFonts w:cs="Verdana"/>
                <w:sz w:val="18"/>
                <w:szCs w:val="18"/>
              </w:rPr>
            </w:pPr>
          </w:p>
        </w:tc>
      </w:tr>
      <w:tr w:rsidR="0034747B" w:rsidRPr="003103A8" w14:paraId="047435C8" w14:textId="77777777" w:rsidTr="0034747B">
        <w:trPr>
          <w:trHeight w:val="419"/>
        </w:trPr>
        <w:tc>
          <w:tcPr>
            <w:tcW w:w="1560" w:type="pct"/>
          </w:tcPr>
          <w:p w14:paraId="29C39191" w14:textId="77777777" w:rsidR="0034747B" w:rsidRPr="00747640" w:rsidRDefault="0034747B" w:rsidP="00C91D72">
            <w:pPr>
              <w:rPr>
                <w:rFonts w:cs="Verdana"/>
                <w:b/>
                <w:bCs/>
                <w:sz w:val="18"/>
                <w:szCs w:val="18"/>
              </w:rPr>
            </w:pPr>
          </w:p>
        </w:tc>
        <w:tc>
          <w:tcPr>
            <w:tcW w:w="1152" w:type="pct"/>
          </w:tcPr>
          <w:p w14:paraId="72A16960" w14:textId="43E95183" w:rsidR="0034747B" w:rsidRPr="000E11A1" w:rsidRDefault="0034747B" w:rsidP="00611014">
            <w:pPr>
              <w:rPr>
                <w:rFonts w:cs="Verdana"/>
                <w:bCs/>
                <w:sz w:val="18"/>
                <w:szCs w:val="18"/>
              </w:rPr>
            </w:pPr>
            <w:r>
              <w:rPr>
                <w:sz w:val="18"/>
                <w:szCs w:val="18"/>
              </w:rPr>
              <w:t>Z</w:t>
            </w:r>
            <w:r w:rsidRPr="00B65F2C">
              <w:rPr>
                <w:sz w:val="18"/>
                <w:szCs w:val="18"/>
              </w:rPr>
              <w:t>iet u vanuit de eisen voldoende mogelijkheden om voor fase 1 een '</w:t>
            </w:r>
            <w:proofErr w:type="spellStart"/>
            <w:r>
              <w:rPr>
                <w:sz w:val="18"/>
                <w:szCs w:val="18"/>
              </w:rPr>
              <w:t>fixed-</w:t>
            </w:r>
            <w:r w:rsidRPr="00B65F2C">
              <w:rPr>
                <w:sz w:val="18"/>
                <w:szCs w:val="18"/>
              </w:rPr>
              <w:t>price</w:t>
            </w:r>
            <w:proofErr w:type="spellEnd"/>
            <w:r w:rsidRPr="00B65F2C">
              <w:rPr>
                <w:sz w:val="18"/>
                <w:szCs w:val="18"/>
              </w:rPr>
              <w:t>' aanbieding mogelijk te maken?</w:t>
            </w:r>
          </w:p>
        </w:tc>
        <w:tc>
          <w:tcPr>
            <w:tcW w:w="2288" w:type="pct"/>
          </w:tcPr>
          <w:p w14:paraId="3554775F" w14:textId="77777777" w:rsidR="0034747B" w:rsidRPr="000E11A1" w:rsidRDefault="0034747B" w:rsidP="00C91D72">
            <w:pPr>
              <w:rPr>
                <w:rFonts w:cs="Verdana"/>
                <w:bCs/>
                <w:sz w:val="18"/>
                <w:szCs w:val="18"/>
              </w:rPr>
            </w:pPr>
          </w:p>
        </w:tc>
      </w:tr>
      <w:tr w:rsidR="0034747B" w:rsidRPr="009A0C1A" w14:paraId="51133741" w14:textId="77777777" w:rsidTr="0034747B">
        <w:trPr>
          <w:trHeight w:val="419"/>
        </w:trPr>
        <w:tc>
          <w:tcPr>
            <w:tcW w:w="1560" w:type="pct"/>
          </w:tcPr>
          <w:p w14:paraId="68E8F251" w14:textId="77777777" w:rsidR="0034747B" w:rsidRPr="00747640" w:rsidRDefault="0034747B" w:rsidP="00C91D72">
            <w:pPr>
              <w:rPr>
                <w:rFonts w:cs="Verdana"/>
                <w:b/>
                <w:bCs/>
                <w:sz w:val="18"/>
                <w:szCs w:val="18"/>
              </w:rPr>
            </w:pPr>
            <w:r w:rsidRPr="00747640">
              <w:rPr>
                <w:rFonts w:cs="Verdana"/>
                <w:b/>
                <w:bCs/>
                <w:sz w:val="18"/>
                <w:szCs w:val="18"/>
              </w:rPr>
              <w:t>Marktconsultatie par. 4.8</w:t>
            </w:r>
          </w:p>
          <w:p w14:paraId="793FEAF5" w14:textId="4BA50490" w:rsidR="0034747B" w:rsidRPr="00747640" w:rsidRDefault="0034747B" w:rsidP="00C91D72">
            <w:pPr>
              <w:rPr>
                <w:rFonts w:cs="Verdana"/>
                <w:b/>
                <w:bCs/>
                <w:sz w:val="18"/>
                <w:szCs w:val="18"/>
              </w:rPr>
            </w:pPr>
            <w:proofErr w:type="spellStart"/>
            <w:r w:rsidRPr="00747640">
              <w:rPr>
                <w:rFonts w:cs="Verdana"/>
                <w:b/>
                <w:bCs/>
                <w:sz w:val="18"/>
                <w:szCs w:val="18"/>
              </w:rPr>
              <w:t>Proof</w:t>
            </w:r>
            <w:proofErr w:type="spellEnd"/>
            <w:r w:rsidRPr="00747640">
              <w:rPr>
                <w:rFonts w:cs="Verdana"/>
                <w:b/>
                <w:bCs/>
                <w:sz w:val="18"/>
                <w:szCs w:val="18"/>
              </w:rPr>
              <w:t xml:space="preserve"> of Concept</w:t>
            </w:r>
          </w:p>
        </w:tc>
        <w:tc>
          <w:tcPr>
            <w:tcW w:w="1152" w:type="pct"/>
          </w:tcPr>
          <w:p w14:paraId="26DB0094" w14:textId="77777777" w:rsidR="0034747B" w:rsidRDefault="0034747B" w:rsidP="00B65F2C">
            <w:pPr>
              <w:tabs>
                <w:tab w:val="left" w:pos="567"/>
              </w:tabs>
              <w:ind w:left="142" w:hanging="142"/>
              <w:rPr>
                <w:sz w:val="18"/>
                <w:szCs w:val="18"/>
              </w:rPr>
            </w:pPr>
            <w:r>
              <w:rPr>
                <w:sz w:val="18"/>
                <w:szCs w:val="18"/>
              </w:rPr>
              <w:t xml:space="preserve">Geef uw visie op dit </w:t>
            </w:r>
          </w:p>
          <w:p w14:paraId="46531084" w14:textId="184B968B" w:rsidR="0034747B" w:rsidRPr="00B65F2C" w:rsidRDefault="0034747B" w:rsidP="00B65F2C">
            <w:pPr>
              <w:tabs>
                <w:tab w:val="left" w:pos="567"/>
              </w:tabs>
              <w:ind w:left="142" w:hanging="142"/>
              <w:rPr>
                <w:sz w:val="18"/>
                <w:szCs w:val="18"/>
              </w:rPr>
            </w:pPr>
            <w:proofErr w:type="gramStart"/>
            <w:r>
              <w:rPr>
                <w:sz w:val="18"/>
                <w:szCs w:val="18"/>
              </w:rPr>
              <w:t>thema</w:t>
            </w:r>
            <w:proofErr w:type="gramEnd"/>
            <w:r>
              <w:rPr>
                <w:sz w:val="18"/>
                <w:szCs w:val="18"/>
              </w:rPr>
              <w:t>.</w:t>
            </w:r>
          </w:p>
          <w:p w14:paraId="2425A6C7" w14:textId="14ACDAD0" w:rsidR="0034747B" w:rsidRPr="00B65F2C" w:rsidRDefault="0034747B" w:rsidP="00B65F2C">
            <w:pPr>
              <w:rPr>
                <w:rFonts w:cs="Verdana"/>
                <w:bCs/>
                <w:sz w:val="18"/>
                <w:szCs w:val="18"/>
              </w:rPr>
            </w:pPr>
          </w:p>
        </w:tc>
        <w:tc>
          <w:tcPr>
            <w:tcW w:w="2288" w:type="pct"/>
          </w:tcPr>
          <w:p w14:paraId="537BD7D0" w14:textId="77777777" w:rsidR="0034747B" w:rsidRPr="00C91D72" w:rsidRDefault="0034747B" w:rsidP="00C91D72">
            <w:pPr>
              <w:rPr>
                <w:rFonts w:cs="Verdana"/>
                <w:sz w:val="18"/>
                <w:szCs w:val="18"/>
              </w:rPr>
            </w:pPr>
          </w:p>
        </w:tc>
      </w:tr>
      <w:tr w:rsidR="0034747B" w:rsidRPr="009A0C1A" w14:paraId="2E40D16A" w14:textId="77777777" w:rsidTr="0034747B">
        <w:trPr>
          <w:trHeight w:val="419"/>
        </w:trPr>
        <w:tc>
          <w:tcPr>
            <w:tcW w:w="1560" w:type="pct"/>
          </w:tcPr>
          <w:p w14:paraId="2E823166" w14:textId="7BAD5F35" w:rsidR="0034747B" w:rsidRPr="00747640" w:rsidRDefault="0034747B" w:rsidP="00C91D72">
            <w:pPr>
              <w:rPr>
                <w:rFonts w:cs="Verdana"/>
                <w:b/>
                <w:bCs/>
                <w:sz w:val="18"/>
                <w:szCs w:val="18"/>
              </w:rPr>
            </w:pPr>
          </w:p>
        </w:tc>
        <w:tc>
          <w:tcPr>
            <w:tcW w:w="1152" w:type="pct"/>
          </w:tcPr>
          <w:p w14:paraId="452A6A7E" w14:textId="77777777" w:rsidR="0034747B" w:rsidRPr="000E11A1" w:rsidRDefault="0034747B" w:rsidP="00611014">
            <w:pPr>
              <w:rPr>
                <w:rFonts w:cs="Verdana"/>
                <w:bCs/>
                <w:sz w:val="18"/>
                <w:szCs w:val="18"/>
              </w:rPr>
            </w:pPr>
            <w:r w:rsidRPr="003103A8">
              <w:rPr>
                <w:rFonts w:cs="Verdana"/>
                <w:bCs/>
                <w:sz w:val="18"/>
                <w:szCs w:val="18"/>
              </w:rPr>
              <w:t xml:space="preserve">Benoem de risico’s behorende bij </w:t>
            </w:r>
          </w:p>
          <w:p w14:paraId="07442F88" w14:textId="77777777" w:rsidR="0034747B" w:rsidRPr="000E11A1" w:rsidRDefault="0034747B" w:rsidP="00611014">
            <w:pPr>
              <w:rPr>
                <w:rFonts w:cs="Verdana"/>
                <w:bCs/>
                <w:sz w:val="18"/>
                <w:szCs w:val="18"/>
              </w:rPr>
            </w:pPr>
            <w:proofErr w:type="gramStart"/>
            <w:r w:rsidRPr="000E11A1">
              <w:rPr>
                <w:rFonts w:cs="Verdana"/>
                <w:bCs/>
                <w:sz w:val="18"/>
                <w:szCs w:val="18"/>
              </w:rPr>
              <w:t>dit</w:t>
            </w:r>
            <w:proofErr w:type="gramEnd"/>
            <w:r w:rsidRPr="000E11A1">
              <w:rPr>
                <w:rFonts w:cs="Verdana"/>
                <w:bCs/>
                <w:sz w:val="18"/>
                <w:szCs w:val="18"/>
              </w:rPr>
              <w:t xml:space="preserve"> thema, gelet op, onder andere, </w:t>
            </w:r>
          </w:p>
          <w:p w14:paraId="5DE01A05" w14:textId="77777777" w:rsidR="0034747B" w:rsidRPr="000E11A1" w:rsidRDefault="0034747B" w:rsidP="00611014">
            <w:pPr>
              <w:rPr>
                <w:rFonts w:cs="Verdana"/>
                <w:bCs/>
                <w:sz w:val="18"/>
                <w:szCs w:val="18"/>
              </w:rPr>
            </w:pPr>
            <w:proofErr w:type="gramStart"/>
            <w:r w:rsidRPr="000E11A1">
              <w:rPr>
                <w:rFonts w:cs="Verdana"/>
                <w:bCs/>
                <w:sz w:val="18"/>
                <w:szCs w:val="18"/>
              </w:rPr>
              <w:t>haalbaarheid</w:t>
            </w:r>
            <w:proofErr w:type="gramEnd"/>
            <w:r w:rsidRPr="000E11A1">
              <w:rPr>
                <w:rFonts w:cs="Verdana"/>
                <w:bCs/>
                <w:sz w:val="18"/>
                <w:szCs w:val="18"/>
              </w:rPr>
              <w:t>, proportionaliteit en</w:t>
            </w:r>
          </w:p>
          <w:p w14:paraId="50FBCB55" w14:textId="795312B2" w:rsidR="0034747B" w:rsidRPr="00B65F2C" w:rsidRDefault="0034747B" w:rsidP="00B65F2C">
            <w:pPr>
              <w:tabs>
                <w:tab w:val="left" w:pos="567"/>
              </w:tabs>
              <w:ind w:left="567" w:hanging="567"/>
              <w:rPr>
                <w:rFonts w:cs="Verdana"/>
                <w:bCs/>
                <w:sz w:val="18"/>
                <w:szCs w:val="18"/>
              </w:rPr>
            </w:pPr>
            <w:r w:rsidRPr="0048043C">
              <w:rPr>
                <w:rFonts w:cs="Verdana"/>
                <w:bCs/>
                <w:sz w:val="18"/>
                <w:szCs w:val="18"/>
              </w:rPr>
              <w:t>planning.</w:t>
            </w:r>
          </w:p>
        </w:tc>
        <w:tc>
          <w:tcPr>
            <w:tcW w:w="2288" w:type="pct"/>
          </w:tcPr>
          <w:p w14:paraId="66B44ED3" w14:textId="77777777" w:rsidR="0034747B" w:rsidRPr="00C91D72" w:rsidRDefault="0034747B" w:rsidP="00C91D72">
            <w:pPr>
              <w:rPr>
                <w:rFonts w:cs="Verdana"/>
                <w:sz w:val="18"/>
                <w:szCs w:val="18"/>
              </w:rPr>
            </w:pPr>
          </w:p>
        </w:tc>
      </w:tr>
      <w:tr w:rsidR="0034747B" w:rsidRPr="003103A8" w14:paraId="5DEA2B86" w14:textId="77777777" w:rsidTr="0034747B">
        <w:trPr>
          <w:trHeight w:val="419"/>
        </w:trPr>
        <w:tc>
          <w:tcPr>
            <w:tcW w:w="1560" w:type="pct"/>
          </w:tcPr>
          <w:p w14:paraId="07AEA468" w14:textId="77777777" w:rsidR="0034747B" w:rsidRPr="00747640" w:rsidRDefault="0034747B" w:rsidP="00C91D72">
            <w:pPr>
              <w:rPr>
                <w:rFonts w:cs="Verdana"/>
                <w:b/>
                <w:bCs/>
                <w:sz w:val="18"/>
                <w:szCs w:val="18"/>
              </w:rPr>
            </w:pPr>
          </w:p>
        </w:tc>
        <w:tc>
          <w:tcPr>
            <w:tcW w:w="1152" w:type="pct"/>
          </w:tcPr>
          <w:p w14:paraId="5FD69D80" w14:textId="77777777" w:rsidR="0034747B" w:rsidRPr="000E11A1" w:rsidRDefault="0034747B" w:rsidP="00611014">
            <w:pPr>
              <w:rPr>
                <w:rFonts w:cs="Verdana"/>
                <w:bCs/>
                <w:sz w:val="18"/>
                <w:szCs w:val="18"/>
              </w:rPr>
            </w:pPr>
            <w:r w:rsidRPr="003103A8">
              <w:rPr>
                <w:rFonts w:cs="Verdana"/>
                <w:bCs/>
                <w:sz w:val="18"/>
                <w:szCs w:val="18"/>
              </w:rPr>
              <w:t>Is de geschatte hoogte vergoeding</w:t>
            </w:r>
          </w:p>
          <w:p w14:paraId="476528F2" w14:textId="77777777" w:rsidR="0034747B" w:rsidRPr="000E11A1" w:rsidRDefault="0034747B" w:rsidP="00611014">
            <w:pPr>
              <w:rPr>
                <w:rFonts w:cs="Verdana"/>
                <w:bCs/>
                <w:sz w:val="18"/>
                <w:szCs w:val="18"/>
              </w:rPr>
            </w:pPr>
            <w:proofErr w:type="gramStart"/>
            <w:r w:rsidRPr="000E11A1">
              <w:rPr>
                <w:rFonts w:cs="Verdana"/>
                <w:bCs/>
                <w:sz w:val="18"/>
                <w:szCs w:val="18"/>
              </w:rPr>
              <w:t>voor</w:t>
            </w:r>
            <w:proofErr w:type="gramEnd"/>
            <w:r w:rsidRPr="000E11A1">
              <w:rPr>
                <w:rFonts w:cs="Verdana"/>
                <w:bCs/>
                <w:sz w:val="18"/>
                <w:szCs w:val="18"/>
              </w:rPr>
              <w:t xml:space="preserve"> het uitvoeren van het </w:t>
            </w:r>
            <w:proofErr w:type="spellStart"/>
            <w:r w:rsidRPr="000E11A1">
              <w:rPr>
                <w:rFonts w:cs="Verdana"/>
                <w:bCs/>
                <w:sz w:val="18"/>
                <w:szCs w:val="18"/>
              </w:rPr>
              <w:t>PoC</w:t>
            </w:r>
            <w:proofErr w:type="spellEnd"/>
          </w:p>
          <w:p w14:paraId="0EE0968C" w14:textId="77777777" w:rsidR="0034747B" w:rsidRPr="000E11A1" w:rsidRDefault="0034747B" w:rsidP="00611014">
            <w:pPr>
              <w:rPr>
                <w:rFonts w:cs="Verdana"/>
                <w:bCs/>
                <w:sz w:val="18"/>
                <w:szCs w:val="18"/>
              </w:rPr>
            </w:pPr>
            <w:proofErr w:type="gramStart"/>
            <w:r w:rsidRPr="000E11A1">
              <w:rPr>
                <w:rFonts w:cs="Verdana"/>
                <w:bCs/>
                <w:sz w:val="18"/>
                <w:szCs w:val="18"/>
              </w:rPr>
              <w:t>reëel</w:t>
            </w:r>
            <w:proofErr w:type="gramEnd"/>
            <w:r w:rsidRPr="000E11A1">
              <w:rPr>
                <w:rFonts w:cs="Verdana"/>
                <w:bCs/>
                <w:sz w:val="18"/>
                <w:szCs w:val="18"/>
              </w:rPr>
              <w:t xml:space="preserve"> en met welke   </w:t>
            </w:r>
          </w:p>
          <w:p w14:paraId="58FC2909" w14:textId="77777777" w:rsidR="0034747B" w:rsidRPr="000E11A1" w:rsidRDefault="0034747B" w:rsidP="00611014">
            <w:pPr>
              <w:rPr>
                <w:rFonts w:cs="Verdana"/>
                <w:bCs/>
                <w:sz w:val="18"/>
                <w:szCs w:val="18"/>
              </w:rPr>
            </w:pPr>
            <w:proofErr w:type="gramStart"/>
            <w:r w:rsidRPr="000E11A1">
              <w:rPr>
                <w:rFonts w:cs="Verdana"/>
                <w:bCs/>
                <w:sz w:val="18"/>
                <w:szCs w:val="18"/>
              </w:rPr>
              <w:t>randvoorwaarden</w:t>
            </w:r>
            <w:proofErr w:type="gramEnd"/>
            <w:r w:rsidRPr="000E11A1">
              <w:rPr>
                <w:rFonts w:cs="Verdana"/>
                <w:bCs/>
                <w:sz w:val="18"/>
                <w:szCs w:val="18"/>
              </w:rPr>
              <w:t xml:space="preserve"> dient de </w:t>
            </w:r>
          </w:p>
          <w:p w14:paraId="5CBF369A" w14:textId="77777777" w:rsidR="0034747B" w:rsidRPr="0048043C" w:rsidRDefault="0034747B" w:rsidP="00611014">
            <w:pPr>
              <w:rPr>
                <w:rFonts w:cs="Verdana"/>
                <w:bCs/>
                <w:sz w:val="18"/>
                <w:szCs w:val="18"/>
              </w:rPr>
            </w:pPr>
            <w:proofErr w:type="gramStart"/>
            <w:r w:rsidRPr="0048043C">
              <w:rPr>
                <w:rFonts w:cs="Verdana"/>
                <w:bCs/>
                <w:sz w:val="18"/>
                <w:szCs w:val="18"/>
              </w:rPr>
              <w:t>aanbestedende</w:t>
            </w:r>
            <w:proofErr w:type="gramEnd"/>
            <w:r w:rsidRPr="0048043C">
              <w:rPr>
                <w:rFonts w:cs="Verdana"/>
                <w:bCs/>
                <w:sz w:val="18"/>
                <w:szCs w:val="18"/>
              </w:rPr>
              <w:t xml:space="preserve"> dienst rekening te </w:t>
            </w:r>
          </w:p>
          <w:p w14:paraId="2E9EA736" w14:textId="77777777" w:rsidR="0034747B" w:rsidRPr="006D4625" w:rsidRDefault="0034747B" w:rsidP="00611014">
            <w:pPr>
              <w:rPr>
                <w:rFonts w:cs="Verdana"/>
                <w:bCs/>
                <w:sz w:val="18"/>
                <w:szCs w:val="18"/>
              </w:rPr>
            </w:pPr>
            <w:proofErr w:type="gramStart"/>
            <w:r w:rsidRPr="006D4625">
              <w:rPr>
                <w:rFonts w:cs="Verdana"/>
                <w:bCs/>
                <w:sz w:val="18"/>
                <w:szCs w:val="18"/>
              </w:rPr>
              <w:t>houden</w:t>
            </w:r>
            <w:proofErr w:type="gramEnd"/>
            <w:r w:rsidRPr="006D4625">
              <w:rPr>
                <w:rFonts w:cs="Verdana"/>
                <w:bCs/>
                <w:sz w:val="18"/>
                <w:szCs w:val="18"/>
              </w:rPr>
              <w:t>?</w:t>
            </w:r>
          </w:p>
          <w:p w14:paraId="2637D928" w14:textId="0301318D" w:rsidR="0034747B" w:rsidRPr="0048043C" w:rsidRDefault="0034747B" w:rsidP="00611014">
            <w:pPr>
              <w:rPr>
                <w:rFonts w:cs="Verdana"/>
                <w:bCs/>
                <w:sz w:val="18"/>
                <w:szCs w:val="18"/>
              </w:rPr>
            </w:pPr>
          </w:p>
        </w:tc>
        <w:tc>
          <w:tcPr>
            <w:tcW w:w="2288" w:type="pct"/>
          </w:tcPr>
          <w:p w14:paraId="47929851" w14:textId="77777777" w:rsidR="0034747B" w:rsidRPr="006D4625" w:rsidRDefault="0034747B" w:rsidP="00C91D72">
            <w:pPr>
              <w:rPr>
                <w:rFonts w:cs="Verdana"/>
                <w:bCs/>
                <w:sz w:val="18"/>
                <w:szCs w:val="18"/>
              </w:rPr>
            </w:pPr>
          </w:p>
        </w:tc>
      </w:tr>
      <w:tr w:rsidR="0034747B" w:rsidRPr="003103A8" w14:paraId="5511A226" w14:textId="77777777" w:rsidTr="0034747B">
        <w:trPr>
          <w:trHeight w:val="419"/>
        </w:trPr>
        <w:tc>
          <w:tcPr>
            <w:tcW w:w="1560" w:type="pct"/>
          </w:tcPr>
          <w:p w14:paraId="1781805C" w14:textId="77777777" w:rsidR="0034747B" w:rsidRPr="00747640" w:rsidRDefault="0034747B" w:rsidP="00611014">
            <w:pPr>
              <w:rPr>
                <w:rFonts w:cs="Verdana"/>
                <w:b/>
                <w:bCs/>
                <w:sz w:val="18"/>
                <w:szCs w:val="18"/>
              </w:rPr>
            </w:pPr>
            <w:r w:rsidRPr="00747640">
              <w:rPr>
                <w:rFonts w:cs="Verdana"/>
                <w:b/>
                <w:bCs/>
                <w:sz w:val="18"/>
                <w:szCs w:val="18"/>
              </w:rPr>
              <w:t>Marktconsultatie par. 4.9</w:t>
            </w:r>
          </w:p>
          <w:p w14:paraId="7B94942F" w14:textId="5E2616AC" w:rsidR="0034747B" w:rsidRPr="00747640" w:rsidRDefault="0034747B" w:rsidP="00C91D72">
            <w:pPr>
              <w:rPr>
                <w:rFonts w:cs="Verdana"/>
                <w:b/>
                <w:bCs/>
                <w:sz w:val="18"/>
                <w:szCs w:val="18"/>
              </w:rPr>
            </w:pPr>
            <w:r w:rsidRPr="00747640">
              <w:rPr>
                <w:rFonts w:cs="Verdana"/>
                <w:b/>
                <w:bCs/>
                <w:sz w:val="18"/>
                <w:szCs w:val="18"/>
              </w:rPr>
              <w:t>Tot slot</w:t>
            </w:r>
          </w:p>
        </w:tc>
        <w:tc>
          <w:tcPr>
            <w:tcW w:w="1152" w:type="pct"/>
          </w:tcPr>
          <w:p w14:paraId="45253562" w14:textId="7640A8BC" w:rsidR="0034747B" w:rsidRPr="0034747B" w:rsidRDefault="0034747B" w:rsidP="00C91D72">
            <w:pPr>
              <w:rPr>
                <w:rFonts w:cs="Verdana"/>
                <w:bCs/>
                <w:sz w:val="18"/>
                <w:szCs w:val="18"/>
              </w:rPr>
            </w:pPr>
            <w:r w:rsidRPr="0034747B">
              <w:rPr>
                <w:iCs/>
                <w:color w:val="000000" w:themeColor="text1"/>
                <w:sz w:val="18"/>
                <w:szCs w:val="18"/>
              </w:rPr>
              <w:t xml:space="preserve">De Aanbestedende dienst wil zoveel mogelijk een standaardpakket aanschaffen met zo min mogelijk maatwerk. In hoeverre is het OMS in te vullen met standaardsoftware? Geef aan op welke onderdelen wel en niet. </w:t>
            </w:r>
          </w:p>
        </w:tc>
        <w:tc>
          <w:tcPr>
            <w:tcW w:w="2288" w:type="pct"/>
          </w:tcPr>
          <w:p w14:paraId="3F7DB83C" w14:textId="77777777" w:rsidR="0034747B" w:rsidRPr="003103A8" w:rsidRDefault="0034747B" w:rsidP="00C91D72">
            <w:pPr>
              <w:rPr>
                <w:rFonts w:cs="Verdana"/>
                <w:bCs/>
                <w:sz w:val="18"/>
                <w:szCs w:val="18"/>
              </w:rPr>
            </w:pPr>
          </w:p>
        </w:tc>
      </w:tr>
      <w:tr w:rsidR="0034747B" w:rsidRPr="009A0C1A" w14:paraId="7D1B4C72" w14:textId="77777777" w:rsidTr="0034747B">
        <w:trPr>
          <w:trHeight w:val="419"/>
        </w:trPr>
        <w:tc>
          <w:tcPr>
            <w:tcW w:w="1560" w:type="pct"/>
          </w:tcPr>
          <w:p w14:paraId="270B57D0" w14:textId="299635D9" w:rsidR="0034747B" w:rsidRPr="00747640" w:rsidRDefault="0034747B" w:rsidP="00611014">
            <w:pPr>
              <w:rPr>
                <w:rFonts w:cs="Verdana"/>
                <w:b/>
                <w:bCs/>
                <w:sz w:val="18"/>
                <w:szCs w:val="18"/>
              </w:rPr>
            </w:pPr>
          </w:p>
        </w:tc>
        <w:tc>
          <w:tcPr>
            <w:tcW w:w="1152" w:type="pct"/>
          </w:tcPr>
          <w:p w14:paraId="79348D84" w14:textId="4DFC9747" w:rsidR="0034747B" w:rsidRPr="00611014" w:rsidRDefault="0034747B" w:rsidP="00C91D72">
            <w:pPr>
              <w:rPr>
                <w:iCs/>
                <w:color w:val="000000" w:themeColor="text1"/>
                <w:sz w:val="18"/>
                <w:szCs w:val="18"/>
              </w:rPr>
            </w:pPr>
            <w:r w:rsidRPr="00CD6D8F">
              <w:rPr>
                <w:rFonts w:cs="Verdana"/>
                <w:bCs/>
                <w:sz w:val="18"/>
                <w:szCs w:val="18"/>
              </w:rPr>
              <w:t>Heeft u tenslotte verder nog opmerkingen of aanvullingen voor de Aanbestedende dienst, die de aanbesteding kunnen verbeteren?</w:t>
            </w:r>
          </w:p>
        </w:tc>
        <w:tc>
          <w:tcPr>
            <w:tcW w:w="2288" w:type="pct"/>
          </w:tcPr>
          <w:p w14:paraId="702601AD" w14:textId="77777777" w:rsidR="0034747B" w:rsidRPr="00C91D72" w:rsidRDefault="0034747B" w:rsidP="00C91D72">
            <w:pPr>
              <w:rPr>
                <w:rFonts w:cs="Verdana"/>
                <w:sz w:val="18"/>
                <w:szCs w:val="18"/>
              </w:rPr>
            </w:pPr>
          </w:p>
        </w:tc>
      </w:tr>
      <w:tr w:rsidR="0034747B" w:rsidRPr="009A0C1A" w14:paraId="779A37BF" w14:textId="77777777" w:rsidTr="0034747B">
        <w:trPr>
          <w:trHeight w:val="419"/>
        </w:trPr>
        <w:tc>
          <w:tcPr>
            <w:tcW w:w="1560" w:type="pct"/>
          </w:tcPr>
          <w:p w14:paraId="6E444FA4" w14:textId="77777777" w:rsidR="0034747B" w:rsidRPr="00747640" w:rsidRDefault="0034747B" w:rsidP="00C91D72">
            <w:pPr>
              <w:rPr>
                <w:rFonts w:cs="Verdana"/>
                <w:b/>
                <w:bCs/>
                <w:sz w:val="18"/>
                <w:szCs w:val="18"/>
              </w:rPr>
            </w:pPr>
            <w:r w:rsidRPr="00747640">
              <w:rPr>
                <w:rFonts w:cs="Verdana"/>
                <w:b/>
                <w:bCs/>
                <w:sz w:val="18"/>
                <w:szCs w:val="18"/>
              </w:rPr>
              <w:t>Marktconsultatie par. 4.10</w:t>
            </w:r>
          </w:p>
          <w:p w14:paraId="5F7D5689" w14:textId="4DB0370C" w:rsidR="0034747B" w:rsidRPr="00747640" w:rsidRDefault="0034747B" w:rsidP="00C91D72">
            <w:pPr>
              <w:rPr>
                <w:rFonts w:cs="Verdana"/>
                <w:b/>
                <w:bCs/>
                <w:sz w:val="18"/>
                <w:szCs w:val="18"/>
              </w:rPr>
            </w:pPr>
            <w:r w:rsidRPr="00747640">
              <w:rPr>
                <w:rFonts w:cs="Verdana"/>
                <w:b/>
                <w:bCs/>
                <w:sz w:val="18"/>
                <w:szCs w:val="18"/>
              </w:rPr>
              <w:t>Overige vragen</w:t>
            </w:r>
          </w:p>
        </w:tc>
        <w:tc>
          <w:tcPr>
            <w:tcW w:w="1152" w:type="pct"/>
          </w:tcPr>
          <w:p w14:paraId="666D9D49" w14:textId="3AF5CABD" w:rsidR="0034747B" w:rsidRPr="00C91D72" w:rsidRDefault="0034747B" w:rsidP="00C91D72">
            <w:pPr>
              <w:rPr>
                <w:rFonts w:cs="Verdana"/>
                <w:bCs/>
                <w:sz w:val="18"/>
                <w:szCs w:val="18"/>
              </w:rPr>
            </w:pPr>
            <w:r w:rsidRPr="00CD6D8F">
              <w:rPr>
                <w:rFonts w:cs="Verdana"/>
                <w:color w:val="000000"/>
                <w:sz w:val="18"/>
                <w:szCs w:val="18"/>
              </w:rPr>
              <w:t xml:space="preserve">Wilt u met de Aanbestedende in gesprek gaan over deze Marktconsultatie? </w:t>
            </w:r>
          </w:p>
        </w:tc>
        <w:tc>
          <w:tcPr>
            <w:tcW w:w="2288" w:type="pct"/>
          </w:tcPr>
          <w:p w14:paraId="1637D95B" w14:textId="77777777" w:rsidR="0034747B" w:rsidRPr="00C91D72" w:rsidRDefault="0034747B" w:rsidP="00C91D72">
            <w:pPr>
              <w:rPr>
                <w:rFonts w:cs="Verdana"/>
                <w:sz w:val="18"/>
                <w:szCs w:val="18"/>
              </w:rPr>
            </w:pPr>
          </w:p>
        </w:tc>
      </w:tr>
      <w:tr w:rsidR="0034747B" w:rsidRPr="009A0C1A" w14:paraId="39DF128D" w14:textId="77777777" w:rsidTr="0034747B">
        <w:trPr>
          <w:trHeight w:val="419"/>
        </w:trPr>
        <w:tc>
          <w:tcPr>
            <w:tcW w:w="1560" w:type="pct"/>
          </w:tcPr>
          <w:p w14:paraId="6F114CB1" w14:textId="026F7CD2" w:rsidR="0034747B" w:rsidRPr="00747640" w:rsidRDefault="0034747B" w:rsidP="00C91D72">
            <w:pPr>
              <w:rPr>
                <w:rFonts w:cs="Verdana"/>
                <w:b/>
                <w:bCs/>
                <w:sz w:val="18"/>
                <w:szCs w:val="18"/>
              </w:rPr>
            </w:pPr>
          </w:p>
        </w:tc>
        <w:tc>
          <w:tcPr>
            <w:tcW w:w="1152" w:type="pct"/>
          </w:tcPr>
          <w:p w14:paraId="4436512E" w14:textId="77777777" w:rsidR="0034747B" w:rsidRPr="00CD6D8F" w:rsidRDefault="0034747B" w:rsidP="00CD6D8F">
            <w:pPr>
              <w:tabs>
                <w:tab w:val="left" w:pos="0"/>
              </w:tabs>
              <w:autoSpaceDE w:val="0"/>
              <w:autoSpaceDN w:val="0"/>
              <w:adjustRightInd w:val="0"/>
              <w:spacing w:after="120" w:line="240" w:lineRule="auto"/>
              <w:rPr>
                <w:rFonts w:cs="Verdana"/>
                <w:sz w:val="18"/>
                <w:szCs w:val="18"/>
              </w:rPr>
            </w:pPr>
            <w:r w:rsidRPr="00CD6D8F">
              <w:rPr>
                <w:rFonts w:cs="Verdana"/>
                <w:color w:val="000000"/>
                <w:sz w:val="18"/>
                <w:szCs w:val="18"/>
              </w:rPr>
              <w:t xml:space="preserve">Welke dagen bent u niet beschikbaar in week </w:t>
            </w:r>
            <w:proofErr w:type="gramStart"/>
            <w:r w:rsidRPr="00CD6D8F">
              <w:rPr>
                <w:rFonts w:cs="Verdana"/>
                <w:color w:val="000000"/>
                <w:sz w:val="18"/>
                <w:szCs w:val="18"/>
              </w:rPr>
              <w:t>23 ?</w:t>
            </w:r>
            <w:proofErr w:type="gramEnd"/>
            <w:r w:rsidRPr="00CD6D8F">
              <w:rPr>
                <w:rFonts w:cs="Verdana"/>
                <w:color w:val="000000"/>
                <w:sz w:val="18"/>
                <w:szCs w:val="18"/>
              </w:rPr>
              <w:t xml:space="preserve"> </w:t>
            </w:r>
          </w:p>
          <w:p w14:paraId="05B80E47" w14:textId="0A1434B2" w:rsidR="0034747B" w:rsidRPr="00CD6D8F" w:rsidRDefault="0034747B" w:rsidP="00CD6D8F">
            <w:pPr>
              <w:tabs>
                <w:tab w:val="left" w:pos="0"/>
              </w:tabs>
              <w:autoSpaceDE w:val="0"/>
              <w:autoSpaceDN w:val="0"/>
              <w:adjustRightInd w:val="0"/>
              <w:spacing w:after="120" w:line="240" w:lineRule="auto"/>
              <w:rPr>
                <w:rFonts w:cs="Verdana"/>
                <w:sz w:val="18"/>
                <w:szCs w:val="18"/>
              </w:rPr>
            </w:pPr>
          </w:p>
        </w:tc>
        <w:tc>
          <w:tcPr>
            <w:tcW w:w="2288" w:type="pct"/>
          </w:tcPr>
          <w:p w14:paraId="01086388" w14:textId="77777777" w:rsidR="0034747B" w:rsidRPr="00C91D72" w:rsidRDefault="0034747B" w:rsidP="00C91D72">
            <w:pPr>
              <w:rPr>
                <w:rFonts w:cs="Verdana"/>
                <w:sz w:val="18"/>
                <w:szCs w:val="18"/>
              </w:rPr>
            </w:pPr>
          </w:p>
        </w:tc>
      </w:tr>
      <w:tr w:rsidR="0034747B" w:rsidRPr="009A0C1A" w14:paraId="57591EED" w14:textId="77777777" w:rsidTr="0034747B">
        <w:trPr>
          <w:trHeight w:val="419"/>
        </w:trPr>
        <w:tc>
          <w:tcPr>
            <w:tcW w:w="1560" w:type="pct"/>
          </w:tcPr>
          <w:p w14:paraId="3DD78344" w14:textId="77777777" w:rsidR="0034747B" w:rsidRPr="00C91D72" w:rsidRDefault="0034747B" w:rsidP="00C91D72">
            <w:pPr>
              <w:rPr>
                <w:rFonts w:cs="Verdana"/>
                <w:bCs/>
                <w:sz w:val="18"/>
                <w:szCs w:val="18"/>
              </w:rPr>
            </w:pPr>
          </w:p>
        </w:tc>
        <w:tc>
          <w:tcPr>
            <w:tcW w:w="1152" w:type="pct"/>
          </w:tcPr>
          <w:p w14:paraId="4356B546" w14:textId="72D52B3D" w:rsidR="0034747B" w:rsidRPr="00CD6D8F" w:rsidRDefault="0034747B" w:rsidP="00CD6D8F">
            <w:pPr>
              <w:tabs>
                <w:tab w:val="left" w:pos="0"/>
              </w:tabs>
              <w:autoSpaceDE w:val="0"/>
              <w:autoSpaceDN w:val="0"/>
              <w:adjustRightInd w:val="0"/>
              <w:spacing w:after="120" w:line="240" w:lineRule="auto"/>
              <w:rPr>
                <w:rFonts w:cs="Verdana"/>
                <w:sz w:val="18"/>
                <w:szCs w:val="18"/>
              </w:rPr>
            </w:pPr>
            <w:r w:rsidRPr="00CD6D8F">
              <w:rPr>
                <w:rFonts w:cs="Verdana"/>
                <w:color w:val="000000"/>
                <w:sz w:val="18"/>
                <w:szCs w:val="18"/>
              </w:rPr>
              <w:t>Wat vindt u van deze Marktconsultatie? Wat kunnen wij in het vervolg beter doen?</w:t>
            </w:r>
          </w:p>
        </w:tc>
        <w:tc>
          <w:tcPr>
            <w:tcW w:w="2288" w:type="pct"/>
          </w:tcPr>
          <w:p w14:paraId="70751951" w14:textId="77777777" w:rsidR="0034747B" w:rsidRPr="00C91D72" w:rsidRDefault="0034747B" w:rsidP="00C91D72">
            <w:pPr>
              <w:rPr>
                <w:rFonts w:cs="Verdana"/>
                <w:sz w:val="18"/>
                <w:szCs w:val="18"/>
              </w:rPr>
            </w:pPr>
          </w:p>
        </w:tc>
      </w:tr>
    </w:tbl>
    <w:p w14:paraId="767B3D6F" w14:textId="77777777" w:rsidR="00705703" w:rsidRDefault="00705703" w:rsidP="00705703">
      <w:pPr>
        <w:pStyle w:val="Kop3"/>
        <w:numPr>
          <w:ilvl w:val="0"/>
          <w:numId w:val="0"/>
        </w:numPr>
        <w:ind w:left="720" w:hanging="720"/>
      </w:pPr>
      <w:bookmarkStart w:id="1" w:name="_Toc504423544"/>
      <w:bookmarkStart w:id="2" w:name="_Toc504565649"/>
      <w:bookmarkStart w:id="3" w:name="_Toc504717946"/>
      <w:bookmarkStart w:id="4" w:name="_Toc504724531"/>
      <w:bookmarkStart w:id="5" w:name="_Toc504731359"/>
      <w:bookmarkStart w:id="6" w:name="_Toc505230283"/>
      <w:r>
        <w:t>Overige vragen</w:t>
      </w:r>
      <w:bookmarkEnd w:id="1"/>
      <w:bookmarkEnd w:id="2"/>
      <w:bookmarkEnd w:id="3"/>
      <w:bookmarkEnd w:id="4"/>
      <w:bookmarkEnd w:id="5"/>
      <w:bookmarkEnd w:id="6"/>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05703" w:rsidRPr="00C91D72" w14:paraId="59863EDC" w14:textId="77777777" w:rsidTr="000034E3">
        <w:trPr>
          <w:cantSplit/>
          <w:trHeight w:val="48"/>
        </w:trPr>
        <w:tc>
          <w:tcPr>
            <w:tcW w:w="487" w:type="pct"/>
            <w:shd w:val="clear" w:color="auto" w:fill="F79646" w:themeFill="accent6"/>
          </w:tcPr>
          <w:p w14:paraId="70F0CE25" w14:textId="77777777" w:rsidR="00705703" w:rsidRPr="00C91D72" w:rsidRDefault="00705703" w:rsidP="00062F12">
            <w:pPr>
              <w:rPr>
                <w:rFonts w:cs="Verdana"/>
                <w:b/>
                <w:bCs/>
                <w:color w:val="FFFFFF" w:themeColor="background1"/>
                <w:sz w:val="18"/>
                <w:szCs w:val="18"/>
              </w:rPr>
            </w:pPr>
            <w:r w:rsidRPr="00C91D72">
              <w:rPr>
                <w:rFonts w:cs="Verdana"/>
                <w:b/>
                <w:bCs/>
                <w:color w:val="FFFFFF" w:themeColor="background1"/>
                <w:sz w:val="18"/>
                <w:szCs w:val="18"/>
              </w:rPr>
              <w:t>Vraag#</w:t>
            </w:r>
          </w:p>
        </w:tc>
        <w:tc>
          <w:tcPr>
            <w:tcW w:w="4513" w:type="pct"/>
            <w:shd w:val="clear" w:color="auto" w:fill="F79646" w:themeFill="accent6"/>
          </w:tcPr>
          <w:p w14:paraId="61216756" w14:textId="77777777" w:rsidR="00705703" w:rsidRPr="00C91D72" w:rsidRDefault="004655E0" w:rsidP="00062F12">
            <w:pPr>
              <w:rPr>
                <w:rFonts w:cs="Verdana"/>
                <w:b/>
                <w:i/>
                <w:color w:val="FFFFFF" w:themeColor="background1"/>
                <w:sz w:val="18"/>
                <w:szCs w:val="18"/>
              </w:rPr>
            </w:pPr>
            <w:r w:rsidRPr="00C91D72">
              <w:rPr>
                <w:rFonts w:cs="Verdana"/>
                <w:b/>
                <w:color w:val="FFFFFF" w:themeColor="background1"/>
                <w:sz w:val="18"/>
                <w:szCs w:val="18"/>
              </w:rPr>
              <w:t>Antwoord (</w:t>
            </w:r>
            <w:r w:rsidRPr="00C91D72">
              <w:rPr>
                <w:rFonts w:cs="Verdana"/>
                <w:b/>
                <w:i/>
                <w:color w:val="FFFFFF" w:themeColor="background1"/>
                <w:sz w:val="18"/>
                <w:szCs w:val="18"/>
              </w:rPr>
              <w:t xml:space="preserve">deze kolom dient de </w:t>
            </w:r>
            <w:r>
              <w:rPr>
                <w:rFonts w:cs="Verdana"/>
                <w:b/>
                <w:i/>
                <w:color w:val="FFFFFF" w:themeColor="background1"/>
                <w:sz w:val="18"/>
                <w:szCs w:val="18"/>
              </w:rPr>
              <w:t>Ondernemer</w:t>
            </w:r>
            <w:r w:rsidRPr="00C91D72">
              <w:rPr>
                <w:rFonts w:cs="Verdana"/>
                <w:b/>
                <w:i/>
                <w:color w:val="FFFFFF" w:themeColor="background1"/>
                <w:sz w:val="18"/>
                <w:szCs w:val="18"/>
              </w:rPr>
              <w:t xml:space="preserve"> in te vullen)</w:t>
            </w:r>
          </w:p>
        </w:tc>
      </w:tr>
      <w:tr w:rsidR="00705703" w:rsidRPr="00C91D72" w14:paraId="550AA9A6" w14:textId="77777777" w:rsidTr="00062F12">
        <w:trPr>
          <w:trHeight w:val="419"/>
        </w:trPr>
        <w:tc>
          <w:tcPr>
            <w:tcW w:w="487" w:type="pct"/>
          </w:tcPr>
          <w:p w14:paraId="0E2657FD" w14:textId="77777777" w:rsidR="00705703" w:rsidRPr="00C91D72" w:rsidRDefault="00705703" w:rsidP="00705703">
            <w:pPr>
              <w:rPr>
                <w:rFonts w:cs="Verdana"/>
                <w:bCs/>
                <w:sz w:val="18"/>
                <w:szCs w:val="18"/>
              </w:rPr>
            </w:pPr>
          </w:p>
        </w:tc>
        <w:tc>
          <w:tcPr>
            <w:tcW w:w="4513" w:type="pct"/>
          </w:tcPr>
          <w:p w14:paraId="700A451F" w14:textId="77777777" w:rsidR="00705703" w:rsidRPr="00C91D72" w:rsidRDefault="00705703" w:rsidP="00705703">
            <w:pPr>
              <w:rPr>
                <w:rFonts w:cs="Verdana"/>
                <w:sz w:val="18"/>
                <w:szCs w:val="18"/>
              </w:rPr>
            </w:pPr>
          </w:p>
        </w:tc>
      </w:tr>
      <w:tr w:rsidR="00705703" w:rsidRPr="00C91D72" w14:paraId="220B3141" w14:textId="77777777" w:rsidTr="00062F12">
        <w:trPr>
          <w:trHeight w:val="419"/>
        </w:trPr>
        <w:tc>
          <w:tcPr>
            <w:tcW w:w="487" w:type="pct"/>
          </w:tcPr>
          <w:p w14:paraId="151B3B05" w14:textId="77777777" w:rsidR="00705703" w:rsidRDefault="00705703" w:rsidP="00705703">
            <w:pPr>
              <w:spacing w:line="260" w:lineRule="atLeast"/>
              <w:rPr>
                <w:rFonts w:cs="Verdana"/>
                <w:bCs/>
                <w:sz w:val="18"/>
                <w:szCs w:val="18"/>
              </w:rPr>
            </w:pPr>
          </w:p>
        </w:tc>
        <w:tc>
          <w:tcPr>
            <w:tcW w:w="4513" w:type="pct"/>
          </w:tcPr>
          <w:p w14:paraId="50B3F001" w14:textId="77777777" w:rsidR="00705703" w:rsidRPr="00C91D72" w:rsidRDefault="00705703" w:rsidP="00705703">
            <w:pPr>
              <w:rPr>
                <w:rFonts w:cs="Verdana"/>
                <w:sz w:val="18"/>
                <w:szCs w:val="18"/>
              </w:rPr>
            </w:pPr>
          </w:p>
        </w:tc>
      </w:tr>
      <w:tr w:rsidR="00705703" w:rsidRPr="00C91D72" w14:paraId="17162F75" w14:textId="77777777" w:rsidTr="00062F12">
        <w:trPr>
          <w:trHeight w:val="419"/>
        </w:trPr>
        <w:tc>
          <w:tcPr>
            <w:tcW w:w="487" w:type="pct"/>
          </w:tcPr>
          <w:p w14:paraId="226D4AC1" w14:textId="77777777" w:rsidR="00705703" w:rsidRPr="00C91D72" w:rsidRDefault="00705703" w:rsidP="00705703">
            <w:pPr>
              <w:rPr>
                <w:rFonts w:cs="Verdana"/>
                <w:bCs/>
                <w:sz w:val="18"/>
                <w:szCs w:val="18"/>
              </w:rPr>
            </w:pPr>
          </w:p>
        </w:tc>
        <w:tc>
          <w:tcPr>
            <w:tcW w:w="4513" w:type="pct"/>
          </w:tcPr>
          <w:p w14:paraId="55D9942C" w14:textId="77777777" w:rsidR="00705703" w:rsidRPr="00C91D72" w:rsidRDefault="00705703" w:rsidP="00705703">
            <w:pPr>
              <w:rPr>
                <w:rFonts w:cs="Verdana"/>
                <w:sz w:val="18"/>
                <w:szCs w:val="18"/>
              </w:rPr>
            </w:pPr>
          </w:p>
        </w:tc>
      </w:tr>
    </w:tbl>
    <w:p w14:paraId="49275C51" w14:textId="77777777" w:rsidR="00EE671C" w:rsidRDefault="00EE671C" w:rsidP="00EE671C"/>
    <w:p w14:paraId="060D6DD7" w14:textId="77777777" w:rsidR="00EE671C" w:rsidRPr="00EE671C" w:rsidRDefault="00EE671C" w:rsidP="00EE671C"/>
    <w:p w14:paraId="4C3B7F7C" w14:textId="77777777" w:rsidR="00EE671C" w:rsidRPr="0042438E" w:rsidRDefault="00EE671C" w:rsidP="0042438E"/>
    <w:sectPr w:rsidR="00EE671C" w:rsidRPr="0042438E"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40FDD" w14:textId="77777777" w:rsidR="00C21DD3" w:rsidRDefault="00C21DD3" w:rsidP="00E47289">
      <w:pPr>
        <w:spacing w:line="240" w:lineRule="auto"/>
      </w:pPr>
      <w:r>
        <w:separator/>
      </w:r>
    </w:p>
  </w:endnote>
  <w:endnote w:type="continuationSeparator" w:id="0">
    <w:p w14:paraId="39EB8CBD" w14:textId="77777777" w:rsidR="00C21DD3" w:rsidRDefault="00C21DD3"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D85E5" w14:textId="77777777" w:rsidR="003E7CA8" w:rsidRPr="003E7CA8" w:rsidRDefault="003E7CA8" w:rsidP="003E7CA8">
    <w:pPr>
      <w:pStyle w:val="Voettekst"/>
      <w:rPr>
        <w:rStyle w:val="Paginanummer"/>
        <w:rFonts w:cs="Verdana"/>
        <w:sz w:val="15"/>
        <w:szCs w:val="15"/>
      </w:rPr>
    </w:pPr>
    <w:r w:rsidRPr="003E7CA8">
      <w:rPr>
        <w:rStyle w:val="Paginanummer"/>
        <w:rFonts w:cs="Verdana"/>
        <w:sz w:val="15"/>
        <w:szCs w:val="15"/>
      </w:rPr>
      <w:t>Bijlage 1 bij Marktconsultatiedocument Onderhoudsmanagementsysteem’ voor Rijksvastgoedbedrijf</w:t>
    </w:r>
  </w:p>
  <w:p w14:paraId="39FB5C4F" w14:textId="52711A90" w:rsidR="00872AC3" w:rsidRPr="006C5C03" w:rsidRDefault="003E7CA8" w:rsidP="003E7CA8">
    <w:pPr>
      <w:pStyle w:val="Voettekst"/>
      <w:rPr>
        <w:rFonts w:cs="Verdana"/>
        <w:sz w:val="16"/>
        <w:szCs w:val="16"/>
      </w:rPr>
    </w:pPr>
    <w:r>
      <w:rPr>
        <w:rStyle w:val="Paginanummer"/>
        <w:rFonts w:cs="Verdana"/>
        <w:sz w:val="15"/>
        <w:szCs w:val="15"/>
      </w:rPr>
      <w:t>16 a</w:t>
    </w:r>
    <w:r w:rsidRPr="003E7CA8">
      <w:rPr>
        <w:rStyle w:val="Paginanummer"/>
        <w:rFonts w:cs="Verdana"/>
        <w:sz w:val="15"/>
        <w:szCs w:val="15"/>
      </w:rPr>
      <w:t>pril 2020 - 201850004.141.002</w:t>
    </w:r>
    <w:r w:rsidR="006C5C03">
      <w:rPr>
        <w:rStyle w:val="Paginanummer"/>
        <w:rFonts w:cs="Verdana"/>
        <w:sz w:val="16"/>
        <w:szCs w:val="16"/>
      </w:rPr>
      <w:tab/>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PAGE </w:instrText>
    </w:r>
    <w:r w:rsidR="006C5C03" w:rsidRPr="001F5F8A">
      <w:rPr>
        <w:rStyle w:val="Paginanummer"/>
        <w:rFonts w:cs="Verdana"/>
        <w:sz w:val="16"/>
        <w:szCs w:val="16"/>
      </w:rPr>
      <w:fldChar w:fldCharType="separate"/>
    </w:r>
    <w:r w:rsidR="00EF2939">
      <w:rPr>
        <w:rStyle w:val="Paginanummer"/>
        <w:rFonts w:cs="Verdana"/>
        <w:noProof/>
        <w:sz w:val="16"/>
        <w:szCs w:val="16"/>
      </w:rPr>
      <w:t>9</w:t>
    </w:r>
    <w:r w:rsidR="006C5C03" w:rsidRPr="001F5F8A">
      <w:rPr>
        <w:rStyle w:val="Paginanummer"/>
        <w:rFonts w:cs="Verdana"/>
        <w:sz w:val="16"/>
        <w:szCs w:val="16"/>
      </w:rPr>
      <w:fldChar w:fldCharType="end"/>
    </w:r>
    <w:r w:rsidR="006C5C03" w:rsidRPr="001F5F8A">
      <w:rPr>
        <w:rStyle w:val="Paginanummer"/>
        <w:rFonts w:cs="Verdana"/>
        <w:sz w:val="16"/>
        <w:szCs w:val="16"/>
      </w:rPr>
      <w:t xml:space="preserve"> van </w:t>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NUMPAGES </w:instrText>
    </w:r>
    <w:r w:rsidR="006C5C03" w:rsidRPr="001F5F8A">
      <w:rPr>
        <w:rStyle w:val="Paginanummer"/>
        <w:rFonts w:cs="Verdana"/>
        <w:sz w:val="16"/>
        <w:szCs w:val="16"/>
      </w:rPr>
      <w:fldChar w:fldCharType="separate"/>
    </w:r>
    <w:r w:rsidR="00EF2939">
      <w:rPr>
        <w:rStyle w:val="Paginanummer"/>
        <w:rFonts w:cs="Verdana"/>
        <w:noProof/>
        <w:sz w:val="16"/>
        <w:szCs w:val="16"/>
      </w:rPr>
      <w:t>9</w:t>
    </w:r>
    <w:r w:rsidR="006C5C03" w:rsidRPr="001F5F8A">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EAD2C" w14:textId="77777777" w:rsidR="00705703" w:rsidRDefault="00705703" w:rsidP="00705703">
    <w:pPr>
      <w:pStyle w:val="Koptekst"/>
    </w:pPr>
  </w:p>
  <w:p w14:paraId="7C763DA2" w14:textId="4331F515" w:rsidR="006C5C03" w:rsidRPr="00566553" w:rsidRDefault="006C5C03" w:rsidP="006C5C03">
    <w:pPr>
      <w:pStyle w:val="Voettekst"/>
      <w:rPr>
        <w:rStyle w:val="Paginanummer"/>
        <w:rFonts w:cs="Verdana"/>
        <w:sz w:val="15"/>
        <w:szCs w:val="15"/>
      </w:rPr>
    </w:pPr>
    <w:r>
      <w:rPr>
        <w:rStyle w:val="Paginanummer"/>
        <w:rFonts w:cs="Verdana"/>
        <w:sz w:val="15"/>
        <w:szCs w:val="15"/>
      </w:rPr>
      <w:t>Bijlage 1 bij Ma</w:t>
    </w:r>
    <w:r w:rsidRPr="00566553">
      <w:rPr>
        <w:rStyle w:val="Paginanummer"/>
        <w:rFonts w:cs="Verdana"/>
        <w:sz w:val="15"/>
        <w:szCs w:val="15"/>
      </w:rPr>
      <w:t xml:space="preserve">rktconsultatiedocument </w:t>
    </w:r>
    <w:r w:rsidR="00DD03CC">
      <w:rPr>
        <w:rStyle w:val="Paginanummer"/>
        <w:rFonts w:cs="Verdana"/>
        <w:sz w:val="15"/>
        <w:szCs w:val="15"/>
      </w:rPr>
      <w:t>Onderhoudsmanagementsysteem</w:t>
    </w:r>
    <w:r w:rsidRPr="00566553">
      <w:rPr>
        <w:rStyle w:val="Paginanummer"/>
        <w:rFonts w:cs="Verdana"/>
        <w:sz w:val="15"/>
        <w:szCs w:val="15"/>
      </w:rPr>
      <w:t xml:space="preserve">’ voor </w:t>
    </w:r>
    <w:r w:rsidR="00DD03CC">
      <w:rPr>
        <w:rStyle w:val="Paginanummer"/>
        <w:rFonts w:cs="Verdana"/>
        <w:sz w:val="15"/>
        <w:szCs w:val="15"/>
      </w:rPr>
      <w:t>Rijksvastgoedbedrijf</w:t>
    </w:r>
  </w:p>
  <w:p w14:paraId="5F276915" w14:textId="4028813B" w:rsidR="006C5C03" w:rsidRPr="003E7CA8" w:rsidRDefault="003E7CA8" w:rsidP="006C5C03">
    <w:pPr>
      <w:pStyle w:val="Voettekst"/>
      <w:rPr>
        <w:rFonts w:cs="Verdana"/>
        <w:sz w:val="16"/>
        <w:szCs w:val="16"/>
        <w:lang w:val="fr-FR"/>
      </w:rPr>
    </w:pPr>
    <w:r w:rsidRPr="003E7CA8">
      <w:rPr>
        <w:rStyle w:val="Paginanummer"/>
        <w:rFonts w:cs="Verdana"/>
        <w:sz w:val="15"/>
        <w:szCs w:val="15"/>
        <w:lang w:val="fr-FR"/>
      </w:rPr>
      <w:t xml:space="preserve">16 </w:t>
    </w:r>
    <w:proofErr w:type="spellStart"/>
    <w:r>
      <w:rPr>
        <w:rStyle w:val="Paginanummer"/>
        <w:rFonts w:cs="Verdana"/>
        <w:sz w:val="15"/>
        <w:szCs w:val="15"/>
        <w:lang w:val="fr-FR"/>
      </w:rPr>
      <w:t>a</w:t>
    </w:r>
    <w:r w:rsidRPr="003E7CA8">
      <w:rPr>
        <w:rStyle w:val="Paginanummer"/>
        <w:rFonts w:cs="Verdana"/>
        <w:sz w:val="15"/>
        <w:szCs w:val="15"/>
        <w:lang w:val="fr-FR"/>
      </w:rPr>
      <w:t>pril</w:t>
    </w:r>
    <w:proofErr w:type="spellEnd"/>
    <w:r w:rsidRPr="003E7CA8">
      <w:rPr>
        <w:rStyle w:val="Paginanummer"/>
        <w:rFonts w:cs="Verdana"/>
        <w:sz w:val="15"/>
        <w:szCs w:val="15"/>
        <w:lang w:val="fr-FR"/>
      </w:rPr>
      <w:t xml:space="preserve"> 2020</w:t>
    </w:r>
    <w:r w:rsidR="006C5C03" w:rsidRPr="003E7CA8">
      <w:rPr>
        <w:rStyle w:val="Paginanummer"/>
        <w:rFonts w:cs="Verdana"/>
        <w:sz w:val="15"/>
        <w:szCs w:val="15"/>
        <w:lang w:val="fr-FR"/>
      </w:rPr>
      <w:t xml:space="preserve"> - </w:t>
    </w:r>
    <w:r w:rsidR="00DD03CC" w:rsidRPr="003E7CA8">
      <w:rPr>
        <w:rStyle w:val="Paginanummer"/>
        <w:rFonts w:cs="Verdana"/>
        <w:sz w:val="15"/>
        <w:szCs w:val="15"/>
        <w:lang w:val="fr-FR"/>
      </w:rPr>
      <w:t xml:space="preserve">201850004.141.002    </w:t>
    </w:r>
    <w:r w:rsidR="006C5C03" w:rsidRPr="003E7CA8">
      <w:rPr>
        <w:rStyle w:val="Paginanummer"/>
        <w:rFonts w:cs="Verdana"/>
        <w:sz w:val="16"/>
        <w:szCs w:val="16"/>
        <w:lang w:val="fr-FR"/>
      </w:rPr>
      <w:tab/>
    </w:r>
    <w:r w:rsidR="006C5C03" w:rsidRPr="001F5F8A">
      <w:rPr>
        <w:rStyle w:val="Paginanummer"/>
        <w:rFonts w:cs="Verdana"/>
        <w:sz w:val="16"/>
        <w:szCs w:val="16"/>
      </w:rPr>
      <w:fldChar w:fldCharType="begin"/>
    </w:r>
    <w:r w:rsidR="006C5C03" w:rsidRPr="003E7CA8">
      <w:rPr>
        <w:rStyle w:val="Paginanummer"/>
        <w:rFonts w:cs="Verdana"/>
        <w:sz w:val="16"/>
        <w:szCs w:val="16"/>
        <w:lang w:val="fr-FR"/>
      </w:rPr>
      <w:instrText xml:space="preserve"> PAGE </w:instrText>
    </w:r>
    <w:r w:rsidR="006C5C03" w:rsidRPr="001F5F8A">
      <w:rPr>
        <w:rStyle w:val="Paginanummer"/>
        <w:rFonts w:cs="Verdana"/>
        <w:sz w:val="16"/>
        <w:szCs w:val="16"/>
      </w:rPr>
      <w:fldChar w:fldCharType="separate"/>
    </w:r>
    <w:r w:rsidR="00EF2939">
      <w:rPr>
        <w:rStyle w:val="Paginanummer"/>
        <w:rFonts w:cs="Verdana"/>
        <w:noProof/>
        <w:sz w:val="16"/>
        <w:szCs w:val="16"/>
        <w:lang w:val="fr-FR"/>
      </w:rPr>
      <w:t>1</w:t>
    </w:r>
    <w:r w:rsidR="006C5C03" w:rsidRPr="001F5F8A">
      <w:rPr>
        <w:rStyle w:val="Paginanummer"/>
        <w:rFonts w:cs="Verdana"/>
        <w:sz w:val="16"/>
        <w:szCs w:val="16"/>
      </w:rPr>
      <w:fldChar w:fldCharType="end"/>
    </w:r>
    <w:r w:rsidR="006C5C03" w:rsidRPr="003E7CA8">
      <w:rPr>
        <w:rStyle w:val="Paginanummer"/>
        <w:rFonts w:cs="Verdana"/>
        <w:sz w:val="16"/>
        <w:szCs w:val="16"/>
        <w:lang w:val="fr-FR"/>
      </w:rPr>
      <w:t xml:space="preserve"> van </w:t>
    </w:r>
    <w:r w:rsidR="006C5C03" w:rsidRPr="001F5F8A">
      <w:rPr>
        <w:rStyle w:val="Paginanummer"/>
        <w:rFonts w:cs="Verdana"/>
        <w:sz w:val="16"/>
        <w:szCs w:val="16"/>
      </w:rPr>
      <w:fldChar w:fldCharType="begin"/>
    </w:r>
    <w:r w:rsidR="006C5C03" w:rsidRPr="003E7CA8">
      <w:rPr>
        <w:rStyle w:val="Paginanummer"/>
        <w:rFonts w:cs="Verdana"/>
        <w:sz w:val="16"/>
        <w:szCs w:val="16"/>
        <w:lang w:val="fr-FR"/>
      </w:rPr>
      <w:instrText xml:space="preserve"> NUMPAGES </w:instrText>
    </w:r>
    <w:r w:rsidR="006C5C03" w:rsidRPr="001F5F8A">
      <w:rPr>
        <w:rStyle w:val="Paginanummer"/>
        <w:rFonts w:cs="Verdana"/>
        <w:sz w:val="16"/>
        <w:szCs w:val="16"/>
      </w:rPr>
      <w:fldChar w:fldCharType="separate"/>
    </w:r>
    <w:r w:rsidR="00EF2939">
      <w:rPr>
        <w:rStyle w:val="Paginanummer"/>
        <w:rFonts w:cs="Verdana"/>
        <w:noProof/>
        <w:sz w:val="16"/>
        <w:szCs w:val="16"/>
        <w:lang w:val="fr-FR"/>
      </w:rPr>
      <w:t>9</w:t>
    </w:r>
    <w:r w:rsidR="006C5C03" w:rsidRPr="001F5F8A">
      <w:rPr>
        <w:rStyle w:val="Paginanummer"/>
        <w:rFonts w:cs="Verdana"/>
        <w:sz w:val="16"/>
        <w:szCs w:val="16"/>
      </w:rPr>
      <w:fldChar w:fldCharType="end"/>
    </w:r>
  </w:p>
  <w:p w14:paraId="05F746F0" w14:textId="77777777" w:rsidR="00872AC3" w:rsidRPr="003E7CA8" w:rsidRDefault="00872AC3" w:rsidP="00705703">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2EE3E" w14:textId="77777777" w:rsidR="00C21DD3" w:rsidRDefault="00C21DD3" w:rsidP="00E47289">
      <w:pPr>
        <w:spacing w:line="240" w:lineRule="auto"/>
      </w:pPr>
      <w:r>
        <w:separator/>
      </w:r>
    </w:p>
  </w:footnote>
  <w:footnote w:type="continuationSeparator" w:id="0">
    <w:p w14:paraId="0B5D16E5" w14:textId="77777777" w:rsidR="00C21DD3" w:rsidRDefault="00C21DD3"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59E4C" w14:textId="77777777" w:rsidR="00872AC3" w:rsidRDefault="00CD6D8F">
    <w:pPr>
      <w:pStyle w:val="Koptekst"/>
    </w:pPr>
    <w:r>
      <w:rPr>
        <w:noProof/>
        <w:lang w:eastAsia="nl-NL"/>
      </w:rPr>
      <mc:AlternateContent>
        <mc:Choice Requires="wpc">
          <w:drawing>
            <wp:anchor distT="0" distB="0" distL="114300" distR="114300" simplePos="0" relativeHeight="251657728" behindDoc="0" locked="0" layoutInCell="1" allowOverlap="1" wp14:anchorId="2486CF4B" wp14:editId="62CB3A46">
              <wp:simplePos x="0" y="0"/>
              <wp:positionH relativeFrom="column">
                <wp:align>left</wp:align>
              </wp:positionH>
              <wp:positionV relativeFrom="paragraph">
                <wp:posOffset>0</wp:posOffset>
              </wp:positionV>
              <wp:extent cx="7560310" cy="5290185"/>
              <wp:effectExtent l="0" t="0" r="254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12496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9877AF4" w14:textId="77777777" w:rsidR="00872AC3" w:rsidRDefault="00872AC3" w:rsidP="00E47289">
                            <w:pPr>
                              <w:rPr>
                                <w:b/>
                                <w:color w:val="FFFFFF"/>
                                <w:sz w:val="28"/>
                                <w:szCs w:val="28"/>
                              </w:rPr>
                            </w:pPr>
                            <w:r>
                              <w:rPr>
                                <w:b/>
                                <w:color w:val="FFFFFF"/>
                                <w:sz w:val="28"/>
                                <w:szCs w:val="28"/>
                              </w:rPr>
                              <w:t xml:space="preserve">Bijlage 1 </w:t>
                            </w:r>
                          </w:p>
                          <w:p w14:paraId="4D84AF38" w14:textId="77777777" w:rsidR="00872AC3" w:rsidRDefault="00EE671C" w:rsidP="00E47289">
                            <w:pPr>
                              <w:rPr>
                                <w:sz w:val="28"/>
                                <w:szCs w:val="28"/>
                              </w:rPr>
                            </w:pPr>
                            <w:r>
                              <w:rPr>
                                <w:sz w:val="28"/>
                                <w:szCs w:val="28"/>
                              </w:rPr>
                              <w:t>Antwoordblad vragenlijst</w:t>
                            </w:r>
                          </w:p>
                          <w:p w14:paraId="7642C33E" w14:textId="77777777" w:rsidR="00872AC3" w:rsidRDefault="00872AC3" w:rsidP="00E47289">
                            <w:pPr>
                              <w:rPr>
                                <w:sz w:val="16"/>
                                <w:szCs w:val="16"/>
                              </w:rPr>
                            </w:pPr>
                          </w:p>
                          <w:p w14:paraId="7A4921CC" w14:textId="77777777" w:rsidR="00872AC3" w:rsidRDefault="00872AC3" w:rsidP="00E47289">
                            <w:pPr>
                              <w:rPr>
                                <w:sz w:val="16"/>
                                <w:szCs w:val="16"/>
                              </w:rPr>
                            </w:pPr>
                          </w:p>
                          <w:p w14:paraId="62A28E1C" w14:textId="77777777" w:rsidR="00872AC3" w:rsidRDefault="00872AC3" w:rsidP="000E481E">
                            <w:pPr>
                              <w:rPr>
                                <w:sz w:val="15"/>
                                <w:szCs w:val="15"/>
                              </w:rPr>
                            </w:pPr>
                            <w:r>
                              <w:rPr>
                                <w:sz w:val="15"/>
                                <w:szCs w:val="15"/>
                              </w:rPr>
                              <w:t>UBR|HIS</w:t>
                            </w:r>
                          </w:p>
                          <w:p w14:paraId="1132C3E2" w14:textId="77777777" w:rsidR="00872AC3" w:rsidRDefault="00872AC3" w:rsidP="000E481E">
                            <w:pPr>
                              <w:rPr>
                                <w:sz w:val="15"/>
                                <w:szCs w:val="15"/>
                              </w:rPr>
                            </w:pPr>
                          </w:p>
                          <w:p w14:paraId="6391644E" w14:textId="77777777" w:rsidR="00872AC3" w:rsidRDefault="00872AC3" w:rsidP="000E481E">
                            <w:pPr>
                              <w:rPr>
                                <w:sz w:val="15"/>
                                <w:szCs w:val="15"/>
                              </w:rPr>
                            </w:pPr>
                            <w:r>
                              <w:rPr>
                                <w:b/>
                                <w:sz w:val="15"/>
                                <w:szCs w:val="15"/>
                              </w:rPr>
                              <w:t>Bezoekadres</w:t>
                            </w:r>
                          </w:p>
                          <w:p w14:paraId="5BC1EECF" w14:textId="77777777" w:rsidR="00872AC3" w:rsidRDefault="00872AC3" w:rsidP="000E481E">
                            <w:pPr>
                              <w:rPr>
                                <w:sz w:val="15"/>
                                <w:szCs w:val="15"/>
                              </w:rPr>
                            </w:pPr>
                            <w:r>
                              <w:rPr>
                                <w:sz w:val="15"/>
                                <w:szCs w:val="15"/>
                              </w:rPr>
                              <w:t xml:space="preserve">Rijkskantoor Beatrixpark </w:t>
                            </w:r>
                          </w:p>
                          <w:p w14:paraId="39F3594F" w14:textId="77777777" w:rsidR="00872AC3" w:rsidRDefault="00872AC3" w:rsidP="000E481E">
                            <w:pPr>
                              <w:rPr>
                                <w:sz w:val="15"/>
                                <w:szCs w:val="15"/>
                              </w:rPr>
                            </w:pPr>
                            <w:r>
                              <w:rPr>
                                <w:sz w:val="15"/>
                                <w:szCs w:val="15"/>
                              </w:rPr>
                              <w:t>Wilhelmina van Pruisenweg 52</w:t>
                            </w:r>
                          </w:p>
                          <w:p w14:paraId="47B60AEF" w14:textId="77777777" w:rsidR="00872AC3" w:rsidRPr="00256EC3" w:rsidRDefault="00872AC3" w:rsidP="000E481E">
                            <w:pPr>
                              <w:rPr>
                                <w:sz w:val="15"/>
                                <w:szCs w:val="15"/>
                                <w:lang w:val="de-DE"/>
                              </w:rPr>
                            </w:pPr>
                            <w:r w:rsidRPr="00256EC3">
                              <w:rPr>
                                <w:sz w:val="15"/>
                                <w:szCs w:val="15"/>
                                <w:lang w:val="de-DE"/>
                              </w:rPr>
                              <w:t xml:space="preserve">2595 </w:t>
                            </w:r>
                            <w:proofErr w:type="gramStart"/>
                            <w:r w:rsidRPr="00256EC3">
                              <w:rPr>
                                <w:sz w:val="15"/>
                                <w:szCs w:val="15"/>
                                <w:lang w:val="de-DE"/>
                              </w:rPr>
                              <w:t>AN  Den</w:t>
                            </w:r>
                            <w:proofErr w:type="gramEnd"/>
                            <w:r w:rsidRPr="00256EC3">
                              <w:rPr>
                                <w:sz w:val="15"/>
                                <w:szCs w:val="15"/>
                                <w:lang w:val="de-DE"/>
                              </w:rPr>
                              <w:t xml:space="preserve"> Haag</w:t>
                            </w:r>
                          </w:p>
                          <w:p w14:paraId="2DCE477F" w14:textId="77777777" w:rsidR="00872AC3" w:rsidRPr="00256EC3" w:rsidRDefault="00872AC3" w:rsidP="000E481E">
                            <w:pPr>
                              <w:rPr>
                                <w:sz w:val="15"/>
                                <w:szCs w:val="15"/>
                                <w:lang w:val="de-DE"/>
                              </w:rPr>
                            </w:pPr>
                          </w:p>
                          <w:p w14:paraId="5D99905A" w14:textId="77777777" w:rsidR="00872AC3" w:rsidRPr="00256EC3" w:rsidRDefault="00872AC3" w:rsidP="000E481E">
                            <w:pPr>
                              <w:rPr>
                                <w:sz w:val="15"/>
                                <w:szCs w:val="15"/>
                                <w:lang w:val="de-DE"/>
                              </w:rPr>
                            </w:pPr>
                            <w:r w:rsidRPr="00256EC3">
                              <w:rPr>
                                <w:sz w:val="15"/>
                                <w:szCs w:val="15"/>
                                <w:lang w:val="de-DE"/>
                              </w:rPr>
                              <w:t>Postbus 20011</w:t>
                            </w:r>
                          </w:p>
                          <w:p w14:paraId="6743B5E4" w14:textId="77777777" w:rsidR="00872AC3" w:rsidRPr="00256EC3" w:rsidRDefault="00872AC3" w:rsidP="000E481E">
                            <w:pPr>
                              <w:rPr>
                                <w:sz w:val="15"/>
                                <w:szCs w:val="15"/>
                                <w:lang w:val="de-DE"/>
                              </w:rPr>
                            </w:pPr>
                            <w:r w:rsidRPr="00256EC3">
                              <w:rPr>
                                <w:sz w:val="15"/>
                                <w:szCs w:val="15"/>
                                <w:lang w:val="de-DE"/>
                              </w:rPr>
                              <w:t xml:space="preserve">2500 </w:t>
                            </w:r>
                            <w:proofErr w:type="gramStart"/>
                            <w:r w:rsidRPr="00256EC3">
                              <w:rPr>
                                <w:sz w:val="15"/>
                                <w:szCs w:val="15"/>
                                <w:lang w:val="de-DE"/>
                              </w:rPr>
                              <w:t>EA  Den</w:t>
                            </w:r>
                            <w:proofErr w:type="gramEnd"/>
                            <w:r w:rsidRPr="00256EC3">
                              <w:rPr>
                                <w:sz w:val="15"/>
                                <w:szCs w:val="15"/>
                                <w:lang w:val="de-DE"/>
                              </w:rPr>
                              <w:t xml:space="preserve"> Haag</w:t>
                            </w:r>
                          </w:p>
                          <w:p w14:paraId="2BA5ECEE" w14:textId="77777777" w:rsidR="00872AC3" w:rsidRPr="00256EC3" w:rsidRDefault="00872AC3" w:rsidP="000E481E">
                            <w:pPr>
                              <w:rPr>
                                <w:sz w:val="15"/>
                                <w:szCs w:val="15"/>
                                <w:lang w:val="de-DE"/>
                              </w:rPr>
                            </w:pPr>
                          </w:p>
                          <w:p w14:paraId="177F3F07" w14:textId="77777777" w:rsidR="00872AC3" w:rsidRDefault="00872AC3" w:rsidP="000E481E">
                            <w:pPr>
                              <w:rPr>
                                <w:b/>
                                <w:sz w:val="15"/>
                                <w:szCs w:val="15"/>
                              </w:rPr>
                            </w:pPr>
                            <w:r>
                              <w:rPr>
                                <w:b/>
                                <w:sz w:val="15"/>
                                <w:szCs w:val="15"/>
                              </w:rPr>
                              <w:t>Meer informatie</w:t>
                            </w:r>
                          </w:p>
                          <w:p w14:paraId="07A1BDD9" w14:textId="77777777" w:rsidR="00872AC3" w:rsidRDefault="00872AC3" w:rsidP="000E481E">
                            <w:pPr>
                              <w:rPr>
                                <w:sz w:val="15"/>
                                <w:szCs w:val="15"/>
                              </w:rPr>
                            </w:pPr>
                            <w:proofErr w:type="gramStart"/>
                            <w:r>
                              <w:rPr>
                                <w:sz w:val="15"/>
                                <w:szCs w:val="15"/>
                              </w:rPr>
                              <w:t>contactUBR.HIS@rijksoverheid.nl</w:t>
                            </w:r>
                            <w:proofErr w:type="gramEnd"/>
                          </w:p>
                          <w:p w14:paraId="62FCDA30" w14:textId="77777777" w:rsidR="00872AC3" w:rsidRDefault="00872AC3" w:rsidP="000E481E"/>
                        </w:txbxContent>
                      </wps:txbx>
                      <wps:bodyPr rot="0" vert="horz" wrap="square" lIns="0" tIns="0" rIns="0" bIns="0" anchor="t" anchorCtr="0" upright="1">
                        <a:noAutofit/>
                      </wps:bodyPr>
                    </wps:wsp>
                    <pic:pic xmlns:pic="http://schemas.openxmlformats.org/drawingml/2006/picture">
                      <pic:nvPicPr>
                        <pic:cNvPr id="2" name="Picture 5"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8013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2486CF4B" id="Papier 1" o:spid="_x0000_s1026" editas="canvas" style="position:absolute;margin-left:0;margin-top:0;width:595.3pt;height:416.55pt;z-index:251657728;mso-position-horizontal:left"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&#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4GHvDgQAAAAABPlbD3KJB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CxdwcCAAAAAIL8rQe5RAI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CA2LsDAQAAAABB/taDXCIB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QOzd65ECObYuULKi&#10;PMAXHMFOHMEXbND5MYcemqEgM9Fza62Iinumuwoyt6QtwdzJDw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OA/9u5AAAAAAECQv/Ugl0g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24683;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29877AF4" w14:textId="77777777" w:rsidR="00872AC3" w:rsidRDefault="00872AC3" w:rsidP="00E47289">
                      <w:pPr>
                        <w:rPr>
                          <w:b/>
                          <w:color w:val="FFFFFF"/>
                          <w:sz w:val="28"/>
                          <w:szCs w:val="28"/>
                        </w:rPr>
                      </w:pPr>
                      <w:r>
                        <w:rPr>
                          <w:b/>
                          <w:color w:val="FFFFFF"/>
                          <w:sz w:val="28"/>
                          <w:szCs w:val="28"/>
                        </w:rPr>
                        <w:t xml:space="preserve">Bijlage 1 </w:t>
                      </w:r>
                    </w:p>
                    <w:p w14:paraId="4D84AF38" w14:textId="77777777" w:rsidR="00872AC3" w:rsidRDefault="00EE671C" w:rsidP="00E47289">
                      <w:pPr>
                        <w:rPr>
                          <w:sz w:val="28"/>
                          <w:szCs w:val="28"/>
                        </w:rPr>
                      </w:pPr>
                      <w:r>
                        <w:rPr>
                          <w:sz w:val="28"/>
                          <w:szCs w:val="28"/>
                        </w:rPr>
                        <w:t>Antwoordblad vragenlijst</w:t>
                      </w:r>
                    </w:p>
                    <w:p w14:paraId="7642C33E" w14:textId="77777777" w:rsidR="00872AC3" w:rsidRDefault="00872AC3" w:rsidP="00E47289">
                      <w:pPr>
                        <w:rPr>
                          <w:sz w:val="16"/>
                          <w:szCs w:val="16"/>
                        </w:rPr>
                      </w:pPr>
                    </w:p>
                    <w:p w14:paraId="7A4921CC" w14:textId="77777777" w:rsidR="00872AC3" w:rsidRDefault="00872AC3" w:rsidP="00E47289">
                      <w:pPr>
                        <w:rPr>
                          <w:sz w:val="16"/>
                          <w:szCs w:val="16"/>
                        </w:rPr>
                      </w:pPr>
                    </w:p>
                    <w:p w14:paraId="62A28E1C" w14:textId="77777777" w:rsidR="00872AC3" w:rsidRDefault="00872AC3" w:rsidP="000E481E">
                      <w:pPr>
                        <w:rPr>
                          <w:sz w:val="15"/>
                          <w:szCs w:val="15"/>
                        </w:rPr>
                      </w:pPr>
                      <w:r>
                        <w:rPr>
                          <w:sz w:val="15"/>
                          <w:szCs w:val="15"/>
                        </w:rPr>
                        <w:t>UBR|HIS</w:t>
                      </w:r>
                    </w:p>
                    <w:p w14:paraId="1132C3E2" w14:textId="77777777" w:rsidR="00872AC3" w:rsidRDefault="00872AC3" w:rsidP="000E481E">
                      <w:pPr>
                        <w:rPr>
                          <w:sz w:val="15"/>
                          <w:szCs w:val="15"/>
                        </w:rPr>
                      </w:pPr>
                    </w:p>
                    <w:p w14:paraId="6391644E" w14:textId="77777777" w:rsidR="00872AC3" w:rsidRDefault="00872AC3" w:rsidP="000E481E">
                      <w:pPr>
                        <w:rPr>
                          <w:sz w:val="15"/>
                          <w:szCs w:val="15"/>
                        </w:rPr>
                      </w:pPr>
                      <w:r>
                        <w:rPr>
                          <w:b/>
                          <w:sz w:val="15"/>
                          <w:szCs w:val="15"/>
                        </w:rPr>
                        <w:t>Bezoekadres</w:t>
                      </w:r>
                    </w:p>
                    <w:p w14:paraId="5BC1EECF" w14:textId="77777777" w:rsidR="00872AC3" w:rsidRDefault="00872AC3" w:rsidP="000E481E">
                      <w:pPr>
                        <w:rPr>
                          <w:sz w:val="15"/>
                          <w:szCs w:val="15"/>
                        </w:rPr>
                      </w:pPr>
                      <w:r>
                        <w:rPr>
                          <w:sz w:val="15"/>
                          <w:szCs w:val="15"/>
                        </w:rPr>
                        <w:t xml:space="preserve">Rijkskantoor Beatrixpark </w:t>
                      </w:r>
                    </w:p>
                    <w:p w14:paraId="39F3594F" w14:textId="77777777" w:rsidR="00872AC3" w:rsidRDefault="00872AC3" w:rsidP="000E481E">
                      <w:pPr>
                        <w:rPr>
                          <w:sz w:val="15"/>
                          <w:szCs w:val="15"/>
                        </w:rPr>
                      </w:pPr>
                      <w:r>
                        <w:rPr>
                          <w:sz w:val="15"/>
                          <w:szCs w:val="15"/>
                        </w:rPr>
                        <w:t>Wilhelmina van Pruisenweg 52</w:t>
                      </w:r>
                    </w:p>
                    <w:p w14:paraId="47B60AEF" w14:textId="77777777" w:rsidR="00872AC3" w:rsidRPr="00256EC3" w:rsidRDefault="00872AC3" w:rsidP="000E481E">
                      <w:pPr>
                        <w:rPr>
                          <w:sz w:val="15"/>
                          <w:szCs w:val="15"/>
                          <w:lang w:val="de-DE"/>
                        </w:rPr>
                      </w:pPr>
                      <w:r w:rsidRPr="00256EC3">
                        <w:rPr>
                          <w:sz w:val="15"/>
                          <w:szCs w:val="15"/>
                          <w:lang w:val="de-DE"/>
                        </w:rPr>
                        <w:t>2595 AN  Den Haag</w:t>
                      </w:r>
                    </w:p>
                    <w:p w14:paraId="2DCE477F" w14:textId="77777777" w:rsidR="00872AC3" w:rsidRPr="00256EC3" w:rsidRDefault="00872AC3" w:rsidP="000E481E">
                      <w:pPr>
                        <w:rPr>
                          <w:sz w:val="15"/>
                          <w:szCs w:val="15"/>
                          <w:lang w:val="de-DE"/>
                        </w:rPr>
                      </w:pPr>
                    </w:p>
                    <w:p w14:paraId="5D99905A" w14:textId="77777777" w:rsidR="00872AC3" w:rsidRPr="00256EC3" w:rsidRDefault="00872AC3" w:rsidP="000E481E">
                      <w:pPr>
                        <w:rPr>
                          <w:sz w:val="15"/>
                          <w:szCs w:val="15"/>
                          <w:lang w:val="de-DE"/>
                        </w:rPr>
                      </w:pPr>
                      <w:r w:rsidRPr="00256EC3">
                        <w:rPr>
                          <w:sz w:val="15"/>
                          <w:szCs w:val="15"/>
                          <w:lang w:val="de-DE"/>
                        </w:rPr>
                        <w:t>Postbus 20011</w:t>
                      </w:r>
                    </w:p>
                    <w:p w14:paraId="6743B5E4" w14:textId="77777777" w:rsidR="00872AC3" w:rsidRPr="00256EC3" w:rsidRDefault="00872AC3" w:rsidP="000E481E">
                      <w:pPr>
                        <w:rPr>
                          <w:sz w:val="15"/>
                          <w:szCs w:val="15"/>
                          <w:lang w:val="de-DE"/>
                        </w:rPr>
                      </w:pPr>
                      <w:r w:rsidRPr="00256EC3">
                        <w:rPr>
                          <w:sz w:val="15"/>
                          <w:szCs w:val="15"/>
                          <w:lang w:val="de-DE"/>
                        </w:rPr>
                        <w:t>2500 EA  Den Haag</w:t>
                      </w:r>
                    </w:p>
                    <w:p w14:paraId="2BA5ECEE" w14:textId="77777777" w:rsidR="00872AC3" w:rsidRPr="00256EC3" w:rsidRDefault="00872AC3" w:rsidP="000E481E">
                      <w:pPr>
                        <w:rPr>
                          <w:sz w:val="15"/>
                          <w:szCs w:val="15"/>
                          <w:lang w:val="de-DE"/>
                        </w:rPr>
                      </w:pPr>
                    </w:p>
                    <w:p w14:paraId="177F3F07" w14:textId="77777777" w:rsidR="00872AC3" w:rsidRDefault="00872AC3" w:rsidP="000E481E">
                      <w:pPr>
                        <w:rPr>
                          <w:b/>
                          <w:sz w:val="15"/>
                          <w:szCs w:val="15"/>
                        </w:rPr>
                      </w:pPr>
                      <w:r>
                        <w:rPr>
                          <w:b/>
                          <w:sz w:val="15"/>
                          <w:szCs w:val="15"/>
                        </w:rPr>
                        <w:t>Meer informatie</w:t>
                      </w:r>
                    </w:p>
                    <w:p w14:paraId="07A1BDD9" w14:textId="77777777" w:rsidR="00872AC3" w:rsidRDefault="00872AC3" w:rsidP="000E481E">
                      <w:pPr>
                        <w:rPr>
                          <w:sz w:val="15"/>
                          <w:szCs w:val="15"/>
                        </w:rPr>
                      </w:pPr>
                      <w:r>
                        <w:rPr>
                          <w:sz w:val="15"/>
                          <w:szCs w:val="15"/>
                        </w:rPr>
                        <w:t>contactUBR.HIS@rijksoverheid.nl</w:t>
                      </w:r>
                    </w:p>
                    <w:p w14:paraId="62FCDA30" w14:textId="77777777" w:rsidR="00872AC3" w:rsidRDefault="00872AC3" w:rsidP="000E481E"/>
                  </w:txbxContent>
                </v:textbox>
              </v:shape>
              <v:shape id="Picture 5" o:spid="_x0000_s1029" type="#_x0000_t75" alt="RO_BZK_UBR_Logo_1_RGB_diap_nl" style="position:absolute;left:10801;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FAD14DA"/>
    <w:multiLevelType w:val="hybridMultilevel"/>
    <w:tmpl w:val="2A068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D00F0F"/>
    <w:multiLevelType w:val="hybridMultilevel"/>
    <w:tmpl w:val="51EC5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DF403E"/>
    <w:multiLevelType w:val="hybridMultilevel"/>
    <w:tmpl w:val="B9F8E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303115"/>
    <w:multiLevelType w:val="hybridMultilevel"/>
    <w:tmpl w:val="D7102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21123B"/>
    <w:multiLevelType w:val="hybridMultilevel"/>
    <w:tmpl w:val="06FC7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7F761D"/>
    <w:multiLevelType w:val="hybridMultilevel"/>
    <w:tmpl w:val="ED100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1C6E25"/>
    <w:multiLevelType w:val="hybridMultilevel"/>
    <w:tmpl w:val="E9AE38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7264B6"/>
    <w:multiLevelType w:val="hybridMultilevel"/>
    <w:tmpl w:val="BD1C5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7744F1A"/>
    <w:multiLevelType w:val="hybridMultilevel"/>
    <w:tmpl w:val="D2129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F23095"/>
    <w:multiLevelType w:val="hybridMultilevel"/>
    <w:tmpl w:val="3D94D066"/>
    <w:lvl w:ilvl="0" w:tplc="0409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D861C6"/>
    <w:multiLevelType w:val="hybridMultilevel"/>
    <w:tmpl w:val="62E0C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923340"/>
    <w:multiLevelType w:val="hybridMultilevel"/>
    <w:tmpl w:val="4C4C6EAE"/>
    <w:lvl w:ilvl="0" w:tplc="895876FC">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3"/>
  </w:num>
  <w:num w:numId="2">
    <w:abstractNumId w:val="3"/>
  </w:num>
  <w:num w:numId="3">
    <w:abstractNumId w:val="11"/>
  </w:num>
  <w:num w:numId="4">
    <w:abstractNumId w:val="0"/>
  </w:num>
  <w:num w:numId="5">
    <w:abstractNumId w:val="4"/>
  </w:num>
  <w:num w:numId="6">
    <w:abstractNumId w:val="14"/>
  </w:num>
  <w:num w:numId="7">
    <w:abstractNumId w:val="5"/>
  </w:num>
  <w:num w:numId="8">
    <w:abstractNumId w:val="7"/>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2"/>
  </w:num>
  <w:num w:numId="12">
    <w:abstractNumId w:val="1"/>
  </w:num>
  <w:num w:numId="13">
    <w:abstractNumId w:val="15"/>
  </w:num>
  <w:num w:numId="14">
    <w:abstractNumId w:val="2"/>
  </w:num>
  <w:num w:numId="15">
    <w:abstractNumId w:val="10"/>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89"/>
    <w:rsid w:val="000034E3"/>
    <w:rsid w:val="00083CED"/>
    <w:rsid w:val="000E11A1"/>
    <w:rsid w:val="000E481E"/>
    <w:rsid w:val="00122546"/>
    <w:rsid w:val="00131CA0"/>
    <w:rsid w:val="00136B24"/>
    <w:rsid w:val="001708A4"/>
    <w:rsid w:val="00171E5C"/>
    <w:rsid w:val="00182D77"/>
    <w:rsid w:val="00190D39"/>
    <w:rsid w:val="00256EC3"/>
    <w:rsid w:val="00263047"/>
    <w:rsid w:val="00267D56"/>
    <w:rsid w:val="00270702"/>
    <w:rsid w:val="0027574B"/>
    <w:rsid w:val="002A0E3C"/>
    <w:rsid w:val="002D2EDF"/>
    <w:rsid w:val="00302C81"/>
    <w:rsid w:val="003103A8"/>
    <w:rsid w:val="0034747B"/>
    <w:rsid w:val="0038196A"/>
    <w:rsid w:val="0038558F"/>
    <w:rsid w:val="003C5739"/>
    <w:rsid w:val="003E7CA8"/>
    <w:rsid w:val="0042438E"/>
    <w:rsid w:val="004655E0"/>
    <w:rsid w:val="0047419D"/>
    <w:rsid w:val="0048043C"/>
    <w:rsid w:val="00507AFE"/>
    <w:rsid w:val="005313BD"/>
    <w:rsid w:val="00550572"/>
    <w:rsid w:val="00552F78"/>
    <w:rsid w:val="005A33FD"/>
    <w:rsid w:val="005D0E15"/>
    <w:rsid w:val="00611014"/>
    <w:rsid w:val="0063226F"/>
    <w:rsid w:val="0066505E"/>
    <w:rsid w:val="006977B9"/>
    <w:rsid w:val="006C5C03"/>
    <w:rsid w:val="006D4625"/>
    <w:rsid w:val="00705703"/>
    <w:rsid w:val="00747640"/>
    <w:rsid w:val="007762F4"/>
    <w:rsid w:val="00780CA2"/>
    <w:rsid w:val="00782015"/>
    <w:rsid w:val="007A2228"/>
    <w:rsid w:val="007A68A5"/>
    <w:rsid w:val="007E15C0"/>
    <w:rsid w:val="007F1348"/>
    <w:rsid w:val="008320DD"/>
    <w:rsid w:val="0083793C"/>
    <w:rsid w:val="00872AC3"/>
    <w:rsid w:val="008E22AD"/>
    <w:rsid w:val="008F3A81"/>
    <w:rsid w:val="009D524F"/>
    <w:rsid w:val="00A030AA"/>
    <w:rsid w:val="00A14BEC"/>
    <w:rsid w:val="00A25AED"/>
    <w:rsid w:val="00A2683E"/>
    <w:rsid w:val="00AD35BF"/>
    <w:rsid w:val="00B5400F"/>
    <w:rsid w:val="00B65F2C"/>
    <w:rsid w:val="00C163B8"/>
    <w:rsid w:val="00C21DD3"/>
    <w:rsid w:val="00C22424"/>
    <w:rsid w:val="00C31355"/>
    <w:rsid w:val="00C91D72"/>
    <w:rsid w:val="00CD6D8F"/>
    <w:rsid w:val="00CE117C"/>
    <w:rsid w:val="00D03E1C"/>
    <w:rsid w:val="00D62D7F"/>
    <w:rsid w:val="00DD03CC"/>
    <w:rsid w:val="00DE133B"/>
    <w:rsid w:val="00DF719A"/>
    <w:rsid w:val="00E30803"/>
    <w:rsid w:val="00E32383"/>
    <w:rsid w:val="00E47289"/>
    <w:rsid w:val="00E8051A"/>
    <w:rsid w:val="00EE671C"/>
    <w:rsid w:val="00EF2939"/>
    <w:rsid w:val="00F35841"/>
    <w:rsid w:val="00F46B2F"/>
    <w:rsid w:val="00F873AC"/>
    <w:rsid w:val="00F92B97"/>
    <w:rsid w:val="00F937B9"/>
    <w:rsid w:val="00FC5E1F"/>
    <w:rsid w:val="00FD2AAB"/>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CA89CD"/>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semiHidden/>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basedOn w:val="Standaardalinea-lettertype"/>
    <w:link w:val="Lijstalinea"/>
    <w:uiPriority w:val="34"/>
    <w:locked/>
    <w:rsid w:val="00182D77"/>
    <w:rPr>
      <w:rFonts w:ascii="Verdana" w:hAnsi="Verdana"/>
      <w:sz w:val="22"/>
      <w:szCs w:val="22"/>
      <w:lang w:eastAsia="en-US"/>
    </w:rPr>
  </w:style>
  <w:style w:type="character" w:styleId="Nadruk">
    <w:name w:val="Emphasis"/>
    <w:basedOn w:val="Standaardalinea-lettertype"/>
    <w:uiPriority w:val="20"/>
    <w:qFormat/>
    <w:rsid w:val="00171E5C"/>
    <w:rPr>
      <w:i/>
      <w:iCs/>
    </w:rPr>
  </w:style>
  <w:style w:type="paragraph" w:styleId="Geenafstand">
    <w:name w:val="No Spacing"/>
    <w:uiPriority w:val="1"/>
    <w:qFormat/>
    <w:rsid w:val="00D62D7F"/>
    <w:rPr>
      <w:rFonts w:ascii="Verdana" w:eastAsia="Times New Roman"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1635</Words>
  <Characters>8998</Characters>
  <Application>Microsoft Office Word</Application>
  <DocSecurity>2</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Debidien - Benie, Asha</cp:lastModifiedBy>
  <cp:revision>2</cp:revision>
  <dcterms:created xsi:type="dcterms:W3CDTF">2020-04-16T10:36:00Z</dcterms:created>
  <dcterms:modified xsi:type="dcterms:W3CDTF">2020-04-16T10:36:00Z</dcterms:modified>
</cp:coreProperties>
</file>