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9BF" w:rsidRPr="00DE4975" w:rsidRDefault="000E3A76" w:rsidP="000E3A76">
      <w:pPr>
        <w:pStyle w:val="RechtspraakTitel"/>
        <w:rPr>
          <w:rFonts w:ascii="Times New Roman" w:hAnsi="Times New Roman"/>
        </w:rPr>
      </w:pPr>
      <w:bookmarkStart w:id="0" w:name="iTitel"/>
      <w:bookmarkStart w:id="1" w:name="_GoBack"/>
      <w:r w:rsidRPr="00DE4975">
        <w:rPr>
          <w:rFonts w:ascii="Times New Roman" w:hAnsi="Times New Roman"/>
        </w:rPr>
        <w:t>Prijsinvulformulier</w:t>
      </w:r>
      <w:bookmarkEnd w:id="0"/>
    </w:p>
    <w:bookmarkEnd w:id="1"/>
    <w:p w:rsidR="008749BF" w:rsidRPr="00DE4975" w:rsidRDefault="008749BF"/>
    <w:p w:rsidR="008749BF" w:rsidRPr="00DE4975" w:rsidRDefault="008749BF">
      <w:bookmarkStart w:id="2" w:name="Start"/>
      <w:bookmarkEnd w:id="2"/>
    </w:p>
    <w:p w:rsidR="008749BF" w:rsidRPr="00DE4975" w:rsidRDefault="00DE4975">
      <w:r>
        <w:t>Aanbesteding BL2020</w:t>
      </w:r>
    </w:p>
    <w:p w:rsidR="000E3A76" w:rsidRPr="00DE4975" w:rsidRDefault="000E3A76"/>
    <w:p w:rsidR="000E3A76" w:rsidRPr="00DE4975" w:rsidRDefault="000E3A76">
      <w:r w:rsidRPr="00DE4975">
        <w:t>Boeketten en bloemstukken</w:t>
      </w:r>
    </w:p>
    <w:p w:rsidR="000E3A76" w:rsidRPr="00DE4975" w:rsidRDefault="000E3A76"/>
    <w:p w:rsidR="000E3A76" w:rsidRPr="00DE4975" w:rsidRDefault="000E3A76"/>
    <w:p w:rsidR="000E3A76" w:rsidRPr="00DE4975" w:rsidRDefault="000E3A76">
      <w:r w:rsidRPr="00DE4975">
        <w:t>Inschrijver:</w:t>
      </w:r>
    </w:p>
    <w:p w:rsidR="000E3A76" w:rsidRPr="00DE4975" w:rsidRDefault="000E3A76"/>
    <w:p w:rsidR="000E3A76" w:rsidRPr="00DE4975" w:rsidRDefault="000E3A76">
      <w:r w:rsidRPr="00DE4975">
        <w:t>Naam:</w:t>
      </w:r>
    </w:p>
    <w:p w:rsidR="000E3A76" w:rsidRPr="00DE4975" w:rsidRDefault="000E3A76"/>
    <w:p w:rsidR="000E3A76" w:rsidRPr="00DE4975" w:rsidRDefault="000E3A76">
      <w:r w:rsidRPr="00DE4975">
        <w:t>Naam ondertekenaar:</w:t>
      </w:r>
    </w:p>
    <w:p w:rsidR="000E3A76" w:rsidRPr="00DE4975" w:rsidRDefault="000E3A76"/>
    <w:p w:rsidR="000E3A76" w:rsidRPr="00DE4975" w:rsidRDefault="000E3A76"/>
    <w:p w:rsidR="000E3A76" w:rsidRPr="00DE4975" w:rsidRDefault="000E3A76">
      <w:r w:rsidRPr="00DE4975">
        <w:t>Levert bloemen, bloemstukken en bijbehorende artikelen als kaarten en dergelijke tegen de publieke waarde met een korting van</w:t>
      </w:r>
      <w:r w:rsidR="00DE4975">
        <w:t>:</w:t>
      </w:r>
      <w:r w:rsidRPr="00DE4975">
        <w:t xml:space="preserve"> </w:t>
      </w:r>
    </w:p>
    <w:p w:rsidR="008E5496" w:rsidRPr="00F600A5" w:rsidRDefault="008E5496" w:rsidP="008E5496">
      <w:pPr>
        <w:rPr>
          <w:rFonts w:asciiTheme="minorHAnsi" w:hAnsiTheme="minorHAnsi" w:cstheme="minorHAnsi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1275"/>
      </w:tblGrid>
      <w:tr w:rsidR="008E5496" w:rsidTr="005247E5">
        <w:tc>
          <w:tcPr>
            <w:tcW w:w="155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Korting</w:t>
            </w:r>
          </w:p>
        </w:tc>
        <w:tc>
          <w:tcPr>
            <w:tcW w:w="127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score</w:t>
            </w:r>
          </w:p>
        </w:tc>
      </w:tr>
      <w:tr w:rsidR="008E5496" w:rsidTr="005247E5">
        <w:tc>
          <w:tcPr>
            <w:tcW w:w="155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8%</w:t>
            </w:r>
          </w:p>
        </w:tc>
        <w:tc>
          <w:tcPr>
            <w:tcW w:w="127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0</w:t>
            </w:r>
          </w:p>
        </w:tc>
      </w:tr>
      <w:tr w:rsidR="008E5496" w:rsidTr="005247E5">
        <w:tc>
          <w:tcPr>
            <w:tcW w:w="155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10%</w:t>
            </w:r>
          </w:p>
        </w:tc>
        <w:tc>
          <w:tcPr>
            <w:tcW w:w="127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5</w:t>
            </w:r>
          </w:p>
        </w:tc>
      </w:tr>
      <w:tr w:rsidR="008E5496" w:rsidTr="005247E5">
        <w:tc>
          <w:tcPr>
            <w:tcW w:w="155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12%</w:t>
            </w:r>
          </w:p>
        </w:tc>
        <w:tc>
          <w:tcPr>
            <w:tcW w:w="127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10</w:t>
            </w:r>
          </w:p>
        </w:tc>
      </w:tr>
      <w:tr w:rsidR="008E5496" w:rsidTr="005247E5">
        <w:tc>
          <w:tcPr>
            <w:tcW w:w="155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14%</w:t>
            </w:r>
          </w:p>
        </w:tc>
        <w:tc>
          <w:tcPr>
            <w:tcW w:w="127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15</w:t>
            </w:r>
          </w:p>
        </w:tc>
      </w:tr>
      <w:tr w:rsidR="008E5496" w:rsidTr="005247E5">
        <w:tc>
          <w:tcPr>
            <w:tcW w:w="155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16%</w:t>
            </w:r>
          </w:p>
        </w:tc>
        <w:tc>
          <w:tcPr>
            <w:tcW w:w="1275" w:type="dxa"/>
          </w:tcPr>
          <w:p w:rsidR="008E5496" w:rsidRDefault="008E5496" w:rsidP="005247E5">
            <w:pPr>
              <w:rPr>
                <w:rFonts w:asciiTheme="minorHAnsi" w:hAnsiTheme="minorHAnsi" w:cstheme="minorHAnsi"/>
                <w:b/>
                <w:szCs w:val="21"/>
              </w:rPr>
            </w:pPr>
            <w:r>
              <w:rPr>
                <w:rFonts w:asciiTheme="minorHAnsi" w:hAnsiTheme="minorHAnsi" w:cstheme="minorHAnsi"/>
                <w:b/>
                <w:szCs w:val="21"/>
              </w:rPr>
              <w:t>20</w:t>
            </w:r>
          </w:p>
        </w:tc>
      </w:tr>
    </w:tbl>
    <w:p w:rsidR="008E5496" w:rsidRPr="00F600A5" w:rsidRDefault="008E5496" w:rsidP="008E5496">
      <w:pPr>
        <w:rPr>
          <w:rFonts w:asciiTheme="minorHAnsi" w:hAnsiTheme="minorHAnsi" w:cstheme="minorHAnsi"/>
          <w:b/>
          <w:szCs w:val="21"/>
        </w:rPr>
      </w:pPr>
      <w:r>
        <w:rPr>
          <w:rFonts w:asciiTheme="minorHAnsi" w:hAnsiTheme="minorHAnsi" w:cstheme="minorHAnsi"/>
          <w:b/>
          <w:szCs w:val="21"/>
        </w:rPr>
        <w:t>Een k</w:t>
      </w:r>
      <w:r w:rsidRPr="00F600A5">
        <w:rPr>
          <w:rFonts w:asciiTheme="minorHAnsi" w:hAnsiTheme="minorHAnsi" w:cstheme="minorHAnsi"/>
          <w:b/>
          <w:szCs w:val="21"/>
        </w:rPr>
        <w:t xml:space="preserve">orting van minder dan </w:t>
      </w:r>
      <w:r>
        <w:rPr>
          <w:rFonts w:asciiTheme="minorHAnsi" w:hAnsiTheme="minorHAnsi" w:cstheme="minorHAnsi"/>
          <w:b/>
          <w:szCs w:val="21"/>
        </w:rPr>
        <w:t>8</w:t>
      </w:r>
      <w:r w:rsidRPr="00F600A5">
        <w:rPr>
          <w:rFonts w:asciiTheme="minorHAnsi" w:hAnsiTheme="minorHAnsi" w:cstheme="minorHAnsi"/>
          <w:b/>
          <w:szCs w:val="21"/>
        </w:rPr>
        <w:t>% is niet toegestaan</w:t>
      </w:r>
      <w:r>
        <w:rPr>
          <w:rFonts w:asciiTheme="minorHAnsi" w:hAnsiTheme="minorHAnsi" w:cstheme="minorHAnsi"/>
          <w:b/>
          <w:szCs w:val="21"/>
        </w:rPr>
        <w:t>.</w:t>
      </w:r>
    </w:p>
    <w:p w:rsidR="000E3A76" w:rsidRPr="00DE4975" w:rsidRDefault="000E3A76"/>
    <w:p w:rsidR="000E3A76" w:rsidRPr="00DE4975" w:rsidRDefault="000E3A76">
      <w:r w:rsidRPr="00DE4975">
        <w:t xml:space="preserve">Dit betreft een korting berekend op de op de webshop gepubliceerde consumentenprijs </w:t>
      </w:r>
      <w:r w:rsidR="008E5496">
        <w:t>ex</w:t>
      </w:r>
      <w:r w:rsidRPr="00DE4975">
        <w:t xml:space="preserve">clusief BTW </w:t>
      </w:r>
      <w:r w:rsidR="00D87FE9" w:rsidRPr="00DE4975">
        <w:t>inclusief</w:t>
      </w:r>
      <w:r w:rsidRPr="00DE4975">
        <w:t xml:space="preserve"> bezorging </w:t>
      </w:r>
    </w:p>
    <w:p w:rsidR="000E3A76" w:rsidRPr="00DE4975" w:rsidRDefault="000E3A76"/>
    <w:p w:rsidR="000E3A76" w:rsidRPr="00DE4975" w:rsidRDefault="000E3A76">
      <w:r w:rsidRPr="00DE4975">
        <w:t xml:space="preserve">Bovengenoemde percentage </w:t>
      </w:r>
      <w:r w:rsidR="00D87FE9" w:rsidRPr="00DE4975">
        <w:t>is</w:t>
      </w:r>
      <w:r w:rsidRPr="00DE4975">
        <w:t xml:space="preserve"> vast voor de looptijd van de overeenkomst.</w:t>
      </w:r>
    </w:p>
    <w:sectPr w:rsidR="000E3A76" w:rsidRPr="00DE4975">
      <w:headerReference w:type="default" r:id="rId6"/>
      <w:headerReference w:type="first" r:id="rId7"/>
      <w:pgSz w:w="11906" w:h="16838" w:code="9"/>
      <w:pgMar w:top="3175" w:right="567" w:bottom="1134" w:left="2552" w:header="708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A76" w:rsidRDefault="000E3A76">
      <w:pPr>
        <w:spacing w:line="240" w:lineRule="auto"/>
      </w:pPr>
      <w:r>
        <w:separator/>
      </w:r>
    </w:p>
  </w:endnote>
  <w:endnote w:type="continuationSeparator" w:id="0">
    <w:p w:rsidR="000E3A76" w:rsidRDefault="000E3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A76" w:rsidRDefault="000E3A76">
      <w:pPr>
        <w:spacing w:line="240" w:lineRule="auto"/>
      </w:pPr>
      <w:r>
        <w:separator/>
      </w:r>
    </w:p>
  </w:footnote>
  <w:footnote w:type="continuationSeparator" w:id="0">
    <w:p w:rsidR="000E3A76" w:rsidRDefault="000E3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9BF" w:rsidRDefault="000E3A7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1" allowOverlap="1">
              <wp:simplePos x="2790000" y="162000"/>
              <wp:positionH relativeFrom="page">
                <wp:posOffset>2789555</wp:posOffset>
              </wp:positionH>
              <wp:positionV relativeFrom="page">
                <wp:posOffset>161925</wp:posOffset>
              </wp:positionV>
              <wp:extent cx="1979930" cy="1619885"/>
              <wp:effectExtent l="0" t="0" r="0" b="0"/>
              <wp:wrapNone/>
              <wp:docPr id="2" name="ilImage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9930" cy="1619885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B458C3" id="ilImage02" o:spid="_x0000_s1026" style="position:absolute;margin-left:219.65pt;margin-top:12.75pt;width:155.9pt;height:127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" stroked="f" strokecolor="#1f4d78 [1604]" strokeweight="1pt">
              <v:fill r:id="rId2" o:title="" recolor="t" rotate="t" type="frame"/>
              <w10:wrap anchorx="page" anchory="page"/>
            </v:rect>
          </w:pict>
        </mc:Fallback>
      </mc:AlternateContent>
    </w:r>
  </w:p>
  <w:p w:rsidR="008749BF" w:rsidRDefault="008749BF">
    <w:pPr>
      <w:pStyle w:val="Koptekst"/>
    </w:pPr>
  </w:p>
  <w:p w:rsidR="008749BF" w:rsidRDefault="008749BF">
    <w:pPr>
      <w:pStyle w:val="Koptekst"/>
    </w:pPr>
  </w:p>
  <w:p w:rsidR="008749BF" w:rsidRDefault="008749BF">
    <w:pPr>
      <w:pStyle w:val="Koptekst"/>
    </w:pPr>
  </w:p>
  <w:p w:rsidR="008749BF" w:rsidRDefault="008749BF">
    <w:pPr>
      <w:pStyle w:val="Koptekst"/>
    </w:pPr>
  </w:p>
  <w:p w:rsidR="008749BF" w:rsidRDefault="008749BF">
    <w:pPr>
      <w:pStyle w:val="Koptekst"/>
    </w:pPr>
  </w:p>
  <w:p w:rsidR="008749BF" w:rsidRDefault="008749BF">
    <w:pPr>
      <w:pStyle w:val="Koptekst"/>
    </w:pPr>
  </w:p>
  <w:p w:rsidR="008749BF" w:rsidRDefault="008749BF">
    <w:pPr>
      <w:pStyle w:val="Koptekst"/>
    </w:pPr>
  </w:p>
  <w:p w:rsidR="008749BF" w:rsidRDefault="008749BF">
    <w:pPr>
      <w:pStyle w:val="Koptekst"/>
    </w:pPr>
  </w:p>
  <w:p w:rsidR="008749BF" w:rsidRDefault="008749BF">
    <w:pPr>
      <w:pStyle w:val="Koptekst"/>
      <w:spacing w:line="180" w:lineRule="exact"/>
    </w:pPr>
  </w:p>
  <w:tbl>
    <w:tblPr>
      <w:tblW w:w="0" w:type="auto"/>
      <w:tblInd w:w="-226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5"/>
      <w:gridCol w:w="284"/>
      <w:gridCol w:w="3402"/>
    </w:tblGrid>
    <w:tr w:rsidR="008749BF">
      <w:tc>
        <w:tcPr>
          <w:tcW w:w="1985" w:type="dxa"/>
        </w:tcPr>
        <w:p w:rsidR="008749BF" w:rsidRDefault="000E3A76" w:rsidP="000E3A76">
          <w:pPr>
            <w:pStyle w:val="RechtspraakRefKopje"/>
            <w:rPr>
              <w:lang w:val="nl-NL"/>
            </w:rPr>
          </w:pPr>
          <w:bookmarkStart w:id="3" w:name="pagina"/>
          <w:r>
            <w:rPr>
              <w:lang w:val="nl-NL"/>
            </w:rPr>
            <w:t>pagina</w:t>
          </w:r>
          <w:bookmarkEnd w:id="3"/>
        </w:p>
      </w:tc>
      <w:tc>
        <w:tcPr>
          <w:tcW w:w="284" w:type="dxa"/>
        </w:tcPr>
        <w:p w:rsidR="008749BF" w:rsidRDefault="008749BF"/>
      </w:tc>
      <w:tc>
        <w:tcPr>
          <w:tcW w:w="3402" w:type="dxa"/>
        </w:tcPr>
        <w:p w:rsidR="008749BF" w:rsidRDefault="00695978" w:rsidP="000E3A76"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</w:t>
          </w:r>
          <w:bookmarkStart w:id="4" w:name="PaginaVan"/>
          <w:r w:rsidR="000E3A76">
            <w:t>van</w:t>
          </w:r>
          <w:bookmarkEnd w:id="4"/>
          <w:r>
            <w:t xml:space="preserve"> </w:t>
          </w:r>
          <w:r w:rsidR="00DE4975">
            <w:rPr>
              <w:noProof/>
            </w:rPr>
            <w:fldChar w:fldCharType="begin"/>
          </w:r>
          <w:r w:rsidR="00DE4975">
            <w:rPr>
              <w:noProof/>
            </w:rPr>
            <w:instrText xml:space="preserve"> NUMPAGES  \* MERGEFORMAT </w:instrText>
          </w:r>
          <w:r w:rsidR="00DE4975">
            <w:rPr>
              <w:noProof/>
            </w:rPr>
            <w:fldChar w:fldCharType="separate"/>
          </w:r>
          <w:r w:rsidR="000E3A76">
            <w:rPr>
              <w:noProof/>
            </w:rPr>
            <w:t>1</w:t>
          </w:r>
          <w:r w:rsidR="00DE4975">
            <w:rPr>
              <w:noProof/>
            </w:rPr>
            <w:fldChar w:fldCharType="end"/>
          </w:r>
        </w:p>
      </w:tc>
    </w:tr>
  </w:tbl>
  <w:p w:rsidR="008749BF" w:rsidRDefault="008749BF">
    <w:pPr>
      <w:pStyle w:val="Koptekst"/>
    </w:pPr>
  </w:p>
  <w:p w:rsidR="008749BF" w:rsidRDefault="008749BF">
    <w:pPr>
      <w:pStyle w:val="Koptekst"/>
    </w:pPr>
  </w:p>
  <w:p w:rsidR="008749BF" w:rsidRDefault="008749BF">
    <w:pPr>
      <w:pStyle w:val="Koptekst"/>
    </w:pPr>
  </w:p>
  <w:p w:rsidR="008749BF" w:rsidRDefault="008749BF">
    <w:pPr>
      <w:pStyle w:val="Koptekst"/>
    </w:pPr>
  </w:p>
  <w:p w:rsidR="008749BF" w:rsidRDefault="008749B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975" w:rsidRDefault="00DE4975" w:rsidP="00DE4975">
    <w:pPr>
      <w:pStyle w:val="Koptekst"/>
    </w:pPr>
  </w:p>
  <w:p w:rsidR="00DE4975" w:rsidRDefault="00DE4975" w:rsidP="00DE4975">
    <w:pPr>
      <w:pStyle w:val="Koptekst"/>
    </w:pPr>
  </w:p>
  <w:p w:rsidR="00DE4975" w:rsidRDefault="00DE4975" w:rsidP="00DE4975">
    <w:pPr>
      <w:pStyle w:val="Koptekst"/>
    </w:pPr>
  </w:p>
  <w:p w:rsidR="00DE4975" w:rsidRDefault="00DE4975" w:rsidP="00DE4975">
    <w:pPr>
      <w:pStyle w:val="Koptekst"/>
    </w:pPr>
  </w:p>
  <w:p w:rsidR="00DE4975" w:rsidRDefault="00DE4975" w:rsidP="00DE4975">
    <w:pPr>
      <w:pStyle w:val="Koptekst"/>
    </w:pPr>
  </w:p>
  <w:p w:rsidR="00DE4975" w:rsidRDefault="00DE4975" w:rsidP="00DE4975">
    <w:pPr>
      <w:pStyle w:val="Koptekst"/>
    </w:pPr>
  </w:p>
  <w:p w:rsidR="00DE4975" w:rsidRDefault="00DE4975" w:rsidP="00DE4975">
    <w:pPr>
      <w:pStyle w:val="Koptekst"/>
    </w:pPr>
  </w:p>
  <w:p w:rsidR="00DE4975" w:rsidRDefault="00DE4975" w:rsidP="00DE4975">
    <w:pPr>
      <w:pStyle w:val="Koptekst"/>
    </w:pPr>
  </w:p>
  <w:tbl>
    <w:tblPr>
      <w:tblW w:w="11766" w:type="dxa"/>
      <w:tblInd w:w="-226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5"/>
      <w:gridCol w:w="284"/>
      <w:gridCol w:w="9497"/>
    </w:tblGrid>
    <w:tr w:rsidR="00DE4975" w:rsidRPr="00DE4975" w:rsidTr="00272281">
      <w:tc>
        <w:tcPr>
          <w:tcW w:w="1985" w:type="dxa"/>
        </w:tcPr>
        <w:p w:rsidR="00DE4975" w:rsidRPr="00DE4975" w:rsidRDefault="00DE4975" w:rsidP="00DE4975">
          <w:pPr>
            <w:suppressAutoHyphens/>
            <w:spacing w:before="58" w:line="240" w:lineRule="auto"/>
            <w:jc w:val="right"/>
            <w:rPr>
              <w:rFonts w:ascii="Verdana" w:hAnsi="Verdana"/>
              <w:sz w:val="16"/>
              <w:szCs w:val="16"/>
              <w:lang w:eastAsia="ar-SA"/>
            </w:rPr>
          </w:pPr>
          <w:r w:rsidRPr="00DE4975">
            <w:rPr>
              <w:rFonts w:ascii="Verdana" w:hAnsi="Verdana"/>
              <w:sz w:val="16"/>
              <w:szCs w:val="16"/>
              <w:lang w:eastAsia="ar-SA"/>
            </w:rPr>
            <w:t>BL2020</w:t>
          </w:r>
        </w:p>
      </w:tc>
      <w:tc>
        <w:tcPr>
          <w:tcW w:w="284" w:type="dxa"/>
        </w:tcPr>
        <w:p w:rsidR="00DE4975" w:rsidRPr="00DE4975" w:rsidRDefault="00DE4975" w:rsidP="00DE4975">
          <w:pPr>
            <w:suppressAutoHyphens/>
            <w:rPr>
              <w:rFonts w:ascii="Verdana" w:hAnsi="Verdana"/>
              <w:sz w:val="16"/>
              <w:szCs w:val="16"/>
              <w:lang w:eastAsia="ar-SA"/>
            </w:rPr>
          </w:pPr>
        </w:p>
      </w:tc>
      <w:tc>
        <w:tcPr>
          <w:tcW w:w="9497" w:type="dxa"/>
        </w:tcPr>
        <w:p w:rsidR="00DE4975" w:rsidRPr="00DE4975" w:rsidRDefault="00DE4975" w:rsidP="00DE4975">
          <w:pPr>
            <w:suppressAutoHyphens/>
            <w:rPr>
              <w:rFonts w:ascii="Verdana" w:hAnsi="Verdana"/>
              <w:sz w:val="16"/>
              <w:szCs w:val="16"/>
              <w:lang w:eastAsia="ar-SA"/>
            </w:rPr>
          </w:pPr>
          <w:r>
            <w:rPr>
              <w:rFonts w:ascii="Verdana" w:hAnsi="Verdana"/>
              <w:sz w:val="16"/>
              <w:szCs w:val="16"/>
              <w:lang w:eastAsia="ar-SA"/>
            </w:rPr>
            <w:t>Bijlage 6</w:t>
          </w:r>
          <w:r w:rsidRPr="00DE4975">
            <w:rPr>
              <w:rFonts w:ascii="Verdana" w:hAnsi="Verdana"/>
              <w:sz w:val="16"/>
              <w:szCs w:val="16"/>
              <w:lang w:eastAsia="ar-SA"/>
            </w:rPr>
            <w:t xml:space="preserve"> ‘</w:t>
          </w:r>
          <w:r>
            <w:rPr>
              <w:rFonts w:ascii="Verdana" w:hAnsi="Verdana"/>
              <w:sz w:val="16"/>
              <w:szCs w:val="16"/>
              <w:lang w:eastAsia="ar-SA"/>
            </w:rPr>
            <w:t>Prijsinvulformulier</w:t>
          </w:r>
          <w:r w:rsidRPr="00DE4975">
            <w:rPr>
              <w:rFonts w:ascii="Verdana" w:hAnsi="Verdana"/>
              <w:sz w:val="16"/>
              <w:szCs w:val="16"/>
              <w:lang w:eastAsia="ar-SA"/>
            </w:rPr>
            <w:t>’ ten behoeve van de Rechtspraak</w:t>
          </w:r>
        </w:p>
      </w:tc>
    </w:tr>
  </w:tbl>
  <w:p w:rsidR="008749BF" w:rsidRPr="00DE4975" w:rsidRDefault="00DE4975" w:rsidP="00DE4975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1AF0B" wp14:editId="290518D5">
          <wp:simplePos x="0" y="0"/>
          <wp:positionH relativeFrom="page">
            <wp:align>center</wp:align>
          </wp:positionH>
          <wp:positionV relativeFrom="page">
            <wp:posOffset>136525</wp:posOffset>
          </wp:positionV>
          <wp:extent cx="1975485" cy="17011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485" cy="170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sKleurLogo" w:val="N"/>
    <w:docVar w:name="Logo" w:val="05"/>
    <w:docVar w:name="LogoToolV2Available" w:val="Y"/>
    <w:docVar w:name="LogoVersie" w:val="2"/>
    <w:docVar w:name="MD_CreationDocumentClientVersion" w:val="3.15.3.586"/>
    <w:docVar w:name="MD_CreationProjectVersion" w:val="7.0.1087 Final"/>
    <w:docVar w:name="MD_CreationWindowsLanguage" w:val="1043"/>
    <w:docVar w:name="MD_CreationWindowsVersion" w:val="6.1.7601 Service Pack 1"/>
    <w:docVar w:name="MD_CreationWordLanguage" w:val="1043"/>
    <w:docVar w:name="MD_CreationWordVersion" w:val="15.0"/>
    <w:docVar w:name="MD_DocumentLanguage" w:val="1024"/>
    <w:docVar w:name="MD_LastModifiedDocumentClientVersion" w:val="3.15.3.586"/>
    <w:docVar w:name="MD_LastModifiedProjectVersion" w:val="7.0.1087 Final"/>
    <w:docVar w:name="MD_LastModifiedWindowsLanguage" w:val="1043"/>
    <w:docVar w:name="MD_LastModifiedWindowsVersion" w:val="6.1.7601 Service Pack 1"/>
    <w:docVar w:name="MD_LastModifiedWordLanguage" w:val="1043"/>
    <w:docVar w:name="MD_LastModifiedWordVersion" w:val="15.0"/>
    <w:docVar w:name="MD_PapertypeIsPrePrint" w:val="N"/>
    <w:docVar w:name="MD_Projectname" w:val="de Rechtspraak"/>
    <w:docVar w:name="MD_SystemID" w:val="{4FAF4AF7-EE54-495B-B350-7ED922845CFC}"/>
    <w:docVar w:name="MD_TemplateName" w:val="Blanco"/>
    <w:docVar w:name="Organisatie" w:val="LDCR01"/>
  </w:docVars>
  <w:rsids>
    <w:rsidRoot w:val="000E3A76"/>
    <w:rsid w:val="000E3A76"/>
    <w:rsid w:val="0016716B"/>
    <w:rsid w:val="00423BC8"/>
    <w:rsid w:val="004F4D85"/>
    <w:rsid w:val="00695978"/>
    <w:rsid w:val="0079772E"/>
    <w:rsid w:val="007A09CA"/>
    <w:rsid w:val="007F0F15"/>
    <w:rsid w:val="008749BF"/>
    <w:rsid w:val="008E5496"/>
    <w:rsid w:val="009A729D"/>
    <w:rsid w:val="00AB6F21"/>
    <w:rsid w:val="00D87FE9"/>
    <w:rsid w:val="00DE4975"/>
    <w:rsid w:val="00F1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9DEDD85-6FC6-4998-BB05-C3BBB2DA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55" w:lineRule="atLeast"/>
    </w:pPr>
    <w:rPr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7A09CA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B6F21"/>
    <w:pPr>
      <w:keepNext/>
      <w:keepLines/>
      <w:spacing w:before="240"/>
      <w:outlineLvl w:val="1"/>
    </w:pPr>
    <w:rPr>
      <w:rFonts w:eastAsiaTheme="majorEastAsia" w:cstheme="majorBidi"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rsid w:val="007A09CA"/>
    <w:pPr>
      <w:keepNext/>
      <w:keepLines/>
      <w:spacing w:before="240"/>
      <w:outlineLvl w:val="2"/>
    </w:pPr>
    <w:rPr>
      <w:rFonts w:eastAsiaTheme="majorEastAsia" w:cstheme="majorBidi"/>
      <w:b/>
      <w:sz w:val="16"/>
      <w:szCs w:val="24"/>
    </w:rPr>
  </w:style>
  <w:style w:type="paragraph" w:styleId="Kop4">
    <w:name w:val="heading 4"/>
    <w:basedOn w:val="Standaard"/>
    <w:next w:val="Standaard"/>
    <w:link w:val="Kop4Char"/>
    <w:uiPriority w:val="9"/>
    <w:rsid w:val="007A09CA"/>
    <w:pPr>
      <w:keepNext/>
      <w:keepLines/>
      <w:spacing w:before="240"/>
      <w:outlineLvl w:val="3"/>
    </w:pPr>
    <w:rPr>
      <w:rFonts w:eastAsiaTheme="majorEastAsia" w:cstheme="majorBidi"/>
      <w:b/>
      <w:iCs/>
      <w:color w:val="808080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RefKopje">
    <w:name w:val="Rechtspraak_RefKopje"/>
    <w:basedOn w:val="Standaard"/>
    <w:pPr>
      <w:spacing w:before="58" w:line="240" w:lineRule="auto"/>
      <w:jc w:val="right"/>
    </w:pPr>
    <w:rPr>
      <w:rFonts w:ascii="Arial" w:hAnsi="Arial"/>
      <w:sz w:val="16"/>
      <w:lang w:val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Titel">
    <w:name w:val="Rechtspraak_Titel"/>
    <w:basedOn w:val="Standaard"/>
    <w:next w:val="Standaard"/>
    <w:rPr>
      <w:rFonts w:ascii="Arial" w:hAnsi="Arial"/>
      <w:b/>
      <w:sz w:val="42"/>
    </w:rPr>
  </w:style>
  <w:style w:type="paragraph" w:customStyle="1" w:styleId="RechtspraakSector">
    <w:name w:val="Rechtspraak_Sector"/>
    <w:basedOn w:val="Standaard"/>
    <w:pPr>
      <w:framePr w:hSpace="142" w:wrap="around" w:vAnchor="page" w:hAnchor="page" w:x="9249" w:y="3176"/>
    </w:pPr>
    <w:rPr>
      <w:rFonts w:ascii="Arial" w:hAnsi="Arial"/>
      <w:sz w:val="20"/>
    </w:rPr>
  </w:style>
  <w:style w:type="paragraph" w:customStyle="1" w:styleId="RechtspraakAdresgeg">
    <w:name w:val="Rechtspraak_Adresgeg"/>
    <w:basedOn w:val="Standaard"/>
    <w:pPr>
      <w:framePr w:hSpace="142" w:wrap="around" w:vAnchor="page" w:hAnchor="page" w:x="9249" w:y="3176"/>
      <w:spacing w:line="198" w:lineRule="atLeast"/>
    </w:pPr>
    <w:rPr>
      <w:rFonts w:ascii="Arial" w:hAnsi="Arial"/>
      <w:sz w:val="16"/>
    </w:rPr>
  </w:style>
  <w:style w:type="paragraph" w:customStyle="1" w:styleId="RechtspraakVoetnoot">
    <w:name w:val="Rechtspraak_Voetnoot"/>
    <w:basedOn w:val="Standaard"/>
    <w:pPr>
      <w:spacing w:line="198" w:lineRule="atLeast"/>
    </w:pPr>
    <w:rPr>
      <w:rFonts w:ascii="Arial" w:hAnsi="Arial"/>
      <w:sz w:val="13"/>
    </w:rPr>
  </w:style>
  <w:style w:type="character" w:customStyle="1" w:styleId="Kop1Char">
    <w:name w:val="Kop 1 Char"/>
    <w:basedOn w:val="Standaardalinea-lettertype"/>
    <w:link w:val="Kop1"/>
    <w:uiPriority w:val="9"/>
    <w:rsid w:val="007A09CA"/>
    <w:rPr>
      <w:rFonts w:eastAsiaTheme="majorEastAsia" w:cstheme="majorBidi"/>
      <w:b/>
      <w:sz w:val="21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B6F21"/>
    <w:rPr>
      <w:rFonts w:eastAsiaTheme="majorEastAsia" w:cstheme="majorBidi"/>
      <w:i/>
      <w:sz w:val="2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A09CA"/>
    <w:rPr>
      <w:rFonts w:eastAsiaTheme="majorEastAsia" w:cstheme="majorBidi"/>
      <w:b/>
      <w:sz w:val="16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A09CA"/>
    <w:rPr>
      <w:rFonts w:eastAsiaTheme="majorEastAsia" w:cstheme="majorBidi"/>
      <w:b/>
      <w:iCs/>
      <w:color w:val="808080"/>
      <w:sz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7A09CA"/>
    <w:pPr>
      <w:spacing w:before="24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A09CA"/>
    <w:rPr>
      <w:i/>
      <w:iCs/>
      <w:sz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716B"/>
    <w:pPr>
      <w:numPr>
        <w:ilvl w:val="1"/>
      </w:numPr>
      <w:spacing w:after="240"/>
    </w:pPr>
    <w:rPr>
      <w:rFonts w:ascii="Arial" w:eastAsiaTheme="minorEastAsia" w:hAnsi="Arial" w:cstheme="minorBidi"/>
      <w:b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716B"/>
    <w:rPr>
      <w:rFonts w:ascii="Arial" w:eastAsiaTheme="minorEastAsia" w:hAnsi="Arial" w:cstheme="minorBidi"/>
      <w:b/>
      <w:sz w:val="21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6716B"/>
    <w:pPr>
      <w:spacing w:line="240" w:lineRule="auto"/>
      <w:contextualSpacing/>
    </w:pPr>
    <w:rPr>
      <w:rFonts w:ascii="Arial" w:eastAsiaTheme="majorEastAsia" w:hAnsi="Arial" w:cstheme="majorBidi"/>
      <w:b/>
      <w:kern w:val="28"/>
      <w:sz w:val="4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716B"/>
    <w:rPr>
      <w:rFonts w:ascii="Arial" w:eastAsiaTheme="majorEastAsia" w:hAnsi="Arial" w:cstheme="majorBidi"/>
      <w:b/>
      <w:kern w:val="28"/>
      <w:sz w:val="42"/>
      <w:szCs w:val="56"/>
    </w:rPr>
  </w:style>
  <w:style w:type="table" w:styleId="Tabelraster">
    <w:name w:val="Table Grid"/>
    <w:basedOn w:val="Standaardtabel"/>
    <w:uiPriority w:val="39"/>
    <w:rsid w:val="000E3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</vt:lpstr>
      <vt:lpstr>Blanco</vt:lpstr>
    </vt:vector>
  </TitlesOfParts>
  <Company>Landelijk Dienstencentrum voor de Rechtspraak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</dc:title>
  <dc:subject/>
  <dc:creator>Suijker, K.C. (LDCR)</dc:creator>
  <cp:keywords/>
  <dc:description/>
  <cp:lastModifiedBy>Suijker, K.C. (LDCR)</cp:lastModifiedBy>
  <cp:revision>4</cp:revision>
  <cp:lastPrinted>2003-05-05T11:39:00Z</cp:lastPrinted>
  <dcterms:created xsi:type="dcterms:W3CDTF">2019-12-24T14:09:00Z</dcterms:created>
  <dcterms:modified xsi:type="dcterms:W3CDTF">2020-01-14T13:59:00Z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">
    <vt:lpwstr> </vt:lpwstr>
  </property>
  <property fmtid="{D5CDD505-2E9C-101B-9397-08002B2CF9AE}" pid="3" name="LogoVolg">
    <vt:lpwstr> </vt:lpwstr>
  </property>
</Properties>
</file>