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6320D" w14:textId="60A43453" w:rsidR="004A08E1" w:rsidRDefault="00204A4D">
      <w:r>
        <w:t xml:space="preserve">Naast de wijziging van het programma van eisen op 14-10-2019 is ook het prijzenblad op 23-10-2019 aangepast en opnieuw geüpload </w:t>
      </w:r>
      <w:bookmarkStart w:id="0" w:name="_GoBack"/>
      <w:bookmarkEnd w:id="0"/>
      <w:r>
        <w:t xml:space="preserve">op </w:t>
      </w:r>
      <w:proofErr w:type="spellStart"/>
      <w:r>
        <w:t>TenderNed</w:t>
      </w:r>
      <w:proofErr w:type="spellEnd"/>
      <w:r>
        <w:t xml:space="preserve">. </w:t>
      </w:r>
    </w:p>
    <w:p w14:paraId="57F792FB" w14:textId="14224463" w:rsidR="00204A4D" w:rsidRDefault="00204A4D">
      <w:r>
        <w:t>Verder zijn geen vragen gesteld.</w:t>
      </w:r>
    </w:p>
    <w:sectPr w:rsidR="00204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E1"/>
    <w:rsid w:val="00204A4D"/>
    <w:rsid w:val="004A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D214"/>
  <w15:chartTrackingRefBased/>
  <w15:docId w15:val="{2D5C55FB-2C50-452F-BDB4-F8E34322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149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 Sediqi</dc:creator>
  <cp:keywords/>
  <dc:description/>
  <cp:lastModifiedBy>Farah Sediqi</cp:lastModifiedBy>
  <cp:revision>2</cp:revision>
  <dcterms:created xsi:type="dcterms:W3CDTF">2019-10-23T13:10:00Z</dcterms:created>
  <dcterms:modified xsi:type="dcterms:W3CDTF">2019-10-23T13:11:00Z</dcterms:modified>
</cp:coreProperties>
</file>