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74B43" w14:textId="0CE53998" w:rsidR="00FC3CB6" w:rsidRPr="00CB3621" w:rsidRDefault="002708B2" w:rsidP="002708B2">
      <w:pPr>
        <w:spacing w:after="0"/>
        <w:rPr>
          <w:rFonts w:ascii="Verdana" w:hAnsi="Verdana"/>
          <w:b/>
          <w:sz w:val="20"/>
          <w:szCs w:val="18"/>
        </w:rPr>
      </w:pPr>
      <w:r w:rsidRPr="00CB3621">
        <w:rPr>
          <w:rFonts w:ascii="Verdana" w:hAnsi="Verdana"/>
          <w:b/>
          <w:sz w:val="20"/>
          <w:szCs w:val="18"/>
        </w:rPr>
        <w:t xml:space="preserve">Bijlage 1 </w:t>
      </w:r>
      <w:r w:rsidR="000D7A95">
        <w:rPr>
          <w:rFonts w:ascii="Verdana" w:hAnsi="Verdana"/>
          <w:b/>
          <w:sz w:val="20"/>
          <w:szCs w:val="18"/>
        </w:rPr>
        <w:t xml:space="preserve">- </w:t>
      </w:r>
      <w:r w:rsidRPr="00CB3621">
        <w:rPr>
          <w:rFonts w:ascii="Verdana" w:hAnsi="Verdana"/>
          <w:b/>
          <w:sz w:val="20"/>
          <w:szCs w:val="18"/>
        </w:rPr>
        <w:t>Vragenlijst Markt</w:t>
      </w:r>
      <w:r w:rsidR="000D7A95">
        <w:rPr>
          <w:rFonts w:ascii="Verdana" w:hAnsi="Verdana"/>
          <w:b/>
          <w:sz w:val="20"/>
          <w:szCs w:val="18"/>
        </w:rPr>
        <w:t xml:space="preserve">consultatie in </w:t>
      </w:r>
      <w:r w:rsidRPr="00CB3621">
        <w:rPr>
          <w:rFonts w:ascii="Verdana" w:hAnsi="Verdana"/>
          <w:b/>
          <w:sz w:val="20"/>
          <w:szCs w:val="18"/>
        </w:rPr>
        <w:t xml:space="preserve">verband met </w:t>
      </w:r>
      <w:r w:rsidR="00A6448B">
        <w:rPr>
          <w:rFonts w:ascii="Verdana" w:hAnsi="Verdana"/>
          <w:b/>
          <w:sz w:val="20"/>
          <w:szCs w:val="18"/>
        </w:rPr>
        <w:t>verduurzaming</w:t>
      </w:r>
      <w:r w:rsidRPr="00CB3621">
        <w:rPr>
          <w:rFonts w:ascii="Verdana" w:hAnsi="Verdana"/>
          <w:b/>
          <w:sz w:val="20"/>
          <w:szCs w:val="18"/>
        </w:rPr>
        <w:t xml:space="preserve"> afvalinzamelmiddelen voor FMHaaglanden</w:t>
      </w:r>
    </w:p>
    <w:p w14:paraId="47FF1BB0" w14:textId="77777777" w:rsidR="0088536E" w:rsidRDefault="0088536E" w:rsidP="002708B2">
      <w:pPr>
        <w:spacing w:after="0"/>
        <w:rPr>
          <w:rFonts w:ascii="Verdana" w:hAnsi="Verdana"/>
          <w:b/>
          <w:sz w:val="18"/>
          <w:szCs w:val="18"/>
        </w:rPr>
      </w:pPr>
    </w:p>
    <w:p w14:paraId="20D5FA51" w14:textId="212A67C1" w:rsidR="0088536E" w:rsidRDefault="0088536E" w:rsidP="002708B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 wordt uitgenodigd onderstaande gegevens in te vullen en de vragen te beantwoorden. </w:t>
      </w:r>
      <w:r w:rsidRPr="00350E8A">
        <w:rPr>
          <w:rFonts w:ascii="Verdana" w:hAnsi="Verdana"/>
          <w:sz w:val="18"/>
          <w:szCs w:val="18"/>
        </w:rPr>
        <w:t xml:space="preserve">De antwoorden </w:t>
      </w:r>
      <w:r w:rsidR="003578ED" w:rsidRPr="00350E8A">
        <w:rPr>
          <w:rFonts w:ascii="Verdana" w:hAnsi="Verdana"/>
          <w:sz w:val="18"/>
          <w:szCs w:val="18"/>
        </w:rPr>
        <w:t xml:space="preserve">op de vragen </w:t>
      </w:r>
      <w:r w:rsidRPr="00350E8A">
        <w:rPr>
          <w:rFonts w:ascii="Verdana" w:hAnsi="Verdana"/>
          <w:sz w:val="18"/>
          <w:szCs w:val="18"/>
        </w:rPr>
        <w:t>kunnen tijdens het gesprek nader worden toegelicht.</w:t>
      </w:r>
      <w:r>
        <w:rPr>
          <w:rFonts w:ascii="Verdana" w:hAnsi="Verdana"/>
          <w:sz w:val="18"/>
          <w:szCs w:val="18"/>
        </w:rPr>
        <w:t xml:space="preserve"> </w:t>
      </w:r>
    </w:p>
    <w:p w14:paraId="4BF0C4ED" w14:textId="77777777" w:rsidR="0088536E" w:rsidRPr="0088536E" w:rsidRDefault="0088536E" w:rsidP="002708B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708B2" w14:paraId="31B72C06" w14:textId="77777777" w:rsidTr="00CB3621">
        <w:tc>
          <w:tcPr>
            <w:tcW w:w="2263" w:type="dxa"/>
            <w:shd w:val="clear" w:color="auto" w:fill="D5DCE4" w:themeFill="text2" w:themeFillTint="33"/>
          </w:tcPr>
          <w:p w14:paraId="6EBF8738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Naam organisatie </w:t>
            </w:r>
          </w:p>
        </w:tc>
        <w:tc>
          <w:tcPr>
            <w:tcW w:w="6799" w:type="dxa"/>
          </w:tcPr>
          <w:p w14:paraId="44B3685A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472F40C6" w14:textId="77777777" w:rsidTr="00CB3621">
        <w:tc>
          <w:tcPr>
            <w:tcW w:w="2263" w:type="dxa"/>
            <w:shd w:val="clear" w:color="auto" w:fill="D5DCE4" w:themeFill="text2" w:themeFillTint="33"/>
          </w:tcPr>
          <w:p w14:paraId="5B20A829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Adres</w:t>
            </w:r>
          </w:p>
        </w:tc>
        <w:tc>
          <w:tcPr>
            <w:tcW w:w="6799" w:type="dxa"/>
          </w:tcPr>
          <w:p w14:paraId="0EE01FC3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63486F93" w14:textId="77777777" w:rsidTr="00CB3621">
        <w:tc>
          <w:tcPr>
            <w:tcW w:w="2263" w:type="dxa"/>
            <w:shd w:val="clear" w:color="auto" w:fill="D5DCE4" w:themeFill="text2" w:themeFillTint="33"/>
          </w:tcPr>
          <w:p w14:paraId="7AD4C9F6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KVK nummer</w:t>
            </w:r>
          </w:p>
        </w:tc>
        <w:tc>
          <w:tcPr>
            <w:tcW w:w="6799" w:type="dxa"/>
          </w:tcPr>
          <w:p w14:paraId="5054E0FF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2370FBA0" w14:textId="77777777" w:rsidTr="00CB3621">
        <w:tc>
          <w:tcPr>
            <w:tcW w:w="2263" w:type="dxa"/>
            <w:shd w:val="clear" w:color="auto" w:fill="D5DCE4" w:themeFill="text2" w:themeFillTint="33"/>
          </w:tcPr>
          <w:p w14:paraId="6CED4B8B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Contactpersoon</w:t>
            </w:r>
          </w:p>
        </w:tc>
        <w:tc>
          <w:tcPr>
            <w:tcW w:w="6799" w:type="dxa"/>
          </w:tcPr>
          <w:p w14:paraId="6677F7F9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1EFE7283" w14:textId="77777777" w:rsidTr="00CB3621">
        <w:tc>
          <w:tcPr>
            <w:tcW w:w="2263" w:type="dxa"/>
            <w:shd w:val="clear" w:color="auto" w:fill="D5DCE4" w:themeFill="text2" w:themeFillTint="33"/>
          </w:tcPr>
          <w:p w14:paraId="4071FFBE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6799" w:type="dxa"/>
          </w:tcPr>
          <w:p w14:paraId="706CF4F6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2F57AE7A" w14:textId="77777777" w:rsidTr="00CB3621">
        <w:tc>
          <w:tcPr>
            <w:tcW w:w="2263" w:type="dxa"/>
            <w:shd w:val="clear" w:color="auto" w:fill="D5DCE4" w:themeFill="text2" w:themeFillTint="33"/>
          </w:tcPr>
          <w:p w14:paraId="227BC9DB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Telefoonnummer</w:t>
            </w:r>
          </w:p>
        </w:tc>
        <w:tc>
          <w:tcPr>
            <w:tcW w:w="6799" w:type="dxa"/>
          </w:tcPr>
          <w:p w14:paraId="01FBAE3B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708B2" w14:paraId="15C26E92" w14:textId="77777777" w:rsidTr="00CB3621">
        <w:tc>
          <w:tcPr>
            <w:tcW w:w="2263" w:type="dxa"/>
            <w:shd w:val="clear" w:color="auto" w:fill="D5DCE4" w:themeFill="text2" w:themeFillTint="33"/>
          </w:tcPr>
          <w:p w14:paraId="51CD5C22" w14:textId="77777777" w:rsidR="002708B2" w:rsidRDefault="00CB3621" w:rsidP="002708B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Emailadres </w:t>
            </w:r>
          </w:p>
        </w:tc>
        <w:tc>
          <w:tcPr>
            <w:tcW w:w="6799" w:type="dxa"/>
          </w:tcPr>
          <w:p w14:paraId="4E545EB7" w14:textId="77777777" w:rsidR="002708B2" w:rsidRDefault="002708B2" w:rsidP="002708B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F189394" w14:textId="77777777" w:rsidR="002708B2" w:rsidRPr="003578ED" w:rsidRDefault="002708B2" w:rsidP="002708B2">
      <w:pPr>
        <w:spacing w:after="0"/>
        <w:rPr>
          <w:rFonts w:ascii="Verdana" w:hAnsi="Verdana"/>
          <w:b/>
          <w:sz w:val="18"/>
          <w:szCs w:val="18"/>
        </w:rPr>
      </w:pPr>
    </w:p>
    <w:p w14:paraId="4CE28BFA" w14:textId="77777777" w:rsidR="006E3138" w:rsidRPr="003578ED" w:rsidRDefault="006E3138" w:rsidP="0088536E">
      <w:pPr>
        <w:spacing w:after="0"/>
        <w:rPr>
          <w:rFonts w:ascii="Verdana" w:hAnsi="Verdana"/>
          <w:b/>
          <w:sz w:val="18"/>
          <w:szCs w:val="18"/>
        </w:rPr>
      </w:pPr>
    </w:p>
    <w:p w14:paraId="2A20CF49" w14:textId="77777777" w:rsidR="006E3138" w:rsidRPr="003578ED" w:rsidRDefault="006E3138" w:rsidP="0088536E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sz w:val="18"/>
          <w:szCs w:val="18"/>
        </w:rPr>
      </w:pPr>
      <w:r w:rsidRPr="003578ED">
        <w:rPr>
          <w:rFonts w:ascii="Verdana" w:hAnsi="Verdana"/>
          <w:b/>
          <w:sz w:val="18"/>
          <w:szCs w:val="18"/>
        </w:rPr>
        <w:t xml:space="preserve">Vragen </w:t>
      </w:r>
      <w:r w:rsidR="0088536E" w:rsidRPr="003578ED">
        <w:rPr>
          <w:rFonts w:ascii="Verdana" w:hAnsi="Verdana"/>
          <w:b/>
          <w:sz w:val="18"/>
          <w:szCs w:val="18"/>
        </w:rPr>
        <w:t xml:space="preserve">ten aanzien van de </w:t>
      </w:r>
      <w:r w:rsidRPr="003578ED">
        <w:rPr>
          <w:rFonts w:ascii="Verdana" w:hAnsi="Verdana"/>
          <w:b/>
          <w:sz w:val="18"/>
          <w:szCs w:val="18"/>
        </w:rPr>
        <w:t>organisatie:</w:t>
      </w:r>
    </w:p>
    <w:p w14:paraId="4EDAC0E3" w14:textId="77777777" w:rsidR="0088536E" w:rsidRPr="003578ED" w:rsidRDefault="0088536E" w:rsidP="0088536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18"/>
          <w:szCs w:val="18"/>
        </w:rPr>
      </w:pPr>
      <w:r w:rsidRPr="003578ED">
        <w:rPr>
          <w:rFonts w:ascii="Verdana" w:hAnsi="Verdana"/>
          <w:sz w:val="18"/>
          <w:szCs w:val="18"/>
        </w:rPr>
        <w:t xml:space="preserve">Wat is </w:t>
      </w:r>
      <w:r w:rsidR="003A7873">
        <w:rPr>
          <w:rFonts w:ascii="Verdana" w:hAnsi="Verdana"/>
          <w:sz w:val="18"/>
          <w:szCs w:val="18"/>
        </w:rPr>
        <w:t xml:space="preserve">de </w:t>
      </w:r>
      <w:proofErr w:type="spellStart"/>
      <w:r w:rsidRPr="003578ED">
        <w:rPr>
          <w:rFonts w:ascii="Verdana" w:hAnsi="Verdana"/>
          <w:sz w:val="18"/>
          <w:szCs w:val="18"/>
        </w:rPr>
        <w:t>core</w:t>
      </w:r>
      <w:proofErr w:type="spellEnd"/>
      <w:r w:rsidRPr="003578ED">
        <w:rPr>
          <w:rFonts w:ascii="Verdana" w:hAnsi="Verdana"/>
          <w:sz w:val="18"/>
          <w:szCs w:val="18"/>
        </w:rPr>
        <w:t xml:space="preserve"> business?</w:t>
      </w:r>
    </w:p>
    <w:p w14:paraId="3926A1D4" w14:textId="77777777" w:rsidR="0088536E" w:rsidRPr="003578ED" w:rsidRDefault="0088536E" w:rsidP="0088536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18"/>
          <w:szCs w:val="18"/>
        </w:rPr>
      </w:pPr>
      <w:r w:rsidRPr="003578ED">
        <w:rPr>
          <w:rFonts w:ascii="Verdana" w:hAnsi="Verdana"/>
          <w:sz w:val="18"/>
          <w:szCs w:val="18"/>
        </w:rPr>
        <w:t xml:space="preserve">Hoe heeft </w:t>
      </w:r>
      <w:r w:rsidR="005E22A9">
        <w:rPr>
          <w:rFonts w:ascii="Verdana" w:hAnsi="Verdana"/>
          <w:sz w:val="18"/>
          <w:szCs w:val="18"/>
        </w:rPr>
        <w:t>de organisatie</w:t>
      </w:r>
      <w:r w:rsidRPr="003578ED">
        <w:rPr>
          <w:rFonts w:ascii="Verdana" w:hAnsi="Verdana"/>
          <w:sz w:val="18"/>
          <w:szCs w:val="18"/>
        </w:rPr>
        <w:t xml:space="preserve"> in het verleden bijgedragen aan circulaire economie</w:t>
      </w:r>
      <w:r w:rsidR="003578ED">
        <w:rPr>
          <w:rFonts w:ascii="Verdana" w:hAnsi="Verdana"/>
          <w:sz w:val="18"/>
          <w:szCs w:val="18"/>
        </w:rPr>
        <w:t xml:space="preserve"> ten aanzien van afvalinzamelmiddelen</w:t>
      </w:r>
      <w:r w:rsidRPr="003578ED">
        <w:rPr>
          <w:rFonts w:ascii="Verdana" w:hAnsi="Verdana"/>
          <w:sz w:val="18"/>
          <w:szCs w:val="18"/>
        </w:rPr>
        <w:t>?</w:t>
      </w:r>
    </w:p>
    <w:p w14:paraId="1A1B01EF" w14:textId="77777777" w:rsidR="0088536E" w:rsidRPr="003578ED" w:rsidRDefault="0088536E" w:rsidP="0088536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18"/>
          <w:szCs w:val="18"/>
        </w:rPr>
      </w:pPr>
      <w:r w:rsidRPr="003578ED">
        <w:rPr>
          <w:rFonts w:ascii="Verdana" w:hAnsi="Verdana"/>
          <w:sz w:val="18"/>
          <w:szCs w:val="18"/>
        </w:rPr>
        <w:t>Bent u bekend met het optimaliseren</w:t>
      </w:r>
      <w:r w:rsidR="003A7873">
        <w:rPr>
          <w:rFonts w:ascii="Verdana" w:hAnsi="Verdana"/>
          <w:sz w:val="18"/>
          <w:szCs w:val="18"/>
        </w:rPr>
        <w:t>/verduurzamen</w:t>
      </w:r>
      <w:r w:rsidRPr="003578ED">
        <w:rPr>
          <w:rFonts w:ascii="Verdana" w:hAnsi="Verdana"/>
          <w:sz w:val="18"/>
          <w:szCs w:val="18"/>
        </w:rPr>
        <w:t xml:space="preserve"> van afvalinzamelmiddelen</w:t>
      </w:r>
      <w:r w:rsidR="003578ED">
        <w:rPr>
          <w:rFonts w:ascii="Verdana" w:hAnsi="Verdana"/>
          <w:sz w:val="18"/>
          <w:szCs w:val="18"/>
        </w:rPr>
        <w:t>?</w:t>
      </w:r>
    </w:p>
    <w:p w14:paraId="1925DEFB" w14:textId="77777777" w:rsidR="0088536E" w:rsidRPr="003578ED" w:rsidRDefault="0088536E" w:rsidP="0088536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18"/>
          <w:szCs w:val="18"/>
        </w:rPr>
      </w:pPr>
      <w:r w:rsidRPr="003578ED">
        <w:rPr>
          <w:rFonts w:ascii="Verdana" w:hAnsi="Verdana"/>
          <w:sz w:val="18"/>
          <w:szCs w:val="18"/>
        </w:rPr>
        <w:t>Produceert u zelf afvalinzamelmiddelen of fungeert u als tussenpersoon?</w:t>
      </w:r>
    </w:p>
    <w:p w14:paraId="5CE7FCA7" w14:textId="72DB2988" w:rsidR="006E3138" w:rsidRDefault="006E3138" w:rsidP="0088536E">
      <w:pPr>
        <w:spacing w:after="0"/>
        <w:rPr>
          <w:rFonts w:ascii="Verdana" w:hAnsi="Verdana"/>
          <w:sz w:val="18"/>
          <w:szCs w:val="18"/>
        </w:rPr>
      </w:pPr>
    </w:p>
    <w:p w14:paraId="5CD53F1D" w14:textId="77777777" w:rsidR="00B24669" w:rsidRPr="003578ED" w:rsidRDefault="00B24669" w:rsidP="0088536E">
      <w:pPr>
        <w:spacing w:after="0"/>
        <w:rPr>
          <w:rFonts w:ascii="Verdana" w:hAnsi="Verdana"/>
          <w:sz w:val="18"/>
          <w:szCs w:val="18"/>
        </w:rPr>
      </w:pPr>
    </w:p>
    <w:p w14:paraId="4AD478B8" w14:textId="77777777" w:rsidR="006E3138" w:rsidRPr="003578ED" w:rsidRDefault="006E3138" w:rsidP="0088536E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sz w:val="18"/>
          <w:szCs w:val="18"/>
        </w:rPr>
      </w:pPr>
      <w:r w:rsidRPr="003578ED">
        <w:rPr>
          <w:rFonts w:ascii="Verdana" w:hAnsi="Verdana"/>
          <w:b/>
          <w:sz w:val="18"/>
          <w:szCs w:val="18"/>
        </w:rPr>
        <w:t>Vragen ten aanzien van duurzaamheid</w:t>
      </w:r>
      <w:r w:rsidR="0088536E" w:rsidRPr="003578ED">
        <w:rPr>
          <w:rFonts w:ascii="Verdana" w:hAnsi="Verdana"/>
          <w:b/>
          <w:sz w:val="18"/>
          <w:szCs w:val="18"/>
        </w:rPr>
        <w:t>:</w:t>
      </w:r>
    </w:p>
    <w:p w14:paraId="542813D1" w14:textId="77777777" w:rsidR="006E3138" w:rsidRPr="003578ED" w:rsidRDefault="006E3138" w:rsidP="0088536E">
      <w:pPr>
        <w:spacing w:after="0"/>
        <w:rPr>
          <w:rFonts w:ascii="Verdana" w:hAnsi="Verdana"/>
          <w:sz w:val="18"/>
          <w:szCs w:val="18"/>
        </w:rPr>
      </w:pPr>
      <w:r w:rsidRPr="003578ED">
        <w:rPr>
          <w:rFonts w:ascii="Verdana" w:hAnsi="Verdana"/>
          <w:sz w:val="18"/>
          <w:szCs w:val="18"/>
        </w:rPr>
        <w:t>Voor een duurzame invulling wordt door FMH als vertrekpunt het door Prof. Dr. J. Cramer ontworpen 10-</w:t>
      </w:r>
      <w:proofErr w:type="gramStart"/>
      <w:r w:rsidRPr="003578ED">
        <w:rPr>
          <w:rFonts w:ascii="Verdana" w:hAnsi="Verdana"/>
          <w:sz w:val="18"/>
          <w:szCs w:val="18"/>
        </w:rPr>
        <w:t>R model</w:t>
      </w:r>
      <w:proofErr w:type="gramEnd"/>
      <w:r w:rsidRPr="003578ED">
        <w:rPr>
          <w:rFonts w:ascii="Verdana" w:hAnsi="Verdana"/>
          <w:sz w:val="18"/>
          <w:szCs w:val="18"/>
        </w:rPr>
        <w:t xml:space="preserve"> gehanteerd. </w:t>
      </w:r>
    </w:p>
    <w:p w14:paraId="208D2520" w14:textId="77777777" w:rsidR="006E3138" w:rsidRPr="003578ED" w:rsidRDefault="006E3138" w:rsidP="006E3138">
      <w:pPr>
        <w:rPr>
          <w:rFonts w:ascii="Verdana" w:hAnsi="Verdana"/>
          <w:sz w:val="18"/>
          <w:szCs w:val="18"/>
          <w:highlight w:val="yellow"/>
        </w:rPr>
      </w:pPr>
      <w:r w:rsidRPr="003578ED">
        <w:rPr>
          <w:rFonts w:ascii="Verdana" w:hAnsi="Verdana"/>
          <w:noProof/>
          <w:sz w:val="18"/>
          <w:szCs w:val="18"/>
          <w:lang w:eastAsia="nl-NL"/>
        </w:rPr>
        <w:drawing>
          <wp:inline distT="0" distB="0" distL="0" distR="0" wp14:anchorId="60CF9D71" wp14:editId="17D7F3AF">
            <wp:extent cx="4781550" cy="3467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5FB30" w14:textId="77777777" w:rsidR="003A5745" w:rsidRDefault="006E3138" w:rsidP="003A5745">
      <w:pPr>
        <w:pStyle w:val="Geenafstand"/>
      </w:pPr>
      <w:r w:rsidRPr="003A5745">
        <w:t>Dit model in ogenschouw nemende en kijkende naar</w:t>
      </w:r>
      <w:r w:rsidR="003A7873" w:rsidRPr="003A5745">
        <w:t xml:space="preserve"> de</w:t>
      </w:r>
      <w:r w:rsidRPr="003A5745">
        <w:t xml:space="preserve"> situatie bij FMH</w:t>
      </w:r>
      <w:r w:rsidR="003A5745">
        <w:t>:</w:t>
      </w:r>
    </w:p>
    <w:p w14:paraId="691253FA" w14:textId="77777777" w:rsidR="00B90AD7" w:rsidRDefault="003A5745" w:rsidP="00B90AD7">
      <w:pPr>
        <w:pStyle w:val="Geenafstand"/>
        <w:numPr>
          <w:ilvl w:val="0"/>
          <w:numId w:val="5"/>
        </w:numPr>
      </w:pPr>
      <w:r>
        <w:t xml:space="preserve">Er </w:t>
      </w:r>
      <w:r w:rsidR="003578ED" w:rsidRPr="003A5745">
        <w:t>zijn afvalinzamelmiddelen</w:t>
      </w:r>
      <w:r w:rsidR="006E3138" w:rsidRPr="003A5745">
        <w:t xml:space="preserve"> aanwezig die niet voldoen</w:t>
      </w:r>
      <w:r w:rsidR="00792FE3">
        <w:t xml:space="preserve"> (dit kan zijn vanwege gebruikssporen en/of verouderde uitstraling, maar ook doordat het functioneel niet meer helemaal voldoet)</w:t>
      </w:r>
      <w:r w:rsidR="00B90AD7">
        <w:t>.</w:t>
      </w:r>
    </w:p>
    <w:p w14:paraId="7F2C7B1A" w14:textId="77777777" w:rsidR="003A5745" w:rsidRDefault="003A5745" w:rsidP="00B90AD7">
      <w:pPr>
        <w:pStyle w:val="Geenafstand"/>
        <w:numPr>
          <w:ilvl w:val="0"/>
          <w:numId w:val="5"/>
        </w:numPr>
      </w:pPr>
      <w:r>
        <w:t>E</w:t>
      </w:r>
      <w:r w:rsidR="003578ED" w:rsidRPr="003A5745">
        <w:t xml:space="preserve">r zijn afvalinzamelmiddelen </w:t>
      </w:r>
      <w:r w:rsidR="006E3138" w:rsidRPr="003A5745">
        <w:t>aanwezig die wel voldoen</w:t>
      </w:r>
      <w:r w:rsidR="00792FE3">
        <w:t>.</w:t>
      </w:r>
    </w:p>
    <w:p w14:paraId="687B9A1E" w14:textId="78CF8CE3" w:rsidR="0088536E" w:rsidRPr="003A5745" w:rsidRDefault="00792FE3" w:rsidP="00B90AD7">
      <w:pPr>
        <w:pStyle w:val="Geenafstand"/>
        <w:numPr>
          <w:ilvl w:val="0"/>
          <w:numId w:val="5"/>
        </w:numPr>
      </w:pPr>
      <w:r>
        <w:t xml:space="preserve">Uitbreiding van het verzorgingsgebied </w:t>
      </w:r>
      <w:r w:rsidR="00C40333">
        <w:t xml:space="preserve">(en/of einde huurperiode) </w:t>
      </w:r>
      <w:r>
        <w:t>waardoor p</w:t>
      </w:r>
      <w:r w:rsidR="006E3138" w:rsidRPr="003A5745">
        <w:t xml:space="preserve">anden </w:t>
      </w:r>
      <w:r w:rsidR="003578ED" w:rsidRPr="003A5745">
        <w:t xml:space="preserve">wellicht voorzien </w:t>
      </w:r>
      <w:r w:rsidR="003A7873" w:rsidRPr="003A5745">
        <w:t xml:space="preserve">moeten worden </w:t>
      </w:r>
      <w:r>
        <w:t>van afvalinzamelmiddelen.</w:t>
      </w:r>
    </w:p>
    <w:p w14:paraId="5F3B03A9" w14:textId="77777777" w:rsidR="00975610" w:rsidRDefault="00975610" w:rsidP="00792FE3">
      <w:pPr>
        <w:pStyle w:val="Geenafstand"/>
        <w:ind w:left="360"/>
      </w:pPr>
    </w:p>
    <w:p w14:paraId="554FAC29" w14:textId="77777777" w:rsidR="00B24669" w:rsidRDefault="00B24669">
      <w:r>
        <w:br w:type="page"/>
      </w:r>
    </w:p>
    <w:p w14:paraId="68D44C89" w14:textId="7BE32D59" w:rsidR="00B90AD7" w:rsidRDefault="00B90AD7" w:rsidP="00975610">
      <w:pPr>
        <w:pStyle w:val="Geenafstand"/>
      </w:pPr>
      <w:r>
        <w:lastRenderedPageBreak/>
        <w:t>Randvoorwaarden:</w:t>
      </w:r>
    </w:p>
    <w:p w14:paraId="3389033B" w14:textId="77777777" w:rsidR="00E6724F" w:rsidRDefault="00E6724F" w:rsidP="00B90AD7">
      <w:pPr>
        <w:pStyle w:val="Geenafstand"/>
        <w:numPr>
          <w:ilvl w:val="0"/>
          <w:numId w:val="7"/>
        </w:numPr>
      </w:pPr>
      <w:r>
        <w:t>De gebruiker moet te allen tijde zijn afval kunnen scheiden aan de bron;</w:t>
      </w:r>
    </w:p>
    <w:p w14:paraId="2A4DB1A5" w14:textId="79768085" w:rsidR="00B90AD7" w:rsidRDefault="00B90AD7" w:rsidP="00B90AD7">
      <w:pPr>
        <w:pStyle w:val="Geenafstand"/>
        <w:numPr>
          <w:ilvl w:val="0"/>
          <w:numId w:val="7"/>
        </w:numPr>
      </w:pPr>
      <w:r>
        <w:t xml:space="preserve">Het afvalinzamelmiddel dient </w:t>
      </w:r>
      <w:r w:rsidR="00932B9D">
        <w:t xml:space="preserve">tenminste </w:t>
      </w:r>
      <w:r w:rsidR="00545BB4">
        <w:t xml:space="preserve">geschikt te zijn voor </w:t>
      </w:r>
      <w:r>
        <w:t>de volgende stromen</w:t>
      </w:r>
      <w:r w:rsidR="00545BB4">
        <w:t xml:space="preserve">: restafval, </w:t>
      </w:r>
      <w:r>
        <w:t>plastic, koffiebekers</w:t>
      </w:r>
      <w:r w:rsidR="00545BB4">
        <w:t xml:space="preserve"> en gft/etensresten;</w:t>
      </w:r>
    </w:p>
    <w:p w14:paraId="01A4DE29" w14:textId="70E738F0" w:rsidR="00545BB4" w:rsidRPr="00B24669" w:rsidRDefault="00B90AD7" w:rsidP="00B90AD7">
      <w:pPr>
        <w:pStyle w:val="Geenafstand"/>
        <w:numPr>
          <w:ilvl w:val="0"/>
          <w:numId w:val="7"/>
        </w:numPr>
      </w:pPr>
      <w:r w:rsidRPr="00B24669">
        <w:t xml:space="preserve">De kleuren, namen en pictogrammen </w:t>
      </w:r>
      <w:r w:rsidR="00545BB4" w:rsidRPr="00B24669">
        <w:t xml:space="preserve">voor afvalscheiding </w:t>
      </w:r>
      <w:r w:rsidRPr="00B24669">
        <w:t>van VANG</w:t>
      </w:r>
      <w:r w:rsidR="00545BB4" w:rsidRPr="00B24669">
        <w:t xml:space="preserve"> worden toegepast (zie bijlage</w:t>
      </w:r>
      <w:r w:rsidR="00B24669" w:rsidRPr="00B24669">
        <w:t xml:space="preserve"> 3 – Richtlijnen voor gebruik pictogrammen afvalscheiding</w:t>
      </w:r>
      <w:r w:rsidR="00545BB4" w:rsidRPr="00B24669">
        <w:t>);</w:t>
      </w:r>
    </w:p>
    <w:p w14:paraId="2CEB8EDB" w14:textId="77777777" w:rsidR="00B90AD7" w:rsidRPr="00B24669" w:rsidRDefault="00545BB4" w:rsidP="00B90AD7">
      <w:pPr>
        <w:pStyle w:val="Geenafstand"/>
        <w:numPr>
          <w:ilvl w:val="0"/>
          <w:numId w:val="7"/>
        </w:numPr>
      </w:pPr>
      <w:r w:rsidRPr="00B24669">
        <w:t>Het volume van een afvalinzamelmiddel is afgestemd op 50 fte en eenmaal ledigen per dag;</w:t>
      </w:r>
    </w:p>
    <w:p w14:paraId="63D437BB" w14:textId="77777777" w:rsidR="00545BB4" w:rsidRPr="00B24669" w:rsidRDefault="00545BB4" w:rsidP="00B90AD7">
      <w:pPr>
        <w:pStyle w:val="Geenafstand"/>
        <w:numPr>
          <w:ilvl w:val="0"/>
          <w:numId w:val="7"/>
        </w:numPr>
      </w:pPr>
      <w:r w:rsidRPr="00B24669">
        <w:t xml:space="preserve">De afmetingen van </w:t>
      </w:r>
      <w:r w:rsidR="00E6724F" w:rsidRPr="00B24669">
        <w:t>het afvalinzamelmiddel zijn gemaximaliseerd. Dit kan per locatie verschillen.</w:t>
      </w:r>
    </w:p>
    <w:p w14:paraId="5F6AF3E9" w14:textId="77992749" w:rsidR="00792FE3" w:rsidRDefault="00792FE3" w:rsidP="00792FE3">
      <w:pPr>
        <w:pStyle w:val="Geenafstand"/>
        <w:ind w:left="360"/>
      </w:pPr>
      <w:r w:rsidRPr="00B24669">
        <w:t>Zie voor meer informatie</w:t>
      </w:r>
      <w:r w:rsidR="00E6724F" w:rsidRPr="00B24669">
        <w:t xml:space="preserve"> ook</w:t>
      </w:r>
      <w:r w:rsidRPr="00B24669">
        <w:t xml:space="preserve"> 1.3 in ‘marktraadpleging’</w:t>
      </w:r>
      <w:r w:rsidR="00932B9D" w:rsidRPr="00B24669">
        <w:t xml:space="preserve"> en bijlage</w:t>
      </w:r>
      <w:r w:rsidR="00B24669" w:rsidRPr="00B24669">
        <w:t xml:space="preserve"> 2 – Informatie afvalinzamelmiddelen</w:t>
      </w:r>
      <w:r w:rsidRPr="00B24669">
        <w:t>.</w:t>
      </w:r>
    </w:p>
    <w:p w14:paraId="251C1441" w14:textId="77777777" w:rsidR="00E6724F" w:rsidRDefault="00E6724F" w:rsidP="00B90AD7">
      <w:pPr>
        <w:rPr>
          <w:rFonts w:ascii="Verdana" w:hAnsi="Verdana"/>
          <w:sz w:val="18"/>
          <w:szCs w:val="18"/>
        </w:rPr>
      </w:pPr>
    </w:p>
    <w:p w14:paraId="4141B696" w14:textId="77777777" w:rsidR="00E6724F" w:rsidRPr="00E6724F" w:rsidRDefault="00B90AD7" w:rsidP="00E6724F">
      <w:pPr>
        <w:rPr>
          <w:rFonts w:ascii="Verdana" w:hAnsi="Verdana"/>
          <w:sz w:val="18"/>
          <w:szCs w:val="18"/>
        </w:rPr>
      </w:pPr>
      <w:r w:rsidRPr="00B90AD7">
        <w:rPr>
          <w:rFonts w:ascii="Verdana" w:hAnsi="Verdana"/>
          <w:sz w:val="18"/>
          <w:szCs w:val="18"/>
        </w:rPr>
        <w:t xml:space="preserve">2.1 </w:t>
      </w:r>
      <w:r w:rsidR="006E3138" w:rsidRPr="00B90AD7">
        <w:rPr>
          <w:rFonts w:ascii="Verdana" w:hAnsi="Verdana"/>
          <w:sz w:val="18"/>
          <w:szCs w:val="18"/>
        </w:rPr>
        <w:t xml:space="preserve">Wat is dan volgens u de meeste duurzame wijze om de panden in het verzorgingsgebied van FMH te (blijven) voorzien van afvalinzamelmiddelen? </w:t>
      </w:r>
    </w:p>
    <w:p w14:paraId="11068272" w14:textId="77777777" w:rsidR="00E6724F" w:rsidRDefault="00E6724F" w:rsidP="00E672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2.2 </w:t>
      </w:r>
      <w:r w:rsidR="00483C7D" w:rsidRPr="00E6724F">
        <w:rPr>
          <w:rFonts w:ascii="Verdana" w:hAnsi="Verdana"/>
          <w:sz w:val="18"/>
          <w:szCs w:val="18"/>
        </w:rPr>
        <w:t xml:space="preserve">Wat zijn de voor- en nadelen van deze </w:t>
      </w:r>
      <w:r w:rsidR="001773E0" w:rsidRPr="00E6724F">
        <w:rPr>
          <w:rFonts w:ascii="Verdana" w:hAnsi="Verdana"/>
          <w:sz w:val="18"/>
          <w:szCs w:val="18"/>
        </w:rPr>
        <w:t>meest duurzame wijze</w:t>
      </w:r>
      <w:r w:rsidR="00483C7D" w:rsidRPr="00E6724F">
        <w:rPr>
          <w:rFonts w:ascii="Verdana" w:hAnsi="Verdana"/>
          <w:sz w:val="18"/>
          <w:szCs w:val="18"/>
        </w:rPr>
        <w:t xml:space="preserve">? </w:t>
      </w:r>
      <w:r w:rsidR="00760D5A" w:rsidRPr="00E6724F">
        <w:rPr>
          <w:rFonts w:ascii="Verdana" w:hAnsi="Verdana"/>
          <w:sz w:val="18"/>
          <w:szCs w:val="18"/>
        </w:rPr>
        <w:t xml:space="preserve">Zou u deze duurzame invulling aanraden? </w:t>
      </w:r>
      <w:r w:rsidR="006C0269">
        <w:rPr>
          <w:rFonts w:ascii="Verdana" w:hAnsi="Verdana"/>
          <w:sz w:val="18"/>
          <w:szCs w:val="18"/>
        </w:rPr>
        <w:t>Waarom wel of niet?</w:t>
      </w:r>
    </w:p>
    <w:p w14:paraId="41C6FCBF" w14:textId="77777777" w:rsidR="00483C7D" w:rsidRDefault="00E6724F" w:rsidP="00E672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2.3 Heeft u </w:t>
      </w:r>
      <w:r w:rsidR="006C0269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eze duurzame wijze</w:t>
      </w:r>
      <w:r w:rsidR="006C0269">
        <w:rPr>
          <w:rFonts w:ascii="Verdana" w:hAnsi="Verdana"/>
          <w:sz w:val="18"/>
          <w:szCs w:val="18"/>
        </w:rPr>
        <w:t xml:space="preserve"> al in de praktijk toegepast</w:t>
      </w:r>
      <w:r>
        <w:rPr>
          <w:rFonts w:ascii="Verdana" w:hAnsi="Verdana"/>
          <w:sz w:val="18"/>
          <w:szCs w:val="18"/>
        </w:rPr>
        <w:t>?</w:t>
      </w:r>
      <w:r w:rsidR="006C0269">
        <w:rPr>
          <w:rFonts w:ascii="Verdana" w:hAnsi="Verdana"/>
          <w:sz w:val="18"/>
          <w:szCs w:val="18"/>
        </w:rPr>
        <w:t xml:space="preserve"> Zo ja, wat zijn de ervaringen (zowel positief als negatief)? Zo nee, zou uw organisatie hier invulling aan kunnen geven?</w:t>
      </w:r>
    </w:p>
    <w:p w14:paraId="09DB011C" w14:textId="1119E28C" w:rsidR="00E6724F" w:rsidRPr="00E6724F" w:rsidRDefault="006C0269" w:rsidP="00E672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2.4 Wanneer gekozen wordt voor </w:t>
      </w:r>
      <w:r w:rsidR="00E10A69">
        <w:rPr>
          <w:rFonts w:ascii="Verdana" w:hAnsi="Verdana"/>
          <w:sz w:val="18"/>
          <w:szCs w:val="18"/>
        </w:rPr>
        <w:t xml:space="preserve">een wijze als </w:t>
      </w:r>
      <w:proofErr w:type="spellStart"/>
      <w:r w:rsidR="00E10A69">
        <w:rPr>
          <w:rFonts w:ascii="Verdana" w:hAnsi="Verdana"/>
          <w:sz w:val="18"/>
          <w:szCs w:val="18"/>
        </w:rPr>
        <w:t>repair</w:t>
      </w:r>
      <w:proofErr w:type="spellEnd"/>
      <w:r w:rsidR="00E10A69">
        <w:rPr>
          <w:rFonts w:ascii="Verdana" w:hAnsi="Verdana"/>
          <w:sz w:val="18"/>
          <w:szCs w:val="18"/>
        </w:rPr>
        <w:t xml:space="preserve"> of </w:t>
      </w:r>
      <w:proofErr w:type="spellStart"/>
      <w:r w:rsidR="00E10A69">
        <w:rPr>
          <w:rFonts w:ascii="Verdana" w:hAnsi="Verdana"/>
          <w:sz w:val="18"/>
          <w:szCs w:val="18"/>
        </w:rPr>
        <w:t>refurbish</w:t>
      </w:r>
      <w:proofErr w:type="spellEnd"/>
      <w:r w:rsidR="00E10A69">
        <w:rPr>
          <w:rFonts w:ascii="Verdana" w:hAnsi="Verdana"/>
          <w:sz w:val="18"/>
          <w:szCs w:val="18"/>
        </w:rPr>
        <w:t xml:space="preserve"> brengt dit praktische uitdagingen </w:t>
      </w:r>
      <w:r w:rsidR="00975610">
        <w:rPr>
          <w:rFonts w:ascii="Verdana" w:hAnsi="Verdana"/>
          <w:sz w:val="18"/>
          <w:szCs w:val="18"/>
        </w:rPr>
        <w:t xml:space="preserve">(denk aan zaken als logistiek, tijdelijke andere afvalinzamelmiddelen) </w:t>
      </w:r>
      <w:r w:rsidR="00E10A69">
        <w:rPr>
          <w:rFonts w:ascii="Verdana" w:hAnsi="Verdana"/>
          <w:sz w:val="18"/>
          <w:szCs w:val="18"/>
        </w:rPr>
        <w:t>met zich mee</w:t>
      </w:r>
      <w:r w:rsidR="00A336CE">
        <w:rPr>
          <w:rFonts w:ascii="Verdana" w:hAnsi="Verdana"/>
          <w:sz w:val="18"/>
          <w:szCs w:val="18"/>
        </w:rPr>
        <w:t xml:space="preserve">. Uitgangspunt is immers dat de gebruiker te allen tijde zijn afval moeten kunnen scheiden. </w:t>
      </w:r>
      <w:r w:rsidR="00304BD0">
        <w:rPr>
          <w:rFonts w:ascii="Verdana" w:hAnsi="Verdana"/>
          <w:sz w:val="18"/>
          <w:szCs w:val="18"/>
        </w:rPr>
        <w:t xml:space="preserve">Wat zou u ons hierbij adviseren? </w:t>
      </w:r>
    </w:p>
    <w:p w14:paraId="31C63ADB" w14:textId="5604059C" w:rsidR="006E3138" w:rsidRDefault="00304BD0" w:rsidP="00304BD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2.5 </w:t>
      </w:r>
      <w:r w:rsidR="00932E3F" w:rsidRPr="00304BD0">
        <w:rPr>
          <w:rFonts w:ascii="Verdana" w:hAnsi="Verdana"/>
          <w:sz w:val="18"/>
          <w:szCs w:val="18"/>
        </w:rPr>
        <w:t>Welke andere duurzame oplossingen zijn er</w:t>
      </w:r>
      <w:r w:rsidR="006D0083">
        <w:rPr>
          <w:rFonts w:ascii="Verdana" w:hAnsi="Verdana"/>
          <w:sz w:val="18"/>
          <w:szCs w:val="18"/>
        </w:rPr>
        <w:t xml:space="preserve"> naast de door u genoemde in het antwoord op vraag 2.1</w:t>
      </w:r>
      <w:r w:rsidR="00932E3F" w:rsidRPr="00304BD0">
        <w:rPr>
          <w:rFonts w:ascii="Verdana" w:hAnsi="Verdana"/>
          <w:sz w:val="18"/>
          <w:szCs w:val="18"/>
        </w:rPr>
        <w:t>? Waarom zijn deze oplossingen minder duurzaam?</w:t>
      </w:r>
      <w:r w:rsidR="00760D5A" w:rsidRPr="00304BD0">
        <w:rPr>
          <w:rFonts w:ascii="Verdana" w:hAnsi="Verdana"/>
          <w:sz w:val="18"/>
          <w:szCs w:val="18"/>
        </w:rPr>
        <w:t xml:space="preserve"> Zou u ons </w:t>
      </w:r>
      <w:r w:rsidR="00F17150" w:rsidRPr="00304BD0">
        <w:rPr>
          <w:rFonts w:ascii="Verdana" w:hAnsi="Verdana"/>
          <w:sz w:val="18"/>
          <w:szCs w:val="18"/>
        </w:rPr>
        <w:t>eerder een</w:t>
      </w:r>
      <w:r w:rsidR="00760D5A" w:rsidRPr="00304BD0">
        <w:rPr>
          <w:rFonts w:ascii="Verdana" w:hAnsi="Verdana"/>
          <w:sz w:val="18"/>
          <w:szCs w:val="18"/>
        </w:rPr>
        <w:t xml:space="preserve"> van deze oplossingen aanraden</w:t>
      </w:r>
      <w:r w:rsidR="00F17150" w:rsidRPr="00304BD0">
        <w:rPr>
          <w:rFonts w:ascii="Verdana" w:hAnsi="Verdana"/>
          <w:sz w:val="18"/>
          <w:szCs w:val="18"/>
        </w:rPr>
        <w:t xml:space="preserve"> en zo ja waarom</w:t>
      </w:r>
      <w:r w:rsidR="00760D5A" w:rsidRPr="00304BD0">
        <w:rPr>
          <w:rFonts w:ascii="Verdana" w:hAnsi="Verdana"/>
          <w:sz w:val="18"/>
          <w:szCs w:val="18"/>
        </w:rPr>
        <w:t>?</w:t>
      </w:r>
      <w:r w:rsidR="00932E3F" w:rsidRPr="00304BD0">
        <w:rPr>
          <w:rFonts w:ascii="Verdana" w:hAnsi="Verdana"/>
          <w:sz w:val="18"/>
          <w:szCs w:val="18"/>
        </w:rPr>
        <w:t xml:space="preserve"> </w:t>
      </w:r>
    </w:p>
    <w:p w14:paraId="6A15D240" w14:textId="622FCF05" w:rsidR="000B0645" w:rsidRDefault="000B0645" w:rsidP="00304BD0">
      <w:pPr>
        <w:spacing w:after="0"/>
        <w:rPr>
          <w:rFonts w:ascii="Verdana" w:hAnsi="Verdana"/>
          <w:sz w:val="18"/>
          <w:szCs w:val="18"/>
        </w:rPr>
      </w:pPr>
    </w:p>
    <w:p w14:paraId="5F25D0A0" w14:textId="729D4173" w:rsidR="000B0645" w:rsidRPr="00304BD0" w:rsidRDefault="000B0645" w:rsidP="00304BD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2.6 Kunt u een indicatie geven van </w:t>
      </w:r>
      <w:r w:rsidR="00932B9D">
        <w:rPr>
          <w:rFonts w:ascii="Verdana" w:hAnsi="Verdana"/>
          <w:sz w:val="18"/>
          <w:szCs w:val="18"/>
        </w:rPr>
        <w:t>het verschil in kosten t</w:t>
      </w:r>
      <w:r>
        <w:rPr>
          <w:rFonts w:ascii="Verdana" w:hAnsi="Verdana"/>
          <w:sz w:val="18"/>
          <w:szCs w:val="18"/>
        </w:rPr>
        <w:t>ussen nieuwe afvalbakken en duurzame afvalbakken?</w:t>
      </w:r>
    </w:p>
    <w:p w14:paraId="1CCCB96E" w14:textId="7358225C" w:rsidR="006E3138" w:rsidRDefault="006E3138" w:rsidP="0088536E">
      <w:pPr>
        <w:spacing w:after="0"/>
        <w:rPr>
          <w:rFonts w:ascii="Verdana" w:hAnsi="Verdana"/>
          <w:sz w:val="18"/>
          <w:szCs w:val="18"/>
        </w:rPr>
      </w:pPr>
    </w:p>
    <w:p w14:paraId="172B2AD2" w14:textId="77777777" w:rsidR="006D0083" w:rsidRPr="003578ED" w:rsidRDefault="006D0083" w:rsidP="0088536E">
      <w:pPr>
        <w:spacing w:after="0"/>
        <w:rPr>
          <w:rFonts w:ascii="Verdana" w:hAnsi="Verdana"/>
          <w:sz w:val="18"/>
          <w:szCs w:val="18"/>
        </w:rPr>
      </w:pPr>
    </w:p>
    <w:p w14:paraId="74F26A94" w14:textId="37CCA5D4" w:rsidR="006E3138" w:rsidRPr="003578ED" w:rsidRDefault="0088536E" w:rsidP="0088536E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sz w:val="18"/>
          <w:szCs w:val="18"/>
        </w:rPr>
      </w:pPr>
      <w:r w:rsidRPr="003578ED">
        <w:rPr>
          <w:rFonts w:ascii="Verdana" w:hAnsi="Verdana"/>
          <w:b/>
          <w:sz w:val="18"/>
          <w:szCs w:val="18"/>
        </w:rPr>
        <w:t xml:space="preserve">Vragen ten aanzien van </w:t>
      </w:r>
      <w:r w:rsidR="006E3138" w:rsidRPr="003578ED">
        <w:rPr>
          <w:rFonts w:ascii="Verdana" w:hAnsi="Verdana"/>
          <w:b/>
          <w:sz w:val="18"/>
          <w:szCs w:val="18"/>
        </w:rPr>
        <w:t>vernieuwende dienstverlening</w:t>
      </w:r>
      <w:r w:rsidR="00C40333">
        <w:rPr>
          <w:rFonts w:ascii="Verdana" w:hAnsi="Verdana"/>
          <w:b/>
          <w:sz w:val="18"/>
          <w:szCs w:val="18"/>
        </w:rPr>
        <w:t xml:space="preserve"> (innovatie)</w:t>
      </w:r>
      <w:r w:rsidR="003578ED">
        <w:rPr>
          <w:rFonts w:ascii="Verdana" w:hAnsi="Verdana"/>
          <w:b/>
          <w:sz w:val="18"/>
          <w:szCs w:val="18"/>
        </w:rPr>
        <w:t>:</w:t>
      </w:r>
    </w:p>
    <w:p w14:paraId="12EFA3C2" w14:textId="68946505" w:rsidR="00304BD0" w:rsidRDefault="00304BD0" w:rsidP="00304BD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Naast duurzaamheid wil </w:t>
      </w:r>
      <w:r w:rsidR="0061241A">
        <w:rPr>
          <w:rFonts w:ascii="Verdana" w:hAnsi="Verdana"/>
          <w:sz w:val="18"/>
          <w:szCs w:val="18"/>
        </w:rPr>
        <w:t>FMH ook graag verkennen welke ontwikkelingen zowel op de korte, middellange als lange termijn er zijn binnen de branche.</w:t>
      </w:r>
    </w:p>
    <w:p w14:paraId="0E6A03D9" w14:textId="77777777" w:rsidR="00304BD0" w:rsidRDefault="00304BD0" w:rsidP="00304BD0">
      <w:pPr>
        <w:spacing w:after="0"/>
        <w:rPr>
          <w:rFonts w:ascii="Verdana" w:hAnsi="Verdana"/>
          <w:sz w:val="18"/>
          <w:szCs w:val="18"/>
        </w:rPr>
      </w:pPr>
    </w:p>
    <w:p w14:paraId="1422626B" w14:textId="318748AA" w:rsidR="00304BD0" w:rsidRDefault="00304BD0" w:rsidP="00304BD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3.1 Een ontwikkeling die </w:t>
      </w:r>
      <w:r w:rsidR="0061241A">
        <w:rPr>
          <w:rFonts w:ascii="Verdana" w:hAnsi="Verdana"/>
          <w:sz w:val="18"/>
          <w:szCs w:val="18"/>
        </w:rPr>
        <w:t>vaak genoemd wordt</w:t>
      </w:r>
      <w:r w:rsidR="005E22A9">
        <w:rPr>
          <w:rFonts w:ascii="Verdana" w:hAnsi="Verdana"/>
          <w:sz w:val="18"/>
          <w:szCs w:val="18"/>
        </w:rPr>
        <w:t>,</w:t>
      </w:r>
      <w:r w:rsidR="0061241A">
        <w:rPr>
          <w:rFonts w:ascii="Verdana" w:hAnsi="Verdana"/>
          <w:sz w:val="18"/>
          <w:szCs w:val="18"/>
        </w:rPr>
        <w:t xml:space="preserve"> is de inzet van sensoring op de afvalinzamelmiddelen. Hoe kijkt u tegen dit onderwerp aan? Zou u ons </w:t>
      </w:r>
      <w:r w:rsidR="00975610">
        <w:rPr>
          <w:rFonts w:ascii="Verdana" w:hAnsi="Verdana"/>
          <w:sz w:val="18"/>
          <w:szCs w:val="18"/>
        </w:rPr>
        <w:t xml:space="preserve">dit </w:t>
      </w:r>
      <w:r w:rsidR="0061241A">
        <w:rPr>
          <w:rFonts w:ascii="Verdana" w:hAnsi="Verdana"/>
          <w:sz w:val="18"/>
          <w:szCs w:val="18"/>
        </w:rPr>
        <w:t>adviseren en waarom wel of niet? Heeft u al ervaring opgedaan met de inzet van sensoring?</w:t>
      </w:r>
    </w:p>
    <w:p w14:paraId="06265A66" w14:textId="77777777" w:rsidR="0061241A" w:rsidRDefault="0061241A" w:rsidP="00304BD0">
      <w:pPr>
        <w:spacing w:after="0"/>
        <w:rPr>
          <w:rFonts w:ascii="Verdana" w:hAnsi="Verdana"/>
          <w:sz w:val="18"/>
          <w:szCs w:val="18"/>
        </w:rPr>
      </w:pPr>
    </w:p>
    <w:p w14:paraId="08669F06" w14:textId="1EF94953" w:rsidR="0061241A" w:rsidRDefault="0061241A" w:rsidP="00304BD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3.2 Welke andere ontwikkelingen zijn er of voorziet u op de korte, middellange of lange termijn? Zijn er ontwikkelingen die </w:t>
      </w:r>
      <w:r w:rsidR="00350E8A">
        <w:rPr>
          <w:rFonts w:ascii="Verdana" w:hAnsi="Verdana"/>
          <w:sz w:val="18"/>
          <w:szCs w:val="18"/>
        </w:rPr>
        <w:t xml:space="preserve">u </w:t>
      </w:r>
      <w:bookmarkStart w:id="0" w:name="_GoBack"/>
      <w:bookmarkEnd w:id="0"/>
      <w:r>
        <w:rPr>
          <w:rFonts w:ascii="Verdana" w:hAnsi="Verdana"/>
          <w:sz w:val="18"/>
          <w:szCs w:val="18"/>
        </w:rPr>
        <w:t>ons adviseert om mee nemen in een nieuwe uitvraag</w:t>
      </w:r>
      <w:r w:rsidR="005E22A9">
        <w:rPr>
          <w:rFonts w:ascii="Verdana" w:hAnsi="Verdana"/>
          <w:sz w:val="18"/>
          <w:szCs w:val="18"/>
        </w:rPr>
        <w:t>? Waarmee dienen we dan rekening te houden?</w:t>
      </w:r>
    </w:p>
    <w:p w14:paraId="63EF63D9" w14:textId="77777777" w:rsidR="005E22A9" w:rsidRDefault="005E22A9" w:rsidP="00304BD0">
      <w:pPr>
        <w:spacing w:after="0"/>
        <w:rPr>
          <w:rFonts w:ascii="Verdana" w:hAnsi="Verdana"/>
          <w:sz w:val="18"/>
          <w:szCs w:val="18"/>
        </w:rPr>
      </w:pPr>
    </w:p>
    <w:p w14:paraId="71D65E49" w14:textId="77777777" w:rsidR="005E22A9" w:rsidRPr="003578ED" w:rsidRDefault="005E22A9" w:rsidP="005E22A9"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3.3. </w:t>
      </w:r>
      <w:r w:rsidRPr="003578ED">
        <w:rPr>
          <w:rFonts w:ascii="Verdana" w:hAnsi="Verdana"/>
          <w:sz w:val="18"/>
          <w:szCs w:val="18"/>
        </w:rPr>
        <w:t>Welke eventuele aanpassing(en) aan het afvalinzamelmiddel zou(den) bij kunnen dragen aan het beter afval te scheiden aan de bron (door de gebruikers)?</w:t>
      </w:r>
    </w:p>
    <w:p w14:paraId="47EC0A49" w14:textId="77777777" w:rsidR="005E22A9" w:rsidRDefault="005E22A9" w:rsidP="00304BD0">
      <w:pPr>
        <w:spacing w:after="0"/>
        <w:rPr>
          <w:rFonts w:ascii="Verdana" w:hAnsi="Verdana"/>
          <w:sz w:val="18"/>
          <w:szCs w:val="18"/>
        </w:rPr>
      </w:pPr>
    </w:p>
    <w:p w14:paraId="45535E6C" w14:textId="77777777" w:rsidR="00304BD0" w:rsidRDefault="00304BD0" w:rsidP="00304BD0">
      <w:pPr>
        <w:spacing w:after="0"/>
        <w:rPr>
          <w:rFonts w:ascii="Verdana" w:hAnsi="Verdana"/>
          <w:sz w:val="18"/>
          <w:szCs w:val="18"/>
        </w:rPr>
      </w:pPr>
    </w:p>
    <w:p w14:paraId="2A5A2F26" w14:textId="77777777" w:rsidR="00304BD0" w:rsidRDefault="00304BD0" w:rsidP="00304BD0">
      <w:pPr>
        <w:spacing w:after="0"/>
        <w:rPr>
          <w:rFonts w:ascii="Verdana" w:hAnsi="Verdana"/>
          <w:sz w:val="18"/>
          <w:szCs w:val="18"/>
        </w:rPr>
      </w:pPr>
    </w:p>
    <w:sectPr w:rsidR="00304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2AD"/>
    <w:multiLevelType w:val="hybridMultilevel"/>
    <w:tmpl w:val="DFFAFCA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982D20"/>
    <w:multiLevelType w:val="multilevel"/>
    <w:tmpl w:val="9306E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AA726F"/>
    <w:multiLevelType w:val="hybridMultilevel"/>
    <w:tmpl w:val="CA442E2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A14D4"/>
    <w:multiLevelType w:val="hybridMultilevel"/>
    <w:tmpl w:val="044AEF60"/>
    <w:lvl w:ilvl="0" w:tplc="BC989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22C50"/>
    <w:multiLevelType w:val="hybridMultilevel"/>
    <w:tmpl w:val="617084F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C0B91"/>
    <w:multiLevelType w:val="hybridMultilevel"/>
    <w:tmpl w:val="0DB401E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F5734"/>
    <w:multiLevelType w:val="hybridMultilevel"/>
    <w:tmpl w:val="617084F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B2"/>
    <w:rsid w:val="000B0645"/>
    <w:rsid w:val="000D7A95"/>
    <w:rsid w:val="001773E0"/>
    <w:rsid w:val="001A3CD3"/>
    <w:rsid w:val="002708B2"/>
    <w:rsid w:val="00304BD0"/>
    <w:rsid w:val="00350E8A"/>
    <w:rsid w:val="003578ED"/>
    <w:rsid w:val="003A5745"/>
    <w:rsid w:val="003A7873"/>
    <w:rsid w:val="003B4192"/>
    <w:rsid w:val="004213FB"/>
    <w:rsid w:val="00483C7D"/>
    <w:rsid w:val="00545BB4"/>
    <w:rsid w:val="005E22A9"/>
    <w:rsid w:val="0061241A"/>
    <w:rsid w:val="006C0269"/>
    <w:rsid w:val="006D0083"/>
    <w:rsid w:val="006E3138"/>
    <w:rsid w:val="00760D5A"/>
    <w:rsid w:val="00792FE3"/>
    <w:rsid w:val="007B2160"/>
    <w:rsid w:val="0088536E"/>
    <w:rsid w:val="00932B9D"/>
    <w:rsid w:val="00932E3F"/>
    <w:rsid w:val="00953E28"/>
    <w:rsid w:val="00975610"/>
    <w:rsid w:val="00A336CE"/>
    <w:rsid w:val="00A6448B"/>
    <w:rsid w:val="00AC1EEB"/>
    <w:rsid w:val="00B24669"/>
    <w:rsid w:val="00B90AD7"/>
    <w:rsid w:val="00BF366C"/>
    <w:rsid w:val="00C40333"/>
    <w:rsid w:val="00CB3621"/>
    <w:rsid w:val="00CF2C50"/>
    <w:rsid w:val="00E10A69"/>
    <w:rsid w:val="00E6724F"/>
    <w:rsid w:val="00F1715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0F1B"/>
  <w15:chartTrackingRefBased/>
  <w15:docId w15:val="{31DC77A0-17A7-45F3-AD3D-CD136D69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70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8536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A7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873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3A5745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E22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22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22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22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2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Baas, Loes</cp:lastModifiedBy>
  <cp:revision>23</cp:revision>
  <dcterms:created xsi:type="dcterms:W3CDTF">2020-02-04T12:27:00Z</dcterms:created>
  <dcterms:modified xsi:type="dcterms:W3CDTF">2020-03-04T10:43:00Z</dcterms:modified>
</cp:coreProperties>
</file>