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2F" w:rsidRPr="00837D2F" w:rsidRDefault="00837D2F" w:rsidP="00837D2F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nl-NL"/>
        </w:rPr>
      </w:pPr>
      <w:bookmarkStart w:id="0" w:name="_GoBack"/>
      <w:bookmarkEnd w:id="0"/>
      <w:r w:rsidRPr="00837D2F">
        <w:rPr>
          <w:rFonts w:eastAsia="Times New Roman" w:cs="Times New Roman"/>
          <w:b/>
          <w:bCs/>
          <w:kern w:val="36"/>
          <w:sz w:val="48"/>
          <w:szCs w:val="48"/>
          <w:lang w:eastAsia="nl-NL"/>
        </w:rPr>
        <w:t xml:space="preserve">Factureren aan de gemeente </w:t>
      </w:r>
      <w:r>
        <w:rPr>
          <w:rFonts w:eastAsia="Times New Roman" w:cs="Times New Roman"/>
          <w:b/>
          <w:bCs/>
          <w:kern w:val="36"/>
          <w:sz w:val="48"/>
          <w:szCs w:val="48"/>
          <w:lang w:eastAsia="nl-NL"/>
        </w:rPr>
        <w:t>Tilburg</w:t>
      </w:r>
      <w:r w:rsidRPr="00837D2F">
        <w:rPr>
          <w:rFonts w:eastAsia="Times New Roman" w:cs="Times New Roman"/>
          <w:b/>
          <w:bCs/>
          <w:kern w:val="36"/>
          <w:sz w:val="48"/>
          <w:szCs w:val="48"/>
          <w:lang w:eastAsia="nl-NL"/>
        </w:rPr>
        <w:t xml:space="preserve"> met e-facturen</w:t>
      </w:r>
    </w:p>
    <w:p w:rsidR="00837D2F" w:rsidRPr="00837D2F" w:rsidRDefault="00837D2F" w:rsidP="00837D2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 xml:space="preserve">Gemeente </w:t>
      </w:r>
      <w:r>
        <w:rPr>
          <w:rFonts w:eastAsia="Times New Roman" w:cs="Times New Roman"/>
          <w:sz w:val="24"/>
          <w:szCs w:val="24"/>
          <w:lang w:eastAsia="nl-NL"/>
        </w:rPr>
        <w:t>Tilburg</w:t>
      </w:r>
      <w:r w:rsidRPr="00837D2F">
        <w:rPr>
          <w:rFonts w:eastAsia="Times New Roman" w:cs="Times New Roman"/>
          <w:sz w:val="24"/>
          <w:szCs w:val="24"/>
          <w:lang w:eastAsia="nl-NL"/>
        </w:rPr>
        <w:t xml:space="preserve"> is klaar voor e-facturatie. Uw e-facturen kunnen wij efficiënter verwerken waardoor gemiddeld sneller betaald kan worden. Een e-factuur is geen e-mail met een pdf-bestand in de bijlage. Het grootste verschil tussen pdf-facturen en e-facturen is het soort bestand en de wijze van aanleveren. Er zijn verschillende manieren om een e-factuur te kunnen versturen. Daardoor is er altijd een manier van e-factureren die goed past bij uw organisatie.</w:t>
      </w:r>
    </w:p>
    <w:p w:rsidR="00837D2F" w:rsidRPr="00837D2F" w:rsidRDefault="00837D2F" w:rsidP="00837D2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</w:pPr>
      <w:r w:rsidRPr="00837D2F"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  <w:t>Wat is een e-factuur?</w:t>
      </w:r>
    </w:p>
    <w:p w:rsidR="00837D2F" w:rsidRPr="00837D2F" w:rsidRDefault="00837D2F" w:rsidP="00837D2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 xml:space="preserve">E-facturatie is een veilige, en efficiënte manier van facturen met een minimale kans op fouten. Met e-facturatie wordt uw e-factuur rechtstreeks uit uw administratief systeem naar het administratief systeem van de gemeente </w:t>
      </w:r>
      <w:r>
        <w:rPr>
          <w:rFonts w:eastAsia="Times New Roman" w:cs="Times New Roman"/>
          <w:sz w:val="24"/>
          <w:szCs w:val="24"/>
          <w:lang w:eastAsia="nl-NL"/>
        </w:rPr>
        <w:t>Tilburg</w:t>
      </w:r>
      <w:r w:rsidRPr="00837D2F">
        <w:rPr>
          <w:rFonts w:eastAsia="Times New Roman" w:cs="Times New Roman"/>
          <w:sz w:val="24"/>
          <w:szCs w:val="24"/>
          <w:lang w:eastAsia="nl-NL"/>
        </w:rPr>
        <w:t xml:space="preserve"> verstuurd. Binnen enkele seconden ontvangt uw opdrachtgever de factuur ter goedkeuring. Eenmaal aangesloten op het </w:t>
      </w:r>
      <w:proofErr w:type="spellStart"/>
      <w:r w:rsidRPr="00837D2F">
        <w:rPr>
          <w:rFonts w:eastAsia="Times New Roman" w:cs="Times New Roman"/>
          <w:sz w:val="24"/>
          <w:szCs w:val="24"/>
          <w:lang w:eastAsia="nl-NL"/>
        </w:rPr>
        <w:t>Simpler</w:t>
      </w:r>
      <w:proofErr w:type="spellEnd"/>
      <w:r w:rsidRPr="00837D2F">
        <w:rPr>
          <w:rFonts w:eastAsia="Times New Roman" w:cs="Times New Roman"/>
          <w:sz w:val="24"/>
          <w:szCs w:val="24"/>
          <w:lang w:eastAsia="nl-NL"/>
        </w:rPr>
        <w:t xml:space="preserve"> </w:t>
      </w:r>
      <w:proofErr w:type="spellStart"/>
      <w:r w:rsidRPr="00837D2F">
        <w:rPr>
          <w:rFonts w:eastAsia="Times New Roman" w:cs="Times New Roman"/>
          <w:sz w:val="24"/>
          <w:szCs w:val="24"/>
          <w:lang w:eastAsia="nl-NL"/>
        </w:rPr>
        <w:t>Invoicing</w:t>
      </w:r>
      <w:proofErr w:type="spellEnd"/>
      <w:r w:rsidRPr="00837D2F">
        <w:rPr>
          <w:rFonts w:eastAsia="Times New Roman" w:cs="Times New Roman"/>
          <w:sz w:val="24"/>
          <w:szCs w:val="24"/>
          <w:lang w:eastAsia="nl-NL"/>
        </w:rPr>
        <w:t xml:space="preserve"> netwerk, kunt u e-facturen sturen naar alle aangesloten organisaties.</w:t>
      </w:r>
    </w:p>
    <w:p w:rsidR="00837D2F" w:rsidRPr="00837D2F" w:rsidRDefault="00837D2F" w:rsidP="00837D2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 xml:space="preserve">Ook wanneer u geen gebruik maakt van een administratief systeem kunt u e-facturen naar de gemeente </w:t>
      </w:r>
      <w:r>
        <w:rPr>
          <w:rFonts w:eastAsia="Times New Roman" w:cs="Times New Roman"/>
          <w:sz w:val="24"/>
          <w:szCs w:val="24"/>
          <w:lang w:eastAsia="nl-NL"/>
        </w:rPr>
        <w:t>Tilburg</w:t>
      </w:r>
      <w:r w:rsidR="00747248">
        <w:rPr>
          <w:rFonts w:eastAsia="Times New Roman" w:cs="Times New Roman"/>
          <w:sz w:val="24"/>
          <w:szCs w:val="24"/>
          <w:lang w:eastAsia="nl-NL"/>
        </w:rPr>
        <w:t xml:space="preserve"> sturen</w:t>
      </w:r>
      <w:r w:rsidRPr="00837D2F">
        <w:rPr>
          <w:rFonts w:eastAsia="Times New Roman" w:cs="Times New Roman"/>
          <w:sz w:val="24"/>
          <w:szCs w:val="24"/>
          <w:lang w:eastAsia="nl-NL"/>
        </w:rPr>
        <w:t xml:space="preserve">. U krijgt dan van onze service provider TIE </w:t>
      </w:r>
      <w:proofErr w:type="spellStart"/>
      <w:r w:rsidRPr="00837D2F">
        <w:rPr>
          <w:rFonts w:eastAsia="Times New Roman" w:cs="Times New Roman"/>
          <w:sz w:val="24"/>
          <w:szCs w:val="24"/>
          <w:lang w:eastAsia="nl-NL"/>
        </w:rPr>
        <w:t>Kinetix</w:t>
      </w:r>
      <w:proofErr w:type="spellEnd"/>
      <w:r w:rsidRPr="00837D2F">
        <w:rPr>
          <w:rFonts w:eastAsia="Times New Roman" w:cs="Times New Roman"/>
          <w:sz w:val="24"/>
          <w:szCs w:val="24"/>
          <w:lang w:eastAsia="nl-NL"/>
        </w:rPr>
        <w:t xml:space="preserve"> een account voor een portaal. Op dit portaal kunt u uw factuurgegevens invullen en verzenden. Het portaal maakt van deze gegevens een e-factuur en stuurt deze rechtstreeks naar het administratief systeem van de gemeente </w:t>
      </w:r>
      <w:r>
        <w:rPr>
          <w:rFonts w:eastAsia="Times New Roman" w:cs="Times New Roman"/>
          <w:sz w:val="24"/>
          <w:szCs w:val="24"/>
          <w:lang w:eastAsia="nl-NL"/>
        </w:rPr>
        <w:t>Tilburg</w:t>
      </w:r>
      <w:r w:rsidRPr="00837D2F">
        <w:rPr>
          <w:rFonts w:eastAsia="Times New Roman" w:cs="Times New Roman"/>
          <w:sz w:val="24"/>
          <w:szCs w:val="24"/>
          <w:lang w:eastAsia="nl-NL"/>
        </w:rPr>
        <w:t>.</w:t>
      </w:r>
    </w:p>
    <w:p w:rsidR="00837D2F" w:rsidRPr="00837D2F" w:rsidRDefault="00837D2F" w:rsidP="00837D2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</w:pPr>
      <w:r w:rsidRPr="00837D2F"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  <w:t>Hoe stap ik over op e-facturatie?</w:t>
      </w:r>
    </w:p>
    <w:p w:rsidR="00837D2F" w:rsidRPr="00837D2F" w:rsidRDefault="00837D2F" w:rsidP="00837D2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>E-facturatie is mogelijk voor alle leveranciers. Het maakt niet uit of u veel of weinig facturen stuurt, met of zonder administratief systeem werkt. Er zijn drie manieren waarop u e-facturen kunt aanleveren:</w:t>
      </w:r>
    </w:p>
    <w:p w:rsidR="00837D2F" w:rsidRPr="00837D2F" w:rsidRDefault="00837D2F" w:rsidP="00837D2F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>Via een directe koppeling tussen uw admini</w:t>
      </w:r>
      <w:r w:rsidR="00286141">
        <w:rPr>
          <w:rFonts w:eastAsia="Times New Roman" w:cs="Times New Roman"/>
          <w:sz w:val="24"/>
          <w:szCs w:val="24"/>
          <w:lang w:eastAsia="nl-NL"/>
        </w:rPr>
        <w:t xml:space="preserve">stratief systeem en TIE </w:t>
      </w:r>
      <w:proofErr w:type="spellStart"/>
      <w:r w:rsidR="00286141">
        <w:rPr>
          <w:rFonts w:eastAsia="Times New Roman" w:cs="Times New Roman"/>
          <w:sz w:val="24"/>
          <w:szCs w:val="24"/>
          <w:lang w:eastAsia="nl-NL"/>
        </w:rPr>
        <w:t>Kinetix</w:t>
      </w:r>
      <w:proofErr w:type="spellEnd"/>
      <w:r w:rsidR="00286141">
        <w:rPr>
          <w:rFonts w:eastAsia="Times New Roman" w:cs="Times New Roman"/>
          <w:sz w:val="24"/>
          <w:szCs w:val="24"/>
          <w:lang w:eastAsia="nl-NL"/>
        </w:rPr>
        <w:t>;</w:t>
      </w:r>
      <w:r w:rsidRPr="00837D2F">
        <w:rPr>
          <w:rFonts w:eastAsia="Times New Roman" w:cs="Times New Roman"/>
          <w:sz w:val="24"/>
          <w:szCs w:val="24"/>
          <w:lang w:eastAsia="nl-NL"/>
        </w:rPr>
        <w:t xml:space="preserve"> </w:t>
      </w:r>
    </w:p>
    <w:p w:rsidR="00837D2F" w:rsidRPr="00837D2F" w:rsidRDefault="00837D2F" w:rsidP="00837D2F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 xml:space="preserve">Via het </w:t>
      </w:r>
      <w:hyperlink r:id="rId8" w:history="1">
        <w:proofErr w:type="spellStart"/>
        <w:r w:rsidRPr="00837D2F">
          <w:rPr>
            <w:rFonts w:eastAsia="Times New Roman" w:cs="Times New Roman"/>
            <w:color w:val="0000FF"/>
            <w:sz w:val="24"/>
            <w:szCs w:val="24"/>
            <w:lang w:eastAsia="nl-NL"/>
          </w:rPr>
          <w:t>Simpler</w:t>
        </w:r>
        <w:proofErr w:type="spellEnd"/>
        <w:r w:rsidRPr="00837D2F">
          <w:rPr>
            <w:rFonts w:eastAsia="Times New Roman" w:cs="Times New Roman"/>
            <w:color w:val="0000FF"/>
            <w:sz w:val="24"/>
            <w:szCs w:val="24"/>
            <w:lang w:eastAsia="nl-NL"/>
          </w:rPr>
          <w:t xml:space="preserve"> </w:t>
        </w:r>
        <w:proofErr w:type="spellStart"/>
        <w:r w:rsidRPr="00837D2F">
          <w:rPr>
            <w:rFonts w:eastAsia="Times New Roman" w:cs="Times New Roman"/>
            <w:color w:val="0000FF"/>
            <w:sz w:val="24"/>
            <w:szCs w:val="24"/>
            <w:lang w:eastAsia="nl-NL"/>
          </w:rPr>
          <w:t>Invoicing</w:t>
        </w:r>
        <w:proofErr w:type="spellEnd"/>
      </w:hyperlink>
      <w:r w:rsidR="00286141">
        <w:rPr>
          <w:rFonts w:eastAsia="Times New Roman" w:cs="Times New Roman"/>
          <w:sz w:val="24"/>
          <w:szCs w:val="24"/>
          <w:lang w:eastAsia="nl-NL"/>
        </w:rPr>
        <w:t xml:space="preserve"> netwerk;</w:t>
      </w:r>
    </w:p>
    <w:p w:rsidR="00837D2F" w:rsidRPr="00837D2F" w:rsidRDefault="00837D2F" w:rsidP="00837D2F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 xml:space="preserve">Via het </w:t>
      </w:r>
      <w:hyperlink r:id="rId9" w:tgtFrame="_self" w:history="1">
        <w:r w:rsidRPr="00837D2F">
          <w:rPr>
            <w:rFonts w:eastAsia="Times New Roman" w:cs="Times New Roman"/>
            <w:color w:val="0000FF"/>
            <w:sz w:val="24"/>
            <w:szCs w:val="24"/>
            <w:lang w:eastAsia="nl-NL"/>
          </w:rPr>
          <w:t xml:space="preserve">portaal van TIE </w:t>
        </w:r>
        <w:proofErr w:type="spellStart"/>
        <w:r w:rsidRPr="00837D2F">
          <w:rPr>
            <w:rFonts w:eastAsia="Times New Roman" w:cs="Times New Roman"/>
            <w:color w:val="0000FF"/>
            <w:sz w:val="24"/>
            <w:szCs w:val="24"/>
            <w:lang w:eastAsia="nl-NL"/>
          </w:rPr>
          <w:t>Kinetix</w:t>
        </w:r>
        <w:proofErr w:type="spellEnd"/>
      </w:hyperlink>
      <w:r w:rsidR="00286141">
        <w:rPr>
          <w:rFonts w:eastAsia="Times New Roman" w:cs="Times New Roman"/>
          <w:sz w:val="24"/>
          <w:szCs w:val="24"/>
          <w:lang w:eastAsia="nl-NL"/>
        </w:rPr>
        <w:t>.</w:t>
      </w:r>
    </w:p>
    <w:p w:rsidR="00837D2F" w:rsidRPr="00837D2F" w:rsidRDefault="00837D2F" w:rsidP="00837D2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 xml:space="preserve">Om leveranciers te helpen bij het aansluiten op e-facturatie werkt de gemeente </w:t>
      </w:r>
      <w:r>
        <w:rPr>
          <w:rFonts w:eastAsia="Times New Roman" w:cs="Times New Roman"/>
          <w:sz w:val="24"/>
          <w:szCs w:val="24"/>
          <w:lang w:eastAsia="nl-NL"/>
        </w:rPr>
        <w:t>Tilburg</w:t>
      </w:r>
      <w:r w:rsidRPr="00837D2F">
        <w:rPr>
          <w:rFonts w:eastAsia="Times New Roman" w:cs="Times New Roman"/>
          <w:sz w:val="24"/>
          <w:szCs w:val="24"/>
          <w:lang w:eastAsia="nl-NL"/>
        </w:rPr>
        <w:t xml:space="preserve"> samen met serviceprovider TIE </w:t>
      </w:r>
      <w:proofErr w:type="spellStart"/>
      <w:r w:rsidRPr="00837D2F">
        <w:rPr>
          <w:rFonts w:eastAsia="Times New Roman" w:cs="Times New Roman"/>
          <w:sz w:val="24"/>
          <w:szCs w:val="24"/>
          <w:lang w:eastAsia="nl-NL"/>
        </w:rPr>
        <w:t>Kinetix</w:t>
      </w:r>
      <w:proofErr w:type="spellEnd"/>
      <w:r w:rsidRPr="00837D2F">
        <w:rPr>
          <w:rFonts w:eastAsia="Times New Roman" w:cs="Times New Roman"/>
          <w:sz w:val="24"/>
          <w:szCs w:val="24"/>
          <w:lang w:eastAsia="nl-NL"/>
        </w:rPr>
        <w:t xml:space="preserve">. Zij kunnen u adviseren welke methode het best bij u past. U kunt rechtstreeks met hen contact opnemen via </w:t>
      </w:r>
      <w:hyperlink r:id="rId10" w:history="1">
        <w:r w:rsidRPr="00837D2F">
          <w:rPr>
            <w:rFonts w:eastAsia="Times New Roman" w:cs="Times New Roman"/>
            <w:color w:val="0000FF"/>
            <w:sz w:val="24"/>
            <w:szCs w:val="24"/>
            <w:lang w:eastAsia="nl-NL"/>
          </w:rPr>
          <w:t>onboarding@tiekinetix.com</w:t>
        </w:r>
      </w:hyperlink>
      <w:r w:rsidR="00084874" w:rsidRPr="00084874">
        <w:rPr>
          <w:rFonts w:eastAsia="Times New Roman" w:cs="Times New Roman"/>
          <w:sz w:val="24"/>
          <w:szCs w:val="24"/>
          <w:lang w:eastAsia="nl-NL"/>
        </w:rPr>
        <w:t>.</w:t>
      </w:r>
    </w:p>
    <w:p w:rsidR="00837D2F" w:rsidRPr="00837D2F" w:rsidRDefault="00837D2F" w:rsidP="00837D2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</w:pPr>
      <w:r w:rsidRPr="00837D2F"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  <w:t>Waarom overstappen op e-facturatie?</w:t>
      </w:r>
    </w:p>
    <w:p w:rsidR="00837D2F" w:rsidRPr="00837D2F" w:rsidRDefault="00837D2F" w:rsidP="00837D2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 xml:space="preserve">E-facturatie kent veel voordelen. Doordat er een aantal handelingen worden geautomatiseerd, worden uw e-facturen efficiënter verwerkt en is de kans op fouten gering. De gemiddelde betaaltermijn wordt hierdoor verkort. Afhankelijk van welke aanlevermethode u gaat gebruiken, kan er een kleine investering nodig zijn. TIE </w:t>
      </w:r>
      <w:proofErr w:type="spellStart"/>
      <w:r w:rsidRPr="00837D2F">
        <w:rPr>
          <w:rFonts w:eastAsia="Times New Roman" w:cs="Times New Roman"/>
          <w:sz w:val="24"/>
          <w:szCs w:val="24"/>
          <w:lang w:eastAsia="nl-NL"/>
        </w:rPr>
        <w:t>Kinetix</w:t>
      </w:r>
      <w:proofErr w:type="spellEnd"/>
      <w:r w:rsidRPr="00837D2F">
        <w:rPr>
          <w:rFonts w:eastAsia="Times New Roman" w:cs="Times New Roman"/>
          <w:sz w:val="24"/>
          <w:szCs w:val="24"/>
          <w:lang w:eastAsia="nl-NL"/>
        </w:rPr>
        <w:t xml:space="preserve"> </w:t>
      </w:r>
      <w:r w:rsidR="00286141">
        <w:rPr>
          <w:rFonts w:eastAsia="Times New Roman" w:cs="Times New Roman"/>
          <w:sz w:val="24"/>
          <w:szCs w:val="24"/>
          <w:lang w:eastAsia="nl-NL"/>
        </w:rPr>
        <w:t>kan</w:t>
      </w:r>
      <w:r w:rsidRPr="00837D2F">
        <w:rPr>
          <w:rFonts w:eastAsia="Times New Roman" w:cs="Times New Roman"/>
          <w:sz w:val="24"/>
          <w:szCs w:val="24"/>
          <w:lang w:eastAsia="nl-NL"/>
        </w:rPr>
        <w:t xml:space="preserve"> u </w:t>
      </w:r>
      <w:r w:rsidRPr="00837D2F">
        <w:rPr>
          <w:rFonts w:eastAsia="Times New Roman" w:cs="Times New Roman"/>
          <w:sz w:val="24"/>
          <w:szCs w:val="24"/>
          <w:lang w:eastAsia="nl-NL"/>
        </w:rPr>
        <w:lastRenderedPageBreak/>
        <w:t xml:space="preserve">hier vrijblijvend over informeren. Neem hiervoor rechtstreeks contact op met hen op via </w:t>
      </w:r>
      <w:hyperlink r:id="rId11" w:history="1">
        <w:r w:rsidRPr="00837D2F">
          <w:rPr>
            <w:rFonts w:eastAsia="Times New Roman" w:cs="Times New Roman"/>
            <w:color w:val="0000FF"/>
            <w:sz w:val="24"/>
            <w:szCs w:val="24"/>
            <w:lang w:eastAsia="nl-NL"/>
          </w:rPr>
          <w:t>onboarding@tiekinetix.com</w:t>
        </w:r>
      </w:hyperlink>
      <w:r w:rsidR="00084874" w:rsidRPr="00084874">
        <w:rPr>
          <w:rFonts w:eastAsia="Times New Roman" w:cs="Times New Roman"/>
          <w:sz w:val="24"/>
          <w:szCs w:val="24"/>
          <w:lang w:eastAsia="nl-NL"/>
        </w:rPr>
        <w:t>.</w:t>
      </w:r>
    </w:p>
    <w:p w:rsidR="00837D2F" w:rsidRPr="00837D2F" w:rsidRDefault="00837D2F" w:rsidP="00837D2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</w:pPr>
      <w:r w:rsidRPr="00837D2F"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  <w:t>Kan ik als kleine leverancier zonder administratief systeem ook aansluiten op e-facturatie?</w:t>
      </w:r>
    </w:p>
    <w:p w:rsidR="00837D2F" w:rsidRPr="00837D2F" w:rsidRDefault="00837D2F" w:rsidP="00837D2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>Alle leveranciers kunnen e-facturen sturen, ook de kleinere die enkele keren per jaar aan de gemeente factureert. Er zijn drie verschillende manier om e-facturen te versturen. De beste manier is voor elke leverancier verschillend.</w:t>
      </w:r>
    </w:p>
    <w:p w:rsidR="00837D2F" w:rsidRPr="00837D2F" w:rsidRDefault="00837D2F" w:rsidP="00837D2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</w:pPr>
      <w:r w:rsidRPr="00837D2F"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  <w:t>Is e-facturatie veilig en hoe zijn mijn gegevens beveiligd?</w:t>
      </w:r>
    </w:p>
    <w:p w:rsidR="00837D2F" w:rsidRDefault="00837D2F" w:rsidP="00837D2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 xml:space="preserve">Uw e-factuur, het XML- of UBL-bericht, aan de gemeente </w:t>
      </w:r>
      <w:r>
        <w:rPr>
          <w:rFonts w:eastAsia="Times New Roman" w:cs="Times New Roman"/>
          <w:sz w:val="24"/>
          <w:szCs w:val="24"/>
          <w:lang w:eastAsia="nl-NL"/>
        </w:rPr>
        <w:t>Tilburg</w:t>
      </w:r>
      <w:r w:rsidRPr="00837D2F">
        <w:rPr>
          <w:rFonts w:eastAsia="Times New Roman" w:cs="Times New Roman"/>
          <w:sz w:val="24"/>
          <w:szCs w:val="24"/>
          <w:lang w:eastAsia="nl-NL"/>
        </w:rPr>
        <w:t xml:space="preserve"> loopt via een beveiligde verbinding van TIE </w:t>
      </w:r>
      <w:proofErr w:type="spellStart"/>
      <w:r w:rsidRPr="00837D2F">
        <w:rPr>
          <w:rFonts w:eastAsia="Times New Roman" w:cs="Times New Roman"/>
          <w:sz w:val="24"/>
          <w:szCs w:val="24"/>
          <w:lang w:eastAsia="nl-NL"/>
        </w:rPr>
        <w:t>Kinetix</w:t>
      </w:r>
      <w:proofErr w:type="spellEnd"/>
      <w:r w:rsidRPr="00837D2F">
        <w:rPr>
          <w:rFonts w:eastAsia="Times New Roman" w:cs="Times New Roman"/>
          <w:sz w:val="24"/>
          <w:szCs w:val="24"/>
          <w:lang w:eastAsia="nl-NL"/>
        </w:rPr>
        <w:t xml:space="preserve"> (2-way SSL). Hiermee zijn uw gegevens op een zeer hoog niveau beveiligd. Op de factuur vermelde (persoons)gegevens zijn hiermee goed beschermd</w:t>
      </w:r>
      <w:r w:rsidR="00084874">
        <w:rPr>
          <w:rFonts w:eastAsia="Times New Roman" w:cs="Times New Roman"/>
          <w:sz w:val="24"/>
          <w:szCs w:val="24"/>
          <w:lang w:eastAsia="nl-NL"/>
        </w:rPr>
        <w:t>.</w:t>
      </w:r>
    </w:p>
    <w:p w:rsidR="006F58E7" w:rsidRPr="006F58E7" w:rsidRDefault="006F58E7" w:rsidP="006F58E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</w:pPr>
      <w:r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  <w:t>Aan welke eisen moet mijn e-factuur voldoen?</w:t>
      </w:r>
    </w:p>
    <w:p w:rsidR="006F58E7" w:rsidRPr="00D93527" w:rsidRDefault="00F3299F" w:rsidP="006F58E7">
      <w:pPr>
        <w:rPr>
          <w:sz w:val="24"/>
          <w:szCs w:val="24"/>
        </w:rPr>
      </w:pPr>
      <w:r>
        <w:rPr>
          <w:sz w:val="24"/>
          <w:szCs w:val="24"/>
        </w:rPr>
        <w:t>Hiervoor</w:t>
      </w:r>
      <w:r w:rsidR="006F58E7">
        <w:rPr>
          <w:sz w:val="24"/>
          <w:szCs w:val="24"/>
        </w:rPr>
        <w:t xml:space="preserve"> kunt u contact opnemen met </w:t>
      </w:r>
      <w:hyperlink r:id="rId12" w:history="1">
        <w:r w:rsidR="006F58E7" w:rsidRPr="00837D2F">
          <w:rPr>
            <w:rFonts w:eastAsia="Times New Roman" w:cs="Times New Roman"/>
            <w:color w:val="0000FF"/>
            <w:sz w:val="24"/>
            <w:szCs w:val="24"/>
            <w:lang w:eastAsia="nl-NL"/>
          </w:rPr>
          <w:t>onboarding@tiekinetix.com</w:t>
        </w:r>
      </w:hyperlink>
      <w:r w:rsidR="006F58E7">
        <w:rPr>
          <w:rFonts w:eastAsia="Times New Roman" w:cs="Times New Roman"/>
          <w:color w:val="0000FF"/>
          <w:sz w:val="24"/>
          <w:szCs w:val="24"/>
          <w:lang w:eastAsia="nl-NL"/>
        </w:rPr>
        <w:t>.</w:t>
      </w:r>
      <w:r w:rsidR="006F58E7">
        <w:rPr>
          <w:sz w:val="24"/>
          <w:szCs w:val="24"/>
        </w:rPr>
        <w:t xml:space="preserve"> </w:t>
      </w:r>
      <w:r>
        <w:rPr>
          <w:sz w:val="24"/>
          <w:szCs w:val="24"/>
        </w:rPr>
        <w:t>Voor het in behandeling nemen van uw factuur aan de gemeente Tilburg , waaronder uw e-factuur, blijven een aan</w:t>
      </w:r>
      <w:r w:rsidR="006F58E7" w:rsidRPr="00D93527">
        <w:rPr>
          <w:sz w:val="24"/>
          <w:szCs w:val="24"/>
        </w:rPr>
        <w:t>tal zaken relevant</w:t>
      </w:r>
      <w:r>
        <w:rPr>
          <w:sz w:val="24"/>
          <w:szCs w:val="24"/>
        </w:rPr>
        <w:t>:</w:t>
      </w:r>
      <w:r w:rsidR="006F58E7" w:rsidRPr="00D93527">
        <w:rPr>
          <w:sz w:val="24"/>
          <w:szCs w:val="24"/>
        </w:rPr>
        <w:t xml:space="preserve"> </w:t>
      </w:r>
    </w:p>
    <w:p w:rsidR="006F58E7" w:rsidRDefault="006F58E7" w:rsidP="006F58E7">
      <w:pPr>
        <w:pStyle w:val="Lijstalinea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vermelding van uw IBAN bankrekeningnummer;</w:t>
      </w:r>
    </w:p>
    <w:p w:rsidR="006F58E7" w:rsidRPr="00D93527" w:rsidRDefault="006F58E7" w:rsidP="006F58E7">
      <w:pPr>
        <w:pStyle w:val="Lijstalinea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D93527">
        <w:rPr>
          <w:rFonts w:asciiTheme="minorHAnsi" w:hAnsiTheme="minorHAnsi"/>
          <w:sz w:val="24"/>
          <w:szCs w:val="24"/>
        </w:rPr>
        <w:t>het correcte factuuradres van de gemeente Tilburg;</w:t>
      </w:r>
    </w:p>
    <w:p w:rsidR="006F58E7" w:rsidRPr="00D93527" w:rsidRDefault="006F58E7" w:rsidP="006F58E7">
      <w:pPr>
        <w:pStyle w:val="Lijstalinea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D93527">
        <w:rPr>
          <w:rFonts w:asciiTheme="minorHAnsi" w:hAnsiTheme="minorHAnsi"/>
          <w:sz w:val="24"/>
          <w:szCs w:val="24"/>
        </w:rPr>
        <w:t xml:space="preserve">de naam van uw opdrachtgever binnen de gemeente Tilburg; </w:t>
      </w:r>
    </w:p>
    <w:p w:rsidR="006F58E7" w:rsidRPr="00D93527" w:rsidRDefault="006F58E7" w:rsidP="006F58E7">
      <w:pPr>
        <w:pStyle w:val="Lijstalinea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D93527">
        <w:rPr>
          <w:rFonts w:asciiTheme="minorHAnsi" w:hAnsiTheme="minorHAnsi"/>
          <w:sz w:val="24"/>
          <w:szCs w:val="24"/>
        </w:rPr>
        <w:t xml:space="preserve">voorzien van ons inkoopordernummer; </w:t>
      </w:r>
    </w:p>
    <w:p w:rsidR="006F58E7" w:rsidRPr="00D93527" w:rsidRDefault="006F58E7" w:rsidP="006F58E7">
      <w:pPr>
        <w:pStyle w:val="Lijstalinea"/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D93527">
        <w:rPr>
          <w:rFonts w:asciiTheme="minorHAnsi" w:hAnsiTheme="minorHAnsi"/>
          <w:sz w:val="24"/>
          <w:szCs w:val="24"/>
        </w:rPr>
        <w:t xml:space="preserve">een recente factuurdatum (niet ouder dan 5 dagen). </w:t>
      </w:r>
    </w:p>
    <w:p w:rsidR="00F3299F" w:rsidRPr="00F3299F" w:rsidRDefault="006F58E7" w:rsidP="00F3299F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Ook de </w:t>
      </w:r>
      <w:r w:rsidRPr="00D93527">
        <w:rPr>
          <w:sz w:val="24"/>
          <w:szCs w:val="24"/>
        </w:rPr>
        <w:t>belastingdienst stelt nog een aantal aanvullende factuureisen.</w:t>
      </w:r>
      <w:r>
        <w:rPr>
          <w:sz w:val="24"/>
          <w:szCs w:val="24"/>
        </w:rPr>
        <w:t xml:space="preserve"> Deze kunt u vinden op de site van de belastingdienst </w:t>
      </w:r>
      <w:hyperlink r:id="rId13" w:history="1">
        <w:r w:rsidRPr="006F58E7">
          <w:rPr>
            <w:rFonts w:eastAsia="Times New Roman" w:cs="Times New Roman"/>
            <w:color w:val="0000FF"/>
            <w:sz w:val="24"/>
            <w:szCs w:val="24"/>
            <w:lang w:eastAsia="nl-NL"/>
          </w:rPr>
          <w:t>www.belastingdienst.nl</w:t>
        </w:r>
      </w:hyperlink>
      <w:r w:rsidRPr="006F58E7">
        <w:rPr>
          <w:rFonts w:eastAsia="Times New Roman" w:cs="Times New Roman"/>
          <w:sz w:val="24"/>
          <w:szCs w:val="24"/>
          <w:lang w:eastAsia="nl-NL"/>
        </w:rPr>
        <w:t>.</w:t>
      </w:r>
      <w:r w:rsidR="00F3299F">
        <w:rPr>
          <w:rFonts w:eastAsia="Times New Roman" w:cs="Times New Roman"/>
          <w:sz w:val="24"/>
          <w:szCs w:val="24"/>
          <w:lang w:eastAsia="nl-NL"/>
        </w:rPr>
        <w:br/>
      </w:r>
      <w:r w:rsidR="00F3299F" w:rsidRPr="00F3299F">
        <w:rPr>
          <w:rFonts w:eastAsiaTheme="minorEastAsia"/>
          <w:sz w:val="24"/>
          <w:szCs w:val="24"/>
        </w:rPr>
        <w:t xml:space="preserve">Als één van bovenstaande gegevens ontbreekt kan uw factuur </w:t>
      </w:r>
      <w:r w:rsidR="00F3299F">
        <w:rPr>
          <w:rFonts w:eastAsiaTheme="minorEastAsia"/>
          <w:sz w:val="24"/>
          <w:szCs w:val="24"/>
        </w:rPr>
        <w:t xml:space="preserve">geweigerd - of </w:t>
      </w:r>
      <w:r w:rsidR="00F3299F" w:rsidRPr="00F3299F">
        <w:rPr>
          <w:rFonts w:eastAsiaTheme="minorEastAsia"/>
          <w:sz w:val="24"/>
          <w:szCs w:val="24"/>
        </w:rPr>
        <w:t xml:space="preserve">retour gestuurd </w:t>
      </w:r>
      <w:r w:rsidR="00F3299F">
        <w:rPr>
          <w:rFonts w:eastAsiaTheme="minorEastAsia"/>
          <w:sz w:val="24"/>
          <w:szCs w:val="24"/>
        </w:rPr>
        <w:t>worden.</w:t>
      </w:r>
    </w:p>
    <w:p w:rsidR="00837D2F" w:rsidRPr="00837D2F" w:rsidRDefault="00837D2F" w:rsidP="00837D2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</w:pPr>
      <w:r w:rsidRPr="00837D2F">
        <w:rPr>
          <w:rFonts w:eastAsia="Times New Roman" w:cs="Times New Roman"/>
          <w:b/>
          <w:bCs/>
          <w:color w:val="333333"/>
          <w:sz w:val="27"/>
          <w:szCs w:val="27"/>
          <w:lang w:eastAsia="nl-NL"/>
        </w:rPr>
        <w:t>Waar kan ik terecht als ik meer wil weten over aansluiten op e-facturatie?</w:t>
      </w:r>
    </w:p>
    <w:p w:rsidR="00837D2F" w:rsidRPr="00837D2F" w:rsidRDefault="00837D2F" w:rsidP="00837D2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837D2F">
        <w:rPr>
          <w:rFonts w:eastAsia="Times New Roman" w:cs="Times New Roman"/>
          <w:sz w:val="24"/>
          <w:szCs w:val="24"/>
          <w:lang w:eastAsia="nl-NL"/>
        </w:rPr>
        <w:t xml:space="preserve">Onze serviceprovider TIE </w:t>
      </w:r>
      <w:proofErr w:type="spellStart"/>
      <w:r w:rsidRPr="00837D2F">
        <w:rPr>
          <w:rFonts w:eastAsia="Times New Roman" w:cs="Times New Roman"/>
          <w:sz w:val="24"/>
          <w:szCs w:val="24"/>
          <w:lang w:eastAsia="nl-NL"/>
        </w:rPr>
        <w:t>Kinetix</w:t>
      </w:r>
      <w:proofErr w:type="spellEnd"/>
      <w:r w:rsidRPr="00837D2F">
        <w:rPr>
          <w:rFonts w:eastAsia="Times New Roman" w:cs="Times New Roman"/>
          <w:sz w:val="24"/>
          <w:szCs w:val="24"/>
          <w:lang w:eastAsia="nl-NL"/>
        </w:rPr>
        <w:t xml:space="preserve"> helpt leveranciers bij het aansluiten op e-facturatie. Zij kunnen u ook adviseren welke aansluitingsmethode voor u het beste is. Mocht u willen weten hoe u kunt starten met aansluiten dan kunt u hen mailen via </w:t>
      </w:r>
      <w:hyperlink r:id="rId14" w:history="1">
        <w:r w:rsidRPr="00837D2F">
          <w:rPr>
            <w:rFonts w:eastAsia="Times New Roman" w:cs="Times New Roman"/>
            <w:color w:val="0000FF"/>
            <w:sz w:val="24"/>
            <w:szCs w:val="24"/>
            <w:lang w:eastAsia="nl-NL"/>
          </w:rPr>
          <w:t>onboarding@tiekinetix.com</w:t>
        </w:r>
      </w:hyperlink>
      <w:r w:rsidR="00084874" w:rsidRPr="00084874">
        <w:rPr>
          <w:rFonts w:eastAsia="Times New Roman" w:cs="Times New Roman"/>
          <w:sz w:val="24"/>
          <w:szCs w:val="24"/>
          <w:lang w:eastAsia="nl-NL"/>
        </w:rPr>
        <w:t>.</w:t>
      </w:r>
    </w:p>
    <w:p w:rsidR="00F91A8A" w:rsidRPr="00837D2F" w:rsidRDefault="00B74184" w:rsidP="00B74184">
      <w:pPr>
        <w:spacing w:before="100" w:beforeAutospacing="1" w:after="100" w:afterAutospacing="1" w:line="240" w:lineRule="auto"/>
      </w:pPr>
      <w:r>
        <w:rPr>
          <w:rFonts w:eastAsia="Times New Roman" w:cs="Times New Roman"/>
          <w:sz w:val="24"/>
          <w:szCs w:val="24"/>
          <w:lang w:eastAsia="nl-NL"/>
        </w:rPr>
        <w:t xml:space="preserve">Mocht u vragen hebben of anderszins willen communiceren over uw e-factuur of e-facturatie met de gemeente Tilburg , dan kunt u ons hierover mailen via </w:t>
      </w:r>
      <w:hyperlink r:id="rId15" w:history="1">
        <w:r w:rsidRPr="00286141">
          <w:rPr>
            <w:rFonts w:eastAsia="Times New Roman" w:cs="Times New Roman"/>
            <w:color w:val="0000FF"/>
            <w:sz w:val="24"/>
            <w:szCs w:val="24"/>
            <w:lang w:eastAsia="nl-NL"/>
          </w:rPr>
          <w:t>crediteurenbeheer@tilburg.nl</w:t>
        </w:r>
      </w:hyperlink>
      <w:r w:rsidRPr="00286141">
        <w:rPr>
          <w:rFonts w:eastAsia="Times New Roman" w:cs="Times New Roman"/>
          <w:color w:val="0000FF"/>
          <w:sz w:val="24"/>
          <w:szCs w:val="24"/>
          <w:lang w:eastAsia="nl-NL"/>
        </w:rPr>
        <w:t>.</w:t>
      </w:r>
    </w:p>
    <w:sectPr w:rsidR="00F91A8A" w:rsidRPr="00837D2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D2F" w:rsidRDefault="00837D2F" w:rsidP="00F91A8A">
      <w:pPr>
        <w:spacing w:line="240" w:lineRule="auto"/>
      </w:pPr>
      <w:r>
        <w:separator/>
      </w:r>
    </w:p>
  </w:endnote>
  <w:endnote w:type="continuationSeparator" w:id="0">
    <w:p w:rsidR="00837D2F" w:rsidRDefault="00837D2F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D2F" w:rsidRDefault="00837D2F" w:rsidP="00F91A8A">
      <w:pPr>
        <w:spacing w:line="240" w:lineRule="auto"/>
      </w:pPr>
      <w:r>
        <w:separator/>
      </w:r>
    </w:p>
  </w:footnote>
  <w:footnote w:type="continuationSeparator" w:id="0">
    <w:p w:rsidR="00837D2F" w:rsidRDefault="00837D2F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13C4A"/>
    <w:multiLevelType w:val="multilevel"/>
    <w:tmpl w:val="2C6A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3C68DD"/>
    <w:multiLevelType w:val="hybridMultilevel"/>
    <w:tmpl w:val="08BA3472"/>
    <w:lvl w:ilvl="0" w:tplc="B7F2499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2F"/>
    <w:rsid w:val="00084874"/>
    <w:rsid w:val="000E27D1"/>
    <w:rsid w:val="00183BFF"/>
    <w:rsid w:val="00186254"/>
    <w:rsid w:val="00286141"/>
    <w:rsid w:val="002B5945"/>
    <w:rsid w:val="005355A5"/>
    <w:rsid w:val="005A6339"/>
    <w:rsid w:val="0063599E"/>
    <w:rsid w:val="006F58E7"/>
    <w:rsid w:val="00747248"/>
    <w:rsid w:val="00747D8B"/>
    <w:rsid w:val="007C5CCF"/>
    <w:rsid w:val="007D034A"/>
    <w:rsid w:val="00837D2F"/>
    <w:rsid w:val="00A461C6"/>
    <w:rsid w:val="00A9425F"/>
    <w:rsid w:val="00B74184"/>
    <w:rsid w:val="00BA1B56"/>
    <w:rsid w:val="00BC5375"/>
    <w:rsid w:val="00C4694D"/>
    <w:rsid w:val="00F3299F"/>
    <w:rsid w:val="00F91A8A"/>
    <w:rsid w:val="00FF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styleId="Hyperlink">
    <w:name w:val="Hyperlink"/>
    <w:basedOn w:val="Standaardalinea-lettertype"/>
    <w:uiPriority w:val="99"/>
    <w:unhideWhenUsed/>
    <w:rsid w:val="00BC5375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C5375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F58E7"/>
    <w:pPr>
      <w:spacing w:line="240" w:lineRule="auto"/>
      <w:ind w:left="720"/>
    </w:pPr>
    <w:rPr>
      <w:rFonts w:ascii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styleId="Hyperlink">
    <w:name w:val="Hyperlink"/>
    <w:basedOn w:val="Standaardalinea-lettertype"/>
    <w:uiPriority w:val="99"/>
    <w:unhideWhenUsed/>
    <w:rsid w:val="00BC5375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C5375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F58E7"/>
    <w:pPr>
      <w:spacing w:line="240" w:lineRule="auto"/>
      <w:ind w:left="720"/>
    </w:pPr>
    <w:rPr>
      <w:rFonts w:ascii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3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5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902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78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8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2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621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6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25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08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03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49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mplerinvoicing.org/" TargetMode="External"/><Relationship Id="rId13" Type="http://schemas.openxmlformats.org/officeDocument/2006/relationships/hyperlink" Target="https://www.belastingdienst.nl/wps/wcm/connect/bldcontentnl/belastingdienst/zakelijk/btw/administratie_bijhouden/facturen_maken/factuureisen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onboarding@tiekinetix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nboarding@tiekinetix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rediteurenbeheer@tilburg.n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onboarding@tiekinetix.com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gemeentetilburg.flow.tiekinetix.net/login/" TargetMode="External"/><Relationship Id="rId14" Type="http://schemas.openxmlformats.org/officeDocument/2006/relationships/hyperlink" Target="mailto:onboarding@tiekinetix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9B4E9E23</Template>
  <TotalTime>1</TotalTime>
  <Pages>2</Pages>
  <Words>756</Words>
  <Characters>4162</Characters>
  <Application>Microsoft Office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Herk, Ruud van</dc:creator>
  <cp:lastModifiedBy>Besselink, Jos</cp:lastModifiedBy>
  <cp:revision>2</cp:revision>
  <dcterms:created xsi:type="dcterms:W3CDTF">2019-09-17T14:24:00Z</dcterms:created>
  <dcterms:modified xsi:type="dcterms:W3CDTF">2019-09-17T14:24:00Z</dcterms:modified>
</cp:coreProperties>
</file>