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5BEF43" w14:textId="30D2852D" w:rsidR="00294D44" w:rsidRPr="00306E1C" w:rsidRDefault="00294D44" w:rsidP="00294D44">
      <w:pPr>
        <w:pStyle w:val="Geenafstand"/>
        <w:numPr>
          <w:ilvl w:val="0"/>
          <w:numId w:val="1"/>
        </w:numPr>
      </w:pPr>
      <w:bookmarkStart w:id="0" w:name="_Hlk27752039"/>
      <w:r>
        <w:t>Project</w:t>
      </w:r>
    </w:p>
    <w:p w14:paraId="76F6A066" w14:textId="77777777" w:rsidR="00294D44" w:rsidRDefault="00294D44" w:rsidP="00294D44">
      <w:pPr>
        <w:pStyle w:val="Geenafstand"/>
        <w:numPr>
          <w:ilvl w:val="1"/>
          <w:numId w:val="1"/>
        </w:numPr>
      </w:pPr>
      <w:r w:rsidRPr="00306E1C">
        <w:t>Aanleiding</w:t>
      </w:r>
    </w:p>
    <w:p w14:paraId="7AA3A84A" w14:textId="77777777" w:rsidR="00E50AB6" w:rsidRDefault="00E50AB6" w:rsidP="00E50AB6">
      <w:pPr>
        <w:pStyle w:val="Geenafstand"/>
      </w:pPr>
      <w:r>
        <w:t>Recent is de waterkering tussen Eemshaven en Delfzijl (</w:t>
      </w:r>
      <w:proofErr w:type="spellStart"/>
      <w:r>
        <w:t>Ommelanderzeedijk</w:t>
      </w:r>
      <w:proofErr w:type="spellEnd"/>
      <w:r>
        <w:t xml:space="preserve">) versterkt om zodoende weer aan de normering te voldoen. Eind 2019 is de nieuwe kering opgeleverd. De kering is niet alleen hoger, breder en sterker gemaakt, maar er zijn ook innovatieve dijkconcepten toegepast zoals de Dubbele Dijk. </w:t>
      </w:r>
    </w:p>
    <w:p w14:paraId="737C0BF9" w14:textId="77777777" w:rsidR="00E50AB6" w:rsidRDefault="00E50AB6" w:rsidP="00E50AB6">
      <w:pPr>
        <w:pStyle w:val="Geenafstand"/>
      </w:pPr>
    </w:p>
    <w:p w14:paraId="78E433C8" w14:textId="77777777" w:rsidR="00E50AB6" w:rsidRDefault="00E50AB6" w:rsidP="00E50AB6">
      <w:pPr>
        <w:pStyle w:val="Geenafstand"/>
      </w:pPr>
      <w:r>
        <w:t xml:space="preserve">De versterking van de </w:t>
      </w:r>
      <w:proofErr w:type="spellStart"/>
      <w:r>
        <w:t>Ommelanderzeedijk</w:t>
      </w:r>
      <w:proofErr w:type="spellEnd"/>
      <w:r>
        <w:t xml:space="preserve"> had een hoge prioriteit, door bodemdalingen en aardbevingen ten gevolge van aardgaswinningen in het gebied. In het ontwerptraject is daarom ook nadrukkelijk de aardbevingsbestendigheid onderzocht. Uit deze analyses is gebleken dat er vervormingen te verwachten zijn ten gevolge van aardbevingen. Bij het optreden van deze vervormingen zijn (herstel)maatregelen noodzakelijk om verdere vervormingen en vervolgschade te voorkomen. </w:t>
      </w:r>
    </w:p>
    <w:p w14:paraId="65A38840" w14:textId="77777777" w:rsidR="00E50AB6" w:rsidRDefault="00E50AB6" w:rsidP="00E50AB6">
      <w:pPr>
        <w:pStyle w:val="Geenafstand"/>
      </w:pPr>
    </w:p>
    <w:p w14:paraId="4DAEDE2F" w14:textId="77777777" w:rsidR="00E50AB6" w:rsidRDefault="00E50AB6" w:rsidP="00E50AB6">
      <w:pPr>
        <w:pStyle w:val="Geenafstand"/>
      </w:pPr>
      <w:r>
        <w:t xml:space="preserve">Waterschap Noorderzijlvest en de NAM hebben afgesproken om de vervormingen van de dijk ten gevolge van aardbevingen in het gebied te gaan monitoren, om zodoende adequaat en tijdig te kunnen handelen en indien nodig herstelwerkzaamheden uit te kunnen voeren. Hierbij is nadrukkelijk de wens dat de ingewonnen gegevens praktisch hanteerbaar zijn </w:t>
      </w:r>
      <w:r w:rsidRPr="003F56B9">
        <w:t>conform in dit Programma van Eisen omschreven meet- en monitoringsplan voor een periode van 10 jaar.</w:t>
      </w:r>
    </w:p>
    <w:p w14:paraId="488E903C" w14:textId="77777777" w:rsidR="00E50AB6" w:rsidRDefault="00E50AB6" w:rsidP="00E50AB6">
      <w:pPr>
        <w:pStyle w:val="Geenafstand"/>
      </w:pPr>
    </w:p>
    <w:p w14:paraId="20401B80" w14:textId="77777777" w:rsidR="00E50AB6" w:rsidRDefault="00E50AB6" w:rsidP="00E50AB6">
      <w:pPr>
        <w:pStyle w:val="Geenafstand"/>
      </w:pPr>
      <w:r>
        <w:t xml:space="preserve">Voorliggende Programma van Eisen beschrijft de eisen ten aanzien van de voorgenomen meet- en monitoringsplan. </w:t>
      </w:r>
    </w:p>
    <w:p w14:paraId="6C64F52C" w14:textId="77777777" w:rsidR="00294D44" w:rsidRPr="00306E1C" w:rsidRDefault="00294D44" w:rsidP="00294D44">
      <w:pPr>
        <w:pStyle w:val="Geenafstand"/>
      </w:pPr>
    </w:p>
    <w:p w14:paraId="781E8AB9" w14:textId="77777777" w:rsidR="00294D44" w:rsidRDefault="00294D44" w:rsidP="00294D44">
      <w:pPr>
        <w:pStyle w:val="Geenafstand"/>
        <w:numPr>
          <w:ilvl w:val="1"/>
          <w:numId w:val="1"/>
        </w:numPr>
      </w:pPr>
      <w:r>
        <w:t>Project</w:t>
      </w:r>
      <w:r w:rsidRPr="00306E1C">
        <w:t>beschrijving</w:t>
      </w:r>
    </w:p>
    <w:p w14:paraId="46BCD138" w14:textId="5165E3FC" w:rsidR="00294D44" w:rsidRDefault="009C4724" w:rsidP="00294D44">
      <w:pPr>
        <w:pStyle w:val="Geenafstand"/>
      </w:pPr>
      <w:r>
        <w:rPr>
          <w:noProof/>
        </w:rPr>
        <mc:AlternateContent>
          <mc:Choice Requires="wps">
            <w:drawing>
              <wp:anchor distT="0" distB="0" distL="114300" distR="114300" simplePos="0" relativeHeight="251660288" behindDoc="0" locked="0" layoutInCell="1" allowOverlap="1" wp14:anchorId="1CCED443" wp14:editId="011C8D6E">
                <wp:simplePos x="0" y="0"/>
                <wp:positionH relativeFrom="column">
                  <wp:posOffset>1108922</wp:posOffset>
                </wp:positionH>
                <wp:positionV relativeFrom="paragraph">
                  <wp:posOffset>4192482</wp:posOffset>
                </wp:positionV>
                <wp:extent cx="3448050" cy="635"/>
                <wp:effectExtent l="0" t="0" r="0" b="0"/>
                <wp:wrapTopAndBottom/>
                <wp:docPr id="7" name="Tekstvak 7"/>
                <wp:cNvGraphicFramePr/>
                <a:graphic xmlns:a="http://schemas.openxmlformats.org/drawingml/2006/main">
                  <a:graphicData uri="http://schemas.microsoft.com/office/word/2010/wordprocessingShape">
                    <wps:wsp>
                      <wps:cNvSpPr txBox="1"/>
                      <wps:spPr>
                        <a:xfrm>
                          <a:off x="0" y="0"/>
                          <a:ext cx="3448050" cy="635"/>
                        </a:xfrm>
                        <a:prstGeom prst="rect">
                          <a:avLst/>
                        </a:prstGeom>
                        <a:solidFill>
                          <a:prstClr val="white"/>
                        </a:solidFill>
                        <a:ln>
                          <a:noFill/>
                        </a:ln>
                      </wps:spPr>
                      <wps:txbx>
                        <w:txbxContent>
                          <w:p w14:paraId="5498F988" w14:textId="5C978FD8" w:rsidR="007F6E98" w:rsidRPr="00C12122" w:rsidRDefault="007F6E98" w:rsidP="007F6E98">
                            <w:pPr>
                              <w:pStyle w:val="Bijschrift"/>
                              <w:rPr>
                                <w:noProof/>
                              </w:rPr>
                            </w:pPr>
                            <w:bookmarkStart w:id="1" w:name="_Ref25752932"/>
                            <w:r>
                              <w:t xml:space="preserve">Figuur </w:t>
                            </w:r>
                            <w:r w:rsidR="007D56C8">
                              <w:fldChar w:fldCharType="begin"/>
                            </w:r>
                            <w:r w:rsidR="007D56C8">
                              <w:instrText xml:space="preserve"> SEQ Figuur \* ARABIC </w:instrText>
                            </w:r>
                            <w:r w:rsidR="007D56C8">
                              <w:fldChar w:fldCharType="separate"/>
                            </w:r>
                            <w:r w:rsidR="007D56C8">
                              <w:rPr>
                                <w:noProof/>
                              </w:rPr>
                              <w:t>1</w:t>
                            </w:r>
                            <w:r w:rsidR="007D56C8">
                              <w:rPr>
                                <w:noProof/>
                              </w:rPr>
                              <w:fldChar w:fldCharType="end"/>
                            </w:r>
                            <w:bookmarkEnd w:id="1"/>
                            <w:r>
                              <w:t xml:space="preserve"> </w:t>
                            </w:r>
                            <w:proofErr w:type="spellStart"/>
                            <w:r>
                              <w:t>Ommelanderzeedijk</w:t>
                            </w:r>
                            <w:proofErr w:type="spellEnd"/>
                            <w:r>
                              <w:t xml:space="preserve"> (normtraject 6). De rode lijnen geven de grenzen het traject aan.</w:t>
                            </w:r>
                            <w:r w:rsidR="00F05810">
                              <w:t xml:space="preserve"> De Oranje punten zijn de 5 gekozen hotspots.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CCED443" id="_x0000_t202" coordsize="21600,21600" o:spt="202" path="m,l,21600r21600,l21600,xe">
                <v:stroke joinstyle="miter"/>
                <v:path gradientshapeok="t" o:connecttype="rect"/>
              </v:shapetype>
              <v:shape id="Tekstvak 7" o:spid="_x0000_s1026" type="#_x0000_t202" style="position:absolute;left:0;text-align:left;margin-left:87.3pt;margin-top:330.1pt;width:271.5pt;height:.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" stroked="f">
                <v:textbox style="mso-fit-shape-to-text:t" inset="0,0,0,0">
                  <w:txbxContent>
                    <w:p w14:paraId="5498F988" w14:textId="5C978FD8" w:rsidR="007F6E98" w:rsidRPr="00C12122" w:rsidRDefault="007F6E98" w:rsidP="007F6E98">
                      <w:pPr>
                        <w:pStyle w:val="Bijschrift"/>
                        <w:rPr>
                          <w:noProof/>
                        </w:rPr>
                      </w:pPr>
                      <w:bookmarkStart w:id="2" w:name="_Ref25752932"/>
                      <w:r>
                        <w:t xml:space="preserve">Figuur </w:t>
                      </w:r>
                      <w:r w:rsidR="007D56C8">
                        <w:fldChar w:fldCharType="begin"/>
                      </w:r>
                      <w:r w:rsidR="007D56C8">
                        <w:instrText xml:space="preserve"> SEQ Figuur \* ARABIC </w:instrText>
                      </w:r>
                      <w:r w:rsidR="007D56C8">
                        <w:fldChar w:fldCharType="separate"/>
                      </w:r>
                      <w:r w:rsidR="007D56C8">
                        <w:rPr>
                          <w:noProof/>
                        </w:rPr>
                        <w:t>1</w:t>
                      </w:r>
                      <w:r w:rsidR="007D56C8">
                        <w:rPr>
                          <w:noProof/>
                        </w:rPr>
                        <w:fldChar w:fldCharType="end"/>
                      </w:r>
                      <w:bookmarkEnd w:id="2"/>
                      <w:r>
                        <w:t xml:space="preserve"> </w:t>
                      </w:r>
                      <w:proofErr w:type="spellStart"/>
                      <w:r>
                        <w:t>Ommelanderzeedijk</w:t>
                      </w:r>
                      <w:proofErr w:type="spellEnd"/>
                      <w:r>
                        <w:t xml:space="preserve"> (normtraject 6). De rode lijnen geven de grenzen het traject aan.</w:t>
                      </w:r>
                      <w:r w:rsidR="00F05810">
                        <w:t xml:space="preserve"> De Oranje punten zijn de 5 gekozen hotspots. </w:t>
                      </w:r>
                    </w:p>
                  </w:txbxContent>
                </v:textbox>
                <w10:wrap type="topAndBottom"/>
              </v:shape>
            </w:pict>
          </mc:Fallback>
        </mc:AlternateContent>
      </w:r>
      <w:r>
        <w:rPr>
          <w:noProof/>
        </w:rPr>
        <w:drawing>
          <wp:anchor distT="0" distB="0" distL="114300" distR="114300" simplePos="0" relativeHeight="251660800" behindDoc="0" locked="0" layoutInCell="1" allowOverlap="1" wp14:anchorId="4DAF4648" wp14:editId="24743DB3">
            <wp:simplePos x="0" y="0"/>
            <wp:positionH relativeFrom="margin">
              <wp:align>center</wp:align>
            </wp:positionH>
            <wp:positionV relativeFrom="paragraph">
              <wp:posOffset>1447338</wp:posOffset>
            </wp:positionV>
            <wp:extent cx="3343275" cy="2763520"/>
            <wp:effectExtent l="0" t="0" r="9525" b="0"/>
            <wp:wrapTopAndBottom/>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343275" cy="2763520"/>
                    </a:xfrm>
                    <a:prstGeom prst="rect">
                      <a:avLst/>
                    </a:prstGeom>
                  </pic:spPr>
                </pic:pic>
              </a:graphicData>
            </a:graphic>
            <wp14:sizeRelH relativeFrom="page">
              <wp14:pctWidth>0</wp14:pctWidth>
            </wp14:sizeRelH>
            <wp14:sizeRelV relativeFrom="page">
              <wp14:pctHeight>0</wp14:pctHeight>
            </wp14:sizeRelV>
          </wp:anchor>
        </w:drawing>
      </w:r>
      <w:r w:rsidR="00281D58">
        <w:t xml:space="preserve">Het </w:t>
      </w:r>
      <w:r w:rsidR="00C03AC7">
        <w:t>dijk</w:t>
      </w:r>
      <w:r w:rsidR="00281D58">
        <w:t xml:space="preserve">traject tussen 27,0 km en 38,5 km van de </w:t>
      </w:r>
      <w:proofErr w:type="spellStart"/>
      <w:r w:rsidR="00281D58">
        <w:t>Ommelanderzeedijk</w:t>
      </w:r>
      <w:proofErr w:type="spellEnd"/>
      <w:r w:rsidR="00281D58">
        <w:t xml:space="preserve"> is onderdeel van </w:t>
      </w:r>
      <w:r w:rsidR="00E019A8">
        <w:t>normtraject 6</w:t>
      </w:r>
      <w:r w:rsidR="002E5388">
        <w:t>-7</w:t>
      </w:r>
      <w:r w:rsidR="00281D58">
        <w:t xml:space="preserve"> en daarmee grenzend aan het Eems-Dollard gebied</w:t>
      </w:r>
      <w:r w:rsidR="00CE5C77">
        <w:t xml:space="preserve"> </w:t>
      </w:r>
      <w:r w:rsidR="00281D58">
        <w:t xml:space="preserve">(zie </w:t>
      </w:r>
      <w:r w:rsidR="00281D58">
        <w:rPr>
          <w:highlight w:val="yellow"/>
        </w:rPr>
        <w:fldChar w:fldCharType="begin"/>
      </w:r>
      <w:r w:rsidR="00281D58">
        <w:instrText xml:space="preserve"> REF _Ref25752932 \h </w:instrText>
      </w:r>
      <w:r w:rsidR="00281D58">
        <w:rPr>
          <w:highlight w:val="yellow"/>
        </w:rPr>
      </w:r>
      <w:r w:rsidR="00281D58">
        <w:rPr>
          <w:highlight w:val="yellow"/>
        </w:rPr>
        <w:fldChar w:fldCharType="separate"/>
      </w:r>
      <w:r w:rsidR="007D56C8">
        <w:t xml:space="preserve">Figuur </w:t>
      </w:r>
      <w:r w:rsidR="007D56C8">
        <w:rPr>
          <w:noProof/>
        </w:rPr>
        <w:t>1</w:t>
      </w:r>
      <w:r w:rsidR="00281D58">
        <w:rPr>
          <w:highlight w:val="yellow"/>
        </w:rPr>
        <w:fldChar w:fldCharType="end"/>
      </w:r>
      <w:r w:rsidR="00281D58">
        <w:t xml:space="preserve">). Dit dijktraject is gelegen in het noorden van de provincie Groningen en in beheer van Waterschap Noorderzijlvest. </w:t>
      </w:r>
      <w:r w:rsidR="00294D44">
        <w:t xml:space="preserve">Om eventuele vervormingen door aardbevingen te monitoren is </w:t>
      </w:r>
      <w:r w:rsidR="00BF24B7">
        <w:t xml:space="preserve">Waterschap </w:t>
      </w:r>
      <w:r w:rsidR="00294D44">
        <w:t>Noorderzijlvest voornemens om de volgende technieken toe te passen conform de meet- en monitoringsstrategie in</w:t>
      </w:r>
      <w:r w:rsidR="00E305C5">
        <w:t xml:space="preserve"> BZIM</w:t>
      </w:r>
      <w:r w:rsidR="00294D44">
        <w:t xml:space="preserve"> </w:t>
      </w:r>
      <w:r w:rsidR="00E305C5">
        <w:fldChar w:fldCharType="begin" w:fldLock="1"/>
      </w:r>
      <w:r w:rsidR="00D876D7">
        <w:instrText>ADDIN CSL_CITATION {"citationItems":[{"id":"ITEM-1","itemData":{"author":[{"dropping-particle":"","family":"BZIM","given":"","non-dropping-particle":"","parse-names":false,"suffix":""}],"id":"ITEM-1","issued":{"date-parts":[["2019"]]},"title":"Bijlage 12.1 Advies monitoringsstrategie","type":"article-journal"},"suppress-author":1,"uris":["http://www.mendeley.com/documents/?uuid=ffe68b9b-a67f-4a77-ba11-dcc5dbe40a95"]}],"mendeley":{"formattedCitation":"(2019)","plainTextFormattedCitation":"(2019)","previouslyFormattedCitation":"(2018)"},"properties":{"noteIndex":0},"schema":"https://github.com/citation-style-language/schema/raw/master/csl-citation.json"}</w:instrText>
      </w:r>
      <w:r w:rsidR="00E305C5">
        <w:fldChar w:fldCharType="separate"/>
      </w:r>
      <w:r w:rsidR="00D876D7" w:rsidRPr="00D876D7">
        <w:rPr>
          <w:noProof/>
        </w:rPr>
        <w:t>(2019)</w:t>
      </w:r>
      <w:r w:rsidR="00E305C5">
        <w:fldChar w:fldCharType="end"/>
      </w:r>
      <w:r w:rsidR="00294D44">
        <w:t xml:space="preserve">: </w:t>
      </w:r>
      <w:r w:rsidR="00294D44">
        <w:rPr>
          <w:rStyle w:val="fontstyle01"/>
        </w:rPr>
        <w:t>Glasvezelkabel, laseraltimetrie (0-meting en drones),</w:t>
      </w:r>
      <w:r w:rsidR="00F52738">
        <w:rPr>
          <w:rStyle w:val="fontstyle01"/>
        </w:rPr>
        <w:t xml:space="preserve"> </w:t>
      </w:r>
      <w:r w:rsidR="00294D44">
        <w:rPr>
          <w:rStyle w:val="fontstyle01"/>
        </w:rPr>
        <w:t xml:space="preserve">Waterspanningsmeters, </w:t>
      </w:r>
      <w:proofErr w:type="spellStart"/>
      <w:r w:rsidR="00294D44">
        <w:rPr>
          <w:rStyle w:val="fontstyle01"/>
        </w:rPr>
        <w:t>Tiltmeters</w:t>
      </w:r>
      <w:proofErr w:type="spellEnd"/>
      <w:r w:rsidR="00294D44">
        <w:rPr>
          <w:rStyle w:val="fontstyle01"/>
        </w:rPr>
        <w:t xml:space="preserve"> , Hellingmeetbuizen en Visuele inspectie.</w:t>
      </w:r>
      <w:r w:rsidR="003D5745">
        <w:rPr>
          <w:rStyle w:val="fontstyle01"/>
        </w:rPr>
        <w:t xml:space="preserve"> </w:t>
      </w:r>
      <w:r w:rsidR="005F139B">
        <w:rPr>
          <w:rStyle w:val="fontstyle01"/>
        </w:rPr>
        <w:t xml:space="preserve">In </w:t>
      </w:r>
      <w:r w:rsidR="007A394A">
        <w:rPr>
          <w:rStyle w:val="fontstyle01"/>
        </w:rPr>
        <w:t xml:space="preserve">de meet- en monitoringsstrategie zijn </w:t>
      </w:r>
      <w:r w:rsidR="009B423C">
        <w:rPr>
          <w:rStyle w:val="fontstyle01"/>
        </w:rPr>
        <w:t xml:space="preserve">hotspots </w:t>
      </w:r>
      <w:r w:rsidR="00B553DD">
        <w:rPr>
          <w:rStyle w:val="fontstyle01"/>
        </w:rPr>
        <w:t xml:space="preserve">bepaald </w:t>
      </w:r>
      <w:r w:rsidR="00792C4A">
        <w:rPr>
          <w:rStyle w:val="fontstyle01"/>
        </w:rPr>
        <w:t xml:space="preserve">voor </w:t>
      </w:r>
      <w:r w:rsidR="00A02A44">
        <w:rPr>
          <w:rStyle w:val="fontstyle01"/>
        </w:rPr>
        <w:t xml:space="preserve">de plaatsing </w:t>
      </w:r>
      <w:r w:rsidR="001F2528">
        <w:rPr>
          <w:rStyle w:val="fontstyle01"/>
        </w:rPr>
        <w:t>van</w:t>
      </w:r>
      <w:r w:rsidR="00A02A44">
        <w:rPr>
          <w:rStyle w:val="fontstyle01"/>
        </w:rPr>
        <w:t xml:space="preserve"> me</w:t>
      </w:r>
      <w:r w:rsidR="0020013C">
        <w:rPr>
          <w:rStyle w:val="fontstyle01"/>
        </w:rPr>
        <w:t>ettechnieken</w:t>
      </w:r>
      <w:r w:rsidR="00FA5099">
        <w:rPr>
          <w:rStyle w:val="fontstyle01"/>
        </w:rPr>
        <w:t xml:space="preserve"> (bijlage 12.6</w:t>
      </w:r>
      <w:r w:rsidR="00657651">
        <w:rPr>
          <w:rStyle w:val="fontstyle01"/>
        </w:rPr>
        <w:t>)</w:t>
      </w:r>
      <w:r w:rsidR="0020013C">
        <w:rPr>
          <w:rStyle w:val="fontstyle01"/>
        </w:rPr>
        <w:t xml:space="preserve">. </w:t>
      </w:r>
    </w:p>
    <w:p w14:paraId="790AF60D" w14:textId="06D69CEC" w:rsidR="00294D44" w:rsidRDefault="00294D44" w:rsidP="00294D44">
      <w:pPr>
        <w:pStyle w:val="Geenafstand"/>
        <w:numPr>
          <w:ilvl w:val="1"/>
          <w:numId w:val="1"/>
        </w:numPr>
      </w:pPr>
      <w:r>
        <w:lastRenderedPageBreak/>
        <w:t>Probleemstelling</w:t>
      </w:r>
    </w:p>
    <w:p w14:paraId="348E5AF7" w14:textId="40AA1CD2" w:rsidR="00294D44" w:rsidRDefault="00294D44" w:rsidP="00294D44">
      <w:pPr>
        <w:pStyle w:val="Geenafstand"/>
      </w:pPr>
      <w:r>
        <w:t xml:space="preserve">Waterschap Noorderzijlvest heeft als </w:t>
      </w:r>
      <w:proofErr w:type="spellStart"/>
      <w:r>
        <w:t>keringbeheerder</w:t>
      </w:r>
      <w:proofErr w:type="spellEnd"/>
      <w:r>
        <w:t xml:space="preserve"> de wettelijke taak </w:t>
      </w:r>
      <w:r w:rsidRPr="00813E9F">
        <w:t xml:space="preserve">om de primaire kering aan de </w:t>
      </w:r>
      <w:r w:rsidR="004F12A0">
        <w:t xml:space="preserve">in de Waterwet bepaalde </w:t>
      </w:r>
      <w:r w:rsidRPr="00813E9F">
        <w:t>veiligheidseisen te laten voldoen en voor het noodzakelijke preventieve beheer en onderhoud te zorgen.</w:t>
      </w:r>
      <w:r>
        <w:t xml:space="preserve"> Om eventuele vervormingen en schades door aardbevingen in het gebied vroegtijdig te monitoren en indien nodig herstelwerkzaamheden uit te voeren, kan men niet volstaan met enkel visuele inspecties. </w:t>
      </w:r>
    </w:p>
    <w:p w14:paraId="54449484" w14:textId="3C6D6CCB" w:rsidR="00294D44" w:rsidRDefault="00294D44" w:rsidP="00294D44">
      <w:pPr>
        <w:pStyle w:val="Geenafstand"/>
      </w:pPr>
    </w:p>
    <w:p w14:paraId="66025D2C" w14:textId="77777777" w:rsidR="00294D44" w:rsidRDefault="00294D44" w:rsidP="00294D44">
      <w:pPr>
        <w:pStyle w:val="Geenafstand"/>
        <w:numPr>
          <w:ilvl w:val="1"/>
          <w:numId w:val="1"/>
        </w:numPr>
      </w:pPr>
      <w:bookmarkStart w:id="3" w:name="_Ref24978152"/>
      <w:r>
        <w:t>Doel</w:t>
      </w:r>
      <w:bookmarkEnd w:id="3"/>
    </w:p>
    <w:p w14:paraId="03BD5D4B" w14:textId="77777777" w:rsidR="00294D44" w:rsidRDefault="00294D44" w:rsidP="00294D44">
      <w:pPr>
        <w:pStyle w:val="Geenafstand"/>
        <w:rPr>
          <w:bCs/>
        </w:rPr>
      </w:pPr>
      <w:r>
        <w:rPr>
          <w:bCs/>
        </w:rPr>
        <w:t xml:space="preserve">Het meten en monitoren van de </w:t>
      </w:r>
      <w:proofErr w:type="spellStart"/>
      <w:r>
        <w:rPr>
          <w:bCs/>
        </w:rPr>
        <w:t>Ommelanderzeedijk</w:t>
      </w:r>
      <w:proofErr w:type="spellEnd"/>
      <w:r>
        <w:rPr>
          <w:bCs/>
        </w:rPr>
        <w:t xml:space="preserve"> (km 27,0 – 38,5) om schades en vervormingen ten gevolge van aardgaswinning in de waterkering vroegtijdig waar te nemen om zodoende tijdig de benodigde herstelwerkzaamheden te kunnen uitvoeren.</w:t>
      </w:r>
    </w:p>
    <w:p w14:paraId="636C3BB7" w14:textId="77777777" w:rsidR="002B6C63" w:rsidRDefault="002B6C63" w:rsidP="00BC12EB">
      <w:pPr>
        <w:pStyle w:val="Geenafstand"/>
      </w:pPr>
    </w:p>
    <w:p w14:paraId="733284D9" w14:textId="5D37B66D" w:rsidR="008242DB" w:rsidRDefault="008242DB" w:rsidP="008242DB">
      <w:pPr>
        <w:pStyle w:val="Geenafstand"/>
        <w:numPr>
          <w:ilvl w:val="1"/>
          <w:numId w:val="1"/>
        </w:numPr>
      </w:pPr>
      <w:r>
        <w:t>Scope en uitgangspunten</w:t>
      </w:r>
    </w:p>
    <w:p w14:paraId="3D5E6C88" w14:textId="59BD5FA6" w:rsidR="00274F21" w:rsidRDefault="00FA1238" w:rsidP="00274F21">
      <w:pPr>
        <w:pStyle w:val="Geenafstand"/>
      </w:pPr>
      <w:r>
        <w:t>Hieronder zijn de scope en uitgangspunten</w:t>
      </w:r>
      <w:r w:rsidR="004A64C4">
        <w:t xml:space="preserve"> beschreven </w:t>
      </w:r>
      <w:r w:rsidR="006E13B5">
        <w:t>ten behoeve v</w:t>
      </w:r>
      <w:r w:rsidR="002072A9">
        <w:t xml:space="preserve">an de implementatie van </w:t>
      </w:r>
      <w:r w:rsidR="00093834">
        <w:t>h</w:t>
      </w:r>
      <w:r w:rsidR="002072A9">
        <w:t>e</w:t>
      </w:r>
      <w:r w:rsidR="00093834">
        <w:t>t</w:t>
      </w:r>
      <w:r w:rsidR="002072A9">
        <w:t xml:space="preserve"> meet- en monitorings</w:t>
      </w:r>
      <w:r w:rsidR="00093834">
        <w:t>plan</w:t>
      </w:r>
      <w:r w:rsidR="002072A9">
        <w:t>:</w:t>
      </w:r>
    </w:p>
    <w:p w14:paraId="6CDBA084" w14:textId="10673F6D" w:rsidR="006E13B5" w:rsidRDefault="006E13B5" w:rsidP="00274F21">
      <w:pPr>
        <w:pStyle w:val="Geenafstand"/>
      </w:pPr>
    </w:p>
    <w:p w14:paraId="519AF3EF" w14:textId="4B0313A6" w:rsidR="006E13B5" w:rsidRDefault="005C4EB3" w:rsidP="006E13B5">
      <w:pPr>
        <w:pStyle w:val="Geenafstand"/>
        <w:numPr>
          <w:ilvl w:val="0"/>
          <w:numId w:val="2"/>
        </w:numPr>
      </w:pPr>
      <w:r>
        <w:t xml:space="preserve">Locatie : </w:t>
      </w:r>
      <w:proofErr w:type="spellStart"/>
      <w:r w:rsidR="00075F95">
        <w:t>Ommelanderzeedijk</w:t>
      </w:r>
      <w:proofErr w:type="spellEnd"/>
      <w:r w:rsidR="00075F95">
        <w:t xml:space="preserve"> km 27,0 – 38,5</w:t>
      </w:r>
      <w:r w:rsidR="00997778">
        <w:t xml:space="preserve">, tussen </w:t>
      </w:r>
      <w:r w:rsidR="00E53D4D">
        <w:t xml:space="preserve">Delfzijl en </w:t>
      </w:r>
      <w:r w:rsidR="0073647E">
        <w:t>Eemshaven</w:t>
      </w:r>
      <w:r w:rsidR="00997778">
        <w:t xml:space="preserve">. </w:t>
      </w:r>
    </w:p>
    <w:p w14:paraId="52344A3A" w14:textId="3A3C49F6" w:rsidR="00EC5DB8" w:rsidRDefault="00E02264" w:rsidP="006E13B5">
      <w:pPr>
        <w:pStyle w:val="Geenafstand"/>
        <w:numPr>
          <w:ilvl w:val="0"/>
          <w:numId w:val="2"/>
        </w:numPr>
      </w:pPr>
      <w:r>
        <w:t>Ontwerp, Uitvoer</w:t>
      </w:r>
      <w:r w:rsidR="006238CB">
        <w:t>ing</w:t>
      </w:r>
      <w:r>
        <w:t xml:space="preserve"> en Onderhoud</w:t>
      </w:r>
      <w:r w:rsidR="00DB1826" w:rsidRPr="00DB1826">
        <w:t xml:space="preserve"> (DBM) van de mee</w:t>
      </w:r>
      <w:r w:rsidR="00DB1826">
        <w:t>t- en monitorings</w:t>
      </w:r>
      <w:r w:rsidR="005C4EB3">
        <w:t>plan</w:t>
      </w:r>
    </w:p>
    <w:p w14:paraId="5C708C8C" w14:textId="560EAC21" w:rsidR="00285F93" w:rsidRPr="00DB1826" w:rsidRDefault="00C363E1" w:rsidP="006E13B5">
      <w:pPr>
        <w:pStyle w:val="Geenafstand"/>
        <w:numPr>
          <w:ilvl w:val="0"/>
          <w:numId w:val="2"/>
        </w:numPr>
      </w:pPr>
      <w:r>
        <w:t xml:space="preserve">Start </w:t>
      </w:r>
      <w:r w:rsidR="002F2E56">
        <w:t xml:space="preserve">implementatie </w:t>
      </w:r>
      <w:r w:rsidR="00C23E1C">
        <w:t>meet- en monitorings</w:t>
      </w:r>
      <w:r w:rsidR="00093834">
        <w:t>plan</w:t>
      </w:r>
      <w:r w:rsidR="008A1987">
        <w:t xml:space="preserve"> in Q2 2020</w:t>
      </w:r>
      <w:r>
        <w:t xml:space="preserve"> </w:t>
      </w:r>
    </w:p>
    <w:p w14:paraId="1C79994A" w14:textId="3543C08F" w:rsidR="006E13B5" w:rsidRDefault="0068484C" w:rsidP="0057492A">
      <w:pPr>
        <w:pStyle w:val="Geenafstand"/>
        <w:numPr>
          <w:ilvl w:val="0"/>
          <w:numId w:val="2"/>
        </w:numPr>
      </w:pPr>
      <w:r>
        <w:t xml:space="preserve">Doorlooptijd van 10 jaar </w:t>
      </w:r>
      <w:r w:rsidR="007B5327">
        <w:t>met optie tot verlenging zoals aangegeven in het beschrijvend do</w:t>
      </w:r>
      <w:r w:rsidR="00F0262E">
        <w:t>cument</w:t>
      </w:r>
    </w:p>
    <w:p w14:paraId="0EBF29CF" w14:textId="25E8251D" w:rsidR="00C665D6" w:rsidRDefault="00C665D6" w:rsidP="00936423">
      <w:pPr>
        <w:pStyle w:val="Geenafstand"/>
        <w:ind w:left="720"/>
      </w:pPr>
    </w:p>
    <w:p w14:paraId="203EAEA4" w14:textId="491BBB4E" w:rsidR="003B32EA" w:rsidRDefault="000E4CA7" w:rsidP="00E61DD2">
      <w:pPr>
        <w:pStyle w:val="Geenafstand"/>
        <w:ind w:left="720"/>
      </w:pPr>
      <w:r>
        <w:t xml:space="preserve"> </w:t>
      </w:r>
    </w:p>
    <w:p w14:paraId="741F5D15" w14:textId="323BCE06" w:rsidR="008242DB" w:rsidRDefault="008242DB" w:rsidP="008242DB">
      <w:pPr>
        <w:pStyle w:val="Geenafstand"/>
        <w:numPr>
          <w:ilvl w:val="1"/>
          <w:numId w:val="1"/>
        </w:numPr>
      </w:pPr>
      <w:r>
        <w:t>Succesfactoren</w:t>
      </w:r>
    </w:p>
    <w:p w14:paraId="1FB8B323" w14:textId="6AD79B56" w:rsidR="00FD2E45" w:rsidRDefault="00EF715C" w:rsidP="00EF715C">
      <w:pPr>
        <w:pStyle w:val="Geenafstand"/>
      </w:pPr>
      <w:r>
        <w:t xml:space="preserve">De </w:t>
      </w:r>
      <w:r w:rsidR="00FD2E45">
        <w:t>s</w:t>
      </w:r>
      <w:r w:rsidR="00872B4A">
        <w:t xml:space="preserve">uccesfactoren die nodig zijn om </w:t>
      </w:r>
      <w:r w:rsidR="00230504">
        <w:t>het doel te bereiken bestaan onder ander uit:</w:t>
      </w:r>
    </w:p>
    <w:p w14:paraId="7CBC0186" w14:textId="01A1EE2A" w:rsidR="00032D9C" w:rsidRDefault="00032D9C" w:rsidP="00032D9C">
      <w:pPr>
        <w:pStyle w:val="Geenafstand"/>
        <w:numPr>
          <w:ilvl w:val="0"/>
          <w:numId w:val="2"/>
        </w:numPr>
      </w:pPr>
      <w:r>
        <w:t>Een meetsysteem d</w:t>
      </w:r>
      <w:r w:rsidR="00EE3006">
        <w:t>at</w:t>
      </w:r>
      <w:r>
        <w:t xml:space="preserve"> fungeert als ‘</w:t>
      </w:r>
      <w:proofErr w:type="spellStart"/>
      <w:r>
        <w:t>Early</w:t>
      </w:r>
      <w:proofErr w:type="spellEnd"/>
      <w:r>
        <w:t xml:space="preserve"> </w:t>
      </w:r>
      <w:proofErr w:type="spellStart"/>
      <w:r>
        <w:t>Warning</w:t>
      </w:r>
      <w:proofErr w:type="spellEnd"/>
      <w:r>
        <w:t xml:space="preserve">’ en daarmee bijdraagt in het </w:t>
      </w:r>
      <w:r w:rsidRPr="002E5B9C">
        <w:t xml:space="preserve">Incidentbestrijdingsplan (IBP) Aardbevingen van Noorderzijlvest. </w:t>
      </w:r>
    </w:p>
    <w:p w14:paraId="1528B940" w14:textId="779008E4" w:rsidR="00A664AA" w:rsidRDefault="00D30278" w:rsidP="00E82214">
      <w:pPr>
        <w:pStyle w:val="Geenafstand"/>
        <w:numPr>
          <w:ilvl w:val="0"/>
          <w:numId w:val="2"/>
        </w:numPr>
      </w:pPr>
      <w:r>
        <w:t>Het leveren van</w:t>
      </w:r>
      <w:r w:rsidR="005F12FA">
        <w:t xml:space="preserve"> gedetailleerde en </w:t>
      </w:r>
      <w:proofErr w:type="spellStart"/>
      <w:r>
        <w:t>vlakdekkend</w:t>
      </w:r>
      <w:r w:rsidR="009A2FDC">
        <w:t>e</w:t>
      </w:r>
      <w:proofErr w:type="spellEnd"/>
      <w:r w:rsidR="009A2FDC">
        <w:t xml:space="preserve"> </w:t>
      </w:r>
      <w:r w:rsidR="00912E4F">
        <w:t>meet</w:t>
      </w:r>
      <w:r w:rsidR="009A2FDC">
        <w:t>gegevens</w:t>
      </w:r>
      <w:r w:rsidR="00912E4F">
        <w:t xml:space="preserve"> </w:t>
      </w:r>
      <w:r w:rsidR="00A55C2B">
        <w:t>voor korte en lange termijn</w:t>
      </w:r>
      <w:r w:rsidR="00E82214">
        <w:t xml:space="preserve"> inzicht</w:t>
      </w:r>
    </w:p>
    <w:p w14:paraId="284513BA" w14:textId="692CA093" w:rsidR="009A2FDC" w:rsidRDefault="00AF4954" w:rsidP="00E82214">
      <w:pPr>
        <w:pStyle w:val="Geenafstand"/>
        <w:numPr>
          <w:ilvl w:val="0"/>
          <w:numId w:val="2"/>
        </w:numPr>
      </w:pPr>
      <w:r>
        <w:t>Verwerking van de meet</w:t>
      </w:r>
      <w:r w:rsidR="00E82214">
        <w:t>ge</w:t>
      </w:r>
      <w:r>
        <w:t xml:space="preserve">gevens in bestaande </w:t>
      </w:r>
      <w:r w:rsidR="008F02C4">
        <w:t>ICT-</w:t>
      </w:r>
      <w:r w:rsidR="00A66CAD">
        <w:t xml:space="preserve">systemen van Noorderzijlvest. </w:t>
      </w:r>
      <w:r w:rsidR="001632C5">
        <w:t xml:space="preserve"> </w:t>
      </w:r>
    </w:p>
    <w:p w14:paraId="5CD04831" w14:textId="68D24D60" w:rsidR="00525BD1" w:rsidRPr="00203A69" w:rsidRDefault="0013548E" w:rsidP="00E82214">
      <w:pPr>
        <w:pStyle w:val="Geenafstand"/>
        <w:numPr>
          <w:ilvl w:val="0"/>
          <w:numId w:val="2"/>
        </w:numPr>
      </w:pPr>
      <w:r w:rsidRPr="00203A69">
        <w:t xml:space="preserve">Hoge mate van </w:t>
      </w:r>
      <w:r w:rsidR="00CC6D12" w:rsidRPr="00203A69">
        <w:t>f</w:t>
      </w:r>
      <w:r w:rsidRPr="00203A69">
        <w:t xml:space="preserve">lexibiliteit </w:t>
      </w:r>
      <w:r w:rsidR="00CC6D12" w:rsidRPr="00203A69">
        <w:t xml:space="preserve">van de meettechnieken </w:t>
      </w:r>
      <w:r w:rsidR="00D55A0F">
        <w:t>waar</w:t>
      </w:r>
      <w:r w:rsidR="00414BF6">
        <w:t>bij</w:t>
      </w:r>
      <w:r w:rsidR="00D55A0F">
        <w:t xml:space="preserve"> de instrumenten vervangen kunnen worden </w:t>
      </w:r>
      <w:r w:rsidR="005445CC">
        <w:t xml:space="preserve">door eventuele andere technologieën </w:t>
      </w:r>
      <w:r w:rsidR="00EA349D">
        <w:t xml:space="preserve">wanneer er nieuwe inzichten of </w:t>
      </w:r>
      <w:r w:rsidR="009B73FF" w:rsidRPr="00203A69">
        <w:t>innovaties</w:t>
      </w:r>
      <w:r w:rsidR="00EA349D">
        <w:t xml:space="preserve"> zijn.</w:t>
      </w:r>
    </w:p>
    <w:p w14:paraId="15929F15" w14:textId="19650588" w:rsidR="002B1548" w:rsidRPr="00203A69" w:rsidRDefault="007C76E7" w:rsidP="00E82214">
      <w:pPr>
        <w:pStyle w:val="Geenafstand"/>
        <w:numPr>
          <w:ilvl w:val="0"/>
          <w:numId w:val="2"/>
        </w:numPr>
      </w:pPr>
      <w:r>
        <w:t>Een informatie b</w:t>
      </w:r>
      <w:r w:rsidR="009E14E2" w:rsidRPr="00203A69">
        <w:t xml:space="preserve">ijdrage in het </w:t>
      </w:r>
      <w:r w:rsidR="004211AA" w:rsidRPr="00203A69">
        <w:t>efficiënt</w:t>
      </w:r>
      <w:r w:rsidR="009E14E2" w:rsidRPr="00203A69">
        <w:t xml:space="preserve"> </w:t>
      </w:r>
      <w:r w:rsidR="001D382C" w:rsidRPr="00203A69">
        <w:t xml:space="preserve">toepassen van </w:t>
      </w:r>
      <w:r w:rsidR="00C473D7" w:rsidRPr="00203A69">
        <w:t xml:space="preserve">herstelmaatregelen </w:t>
      </w:r>
      <w:r w:rsidR="00114F16" w:rsidRPr="00203A69">
        <w:t>bij eventue</w:t>
      </w:r>
      <w:r w:rsidR="00186A6C" w:rsidRPr="00203A69">
        <w:t xml:space="preserve">el </w:t>
      </w:r>
      <w:r w:rsidR="00114F16" w:rsidRPr="00203A69">
        <w:t>ontstane vervormingen</w:t>
      </w:r>
      <w:r w:rsidR="008062CC" w:rsidRPr="00203A69">
        <w:t>.</w:t>
      </w:r>
    </w:p>
    <w:p w14:paraId="6B3648DD" w14:textId="1C962CB7" w:rsidR="008E3CCC" w:rsidRDefault="008E3CCC" w:rsidP="008E3CCC">
      <w:pPr>
        <w:pStyle w:val="Geenafstand"/>
      </w:pPr>
    </w:p>
    <w:p w14:paraId="483E27A5" w14:textId="33B24F0A" w:rsidR="008E3CCC" w:rsidRDefault="008E15F0" w:rsidP="008E15F0">
      <w:pPr>
        <w:pStyle w:val="Geenafstand"/>
        <w:numPr>
          <w:ilvl w:val="1"/>
          <w:numId w:val="1"/>
        </w:numPr>
      </w:pPr>
      <w:r>
        <w:t>Afkortingen en definities</w:t>
      </w:r>
    </w:p>
    <w:p w14:paraId="5A8F0CC5" w14:textId="77777777" w:rsidR="00E77CDB" w:rsidRDefault="00E77CDB" w:rsidP="00F5122B">
      <w:pPr>
        <w:pStyle w:val="Geenafstand"/>
      </w:pPr>
    </w:p>
    <w:p w14:paraId="56F5D278" w14:textId="356B0CAF" w:rsidR="00782050" w:rsidRDefault="00782050" w:rsidP="00782050">
      <w:pPr>
        <w:pStyle w:val="Geenafstand"/>
      </w:pPr>
      <w:r>
        <w:t>ICT</w:t>
      </w:r>
      <w:r>
        <w:tab/>
      </w:r>
      <w:r w:rsidR="00B96F63">
        <w:tab/>
      </w:r>
      <w:r w:rsidR="005E4FEB">
        <w:tab/>
      </w:r>
      <w:r>
        <w:t xml:space="preserve">Informatie- en communicatietechnologie </w:t>
      </w:r>
    </w:p>
    <w:p w14:paraId="2F982A39" w14:textId="66D25915" w:rsidR="00782050" w:rsidRDefault="00782050" w:rsidP="00782050">
      <w:pPr>
        <w:pStyle w:val="Geenafstand"/>
      </w:pPr>
      <w:r>
        <w:t>IBP</w:t>
      </w:r>
      <w:r>
        <w:tab/>
      </w:r>
      <w:r w:rsidR="00B96F63">
        <w:tab/>
      </w:r>
      <w:r w:rsidR="005E4FEB">
        <w:tab/>
      </w:r>
      <w:r>
        <w:t>Incidentbestrijdingsplan Aardbevingen</w:t>
      </w:r>
    </w:p>
    <w:p w14:paraId="7B98A45F" w14:textId="2EB06DB8" w:rsidR="00782050" w:rsidRDefault="00782050" w:rsidP="00782050">
      <w:pPr>
        <w:pStyle w:val="Geenafstand"/>
      </w:pPr>
      <w:r>
        <w:t>PMP</w:t>
      </w:r>
      <w:r w:rsidR="00B96F63">
        <w:tab/>
      </w:r>
      <w:r>
        <w:tab/>
      </w:r>
      <w:r w:rsidR="005E4FEB">
        <w:tab/>
      </w:r>
      <w:r>
        <w:t>Projectmanagementplan</w:t>
      </w:r>
    </w:p>
    <w:p w14:paraId="29E6BE49" w14:textId="416E05AF" w:rsidR="00782050" w:rsidRDefault="00782050" w:rsidP="00782050">
      <w:pPr>
        <w:pStyle w:val="Geenafstand"/>
      </w:pPr>
      <w:r>
        <w:t>DO</w:t>
      </w:r>
      <w:r>
        <w:tab/>
      </w:r>
      <w:r w:rsidR="00B96F63">
        <w:tab/>
      </w:r>
      <w:r w:rsidR="005E4FEB">
        <w:tab/>
      </w:r>
      <w:r>
        <w:t>Definitief Ontwerp</w:t>
      </w:r>
    </w:p>
    <w:p w14:paraId="141EAE0B" w14:textId="34DCDC3F" w:rsidR="00782050" w:rsidRDefault="00782050" w:rsidP="00782050">
      <w:pPr>
        <w:pStyle w:val="Geenafstand"/>
      </w:pPr>
      <w:r>
        <w:t>ON</w:t>
      </w:r>
      <w:r>
        <w:tab/>
      </w:r>
      <w:r w:rsidR="00B96F63">
        <w:tab/>
      </w:r>
      <w:r w:rsidR="005E4FEB">
        <w:tab/>
      </w:r>
      <w:r>
        <w:t>Opdrachtnemer</w:t>
      </w:r>
    </w:p>
    <w:p w14:paraId="7807A652" w14:textId="17FA3647" w:rsidR="00782050" w:rsidRDefault="00782050" w:rsidP="00782050">
      <w:pPr>
        <w:pStyle w:val="Geenafstand"/>
      </w:pPr>
      <w:r>
        <w:t>OG</w:t>
      </w:r>
      <w:r>
        <w:tab/>
      </w:r>
      <w:r w:rsidR="00B96F63">
        <w:tab/>
      </w:r>
      <w:r w:rsidR="005E4FEB">
        <w:tab/>
      </w:r>
      <w:r>
        <w:t>Opdrachtgever</w:t>
      </w:r>
    </w:p>
    <w:p w14:paraId="58849F2F" w14:textId="75011004" w:rsidR="00782050" w:rsidRDefault="00782050" w:rsidP="00782050">
      <w:pPr>
        <w:pStyle w:val="Geenafstand"/>
      </w:pPr>
      <w:proofErr w:type="spellStart"/>
      <w:r w:rsidRPr="00CD3301">
        <w:t>PvA</w:t>
      </w:r>
      <w:proofErr w:type="spellEnd"/>
      <w:r w:rsidRPr="00CD3301">
        <w:tab/>
      </w:r>
      <w:r w:rsidR="00B96F63" w:rsidRPr="00CD3301">
        <w:tab/>
      </w:r>
      <w:r w:rsidR="005E4FEB" w:rsidRPr="00CD3301">
        <w:tab/>
      </w:r>
      <w:r w:rsidRPr="00CD3301">
        <w:t>Plan van aanpak</w:t>
      </w:r>
    </w:p>
    <w:p w14:paraId="72DBB09A" w14:textId="44D05B92" w:rsidR="00782050" w:rsidRDefault="00782050" w:rsidP="00782050">
      <w:pPr>
        <w:pStyle w:val="Geenafstand"/>
      </w:pPr>
      <w:r w:rsidRPr="00F5122B">
        <w:t>DDSC</w:t>
      </w:r>
      <w:r w:rsidRPr="00F5122B">
        <w:tab/>
      </w:r>
      <w:r w:rsidR="00B96F63">
        <w:tab/>
      </w:r>
      <w:r w:rsidR="005E4FEB">
        <w:tab/>
      </w:r>
      <w:r w:rsidRPr="00F5122B">
        <w:t>Dijk Data Service Centrum</w:t>
      </w:r>
    </w:p>
    <w:p w14:paraId="7112FEAD" w14:textId="0855BC18" w:rsidR="00782050" w:rsidRDefault="00782050" w:rsidP="00782050">
      <w:pPr>
        <w:pStyle w:val="Geenafstand"/>
      </w:pPr>
      <w:r>
        <w:t>X,Y,Z</w:t>
      </w:r>
      <w:r>
        <w:tab/>
      </w:r>
      <w:r w:rsidR="00B96F63">
        <w:tab/>
      </w:r>
      <w:r w:rsidR="005E4FEB">
        <w:tab/>
      </w:r>
      <w:r>
        <w:t>Oriëntatie en richting</w:t>
      </w:r>
    </w:p>
    <w:p w14:paraId="7FB08F2C" w14:textId="77777777" w:rsidR="00AF127C" w:rsidRDefault="00AF127C" w:rsidP="00782050">
      <w:pPr>
        <w:pStyle w:val="Geenafstand"/>
      </w:pPr>
    </w:p>
    <w:p w14:paraId="547E3A04" w14:textId="02062202" w:rsidR="00820E35" w:rsidRDefault="00B96F63" w:rsidP="00820E35">
      <w:pPr>
        <w:pStyle w:val="Geenafstand"/>
      </w:pPr>
      <w:r w:rsidRPr="00751118">
        <w:t xml:space="preserve">Het </w:t>
      </w:r>
      <w:r w:rsidR="00E35BA3" w:rsidRPr="00751118">
        <w:t>meet</w:t>
      </w:r>
      <w:r w:rsidRPr="00751118">
        <w:t>systeem</w:t>
      </w:r>
      <w:r w:rsidR="006002D3">
        <w:t>:</w:t>
      </w:r>
      <w:r w:rsidRPr="00751118">
        <w:tab/>
      </w:r>
      <w:r w:rsidR="00820E35">
        <w:tab/>
      </w:r>
      <w:r w:rsidR="005E4FEB" w:rsidRPr="00751118">
        <w:t xml:space="preserve">De combinatie van </w:t>
      </w:r>
      <w:r w:rsidR="0055766D" w:rsidRPr="00751118">
        <w:t>meet</w:t>
      </w:r>
      <w:r w:rsidR="007F279F">
        <w:t>-</w:t>
      </w:r>
      <w:r w:rsidR="0055766D" w:rsidRPr="00751118">
        <w:t xml:space="preserve"> en monitoringstechnieken en </w:t>
      </w:r>
      <w:r w:rsidR="001E18B2" w:rsidRPr="00751118">
        <w:t>portaal.</w:t>
      </w:r>
    </w:p>
    <w:p w14:paraId="4D8E631B" w14:textId="40536286" w:rsidR="00820E35" w:rsidRDefault="001C1D07" w:rsidP="005E6A49">
      <w:pPr>
        <w:pStyle w:val="Geenafstand"/>
        <w:ind w:left="2832" w:hanging="2832"/>
      </w:pPr>
      <w:r>
        <w:t>Aardbeving</w:t>
      </w:r>
      <w:r w:rsidR="006002D3">
        <w:t>:</w:t>
      </w:r>
      <w:r>
        <w:tab/>
      </w:r>
      <w:r w:rsidR="00A27B66">
        <w:t xml:space="preserve">Een aardbeving met een magnitude gelijk aan of groter dan 1,5 op de schaal van Richter in het aardbevingsgebied Groningen. </w:t>
      </w:r>
      <w:r w:rsidR="001E18B2">
        <w:t xml:space="preserve"> </w:t>
      </w:r>
    </w:p>
    <w:p w14:paraId="275795BB" w14:textId="666BFFB0" w:rsidR="00B11904" w:rsidRPr="00771469" w:rsidRDefault="00533F6B" w:rsidP="00820E35">
      <w:pPr>
        <w:pStyle w:val="Geenafstand"/>
        <w:ind w:left="2832" w:hanging="2832"/>
        <w:rPr>
          <w:rStyle w:val="fontstyle01"/>
          <w:rFonts w:asciiTheme="minorHAnsi" w:hAnsiTheme="minorHAnsi" w:cstheme="minorBidi"/>
          <w:color w:val="auto"/>
        </w:rPr>
      </w:pPr>
      <w:r>
        <w:lastRenderedPageBreak/>
        <w:t>Invasieve meettechnieken</w:t>
      </w:r>
      <w:r w:rsidR="00F5122B">
        <w:t xml:space="preserve">: </w:t>
      </w:r>
      <w:r w:rsidR="00820E35">
        <w:tab/>
      </w:r>
      <w:r w:rsidR="0063195A">
        <w:rPr>
          <w:rStyle w:val="fontstyle01"/>
        </w:rPr>
        <w:t xml:space="preserve">Glasvezelkabel, Waterspanningsmeters, </w:t>
      </w:r>
      <w:proofErr w:type="spellStart"/>
      <w:r w:rsidR="0063195A">
        <w:rPr>
          <w:rStyle w:val="fontstyle01"/>
        </w:rPr>
        <w:t>Tilt</w:t>
      </w:r>
      <w:r w:rsidR="0091515C">
        <w:rPr>
          <w:rStyle w:val="fontstyle01"/>
        </w:rPr>
        <w:t>meter</w:t>
      </w:r>
      <w:r w:rsidR="004D2876">
        <w:rPr>
          <w:rStyle w:val="fontstyle01"/>
        </w:rPr>
        <w:t>s</w:t>
      </w:r>
      <w:proofErr w:type="spellEnd"/>
      <w:r w:rsidR="0091515C">
        <w:rPr>
          <w:rStyle w:val="fontstyle01"/>
        </w:rPr>
        <w:t xml:space="preserve"> </w:t>
      </w:r>
      <w:r w:rsidR="0063195A">
        <w:rPr>
          <w:rStyle w:val="fontstyle01"/>
        </w:rPr>
        <w:t>, Hellingmeetbuizen</w:t>
      </w:r>
    </w:p>
    <w:p w14:paraId="16B46504" w14:textId="317EBC61" w:rsidR="008D7EEF" w:rsidRDefault="003D3315" w:rsidP="008E3CCC">
      <w:pPr>
        <w:pStyle w:val="Geenafstand"/>
      </w:pPr>
      <w:r>
        <w:t>Niet invasieve meettechnieken</w:t>
      </w:r>
      <w:r w:rsidR="008D7EEF">
        <w:t>:</w:t>
      </w:r>
      <w:r w:rsidR="00E0234E">
        <w:t xml:space="preserve"> </w:t>
      </w:r>
      <w:r w:rsidR="00771469">
        <w:rPr>
          <w:rStyle w:val="fontstyle01"/>
        </w:rPr>
        <w:t>L</w:t>
      </w:r>
      <w:r w:rsidR="001F6801">
        <w:rPr>
          <w:rStyle w:val="fontstyle01"/>
        </w:rPr>
        <w:t>aseraltimetrie (0-meting en drones)</w:t>
      </w:r>
      <w:r w:rsidR="00AB1070">
        <w:rPr>
          <w:rStyle w:val="fontstyle01"/>
        </w:rPr>
        <w:t>,</w:t>
      </w:r>
      <w:r w:rsidR="0063195A" w:rsidRPr="0063195A">
        <w:rPr>
          <w:rStyle w:val="fontstyle01"/>
        </w:rPr>
        <w:t xml:space="preserve"> </w:t>
      </w:r>
      <w:r w:rsidR="0063195A">
        <w:rPr>
          <w:rStyle w:val="fontstyle01"/>
        </w:rPr>
        <w:t>Visuele inspectie.</w:t>
      </w:r>
    </w:p>
    <w:p w14:paraId="5B65938A" w14:textId="77777777" w:rsidR="008E3CCC" w:rsidRDefault="008E3CCC" w:rsidP="008E3CCC">
      <w:pPr>
        <w:pStyle w:val="Geenafstand"/>
      </w:pPr>
    </w:p>
    <w:p w14:paraId="0D0AB08B" w14:textId="77777777" w:rsidR="008242DB" w:rsidRPr="00306E1C" w:rsidRDefault="008242DB" w:rsidP="008242DB">
      <w:pPr>
        <w:pStyle w:val="Geenafstand"/>
        <w:numPr>
          <w:ilvl w:val="0"/>
          <w:numId w:val="1"/>
        </w:numPr>
      </w:pPr>
      <w:r w:rsidRPr="00306E1C">
        <w:t xml:space="preserve">Eisen Meet- en Monitoringssysteem </w:t>
      </w:r>
    </w:p>
    <w:p w14:paraId="6E2378DE" w14:textId="0AA947FC" w:rsidR="008242DB" w:rsidRDefault="008242DB" w:rsidP="008242DB">
      <w:pPr>
        <w:pStyle w:val="Geenafstand"/>
        <w:numPr>
          <w:ilvl w:val="1"/>
          <w:numId w:val="1"/>
        </w:numPr>
      </w:pPr>
      <w:r>
        <w:t>Producteisen</w:t>
      </w:r>
    </w:p>
    <w:p w14:paraId="1B3B4EFD" w14:textId="25FFAF84" w:rsidR="005311A1" w:rsidRDefault="005B52D2" w:rsidP="005311A1">
      <w:pPr>
        <w:pStyle w:val="Geenafstand"/>
      </w:pPr>
      <w:r>
        <w:t xml:space="preserve">De </w:t>
      </w:r>
      <w:r w:rsidR="00964F2E">
        <w:t xml:space="preserve">producteisen </w:t>
      </w:r>
      <w:r w:rsidR="002C75D3">
        <w:t xml:space="preserve">ten behoeve van </w:t>
      </w:r>
      <w:r w:rsidR="007945ED">
        <w:t xml:space="preserve">het meet- en monitoringssysteem zijn in onderstaande paragraven </w:t>
      </w:r>
      <w:r w:rsidR="00B42A31">
        <w:t xml:space="preserve">vastgelegd en </w:t>
      </w:r>
      <w:r w:rsidR="007945ED">
        <w:t xml:space="preserve">toegelicht. </w:t>
      </w:r>
    </w:p>
    <w:p w14:paraId="544CAB85" w14:textId="77777777" w:rsidR="007945ED" w:rsidRDefault="007945ED" w:rsidP="005311A1">
      <w:pPr>
        <w:pStyle w:val="Geenafstand"/>
      </w:pPr>
    </w:p>
    <w:p w14:paraId="0A548B38" w14:textId="136F86C8" w:rsidR="008242DB" w:rsidRDefault="008242DB" w:rsidP="00EC688D">
      <w:pPr>
        <w:pStyle w:val="Geenafstand"/>
        <w:numPr>
          <w:ilvl w:val="2"/>
          <w:numId w:val="1"/>
        </w:numPr>
      </w:pPr>
      <w:r w:rsidRPr="00306E1C">
        <w:t>Werkomschrijving</w:t>
      </w:r>
      <w:r w:rsidR="00A40B35">
        <w:t xml:space="preserve"> en </w:t>
      </w:r>
      <w:r w:rsidR="00B0441A">
        <w:t>disciplines</w:t>
      </w:r>
    </w:p>
    <w:p w14:paraId="2710EC64" w14:textId="0246FD42" w:rsidR="00930737" w:rsidRDefault="00BE0B0D" w:rsidP="00930737">
      <w:pPr>
        <w:pStyle w:val="Geenafstand"/>
      </w:pPr>
      <w:r>
        <w:t xml:space="preserve">Ten aanzien </w:t>
      </w:r>
      <w:r w:rsidR="00CB5383">
        <w:t xml:space="preserve">van de uitvoering en realisatie </w:t>
      </w:r>
      <w:r>
        <w:t xml:space="preserve">van </w:t>
      </w:r>
      <w:r w:rsidR="00263F5F">
        <w:t>het</w:t>
      </w:r>
      <w:r>
        <w:t xml:space="preserve"> </w:t>
      </w:r>
      <w:r w:rsidR="0062525A">
        <w:t>meet- en monitorings</w:t>
      </w:r>
      <w:r w:rsidR="00082475">
        <w:t>plan</w:t>
      </w:r>
      <w:r w:rsidR="0062525A">
        <w:t xml:space="preserve"> </w:t>
      </w:r>
      <w:r w:rsidR="00A75BED">
        <w:t>zijn</w:t>
      </w:r>
      <w:r w:rsidR="00721EEE">
        <w:t xml:space="preserve"> de volgende </w:t>
      </w:r>
      <w:r w:rsidR="00AE05A6">
        <w:t>disciplines</w:t>
      </w:r>
      <w:r w:rsidR="00721EEE">
        <w:t xml:space="preserve"> </w:t>
      </w:r>
      <w:r w:rsidR="00CB5383">
        <w:t>voorzien:</w:t>
      </w:r>
    </w:p>
    <w:p w14:paraId="4E7A0821" w14:textId="371D10C3" w:rsidR="0051185A" w:rsidRDefault="0051185A" w:rsidP="00930737">
      <w:pPr>
        <w:pStyle w:val="Geenafstand"/>
      </w:pPr>
    </w:p>
    <w:p w14:paraId="4137B409" w14:textId="027D6CF8" w:rsidR="005A1509" w:rsidRDefault="00AE05A6" w:rsidP="000515D4">
      <w:pPr>
        <w:pStyle w:val="Geenafstand"/>
      </w:pPr>
      <w:r>
        <w:t>Disc</w:t>
      </w:r>
      <w:r w:rsidR="000515D4">
        <w:t xml:space="preserve">ipline </w:t>
      </w:r>
      <w:r w:rsidR="00774D6D">
        <w:t>1</w:t>
      </w:r>
      <w:r w:rsidR="00774D6D">
        <w:tab/>
      </w:r>
      <w:r w:rsidR="000653F2">
        <w:t xml:space="preserve">Nulmeting en </w:t>
      </w:r>
      <w:r w:rsidR="005A1509">
        <w:t xml:space="preserve">monitoring </w:t>
      </w:r>
      <w:r w:rsidR="007176C2">
        <w:t xml:space="preserve">met </w:t>
      </w:r>
      <w:r w:rsidR="005A1509">
        <w:t>niet invasieve technieken</w:t>
      </w:r>
      <w:r w:rsidR="00E44B9F">
        <w:t xml:space="preserve"> </w:t>
      </w:r>
      <w:r w:rsidR="00005740">
        <w:t xml:space="preserve">(Laseraltimetrie) </w:t>
      </w:r>
    </w:p>
    <w:p w14:paraId="1A21F173" w14:textId="06FC6E85" w:rsidR="00A96C9B" w:rsidRDefault="000515D4" w:rsidP="000515D4">
      <w:pPr>
        <w:pStyle w:val="Geenafstand"/>
      </w:pPr>
      <w:r>
        <w:t xml:space="preserve">Discipline </w:t>
      </w:r>
      <w:r w:rsidR="003767B3">
        <w:t>2</w:t>
      </w:r>
      <w:r w:rsidR="003767B3">
        <w:tab/>
      </w:r>
      <w:r w:rsidR="005F5DAA">
        <w:t>Inventarisatie en nader vaststellen hots</w:t>
      </w:r>
      <w:r w:rsidR="0061634E">
        <w:t>pots</w:t>
      </w:r>
    </w:p>
    <w:p w14:paraId="014C7C7B" w14:textId="56CF5445" w:rsidR="0061634E" w:rsidRDefault="000515D4" w:rsidP="000515D4">
      <w:pPr>
        <w:pStyle w:val="Geenafstand"/>
      </w:pPr>
      <w:r>
        <w:t xml:space="preserve">Discipline </w:t>
      </w:r>
      <w:r w:rsidR="003767B3">
        <w:t>3</w:t>
      </w:r>
      <w:r w:rsidR="003767B3">
        <w:tab/>
      </w:r>
      <w:r w:rsidR="00ED487C">
        <w:t>Opstellen</w:t>
      </w:r>
      <w:r w:rsidR="007B5D56">
        <w:t xml:space="preserve"> PMP</w:t>
      </w:r>
      <w:r w:rsidR="005F1EFD">
        <w:t>,</w:t>
      </w:r>
      <w:r w:rsidR="00ED487C">
        <w:t xml:space="preserve"> DO tekeningen</w:t>
      </w:r>
      <w:r w:rsidR="006F4A2D">
        <w:t xml:space="preserve"> en werkplan</w:t>
      </w:r>
      <w:r w:rsidR="00ED487C">
        <w:t xml:space="preserve"> </w:t>
      </w:r>
      <w:r w:rsidR="003767B3">
        <w:t>invasieve technieken</w:t>
      </w:r>
      <w:r w:rsidR="009C06C8">
        <w:t xml:space="preserve"> </w:t>
      </w:r>
    </w:p>
    <w:p w14:paraId="0582EFD4" w14:textId="1AA5D2A1" w:rsidR="00080365" w:rsidRDefault="000515D4" w:rsidP="000515D4">
      <w:pPr>
        <w:pStyle w:val="Geenafstand"/>
      </w:pPr>
      <w:r>
        <w:t xml:space="preserve">Discipline </w:t>
      </w:r>
      <w:r w:rsidR="008152BE">
        <w:t xml:space="preserve">4 </w:t>
      </w:r>
      <w:r w:rsidR="008152BE">
        <w:tab/>
      </w:r>
      <w:r w:rsidR="004B207F">
        <w:t xml:space="preserve">Uitvoering </w:t>
      </w:r>
      <w:r w:rsidR="00080365">
        <w:t xml:space="preserve">werkzaamheden </w:t>
      </w:r>
      <w:r w:rsidR="00B822D1">
        <w:t xml:space="preserve">met </w:t>
      </w:r>
      <w:r w:rsidR="00080365">
        <w:t>invasieve technieken</w:t>
      </w:r>
      <w:r w:rsidR="009F5E0A">
        <w:t xml:space="preserve"> </w:t>
      </w:r>
    </w:p>
    <w:p w14:paraId="31FAA251" w14:textId="4AD6635D" w:rsidR="00337405" w:rsidRDefault="000515D4" w:rsidP="000515D4">
      <w:pPr>
        <w:pStyle w:val="Geenafstand"/>
      </w:pPr>
      <w:r>
        <w:t xml:space="preserve">Discipline </w:t>
      </w:r>
      <w:r w:rsidR="006430DA">
        <w:t xml:space="preserve">5 </w:t>
      </w:r>
      <w:r w:rsidR="006430DA">
        <w:tab/>
      </w:r>
      <w:r w:rsidR="004B207F">
        <w:t>M</w:t>
      </w:r>
      <w:r w:rsidR="006430DA">
        <w:t xml:space="preserve">onitoring </w:t>
      </w:r>
      <w:r w:rsidR="007176C2">
        <w:t xml:space="preserve">met </w:t>
      </w:r>
      <w:r w:rsidR="00BA3ECA">
        <w:t>invasieve technieken</w:t>
      </w:r>
      <w:r w:rsidR="005343F6">
        <w:t xml:space="preserve"> </w:t>
      </w:r>
    </w:p>
    <w:p w14:paraId="37A7B78B" w14:textId="7262AA5C" w:rsidR="00CC79FC" w:rsidRDefault="000515D4" w:rsidP="000515D4">
      <w:pPr>
        <w:pStyle w:val="Geenafstand"/>
      </w:pPr>
      <w:r>
        <w:t xml:space="preserve">Discipline </w:t>
      </w:r>
      <w:r w:rsidR="00676885">
        <w:t xml:space="preserve">6 </w:t>
      </w:r>
      <w:r w:rsidR="00532780">
        <w:tab/>
      </w:r>
      <w:r w:rsidR="00532780" w:rsidRPr="00306E1C">
        <w:t>Verwerken, analyseren en interpreteren van gegevens</w:t>
      </w:r>
    </w:p>
    <w:p w14:paraId="23B118A9" w14:textId="4B002873" w:rsidR="00EB4AF6" w:rsidRDefault="000515D4" w:rsidP="000515D4">
      <w:pPr>
        <w:pStyle w:val="Geenafstand"/>
      </w:pPr>
      <w:r>
        <w:t xml:space="preserve">Discipline </w:t>
      </w:r>
      <w:r w:rsidR="00EB4AF6">
        <w:t>7</w:t>
      </w:r>
      <w:r w:rsidR="00EB4AF6">
        <w:tab/>
      </w:r>
      <w:r w:rsidR="00EB4AF6" w:rsidRPr="00306E1C">
        <w:t>Kennisdeling</w:t>
      </w:r>
      <w:r w:rsidR="00EB4AF6">
        <w:t xml:space="preserve"> en samenwerking met OG</w:t>
      </w:r>
    </w:p>
    <w:p w14:paraId="3B69E0D1" w14:textId="77777777" w:rsidR="006847FE" w:rsidRDefault="006847FE" w:rsidP="00930737">
      <w:pPr>
        <w:pStyle w:val="Geenafstand"/>
      </w:pPr>
    </w:p>
    <w:p w14:paraId="78359A17" w14:textId="68B5D24E" w:rsidR="006847FE" w:rsidRDefault="00575393" w:rsidP="00930737">
      <w:pPr>
        <w:pStyle w:val="Geenafstand"/>
      </w:pPr>
      <w:r>
        <w:t xml:space="preserve">Bovengenoemde </w:t>
      </w:r>
      <w:r w:rsidR="00342857">
        <w:t xml:space="preserve">disciplines </w:t>
      </w:r>
      <w:r w:rsidR="007D76A5">
        <w:t>behoren</w:t>
      </w:r>
      <w:r w:rsidR="00DC038A">
        <w:t xml:space="preserve"> tot de </w:t>
      </w:r>
      <w:r w:rsidR="00077FB7">
        <w:t xml:space="preserve">opdracht </w:t>
      </w:r>
      <w:r w:rsidR="00DC038A">
        <w:t xml:space="preserve">van ON. </w:t>
      </w:r>
      <w:r w:rsidR="00477CA7">
        <w:t xml:space="preserve">Deze </w:t>
      </w:r>
      <w:r w:rsidR="000515ED">
        <w:t>onderdelen</w:t>
      </w:r>
      <w:r w:rsidR="00477CA7">
        <w:t xml:space="preserve"> worden hieronder nader toegelicht. </w:t>
      </w:r>
    </w:p>
    <w:p w14:paraId="04DF91B8" w14:textId="77777777" w:rsidR="00477CA7" w:rsidRDefault="00477CA7" w:rsidP="00930737">
      <w:pPr>
        <w:pStyle w:val="Geenafstand"/>
      </w:pPr>
    </w:p>
    <w:p w14:paraId="541B5E0E" w14:textId="79C193BC" w:rsidR="00C36DF0" w:rsidRDefault="00617053" w:rsidP="0089688E">
      <w:pPr>
        <w:pStyle w:val="Geenafstand"/>
        <w:ind w:firstLine="708"/>
      </w:pPr>
      <w:r>
        <w:t>Discipline</w:t>
      </w:r>
      <w:r w:rsidR="00C36DF0">
        <w:t xml:space="preserve"> 1</w:t>
      </w:r>
      <w:r w:rsidR="00C36DF0">
        <w:tab/>
        <w:t xml:space="preserve">Nulmeting en monitoring </w:t>
      </w:r>
      <w:r w:rsidR="007176C2">
        <w:t xml:space="preserve">met </w:t>
      </w:r>
      <w:r w:rsidR="00C36DF0">
        <w:t xml:space="preserve">niet invasieve technieken (Laseraltimetrie) </w:t>
      </w:r>
    </w:p>
    <w:p w14:paraId="35F3D48C" w14:textId="6168CEFE" w:rsidR="005B35DE" w:rsidRDefault="007A4AC2" w:rsidP="00930737">
      <w:pPr>
        <w:pStyle w:val="Geenafstand"/>
      </w:pPr>
      <w:r>
        <w:t xml:space="preserve">Door </w:t>
      </w:r>
      <w:r w:rsidR="00E531C1">
        <w:t>ON word</w:t>
      </w:r>
      <w:r w:rsidR="003E6197">
        <w:t xml:space="preserve">t </w:t>
      </w:r>
      <w:r w:rsidR="00031BE8">
        <w:t xml:space="preserve">gelijk na </w:t>
      </w:r>
      <w:r w:rsidR="00BF51DD">
        <w:t xml:space="preserve">gunning gestart met het uitvoeren van </w:t>
      </w:r>
      <w:proofErr w:type="spellStart"/>
      <w:r w:rsidR="001562E1">
        <w:t>vlakdekkende</w:t>
      </w:r>
      <w:proofErr w:type="spellEnd"/>
      <w:r w:rsidR="001562E1">
        <w:t xml:space="preserve"> metingen met laseraltimetrie</w:t>
      </w:r>
      <w:r w:rsidR="00625B31">
        <w:t xml:space="preserve"> ten behoeve van </w:t>
      </w:r>
      <w:r w:rsidR="00697AD5">
        <w:t>een nulmeting</w:t>
      </w:r>
      <w:r w:rsidR="001562E1">
        <w:t xml:space="preserve">. </w:t>
      </w:r>
      <w:r w:rsidR="00B71751">
        <w:t>Vervolg</w:t>
      </w:r>
      <w:r w:rsidR="00280123">
        <w:t xml:space="preserve">metingen </w:t>
      </w:r>
      <w:r w:rsidR="004A1163">
        <w:t xml:space="preserve">worden uitgevoerd </w:t>
      </w:r>
      <w:r w:rsidR="009863D0">
        <w:t>tijdens</w:t>
      </w:r>
      <w:r w:rsidR="009C3662">
        <w:t xml:space="preserve"> </w:t>
      </w:r>
      <w:r w:rsidR="009863D0">
        <w:t xml:space="preserve">de </w:t>
      </w:r>
      <w:r w:rsidR="009C3662">
        <w:t>uitvoering</w:t>
      </w:r>
      <w:r w:rsidR="009863D0">
        <w:t>s-</w:t>
      </w:r>
      <w:r w:rsidR="009C3662">
        <w:t xml:space="preserve"> en ontwerpfase</w:t>
      </w:r>
      <w:r w:rsidR="006242E9">
        <w:t xml:space="preserve"> </w:t>
      </w:r>
      <w:r w:rsidR="003C5220">
        <w:t xml:space="preserve"> en doorlooptijd </w:t>
      </w:r>
      <w:r w:rsidR="006242E9">
        <w:t>over het gehele traject</w:t>
      </w:r>
      <w:r w:rsidR="00360B92">
        <w:t>.</w:t>
      </w:r>
    </w:p>
    <w:p w14:paraId="6E7838C0" w14:textId="77777777" w:rsidR="009F6B2E" w:rsidRDefault="009F6B2E" w:rsidP="00930737">
      <w:pPr>
        <w:pStyle w:val="Geenafstand"/>
      </w:pPr>
    </w:p>
    <w:p w14:paraId="05B73589" w14:textId="0C4C8251" w:rsidR="005B35DE" w:rsidRDefault="00617053" w:rsidP="0089688E">
      <w:pPr>
        <w:pStyle w:val="Geenafstand"/>
        <w:ind w:firstLine="708"/>
      </w:pPr>
      <w:r>
        <w:t>Discipline</w:t>
      </w:r>
      <w:r w:rsidR="005B35DE">
        <w:t xml:space="preserve"> 2</w:t>
      </w:r>
      <w:r w:rsidR="005B35DE">
        <w:tab/>
        <w:t>Inventarisatie en nader vaststellen hotspots</w:t>
      </w:r>
    </w:p>
    <w:p w14:paraId="26C6A98D" w14:textId="11E3667F" w:rsidR="00C36DF0" w:rsidRDefault="007B5D20" w:rsidP="00930737">
      <w:pPr>
        <w:pStyle w:val="Geenafstand"/>
      </w:pPr>
      <w:r>
        <w:t xml:space="preserve">Ten aanzien van de </w:t>
      </w:r>
      <w:r w:rsidR="00945E86">
        <w:t xml:space="preserve">waterspanningsmeters, </w:t>
      </w:r>
      <w:proofErr w:type="spellStart"/>
      <w:r w:rsidR="00656AE9">
        <w:t>Tiltmeter</w:t>
      </w:r>
      <w:r w:rsidR="004D2876">
        <w:t>s</w:t>
      </w:r>
      <w:proofErr w:type="spellEnd"/>
      <w:r w:rsidR="00A26106">
        <w:t xml:space="preserve">, en hellingmeetbuizen </w:t>
      </w:r>
      <w:r w:rsidR="00ED6ADE">
        <w:t>zijn hotspots aangewezen</w:t>
      </w:r>
      <w:r w:rsidR="00B50A86">
        <w:t xml:space="preserve"> door</w:t>
      </w:r>
      <w:r w:rsidR="009C4C39">
        <w:t xml:space="preserve"> OG</w:t>
      </w:r>
      <w:r w:rsidR="00ED6ADE">
        <w:t>. Deze hotspots</w:t>
      </w:r>
      <w:r w:rsidR="00F86C38">
        <w:t xml:space="preserve"> zijn ter indicatie en dienen door ON nader vastgesteld te worden</w:t>
      </w:r>
      <w:r w:rsidR="000D02C7">
        <w:t xml:space="preserve"> en afgestemd te worden met OG. </w:t>
      </w:r>
      <w:r w:rsidR="00C41323">
        <w:t xml:space="preserve">Dit is tevens de start van de </w:t>
      </w:r>
      <w:r w:rsidR="00E4510F">
        <w:t>ontwerpfase</w:t>
      </w:r>
      <w:r w:rsidR="00C41323">
        <w:t xml:space="preserve">. </w:t>
      </w:r>
    </w:p>
    <w:p w14:paraId="63C0B58D" w14:textId="77777777" w:rsidR="00930737" w:rsidRDefault="00930737" w:rsidP="00930737">
      <w:pPr>
        <w:pStyle w:val="Geenafstand"/>
      </w:pPr>
    </w:p>
    <w:p w14:paraId="01CEEBC2" w14:textId="1D21EBD0" w:rsidR="007B2992" w:rsidRDefault="00617053" w:rsidP="0089688E">
      <w:pPr>
        <w:pStyle w:val="Geenafstand"/>
        <w:ind w:firstLine="708"/>
      </w:pPr>
      <w:r>
        <w:t>Discipline</w:t>
      </w:r>
      <w:r w:rsidR="007B2992">
        <w:t xml:space="preserve"> 3</w:t>
      </w:r>
      <w:r w:rsidR="007B2992">
        <w:tab/>
      </w:r>
      <w:r w:rsidR="00415298">
        <w:t>Opstellen PMP, DO tekeningen en werkplan invasieve technieken</w:t>
      </w:r>
    </w:p>
    <w:p w14:paraId="5ECE6DDD" w14:textId="4240102B" w:rsidR="006E00CB" w:rsidRDefault="004F239E" w:rsidP="00930737">
      <w:pPr>
        <w:pStyle w:val="Geenafstand"/>
      </w:pPr>
      <w:r>
        <w:t xml:space="preserve">Gedurende </w:t>
      </w:r>
      <w:r w:rsidR="00EC67F6">
        <w:t xml:space="preserve">de </w:t>
      </w:r>
      <w:r w:rsidR="00E4510F">
        <w:t>ontwerpfase</w:t>
      </w:r>
      <w:r w:rsidR="007E5987">
        <w:t xml:space="preserve"> </w:t>
      </w:r>
      <w:r w:rsidR="00A3300D">
        <w:t>word</w:t>
      </w:r>
      <w:r w:rsidR="00D91711">
        <w:t>t</w:t>
      </w:r>
      <w:r w:rsidR="00A3300D">
        <w:t xml:space="preserve"> </w:t>
      </w:r>
      <w:r w:rsidR="00E86416">
        <w:t xml:space="preserve">er door ON </w:t>
      </w:r>
      <w:r w:rsidR="00A3300D">
        <w:t xml:space="preserve">een </w:t>
      </w:r>
      <w:r w:rsidR="00FB5A45">
        <w:t xml:space="preserve">projectmanagement plan (PMP) </w:t>
      </w:r>
      <w:r w:rsidR="00D91711">
        <w:t xml:space="preserve">opgesteld en voorgelegd aan OG. </w:t>
      </w:r>
      <w:r w:rsidR="002D4023">
        <w:t xml:space="preserve">Daarnaast worden er </w:t>
      </w:r>
      <w:r w:rsidR="007B68CA">
        <w:t xml:space="preserve">door ON </w:t>
      </w:r>
      <w:r w:rsidR="002D4023">
        <w:t xml:space="preserve">DO tekeningen gemaakt </w:t>
      </w:r>
      <w:r w:rsidR="00D827CB">
        <w:t>voor de te plaatsen invasieve technieken</w:t>
      </w:r>
      <w:r w:rsidR="00CB0D3D">
        <w:t>.</w:t>
      </w:r>
    </w:p>
    <w:p w14:paraId="45ECC5B0" w14:textId="77777777" w:rsidR="00E33832" w:rsidRDefault="00E33832" w:rsidP="00930737">
      <w:pPr>
        <w:pStyle w:val="Geenafstand"/>
      </w:pPr>
    </w:p>
    <w:p w14:paraId="49E6923D" w14:textId="6C0290B9" w:rsidR="00C406AD" w:rsidRDefault="00617053" w:rsidP="0089688E">
      <w:pPr>
        <w:pStyle w:val="Geenafstand"/>
        <w:ind w:firstLine="708"/>
      </w:pPr>
      <w:r>
        <w:t>Discipline</w:t>
      </w:r>
      <w:r w:rsidR="00647573">
        <w:t xml:space="preserve"> 4</w:t>
      </w:r>
      <w:r w:rsidR="00647573">
        <w:tab/>
      </w:r>
      <w:r w:rsidR="00B95D67">
        <w:t xml:space="preserve">Uitvoering </w:t>
      </w:r>
      <w:r w:rsidR="00C406AD">
        <w:t xml:space="preserve">werkzaamheden </w:t>
      </w:r>
      <w:r w:rsidR="007176C2">
        <w:t xml:space="preserve">met </w:t>
      </w:r>
      <w:r w:rsidR="00C406AD">
        <w:t xml:space="preserve">invasieve technieken </w:t>
      </w:r>
    </w:p>
    <w:p w14:paraId="576982E8" w14:textId="0C42E7DB" w:rsidR="00647573" w:rsidRDefault="003B229C" w:rsidP="00930737">
      <w:pPr>
        <w:pStyle w:val="Geenafstand"/>
      </w:pPr>
      <w:r>
        <w:t xml:space="preserve">Wanneer </w:t>
      </w:r>
      <w:r w:rsidR="00921362">
        <w:t xml:space="preserve">het </w:t>
      </w:r>
      <w:r w:rsidR="00E94905">
        <w:t xml:space="preserve">projectmanagement plan </w:t>
      </w:r>
      <w:r w:rsidR="002D246D">
        <w:t xml:space="preserve">(PMP) en de DO tekeningen zijn </w:t>
      </w:r>
      <w:r w:rsidR="00A11CF9">
        <w:t xml:space="preserve">overeengekomen en afgestemd met </w:t>
      </w:r>
      <w:r w:rsidR="00364A85">
        <w:t xml:space="preserve">OG, </w:t>
      </w:r>
      <w:r w:rsidR="0081183F">
        <w:t>zal worden begonnen met de implementatie van de invasieve technieken</w:t>
      </w:r>
      <w:r w:rsidR="00634EB9">
        <w:t>.</w:t>
      </w:r>
      <w:r w:rsidR="00B6408F">
        <w:t xml:space="preserve"> Hiermee </w:t>
      </w:r>
      <w:r w:rsidR="006F14CB">
        <w:t>wordt d</w:t>
      </w:r>
      <w:r w:rsidR="001C4FA1">
        <w:t xml:space="preserve">e </w:t>
      </w:r>
      <w:r w:rsidR="00E4510F">
        <w:t>ontwerpfase</w:t>
      </w:r>
      <w:r w:rsidR="006F14CB">
        <w:t xml:space="preserve"> afge</w:t>
      </w:r>
      <w:r w:rsidR="00A90B4D">
        <w:t>rond</w:t>
      </w:r>
      <w:r w:rsidR="006F14CB">
        <w:t xml:space="preserve">. </w:t>
      </w:r>
      <w:r w:rsidR="009F5E0A">
        <w:t xml:space="preserve"> </w:t>
      </w:r>
    </w:p>
    <w:p w14:paraId="37BCC2D2" w14:textId="77777777" w:rsidR="002A2F09" w:rsidRDefault="002A2F09" w:rsidP="00930737">
      <w:pPr>
        <w:pStyle w:val="Geenafstand"/>
      </w:pPr>
    </w:p>
    <w:p w14:paraId="66C0CDF5" w14:textId="7E97F557" w:rsidR="002A2F09" w:rsidRDefault="00617053" w:rsidP="0089688E">
      <w:pPr>
        <w:pStyle w:val="Geenafstand"/>
        <w:ind w:firstLine="708"/>
      </w:pPr>
      <w:r>
        <w:t>Discipline</w:t>
      </w:r>
      <w:r w:rsidR="002A2F09">
        <w:t xml:space="preserve"> </w:t>
      </w:r>
      <w:r w:rsidR="00984655">
        <w:t xml:space="preserve">5 </w:t>
      </w:r>
      <w:r>
        <w:tab/>
      </w:r>
      <w:r w:rsidR="00B95D67">
        <w:t>M</w:t>
      </w:r>
      <w:r w:rsidR="004C631D">
        <w:t>onitoring</w:t>
      </w:r>
      <w:r w:rsidR="00B822D1">
        <w:t xml:space="preserve"> met</w:t>
      </w:r>
      <w:r w:rsidR="004C631D">
        <w:t xml:space="preserve"> invasieve technieken</w:t>
      </w:r>
    </w:p>
    <w:p w14:paraId="1409E57C" w14:textId="7CC8D8E1" w:rsidR="000130BF" w:rsidRDefault="006323F1" w:rsidP="00930737">
      <w:pPr>
        <w:pStyle w:val="Geenafstand"/>
      </w:pPr>
      <w:r>
        <w:t xml:space="preserve">Op het moment van gereedmaken van de </w:t>
      </w:r>
      <w:r w:rsidR="00E65775">
        <w:t>invasieve technieken in en op de dijk</w:t>
      </w:r>
      <w:r w:rsidR="00932FB0">
        <w:t xml:space="preserve">, wordt begonnen met de periode van </w:t>
      </w:r>
      <w:r w:rsidR="00A14C5D">
        <w:t xml:space="preserve">monitoren gedurende 10 jaar. </w:t>
      </w:r>
      <w:r w:rsidR="00CF0855">
        <w:t xml:space="preserve">Dit </w:t>
      </w:r>
      <w:r w:rsidR="00ED78B1">
        <w:t xml:space="preserve">is tevens </w:t>
      </w:r>
      <w:r w:rsidR="001F7D33">
        <w:t xml:space="preserve">het moment waarop </w:t>
      </w:r>
      <w:r w:rsidR="00ED78B1">
        <w:t xml:space="preserve">de </w:t>
      </w:r>
      <w:r w:rsidR="00BE75D3">
        <w:t>beheer</w:t>
      </w:r>
      <w:r w:rsidR="00F52E3B">
        <w:t>fase start</w:t>
      </w:r>
      <w:r w:rsidR="00F90B1C">
        <w:t xml:space="preserve">. </w:t>
      </w:r>
      <w:r w:rsidR="00C763E0">
        <w:t xml:space="preserve"> </w:t>
      </w:r>
    </w:p>
    <w:p w14:paraId="2DE28176" w14:textId="77777777" w:rsidR="000B65C0" w:rsidRDefault="000B65C0" w:rsidP="00930737">
      <w:pPr>
        <w:pStyle w:val="Geenafstand"/>
      </w:pPr>
    </w:p>
    <w:p w14:paraId="0A09D01D" w14:textId="77777777" w:rsidR="00B37833" w:rsidRDefault="00B37833" w:rsidP="0089688E">
      <w:pPr>
        <w:pStyle w:val="Geenafstand"/>
        <w:ind w:firstLine="708"/>
      </w:pPr>
    </w:p>
    <w:p w14:paraId="47DAD5CE" w14:textId="77777777" w:rsidR="00B37833" w:rsidRDefault="00B37833" w:rsidP="0089688E">
      <w:pPr>
        <w:pStyle w:val="Geenafstand"/>
        <w:ind w:firstLine="708"/>
      </w:pPr>
    </w:p>
    <w:p w14:paraId="41035E81" w14:textId="35819917" w:rsidR="001410F6" w:rsidRDefault="00617053" w:rsidP="0089688E">
      <w:pPr>
        <w:pStyle w:val="Geenafstand"/>
        <w:ind w:firstLine="708"/>
      </w:pPr>
      <w:r>
        <w:lastRenderedPageBreak/>
        <w:t>Discipline</w:t>
      </w:r>
      <w:r w:rsidR="0087097A">
        <w:t xml:space="preserve"> </w:t>
      </w:r>
      <w:r w:rsidR="001410F6">
        <w:t>6</w:t>
      </w:r>
      <w:r>
        <w:tab/>
      </w:r>
      <w:r w:rsidR="001410F6">
        <w:t xml:space="preserve"> </w:t>
      </w:r>
      <w:r w:rsidR="001410F6" w:rsidRPr="00306E1C">
        <w:t>Verwerken, analyseren en interpreteren van gegevens</w:t>
      </w:r>
    </w:p>
    <w:p w14:paraId="6B111CFC" w14:textId="7D82B5B8" w:rsidR="004C631D" w:rsidRDefault="00617053" w:rsidP="00930737">
      <w:pPr>
        <w:pStyle w:val="Geenafstand"/>
      </w:pPr>
      <w:r>
        <w:t>Discipline</w:t>
      </w:r>
      <w:r w:rsidR="0087097A">
        <w:t xml:space="preserve"> </w:t>
      </w:r>
      <w:r w:rsidR="002C22CF">
        <w:t xml:space="preserve">6 </w:t>
      </w:r>
      <w:r w:rsidR="00F211DC">
        <w:t xml:space="preserve">loopt parallel aan </w:t>
      </w:r>
      <w:r>
        <w:t>Discipline</w:t>
      </w:r>
      <w:r w:rsidR="00F211DC">
        <w:t xml:space="preserve"> </w:t>
      </w:r>
      <w:r w:rsidR="00DE3CAB">
        <w:t>5</w:t>
      </w:r>
      <w:r w:rsidR="00060A85">
        <w:t xml:space="preserve">. Door ON worden </w:t>
      </w:r>
      <w:r w:rsidR="00AA2580">
        <w:t xml:space="preserve">de metingen vanuit zowel de invasieve als niet invasieve technieken </w:t>
      </w:r>
      <w:r w:rsidR="00C3662B">
        <w:t xml:space="preserve">verwerkt </w:t>
      </w:r>
      <w:r w:rsidR="005E1978">
        <w:t xml:space="preserve">en gecombineerd </w:t>
      </w:r>
      <w:r w:rsidR="004A5975">
        <w:t xml:space="preserve">tot </w:t>
      </w:r>
      <w:r w:rsidR="004005B2">
        <w:t>bruikbare informatie</w:t>
      </w:r>
      <w:r w:rsidR="00E372A9">
        <w:t xml:space="preserve"> conform </w:t>
      </w:r>
      <w:r w:rsidR="00C04267">
        <w:t>§</w:t>
      </w:r>
      <w:r w:rsidR="00A92497">
        <w:fldChar w:fldCharType="begin"/>
      </w:r>
      <w:r w:rsidR="00A92497">
        <w:instrText xml:space="preserve"> REF _Ref24978152 \w \h </w:instrText>
      </w:r>
      <w:r w:rsidR="00A92497">
        <w:fldChar w:fldCharType="separate"/>
      </w:r>
      <w:r w:rsidR="007D56C8">
        <w:t>1.4</w:t>
      </w:r>
      <w:r w:rsidR="00A92497">
        <w:fldChar w:fldCharType="end"/>
      </w:r>
      <w:r w:rsidR="004C1614">
        <w:t xml:space="preserve"> Doel</w:t>
      </w:r>
      <w:r w:rsidR="00EF012C">
        <w:t>. Deze bruikbare in</w:t>
      </w:r>
      <w:r w:rsidR="001F4115">
        <w:t>f</w:t>
      </w:r>
      <w:r w:rsidR="00EF012C">
        <w:t>ormatie</w:t>
      </w:r>
      <w:r w:rsidR="00716E22">
        <w:t xml:space="preserve"> wordt</w:t>
      </w:r>
      <w:r w:rsidR="00E94D98">
        <w:t xml:space="preserve"> conform meetfrequentie</w:t>
      </w:r>
      <w:r w:rsidR="00BC41DE">
        <w:t xml:space="preserve"> </w:t>
      </w:r>
      <w:r w:rsidR="00833213">
        <w:t>via één portaal</w:t>
      </w:r>
      <w:r w:rsidR="00716E22">
        <w:t xml:space="preserve"> </w:t>
      </w:r>
      <w:r w:rsidR="00833213">
        <w:t xml:space="preserve">ontsloten. </w:t>
      </w:r>
      <w:r w:rsidR="00BE71FC">
        <w:t xml:space="preserve">Per kwartaal </w:t>
      </w:r>
      <w:r w:rsidR="00717FE6">
        <w:t xml:space="preserve">en binnen 24 uur na een aardbeving wordt </w:t>
      </w:r>
      <w:r w:rsidR="00292E72">
        <w:t xml:space="preserve">deze data </w:t>
      </w:r>
      <w:r w:rsidR="00D36D00">
        <w:t>geanalyseerd</w:t>
      </w:r>
      <w:r w:rsidR="00292E72">
        <w:t xml:space="preserve"> en </w:t>
      </w:r>
      <w:r w:rsidR="00D36D00">
        <w:t>geïnterpreteerd</w:t>
      </w:r>
      <w:r w:rsidR="007F65C2">
        <w:t xml:space="preserve"> door ON en</w:t>
      </w:r>
      <w:r w:rsidR="00006169">
        <w:t xml:space="preserve"> wordt OG hierover </w:t>
      </w:r>
      <w:r w:rsidR="00EC310A">
        <w:t>geïnformeerd</w:t>
      </w:r>
      <w:r w:rsidR="00C367F0">
        <w:t xml:space="preserve">. </w:t>
      </w:r>
    </w:p>
    <w:p w14:paraId="65595F48" w14:textId="77777777" w:rsidR="001410F6" w:rsidRDefault="001410F6" w:rsidP="00930737">
      <w:pPr>
        <w:pStyle w:val="Geenafstand"/>
      </w:pPr>
    </w:p>
    <w:p w14:paraId="5CCD3FD0" w14:textId="1599E2CB" w:rsidR="001410F6" w:rsidRDefault="00617053" w:rsidP="0089688E">
      <w:pPr>
        <w:pStyle w:val="Geenafstand"/>
        <w:ind w:firstLine="708"/>
      </w:pPr>
      <w:r>
        <w:t>Discipline</w:t>
      </w:r>
      <w:r w:rsidR="001410F6">
        <w:t xml:space="preserve"> 7 </w:t>
      </w:r>
      <w:r>
        <w:tab/>
      </w:r>
      <w:r w:rsidR="001410F6" w:rsidRPr="00306E1C">
        <w:t>Kennisdeling</w:t>
      </w:r>
      <w:r w:rsidR="001410F6">
        <w:t xml:space="preserve">, </w:t>
      </w:r>
      <w:r w:rsidR="001410F6" w:rsidRPr="00306E1C">
        <w:t>opleiding</w:t>
      </w:r>
      <w:r w:rsidR="001410F6">
        <w:t xml:space="preserve"> en samenwerking met OG</w:t>
      </w:r>
    </w:p>
    <w:p w14:paraId="68BF02F7" w14:textId="2FFEDCAC" w:rsidR="001410F6" w:rsidRDefault="00617053" w:rsidP="00930737">
      <w:pPr>
        <w:pStyle w:val="Geenafstand"/>
      </w:pPr>
      <w:r>
        <w:t>Discipline</w:t>
      </w:r>
      <w:r w:rsidR="00AF5CFE">
        <w:t xml:space="preserve"> 7 loopt </w:t>
      </w:r>
      <w:r w:rsidR="00BA4A11">
        <w:t>parallel</w:t>
      </w:r>
      <w:r w:rsidR="00AF5CFE">
        <w:t xml:space="preserve"> aan </w:t>
      </w:r>
      <w:r>
        <w:t>Discipline</w:t>
      </w:r>
      <w:r w:rsidR="00AF5CFE">
        <w:t xml:space="preserve"> 5. </w:t>
      </w:r>
      <w:r w:rsidR="007E7BE1">
        <w:t xml:space="preserve">ON dient OG </w:t>
      </w:r>
      <w:r w:rsidR="00AB3181">
        <w:t xml:space="preserve">periodiek </w:t>
      </w:r>
      <w:r w:rsidR="002A2B86">
        <w:t xml:space="preserve">mee te nemen in </w:t>
      </w:r>
      <w:r w:rsidR="00BA6720">
        <w:t xml:space="preserve">een werksessie waarin de </w:t>
      </w:r>
      <w:r w:rsidR="00697233">
        <w:t xml:space="preserve">bevindingen </w:t>
      </w:r>
      <w:r w:rsidR="00AA1415">
        <w:t xml:space="preserve">worden doorgenomen. </w:t>
      </w:r>
      <w:r w:rsidR="00AB3499">
        <w:t xml:space="preserve">In deze werksessie staat kennisdeling en samenwerking centraal. </w:t>
      </w:r>
    </w:p>
    <w:p w14:paraId="5B09E808" w14:textId="77777777" w:rsidR="00D91711" w:rsidRPr="00306E1C" w:rsidRDefault="00D91711" w:rsidP="00930737">
      <w:pPr>
        <w:pStyle w:val="Geenafstand"/>
      </w:pPr>
    </w:p>
    <w:p w14:paraId="686D9DA3" w14:textId="3CBD4FC2" w:rsidR="008242DB" w:rsidRDefault="008242DB" w:rsidP="0061386E">
      <w:pPr>
        <w:pStyle w:val="Geenafstand"/>
        <w:numPr>
          <w:ilvl w:val="2"/>
          <w:numId w:val="1"/>
        </w:numPr>
      </w:pPr>
      <w:r w:rsidRPr="00306E1C">
        <w:t>Locatie</w:t>
      </w:r>
    </w:p>
    <w:p w14:paraId="36F3AC9D" w14:textId="3C681296" w:rsidR="00E0517E" w:rsidRDefault="00CE4A2A" w:rsidP="00E0517E">
      <w:pPr>
        <w:pStyle w:val="Geenafstand"/>
      </w:pPr>
      <w:r>
        <w:t xml:space="preserve">Op het dijktraject </w:t>
      </w:r>
      <w:r w:rsidR="00121C19">
        <w:t xml:space="preserve">dienen de volgende meettechnieken </w:t>
      </w:r>
      <w:proofErr w:type="spellStart"/>
      <w:r w:rsidR="00121C19">
        <w:t>vlakdekkende</w:t>
      </w:r>
      <w:proofErr w:type="spellEnd"/>
      <w:r w:rsidR="00121C19">
        <w:t xml:space="preserve"> meetgegevens te genereren:</w:t>
      </w:r>
    </w:p>
    <w:p w14:paraId="49A549E1" w14:textId="65101095" w:rsidR="00CE4A2A" w:rsidRDefault="00CE4A2A" w:rsidP="00E0517E">
      <w:pPr>
        <w:pStyle w:val="Geenafstand"/>
      </w:pPr>
    </w:p>
    <w:p w14:paraId="345907C9" w14:textId="2BABEB9F" w:rsidR="00CE4A2A" w:rsidRDefault="00CE7DD9" w:rsidP="00CD6E78">
      <w:pPr>
        <w:pStyle w:val="Geenafstand"/>
        <w:numPr>
          <w:ilvl w:val="0"/>
          <w:numId w:val="4"/>
        </w:numPr>
      </w:pPr>
      <w:r>
        <w:t xml:space="preserve">Laseraltimetrie (0-meting en </w:t>
      </w:r>
      <w:r w:rsidR="00A141F9">
        <w:t>drones)</w:t>
      </w:r>
    </w:p>
    <w:p w14:paraId="7D7AFDE9" w14:textId="726BDAF6" w:rsidR="00A141F9" w:rsidRDefault="00A141F9" w:rsidP="00E0517E">
      <w:pPr>
        <w:pStyle w:val="Geenafstand"/>
      </w:pPr>
    </w:p>
    <w:p w14:paraId="3025EE84" w14:textId="5826A523" w:rsidR="00C03F29" w:rsidRDefault="00E21EA8" w:rsidP="00E0517E">
      <w:pPr>
        <w:pStyle w:val="Geenafstand"/>
      </w:pPr>
      <w:r>
        <w:t xml:space="preserve">De volgende meettechnieken </w:t>
      </w:r>
      <w:r w:rsidR="000F348C">
        <w:t>dienen</w:t>
      </w:r>
      <w:r w:rsidR="00844CFD">
        <w:t xml:space="preserve"> </w:t>
      </w:r>
      <w:r w:rsidR="00A069A4">
        <w:t xml:space="preserve">in de dijkteen </w:t>
      </w:r>
      <w:r w:rsidR="00526CE2">
        <w:t>minimaal</w:t>
      </w:r>
      <w:r w:rsidR="000F348C">
        <w:t xml:space="preserve"> </w:t>
      </w:r>
      <w:r w:rsidR="00C03F29">
        <w:t xml:space="preserve">in de </w:t>
      </w:r>
      <w:r w:rsidR="009141BB">
        <w:t xml:space="preserve">lengterichting </w:t>
      </w:r>
      <w:r w:rsidR="007C1AC8">
        <w:t xml:space="preserve">tussen </w:t>
      </w:r>
      <w:r w:rsidR="009A127B">
        <w:t xml:space="preserve">km 27,0 en 38,5 </w:t>
      </w:r>
      <w:r w:rsidR="0004638F">
        <w:t xml:space="preserve">over de gehele lengte een </w:t>
      </w:r>
      <w:r w:rsidR="000A5999">
        <w:t>lijnmetin</w:t>
      </w:r>
      <w:r w:rsidR="00C51120">
        <w:t>g</w:t>
      </w:r>
      <w:r w:rsidR="00CA16AB">
        <w:t xml:space="preserve"> </w:t>
      </w:r>
      <w:r w:rsidR="00C8006D">
        <w:t>te gene</w:t>
      </w:r>
      <w:r w:rsidR="00C51120">
        <w:t>re</w:t>
      </w:r>
      <w:r w:rsidR="00C8006D">
        <w:t>ren</w:t>
      </w:r>
      <w:r w:rsidR="00EB49DB">
        <w:t>:</w:t>
      </w:r>
    </w:p>
    <w:p w14:paraId="2EBC115F" w14:textId="6985030F" w:rsidR="00A141F9" w:rsidRDefault="000F348C" w:rsidP="00E0517E">
      <w:pPr>
        <w:pStyle w:val="Geenafstand"/>
      </w:pPr>
      <w:r>
        <w:t xml:space="preserve"> </w:t>
      </w:r>
    </w:p>
    <w:p w14:paraId="3E6EA7C9" w14:textId="7A7B5059" w:rsidR="00B55A6C" w:rsidRDefault="00B55A6C" w:rsidP="006D5BC8">
      <w:pPr>
        <w:pStyle w:val="Geenafstand"/>
        <w:numPr>
          <w:ilvl w:val="0"/>
          <w:numId w:val="4"/>
        </w:numPr>
        <w:rPr>
          <w:rStyle w:val="fontstyle01"/>
        </w:rPr>
      </w:pPr>
      <w:r>
        <w:rPr>
          <w:rStyle w:val="fontstyle01"/>
        </w:rPr>
        <w:t>Glasvezelkabel</w:t>
      </w:r>
      <w:r w:rsidR="003C38C1">
        <w:rPr>
          <w:rStyle w:val="fontstyle01"/>
        </w:rPr>
        <w:t>(s)</w:t>
      </w:r>
    </w:p>
    <w:p w14:paraId="2CFAEB1D" w14:textId="294468C1" w:rsidR="001D3CFB" w:rsidRDefault="001D3CFB" w:rsidP="00E0517E">
      <w:pPr>
        <w:pStyle w:val="Geenafstand"/>
        <w:rPr>
          <w:rStyle w:val="fontstyle01"/>
        </w:rPr>
      </w:pPr>
    </w:p>
    <w:p w14:paraId="55E544BC" w14:textId="4FC49991" w:rsidR="001D3CFB" w:rsidRDefault="00953B42" w:rsidP="00E0517E">
      <w:pPr>
        <w:pStyle w:val="Geenafstand"/>
        <w:rPr>
          <w:rStyle w:val="fontstyle01"/>
        </w:rPr>
      </w:pPr>
      <w:r>
        <w:rPr>
          <w:rStyle w:val="fontstyle01"/>
        </w:rPr>
        <w:t xml:space="preserve">In </w:t>
      </w:r>
      <w:r w:rsidR="001206AF">
        <w:rPr>
          <w:rStyle w:val="fontstyle01"/>
        </w:rPr>
        <w:t xml:space="preserve">Bijlage </w:t>
      </w:r>
      <w:r w:rsidR="003E227C">
        <w:rPr>
          <w:rStyle w:val="fontstyle01"/>
        </w:rPr>
        <w:t>12.6 onderdeel van</w:t>
      </w:r>
      <w:r w:rsidR="004961A0">
        <w:rPr>
          <w:rStyle w:val="fontstyle01"/>
        </w:rPr>
        <w:t xml:space="preserve"> adviesrapport </w:t>
      </w:r>
      <w:r w:rsidR="002D7A7C">
        <w:rPr>
          <w:rStyle w:val="fontstyle01"/>
        </w:rPr>
        <w:fldChar w:fldCharType="begin" w:fldLock="1"/>
      </w:r>
      <w:r w:rsidR="00D876D7">
        <w:rPr>
          <w:rStyle w:val="fontstyle01"/>
        </w:rPr>
        <w:instrText>ADDIN CSL_CITATION {"citationItems":[{"id":"ITEM-1","itemData":{"author":[{"dropping-particle":"","family":"BZIM","given":"","non-dropping-particle":"","parse-names":false,"suffix":""}],"id":"ITEM-1","issued":{"date-parts":[["2019"]]},"title":"Bijlage 12.1 Advies monitoringsstrategie","type":"article-journal"},"uris":["http://www.mendeley.com/documents/?uuid=ffe68b9b-a67f-4a77-ba11-dcc5dbe40a95"]}],"mendeley":{"formattedCitation":"(BZIM 2019)","plainTextFormattedCitation":"(BZIM 2019)","previouslyFormattedCitation":"(BZIM 2018)"},"properties":{"noteIndex":0},"schema":"https://github.com/citation-style-language/schema/raw/master/csl-citation.json"}</w:instrText>
      </w:r>
      <w:r w:rsidR="002D7A7C">
        <w:rPr>
          <w:rStyle w:val="fontstyle01"/>
        </w:rPr>
        <w:fldChar w:fldCharType="separate"/>
      </w:r>
      <w:r w:rsidR="00D876D7" w:rsidRPr="00D876D7">
        <w:rPr>
          <w:rStyle w:val="fontstyle01"/>
          <w:noProof/>
        </w:rPr>
        <w:t>(BZIM 2019)</w:t>
      </w:r>
      <w:r w:rsidR="002D7A7C">
        <w:rPr>
          <w:rStyle w:val="fontstyle01"/>
        </w:rPr>
        <w:fldChar w:fldCharType="end"/>
      </w:r>
      <w:r w:rsidR="002D7A7C">
        <w:rPr>
          <w:rStyle w:val="fontstyle01"/>
        </w:rPr>
        <w:t xml:space="preserve"> </w:t>
      </w:r>
      <w:r>
        <w:rPr>
          <w:rStyle w:val="fontstyle01"/>
        </w:rPr>
        <w:t>zijn hotspots gepresenteerd</w:t>
      </w:r>
      <w:r w:rsidR="002E2EB3">
        <w:rPr>
          <w:rStyle w:val="fontstyle01"/>
        </w:rPr>
        <w:t xml:space="preserve"> ter hoogte van </w:t>
      </w:r>
      <w:r w:rsidR="00886905">
        <w:rPr>
          <w:rStyle w:val="fontstyle01"/>
        </w:rPr>
        <w:t xml:space="preserve">km </w:t>
      </w:r>
      <w:r w:rsidR="006E6301">
        <w:rPr>
          <w:rStyle w:val="fontstyle01"/>
        </w:rPr>
        <w:t>28,4</w:t>
      </w:r>
      <w:r w:rsidR="007F387A">
        <w:rPr>
          <w:rStyle w:val="fontstyle01"/>
        </w:rPr>
        <w:t xml:space="preserve">, </w:t>
      </w:r>
      <w:r w:rsidR="00886905">
        <w:rPr>
          <w:rStyle w:val="fontstyle01"/>
        </w:rPr>
        <w:t xml:space="preserve">km </w:t>
      </w:r>
      <w:r w:rsidR="007F387A">
        <w:rPr>
          <w:rStyle w:val="fontstyle01"/>
        </w:rPr>
        <w:t>29,5</w:t>
      </w:r>
      <w:r w:rsidR="003E3515">
        <w:rPr>
          <w:rStyle w:val="fontstyle01"/>
        </w:rPr>
        <w:t xml:space="preserve">, </w:t>
      </w:r>
      <w:r w:rsidR="00886905">
        <w:rPr>
          <w:rStyle w:val="fontstyle01"/>
        </w:rPr>
        <w:t>km 30,1, km 31,3 en km 36,3</w:t>
      </w:r>
      <w:r w:rsidR="002E2EB3">
        <w:rPr>
          <w:rStyle w:val="fontstyle01"/>
        </w:rPr>
        <w:t xml:space="preserve">. </w:t>
      </w:r>
      <w:r w:rsidR="005934E5">
        <w:rPr>
          <w:rStyle w:val="fontstyle01"/>
        </w:rPr>
        <w:t xml:space="preserve">Deze hotspots zijn een eerste indicatie en </w:t>
      </w:r>
      <w:r w:rsidR="002E2EB3">
        <w:rPr>
          <w:rStyle w:val="fontstyle01"/>
        </w:rPr>
        <w:t xml:space="preserve">ON dient </w:t>
      </w:r>
      <w:r w:rsidR="00292FAE">
        <w:rPr>
          <w:rStyle w:val="fontstyle01"/>
        </w:rPr>
        <w:t>de exacte locatie van deze hotspots nader vast te stelle</w:t>
      </w:r>
      <w:r w:rsidR="002D627C">
        <w:rPr>
          <w:rStyle w:val="fontstyle01"/>
        </w:rPr>
        <w:t>n</w:t>
      </w:r>
      <w:r w:rsidR="006441EB">
        <w:rPr>
          <w:rStyle w:val="fontstyle01"/>
        </w:rPr>
        <w:t xml:space="preserve"> en overeen te stemmen met OG</w:t>
      </w:r>
      <w:r w:rsidR="002D627C">
        <w:rPr>
          <w:rStyle w:val="fontstyle01"/>
        </w:rPr>
        <w:t xml:space="preserve"> </w:t>
      </w:r>
      <w:r w:rsidR="00AD6F14">
        <w:rPr>
          <w:rStyle w:val="fontstyle01"/>
        </w:rPr>
        <w:t xml:space="preserve">rekening houdend </w:t>
      </w:r>
      <w:r w:rsidR="002B7380">
        <w:rPr>
          <w:rStyle w:val="fontstyle01"/>
        </w:rPr>
        <w:t>met</w:t>
      </w:r>
      <w:r w:rsidR="00292FAE">
        <w:rPr>
          <w:rStyle w:val="fontstyle01"/>
        </w:rPr>
        <w:t xml:space="preserve"> aardbevingsgevoeligheid</w:t>
      </w:r>
      <w:r w:rsidR="00293A6B">
        <w:rPr>
          <w:rStyle w:val="fontstyle01"/>
        </w:rPr>
        <w:t xml:space="preserve"> van de te kiezen locatie</w:t>
      </w:r>
      <w:r w:rsidR="002E724A">
        <w:rPr>
          <w:rStyle w:val="fontstyle01"/>
        </w:rPr>
        <w:t>.</w:t>
      </w:r>
      <w:r w:rsidR="001D1403">
        <w:rPr>
          <w:rStyle w:val="fontstyle01"/>
        </w:rPr>
        <w:t xml:space="preserve"> </w:t>
      </w:r>
      <w:r w:rsidR="00F26AEE">
        <w:rPr>
          <w:rStyle w:val="fontstyle01"/>
        </w:rPr>
        <w:t xml:space="preserve">Ten behoeve van de aardbevingsgevoeligheid </w:t>
      </w:r>
      <w:r w:rsidR="001D1403">
        <w:rPr>
          <w:rStyle w:val="fontstyle01"/>
        </w:rPr>
        <w:t xml:space="preserve">is in bijlage </w:t>
      </w:r>
      <w:r w:rsidR="001C0639">
        <w:rPr>
          <w:rStyle w:val="fontstyle01"/>
        </w:rPr>
        <w:t xml:space="preserve">12 </w:t>
      </w:r>
      <w:r w:rsidR="00F26AEE">
        <w:rPr>
          <w:rStyle w:val="fontstyle01"/>
        </w:rPr>
        <w:t xml:space="preserve">achtergrondinformatie </w:t>
      </w:r>
      <w:r w:rsidR="000A659B">
        <w:rPr>
          <w:rStyle w:val="fontstyle01"/>
        </w:rPr>
        <w:t>toegevoegd.</w:t>
      </w:r>
      <w:r w:rsidR="002E724A">
        <w:rPr>
          <w:rStyle w:val="fontstyle01"/>
        </w:rPr>
        <w:t xml:space="preserve"> </w:t>
      </w:r>
      <w:r w:rsidR="001D3CFB">
        <w:rPr>
          <w:rStyle w:val="fontstyle01"/>
        </w:rPr>
        <w:t xml:space="preserve">Ter plaatse van </w:t>
      </w:r>
      <w:r w:rsidR="00365F00">
        <w:rPr>
          <w:rStyle w:val="fontstyle01"/>
        </w:rPr>
        <w:t xml:space="preserve">de hotspots, dient </w:t>
      </w:r>
      <w:r w:rsidR="00420A14">
        <w:rPr>
          <w:rStyle w:val="fontstyle01"/>
        </w:rPr>
        <w:t xml:space="preserve">er </w:t>
      </w:r>
      <w:r w:rsidR="00B43A42">
        <w:rPr>
          <w:rStyle w:val="fontstyle01"/>
        </w:rPr>
        <w:t xml:space="preserve">per </w:t>
      </w:r>
      <w:proofErr w:type="spellStart"/>
      <w:r w:rsidR="00B43A42">
        <w:rPr>
          <w:rStyle w:val="fontstyle01"/>
        </w:rPr>
        <w:t>hotspot</w:t>
      </w:r>
      <w:proofErr w:type="spellEnd"/>
      <w:r w:rsidR="00B43A42">
        <w:rPr>
          <w:rStyle w:val="fontstyle01"/>
        </w:rPr>
        <w:t xml:space="preserve"> </w:t>
      </w:r>
      <w:r w:rsidR="00420A14">
        <w:rPr>
          <w:rStyle w:val="fontstyle01"/>
        </w:rPr>
        <w:t xml:space="preserve">een </w:t>
      </w:r>
      <w:r w:rsidR="00A10110">
        <w:rPr>
          <w:rStyle w:val="fontstyle01"/>
        </w:rPr>
        <w:t xml:space="preserve">cluster van </w:t>
      </w:r>
      <w:r w:rsidR="00311300">
        <w:rPr>
          <w:rStyle w:val="fontstyle01"/>
        </w:rPr>
        <w:t>minimaal</w:t>
      </w:r>
      <w:r w:rsidR="00336EB4">
        <w:rPr>
          <w:rStyle w:val="fontstyle01"/>
        </w:rPr>
        <w:t xml:space="preserve"> de</w:t>
      </w:r>
      <w:r w:rsidR="00425C87">
        <w:rPr>
          <w:rStyle w:val="fontstyle01"/>
        </w:rPr>
        <w:t xml:space="preserve"> volgende </w:t>
      </w:r>
      <w:r w:rsidR="00B43A42">
        <w:rPr>
          <w:rStyle w:val="fontstyle01"/>
        </w:rPr>
        <w:t>meettechnieken geplaatst te worden:</w:t>
      </w:r>
    </w:p>
    <w:p w14:paraId="12A25550" w14:textId="77777777" w:rsidR="00B55A6C" w:rsidRDefault="00B55A6C" w:rsidP="00E0517E">
      <w:pPr>
        <w:pStyle w:val="Geenafstand"/>
        <w:rPr>
          <w:rStyle w:val="fontstyle01"/>
        </w:rPr>
      </w:pPr>
    </w:p>
    <w:p w14:paraId="14FEE3B7" w14:textId="77777777" w:rsidR="00032940" w:rsidRDefault="00032940" w:rsidP="00032940">
      <w:pPr>
        <w:pStyle w:val="Geenafstand"/>
        <w:numPr>
          <w:ilvl w:val="0"/>
          <w:numId w:val="4"/>
        </w:numPr>
        <w:rPr>
          <w:rStyle w:val="fontstyle01"/>
        </w:rPr>
      </w:pPr>
      <w:r>
        <w:rPr>
          <w:rStyle w:val="fontstyle01"/>
        </w:rPr>
        <w:t>Waterspanningsmeters</w:t>
      </w:r>
    </w:p>
    <w:p w14:paraId="11729337" w14:textId="77777777" w:rsidR="00032940" w:rsidRDefault="00032940" w:rsidP="00032940">
      <w:pPr>
        <w:pStyle w:val="Geenafstand"/>
        <w:numPr>
          <w:ilvl w:val="1"/>
          <w:numId w:val="4"/>
        </w:numPr>
        <w:rPr>
          <w:rStyle w:val="fontstyle01"/>
        </w:rPr>
      </w:pPr>
      <w:r>
        <w:rPr>
          <w:rStyle w:val="fontstyle01"/>
        </w:rPr>
        <w:t>Meetraai in dwarsrichting van de dijk</w:t>
      </w:r>
    </w:p>
    <w:p w14:paraId="73864D24" w14:textId="607078CB" w:rsidR="00032940" w:rsidRDefault="00032940" w:rsidP="00032940">
      <w:pPr>
        <w:pStyle w:val="Geenafstand"/>
        <w:numPr>
          <w:ilvl w:val="1"/>
          <w:numId w:val="4"/>
        </w:numPr>
        <w:rPr>
          <w:rStyle w:val="fontstyle01"/>
        </w:rPr>
      </w:pPr>
      <w:r>
        <w:rPr>
          <w:rStyle w:val="fontstyle01"/>
        </w:rPr>
        <w:t>Grond verdringend geplaatst.</w:t>
      </w:r>
      <w:r w:rsidR="004B6B0C" w:rsidRPr="004B6B0C">
        <w:t xml:space="preserve"> </w:t>
      </w:r>
      <w:r w:rsidR="004B6B0C" w:rsidRPr="004B6B0C">
        <w:rPr>
          <w:rStyle w:val="fontstyle01"/>
        </w:rPr>
        <w:t>De sonde</w:t>
      </w:r>
      <w:r w:rsidR="007B4BAD">
        <w:rPr>
          <w:rStyle w:val="fontstyle01"/>
        </w:rPr>
        <w:t xml:space="preserve"> van de waterspanningsmeter</w:t>
      </w:r>
      <w:r w:rsidR="004B6B0C" w:rsidRPr="004B6B0C">
        <w:rPr>
          <w:rStyle w:val="fontstyle01"/>
        </w:rPr>
        <w:t xml:space="preserve"> wordt in de maagdelijke grond op diepte geplaatst zo is de grond direct aangesloten aan de sonde en zijn er geen holle ruimtes.</w:t>
      </w:r>
    </w:p>
    <w:p w14:paraId="024A45B5" w14:textId="77777777" w:rsidR="00032940" w:rsidRDefault="00032940" w:rsidP="00032940">
      <w:pPr>
        <w:pStyle w:val="Geenafstand"/>
        <w:numPr>
          <w:ilvl w:val="1"/>
          <w:numId w:val="4"/>
        </w:numPr>
        <w:rPr>
          <w:rStyle w:val="fontstyle01"/>
        </w:rPr>
      </w:pPr>
      <w:r>
        <w:rPr>
          <w:rStyle w:val="fontstyle01"/>
        </w:rPr>
        <w:t xml:space="preserve">Minimaal over 0,5m dezelfde diameter </w:t>
      </w:r>
    </w:p>
    <w:p w14:paraId="7660EC52" w14:textId="5AE4DFA1" w:rsidR="00032940" w:rsidRDefault="00032940" w:rsidP="00032940">
      <w:pPr>
        <w:pStyle w:val="Geenafstand"/>
        <w:numPr>
          <w:ilvl w:val="1"/>
          <w:numId w:val="4"/>
        </w:numPr>
        <w:rPr>
          <w:rStyle w:val="fontstyle01"/>
        </w:rPr>
      </w:pPr>
      <w:proofErr w:type="spellStart"/>
      <w:r>
        <w:rPr>
          <w:rStyle w:val="fontstyle01"/>
        </w:rPr>
        <w:t>Herwinbaar</w:t>
      </w:r>
      <w:proofErr w:type="spellEnd"/>
      <w:r>
        <w:rPr>
          <w:rStyle w:val="fontstyle01"/>
        </w:rPr>
        <w:t xml:space="preserve"> metalen stijgbuis</w:t>
      </w:r>
      <w:r w:rsidR="00A06197">
        <w:rPr>
          <w:rStyle w:val="fontstyle01"/>
        </w:rPr>
        <w:t>/</w:t>
      </w:r>
      <w:r w:rsidR="00A02D5D">
        <w:rPr>
          <w:rStyle w:val="fontstyle01"/>
        </w:rPr>
        <w:t>oplengbuis</w:t>
      </w:r>
      <w:r>
        <w:rPr>
          <w:rStyle w:val="fontstyle01"/>
        </w:rPr>
        <w:t xml:space="preserve"> tot minimaal 0,2m onder maaiveld</w:t>
      </w:r>
    </w:p>
    <w:p w14:paraId="7F56EF23" w14:textId="77777777" w:rsidR="00032940" w:rsidRDefault="00032940" w:rsidP="00032940">
      <w:pPr>
        <w:pStyle w:val="Geenafstand"/>
        <w:numPr>
          <w:ilvl w:val="1"/>
          <w:numId w:val="4"/>
        </w:numPr>
        <w:rPr>
          <w:rStyle w:val="fontstyle01"/>
        </w:rPr>
      </w:pPr>
      <w:r>
        <w:rPr>
          <w:rStyle w:val="fontstyle01"/>
        </w:rPr>
        <w:t xml:space="preserve">Mogelijkheid tot corrigeren van de waterspanningsmeters ten aanzien van zetting, onderhoud en vervanging. </w:t>
      </w:r>
    </w:p>
    <w:p w14:paraId="45211178" w14:textId="77777777" w:rsidR="00032940" w:rsidRDefault="00032940" w:rsidP="00032940">
      <w:pPr>
        <w:pStyle w:val="Geenafstand"/>
        <w:numPr>
          <w:ilvl w:val="0"/>
          <w:numId w:val="4"/>
        </w:numPr>
        <w:rPr>
          <w:rStyle w:val="fontstyle01"/>
        </w:rPr>
      </w:pPr>
      <w:proofErr w:type="spellStart"/>
      <w:r>
        <w:rPr>
          <w:rStyle w:val="fontstyle01"/>
        </w:rPr>
        <w:t>Tiltmeters</w:t>
      </w:r>
      <w:proofErr w:type="spellEnd"/>
      <w:r>
        <w:rPr>
          <w:rStyle w:val="fontstyle01"/>
        </w:rPr>
        <w:t xml:space="preserve"> </w:t>
      </w:r>
    </w:p>
    <w:p w14:paraId="20A7F6E5" w14:textId="77777777" w:rsidR="00032940" w:rsidRPr="001E000F" w:rsidRDefault="00032940" w:rsidP="00032940">
      <w:pPr>
        <w:pStyle w:val="Geenafstand"/>
        <w:numPr>
          <w:ilvl w:val="0"/>
          <w:numId w:val="4"/>
        </w:numPr>
        <w:rPr>
          <w:rStyle w:val="fontstyle01"/>
          <w:rFonts w:asciiTheme="minorHAnsi" w:hAnsiTheme="minorHAnsi" w:cstheme="minorBidi"/>
          <w:color w:val="auto"/>
        </w:rPr>
      </w:pPr>
      <w:r>
        <w:rPr>
          <w:rStyle w:val="fontstyle01"/>
        </w:rPr>
        <w:t xml:space="preserve">Hellingmeetbuizen </w:t>
      </w:r>
    </w:p>
    <w:p w14:paraId="66B781E9" w14:textId="73A469CA" w:rsidR="00032940" w:rsidRPr="00F63114" w:rsidRDefault="00032940" w:rsidP="00032940">
      <w:pPr>
        <w:pStyle w:val="Geenafstand"/>
        <w:numPr>
          <w:ilvl w:val="1"/>
          <w:numId w:val="4"/>
        </w:numPr>
        <w:rPr>
          <w:rStyle w:val="fontstyle01"/>
          <w:rFonts w:asciiTheme="minorHAnsi" w:hAnsiTheme="minorHAnsi" w:cstheme="minorBidi"/>
          <w:color w:val="auto"/>
        </w:rPr>
      </w:pPr>
      <w:r>
        <w:rPr>
          <w:rStyle w:val="fontstyle01"/>
        </w:rPr>
        <w:t xml:space="preserve">Meetraai in </w:t>
      </w:r>
      <w:r w:rsidR="00E448B4">
        <w:rPr>
          <w:rStyle w:val="fontstyle01"/>
        </w:rPr>
        <w:t>lengte</w:t>
      </w:r>
      <w:r>
        <w:rPr>
          <w:rStyle w:val="fontstyle01"/>
        </w:rPr>
        <w:t xml:space="preserve">richting van de dijk </w:t>
      </w:r>
    </w:p>
    <w:p w14:paraId="62AD30A4" w14:textId="77777777" w:rsidR="008242DB" w:rsidRPr="00306E1C" w:rsidRDefault="008242DB" w:rsidP="008242DB">
      <w:pPr>
        <w:pStyle w:val="Geenafstand"/>
        <w:ind w:left="1728"/>
      </w:pPr>
    </w:p>
    <w:p w14:paraId="47E77CB9" w14:textId="77777777" w:rsidR="008242DB" w:rsidRPr="00306E1C" w:rsidRDefault="008242DB" w:rsidP="008242DB">
      <w:pPr>
        <w:pStyle w:val="Geenafstand"/>
        <w:numPr>
          <w:ilvl w:val="2"/>
          <w:numId w:val="1"/>
        </w:numPr>
      </w:pPr>
      <w:r w:rsidRPr="00306E1C">
        <w:t xml:space="preserve"> Systeemspecificatie </w:t>
      </w:r>
    </w:p>
    <w:p w14:paraId="16A895E8" w14:textId="77777777" w:rsidR="008242DB" w:rsidRDefault="008242DB" w:rsidP="008242DB">
      <w:pPr>
        <w:pStyle w:val="Geenafstand"/>
        <w:numPr>
          <w:ilvl w:val="3"/>
          <w:numId w:val="1"/>
        </w:numPr>
      </w:pPr>
      <w:r w:rsidRPr="00306E1C">
        <w:t>Meetfrequentie</w:t>
      </w:r>
    </w:p>
    <w:p w14:paraId="385F572C" w14:textId="50299174" w:rsidR="00285387" w:rsidRDefault="00285387" w:rsidP="00285387">
      <w:pPr>
        <w:pStyle w:val="Geenafstand"/>
      </w:pPr>
      <w:r>
        <w:t xml:space="preserve">De meetfrequentie </w:t>
      </w:r>
      <w:r w:rsidR="000C0E51">
        <w:t xml:space="preserve">en de verwerking </w:t>
      </w:r>
      <w:r w:rsidR="00B225D1">
        <w:t xml:space="preserve">van de meetgegevens is </w:t>
      </w:r>
      <w:r>
        <w:t>voor de invasieve metingen</w:t>
      </w:r>
      <w:r w:rsidR="00B225D1">
        <w:t xml:space="preserve"> </w:t>
      </w:r>
      <w:r>
        <w:t xml:space="preserve">minimaal één keer per week en na iedere aardbeving </w:t>
      </w:r>
      <w:r w:rsidR="00D321EB">
        <w:t xml:space="preserve">zoals geregistreerd en gerapporteerd door de KNMI via de </w:t>
      </w:r>
      <w:r w:rsidR="00A5168D">
        <w:t>web</w:t>
      </w:r>
      <w:r w:rsidR="00D321EB">
        <w:t xml:space="preserve">site </w:t>
      </w:r>
      <w:r w:rsidR="004029C7">
        <w:t>www.knmi.nl</w:t>
      </w:r>
      <w:r w:rsidR="00D321EB">
        <w:t xml:space="preserve">, </w:t>
      </w:r>
      <w:r>
        <w:t xml:space="preserve">met een magnitude gelijk aan of groter dan 1,5 op de schaal van Richter </w:t>
      </w:r>
      <w:r w:rsidRPr="009C6154">
        <w:t>in het aardbevingsgebied Groningen</w:t>
      </w:r>
      <w:r w:rsidR="008E5B36">
        <w:t>.</w:t>
      </w:r>
      <w:r w:rsidRPr="009C6154">
        <w:t xml:space="preserve"> De meetfrequentie </w:t>
      </w:r>
      <w:r w:rsidR="00C537DF">
        <w:t xml:space="preserve">en de verwerking van de meetgegevens </w:t>
      </w:r>
      <w:r w:rsidRPr="009C6154">
        <w:t>voor de</w:t>
      </w:r>
      <w:r w:rsidR="00AE4761">
        <w:t xml:space="preserve"> </w:t>
      </w:r>
      <w:r w:rsidR="00AE4761">
        <w:lastRenderedPageBreak/>
        <w:t>niet</w:t>
      </w:r>
      <w:r w:rsidRPr="009C6154">
        <w:t xml:space="preserve"> invasieve metingen is minimaal één keer per m</w:t>
      </w:r>
      <w:r w:rsidRPr="005C0716">
        <w:t>aand en na iedere aardbeving met een magnitude gelijk aan of groter dan 1,5 op de schaal van Richter.</w:t>
      </w:r>
      <w:r>
        <w:t xml:space="preserve"> </w:t>
      </w:r>
    </w:p>
    <w:p w14:paraId="65BDFC89" w14:textId="448DF51A" w:rsidR="00343999" w:rsidRDefault="00343999" w:rsidP="00285387">
      <w:pPr>
        <w:pStyle w:val="Geenafstand"/>
      </w:pPr>
    </w:p>
    <w:p w14:paraId="1500BE6A" w14:textId="14CA77B7" w:rsidR="00343999" w:rsidRDefault="002D1414" w:rsidP="00285387">
      <w:pPr>
        <w:pStyle w:val="Geenafstand"/>
      </w:pPr>
      <w:r>
        <w:t xml:space="preserve">De bovengenoemde meetfrequentie </w:t>
      </w:r>
      <w:r w:rsidR="00253A50">
        <w:t xml:space="preserve">kan </w:t>
      </w:r>
      <w:r w:rsidR="0066052B">
        <w:t xml:space="preserve">na het eerste jaar </w:t>
      </w:r>
      <w:r w:rsidR="00253A50">
        <w:t xml:space="preserve">op basis van ervaring en </w:t>
      </w:r>
      <w:r w:rsidR="00ED0F3E">
        <w:t xml:space="preserve">bij goedkeuring </w:t>
      </w:r>
      <w:r w:rsidR="008356CD">
        <w:t>van</w:t>
      </w:r>
      <w:r w:rsidR="00253A50">
        <w:t xml:space="preserve"> OG worden </w:t>
      </w:r>
      <w:r w:rsidR="009C32F1">
        <w:t>aangepast</w:t>
      </w:r>
      <w:r w:rsidR="006541D3">
        <w:t xml:space="preserve">. </w:t>
      </w:r>
    </w:p>
    <w:p w14:paraId="5C8BB0CF" w14:textId="77777777" w:rsidR="008242DB" w:rsidRDefault="008242DB" w:rsidP="008242DB">
      <w:pPr>
        <w:pStyle w:val="Geenafstand"/>
        <w:numPr>
          <w:ilvl w:val="3"/>
          <w:numId w:val="1"/>
        </w:numPr>
      </w:pPr>
      <w:r w:rsidRPr="00306E1C">
        <w:t>Resolutie</w:t>
      </w:r>
    </w:p>
    <w:p w14:paraId="6BA7E944" w14:textId="557F6300" w:rsidR="00754BFE" w:rsidRDefault="00754BFE" w:rsidP="00897CEB">
      <w:pPr>
        <w:pStyle w:val="Geenafstand"/>
        <w:rPr>
          <w:rStyle w:val="fontstyle01"/>
        </w:rPr>
      </w:pPr>
      <w:r w:rsidRPr="00897CEB">
        <w:rPr>
          <w:rStyle w:val="fontstyle01"/>
        </w:rPr>
        <w:t xml:space="preserve">De combinatie van </w:t>
      </w:r>
      <w:r w:rsidR="00811431" w:rsidRPr="00897CEB">
        <w:rPr>
          <w:rStyle w:val="fontstyle01"/>
        </w:rPr>
        <w:t xml:space="preserve">meet- en monitoringstechnieken dient ervoor te zorgen dat </w:t>
      </w:r>
      <w:r w:rsidR="008754A9" w:rsidRPr="00897CEB">
        <w:rPr>
          <w:rStyle w:val="fontstyle01"/>
        </w:rPr>
        <w:t>er elke 5</w:t>
      </w:r>
      <w:r w:rsidR="008C0E93">
        <w:rPr>
          <w:rStyle w:val="fontstyle01"/>
        </w:rPr>
        <w:t xml:space="preserve"> </w:t>
      </w:r>
      <w:r w:rsidR="00A2732A" w:rsidRPr="00897CEB">
        <w:rPr>
          <w:rStyle w:val="fontstyle01"/>
        </w:rPr>
        <w:t>x</w:t>
      </w:r>
      <w:r w:rsidR="008C0E93">
        <w:rPr>
          <w:rStyle w:val="fontstyle01"/>
        </w:rPr>
        <w:t xml:space="preserve"> </w:t>
      </w:r>
      <w:r w:rsidR="00A2732A" w:rsidRPr="00897CEB">
        <w:rPr>
          <w:rStyle w:val="fontstyle01"/>
        </w:rPr>
        <w:t>5 m</w:t>
      </w:r>
      <w:r w:rsidR="00D82C0D">
        <w:rPr>
          <w:rStyle w:val="fontstyle01"/>
        </w:rPr>
        <w:t xml:space="preserve"> </w:t>
      </w:r>
      <w:r w:rsidR="004E5DC1">
        <w:rPr>
          <w:rStyle w:val="fontstyle01"/>
        </w:rPr>
        <w:t>(</w:t>
      </w:r>
      <w:r w:rsidR="009867E5">
        <w:rPr>
          <w:rStyle w:val="fontstyle01"/>
        </w:rPr>
        <w:t>X</w:t>
      </w:r>
      <w:r w:rsidR="002D140A">
        <w:rPr>
          <w:rStyle w:val="fontstyle01"/>
        </w:rPr>
        <w:t xml:space="preserve"> </w:t>
      </w:r>
      <w:proofErr w:type="spellStart"/>
      <w:r w:rsidR="009867E5">
        <w:rPr>
          <w:rStyle w:val="fontstyle01"/>
        </w:rPr>
        <w:t>x</w:t>
      </w:r>
      <w:proofErr w:type="spellEnd"/>
      <w:r w:rsidR="002D140A">
        <w:rPr>
          <w:rStyle w:val="fontstyle01"/>
        </w:rPr>
        <w:t xml:space="preserve"> </w:t>
      </w:r>
      <w:r w:rsidR="009867E5">
        <w:rPr>
          <w:rStyle w:val="fontstyle01"/>
        </w:rPr>
        <w:t>Y)</w:t>
      </w:r>
      <w:r w:rsidR="00950CA2">
        <w:rPr>
          <w:rStyle w:val="fontstyle01"/>
        </w:rPr>
        <w:t xml:space="preserve"> </w:t>
      </w:r>
      <w:r w:rsidR="00BA296C">
        <w:rPr>
          <w:rStyle w:val="fontstyle01"/>
        </w:rPr>
        <w:t xml:space="preserve">hemelsbreed </w:t>
      </w:r>
      <w:r w:rsidR="00483846" w:rsidRPr="00897CEB">
        <w:rPr>
          <w:rStyle w:val="fontstyle01"/>
        </w:rPr>
        <w:t xml:space="preserve">een waarneming gedaan </w:t>
      </w:r>
      <w:r w:rsidR="005A36E7" w:rsidRPr="00897CEB">
        <w:rPr>
          <w:rStyle w:val="fontstyle01"/>
        </w:rPr>
        <w:t>wordt</w:t>
      </w:r>
      <w:r w:rsidR="006B2FBE" w:rsidRPr="00897CEB">
        <w:rPr>
          <w:rStyle w:val="fontstyle01"/>
        </w:rPr>
        <w:t xml:space="preserve"> ten aanzien van vervormingen</w:t>
      </w:r>
      <w:r w:rsidR="00B03706">
        <w:rPr>
          <w:rStyle w:val="fontstyle01"/>
        </w:rPr>
        <w:t xml:space="preserve"> in de dijk</w:t>
      </w:r>
      <w:r w:rsidR="006B2FBE" w:rsidRPr="00897CEB">
        <w:rPr>
          <w:rStyle w:val="fontstyle01"/>
        </w:rPr>
        <w:t>.</w:t>
      </w:r>
    </w:p>
    <w:p w14:paraId="2F9ABEB7" w14:textId="5E933098" w:rsidR="002559D9" w:rsidRDefault="002559D9" w:rsidP="00897CEB">
      <w:pPr>
        <w:pStyle w:val="Geenafstand"/>
        <w:rPr>
          <w:rStyle w:val="fontstyle01"/>
        </w:rPr>
      </w:pPr>
    </w:p>
    <w:p w14:paraId="760AD2A2" w14:textId="77777777" w:rsidR="008242DB" w:rsidRDefault="008242DB" w:rsidP="008242DB">
      <w:pPr>
        <w:pStyle w:val="Geenafstand"/>
        <w:numPr>
          <w:ilvl w:val="3"/>
          <w:numId w:val="1"/>
        </w:numPr>
      </w:pPr>
      <w:r w:rsidRPr="00306E1C">
        <w:t>Responstijd</w:t>
      </w:r>
    </w:p>
    <w:p w14:paraId="402F5BCD" w14:textId="384A7924" w:rsidR="0098056A" w:rsidRPr="00897CEB" w:rsidRDefault="0018220F" w:rsidP="00897CEB">
      <w:pPr>
        <w:pStyle w:val="Geenafstand"/>
        <w:rPr>
          <w:rStyle w:val="fontstyle01"/>
        </w:rPr>
      </w:pPr>
      <w:r w:rsidRPr="00897CEB">
        <w:rPr>
          <w:rStyle w:val="fontstyle01"/>
        </w:rPr>
        <w:t xml:space="preserve">Indien er een aardbeving </w:t>
      </w:r>
      <w:r w:rsidR="006C0D0E" w:rsidRPr="00897CEB">
        <w:rPr>
          <w:rStyle w:val="fontstyle01"/>
        </w:rPr>
        <w:t xml:space="preserve">is opgetreden </w:t>
      </w:r>
      <w:r w:rsidR="00803F9D" w:rsidRPr="00897CEB">
        <w:rPr>
          <w:rStyle w:val="fontstyle01"/>
        </w:rPr>
        <w:t>di</w:t>
      </w:r>
      <w:r w:rsidR="00807ADE" w:rsidRPr="00897CEB">
        <w:rPr>
          <w:rStyle w:val="fontstyle01"/>
        </w:rPr>
        <w:t>en</w:t>
      </w:r>
      <w:r w:rsidR="00E019A8">
        <w:rPr>
          <w:rStyle w:val="fontstyle01"/>
        </w:rPr>
        <w:t>en</w:t>
      </w:r>
      <w:r w:rsidR="00807ADE" w:rsidRPr="00897CEB">
        <w:rPr>
          <w:rStyle w:val="fontstyle01"/>
        </w:rPr>
        <w:t xml:space="preserve"> de </w:t>
      </w:r>
      <w:r w:rsidR="00740795">
        <w:rPr>
          <w:rStyle w:val="fontstyle01"/>
        </w:rPr>
        <w:t>meetgegevens</w:t>
      </w:r>
      <w:r w:rsidR="00807ADE" w:rsidRPr="00897CEB">
        <w:rPr>
          <w:rStyle w:val="fontstyle01"/>
        </w:rPr>
        <w:t xml:space="preserve"> binnen 24 uur beschikbaar en verwerkt </w:t>
      </w:r>
      <w:r w:rsidR="00543D35" w:rsidRPr="00897CEB">
        <w:rPr>
          <w:rStyle w:val="fontstyle01"/>
        </w:rPr>
        <w:t xml:space="preserve">te zijn </w:t>
      </w:r>
      <w:r w:rsidR="00807ADE" w:rsidRPr="00897CEB">
        <w:rPr>
          <w:rStyle w:val="fontstyle01"/>
        </w:rPr>
        <w:t xml:space="preserve">op </w:t>
      </w:r>
      <w:r w:rsidR="006A3A2C" w:rsidRPr="00897CEB">
        <w:rPr>
          <w:rStyle w:val="fontstyle01"/>
        </w:rPr>
        <w:t>een manier</w:t>
      </w:r>
      <w:r w:rsidR="00807ADE" w:rsidRPr="00897CEB">
        <w:rPr>
          <w:rStyle w:val="fontstyle01"/>
        </w:rPr>
        <w:t xml:space="preserve"> </w:t>
      </w:r>
      <w:r w:rsidR="00EF650B" w:rsidRPr="00897CEB">
        <w:rPr>
          <w:rStyle w:val="fontstyle01"/>
        </w:rPr>
        <w:t xml:space="preserve">zodat OG </w:t>
      </w:r>
      <w:r w:rsidR="00D21C0C">
        <w:rPr>
          <w:rStyle w:val="fontstyle01"/>
        </w:rPr>
        <w:t>geïnformeerd</w:t>
      </w:r>
      <w:r w:rsidR="00EF650B" w:rsidRPr="00897CEB">
        <w:rPr>
          <w:rStyle w:val="fontstyle01"/>
        </w:rPr>
        <w:t xml:space="preserve"> is over </w:t>
      </w:r>
      <w:r w:rsidR="00F43973" w:rsidRPr="00897CEB">
        <w:rPr>
          <w:rStyle w:val="fontstyle01"/>
        </w:rPr>
        <w:t xml:space="preserve">de omvang en locatie van de eventueel ontstane vervormingen. </w:t>
      </w:r>
      <w:r w:rsidR="00481919" w:rsidRPr="00897CEB">
        <w:rPr>
          <w:rStyle w:val="fontstyle01"/>
        </w:rPr>
        <w:t xml:space="preserve"> </w:t>
      </w:r>
    </w:p>
    <w:p w14:paraId="421E1E74" w14:textId="77777777" w:rsidR="00150D5E" w:rsidRPr="00306E1C" w:rsidRDefault="00150D5E" w:rsidP="0098056A">
      <w:pPr>
        <w:pStyle w:val="Geenafstand"/>
      </w:pPr>
    </w:p>
    <w:p w14:paraId="183F7E1A" w14:textId="77777777" w:rsidR="008242DB" w:rsidRDefault="008242DB" w:rsidP="008242DB">
      <w:pPr>
        <w:pStyle w:val="Geenafstand"/>
        <w:numPr>
          <w:ilvl w:val="3"/>
          <w:numId w:val="1"/>
        </w:numPr>
      </w:pPr>
      <w:r w:rsidRPr="00306E1C">
        <w:t>Nauwkeurigheid</w:t>
      </w:r>
    </w:p>
    <w:p w14:paraId="54FF1FA2" w14:textId="46D1EA44" w:rsidR="00E8271E" w:rsidRDefault="00680117" w:rsidP="00E8271E">
      <w:pPr>
        <w:pStyle w:val="Geenafstand"/>
      </w:pPr>
      <w:r>
        <w:t>De</w:t>
      </w:r>
      <w:r w:rsidR="00E8271E" w:rsidRPr="001C6C8B">
        <w:t xml:space="preserve"> meettechnieken </w:t>
      </w:r>
      <w:r w:rsidR="0036415F">
        <w:t>ten behoeve van horizontale metingen dienen</w:t>
      </w:r>
      <w:r w:rsidR="00E8271E" w:rsidRPr="001C6C8B">
        <w:t xml:space="preserve"> in staat te zijn om horizontale vervormingen te meten van minimaal 0,05m</w:t>
      </w:r>
      <w:r w:rsidR="00C80241">
        <w:t xml:space="preserve"> of meer</w:t>
      </w:r>
      <w:r w:rsidR="00BF6363" w:rsidRPr="001C6C8B">
        <w:t xml:space="preserve">. </w:t>
      </w:r>
      <w:r w:rsidR="006B3651">
        <w:t xml:space="preserve">De </w:t>
      </w:r>
      <w:r w:rsidR="00C83FA0">
        <w:t xml:space="preserve">meettechnieken ten behoeve van </w:t>
      </w:r>
      <w:r w:rsidR="0053419E">
        <w:t xml:space="preserve">verticale vervormingen dienen </w:t>
      </w:r>
      <w:r w:rsidR="00E65533">
        <w:t xml:space="preserve">te meten </w:t>
      </w:r>
      <w:r w:rsidR="00E8271E" w:rsidRPr="001C6C8B">
        <w:t>met een nauwkeurigheid van minimaal 0,05m</w:t>
      </w:r>
      <w:r w:rsidR="009C242A">
        <w:t xml:space="preserve"> of meer</w:t>
      </w:r>
      <w:r w:rsidR="00E8271E" w:rsidRPr="001C6C8B">
        <w:t>.</w:t>
      </w:r>
      <w:r w:rsidR="00E8271E">
        <w:t xml:space="preserve"> </w:t>
      </w:r>
    </w:p>
    <w:p w14:paraId="20230AA5" w14:textId="77777777" w:rsidR="00C46837" w:rsidRPr="00306E1C" w:rsidRDefault="00C46837" w:rsidP="00400F48">
      <w:pPr>
        <w:pStyle w:val="Geenafstand"/>
      </w:pPr>
    </w:p>
    <w:p w14:paraId="56D558A0" w14:textId="77777777" w:rsidR="008242DB" w:rsidRDefault="008242DB" w:rsidP="008242DB">
      <w:pPr>
        <w:pStyle w:val="Geenafstand"/>
        <w:numPr>
          <w:ilvl w:val="3"/>
          <w:numId w:val="1"/>
        </w:numPr>
      </w:pPr>
      <w:r w:rsidRPr="00306E1C">
        <w:t>Resultaatweergave</w:t>
      </w:r>
    </w:p>
    <w:p w14:paraId="10946303" w14:textId="094EBCCC" w:rsidR="00054EB0" w:rsidRPr="00306E1C" w:rsidRDefault="00D90965" w:rsidP="00C83008">
      <w:r>
        <w:t xml:space="preserve">De resultaten dienen weergegeven te worden </w:t>
      </w:r>
      <w:r w:rsidR="00420B60">
        <w:t>in voor de OG duidelijk</w:t>
      </w:r>
      <w:r w:rsidR="001F59B4">
        <w:t>e</w:t>
      </w:r>
      <w:r w:rsidR="00420B60">
        <w:t xml:space="preserve"> vorm. </w:t>
      </w:r>
      <w:r w:rsidR="00784B6A">
        <w:t xml:space="preserve">Voor de </w:t>
      </w:r>
      <w:r w:rsidR="00366D9E">
        <w:t xml:space="preserve">OG </w:t>
      </w:r>
      <w:r w:rsidR="00784B6A">
        <w:t xml:space="preserve">moet het mogelijk zijn </w:t>
      </w:r>
      <w:r w:rsidR="00AA42BA">
        <w:t xml:space="preserve">zowel </w:t>
      </w:r>
      <w:r w:rsidR="009E3373">
        <w:t xml:space="preserve">in tijd als locatie </w:t>
      </w:r>
      <w:r w:rsidR="0098546F">
        <w:t xml:space="preserve">(X, Y, Z) </w:t>
      </w:r>
      <w:r w:rsidR="00F93C9E">
        <w:t xml:space="preserve">inzicht te hebben </w:t>
      </w:r>
      <w:r w:rsidR="00F25D11">
        <w:t>in de al dan niet opgetreden vervormingen</w:t>
      </w:r>
      <w:r w:rsidR="00C83008">
        <w:t xml:space="preserve">. </w:t>
      </w:r>
      <w:r w:rsidR="00825DA8">
        <w:t xml:space="preserve">OG </w:t>
      </w:r>
      <w:r w:rsidR="00905871">
        <w:t xml:space="preserve">dient </w:t>
      </w:r>
      <w:r w:rsidR="00715CE9">
        <w:t xml:space="preserve">de mogelijkheid te krijgen om </w:t>
      </w:r>
      <w:r w:rsidR="00C57AB6">
        <w:t xml:space="preserve">op elk moment de meest recente </w:t>
      </w:r>
      <w:r w:rsidR="00E64B73">
        <w:t xml:space="preserve">meetgegevens te kunnen </w:t>
      </w:r>
      <w:r w:rsidR="00D84508">
        <w:t xml:space="preserve">raadplegen. </w:t>
      </w:r>
    </w:p>
    <w:p w14:paraId="51B5E045" w14:textId="77777777" w:rsidR="008242DB" w:rsidRDefault="008242DB" w:rsidP="008242DB">
      <w:pPr>
        <w:pStyle w:val="Geenafstand"/>
        <w:numPr>
          <w:ilvl w:val="3"/>
          <w:numId w:val="1"/>
        </w:numPr>
      </w:pPr>
      <w:r w:rsidRPr="00306E1C">
        <w:t>Omgevingsinvloeden</w:t>
      </w:r>
    </w:p>
    <w:p w14:paraId="5E72CA30" w14:textId="25C7AE18" w:rsidR="001217C4" w:rsidRDefault="001217C4" w:rsidP="001217C4">
      <w:pPr>
        <w:pStyle w:val="Geenafstand"/>
      </w:pPr>
      <w:r>
        <w:t xml:space="preserve">Het toe te passen </w:t>
      </w:r>
      <w:r w:rsidR="00287B76">
        <w:t>meet</w:t>
      </w:r>
      <w:r>
        <w:t>systeem moet robuust zijn en bestand tegen de omstandigheden in de</w:t>
      </w:r>
      <w:r w:rsidR="00F2256D">
        <w:t xml:space="preserve"> </w:t>
      </w:r>
      <w:r>
        <w:t xml:space="preserve">grond. Meetapparatuur moet vandalismebestendig worden afgewerkt en beschermd </w:t>
      </w:r>
      <w:r w:rsidR="000C4CA7" w:rsidRPr="00897CEB">
        <w:rPr>
          <w:rStyle w:val="fontstyle01"/>
        </w:rPr>
        <w:t>zijn</w:t>
      </w:r>
      <w:r w:rsidR="000C4CA7">
        <w:t xml:space="preserve"> </w:t>
      </w:r>
      <w:r>
        <w:t>tegen reguliere</w:t>
      </w:r>
      <w:r w:rsidR="00897CEB">
        <w:t xml:space="preserve"> </w:t>
      </w:r>
      <w:r>
        <w:t>onderhoudsactiviteiten op de dijk</w:t>
      </w:r>
      <w:r w:rsidR="00772893">
        <w:t>.</w:t>
      </w:r>
      <w:r w:rsidR="00E019A8">
        <w:t xml:space="preserve"> Er dient rekening gehouden te worden met het zout</w:t>
      </w:r>
      <w:r w:rsidR="00D73154">
        <w:t>e</w:t>
      </w:r>
      <w:r w:rsidR="00E019A8">
        <w:t xml:space="preserve"> milieu waarin de meetapparatuur geplaatst wordt.  </w:t>
      </w:r>
    </w:p>
    <w:p w14:paraId="14AF7107" w14:textId="77777777" w:rsidR="00772893" w:rsidRPr="00306E1C" w:rsidRDefault="00772893" w:rsidP="001217C4">
      <w:pPr>
        <w:pStyle w:val="Geenafstand"/>
      </w:pPr>
    </w:p>
    <w:p w14:paraId="4969915B" w14:textId="77777777" w:rsidR="008242DB" w:rsidRDefault="008242DB" w:rsidP="008242DB">
      <w:pPr>
        <w:pStyle w:val="Geenafstand"/>
        <w:numPr>
          <w:ilvl w:val="3"/>
          <w:numId w:val="1"/>
        </w:numPr>
      </w:pPr>
      <w:r w:rsidRPr="00306E1C">
        <w:t>Beheer &amp; Onderhoud</w:t>
      </w:r>
    </w:p>
    <w:p w14:paraId="1DB3CAFA" w14:textId="6D83782A" w:rsidR="00526A3D" w:rsidRDefault="00526A3D" w:rsidP="00526A3D">
      <w:pPr>
        <w:pStyle w:val="Geenafstand"/>
      </w:pPr>
      <w:r w:rsidRPr="00990CB3">
        <w:t xml:space="preserve">ON dient gedurende </w:t>
      </w:r>
      <w:r w:rsidR="004566FE">
        <w:t xml:space="preserve">de </w:t>
      </w:r>
      <w:r w:rsidRPr="00990CB3">
        <w:t xml:space="preserve">looptijd van 10 jaar de betrouwbaarheid, beschikbaarheid en </w:t>
      </w:r>
      <w:proofErr w:type="spellStart"/>
      <w:r w:rsidRPr="00990CB3">
        <w:t>onderhoudbaarheid</w:t>
      </w:r>
      <w:proofErr w:type="spellEnd"/>
      <w:r w:rsidRPr="00990CB3">
        <w:t xml:space="preserve"> van het </w:t>
      </w:r>
      <w:r w:rsidR="00981577">
        <w:t>meet</w:t>
      </w:r>
      <w:r w:rsidRPr="00990CB3">
        <w:t>systeem te waarborgen</w:t>
      </w:r>
      <w:r>
        <w:t xml:space="preserve"> conform de product- en proceseisen opgesteld in onderhavig Programma van Eisen. </w:t>
      </w:r>
      <w:r w:rsidR="00080C04">
        <w:t>De invulling</w:t>
      </w:r>
      <w:r w:rsidR="0008211D">
        <w:t xml:space="preserve"> van het beheer en onderhoud</w:t>
      </w:r>
      <w:r w:rsidR="00080C04">
        <w:t xml:space="preserve"> i</w:t>
      </w:r>
      <w:r w:rsidR="00DD293A">
        <w:t xml:space="preserve">s </w:t>
      </w:r>
      <w:r w:rsidR="0008211D">
        <w:t>opgenomen</w:t>
      </w:r>
      <w:r w:rsidR="00783BD5">
        <w:t xml:space="preserve"> </w:t>
      </w:r>
      <w:r w:rsidR="009025CD">
        <w:t xml:space="preserve">in </w:t>
      </w:r>
      <w:r w:rsidR="00DC5107">
        <w:t xml:space="preserve">het </w:t>
      </w:r>
      <w:r w:rsidR="00C80579">
        <w:t>boordelingscriterium</w:t>
      </w:r>
      <w:r w:rsidR="00DF7F9D">
        <w:t xml:space="preserve"> </w:t>
      </w:r>
      <w:r w:rsidR="009025CD">
        <w:t xml:space="preserve">kwaliteit. </w:t>
      </w:r>
    </w:p>
    <w:p w14:paraId="5D5EEB88" w14:textId="6EE909A9" w:rsidR="00633238" w:rsidRPr="00306E1C" w:rsidRDefault="00633238" w:rsidP="00633238">
      <w:pPr>
        <w:pStyle w:val="Geenafstand"/>
      </w:pPr>
    </w:p>
    <w:p w14:paraId="71FA252D" w14:textId="77777777" w:rsidR="008242DB" w:rsidRDefault="008242DB" w:rsidP="008242DB">
      <w:pPr>
        <w:pStyle w:val="Geenafstand"/>
        <w:numPr>
          <w:ilvl w:val="3"/>
          <w:numId w:val="1"/>
        </w:numPr>
      </w:pPr>
      <w:r w:rsidRPr="00306E1C">
        <w:t xml:space="preserve">Ontwikkeling &amp; Levensduur </w:t>
      </w:r>
    </w:p>
    <w:p w14:paraId="4D01994C" w14:textId="658D7BF7" w:rsidR="008857D1" w:rsidRDefault="008857D1" w:rsidP="008857D1">
      <w:pPr>
        <w:pStyle w:val="Geenafstand"/>
      </w:pPr>
      <w:r w:rsidRPr="00990CB3">
        <w:t xml:space="preserve">ON dient gedurende </w:t>
      </w:r>
      <w:r w:rsidR="00085488">
        <w:t xml:space="preserve">de </w:t>
      </w:r>
      <w:r w:rsidRPr="00990CB3">
        <w:t xml:space="preserve">looptijd van 10 jaar de betrouwbaarheid, beschikbaarheid en </w:t>
      </w:r>
      <w:proofErr w:type="spellStart"/>
      <w:r w:rsidRPr="00990CB3">
        <w:t>onderhoudbaarheid</w:t>
      </w:r>
      <w:proofErr w:type="spellEnd"/>
      <w:r w:rsidRPr="00990CB3">
        <w:t xml:space="preserve"> van het </w:t>
      </w:r>
      <w:r w:rsidR="00981577">
        <w:t>meet</w:t>
      </w:r>
      <w:r w:rsidRPr="00990CB3">
        <w:t>systeem te waarborgen</w:t>
      </w:r>
      <w:r>
        <w:t xml:space="preserve"> conform de product- en proceseisen opgesteld in onderhavig Programma van Eisen. </w:t>
      </w:r>
      <w:r w:rsidR="00E41F1E">
        <w:t xml:space="preserve">De invulling ten aanzien van ontwikkeling en levensduur is opgenomen in </w:t>
      </w:r>
      <w:r w:rsidR="00DC5107">
        <w:t xml:space="preserve">het </w:t>
      </w:r>
      <w:r w:rsidR="00E41F1E">
        <w:t>boordelingscriterium kwaliteit.</w:t>
      </w:r>
    </w:p>
    <w:p w14:paraId="3172C81D" w14:textId="77777777" w:rsidR="00EC52C2" w:rsidRDefault="00EC52C2" w:rsidP="00EC52C2">
      <w:pPr>
        <w:pStyle w:val="Geenafstand"/>
      </w:pPr>
    </w:p>
    <w:p w14:paraId="24711660" w14:textId="77777777" w:rsidR="008242DB" w:rsidRDefault="008242DB" w:rsidP="008242DB">
      <w:pPr>
        <w:pStyle w:val="Geenafstand"/>
        <w:numPr>
          <w:ilvl w:val="3"/>
          <w:numId w:val="1"/>
        </w:numPr>
      </w:pPr>
      <w:r>
        <w:t xml:space="preserve">Dataopslag </w:t>
      </w:r>
    </w:p>
    <w:p w14:paraId="045BBBD5" w14:textId="49EDBE69" w:rsidR="008A1C91" w:rsidRPr="00306E1C" w:rsidRDefault="007D40F3" w:rsidP="008A1C91">
      <w:pPr>
        <w:pStyle w:val="Geenafstand"/>
      </w:pPr>
      <w:r>
        <w:t xml:space="preserve">De meetdata vanuit zowel de invasieve als niet invasieve technieken </w:t>
      </w:r>
      <w:r w:rsidR="00C52644">
        <w:t>worden door ON verwerkt</w:t>
      </w:r>
      <w:r w:rsidR="001907E8">
        <w:t>,</w:t>
      </w:r>
      <w:r w:rsidR="00C52644">
        <w:t xml:space="preserve"> gecombineerd</w:t>
      </w:r>
      <w:r w:rsidR="000446BD">
        <w:t>,</w:t>
      </w:r>
      <w:r w:rsidR="00112231">
        <w:t xml:space="preserve"> via één portaal </w:t>
      </w:r>
      <w:r w:rsidR="00CB600E">
        <w:t xml:space="preserve">opgeslagen en </w:t>
      </w:r>
      <w:r w:rsidR="00112231">
        <w:t>ontsloten</w:t>
      </w:r>
      <w:r w:rsidR="007E66A9">
        <w:t xml:space="preserve">. </w:t>
      </w:r>
      <w:r w:rsidR="00236E49">
        <w:t>De</w:t>
      </w:r>
      <w:r w:rsidR="00CF2F23">
        <w:t xml:space="preserve"> </w:t>
      </w:r>
      <w:r w:rsidR="009C4E33">
        <w:t xml:space="preserve">data </w:t>
      </w:r>
      <w:r w:rsidR="006C2E1C">
        <w:t>dien</w:t>
      </w:r>
      <w:r w:rsidR="00E019A8">
        <w:t>en</w:t>
      </w:r>
      <w:r w:rsidR="006C2E1C">
        <w:t xml:space="preserve"> </w:t>
      </w:r>
      <w:r w:rsidR="008F378A">
        <w:t>voor O</w:t>
      </w:r>
      <w:r w:rsidR="00FE7C77">
        <w:t>G</w:t>
      </w:r>
      <w:r w:rsidR="008F378A">
        <w:t xml:space="preserve"> </w:t>
      </w:r>
      <w:r w:rsidR="00BA3540">
        <w:t xml:space="preserve">gedurende de looptijd </w:t>
      </w:r>
      <w:r w:rsidR="008F378A">
        <w:t xml:space="preserve">toegankelijk te zijn </w:t>
      </w:r>
      <w:r w:rsidR="00BA3540">
        <w:t xml:space="preserve">en </w:t>
      </w:r>
      <w:r w:rsidR="00015C21">
        <w:t xml:space="preserve">na </w:t>
      </w:r>
      <w:r w:rsidR="00106D16">
        <w:t xml:space="preserve">afronding </w:t>
      </w:r>
      <w:r w:rsidR="00E916E0">
        <w:t>dient</w:t>
      </w:r>
      <w:r w:rsidR="003C34E0">
        <w:t xml:space="preserve"> ON,</w:t>
      </w:r>
      <w:r w:rsidR="00E916E0">
        <w:t xml:space="preserve"> OG </w:t>
      </w:r>
      <w:r w:rsidR="00491117">
        <w:t xml:space="preserve">in staat te </w:t>
      </w:r>
      <w:r w:rsidR="003C34E0">
        <w:t xml:space="preserve">stellen </w:t>
      </w:r>
      <w:r w:rsidR="00491117">
        <w:t>om over de data te blijven beschikken</w:t>
      </w:r>
      <w:r w:rsidR="008F378A">
        <w:t>.</w:t>
      </w:r>
      <w:r w:rsidR="004A6055">
        <w:t xml:space="preserve"> </w:t>
      </w:r>
      <w:r w:rsidR="00F57D64">
        <w:t xml:space="preserve">Een optie is om </w:t>
      </w:r>
      <w:r w:rsidR="00D748E6">
        <w:t>eventueel gebruik te maken van het landelijk Dijk Data Service Centrum (DDSC)</w:t>
      </w:r>
      <w:r w:rsidR="005534AC">
        <w:t xml:space="preserve"> dat </w:t>
      </w:r>
      <w:r w:rsidR="00AC0B5E">
        <w:t>in gebruik is bij OG</w:t>
      </w:r>
      <w:r w:rsidR="00D70333">
        <w:t xml:space="preserve"> met </w:t>
      </w:r>
      <w:proofErr w:type="spellStart"/>
      <w:r w:rsidR="00141542">
        <w:t>Nelen</w:t>
      </w:r>
      <w:proofErr w:type="spellEnd"/>
      <w:r w:rsidR="00141542">
        <w:t xml:space="preserve"> &amp;</w:t>
      </w:r>
      <w:r w:rsidR="006C78DA">
        <w:t xml:space="preserve"> Schuurmans als eigenaar</w:t>
      </w:r>
      <w:r w:rsidR="00AC0B5E">
        <w:t xml:space="preserve">. </w:t>
      </w:r>
      <w:r w:rsidR="004A6055">
        <w:t xml:space="preserve">De opgeslagen meetdata in het portaal dienen </w:t>
      </w:r>
      <w:r w:rsidR="00C260AE">
        <w:t>geëxporteerd</w:t>
      </w:r>
      <w:r w:rsidR="004A6055">
        <w:t xml:space="preserve"> te kunnen worden in GIS-ondersteunende</w:t>
      </w:r>
      <w:r w:rsidR="00C260AE">
        <w:t xml:space="preserve"> formats. </w:t>
      </w:r>
      <w:r w:rsidR="004A6055">
        <w:t xml:space="preserve"> </w:t>
      </w:r>
    </w:p>
    <w:p w14:paraId="2174316D" w14:textId="59535AF4" w:rsidR="00523228" w:rsidRDefault="00523228">
      <w:pPr>
        <w:jc w:val="left"/>
      </w:pPr>
    </w:p>
    <w:p w14:paraId="0198E031" w14:textId="77777777" w:rsidR="008242DB" w:rsidRDefault="008242DB" w:rsidP="008242DB">
      <w:pPr>
        <w:pStyle w:val="Geenafstand"/>
        <w:numPr>
          <w:ilvl w:val="1"/>
          <w:numId w:val="1"/>
        </w:numPr>
      </w:pPr>
      <w:r w:rsidRPr="00306E1C">
        <w:lastRenderedPageBreak/>
        <w:t>Proceseisen</w:t>
      </w:r>
    </w:p>
    <w:p w14:paraId="60DD771D" w14:textId="1C3AB6E8" w:rsidR="008242DB" w:rsidRDefault="008242DB" w:rsidP="008242DB">
      <w:pPr>
        <w:pStyle w:val="Geenafstand"/>
        <w:numPr>
          <w:ilvl w:val="2"/>
          <w:numId w:val="1"/>
        </w:numPr>
      </w:pPr>
      <w:r>
        <w:t xml:space="preserve"> Projectbeheersing</w:t>
      </w:r>
    </w:p>
    <w:p w14:paraId="69E6FE40" w14:textId="6451A225" w:rsidR="00617053" w:rsidRDefault="00832291" w:rsidP="00617053">
      <w:pPr>
        <w:pStyle w:val="Geenafstand"/>
      </w:pPr>
      <w:r>
        <w:t>O</w:t>
      </w:r>
      <w:r w:rsidR="00A55C0B">
        <w:t>N</w:t>
      </w:r>
      <w:r>
        <w:t xml:space="preserve"> dient alle processen</w:t>
      </w:r>
      <w:r w:rsidR="008C7890">
        <w:t xml:space="preserve"> en </w:t>
      </w:r>
      <w:r>
        <w:t>activiteiten die nodig zijn voor het realiseren van de projectdoelen</w:t>
      </w:r>
      <w:r w:rsidR="008C7890">
        <w:t xml:space="preserve"> </w:t>
      </w:r>
      <w:r>
        <w:t xml:space="preserve">zodanig te plannen, organiseren, monitoren, beheersen, rapporteren, analyseren en </w:t>
      </w:r>
      <w:r w:rsidR="000E45E7">
        <w:t xml:space="preserve">te </w:t>
      </w:r>
      <w:r>
        <w:t xml:space="preserve">verbeteren, dat </w:t>
      </w:r>
      <w:r w:rsidR="00F0526E">
        <w:t xml:space="preserve">wordt voldaan aan de </w:t>
      </w:r>
      <w:r>
        <w:t>geëiste product- en proceskwaliteit</w:t>
      </w:r>
      <w:r w:rsidR="00F0526E">
        <w:t xml:space="preserve">. </w:t>
      </w:r>
      <w:r w:rsidR="00673735">
        <w:t xml:space="preserve">Deze processen en activiteiten </w:t>
      </w:r>
      <w:r w:rsidR="003A69A4">
        <w:t xml:space="preserve">dienen </w:t>
      </w:r>
      <w:r w:rsidR="00E15579">
        <w:t xml:space="preserve">expliciet en transparant te zijn voor </w:t>
      </w:r>
      <w:r w:rsidR="00096E51">
        <w:t>OG.</w:t>
      </w:r>
      <w:r w:rsidR="00E47990">
        <w:t xml:space="preserve"> </w:t>
      </w:r>
      <w:r w:rsidR="00047FBE">
        <w:t xml:space="preserve">ON dient </w:t>
      </w:r>
      <w:r w:rsidR="00FE3201">
        <w:t xml:space="preserve">daarom </w:t>
      </w:r>
      <w:r w:rsidR="00047FBE">
        <w:t xml:space="preserve">een Projectmanagement </w:t>
      </w:r>
      <w:r w:rsidR="00D2211F">
        <w:t xml:space="preserve">Plan (PMP) </w:t>
      </w:r>
      <w:r w:rsidR="00EA45B1">
        <w:t>voorafgaand aan de werkzaamheden op te stellen</w:t>
      </w:r>
      <w:r w:rsidR="00E13C7A">
        <w:t xml:space="preserve">, overeen te stemmen met OG </w:t>
      </w:r>
      <w:r w:rsidR="00EA45B1">
        <w:t xml:space="preserve">en </w:t>
      </w:r>
      <w:r w:rsidR="002B4E68">
        <w:t xml:space="preserve">deze gedurende de looptijd te hanteren. </w:t>
      </w:r>
      <w:r w:rsidR="0024667A">
        <w:t>Het opgestelde P</w:t>
      </w:r>
      <w:r w:rsidR="00624671">
        <w:t>lan van Aanpak</w:t>
      </w:r>
      <w:r w:rsidR="0024667A">
        <w:t xml:space="preserve"> </w:t>
      </w:r>
      <w:r w:rsidR="00486D0C">
        <w:t xml:space="preserve">dat deel uitmaakt van </w:t>
      </w:r>
      <w:r w:rsidR="00363B39">
        <w:t xml:space="preserve">de inschrijving dient als uitgangspunt </w:t>
      </w:r>
      <w:r w:rsidR="00624671">
        <w:t xml:space="preserve">voor de definitieve uitwerking van het Projectmanagement Plan. </w:t>
      </w:r>
    </w:p>
    <w:p w14:paraId="55762818" w14:textId="2F7AF384" w:rsidR="000E773D" w:rsidRDefault="000E773D">
      <w:pPr>
        <w:jc w:val="left"/>
      </w:pPr>
    </w:p>
    <w:p w14:paraId="6DF8F53F" w14:textId="2D54BF3F" w:rsidR="00331E10" w:rsidRDefault="00331E10" w:rsidP="00E335B6">
      <w:pPr>
        <w:pStyle w:val="Geenafstand"/>
        <w:numPr>
          <w:ilvl w:val="2"/>
          <w:numId w:val="1"/>
        </w:numPr>
      </w:pPr>
      <w:r>
        <w:t>Risicobeheersing</w:t>
      </w:r>
    </w:p>
    <w:p w14:paraId="2739A051" w14:textId="5A8AB62F" w:rsidR="00331E10" w:rsidRDefault="0040149C" w:rsidP="000E773D">
      <w:pPr>
        <w:pStyle w:val="Geenafstand"/>
      </w:pPr>
      <w:r>
        <w:t xml:space="preserve">De risicobeheersing gedurende de opdracht </w:t>
      </w:r>
      <w:r w:rsidR="00E168A7">
        <w:t xml:space="preserve">is conform </w:t>
      </w:r>
      <w:r w:rsidR="00AB7BEE">
        <w:t xml:space="preserve">het </w:t>
      </w:r>
      <w:proofErr w:type="spellStart"/>
      <w:r w:rsidR="003E6218">
        <w:t>PvA</w:t>
      </w:r>
      <w:proofErr w:type="spellEnd"/>
      <w:r w:rsidR="003E6218">
        <w:t xml:space="preserve"> </w:t>
      </w:r>
      <w:r w:rsidR="00173D7E">
        <w:t>en dient nader te worden uitgewerkt in het PMP</w:t>
      </w:r>
      <w:r w:rsidR="00DB6398">
        <w:t xml:space="preserve">. </w:t>
      </w:r>
    </w:p>
    <w:p w14:paraId="360BC8BF" w14:textId="77777777" w:rsidR="00331E10" w:rsidRDefault="00331E10" w:rsidP="00617053">
      <w:pPr>
        <w:pStyle w:val="Geenafstand"/>
      </w:pPr>
    </w:p>
    <w:p w14:paraId="2B2F8009" w14:textId="05A8BE91" w:rsidR="008242DB" w:rsidRDefault="008242DB" w:rsidP="00E335B6">
      <w:pPr>
        <w:pStyle w:val="Geenafstand"/>
        <w:numPr>
          <w:ilvl w:val="2"/>
          <w:numId w:val="1"/>
        </w:numPr>
      </w:pPr>
      <w:r>
        <w:t xml:space="preserve"> </w:t>
      </w:r>
      <w:r w:rsidRPr="00306E1C">
        <w:t>Ontwerp en Engineering</w:t>
      </w:r>
    </w:p>
    <w:p w14:paraId="0683D71F" w14:textId="773DE827" w:rsidR="00B96859" w:rsidRDefault="00BC125E" w:rsidP="006A461A">
      <w:pPr>
        <w:pStyle w:val="Geenafstand"/>
      </w:pPr>
      <w:r>
        <w:rPr>
          <w:rStyle w:val="fontstyle01"/>
        </w:rPr>
        <w:t xml:space="preserve">ON dient </w:t>
      </w:r>
      <w:r w:rsidR="00F5376C">
        <w:rPr>
          <w:rStyle w:val="fontstyle01"/>
        </w:rPr>
        <w:t xml:space="preserve">op een </w:t>
      </w:r>
      <w:r>
        <w:rPr>
          <w:rStyle w:val="fontstyle01"/>
        </w:rPr>
        <w:t xml:space="preserve">gestructureerde werkwijze oplossingsrichtingen voor </w:t>
      </w:r>
      <w:r w:rsidR="00C44124">
        <w:rPr>
          <w:rStyle w:val="fontstyle01"/>
        </w:rPr>
        <w:t>de uitvoering van het</w:t>
      </w:r>
      <w:r w:rsidR="00636460">
        <w:rPr>
          <w:rStyle w:val="fontstyle01"/>
        </w:rPr>
        <w:t xml:space="preserve"> monitoringsplan</w:t>
      </w:r>
      <w:r w:rsidR="00F5376C">
        <w:rPr>
          <w:rStyle w:val="fontstyle01"/>
        </w:rPr>
        <w:t xml:space="preserve"> te bepalen</w:t>
      </w:r>
      <w:r>
        <w:rPr>
          <w:rStyle w:val="fontstyle01"/>
        </w:rPr>
        <w:t>, die aantoonbaar</w:t>
      </w:r>
      <w:r w:rsidR="00A8396C">
        <w:rPr>
          <w:rStyle w:val="fontstyle01"/>
        </w:rPr>
        <w:t xml:space="preserve"> </w:t>
      </w:r>
      <w:r>
        <w:rPr>
          <w:rStyle w:val="fontstyle01"/>
        </w:rPr>
        <w:t>binnen de kaders van de Overeenkomst vallen</w:t>
      </w:r>
      <w:r w:rsidR="00BA3167">
        <w:rPr>
          <w:rStyle w:val="fontstyle01"/>
        </w:rPr>
        <w:t>. Daarbij dient ON</w:t>
      </w:r>
      <w:r>
        <w:rPr>
          <w:rStyle w:val="fontstyle01"/>
        </w:rPr>
        <w:t xml:space="preserve"> deze oplossingsrichtingen</w:t>
      </w:r>
      <w:r w:rsidR="00651D95">
        <w:rPr>
          <w:rStyle w:val="fontstyle01"/>
        </w:rPr>
        <w:t xml:space="preserve"> </w:t>
      </w:r>
      <w:r w:rsidR="00305BF0">
        <w:rPr>
          <w:rStyle w:val="fontstyle01"/>
        </w:rPr>
        <w:t xml:space="preserve">uit te werken </w:t>
      </w:r>
      <w:r>
        <w:rPr>
          <w:rStyle w:val="fontstyle01"/>
        </w:rPr>
        <w:t>op zodanig</w:t>
      </w:r>
      <w:r w:rsidR="00651D95">
        <w:rPr>
          <w:rStyle w:val="fontstyle01"/>
        </w:rPr>
        <w:t xml:space="preserve"> </w:t>
      </w:r>
      <w:r>
        <w:rPr>
          <w:rStyle w:val="fontstyle01"/>
        </w:rPr>
        <w:t>niveau dat deze “buiten” gerealiseerd kunnen worden.</w:t>
      </w:r>
      <w:r w:rsidR="00651D95">
        <w:rPr>
          <w:rStyle w:val="fontstyle01"/>
        </w:rPr>
        <w:t xml:space="preserve"> Dit betekent dat er </w:t>
      </w:r>
      <w:r w:rsidR="00C6688B">
        <w:rPr>
          <w:rStyle w:val="fontstyle01"/>
        </w:rPr>
        <w:t>minimaal een definitief ontwerp (DO) en een werkplan dient te worden</w:t>
      </w:r>
      <w:r w:rsidR="000A3E52">
        <w:rPr>
          <w:rStyle w:val="fontstyle01"/>
        </w:rPr>
        <w:t xml:space="preserve"> opgesteld</w:t>
      </w:r>
      <w:r w:rsidR="002569CA">
        <w:rPr>
          <w:rStyle w:val="fontstyle01"/>
        </w:rPr>
        <w:t xml:space="preserve"> </w:t>
      </w:r>
      <w:r w:rsidR="00461285">
        <w:rPr>
          <w:rStyle w:val="fontstyle01"/>
        </w:rPr>
        <w:t xml:space="preserve">conform </w:t>
      </w:r>
      <w:r w:rsidR="00A30803">
        <w:rPr>
          <w:rStyle w:val="fontstyle01"/>
        </w:rPr>
        <w:t xml:space="preserve">de </w:t>
      </w:r>
      <w:r w:rsidR="00461285">
        <w:rPr>
          <w:rStyle w:val="fontstyle01"/>
        </w:rPr>
        <w:t xml:space="preserve">in dit Programma van </w:t>
      </w:r>
      <w:r w:rsidR="00695E63">
        <w:rPr>
          <w:rStyle w:val="fontstyle01"/>
        </w:rPr>
        <w:t>E</w:t>
      </w:r>
      <w:r w:rsidR="00461285">
        <w:rPr>
          <w:rStyle w:val="fontstyle01"/>
        </w:rPr>
        <w:t>isen genoemde product- en proceseisen</w:t>
      </w:r>
      <w:r w:rsidR="00C6688B">
        <w:rPr>
          <w:rStyle w:val="fontstyle01"/>
        </w:rPr>
        <w:t xml:space="preserve">. </w:t>
      </w:r>
      <w:r w:rsidR="00255075">
        <w:rPr>
          <w:rStyle w:val="fontstyle01"/>
        </w:rPr>
        <w:t xml:space="preserve">Voorafgaand aan de uitvoering </w:t>
      </w:r>
      <w:r w:rsidR="008C7F45">
        <w:rPr>
          <w:rStyle w:val="fontstyle01"/>
        </w:rPr>
        <w:t>dient het</w:t>
      </w:r>
      <w:r w:rsidR="00F62DD8">
        <w:rPr>
          <w:rStyle w:val="fontstyle01"/>
        </w:rPr>
        <w:t xml:space="preserve"> definitief ontwerp en werkplan opgesteld en afgestemd </w:t>
      </w:r>
      <w:r w:rsidR="008C7F45">
        <w:rPr>
          <w:rStyle w:val="fontstyle01"/>
        </w:rPr>
        <w:t xml:space="preserve">te zijn </w:t>
      </w:r>
      <w:r w:rsidR="00F62DD8">
        <w:rPr>
          <w:rStyle w:val="fontstyle01"/>
        </w:rPr>
        <w:t xml:space="preserve">met OG. </w:t>
      </w:r>
    </w:p>
    <w:p w14:paraId="51D6C85B" w14:textId="1C96FFA7" w:rsidR="00B96859" w:rsidRDefault="00B96859" w:rsidP="006A461A">
      <w:pPr>
        <w:pStyle w:val="Geenafstand"/>
      </w:pPr>
    </w:p>
    <w:p w14:paraId="584F98CF" w14:textId="0BEFA5F6" w:rsidR="008242DB" w:rsidRDefault="008242DB" w:rsidP="00E335B6">
      <w:pPr>
        <w:pStyle w:val="Geenafstand"/>
        <w:numPr>
          <w:ilvl w:val="2"/>
          <w:numId w:val="1"/>
        </w:numPr>
      </w:pPr>
      <w:r>
        <w:t xml:space="preserve"> Omgevingsmanagement</w:t>
      </w:r>
    </w:p>
    <w:p w14:paraId="03BE96C0" w14:textId="3F96CF91" w:rsidR="00813F31" w:rsidRDefault="00813F31" w:rsidP="00813F31">
      <w:pPr>
        <w:pStyle w:val="Geenafstand"/>
      </w:pPr>
      <w:r>
        <w:t xml:space="preserve">ON dient </w:t>
      </w:r>
      <w:r w:rsidR="00AC59F5">
        <w:t>het omgevingsman</w:t>
      </w:r>
      <w:r w:rsidR="00687A1E">
        <w:t>a</w:t>
      </w:r>
      <w:r w:rsidR="00AC59F5">
        <w:t xml:space="preserve">gement </w:t>
      </w:r>
      <w:r w:rsidR="007841B1">
        <w:t>in te richten</w:t>
      </w:r>
      <w:r w:rsidR="00D068D1">
        <w:t xml:space="preserve"> </w:t>
      </w:r>
      <w:r w:rsidR="008507A6">
        <w:t xml:space="preserve">en hierbij </w:t>
      </w:r>
      <w:r w:rsidR="00D068D1">
        <w:t>minimaal de volgende onderdelen</w:t>
      </w:r>
      <w:r w:rsidR="008507A6">
        <w:t xml:space="preserve"> op te nemen</w:t>
      </w:r>
      <w:r w:rsidR="00D068D1">
        <w:t>:</w:t>
      </w:r>
    </w:p>
    <w:p w14:paraId="0ED303B6" w14:textId="504223C6" w:rsidR="00D15247" w:rsidRDefault="00D15247" w:rsidP="00813F31">
      <w:pPr>
        <w:pStyle w:val="Geenafstand"/>
      </w:pPr>
    </w:p>
    <w:p w14:paraId="146347C9" w14:textId="6DD3A122" w:rsidR="00D15247" w:rsidRDefault="00B86719" w:rsidP="00813F31">
      <w:pPr>
        <w:pStyle w:val="Geenafstand"/>
      </w:pPr>
      <w:r>
        <w:t>Verkrijgen vergunningen</w:t>
      </w:r>
      <w:r w:rsidR="008B2A50">
        <w:t xml:space="preserve"> en ontheffingen, communicatie en stakeholderman</w:t>
      </w:r>
      <w:r w:rsidR="00D34CE4">
        <w:t>a</w:t>
      </w:r>
      <w:r w:rsidR="008B2A50">
        <w:t xml:space="preserve">gement, </w:t>
      </w:r>
      <w:r w:rsidR="000E5FEE">
        <w:t xml:space="preserve">calamiteiten door werkzaamheden, </w:t>
      </w:r>
      <w:r w:rsidR="00586AA0">
        <w:t>kabels en leidingen derden,</w:t>
      </w:r>
      <w:r w:rsidR="002A38BA">
        <w:t xml:space="preserve"> omgaan met archeologische vondsten, omgaan met niet-gesprongen explosieven, Flora en Fauna, vrijkomende materialen. </w:t>
      </w:r>
    </w:p>
    <w:p w14:paraId="6AD974CF" w14:textId="336312ED" w:rsidR="000D1258" w:rsidRDefault="000D1258" w:rsidP="00813F31">
      <w:pPr>
        <w:pStyle w:val="Geenafstand"/>
      </w:pPr>
    </w:p>
    <w:p w14:paraId="44608539" w14:textId="18396F20" w:rsidR="00D068D1" w:rsidRDefault="00B3521D" w:rsidP="00813F31">
      <w:pPr>
        <w:pStyle w:val="Geenafstand"/>
      </w:pPr>
      <w:r>
        <w:t xml:space="preserve">De </w:t>
      </w:r>
      <w:r w:rsidR="00B27D0F">
        <w:t xml:space="preserve">manier </w:t>
      </w:r>
      <w:r w:rsidR="00CF2574">
        <w:t xml:space="preserve">hoe ON deze onderdelen gaat inrichten dient </w:t>
      </w:r>
      <w:r w:rsidR="006F487A">
        <w:t xml:space="preserve">opgenomen </w:t>
      </w:r>
      <w:r w:rsidR="00A16612">
        <w:t xml:space="preserve">te worden </w:t>
      </w:r>
      <w:r w:rsidR="006F487A">
        <w:t>in het Projectman</w:t>
      </w:r>
      <w:r w:rsidR="00A805D6">
        <w:t>a</w:t>
      </w:r>
      <w:r w:rsidR="006F487A">
        <w:t xml:space="preserve">gement Plan. </w:t>
      </w:r>
    </w:p>
    <w:p w14:paraId="4E702E3C" w14:textId="77777777" w:rsidR="00D068D1" w:rsidRPr="00306E1C" w:rsidRDefault="00D068D1" w:rsidP="00813F31">
      <w:pPr>
        <w:pStyle w:val="Geenafstand"/>
      </w:pPr>
    </w:p>
    <w:p w14:paraId="00A6183E" w14:textId="0AE62567" w:rsidR="008242DB" w:rsidRDefault="008242DB" w:rsidP="00E335B6">
      <w:pPr>
        <w:pStyle w:val="Geenafstand"/>
        <w:numPr>
          <w:ilvl w:val="2"/>
          <w:numId w:val="1"/>
        </w:numPr>
      </w:pPr>
      <w:r>
        <w:t xml:space="preserve"> Waarborgen van betrouwbaarheid, beschikbaarheid en </w:t>
      </w:r>
      <w:proofErr w:type="spellStart"/>
      <w:r>
        <w:t>onderhoudbaarheid</w:t>
      </w:r>
      <w:proofErr w:type="spellEnd"/>
    </w:p>
    <w:p w14:paraId="3A35A461" w14:textId="2F99E9DE" w:rsidR="005C17C5" w:rsidRDefault="0066216E" w:rsidP="005C17C5">
      <w:pPr>
        <w:pStyle w:val="Geenafstand"/>
      </w:pPr>
      <w:r>
        <w:t xml:space="preserve">De </w:t>
      </w:r>
      <w:r w:rsidR="00954976">
        <w:t xml:space="preserve">betrouwbaarheid, beschikbaarheid </w:t>
      </w:r>
      <w:r w:rsidR="00E057F2">
        <w:t xml:space="preserve">en </w:t>
      </w:r>
      <w:proofErr w:type="spellStart"/>
      <w:r w:rsidR="00241831">
        <w:t>onderhoudbaarheid</w:t>
      </w:r>
      <w:proofErr w:type="spellEnd"/>
      <w:r w:rsidR="00241831">
        <w:t xml:space="preserve"> van het </w:t>
      </w:r>
      <w:r w:rsidR="009F60C1">
        <w:t>meet</w:t>
      </w:r>
      <w:r w:rsidR="00241831">
        <w:t xml:space="preserve">systeem </w:t>
      </w:r>
      <w:r w:rsidR="00D93D85">
        <w:t xml:space="preserve">dient gedurende de looptijd </w:t>
      </w:r>
      <w:r w:rsidR="00A673B5">
        <w:t xml:space="preserve">van het project </w:t>
      </w:r>
      <w:r w:rsidR="00A51E80">
        <w:t>gewaarborgd te zijn</w:t>
      </w:r>
      <w:r w:rsidR="004E7125">
        <w:t xml:space="preserve">, zodanig dat </w:t>
      </w:r>
      <w:r w:rsidR="00384A18">
        <w:t>aan</w:t>
      </w:r>
      <w:r w:rsidR="004E7125">
        <w:t xml:space="preserve"> </w:t>
      </w:r>
      <w:r w:rsidR="004835A0">
        <w:t xml:space="preserve">de product- en proceseisen </w:t>
      </w:r>
      <w:r w:rsidR="00384A18">
        <w:t xml:space="preserve">van het </w:t>
      </w:r>
      <w:r w:rsidR="000958C6">
        <w:t>meet</w:t>
      </w:r>
      <w:r w:rsidR="00384A18">
        <w:t xml:space="preserve">systeem </w:t>
      </w:r>
      <w:r w:rsidR="004835A0">
        <w:t>wo</w:t>
      </w:r>
      <w:r w:rsidR="00384A18">
        <w:t>rdt voldaan</w:t>
      </w:r>
      <w:r w:rsidR="00A51E80">
        <w:t xml:space="preserve">. </w:t>
      </w:r>
      <w:r w:rsidR="00E47CDC">
        <w:t>ON</w:t>
      </w:r>
      <w:r w:rsidR="00791F96">
        <w:t xml:space="preserve"> dient de bet</w:t>
      </w:r>
      <w:r w:rsidR="00D5360A">
        <w:t xml:space="preserve">rouwbaarheid, beschikbaarheid en </w:t>
      </w:r>
      <w:proofErr w:type="spellStart"/>
      <w:r w:rsidR="00D5360A">
        <w:t>onderhoudbaarheid</w:t>
      </w:r>
      <w:proofErr w:type="spellEnd"/>
      <w:r w:rsidR="00D5360A">
        <w:t xml:space="preserve"> </w:t>
      </w:r>
      <w:r w:rsidR="0060003B">
        <w:t xml:space="preserve">gedurende de </w:t>
      </w:r>
      <w:r w:rsidR="00B8624F">
        <w:t xml:space="preserve">looptijd </w:t>
      </w:r>
      <w:r w:rsidR="0036112A">
        <w:t xml:space="preserve">aan </w:t>
      </w:r>
      <w:r w:rsidR="00D5360A">
        <w:t>te tonen</w:t>
      </w:r>
      <w:r w:rsidR="008D6FEB">
        <w:t xml:space="preserve"> en </w:t>
      </w:r>
      <w:r w:rsidR="00962386" w:rsidRPr="000579DA">
        <w:t xml:space="preserve">OG </w:t>
      </w:r>
      <w:r w:rsidR="00907FC2" w:rsidRPr="000579DA">
        <w:t xml:space="preserve">middels een </w:t>
      </w:r>
      <w:r w:rsidR="00D8156F" w:rsidRPr="000579DA">
        <w:t>voortgangsrapportage</w:t>
      </w:r>
      <w:r w:rsidR="005B16A8" w:rsidRPr="000579DA">
        <w:t xml:space="preserve">, </w:t>
      </w:r>
      <w:r w:rsidR="001D3A36" w:rsidRPr="000579DA">
        <w:t xml:space="preserve">minimaal </w:t>
      </w:r>
      <w:r w:rsidR="005B16A8" w:rsidRPr="000579DA">
        <w:t>één keer per kwartaal,</w:t>
      </w:r>
      <w:r w:rsidR="00962386" w:rsidRPr="000579DA">
        <w:t xml:space="preserve"> hier</w:t>
      </w:r>
      <w:r w:rsidR="009019C9" w:rsidRPr="000579DA">
        <w:t xml:space="preserve">over te </w:t>
      </w:r>
      <w:r w:rsidR="00BA2ABE">
        <w:t>informeren</w:t>
      </w:r>
      <w:r w:rsidR="009019C9" w:rsidRPr="000579DA">
        <w:t>.</w:t>
      </w:r>
      <w:r w:rsidR="009019C9">
        <w:t xml:space="preserve"> </w:t>
      </w:r>
    </w:p>
    <w:p w14:paraId="39AFC9CF" w14:textId="27DDDF16" w:rsidR="00A51E80" w:rsidRDefault="00A51E80" w:rsidP="005C17C5">
      <w:pPr>
        <w:pStyle w:val="Geenafstand"/>
      </w:pPr>
    </w:p>
    <w:p w14:paraId="7EFCAA3B" w14:textId="28C82B57" w:rsidR="008242DB" w:rsidRDefault="008242DB" w:rsidP="00E335B6">
      <w:pPr>
        <w:pStyle w:val="Geenafstand"/>
        <w:numPr>
          <w:ilvl w:val="2"/>
          <w:numId w:val="1"/>
        </w:numPr>
      </w:pPr>
      <w:r w:rsidRPr="00306E1C">
        <w:t xml:space="preserve"> Verwerken, analyseren en interpreteren van gegevens</w:t>
      </w:r>
    </w:p>
    <w:p w14:paraId="697F0C02" w14:textId="524FA175" w:rsidR="00502982" w:rsidRDefault="00502982" w:rsidP="00502982">
      <w:pPr>
        <w:pStyle w:val="Geenafstand"/>
      </w:pPr>
      <w:r>
        <w:t>Per kwartaal en binnen 24 uur na een aardbeving word</w:t>
      </w:r>
      <w:r w:rsidR="00AC2538">
        <w:t>en</w:t>
      </w:r>
      <w:r>
        <w:t xml:space="preserve"> de</w:t>
      </w:r>
      <w:r w:rsidR="002651B2">
        <w:t xml:space="preserve"> verkregen </w:t>
      </w:r>
      <w:r w:rsidR="000423BF">
        <w:t xml:space="preserve">meetgegevens </w:t>
      </w:r>
      <w:r w:rsidR="002651B2">
        <w:t xml:space="preserve">vanuit </w:t>
      </w:r>
      <w:r w:rsidR="005C6C96">
        <w:t xml:space="preserve">het </w:t>
      </w:r>
      <w:r w:rsidR="00A74D78">
        <w:t>meet</w:t>
      </w:r>
      <w:r w:rsidR="005C6C96">
        <w:t xml:space="preserve">systeem </w:t>
      </w:r>
      <w:r>
        <w:t xml:space="preserve">geanalyseerd en geïnterpreteerd door ON en wordt OG hierover </w:t>
      </w:r>
      <w:r w:rsidR="00FB7BF7">
        <w:t>ge</w:t>
      </w:r>
      <w:r w:rsidR="006B1F18">
        <w:t>ïnformeerd</w:t>
      </w:r>
      <w:r w:rsidR="00C70AED">
        <w:t>. O</w:t>
      </w:r>
      <w:r w:rsidR="007761EB">
        <w:t>N</w:t>
      </w:r>
      <w:r w:rsidR="00C70AED">
        <w:t xml:space="preserve"> is daarbij verantwoordelijk om de gegevens van eventuele onderaannemers tijdig te verzamelen en te interpreteren en te ontsluiten.</w:t>
      </w:r>
    </w:p>
    <w:p w14:paraId="2233618E" w14:textId="77777777" w:rsidR="00DF270F" w:rsidRPr="00306E1C" w:rsidRDefault="00DF270F" w:rsidP="00DF270F">
      <w:pPr>
        <w:pStyle w:val="Geenafstand"/>
      </w:pPr>
    </w:p>
    <w:p w14:paraId="3E1BA3FA" w14:textId="6F9BE72A" w:rsidR="008242DB" w:rsidRDefault="008242DB" w:rsidP="00E335B6">
      <w:pPr>
        <w:pStyle w:val="Geenafstand"/>
        <w:numPr>
          <w:ilvl w:val="2"/>
          <w:numId w:val="1"/>
        </w:numPr>
      </w:pPr>
      <w:r w:rsidRPr="00306E1C">
        <w:t xml:space="preserve"> Kennisdeling</w:t>
      </w:r>
      <w:r>
        <w:t xml:space="preserve"> en samenwerking met OG</w:t>
      </w:r>
    </w:p>
    <w:p w14:paraId="067B3AB2" w14:textId="1500B626" w:rsidR="003C535C" w:rsidRDefault="003C535C" w:rsidP="003C535C">
      <w:pPr>
        <w:pStyle w:val="Geenafstand"/>
      </w:pPr>
      <w:r>
        <w:t xml:space="preserve">ON dient OG </w:t>
      </w:r>
      <w:r w:rsidR="00974274">
        <w:t xml:space="preserve">jaarlijks </w:t>
      </w:r>
      <w:r w:rsidR="006654A1">
        <w:t>te informeren</w:t>
      </w:r>
      <w:r w:rsidR="001676C4">
        <w:t xml:space="preserve"> door middel van een te beleggen</w:t>
      </w:r>
      <w:r>
        <w:t xml:space="preserve"> werksessie waarin de bevindingen worden doorgenomen</w:t>
      </w:r>
      <w:r w:rsidR="002B4378">
        <w:t xml:space="preserve">, </w:t>
      </w:r>
      <w:r w:rsidR="009E2E3C">
        <w:t>geëvalueerd</w:t>
      </w:r>
      <w:r w:rsidR="001122EE">
        <w:t xml:space="preserve">, </w:t>
      </w:r>
      <w:r w:rsidR="002B4378">
        <w:t>de werk</w:t>
      </w:r>
      <w:r w:rsidR="00EB7ED6">
        <w:t>ing van het meetsysteem</w:t>
      </w:r>
      <w:r w:rsidR="006837F1">
        <w:t xml:space="preserve"> </w:t>
      </w:r>
      <w:r w:rsidR="000E5A80">
        <w:t xml:space="preserve">en </w:t>
      </w:r>
      <w:r w:rsidR="00D32E89">
        <w:t xml:space="preserve">dataportaal </w:t>
      </w:r>
      <w:r w:rsidR="00D32E89">
        <w:lastRenderedPageBreak/>
        <w:t>wordt toegelicht</w:t>
      </w:r>
      <w:r w:rsidR="005870F6">
        <w:t xml:space="preserve"> en </w:t>
      </w:r>
      <w:r w:rsidR="00651B5B">
        <w:t xml:space="preserve">waarin </w:t>
      </w:r>
      <w:r w:rsidR="005870F6">
        <w:t xml:space="preserve">eventueel de uitgangspunten </w:t>
      </w:r>
      <w:r w:rsidR="00597DEB">
        <w:t xml:space="preserve">van het </w:t>
      </w:r>
      <w:r w:rsidR="00C70A2F">
        <w:t xml:space="preserve">meetsysteem </w:t>
      </w:r>
      <w:r w:rsidR="005870F6">
        <w:t>worden bijgesteld</w:t>
      </w:r>
      <w:r w:rsidR="00D32E89">
        <w:t>.</w:t>
      </w:r>
      <w:r w:rsidR="00C27701">
        <w:t xml:space="preserve"> </w:t>
      </w:r>
      <w:r w:rsidR="00E520CB">
        <w:t>Aan</w:t>
      </w:r>
      <w:r w:rsidR="00C27701">
        <w:t xml:space="preserve"> deze werksessie </w:t>
      </w:r>
      <w:r w:rsidR="00CA2A68">
        <w:t xml:space="preserve">wordt </w:t>
      </w:r>
      <w:r w:rsidR="00090F10">
        <w:t>door</w:t>
      </w:r>
      <w:r w:rsidR="00C27701">
        <w:t xml:space="preserve"> vertegenwoordigers van ON en OG</w:t>
      </w:r>
      <w:r w:rsidR="00090F10">
        <w:t xml:space="preserve"> deelgenomen.</w:t>
      </w:r>
      <w:r w:rsidR="00C27701">
        <w:t xml:space="preserve"> </w:t>
      </w:r>
      <w:r w:rsidR="00D32E89">
        <w:t xml:space="preserve"> </w:t>
      </w:r>
    </w:p>
    <w:p w14:paraId="61F65EDC" w14:textId="77777777" w:rsidR="00C12FEE" w:rsidRDefault="00C12FEE" w:rsidP="003C535C">
      <w:pPr>
        <w:pStyle w:val="Geenafstand"/>
      </w:pPr>
    </w:p>
    <w:p w14:paraId="456E8DA7" w14:textId="17769B8D" w:rsidR="008242DB" w:rsidRDefault="008242DB" w:rsidP="00E335B6">
      <w:pPr>
        <w:pStyle w:val="Geenafstand"/>
        <w:numPr>
          <w:ilvl w:val="2"/>
          <w:numId w:val="1"/>
        </w:numPr>
      </w:pPr>
      <w:r>
        <w:t xml:space="preserve"> </w:t>
      </w:r>
      <w:r w:rsidRPr="00306E1C">
        <w:t>Beheer &amp; Onderhoud</w:t>
      </w:r>
    </w:p>
    <w:p w14:paraId="224846B8" w14:textId="68D4E61E" w:rsidR="00662007" w:rsidRPr="00306E1C" w:rsidRDefault="00486D0C" w:rsidP="00662007">
      <w:pPr>
        <w:pStyle w:val="Geenafstand"/>
      </w:pPr>
      <w:r>
        <w:t xml:space="preserve">ON </w:t>
      </w:r>
      <w:r w:rsidR="00B12EC9">
        <w:t xml:space="preserve">dient gedurende een looptijd van 10 jaar </w:t>
      </w:r>
      <w:r w:rsidR="000C1C62">
        <w:t xml:space="preserve">de doelstelling van het meet- en monitoringsplan te waarborgen conform gestelde eisen in onderhavig </w:t>
      </w:r>
      <w:proofErr w:type="spellStart"/>
      <w:r w:rsidR="000C1C62">
        <w:t>PvE</w:t>
      </w:r>
      <w:proofErr w:type="spellEnd"/>
      <w:r w:rsidR="000C1C62">
        <w:t xml:space="preserve">. </w:t>
      </w:r>
      <w:r w:rsidR="00662007">
        <w:t xml:space="preserve">ON dient in de ontwerpfase rekening te houden met het beheer en onderhoud van het </w:t>
      </w:r>
      <w:r w:rsidR="00B26B15">
        <w:t>meet</w:t>
      </w:r>
      <w:r w:rsidR="00662007">
        <w:t xml:space="preserve">systeem. Daarnaast dient ON in de </w:t>
      </w:r>
      <w:proofErr w:type="spellStart"/>
      <w:r w:rsidR="00662007">
        <w:t>PvA</w:t>
      </w:r>
      <w:proofErr w:type="spellEnd"/>
      <w:r w:rsidR="00662007">
        <w:t xml:space="preserve"> ten behoeve van de aanbesteding en het Project Management Plan (PMP) tijdens de ontwerpfase aan te geven hoe de betrouwbaarheid, beschikbaarheid en </w:t>
      </w:r>
      <w:proofErr w:type="spellStart"/>
      <w:r w:rsidR="00662007">
        <w:t>onderhoudbaarheid</w:t>
      </w:r>
      <w:proofErr w:type="spellEnd"/>
      <w:r w:rsidR="00662007">
        <w:t xml:space="preserve"> van het </w:t>
      </w:r>
      <w:r w:rsidR="00981577">
        <w:t>me</w:t>
      </w:r>
      <w:r w:rsidR="00B61148">
        <w:t>e</w:t>
      </w:r>
      <w:r w:rsidR="00981577">
        <w:t>t</w:t>
      </w:r>
      <w:r w:rsidR="00662007">
        <w:t xml:space="preserve">systeem gewaarborgd wordt. </w:t>
      </w:r>
    </w:p>
    <w:p w14:paraId="118B1F75" w14:textId="0ACC16FD" w:rsidR="00A4534A" w:rsidRDefault="00A4534A" w:rsidP="00A4534A">
      <w:pPr>
        <w:pStyle w:val="Geenafstand"/>
      </w:pPr>
    </w:p>
    <w:p w14:paraId="628B0C19" w14:textId="01F702E9" w:rsidR="00EF11E4" w:rsidRDefault="00753E30" w:rsidP="00E335B6">
      <w:pPr>
        <w:pStyle w:val="Geenafstand"/>
        <w:numPr>
          <w:ilvl w:val="2"/>
          <w:numId w:val="1"/>
        </w:numPr>
      </w:pPr>
      <w:r>
        <w:t xml:space="preserve"> Oplevering</w:t>
      </w:r>
    </w:p>
    <w:p w14:paraId="4A2AD82B" w14:textId="124475E5" w:rsidR="00411025" w:rsidRDefault="00FE0A77" w:rsidP="00A4534A">
      <w:pPr>
        <w:pStyle w:val="Geenafstand"/>
      </w:pPr>
      <w:r>
        <w:t>O</w:t>
      </w:r>
      <w:r w:rsidR="00192474">
        <w:t>N</w:t>
      </w:r>
      <w:r>
        <w:t xml:space="preserve"> </w:t>
      </w:r>
      <w:r w:rsidR="00EE42C3">
        <w:t xml:space="preserve">dient </w:t>
      </w:r>
      <w:r w:rsidR="001E4C2F">
        <w:t xml:space="preserve">alle op </w:t>
      </w:r>
      <w:r w:rsidR="004216E9">
        <w:t xml:space="preserve">te </w:t>
      </w:r>
      <w:r w:rsidR="001E4C2F">
        <w:t>leveren objecten binn</w:t>
      </w:r>
      <w:r w:rsidR="00411025">
        <w:t>en</w:t>
      </w:r>
      <w:r w:rsidR="001E4C2F">
        <w:t xml:space="preserve"> het werk </w:t>
      </w:r>
      <w:r w:rsidR="003024DD">
        <w:t xml:space="preserve">op een beheersbare, expliciete en transparante wijze vast te leggen in een opleverdossier. </w:t>
      </w:r>
      <w:r w:rsidR="00EA574C">
        <w:t xml:space="preserve">Hiertoe behoren onder andere de As-built tekeningen, </w:t>
      </w:r>
      <w:proofErr w:type="spellStart"/>
      <w:r w:rsidR="00F2217B">
        <w:t>Nul-meting</w:t>
      </w:r>
      <w:proofErr w:type="spellEnd"/>
      <w:r w:rsidR="00980603">
        <w:t xml:space="preserve">, productspecificaties </w:t>
      </w:r>
      <w:r w:rsidR="00252056">
        <w:t xml:space="preserve">en </w:t>
      </w:r>
      <w:r w:rsidR="0036472E">
        <w:t xml:space="preserve">keuringsrapporten. </w:t>
      </w:r>
    </w:p>
    <w:p w14:paraId="529AB04A" w14:textId="102DDAAD" w:rsidR="00EF11E4" w:rsidRDefault="00B413E4" w:rsidP="00A4534A">
      <w:pPr>
        <w:pStyle w:val="Geenafstand"/>
      </w:pPr>
      <w:r>
        <w:t xml:space="preserve"> </w:t>
      </w:r>
    </w:p>
    <w:p w14:paraId="22163232" w14:textId="2FCEF85E" w:rsidR="00C81122" w:rsidRDefault="007A1C37" w:rsidP="00E335B6">
      <w:pPr>
        <w:pStyle w:val="Geenafstand"/>
        <w:numPr>
          <w:ilvl w:val="2"/>
          <w:numId w:val="1"/>
        </w:numPr>
      </w:pPr>
      <w:r>
        <w:t xml:space="preserve"> </w:t>
      </w:r>
      <w:r w:rsidR="00C81122" w:rsidRPr="00306E1C">
        <w:t>Veiligheid</w:t>
      </w:r>
    </w:p>
    <w:p w14:paraId="50858EF4" w14:textId="6B8DEB1E" w:rsidR="00CD4AC5" w:rsidRPr="00306E1C" w:rsidRDefault="00A72AAF" w:rsidP="00CD4AC5">
      <w:pPr>
        <w:pStyle w:val="Geenafstand"/>
      </w:pPr>
      <w:r>
        <w:t>O</w:t>
      </w:r>
      <w:r w:rsidR="00192474">
        <w:t>N</w:t>
      </w:r>
      <w:r>
        <w:t xml:space="preserve"> dient veilig</w:t>
      </w:r>
      <w:r w:rsidR="00A919AB">
        <w:t xml:space="preserve"> te werken</w:t>
      </w:r>
      <w:r w:rsidR="009C45FA">
        <w:t xml:space="preserve"> conform Ar</w:t>
      </w:r>
      <w:r w:rsidR="00436194">
        <w:t>b</w:t>
      </w:r>
      <w:r w:rsidR="00A221EA">
        <w:t xml:space="preserve">owetgeving. </w:t>
      </w:r>
    </w:p>
    <w:p w14:paraId="0E565C0E" w14:textId="1F105773" w:rsidR="00C81122" w:rsidRDefault="00C81122" w:rsidP="00C81122">
      <w:pPr>
        <w:pStyle w:val="Geenafstand"/>
        <w:ind w:left="1224"/>
      </w:pPr>
    </w:p>
    <w:p w14:paraId="5E9DE488" w14:textId="6961622B" w:rsidR="00E563A4" w:rsidRPr="00306E1C" w:rsidRDefault="00E563A4" w:rsidP="00E563A4">
      <w:pPr>
        <w:pStyle w:val="Geenafstand"/>
        <w:numPr>
          <w:ilvl w:val="0"/>
          <w:numId w:val="1"/>
        </w:numPr>
      </w:pPr>
      <w:r>
        <w:t>Referenties</w:t>
      </w:r>
    </w:p>
    <w:p w14:paraId="50F78F46" w14:textId="77777777" w:rsidR="0025323C" w:rsidRDefault="0025323C" w:rsidP="00C81122">
      <w:pPr>
        <w:pStyle w:val="Geenafstand"/>
        <w:ind w:left="1224"/>
      </w:pPr>
    </w:p>
    <w:p w14:paraId="70CF329F" w14:textId="4AF54894" w:rsidR="00D876D7" w:rsidRPr="00D876D7" w:rsidRDefault="0025323C" w:rsidP="00D876D7">
      <w:pPr>
        <w:widowControl w:val="0"/>
        <w:autoSpaceDE w:val="0"/>
        <w:autoSpaceDN w:val="0"/>
        <w:adjustRightInd w:val="0"/>
        <w:spacing w:after="0" w:line="240" w:lineRule="auto"/>
        <w:ind w:left="480" w:hanging="480"/>
        <w:rPr>
          <w:rFonts w:ascii="Calibri" w:hAnsi="Calibri" w:cs="Calibri"/>
          <w:noProof/>
        </w:rPr>
      </w:pPr>
      <w:r>
        <w:fldChar w:fldCharType="begin" w:fldLock="1"/>
      </w:r>
      <w:r>
        <w:instrText xml:space="preserve">ADDIN Mendeley Bibliography CSL_BIBLIOGRAPHY </w:instrText>
      </w:r>
      <w:r>
        <w:fldChar w:fldCharType="separate"/>
      </w:r>
      <w:r w:rsidR="00D876D7" w:rsidRPr="00D876D7">
        <w:rPr>
          <w:rFonts w:ascii="Calibri" w:hAnsi="Calibri" w:cs="Calibri"/>
          <w:noProof/>
          <w:szCs w:val="24"/>
        </w:rPr>
        <w:t>BZIM. 2019. “Bijlage 12.1 Advies Monitoringsstrategie.”</w:t>
      </w:r>
    </w:p>
    <w:p w14:paraId="43586255" w14:textId="687EBD84" w:rsidR="0084065C" w:rsidRDefault="0025323C" w:rsidP="00C81122">
      <w:pPr>
        <w:pStyle w:val="Geenafstand"/>
        <w:ind w:left="1224"/>
      </w:pPr>
      <w:r>
        <w:fldChar w:fldCharType="end"/>
      </w:r>
    </w:p>
    <w:p w14:paraId="1D6FE25B" w14:textId="77777777" w:rsidR="00624E28" w:rsidRDefault="001D6817">
      <w:pPr>
        <w:jc w:val="left"/>
        <w:sectPr w:rsidR="00624E28" w:rsidSect="007C0E31">
          <w:headerReference w:type="even" r:id="rId11"/>
          <w:headerReference w:type="default" r:id="rId12"/>
          <w:footerReference w:type="default" r:id="rId13"/>
          <w:headerReference w:type="first" r:id="rId14"/>
          <w:footerReference w:type="first" r:id="rId15"/>
          <w:pgSz w:w="11906" w:h="16838"/>
          <w:pgMar w:top="1560" w:right="1417" w:bottom="1417" w:left="1417" w:header="708" w:footer="708" w:gutter="0"/>
          <w:cols w:space="708"/>
          <w:titlePg/>
          <w:docGrid w:linePitch="360"/>
        </w:sectPr>
      </w:pPr>
      <w:r>
        <w:br w:type="page"/>
      </w:r>
    </w:p>
    <w:p w14:paraId="3D3D25B9" w14:textId="5123936E" w:rsidR="008242DB" w:rsidRPr="00306E1C" w:rsidRDefault="008242DB" w:rsidP="00E335B6">
      <w:pPr>
        <w:pStyle w:val="Geenafstand"/>
        <w:numPr>
          <w:ilvl w:val="0"/>
          <w:numId w:val="1"/>
        </w:numPr>
      </w:pPr>
      <w:r>
        <w:lastRenderedPageBreak/>
        <w:t xml:space="preserve"> </w:t>
      </w:r>
      <w:r w:rsidR="00A15714">
        <w:t>Planning en Mijlpalen</w:t>
      </w:r>
    </w:p>
    <w:p w14:paraId="6DDCECD1" w14:textId="77777777" w:rsidR="008242DB" w:rsidRPr="00306E1C" w:rsidRDefault="008242DB" w:rsidP="008242DB">
      <w:pPr>
        <w:pStyle w:val="Geenafstand"/>
        <w:ind w:left="792"/>
      </w:pPr>
    </w:p>
    <w:p w14:paraId="4F75FA1F" w14:textId="77777777" w:rsidR="00E307AC" w:rsidRDefault="00294565">
      <w:bookmarkStart w:id="4" w:name="_GoBack"/>
      <w:r w:rsidRPr="00294565">
        <w:rPr>
          <w:noProof/>
        </w:rPr>
        <w:drawing>
          <wp:inline distT="0" distB="0" distL="0" distR="0" wp14:anchorId="283B4799" wp14:editId="4C431865">
            <wp:extent cx="13229590" cy="1045845"/>
            <wp:effectExtent l="0" t="0" r="0" b="190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229590" cy="1045845"/>
                    </a:xfrm>
                    <a:prstGeom prst="rect">
                      <a:avLst/>
                    </a:prstGeom>
                    <a:noFill/>
                    <a:ln>
                      <a:noFill/>
                    </a:ln>
                  </pic:spPr>
                </pic:pic>
              </a:graphicData>
            </a:graphic>
          </wp:inline>
        </w:drawing>
      </w:r>
      <w:bookmarkEnd w:id="0"/>
      <w:bookmarkEnd w:id="4"/>
    </w:p>
    <w:sectPr w:rsidR="00E307AC" w:rsidSect="0031676B">
      <w:pgSz w:w="23811" w:h="16838" w:orient="landscape" w:code="8"/>
      <w:pgMar w:top="1417" w:right="1560"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E4B65F" w14:textId="77777777" w:rsidR="00711448" w:rsidRDefault="00711448">
      <w:pPr>
        <w:spacing w:after="0" w:line="240" w:lineRule="auto"/>
      </w:pPr>
      <w:r>
        <w:separator/>
      </w:r>
    </w:p>
  </w:endnote>
  <w:endnote w:type="continuationSeparator" w:id="0">
    <w:p w14:paraId="5B964D52" w14:textId="77777777" w:rsidR="00711448" w:rsidRDefault="00711448">
      <w:pPr>
        <w:spacing w:after="0" w:line="240" w:lineRule="auto"/>
      </w:pPr>
      <w:r>
        <w:continuationSeparator/>
      </w:r>
    </w:p>
  </w:endnote>
  <w:endnote w:type="continuationNotice" w:id="1">
    <w:p w14:paraId="05EEA924" w14:textId="77777777" w:rsidR="00711448" w:rsidRDefault="007114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857AA" w14:textId="411440FA" w:rsidR="008623CC" w:rsidRPr="004E6D22" w:rsidRDefault="007D56C8" w:rsidP="004E6D22">
    <w:pPr>
      <w:pStyle w:val="Voettekst"/>
      <w:jc w:val="right"/>
      <w:rPr>
        <w:sz w:val="18"/>
        <w:szCs w:val="18"/>
      </w:rPr>
    </w:pPr>
  </w:p>
  <w:p w14:paraId="17E7DB91" w14:textId="77777777" w:rsidR="004E6D22" w:rsidRDefault="00AD5B7C" w:rsidP="004E6D22">
    <w:pPr>
      <w:pStyle w:val="Voettekst"/>
      <w:tabs>
        <w:tab w:val="left" w:pos="1185"/>
      </w:tabs>
      <w:rPr>
        <w:sz w:val="18"/>
        <w:szCs w:val="18"/>
      </w:rPr>
    </w:pPr>
    <w:r>
      <w:rPr>
        <w:sz w:val="18"/>
        <w:szCs w:val="18"/>
      </w:rPr>
      <w:tab/>
    </w:r>
    <w:r>
      <w:rPr>
        <w:sz w:val="18"/>
        <w:szCs w:val="18"/>
      </w:rPr>
      <w:tab/>
    </w:r>
    <w:r>
      <w:rPr>
        <w:sz w:val="18"/>
        <w:szCs w:val="18"/>
      </w:rPr>
      <w:tab/>
    </w:r>
  </w:p>
  <w:p w14:paraId="34DF161B" w14:textId="4A04784A" w:rsidR="004E6D22" w:rsidRPr="00800BBE" w:rsidRDefault="0076149F" w:rsidP="004E6D22">
    <w:pPr>
      <w:pStyle w:val="Koptekst"/>
      <w:rPr>
        <w:color w:val="2F5496" w:themeColor="accent1" w:themeShade="BF"/>
        <w:sz w:val="18"/>
        <w:szCs w:val="18"/>
      </w:rPr>
    </w:pPr>
    <w:r>
      <w:rPr>
        <w:rFonts w:cs="Arial"/>
        <w:i/>
        <w:noProof/>
        <w:color w:val="2F5496" w:themeColor="accent1" w:themeShade="BF"/>
        <w:sz w:val="16"/>
        <w:szCs w:val="20"/>
        <w:lang w:eastAsia="nl-NL"/>
      </w:rPr>
      <w:t xml:space="preserve">Programma van Eisen </w:t>
    </w:r>
    <w:r w:rsidR="00C01A55">
      <w:rPr>
        <w:rFonts w:cs="Arial"/>
        <w:i/>
        <w:noProof/>
        <w:color w:val="2F5496" w:themeColor="accent1" w:themeShade="BF"/>
        <w:sz w:val="16"/>
        <w:szCs w:val="20"/>
        <w:lang w:eastAsia="nl-NL"/>
      </w:rPr>
      <w:t xml:space="preserve">meet- en monitoringsplan </w:t>
    </w:r>
    <w:r w:rsidR="00312D8C">
      <w:rPr>
        <w:rFonts w:cs="Arial"/>
        <w:i/>
        <w:noProof/>
        <w:color w:val="2F5496" w:themeColor="accent1" w:themeShade="BF"/>
        <w:sz w:val="16"/>
        <w:szCs w:val="20"/>
        <w:lang w:eastAsia="nl-NL"/>
      </w:rPr>
      <w:t xml:space="preserve">Ommelanderzeedijk </w:t>
    </w:r>
    <w:r w:rsidR="00AD5B7C" w:rsidRPr="00800BBE">
      <w:rPr>
        <w:rFonts w:cs="Arial"/>
        <w:i/>
        <w:noProof/>
        <w:color w:val="2F5496" w:themeColor="accent1" w:themeShade="BF"/>
        <w:sz w:val="16"/>
        <w:szCs w:val="20"/>
        <w:lang w:eastAsia="nl-NL"/>
      </w:rPr>
      <w:tab/>
    </w:r>
    <w:r w:rsidR="00AD5B7C" w:rsidRPr="00800BBE">
      <w:rPr>
        <w:rFonts w:cs="Arial"/>
        <w:i/>
        <w:noProof/>
        <w:color w:val="2F5496" w:themeColor="accent1" w:themeShade="BF"/>
        <w:sz w:val="16"/>
        <w:szCs w:val="20"/>
        <w:lang w:eastAsia="nl-NL"/>
      </w:rPr>
      <w:tab/>
    </w:r>
    <w:sdt>
      <w:sdtPr>
        <w:rPr>
          <w:color w:val="2F5496" w:themeColor="accent1" w:themeShade="BF"/>
          <w:sz w:val="18"/>
          <w:szCs w:val="18"/>
        </w:rPr>
        <w:id w:val="-1945992862"/>
        <w:docPartObj>
          <w:docPartGallery w:val="Page Numbers (Bottom of Page)"/>
          <w:docPartUnique/>
        </w:docPartObj>
      </w:sdtPr>
      <w:sdtEndPr/>
      <w:sdtContent>
        <w:r w:rsidR="00AD5B7C" w:rsidRPr="00800BBE">
          <w:rPr>
            <w:color w:val="2F5496" w:themeColor="accent1" w:themeShade="BF"/>
            <w:sz w:val="18"/>
            <w:szCs w:val="18"/>
          </w:rPr>
          <w:fldChar w:fldCharType="begin"/>
        </w:r>
        <w:r w:rsidR="00AD5B7C" w:rsidRPr="00800BBE">
          <w:rPr>
            <w:color w:val="2F5496" w:themeColor="accent1" w:themeShade="BF"/>
            <w:sz w:val="18"/>
            <w:szCs w:val="18"/>
          </w:rPr>
          <w:instrText>PAGE   \* MERGEFORMAT</w:instrText>
        </w:r>
        <w:r w:rsidR="00AD5B7C" w:rsidRPr="00800BBE">
          <w:rPr>
            <w:color w:val="2F5496" w:themeColor="accent1" w:themeShade="BF"/>
            <w:sz w:val="18"/>
            <w:szCs w:val="18"/>
          </w:rPr>
          <w:fldChar w:fldCharType="separate"/>
        </w:r>
        <w:r w:rsidR="00AD5B7C" w:rsidRPr="00800BBE">
          <w:rPr>
            <w:color w:val="2F5496" w:themeColor="accent1" w:themeShade="BF"/>
            <w:sz w:val="18"/>
            <w:szCs w:val="18"/>
          </w:rPr>
          <w:t>1</w:t>
        </w:r>
        <w:r w:rsidR="00AD5B7C" w:rsidRPr="00800BBE">
          <w:rPr>
            <w:color w:val="2F5496" w:themeColor="accent1" w:themeShade="BF"/>
            <w:sz w:val="18"/>
            <w:szCs w:val="18"/>
          </w:rPr>
          <w:fldChar w:fldCharType="end"/>
        </w:r>
      </w:sdtContent>
    </w:sdt>
  </w:p>
  <w:p w14:paraId="6D5FC7C6" w14:textId="77777777" w:rsidR="008623CC" w:rsidRPr="004E6D22" w:rsidRDefault="007D56C8" w:rsidP="004E6D22">
    <w:pPr>
      <w:pStyle w:val="Voettekst"/>
      <w:jc w:val="left"/>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8D1BD" w14:textId="77777777" w:rsidR="004E6D22" w:rsidRPr="004E6D22" w:rsidRDefault="007D56C8">
    <w:pPr>
      <w:pStyle w:val="Voettekst"/>
      <w:jc w:val="right"/>
      <w:rPr>
        <w:sz w:val="18"/>
        <w:szCs w:val="18"/>
      </w:rPr>
    </w:pPr>
  </w:p>
  <w:p w14:paraId="3D2304E6" w14:textId="77777777" w:rsidR="004E6D22" w:rsidRPr="004E6D22" w:rsidRDefault="007D56C8">
    <w:pPr>
      <w:pStyle w:val="Voettekst"/>
      <w:jc w:val="right"/>
      <w:rPr>
        <w:sz w:val="18"/>
        <w:szCs w:val="18"/>
      </w:rPr>
    </w:pPr>
  </w:p>
  <w:sdt>
    <w:sdtPr>
      <w:rPr>
        <w:sz w:val="18"/>
        <w:szCs w:val="18"/>
      </w:rPr>
      <w:id w:val="-99575973"/>
      <w:docPartObj>
        <w:docPartGallery w:val="Page Numbers (Bottom of Page)"/>
        <w:docPartUnique/>
      </w:docPartObj>
    </w:sdtPr>
    <w:sdtEndPr>
      <w:rPr>
        <w:color w:val="2F5496" w:themeColor="accent1" w:themeShade="BF"/>
      </w:rPr>
    </w:sdtEndPr>
    <w:sdtContent>
      <w:p w14:paraId="037FAFBE" w14:textId="77777777" w:rsidR="00E06BF9" w:rsidRPr="00800BBE" w:rsidRDefault="00AD5B7C">
        <w:pPr>
          <w:pStyle w:val="Voettekst"/>
          <w:jc w:val="right"/>
          <w:rPr>
            <w:color w:val="2F5496" w:themeColor="accent1" w:themeShade="BF"/>
            <w:sz w:val="18"/>
            <w:szCs w:val="18"/>
          </w:rPr>
        </w:pPr>
        <w:r w:rsidRPr="00800BBE">
          <w:rPr>
            <w:color w:val="2F5496" w:themeColor="accent1" w:themeShade="BF"/>
            <w:sz w:val="18"/>
            <w:szCs w:val="18"/>
          </w:rPr>
          <w:fldChar w:fldCharType="begin"/>
        </w:r>
        <w:r w:rsidRPr="00800BBE">
          <w:rPr>
            <w:color w:val="2F5496" w:themeColor="accent1" w:themeShade="BF"/>
            <w:sz w:val="18"/>
            <w:szCs w:val="18"/>
          </w:rPr>
          <w:instrText>PAGE   \* MERGEFORMAT</w:instrText>
        </w:r>
        <w:r w:rsidRPr="00800BBE">
          <w:rPr>
            <w:color w:val="2F5496" w:themeColor="accent1" w:themeShade="BF"/>
            <w:sz w:val="18"/>
            <w:szCs w:val="18"/>
          </w:rPr>
          <w:fldChar w:fldCharType="separate"/>
        </w:r>
        <w:r w:rsidRPr="00800BBE">
          <w:rPr>
            <w:color w:val="2F5496" w:themeColor="accent1" w:themeShade="BF"/>
            <w:sz w:val="18"/>
            <w:szCs w:val="18"/>
          </w:rPr>
          <w:t>2</w:t>
        </w:r>
        <w:r w:rsidRPr="00800BBE">
          <w:rPr>
            <w:color w:val="2F5496" w:themeColor="accent1" w:themeShade="BF"/>
            <w:sz w:val="18"/>
            <w:szCs w:val="18"/>
          </w:rPr>
          <w:fldChar w:fldCharType="end"/>
        </w:r>
      </w:p>
    </w:sdtContent>
  </w:sdt>
  <w:p w14:paraId="5485CABD" w14:textId="77777777" w:rsidR="00E06BF9" w:rsidRPr="004E6D22" w:rsidRDefault="007D56C8">
    <w:pPr>
      <w:pStyle w:val="Voetteks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9EDC5B" w14:textId="77777777" w:rsidR="00711448" w:rsidRDefault="00711448">
      <w:pPr>
        <w:spacing w:after="0" w:line="240" w:lineRule="auto"/>
      </w:pPr>
      <w:r>
        <w:separator/>
      </w:r>
    </w:p>
  </w:footnote>
  <w:footnote w:type="continuationSeparator" w:id="0">
    <w:p w14:paraId="76BCC681" w14:textId="77777777" w:rsidR="00711448" w:rsidRDefault="00711448">
      <w:pPr>
        <w:spacing w:after="0" w:line="240" w:lineRule="auto"/>
      </w:pPr>
      <w:r>
        <w:continuationSeparator/>
      </w:r>
    </w:p>
  </w:footnote>
  <w:footnote w:type="continuationNotice" w:id="1">
    <w:p w14:paraId="163BE4A1" w14:textId="77777777" w:rsidR="00711448" w:rsidRDefault="007114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B4A62" w14:textId="2B474BEE" w:rsidR="00BE59FF" w:rsidRDefault="008242DB">
    <w:pPr>
      <w:pStyle w:val="Koptekst"/>
    </w:pPr>
    <w:r>
      <w:rPr>
        <w:noProof/>
      </w:rPr>
      <mc:AlternateContent>
        <mc:Choice Requires="wps">
          <w:drawing>
            <wp:anchor distT="0" distB="0" distL="114300" distR="114300" simplePos="0" relativeHeight="251659264" behindDoc="1" locked="0" layoutInCell="0" allowOverlap="1" wp14:anchorId="3F9CF784" wp14:editId="03D057B3">
              <wp:simplePos x="0" y="0"/>
              <wp:positionH relativeFrom="margin">
                <wp:align>center</wp:align>
              </wp:positionH>
              <wp:positionV relativeFrom="margin">
                <wp:align>center</wp:align>
              </wp:positionV>
              <wp:extent cx="5685155" cy="2436495"/>
              <wp:effectExtent l="0" t="1466850" r="0" b="973455"/>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5155" cy="2436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115468E" w14:textId="77777777" w:rsidR="008242DB" w:rsidRDefault="008242DB" w:rsidP="008242DB">
                          <w:pPr>
                            <w:jc w:val="center"/>
                            <w:rPr>
                              <w:sz w:val="24"/>
                              <w:szCs w:val="24"/>
                            </w:rPr>
                          </w:pPr>
                          <w:r>
                            <w:rPr>
                              <w:rFonts w:ascii="Calibri" w:hAnsi="Calibri" w:cs="Calibri"/>
                              <w:color w:val="C0C0C0"/>
                              <w:sz w:val="2"/>
                              <w:szCs w:val="2"/>
                              <w14:textFill>
                                <w14:solidFill>
                                  <w14:srgbClr w14:val="C0C0C0">
                                    <w14:alpha w14:val="5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F9CF784" id="_x0000_t202" coordsize="21600,21600" o:spt="202" path="m,l,21600r21600,l21600,xe">
              <v:stroke joinstyle="miter"/>
              <v:path gradientshapeok="t" o:connecttype="rect"/>
            </v:shapetype>
            <v:shape id="Tekstvak 2" o:spid="_x0000_s1027" type="#_x0000_t202" style="position:absolute;left:0;text-align:left;margin-left:0;margin-top:0;width:447.65pt;height:191.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" o:allowincell="f" filled="f" stroked="f">
              <v:stroke joinstyle="round"/>
              <o:lock v:ext="edit" shapetype="t"/>
              <v:textbox style="mso-fit-shape-to-text:t">
                <w:txbxContent>
                  <w:p w14:paraId="0115468E" w14:textId="77777777" w:rsidR="008242DB" w:rsidRDefault="008242DB" w:rsidP="008242DB">
                    <w:pPr>
                      <w:jc w:val="center"/>
                      <w:rPr>
                        <w:sz w:val="24"/>
                        <w:szCs w:val="24"/>
                      </w:rPr>
                    </w:pPr>
                    <w:r>
                      <w:rPr>
                        <w:rFonts w:ascii="Calibri" w:hAnsi="Calibri" w:cs="Calibri"/>
                        <w:color w:val="C0C0C0"/>
                        <w:sz w:val="2"/>
                        <w:szCs w:val="2"/>
                        <w14:textFill>
                          <w14:solidFill>
                            <w14:srgbClr w14:val="C0C0C0">
                              <w14:alpha w14:val="50000"/>
                            </w14:srgbClr>
                          </w14:solidFill>
                        </w14:textFill>
                      </w:rPr>
                      <w:t>CONCEPT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A5E5F" w14:textId="4BC8D72F" w:rsidR="00B73D99" w:rsidRPr="00B73D99" w:rsidRDefault="00AD5B7C" w:rsidP="00B73D99">
    <w:pPr>
      <w:pStyle w:val="Koptekst"/>
    </w:pPr>
    <w:r w:rsidRPr="002A0895">
      <w:rPr>
        <w:rFonts w:cs="Arial"/>
        <w:i/>
        <w:noProof/>
        <w:sz w:val="16"/>
        <w:szCs w:val="20"/>
        <w:lang w:eastAsia="nl-NL"/>
      </w:rPr>
      <w:drawing>
        <wp:anchor distT="0" distB="0" distL="114300" distR="114300" simplePos="0" relativeHeight="251655168" behindDoc="0" locked="0" layoutInCell="1" allowOverlap="1" wp14:anchorId="50C955C7" wp14:editId="72F413EB">
          <wp:simplePos x="0" y="0"/>
          <wp:positionH relativeFrom="margin">
            <wp:align>right</wp:align>
          </wp:positionH>
          <wp:positionV relativeFrom="paragraph">
            <wp:posOffset>-172085</wp:posOffset>
          </wp:positionV>
          <wp:extent cx="514350" cy="590550"/>
          <wp:effectExtent l="0" t="0" r="0" b="0"/>
          <wp:wrapNone/>
          <wp:docPr id="50" name="Afbeelding 50" descr="../../../../BZIM%20en%20Co./Huisstijl%20en%20logo's/logo%20BZIM%20blue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ZIM%20en%20Co./Huisstijl%20en%20logo's/logo%20BZIM%20blue_rgb.png"/>
                  <pic:cNvPicPr>
                    <a:picLocks noChangeAspect="1" noChangeArrowheads="1"/>
                  </pic:cNvPicPr>
                </pic:nvPicPr>
                <pic:blipFill rotWithShape="1">
                  <a:blip r:embed="rId1">
                    <a:extLst>
                      <a:ext uri="{28A0092B-C50C-407E-A947-70E740481C1C}">
                        <a14:useLocalDpi xmlns:a14="http://schemas.microsoft.com/office/drawing/2010/main" val="0"/>
                      </a:ext>
                    </a:extLst>
                  </a:blip>
                  <a:srcRect r="78804"/>
                  <a:stretch/>
                </pic:blipFill>
                <pic:spPr bwMode="auto">
                  <a:xfrm>
                    <a:off x="0" y="0"/>
                    <a:ext cx="514834" cy="59110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7F908" w14:textId="119564C3" w:rsidR="007C0E31" w:rsidRDefault="00AD5B7C">
    <w:pPr>
      <w:pStyle w:val="Koptekst"/>
    </w:pPr>
    <w:r w:rsidRPr="002A0895">
      <w:rPr>
        <w:rFonts w:cs="Arial"/>
        <w:i/>
        <w:noProof/>
        <w:sz w:val="16"/>
        <w:szCs w:val="20"/>
        <w:lang w:eastAsia="nl-NL"/>
      </w:rPr>
      <w:drawing>
        <wp:anchor distT="0" distB="0" distL="114300" distR="114300" simplePos="0" relativeHeight="251657216" behindDoc="0" locked="0" layoutInCell="1" allowOverlap="1" wp14:anchorId="1E84FD92" wp14:editId="6F008049">
          <wp:simplePos x="0" y="0"/>
          <wp:positionH relativeFrom="margin">
            <wp:align>right</wp:align>
          </wp:positionH>
          <wp:positionV relativeFrom="paragraph">
            <wp:posOffset>-181610</wp:posOffset>
          </wp:positionV>
          <wp:extent cx="2428875" cy="591106"/>
          <wp:effectExtent l="0" t="0" r="0" b="0"/>
          <wp:wrapNone/>
          <wp:docPr id="51" name="Afbeelding 51" descr="../../../../BZIM%20en%20Co./Huisstijl%20en%20logo's/logo%20BZIM%20blue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ZIM%20en%20Co./Huisstijl%20en%20logo's/logo%20BZIM%20blue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8875" cy="59110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71D3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D16C4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F8D149E"/>
    <w:multiLevelType w:val="hybridMultilevel"/>
    <w:tmpl w:val="329E2224"/>
    <w:lvl w:ilvl="0" w:tplc="641ABEE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EEC466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95E0045"/>
    <w:multiLevelType w:val="hybridMultilevel"/>
    <w:tmpl w:val="10E0AB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ABA1DC9"/>
    <w:multiLevelType w:val="hybridMultilevel"/>
    <w:tmpl w:val="FCD2A3D6"/>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2866062"/>
    <w:multiLevelType w:val="hybridMultilevel"/>
    <w:tmpl w:val="D0EEC862"/>
    <w:lvl w:ilvl="0" w:tplc="641ABEE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2"/>
  </w:num>
  <w:num w:numId="4">
    <w:abstractNumId w:val="5"/>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2DB"/>
    <w:rsid w:val="000015F6"/>
    <w:rsid w:val="00005740"/>
    <w:rsid w:val="00006169"/>
    <w:rsid w:val="00007712"/>
    <w:rsid w:val="00012056"/>
    <w:rsid w:val="000130BF"/>
    <w:rsid w:val="00015C21"/>
    <w:rsid w:val="00017F80"/>
    <w:rsid w:val="00024E48"/>
    <w:rsid w:val="00031BE8"/>
    <w:rsid w:val="00032940"/>
    <w:rsid w:val="00032D9C"/>
    <w:rsid w:val="00036117"/>
    <w:rsid w:val="00036EAA"/>
    <w:rsid w:val="000423BF"/>
    <w:rsid w:val="000446BD"/>
    <w:rsid w:val="0004638F"/>
    <w:rsid w:val="00047FBE"/>
    <w:rsid w:val="000515D4"/>
    <w:rsid w:val="000515ED"/>
    <w:rsid w:val="00054EB0"/>
    <w:rsid w:val="00056ED7"/>
    <w:rsid w:val="000579DA"/>
    <w:rsid w:val="00060A85"/>
    <w:rsid w:val="000653F2"/>
    <w:rsid w:val="000709FE"/>
    <w:rsid w:val="00073B30"/>
    <w:rsid w:val="0007473A"/>
    <w:rsid w:val="00075F95"/>
    <w:rsid w:val="00077FB7"/>
    <w:rsid w:val="00080365"/>
    <w:rsid w:val="00080677"/>
    <w:rsid w:val="00080C04"/>
    <w:rsid w:val="0008211D"/>
    <w:rsid w:val="00082475"/>
    <w:rsid w:val="00085488"/>
    <w:rsid w:val="00090F10"/>
    <w:rsid w:val="00093834"/>
    <w:rsid w:val="000958C6"/>
    <w:rsid w:val="00096E51"/>
    <w:rsid w:val="00097899"/>
    <w:rsid w:val="000A0984"/>
    <w:rsid w:val="000A1BE0"/>
    <w:rsid w:val="000A2DBE"/>
    <w:rsid w:val="000A3E52"/>
    <w:rsid w:val="000A41DD"/>
    <w:rsid w:val="000A5999"/>
    <w:rsid w:val="000A659B"/>
    <w:rsid w:val="000A7416"/>
    <w:rsid w:val="000B01C6"/>
    <w:rsid w:val="000B3B4A"/>
    <w:rsid w:val="000B62D3"/>
    <w:rsid w:val="000B65C0"/>
    <w:rsid w:val="000C0E51"/>
    <w:rsid w:val="000C1C62"/>
    <w:rsid w:val="000C418B"/>
    <w:rsid w:val="000C4CA7"/>
    <w:rsid w:val="000C75B8"/>
    <w:rsid w:val="000C7AFA"/>
    <w:rsid w:val="000D02C7"/>
    <w:rsid w:val="000D1258"/>
    <w:rsid w:val="000D59FD"/>
    <w:rsid w:val="000D6FCE"/>
    <w:rsid w:val="000E2E78"/>
    <w:rsid w:val="000E4374"/>
    <w:rsid w:val="000E4441"/>
    <w:rsid w:val="000E45E7"/>
    <w:rsid w:val="000E45FC"/>
    <w:rsid w:val="000E4CA7"/>
    <w:rsid w:val="000E5A80"/>
    <w:rsid w:val="000E5FEE"/>
    <w:rsid w:val="000E702D"/>
    <w:rsid w:val="000E773D"/>
    <w:rsid w:val="000E7BB2"/>
    <w:rsid w:val="000F348C"/>
    <w:rsid w:val="000F4B33"/>
    <w:rsid w:val="00100F62"/>
    <w:rsid w:val="001016F6"/>
    <w:rsid w:val="00102739"/>
    <w:rsid w:val="00102B74"/>
    <w:rsid w:val="00106D16"/>
    <w:rsid w:val="001079E9"/>
    <w:rsid w:val="00107FE6"/>
    <w:rsid w:val="00112231"/>
    <w:rsid w:val="001122EE"/>
    <w:rsid w:val="00114F16"/>
    <w:rsid w:val="001151A5"/>
    <w:rsid w:val="0011757A"/>
    <w:rsid w:val="001206AF"/>
    <w:rsid w:val="001217C4"/>
    <w:rsid w:val="00121C19"/>
    <w:rsid w:val="00124939"/>
    <w:rsid w:val="00126122"/>
    <w:rsid w:val="00126873"/>
    <w:rsid w:val="0013548E"/>
    <w:rsid w:val="00136A7F"/>
    <w:rsid w:val="00140093"/>
    <w:rsid w:val="001410F6"/>
    <w:rsid w:val="00141542"/>
    <w:rsid w:val="00143ACB"/>
    <w:rsid w:val="00146629"/>
    <w:rsid w:val="00150D5E"/>
    <w:rsid w:val="001531F3"/>
    <w:rsid w:val="001562E1"/>
    <w:rsid w:val="001566D3"/>
    <w:rsid w:val="001632C5"/>
    <w:rsid w:val="00163DAA"/>
    <w:rsid w:val="00166404"/>
    <w:rsid w:val="001664AE"/>
    <w:rsid w:val="001676C4"/>
    <w:rsid w:val="00171CA6"/>
    <w:rsid w:val="00173D7E"/>
    <w:rsid w:val="00174183"/>
    <w:rsid w:val="0018220F"/>
    <w:rsid w:val="00183A2F"/>
    <w:rsid w:val="0018686D"/>
    <w:rsid w:val="00186A6C"/>
    <w:rsid w:val="00186F31"/>
    <w:rsid w:val="001907E8"/>
    <w:rsid w:val="00192474"/>
    <w:rsid w:val="00195291"/>
    <w:rsid w:val="001952BE"/>
    <w:rsid w:val="00196ADF"/>
    <w:rsid w:val="001A2E4F"/>
    <w:rsid w:val="001B2AF1"/>
    <w:rsid w:val="001B330F"/>
    <w:rsid w:val="001B5EF3"/>
    <w:rsid w:val="001C0492"/>
    <w:rsid w:val="001C0639"/>
    <w:rsid w:val="001C1D07"/>
    <w:rsid w:val="001C2F9A"/>
    <w:rsid w:val="001C4FA1"/>
    <w:rsid w:val="001C6C8B"/>
    <w:rsid w:val="001D139C"/>
    <w:rsid w:val="001D1403"/>
    <w:rsid w:val="001D382C"/>
    <w:rsid w:val="001D3A36"/>
    <w:rsid w:val="001D3CFB"/>
    <w:rsid w:val="001D6817"/>
    <w:rsid w:val="001E18B2"/>
    <w:rsid w:val="001E306D"/>
    <w:rsid w:val="001E41DF"/>
    <w:rsid w:val="001E4B83"/>
    <w:rsid w:val="001E4C2F"/>
    <w:rsid w:val="001E5667"/>
    <w:rsid w:val="001F0B3B"/>
    <w:rsid w:val="001F2528"/>
    <w:rsid w:val="001F2F9E"/>
    <w:rsid w:val="001F4115"/>
    <w:rsid w:val="001F59B4"/>
    <w:rsid w:val="001F5B34"/>
    <w:rsid w:val="001F6801"/>
    <w:rsid w:val="001F705D"/>
    <w:rsid w:val="001F7D33"/>
    <w:rsid w:val="0020013C"/>
    <w:rsid w:val="00203A69"/>
    <w:rsid w:val="00204DFC"/>
    <w:rsid w:val="002072A9"/>
    <w:rsid w:val="0020779D"/>
    <w:rsid w:val="002242A1"/>
    <w:rsid w:val="00230504"/>
    <w:rsid w:val="00233695"/>
    <w:rsid w:val="00236E49"/>
    <w:rsid w:val="00237D06"/>
    <w:rsid w:val="00241831"/>
    <w:rsid w:val="002427F3"/>
    <w:rsid w:val="0024667A"/>
    <w:rsid w:val="00252056"/>
    <w:rsid w:val="00252F16"/>
    <w:rsid w:val="0025323C"/>
    <w:rsid w:val="00253A50"/>
    <w:rsid w:val="00255075"/>
    <w:rsid w:val="002559D9"/>
    <w:rsid w:val="002569CA"/>
    <w:rsid w:val="002617DB"/>
    <w:rsid w:val="00263F5F"/>
    <w:rsid w:val="002651B2"/>
    <w:rsid w:val="00271E10"/>
    <w:rsid w:val="00274F21"/>
    <w:rsid w:val="00280123"/>
    <w:rsid w:val="00280B90"/>
    <w:rsid w:val="00281D58"/>
    <w:rsid w:val="00282332"/>
    <w:rsid w:val="0028296E"/>
    <w:rsid w:val="00285387"/>
    <w:rsid w:val="00285F93"/>
    <w:rsid w:val="00286F8F"/>
    <w:rsid w:val="00287B76"/>
    <w:rsid w:val="00292E72"/>
    <w:rsid w:val="00292FAE"/>
    <w:rsid w:val="002936E5"/>
    <w:rsid w:val="00293A6B"/>
    <w:rsid w:val="00294565"/>
    <w:rsid w:val="00294D44"/>
    <w:rsid w:val="0029535A"/>
    <w:rsid w:val="002A1C12"/>
    <w:rsid w:val="002A2B86"/>
    <w:rsid w:val="002A2F09"/>
    <w:rsid w:val="002A38BA"/>
    <w:rsid w:val="002A642D"/>
    <w:rsid w:val="002B1548"/>
    <w:rsid w:val="002B4378"/>
    <w:rsid w:val="002B4E68"/>
    <w:rsid w:val="002B6C63"/>
    <w:rsid w:val="002B7013"/>
    <w:rsid w:val="002B7380"/>
    <w:rsid w:val="002C22CF"/>
    <w:rsid w:val="002C3BDD"/>
    <w:rsid w:val="002C560F"/>
    <w:rsid w:val="002C5693"/>
    <w:rsid w:val="002C75D3"/>
    <w:rsid w:val="002D140A"/>
    <w:rsid w:val="002D1414"/>
    <w:rsid w:val="002D246D"/>
    <w:rsid w:val="002D2916"/>
    <w:rsid w:val="002D4023"/>
    <w:rsid w:val="002D4FDA"/>
    <w:rsid w:val="002D627C"/>
    <w:rsid w:val="002D62EB"/>
    <w:rsid w:val="002D73AC"/>
    <w:rsid w:val="002D7A7C"/>
    <w:rsid w:val="002E2EB3"/>
    <w:rsid w:val="002E5388"/>
    <w:rsid w:val="002E5B9C"/>
    <w:rsid w:val="002E724A"/>
    <w:rsid w:val="002F2E56"/>
    <w:rsid w:val="002F55D8"/>
    <w:rsid w:val="002F5A30"/>
    <w:rsid w:val="002F776B"/>
    <w:rsid w:val="00300F71"/>
    <w:rsid w:val="003024DD"/>
    <w:rsid w:val="00305BF0"/>
    <w:rsid w:val="0030707F"/>
    <w:rsid w:val="00311300"/>
    <w:rsid w:val="00312D8C"/>
    <w:rsid w:val="0031676B"/>
    <w:rsid w:val="00316A7F"/>
    <w:rsid w:val="003226DA"/>
    <w:rsid w:val="00325073"/>
    <w:rsid w:val="00325685"/>
    <w:rsid w:val="003305BF"/>
    <w:rsid w:val="00331E10"/>
    <w:rsid w:val="0033273C"/>
    <w:rsid w:val="00336180"/>
    <w:rsid w:val="00336EB4"/>
    <w:rsid w:val="00337405"/>
    <w:rsid w:val="003404D9"/>
    <w:rsid w:val="00340EA6"/>
    <w:rsid w:val="00342857"/>
    <w:rsid w:val="00343999"/>
    <w:rsid w:val="00345B39"/>
    <w:rsid w:val="0034664A"/>
    <w:rsid w:val="00351A09"/>
    <w:rsid w:val="00360041"/>
    <w:rsid w:val="00360B92"/>
    <w:rsid w:val="0036112A"/>
    <w:rsid w:val="00363B39"/>
    <w:rsid w:val="0036415F"/>
    <w:rsid w:val="0036472E"/>
    <w:rsid w:val="00364A85"/>
    <w:rsid w:val="00365F00"/>
    <w:rsid w:val="003668F9"/>
    <w:rsid w:val="00366D9E"/>
    <w:rsid w:val="003738D0"/>
    <w:rsid w:val="00373D43"/>
    <w:rsid w:val="003767B3"/>
    <w:rsid w:val="00377459"/>
    <w:rsid w:val="00384A18"/>
    <w:rsid w:val="00384AB7"/>
    <w:rsid w:val="00396E7E"/>
    <w:rsid w:val="003A5F9A"/>
    <w:rsid w:val="003A637B"/>
    <w:rsid w:val="003A69A4"/>
    <w:rsid w:val="003A731C"/>
    <w:rsid w:val="003B229C"/>
    <w:rsid w:val="003B32EA"/>
    <w:rsid w:val="003B51B7"/>
    <w:rsid w:val="003B534D"/>
    <w:rsid w:val="003B559C"/>
    <w:rsid w:val="003C34E0"/>
    <w:rsid w:val="003C38C1"/>
    <w:rsid w:val="003C45F0"/>
    <w:rsid w:val="003C5220"/>
    <w:rsid w:val="003C535C"/>
    <w:rsid w:val="003C767E"/>
    <w:rsid w:val="003D04EB"/>
    <w:rsid w:val="003D3315"/>
    <w:rsid w:val="003D358B"/>
    <w:rsid w:val="003D5724"/>
    <w:rsid w:val="003D5745"/>
    <w:rsid w:val="003D6612"/>
    <w:rsid w:val="003D6EE6"/>
    <w:rsid w:val="003E05DB"/>
    <w:rsid w:val="003E227C"/>
    <w:rsid w:val="003E24FF"/>
    <w:rsid w:val="003E3515"/>
    <w:rsid w:val="003E4CD8"/>
    <w:rsid w:val="003E6197"/>
    <w:rsid w:val="003E6218"/>
    <w:rsid w:val="003F08CF"/>
    <w:rsid w:val="003F0E87"/>
    <w:rsid w:val="003F4362"/>
    <w:rsid w:val="003F5001"/>
    <w:rsid w:val="004005B2"/>
    <w:rsid w:val="00400F48"/>
    <w:rsid w:val="0040149C"/>
    <w:rsid w:val="00401BCD"/>
    <w:rsid w:val="004029C7"/>
    <w:rsid w:val="00403006"/>
    <w:rsid w:val="00407983"/>
    <w:rsid w:val="00411025"/>
    <w:rsid w:val="00414BF6"/>
    <w:rsid w:val="00415036"/>
    <w:rsid w:val="00415298"/>
    <w:rsid w:val="00417475"/>
    <w:rsid w:val="00420630"/>
    <w:rsid w:val="00420A14"/>
    <w:rsid w:val="00420B60"/>
    <w:rsid w:val="004211AA"/>
    <w:rsid w:val="004214CF"/>
    <w:rsid w:val="004216E9"/>
    <w:rsid w:val="004219E7"/>
    <w:rsid w:val="004226E3"/>
    <w:rsid w:val="00424AE5"/>
    <w:rsid w:val="00425C87"/>
    <w:rsid w:val="004302AE"/>
    <w:rsid w:val="004319B5"/>
    <w:rsid w:val="00436194"/>
    <w:rsid w:val="00436CA5"/>
    <w:rsid w:val="004524D5"/>
    <w:rsid w:val="00455474"/>
    <w:rsid w:val="004566FE"/>
    <w:rsid w:val="00457226"/>
    <w:rsid w:val="00460B1D"/>
    <w:rsid w:val="00461285"/>
    <w:rsid w:val="004670DF"/>
    <w:rsid w:val="00467F82"/>
    <w:rsid w:val="00473609"/>
    <w:rsid w:val="00477CA7"/>
    <w:rsid w:val="00480E04"/>
    <w:rsid w:val="00481919"/>
    <w:rsid w:val="00481E81"/>
    <w:rsid w:val="004835A0"/>
    <w:rsid w:val="00483846"/>
    <w:rsid w:val="00486D0C"/>
    <w:rsid w:val="004908E2"/>
    <w:rsid w:val="00491117"/>
    <w:rsid w:val="00493701"/>
    <w:rsid w:val="00493FFA"/>
    <w:rsid w:val="004961A0"/>
    <w:rsid w:val="004A1163"/>
    <w:rsid w:val="004A5975"/>
    <w:rsid w:val="004A6055"/>
    <w:rsid w:val="004A63F9"/>
    <w:rsid w:val="004A64C4"/>
    <w:rsid w:val="004A7275"/>
    <w:rsid w:val="004B207F"/>
    <w:rsid w:val="004B6B0C"/>
    <w:rsid w:val="004C1614"/>
    <w:rsid w:val="004C2E71"/>
    <w:rsid w:val="004C631D"/>
    <w:rsid w:val="004D205B"/>
    <w:rsid w:val="004D2876"/>
    <w:rsid w:val="004D3544"/>
    <w:rsid w:val="004D611C"/>
    <w:rsid w:val="004D7675"/>
    <w:rsid w:val="004E5DC1"/>
    <w:rsid w:val="004E7125"/>
    <w:rsid w:val="004F12A0"/>
    <w:rsid w:val="004F239E"/>
    <w:rsid w:val="00500A74"/>
    <w:rsid w:val="00502982"/>
    <w:rsid w:val="0050609C"/>
    <w:rsid w:val="00510032"/>
    <w:rsid w:val="0051185A"/>
    <w:rsid w:val="00516727"/>
    <w:rsid w:val="00521B6F"/>
    <w:rsid w:val="00522CC6"/>
    <w:rsid w:val="00523228"/>
    <w:rsid w:val="005235D7"/>
    <w:rsid w:val="00524C73"/>
    <w:rsid w:val="00524CC5"/>
    <w:rsid w:val="00525BD1"/>
    <w:rsid w:val="00526908"/>
    <w:rsid w:val="00526A3D"/>
    <w:rsid w:val="00526CE2"/>
    <w:rsid w:val="005311A1"/>
    <w:rsid w:val="005323C4"/>
    <w:rsid w:val="00532780"/>
    <w:rsid w:val="00533F6B"/>
    <w:rsid w:val="0053419E"/>
    <w:rsid w:val="005343F6"/>
    <w:rsid w:val="005378B7"/>
    <w:rsid w:val="00542561"/>
    <w:rsid w:val="00543D35"/>
    <w:rsid w:val="005445CC"/>
    <w:rsid w:val="005468EC"/>
    <w:rsid w:val="005500EB"/>
    <w:rsid w:val="005534AC"/>
    <w:rsid w:val="00554D9C"/>
    <w:rsid w:val="00555CA1"/>
    <w:rsid w:val="0055766D"/>
    <w:rsid w:val="00561AA8"/>
    <w:rsid w:val="00564676"/>
    <w:rsid w:val="00574006"/>
    <w:rsid w:val="00575393"/>
    <w:rsid w:val="00577CCD"/>
    <w:rsid w:val="0058019F"/>
    <w:rsid w:val="00582FF6"/>
    <w:rsid w:val="005842B9"/>
    <w:rsid w:val="00586AA0"/>
    <w:rsid w:val="005870F6"/>
    <w:rsid w:val="0059168F"/>
    <w:rsid w:val="00591DAB"/>
    <w:rsid w:val="005934E5"/>
    <w:rsid w:val="00595AC9"/>
    <w:rsid w:val="00595E0C"/>
    <w:rsid w:val="00597214"/>
    <w:rsid w:val="00597DEB"/>
    <w:rsid w:val="005A1509"/>
    <w:rsid w:val="005A2DB3"/>
    <w:rsid w:val="005A36E7"/>
    <w:rsid w:val="005A3ACF"/>
    <w:rsid w:val="005A669E"/>
    <w:rsid w:val="005B16A8"/>
    <w:rsid w:val="005B35DE"/>
    <w:rsid w:val="005B37FC"/>
    <w:rsid w:val="005B52D2"/>
    <w:rsid w:val="005B61B3"/>
    <w:rsid w:val="005C17C5"/>
    <w:rsid w:val="005C3C6A"/>
    <w:rsid w:val="005C410C"/>
    <w:rsid w:val="005C4EB3"/>
    <w:rsid w:val="005C4EC4"/>
    <w:rsid w:val="005C6C96"/>
    <w:rsid w:val="005C71E6"/>
    <w:rsid w:val="005E1978"/>
    <w:rsid w:val="005E4B76"/>
    <w:rsid w:val="005E4FEB"/>
    <w:rsid w:val="005E6A49"/>
    <w:rsid w:val="005F12FA"/>
    <w:rsid w:val="005F139B"/>
    <w:rsid w:val="005F1EFD"/>
    <w:rsid w:val="005F5DAA"/>
    <w:rsid w:val="005F7F62"/>
    <w:rsid w:val="0060003B"/>
    <w:rsid w:val="006002D3"/>
    <w:rsid w:val="00602232"/>
    <w:rsid w:val="00602332"/>
    <w:rsid w:val="006101A6"/>
    <w:rsid w:val="0061386E"/>
    <w:rsid w:val="006148E0"/>
    <w:rsid w:val="006156C2"/>
    <w:rsid w:val="00615B95"/>
    <w:rsid w:val="0061634E"/>
    <w:rsid w:val="00617053"/>
    <w:rsid w:val="0062015E"/>
    <w:rsid w:val="0062025D"/>
    <w:rsid w:val="00620D1B"/>
    <w:rsid w:val="006218AE"/>
    <w:rsid w:val="00621A31"/>
    <w:rsid w:val="006238CB"/>
    <w:rsid w:val="006242E9"/>
    <w:rsid w:val="00624671"/>
    <w:rsid w:val="00624E28"/>
    <w:rsid w:val="0062525A"/>
    <w:rsid w:val="00625B31"/>
    <w:rsid w:val="00626411"/>
    <w:rsid w:val="00630310"/>
    <w:rsid w:val="00630619"/>
    <w:rsid w:val="0063195A"/>
    <w:rsid w:val="006323F1"/>
    <w:rsid w:val="00632E25"/>
    <w:rsid w:val="00633238"/>
    <w:rsid w:val="00633508"/>
    <w:rsid w:val="00634EB9"/>
    <w:rsid w:val="00636460"/>
    <w:rsid w:val="0063707D"/>
    <w:rsid w:val="006430DA"/>
    <w:rsid w:val="006441EB"/>
    <w:rsid w:val="0064661C"/>
    <w:rsid w:val="00647573"/>
    <w:rsid w:val="00651B5B"/>
    <w:rsid w:val="00651D95"/>
    <w:rsid w:val="006536CC"/>
    <w:rsid w:val="006541D3"/>
    <w:rsid w:val="00654C10"/>
    <w:rsid w:val="00656AE9"/>
    <w:rsid w:val="00657651"/>
    <w:rsid w:val="006601A8"/>
    <w:rsid w:val="0066052B"/>
    <w:rsid w:val="00662007"/>
    <w:rsid w:val="0066216E"/>
    <w:rsid w:val="006654A1"/>
    <w:rsid w:val="0066741C"/>
    <w:rsid w:val="00673735"/>
    <w:rsid w:val="00675C5E"/>
    <w:rsid w:val="00676885"/>
    <w:rsid w:val="00680117"/>
    <w:rsid w:val="006837F1"/>
    <w:rsid w:val="006842F7"/>
    <w:rsid w:val="006847FE"/>
    <w:rsid w:val="0068484C"/>
    <w:rsid w:val="00684BA5"/>
    <w:rsid w:val="00687A1E"/>
    <w:rsid w:val="00690FB2"/>
    <w:rsid w:val="00693860"/>
    <w:rsid w:val="00693924"/>
    <w:rsid w:val="00695E63"/>
    <w:rsid w:val="0069704C"/>
    <w:rsid w:val="00697233"/>
    <w:rsid w:val="00697AD5"/>
    <w:rsid w:val="006A07E4"/>
    <w:rsid w:val="006A3A2C"/>
    <w:rsid w:val="006A4155"/>
    <w:rsid w:val="006A461A"/>
    <w:rsid w:val="006B1B0B"/>
    <w:rsid w:val="006B1F18"/>
    <w:rsid w:val="006B2285"/>
    <w:rsid w:val="006B2FBE"/>
    <w:rsid w:val="006B3541"/>
    <w:rsid w:val="006B3651"/>
    <w:rsid w:val="006C0D0E"/>
    <w:rsid w:val="006C2E1C"/>
    <w:rsid w:val="006C78DA"/>
    <w:rsid w:val="006D3F54"/>
    <w:rsid w:val="006D5BC8"/>
    <w:rsid w:val="006D6BFA"/>
    <w:rsid w:val="006E00CB"/>
    <w:rsid w:val="006E13B5"/>
    <w:rsid w:val="006E162C"/>
    <w:rsid w:val="006E6301"/>
    <w:rsid w:val="006F14CB"/>
    <w:rsid w:val="006F1C51"/>
    <w:rsid w:val="006F400A"/>
    <w:rsid w:val="006F487A"/>
    <w:rsid w:val="006F4A2D"/>
    <w:rsid w:val="006F60BE"/>
    <w:rsid w:val="006F7C34"/>
    <w:rsid w:val="00700325"/>
    <w:rsid w:val="0070041C"/>
    <w:rsid w:val="00701A66"/>
    <w:rsid w:val="00711448"/>
    <w:rsid w:val="007121CB"/>
    <w:rsid w:val="00715CE9"/>
    <w:rsid w:val="00716E22"/>
    <w:rsid w:val="007176C2"/>
    <w:rsid w:val="00717FE6"/>
    <w:rsid w:val="00721EEE"/>
    <w:rsid w:val="00723E90"/>
    <w:rsid w:val="00726E41"/>
    <w:rsid w:val="00727408"/>
    <w:rsid w:val="007349AB"/>
    <w:rsid w:val="0073647E"/>
    <w:rsid w:val="00740795"/>
    <w:rsid w:val="00745D1F"/>
    <w:rsid w:val="00746147"/>
    <w:rsid w:val="00746981"/>
    <w:rsid w:val="00747275"/>
    <w:rsid w:val="007473AB"/>
    <w:rsid w:val="007478E0"/>
    <w:rsid w:val="00751118"/>
    <w:rsid w:val="00753E30"/>
    <w:rsid w:val="00754BFE"/>
    <w:rsid w:val="0076149F"/>
    <w:rsid w:val="00761F87"/>
    <w:rsid w:val="007622D7"/>
    <w:rsid w:val="00763234"/>
    <w:rsid w:val="00766129"/>
    <w:rsid w:val="00766487"/>
    <w:rsid w:val="00771469"/>
    <w:rsid w:val="00772893"/>
    <w:rsid w:val="00774D6D"/>
    <w:rsid w:val="007761EB"/>
    <w:rsid w:val="007768E5"/>
    <w:rsid w:val="00782050"/>
    <w:rsid w:val="007838F0"/>
    <w:rsid w:val="00783BD5"/>
    <w:rsid w:val="00783C38"/>
    <w:rsid w:val="007841B1"/>
    <w:rsid w:val="00784B6A"/>
    <w:rsid w:val="00791F96"/>
    <w:rsid w:val="00792C4A"/>
    <w:rsid w:val="00794468"/>
    <w:rsid w:val="007945ED"/>
    <w:rsid w:val="007A1936"/>
    <w:rsid w:val="007A1C37"/>
    <w:rsid w:val="007A394A"/>
    <w:rsid w:val="007A4AC2"/>
    <w:rsid w:val="007B02C1"/>
    <w:rsid w:val="007B2992"/>
    <w:rsid w:val="007B476E"/>
    <w:rsid w:val="007B4BAD"/>
    <w:rsid w:val="007B5327"/>
    <w:rsid w:val="007B5D20"/>
    <w:rsid w:val="007B5D56"/>
    <w:rsid w:val="007B68CA"/>
    <w:rsid w:val="007B7F65"/>
    <w:rsid w:val="007C1992"/>
    <w:rsid w:val="007C1AC8"/>
    <w:rsid w:val="007C3893"/>
    <w:rsid w:val="007C500B"/>
    <w:rsid w:val="007C76E7"/>
    <w:rsid w:val="007D40F3"/>
    <w:rsid w:val="007D4484"/>
    <w:rsid w:val="007D4F1F"/>
    <w:rsid w:val="007D56C8"/>
    <w:rsid w:val="007D5963"/>
    <w:rsid w:val="007D76A5"/>
    <w:rsid w:val="007E23EC"/>
    <w:rsid w:val="007E43FB"/>
    <w:rsid w:val="007E5987"/>
    <w:rsid w:val="007E66A9"/>
    <w:rsid w:val="007E7BE1"/>
    <w:rsid w:val="007F26C5"/>
    <w:rsid w:val="007F279F"/>
    <w:rsid w:val="007F328E"/>
    <w:rsid w:val="007F387A"/>
    <w:rsid w:val="007F5C99"/>
    <w:rsid w:val="007F65C2"/>
    <w:rsid w:val="007F6E98"/>
    <w:rsid w:val="00800EB9"/>
    <w:rsid w:val="00803F9D"/>
    <w:rsid w:val="008062CC"/>
    <w:rsid w:val="00806D3F"/>
    <w:rsid w:val="00806FC7"/>
    <w:rsid w:val="00807212"/>
    <w:rsid w:val="00807ADE"/>
    <w:rsid w:val="00811431"/>
    <w:rsid w:val="0081183F"/>
    <w:rsid w:val="00811FF8"/>
    <w:rsid w:val="00813E9F"/>
    <w:rsid w:val="00813F31"/>
    <w:rsid w:val="00814381"/>
    <w:rsid w:val="008152BE"/>
    <w:rsid w:val="008157C1"/>
    <w:rsid w:val="00820E35"/>
    <w:rsid w:val="008242DB"/>
    <w:rsid w:val="00825DA8"/>
    <w:rsid w:val="00832291"/>
    <w:rsid w:val="00832CC6"/>
    <w:rsid w:val="00833213"/>
    <w:rsid w:val="0083394F"/>
    <w:rsid w:val="008356CD"/>
    <w:rsid w:val="0083655B"/>
    <w:rsid w:val="00836579"/>
    <w:rsid w:val="0084065C"/>
    <w:rsid w:val="00841EA7"/>
    <w:rsid w:val="00842CDE"/>
    <w:rsid w:val="00844CFD"/>
    <w:rsid w:val="00844F4A"/>
    <w:rsid w:val="008460F4"/>
    <w:rsid w:val="008507A6"/>
    <w:rsid w:val="00850C7D"/>
    <w:rsid w:val="00852EC5"/>
    <w:rsid w:val="00854B70"/>
    <w:rsid w:val="008560BB"/>
    <w:rsid w:val="00857FF8"/>
    <w:rsid w:val="00863594"/>
    <w:rsid w:val="0087097A"/>
    <w:rsid w:val="008718EA"/>
    <w:rsid w:val="00872B4A"/>
    <w:rsid w:val="00873263"/>
    <w:rsid w:val="00873810"/>
    <w:rsid w:val="00874E0E"/>
    <w:rsid w:val="00874FFC"/>
    <w:rsid w:val="008754A9"/>
    <w:rsid w:val="00882BF6"/>
    <w:rsid w:val="00883002"/>
    <w:rsid w:val="008857AD"/>
    <w:rsid w:val="008857D1"/>
    <w:rsid w:val="00886905"/>
    <w:rsid w:val="00890726"/>
    <w:rsid w:val="0089688E"/>
    <w:rsid w:val="00897555"/>
    <w:rsid w:val="00897CEB"/>
    <w:rsid w:val="008A1987"/>
    <w:rsid w:val="008A1C91"/>
    <w:rsid w:val="008A557F"/>
    <w:rsid w:val="008B2A50"/>
    <w:rsid w:val="008B7349"/>
    <w:rsid w:val="008C0E93"/>
    <w:rsid w:val="008C50C7"/>
    <w:rsid w:val="008C6B50"/>
    <w:rsid w:val="008C7890"/>
    <w:rsid w:val="008C7E52"/>
    <w:rsid w:val="008C7F45"/>
    <w:rsid w:val="008D6FEB"/>
    <w:rsid w:val="008D7EEF"/>
    <w:rsid w:val="008E15F0"/>
    <w:rsid w:val="008E3138"/>
    <w:rsid w:val="008E39D2"/>
    <w:rsid w:val="008E3CCC"/>
    <w:rsid w:val="008E5B36"/>
    <w:rsid w:val="008F02C4"/>
    <w:rsid w:val="008F0C58"/>
    <w:rsid w:val="008F1AE0"/>
    <w:rsid w:val="008F2213"/>
    <w:rsid w:val="008F2458"/>
    <w:rsid w:val="008F2983"/>
    <w:rsid w:val="008F2B2F"/>
    <w:rsid w:val="008F378A"/>
    <w:rsid w:val="009011F1"/>
    <w:rsid w:val="009013DC"/>
    <w:rsid w:val="009019C9"/>
    <w:rsid w:val="009025CD"/>
    <w:rsid w:val="009030A8"/>
    <w:rsid w:val="0090395E"/>
    <w:rsid w:val="009039E3"/>
    <w:rsid w:val="00905871"/>
    <w:rsid w:val="00907FC2"/>
    <w:rsid w:val="00910947"/>
    <w:rsid w:val="00912E4F"/>
    <w:rsid w:val="0091343C"/>
    <w:rsid w:val="009141BB"/>
    <w:rsid w:val="0091515C"/>
    <w:rsid w:val="00921362"/>
    <w:rsid w:val="009224AD"/>
    <w:rsid w:val="009234FE"/>
    <w:rsid w:val="00927FB5"/>
    <w:rsid w:val="00930737"/>
    <w:rsid w:val="00930B32"/>
    <w:rsid w:val="00931930"/>
    <w:rsid w:val="00932FB0"/>
    <w:rsid w:val="009342B0"/>
    <w:rsid w:val="00936423"/>
    <w:rsid w:val="0093712B"/>
    <w:rsid w:val="00937AF4"/>
    <w:rsid w:val="00945393"/>
    <w:rsid w:val="00945E86"/>
    <w:rsid w:val="00946F19"/>
    <w:rsid w:val="009471CF"/>
    <w:rsid w:val="00950CA2"/>
    <w:rsid w:val="00953B42"/>
    <w:rsid w:val="00953D81"/>
    <w:rsid w:val="00954976"/>
    <w:rsid w:val="009559B9"/>
    <w:rsid w:val="00961276"/>
    <w:rsid w:val="00962386"/>
    <w:rsid w:val="00964F2E"/>
    <w:rsid w:val="00971B4E"/>
    <w:rsid w:val="00974274"/>
    <w:rsid w:val="009742F7"/>
    <w:rsid w:val="0098056A"/>
    <w:rsid w:val="00980603"/>
    <w:rsid w:val="00980965"/>
    <w:rsid w:val="00981577"/>
    <w:rsid w:val="00981818"/>
    <w:rsid w:val="00981E38"/>
    <w:rsid w:val="009835CD"/>
    <w:rsid w:val="00984655"/>
    <w:rsid w:val="0098546F"/>
    <w:rsid w:val="009863D0"/>
    <w:rsid w:val="009867E5"/>
    <w:rsid w:val="009869BB"/>
    <w:rsid w:val="0099027F"/>
    <w:rsid w:val="00990CB3"/>
    <w:rsid w:val="00997778"/>
    <w:rsid w:val="009A127B"/>
    <w:rsid w:val="009A1E3C"/>
    <w:rsid w:val="009A2FDC"/>
    <w:rsid w:val="009A5A49"/>
    <w:rsid w:val="009A5D25"/>
    <w:rsid w:val="009A68B4"/>
    <w:rsid w:val="009A708A"/>
    <w:rsid w:val="009B1C1B"/>
    <w:rsid w:val="009B3810"/>
    <w:rsid w:val="009B423C"/>
    <w:rsid w:val="009B5AD8"/>
    <w:rsid w:val="009B73FF"/>
    <w:rsid w:val="009C06C8"/>
    <w:rsid w:val="009C242A"/>
    <w:rsid w:val="009C32F1"/>
    <w:rsid w:val="009C3662"/>
    <w:rsid w:val="009C37E5"/>
    <w:rsid w:val="009C45FA"/>
    <w:rsid w:val="009C4724"/>
    <w:rsid w:val="009C4C39"/>
    <w:rsid w:val="009C4E33"/>
    <w:rsid w:val="009D4995"/>
    <w:rsid w:val="009E14E2"/>
    <w:rsid w:val="009E2E3C"/>
    <w:rsid w:val="009E3373"/>
    <w:rsid w:val="009E7E55"/>
    <w:rsid w:val="009F5E0A"/>
    <w:rsid w:val="009F60C1"/>
    <w:rsid w:val="009F6B2E"/>
    <w:rsid w:val="00A02A44"/>
    <w:rsid w:val="00A02D5D"/>
    <w:rsid w:val="00A06197"/>
    <w:rsid w:val="00A069A4"/>
    <w:rsid w:val="00A10110"/>
    <w:rsid w:val="00A11CF9"/>
    <w:rsid w:val="00A13355"/>
    <w:rsid w:val="00A141F9"/>
    <w:rsid w:val="00A14C5D"/>
    <w:rsid w:val="00A15714"/>
    <w:rsid w:val="00A16612"/>
    <w:rsid w:val="00A221EA"/>
    <w:rsid w:val="00A22775"/>
    <w:rsid w:val="00A250DF"/>
    <w:rsid w:val="00A26106"/>
    <w:rsid w:val="00A2732A"/>
    <w:rsid w:val="00A27B66"/>
    <w:rsid w:val="00A30803"/>
    <w:rsid w:val="00A3300D"/>
    <w:rsid w:val="00A331AA"/>
    <w:rsid w:val="00A3329C"/>
    <w:rsid w:val="00A40B35"/>
    <w:rsid w:val="00A4534A"/>
    <w:rsid w:val="00A45E0A"/>
    <w:rsid w:val="00A46A7D"/>
    <w:rsid w:val="00A479A8"/>
    <w:rsid w:val="00A47C7F"/>
    <w:rsid w:val="00A5134F"/>
    <w:rsid w:val="00A5168D"/>
    <w:rsid w:val="00A51E80"/>
    <w:rsid w:val="00A52B59"/>
    <w:rsid w:val="00A55C0B"/>
    <w:rsid w:val="00A55C2B"/>
    <w:rsid w:val="00A60736"/>
    <w:rsid w:val="00A60FC8"/>
    <w:rsid w:val="00A63BA4"/>
    <w:rsid w:val="00A64AB5"/>
    <w:rsid w:val="00A664AA"/>
    <w:rsid w:val="00A66CAD"/>
    <w:rsid w:val="00A673B5"/>
    <w:rsid w:val="00A675CB"/>
    <w:rsid w:val="00A72AAF"/>
    <w:rsid w:val="00A73D4A"/>
    <w:rsid w:val="00A74D78"/>
    <w:rsid w:val="00A75BED"/>
    <w:rsid w:val="00A805D6"/>
    <w:rsid w:val="00A8396C"/>
    <w:rsid w:val="00A84802"/>
    <w:rsid w:val="00A84DAC"/>
    <w:rsid w:val="00A86868"/>
    <w:rsid w:val="00A90B4D"/>
    <w:rsid w:val="00A91082"/>
    <w:rsid w:val="00A919AB"/>
    <w:rsid w:val="00A92497"/>
    <w:rsid w:val="00A96C9B"/>
    <w:rsid w:val="00A97894"/>
    <w:rsid w:val="00AA0D87"/>
    <w:rsid w:val="00AA1415"/>
    <w:rsid w:val="00AA2580"/>
    <w:rsid w:val="00AA42BA"/>
    <w:rsid w:val="00AA6A1A"/>
    <w:rsid w:val="00AB1070"/>
    <w:rsid w:val="00AB25E1"/>
    <w:rsid w:val="00AB3079"/>
    <w:rsid w:val="00AB3137"/>
    <w:rsid w:val="00AB3181"/>
    <w:rsid w:val="00AB3499"/>
    <w:rsid w:val="00AB4CF7"/>
    <w:rsid w:val="00AB6B6E"/>
    <w:rsid w:val="00AB7207"/>
    <w:rsid w:val="00AB7BEE"/>
    <w:rsid w:val="00AB7DBF"/>
    <w:rsid w:val="00AC0B5E"/>
    <w:rsid w:val="00AC2538"/>
    <w:rsid w:val="00AC59F5"/>
    <w:rsid w:val="00AC7C09"/>
    <w:rsid w:val="00AD383A"/>
    <w:rsid w:val="00AD5B7C"/>
    <w:rsid w:val="00AD6F14"/>
    <w:rsid w:val="00AE05A6"/>
    <w:rsid w:val="00AE3591"/>
    <w:rsid w:val="00AE4761"/>
    <w:rsid w:val="00AE6538"/>
    <w:rsid w:val="00AE68E2"/>
    <w:rsid w:val="00AE69B0"/>
    <w:rsid w:val="00AF127C"/>
    <w:rsid w:val="00AF3D4C"/>
    <w:rsid w:val="00AF4347"/>
    <w:rsid w:val="00AF4954"/>
    <w:rsid w:val="00AF5CFE"/>
    <w:rsid w:val="00AF644C"/>
    <w:rsid w:val="00B00053"/>
    <w:rsid w:val="00B003DC"/>
    <w:rsid w:val="00B02E25"/>
    <w:rsid w:val="00B03706"/>
    <w:rsid w:val="00B0441A"/>
    <w:rsid w:val="00B04BBF"/>
    <w:rsid w:val="00B11904"/>
    <w:rsid w:val="00B122C7"/>
    <w:rsid w:val="00B12EC9"/>
    <w:rsid w:val="00B17E0E"/>
    <w:rsid w:val="00B225D1"/>
    <w:rsid w:val="00B23658"/>
    <w:rsid w:val="00B25221"/>
    <w:rsid w:val="00B26B15"/>
    <w:rsid w:val="00B27D0F"/>
    <w:rsid w:val="00B33D49"/>
    <w:rsid w:val="00B3495D"/>
    <w:rsid w:val="00B3521D"/>
    <w:rsid w:val="00B354D9"/>
    <w:rsid w:val="00B35AFA"/>
    <w:rsid w:val="00B37833"/>
    <w:rsid w:val="00B413E4"/>
    <w:rsid w:val="00B42A31"/>
    <w:rsid w:val="00B43A42"/>
    <w:rsid w:val="00B45D36"/>
    <w:rsid w:val="00B50764"/>
    <w:rsid w:val="00B50A86"/>
    <w:rsid w:val="00B53434"/>
    <w:rsid w:val="00B553DD"/>
    <w:rsid w:val="00B55A6C"/>
    <w:rsid w:val="00B5680A"/>
    <w:rsid w:val="00B56E44"/>
    <w:rsid w:val="00B61148"/>
    <w:rsid w:val="00B6408F"/>
    <w:rsid w:val="00B7007B"/>
    <w:rsid w:val="00B71751"/>
    <w:rsid w:val="00B721D4"/>
    <w:rsid w:val="00B739AC"/>
    <w:rsid w:val="00B76A55"/>
    <w:rsid w:val="00B80379"/>
    <w:rsid w:val="00B81681"/>
    <w:rsid w:val="00B822D1"/>
    <w:rsid w:val="00B8624F"/>
    <w:rsid w:val="00B86411"/>
    <w:rsid w:val="00B86719"/>
    <w:rsid w:val="00B86B5F"/>
    <w:rsid w:val="00B87104"/>
    <w:rsid w:val="00B9158F"/>
    <w:rsid w:val="00B9314D"/>
    <w:rsid w:val="00B9581F"/>
    <w:rsid w:val="00B95A19"/>
    <w:rsid w:val="00B95D67"/>
    <w:rsid w:val="00B96859"/>
    <w:rsid w:val="00B96F63"/>
    <w:rsid w:val="00BA0A65"/>
    <w:rsid w:val="00BA1970"/>
    <w:rsid w:val="00BA1FFE"/>
    <w:rsid w:val="00BA296C"/>
    <w:rsid w:val="00BA2ABE"/>
    <w:rsid w:val="00BA2E38"/>
    <w:rsid w:val="00BA2FD9"/>
    <w:rsid w:val="00BA3167"/>
    <w:rsid w:val="00BA3540"/>
    <w:rsid w:val="00BA3ECA"/>
    <w:rsid w:val="00BA4A11"/>
    <w:rsid w:val="00BA5A1A"/>
    <w:rsid w:val="00BA6720"/>
    <w:rsid w:val="00BB0D96"/>
    <w:rsid w:val="00BB72E8"/>
    <w:rsid w:val="00BB7B1C"/>
    <w:rsid w:val="00BC125E"/>
    <w:rsid w:val="00BC12EB"/>
    <w:rsid w:val="00BC41DE"/>
    <w:rsid w:val="00BC4F76"/>
    <w:rsid w:val="00BC535D"/>
    <w:rsid w:val="00BD17AA"/>
    <w:rsid w:val="00BD60B3"/>
    <w:rsid w:val="00BE0B0D"/>
    <w:rsid w:val="00BE46FA"/>
    <w:rsid w:val="00BE71FC"/>
    <w:rsid w:val="00BE75D3"/>
    <w:rsid w:val="00BF24B7"/>
    <w:rsid w:val="00BF4F32"/>
    <w:rsid w:val="00BF51DD"/>
    <w:rsid w:val="00BF6363"/>
    <w:rsid w:val="00C0087D"/>
    <w:rsid w:val="00C01A55"/>
    <w:rsid w:val="00C03039"/>
    <w:rsid w:val="00C03AC7"/>
    <w:rsid w:val="00C03F29"/>
    <w:rsid w:val="00C04267"/>
    <w:rsid w:val="00C063A3"/>
    <w:rsid w:val="00C12FEE"/>
    <w:rsid w:val="00C15BED"/>
    <w:rsid w:val="00C20E1F"/>
    <w:rsid w:val="00C21C5C"/>
    <w:rsid w:val="00C229A2"/>
    <w:rsid w:val="00C23E1C"/>
    <w:rsid w:val="00C24090"/>
    <w:rsid w:val="00C260AE"/>
    <w:rsid w:val="00C27701"/>
    <w:rsid w:val="00C30DD5"/>
    <w:rsid w:val="00C336F9"/>
    <w:rsid w:val="00C363E1"/>
    <w:rsid w:val="00C365A4"/>
    <w:rsid w:val="00C3662B"/>
    <w:rsid w:val="00C367F0"/>
    <w:rsid w:val="00C36DF0"/>
    <w:rsid w:val="00C406AD"/>
    <w:rsid w:val="00C41323"/>
    <w:rsid w:val="00C41E6A"/>
    <w:rsid w:val="00C43371"/>
    <w:rsid w:val="00C44124"/>
    <w:rsid w:val="00C442FF"/>
    <w:rsid w:val="00C46837"/>
    <w:rsid w:val="00C473D7"/>
    <w:rsid w:val="00C47E10"/>
    <w:rsid w:val="00C51120"/>
    <w:rsid w:val="00C52644"/>
    <w:rsid w:val="00C537DF"/>
    <w:rsid w:val="00C55D42"/>
    <w:rsid w:val="00C57AB6"/>
    <w:rsid w:val="00C62782"/>
    <w:rsid w:val="00C62C54"/>
    <w:rsid w:val="00C646E2"/>
    <w:rsid w:val="00C665D6"/>
    <w:rsid w:val="00C6688B"/>
    <w:rsid w:val="00C70A2F"/>
    <w:rsid w:val="00C70AED"/>
    <w:rsid w:val="00C73051"/>
    <w:rsid w:val="00C763E0"/>
    <w:rsid w:val="00C8006D"/>
    <w:rsid w:val="00C80241"/>
    <w:rsid w:val="00C80579"/>
    <w:rsid w:val="00C81122"/>
    <w:rsid w:val="00C814DA"/>
    <w:rsid w:val="00C83008"/>
    <w:rsid w:val="00C83BC6"/>
    <w:rsid w:val="00C83FA0"/>
    <w:rsid w:val="00C95933"/>
    <w:rsid w:val="00CA16AB"/>
    <w:rsid w:val="00CA2A68"/>
    <w:rsid w:val="00CA78E8"/>
    <w:rsid w:val="00CB0D3D"/>
    <w:rsid w:val="00CB1AC1"/>
    <w:rsid w:val="00CB1EB7"/>
    <w:rsid w:val="00CB5383"/>
    <w:rsid w:val="00CB5E51"/>
    <w:rsid w:val="00CB600E"/>
    <w:rsid w:val="00CC6D12"/>
    <w:rsid w:val="00CC79FC"/>
    <w:rsid w:val="00CD3301"/>
    <w:rsid w:val="00CD432C"/>
    <w:rsid w:val="00CD4AC5"/>
    <w:rsid w:val="00CD4D04"/>
    <w:rsid w:val="00CD6E78"/>
    <w:rsid w:val="00CE05BF"/>
    <w:rsid w:val="00CE1357"/>
    <w:rsid w:val="00CE2D7B"/>
    <w:rsid w:val="00CE2FFB"/>
    <w:rsid w:val="00CE45E3"/>
    <w:rsid w:val="00CE4A2A"/>
    <w:rsid w:val="00CE4BC8"/>
    <w:rsid w:val="00CE5C77"/>
    <w:rsid w:val="00CE7AB2"/>
    <w:rsid w:val="00CE7ADF"/>
    <w:rsid w:val="00CE7DD9"/>
    <w:rsid w:val="00CF0855"/>
    <w:rsid w:val="00CF088C"/>
    <w:rsid w:val="00CF0962"/>
    <w:rsid w:val="00CF2574"/>
    <w:rsid w:val="00CF2F23"/>
    <w:rsid w:val="00CF6D1F"/>
    <w:rsid w:val="00D06153"/>
    <w:rsid w:val="00D068D1"/>
    <w:rsid w:val="00D15247"/>
    <w:rsid w:val="00D175B9"/>
    <w:rsid w:val="00D21C0C"/>
    <w:rsid w:val="00D2211F"/>
    <w:rsid w:val="00D23EE5"/>
    <w:rsid w:val="00D30278"/>
    <w:rsid w:val="00D314F5"/>
    <w:rsid w:val="00D321EB"/>
    <w:rsid w:val="00D32E89"/>
    <w:rsid w:val="00D33D32"/>
    <w:rsid w:val="00D34268"/>
    <w:rsid w:val="00D34CE4"/>
    <w:rsid w:val="00D36D00"/>
    <w:rsid w:val="00D4191E"/>
    <w:rsid w:val="00D4324C"/>
    <w:rsid w:val="00D434A0"/>
    <w:rsid w:val="00D47E24"/>
    <w:rsid w:val="00D51ADC"/>
    <w:rsid w:val="00D5360A"/>
    <w:rsid w:val="00D55A0F"/>
    <w:rsid w:val="00D60825"/>
    <w:rsid w:val="00D6176B"/>
    <w:rsid w:val="00D64DD2"/>
    <w:rsid w:val="00D66396"/>
    <w:rsid w:val="00D70017"/>
    <w:rsid w:val="00D70333"/>
    <w:rsid w:val="00D703DD"/>
    <w:rsid w:val="00D70861"/>
    <w:rsid w:val="00D73154"/>
    <w:rsid w:val="00D748E6"/>
    <w:rsid w:val="00D8156F"/>
    <w:rsid w:val="00D827CB"/>
    <w:rsid w:val="00D82C0D"/>
    <w:rsid w:val="00D83748"/>
    <w:rsid w:val="00D84508"/>
    <w:rsid w:val="00D84CF7"/>
    <w:rsid w:val="00D85B1A"/>
    <w:rsid w:val="00D864E1"/>
    <w:rsid w:val="00D86A10"/>
    <w:rsid w:val="00D876D7"/>
    <w:rsid w:val="00D878F7"/>
    <w:rsid w:val="00D90965"/>
    <w:rsid w:val="00D91711"/>
    <w:rsid w:val="00D93D85"/>
    <w:rsid w:val="00D97406"/>
    <w:rsid w:val="00DA1088"/>
    <w:rsid w:val="00DA6611"/>
    <w:rsid w:val="00DA72B9"/>
    <w:rsid w:val="00DB1826"/>
    <w:rsid w:val="00DB6398"/>
    <w:rsid w:val="00DC038A"/>
    <w:rsid w:val="00DC5107"/>
    <w:rsid w:val="00DD0950"/>
    <w:rsid w:val="00DD103B"/>
    <w:rsid w:val="00DD293A"/>
    <w:rsid w:val="00DD2D3A"/>
    <w:rsid w:val="00DD30AE"/>
    <w:rsid w:val="00DD64CF"/>
    <w:rsid w:val="00DD6B58"/>
    <w:rsid w:val="00DE2D5B"/>
    <w:rsid w:val="00DE3CAB"/>
    <w:rsid w:val="00DE6040"/>
    <w:rsid w:val="00DF270F"/>
    <w:rsid w:val="00DF55AE"/>
    <w:rsid w:val="00DF743D"/>
    <w:rsid w:val="00DF7F9D"/>
    <w:rsid w:val="00E019A8"/>
    <w:rsid w:val="00E02264"/>
    <w:rsid w:val="00E0234E"/>
    <w:rsid w:val="00E0517E"/>
    <w:rsid w:val="00E057F2"/>
    <w:rsid w:val="00E05874"/>
    <w:rsid w:val="00E13C7A"/>
    <w:rsid w:val="00E15579"/>
    <w:rsid w:val="00E168A7"/>
    <w:rsid w:val="00E21EA8"/>
    <w:rsid w:val="00E22985"/>
    <w:rsid w:val="00E23E93"/>
    <w:rsid w:val="00E305C5"/>
    <w:rsid w:val="00E31188"/>
    <w:rsid w:val="00E335B6"/>
    <w:rsid w:val="00E33832"/>
    <w:rsid w:val="00E35A40"/>
    <w:rsid w:val="00E35BA3"/>
    <w:rsid w:val="00E36E34"/>
    <w:rsid w:val="00E372A9"/>
    <w:rsid w:val="00E40D53"/>
    <w:rsid w:val="00E4178D"/>
    <w:rsid w:val="00E41962"/>
    <w:rsid w:val="00E41F1E"/>
    <w:rsid w:val="00E4240C"/>
    <w:rsid w:val="00E448B4"/>
    <w:rsid w:val="00E44B9F"/>
    <w:rsid w:val="00E4510F"/>
    <w:rsid w:val="00E45DE0"/>
    <w:rsid w:val="00E47990"/>
    <w:rsid w:val="00E47CDC"/>
    <w:rsid w:val="00E50AB6"/>
    <w:rsid w:val="00E516EF"/>
    <w:rsid w:val="00E520CB"/>
    <w:rsid w:val="00E531C1"/>
    <w:rsid w:val="00E53D4D"/>
    <w:rsid w:val="00E54187"/>
    <w:rsid w:val="00E563A4"/>
    <w:rsid w:val="00E604C7"/>
    <w:rsid w:val="00E61DD2"/>
    <w:rsid w:val="00E64B73"/>
    <w:rsid w:val="00E65533"/>
    <w:rsid w:val="00E65775"/>
    <w:rsid w:val="00E705A1"/>
    <w:rsid w:val="00E718C9"/>
    <w:rsid w:val="00E72518"/>
    <w:rsid w:val="00E77CDB"/>
    <w:rsid w:val="00E82214"/>
    <w:rsid w:val="00E82438"/>
    <w:rsid w:val="00E8271E"/>
    <w:rsid w:val="00E84F03"/>
    <w:rsid w:val="00E86416"/>
    <w:rsid w:val="00E91659"/>
    <w:rsid w:val="00E916E0"/>
    <w:rsid w:val="00E94905"/>
    <w:rsid w:val="00E94D98"/>
    <w:rsid w:val="00EA349D"/>
    <w:rsid w:val="00EA45B1"/>
    <w:rsid w:val="00EA574C"/>
    <w:rsid w:val="00EA7816"/>
    <w:rsid w:val="00EB04CD"/>
    <w:rsid w:val="00EB46AB"/>
    <w:rsid w:val="00EB49DB"/>
    <w:rsid w:val="00EB4A5F"/>
    <w:rsid w:val="00EB4AF6"/>
    <w:rsid w:val="00EB7ED6"/>
    <w:rsid w:val="00EC303E"/>
    <w:rsid w:val="00EC310A"/>
    <w:rsid w:val="00EC52C2"/>
    <w:rsid w:val="00EC5DB8"/>
    <w:rsid w:val="00EC67F6"/>
    <w:rsid w:val="00EC688D"/>
    <w:rsid w:val="00ED0F3E"/>
    <w:rsid w:val="00ED487C"/>
    <w:rsid w:val="00ED6ADE"/>
    <w:rsid w:val="00ED78B1"/>
    <w:rsid w:val="00EE3006"/>
    <w:rsid w:val="00EE4008"/>
    <w:rsid w:val="00EE42C3"/>
    <w:rsid w:val="00EE42CB"/>
    <w:rsid w:val="00EE6A87"/>
    <w:rsid w:val="00EF012C"/>
    <w:rsid w:val="00EF11E4"/>
    <w:rsid w:val="00EF650B"/>
    <w:rsid w:val="00EF715C"/>
    <w:rsid w:val="00EF78DE"/>
    <w:rsid w:val="00F0262E"/>
    <w:rsid w:val="00F0263A"/>
    <w:rsid w:val="00F02742"/>
    <w:rsid w:val="00F0508B"/>
    <w:rsid w:val="00F0526E"/>
    <w:rsid w:val="00F05810"/>
    <w:rsid w:val="00F10081"/>
    <w:rsid w:val="00F10E81"/>
    <w:rsid w:val="00F123E1"/>
    <w:rsid w:val="00F16FEA"/>
    <w:rsid w:val="00F1799A"/>
    <w:rsid w:val="00F17F62"/>
    <w:rsid w:val="00F211DC"/>
    <w:rsid w:val="00F21FDD"/>
    <w:rsid w:val="00F2217B"/>
    <w:rsid w:val="00F2256D"/>
    <w:rsid w:val="00F2421B"/>
    <w:rsid w:val="00F25D11"/>
    <w:rsid w:val="00F26531"/>
    <w:rsid w:val="00F26720"/>
    <w:rsid w:val="00F26AEE"/>
    <w:rsid w:val="00F32C5C"/>
    <w:rsid w:val="00F41227"/>
    <w:rsid w:val="00F43973"/>
    <w:rsid w:val="00F44708"/>
    <w:rsid w:val="00F45EAB"/>
    <w:rsid w:val="00F46938"/>
    <w:rsid w:val="00F50191"/>
    <w:rsid w:val="00F502D3"/>
    <w:rsid w:val="00F50BAE"/>
    <w:rsid w:val="00F50CF7"/>
    <w:rsid w:val="00F5122B"/>
    <w:rsid w:val="00F52738"/>
    <w:rsid w:val="00F52E3B"/>
    <w:rsid w:val="00F535DE"/>
    <w:rsid w:val="00F5376C"/>
    <w:rsid w:val="00F53914"/>
    <w:rsid w:val="00F55517"/>
    <w:rsid w:val="00F57D64"/>
    <w:rsid w:val="00F62079"/>
    <w:rsid w:val="00F62DD8"/>
    <w:rsid w:val="00F677F5"/>
    <w:rsid w:val="00F81150"/>
    <w:rsid w:val="00F83F23"/>
    <w:rsid w:val="00F866FB"/>
    <w:rsid w:val="00F867C5"/>
    <w:rsid w:val="00F86C38"/>
    <w:rsid w:val="00F8712A"/>
    <w:rsid w:val="00F90B1C"/>
    <w:rsid w:val="00F93C9E"/>
    <w:rsid w:val="00FA084F"/>
    <w:rsid w:val="00FA1238"/>
    <w:rsid w:val="00FA5099"/>
    <w:rsid w:val="00FA7B9C"/>
    <w:rsid w:val="00FB02AD"/>
    <w:rsid w:val="00FB5A45"/>
    <w:rsid w:val="00FB7BF7"/>
    <w:rsid w:val="00FC3A48"/>
    <w:rsid w:val="00FC7A70"/>
    <w:rsid w:val="00FD2E45"/>
    <w:rsid w:val="00FD3F82"/>
    <w:rsid w:val="00FD7396"/>
    <w:rsid w:val="00FE0A77"/>
    <w:rsid w:val="00FE3201"/>
    <w:rsid w:val="00FE4080"/>
    <w:rsid w:val="00FE7C77"/>
    <w:rsid w:val="00FE7CAC"/>
    <w:rsid w:val="00FF3D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273282"/>
  <w15:chartTrackingRefBased/>
  <w15:docId w15:val="{8E3D893F-3331-48A7-B22A-173189DDB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242DB"/>
    <w:pPr>
      <w:jc w:val="both"/>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242D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42DB"/>
  </w:style>
  <w:style w:type="paragraph" w:styleId="Voettekst">
    <w:name w:val="footer"/>
    <w:basedOn w:val="Standaard"/>
    <w:link w:val="VoettekstChar"/>
    <w:uiPriority w:val="99"/>
    <w:unhideWhenUsed/>
    <w:rsid w:val="008242D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242DB"/>
  </w:style>
  <w:style w:type="paragraph" w:styleId="Geenafstand">
    <w:name w:val="No Spacing"/>
    <w:uiPriority w:val="1"/>
    <w:qFormat/>
    <w:rsid w:val="008242DB"/>
    <w:pPr>
      <w:spacing w:after="0" w:line="240" w:lineRule="auto"/>
      <w:jc w:val="both"/>
    </w:pPr>
  </w:style>
  <w:style w:type="paragraph" w:styleId="Ballontekst">
    <w:name w:val="Balloon Text"/>
    <w:basedOn w:val="Standaard"/>
    <w:link w:val="BallontekstChar"/>
    <w:uiPriority w:val="99"/>
    <w:semiHidden/>
    <w:unhideWhenUsed/>
    <w:rsid w:val="0059168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9168F"/>
    <w:rPr>
      <w:rFonts w:ascii="Segoe UI" w:hAnsi="Segoe UI" w:cs="Segoe UI"/>
      <w:sz w:val="18"/>
      <w:szCs w:val="18"/>
    </w:rPr>
  </w:style>
  <w:style w:type="character" w:customStyle="1" w:styleId="fontstyle01">
    <w:name w:val="fontstyle01"/>
    <w:basedOn w:val="Standaardalinea-lettertype"/>
    <w:rsid w:val="00BA0A65"/>
    <w:rPr>
      <w:rFonts w:ascii="Calibri" w:hAnsi="Calibri" w:cs="Calibri" w:hint="default"/>
      <w:b w:val="0"/>
      <w:bCs w:val="0"/>
      <w:i w:val="0"/>
      <w:iCs w:val="0"/>
      <w:color w:val="000000"/>
      <w:sz w:val="22"/>
      <w:szCs w:val="22"/>
    </w:rPr>
  </w:style>
  <w:style w:type="paragraph" w:styleId="Lijstalinea">
    <w:name w:val="List Paragraph"/>
    <w:basedOn w:val="Standaard"/>
    <w:uiPriority w:val="34"/>
    <w:qFormat/>
    <w:rsid w:val="00754BFE"/>
    <w:pPr>
      <w:ind w:left="720"/>
      <w:contextualSpacing/>
    </w:pPr>
  </w:style>
  <w:style w:type="character" w:styleId="Verwijzingopmerking">
    <w:name w:val="annotation reference"/>
    <w:basedOn w:val="Standaardalinea-lettertype"/>
    <w:uiPriority w:val="99"/>
    <w:semiHidden/>
    <w:unhideWhenUsed/>
    <w:rsid w:val="00EC303E"/>
    <w:rPr>
      <w:sz w:val="16"/>
      <w:szCs w:val="16"/>
    </w:rPr>
  </w:style>
  <w:style w:type="paragraph" w:styleId="Tekstopmerking">
    <w:name w:val="annotation text"/>
    <w:basedOn w:val="Standaard"/>
    <w:link w:val="TekstopmerkingChar"/>
    <w:uiPriority w:val="99"/>
    <w:semiHidden/>
    <w:unhideWhenUsed/>
    <w:rsid w:val="00EC303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C303E"/>
    <w:rPr>
      <w:sz w:val="20"/>
      <w:szCs w:val="20"/>
    </w:rPr>
  </w:style>
  <w:style w:type="paragraph" w:styleId="Onderwerpvanopmerking">
    <w:name w:val="annotation subject"/>
    <w:basedOn w:val="Tekstopmerking"/>
    <w:next w:val="Tekstopmerking"/>
    <w:link w:val="OnderwerpvanopmerkingChar"/>
    <w:uiPriority w:val="99"/>
    <w:semiHidden/>
    <w:unhideWhenUsed/>
    <w:rsid w:val="00EC303E"/>
    <w:rPr>
      <w:b/>
      <w:bCs/>
    </w:rPr>
  </w:style>
  <w:style w:type="character" w:customStyle="1" w:styleId="OnderwerpvanopmerkingChar">
    <w:name w:val="Onderwerp van opmerking Char"/>
    <w:basedOn w:val="TekstopmerkingChar"/>
    <w:link w:val="Onderwerpvanopmerking"/>
    <w:uiPriority w:val="99"/>
    <w:semiHidden/>
    <w:rsid w:val="00EC303E"/>
    <w:rPr>
      <w:b/>
      <w:bCs/>
      <w:sz w:val="20"/>
      <w:szCs w:val="20"/>
    </w:rPr>
  </w:style>
  <w:style w:type="paragraph" w:styleId="Bijschrift">
    <w:name w:val="caption"/>
    <w:basedOn w:val="Standaard"/>
    <w:next w:val="Standaard"/>
    <w:uiPriority w:val="35"/>
    <w:unhideWhenUsed/>
    <w:qFormat/>
    <w:rsid w:val="007F6E98"/>
    <w:pPr>
      <w:spacing w:after="200" w:line="240" w:lineRule="auto"/>
    </w:pPr>
    <w:rPr>
      <w:i/>
      <w:iCs/>
      <w:color w:val="44546A" w:themeColor="text2"/>
      <w:sz w:val="18"/>
      <w:szCs w:val="18"/>
    </w:rPr>
  </w:style>
  <w:style w:type="paragraph" w:styleId="Revisie">
    <w:name w:val="Revision"/>
    <w:hidden/>
    <w:uiPriority w:val="99"/>
    <w:semiHidden/>
    <w:rsid w:val="005C4E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4811566">
      <w:bodyDiv w:val="1"/>
      <w:marLeft w:val="0"/>
      <w:marRight w:val="0"/>
      <w:marTop w:val="0"/>
      <w:marBottom w:val="0"/>
      <w:divBdr>
        <w:top w:val="none" w:sz="0" w:space="0" w:color="auto"/>
        <w:left w:val="none" w:sz="0" w:space="0" w:color="auto"/>
        <w:bottom w:val="none" w:sz="0" w:space="0" w:color="auto"/>
        <w:right w:val="none" w:sz="0" w:space="0" w:color="auto"/>
      </w:divBdr>
    </w:div>
    <w:div w:id="1607273572">
      <w:bodyDiv w:val="1"/>
      <w:marLeft w:val="0"/>
      <w:marRight w:val="0"/>
      <w:marTop w:val="0"/>
      <w:marBottom w:val="0"/>
      <w:divBdr>
        <w:top w:val="none" w:sz="0" w:space="0" w:color="auto"/>
        <w:left w:val="none" w:sz="0" w:space="0" w:color="auto"/>
        <w:bottom w:val="none" w:sz="0" w:space="0" w:color="auto"/>
        <w:right w:val="none" w:sz="0" w:space="0" w:color="auto"/>
      </w:divBdr>
    </w:div>
    <w:div w:id="189380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CF660FF40F3148AF969DF7FB9A640C" ma:contentTypeVersion="10" ma:contentTypeDescription="Een nieuw document maken." ma:contentTypeScope="" ma:versionID="94cd5307442d9ce92ff3e984ccab5100">
  <xsd:schema xmlns:xsd="http://www.w3.org/2001/XMLSchema" xmlns:xs="http://www.w3.org/2001/XMLSchema" xmlns:p="http://schemas.microsoft.com/office/2006/metadata/properties" xmlns:ns2="0ea3d35f-1e2b-4475-815a-243c71a98716" xmlns:ns3="a51a98ca-2911-49ac-88ab-b0cecf39ee8f" targetNamespace="http://schemas.microsoft.com/office/2006/metadata/properties" ma:root="true" ma:fieldsID="71ea3f3bca5bfa62ce79dfca28ee6b2f" ns2:_="" ns3:_="">
    <xsd:import namespace="0ea3d35f-1e2b-4475-815a-243c71a98716"/>
    <xsd:import namespace="a51a98ca-2911-49ac-88ab-b0cecf39ee8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a3d35f-1e2b-4475-815a-243c71a98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1a98ca-2911-49ac-88ab-b0cecf39ee8f"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562E1-4BF1-4300-BE51-320B70D6D43A}">
  <ds:schemaRefs>
    <ds:schemaRef ds:uri="http://schemas.microsoft.com/sharepoint/v3/contenttype/forms"/>
  </ds:schemaRefs>
</ds:datastoreItem>
</file>

<file path=customXml/itemProps2.xml><?xml version="1.0" encoding="utf-8"?>
<ds:datastoreItem xmlns:ds="http://schemas.openxmlformats.org/officeDocument/2006/customXml" ds:itemID="{144E940B-CC48-4E49-8FE2-C4CC662F9E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a3d35f-1e2b-4475-815a-243c71a98716"/>
    <ds:schemaRef ds:uri="a51a98ca-2911-49ac-88ab-b0cecf39ee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014E9B-BA7C-4C2C-A5B2-95AC8D4E0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8</Pages>
  <Words>2770</Words>
  <Characters>15238</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Holscher</dc:creator>
  <cp:keywords/>
  <dc:description/>
  <cp:lastModifiedBy>Esther de Boer</cp:lastModifiedBy>
  <cp:revision>49</cp:revision>
  <cp:lastPrinted>2020-01-20T12:44:00Z</cp:lastPrinted>
  <dcterms:created xsi:type="dcterms:W3CDTF">2020-01-13T14:05:00Z</dcterms:created>
  <dcterms:modified xsi:type="dcterms:W3CDTF">2020-01-20T12:44:00Z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0x01010013CF660FF40F3148AF969DF7FB9A640C</vt:lpwstr>
  </property>
  <property fmtid="{D5CDD505-2E9C-101B-9397-08002B2CF9AE}" pid="3" name="Mendeley Document_1">
    <vt:lpwstr>True</vt:lpwstr>
  </property>
  <property fmtid="{D5CDD505-2E9C-101B-9397-08002B2CF9AE}" pid="4" name="Mendeley Unique User Id_1">
    <vt:lpwstr>821a9fe6-4eab-3836-81aa-7d6fc34c1806</vt:lpwstr>
  </property>
  <property fmtid="{D5CDD505-2E9C-101B-9397-08002B2CF9AE}" pid="5" name="Mendeley Citation Style_1">
    <vt:lpwstr>http://www.zotero.org/styles/american-political-science-association</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