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BD" w:rsidRDefault="00557ABD">
      <w:pPr>
        <w:spacing w:line="240" w:lineRule="exact"/>
      </w:pPr>
    </w:p>
    <w:p w:rsidR="004143C5" w:rsidRDefault="004143C5" w:rsidP="004143C5">
      <w:pPr>
        <w:spacing w:line="240" w:lineRule="exact"/>
      </w:pPr>
      <w:bookmarkStart w:id="0" w:name="_Toc321484809"/>
    </w:p>
    <w:p w:rsidR="004143C5" w:rsidRDefault="004143C5" w:rsidP="004143C5">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FC08C7" w:rsidTr="00AC2A5C">
        <w:trPr>
          <w:cantSplit/>
          <w:trHeight w:hRule="exact" w:val="2008"/>
          <w:jc w:val="center"/>
        </w:trPr>
        <w:tc>
          <w:tcPr>
            <w:tcW w:w="6804" w:type="dxa"/>
            <w:gridSpan w:val="2"/>
            <w:shd w:val="clear" w:color="auto" w:fill="auto"/>
            <w:vAlign w:val="center"/>
          </w:tcPr>
          <w:p w:rsidR="004143C5" w:rsidRDefault="004143C5" w:rsidP="00AC2A5C">
            <w:pPr>
              <w:spacing w:line="240" w:lineRule="exact"/>
              <w:ind w:left="240" w:hanging="240"/>
              <w:jc w:val="center"/>
              <w:rPr>
                <w:b/>
                <w:sz w:val="28"/>
                <w:szCs w:val="28"/>
              </w:rPr>
            </w:pPr>
            <w:r w:rsidRPr="00DE4D63">
              <w:rPr>
                <w:b/>
                <w:sz w:val="28"/>
                <w:szCs w:val="28"/>
              </w:rPr>
              <w:t>Bij</w:t>
            </w:r>
            <w:r>
              <w:rPr>
                <w:b/>
                <w:sz w:val="28"/>
                <w:szCs w:val="28"/>
              </w:rPr>
              <w:t xml:space="preserve">lage </w:t>
            </w:r>
            <w:r w:rsidR="00B221F7">
              <w:rPr>
                <w:b/>
                <w:sz w:val="28"/>
                <w:szCs w:val="28"/>
              </w:rPr>
              <w:t>2</w:t>
            </w:r>
          </w:p>
          <w:p w:rsidR="004143C5" w:rsidRDefault="004143C5" w:rsidP="00AC2A5C">
            <w:pPr>
              <w:spacing w:line="240" w:lineRule="exact"/>
              <w:ind w:left="240" w:hanging="240"/>
              <w:jc w:val="center"/>
              <w:rPr>
                <w:b/>
              </w:rPr>
            </w:pPr>
          </w:p>
          <w:p w:rsidR="004143C5" w:rsidRPr="00066025" w:rsidRDefault="004143C5" w:rsidP="00AC2A5C">
            <w:pPr>
              <w:spacing w:line="240" w:lineRule="exact"/>
              <w:ind w:left="240" w:hanging="240"/>
              <w:jc w:val="center"/>
              <w:rPr>
                <w:b/>
                <w:sz w:val="24"/>
                <w:szCs w:val="24"/>
              </w:rPr>
            </w:pPr>
            <w:r w:rsidRPr="00066025">
              <w:rPr>
                <w:b/>
                <w:sz w:val="24"/>
                <w:szCs w:val="24"/>
              </w:rPr>
              <w:t>Behorend bij</w:t>
            </w:r>
          </w:p>
        </w:tc>
      </w:tr>
      <w:tr w:rsidR="004143C5" w:rsidRPr="00FC08C7" w:rsidTr="00AC2A5C">
        <w:trPr>
          <w:cantSplit/>
          <w:trHeight w:hRule="exact" w:val="2691"/>
          <w:jc w:val="center"/>
        </w:trPr>
        <w:tc>
          <w:tcPr>
            <w:tcW w:w="6804" w:type="dxa"/>
            <w:gridSpan w:val="2"/>
            <w:shd w:val="clear" w:color="auto" w:fill="auto"/>
            <w:vAlign w:val="center"/>
          </w:tcPr>
          <w:sdt>
            <w:sdtPr>
              <w:rPr>
                <w:b/>
                <w:sz w:val="24"/>
                <w:szCs w:val="24"/>
              </w:rPr>
              <w:id w:val="895472251"/>
              <w:placeholder>
                <w:docPart w:val="1A59D2F5FCDC4710BD5CDE305AEA45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rsidR="004143C5" w:rsidRPr="00382E4D" w:rsidRDefault="00382E4D" w:rsidP="00AC2A5C">
                <w:pPr>
                  <w:spacing w:line="240" w:lineRule="exact"/>
                  <w:jc w:val="center"/>
                  <w:rPr>
                    <w:b/>
                    <w:color w:val="FF0000"/>
                    <w:sz w:val="24"/>
                  </w:rPr>
                </w:pPr>
                <w:r w:rsidRPr="00382E4D">
                  <w:rPr>
                    <w:b/>
                    <w:sz w:val="24"/>
                    <w:szCs w:val="24"/>
                  </w:rPr>
                  <w:t>Europese aanbesteding</w:t>
                </w:r>
              </w:p>
            </w:sdtContent>
          </w:sdt>
          <w:p w:rsidR="00382E4D" w:rsidRPr="00382E4D" w:rsidRDefault="00382E4D" w:rsidP="00382E4D">
            <w:pPr>
              <w:spacing w:line="276" w:lineRule="auto"/>
              <w:jc w:val="center"/>
              <w:rPr>
                <w:sz w:val="22"/>
                <w:szCs w:val="22"/>
              </w:rPr>
            </w:pPr>
            <w:r w:rsidRPr="00382E4D">
              <w:rPr>
                <w:sz w:val="22"/>
                <w:szCs w:val="22"/>
              </w:rPr>
              <w:t>(Sociale- en Specifieke diensten art. 2.38 en art. 2.29)</w:t>
            </w:r>
          </w:p>
          <w:p w:rsidR="00382E4D" w:rsidRPr="00382E4D" w:rsidRDefault="00382E4D" w:rsidP="00AC2A5C">
            <w:pPr>
              <w:spacing w:line="240" w:lineRule="exact"/>
              <w:jc w:val="center"/>
              <w:rPr>
                <w:b/>
                <w:sz w:val="24"/>
              </w:rPr>
            </w:pPr>
          </w:p>
          <w:p w:rsidR="004143C5" w:rsidRPr="00382E4D" w:rsidRDefault="00382E4D" w:rsidP="00AC2A5C">
            <w:pPr>
              <w:spacing w:line="240" w:lineRule="exact"/>
              <w:jc w:val="center"/>
              <w:rPr>
                <w:b/>
                <w:sz w:val="24"/>
              </w:rPr>
            </w:pPr>
            <w:r w:rsidRPr="00382E4D">
              <w:rPr>
                <w:b/>
                <w:sz w:val="24"/>
              </w:rPr>
              <w:t>RADIO ABD opleiding</w:t>
            </w:r>
          </w:p>
          <w:p w:rsidR="004143C5" w:rsidRPr="00382E4D" w:rsidRDefault="004143C5" w:rsidP="00AC2A5C">
            <w:pPr>
              <w:spacing w:line="240" w:lineRule="exact"/>
              <w:jc w:val="center"/>
              <w:rPr>
                <w:sz w:val="24"/>
              </w:rPr>
            </w:pPr>
          </w:p>
          <w:p w:rsidR="004143C5" w:rsidRPr="00382E4D" w:rsidRDefault="004143C5" w:rsidP="00AC2A5C">
            <w:pPr>
              <w:spacing w:line="240" w:lineRule="exact"/>
              <w:jc w:val="center"/>
              <w:rPr>
                <w:sz w:val="24"/>
              </w:rPr>
            </w:pPr>
            <w:r w:rsidRPr="00382E4D">
              <w:rPr>
                <w:sz w:val="24"/>
              </w:rPr>
              <w:t xml:space="preserve"> </w:t>
            </w:r>
            <w:r w:rsidR="0009544C" w:rsidRPr="00382E4D">
              <w:rPr>
                <w:sz w:val="24"/>
              </w:rPr>
              <w:t>voor</w:t>
            </w:r>
            <w:r w:rsidRPr="00382E4D">
              <w:rPr>
                <w:sz w:val="24"/>
              </w:rPr>
              <w:t xml:space="preserve"> het</w:t>
            </w:r>
          </w:p>
          <w:p w:rsidR="004143C5" w:rsidRPr="00382E4D" w:rsidRDefault="004143C5" w:rsidP="00AC2A5C">
            <w:pPr>
              <w:spacing w:line="240" w:lineRule="exact"/>
              <w:jc w:val="center"/>
              <w:rPr>
                <w:sz w:val="24"/>
              </w:rPr>
            </w:pPr>
          </w:p>
          <w:sdt>
            <w:sdtPr>
              <w:rPr>
                <w:b/>
                <w:sz w:val="24"/>
                <w:szCs w:val="24"/>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rsidR="004143C5" w:rsidRPr="00382E4D" w:rsidRDefault="00382E4D" w:rsidP="00AC2A5C">
                <w:pPr>
                  <w:spacing w:line="240" w:lineRule="exact"/>
                  <w:jc w:val="center"/>
                  <w:rPr>
                    <w:b/>
                    <w:sz w:val="24"/>
                  </w:rPr>
                </w:pPr>
                <w:r w:rsidRPr="00382E4D">
                  <w:rPr>
                    <w:b/>
                    <w:sz w:val="24"/>
                    <w:szCs w:val="24"/>
                  </w:rPr>
                  <w:t>ministerie van Binnenlandse Zaken en Koninkrijksrelaties</w:t>
                </w:r>
              </w:p>
            </w:sdtContent>
          </w:sdt>
          <w:p w:rsidR="004143C5" w:rsidRPr="00382E4D" w:rsidRDefault="004143C5" w:rsidP="00AC2A5C">
            <w:pPr>
              <w:spacing w:line="240" w:lineRule="exact"/>
              <w:ind w:left="994"/>
              <w:jc w:val="center"/>
            </w:pPr>
            <w:r w:rsidRPr="00382E4D">
              <w:t xml:space="preserve"> </w:t>
            </w:r>
          </w:p>
        </w:tc>
      </w:tr>
      <w:tr w:rsidR="004143C5" w:rsidRPr="00FC08C7" w:rsidTr="00AC2A5C">
        <w:trPr>
          <w:cantSplit/>
          <w:trHeight w:val="240"/>
          <w:jc w:val="center"/>
        </w:trPr>
        <w:tc>
          <w:tcPr>
            <w:tcW w:w="1701" w:type="dxa"/>
            <w:shd w:val="clear" w:color="auto" w:fill="auto"/>
          </w:tcPr>
          <w:p w:rsidR="004143C5" w:rsidRPr="00066025" w:rsidRDefault="004143C5" w:rsidP="00AC2A5C">
            <w:pPr>
              <w:spacing w:line="240" w:lineRule="exact"/>
              <w:rPr>
                <w:sz w:val="24"/>
                <w:szCs w:val="24"/>
              </w:rPr>
            </w:pPr>
            <w:r w:rsidRPr="00066025">
              <w:rPr>
                <w:sz w:val="24"/>
                <w:szCs w:val="24"/>
              </w:rPr>
              <w:t>Datum</w:t>
            </w:r>
          </w:p>
        </w:tc>
        <w:tc>
          <w:tcPr>
            <w:tcW w:w="5103" w:type="dxa"/>
            <w:shd w:val="clear" w:color="auto" w:fill="auto"/>
          </w:tcPr>
          <w:p w:rsidR="004143C5" w:rsidRPr="00382E4D" w:rsidRDefault="00382E4D" w:rsidP="00A42E0F">
            <w:pPr>
              <w:autoSpaceDE w:val="0"/>
              <w:autoSpaceDN w:val="0"/>
              <w:adjustRightInd w:val="0"/>
              <w:spacing w:line="240" w:lineRule="exact"/>
              <w:rPr>
                <w:rFonts w:cs="Verdana"/>
                <w:sz w:val="24"/>
                <w:szCs w:val="24"/>
              </w:rPr>
            </w:pPr>
            <w:r w:rsidRPr="00382E4D">
              <w:rPr>
                <w:rFonts w:cs="Verdana"/>
                <w:sz w:val="24"/>
                <w:szCs w:val="24"/>
              </w:rPr>
              <w:t>2</w:t>
            </w:r>
            <w:r w:rsidR="00A42E0F">
              <w:rPr>
                <w:rFonts w:cs="Verdana"/>
                <w:sz w:val="24"/>
                <w:szCs w:val="24"/>
              </w:rPr>
              <w:t>9 januari</w:t>
            </w:r>
            <w:r w:rsidRPr="00382E4D">
              <w:rPr>
                <w:rFonts w:cs="Verdana"/>
                <w:sz w:val="24"/>
                <w:szCs w:val="24"/>
              </w:rPr>
              <w:t xml:space="preserve"> 2020</w:t>
            </w:r>
          </w:p>
        </w:tc>
      </w:tr>
      <w:tr w:rsidR="004143C5" w:rsidRPr="00975B75" w:rsidTr="00AC2A5C">
        <w:trPr>
          <w:cantSplit/>
          <w:trHeight w:val="240"/>
          <w:jc w:val="center"/>
        </w:trPr>
        <w:tc>
          <w:tcPr>
            <w:tcW w:w="1701" w:type="dxa"/>
            <w:shd w:val="clear" w:color="auto" w:fill="auto"/>
          </w:tcPr>
          <w:p w:rsidR="004143C5" w:rsidRPr="00066025" w:rsidRDefault="004143C5" w:rsidP="00AC2A5C">
            <w:pPr>
              <w:spacing w:line="240" w:lineRule="exact"/>
              <w:rPr>
                <w:rFonts w:cs="Tahoma"/>
                <w:sz w:val="24"/>
                <w:szCs w:val="24"/>
              </w:rPr>
            </w:pPr>
            <w:r w:rsidRPr="00066025">
              <w:rPr>
                <w:sz w:val="24"/>
                <w:szCs w:val="24"/>
              </w:rPr>
              <w:t>Kenmerk</w:t>
            </w:r>
          </w:p>
        </w:tc>
        <w:tc>
          <w:tcPr>
            <w:tcW w:w="5103" w:type="dxa"/>
            <w:shd w:val="clear" w:color="auto" w:fill="auto"/>
          </w:tcPr>
          <w:p w:rsidR="004143C5" w:rsidRPr="00382E4D" w:rsidRDefault="00382E4D" w:rsidP="00AC2A5C">
            <w:pPr>
              <w:autoSpaceDE w:val="0"/>
              <w:autoSpaceDN w:val="0"/>
              <w:adjustRightInd w:val="0"/>
              <w:spacing w:line="240" w:lineRule="exact"/>
              <w:rPr>
                <w:rFonts w:cs="Verdana"/>
                <w:sz w:val="24"/>
                <w:szCs w:val="24"/>
              </w:rPr>
            </w:pPr>
            <w:r w:rsidRPr="00382E4D">
              <w:rPr>
                <w:rFonts w:cs="Verdana"/>
                <w:sz w:val="24"/>
                <w:szCs w:val="24"/>
              </w:rPr>
              <w:t>201850054.011.028</w:t>
            </w:r>
          </w:p>
        </w:tc>
      </w:tr>
      <w:tr w:rsidR="004143C5" w:rsidRPr="00FC08C7" w:rsidTr="00AC2A5C">
        <w:trPr>
          <w:cantSplit/>
          <w:trHeight w:val="240"/>
          <w:jc w:val="center"/>
        </w:trPr>
        <w:tc>
          <w:tcPr>
            <w:tcW w:w="1701" w:type="dxa"/>
            <w:shd w:val="clear" w:color="auto" w:fill="auto"/>
          </w:tcPr>
          <w:p w:rsidR="004143C5" w:rsidRPr="00066025" w:rsidRDefault="004143C5" w:rsidP="00AC2A5C">
            <w:pPr>
              <w:spacing w:line="240" w:lineRule="exact"/>
              <w:rPr>
                <w:rFonts w:cs="Tahoma"/>
                <w:sz w:val="24"/>
                <w:szCs w:val="24"/>
              </w:rPr>
            </w:pPr>
            <w:r w:rsidRPr="00066025">
              <w:rPr>
                <w:sz w:val="24"/>
                <w:szCs w:val="24"/>
              </w:rPr>
              <w:t>Versie</w:t>
            </w:r>
          </w:p>
        </w:tc>
        <w:sdt>
          <w:sdtPr>
            <w:rPr>
              <w:rFonts w:cs="Verdana"/>
              <w:sz w:val="24"/>
              <w:szCs w:val="24"/>
            </w:rPr>
            <w:id w:val="1865487901"/>
            <w:placeholder>
              <w:docPart w:val="32882369DCFD4B63A9D4D7A28B775B4B"/>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EndPr>
            <w:rPr>
              <w:rFonts w:cs="Times New Roman"/>
            </w:rPr>
          </w:sdtEndPr>
          <w:sdtContent>
            <w:tc>
              <w:tcPr>
                <w:tcW w:w="5103" w:type="dxa"/>
                <w:shd w:val="clear" w:color="auto" w:fill="auto"/>
              </w:tcPr>
              <w:p w:rsidR="004143C5" w:rsidRPr="00382E4D" w:rsidRDefault="00382E4D" w:rsidP="00AC2A5C">
                <w:pPr>
                  <w:autoSpaceDE w:val="0"/>
                  <w:autoSpaceDN w:val="0"/>
                  <w:adjustRightInd w:val="0"/>
                  <w:spacing w:line="240" w:lineRule="exact"/>
                  <w:rPr>
                    <w:rFonts w:cs="Verdana"/>
                    <w:sz w:val="24"/>
                    <w:szCs w:val="24"/>
                  </w:rPr>
                </w:pPr>
                <w:r w:rsidRPr="00382E4D">
                  <w:rPr>
                    <w:rFonts w:cs="Verdana"/>
                    <w:sz w:val="24"/>
                    <w:szCs w:val="24"/>
                  </w:rPr>
                  <w:t>1.0</w:t>
                </w:r>
              </w:p>
            </w:tc>
          </w:sdtContent>
        </w:sdt>
      </w:tr>
    </w:tbl>
    <w:p w:rsidR="00140AA9" w:rsidRPr="00DE4D63" w:rsidRDefault="00140AA9" w:rsidP="005D1B7A">
      <w:pPr>
        <w:spacing w:line="240" w:lineRule="exact"/>
        <w:rPr>
          <w:b/>
        </w:rPr>
        <w:sectPr w:rsidR="00140AA9" w:rsidRPr="00DE4D63" w:rsidSect="00430219">
          <w:footerReference w:type="default" r:id="rId8"/>
          <w:headerReference w:type="first" r:id="rId9"/>
          <w:pgSz w:w="11906" w:h="16838" w:code="9"/>
          <w:pgMar w:top="1418" w:right="566" w:bottom="1418" w:left="567" w:header="709" w:footer="709" w:gutter="0"/>
          <w:cols w:space="708"/>
          <w:titlePg/>
          <w:docGrid w:linePitch="360"/>
        </w:sectPr>
      </w:pPr>
    </w:p>
    <w:bookmarkEnd w:id="0"/>
    <w:p w:rsidR="008A27CD" w:rsidRDefault="00595A2A" w:rsidP="008A27CD">
      <w:r>
        <w:br w:type="page"/>
      </w:r>
    </w:p>
    <w:p w:rsidR="00B221F7" w:rsidRDefault="009B79E9" w:rsidP="00B221F7">
      <w:pPr>
        <w:spacing w:line="276" w:lineRule="auto"/>
        <w:rPr>
          <w:b/>
          <w:sz w:val="28"/>
          <w:szCs w:val="28"/>
        </w:rPr>
      </w:pPr>
      <w:bookmarkStart w:id="2" w:name="_Toc474930523"/>
      <w:r>
        <w:rPr>
          <w:b/>
          <w:sz w:val="28"/>
          <w:szCs w:val="28"/>
        </w:rPr>
        <w:lastRenderedPageBreak/>
        <w:t>1</w:t>
      </w:r>
      <w:r w:rsidR="00B221F7" w:rsidRPr="00B221F7">
        <w:rPr>
          <w:b/>
          <w:sz w:val="28"/>
          <w:szCs w:val="28"/>
        </w:rPr>
        <w:t>.</w:t>
      </w:r>
      <w:r w:rsidR="00B221F7" w:rsidRPr="00B221F7">
        <w:rPr>
          <w:b/>
          <w:sz w:val="28"/>
          <w:szCs w:val="28"/>
        </w:rPr>
        <w:tab/>
      </w:r>
      <w:bookmarkEnd w:id="2"/>
      <w:r w:rsidR="00B221F7">
        <w:rPr>
          <w:b/>
          <w:sz w:val="28"/>
          <w:szCs w:val="28"/>
        </w:rPr>
        <w:t>Gegevens Inschrijve</w:t>
      </w:r>
      <w:r w:rsidR="009A3FA3">
        <w:rPr>
          <w:b/>
          <w:sz w:val="28"/>
          <w:szCs w:val="28"/>
        </w:rPr>
        <w:t>r</w:t>
      </w:r>
    </w:p>
    <w:p w:rsidR="00B221F7" w:rsidRPr="00B221F7" w:rsidRDefault="00B221F7" w:rsidP="00B221F7">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6"/>
      </w:tblGrid>
      <w:tr w:rsidR="00B221F7" w:rsidRPr="00B221F7" w:rsidTr="00ED4171">
        <w:trPr>
          <w:trHeight w:val="409"/>
        </w:trPr>
        <w:tc>
          <w:tcPr>
            <w:tcW w:w="1890" w:type="dxa"/>
            <w:shd w:val="clear" w:color="auto" w:fill="auto"/>
            <w:tcMar>
              <w:left w:w="0" w:type="dxa"/>
            </w:tcMar>
          </w:tcPr>
          <w:p w:rsidR="00B221F7" w:rsidRPr="00317198" w:rsidRDefault="00B221F7" w:rsidP="00ED4171">
            <w:pPr>
              <w:spacing w:line="276" w:lineRule="auto"/>
              <w:rPr>
                <w:rFonts w:eastAsia="Calibri"/>
                <w:bCs/>
                <w:snapToGrid/>
                <w:lang w:eastAsia="en-US"/>
              </w:rPr>
            </w:pPr>
            <w:r w:rsidRPr="00317198">
              <w:rPr>
                <w:rFonts w:eastAsia="Calibri"/>
                <w:bCs/>
                <w:snapToGrid/>
                <w:lang w:eastAsia="en-US"/>
              </w:rPr>
              <w:t>Naam Inschrijver</w:t>
            </w:r>
          </w:p>
        </w:tc>
        <w:tc>
          <w:tcPr>
            <w:tcW w:w="8605" w:type="dxa"/>
            <w:shd w:val="clear" w:color="auto" w:fill="auto"/>
          </w:tcPr>
          <w:p w:rsidR="00B221F7" w:rsidRPr="00B221F7" w:rsidRDefault="00B221F7" w:rsidP="00ED4171">
            <w:pPr>
              <w:spacing w:line="276" w:lineRule="auto"/>
              <w:rPr>
                <w:rFonts w:eastAsia="Calibri"/>
                <w:bCs/>
                <w:snapToGrid/>
                <w:highlight w:val="lightGray"/>
                <w:lang w:eastAsia="en-US"/>
              </w:rPr>
            </w:pPr>
            <w:r w:rsidRPr="00B221F7">
              <w:rPr>
                <w:rFonts w:eastAsia="Calibri"/>
                <w:bCs/>
                <w:snapToGrid/>
                <w:highlight w:val="lightGray"/>
                <w:lang w:eastAsia="en-US"/>
              </w:rPr>
              <w:t>&lt;naam inschrijvende organisatie&gt;</w:t>
            </w:r>
            <w:r w:rsidR="006D41D5" w:rsidRPr="00B221F7">
              <w:rPr>
                <w:rFonts w:eastAsia="Calibri"/>
                <w:bCs/>
                <w:snapToGrid/>
                <w:lang w:eastAsia="en-US"/>
              </w:rPr>
              <w:fldChar w:fldCharType="begin">
                <w:ffData>
                  <w:name w:val="Text14"/>
                  <w:enabled/>
                  <w:calcOnExit w:val="0"/>
                  <w:textInput/>
                </w:ffData>
              </w:fldChar>
            </w:r>
            <w:r w:rsidRPr="00B221F7">
              <w:rPr>
                <w:rFonts w:eastAsia="Calibri"/>
                <w:bCs/>
                <w:snapToGrid/>
                <w:lang w:eastAsia="en-US"/>
              </w:rPr>
              <w:instrText xml:space="preserve"> FORMTEXT </w:instrText>
            </w:r>
            <w:r w:rsidR="00A42E0F">
              <w:rPr>
                <w:rFonts w:eastAsia="Calibri"/>
                <w:bCs/>
                <w:snapToGrid/>
                <w:lang w:eastAsia="en-US"/>
              </w:rPr>
            </w:r>
            <w:r w:rsidR="00A42E0F">
              <w:rPr>
                <w:rFonts w:eastAsia="Calibri"/>
                <w:bCs/>
                <w:snapToGrid/>
                <w:lang w:eastAsia="en-US"/>
              </w:rPr>
              <w:fldChar w:fldCharType="separate"/>
            </w:r>
            <w:r w:rsidR="006D41D5" w:rsidRPr="00B221F7">
              <w:rPr>
                <w:rFonts w:eastAsia="Calibri"/>
                <w:bCs/>
                <w:snapToGrid/>
                <w:lang w:eastAsia="en-US"/>
              </w:rPr>
              <w:fldChar w:fldCharType="end"/>
            </w:r>
          </w:p>
        </w:tc>
      </w:tr>
    </w:tbl>
    <w:p w:rsidR="00B221F7" w:rsidRDefault="00B221F7" w:rsidP="00B221F7">
      <w:pPr>
        <w:spacing w:line="276" w:lineRule="auto"/>
        <w:rPr>
          <w:rFonts w:eastAsia="Calibri"/>
          <w:snapToGrid/>
          <w:lang w:eastAsia="en-US"/>
        </w:rPr>
      </w:pPr>
    </w:p>
    <w:p w:rsidR="009B79E9" w:rsidRPr="00B221F7" w:rsidRDefault="009B79E9" w:rsidP="00B221F7">
      <w:pPr>
        <w:spacing w:line="276" w:lineRule="auto"/>
        <w:rPr>
          <w:rFonts w:eastAsia="Calibri"/>
          <w:snapToGrid/>
          <w:lang w:eastAsia="en-US"/>
        </w:rPr>
      </w:pPr>
    </w:p>
    <w:p w:rsidR="009B79E9" w:rsidRDefault="009B79E9" w:rsidP="009B79E9">
      <w:pPr>
        <w:spacing w:line="276" w:lineRule="auto"/>
        <w:rPr>
          <w:b/>
          <w:sz w:val="28"/>
          <w:szCs w:val="28"/>
        </w:rPr>
      </w:pPr>
      <w:r>
        <w:rPr>
          <w:b/>
          <w:sz w:val="28"/>
          <w:szCs w:val="28"/>
        </w:rPr>
        <w:t>2</w:t>
      </w:r>
      <w:r w:rsidRPr="00B221F7">
        <w:rPr>
          <w:b/>
          <w:sz w:val="28"/>
          <w:szCs w:val="28"/>
        </w:rPr>
        <w:t>.</w:t>
      </w:r>
      <w:r w:rsidRPr="00B221F7">
        <w:rPr>
          <w:b/>
          <w:sz w:val="28"/>
          <w:szCs w:val="28"/>
        </w:rPr>
        <w:tab/>
      </w:r>
      <w:r>
        <w:rPr>
          <w:b/>
          <w:sz w:val="28"/>
          <w:szCs w:val="28"/>
        </w:rPr>
        <w:t>Subgunning</w:t>
      </w:r>
      <w:r w:rsidR="003503F3">
        <w:rPr>
          <w:b/>
          <w:sz w:val="28"/>
          <w:szCs w:val="28"/>
        </w:rPr>
        <w:t>s</w:t>
      </w:r>
      <w:r>
        <w:rPr>
          <w:b/>
          <w:sz w:val="28"/>
          <w:szCs w:val="28"/>
        </w:rPr>
        <w:t>criteria</w:t>
      </w:r>
      <w:r>
        <w:rPr>
          <w:b/>
          <w:sz w:val="28"/>
          <w:szCs w:val="28"/>
        </w:rPr>
        <w:br/>
      </w:r>
    </w:p>
    <w:p w:rsidR="00BD492D" w:rsidRPr="00BD492D" w:rsidRDefault="00BD492D" w:rsidP="00BD492D">
      <w:pPr>
        <w:spacing w:line="276" w:lineRule="auto"/>
        <w:rPr>
          <w:b/>
          <w:highlight w:val="lightGray"/>
        </w:rPr>
      </w:pPr>
      <w:r w:rsidRPr="00D13BC9">
        <w:rPr>
          <w:b/>
        </w:rPr>
        <w:t>Subgunningscriterium kwaliteit 1: Plan van aanpak voor het ontwikkelen van de opleiding</w:t>
      </w:r>
    </w:p>
    <w:p w:rsidR="00BD492D" w:rsidRPr="00D13BC9" w:rsidRDefault="00BD492D" w:rsidP="00BD492D">
      <w:pPr>
        <w:spacing w:line="276" w:lineRule="auto"/>
      </w:pPr>
      <w:r w:rsidRPr="00D13BC9">
        <w:t xml:space="preserve">Wij verzoeken u </w:t>
      </w:r>
      <w:r>
        <w:t>te beschrijven hoe u de opleiding gaat</w:t>
      </w:r>
      <w:r w:rsidRPr="00D13BC9">
        <w:t xml:space="preserve"> ontwikkelen</w:t>
      </w:r>
      <w:r>
        <w:t xml:space="preserve"> en vorm gaat geven</w:t>
      </w:r>
      <w:r w:rsidRPr="00D13BC9">
        <w:t>, op basis van de opdrachtomschrijving in hoofdstuk 2.</w:t>
      </w:r>
      <w:r>
        <w:t xml:space="preserve"> </w:t>
      </w:r>
    </w:p>
    <w:p w:rsidR="00BD492D" w:rsidRDefault="00BD492D" w:rsidP="00BD492D">
      <w:pPr>
        <w:spacing w:line="276" w:lineRule="auto"/>
      </w:pPr>
    </w:p>
    <w:p w:rsidR="00BD492D" w:rsidRPr="005B4586" w:rsidRDefault="00BD492D" w:rsidP="00BD492D">
      <w:pPr>
        <w:spacing w:line="276" w:lineRule="auto"/>
        <w:rPr>
          <w:u w:val="single"/>
        </w:rPr>
      </w:pPr>
      <w:r w:rsidRPr="005B4586">
        <w:rPr>
          <w:u w:val="single"/>
        </w:rPr>
        <w:t>U dient tenminste in te gaan op:</w:t>
      </w:r>
    </w:p>
    <w:p w:rsidR="00BD492D" w:rsidRPr="005B4586"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5B4586">
        <w:rPr>
          <w:rFonts w:ascii="Verdana" w:hAnsi="Verdana"/>
          <w:sz w:val="18"/>
          <w:szCs w:val="18"/>
        </w:rPr>
        <w:t>Welk</w:t>
      </w:r>
      <w:r>
        <w:rPr>
          <w:rFonts w:ascii="Verdana" w:hAnsi="Verdana"/>
          <w:sz w:val="18"/>
          <w:szCs w:val="18"/>
        </w:rPr>
        <w:t>- en hoe u studiemateriaal inzet;</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Welke methodieken u gaat gebruiken;</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De wijze waarop u</w:t>
      </w:r>
      <w:r w:rsidRPr="005B4586">
        <w:rPr>
          <w:rFonts w:ascii="Verdana" w:hAnsi="Verdana"/>
          <w:sz w:val="18"/>
          <w:szCs w:val="18"/>
        </w:rPr>
        <w:t xml:space="preserve"> </w:t>
      </w:r>
      <w:r>
        <w:rPr>
          <w:rFonts w:ascii="Verdana" w:hAnsi="Verdana"/>
          <w:sz w:val="18"/>
          <w:szCs w:val="18"/>
        </w:rPr>
        <w:t>de opleiding gaat vormgeven;</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Hoe u de opleiding</w:t>
      </w:r>
      <w:r w:rsidRPr="00E03CAA">
        <w:rPr>
          <w:rFonts w:ascii="Verdana" w:hAnsi="Verdana"/>
          <w:sz w:val="18"/>
          <w:szCs w:val="18"/>
        </w:rPr>
        <w:t xml:space="preserve"> </w:t>
      </w:r>
      <w:r>
        <w:rPr>
          <w:rFonts w:ascii="Verdana" w:hAnsi="Verdana"/>
          <w:sz w:val="18"/>
          <w:szCs w:val="18"/>
        </w:rPr>
        <w:t>inhoudelijk</w:t>
      </w:r>
      <w:r w:rsidRPr="00E03CAA">
        <w:rPr>
          <w:rFonts w:ascii="Verdana" w:hAnsi="Verdana"/>
          <w:sz w:val="18"/>
          <w:szCs w:val="18"/>
        </w:rPr>
        <w:t xml:space="preserve"> opbouw</w:t>
      </w:r>
      <w:r>
        <w:rPr>
          <w:rFonts w:ascii="Verdana" w:hAnsi="Verdana"/>
          <w:sz w:val="18"/>
          <w:szCs w:val="18"/>
        </w:rPr>
        <w:t>t;</w:t>
      </w:r>
    </w:p>
    <w:p w:rsidR="00BD492D" w:rsidRPr="00E03CAA"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Wat de planning per dag van de opleiding zal worden;</w:t>
      </w:r>
    </w:p>
    <w:p w:rsidR="00BD492D" w:rsidRPr="005B4586"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5B4586">
        <w:rPr>
          <w:rFonts w:ascii="Verdana" w:hAnsi="Verdana"/>
          <w:sz w:val="18"/>
          <w:szCs w:val="18"/>
        </w:rPr>
        <w:t xml:space="preserve">De wijze waarop u de </w:t>
      </w:r>
      <w:r w:rsidRPr="005B4586">
        <w:rPr>
          <w:rFonts w:ascii="Verdana" w:hAnsi="Verdana" w:cstheme="minorHAnsi"/>
          <w:sz w:val="18"/>
          <w:szCs w:val="18"/>
        </w:rPr>
        <w:t>didactisch</w:t>
      </w:r>
      <w:r>
        <w:rPr>
          <w:rFonts w:ascii="Verdana" w:hAnsi="Verdana" w:cstheme="minorHAnsi"/>
          <w:sz w:val="18"/>
          <w:szCs w:val="18"/>
        </w:rPr>
        <w:t>e</w:t>
      </w:r>
      <w:r w:rsidRPr="005B4586">
        <w:rPr>
          <w:rFonts w:ascii="Verdana" w:hAnsi="Verdana" w:cstheme="minorHAnsi"/>
          <w:sz w:val="18"/>
          <w:szCs w:val="18"/>
        </w:rPr>
        <w:t xml:space="preserve"> en inhoudelijk</w:t>
      </w:r>
      <w:r>
        <w:rPr>
          <w:rFonts w:ascii="Verdana" w:hAnsi="Verdana" w:cstheme="minorHAnsi"/>
          <w:sz w:val="18"/>
          <w:szCs w:val="18"/>
        </w:rPr>
        <w:t>e</w:t>
      </w:r>
      <w:r w:rsidRPr="005B4586">
        <w:rPr>
          <w:rFonts w:ascii="Verdana" w:hAnsi="Verdana" w:cstheme="minorHAnsi"/>
          <w:sz w:val="18"/>
          <w:szCs w:val="18"/>
        </w:rPr>
        <w:t xml:space="preserve"> </w:t>
      </w:r>
      <w:r w:rsidRPr="005B4586">
        <w:rPr>
          <w:rFonts w:ascii="Verdana" w:hAnsi="Verdana"/>
          <w:sz w:val="18"/>
          <w:szCs w:val="18"/>
        </w:rPr>
        <w:t xml:space="preserve">kwaliteit van de opleiding </w:t>
      </w:r>
      <w:r>
        <w:rPr>
          <w:rFonts w:ascii="Verdana" w:hAnsi="Verdana" w:cstheme="minorHAnsi"/>
          <w:sz w:val="18"/>
          <w:szCs w:val="18"/>
        </w:rPr>
        <w:t>borgt;</w:t>
      </w:r>
    </w:p>
    <w:p w:rsidR="00BD492D" w:rsidRPr="005B4586"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De wijze waarop u met ons gaat samenwerken;</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5B4586">
        <w:rPr>
          <w:rFonts w:ascii="Verdana" w:hAnsi="Verdana"/>
          <w:sz w:val="18"/>
          <w:szCs w:val="18"/>
        </w:rPr>
        <w:t xml:space="preserve">Hoe </w:t>
      </w:r>
      <w:r>
        <w:rPr>
          <w:rFonts w:ascii="Verdana" w:hAnsi="Verdana"/>
          <w:sz w:val="18"/>
          <w:szCs w:val="18"/>
        </w:rPr>
        <w:t xml:space="preserve">u (nieuwe) </w:t>
      </w:r>
      <w:r w:rsidRPr="005B4586">
        <w:rPr>
          <w:rFonts w:ascii="Verdana" w:hAnsi="Verdana"/>
          <w:sz w:val="18"/>
          <w:szCs w:val="18"/>
        </w:rPr>
        <w:t xml:space="preserve">ontwikkelingen </w:t>
      </w:r>
      <w:r>
        <w:rPr>
          <w:rFonts w:ascii="Verdana" w:hAnsi="Verdana"/>
          <w:sz w:val="18"/>
          <w:szCs w:val="18"/>
        </w:rPr>
        <w:t>borgt</w:t>
      </w:r>
      <w:r w:rsidRPr="005B4586">
        <w:rPr>
          <w:rFonts w:ascii="Verdana" w:hAnsi="Verdana"/>
          <w:sz w:val="18"/>
          <w:szCs w:val="18"/>
        </w:rPr>
        <w:t xml:space="preserve"> en het aanbod up-to-date</w:t>
      </w:r>
      <w:r>
        <w:rPr>
          <w:rFonts w:ascii="Verdana" w:hAnsi="Verdana"/>
          <w:sz w:val="18"/>
          <w:szCs w:val="18"/>
        </w:rPr>
        <w:t xml:space="preserve"> </w:t>
      </w:r>
      <w:r w:rsidRPr="005B4586">
        <w:rPr>
          <w:rFonts w:ascii="Verdana" w:hAnsi="Verdana"/>
          <w:sz w:val="18"/>
          <w:szCs w:val="18"/>
        </w:rPr>
        <w:t>houd</w:t>
      </w:r>
      <w:r>
        <w:rPr>
          <w:rFonts w:ascii="Verdana" w:hAnsi="Verdana"/>
          <w:sz w:val="18"/>
          <w:szCs w:val="18"/>
        </w:rPr>
        <w:t>t;</w:t>
      </w:r>
      <w:r w:rsidRPr="005B4586">
        <w:rPr>
          <w:rFonts w:ascii="Verdana" w:hAnsi="Verdana"/>
          <w:sz w:val="18"/>
          <w:szCs w:val="18"/>
        </w:rPr>
        <w:t xml:space="preserve"> </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Hoe de deelnemers in aanraking komen met innovaties</w:t>
      </w:r>
    </w:p>
    <w:p w:rsidR="00BD492D" w:rsidRPr="006922B3"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6922B3">
        <w:rPr>
          <w:rFonts w:ascii="Verdana" w:hAnsi="Verdana"/>
          <w:sz w:val="18"/>
          <w:szCs w:val="18"/>
        </w:rPr>
        <w:t xml:space="preserve">Hoe u de evaluatie inricht en borgt dat verbeteringen terugkomen in </w:t>
      </w:r>
      <w:r>
        <w:rPr>
          <w:rFonts w:ascii="Verdana" w:hAnsi="Verdana"/>
          <w:sz w:val="18"/>
          <w:szCs w:val="18"/>
        </w:rPr>
        <w:t>de opleiding.</w:t>
      </w:r>
    </w:p>
    <w:p w:rsidR="00BD492D" w:rsidRDefault="00BD492D" w:rsidP="00BD492D">
      <w:pPr>
        <w:spacing w:after="200" w:line="276" w:lineRule="auto"/>
        <w:contextualSpacing/>
        <w:rPr>
          <w:u w:val="single"/>
        </w:rPr>
      </w:pPr>
    </w:p>
    <w:p w:rsidR="00BD492D" w:rsidRPr="007E0EC3" w:rsidRDefault="00BD492D" w:rsidP="00BD492D">
      <w:pPr>
        <w:pStyle w:val="Geenafstand"/>
        <w:rPr>
          <w:u w:val="single"/>
        </w:rPr>
      </w:pPr>
      <w:r w:rsidRPr="007E0EC3">
        <w:rPr>
          <w:u w:val="single"/>
        </w:rPr>
        <w:t>Wij beoordelen dit Subgunningscriterium op:</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0753D0">
        <w:rPr>
          <w:rFonts w:ascii="Verdana" w:hAnsi="Verdana"/>
          <w:sz w:val="18"/>
          <w:szCs w:val="18"/>
        </w:rPr>
        <w:t>De mate waaruit blijkt dat u de onderhavige opdracht</w:t>
      </w:r>
      <w:r>
        <w:rPr>
          <w:rFonts w:ascii="Verdana" w:hAnsi="Verdana"/>
          <w:sz w:val="18"/>
          <w:szCs w:val="18"/>
        </w:rPr>
        <w:t>-</w:t>
      </w:r>
      <w:r w:rsidRPr="000753D0">
        <w:rPr>
          <w:rFonts w:ascii="Verdana" w:hAnsi="Verdana"/>
          <w:sz w:val="18"/>
          <w:szCs w:val="18"/>
        </w:rPr>
        <w:t xml:space="preserve"> </w:t>
      </w:r>
      <w:r>
        <w:rPr>
          <w:rFonts w:ascii="Verdana" w:hAnsi="Verdana"/>
          <w:sz w:val="18"/>
          <w:szCs w:val="18"/>
        </w:rPr>
        <w:t xml:space="preserve">en doel daarvan </w:t>
      </w:r>
      <w:r w:rsidRPr="000753D0">
        <w:rPr>
          <w:rFonts w:ascii="Verdana" w:hAnsi="Verdana"/>
          <w:sz w:val="18"/>
          <w:szCs w:val="18"/>
        </w:rPr>
        <w:t>doorgrondt</w:t>
      </w:r>
      <w:r w:rsidRPr="006922B3">
        <w:rPr>
          <w:rFonts w:ascii="Verdana" w:hAnsi="Verdana"/>
          <w:sz w:val="18"/>
          <w:szCs w:val="18"/>
        </w:rPr>
        <w:t>;</w:t>
      </w:r>
    </w:p>
    <w:p w:rsidR="00BD492D" w:rsidRPr="006922B3"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De mate waarin de gestelde leerdoelen worden behaald;</w:t>
      </w:r>
    </w:p>
    <w:p w:rsidR="00BD492D" w:rsidRPr="006922B3"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6922B3">
        <w:rPr>
          <w:rFonts w:ascii="Verdana" w:hAnsi="Verdana"/>
          <w:sz w:val="18"/>
          <w:szCs w:val="18"/>
        </w:rPr>
        <w:t>De mate waarin op alle in de vraagstelling genoemde aspecten wordt ingegaan;</w:t>
      </w:r>
    </w:p>
    <w:p w:rsidR="00BD492D" w:rsidRPr="006922B3"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6922B3">
        <w:rPr>
          <w:rFonts w:ascii="Verdana" w:hAnsi="Verdana"/>
          <w:sz w:val="18"/>
          <w:szCs w:val="18"/>
        </w:rPr>
        <w:t>De leesbaarheid/helderheid;</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6922B3">
        <w:rPr>
          <w:rFonts w:ascii="Verdana" w:hAnsi="Verdana"/>
          <w:sz w:val="18"/>
          <w:szCs w:val="18"/>
        </w:rPr>
        <w:t xml:space="preserve">In welke mate </w:t>
      </w:r>
      <w:r w:rsidRPr="00C87A91">
        <w:rPr>
          <w:rFonts w:ascii="Verdana" w:hAnsi="Verdana"/>
          <w:sz w:val="18"/>
          <w:szCs w:val="18"/>
        </w:rPr>
        <w:t>uw</w:t>
      </w:r>
      <w:r w:rsidRPr="006922B3">
        <w:rPr>
          <w:rFonts w:ascii="Verdana" w:hAnsi="Verdana"/>
          <w:sz w:val="18"/>
          <w:szCs w:val="18"/>
        </w:rPr>
        <w:t xml:space="preserve"> opleiding bijdraagt aan leererv</w:t>
      </w:r>
      <w:r>
        <w:rPr>
          <w:rFonts w:ascii="Verdana" w:hAnsi="Verdana"/>
          <w:sz w:val="18"/>
          <w:szCs w:val="18"/>
        </w:rPr>
        <w:t>aring;</w:t>
      </w:r>
    </w:p>
    <w:p w:rsidR="00BD492D" w:rsidRPr="00982AFE"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 xml:space="preserve">In welke mate u de opleiding continu verbetert en up-to-date houdt. </w:t>
      </w:r>
    </w:p>
    <w:p w:rsidR="00BD492D" w:rsidRDefault="00BD492D" w:rsidP="00BD492D">
      <w:pPr>
        <w:spacing w:line="276" w:lineRule="auto"/>
      </w:pPr>
      <w:r w:rsidRPr="00807CBA">
        <w:rPr>
          <w:b/>
        </w:rPr>
        <w:t xml:space="preserve">Subgunningscriterium kwaliteit 2: Plan van aanpak voor het verzorgen van de backoffice </w:t>
      </w:r>
      <w:r>
        <w:rPr>
          <w:b/>
        </w:rPr>
        <w:t xml:space="preserve">van </w:t>
      </w:r>
      <w:r w:rsidRPr="00807CBA">
        <w:rPr>
          <w:b/>
        </w:rPr>
        <w:t xml:space="preserve">de opleiding </w:t>
      </w:r>
    </w:p>
    <w:p w:rsidR="00BD492D" w:rsidRPr="00942F2C" w:rsidRDefault="00BD492D" w:rsidP="00BD492D">
      <w:pPr>
        <w:spacing w:line="276" w:lineRule="auto"/>
      </w:pPr>
      <w:r>
        <w:t xml:space="preserve">Het is belangrijk dat de Opdrachtgever wordt ontzorgd door de inzet van een backoffice voor de opleiding RADIO ABD. U dient in uw </w:t>
      </w:r>
      <w:r w:rsidRPr="00942F2C">
        <w:t xml:space="preserve">plan van aanpak aan te geven </w:t>
      </w:r>
      <w:r>
        <w:t xml:space="preserve">op </w:t>
      </w:r>
      <w:r w:rsidRPr="00942F2C">
        <w:t>welke wijze u de backoffice inricht</w:t>
      </w:r>
      <w:r>
        <w:t xml:space="preserve"> en </w:t>
      </w:r>
      <w:r w:rsidRPr="00942F2C">
        <w:t xml:space="preserve">op welke wijze u </w:t>
      </w:r>
      <w:r>
        <w:t>daarmee O</w:t>
      </w:r>
      <w:r w:rsidRPr="00942F2C">
        <w:t>pdrachtgever</w:t>
      </w:r>
      <w:r>
        <w:t xml:space="preserve"> </w:t>
      </w:r>
      <w:r w:rsidRPr="00942F2C">
        <w:t>ontzorg</w:t>
      </w:r>
      <w:r w:rsidR="00A42E0F">
        <w:t>t</w:t>
      </w:r>
      <w:r>
        <w:t>.</w:t>
      </w:r>
    </w:p>
    <w:p w:rsidR="00BD492D" w:rsidRDefault="00BD492D" w:rsidP="00BD492D">
      <w:pPr>
        <w:rPr>
          <w:u w:val="single"/>
        </w:rPr>
      </w:pPr>
    </w:p>
    <w:p w:rsidR="00BD492D" w:rsidRPr="00942F2C" w:rsidRDefault="00BD492D" w:rsidP="00BD492D">
      <w:pPr>
        <w:spacing w:line="276" w:lineRule="auto"/>
        <w:rPr>
          <w:u w:val="single"/>
        </w:rPr>
      </w:pPr>
      <w:r>
        <w:rPr>
          <w:u w:val="single"/>
        </w:rPr>
        <w:t>U dient tenminste in te gaan op:</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Welke risico’s en aandachtspunten er zijn met betrekking tot het organiseren van de backoffice-activiteiten en hoe u deze risico’s mitigeert?</w:t>
      </w:r>
    </w:p>
    <w:p w:rsidR="00BD492D" w:rsidRPr="00942F2C"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 xml:space="preserve">Hoe u de afstemming met de ministerie van Binnenlandse Zaken en Koninkrijksrelaties </w:t>
      </w:r>
      <w:bookmarkStart w:id="3" w:name="_GoBack"/>
      <w:bookmarkEnd w:id="3"/>
      <w:r w:rsidR="00A42E0F">
        <w:rPr>
          <w:rFonts w:ascii="Verdana" w:hAnsi="Verdana"/>
          <w:sz w:val="18"/>
          <w:szCs w:val="18"/>
        </w:rPr>
        <w:t>en deelnemers</w:t>
      </w:r>
      <w:r>
        <w:rPr>
          <w:rFonts w:ascii="Verdana" w:hAnsi="Verdana"/>
          <w:sz w:val="18"/>
          <w:szCs w:val="18"/>
        </w:rPr>
        <w:t xml:space="preserve"> verzorgt;</w:t>
      </w:r>
    </w:p>
    <w:p w:rsidR="00BD492D" w:rsidRPr="00942F2C"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942F2C">
        <w:rPr>
          <w:rFonts w:ascii="Verdana" w:hAnsi="Verdana"/>
          <w:sz w:val="18"/>
          <w:szCs w:val="18"/>
        </w:rPr>
        <w:t>Welke activiteiten u verricht</w:t>
      </w:r>
      <w:r>
        <w:rPr>
          <w:rFonts w:ascii="Verdana" w:hAnsi="Verdana"/>
          <w:sz w:val="18"/>
          <w:szCs w:val="18"/>
        </w:rPr>
        <w:t xml:space="preserve"> en in welke mate deze bijdragen aan de ontzorging;</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Hoe u de planning van de opleiding vormgeeft;</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Hoe het proces van inschrijven verloopt;</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Pr>
          <w:rFonts w:ascii="Verdana" w:hAnsi="Verdana"/>
          <w:sz w:val="18"/>
          <w:szCs w:val="18"/>
        </w:rPr>
        <w:t>Hoe u borgt dat u vragen van deelnemers adequaat kunt beantwoorden;</w:t>
      </w:r>
    </w:p>
    <w:p w:rsidR="00BD492D" w:rsidRPr="00CB57AE" w:rsidRDefault="00BD492D" w:rsidP="00BD492D">
      <w:pPr>
        <w:spacing w:line="276" w:lineRule="auto"/>
        <w:rPr>
          <w:u w:val="single"/>
        </w:rPr>
      </w:pPr>
      <w:r w:rsidRPr="00CB57AE">
        <w:rPr>
          <w:u w:val="single"/>
        </w:rPr>
        <w:t>Wij beoordelen dit Subgunningscriterium op:</w:t>
      </w:r>
    </w:p>
    <w:p w:rsidR="00BD492D" w:rsidRPr="00BA4C64"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BA4C64">
        <w:rPr>
          <w:rFonts w:ascii="Verdana" w:hAnsi="Verdana"/>
          <w:sz w:val="18"/>
          <w:szCs w:val="18"/>
        </w:rPr>
        <w:t>De mate waarin op alle in de vraagstelling genoemde aspecten wordt ingegaan;</w:t>
      </w:r>
    </w:p>
    <w:p w:rsidR="00BD492D"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6922B3">
        <w:rPr>
          <w:rFonts w:ascii="Verdana" w:hAnsi="Verdana"/>
          <w:sz w:val="18"/>
          <w:szCs w:val="18"/>
        </w:rPr>
        <w:t>De leesbaarheid/helderheid;</w:t>
      </w:r>
    </w:p>
    <w:p w:rsidR="00BD492D" w:rsidRPr="00942F2C" w:rsidRDefault="00BD492D" w:rsidP="00BD492D">
      <w:pPr>
        <w:pStyle w:val="Lijstalinea"/>
        <w:numPr>
          <w:ilvl w:val="0"/>
          <w:numId w:val="6"/>
        </w:numPr>
        <w:spacing w:after="200" w:line="276" w:lineRule="auto"/>
        <w:ind w:left="426" w:hanging="426"/>
        <w:contextualSpacing/>
        <w:rPr>
          <w:rFonts w:ascii="Verdana" w:hAnsi="Verdana"/>
          <w:sz w:val="18"/>
          <w:szCs w:val="18"/>
        </w:rPr>
      </w:pPr>
      <w:r w:rsidRPr="00942F2C">
        <w:rPr>
          <w:rFonts w:ascii="Verdana" w:hAnsi="Verdana"/>
          <w:sz w:val="18"/>
          <w:szCs w:val="18"/>
        </w:rPr>
        <w:lastRenderedPageBreak/>
        <w:t xml:space="preserve">De </w:t>
      </w:r>
      <w:r>
        <w:rPr>
          <w:rFonts w:ascii="Verdana" w:hAnsi="Verdana"/>
          <w:sz w:val="18"/>
          <w:szCs w:val="18"/>
        </w:rPr>
        <w:t>mate waarin</w:t>
      </w:r>
      <w:r w:rsidRPr="00942F2C">
        <w:rPr>
          <w:rFonts w:ascii="Verdana" w:hAnsi="Verdana"/>
          <w:sz w:val="18"/>
          <w:szCs w:val="18"/>
        </w:rPr>
        <w:t xml:space="preserve"> u </w:t>
      </w:r>
      <w:r>
        <w:rPr>
          <w:rFonts w:ascii="Verdana" w:hAnsi="Verdana"/>
          <w:sz w:val="18"/>
          <w:szCs w:val="18"/>
        </w:rPr>
        <w:t>het ministerie van Binnenlandse Zaken en Koninkrijksrelaties en deelnemers ontzorgt;</w:t>
      </w:r>
    </w:p>
    <w:p w:rsidR="00BD492D" w:rsidRPr="005528CB" w:rsidRDefault="00BD492D" w:rsidP="00BD492D">
      <w:pPr>
        <w:pStyle w:val="Lijstalinea"/>
        <w:numPr>
          <w:ilvl w:val="0"/>
          <w:numId w:val="6"/>
        </w:numPr>
        <w:spacing w:after="200" w:line="240" w:lineRule="atLeast"/>
        <w:ind w:left="426" w:hanging="426"/>
        <w:contextualSpacing/>
        <w:rPr>
          <w:b/>
        </w:rPr>
      </w:pPr>
      <w:r>
        <w:rPr>
          <w:rFonts w:ascii="Verdana" w:hAnsi="Verdana"/>
          <w:sz w:val="18"/>
          <w:szCs w:val="18"/>
        </w:rPr>
        <w:t xml:space="preserve">De mate van efficiëntie en effectiviteit van de wijze waarop </w:t>
      </w:r>
      <w:r w:rsidRPr="00942F2C">
        <w:rPr>
          <w:rFonts w:ascii="Verdana" w:hAnsi="Verdana"/>
          <w:sz w:val="18"/>
          <w:szCs w:val="18"/>
        </w:rPr>
        <w:t xml:space="preserve">u afstemt met </w:t>
      </w:r>
      <w:r>
        <w:rPr>
          <w:rFonts w:ascii="Verdana" w:hAnsi="Verdana"/>
          <w:sz w:val="18"/>
          <w:szCs w:val="18"/>
        </w:rPr>
        <w:t>het ministerie van Binnenlandse Zaken en Koninkrijksrelaties en de deelnemers.</w:t>
      </w:r>
    </w:p>
    <w:p w:rsidR="00BD492D" w:rsidRPr="003F7B45" w:rsidRDefault="00BD492D" w:rsidP="00BD492D">
      <w:pPr>
        <w:spacing w:line="240" w:lineRule="atLeast"/>
      </w:pPr>
      <w:r w:rsidRPr="00D13BC9">
        <w:rPr>
          <w:b/>
        </w:rPr>
        <w:t>Subgunningscriterium kwaliteit 3: Kwaliteit van het projectteam</w:t>
      </w:r>
    </w:p>
    <w:p w:rsidR="00BD492D" w:rsidRPr="00D13BC9" w:rsidRDefault="00BD492D" w:rsidP="00BD492D">
      <w:pPr>
        <w:spacing w:line="240" w:lineRule="atLeast"/>
      </w:pPr>
      <w:r w:rsidRPr="00D13BC9">
        <w:t>Opdrachtgever wenst een onderbouwing va</w:t>
      </w:r>
      <w:r>
        <w:t xml:space="preserve">n waarom de voorgestelde projectleider en </w:t>
      </w:r>
      <w:r w:rsidRPr="00D13BC9">
        <w:t>eventueel overige projectmedewerker(s)</w:t>
      </w:r>
      <w:r>
        <w:t xml:space="preserve"> en docenten ingezet worden op de opdracht</w:t>
      </w:r>
      <w:r w:rsidRPr="00D13BC9">
        <w:t>. Welke medewerker(s) met welke kwaliteiten zet u in, wat is hun rol, welke activiteiten zij zullen uitvoeren binnen deze opdracht en wat zijn hun kwaliteiten? U dient hiertoe CV’s toe te voegen. Hiermee onderbouwt Inschrijver de kwantitatieve (aantallen) en kwalitatieve (senioriteit, ervaring, rol e.d.) inzet.</w:t>
      </w:r>
    </w:p>
    <w:p w:rsidR="00BD492D" w:rsidRPr="00D13BC9" w:rsidRDefault="00BD492D" w:rsidP="00BD492D">
      <w:pPr>
        <w:pStyle w:val="Default"/>
        <w:spacing w:line="240" w:lineRule="atLeast"/>
        <w:rPr>
          <w:rFonts w:ascii="Verdana" w:hAnsi="Verdana"/>
          <w:bCs/>
          <w:sz w:val="18"/>
          <w:szCs w:val="18"/>
        </w:rPr>
      </w:pPr>
    </w:p>
    <w:p w:rsidR="00BD492D" w:rsidRPr="00D13BC9" w:rsidRDefault="00BD492D" w:rsidP="00BD492D">
      <w:pPr>
        <w:pStyle w:val="Default"/>
        <w:spacing w:line="240" w:lineRule="atLeast"/>
        <w:rPr>
          <w:rFonts w:ascii="Verdana" w:hAnsi="Verdana"/>
          <w:bCs/>
          <w:sz w:val="18"/>
          <w:szCs w:val="18"/>
        </w:rPr>
      </w:pPr>
      <w:r w:rsidRPr="00D13BC9">
        <w:rPr>
          <w:rFonts w:ascii="Verdana" w:hAnsi="Verdana"/>
          <w:bCs/>
          <w:sz w:val="18"/>
          <w:szCs w:val="18"/>
        </w:rPr>
        <w:t>Het voorgestelde projectteam wordt beoordeeld op:</w:t>
      </w:r>
    </w:p>
    <w:p w:rsidR="00BD492D" w:rsidRDefault="00BD492D" w:rsidP="00BD492D">
      <w:pPr>
        <w:pStyle w:val="Default"/>
        <w:numPr>
          <w:ilvl w:val="0"/>
          <w:numId w:val="6"/>
        </w:numPr>
        <w:spacing w:line="240" w:lineRule="atLeast"/>
        <w:rPr>
          <w:rFonts w:ascii="Verdana" w:hAnsi="Verdana"/>
          <w:sz w:val="18"/>
          <w:szCs w:val="18"/>
        </w:rPr>
      </w:pPr>
      <w:r w:rsidRPr="0012487D">
        <w:rPr>
          <w:rFonts w:ascii="Verdana" w:hAnsi="Verdana"/>
          <w:sz w:val="18"/>
          <w:szCs w:val="18"/>
        </w:rPr>
        <w:t>De mate van aantoonbare inhoudelijke/theoretische kennis van het domein van deze opdracht;</w:t>
      </w:r>
    </w:p>
    <w:p w:rsidR="00BD492D" w:rsidRPr="0012487D" w:rsidRDefault="00BD492D" w:rsidP="00BD492D">
      <w:pPr>
        <w:pStyle w:val="Default"/>
        <w:numPr>
          <w:ilvl w:val="0"/>
          <w:numId w:val="6"/>
        </w:numPr>
        <w:spacing w:line="240" w:lineRule="atLeast"/>
        <w:rPr>
          <w:rFonts w:ascii="Verdana" w:hAnsi="Verdana"/>
          <w:sz w:val="18"/>
          <w:szCs w:val="18"/>
        </w:rPr>
      </w:pPr>
      <w:r>
        <w:rPr>
          <w:rFonts w:ascii="Verdana" w:hAnsi="Verdana"/>
          <w:sz w:val="18"/>
          <w:szCs w:val="18"/>
        </w:rPr>
        <w:t>De mate waarin de docenten ervaring hebben met de doelgroep;</w:t>
      </w:r>
    </w:p>
    <w:p w:rsidR="00BD492D" w:rsidRPr="00D13BC9" w:rsidRDefault="00BD492D" w:rsidP="00BD492D">
      <w:pPr>
        <w:pStyle w:val="Default"/>
        <w:numPr>
          <w:ilvl w:val="0"/>
          <w:numId w:val="6"/>
        </w:numPr>
        <w:spacing w:line="240" w:lineRule="atLeast"/>
        <w:rPr>
          <w:rFonts w:ascii="Verdana" w:hAnsi="Verdana"/>
          <w:sz w:val="18"/>
          <w:szCs w:val="18"/>
        </w:rPr>
      </w:pPr>
      <w:r w:rsidRPr="00D13BC9">
        <w:rPr>
          <w:rFonts w:ascii="Verdana" w:hAnsi="Verdana"/>
          <w:bCs/>
          <w:sz w:val="18"/>
          <w:szCs w:val="18"/>
        </w:rPr>
        <w:t>De mate waarin de leden van het projectteam ervaring hebben met programma-inrichting en ontwerp en de</w:t>
      </w:r>
      <w:r w:rsidRPr="00D13BC9">
        <w:rPr>
          <w:rFonts w:ascii="Verdana" w:hAnsi="Verdana"/>
          <w:sz w:val="18"/>
          <w:szCs w:val="18"/>
        </w:rPr>
        <w:t xml:space="preserve"> mate waarin de kwaliteit van de medewerker (s)/ het team aansluit bij de opdracht.</w:t>
      </w:r>
    </w:p>
    <w:p w:rsidR="00BD492D" w:rsidRPr="00D13BC9" w:rsidRDefault="00BD492D" w:rsidP="00BD492D">
      <w:pPr>
        <w:pStyle w:val="Lijstalinea"/>
        <w:spacing w:line="240" w:lineRule="atLeast"/>
        <w:rPr>
          <w:rFonts w:ascii="Verdana" w:hAnsi="Verdana"/>
          <w:sz w:val="18"/>
          <w:szCs w:val="18"/>
        </w:rPr>
      </w:pPr>
    </w:p>
    <w:p w:rsidR="00BD492D" w:rsidRPr="00D13BC9" w:rsidRDefault="00BD492D" w:rsidP="00BD492D">
      <w:pPr>
        <w:pStyle w:val="Default"/>
        <w:spacing w:line="240" w:lineRule="atLeast"/>
        <w:rPr>
          <w:rFonts w:ascii="Verdana" w:hAnsi="Verdana"/>
          <w:sz w:val="18"/>
          <w:szCs w:val="18"/>
        </w:rPr>
      </w:pPr>
      <w:r w:rsidRPr="00D13BC9">
        <w:rPr>
          <w:rFonts w:ascii="Verdana" w:hAnsi="Verdana"/>
          <w:sz w:val="18"/>
          <w:szCs w:val="18"/>
        </w:rPr>
        <w:t>De onderbouwing van de keuze en de samenstelling van het team bedraagt maximaal één (1) A4 pagina. Daarnaast mogen de CV’s zelf maximaal één (1) pagina A4 per stuk bedragen, lettertype verdana 9.</w:t>
      </w:r>
      <w:r w:rsidRPr="00D13BC9">
        <w:rPr>
          <w:rFonts w:ascii="Verdana" w:hAnsi="Verdana"/>
          <w:sz w:val="18"/>
          <w:szCs w:val="18"/>
        </w:rPr>
        <w:br/>
      </w:r>
    </w:p>
    <w:p w:rsidR="00BD492D" w:rsidRPr="0012487D" w:rsidRDefault="00BD492D" w:rsidP="00BD492D">
      <w:pPr>
        <w:spacing w:line="240" w:lineRule="atLeast"/>
      </w:pPr>
      <w:r w:rsidRPr="0012487D">
        <w:t xml:space="preserve">De onderbouwing van de keuze </w:t>
      </w:r>
      <w:r>
        <w:t>voor</w:t>
      </w:r>
      <w:r w:rsidRPr="0012487D">
        <w:t xml:space="preserve"> de samenstelling van het team dient u in te dienen bij de beantwoording van dit subgunningscriterium. De CV’s dient u als aparte bijlage toe te voegen, in kader van de AVG. Overschrijdt u het maximaal aantal pagina’s, dan worden </w:t>
      </w:r>
      <w:r>
        <w:t>het teveel aan</w:t>
      </w:r>
      <w:r w:rsidRPr="0012487D">
        <w:t xml:space="preserve"> pagina’s niet meegenomen in de beoordeling.</w:t>
      </w:r>
    </w:p>
    <w:p w:rsidR="00B221F7" w:rsidRDefault="00B221F7" w:rsidP="00B221F7">
      <w:pPr>
        <w:spacing w:line="276" w:lineRule="auto"/>
        <w:rPr>
          <w:rFonts w:eastAsia="Calibri"/>
          <w:b/>
          <w:snapToGrid/>
          <w:sz w:val="28"/>
          <w:szCs w:val="28"/>
          <w:lang w:eastAsia="en-US"/>
        </w:rPr>
      </w:pPr>
    </w:p>
    <w:p w:rsidR="00B221F7" w:rsidRPr="00B221F7" w:rsidRDefault="00B221F7" w:rsidP="00B221F7">
      <w:pPr>
        <w:spacing w:line="276" w:lineRule="auto"/>
        <w:rPr>
          <w:rFonts w:eastAsia="Calibri"/>
          <w:b/>
          <w:snapToGrid/>
          <w:sz w:val="28"/>
          <w:szCs w:val="28"/>
          <w:lang w:eastAsia="en-US"/>
        </w:rPr>
      </w:pPr>
    </w:p>
    <w:p w:rsidR="00B221F7" w:rsidRDefault="00B221F7" w:rsidP="00B221F7">
      <w:pPr>
        <w:spacing w:line="276" w:lineRule="auto"/>
        <w:rPr>
          <w:rFonts w:eastAsia="Calibri"/>
          <w:snapToGrid/>
          <w:lang w:eastAsia="en-US"/>
        </w:rPr>
      </w:pPr>
    </w:p>
    <w:p w:rsidR="00B221F7" w:rsidRPr="004143C5" w:rsidRDefault="00B221F7" w:rsidP="00B221F7">
      <w:pPr>
        <w:spacing w:line="276" w:lineRule="auto"/>
        <w:rPr>
          <w:rFonts w:eastAsia="Calibri"/>
          <w:snapToGrid/>
          <w:lang w:eastAsia="en-US"/>
        </w:rPr>
      </w:pPr>
    </w:p>
    <w:p w:rsidR="00B221F7" w:rsidRPr="00885688" w:rsidRDefault="009B79E9" w:rsidP="00B221F7">
      <w:pPr>
        <w:spacing w:line="276" w:lineRule="auto"/>
        <w:rPr>
          <w:rFonts w:eastAsia="Calibri"/>
          <w:b/>
          <w:snapToGrid/>
          <w:sz w:val="28"/>
          <w:szCs w:val="28"/>
          <w:lang w:eastAsia="en-US"/>
        </w:rPr>
      </w:pPr>
      <w:r>
        <w:rPr>
          <w:rFonts w:eastAsia="Calibri"/>
          <w:b/>
          <w:snapToGrid/>
          <w:sz w:val="28"/>
          <w:szCs w:val="28"/>
          <w:lang w:eastAsia="en-US"/>
        </w:rPr>
        <w:t>3</w:t>
      </w:r>
      <w:r w:rsidR="00B221F7" w:rsidRPr="00885688">
        <w:rPr>
          <w:rFonts w:eastAsia="Calibri"/>
          <w:b/>
          <w:snapToGrid/>
          <w:sz w:val="28"/>
          <w:szCs w:val="28"/>
          <w:lang w:eastAsia="en-US"/>
        </w:rPr>
        <w:t>. Ondertekening Inschrijver</w:t>
      </w:r>
    </w:p>
    <w:p w:rsidR="00B221F7" w:rsidRPr="004143C5" w:rsidRDefault="00B221F7" w:rsidP="00B221F7">
      <w:pPr>
        <w:spacing w:line="276" w:lineRule="auto"/>
        <w:rPr>
          <w:rFonts w:eastAsia="Calibri"/>
          <w:snapToGrid/>
          <w:lang w:eastAsia="en-US"/>
        </w:rPr>
      </w:pPr>
    </w:p>
    <w:tbl>
      <w:tblPr>
        <w:tblStyle w:val="Tabelraster1"/>
        <w:tblW w:w="0" w:type="auto"/>
        <w:tblInd w:w="108" w:type="dxa"/>
        <w:tblLook w:val="04A0" w:firstRow="1" w:lastRow="0" w:firstColumn="1" w:lastColumn="0" w:noHBand="0" w:noVBand="1"/>
      </w:tblPr>
      <w:tblGrid>
        <w:gridCol w:w="3544"/>
        <w:gridCol w:w="5634"/>
      </w:tblGrid>
      <w:tr w:rsidR="00B221F7" w:rsidRPr="004143C5" w:rsidTr="009B79E9">
        <w:trPr>
          <w:trHeight w:val="513"/>
        </w:trPr>
        <w:tc>
          <w:tcPr>
            <w:tcW w:w="3544" w:type="dxa"/>
          </w:tcPr>
          <w:p w:rsidR="00B221F7" w:rsidRPr="004143C5" w:rsidRDefault="00B221F7" w:rsidP="00ED4171">
            <w:pPr>
              <w:spacing w:line="276" w:lineRule="auto"/>
              <w:rPr>
                <w:snapToGrid/>
                <w:lang w:eastAsia="en-US"/>
              </w:rPr>
            </w:pPr>
            <w:r w:rsidRPr="004143C5">
              <w:rPr>
                <w:snapToGrid/>
                <w:lang w:eastAsia="en-US"/>
              </w:rPr>
              <w:t>Naam organisatie</w:t>
            </w: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rPr>
          <w:trHeight w:val="513"/>
        </w:trPr>
        <w:tc>
          <w:tcPr>
            <w:tcW w:w="3544" w:type="dxa"/>
          </w:tcPr>
          <w:p w:rsidR="00B221F7" w:rsidRPr="004143C5" w:rsidRDefault="00B221F7" w:rsidP="00ED4171">
            <w:pPr>
              <w:spacing w:line="276" w:lineRule="auto"/>
              <w:rPr>
                <w:snapToGrid/>
                <w:lang w:eastAsia="en-US"/>
              </w:rPr>
            </w:pPr>
            <w:r w:rsidRPr="004143C5">
              <w:rPr>
                <w:snapToGrid/>
                <w:lang w:eastAsia="en-US"/>
              </w:rPr>
              <w:t>Naam ondertekeningbevoegde persoon</w:t>
            </w: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c>
          <w:tcPr>
            <w:tcW w:w="3544" w:type="dxa"/>
          </w:tcPr>
          <w:p w:rsidR="00B221F7" w:rsidRPr="004143C5" w:rsidRDefault="00B221F7" w:rsidP="00ED4171">
            <w:pPr>
              <w:spacing w:line="276" w:lineRule="auto"/>
              <w:rPr>
                <w:snapToGrid/>
                <w:lang w:eastAsia="en-US"/>
              </w:rPr>
            </w:pPr>
            <w:r w:rsidRPr="004143C5">
              <w:rPr>
                <w:snapToGrid/>
                <w:lang w:eastAsia="en-US"/>
              </w:rPr>
              <w:t>Datum</w:t>
            </w:r>
          </w:p>
          <w:p w:rsidR="00B221F7" w:rsidRPr="004143C5" w:rsidRDefault="00B221F7" w:rsidP="00ED4171">
            <w:pPr>
              <w:spacing w:line="276" w:lineRule="auto"/>
              <w:rPr>
                <w:snapToGrid/>
                <w:lang w:eastAsia="en-US"/>
              </w:rPr>
            </w:pP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rPr>
          <w:trHeight w:val="711"/>
        </w:trPr>
        <w:tc>
          <w:tcPr>
            <w:tcW w:w="3544" w:type="dxa"/>
          </w:tcPr>
          <w:p w:rsidR="00B221F7" w:rsidRPr="004143C5" w:rsidRDefault="00B221F7" w:rsidP="00ED4171">
            <w:pPr>
              <w:spacing w:line="276" w:lineRule="auto"/>
              <w:rPr>
                <w:snapToGrid/>
                <w:lang w:eastAsia="en-US"/>
              </w:rPr>
            </w:pPr>
            <w:r w:rsidRPr="004143C5">
              <w:rPr>
                <w:snapToGrid/>
                <w:lang w:eastAsia="en-US"/>
              </w:rPr>
              <w:t>Handtekening</w:t>
            </w:r>
          </w:p>
          <w:p w:rsidR="00B221F7" w:rsidRPr="004143C5" w:rsidRDefault="00B221F7" w:rsidP="00ED4171">
            <w:pPr>
              <w:spacing w:line="276" w:lineRule="auto"/>
              <w:rPr>
                <w:snapToGrid/>
                <w:lang w:eastAsia="en-US"/>
              </w:rPr>
            </w:pPr>
          </w:p>
          <w:p w:rsidR="00B221F7" w:rsidRPr="004143C5" w:rsidRDefault="00B221F7" w:rsidP="00ED4171">
            <w:pPr>
              <w:spacing w:line="276" w:lineRule="auto"/>
              <w:rPr>
                <w:snapToGrid/>
                <w:lang w:eastAsia="en-US"/>
              </w:rPr>
            </w:pP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bl>
    <w:p w:rsidR="00B221F7" w:rsidRPr="004143C5" w:rsidRDefault="00B221F7" w:rsidP="00B221F7">
      <w:pPr>
        <w:spacing w:line="276" w:lineRule="auto"/>
        <w:rPr>
          <w:rFonts w:eastAsia="Calibri"/>
          <w:snapToGrid/>
          <w:lang w:eastAsia="en-US"/>
        </w:rPr>
      </w:pPr>
    </w:p>
    <w:p w:rsidR="00B221F7" w:rsidRPr="008A27CD" w:rsidRDefault="00B221F7" w:rsidP="008A27CD">
      <w:pPr>
        <w:rPr>
          <w:rFonts w:eastAsia="Calibri"/>
          <w:snapToGrid/>
          <w:lang w:eastAsia="en-US"/>
        </w:rPr>
      </w:pPr>
    </w:p>
    <w:p w:rsidR="008A27CD" w:rsidRPr="008A27CD" w:rsidRDefault="008A27CD" w:rsidP="008A27CD">
      <w:pPr>
        <w:spacing w:line="276" w:lineRule="auto"/>
        <w:rPr>
          <w:rFonts w:eastAsia="Calibri"/>
          <w:snapToGrid/>
          <w:lang w:eastAsia="en-US"/>
        </w:rPr>
      </w:pPr>
    </w:p>
    <w:sectPr w:rsidR="008A27CD" w:rsidRPr="008A27CD" w:rsidSect="00140AA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5F" w:rsidRDefault="00FB655F" w:rsidP="000431C0">
      <w:r>
        <w:separator/>
      </w:r>
    </w:p>
  </w:endnote>
  <w:endnote w:type="continuationSeparator" w:id="0">
    <w:p w:rsidR="00FB655F" w:rsidRDefault="00FB655F"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35" w:rsidRPr="009B79E9" w:rsidRDefault="00CC115B" w:rsidP="009B79E9">
    <w:pPr>
      <w:rPr>
        <w:rFonts w:eastAsia="Calibri"/>
        <w:snapToGrid/>
        <w:sz w:val="16"/>
        <w:szCs w:val="16"/>
        <w:lang w:eastAsia="en-US"/>
      </w:rPr>
    </w:pPr>
    <w:bookmarkStart w:id="1" w:name="_Toc148176410"/>
    <w:bookmarkEnd w:id="1"/>
    <w:r w:rsidRPr="009E714C">
      <w:rPr>
        <w:rStyle w:val="Paginanummer"/>
        <w:rFonts w:cs="Verdana"/>
        <w:sz w:val="16"/>
        <w:szCs w:val="16"/>
      </w:rPr>
      <w:t xml:space="preserve">Bijlage </w:t>
    </w:r>
    <w:r w:rsidR="009B79E9" w:rsidRPr="009E714C">
      <w:rPr>
        <w:rStyle w:val="Paginanummer"/>
        <w:rFonts w:cs="Verdana"/>
        <w:sz w:val="16"/>
        <w:szCs w:val="16"/>
      </w:rPr>
      <w:t>2</w:t>
    </w:r>
    <w:r w:rsidR="008A27CD" w:rsidRPr="009E714C">
      <w:rPr>
        <w:rStyle w:val="Paginanummer"/>
        <w:rFonts w:cs="Verdana"/>
        <w:sz w:val="16"/>
        <w:szCs w:val="16"/>
      </w:rPr>
      <w:t xml:space="preserve"> – </w:t>
    </w:r>
    <w:r w:rsidR="009B79E9" w:rsidRPr="009E714C">
      <w:rPr>
        <w:rFonts w:eastAsia="Calibri"/>
        <w:snapToGrid/>
        <w:sz w:val="16"/>
        <w:szCs w:val="16"/>
        <w:lang w:eastAsia="en-US"/>
      </w:rPr>
      <w:t>Antwoord op de Subgunning</w:t>
    </w:r>
    <w:r w:rsidR="003503F3" w:rsidRPr="009E714C">
      <w:rPr>
        <w:rFonts w:eastAsia="Calibri"/>
        <w:snapToGrid/>
        <w:sz w:val="16"/>
        <w:szCs w:val="16"/>
        <w:lang w:eastAsia="en-US"/>
      </w:rPr>
      <w:t>s</w:t>
    </w:r>
    <w:r w:rsidR="009B79E9" w:rsidRPr="009E714C">
      <w:rPr>
        <w:rFonts w:eastAsia="Calibri"/>
        <w:snapToGrid/>
        <w:sz w:val="16"/>
        <w:szCs w:val="16"/>
        <w:lang w:eastAsia="en-US"/>
      </w:rPr>
      <w:t xml:space="preserve">criteria </w:t>
    </w:r>
    <w:r w:rsidRPr="009E714C">
      <w:rPr>
        <w:rStyle w:val="Paginanummer"/>
        <w:rFonts w:cs="Verdana"/>
        <w:sz w:val="16"/>
        <w:szCs w:val="16"/>
      </w:rPr>
      <w:t xml:space="preserve">behorend bij Europese aanbesteding </w:t>
    </w:r>
    <w:r w:rsidR="009E714C" w:rsidRPr="009E714C">
      <w:rPr>
        <w:rStyle w:val="Paginanummer"/>
        <w:rFonts w:cs="Verdana"/>
        <w:sz w:val="16"/>
        <w:szCs w:val="16"/>
      </w:rPr>
      <w:t>RADIO ABD opleiding</w:t>
    </w:r>
    <w:r w:rsidR="004143C5" w:rsidRPr="009E714C">
      <w:rPr>
        <w:b/>
        <w:sz w:val="16"/>
        <w:szCs w:val="16"/>
      </w:rPr>
      <w:t xml:space="preserve"> </w:t>
    </w:r>
    <w:r w:rsidR="00525805" w:rsidRPr="009E714C">
      <w:rPr>
        <w:sz w:val="16"/>
        <w:szCs w:val="16"/>
      </w:rPr>
      <w:t>voor</w:t>
    </w:r>
    <w:r w:rsidR="004143C5" w:rsidRPr="009E714C">
      <w:rPr>
        <w:sz w:val="16"/>
        <w:szCs w:val="16"/>
      </w:rPr>
      <w:t xml:space="preserve"> het </w:t>
    </w:r>
    <w:sdt>
      <w:sdtPr>
        <w:rPr>
          <w:b/>
          <w:sz w:val="16"/>
          <w:szCs w:val="16"/>
        </w:rPr>
        <w:id w:val="791099591"/>
        <w:placeholder>
          <w:docPart w:val="6428B88B4AF14FF0BC51AAF9D8C68108"/>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009E714C" w:rsidRPr="009E714C">
          <w:rPr>
            <w:b/>
            <w:sz w:val="16"/>
            <w:szCs w:val="16"/>
          </w:rPr>
          <w:t>ministerie van Binnenlandse Zaken en Koninkrijksrelaties</w:t>
        </w:r>
      </w:sdtContent>
    </w:sdt>
  </w:p>
  <w:p w:rsidR="00CC115B" w:rsidRPr="00AE354D" w:rsidRDefault="00CC115B" w:rsidP="00B93F3C">
    <w:pPr>
      <w:pStyle w:val="Voettekst"/>
      <w:rPr>
        <w:rFonts w:cs="Verdana"/>
        <w:sz w:val="16"/>
        <w:szCs w:val="16"/>
      </w:rPr>
    </w:pPr>
    <w:r w:rsidRPr="00D245D6">
      <w:rPr>
        <w:rStyle w:val="Paginanummer"/>
        <w:rFonts w:cs="Verdana"/>
        <w:sz w:val="16"/>
        <w:szCs w:val="16"/>
      </w:rPr>
      <w:t xml:space="preserve">Versie </w:t>
    </w:r>
    <w:r w:rsidR="001B5C12">
      <w:rPr>
        <w:rStyle w:val="Paginanummer"/>
        <w:rFonts w:cs="Verdana"/>
        <w:sz w:val="16"/>
        <w:szCs w:val="16"/>
      </w:rPr>
      <w:t>1.0</w:t>
    </w:r>
    <w:r w:rsidRPr="00D245D6">
      <w:rPr>
        <w:rStyle w:val="Paginanummer"/>
        <w:rFonts w:cs="Verdana"/>
        <w:sz w:val="16"/>
        <w:szCs w:val="16"/>
      </w:rPr>
      <w:tab/>
    </w:r>
    <w:r w:rsidRPr="00D245D6">
      <w:rPr>
        <w:rStyle w:val="Paginanummer"/>
        <w:rFonts w:cs="Verdana"/>
        <w:sz w:val="16"/>
        <w:szCs w:val="16"/>
      </w:rPr>
      <w:tab/>
      <w:t xml:space="preserve">Pagina </w:t>
    </w:r>
    <w:r w:rsidR="006D41D5"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006D41D5" w:rsidRPr="00D245D6">
      <w:rPr>
        <w:rStyle w:val="Paginanummer"/>
        <w:rFonts w:cs="Verdana"/>
        <w:sz w:val="16"/>
        <w:szCs w:val="16"/>
      </w:rPr>
      <w:fldChar w:fldCharType="separate"/>
    </w:r>
    <w:r w:rsidR="00A42E0F">
      <w:rPr>
        <w:rStyle w:val="Paginanummer"/>
        <w:rFonts w:cs="Verdana"/>
        <w:noProof/>
        <w:sz w:val="16"/>
        <w:szCs w:val="16"/>
      </w:rPr>
      <w:t>2</w:t>
    </w:r>
    <w:r w:rsidR="006D41D5" w:rsidRPr="00D245D6">
      <w:rPr>
        <w:rStyle w:val="Paginanummer"/>
        <w:rFonts w:cs="Verdana"/>
        <w:sz w:val="16"/>
        <w:szCs w:val="16"/>
      </w:rPr>
      <w:fldChar w:fldCharType="end"/>
    </w:r>
    <w:r w:rsidRPr="00D245D6">
      <w:rPr>
        <w:rStyle w:val="Paginanummer"/>
        <w:rFonts w:cs="Verdana"/>
        <w:sz w:val="16"/>
        <w:szCs w:val="16"/>
      </w:rPr>
      <w:t xml:space="preserve"> van </w:t>
    </w:r>
    <w:r w:rsidR="006D41D5"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6D41D5" w:rsidRPr="00D245D6">
      <w:rPr>
        <w:rStyle w:val="Paginanummer"/>
        <w:rFonts w:cs="Verdana"/>
        <w:sz w:val="16"/>
        <w:szCs w:val="16"/>
      </w:rPr>
      <w:fldChar w:fldCharType="separate"/>
    </w:r>
    <w:r w:rsidR="00A42E0F">
      <w:rPr>
        <w:rStyle w:val="Paginanummer"/>
        <w:rFonts w:cs="Verdana"/>
        <w:noProof/>
        <w:sz w:val="16"/>
        <w:szCs w:val="16"/>
      </w:rPr>
      <w:t>3</w:t>
    </w:r>
    <w:r w:rsidR="006D41D5"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5F" w:rsidRDefault="00FB655F" w:rsidP="000431C0">
      <w:r>
        <w:separator/>
      </w:r>
    </w:p>
  </w:footnote>
  <w:footnote w:type="continuationSeparator" w:id="0">
    <w:p w:rsidR="00FB655F" w:rsidRDefault="00FB655F"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5B" w:rsidRDefault="00A42E0F">
    <w:pPr>
      <w:pStyle w:val="Koptekst"/>
    </w:pPr>
    <w:r>
      <w:rPr>
        <w:noProof/>
        <w:snapToGrid/>
      </w:rPr>
      <w:pict>
        <v:group id="_x0000_s2049" editas="canvas" style="position:absolute;margin-left:-70.85pt;margin-top:-35.4pt;width:710.2pt;height:416.55pt;z-index:-251657216" coordsize="14204,83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14204;height:8331" o:preferrelative="f" filled="t" fillcolor="#e36c0a">
            <v:fill o:detectmouseclick="t"/>
            <v:path o:extrusionok="t" o:connecttype="none"/>
            <o:lock v:ext="edit" text="t"/>
          </v:shape>
          <v:shapetype id="_x0000_t202" coordsize="21600,21600" o:spt="202" path="m,l,21600r21600,l21600,xe">
            <v:stroke joinstyle="miter"/>
            <v:path gradientshapeok="t" o:connecttype="rect"/>
          </v:shapetype>
          <v:shape id="_x0000_s2051" type="#_x0000_t202" style="position:absolute;left:6496;top:3661;width:3404;height:3582" filled="f" stroked="f" strokecolor="#09f">
            <v:textbox style="mso-next-textbox:#_x0000_s2051" inset="0,0,0,0">
              <w:txbxContent>
                <w:p w:rsidR="009B79E9" w:rsidRPr="009B79E9" w:rsidRDefault="009B79E9" w:rsidP="009B79E9">
                  <w:pPr>
                    <w:spacing w:line="276" w:lineRule="auto"/>
                    <w:rPr>
                      <w:rFonts w:eastAsia="Calibri"/>
                      <w:snapToGrid/>
                      <w:sz w:val="16"/>
                      <w:szCs w:val="16"/>
                      <w:lang w:eastAsia="en-US"/>
                    </w:rPr>
                  </w:pPr>
                  <w:r w:rsidRPr="009B79E9">
                    <w:rPr>
                      <w:rFonts w:eastAsia="Calibri"/>
                      <w:snapToGrid/>
                      <w:sz w:val="28"/>
                      <w:szCs w:val="28"/>
                      <w:lang w:eastAsia="en-US"/>
                    </w:rPr>
                    <w:t>Antwoord op de Subgunning</w:t>
                  </w:r>
                  <w:r w:rsidR="00066025">
                    <w:rPr>
                      <w:rFonts w:eastAsia="Calibri"/>
                      <w:snapToGrid/>
                      <w:sz w:val="28"/>
                      <w:szCs w:val="28"/>
                      <w:lang w:eastAsia="en-US"/>
                    </w:rPr>
                    <w:t>s</w:t>
                  </w:r>
                  <w:r w:rsidRPr="009B79E9">
                    <w:rPr>
                      <w:rFonts w:eastAsia="Calibri"/>
                      <w:snapToGrid/>
                      <w:sz w:val="28"/>
                      <w:szCs w:val="28"/>
                      <w:lang w:eastAsia="en-US"/>
                    </w:rPr>
                    <w:t>criteria</w:t>
                  </w:r>
                </w:p>
                <w:p w:rsidR="00416535" w:rsidRPr="00430219" w:rsidRDefault="00416535" w:rsidP="00621881">
                  <w:pPr>
                    <w:rPr>
                      <w:sz w:val="28"/>
                      <w:szCs w:val="28"/>
                    </w:rPr>
                  </w:pPr>
                </w:p>
                <w:p w:rsidR="00CC115B" w:rsidRPr="00F05D36" w:rsidRDefault="00CC115B" w:rsidP="00621881">
                  <w:pPr>
                    <w:rPr>
                      <w:sz w:val="16"/>
                      <w:szCs w:val="16"/>
                    </w:rPr>
                  </w:pPr>
                </w:p>
                <w:p w:rsidR="00CC115B" w:rsidRPr="00F05D36" w:rsidRDefault="00CC115B" w:rsidP="00621881">
                  <w:pPr>
                    <w:rPr>
                      <w:sz w:val="16"/>
                      <w:szCs w:val="16"/>
                    </w:rPr>
                  </w:pPr>
                </w:p>
                <w:p w:rsidR="00CC115B" w:rsidRDefault="00416535" w:rsidP="00D66685">
                  <w:pPr>
                    <w:rPr>
                      <w:sz w:val="15"/>
                      <w:szCs w:val="15"/>
                    </w:rPr>
                  </w:pPr>
                  <w:r>
                    <w:rPr>
                      <w:sz w:val="15"/>
                      <w:szCs w:val="15"/>
                    </w:rPr>
                    <w:t>UBR|HIS</w:t>
                  </w:r>
                </w:p>
                <w:p w:rsidR="00CC115B" w:rsidRPr="00F05D36" w:rsidRDefault="00CC115B" w:rsidP="00621881">
                  <w:pPr>
                    <w:rPr>
                      <w:sz w:val="15"/>
                      <w:szCs w:val="15"/>
                    </w:rPr>
                  </w:pPr>
                </w:p>
                <w:p w:rsidR="00CC115B" w:rsidRPr="00F05D36" w:rsidRDefault="00CC115B" w:rsidP="00621881">
                  <w:pPr>
                    <w:rPr>
                      <w:sz w:val="15"/>
                      <w:szCs w:val="15"/>
                    </w:rPr>
                  </w:pPr>
                  <w:r w:rsidRPr="00F05D36">
                    <w:rPr>
                      <w:b/>
                      <w:sz w:val="15"/>
                      <w:szCs w:val="15"/>
                    </w:rPr>
                    <w:t>Bezoekadres</w:t>
                  </w:r>
                </w:p>
                <w:p w:rsidR="00CC115B" w:rsidRPr="00F05D36" w:rsidRDefault="00CC115B" w:rsidP="00621881">
                  <w:pPr>
                    <w:rPr>
                      <w:sz w:val="15"/>
                      <w:szCs w:val="15"/>
                    </w:rPr>
                  </w:pPr>
                  <w:r w:rsidRPr="00F05D36">
                    <w:rPr>
                      <w:sz w:val="15"/>
                      <w:szCs w:val="15"/>
                    </w:rPr>
                    <w:t xml:space="preserve">Rijkskantoor Beatrixpark </w:t>
                  </w:r>
                </w:p>
                <w:p w:rsidR="00CC115B" w:rsidRPr="00F05D36" w:rsidRDefault="00CC115B" w:rsidP="00621881">
                  <w:pPr>
                    <w:rPr>
                      <w:sz w:val="15"/>
                      <w:szCs w:val="15"/>
                    </w:rPr>
                  </w:pPr>
                  <w:r w:rsidRPr="00F05D36">
                    <w:rPr>
                      <w:sz w:val="15"/>
                      <w:szCs w:val="15"/>
                    </w:rPr>
                    <w:t>Wilhelmina van Pruisenweg 52</w:t>
                  </w:r>
                </w:p>
                <w:p w:rsidR="00CC115B" w:rsidRPr="001043FF" w:rsidRDefault="00CC115B" w:rsidP="00621881">
                  <w:pPr>
                    <w:rPr>
                      <w:sz w:val="15"/>
                      <w:szCs w:val="15"/>
                      <w:lang w:val="de-DE"/>
                    </w:rPr>
                  </w:pPr>
                  <w:r w:rsidRPr="001043FF">
                    <w:rPr>
                      <w:sz w:val="15"/>
                      <w:szCs w:val="15"/>
                      <w:lang w:val="de-DE"/>
                    </w:rPr>
                    <w:t>2595 AN  Den Haag</w:t>
                  </w:r>
                </w:p>
                <w:p w:rsidR="00CC115B" w:rsidRPr="001043FF" w:rsidRDefault="00CC115B" w:rsidP="00621881">
                  <w:pPr>
                    <w:rPr>
                      <w:sz w:val="15"/>
                      <w:szCs w:val="15"/>
                      <w:lang w:val="de-DE"/>
                    </w:rPr>
                  </w:pPr>
                </w:p>
                <w:p w:rsidR="00CC115B" w:rsidRPr="00885688" w:rsidRDefault="00CC115B" w:rsidP="00621881">
                  <w:pPr>
                    <w:rPr>
                      <w:sz w:val="15"/>
                      <w:szCs w:val="15"/>
                      <w:lang w:val="de-DE"/>
                    </w:rPr>
                  </w:pPr>
                  <w:r w:rsidRPr="00885688">
                    <w:rPr>
                      <w:sz w:val="15"/>
                      <w:szCs w:val="15"/>
                      <w:lang w:val="de-DE"/>
                    </w:rPr>
                    <w:t>Postbus 20011</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v:textbox>
          </v:shape>
          <v:shape id="_x0000_s2052" type="#_x0000_t75" style="position:absolute;left:1850;width:8504;height:2951">
            <v:imagedata r:id="rId1" o:title="RO_BZK_UBR_Logo_1_RGB_diap_nl"/>
          </v:shape>
          <w10:wrap type="squar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1DB8"/>
    <w:multiLevelType w:val="hybridMultilevel"/>
    <w:tmpl w:val="CC324AB8"/>
    <w:lvl w:ilvl="0" w:tplc="7544328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outline w:val="0"/>
        <w:shadow w:val="0"/>
        <w:emboss w:val="0"/>
        <w:imprint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5"/>
  </w:num>
  <w:num w:numId="2">
    <w:abstractNumId w:val="2"/>
  </w:num>
  <w:num w:numId="3">
    <w:abstractNumId w:val="3"/>
  </w:num>
  <w:num w:numId="4">
    <w:abstractNumId w:val="1"/>
  </w:num>
  <w:num w:numId="5">
    <w:abstractNumId w:val="4"/>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6025"/>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348C"/>
    <w:rsid w:val="00087DE0"/>
    <w:rsid w:val="00090A2C"/>
    <w:rsid w:val="00090F3A"/>
    <w:rsid w:val="00093F38"/>
    <w:rsid w:val="0009427E"/>
    <w:rsid w:val="0009543F"/>
    <w:rsid w:val="0009544C"/>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D8E"/>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FF2"/>
    <w:rsid w:val="001F0B94"/>
    <w:rsid w:val="001F16FF"/>
    <w:rsid w:val="001F2244"/>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429A"/>
    <w:rsid w:val="002159AA"/>
    <w:rsid w:val="0021628A"/>
    <w:rsid w:val="002176EA"/>
    <w:rsid w:val="00220558"/>
    <w:rsid w:val="002260E1"/>
    <w:rsid w:val="00233139"/>
    <w:rsid w:val="00233989"/>
    <w:rsid w:val="00236E51"/>
    <w:rsid w:val="00243704"/>
    <w:rsid w:val="00244819"/>
    <w:rsid w:val="00247E00"/>
    <w:rsid w:val="00250353"/>
    <w:rsid w:val="00254FAF"/>
    <w:rsid w:val="0025557A"/>
    <w:rsid w:val="00257309"/>
    <w:rsid w:val="00260B03"/>
    <w:rsid w:val="00260CED"/>
    <w:rsid w:val="00263446"/>
    <w:rsid w:val="00263E72"/>
    <w:rsid w:val="002641F4"/>
    <w:rsid w:val="00264B15"/>
    <w:rsid w:val="00266372"/>
    <w:rsid w:val="0026759F"/>
    <w:rsid w:val="00276A33"/>
    <w:rsid w:val="00276C84"/>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B1614"/>
    <w:rsid w:val="002B219F"/>
    <w:rsid w:val="002B639A"/>
    <w:rsid w:val="002B6D4C"/>
    <w:rsid w:val="002B6E0B"/>
    <w:rsid w:val="002C00FA"/>
    <w:rsid w:val="002C4366"/>
    <w:rsid w:val="002C504E"/>
    <w:rsid w:val="002C5713"/>
    <w:rsid w:val="002C585A"/>
    <w:rsid w:val="002C77AA"/>
    <w:rsid w:val="002D1D67"/>
    <w:rsid w:val="002D1FD2"/>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198"/>
    <w:rsid w:val="00317F3F"/>
    <w:rsid w:val="00321F01"/>
    <w:rsid w:val="00322DD9"/>
    <w:rsid w:val="00322F95"/>
    <w:rsid w:val="00327147"/>
    <w:rsid w:val="00330657"/>
    <w:rsid w:val="00335123"/>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58A3"/>
    <w:rsid w:val="00377FF3"/>
    <w:rsid w:val="003809E3"/>
    <w:rsid w:val="00381B04"/>
    <w:rsid w:val="00381D57"/>
    <w:rsid w:val="00382E4D"/>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7C16"/>
    <w:rsid w:val="003C1A09"/>
    <w:rsid w:val="003C682B"/>
    <w:rsid w:val="003C69F7"/>
    <w:rsid w:val="003C6D84"/>
    <w:rsid w:val="003D4E88"/>
    <w:rsid w:val="003D583A"/>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AC9"/>
    <w:rsid w:val="004576DA"/>
    <w:rsid w:val="00457DCB"/>
    <w:rsid w:val="0046165A"/>
    <w:rsid w:val="00462CE3"/>
    <w:rsid w:val="00463DAD"/>
    <w:rsid w:val="0046428B"/>
    <w:rsid w:val="00467CD3"/>
    <w:rsid w:val="00471563"/>
    <w:rsid w:val="00472316"/>
    <w:rsid w:val="00473209"/>
    <w:rsid w:val="00475414"/>
    <w:rsid w:val="0047609E"/>
    <w:rsid w:val="004763E1"/>
    <w:rsid w:val="00477001"/>
    <w:rsid w:val="00482362"/>
    <w:rsid w:val="00484A3B"/>
    <w:rsid w:val="004857B2"/>
    <w:rsid w:val="00485D94"/>
    <w:rsid w:val="00487247"/>
    <w:rsid w:val="00487FE2"/>
    <w:rsid w:val="004919A7"/>
    <w:rsid w:val="00491F64"/>
    <w:rsid w:val="0049203E"/>
    <w:rsid w:val="00492938"/>
    <w:rsid w:val="00492A47"/>
    <w:rsid w:val="00495822"/>
    <w:rsid w:val="004975D3"/>
    <w:rsid w:val="004A1ED2"/>
    <w:rsid w:val="004A200C"/>
    <w:rsid w:val="004A33BC"/>
    <w:rsid w:val="004A679B"/>
    <w:rsid w:val="004A73DD"/>
    <w:rsid w:val="004A740C"/>
    <w:rsid w:val="004B069A"/>
    <w:rsid w:val="004B57C6"/>
    <w:rsid w:val="004B5D62"/>
    <w:rsid w:val="004B6103"/>
    <w:rsid w:val="004B61AC"/>
    <w:rsid w:val="004B76B5"/>
    <w:rsid w:val="004C108A"/>
    <w:rsid w:val="004C329F"/>
    <w:rsid w:val="004C408C"/>
    <w:rsid w:val="004D6629"/>
    <w:rsid w:val="004D777C"/>
    <w:rsid w:val="004E2E1D"/>
    <w:rsid w:val="004E4737"/>
    <w:rsid w:val="004E4C90"/>
    <w:rsid w:val="004E5335"/>
    <w:rsid w:val="004E5E93"/>
    <w:rsid w:val="004E68B4"/>
    <w:rsid w:val="004E7E7D"/>
    <w:rsid w:val="004F0468"/>
    <w:rsid w:val="004F35F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72C3"/>
    <w:rsid w:val="00537311"/>
    <w:rsid w:val="00542BC6"/>
    <w:rsid w:val="00543E6B"/>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0BF5"/>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2556"/>
    <w:rsid w:val="006B3BE9"/>
    <w:rsid w:val="006B4598"/>
    <w:rsid w:val="006B7448"/>
    <w:rsid w:val="006B7F20"/>
    <w:rsid w:val="006C085D"/>
    <w:rsid w:val="006C15A6"/>
    <w:rsid w:val="006C3A30"/>
    <w:rsid w:val="006C45F1"/>
    <w:rsid w:val="006C4AF9"/>
    <w:rsid w:val="006C7D5F"/>
    <w:rsid w:val="006D14B6"/>
    <w:rsid w:val="006D2524"/>
    <w:rsid w:val="006D41D5"/>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235B"/>
    <w:rsid w:val="00722CF5"/>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72B8"/>
    <w:rsid w:val="007772D0"/>
    <w:rsid w:val="00780335"/>
    <w:rsid w:val="007825CE"/>
    <w:rsid w:val="007853AD"/>
    <w:rsid w:val="00785A9F"/>
    <w:rsid w:val="00786CF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1063"/>
    <w:rsid w:val="007E3E2F"/>
    <w:rsid w:val="007E570F"/>
    <w:rsid w:val="007E5C1C"/>
    <w:rsid w:val="007E7346"/>
    <w:rsid w:val="007E7BA7"/>
    <w:rsid w:val="007E7C1A"/>
    <w:rsid w:val="007F3901"/>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2BA3"/>
    <w:rsid w:val="008D34AD"/>
    <w:rsid w:val="008D3CD1"/>
    <w:rsid w:val="008D4269"/>
    <w:rsid w:val="008D56B0"/>
    <w:rsid w:val="008D59C8"/>
    <w:rsid w:val="008D6051"/>
    <w:rsid w:val="008E3648"/>
    <w:rsid w:val="008E7FCF"/>
    <w:rsid w:val="008F0926"/>
    <w:rsid w:val="008F16DA"/>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E34"/>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1E4B"/>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3FA3"/>
    <w:rsid w:val="009A4977"/>
    <w:rsid w:val="009A62A4"/>
    <w:rsid w:val="009B0797"/>
    <w:rsid w:val="009B17F1"/>
    <w:rsid w:val="009B1E95"/>
    <w:rsid w:val="009B3FFF"/>
    <w:rsid w:val="009B4491"/>
    <w:rsid w:val="009B53D1"/>
    <w:rsid w:val="009B5C6E"/>
    <w:rsid w:val="009B79E9"/>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E714C"/>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2E0F"/>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354B"/>
    <w:rsid w:val="00B0701C"/>
    <w:rsid w:val="00B075A8"/>
    <w:rsid w:val="00B1013F"/>
    <w:rsid w:val="00B125E9"/>
    <w:rsid w:val="00B1323F"/>
    <w:rsid w:val="00B13FDC"/>
    <w:rsid w:val="00B149A1"/>
    <w:rsid w:val="00B150CD"/>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492D"/>
    <w:rsid w:val="00BD559D"/>
    <w:rsid w:val="00BE0628"/>
    <w:rsid w:val="00BE36EF"/>
    <w:rsid w:val="00BE3F7C"/>
    <w:rsid w:val="00BE434F"/>
    <w:rsid w:val="00BE48DE"/>
    <w:rsid w:val="00BE513A"/>
    <w:rsid w:val="00BE69DA"/>
    <w:rsid w:val="00BF044D"/>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535B"/>
    <w:rsid w:val="00CD560B"/>
    <w:rsid w:val="00CD722B"/>
    <w:rsid w:val="00CE0DD6"/>
    <w:rsid w:val="00CE6505"/>
    <w:rsid w:val="00CE6954"/>
    <w:rsid w:val="00CE6AB8"/>
    <w:rsid w:val="00CF0936"/>
    <w:rsid w:val="00CF132B"/>
    <w:rsid w:val="00CF32DC"/>
    <w:rsid w:val="00CF487D"/>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235E"/>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4DAA"/>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6DEE"/>
    <w:rsid w:val="00E22D20"/>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98C"/>
    <w:rsid w:val="00E72D38"/>
    <w:rsid w:val="00E735B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6308F"/>
    <w:rsid w:val="00F6393E"/>
    <w:rsid w:val="00F71893"/>
    <w:rsid w:val="00F72B86"/>
    <w:rsid w:val="00F74F5A"/>
    <w:rsid w:val="00F75B6E"/>
    <w:rsid w:val="00F805A3"/>
    <w:rsid w:val="00F8413A"/>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655F"/>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04D9967"/>
  <w15:docId w15:val="{94E87DB6-A00C-4A13-8A83-18676E65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1"/>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92D"/>
    <w:pPr>
      <w:autoSpaceDE w:val="0"/>
      <w:autoSpaceDN w:val="0"/>
      <w:adjustRightInd w:val="0"/>
    </w:pPr>
    <w:rPr>
      <w:rFonts w:ascii="Arial" w:hAnsi="Arial" w:cs="Arial"/>
      <w:color w:val="000000"/>
      <w:sz w:val="24"/>
      <w:szCs w:val="24"/>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BD492D"/>
    <w:rPr>
      <w:rFonts w:ascii="Calibri" w:eastAsia="Calibri" w:hAnsi="Calibri" w:cs="Calibri"/>
      <w:sz w:val="22"/>
      <w:szCs w:val="22"/>
    </w:rPr>
  </w:style>
  <w:style w:type="paragraph" w:styleId="Geenafstand">
    <w:name w:val="No Spacing"/>
    <w:uiPriority w:val="1"/>
    <w:qFormat/>
    <w:rsid w:val="00BD49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
      <w:docPartPr>
        <w:name w:val="32882369DCFD4B63A9D4D7A28B775B4B"/>
        <w:category>
          <w:name w:val="Algemeen"/>
          <w:gallery w:val="placeholder"/>
        </w:category>
        <w:types>
          <w:type w:val="bbPlcHdr"/>
        </w:types>
        <w:behaviors>
          <w:behavior w:val="content"/>
        </w:behaviors>
        <w:guid w:val="{72326199-E646-4372-8488-758C6449A307}"/>
      </w:docPartPr>
      <w:docPartBody>
        <w:p w:rsidR="00E67D55" w:rsidRDefault="009C3C5C" w:rsidP="009C3C5C">
          <w:pPr>
            <w:pStyle w:val="32882369DCFD4B63A9D4D7A28B775B4B"/>
          </w:pPr>
          <w:r w:rsidRPr="00A93A1C">
            <w:rPr>
              <w:rStyle w:val="Tekstvantijdelijkeaanduiding"/>
            </w:rPr>
            <w:t>Kies een item.</w:t>
          </w:r>
        </w:p>
      </w:docPartBody>
    </w:docPart>
    <w:docPart>
      <w:docPartPr>
        <w:name w:val="6428B88B4AF14FF0BC51AAF9D8C68108"/>
        <w:category>
          <w:name w:val="Algemeen"/>
          <w:gallery w:val="placeholder"/>
        </w:category>
        <w:types>
          <w:type w:val="bbPlcHdr"/>
        </w:types>
        <w:behaviors>
          <w:behavior w:val="content"/>
        </w:behaviors>
        <w:guid w:val="{5AD72926-6AFA-43E3-854A-31360F43FD32}"/>
      </w:docPartPr>
      <w:docPartBody>
        <w:p w:rsidR="00E67D55" w:rsidRDefault="009C3C5C" w:rsidP="009C3C5C">
          <w:pPr>
            <w:pStyle w:val="6428B88B4AF14FF0BC51AAF9D8C68108"/>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C3C5C"/>
    <w:rsid w:val="000D6632"/>
    <w:rsid w:val="00126110"/>
    <w:rsid w:val="001F7C09"/>
    <w:rsid w:val="002E5161"/>
    <w:rsid w:val="003B26EF"/>
    <w:rsid w:val="006655FA"/>
    <w:rsid w:val="006862BF"/>
    <w:rsid w:val="00763523"/>
    <w:rsid w:val="007F2114"/>
    <w:rsid w:val="00805917"/>
    <w:rsid w:val="008F71BF"/>
    <w:rsid w:val="00932CBF"/>
    <w:rsid w:val="009C3C5C"/>
    <w:rsid w:val="00A66F7C"/>
    <w:rsid w:val="00B543FD"/>
    <w:rsid w:val="00C57E9F"/>
    <w:rsid w:val="00E21740"/>
    <w:rsid w:val="00E4042E"/>
    <w:rsid w:val="00E67D55"/>
    <w:rsid w:val="00F03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3C5C"/>
    <w:rPr>
      <w:color w:val="808080"/>
    </w:rPr>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 w:type="paragraph" w:customStyle="1" w:styleId="511779166BB2404190760EF9AF55C418">
    <w:name w:val="511779166BB2404190760EF9AF55C418"/>
    <w:rsid w:val="009C3C5C"/>
  </w:style>
  <w:style w:type="paragraph" w:customStyle="1" w:styleId="6428B88B4AF14FF0BC51AAF9D8C68108">
    <w:name w:val="6428B88B4AF14FF0BC51AAF9D8C68108"/>
    <w:rsid w:val="009C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44E02-6AE1-4C6B-A970-B19547EB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3829</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4516</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Debidien - Benie, Asha</cp:lastModifiedBy>
  <cp:revision>6</cp:revision>
  <cp:lastPrinted>2017-02-15T15:24:00Z</cp:lastPrinted>
  <dcterms:created xsi:type="dcterms:W3CDTF">2018-10-30T21:11:00Z</dcterms:created>
  <dcterms:modified xsi:type="dcterms:W3CDTF">2020-01-28T12:34:00Z</dcterms:modified>
</cp:coreProperties>
</file>