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vsdx" ContentType="application/vnd.ms-visio.drawing"/>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40A9C" w14:textId="77777777" w:rsidR="00AF1D95" w:rsidRDefault="00AF1D95" w:rsidP="00AF1D95"/>
    <w:sdt>
      <w:sdtPr>
        <w:id w:val="-663318456"/>
        <w:docPartObj>
          <w:docPartGallery w:val="Cover Pages"/>
          <w:docPartUnique/>
        </w:docPartObj>
      </w:sdtPr>
      <w:sdtEndPr/>
      <w:sdtContent>
        <w:p w14:paraId="12DD6C5C" w14:textId="5056EA36" w:rsidR="00891FBD" w:rsidRDefault="0030669E" w:rsidP="00AF1D95"/>
      </w:sdtContent>
    </w:sdt>
    <w:p w14:paraId="5392B899" w14:textId="77777777" w:rsidR="00DA2D75" w:rsidRDefault="00DA2D75" w:rsidP="001C76CA">
      <w:pPr>
        <w:jc w:val="center"/>
      </w:pPr>
    </w:p>
    <w:p w14:paraId="3EC0A1BF" w14:textId="77777777" w:rsidR="00891FBD" w:rsidRDefault="007F0DE0" w:rsidP="001C76CA">
      <w:pPr>
        <w:jc w:val="center"/>
      </w:pPr>
      <w:r w:rsidRPr="003D297E">
        <w:rPr>
          <w:b/>
          <w:noProof/>
          <w:sz w:val="28"/>
          <w:szCs w:val="28"/>
        </w:rPr>
        <mc:AlternateContent>
          <mc:Choice Requires="wps">
            <w:drawing>
              <wp:anchor distT="0" distB="0" distL="114300" distR="114300" simplePos="0" relativeHeight="251658241" behindDoc="0" locked="0" layoutInCell="1" allowOverlap="1" wp14:anchorId="55FBD362" wp14:editId="38E9438C">
                <wp:simplePos x="0" y="0"/>
                <wp:positionH relativeFrom="column">
                  <wp:posOffset>120015</wp:posOffset>
                </wp:positionH>
                <wp:positionV relativeFrom="paragraph">
                  <wp:posOffset>40005</wp:posOffset>
                </wp:positionV>
                <wp:extent cx="5485765" cy="1403985"/>
                <wp:effectExtent l="0" t="0" r="0" b="0"/>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492CA1BC" w14:textId="77777777" w:rsidR="001D6D3E" w:rsidRPr="002F29DD" w:rsidRDefault="001D6D3E" w:rsidP="003D297E">
                            <w:pPr>
                              <w:jc w:val="center"/>
                              <w:rPr>
                                <w:b/>
                                <w:sz w:val="72"/>
                                <w:szCs w:val="72"/>
                              </w:rPr>
                            </w:pPr>
                            <w:r w:rsidRPr="002F29DD">
                              <w:rPr>
                                <w:b/>
                                <w:sz w:val="72"/>
                                <w:szCs w:val="72"/>
                              </w:rPr>
                              <w:t xml:space="preserve">Raamovereenkomst </w:t>
                            </w:r>
                          </w:p>
                          <w:p w14:paraId="50458442" w14:textId="77777777" w:rsidR="001D6D3E" w:rsidRPr="002F29DD" w:rsidRDefault="001D6D3E" w:rsidP="003D297E">
                            <w:pPr>
                              <w:jc w:val="center"/>
                              <w:rPr>
                                <w:sz w:val="36"/>
                                <w:szCs w:val="36"/>
                              </w:rPr>
                            </w:pPr>
                            <w:r>
                              <w:rPr>
                                <w:sz w:val="36"/>
                                <w:szCs w:val="36"/>
                              </w:rPr>
                              <w:t>betreffende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FBD362" id="_x0000_t202" coordsize="21600,21600" o:spt="202" path="m,l,21600r21600,l21600,xe">
                <v:stroke joinstyle="miter"/>
                <v:path gradientshapeok="t" o:connecttype="rect"/>
              </v:shapetype>
              <v:shape id="Tekstvak 2" o:spid="_x0000_s1026" type="#_x0000_t202" style="position:absolute;left:0;text-align:left;margin-left:9.45pt;margin-top:3.15pt;width:431.95pt;height:110.5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" filled="f" stroked="f">
                <v:textbox style="mso-fit-shape-to-text:t">
                  <w:txbxContent>
                    <w:p w14:paraId="492CA1BC" w14:textId="77777777" w:rsidR="001D6D3E" w:rsidRPr="002F29DD" w:rsidRDefault="001D6D3E" w:rsidP="003D297E">
                      <w:pPr>
                        <w:jc w:val="center"/>
                        <w:rPr>
                          <w:b/>
                          <w:sz w:val="72"/>
                          <w:szCs w:val="72"/>
                        </w:rPr>
                      </w:pPr>
                      <w:r w:rsidRPr="002F29DD">
                        <w:rPr>
                          <w:b/>
                          <w:sz w:val="72"/>
                          <w:szCs w:val="72"/>
                        </w:rPr>
                        <w:t xml:space="preserve">Raamovereenkomst </w:t>
                      </w:r>
                    </w:p>
                    <w:p w14:paraId="50458442" w14:textId="77777777" w:rsidR="001D6D3E" w:rsidRPr="002F29DD" w:rsidRDefault="001D6D3E" w:rsidP="003D297E">
                      <w:pPr>
                        <w:jc w:val="center"/>
                        <w:rPr>
                          <w:sz w:val="36"/>
                          <w:szCs w:val="36"/>
                        </w:rPr>
                      </w:pPr>
                      <w:r>
                        <w:rPr>
                          <w:sz w:val="36"/>
                          <w:szCs w:val="36"/>
                        </w:rPr>
                        <w:t>betreffende</w:t>
                      </w:r>
                    </w:p>
                  </w:txbxContent>
                </v:textbox>
              </v:shape>
            </w:pict>
          </mc:Fallback>
        </mc:AlternateContent>
      </w:r>
    </w:p>
    <w:p w14:paraId="7F09DFE5" w14:textId="77777777" w:rsidR="00CE5E4B" w:rsidRDefault="00CE5E4B" w:rsidP="001C76CA">
      <w:pPr>
        <w:jc w:val="center"/>
      </w:pPr>
    </w:p>
    <w:p w14:paraId="38DF4748" w14:textId="77777777" w:rsidR="00DA2D75" w:rsidRDefault="00891FBD" w:rsidP="00DA2D75">
      <w:pPr>
        <w:jc w:val="center"/>
      </w:pPr>
      <w:r w:rsidRPr="003D297E">
        <w:rPr>
          <w:b/>
          <w:noProof/>
          <w:sz w:val="28"/>
          <w:szCs w:val="28"/>
        </w:rPr>
        <mc:AlternateContent>
          <mc:Choice Requires="wps">
            <w:drawing>
              <wp:anchor distT="0" distB="0" distL="114300" distR="114300" simplePos="0" relativeHeight="251658242" behindDoc="0" locked="0" layoutInCell="1" allowOverlap="1" wp14:anchorId="67D12FBE" wp14:editId="5F217CB7">
                <wp:simplePos x="0" y="0"/>
                <wp:positionH relativeFrom="column">
                  <wp:posOffset>114300</wp:posOffset>
                </wp:positionH>
                <wp:positionV relativeFrom="paragraph">
                  <wp:posOffset>5661660</wp:posOffset>
                </wp:positionV>
                <wp:extent cx="4318000" cy="1403985"/>
                <wp:effectExtent l="0" t="0" r="25400" b="24130"/>
                <wp:wrapNone/>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403985"/>
                        </a:xfrm>
                        <a:prstGeom prst="rect">
                          <a:avLst/>
                        </a:prstGeom>
                        <a:noFill/>
                        <a:ln w="9525">
                          <a:solidFill>
                            <a:schemeClr val="tx1">
                              <a:lumMod val="50000"/>
                              <a:lumOff val="50000"/>
                            </a:schemeClr>
                          </a:solidFill>
                          <a:miter lim="800000"/>
                          <a:headEnd/>
                          <a:tailEnd/>
                        </a:ln>
                      </wps:spPr>
                      <wps:txbx>
                        <w:txbxContent>
                          <w:p w14:paraId="2A768EB7" w14:textId="77777777" w:rsidR="001D6D3E" w:rsidRDefault="001D6D3E" w:rsidP="003D297E">
                            <w:pPr>
                              <w:spacing w:after="0"/>
                              <w:ind w:left="708"/>
                              <w:rPr>
                                <w:b/>
                                <w:sz w:val="24"/>
                                <w:szCs w:val="24"/>
                              </w:rPr>
                            </w:pPr>
                            <w:r w:rsidRPr="003D297E">
                              <w:rPr>
                                <w:b/>
                                <w:sz w:val="24"/>
                                <w:szCs w:val="24"/>
                              </w:rPr>
                              <w:t>Document</w:t>
                            </w:r>
                            <w:r w:rsidRPr="003D297E">
                              <w:rPr>
                                <w:b/>
                                <w:sz w:val="24"/>
                                <w:szCs w:val="24"/>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Pr>
                                    <w:b/>
                                    <w:sz w:val="24"/>
                                    <w:szCs w:val="24"/>
                                  </w:rPr>
                                  <w:t>Vraagspecificatie Systeem</w:t>
                                </w:r>
                              </w:sdtContent>
                            </w:sdt>
                          </w:p>
                          <w:p w14:paraId="214DD654" w14:textId="417C972D" w:rsidR="001D6D3E" w:rsidRPr="003D297E" w:rsidRDefault="001D6D3E" w:rsidP="003D297E">
                            <w:pPr>
                              <w:spacing w:after="0"/>
                              <w:ind w:left="708"/>
                              <w:rPr>
                                <w:sz w:val="24"/>
                                <w:szCs w:val="24"/>
                              </w:rPr>
                            </w:pPr>
                            <w:r>
                              <w:rPr>
                                <w:b/>
                                <w:sz w:val="24"/>
                                <w:szCs w:val="24"/>
                              </w:rPr>
                              <w:t>Kenmerk</w:t>
                            </w:r>
                            <w:r>
                              <w:rPr>
                                <w:b/>
                                <w:sz w:val="24"/>
                                <w:szCs w:val="24"/>
                              </w:rPr>
                              <w:tab/>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Pr="00AF1D95">
                                  <w:rPr>
                                    <w:b/>
                                    <w:sz w:val="24"/>
                                    <w:szCs w:val="24"/>
                                  </w:rPr>
                                  <w:t>TN221159</w:t>
                                </w:r>
                              </w:sdtContent>
                            </w:sdt>
                            <w:r>
                              <w:rPr>
                                <w:b/>
                                <w:sz w:val="24"/>
                                <w:szCs w:val="24"/>
                              </w:rPr>
                              <w:fldChar w:fldCharType="begin"/>
                            </w:r>
                            <w:r>
                              <w:rPr>
                                <w:b/>
                                <w:sz w:val="24"/>
                                <w:szCs w:val="24"/>
                              </w:rPr>
                              <w:instrText xml:space="preserve"> ASK  Ovk_Kenmerk " "  \* MERGEFORMAT </w:instrText>
                            </w:r>
                            <w:r>
                              <w:rPr>
                                <w:b/>
                                <w:sz w:val="24"/>
                                <w:szCs w:val="24"/>
                              </w:rPr>
                              <w:fldChar w:fldCharType="separate"/>
                            </w:r>
                            <w:bookmarkStart w:id="0" w:name="Ovk_Kenmerk"/>
                            <w:r>
                              <w:rPr>
                                <w:b/>
                                <w:sz w:val="24"/>
                                <w:szCs w:val="24"/>
                              </w:rPr>
                              <w:t>TN54321</w:t>
                            </w:r>
                            <w:bookmarkEnd w:id="0"/>
                            <w:r>
                              <w:rPr>
                                <w:b/>
                                <w:sz w:val="24"/>
                                <w:szCs w:val="24"/>
                              </w:rPr>
                              <w:fldChar w:fldCharType="end"/>
                            </w:r>
                            <w:r>
                              <w:rPr>
                                <w:b/>
                                <w:sz w:val="24"/>
                                <w:szCs w:val="24"/>
                              </w:rPr>
                              <w:fldChar w:fldCharType="begin"/>
                            </w:r>
                            <w:r>
                              <w:rPr>
                                <w:b/>
                                <w:sz w:val="24"/>
                                <w:szCs w:val="24"/>
                              </w:rPr>
                              <w:instrText xml:space="preserve"> ASK  Ovk_Kenmerk "Voer TN met nummer in"  \* MERGEFORMAT </w:instrText>
                            </w:r>
                            <w:r>
                              <w:rPr>
                                <w:b/>
                                <w:sz w:val="24"/>
                                <w:szCs w:val="24"/>
                              </w:rPr>
                              <w:fldChar w:fldCharType="separate"/>
                            </w:r>
                            <w:r>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ASK  Ovk_Kenmerk "Voer TN nummer in"  \* MERGEFORMAT </w:instrText>
                            </w:r>
                            <w:r>
                              <w:rPr>
                                <w:b/>
                                <w:sz w:val="24"/>
                                <w:szCs w:val="24"/>
                              </w:rPr>
                              <w:fldChar w:fldCharType="end"/>
                            </w:r>
                            <w:r>
                              <w:rPr>
                                <w:b/>
                                <w:sz w:val="24"/>
                                <w:szCs w:val="24"/>
                              </w:rPr>
                              <w:fldChar w:fldCharType="begin"/>
                            </w:r>
                            <w:r>
                              <w:rPr>
                                <w:b/>
                                <w:sz w:val="24"/>
                                <w:szCs w:val="24"/>
                              </w:rPr>
                              <w:instrText xml:space="preserve"> ASK  Ovk_Kenmerk "Voer kenmerk Overeenkomst in"  \* MERGEFORMAT </w:instrText>
                            </w:r>
                            <w:r>
                              <w:rPr>
                                <w:b/>
                                <w:sz w:val="24"/>
                                <w:szCs w:val="24"/>
                              </w:rPr>
                              <w:fldChar w:fldCharType="separate"/>
                            </w:r>
                            <w:r>
                              <w:rPr>
                                <w:b/>
                                <w:sz w:val="24"/>
                                <w:szCs w:val="24"/>
                              </w:rPr>
                              <w:t>TN12345</w:t>
                            </w:r>
                            <w:r>
                              <w:rPr>
                                <w:b/>
                                <w:sz w:val="24"/>
                                <w:szCs w:val="2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D12FBE" id="_x0000_s1027" type="#_x0000_t202" style="position:absolute;left:0;text-align:left;margin-left:9pt;margin-top:445.8pt;width:340pt;height:110.55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" filled="f" strokecolor="gray [1629]">
                <v:textbox style="mso-fit-shape-to-text:t">
                  <w:txbxContent>
                    <w:p w14:paraId="2A768EB7" w14:textId="77777777" w:rsidR="001D6D3E" w:rsidRDefault="001D6D3E" w:rsidP="003D297E">
                      <w:pPr>
                        <w:spacing w:after="0"/>
                        <w:ind w:left="708"/>
                        <w:rPr>
                          <w:b/>
                          <w:sz w:val="24"/>
                          <w:szCs w:val="24"/>
                        </w:rPr>
                      </w:pPr>
                      <w:r w:rsidRPr="003D297E">
                        <w:rPr>
                          <w:b/>
                          <w:sz w:val="24"/>
                          <w:szCs w:val="24"/>
                        </w:rPr>
                        <w:t>Document</w:t>
                      </w:r>
                      <w:r w:rsidRPr="003D297E">
                        <w:rPr>
                          <w:b/>
                          <w:sz w:val="24"/>
                          <w:szCs w:val="24"/>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Pr>
                              <w:b/>
                              <w:sz w:val="24"/>
                              <w:szCs w:val="24"/>
                            </w:rPr>
                            <w:t>Vraagspecificatie Systeem</w:t>
                          </w:r>
                        </w:sdtContent>
                      </w:sdt>
                    </w:p>
                    <w:p w14:paraId="214DD654" w14:textId="417C972D" w:rsidR="001D6D3E" w:rsidRPr="003D297E" w:rsidRDefault="001D6D3E" w:rsidP="003D297E">
                      <w:pPr>
                        <w:spacing w:after="0"/>
                        <w:ind w:left="708"/>
                        <w:rPr>
                          <w:sz w:val="24"/>
                          <w:szCs w:val="24"/>
                        </w:rPr>
                      </w:pPr>
                      <w:r>
                        <w:rPr>
                          <w:b/>
                          <w:sz w:val="24"/>
                          <w:szCs w:val="24"/>
                        </w:rPr>
                        <w:t>Kenmerk</w:t>
                      </w:r>
                      <w:r>
                        <w:rPr>
                          <w:b/>
                          <w:sz w:val="24"/>
                          <w:szCs w:val="24"/>
                        </w:rPr>
                        <w:tab/>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Pr="00AF1D95">
                            <w:rPr>
                              <w:b/>
                              <w:sz w:val="24"/>
                              <w:szCs w:val="24"/>
                            </w:rPr>
                            <w:t>TN221159</w:t>
                          </w:r>
                        </w:sdtContent>
                      </w:sdt>
                      <w:r>
                        <w:rPr>
                          <w:b/>
                          <w:sz w:val="24"/>
                          <w:szCs w:val="24"/>
                        </w:rPr>
                        <w:fldChar w:fldCharType="begin"/>
                      </w:r>
                      <w:r>
                        <w:rPr>
                          <w:b/>
                          <w:sz w:val="24"/>
                          <w:szCs w:val="24"/>
                        </w:rPr>
                        <w:instrText xml:space="preserve"> ASK  Ovk_Kenmerk " "  \* MERGEFORMAT </w:instrText>
                      </w:r>
                      <w:r>
                        <w:rPr>
                          <w:b/>
                          <w:sz w:val="24"/>
                          <w:szCs w:val="24"/>
                        </w:rPr>
                        <w:fldChar w:fldCharType="separate"/>
                      </w:r>
                      <w:bookmarkStart w:id="1" w:name="Ovk_Kenmerk"/>
                      <w:r>
                        <w:rPr>
                          <w:b/>
                          <w:sz w:val="24"/>
                          <w:szCs w:val="24"/>
                        </w:rPr>
                        <w:t>TN54321</w:t>
                      </w:r>
                      <w:bookmarkEnd w:id="1"/>
                      <w:r>
                        <w:rPr>
                          <w:b/>
                          <w:sz w:val="24"/>
                          <w:szCs w:val="24"/>
                        </w:rPr>
                        <w:fldChar w:fldCharType="end"/>
                      </w:r>
                      <w:r>
                        <w:rPr>
                          <w:b/>
                          <w:sz w:val="24"/>
                          <w:szCs w:val="24"/>
                        </w:rPr>
                        <w:fldChar w:fldCharType="begin"/>
                      </w:r>
                      <w:r>
                        <w:rPr>
                          <w:b/>
                          <w:sz w:val="24"/>
                          <w:szCs w:val="24"/>
                        </w:rPr>
                        <w:instrText xml:space="preserve"> ASK  Ovk_Kenmerk "Voer TN met nummer in"  \* MERGEFORMAT </w:instrText>
                      </w:r>
                      <w:r>
                        <w:rPr>
                          <w:b/>
                          <w:sz w:val="24"/>
                          <w:szCs w:val="24"/>
                        </w:rPr>
                        <w:fldChar w:fldCharType="separate"/>
                      </w:r>
                      <w:r>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ASK  Ovk_Kenmerk "Voer TN nummer in"  \* MERGEFORMAT </w:instrText>
                      </w:r>
                      <w:r>
                        <w:rPr>
                          <w:b/>
                          <w:sz w:val="24"/>
                          <w:szCs w:val="24"/>
                        </w:rPr>
                        <w:fldChar w:fldCharType="end"/>
                      </w:r>
                      <w:r>
                        <w:rPr>
                          <w:b/>
                          <w:sz w:val="24"/>
                          <w:szCs w:val="24"/>
                        </w:rPr>
                        <w:fldChar w:fldCharType="begin"/>
                      </w:r>
                      <w:r>
                        <w:rPr>
                          <w:b/>
                          <w:sz w:val="24"/>
                          <w:szCs w:val="24"/>
                        </w:rPr>
                        <w:instrText xml:space="preserve"> ASK  Ovk_Kenmerk "Voer kenmerk Overeenkomst in"  \* MERGEFORMAT </w:instrText>
                      </w:r>
                      <w:r>
                        <w:rPr>
                          <w:b/>
                          <w:sz w:val="24"/>
                          <w:szCs w:val="24"/>
                        </w:rPr>
                        <w:fldChar w:fldCharType="separate"/>
                      </w:r>
                      <w:r>
                        <w:rPr>
                          <w:b/>
                          <w:sz w:val="24"/>
                          <w:szCs w:val="24"/>
                        </w:rPr>
                        <w:t>TN12345</w:t>
                      </w:r>
                      <w:r>
                        <w:rPr>
                          <w:b/>
                          <w:sz w:val="24"/>
                          <w:szCs w:val="24"/>
                        </w:rPr>
                        <w:fldChar w:fldCharType="end"/>
                      </w:r>
                    </w:p>
                  </w:txbxContent>
                </v:textbox>
              </v:shape>
            </w:pict>
          </mc:Fallback>
        </mc:AlternateContent>
      </w:r>
    </w:p>
    <w:p w14:paraId="68BE6EFE" w14:textId="77777777" w:rsidR="00CE5E4B" w:rsidRDefault="00CE5E4B" w:rsidP="00891FBD">
      <w:pPr>
        <w:jc w:val="center"/>
        <w:rPr>
          <w:b/>
          <w:sz w:val="28"/>
          <w:szCs w:val="28"/>
        </w:rPr>
      </w:pPr>
    </w:p>
    <w:p w14:paraId="6CB4FE4E"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8240" behindDoc="0" locked="0" layoutInCell="1" allowOverlap="1" wp14:anchorId="22BA5984" wp14:editId="6208D90B">
                <wp:simplePos x="0" y="0"/>
                <wp:positionH relativeFrom="column">
                  <wp:posOffset>109855</wp:posOffset>
                </wp:positionH>
                <wp:positionV relativeFrom="paragraph">
                  <wp:posOffset>221615</wp:posOffset>
                </wp:positionV>
                <wp:extent cx="5495290" cy="1403985"/>
                <wp:effectExtent l="0" t="0" r="0" b="0"/>
                <wp:wrapNone/>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sdt>
                            <w:sdtPr>
                              <w:rPr>
                                <w:b/>
                                <w:sz w:val="72"/>
                                <w:szCs w:val="72"/>
                              </w:rPr>
                              <w:alias w:val="Samenvatting"/>
                              <w:tag w:val=""/>
                              <w:id w:val="-1103262404"/>
                              <w:dataBinding w:prefixMappings="xmlns:ns0='http://schemas.microsoft.com/office/2006/coverPageProps' " w:xpath="/ns0:CoverPageProperties[1]/ns0:Abstract[1]" w:storeItemID="{55AF091B-3C7A-41E3-B477-F2FDAA23CFDA}"/>
                              <w:text/>
                            </w:sdtPr>
                            <w:sdtEndPr/>
                            <w:sdtContent>
                              <w:p w14:paraId="7CCBFC00" w14:textId="70ACAE9A" w:rsidR="001D6D3E" w:rsidRPr="00AF1D95" w:rsidRDefault="001D6D3E" w:rsidP="003D297E">
                                <w:pPr>
                                  <w:jc w:val="center"/>
                                  <w:rPr>
                                    <w:sz w:val="36"/>
                                    <w:szCs w:val="36"/>
                                  </w:rPr>
                                </w:pPr>
                                <w:r w:rsidRPr="00AF1D95">
                                  <w:rPr>
                                    <w:b/>
                                    <w:sz w:val="72"/>
                                    <w:szCs w:val="72"/>
                                  </w:rPr>
                                  <w:t>NG Sein</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BA5984" id="_x0000_s1028" type="#_x0000_t202" style="position:absolute;left:0;text-align:left;margin-left:8.65pt;margin-top:17.45pt;width:432.7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" filled="f" stroked="f">
                <v:textbox style="mso-fit-shape-to-text:t">
                  <w:txbxContent>
                    <w:sdt>
                      <w:sdtPr>
                        <w:rPr>
                          <w:b/>
                          <w:sz w:val="72"/>
                          <w:szCs w:val="72"/>
                        </w:rPr>
                        <w:alias w:val="Samenvatting"/>
                        <w:tag w:val=""/>
                        <w:id w:val="-1103262404"/>
                        <w:dataBinding w:prefixMappings="xmlns:ns0='http://schemas.microsoft.com/office/2006/coverPageProps' " w:xpath="/ns0:CoverPageProperties[1]/ns0:Abstract[1]" w:storeItemID="{55AF091B-3C7A-41E3-B477-F2FDAA23CFDA}"/>
                        <w:text/>
                      </w:sdtPr>
                      <w:sdtEndPr/>
                      <w:sdtContent>
                        <w:p w14:paraId="7CCBFC00" w14:textId="70ACAE9A" w:rsidR="001D6D3E" w:rsidRPr="00AF1D95" w:rsidRDefault="001D6D3E" w:rsidP="003D297E">
                          <w:pPr>
                            <w:jc w:val="center"/>
                            <w:rPr>
                              <w:sz w:val="36"/>
                              <w:szCs w:val="36"/>
                            </w:rPr>
                          </w:pPr>
                          <w:r w:rsidRPr="00AF1D95">
                            <w:rPr>
                              <w:b/>
                              <w:sz w:val="72"/>
                              <w:szCs w:val="72"/>
                            </w:rPr>
                            <w:t>NG Sein</w:t>
                          </w:r>
                        </w:p>
                      </w:sdtContent>
                    </w:sdt>
                  </w:txbxContent>
                </v:textbox>
              </v:shape>
            </w:pict>
          </mc:Fallback>
        </mc:AlternateContent>
      </w:r>
    </w:p>
    <w:p w14:paraId="768CF616" w14:textId="77777777" w:rsidR="00CE5E4B" w:rsidRPr="00CE5E4B" w:rsidRDefault="00CE5E4B" w:rsidP="00CE5E4B">
      <w:pPr>
        <w:jc w:val="center"/>
        <w:rPr>
          <w:sz w:val="28"/>
          <w:szCs w:val="28"/>
        </w:rPr>
      </w:pPr>
    </w:p>
    <w:p w14:paraId="18C99EA9" w14:textId="77777777" w:rsidR="00CE5E4B" w:rsidRPr="00CE5E4B" w:rsidRDefault="00CE5E4B" w:rsidP="00CE5E4B">
      <w:pPr>
        <w:jc w:val="center"/>
        <w:rPr>
          <w:sz w:val="28"/>
          <w:szCs w:val="28"/>
        </w:rPr>
      </w:pPr>
    </w:p>
    <w:p w14:paraId="09D865D5" w14:textId="77777777" w:rsidR="00CE5E4B" w:rsidRPr="00CE5E4B" w:rsidRDefault="00CE5E4B" w:rsidP="004105DA">
      <w:pPr>
        <w:jc w:val="right"/>
        <w:rPr>
          <w:sz w:val="28"/>
          <w:szCs w:val="28"/>
        </w:rPr>
      </w:pPr>
    </w:p>
    <w:p w14:paraId="4DC744D7"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8243" behindDoc="0" locked="0" layoutInCell="1" allowOverlap="1" wp14:anchorId="087B6EC4" wp14:editId="0254FAAC">
                <wp:simplePos x="0" y="0"/>
                <wp:positionH relativeFrom="column">
                  <wp:posOffset>118745</wp:posOffset>
                </wp:positionH>
                <wp:positionV relativeFrom="paragraph">
                  <wp:posOffset>6985</wp:posOffset>
                </wp:positionV>
                <wp:extent cx="5485765" cy="1403985"/>
                <wp:effectExtent l="0" t="0" r="0" b="0"/>
                <wp:wrapNone/>
                <wp:docPr id="30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7586DE1F" w14:textId="77777777" w:rsidR="001D6D3E" w:rsidRDefault="001D6D3E" w:rsidP="007F0DE0">
                            <w:pPr>
                              <w:jc w:val="center"/>
                              <w:rPr>
                                <w:sz w:val="36"/>
                                <w:szCs w:val="36"/>
                              </w:rPr>
                            </w:pPr>
                            <w:r>
                              <w:rPr>
                                <w:sz w:val="36"/>
                                <w:szCs w:val="36"/>
                              </w:rPr>
                              <w:t>tussen</w:t>
                            </w:r>
                          </w:p>
                          <w:p w14:paraId="52043C67" w14:textId="77777777" w:rsidR="001D6D3E" w:rsidRPr="007F0DE0" w:rsidRDefault="001D6D3E" w:rsidP="007F0DE0">
                            <w:pPr>
                              <w:jc w:val="center"/>
                              <w:rPr>
                                <w:b/>
                                <w:sz w:val="72"/>
                                <w:szCs w:val="72"/>
                              </w:rPr>
                            </w:pPr>
                            <w:r w:rsidRPr="007F0DE0">
                              <w:rPr>
                                <w:b/>
                                <w:sz w:val="72"/>
                                <w:szCs w:val="72"/>
                              </w:rPr>
                              <w:t>ProRail</w:t>
                            </w:r>
                          </w:p>
                          <w:p w14:paraId="078E200D" w14:textId="77777777" w:rsidR="001D6D3E" w:rsidRPr="002F29DD" w:rsidRDefault="001D6D3E" w:rsidP="007F0DE0">
                            <w:pPr>
                              <w:jc w:val="center"/>
                              <w:rPr>
                                <w:sz w:val="36"/>
                                <w:szCs w:val="36"/>
                              </w:rPr>
                            </w:pPr>
                            <w:r>
                              <w:rPr>
                                <w:sz w:val="36"/>
                                <w:szCs w:val="36"/>
                              </w:rPr>
                              <w: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7B6EC4" id="_x0000_s1029" type="#_x0000_t202" style="position:absolute;left:0;text-align:left;margin-left:9.35pt;margin-top:.55pt;width:431.95pt;height:110.55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" filled="f" stroked="f">
                <v:textbox style="mso-fit-shape-to-text:t">
                  <w:txbxContent>
                    <w:p w14:paraId="7586DE1F" w14:textId="77777777" w:rsidR="001D6D3E" w:rsidRDefault="001D6D3E" w:rsidP="007F0DE0">
                      <w:pPr>
                        <w:jc w:val="center"/>
                        <w:rPr>
                          <w:sz w:val="36"/>
                          <w:szCs w:val="36"/>
                        </w:rPr>
                      </w:pPr>
                      <w:r>
                        <w:rPr>
                          <w:sz w:val="36"/>
                          <w:szCs w:val="36"/>
                        </w:rPr>
                        <w:t>tussen</w:t>
                      </w:r>
                    </w:p>
                    <w:p w14:paraId="52043C67" w14:textId="77777777" w:rsidR="001D6D3E" w:rsidRPr="007F0DE0" w:rsidRDefault="001D6D3E" w:rsidP="007F0DE0">
                      <w:pPr>
                        <w:jc w:val="center"/>
                        <w:rPr>
                          <w:b/>
                          <w:sz w:val="72"/>
                          <w:szCs w:val="72"/>
                        </w:rPr>
                      </w:pPr>
                      <w:r w:rsidRPr="007F0DE0">
                        <w:rPr>
                          <w:b/>
                          <w:sz w:val="72"/>
                          <w:szCs w:val="72"/>
                        </w:rPr>
                        <w:t>ProRail</w:t>
                      </w:r>
                    </w:p>
                    <w:p w14:paraId="078E200D" w14:textId="77777777" w:rsidR="001D6D3E" w:rsidRPr="002F29DD" w:rsidRDefault="001D6D3E" w:rsidP="007F0DE0">
                      <w:pPr>
                        <w:jc w:val="center"/>
                        <w:rPr>
                          <w:sz w:val="36"/>
                          <w:szCs w:val="36"/>
                        </w:rPr>
                      </w:pPr>
                      <w:r>
                        <w:rPr>
                          <w:sz w:val="36"/>
                          <w:szCs w:val="36"/>
                        </w:rPr>
                        <w:t>en</w:t>
                      </w:r>
                    </w:p>
                  </w:txbxContent>
                </v:textbox>
              </v:shape>
            </w:pict>
          </mc:Fallback>
        </mc:AlternateContent>
      </w:r>
    </w:p>
    <w:p w14:paraId="70A8C93D" w14:textId="77777777" w:rsidR="00CE5E4B" w:rsidRPr="00CE5E4B" w:rsidRDefault="00CE5E4B" w:rsidP="00CE5E4B">
      <w:pPr>
        <w:jc w:val="center"/>
        <w:rPr>
          <w:sz w:val="28"/>
          <w:szCs w:val="28"/>
        </w:rPr>
      </w:pPr>
    </w:p>
    <w:p w14:paraId="163D20E6" w14:textId="77777777" w:rsidR="00CE5E4B" w:rsidRPr="00CE5E4B" w:rsidRDefault="00CE5E4B" w:rsidP="00CE5E4B">
      <w:pPr>
        <w:jc w:val="center"/>
        <w:rPr>
          <w:sz w:val="28"/>
          <w:szCs w:val="28"/>
        </w:rPr>
      </w:pPr>
    </w:p>
    <w:p w14:paraId="4223D539" w14:textId="77777777" w:rsidR="00CE5E4B" w:rsidRPr="00CE5E4B" w:rsidRDefault="00CE5E4B" w:rsidP="00CE5E4B">
      <w:pPr>
        <w:jc w:val="center"/>
        <w:rPr>
          <w:sz w:val="28"/>
          <w:szCs w:val="28"/>
        </w:rPr>
      </w:pPr>
    </w:p>
    <w:p w14:paraId="73B7B1FD"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8244" behindDoc="0" locked="0" layoutInCell="1" allowOverlap="1" wp14:anchorId="11214512" wp14:editId="446379F0">
                <wp:simplePos x="0" y="0"/>
                <wp:positionH relativeFrom="column">
                  <wp:posOffset>116840</wp:posOffset>
                </wp:positionH>
                <wp:positionV relativeFrom="paragraph">
                  <wp:posOffset>278765</wp:posOffset>
                </wp:positionV>
                <wp:extent cx="5495290" cy="1403985"/>
                <wp:effectExtent l="0" t="0" r="0" b="0"/>
                <wp:wrapNone/>
                <wp:docPr id="30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p w14:paraId="57EE87F3" w14:textId="570DA6D2" w:rsidR="001D6D3E" w:rsidRPr="002F29DD" w:rsidRDefault="001D6D3E" w:rsidP="007F0DE0">
                            <w:pPr>
                              <w:jc w:val="center"/>
                              <w:rPr>
                                <w:color w:val="548DD4" w:themeColor="text2" w:themeTint="99"/>
                                <w:sz w:val="36"/>
                                <w:szCs w:val="36"/>
                              </w:rPr>
                            </w:pPr>
                            <w:r>
                              <w:rPr>
                                <w:b/>
                                <w:color w:val="548DD4" w:themeColor="text2" w:themeTint="99"/>
                                <w:sz w:val="72"/>
                                <w:szCs w:val="72"/>
                              </w:rPr>
                              <w:t>Opdrachtnemer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214512" id="_x0000_s1030" type="#_x0000_t202" style="position:absolute;left:0;text-align:left;margin-left:9.2pt;margin-top:21.95pt;width:432.7pt;height:110.55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" filled="f" stroked="f">
                <v:textbox style="mso-fit-shape-to-text:t">
                  <w:txbxContent>
                    <w:p w14:paraId="57EE87F3" w14:textId="570DA6D2" w:rsidR="001D6D3E" w:rsidRPr="002F29DD" w:rsidRDefault="001D6D3E" w:rsidP="007F0DE0">
                      <w:pPr>
                        <w:jc w:val="center"/>
                        <w:rPr>
                          <w:color w:val="548DD4" w:themeColor="text2" w:themeTint="99"/>
                          <w:sz w:val="36"/>
                          <w:szCs w:val="36"/>
                        </w:rPr>
                      </w:pPr>
                      <w:r>
                        <w:rPr>
                          <w:b/>
                          <w:color w:val="548DD4" w:themeColor="text2" w:themeTint="99"/>
                          <w:sz w:val="72"/>
                          <w:szCs w:val="72"/>
                        </w:rPr>
                        <w:t>Opdrachtnemer</w:t>
                      </w:r>
                    </w:p>
                  </w:txbxContent>
                </v:textbox>
              </v:shape>
            </w:pict>
          </mc:Fallback>
        </mc:AlternateContent>
      </w:r>
    </w:p>
    <w:p w14:paraId="69341F48" w14:textId="77777777" w:rsidR="00CE5E4B" w:rsidRPr="00CE5E4B" w:rsidRDefault="00CE5E4B" w:rsidP="00CE5E4B">
      <w:pPr>
        <w:jc w:val="center"/>
        <w:rPr>
          <w:sz w:val="28"/>
          <w:szCs w:val="28"/>
        </w:rPr>
      </w:pPr>
    </w:p>
    <w:p w14:paraId="0FA10E69" w14:textId="77777777" w:rsidR="001C76CA" w:rsidRDefault="001C76CA" w:rsidP="00CE5E4B">
      <w:pPr>
        <w:jc w:val="center"/>
        <w:rPr>
          <w:sz w:val="28"/>
          <w:szCs w:val="28"/>
        </w:rPr>
      </w:pPr>
    </w:p>
    <w:p w14:paraId="30B29249" w14:textId="77777777" w:rsidR="00CE5E4B" w:rsidRDefault="00CE5E4B" w:rsidP="00CE5E4B">
      <w:pPr>
        <w:jc w:val="center"/>
        <w:rPr>
          <w:sz w:val="28"/>
          <w:szCs w:val="28"/>
        </w:rPr>
      </w:pPr>
    </w:p>
    <w:p w14:paraId="4DA2C094" w14:textId="77777777" w:rsidR="00CE5E4B" w:rsidRDefault="00CE5E4B" w:rsidP="00CE5E4B">
      <w:pPr>
        <w:jc w:val="center"/>
        <w:rPr>
          <w:sz w:val="28"/>
          <w:szCs w:val="28"/>
        </w:rPr>
      </w:pPr>
    </w:p>
    <w:p w14:paraId="77C2C13C" w14:textId="77777777" w:rsidR="00CE5E4B" w:rsidRDefault="00CE5E4B" w:rsidP="00CE5E4B">
      <w:pPr>
        <w:jc w:val="center"/>
        <w:rPr>
          <w:sz w:val="28"/>
          <w:szCs w:val="28"/>
        </w:rPr>
      </w:pPr>
    </w:p>
    <w:p w14:paraId="057C01FA" w14:textId="77777777" w:rsidR="00CE5E4B" w:rsidRDefault="00CE5E4B" w:rsidP="00CE5E4B">
      <w:pPr>
        <w:jc w:val="center"/>
        <w:rPr>
          <w:sz w:val="28"/>
          <w:szCs w:val="28"/>
        </w:rPr>
      </w:pPr>
    </w:p>
    <w:p w14:paraId="01648BF2" w14:textId="77777777" w:rsidR="00CE5E4B" w:rsidRDefault="00CE5E4B" w:rsidP="00CE5E4B">
      <w:pPr>
        <w:jc w:val="center"/>
        <w:rPr>
          <w:sz w:val="28"/>
          <w:szCs w:val="28"/>
        </w:rPr>
      </w:pPr>
    </w:p>
    <w:p w14:paraId="09597844" w14:textId="77777777" w:rsidR="00CE5E4B" w:rsidRPr="00CE5E4B" w:rsidRDefault="00CE5E4B" w:rsidP="00CE5E4B">
      <w:pPr>
        <w:rPr>
          <w:sz w:val="16"/>
          <w:szCs w:val="16"/>
        </w:rPr>
      </w:pPr>
    </w:p>
    <w:p w14:paraId="486788C5" w14:textId="77777777" w:rsidR="00CE5E4B" w:rsidRPr="00CE5E4B" w:rsidRDefault="00CE5E4B" w:rsidP="00CE5E4B">
      <w:pPr>
        <w:rPr>
          <w:sz w:val="16"/>
          <w:szCs w:val="16"/>
        </w:rPr>
        <w:sectPr w:rsidR="00CE5E4B" w:rsidRPr="00CE5E4B" w:rsidSect="003D297E">
          <w:headerReference w:type="first" r:id="rId13"/>
          <w:pgSz w:w="11906" w:h="16838"/>
          <w:pgMar w:top="1417" w:right="1417" w:bottom="1417" w:left="1417" w:header="708" w:footer="708" w:gutter="0"/>
          <w:pgNumType w:start="1"/>
          <w:cols w:space="708"/>
          <w:titlePg/>
          <w:docGrid w:linePitch="360"/>
        </w:sectPr>
      </w:pPr>
    </w:p>
    <w:p w14:paraId="46F6B828" w14:textId="77777777" w:rsidR="00B21BF9" w:rsidRDefault="0038442E" w:rsidP="00F65C26">
      <w:pPr>
        <w:pStyle w:val="Kop1a"/>
      </w:pPr>
      <w:bookmarkStart w:id="2" w:name="_Toc161552197"/>
      <w:bookmarkStart w:id="3" w:name="_Toc488149675"/>
      <w:bookmarkStart w:id="4" w:name="_Toc16529868"/>
      <w:r>
        <w:lastRenderedPageBreak/>
        <w:t>R</w:t>
      </w:r>
      <w:r w:rsidR="00B21BF9" w:rsidRPr="0038442E">
        <w:t>evisie</w:t>
      </w:r>
      <w:bookmarkEnd w:id="2"/>
      <w:r w:rsidR="00F237FD">
        <w:t>gegevens</w:t>
      </w:r>
      <w:bookmarkEnd w:id="3"/>
      <w:bookmarkEnd w:id="4"/>
    </w:p>
    <w:tbl>
      <w:tblPr>
        <w:tblW w:w="9103" w:type="dxa"/>
        <w:tblLayout w:type="fixed"/>
        <w:tblCellMar>
          <w:left w:w="0" w:type="dxa"/>
          <w:right w:w="0" w:type="dxa"/>
        </w:tblCellMar>
        <w:tblLook w:val="0000" w:firstRow="0" w:lastRow="0" w:firstColumn="0" w:lastColumn="0" w:noHBand="0" w:noVBand="0"/>
      </w:tblPr>
      <w:tblGrid>
        <w:gridCol w:w="484"/>
        <w:gridCol w:w="284"/>
        <w:gridCol w:w="1217"/>
        <w:gridCol w:w="284"/>
        <w:gridCol w:w="284"/>
        <w:gridCol w:w="6094"/>
        <w:gridCol w:w="456"/>
      </w:tblGrid>
      <w:tr w:rsidR="00B21BF9" w14:paraId="6227B0CA" w14:textId="77777777" w:rsidTr="00B21BF9">
        <w:trPr>
          <w:cantSplit/>
        </w:trPr>
        <w:tc>
          <w:tcPr>
            <w:tcW w:w="484" w:type="dxa"/>
          </w:tcPr>
          <w:p w14:paraId="0203BCBD" w14:textId="77777777" w:rsidR="00B21BF9" w:rsidRDefault="00B21BF9" w:rsidP="0069053B">
            <w:pPr>
              <w:pStyle w:val="Tabelrij"/>
              <w:rPr>
                <w:lang w:val="nl"/>
              </w:rPr>
            </w:pPr>
            <w:r>
              <w:rPr>
                <w:lang w:val="nl"/>
              </w:rPr>
              <w:t>Versie</w:t>
            </w:r>
          </w:p>
        </w:tc>
        <w:tc>
          <w:tcPr>
            <w:tcW w:w="284" w:type="dxa"/>
          </w:tcPr>
          <w:p w14:paraId="646C48D8" w14:textId="77777777" w:rsidR="00B21BF9" w:rsidRDefault="00B21BF9" w:rsidP="0069053B">
            <w:pPr>
              <w:pStyle w:val="Tabelrij"/>
              <w:rPr>
                <w:lang w:val="nl"/>
              </w:rPr>
            </w:pPr>
          </w:p>
        </w:tc>
        <w:tc>
          <w:tcPr>
            <w:tcW w:w="1217" w:type="dxa"/>
          </w:tcPr>
          <w:p w14:paraId="29336A6D" w14:textId="77777777" w:rsidR="00B21BF9" w:rsidRDefault="00B21BF9" w:rsidP="0069053B">
            <w:pPr>
              <w:pStyle w:val="Tabelrij"/>
              <w:rPr>
                <w:lang w:val="nl"/>
              </w:rPr>
            </w:pPr>
            <w:r>
              <w:rPr>
                <w:lang w:val="nl"/>
              </w:rPr>
              <w:t>Datum</w:t>
            </w:r>
          </w:p>
        </w:tc>
        <w:tc>
          <w:tcPr>
            <w:tcW w:w="284" w:type="dxa"/>
          </w:tcPr>
          <w:p w14:paraId="3486ADEB" w14:textId="77777777" w:rsidR="00B21BF9" w:rsidRDefault="00B21BF9" w:rsidP="0069053B">
            <w:pPr>
              <w:pStyle w:val="Tabelrij"/>
              <w:rPr>
                <w:lang w:val="nl"/>
              </w:rPr>
            </w:pPr>
          </w:p>
        </w:tc>
        <w:tc>
          <w:tcPr>
            <w:tcW w:w="284" w:type="dxa"/>
          </w:tcPr>
          <w:p w14:paraId="2DCACD70" w14:textId="77777777" w:rsidR="00B21BF9" w:rsidRDefault="00B21BF9" w:rsidP="0069053B">
            <w:pPr>
              <w:pStyle w:val="Tabelrij"/>
              <w:rPr>
                <w:lang w:val="nl"/>
              </w:rPr>
            </w:pPr>
          </w:p>
        </w:tc>
        <w:tc>
          <w:tcPr>
            <w:tcW w:w="6094" w:type="dxa"/>
          </w:tcPr>
          <w:p w14:paraId="58381CF3" w14:textId="77777777" w:rsidR="00B21BF9" w:rsidRDefault="00B21BF9" w:rsidP="0069053B">
            <w:pPr>
              <w:pStyle w:val="Tabelrij"/>
              <w:rPr>
                <w:lang w:val="nl"/>
              </w:rPr>
            </w:pPr>
            <w:r>
              <w:rPr>
                <w:lang w:val="nl"/>
              </w:rPr>
              <w:t>Wijziging</w:t>
            </w:r>
          </w:p>
        </w:tc>
        <w:tc>
          <w:tcPr>
            <w:tcW w:w="456" w:type="dxa"/>
          </w:tcPr>
          <w:p w14:paraId="7BBB7941" w14:textId="77777777" w:rsidR="00B21BF9" w:rsidRDefault="00B21BF9" w:rsidP="0069053B">
            <w:pPr>
              <w:pStyle w:val="Tabelrij"/>
              <w:rPr>
                <w:lang w:val="nl"/>
              </w:rPr>
            </w:pPr>
          </w:p>
        </w:tc>
      </w:tr>
      <w:tr w:rsidR="00B21BF9" w14:paraId="0FBF5567" w14:textId="77777777" w:rsidTr="00B21BF9">
        <w:trPr>
          <w:cantSplit/>
        </w:trPr>
        <w:tc>
          <w:tcPr>
            <w:tcW w:w="484" w:type="dxa"/>
            <w:tcBorders>
              <w:top w:val="single" w:sz="4" w:space="0" w:color="auto"/>
              <w:bottom w:val="single" w:sz="4" w:space="0" w:color="auto"/>
            </w:tcBorders>
          </w:tcPr>
          <w:p w14:paraId="27B63117" w14:textId="77777777" w:rsidR="00B21BF9" w:rsidRDefault="00B21BF9" w:rsidP="0069053B">
            <w:pPr>
              <w:pStyle w:val="Tabelrij"/>
            </w:pPr>
            <w:r>
              <w:t>001</w:t>
            </w:r>
          </w:p>
        </w:tc>
        <w:tc>
          <w:tcPr>
            <w:tcW w:w="284" w:type="dxa"/>
          </w:tcPr>
          <w:p w14:paraId="138614ED" w14:textId="77777777" w:rsidR="00B21BF9" w:rsidRDefault="00B21BF9" w:rsidP="0069053B">
            <w:pPr>
              <w:pStyle w:val="Tabelrij"/>
            </w:pPr>
          </w:p>
        </w:tc>
        <w:tc>
          <w:tcPr>
            <w:tcW w:w="1217" w:type="dxa"/>
            <w:tcBorders>
              <w:top w:val="single" w:sz="4" w:space="0" w:color="auto"/>
              <w:bottom w:val="single" w:sz="4" w:space="0" w:color="auto"/>
            </w:tcBorders>
          </w:tcPr>
          <w:p w14:paraId="19DD8C36" w14:textId="1E0042A7" w:rsidR="00B21BF9" w:rsidRDefault="00AF1D95" w:rsidP="00B21BF9">
            <w:pPr>
              <w:pStyle w:val="Tabelrij"/>
            </w:pPr>
            <w:r>
              <w:t>18</w:t>
            </w:r>
            <w:r w:rsidR="000C23CA">
              <w:t xml:space="preserve"> juni 2019</w:t>
            </w:r>
          </w:p>
        </w:tc>
        <w:tc>
          <w:tcPr>
            <w:tcW w:w="284" w:type="dxa"/>
          </w:tcPr>
          <w:p w14:paraId="6358AB5D" w14:textId="77777777" w:rsidR="00B21BF9" w:rsidRDefault="00B21BF9" w:rsidP="0069053B">
            <w:pPr>
              <w:pStyle w:val="Tabelrij"/>
            </w:pPr>
          </w:p>
        </w:tc>
        <w:tc>
          <w:tcPr>
            <w:tcW w:w="284" w:type="dxa"/>
          </w:tcPr>
          <w:p w14:paraId="5BB2EE05" w14:textId="77777777" w:rsidR="00B21BF9" w:rsidRDefault="00B21BF9" w:rsidP="0069053B">
            <w:pPr>
              <w:pStyle w:val="Tabelrij"/>
            </w:pPr>
          </w:p>
        </w:tc>
        <w:tc>
          <w:tcPr>
            <w:tcW w:w="6094" w:type="dxa"/>
            <w:tcBorders>
              <w:top w:val="single" w:sz="4" w:space="0" w:color="auto"/>
              <w:bottom w:val="single" w:sz="4" w:space="0" w:color="auto"/>
            </w:tcBorders>
          </w:tcPr>
          <w:p w14:paraId="7A620A7B" w14:textId="05F43D68" w:rsidR="00B21BF9" w:rsidRDefault="00AF1D95" w:rsidP="0069053B">
            <w:pPr>
              <w:pStyle w:val="Tabelrij"/>
            </w:pPr>
            <w:r>
              <w:t>Initië</w:t>
            </w:r>
            <w:r w:rsidR="00B21BF9">
              <w:t>le document</w:t>
            </w:r>
          </w:p>
        </w:tc>
        <w:tc>
          <w:tcPr>
            <w:tcW w:w="456" w:type="dxa"/>
          </w:tcPr>
          <w:p w14:paraId="1E391AA1" w14:textId="77777777" w:rsidR="00B21BF9" w:rsidRDefault="00B21BF9" w:rsidP="0069053B">
            <w:pPr>
              <w:pStyle w:val="Tabelrij"/>
            </w:pPr>
          </w:p>
        </w:tc>
      </w:tr>
      <w:tr w:rsidR="00B21BF9" w14:paraId="124A6753" w14:textId="77777777" w:rsidTr="00B21BF9">
        <w:trPr>
          <w:cantSplit/>
        </w:trPr>
        <w:tc>
          <w:tcPr>
            <w:tcW w:w="484" w:type="dxa"/>
            <w:tcBorders>
              <w:top w:val="single" w:sz="4" w:space="0" w:color="auto"/>
              <w:bottom w:val="single" w:sz="4" w:space="0" w:color="auto"/>
            </w:tcBorders>
          </w:tcPr>
          <w:p w14:paraId="3A3C0BC3" w14:textId="6D73C13F" w:rsidR="00B21BF9" w:rsidRDefault="004D0540" w:rsidP="0069053B">
            <w:pPr>
              <w:pStyle w:val="Tabelrij"/>
              <w:rPr>
                <w:lang w:val="nl"/>
              </w:rPr>
            </w:pPr>
            <w:r>
              <w:rPr>
                <w:lang w:val="nl"/>
              </w:rPr>
              <w:t>002</w:t>
            </w:r>
          </w:p>
        </w:tc>
        <w:tc>
          <w:tcPr>
            <w:tcW w:w="284" w:type="dxa"/>
          </w:tcPr>
          <w:p w14:paraId="2C9C0C49" w14:textId="77777777" w:rsidR="00B21BF9" w:rsidRDefault="00B21BF9" w:rsidP="0069053B">
            <w:pPr>
              <w:pStyle w:val="Tabelrij"/>
              <w:rPr>
                <w:lang w:val="nl"/>
              </w:rPr>
            </w:pPr>
          </w:p>
        </w:tc>
        <w:tc>
          <w:tcPr>
            <w:tcW w:w="1217" w:type="dxa"/>
            <w:tcBorders>
              <w:top w:val="single" w:sz="4" w:space="0" w:color="auto"/>
              <w:bottom w:val="single" w:sz="4" w:space="0" w:color="auto"/>
            </w:tcBorders>
          </w:tcPr>
          <w:p w14:paraId="79901B31" w14:textId="1A8E1D89" w:rsidR="00B21BF9" w:rsidRDefault="004D0540" w:rsidP="0069053B">
            <w:pPr>
              <w:pStyle w:val="Tabelrij"/>
              <w:rPr>
                <w:lang w:val="nl"/>
              </w:rPr>
            </w:pPr>
            <w:r>
              <w:rPr>
                <w:lang w:val="nl"/>
              </w:rPr>
              <w:t>12 augustus 2019</w:t>
            </w:r>
          </w:p>
        </w:tc>
        <w:tc>
          <w:tcPr>
            <w:tcW w:w="284" w:type="dxa"/>
          </w:tcPr>
          <w:p w14:paraId="28701C5D" w14:textId="77777777" w:rsidR="00B21BF9" w:rsidRDefault="00B21BF9" w:rsidP="0069053B">
            <w:pPr>
              <w:pStyle w:val="Tabelrij"/>
              <w:rPr>
                <w:lang w:val="nl"/>
              </w:rPr>
            </w:pPr>
          </w:p>
        </w:tc>
        <w:tc>
          <w:tcPr>
            <w:tcW w:w="284" w:type="dxa"/>
          </w:tcPr>
          <w:p w14:paraId="6FFCF579" w14:textId="77777777" w:rsidR="00B21BF9" w:rsidRDefault="00B21BF9" w:rsidP="0069053B">
            <w:pPr>
              <w:pStyle w:val="Tabelrij"/>
              <w:rPr>
                <w:lang w:val="nl"/>
              </w:rPr>
            </w:pPr>
          </w:p>
        </w:tc>
        <w:tc>
          <w:tcPr>
            <w:tcW w:w="6094" w:type="dxa"/>
            <w:tcBorders>
              <w:top w:val="single" w:sz="4" w:space="0" w:color="auto"/>
              <w:bottom w:val="single" w:sz="4" w:space="0" w:color="auto"/>
            </w:tcBorders>
          </w:tcPr>
          <w:p w14:paraId="56620D0E" w14:textId="1BA3707B" w:rsidR="00B21BF9" w:rsidRDefault="004D0540" w:rsidP="0069053B">
            <w:pPr>
              <w:pStyle w:val="Tabelrij"/>
              <w:rPr>
                <w:lang w:val="nl"/>
              </w:rPr>
            </w:pPr>
            <w:r>
              <w:rPr>
                <w:lang w:val="nl"/>
              </w:rPr>
              <w:t>Aanpassingen n.a.v. vragen uit Nota van Inlichtingen</w:t>
            </w:r>
          </w:p>
        </w:tc>
        <w:tc>
          <w:tcPr>
            <w:tcW w:w="456" w:type="dxa"/>
          </w:tcPr>
          <w:p w14:paraId="0A9BB3B9" w14:textId="77777777" w:rsidR="00B21BF9" w:rsidRDefault="00B21BF9" w:rsidP="0069053B">
            <w:pPr>
              <w:pStyle w:val="Tabelrij"/>
              <w:rPr>
                <w:lang w:val="nl"/>
              </w:rPr>
            </w:pPr>
          </w:p>
        </w:tc>
      </w:tr>
      <w:tr w:rsidR="00B21BF9" w14:paraId="63B67ABB" w14:textId="77777777" w:rsidTr="00B21BF9">
        <w:trPr>
          <w:cantSplit/>
        </w:trPr>
        <w:tc>
          <w:tcPr>
            <w:tcW w:w="484" w:type="dxa"/>
            <w:tcBorders>
              <w:top w:val="single" w:sz="4" w:space="0" w:color="auto"/>
              <w:bottom w:val="single" w:sz="4" w:space="0" w:color="auto"/>
            </w:tcBorders>
          </w:tcPr>
          <w:p w14:paraId="4B6A8796" w14:textId="3BEFB2A5" w:rsidR="00B21BF9" w:rsidRDefault="001D6D3E" w:rsidP="0069053B">
            <w:pPr>
              <w:pStyle w:val="Tabelrij"/>
              <w:rPr>
                <w:lang w:val="nl"/>
              </w:rPr>
            </w:pPr>
            <w:r>
              <w:rPr>
                <w:lang w:val="nl"/>
              </w:rPr>
              <w:t>003</w:t>
            </w:r>
          </w:p>
        </w:tc>
        <w:tc>
          <w:tcPr>
            <w:tcW w:w="284" w:type="dxa"/>
          </w:tcPr>
          <w:p w14:paraId="50E05451" w14:textId="77777777" w:rsidR="00B21BF9" w:rsidRDefault="00B21BF9" w:rsidP="0069053B">
            <w:pPr>
              <w:pStyle w:val="Tabelrij"/>
              <w:rPr>
                <w:lang w:val="nl"/>
              </w:rPr>
            </w:pPr>
          </w:p>
        </w:tc>
        <w:tc>
          <w:tcPr>
            <w:tcW w:w="1217" w:type="dxa"/>
            <w:tcBorders>
              <w:top w:val="single" w:sz="4" w:space="0" w:color="auto"/>
              <w:bottom w:val="single" w:sz="4" w:space="0" w:color="auto"/>
            </w:tcBorders>
          </w:tcPr>
          <w:p w14:paraId="490F8490" w14:textId="6E5B4011" w:rsidR="00B21BF9" w:rsidRDefault="001D6D3E" w:rsidP="0069053B">
            <w:pPr>
              <w:pStyle w:val="Tabelrij"/>
              <w:rPr>
                <w:lang w:val="nl"/>
              </w:rPr>
            </w:pPr>
            <w:r>
              <w:rPr>
                <w:lang w:val="nl"/>
              </w:rPr>
              <w:t>27 september 2019</w:t>
            </w:r>
          </w:p>
        </w:tc>
        <w:tc>
          <w:tcPr>
            <w:tcW w:w="284" w:type="dxa"/>
          </w:tcPr>
          <w:p w14:paraId="735D59AF" w14:textId="77777777" w:rsidR="00B21BF9" w:rsidRDefault="00B21BF9" w:rsidP="0069053B">
            <w:pPr>
              <w:pStyle w:val="Tabelrij"/>
              <w:rPr>
                <w:lang w:val="nl"/>
              </w:rPr>
            </w:pPr>
          </w:p>
        </w:tc>
        <w:tc>
          <w:tcPr>
            <w:tcW w:w="284" w:type="dxa"/>
          </w:tcPr>
          <w:p w14:paraId="5F467274" w14:textId="77777777" w:rsidR="00B21BF9" w:rsidRDefault="00B21BF9" w:rsidP="0069053B">
            <w:pPr>
              <w:pStyle w:val="Tabelrij"/>
              <w:rPr>
                <w:lang w:val="nl"/>
              </w:rPr>
            </w:pPr>
          </w:p>
        </w:tc>
        <w:tc>
          <w:tcPr>
            <w:tcW w:w="6094" w:type="dxa"/>
            <w:tcBorders>
              <w:top w:val="single" w:sz="4" w:space="0" w:color="auto"/>
              <w:bottom w:val="single" w:sz="4" w:space="0" w:color="auto"/>
            </w:tcBorders>
          </w:tcPr>
          <w:p w14:paraId="2CA1AAED" w14:textId="59CF17E2" w:rsidR="00B21BF9" w:rsidRDefault="009D0ED8" w:rsidP="0069053B">
            <w:pPr>
              <w:pStyle w:val="Tabelrij"/>
              <w:rPr>
                <w:lang w:val="nl"/>
              </w:rPr>
            </w:pPr>
            <w:r>
              <w:rPr>
                <w:lang w:val="nl"/>
              </w:rPr>
              <w:t>Aanpassingen n.a.v. vragen uit Nota van Inlichtingen</w:t>
            </w:r>
          </w:p>
        </w:tc>
        <w:tc>
          <w:tcPr>
            <w:tcW w:w="456" w:type="dxa"/>
          </w:tcPr>
          <w:p w14:paraId="51271752" w14:textId="77777777" w:rsidR="00B21BF9" w:rsidRDefault="00B21BF9" w:rsidP="0069053B">
            <w:pPr>
              <w:pStyle w:val="Tabelrij"/>
              <w:rPr>
                <w:lang w:val="nl"/>
              </w:rPr>
            </w:pPr>
          </w:p>
        </w:tc>
      </w:tr>
      <w:tr w:rsidR="00B21BF9" w14:paraId="30C57210" w14:textId="77777777" w:rsidTr="00B21BF9">
        <w:trPr>
          <w:cantSplit/>
        </w:trPr>
        <w:tc>
          <w:tcPr>
            <w:tcW w:w="484" w:type="dxa"/>
            <w:tcBorders>
              <w:top w:val="single" w:sz="4" w:space="0" w:color="auto"/>
              <w:bottom w:val="single" w:sz="4" w:space="0" w:color="auto"/>
            </w:tcBorders>
          </w:tcPr>
          <w:p w14:paraId="6A8F3EE2" w14:textId="16D7B3C2" w:rsidR="00B21BF9" w:rsidRDefault="00332E5A" w:rsidP="0069053B">
            <w:pPr>
              <w:pStyle w:val="Tabelrij"/>
              <w:rPr>
                <w:lang w:val="nl"/>
              </w:rPr>
            </w:pPr>
            <w:r>
              <w:rPr>
                <w:lang w:val="nl"/>
              </w:rPr>
              <w:t>004</w:t>
            </w:r>
          </w:p>
        </w:tc>
        <w:tc>
          <w:tcPr>
            <w:tcW w:w="284" w:type="dxa"/>
          </w:tcPr>
          <w:p w14:paraId="146C53F9" w14:textId="77777777" w:rsidR="00B21BF9" w:rsidRDefault="00B21BF9" w:rsidP="0069053B">
            <w:pPr>
              <w:pStyle w:val="Tabelrij"/>
              <w:rPr>
                <w:lang w:val="nl"/>
              </w:rPr>
            </w:pPr>
          </w:p>
        </w:tc>
        <w:tc>
          <w:tcPr>
            <w:tcW w:w="1217" w:type="dxa"/>
            <w:tcBorders>
              <w:top w:val="single" w:sz="4" w:space="0" w:color="auto"/>
              <w:bottom w:val="single" w:sz="4" w:space="0" w:color="auto"/>
            </w:tcBorders>
          </w:tcPr>
          <w:p w14:paraId="1ADE3234" w14:textId="5A6DD43B" w:rsidR="00B21BF9" w:rsidRDefault="00332E5A" w:rsidP="0069053B">
            <w:pPr>
              <w:pStyle w:val="Tabelrij"/>
              <w:rPr>
                <w:lang w:val="nl"/>
              </w:rPr>
            </w:pPr>
            <w:r>
              <w:rPr>
                <w:lang w:val="nl"/>
              </w:rPr>
              <w:t>7 oktober 2019</w:t>
            </w:r>
          </w:p>
        </w:tc>
        <w:tc>
          <w:tcPr>
            <w:tcW w:w="284" w:type="dxa"/>
          </w:tcPr>
          <w:p w14:paraId="5938B7F3" w14:textId="77777777" w:rsidR="00B21BF9" w:rsidRDefault="00B21BF9" w:rsidP="0069053B">
            <w:pPr>
              <w:pStyle w:val="Tabelrij"/>
              <w:rPr>
                <w:lang w:val="nl"/>
              </w:rPr>
            </w:pPr>
          </w:p>
        </w:tc>
        <w:tc>
          <w:tcPr>
            <w:tcW w:w="284" w:type="dxa"/>
          </w:tcPr>
          <w:p w14:paraId="6FF5D4EB" w14:textId="77777777" w:rsidR="00B21BF9" w:rsidRDefault="00B21BF9" w:rsidP="0069053B">
            <w:pPr>
              <w:pStyle w:val="Tabelrij"/>
              <w:rPr>
                <w:lang w:val="nl"/>
              </w:rPr>
            </w:pPr>
          </w:p>
        </w:tc>
        <w:tc>
          <w:tcPr>
            <w:tcW w:w="6094" w:type="dxa"/>
            <w:tcBorders>
              <w:top w:val="single" w:sz="4" w:space="0" w:color="auto"/>
              <w:bottom w:val="single" w:sz="4" w:space="0" w:color="auto"/>
            </w:tcBorders>
          </w:tcPr>
          <w:p w14:paraId="44F62DF0" w14:textId="3D4D35FD" w:rsidR="00B21BF9" w:rsidRDefault="00332E5A" w:rsidP="0069053B">
            <w:pPr>
              <w:pStyle w:val="Tabelrij"/>
              <w:rPr>
                <w:lang w:val="nl"/>
              </w:rPr>
            </w:pPr>
            <w:r>
              <w:rPr>
                <w:lang w:val="nl"/>
              </w:rPr>
              <w:t>Aanpassingen n.a.v. vragen uit Nota van Inlichtingen</w:t>
            </w:r>
          </w:p>
        </w:tc>
        <w:tc>
          <w:tcPr>
            <w:tcW w:w="456" w:type="dxa"/>
          </w:tcPr>
          <w:p w14:paraId="334D1FB0" w14:textId="77777777" w:rsidR="00B21BF9" w:rsidRDefault="00B21BF9" w:rsidP="0069053B">
            <w:pPr>
              <w:pStyle w:val="Tabelrij"/>
              <w:rPr>
                <w:lang w:val="nl"/>
              </w:rPr>
            </w:pPr>
          </w:p>
        </w:tc>
      </w:tr>
    </w:tbl>
    <w:p w14:paraId="21B5A276" w14:textId="77777777" w:rsidR="00777717" w:rsidRDefault="00777717" w:rsidP="00E957BA">
      <w:pPr>
        <w:tabs>
          <w:tab w:val="left" w:pos="5175"/>
        </w:tabs>
        <w:rPr>
          <w:sz w:val="28"/>
          <w:szCs w:val="28"/>
        </w:rPr>
      </w:pPr>
    </w:p>
    <w:p w14:paraId="502649C1" w14:textId="77777777" w:rsidR="00131CC1" w:rsidRDefault="00131CC1">
      <w:pPr>
        <w:rPr>
          <w:rFonts w:asciiTheme="majorHAnsi" w:eastAsiaTheme="majorEastAsia" w:hAnsiTheme="majorHAnsi" w:cstheme="majorBidi"/>
          <w:b/>
          <w:bCs/>
          <w:color w:val="365F91" w:themeColor="accent1" w:themeShade="BF"/>
          <w:sz w:val="28"/>
          <w:szCs w:val="28"/>
        </w:rPr>
      </w:pPr>
      <w:r>
        <w:br w:type="page"/>
      </w:r>
    </w:p>
    <w:p w14:paraId="67E8567D" w14:textId="77777777" w:rsidR="00777717" w:rsidRDefault="00777717" w:rsidP="00F65C26">
      <w:pPr>
        <w:pStyle w:val="Kop1a"/>
      </w:pPr>
      <w:bookmarkStart w:id="5" w:name="_Toc16529869"/>
      <w:r>
        <w:lastRenderedPageBreak/>
        <w:t>Inhoudsopgave</w:t>
      </w:r>
      <w:bookmarkEnd w:id="5"/>
    </w:p>
    <w:p w14:paraId="0A7CF193" w14:textId="3AE127DD" w:rsidR="005A21B3" w:rsidRDefault="00231C35">
      <w:pPr>
        <w:pStyle w:val="Inhopg1"/>
        <w:tabs>
          <w:tab w:val="right" w:leader="dot" w:pos="9062"/>
        </w:tabs>
        <w:rPr>
          <w:rFonts w:eastAsiaTheme="minorEastAsia"/>
          <w:b w:val="0"/>
          <w:bCs w:val="0"/>
          <w:caps w:val="0"/>
          <w:noProof/>
          <w:sz w:val="22"/>
          <w:szCs w:val="22"/>
        </w:rPr>
      </w:pPr>
      <w:r>
        <w:rPr>
          <w:b w:val="0"/>
          <w:bCs w:val="0"/>
          <w:caps w:val="0"/>
          <w:sz w:val="28"/>
          <w:szCs w:val="28"/>
        </w:rPr>
        <w:fldChar w:fldCharType="begin"/>
      </w:r>
      <w:r>
        <w:rPr>
          <w:b w:val="0"/>
          <w:bCs w:val="0"/>
          <w:caps w:val="0"/>
          <w:sz w:val="28"/>
          <w:szCs w:val="28"/>
        </w:rPr>
        <w:instrText xml:space="preserve"> TOC \o "1-2" \h \z \u </w:instrText>
      </w:r>
      <w:r>
        <w:rPr>
          <w:b w:val="0"/>
          <w:bCs w:val="0"/>
          <w:caps w:val="0"/>
          <w:sz w:val="28"/>
          <w:szCs w:val="28"/>
        </w:rPr>
        <w:fldChar w:fldCharType="separate"/>
      </w:r>
      <w:hyperlink w:anchor="_Toc16529868" w:history="1">
        <w:r w:rsidR="005A21B3" w:rsidRPr="00390B7A">
          <w:rPr>
            <w:rStyle w:val="Hyperlink"/>
            <w:noProof/>
          </w:rPr>
          <w:t>Revisiegegevens</w:t>
        </w:r>
        <w:r w:rsidR="005A21B3">
          <w:rPr>
            <w:noProof/>
            <w:webHidden/>
          </w:rPr>
          <w:tab/>
        </w:r>
        <w:r w:rsidR="005A21B3">
          <w:rPr>
            <w:noProof/>
            <w:webHidden/>
          </w:rPr>
          <w:fldChar w:fldCharType="begin"/>
        </w:r>
        <w:r w:rsidR="005A21B3">
          <w:rPr>
            <w:noProof/>
            <w:webHidden/>
          </w:rPr>
          <w:instrText xml:space="preserve"> PAGEREF _Toc16529868 \h </w:instrText>
        </w:r>
        <w:r w:rsidR="005A21B3">
          <w:rPr>
            <w:noProof/>
            <w:webHidden/>
          </w:rPr>
        </w:r>
        <w:r w:rsidR="005A21B3">
          <w:rPr>
            <w:noProof/>
            <w:webHidden/>
          </w:rPr>
          <w:fldChar w:fldCharType="separate"/>
        </w:r>
        <w:r w:rsidR="004B73FE">
          <w:rPr>
            <w:noProof/>
            <w:webHidden/>
          </w:rPr>
          <w:t>2</w:t>
        </w:r>
        <w:r w:rsidR="005A21B3">
          <w:rPr>
            <w:noProof/>
            <w:webHidden/>
          </w:rPr>
          <w:fldChar w:fldCharType="end"/>
        </w:r>
      </w:hyperlink>
    </w:p>
    <w:p w14:paraId="764C39DD" w14:textId="1916E3F6" w:rsidR="005A21B3" w:rsidRDefault="0030669E">
      <w:pPr>
        <w:pStyle w:val="Inhopg1"/>
        <w:tabs>
          <w:tab w:val="right" w:leader="dot" w:pos="9062"/>
        </w:tabs>
        <w:rPr>
          <w:rFonts w:eastAsiaTheme="minorEastAsia"/>
          <w:b w:val="0"/>
          <w:bCs w:val="0"/>
          <w:caps w:val="0"/>
          <w:noProof/>
          <w:sz w:val="22"/>
          <w:szCs w:val="22"/>
        </w:rPr>
      </w:pPr>
      <w:hyperlink w:anchor="_Toc16529869" w:history="1">
        <w:r w:rsidR="005A21B3" w:rsidRPr="00390B7A">
          <w:rPr>
            <w:rStyle w:val="Hyperlink"/>
            <w:noProof/>
          </w:rPr>
          <w:t>Inhoudsopgave</w:t>
        </w:r>
        <w:r w:rsidR="005A21B3">
          <w:rPr>
            <w:noProof/>
            <w:webHidden/>
          </w:rPr>
          <w:tab/>
        </w:r>
        <w:r w:rsidR="005A21B3">
          <w:rPr>
            <w:noProof/>
            <w:webHidden/>
          </w:rPr>
          <w:fldChar w:fldCharType="begin"/>
        </w:r>
        <w:r w:rsidR="005A21B3">
          <w:rPr>
            <w:noProof/>
            <w:webHidden/>
          </w:rPr>
          <w:instrText xml:space="preserve"> PAGEREF _Toc16529869 \h </w:instrText>
        </w:r>
        <w:r w:rsidR="005A21B3">
          <w:rPr>
            <w:noProof/>
            <w:webHidden/>
          </w:rPr>
        </w:r>
        <w:r w:rsidR="005A21B3">
          <w:rPr>
            <w:noProof/>
            <w:webHidden/>
          </w:rPr>
          <w:fldChar w:fldCharType="separate"/>
        </w:r>
        <w:r w:rsidR="004B73FE">
          <w:rPr>
            <w:noProof/>
            <w:webHidden/>
          </w:rPr>
          <w:t>3</w:t>
        </w:r>
        <w:r w:rsidR="005A21B3">
          <w:rPr>
            <w:noProof/>
            <w:webHidden/>
          </w:rPr>
          <w:fldChar w:fldCharType="end"/>
        </w:r>
      </w:hyperlink>
    </w:p>
    <w:p w14:paraId="6554CC98" w14:textId="1DAC1748" w:rsidR="005A21B3" w:rsidRDefault="0030669E">
      <w:pPr>
        <w:pStyle w:val="Inhopg1"/>
        <w:tabs>
          <w:tab w:val="left" w:pos="426"/>
          <w:tab w:val="right" w:leader="dot" w:pos="9062"/>
        </w:tabs>
        <w:rPr>
          <w:rFonts w:eastAsiaTheme="minorEastAsia"/>
          <w:b w:val="0"/>
          <w:bCs w:val="0"/>
          <w:caps w:val="0"/>
          <w:noProof/>
          <w:sz w:val="22"/>
          <w:szCs w:val="22"/>
        </w:rPr>
      </w:pPr>
      <w:hyperlink w:anchor="_Toc16529870" w:history="1">
        <w:r w:rsidR="005A21B3" w:rsidRPr="00390B7A">
          <w:rPr>
            <w:rStyle w:val="Hyperlink"/>
            <w:noProof/>
          </w:rPr>
          <w:t>1</w:t>
        </w:r>
        <w:r w:rsidR="005A21B3">
          <w:rPr>
            <w:rFonts w:eastAsiaTheme="minorEastAsia"/>
            <w:b w:val="0"/>
            <w:bCs w:val="0"/>
            <w:caps w:val="0"/>
            <w:noProof/>
            <w:sz w:val="22"/>
            <w:szCs w:val="22"/>
          </w:rPr>
          <w:tab/>
        </w:r>
        <w:r w:rsidR="005A21B3" w:rsidRPr="00390B7A">
          <w:rPr>
            <w:rStyle w:val="Hyperlink"/>
            <w:noProof/>
          </w:rPr>
          <w:t>Begripsbepalingen</w:t>
        </w:r>
        <w:r w:rsidR="005A21B3">
          <w:rPr>
            <w:noProof/>
            <w:webHidden/>
          </w:rPr>
          <w:tab/>
        </w:r>
        <w:r w:rsidR="005A21B3">
          <w:rPr>
            <w:noProof/>
            <w:webHidden/>
          </w:rPr>
          <w:fldChar w:fldCharType="begin"/>
        </w:r>
        <w:r w:rsidR="005A21B3">
          <w:rPr>
            <w:noProof/>
            <w:webHidden/>
          </w:rPr>
          <w:instrText xml:space="preserve"> PAGEREF _Toc16529870 \h </w:instrText>
        </w:r>
        <w:r w:rsidR="005A21B3">
          <w:rPr>
            <w:noProof/>
            <w:webHidden/>
          </w:rPr>
        </w:r>
        <w:r w:rsidR="005A21B3">
          <w:rPr>
            <w:noProof/>
            <w:webHidden/>
          </w:rPr>
          <w:fldChar w:fldCharType="separate"/>
        </w:r>
        <w:r w:rsidR="004B73FE">
          <w:rPr>
            <w:noProof/>
            <w:webHidden/>
          </w:rPr>
          <w:t>4</w:t>
        </w:r>
        <w:r w:rsidR="005A21B3">
          <w:rPr>
            <w:noProof/>
            <w:webHidden/>
          </w:rPr>
          <w:fldChar w:fldCharType="end"/>
        </w:r>
      </w:hyperlink>
    </w:p>
    <w:p w14:paraId="0139C00F" w14:textId="52525A28" w:rsidR="005A21B3" w:rsidRDefault="0030669E">
      <w:pPr>
        <w:pStyle w:val="Inhopg1"/>
        <w:tabs>
          <w:tab w:val="left" w:pos="426"/>
          <w:tab w:val="right" w:leader="dot" w:pos="9062"/>
        </w:tabs>
        <w:rPr>
          <w:rFonts w:eastAsiaTheme="minorEastAsia"/>
          <w:b w:val="0"/>
          <w:bCs w:val="0"/>
          <w:caps w:val="0"/>
          <w:noProof/>
          <w:sz w:val="22"/>
          <w:szCs w:val="22"/>
        </w:rPr>
      </w:pPr>
      <w:hyperlink w:anchor="_Toc16529871" w:history="1">
        <w:r w:rsidR="005A21B3" w:rsidRPr="00390B7A">
          <w:rPr>
            <w:rStyle w:val="Hyperlink"/>
            <w:noProof/>
          </w:rPr>
          <w:t>2</w:t>
        </w:r>
        <w:r w:rsidR="005A21B3">
          <w:rPr>
            <w:rFonts w:eastAsiaTheme="minorEastAsia"/>
            <w:b w:val="0"/>
            <w:bCs w:val="0"/>
            <w:caps w:val="0"/>
            <w:noProof/>
            <w:sz w:val="22"/>
            <w:szCs w:val="22"/>
          </w:rPr>
          <w:tab/>
        </w:r>
        <w:r w:rsidR="005A21B3" w:rsidRPr="00390B7A">
          <w:rPr>
            <w:rStyle w:val="Hyperlink"/>
            <w:noProof/>
          </w:rPr>
          <w:t>Inleiding</w:t>
        </w:r>
        <w:r w:rsidR="005A21B3">
          <w:rPr>
            <w:noProof/>
            <w:webHidden/>
          </w:rPr>
          <w:tab/>
        </w:r>
        <w:r w:rsidR="005A21B3">
          <w:rPr>
            <w:noProof/>
            <w:webHidden/>
          </w:rPr>
          <w:fldChar w:fldCharType="begin"/>
        </w:r>
        <w:r w:rsidR="005A21B3">
          <w:rPr>
            <w:noProof/>
            <w:webHidden/>
          </w:rPr>
          <w:instrText xml:space="preserve"> PAGEREF _Toc16529871 \h </w:instrText>
        </w:r>
        <w:r w:rsidR="005A21B3">
          <w:rPr>
            <w:noProof/>
            <w:webHidden/>
          </w:rPr>
        </w:r>
        <w:r w:rsidR="005A21B3">
          <w:rPr>
            <w:noProof/>
            <w:webHidden/>
          </w:rPr>
          <w:fldChar w:fldCharType="separate"/>
        </w:r>
        <w:r w:rsidR="004B73FE">
          <w:rPr>
            <w:noProof/>
            <w:webHidden/>
          </w:rPr>
          <w:t>5</w:t>
        </w:r>
        <w:r w:rsidR="005A21B3">
          <w:rPr>
            <w:noProof/>
            <w:webHidden/>
          </w:rPr>
          <w:fldChar w:fldCharType="end"/>
        </w:r>
      </w:hyperlink>
    </w:p>
    <w:p w14:paraId="1F89B4F3" w14:textId="2A761CA6" w:rsidR="005A21B3" w:rsidRDefault="0030669E">
      <w:pPr>
        <w:pStyle w:val="Inhopg2"/>
        <w:tabs>
          <w:tab w:val="left" w:pos="1100"/>
        </w:tabs>
        <w:rPr>
          <w:rFonts w:eastAsiaTheme="minorEastAsia"/>
          <w:smallCaps w:val="0"/>
          <w:noProof/>
          <w:sz w:val="22"/>
          <w:szCs w:val="22"/>
        </w:rPr>
      </w:pPr>
      <w:hyperlink w:anchor="_Toc16529872" w:history="1">
        <w:r w:rsidR="005A21B3" w:rsidRPr="00390B7A">
          <w:rPr>
            <w:rStyle w:val="Hyperlink"/>
            <w:noProof/>
          </w:rPr>
          <w:t>2.1</w:t>
        </w:r>
        <w:r w:rsidR="005A21B3">
          <w:rPr>
            <w:rFonts w:eastAsiaTheme="minorEastAsia"/>
            <w:smallCaps w:val="0"/>
            <w:noProof/>
            <w:sz w:val="22"/>
            <w:szCs w:val="22"/>
          </w:rPr>
          <w:tab/>
        </w:r>
        <w:r w:rsidR="005A21B3" w:rsidRPr="00390B7A">
          <w:rPr>
            <w:rStyle w:val="Hyperlink"/>
            <w:noProof/>
          </w:rPr>
          <w:t>Definitie</w:t>
        </w:r>
        <w:r w:rsidR="005A21B3">
          <w:rPr>
            <w:noProof/>
            <w:webHidden/>
          </w:rPr>
          <w:tab/>
        </w:r>
        <w:r w:rsidR="005A21B3">
          <w:rPr>
            <w:noProof/>
            <w:webHidden/>
          </w:rPr>
          <w:fldChar w:fldCharType="begin"/>
        </w:r>
        <w:r w:rsidR="005A21B3">
          <w:rPr>
            <w:noProof/>
            <w:webHidden/>
          </w:rPr>
          <w:instrText xml:space="preserve"> PAGEREF _Toc16529872 \h </w:instrText>
        </w:r>
        <w:r w:rsidR="005A21B3">
          <w:rPr>
            <w:noProof/>
            <w:webHidden/>
          </w:rPr>
        </w:r>
        <w:r w:rsidR="005A21B3">
          <w:rPr>
            <w:noProof/>
            <w:webHidden/>
          </w:rPr>
          <w:fldChar w:fldCharType="separate"/>
        </w:r>
        <w:r w:rsidR="004B73FE">
          <w:rPr>
            <w:noProof/>
            <w:webHidden/>
          </w:rPr>
          <w:t>5</w:t>
        </w:r>
        <w:r w:rsidR="005A21B3">
          <w:rPr>
            <w:noProof/>
            <w:webHidden/>
          </w:rPr>
          <w:fldChar w:fldCharType="end"/>
        </w:r>
      </w:hyperlink>
    </w:p>
    <w:p w14:paraId="00EF9C48" w14:textId="4E5224CD" w:rsidR="005A21B3" w:rsidRDefault="0030669E">
      <w:pPr>
        <w:pStyle w:val="Inhopg2"/>
        <w:tabs>
          <w:tab w:val="left" w:pos="1100"/>
        </w:tabs>
        <w:rPr>
          <w:rFonts w:eastAsiaTheme="minorEastAsia"/>
          <w:smallCaps w:val="0"/>
          <w:noProof/>
          <w:sz w:val="22"/>
          <w:szCs w:val="22"/>
        </w:rPr>
      </w:pPr>
      <w:hyperlink w:anchor="_Toc16529873" w:history="1">
        <w:r w:rsidR="005A21B3" w:rsidRPr="00390B7A">
          <w:rPr>
            <w:rStyle w:val="Hyperlink"/>
            <w:noProof/>
          </w:rPr>
          <w:t>2.2</w:t>
        </w:r>
        <w:r w:rsidR="005A21B3">
          <w:rPr>
            <w:rFonts w:eastAsiaTheme="minorEastAsia"/>
            <w:smallCaps w:val="0"/>
            <w:noProof/>
            <w:sz w:val="22"/>
            <w:szCs w:val="22"/>
          </w:rPr>
          <w:tab/>
        </w:r>
        <w:r w:rsidR="005A21B3" w:rsidRPr="00390B7A">
          <w:rPr>
            <w:rStyle w:val="Hyperlink"/>
            <w:noProof/>
          </w:rPr>
          <w:t>Leeswijzer</w:t>
        </w:r>
        <w:r w:rsidR="005A21B3">
          <w:rPr>
            <w:noProof/>
            <w:webHidden/>
          </w:rPr>
          <w:tab/>
        </w:r>
        <w:r w:rsidR="005A21B3">
          <w:rPr>
            <w:noProof/>
            <w:webHidden/>
          </w:rPr>
          <w:fldChar w:fldCharType="begin"/>
        </w:r>
        <w:r w:rsidR="005A21B3">
          <w:rPr>
            <w:noProof/>
            <w:webHidden/>
          </w:rPr>
          <w:instrText xml:space="preserve"> PAGEREF _Toc16529873 \h </w:instrText>
        </w:r>
        <w:r w:rsidR="005A21B3">
          <w:rPr>
            <w:noProof/>
            <w:webHidden/>
          </w:rPr>
        </w:r>
        <w:r w:rsidR="005A21B3">
          <w:rPr>
            <w:noProof/>
            <w:webHidden/>
          </w:rPr>
          <w:fldChar w:fldCharType="separate"/>
        </w:r>
        <w:r w:rsidR="004B73FE">
          <w:rPr>
            <w:noProof/>
            <w:webHidden/>
          </w:rPr>
          <w:t>5</w:t>
        </w:r>
        <w:r w:rsidR="005A21B3">
          <w:rPr>
            <w:noProof/>
            <w:webHidden/>
          </w:rPr>
          <w:fldChar w:fldCharType="end"/>
        </w:r>
      </w:hyperlink>
    </w:p>
    <w:p w14:paraId="034B3882" w14:textId="51F9EBDF" w:rsidR="005A21B3" w:rsidRDefault="0030669E">
      <w:pPr>
        <w:pStyle w:val="Inhopg1"/>
        <w:tabs>
          <w:tab w:val="left" w:pos="426"/>
          <w:tab w:val="right" w:leader="dot" w:pos="9062"/>
        </w:tabs>
        <w:rPr>
          <w:rFonts w:eastAsiaTheme="minorEastAsia"/>
          <w:b w:val="0"/>
          <w:bCs w:val="0"/>
          <w:caps w:val="0"/>
          <w:noProof/>
          <w:sz w:val="22"/>
          <w:szCs w:val="22"/>
        </w:rPr>
      </w:pPr>
      <w:hyperlink w:anchor="_Toc16529874" w:history="1">
        <w:r w:rsidR="005A21B3" w:rsidRPr="00390B7A">
          <w:rPr>
            <w:rStyle w:val="Hyperlink"/>
            <w:noProof/>
          </w:rPr>
          <w:t>3</w:t>
        </w:r>
        <w:r w:rsidR="005A21B3">
          <w:rPr>
            <w:rFonts w:eastAsiaTheme="minorEastAsia"/>
            <w:b w:val="0"/>
            <w:bCs w:val="0"/>
            <w:caps w:val="0"/>
            <w:noProof/>
            <w:sz w:val="22"/>
            <w:szCs w:val="22"/>
          </w:rPr>
          <w:tab/>
        </w:r>
        <w:r w:rsidR="005A21B3" w:rsidRPr="00390B7A">
          <w:rPr>
            <w:rStyle w:val="Hyperlink"/>
            <w:noProof/>
          </w:rPr>
          <w:t>Van toepassing zijnde documenten</w:t>
        </w:r>
        <w:r w:rsidR="005A21B3">
          <w:rPr>
            <w:noProof/>
            <w:webHidden/>
          </w:rPr>
          <w:tab/>
        </w:r>
        <w:r w:rsidR="005A21B3">
          <w:rPr>
            <w:noProof/>
            <w:webHidden/>
          </w:rPr>
          <w:fldChar w:fldCharType="begin"/>
        </w:r>
        <w:r w:rsidR="005A21B3">
          <w:rPr>
            <w:noProof/>
            <w:webHidden/>
          </w:rPr>
          <w:instrText xml:space="preserve"> PAGEREF _Toc16529874 \h </w:instrText>
        </w:r>
        <w:r w:rsidR="005A21B3">
          <w:rPr>
            <w:noProof/>
            <w:webHidden/>
          </w:rPr>
        </w:r>
        <w:r w:rsidR="005A21B3">
          <w:rPr>
            <w:noProof/>
            <w:webHidden/>
          </w:rPr>
          <w:fldChar w:fldCharType="separate"/>
        </w:r>
        <w:r w:rsidR="004B73FE">
          <w:rPr>
            <w:noProof/>
            <w:webHidden/>
          </w:rPr>
          <w:t>7</w:t>
        </w:r>
        <w:r w:rsidR="005A21B3">
          <w:rPr>
            <w:noProof/>
            <w:webHidden/>
          </w:rPr>
          <w:fldChar w:fldCharType="end"/>
        </w:r>
      </w:hyperlink>
    </w:p>
    <w:p w14:paraId="77C393DA" w14:textId="2413DCD5" w:rsidR="005A21B3" w:rsidRDefault="0030669E">
      <w:pPr>
        <w:pStyle w:val="Inhopg2"/>
        <w:tabs>
          <w:tab w:val="left" w:pos="1100"/>
        </w:tabs>
        <w:rPr>
          <w:rFonts w:eastAsiaTheme="minorEastAsia"/>
          <w:smallCaps w:val="0"/>
          <w:noProof/>
          <w:sz w:val="22"/>
          <w:szCs w:val="22"/>
        </w:rPr>
      </w:pPr>
      <w:hyperlink w:anchor="_Toc16529875" w:history="1">
        <w:r w:rsidR="005A21B3" w:rsidRPr="00390B7A">
          <w:rPr>
            <w:rStyle w:val="Hyperlink"/>
            <w:noProof/>
          </w:rPr>
          <w:t>3.1</w:t>
        </w:r>
        <w:r w:rsidR="005A21B3">
          <w:rPr>
            <w:rFonts w:eastAsiaTheme="minorEastAsia"/>
            <w:smallCaps w:val="0"/>
            <w:noProof/>
            <w:sz w:val="22"/>
            <w:szCs w:val="22"/>
          </w:rPr>
          <w:tab/>
        </w:r>
        <w:r w:rsidR="005A21B3" w:rsidRPr="00390B7A">
          <w:rPr>
            <w:rStyle w:val="Hyperlink"/>
            <w:noProof/>
          </w:rPr>
          <w:t>Bindende documenten</w:t>
        </w:r>
        <w:r w:rsidR="005A21B3">
          <w:rPr>
            <w:noProof/>
            <w:webHidden/>
          </w:rPr>
          <w:tab/>
        </w:r>
        <w:r w:rsidR="005A21B3">
          <w:rPr>
            <w:noProof/>
            <w:webHidden/>
          </w:rPr>
          <w:fldChar w:fldCharType="begin"/>
        </w:r>
        <w:r w:rsidR="005A21B3">
          <w:rPr>
            <w:noProof/>
            <w:webHidden/>
          </w:rPr>
          <w:instrText xml:space="preserve"> PAGEREF _Toc16529875 \h </w:instrText>
        </w:r>
        <w:r w:rsidR="005A21B3">
          <w:rPr>
            <w:noProof/>
            <w:webHidden/>
          </w:rPr>
        </w:r>
        <w:r w:rsidR="005A21B3">
          <w:rPr>
            <w:noProof/>
            <w:webHidden/>
          </w:rPr>
          <w:fldChar w:fldCharType="separate"/>
        </w:r>
        <w:r w:rsidR="004B73FE">
          <w:rPr>
            <w:noProof/>
            <w:webHidden/>
          </w:rPr>
          <w:t>7</w:t>
        </w:r>
        <w:r w:rsidR="005A21B3">
          <w:rPr>
            <w:noProof/>
            <w:webHidden/>
          </w:rPr>
          <w:fldChar w:fldCharType="end"/>
        </w:r>
      </w:hyperlink>
    </w:p>
    <w:p w14:paraId="250BFDDE" w14:textId="46552BB0" w:rsidR="005A21B3" w:rsidRDefault="0030669E">
      <w:pPr>
        <w:pStyle w:val="Inhopg2"/>
        <w:tabs>
          <w:tab w:val="left" w:pos="1100"/>
        </w:tabs>
        <w:rPr>
          <w:rFonts w:eastAsiaTheme="minorEastAsia"/>
          <w:smallCaps w:val="0"/>
          <w:noProof/>
          <w:sz w:val="22"/>
          <w:szCs w:val="22"/>
        </w:rPr>
      </w:pPr>
      <w:hyperlink w:anchor="_Toc16529876" w:history="1">
        <w:r w:rsidR="005A21B3" w:rsidRPr="00390B7A">
          <w:rPr>
            <w:rStyle w:val="Hyperlink"/>
            <w:noProof/>
          </w:rPr>
          <w:t>3.2</w:t>
        </w:r>
        <w:r w:rsidR="005A21B3">
          <w:rPr>
            <w:rFonts w:eastAsiaTheme="minorEastAsia"/>
            <w:smallCaps w:val="0"/>
            <w:noProof/>
            <w:sz w:val="22"/>
            <w:szCs w:val="22"/>
          </w:rPr>
          <w:tab/>
        </w:r>
        <w:r w:rsidR="005A21B3" w:rsidRPr="00390B7A">
          <w:rPr>
            <w:rStyle w:val="Hyperlink"/>
            <w:noProof/>
          </w:rPr>
          <w:t>Informatieve documenten</w:t>
        </w:r>
        <w:r w:rsidR="005A21B3">
          <w:rPr>
            <w:noProof/>
            <w:webHidden/>
          </w:rPr>
          <w:tab/>
        </w:r>
        <w:r w:rsidR="005A21B3">
          <w:rPr>
            <w:noProof/>
            <w:webHidden/>
          </w:rPr>
          <w:fldChar w:fldCharType="begin"/>
        </w:r>
        <w:r w:rsidR="005A21B3">
          <w:rPr>
            <w:noProof/>
            <w:webHidden/>
          </w:rPr>
          <w:instrText xml:space="preserve"> PAGEREF _Toc16529876 \h </w:instrText>
        </w:r>
        <w:r w:rsidR="005A21B3">
          <w:rPr>
            <w:noProof/>
            <w:webHidden/>
          </w:rPr>
        </w:r>
        <w:r w:rsidR="005A21B3">
          <w:rPr>
            <w:noProof/>
            <w:webHidden/>
          </w:rPr>
          <w:fldChar w:fldCharType="separate"/>
        </w:r>
        <w:r w:rsidR="004B73FE">
          <w:rPr>
            <w:noProof/>
            <w:webHidden/>
          </w:rPr>
          <w:t>9</w:t>
        </w:r>
        <w:r w:rsidR="005A21B3">
          <w:rPr>
            <w:noProof/>
            <w:webHidden/>
          </w:rPr>
          <w:fldChar w:fldCharType="end"/>
        </w:r>
      </w:hyperlink>
    </w:p>
    <w:p w14:paraId="5816F14F" w14:textId="3735585E" w:rsidR="005A21B3" w:rsidRDefault="0030669E">
      <w:pPr>
        <w:pStyle w:val="Inhopg1"/>
        <w:tabs>
          <w:tab w:val="left" w:pos="426"/>
          <w:tab w:val="right" w:leader="dot" w:pos="9062"/>
        </w:tabs>
        <w:rPr>
          <w:rFonts w:eastAsiaTheme="minorEastAsia"/>
          <w:b w:val="0"/>
          <w:bCs w:val="0"/>
          <w:caps w:val="0"/>
          <w:noProof/>
          <w:sz w:val="22"/>
          <w:szCs w:val="22"/>
        </w:rPr>
      </w:pPr>
      <w:hyperlink w:anchor="_Toc16529877" w:history="1">
        <w:r w:rsidR="005A21B3" w:rsidRPr="00390B7A">
          <w:rPr>
            <w:rStyle w:val="Hyperlink"/>
            <w:noProof/>
            <w:lang w:val="nl"/>
          </w:rPr>
          <w:t>4</w:t>
        </w:r>
        <w:r w:rsidR="005A21B3">
          <w:rPr>
            <w:rFonts w:eastAsiaTheme="minorEastAsia"/>
            <w:b w:val="0"/>
            <w:bCs w:val="0"/>
            <w:caps w:val="0"/>
            <w:noProof/>
            <w:sz w:val="22"/>
            <w:szCs w:val="22"/>
          </w:rPr>
          <w:tab/>
        </w:r>
        <w:r w:rsidR="005A21B3" w:rsidRPr="00390B7A">
          <w:rPr>
            <w:rStyle w:val="Hyperlink"/>
            <w:noProof/>
            <w:lang w:val="nl"/>
          </w:rPr>
          <w:t>Eisen</w:t>
        </w:r>
        <w:r w:rsidR="005A21B3">
          <w:rPr>
            <w:noProof/>
            <w:webHidden/>
          </w:rPr>
          <w:tab/>
        </w:r>
        <w:r w:rsidR="005A21B3">
          <w:rPr>
            <w:noProof/>
            <w:webHidden/>
          </w:rPr>
          <w:fldChar w:fldCharType="begin"/>
        </w:r>
        <w:r w:rsidR="005A21B3">
          <w:rPr>
            <w:noProof/>
            <w:webHidden/>
          </w:rPr>
          <w:instrText xml:space="preserve"> PAGEREF _Toc16529877 \h </w:instrText>
        </w:r>
        <w:r w:rsidR="005A21B3">
          <w:rPr>
            <w:noProof/>
            <w:webHidden/>
          </w:rPr>
        </w:r>
        <w:r w:rsidR="005A21B3">
          <w:rPr>
            <w:noProof/>
            <w:webHidden/>
          </w:rPr>
          <w:fldChar w:fldCharType="separate"/>
        </w:r>
        <w:r w:rsidR="004B73FE">
          <w:rPr>
            <w:noProof/>
            <w:webHidden/>
          </w:rPr>
          <w:t>10</w:t>
        </w:r>
        <w:r w:rsidR="005A21B3">
          <w:rPr>
            <w:noProof/>
            <w:webHidden/>
          </w:rPr>
          <w:fldChar w:fldCharType="end"/>
        </w:r>
      </w:hyperlink>
    </w:p>
    <w:p w14:paraId="03343E5E" w14:textId="4526ED9B" w:rsidR="005A21B3" w:rsidRDefault="0030669E">
      <w:pPr>
        <w:pStyle w:val="Inhopg2"/>
        <w:tabs>
          <w:tab w:val="left" w:pos="1100"/>
        </w:tabs>
        <w:rPr>
          <w:rFonts w:eastAsiaTheme="minorEastAsia"/>
          <w:smallCaps w:val="0"/>
          <w:noProof/>
          <w:sz w:val="22"/>
          <w:szCs w:val="22"/>
        </w:rPr>
      </w:pPr>
      <w:hyperlink w:anchor="_Toc16529878" w:history="1">
        <w:r w:rsidR="005A21B3" w:rsidRPr="00390B7A">
          <w:rPr>
            <w:rStyle w:val="Hyperlink"/>
            <w:noProof/>
          </w:rPr>
          <w:t>4.1</w:t>
        </w:r>
        <w:r w:rsidR="005A21B3">
          <w:rPr>
            <w:rFonts w:eastAsiaTheme="minorEastAsia"/>
            <w:smallCaps w:val="0"/>
            <w:noProof/>
            <w:sz w:val="22"/>
            <w:szCs w:val="22"/>
          </w:rPr>
          <w:tab/>
        </w:r>
        <w:r w:rsidR="005A21B3" w:rsidRPr="00390B7A">
          <w:rPr>
            <w:rStyle w:val="Hyperlink"/>
            <w:noProof/>
          </w:rPr>
          <w:t>Systeem eisen</w:t>
        </w:r>
        <w:r w:rsidR="005A21B3">
          <w:rPr>
            <w:noProof/>
            <w:webHidden/>
          </w:rPr>
          <w:tab/>
        </w:r>
        <w:r w:rsidR="005A21B3">
          <w:rPr>
            <w:noProof/>
            <w:webHidden/>
          </w:rPr>
          <w:fldChar w:fldCharType="begin"/>
        </w:r>
        <w:r w:rsidR="005A21B3">
          <w:rPr>
            <w:noProof/>
            <w:webHidden/>
          </w:rPr>
          <w:instrText xml:space="preserve"> PAGEREF _Toc16529878 \h </w:instrText>
        </w:r>
        <w:r w:rsidR="005A21B3">
          <w:rPr>
            <w:noProof/>
            <w:webHidden/>
          </w:rPr>
        </w:r>
        <w:r w:rsidR="005A21B3">
          <w:rPr>
            <w:noProof/>
            <w:webHidden/>
          </w:rPr>
          <w:fldChar w:fldCharType="separate"/>
        </w:r>
        <w:r w:rsidR="004B73FE">
          <w:rPr>
            <w:noProof/>
            <w:webHidden/>
          </w:rPr>
          <w:t>10</w:t>
        </w:r>
        <w:r w:rsidR="005A21B3">
          <w:rPr>
            <w:noProof/>
            <w:webHidden/>
          </w:rPr>
          <w:fldChar w:fldCharType="end"/>
        </w:r>
      </w:hyperlink>
    </w:p>
    <w:p w14:paraId="06494763" w14:textId="6B84BB20" w:rsidR="005A21B3" w:rsidRDefault="0030669E">
      <w:pPr>
        <w:pStyle w:val="Inhopg2"/>
        <w:tabs>
          <w:tab w:val="left" w:pos="1100"/>
        </w:tabs>
        <w:rPr>
          <w:rFonts w:eastAsiaTheme="minorEastAsia"/>
          <w:smallCaps w:val="0"/>
          <w:noProof/>
          <w:sz w:val="22"/>
          <w:szCs w:val="22"/>
        </w:rPr>
      </w:pPr>
      <w:hyperlink w:anchor="_Toc16529879" w:history="1">
        <w:r w:rsidR="005A21B3" w:rsidRPr="00390B7A">
          <w:rPr>
            <w:rStyle w:val="Hyperlink"/>
            <w:noProof/>
          </w:rPr>
          <w:t>4.2</w:t>
        </w:r>
        <w:r w:rsidR="005A21B3">
          <w:rPr>
            <w:rFonts w:eastAsiaTheme="minorEastAsia"/>
            <w:smallCaps w:val="0"/>
            <w:noProof/>
            <w:sz w:val="22"/>
            <w:szCs w:val="22"/>
          </w:rPr>
          <w:tab/>
        </w:r>
        <w:r w:rsidR="005A21B3" w:rsidRPr="00390B7A">
          <w:rPr>
            <w:rStyle w:val="Hyperlink"/>
            <w:noProof/>
          </w:rPr>
          <w:t>Object- / Detaileisen</w:t>
        </w:r>
        <w:r w:rsidR="005A21B3">
          <w:rPr>
            <w:noProof/>
            <w:webHidden/>
          </w:rPr>
          <w:tab/>
        </w:r>
        <w:r w:rsidR="005A21B3">
          <w:rPr>
            <w:noProof/>
            <w:webHidden/>
          </w:rPr>
          <w:fldChar w:fldCharType="begin"/>
        </w:r>
        <w:r w:rsidR="005A21B3">
          <w:rPr>
            <w:noProof/>
            <w:webHidden/>
          </w:rPr>
          <w:instrText xml:space="preserve"> PAGEREF _Toc16529879 \h </w:instrText>
        </w:r>
        <w:r w:rsidR="005A21B3">
          <w:rPr>
            <w:noProof/>
            <w:webHidden/>
          </w:rPr>
        </w:r>
        <w:r w:rsidR="005A21B3">
          <w:rPr>
            <w:noProof/>
            <w:webHidden/>
          </w:rPr>
          <w:fldChar w:fldCharType="separate"/>
        </w:r>
        <w:r w:rsidR="004B73FE">
          <w:rPr>
            <w:noProof/>
            <w:webHidden/>
          </w:rPr>
          <w:t>11</w:t>
        </w:r>
        <w:r w:rsidR="005A21B3">
          <w:rPr>
            <w:noProof/>
            <w:webHidden/>
          </w:rPr>
          <w:fldChar w:fldCharType="end"/>
        </w:r>
      </w:hyperlink>
    </w:p>
    <w:p w14:paraId="44444D06" w14:textId="15A99D67" w:rsidR="005A21B3" w:rsidRDefault="0030669E">
      <w:pPr>
        <w:pStyle w:val="Inhopg2"/>
        <w:tabs>
          <w:tab w:val="left" w:pos="1100"/>
        </w:tabs>
        <w:rPr>
          <w:rFonts w:eastAsiaTheme="minorEastAsia"/>
          <w:smallCaps w:val="0"/>
          <w:noProof/>
          <w:sz w:val="22"/>
          <w:szCs w:val="22"/>
        </w:rPr>
      </w:pPr>
      <w:hyperlink w:anchor="_Toc16529880" w:history="1">
        <w:r w:rsidR="005A21B3" w:rsidRPr="00390B7A">
          <w:rPr>
            <w:rStyle w:val="Hyperlink"/>
            <w:noProof/>
          </w:rPr>
          <w:t>4.3</w:t>
        </w:r>
        <w:r w:rsidR="005A21B3">
          <w:rPr>
            <w:rFonts w:eastAsiaTheme="minorEastAsia"/>
            <w:smallCaps w:val="0"/>
            <w:noProof/>
            <w:sz w:val="22"/>
            <w:szCs w:val="22"/>
          </w:rPr>
          <w:tab/>
        </w:r>
        <w:r w:rsidR="005A21B3" w:rsidRPr="00390B7A">
          <w:rPr>
            <w:rStyle w:val="Hyperlink"/>
            <w:noProof/>
          </w:rPr>
          <w:t>Aspecteisen</w:t>
        </w:r>
        <w:r w:rsidR="005A21B3">
          <w:rPr>
            <w:noProof/>
            <w:webHidden/>
          </w:rPr>
          <w:tab/>
        </w:r>
        <w:r w:rsidR="005A21B3">
          <w:rPr>
            <w:noProof/>
            <w:webHidden/>
          </w:rPr>
          <w:fldChar w:fldCharType="begin"/>
        </w:r>
        <w:r w:rsidR="005A21B3">
          <w:rPr>
            <w:noProof/>
            <w:webHidden/>
          </w:rPr>
          <w:instrText xml:space="preserve"> PAGEREF _Toc16529880 \h </w:instrText>
        </w:r>
        <w:r w:rsidR="005A21B3">
          <w:rPr>
            <w:noProof/>
            <w:webHidden/>
          </w:rPr>
        </w:r>
        <w:r w:rsidR="005A21B3">
          <w:rPr>
            <w:noProof/>
            <w:webHidden/>
          </w:rPr>
          <w:fldChar w:fldCharType="separate"/>
        </w:r>
        <w:r w:rsidR="004B73FE">
          <w:rPr>
            <w:noProof/>
            <w:webHidden/>
          </w:rPr>
          <w:t>23</w:t>
        </w:r>
        <w:r w:rsidR="005A21B3">
          <w:rPr>
            <w:noProof/>
            <w:webHidden/>
          </w:rPr>
          <w:fldChar w:fldCharType="end"/>
        </w:r>
      </w:hyperlink>
    </w:p>
    <w:p w14:paraId="0B4BC886" w14:textId="657C452B" w:rsidR="005A21B3" w:rsidRDefault="0030669E">
      <w:pPr>
        <w:pStyle w:val="Inhopg2"/>
        <w:tabs>
          <w:tab w:val="left" w:pos="1100"/>
        </w:tabs>
        <w:rPr>
          <w:rFonts w:eastAsiaTheme="minorEastAsia"/>
          <w:smallCaps w:val="0"/>
          <w:noProof/>
          <w:sz w:val="22"/>
          <w:szCs w:val="22"/>
        </w:rPr>
      </w:pPr>
      <w:hyperlink w:anchor="_Toc16529881" w:history="1">
        <w:r w:rsidR="005A21B3" w:rsidRPr="00390B7A">
          <w:rPr>
            <w:rStyle w:val="Hyperlink"/>
            <w:noProof/>
          </w:rPr>
          <w:t>4.4</w:t>
        </w:r>
        <w:r w:rsidR="005A21B3">
          <w:rPr>
            <w:rFonts w:eastAsiaTheme="minorEastAsia"/>
            <w:smallCaps w:val="0"/>
            <w:noProof/>
            <w:sz w:val="22"/>
            <w:szCs w:val="22"/>
          </w:rPr>
          <w:tab/>
        </w:r>
        <w:r w:rsidR="005A21B3" w:rsidRPr="00390B7A">
          <w:rPr>
            <w:rStyle w:val="Hyperlink"/>
            <w:noProof/>
          </w:rPr>
          <w:t>Systeemgebruiksdocumentatie eisen</w:t>
        </w:r>
        <w:r w:rsidR="005A21B3">
          <w:rPr>
            <w:noProof/>
            <w:webHidden/>
          </w:rPr>
          <w:tab/>
        </w:r>
        <w:r w:rsidR="005A21B3">
          <w:rPr>
            <w:noProof/>
            <w:webHidden/>
          </w:rPr>
          <w:fldChar w:fldCharType="begin"/>
        </w:r>
        <w:r w:rsidR="005A21B3">
          <w:rPr>
            <w:noProof/>
            <w:webHidden/>
          </w:rPr>
          <w:instrText xml:space="preserve"> PAGEREF _Toc16529881 \h </w:instrText>
        </w:r>
        <w:r w:rsidR="005A21B3">
          <w:rPr>
            <w:noProof/>
            <w:webHidden/>
          </w:rPr>
        </w:r>
        <w:r w:rsidR="005A21B3">
          <w:rPr>
            <w:noProof/>
            <w:webHidden/>
          </w:rPr>
          <w:fldChar w:fldCharType="separate"/>
        </w:r>
        <w:r w:rsidR="004B73FE">
          <w:rPr>
            <w:noProof/>
            <w:webHidden/>
          </w:rPr>
          <w:t>27</w:t>
        </w:r>
        <w:r w:rsidR="005A21B3">
          <w:rPr>
            <w:noProof/>
            <w:webHidden/>
          </w:rPr>
          <w:fldChar w:fldCharType="end"/>
        </w:r>
      </w:hyperlink>
    </w:p>
    <w:p w14:paraId="75586FB4" w14:textId="425CA9D6" w:rsidR="005A21B3" w:rsidRDefault="0030669E">
      <w:pPr>
        <w:pStyle w:val="Inhopg2"/>
        <w:tabs>
          <w:tab w:val="left" w:pos="1100"/>
        </w:tabs>
        <w:rPr>
          <w:rFonts w:eastAsiaTheme="minorEastAsia"/>
          <w:smallCaps w:val="0"/>
          <w:noProof/>
          <w:sz w:val="22"/>
          <w:szCs w:val="22"/>
        </w:rPr>
      </w:pPr>
      <w:hyperlink w:anchor="_Toc16529882" w:history="1">
        <w:r w:rsidR="005A21B3" w:rsidRPr="00390B7A">
          <w:rPr>
            <w:rStyle w:val="Hyperlink"/>
            <w:noProof/>
          </w:rPr>
          <w:t>4.5</w:t>
        </w:r>
        <w:r w:rsidR="005A21B3">
          <w:rPr>
            <w:rFonts w:eastAsiaTheme="minorEastAsia"/>
            <w:smallCaps w:val="0"/>
            <w:noProof/>
            <w:sz w:val="22"/>
            <w:szCs w:val="22"/>
          </w:rPr>
          <w:tab/>
        </w:r>
        <w:r w:rsidR="005A21B3" w:rsidRPr="00390B7A">
          <w:rPr>
            <w:rStyle w:val="Hyperlink"/>
            <w:noProof/>
          </w:rPr>
          <w:t>Raakvlakeisen</w:t>
        </w:r>
        <w:r w:rsidR="005A21B3">
          <w:rPr>
            <w:noProof/>
            <w:webHidden/>
          </w:rPr>
          <w:tab/>
        </w:r>
        <w:r w:rsidR="005A21B3">
          <w:rPr>
            <w:noProof/>
            <w:webHidden/>
          </w:rPr>
          <w:fldChar w:fldCharType="begin"/>
        </w:r>
        <w:r w:rsidR="005A21B3">
          <w:rPr>
            <w:noProof/>
            <w:webHidden/>
          </w:rPr>
          <w:instrText xml:space="preserve"> PAGEREF _Toc16529882 \h </w:instrText>
        </w:r>
        <w:r w:rsidR="005A21B3">
          <w:rPr>
            <w:noProof/>
            <w:webHidden/>
          </w:rPr>
        </w:r>
        <w:r w:rsidR="005A21B3">
          <w:rPr>
            <w:noProof/>
            <w:webHidden/>
          </w:rPr>
          <w:fldChar w:fldCharType="separate"/>
        </w:r>
        <w:r w:rsidR="004B73FE">
          <w:rPr>
            <w:noProof/>
            <w:webHidden/>
          </w:rPr>
          <w:t>29</w:t>
        </w:r>
        <w:r w:rsidR="005A21B3">
          <w:rPr>
            <w:noProof/>
            <w:webHidden/>
          </w:rPr>
          <w:fldChar w:fldCharType="end"/>
        </w:r>
      </w:hyperlink>
    </w:p>
    <w:p w14:paraId="5CC240FA" w14:textId="3D72B83A" w:rsidR="005A21B3" w:rsidRDefault="0030669E">
      <w:pPr>
        <w:pStyle w:val="Inhopg1"/>
        <w:tabs>
          <w:tab w:val="right" w:leader="dot" w:pos="9062"/>
        </w:tabs>
        <w:rPr>
          <w:rFonts w:eastAsiaTheme="minorEastAsia"/>
          <w:b w:val="0"/>
          <w:bCs w:val="0"/>
          <w:caps w:val="0"/>
          <w:noProof/>
          <w:sz w:val="22"/>
          <w:szCs w:val="22"/>
        </w:rPr>
      </w:pPr>
      <w:hyperlink w:anchor="_Toc16529883" w:history="1">
        <w:r w:rsidR="005A21B3" w:rsidRPr="00390B7A">
          <w:rPr>
            <w:rStyle w:val="Hyperlink"/>
            <w:noProof/>
          </w:rPr>
          <w:t>Bijlage 1 RAL-kleuren</w:t>
        </w:r>
        <w:r w:rsidR="005A21B3">
          <w:rPr>
            <w:noProof/>
            <w:webHidden/>
          </w:rPr>
          <w:tab/>
        </w:r>
        <w:r w:rsidR="005A21B3">
          <w:rPr>
            <w:noProof/>
            <w:webHidden/>
          </w:rPr>
          <w:fldChar w:fldCharType="begin"/>
        </w:r>
        <w:r w:rsidR="005A21B3">
          <w:rPr>
            <w:noProof/>
            <w:webHidden/>
          </w:rPr>
          <w:instrText xml:space="preserve"> PAGEREF _Toc16529883 \h </w:instrText>
        </w:r>
        <w:r w:rsidR="005A21B3">
          <w:rPr>
            <w:noProof/>
            <w:webHidden/>
          </w:rPr>
        </w:r>
        <w:r w:rsidR="005A21B3">
          <w:rPr>
            <w:noProof/>
            <w:webHidden/>
          </w:rPr>
          <w:fldChar w:fldCharType="separate"/>
        </w:r>
        <w:r w:rsidR="004B73FE">
          <w:rPr>
            <w:noProof/>
            <w:webHidden/>
          </w:rPr>
          <w:t>33</w:t>
        </w:r>
        <w:r w:rsidR="005A21B3">
          <w:rPr>
            <w:noProof/>
            <w:webHidden/>
          </w:rPr>
          <w:fldChar w:fldCharType="end"/>
        </w:r>
      </w:hyperlink>
    </w:p>
    <w:p w14:paraId="2343A8F0" w14:textId="4ECCA027" w:rsidR="005A21B3" w:rsidRDefault="0030669E">
      <w:pPr>
        <w:pStyle w:val="Inhopg1"/>
        <w:tabs>
          <w:tab w:val="right" w:leader="dot" w:pos="9062"/>
        </w:tabs>
        <w:rPr>
          <w:rFonts w:eastAsiaTheme="minorEastAsia"/>
          <w:b w:val="0"/>
          <w:bCs w:val="0"/>
          <w:caps w:val="0"/>
          <w:noProof/>
          <w:sz w:val="22"/>
          <w:szCs w:val="22"/>
        </w:rPr>
      </w:pPr>
      <w:hyperlink w:anchor="_Toc16529884" w:history="1">
        <w:r w:rsidR="005A21B3" w:rsidRPr="00390B7A">
          <w:rPr>
            <w:rStyle w:val="Hyperlink"/>
            <w:noProof/>
          </w:rPr>
          <w:t>Bijlage 2 Borden</w:t>
        </w:r>
        <w:r w:rsidR="005A21B3">
          <w:rPr>
            <w:noProof/>
            <w:webHidden/>
          </w:rPr>
          <w:tab/>
        </w:r>
        <w:r w:rsidR="005A21B3">
          <w:rPr>
            <w:noProof/>
            <w:webHidden/>
          </w:rPr>
          <w:fldChar w:fldCharType="begin"/>
        </w:r>
        <w:r w:rsidR="005A21B3">
          <w:rPr>
            <w:noProof/>
            <w:webHidden/>
          </w:rPr>
          <w:instrText xml:space="preserve"> PAGEREF _Toc16529884 \h </w:instrText>
        </w:r>
        <w:r w:rsidR="005A21B3">
          <w:rPr>
            <w:noProof/>
            <w:webHidden/>
          </w:rPr>
        </w:r>
        <w:r w:rsidR="005A21B3">
          <w:rPr>
            <w:noProof/>
            <w:webHidden/>
          </w:rPr>
          <w:fldChar w:fldCharType="separate"/>
        </w:r>
        <w:r w:rsidR="004B73FE">
          <w:rPr>
            <w:noProof/>
            <w:webHidden/>
          </w:rPr>
          <w:t>34</w:t>
        </w:r>
        <w:r w:rsidR="005A21B3">
          <w:rPr>
            <w:noProof/>
            <w:webHidden/>
          </w:rPr>
          <w:fldChar w:fldCharType="end"/>
        </w:r>
      </w:hyperlink>
    </w:p>
    <w:p w14:paraId="75B4CB29" w14:textId="058A078E" w:rsidR="005A21B3" w:rsidRDefault="0030669E">
      <w:pPr>
        <w:pStyle w:val="Inhopg1"/>
        <w:tabs>
          <w:tab w:val="right" w:leader="dot" w:pos="9062"/>
        </w:tabs>
        <w:rPr>
          <w:rFonts w:eastAsiaTheme="minorEastAsia"/>
          <w:b w:val="0"/>
          <w:bCs w:val="0"/>
          <w:caps w:val="0"/>
          <w:noProof/>
          <w:sz w:val="22"/>
          <w:szCs w:val="22"/>
        </w:rPr>
      </w:pPr>
      <w:hyperlink w:anchor="_Toc16529885" w:history="1">
        <w:r w:rsidR="005A21B3" w:rsidRPr="00390B7A">
          <w:rPr>
            <w:rStyle w:val="Hyperlink"/>
            <w:noProof/>
          </w:rPr>
          <w:t>Bijlage 3 Fundering</w:t>
        </w:r>
        <w:r w:rsidR="005A21B3">
          <w:rPr>
            <w:noProof/>
            <w:webHidden/>
          </w:rPr>
          <w:tab/>
        </w:r>
        <w:r w:rsidR="005A21B3">
          <w:rPr>
            <w:noProof/>
            <w:webHidden/>
          </w:rPr>
          <w:fldChar w:fldCharType="begin"/>
        </w:r>
        <w:r w:rsidR="005A21B3">
          <w:rPr>
            <w:noProof/>
            <w:webHidden/>
          </w:rPr>
          <w:instrText xml:space="preserve"> PAGEREF _Toc16529885 \h </w:instrText>
        </w:r>
        <w:r w:rsidR="005A21B3">
          <w:rPr>
            <w:noProof/>
            <w:webHidden/>
          </w:rPr>
        </w:r>
        <w:r w:rsidR="005A21B3">
          <w:rPr>
            <w:noProof/>
            <w:webHidden/>
          </w:rPr>
          <w:fldChar w:fldCharType="separate"/>
        </w:r>
        <w:r w:rsidR="004B73FE">
          <w:rPr>
            <w:noProof/>
            <w:webHidden/>
          </w:rPr>
          <w:t>35</w:t>
        </w:r>
        <w:r w:rsidR="005A21B3">
          <w:rPr>
            <w:noProof/>
            <w:webHidden/>
          </w:rPr>
          <w:fldChar w:fldCharType="end"/>
        </w:r>
      </w:hyperlink>
    </w:p>
    <w:p w14:paraId="33E2EB24" w14:textId="59C4DBF0" w:rsidR="005A21B3" w:rsidRDefault="0030669E">
      <w:pPr>
        <w:pStyle w:val="Inhopg1"/>
        <w:tabs>
          <w:tab w:val="right" w:leader="dot" w:pos="9062"/>
        </w:tabs>
        <w:rPr>
          <w:rFonts w:eastAsiaTheme="minorEastAsia"/>
          <w:b w:val="0"/>
          <w:bCs w:val="0"/>
          <w:caps w:val="0"/>
          <w:noProof/>
          <w:sz w:val="22"/>
          <w:szCs w:val="22"/>
        </w:rPr>
      </w:pPr>
      <w:hyperlink w:anchor="_Toc16529886" w:history="1">
        <w:r w:rsidR="005A21B3" w:rsidRPr="00390B7A">
          <w:rPr>
            <w:rStyle w:val="Hyperlink"/>
            <w:noProof/>
          </w:rPr>
          <w:t>Bijlage 4 Grondkabel</w:t>
        </w:r>
        <w:r w:rsidR="005A21B3">
          <w:rPr>
            <w:noProof/>
            <w:webHidden/>
          </w:rPr>
          <w:tab/>
        </w:r>
        <w:r w:rsidR="005A21B3">
          <w:rPr>
            <w:noProof/>
            <w:webHidden/>
          </w:rPr>
          <w:fldChar w:fldCharType="begin"/>
        </w:r>
        <w:r w:rsidR="005A21B3">
          <w:rPr>
            <w:noProof/>
            <w:webHidden/>
          </w:rPr>
          <w:instrText xml:space="preserve"> PAGEREF _Toc16529886 \h </w:instrText>
        </w:r>
        <w:r w:rsidR="005A21B3">
          <w:rPr>
            <w:noProof/>
            <w:webHidden/>
          </w:rPr>
        </w:r>
        <w:r w:rsidR="005A21B3">
          <w:rPr>
            <w:noProof/>
            <w:webHidden/>
          </w:rPr>
          <w:fldChar w:fldCharType="separate"/>
        </w:r>
        <w:r w:rsidR="004B73FE">
          <w:rPr>
            <w:noProof/>
            <w:webHidden/>
          </w:rPr>
          <w:t>39</w:t>
        </w:r>
        <w:r w:rsidR="005A21B3">
          <w:rPr>
            <w:noProof/>
            <w:webHidden/>
          </w:rPr>
          <w:fldChar w:fldCharType="end"/>
        </w:r>
      </w:hyperlink>
    </w:p>
    <w:p w14:paraId="236398AD" w14:textId="734A98B6" w:rsidR="005A21B3" w:rsidRDefault="0030669E">
      <w:pPr>
        <w:pStyle w:val="Inhopg1"/>
        <w:tabs>
          <w:tab w:val="right" w:leader="dot" w:pos="9062"/>
        </w:tabs>
        <w:rPr>
          <w:rFonts w:eastAsiaTheme="minorEastAsia"/>
          <w:b w:val="0"/>
          <w:bCs w:val="0"/>
          <w:caps w:val="0"/>
          <w:noProof/>
          <w:sz w:val="22"/>
          <w:szCs w:val="22"/>
        </w:rPr>
      </w:pPr>
      <w:hyperlink w:anchor="_Toc16529887" w:history="1">
        <w:r w:rsidR="005A21B3" w:rsidRPr="00390B7A">
          <w:rPr>
            <w:rStyle w:val="Hyperlink"/>
            <w:noProof/>
          </w:rPr>
          <w:t>Bijlage 5 Interlocking</w:t>
        </w:r>
        <w:r w:rsidR="005A21B3">
          <w:rPr>
            <w:noProof/>
            <w:webHidden/>
          </w:rPr>
          <w:tab/>
        </w:r>
        <w:r w:rsidR="005A21B3">
          <w:rPr>
            <w:noProof/>
            <w:webHidden/>
          </w:rPr>
          <w:fldChar w:fldCharType="begin"/>
        </w:r>
        <w:r w:rsidR="005A21B3">
          <w:rPr>
            <w:noProof/>
            <w:webHidden/>
          </w:rPr>
          <w:instrText xml:space="preserve"> PAGEREF _Toc16529887 \h </w:instrText>
        </w:r>
        <w:r w:rsidR="005A21B3">
          <w:rPr>
            <w:noProof/>
            <w:webHidden/>
          </w:rPr>
        </w:r>
        <w:r w:rsidR="005A21B3">
          <w:rPr>
            <w:noProof/>
            <w:webHidden/>
          </w:rPr>
          <w:fldChar w:fldCharType="separate"/>
        </w:r>
        <w:r w:rsidR="004B73FE">
          <w:rPr>
            <w:noProof/>
            <w:webHidden/>
          </w:rPr>
          <w:t>67</w:t>
        </w:r>
        <w:r w:rsidR="005A21B3">
          <w:rPr>
            <w:noProof/>
            <w:webHidden/>
          </w:rPr>
          <w:fldChar w:fldCharType="end"/>
        </w:r>
      </w:hyperlink>
    </w:p>
    <w:p w14:paraId="0C6B02F1" w14:textId="3056BC27" w:rsidR="00777717" w:rsidRDefault="00231C35" w:rsidP="00231C35">
      <w:pPr>
        <w:pStyle w:val="Inhopg1"/>
        <w:tabs>
          <w:tab w:val="right" w:pos="9062"/>
        </w:tabs>
        <w:rPr>
          <w:sz w:val="28"/>
          <w:szCs w:val="28"/>
        </w:rPr>
      </w:pPr>
      <w:r>
        <w:rPr>
          <w:b w:val="0"/>
          <w:bCs w:val="0"/>
          <w:caps w:val="0"/>
          <w:sz w:val="28"/>
          <w:szCs w:val="28"/>
        </w:rPr>
        <w:fldChar w:fldCharType="end"/>
      </w:r>
    </w:p>
    <w:p w14:paraId="005C9359" w14:textId="77777777" w:rsidR="00ED58F7" w:rsidRPr="00C2604B" w:rsidRDefault="001F384D" w:rsidP="00F65C26">
      <w:pPr>
        <w:pStyle w:val="Kop1"/>
      </w:pPr>
      <w:r>
        <w:br w:type="page"/>
      </w:r>
      <w:bookmarkStart w:id="6" w:name="_Toc487026372"/>
      <w:bookmarkStart w:id="7" w:name="_Toc487525124"/>
      <w:bookmarkStart w:id="8" w:name="_Toc487526852"/>
      <w:bookmarkStart w:id="9" w:name="_Toc16529870"/>
      <w:bookmarkStart w:id="10" w:name="_Toc469388438"/>
      <w:bookmarkStart w:id="11" w:name="_Toc488149676"/>
      <w:r w:rsidR="00ED58F7" w:rsidRPr="00F65C26">
        <w:lastRenderedPageBreak/>
        <w:t>Begripsbepalingen</w:t>
      </w:r>
      <w:bookmarkEnd w:id="6"/>
      <w:bookmarkEnd w:id="7"/>
      <w:bookmarkEnd w:id="8"/>
      <w:bookmarkEnd w:id="9"/>
    </w:p>
    <w:p w14:paraId="7A8D6EDB" w14:textId="77777777" w:rsidR="001142F1" w:rsidRPr="00575F41" w:rsidRDefault="001142F1" w:rsidP="00980774">
      <w:pPr>
        <w:ind w:left="708"/>
        <w:rPr>
          <w:sz w:val="20"/>
          <w:szCs w:val="20"/>
        </w:rPr>
      </w:pPr>
      <w:bookmarkStart w:id="12" w:name="_Hlk520884134"/>
      <w:r w:rsidRPr="00575F41">
        <w:rPr>
          <w:sz w:val="20"/>
          <w:szCs w:val="20"/>
        </w:rPr>
        <w:t>In deze Overeenkomst kunnen documentnamen, namen van werkpakketten, proceseisen en producten  een beginhoofdletter hebben. De betekenis daarvan volgt uit de inhoud. Overige gedefinieerde begrippen, met een beginhoofdletter aangeduid</w:t>
      </w:r>
      <w:r w:rsidR="00592CF2" w:rsidRPr="00575F41">
        <w:rPr>
          <w:sz w:val="20"/>
          <w:szCs w:val="20"/>
        </w:rPr>
        <w:t>,</w:t>
      </w:r>
      <w:r w:rsidRPr="00575F41">
        <w:rPr>
          <w:sz w:val="20"/>
          <w:szCs w:val="20"/>
        </w:rPr>
        <w:t xml:space="preserve"> zijn gedefinieerd in de Algemene Voorwaarden.</w:t>
      </w:r>
    </w:p>
    <w:bookmarkEnd w:id="12"/>
    <w:p w14:paraId="1EE2CA3D" w14:textId="77777777" w:rsidR="00ED58F7" w:rsidRDefault="00ED58F7">
      <w:pPr>
        <w:rPr>
          <w:rFonts w:asciiTheme="majorHAnsi" w:eastAsiaTheme="majorEastAsia" w:hAnsiTheme="majorHAnsi" w:cstheme="majorBidi"/>
          <w:b/>
          <w:bCs/>
          <w:color w:val="365F91" w:themeColor="accent1" w:themeShade="BF"/>
          <w:sz w:val="28"/>
          <w:szCs w:val="28"/>
        </w:rPr>
      </w:pPr>
      <w:r>
        <w:br w:type="page"/>
      </w:r>
    </w:p>
    <w:p w14:paraId="7D753FA0" w14:textId="77777777" w:rsidR="00390DFF" w:rsidRDefault="00390DFF" w:rsidP="00F65C26">
      <w:pPr>
        <w:pStyle w:val="Kop1"/>
      </w:pPr>
      <w:bookmarkStart w:id="13" w:name="_Toc16529871"/>
      <w:r w:rsidRPr="00F65C26">
        <w:lastRenderedPageBreak/>
        <w:t>Inleiding</w:t>
      </w:r>
      <w:bookmarkEnd w:id="10"/>
      <w:bookmarkEnd w:id="11"/>
      <w:bookmarkEnd w:id="13"/>
    </w:p>
    <w:p w14:paraId="1616E98B" w14:textId="17D7261E" w:rsidR="00390DFF" w:rsidRPr="00575F41" w:rsidRDefault="00390DFF" w:rsidP="00F65C2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cs="Arial"/>
          <w:color w:val="150307"/>
          <w:sz w:val="20"/>
          <w:szCs w:val="20"/>
        </w:rPr>
      </w:pPr>
      <w:r w:rsidRPr="00575F41">
        <w:rPr>
          <w:rFonts w:cs="Arial"/>
          <w:color w:val="150307"/>
          <w:sz w:val="20"/>
          <w:szCs w:val="20"/>
        </w:rPr>
        <w:t xml:space="preserve">Dit document beschrijft de </w:t>
      </w:r>
      <w:r w:rsidR="00131CC1" w:rsidRPr="00575F41">
        <w:rPr>
          <w:rFonts w:cs="Arial"/>
          <w:color w:val="150307"/>
          <w:sz w:val="20"/>
          <w:szCs w:val="20"/>
        </w:rPr>
        <w:t xml:space="preserve">eisen aan het Systeem, zijnde </w:t>
      </w:r>
      <w:sdt>
        <w:sdtPr>
          <w:rPr>
            <w:sz w:val="20"/>
            <w:szCs w:val="20"/>
          </w:rPr>
          <w:alias w:val="Samenvatting"/>
          <w:tag w:val=""/>
          <w:id w:val="-851562155"/>
          <w:dataBinding w:prefixMappings="xmlns:ns0='http://schemas.microsoft.com/office/2006/coverPageProps' " w:xpath="/ns0:CoverPageProperties[1]/ns0:Abstract[1]" w:storeItemID="{55AF091B-3C7A-41E3-B477-F2FDAA23CFDA}"/>
          <w:text/>
        </w:sdtPr>
        <w:sdtEndPr/>
        <w:sdtContent>
          <w:r w:rsidR="000C23CA" w:rsidRPr="00AF1D95">
            <w:rPr>
              <w:sz w:val="20"/>
              <w:szCs w:val="20"/>
            </w:rPr>
            <w:t>NG Sein</w:t>
          </w:r>
        </w:sdtContent>
      </w:sdt>
      <w:r w:rsidR="00AB0B8D" w:rsidRPr="00AF1D95">
        <w:rPr>
          <w:rFonts w:cs="Arial"/>
          <w:sz w:val="20"/>
          <w:szCs w:val="20"/>
        </w:rPr>
        <w:t>,</w:t>
      </w:r>
      <w:r w:rsidR="00AB0B8D" w:rsidRPr="00575F41">
        <w:rPr>
          <w:rFonts w:cs="Arial"/>
          <w:color w:val="150307"/>
          <w:sz w:val="20"/>
          <w:szCs w:val="20"/>
        </w:rPr>
        <w:t xml:space="preserve"> en daaraan verwante zaken. De eisen zijn </w:t>
      </w:r>
      <w:r w:rsidR="00E43598" w:rsidRPr="00575F41">
        <w:rPr>
          <w:rFonts w:cs="Arial"/>
          <w:color w:val="150307"/>
          <w:sz w:val="20"/>
          <w:szCs w:val="20"/>
        </w:rPr>
        <w:t>de</w:t>
      </w:r>
      <w:r w:rsidR="00AB0B8D" w:rsidRPr="00575F41">
        <w:rPr>
          <w:rFonts w:cs="Arial"/>
          <w:color w:val="150307"/>
          <w:sz w:val="20"/>
          <w:szCs w:val="20"/>
        </w:rPr>
        <w:t xml:space="preserve"> vanuit ProRail gestelde technische </w:t>
      </w:r>
      <w:r w:rsidR="0054269E" w:rsidRPr="00575F41">
        <w:rPr>
          <w:rFonts w:cs="Arial"/>
          <w:color w:val="150307"/>
          <w:sz w:val="20"/>
          <w:szCs w:val="20"/>
        </w:rPr>
        <w:t xml:space="preserve">prestatie- en </w:t>
      </w:r>
      <w:r w:rsidR="00A15D6A" w:rsidRPr="00575F41">
        <w:rPr>
          <w:rFonts w:cs="Arial"/>
          <w:color w:val="150307"/>
          <w:sz w:val="20"/>
          <w:szCs w:val="20"/>
        </w:rPr>
        <w:t>kwaliteits</w:t>
      </w:r>
      <w:r w:rsidR="00AE3C63" w:rsidRPr="00575F41">
        <w:rPr>
          <w:rFonts w:cs="Arial"/>
          <w:color w:val="150307"/>
          <w:sz w:val="20"/>
          <w:szCs w:val="20"/>
        </w:rPr>
        <w:t xml:space="preserve">eisen ten einde het Systeem te kunnen </w:t>
      </w:r>
      <w:r w:rsidR="00685EB0" w:rsidRPr="00575F41">
        <w:rPr>
          <w:rFonts w:cs="Arial"/>
          <w:color w:val="150307"/>
          <w:sz w:val="20"/>
          <w:szCs w:val="20"/>
        </w:rPr>
        <w:t>passen binnen de systeem- en procesomgeving van ProRail.</w:t>
      </w:r>
    </w:p>
    <w:p w14:paraId="080A3C43" w14:textId="77777777" w:rsidR="00B861D9" w:rsidRDefault="00B861D9" w:rsidP="00F65C26">
      <w:pPr>
        <w:pStyle w:val="Kop2"/>
      </w:pPr>
      <w:bookmarkStart w:id="14" w:name="_Toc336848243"/>
      <w:bookmarkStart w:id="15" w:name="_Toc16529872"/>
      <w:r>
        <w:t>Definitie</w:t>
      </w:r>
      <w:bookmarkEnd w:id="14"/>
      <w:bookmarkEnd w:id="15"/>
      <w:r>
        <w:t xml:space="preserve"> </w:t>
      </w:r>
    </w:p>
    <w:p w14:paraId="0BB683C0" w14:textId="77777777" w:rsidR="00B861D9" w:rsidRDefault="00B861D9" w:rsidP="00F65C26">
      <w:pPr>
        <w:pStyle w:val="Kop3"/>
      </w:pPr>
      <w:bookmarkStart w:id="16" w:name="_Toc86234927"/>
      <w:bookmarkStart w:id="17" w:name="_Toc336848245"/>
      <w:r>
        <w:t>Systeemdefinitie</w:t>
      </w:r>
      <w:bookmarkEnd w:id="16"/>
      <w:bookmarkEnd w:id="17"/>
    </w:p>
    <w:p w14:paraId="73E91312" w14:textId="41AB4455" w:rsidR="00B861D9" w:rsidRPr="00575F41" w:rsidRDefault="00E43598" w:rsidP="00F65C26">
      <w:pPr>
        <w:ind w:left="708"/>
        <w:rPr>
          <w:sz w:val="20"/>
          <w:szCs w:val="20"/>
        </w:rPr>
      </w:pPr>
      <w:r w:rsidRPr="00575F41">
        <w:rPr>
          <w:sz w:val="20"/>
          <w:szCs w:val="20"/>
        </w:rPr>
        <w:t>H</w:t>
      </w:r>
      <w:r w:rsidR="00B861D9" w:rsidRPr="00575F41">
        <w:rPr>
          <w:sz w:val="20"/>
          <w:szCs w:val="20"/>
        </w:rPr>
        <w:t>et Syst</w:t>
      </w:r>
      <w:r w:rsidR="00B861D9" w:rsidRPr="00AF1D95">
        <w:rPr>
          <w:sz w:val="20"/>
          <w:szCs w:val="20"/>
        </w:rPr>
        <w:t xml:space="preserve">eem </w:t>
      </w:r>
      <w:r w:rsidR="000C23CA" w:rsidRPr="00AF1D95">
        <w:rPr>
          <w:sz w:val="20"/>
          <w:szCs w:val="20"/>
        </w:rPr>
        <w:t>dient door middel van variabele lichtbeelden aan treinbestuurders de actuele status te geven van de infra achter het Systeem</w:t>
      </w:r>
      <w:r w:rsidR="00B861D9" w:rsidRPr="00AF1D95">
        <w:rPr>
          <w:sz w:val="20"/>
          <w:szCs w:val="20"/>
        </w:rPr>
        <w:t>, m</w:t>
      </w:r>
      <w:r w:rsidR="00B861D9" w:rsidRPr="00575F41">
        <w:rPr>
          <w:sz w:val="20"/>
          <w:szCs w:val="20"/>
        </w:rPr>
        <w:t>et daarin inbegrepen alle deelobjecten die gerealiseerd of aangepast dienen te zijn als gevolg hiervan.</w:t>
      </w:r>
    </w:p>
    <w:p w14:paraId="4F8D8DD4" w14:textId="77777777" w:rsidR="00B861D9" w:rsidRPr="00F65C26" w:rsidRDefault="00B861D9" w:rsidP="00F65C26">
      <w:pPr>
        <w:pStyle w:val="Kop3"/>
      </w:pPr>
      <w:bookmarkStart w:id="18" w:name="_Toc86234928"/>
      <w:bookmarkStart w:id="19" w:name="_Toc336848246"/>
      <w:r w:rsidRPr="00F65C26">
        <w:t>Beschrijving systeemgrenzen</w:t>
      </w:r>
      <w:bookmarkEnd w:id="18"/>
      <w:bookmarkEnd w:id="19"/>
    </w:p>
    <w:p w14:paraId="0486D443" w14:textId="1149CB9C" w:rsidR="00406346" w:rsidRDefault="00406346" w:rsidP="00F65C26">
      <w:pPr>
        <w:ind w:left="708"/>
        <w:rPr>
          <w:sz w:val="20"/>
          <w:szCs w:val="20"/>
        </w:rPr>
      </w:pPr>
      <w:r w:rsidRPr="00575F41">
        <w:rPr>
          <w:sz w:val="20"/>
          <w:szCs w:val="20"/>
        </w:rPr>
        <w:t xml:space="preserve">De systeemgrenzen zijn weergegeven </w:t>
      </w:r>
      <w:r w:rsidR="000C23CA">
        <w:fldChar w:fldCharType="begin"/>
      </w:r>
      <w:r w:rsidR="000C23CA">
        <w:instrText xml:space="preserve"> REF _Ref2757877 \h </w:instrText>
      </w:r>
      <w:r w:rsidR="000C23CA">
        <w:fldChar w:fldCharType="separate"/>
      </w:r>
      <w:r w:rsidR="000C23CA">
        <w:t xml:space="preserve">Figuur </w:t>
      </w:r>
      <w:r w:rsidR="000C23CA">
        <w:rPr>
          <w:noProof/>
        </w:rPr>
        <w:t>1</w:t>
      </w:r>
      <w:r w:rsidR="000C23CA">
        <w:fldChar w:fldCharType="end"/>
      </w:r>
      <w:r w:rsidRPr="00575F41">
        <w:rPr>
          <w:sz w:val="20"/>
          <w:szCs w:val="20"/>
        </w:rPr>
        <w:t>, en bestaan uit</w:t>
      </w:r>
      <w:r w:rsidR="002A032E" w:rsidRPr="00575F41">
        <w:rPr>
          <w:sz w:val="20"/>
          <w:szCs w:val="20"/>
        </w:rPr>
        <w:t xml:space="preserve"> fysieke en functionele raakvlakken met andere systemen of </w:t>
      </w:r>
      <w:r w:rsidR="00D35441" w:rsidRPr="00575F41">
        <w:rPr>
          <w:sz w:val="20"/>
          <w:szCs w:val="20"/>
        </w:rPr>
        <w:t>gebruikers</w:t>
      </w:r>
      <w:r w:rsidR="002A032E" w:rsidRPr="00575F41">
        <w:rPr>
          <w:sz w:val="20"/>
          <w:szCs w:val="20"/>
        </w:rPr>
        <w:t>.</w:t>
      </w:r>
    </w:p>
    <w:p w14:paraId="7EC59442" w14:textId="21D5DE92" w:rsidR="000C23CA" w:rsidRDefault="006D72EB" w:rsidP="006D72EB">
      <w:pPr>
        <w:keepNext/>
        <w:ind w:left="708"/>
      </w:pPr>
      <w:r>
        <w:object w:dxaOrig="10875" w:dyaOrig="5131" w14:anchorId="2DEE16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213.95pt" o:ole="">
            <v:imagedata r:id="rId14" o:title=""/>
          </v:shape>
          <o:OLEObject Type="Embed" ProgID="Visio.Drawing.15" ShapeID="_x0000_i1025" DrawAspect="Content" ObjectID="_1631950866" r:id="rId15"/>
        </w:object>
      </w:r>
    </w:p>
    <w:p w14:paraId="7CD59E82" w14:textId="77777777" w:rsidR="000C23CA" w:rsidRDefault="000C23CA" w:rsidP="000C23CA">
      <w:pPr>
        <w:pStyle w:val="Bijschrift"/>
        <w:jc w:val="center"/>
      </w:pPr>
      <w:bookmarkStart w:id="20" w:name="_Ref2757877"/>
      <w:r>
        <w:t xml:space="preserve">Figuur </w:t>
      </w:r>
      <w:r w:rsidR="0030669E">
        <w:fldChar w:fldCharType="begin"/>
      </w:r>
      <w:r w:rsidR="0030669E">
        <w:instrText xml:space="preserve"> SEQ Figuur \* ARABIC </w:instrText>
      </w:r>
      <w:r w:rsidR="0030669E">
        <w:fldChar w:fldCharType="separate"/>
      </w:r>
      <w:r>
        <w:rPr>
          <w:noProof/>
        </w:rPr>
        <w:t>1</w:t>
      </w:r>
      <w:r w:rsidR="0030669E">
        <w:rPr>
          <w:noProof/>
        </w:rPr>
        <w:fldChar w:fldCharType="end"/>
      </w:r>
      <w:bookmarkEnd w:id="20"/>
      <w:r>
        <w:t>: Systeemgrenzen van het Systeem</w:t>
      </w:r>
    </w:p>
    <w:p w14:paraId="4389C470" w14:textId="77777777" w:rsidR="00B861D9" w:rsidRPr="00F65C26" w:rsidRDefault="00B861D9" w:rsidP="00F65C26">
      <w:pPr>
        <w:pStyle w:val="Kop2"/>
      </w:pPr>
      <w:bookmarkStart w:id="21" w:name="_Toc255917638"/>
      <w:bookmarkStart w:id="22" w:name="_Toc257102009"/>
      <w:bookmarkStart w:id="23" w:name="_Toc255917640"/>
      <w:bookmarkStart w:id="24" w:name="_Toc257102011"/>
      <w:bookmarkStart w:id="25" w:name="_Toc255917646"/>
      <w:bookmarkStart w:id="26" w:name="_Toc257102017"/>
      <w:bookmarkStart w:id="27" w:name="_Toc255917647"/>
      <w:bookmarkStart w:id="28" w:name="_Toc257102018"/>
      <w:bookmarkStart w:id="29" w:name="_Toc255917652"/>
      <w:bookmarkStart w:id="30" w:name="_Toc257102023"/>
      <w:bookmarkStart w:id="31" w:name="_Toc255917653"/>
      <w:bookmarkStart w:id="32" w:name="_Toc257102024"/>
      <w:bookmarkStart w:id="33" w:name="_Toc255917654"/>
      <w:bookmarkStart w:id="34" w:name="_Toc257102025"/>
      <w:bookmarkStart w:id="35" w:name="_Toc255917657"/>
      <w:bookmarkStart w:id="36" w:name="_Toc257102028"/>
      <w:bookmarkStart w:id="37" w:name="_Toc255917658"/>
      <w:bookmarkStart w:id="38" w:name="_Toc257102029"/>
      <w:bookmarkStart w:id="39" w:name="_Toc255917661"/>
      <w:bookmarkStart w:id="40" w:name="_Toc257102032"/>
      <w:bookmarkStart w:id="41" w:name="_Toc255917662"/>
      <w:bookmarkStart w:id="42" w:name="_Toc257102033"/>
      <w:bookmarkStart w:id="43" w:name="_Toc255917663"/>
      <w:bookmarkStart w:id="44" w:name="_Toc257102034"/>
      <w:bookmarkStart w:id="45" w:name="_Toc255917664"/>
      <w:bookmarkStart w:id="46" w:name="_Toc257102035"/>
      <w:bookmarkStart w:id="47" w:name="_Toc255917667"/>
      <w:bookmarkStart w:id="48" w:name="_Toc257102038"/>
      <w:bookmarkStart w:id="49" w:name="_Toc255917668"/>
      <w:bookmarkStart w:id="50" w:name="_Toc257102039"/>
      <w:bookmarkStart w:id="51" w:name="_Toc255917669"/>
      <w:bookmarkStart w:id="52" w:name="_Toc257102040"/>
      <w:bookmarkStart w:id="53" w:name="_Toc255917670"/>
      <w:bookmarkStart w:id="54" w:name="_Toc257102041"/>
      <w:bookmarkStart w:id="55" w:name="_Toc255917673"/>
      <w:bookmarkStart w:id="56" w:name="_Toc257102044"/>
      <w:bookmarkStart w:id="57" w:name="_Toc255917674"/>
      <w:bookmarkStart w:id="58" w:name="_Toc257102045"/>
      <w:bookmarkStart w:id="59" w:name="_Toc255917677"/>
      <w:bookmarkStart w:id="60" w:name="_Toc257102048"/>
      <w:bookmarkStart w:id="61" w:name="_Toc255917678"/>
      <w:bookmarkStart w:id="62" w:name="_Toc257102049"/>
      <w:bookmarkStart w:id="63" w:name="_Toc255917681"/>
      <w:bookmarkStart w:id="64" w:name="_Toc257102052"/>
      <w:bookmarkStart w:id="65" w:name="_Toc255917682"/>
      <w:bookmarkStart w:id="66" w:name="_Toc257102053"/>
      <w:bookmarkStart w:id="67" w:name="_Toc255917685"/>
      <w:bookmarkStart w:id="68" w:name="_Toc257102056"/>
      <w:bookmarkStart w:id="69" w:name="_Toc255917686"/>
      <w:bookmarkStart w:id="70" w:name="_Toc257102057"/>
      <w:bookmarkStart w:id="71" w:name="_Toc255917687"/>
      <w:bookmarkStart w:id="72" w:name="_Toc257102058"/>
      <w:bookmarkStart w:id="73" w:name="_Toc255917690"/>
      <w:bookmarkStart w:id="74" w:name="_Toc257102061"/>
      <w:bookmarkStart w:id="75" w:name="_Toc255917691"/>
      <w:bookmarkStart w:id="76" w:name="_Toc257102062"/>
      <w:bookmarkStart w:id="77" w:name="_Toc255917692"/>
      <w:bookmarkStart w:id="78" w:name="_Toc257102063"/>
      <w:bookmarkStart w:id="79" w:name="_Toc255917695"/>
      <w:bookmarkStart w:id="80" w:name="_Toc257102066"/>
      <w:bookmarkStart w:id="81" w:name="_Toc255917696"/>
      <w:bookmarkStart w:id="82" w:name="_Toc257102067"/>
      <w:bookmarkStart w:id="83" w:name="_Toc255917697"/>
      <w:bookmarkStart w:id="84" w:name="_Toc257102068"/>
      <w:bookmarkStart w:id="85" w:name="_Toc255917700"/>
      <w:bookmarkStart w:id="86" w:name="_Toc257102071"/>
      <w:bookmarkStart w:id="87" w:name="_Toc255917701"/>
      <w:bookmarkStart w:id="88" w:name="_Toc257102072"/>
      <w:bookmarkStart w:id="89" w:name="_Toc255917704"/>
      <w:bookmarkStart w:id="90" w:name="_Toc257102075"/>
      <w:bookmarkStart w:id="91" w:name="_Toc255917705"/>
      <w:bookmarkStart w:id="92" w:name="_Toc257102076"/>
      <w:bookmarkStart w:id="93" w:name="_Toc255917706"/>
      <w:bookmarkStart w:id="94" w:name="_Toc257102077"/>
      <w:bookmarkStart w:id="95" w:name="_Toc255917709"/>
      <w:bookmarkStart w:id="96" w:name="_Toc257102080"/>
      <w:bookmarkStart w:id="97" w:name="_Toc255917710"/>
      <w:bookmarkStart w:id="98" w:name="_Toc257102081"/>
      <w:bookmarkStart w:id="99" w:name="_Toc255917711"/>
      <w:bookmarkStart w:id="100" w:name="_Toc257102082"/>
      <w:bookmarkStart w:id="101" w:name="_Toc255917712"/>
      <w:bookmarkStart w:id="102" w:name="_Toc257102083"/>
      <w:bookmarkStart w:id="103" w:name="_Toc255917714"/>
      <w:bookmarkStart w:id="104" w:name="_Toc257102085"/>
      <w:bookmarkStart w:id="105" w:name="_Toc255917715"/>
      <w:bookmarkStart w:id="106" w:name="_Toc257102086"/>
      <w:bookmarkStart w:id="107" w:name="_Toc255917716"/>
      <w:bookmarkStart w:id="108" w:name="_Toc257102087"/>
      <w:bookmarkStart w:id="109" w:name="_Toc255917717"/>
      <w:bookmarkStart w:id="110" w:name="_Toc257102088"/>
      <w:bookmarkStart w:id="111" w:name="_Toc255917718"/>
      <w:bookmarkStart w:id="112" w:name="_Toc257102089"/>
      <w:bookmarkStart w:id="113" w:name="_Toc255917719"/>
      <w:bookmarkStart w:id="114" w:name="_Toc257102090"/>
      <w:bookmarkStart w:id="115" w:name="_Toc86234933"/>
      <w:bookmarkStart w:id="116" w:name="_Toc336848248"/>
      <w:bookmarkStart w:id="117" w:name="_Toc16529873"/>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F65C26">
        <w:t>Leeswijzer</w:t>
      </w:r>
      <w:bookmarkEnd w:id="115"/>
      <w:bookmarkEnd w:id="116"/>
      <w:bookmarkEnd w:id="117"/>
      <w:r w:rsidRPr="00F65C26">
        <w:t xml:space="preserve"> </w:t>
      </w:r>
    </w:p>
    <w:p w14:paraId="1741DC13" w14:textId="77777777" w:rsidR="00B861D9" w:rsidRPr="00F65C26" w:rsidRDefault="00B861D9" w:rsidP="00F65C26">
      <w:pPr>
        <w:pStyle w:val="Kop3"/>
      </w:pPr>
      <w:bookmarkStart w:id="118" w:name="_Toc86234934"/>
      <w:bookmarkStart w:id="119" w:name="_Toc336848249"/>
      <w:r w:rsidRPr="00F65C26">
        <w:t>Inleiding</w:t>
      </w:r>
      <w:bookmarkEnd w:id="118"/>
      <w:bookmarkEnd w:id="119"/>
      <w:r w:rsidRPr="00F65C26">
        <w:t xml:space="preserve"> </w:t>
      </w:r>
    </w:p>
    <w:p w14:paraId="54A48125" w14:textId="77777777" w:rsidR="00B861D9" w:rsidRPr="00575F41" w:rsidRDefault="00B861D9" w:rsidP="00F65C26">
      <w:pPr>
        <w:pStyle w:val="k"/>
        <w:spacing w:line="276" w:lineRule="auto"/>
        <w:ind w:left="708"/>
        <w:rPr>
          <w:rFonts w:asciiTheme="minorHAnsi" w:eastAsiaTheme="minorHAnsi" w:hAnsiTheme="minorHAnsi" w:cstheme="minorBidi"/>
          <w:sz w:val="20"/>
        </w:rPr>
      </w:pPr>
      <w:r w:rsidRPr="00575F41">
        <w:rPr>
          <w:rFonts w:asciiTheme="minorHAnsi" w:eastAsiaTheme="minorHAnsi" w:hAnsiTheme="minorHAnsi" w:cstheme="minorBidi"/>
          <w:sz w:val="20"/>
        </w:rPr>
        <w:t>In deze paragraaf wordt toegelicht hoe de Eisenspecificatie is ingedeeld. Kenmerkend voor deze Eisenspecificatie is de indeling naar diverse soorten eisen en de samenhang tussen de eisen. De eisen vallen uiteen in de volgende typen eisen:</w:t>
      </w:r>
    </w:p>
    <w:p w14:paraId="45FB43C7" w14:textId="77777777" w:rsidR="00B861D9" w:rsidRPr="00575F41" w:rsidRDefault="006051CF"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Bidi"/>
          <w:sz w:val="20"/>
        </w:rPr>
      </w:pPr>
      <w:r w:rsidRPr="00575F41">
        <w:rPr>
          <w:rFonts w:asciiTheme="minorHAnsi" w:eastAsiaTheme="minorHAnsi" w:hAnsiTheme="minorHAnsi" w:cstheme="minorBidi"/>
          <w:sz w:val="20"/>
        </w:rPr>
        <w:t>Systeemeisen;</w:t>
      </w:r>
    </w:p>
    <w:p w14:paraId="5364133E" w14:textId="77777777" w:rsidR="00B861D9" w:rsidRPr="00575F41" w:rsidRDefault="00B861D9"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Bidi"/>
          <w:sz w:val="20"/>
        </w:rPr>
      </w:pPr>
      <w:r w:rsidRPr="00575F41">
        <w:rPr>
          <w:rFonts w:asciiTheme="minorHAnsi" w:eastAsiaTheme="minorHAnsi" w:hAnsiTheme="minorHAnsi" w:cstheme="minorBidi"/>
          <w:sz w:val="20"/>
        </w:rPr>
        <w:t>Object</w:t>
      </w:r>
      <w:r w:rsidR="00E43598" w:rsidRPr="00575F41">
        <w:rPr>
          <w:rFonts w:asciiTheme="minorHAnsi" w:eastAsiaTheme="minorHAnsi" w:hAnsiTheme="minorHAnsi" w:cstheme="minorBidi"/>
          <w:sz w:val="20"/>
        </w:rPr>
        <w:t xml:space="preserve">- </w:t>
      </w:r>
      <w:r w:rsidRPr="00575F41">
        <w:rPr>
          <w:rFonts w:asciiTheme="minorHAnsi" w:eastAsiaTheme="minorHAnsi" w:hAnsiTheme="minorHAnsi" w:cstheme="minorBidi"/>
          <w:sz w:val="20"/>
        </w:rPr>
        <w:t>/</w:t>
      </w:r>
      <w:r w:rsidR="00E43598" w:rsidRPr="00575F41">
        <w:rPr>
          <w:rFonts w:asciiTheme="minorHAnsi" w:eastAsiaTheme="minorHAnsi" w:hAnsiTheme="minorHAnsi" w:cstheme="minorBidi"/>
          <w:sz w:val="20"/>
        </w:rPr>
        <w:t xml:space="preserve"> D</w:t>
      </w:r>
      <w:r w:rsidRPr="00575F41">
        <w:rPr>
          <w:rFonts w:asciiTheme="minorHAnsi" w:eastAsiaTheme="minorHAnsi" w:hAnsiTheme="minorHAnsi" w:cstheme="minorBidi"/>
          <w:sz w:val="20"/>
        </w:rPr>
        <w:t>etaileisen</w:t>
      </w:r>
      <w:r w:rsidR="006051CF" w:rsidRPr="00575F41">
        <w:rPr>
          <w:rFonts w:asciiTheme="minorHAnsi" w:eastAsiaTheme="minorHAnsi" w:hAnsiTheme="minorHAnsi" w:cstheme="minorBidi"/>
          <w:sz w:val="20"/>
        </w:rPr>
        <w:t>;</w:t>
      </w:r>
    </w:p>
    <w:p w14:paraId="41430538" w14:textId="77777777" w:rsidR="006051CF" w:rsidRPr="00575F41" w:rsidRDefault="00B861D9"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Bidi"/>
          <w:sz w:val="20"/>
        </w:rPr>
      </w:pPr>
      <w:r w:rsidRPr="00575F41">
        <w:rPr>
          <w:rFonts w:asciiTheme="minorHAnsi" w:eastAsiaTheme="minorHAnsi" w:hAnsiTheme="minorHAnsi" w:cstheme="minorBidi"/>
          <w:sz w:val="20"/>
        </w:rPr>
        <w:t>Aspect eisen</w:t>
      </w:r>
      <w:r w:rsidR="006051CF" w:rsidRPr="00575F41">
        <w:rPr>
          <w:rFonts w:asciiTheme="minorHAnsi" w:eastAsiaTheme="minorHAnsi" w:hAnsiTheme="minorHAnsi" w:cstheme="minorBidi"/>
          <w:sz w:val="20"/>
        </w:rPr>
        <w:t>;</w:t>
      </w:r>
    </w:p>
    <w:p w14:paraId="432C0B10" w14:textId="77777777" w:rsidR="00B861D9" w:rsidRPr="00575F41" w:rsidRDefault="006051CF"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Bidi"/>
          <w:sz w:val="20"/>
        </w:rPr>
      </w:pPr>
      <w:r w:rsidRPr="00575F41">
        <w:rPr>
          <w:rFonts w:asciiTheme="minorHAnsi" w:eastAsiaTheme="minorHAnsi" w:hAnsiTheme="minorHAnsi" w:cstheme="minorBidi"/>
          <w:sz w:val="20"/>
        </w:rPr>
        <w:t>Systeemgebruiksdocumentatie eisen;</w:t>
      </w:r>
      <w:r w:rsidR="00B861D9" w:rsidRPr="00575F41">
        <w:rPr>
          <w:rFonts w:asciiTheme="minorHAnsi" w:eastAsiaTheme="minorHAnsi" w:hAnsiTheme="minorHAnsi" w:cstheme="minorBidi"/>
          <w:sz w:val="20"/>
        </w:rPr>
        <w:t xml:space="preserve"> </w:t>
      </w:r>
    </w:p>
    <w:p w14:paraId="0BB136DD" w14:textId="77777777" w:rsidR="00B31068" w:rsidRPr="00575F41" w:rsidRDefault="0077209D" w:rsidP="00F65C26">
      <w:pPr>
        <w:numPr>
          <w:ilvl w:val="0"/>
          <w:numId w:val="2"/>
        </w:numPr>
        <w:tabs>
          <w:tab w:val="clear" w:pos="720"/>
          <w:tab w:val="num" w:pos="1428"/>
        </w:tabs>
        <w:overflowPunct w:val="0"/>
        <w:autoSpaceDE w:val="0"/>
        <w:autoSpaceDN w:val="0"/>
        <w:adjustRightInd w:val="0"/>
        <w:spacing w:after="0"/>
        <w:ind w:left="1428"/>
        <w:textAlignment w:val="baseline"/>
        <w:rPr>
          <w:sz w:val="20"/>
          <w:szCs w:val="20"/>
        </w:rPr>
      </w:pPr>
      <w:r w:rsidRPr="00575F41">
        <w:rPr>
          <w:sz w:val="20"/>
          <w:szCs w:val="20"/>
        </w:rPr>
        <w:lastRenderedPageBreak/>
        <w:t>R</w:t>
      </w:r>
      <w:r w:rsidR="00B861D9" w:rsidRPr="00575F41">
        <w:rPr>
          <w:sz w:val="20"/>
          <w:szCs w:val="20"/>
        </w:rPr>
        <w:t>aakvlakeisen</w:t>
      </w:r>
      <w:r w:rsidR="00B31068" w:rsidRPr="00575F41">
        <w:rPr>
          <w:sz w:val="20"/>
          <w:szCs w:val="20"/>
        </w:rPr>
        <w:t>.</w:t>
      </w:r>
    </w:p>
    <w:p w14:paraId="28926BCB" w14:textId="77777777" w:rsidR="00B861D9" w:rsidRPr="00F65C26" w:rsidRDefault="00B861D9" w:rsidP="00F65C26">
      <w:pPr>
        <w:pStyle w:val="Kop3"/>
      </w:pPr>
      <w:bookmarkStart w:id="120" w:name="_Toc86234935"/>
      <w:bookmarkStart w:id="121" w:name="_Toc336848250"/>
      <w:r w:rsidRPr="00F65C26">
        <w:t>Systeemeisen</w:t>
      </w:r>
      <w:bookmarkEnd w:id="120"/>
      <w:bookmarkEnd w:id="121"/>
    </w:p>
    <w:p w14:paraId="143E045E" w14:textId="77777777" w:rsidR="00B861D9" w:rsidRPr="00575F41" w:rsidRDefault="00B861D9" w:rsidP="00F65C26">
      <w:pPr>
        <w:ind w:left="708"/>
        <w:rPr>
          <w:sz w:val="20"/>
          <w:szCs w:val="20"/>
        </w:rPr>
      </w:pPr>
      <w:r w:rsidRPr="00575F41">
        <w:rPr>
          <w:sz w:val="20"/>
          <w:szCs w:val="20"/>
        </w:rPr>
        <w:t xml:space="preserve">Deze eisen geven de eigenschappen </w:t>
      </w:r>
      <w:r w:rsidR="006051CF" w:rsidRPr="00575F41">
        <w:rPr>
          <w:sz w:val="20"/>
          <w:szCs w:val="20"/>
        </w:rPr>
        <w:t xml:space="preserve">waarbinnen het </w:t>
      </w:r>
      <w:r w:rsidR="005E33D9" w:rsidRPr="00575F41">
        <w:rPr>
          <w:sz w:val="20"/>
          <w:szCs w:val="20"/>
        </w:rPr>
        <w:t>S</w:t>
      </w:r>
      <w:r w:rsidRPr="00575F41">
        <w:rPr>
          <w:sz w:val="20"/>
          <w:szCs w:val="20"/>
        </w:rPr>
        <w:t xml:space="preserve">ysteem </w:t>
      </w:r>
      <w:r w:rsidR="006051CF" w:rsidRPr="00575F41">
        <w:rPr>
          <w:sz w:val="20"/>
          <w:szCs w:val="20"/>
        </w:rPr>
        <w:t xml:space="preserve">dient te functioneren </w:t>
      </w:r>
      <w:r w:rsidR="005E33D9" w:rsidRPr="00575F41">
        <w:rPr>
          <w:sz w:val="20"/>
          <w:szCs w:val="20"/>
        </w:rPr>
        <w:t>gedurende</w:t>
      </w:r>
      <w:r w:rsidRPr="00575F41">
        <w:rPr>
          <w:sz w:val="20"/>
          <w:szCs w:val="20"/>
        </w:rPr>
        <w:t xml:space="preserve"> de </w:t>
      </w:r>
      <w:r w:rsidR="00E43598" w:rsidRPr="00575F41">
        <w:rPr>
          <w:sz w:val="20"/>
          <w:szCs w:val="20"/>
        </w:rPr>
        <w:t>Gebruiksduur</w:t>
      </w:r>
      <w:r w:rsidRPr="00575F41">
        <w:rPr>
          <w:sz w:val="20"/>
          <w:szCs w:val="20"/>
        </w:rPr>
        <w:t>.</w:t>
      </w:r>
    </w:p>
    <w:p w14:paraId="2A3A57C7" w14:textId="77777777" w:rsidR="00B861D9" w:rsidRPr="00F65C26" w:rsidRDefault="00B861D9" w:rsidP="00F65C26">
      <w:pPr>
        <w:pStyle w:val="Kop3"/>
      </w:pPr>
      <w:bookmarkStart w:id="122" w:name="_Toc336848251"/>
      <w:r w:rsidRPr="00F65C26">
        <w:t>Object</w:t>
      </w:r>
      <w:r w:rsidR="005966E2" w:rsidRPr="00F65C26">
        <w:t xml:space="preserve">- </w:t>
      </w:r>
      <w:r w:rsidRPr="00F65C26">
        <w:t>/</w:t>
      </w:r>
      <w:r w:rsidR="005966E2" w:rsidRPr="00F65C26">
        <w:t xml:space="preserve"> </w:t>
      </w:r>
      <w:r w:rsidRPr="00F65C26">
        <w:t>Detaileisen</w:t>
      </w:r>
      <w:bookmarkEnd w:id="122"/>
    </w:p>
    <w:p w14:paraId="1B4627AA" w14:textId="77777777" w:rsidR="00B861D9" w:rsidRPr="00575F41" w:rsidRDefault="00B861D9" w:rsidP="00F65C26">
      <w:pPr>
        <w:ind w:left="708"/>
        <w:rPr>
          <w:sz w:val="20"/>
          <w:szCs w:val="20"/>
        </w:rPr>
      </w:pPr>
      <w:r w:rsidRPr="00575F41">
        <w:rPr>
          <w:sz w:val="20"/>
          <w:szCs w:val="20"/>
        </w:rPr>
        <w:t>Object</w:t>
      </w:r>
      <w:r w:rsidR="00E43598" w:rsidRPr="00575F41">
        <w:rPr>
          <w:sz w:val="20"/>
          <w:szCs w:val="20"/>
        </w:rPr>
        <w:t xml:space="preserve">- </w:t>
      </w:r>
      <w:r w:rsidRPr="00575F41">
        <w:rPr>
          <w:sz w:val="20"/>
          <w:szCs w:val="20"/>
        </w:rPr>
        <w:t>/</w:t>
      </w:r>
      <w:r w:rsidR="00E43598" w:rsidRPr="00575F41">
        <w:rPr>
          <w:sz w:val="20"/>
          <w:szCs w:val="20"/>
        </w:rPr>
        <w:t xml:space="preserve"> D</w:t>
      </w:r>
      <w:r w:rsidRPr="00575F41">
        <w:rPr>
          <w:sz w:val="20"/>
          <w:szCs w:val="20"/>
        </w:rPr>
        <w:t>etaileisen zijn eisen die gesteld worden m.b.t. voorgeschreven objecten/details. Indien een object wordt voorgeschreven is tevens aangegeven aan welke eisen dit object/detail dient te voldoen. Dit kan zijn door te verwijzen naar een kenmerkend voorschrift waarin vervolgens eisen staan vermeld, maar ook door specifieke eisen te stellen. Deze eisen zijn minimale eisen. Dit betekent dat de Opdrachtnemer de eisen zelf dient te complementeren zodat voldaan wordt aan de</w:t>
      </w:r>
      <w:r w:rsidRPr="00575F41">
        <w:rPr>
          <w:color w:val="FF0000"/>
          <w:sz w:val="20"/>
          <w:szCs w:val="20"/>
        </w:rPr>
        <w:t xml:space="preserve"> </w:t>
      </w:r>
      <w:r w:rsidRPr="00575F41">
        <w:rPr>
          <w:sz w:val="20"/>
          <w:szCs w:val="20"/>
        </w:rPr>
        <w:t xml:space="preserve">overige eisen uit deze specificatie. </w:t>
      </w:r>
    </w:p>
    <w:p w14:paraId="6D6C6B56" w14:textId="77777777" w:rsidR="00B861D9" w:rsidRPr="00F65C26" w:rsidRDefault="00B861D9" w:rsidP="00F65C26">
      <w:pPr>
        <w:pStyle w:val="Kop3"/>
      </w:pPr>
      <w:bookmarkStart w:id="123" w:name="_Toc336848252"/>
      <w:r w:rsidRPr="00F65C26">
        <w:t>Aspect eisen</w:t>
      </w:r>
      <w:bookmarkEnd w:id="123"/>
    </w:p>
    <w:p w14:paraId="735EC67D" w14:textId="77777777" w:rsidR="00B861D9" w:rsidRPr="00575F41" w:rsidRDefault="00B861D9" w:rsidP="00F65C26">
      <w:pPr>
        <w:ind w:left="708"/>
        <w:rPr>
          <w:sz w:val="20"/>
          <w:szCs w:val="20"/>
        </w:rPr>
      </w:pPr>
      <w:r w:rsidRPr="00575F41">
        <w:rPr>
          <w:sz w:val="20"/>
          <w:szCs w:val="20"/>
        </w:rPr>
        <w:t xml:space="preserve">Aspect eisen bestaan in beginsel </w:t>
      </w:r>
      <w:r w:rsidRPr="00575F41">
        <w:rPr>
          <w:color w:val="000000"/>
          <w:sz w:val="20"/>
          <w:szCs w:val="20"/>
        </w:rPr>
        <w:t xml:space="preserve">uit </w:t>
      </w:r>
      <w:r w:rsidR="00BB70CD" w:rsidRPr="00575F41">
        <w:rPr>
          <w:color w:val="000000"/>
          <w:sz w:val="20"/>
          <w:szCs w:val="20"/>
        </w:rPr>
        <w:t>de Prestatie</w:t>
      </w:r>
      <w:r w:rsidR="003472C0" w:rsidRPr="00575F41">
        <w:rPr>
          <w:color w:val="000000"/>
          <w:sz w:val="20"/>
          <w:szCs w:val="20"/>
        </w:rPr>
        <w:t>-</w:t>
      </w:r>
      <w:r w:rsidR="00BB70CD" w:rsidRPr="00575F41">
        <w:rPr>
          <w:color w:val="000000"/>
          <w:sz w:val="20"/>
          <w:szCs w:val="20"/>
        </w:rPr>
        <w:t>eisen (</w:t>
      </w:r>
      <w:r w:rsidR="006051CF" w:rsidRPr="00575F41">
        <w:rPr>
          <w:color w:val="000000"/>
          <w:sz w:val="20"/>
          <w:szCs w:val="20"/>
        </w:rPr>
        <w:t>Betrouwbaarheid</w:t>
      </w:r>
      <w:r w:rsidRPr="00575F41">
        <w:rPr>
          <w:color w:val="000000"/>
          <w:sz w:val="20"/>
          <w:szCs w:val="20"/>
        </w:rPr>
        <w:t xml:space="preserve">, </w:t>
      </w:r>
      <w:r w:rsidR="006051CF" w:rsidRPr="00575F41">
        <w:rPr>
          <w:color w:val="000000"/>
          <w:sz w:val="20"/>
          <w:szCs w:val="20"/>
        </w:rPr>
        <w:t>Beschikbaarheid</w:t>
      </w:r>
      <w:r w:rsidRPr="00575F41">
        <w:rPr>
          <w:color w:val="000000"/>
          <w:sz w:val="20"/>
          <w:szCs w:val="20"/>
        </w:rPr>
        <w:t xml:space="preserve">, </w:t>
      </w:r>
      <w:r w:rsidR="006051CF" w:rsidRPr="00575F41">
        <w:rPr>
          <w:color w:val="000000"/>
          <w:sz w:val="20"/>
          <w:szCs w:val="20"/>
        </w:rPr>
        <w:t>Onderhoudbaarheid</w:t>
      </w:r>
      <w:r w:rsidR="00406346" w:rsidRPr="00575F41">
        <w:rPr>
          <w:color w:val="000000"/>
          <w:sz w:val="20"/>
          <w:szCs w:val="20"/>
        </w:rPr>
        <w:t>,</w:t>
      </w:r>
      <w:r w:rsidR="006051CF" w:rsidRPr="00575F41">
        <w:rPr>
          <w:color w:val="000000"/>
          <w:sz w:val="20"/>
          <w:szCs w:val="20"/>
        </w:rPr>
        <w:t xml:space="preserve"> Veiligheid</w:t>
      </w:r>
      <w:r w:rsidR="00BB70CD" w:rsidRPr="00575F41">
        <w:rPr>
          <w:color w:val="000000"/>
          <w:sz w:val="20"/>
          <w:szCs w:val="20"/>
        </w:rPr>
        <w:t>)</w:t>
      </w:r>
      <w:r w:rsidR="00406346" w:rsidRPr="00575F41">
        <w:rPr>
          <w:color w:val="000000"/>
          <w:sz w:val="20"/>
          <w:szCs w:val="20"/>
        </w:rPr>
        <w:t xml:space="preserve"> </w:t>
      </w:r>
      <w:r w:rsidRPr="00575F41">
        <w:rPr>
          <w:color w:val="000000"/>
          <w:sz w:val="20"/>
          <w:szCs w:val="20"/>
        </w:rPr>
        <w:t>en vormgevingseisen en stellen daarmee voorwaarden</w:t>
      </w:r>
      <w:r w:rsidRPr="00575F41">
        <w:rPr>
          <w:sz w:val="20"/>
          <w:szCs w:val="20"/>
        </w:rPr>
        <w:t xml:space="preserve"> aan de prestaties van het </w:t>
      </w:r>
      <w:r w:rsidR="006051CF" w:rsidRPr="00575F41">
        <w:rPr>
          <w:sz w:val="20"/>
          <w:szCs w:val="20"/>
        </w:rPr>
        <w:t>S</w:t>
      </w:r>
      <w:r w:rsidRPr="00575F41">
        <w:rPr>
          <w:sz w:val="20"/>
          <w:szCs w:val="20"/>
        </w:rPr>
        <w:t>ysteem</w:t>
      </w:r>
      <w:r w:rsidR="006051CF" w:rsidRPr="00575F41">
        <w:rPr>
          <w:sz w:val="20"/>
          <w:szCs w:val="20"/>
        </w:rPr>
        <w:t>.</w:t>
      </w:r>
    </w:p>
    <w:p w14:paraId="15F19A2E" w14:textId="77777777" w:rsidR="006051CF" w:rsidRPr="00F65C26" w:rsidRDefault="00481010" w:rsidP="00F65C26">
      <w:pPr>
        <w:pStyle w:val="Kop3"/>
      </w:pPr>
      <w:r w:rsidRPr="00F65C26">
        <w:t>Systeemgebruiksdocumentatie</w:t>
      </w:r>
      <w:r w:rsidR="006051CF" w:rsidRPr="00F65C26">
        <w:t xml:space="preserve"> eisen</w:t>
      </w:r>
    </w:p>
    <w:p w14:paraId="70B4986C" w14:textId="77777777" w:rsidR="006051CF" w:rsidRPr="00575F41" w:rsidRDefault="006051CF" w:rsidP="00F65C26">
      <w:pPr>
        <w:ind w:left="708"/>
        <w:rPr>
          <w:sz w:val="20"/>
          <w:szCs w:val="20"/>
        </w:rPr>
      </w:pPr>
      <w:r w:rsidRPr="00575F41">
        <w:rPr>
          <w:sz w:val="20"/>
          <w:szCs w:val="20"/>
        </w:rPr>
        <w:t xml:space="preserve">De </w:t>
      </w:r>
      <w:r w:rsidR="00481010" w:rsidRPr="00575F41">
        <w:rPr>
          <w:sz w:val="20"/>
          <w:szCs w:val="20"/>
        </w:rPr>
        <w:t>Systeemgebruiksdocumentatie</w:t>
      </w:r>
      <w:r w:rsidRPr="00575F41">
        <w:rPr>
          <w:sz w:val="20"/>
          <w:szCs w:val="20"/>
        </w:rPr>
        <w:t xml:space="preserve"> eisen bestaan uit eisen aan de documentatie</w:t>
      </w:r>
      <w:r w:rsidR="00406346" w:rsidRPr="00575F41">
        <w:rPr>
          <w:sz w:val="20"/>
          <w:szCs w:val="20"/>
        </w:rPr>
        <w:t xml:space="preserve"> om het Systeem te kunnen gebruiken, zijnde het bedienen, installeren, onderhouden en de-installeren. </w:t>
      </w:r>
      <w:r w:rsidRPr="00575F41">
        <w:rPr>
          <w:sz w:val="20"/>
          <w:szCs w:val="20"/>
        </w:rPr>
        <w:t xml:space="preserve"> </w:t>
      </w:r>
      <w:r w:rsidR="00406346" w:rsidRPr="00575F41">
        <w:rPr>
          <w:sz w:val="20"/>
          <w:szCs w:val="20"/>
        </w:rPr>
        <w:t xml:space="preserve">De </w:t>
      </w:r>
      <w:r w:rsidR="00481010" w:rsidRPr="00575F41">
        <w:rPr>
          <w:sz w:val="20"/>
          <w:szCs w:val="20"/>
        </w:rPr>
        <w:t>Systeemgebruiksdocumentatie</w:t>
      </w:r>
      <w:r w:rsidR="00406346" w:rsidRPr="00575F41">
        <w:rPr>
          <w:sz w:val="20"/>
          <w:szCs w:val="20"/>
        </w:rPr>
        <w:t xml:space="preserve"> bestaat uit alle gegevens benodigd om het Systeem gedurende de </w:t>
      </w:r>
      <w:r w:rsidR="00E43598" w:rsidRPr="00575F41">
        <w:rPr>
          <w:sz w:val="20"/>
          <w:szCs w:val="20"/>
        </w:rPr>
        <w:t>Gebruiksduur</w:t>
      </w:r>
      <w:r w:rsidR="00406346" w:rsidRPr="00575F41">
        <w:rPr>
          <w:sz w:val="20"/>
          <w:szCs w:val="20"/>
        </w:rPr>
        <w:t xml:space="preserve"> te kunnen gebruiken binnen de aan het Systeem gestelde eisen. </w:t>
      </w:r>
    </w:p>
    <w:p w14:paraId="5B484C89" w14:textId="77777777" w:rsidR="00B861D9" w:rsidRPr="00F65C26" w:rsidRDefault="0077209D" w:rsidP="00F65C26">
      <w:pPr>
        <w:pStyle w:val="Kop3"/>
      </w:pPr>
      <w:bookmarkStart w:id="124" w:name="_Toc248721729"/>
      <w:bookmarkStart w:id="125" w:name="_Toc336848253"/>
      <w:bookmarkStart w:id="126" w:name="_Toc86234936"/>
      <w:bookmarkEnd w:id="124"/>
      <w:r w:rsidRPr="00F65C26">
        <w:t>R</w:t>
      </w:r>
      <w:r w:rsidR="00B861D9" w:rsidRPr="00F65C26">
        <w:t>aakvlakeisen</w:t>
      </w:r>
      <w:bookmarkEnd w:id="125"/>
      <w:bookmarkEnd w:id="126"/>
    </w:p>
    <w:p w14:paraId="7FAD13C9" w14:textId="77777777" w:rsidR="00B861D9" w:rsidRPr="00575F41" w:rsidRDefault="00D35441" w:rsidP="00F65C26">
      <w:pPr>
        <w:ind w:left="708"/>
        <w:rPr>
          <w:sz w:val="20"/>
          <w:szCs w:val="20"/>
        </w:rPr>
      </w:pPr>
      <w:r w:rsidRPr="00575F41">
        <w:rPr>
          <w:sz w:val="20"/>
          <w:szCs w:val="20"/>
        </w:rPr>
        <w:t>Fysieke en functionele</w:t>
      </w:r>
      <w:r w:rsidR="00B861D9" w:rsidRPr="00575F41">
        <w:rPr>
          <w:sz w:val="20"/>
          <w:szCs w:val="20"/>
        </w:rPr>
        <w:t xml:space="preserve"> raakvlakken zijn raakvlakken met andere systemen</w:t>
      </w:r>
      <w:r w:rsidRPr="00575F41">
        <w:rPr>
          <w:sz w:val="20"/>
          <w:szCs w:val="20"/>
        </w:rPr>
        <w:t xml:space="preserve"> of gebruikers (systeemgrenzen)</w:t>
      </w:r>
      <w:r w:rsidR="00B861D9" w:rsidRPr="00575F41">
        <w:rPr>
          <w:sz w:val="20"/>
          <w:szCs w:val="20"/>
        </w:rPr>
        <w:t xml:space="preserve">. Het </w:t>
      </w:r>
      <w:r w:rsidRPr="00575F41">
        <w:rPr>
          <w:sz w:val="20"/>
          <w:szCs w:val="20"/>
        </w:rPr>
        <w:t>S</w:t>
      </w:r>
      <w:r w:rsidR="00B861D9" w:rsidRPr="00575F41">
        <w:rPr>
          <w:sz w:val="20"/>
          <w:szCs w:val="20"/>
        </w:rPr>
        <w:t>ysteem dient te voldoen aan eisen gesteld aan deze raakvlak</w:t>
      </w:r>
      <w:r w:rsidRPr="00575F41">
        <w:rPr>
          <w:sz w:val="20"/>
          <w:szCs w:val="20"/>
        </w:rPr>
        <w:t xml:space="preserve">ken om daarmee de systeemketen binnen de railinfra van ProRail </w:t>
      </w:r>
      <w:r w:rsidR="007E2EE3" w:rsidRPr="00575F41">
        <w:rPr>
          <w:sz w:val="20"/>
          <w:szCs w:val="20"/>
        </w:rPr>
        <w:t xml:space="preserve">te </w:t>
      </w:r>
      <w:r w:rsidRPr="00575F41">
        <w:rPr>
          <w:sz w:val="20"/>
          <w:szCs w:val="20"/>
        </w:rPr>
        <w:t>doen functioneren</w:t>
      </w:r>
      <w:r w:rsidR="00B861D9" w:rsidRPr="00575F41">
        <w:rPr>
          <w:sz w:val="20"/>
          <w:szCs w:val="20"/>
        </w:rPr>
        <w:t>.</w:t>
      </w:r>
    </w:p>
    <w:p w14:paraId="2DDCF511" w14:textId="77777777" w:rsidR="00B861D9" w:rsidRPr="00F65C26" w:rsidRDefault="00B861D9" w:rsidP="00F65C26">
      <w:pPr>
        <w:pStyle w:val="Kop3"/>
      </w:pPr>
      <w:bookmarkStart w:id="127" w:name="_Toc248721736"/>
      <w:bookmarkStart w:id="128" w:name="_Toc228090251"/>
      <w:bookmarkStart w:id="129" w:name="_Toc336848255"/>
      <w:bookmarkEnd w:id="127"/>
      <w:r w:rsidRPr="00F65C26">
        <w:t>Van toepassing zijnde documenten</w:t>
      </w:r>
      <w:bookmarkEnd w:id="128"/>
      <w:bookmarkEnd w:id="129"/>
    </w:p>
    <w:p w14:paraId="10B24826" w14:textId="77777777" w:rsidR="00B861D9" w:rsidRPr="00575F41" w:rsidRDefault="00B861D9" w:rsidP="00F65C26">
      <w:pPr>
        <w:ind w:left="708"/>
        <w:rPr>
          <w:sz w:val="20"/>
          <w:szCs w:val="20"/>
        </w:rPr>
      </w:pPr>
      <w:r w:rsidRPr="00575F41">
        <w:rPr>
          <w:sz w:val="20"/>
          <w:szCs w:val="20"/>
        </w:rPr>
        <w:t xml:space="preserve">In hoofdstuk 2 van dit document staan de van toepassing zijnde documenten. Deze documenten zijn verdeeld in twee groepen: </w:t>
      </w:r>
    </w:p>
    <w:p w14:paraId="22868B69" w14:textId="77777777" w:rsidR="00B861D9" w:rsidRPr="00575F41" w:rsidRDefault="00B861D9" w:rsidP="00B27B6E">
      <w:pPr>
        <w:pStyle w:val="Lijstalinea"/>
        <w:numPr>
          <w:ilvl w:val="0"/>
          <w:numId w:val="8"/>
        </w:numPr>
        <w:rPr>
          <w:sz w:val="20"/>
          <w:szCs w:val="20"/>
        </w:rPr>
      </w:pPr>
      <w:r w:rsidRPr="00575F41">
        <w:rPr>
          <w:b/>
          <w:sz w:val="20"/>
          <w:szCs w:val="20"/>
        </w:rPr>
        <w:t>Bindende documenten:</w:t>
      </w:r>
      <w:r w:rsidRPr="00575F41">
        <w:rPr>
          <w:sz w:val="20"/>
          <w:szCs w:val="20"/>
        </w:rPr>
        <w:t xml:space="preserve"> Bepalingen gesteld in deze documenten stellen eisen waaraan door de Opdrachtnemer dient te worden  voldaan, tenzij uit de hiërarchie van de bindende documenten het tegendeel volgt;  </w:t>
      </w:r>
    </w:p>
    <w:p w14:paraId="1E9EF810" w14:textId="77777777" w:rsidR="00B861D9" w:rsidRPr="00575F41" w:rsidRDefault="00B861D9" w:rsidP="00B27B6E">
      <w:pPr>
        <w:pStyle w:val="Lijstalinea"/>
        <w:numPr>
          <w:ilvl w:val="0"/>
          <w:numId w:val="8"/>
        </w:numPr>
        <w:rPr>
          <w:sz w:val="20"/>
          <w:szCs w:val="20"/>
        </w:rPr>
      </w:pPr>
      <w:r w:rsidRPr="00575F41">
        <w:rPr>
          <w:b/>
          <w:sz w:val="20"/>
          <w:szCs w:val="20"/>
        </w:rPr>
        <w:t>Informatieve documenten:</w:t>
      </w:r>
      <w:r w:rsidRPr="00575F41">
        <w:rPr>
          <w:sz w:val="20"/>
          <w:szCs w:val="20"/>
        </w:rPr>
        <w:t xml:space="preserve"> </w:t>
      </w:r>
      <w:r w:rsidR="008C6FB6" w:rsidRPr="00575F41">
        <w:rPr>
          <w:sz w:val="20"/>
          <w:szCs w:val="20"/>
        </w:rPr>
        <w:t>Deze</w:t>
      </w:r>
      <w:r w:rsidR="003202D2" w:rsidRPr="00575F41">
        <w:rPr>
          <w:sz w:val="20"/>
          <w:szCs w:val="20"/>
        </w:rPr>
        <w:t xml:space="preserve"> documenten </w:t>
      </w:r>
      <w:r w:rsidR="00006D91" w:rsidRPr="00575F41">
        <w:rPr>
          <w:sz w:val="20"/>
          <w:szCs w:val="20"/>
        </w:rPr>
        <w:t>bevatten</w:t>
      </w:r>
      <w:r w:rsidR="003202D2" w:rsidRPr="00575F41">
        <w:rPr>
          <w:sz w:val="20"/>
          <w:szCs w:val="20"/>
        </w:rPr>
        <w:t xml:space="preserve"> </w:t>
      </w:r>
      <w:r w:rsidR="00006D91" w:rsidRPr="00575F41">
        <w:rPr>
          <w:sz w:val="20"/>
          <w:szCs w:val="20"/>
        </w:rPr>
        <w:t>informatie welke relevant kunne</w:t>
      </w:r>
      <w:r w:rsidR="008C6FB6" w:rsidRPr="00575F41">
        <w:rPr>
          <w:sz w:val="20"/>
          <w:szCs w:val="20"/>
        </w:rPr>
        <w:t>n zijn voor het uitvoeren van de Overeenkomst</w:t>
      </w:r>
      <w:r w:rsidRPr="00575F41">
        <w:rPr>
          <w:sz w:val="20"/>
          <w:szCs w:val="20"/>
        </w:rPr>
        <w:t>.</w:t>
      </w:r>
    </w:p>
    <w:p w14:paraId="539F4B23" w14:textId="77777777" w:rsidR="00B861D9" w:rsidRPr="00F65C26" w:rsidRDefault="00B861D9" w:rsidP="00F65C26">
      <w:pPr>
        <w:pStyle w:val="Kop3"/>
      </w:pPr>
      <w:bookmarkStart w:id="130" w:name="_Toc86234941"/>
      <w:bookmarkStart w:id="131" w:name="_Toc336848257"/>
      <w:r w:rsidRPr="00F65C26">
        <w:t>Structuur van de eisenspecificatie</w:t>
      </w:r>
      <w:bookmarkEnd w:id="130"/>
      <w:bookmarkEnd w:id="131"/>
    </w:p>
    <w:p w14:paraId="211268F0" w14:textId="77777777" w:rsidR="00B861D9" w:rsidRPr="00575F41" w:rsidRDefault="00B861D9" w:rsidP="00F65C26">
      <w:pPr>
        <w:ind w:left="720"/>
        <w:rPr>
          <w:sz w:val="20"/>
          <w:szCs w:val="20"/>
        </w:rPr>
      </w:pPr>
      <w:r w:rsidRPr="00575F41">
        <w:rPr>
          <w:sz w:val="20"/>
          <w:szCs w:val="20"/>
        </w:rPr>
        <w:t xml:space="preserve">De eisen zijn hiërarchisch opgesteld, dat wil zeggen dat iedere eis </w:t>
      </w:r>
      <w:r w:rsidR="00D35441" w:rsidRPr="00575F41">
        <w:rPr>
          <w:sz w:val="20"/>
          <w:szCs w:val="20"/>
        </w:rPr>
        <w:t>een</w:t>
      </w:r>
      <w:r w:rsidRPr="00575F41">
        <w:rPr>
          <w:sz w:val="20"/>
          <w:szCs w:val="20"/>
        </w:rPr>
        <w:t xml:space="preserve"> onderliggende eis kan hebben. Door middel van de gebruikte codering is het mogelijk de afleiding van een eis van een </w:t>
      </w:r>
      <w:r w:rsidR="00D35441" w:rsidRPr="00575F41">
        <w:rPr>
          <w:sz w:val="20"/>
          <w:szCs w:val="20"/>
        </w:rPr>
        <w:t xml:space="preserve">boven- of onderliggende </w:t>
      </w:r>
      <w:r w:rsidRPr="00575F41">
        <w:rPr>
          <w:sz w:val="20"/>
          <w:szCs w:val="20"/>
        </w:rPr>
        <w:t xml:space="preserve">eis te traceren. </w:t>
      </w:r>
    </w:p>
    <w:p w14:paraId="5A509641" w14:textId="77777777" w:rsidR="00B861D9" w:rsidRPr="00575F41" w:rsidRDefault="00B861D9" w:rsidP="00F65C26">
      <w:pPr>
        <w:ind w:left="720"/>
        <w:rPr>
          <w:sz w:val="20"/>
          <w:szCs w:val="20"/>
        </w:rPr>
      </w:pPr>
      <w:r w:rsidRPr="00575F41">
        <w:rPr>
          <w:sz w:val="20"/>
          <w:szCs w:val="20"/>
        </w:rPr>
        <w:t xml:space="preserve">Eisen zijn als volgt weergegeven: </w:t>
      </w:r>
    </w:p>
    <w:tbl>
      <w:tblPr>
        <w:tblW w:w="8222"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9"/>
        <w:gridCol w:w="3761"/>
        <w:gridCol w:w="1276"/>
        <w:gridCol w:w="2126"/>
      </w:tblGrid>
      <w:tr w:rsidR="002A032E" w:rsidRPr="00575F41" w14:paraId="7D5518F2" w14:textId="77777777" w:rsidTr="00575F41">
        <w:tc>
          <w:tcPr>
            <w:tcW w:w="1059" w:type="dxa"/>
          </w:tcPr>
          <w:p w14:paraId="60A11800" w14:textId="77777777" w:rsidR="002A032E" w:rsidRPr="00575F41" w:rsidRDefault="002A032E" w:rsidP="0069053B">
            <w:pPr>
              <w:spacing w:line="200" w:lineRule="exact"/>
              <w:rPr>
                <w:b/>
                <w:bCs/>
                <w:sz w:val="20"/>
                <w:szCs w:val="20"/>
              </w:rPr>
            </w:pPr>
            <w:r w:rsidRPr="00575F41">
              <w:rPr>
                <w:b/>
                <w:bCs/>
                <w:sz w:val="20"/>
                <w:szCs w:val="20"/>
              </w:rPr>
              <w:lastRenderedPageBreak/>
              <w:t>ID</w:t>
            </w:r>
          </w:p>
        </w:tc>
        <w:tc>
          <w:tcPr>
            <w:tcW w:w="3761" w:type="dxa"/>
          </w:tcPr>
          <w:p w14:paraId="1F22906B" w14:textId="77777777" w:rsidR="002A032E" w:rsidRPr="00575F41" w:rsidRDefault="002A032E" w:rsidP="0069053B">
            <w:pPr>
              <w:spacing w:line="200" w:lineRule="exact"/>
              <w:rPr>
                <w:b/>
                <w:bCs/>
                <w:sz w:val="20"/>
                <w:szCs w:val="20"/>
              </w:rPr>
            </w:pPr>
            <w:r w:rsidRPr="00575F41">
              <w:rPr>
                <w:b/>
                <w:bCs/>
                <w:sz w:val="20"/>
                <w:szCs w:val="20"/>
              </w:rPr>
              <w:t>Titel van de eis</w:t>
            </w:r>
          </w:p>
        </w:tc>
        <w:tc>
          <w:tcPr>
            <w:tcW w:w="1276" w:type="dxa"/>
          </w:tcPr>
          <w:p w14:paraId="0C0B193D" w14:textId="77777777" w:rsidR="002A032E" w:rsidRPr="00575F41" w:rsidRDefault="002A032E" w:rsidP="0069053B">
            <w:pPr>
              <w:spacing w:line="200" w:lineRule="exact"/>
              <w:rPr>
                <w:b/>
                <w:bCs/>
                <w:sz w:val="20"/>
                <w:szCs w:val="20"/>
              </w:rPr>
            </w:pPr>
            <w:r w:rsidRPr="00575F41">
              <w:rPr>
                <w:b/>
                <w:bCs/>
                <w:sz w:val="20"/>
                <w:szCs w:val="20"/>
              </w:rPr>
              <w:t>Bron</w:t>
            </w:r>
          </w:p>
        </w:tc>
        <w:tc>
          <w:tcPr>
            <w:tcW w:w="2126" w:type="dxa"/>
          </w:tcPr>
          <w:p w14:paraId="20D3EDC3" w14:textId="77777777" w:rsidR="002A032E" w:rsidRPr="00575F41" w:rsidRDefault="002A032E" w:rsidP="0069053B">
            <w:pPr>
              <w:spacing w:line="200" w:lineRule="exact"/>
              <w:rPr>
                <w:b/>
                <w:bCs/>
                <w:sz w:val="20"/>
                <w:szCs w:val="20"/>
              </w:rPr>
            </w:pPr>
            <w:r w:rsidRPr="00575F41">
              <w:rPr>
                <w:b/>
                <w:bCs/>
                <w:sz w:val="20"/>
                <w:szCs w:val="20"/>
              </w:rPr>
              <w:t>Onderliggende eisen</w:t>
            </w:r>
          </w:p>
        </w:tc>
      </w:tr>
      <w:tr w:rsidR="002A032E" w:rsidRPr="00575F41" w14:paraId="1BB59639" w14:textId="77777777" w:rsidTr="00575F41">
        <w:tc>
          <w:tcPr>
            <w:tcW w:w="1059" w:type="dxa"/>
          </w:tcPr>
          <w:p w14:paraId="44AAE437" w14:textId="77777777" w:rsidR="002A032E" w:rsidRPr="00575F41" w:rsidRDefault="002A032E" w:rsidP="001B7D13">
            <w:pPr>
              <w:spacing w:line="200" w:lineRule="exact"/>
              <w:rPr>
                <w:sz w:val="20"/>
                <w:szCs w:val="20"/>
              </w:rPr>
            </w:pPr>
            <w:r w:rsidRPr="00575F41">
              <w:rPr>
                <w:sz w:val="20"/>
                <w:szCs w:val="20"/>
              </w:rPr>
              <w:t>1.1.1</w:t>
            </w:r>
          </w:p>
        </w:tc>
        <w:tc>
          <w:tcPr>
            <w:tcW w:w="3761" w:type="dxa"/>
          </w:tcPr>
          <w:p w14:paraId="6B01E5D3" w14:textId="77777777" w:rsidR="002A032E" w:rsidRPr="00575F41" w:rsidRDefault="002A032E" w:rsidP="0069053B">
            <w:pPr>
              <w:spacing w:line="200" w:lineRule="exact"/>
              <w:rPr>
                <w:sz w:val="20"/>
                <w:szCs w:val="20"/>
              </w:rPr>
            </w:pPr>
            <w:r w:rsidRPr="00575F41">
              <w:rPr>
                <w:sz w:val="20"/>
                <w:szCs w:val="20"/>
              </w:rPr>
              <w:t>&lt;Eis&gt;</w:t>
            </w:r>
          </w:p>
        </w:tc>
        <w:tc>
          <w:tcPr>
            <w:tcW w:w="1276" w:type="dxa"/>
          </w:tcPr>
          <w:p w14:paraId="42DAB34F" w14:textId="77777777" w:rsidR="002A032E" w:rsidRPr="00575F41" w:rsidRDefault="002A032E" w:rsidP="001B7D13">
            <w:pPr>
              <w:spacing w:line="200" w:lineRule="exact"/>
              <w:rPr>
                <w:sz w:val="20"/>
                <w:szCs w:val="20"/>
              </w:rPr>
            </w:pPr>
            <w:r w:rsidRPr="00575F41">
              <w:rPr>
                <w:sz w:val="20"/>
                <w:szCs w:val="20"/>
              </w:rPr>
              <w:t xml:space="preserve">1.1 </w:t>
            </w:r>
          </w:p>
        </w:tc>
        <w:tc>
          <w:tcPr>
            <w:tcW w:w="2126" w:type="dxa"/>
          </w:tcPr>
          <w:p w14:paraId="5B1DA7A7" w14:textId="77777777" w:rsidR="002A032E" w:rsidRPr="00575F41" w:rsidRDefault="002A032E" w:rsidP="0069053B">
            <w:pPr>
              <w:spacing w:line="200" w:lineRule="exact"/>
              <w:rPr>
                <w:sz w:val="20"/>
                <w:szCs w:val="20"/>
              </w:rPr>
            </w:pPr>
            <w:r w:rsidRPr="00575F41">
              <w:rPr>
                <w:sz w:val="20"/>
                <w:szCs w:val="20"/>
              </w:rPr>
              <w:t>1.1.1.1 – 1.1.1.2</w:t>
            </w:r>
          </w:p>
        </w:tc>
      </w:tr>
    </w:tbl>
    <w:p w14:paraId="2050D968" w14:textId="77777777" w:rsidR="00B861D9" w:rsidRPr="00575F41" w:rsidRDefault="00B861D9" w:rsidP="00F65C26">
      <w:pPr>
        <w:ind w:left="708"/>
        <w:rPr>
          <w:sz w:val="20"/>
          <w:szCs w:val="20"/>
        </w:rPr>
      </w:pPr>
      <w:r w:rsidRPr="00575F41">
        <w:rPr>
          <w:sz w:val="20"/>
          <w:szCs w:val="20"/>
        </w:rPr>
        <w:t>Van links naar rechts geeft de matrix de volgende informatie:</w:t>
      </w:r>
    </w:p>
    <w:p w14:paraId="58B1364F" w14:textId="77777777" w:rsidR="00B861D9" w:rsidRPr="00575F41" w:rsidRDefault="00B861D9" w:rsidP="00B27B6E">
      <w:pPr>
        <w:pStyle w:val="Lijstalinea"/>
        <w:numPr>
          <w:ilvl w:val="0"/>
          <w:numId w:val="3"/>
        </w:numPr>
        <w:ind w:left="1428"/>
        <w:rPr>
          <w:sz w:val="20"/>
          <w:szCs w:val="20"/>
        </w:rPr>
      </w:pPr>
      <w:r w:rsidRPr="00575F41">
        <w:rPr>
          <w:b/>
          <w:sz w:val="20"/>
          <w:szCs w:val="20"/>
        </w:rPr>
        <w:t>ID</w:t>
      </w:r>
      <w:r w:rsidRPr="00575F41">
        <w:rPr>
          <w:sz w:val="20"/>
          <w:szCs w:val="20"/>
        </w:rPr>
        <w:t xml:space="preserve">: De unieke nummering bestaat uit het nummer van de (bovenliggende) eis en een volgnummer behorende bij de eisenserie die onder de bovenliggende eis valt. </w:t>
      </w:r>
    </w:p>
    <w:p w14:paraId="217D5223" w14:textId="77777777" w:rsidR="00B861D9" w:rsidRPr="00575F41" w:rsidRDefault="00B861D9" w:rsidP="00B27B6E">
      <w:pPr>
        <w:pStyle w:val="Lijstalinea"/>
        <w:numPr>
          <w:ilvl w:val="0"/>
          <w:numId w:val="3"/>
        </w:numPr>
        <w:ind w:left="1428"/>
        <w:rPr>
          <w:sz w:val="20"/>
          <w:szCs w:val="20"/>
        </w:rPr>
      </w:pPr>
      <w:r w:rsidRPr="00575F41">
        <w:rPr>
          <w:b/>
          <w:sz w:val="20"/>
          <w:szCs w:val="20"/>
        </w:rPr>
        <w:t>Titel van de eis</w:t>
      </w:r>
      <w:r w:rsidRPr="00575F41">
        <w:rPr>
          <w:sz w:val="20"/>
          <w:szCs w:val="20"/>
        </w:rPr>
        <w:t xml:space="preserve">: De unieke titel van de eis bestaat uit twee componenten, </w:t>
      </w:r>
      <w:r w:rsidR="007E2EE3" w:rsidRPr="00575F41">
        <w:rPr>
          <w:sz w:val="20"/>
          <w:szCs w:val="20"/>
        </w:rPr>
        <w:t>&lt;</w:t>
      </w:r>
      <w:r w:rsidRPr="00575F41">
        <w:rPr>
          <w:sz w:val="20"/>
          <w:szCs w:val="20"/>
        </w:rPr>
        <w:t>functie/aspect/onderwerp&gt;, &lt;trefwoord bij de eis&gt;</w:t>
      </w:r>
      <w:r w:rsidR="002A032E" w:rsidRPr="00575F41">
        <w:rPr>
          <w:sz w:val="20"/>
          <w:szCs w:val="20"/>
        </w:rPr>
        <w:t>, met daaronder &lt;Eis&gt;: De omschrijving van de eis</w:t>
      </w:r>
      <w:r w:rsidRPr="00575F41">
        <w:rPr>
          <w:sz w:val="20"/>
          <w:szCs w:val="20"/>
        </w:rPr>
        <w:t>.</w:t>
      </w:r>
    </w:p>
    <w:p w14:paraId="5FC4CF98" w14:textId="77777777" w:rsidR="00B861D9" w:rsidRPr="00575F41" w:rsidRDefault="00B861D9" w:rsidP="00B27B6E">
      <w:pPr>
        <w:pStyle w:val="Lijstalinea"/>
        <w:numPr>
          <w:ilvl w:val="0"/>
          <w:numId w:val="3"/>
        </w:numPr>
        <w:ind w:left="1428"/>
        <w:rPr>
          <w:sz w:val="20"/>
          <w:szCs w:val="20"/>
        </w:rPr>
      </w:pPr>
      <w:r w:rsidRPr="00575F41">
        <w:rPr>
          <w:b/>
          <w:sz w:val="20"/>
          <w:szCs w:val="20"/>
        </w:rPr>
        <w:t>Bron</w:t>
      </w:r>
      <w:r w:rsidRPr="00575F41">
        <w:rPr>
          <w:sz w:val="20"/>
          <w:szCs w:val="20"/>
        </w:rPr>
        <w:t>: Referentie naar een brondocument en/of de eis met paragraafaanduiding, waar de eis vandaan komt. Hier kan ook verwezen worden naar een hoger liggende eis</w:t>
      </w:r>
    </w:p>
    <w:p w14:paraId="1C5CF3FB" w14:textId="77777777" w:rsidR="00B861D9" w:rsidRPr="00575F41" w:rsidRDefault="00B861D9" w:rsidP="00B27B6E">
      <w:pPr>
        <w:pStyle w:val="Lijstalinea"/>
        <w:numPr>
          <w:ilvl w:val="0"/>
          <w:numId w:val="3"/>
        </w:numPr>
        <w:ind w:left="1428"/>
        <w:rPr>
          <w:sz w:val="20"/>
          <w:szCs w:val="20"/>
        </w:rPr>
      </w:pPr>
      <w:r w:rsidRPr="00575F41">
        <w:rPr>
          <w:b/>
          <w:sz w:val="20"/>
          <w:szCs w:val="20"/>
        </w:rPr>
        <w:t>Onderliggende eisen</w:t>
      </w:r>
      <w:r w:rsidRPr="00575F41">
        <w:rPr>
          <w:sz w:val="20"/>
          <w:szCs w:val="20"/>
        </w:rPr>
        <w:t>: De nummers van de eisen die zijn afgeleid van de betreffende eis.</w:t>
      </w:r>
    </w:p>
    <w:p w14:paraId="35089E07" w14:textId="77777777" w:rsidR="00B861D9" w:rsidRDefault="00B861D9" w:rsidP="00B27B6E">
      <w:pPr>
        <w:pStyle w:val="Lijstalinea"/>
        <w:numPr>
          <w:ilvl w:val="0"/>
          <w:numId w:val="3"/>
        </w:numPr>
        <w:ind w:left="1428"/>
      </w:pPr>
      <w:r>
        <w:t xml:space="preserve">Indien bij een eis een specifieke verificatie(methode) wordt voorgeschreven is deze terug te vinden in </w:t>
      </w:r>
      <w:r w:rsidR="00685EB0">
        <w:t xml:space="preserve">het werkpakket Systeemacceptatie van </w:t>
      </w:r>
      <w:r>
        <w:t xml:space="preserve">de </w:t>
      </w:r>
      <w:r w:rsidR="00685EB0">
        <w:t>vraagspecificatie Basisdiensten.</w:t>
      </w:r>
    </w:p>
    <w:p w14:paraId="26A35513" w14:textId="77777777" w:rsidR="00EE1973" w:rsidRDefault="00EE1973" w:rsidP="00F65C26">
      <w:pPr>
        <w:pStyle w:val="Kop1"/>
      </w:pPr>
      <w:bookmarkStart w:id="132" w:name="_Toc336848259"/>
      <w:bookmarkStart w:id="133" w:name="_Toc16529874"/>
      <w:r>
        <w:t>Van toepassing zijnde documenten</w:t>
      </w:r>
      <w:bookmarkEnd w:id="132"/>
      <w:bookmarkEnd w:id="133"/>
    </w:p>
    <w:p w14:paraId="63038E45" w14:textId="77777777" w:rsidR="00EE1973" w:rsidRPr="00F65C26" w:rsidRDefault="00EE1973" w:rsidP="00F65C26">
      <w:pPr>
        <w:pStyle w:val="Kop2"/>
      </w:pPr>
      <w:bookmarkStart w:id="134" w:name="_Toc336848260"/>
      <w:bookmarkStart w:id="135" w:name="_Toc16529875"/>
      <w:r w:rsidRPr="00F65C26">
        <w:t>Bindende documenten</w:t>
      </w:r>
      <w:bookmarkEnd w:id="134"/>
      <w:bookmarkEnd w:id="135"/>
    </w:p>
    <w:tbl>
      <w:tblPr>
        <w:tblW w:w="950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16"/>
        <w:gridCol w:w="2262"/>
        <w:gridCol w:w="1152"/>
        <w:gridCol w:w="1399"/>
        <w:gridCol w:w="754"/>
        <w:gridCol w:w="1029"/>
        <w:gridCol w:w="1492"/>
      </w:tblGrid>
      <w:tr w:rsidR="00EE1973" w14:paraId="3B899C0F" w14:textId="77777777" w:rsidTr="003530A9">
        <w:trPr>
          <w:tblHeader/>
        </w:trPr>
        <w:tc>
          <w:tcPr>
            <w:tcW w:w="1416" w:type="dxa"/>
            <w:tcBorders>
              <w:bottom w:val="single" w:sz="4" w:space="0" w:color="auto"/>
            </w:tcBorders>
            <w:shd w:val="clear" w:color="auto" w:fill="E6E6E6"/>
          </w:tcPr>
          <w:p w14:paraId="1A75DB24"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 xml:space="preserve">Type </w:t>
            </w:r>
          </w:p>
        </w:tc>
        <w:tc>
          <w:tcPr>
            <w:tcW w:w="2262" w:type="dxa"/>
            <w:tcBorders>
              <w:bottom w:val="single" w:sz="4" w:space="0" w:color="auto"/>
            </w:tcBorders>
            <w:shd w:val="clear" w:color="auto" w:fill="E6E6E6"/>
          </w:tcPr>
          <w:p w14:paraId="3664A109"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 xml:space="preserve">Titel </w:t>
            </w:r>
          </w:p>
          <w:p w14:paraId="4D82AF82" w14:textId="77777777" w:rsidR="00EE1973" w:rsidRPr="00575F41" w:rsidRDefault="00EE1973" w:rsidP="00DE5493">
            <w:pPr>
              <w:spacing w:after="0" w:line="220" w:lineRule="exact"/>
              <w:rPr>
                <w:rFonts w:cstheme="minorHAnsi"/>
                <w:b/>
                <w:bCs/>
                <w:sz w:val="20"/>
                <w:szCs w:val="20"/>
              </w:rPr>
            </w:pPr>
          </w:p>
        </w:tc>
        <w:tc>
          <w:tcPr>
            <w:tcW w:w="1152" w:type="dxa"/>
            <w:tcBorders>
              <w:bottom w:val="single" w:sz="4" w:space="0" w:color="auto"/>
            </w:tcBorders>
            <w:shd w:val="clear" w:color="auto" w:fill="E6E6E6"/>
          </w:tcPr>
          <w:p w14:paraId="2993F4E1"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Sectie</w:t>
            </w:r>
          </w:p>
        </w:tc>
        <w:tc>
          <w:tcPr>
            <w:tcW w:w="1399" w:type="dxa"/>
            <w:tcBorders>
              <w:bottom w:val="single" w:sz="4" w:space="0" w:color="auto"/>
            </w:tcBorders>
            <w:shd w:val="clear" w:color="auto" w:fill="E6E6E6"/>
          </w:tcPr>
          <w:p w14:paraId="2C262FBC"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Document</w:t>
            </w:r>
          </w:p>
          <w:p w14:paraId="50020A86"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 xml:space="preserve">nummer </w:t>
            </w:r>
          </w:p>
        </w:tc>
        <w:tc>
          <w:tcPr>
            <w:tcW w:w="754" w:type="dxa"/>
            <w:tcBorders>
              <w:bottom w:val="single" w:sz="4" w:space="0" w:color="auto"/>
            </w:tcBorders>
            <w:shd w:val="clear" w:color="auto" w:fill="E6E6E6"/>
          </w:tcPr>
          <w:p w14:paraId="795A9E9A"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 xml:space="preserve">Versie </w:t>
            </w:r>
          </w:p>
        </w:tc>
        <w:tc>
          <w:tcPr>
            <w:tcW w:w="1029" w:type="dxa"/>
            <w:tcBorders>
              <w:bottom w:val="single" w:sz="4" w:space="0" w:color="auto"/>
            </w:tcBorders>
            <w:shd w:val="clear" w:color="auto" w:fill="E6E6E6"/>
          </w:tcPr>
          <w:p w14:paraId="248377AD"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Datum</w:t>
            </w:r>
          </w:p>
        </w:tc>
        <w:tc>
          <w:tcPr>
            <w:tcW w:w="1492" w:type="dxa"/>
            <w:tcBorders>
              <w:bottom w:val="single" w:sz="4" w:space="0" w:color="auto"/>
            </w:tcBorders>
            <w:shd w:val="clear" w:color="auto" w:fill="E6E6E6"/>
          </w:tcPr>
          <w:p w14:paraId="6292F9E4"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Auteur</w:t>
            </w:r>
          </w:p>
        </w:tc>
      </w:tr>
      <w:tr w:rsidR="000C23CA" w14:paraId="5757180A" w14:textId="77777777" w:rsidTr="003530A9">
        <w:trPr>
          <w:cantSplit/>
        </w:trPr>
        <w:tc>
          <w:tcPr>
            <w:tcW w:w="1416" w:type="dxa"/>
            <w:vMerge w:val="restart"/>
          </w:tcPr>
          <w:p w14:paraId="2934CB6F" w14:textId="77777777" w:rsidR="000C23CA" w:rsidRPr="00575F41" w:rsidRDefault="000C23CA" w:rsidP="000C23CA">
            <w:pPr>
              <w:spacing w:line="220" w:lineRule="exact"/>
              <w:rPr>
                <w:rFonts w:cstheme="minorHAnsi"/>
                <w:b/>
                <w:bCs/>
                <w:sz w:val="20"/>
                <w:szCs w:val="20"/>
              </w:rPr>
            </w:pPr>
            <w:r w:rsidRPr="00575F41">
              <w:rPr>
                <w:rFonts w:cstheme="minorHAnsi"/>
                <w:b/>
                <w:bCs/>
                <w:sz w:val="20"/>
                <w:szCs w:val="20"/>
              </w:rPr>
              <w:t>Relevante documenten uit Rail Infra Catalogus</w:t>
            </w:r>
          </w:p>
          <w:p w14:paraId="696D2EF3" w14:textId="77777777" w:rsidR="000C23CA" w:rsidRPr="00575F41" w:rsidRDefault="000C23CA" w:rsidP="000C23CA">
            <w:pPr>
              <w:spacing w:line="220" w:lineRule="exact"/>
              <w:rPr>
                <w:rFonts w:cstheme="minorHAnsi"/>
                <w:b/>
                <w:bCs/>
                <w:sz w:val="20"/>
                <w:szCs w:val="20"/>
              </w:rPr>
            </w:pPr>
          </w:p>
          <w:p w14:paraId="1CAF0103" w14:textId="77777777" w:rsidR="000C23CA" w:rsidRPr="00575F41" w:rsidRDefault="000C23CA" w:rsidP="000C23CA">
            <w:pPr>
              <w:spacing w:line="220" w:lineRule="exact"/>
              <w:rPr>
                <w:rFonts w:cstheme="minorHAnsi"/>
                <w:b/>
                <w:bCs/>
                <w:sz w:val="20"/>
                <w:szCs w:val="20"/>
              </w:rPr>
            </w:pPr>
          </w:p>
          <w:p w14:paraId="00C696AD" w14:textId="77777777" w:rsidR="000C23CA" w:rsidRPr="00575F41" w:rsidRDefault="000C23CA" w:rsidP="000C23CA">
            <w:pPr>
              <w:spacing w:line="220" w:lineRule="exact"/>
              <w:rPr>
                <w:rFonts w:cstheme="minorHAnsi"/>
                <w:b/>
                <w:bCs/>
                <w:sz w:val="20"/>
                <w:szCs w:val="20"/>
              </w:rPr>
            </w:pPr>
          </w:p>
        </w:tc>
        <w:tc>
          <w:tcPr>
            <w:tcW w:w="2262" w:type="dxa"/>
          </w:tcPr>
          <w:p w14:paraId="5D8F225E" w14:textId="42C2C958" w:rsidR="000C23CA" w:rsidRPr="00575F41" w:rsidRDefault="000C23CA" w:rsidP="000C23CA">
            <w:pPr>
              <w:spacing w:line="220" w:lineRule="exact"/>
              <w:rPr>
                <w:rFonts w:cstheme="minorHAnsi"/>
                <w:bCs/>
                <w:sz w:val="20"/>
                <w:szCs w:val="20"/>
              </w:rPr>
            </w:pPr>
            <w:r w:rsidRPr="00086877">
              <w:rPr>
                <w:sz w:val="20"/>
                <w:szCs w:val="20"/>
              </w:rPr>
              <w:t>Hangslot type 4013-A voor seinwezen apparatuur</w:t>
            </w:r>
          </w:p>
        </w:tc>
        <w:tc>
          <w:tcPr>
            <w:tcW w:w="1152" w:type="dxa"/>
          </w:tcPr>
          <w:p w14:paraId="572660D7" w14:textId="77777777" w:rsidR="000C23CA" w:rsidRPr="00575F41" w:rsidRDefault="000C23CA" w:rsidP="000C23CA">
            <w:pPr>
              <w:spacing w:line="220" w:lineRule="exact"/>
              <w:rPr>
                <w:rFonts w:cstheme="minorHAnsi"/>
                <w:bCs/>
                <w:sz w:val="20"/>
                <w:szCs w:val="20"/>
              </w:rPr>
            </w:pPr>
          </w:p>
        </w:tc>
        <w:tc>
          <w:tcPr>
            <w:tcW w:w="1399" w:type="dxa"/>
          </w:tcPr>
          <w:p w14:paraId="765E0499" w14:textId="45B303A5" w:rsidR="000C23CA" w:rsidRPr="00575F41" w:rsidRDefault="000C23CA" w:rsidP="000C23CA">
            <w:pPr>
              <w:spacing w:line="220" w:lineRule="exact"/>
              <w:rPr>
                <w:rFonts w:cstheme="minorHAnsi"/>
                <w:bCs/>
                <w:sz w:val="20"/>
                <w:szCs w:val="20"/>
              </w:rPr>
            </w:pPr>
            <w:r>
              <w:rPr>
                <w:sz w:val="20"/>
                <w:szCs w:val="20"/>
              </w:rPr>
              <w:t>BEA00258-01-1</w:t>
            </w:r>
          </w:p>
        </w:tc>
        <w:tc>
          <w:tcPr>
            <w:tcW w:w="754" w:type="dxa"/>
          </w:tcPr>
          <w:p w14:paraId="0FE36263" w14:textId="7F9FA023" w:rsidR="000C23CA" w:rsidRPr="00575F41" w:rsidRDefault="000C23CA" w:rsidP="000C23CA">
            <w:pPr>
              <w:spacing w:line="220" w:lineRule="exact"/>
              <w:rPr>
                <w:rFonts w:cstheme="minorHAnsi"/>
                <w:bCs/>
                <w:sz w:val="20"/>
                <w:szCs w:val="20"/>
              </w:rPr>
            </w:pPr>
            <w:r>
              <w:rPr>
                <w:sz w:val="20"/>
                <w:szCs w:val="20"/>
              </w:rPr>
              <w:t>001</w:t>
            </w:r>
          </w:p>
        </w:tc>
        <w:tc>
          <w:tcPr>
            <w:tcW w:w="1029" w:type="dxa"/>
          </w:tcPr>
          <w:p w14:paraId="21422CBC" w14:textId="29CF5EB2" w:rsidR="000C23CA" w:rsidRPr="00575F41" w:rsidRDefault="000C23CA" w:rsidP="000C23CA">
            <w:pPr>
              <w:spacing w:line="220" w:lineRule="exact"/>
              <w:rPr>
                <w:rFonts w:cstheme="minorHAnsi"/>
                <w:bCs/>
                <w:sz w:val="20"/>
                <w:szCs w:val="20"/>
              </w:rPr>
            </w:pPr>
            <w:r>
              <w:rPr>
                <w:sz w:val="20"/>
                <w:szCs w:val="20"/>
              </w:rPr>
              <w:t>1-4-2006</w:t>
            </w:r>
          </w:p>
        </w:tc>
        <w:tc>
          <w:tcPr>
            <w:tcW w:w="1492" w:type="dxa"/>
          </w:tcPr>
          <w:p w14:paraId="02BAE7B1" w14:textId="13708F6F" w:rsidR="000C23CA" w:rsidRPr="00575F41" w:rsidRDefault="000C23CA" w:rsidP="000C23CA">
            <w:pPr>
              <w:spacing w:line="220" w:lineRule="exact"/>
              <w:rPr>
                <w:rFonts w:cstheme="minorHAnsi"/>
                <w:bCs/>
                <w:sz w:val="20"/>
                <w:szCs w:val="20"/>
              </w:rPr>
            </w:pPr>
            <w:r>
              <w:rPr>
                <w:sz w:val="20"/>
                <w:szCs w:val="20"/>
              </w:rPr>
              <w:t>ProRail</w:t>
            </w:r>
          </w:p>
        </w:tc>
      </w:tr>
      <w:tr w:rsidR="000C23CA" w14:paraId="1F880D42" w14:textId="77777777" w:rsidTr="003530A9">
        <w:trPr>
          <w:cantSplit/>
        </w:trPr>
        <w:tc>
          <w:tcPr>
            <w:tcW w:w="1416" w:type="dxa"/>
            <w:vMerge/>
          </w:tcPr>
          <w:p w14:paraId="43420DF4" w14:textId="77777777" w:rsidR="000C23CA" w:rsidRPr="00575F41" w:rsidRDefault="000C23CA" w:rsidP="000C23CA">
            <w:pPr>
              <w:spacing w:line="220" w:lineRule="exact"/>
              <w:rPr>
                <w:rFonts w:cstheme="minorHAnsi"/>
                <w:b/>
                <w:bCs/>
                <w:sz w:val="20"/>
                <w:szCs w:val="20"/>
              </w:rPr>
            </w:pPr>
          </w:p>
        </w:tc>
        <w:tc>
          <w:tcPr>
            <w:tcW w:w="2262" w:type="dxa"/>
          </w:tcPr>
          <w:p w14:paraId="581E1DB6" w14:textId="603B54B6" w:rsidR="000C23CA" w:rsidRPr="00575F41" w:rsidRDefault="000C23CA" w:rsidP="000C23CA">
            <w:pPr>
              <w:spacing w:line="220" w:lineRule="exact"/>
              <w:rPr>
                <w:rFonts w:cstheme="minorHAnsi"/>
                <w:bCs/>
                <w:sz w:val="20"/>
                <w:szCs w:val="20"/>
              </w:rPr>
            </w:pPr>
            <w:r w:rsidRPr="00763B21">
              <w:rPr>
                <w:sz w:val="20"/>
                <w:szCs w:val="20"/>
              </w:rPr>
              <w:t>Aarding railinfra-installaties van treinbeveiliging, telecommunicatie en E&amp;W-installaties bij 25 kV / 50 Hz Tractie-energievoorziening</w:t>
            </w:r>
          </w:p>
        </w:tc>
        <w:tc>
          <w:tcPr>
            <w:tcW w:w="1152" w:type="dxa"/>
          </w:tcPr>
          <w:p w14:paraId="1666A151" w14:textId="77777777" w:rsidR="000C23CA" w:rsidRPr="00575F41" w:rsidRDefault="000C23CA" w:rsidP="000C23CA">
            <w:pPr>
              <w:spacing w:line="220" w:lineRule="exact"/>
              <w:rPr>
                <w:rFonts w:cstheme="minorHAnsi"/>
                <w:bCs/>
                <w:sz w:val="20"/>
                <w:szCs w:val="20"/>
              </w:rPr>
            </w:pPr>
          </w:p>
        </w:tc>
        <w:tc>
          <w:tcPr>
            <w:tcW w:w="1399" w:type="dxa"/>
          </w:tcPr>
          <w:p w14:paraId="7A475DDD" w14:textId="5F2DBD95" w:rsidR="000C23CA" w:rsidRPr="00575F41" w:rsidRDefault="000C23CA" w:rsidP="000C23CA">
            <w:pPr>
              <w:spacing w:line="220" w:lineRule="exact"/>
              <w:rPr>
                <w:rFonts w:cstheme="minorHAnsi"/>
                <w:bCs/>
                <w:sz w:val="20"/>
                <w:szCs w:val="20"/>
              </w:rPr>
            </w:pPr>
            <w:r>
              <w:rPr>
                <w:sz w:val="20"/>
                <w:szCs w:val="20"/>
              </w:rPr>
              <w:t>OVS00055-3</w:t>
            </w:r>
          </w:p>
        </w:tc>
        <w:tc>
          <w:tcPr>
            <w:tcW w:w="754" w:type="dxa"/>
          </w:tcPr>
          <w:p w14:paraId="1EE8E564" w14:textId="78CED371" w:rsidR="000C23CA" w:rsidRPr="00575F41" w:rsidRDefault="000C23CA" w:rsidP="000C23CA">
            <w:pPr>
              <w:spacing w:line="220" w:lineRule="exact"/>
              <w:rPr>
                <w:rFonts w:cstheme="minorHAnsi"/>
                <w:bCs/>
                <w:sz w:val="20"/>
                <w:szCs w:val="20"/>
              </w:rPr>
            </w:pPr>
            <w:r>
              <w:rPr>
                <w:sz w:val="20"/>
                <w:szCs w:val="20"/>
              </w:rPr>
              <w:t>002</w:t>
            </w:r>
          </w:p>
        </w:tc>
        <w:tc>
          <w:tcPr>
            <w:tcW w:w="1029" w:type="dxa"/>
          </w:tcPr>
          <w:p w14:paraId="67B4FBC7" w14:textId="31929FD8" w:rsidR="000C23CA" w:rsidRPr="00575F41" w:rsidRDefault="000C23CA" w:rsidP="000C23CA">
            <w:pPr>
              <w:spacing w:line="220" w:lineRule="exact"/>
              <w:rPr>
                <w:rFonts w:cstheme="minorHAnsi"/>
                <w:bCs/>
                <w:sz w:val="20"/>
                <w:szCs w:val="20"/>
              </w:rPr>
            </w:pPr>
            <w:r>
              <w:rPr>
                <w:sz w:val="20"/>
                <w:szCs w:val="20"/>
              </w:rPr>
              <w:t>1-10-2012</w:t>
            </w:r>
          </w:p>
        </w:tc>
        <w:tc>
          <w:tcPr>
            <w:tcW w:w="1492" w:type="dxa"/>
          </w:tcPr>
          <w:p w14:paraId="252BE1F4" w14:textId="610AFCCE" w:rsidR="000C23CA" w:rsidRPr="00575F41" w:rsidRDefault="000C23CA" w:rsidP="000C23CA">
            <w:pPr>
              <w:spacing w:line="220" w:lineRule="exact"/>
              <w:rPr>
                <w:rFonts w:cstheme="minorHAnsi"/>
                <w:bCs/>
                <w:sz w:val="20"/>
                <w:szCs w:val="20"/>
              </w:rPr>
            </w:pPr>
            <w:r>
              <w:rPr>
                <w:sz w:val="20"/>
                <w:szCs w:val="20"/>
              </w:rPr>
              <w:t>ProRail</w:t>
            </w:r>
          </w:p>
        </w:tc>
      </w:tr>
      <w:tr w:rsidR="000C23CA" w14:paraId="73BC3389" w14:textId="77777777" w:rsidTr="003530A9">
        <w:trPr>
          <w:cantSplit/>
        </w:trPr>
        <w:tc>
          <w:tcPr>
            <w:tcW w:w="1416" w:type="dxa"/>
            <w:vMerge/>
          </w:tcPr>
          <w:p w14:paraId="4171589F" w14:textId="77777777" w:rsidR="000C23CA" w:rsidRPr="00575F41" w:rsidRDefault="000C23CA" w:rsidP="000C23CA">
            <w:pPr>
              <w:spacing w:line="220" w:lineRule="exact"/>
              <w:rPr>
                <w:rFonts w:cstheme="minorHAnsi"/>
                <w:b/>
                <w:bCs/>
                <w:sz w:val="20"/>
                <w:szCs w:val="20"/>
              </w:rPr>
            </w:pPr>
          </w:p>
        </w:tc>
        <w:tc>
          <w:tcPr>
            <w:tcW w:w="2262" w:type="dxa"/>
          </w:tcPr>
          <w:p w14:paraId="7D9154C8" w14:textId="77777777" w:rsidR="000C23CA" w:rsidRPr="0027080D" w:rsidRDefault="000C23CA" w:rsidP="000C23CA">
            <w:pPr>
              <w:rPr>
                <w:sz w:val="20"/>
                <w:szCs w:val="20"/>
              </w:rPr>
            </w:pPr>
            <w:r w:rsidRPr="0027080D">
              <w:rPr>
                <w:sz w:val="20"/>
                <w:szCs w:val="20"/>
              </w:rPr>
              <w:t>EMC-eisen aan apparatuur nabij alle geëlektrificeerde en nietgeëlektrificeerde</w:t>
            </w:r>
          </w:p>
          <w:p w14:paraId="346195B8" w14:textId="4B6E76B7" w:rsidR="000C23CA" w:rsidRPr="00575F41" w:rsidRDefault="000C23CA" w:rsidP="000C23CA">
            <w:pPr>
              <w:spacing w:line="220" w:lineRule="exact"/>
              <w:rPr>
                <w:rFonts w:cstheme="minorHAnsi"/>
                <w:bCs/>
                <w:sz w:val="20"/>
                <w:szCs w:val="20"/>
              </w:rPr>
            </w:pPr>
            <w:r w:rsidRPr="0027080D">
              <w:rPr>
                <w:sz w:val="20"/>
                <w:szCs w:val="20"/>
              </w:rPr>
              <w:t>baanvakken in beheer bij ProRail</w:t>
            </w:r>
          </w:p>
        </w:tc>
        <w:tc>
          <w:tcPr>
            <w:tcW w:w="1152" w:type="dxa"/>
          </w:tcPr>
          <w:p w14:paraId="1EB97209" w14:textId="77777777" w:rsidR="000C23CA" w:rsidRPr="00575F41" w:rsidRDefault="000C23CA" w:rsidP="000C23CA">
            <w:pPr>
              <w:spacing w:line="220" w:lineRule="exact"/>
              <w:rPr>
                <w:rFonts w:cstheme="minorHAnsi"/>
                <w:bCs/>
                <w:sz w:val="20"/>
                <w:szCs w:val="20"/>
              </w:rPr>
            </w:pPr>
          </w:p>
        </w:tc>
        <w:tc>
          <w:tcPr>
            <w:tcW w:w="1399" w:type="dxa"/>
          </w:tcPr>
          <w:p w14:paraId="4B5893F8" w14:textId="67CD2045" w:rsidR="000C23CA" w:rsidRPr="00575F41" w:rsidRDefault="000C23CA" w:rsidP="000C23CA">
            <w:pPr>
              <w:spacing w:line="220" w:lineRule="exact"/>
              <w:rPr>
                <w:rFonts w:cstheme="minorHAnsi"/>
                <w:bCs/>
                <w:sz w:val="20"/>
                <w:szCs w:val="20"/>
              </w:rPr>
            </w:pPr>
            <w:r>
              <w:rPr>
                <w:sz w:val="20"/>
                <w:szCs w:val="20"/>
              </w:rPr>
              <w:t>RLN00007</w:t>
            </w:r>
          </w:p>
        </w:tc>
        <w:tc>
          <w:tcPr>
            <w:tcW w:w="754" w:type="dxa"/>
          </w:tcPr>
          <w:p w14:paraId="20315CA0" w14:textId="435BF672" w:rsidR="000C23CA" w:rsidRPr="00575F41" w:rsidRDefault="000C23CA" w:rsidP="000C23CA">
            <w:pPr>
              <w:spacing w:line="220" w:lineRule="exact"/>
              <w:rPr>
                <w:rFonts w:cstheme="minorHAnsi"/>
                <w:bCs/>
                <w:sz w:val="20"/>
                <w:szCs w:val="20"/>
              </w:rPr>
            </w:pPr>
            <w:r>
              <w:rPr>
                <w:sz w:val="20"/>
                <w:szCs w:val="20"/>
              </w:rPr>
              <w:t>006</w:t>
            </w:r>
          </w:p>
        </w:tc>
        <w:tc>
          <w:tcPr>
            <w:tcW w:w="1029" w:type="dxa"/>
          </w:tcPr>
          <w:p w14:paraId="20BB1D33" w14:textId="3A0A4529" w:rsidR="000C23CA" w:rsidRPr="00575F41" w:rsidRDefault="000C23CA" w:rsidP="000C23CA">
            <w:pPr>
              <w:spacing w:line="220" w:lineRule="exact"/>
              <w:rPr>
                <w:rFonts w:cstheme="minorHAnsi"/>
                <w:bCs/>
                <w:sz w:val="20"/>
                <w:szCs w:val="20"/>
              </w:rPr>
            </w:pPr>
            <w:r>
              <w:rPr>
                <w:sz w:val="20"/>
                <w:szCs w:val="20"/>
              </w:rPr>
              <w:t>1-6-2017</w:t>
            </w:r>
          </w:p>
        </w:tc>
        <w:tc>
          <w:tcPr>
            <w:tcW w:w="1492" w:type="dxa"/>
          </w:tcPr>
          <w:p w14:paraId="455BF469" w14:textId="370C1641" w:rsidR="000C23CA" w:rsidRPr="00575F41" w:rsidRDefault="000C23CA" w:rsidP="000C23CA">
            <w:pPr>
              <w:spacing w:line="220" w:lineRule="exact"/>
              <w:rPr>
                <w:rFonts w:cstheme="minorHAnsi"/>
                <w:bCs/>
                <w:sz w:val="20"/>
                <w:szCs w:val="20"/>
              </w:rPr>
            </w:pPr>
            <w:r>
              <w:rPr>
                <w:sz w:val="20"/>
                <w:szCs w:val="20"/>
              </w:rPr>
              <w:t>ProRail</w:t>
            </w:r>
          </w:p>
        </w:tc>
      </w:tr>
      <w:tr w:rsidR="006D72EB" w14:paraId="509E6181" w14:textId="77777777" w:rsidTr="003530A9">
        <w:trPr>
          <w:cantSplit/>
        </w:trPr>
        <w:tc>
          <w:tcPr>
            <w:tcW w:w="1416" w:type="dxa"/>
            <w:vMerge w:val="restart"/>
          </w:tcPr>
          <w:p w14:paraId="66C6F140" w14:textId="77777777" w:rsidR="006D72EB" w:rsidRPr="00575F41" w:rsidRDefault="006D72EB" w:rsidP="000C23CA">
            <w:pPr>
              <w:spacing w:line="220" w:lineRule="exact"/>
              <w:rPr>
                <w:rFonts w:cstheme="minorHAnsi"/>
                <w:b/>
                <w:bCs/>
                <w:sz w:val="20"/>
                <w:szCs w:val="20"/>
              </w:rPr>
            </w:pPr>
            <w:r w:rsidRPr="00575F41">
              <w:rPr>
                <w:rFonts w:cstheme="minorHAnsi"/>
                <w:b/>
                <w:bCs/>
                <w:sz w:val="20"/>
                <w:szCs w:val="20"/>
              </w:rPr>
              <w:t>Algemene voorschriften, normen en richtlijnen</w:t>
            </w:r>
          </w:p>
        </w:tc>
        <w:tc>
          <w:tcPr>
            <w:tcW w:w="2262" w:type="dxa"/>
          </w:tcPr>
          <w:p w14:paraId="79221DEE" w14:textId="75457EED" w:rsidR="006D72EB" w:rsidRPr="00575F41" w:rsidRDefault="006D72EB" w:rsidP="000C23CA">
            <w:pPr>
              <w:spacing w:line="220" w:lineRule="exact"/>
              <w:rPr>
                <w:rFonts w:cstheme="minorHAnsi"/>
                <w:bCs/>
                <w:sz w:val="20"/>
                <w:szCs w:val="20"/>
              </w:rPr>
            </w:pPr>
            <w:r>
              <w:rPr>
                <w:sz w:val="20"/>
                <w:szCs w:val="20"/>
              </w:rPr>
              <w:t>Regeling spoorverkeer</w:t>
            </w:r>
          </w:p>
        </w:tc>
        <w:tc>
          <w:tcPr>
            <w:tcW w:w="1152" w:type="dxa"/>
          </w:tcPr>
          <w:p w14:paraId="2CE33311" w14:textId="06232FB5" w:rsidR="006D72EB" w:rsidRPr="00575F41" w:rsidRDefault="006D72EB" w:rsidP="000C23CA">
            <w:pPr>
              <w:spacing w:line="220" w:lineRule="exact"/>
              <w:rPr>
                <w:rFonts w:cstheme="minorHAnsi"/>
                <w:bCs/>
                <w:sz w:val="20"/>
                <w:szCs w:val="20"/>
              </w:rPr>
            </w:pPr>
            <w:r>
              <w:rPr>
                <w:sz w:val="20"/>
                <w:szCs w:val="20"/>
              </w:rPr>
              <w:t>Artikel 24, bijlage 4</w:t>
            </w:r>
          </w:p>
        </w:tc>
        <w:tc>
          <w:tcPr>
            <w:tcW w:w="1399" w:type="dxa"/>
          </w:tcPr>
          <w:p w14:paraId="232AD38B" w14:textId="0EE9E2A3" w:rsidR="006D72EB" w:rsidRPr="00575F41" w:rsidRDefault="006D72EB" w:rsidP="000C23CA">
            <w:pPr>
              <w:spacing w:line="220" w:lineRule="exact"/>
              <w:rPr>
                <w:rFonts w:cstheme="minorHAnsi"/>
                <w:bCs/>
                <w:sz w:val="20"/>
                <w:szCs w:val="20"/>
              </w:rPr>
            </w:pPr>
            <w:r>
              <w:rPr>
                <w:sz w:val="20"/>
                <w:szCs w:val="20"/>
              </w:rPr>
              <w:t>BWBR0017707</w:t>
            </w:r>
          </w:p>
        </w:tc>
        <w:tc>
          <w:tcPr>
            <w:tcW w:w="754" w:type="dxa"/>
          </w:tcPr>
          <w:p w14:paraId="3D023019" w14:textId="77777777" w:rsidR="006D72EB" w:rsidRPr="00575F41" w:rsidRDefault="006D72EB" w:rsidP="000C23CA">
            <w:pPr>
              <w:spacing w:line="220" w:lineRule="exact"/>
              <w:rPr>
                <w:rFonts w:cstheme="minorHAnsi"/>
                <w:bCs/>
                <w:sz w:val="20"/>
                <w:szCs w:val="20"/>
              </w:rPr>
            </w:pPr>
          </w:p>
        </w:tc>
        <w:tc>
          <w:tcPr>
            <w:tcW w:w="1029" w:type="dxa"/>
          </w:tcPr>
          <w:p w14:paraId="17FBF631" w14:textId="3DA83D50" w:rsidR="006D72EB" w:rsidRPr="00575F41" w:rsidRDefault="006D72EB" w:rsidP="000C23CA">
            <w:pPr>
              <w:spacing w:line="220" w:lineRule="exact"/>
              <w:rPr>
                <w:rFonts w:cstheme="minorHAnsi"/>
                <w:bCs/>
                <w:sz w:val="20"/>
                <w:szCs w:val="20"/>
              </w:rPr>
            </w:pPr>
            <w:r>
              <w:rPr>
                <w:sz w:val="20"/>
                <w:szCs w:val="20"/>
              </w:rPr>
              <w:t>1-10-2016</w:t>
            </w:r>
          </w:p>
        </w:tc>
        <w:tc>
          <w:tcPr>
            <w:tcW w:w="1492" w:type="dxa"/>
          </w:tcPr>
          <w:p w14:paraId="382077BD" w14:textId="7A450571" w:rsidR="006D72EB" w:rsidRPr="00575F41" w:rsidRDefault="006D72EB" w:rsidP="000C23CA">
            <w:pPr>
              <w:spacing w:line="220" w:lineRule="exact"/>
              <w:rPr>
                <w:rFonts w:cstheme="minorHAnsi"/>
                <w:bCs/>
                <w:sz w:val="20"/>
                <w:szCs w:val="20"/>
              </w:rPr>
            </w:pPr>
            <w:r>
              <w:rPr>
                <w:sz w:val="20"/>
                <w:szCs w:val="20"/>
              </w:rPr>
              <w:t>Ministerie I&amp;W</w:t>
            </w:r>
          </w:p>
        </w:tc>
      </w:tr>
      <w:tr w:rsidR="006D72EB" w14:paraId="2AC25C4D" w14:textId="77777777" w:rsidTr="003530A9">
        <w:trPr>
          <w:cantSplit/>
        </w:trPr>
        <w:tc>
          <w:tcPr>
            <w:tcW w:w="1416" w:type="dxa"/>
            <w:vMerge/>
          </w:tcPr>
          <w:p w14:paraId="670F7584" w14:textId="77777777" w:rsidR="006D72EB" w:rsidRPr="00575F41" w:rsidRDefault="006D72EB" w:rsidP="000C23CA">
            <w:pPr>
              <w:spacing w:line="220" w:lineRule="exact"/>
              <w:rPr>
                <w:rFonts w:cstheme="minorHAnsi"/>
                <w:b/>
                <w:bCs/>
                <w:sz w:val="20"/>
                <w:szCs w:val="20"/>
              </w:rPr>
            </w:pPr>
          </w:p>
        </w:tc>
        <w:tc>
          <w:tcPr>
            <w:tcW w:w="2262" w:type="dxa"/>
          </w:tcPr>
          <w:p w14:paraId="571C391F" w14:textId="44EEC905" w:rsidR="006D72EB" w:rsidRPr="00575F41" w:rsidRDefault="006D72EB" w:rsidP="000C23CA">
            <w:pPr>
              <w:spacing w:line="220" w:lineRule="exact"/>
              <w:rPr>
                <w:rFonts w:cstheme="minorHAnsi"/>
                <w:bCs/>
                <w:sz w:val="20"/>
                <w:szCs w:val="20"/>
              </w:rPr>
            </w:pPr>
            <w:r>
              <w:rPr>
                <w:sz w:val="20"/>
                <w:szCs w:val="20"/>
              </w:rPr>
              <w:t>Colours of light signals</w:t>
            </w:r>
          </w:p>
        </w:tc>
        <w:tc>
          <w:tcPr>
            <w:tcW w:w="1152" w:type="dxa"/>
          </w:tcPr>
          <w:p w14:paraId="70C830E0" w14:textId="77777777" w:rsidR="006D72EB" w:rsidRPr="00575F41" w:rsidRDefault="006D72EB" w:rsidP="000C23CA">
            <w:pPr>
              <w:spacing w:line="220" w:lineRule="exact"/>
              <w:rPr>
                <w:rFonts w:cstheme="minorHAnsi"/>
                <w:bCs/>
                <w:sz w:val="20"/>
                <w:szCs w:val="20"/>
              </w:rPr>
            </w:pPr>
          </w:p>
        </w:tc>
        <w:tc>
          <w:tcPr>
            <w:tcW w:w="1399" w:type="dxa"/>
          </w:tcPr>
          <w:p w14:paraId="4B0800AE" w14:textId="17A2A028" w:rsidR="006D72EB" w:rsidRPr="00575F41" w:rsidRDefault="006D72EB" w:rsidP="000C23CA">
            <w:pPr>
              <w:spacing w:line="220" w:lineRule="exact"/>
              <w:rPr>
                <w:rFonts w:cstheme="minorHAnsi"/>
                <w:bCs/>
                <w:sz w:val="20"/>
                <w:szCs w:val="20"/>
              </w:rPr>
            </w:pPr>
            <w:r>
              <w:rPr>
                <w:sz w:val="20"/>
                <w:szCs w:val="20"/>
              </w:rPr>
              <w:t>CIE S 004/E</w:t>
            </w:r>
          </w:p>
        </w:tc>
        <w:tc>
          <w:tcPr>
            <w:tcW w:w="754" w:type="dxa"/>
          </w:tcPr>
          <w:p w14:paraId="0D0EDE11" w14:textId="77777777" w:rsidR="006D72EB" w:rsidRPr="00575F41" w:rsidRDefault="006D72EB" w:rsidP="000C23CA">
            <w:pPr>
              <w:spacing w:line="220" w:lineRule="exact"/>
              <w:rPr>
                <w:rFonts w:cstheme="minorHAnsi"/>
                <w:bCs/>
                <w:sz w:val="20"/>
                <w:szCs w:val="20"/>
              </w:rPr>
            </w:pPr>
          </w:p>
        </w:tc>
        <w:tc>
          <w:tcPr>
            <w:tcW w:w="1029" w:type="dxa"/>
          </w:tcPr>
          <w:p w14:paraId="0E69F743" w14:textId="54E6E21E" w:rsidR="006D72EB" w:rsidRPr="00575F41" w:rsidRDefault="006D72EB" w:rsidP="000C23CA">
            <w:pPr>
              <w:spacing w:line="220" w:lineRule="exact"/>
              <w:rPr>
                <w:rFonts w:cstheme="minorHAnsi"/>
                <w:bCs/>
                <w:sz w:val="20"/>
                <w:szCs w:val="20"/>
              </w:rPr>
            </w:pPr>
            <w:r>
              <w:rPr>
                <w:sz w:val="20"/>
                <w:szCs w:val="20"/>
              </w:rPr>
              <w:t>2001</w:t>
            </w:r>
          </w:p>
        </w:tc>
        <w:tc>
          <w:tcPr>
            <w:tcW w:w="1492" w:type="dxa"/>
          </w:tcPr>
          <w:p w14:paraId="123F8AF4" w14:textId="387D6C98" w:rsidR="006D72EB" w:rsidRPr="00575F41" w:rsidRDefault="006D72EB" w:rsidP="000C23CA">
            <w:pPr>
              <w:spacing w:line="220" w:lineRule="exact"/>
              <w:rPr>
                <w:rFonts w:cstheme="minorHAnsi"/>
                <w:bCs/>
                <w:sz w:val="20"/>
                <w:szCs w:val="20"/>
              </w:rPr>
            </w:pPr>
            <w:r w:rsidRPr="0027080D">
              <w:rPr>
                <w:sz w:val="20"/>
                <w:szCs w:val="20"/>
              </w:rPr>
              <w:t>Commission Internationale de l´Eclairage</w:t>
            </w:r>
          </w:p>
        </w:tc>
      </w:tr>
      <w:tr w:rsidR="006D72EB" w14:paraId="090645E4" w14:textId="77777777" w:rsidTr="003530A9">
        <w:trPr>
          <w:cantSplit/>
        </w:trPr>
        <w:tc>
          <w:tcPr>
            <w:tcW w:w="1416" w:type="dxa"/>
            <w:vMerge/>
          </w:tcPr>
          <w:p w14:paraId="7D5BCF82" w14:textId="77777777" w:rsidR="006D72EB" w:rsidRPr="00575F41" w:rsidRDefault="006D72EB" w:rsidP="000C23CA">
            <w:pPr>
              <w:spacing w:line="220" w:lineRule="exact"/>
              <w:rPr>
                <w:rFonts w:cstheme="minorHAnsi"/>
                <w:b/>
                <w:bCs/>
                <w:sz w:val="20"/>
                <w:szCs w:val="20"/>
              </w:rPr>
            </w:pPr>
          </w:p>
        </w:tc>
        <w:tc>
          <w:tcPr>
            <w:tcW w:w="2262" w:type="dxa"/>
          </w:tcPr>
          <w:p w14:paraId="4634B0C0" w14:textId="3EBBD8F0" w:rsidR="006D72EB" w:rsidRPr="00575F41" w:rsidRDefault="006D72EB" w:rsidP="000C23CA">
            <w:pPr>
              <w:spacing w:line="220" w:lineRule="exact"/>
              <w:rPr>
                <w:rFonts w:cstheme="minorHAnsi"/>
                <w:bCs/>
                <w:sz w:val="20"/>
                <w:szCs w:val="20"/>
              </w:rPr>
            </w:pPr>
            <w:r w:rsidRPr="006A7F5B">
              <w:rPr>
                <w:sz w:val="20"/>
                <w:szCs w:val="20"/>
              </w:rPr>
              <w:t>Beschermingsgraden van omhulsels van elektrisch materieel (IP-codering)</w:t>
            </w:r>
          </w:p>
        </w:tc>
        <w:tc>
          <w:tcPr>
            <w:tcW w:w="1152" w:type="dxa"/>
          </w:tcPr>
          <w:p w14:paraId="6E6D9FC5" w14:textId="77777777" w:rsidR="006D72EB" w:rsidRPr="00575F41" w:rsidRDefault="006D72EB" w:rsidP="000C23CA">
            <w:pPr>
              <w:spacing w:line="220" w:lineRule="exact"/>
              <w:rPr>
                <w:rFonts w:cstheme="minorHAnsi"/>
                <w:bCs/>
                <w:sz w:val="20"/>
                <w:szCs w:val="20"/>
              </w:rPr>
            </w:pPr>
          </w:p>
        </w:tc>
        <w:tc>
          <w:tcPr>
            <w:tcW w:w="1399" w:type="dxa"/>
          </w:tcPr>
          <w:p w14:paraId="7E974997" w14:textId="477E413C" w:rsidR="006D72EB" w:rsidRPr="00575F41" w:rsidRDefault="006D72EB" w:rsidP="000C23CA">
            <w:pPr>
              <w:spacing w:line="220" w:lineRule="exact"/>
              <w:rPr>
                <w:rFonts w:cstheme="minorHAnsi"/>
                <w:bCs/>
                <w:sz w:val="20"/>
                <w:szCs w:val="20"/>
              </w:rPr>
            </w:pPr>
            <w:r w:rsidRPr="006A7F5B">
              <w:rPr>
                <w:sz w:val="20"/>
                <w:szCs w:val="20"/>
              </w:rPr>
              <w:t>IEC 60529</w:t>
            </w:r>
            <w:r>
              <w:rPr>
                <w:sz w:val="20"/>
                <w:szCs w:val="20"/>
              </w:rPr>
              <w:t>+A1+A2</w:t>
            </w:r>
          </w:p>
        </w:tc>
        <w:tc>
          <w:tcPr>
            <w:tcW w:w="754" w:type="dxa"/>
          </w:tcPr>
          <w:p w14:paraId="0CEF1DF8" w14:textId="77777777" w:rsidR="006D72EB" w:rsidRPr="00575F41" w:rsidRDefault="006D72EB" w:rsidP="000C23CA">
            <w:pPr>
              <w:spacing w:line="220" w:lineRule="exact"/>
              <w:rPr>
                <w:rFonts w:cstheme="minorHAnsi"/>
                <w:bCs/>
                <w:sz w:val="20"/>
                <w:szCs w:val="20"/>
              </w:rPr>
            </w:pPr>
          </w:p>
        </w:tc>
        <w:tc>
          <w:tcPr>
            <w:tcW w:w="1029" w:type="dxa"/>
          </w:tcPr>
          <w:p w14:paraId="4C5D6D2A" w14:textId="519970AA" w:rsidR="006D72EB" w:rsidRPr="00575F41" w:rsidRDefault="006D72EB" w:rsidP="000C23CA">
            <w:pPr>
              <w:spacing w:line="220" w:lineRule="exact"/>
              <w:rPr>
                <w:rFonts w:cstheme="minorHAnsi"/>
                <w:bCs/>
                <w:sz w:val="20"/>
                <w:szCs w:val="20"/>
              </w:rPr>
            </w:pPr>
            <w:r>
              <w:rPr>
                <w:sz w:val="20"/>
                <w:szCs w:val="20"/>
              </w:rPr>
              <w:t>2013</w:t>
            </w:r>
          </w:p>
        </w:tc>
        <w:tc>
          <w:tcPr>
            <w:tcW w:w="1492" w:type="dxa"/>
          </w:tcPr>
          <w:p w14:paraId="3731B555" w14:textId="068409BF" w:rsidR="006D72EB" w:rsidRPr="00575F41" w:rsidRDefault="006D72EB" w:rsidP="000C23CA">
            <w:pPr>
              <w:spacing w:line="220" w:lineRule="exact"/>
              <w:rPr>
                <w:rFonts w:cstheme="minorHAnsi"/>
                <w:bCs/>
                <w:sz w:val="20"/>
                <w:szCs w:val="20"/>
              </w:rPr>
            </w:pPr>
            <w:r w:rsidRPr="00AD0EE2">
              <w:rPr>
                <w:sz w:val="20"/>
                <w:szCs w:val="20"/>
              </w:rPr>
              <w:t>International Electrotechnical Commission</w:t>
            </w:r>
          </w:p>
        </w:tc>
      </w:tr>
      <w:tr w:rsidR="006D72EB" w14:paraId="15A58B6A" w14:textId="77777777" w:rsidTr="003530A9">
        <w:trPr>
          <w:cantSplit/>
        </w:trPr>
        <w:tc>
          <w:tcPr>
            <w:tcW w:w="1416" w:type="dxa"/>
            <w:vMerge/>
          </w:tcPr>
          <w:p w14:paraId="50B3DE4B" w14:textId="77777777" w:rsidR="006D72EB" w:rsidRPr="00575F41" w:rsidRDefault="006D72EB" w:rsidP="000C23CA">
            <w:pPr>
              <w:spacing w:line="220" w:lineRule="exact"/>
              <w:rPr>
                <w:rFonts w:cstheme="minorHAnsi"/>
                <w:b/>
                <w:bCs/>
                <w:sz w:val="20"/>
                <w:szCs w:val="20"/>
              </w:rPr>
            </w:pPr>
          </w:p>
        </w:tc>
        <w:tc>
          <w:tcPr>
            <w:tcW w:w="2262" w:type="dxa"/>
          </w:tcPr>
          <w:p w14:paraId="1F63D25E" w14:textId="12768BA7" w:rsidR="006D72EB" w:rsidRPr="00575F41" w:rsidRDefault="006D72EB" w:rsidP="000C23CA">
            <w:pPr>
              <w:spacing w:line="220" w:lineRule="exact"/>
              <w:rPr>
                <w:rFonts w:cstheme="minorHAnsi"/>
                <w:bCs/>
                <w:sz w:val="20"/>
                <w:szCs w:val="20"/>
              </w:rPr>
            </w:pPr>
            <w:r w:rsidRPr="006A7F5B">
              <w:rPr>
                <w:sz w:val="20"/>
                <w:szCs w:val="20"/>
              </w:rPr>
              <w:t>Wegmeubilair - Aanvullende eisen voor permanente verkeersborden</w:t>
            </w:r>
          </w:p>
        </w:tc>
        <w:tc>
          <w:tcPr>
            <w:tcW w:w="1152" w:type="dxa"/>
          </w:tcPr>
          <w:p w14:paraId="538A21EF" w14:textId="77777777" w:rsidR="006D72EB" w:rsidRPr="00575F41" w:rsidRDefault="006D72EB" w:rsidP="000C23CA">
            <w:pPr>
              <w:spacing w:line="220" w:lineRule="exact"/>
              <w:rPr>
                <w:rFonts w:cstheme="minorHAnsi"/>
                <w:bCs/>
                <w:sz w:val="20"/>
                <w:szCs w:val="20"/>
              </w:rPr>
            </w:pPr>
          </w:p>
        </w:tc>
        <w:tc>
          <w:tcPr>
            <w:tcW w:w="1399" w:type="dxa"/>
          </w:tcPr>
          <w:p w14:paraId="7544BA18" w14:textId="68D84009" w:rsidR="006D72EB" w:rsidRPr="00575F41" w:rsidRDefault="006D72EB" w:rsidP="000C23CA">
            <w:pPr>
              <w:spacing w:line="220" w:lineRule="exact"/>
              <w:rPr>
                <w:rFonts w:cstheme="minorHAnsi"/>
                <w:bCs/>
                <w:sz w:val="20"/>
                <w:szCs w:val="20"/>
              </w:rPr>
            </w:pPr>
            <w:r>
              <w:rPr>
                <w:sz w:val="20"/>
                <w:szCs w:val="20"/>
              </w:rPr>
              <w:t>NEN 3381</w:t>
            </w:r>
          </w:p>
        </w:tc>
        <w:tc>
          <w:tcPr>
            <w:tcW w:w="754" w:type="dxa"/>
          </w:tcPr>
          <w:p w14:paraId="68A4169D" w14:textId="77777777" w:rsidR="006D72EB" w:rsidRPr="00575F41" w:rsidRDefault="006D72EB" w:rsidP="000C23CA">
            <w:pPr>
              <w:spacing w:line="220" w:lineRule="exact"/>
              <w:rPr>
                <w:rFonts w:cstheme="minorHAnsi"/>
                <w:bCs/>
                <w:sz w:val="20"/>
                <w:szCs w:val="20"/>
              </w:rPr>
            </w:pPr>
          </w:p>
        </w:tc>
        <w:tc>
          <w:tcPr>
            <w:tcW w:w="1029" w:type="dxa"/>
          </w:tcPr>
          <w:p w14:paraId="7A047473" w14:textId="4B1D8637" w:rsidR="006D72EB" w:rsidRPr="00575F41" w:rsidRDefault="006D72EB" w:rsidP="000C23CA">
            <w:pPr>
              <w:spacing w:line="220" w:lineRule="exact"/>
              <w:rPr>
                <w:rFonts w:cstheme="minorHAnsi"/>
                <w:bCs/>
                <w:sz w:val="20"/>
                <w:szCs w:val="20"/>
              </w:rPr>
            </w:pPr>
            <w:r>
              <w:rPr>
                <w:sz w:val="20"/>
                <w:szCs w:val="20"/>
              </w:rPr>
              <w:t>2013</w:t>
            </w:r>
          </w:p>
        </w:tc>
        <w:tc>
          <w:tcPr>
            <w:tcW w:w="1492" w:type="dxa"/>
          </w:tcPr>
          <w:p w14:paraId="17F463CE" w14:textId="46B2C9DE"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2A8795DC" w14:textId="77777777" w:rsidTr="003530A9">
        <w:trPr>
          <w:cantSplit/>
        </w:trPr>
        <w:tc>
          <w:tcPr>
            <w:tcW w:w="1416" w:type="dxa"/>
            <w:vMerge/>
          </w:tcPr>
          <w:p w14:paraId="0AE2101E" w14:textId="77777777" w:rsidR="006D72EB" w:rsidRPr="00575F41" w:rsidRDefault="006D72EB" w:rsidP="000C23CA">
            <w:pPr>
              <w:spacing w:line="220" w:lineRule="exact"/>
              <w:rPr>
                <w:rFonts w:cstheme="minorHAnsi"/>
                <w:b/>
                <w:bCs/>
                <w:sz w:val="20"/>
                <w:szCs w:val="20"/>
              </w:rPr>
            </w:pPr>
          </w:p>
        </w:tc>
        <w:tc>
          <w:tcPr>
            <w:tcW w:w="2262" w:type="dxa"/>
          </w:tcPr>
          <w:p w14:paraId="1D9101A1" w14:textId="53F713FA" w:rsidR="006D72EB" w:rsidRPr="00575F41" w:rsidRDefault="006D72EB" w:rsidP="000C23CA">
            <w:pPr>
              <w:spacing w:line="220" w:lineRule="exact"/>
              <w:rPr>
                <w:rFonts w:cstheme="minorHAnsi"/>
                <w:bCs/>
                <w:sz w:val="20"/>
                <w:szCs w:val="20"/>
              </w:rPr>
            </w:pPr>
            <w:r w:rsidRPr="006A7F5B">
              <w:rPr>
                <w:sz w:val="20"/>
                <w:szCs w:val="20"/>
              </w:rPr>
              <w:t>Verkeersregelinstallaties - Verkeerslichten</w:t>
            </w:r>
          </w:p>
        </w:tc>
        <w:tc>
          <w:tcPr>
            <w:tcW w:w="1152" w:type="dxa"/>
          </w:tcPr>
          <w:p w14:paraId="5EF82FD7" w14:textId="77777777" w:rsidR="006D72EB" w:rsidRPr="00575F41" w:rsidRDefault="006D72EB" w:rsidP="000C23CA">
            <w:pPr>
              <w:spacing w:line="220" w:lineRule="exact"/>
              <w:rPr>
                <w:rFonts w:cstheme="minorHAnsi"/>
                <w:bCs/>
                <w:sz w:val="20"/>
                <w:szCs w:val="20"/>
              </w:rPr>
            </w:pPr>
          </w:p>
        </w:tc>
        <w:tc>
          <w:tcPr>
            <w:tcW w:w="1399" w:type="dxa"/>
          </w:tcPr>
          <w:p w14:paraId="72502757" w14:textId="48C63EDA" w:rsidR="006D72EB" w:rsidRPr="00575F41" w:rsidRDefault="006D72EB" w:rsidP="000C23CA">
            <w:pPr>
              <w:spacing w:line="220" w:lineRule="exact"/>
              <w:rPr>
                <w:rFonts w:cstheme="minorHAnsi"/>
                <w:bCs/>
                <w:sz w:val="20"/>
                <w:szCs w:val="20"/>
              </w:rPr>
            </w:pPr>
            <w:r>
              <w:rPr>
                <w:sz w:val="20"/>
                <w:szCs w:val="20"/>
              </w:rPr>
              <w:t>NEN-EN 12368</w:t>
            </w:r>
          </w:p>
        </w:tc>
        <w:tc>
          <w:tcPr>
            <w:tcW w:w="754" w:type="dxa"/>
          </w:tcPr>
          <w:p w14:paraId="08022574" w14:textId="77777777" w:rsidR="006D72EB" w:rsidRPr="00575F41" w:rsidRDefault="006D72EB" w:rsidP="000C23CA">
            <w:pPr>
              <w:spacing w:line="220" w:lineRule="exact"/>
              <w:rPr>
                <w:rFonts w:cstheme="minorHAnsi"/>
                <w:bCs/>
                <w:sz w:val="20"/>
                <w:szCs w:val="20"/>
              </w:rPr>
            </w:pPr>
          </w:p>
        </w:tc>
        <w:tc>
          <w:tcPr>
            <w:tcW w:w="1029" w:type="dxa"/>
          </w:tcPr>
          <w:p w14:paraId="55637588" w14:textId="786613A6" w:rsidR="006D72EB" w:rsidRPr="00575F41" w:rsidRDefault="006D72EB" w:rsidP="000C23CA">
            <w:pPr>
              <w:spacing w:line="220" w:lineRule="exact"/>
              <w:rPr>
                <w:rFonts w:cstheme="minorHAnsi"/>
                <w:bCs/>
                <w:sz w:val="20"/>
                <w:szCs w:val="20"/>
              </w:rPr>
            </w:pPr>
            <w:r>
              <w:rPr>
                <w:sz w:val="20"/>
                <w:szCs w:val="20"/>
              </w:rPr>
              <w:t>2015</w:t>
            </w:r>
          </w:p>
        </w:tc>
        <w:tc>
          <w:tcPr>
            <w:tcW w:w="1492" w:type="dxa"/>
          </w:tcPr>
          <w:p w14:paraId="63A0CA8E" w14:textId="7F0CBB11"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5E93E4FA" w14:textId="77777777" w:rsidTr="003530A9">
        <w:trPr>
          <w:cantSplit/>
        </w:trPr>
        <w:tc>
          <w:tcPr>
            <w:tcW w:w="1416" w:type="dxa"/>
            <w:vMerge/>
          </w:tcPr>
          <w:p w14:paraId="2E8CDE75" w14:textId="77777777" w:rsidR="006D72EB" w:rsidRPr="00575F41" w:rsidRDefault="006D72EB" w:rsidP="000C23CA">
            <w:pPr>
              <w:spacing w:line="220" w:lineRule="exact"/>
              <w:rPr>
                <w:rFonts w:cstheme="minorHAnsi"/>
                <w:b/>
                <w:bCs/>
                <w:sz w:val="20"/>
                <w:szCs w:val="20"/>
              </w:rPr>
            </w:pPr>
          </w:p>
        </w:tc>
        <w:tc>
          <w:tcPr>
            <w:tcW w:w="2262" w:type="dxa"/>
          </w:tcPr>
          <w:p w14:paraId="6D3EF78E" w14:textId="26716D71" w:rsidR="006D72EB" w:rsidRPr="00575F41" w:rsidRDefault="006D72EB" w:rsidP="000C23CA">
            <w:pPr>
              <w:spacing w:line="220" w:lineRule="exact"/>
              <w:rPr>
                <w:rFonts w:cstheme="minorHAnsi"/>
                <w:bCs/>
                <w:sz w:val="20"/>
                <w:szCs w:val="20"/>
              </w:rPr>
            </w:pPr>
            <w:r w:rsidRPr="00AD0EE2">
              <w:rPr>
                <w:sz w:val="20"/>
                <w:szCs w:val="20"/>
              </w:rPr>
              <w:t>Vast opgestelde, verticale verkeerstekens - Deel 1: Verkeersborden</w:t>
            </w:r>
          </w:p>
        </w:tc>
        <w:tc>
          <w:tcPr>
            <w:tcW w:w="1152" w:type="dxa"/>
          </w:tcPr>
          <w:p w14:paraId="23AC069D" w14:textId="77777777" w:rsidR="006D72EB" w:rsidRPr="00575F41" w:rsidRDefault="006D72EB" w:rsidP="000C23CA">
            <w:pPr>
              <w:spacing w:line="220" w:lineRule="exact"/>
              <w:rPr>
                <w:rFonts w:cstheme="minorHAnsi"/>
                <w:bCs/>
                <w:sz w:val="20"/>
                <w:szCs w:val="20"/>
              </w:rPr>
            </w:pPr>
          </w:p>
        </w:tc>
        <w:tc>
          <w:tcPr>
            <w:tcW w:w="1399" w:type="dxa"/>
          </w:tcPr>
          <w:p w14:paraId="19866A9D" w14:textId="6880620A" w:rsidR="006D72EB" w:rsidRPr="00575F41" w:rsidRDefault="006D72EB" w:rsidP="000C23CA">
            <w:pPr>
              <w:spacing w:line="220" w:lineRule="exact"/>
              <w:rPr>
                <w:rFonts w:cstheme="minorHAnsi"/>
                <w:bCs/>
                <w:sz w:val="20"/>
                <w:szCs w:val="20"/>
              </w:rPr>
            </w:pPr>
            <w:r>
              <w:rPr>
                <w:sz w:val="20"/>
                <w:szCs w:val="20"/>
              </w:rPr>
              <w:t>NEN-EN 12899-1</w:t>
            </w:r>
          </w:p>
        </w:tc>
        <w:tc>
          <w:tcPr>
            <w:tcW w:w="754" w:type="dxa"/>
          </w:tcPr>
          <w:p w14:paraId="54B4B7A4" w14:textId="77777777" w:rsidR="006D72EB" w:rsidRPr="00575F41" w:rsidRDefault="006D72EB" w:rsidP="000C23CA">
            <w:pPr>
              <w:spacing w:line="220" w:lineRule="exact"/>
              <w:rPr>
                <w:rFonts w:cstheme="minorHAnsi"/>
                <w:bCs/>
                <w:sz w:val="20"/>
                <w:szCs w:val="20"/>
              </w:rPr>
            </w:pPr>
          </w:p>
        </w:tc>
        <w:tc>
          <w:tcPr>
            <w:tcW w:w="1029" w:type="dxa"/>
          </w:tcPr>
          <w:p w14:paraId="33F5E7AB" w14:textId="203DF93E" w:rsidR="006D72EB" w:rsidRPr="00575F41" w:rsidRDefault="006D72EB" w:rsidP="000C23CA">
            <w:pPr>
              <w:spacing w:line="220" w:lineRule="exact"/>
              <w:rPr>
                <w:rFonts w:cstheme="minorHAnsi"/>
                <w:bCs/>
                <w:sz w:val="20"/>
                <w:szCs w:val="20"/>
              </w:rPr>
            </w:pPr>
            <w:r>
              <w:rPr>
                <w:sz w:val="20"/>
                <w:szCs w:val="20"/>
              </w:rPr>
              <w:t>2007</w:t>
            </w:r>
          </w:p>
        </w:tc>
        <w:tc>
          <w:tcPr>
            <w:tcW w:w="1492" w:type="dxa"/>
          </w:tcPr>
          <w:p w14:paraId="7BC563D5" w14:textId="048F90AD"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57B92253" w14:textId="77777777" w:rsidTr="003530A9">
        <w:trPr>
          <w:cantSplit/>
        </w:trPr>
        <w:tc>
          <w:tcPr>
            <w:tcW w:w="1416" w:type="dxa"/>
            <w:vMerge/>
          </w:tcPr>
          <w:p w14:paraId="6AC43BBC" w14:textId="77777777" w:rsidR="006D72EB" w:rsidRPr="00575F41" w:rsidRDefault="006D72EB" w:rsidP="000C23CA">
            <w:pPr>
              <w:spacing w:line="220" w:lineRule="exact"/>
              <w:rPr>
                <w:rFonts w:cstheme="minorHAnsi"/>
                <w:b/>
                <w:bCs/>
                <w:sz w:val="20"/>
                <w:szCs w:val="20"/>
              </w:rPr>
            </w:pPr>
          </w:p>
        </w:tc>
        <w:tc>
          <w:tcPr>
            <w:tcW w:w="2262" w:type="dxa"/>
          </w:tcPr>
          <w:p w14:paraId="0534913D" w14:textId="12ADE576" w:rsidR="006D72EB" w:rsidRPr="00575F41" w:rsidRDefault="006D72EB" w:rsidP="000C23CA">
            <w:pPr>
              <w:spacing w:line="220" w:lineRule="exact"/>
              <w:rPr>
                <w:rFonts w:cstheme="minorHAnsi"/>
                <w:bCs/>
                <w:sz w:val="20"/>
                <w:szCs w:val="20"/>
              </w:rPr>
            </w:pPr>
            <w:r w:rsidRPr="006A7F5B">
              <w:rPr>
                <w:sz w:val="20"/>
                <w:szCs w:val="20"/>
              </w:rPr>
              <w:t>Vertical</w:t>
            </w:r>
            <w:r>
              <w:rPr>
                <w:sz w:val="20"/>
                <w:szCs w:val="20"/>
              </w:rPr>
              <w:t>e</w:t>
            </w:r>
            <w:r w:rsidRPr="006A7F5B">
              <w:rPr>
                <w:sz w:val="20"/>
                <w:szCs w:val="20"/>
              </w:rPr>
              <w:t xml:space="preserve"> verkeersborden - Variabele verkeersborden</w:t>
            </w:r>
          </w:p>
        </w:tc>
        <w:tc>
          <w:tcPr>
            <w:tcW w:w="1152" w:type="dxa"/>
          </w:tcPr>
          <w:p w14:paraId="4CB480E4" w14:textId="77777777" w:rsidR="006D72EB" w:rsidRPr="00575F41" w:rsidRDefault="006D72EB" w:rsidP="000C23CA">
            <w:pPr>
              <w:spacing w:line="220" w:lineRule="exact"/>
              <w:rPr>
                <w:rFonts w:cstheme="minorHAnsi"/>
                <w:bCs/>
                <w:sz w:val="20"/>
                <w:szCs w:val="20"/>
              </w:rPr>
            </w:pPr>
          </w:p>
        </w:tc>
        <w:tc>
          <w:tcPr>
            <w:tcW w:w="1399" w:type="dxa"/>
          </w:tcPr>
          <w:p w14:paraId="43C1795A" w14:textId="3448A494" w:rsidR="006D72EB" w:rsidRPr="00575F41" w:rsidRDefault="006D72EB" w:rsidP="000C23CA">
            <w:pPr>
              <w:spacing w:line="220" w:lineRule="exact"/>
              <w:rPr>
                <w:rFonts w:cstheme="minorHAnsi"/>
                <w:bCs/>
                <w:sz w:val="20"/>
                <w:szCs w:val="20"/>
              </w:rPr>
            </w:pPr>
            <w:r>
              <w:rPr>
                <w:sz w:val="20"/>
                <w:szCs w:val="20"/>
              </w:rPr>
              <w:t>NEN-EN 12966+A1</w:t>
            </w:r>
          </w:p>
        </w:tc>
        <w:tc>
          <w:tcPr>
            <w:tcW w:w="754" w:type="dxa"/>
          </w:tcPr>
          <w:p w14:paraId="70595952" w14:textId="77777777" w:rsidR="006D72EB" w:rsidRPr="00575F41" w:rsidRDefault="006D72EB" w:rsidP="000C23CA">
            <w:pPr>
              <w:spacing w:line="220" w:lineRule="exact"/>
              <w:rPr>
                <w:rFonts w:cstheme="minorHAnsi"/>
                <w:bCs/>
                <w:sz w:val="20"/>
                <w:szCs w:val="20"/>
              </w:rPr>
            </w:pPr>
          </w:p>
        </w:tc>
        <w:tc>
          <w:tcPr>
            <w:tcW w:w="1029" w:type="dxa"/>
          </w:tcPr>
          <w:p w14:paraId="2EC480A6" w14:textId="61DE8AE5" w:rsidR="006D72EB" w:rsidRPr="00575F41" w:rsidRDefault="006D72EB" w:rsidP="000C23CA">
            <w:pPr>
              <w:spacing w:line="220" w:lineRule="exact"/>
              <w:rPr>
                <w:rFonts w:cstheme="minorHAnsi"/>
                <w:bCs/>
                <w:sz w:val="20"/>
                <w:szCs w:val="20"/>
              </w:rPr>
            </w:pPr>
            <w:r>
              <w:rPr>
                <w:sz w:val="20"/>
                <w:szCs w:val="20"/>
              </w:rPr>
              <w:t>2014/2018</w:t>
            </w:r>
          </w:p>
        </w:tc>
        <w:tc>
          <w:tcPr>
            <w:tcW w:w="1492" w:type="dxa"/>
          </w:tcPr>
          <w:p w14:paraId="43881C79" w14:textId="318357D2"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6A7F647A" w14:textId="77777777" w:rsidTr="003530A9">
        <w:trPr>
          <w:cantSplit/>
        </w:trPr>
        <w:tc>
          <w:tcPr>
            <w:tcW w:w="1416" w:type="dxa"/>
            <w:vMerge/>
          </w:tcPr>
          <w:p w14:paraId="7466B838" w14:textId="77777777" w:rsidR="006D72EB" w:rsidRPr="00575F41" w:rsidRDefault="006D72EB" w:rsidP="000C23CA">
            <w:pPr>
              <w:spacing w:line="220" w:lineRule="exact"/>
              <w:rPr>
                <w:rFonts w:cstheme="minorHAnsi"/>
                <w:b/>
                <w:bCs/>
                <w:sz w:val="20"/>
                <w:szCs w:val="20"/>
              </w:rPr>
            </w:pPr>
          </w:p>
        </w:tc>
        <w:tc>
          <w:tcPr>
            <w:tcW w:w="2262" w:type="dxa"/>
          </w:tcPr>
          <w:p w14:paraId="23B63608" w14:textId="16CCEAF5" w:rsidR="006D72EB" w:rsidRPr="00575F41" w:rsidRDefault="006D72EB" w:rsidP="000C23CA">
            <w:pPr>
              <w:spacing w:line="220" w:lineRule="exact"/>
              <w:rPr>
                <w:rFonts w:cstheme="minorHAnsi"/>
                <w:bCs/>
                <w:sz w:val="20"/>
                <w:szCs w:val="20"/>
              </w:rPr>
            </w:pPr>
            <w:r w:rsidRPr="006A7F5B">
              <w:rPr>
                <w:sz w:val="20"/>
                <w:szCs w:val="20"/>
              </w:rPr>
              <w:t>Beschermingsgraden van omhulsels van elektrisch materieel tegen uitwendige mechanische stoten (IK-codering)</w:t>
            </w:r>
          </w:p>
        </w:tc>
        <w:tc>
          <w:tcPr>
            <w:tcW w:w="1152" w:type="dxa"/>
          </w:tcPr>
          <w:p w14:paraId="204383C9" w14:textId="77777777" w:rsidR="006D72EB" w:rsidRPr="00575F41" w:rsidRDefault="006D72EB" w:rsidP="000C23CA">
            <w:pPr>
              <w:spacing w:line="220" w:lineRule="exact"/>
              <w:rPr>
                <w:rFonts w:cstheme="minorHAnsi"/>
                <w:bCs/>
                <w:sz w:val="20"/>
                <w:szCs w:val="20"/>
              </w:rPr>
            </w:pPr>
          </w:p>
        </w:tc>
        <w:tc>
          <w:tcPr>
            <w:tcW w:w="1399" w:type="dxa"/>
          </w:tcPr>
          <w:p w14:paraId="5923764F" w14:textId="4E5E8069" w:rsidR="006D72EB" w:rsidRPr="00575F41" w:rsidRDefault="006D72EB" w:rsidP="000C23CA">
            <w:pPr>
              <w:spacing w:line="220" w:lineRule="exact"/>
              <w:rPr>
                <w:rFonts w:cstheme="minorHAnsi"/>
                <w:bCs/>
                <w:sz w:val="20"/>
                <w:szCs w:val="20"/>
              </w:rPr>
            </w:pPr>
            <w:r>
              <w:rPr>
                <w:sz w:val="20"/>
                <w:szCs w:val="20"/>
              </w:rPr>
              <w:t>NEN-EN 50102</w:t>
            </w:r>
          </w:p>
        </w:tc>
        <w:tc>
          <w:tcPr>
            <w:tcW w:w="754" w:type="dxa"/>
          </w:tcPr>
          <w:p w14:paraId="407E88B2" w14:textId="77777777" w:rsidR="006D72EB" w:rsidRPr="00575F41" w:rsidRDefault="006D72EB" w:rsidP="000C23CA">
            <w:pPr>
              <w:spacing w:line="220" w:lineRule="exact"/>
              <w:rPr>
                <w:rFonts w:cstheme="minorHAnsi"/>
                <w:bCs/>
                <w:sz w:val="20"/>
                <w:szCs w:val="20"/>
              </w:rPr>
            </w:pPr>
          </w:p>
        </w:tc>
        <w:tc>
          <w:tcPr>
            <w:tcW w:w="1029" w:type="dxa"/>
          </w:tcPr>
          <w:p w14:paraId="514EDFE4" w14:textId="1A7119F5" w:rsidR="006D72EB" w:rsidRPr="00575F41" w:rsidRDefault="006D72EB" w:rsidP="000C23CA">
            <w:pPr>
              <w:spacing w:line="220" w:lineRule="exact"/>
              <w:rPr>
                <w:rFonts w:cstheme="minorHAnsi"/>
                <w:bCs/>
                <w:sz w:val="20"/>
                <w:szCs w:val="20"/>
              </w:rPr>
            </w:pPr>
            <w:r>
              <w:rPr>
                <w:sz w:val="20"/>
                <w:szCs w:val="20"/>
              </w:rPr>
              <w:t>1995</w:t>
            </w:r>
          </w:p>
        </w:tc>
        <w:tc>
          <w:tcPr>
            <w:tcW w:w="1492" w:type="dxa"/>
          </w:tcPr>
          <w:p w14:paraId="59F015C1" w14:textId="7FFD8F5C"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7475E662" w14:textId="77777777" w:rsidTr="003530A9">
        <w:trPr>
          <w:cantSplit/>
        </w:trPr>
        <w:tc>
          <w:tcPr>
            <w:tcW w:w="1416" w:type="dxa"/>
            <w:vMerge/>
          </w:tcPr>
          <w:p w14:paraId="65D94050" w14:textId="77777777" w:rsidR="006D72EB" w:rsidRPr="00575F41" w:rsidRDefault="006D72EB" w:rsidP="003530A9">
            <w:pPr>
              <w:spacing w:line="220" w:lineRule="exact"/>
              <w:rPr>
                <w:rFonts w:cstheme="minorHAnsi"/>
                <w:b/>
                <w:bCs/>
                <w:sz w:val="20"/>
                <w:szCs w:val="20"/>
              </w:rPr>
            </w:pPr>
          </w:p>
        </w:tc>
        <w:tc>
          <w:tcPr>
            <w:tcW w:w="2262" w:type="dxa"/>
          </w:tcPr>
          <w:p w14:paraId="5A852EF4" w14:textId="431D2701" w:rsidR="006D72EB" w:rsidRPr="006A7F5B" w:rsidRDefault="006D72EB" w:rsidP="003530A9">
            <w:pPr>
              <w:spacing w:line="220" w:lineRule="exact"/>
              <w:rPr>
                <w:sz w:val="20"/>
                <w:szCs w:val="20"/>
              </w:rPr>
            </w:pPr>
            <w:r w:rsidRPr="000C7CB5">
              <w:rPr>
                <w:sz w:val="20"/>
                <w:szCs w:val="20"/>
              </w:rPr>
              <w:t>Spoorwegen en soortgelijk geleid vervoer - Elektromagnetische compatibiliteit - Deel 4: Emissie en immuniteit van sein- en telecommunicatie-apparatuur</w:t>
            </w:r>
          </w:p>
        </w:tc>
        <w:tc>
          <w:tcPr>
            <w:tcW w:w="1152" w:type="dxa"/>
          </w:tcPr>
          <w:p w14:paraId="42672414" w14:textId="77777777" w:rsidR="006D72EB" w:rsidRPr="00575F41" w:rsidRDefault="006D72EB" w:rsidP="003530A9">
            <w:pPr>
              <w:spacing w:line="220" w:lineRule="exact"/>
              <w:rPr>
                <w:rFonts w:cstheme="minorHAnsi"/>
                <w:bCs/>
                <w:sz w:val="20"/>
                <w:szCs w:val="20"/>
              </w:rPr>
            </w:pPr>
          </w:p>
        </w:tc>
        <w:tc>
          <w:tcPr>
            <w:tcW w:w="1399" w:type="dxa"/>
          </w:tcPr>
          <w:p w14:paraId="09DFDA27" w14:textId="506E2150" w:rsidR="006D72EB" w:rsidRDefault="006D72EB" w:rsidP="003530A9">
            <w:pPr>
              <w:spacing w:line="220" w:lineRule="exact"/>
              <w:rPr>
                <w:sz w:val="20"/>
                <w:szCs w:val="20"/>
              </w:rPr>
            </w:pPr>
            <w:r>
              <w:rPr>
                <w:sz w:val="20"/>
                <w:szCs w:val="20"/>
              </w:rPr>
              <w:t>NEN-EN 50121-4+A1</w:t>
            </w:r>
          </w:p>
        </w:tc>
        <w:tc>
          <w:tcPr>
            <w:tcW w:w="754" w:type="dxa"/>
          </w:tcPr>
          <w:p w14:paraId="6BC0B733" w14:textId="77777777" w:rsidR="006D72EB" w:rsidRPr="00575F41" w:rsidRDefault="006D72EB" w:rsidP="003530A9">
            <w:pPr>
              <w:spacing w:line="220" w:lineRule="exact"/>
              <w:rPr>
                <w:rFonts w:cstheme="minorHAnsi"/>
                <w:bCs/>
                <w:sz w:val="20"/>
                <w:szCs w:val="20"/>
              </w:rPr>
            </w:pPr>
          </w:p>
        </w:tc>
        <w:tc>
          <w:tcPr>
            <w:tcW w:w="1029" w:type="dxa"/>
          </w:tcPr>
          <w:p w14:paraId="5B40FFBC" w14:textId="2C00CCA3" w:rsidR="006D72EB" w:rsidRDefault="006D72EB" w:rsidP="003530A9">
            <w:pPr>
              <w:spacing w:line="220" w:lineRule="exact"/>
              <w:rPr>
                <w:sz w:val="20"/>
                <w:szCs w:val="20"/>
              </w:rPr>
            </w:pPr>
            <w:r>
              <w:rPr>
                <w:sz w:val="20"/>
                <w:szCs w:val="20"/>
              </w:rPr>
              <w:t>2019</w:t>
            </w:r>
          </w:p>
        </w:tc>
        <w:tc>
          <w:tcPr>
            <w:tcW w:w="1492" w:type="dxa"/>
          </w:tcPr>
          <w:p w14:paraId="679FB1D3" w14:textId="35B74323" w:rsidR="006D72EB" w:rsidRPr="00AD0EE2" w:rsidRDefault="006D72EB" w:rsidP="003530A9">
            <w:pPr>
              <w:spacing w:line="220" w:lineRule="exact"/>
              <w:rPr>
                <w:sz w:val="20"/>
                <w:szCs w:val="20"/>
              </w:rPr>
            </w:pPr>
            <w:r>
              <w:rPr>
                <w:sz w:val="20"/>
                <w:szCs w:val="20"/>
              </w:rPr>
              <w:t>Nederlands Elektrotechnisch Comité</w:t>
            </w:r>
          </w:p>
        </w:tc>
      </w:tr>
      <w:tr w:rsidR="006D72EB" w14:paraId="4E3FC2CB" w14:textId="77777777" w:rsidTr="003530A9">
        <w:trPr>
          <w:cantSplit/>
        </w:trPr>
        <w:tc>
          <w:tcPr>
            <w:tcW w:w="1416" w:type="dxa"/>
            <w:vMerge/>
          </w:tcPr>
          <w:p w14:paraId="3B3B6A45" w14:textId="77777777" w:rsidR="006D72EB" w:rsidRPr="00575F41" w:rsidRDefault="006D72EB" w:rsidP="003530A9">
            <w:pPr>
              <w:spacing w:line="220" w:lineRule="exact"/>
              <w:rPr>
                <w:rFonts w:cstheme="minorHAnsi"/>
                <w:b/>
                <w:bCs/>
                <w:sz w:val="20"/>
                <w:szCs w:val="20"/>
              </w:rPr>
            </w:pPr>
          </w:p>
        </w:tc>
        <w:tc>
          <w:tcPr>
            <w:tcW w:w="2262" w:type="dxa"/>
          </w:tcPr>
          <w:p w14:paraId="7168BC32" w14:textId="529758DA" w:rsidR="006D72EB" w:rsidRPr="006A7F5B" w:rsidRDefault="006D72EB" w:rsidP="003530A9">
            <w:pPr>
              <w:spacing w:line="220" w:lineRule="exact"/>
              <w:rPr>
                <w:sz w:val="20"/>
                <w:szCs w:val="20"/>
              </w:rPr>
            </w:pPr>
            <w:r w:rsidRPr="000C7CB5">
              <w:rPr>
                <w:sz w:val="20"/>
                <w:szCs w:val="20"/>
              </w:rPr>
              <w:t>Afmetingen van laagspanningsschakel- en verdeelinrichtingen - Genormaliseerde montagerails voor mechanische ondersteuning van schakelinrichtingen, verdeelinrichtingen en onderdelen</w:t>
            </w:r>
          </w:p>
        </w:tc>
        <w:tc>
          <w:tcPr>
            <w:tcW w:w="1152" w:type="dxa"/>
          </w:tcPr>
          <w:p w14:paraId="5A08AFEA" w14:textId="77777777" w:rsidR="006D72EB" w:rsidRPr="00575F41" w:rsidRDefault="006D72EB" w:rsidP="003530A9">
            <w:pPr>
              <w:spacing w:line="220" w:lineRule="exact"/>
              <w:rPr>
                <w:rFonts w:cstheme="minorHAnsi"/>
                <w:bCs/>
                <w:sz w:val="20"/>
                <w:szCs w:val="20"/>
              </w:rPr>
            </w:pPr>
          </w:p>
        </w:tc>
        <w:tc>
          <w:tcPr>
            <w:tcW w:w="1399" w:type="dxa"/>
          </w:tcPr>
          <w:p w14:paraId="1A5197A0" w14:textId="13387372" w:rsidR="006D72EB" w:rsidRDefault="006D72EB" w:rsidP="003530A9">
            <w:pPr>
              <w:spacing w:line="220" w:lineRule="exact"/>
              <w:rPr>
                <w:sz w:val="20"/>
                <w:szCs w:val="20"/>
              </w:rPr>
            </w:pPr>
            <w:r w:rsidRPr="000C7CB5">
              <w:rPr>
                <w:sz w:val="20"/>
                <w:szCs w:val="20"/>
              </w:rPr>
              <w:t>NEN-EN-IEC 60715</w:t>
            </w:r>
          </w:p>
        </w:tc>
        <w:tc>
          <w:tcPr>
            <w:tcW w:w="754" w:type="dxa"/>
          </w:tcPr>
          <w:p w14:paraId="47329304" w14:textId="77777777" w:rsidR="006D72EB" w:rsidRPr="00575F41" w:rsidRDefault="006D72EB" w:rsidP="003530A9">
            <w:pPr>
              <w:spacing w:line="220" w:lineRule="exact"/>
              <w:rPr>
                <w:rFonts w:cstheme="minorHAnsi"/>
                <w:bCs/>
                <w:sz w:val="20"/>
                <w:szCs w:val="20"/>
              </w:rPr>
            </w:pPr>
          </w:p>
        </w:tc>
        <w:tc>
          <w:tcPr>
            <w:tcW w:w="1029" w:type="dxa"/>
          </w:tcPr>
          <w:p w14:paraId="7A3EDBA3" w14:textId="77B1A47E" w:rsidR="006D72EB" w:rsidRDefault="006D72EB" w:rsidP="003530A9">
            <w:pPr>
              <w:spacing w:line="220" w:lineRule="exact"/>
              <w:rPr>
                <w:sz w:val="20"/>
                <w:szCs w:val="20"/>
              </w:rPr>
            </w:pPr>
            <w:r>
              <w:rPr>
                <w:sz w:val="20"/>
                <w:szCs w:val="20"/>
              </w:rPr>
              <w:t>2017</w:t>
            </w:r>
          </w:p>
        </w:tc>
        <w:tc>
          <w:tcPr>
            <w:tcW w:w="1492" w:type="dxa"/>
          </w:tcPr>
          <w:p w14:paraId="587CFE97" w14:textId="75006BEF" w:rsidR="006D72EB" w:rsidRPr="00AD0EE2" w:rsidRDefault="006D72EB" w:rsidP="003530A9">
            <w:pPr>
              <w:spacing w:line="220" w:lineRule="exact"/>
              <w:rPr>
                <w:sz w:val="20"/>
                <w:szCs w:val="20"/>
              </w:rPr>
            </w:pPr>
            <w:r>
              <w:rPr>
                <w:sz w:val="20"/>
                <w:szCs w:val="20"/>
              </w:rPr>
              <w:t>Nederlands Elektrotechnisch Comité</w:t>
            </w:r>
          </w:p>
        </w:tc>
      </w:tr>
      <w:tr w:rsidR="006D72EB" w14:paraId="272EFC69" w14:textId="77777777" w:rsidTr="003530A9">
        <w:trPr>
          <w:cantSplit/>
        </w:trPr>
        <w:tc>
          <w:tcPr>
            <w:tcW w:w="1416" w:type="dxa"/>
            <w:vMerge/>
          </w:tcPr>
          <w:p w14:paraId="709D01E9" w14:textId="77777777" w:rsidR="006D72EB" w:rsidRPr="00575F41" w:rsidRDefault="006D72EB" w:rsidP="003530A9">
            <w:pPr>
              <w:spacing w:line="220" w:lineRule="exact"/>
              <w:rPr>
                <w:rFonts w:cstheme="minorHAnsi"/>
                <w:b/>
                <w:bCs/>
                <w:sz w:val="20"/>
                <w:szCs w:val="20"/>
              </w:rPr>
            </w:pPr>
          </w:p>
        </w:tc>
        <w:tc>
          <w:tcPr>
            <w:tcW w:w="2262" w:type="dxa"/>
          </w:tcPr>
          <w:p w14:paraId="525F357D" w14:textId="2C399AE6" w:rsidR="006D72EB" w:rsidRPr="006A7F5B" w:rsidRDefault="006D72EB" w:rsidP="003530A9">
            <w:pPr>
              <w:spacing w:line="220" w:lineRule="exact"/>
              <w:rPr>
                <w:sz w:val="20"/>
                <w:szCs w:val="20"/>
              </w:rPr>
            </w:pPr>
            <w:r w:rsidRPr="000C7CB5">
              <w:rPr>
                <w:sz w:val="20"/>
                <w:szCs w:val="20"/>
              </w:rPr>
              <w:t>Laagspanningsschakelaars - Deel 7-1: Aanvullende apparatuur - Aansluitblokken voor koperen geleiders</w:t>
            </w:r>
          </w:p>
        </w:tc>
        <w:tc>
          <w:tcPr>
            <w:tcW w:w="1152" w:type="dxa"/>
          </w:tcPr>
          <w:p w14:paraId="2993E157" w14:textId="77777777" w:rsidR="006D72EB" w:rsidRPr="00575F41" w:rsidRDefault="006D72EB" w:rsidP="003530A9">
            <w:pPr>
              <w:spacing w:line="220" w:lineRule="exact"/>
              <w:rPr>
                <w:rFonts w:cstheme="minorHAnsi"/>
                <w:bCs/>
                <w:sz w:val="20"/>
                <w:szCs w:val="20"/>
              </w:rPr>
            </w:pPr>
          </w:p>
        </w:tc>
        <w:tc>
          <w:tcPr>
            <w:tcW w:w="1399" w:type="dxa"/>
          </w:tcPr>
          <w:p w14:paraId="293893C9" w14:textId="38F832C3" w:rsidR="006D72EB" w:rsidRDefault="006D72EB" w:rsidP="003530A9">
            <w:pPr>
              <w:spacing w:line="220" w:lineRule="exact"/>
              <w:rPr>
                <w:sz w:val="20"/>
                <w:szCs w:val="20"/>
              </w:rPr>
            </w:pPr>
            <w:r w:rsidRPr="000C7CB5">
              <w:rPr>
                <w:sz w:val="20"/>
                <w:szCs w:val="20"/>
              </w:rPr>
              <w:t>NEN-EN-IEC 60947-7-1</w:t>
            </w:r>
          </w:p>
        </w:tc>
        <w:tc>
          <w:tcPr>
            <w:tcW w:w="754" w:type="dxa"/>
          </w:tcPr>
          <w:p w14:paraId="7A8A3CF0" w14:textId="77777777" w:rsidR="006D72EB" w:rsidRPr="00575F41" w:rsidRDefault="006D72EB" w:rsidP="003530A9">
            <w:pPr>
              <w:spacing w:line="220" w:lineRule="exact"/>
              <w:rPr>
                <w:rFonts w:cstheme="minorHAnsi"/>
                <w:bCs/>
                <w:sz w:val="20"/>
                <w:szCs w:val="20"/>
              </w:rPr>
            </w:pPr>
          </w:p>
        </w:tc>
        <w:tc>
          <w:tcPr>
            <w:tcW w:w="1029" w:type="dxa"/>
          </w:tcPr>
          <w:p w14:paraId="2450C8DD" w14:textId="24C02813" w:rsidR="006D72EB" w:rsidRDefault="006D72EB" w:rsidP="003530A9">
            <w:pPr>
              <w:spacing w:line="220" w:lineRule="exact"/>
              <w:rPr>
                <w:sz w:val="20"/>
                <w:szCs w:val="20"/>
              </w:rPr>
            </w:pPr>
            <w:r>
              <w:rPr>
                <w:sz w:val="20"/>
                <w:szCs w:val="20"/>
              </w:rPr>
              <w:t>2009</w:t>
            </w:r>
          </w:p>
        </w:tc>
        <w:tc>
          <w:tcPr>
            <w:tcW w:w="1492" w:type="dxa"/>
          </w:tcPr>
          <w:p w14:paraId="4A367B8F" w14:textId="7ACE3472" w:rsidR="006D72EB" w:rsidRPr="00AD0EE2" w:rsidRDefault="006D72EB" w:rsidP="003530A9">
            <w:pPr>
              <w:spacing w:line="220" w:lineRule="exact"/>
              <w:rPr>
                <w:sz w:val="20"/>
                <w:szCs w:val="20"/>
              </w:rPr>
            </w:pPr>
            <w:r>
              <w:rPr>
                <w:sz w:val="20"/>
                <w:szCs w:val="20"/>
              </w:rPr>
              <w:t>Nederlands Elektrotechnisch Comité</w:t>
            </w:r>
          </w:p>
        </w:tc>
      </w:tr>
      <w:tr w:rsidR="006D72EB" w14:paraId="59CDBF07" w14:textId="77777777" w:rsidTr="003530A9">
        <w:trPr>
          <w:cantSplit/>
        </w:trPr>
        <w:tc>
          <w:tcPr>
            <w:tcW w:w="1416" w:type="dxa"/>
            <w:vMerge/>
          </w:tcPr>
          <w:p w14:paraId="6151E4C7" w14:textId="77777777" w:rsidR="006D72EB" w:rsidRPr="00575F41" w:rsidRDefault="006D72EB" w:rsidP="006D72EB">
            <w:pPr>
              <w:spacing w:line="220" w:lineRule="exact"/>
              <w:rPr>
                <w:rFonts w:cstheme="minorHAnsi"/>
                <w:b/>
                <w:bCs/>
                <w:sz w:val="20"/>
                <w:szCs w:val="20"/>
              </w:rPr>
            </w:pPr>
          </w:p>
        </w:tc>
        <w:tc>
          <w:tcPr>
            <w:tcW w:w="2262" w:type="dxa"/>
          </w:tcPr>
          <w:p w14:paraId="1DC28993" w14:textId="1DCEF68B" w:rsidR="006D72EB" w:rsidRPr="000C7CB5" w:rsidRDefault="006D72EB" w:rsidP="006D72EB">
            <w:pPr>
              <w:spacing w:line="220" w:lineRule="exact"/>
              <w:rPr>
                <w:sz w:val="20"/>
                <w:szCs w:val="20"/>
              </w:rPr>
            </w:pPr>
            <w:r w:rsidRPr="00F83FDB">
              <w:rPr>
                <w:sz w:val="20"/>
                <w:szCs w:val="20"/>
              </w:rPr>
              <w:t>Verven en vernissen - Bepaling van de glans (spiegelende reflectie) van niet-metallieke verflagen onder 20 graden, 60 graden en 85 graden</w:t>
            </w:r>
          </w:p>
        </w:tc>
        <w:tc>
          <w:tcPr>
            <w:tcW w:w="1152" w:type="dxa"/>
          </w:tcPr>
          <w:p w14:paraId="4B2499BA" w14:textId="77777777" w:rsidR="006D72EB" w:rsidRPr="00575F41" w:rsidRDefault="006D72EB" w:rsidP="006D72EB">
            <w:pPr>
              <w:spacing w:line="220" w:lineRule="exact"/>
              <w:rPr>
                <w:rFonts w:cstheme="minorHAnsi"/>
                <w:bCs/>
                <w:sz w:val="20"/>
                <w:szCs w:val="20"/>
              </w:rPr>
            </w:pPr>
          </w:p>
        </w:tc>
        <w:tc>
          <w:tcPr>
            <w:tcW w:w="1399" w:type="dxa"/>
          </w:tcPr>
          <w:p w14:paraId="562A5FCB" w14:textId="27D4EC31" w:rsidR="006D72EB" w:rsidRPr="000C7CB5" w:rsidRDefault="006D72EB" w:rsidP="006D72EB">
            <w:pPr>
              <w:spacing w:line="220" w:lineRule="exact"/>
              <w:rPr>
                <w:sz w:val="20"/>
                <w:szCs w:val="20"/>
              </w:rPr>
            </w:pPr>
            <w:r>
              <w:rPr>
                <w:sz w:val="20"/>
                <w:szCs w:val="20"/>
              </w:rPr>
              <w:t>NEN-EN-ISO 2813</w:t>
            </w:r>
          </w:p>
        </w:tc>
        <w:tc>
          <w:tcPr>
            <w:tcW w:w="754" w:type="dxa"/>
          </w:tcPr>
          <w:p w14:paraId="32A9C5D0" w14:textId="77777777" w:rsidR="006D72EB" w:rsidRPr="00575F41" w:rsidRDefault="006D72EB" w:rsidP="006D72EB">
            <w:pPr>
              <w:spacing w:line="220" w:lineRule="exact"/>
              <w:rPr>
                <w:rFonts w:cstheme="minorHAnsi"/>
                <w:bCs/>
                <w:sz w:val="20"/>
                <w:szCs w:val="20"/>
              </w:rPr>
            </w:pPr>
          </w:p>
        </w:tc>
        <w:tc>
          <w:tcPr>
            <w:tcW w:w="1029" w:type="dxa"/>
          </w:tcPr>
          <w:p w14:paraId="361698F3" w14:textId="2E75E865" w:rsidR="006D72EB" w:rsidRDefault="006D72EB" w:rsidP="006D72EB">
            <w:pPr>
              <w:spacing w:line="220" w:lineRule="exact"/>
              <w:rPr>
                <w:sz w:val="20"/>
                <w:szCs w:val="20"/>
              </w:rPr>
            </w:pPr>
            <w:r>
              <w:rPr>
                <w:sz w:val="20"/>
                <w:szCs w:val="20"/>
              </w:rPr>
              <w:t>2014</w:t>
            </w:r>
          </w:p>
        </w:tc>
        <w:tc>
          <w:tcPr>
            <w:tcW w:w="1492" w:type="dxa"/>
          </w:tcPr>
          <w:p w14:paraId="1BF67AB2" w14:textId="7C61474D" w:rsidR="006D72EB" w:rsidRDefault="006D72EB" w:rsidP="006D72EB">
            <w:pPr>
              <w:spacing w:line="220" w:lineRule="exact"/>
              <w:rPr>
                <w:sz w:val="20"/>
                <w:szCs w:val="20"/>
              </w:rPr>
            </w:pPr>
            <w:r>
              <w:rPr>
                <w:sz w:val="20"/>
                <w:szCs w:val="20"/>
              </w:rPr>
              <w:t>Nederlands Elektrotechnisch Comité</w:t>
            </w:r>
          </w:p>
        </w:tc>
      </w:tr>
    </w:tbl>
    <w:p w14:paraId="343E9495" w14:textId="77777777" w:rsidR="00EE1973" w:rsidRPr="00F65C26" w:rsidRDefault="00EE1973" w:rsidP="00F65C26">
      <w:pPr>
        <w:pStyle w:val="Kop2"/>
      </w:pPr>
      <w:bookmarkStart w:id="136" w:name="_Toc336848261"/>
      <w:bookmarkStart w:id="137" w:name="_Toc16529876"/>
      <w:r w:rsidRPr="00F65C26">
        <w:t>Informatieve documenten</w:t>
      </w:r>
      <w:bookmarkEnd w:id="136"/>
      <w:bookmarkEnd w:id="137"/>
    </w:p>
    <w:tbl>
      <w:tblPr>
        <w:tblW w:w="95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26"/>
        <w:gridCol w:w="1386"/>
        <w:gridCol w:w="1054"/>
        <w:gridCol w:w="792"/>
        <w:gridCol w:w="1017"/>
        <w:gridCol w:w="1297"/>
      </w:tblGrid>
      <w:tr w:rsidR="00EE1973" w:rsidRPr="00DB35C1" w14:paraId="78DFA7B5" w14:textId="77777777" w:rsidTr="0069053B">
        <w:trPr>
          <w:tblHeader/>
        </w:trPr>
        <w:tc>
          <w:tcPr>
            <w:tcW w:w="4026" w:type="dxa"/>
            <w:shd w:val="clear" w:color="auto" w:fill="E6E6E6"/>
          </w:tcPr>
          <w:p w14:paraId="5FD6E00F" w14:textId="77777777" w:rsidR="00EE1973" w:rsidRPr="00DB35C1" w:rsidRDefault="00EE1973" w:rsidP="00EE1973">
            <w:pPr>
              <w:spacing w:after="0" w:line="220" w:lineRule="exact"/>
              <w:rPr>
                <w:b/>
                <w:bCs/>
                <w:sz w:val="20"/>
                <w:szCs w:val="20"/>
              </w:rPr>
            </w:pPr>
            <w:r w:rsidRPr="00DB35C1">
              <w:rPr>
                <w:b/>
                <w:bCs/>
                <w:sz w:val="20"/>
                <w:szCs w:val="20"/>
              </w:rPr>
              <w:t xml:space="preserve">Titel </w:t>
            </w:r>
          </w:p>
          <w:p w14:paraId="515E87AC" w14:textId="77777777" w:rsidR="00EE1973" w:rsidRPr="00DB35C1" w:rsidRDefault="00EE1973" w:rsidP="00EE1973">
            <w:pPr>
              <w:spacing w:after="0" w:line="220" w:lineRule="exact"/>
              <w:rPr>
                <w:b/>
                <w:bCs/>
                <w:sz w:val="20"/>
                <w:szCs w:val="20"/>
              </w:rPr>
            </w:pPr>
          </w:p>
        </w:tc>
        <w:tc>
          <w:tcPr>
            <w:tcW w:w="1386" w:type="dxa"/>
            <w:shd w:val="clear" w:color="auto" w:fill="E6E6E6"/>
          </w:tcPr>
          <w:p w14:paraId="3287C4BA" w14:textId="77777777" w:rsidR="00EE1973" w:rsidRPr="00DB35C1" w:rsidRDefault="00EE1973" w:rsidP="00EE1973">
            <w:pPr>
              <w:spacing w:after="0" w:line="220" w:lineRule="exact"/>
              <w:rPr>
                <w:b/>
                <w:bCs/>
                <w:sz w:val="20"/>
                <w:szCs w:val="20"/>
              </w:rPr>
            </w:pPr>
            <w:r w:rsidRPr="00DB35C1">
              <w:rPr>
                <w:b/>
                <w:bCs/>
                <w:sz w:val="20"/>
                <w:szCs w:val="20"/>
              </w:rPr>
              <w:t>Sectie</w:t>
            </w:r>
          </w:p>
        </w:tc>
        <w:tc>
          <w:tcPr>
            <w:tcW w:w="1054" w:type="dxa"/>
            <w:shd w:val="clear" w:color="auto" w:fill="E6E6E6"/>
          </w:tcPr>
          <w:p w14:paraId="1D92D4FC" w14:textId="77777777" w:rsidR="00EE1973" w:rsidRPr="00DB35C1" w:rsidRDefault="00EE1973" w:rsidP="00EE1973">
            <w:pPr>
              <w:spacing w:after="0" w:line="220" w:lineRule="exact"/>
              <w:rPr>
                <w:b/>
                <w:bCs/>
                <w:sz w:val="20"/>
                <w:szCs w:val="20"/>
              </w:rPr>
            </w:pPr>
            <w:r w:rsidRPr="00DB35C1">
              <w:rPr>
                <w:b/>
                <w:bCs/>
                <w:sz w:val="20"/>
                <w:szCs w:val="20"/>
              </w:rPr>
              <w:t>Document</w:t>
            </w:r>
          </w:p>
          <w:p w14:paraId="250190FB" w14:textId="77777777" w:rsidR="00EE1973" w:rsidRPr="00DB35C1" w:rsidRDefault="00EE1973" w:rsidP="00EE1973">
            <w:pPr>
              <w:spacing w:after="0" w:line="220" w:lineRule="exact"/>
              <w:rPr>
                <w:b/>
                <w:bCs/>
                <w:sz w:val="20"/>
                <w:szCs w:val="20"/>
              </w:rPr>
            </w:pPr>
            <w:r w:rsidRPr="00DB35C1">
              <w:rPr>
                <w:b/>
                <w:bCs/>
                <w:sz w:val="20"/>
                <w:szCs w:val="20"/>
              </w:rPr>
              <w:t xml:space="preserve">nummer </w:t>
            </w:r>
          </w:p>
        </w:tc>
        <w:tc>
          <w:tcPr>
            <w:tcW w:w="792" w:type="dxa"/>
            <w:shd w:val="clear" w:color="auto" w:fill="E6E6E6"/>
          </w:tcPr>
          <w:p w14:paraId="4823A0F5" w14:textId="77777777" w:rsidR="00EE1973" w:rsidRPr="00DB35C1" w:rsidRDefault="00EE1973" w:rsidP="00EE1973">
            <w:pPr>
              <w:spacing w:after="0" w:line="220" w:lineRule="exact"/>
              <w:rPr>
                <w:b/>
                <w:bCs/>
                <w:sz w:val="20"/>
                <w:szCs w:val="20"/>
              </w:rPr>
            </w:pPr>
            <w:r w:rsidRPr="00DB35C1">
              <w:rPr>
                <w:b/>
                <w:bCs/>
                <w:sz w:val="20"/>
                <w:szCs w:val="20"/>
              </w:rPr>
              <w:t xml:space="preserve">Versie </w:t>
            </w:r>
          </w:p>
        </w:tc>
        <w:tc>
          <w:tcPr>
            <w:tcW w:w="1017" w:type="dxa"/>
            <w:shd w:val="clear" w:color="auto" w:fill="E6E6E6"/>
          </w:tcPr>
          <w:p w14:paraId="19E2C48D" w14:textId="77777777" w:rsidR="00EE1973" w:rsidRPr="00DB35C1" w:rsidRDefault="00EE1973" w:rsidP="00EE1973">
            <w:pPr>
              <w:spacing w:after="0" w:line="220" w:lineRule="exact"/>
              <w:rPr>
                <w:b/>
                <w:bCs/>
                <w:sz w:val="20"/>
                <w:szCs w:val="20"/>
              </w:rPr>
            </w:pPr>
            <w:r w:rsidRPr="00DB35C1">
              <w:rPr>
                <w:b/>
                <w:bCs/>
                <w:sz w:val="20"/>
                <w:szCs w:val="20"/>
              </w:rPr>
              <w:t>Datum</w:t>
            </w:r>
          </w:p>
        </w:tc>
        <w:tc>
          <w:tcPr>
            <w:tcW w:w="1297" w:type="dxa"/>
            <w:shd w:val="clear" w:color="auto" w:fill="E6E6E6"/>
          </w:tcPr>
          <w:p w14:paraId="2B9B1E21" w14:textId="77777777" w:rsidR="00EE1973" w:rsidRPr="00DB35C1" w:rsidRDefault="00EE1973" w:rsidP="00EE1973">
            <w:pPr>
              <w:spacing w:after="0" w:line="220" w:lineRule="exact"/>
              <w:rPr>
                <w:b/>
                <w:bCs/>
                <w:sz w:val="20"/>
                <w:szCs w:val="20"/>
              </w:rPr>
            </w:pPr>
            <w:r w:rsidRPr="00DB35C1">
              <w:rPr>
                <w:b/>
                <w:bCs/>
                <w:sz w:val="20"/>
                <w:szCs w:val="20"/>
              </w:rPr>
              <w:t xml:space="preserve">Auteur </w:t>
            </w:r>
          </w:p>
        </w:tc>
      </w:tr>
      <w:tr w:rsidR="000C23CA" w:rsidRPr="00DB35C1" w14:paraId="5D4C4215" w14:textId="77777777" w:rsidTr="0069053B">
        <w:trPr>
          <w:cantSplit/>
        </w:trPr>
        <w:tc>
          <w:tcPr>
            <w:tcW w:w="4026" w:type="dxa"/>
          </w:tcPr>
          <w:p w14:paraId="3731D526" w14:textId="7E06AD9C" w:rsidR="000C23CA" w:rsidRPr="00DB35C1" w:rsidRDefault="000C23CA" w:rsidP="000C23CA">
            <w:pPr>
              <w:spacing w:after="0" w:line="220" w:lineRule="exact"/>
              <w:rPr>
                <w:bCs/>
                <w:sz w:val="20"/>
                <w:szCs w:val="20"/>
              </w:rPr>
            </w:pPr>
            <w:r>
              <w:rPr>
                <w:sz w:val="20"/>
                <w:szCs w:val="20"/>
              </w:rPr>
              <w:t>Plaatsing en toepassing van lichtseinen</w:t>
            </w:r>
          </w:p>
        </w:tc>
        <w:tc>
          <w:tcPr>
            <w:tcW w:w="1386" w:type="dxa"/>
          </w:tcPr>
          <w:p w14:paraId="0DCAD92A" w14:textId="77777777" w:rsidR="000C23CA" w:rsidRPr="00DB35C1" w:rsidRDefault="000C23CA" w:rsidP="000C23CA">
            <w:pPr>
              <w:spacing w:after="0" w:line="220" w:lineRule="exact"/>
              <w:rPr>
                <w:bCs/>
                <w:sz w:val="20"/>
                <w:szCs w:val="20"/>
              </w:rPr>
            </w:pPr>
          </w:p>
        </w:tc>
        <w:tc>
          <w:tcPr>
            <w:tcW w:w="1054" w:type="dxa"/>
          </w:tcPr>
          <w:p w14:paraId="39F9E93D" w14:textId="613F3980" w:rsidR="000C23CA" w:rsidRPr="00DB35C1" w:rsidRDefault="000C23CA" w:rsidP="000C23CA">
            <w:pPr>
              <w:spacing w:after="0" w:line="220" w:lineRule="exact"/>
              <w:rPr>
                <w:bCs/>
                <w:sz w:val="20"/>
                <w:szCs w:val="20"/>
              </w:rPr>
            </w:pPr>
            <w:r>
              <w:rPr>
                <w:sz w:val="20"/>
                <w:szCs w:val="20"/>
              </w:rPr>
              <w:t>OVS69133-1</w:t>
            </w:r>
          </w:p>
        </w:tc>
        <w:tc>
          <w:tcPr>
            <w:tcW w:w="792" w:type="dxa"/>
          </w:tcPr>
          <w:p w14:paraId="43759FDA" w14:textId="518DC43B" w:rsidR="000C23CA" w:rsidRPr="00DB35C1" w:rsidRDefault="000C23CA" w:rsidP="000C23CA">
            <w:pPr>
              <w:spacing w:after="0" w:line="220" w:lineRule="exact"/>
              <w:rPr>
                <w:bCs/>
                <w:sz w:val="20"/>
                <w:szCs w:val="20"/>
              </w:rPr>
            </w:pPr>
            <w:r>
              <w:rPr>
                <w:sz w:val="20"/>
                <w:szCs w:val="20"/>
              </w:rPr>
              <w:t>018</w:t>
            </w:r>
          </w:p>
        </w:tc>
        <w:tc>
          <w:tcPr>
            <w:tcW w:w="1017" w:type="dxa"/>
          </w:tcPr>
          <w:p w14:paraId="12824E1B" w14:textId="46ADF861" w:rsidR="000C23CA" w:rsidRPr="00DB35C1" w:rsidRDefault="000C23CA" w:rsidP="000C23CA">
            <w:pPr>
              <w:spacing w:after="0" w:line="220" w:lineRule="exact"/>
              <w:rPr>
                <w:bCs/>
                <w:sz w:val="20"/>
                <w:szCs w:val="20"/>
              </w:rPr>
            </w:pPr>
            <w:r>
              <w:rPr>
                <w:sz w:val="20"/>
                <w:szCs w:val="20"/>
              </w:rPr>
              <w:t>1-2-2019</w:t>
            </w:r>
          </w:p>
        </w:tc>
        <w:tc>
          <w:tcPr>
            <w:tcW w:w="1297" w:type="dxa"/>
          </w:tcPr>
          <w:p w14:paraId="2BFB2878" w14:textId="1B1E7F20" w:rsidR="000C23CA" w:rsidRPr="00DB35C1" w:rsidRDefault="000C23CA" w:rsidP="000C23CA">
            <w:pPr>
              <w:spacing w:after="0" w:line="220" w:lineRule="exact"/>
              <w:rPr>
                <w:bCs/>
                <w:sz w:val="20"/>
                <w:szCs w:val="20"/>
              </w:rPr>
            </w:pPr>
            <w:r>
              <w:rPr>
                <w:sz w:val="20"/>
                <w:szCs w:val="20"/>
              </w:rPr>
              <w:t>ProRail</w:t>
            </w:r>
          </w:p>
        </w:tc>
      </w:tr>
      <w:tr w:rsidR="000C23CA" w:rsidRPr="00DB35C1" w14:paraId="0B2F8B95" w14:textId="77777777" w:rsidTr="0069053B">
        <w:trPr>
          <w:cantSplit/>
        </w:trPr>
        <w:tc>
          <w:tcPr>
            <w:tcW w:w="4026" w:type="dxa"/>
          </w:tcPr>
          <w:p w14:paraId="51900C33" w14:textId="7BFFB8F3" w:rsidR="000C23CA" w:rsidRPr="00DB35C1" w:rsidRDefault="000C23CA" w:rsidP="000C23CA">
            <w:pPr>
              <w:spacing w:after="0" w:line="220" w:lineRule="exact"/>
              <w:rPr>
                <w:bCs/>
                <w:sz w:val="20"/>
                <w:szCs w:val="20"/>
              </w:rPr>
            </w:pPr>
            <w:r>
              <w:rPr>
                <w:sz w:val="20"/>
                <w:szCs w:val="20"/>
              </w:rPr>
              <w:t>Borden</w:t>
            </w:r>
          </w:p>
        </w:tc>
        <w:tc>
          <w:tcPr>
            <w:tcW w:w="1386" w:type="dxa"/>
          </w:tcPr>
          <w:p w14:paraId="1E30E1F0" w14:textId="77777777" w:rsidR="000C23CA" w:rsidRPr="00DB35C1" w:rsidRDefault="000C23CA" w:rsidP="000C23CA">
            <w:pPr>
              <w:spacing w:after="0" w:line="220" w:lineRule="exact"/>
              <w:rPr>
                <w:bCs/>
                <w:sz w:val="20"/>
                <w:szCs w:val="20"/>
              </w:rPr>
            </w:pPr>
          </w:p>
        </w:tc>
        <w:tc>
          <w:tcPr>
            <w:tcW w:w="1054" w:type="dxa"/>
          </w:tcPr>
          <w:p w14:paraId="54586CC2" w14:textId="1C6749AD" w:rsidR="000C23CA" w:rsidRPr="00DB35C1" w:rsidRDefault="000C23CA" w:rsidP="000C23CA">
            <w:pPr>
              <w:spacing w:after="0" w:line="220" w:lineRule="exact"/>
              <w:rPr>
                <w:bCs/>
                <w:sz w:val="20"/>
                <w:szCs w:val="20"/>
              </w:rPr>
            </w:pPr>
            <w:r>
              <w:rPr>
                <w:sz w:val="20"/>
                <w:szCs w:val="20"/>
              </w:rPr>
              <w:t>SPC60400-1</w:t>
            </w:r>
          </w:p>
        </w:tc>
        <w:tc>
          <w:tcPr>
            <w:tcW w:w="792" w:type="dxa"/>
          </w:tcPr>
          <w:p w14:paraId="5F512DA2" w14:textId="41822E04" w:rsidR="000C23CA" w:rsidRPr="00DB35C1" w:rsidRDefault="000C23CA" w:rsidP="000C23CA">
            <w:pPr>
              <w:spacing w:after="0" w:line="220" w:lineRule="exact"/>
              <w:rPr>
                <w:bCs/>
                <w:sz w:val="20"/>
                <w:szCs w:val="20"/>
              </w:rPr>
            </w:pPr>
            <w:r>
              <w:rPr>
                <w:sz w:val="20"/>
                <w:szCs w:val="20"/>
              </w:rPr>
              <w:t>001</w:t>
            </w:r>
          </w:p>
        </w:tc>
        <w:tc>
          <w:tcPr>
            <w:tcW w:w="1017" w:type="dxa"/>
          </w:tcPr>
          <w:p w14:paraId="485093EA" w14:textId="3A2C23D3" w:rsidR="000C23CA" w:rsidRPr="00DB35C1" w:rsidRDefault="000C23CA" w:rsidP="000C23CA">
            <w:pPr>
              <w:spacing w:after="0" w:line="220" w:lineRule="exact"/>
              <w:rPr>
                <w:bCs/>
                <w:sz w:val="20"/>
                <w:szCs w:val="20"/>
              </w:rPr>
            </w:pPr>
            <w:r>
              <w:rPr>
                <w:sz w:val="20"/>
                <w:szCs w:val="20"/>
              </w:rPr>
              <w:t>1-4-2018</w:t>
            </w:r>
          </w:p>
        </w:tc>
        <w:tc>
          <w:tcPr>
            <w:tcW w:w="1297" w:type="dxa"/>
          </w:tcPr>
          <w:p w14:paraId="56475FB5" w14:textId="4A671D5C" w:rsidR="000C23CA" w:rsidRPr="00DB35C1" w:rsidRDefault="000C23CA" w:rsidP="000C23CA">
            <w:pPr>
              <w:spacing w:after="0" w:line="220" w:lineRule="exact"/>
              <w:rPr>
                <w:bCs/>
                <w:sz w:val="20"/>
                <w:szCs w:val="20"/>
              </w:rPr>
            </w:pPr>
            <w:r>
              <w:rPr>
                <w:sz w:val="20"/>
                <w:szCs w:val="20"/>
              </w:rPr>
              <w:t>ProRail</w:t>
            </w:r>
          </w:p>
        </w:tc>
      </w:tr>
      <w:tr w:rsidR="000C23CA" w:rsidRPr="00DB35C1" w14:paraId="34876692" w14:textId="77777777" w:rsidTr="0069053B">
        <w:trPr>
          <w:cantSplit/>
        </w:trPr>
        <w:tc>
          <w:tcPr>
            <w:tcW w:w="4026" w:type="dxa"/>
          </w:tcPr>
          <w:p w14:paraId="3A0A8B07" w14:textId="70DE25BD" w:rsidR="000C23CA" w:rsidRPr="00DB35C1" w:rsidRDefault="000C23CA" w:rsidP="000C23CA">
            <w:pPr>
              <w:spacing w:after="0" w:line="220" w:lineRule="exact"/>
              <w:rPr>
                <w:bCs/>
                <w:sz w:val="20"/>
                <w:szCs w:val="20"/>
              </w:rPr>
            </w:pPr>
            <w:r>
              <w:rPr>
                <w:sz w:val="20"/>
                <w:szCs w:val="20"/>
              </w:rPr>
              <w:t>Bevestigingsmateriaal borden</w:t>
            </w:r>
          </w:p>
        </w:tc>
        <w:tc>
          <w:tcPr>
            <w:tcW w:w="1386" w:type="dxa"/>
          </w:tcPr>
          <w:p w14:paraId="4184525A" w14:textId="77777777" w:rsidR="000C23CA" w:rsidRPr="00DB35C1" w:rsidRDefault="000C23CA" w:rsidP="000C23CA">
            <w:pPr>
              <w:spacing w:after="0" w:line="220" w:lineRule="exact"/>
              <w:rPr>
                <w:bCs/>
                <w:sz w:val="20"/>
                <w:szCs w:val="20"/>
              </w:rPr>
            </w:pPr>
          </w:p>
        </w:tc>
        <w:tc>
          <w:tcPr>
            <w:tcW w:w="1054" w:type="dxa"/>
          </w:tcPr>
          <w:p w14:paraId="0C581320" w14:textId="155AC344" w:rsidR="000C23CA" w:rsidRPr="00DB35C1" w:rsidRDefault="000C23CA" w:rsidP="000C23CA">
            <w:pPr>
              <w:spacing w:after="0" w:line="220" w:lineRule="exact"/>
              <w:rPr>
                <w:bCs/>
                <w:sz w:val="20"/>
                <w:szCs w:val="20"/>
              </w:rPr>
            </w:pPr>
            <w:r>
              <w:rPr>
                <w:sz w:val="20"/>
                <w:szCs w:val="20"/>
              </w:rPr>
              <w:t>SPC60400-2</w:t>
            </w:r>
          </w:p>
        </w:tc>
        <w:tc>
          <w:tcPr>
            <w:tcW w:w="792" w:type="dxa"/>
          </w:tcPr>
          <w:p w14:paraId="29E27098" w14:textId="5601C811" w:rsidR="000C23CA" w:rsidRPr="00DB35C1" w:rsidRDefault="000C23CA" w:rsidP="000C23CA">
            <w:pPr>
              <w:spacing w:after="0" w:line="220" w:lineRule="exact"/>
              <w:rPr>
                <w:bCs/>
                <w:sz w:val="20"/>
                <w:szCs w:val="20"/>
              </w:rPr>
            </w:pPr>
            <w:r>
              <w:rPr>
                <w:sz w:val="20"/>
                <w:szCs w:val="20"/>
              </w:rPr>
              <w:t>001</w:t>
            </w:r>
          </w:p>
        </w:tc>
        <w:tc>
          <w:tcPr>
            <w:tcW w:w="1017" w:type="dxa"/>
          </w:tcPr>
          <w:p w14:paraId="6F063302" w14:textId="1D650F24" w:rsidR="000C23CA" w:rsidRPr="00DB35C1" w:rsidRDefault="000C23CA" w:rsidP="000C23CA">
            <w:pPr>
              <w:spacing w:after="0" w:line="220" w:lineRule="exact"/>
              <w:rPr>
                <w:bCs/>
                <w:sz w:val="20"/>
                <w:szCs w:val="20"/>
              </w:rPr>
            </w:pPr>
            <w:r>
              <w:rPr>
                <w:sz w:val="20"/>
                <w:szCs w:val="20"/>
              </w:rPr>
              <w:t>1-4-2018</w:t>
            </w:r>
          </w:p>
        </w:tc>
        <w:tc>
          <w:tcPr>
            <w:tcW w:w="1297" w:type="dxa"/>
          </w:tcPr>
          <w:p w14:paraId="5BDFD1FB" w14:textId="49029F2F" w:rsidR="000C23CA" w:rsidRPr="00DB35C1" w:rsidRDefault="000C23CA" w:rsidP="000C23CA">
            <w:pPr>
              <w:spacing w:after="0" w:line="220" w:lineRule="exact"/>
              <w:rPr>
                <w:bCs/>
                <w:sz w:val="20"/>
                <w:szCs w:val="20"/>
              </w:rPr>
            </w:pPr>
            <w:r>
              <w:rPr>
                <w:sz w:val="20"/>
                <w:szCs w:val="20"/>
              </w:rPr>
              <w:t>ProRail</w:t>
            </w:r>
          </w:p>
        </w:tc>
      </w:tr>
      <w:tr w:rsidR="000C23CA" w:rsidRPr="00DB35C1" w14:paraId="689C936E" w14:textId="77777777" w:rsidTr="0069053B">
        <w:trPr>
          <w:cantSplit/>
        </w:trPr>
        <w:tc>
          <w:tcPr>
            <w:tcW w:w="4026" w:type="dxa"/>
          </w:tcPr>
          <w:p w14:paraId="4976C774" w14:textId="04A1B661" w:rsidR="000C23CA" w:rsidRPr="00DB35C1" w:rsidRDefault="000C23CA" w:rsidP="000C23CA">
            <w:pPr>
              <w:spacing w:after="0" w:line="220" w:lineRule="exact"/>
              <w:rPr>
                <w:bCs/>
                <w:sz w:val="20"/>
                <w:szCs w:val="20"/>
              </w:rPr>
            </w:pPr>
            <w:r>
              <w:rPr>
                <w:sz w:val="20"/>
                <w:szCs w:val="20"/>
              </w:rPr>
              <w:t>Seinwezenkabels</w:t>
            </w:r>
          </w:p>
        </w:tc>
        <w:tc>
          <w:tcPr>
            <w:tcW w:w="1386" w:type="dxa"/>
          </w:tcPr>
          <w:p w14:paraId="6CCE93DD" w14:textId="77777777" w:rsidR="000C23CA" w:rsidRPr="00DB35C1" w:rsidRDefault="000C23CA" w:rsidP="000C23CA">
            <w:pPr>
              <w:spacing w:after="0" w:line="220" w:lineRule="exact"/>
              <w:rPr>
                <w:bCs/>
                <w:sz w:val="20"/>
                <w:szCs w:val="20"/>
              </w:rPr>
            </w:pPr>
          </w:p>
        </w:tc>
        <w:tc>
          <w:tcPr>
            <w:tcW w:w="1054" w:type="dxa"/>
          </w:tcPr>
          <w:p w14:paraId="4C0B869C" w14:textId="4ADE54B8" w:rsidR="000C23CA" w:rsidRPr="00DB35C1" w:rsidRDefault="000C23CA" w:rsidP="000C23CA">
            <w:pPr>
              <w:spacing w:after="0" w:line="220" w:lineRule="exact"/>
              <w:rPr>
                <w:bCs/>
                <w:sz w:val="20"/>
                <w:szCs w:val="20"/>
              </w:rPr>
            </w:pPr>
            <w:r>
              <w:rPr>
                <w:sz w:val="20"/>
                <w:szCs w:val="20"/>
              </w:rPr>
              <w:t>SPC61300</w:t>
            </w:r>
          </w:p>
        </w:tc>
        <w:tc>
          <w:tcPr>
            <w:tcW w:w="792" w:type="dxa"/>
          </w:tcPr>
          <w:p w14:paraId="7137FC4A" w14:textId="4E64FA7F" w:rsidR="000C23CA" w:rsidRPr="00DB35C1" w:rsidRDefault="000C23CA" w:rsidP="000C23CA">
            <w:pPr>
              <w:spacing w:after="0" w:line="220" w:lineRule="exact"/>
              <w:rPr>
                <w:bCs/>
                <w:sz w:val="20"/>
                <w:szCs w:val="20"/>
              </w:rPr>
            </w:pPr>
            <w:r>
              <w:rPr>
                <w:sz w:val="20"/>
                <w:szCs w:val="20"/>
              </w:rPr>
              <w:t>008</w:t>
            </w:r>
          </w:p>
        </w:tc>
        <w:tc>
          <w:tcPr>
            <w:tcW w:w="1017" w:type="dxa"/>
          </w:tcPr>
          <w:p w14:paraId="0BD69920" w14:textId="12EACA4F" w:rsidR="000C23CA" w:rsidRPr="00DB35C1" w:rsidRDefault="000C23CA" w:rsidP="000C23CA">
            <w:pPr>
              <w:spacing w:after="0" w:line="220" w:lineRule="exact"/>
              <w:rPr>
                <w:bCs/>
                <w:sz w:val="20"/>
                <w:szCs w:val="20"/>
              </w:rPr>
            </w:pPr>
            <w:r>
              <w:rPr>
                <w:sz w:val="20"/>
                <w:szCs w:val="20"/>
              </w:rPr>
              <w:t>1-3-2019</w:t>
            </w:r>
          </w:p>
        </w:tc>
        <w:tc>
          <w:tcPr>
            <w:tcW w:w="1297" w:type="dxa"/>
          </w:tcPr>
          <w:p w14:paraId="42BD0604" w14:textId="545FE8F4" w:rsidR="000C23CA" w:rsidRPr="00DB35C1" w:rsidRDefault="000C23CA" w:rsidP="000C23CA">
            <w:pPr>
              <w:spacing w:after="0" w:line="220" w:lineRule="exact"/>
              <w:rPr>
                <w:bCs/>
                <w:sz w:val="20"/>
                <w:szCs w:val="20"/>
              </w:rPr>
            </w:pPr>
            <w:r>
              <w:rPr>
                <w:sz w:val="20"/>
                <w:szCs w:val="20"/>
              </w:rPr>
              <w:t>ProRail</w:t>
            </w:r>
          </w:p>
        </w:tc>
      </w:tr>
    </w:tbl>
    <w:p w14:paraId="71FFDA58" w14:textId="77777777" w:rsidR="00575F41" w:rsidRDefault="00575F41">
      <w:pPr>
        <w:rPr>
          <w:rFonts w:asciiTheme="majorHAnsi" w:eastAsiaTheme="majorEastAsia" w:hAnsiTheme="majorHAnsi" w:cstheme="majorBidi"/>
          <w:b/>
          <w:bCs/>
          <w:color w:val="365F91" w:themeColor="accent1" w:themeShade="BF"/>
          <w:sz w:val="28"/>
          <w:szCs w:val="28"/>
          <w:lang w:val="nl"/>
        </w:rPr>
      </w:pPr>
      <w:bookmarkStart w:id="138" w:name="_Toc86234946"/>
      <w:bookmarkStart w:id="139" w:name="_Toc336848262"/>
      <w:r>
        <w:rPr>
          <w:lang w:val="nl"/>
        </w:rPr>
        <w:br w:type="page"/>
      </w:r>
    </w:p>
    <w:p w14:paraId="7F685189" w14:textId="77777777" w:rsidR="0094147C" w:rsidRDefault="0094147C" w:rsidP="00F65C26">
      <w:pPr>
        <w:pStyle w:val="Kop1"/>
        <w:rPr>
          <w:lang w:val="nl"/>
        </w:rPr>
      </w:pPr>
      <w:bookmarkStart w:id="140" w:name="_Toc16529877"/>
      <w:bookmarkStart w:id="141" w:name="_Hlk11757347"/>
      <w:r>
        <w:rPr>
          <w:lang w:val="nl"/>
        </w:rPr>
        <w:lastRenderedPageBreak/>
        <w:t>Eisen</w:t>
      </w:r>
      <w:bookmarkEnd w:id="140"/>
    </w:p>
    <w:p w14:paraId="600CE071" w14:textId="77777777" w:rsidR="005966E2" w:rsidRPr="00F65C26" w:rsidRDefault="005966E2" w:rsidP="00F65C26">
      <w:pPr>
        <w:pStyle w:val="Kop2"/>
      </w:pPr>
      <w:bookmarkStart w:id="142" w:name="_Toc16529878"/>
      <w:r w:rsidRPr="00F65C26">
        <w:t>Systeem eisen</w:t>
      </w:r>
      <w:bookmarkEnd w:id="138"/>
      <w:bookmarkEnd w:id="139"/>
      <w:bookmarkEnd w:id="142"/>
    </w:p>
    <w:tbl>
      <w:tblPr>
        <w:tblW w:w="913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6"/>
        <w:gridCol w:w="4404"/>
        <w:gridCol w:w="1413"/>
        <w:gridCol w:w="2092"/>
      </w:tblGrid>
      <w:tr w:rsidR="005966E2" w:rsidRPr="004D0A0C" w14:paraId="10AFB667" w14:textId="77777777" w:rsidTr="007B1415">
        <w:tc>
          <w:tcPr>
            <w:tcW w:w="1226" w:type="dxa"/>
          </w:tcPr>
          <w:p w14:paraId="690B29A3" w14:textId="77777777" w:rsidR="005966E2" w:rsidRPr="00DB35C1" w:rsidRDefault="005966E2" w:rsidP="00944D58">
            <w:pPr>
              <w:spacing w:after="0" w:line="220" w:lineRule="exact"/>
              <w:rPr>
                <w:sz w:val="20"/>
                <w:szCs w:val="20"/>
              </w:rPr>
            </w:pPr>
            <w:r w:rsidRPr="00DB35C1">
              <w:rPr>
                <w:sz w:val="20"/>
                <w:szCs w:val="20"/>
              </w:rPr>
              <w:t>ID</w:t>
            </w:r>
          </w:p>
        </w:tc>
        <w:tc>
          <w:tcPr>
            <w:tcW w:w="4404" w:type="dxa"/>
          </w:tcPr>
          <w:p w14:paraId="6C494334" w14:textId="00F543A3" w:rsidR="005966E2" w:rsidRPr="00DB35C1" w:rsidRDefault="007B1415" w:rsidP="00944D58">
            <w:pPr>
              <w:spacing w:after="0" w:line="220" w:lineRule="exact"/>
              <w:rPr>
                <w:b/>
                <w:bCs/>
                <w:sz w:val="20"/>
                <w:szCs w:val="20"/>
              </w:rPr>
            </w:pPr>
            <w:r w:rsidRPr="007B1415">
              <w:rPr>
                <w:b/>
                <w:bCs/>
                <w:sz w:val="20"/>
                <w:szCs w:val="20"/>
              </w:rPr>
              <w:t>Weergeven status infra</w:t>
            </w:r>
          </w:p>
        </w:tc>
        <w:tc>
          <w:tcPr>
            <w:tcW w:w="1413" w:type="dxa"/>
          </w:tcPr>
          <w:p w14:paraId="51A41ECC" w14:textId="77777777" w:rsidR="005966E2" w:rsidRPr="00DB35C1" w:rsidRDefault="005966E2" w:rsidP="00944D58">
            <w:pPr>
              <w:spacing w:after="0" w:line="220" w:lineRule="exact"/>
              <w:rPr>
                <w:b/>
                <w:bCs/>
                <w:sz w:val="20"/>
                <w:szCs w:val="20"/>
              </w:rPr>
            </w:pPr>
            <w:r w:rsidRPr="00DB35C1">
              <w:rPr>
                <w:b/>
                <w:bCs/>
                <w:sz w:val="20"/>
                <w:szCs w:val="20"/>
              </w:rPr>
              <w:t>Bron</w:t>
            </w:r>
          </w:p>
        </w:tc>
        <w:tc>
          <w:tcPr>
            <w:tcW w:w="2092" w:type="dxa"/>
          </w:tcPr>
          <w:p w14:paraId="203E4A28" w14:textId="77777777" w:rsidR="005966E2" w:rsidRPr="00DB35C1" w:rsidRDefault="005966E2" w:rsidP="00944D58">
            <w:pPr>
              <w:spacing w:after="0" w:line="220" w:lineRule="exact"/>
              <w:rPr>
                <w:b/>
                <w:bCs/>
                <w:sz w:val="20"/>
                <w:szCs w:val="20"/>
              </w:rPr>
            </w:pPr>
            <w:r w:rsidRPr="00DB35C1">
              <w:rPr>
                <w:b/>
                <w:bCs/>
                <w:sz w:val="20"/>
                <w:szCs w:val="20"/>
              </w:rPr>
              <w:t>Onderliggende eisen</w:t>
            </w:r>
          </w:p>
        </w:tc>
      </w:tr>
      <w:tr w:rsidR="007B1415" w:rsidRPr="004D0A0C" w14:paraId="4F21DB25" w14:textId="77777777" w:rsidTr="007B1415">
        <w:tc>
          <w:tcPr>
            <w:tcW w:w="1226" w:type="dxa"/>
          </w:tcPr>
          <w:p w14:paraId="3FB31842" w14:textId="6939956C" w:rsidR="007B1415" w:rsidRPr="007E2EE3" w:rsidRDefault="007B1415" w:rsidP="007B1415">
            <w:pPr>
              <w:spacing w:after="0"/>
              <w:rPr>
                <w:color w:val="0000FF"/>
                <w:sz w:val="20"/>
                <w:szCs w:val="20"/>
              </w:rPr>
            </w:pPr>
            <w:r w:rsidRPr="0092682B">
              <w:rPr>
                <w:sz w:val="20"/>
                <w:szCs w:val="20"/>
              </w:rPr>
              <w:t>1</w:t>
            </w:r>
          </w:p>
        </w:tc>
        <w:tc>
          <w:tcPr>
            <w:tcW w:w="4404" w:type="dxa"/>
          </w:tcPr>
          <w:p w14:paraId="77DB18B2" w14:textId="61262C65" w:rsidR="007B1415" w:rsidRPr="00DB35C1" w:rsidRDefault="007B1415" w:rsidP="007B1415">
            <w:pPr>
              <w:spacing w:after="0"/>
              <w:rPr>
                <w:color w:val="0000FF"/>
                <w:sz w:val="20"/>
                <w:szCs w:val="20"/>
              </w:rPr>
            </w:pPr>
            <w:r w:rsidRPr="0092682B">
              <w:rPr>
                <w:sz w:val="20"/>
                <w:szCs w:val="20"/>
              </w:rPr>
              <w:t>Het Systeem dient door middel van variabele lichtbeelden aan treinbestuurders de actuele status te geven van de infra achter het Systeem.</w:t>
            </w:r>
          </w:p>
        </w:tc>
        <w:tc>
          <w:tcPr>
            <w:tcW w:w="1413" w:type="dxa"/>
          </w:tcPr>
          <w:p w14:paraId="2B4F68EA" w14:textId="77777777" w:rsidR="007B1415" w:rsidRPr="00DB35C1" w:rsidRDefault="007B1415" w:rsidP="007B1415">
            <w:pPr>
              <w:spacing w:after="0" w:line="220" w:lineRule="exact"/>
              <w:rPr>
                <w:sz w:val="20"/>
                <w:szCs w:val="20"/>
              </w:rPr>
            </w:pPr>
          </w:p>
        </w:tc>
        <w:tc>
          <w:tcPr>
            <w:tcW w:w="2092" w:type="dxa"/>
          </w:tcPr>
          <w:p w14:paraId="2078A36A" w14:textId="10820891" w:rsidR="007B1415" w:rsidRPr="00DB35C1" w:rsidRDefault="007B1415" w:rsidP="007B1415">
            <w:pPr>
              <w:spacing w:after="0" w:line="220" w:lineRule="exact"/>
              <w:rPr>
                <w:sz w:val="20"/>
                <w:szCs w:val="20"/>
              </w:rPr>
            </w:pPr>
            <w:r w:rsidRPr="0092682B">
              <w:rPr>
                <w:sz w:val="20"/>
                <w:szCs w:val="20"/>
              </w:rPr>
              <w:t>1.1</w:t>
            </w:r>
          </w:p>
        </w:tc>
      </w:tr>
      <w:tr w:rsidR="007B1415" w:rsidRPr="004D0A0C" w14:paraId="6BBD2899" w14:textId="77777777" w:rsidTr="007B1415">
        <w:tc>
          <w:tcPr>
            <w:tcW w:w="1226" w:type="dxa"/>
          </w:tcPr>
          <w:p w14:paraId="6FB385DD" w14:textId="678F6F66" w:rsidR="007B1415" w:rsidRPr="00453A22" w:rsidRDefault="007B1415" w:rsidP="007B1415">
            <w:pPr>
              <w:spacing w:after="0" w:line="220" w:lineRule="exact"/>
              <w:rPr>
                <w:color w:val="0000FF"/>
                <w:sz w:val="16"/>
                <w:szCs w:val="16"/>
              </w:rPr>
            </w:pPr>
            <w:r w:rsidRPr="00453A22">
              <w:rPr>
                <w:b/>
                <w:i/>
                <w:sz w:val="16"/>
                <w:szCs w:val="16"/>
              </w:rPr>
              <w:t>Toelichting</w:t>
            </w:r>
          </w:p>
        </w:tc>
        <w:tc>
          <w:tcPr>
            <w:tcW w:w="7909" w:type="dxa"/>
            <w:gridSpan w:val="3"/>
          </w:tcPr>
          <w:p w14:paraId="13C293A2" w14:textId="77777777" w:rsidR="007B1415" w:rsidRPr="00453A22" w:rsidRDefault="007B1415" w:rsidP="00B15AB8">
            <w:pPr>
              <w:spacing w:after="0"/>
              <w:rPr>
                <w:sz w:val="16"/>
                <w:szCs w:val="16"/>
              </w:rPr>
            </w:pPr>
            <w:r w:rsidRPr="00453A22">
              <w:rPr>
                <w:sz w:val="16"/>
                <w:szCs w:val="16"/>
              </w:rPr>
              <w:t>Het Systeem kan bestaan uit 0, 1 of 2 lichtaspecten en 0, 1 of 2 matrixsignaalgevers (MSG’s). Mogelijke combinaties zijn:</w:t>
            </w:r>
          </w:p>
          <w:p w14:paraId="2AA66394" w14:textId="77777777" w:rsidR="007B1415" w:rsidRPr="00453A22" w:rsidRDefault="007B1415" w:rsidP="00B27B6E">
            <w:pPr>
              <w:pStyle w:val="Lijstalinea"/>
              <w:numPr>
                <w:ilvl w:val="0"/>
                <w:numId w:val="13"/>
              </w:numPr>
              <w:rPr>
                <w:sz w:val="16"/>
                <w:szCs w:val="16"/>
              </w:rPr>
            </w:pPr>
            <w:r w:rsidRPr="00453A22">
              <w:rPr>
                <w:sz w:val="16"/>
                <w:szCs w:val="16"/>
              </w:rPr>
              <w:t>0 lichtaspecten en 1 matrixsignaalgever</w:t>
            </w:r>
          </w:p>
          <w:p w14:paraId="4C46E14F" w14:textId="77777777" w:rsidR="007B1415" w:rsidRPr="00453A22" w:rsidRDefault="007B1415" w:rsidP="00B27B6E">
            <w:pPr>
              <w:pStyle w:val="Lijstalinea"/>
              <w:numPr>
                <w:ilvl w:val="0"/>
                <w:numId w:val="13"/>
              </w:numPr>
              <w:rPr>
                <w:sz w:val="16"/>
                <w:szCs w:val="16"/>
              </w:rPr>
            </w:pPr>
            <w:r w:rsidRPr="00453A22">
              <w:rPr>
                <w:sz w:val="16"/>
                <w:szCs w:val="16"/>
              </w:rPr>
              <w:t>1 lichtaspect en 0, 1 of 2 matrixsignaalgevers</w:t>
            </w:r>
          </w:p>
          <w:p w14:paraId="563E648C" w14:textId="77777777" w:rsidR="007B1415" w:rsidRPr="00453A22" w:rsidRDefault="007B1415" w:rsidP="00B27B6E">
            <w:pPr>
              <w:pStyle w:val="Lijstalinea"/>
              <w:numPr>
                <w:ilvl w:val="0"/>
                <w:numId w:val="13"/>
              </w:numPr>
              <w:rPr>
                <w:sz w:val="16"/>
                <w:szCs w:val="16"/>
              </w:rPr>
            </w:pPr>
            <w:r w:rsidRPr="00453A22">
              <w:rPr>
                <w:sz w:val="16"/>
                <w:szCs w:val="16"/>
              </w:rPr>
              <w:t>2 lichtaspecten en 0, 1 of 2 matrixsignaalgevers</w:t>
            </w:r>
          </w:p>
          <w:p w14:paraId="32A42853" w14:textId="77777777" w:rsidR="007B1415" w:rsidRPr="00453A22" w:rsidRDefault="007B1415" w:rsidP="00B15AB8">
            <w:pPr>
              <w:spacing w:after="0"/>
              <w:rPr>
                <w:sz w:val="16"/>
                <w:szCs w:val="16"/>
              </w:rPr>
            </w:pPr>
            <w:r w:rsidRPr="00453A22">
              <w:rPr>
                <w:sz w:val="16"/>
                <w:szCs w:val="16"/>
              </w:rPr>
              <w:t xml:space="preserve">Een mogelijke opbouw van het Systeem is in </w:t>
            </w:r>
            <w:r w:rsidRPr="00453A22">
              <w:rPr>
                <w:sz w:val="16"/>
                <w:szCs w:val="16"/>
              </w:rPr>
              <w:fldChar w:fldCharType="begin"/>
            </w:r>
            <w:r w:rsidRPr="00453A22">
              <w:rPr>
                <w:sz w:val="16"/>
                <w:szCs w:val="16"/>
              </w:rPr>
              <w:instrText xml:space="preserve"> REF _Ref2341989 \h  \* MERGEFORMAT </w:instrText>
            </w:r>
            <w:r w:rsidRPr="00453A22">
              <w:rPr>
                <w:sz w:val="16"/>
                <w:szCs w:val="16"/>
              </w:rPr>
            </w:r>
            <w:r w:rsidRPr="00453A22">
              <w:rPr>
                <w:sz w:val="16"/>
                <w:szCs w:val="16"/>
              </w:rPr>
              <w:fldChar w:fldCharType="separate"/>
            </w:r>
            <w:r w:rsidRPr="00453A22">
              <w:rPr>
                <w:sz w:val="16"/>
                <w:szCs w:val="16"/>
              </w:rPr>
              <w:t>Figuur 2</w:t>
            </w:r>
            <w:r w:rsidRPr="00453A22">
              <w:rPr>
                <w:sz w:val="16"/>
                <w:szCs w:val="16"/>
              </w:rPr>
              <w:fldChar w:fldCharType="end"/>
            </w:r>
            <w:r w:rsidRPr="00453A22">
              <w:rPr>
                <w:sz w:val="16"/>
                <w:szCs w:val="16"/>
              </w:rPr>
              <w:t xml:space="preserve"> opgenomen.</w:t>
            </w:r>
          </w:p>
          <w:p w14:paraId="26B43E0C" w14:textId="43F9C598" w:rsidR="007B1415" w:rsidRPr="00453A22" w:rsidRDefault="006D72EB" w:rsidP="00B15AB8">
            <w:pPr>
              <w:pStyle w:val="Bijschrift"/>
              <w:rPr>
                <w:sz w:val="16"/>
                <w:szCs w:val="16"/>
              </w:rPr>
            </w:pPr>
            <w:r>
              <w:rPr>
                <w:rFonts w:cstheme="minorHAnsi"/>
                <w:noProof/>
                <w:sz w:val="16"/>
                <w:szCs w:val="16"/>
              </w:rPr>
              <w:drawing>
                <wp:inline distT="0" distB="0" distL="0" distR="0" wp14:anchorId="601E41A4" wp14:editId="03C9203A">
                  <wp:extent cx="609600" cy="3885565"/>
                  <wp:effectExtent l="0" t="0" r="0" b="63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9600" cy="3885565"/>
                          </a:xfrm>
                          <a:prstGeom prst="rect">
                            <a:avLst/>
                          </a:prstGeom>
                          <a:noFill/>
                        </pic:spPr>
                      </pic:pic>
                    </a:graphicData>
                  </a:graphic>
                </wp:inline>
              </w:drawing>
            </w:r>
            <w:r w:rsidR="007B1415" w:rsidRPr="00453A22">
              <w:rPr>
                <w:sz w:val="16"/>
                <w:szCs w:val="16"/>
              </w:rPr>
              <w:br/>
            </w:r>
            <w:bookmarkStart w:id="143" w:name="_Ref2341989"/>
            <w:r w:rsidR="007B1415" w:rsidRPr="00453A22">
              <w:rPr>
                <w:sz w:val="16"/>
                <w:szCs w:val="16"/>
              </w:rPr>
              <w:t xml:space="preserve">Figuur </w:t>
            </w:r>
            <w:r w:rsidR="007B1415" w:rsidRPr="00453A22">
              <w:rPr>
                <w:sz w:val="16"/>
                <w:szCs w:val="16"/>
              </w:rPr>
              <w:fldChar w:fldCharType="begin"/>
            </w:r>
            <w:r w:rsidR="007B1415" w:rsidRPr="00453A22">
              <w:rPr>
                <w:sz w:val="16"/>
                <w:szCs w:val="16"/>
              </w:rPr>
              <w:instrText xml:space="preserve"> SEQ Figuur \* ARABIC </w:instrText>
            </w:r>
            <w:r w:rsidR="007B1415" w:rsidRPr="00453A22">
              <w:rPr>
                <w:sz w:val="16"/>
                <w:szCs w:val="16"/>
              </w:rPr>
              <w:fldChar w:fldCharType="separate"/>
            </w:r>
            <w:r w:rsidR="007B1415" w:rsidRPr="00453A22">
              <w:rPr>
                <w:sz w:val="16"/>
                <w:szCs w:val="16"/>
              </w:rPr>
              <w:t>2</w:t>
            </w:r>
            <w:r w:rsidR="007B1415" w:rsidRPr="00453A22">
              <w:rPr>
                <w:sz w:val="16"/>
                <w:szCs w:val="16"/>
              </w:rPr>
              <w:fldChar w:fldCharType="end"/>
            </w:r>
            <w:bookmarkEnd w:id="143"/>
            <w:r w:rsidR="007B1415" w:rsidRPr="00453A22">
              <w:rPr>
                <w:sz w:val="16"/>
                <w:szCs w:val="16"/>
              </w:rPr>
              <w:t>: Mogelijke opbouw van het systeem</w:t>
            </w:r>
          </w:p>
        </w:tc>
      </w:tr>
      <w:tr w:rsidR="007B1415" w:rsidRPr="004D0A0C" w14:paraId="15B5E469" w14:textId="77777777" w:rsidTr="007B1415">
        <w:tc>
          <w:tcPr>
            <w:tcW w:w="1226" w:type="dxa"/>
          </w:tcPr>
          <w:p w14:paraId="12B9545D" w14:textId="07F4D0E8" w:rsidR="007B1415" w:rsidRPr="00CE5328" w:rsidRDefault="007B1415" w:rsidP="007B1415">
            <w:pPr>
              <w:spacing w:after="0" w:line="220" w:lineRule="exact"/>
              <w:rPr>
                <w:sz w:val="20"/>
                <w:szCs w:val="20"/>
              </w:rPr>
            </w:pPr>
            <w:r w:rsidRPr="00CE5328">
              <w:rPr>
                <w:sz w:val="20"/>
                <w:szCs w:val="20"/>
              </w:rPr>
              <w:t>1.1</w:t>
            </w:r>
          </w:p>
        </w:tc>
        <w:tc>
          <w:tcPr>
            <w:tcW w:w="4404" w:type="dxa"/>
          </w:tcPr>
          <w:p w14:paraId="55FF07E8" w14:textId="77777777" w:rsidR="007B1415" w:rsidRPr="00CE5328" w:rsidRDefault="007B1415" w:rsidP="00B15AB8">
            <w:pPr>
              <w:spacing w:after="0"/>
              <w:rPr>
                <w:sz w:val="20"/>
                <w:szCs w:val="20"/>
              </w:rPr>
            </w:pPr>
            <w:r w:rsidRPr="00CE5328">
              <w:rPr>
                <w:sz w:val="20"/>
                <w:szCs w:val="20"/>
              </w:rPr>
              <w:t>Het Systeem dient in 7 uitvoeringsvormen geleverd te kunnen worden:</w:t>
            </w:r>
          </w:p>
          <w:p w14:paraId="33DF2EE4" w14:textId="77777777" w:rsidR="007B1415" w:rsidRPr="00B15AB8" w:rsidRDefault="007B1415" w:rsidP="00B27B6E">
            <w:pPr>
              <w:pStyle w:val="Lijstalinea"/>
              <w:numPr>
                <w:ilvl w:val="0"/>
                <w:numId w:val="12"/>
              </w:numPr>
              <w:rPr>
                <w:sz w:val="20"/>
                <w:szCs w:val="20"/>
              </w:rPr>
            </w:pPr>
            <w:r w:rsidRPr="00B15AB8">
              <w:rPr>
                <w:sz w:val="20"/>
                <w:szCs w:val="20"/>
              </w:rPr>
              <w:t>Sein in portaal</w:t>
            </w:r>
          </w:p>
          <w:p w14:paraId="1416B1FA" w14:textId="77777777" w:rsidR="007B1415" w:rsidRPr="00B15AB8" w:rsidRDefault="007B1415" w:rsidP="00B27B6E">
            <w:pPr>
              <w:pStyle w:val="Lijstalinea"/>
              <w:numPr>
                <w:ilvl w:val="0"/>
                <w:numId w:val="12"/>
              </w:numPr>
              <w:rPr>
                <w:sz w:val="20"/>
                <w:szCs w:val="20"/>
              </w:rPr>
            </w:pPr>
            <w:r w:rsidRPr="00B15AB8">
              <w:rPr>
                <w:sz w:val="20"/>
                <w:szCs w:val="20"/>
              </w:rPr>
              <w:t>Sein in portaal met losse MSG</w:t>
            </w:r>
          </w:p>
          <w:p w14:paraId="45B692CB" w14:textId="77777777" w:rsidR="007B1415" w:rsidRPr="00B15AB8" w:rsidRDefault="007B1415" w:rsidP="00B27B6E">
            <w:pPr>
              <w:pStyle w:val="Lijstalinea"/>
              <w:numPr>
                <w:ilvl w:val="0"/>
                <w:numId w:val="12"/>
              </w:numPr>
              <w:rPr>
                <w:sz w:val="20"/>
                <w:szCs w:val="20"/>
              </w:rPr>
            </w:pPr>
            <w:r w:rsidRPr="00B15AB8">
              <w:rPr>
                <w:sz w:val="20"/>
                <w:szCs w:val="20"/>
              </w:rPr>
              <w:t>Sein in paal</w:t>
            </w:r>
          </w:p>
          <w:p w14:paraId="082A60D3" w14:textId="77777777" w:rsidR="007B1415" w:rsidRPr="00B15AB8" w:rsidRDefault="007B1415" w:rsidP="00B27B6E">
            <w:pPr>
              <w:pStyle w:val="Lijstalinea"/>
              <w:numPr>
                <w:ilvl w:val="0"/>
                <w:numId w:val="12"/>
              </w:numPr>
              <w:rPr>
                <w:sz w:val="20"/>
                <w:szCs w:val="20"/>
              </w:rPr>
            </w:pPr>
            <w:r w:rsidRPr="00B15AB8">
              <w:rPr>
                <w:sz w:val="20"/>
                <w:szCs w:val="20"/>
              </w:rPr>
              <w:t>Sein in paal met losse MSG</w:t>
            </w:r>
          </w:p>
          <w:p w14:paraId="5CD1216B" w14:textId="77777777" w:rsidR="007B1415" w:rsidRPr="00B15AB8" w:rsidRDefault="007B1415" w:rsidP="00B27B6E">
            <w:pPr>
              <w:pStyle w:val="Lijstalinea"/>
              <w:numPr>
                <w:ilvl w:val="0"/>
                <w:numId w:val="12"/>
              </w:numPr>
              <w:rPr>
                <w:sz w:val="20"/>
                <w:szCs w:val="20"/>
              </w:rPr>
            </w:pPr>
            <w:r w:rsidRPr="00B15AB8">
              <w:rPr>
                <w:sz w:val="20"/>
                <w:szCs w:val="20"/>
              </w:rPr>
              <w:t>Laag sein normale plaatsing</w:t>
            </w:r>
          </w:p>
          <w:p w14:paraId="12FAF6A6" w14:textId="77777777" w:rsidR="00CE5328" w:rsidRPr="00B15AB8" w:rsidRDefault="007B1415" w:rsidP="00B27B6E">
            <w:pPr>
              <w:pStyle w:val="Lijstalinea"/>
              <w:numPr>
                <w:ilvl w:val="0"/>
                <w:numId w:val="12"/>
              </w:numPr>
              <w:rPr>
                <w:sz w:val="20"/>
                <w:szCs w:val="20"/>
              </w:rPr>
            </w:pPr>
            <w:r w:rsidRPr="00B15AB8">
              <w:rPr>
                <w:sz w:val="20"/>
                <w:szCs w:val="20"/>
              </w:rPr>
              <w:t>Laag sein gedraaide plaatsing</w:t>
            </w:r>
          </w:p>
          <w:p w14:paraId="6AE63DAA" w14:textId="516E63E4" w:rsidR="007B1415" w:rsidRPr="00B15AB8" w:rsidRDefault="007B1415" w:rsidP="00B27B6E">
            <w:pPr>
              <w:pStyle w:val="Lijstalinea"/>
              <w:numPr>
                <w:ilvl w:val="0"/>
                <w:numId w:val="12"/>
              </w:numPr>
              <w:rPr>
                <w:sz w:val="20"/>
                <w:szCs w:val="20"/>
              </w:rPr>
            </w:pPr>
            <w:r w:rsidRPr="00B15AB8">
              <w:rPr>
                <w:sz w:val="20"/>
                <w:szCs w:val="20"/>
              </w:rPr>
              <w:t>Losse MSG</w:t>
            </w:r>
          </w:p>
        </w:tc>
        <w:tc>
          <w:tcPr>
            <w:tcW w:w="1413" w:type="dxa"/>
          </w:tcPr>
          <w:p w14:paraId="1DD88058" w14:textId="13262108" w:rsidR="007B1415" w:rsidRPr="00DB35C1" w:rsidRDefault="007B1415" w:rsidP="007B1415">
            <w:pPr>
              <w:spacing w:after="0" w:line="220" w:lineRule="exact"/>
              <w:rPr>
                <w:sz w:val="20"/>
                <w:szCs w:val="20"/>
              </w:rPr>
            </w:pPr>
            <w:r>
              <w:rPr>
                <w:sz w:val="20"/>
                <w:szCs w:val="20"/>
              </w:rPr>
              <w:t>1</w:t>
            </w:r>
          </w:p>
        </w:tc>
        <w:tc>
          <w:tcPr>
            <w:tcW w:w="2092" w:type="dxa"/>
          </w:tcPr>
          <w:p w14:paraId="15C084DE" w14:textId="77777777" w:rsidR="007B1415" w:rsidRPr="00DB35C1" w:rsidRDefault="007B1415" w:rsidP="007B1415">
            <w:pPr>
              <w:spacing w:after="0" w:line="220" w:lineRule="exact"/>
              <w:rPr>
                <w:sz w:val="20"/>
                <w:szCs w:val="20"/>
              </w:rPr>
            </w:pPr>
          </w:p>
        </w:tc>
      </w:tr>
    </w:tbl>
    <w:p w14:paraId="60E0F8C6" w14:textId="77777777" w:rsidR="005966E2" w:rsidRPr="00F65C26" w:rsidRDefault="005966E2" w:rsidP="00F65C26">
      <w:pPr>
        <w:pStyle w:val="Kop2"/>
      </w:pPr>
      <w:bookmarkStart w:id="144" w:name="_Toc336848266"/>
      <w:bookmarkStart w:id="145" w:name="_Toc16529879"/>
      <w:bookmarkEnd w:id="141"/>
      <w:r w:rsidRPr="00F65C26">
        <w:lastRenderedPageBreak/>
        <w:t>Object- / Detaileisen</w:t>
      </w:r>
      <w:bookmarkEnd w:id="144"/>
      <w:bookmarkEnd w:id="145"/>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
        <w:gridCol w:w="5954"/>
        <w:gridCol w:w="2126"/>
      </w:tblGrid>
      <w:tr w:rsidR="005966E2" w:rsidRPr="000A41BA" w14:paraId="09EAAA20" w14:textId="77777777" w:rsidTr="005966E2">
        <w:trPr>
          <w:cantSplit/>
        </w:trPr>
        <w:tc>
          <w:tcPr>
            <w:tcW w:w="1059" w:type="dxa"/>
          </w:tcPr>
          <w:p w14:paraId="31B4B812" w14:textId="77777777" w:rsidR="005966E2" w:rsidRPr="00DB35C1" w:rsidRDefault="005966E2" w:rsidP="00944D58">
            <w:pPr>
              <w:spacing w:after="0" w:line="220" w:lineRule="exact"/>
              <w:rPr>
                <w:sz w:val="20"/>
                <w:szCs w:val="20"/>
              </w:rPr>
            </w:pPr>
            <w:r w:rsidRPr="00DB35C1">
              <w:rPr>
                <w:sz w:val="20"/>
                <w:szCs w:val="20"/>
              </w:rPr>
              <w:t>ID</w:t>
            </w:r>
          </w:p>
        </w:tc>
        <w:tc>
          <w:tcPr>
            <w:tcW w:w="5954" w:type="dxa"/>
          </w:tcPr>
          <w:p w14:paraId="76A50D2B" w14:textId="0CB98FD3" w:rsidR="005966E2" w:rsidRPr="007E2EE3" w:rsidRDefault="002C401A" w:rsidP="00944D58">
            <w:pPr>
              <w:spacing w:after="0" w:line="220" w:lineRule="exact"/>
              <w:rPr>
                <w:b/>
                <w:bCs/>
                <w:color w:val="0000FF"/>
                <w:sz w:val="20"/>
                <w:szCs w:val="20"/>
              </w:rPr>
            </w:pPr>
            <w:r w:rsidRPr="002C401A">
              <w:rPr>
                <w:b/>
                <w:bCs/>
                <w:sz w:val="20"/>
                <w:szCs w:val="20"/>
              </w:rPr>
              <w:t>Fysieke opbouw generiek</w:t>
            </w:r>
          </w:p>
        </w:tc>
        <w:tc>
          <w:tcPr>
            <w:tcW w:w="2126" w:type="dxa"/>
          </w:tcPr>
          <w:p w14:paraId="34F72F9F" w14:textId="77777777" w:rsidR="005966E2" w:rsidRPr="00DB35C1" w:rsidRDefault="005966E2" w:rsidP="00944D58">
            <w:pPr>
              <w:spacing w:after="0" w:line="220" w:lineRule="exact"/>
              <w:rPr>
                <w:b/>
                <w:bCs/>
                <w:sz w:val="20"/>
                <w:szCs w:val="20"/>
              </w:rPr>
            </w:pPr>
            <w:r w:rsidRPr="00DB35C1">
              <w:rPr>
                <w:b/>
                <w:bCs/>
                <w:sz w:val="20"/>
                <w:szCs w:val="20"/>
              </w:rPr>
              <w:t>Bindend voorschrift</w:t>
            </w:r>
          </w:p>
        </w:tc>
      </w:tr>
      <w:tr w:rsidR="00834366" w:rsidRPr="000A41BA" w14:paraId="33BF77FC" w14:textId="77777777" w:rsidTr="005966E2">
        <w:trPr>
          <w:cantSplit/>
        </w:trPr>
        <w:tc>
          <w:tcPr>
            <w:tcW w:w="1059" w:type="dxa"/>
          </w:tcPr>
          <w:p w14:paraId="53951C85" w14:textId="5C8C893E" w:rsidR="00834366" w:rsidRPr="00834366" w:rsidRDefault="00834366" w:rsidP="00834366">
            <w:pPr>
              <w:spacing w:after="0" w:line="220" w:lineRule="exact"/>
              <w:rPr>
                <w:sz w:val="20"/>
                <w:szCs w:val="20"/>
              </w:rPr>
            </w:pPr>
            <w:r w:rsidRPr="00834366">
              <w:rPr>
                <w:rFonts w:cstheme="minorHAnsi"/>
                <w:sz w:val="20"/>
                <w:szCs w:val="20"/>
              </w:rPr>
              <w:t>O1</w:t>
            </w:r>
          </w:p>
        </w:tc>
        <w:tc>
          <w:tcPr>
            <w:tcW w:w="5954" w:type="dxa"/>
          </w:tcPr>
          <w:p w14:paraId="1A73F5BB" w14:textId="1679F428" w:rsidR="00834366" w:rsidRPr="00834366" w:rsidRDefault="00834366" w:rsidP="00834366">
            <w:pPr>
              <w:spacing w:after="0" w:line="220" w:lineRule="exact"/>
              <w:rPr>
                <w:b/>
                <w:bCs/>
                <w:sz w:val="20"/>
                <w:szCs w:val="20"/>
              </w:rPr>
            </w:pPr>
            <w:r w:rsidRPr="00834366">
              <w:rPr>
                <w:rFonts w:cstheme="minorHAnsi"/>
                <w:sz w:val="20"/>
                <w:szCs w:val="20"/>
              </w:rPr>
              <w:t>Het Systeem dient modulair van opbouw te zijn.</w:t>
            </w:r>
          </w:p>
        </w:tc>
        <w:tc>
          <w:tcPr>
            <w:tcW w:w="2126" w:type="dxa"/>
          </w:tcPr>
          <w:p w14:paraId="6DA6D17C" w14:textId="77777777" w:rsidR="00834366" w:rsidRPr="00834366" w:rsidRDefault="00834366" w:rsidP="00834366">
            <w:pPr>
              <w:spacing w:after="0" w:line="220" w:lineRule="exact"/>
              <w:rPr>
                <w:b/>
                <w:bCs/>
                <w:sz w:val="20"/>
                <w:szCs w:val="20"/>
              </w:rPr>
            </w:pPr>
          </w:p>
        </w:tc>
      </w:tr>
      <w:tr w:rsidR="002C401A" w:rsidRPr="000A41BA" w14:paraId="6BEDC8F2" w14:textId="77777777" w:rsidTr="005966E2">
        <w:trPr>
          <w:cantSplit/>
        </w:trPr>
        <w:tc>
          <w:tcPr>
            <w:tcW w:w="1059" w:type="dxa"/>
          </w:tcPr>
          <w:p w14:paraId="69B96096" w14:textId="38C8CC9F" w:rsidR="002C401A" w:rsidRPr="00DB35C1" w:rsidRDefault="002C401A" w:rsidP="002C401A">
            <w:pPr>
              <w:spacing w:after="0" w:line="220" w:lineRule="exact"/>
              <w:rPr>
                <w:sz w:val="20"/>
                <w:szCs w:val="20"/>
              </w:rPr>
            </w:pPr>
            <w:r>
              <w:rPr>
                <w:sz w:val="20"/>
                <w:szCs w:val="20"/>
              </w:rPr>
              <w:t>O1.1</w:t>
            </w:r>
          </w:p>
        </w:tc>
        <w:tc>
          <w:tcPr>
            <w:tcW w:w="5954" w:type="dxa"/>
          </w:tcPr>
          <w:p w14:paraId="0A5ED106" w14:textId="2ADAF836" w:rsidR="002C401A" w:rsidRPr="00B15AB8" w:rsidRDefault="002C401A" w:rsidP="00B15AB8">
            <w:pPr>
              <w:spacing w:after="0"/>
              <w:rPr>
                <w:sz w:val="20"/>
                <w:szCs w:val="20"/>
              </w:rPr>
            </w:pPr>
            <w:r w:rsidRPr="00B15AB8">
              <w:rPr>
                <w:sz w:val="20"/>
                <w:szCs w:val="20"/>
              </w:rPr>
              <w:t>Het Systeem dient minimaal de volgende onderscheiden</w:t>
            </w:r>
            <w:r w:rsidR="00834366">
              <w:rPr>
                <w:sz w:val="20"/>
                <w:szCs w:val="20"/>
              </w:rPr>
              <w:t>de en i</w:t>
            </w:r>
            <w:r w:rsidRPr="00B15AB8">
              <w:rPr>
                <w:sz w:val="20"/>
                <w:szCs w:val="20"/>
              </w:rPr>
              <w:t>ndividueel uitwisselbare modules te bevatten:</w:t>
            </w:r>
          </w:p>
          <w:p w14:paraId="72858946" w14:textId="77777777" w:rsidR="002C401A" w:rsidRPr="00B15AB8" w:rsidRDefault="002C401A" w:rsidP="00B27B6E">
            <w:pPr>
              <w:pStyle w:val="Lijstalinea"/>
              <w:numPr>
                <w:ilvl w:val="0"/>
                <w:numId w:val="11"/>
              </w:numPr>
              <w:rPr>
                <w:sz w:val="20"/>
                <w:szCs w:val="20"/>
              </w:rPr>
            </w:pPr>
            <w:r w:rsidRPr="00B15AB8">
              <w:rPr>
                <w:sz w:val="20"/>
                <w:szCs w:val="20"/>
              </w:rPr>
              <w:t>Lichtaspect(en)</w:t>
            </w:r>
          </w:p>
          <w:p w14:paraId="07F0482E" w14:textId="77777777" w:rsidR="002C401A" w:rsidRPr="00B15AB8" w:rsidRDefault="002C401A" w:rsidP="00834366">
            <w:pPr>
              <w:pStyle w:val="Lijstalinea"/>
              <w:numPr>
                <w:ilvl w:val="1"/>
                <w:numId w:val="11"/>
              </w:numPr>
              <w:rPr>
                <w:sz w:val="20"/>
                <w:szCs w:val="20"/>
              </w:rPr>
            </w:pPr>
            <w:r w:rsidRPr="00B15AB8">
              <w:rPr>
                <w:sz w:val="20"/>
                <w:szCs w:val="20"/>
              </w:rPr>
              <w:t>Hoofdaspect</w:t>
            </w:r>
          </w:p>
          <w:p w14:paraId="280DC908" w14:textId="77777777" w:rsidR="002C401A" w:rsidRPr="00B15AB8" w:rsidRDefault="002C401A" w:rsidP="00834366">
            <w:pPr>
              <w:pStyle w:val="Lijstalinea"/>
              <w:numPr>
                <w:ilvl w:val="1"/>
                <w:numId w:val="11"/>
              </w:numPr>
              <w:rPr>
                <w:sz w:val="20"/>
                <w:szCs w:val="20"/>
              </w:rPr>
            </w:pPr>
            <w:r w:rsidRPr="00B15AB8">
              <w:rPr>
                <w:sz w:val="20"/>
                <w:szCs w:val="20"/>
              </w:rPr>
              <w:t>Secundair aspect</w:t>
            </w:r>
          </w:p>
          <w:p w14:paraId="33E5F3DA" w14:textId="77777777" w:rsidR="002C401A" w:rsidRPr="00B15AB8" w:rsidRDefault="002C401A" w:rsidP="00B27B6E">
            <w:pPr>
              <w:pStyle w:val="Lijstalinea"/>
              <w:numPr>
                <w:ilvl w:val="0"/>
                <w:numId w:val="11"/>
              </w:numPr>
              <w:rPr>
                <w:sz w:val="20"/>
                <w:szCs w:val="20"/>
              </w:rPr>
            </w:pPr>
            <w:r w:rsidRPr="00B15AB8">
              <w:rPr>
                <w:sz w:val="20"/>
                <w:szCs w:val="20"/>
              </w:rPr>
              <w:t>MSG(s)</w:t>
            </w:r>
          </w:p>
          <w:p w14:paraId="17C8B1AA" w14:textId="77777777" w:rsidR="002C401A" w:rsidRPr="00B15AB8" w:rsidRDefault="002C401A" w:rsidP="00B27B6E">
            <w:pPr>
              <w:pStyle w:val="Lijstalinea"/>
              <w:numPr>
                <w:ilvl w:val="0"/>
                <w:numId w:val="11"/>
              </w:numPr>
              <w:rPr>
                <w:sz w:val="20"/>
                <w:szCs w:val="20"/>
              </w:rPr>
            </w:pPr>
            <w:r w:rsidRPr="00B15AB8">
              <w:rPr>
                <w:sz w:val="20"/>
                <w:szCs w:val="20"/>
              </w:rPr>
              <w:t>Achtergrondscherm</w:t>
            </w:r>
          </w:p>
          <w:p w14:paraId="09547478" w14:textId="77777777" w:rsidR="002C401A" w:rsidRPr="00B15AB8" w:rsidRDefault="002C401A" w:rsidP="00B27B6E">
            <w:pPr>
              <w:pStyle w:val="Lijstalinea"/>
              <w:numPr>
                <w:ilvl w:val="0"/>
                <w:numId w:val="11"/>
              </w:numPr>
              <w:rPr>
                <w:sz w:val="20"/>
                <w:szCs w:val="20"/>
              </w:rPr>
            </w:pPr>
            <w:r w:rsidRPr="00B15AB8">
              <w:rPr>
                <w:sz w:val="20"/>
                <w:szCs w:val="20"/>
              </w:rPr>
              <w:t>Uithouder</w:t>
            </w:r>
          </w:p>
          <w:p w14:paraId="0804CB6E" w14:textId="77777777" w:rsidR="002C401A" w:rsidRPr="00B15AB8" w:rsidRDefault="002C401A" w:rsidP="00B27B6E">
            <w:pPr>
              <w:pStyle w:val="Lijstalinea"/>
              <w:numPr>
                <w:ilvl w:val="0"/>
                <w:numId w:val="11"/>
              </w:numPr>
              <w:rPr>
                <w:sz w:val="20"/>
                <w:szCs w:val="20"/>
              </w:rPr>
            </w:pPr>
            <w:r w:rsidRPr="00B15AB8">
              <w:rPr>
                <w:sz w:val="20"/>
                <w:szCs w:val="20"/>
              </w:rPr>
              <w:t>Paal</w:t>
            </w:r>
          </w:p>
          <w:p w14:paraId="3AFCF867" w14:textId="77777777" w:rsidR="002C401A" w:rsidRPr="00B15AB8" w:rsidRDefault="002C401A" w:rsidP="00B27B6E">
            <w:pPr>
              <w:pStyle w:val="Lijstalinea"/>
              <w:numPr>
                <w:ilvl w:val="0"/>
                <w:numId w:val="11"/>
              </w:numPr>
              <w:rPr>
                <w:sz w:val="20"/>
                <w:szCs w:val="20"/>
              </w:rPr>
            </w:pPr>
            <w:r w:rsidRPr="00B15AB8">
              <w:rPr>
                <w:sz w:val="20"/>
                <w:szCs w:val="20"/>
              </w:rPr>
              <w:t>Seinkabel</w:t>
            </w:r>
          </w:p>
          <w:p w14:paraId="383D1FBA" w14:textId="15D25F29" w:rsidR="002C401A" w:rsidRPr="00DB35C1" w:rsidRDefault="002C401A" w:rsidP="00B27B6E">
            <w:pPr>
              <w:pStyle w:val="Lijstalinea"/>
              <w:numPr>
                <w:ilvl w:val="0"/>
                <w:numId w:val="11"/>
              </w:numPr>
            </w:pPr>
            <w:r w:rsidRPr="00B15AB8">
              <w:rPr>
                <w:sz w:val="20"/>
                <w:szCs w:val="20"/>
              </w:rPr>
              <w:t>Klemmenstrook</w:t>
            </w:r>
          </w:p>
        </w:tc>
        <w:tc>
          <w:tcPr>
            <w:tcW w:w="2126" w:type="dxa"/>
          </w:tcPr>
          <w:p w14:paraId="1BF6F3A5" w14:textId="77777777" w:rsidR="002C401A" w:rsidRPr="00DB35C1" w:rsidRDefault="002C401A" w:rsidP="002C401A">
            <w:pPr>
              <w:tabs>
                <w:tab w:val="left" w:pos="274"/>
              </w:tabs>
              <w:spacing w:after="0" w:line="240" w:lineRule="auto"/>
              <w:rPr>
                <w:sz w:val="20"/>
                <w:szCs w:val="20"/>
              </w:rPr>
            </w:pPr>
          </w:p>
        </w:tc>
      </w:tr>
      <w:tr w:rsidR="002C401A" w:rsidRPr="000A41BA" w14:paraId="3ABA8B3A" w14:textId="77777777" w:rsidTr="0002414F">
        <w:trPr>
          <w:cantSplit/>
        </w:trPr>
        <w:tc>
          <w:tcPr>
            <w:tcW w:w="1059" w:type="dxa"/>
          </w:tcPr>
          <w:p w14:paraId="1E213FE1" w14:textId="42997645" w:rsidR="002C401A" w:rsidRPr="00453A22" w:rsidRDefault="002C401A" w:rsidP="002C401A">
            <w:pPr>
              <w:spacing w:after="0" w:line="220" w:lineRule="exact"/>
              <w:rPr>
                <w:sz w:val="16"/>
                <w:szCs w:val="16"/>
              </w:rPr>
            </w:pPr>
            <w:r w:rsidRPr="00453A22">
              <w:rPr>
                <w:b/>
                <w:i/>
                <w:sz w:val="16"/>
                <w:szCs w:val="16"/>
              </w:rPr>
              <w:t>Toelichting</w:t>
            </w:r>
          </w:p>
        </w:tc>
        <w:tc>
          <w:tcPr>
            <w:tcW w:w="8080" w:type="dxa"/>
            <w:gridSpan w:val="2"/>
          </w:tcPr>
          <w:p w14:paraId="17520A5A" w14:textId="77777777" w:rsidR="002C401A" w:rsidRPr="00453A22" w:rsidRDefault="002C401A" w:rsidP="002C401A">
            <w:pPr>
              <w:rPr>
                <w:i/>
                <w:sz w:val="16"/>
                <w:szCs w:val="16"/>
              </w:rPr>
            </w:pPr>
            <w:r w:rsidRPr="00453A22">
              <w:rPr>
                <w:i/>
                <w:sz w:val="16"/>
                <w:szCs w:val="16"/>
              </w:rPr>
              <w:t>Niet alle modules zijn altijd aanwezig bij elke uitvoeringsvorm van het Systeem.</w:t>
            </w:r>
          </w:p>
          <w:p w14:paraId="4163CC54" w14:textId="77777777" w:rsidR="002C401A" w:rsidRPr="00453A22" w:rsidRDefault="002C401A" w:rsidP="002C401A">
            <w:pPr>
              <w:keepNext/>
              <w:rPr>
                <w:sz w:val="16"/>
                <w:szCs w:val="16"/>
              </w:rPr>
            </w:pPr>
            <w:r w:rsidRPr="00453A22">
              <w:rPr>
                <w:sz w:val="16"/>
                <w:szCs w:val="16"/>
              </w:rPr>
              <w:object w:dxaOrig="7771" w:dyaOrig="6376" w14:anchorId="145B0EC2">
                <v:shape id="_x0000_i1026" type="#_x0000_t75" style="width:196.3pt;height:161.65pt" o:ole="">
                  <v:imagedata r:id="rId17" o:title=""/>
                </v:shape>
                <o:OLEObject Type="Embed" ProgID="Visio.Drawing.15" ShapeID="_x0000_i1026" DrawAspect="Content" ObjectID="_1631950867" r:id="rId18"/>
              </w:object>
            </w:r>
          </w:p>
          <w:p w14:paraId="2CA27DBF" w14:textId="77777777" w:rsidR="002C401A" w:rsidRPr="00453A22" w:rsidRDefault="002C401A" w:rsidP="002C401A">
            <w:pPr>
              <w:pStyle w:val="Bijschrift"/>
              <w:rPr>
                <w:sz w:val="16"/>
                <w:szCs w:val="16"/>
              </w:rPr>
            </w:pPr>
            <w:r w:rsidRPr="00453A22">
              <w:rPr>
                <w:sz w:val="16"/>
                <w:szCs w:val="16"/>
              </w:rPr>
              <w:t xml:space="preserve">Figuur </w:t>
            </w:r>
            <w:r w:rsidRPr="00453A22">
              <w:rPr>
                <w:sz w:val="16"/>
                <w:szCs w:val="16"/>
              </w:rPr>
              <w:fldChar w:fldCharType="begin"/>
            </w:r>
            <w:r w:rsidRPr="00453A22">
              <w:rPr>
                <w:sz w:val="16"/>
                <w:szCs w:val="16"/>
              </w:rPr>
              <w:instrText xml:space="preserve"> SEQ Figuur \* ARABIC </w:instrText>
            </w:r>
            <w:r w:rsidRPr="00453A22">
              <w:rPr>
                <w:sz w:val="16"/>
                <w:szCs w:val="16"/>
              </w:rPr>
              <w:fldChar w:fldCharType="separate"/>
            </w:r>
            <w:r w:rsidRPr="00453A22">
              <w:rPr>
                <w:noProof/>
                <w:sz w:val="16"/>
                <w:szCs w:val="16"/>
              </w:rPr>
              <w:t>3</w:t>
            </w:r>
            <w:r w:rsidRPr="00453A22">
              <w:rPr>
                <w:noProof/>
                <w:sz w:val="16"/>
                <w:szCs w:val="16"/>
              </w:rPr>
              <w:fldChar w:fldCharType="end"/>
            </w:r>
            <w:r w:rsidRPr="00453A22">
              <w:rPr>
                <w:sz w:val="16"/>
                <w:szCs w:val="16"/>
              </w:rPr>
              <w:t>: Opbouw van het sein in uitvoeringsvorm 'sein in portaal'</w:t>
            </w:r>
          </w:p>
          <w:p w14:paraId="70BEC9F2" w14:textId="77777777" w:rsidR="002C401A" w:rsidRPr="00453A22" w:rsidRDefault="002C401A" w:rsidP="002C401A">
            <w:pPr>
              <w:keepNext/>
              <w:rPr>
                <w:sz w:val="16"/>
                <w:szCs w:val="16"/>
              </w:rPr>
            </w:pPr>
            <w:r w:rsidRPr="00453A22">
              <w:rPr>
                <w:sz w:val="16"/>
                <w:szCs w:val="16"/>
              </w:rPr>
              <w:object w:dxaOrig="15600" w:dyaOrig="3930" w14:anchorId="0451EC37">
                <v:shape id="_x0000_i1027" type="#_x0000_t75" style="width:384.45pt;height:96.45pt" o:ole="">
                  <v:imagedata r:id="rId19" o:title=""/>
                </v:shape>
                <o:OLEObject Type="Embed" ProgID="Visio.Drawing.15" ShapeID="_x0000_i1027" DrawAspect="Content" ObjectID="_1631950868" r:id="rId20"/>
              </w:object>
            </w:r>
          </w:p>
          <w:p w14:paraId="178A9673" w14:textId="2BE334C8" w:rsidR="002C401A" w:rsidRPr="00453A22" w:rsidRDefault="002C401A" w:rsidP="002C401A">
            <w:pPr>
              <w:pStyle w:val="Bijschrift"/>
              <w:rPr>
                <w:sz w:val="16"/>
                <w:szCs w:val="16"/>
              </w:rPr>
            </w:pPr>
            <w:r w:rsidRPr="00453A22">
              <w:rPr>
                <w:sz w:val="16"/>
                <w:szCs w:val="16"/>
              </w:rPr>
              <w:t xml:space="preserve">Figuur </w:t>
            </w:r>
            <w:r w:rsidRPr="00453A22">
              <w:rPr>
                <w:sz w:val="16"/>
                <w:szCs w:val="16"/>
              </w:rPr>
              <w:fldChar w:fldCharType="begin"/>
            </w:r>
            <w:r w:rsidRPr="00453A22">
              <w:rPr>
                <w:sz w:val="16"/>
                <w:szCs w:val="16"/>
              </w:rPr>
              <w:instrText xml:space="preserve"> SEQ Figuur \* ARABIC </w:instrText>
            </w:r>
            <w:r w:rsidRPr="00453A22">
              <w:rPr>
                <w:sz w:val="16"/>
                <w:szCs w:val="16"/>
              </w:rPr>
              <w:fldChar w:fldCharType="separate"/>
            </w:r>
            <w:r w:rsidRPr="00453A22">
              <w:rPr>
                <w:noProof/>
                <w:sz w:val="16"/>
                <w:szCs w:val="16"/>
              </w:rPr>
              <w:t>4</w:t>
            </w:r>
            <w:r w:rsidRPr="00453A22">
              <w:rPr>
                <w:noProof/>
                <w:sz w:val="16"/>
                <w:szCs w:val="16"/>
              </w:rPr>
              <w:fldChar w:fldCharType="end"/>
            </w:r>
            <w:r w:rsidRPr="00453A22">
              <w:rPr>
                <w:sz w:val="16"/>
                <w:szCs w:val="16"/>
              </w:rPr>
              <w:t>: Opbouw van het sein in uitvoeringsvorm 'laag sein normale plaatsing' en laag sein gedraaide plaatsing'</w:t>
            </w:r>
          </w:p>
        </w:tc>
      </w:tr>
      <w:tr w:rsidR="002C401A" w:rsidRPr="000A41BA" w14:paraId="10E497D3" w14:textId="77777777" w:rsidTr="005966E2">
        <w:trPr>
          <w:cantSplit/>
        </w:trPr>
        <w:tc>
          <w:tcPr>
            <w:tcW w:w="1059" w:type="dxa"/>
          </w:tcPr>
          <w:p w14:paraId="0CA9B574" w14:textId="28551CE4" w:rsidR="002C401A" w:rsidRPr="00DB35C1" w:rsidRDefault="002C401A" w:rsidP="002C401A">
            <w:pPr>
              <w:spacing w:after="0" w:line="220" w:lineRule="exact"/>
              <w:rPr>
                <w:sz w:val="20"/>
                <w:szCs w:val="20"/>
              </w:rPr>
            </w:pPr>
            <w:r w:rsidRPr="004F6F8C">
              <w:rPr>
                <w:sz w:val="20"/>
                <w:szCs w:val="20"/>
              </w:rPr>
              <w:t>O1.2</w:t>
            </w:r>
          </w:p>
        </w:tc>
        <w:tc>
          <w:tcPr>
            <w:tcW w:w="5954" w:type="dxa"/>
          </w:tcPr>
          <w:p w14:paraId="65A2DB7C" w14:textId="6442152B" w:rsidR="002C401A" w:rsidRPr="007E2EE3" w:rsidRDefault="002C401A" w:rsidP="002C401A">
            <w:pPr>
              <w:spacing w:after="0"/>
              <w:rPr>
                <w:color w:val="0000FF"/>
                <w:sz w:val="20"/>
                <w:szCs w:val="20"/>
              </w:rPr>
            </w:pPr>
            <w:r w:rsidRPr="004F6F8C">
              <w:rPr>
                <w:sz w:val="20"/>
                <w:szCs w:val="20"/>
              </w:rPr>
              <w:t>Het Systeem dient geen scherpe hoeken en randen te bevatten waaraan iemand zich kan verwonden.</w:t>
            </w:r>
          </w:p>
        </w:tc>
        <w:tc>
          <w:tcPr>
            <w:tcW w:w="2126" w:type="dxa"/>
          </w:tcPr>
          <w:p w14:paraId="33CB14AA" w14:textId="77777777" w:rsidR="002C401A" w:rsidRPr="00DB35C1" w:rsidRDefault="002C401A" w:rsidP="002C401A">
            <w:pPr>
              <w:tabs>
                <w:tab w:val="left" w:pos="274"/>
              </w:tabs>
              <w:spacing w:after="0" w:line="240" w:lineRule="auto"/>
              <w:rPr>
                <w:sz w:val="20"/>
                <w:szCs w:val="20"/>
              </w:rPr>
            </w:pPr>
          </w:p>
        </w:tc>
      </w:tr>
      <w:tr w:rsidR="002C401A" w:rsidRPr="000A41BA" w14:paraId="59476F76" w14:textId="77777777" w:rsidTr="005966E2">
        <w:trPr>
          <w:cantSplit/>
        </w:trPr>
        <w:tc>
          <w:tcPr>
            <w:tcW w:w="1059" w:type="dxa"/>
          </w:tcPr>
          <w:p w14:paraId="16628148" w14:textId="5632F141" w:rsidR="002C401A" w:rsidRPr="00DB35C1" w:rsidRDefault="002C401A" w:rsidP="002C401A">
            <w:pPr>
              <w:spacing w:after="0" w:line="220" w:lineRule="exact"/>
              <w:rPr>
                <w:sz w:val="20"/>
                <w:szCs w:val="20"/>
              </w:rPr>
            </w:pPr>
            <w:r w:rsidRPr="004F6F8C">
              <w:rPr>
                <w:sz w:val="20"/>
                <w:szCs w:val="20"/>
              </w:rPr>
              <w:t>O1.3</w:t>
            </w:r>
          </w:p>
        </w:tc>
        <w:tc>
          <w:tcPr>
            <w:tcW w:w="5954" w:type="dxa"/>
          </w:tcPr>
          <w:p w14:paraId="5C0661E6" w14:textId="7B5E3442" w:rsidR="002C401A" w:rsidRPr="007E2EE3" w:rsidRDefault="002C401A" w:rsidP="002C401A">
            <w:pPr>
              <w:spacing w:after="0"/>
              <w:rPr>
                <w:color w:val="0000FF"/>
                <w:sz w:val="20"/>
                <w:szCs w:val="20"/>
              </w:rPr>
            </w:pPr>
            <w:r w:rsidRPr="004F6F8C">
              <w:rPr>
                <w:sz w:val="20"/>
                <w:szCs w:val="20"/>
              </w:rPr>
              <w:t>Het Systeem dient aan de achterzijde niet-reflecterend uitgevoerd te worden.</w:t>
            </w:r>
          </w:p>
        </w:tc>
        <w:tc>
          <w:tcPr>
            <w:tcW w:w="2126" w:type="dxa"/>
          </w:tcPr>
          <w:p w14:paraId="7BE69DFA" w14:textId="77777777" w:rsidR="002C401A" w:rsidRPr="00DB35C1" w:rsidRDefault="002C401A" w:rsidP="002C401A">
            <w:pPr>
              <w:tabs>
                <w:tab w:val="left" w:pos="274"/>
              </w:tabs>
              <w:spacing w:after="0" w:line="240" w:lineRule="auto"/>
              <w:rPr>
                <w:sz w:val="20"/>
                <w:szCs w:val="20"/>
              </w:rPr>
            </w:pPr>
          </w:p>
        </w:tc>
      </w:tr>
    </w:tbl>
    <w:p w14:paraId="4D206084" w14:textId="1BD68ED7" w:rsidR="002C401A" w:rsidRPr="002C401A" w:rsidRDefault="002C401A" w:rsidP="002C401A">
      <w:pPr>
        <w:spacing w:after="0"/>
        <w:rPr>
          <w:rFonts w:cstheme="minorHAnsi"/>
          <w:sz w:val="20"/>
          <w:szCs w:val="20"/>
        </w:rPr>
      </w:pPr>
      <w:bookmarkStart w:id="146" w:name="_Toc336848269"/>
      <w:bookmarkStart w:id="147" w:name="_Toc336848267"/>
      <w:bookmarkStart w:id="148" w:name="_Toc86234950"/>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2C401A" w:rsidRPr="00DB35C1" w14:paraId="3D2900F8" w14:textId="77777777" w:rsidTr="002C401A">
        <w:tc>
          <w:tcPr>
            <w:tcW w:w="1118" w:type="dxa"/>
          </w:tcPr>
          <w:p w14:paraId="22FA982D" w14:textId="560FEA98" w:rsidR="002C401A" w:rsidRPr="002C401A" w:rsidRDefault="002C401A" w:rsidP="002C401A">
            <w:pPr>
              <w:spacing w:after="0" w:line="220" w:lineRule="exact"/>
              <w:rPr>
                <w:rFonts w:cstheme="minorHAnsi"/>
                <w:sz w:val="20"/>
                <w:szCs w:val="20"/>
              </w:rPr>
            </w:pPr>
            <w:r w:rsidRPr="002C401A">
              <w:rPr>
                <w:sz w:val="20"/>
                <w:szCs w:val="20"/>
              </w:rPr>
              <w:t>ID</w:t>
            </w:r>
          </w:p>
        </w:tc>
        <w:tc>
          <w:tcPr>
            <w:tcW w:w="5895" w:type="dxa"/>
          </w:tcPr>
          <w:p w14:paraId="02ACAEBC" w14:textId="29C840E1" w:rsidR="002C401A" w:rsidRPr="00DB35C1" w:rsidRDefault="002C401A" w:rsidP="002C401A">
            <w:pPr>
              <w:spacing w:after="0" w:line="220" w:lineRule="exact"/>
              <w:rPr>
                <w:rFonts w:cstheme="minorHAnsi"/>
                <w:sz w:val="20"/>
                <w:szCs w:val="20"/>
              </w:rPr>
            </w:pPr>
            <w:r w:rsidRPr="004F6F8C">
              <w:rPr>
                <w:b/>
                <w:sz w:val="20"/>
                <w:szCs w:val="20"/>
              </w:rPr>
              <w:t xml:space="preserve">Fysieke opbouw, </w:t>
            </w:r>
            <w:r>
              <w:rPr>
                <w:b/>
                <w:sz w:val="20"/>
                <w:szCs w:val="20"/>
              </w:rPr>
              <w:t>sein in portaal</w:t>
            </w:r>
          </w:p>
        </w:tc>
        <w:tc>
          <w:tcPr>
            <w:tcW w:w="2126" w:type="dxa"/>
          </w:tcPr>
          <w:p w14:paraId="35B81CDB" w14:textId="026DD088" w:rsidR="002C401A" w:rsidRPr="00DB35C1" w:rsidRDefault="002C401A" w:rsidP="002C401A">
            <w:pPr>
              <w:spacing w:after="0" w:line="220" w:lineRule="exact"/>
              <w:rPr>
                <w:rFonts w:cstheme="minorHAnsi"/>
                <w:sz w:val="20"/>
                <w:szCs w:val="20"/>
              </w:rPr>
            </w:pPr>
            <w:r>
              <w:rPr>
                <w:b/>
                <w:sz w:val="20"/>
                <w:szCs w:val="20"/>
              </w:rPr>
              <w:t>Bindend voorschrift</w:t>
            </w:r>
          </w:p>
        </w:tc>
      </w:tr>
      <w:tr w:rsidR="002C401A" w:rsidRPr="00DB35C1" w14:paraId="5A66CAB4" w14:textId="77777777" w:rsidTr="002C401A">
        <w:tc>
          <w:tcPr>
            <w:tcW w:w="1118" w:type="dxa"/>
          </w:tcPr>
          <w:p w14:paraId="1260FEC4" w14:textId="347B3DD9" w:rsidR="002C401A" w:rsidRPr="00455381" w:rsidRDefault="002C401A" w:rsidP="002C401A">
            <w:pPr>
              <w:spacing w:after="0" w:line="220" w:lineRule="exact"/>
              <w:rPr>
                <w:b/>
                <w:sz w:val="20"/>
                <w:szCs w:val="20"/>
              </w:rPr>
            </w:pPr>
            <w:r w:rsidRPr="0092682B">
              <w:rPr>
                <w:sz w:val="20"/>
                <w:szCs w:val="20"/>
              </w:rPr>
              <w:lastRenderedPageBreak/>
              <w:t>O2</w:t>
            </w:r>
          </w:p>
        </w:tc>
        <w:tc>
          <w:tcPr>
            <w:tcW w:w="5895" w:type="dxa"/>
          </w:tcPr>
          <w:p w14:paraId="2E1A6BC9" w14:textId="77007B3B" w:rsidR="002C401A" w:rsidRPr="004F6F8C" w:rsidRDefault="002C401A" w:rsidP="002C401A">
            <w:pPr>
              <w:spacing w:after="0" w:line="220" w:lineRule="exact"/>
              <w:rPr>
                <w:b/>
                <w:sz w:val="20"/>
                <w:szCs w:val="20"/>
              </w:rPr>
            </w:pPr>
            <w:r w:rsidRPr="0092682B">
              <w:rPr>
                <w:sz w:val="20"/>
                <w:szCs w:val="20"/>
              </w:rPr>
              <w:t>Het Systeem dient, in de uitvoeringsvorm 'sein in portaal', aan onderstaande eisen te voldoen.</w:t>
            </w:r>
          </w:p>
        </w:tc>
        <w:tc>
          <w:tcPr>
            <w:tcW w:w="2126" w:type="dxa"/>
          </w:tcPr>
          <w:p w14:paraId="46A5DBE8" w14:textId="77777777" w:rsidR="002C401A" w:rsidRDefault="002C401A" w:rsidP="002C401A">
            <w:pPr>
              <w:spacing w:after="0" w:line="220" w:lineRule="exact"/>
              <w:rPr>
                <w:b/>
                <w:sz w:val="20"/>
                <w:szCs w:val="20"/>
              </w:rPr>
            </w:pPr>
          </w:p>
        </w:tc>
      </w:tr>
      <w:tr w:rsidR="002C401A" w:rsidRPr="00DB35C1" w14:paraId="3AD1DC8F" w14:textId="77777777" w:rsidTr="002C401A">
        <w:tc>
          <w:tcPr>
            <w:tcW w:w="1118" w:type="dxa"/>
          </w:tcPr>
          <w:p w14:paraId="5D147CC5" w14:textId="20073105" w:rsidR="002C401A" w:rsidRPr="0092682B" w:rsidRDefault="002C401A" w:rsidP="002C401A">
            <w:pPr>
              <w:spacing w:after="0" w:line="220" w:lineRule="exact"/>
              <w:rPr>
                <w:sz w:val="20"/>
                <w:szCs w:val="20"/>
              </w:rPr>
            </w:pPr>
            <w:r>
              <w:rPr>
                <w:sz w:val="20"/>
                <w:szCs w:val="20"/>
              </w:rPr>
              <w:t>O2.1</w:t>
            </w:r>
          </w:p>
        </w:tc>
        <w:tc>
          <w:tcPr>
            <w:tcW w:w="5895" w:type="dxa"/>
          </w:tcPr>
          <w:p w14:paraId="76036E66" w14:textId="4EF042D7" w:rsidR="002C401A" w:rsidRPr="0092682B" w:rsidRDefault="002C401A" w:rsidP="002C401A">
            <w:pPr>
              <w:spacing w:after="0" w:line="220" w:lineRule="exact"/>
              <w:rPr>
                <w:sz w:val="20"/>
                <w:szCs w:val="20"/>
              </w:rPr>
            </w:pPr>
            <w:r w:rsidRPr="004F6F8C">
              <w:rPr>
                <w:sz w:val="20"/>
                <w:szCs w:val="20"/>
              </w:rPr>
              <w:t>Het Systeem dient, in de uitvoeringsvorm 'sein in portaal', het hoofdaspect op de laagste positie te hebben.</w:t>
            </w:r>
          </w:p>
        </w:tc>
        <w:tc>
          <w:tcPr>
            <w:tcW w:w="2126" w:type="dxa"/>
          </w:tcPr>
          <w:p w14:paraId="7CAF4147" w14:textId="77777777" w:rsidR="002C401A" w:rsidRDefault="002C401A" w:rsidP="002C401A">
            <w:pPr>
              <w:spacing w:after="0" w:line="220" w:lineRule="exact"/>
              <w:rPr>
                <w:b/>
                <w:sz w:val="20"/>
                <w:szCs w:val="20"/>
              </w:rPr>
            </w:pPr>
          </w:p>
        </w:tc>
      </w:tr>
      <w:tr w:rsidR="002C401A" w:rsidRPr="00DB35C1" w14:paraId="4C59299D" w14:textId="77777777" w:rsidTr="002C401A">
        <w:tc>
          <w:tcPr>
            <w:tcW w:w="1118" w:type="dxa"/>
          </w:tcPr>
          <w:p w14:paraId="2AD3DB26" w14:textId="139E59BC" w:rsidR="002C401A" w:rsidRDefault="002C401A" w:rsidP="002C401A">
            <w:pPr>
              <w:spacing w:after="0" w:line="220" w:lineRule="exact"/>
              <w:rPr>
                <w:sz w:val="20"/>
                <w:szCs w:val="20"/>
              </w:rPr>
            </w:pPr>
            <w:r>
              <w:rPr>
                <w:sz w:val="20"/>
                <w:szCs w:val="20"/>
              </w:rPr>
              <w:t>O2.2</w:t>
            </w:r>
          </w:p>
        </w:tc>
        <w:tc>
          <w:tcPr>
            <w:tcW w:w="5895" w:type="dxa"/>
          </w:tcPr>
          <w:p w14:paraId="1C8B1507" w14:textId="3CE531C7" w:rsidR="002C401A" w:rsidRPr="004F6F8C" w:rsidRDefault="002C401A" w:rsidP="002C401A">
            <w:pPr>
              <w:spacing w:after="0" w:line="220" w:lineRule="exact"/>
              <w:rPr>
                <w:sz w:val="20"/>
                <w:szCs w:val="20"/>
              </w:rPr>
            </w:pPr>
            <w:r w:rsidRPr="00B158C2">
              <w:rPr>
                <w:rFonts w:cstheme="minorHAnsi"/>
                <w:sz w:val="20"/>
              </w:rPr>
              <w:t>Het Systeem dient, in de uitvoeringsvorm 'sein in portaal', de MSG altijd direct en recht boven het hoofdaspect geplaatst te hebben.</w:t>
            </w:r>
          </w:p>
        </w:tc>
        <w:tc>
          <w:tcPr>
            <w:tcW w:w="2126" w:type="dxa"/>
          </w:tcPr>
          <w:p w14:paraId="1EB26751" w14:textId="77777777" w:rsidR="002C401A" w:rsidRDefault="002C401A" w:rsidP="002C401A">
            <w:pPr>
              <w:spacing w:after="0" w:line="220" w:lineRule="exact"/>
              <w:rPr>
                <w:b/>
                <w:sz w:val="20"/>
                <w:szCs w:val="20"/>
              </w:rPr>
            </w:pPr>
          </w:p>
        </w:tc>
      </w:tr>
      <w:tr w:rsidR="002C401A" w:rsidRPr="00DB35C1" w14:paraId="5608B66A" w14:textId="77777777" w:rsidTr="002C401A">
        <w:tc>
          <w:tcPr>
            <w:tcW w:w="1118" w:type="dxa"/>
          </w:tcPr>
          <w:p w14:paraId="64E8C40D" w14:textId="274AD9AD" w:rsidR="002C401A" w:rsidRDefault="002C401A" w:rsidP="002C401A">
            <w:pPr>
              <w:spacing w:after="0" w:line="220" w:lineRule="exact"/>
              <w:rPr>
                <w:sz w:val="20"/>
                <w:szCs w:val="20"/>
              </w:rPr>
            </w:pPr>
            <w:r>
              <w:rPr>
                <w:sz w:val="20"/>
                <w:szCs w:val="20"/>
              </w:rPr>
              <w:t>O2.3</w:t>
            </w:r>
          </w:p>
        </w:tc>
        <w:tc>
          <w:tcPr>
            <w:tcW w:w="5895" w:type="dxa"/>
          </w:tcPr>
          <w:p w14:paraId="50B60967" w14:textId="7D8D7B2A" w:rsidR="002C401A" w:rsidRPr="00B158C2" w:rsidRDefault="002C401A" w:rsidP="002C401A">
            <w:pPr>
              <w:spacing w:after="0" w:line="220" w:lineRule="exact"/>
              <w:rPr>
                <w:rFonts w:cstheme="minorHAnsi"/>
                <w:sz w:val="20"/>
              </w:rPr>
            </w:pPr>
            <w:r w:rsidRPr="00B158C2">
              <w:rPr>
                <w:rFonts w:cstheme="minorHAnsi"/>
                <w:sz w:val="20"/>
              </w:rPr>
              <w:t>Het Systeem dient, in de uitvoeringsvorm 'sein in portaal', het secundaire aspect op de hoogste positie van het Systeem geplaatst te hebben.</w:t>
            </w:r>
          </w:p>
        </w:tc>
        <w:tc>
          <w:tcPr>
            <w:tcW w:w="2126" w:type="dxa"/>
          </w:tcPr>
          <w:p w14:paraId="729396B9" w14:textId="77777777" w:rsidR="002C401A" w:rsidRDefault="002C401A" w:rsidP="002C401A">
            <w:pPr>
              <w:spacing w:after="0" w:line="220" w:lineRule="exact"/>
              <w:rPr>
                <w:b/>
                <w:sz w:val="20"/>
                <w:szCs w:val="20"/>
              </w:rPr>
            </w:pPr>
          </w:p>
        </w:tc>
      </w:tr>
      <w:tr w:rsidR="002C401A" w:rsidRPr="00DB35C1" w14:paraId="6AA8F306" w14:textId="77777777" w:rsidTr="002C401A">
        <w:tc>
          <w:tcPr>
            <w:tcW w:w="1118" w:type="dxa"/>
          </w:tcPr>
          <w:p w14:paraId="5C0CE98C" w14:textId="6E802524" w:rsidR="002C401A" w:rsidRDefault="002C401A" w:rsidP="002C401A">
            <w:pPr>
              <w:spacing w:after="0" w:line="220" w:lineRule="exact"/>
              <w:rPr>
                <w:sz w:val="20"/>
                <w:szCs w:val="20"/>
              </w:rPr>
            </w:pPr>
            <w:r>
              <w:rPr>
                <w:sz w:val="20"/>
                <w:szCs w:val="20"/>
              </w:rPr>
              <w:t>O2.4</w:t>
            </w:r>
          </w:p>
        </w:tc>
        <w:tc>
          <w:tcPr>
            <w:tcW w:w="5895" w:type="dxa"/>
          </w:tcPr>
          <w:p w14:paraId="76687965" w14:textId="27332C32" w:rsidR="002C401A" w:rsidRPr="00B158C2" w:rsidRDefault="002B76CC" w:rsidP="002C401A">
            <w:pPr>
              <w:spacing w:after="0" w:line="220" w:lineRule="exact"/>
              <w:rPr>
                <w:rFonts w:cstheme="minorHAnsi"/>
                <w:sz w:val="20"/>
              </w:rPr>
            </w:pPr>
            <w:r w:rsidRPr="00551152">
              <w:rPr>
                <w:sz w:val="20"/>
                <w:szCs w:val="20"/>
              </w:rPr>
              <w:t xml:space="preserve">Het Systeem dient, in de uitvoeringsvorm 'sein in portaal', een zodanige afstand tussen de lichtaspecten en de MSG te hebben opdat deze modules elkaar niet kunnen overstralen, met een maximum van </w:t>
            </w:r>
            <w:r w:rsidRPr="002E5356">
              <w:t xml:space="preserve">200 mm </w:t>
            </w:r>
            <w:r>
              <w:t>tussen de randen van de modules</w:t>
            </w:r>
            <w:r w:rsidRPr="00551152">
              <w:rPr>
                <w:sz w:val="20"/>
                <w:szCs w:val="20"/>
              </w:rPr>
              <w:t>.</w:t>
            </w:r>
          </w:p>
        </w:tc>
        <w:tc>
          <w:tcPr>
            <w:tcW w:w="2126" w:type="dxa"/>
          </w:tcPr>
          <w:p w14:paraId="21061A38" w14:textId="77777777" w:rsidR="002C401A" w:rsidRDefault="002C401A" w:rsidP="002C401A">
            <w:pPr>
              <w:spacing w:after="0" w:line="220" w:lineRule="exact"/>
              <w:rPr>
                <w:b/>
                <w:sz w:val="20"/>
                <w:szCs w:val="20"/>
              </w:rPr>
            </w:pPr>
          </w:p>
        </w:tc>
      </w:tr>
      <w:tr w:rsidR="002C401A" w:rsidRPr="00DB35C1" w14:paraId="5D04F4AF" w14:textId="77777777" w:rsidTr="0002414F">
        <w:tc>
          <w:tcPr>
            <w:tcW w:w="1118" w:type="dxa"/>
          </w:tcPr>
          <w:p w14:paraId="3D7C7958" w14:textId="222BBBC3" w:rsidR="002C401A" w:rsidRPr="00453A22" w:rsidRDefault="002C401A" w:rsidP="002C401A">
            <w:pPr>
              <w:spacing w:after="0" w:line="220" w:lineRule="exact"/>
              <w:rPr>
                <w:sz w:val="16"/>
                <w:szCs w:val="16"/>
              </w:rPr>
            </w:pPr>
            <w:r w:rsidRPr="00453A22">
              <w:rPr>
                <w:b/>
                <w:i/>
                <w:sz w:val="16"/>
                <w:szCs w:val="16"/>
              </w:rPr>
              <w:t>Toelichting</w:t>
            </w:r>
          </w:p>
        </w:tc>
        <w:tc>
          <w:tcPr>
            <w:tcW w:w="8021" w:type="dxa"/>
            <w:gridSpan w:val="2"/>
          </w:tcPr>
          <w:p w14:paraId="446E9837" w14:textId="2E5BAD82" w:rsidR="002C401A" w:rsidRPr="00453A22" w:rsidRDefault="006D72EB" w:rsidP="002C401A">
            <w:pPr>
              <w:spacing w:after="0" w:line="220" w:lineRule="exact"/>
              <w:rPr>
                <w:b/>
                <w:sz w:val="16"/>
                <w:szCs w:val="16"/>
              </w:rPr>
            </w:pPr>
            <w:r w:rsidRPr="002E5356">
              <w:rPr>
                <w:i/>
                <w:sz w:val="16"/>
              </w:rPr>
              <w:t>Met een zichtproef zal vastgesteld worden w</w:t>
            </w:r>
            <w:r>
              <w:rPr>
                <w:i/>
                <w:sz w:val="16"/>
              </w:rPr>
              <w:t>elke</w:t>
            </w:r>
            <w:r w:rsidRPr="002E5356">
              <w:rPr>
                <w:i/>
                <w:sz w:val="16"/>
              </w:rPr>
              <w:t xml:space="preserve"> afstand tussen de modules</w:t>
            </w:r>
            <w:r>
              <w:rPr>
                <w:i/>
                <w:sz w:val="16"/>
              </w:rPr>
              <w:t xml:space="preserve"> goed is</w:t>
            </w:r>
            <w:r w:rsidRPr="002E5356">
              <w:rPr>
                <w:i/>
                <w:sz w:val="16"/>
              </w:rPr>
              <w:t>.</w:t>
            </w:r>
          </w:p>
        </w:tc>
      </w:tr>
      <w:tr w:rsidR="002C401A" w:rsidRPr="00DB35C1" w14:paraId="081FBD17" w14:textId="77777777" w:rsidTr="002C401A">
        <w:tc>
          <w:tcPr>
            <w:tcW w:w="1118" w:type="dxa"/>
          </w:tcPr>
          <w:p w14:paraId="6A5496FD" w14:textId="44A5DF77" w:rsidR="002C401A" w:rsidRPr="004F6F8C" w:rsidRDefault="002C401A" w:rsidP="002C401A">
            <w:pPr>
              <w:spacing w:after="0" w:line="220" w:lineRule="exact"/>
              <w:rPr>
                <w:b/>
                <w:i/>
                <w:sz w:val="20"/>
                <w:szCs w:val="20"/>
              </w:rPr>
            </w:pPr>
            <w:r>
              <w:rPr>
                <w:sz w:val="20"/>
                <w:szCs w:val="20"/>
              </w:rPr>
              <w:t>O2.5</w:t>
            </w:r>
          </w:p>
        </w:tc>
        <w:tc>
          <w:tcPr>
            <w:tcW w:w="5895" w:type="dxa"/>
          </w:tcPr>
          <w:p w14:paraId="4A314AE4" w14:textId="2A7AB658" w:rsidR="002C401A" w:rsidRPr="004F6F8C" w:rsidRDefault="002C401A" w:rsidP="002C401A">
            <w:pPr>
              <w:spacing w:after="0" w:line="220" w:lineRule="exact"/>
              <w:rPr>
                <w:i/>
                <w:sz w:val="20"/>
                <w:szCs w:val="20"/>
              </w:rPr>
            </w:pPr>
            <w:r w:rsidRPr="004F6F8C">
              <w:rPr>
                <w:sz w:val="20"/>
                <w:szCs w:val="20"/>
              </w:rPr>
              <w:t>Het Systeem dient, in de uitvoeringsvorm 'sein in portaal', de mogelijkheid te hebben de modules lichtaspect en MSG zowel horizontaal als verticaal te kunnen richten.</w:t>
            </w:r>
          </w:p>
        </w:tc>
        <w:tc>
          <w:tcPr>
            <w:tcW w:w="2126" w:type="dxa"/>
          </w:tcPr>
          <w:p w14:paraId="6012E4A4" w14:textId="77777777" w:rsidR="002C401A" w:rsidRDefault="002C401A" w:rsidP="002C401A">
            <w:pPr>
              <w:spacing w:after="0" w:line="220" w:lineRule="exact"/>
              <w:rPr>
                <w:b/>
                <w:sz w:val="20"/>
                <w:szCs w:val="20"/>
              </w:rPr>
            </w:pPr>
          </w:p>
        </w:tc>
      </w:tr>
    </w:tbl>
    <w:p w14:paraId="113289FA" w14:textId="77777777" w:rsidR="002C401A" w:rsidRPr="00B26E1C" w:rsidRDefault="002C401A" w:rsidP="00B26E1C">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B26E1C" w:rsidRPr="00DB35C1" w14:paraId="7E949BF5" w14:textId="77777777" w:rsidTr="0002414F">
        <w:tc>
          <w:tcPr>
            <w:tcW w:w="1118" w:type="dxa"/>
          </w:tcPr>
          <w:p w14:paraId="68367499" w14:textId="0DA4FF1B" w:rsidR="00B26E1C" w:rsidRPr="002C401A" w:rsidRDefault="00B26E1C" w:rsidP="00B26E1C">
            <w:pPr>
              <w:spacing w:after="0" w:line="220" w:lineRule="exact"/>
              <w:rPr>
                <w:rFonts w:cstheme="minorHAnsi"/>
                <w:sz w:val="20"/>
                <w:szCs w:val="20"/>
              </w:rPr>
            </w:pPr>
            <w:r w:rsidRPr="00455381">
              <w:rPr>
                <w:b/>
                <w:sz w:val="20"/>
                <w:szCs w:val="20"/>
              </w:rPr>
              <w:t>ID</w:t>
            </w:r>
          </w:p>
        </w:tc>
        <w:tc>
          <w:tcPr>
            <w:tcW w:w="5895" w:type="dxa"/>
          </w:tcPr>
          <w:p w14:paraId="0C23FC5C" w14:textId="352DF27E" w:rsidR="00B26E1C" w:rsidRPr="00DB35C1" w:rsidRDefault="00B26E1C" w:rsidP="00B26E1C">
            <w:pPr>
              <w:spacing w:after="0" w:line="220" w:lineRule="exact"/>
              <w:rPr>
                <w:rFonts w:cstheme="minorHAnsi"/>
                <w:sz w:val="20"/>
                <w:szCs w:val="20"/>
              </w:rPr>
            </w:pPr>
            <w:r w:rsidRPr="004F6F8C">
              <w:rPr>
                <w:b/>
                <w:sz w:val="20"/>
                <w:szCs w:val="20"/>
              </w:rPr>
              <w:t>F</w:t>
            </w:r>
            <w:r>
              <w:rPr>
                <w:b/>
                <w:sz w:val="20"/>
                <w:szCs w:val="20"/>
              </w:rPr>
              <w:t>ysieke opbouw, sein in portaal met losse MSG</w:t>
            </w:r>
          </w:p>
        </w:tc>
        <w:tc>
          <w:tcPr>
            <w:tcW w:w="2126" w:type="dxa"/>
          </w:tcPr>
          <w:p w14:paraId="5B9502AD" w14:textId="65C5AE3B" w:rsidR="00B26E1C" w:rsidRPr="00DB35C1" w:rsidRDefault="00B26E1C" w:rsidP="00B26E1C">
            <w:pPr>
              <w:spacing w:after="0" w:line="220" w:lineRule="exact"/>
              <w:rPr>
                <w:rFonts w:cstheme="minorHAnsi"/>
                <w:sz w:val="20"/>
                <w:szCs w:val="20"/>
              </w:rPr>
            </w:pPr>
            <w:r>
              <w:rPr>
                <w:b/>
                <w:sz w:val="20"/>
                <w:szCs w:val="20"/>
              </w:rPr>
              <w:t>Bindend voorschrift</w:t>
            </w:r>
          </w:p>
        </w:tc>
      </w:tr>
      <w:tr w:rsidR="00B26E1C" w:rsidRPr="00DB35C1" w14:paraId="6E973C7B" w14:textId="77777777" w:rsidTr="0002414F">
        <w:tc>
          <w:tcPr>
            <w:tcW w:w="1118" w:type="dxa"/>
          </w:tcPr>
          <w:p w14:paraId="26300289" w14:textId="5A372892" w:rsidR="00B26E1C" w:rsidRPr="00455381" w:rsidRDefault="00B26E1C" w:rsidP="00B26E1C">
            <w:pPr>
              <w:spacing w:after="0" w:line="220" w:lineRule="exact"/>
              <w:rPr>
                <w:b/>
                <w:sz w:val="20"/>
                <w:szCs w:val="20"/>
              </w:rPr>
            </w:pPr>
            <w:r w:rsidRPr="0092682B">
              <w:rPr>
                <w:sz w:val="20"/>
                <w:szCs w:val="20"/>
              </w:rPr>
              <w:t>O3</w:t>
            </w:r>
          </w:p>
        </w:tc>
        <w:tc>
          <w:tcPr>
            <w:tcW w:w="5895" w:type="dxa"/>
          </w:tcPr>
          <w:p w14:paraId="1ADE176A" w14:textId="035E4D80" w:rsidR="00B26E1C" w:rsidRPr="004F6F8C" w:rsidRDefault="00B26E1C" w:rsidP="00B26E1C">
            <w:pPr>
              <w:spacing w:after="0" w:line="220" w:lineRule="exact"/>
              <w:rPr>
                <w:b/>
                <w:sz w:val="20"/>
                <w:szCs w:val="20"/>
              </w:rPr>
            </w:pPr>
            <w:r w:rsidRPr="0092682B">
              <w:rPr>
                <w:sz w:val="20"/>
                <w:szCs w:val="20"/>
              </w:rPr>
              <w:t>Het Systeem dient, in de uitvoeringsvorm 'sein in portaal met losse MSG', te voldoen aan de eisen O2 t/m O2.5</w:t>
            </w:r>
          </w:p>
        </w:tc>
        <w:tc>
          <w:tcPr>
            <w:tcW w:w="2126" w:type="dxa"/>
          </w:tcPr>
          <w:p w14:paraId="55350896" w14:textId="77777777" w:rsidR="00B26E1C" w:rsidRDefault="00B26E1C" w:rsidP="00B26E1C">
            <w:pPr>
              <w:spacing w:after="0" w:line="220" w:lineRule="exact"/>
              <w:rPr>
                <w:b/>
                <w:sz w:val="20"/>
                <w:szCs w:val="20"/>
              </w:rPr>
            </w:pPr>
          </w:p>
        </w:tc>
      </w:tr>
      <w:tr w:rsidR="00B26E1C" w:rsidRPr="00DB35C1" w14:paraId="7281DCBE" w14:textId="77777777" w:rsidTr="0002414F">
        <w:tc>
          <w:tcPr>
            <w:tcW w:w="1118" w:type="dxa"/>
          </w:tcPr>
          <w:p w14:paraId="70161566" w14:textId="53CFE910" w:rsidR="00B26E1C" w:rsidRPr="0092682B" w:rsidRDefault="00B26E1C" w:rsidP="00B26E1C">
            <w:pPr>
              <w:spacing w:after="0" w:line="220" w:lineRule="exact"/>
              <w:rPr>
                <w:sz w:val="20"/>
                <w:szCs w:val="20"/>
              </w:rPr>
            </w:pPr>
            <w:r>
              <w:rPr>
                <w:sz w:val="20"/>
                <w:szCs w:val="20"/>
              </w:rPr>
              <w:t>O3.1</w:t>
            </w:r>
          </w:p>
        </w:tc>
        <w:tc>
          <w:tcPr>
            <w:tcW w:w="5895" w:type="dxa"/>
          </w:tcPr>
          <w:p w14:paraId="1A3FDF2C" w14:textId="3CB1A841" w:rsidR="00B26E1C" w:rsidRPr="0092682B" w:rsidRDefault="006D72EB" w:rsidP="00B26E1C">
            <w:pPr>
              <w:spacing w:after="0" w:line="220" w:lineRule="exact"/>
              <w:rPr>
                <w:sz w:val="20"/>
                <w:szCs w:val="20"/>
              </w:rPr>
            </w:pPr>
            <w:r w:rsidRPr="006D72EB">
              <w:rPr>
                <w:sz w:val="20"/>
                <w:szCs w:val="20"/>
              </w:rPr>
              <w:t>Het Systeem dient, in de uitvoeringsvorm 'sein in portaal met losse MSG', de MSG voor het tonen van een  X/G-teken of het L- of H-teken als een losse MSG direct boven de uitvoeringsvorm 'sein in portaal' geplaatst te hebben.</w:t>
            </w:r>
          </w:p>
        </w:tc>
        <w:tc>
          <w:tcPr>
            <w:tcW w:w="2126" w:type="dxa"/>
          </w:tcPr>
          <w:p w14:paraId="1F614ADE" w14:textId="77777777" w:rsidR="00B26E1C" w:rsidRPr="006D72EB" w:rsidRDefault="00B26E1C" w:rsidP="00B26E1C">
            <w:pPr>
              <w:spacing w:after="0" w:line="220" w:lineRule="exact"/>
              <w:rPr>
                <w:sz w:val="20"/>
                <w:szCs w:val="20"/>
              </w:rPr>
            </w:pPr>
          </w:p>
        </w:tc>
      </w:tr>
    </w:tbl>
    <w:p w14:paraId="6BB25F8D" w14:textId="7A304239" w:rsidR="002C401A" w:rsidRPr="00923EE0" w:rsidRDefault="002C401A" w:rsidP="00923EE0">
      <w:pPr>
        <w:spacing w:after="0"/>
        <w:rPr>
          <w:rFonts w:cstheme="minorHAnsi"/>
          <w:sz w:val="20"/>
          <w:szCs w:val="20"/>
        </w:rPr>
      </w:pPr>
    </w:p>
    <w:tbl>
      <w:tblPr>
        <w:tblW w:w="9139" w:type="dxa"/>
        <w:tblInd w:w="70" w:type="dxa"/>
        <w:tblCellMar>
          <w:left w:w="70" w:type="dxa"/>
          <w:right w:w="70" w:type="dxa"/>
        </w:tblCellMar>
        <w:tblLook w:val="0000" w:firstRow="0" w:lastRow="0" w:firstColumn="0" w:lastColumn="0" w:noHBand="0" w:noVBand="0"/>
      </w:tblPr>
      <w:tblGrid>
        <w:gridCol w:w="1118"/>
        <w:gridCol w:w="5895"/>
        <w:gridCol w:w="2126"/>
      </w:tblGrid>
      <w:tr w:rsidR="00C77A1C" w:rsidRPr="00455381" w14:paraId="6466677B" w14:textId="77777777" w:rsidTr="00C77A1C">
        <w:tc>
          <w:tcPr>
            <w:tcW w:w="1118" w:type="dxa"/>
            <w:tcBorders>
              <w:top w:val="single" w:sz="4" w:space="0" w:color="auto"/>
              <w:left w:val="single" w:sz="4" w:space="0" w:color="auto"/>
              <w:bottom w:val="single" w:sz="4" w:space="0" w:color="auto"/>
              <w:right w:val="single" w:sz="4" w:space="0" w:color="auto"/>
            </w:tcBorders>
          </w:tcPr>
          <w:p w14:paraId="4EDCBF5C" w14:textId="77777777" w:rsidR="00C77A1C" w:rsidRPr="00455381" w:rsidRDefault="00C77A1C" w:rsidP="00C77A1C">
            <w:pPr>
              <w:spacing w:after="0" w:line="220" w:lineRule="exact"/>
              <w:rPr>
                <w:b/>
                <w:sz w:val="20"/>
                <w:szCs w:val="20"/>
              </w:rPr>
            </w:pPr>
            <w:r w:rsidRPr="00455381">
              <w:rPr>
                <w:b/>
                <w:sz w:val="20"/>
                <w:szCs w:val="20"/>
              </w:rPr>
              <w:t>ID</w:t>
            </w:r>
          </w:p>
        </w:tc>
        <w:tc>
          <w:tcPr>
            <w:tcW w:w="5895" w:type="dxa"/>
            <w:tcBorders>
              <w:top w:val="single" w:sz="4" w:space="0" w:color="auto"/>
              <w:left w:val="single" w:sz="4" w:space="0" w:color="auto"/>
              <w:bottom w:val="single" w:sz="4" w:space="0" w:color="auto"/>
              <w:right w:val="single" w:sz="4" w:space="0" w:color="auto"/>
            </w:tcBorders>
          </w:tcPr>
          <w:p w14:paraId="05A60B0F" w14:textId="77777777" w:rsidR="00C77A1C" w:rsidRPr="00455381" w:rsidRDefault="00C77A1C" w:rsidP="00C77A1C">
            <w:pPr>
              <w:spacing w:after="0" w:line="220" w:lineRule="exact"/>
              <w:rPr>
                <w:b/>
                <w:sz w:val="20"/>
                <w:szCs w:val="20"/>
              </w:rPr>
            </w:pPr>
            <w:r w:rsidRPr="004F6F8C">
              <w:rPr>
                <w:b/>
                <w:sz w:val="20"/>
                <w:szCs w:val="20"/>
              </w:rPr>
              <w:t>F</w:t>
            </w:r>
            <w:r>
              <w:rPr>
                <w:b/>
                <w:sz w:val="20"/>
                <w:szCs w:val="20"/>
              </w:rPr>
              <w:t>ysieke opbouw, sein in paal</w:t>
            </w:r>
          </w:p>
        </w:tc>
        <w:tc>
          <w:tcPr>
            <w:tcW w:w="2126" w:type="dxa"/>
            <w:tcBorders>
              <w:top w:val="single" w:sz="4" w:space="0" w:color="auto"/>
              <w:left w:val="single" w:sz="4" w:space="0" w:color="auto"/>
              <w:bottom w:val="single" w:sz="4" w:space="0" w:color="auto"/>
              <w:right w:val="single" w:sz="4" w:space="0" w:color="auto"/>
            </w:tcBorders>
          </w:tcPr>
          <w:p w14:paraId="4E0301BC" w14:textId="77777777" w:rsidR="00C77A1C" w:rsidRPr="00455381" w:rsidRDefault="00C77A1C" w:rsidP="00C77A1C">
            <w:pPr>
              <w:spacing w:after="0" w:line="220" w:lineRule="exact"/>
              <w:rPr>
                <w:b/>
                <w:sz w:val="20"/>
                <w:szCs w:val="20"/>
              </w:rPr>
            </w:pPr>
            <w:r>
              <w:rPr>
                <w:b/>
                <w:sz w:val="20"/>
                <w:szCs w:val="20"/>
              </w:rPr>
              <w:t>Bindend voorschrift</w:t>
            </w:r>
          </w:p>
        </w:tc>
      </w:tr>
      <w:tr w:rsidR="00C77A1C" w:rsidRPr="0092682B" w14:paraId="081F1EAD" w14:textId="77777777" w:rsidTr="00C77A1C">
        <w:tc>
          <w:tcPr>
            <w:tcW w:w="1118" w:type="dxa"/>
            <w:tcBorders>
              <w:top w:val="single" w:sz="4" w:space="0" w:color="auto"/>
              <w:left w:val="single" w:sz="4" w:space="0" w:color="auto"/>
              <w:bottom w:val="single" w:sz="4" w:space="0" w:color="auto"/>
              <w:right w:val="single" w:sz="4" w:space="0" w:color="auto"/>
            </w:tcBorders>
          </w:tcPr>
          <w:p w14:paraId="479CBFE3" w14:textId="77777777" w:rsidR="00C77A1C" w:rsidRPr="00C77A1C" w:rsidRDefault="00C77A1C" w:rsidP="00C77A1C">
            <w:pPr>
              <w:spacing w:after="0" w:line="220" w:lineRule="exact"/>
              <w:rPr>
                <w:sz w:val="20"/>
                <w:szCs w:val="20"/>
              </w:rPr>
            </w:pPr>
            <w:r w:rsidRPr="00C77A1C">
              <w:rPr>
                <w:sz w:val="20"/>
                <w:szCs w:val="20"/>
              </w:rPr>
              <w:t>O4</w:t>
            </w:r>
          </w:p>
        </w:tc>
        <w:tc>
          <w:tcPr>
            <w:tcW w:w="5895" w:type="dxa"/>
            <w:tcBorders>
              <w:top w:val="single" w:sz="4" w:space="0" w:color="auto"/>
              <w:left w:val="single" w:sz="4" w:space="0" w:color="auto"/>
              <w:bottom w:val="single" w:sz="4" w:space="0" w:color="auto"/>
              <w:right w:val="single" w:sz="4" w:space="0" w:color="auto"/>
            </w:tcBorders>
          </w:tcPr>
          <w:p w14:paraId="637A3803" w14:textId="77777777" w:rsidR="00C77A1C" w:rsidRPr="00C77A1C" w:rsidRDefault="00C77A1C" w:rsidP="00C77A1C">
            <w:pPr>
              <w:spacing w:after="0" w:line="220" w:lineRule="exact"/>
              <w:rPr>
                <w:sz w:val="20"/>
                <w:szCs w:val="20"/>
              </w:rPr>
            </w:pPr>
            <w:r w:rsidRPr="00C77A1C">
              <w:rPr>
                <w:sz w:val="20"/>
                <w:szCs w:val="20"/>
              </w:rPr>
              <w:t>Het Systeem dient, in de uitvoeringsvorm 'sein in paal', te voldoen aan de eisen O2 t/m O2.5</w:t>
            </w:r>
          </w:p>
        </w:tc>
        <w:tc>
          <w:tcPr>
            <w:tcW w:w="2126" w:type="dxa"/>
            <w:tcBorders>
              <w:top w:val="single" w:sz="4" w:space="0" w:color="auto"/>
              <w:left w:val="single" w:sz="4" w:space="0" w:color="auto"/>
              <w:bottom w:val="single" w:sz="4" w:space="0" w:color="auto"/>
              <w:right w:val="single" w:sz="4" w:space="0" w:color="auto"/>
            </w:tcBorders>
          </w:tcPr>
          <w:p w14:paraId="62C3AF0B" w14:textId="77777777" w:rsidR="00C77A1C" w:rsidRPr="00C77A1C" w:rsidRDefault="00C77A1C" w:rsidP="00C77A1C">
            <w:pPr>
              <w:spacing w:after="0" w:line="220" w:lineRule="exact"/>
              <w:rPr>
                <w:sz w:val="20"/>
                <w:szCs w:val="20"/>
              </w:rPr>
            </w:pPr>
          </w:p>
        </w:tc>
      </w:tr>
    </w:tbl>
    <w:p w14:paraId="28698EE0" w14:textId="64D16CA5" w:rsidR="00C77A1C" w:rsidRPr="00923EE0" w:rsidRDefault="00C77A1C" w:rsidP="00923EE0">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923EE0" w:rsidRPr="00DB35C1" w14:paraId="6181ABD8" w14:textId="77777777" w:rsidTr="0002414F">
        <w:tc>
          <w:tcPr>
            <w:tcW w:w="1118" w:type="dxa"/>
          </w:tcPr>
          <w:p w14:paraId="1E990E64" w14:textId="41085EAC" w:rsidR="00923EE0" w:rsidRPr="002C401A" w:rsidRDefault="00923EE0" w:rsidP="00923EE0">
            <w:pPr>
              <w:spacing w:after="0" w:line="220" w:lineRule="exact"/>
              <w:rPr>
                <w:rFonts w:cstheme="minorHAnsi"/>
                <w:sz w:val="20"/>
                <w:szCs w:val="20"/>
              </w:rPr>
            </w:pPr>
            <w:r w:rsidRPr="00455381">
              <w:rPr>
                <w:b/>
                <w:sz w:val="20"/>
                <w:szCs w:val="20"/>
              </w:rPr>
              <w:t>ID</w:t>
            </w:r>
          </w:p>
        </w:tc>
        <w:tc>
          <w:tcPr>
            <w:tcW w:w="5895" w:type="dxa"/>
          </w:tcPr>
          <w:p w14:paraId="70C9E545" w14:textId="121E583C" w:rsidR="00923EE0" w:rsidRPr="00DB35C1" w:rsidRDefault="00923EE0" w:rsidP="00923EE0">
            <w:pPr>
              <w:spacing w:after="0" w:line="220" w:lineRule="exact"/>
              <w:rPr>
                <w:rFonts w:cstheme="minorHAnsi"/>
                <w:sz w:val="20"/>
                <w:szCs w:val="20"/>
              </w:rPr>
            </w:pPr>
            <w:r w:rsidRPr="004F6F8C">
              <w:rPr>
                <w:b/>
                <w:sz w:val="20"/>
                <w:szCs w:val="20"/>
              </w:rPr>
              <w:t>F</w:t>
            </w:r>
            <w:r>
              <w:rPr>
                <w:b/>
                <w:sz w:val="20"/>
                <w:szCs w:val="20"/>
              </w:rPr>
              <w:t>ysieke opbouw, sein in paal met losse MSG</w:t>
            </w:r>
          </w:p>
        </w:tc>
        <w:tc>
          <w:tcPr>
            <w:tcW w:w="2126" w:type="dxa"/>
          </w:tcPr>
          <w:p w14:paraId="0C6D8B32" w14:textId="72E175E9" w:rsidR="00923EE0" w:rsidRPr="00DB35C1" w:rsidRDefault="00923EE0" w:rsidP="00923EE0">
            <w:pPr>
              <w:spacing w:after="0" w:line="220" w:lineRule="exact"/>
              <w:rPr>
                <w:rFonts w:cstheme="minorHAnsi"/>
                <w:sz w:val="20"/>
                <w:szCs w:val="20"/>
              </w:rPr>
            </w:pPr>
            <w:r>
              <w:rPr>
                <w:b/>
                <w:sz w:val="20"/>
                <w:szCs w:val="20"/>
              </w:rPr>
              <w:t>Bindend voorschrift</w:t>
            </w:r>
          </w:p>
        </w:tc>
      </w:tr>
      <w:tr w:rsidR="00923EE0" w:rsidRPr="00DB35C1" w14:paraId="0791A8FA" w14:textId="77777777" w:rsidTr="0002414F">
        <w:tc>
          <w:tcPr>
            <w:tcW w:w="1118" w:type="dxa"/>
          </w:tcPr>
          <w:p w14:paraId="46AA5D87" w14:textId="06CBD735" w:rsidR="00923EE0" w:rsidRPr="00455381" w:rsidRDefault="00923EE0" w:rsidP="00923EE0">
            <w:pPr>
              <w:spacing w:after="0" w:line="220" w:lineRule="exact"/>
              <w:rPr>
                <w:b/>
                <w:sz w:val="20"/>
                <w:szCs w:val="20"/>
              </w:rPr>
            </w:pPr>
            <w:r w:rsidRPr="0092682B">
              <w:rPr>
                <w:sz w:val="20"/>
                <w:szCs w:val="20"/>
              </w:rPr>
              <w:t>O5</w:t>
            </w:r>
          </w:p>
        </w:tc>
        <w:tc>
          <w:tcPr>
            <w:tcW w:w="5895" w:type="dxa"/>
          </w:tcPr>
          <w:p w14:paraId="10D2D8A4" w14:textId="3F59D403" w:rsidR="00923EE0" w:rsidRPr="004F6F8C" w:rsidRDefault="00923EE0" w:rsidP="00923EE0">
            <w:pPr>
              <w:spacing w:after="0" w:line="220" w:lineRule="exact"/>
              <w:rPr>
                <w:b/>
                <w:sz w:val="20"/>
                <w:szCs w:val="20"/>
              </w:rPr>
            </w:pPr>
            <w:r w:rsidRPr="0092682B">
              <w:rPr>
                <w:sz w:val="20"/>
                <w:szCs w:val="20"/>
              </w:rPr>
              <w:t>Het Systeem dient, in de uitvoeringsvorm 'sein in paal met losse MSG', te voldoen aan de eisen O2 t/m O2.5</w:t>
            </w:r>
          </w:p>
        </w:tc>
        <w:tc>
          <w:tcPr>
            <w:tcW w:w="2126" w:type="dxa"/>
          </w:tcPr>
          <w:p w14:paraId="03CDC1D5" w14:textId="77777777" w:rsidR="00923EE0" w:rsidRDefault="00923EE0" w:rsidP="00923EE0">
            <w:pPr>
              <w:spacing w:after="0" w:line="220" w:lineRule="exact"/>
              <w:rPr>
                <w:b/>
                <w:sz w:val="20"/>
                <w:szCs w:val="20"/>
              </w:rPr>
            </w:pPr>
          </w:p>
        </w:tc>
      </w:tr>
      <w:tr w:rsidR="006D72EB" w:rsidRPr="00EF30B3" w14:paraId="156EFE1B" w14:textId="77777777" w:rsidTr="006D7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18" w:type="dxa"/>
            <w:tcBorders>
              <w:top w:val="single" w:sz="4" w:space="0" w:color="auto"/>
              <w:left w:val="single" w:sz="4" w:space="0" w:color="auto"/>
              <w:bottom w:val="single" w:sz="4" w:space="0" w:color="auto"/>
              <w:right w:val="single" w:sz="4" w:space="0" w:color="auto"/>
            </w:tcBorders>
          </w:tcPr>
          <w:p w14:paraId="0FB979A5" w14:textId="77777777" w:rsidR="006D72EB" w:rsidRPr="006D72EB" w:rsidRDefault="006D72EB" w:rsidP="007910C1">
            <w:pPr>
              <w:spacing w:after="0" w:line="220" w:lineRule="exact"/>
              <w:rPr>
                <w:sz w:val="20"/>
                <w:szCs w:val="20"/>
              </w:rPr>
            </w:pPr>
            <w:r w:rsidRPr="006D72EB">
              <w:rPr>
                <w:sz w:val="20"/>
                <w:szCs w:val="20"/>
              </w:rPr>
              <w:t>O5.1</w:t>
            </w:r>
          </w:p>
        </w:tc>
        <w:tc>
          <w:tcPr>
            <w:tcW w:w="5895" w:type="dxa"/>
            <w:tcBorders>
              <w:top w:val="single" w:sz="4" w:space="0" w:color="auto"/>
              <w:left w:val="single" w:sz="4" w:space="0" w:color="auto"/>
              <w:bottom w:val="single" w:sz="4" w:space="0" w:color="auto"/>
              <w:right w:val="single" w:sz="4" w:space="0" w:color="auto"/>
            </w:tcBorders>
          </w:tcPr>
          <w:p w14:paraId="597C6244" w14:textId="77777777" w:rsidR="006D72EB" w:rsidRPr="006D72EB" w:rsidRDefault="006D72EB" w:rsidP="007910C1">
            <w:pPr>
              <w:spacing w:after="0" w:line="220" w:lineRule="exact"/>
              <w:rPr>
                <w:sz w:val="20"/>
                <w:szCs w:val="20"/>
              </w:rPr>
            </w:pPr>
            <w:r w:rsidRPr="006D72EB">
              <w:rPr>
                <w:sz w:val="20"/>
                <w:szCs w:val="20"/>
              </w:rPr>
              <w:t>Het Systeem dient, in de uitvoeringsvorm 'sein in paal met losse MSG', de MSG voor het tonen van een  X/G-teken of het L- of H-teken als een losse MSG op een aparte paal voor de 'sein in paal'  geplaatst te hebben.</w:t>
            </w:r>
          </w:p>
        </w:tc>
        <w:tc>
          <w:tcPr>
            <w:tcW w:w="2126" w:type="dxa"/>
            <w:tcBorders>
              <w:top w:val="single" w:sz="4" w:space="0" w:color="auto"/>
              <w:left w:val="single" w:sz="4" w:space="0" w:color="auto"/>
              <w:bottom w:val="single" w:sz="4" w:space="0" w:color="auto"/>
              <w:right w:val="single" w:sz="4" w:space="0" w:color="auto"/>
            </w:tcBorders>
          </w:tcPr>
          <w:p w14:paraId="13D2B4CE" w14:textId="77777777" w:rsidR="006D72EB" w:rsidRPr="006D72EB" w:rsidRDefault="006D72EB" w:rsidP="007910C1">
            <w:pPr>
              <w:spacing w:after="0" w:line="220" w:lineRule="exact"/>
              <w:rPr>
                <w:b/>
                <w:sz w:val="20"/>
                <w:szCs w:val="20"/>
              </w:rPr>
            </w:pPr>
          </w:p>
        </w:tc>
      </w:tr>
    </w:tbl>
    <w:p w14:paraId="5141D014" w14:textId="5E1135EC" w:rsidR="00C77A1C" w:rsidRPr="00923EE0" w:rsidRDefault="00C77A1C" w:rsidP="00923EE0">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8B49B6" w:rsidRPr="00DB35C1" w14:paraId="464A1180" w14:textId="77777777" w:rsidTr="0002414F">
        <w:tc>
          <w:tcPr>
            <w:tcW w:w="1118" w:type="dxa"/>
          </w:tcPr>
          <w:p w14:paraId="4E1DA2F2" w14:textId="1275FC91" w:rsidR="008B49B6" w:rsidRPr="002C401A" w:rsidRDefault="008B49B6" w:rsidP="008B49B6">
            <w:pPr>
              <w:spacing w:after="0" w:line="220" w:lineRule="exact"/>
              <w:rPr>
                <w:rFonts w:cstheme="minorHAnsi"/>
                <w:sz w:val="20"/>
                <w:szCs w:val="20"/>
              </w:rPr>
            </w:pPr>
            <w:r w:rsidRPr="00455381">
              <w:rPr>
                <w:b/>
                <w:sz w:val="20"/>
                <w:szCs w:val="20"/>
              </w:rPr>
              <w:t>ID</w:t>
            </w:r>
          </w:p>
        </w:tc>
        <w:tc>
          <w:tcPr>
            <w:tcW w:w="5895" w:type="dxa"/>
          </w:tcPr>
          <w:p w14:paraId="62010E4E" w14:textId="2F586A32" w:rsidR="008B49B6" w:rsidRPr="00DB35C1" w:rsidRDefault="008B49B6" w:rsidP="008B49B6">
            <w:pPr>
              <w:spacing w:after="0" w:line="220" w:lineRule="exact"/>
              <w:rPr>
                <w:rFonts w:cstheme="minorHAnsi"/>
                <w:sz w:val="20"/>
                <w:szCs w:val="20"/>
              </w:rPr>
            </w:pPr>
            <w:r w:rsidRPr="004F6F8C">
              <w:rPr>
                <w:b/>
                <w:sz w:val="20"/>
                <w:szCs w:val="20"/>
              </w:rPr>
              <w:t>F</w:t>
            </w:r>
            <w:r>
              <w:rPr>
                <w:b/>
                <w:sz w:val="20"/>
                <w:szCs w:val="20"/>
              </w:rPr>
              <w:t>ysieke opbouw, laag sein normale plaatsing</w:t>
            </w:r>
          </w:p>
        </w:tc>
        <w:tc>
          <w:tcPr>
            <w:tcW w:w="2126" w:type="dxa"/>
          </w:tcPr>
          <w:p w14:paraId="5D8EB1DB" w14:textId="7EACCFDA" w:rsidR="008B49B6" w:rsidRPr="00DB35C1" w:rsidRDefault="008B49B6" w:rsidP="008B49B6">
            <w:pPr>
              <w:spacing w:after="0" w:line="220" w:lineRule="exact"/>
              <w:rPr>
                <w:rFonts w:cstheme="minorHAnsi"/>
                <w:sz w:val="20"/>
                <w:szCs w:val="20"/>
              </w:rPr>
            </w:pPr>
            <w:r>
              <w:rPr>
                <w:b/>
                <w:sz w:val="20"/>
                <w:szCs w:val="20"/>
              </w:rPr>
              <w:t>Bindend voorschrift</w:t>
            </w:r>
          </w:p>
        </w:tc>
      </w:tr>
      <w:tr w:rsidR="008B49B6" w:rsidRPr="00DB35C1" w14:paraId="41E2F896" w14:textId="77777777" w:rsidTr="0002414F">
        <w:tc>
          <w:tcPr>
            <w:tcW w:w="1118" w:type="dxa"/>
          </w:tcPr>
          <w:p w14:paraId="228E2768" w14:textId="559D50CB" w:rsidR="008B49B6" w:rsidRPr="00455381" w:rsidRDefault="008B49B6" w:rsidP="008B49B6">
            <w:pPr>
              <w:spacing w:after="0" w:line="220" w:lineRule="exact"/>
              <w:rPr>
                <w:b/>
                <w:sz w:val="20"/>
                <w:szCs w:val="20"/>
              </w:rPr>
            </w:pPr>
            <w:r w:rsidRPr="0092682B">
              <w:rPr>
                <w:sz w:val="20"/>
                <w:szCs w:val="20"/>
              </w:rPr>
              <w:t>O6</w:t>
            </w:r>
          </w:p>
        </w:tc>
        <w:tc>
          <w:tcPr>
            <w:tcW w:w="5895" w:type="dxa"/>
          </w:tcPr>
          <w:p w14:paraId="428A7455" w14:textId="72E3D917" w:rsidR="008B49B6" w:rsidRPr="004F6F8C" w:rsidRDefault="008B49B6" w:rsidP="008B49B6">
            <w:pPr>
              <w:spacing w:after="0" w:line="220" w:lineRule="exact"/>
              <w:rPr>
                <w:b/>
                <w:sz w:val="20"/>
                <w:szCs w:val="20"/>
              </w:rPr>
            </w:pPr>
            <w:r w:rsidRPr="0092682B">
              <w:rPr>
                <w:sz w:val="20"/>
                <w:szCs w:val="20"/>
              </w:rPr>
              <w:t>Het Systeem dient, in de uitvoeringsvorm 'laag sein normale plaatsing', aan onderstaande eisen te voldoen.</w:t>
            </w:r>
          </w:p>
        </w:tc>
        <w:tc>
          <w:tcPr>
            <w:tcW w:w="2126" w:type="dxa"/>
          </w:tcPr>
          <w:p w14:paraId="549DB985" w14:textId="77777777" w:rsidR="008B49B6" w:rsidRDefault="008B49B6" w:rsidP="008B49B6">
            <w:pPr>
              <w:spacing w:after="0" w:line="220" w:lineRule="exact"/>
              <w:rPr>
                <w:b/>
                <w:sz w:val="20"/>
                <w:szCs w:val="20"/>
              </w:rPr>
            </w:pPr>
          </w:p>
        </w:tc>
      </w:tr>
      <w:tr w:rsidR="008B49B6" w:rsidRPr="00DB35C1" w14:paraId="232CC2D9" w14:textId="77777777" w:rsidTr="0002414F">
        <w:tc>
          <w:tcPr>
            <w:tcW w:w="1118" w:type="dxa"/>
          </w:tcPr>
          <w:p w14:paraId="3B676118" w14:textId="331C7664" w:rsidR="008B49B6" w:rsidRPr="0092682B" w:rsidRDefault="008B49B6" w:rsidP="008B49B6">
            <w:pPr>
              <w:spacing w:after="0" w:line="220" w:lineRule="exact"/>
              <w:rPr>
                <w:sz w:val="20"/>
                <w:szCs w:val="20"/>
              </w:rPr>
            </w:pPr>
            <w:r>
              <w:rPr>
                <w:sz w:val="20"/>
                <w:szCs w:val="20"/>
              </w:rPr>
              <w:t>O6.1</w:t>
            </w:r>
          </w:p>
        </w:tc>
        <w:tc>
          <w:tcPr>
            <w:tcW w:w="5895" w:type="dxa"/>
          </w:tcPr>
          <w:p w14:paraId="08049DF4" w14:textId="430ED6F1" w:rsidR="008B49B6" w:rsidRPr="0092682B" w:rsidRDefault="008B49B6" w:rsidP="008B49B6">
            <w:pPr>
              <w:spacing w:after="0" w:line="220" w:lineRule="exact"/>
              <w:rPr>
                <w:sz w:val="20"/>
                <w:szCs w:val="20"/>
              </w:rPr>
            </w:pPr>
            <w:r w:rsidRPr="00E42750">
              <w:rPr>
                <w:sz w:val="20"/>
                <w:szCs w:val="20"/>
              </w:rPr>
              <w:t>Het Systeem dient, in de uitvoeringsvorm 'laag sein normale plaatsing', de mogelijkheid te hebben de modules lichtaspect zowel horizontaal als verticaal te kunnen richten.</w:t>
            </w:r>
          </w:p>
        </w:tc>
        <w:tc>
          <w:tcPr>
            <w:tcW w:w="2126" w:type="dxa"/>
          </w:tcPr>
          <w:p w14:paraId="342C5104" w14:textId="77777777" w:rsidR="008B49B6" w:rsidRDefault="008B49B6" w:rsidP="008B49B6">
            <w:pPr>
              <w:spacing w:after="0" w:line="220" w:lineRule="exact"/>
              <w:rPr>
                <w:b/>
                <w:sz w:val="20"/>
                <w:szCs w:val="20"/>
              </w:rPr>
            </w:pPr>
          </w:p>
        </w:tc>
      </w:tr>
      <w:tr w:rsidR="008B49B6" w:rsidRPr="00DB35C1" w14:paraId="0A40BDEF" w14:textId="77777777" w:rsidTr="0002414F">
        <w:tc>
          <w:tcPr>
            <w:tcW w:w="1118" w:type="dxa"/>
          </w:tcPr>
          <w:p w14:paraId="16F4B523" w14:textId="70C33025" w:rsidR="008B49B6" w:rsidRDefault="008B49B6" w:rsidP="008B49B6">
            <w:pPr>
              <w:spacing w:after="0" w:line="220" w:lineRule="exact"/>
              <w:rPr>
                <w:sz w:val="20"/>
                <w:szCs w:val="20"/>
              </w:rPr>
            </w:pPr>
            <w:r w:rsidRPr="004F6F8C">
              <w:rPr>
                <w:sz w:val="20"/>
                <w:szCs w:val="20"/>
              </w:rPr>
              <w:t>O</w:t>
            </w:r>
            <w:r>
              <w:rPr>
                <w:sz w:val="20"/>
                <w:szCs w:val="20"/>
              </w:rPr>
              <w:t>6</w:t>
            </w:r>
            <w:r w:rsidRPr="004F6F8C">
              <w:rPr>
                <w:sz w:val="20"/>
                <w:szCs w:val="20"/>
              </w:rPr>
              <w:t>.2</w:t>
            </w:r>
          </w:p>
        </w:tc>
        <w:tc>
          <w:tcPr>
            <w:tcW w:w="5895" w:type="dxa"/>
          </w:tcPr>
          <w:p w14:paraId="44D5BDC1" w14:textId="0B1AEFBC" w:rsidR="008B49B6" w:rsidRPr="00E42750" w:rsidRDefault="008B49B6" w:rsidP="008B49B6">
            <w:pPr>
              <w:spacing w:after="0" w:line="220" w:lineRule="exact"/>
              <w:rPr>
                <w:sz w:val="20"/>
                <w:szCs w:val="20"/>
              </w:rPr>
            </w:pPr>
            <w:r w:rsidRPr="00E42750">
              <w:rPr>
                <w:sz w:val="20"/>
                <w:szCs w:val="20"/>
              </w:rPr>
              <w:t>Het Systeem dient, in de uitvoeringsvorm 'laag sein normale plaatsing', altijd een lamphuis te bevatten waarin de lichtaspecten en overige elektronica zich bevinden.</w:t>
            </w:r>
          </w:p>
        </w:tc>
        <w:tc>
          <w:tcPr>
            <w:tcW w:w="2126" w:type="dxa"/>
          </w:tcPr>
          <w:p w14:paraId="56DD7E3D" w14:textId="77777777" w:rsidR="008B49B6" w:rsidRDefault="008B49B6" w:rsidP="008B49B6">
            <w:pPr>
              <w:spacing w:after="0" w:line="220" w:lineRule="exact"/>
              <w:rPr>
                <w:b/>
                <w:sz w:val="20"/>
                <w:szCs w:val="20"/>
              </w:rPr>
            </w:pPr>
          </w:p>
        </w:tc>
      </w:tr>
      <w:tr w:rsidR="008B49B6" w:rsidRPr="00DB35C1" w14:paraId="3ADEA672" w14:textId="77777777" w:rsidTr="0002414F">
        <w:tc>
          <w:tcPr>
            <w:tcW w:w="1118" w:type="dxa"/>
          </w:tcPr>
          <w:p w14:paraId="2DD55FD0" w14:textId="0AA43C95" w:rsidR="008B49B6" w:rsidRPr="004F6F8C" w:rsidRDefault="008B49B6" w:rsidP="008B49B6">
            <w:pPr>
              <w:spacing w:after="0" w:line="220" w:lineRule="exact"/>
              <w:rPr>
                <w:sz w:val="20"/>
                <w:szCs w:val="20"/>
              </w:rPr>
            </w:pPr>
            <w:r w:rsidRPr="004F6F8C">
              <w:rPr>
                <w:sz w:val="20"/>
                <w:szCs w:val="20"/>
              </w:rPr>
              <w:t>O</w:t>
            </w:r>
            <w:r>
              <w:rPr>
                <w:sz w:val="20"/>
                <w:szCs w:val="20"/>
              </w:rPr>
              <w:t>6</w:t>
            </w:r>
            <w:r w:rsidRPr="004F6F8C">
              <w:rPr>
                <w:sz w:val="20"/>
                <w:szCs w:val="20"/>
              </w:rPr>
              <w:t>.3</w:t>
            </w:r>
          </w:p>
        </w:tc>
        <w:tc>
          <w:tcPr>
            <w:tcW w:w="5895" w:type="dxa"/>
          </w:tcPr>
          <w:p w14:paraId="6DC96A81" w14:textId="332AF48D" w:rsidR="008B49B6" w:rsidRPr="00E42750" w:rsidRDefault="002B76CC" w:rsidP="008B49B6">
            <w:pPr>
              <w:spacing w:after="0" w:line="220" w:lineRule="exact"/>
              <w:rPr>
                <w:sz w:val="20"/>
                <w:szCs w:val="20"/>
              </w:rPr>
            </w:pPr>
            <w:r w:rsidRPr="002B76CC">
              <w:rPr>
                <w:sz w:val="20"/>
              </w:rPr>
              <w:t>Het lichtaspect dient, in de uitvoeringsvorm 'laag sein normale plaatsing', zodanig van opbouw te zijn dat ze in een lamphuis type MF werkend geplaatst kunnen worden.</w:t>
            </w:r>
          </w:p>
        </w:tc>
        <w:tc>
          <w:tcPr>
            <w:tcW w:w="2126" w:type="dxa"/>
          </w:tcPr>
          <w:p w14:paraId="6307BCB0" w14:textId="77777777" w:rsidR="008B49B6" w:rsidRDefault="008B49B6" w:rsidP="008B49B6">
            <w:pPr>
              <w:spacing w:after="0" w:line="220" w:lineRule="exact"/>
              <w:rPr>
                <w:b/>
                <w:sz w:val="20"/>
                <w:szCs w:val="20"/>
              </w:rPr>
            </w:pPr>
          </w:p>
        </w:tc>
      </w:tr>
      <w:tr w:rsidR="008B49B6" w:rsidRPr="00DB35C1" w14:paraId="02590E34" w14:textId="77777777" w:rsidTr="0002414F">
        <w:tc>
          <w:tcPr>
            <w:tcW w:w="1118" w:type="dxa"/>
          </w:tcPr>
          <w:p w14:paraId="6BFA0C05" w14:textId="2D828502" w:rsidR="008B49B6" w:rsidRPr="00453A22" w:rsidRDefault="008B49B6" w:rsidP="008B49B6">
            <w:pPr>
              <w:spacing w:after="0" w:line="220" w:lineRule="exact"/>
              <w:rPr>
                <w:sz w:val="16"/>
                <w:szCs w:val="20"/>
              </w:rPr>
            </w:pPr>
            <w:r w:rsidRPr="00453A22">
              <w:rPr>
                <w:b/>
                <w:i/>
                <w:sz w:val="16"/>
                <w:szCs w:val="20"/>
              </w:rPr>
              <w:t>Toelichting</w:t>
            </w:r>
          </w:p>
        </w:tc>
        <w:tc>
          <w:tcPr>
            <w:tcW w:w="8021" w:type="dxa"/>
            <w:gridSpan w:val="2"/>
          </w:tcPr>
          <w:p w14:paraId="4E432E6E" w14:textId="22A08D32" w:rsidR="008B49B6" w:rsidRPr="00453A22" w:rsidRDefault="008B49B6" w:rsidP="008B49B6">
            <w:pPr>
              <w:spacing w:after="0" w:line="220" w:lineRule="exact"/>
              <w:rPr>
                <w:b/>
                <w:sz w:val="16"/>
                <w:szCs w:val="20"/>
              </w:rPr>
            </w:pPr>
            <w:r w:rsidRPr="00453A22">
              <w:rPr>
                <w:i/>
                <w:sz w:val="16"/>
                <w:szCs w:val="20"/>
              </w:rPr>
              <w:t>De interne diepte van een MF-lamphuis is 182mm, overige maten staan in de figuur bij eis O26.2.1</w:t>
            </w:r>
          </w:p>
        </w:tc>
      </w:tr>
      <w:tr w:rsidR="008B49B6" w:rsidRPr="00DB35C1" w14:paraId="3B6814B0" w14:textId="77777777" w:rsidTr="0002414F">
        <w:tc>
          <w:tcPr>
            <w:tcW w:w="1118" w:type="dxa"/>
          </w:tcPr>
          <w:p w14:paraId="182B6AC2" w14:textId="22EE74CA" w:rsidR="008B49B6" w:rsidRPr="00E42750" w:rsidRDefault="008B49B6" w:rsidP="008B49B6">
            <w:pPr>
              <w:spacing w:after="0" w:line="220" w:lineRule="exact"/>
              <w:rPr>
                <w:b/>
                <w:i/>
                <w:sz w:val="20"/>
                <w:szCs w:val="20"/>
              </w:rPr>
            </w:pPr>
            <w:r>
              <w:rPr>
                <w:sz w:val="20"/>
                <w:szCs w:val="20"/>
              </w:rPr>
              <w:t>O6.4</w:t>
            </w:r>
          </w:p>
        </w:tc>
        <w:tc>
          <w:tcPr>
            <w:tcW w:w="5895" w:type="dxa"/>
          </w:tcPr>
          <w:p w14:paraId="54AB487A" w14:textId="2545167A" w:rsidR="008B49B6" w:rsidRPr="004A40EA" w:rsidRDefault="002B76CC" w:rsidP="008B49B6">
            <w:pPr>
              <w:spacing w:after="0" w:line="220" w:lineRule="exact"/>
              <w:rPr>
                <w:i/>
                <w:sz w:val="20"/>
                <w:szCs w:val="20"/>
              </w:rPr>
            </w:pPr>
            <w:r w:rsidRPr="002B76CC">
              <w:rPr>
                <w:sz w:val="20"/>
              </w:rPr>
              <w:t>Het lichtaspect dient, in de uitvoeringsvorm 'laag sein normale plaatsing', zodanig van opbouw te zijn dat ze in een lamphuis type MF werkend geplaatst kunnen worden.</w:t>
            </w:r>
          </w:p>
        </w:tc>
        <w:tc>
          <w:tcPr>
            <w:tcW w:w="2126" w:type="dxa"/>
          </w:tcPr>
          <w:p w14:paraId="4A084C68" w14:textId="77777777" w:rsidR="008B49B6" w:rsidRDefault="008B49B6" w:rsidP="008B49B6">
            <w:pPr>
              <w:spacing w:after="0" w:line="220" w:lineRule="exact"/>
              <w:rPr>
                <w:b/>
                <w:sz w:val="20"/>
                <w:szCs w:val="20"/>
              </w:rPr>
            </w:pPr>
          </w:p>
        </w:tc>
      </w:tr>
      <w:tr w:rsidR="008B49B6" w:rsidRPr="00DB35C1" w14:paraId="07CDEEB6" w14:textId="77777777" w:rsidTr="0002414F">
        <w:tc>
          <w:tcPr>
            <w:tcW w:w="1118" w:type="dxa"/>
          </w:tcPr>
          <w:p w14:paraId="6CD72D76" w14:textId="024B77B0" w:rsidR="008B49B6" w:rsidRDefault="008B49B6" w:rsidP="008B49B6">
            <w:pPr>
              <w:spacing w:after="0" w:line="220" w:lineRule="exact"/>
              <w:rPr>
                <w:sz w:val="20"/>
                <w:szCs w:val="20"/>
              </w:rPr>
            </w:pPr>
            <w:r>
              <w:rPr>
                <w:sz w:val="20"/>
                <w:szCs w:val="20"/>
              </w:rPr>
              <w:lastRenderedPageBreak/>
              <w:t>O6.5</w:t>
            </w:r>
          </w:p>
        </w:tc>
        <w:tc>
          <w:tcPr>
            <w:tcW w:w="5895" w:type="dxa"/>
          </w:tcPr>
          <w:p w14:paraId="15F7EE26" w14:textId="243B5DED" w:rsidR="008B49B6" w:rsidRPr="00E42750" w:rsidRDefault="008B49B6" w:rsidP="008B49B6">
            <w:pPr>
              <w:spacing w:after="0" w:line="220" w:lineRule="exact"/>
              <w:rPr>
                <w:sz w:val="20"/>
                <w:szCs w:val="20"/>
              </w:rPr>
            </w:pPr>
            <w:r w:rsidRPr="008F502C">
              <w:rPr>
                <w:rFonts w:cstheme="minorHAnsi"/>
                <w:sz w:val="20"/>
              </w:rPr>
              <w:t>Het Systeem dient, in de uitvoeringsvorm 'laag sein normale plaatsing', het secundaire aspect op de hoogste positie van het Systeem geplaatst te hebben.</w:t>
            </w:r>
          </w:p>
        </w:tc>
        <w:tc>
          <w:tcPr>
            <w:tcW w:w="2126" w:type="dxa"/>
          </w:tcPr>
          <w:p w14:paraId="6377D908" w14:textId="77777777" w:rsidR="008B49B6" w:rsidRDefault="008B49B6" w:rsidP="008B49B6">
            <w:pPr>
              <w:spacing w:after="0" w:line="220" w:lineRule="exact"/>
              <w:rPr>
                <w:b/>
                <w:sz w:val="20"/>
                <w:szCs w:val="20"/>
              </w:rPr>
            </w:pPr>
          </w:p>
        </w:tc>
      </w:tr>
    </w:tbl>
    <w:p w14:paraId="554E7E31" w14:textId="4CFC6818" w:rsidR="00C77A1C" w:rsidRPr="00B15AB8" w:rsidRDefault="00C77A1C" w:rsidP="00B15AB8">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B15AB8" w:rsidRPr="00DB35C1" w14:paraId="1DFA8604" w14:textId="77777777" w:rsidTr="0002414F">
        <w:tc>
          <w:tcPr>
            <w:tcW w:w="1118" w:type="dxa"/>
          </w:tcPr>
          <w:p w14:paraId="149507BB" w14:textId="23169A5C" w:rsidR="00B15AB8" w:rsidRPr="002C401A" w:rsidRDefault="00B15AB8" w:rsidP="00B15AB8">
            <w:pPr>
              <w:spacing w:after="0" w:line="220" w:lineRule="exact"/>
              <w:rPr>
                <w:rFonts w:cstheme="minorHAnsi"/>
                <w:sz w:val="20"/>
                <w:szCs w:val="20"/>
              </w:rPr>
            </w:pPr>
            <w:r w:rsidRPr="00455381">
              <w:rPr>
                <w:b/>
                <w:sz w:val="20"/>
                <w:szCs w:val="20"/>
              </w:rPr>
              <w:t>ID</w:t>
            </w:r>
          </w:p>
        </w:tc>
        <w:tc>
          <w:tcPr>
            <w:tcW w:w="5895" w:type="dxa"/>
          </w:tcPr>
          <w:p w14:paraId="34563C65" w14:textId="082816E1" w:rsidR="00B15AB8" w:rsidRPr="00DB35C1" w:rsidRDefault="00B15AB8" w:rsidP="00B15AB8">
            <w:pPr>
              <w:spacing w:after="0" w:line="220" w:lineRule="exact"/>
              <w:rPr>
                <w:rFonts w:cstheme="minorHAnsi"/>
                <w:sz w:val="20"/>
                <w:szCs w:val="20"/>
              </w:rPr>
            </w:pPr>
            <w:r w:rsidRPr="004F6F8C">
              <w:rPr>
                <w:b/>
                <w:sz w:val="20"/>
                <w:szCs w:val="20"/>
              </w:rPr>
              <w:t>F</w:t>
            </w:r>
            <w:r>
              <w:rPr>
                <w:b/>
                <w:sz w:val="20"/>
                <w:szCs w:val="20"/>
              </w:rPr>
              <w:t>ysieke opbouw, laag sein gedraaide plaatsing</w:t>
            </w:r>
          </w:p>
        </w:tc>
        <w:tc>
          <w:tcPr>
            <w:tcW w:w="2126" w:type="dxa"/>
          </w:tcPr>
          <w:p w14:paraId="6B57AFA7" w14:textId="4B42D55B" w:rsidR="00B15AB8" w:rsidRPr="00DB35C1" w:rsidRDefault="00B15AB8" w:rsidP="00B15AB8">
            <w:pPr>
              <w:spacing w:after="0" w:line="220" w:lineRule="exact"/>
              <w:rPr>
                <w:rFonts w:cstheme="minorHAnsi"/>
                <w:sz w:val="20"/>
                <w:szCs w:val="20"/>
              </w:rPr>
            </w:pPr>
            <w:r>
              <w:rPr>
                <w:b/>
                <w:sz w:val="20"/>
                <w:szCs w:val="20"/>
              </w:rPr>
              <w:t>Bindend voorschrift</w:t>
            </w:r>
          </w:p>
        </w:tc>
      </w:tr>
      <w:tr w:rsidR="00B15AB8" w:rsidRPr="00DB35C1" w14:paraId="2B4E5661" w14:textId="77777777" w:rsidTr="0002414F">
        <w:tc>
          <w:tcPr>
            <w:tcW w:w="1118" w:type="dxa"/>
          </w:tcPr>
          <w:p w14:paraId="2EF4141B" w14:textId="3FAF0598" w:rsidR="00B15AB8" w:rsidRPr="00455381" w:rsidRDefault="00B15AB8" w:rsidP="00B15AB8">
            <w:pPr>
              <w:spacing w:after="0" w:line="220" w:lineRule="exact"/>
              <w:rPr>
                <w:b/>
                <w:sz w:val="20"/>
                <w:szCs w:val="20"/>
              </w:rPr>
            </w:pPr>
            <w:r w:rsidRPr="0092682B">
              <w:rPr>
                <w:sz w:val="20"/>
                <w:szCs w:val="20"/>
              </w:rPr>
              <w:t>O7</w:t>
            </w:r>
          </w:p>
        </w:tc>
        <w:tc>
          <w:tcPr>
            <w:tcW w:w="5895" w:type="dxa"/>
          </w:tcPr>
          <w:p w14:paraId="64B422AD" w14:textId="319B2B4A" w:rsidR="00B15AB8" w:rsidRPr="004F6F8C" w:rsidRDefault="00B15AB8" w:rsidP="00B15AB8">
            <w:pPr>
              <w:spacing w:after="0" w:line="220" w:lineRule="exact"/>
              <w:rPr>
                <w:b/>
                <w:sz w:val="20"/>
                <w:szCs w:val="20"/>
              </w:rPr>
            </w:pPr>
            <w:r w:rsidRPr="0092682B">
              <w:rPr>
                <w:sz w:val="20"/>
                <w:szCs w:val="20"/>
              </w:rPr>
              <w:t>Het Systeem dient, in de uitvoeringsvorm 'laag sein gedraaide plaatsing', te voldoen aan de eisen O6 t/m O6.3</w:t>
            </w:r>
          </w:p>
        </w:tc>
        <w:tc>
          <w:tcPr>
            <w:tcW w:w="2126" w:type="dxa"/>
          </w:tcPr>
          <w:p w14:paraId="6DA34300" w14:textId="77777777" w:rsidR="00B15AB8" w:rsidRDefault="00B15AB8" w:rsidP="00B15AB8">
            <w:pPr>
              <w:spacing w:after="0" w:line="220" w:lineRule="exact"/>
              <w:rPr>
                <w:b/>
                <w:sz w:val="20"/>
                <w:szCs w:val="20"/>
              </w:rPr>
            </w:pPr>
          </w:p>
        </w:tc>
      </w:tr>
      <w:tr w:rsidR="00B15AB8" w:rsidRPr="00DB35C1" w14:paraId="17FBEAD6" w14:textId="77777777" w:rsidTr="0002414F">
        <w:tc>
          <w:tcPr>
            <w:tcW w:w="1118" w:type="dxa"/>
          </w:tcPr>
          <w:p w14:paraId="775498FB" w14:textId="13B3048D" w:rsidR="00B15AB8" w:rsidRPr="0092682B" w:rsidRDefault="00B15AB8" w:rsidP="00B15AB8">
            <w:pPr>
              <w:spacing w:after="0" w:line="220" w:lineRule="exact"/>
              <w:rPr>
                <w:sz w:val="20"/>
                <w:szCs w:val="20"/>
              </w:rPr>
            </w:pPr>
            <w:r>
              <w:rPr>
                <w:sz w:val="20"/>
                <w:szCs w:val="20"/>
              </w:rPr>
              <w:t>O7.1</w:t>
            </w:r>
          </w:p>
        </w:tc>
        <w:tc>
          <w:tcPr>
            <w:tcW w:w="5895" w:type="dxa"/>
          </w:tcPr>
          <w:p w14:paraId="037DDBE9" w14:textId="1A09E597" w:rsidR="00B15AB8" w:rsidRPr="0092682B" w:rsidRDefault="00B15AB8" w:rsidP="00B15AB8">
            <w:pPr>
              <w:spacing w:after="0" w:line="220" w:lineRule="exact"/>
              <w:rPr>
                <w:sz w:val="20"/>
                <w:szCs w:val="20"/>
              </w:rPr>
            </w:pPr>
            <w:r w:rsidRPr="008F502C">
              <w:rPr>
                <w:rFonts w:cstheme="minorHAnsi"/>
                <w:sz w:val="20"/>
              </w:rPr>
              <w:t>Het Systeem dient, in de uitvoeringsvorm 'laag sein gedraaide plaatsing', het hoofdaspect op de hoogste positie van het Systeem geplaatst te hebben.</w:t>
            </w:r>
          </w:p>
        </w:tc>
        <w:tc>
          <w:tcPr>
            <w:tcW w:w="2126" w:type="dxa"/>
          </w:tcPr>
          <w:p w14:paraId="0E6A1D8A" w14:textId="77777777" w:rsidR="00B15AB8" w:rsidRDefault="00B15AB8" w:rsidP="00B15AB8">
            <w:pPr>
              <w:spacing w:after="0" w:line="220" w:lineRule="exact"/>
              <w:rPr>
                <w:b/>
                <w:sz w:val="20"/>
                <w:szCs w:val="20"/>
              </w:rPr>
            </w:pPr>
          </w:p>
        </w:tc>
      </w:tr>
      <w:tr w:rsidR="00B15AB8" w:rsidRPr="00DB35C1" w14:paraId="68084DC5" w14:textId="77777777" w:rsidTr="0002414F">
        <w:tc>
          <w:tcPr>
            <w:tcW w:w="1118" w:type="dxa"/>
          </w:tcPr>
          <w:p w14:paraId="5A3F1693" w14:textId="219C5A81" w:rsidR="00B15AB8" w:rsidRDefault="00B15AB8" w:rsidP="00B15AB8">
            <w:pPr>
              <w:spacing w:after="0" w:line="220" w:lineRule="exact"/>
              <w:rPr>
                <w:sz w:val="20"/>
                <w:szCs w:val="20"/>
              </w:rPr>
            </w:pPr>
            <w:r w:rsidRPr="004F6F8C">
              <w:rPr>
                <w:sz w:val="20"/>
                <w:szCs w:val="20"/>
              </w:rPr>
              <w:t>O</w:t>
            </w:r>
            <w:r>
              <w:rPr>
                <w:sz w:val="20"/>
                <w:szCs w:val="20"/>
              </w:rPr>
              <w:t>7</w:t>
            </w:r>
            <w:r w:rsidRPr="004F6F8C">
              <w:rPr>
                <w:sz w:val="20"/>
                <w:szCs w:val="20"/>
              </w:rPr>
              <w:t>.2</w:t>
            </w:r>
          </w:p>
        </w:tc>
        <w:tc>
          <w:tcPr>
            <w:tcW w:w="5895" w:type="dxa"/>
          </w:tcPr>
          <w:p w14:paraId="4151DA4C" w14:textId="0648DBD6" w:rsidR="00B15AB8" w:rsidRPr="008F502C" w:rsidRDefault="00B15AB8" w:rsidP="00B15AB8">
            <w:pPr>
              <w:spacing w:after="0" w:line="220" w:lineRule="exact"/>
              <w:rPr>
                <w:rFonts w:cstheme="minorHAnsi"/>
                <w:sz w:val="20"/>
              </w:rPr>
            </w:pPr>
            <w:r w:rsidRPr="008F502C">
              <w:rPr>
                <w:rFonts w:cstheme="minorHAnsi"/>
                <w:sz w:val="20"/>
              </w:rPr>
              <w:t>Het Systeem dient, in de uitvoeringsvorm 'laag sein gedraaide plaatsing', het secundaire aspect op de laagste positie van het sein geplaatst te hebben het dichtst bij de perronwand</w:t>
            </w:r>
          </w:p>
        </w:tc>
        <w:tc>
          <w:tcPr>
            <w:tcW w:w="2126" w:type="dxa"/>
          </w:tcPr>
          <w:p w14:paraId="7C3067BA" w14:textId="77777777" w:rsidR="00B15AB8" w:rsidRDefault="00B15AB8" w:rsidP="00B15AB8">
            <w:pPr>
              <w:spacing w:after="0" w:line="220" w:lineRule="exact"/>
              <w:rPr>
                <w:b/>
                <w:sz w:val="20"/>
                <w:szCs w:val="20"/>
              </w:rPr>
            </w:pPr>
          </w:p>
        </w:tc>
      </w:tr>
    </w:tbl>
    <w:p w14:paraId="0A323817" w14:textId="25108BB1" w:rsidR="00C77A1C" w:rsidRPr="00B15AB8" w:rsidRDefault="00C77A1C" w:rsidP="00B15AB8">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B15AB8" w:rsidRPr="00DB35C1" w14:paraId="3BB58FFC" w14:textId="77777777" w:rsidTr="0002414F">
        <w:tc>
          <w:tcPr>
            <w:tcW w:w="1118" w:type="dxa"/>
          </w:tcPr>
          <w:p w14:paraId="6244930A" w14:textId="388CD115" w:rsidR="00B15AB8" w:rsidRPr="002C401A" w:rsidRDefault="00B15AB8" w:rsidP="00B15AB8">
            <w:pPr>
              <w:spacing w:after="0" w:line="220" w:lineRule="exact"/>
              <w:rPr>
                <w:rFonts w:cstheme="minorHAnsi"/>
                <w:sz w:val="20"/>
                <w:szCs w:val="20"/>
              </w:rPr>
            </w:pPr>
            <w:r w:rsidRPr="00455381">
              <w:rPr>
                <w:b/>
                <w:sz w:val="20"/>
                <w:szCs w:val="20"/>
              </w:rPr>
              <w:t>ID</w:t>
            </w:r>
          </w:p>
        </w:tc>
        <w:tc>
          <w:tcPr>
            <w:tcW w:w="5895" w:type="dxa"/>
          </w:tcPr>
          <w:p w14:paraId="7BC9DDEA" w14:textId="1C4F21A3" w:rsidR="00B15AB8" w:rsidRPr="00DB35C1" w:rsidRDefault="00B15AB8" w:rsidP="00B15AB8">
            <w:pPr>
              <w:spacing w:after="0" w:line="220" w:lineRule="exact"/>
              <w:rPr>
                <w:rFonts w:cstheme="minorHAnsi"/>
                <w:sz w:val="20"/>
                <w:szCs w:val="20"/>
              </w:rPr>
            </w:pPr>
            <w:r w:rsidRPr="004F6F8C">
              <w:rPr>
                <w:b/>
                <w:sz w:val="20"/>
                <w:szCs w:val="20"/>
              </w:rPr>
              <w:t>F</w:t>
            </w:r>
            <w:r>
              <w:rPr>
                <w:b/>
                <w:sz w:val="20"/>
                <w:szCs w:val="20"/>
              </w:rPr>
              <w:t>ysieke opbouw, losse MSG</w:t>
            </w:r>
          </w:p>
        </w:tc>
        <w:tc>
          <w:tcPr>
            <w:tcW w:w="2126" w:type="dxa"/>
          </w:tcPr>
          <w:p w14:paraId="0A5360CF" w14:textId="429F15E8" w:rsidR="00B15AB8" w:rsidRPr="00DB35C1" w:rsidRDefault="00B15AB8" w:rsidP="00B15AB8">
            <w:pPr>
              <w:spacing w:after="0" w:line="220" w:lineRule="exact"/>
              <w:rPr>
                <w:rFonts w:cstheme="minorHAnsi"/>
                <w:sz w:val="20"/>
                <w:szCs w:val="20"/>
              </w:rPr>
            </w:pPr>
            <w:r>
              <w:rPr>
                <w:b/>
                <w:sz w:val="20"/>
                <w:szCs w:val="20"/>
              </w:rPr>
              <w:t>Bindend voorschrift</w:t>
            </w:r>
          </w:p>
        </w:tc>
      </w:tr>
      <w:tr w:rsidR="00B15AB8" w:rsidRPr="00DB35C1" w14:paraId="1341F823" w14:textId="77777777" w:rsidTr="0002414F">
        <w:tc>
          <w:tcPr>
            <w:tcW w:w="1118" w:type="dxa"/>
          </w:tcPr>
          <w:p w14:paraId="3F618586" w14:textId="296140ED" w:rsidR="00B15AB8" w:rsidRPr="00455381" w:rsidRDefault="00B15AB8" w:rsidP="00B15AB8">
            <w:pPr>
              <w:spacing w:after="0" w:line="220" w:lineRule="exact"/>
              <w:rPr>
                <w:b/>
                <w:sz w:val="20"/>
                <w:szCs w:val="20"/>
              </w:rPr>
            </w:pPr>
            <w:r w:rsidRPr="0092682B">
              <w:rPr>
                <w:sz w:val="20"/>
                <w:szCs w:val="20"/>
              </w:rPr>
              <w:t>O8</w:t>
            </w:r>
          </w:p>
        </w:tc>
        <w:tc>
          <w:tcPr>
            <w:tcW w:w="5895" w:type="dxa"/>
          </w:tcPr>
          <w:p w14:paraId="1B4C2A64" w14:textId="2F6E9CED" w:rsidR="00B15AB8" w:rsidRPr="004F6F8C" w:rsidRDefault="00B15AB8" w:rsidP="00B15AB8">
            <w:pPr>
              <w:spacing w:after="0" w:line="220" w:lineRule="exact"/>
              <w:rPr>
                <w:b/>
                <w:sz w:val="20"/>
                <w:szCs w:val="20"/>
              </w:rPr>
            </w:pPr>
            <w:r w:rsidRPr="0092682B">
              <w:rPr>
                <w:i/>
                <w:sz w:val="20"/>
                <w:szCs w:val="20"/>
              </w:rPr>
              <w:t>Niet van toepassing</w:t>
            </w:r>
          </w:p>
        </w:tc>
        <w:tc>
          <w:tcPr>
            <w:tcW w:w="2126" w:type="dxa"/>
          </w:tcPr>
          <w:p w14:paraId="54030775" w14:textId="77777777" w:rsidR="00B15AB8" w:rsidRDefault="00B15AB8" w:rsidP="00B15AB8">
            <w:pPr>
              <w:spacing w:after="0" w:line="220" w:lineRule="exact"/>
              <w:rPr>
                <w:b/>
                <w:sz w:val="20"/>
                <w:szCs w:val="20"/>
              </w:rPr>
            </w:pPr>
          </w:p>
        </w:tc>
      </w:tr>
    </w:tbl>
    <w:p w14:paraId="65534DAA" w14:textId="3A378FA3" w:rsidR="002C401A" w:rsidRPr="003A6194" w:rsidRDefault="002C401A"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73"/>
        <w:gridCol w:w="5842"/>
        <w:gridCol w:w="2125"/>
      </w:tblGrid>
      <w:tr w:rsidR="00B27B6E" w:rsidRPr="003A6194" w14:paraId="6B197B71" w14:textId="77777777" w:rsidTr="003A6194">
        <w:tc>
          <w:tcPr>
            <w:tcW w:w="1173" w:type="dxa"/>
          </w:tcPr>
          <w:p w14:paraId="116707B2"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2" w:type="dxa"/>
          </w:tcPr>
          <w:p w14:paraId="389EF7F4"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generiek</w:t>
            </w:r>
          </w:p>
        </w:tc>
        <w:tc>
          <w:tcPr>
            <w:tcW w:w="2125" w:type="dxa"/>
          </w:tcPr>
          <w:p w14:paraId="459B1FA3"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13C0310" w14:textId="77777777" w:rsidTr="003A6194">
        <w:tc>
          <w:tcPr>
            <w:tcW w:w="1173" w:type="dxa"/>
          </w:tcPr>
          <w:p w14:paraId="4BA185FA"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w:t>
            </w:r>
          </w:p>
        </w:tc>
        <w:tc>
          <w:tcPr>
            <w:tcW w:w="5842" w:type="dxa"/>
          </w:tcPr>
          <w:p w14:paraId="0E9D9F44"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door middel van uitgestraald licht, een boodschap in de vorm van een symbool aan de treinbestuurder te geven.</w:t>
            </w:r>
          </w:p>
        </w:tc>
        <w:tc>
          <w:tcPr>
            <w:tcW w:w="2125" w:type="dxa"/>
          </w:tcPr>
          <w:p w14:paraId="4FF3A634" w14:textId="77777777" w:rsidR="00B27B6E" w:rsidRPr="003A6194" w:rsidRDefault="00B27B6E" w:rsidP="003A6194">
            <w:pPr>
              <w:spacing w:after="0" w:line="220" w:lineRule="exact"/>
              <w:rPr>
                <w:rFonts w:asciiTheme="minorHAnsi" w:hAnsiTheme="minorHAnsi" w:cstheme="minorBidi"/>
              </w:rPr>
            </w:pPr>
          </w:p>
        </w:tc>
      </w:tr>
      <w:tr w:rsidR="00B27B6E" w:rsidRPr="003A6194" w14:paraId="147021FE" w14:textId="77777777" w:rsidTr="003A6194">
        <w:tc>
          <w:tcPr>
            <w:tcW w:w="1173" w:type="dxa"/>
          </w:tcPr>
          <w:p w14:paraId="064E656B"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08955CDE"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De MSG is zeker aanwezig in de uitvoeringsvormen:</w:t>
            </w:r>
          </w:p>
          <w:p w14:paraId="65185D74"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portaal met losse MSG</w:t>
            </w:r>
          </w:p>
          <w:p w14:paraId="72C61CCE"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paal met losse MSG</w:t>
            </w:r>
          </w:p>
          <w:p w14:paraId="354BF9BB"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losse MSG</w:t>
            </w:r>
          </w:p>
          <w:p w14:paraId="3EB84E2E" w14:textId="77777777" w:rsidR="00B27B6E" w:rsidRPr="00453A22" w:rsidRDefault="00B27B6E" w:rsidP="003A6194">
            <w:pPr>
              <w:spacing w:after="0" w:line="220" w:lineRule="exact"/>
              <w:ind w:left="67"/>
              <w:rPr>
                <w:rFonts w:asciiTheme="minorHAnsi" w:hAnsiTheme="minorHAnsi" w:cstheme="minorBidi"/>
                <w:i/>
                <w:sz w:val="16"/>
              </w:rPr>
            </w:pPr>
            <w:r w:rsidRPr="00453A22">
              <w:rPr>
                <w:rFonts w:asciiTheme="minorHAnsi" w:hAnsiTheme="minorHAnsi" w:cstheme="minorBidi"/>
                <w:i/>
                <w:sz w:val="16"/>
              </w:rPr>
              <w:t>en kan aanwezig zijn in de uitvoeringsvormen:</w:t>
            </w:r>
          </w:p>
          <w:p w14:paraId="3F9C0CFC"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portaal</w:t>
            </w:r>
          </w:p>
          <w:p w14:paraId="60AAE3F4"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paal</w:t>
            </w:r>
          </w:p>
          <w:p w14:paraId="16F801A0" w14:textId="77777777" w:rsidR="00B27B6E" w:rsidRPr="00453A22" w:rsidRDefault="00B27B6E" w:rsidP="003A6194">
            <w:pPr>
              <w:spacing w:after="0" w:line="220" w:lineRule="exact"/>
              <w:ind w:left="67"/>
              <w:rPr>
                <w:rFonts w:asciiTheme="minorHAnsi" w:hAnsiTheme="minorHAnsi" w:cstheme="minorBidi"/>
                <w:i/>
                <w:sz w:val="16"/>
              </w:rPr>
            </w:pPr>
            <w:r w:rsidRPr="00453A22">
              <w:rPr>
                <w:rFonts w:asciiTheme="minorHAnsi" w:hAnsiTheme="minorHAnsi" w:cstheme="minorBidi"/>
                <w:i/>
                <w:sz w:val="16"/>
              </w:rPr>
              <w:t>en is zeker niet aanwezig in de uitvoeringsvormen:</w:t>
            </w:r>
          </w:p>
          <w:p w14:paraId="436325E0"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laag sein in normale plaatsing</w:t>
            </w:r>
          </w:p>
          <w:p w14:paraId="4DB0D88B"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sz w:val="16"/>
              </w:rPr>
            </w:pPr>
            <w:r w:rsidRPr="00453A22">
              <w:rPr>
                <w:rFonts w:asciiTheme="minorHAnsi" w:eastAsia="Times New Roman" w:hAnsiTheme="minorHAnsi" w:cstheme="minorBidi"/>
                <w:i/>
                <w:sz w:val="16"/>
              </w:rPr>
              <w:t>laag sein in gedraaide plaatsing</w:t>
            </w:r>
          </w:p>
        </w:tc>
      </w:tr>
      <w:tr w:rsidR="00B27B6E" w:rsidRPr="003A6194" w14:paraId="749F69A7" w14:textId="77777777" w:rsidTr="003A6194">
        <w:tc>
          <w:tcPr>
            <w:tcW w:w="1173" w:type="dxa"/>
          </w:tcPr>
          <w:p w14:paraId="2CD4CA6B"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O9.1</w:t>
            </w:r>
          </w:p>
        </w:tc>
        <w:tc>
          <w:tcPr>
            <w:tcW w:w="5842" w:type="dxa"/>
          </w:tcPr>
          <w:p w14:paraId="7A6626BC"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kleuren uit te stralen volgens CIE S 004/E:</w:t>
            </w:r>
            <w:r w:rsidRPr="003A6194">
              <w:rPr>
                <w:rFonts w:asciiTheme="minorHAnsi" w:hAnsiTheme="minorHAnsi" w:cstheme="minorBidi"/>
              </w:rPr>
              <w:br/>
              <w:t>Groen: Green Light signal colours Class A</w:t>
            </w:r>
            <w:r w:rsidRPr="003A6194">
              <w:rPr>
                <w:rFonts w:asciiTheme="minorHAnsi" w:hAnsiTheme="minorHAnsi" w:cstheme="minorBidi"/>
              </w:rPr>
              <w:br/>
              <w:t>Wit: White Light signal colours Class A met restrictie x ≤ 0,420</w:t>
            </w:r>
          </w:p>
        </w:tc>
        <w:tc>
          <w:tcPr>
            <w:tcW w:w="2125" w:type="dxa"/>
          </w:tcPr>
          <w:p w14:paraId="3BE8FF8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CIE S 004/E</w:t>
            </w:r>
          </w:p>
        </w:tc>
      </w:tr>
      <w:tr w:rsidR="00B27B6E" w:rsidRPr="003A6194" w14:paraId="19090F12" w14:textId="77777777" w:rsidTr="003A6194">
        <w:tc>
          <w:tcPr>
            <w:tcW w:w="1173" w:type="dxa"/>
          </w:tcPr>
          <w:p w14:paraId="22A531CB"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3673F19E"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Welke kleur uitgestraald dient te worden hangt van de toepassing af.</w:t>
            </w:r>
          </w:p>
        </w:tc>
      </w:tr>
      <w:tr w:rsidR="00B27B6E" w:rsidRPr="003A6194" w14:paraId="4CA8530A" w14:textId="77777777" w:rsidTr="003A6194">
        <w:tc>
          <w:tcPr>
            <w:tcW w:w="1173" w:type="dxa"/>
          </w:tcPr>
          <w:p w14:paraId="0B93E2C2"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O9.2</w:t>
            </w:r>
          </w:p>
        </w:tc>
        <w:tc>
          <w:tcPr>
            <w:tcW w:w="5842" w:type="dxa"/>
          </w:tcPr>
          <w:p w14:paraId="436EEF50" w14:textId="38F5EF16" w:rsidR="00B27B6E" w:rsidRPr="003A6194" w:rsidRDefault="00AF660B" w:rsidP="003A6194">
            <w:pPr>
              <w:spacing w:after="0" w:line="220" w:lineRule="exact"/>
              <w:rPr>
                <w:rFonts w:asciiTheme="minorHAnsi" w:hAnsiTheme="minorHAnsi" w:cstheme="minorBidi"/>
              </w:rPr>
            </w:pPr>
            <w:r w:rsidRPr="00551152">
              <w:rPr>
                <w:rFonts w:asciiTheme="minorHAnsi" w:hAnsiTheme="minorHAnsi" w:cstheme="minorBidi"/>
              </w:rPr>
              <w:t>De MSG dient 4 verschillende symbolen te kunnen tonen, waarbij een getal als 1 symbool wordt gezien.</w:t>
            </w:r>
          </w:p>
        </w:tc>
        <w:tc>
          <w:tcPr>
            <w:tcW w:w="2125" w:type="dxa"/>
          </w:tcPr>
          <w:p w14:paraId="11DFAACE" w14:textId="77777777" w:rsidR="00B27B6E" w:rsidRPr="003A6194" w:rsidRDefault="00B27B6E" w:rsidP="003A6194">
            <w:pPr>
              <w:spacing w:after="0" w:line="220" w:lineRule="exact"/>
              <w:rPr>
                <w:rFonts w:asciiTheme="minorHAnsi" w:hAnsiTheme="minorHAnsi" w:cstheme="minorBidi"/>
              </w:rPr>
            </w:pPr>
          </w:p>
        </w:tc>
      </w:tr>
      <w:tr w:rsidR="00B27B6E" w:rsidRPr="003A6194" w14:paraId="5D340DB7" w14:textId="77777777" w:rsidTr="003A6194">
        <w:tc>
          <w:tcPr>
            <w:tcW w:w="1173" w:type="dxa"/>
          </w:tcPr>
          <w:p w14:paraId="708674EE"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7140C78B"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Indien in een MSG slechts 1 symbool noodzakelijk is, kan ook een tweede symbool opgenomen worden om een bekend fantoombeeld te voorkomen.</w:t>
            </w:r>
            <w:r w:rsidRPr="00453A22">
              <w:rPr>
                <w:rFonts w:asciiTheme="minorHAnsi" w:hAnsiTheme="minorHAnsi" w:cstheme="minorBidi"/>
                <w:i/>
                <w:sz w:val="16"/>
              </w:rPr>
              <w:br/>
              <w:t>Een symbool is het gehele beeld dat door de MSG getoond wordt en kan bijvoorbeeld uit meerdere cijfers bestaan zoals 13.</w:t>
            </w:r>
          </w:p>
        </w:tc>
      </w:tr>
      <w:tr w:rsidR="00B27B6E" w:rsidRPr="003A6194" w14:paraId="209CAE91" w14:textId="77777777" w:rsidTr="003A6194">
        <w:tc>
          <w:tcPr>
            <w:tcW w:w="1173" w:type="dxa"/>
          </w:tcPr>
          <w:p w14:paraId="30FF06D0" w14:textId="77777777" w:rsidR="00B27B6E" w:rsidRPr="003A6194" w:rsidRDefault="00B27B6E" w:rsidP="0002414F">
            <w:pPr>
              <w:rPr>
                <w:rFonts w:asciiTheme="minorHAnsi" w:hAnsiTheme="minorHAnsi" w:cstheme="minorHAnsi"/>
              </w:rPr>
            </w:pPr>
            <w:r w:rsidRPr="003A6194">
              <w:rPr>
                <w:rFonts w:asciiTheme="minorHAnsi" w:hAnsiTheme="minorHAnsi" w:cstheme="minorHAnsi"/>
              </w:rPr>
              <w:t>O9.2.1</w:t>
            </w:r>
          </w:p>
        </w:tc>
        <w:tc>
          <w:tcPr>
            <w:tcW w:w="5842" w:type="dxa"/>
          </w:tcPr>
          <w:p w14:paraId="506B51F8" w14:textId="77777777" w:rsidR="006D72EB" w:rsidRDefault="00B27B6E" w:rsidP="003A6194">
            <w:pPr>
              <w:rPr>
                <w:rFonts w:asciiTheme="minorHAnsi" w:hAnsiTheme="minorHAnsi" w:cstheme="minorHAnsi"/>
              </w:rPr>
            </w:pPr>
            <w:r w:rsidRPr="003A6194">
              <w:rPr>
                <w:rFonts w:asciiTheme="minorHAnsi" w:hAnsiTheme="minorHAnsi" w:cstheme="minorHAnsi"/>
              </w:rPr>
              <w:t>De MSG dient de volgende symbolen te kunnen tonen:</w:t>
            </w:r>
          </w:p>
          <w:p w14:paraId="37F3E723" w14:textId="403487B6" w:rsidR="003A6194" w:rsidRPr="003A6194" w:rsidRDefault="006D72EB" w:rsidP="003A6194">
            <w:pPr>
              <w:rPr>
                <w:rFonts w:asciiTheme="minorHAnsi" w:hAnsiTheme="minorHAnsi" w:cstheme="minorHAnsi"/>
              </w:rPr>
            </w:pPr>
            <w:r>
              <w:rPr>
                <w:rFonts w:cstheme="minorHAnsi"/>
                <w:noProof/>
              </w:rPr>
              <w:drawing>
                <wp:inline distT="0" distB="0" distL="0" distR="0" wp14:anchorId="3A472B2F" wp14:editId="57506A49">
                  <wp:extent cx="3447415" cy="100965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47415" cy="1009650"/>
                          </a:xfrm>
                          <a:prstGeom prst="rect">
                            <a:avLst/>
                          </a:prstGeom>
                          <a:noFill/>
                        </pic:spPr>
                      </pic:pic>
                    </a:graphicData>
                  </a:graphic>
                </wp:inline>
              </w:drawing>
            </w:r>
            <w:r w:rsidRPr="003A6194">
              <w:rPr>
                <w:rFonts w:asciiTheme="minorHAnsi" w:hAnsiTheme="minorHAnsi" w:cstheme="minorHAnsi"/>
              </w:rPr>
              <w:t xml:space="preserve"> </w:t>
            </w:r>
          </w:p>
          <w:p w14:paraId="15059C7B" w14:textId="77777777" w:rsidR="00B27B6E" w:rsidRPr="003A6194" w:rsidRDefault="00B27B6E" w:rsidP="0002414F">
            <w:pPr>
              <w:pStyle w:val="Bijschrift"/>
              <w:rPr>
                <w:rFonts w:asciiTheme="minorHAnsi" w:hAnsiTheme="minorHAnsi" w:cstheme="minorHAnsi"/>
                <w:sz w:val="22"/>
                <w:szCs w:val="22"/>
              </w:rPr>
            </w:pPr>
            <w:r w:rsidRPr="003A6194">
              <w:rPr>
                <w:rFonts w:asciiTheme="minorHAnsi" w:hAnsiTheme="minorHAnsi" w:cstheme="minorHAnsi"/>
              </w:rPr>
              <w:t xml:space="preserve">Figuur </w:t>
            </w:r>
            <w:r w:rsidRPr="003A6194">
              <w:rPr>
                <w:rFonts w:cstheme="minorHAnsi"/>
              </w:rPr>
              <w:fldChar w:fldCharType="begin"/>
            </w:r>
            <w:r w:rsidRPr="003A6194">
              <w:rPr>
                <w:rFonts w:asciiTheme="minorHAnsi" w:hAnsiTheme="minorHAnsi" w:cstheme="minorHAnsi"/>
              </w:rPr>
              <w:instrText xml:space="preserve"> SEQ Figuur \* ARABIC </w:instrText>
            </w:r>
            <w:r w:rsidRPr="003A6194">
              <w:rPr>
                <w:rFonts w:cstheme="minorHAnsi"/>
              </w:rPr>
              <w:fldChar w:fldCharType="separate"/>
            </w:r>
            <w:r w:rsidRPr="003A6194">
              <w:rPr>
                <w:rFonts w:asciiTheme="minorHAnsi" w:hAnsiTheme="minorHAnsi" w:cstheme="minorHAnsi"/>
                <w:noProof/>
              </w:rPr>
              <w:t>5</w:t>
            </w:r>
            <w:r w:rsidRPr="003A6194">
              <w:rPr>
                <w:rFonts w:cstheme="minorHAnsi"/>
                <w:noProof/>
              </w:rPr>
              <w:fldChar w:fldCharType="end"/>
            </w:r>
            <w:r w:rsidRPr="003A6194">
              <w:rPr>
                <w:rFonts w:asciiTheme="minorHAnsi" w:hAnsiTheme="minorHAnsi" w:cstheme="minorHAnsi"/>
              </w:rPr>
              <w:t>: Mogelijke symbolen die op de MSG getoond moeten kunnen worden</w:t>
            </w:r>
          </w:p>
        </w:tc>
        <w:tc>
          <w:tcPr>
            <w:tcW w:w="2125" w:type="dxa"/>
          </w:tcPr>
          <w:p w14:paraId="1350DF8C" w14:textId="77777777" w:rsidR="00B27B6E" w:rsidRPr="003A6194" w:rsidRDefault="00B27B6E" w:rsidP="0002414F">
            <w:pPr>
              <w:rPr>
                <w:rFonts w:asciiTheme="minorHAnsi" w:hAnsiTheme="minorHAnsi" w:cstheme="minorHAnsi"/>
              </w:rPr>
            </w:pPr>
          </w:p>
        </w:tc>
      </w:tr>
      <w:tr w:rsidR="00AF660B" w:rsidRPr="003A6194" w14:paraId="5594EB89" w14:textId="77777777" w:rsidTr="007910C1">
        <w:tc>
          <w:tcPr>
            <w:tcW w:w="1173" w:type="dxa"/>
          </w:tcPr>
          <w:p w14:paraId="6A066CAE" w14:textId="7C5AC32C" w:rsidR="00AF660B" w:rsidRPr="00AF660B" w:rsidRDefault="00AF660B" w:rsidP="00AF660B">
            <w:pPr>
              <w:spacing w:after="0" w:line="220" w:lineRule="exact"/>
              <w:rPr>
                <w:rFonts w:asciiTheme="minorHAnsi" w:hAnsiTheme="minorHAnsi" w:cstheme="minorBidi"/>
                <w:b/>
                <w:i/>
                <w:sz w:val="16"/>
              </w:rPr>
            </w:pPr>
            <w:r w:rsidRPr="005A2063">
              <w:rPr>
                <w:rFonts w:asciiTheme="minorHAnsi" w:hAnsiTheme="minorHAnsi" w:cstheme="minorBidi"/>
                <w:b/>
                <w:i/>
                <w:sz w:val="16"/>
              </w:rPr>
              <w:t>Toelichting</w:t>
            </w:r>
          </w:p>
        </w:tc>
        <w:tc>
          <w:tcPr>
            <w:tcW w:w="7967" w:type="dxa"/>
            <w:gridSpan w:val="2"/>
          </w:tcPr>
          <w:p w14:paraId="63A60C73" w14:textId="77777777" w:rsidR="007910C1" w:rsidRDefault="007910C1" w:rsidP="007910C1">
            <w:pPr>
              <w:spacing w:after="0" w:line="220" w:lineRule="exact"/>
              <w:rPr>
                <w:rFonts w:asciiTheme="minorHAnsi" w:hAnsiTheme="minorHAnsi" w:cstheme="minorHAnsi"/>
                <w:i/>
                <w:sz w:val="16"/>
              </w:rPr>
            </w:pPr>
            <w:r w:rsidRPr="003454BB">
              <w:rPr>
                <w:rFonts w:asciiTheme="minorHAnsi" w:hAnsiTheme="minorHAnsi" w:cstheme="minorHAnsi"/>
                <w:i/>
                <w:sz w:val="16"/>
              </w:rPr>
              <w:t>Afhankelijk van de lokale situatie wordt er bij de afname bepaald welke symbolen de MSG dient te kunnen tonen</w:t>
            </w:r>
            <w:r>
              <w:rPr>
                <w:rFonts w:asciiTheme="minorHAnsi" w:hAnsiTheme="minorHAnsi" w:cstheme="minorHAnsi"/>
                <w:i/>
                <w:sz w:val="16"/>
              </w:rPr>
              <w:t>.</w:t>
            </w:r>
          </w:p>
          <w:p w14:paraId="74389295"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De mogelijke combinaties van symbolen in een willekeurige MSG zijn:</w:t>
            </w:r>
          </w:p>
          <w:p w14:paraId="395C532B"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lastRenderedPageBreak/>
              <w:t>1: '4', '5', '6', '7', '8', '9', '10', '11', '12', '13'</w:t>
            </w:r>
          </w:p>
          <w:p w14:paraId="25EF67F9"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2: 'witte streep', 'schuine witte streep', 'schuine groene streep'</w:t>
            </w:r>
          </w:p>
          <w:p w14:paraId="6C747CA4"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3: 'H'</w:t>
            </w:r>
          </w:p>
          <w:p w14:paraId="4BDEA0D4"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4: 'L'</w:t>
            </w:r>
          </w:p>
          <w:p w14:paraId="36CCCB98"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5: 'X', 'G'</w:t>
            </w:r>
          </w:p>
          <w:p w14:paraId="50EE0078" w14:textId="69AB533E" w:rsidR="00AF660B" w:rsidRPr="00AF660B" w:rsidRDefault="007910C1" w:rsidP="007910C1">
            <w:pPr>
              <w:spacing w:after="0" w:line="220" w:lineRule="exact"/>
              <w:rPr>
                <w:rFonts w:asciiTheme="minorHAnsi" w:hAnsiTheme="minorHAnsi" w:cstheme="minorBidi"/>
                <w:i/>
                <w:sz w:val="16"/>
              </w:rPr>
            </w:pPr>
            <w:r w:rsidRPr="00CB3B90">
              <w:rPr>
                <w:rFonts w:asciiTheme="minorHAnsi" w:hAnsiTheme="minorHAnsi" w:cstheme="minorHAnsi"/>
                <w:i/>
                <w:sz w:val="16"/>
              </w:rPr>
              <w:t>6: 'pijl omlaag'</w:t>
            </w:r>
          </w:p>
        </w:tc>
      </w:tr>
      <w:tr w:rsidR="00B27B6E" w:rsidRPr="003A6194" w14:paraId="3C1B8F42" w14:textId="77777777" w:rsidTr="003A6194">
        <w:tc>
          <w:tcPr>
            <w:tcW w:w="1173" w:type="dxa"/>
          </w:tcPr>
          <w:p w14:paraId="35E1A6B3"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lastRenderedPageBreak/>
              <w:t>O9.2.2</w:t>
            </w:r>
          </w:p>
        </w:tc>
        <w:tc>
          <w:tcPr>
            <w:tcW w:w="5842" w:type="dxa"/>
          </w:tcPr>
          <w:p w14:paraId="2CC4F972"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nooit twee of meer symbolen tegelijk te tonen.</w:t>
            </w:r>
          </w:p>
        </w:tc>
        <w:tc>
          <w:tcPr>
            <w:tcW w:w="2125" w:type="dxa"/>
          </w:tcPr>
          <w:p w14:paraId="1BA24AC8" w14:textId="77777777" w:rsidR="00B27B6E" w:rsidRPr="003A6194" w:rsidRDefault="00B27B6E" w:rsidP="003A6194">
            <w:pPr>
              <w:spacing w:after="0" w:line="220" w:lineRule="exact"/>
              <w:rPr>
                <w:rFonts w:asciiTheme="minorHAnsi" w:hAnsiTheme="minorHAnsi" w:cstheme="minorBidi"/>
              </w:rPr>
            </w:pPr>
          </w:p>
        </w:tc>
      </w:tr>
      <w:tr w:rsidR="00B27B6E" w:rsidRPr="003A6194" w14:paraId="31AFA4FE" w14:textId="77777777" w:rsidTr="003A6194">
        <w:tc>
          <w:tcPr>
            <w:tcW w:w="1173" w:type="dxa"/>
          </w:tcPr>
          <w:p w14:paraId="08539E16"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O9.2.3</w:t>
            </w:r>
          </w:p>
        </w:tc>
        <w:tc>
          <w:tcPr>
            <w:tcW w:w="5842" w:type="dxa"/>
          </w:tcPr>
          <w:p w14:paraId="0AE473EF"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een minimale afstand tussen 2 cijfers (b.v. het cijfer 13) te hebben van minimaal 80 mm.</w:t>
            </w:r>
          </w:p>
        </w:tc>
        <w:tc>
          <w:tcPr>
            <w:tcW w:w="2125" w:type="dxa"/>
          </w:tcPr>
          <w:p w14:paraId="7940454D" w14:textId="77777777" w:rsidR="00B27B6E" w:rsidRPr="003A6194" w:rsidRDefault="00B27B6E" w:rsidP="003A6194">
            <w:pPr>
              <w:spacing w:after="0" w:line="220" w:lineRule="exact"/>
              <w:rPr>
                <w:rFonts w:asciiTheme="minorHAnsi" w:hAnsiTheme="minorHAnsi" w:cstheme="minorBidi"/>
              </w:rPr>
            </w:pPr>
          </w:p>
        </w:tc>
      </w:tr>
      <w:tr w:rsidR="00B27B6E" w:rsidRPr="003A6194" w14:paraId="7727EF2D" w14:textId="77777777" w:rsidTr="003A6194">
        <w:tc>
          <w:tcPr>
            <w:tcW w:w="1173" w:type="dxa"/>
          </w:tcPr>
          <w:p w14:paraId="3A596E3A"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O9.3</w:t>
            </w:r>
          </w:p>
        </w:tc>
        <w:tc>
          <w:tcPr>
            <w:tcW w:w="5842" w:type="dxa"/>
          </w:tcPr>
          <w:p w14:paraId="13E68BA1"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van het Systeem dienen zodanig opgebouwd te zijn dat een homogeen beeld verkregen wordt.</w:t>
            </w:r>
          </w:p>
        </w:tc>
        <w:tc>
          <w:tcPr>
            <w:tcW w:w="2125" w:type="dxa"/>
          </w:tcPr>
          <w:p w14:paraId="0E8749D3" w14:textId="77777777" w:rsidR="00B27B6E" w:rsidRPr="003A6194" w:rsidRDefault="00B27B6E" w:rsidP="003A6194">
            <w:pPr>
              <w:spacing w:after="0" w:line="220" w:lineRule="exact"/>
              <w:rPr>
                <w:rFonts w:asciiTheme="minorHAnsi" w:hAnsiTheme="minorHAnsi" w:cstheme="minorBidi"/>
              </w:rPr>
            </w:pPr>
          </w:p>
        </w:tc>
      </w:tr>
      <w:tr w:rsidR="00B27B6E" w:rsidRPr="003A6194" w14:paraId="39FDAEFA" w14:textId="77777777" w:rsidTr="003A6194">
        <w:tc>
          <w:tcPr>
            <w:tcW w:w="1173" w:type="dxa"/>
          </w:tcPr>
          <w:p w14:paraId="520F952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O9.4</w:t>
            </w:r>
          </w:p>
        </w:tc>
        <w:tc>
          <w:tcPr>
            <w:tcW w:w="5842" w:type="dxa"/>
          </w:tcPr>
          <w:p w14:paraId="3AD999C3"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symbolen te tonen van minimaal 360mm hoog en maximaal 500mm hoog, tenzij het een liggende streep betreft.</w:t>
            </w:r>
          </w:p>
        </w:tc>
        <w:tc>
          <w:tcPr>
            <w:tcW w:w="2125" w:type="dxa"/>
          </w:tcPr>
          <w:p w14:paraId="48ECA834" w14:textId="77777777" w:rsidR="00B27B6E" w:rsidRPr="003A6194" w:rsidRDefault="00B27B6E" w:rsidP="003A6194">
            <w:pPr>
              <w:spacing w:after="0" w:line="220" w:lineRule="exact"/>
              <w:rPr>
                <w:rFonts w:asciiTheme="minorHAnsi" w:hAnsiTheme="minorHAnsi" w:cstheme="minorBidi"/>
              </w:rPr>
            </w:pPr>
          </w:p>
        </w:tc>
      </w:tr>
      <w:tr w:rsidR="00B27B6E" w:rsidRPr="003A6194" w14:paraId="4CA6CD6F" w14:textId="77777777" w:rsidTr="003A6194">
        <w:tc>
          <w:tcPr>
            <w:tcW w:w="1173" w:type="dxa"/>
          </w:tcPr>
          <w:p w14:paraId="542E8FBA"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O9.5</w:t>
            </w:r>
          </w:p>
        </w:tc>
        <w:tc>
          <w:tcPr>
            <w:tcW w:w="5842" w:type="dxa"/>
          </w:tcPr>
          <w:p w14:paraId="194CA36C"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indien een deel van het getoonde symbool uitvalt, geen beeld te tonen dat tot een verkeerde interpretatie van het symbool kan leiden.</w:t>
            </w:r>
          </w:p>
        </w:tc>
        <w:tc>
          <w:tcPr>
            <w:tcW w:w="2125" w:type="dxa"/>
          </w:tcPr>
          <w:p w14:paraId="2C261956" w14:textId="77777777" w:rsidR="00B27B6E" w:rsidRPr="003A6194" w:rsidRDefault="00B27B6E" w:rsidP="003A6194">
            <w:pPr>
              <w:spacing w:after="0" w:line="220" w:lineRule="exact"/>
              <w:rPr>
                <w:rFonts w:asciiTheme="minorHAnsi" w:hAnsiTheme="minorHAnsi" w:cstheme="minorBidi"/>
              </w:rPr>
            </w:pPr>
          </w:p>
        </w:tc>
      </w:tr>
      <w:tr w:rsidR="00B27B6E" w:rsidRPr="003A6194" w14:paraId="7D381BF6" w14:textId="77777777" w:rsidTr="003A6194">
        <w:tc>
          <w:tcPr>
            <w:tcW w:w="1173" w:type="dxa"/>
          </w:tcPr>
          <w:p w14:paraId="36240952"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w:t>
            </w:r>
          </w:p>
        </w:tc>
        <w:tc>
          <w:tcPr>
            <w:tcW w:w="5842" w:type="dxa"/>
          </w:tcPr>
          <w:p w14:paraId="1F865B2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bij gebruik van meerdere lichtbronnen voor de opbouw van het beeld, zodanig gelijke lichtsterkte te hebben dat een verschil in lichtsterkte niet leidt tot een optisch minder restrictief seinbeeld.</w:t>
            </w:r>
          </w:p>
        </w:tc>
        <w:tc>
          <w:tcPr>
            <w:tcW w:w="2125" w:type="dxa"/>
          </w:tcPr>
          <w:p w14:paraId="00635171" w14:textId="77777777" w:rsidR="00B27B6E" w:rsidRPr="003A6194" w:rsidRDefault="00B27B6E" w:rsidP="003A6194">
            <w:pPr>
              <w:spacing w:after="0" w:line="220" w:lineRule="exact"/>
              <w:rPr>
                <w:rFonts w:asciiTheme="minorHAnsi" w:hAnsiTheme="minorHAnsi" w:cstheme="minorBidi"/>
              </w:rPr>
            </w:pPr>
          </w:p>
        </w:tc>
      </w:tr>
      <w:tr w:rsidR="00B27B6E" w:rsidRPr="003A6194" w14:paraId="46D63F0B" w14:textId="77777777" w:rsidTr="003A6194">
        <w:tc>
          <w:tcPr>
            <w:tcW w:w="1173" w:type="dxa"/>
          </w:tcPr>
          <w:p w14:paraId="6C95AA3F"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O9.6.1</w:t>
            </w:r>
          </w:p>
        </w:tc>
        <w:tc>
          <w:tcPr>
            <w:tcW w:w="5842" w:type="dxa"/>
          </w:tcPr>
          <w:p w14:paraId="44B1211B"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met betrekking tot de lichtsterkte verhouding van de lichtbronnen, te voldoen aan hoofdstuk 4.4.6 van NEN-EN 12966.</w:t>
            </w:r>
          </w:p>
        </w:tc>
        <w:tc>
          <w:tcPr>
            <w:tcW w:w="2125" w:type="dxa"/>
          </w:tcPr>
          <w:p w14:paraId="5A4FEA24"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NEN-EN 12966</w:t>
            </w:r>
          </w:p>
        </w:tc>
      </w:tr>
      <w:tr w:rsidR="00B27B6E" w:rsidRPr="003A6194" w14:paraId="1E88D355" w14:textId="77777777" w:rsidTr="003A6194">
        <w:tc>
          <w:tcPr>
            <w:tcW w:w="1173" w:type="dxa"/>
          </w:tcPr>
          <w:p w14:paraId="243D6C47"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O9.6.2</w:t>
            </w:r>
          </w:p>
        </w:tc>
        <w:tc>
          <w:tcPr>
            <w:tcW w:w="5842" w:type="dxa"/>
          </w:tcPr>
          <w:p w14:paraId="636FAD1E"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 xml:space="preserve">De MSG van het Systeem dient minimaal het klasse L2 volgens NEN-EN 12966 te hebben. </w:t>
            </w:r>
          </w:p>
        </w:tc>
        <w:tc>
          <w:tcPr>
            <w:tcW w:w="2125" w:type="dxa"/>
          </w:tcPr>
          <w:p w14:paraId="4E51431F"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NEN-EN 12966</w:t>
            </w:r>
          </w:p>
        </w:tc>
      </w:tr>
      <w:tr w:rsidR="00B27B6E" w:rsidRPr="003A6194" w14:paraId="67308646" w14:textId="77777777" w:rsidTr="003A6194">
        <w:tc>
          <w:tcPr>
            <w:tcW w:w="1173" w:type="dxa"/>
          </w:tcPr>
          <w:p w14:paraId="022019E8"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O9.6.3</w:t>
            </w:r>
          </w:p>
        </w:tc>
        <w:tc>
          <w:tcPr>
            <w:tcW w:w="5842" w:type="dxa"/>
          </w:tcPr>
          <w:p w14:paraId="248E8B56"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luminantieverhouding van de MSG van het Systeem dient minimaal R2 te zijn volgens NEN-EN 12966.</w:t>
            </w:r>
          </w:p>
        </w:tc>
        <w:tc>
          <w:tcPr>
            <w:tcW w:w="2125" w:type="dxa"/>
          </w:tcPr>
          <w:p w14:paraId="0B84229D"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NEN-EN 12966</w:t>
            </w:r>
          </w:p>
        </w:tc>
      </w:tr>
      <w:tr w:rsidR="00B27B6E" w:rsidRPr="003A6194" w14:paraId="193E6A8A" w14:textId="77777777" w:rsidTr="003A6194">
        <w:tc>
          <w:tcPr>
            <w:tcW w:w="1173" w:type="dxa"/>
          </w:tcPr>
          <w:p w14:paraId="4B9C0FD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O9.6.4</w:t>
            </w:r>
          </w:p>
        </w:tc>
        <w:tc>
          <w:tcPr>
            <w:tcW w:w="5842" w:type="dxa"/>
          </w:tcPr>
          <w:p w14:paraId="3D184781" w14:textId="5CD9A796" w:rsidR="00B27B6E" w:rsidRPr="003A6194" w:rsidRDefault="007910C1" w:rsidP="003A6194">
            <w:pPr>
              <w:spacing w:after="0" w:line="220" w:lineRule="exact"/>
              <w:rPr>
                <w:rFonts w:asciiTheme="minorHAnsi" w:hAnsiTheme="minorHAnsi" w:cstheme="minorBidi"/>
              </w:rPr>
            </w:pPr>
            <w:r w:rsidRPr="00551152">
              <w:rPr>
                <w:rFonts w:asciiTheme="minorHAnsi" w:hAnsiTheme="minorHAnsi" w:cstheme="minorBidi"/>
              </w:rPr>
              <w:t xml:space="preserve">De MSG dient in de nachtstand een richtwaarde van </w:t>
            </w:r>
            <w:r>
              <w:rPr>
                <w:rFonts w:asciiTheme="minorHAnsi" w:hAnsiTheme="minorHAnsi" w:cstheme="minorBidi"/>
              </w:rPr>
              <w:t>30-50</w:t>
            </w:r>
            <w:r w:rsidRPr="00551152">
              <w:rPr>
                <w:rFonts w:asciiTheme="minorHAnsi" w:hAnsiTheme="minorHAnsi" w:cstheme="minorBidi"/>
              </w:rPr>
              <w:t>% van de verlichtingssterkte van de dagstand te hebben.</w:t>
            </w:r>
          </w:p>
        </w:tc>
        <w:tc>
          <w:tcPr>
            <w:tcW w:w="2125" w:type="dxa"/>
          </w:tcPr>
          <w:p w14:paraId="677BF3A2" w14:textId="77777777" w:rsidR="00B27B6E" w:rsidRPr="003A6194" w:rsidRDefault="00B27B6E" w:rsidP="003A6194">
            <w:pPr>
              <w:spacing w:after="0" w:line="220" w:lineRule="exact"/>
              <w:rPr>
                <w:rFonts w:asciiTheme="minorHAnsi" w:hAnsiTheme="minorHAnsi" w:cstheme="minorBidi"/>
              </w:rPr>
            </w:pPr>
          </w:p>
        </w:tc>
      </w:tr>
      <w:tr w:rsidR="00B27B6E" w:rsidRPr="003A6194" w14:paraId="559E71C3" w14:textId="77777777" w:rsidTr="003A6194">
        <w:tc>
          <w:tcPr>
            <w:tcW w:w="1173" w:type="dxa"/>
          </w:tcPr>
          <w:p w14:paraId="0A89FE10"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6AE45BB0"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Uit de zichtproef bij Systeemacceptatie kan blijken dat de hier genoemde richtwaardes bijgesteld moeten worden.</w:t>
            </w:r>
          </w:p>
        </w:tc>
      </w:tr>
      <w:tr w:rsidR="00B27B6E" w:rsidRPr="003A6194" w14:paraId="0A7A996A" w14:textId="77777777" w:rsidTr="003A6194">
        <w:tc>
          <w:tcPr>
            <w:tcW w:w="1173" w:type="dxa"/>
          </w:tcPr>
          <w:p w14:paraId="3A7F2560"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O9.7</w:t>
            </w:r>
          </w:p>
        </w:tc>
        <w:tc>
          <w:tcPr>
            <w:tcW w:w="5842" w:type="dxa"/>
          </w:tcPr>
          <w:p w14:paraId="3AC99E0E"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aan de voorzijde mat zwart te zijn, met uitzondering van de lichtbronnen en -aspecten.</w:t>
            </w:r>
          </w:p>
        </w:tc>
        <w:tc>
          <w:tcPr>
            <w:tcW w:w="2125" w:type="dxa"/>
          </w:tcPr>
          <w:p w14:paraId="63C1522E" w14:textId="77777777" w:rsidR="00B27B6E" w:rsidRPr="003A6194" w:rsidRDefault="00B27B6E" w:rsidP="003A6194">
            <w:pPr>
              <w:spacing w:after="0" w:line="220" w:lineRule="exact"/>
              <w:rPr>
                <w:rFonts w:asciiTheme="minorHAnsi" w:hAnsiTheme="minorHAnsi" w:cstheme="minorBidi"/>
              </w:rPr>
            </w:pPr>
          </w:p>
        </w:tc>
      </w:tr>
      <w:tr w:rsidR="00B27B6E" w:rsidRPr="003A6194" w14:paraId="53898BFA" w14:textId="77777777" w:rsidTr="003A6194">
        <w:tc>
          <w:tcPr>
            <w:tcW w:w="1173" w:type="dxa"/>
          </w:tcPr>
          <w:p w14:paraId="1C5C1DCC"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1A53BDC1" w14:textId="77777777" w:rsidR="007910C1" w:rsidRDefault="007910C1" w:rsidP="007910C1">
            <w:pPr>
              <w:spacing w:after="0" w:line="220" w:lineRule="exact"/>
              <w:rPr>
                <w:rFonts w:asciiTheme="minorHAnsi" w:hAnsiTheme="minorHAnsi" w:cstheme="minorBidi"/>
                <w:i/>
                <w:sz w:val="16"/>
              </w:rPr>
            </w:pPr>
            <w:r w:rsidRPr="003454BB">
              <w:rPr>
                <w:rFonts w:asciiTheme="minorHAnsi" w:hAnsiTheme="minorHAnsi" w:cstheme="minorBidi"/>
                <w:i/>
                <w:sz w:val="16"/>
              </w:rPr>
              <w:t xml:space="preserve">Zie </w:t>
            </w:r>
            <w:r w:rsidRPr="003454BB">
              <w:rPr>
                <w:i/>
                <w:sz w:val="16"/>
              </w:rPr>
              <w:fldChar w:fldCharType="begin"/>
            </w:r>
            <w:r w:rsidRPr="003454BB">
              <w:rPr>
                <w:rFonts w:asciiTheme="minorHAnsi" w:hAnsiTheme="minorHAnsi" w:cstheme="minorBidi"/>
                <w:i/>
                <w:sz w:val="16"/>
              </w:rPr>
              <w:instrText xml:space="preserve"> REF _Ref2344114 \h  \* MERGEFORMAT </w:instrText>
            </w:r>
            <w:r w:rsidRPr="003454BB">
              <w:rPr>
                <w:i/>
                <w:sz w:val="16"/>
              </w:rPr>
            </w:r>
            <w:r w:rsidRPr="003454BB">
              <w:rPr>
                <w:i/>
                <w:sz w:val="16"/>
              </w:rPr>
              <w:fldChar w:fldCharType="separate"/>
            </w:r>
            <w:r w:rsidRPr="003454BB">
              <w:rPr>
                <w:rFonts w:asciiTheme="minorHAnsi" w:hAnsiTheme="minorHAnsi" w:cstheme="minorBidi"/>
                <w:i/>
                <w:sz w:val="16"/>
              </w:rPr>
              <w:t>Bijlage 1 RAL-kleuren</w:t>
            </w:r>
            <w:r w:rsidRPr="003454BB">
              <w:rPr>
                <w:i/>
                <w:sz w:val="16"/>
              </w:rPr>
              <w:fldChar w:fldCharType="end"/>
            </w:r>
            <w:r w:rsidRPr="003454BB">
              <w:rPr>
                <w:rFonts w:asciiTheme="minorHAnsi" w:hAnsiTheme="minorHAnsi" w:cstheme="minorBidi"/>
                <w:i/>
                <w:sz w:val="16"/>
              </w:rPr>
              <w:t xml:space="preserve"> voor de toegestane kleuren</w:t>
            </w:r>
            <w:r>
              <w:rPr>
                <w:rFonts w:asciiTheme="minorHAnsi" w:hAnsiTheme="minorHAnsi" w:cstheme="minorBidi"/>
                <w:i/>
                <w:sz w:val="16"/>
              </w:rPr>
              <w:t>.</w:t>
            </w:r>
          </w:p>
          <w:p w14:paraId="14EFEDFC" w14:textId="19A3599A" w:rsidR="00B27B6E" w:rsidRPr="00453A22" w:rsidRDefault="007910C1" w:rsidP="007910C1">
            <w:pPr>
              <w:spacing w:after="0" w:line="220" w:lineRule="exact"/>
              <w:rPr>
                <w:rFonts w:asciiTheme="minorHAnsi" w:hAnsiTheme="minorHAnsi" w:cstheme="minorBidi"/>
                <w:i/>
                <w:sz w:val="16"/>
              </w:rPr>
            </w:pPr>
            <w:r w:rsidRPr="005D2960">
              <w:rPr>
                <w:rFonts w:asciiTheme="minorHAnsi" w:hAnsiTheme="minorHAnsi" w:cstheme="minorBidi"/>
                <w:i/>
                <w:sz w:val="16"/>
              </w:rPr>
              <w:t>Onder mat verstaan we een glansgraad van maximaal 20% gemeten volgens de 60</w:t>
            </w:r>
            <w:r>
              <w:rPr>
                <w:rFonts w:ascii="Arial" w:hAnsi="Arial" w:cs="Arial"/>
                <w:i/>
                <w:sz w:val="16"/>
              </w:rPr>
              <w:t>º</w:t>
            </w:r>
            <w:r w:rsidRPr="005D2960">
              <w:rPr>
                <w:rFonts w:asciiTheme="minorHAnsi" w:hAnsiTheme="minorHAnsi" w:cstheme="minorBidi"/>
                <w:i/>
                <w:sz w:val="16"/>
              </w:rPr>
              <w:t>/60</w:t>
            </w:r>
            <w:r>
              <w:rPr>
                <w:rFonts w:ascii="Arial" w:hAnsi="Arial" w:cs="Arial"/>
                <w:i/>
                <w:sz w:val="16"/>
              </w:rPr>
              <w:t>º</w:t>
            </w:r>
            <w:r w:rsidRPr="005D2960">
              <w:rPr>
                <w:rFonts w:asciiTheme="minorHAnsi" w:hAnsiTheme="minorHAnsi" w:cstheme="minorBidi"/>
                <w:i/>
                <w:sz w:val="16"/>
              </w:rPr>
              <w:t xml:space="preserve">  geometrie volgens NEN-EN-ISO 2813</w:t>
            </w:r>
          </w:p>
        </w:tc>
      </w:tr>
      <w:tr w:rsidR="00B27B6E" w:rsidRPr="003A6194" w14:paraId="5A67DFAB" w14:textId="77777777" w:rsidTr="003A6194">
        <w:tc>
          <w:tcPr>
            <w:tcW w:w="1173" w:type="dxa"/>
          </w:tcPr>
          <w:p w14:paraId="5ECBCED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O9.8</w:t>
            </w:r>
          </w:p>
        </w:tc>
        <w:tc>
          <w:tcPr>
            <w:tcW w:w="5842" w:type="dxa"/>
          </w:tcPr>
          <w:p w14:paraId="4BCAB97D" w14:textId="27D64BBD" w:rsidR="00B27B6E" w:rsidRPr="003A6194" w:rsidRDefault="007910C1" w:rsidP="003A6194">
            <w:pPr>
              <w:spacing w:after="0" w:line="220" w:lineRule="exact"/>
              <w:rPr>
                <w:rFonts w:asciiTheme="minorHAnsi" w:hAnsiTheme="minorHAnsi" w:cstheme="minorBidi"/>
              </w:rPr>
            </w:pPr>
            <w:r w:rsidRPr="00551152">
              <w:rPr>
                <w:rFonts w:asciiTheme="minorHAnsi" w:hAnsiTheme="minorHAnsi" w:cstheme="minorBidi"/>
              </w:rPr>
              <w:t xml:space="preserve">De MSG dient </w:t>
            </w:r>
            <w:r>
              <w:rPr>
                <w:rFonts w:asciiTheme="minorHAnsi" w:hAnsiTheme="minorHAnsi" w:cstheme="minorBidi"/>
              </w:rPr>
              <w:t xml:space="preserve">tenminste gedurende de gehele </w:t>
            </w:r>
            <w:r w:rsidRPr="00551152">
              <w:rPr>
                <w:rFonts w:asciiTheme="minorHAnsi" w:hAnsiTheme="minorHAnsi" w:cstheme="minorBidi"/>
              </w:rPr>
              <w:t>nadering tussen de afstand van 1</w:t>
            </w:r>
            <w:r>
              <w:rPr>
                <w:rFonts w:asciiTheme="minorHAnsi" w:hAnsiTheme="minorHAnsi" w:cstheme="minorBidi"/>
              </w:rPr>
              <w:t>5</w:t>
            </w:r>
            <w:r w:rsidRPr="00551152">
              <w:rPr>
                <w:rFonts w:asciiTheme="minorHAnsi" w:hAnsiTheme="minorHAnsi" w:cstheme="minorBidi"/>
              </w:rPr>
              <w:t xml:space="preserve"> meter en de afstand van </w:t>
            </w:r>
            <w:r>
              <w:rPr>
                <w:rFonts w:asciiTheme="minorHAnsi" w:hAnsiTheme="minorHAnsi" w:cstheme="minorBidi"/>
              </w:rPr>
              <w:t>35</w:t>
            </w:r>
            <w:r w:rsidRPr="00551152">
              <w:rPr>
                <w:rFonts w:asciiTheme="minorHAnsi" w:hAnsiTheme="minorHAnsi" w:cstheme="minorBidi"/>
              </w:rPr>
              <w:t>0 meter goed zichtbaar te zijn voor de treinbestuurder bij goede weersomstandigheden.</w:t>
            </w:r>
          </w:p>
        </w:tc>
        <w:tc>
          <w:tcPr>
            <w:tcW w:w="2125" w:type="dxa"/>
          </w:tcPr>
          <w:p w14:paraId="3B3AD0C5" w14:textId="77777777" w:rsidR="00B27B6E" w:rsidRPr="003A6194" w:rsidRDefault="00B27B6E" w:rsidP="003A6194">
            <w:pPr>
              <w:spacing w:after="0" w:line="220" w:lineRule="exact"/>
              <w:rPr>
                <w:rFonts w:asciiTheme="minorHAnsi" w:hAnsiTheme="minorHAnsi" w:cstheme="minorBidi"/>
              </w:rPr>
            </w:pPr>
          </w:p>
        </w:tc>
      </w:tr>
      <w:tr w:rsidR="00B27B6E" w:rsidRPr="003A6194" w14:paraId="4B5C5E0D" w14:textId="77777777" w:rsidTr="003A6194">
        <w:tc>
          <w:tcPr>
            <w:tcW w:w="1173" w:type="dxa"/>
          </w:tcPr>
          <w:p w14:paraId="5DFC959C"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3E04707E"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Uitgangspunten zijn een ooghoogte van 2,70 meter + BS van de treinbestuurder, plaatsingshoogte van MSG op 6,30 meter + BS en een plaatsing van het sein op 2,50 meter vanuit hart spoor.</w:t>
            </w:r>
            <w:r w:rsidRPr="00453A22">
              <w:rPr>
                <w:rFonts w:asciiTheme="minorHAnsi" w:hAnsiTheme="minorHAnsi" w:cstheme="minorBidi"/>
                <w:i/>
                <w:sz w:val="16"/>
              </w:rPr>
              <w:br/>
              <w:t>Onder zichtbaar verstaan we herkenbaar als een signaal van het Systeem.</w:t>
            </w:r>
          </w:p>
        </w:tc>
      </w:tr>
      <w:tr w:rsidR="00B27B6E" w:rsidRPr="003A6194" w14:paraId="207C0F16" w14:textId="77777777" w:rsidTr="003A6194">
        <w:tc>
          <w:tcPr>
            <w:tcW w:w="1173" w:type="dxa"/>
          </w:tcPr>
          <w:p w14:paraId="3190EF1E"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O9.8.1</w:t>
            </w:r>
          </w:p>
        </w:tc>
        <w:tc>
          <w:tcPr>
            <w:tcW w:w="5842" w:type="dxa"/>
          </w:tcPr>
          <w:p w14:paraId="203215F0" w14:textId="72D9977E" w:rsidR="00B27B6E" w:rsidRPr="003A6194" w:rsidRDefault="007910C1" w:rsidP="003A6194">
            <w:pPr>
              <w:spacing w:after="0" w:line="220" w:lineRule="exact"/>
              <w:rPr>
                <w:rFonts w:asciiTheme="minorHAnsi" w:hAnsiTheme="minorHAnsi" w:cstheme="minorBidi"/>
              </w:rPr>
            </w:pPr>
            <w:r w:rsidRPr="00551152">
              <w:rPr>
                <w:rFonts w:asciiTheme="minorHAnsi" w:hAnsiTheme="minorHAnsi" w:cstheme="minorBidi"/>
              </w:rPr>
              <w:t xml:space="preserve">De MSG dient </w:t>
            </w:r>
            <w:r>
              <w:rPr>
                <w:rFonts w:asciiTheme="minorHAnsi" w:hAnsiTheme="minorHAnsi" w:cstheme="minorBidi"/>
              </w:rPr>
              <w:t xml:space="preserve">tenminste gedurende de gehele </w:t>
            </w:r>
            <w:r w:rsidRPr="00551152">
              <w:rPr>
                <w:rFonts w:asciiTheme="minorHAnsi" w:hAnsiTheme="minorHAnsi" w:cstheme="minorBidi"/>
              </w:rPr>
              <w:t>nadering tussen de afstand van 1</w:t>
            </w:r>
            <w:r>
              <w:rPr>
                <w:rFonts w:asciiTheme="minorHAnsi" w:hAnsiTheme="minorHAnsi" w:cstheme="minorBidi"/>
              </w:rPr>
              <w:t>5</w:t>
            </w:r>
            <w:r w:rsidRPr="00551152">
              <w:rPr>
                <w:rFonts w:asciiTheme="minorHAnsi" w:hAnsiTheme="minorHAnsi" w:cstheme="minorBidi"/>
              </w:rPr>
              <w:t xml:space="preserve"> meter en de afstand van </w:t>
            </w:r>
            <w:r>
              <w:rPr>
                <w:rFonts w:asciiTheme="minorHAnsi" w:hAnsiTheme="minorHAnsi" w:cstheme="minorBidi"/>
              </w:rPr>
              <w:t>35</w:t>
            </w:r>
            <w:r w:rsidRPr="00551152">
              <w:rPr>
                <w:rFonts w:asciiTheme="minorHAnsi" w:hAnsiTheme="minorHAnsi" w:cstheme="minorBidi"/>
              </w:rPr>
              <w:t>0 meter goed zichtbaar te zijn voor de treinbestuurder bij goede weersomstandigheden.</w:t>
            </w:r>
          </w:p>
        </w:tc>
        <w:tc>
          <w:tcPr>
            <w:tcW w:w="2125" w:type="dxa"/>
          </w:tcPr>
          <w:p w14:paraId="3C8048F7" w14:textId="77777777" w:rsidR="00B27B6E" w:rsidRPr="003A6194" w:rsidRDefault="00B27B6E" w:rsidP="003A6194">
            <w:pPr>
              <w:spacing w:after="0" w:line="220" w:lineRule="exact"/>
              <w:rPr>
                <w:rFonts w:asciiTheme="minorHAnsi" w:hAnsiTheme="minorHAnsi" w:cstheme="minorBidi"/>
              </w:rPr>
            </w:pPr>
          </w:p>
        </w:tc>
      </w:tr>
      <w:tr w:rsidR="00B27B6E" w:rsidRPr="003A6194" w14:paraId="00DD70C3" w14:textId="77777777" w:rsidTr="003A6194">
        <w:tc>
          <w:tcPr>
            <w:tcW w:w="1173" w:type="dxa"/>
          </w:tcPr>
          <w:p w14:paraId="525B9349"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O9.8.2</w:t>
            </w:r>
          </w:p>
        </w:tc>
        <w:tc>
          <w:tcPr>
            <w:tcW w:w="5842" w:type="dxa"/>
          </w:tcPr>
          <w:p w14:paraId="1E2E3EA0" w14:textId="21E00AEC" w:rsidR="00B27B6E" w:rsidRPr="003A6194" w:rsidRDefault="00AF660B" w:rsidP="003A6194">
            <w:pPr>
              <w:spacing w:after="0" w:line="220" w:lineRule="exact"/>
              <w:rPr>
                <w:rFonts w:asciiTheme="minorHAnsi" w:hAnsiTheme="minorHAnsi" w:cstheme="minorBidi"/>
              </w:rPr>
            </w:pPr>
            <w:r w:rsidRPr="00551152">
              <w:rPr>
                <w:rFonts w:asciiTheme="minorHAnsi" w:hAnsiTheme="minorHAnsi" w:cstheme="minorBidi"/>
              </w:rPr>
              <w:t>De MSG dient geen verblinding voor de treinbestuurder op te leveren</w:t>
            </w:r>
            <w:r>
              <w:rPr>
                <w:rFonts w:asciiTheme="minorHAnsi" w:hAnsiTheme="minorHAnsi" w:cstheme="minorBidi"/>
              </w:rPr>
              <w:t>.</w:t>
            </w:r>
          </w:p>
        </w:tc>
        <w:tc>
          <w:tcPr>
            <w:tcW w:w="2125" w:type="dxa"/>
          </w:tcPr>
          <w:p w14:paraId="6F253133" w14:textId="77777777" w:rsidR="00B27B6E" w:rsidRPr="003A6194" w:rsidRDefault="00B27B6E" w:rsidP="003A6194">
            <w:pPr>
              <w:spacing w:after="0" w:line="220" w:lineRule="exact"/>
              <w:rPr>
                <w:rFonts w:asciiTheme="minorHAnsi" w:hAnsiTheme="minorHAnsi" w:cstheme="minorBidi"/>
              </w:rPr>
            </w:pPr>
          </w:p>
        </w:tc>
      </w:tr>
      <w:tr w:rsidR="007910C1" w:rsidRPr="003A6194" w14:paraId="59BB6259" w14:textId="77777777" w:rsidTr="003A6194">
        <w:tc>
          <w:tcPr>
            <w:tcW w:w="1173" w:type="dxa"/>
          </w:tcPr>
          <w:p w14:paraId="186F4A07" w14:textId="75D09DAC" w:rsidR="007910C1" w:rsidRPr="003A6194" w:rsidRDefault="007910C1" w:rsidP="007910C1">
            <w:pPr>
              <w:spacing w:after="0" w:line="220" w:lineRule="exact"/>
            </w:pPr>
            <w:r w:rsidRPr="00551152">
              <w:rPr>
                <w:rFonts w:asciiTheme="minorHAnsi" w:hAnsiTheme="minorHAnsi" w:cstheme="minorBidi"/>
              </w:rPr>
              <w:t>O</w:t>
            </w:r>
            <w:r>
              <w:rPr>
                <w:rFonts w:asciiTheme="minorHAnsi" w:hAnsiTheme="minorHAnsi" w:cstheme="minorBidi"/>
              </w:rPr>
              <w:t>9.8.3</w:t>
            </w:r>
          </w:p>
        </w:tc>
        <w:tc>
          <w:tcPr>
            <w:tcW w:w="5842" w:type="dxa"/>
          </w:tcPr>
          <w:p w14:paraId="5F3DC558" w14:textId="77777777" w:rsidR="007910C1" w:rsidRPr="00551152" w:rsidRDefault="007910C1" w:rsidP="007910C1">
            <w:pPr>
              <w:spacing w:after="0" w:line="220" w:lineRule="exact"/>
              <w:rPr>
                <w:rFonts w:asciiTheme="minorHAnsi" w:hAnsiTheme="minorHAnsi" w:cstheme="minorBidi"/>
              </w:rPr>
            </w:pPr>
            <w:r>
              <w:rPr>
                <w:rFonts w:asciiTheme="minorHAnsi" w:hAnsiTheme="minorHAnsi" w:cstheme="minorBidi"/>
              </w:rPr>
              <w:t>De MSG</w:t>
            </w:r>
            <w:r w:rsidRPr="00551152">
              <w:rPr>
                <w:rFonts w:asciiTheme="minorHAnsi" w:hAnsiTheme="minorHAnsi" w:cstheme="minorBidi"/>
              </w:rPr>
              <w:t xml:space="preserve"> dient in bogen een minimale zichtbaarheidsafstand te hebben volgens onderstaande tabel.</w:t>
            </w:r>
          </w:p>
          <w:p w14:paraId="5FC8B688" w14:textId="77777777" w:rsidR="007910C1" w:rsidRPr="00551152" w:rsidRDefault="007910C1" w:rsidP="007910C1">
            <w:pPr>
              <w:spacing w:after="0" w:line="220" w:lineRule="exact"/>
              <w:rPr>
                <w:rFonts w:asciiTheme="minorHAnsi" w:hAnsiTheme="minorHAnsi" w:cstheme="minorBidi"/>
              </w:rPr>
            </w:pPr>
          </w:p>
          <w:tbl>
            <w:tblPr>
              <w:tblW w:w="5097" w:type="dxa"/>
              <w:tblLayout w:type="fixed"/>
              <w:tblCellMar>
                <w:left w:w="70" w:type="dxa"/>
                <w:right w:w="70" w:type="dxa"/>
              </w:tblCellMar>
              <w:tblLook w:val="04A0" w:firstRow="1" w:lastRow="0" w:firstColumn="1" w:lastColumn="0" w:noHBand="0" w:noVBand="1"/>
            </w:tblPr>
            <w:tblGrid>
              <w:gridCol w:w="2262"/>
              <w:gridCol w:w="2835"/>
            </w:tblGrid>
            <w:tr w:rsidR="007910C1" w:rsidRPr="00551152" w14:paraId="7EF2E4AA" w14:textId="77777777" w:rsidTr="007910C1">
              <w:trPr>
                <w:trHeight w:val="315"/>
              </w:trPr>
              <w:tc>
                <w:tcPr>
                  <w:tcW w:w="2262" w:type="dxa"/>
                  <w:tcBorders>
                    <w:top w:val="single" w:sz="4" w:space="0" w:color="auto"/>
                    <w:left w:val="single" w:sz="4" w:space="0" w:color="auto"/>
                    <w:bottom w:val="single" w:sz="4" w:space="0" w:color="auto"/>
                    <w:right w:val="single" w:sz="4" w:space="0" w:color="auto"/>
                  </w:tcBorders>
                  <w:shd w:val="clear" w:color="auto" w:fill="auto"/>
                  <w:noWrap/>
                  <w:hideMark/>
                </w:tcPr>
                <w:p w14:paraId="320F5906" w14:textId="77777777" w:rsidR="007910C1" w:rsidRPr="00551152" w:rsidRDefault="007910C1" w:rsidP="007910C1">
                  <w:pPr>
                    <w:spacing w:after="0" w:line="220" w:lineRule="exact"/>
                    <w:rPr>
                      <w:rFonts w:eastAsia="Times New Roman"/>
                      <w:sz w:val="20"/>
                      <w:szCs w:val="20"/>
                    </w:rPr>
                  </w:pPr>
                  <w:r>
                    <w:rPr>
                      <w:rFonts w:eastAsia="Times New Roman"/>
                      <w:sz w:val="20"/>
                      <w:szCs w:val="20"/>
                    </w:rPr>
                    <w:t>Minimale b</w:t>
                  </w:r>
                  <w:r w:rsidRPr="00551152">
                    <w:rPr>
                      <w:rFonts w:eastAsia="Times New Roman"/>
                      <w:sz w:val="20"/>
                      <w:szCs w:val="20"/>
                    </w:rPr>
                    <w:t>oogstraal (m)</w:t>
                  </w:r>
                </w:p>
              </w:tc>
              <w:tc>
                <w:tcPr>
                  <w:tcW w:w="2835" w:type="dxa"/>
                  <w:tcBorders>
                    <w:top w:val="single" w:sz="4" w:space="0" w:color="auto"/>
                    <w:left w:val="nil"/>
                    <w:bottom w:val="single" w:sz="4" w:space="0" w:color="auto"/>
                    <w:right w:val="single" w:sz="4" w:space="0" w:color="auto"/>
                  </w:tcBorders>
                  <w:shd w:val="clear" w:color="auto" w:fill="auto"/>
                  <w:noWrap/>
                  <w:hideMark/>
                </w:tcPr>
                <w:p w14:paraId="11D6F7F3"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Z</w:t>
                  </w:r>
                  <w:r>
                    <w:rPr>
                      <w:rFonts w:eastAsia="Times New Roman"/>
                      <w:sz w:val="20"/>
                      <w:szCs w:val="20"/>
                    </w:rPr>
                    <w:t xml:space="preserve">ichtbaarheidsafstand </w:t>
                  </w:r>
                  <w:r w:rsidRPr="00551152">
                    <w:rPr>
                      <w:rFonts w:eastAsia="Times New Roman"/>
                      <w:sz w:val="20"/>
                      <w:szCs w:val="20"/>
                    </w:rPr>
                    <w:t>(m)</w:t>
                  </w:r>
                </w:p>
              </w:tc>
            </w:tr>
            <w:tr w:rsidR="007910C1" w:rsidRPr="00551152" w14:paraId="49BDEF7B" w14:textId="77777777" w:rsidTr="007910C1">
              <w:trPr>
                <w:trHeight w:val="315"/>
              </w:trPr>
              <w:tc>
                <w:tcPr>
                  <w:tcW w:w="2262" w:type="dxa"/>
                  <w:tcBorders>
                    <w:top w:val="nil"/>
                    <w:left w:val="single" w:sz="4" w:space="0" w:color="auto"/>
                    <w:bottom w:val="nil"/>
                    <w:right w:val="single" w:sz="4" w:space="0" w:color="auto"/>
                  </w:tcBorders>
                  <w:shd w:val="clear" w:color="auto" w:fill="auto"/>
                  <w:noWrap/>
                  <w:hideMark/>
                </w:tcPr>
                <w:p w14:paraId="473B4139"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 280</w:t>
                  </w:r>
                </w:p>
              </w:tc>
              <w:tc>
                <w:tcPr>
                  <w:tcW w:w="2835" w:type="dxa"/>
                  <w:tcBorders>
                    <w:top w:val="nil"/>
                    <w:left w:val="nil"/>
                    <w:bottom w:val="nil"/>
                    <w:right w:val="single" w:sz="4" w:space="0" w:color="auto"/>
                  </w:tcBorders>
                  <w:shd w:val="clear" w:color="auto" w:fill="auto"/>
                  <w:noWrap/>
                  <w:hideMark/>
                </w:tcPr>
                <w:p w14:paraId="4741FE19"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200</w:t>
                  </w:r>
                </w:p>
              </w:tc>
            </w:tr>
            <w:tr w:rsidR="007910C1" w:rsidRPr="00551152" w14:paraId="42703305"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169918D4"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360</w:t>
                  </w:r>
                </w:p>
              </w:tc>
              <w:tc>
                <w:tcPr>
                  <w:tcW w:w="2835" w:type="dxa"/>
                  <w:tcBorders>
                    <w:top w:val="nil"/>
                    <w:left w:val="nil"/>
                    <w:bottom w:val="nil"/>
                    <w:right w:val="single" w:sz="4" w:space="0" w:color="auto"/>
                  </w:tcBorders>
                  <w:shd w:val="clear" w:color="auto" w:fill="auto"/>
                  <w:noWrap/>
                </w:tcPr>
                <w:p w14:paraId="0A5A3A03"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225</w:t>
                  </w:r>
                </w:p>
              </w:tc>
            </w:tr>
            <w:tr w:rsidR="007910C1" w:rsidRPr="00551152" w14:paraId="46036F6D"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65622DEA"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440</w:t>
                  </w:r>
                </w:p>
              </w:tc>
              <w:tc>
                <w:tcPr>
                  <w:tcW w:w="2835" w:type="dxa"/>
                  <w:tcBorders>
                    <w:top w:val="nil"/>
                    <w:left w:val="nil"/>
                    <w:bottom w:val="nil"/>
                    <w:right w:val="single" w:sz="4" w:space="0" w:color="auto"/>
                  </w:tcBorders>
                  <w:shd w:val="clear" w:color="auto" w:fill="auto"/>
                  <w:noWrap/>
                </w:tcPr>
                <w:p w14:paraId="028867D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250</w:t>
                  </w:r>
                </w:p>
              </w:tc>
            </w:tr>
            <w:tr w:rsidR="007910C1" w:rsidRPr="00551152" w14:paraId="35864B46"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0CD692C7"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530</w:t>
                  </w:r>
                </w:p>
              </w:tc>
              <w:tc>
                <w:tcPr>
                  <w:tcW w:w="2835" w:type="dxa"/>
                  <w:tcBorders>
                    <w:top w:val="nil"/>
                    <w:left w:val="nil"/>
                    <w:bottom w:val="nil"/>
                    <w:right w:val="single" w:sz="4" w:space="0" w:color="auto"/>
                  </w:tcBorders>
                  <w:shd w:val="clear" w:color="auto" w:fill="auto"/>
                  <w:noWrap/>
                </w:tcPr>
                <w:p w14:paraId="1EC98F2C"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275</w:t>
                  </w:r>
                </w:p>
              </w:tc>
            </w:tr>
            <w:tr w:rsidR="007910C1" w:rsidRPr="00551152" w14:paraId="79D43693"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7C02906C"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lastRenderedPageBreak/>
                    <w:t>630</w:t>
                  </w:r>
                </w:p>
              </w:tc>
              <w:tc>
                <w:tcPr>
                  <w:tcW w:w="2835" w:type="dxa"/>
                  <w:tcBorders>
                    <w:top w:val="nil"/>
                    <w:left w:val="nil"/>
                    <w:bottom w:val="nil"/>
                    <w:right w:val="single" w:sz="4" w:space="0" w:color="auto"/>
                  </w:tcBorders>
                  <w:shd w:val="clear" w:color="auto" w:fill="auto"/>
                  <w:noWrap/>
                </w:tcPr>
                <w:p w14:paraId="096B70D4"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300</w:t>
                  </w:r>
                </w:p>
              </w:tc>
            </w:tr>
            <w:tr w:rsidR="007910C1" w:rsidRPr="00551152" w14:paraId="2ADF1BED" w14:textId="77777777" w:rsidTr="007910C1">
              <w:trPr>
                <w:trHeight w:val="315"/>
              </w:trPr>
              <w:tc>
                <w:tcPr>
                  <w:tcW w:w="2262" w:type="dxa"/>
                  <w:tcBorders>
                    <w:top w:val="nil"/>
                    <w:left w:val="single" w:sz="4" w:space="0" w:color="auto"/>
                    <w:right w:val="single" w:sz="4" w:space="0" w:color="auto"/>
                  </w:tcBorders>
                  <w:shd w:val="clear" w:color="auto" w:fill="auto"/>
                  <w:noWrap/>
                </w:tcPr>
                <w:p w14:paraId="5D3EA32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740</w:t>
                  </w:r>
                </w:p>
              </w:tc>
              <w:tc>
                <w:tcPr>
                  <w:tcW w:w="2835" w:type="dxa"/>
                  <w:tcBorders>
                    <w:top w:val="nil"/>
                    <w:left w:val="nil"/>
                    <w:right w:val="single" w:sz="4" w:space="0" w:color="auto"/>
                  </w:tcBorders>
                  <w:shd w:val="clear" w:color="auto" w:fill="auto"/>
                  <w:noWrap/>
                </w:tcPr>
                <w:p w14:paraId="47052166"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325</w:t>
                  </w:r>
                </w:p>
              </w:tc>
            </w:tr>
            <w:tr w:rsidR="007910C1" w:rsidRPr="00551152" w14:paraId="54662853" w14:textId="77777777" w:rsidTr="007910C1">
              <w:trPr>
                <w:trHeight w:val="315"/>
              </w:trPr>
              <w:tc>
                <w:tcPr>
                  <w:tcW w:w="2262" w:type="dxa"/>
                  <w:tcBorders>
                    <w:top w:val="nil"/>
                    <w:left w:val="single" w:sz="4" w:space="0" w:color="auto"/>
                    <w:bottom w:val="single" w:sz="4" w:space="0" w:color="auto"/>
                    <w:right w:val="single" w:sz="4" w:space="0" w:color="auto"/>
                  </w:tcBorders>
                  <w:shd w:val="clear" w:color="auto" w:fill="auto"/>
                  <w:noWrap/>
                </w:tcPr>
                <w:p w14:paraId="4C3F0CB8"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w:t>
                  </w:r>
                  <w:r>
                    <w:rPr>
                      <w:rFonts w:eastAsia="Times New Roman"/>
                      <w:sz w:val="20"/>
                      <w:szCs w:val="20"/>
                    </w:rPr>
                    <w:t xml:space="preserve"> </w:t>
                  </w:r>
                  <w:r w:rsidRPr="00551152">
                    <w:rPr>
                      <w:rFonts w:eastAsia="Times New Roman"/>
                      <w:sz w:val="20"/>
                      <w:szCs w:val="20"/>
                    </w:rPr>
                    <w:t>860</w:t>
                  </w:r>
                </w:p>
              </w:tc>
              <w:tc>
                <w:tcPr>
                  <w:tcW w:w="2835" w:type="dxa"/>
                  <w:tcBorders>
                    <w:top w:val="nil"/>
                    <w:left w:val="nil"/>
                    <w:bottom w:val="single" w:sz="4" w:space="0" w:color="auto"/>
                    <w:right w:val="single" w:sz="4" w:space="0" w:color="auto"/>
                  </w:tcBorders>
                  <w:shd w:val="clear" w:color="auto" w:fill="auto"/>
                  <w:noWrap/>
                </w:tcPr>
                <w:p w14:paraId="29D7BC79"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350</w:t>
                  </w:r>
                </w:p>
              </w:tc>
            </w:tr>
          </w:tbl>
          <w:p w14:paraId="0077A1A6" w14:textId="6E25E518" w:rsidR="007910C1" w:rsidRPr="007910C1" w:rsidRDefault="007910C1" w:rsidP="007910C1">
            <w:pPr>
              <w:pStyle w:val="Bijschrift"/>
              <w:rPr>
                <w:rFonts w:asciiTheme="minorHAnsi" w:hAnsiTheme="minorHAnsi" w:cstheme="minorHAnsi"/>
              </w:rPr>
            </w:pPr>
            <w:r w:rsidRPr="007910C1">
              <w:rPr>
                <w:rFonts w:asciiTheme="minorHAnsi" w:hAnsiTheme="minorHAnsi" w:cstheme="minorHAnsi"/>
              </w:rPr>
              <w:t xml:space="preserve">Tabel </w:t>
            </w:r>
            <w:r w:rsidRPr="007910C1">
              <w:rPr>
                <w:rFonts w:cstheme="minorHAnsi"/>
              </w:rPr>
              <w:fldChar w:fldCharType="begin"/>
            </w:r>
            <w:r w:rsidRPr="007910C1">
              <w:rPr>
                <w:rFonts w:asciiTheme="minorHAnsi" w:hAnsiTheme="minorHAnsi" w:cstheme="minorHAnsi"/>
              </w:rPr>
              <w:instrText xml:space="preserve"> SEQ Tabel \* ARABIC </w:instrText>
            </w:r>
            <w:r w:rsidRPr="007910C1">
              <w:rPr>
                <w:rFonts w:cstheme="minorHAnsi"/>
              </w:rPr>
              <w:fldChar w:fldCharType="separate"/>
            </w:r>
            <w:r w:rsidRPr="007910C1">
              <w:rPr>
                <w:rFonts w:asciiTheme="minorHAnsi" w:hAnsiTheme="minorHAnsi" w:cstheme="minorHAnsi"/>
              </w:rPr>
              <w:t>1</w:t>
            </w:r>
            <w:r w:rsidRPr="007910C1">
              <w:rPr>
                <w:rFonts w:cstheme="minorHAnsi"/>
              </w:rPr>
              <w:fldChar w:fldCharType="end"/>
            </w:r>
            <w:r w:rsidRPr="007910C1">
              <w:rPr>
                <w:rFonts w:asciiTheme="minorHAnsi" w:hAnsiTheme="minorHAnsi" w:cstheme="minorHAnsi"/>
              </w:rPr>
              <w:t>: Minimale zichtbaarheidsafstand in relatie tot de boogstraal</w:t>
            </w:r>
          </w:p>
        </w:tc>
        <w:tc>
          <w:tcPr>
            <w:tcW w:w="2125" w:type="dxa"/>
          </w:tcPr>
          <w:p w14:paraId="08810C23" w14:textId="77777777" w:rsidR="007910C1" w:rsidRPr="003A6194" w:rsidRDefault="007910C1" w:rsidP="007910C1">
            <w:pPr>
              <w:spacing w:after="0" w:line="220" w:lineRule="exact"/>
            </w:pPr>
          </w:p>
        </w:tc>
      </w:tr>
      <w:tr w:rsidR="007910C1" w:rsidRPr="003A6194" w14:paraId="3CE5E230" w14:textId="77777777" w:rsidTr="003A6194">
        <w:tc>
          <w:tcPr>
            <w:tcW w:w="1173" w:type="dxa"/>
          </w:tcPr>
          <w:p w14:paraId="4A3B8670"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O9.9</w:t>
            </w:r>
          </w:p>
        </w:tc>
        <w:tc>
          <w:tcPr>
            <w:tcW w:w="5842" w:type="dxa"/>
          </w:tcPr>
          <w:p w14:paraId="68A146DC" w14:textId="35FEE763" w:rsidR="007910C1" w:rsidRPr="003A6194" w:rsidRDefault="007910C1" w:rsidP="004B73FE">
            <w:pPr>
              <w:spacing w:after="0" w:line="220" w:lineRule="exact"/>
              <w:rPr>
                <w:rFonts w:asciiTheme="minorHAnsi" w:hAnsiTheme="minorHAnsi" w:cstheme="minorBidi"/>
              </w:rPr>
            </w:pPr>
            <w:r w:rsidRPr="003A6194">
              <w:rPr>
                <w:rFonts w:asciiTheme="minorHAnsi" w:hAnsiTheme="minorHAnsi" w:cstheme="minorBidi"/>
              </w:rPr>
              <w:t>De MSG dient,</w:t>
            </w:r>
            <w:r w:rsidR="004B73FE">
              <w:t xml:space="preserve"> </w:t>
            </w:r>
            <w:r w:rsidR="004B73FE" w:rsidRPr="004B73FE">
              <w:rPr>
                <w:rFonts w:asciiTheme="minorHAnsi" w:hAnsiTheme="minorHAnsi" w:cstheme="minorBidi"/>
              </w:rPr>
              <w:t>bij invallend zonlicht, geen minder restrictief seinbeeld te mogen geven dan het seinbeeld dat aangestuurd wordt.</w:t>
            </w:r>
          </w:p>
        </w:tc>
        <w:tc>
          <w:tcPr>
            <w:tcW w:w="2125" w:type="dxa"/>
          </w:tcPr>
          <w:p w14:paraId="0E2858DE" w14:textId="0FD17508" w:rsidR="007910C1" w:rsidRPr="003A6194" w:rsidRDefault="007910C1" w:rsidP="007910C1">
            <w:pPr>
              <w:spacing w:after="0" w:line="220" w:lineRule="exact"/>
              <w:rPr>
                <w:rFonts w:asciiTheme="minorHAnsi" w:hAnsiTheme="minorHAnsi" w:cstheme="minorBidi"/>
              </w:rPr>
            </w:pPr>
          </w:p>
        </w:tc>
      </w:tr>
      <w:tr w:rsidR="004B73FE" w:rsidRPr="003A6194" w14:paraId="4DC65C17" w14:textId="77777777" w:rsidTr="007265B1">
        <w:tc>
          <w:tcPr>
            <w:tcW w:w="1173" w:type="dxa"/>
          </w:tcPr>
          <w:p w14:paraId="1107236B" w14:textId="44007931" w:rsidR="004B73FE" w:rsidRPr="003A6194" w:rsidRDefault="004B73FE" w:rsidP="004B73FE">
            <w:pPr>
              <w:spacing w:after="0" w:line="220" w:lineRule="exact"/>
            </w:pPr>
            <w:r w:rsidRPr="00453A22">
              <w:rPr>
                <w:rFonts w:asciiTheme="minorHAnsi" w:hAnsiTheme="minorHAnsi" w:cstheme="minorBidi"/>
                <w:b/>
                <w:i/>
                <w:sz w:val="16"/>
              </w:rPr>
              <w:t>Toelichting</w:t>
            </w:r>
          </w:p>
        </w:tc>
        <w:tc>
          <w:tcPr>
            <w:tcW w:w="7967" w:type="dxa"/>
            <w:gridSpan w:val="2"/>
          </w:tcPr>
          <w:p w14:paraId="77853EC7" w14:textId="4773610C" w:rsidR="004B73FE" w:rsidRPr="003A6194" w:rsidRDefault="004B73FE" w:rsidP="004B73FE">
            <w:pPr>
              <w:spacing w:after="0" w:line="220" w:lineRule="exact"/>
            </w:pPr>
            <w:r w:rsidRPr="004B73FE">
              <w:rPr>
                <w:rFonts w:asciiTheme="minorHAnsi" w:hAnsiTheme="minorHAnsi" w:cstheme="minorBidi"/>
                <w:i/>
                <w:sz w:val="16"/>
              </w:rPr>
              <w:t>Dit wordt ook wel fantoomeffect genoemd.</w:t>
            </w:r>
          </w:p>
        </w:tc>
      </w:tr>
      <w:tr w:rsidR="004B73FE" w:rsidRPr="003A6194" w14:paraId="1ECDBE31" w14:textId="77777777" w:rsidTr="003A6194">
        <w:tc>
          <w:tcPr>
            <w:tcW w:w="1173" w:type="dxa"/>
          </w:tcPr>
          <w:p w14:paraId="5A23255A" w14:textId="77777777" w:rsidR="004B73FE" w:rsidRPr="003A6194" w:rsidRDefault="004B73FE" w:rsidP="004B73FE">
            <w:pPr>
              <w:spacing w:after="0" w:line="220" w:lineRule="exact"/>
              <w:rPr>
                <w:rFonts w:asciiTheme="minorHAnsi" w:hAnsiTheme="minorHAnsi" w:cstheme="minorBidi"/>
              </w:rPr>
            </w:pPr>
            <w:r w:rsidRPr="003A6194">
              <w:rPr>
                <w:rFonts w:asciiTheme="minorHAnsi" w:hAnsiTheme="minorHAnsi" w:cstheme="minorBidi"/>
              </w:rPr>
              <w:t>O9.10</w:t>
            </w:r>
          </w:p>
        </w:tc>
        <w:tc>
          <w:tcPr>
            <w:tcW w:w="5842" w:type="dxa"/>
          </w:tcPr>
          <w:p w14:paraId="115CC657" w14:textId="77777777" w:rsidR="004B73FE" w:rsidRPr="003A6194" w:rsidRDefault="004B73FE" w:rsidP="004B73FE">
            <w:pPr>
              <w:spacing w:after="0" w:line="220" w:lineRule="exact"/>
              <w:rPr>
                <w:rFonts w:asciiTheme="minorHAnsi" w:hAnsiTheme="minorHAnsi" w:cstheme="minorBidi"/>
              </w:rPr>
            </w:pPr>
            <w:r w:rsidRPr="003A6194">
              <w:rPr>
                <w:rFonts w:asciiTheme="minorHAnsi" w:hAnsiTheme="minorHAnsi" w:cstheme="minorBidi"/>
              </w:rPr>
              <w:t>De MSG dient, ten aanzien van zichtbare flikkering, te voldoen aan hoofdstuk 4.4.7 van NEN-EN 12966.</w:t>
            </w:r>
          </w:p>
        </w:tc>
        <w:tc>
          <w:tcPr>
            <w:tcW w:w="2125" w:type="dxa"/>
          </w:tcPr>
          <w:p w14:paraId="2F31A683" w14:textId="77777777" w:rsidR="004B73FE" w:rsidRPr="003A6194" w:rsidRDefault="004B73FE" w:rsidP="004B73FE">
            <w:pPr>
              <w:spacing w:after="0" w:line="220" w:lineRule="exact"/>
              <w:rPr>
                <w:rFonts w:asciiTheme="minorHAnsi" w:hAnsiTheme="minorHAnsi" w:cstheme="minorBidi"/>
              </w:rPr>
            </w:pPr>
            <w:r w:rsidRPr="003A6194">
              <w:rPr>
                <w:rFonts w:asciiTheme="minorHAnsi" w:hAnsiTheme="minorHAnsi" w:cstheme="minorBidi"/>
              </w:rPr>
              <w:t>NEN-EN 12966</w:t>
            </w:r>
          </w:p>
        </w:tc>
      </w:tr>
      <w:tr w:rsidR="004B73FE" w:rsidRPr="003A6194" w14:paraId="74831C55" w14:textId="77777777" w:rsidTr="003A6194">
        <w:tc>
          <w:tcPr>
            <w:tcW w:w="1173" w:type="dxa"/>
          </w:tcPr>
          <w:p w14:paraId="56062608" w14:textId="77777777" w:rsidR="004B73FE" w:rsidRPr="00453A22" w:rsidRDefault="004B73FE" w:rsidP="004B73FE">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44EDDEA4" w14:textId="77777777" w:rsidR="004B73FE" w:rsidRPr="00453A22" w:rsidRDefault="004B73FE" w:rsidP="004B73FE">
            <w:pPr>
              <w:spacing w:after="0" w:line="220" w:lineRule="exact"/>
              <w:rPr>
                <w:rFonts w:asciiTheme="minorHAnsi" w:hAnsiTheme="minorHAnsi" w:cstheme="minorBidi"/>
                <w:i/>
                <w:sz w:val="16"/>
              </w:rPr>
            </w:pPr>
            <w:r w:rsidRPr="00453A22">
              <w:rPr>
                <w:rFonts w:asciiTheme="minorHAnsi" w:hAnsiTheme="minorHAnsi" w:cstheme="minorBidi"/>
                <w:i/>
                <w:sz w:val="16"/>
              </w:rPr>
              <w:t>Met zichtbare flikkering wordt niet het knipperen bedoeld dat wordt verkregen door het gebruik van de knipperspanning.</w:t>
            </w:r>
          </w:p>
        </w:tc>
      </w:tr>
    </w:tbl>
    <w:p w14:paraId="64E2D227"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586ED23" w14:textId="77777777" w:rsidTr="003A6194">
        <w:tc>
          <w:tcPr>
            <w:tcW w:w="1169" w:type="dxa"/>
          </w:tcPr>
          <w:p w14:paraId="6CA503F2"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11955CB1"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sein in portaal</w:t>
            </w:r>
          </w:p>
        </w:tc>
        <w:tc>
          <w:tcPr>
            <w:tcW w:w="2125" w:type="dxa"/>
          </w:tcPr>
          <w:p w14:paraId="2A11BCDB"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4BB116C" w14:textId="77777777" w:rsidTr="003A6194">
        <w:tc>
          <w:tcPr>
            <w:tcW w:w="1169" w:type="dxa"/>
          </w:tcPr>
          <w:p w14:paraId="24440772"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O10</w:t>
            </w:r>
          </w:p>
        </w:tc>
        <w:tc>
          <w:tcPr>
            <w:tcW w:w="5846" w:type="dxa"/>
          </w:tcPr>
          <w:p w14:paraId="60DE6EF0"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Niet van toepassing</w:t>
            </w:r>
          </w:p>
        </w:tc>
        <w:tc>
          <w:tcPr>
            <w:tcW w:w="2125" w:type="dxa"/>
          </w:tcPr>
          <w:p w14:paraId="5052D4D0" w14:textId="77777777" w:rsidR="00B27B6E" w:rsidRPr="003A6194" w:rsidRDefault="00B27B6E" w:rsidP="003A6194">
            <w:pPr>
              <w:spacing w:after="0" w:line="220" w:lineRule="exact"/>
              <w:rPr>
                <w:rFonts w:asciiTheme="minorHAnsi" w:hAnsiTheme="minorHAnsi" w:cstheme="minorHAnsi"/>
              </w:rPr>
            </w:pPr>
          </w:p>
        </w:tc>
      </w:tr>
    </w:tbl>
    <w:p w14:paraId="67981840"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72B445A" w14:textId="77777777" w:rsidTr="003A6194">
        <w:tc>
          <w:tcPr>
            <w:tcW w:w="1169" w:type="dxa"/>
          </w:tcPr>
          <w:p w14:paraId="50E73C0C"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1F7684F"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sein in portaal met losse MSG</w:t>
            </w:r>
          </w:p>
        </w:tc>
        <w:tc>
          <w:tcPr>
            <w:tcW w:w="2125" w:type="dxa"/>
          </w:tcPr>
          <w:p w14:paraId="1B697146"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3B928AD7" w14:textId="77777777" w:rsidTr="003A6194">
        <w:tc>
          <w:tcPr>
            <w:tcW w:w="1169" w:type="dxa"/>
          </w:tcPr>
          <w:p w14:paraId="11E9F3D6"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O11</w:t>
            </w:r>
          </w:p>
        </w:tc>
        <w:tc>
          <w:tcPr>
            <w:tcW w:w="5846" w:type="dxa"/>
          </w:tcPr>
          <w:p w14:paraId="573C02A0"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343DA292" w14:textId="77777777" w:rsidR="00B27B6E" w:rsidRPr="003A6194" w:rsidRDefault="00B27B6E" w:rsidP="003A6194">
            <w:pPr>
              <w:spacing w:after="0" w:line="220" w:lineRule="exact"/>
              <w:rPr>
                <w:rFonts w:asciiTheme="minorHAnsi" w:hAnsiTheme="minorHAnsi" w:cstheme="minorHAnsi"/>
              </w:rPr>
            </w:pPr>
          </w:p>
        </w:tc>
      </w:tr>
    </w:tbl>
    <w:p w14:paraId="7FE51EBC"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41269BD" w14:textId="77777777" w:rsidTr="003A6194">
        <w:tc>
          <w:tcPr>
            <w:tcW w:w="1169" w:type="dxa"/>
          </w:tcPr>
          <w:p w14:paraId="13D92130"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0BDAF0E7"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sein in paal</w:t>
            </w:r>
          </w:p>
        </w:tc>
        <w:tc>
          <w:tcPr>
            <w:tcW w:w="2125" w:type="dxa"/>
          </w:tcPr>
          <w:p w14:paraId="695885D0"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2A8956FD" w14:textId="77777777" w:rsidTr="003A6194">
        <w:tc>
          <w:tcPr>
            <w:tcW w:w="1169" w:type="dxa"/>
          </w:tcPr>
          <w:p w14:paraId="516F1DB9"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O12</w:t>
            </w:r>
          </w:p>
        </w:tc>
        <w:tc>
          <w:tcPr>
            <w:tcW w:w="5846" w:type="dxa"/>
          </w:tcPr>
          <w:p w14:paraId="2ED4268A"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1BD737EE" w14:textId="77777777" w:rsidR="00B27B6E" w:rsidRPr="003A6194" w:rsidRDefault="00B27B6E" w:rsidP="003A6194">
            <w:pPr>
              <w:spacing w:after="0" w:line="220" w:lineRule="exact"/>
              <w:rPr>
                <w:rFonts w:asciiTheme="minorHAnsi" w:hAnsiTheme="minorHAnsi" w:cstheme="minorHAnsi"/>
              </w:rPr>
            </w:pPr>
          </w:p>
        </w:tc>
      </w:tr>
    </w:tbl>
    <w:p w14:paraId="71DB0438" w14:textId="77777777" w:rsidR="00B27B6E" w:rsidRPr="003A6194" w:rsidRDefault="00B27B6E" w:rsidP="00B27B6E">
      <w:pPr>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2DA0964" w14:textId="77777777" w:rsidTr="003A6194">
        <w:tc>
          <w:tcPr>
            <w:tcW w:w="1169" w:type="dxa"/>
          </w:tcPr>
          <w:p w14:paraId="7A3DD027"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30675318"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sein in paal met losse MSG</w:t>
            </w:r>
          </w:p>
        </w:tc>
        <w:tc>
          <w:tcPr>
            <w:tcW w:w="2125" w:type="dxa"/>
          </w:tcPr>
          <w:p w14:paraId="06EB7AFE"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5758091" w14:textId="77777777" w:rsidTr="003A6194">
        <w:tc>
          <w:tcPr>
            <w:tcW w:w="1169" w:type="dxa"/>
          </w:tcPr>
          <w:p w14:paraId="51A6EDC3"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O13</w:t>
            </w:r>
          </w:p>
        </w:tc>
        <w:tc>
          <w:tcPr>
            <w:tcW w:w="5846" w:type="dxa"/>
          </w:tcPr>
          <w:p w14:paraId="0BFC20AB"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627DF6E4" w14:textId="77777777" w:rsidR="00B27B6E" w:rsidRPr="003A6194" w:rsidRDefault="00B27B6E" w:rsidP="003A6194">
            <w:pPr>
              <w:spacing w:after="0" w:line="220" w:lineRule="exact"/>
              <w:rPr>
                <w:rFonts w:asciiTheme="minorHAnsi" w:hAnsiTheme="minorHAnsi" w:cstheme="minorHAnsi"/>
              </w:rPr>
            </w:pPr>
          </w:p>
        </w:tc>
      </w:tr>
    </w:tbl>
    <w:p w14:paraId="57D1F831"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421A2922" w14:textId="77777777" w:rsidTr="003A6194">
        <w:tc>
          <w:tcPr>
            <w:tcW w:w="1169" w:type="dxa"/>
          </w:tcPr>
          <w:p w14:paraId="2D2B4E83"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16FC1D7"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laag sein normale plaatsing</w:t>
            </w:r>
          </w:p>
        </w:tc>
        <w:tc>
          <w:tcPr>
            <w:tcW w:w="2125" w:type="dxa"/>
          </w:tcPr>
          <w:p w14:paraId="676C5588"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C737611" w14:textId="77777777" w:rsidTr="003A6194">
        <w:tc>
          <w:tcPr>
            <w:tcW w:w="1169" w:type="dxa"/>
          </w:tcPr>
          <w:p w14:paraId="00A8D852"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O14</w:t>
            </w:r>
          </w:p>
        </w:tc>
        <w:tc>
          <w:tcPr>
            <w:tcW w:w="5846" w:type="dxa"/>
          </w:tcPr>
          <w:p w14:paraId="687F6288"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79F3E3B4" w14:textId="77777777" w:rsidR="00B27B6E" w:rsidRPr="003A6194" w:rsidRDefault="00B27B6E" w:rsidP="003A6194">
            <w:pPr>
              <w:spacing w:after="0" w:line="220" w:lineRule="exact"/>
              <w:rPr>
                <w:rFonts w:asciiTheme="minorHAnsi" w:hAnsiTheme="minorHAnsi" w:cstheme="minorHAnsi"/>
              </w:rPr>
            </w:pPr>
          </w:p>
        </w:tc>
      </w:tr>
    </w:tbl>
    <w:p w14:paraId="14851F7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F63E5E5" w14:textId="77777777" w:rsidTr="003A6194">
        <w:tc>
          <w:tcPr>
            <w:tcW w:w="1169" w:type="dxa"/>
          </w:tcPr>
          <w:p w14:paraId="52145E3C"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2700D5E"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laag sein gedraaide plaatsing</w:t>
            </w:r>
          </w:p>
        </w:tc>
        <w:tc>
          <w:tcPr>
            <w:tcW w:w="2125" w:type="dxa"/>
          </w:tcPr>
          <w:p w14:paraId="4FBDCCBA"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778EBD78" w14:textId="77777777" w:rsidTr="003A6194">
        <w:tc>
          <w:tcPr>
            <w:tcW w:w="1169" w:type="dxa"/>
          </w:tcPr>
          <w:p w14:paraId="7677525D"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O15</w:t>
            </w:r>
          </w:p>
        </w:tc>
        <w:tc>
          <w:tcPr>
            <w:tcW w:w="5846" w:type="dxa"/>
          </w:tcPr>
          <w:p w14:paraId="5A9FA143"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38FA5B56" w14:textId="77777777" w:rsidR="00B27B6E" w:rsidRPr="003A6194" w:rsidRDefault="00B27B6E" w:rsidP="003A6194">
            <w:pPr>
              <w:spacing w:after="0" w:line="220" w:lineRule="exact"/>
              <w:rPr>
                <w:rFonts w:asciiTheme="minorHAnsi" w:hAnsiTheme="minorHAnsi" w:cstheme="minorHAnsi"/>
              </w:rPr>
            </w:pPr>
          </w:p>
        </w:tc>
      </w:tr>
    </w:tbl>
    <w:p w14:paraId="3A078C85"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31BA9E4" w14:textId="77777777" w:rsidTr="003A6194">
        <w:tc>
          <w:tcPr>
            <w:tcW w:w="1169" w:type="dxa"/>
          </w:tcPr>
          <w:p w14:paraId="4EA6A1C2"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69986857"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losse MSG</w:t>
            </w:r>
          </w:p>
        </w:tc>
        <w:tc>
          <w:tcPr>
            <w:tcW w:w="2125" w:type="dxa"/>
          </w:tcPr>
          <w:p w14:paraId="16E7BBC8"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44E5F26" w14:textId="77777777" w:rsidTr="003A6194">
        <w:tc>
          <w:tcPr>
            <w:tcW w:w="1169" w:type="dxa"/>
          </w:tcPr>
          <w:p w14:paraId="67517F8B"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O16</w:t>
            </w:r>
          </w:p>
        </w:tc>
        <w:tc>
          <w:tcPr>
            <w:tcW w:w="5846" w:type="dxa"/>
          </w:tcPr>
          <w:p w14:paraId="3C96F108"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05A98B37" w14:textId="77777777" w:rsidR="00B27B6E" w:rsidRPr="003A6194" w:rsidRDefault="00B27B6E" w:rsidP="003A6194">
            <w:pPr>
              <w:spacing w:after="0" w:line="220" w:lineRule="exact"/>
              <w:rPr>
                <w:rFonts w:asciiTheme="minorHAnsi" w:hAnsiTheme="minorHAnsi" w:cstheme="minorHAnsi"/>
              </w:rPr>
            </w:pPr>
          </w:p>
        </w:tc>
      </w:tr>
    </w:tbl>
    <w:p w14:paraId="5DA5080C"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4CF9DEF" w14:textId="77777777" w:rsidTr="00F33B11">
        <w:tc>
          <w:tcPr>
            <w:tcW w:w="1169" w:type="dxa"/>
          </w:tcPr>
          <w:p w14:paraId="1F32ACFF" w14:textId="77777777" w:rsidR="00B27B6E" w:rsidRPr="003A6194" w:rsidRDefault="00B27B6E" w:rsidP="00F04FC0">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623770B" w14:textId="77777777" w:rsidR="00B27B6E" w:rsidRPr="003A6194" w:rsidRDefault="00B27B6E" w:rsidP="00F04FC0">
            <w:pPr>
              <w:spacing w:after="0" w:line="220" w:lineRule="exact"/>
              <w:rPr>
                <w:rFonts w:asciiTheme="minorHAnsi" w:hAnsiTheme="minorHAnsi" w:cstheme="minorHAnsi"/>
                <w:b/>
              </w:rPr>
            </w:pPr>
            <w:r w:rsidRPr="003A6194">
              <w:rPr>
                <w:rFonts w:asciiTheme="minorHAnsi" w:hAnsiTheme="minorHAnsi" w:cstheme="minorHAnsi"/>
                <w:b/>
              </w:rPr>
              <w:t>Lichtaspecten, generiek</w:t>
            </w:r>
          </w:p>
        </w:tc>
        <w:tc>
          <w:tcPr>
            <w:tcW w:w="2125" w:type="dxa"/>
          </w:tcPr>
          <w:p w14:paraId="499ADAFB" w14:textId="77777777" w:rsidR="00B27B6E" w:rsidRPr="003A6194" w:rsidRDefault="00B27B6E" w:rsidP="00F04FC0">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9A233FC" w14:textId="77777777" w:rsidTr="00F33B11">
        <w:tc>
          <w:tcPr>
            <w:tcW w:w="1169" w:type="dxa"/>
          </w:tcPr>
          <w:p w14:paraId="3BEAAFFE"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w:t>
            </w:r>
          </w:p>
        </w:tc>
        <w:tc>
          <w:tcPr>
            <w:tcW w:w="5846" w:type="dxa"/>
          </w:tcPr>
          <w:p w14:paraId="356E78C5" w14:textId="244D1ECC"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door middel van uitgestraald licht informatie aan de treinbestuurder te geven.</w:t>
            </w:r>
          </w:p>
        </w:tc>
        <w:tc>
          <w:tcPr>
            <w:tcW w:w="2125" w:type="dxa"/>
          </w:tcPr>
          <w:p w14:paraId="6A1BDAB5" w14:textId="77777777" w:rsidR="00B27B6E" w:rsidRPr="00F33B11" w:rsidRDefault="00B27B6E" w:rsidP="00F33B11">
            <w:pPr>
              <w:spacing w:after="0" w:line="220" w:lineRule="exact"/>
              <w:rPr>
                <w:rFonts w:asciiTheme="minorHAnsi" w:hAnsiTheme="minorHAnsi" w:cstheme="minorBidi"/>
              </w:rPr>
            </w:pPr>
          </w:p>
        </w:tc>
      </w:tr>
      <w:tr w:rsidR="00B27B6E" w:rsidRPr="003A6194" w14:paraId="0D38E42D" w14:textId="77777777" w:rsidTr="00F33B11">
        <w:tc>
          <w:tcPr>
            <w:tcW w:w="1169" w:type="dxa"/>
          </w:tcPr>
          <w:p w14:paraId="6EB12967"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1D8E52F9"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Het lichtaspect is zeker aanwezig in de uitvoeringsvormen:</w:t>
            </w:r>
          </w:p>
          <w:p w14:paraId="7811EC5A"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portaal</w:t>
            </w:r>
          </w:p>
          <w:p w14:paraId="62A526FD"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portaal met losse MSG</w:t>
            </w:r>
          </w:p>
          <w:p w14:paraId="74D5A022"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paal</w:t>
            </w:r>
          </w:p>
          <w:p w14:paraId="426D2B97"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paal met losse MSG</w:t>
            </w:r>
          </w:p>
          <w:p w14:paraId="712E27C7"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laag sein in normale plaatsing</w:t>
            </w:r>
          </w:p>
          <w:p w14:paraId="12B8FB07"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laag sein in gedraaide plaatsingen</w:t>
            </w:r>
          </w:p>
          <w:p w14:paraId="5D82E73A" w14:textId="77777777" w:rsidR="00B27B6E" w:rsidRPr="00453A22" w:rsidRDefault="00B27B6E" w:rsidP="00F33B11">
            <w:pPr>
              <w:spacing w:after="0" w:line="220" w:lineRule="exact"/>
              <w:ind w:left="67"/>
              <w:rPr>
                <w:rFonts w:asciiTheme="minorHAnsi" w:hAnsiTheme="minorHAnsi" w:cstheme="minorBidi"/>
                <w:i/>
                <w:sz w:val="16"/>
              </w:rPr>
            </w:pPr>
            <w:r w:rsidRPr="00453A22">
              <w:rPr>
                <w:rFonts w:asciiTheme="minorHAnsi" w:hAnsiTheme="minorHAnsi" w:cstheme="minorBidi"/>
                <w:i/>
                <w:sz w:val="16"/>
              </w:rPr>
              <w:t>en is zeker niet aanwezig in de uitvoeringsvormen:</w:t>
            </w:r>
          </w:p>
          <w:p w14:paraId="01ED71F1"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sz w:val="16"/>
              </w:rPr>
            </w:pPr>
            <w:r w:rsidRPr="00453A22">
              <w:rPr>
                <w:rFonts w:asciiTheme="minorHAnsi" w:eastAsia="Times New Roman" w:hAnsiTheme="minorHAnsi" w:cstheme="minorBidi"/>
                <w:i/>
                <w:sz w:val="16"/>
              </w:rPr>
              <w:t>losse MSG</w:t>
            </w:r>
          </w:p>
        </w:tc>
      </w:tr>
      <w:tr w:rsidR="00B27B6E" w:rsidRPr="003A6194" w14:paraId="09A27AEB" w14:textId="77777777" w:rsidTr="00F33B11">
        <w:tc>
          <w:tcPr>
            <w:tcW w:w="1169" w:type="dxa"/>
          </w:tcPr>
          <w:p w14:paraId="5A96399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O17.1</w:t>
            </w:r>
          </w:p>
        </w:tc>
        <w:tc>
          <w:tcPr>
            <w:tcW w:w="5846" w:type="dxa"/>
          </w:tcPr>
          <w:p w14:paraId="502D0D66" w14:textId="77777777" w:rsidR="00B27B6E" w:rsidRPr="000D7730" w:rsidRDefault="00B27B6E" w:rsidP="00F33B11">
            <w:pPr>
              <w:spacing w:after="0" w:line="220" w:lineRule="exact"/>
              <w:rPr>
                <w:rFonts w:asciiTheme="minorHAnsi" w:hAnsiTheme="minorHAnsi" w:cstheme="minorBidi"/>
                <w:lang w:val="en-GB"/>
              </w:rPr>
            </w:pPr>
            <w:r w:rsidRPr="000D7730">
              <w:rPr>
                <w:rFonts w:asciiTheme="minorHAnsi" w:hAnsiTheme="minorHAnsi" w:cstheme="minorBidi"/>
                <w:lang w:val="en-GB"/>
              </w:rPr>
              <w:t>Het lichtaspect dient kleuren uit te stralen volgens CIE S 004/E:</w:t>
            </w:r>
            <w:r w:rsidRPr="000D7730">
              <w:rPr>
                <w:rFonts w:asciiTheme="minorHAnsi" w:hAnsiTheme="minorHAnsi" w:cstheme="minorBidi"/>
                <w:lang w:val="en-GB"/>
              </w:rPr>
              <w:br/>
              <w:t xml:space="preserve">Rood: Red Light signal colours Class A met restrictie </w:t>
            </w:r>
            <w:r w:rsidRPr="00F33B11">
              <w:rPr>
                <w:rFonts w:asciiTheme="minorHAnsi" w:hAnsiTheme="minorHAnsi" w:cstheme="minorBidi"/>
              </w:rPr>
              <w:t>λ</w:t>
            </w:r>
            <w:r w:rsidRPr="000D7730">
              <w:rPr>
                <w:rFonts w:asciiTheme="minorHAnsi" w:hAnsiTheme="minorHAnsi" w:cstheme="minorBidi"/>
                <w:lang w:val="en-GB"/>
              </w:rPr>
              <w:t xml:space="preserve"> ≥ 625nm</w:t>
            </w:r>
            <w:r w:rsidRPr="000D7730">
              <w:rPr>
                <w:rFonts w:asciiTheme="minorHAnsi" w:hAnsiTheme="minorHAnsi" w:cstheme="minorBidi"/>
                <w:lang w:val="en-GB"/>
              </w:rPr>
              <w:br/>
              <w:t>Geel: Yellow Light signal colours</w:t>
            </w:r>
            <w:r w:rsidRPr="000D7730">
              <w:rPr>
                <w:rFonts w:asciiTheme="minorHAnsi" w:hAnsiTheme="minorHAnsi" w:cstheme="minorBidi"/>
                <w:lang w:val="en-GB"/>
              </w:rPr>
              <w:br/>
            </w:r>
            <w:r w:rsidRPr="000D7730">
              <w:rPr>
                <w:rFonts w:asciiTheme="minorHAnsi" w:hAnsiTheme="minorHAnsi" w:cstheme="minorBidi"/>
                <w:lang w:val="en-GB"/>
              </w:rPr>
              <w:lastRenderedPageBreak/>
              <w:t>Groen: Green Light signal colours Class A</w:t>
            </w:r>
            <w:r w:rsidRPr="000D7730">
              <w:rPr>
                <w:rFonts w:asciiTheme="minorHAnsi" w:hAnsiTheme="minorHAnsi" w:cstheme="minorBidi"/>
                <w:lang w:val="en-GB"/>
              </w:rPr>
              <w:br/>
              <w:t>Wit: White Light signal colours Class A met restrictie x ≤ 0,420</w:t>
            </w:r>
          </w:p>
        </w:tc>
        <w:tc>
          <w:tcPr>
            <w:tcW w:w="2125" w:type="dxa"/>
          </w:tcPr>
          <w:p w14:paraId="6B67D6A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lastRenderedPageBreak/>
              <w:t>CIE S 004/E</w:t>
            </w:r>
          </w:p>
        </w:tc>
      </w:tr>
      <w:tr w:rsidR="00B27B6E" w:rsidRPr="003A6194" w14:paraId="60AE688E" w14:textId="77777777" w:rsidTr="00F33B11">
        <w:tc>
          <w:tcPr>
            <w:tcW w:w="1169" w:type="dxa"/>
          </w:tcPr>
          <w:p w14:paraId="3952505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O17.2</w:t>
            </w:r>
          </w:p>
        </w:tc>
        <w:tc>
          <w:tcPr>
            <w:tcW w:w="5846" w:type="dxa"/>
          </w:tcPr>
          <w:p w14:paraId="25E080E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meerdere kleuren uit te kunnen stralen.</w:t>
            </w:r>
          </w:p>
        </w:tc>
        <w:tc>
          <w:tcPr>
            <w:tcW w:w="2125" w:type="dxa"/>
          </w:tcPr>
          <w:p w14:paraId="30BD13D4" w14:textId="77777777" w:rsidR="00B27B6E" w:rsidRPr="00F33B11" w:rsidRDefault="00B27B6E" w:rsidP="00F33B11">
            <w:pPr>
              <w:spacing w:after="0" w:line="220" w:lineRule="exact"/>
              <w:rPr>
                <w:rFonts w:asciiTheme="minorHAnsi" w:hAnsiTheme="minorHAnsi" w:cstheme="minorBidi"/>
              </w:rPr>
            </w:pPr>
          </w:p>
        </w:tc>
      </w:tr>
      <w:tr w:rsidR="00B27B6E" w:rsidRPr="003A6194" w14:paraId="57E1C236" w14:textId="77777777" w:rsidTr="00F33B11">
        <w:tc>
          <w:tcPr>
            <w:tcW w:w="1169" w:type="dxa"/>
          </w:tcPr>
          <w:p w14:paraId="1DEE06C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O17.2.1</w:t>
            </w:r>
          </w:p>
        </w:tc>
        <w:tc>
          <w:tcPr>
            <w:tcW w:w="5846" w:type="dxa"/>
          </w:tcPr>
          <w:p w14:paraId="4F87999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op de plek van het hoofdaspect, de kleuren rood, geel en groen te kunnen tonen.</w:t>
            </w:r>
          </w:p>
        </w:tc>
        <w:tc>
          <w:tcPr>
            <w:tcW w:w="2125" w:type="dxa"/>
          </w:tcPr>
          <w:p w14:paraId="201B7199" w14:textId="77777777" w:rsidR="00B27B6E" w:rsidRPr="00F33B11" w:rsidRDefault="00B27B6E" w:rsidP="00F33B11">
            <w:pPr>
              <w:spacing w:after="0" w:line="220" w:lineRule="exact"/>
              <w:rPr>
                <w:rFonts w:asciiTheme="minorHAnsi" w:hAnsiTheme="minorHAnsi" w:cstheme="minorBidi"/>
              </w:rPr>
            </w:pPr>
          </w:p>
        </w:tc>
      </w:tr>
      <w:tr w:rsidR="00B27B6E" w:rsidRPr="003A6194" w14:paraId="54FDC047" w14:textId="77777777" w:rsidTr="00F33B11">
        <w:tc>
          <w:tcPr>
            <w:tcW w:w="1169" w:type="dxa"/>
          </w:tcPr>
          <w:p w14:paraId="0AE4845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O17.2.2</w:t>
            </w:r>
          </w:p>
        </w:tc>
        <w:tc>
          <w:tcPr>
            <w:tcW w:w="5846" w:type="dxa"/>
          </w:tcPr>
          <w:p w14:paraId="7BB58E3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op de plek van het secundaire aspect, de kleuren geel en wit te kunnen tonen.</w:t>
            </w:r>
          </w:p>
        </w:tc>
        <w:tc>
          <w:tcPr>
            <w:tcW w:w="2125" w:type="dxa"/>
          </w:tcPr>
          <w:p w14:paraId="7F1EA06F" w14:textId="77777777" w:rsidR="00B27B6E" w:rsidRPr="00F33B11" w:rsidRDefault="00B27B6E" w:rsidP="00F33B11">
            <w:pPr>
              <w:spacing w:after="0" w:line="220" w:lineRule="exact"/>
              <w:rPr>
                <w:rFonts w:asciiTheme="minorHAnsi" w:hAnsiTheme="minorHAnsi" w:cstheme="minorBidi"/>
              </w:rPr>
            </w:pPr>
          </w:p>
        </w:tc>
      </w:tr>
      <w:tr w:rsidR="00B27B6E" w:rsidRPr="003A6194" w14:paraId="1597830C" w14:textId="77777777" w:rsidTr="00F33B11">
        <w:tc>
          <w:tcPr>
            <w:tcW w:w="1169" w:type="dxa"/>
          </w:tcPr>
          <w:p w14:paraId="25C64AA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O17.2.3</w:t>
            </w:r>
          </w:p>
        </w:tc>
        <w:tc>
          <w:tcPr>
            <w:tcW w:w="5846" w:type="dxa"/>
          </w:tcPr>
          <w:p w14:paraId="432B6B0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slechts 1 kleur tegelijk te tonen.</w:t>
            </w:r>
          </w:p>
        </w:tc>
        <w:tc>
          <w:tcPr>
            <w:tcW w:w="2125" w:type="dxa"/>
          </w:tcPr>
          <w:p w14:paraId="73B5840B" w14:textId="77777777" w:rsidR="00B27B6E" w:rsidRPr="00F33B11" w:rsidRDefault="00B27B6E" w:rsidP="00F33B11">
            <w:pPr>
              <w:spacing w:after="0" w:line="220" w:lineRule="exact"/>
              <w:rPr>
                <w:rFonts w:asciiTheme="minorHAnsi" w:hAnsiTheme="minorHAnsi" w:cstheme="minorBidi"/>
              </w:rPr>
            </w:pPr>
          </w:p>
        </w:tc>
      </w:tr>
      <w:tr w:rsidR="00B27B6E" w:rsidRPr="003A6194" w14:paraId="6E7E2276" w14:textId="77777777" w:rsidTr="00F33B11">
        <w:tc>
          <w:tcPr>
            <w:tcW w:w="1169" w:type="dxa"/>
          </w:tcPr>
          <w:p w14:paraId="708B304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O17.3</w:t>
            </w:r>
          </w:p>
        </w:tc>
        <w:tc>
          <w:tcPr>
            <w:tcW w:w="5846" w:type="dxa"/>
          </w:tcPr>
          <w:p w14:paraId="26C9357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een zoveel mogelijk gelijkmatig uitstralend oppervlak te bezitten waarbij de verhouding tussen het oppervlak met de laagste lichtintensiteit en het oppervlak met de hoogste lichtintensiteit niet meer mag bedragen dan 1:10.</w:t>
            </w:r>
          </w:p>
        </w:tc>
        <w:tc>
          <w:tcPr>
            <w:tcW w:w="2125" w:type="dxa"/>
          </w:tcPr>
          <w:p w14:paraId="10141BE0" w14:textId="77777777" w:rsidR="00B27B6E" w:rsidRPr="00F33B11" w:rsidRDefault="00B27B6E" w:rsidP="00F33B11">
            <w:pPr>
              <w:spacing w:after="0" w:line="220" w:lineRule="exact"/>
              <w:rPr>
                <w:rFonts w:asciiTheme="minorHAnsi" w:hAnsiTheme="minorHAnsi" w:cstheme="minorBidi"/>
              </w:rPr>
            </w:pPr>
          </w:p>
        </w:tc>
      </w:tr>
      <w:tr w:rsidR="00B27B6E" w:rsidRPr="003A6194" w14:paraId="624C9063" w14:textId="77777777" w:rsidTr="00F33B11">
        <w:tc>
          <w:tcPr>
            <w:tcW w:w="1169" w:type="dxa"/>
          </w:tcPr>
          <w:p w14:paraId="77FCEAA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O17.3.1</w:t>
            </w:r>
          </w:p>
        </w:tc>
        <w:tc>
          <w:tcPr>
            <w:tcW w:w="5846" w:type="dxa"/>
          </w:tcPr>
          <w:p w14:paraId="3CC2BDC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een zoveel mogelijk gelijkmatig uitstralend oppervlak te bezitten wat aangetoond dient te worden volgens NEN-EN 12368 met een cirkelvormig oppervlak met een diameter van 25mm.</w:t>
            </w:r>
          </w:p>
        </w:tc>
        <w:tc>
          <w:tcPr>
            <w:tcW w:w="2125" w:type="dxa"/>
          </w:tcPr>
          <w:p w14:paraId="15F7E65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NEN-EN 12368</w:t>
            </w:r>
          </w:p>
        </w:tc>
      </w:tr>
      <w:tr w:rsidR="00B27B6E" w:rsidRPr="003A6194" w14:paraId="6B1D3E29" w14:textId="77777777" w:rsidTr="00F33B11">
        <w:tc>
          <w:tcPr>
            <w:tcW w:w="1169" w:type="dxa"/>
          </w:tcPr>
          <w:p w14:paraId="2E4C1EA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O17.4</w:t>
            </w:r>
          </w:p>
        </w:tc>
        <w:tc>
          <w:tcPr>
            <w:tcW w:w="5846" w:type="dxa"/>
          </w:tcPr>
          <w:p w14:paraId="39419E3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indien het oplicht, een beeld te geven in de vorm van een cirkelvormige schijf.</w:t>
            </w:r>
          </w:p>
        </w:tc>
        <w:tc>
          <w:tcPr>
            <w:tcW w:w="2125" w:type="dxa"/>
          </w:tcPr>
          <w:p w14:paraId="255FE692" w14:textId="77777777" w:rsidR="00B27B6E" w:rsidRPr="00F33B11" w:rsidRDefault="00B27B6E" w:rsidP="00F33B11">
            <w:pPr>
              <w:spacing w:after="0" w:line="220" w:lineRule="exact"/>
              <w:rPr>
                <w:rFonts w:asciiTheme="minorHAnsi" w:hAnsiTheme="minorHAnsi" w:cstheme="minorBidi"/>
              </w:rPr>
            </w:pPr>
          </w:p>
        </w:tc>
      </w:tr>
      <w:tr w:rsidR="00B27B6E" w:rsidRPr="003A6194" w14:paraId="3A9D7184" w14:textId="77777777" w:rsidTr="00F33B11">
        <w:tc>
          <w:tcPr>
            <w:tcW w:w="1169" w:type="dxa"/>
          </w:tcPr>
          <w:p w14:paraId="5BE6A3E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O17.4.1</w:t>
            </w:r>
          </w:p>
        </w:tc>
        <w:tc>
          <w:tcPr>
            <w:tcW w:w="5846" w:type="dxa"/>
          </w:tcPr>
          <w:p w14:paraId="3A2ABC3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indien het oplicht, een diameter te hebben van minimaal 135 mm en maximaal 160 mm.</w:t>
            </w:r>
          </w:p>
        </w:tc>
        <w:tc>
          <w:tcPr>
            <w:tcW w:w="2125" w:type="dxa"/>
          </w:tcPr>
          <w:p w14:paraId="148482DF" w14:textId="77777777" w:rsidR="00B27B6E" w:rsidRPr="00F33B11" w:rsidRDefault="00B27B6E" w:rsidP="00F33B11">
            <w:pPr>
              <w:spacing w:after="0" w:line="220" w:lineRule="exact"/>
              <w:rPr>
                <w:rFonts w:asciiTheme="minorHAnsi" w:hAnsiTheme="minorHAnsi" w:cstheme="minorBidi"/>
              </w:rPr>
            </w:pPr>
          </w:p>
        </w:tc>
      </w:tr>
      <w:tr w:rsidR="00B27B6E" w:rsidRPr="003A6194" w14:paraId="755CD4FD" w14:textId="77777777" w:rsidTr="00F33B11">
        <w:tc>
          <w:tcPr>
            <w:tcW w:w="1169" w:type="dxa"/>
          </w:tcPr>
          <w:p w14:paraId="451899E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O17.5</w:t>
            </w:r>
          </w:p>
        </w:tc>
        <w:tc>
          <w:tcPr>
            <w:tcW w:w="5846" w:type="dxa"/>
          </w:tcPr>
          <w:p w14:paraId="5BD4778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geen verblinding voor de treinbestuurder op te leveren, over het gehele traject van de minimale zichtafstand tot de maximale zichtsafstand.</w:t>
            </w:r>
          </w:p>
        </w:tc>
        <w:tc>
          <w:tcPr>
            <w:tcW w:w="2125" w:type="dxa"/>
          </w:tcPr>
          <w:p w14:paraId="00F941C5" w14:textId="77777777" w:rsidR="00B27B6E" w:rsidRPr="00F33B11" w:rsidRDefault="00B27B6E" w:rsidP="00F33B11">
            <w:pPr>
              <w:spacing w:after="0" w:line="220" w:lineRule="exact"/>
              <w:rPr>
                <w:rFonts w:asciiTheme="minorHAnsi" w:hAnsiTheme="minorHAnsi" w:cstheme="minorBidi"/>
              </w:rPr>
            </w:pPr>
          </w:p>
        </w:tc>
      </w:tr>
      <w:tr w:rsidR="00F33B11" w:rsidRPr="003A6194" w14:paraId="504E5719" w14:textId="77777777" w:rsidTr="00F33B11">
        <w:tc>
          <w:tcPr>
            <w:tcW w:w="1169" w:type="dxa"/>
          </w:tcPr>
          <w:p w14:paraId="22B53358" w14:textId="6BA15005" w:rsidR="00F33B11" w:rsidRPr="00F33B11" w:rsidRDefault="00F33B11" w:rsidP="00F33B11">
            <w:pPr>
              <w:spacing w:after="0" w:line="220" w:lineRule="exact"/>
            </w:pPr>
            <w:r w:rsidRPr="00F33B11">
              <w:rPr>
                <w:rFonts w:asciiTheme="minorHAnsi" w:hAnsiTheme="minorHAnsi" w:cstheme="minorBidi"/>
              </w:rPr>
              <w:t>O17.5.1</w:t>
            </w:r>
          </w:p>
        </w:tc>
        <w:tc>
          <w:tcPr>
            <w:tcW w:w="5846" w:type="dxa"/>
          </w:tcPr>
          <w:p w14:paraId="1C7F83FF" w14:textId="2687BE30" w:rsidR="00F33B11" w:rsidRPr="00F33B11" w:rsidRDefault="00F33B11" w:rsidP="00F33B11">
            <w:pPr>
              <w:spacing w:after="0" w:line="220" w:lineRule="exact"/>
            </w:pPr>
            <w:r w:rsidRPr="00F33B11">
              <w:rPr>
                <w:rFonts w:asciiTheme="minorHAnsi" w:hAnsiTheme="minorHAnsi" w:cstheme="minorBidi"/>
              </w:rPr>
              <w:t>Het lichtaspect dient in de dagstand de volgende richtwaarde te hebben:</w:t>
            </w:r>
            <w:r w:rsidRPr="00F33B11">
              <w:rPr>
                <w:rFonts w:asciiTheme="minorHAnsi" w:hAnsiTheme="minorHAnsi" w:cstheme="minorBidi"/>
              </w:rPr>
              <w:br/>
              <w:t>rood: 400 cd</w:t>
            </w:r>
            <w:r w:rsidRPr="00F33B11">
              <w:rPr>
                <w:rFonts w:asciiTheme="minorHAnsi" w:hAnsiTheme="minorHAnsi" w:cstheme="minorBidi"/>
              </w:rPr>
              <w:br/>
              <w:t>geel: 500 cd</w:t>
            </w:r>
            <w:r w:rsidRPr="00F33B11">
              <w:rPr>
                <w:rFonts w:asciiTheme="minorHAnsi" w:hAnsiTheme="minorHAnsi" w:cstheme="minorBidi"/>
              </w:rPr>
              <w:br/>
              <w:t>groen: 400 cd</w:t>
            </w:r>
            <w:r w:rsidRPr="00F33B11">
              <w:rPr>
                <w:rFonts w:asciiTheme="minorHAnsi" w:hAnsiTheme="minorHAnsi" w:cstheme="minorBidi"/>
              </w:rPr>
              <w:br/>
              <w:t>wit: 300 cd</w:t>
            </w:r>
          </w:p>
        </w:tc>
        <w:tc>
          <w:tcPr>
            <w:tcW w:w="2125" w:type="dxa"/>
          </w:tcPr>
          <w:p w14:paraId="62F79CFC" w14:textId="77777777" w:rsidR="00F33B11" w:rsidRPr="00F33B11" w:rsidRDefault="00F33B11" w:rsidP="00F33B11">
            <w:pPr>
              <w:spacing w:after="0" w:line="220" w:lineRule="exact"/>
            </w:pPr>
          </w:p>
        </w:tc>
      </w:tr>
      <w:tr w:rsidR="00F33B11" w:rsidRPr="003A6194" w14:paraId="6E47C545" w14:textId="77777777" w:rsidTr="0076067B">
        <w:tc>
          <w:tcPr>
            <w:tcW w:w="1169" w:type="dxa"/>
          </w:tcPr>
          <w:p w14:paraId="0ECB3C2A" w14:textId="5267D89C" w:rsidR="00F33B11" w:rsidRPr="00453A22" w:rsidRDefault="00F33B11" w:rsidP="00F33B11">
            <w:pPr>
              <w:spacing w:after="0" w:line="220" w:lineRule="exact"/>
              <w:rPr>
                <w:sz w:val="16"/>
              </w:rPr>
            </w:pPr>
            <w:r w:rsidRPr="00453A22">
              <w:rPr>
                <w:rFonts w:asciiTheme="minorHAnsi" w:hAnsiTheme="minorHAnsi" w:cstheme="minorBidi"/>
                <w:b/>
                <w:i/>
                <w:sz w:val="16"/>
              </w:rPr>
              <w:t>Toelichting</w:t>
            </w:r>
          </w:p>
        </w:tc>
        <w:tc>
          <w:tcPr>
            <w:tcW w:w="7971" w:type="dxa"/>
            <w:gridSpan w:val="2"/>
          </w:tcPr>
          <w:p w14:paraId="31CF06E1" w14:textId="788832E9" w:rsidR="00F33B11" w:rsidRPr="00453A22" w:rsidRDefault="00F33B11" w:rsidP="00F33B11">
            <w:pPr>
              <w:spacing w:after="0" w:line="220" w:lineRule="exact"/>
              <w:rPr>
                <w:sz w:val="16"/>
              </w:rPr>
            </w:pPr>
            <w:r w:rsidRPr="00453A22">
              <w:rPr>
                <w:rFonts w:asciiTheme="minorHAnsi" w:hAnsiTheme="minorHAnsi" w:cstheme="minorBidi"/>
                <w:i/>
                <w:sz w:val="16"/>
              </w:rPr>
              <w:t>Uit de zichtproef bij Systeemacceptatie kan blijken dat de hier genoemde richtwaardes bijgesteld moeten worden.</w:t>
            </w:r>
          </w:p>
        </w:tc>
      </w:tr>
      <w:tr w:rsidR="00F33B11" w:rsidRPr="003A6194" w14:paraId="404E5E07" w14:textId="77777777" w:rsidTr="00F33B11">
        <w:tc>
          <w:tcPr>
            <w:tcW w:w="1169" w:type="dxa"/>
          </w:tcPr>
          <w:p w14:paraId="28588C1C" w14:textId="197A11EE" w:rsidR="00F33B11" w:rsidRPr="00F33B11" w:rsidRDefault="00F33B11" w:rsidP="00F33B11">
            <w:pPr>
              <w:spacing w:after="0" w:line="220" w:lineRule="exact"/>
              <w:rPr>
                <w:b/>
                <w:i/>
              </w:rPr>
            </w:pPr>
            <w:r w:rsidRPr="00F33B11">
              <w:rPr>
                <w:rFonts w:asciiTheme="minorHAnsi" w:hAnsiTheme="minorHAnsi" w:cstheme="minorBidi"/>
              </w:rPr>
              <w:t>O17.5.2</w:t>
            </w:r>
          </w:p>
        </w:tc>
        <w:tc>
          <w:tcPr>
            <w:tcW w:w="5846" w:type="dxa"/>
          </w:tcPr>
          <w:p w14:paraId="6803CCBC" w14:textId="167AFF2A" w:rsidR="00F33B11" w:rsidRPr="00F33B11" w:rsidRDefault="007910C1" w:rsidP="00F33B11">
            <w:pPr>
              <w:spacing w:after="0" w:line="220" w:lineRule="exact"/>
              <w:rPr>
                <w:i/>
              </w:rPr>
            </w:pPr>
            <w:r w:rsidRPr="00551152">
              <w:rPr>
                <w:rFonts w:asciiTheme="minorHAnsi" w:hAnsiTheme="minorHAnsi" w:cstheme="minorBidi"/>
              </w:rPr>
              <w:t xml:space="preserve">Het lichtaspect dient in de nachtstand een richtwaarde van </w:t>
            </w:r>
            <w:r>
              <w:rPr>
                <w:rFonts w:asciiTheme="minorHAnsi" w:hAnsiTheme="minorHAnsi" w:cstheme="minorBidi"/>
              </w:rPr>
              <w:t>3</w:t>
            </w:r>
            <w:r w:rsidRPr="00551152">
              <w:rPr>
                <w:rFonts w:asciiTheme="minorHAnsi" w:hAnsiTheme="minorHAnsi" w:cstheme="minorBidi"/>
              </w:rPr>
              <w:t xml:space="preserve">0% - </w:t>
            </w:r>
            <w:r>
              <w:rPr>
                <w:rFonts w:asciiTheme="minorHAnsi" w:hAnsiTheme="minorHAnsi" w:cstheme="minorBidi"/>
              </w:rPr>
              <w:t>5</w:t>
            </w:r>
            <w:r w:rsidRPr="00551152">
              <w:rPr>
                <w:rFonts w:asciiTheme="minorHAnsi" w:hAnsiTheme="minorHAnsi" w:cstheme="minorBidi"/>
              </w:rPr>
              <w:t>0% van de verlichtingssterkte van de dagstand te hebben.</w:t>
            </w:r>
          </w:p>
        </w:tc>
        <w:tc>
          <w:tcPr>
            <w:tcW w:w="2125" w:type="dxa"/>
          </w:tcPr>
          <w:p w14:paraId="74D23BD5" w14:textId="77777777" w:rsidR="00F33B11" w:rsidRPr="00F33B11" w:rsidRDefault="00F33B11" w:rsidP="00F33B11">
            <w:pPr>
              <w:spacing w:after="0" w:line="220" w:lineRule="exact"/>
            </w:pPr>
          </w:p>
        </w:tc>
      </w:tr>
      <w:tr w:rsidR="00F33B11" w:rsidRPr="003A6194" w14:paraId="777F1592" w14:textId="77777777" w:rsidTr="0076067B">
        <w:tc>
          <w:tcPr>
            <w:tcW w:w="1169" w:type="dxa"/>
          </w:tcPr>
          <w:p w14:paraId="3CE604A5" w14:textId="616B8623" w:rsidR="00F33B11" w:rsidRPr="00453A22" w:rsidRDefault="00F33B11" w:rsidP="00F33B11">
            <w:pPr>
              <w:spacing w:after="0" w:line="220" w:lineRule="exact"/>
              <w:rPr>
                <w:sz w:val="16"/>
              </w:rPr>
            </w:pPr>
            <w:r w:rsidRPr="00453A22">
              <w:rPr>
                <w:rFonts w:asciiTheme="minorHAnsi" w:hAnsiTheme="minorHAnsi" w:cstheme="minorBidi"/>
                <w:b/>
                <w:i/>
                <w:sz w:val="16"/>
              </w:rPr>
              <w:t>Toelichting</w:t>
            </w:r>
          </w:p>
        </w:tc>
        <w:tc>
          <w:tcPr>
            <w:tcW w:w="7971" w:type="dxa"/>
            <w:gridSpan w:val="2"/>
          </w:tcPr>
          <w:p w14:paraId="2880FD38" w14:textId="14C9BE6A" w:rsidR="00F33B11" w:rsidRPr="00453A22" w:rsidRDefault="00F33B11" w:rsidP="00F33B11">
            <w:pPr>
              <w:spacing w:after="0" w:line="220" w:lineRule="exact"/>
              <w:rPr>
                <w:sz w:val="16"/>
              </w:rPr>
            </w:pPr>
            <w:r w:rsidRPr="00453A22">
              <w:rPr>
                <w:rFonts w:asciiTheme="minorHAnsi" w:hAnsiTheme="minorHAnsi" w:cstheme="minorBidi"/>
                <w:i/>
                <w:sz w:val="16"/>
              </w:rPr>
              <w:t>Uit de zichtproef bij Systeemacceptatie kan blijken dat de hier genoemde richtwaardes bijgesteld moeten worden.</w:t>
            </w:r>
          </w:p>
        </w:tc>
      </w:tr>
      <w:tr w:rsidR="00F33B11" w:rsidRPr="003A6194" w14:paraId="640288CA" w14:textId="77777777" w:rsidTr="00F33B11">
        <w:tc>
          <w:tcPr>
            <w:tcW w:w="1169" w:type="dxa"/>
          </w:tcPr>
          <w:p w14:paraId="5DA3328F" w14:textId="50468F17" w:rsidR="00F33B11" w:rsidRPr="00F33B11" w:rsidRDefault="00F33B11" w:rsidP="00F33B11">
            <w:pPr>
              <w:spacing w:after="0" w:line="220" w:lineRule="exact"/>
              <w:rPr>
                <w:b/>
                <w:i/>
              </w:rPr>
            </w:pPr>
            <w:r w:rsidRPr="00F33B11">
              <w:rPr>
                <w:rFonts w:asciiTheme="minorHAnsi" w:hAnsiTheme="minorHAnsi" w:cstheme="minorBidi"/>
              </w:rPr>
              <w:t>O17.6</w:t>
            </w:r>
          </w:p>
        </w:tc>
        <w:tc>
          <w:tcPr>
            <w:tcW w:w="5846" w:type="dxa"/>
          </w:tcPr>
          <w:p w14:paraId="58D775AF" w14:textId="3DEC39CD" w:rsidR="00F33B11" w:rsidRPr="00F33B11" w:rsidRDefault="00F33B11" w:rsidP="00F33B11">
            <w:pPr>
              <w:spacing w:after="0" w:line="220" w:lineRule="exact"/>
              <w:rPr>
                <w:i/>
              </w:rPr>
            </w:pPr>
            <w:r w:rsidRPr="00F33B11">
              <w:rPr>
                <w:rFonts w:asciiTheme="minorHAnsi" w:hAnsiTheme="minorHAnsi" w:cstheme="minorBidi"/>
              </w:rPr>
              <w:t>Het lichtaspect dient, ten aanzien van fantoomeffecten, te voldoen aan Class 5 volgens NEN-EN 12368.</w:t>
            </w:r>
          </w:p>
        </w:tc>
        <w:tc>
          <w:tcPr>
            <w:tcW w:w="2125" w:type="dxa"/>
          </w:tcPr>
          <w:p w14:paraId="5CCA9D54" w14:textId="2A723C26" w:rsidR="00F33B11" w:rsidRPr="00F33B11" w:rsidRDefault="00F33B11" w:rsidP="00F33B11">
            <w:pPr>
              <w:spacing w:after="0" w:line="220" w:lineRule="exact"/>
            </w:pPr>
            <w:r w:rsidRPr="00F33B11">
              <w:rPr>
                <w:rFonts w:asciiTheme="minorHAnsi" w:hAnsiTheme="minorHAnsi" w:cstheme="minorBidi"/>
              </w:rPr>
              <w:t>NEN-EN 12368</w:t>
            </w:r>
          </w:p>
        </w:tc>
      </w:tr>
      <w:tr w:rsidR="00F33B11" w:rsidRPr="003A6194" w14:paraId="6134F14B" w14:textId="77777777" w:rsidTr="00F33B11">
        <w:tc>
          <w:tcPr>
            <w:tcW w:w="1169" w:type="dxa"/>
          </w:tcPr>
          <w:p w14:paraId="78B45D07" w14:textId="4719C7C0" w:rsidR="00F33B11" w:rsidRPr="00F33B11" w:rsidRDefault="00F33B11" w:rsidP="00F33B11">
            <w:pPr>
              <w:spacing w:after="0" w:line="220" w:lineRule="exact"/>
            </w:pPr>
            <w:r w:rsidRPr="00F33B11">
              <w:rPr>
                <w:rFonts w:asciiTheme="minorHAnsi" w:hAnsiTheme="minorHAnsi" w:cstheme="minorBidi"/>
              </w:rPr>
              <w:t>O17.7</w:t>
            </w:r>
          </w:p>
        </w:tc>
        <w:tc>
          <w:tcPr>
            <w:tcW w:w="5846" w:type="dxa"/>
          </w:tcPr>
          <w:p w14:paraId="3A61C902" w14:textId="4310F41B" w:rsidR="00F33B11" w:rsidRPr="00F33B11" w:rsidRDefault="00F33B11" w:rsidP="00F33B11">
            <w:pPr>
              <w:spacing w:after="0" w:line="220" w:lineRule="exact"/>
            </w:pPr>
            <w:r w:rsidRPr="00F33B11">
              <w:rPr>
                <w:rFonts w:asciiTheme="minorHAnsi" w:hAnsiTheme="minorHAnsi" w:cstheme="minorBidi"/>
              </w:rPr>
              <w:t>Het lichtaspect dient, ten aanzien van zichtbare flikkering, te voldoen aan hoofdstuk 4.4.7 van NEN-EN 12966.</w:t>
            </w:r>
          </w:p>
        </w:tc>
        <w:tc>
          <w:tcPr>
            <w:tcW w:w="2125" w:type="dxa"/>
          </w:tcPr>
          <w:p w14:paraId="5469281E" w14:textId="7C718419" w:rsidR="00F33B11" w:rsidRPr="00F33B11" w:rsidRDefault="00F33B11" w:rsidP="00F33B11">
            <w:pPr>
              <w:spacing w:after="0" w:line="220" w:lineRule="exact"/>
            </w:pPr>
            <w:r w:rsidRPr="00F33B11">
              <w:rPr>
                <w:rFonts w:asciiTheme="minorHAnsi" w:hAnsiTheme="minorHAnsi" w:cstheme="minorBidi"/>
              </w:rPr>
              <w:t>NEN-EN 12966</w:t>
            </w:r>
          </w:p>
        </w:tc>
      </w:tr>
      <w:tr w:rsidR="00F33B11" w:rsidRPr="003A6194" w14:paraId="55CB561E" w14:textId="77777777" w:rsidTr="0076067B">
        <w:tc>
          <w:tcPr>
            <w:tcW w:w="1169" w:type="dxa"/>
          </w:tcPr>
          <w:p w14:paraId="14A93812" w14:textId="74B3A785" w:rsidR="00F33B11" w:rsidRPr="00453A22" w:rsidRDefault="00F33B11" w:rsidP="00F33B11">
            <w:pPr>
              <w:spacing w:after="0" w:line="220" w:lineRule="exact"/>
              <w:rPr>
                <w:sz w:val="16"/>
              </w:rPr>
            </w:pPr>
            <w:r w:rsidRPr="00453A22">
              <w:rPr>
                <w:rFonts w:asciiTheme="minorHAnsi" w:hAnsiTheme="minorHAnsi" w:cstheme="minorBidi"/>
                <w:b/>
                <w:i/>
                <w:sz w:val="16"/>
              </w:rPr>
              <w:t>Toelichting</w:t>
            </w:r>
          </w:p>
        </w:tc>
        <w:tc>
          <w:tcPr>
            <w:tcW w:w="7971" w:type="dxa"/>
            <w:gridSpan w:val="2"/>
          </w:tcPr>
          <w:p w14:paraId="268BA1CF" w14:textId="72952B49" w:rsidR="00F33B11" w:rsidRPr="00453A22" w:rsidRDefault="00F33B11" w:rsidP="00F33B11">
            <w:pPr>
              <w:spacing w:after="0" w:line="220" w:lineRule="exact"/>
              <w:rPr>
                <w:sz w:val="16"/>
              </w:rPr>
            </w:pPr>
            <w:r w:rsidRPr="00453A22">
              <w:rPr>
                <w:rFonts w:asciiTheme="minorHAnsi" w:hAnsiTheme="minorHAnsi" w:cstheme="minorBidi"/>
                <w:i/>
                <w:sz w:val="16"/>
              </w:rPr>
              <w:t>Met zichtbare flikkering wordt niet het knipperen bedoeld dat wordt verkregen door het gebruik van de knipperspanning.</w:t>
            </w:r>
          </w:p>
        </w:tc>
      </w:tr>
    </w:tbl>
    <w:p w14:paraId="7CEB1C7A"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732A7D52" w14:textId="77777777" w:rsidTr="00F33B11">
        <w:tc>
          <w:tcPr>
            <w:tcW w:w="1169" w:type="dxa"/>
          </w:tcPr>
          <w:p w14:paraId="62B074F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268449A7"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sein in portaal</w:t>
            </w:r>
          </w:p>
        </w:tc>
        <w:tc>
          <w:tcPr>
            <w:tcW w:w="2125" w:type="dxa"/>
          </w:tcPr>
          <w:p w14:paraId="3C0A534D"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395EB7E0" w14:textId="77777777" w:rsidTr="00F33B11">
        <w:tc>
          <w:tcPr>
            <w:tcW w:w="1169" w:type="dxa"/>
          </w:tcPr>
          <w:p w14:paraId="4016B68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O18</w:t>
            </w:r>
          </w:p>
        </w:tc>
        <w:tc>
          <w:tcPr>
            <w:tcW w:w="5846" w:type="dxa"/>
          </w:tcPr>
          <w:p w14:paraId="4264A60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'sein in portaal', te voldoen aan onderstaande eisen</w:t>
            </w:r>
          </w:p>
        </w:tc>
        <w:tc>
          <w:tcPr>
            <w:tcW w:w="2125" w:type="dxa"/>
          </w:tcPr>
          <w:p w14:paraId="2A41CCE8" w14:textId="77777777" w:rsidR="00B27B6E" w:rsidRPr="00F33B11" w:rsidRDefault="00B27B6E" w:rsidP="00F33B11">
            <w:pPr>
              <w:spacing w:after="0" w:line="220" w:lineRule="exact"/>
              <w:rPr>
                <w:rFonts w:asciiTheme="minorHAnsi" w:hAnsiTheme="minorHAnsi" w:cstheme="minorBidi"/>
              </w:rPr>
            </w:pPr>
          </w:p>
        </w:tc>
      </w:tr>
      <w:tr w:rsidR="00B27B6E" w:rsidRPr="003A6194" w14:paraId="081394F1" w14:textId="77777777" w:rsidTr="00F33B11">
        <w:tc>
          <w:tcPr>
            <w:tcW w:w="1169" w:type="dxa"/>
          </w:tcPr>
          <w:p w14:paraId="01C0CCD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O18.1</w:t>
            </w:r>
          </w:p>
        </w:tc>
        <w:tc>
          <w:tcPr>
            <w:tcW w:w="5846" w:type="dxa"/>
          </w:tcPr>
          <w:p w14:paraId="5C7E297E" w14:textId="15585215" w:rsidR="00B27B6E" w:rsidRPr="00F33B11" w:rsidRDefault="007910C1" w:rsidP="00F33B11">
            <w:pPr>
              <w:spacing w:after="0" w:line="220" w:lineRule="exact"/>
              <w:rPr>
                <w:rFonts w:asciiTheme="minorHAnsi" w:hAnsiTheme="minorHAnsi" w:cstheme="minorBidi"/>
              </w:rPr>
            </w:pPr>
            <w:r w:rsidRPr="00551152">
              <w:rPr>
                <w:rFonts w:asciiTheme="minorHAnsi" w:hAnsiTheme="minorHAnsi" w:cstheme="minorBidi"/>
              </w:rPr>
              <w:t xml:space="preserve">Het lichtaspect dient, in de uitvoeringsvorm 'sein </w:t>
            </w:r>
            <w:r>
              <w:rPr>
                <w:rFonts w:asciiTheme="minorHAnsi" w:hAnsiTheme="minorHAnsi" w:cstheme="minorBidi"/>
              </w:rPr>
              <w:t>in portaal</w:t>
            </w:r>
            <w:r w:rsidRPr="00551152">
              <w:rPr>
                <w:rFonts w:asciiTheme="minorHAnsi" w:hAnsiTheme="minorHAnsi" w:cstheme="minorBidi"/>
              </w:rPr>
              <w:t xml:space="preserve">’, </w:t>
            </w:r>
            <w:r>
              <w:rPr>
                <w:rFonts w:asciiTheme="minorHAnsi" w:hAnsiTheme="minorHAnsi" w:cstheme="minorBidi"/>
              </w:rPr>
              <w:t xml:space="preserve">tenminste gedurende de gehele </w:t>
            </w:r>
            <w:r w:rsidRPr="00551152">
              <w:rPr>
                <w:rFonts w:asciiTheme="minorHAnsi" w:hAnsiTheme="minorHAnsi" w:cstheme="minorBidi"/>
              </w:rPr>
              <w:t xml:space="preserve">nadering tussen de afstand van 10 meter en de </w:t>
            </w:r>
            <w:r>
              <w:rPr>
                <w:rFonts w:asciiTheme="minorHAnsi" w:hAnsiTheme="minorHAnsi" w:cstheme="minorBidi"/>
              </w:rPr>
              <w:t>afstand van 4</w:t>
            </w:r>
            <w:r w:rsidRPr="00551152">
              <w:rPr>
                <w:rFonts w:asciiTheme="minorHAnsi" w:hAnsiTheme="minorHAnsi" w:cstheme="minorBidi"/>
              </w:rPr>
              <w:t>00 meter goed zichtbaar te zijn voor de treinbestuurder bij goede weersomstandigheden.</w:t>
            </w:r>
          </w:p>
        </w:tc>
        <w:tc>
          <w:tcPr>
            <w:tcW w:w="2125" w:type="dxa"/>
          </w:tcPr>
          <w:p w14:paraId="6F0AB01F" w14:textId="77777777" w:rsidR="00B27B6E" w:rsidRPr="00F33B11" w:rsidRDefault="00B27B6E" w:rsidP="00F33B11">
            <w:pPr>
              <w:spacing w:after="0" w:line="220" w:lineRule="exact"/>
              <w:rPr>
                <w:rFonts w:asciiTheme="minorHAnsi" w:hAnsiTheme="minorHAnsi" w:cstheme="minorBidi"/>
              </w:rPr>
            </w:pPr>
          </w:p>
        </w:tc>
      </w:tr>
      <w:tr w:rsidR="00B27B6E" w:rsidRPr="003A6194" w14:paraId="7952EDA7" w14:textId="77777777" w:rsidTr="00F33B11">
        <w:tc>
          <w:tcPr>
            <w:tcW w:w="1169" w:type="dxa"/>
          </w:tcPr>
          <w:p w14:paraId="7245A8CE"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7569DD12"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Uitgangspunten zijn een ooghoogte van 2,70 meter + BS van de treinbestuurder, plaatsingshoogte van lichtaspect op 6,30 meter + BS of op 0 meter + BS en een plaatsing op 2,50 meter vanuit hart spoor.</w:t>
            </w:r>
            <w:r w:rsidRPr="00453A22">
              <w:rPr>
                <w:rFonts w:asciiTheme="minorHAnsi" w:hAnsiTheme="minorHAnsi" w:cstheme="minorBidi"/>
                <w:i/>
                <w:sz w:val="16"/>
              </w:rPr>
              <w:br/>
              <w:t>Onder zichtbaar verstaan we herkenbaar als een signaal van het Systeem.</w:t>
            </w:r>
          </w:p>
        </w:tc>
      </w:tr>
      <w:tr w:rsidR="00B27B6E" w:rsidRPr="003A6194" w14:paraId="76043D95" w14:textId="77777777" w:rsidTr="00F33B11">
        <w:trPr>
          <w:trHeight w:val="4062"/>
        </w:trPr>
        <w:tc>
          <w:tcPr>
            <w:tcW w:w="1169" w:type="dxa"/>
          </w:tcPr>
          <w:p w14:paraId="7D74121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lastRenderedPageBreak/>
              <w:t>O18.1.1</w:t>
            </w:r>
          </w:p>
        </w:tc>
        <w:tc>
          <w:tcPr>
            <w:tcW w:w="5846" w:type="dxa"/>
          </w:tcPr>
          <w:p w14:paraId="20EA9428" w14:textId="77777777" w:rsidR="007910C1" w:rsidRPr="00551152" w:rsidRDefault="007910C1" w:rsidP="007910C1">
            <w:pPr>
              <w:spacing w:after="0" w:line="220" w:lineRule="exact"/>
              <w:rPr>
                <w:rFonts w:asciiTheme="minorHAnsi" w:hAnsiTheme="minorHAnsi" w:cstheme="minorBidi"/>
              </w:rPr>
            </w:pPr>
            <w:r w:rsidRPr="00551152">
              <w:rPr>
                <w:rFonts w:asciiTheme="minorHAnsi" w:hAnsiTheme="minorHAnsi" w:cstheme="minorBidi"/>
              </w:rPr>
              <w:t>Het lichtaspect dient, in de uitvoeringsvorm sein in portaal, in bogen een minimale zichtbaarheidsafstand te hebben volgens onderstaande tabel.</w:t>
            </w:r>
          </w:p>
          <w:p w14:paraId="6242751B" w14:textId="77777777" w:rsidR="007910C1" w:rsidRPr="00551152" w:rsidRDefault="007910C1" w:rsidP="007910C1">
            <w:pPr>
              <w:spacing w:after="0" w:line="220" w:lineRule="exact"/>
              <w:rPr>
                <w:rFonts w:asciiTheme="minorHAnsi" w:hAnsiTheme="minorHAnsi" w:cstheme="minorBidi"/>
              </w:rPr>
            </w:pPr>
          </w:p>
          <w:tbl>
            <w:tblPr>
              <w:tblW w:w="5097" w:type="dxa"/>
              <w:tblLayout w:type="fixed"/>
              <w:tblCellMar>
                <w:left w:w="70" w:type="dxa"/>
                <w:right w:w="70" w:type="dxa"/>
              </w:tblCellMar>
              <w:tblLook w:val="04A0" w:firstRow="1" w:lastRow="0" w:firstColumn="1" w:lastColumn="0" w:noHBand="0" w:noVBand="1"/>
            </w:tblPr>
            <w:tblGrid>
              <w:gridCol w:w="2262"/>
              <w:gridCol w:w="2835"/>
            </w:tblGrid>
            <w:tr w:rsidR="007910C1" w:rsidRPr="00551152" w14:paraId="61BD5734" w14:textId="77777777" w:rsidTr="007910C1">
              <w:trPr>
                <w:trHeight w:val="315"/>
              </w:trPr>
              <w:tc>
                <w:tcPr>
                  <w:tcW w:w="2262" w:type="dxa"/>
                  <w:tcBorders>
                    <w:top w:val="single" w:sz="4" w:space="0" w:color="auto"/>
                    <w:left w:val="single" w:sz="4" w:space="0" w:color="auto"/>
                    <w:bottom w:val="single" w:sz="4" w:space="0" w:color="auto"/>
                    <w:right w:val="single" w:sz="4" w:space="0" w:color="auto"/>
                  </w:tcBorders>
                  <w:shd w:val="clear" w:color="auto" w:fill="auto"/>
                  <w:noWrap/>
                  <w:hideMark/>
                </w:tcPr>
                <w:p w14:paraId="2A937DF4" w14:textId="77777777" w:rsidR="007910C1" w:rsidRPr="00551152" w:rsidRDefault="007910C1" w:rsidP="007910C1">
                  <w:pPr>
                    <w:spacing w:after="0" w:line="220" w:lineRule="exact"/>
                    <w:rPr>
                      <w:rFonts w:eastAsia="Times New Roman"/>
                      <w:sz w:val="20"/>
                      <w:szCs w:val="20"/>
                    </w:rPr>
                  </w:pPr>
                  <w:r>
                    <w:rPr>
                      <w:rFonts w:eastAsia="Times New Roman"/>
                      <w:sz w:val="20"/>
                      <w:szCs w:val="20"/>
                    </w:rPr>
                    <w:t>Minimale b</w:t>
                  </w:r>
                  <w:r w:rsidRPr="00551152">
                    <w:rPr>
                      <w:rFonts w:eastAsia="Times New Roman"/>
                      <w:sz w:val="20"/>
                      <w:szCs w:val="20"/>
                    </w:rPr>
                    <w:t>oogstraal (m)</w:t>
                  </w:r>
                </w:p>
              </w:tc>
              <w:tc>
                <w:tcPr>
                  <w:tcW w:w="2835" w:type="dxa"/>
                  <w:tcBorders>
                    <w:top w:val="single" w:sz="4" w:space="0" w:color="auto"/>
                    <w:left w:val="nil"/>
                    <w:bottom w:val="single" w:sz="4" w:space="0" w:color="auto"/>
                    <w:right w:val="single" w:sz="4" w:space="0" w:color="auto"/>
                  </w:tcBorders>
                  <w:shd w:val="clear" w:color="auto" w:fill="auto"/>
                  <w:noWrap/>
                  <w:hideMark/>
                </w:tcPr>
                <w:p w14:paraId="7753B7C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Z</w:t>
                  </w:r>
                  <w:r>
                    <w:rPr>
                      <w:rFonts w:eastAsia="Times New Roman"/>
                      <w:sz w:val="20"/>
                      <w:szCs w:val="20"/>
                    </w:rPr>
                    <w:t xml:space="preserve">ichtbaarheidsafstand </w:t>
                  </w:r>
                  <w:r w:rsidRPr="00551152">
                    <w:rPr>
                      <w:rFonts w:eastAsia="Times New Roman"/>
                      <w:sz w:val="20"/>
                      <w:szCs w:val="20"/>
                    </w:rPr>
                    <w:t>(m)</w:t>
                  </w:r>
                </w:p>
              </w:tc>
            </w:tr>
            <w:tr w:rsidR="007910C1" w:rsidRPr="00551152" w14:paraId="66432C96" w14:textId="77777777" w:rsidTr="007910C1">
              <w:trPr>
                <w:trHeight w:val="315"/>
              </w:trPr>
              <w:tc>
                <w:tcPr>
                  <w:tcW w:w="2262" w:type="dxa"/>
                  <w:tcBorders>
                    <w:top w:val="nil"/>
                    <w:left w:val="single" w:sz="4" w:space="0" w:color="auto"/>
                    <w:bottom w:val="nil"/>
                    <w:right w:val="single" w:sz="4" w:space="0" w:color="auto"/>
                  </w:tcBorders>
                  <w:shd w:val="clear" w:color="auto" w:fill="auto"/>
                  <w:noWrap/>
                  <w:hideMark/>
                </w:tcPr>
                <w:p w14:paraId="37C75BE7"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 280</w:t>
                  </w:r>
                </w:p>
              </w:tc>
              <w:tc>
                <w:tcPr>
                  <w:tcW w:w="2835" w:type="dxa"/>
                  <w:tcBorders>
                    <w:top w:val="nil"/>
                    <w:left w:val="nil"/>
                    <w:bottom w:val="nil"/>
                    <w:right w:val="single" w:sz="4" w:space="0" w:color="auto"/>
                  </w:tcBorders>
                  <w:shd w:val="clear" w:color="auto" w:fill="auto"/>
                  <w:noWrap/>
                  <w:hideMark/>
                </w:tcPr>
                <w:p w14:paraId="761D89FA"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200</w:t>
                  </w:r>
                </w:p>
              </w:tc>
            </w:tr>
            <w:tr w:rsidR="007910C1" w:rsidRPr="00551152" w14:paraId="6431F7D6"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3A125E9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360</w:t>
                  </w:r>
                </w:p>
              </w:tc>
              <w:tc>
                <w:tcPr>
                  <w:tcW w:w="2835" w:type="dxa"/>
                  <w:tcBorders>
                    <w:top w:val="nil"/>
                    <w:left w:val="nil"/>
                    <w:bottom w:val="nil"/>
                    <w:right w:val="single" w:sz="4" w:space="0" w:color="auto"/>
                  </w:tcBorders>
                  <w:shd w:val="clear" w:color="auto" w:fill="auto"/>
                  <w:noWrap/>
                </w:tcPr>
                <w:p w14:paraId="6DC2C5FA"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225</w:t>
                  </w:r>
                </w:p>
              </w:tc>
            </w:tr>
            <w:tr w:rsidR="007910C1" w:rsidRPr="00551152" w14:paraId="6C40D1F5"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6BFDBBDC"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440</w:t>
                  </w:r>
                </w:p>
              </w:tc>
              <w:tc>
                <w:tcPr>
                  <w:tcW w:w="2835" w:type="dxa"/>
                  <w:tcBorders>
                    <w:top w:val="nil"/>
                    <w:left w:val="nil"/>
                    <w:bottom w:val="nil"/>
                    <w:right w:val="single" w:sz="4" w:space="0" w:color="auto"/>
                  </w:tcBorders>
                  <w:shd w:val="clear" w:color="auto" w:fill="auto"/>
                  <w:noWrap/>
                </w:tcPr>
                <w:p w14:paraId="001CCF14"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250</w:t>
                  </w:r>
                </w:p>
              </w:tc>
            </w:tr>
            <w:tr w:rsidR="007910C1" w:rsidRPr="00551152" w14:paraId="05FD59F4"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0DC39DD8"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530</w:t>
                  </w:r>
                </w:p>
              </w:tc>
              <w:tc>
                <w:tcPr>
                  <w:tcW w:w="2835" w:type="dxa"/>
                  <w:tcBorders>
                    <w:top w:val="nil"/>
                    <w:left w:val="nil"/>
                    <w:bottom w:val="nil"/>
                    <w:right w:val="single" w:sz="4" w:space="0" w:color="auto"/>
                  </w:tcBorders>
                  <w:shd w:val="clear" w:color="auto" w:fill="auto"/>
                  <w:noWrap/>
                </w:tcPr>
                <w:p w14:paraId="248B104F"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275</w:t>
                  </w:r>
                </w:p>
              </w:tc>
            </w:tr>
            <w:tr w:rsidR="007910C1" w:rsidRPr="00551152" w14:paraId="47C535DF"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6370A268"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630</w:t>
                  </w:r>
                </w:p>
              </w:tc>
              <w:tc>
                <w:tcPr>
                  <w:tcW w:w="2835" w:type="dxa"/>
                  <w:tcBorders>
                    <w:top w:val="nil"/>
                    <w:left w:val="nil"/>
                    <w:bottom w:val="nil"/>
                    <w:right w:val="single" w:sz="4" w:space="0" w:color="auto"/>
                  </w:tcBorders>
                  <w:shd w:val="clear" w:color="auto" w:fill="auto"/>
                  <w:noWrap/>
                </w:tcPr>
                <w:p w14:paraId="73135588"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300</w:t>
                  </w:r>
                </w:p>
              </w:tc>
            </w:tr>
            <w:tr w:rsidR="007910C1" w:rsidRPr="00551152" w14:paraId="4D3E9011"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73B08267"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740</w:t>
                  </w:r>
                </w:p>
              </w:tc>
              <w:tc>
                <w:tcPr>
                  <w:tcW w:w="2835" w:type="dxa"/>
                  <w:tcBorders>
                    <w:top w:val="nil"/>
                    <w:left w:val="nil"/>
                    <w:bottom w:val="nil"/>
                    <w:right w:val="single" w:sz="4" w:space="0" w:color="auto"/>
                  </w:tcBorders>
                  <w:shd w:val="clear" w:color="auto" w:fill="auto"/>
                  <w:noWrap/>
                </w:tcPr>
                <w:p w14:paraId="558793D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325</w:t>
                  </w:r>
                </w:p>
              </w:tc>
            </w:tr>
            <w:tr w:rsidR="007910C1" w:rsidRPr="00551152" w14:paraId="6BDFF234"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7429BF87"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860</w:t>
                  </w:r>
                </w:p>
              </w:tc>
              <w:tc>
                <w:tcPr>
                  <w:tcW w:w="2835" w:type="dxa"/>
                  <w:tcBorders>
                    <w:top w:val="nil"/>
                    <w:left w:val="nil"/>
                    <w:bottom w:val="nil"/>
                    <w:right w:val="single" w:sz="4" w:space="0" w:color="auto"/>
                  </w:tcBorders>
                  <w:shd w:val="clear" w:color="auto" w:fill="auto"/>
                  <w:noWrap/>
                </w:tcPr>
                <w:p w14:paraId="00A598B4"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350</w:t>
                  </w:r>
                </w:p>
              </w:tc>
            </w:tr>
            <w:tr w:rsidR="007910C1" w:rsidRPr="00551152" w14:paraId="341E941D"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095B934E"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990</w:t>
                  </w:r>
                </w:p>
              </w:tc>
              <w:tc>
                <w:tcPr>
                  <w:tcW w:w="2835" w:type="dxa"/>
                  <w:tcBorders>
                    <w:top w:val="nil"/>
                    <w:left w:val="nil"/>
                    <w:bottom w:val="nil"/>
                    <w:right w:val="single" w:sz="4" w:space="0" w:color="auto"/>
                  </w:tcBorders>
                  <w:shd w:val="clear" w:color="auto" w:fill="auto"/>
                  <w:noWrap/>
                </w:tcPr>
                <w:p w14:paraId="192ED142"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375</w:t>
                  </w:r>
                </w:p>
              </w:tc>
            </w:tr>
            <w:tr w:rsidR="007910C1" w:rsidRPr="00551152" w14:paraId="7F29EC3E" w14:textId="77777777" w:rsidTr="007910C1">
              <w:trPr>
                <w:trHeight w:val="315"/>
              </w:trPr>
              <w:tc>
                <w:tcPr>
                  <w:tcW w:w="2262" w:type="dxa"/>
                  <w:tcBorders>
                    <w:top w:val="nil"/>
                    <w:left w:val="single" w:sz="4" w:space="0" w:color="auto"/>
                    <w:bottom w:val="single" w:sz="4" w:space="0" w:color="auto"/>
                    <w:right w:val="single" w:sz="4" w:space="0" w:color="auto"/>
                  </w:tcBorders>
                  <w:shd w:val="clear" w:color="auto" w:fill="auto"/>
                  <w:noWrap/>
                </w:tcPr>
                <w:p w14:paraId="1424ECC9"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 1120</w:t>
                  </w:r>
                </w:p>
              </w:tc>
              <w:tc>
                <w:tcPr>
                  <w:tcW w:w="2835" w:type="dxa"/>
                  <w:tcBorders>
                    <w:top w:val="nil"/>
                    <w:left w:val="nil"/>
                    <w:bottom w:val="single" w:sz="4" w:space="0" w:color="auto"/>
                    <w:right w:val="single" w:sz="4" w:space="0" w:color="auto"/>
                  </w:tcBorders>
                  <w:shd w:val="clear" w:color="auto" w:fill="auto"/>
                  <w:noWrap/>
                </w:tcPr>
                <w:p w14:paraId="679CA319" w14:textId="77777777" w:rsidR="007910C1" w:rsidRPr="00551152" w:rsidRDefault="007910C1" w:rsidP="007910C1">
                  <w:pPr>
                    <w:keepNext/>
                    <w:spacing w:after="0" w:line="220" w:lineRule="exact"/>
                    <w:jc w:val="center"/>
                    <w:rPr>
                      <w:rFonts w:eastAsia="Times New Roman"/>
                      <w:sz w:val="20"/>
                      <w:szCs w:val="20"/>
                    </w:rPr>
                  </w:pPr>
                  <w:r w:rsidRPr="00551152">
                    <w:rPr>
                      <w:rFonts w:eastAsia="Times New Roman"/>
                      <w:sz w:val="20"/>
                      <w:szCs w:val="20"/>
                    </w:rPr>
                    <w:t>400</w:t>
                  </w:r>
                </w:p>
              </w:tc>
            </w:tr>
          </w:tbl>
          <w:p w14:paraId="6398C681" w14:textId="0658F186" w:rsidR="00B27B6E" w:rsidRPr="00F33B11" w:rsidRDefault="007910C1" w:rsidP="00F33B11">
            <w:pPr>
              <w:pStyle w:val="Bijschrift"/>
              <w:rPr>
                <w:rFonts w:asciiTheme="minorHAnsi" w:hAnsiTheme="minorHAnsi" w:cstheme="minorHAnsi"/>
                <w:lang w:eastAsia="nl-NL"/>
              </w:rPr>
            </w:pPr>
            <w:r w:rsidRPr="0093238F">
              <w:rPr>
                <w:rFonts w:asciiTheme="minorHAnsi" w:hAnsiTheme="minorHAnsi" w:cstheme="minorHAnsi"/>
              </w:rPr>
              <w:t xml:space="preserve">Tabel </w:t>
            </w:r>
            <w:r w:rsidRPr="0093238F">
              <w:rPr>
                <w:rFonts w:cstheme="minorHAnsi"/>
              </w:rPr>
              <w:fldChar w:fldCharType="begin"/>
            </w:r>
            <w:r w:rsidRPr="0093238F">
              <w:rPr>
                <w:rFonts w:asciiTheme="minorHAnsi" w:hAnsiTheme="minorHAnsi" w:cstheme="minorHAnsi"/>
              </w:rPr>
              <w:instrText xml:space="preserve"> SEQ Tabel \* ARABIC </w:instrText>
            </w:r>
            <w:r w:rsidRPr="0093238F">
              <w:rPr>
                <w:rFonts w:cstheme="minorHAnsi"/>
              </w:rPr>
              <w:fldChar w:fldCharType="separate"/>
            </w:r>
            <w:r>
              <w:rPr>
                <w:rFonts w:asciiTheme="minorHAnsi" w:hAnsiTheme="minorHAnsi" w:cstheme="minorHAnsi"/>
                <w:noProof/>
              </w:rPr>
              <w:t>2</w:t>
            </w:r>
            <w:r w:rsidRPr="0093238F">
              <w:rPr>
                <w:rFonts w:cstheme="minorHAnsi"/>
              </w:rPr>
              <w:fldChar w:fldCharType="end"/>
            </w:r>
            <w:r w:rsidRPr="0093238F">
              <w:rPr>
                <w:rFonts w:asciiTheme="minorHAnsi" w:hAnsiTheme="minorHAnsi" w:cstheme="minorHAnsi"/>
              </w:rPr>
              <w:t>: Minimale zichtbaarheidsafstand in relatie tot de boogstraal</w:t>
            </w:r>
          </w:p>
        </w:tc>
        <w:tc>
          <w:tcPr>
            <w:tcW w:w="2125" w:type="dxa"/>
          </w:tcPr>
          <w:p w14:paraId="77042B76" w14:textId="77777777" w:rsidR="00B27B6E" w:rsidRPr="00F33B11" w:rsidRDefault="00B27B6E" w:rsidP="00F33B11">
            <w:pPr>
              <w:spacing w:after="0" w:line="220" w:lineRule="exact"/>
              <w:rPr>
                <w:rFonts w:asciiTheme="minorHAnsi" w:hAnsiTheme="minorHAnsi" w:cstheme="minorBidi"/>
              </w:rPr>
            </w:pPr>
          </w:p>
        </w:tc>
      </w:tr>
    </w:tbl>
    <w:p w14:paraId="1BBB76B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CF532D4" w14:textId="77777777" w:rsidTr="00F33B11">
        <w:tc>
          <w:tcPr>
            <w:tcW w:w="1169" w:type="dxa"/>
          </w:tcPr>
          <w:p w14:paraId="01C7030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ACB2F1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sein in portaal met losse MSG</w:t>
            </w:r>
          </w:p>
        </w:tc>
        <w:tc>
          <w:tcPr>
            <w:tcW w:w="2125" w:type="dxa"/>
          </w:tcPr>
          <w:p w14:paraId="6FDAEE4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F909414" w14:textId="77777777" w:rsidTr="00F33B11">
        <w:tc>
          <w:tcPr>
            <w:tcW w:w="1169" w:type="dxa"/>
          </w:tcPr>
          <w:p w14:paraId="25ABB8A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O19</w:t>
            </w:r>
          </w:p>
        </w:tc>
        <w:tc>
          <w:tcPr>
            <w:tcW w:w="5846" w:type="dxa"/>
          </w:tcPr>
          <w:p w14:paraId="47D8672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'sein in portaal met losse MSG' te voldoen aan de eisen O18 t/m O18.1.1</w:t>
            </w:r>
          </w:p>
        </w:tc>
        <w:tc>
          <w:tcPr>
            <w:tcW w:w="2125" w:type="dxa"/>
          </w:tcPr>
          <w:p w14:paraId="53FA9770" w14:textId="77777777" w:rsidR="00B27B6E" w:rsidRPr="00F33B11" w:rsidRDefault="00B27B6E" w:rsidP="00F33B11">
            <w:pPr>
              <w:spacing w:after="0" w:line="220" w:lineRule="exact"/>
              <w:rPr>
                <w:rFonts w:asciiTheme="minorHAnsi" w:hAnsiTheme="minorHAnsi" w:cstheme="minorBidi"/>
              </w:rPr>
            </w:pPr>
          </w:p>
        </w:tc>
      </w:tr>
    </w:tbl>
    <w:p w14:paraId="788DAEC9"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7DDAD8D" w14:textId="77777777" w:rsidTr="00F33B11">
        <w:tc>
          <w:tcPr>
            <w:tcW w:w="1169" w:type="dxa"/>
          </w:tcPr>
          <w:p w14:paraId="6E7747F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110746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sein in paal</w:t>
            </w:r>
          </w:p>
        </w:tc>
        <w:tc>
          <w:tcPr>
            <w:tcW w:w="2125" w:type="dxa"/>
          </w:tcPr>
          <w:p w14:paraId="1F4F14CD"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9E0CD47" w14:textId="77777777" w:rsidTr="00F33B11">
        <w:tc>
          <w:tcPr>
            <w:tcW w:w="1169" w:type="dxa"/>
          </w:tcPr>
          <w:p w14:paraId="4E57D31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O20</w:t>
            </w:r>
          </w:p>
        </w:tc>
        <w:tc>
          <w:tcPr>
            <w:tcW w:w="5846" w:type="dxa"/>
          </w:tcPr>
          <w:p w14:paraId="1A49DD2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'sein in paal', te voldoen aan de eisen O18 t/m O18.1.1</w:t>
            </w:r>
          </w:p>
        </w:tc>
        <w:tc>
          <w:tcPr>
            <w:tcW w:w="2125" w:type="dxa"/>
          </w:tcPr>
          <w:p w14:paraId="1EB67CDC" w14:textId="77777777" w:rsidR="00B27B6E" w:rsidRPr="00F33B11" w:rsidRDefault="00B27B6E" w:rsidP="00F33B11">
            <w:pPr>
              <w:spacing w:after="0" w:line="220" w:lineRule="exact"/>
              <w:rPr>
                <w:rFonts w:asciiTheme="minorHAnsi" w:hAnsiTheme="minorHAnsi" w:cstheme="minorBidi"/>
              </w:rPr>
            </w:pPr>
          </w:p>
        </w:tc>
      </w:tr>
    </w:tbl>
    <w:p w14:paraId="202FEFF7"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B0CF71E" w14:textId="77777777" w:rsidTr="00F33B11">
        <w:tc>
          <w:tcPr>
            <w:tcW w:w="1169" w:type="dxa"/>
          </w:tcPr>
          <w:p w14:paraId="6A15A20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AF5FBC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sein in paal met losse MSG</w:t>
            </w:r>
          </w:p>
        </w:tc>
        <w:tc>
          <w:tcPr>
            <w:tcW w:w="2125" w:type="dxa"/>
          </w:tcPr>
          <w:p w14:paraId="29C9BAB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853AC4E" w14:textId="77777777" w:rsidTr="00F33B11">
        <w:tc>
          <w:tcPr>
            <w:tcW w:w="1169" w:type="dxa"/>
          </w:tcPr>
          <w:p w14:paraId="7B70FE4E"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O21</w:t>
            </w:r>
          </w:p>
        </w:tc>
        <w:tc>
          <w:tcPr>
            <w:tcW w:w="5846" w:type="dxa"/>
          </w:tcPr>
          <w:p w14:paraId="38D8F05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'sein in paal met losse MSG', te voldoen aan de eisen O18 t/m O18.1.1</w:t>
            </w:r>
          </w:p>
        </w:tc>
        <w:tc>
          <w:tcPr>
            <w:tcW w:w="2125" w:type="dxa"/>
          </w:tcPr>
          <w:p w14:paraId="75884889" w14:textId="77777777" w:rsidR="00B27B6E" w:rsidRPr="00F33B11" w:rsidRDefault="00B27B6E" w:rsidP="00F33B11">
            <w:pPr>
              <w:spacing w:after="0" w:line="220" w:lineRule="exact"/>
              <w:rPr>
                <w:rFonts w:asciiTheme="minorHAnsi" w:hAnsiTheme="minorHAnsi" w:cstheme="minorBidi"/>
              </w:rPr>
            </w:pPr>
          </w:p>
        </w:tc>
      </w:tr>
    </w:tbl>
    <w:p w14:paraId="0D05DB9E" w14:textId="77777777" w:rsidR="00B27B6E" w:rsidRPr="003A6194" w:rsidRDefault="00B27B6E" w:rsidP="003A6194">
      <w:pPr>
        <w:spacing w:after="0"/>
        <w:rPr>
          <w:rFonts w:cstheme="minorHAnsi"/>
          <w:sz w:val="20"/>
          <w:szCs w:val="20"/>
        </w:rPr>
      </w:pPr>
    </w:p>
    <w:tbl>
      <w:tblPr>
        <w:tblStyle w:val="Tabelraster"/>
        <w:tblW w:w="8905" w:type="dxa"/>
        <w:tblInd w:w="68" w:type="dxa"/>
        <w:tblLayout w:type="fixed"/>
        <w:tblLook w:val="04A0" w:firstRow="1" w:lastRow="0" w:firstColumn="1" w:lastColumn="0" w:noHBand="0" w:noVBand="1"/>
      </w:tblPr>
      <w:tblGrid>
        <w:gridCol w:w="1143"/>
        <w:gridCol w:w="5690"/>
        <w:gridCol w:w="40"/>
        <w:gridCol w:w="2032"/>
      </w:tblGrid>
      <w:tr w:rsidR="007910C1" w:rsidRPr="003A6194" w14:paraId="0DFD9ADA" w14:textId="77777777" w:rsidTr="007910C1">
        <w:tc>
          <w:tcPr>
            <w:tcW w:w="1143" w:type="dxa"/>
          </w:tcPr>
          <w:p w14:paraId="34C7077A" w14:textId="77777777" w:rsidR="007910C1" w:rsidRPr="003A6194" w:rsidRDefault="007910C1"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690" w:type="dxa"/>
          </w:tcPr>
          <w:p w14:paraId="5276AD4F" w14:textId="77777777" w:rsidR="007910C1" w:rsidRPr="003A6194" w:rsidRDefault="007910C1" w:rsidP="00F33B11">
            <w:pPr>
              <w:spacing w:after="0" w:line="220" w:lineRule="exact"/>
              <w:rPr>
                <w:rFonts w:asciiTheme="minorHAnsi" w:hAnsiTheme="minorHAnsi" w:cstheme="minorHAnsi"/>
                <w:b/>
              </w:rPr>
            </w:pPr>
            <w:r w:rsidRPr="003A6194">
              <w:rPr>
                <w:rFonts w:asciiTheme="minorHAnsi" w:hAnsiTheme="minorHAnsi" w:cstheme="minorHAnsi"/>
                <w:b/>
              </w:rPr>
              <w:t>Lichtaspecten, laag sein normale plaatsing</w:t>
            </w:r>
          </w:p>
        </w:tc>
        <w:tc>
          <w:tcPr>
            <w:tcW w:w="2072" w:type="dxa"/>
            <w:gridSpan w:val="2"/>
          </w:tcPr>
          <w:p w14:paraId="2DE38F4F" w14:textId="77777777" w:rsidR="007910C1" w:rsidRPr="003A6194" w:rsidRDefault="007910C1"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7910C1" w:rsidRPr="003A6194" w14:paraId="3E91C18F" w14:textId="77777777" w:rsidTr="007910C1">
        <w:tc>
          <w:tcPr>
            <w:tcW w:w="1143" w:type="dxa"/>
          </w:tcPr>
          <w:p w14:paraId="552A45CE" w14:textId="77777777" w:rsidR="007910C1" w:rsidRPr="00F33B11" w:rsidRDefault="007910C1" w:rsidP="00F33B11">
            <w:pPr>
              <w:spacing w:after="0" w:line="220" w:lineRule="exact"/>
              <w:rPr>
                <w:rFonts w:asciiTheme="minorHAnsi" w:hAnsiTheme="minorHAnsi" w:cstheme="minorBidi"/>
              </w:rPr>
            </w:pPr>
            <w:r w:rsidRPr="00F33B11">
              <w:rPr>
                <w:rFonts w:asciiTheme="minorHAnsi" w:hAnsiTheme="minorHAnsi" w:cstheme="minorBidi"/>
              </w:rPr>
              <w:t>O22</w:t>
            </w:r>
          </w:p>
        </w:tc>
        <w:tc>
          <w:tcPr>
            <w:tcW w:w="5690" w:type="dxa"/>
          </w:tcPr>
          <w:p w14:paraId="51C4DAE8" w14:textId="77777777" w:rsidR="007910C1" w:rsidRPr="00F33B11" w:rsidRDefault="007910C1"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'laag sein normale plaatsing', te voldoen aan onderstaande eisen.</w:t>
            </w:r>
          </w:p>
        </w:tc>
        <w:tc>
          <w:tcPr>
            <w:tcW w:w="2072" w:type="dxa"/>
            <w:gridSpan w:val="2"/>
          </w:tcPr>
          <w:p w14:paraId="080EE5C7" w14:textId="77777777" w:rsidR="007910C1" w:rsidRPr="00F33B11" w:rsidRDefault="007910C1" w:rsidP="00F33B11">
            <w:pPr>
              <w:spacing w:after="0" w:line="220" w:lineRule="exact"/>
              <w:rPr>
                <w:rFonts w:asciiTheme="minorHAnsi" w:hAnsiTheme="minorHAnsi" w:cstheme="minorBidi"/>
              </w:rPr>
            </w:pPr>
          </w:p>
        </w:tc>
      </w:tr>
      <w:tr w:rsidR="007910C1" w:rsidRPr="003A6194" w14:paraId="436FCD89" w14:textId="77777777" w:rsidTr="007910C1">
        <w:tc>
          <w:tcPr>
            <w:tcW w:w="1143" w:type="dxa"/>
          </w:tcPr>
          <w:p w14:paraId="78BB629D" w14:textId="77777777" w:rsidR="007910C1" w:rsidRPr="00F33B11" w:rsidRDefault="007910C1" w:rsidP="00F33B11">
            <w:pPr>
              <w:spacing w:after="0" w:line="220" w:lineRule="exact"/>
              <w:rPr>
                <w:rFonts w:asciiTheme="minorHAnsi" w:hAnsiTheme="minorHAnsi" w:cstheme="minorBidi"/>
              </w:rPr>
            </w:pPr>
            <w:r w:rsidRPr="00F33B11">
              <w:rPr>
                <w:rFonts w:asciiTheme="minorHAnsi" w:hAnsiTheme="minorHAnsi" w:cstheme="minorBidi"/>
              </w:rPr>
              <w:t>O22.1</w:t>
            </w:r>
          </w:p>
        </w:tc>
        <w:tc>
          <w:tcPr>
            <w:tcW w:w="5690" w:type="dxa"/>
          </w:tcPr>
          <w:p w14:paraId="47C30ECE" w14:textId="71298D1F" w:rsidR="007910C1" w:rsidRPr="00F33B11" w:rsidRDefault="007910C1" w:rsidP="00F33B11">
            <w:pPr>
              <w:spacing w:after="0" w:line="220" w:lineRule="exact"/>
              <w:rPr>
                <w:rFonts w:asciiTheme="minorHAnsi" w:hAnsiTheme="minorHAnsi" w:cstheme="minorBidi"/>
              </w:rPr>
            </w:pPr>
            <w:r w:rsidRPr="00551152">
              <w:rPr>
                <w:rFonts w:asciiTheme="minorHAnsi" w:hAnsiTheme="minorHAnsi" w:cstheme="minorBidi"/>
              </w:rPr>
              <w:t xml:space="preserve">Het lichtaspect dient, in de uitvoeringsvorm 'laag sein normale plaatsing’, </w:t>
            </w:r>
            <w:r>
              <w:rPr>
                <w:rFonts w:asciiTheme="minorHAnsi" w:hAnsiTheme="minorHAnsi" w:cstheme="minorBidi"/>
              </w:rPr>
              <w:t xml:space="preserve">tenminste gedurende de gehele </w:t>
            </w:r>
            <w:r w:rsidRPr="00551152">
              <w:rPr>
                <w:rFonts w:asciiTheme="minorHAnsi" w:hAnsiTheme="minorHAnsi" w:cstheme="minorBidi"/>
              </w:rPr>
              <w:t>nadering tussen de afstand van 10 meter en de afstand van 200 meter goed zichtbaar te zijn voor de treinbestuurder bij goede weersomstandigheden.</w:t>
            </w:r>
          </w:p>
        </w:tc>
        <w:tc>
          <w:tcPr>
            <w:tcW w:w="2072" w:type="dxa"/>
            <w:gridSpan w:val="2"/>
          </w:tcPr>
          <w:p w14:paraId="211BD2B9" w14:textId="77777777" w:rsidR="007910C1" w:rsidRPr="00F33B11" w:rsidRDefault="007910C1" w:rsidP="00F33B11">
            <w:pPr>
              <w:spacing w:after="0" w:line="220" w:lineRule="exact"/>
              <w:rPr>
                <w:rFonts w:asciiTheme="minorHAnsi" w:hAnsiTheme="minorHAnsi" w:cstheme="minorBidi"/>
              </w:rPr>
            </w:pPr>
          </w:p>
        </w:tc>
      </w:tr>
      <w:tr w:rsidR="007910C1" w:rsidRPr="003A6194" w14:paraId="223D12DD" w14:textId="77777777" w:rsidTr="007910C1">
        <w:tc>
          <w:tcPr>
            <w:tcW w:w="1143" w:type="dxa"/>
          </w:tcPr>
          <w:p w14:paraId="332CE1CE" w14:textId="77777777" w:rsidR="007910C1" w:rsidRPr="00453A22" w:rsidRDefault="007910C1"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762" w:type="dxa"/>
            <w:gridSpan w:val="3"/>
          </w:tcPr>
          <w:p w14:paraId="5BDF57ED" w14:textId="77777777" w:rsidR="007910C1" w:rsidRPr="00453A22" w:rsidRDefault="007910C1" w:rsidP="00F33B11">
            <w:pPr>
              <w:spacing w:after="0" w:line="220" w:lineRule="exact"/>
              <w:rPr>
                <w:rFonts w:asciiTheme="minorHAnsi" w:hAnsiTheme="minorHAnsi" w:cstheme="minorBidi"/>
                <w:i/>
                <w:sz w:val="16"/>
              </w:rPr>
            </w:pPr>
            <w:r w:rsidRPr="00453A22">
              <w:rPr>
                <w:rFonts w:asciiTheme="minorHAnsi" w:hAnsiTheme="minorHAnsi" w:cstheme="minorBidi"/>
                <w:i/>
                <w:sz w:val="16"/>
              </w:rPr>
              <w:t>Uitgangspunten zijn een ooghoogte van 2,70 meter + BS van de treinbestuurder, plaatsingshoogte van MSG op 6,30 meter + BS of op 0 meter + BS en een plaatsing op 2,50 meter vanuit hart spoor.</w:t>
            </w:r>
            <w:r w:rsidRPr="00453A22">
              <w:rPr>
                <w:rFonts w:asciiTheme="minorHAnsi" w:hAnsiTheme="minorHAnsi" w:cstheme="minorBidi"/>
                <w:i/>
                <w:sz w:val="16"/>
              </w:rPr>
              <w:br/>
              <w:t>Onder zichtbaar verstaan we herkenbaar als een signaal van het Systeem.</w:t>
            </w:r>
          </w:p>
        </w:tc>
      </w:tr>
      <w:tr w:rsidR="007910C1" w:rsidRPr="00551152" w14:paraId="3A10E8F4" w14:textId="77777777" w:rsidTr="007910C1">
        <w:tc>
          <w:tcPr>
            <w:tcW w:w="1143" w:type="dxa"/>
          </w:tcPr>
          <w:p w14:paraId="623A291D" w14:textId="77777777" w:rsidR="007910C1" w:rsidRPr="00551152" w:rsidRDefault="007910C1" w:rsidP="007910C1">
            <w:pPr>
              <w:spacing w:after="0" w:line="220" w:lineRule="exact"/>
              <w:rPr>
                <w:rFonts w:asciiTheme="minorHAnsi" w:hAnsiTheme="minorHAnsi" w:cstheme="minorBidi"/>
              </w:rPr>
            </w:pPr>
            <w:r>
              <w:rPr>
                <w:rFonts w:asciiTheme="minorHAnsi" w:hAnsiTheme="minorHAnsi" w:cstheme="minorBidi"/>
              </w:rPr>
              <w:t>O22.2</w:t>
            </w:r>
          </w:p>
        </w:tc>
        <w:tc>
          <w:tcPr>
            <w:tcW w:w="5730" w:type="dxa"/>
            <w:gridSpan w:val="2"/>
          </w:tcPr>
          <w:p w14:paraId="76278D7C" w14:textId="77777777" w:rsidR="007910C1" w:rsidRPr="00551152" w:rsidRDefault="007910C1" w:rsidP="007910C1">
            <w:pPr>
              <w:spacing w:after="0" w:line="220" w:lineRule="exact"/>
            </w:pPr>
            <w:r w:rsidRPr="003F55B4">
              <w:rPr>
                <w:rFonts w:asciiTheme="minorHAnsi" w:hAnsiTheme="minorHAnsi" w:cstheme="minorBidi"/>
              </w:rPr>
              <w:t>Het lichtaspect dient, in de uitvoeringsvorm 'laag sein normale plaatsing' minimaal de kleur wit te kunnen tonen in het secundaire aspect.</w:t>
            </w:r>
          </w:p>
        </w:tc>
        <w:tc>
          <w:tcPr>
            <w:tcW w:w="2032" w:type="dxa"/>
          </w:tcPr>
          <w:p w14:paraId="6C483B43" w14:textId="34171FB1" w:rsidR="007910C1" w:rsidRPr="00551152" w:rsidRDefault="007910C1" w:rsidP="007910C1">
            <w:pPr>
              <w:spacing w:after="0" w:line="220" w:lineRule="exact"/>
              <w:rPr>
                <w:rFonts w:asciiTheme="minorHAnsi" w:hAnsiTheme="minorHAnsi" w:cstheme="minorBidi"/>
              </w:rPr>
            </w:pPr>
          </w:p>
        </w:tc>
      </w:tr>
      <w:tr w:rsidR="007910C1" w:rsidRPr="0093238F" w14:paraId="4B279944" w14:textId="77777777" w:rsidTr="007910C1">
        <w:tc>
          <w:tcPr>
            <w:tcW w:w="1143" w:type="dxa"/>
          </w:tcPr>
          <w:p w14:paraId="35C5A179" w14:textId="77777777" w:rsidR="007910C1" w:rsidRPr="0093238F" w:rsidRDefault="007910C1" w:rsidP="007910C1">
            <w:pPr>
              <w:spacing w:after="0" w:line="220" w:lineRule="exact"/>
              <w:rPr>
                <w:rFonts w:asciiTheme="minorHAnsi" w:hAnsiTheme="minorHAnsi" w:cstheme="minorBidi"/>
                <w:b/>
                <w:i/>
                <w:sz w:val="16"/>
              </w:rPr>
            </w:pPr>
            <w:r w:rsidRPr="0093238F">
              <w:rPr>
                <w:rFonts w:asciiTheme="minorHAnsi" w:hAnsiTheme="minorHAnsi" w:cstheme="minorBidi"/>
                <w:b/>
                <w:i/>
                <w:sz w:val="16"/>
              </w:rPr>
              <w:t>Toelichting</w:t>
            </w:r>
          </w:p>
        </w:tc>
        <w:tc>
          <w:tcPr>
            <w:tcW w:w="7762" w:type="dxa"/>
            <w:gridSpan w:val="3"/>
          </w:tcPr>
          <w:p w14:paraId="79D067B6" w14:textId="77777777" w:rsidR="007910C1" w:rsidRPr="0093238F" w:rsidRDefault="007910C1" w:rsidP="007910C1">
            <w:pPr>
              <w:spacing w:after="0" w:line="220" w:lineRule="exact"/>
              <w:rPr>
                <w:rFonts w:asciiTheme="minorHAnsi" w:hAnsiTheme="minorHAnsi" w:cstheme="minorBidi"/>
                <w:i/>
                <w:sz w:val="16"/>
              </w:rPr>
            </w:pPr>
            <w:r w:rsidRPr="003F55B4">
              <w:rPr>
                <w:rFonts w:asciiTheme="minorHAnsi" w:hAnsiTheme="minorHAnsi" w:cstheme="minorBidi"/>
                <w:i/>
                <w:sz w:val="16"/>
              </w:rPr>
              <w:t>Voor deze uitvoeringsvorm is het ook toegestaan dat alleen wit getoond wordt en niet zoals in eis O17.2.2 aangegeven wit en geel.</w:t>
            </w:r>
          </w:p>
        </w:tc>
      </w:tr>
    </w:tbl>
    <w:p w14:paraId="1C09741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3F518D2" w14:textId="77777777" w:rsidTr="00437BA1">
        <w:tc>
          <w:tcPr>
            <w:tcW w:w="1169" w:type="dxa"/>
          </w:tcPr>
          <w:p w14:paraId="31B84F7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06CDFE7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laag sein normale plaatsing</w:t>
            </w:r>
          </w:p>
        </w:tc>
        <w:tc>
          <w:tcPr>
            <w:tcW w:w="2125" w:type="dxa"/>
          </w:tcPr>
          <w:p w14:paraId="27A7304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71A7E18" w14:textId="77777777" w:rsidTr="00437BA1">
        <w:tc>
          <w:tcPr>
            <w:tcW w:w="1169" w:type="dxa"/>
          </w:tcPr>
          <w:p w14:paraId="7CC60D1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O23</w:t>
            </w:r>
          </w:p>
        </w:tc>
        <w:tc>
          <w:tcPr>
            <w:tcW w:w="5846" w:type="dxa"/>
          </w:tcPr>
          <w:p w14:paraId="54F2607C" w14:textId="2082E500" w:rsidR="00B27B6E" w:rsidRPr="00F33B11" w:rsidRDefault="007910C1" w:rsidP="00F33B11">
            <w:pPr>
              <w:spacing w:after="0" w:line="220" w:lineRule="exact"/>
              <w:rPr>
                <w:rFonts w:asciiTheme="minorHAnsi" w:hAnsiTheme="minorHAnsi" w:cstheme="minorBidi"/>
              </w:rPr>
            </w:pPr>
            <w:r w:rsidRPr="00551152">
              <w:rPr>
                <w:rFonts w:asciiTheme="minorHAnsi" w:hAnsiTheme="minorHAnsi" w:cstheme="minorBidi"/>
              </w:rPr>
              <w:t xml:space="preserve">Het lichtaspect dient, in de uitvoeringsvorm 'laag sein gedraaide plaatsing', te voldoen aan de eisen </w:t>
            </w:r>
            <w:r>
              <w:rPr>
                <w:rFonts w:asciiTheme="minorHAnsi" w:hAnsiTheme="minorHAnsi" w:cstheme="minorBidi"/>
              </w:rPr>
              <w:t>O22 t/m O22.2</w:t>
            </w:r>
          </w:p>
        </w:tc>
        <w:tc>
          <w:tcPr>
            <w:tcW w:w="2125" w:type="dxa"/>
          </w:tcPr>
          <w:p w14:paraId="716C698F" w14:textId="77777777" w:rsidR="00B27B6E" w:rsidRPr="00F33B11" w:rsidRDefault="00B27B6E" w:rsidP="00F33B11">
            <w:pPr>
              <w:spacing w:after="0" w:line="220" w:lineRule="exact"/>
              <w:rPr>
                <w:rFonts w:asciiTheme="minorHAnsi" w:hAnsiTheme="minorHAnsi" w:cstheme="minorBidi"/>
              </w:rPr>
            </w:pPr>
          </w:p>
        </w:tc>
      </w:tr>
    </w:tbl>
    <w:p w14:paraId="7E64555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217E612" w14:textId="77777777" w:rsidTr="00437BA1">
        <w:tc>
          <w:tcPr>
            <w:tcW w:w="1169" w:type="dxa"/>
          </w:tcPr>
          <w:p w14:paraId="6A2A65F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lastRenderedPageBreak/>
              <w:t>ID</w:t>
            </w:r>
          </w:p>
        </w:tc>
        <w:tc>
          <w:tcPr>
            <w:tcW w:w="5846" w:type="dxa"/>
          </w:tcPr>
          <w:p w14:paraId="77965E5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losse MSG</w:t>
            </w:r>
          </w:p>
        </w:tc>
        <w:tc>
          <w:tcPr>
            <w:tcW w:w="2125" w:type="dxa"/>
          </w:tcPr>
          <w:p w14:paraId="5EAD1BF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445DFC6" w14:textId="77777777" w:rsidTr="00437BA1">
        <w:tc>
          <w:tcPr>
            <w:tcW w:w="1169" w:type="dxa"/>
          </w:tcPr>
          <w:p w14:paraId="59E2119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O24</w:t>
            </w:r>
          </w:p>
        </w:tc>
        <w:tc>
          <w:tcPr>
            <w:tcW w:w="5846" w:type="dxa"/>
          </w:tcPr>
          <w:p w14:paraId="50CA7C0A"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03057AD5" w14:textId="77777777" w:rsidR="00B27B6E" w:rsidRPr="00F33B11" w:rsidRDefault="00B27B6E" w:rsidP="00F33B11">
            <w:pPr>
              <w:spacing w:after="0" w:line="220" w:lineRule="exact"/>
              <w:rPr>
                <w:rFonts w:asciiTheme="minorHAnsi" w:hAnsiTheme="minorHAnsi" w:cstheme="minorBidi"/>
              </w:rPr>
            </w:pPr>
          </w:p>
        </w:tc>
      </w:tr>
    </w:tbl>
    <w:p w14:paraId="07A670B9"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17F32E3" w14:textId="77777777" w:rsidTr="00437BA1">
        <w:tc>
          <w:tcPr>
            <w:tcW w:w="1169" w:type="dxa"/>
          </w:tcPr>
          <w:p w14:paraId="6BB1B5F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1B9E6D92"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generiek</w:t>
            </w:r>
          </w:p>
        </w:tc>
        <w:tc>
          <w:tcPr>
            <w:tcW w:w="2125" w:type="dxa"/>
          </w:tcPr>
          <w:p w14:paraId="27DE2D5E"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2648265" w14:textId="77777777" w:rsidTr="00437BA1">
        <w:tc>
          <w:tcPr>
            <w:tcW w:w="1169" w:type="dxa"/>
          </w:tcPr>
          <w:p w14:paraId="57CFE9B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w:t>
            </w:r>
          </w:p>
        </w:tc>
        <w:tc>
          <w:tcPr>
            <w:tcW w:w="5846" w:type="dxa"/>
          </w:tcPr>
          <w:p w14:paraId="5E469EC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een achtergrondscherm te hebben.</w:t>
            </w:r>
          </w:p>
        </w:tc>
        <w:tc>
          <w:tcPr>
            <w:tcW w:w="2125" w:type="dxa"/>
          </w:tcPr>
          <w:p w14:paraId="5645E4B9" w14:textId="77777777" w:rsidR="00B27B6E" w:rsidRPr="00F33B11" w:rsidRDefault="00B27B6E" w:rsidP="00F33B11">
            <w:pPr>
              <w:spacing w:after="0" w:line="220" w:lineRule="exact"/>
              <w:rPr>
                <w:rFonts w:asciiTheme="minorHAnsi" w:hAnsiTheme="minorHAnsi" w:cstheme="minorBidi"/>
              </w:rPr>
            </w:pPr>
          </w:p>
        </w:tc>
      </w:tr>
      <w:tr w:rsidR="00B27B6E" w:rsidRPr="003A6194" w14:paraId="449B14FF" w14:textId="77777777" w:rsidTr="00437BA1">
        <w:tc>
          <w:tcPr>
            <w:tcW w:w="1169" w:type="dxa"/>
          </w:tcPr>
          <w:p w14:paraId="74EB39D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O25.1</w:t>
            </w:r>
          </w:p>
        </w:tc>
        <w:tc>
          <w:tcPr>
            <w:tcW w:w="5846" w:type="dxa"/>
          </w:tcPr>
          <w:p w14:paraId="7F164B6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aan de voorzijde mat zwart te zijn.</w:t>
            </w:r>
          </w:p>
        </w:tc>
        <w:tc>
          <w:tcPr>
            <w:tcW w:w="2125" w:type="dxa"/>
          </w:tcPr>
          <w:p w14:paraId="1556F8FF" w14:textId="77777777" w:rsidR="00B27B6E" w:rsidRPr="00F33B11" w:rsidRDefault="00B27B6E" w:rsidP="00F33B11">
            <w:pPr>
              <w:spacing w:after="0" w:line="220" w:lineRule="exact"/>
              <w:rPr>
                <w:rFonts w:asciiTheme="minorHAnsi" w:hAnsiTheme="minorHAnsi" w:cstheme="minorBidi"/>
              </w:rPr>
            </w:pPr>
          </w:p>
        </w:tc>
      </w:tr>
      <w:tr w:rsidR="00B27B6E" w:rsidRPr="003A6194" w14:paraId="1FE0E144" w14:textId="77777777" w:rsidTr="00437BA1">
        <w:tc>
          <w:tcPr>
            <w:tcW w:w="1169" w:type="dxa"/>
          </w:tcPr>
          <w:p w14:paraId="0C81439F"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7E699F45" w14:textId="77777777" w:rsidR="007910C1" w:rsidRDefault="007910C1" w:rsidP="007910C1">
            <w:pPr>
              <w:spacing w:after="0" w:line="220" w:lineRule="exact"/>
              <w:rPr>
                <w:rFonts w:asciiTheme="minorHAnsi" w:hAnsiTheme="minorHAnsi" w:cstheme="minorBidi"/>
                <w:i/>
                <w:sz w:val="16"/>
              </w:rPr>
            </w:pPr>
            <w:r w:rsidRPr="003454BB">
              <w:rPr>
                <w:rFonts w:asciiTheme="minorHAnsi" w:hAnsiTheme="minorHAnsi" w:cstheme="minorBidi"/>
                <w:i/>
                <w:sz w:val="16"/>
              </w:rPr>
              <w:t xml:space="preserve">Zie </w:t>
            </w:r>
            <w:r w:rsidRPr="003454BB">
              <w:rPr>
                <w:i/>
                <w:sz w:val="16"/>
              </w:rPr>
              <w:fldChar w:fldCharType="begin"/>
            </w:r>
            <w:r w:rsidRPr="003454BB">
              <w:rPr>
                <w:rFonts w:asciiTheme="minorHAnsi" w:hAnsiTheme="minorHAnsi" w:cstheme="minorBidi"/>
                <w:i/>
                <w:sz w:val="16"/>
              </w:rPr>
              <w:instrText xml:space="preserve"> REF _Ref2344114 \h  \* MERGEFORMAT </w:instrText>
            </w:r>
            <w:r w:rsidRPr="003454BB">
              <w:rPr>
                <w:i/>
                <w:sz w:val="16"/>
              </w:rPr>
            </w:r>
            <w:r w:rsidRPr="003454BB">
              <w:rPr>
                <w:i/>
                <w:sz w:val="16"/>
              </w:rPr>
              <w:fldChar w:fldCharType="separate"/>
            </w:r>
            <w:r w:rsidRPr="003454BB">
              <w:rPr>
                <w:rFonts w:asciiTheme="minorHAnsi" w:hAnsiTheme="minorHAnsi" w:cstheme="minorBidi"/>
                <w:i/>
                <w:sz w:val="16"/>
              </w:rPr>
              <w:t>Bijlage 1 RAL-kleuren</w:t>
            </w:r>
            <w:r w:rsidRPr="003454BB">
              <w:rPr>
                <w:i/>
                <w:sz w:val="16"/>
              </w:rPr>
              <w:fldChar w:fldCharType="end"/>
            </w:r>
            <w:r w:rsidRPr="003454BB">
              <w:rPr>
                <w:rFonts w:asciiTheme="minorHAnsi" w:hAnsiTheme="minorHAnsi" w:cstheme="minorBidi"/>
                <w:i/>
                <w:sz w:val="16"/>
              </w:rPr>
              <w:t xml:space="preserve"> voor de toegestane kleuren</w:t>
            </w:r>
            <w:r>
              <w:rPr>
                <w:rFonts w:asciiTheme="minorHAnsi" w:hAnsiTheme="minorHAnsi" w:cstheme="minorBidi"/>
                <w:i/>
                <w:sz w:val="16"/>
              </w:rPr>
              <w:t>.</w:t>
            </w:r>
          </w:p>
          <w:p w14:paraId="560BDB17" w14:textId="351017A6" w:rsidR="00B27B6E" w:rsidRPr="00453A22" w:rsidRDefault="007910C1" w:rsidP="007910C1">
            <w:pPr>
              <w:spacing w:after="0" w:line="220" w:lineRule="exact"/>
              <w:rPr>
                <w:rFonts w:asciiTheme="minorHAnsi" w:hAnsiTheme="minorHAnsi" w:cstheme="minorBidi"/>
                <w:i/>
                <w:sz w:val="16"/>
              </w:rPr>
            </w:pPr>
            <w:r w:rsidRPr="005D2960">
              <w:rPr>
                <w:rFonts w:asciiTheme="minorHAnsi" w:hAnsiTheme="minorHAnsi" w:cstheme="minorBidi"/>
                <w:i/>
                <w:sz w:val="16"/>
              </w:rPr>
              <w:t>Onder mat verstaan we een glansgraad van maximaal 20% gemeten volgens de 60</w:t>
            </w:r>
            <w:r>
              <w:rPr>
                <w:rFonts w:ascii="Arial" w:hAnsi="Arial" w:cs="Arial"/>
                <w:i/>
                <w:sz w:val="16"/>
              </w:rPr>
              <w:t>º</w:t>
            </w:r>
            <w:r w:rsidRPr="005D2960">
              <w:rPr>
                <w:rFonts w:asciiTheme="minorHAnsi" w:hAnsiTheme="minorHAnsi" w:cstheme="minorBidi"/>
                <w:i/>
                <w:sz w:val="16"/>
              </w:rPr>
              <w:t>/60</w:t>
            </w:r>
            <w:r>
              <w:rPr>
                <w:rFonts w:ascii="Arial" w:hAnsi="Arial" w:cs="Arial"/>
                <w:i/>
                <w:sz w:val="16"/>
              </w:rPr>
              <w:t>º</w:t>
            </w:r>
            <w:r w:rsidRPr="005D2960">
              <w:rPr>
                <w:rFonts w:asciiTheme="minorHAnsi" w:hAnsiTheme="minorHAnsi" w:cstheme="minorBidi"/>
                <w:i/>
                <w:sz w:val="16"/>
              </w:rPr>
              <w:t xml:space="preserve">  geometrie volgens NEN-EN-ISO 2813</w:t>
            </w:r>
          </w:p>
        </w:tc>
      </w:tr>
      <w:tr w:rsidR="00B27B6E" w:rsidRPr="003A6194" w14:paraId="673C8568" w14:textId="77777777" w:rsidTr="00437BA1">
        <w:tc>
          <w:tcPr>
            <w:tcW w:w="1169" w:type="dxa"/>
          </w:tcPr>
          <w:p w14:paraId="112EB45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O25.2</w:t>
            </w:r>
          </w:p>
        </w:tc>
        <w:tc>
          <w:tcPr>
            <w:tcW w:w="5846" w:type="dxa"/>
          </w:tcPr>
          <w:p w14:paraId="47CA124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aan de voorzijde een witte rand te hebben.</w:t>
            </w:r>
          </w:p>
        </w:tc>
        <w:tc>
          <w:tcPr>
            <w:tcW w:w="2125" w:type="dxa"/>
          </w:tcPr>
          <w:p w14:paraId="2E2BF401" w14:textId="77777777" w:rsidR="00B27B6E" w:rsidRPr="00F33B11" w:rsidRDefault="00B27B6E" w:rsidP="00F33B11">
            <w:pPr>
              <w:spacing w:after="0" w:line="220" w:lineRule="exact"/>
              <w:rPr>
                <w:rFonts w:asciiTheme="minorHAnsi" w:hAnsiTheme="minorHAnsi" w:cstheme="minorBidi"/>
              </w:rPr>
            </w:pPr>
          </w:p>
        </w:tc>
      </w:tr>
      <w:tr w:rsidR="00B27B6E" w:rsidRPr="003A6194" w14:paraId="2B2D847F" w14:textId="77777777" w:rsidTr="00437BA1">
        <w:tc>
          <w:tcPr>
            <w:tcW w:w="1169" w:type="dxa"/>
          </w:tcPr>
          <w:p w14:paraId="17D6C5B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O25.2.1</w:t>
            </w:r>
          </w:p>
        </w:tc>
        <w:tc>
          <w:tcPr>
            <w:tcW w:w="5846" w:type="dxa"/>
          </w:tcPr>
          <w:p w14:paraId="256BDCA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een 25mm brede rand te hebben.</w:t>
            </w:r>
          </w:p>
        </w:tc>
        <w:tc>
          <w:tcPr>
            <w:tcW w:w="2125" w:type="dxa"/>
          </w:tcPr>
          <w:p w14:paraId="35FC4D48" w14:textId="77777777" w:rsidR="00B27B6E" w:rsidRPr="00F33B11" w:rsidRDefault="00B27B6E" w:rsidP="00F33B11">
            <w:pPr>
              <w:spacing w:after="0" w:line="220" w:lineRule="exact"/>
              <w:rPr>
                <w:rFonts w:asciiTheme="minorHAnsi" w:hAnsiTheme="minorHAnsi" w:cstheme="minorBidi"/>
              </w:rPr>
            </w:pPr>
          </w:p>
        </w:tc>
      </w:tr>
      <w:tr w:rsidR="00B27B6E" w:rsidRPr="003A6194" w14:paraId="4AA8FA38" w14:textId="77777777" w:rsidTr="00437BA1">
        <w:tc>
          <w:tcPr>
            <w:tcW w:w="1169" w:type="dxa"/>
          </w:tcPr>
          <w:p w14:paraId="0C40BE9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O25.2.2</w:t>
            </w:r>
          </w:p>
        </w:tc>
        <w:tc>
          <w:tcPr>
            <w:tcW w:w="5846" w:type="dxa"/>
          </w:tcPr>
          <w:p w14:paraId="2ADCD1D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met betrekking tot de witte rand aan de voorzijde, retro-reflecterend uitgevoerd te zijn volgens NEN 3381 klasse III.</w:t>
            </w:r>
          </w:p>
        </w:tc>
        <w:tc>
          <w:tcPr>
            <w:tcW w:w="2125" w:type="dxa"/>
          </w:tcPr>
          <w:p w14:paraId="746B124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 3381</w:t>
            </w:r>
          </w:p>
        </w:tc>
      </w:tr>
      <w:tr w:rsidR="00B27B6E" w:rsidRPr="003A6194" w14:paraId="692F20FA" w14:textId="77777777" w:rsidTr="00437BA1">
        <w:tc>
          <w:tcPr>
            <w:tcW w:w="1169" w:type="dxa"/>
          </w:tcPr>
          <w:p w14:paraId="4F941AA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O25.3</w:t>
            </w:r>
          </w:p>
        </w:tc>
        <w:tc>
          <w:tcPr>
            <w:tcW w:w="5846" w:type="dxa"/>
          </w:tcPr>
          <w:p w14:paraId="7FD01AA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een visuele matzwarte afdekking te hebben indien er de gaten in het achtergrondscherm zitten voor lichtaspecten of de MSG die niet aanwezig zijn in een bepaalde configuratie.</w:t>
            </w:r>
          </w:p>
        </w:tc>
        <w:tc>
          <w:tcPr>
            <w:tcW w:w="2125" w:type="dxa"/>
          </w:tcPr>
          <w:p w14:paraId="6D9ADD77" w14:textId="77777777" w:rsidR="00B27B6E" w:rsidRPr="00F33B11" w:rsidRDefault="00B27B6E" w:rsidP="00F33B11">
            <w:pPr>
              <w:spacing w:after="0" w:line="220" w:lineRule="exact"/>
              <w:rPr>
                <w:rFonts w:asciiTheme="minorHAnsi" w:hAnsiTheme="minorHAnsi" w:cstheme="minorBidi"/>
              </w:rPr>
            </w:pPr>
          </w:p>
        </w:tc>
      </w:tr>
      <w:tr w:rsidR="00B27B6E" w:rsidRPr="003A6194" w14:paraId="5BC59C8D" w14:textId="77777777" w:rsidTr="00437BA1">
        <w:tc>
          <w:tcPr>
            <w:tcW w:w="1169" w:type="dxa"/>
          </w:tcPr>
          <w:p w14:paraId="501115AC"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41B8A3E0" w14:textId="77777777" w:rsidR="007910C1" w:rsidRDefault="007910C1" w:rsidP="007910C1">
            <w:pPr>
              <w:spacing w:after="0" w:line="220" w:lineRule="exact"/>
              <w:rPr>
                <w:rFonts w:asciiTheme="minorHAnsi" w:hAnsiTheme="minorHAnsi" w:cstheme="minorBidi"/>
                <w:i/>
                <w:sz w:val="16"/>
              </w:rPr>
            </w:pPr>
            <w:r w:rsidRPr="003454BB">
              <w:rPr>
                <w:rFonts w:asciiTheme="minorHAnsi" w:hAnsiTheme="minorHAnsi" w:cstheme="minorBidi"/>
                <w:i/>
                <w:sz w:val="16"/>
              </w:rPr>
              <w:t xml:space="preserve">Zie </w:t>
            </w:r>
            <w:r w:rsidRPr="003454BB">
              <w:rPr>
                <w:i/>
                <w:sz w:val="16"/>
              </w:rPr>
              <w:fldChar w:fldCharType="begin"/>
            </w:r>
            <w:r w:rsidRPr="003454BB">
              <w:rPr>
                <w:rFonts w:asciiTheme="minorHAnsi" w:hAnsiTheme="minorHAnsi" w:cstheme="minorBidi"/>
                <w:i/>
                <w:sz w:val="16"/>
              </w:rPr>
              <w:instrText xml:space="preserve"> REF _Ref2344114 \h  \* MERGEFORMAT </w:instrText>
            </w:r>
            <w:r w:rsidRPr="003454BB">
              <w:rPr>
                <w:i/>
                <w:sz w:val="16"/>
              </w:rPr>
            </w:r>
            <w:r w:rsidRPr="003454BB">
              <w:rPr>
                <w:i/>
                <w:sz w:val="16"/>
              </w:rPr>
              <w:fldChar w:fldCharType="separate"/>
            </w:r>
            <w:r w:rsidRPr="003454BB">
              <w:rPr>
                <w:rFonts w:asciiTheme="minorHAnsi" w:hAnsiTheme="minorHAnsi" w:cstheme="minorBidi"/>
                <w:i/>
                <w:sz w:val="16"/>
              </w:rPr>
              <w:t>Bijlage 1 RAL-kleuren</w:t>
            </w:r>
            <w:r w:rsidRPr="003454BB">
              <w:rPr>
                <w:i/>
                <w:sz w:val="16"/>
              </w:rPr>
              <w:fldChar w:fldCharType="end"/>
            </w:r>
            <w:r w:rsidRPr="003454BB">
              <w:rPr>
                <w:rFonts w:asciiTheme="minorHAnsi" w:hAnsiTheme="minorHAnsi" w:cstheme="minorBidi"/>
                <w:i/>
                <w:sz w:val="16"/>
              </w:rPr>
              <w:t xml:space="preserve"> voor de toegestane kleuren</w:t>
            </w:r>
            <w:r>
              <w:rPr>
                <w:rFonts w:asciiTheme="minorHAnsi" w:hAnsiTheme="minorHAnsi" w:cstheme="minorBidi"/>
                <w:i/>
                <w:sz w:val="16"/>
              </w:rPr>
              <w:t>.</w:t>
            </w:r>
          </w:p>
          <w:p w14:paraId="3A79552E" w14:textId="6373AFD9" w:rsidR="00B27B6E" w:rsidRPr="00453A22" w:rsidRDefault="007910C1" w:rsidP="007910C1">
            <w:pPr>
              <w:spacing w:after="0" w:line="220" w:lineRule="exact"/>
              <w:rPr>
                <w:rFonts w:asciiTheme="minorHAnsi" w:hAnsiTheme="minorHAnsi" w:cstheme="minorBidi"/>
                <w:i/>
                <w:sz w:val="16"/>
              </w:rPr>
            </w:pPr>
            <w:r w:rsidRPr="005D2960">
              <w:rPr>
                <w:rFonts w:asciiTheme="minorHAnsi" w:hAnsiTheme="minorHAnsi" w:cstheme="minorBidi"/>
                <w:i/>
                <w:sz w:val="16"/>
              </w:rPr>
              <w:t>Onder mat verstaan we een glansgraad van maximaal 20% gemeten volgens de 60</w:t>
            </w:r>
            <w:r>
              <w:rPr>
                <w:rFonts w:ascii="Arial" w:hAnsi="Arial" w:cs="Arial"/>
                <w:i/>
                <w:sz w:val="16"/>
              </w:rPr>
              <w:t>º</w:t>
            </w:r>
            <w:r w:rsidRPr="005D2960">
              <w:rPr>
                <w:rFonts w:asciiTheme="minorHAnsi" w:hAnsiTheme="minorHAnsi" w:cstheme="minorBidi"/>
                <w:i/>
                <w:sz w:val="16"/>
              </w:rPr>
              <w:t>/60</w:t>
            </w:r>
            <w:r>
              <w:rPr>
                <w:rFonts w:ascii="Arial" w:hAnsi="Arial" w:cs="Arial"/>
                <w:i/>
                <w:sz w:val="16"/>
              </w:rPr>
              <w:t>º</w:t>
            </w:r>
            <w:r w:rsidRPr="005D2960">
              <w:rPr>
                <w:rFonts w:asciiTheme="minorHAnsi" w:hAnsiTheme="minorHAnsi" w:cstheme="minorBidi"/>
                <w:i/>
                <w:sz w:val="16"/>
              </w:rPr>
              <w:t xml:space="preserve">  geometrie volgens NEN-EN-ISO 2813</w:t>
            </w:r>
          </w:p>
        </w:tc>
      </w:tr>
      <w:tr w:rsidR="00B27B6E" w:rsidRPr="003A6194" w14:paraId="76DBA50C" w14:textId="77777777" w:rsidTr="00437BA1">
        <w:tc>
          <w:tcPr>
            <w:tcW w:w="1169" w:type="dxa"/>
          </w:tcPr>
          <w:p w14:paraId="4713BB1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O25.4</w:t>
            </w:r>
          </w:p>
        </w:tc>
        <w:tc>
          <w:tcPr>
            <w:tcW w:w="5846" w:type="dxa"/>
          </w:tcPr>
          <w:p w14:paraId="5AFC5FF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bestand te zijn tegen puntbelastingen van klasse PL0 volgens tabel 10 van NEN-EN 12899-1.</w:t>
            </w:r>
          </w:p>
        </w:tc>
        <w:tc>
          <w:tcPr>
            <w:tcW w:w="2125" w:type="dxa"/>
          </w:tcPr>
          <w:p w14:paraId="1EF9F93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NEN-EN 12899-1</w:t>
            </w:r>
          </w:p>
        </w:tc>
      </w:tr>
      <w:tr w:rsidR="00B27B6E" w:rsidRPr="003A6194" w14:paraId="7D00FFF7" w14:textId="77777777" w:rsidTr="00437BA1">
        <w:tc>
          <w:tcPr>
            <w:tcW w:w="1169" w:type="dxa"/>
          </w:tcPr>
          <w:p w14:paraId="6357C24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O25.5</w:t>
            </w:r>
          </w:p>
        </w:tc>
        <w:tc>
          <w:tcPr>
            <w:tcW w:w="5846" w:type="dxa"/>
          </w:tcPr>
          <w:p w14:paraId="38C526F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bestand te zijn tegen een maximale tijdelijke vervorming door buiging volgens klasse TDB3 volgens tabel 11 van NEN-EN 12899-1.</w:t>
            </w:r>
          </w:p>
        </w:tc>
        <w:tc>
          <w:tcPr>
            <w:tcW w:w="2125" w:type="dxa"/>
          </w:tcPr>
          <w:p w14:paraId="7E7581C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NEN-EN 12899-1</w:t>
            </w:r>
          </w:p>
        </w:tc>
      </w:tr>
      <w:tr w:rsidR="00B27B6E" w:rsidRPr="003A6194" w14:paraId="4C39F2C7" w14:textId="77777777" w:rsidTr="00437BA1">
        <w:tc>
          <w:tcPr>
            <w:tcW w:w="1169" w:type="dxa"/>
          </w:tcPr>
          <w:p w14:paraId="2A68A1F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O25.6</w:t>
            </w:r>
          </w:p>
        </w:tc>
        <w:tc>
          <w:tcPr>
            <w:tcW w:w="5846" w:type="dxa"/>
          </w:tcPr>
          <w:p w14:paraId="0B1B391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bestand te zijn tegen een maximale tijdelijke vervorming door torsie volgens klasse TDT0 volgens tabel 12 van NEN-EN 12899-1.</w:t>
            </w:r>
          </w:p>
        </w:tc>
        <w:tc>
          <w:tcPr>
            <w:tcW w:w="2125" w:type="dxa"/>
          </w:tcPr>
          <w:p w14:paraId="2E6AA49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NEN-EN 12899-1</w:t>
            </w:r>
          </w:p>
        </w:tc>
      </w:tr>
      <w:tr w:rsidR="00B27B6E" w:rsidRPr="003A6194" w14:paraId="7F93CB3D" w14:textId="77777777" w:rsidTr="00437BA1">
        <w:tc>
          <w:tcPr>
            <w:tcW w:w="1169" w:type="dxa"/>
          </w:tcPr>
          <w:p w14:paraId="66238AA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O25.7</w:t>
            </w:r>
          </w:p>
        </w:tc>
        <w:tc>
          <w:tcPr>
            <w:tcW w:w="5846" w:type="dxa"/>
          </w:tcPr>
          <w:p w14:paraId="7C8B9BCF" w14:textId="5799FAD5" w:rsidR="00B27B6E" w:rsidRPr="00F33B11" w:rsidRDefault="00430E72" w:rsidP="00F33B11">
            <w:pPr>
              <w:spacing w:after="0" w:line="220" w:lineRule="exact"/>
              <w:rPr>
                <w:rFonts w:asciiTheme="minorHAnsi" w:hAnsiTheme="minorHAnsi" w:cstheme="minorBidi"/>
              </w:rPr>
            </w:pPr>
            <w:r w:rsidRPr="00551152">
              <w:rPr>
                <w:rFonts w:asciiTheme="minorHAnsi" w:hAnsiTheme="minorHAnsi" w:cstheme="minorBidi"/>
              </w:rPr>
              <w:t>Het achtergrondscherm dient aan de achterzijde een mat wit vlak te bevatten van minimaal 20cm in de breedterichting en 30cm in de lengterichting.</w:t>
            </w:r>
          </w:p>
        </w:tc>
        <w:tc>
          <w:tcPr>
            <w:tcW w:w="2125" w:type="dxa"/>
          </w:tcPr>
          <w:p w14:paraId="12E53E4D" w14:textId="77777777" w:rsidR="00B27B6E" w:rsidRPr="00F33B11" w:rsidRDefault="00B27B6E" w:rsidP="00F33B11">
            <w:pPr>
              <w:spacing w:after="0" w:line="220" w:lineRule="exact"/>
              <w:rPr>
                <w:rFonts w:asciiTheme="minorHAnsi" w:hAnsiTheme="minorHAnsi" w:cstheme="minorBidi"/>
              </w:rPr>
            </w:pPr>
          </w:p>
        </w:tc>
      </w:tr>
      <w:tr w:rsidR="00B27B6E" w:rsidRPr="003A6194" w14:paraId="179139AE" w14:textId="77777777" w:rsidTr="00437BA1">
        <w:tc>
          <w:tcPr>
            <w:tcW w:w="1169" w:type="dxa"/>
          </w:tcPr>
          <w:p w14:paraId="63E8D6FF"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768CEDF1"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 xml:space="preserve">Zie </w:t>
            </w:r>
            <w:r w:rsidRPr="00453A22">
              <w:rPr>
                <w:i/>
                <w:sz w:val="16"/>
              </w:rPr>
              <w:fldChar w:fldCharType="begin"/>
            </w:r>
            <w:r w:rsidRPr="00453A22">
              <w:rPr>
                <w:rFonts w:asciiTheme="minorHAnsi" w:hAnsiTheme="minorHAnsi" w:cstheme="minorBidi"/>
                <w:i/>
                <w:sz w:val="16"/>
              </w:rPr>
              <w:instrText xml:space="preserve"> REF _Ref2344114 \h  \* MERGEFORMAT </w:instrText>
            </w:r>
            <w:r w:rsidRPr="00453A22">
              <w:rPr>
                <w:i/>
                <w:sz w:val="16"/>
              </w:rPr>
            </w:r>
            <w:r w:rsidRPr="00453A22">
              <w:rPr>
                <w:i/>
                <w:sz w:val="16"/>
              </w:rPr>
              <w:fldChar w:fldCharType="separate"/>
            </w:r>
            <w:r w:rsidRPr="00453A22">
              <w:rPr>
                <w:rFonts w:asciiTheme="minorHAnsi" w:hAnsiTheme="minorHAnsi" w:cstheme="minorBidi"/>
                <w:i/>
                <w:sz w:val="16"/>
              </w:rPr>
              <w:t>Bijlage 1 RAL-kleuren</w:t>
            </w:r>
            <w:r w:rsidRPr="00453A22">
              <w:rPr>
                <w:i/>
                <w:sz w:val="16"/>
              </w:rPr>
              <w:fldChar w:fldCharType="end"/>
            </w:r>
            <w:r w:rsidRPr="00453A22">
              <w:rPr>
                <w:rFonts w:asciiTheme="minorHAnsi" w:hAnsiTheme="minorHAnsi" w:cstheme="minorBidi"/>
                <w:i/>
                <w:sz w:val="16"/>
              </w:rPr>
              <w:t xml:space="preserve"> voor de toegestane kleuren</w:t>
            </w:r>
          </w:p>
        </w:tc>
      </w:tr>
    </w:tbl>
    <w:p w14:paraId="395E76E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72FF66D1" w14:textId="77777777" w:rsidTr="00437BA1">
        <w:tc>
          <w:tcPr>
            <w:tcW w:w="1169" w:type="dxa"/>
          </w:tcPr>
          <w:p w14:paraId="490A210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24A3192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sein in portaal</w:t>
            </w:r>
          </w:p>
        </w:tc>
        <w:tc>
          <w:tcPr>
            <w:tcW w:w="2125" w:type="dxa"/>
          </w:tcPr>
          <w:p w14:paraId="200821A4"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FEFAF1F" w14:textId="77777777" w:rsidTr="00437BA1">
        <w:tc>
          <w:tcPr>
            <w:tcW w:w="1169" w:type="dxa"/>
          </w:tcPr>
          <w:p w14:paraId="4B1862C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O26</w:t>
            </w:r>
          </w:p>
        </w:tc>
        <w:tc>
          <w:tcPr>
            <w:tcW w:w="5846" w:type="dxa"/>
          </w:tcPr>
          <w:p w14:paraId="01913F4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zodanig geconstrueerd te zijn dat de lichtaspecten en eventuele MSG visueel voor de treinbestuurder omvat worden.</w:t>
            </w:r>
          </w:p>
        </w:tc>
        <w:tc>
          <w:tcPr>
            <w:tcW w:w="2125" w:type="dxa"/>
          </w:tcPr>
          <w:p w14:paraId="3C359DB3" w14:textId="77777777" w:rsidR="00B27B6E" w:rsidRPr="00F33B11" w:rsidRDefault="00B27B6E" w:rsidP="00F33B11">
            <w:pPr>
              <w:spacing w:after="0" w:line="220" w:lineRule="exact"/>
              <w:rPr>
                <w:rFonts w:asciiTheme="minorHAnsi" w:hAnsiTheme="minorHAnsi" w:cstheme="minorBidi"/>
              </w:rPr>
            </w:pPr>
          </w:p>
        </w:tc>
      </w:tr>
      <w:tr w:rsidR="00B27B6E" w:rsidRPr="003A6194" w14:paraId="024ABCA6" w14:textId="77777777" w:rsidTr="00437BA1">
        <w:tc>
          <w:tcPr>
            <w:tcW w:w="1169" w:type="dxa"/>
          </w:tcPr>
          <w:p w14:paraId="591E2E6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O26.1</w:t>
            </w:r>
          </w:p>
        </w:tc>
        <w:tc>
          <w:tcPr>
            <w:tcW w:w="5846" w:type="dxa"/>
          </w:tcPr>
          <w:p w14:paraId="75E7D04E"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voor wat betreft de vormgeving te voldoen aan eisen uit de Regeling Spoorverkeer, bijlage 4 punt 2.1 en 2.2</w:t>
            </w:r>
          </w:p>
        </w:tc>
        <w:tc>
          <w:tcPr>
            <w:tcW w:w="2125" w:type="dxa"/>
          </w:tcPr>
          <w:p w14:paraId="592F2FD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Regeling Spoorverkeer</w:t>
            </w:r>
          </w:p>
        </w:tc>
      </w:tr>
      <w:tr w:rsidR="00B27B6E" w:rsidRPr="003A6194" w14:paraId="7BA9E0E8" w14:textId="77777777" w:rsidTr="00437BA1">
        <w:tc>
          <w:tcPr>
            <w:tcW w:w="1169" w:type="dxa"/>
          </w:tcPr>
          <w:p w14:paraId="0833DD9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O26.2</w:t>
            </w:r>
          </w:p>
        </w:tc>
        <w:tc>
          <w:tcPr>
            <w:tcW w:w="5846" w:type="dxa"/>
          </w:tcPr>
          <w:p w14:paraId="48C9711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altijd dezelfde afmetingen te hebben, ongeacht het aantal aspecten en eventuele MSG.</w:t>
            </w:r>
          </w:p>
        </w:tc>
        <w:tc>
          <w:tcPr>
            <w:tcW w:w="2125" w:type="dxa"/>
          </w:tcPr>
          <w:p w14:paraId="73040111" w14:textId="77777777" w:rsidR="00B27B6E" w:rsidRPr="00F33B11" w:rsidRDefault="00B27B6E" w:rsidP="00F33B11">
            <w:pPr>
              <w:spacing w:after="0" w:line="220" w:lineRule="exact"/>
              <w:rPr>
                <w:rFonts w:asciiTheme="minorHAnsi" w:hAnsiTheme="minorHAnsi" w:cstheme="minorBidi"/>
              </w:rPr>
            </w:pPr>
          </w:p>
        </w:tc>
      </w:tr>
      <w:tr w:rsidR="00B27B6E" w:rsidRPr="003A6194" w14:paraId="1BB32E73" w14:textId="77777777" w:rsidTr="00437BA1">
        <w:tc>
          <w:tcPr>
            <w:tcW w:w="1169" w:type="dxa"/>
          </w:tcPr>
          <w:p w14:paraId="3F262EAD" w14:textId="77777777" w:rsidR="00B27B6E" w:rsidRPr="003A6194" w:rsidRDefault="00B27B6E" w:rsidP="0002414F">
            <w:pPr>
              <w:rPr>
                <w:rFonts w:asciiTheme="minorHAnsi" w:hAnsiTheme="minorHAnsi" w:cstheme="minorHAnsi"/>
              </w:rPr>
            </w:pPr>
            <w:r w:rsidRPr="003A6194">
              <w:rPr>
                <w:rFonts w:asciiTheme="minorHAnsi" w:hAnsiTheme="minorHAnsi" w:cstheme="minorHAnsi"/>
              </w:rPr>
              <w:t>O26.2.1</w:t>
            </w:r>
          </w:p>
        </w:tc>
        <w:tc>
          <w:tcPr>
            <w:tcW w:w="5846" w:type="dxa"/>
          </w:tcPr>
          <w:p w14:paraId="36D96935" w14:textId="20E0517B" w:rsidR="00B27B6E" w:rsidRPr="003A6194" w:rsidRDefault="008529E9" w:rsidP="0002414F">
            <w:pPr>
              <w:rPr>
                <w:rFonts w:asciiTheme="minorHAnsi" w:hAnsiTheme="minorHAnsi" w:cstheme="minorHAnsi"/>
              </w:rPr>
            </w:pPr>
            <w:r w:rsidRPr="003A6194">
              <w:rPr>
                <w:rFonts w:asciiTheme="minorHAnsi" w:hAnsiTheme="minorHAnsi" w:cstheme="minorHAnsi"/>
              </w:rPr>
              <w:t>Het achtergrondscherm dient, in de uitvoeringsvorm 'sein in portaal', te voldoen</w:t>
            </w:r>
            <w:r>
              <w:rPr>
                <w:rFonts w:asciiTheme="minorHAnsi" w:hAnsiTheme="minorHAnsi" w:cstheme="minorHAnsi"/>
              </w:rPr>
              <w:t xml:space="preserve"> aan de maten en vorm in onderstaande figuur.</w:t>
            </w:r>
          </w:p>
          <w:p w14:paraId="4DA5DF3C" w14:textId="77777777" w:rsidR="00B27B6E" w:rsidRPr="003A6194" w:rsidRDefault="00B27B6E" w:rsidP="0002414F">
            <w:pPr>
              <w:keepNext/>
              <w:rPr>
                <w:rFonts w:asciiTheme="minorHAnsi" w:hAnsiTheme="minorHAnsi" w:cstheme="minorHAnsi"/>
              </w:rPr>
            </w:pPr>
            <w:r w:rsidRPr="003A6194">
              <w:rPr>
                <w:rFonts w:asciiTheme="minorHAnsi" w:eastAsiaTheme="minorHAnsi" w:hAnsiTheme="minorHAnsi" w:cstheme="minorHAnsi"/>
                <w:sz w:val="22"/>
                <w:szCs w:val="22"/>
              </w:rPr>
              <w:object w:dxaOrig="10981" w:dyaOrig="6661" w14:anchorId="5C5127E8">
                <v:shape id="_x0000_i1028" type="#_x0000_t75" style="width:271pt;height:164.4pt" o:ole="">
                  <v:imagedata r:id="rId22" o:title=""/>
                </v:shape>
                <o:OLEObject Type="Embed" ProgID="Visio.Drawing.15" ShapeID="_x0000_i1028" DrawAspect="Content" ObjectID="_1631950869" r:id="rId23"/>
              </w:object>
            </w:r>
          </w:p>
          <w:p w14:paraId="6F71D77D" w14:textId="77777777" w:rsidR="00B27B6E" w:rsidRPr="003A6194" w:rsidRDefault="00B27B6E" w:rsidP="0002414F">
            <w:pPr>
              <w:pStyle w:val="Bijschrift"/>
              <w:rPr>
                <w:rFonts w:asciiTheme="minorHAnsi" w:hAnsiTheme="minorHAnsi" w:cstheme="minorHAnsi"/>
              </w:rPr>
            </w:pPr>
            <w:r w:rsidRPr="003A6194">
              <w:rPr>
                <w:rFonts w:asciiTheme="minorHAnsi" w:hAnsiTheme="minorHAnsi" w:cstheme="minorHAnsi"/>
              </w:rPr>
              <w:t xml:space="preserve">Figuur </w:t>
            </w:r>
            <w:r w:rsidRPr="003A6194">
              <w:rPr>
                <w:rFonts w:cstheme="minorHAnsi"/>
              </w:rPr>
              <w:fldChar w:fldCharType="begin"/>
            </w:r>
            <w:r w:rsidRPr="003A6194">
              <w:rPr>
                <w:rFonts w:asciiTheme="minorHAnsi" w:hAnsiTheme="minorHAnsi" w:cstheme="minorHAnsi"/>
              </w:rPr>
              <w:instrText xml:space="preserve"> SEQ Figuur \* ARABIC </w:instrText>
            </w:r>
            <w:r w:rsidRPr="003A6194">
              <w:rPr>
                <w:rFonts w:cstheme="minorHAnsi"/>
              </w:rPr>
              <w:fldChar w:fldCharType="separate"/>
            </w:r>
            <w:r w:rsidRPr="003A6194">
              <w:rPr>
                <w:rFonts w:asciiTheme="minorHAnsi" w:hAnsiTheme="minorHAnsi" w:cstheme="minorHAnsi"/>
                <w:noProof/>
              </w:rPr>
              <w:t>6</w:t>
            </w:r>
            <w:r w:rsidRPr="003A6194">
              <w:rPr>
                <w:rFonts w:cstheme="minorHAnsi"/>
                <w:noProof/>
              </w:rPr>
              <w:fldChar w:fldCharType="end"/>
            </w:r>
            <w:r w:rsidRPr="003A6194">
              <w:rPr>
                <w:rFonts w:asciiTheme="minorHAnsi" w:hAnsiTheme="minorHAnsi" w:cstheme="minorHAnsi"/>
              </w:rPr>
              <w:t>: Afmetingen achtergrondscherm, sein in portaal</w:t>
            </w:r>
          </w:p>
        </w:tc>
        <w:tc>
          <w:tcPr>
            <w:tcW w:w="2125" w:type="dxa"/>
          </w:tcPr>
          <w:p w14:paraId="7D64B651" w14:textId="77777777" w:rsidR="00B27B6E" w:rsidRPr="003A6194" w:rsidRDefault="00B27B6E" w:rsidP="0002414F">
            <w:pPr>
              <w:rPr>
                <w:rFonts w:asciiTheme="minorHAnsi" w:hAnsiTheme="minorHAnsi" w:cstheme="minorHAnsi"/>
              </w:rPr>
            </w:pPr>
          </w:p>
        </w:tc>
      </w:tr>
      <w:tr w:rsidR="00B27B6E" w:rsidRPr="003A6194" w14:paraId="5C299BE1" w14:textId="77777777" w:rsidTr="00437BA1">
        <w:tc>
          <w:tcPr>
            <w:tcW w:w="1169" w:type="dxa"/>
          </w:tcPr>
          <w:p w14:paraId="4409B05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O26.3</w:t>
            </w:r>
          </w:p>
        </w:tc>
        <w:tc>
          <w:tcPr>
            <w:tcW w:w="5846" w:type="dxa"/>
          </w:tcPr>
          <w:p w14:paraId="42BEED2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aan de achterzijde minimaal een zwarte rand van 10cm te bevatten.</w:t>
            </w:r>
          </w:p>
        </w:tc>
        <w:tc>
          <w:tcPr>
            <w:tcW w:w="2125" w:type="dxa"/>
          </w:tcPr>
          <w:p w14:paraId="319C81BA" w14:textId="77777777" w:rsidR="00B27B6E" w:rsidRPr="00F33B11" w:rsidRDefault="00B27B6E" w:rsidP="00F33B11">
            <w:pPr>
              <w:spacing w:after="0" w:line="220" w:lineRule="exact"/>
              <w:rPr>
                <w:rFonts w:asciiTheme="minorHAnsi" w:hAnsiTheme="minorHAnsi" w:cstheme="minorBidi"/>
              </w:rPr>
            </w:pPr>
          </w:p>
        </w:tc>
      </w:tr>
      <w:tr w:rsidR="00B27B6E" w:rsidRPr="003A6194" w14:paraId="75CD1273" w14:textId="77777777" w:rsidTr="00437BA1">
        <w:tc>
          <w:tcPr>
            <w:tcW w:w="1169" w:type="dxa"/>
          </w:tcPr>
          <w:p w14:paraId="434DE260"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1DF25C56"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 xml:space="preserve">Zie </w:t>
            </w:r>
            <w:r w:rsidRPr="00453A22">
              <w:rPr>
                <w:i/>
                <w:sz w:val="16"/>
              </w:rPr>
              <w:fldChar w:fldCharType="begin"/>
            </w:r>
            <w:r w:rsidRPr="00453A22">
              <w:rPr>
                <w:rFonts w:asciiTheme="minorHAnsi" w:hAnsiTheme="minorHAnsi" w:cstheme="minorBidi"/>
                <w:i/>
                <w:sz w:val="16"/>
              </w:rPr>
              <w:instrText xml:space="preserve"> REF _Ref2344114 \h  \* MERGEFORMAT </w:instrText>
            </w:r>
            <w:r w:rsidRPr="00453A22">
              <w:rPr>
                <w:i/>
                <w:sz w:val="16"/>
              </w:rPr>
            </w:r>
            <w:r w:rsidRPr="00453A22">
              <w:rPr>
                <w:i/>
                <w:sz w:val="16"/>
              </w:rPr>
              <w:fldChar w:fldCharType="separate"/>
            </w:r>
            <w:r w:rsidRPr="00453A22">
              <w:rPr>
                <w:rFonts w:asciiTheme="minorHAnsi" w:hAnsiTheme="minorHAnsi" w:cstheme="minorBidi"/>
                <w:i/>
                <w:sz w:val="16"/>
              </w:rPr>
              <w:t>Bijlage 1 RAL-kleuren</w:t>
            </w:r>
            <w:r w:rsidRPr="00453A22">
              <w:rPr>
                <w:i/>
                <w:sz w:val="16"/>
              </w:rPr>
              <w:fldChar w:fldCharType="end"/>
            </w:r>
            <w:r w:rsidRPr="00453A22">
              <w:rPr>
                <w:rFonts w:asciiTheme="minorHAnsi" w:hAnsiTheme="minorHAnsi" w:cstheme="minorBidi"/>
                <w:i/>
                <w:sz w:val="16"/>
              </w:rPr>
              <w:t xml:space="preserve"> voor de toegestane kleuren</w:t>
            </w:r>
          </w:p>
        </w:tc>
      </w:tr>
    </w:tbl>
    <w:p w14:paraId="5749C35B"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6F197BB3" w14:textId="77777777" w:rsidTr="007910C1">
        <w:tc>
          <w:tcPr>
            <w:tcW w:w="1169" w:type="dxa"/>
          </w:tcPr>
          <w:p w14:paraId="43D86462"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F8FD3C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sein in portaal met losse MSG</w:t>
            </w:r>
          </w:p>
        </w:tc>
        <w:tc>
          <w:tcPr>
            <w:tcW w:w="2125" w:type="dxa"/>
          </w:tcPr>
          <w:p w14:paraId="2BBC3A6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5520E3F" w14:textId="77777777" w:rsidTr="007910C1">
        <w:tc>
          <w:tcPr>
            <w:tcW w:w="1169" w:type="dxa"/>
          </w:tcPr>
          <w:p w14:paraId="3FAB6CA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O27</w:t>
            </w:r>
          </w:p>
        </w:tc>
        <w:tc>
          <w:tcPr>
            <w:tcW w:w="5846" w:type="dxa"/>
          </w:tcPr>
          <w:p w14:paraId="2E74086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 'sein in portaal met losse MSG', te bestaan uit twee delen, namelijk een achtergrondscherm gelijk aan de uitvoeringsvorm 'sein in portaal' en een achtergrondscherm voor de losse MSG.</w:t>
            </w:r>
          </w:p>
        </w:tc>
        <w:tc>
          <w:tcPr>
            <w:tcW w:w="2125" w:type="dxa"/>
          </w:tcPr>
          <w:p w14:paraId="34741B8F" w14:textId="77777777" w:rsidR="00B27B6E" w:rsidRPr="00F33B11" w:rsidRDefault="00B27B6E" w:rsidP="00F33B11">
            <w:pPr>
              <w:spacing w:after="0" w:line="220" w:lineRule="exact"/>
              <w:rPr>
                <w:rFonts w:asciiTheme="minorHAnsi" w:hAnsiTheme="minorHAnsi" w:cstheme="minorBidi"/>
              </w:rPr>
            </w:pPr>
          </w:p>
        </w:tc>
      </w:tr>
      <w:tr w:rsidR="00B27B6E" w:rsidRPr="003A6194" w14:paraId="1A24478D" w14:textId="77777777" w:rsidTr="007910C1">
        <w:tc>
          <w:tcPr>
            <w:tcW w:w="1169" w:type="dxa"/>
          </w:tcPr>
          <w:p w14:paraId="17F963C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O27.1</w:t>
            </w:r>
          </w:p>
        </w:tc>
        <w:tc>
          <w:tcPr>
            <w:tcW w:w="5846" w:type="dxa"/>
          </w:tcPr>
          <w:p w14:paraId="55766BF0" w14:textId="23871EB6"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met losse MSG’, voor de losse MSG, rechthoekig van vorm te zijn met afgeronde hoeken</w:t>
            </w:r>
            <w:r w:rsidR="008529E9">
              <w:rPr>
                <w:rFonts w:asciiTheme="minorHAnsi" w:hAnsiTheme="minorHAnsi" w:cstheme="minorBidi"/>
              </w:rPr>
              <w:t xml:space="preserve"> met een radius tussen 2 en 5 centimeter</w:t>
            </w:r>
            <w:r w:rsidRPr="00F33B11">
              <w:rPr>
                <w:rFonts w:asciiTheme="minorHAnsi" w:hAnsiTheme="minorHAnsi" w:cstheme="minorBidi"/>
              </w:rPr>
              <w:t xml:space="preserve"> en ongelijk te zijn aan het achtergrondscherm van de uitvoeringsvorm 'sein in portaal'.</w:t>
            </w:r>
          </w:p>
        </w:tc>
        <w:tc>
          <w:tcPr>
            <w:tcW w:w="2125" w:type="dxa"/>
          </w:tcPr>
          <w:p w14:paraId="3B17C66E" w14:textId="77777777" w:rsidR="00B27B6E" w:rsidRPr="00F33B11" w:rsidRDefault="00B27B6E" w:rsidP="00F33B11">
            <w:pPr>
              <w:spacing w:after="0" w:line="220" w:lineRule="exact"/>
              <w:rPr>
                <w:rFonts w:asciiTheme="minorHAnsi" w:hAnsiTheme="minorHAnsi" w:cstheme="minorBidi"/>
              </w:rPr>
            </w:pPr>
          </w:p>
        </w:tc>
      </w:tr>
      <w:tr w:rsidR="007910C1" w:rsidRPr="009A117E" w14:paraId="46C4033D" w14:textId="77777777" w:rsidTr="007910C1">
        <w:tc>
          <w:tcPr>
            <w:tcW w:w="1169" w:type="dxa"/>
          </w:tcPr>
          <w:p w14:paraId="792064EB"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O27.2</w:t>
            </w:r>
          </w:p>
        </w:tc>
        <w:tc>
          <w:tcPr>
            <w:tcW w:w="5846" w:type="dxa"/>
          </w:tcPr>
          <w:p w14:paraId="6ACC905E"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Het achtergrondscherm dient, in de uitvoeringsvorm 'sein in portaal met losse MSG', voor de losse MSG maximaal 480 mm breed te zijn.</w:t>
            </w:r>
          </w:p>
        </w:tc>
        <w:tc>
          <w:tcPr>
            <w:tcW w:w="2125" w:type="dxa"/>
          </w:tcPr>
          <w:p w14:paraId="44CB4FDF" w14:textId="77777777" w:rsidR="007910C1" w:rsidRPr="009A117E" w:rsidRDefault="007910C1" w:rsidP="007910C1">
            <w:pPr>
              <w:spacing w:after="0" w:line="220" w:lineRule="exact"/>
              <w:rPr>
                <w:rFonts w:asciiTheme="minorHAnsi" w:hAnsiTheme="minorHAnsi" w:cstheme="minorBidi"/>
              </w:rPr>
            </w:pPr>
          </w:p>
        </w:tc>
      </w:tr>
    </w:tbl>
    <w:p w14:paraId="7CD99AA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34F0F44" w14:textId="77777777" w:rsidTr="00437BA1">
        <w:tc>
          <w:tcPr>
            <w:tcW w:w="1169" w:type="dxa"/>
          </w:tcPr>
          <w:p w14:paraId="50B960D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2C4146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sein in paal</w:t>
            </w:r>
          </w:p>
        </w:tc>
        <w:tc>
          <w:tcPr>
            <w:tcW w:w="2125" w:type="dxa"/>
          </w:tcPr>
          <w:p w14:paraId="674EC10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84E9784" w14:textId="77777777" w:rsidTr="00437BA1">
        <w:tc>
          <w:tcPr>
            <w:tcW w:w="1169" w:type="dxa"/>
          </w:tcPr>
          <w:p w14:paraId="1B097D9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O28</w:t>
            </w:r>
          </w:p>
        </w:tc>
        <w:tc>
          <w:tcPr>
            <w:tcW w:w="5846" w:type="dxa"/>
          </w:tcPr>
          <w:p w14:paraId="5624EF0A" w14:textId="1D5C2F3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paal', te voldoen aan de eisen O26 t/m O26.3</w:t>
            </w:r>
          </w:p>
        </w:tc>
        <w:tc>
          <w:tcPr>
            <w:tcW w:w="2125" w:type="dxa"/>
          </w:tcPr>
          <w:p w14:paraId="61F327E6" w14:textId="77777777" w:rsidR="00B27B6E" w:rsidRPr="00F33B11" w:rsidRDefault="00B27B6E" w:rsidP="00F33B11">
            <w:pPr>
              <w:spacing w:after="0" w:line="220" w:lineRule="exact"/>
              <w:rPr>
                <w:rFonts w:asciiTheme="minorHAnsi" w:hAnsiTheme="minorHAnsi" w:cstheme="minorBidi"/>
              </w:rPr>
            </w:pPr>
          </w:p>
        </w:tc>
      </w:tr>
    </w:tbl>
    <w:p w14:paraId="0A17918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39FE6B8" w14:textId="77777777" w:rsidTr="007910C1">
        <w:tc>
          <w:tcPr>
            <w:tcW w:w="1169" w:type="dxa"/>
          </w:tcPr>
          <w:p w14:paraId="4537859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E0CFAF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sein in paal met losse MSG</w:t>
            </w:r>
          </w:p>
        </w:tc>
        <w:tc>
          <w:tcPr>
            <w:tcW w:w="2125" w:type="dxa"/>
          </w:tcPr>
          <w:p w14:paraId="53050BB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72D4059B" w14:textId="77777777" w:rsidTr="007910C1">
        <w:tc>
          <w:tcPr>
            <w:tcW w:w="1169" w:type="dxa"/>
          </w:tcPr>
          <w:p w14:paraId="2862D5E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O29</w:t>
            </w:r>
          </w:p>
        </w:tc>
        <w:tc>
          <w:tcPr>
            <w:tcW w:w="5846" w:type="dxa"/>
          </w:tcPr>
          <w:p w14:paraId="72B47CBE" w14:textId="5A963382"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paal', te voldoen aan de eisen O26 t/m O26.3</w:t>
            </w:r>
          </w:p>
        </w:tc>
        <w:tc>
          <w:tcPr>
            <w:tcW w:w="2125" w:type="dxa"/>
          </w:tcPr>
          <w:p w14:paraId="11227AF7" w14:textId="77777777" w:rsidR="00B27B6E" w:rsidRPr="00F33B11" w:rsidRDefault="00B27B6E" w:rsidP="00F33B11">
            <w:pPr>
              <w:spacing w:after="0" w:line="220" w:lineRule="exact"/>
              <w:rPr>
                <w:rFonts w:asciiTheme="minorHAnsi" w:hAnsiTheme="minorHAnsi" w:cstheme="minorBidi"/>
              </w:rPr>
            </w:pPr>
          </w:p>
        </w:tc>
      </w:tr>
      <w:tr w:rsidR="00B27B6E" w:rsidRPr="003A6194" w14:paraId="06A8980A" w14:textId="77777777" w:rsidTr="007910C1">
        <w:tc>
          <w:tcPr>
            <w:tcW w:w="1169" w:type="dxa"/>
          </w:tcPr>
          <w:p w14:paraId="4AE80E2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O29.1</w:t>
            </w:r>
          </w:p>
        </w:tc>
        <w:tc>
          <w:tcPr>
            <w:tcW w:w="5846" w:type="dxa"/>
          </w:tcPr>
          <w:p w14:paraId="43730DE3" w14:textId="6C5F5C51"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paal met losse MSG, voor de losse MSG,  rechthoekig van vorm te zijn met afgeronde hoeken en ongelijk te zijn aan het achtergrondscherm van de uitvoeringsvorm 'sein in portaal'.</w:t>
            </w:r>
          </w:p>
        </w:tc>
        <w:tc>
          <w:tcPr>
            <w:tcW w:w="2125" w:type="dxa"/>
          </w:tcPr>
          <w:p w14:paraId="2FE887A5" w14:textId="77777777" w:rsidR="00B27B6E" w:rsidRPr="00F33B11" w:rsidRDefault="00B27B6E" w:rsidP="00F33B11">
            <w:pPr>
              <w:spacing w:after="0" w:line="220" w:lineRule="exact"/>
              <w:rPr>
                <w:rFonts w:asciiTheme="minorHAnsi" w:hAnsiTheme="minorHAnsi" w:cstheme="minorBidi"/>
              </w:rPr>
            </w:pPr>
          </w:p>
        </w:tc>
      </w:tr>
      <w:tr w:rsidR="007910C1" w:rsidRPr="009A117E" w14:paraId="75573261" w14:textId="77777777" w:rsidTr="007910C1">
        <w:tc>
          <w:tcPr>
            <w:tcW w:w="1169" w:type="dxa"/>
          </w:tcPr>
          <w:p w14:paraId="5EEB7403"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O29.2</w:t>
            </w:r>
          </w:p>
        </w:tc>
        <w:tc>
          <w:tcPr>
            <w:tcW w:w="5846" w:type="dxa"/>
          </w:tcPr>
          <w:p w14:paraId="09CE749B"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Het achtergrondscherm dient, in de uitvoeringsvorm 'sein in paal met losse MSG', voor de losse MSG maximaal 480 mm breed te zijn.</w:t>
            </w:r>
          </w:p>
        </w:tc>
        <w:tc>
          <w:tcPr>
            <w:tcW w:w="2125" w:type="dxa"/>
          </w:tcPr>
          <w:p w14:paraId="505C05CC" w14:textId="77777777" w:rsidR="007910C1" w:rsidRPr="009A117E" w:rsidRDefault="007910C1" w:rsidP="007910C1">
            <w:pPr>
              <w:spacing w:after="0" w:line="220" w:lineRule="exact"/>
              <w:rPr>
                <w:rFonts w:asciiTheme="minorHAnsi" w:hAnsiTheme="minorHAnsi" w:cstheme="minorBidi"/>
              </w:rPr>
            </w:pPr>
          </w:p>
        </w:tc>
      </w:tr>
    </w:tbl>
    <w:p w14:paraId="0CDD7BF9"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C0E4E95" w14:textId="77777777" w:rsidTr="00437BA1">
        <w:tc>
          <w:tcPr>
            <w:tcW w:w="1169" w:type="dxa"/>
          </w:tcPr>
          <w:p w14:paraId="27E9A5B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9886342"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laag sein normale plaatsing</w:t>
            </w:r>
          </w:p>
        </w:tc>
        <w:tc>
          <w:tcPr>
            <w:tcW w:w="2125" w:type="dxa"/>
          </w:tcPr>
          <w:p w14:paraId="1054B0C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212795C" w14:textId="77777777" w:rsidTr="00437BA1">
        <w:tc>
          <w:tcPr>
            <w:tcW w:w="1169" w:type="dxa"/>
          </w:tcPr>
          <w:p w14:paraId="6BE97BE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O30</w:t>
            </w:r>
          </w:p>
        </w:tc>
        <w:tc>
          <w:tcPr>
            <w:tcW w:w="5846" w:type="dxa"/>
          </w:tcPr>
          <w:p w14:paraId="774220B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'laag sein normale plaatsing', een achtergrondscherm te bevatten waarmee alle lichtaspecten omvat worden.</w:t>
            </w:r>
          </w:p>
        </w:tc>
        <w:tc>
          <w:tcPr>
            <w:tcW w:w="2125" w:type="dxa"/>
          </w:tcPr>
          <w:p w14:paraId="3EEE968D" w14:textId="77777777" w:rsidR="00B27B6E" w:rsidRPr="00F33B11" w:rsidRDefault="00B27B6E" w:rsidP="00F33B11">
            <w:pPr>
              <w:spacing w:after="0" w:line="220" w:lineRule="exact"/>
              <w:rPr>
                <w:rFonts w:asciiTheme="minorHAnsi" w:hAnsiTheme="minorHAnsi" w:cstheme="minorBidi"/>
              </w:rPr>
            </w:pPr>
          </w:p>
        </w:tc>
      </w:tr>
      <w:tr w:rsidR="00B27B6E" w:rsidRPr="003A6194" w14:paraId="56ED2BA1" w14:textId="77777777" w:rsidTr="00437BA1">
        <w:tc>
          <w:tcPr>
            <w:tcW w:w="1169" w:type="dxa"/>
          </w:tcPr>
          <w:p w14:paraId="79C6ABF7" w14:textId="77777777" w:rsidR="00B27B6E" w:rsidRPr="003A6194" w:rsidRDefault="00B27B6E" w:rsidP="0002414F">
            <w:pPr>
              <w:rPr>
                <w:rFonts w:asciiTheme="minorHAnsi" w:hAnsiTheme="minorHAnsi" w:cstheme="minorHAnsi"/>
              </w:rPr>
            </w:pPr>
            <w:r w:rsidRPr="003A6194">
              <w:rPr>
                <w:rFonts w:asciiTheme="minorHAnsi" w:hAnsiTheme="minorHAnsi" w:cstheme="minorHAnsi"/>
              </w:rPr>
              <w:lastRenderedPageBreak/>
              <w:t>O30.1</w:t>
            </w:r>
          </w:p>
        </w:tc>
        <w:tc>
          <w:tcPr>
            <w:tcW w:w="5846" w:type="dxa"/>
          </w:tcPr>
          <w:p w14:paraId="55C011FF" w14:textId="180A27D8" w:rsidR="00B27B6E" w:rsidRPr="003A6194" w:rsidRDefault="00B27B6E" w:rsidP="0002414F">
            <w:pPr>
              <w:rPr>
                <w:rFonts w:asciiTheme="minorHAnsi" w:hAnsiTheme="minorHAnsi" w:cstheme="minorHAnsi"/>
              </w:rPr>
            </w:pPr>
            <w:r w:rsidRPr="003A6194">
              <w:rPr>
                <w:rFonts w:asciiTheme="minorHAnsi" w:hAnsiTheme="minorHAnsi" w:cstheme="minorHAnsi"/>
              </w:rPr>
              <w:t xml:space="preserve">Het achtergrondscherm dient, in de uitvoeringsvorm 'laag sein normale plaatsing', </w:t>
            </w:r>
            <w:r w:rsidR="009E6A43" w:rsidRPr="003A6194">
              <w:rPr>
                <w:rFonts w:asciiTheme="minorHAnsi" w:hAnsiTheme="minorHAnsi" w:cstheme="minorHAnsi"/>
              </w:rPr>
              <w:t xml:space="preserve">te voldoen </w:t>
            </w:r>
            <w:r w:rsidR="009E6A43">
              <w:rPr>
                <w:rFonts w:asciiTheme="minorHAnsi" w:hAnsiTheme="minorHAnsi" w:cstheme="minorHAnsi"/>
              </w:rPr>
              <w:t>aan de maten en vorm in onderstaande figuur</w:t>
            </w:r>
            <w:r w:rsidRPr="003A6194">
              <w:rPr>
                <w:rFonts w:asciiTheme="minorHAnsi" w:hAnsiTheme="minorHAnsi" w:cstheme="minorHAnsi"/>
              </w:rPr>
              <w:t>.</w:t>
            </w:r>
          </w:p>
          <w:p w14:paraId="447F59CC" w14:textId="77777777" w:rsidR="00B27B6E" w:rsidRPr="003A6194" w:rsidRDefault="00B27B6E" w:rsidP="0002414F">
            <w:pPr>
              <w:keepNext/>
              <w:rPr>
                <w:rFonts w:asciiTheme="minorHAnsi" w:hAnsiTheme="minorHAnsi" w:cstheme="minorHAnsi"/>
              </w:rPr>
            </w:pPr>
            <w:r w:rsidRPr="003A6194">
              <w:rPr>
                <w:rFonts w:asciiTheme="minorHAnsi" w:eastAsiaTheme="minorHAnsi" w:hAnsiTheme="minorHAnsi" w:cstheme="minorHAnsi"/>
                <w:sz w:val="22"/>
                <w:szCs w:val="22"/>
              </w:rPr>
              <w:object w:dxaOrig="4635" w:dyaOrig="2760" w14:anchorId="3074DD5A">
                <v:shape id="_x0000_i1029" type="#_x0000_t75" style="width:170.5pt;height:101.2pt" o:ole="">
                  <v:imagedata r:id="rId24" o:title=""/>
                </v:shape>
                <o:OLEObject Type="Embed" ProgID="Visio.Drawing.15" ShapeID="_x0000_i1029" DrawAspect="Content" ObjectID="_1631950870" r:id="rId25"/>
              </w:object>
            </w:r>
          </w:p>
          <w:p w14:paraId="64A4D21B" w14:textId="77777777" w:rsidR="00B27B6E" w:rsidRPr="003A6194" w:rsidRDefault="00B27B6E" w:rsidP="0002414F">
            <w:pPr>
              <w:pStyle w:val="Bijschrift"/>
              <w:rPr>
                <w:rFonts w:asciiTheme="minorHAnsi" w:hAnsiTheme="minorHAnsi" w:cstheme="minorHAnsi"/>
                <w:sz w:val="20"/>
                <w:szCs w:val="20"/>
              </w:rPr>
            </w:pPr>
            <w:r w:rsidRPr="003A6194">
              <w:rPr>
                <w:rFonts w:asciiTheme="minorHAnsi" w:hAnsiTheme="minorHAnsi" w:cstheme="minorHAnsi"/>
              </w:rPr>
              <w:t xml:space="preserve">Figuur </w:t>
            </w:r>
            <w:r w:rsidRPr="003A6194">
              <w:rPr>
                <w:rFonts w:cstheme="minorHAnsi"/>
              </w:rPr>
              <w:fldChar w:fldCharType="begin"/>
            </w:r>
            <w:r w:rsidRPr="003A6194">
              <w:rPr>
                <w:rFonts w:asciiTheme="minorHAnsi" w:hAnsiTheme="minorHAnsi" w:cstheme="minorHAnsi"/>
              </w:rPr>
              <w:instrText xml:space="preserve"> SEQ Figuur \* ARABIC </w:instrText>
            </w:r>
            <w:r w:rsidRPr="003A6194">
              <w:rPr>
                <w:rFonts w:cstheme="minorHAnsi"/>
              </w:rPr>
              <w:fldChar w:fldCharType="separate"/>
            </w:r>
            <w:r w:rsidRPr="003A6194">
              <w:rPr>
                <w:rFonts w:asciiTheme="minorHAnsi" w:hAnsiTheme="minorHAnsi" w:cstheme="minorHAnsi"/>
                <w:noProof/>
              </w:rPr>
              <w:t>7</w:t>
            </w:r>
            <w:r w:rsidRPr="003A6194">
              <w:rPr>
                <w:rFonts w:cstheme="minorHAnsi"/>
                <w:noProof/>
              </w:rPr>
              <w:fldChar w:fldCharType="end"/>
            </w:r>
            <w:r w:rsidRPr="003A6194">
              <w:rPr>
                <w:rFonts w:asciiTheme="minorHAnsi" w:hAnsiTheme="minorHAnsi" w:cstheme="minorHAnsi"/>
              </w:rPr>
              <w:t>: Afmetingen achtergrondscherm, laag sein normale plaatsing</w:t>
            </w:r>
          </w:p>
        </w:tc>
        <w:tc>
          <w:tcPr>
            <w:tcW w:w="2125" w:type="dxa"/>
          </w:tcPr>
          <w:p w14:paraId="221D3E56" w14:textId="77777777" w:rsidR="00B27B6E" w:rsidRPr="003A6194" w:rsidRDefault="00B27B6E" w:rsidP="0002414F">
            <w:pPr>
              <w:rPr>
                <w:rFonts w:asciiTheme="minorHAnsi" w:hAnsiTheme="minorHAnsi" w:cstheme="minorHAnsi"/>
              </w:rPr>
            </w:pPr>
          </w:p>
        </w:tc>
      </w:tr>
      <w:tr w:rsidR="000A7C47" w:rsidRPr="003A6194" w14:paraId="7975F248" w14:textId="77777777" w:rsidTr="007910C1">
        <w:tc>
          <w:tcPr>
            <w:tcW w:w="1169" w:type="dxa"/>
          </w:tcPr>
          <w:p w14:paraId="473DE1C9" w14:textId="0C613CB4" w:rsidR="000A7C47" w:rsidRPr="003A6194" w:rsidRDefault="000A7C47" w:rsidP="000A7C47">
            <w:pPr>
              <w:rPr>
                <w:rFonts w:cstheme="minorHAnsi"/>
              </w:rPr>
            </w:pPr>
            <w:r w:rsidRPr="00F04C59">
              <w:rPr>
                <w:rFonts w:asciiTheme="minorHAnsi" w:hAnsiTheme="minorHAnsi" w:cstheme="minorHAnsi"/>
                <w:b/>
                <w:i/>
                <w:sz w:val="16"/>
                <w:szCs w:val="16"/>
              </w:rPr>
              <w:t>Toelichting</w:t>
            </w:r>
          </w:p>
        </w:tc>
        <w:tc>
          <w:tcPr>
            <w:tcW w:w="7971" w:type="dxa"/>
            <w:gridSpan w:val="2"/>
          </w:tcPr>
          <w:p w14:paraId="59C519A7" w14:textId="09626E01" w:rsidR="000A7C47" w:rsidRPr="003A6194" w:rsidRDefault="000A7C47" w:rsidP="000A7C47">
            <w:pPr>
              <w:spacing w:after="0" w:line="220" w:lineRule="exact"/>
              <w:rPr>
                <w:rFonts w:cstheme="minorHAnsi"/>
              </w:rPr>
            </w:pPr>
            <w:r w:rsidRPr="00F04C59">
              <w:rPr>
                <w:rFonts w:asciiTheme="minorHAnsi" w:hAnsiTheme="minorHAnsi" w:cstheme="minorHAnsi"/>
                <w:i/>
                <w:sz w:val="16"/>
                <w:szCs w:val="16"/>
              </w:rPr>
              <w:t>Indien het lamphuis de vorm van het achtergrondscherm heeft, kan het achtergrondscherm achterwege blijven. Het lamphuis moet dan de verschijningsvorm van het achtergrondscherm hebben.</w:t>
            </w:r>
          </w:p>
        </w:tc>
      </w:tr>
      <w:tr w:rsidR="00B27B6E" w:rsidRPr="003A6194" w14:paraId="587E3358" w14:textId="77777777" w:rsidTr="00437BA1">
        <w:tc>
          <w:tcPr>
            <w:tcW w:w="1169" w:type="dxa"/>
          </w:tcPr>
          <w:p w14:paraId="63AF96C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O30.2</w:t>
            </w:r>
          </w:p>
        </w:tc>
        <w:tc>
          <w:tcPr>
            <w:tcW w:w="5846" w:type="dxa"/>
          </w:tcPr>
          <w:p w14:paraId="6238419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'laag sein normale plaatsing', aan de achterzijde volledig wit te zijn.</w:t>
            </w:r>
          </w:p>
        </w:tc>
        <w:tc>
          <w:tcPr>
            <w:tcW w:w="2125" w:type="dxa"/>
          </w:tcPr>
          <w:p w14:paraId="2338E38C" w14:textId="77777777" w:rsidR="00B27B6E" w:rsidRPr="00F33B11" w:rsidRDefault="00B27B6E" w:rsidP="00F33B11">
            <w:pPr>
              <w:spacing w:after="0" w:line="220" w:lineRule="exact"/>
              <w:rPr>
                <w:rFonts w:asciiTheme="minorHAnsi" w:hAnsiTheme="minorHAnsi" w:cstheme="minorBidi"/>
              </w:rPr>
            </w:pPr>
          </w:p>
        </w:tc>
      </w:tr>
      <w:tr w:rsidR="00B27B6E" w:rsidRPr="003A6194" w14:paraId="546FBC32" w14:textId="77777777" w:rsidTr="00437BA1">
        <w:tc>
          <w:tcPr>
            <w:tcW w:w="1169" w:type="dxa"/>
          </w:tcPr>
          <w:p w14:paraId="7C84ADBA"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0909B4F4"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 xml:space="preserve">Zie </w:t>
            </w:r>
            <w:r w:rsidRPr="00453A22">
              <w:rPr>
                <w:i/>
                <w:sz w:val="16"/>
              </w:rPr>
              <w:fldChar w:fldCharType="begin"/>
            </w:r>
            <w:r w:rsidRPr="00453A22">
              <w:rPr>
                <w:rFonts w:asciiTheme="minorHAnsi" w:hAnsiTheme="minorHAnsi" w:cstheme="minorBidi"/>
                <w:i/>
                <w:sz w:val="16"/>
              </w:rPr>
              <w:instrText xml:space="preserve"> REF _Ref2344114 \h  \* MERGEFORMAT </w:instrText>
            </w:r>
            <w:r w:rsidRPr="00453A22">
              <w:rPr>
                <w:i/>
                <w:sz w:val="16"/>
              </w:rPr>
            </w:r>
            <w:r w:rsidRPr="00453A22">
              <w:rPr>
                <w:i/>
                <w:sz w:val="16"/>
              </w:rPr>
              <w:fldChar w:fldCharType="separate"/>
            </w:r>
            <w:r w:rsidRPr="00453A22">
              <w:rPr>
                <w:rFonts w:asciiTheme="minorHAnsi" w:hAnsiTheme="minorHAnsi" w:cstheme="minorBidi"/>
                <w:i/>
                <w:sz w:val="16"/>
              </w:rPr>
              <w:t>Bijlage 1 RAL-kleuren</w:t>
            </w:r>
            <w:r w:rsidRPr="00453A22">
              <w:rPr>
                <w:i/>
                <w:sz w:val="16"/>
              </w:rPr>
              <w:fldChar w:fldCharType="end"/>
            </w:r>
            <w:r w:rsidRPr="00453A22">
              <w:rPr>
                <w:rFonts w:asciiTheme="minorHAnsi" w:hAnsiTheme="minorHAnsi" w:cstheme="minorBidi"/>
                <w:i/>
                <w:sz w:val="16"/>
              </w:rPr>
              <w:t xml:space="preserve"> voor de toegestane kleuren</w:t>
            </w:r>
          </w:p>
        </w:tc>
      </w:tr>
    </w:tbl>
    <w:p w14:paraId="5D93B5E9"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CA1FC92" w14:textId="77777777" w:rsidTr="00437BA1">
        <w:tc>
          <w:tcPr>
            <w:tcW w:w="1169" w:type="dxa"/>
          </w:tcPr>
          <w:p w14:paraId="2450EA8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F42181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laag sein gedraaide plaatsing</w:t>
            </w:r>
          </w:p>
        </w:tc>
        <w:tc>
          <w:tcPr>
            <w:tcW w:w="2125" w:type="dxa"/>
          </w:tcPr>
          <w:p w14:paraId="35A2ABB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894E6C9" w14:textId="77777777" w:rsidTr="00437BA1">
        <w:tc>
          <w:tcPr>
            <w:tcW w:w="1169" w:type="dxa"/>
          </w:tcPr>
          <w:p w14:paraId="2D63414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O31</w:t>
            </w:r>
          </w:p>
        </w:tc>
        <w:tc>
          <w:tcPr>
            <w:tcW w:w="5846" w:type="dxa"/>
          </w:tcPr>
          <w:p w14:paraId="53CB611C" w14:textId="6136DA0C"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'laag sein gedraaide plaatsing', te voldoen aan de eisen O30</w:t>
            </w:r>
            <w:r w:rsidR="00E558CB">
              <w:rPr>
                <w:rFonts w:asciiTheme="minorHAnsi" w:hAnsiTheme="minorHAnsi" w:cstheme="minorBidi"/>
              </w:rPr>
              <w:t xml:space="preserve"> en O30.2</w:t>
            </w:r>
          </w:p>
        </w:tc>
        <w:tc>
          <w:tcPr>
            <w:tcW w:w="2125" w:type="dxa"/>
          </w:tcPr>
          <w:p w14:paraId="3C594ABC" w14:textId="77777777" w:rsidR="00B27B6E" w:rsidRPr="00F33B11" w:rsidRDefault="00B27B6E" w:rsidP="00F33B11">
            <w:pPr>
              <w:spacing w:after="0" w:line="220" w:lineRule="exact"/>
              <w:rPr>
                <w:rFonts w:asciiTheme="minorHAnsi" w:hAnsiTheme="minorHAnsi" w:cstheme="minorBidi"/>
              </w:rPr>
            </w:pPr>
          </w:p>
        </w:tc>
      </w:tr>
      <w:tr w:rsidR="00B27B6E" w:rsidRPr="003A6194" w14:paraId="15B3A0E3" w14:textId="77777777" w:rsidTr="00437BA1">
        <w:tc>
          <w:tcPr>
            <w:tcW w:w="1169" w:type="dxa"/>
          </w:tcPr>
          <w:p w14:paraId="13669AB8" w14:textId="77777777" w:rsidR="00B27B6E" w:rsidRPr="003A6194" w:rsidRDefault="00B27B6E" w:rsidP="0002414F">
            <w:pPr>
              <w:rPr>
                <w:rFonts w:asciiTheme="minorHAnsi" w:hAnsiTheme="minorHAnsi" w:cstheme="minorHAnsi"/>
              </w:rPr>
            </w:pPr>
            <w:r w:rsidRPr="003A6194">
              <w:rPr>
                <w:rFonts w:asciiTheme="minorHAnsi" w:hAnsiTheme="minorHAnsi" w:cstheme="minorHAnsi"/>
              </w:rPr>
              <w:t>O31.1</w:t>
            </w:r>
          </w:p>
        </w:tc>
        <w:tc>
          <w:tcPr>
            <w:tcW w:w="5846" w:type="dxa"/>
          </w:tcPr>
          <w:p w14:paraId="624A3552" w14:textId="5F48D408" w:rsidR="00B27B6E" w:rsidRPr="003A6194" w:rsidRDefault="00B27B6E" w:rsidP="0002414F">
            <w:pPr>
              <w:rPr>
                <w:rFonts w:asciiTheme="minorHAnsi" w:hAnsiTheme="minorHAnsi" w:cstheme="minorHAnsi"/>
              </w:rPr>
            </w:pPr>
            <w:r w:rsidRPr="003A6194">
              <w:rPr>
                <w:rFonts w:asciiTheme="minorHAnsi" w:hAnsiTheme="minorHAnsi" w:cstheme="minorHAnsi"/>
              </w:rPr>
              <w:t xml:space="preserve">Het achtergrondscherm dient, in de uitvoeringsvorm 'laag sein gedraaide plaatsing', </w:t>
            </w:r>
            <w:r w:rsidR="000A7C47" w:rsidRPr="003A6194">
              <w:rPr>
                <w:rFonts w:asciiTheme="minorHAnsi" w:hAnsiTheme="minorHAnsi" w:cstheme="minorHAnsi"/>
              </w:rPr>
              <w:t xml:space="preserve">te voldoen </w:t>
            </w:r>
            <w:r w:rsidR="000A7C47">
              <w:rPr>
                <w:rFonts w:asciiTheme="minorHAnsi" w:hAnsiTheme="minorHAnsi" w:cstheme="minorHAnsi"/>
              </w:rPr>
              <w:t xml:space="preserve">aan de maten en vorm in </w:t>
            </w:r>
            <w:r w:rsidR="000A7C47" w:rsidRPr="003A6194">
              <w:rPr>
                <w:rFonts w:asciiTheme="minorHAnsi" w:hAnsiTheme="minorHAnsi" w:cstheme="minorHAnsi"/>
              </w:rPr>
              <w:t xml:space="preserve">onderstaande </w:t>
            </w:r>
            <w:r w:rsidR="000A7C47">
              <w:rPr>
                <w:rFonts w:asciiTheme="minorHAnsi" w:hAnsiTheme="minorHAnsi" w:cstheme="minorHAnsi"/>
              </w:rPr>
              <w:t>figuur</w:t>
            </w:r>
            <w:r w:rsidRPr="003A6194">
              <w:rPr>
                <w:rFonts w:asciiTheme="minorHAnsi" w:hAnsiTheme="minorHAnsi" w:cstheme="minorHAnsi"/>
              </w:rPr>
              <w:t>.</w:t>
            </w:r>
          </w:p>
          <w:p w14:paraId="53EC78A2" w14:textId="781DCE9D" w:rsidR="00B27B6E" w:rsidRPr="003A6194" w:rsidRDefault="00B27B6E" w:rsidP="0002414F">
            <w:pPr>
              <w:keepNext/>
              <w:rPr>
                <w:rFonts w:asciiTheme="minorHAnsi" w:hAnsiTheme="minorHAnsi" w:cstheme="minorHAnsi"/>
              </w:rPr>
            </w:pPr>
            <w:r w:rsidRPr="003A6194">
              <w:rPr>
                <w:rFonts w:asciiTheme="minorHAnsi" w:eastAsiaTheme="minorHAnsi" w:hAnsiTheme="minorHAnsi" w:cstheme="minorHAnsi"/>
                <w:sz w:val="22"/>
                <w:szCs w:val="22"/>
              </w:rPr>
              <w:object w:dxaOrig="3421" w:dyaOrig="3436" w14:anchorId="0E5C9905">
                <v:shape id="_x0000_i1030" type="#_x0000_t75" style="width:114.1pt;height:114.8pt" o:ole="">
                  <v:imagedata r:id="rId26" o:title=""/>
                </v:shape>
                <o:OLEObject Type="Embed" ProgID="Visio.Drawing.15" ShapeID="_x0000_i1030" DrawAspect="Content" ObjectID="_1631950871" r:id="rId27"/>
              </w:object>
            </w:r>
          </w:p>
          <w:p w14:paraId="31DCC3A2" w14:textId="77777777" w:rsidR="00B27B6E" w:rsidRPr="003A6194" w:rsidRDefault="00B27B6E" w:rsidP="0002414F">
            <w:pPr>
              <w:pStyle w:val="Bijschrift"/>
              <w:rPr>
                <w:rFonts w:asciiTheme="minorHAnsi" w:hAnsiTheme="minorHAnsi" w:cstheme="minorHAnsi"/>
                <w:sz w:val="22"/>
                <w:szCs w:val="22"/>
              </w:rPr>
            </w:pPr>
            <w:r w:rsidRPr="003A6194">
              <w:rPr>
                <w:rFonts w:asciiTheme="minorHAnsi" w:hAnsiTheme="minorHAnsi" w:cstheme="minorHAnsi"/>
              </w:rPr>
              <w:t xml:space="preserve">Figuur </w:t>
            </w:r>
            <w:r w:rsidRPr="003A6194">
              <w:rPr>
                <w:rFonts w:cstheme="minorHAnsi"/>
              </w:rPr>
              <w:fldChar w:fldCharType="begin"/>
            </w:r>
            <w:r w:rsidRPr="003A6194">
              <w:rPr>
                <w:rFonts w:asciiTheme="minorHAnsi" w:hAnsiTheme="minorHAnsi" w:cstheme="minorHAnsi"/>
              </w:rPr>
              <w:instrText xml:space="preserve"> SEQ Figuur \* ARABIC </w:instrText>
            </w:r>
            <w:r w:rsidRPr="003A6194">
              <w:rPr>
                <w:rFonts w:cstheme="minorHAnsi"/>
              </w:rPr>
              <w:fldChar w:fldCharType="separate"/>
            </w:r>
            <w:r w:rsidRPr="003A6194">
              <w:rPr>
                <w:rFonts w:asciiTheme="minorHAnsi" w:hAnsiTheme="minorHAnsi" w:cstheme="minorHAnsi"/>
                <w:noProof/>
              </w:rPr>
              <w:t>8</w:t>
            </w:r>
            <w:r w:rsidRPr="003A6194">
              <w:rPr>
                <w:rFonts w:cstheme="minorHAnsi"/>
                <w:noProof/>
              </w:rPr>
              <w:fldChar w:fldCharType="end"/>
            </w:r>
            <w:r w:rsidRPr="003A6194">
              <w:rPr>
                <w:rFonts w:asciiTheme="minorHAnsi" w:hAnsiTheme="minorHAnsi" w:cstheme="minorHAnsi"/>
              </w:rPr>
              <w:t>: Afmetingen achtergrondscherm, laag sein gedraaide plaatsing</w:t>
            </w:r>
          </w:p>
        </w:tc>
        <w:tc>
          <w:tcPr>
            <w:tcW w:w="2125" w:type="dxa"/>
          </w:tcPr>
          <w:p w14:paraId="7D49DD16" w14:textId="77777777" w:rsidR="00B27B6E" w:rsidRPr="003A6194" w:rsidRDefault="00B27B6E" w:rsidP="0002414F">
            <w:pPr>
              <w:rPr>
                <w:rFonts w:asciiTheme="minorHAnsi" w:hAnsiTheme="minorHAnsi" w:cstheme="minorHAnsi"/>
              </w:rPr>
            </w:pPr>
          </w:p>
        </w:tc>
      </w:tr>
      <w:tr w:rsidR="00E558CB" w:rsidRPr="003A6194" w14:paraId="33435879" w14:textId="77777777" w:rsidTr="007910C1">
        <w:tc>
          <w:tcPr>
            <w:tcW w:w="1169" w:type="dxa"/>
          </w:tcPr>
          <w:p w14:paraId="2417E0DB" w14:textId="2B98B7F4" w:rsidR="00E558CB" w:rsidRPr="00E558CB" w:rsidRDefault="00E558CB" w:rsidP="00E558CB">
            <w:pPr>
              <w:spacing w:after="0" w:line="220" w:lineRule="exact"/>
              <w:rPr>
                <w:rFonts w:asciiTheme="minorHAnsi" w:hAnsiTheme="minorHAnsi" w:cstheme="minorBidi"/>
                <w:b/>
                <w:i/>
                <w:sz w:val="16"/>
              </w:rPr>
            </w:pPr>
            <w:r w:rsidRPr="00F04C59">
              <w:rPr>
                <w:rFonts w:asciiTheme="minorHAnsi" w:hAnsiTheme="minorHAnsi" w:cstheme="minorHAnsi"/>
                <w:b/>
                <w:i/>
                <w:sz w:val="16"/>
                <w:szCs w:val="16"/>
              </w:rPr>
              <w:t>Toelichting</w:t>
            </w:r>
          </w:p>
        </w:tc>
        <w:tc>
          <w:tcPr>
            <w:tcW w:w="7971" w:type="dxa"/>
            <w:gridSpan w:val="2"/>
          </w:tcPr>
          <w:p w14:paraId="57820D41" w14:textId="1CD5E256" w:rsidR="00E558CB" w:rsidRPr="00E558CB" w:rsidRDefault="00E558CB" w:rsidP="00E558CB">
            <w:pPr>
              <w:spacing w:after="0" w:line="220" w:lineRule="exact"/>
              <w:rPr>
                <w:rFonts w:asciiTheme="minorHAnsi" w:hAnsiTheme="minorHAnsi" w:cstheme="minorBidi"/>
                <w:b/>
                <w:i/>
                <w:sz w:val="16"/>
              </w:rPr>
            </w:pPr>
            <w:r w:rsidRPr="00F04C59">
              <w:rPr>
                <w:rFonts w:asciiTheme="minorHAnsi" w:hAnsiTheme="minorHAnsi" w:cstheme="minorHAnsi"/>
                <w:i/>
                <w:sz w:val="16"/>
                <w:szCs w:val="16"/>
              </w:rPr>
              <w:t>Indien het lamphuis de vorm van het achtergrondscherm heeft, kan het achtergrondscherm achterwege blijven. Het lamphuis moet dan de verschijningsvorm van het achtergrondscherm hebben.</w:t>
            </w:r>
          </w:p>
        </w:tc>
      </w:tr>
    </w:tbl>
    <w:p w14:paraId="272FDCB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51E48F1" w14:textId="77777777" w:rsidTr="007910C1">
        <w:tc>
          <w:tcPr>
            <w:tcW w:w="1169" w:type="dxa"/>
          </w:tcPr>
          <w:p w14:paraId="723401F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03B7F1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losse MSG</w:t>
            </w:r>
          </w:p>
        </w:tc>
        <w:tc>
          <w:tcPr>
            <w:tcW w:w="2125" w:type="dxa"/>
          </w:tcPr>
          <w:p w14:paraId="1587C85D"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2BDA0F6" w14:textId="77777777" w:rsidTr="007910C1">
        <w:tc>
          <w:tcPr>
            <w:tcW w:w="1169" w:type="dxa"/>
          </w:tcPr>
          <w:p w14:paraId="45E0FF0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O32</w:t>
            </w:r>
          </w:p>
        </w:tc>
        <w:tc>
          <w:tcPr>
            <w:tcW w:w="5846" w:type="dxa"/>
          </w:tcPr>
          <w:p w14:paraId="63A448DE"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'losse MSG, rechthoekig van vorm te zijn met afgeronde hoeken en ongelijk te zijn aan het achtergrondscherm van de uitvoeringsvorm 'sein in portaal'.</w:t>
            </w:r>
          </w:p>
        </w:tc>
        <w:tc>
          <w:tcPr>
            <w:tcW w:w="2125" w:type="dxa"/>
          </w:tcPr>
          <w:p w14:paraId="308C55A0" w14:textId="77777777" w:rsidR="00B27B6E" w:rsidRPr="00F33B11" w:rsidRDefault="00B27B6E" w:rsidP="00F33B11">
            <w:pPr>
              <w:spacing w:after="0" w:line="220" w:lineRule="exact"/>
              <w:rPr>
                <w:rFonts w:asciiTheme="minorHAnsi" w:hAnsiTheme="minorHAnsi" w:cstheme="minorBidi"/>
              </w:rPr>
            </w:pPr>
          </w:p>
        </w:tc>
      </w:tr>
      <w:tr w:rsidR="007910C1" w:rsidRPr="009A117E" w14:paraId="40986D38" w14:textId="77777777" w:rsidTr="007910C1">
        <w:tc>
          <w:tcPr>
            <w:tcW w:w="1169" w:type="dxa"/>
          </w:tcPr>
          <w:p w14:paraId="0D4F6D92" w14:textId="77777777" w:rsidR="007910C1" w:rsidRPr="009A117E" w:rsidRDefault="007910C1" w:rsidP="007910C1">
            <w:pPr>
              <w:spacing w:after="0" w:line="220" w:lineRule="exact"/>
              <w:rPr>
                <w:rFonts w:asciiTheme="minorHAnsi" w:hAnsiTheme="minorHAnsi" w:cstheme="minorBidi"/>
              </w:rPr>
            </w:pPr>
            <w:r>
              <w:rPr>
                <w:rFonts w:asciiTheme="minorHAnsi" w:hAnsiTheme="minorHAnsi" w:cstheme="minorBidi"/>
              </w:rPr>
              <w:t>O32.1</w:t>
            </w:r>
          </w:p>
        </w:tc>
        <w:tc>
          <w:tcPr>
            <w:tcW w:w="5846" w:type="dxa"/>
          </w:tcPr>
          <w:p w14:paraId="3B2B2F17"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Het achtergrondscherm dient, in de uitvoeringsvorm 'sein in paal met losse MSG', voor de losse MSG maximaal 480 mm breed te zijn.</w:t>
            </w:r>
          </w:p>
        </w:tc>
        <w:tc>
          <w:tcPr>
            <w:tcW w:w="2125" w:type="dxa"/>
          </w:tcPr>
          <w:p w14:paraId="02BA4FEA" w14:textId="77777777" w:rsidR="007910C1" w:rsidRPr="009A117E" w:rsidRDefault="007910C1" w:rsidP="007910C1">
            <w:pPr>
              <w:spacing w:after="0" w:line="220" w:lineRule="exact"/>
              <w:rPr>
                <w:rFonts w:asciiTheme="minorHAnsi" w:hAnsiTheme="minorHAnsi" w:cstheme="minorBidi"/>
              </w:rPr>
            </w:pPr>
          </w:p>
        </w:tc>
      </w:tr>
    </w:tbl>
    <w:p w14:paraId="0FD4BBF0"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C1EF986" w14:textId="77777777" w:rsidTr="00437BA1">
        <w:tc>
          <w:tcPr>
            <w:tcW w:w="1169" w:type="dxa"/>
          </w:tcPr>
          <w:p w14:paraId="6F3A8CF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3440164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generiek</w:t>
            </w:r>
          </w:p>
        </w:tc>
        <w:tc>
          <w:tcPr>
            <w:tcW w:w="2125" w:type="dxa"/>
          </w:tcPr>
          <w:p w14:paraId="19A3CDE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9375940" w14:textId="77777777" w:rsidTr="00437BA1">
        <w:tc>
          <w:tcPr>
            <w:tcW w:w="1169" w:type="dxa"/>
          </w:tcPr>
          <w:p w14:paraId="0B57650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O33</w:t>
            </w:r>
          </w:p>
        </w:tc>
        <w:tc>
          <w:tcPr>
            <w:tcW w:w="5846" w:type="dxa"/>
          </w:tcPr>
          <w:p w14:paraId="32CB346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op een draagconstructie geplaatst te kunnen worden</w:t>
            </w:r>
          </w:p>
        </w:tc>
        <w:tc>
          <w:tcPr>
            <w:tcW w:w="2125" w:type="dxa"/>
          </w:tcPr>
          <w:p w14:paraId="38A6271D" w14:textId="77777777" w:rsidR="00B27B6E" w:rsidRPr="00F33B11" w:rsidRDefault="00B27B6E" w:rsidP="00F33B11">
            <w:pPr>
              <w:spacing w:after="0" w:line="220" w:lineRule="exact"/>
              <w:rPr>
                <w:rFonts w:asciiTheme="minorHAnsi" w:hAnsiTheme="minorHAnsi" w:cstheme="minorBidi"/>
              </w:rPr>
            </w:pPr>
          </w:p>
        </w:tc>
      </w:tr>
      <w:tr w:rsidR="00B27B6E" w:rsidRPr="003A6194" w14:paraId="15EFD353" w14:textId="77777777" w:rsidTr="00437BA1">
        <w:tc>
          <w:tcPr>
            <w:tcW w:w="1169" w:type="dxa"/>
          </w:tcPr>
          <w:p w14:paraId="3B67E4A9"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lastRenderedPageBreak/>
              <w:t>Toelichting</w:t>
            </w:r>
          </w:p>
        </w:tc>
        <w:tc>
          <w:tcPr>
            <w:tcW w:w="7971" w:type="dxa"/>
            <w:gridSpan w:val="2"/>
          </w:tcPr>
          <w:p w14:paraId="1BBBFD44" w14:textId="77777777" w:rsidR="00B27B6E" w:rsidRPr="00453A22" w:rsidRDefault="00B27B6E" w:rsidP="00F33B11">
            <w:pPr>
              <w:spacing w:after="0" w:line="220" w:lineRule="exact"/>
              <w:rPr>
                <w:rFonts w:asciiTheme="minorHAnsi" w:hAnsiTheme="minorHAnsi" w:cstheme="minorBidi"/>
                <w:sz w:val="16"/>
              </w:rPr>
            </w:pPr>
            <w:r w:rsidRPr="00453A22">
              <w:rPr>
                <w:rFonts w:asciiTheme="minorHAnsi" w:hAnsiTheme="minorHAnsi" w:cstheme="minorBidi"/>
                <w:sz w:val="16"/>
              </w:rPr>
              <w:t>Afhankelijk van de uitvoeringsvorm en de lokale situatie kan dit een portaal, paal, betonvoet, perronwand of een ander kunstwerk zijn.</w:t>
            </w:r>
          </w:p>
        </w:tc>
      </w:tr>
      <w:tr w:rsidR="00B27B6E" w:rsidRPr="003A6194" w14:paraId="30ED4F83" w14:textId="77777777" w:rsidTr="00437BA1">
        <w:tc>
          <w:tcPr>
            <w:tcW w:w="1169" w:type="dxa"/>
          </w:tcPr>
          <w:p w14:paraId="2C8AE4C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O33.1</w:t>
            </w:r>
          </w:p>
        </w:tc>
        <w:tc>
          <w:tcPr>
            <w:tcW w:w="5846" w:type="dxa"/>
          </w:tcPr>
          <w:p w14:paraId="6777870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geen voorziening te bevatten om in te kunnen klimmen.</w:t>
            </w:r>
          </w:p>
        </w:tc>
        <w:tc>
          <w:tcPr>
            <w:tcW w:w="2125" w:type="dxa"/>
          </w:tcPr>
          <w:p w14:paraId="6F83DE1F" w14:textId="77777777" w:rsidR="00B27B6E" w:rsidRPr="00F33B11" w:rsidRDefault="00B27B6E" w:rsidP="00F33B11">
            <w:pPr>
              <w:spacing w:after="0" w:line="220" w:lineRule="exact"/>
              <w:rPr>
                <w:rFonts w:asciiTheme="minorHAnsi" w:hAnsiTheme="minorHAnsi" w:cstheme="minorBidi"/>
              </w:rPr>
            </w:pPr>
          </w:p>
        </w:tc>
      </w:tr>
      <w:tr w:rsidR="00B27B6E" w:rsidRPr="003A6194" w14:paraId="470589FB" w14:textId="77777777" w:rsidTr="00437BA1">
        <w:tc>
          <w:tcPr>
            <w:tcW w:w="1169" w:type="dxa"/>
          </w:tcPr>
          <w:p w14:paraId="1B101EF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O33.2</w:t>
            </w:r>
          </w:p>
        </w:tc>
        <w:tc>
          <w:tcPr>
            <w:tcW w:w="5846" w:type="dxa"/>
          </w:tcPr>
          <w:p w14:paraId="5481DE4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een voorziening te hebben om nabij het Systeem borden te kunnen bevestigen</w:t>
            </w:r>
          </w:p>
        </w:tc>
        <w:tc>
          <w:tcPr>
            <w:tcW w:w="2125" w:type="dxa"/>
          </w:tcPr>
          <w:p w14:paraId="153901C4" w14:textId="77777777" w:rsidR="00B27B6E" w:rsidRPr="00F33B11" w:rsidRDefault="00B27B6E" w:rsidP="00F33B11">
            <w:pPr>
              <w:spacing w:after="0" w:line="220" w:lineRule="exact"/>
              <w:rPr>
                <w:rFonts w:asciiTheme="minorHAnsi" w:hAnsiTheme="minorHAnsi" w:cstheme="minorBidi"/>
              </w:rPr>
            </w:pPr>
          </w:p>
        </w:tc>
      </w:tr>
    </w:tbl>
    <w:p w14:paraId="3A8B2A7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74F1C686" w14:textId="77777777" w:rsidTr="00437BA1">
        <w:tc>
          <w:tcPr>
            <w:tcW w:w="1169" w:type="dxa"/>
          </w:tcPr>
          <w:p w14:paraId="3294512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EFAC844"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sein in portaal</w:t>
            </w:r>
          </w:p>
        </w:tc>
        <w:tc>
          <w:tcPr>
            <w:tcW w:w="2125" w:type="dxa"/>
          </w:tcPr>
          <w:p w14:paraId="75E1DD4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FCDBDB2" w14:textId="77777777" w:rsidTr="00437BA1">
        <w:tc>
          <w:tcPr>
            <w:tcW w:w="1169" w:type="dxa"/>
          </w:tcPr>
          <w:p w14:paraId="7A5A00A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w:t>
            </w:r>
          </w:p>
        </w:tc>
        <w:tc>
          <w:tcPr>
            <w:tcW w:w="5846" w:type="dxa"/>
          </w:tcPr>
          <w:p w14:paraId="69D72DB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portaal', aan onderstaande eisen te voldoen.</w:t>
            </w:r>
          </w:p>
        </w:tc>
        <w:tc>
          <w:tcPr>
            <w:tcW w:w="2125" w:type="dxa"/>
          </w:tcPr>
          <w:p w14:paraId="7F02218B" w14:textId="77777777" w:rsidR="00B27B6E" w:rsidRPr="00F33B11" w:rsidRDefault="00B27B6E" w:rsidP="00F33B11">
            <w:pPr>
              <w:spacing w:after="0" w:line="220" w:lineRule="exact"/>
              <w:rPr>
                <w:rFonts w:asciiTheme="minorHAnsi" w:hAnsiTheme="minorHAnsi" w:cstheme="minorBidi"/>
              </w:rPr>
            </w:pPr>
          </w:p>
        </w:tc>
      </w:tr>
      <w:tr w:rsidR="00B27B6E" w:rsidRPr="003A6194" w14:paraId="44DAE750" w14:textId="77777777" w:rsidTr="00437BA1">
        <w:tc>
          <w:tcPr>
            <w:tcW w:w="1169" w:type="dxa"/>
          </w:tcPr>
          <w:p w14:paraId="62F3143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O34.1</w:t>
            </w:r>
          </w:p>
        </w:tc>
        <w:tc>
          <w:tcPr>
            <w:tcW w:w="5846" w:type="dxa"/>
          </w:tcPr>
          <w:p w14:paraId="225BE89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portaal', de mogelijkheid te hebben om het samenstel van achtergrondscherm, MSG en lichtaspecten verticaal te verplaatsen op de draagconstructie.</w:t>
            </w:r>
          </w:p>
        </w:tc>
        <w:tc>
          <w:tcPr>
            <w:tcW w:w="2125" w:type="dxa"/>
          </w:tcPr>
          <w:p w14:paraId="3AF785F5" w14:textId="77777777" w:rsidR="00B27B6E" w:rsidRPr="00F33B11" w:rsidRDefault="00B27B6E" w:rsidP="00F33B11">
            <w:pPr>
              <w:spacing w:after="0" w:line="220" w:lineRule="exact"/>
              <w:rPr>
                <w:rFonts w:asciiTheme="minorHAnsi" w:hAnsiTheme="minorHAnsi" w:cstheme="minorBidi"/>
              </w:rPr>
            </w:pPr>
          </w:p>
        </w:tc>
      </w:tr>
      <w:tr w:rsidR="00B27B6E" w:rsidRPr="003A6194" w14:paraId="32C201FB" w14:textId="77777777" w:rsidTr="00437BA1">
        <w:tc>
          <w:tcPr>
            <w:tcW w:w="1169" w:type="dxa"/>
          </w:tcPr>
          <w:p w14:paraId="1CE8C3B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O34.1.1</w:t>
            </w:r>
          </w:p>
        </w:tc>
        <w:tc>
          <w:tcPr>
            <w:tcW w:w="5846" w:type="dxa"/>
          </w:tcPr>
          <w:p w14:paraId="28A8897D" w14:textId="13C99BAE" w:rsidR="00B27B6E" w:rsidRPr="00F33B11" w:rsidRDefault="00E558CB" w:rsidP="00F33B11">
            <w:pPr>
              <w:spacing w:after="0" w:line="220" w:lineRule="exact"/>
              <w:rPr>
                <w:rFonts w:asciiTheme="minorHAnsi" w:hAnsiTheme="minorHAnsi" w:cstheme="minorBidi"/>
              </w:rPr>
            </w:pPr>
            <w:r w:rsidRPr="00551152">
              <w:rPr>
                <w:rFonts w:asciiTheme="minorHAnsi" w:hAnsiTheme="minorHAnsi" w:cstheme="minorBidi"/>
              </w:rPr>
              <w:t xml:space="preserve">Het Systeem dient, in de uitvoeringsvorm 'sein in portaal', het hoofdaspect </w:t>
            </w:r>
            <w:r w:rsidR="00336D32">
              <w:rPr>
                <w:rFonts w:asciiTheme="minorHAnsi" w:hAnsiTheme="minorHAnsi" w:cstheme="minorBidi"/>
              </w:rPr>
              <w:t>op elke hoogte tussen</w:t>
            </w:r>
            <w:r w:rsidRPr="00551152">
              <w:rPr>
                <w:rFonts w:asciiTheme="minorHAnsi" w:hAnsiTheme="minorHAnsi" w:cstheme="minorBidi"/>
              </w:rPr>
              <w:t xml:space="preserve"> 4,00 meter + BS</w:t>
            </w:r>
            <w:r w:rsidRPr="00F04C59">
              <w:rPr>
                <w:rFonts w:asciiTheme="minorHAnsi" w:hAnsiTheme="minorHAnsi" w:cstheme="minorBidi"/>
              </w:rPr>
              <w:t xml:space="preserve"> en 6,30 meter + BS</w:t>
            </w:r>
            <w:r w:rsidRPr="00551152">
              <w:rPr>
                <w:rFonts w:asciiTheme="minorHAnsi" w:hAnsiTheme="minorHAnsi" w:cstheme="minorBidi"/>
              </w:rPr>
              <w:t xml:space="preserve"> te </w:t>
            </w:r>
            <w:r w:rsidR="00336D32">
              <w:rPr>
                <w:rFonts w:asciiTheme="minorHAnsi" w:hAnsiTheme="minorHAnsi" w:cstheme="minorBidi"/>
              </w:rPr>
              <w:t xml:space="preserve">kunnen </w:t>
            </w:r>
            <w:r w:rsidR="00761625">
              <w:rPr>
                <w:rFonts w:asciiTheme="minorHAnsi" w:hAnsiTheme="minorHAnsi" w:cstheme="minorBidi"/>
              </w:rPr>
              <w:t>positioneren</w:t>
            </w:r>
            <w:r w:rsidRPr="00551152">
              <w:rPr>
                <w:rFonts w:asciiTheme="minorHAnsi" w:hAnsiTheme="minorHAnsi" w:cstheme="minorBidi"/>
              </w:rPr>
              <w:t>.</w:t>
            </w:r>
          </w:p>
        </w:tc>
        <w:tc>
          <w:tcPr>
            <w:tcW w:w="2125" w:type="dxa"/>
          </w:tcPr>
          <w:p w14:paraId="64AF439E" w14:textId="77777777" w:rsidR="00B27B6E" w:rsidRPr="00F33B11" w:rsidRDefault="00B27B6E" w:rsidP="00F33B11">
            <w:pPr>
              <w:spacing w:after="0" w:line="220" w:lineRule="exact"/>
              <w:rPr>
                <w:rFonts w:asciiTheme="minorHAnsi" w:hAnsiTheme="minorHAnsi" w:cstheme="minorBidi"/>
              </w:rPr>
            </w:pPr>
          </w:p>
        </w:tc>
      </w:tr>
      <w:tr w:rsidR="00E558CB" w:rsidRPr="003A6194" w14:paraId="18CEF4A4" w14:textId="77777777" w:rsidTr="007910C1">
        <w:tc>
          <w:tcPr>
            <w:tcW w:w="1169" w:type="dxa"/>
          </w:tcPr>
          <w:p w14:paraId="21911A2C" w14:textId="5D050DE0" w:rsidR="00E558CB" w:rsidRPr="00E558CB" w:rsidRDefault="00E558CB" w:rsidP="00F33B11">
            <w:pPr>
              <w:spacing w:after="0" w:line="220" w:lineRule="exact"/>
              <w:rPr>
                <w:rFonts w:asciiTheme="minorHAnsi" w:hAnsiTheme="minorHAnsi" w:cstheme="minorBidi"/>
                <w:b/>
                <w:i/>
                <w:sz w:val="16"/>
              </w:rPr>
            </w:pPr>
            <w:r w:rsidRPr="00E558CB">
              <w:rPr>
                <w:rFonts w:asciiTheme="minorHAnsi" w:hAnsiTheme="minorHAnsi" w:cstheme="minorBidi"/>
                <w:b/>
                <w:i/>
                <w:sz w:val="16"/>
              </w:rPr>
              <w:t>Toelichting</w:t>
            </w:r>
          </w:p>
        </w:tc>
        <w:tc>
          <w:tcPr>
            <w:tcW w:w="7971" w:type="dxa"/>
            <w:gridSpan w:val="2"/>
          </w:tcPr>
          <w:p w14:paraId="410A05D5" w14:textId="77777777" w:rsidR="00021984" w:rsidRDefault="00021984" w:rsidP="00F33B11">
            <w:pPr>
              <w:spacing w:after="0" w:line="220" w:lineRule="exact"/>
              <w:rPr>
                <w:rFonts w:asciiTheme="minorHAnsi" w:hAnsiTheme="minorHAnsi" w:cstheme="minorBidi"/>
                <w:i/>
                <w:sz w:val="16"/>
              </w:rPr>
            </w:pPr>
            <w:r>
              <w:rPr>
                <w:rFonts w:asciiTheme="minorHAnsi" w:hAnsiTheme="minorHAnsi" w:cstheme="minorBidi"/>
                <w:i/>
                <w:sz w:val="16"/>
              </w:rPr>
              <w:t>Positioneren is over het algemeen éénmalig en alleen bij de installatie.</w:t>
            </w:r>
          </w:p>
          <w:p w14:paraId="30CF391E" w14:textId="6FF5BABE" w:rsidR="00E558CB" w:rsidRPr="00E558CB" w:rsidRDefault="00E558CB" w:rsidP="00F33B11">
            <w:pPr>
              <w:spacing w:after="0" w:line="220" w:lineRule="exact"/>
              <w:rPr>
                <w:rFonts w:asciiTheme="minorHAnsi" w:hAnsiTheme="minorHAnsi" w:cstheme="minorBidi"/>
                <w:i/>
                <w:sz w:val="16"/>
              </w:rPr>
            </w:pPr>
            <w:r w:rsidRPr="00E558CB">
              <w:rPr>
                <w:rFonts w:asciiTheme="minorHAnsi" w:hAnsiTheme="minorHAnsi" w:cstheme="minorBidi"/>
                <w:i/>
                <w:sz w:val="16"/>
              </w:rPr>
              <w:t>De balk van het portaal is een RHS-balk met profiel 300x300x8 of 400x300x12 en bevindt zich op circa 8,00 meter + BS.</w:t>
            </w:r>
          </w:p>
        </w:tc>
      </w:tr>
      <w:tr w:rsidR="00B27B6E" w:rsidRPr="003A6194" w14:paraId="08D69483" w14:textId="77777777" w:rsidTr="00437BA1">
        <w:tc>
          <w:tcPr>
            <w:tcW w:w="1169" w:type="dxa"/>
          </w:tcPr>
          <w:p w14:paraId="57D2BE2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O34.2</w:t>
            </w:r>
          </w:p>
        </w:tc>
        <w:tc>
          <w:tcPr>
            <w:tcW w:w="5846" w:type="dxa"/>
          </w:tcPr>
          <w:p w14:paraId="4AD5619D" w14:textId="5B36B54B"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 xml:space="preserve">Het Systeem dient, in de uitvoeringsvorm 'sein in portaal', de mogelijkheid te hebben de combinaties van borden uit </w:t>
            </w:r>
            <w:r w:rsidRPr="00F33B11">
              <w:fldChar w:fldCharType="begin"/>
            </w:r>
            <w:r w:rsidRPr="00F33B11">
              <w:rPr>
                <w:rFonts w:asciiTheme="minorHAnsi" w:hAnsiTheme="minorHAnsi" w:cstheme="minorBidi"/>
              </w:rPr>
              <w:instrText xml:space="preserve"> REF _Ref2673251 \h  \* MERGEFORMAT </w:instrText>
            </w:r>
            <w:r w:rsidRPr="00F33B11">
              <w:fldChar w:fldCharType="separate"/>
            </w:r>
            <w:r w:rsidR="00956B46" w:rsidRPr="00956B46">
              <w:rPr>
                <w:rFonts w:asciiTheme="minorHAnsi" w:hAnsiTheme="minorHAnsi" w:cstheme="minorBidi"/>
              </w:rPr>
              <w:t>Tabel 4</w:t>
            </w:r>
            <w:r w:rsidRPr="00F33B11">
              <w:fldChar w:fldCharType="end"/>
            </w:r>
            <w:r w:rsidRPr="00F33B11">
              <w:rPr>
                <w:rFonts w:asciiTheme="minorHAnsi" w:hAnsiTheme="minorHAnsi" w:cstheme="minorBidi"/>
              </w:rPr>
              <w:t xml:space="preserve"> van </w:t>
            </w:r>
            <w:r w:rsidRPr="00F33B11">
              <w:fldChar w:fldCharType="begin"/>
            </w:r>
            <w:r w:rsidRPr="00F33B11">
              <w:rPr>
                <w:rFonts w:asciiTheme="minorHAnsi" w:hAnsiTheme="minorHAnsi" w:cstheme="minorBidi"/>
              </w:rPr>
              <w:instrText xml:space="preserve"> REF _Ref2672086 \h  \* MERGEFORMAT </w:instrText>
            </w:r>
            <w:r w:rsidRPr="00F33B11">
              <w:fldChar w:fldCharType="separate"/>
            </w:r>
            <w:r w:rsidRPr="00F33B11">
              <w:rPr>
                <w:rFonts w:asciiTheme="minorHAnsi" w:hAnsiTheme="minorHAnsi" w:cstheme="minorBidi"/>
              </w:rPr>
              <w:t>Bijlage 2 Borden</w:t>
            </w:r>
            <w:r w:rsidRPr="00F33B11">
              <w:fldChar w:fldCharType="end"/>
            </w:r>
            <w:r w:rsidRPr="00F33B11">
              <w:rPr>
                <w:rFonts w:asciiTheme="minorHAnsi" w:hAnsiTheme="minorHAnsi" w:cstheme="minorBidi"/>
              </w:rPr>
              <w:t xml:space="preserve"> in de nabijheid van het Systeem te bevestigen.</w:t>
            </w:r>
          </w:p>
        </w:tc>
        <w:tc>
          <w:tcPr>
            <w:tcW w:w="2125" w:type="dxa"/>
          </w:tcPr>
          <w:p w14:paraId="770EAB82" w14:textId="77777777" w:rsidR="00B27B6E" w:rsidRPr="00F33B11" w:rsidRDefault="00B27B6E" w:rsidP="00F33B11">
            <w:pPr>
              <w:spacing w:after="0" w:line="220" w:lineRule="exact"/>
              <w:rPr>
                <w:rFonts w:asciiTheme="minorHAnsi" w:hAnsiTheme="minorHAnsi" w:cstheme="minorBidi"/>
              </w:rPr>
            </w:pPr>
          </w:p>
        </w:tc>
      </w:tr>
      <w:tr w:rsidR="00B27B6E" w:rsidRPr="003A6194" w14:paraId="17216FBC" w14:textId="77777777" w:rsidTr="00437BA1">
        <w:tc>
          <w:tcPr>
            <w:tcW w:w="1169" w:type="dxa"/>
          </w:tcPr>
          <w:p w14:paraId="2B0C29DA"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0CAE55E2"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Borden voldoen aan SPC60400-1 en de bevestigingsmaterialen aan SPC60400-2.</w:t>
            </w:r>
          </w:p>
        </w:tc>
      </w:tr>
      <w:tr w:rsidR="00B27B6E" w:rsidRPr="003A6194" w14:paraId="785F4D5F" w14:textId="77777777" w:rsidTr="00437BA1">
        <w:tc>
          <w:tcPr>
            <w:tcW w:w="1169" w:type="dxa"/>
          </w:tcPr>
          <w:p w14:paraId="78C82E5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O34.3</w:t>
            </w:r>
          </w:p>
        </w:tc>
        <w:tc>
          <w:tcPr>
            <w:tcW w:w="5846" w:type="dxa"/>
          </w:tcPr>
          <w:p w14:paraId="32A70F3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portaal', aan een bestaand portaal bevestigd te kunnen worden.</w:t>
            </w:r>
          </w:p>
        </w:tc>
        <w:tc>
          <w:tcPr>
            <w:tcW w:w="2125" w:type="dxa"/>
          </w:tcPr>
          <w:p w14:paraId="4E0030DC" w14:textId="77777777" w:rsidR="00B27B6E" w:rsidRPr="00F33B11" w:rsidRDefault="00B27B6E" w:rsidP="00F33B11">
            <w:pPr>
              <w:spacing w:after="0" w:line="220" w:lineRule="exact"/>
              <w:rPr>
                <w:rFonts w:asciiTheme="minorHAnsi" w:hAnsiTheme="minorHAnsi" w:cstheme="minorBidi"/>
              </w:rPr>
            </w:pPr>
          </w:p>
        </w:tc>
      </w:tr>
      <w:tr w:rsidR="00B27B6E" w:rsidRPr="003A6194" w14:paraId="725A4BC8" w14:textId="77777777" w:rsidTr="00437BA1">
        <w:tc>
          <w:tcPr>
            <w:tcW w:w="1169" w:type="dxa"/>
          </w:tcPr>
          <w:p w14:paraId="7B283377"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504B431B"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De balk van een portaal is een RHS-balk met profielmaten 300x300x8 of 400x300x12</w:t>
            </w:r>
          </w:p>
        </w:tc>
      </w:tr>
    </w:tbl>
    <w:p w14:paraId="0D1A23DB"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7EF4CDDB" w14:textId="77777777" w:rsidTr="00437BA1">
        <w:tc>
          <w:tcPr>
            <w:tcW w:w="1169" w:type="dxa"/>
          </w:tcPr>
          <w:p w14:paraId="3EDE472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05B63C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sein in portaal met losse MSG</w:t>
            </w:r>
          </w:p>
        </w:tc>
        <w:tc>
          <w:tcPr>
            <w:tcW w:w="2125" w:type="dxa"/>
          </w:tcPr>
          <w:p w14:paraId="7D108CC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9756B39" w14:textId="77777777" w:rsidTr="00437BA1">
        <w:tc>
          <w:tcPr>
            <w:tcW w:w="1169" w:type="dxa"/>
          </w:tcPr>
          <w:p w14:paraId="108A539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O35</w:t>
            </w:r>
          </w:p>
        </w:tc>
        <w:tc>
          <w:tcPr>
            <w:tcW w:w="5846" w:type="dxa"/>
          </w:tcPr>
          <w:p w14:paraId="25B61D5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portaal met losse MSG', te voldoen aan eisen O34 t/m O34.2</w:t>
            </w:r>
          </w:p>
        </w:tc>
        <w:tc>
          <w:tcPr>
            <w:tcW w:w="2125" w:type="dxa"/>
          </w:tcPr>
          <w:p w14:paraId="568FE5F2" w14:textId="77777777" w:rsidR="00B27B6E" w:rsidRPr="00F33B11" w:rsidRDefault="00B27B6E" w:rsidP="00F33B11">
            <w:pPr>
              <w:spacing w:after="0" w:line="220" w:lineRule="exact"/>
              <w:rPr>
                <w:rFonts w:asciiTheme="minorHAnsi" w:hAnsiTheme="minorHAnsi" w:cstheme="minorBidi"/>
              </w:rPr>
            </w:pPr>
          </w:p>
        </w:tc>
      </w:tr>
    </w:tbl>
    <w:p w14:paraId="589F62A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156C3CA" w14:textId="77777777" w:rsidTr="00437BA1">
        <w:tc>
          <w:tcPr>
            <w:tcW w:w="1169" w:type="dxa"/>
          </w:tcPr>
          <w:p w14:paraId="65589A6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1328F17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sein in paal</w:t>
            </w:r>
          </w:p>
        </w:tc>
        <w:tc>
          <w:tcPr>
            <w:tcW w:w="2125" w:type="dxa"/>
          </w:tcPr>
          <w:p w14:paraId="24C4EA2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8A6B59" w:rsidRPr="003A6194" w14:paraId="67E30584" w14:textId="77777777" w:rsidTr="00437BA1">
        <w:tc>
          <w:tcPr>
            <w:tcW w:w="1169" w:type="dxa"/>
          </w:tcPr>
          <w:p w14:paraId="69488C25" w14:textId="4BBEC016" w:rsidR="008A6B59" w:rsidRPr="003A6194" w:rsidRDefault="008A6B59" w:rsidP="008A6B59">
            <w:pPr>
              <w:spacing w:after="0" w:line="220" w:lineRule="exact"/>
              <w:rPr>
                <w:rFonts w:cstheme="minorHAnsi"/>
                <w:b/>
              </w:rPr>
            </w:pPr>
            <w:r w:rsidRPr="00DA5D2E">
              <w:rPr>
                <w:rFonts w:asciiTheme="minorHAnsi" w:hAnsiTheme="minorHAnsi" w:cstheme="minorHAnsi"/>
              </w:rPr>
              <w:t>O36</w:t>
            </w:r>
          </w:p>
        </w:tc>
        <w:tc>
          <w:tcPr>
            <w:tcW w:w="5846" w:type="dxa"/>
          </w:tcPr>
          <w:p w14:paraId="1F354601" w14:textId="6FDBE89A" w:rsidR="008A6B59" w:rsidRPr="003A6194" w:rsidRDefault="008A6B59" w:rsidP="008A6B59">
            <w:pPr>
              <w:spacing w:after="0" w:line="220" w:lineRule="exact"/>
              <w:rPr>
                <w:rFonts w:cstheme="minorHAnsi"/>
                <w:b/>
              </w:rPr>
            </w:pPr>
            <w:r w:rsidRPr="00DA5D2E">
              <w:rPr>
                <w:rFonts w:asciiTheme="minorHAnsi" w:hAnsiTheme="minorHAnsi" w:cstheme="minorHAnsi"/>
              </w:rPr>
              <w:t>Het Systeem dient, in de uitvoeringsvorm 'sein in paal', te voldoen aan eisen O34.1 t/m O34.1.1</w:t>
            </w:r>
          </w:p>
        </w:tc>
        <w:tc>
          <w:tcPr>
            <w:tcW w:w="2125" w:type="dxa"/>
          </w:tcPr>
          <w:p w14:paraId="59CB50AE" w14:textId="77777777" w:rsidR="008A6B59" w:rsidRPr="003A6194" w:rsidRDefault="008A6B59" w:rsidP="008A6B59">
            <w:pPr>
              <w:spacing w:after="0" w:line="220" w:lineRule="exact"/>
              <w:rPr>
                <w:rFonts w:cstheme="minorHAnsi"/>
                <w:b/>
              </w:rPr>
            </w:pPr>
          </w:p>
        </w:tc>
      </w:tr>
      <w:tr w:rsidR="008A6B59" w:rsidRPr="003A6194" w14:paraId="6151E954" w14:textId="77777777" w:rsidTr="00437BA1">
        <w:tc>
          <w:tcPr>
            <w:tcW w:w="1169" w:type="dxa"/>
          </w:tcPr>
          <w:p w14:paraId="68A1E104" w14:textId="040E1699" w:rsidR="008A6B59" w:rsidRPr="00F33B11" w:rsidRDefault="008A6B59" w:rsidP="008A6B59">
            <w:pPr>
              <w:spacing w:after="0" w:line="220" w:lineRule="exact"/>
              <w:rPr>
                <w:rFonts w:asciiTheme="minorHAnsi" w:hAnsiTheme="minorHAnsi" w:cstheme="minorBidi"/>
              </w:rPr>
            </w:pPr>
            <w:r w:rsidRPr="00551152">
              <w:rPr>
                <w:rFonts w:asciiTheme="minorHAnsi" w:hAnsiTheme="minorHAnsi" w:cstheme="minorBidi"/>
              </w:rPr>
              <w:t>O36</w:t>
            </w:r>
            <w:r>
              <w:rPr>
                <w:rFonts w:asciiTheme="minorHAnsi" w:hAnsiTheme="minorHAnsi" w:cstheme="minorBidi"/>
              </w:rPr>
              <w:t>.1</w:t>
            </w:r>
          </w:p>
        </w:tc>
        <w:tc>
          <w:tcPr>
            <w:tcW w:w="5846" w:type="dxa"/>
          </w:tcPr>
          <w:p w14:paraId="25423EFB" w14:textId="6CF92F22" w:rsidR="008A6B59" w:rsidRPr="00F33B11" w:rsidRDefault="008A6B59" w:rsidP="008A6B59">
            <w:pPr>
              <w:spacing w:after="0" w:line="220" w:lineRule="exact"/>
              <w:rPr>
                <w:rFonts w:asciiTheme="minorHAnsi" w:hAnsiTheme="minorHAnsi" w:cstheme="minorBidi"/>
              </w:rPr>
            </w:pPr>
            <w:r w:rsidRPr="00551152">
              <w:rPr>
                <w:rFonts w:asciiTheme="minorHAnsi" w:hAnsiTheme="minorHAnsi" w:cstheme="minorBidi"/>
              </w:rPr>
              <w:t xml:space="preserve">Het Systeem dient, in de uitvoeringsvorm 'sein in paal', de mogelijkheid te hebben om het samenstel van achtergrondscherm, MSG en lichtaspecten horizontaal naar links en rechts </w:t>
            </w:r>
            <w:r>
              <w:rPr>
                <w:rFonts w:asciiTheme="minorHAnsi" w:hAnsiTheme="minorHAnsi" w:cstheme="minorBidi"/>
              </w:rPr>
              <w:t>te verplaatsen</w:t>
            </w:r>
            <w:r w:rsidRPr="00551152">
              <w:rPr>
                <w:rFonts w:asciiTheme="minorHAnsi" w:hAnsiTheme="minorHAnsi" w:cstheme="minorBidi"/>
              </w:rPr>
              <w:t>, waarbij de afstand tussen het hart van de paal en het hart van het lichtaspect tussen de 0 en 530mm kan liggen.</w:t>
            </w:r>
          </w:p>
        </w:tc>
        <w:tc>
          <w:tcPr>
            <w:tcW w:w="2125" w:type="dxa"/>
          </w:tcPr>
          <w:p w14:paraId="7976E591" w14:textId="77777777" w:rsidR="008A6B59" w:rsidRPr="00F33B11" w:rsidRDefault="008A6B59" w:rsidP="008A6B59">
            <w:pPr>
              <w:spacing w:after="0" w:line="220" w:lineRule="exact"/>
              <w:rPr>
                <w:rFonts w:asciiTheme="minorHAnsi" w:hAnsiTheme="minorHAnsi" w:cstheme="minorBidi"/>
              </w:rPr>
            </w:pPr>
          </w:p>
        </w:tc>
      </w:tr>
      <w:tr w:rsidR="008A6B59" w:rsidRPr="003A6194" w14:paraId="30AD1E1F" w14:textId="77777777" w:rsidTr="00437BA1">
        <w:tc>
          <w:tcPr>
            <w:tcW w:w="1169" w:type="dxa"/>
          </w:tcPr>
          <w:p w14:paraId="1E712CE2" w14:textId="40731147"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O36.2</w:t>
            </w:r>
          </w:p>
        </w:tc>
        <w:tc>
          <w:tcPr>
            <w:tcW w:w="5846" w:type="dxa"/>
          </w:tcPr>
          <w:p w14:paraId="76D3AD1E"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rechtop te staan (volledig verticaal).</w:t>
            </w:r>
          </w:p>
        </w:tc>
        <w:tc>
          <w:tcPr>
            <w:tcW w:w="2125" w:type="dxa"/>
          </w:tcPr>
          <w:p w14:paraId="31A561FE" w14:textId="77777777" w:rsidR="008A6B59" w:rsidRPr="00F33B11" w:rsidRDefault="008A6B59" w:rsidP="008A6B59">
            <w:pPr>
              <w:spacing w:after="0" w:line="220" w:lineRule="exact"/>
              <w:rPr>
                <w:rFonts w:asciiTheme="minorHAnsi" w:hAnsiTheme="minorHAnsi" w:cstheme="minorBidi"/>
              </w:rPr>
            </w:pPr>
          </w:p>
        </w:tc>
      </w:tr>
      <w:tr w:rsidR="008A6B59" w:rsidRPr="003A6194" w14:paraId="172BD40B" w14:textId="77777777" w:rsidTr="00437BA1">
        <w:tc>
          <w:tcPr>
            <w:tcW w:w="1169" w:type="dxa"/>
          </w:tcPr>
          <w:p w14:paraId="7C6964B9" w14:textId="29F8F35B"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O36.3</w:t>
            </w:r>
          </w:p>
        </w:tc>
        <w:tc>
          <w:tcPr>
            <w:tcW w:w="5846" w:type="dxa"/>
          </w:tcPr>
          <w:p w14:paraId="724A08C3" w14:textId="414FFD8A" w:rsidR="008A6B59" w:rsidRPr="00F33B11" w:rsidRDefault="007910C1" w:rsidP="008A6B59">
            <w:pPr>
              <w:spacing w:after="0" w:line="220" w:lineRule="exact"/>
              <w:rPr>
                <w:rFonts w:asciiTheme="minorHAnsi" w:hAnsiTheme="minorHAnsi" w:cstheme="minorBidi"/>
              </w:rPr>
            </w:pPr>
            <w:r w:rsidRPr="002244EF">
              <w:rPr>
                <w:rFonts w:asciiTheme="minorHAnsi" w:hAnsiTheme="minorHAnsi" w:cstheme="minorBidi"/>
                <w:b/>
              </w:rPr>
              <w:t>[eis is vervallen]</w:t>
            </w:r>
          </w:p>
        </w:tc>
        <w:tc>
          <w:tcPr>
            <w:tcW w:w="2125" w:type="dxa"/>
          </w:tcPr>
          <w:p w14:paraId="1D3F0EE9" w14:textId="77777777" w:rsidR="008A6B59" w:rsidRPr="00F33B11" w:rsidRDefault="008A6B59" w:rsidP="008A6B59">
            <w:pPr>
              <w:spacing w:after="0" w:line="220" w:lineRule="exact"/>
              <w:rPr>
                <w:rFonts w:asciiTheme="minorHAnsi" w:hAnsiTheme="minorHAnsi" w:cstheme="minorBidi"/>
              </w:rPr>
            </w:pPr>
          </w:p>
        </w:tc>
      </w:tr>
      <w:tr w:rsidR="008A6B59" w:rsidRPr="003A6194" w14:paraId="23813833" w14:textId="77777777" w:rsidTr="00437BA1">
        <w:tc>
          <w:tcPr>
            <w:tcW w:w="1169" w:type="dxa"/>
          </w:tcPr>
          <w:p w14:paraId="077263D8" w14:textId="6CDAF9D5"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O36.3</w:t>
            </w:r>
            <w:r w:rsidRPr="00551152">
              <w:rPr>
                <w:rFonts w:asciiTheme="minorHAnsi" w:hAnsiTheme="minorHAnsi" w:cstheme="minorBidi"/>
              </w:rPr>
              <w:t>.1</w:t>
            </w:r>
          </w:p>
        </w:tc>
        <w:tc>
          <w:tcPr>
            <w:tcW w:w="5846" w:type="dxa"/>
          </w:tcPr>
          <w:p w14:paraId="4A6D11A3" w14:textId="7F7719F5" w:rsidR="008A6B59" w:rsidRPr="00F33B11" w:rsidRDefault="007910C1" w:rsidP="008A6B59">
            <w:pPr>
              <w:spacing w:after="0" w:line="220" w:lineRule="exact"/>
              <w:rPr>
                <w:rFonts w:asciiTheme="minorHAnsi" w:hAnsiTheme="minorHAnsi" w:cstheme="minorBidi"/>
              </w:rPr>
            </w:pPr>
            <w:r w:rsidRPr="002244EF">
              <w:rPr>
                <w:rFonts w:asciiTheme="minorHAnsi" w:hAnsiTheme="minorHAnsi" w:cstheme="minorBidi"/>
                <w:b/>
              </w:rPr>
              <w:t>[eis is vervallen]</w:t>
            </w:r>
          </w:p>
        </w:tc>
        <w:tc>
          <w:tcPr>
            <w:tcW w:w="2125" w:type="dxa"/>
          </w:tcPr>
          <w:p w14:paraId="554A6E95" w14:textId="77777777" w:rsidR="008A6B59" w:rsidRPr="00F33B11" w:rsidRDefault="008A6B59" w:rsidP="008A6B59">
            <w:pPr>
              <w:spacing w:after="0" w:line="220" w:lineRule="exact"/>
              <w:rPr>
                <w:rFonts w:asciiTheme="minorHAnsi" w:hAnsiTheme="minorHAnsi" w:cstheme="minorBidi"/>
              </w:rPr>
            </w:pPr>
          </w:p>
        </w:tc>
      </w:tr>
      <w:tr w:rsidR="008A6B59" w:rsidRPr="003A6194" w14:paraId="4ADE99CC" w14:textId="77777777" w:rsidTr="00437BA1">
        <w:tc>
          <w:tcPr>
            <w:tcW w:w="1169" w:type="dxa"/>
          </w:tcPr>
          <w:p w14:paraId="2F55CFD9" w14:textId="09D4B706"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O36.3</w:t>
            </w:r>
            <w:r w:rsidRPr="00551152">
              <w:rPr>
                <w:rFonts w:asciiTheme="minorHAnsi" w:hAnsiTheme="minorHAnsi" w:cstheme="minorBidi"/>
              </w:rPr>
              <w:t>.2</w:t>
            </w:r>
          </w:p>
        </w:tc>
        <w:tc>
          <w:tcPr>
            <w:tcW w:w="5846" w:type="dxa"/>
          </w:tcPr>
          <w:p w14:paraId="0A139113" w14:textId="079BEFB1" w:rsidR="008A6B59" w:rsidRPr="00F33B11" w:rsidRDefault="007910C1" w:rsidP="008A6B59">
            <w:pPr>
              <w:spacing w:after="0" w:line="220" w:lineRule="exact"/>
              <w:rPr>
                <w:rFonts w:asciiTheme="minorHAnsi" w:hAnsiTheme="minorHAnsi" w:cstheme="minorBidi"/>
              </w:rPr>
            </w:pPr>
            <w:r w:rsidRPr="002244EF">
              <w:rPr>
                <w:rFonts w:asciiTheme="minorHAnsi" w:hAnsiTheme="minorHAnsi" w:cstheme="minorBidi"/>
                <w:b/>
              </w:rPr>
              <w:t>[eis is vervallen]</w:t>
            </w:r>
          </w:p>
        </w:tc>
        <w:tc>
          <w:tcPr>
            <w:tcW w:w="2125" w:type="dxa"/>
          </w:tcPr>
          <w:p w14:paraId="2BB14631" w14:textId="77777777" w:rsidR="008A6B59" w:rsidRPr="00F33B11" w:rsidRDefault="008A6B59" w:rsidP="008A6B59">
            <w:pPr>
              <w:spacing w:after="0" w:line="220" w:lineRule="exact"/>
              <w:rPr>
                <w:rFonts w:asciiTheme="minorHAnsi" w:hAnsiTheme="minorHAnsi" w:cstheme="minorBidi"/>
              </w:rPr>
            </w:pPr>
          </w:p>
        </w:tc>
      </w:tr>
      <w:tr w:rsidR="008A6B59" w:rsidRPr="003A6194" w14:paraId="56F97B9E" w14:textId="77777777" w:rsidTr="00437BA1">
        <w:tc>
          <w:tcPr>
            <w:tcW w:w="1169" w:type="dxa"/>
          </w:tcPr>
          <w:p w14:paraId="73CE00CE" w14:textId="3B256D4E" w:rsidR="008A6B59" w:rsidRPr="00F33B11" w:rsidRDefault="008A6B59" w:rsidP="008A6B59">
            <w:pPr>
              <w:spacing w:after="0" w:line="220" w:lineRule="exact"/>
              <w:rPr>
                <w:rFonts w:asciiTheme="minorHAnsi" w:hAnsiTheme="minorHAnsi" w:cstheme="minorBidi"/>
              </w:rPr>
            </w:pPr>
            <w:r w:rsidRPr="00551152">
              <w:rPr>
                <w:rFonts w:asciiTheme="minorHAnsi" w:hAnsiTheme="minorHAnsi" w:cstheme="minorBidi"/>
              </w:rPr>
              <w:t>O36.</w:t>
            </w:r>
            <w:r>
              <w:rPr>
                <w:rFonts w:asciiTheme="minorHAnsi" w:hAnsiTheme="minorHAnsi" w:cstheme="minorBidi"/>
              </w:rPr>
              <w:t>4</w:t>
            </w:r>
          </w:p>
        </w:tc>
        <w:tc>
          <w:tcPr>
            <w:tcW w:w="5846" w:type="dxa"/>
          </w:tcPr>
          <w:p w14:paraId="4101CD35"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indien deze van metaal is, op maximaal 100cm vanaf de onderzijde van de paal een bevestigingsoog te hebben voor de bevestiging van een DSV.</w:t>
            </w:r>
          </w:p>
        </w:tc>
        <w:tc>
          <w:tcPr>
            <w:tcW w:w="2125" w:type="dxa"/>
          </w:tcPr>
          <w:p w14:paraId="7D2A3328" w14:textId="77777777" w:rsidR="008A6B59" w:rsidRPr="00F33B11" w:rsidRDefault="008A6B59" w:rsidP="008A6B59">
            <w:pPr>
              <w:spacing w:after="0" w:line="220" w:lineRule="exact"/>
              <w:rPr>
                <w:rFonts w:asciiTheme="minorHAnsi" w:hAnsiTheme="minorHAnsi" w:cstheme="minorBidi"/>
              </w:rPr>
            </w:pPr>
          </w:p>
        </w:tc>
      </w:tr>
      <w:tr w:rsidR="008A6B59" w:rsidRPr="003A6194" w14:paraId="3D878E5E" w14:textId="77777777" w:rsidTr="00437BA1">
        <w:tc>
          <w:tcPr>
            <w:tcW w:w="1169" w:type="dxa"/>
          </w:tcPr>
          <w:p w14:paraId="3C08406E" w14:textId="7D243DB4"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O36.4</w:t>
            </w:r>
            <w:r w:rsidRPr="00551152">
              <w:rPr>
                <w:rFonts w:asciiTheme="minorHAnsi" w:hAnsiTheme="minorHAnsi" w:cstheme="minorBidi"/>
              </w:rPr>
              <w:t>.1</w:t>
            </w:r>
          </w:p>
        </w:tc>
        <w:tc>
          <w:tcPr>
            <w:tcW w:w="5846" w:type="dxa"/>
          </w:tcPr>
          <w:p w14:paraId="239C823F"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indien deze van metaal is, een bevestigingsoog voor de DSV te hebben dat geschikt is voor een M17-bout.</w:t>
            </w:r>
          </w:p>
        </w:tc>
        <w:tc>
          <w:tcPr>
            <w:tcW w:w="2125" w:type="dxa"/>
          </w:tcPr>
          <w:p w14:paraId="463D6CE6" w14:textId="77777777" w:rsidR="008A6B59" w:rsidRPr="00F33B11" w:rsidRDefault="008A6B59" w:rsidP="008A6B59">
            <w:pPr>
              <w:spacing w:after="0" w:line="220" w:lineRule="exact"/>
              <w:rPr>
                <w:rFonts w:asciiTheme="minorHAnsi" w:hAnsiTheme="minorHAnsi" w:cstheme="minorBidi"/>
              </w:rPr>
            </w:pPr>
          </w:p>
        </w:tc>
      </w:tr>
      <w:tr w:rsidR="008A6B59" w:rsidRPr="003A6194" w14:paraId="132D50F4" w14:textId="77777777" w:rsidTr="00437BA1">
        <w:tc>
          <w:tcPr>
            <w:tcW w:w="1169" w:type="dxa"/>
          </w:tcPr>
          <w:p w14:paraId="146D8BAF" w14:textId="6E91A227"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O36.4</w:t>
            </w:r>
            <w:r w:rsidRPr="00551152">
              <w:rPr>
                <w:rFonts w:asciiTheme="minorHAnsi" w:hAnsiTheme="minorHAnsi" w:cstheme="minorBidi"/>
              </w:rPr>
              <w:t>.2</w:t>
            </w:r>
          </w:p>
        </w:tc>
        <w:tc>
          <w:tcPr>
            <w:tcW w:w="5846" w:type="dxa"/>
          </w:tcPr>
          <w:p w14:paraId="499482C1"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indien deze van metaal is, aan beide zijden van het bevestigingsoog voor de DSV een vrije ruimte beschikbaar te hebben van 65mm in de hoogte en 160 mm in de breedte.</w:t>
            </w:r>
          </w:p>
        </w:tc>
        <w:tc>
          <w:tcPr>
            <w:tcW w:w="2125" w:type="dxa"/>
          </w:tcPr>
          <w:p w14:paraId="6168F935" w14:textId="77777777" w:rsidR="008A6B59" w:rsidRPr="00F33B11" w:rsidRDefault="008A6B59" w:rsidP="008A6B59">
            <w:pPr>
              <w:spacing w:after="0" w:line="220" w:lineRule="exact"/>
              <w:rPr>
                <w:rFonts w:asciiTheme="minorHAnsi" w:hAnsiTheme="minorHAnsi" w:cstheme="minorBidi"/>
              </w:rPr>
            </w:pPr>
          </w:p>
        </w:tc>
      </w:tr>
      <w:tr w:rsidR="008A6B59" w:rsidRPr="003A6194" w14:paraId="1F6C9452" w14:textId="77777777" w:rsidTr="00437BA1">
        <w:tc>
          <w:tcPr>
            <w:tcW w:w="1169" w:type="dxa"/>
          </w:tcPr>
          <w:p w14:paraId="4C876D4B" w14:textId="6B66ACC3"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O36.4</w:t>
            </w:r>
            <w:r w:rsidRPr="00551152">
              <w:rPr>
                <w:rFonts w:asciiTheme="minorHAnsi" w:hAnsiTheme="minorHAnsi" w:cstheme="minorBidi"/>
              </w:rPr>
              <w:t>.3</w:t>
            </w:r>
          </w:p>
        </w:tc>
        <w:tc>
          <w:tcPr>
            <w:tcW w:w="5846" w:type="dxa"/>
          </w:tcPr>
          <w:p w14:paraId="0278A91F"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indien deze van metaal is, een bevestigingsoog te hebben dat niet voorzien is van een coating.</w:t>
            </w:r>
          </w:p>
        </w:tc>
        <w:tc>
          <w:tcPr>
            <w:tcW w:w="2125" w:type="dxa"/>
          </w:tcPr>
          <w:p w14:paraId="69FCB9B0" w14:textId="77777777" w:rsidR="008A6B59" w:rsidRPr="00F33B11" w:rsidRDefault="008A6B59" w:rsidP="008A6B59">
            <w:pPr>
              <w:spacing w:after="0" w:line="220" w:lineRule="exact"/>
              <w:rPr>
                <w:rFonts w:asciiTheme="minorHAnsi" w:hAnsiTheme="minorHAnsi" w:cstheme="minorBidi"/>
              </w:rPr>
            </w:pPr>
          </w:p>
        </w:tc>
      </w:tr>
      <w:tr w:rsidR="008A6B59" w:rsidRPr="003A6194" w14:paraId="3A167A48" w14:textId="77777777" w:rsidTr="00437BA1">
        <w:tc>
          <w:tcPr>
            <w:tcW w:w="1169" w:type="dxa"/>
          </w:tcPr>
          <w:p w14:paraId="2382D02D" w14:textId="31352706"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lastRenderedPageBreak/>
              <w:t>O36.5</w:t>
            </w:r>
          </w:p>
        </w:tc>
        <w:tc>
          <w:tcPr>
            <w:tcW w:w="5846" w:type="dxa"/>
          </w:tcPr>
          <w:p w14:paraId="6C7925A3" w14:textId="51A0F164"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 xml:space="preserve">Het Systeem dient, in de uitvoeringsvorm 'sein in paal', de mogelijkheid te hebben de combinaties van borden uit </w:t>
            </w:r>
            <w:r w:rsidRPr="00F33B11">
              <w:fldChar w:fldCharType="begin"/>
            </w:r>
            <w:r w:rsidRPr="00F33B11">
              <w:rPr>
                <w:rFonts w:asciiTheme="minorHAnsi" w:hAnsiTheme="minorHAnsi" w:cstheme="minorBidi"/>
              </w:rPr>
              <w:instrText xml:space="preserve"> REF _Ref2673220 \h  \* MERGEFORMAT </w:instrText>
            </w:r>
            <w:r w:rsidRPr="00F33B11">
              <w:fldChar w:fldCharType="separate"/>
            </w:r>
            <w:r w:rsidR="00956B46" w:rsidRPr="00956B46">
              <w:rPr>
                <w:rFonts w:asciiTheme="minorHAnsi" w:hAnsiTheme="minorHAnsi" w:cstheme="minorBidi"/>
              </w:rPr>
              <w:t>Tabel 5</w:t>
            </w:r>
            <w:r w:rsidRPr="00F33B11">
              <w:fldChar w:fldCharType="end"/>
            </w:r>
            <w:r w:rsidRPr="00F33B11">
              <w:rPr>
                <w:rFonts w:asciiTheme="minorHAnsi" w:hAnsiTheme="minorHAnsi" w:cstheme="minorBidi"/>
              </w:rPr>
              <w:t xml:space="preserve"> van </w:t>
            </w:r>
            <w:r w:rsidRPr="00F33B11">
              <w:fldChar w:fldCharType="begin"/>
            </w:r>
            <w:r w:rsidRPr="00F33B11">
              <w:rPr>
                <w:rFonts w:asciiTheme="minorHAnsi" w:hAnsiTheme="minorHAnsi" w:cstheme="minorBidi"/>
              </w:rPr>
              <w:instrText xml:space="preserve"> REF _Ref2672086 \h  \* MERGEFORMAT </w:instrText>
            </w:r>
            <w:r w:rsidRPr="00F33B11">
              <w:fldChar w:fldCharType="separate"/>
            </w:r>
            <w:r w:rsidRPr="00F33B11">
              <w:rPr>
                <w:rFonts w:asciiTheme="minorHAnsi" w:hAnsiTheme="minorHAnsi" w:cstheme="minorBidi"/>
              </w:rPr>
              <w:t>Bijlage 2 Borden</w:t>
            </w:r>
            <w:r w:rsidRPr="00F33B11">
              <w:fldChar w:fldCharType="end"/>
            </w:r>
            <w:r w:rsidRPr="00F33B11">
              <w:rPr>
                <w:rFonts w:asciiTheme="minorHAnsi" w:hAnsiTheme="minorHAnsi" w:cstheme="minorBidi"/>
              </w:rPr>
              <w:t xml:space="preserve"> in de nabijheid van het Systeem te bevestigen.</w:t>
            </w:r>
          </w:p>
        </w:tc>
        <w:tc>
          <w:tcPr>
            <w:tcW w:w="2125" w:type="dxa"/>
          </w:tcPr>
          <w:p w14:paraId="7EA5CF81" w14:textId="77777777" w:rsidR="008A6B59" w:rsidRPr="00F33B11" w:rsidRDefault="008A6B59" w:rsidP="008A6B59">
            <w:pPr>
              <w:spacing w:after="0" w:line="220" w:lineRule="exact"/>
              <w:rPr>
                <w:rFonts w:asciiTheme="minorHAnsi" w:hAnsiTheme="minorHAnsi" w:cstheme="minorBidi"/>
              </w:rPr>
            </w:pPr>
          </w:p>
        </w:tc>
      </w:tr>
      <w:tr w:rsidR="008A6B59" w:rsidRPr="003A6194" w14:paraId="145AF084" w14:textId="77777777" w:rsidTr="00437BA1">
        <w:tc>
          <w:tcPr>
            <w:tcW w:w="1169" w:type="dxa"/>
          </w:tcPr>
          <w:p w14:paraId="0B5DDDB9" w14:textId="77777777" w:rsidR="008A6B59" w:rsidRPr="00453A22" w:rsidRDefault="008A6B59" w:rsidP="008A6B59">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2B0FB336" w14:textId="77777777" w:rsidR="008A6B59" w:rsidRPr="00453A22" w:rsidRDefault="008A6B59" w:rsidP="008A6B59">
            <w:pPr>
              <w:spacing w:after="0" w:line="220" w:lineRule="exact"/>
              <w:rPr>
                <w:rFonts w:asciiTheme="minorHAnsi" w:hAnsiTheme="minorHAnsi" w:cstheme="minorBidi"/>
                <w:i/>
                <w:sz w:val="16"/>
              </w:rPr>
            </w:pPr>
            <w:r w:rsidRPr="00453A22">
              <w:rPr>
                <w:rFonts w:asciiTheme="minorHAnsi" w:hAnsiTheme="minorHAnsi" w:cstheme="minorBidi"/>
                <w:i/>
                <w:sz w:val="16"/>
              </w:rPr>
              <w:t>Borden voldoen aan SPC60400-1 en de bevestigingsmaterialen aan SPC60400-2.</w:t>
            </w:r>
          </w:p>
        </w:tc>
      </w:tr>
      <w:tr w:rsidR="008A6B59" w:rsidRPr="003A6194" w14:paraId="5B19EC0C" w14:textId="77777777" w:rsidTr="00437BA1">
        <w:tc>
          <w:tcPr>
            <w:tcW w:w="1169" w:type="dxa"/>
          </w:tcPr>
          <w:p w14:paraId="7FC9BFE1" w14:textId="3CC438C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O36.</w:t>
            </w:r>
            <w:r>
              <w:rPr>
                <w:rFonts w:asciiTheme="minorHAnsi" w:hAnsiTheme="minorHAnsi" w:cstheme="minorBidi"/>
              </w:rPr>
              <w:t>6</w:t>
            </w:r>
          </w:p>
        </w:tc>
        <w:tc>
          <w:tcPr>
            <w:tcW w:w="5846" w:type="dxa"/>
          </w:tcPr>
          <w:p w14:paraId="79D32953" w14:textId="38C59971"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paal', aan een bestaande paal bevestigd te kunnen worden.</w:t>
            </w:r>
          </w:p>
        </w:tc>
        <w:tc>
          <w:tcPr>
            <w:tcW w:w="2125" w:type="dxa"/>
          </w:tcPr>
          <w:p w14:paraId="34E54878" w14:textId="77777777" w:rsidR="008A6B59" w:rsidRPr="00F33B11" w:rsidRDefault="008A6B59" w:rsidP="008A6B59">
            <w:pPr>
              <w:spacing w:after="0" w:line="220" w:lineRule="exact"/>
              <w:rPr>
                <w:rFonts w:asciiTheme="minorHAnsi" w:hAnsiTheme="minorHAnsi" w:cstheme="minorBidi"/>
              </w:rPr>
            </w:pPr>
          </w:p>
        </w:tc>
      </w:tr>
      <w:tr w:rsidR="007910C1" w:rsidRPr="003A6194" w14:paraId="4C33806F" w14:textId="77777777" w:rsidTr="007910C1">
        <w:tc>
          <w:tcPr>
            <w:tcW w:w="1169" w:type="dxa"/>
          </w:tcPr>
          <w:p w14:paraId="38B77CA4" w14:textId="112406E1" w:rsidR="007910C1" w:rsidRPr="00F33B11" w:rsidRDefault="007910C1" w:rsidP="007910C1">
            <w:pPr>
              <w:spacing w:after="0" w:line="220" w:lineRule="exact"/>
            </w:pPr>
            <w:r w:rsidRPr="00453A22">
              <w:rPr>
                <w:rFonts w:asciiTheme="minorHAnsi" w:hAnsiTheme="minorHAnsi" w:cstheme="minorBidi"/>
                <w:b/>
                <w:i/>
                <w:sz w:val="16"/>
              </w:rPr>
              <w:t>Toelichting</w:t>
            </w:r>
          </w:p>
        </w:tc>
        <w:tc>
          <w:tcPr>
            <w:tcW w:w="7971" w:type="dxa"/>
            <w:gridSpan w:val="2"/>
          </w:tcPr>
          <w:p w14:paraId="05E20DAE" w14:textId="7F5FF364" w:rsidR="007910C1" w:rsidRPr="00F33B11" w:rsidRDefault="007910C1" w:rsidP="007910C1">
            <w:pPr>
              <w:spacing w:after="0" w:line="220" w:lineRule="exact"/>
            </w:pPr>
            <w:r w:rsidRPr="00453A22">
              <w:rPr>
                <w:rFonts w:asciiTheme="minorHAnsi" w:hAnsiTheme="minorHAnsi" w:cstheme="minorBidi"/>
                <w:i/>
                <w:sz w:val="16"/>
              </w:rPr>
              <w:t>De huidige paal is een holle stalen paal met een buitendiameter van 139,7mm (op de bevestigingshoogte)</w:t>
            </w:r>
          </w:p>
        </w:tc>
      </w:tr>
      <w:tr w:rsidR="007910C1" w:rsidRPr="003A6194" w14:paraId="513F2329" w14:textId="77777777" w:rsidTr="00437BA1">
        <w:tc>
          <w:tcPr>
            <w:tcW w:w="1169" w:type="dxa"/>
          </w:tcPr>
          <w:p w14:paraId="1264C907" w14:textId="626C7B2A" w:rsidR="007910C1" w:rsidRPr="00F33B11" w:rsidRDefault="007910C1" w:rsidP="007910C1">
            <w:pPr>
              <w:spacing w:after="0" w:line="220" w:lineRule="exact"/>
            </w:pPr>
            <w:r>
              <w:rPr>
                <w:rFonts w:asciiTheme="minorHAnsi" w:hAnsiTheme="minorHAnsi" w:cstheme="minorBidi"/>
              </w:rPr>
              <w:t>O36.7</w:t>
            </w:r>
          </w:p>
        </w:tc>
        <w:tc>
          <w:tcPr>
            <w:tcW w:w="5846" w:type="dxa"/>
          </w:tcPr>
          <w:p w14:paraId="3F80C625" w14:textId="6497765A" w:rsidR="007910C1" w:rsidRPr="00F33B11" w:rsidRDefault="007910C1" w:rsidP="007910C1">
            <w:pPr>
              <w:spacing w:after="0" w:line="220" w:lineRule="exact"/>
            </w:pPr>
            <w:r w:rsidRPr="00551152">
              <w:rPr>
                <w:rFonts w:asciiTheme="minorHAnsi" w:hAnsiTheme="minorHAnsi" w:cstheme="minorBidi"/>
              </w:rPr>
              <w:t>De paal dient, haaks op het spoor</w:t>
            </w:r>
            <w:r w:rsidR="000C226A">
              <w:rPr>
                <w:rFonts w:asciiTheme="minorHAnsi" w:hAnsiTheme="minorHAnsi" w:cstheme="minorBidi"/>
              </w:rPr>
              <w:t>,</w:t>
            </w:r>
            <w:r w:rsidRPr="00551152">
              <w:rPr>
                <w:rFonts w:asciiTheme="minorHAnsi" w:hAnsiTheme="minorHAnsi" w:cstheme="minorBidi"/>
              </w:rPr>
              <w:t xml:space="preserve"> nergens een diameter groter dan 273mm te hebben.</w:t>
            </w:r>
          </w:p>
        </w:tc>
        <w:tc>
          <w:tcPr>
            <w:tcW w:w="2125" w:type="dxa"/>
          </w:tcPr>
          <w:p w14:paraId="4A3E408C" w14:textId="77777777" w:rsidR="007910C1" w:rsidRPr="00F33B11" w:rsidRDefault="007910C1" w:rsidP="007910C1">
            <w:pPr>
              <w:spacing w:after="0" w:line="220" w:lineRule="exact"/>
            </w:pPr>
          </w:p>
        </w:tc>
      </w:tr>
      <w:tr w:rsidR="007910C1" w:rsidRPr="003A6194" w14:paraId="241329FD" w14:textId="77777777" w:rsidTr="00437BA1">
        <w:tc>
          <w:tcPr>
            <w:tcW w:w="1169" w:type="dxa"/>
          </w:tcPr>
          <w:p w14:paraId="0D5057CC" w14:textId="6F9205CE" w:rsidR="007910C1" w:rsidRPr="00F33B11" w:rsidRDefault="007910C1" w:rsidP="007910C1">
            <w:pPr>
              <w:spacing w:after="0" w:line="220" w:lineRule="exact"/>
            </w:pPr>
            <w:r>
              <w:rPr>
                <w:rFonts w:asciiTheme="minorHAnsi" w:hAnsiTheme="minorHAnsi" w:cstheme="minorBidi"/>
              </w:rPr>
              <w:t>O36.8</w:t>
            </w:r>
          </w:p>
        </w:tc>
        <w:tc>
          <w:tcPr>
            <w:tcW w:w="5846" w:type="dxa"/>
          </w:tcPr>
          <w:p w14:paraId="5E44D771" w14:textId="4FF5AFE3" w:rsidR="007910C1" w:rsidRPr="00F33B11" w:rsidRDefault="007910C1" w:rsidP="007910C1">
            <w:pPr>
              <w:spacing w:after="0" w:line="220" w:lineRule="exact"/>
            </w:pPr>
            <w:r w:rsidRPr="00551152">
              <w:rPr>
                <w:rFonts w:asciiTheme="minorHAnsi" w:hAnsiTheme="minorHAnsi" w:cstheme="minorBidi"/>
              </w:rPr>
              <w:t>De paal dient in zwart of grijs uitgevoerd te zijn.</w:t>
            </w:r>
          </w:p>
        </w:tc>
        <w:tc>
          <w:tcPr>
            <w:tcW w:w="2125" w:type="dxa"/>
          </w:tcPr>
          <w:p w14:paraId="1209FBF2" w14:textId="77777777" w:rsidR="007910C1" w:rsidRPr="00F33B11" w:rsidRDefault="007910C1" w:rsidP="007910C1">
            <w:pPr>
              <w:spacing w:after="0" w:line="220" w:lineRule="exact"/>
            </w:pPr>
          </w:p>
        </w:tc>
      </w:tr>
      <w:tr w:rsidR="007910C1" w:rsidRPr="003A6194" w14:paraId="7BCE8F71" w14:textId="77777777" w:rsidTr="007910C1">
        <w:tc>
          <w:tcPr>
            <w:tcW w:w="1169" w:type="dxa"/>
          </w:tcPr>
          <w:p w14:paraId="1F0AA6F3" w14:textId="1F6981A4" w:rsidR="007910C1" w:rsidRPr="00F33B11" w:rsidRDefault="007910C1" w:rsidP="007910C1">
            <w:pPr>
              <w:spacing w:after="0" w:line="220" w:lineRule="exact"/>
            </w:pPr>
            <w:r w:rsidRPr="00DA5D2E">
              <w:rPr>
                <w:rFonts w:asciiTheme="minorHAnsi" w:hAnsiTheme="minorHAnsi" w:cstheme="minorBidi"/>
                <w:b/>
                <w:i/>
                <w:sz w:val="16"/>
              </w:rPr>
              <w:t>Toelichting</w:t>
            </w:r>
          </w:p>
        </w:tc>
        <w:tc>
          <w:tcPr>
            <w:tcW w:w="7971" w:type="dxa"/>
            <w:gridSpan w:val="2"/>
          </w:tcPr>
          <w:p w14:paraId="5D25522E" w14:textId="6CC570C7" w:rsidR="007910C1" w:rsidRPr="00F33B11" w:rsidRDefault="007910C1" w:rsidP="007910C1">
            <w:pPr>
              <w:spacing w:after="0" w:line="220" w:lineRule="exact"/>
            </w:pPr>
            <w:r w:rsidRPr="00DA5D2E">
              <w:rPr>
                <w:rFonts w:asciiTheme="minorHAnsi" w:hAnsiTheme="minorHAnsi" w:cstheme="minorBidi"/>
                <w:i/>
                <w:sz w:val="16"/>
              </w:rPr>
              <w:t xml:space="preserve">Zie </w:t>
            </w:r>
            <w:r w:rsidRPr="00DA5D2E">
              <w:rPr>
                <w:i/>
                <w:sz w:val="16"/>
              </w:rPr>
              <w:fldChar w:fldCharType="begin"/>
            </w:r>
            <w:r w:rsidRPr="00DA5D2E">
              <w:rPr>
                <w:rFonts w:asciiTheme="minorHAnsi" w:hAnsiTheme="minorHAnsi" w:cstheme="minorBidi"/>
                <w:i/>
                <w:sz w:val="16"/>
              </w:rPr>
              <w:instrText xml:space="preserve"> REF _Ref2344114 \h  \* MERGEFORMAT </w:instrText>
            </w:r>
            <w:r w:rsidRPr="00DA5D2E">
              <w:rPr>
                <w:i/>
                <w:sz w:val="16"/>
              </w:rPr>
            </w:r>
            <w:r w:rsidRPr="00DA5D2E">
              <w:rPr>
                <w:i/>
                <w:sz w:val="16"/>
              </w:rPr>
              <w:fldChar w:fldCharType="separate"/>
            </w:r>
            <w:r w:rsidRPr="00DA5D2E">
              <w:rPr>
                <w:rFonts w:asciiTheme="minorHAnsi" w:hAnsiTheme="minorHAnsi" w:cstheme="minorBidi"/>
                <w:i/>
                <w:sz w:val="16"/>
              </w:rPr>
              <w:t>Bijlage 1 RAL-kleuren</w:t>
            </w:r>
            <w:r w:rsidRPr="00DA5D2E">
              <w:rPr>
                <w:i/>
                <w:sz w:val="16"/>
              </w:rPr>
              <w:fldChar w:fldCharType="end"/>
            </w:r>
            <w:r w:rsidRPr="00DA5D2E">
              <w:rPr>
                <w:rFonts w:asciiTheme="minorHAnsi" w:hAnsiTheme="minorHAnsi" w:cstheme="minorBidi"/>
                <w:i/>
                <w:sz w:val="16"/>
              </w:rPr>
              <w:t xml:space="preserve"> voor de toegestane kleuren</w:t>
            </w:r>
          </w:p>
        </w:tc>
      </w:tr>
    </w:tbl>
    <w:p w14:paraId="4120B1B6"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F9F8E24" w14:textId="77777777" w:rsidTr="00437BA1">
        <w:tc>
          <w:tcPr>
            <w:tcW w:w="1169" w:type="dxa"/>
          </w:tcPr>
          <w:p w14:paraId="1E4E767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323D44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sein in paal met losse MSG</w:t>
            </w:r>
          </w:p>
        </w:tc>
        <w:tc>
          <w:tcPr>
            <w:tcW w:w="2125" w:type="dxa"/>
          </w:tcPr>
          <w:p w14:paraId="5092825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7E4581BC" w14:textId="77777777" w:rsidTr="00437BA1">
        <w:tc>
          <w:tcPr>
            <w:tcW w:w="1169" w:type="dxa"/>
          </w:tcPr>
          <w:p w14:paraId="471CAD9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O37</w:t>
            </w:r>
          </w:p>
        </w:tc>
        <w:tc>
          <w:tcPr>
            <w:tcW w:w="5846" w:type="dxa"/>
          </w:tcPr>
          <w:p w14:paraId="323BF0F1" w14:textId="156B5A38"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paal met losse MSG', te voldoen aan eisen O36 t/m O36.</w:t>
            </w:r>
            <w:r w:rsidR="00DE7E2A">
              <w:rPr>
                <w:rFonts w:asciiTheme="minorHAnsi" w:hAnsiTheme="minorHAnsi" w:cstheme="minorBidi"/>
              </w:rPr>
              <w:t>6</w:t>
            </w:r>
          </w:p>
        </w:tc>
        <w:tc>
          <w:tcPr>
            <w:tcW w:w="2125" w:type="dxa"/>
          </w:tcPr>
          <w:p w14:paraId="40970FCA" w14:textId="77777777" w:rsidR="00B27B6E" w:rsidRPr="00F33B11" w:rsidRDefault="00B27B6E" w:rsidP="00F33B11">
            <w:pPr>
              <w:spacing w:after="0" w:line="220" w:lineRule="exact"/>
              <w:rPr>
                <w:rFonts w:asciiTheme="minorHAnsi" w:hAnsiTheme="minorHAnsi" w:cstheme="minorBidi"/>
              </w:rPr>
            </w:pPr>
          </w:p>
        </w:tc>
      </w:tr>
    </w:tbl>
    <w:p w14:paraId="4B8F02D5"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59B50C5" w14:textId="77777777" w:rsidTr="00437BA1">
        <w:tc>
          <w:tcPr>
            <w:tcW w:w="1169" w:type="dxa"/>
          </w:tcPr>
          <w:p w14:paraId="486C70D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033171D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laag sein normale plaatsing</w:t>
            </w:r>
          </w:p>
        </w:tc>
        <w:tc>
          <w:tcPr>
            <w:tcW w:w="2125" w:type="dxa"/>
          </w:tcPr>
          <w:p w14:paraId="1AE95CD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2DB6204" w14:textId="77777777" w:rsidTr="00437BA1">
        <w:tc>
          <w:tcPr>
            <w:tcW w:w="1169" w:type="dxa"/>
          </w:tcPr>
          <w:p w14:paraId="3276439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O38</w:t>
            </w:r>
          </w:p>
        </w:tc>
        <w:tc>
          <w:tcPr>
            <w:tcW w:w="5846" w:type="dxa"/>
          </w:tcPr>
          <w:p w14:paraId="7E0B261B" w14:textId="12B4232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 xml:space="preserve">Het Systeem dient, in de uitvoeringsvorm 'laag sein normale plaatsing, de mogelijkheid te hebben de combinaties van borden uit </w:t>
            </w:r>
            <w:r w:rsidRPr="00F33B11">
              <w:fldChar w:fldCharType="begin"/>
            </w:r>
            <w:r w:rsidRPr="00F33B11">
              <w:rPr>
                <w:rFonts w:asciiTheme="minorHAnsi" w:hAnsiTheme="minorHAnsi" w:cstheme="minorBidi"/>
              </w:rPr>
              <w:instrText xml:space="preserve"> REF _Ref2673296 \h  \* MERGEFORMAT </w:instrText>
            </w:r>
            <w:r w:rsidRPr="00F33B11">
              <w:fldChar w:fldCharType="separate"/>
            </w:r>
            <w:r w:rsidR="00956B46" w:rsidRPr="00956B46">
              <w:rPr>
                <w:rFonts w:asciiTheme="minorHAnsi" w:hAnsiTheme="minorHAnsi" w:cstheme="minorBidi"/>
              </w:rPr>
              <w:t>Tabel 6</w:t>
            </w:r>
            <w:r w:rsidRPr="00F33B11">
              <w:fldChar w:fldCharType="end"/>
            </w:r>
            <w:r w:rsidRPr="00F33B11">
              <w:rPr>
                <w:rFonts w:asciiTheme="minorHAnsi" w:hAnsiTheme="minorHAnsi" w:cstheme="minorBidi"/>
              </w:rPr>
              <w:t xml:space="preserve"> van </w:t>
            </w:r>
            <w:r w:rsidRPr="00F33B11">
              <w:fldChar w:fldCharType="begin"/>
            </w:r>
            <w:r w:rsidRPr="00F33B11">
              <w:rPr>
                <w:rFonts w:asciiTheme="minorHAnsi" w:hAnsiTheme="minorHAnsi" w:cstheme="minorBidi"/>
              </w:rPr>
              <w:instrText xml:space="preserve"> REF _Ref2672086 \h  \* MERGEFORMAT </w:instrText>
            </w:r>
            <w:r w:rsidRPr="00F33B11">
              <w:fldChar w:fldCharType="separate"/>
            </w:r>
            <w:r w:rsidRPr="00F33B11">
              <w:rPr>
                <w:rFonts w:asciiTheme="minorHAnsi" w:hAnsiTheme="minorHAnsi" w:cstheme="minorBidi"/>
              </w:rPr>
              <w:t>Bijlage 2 Borden</w:t>
            </w:r>
            <w:r w:rsidRPr="00F33B11">
              <w:fldChar w:fldCharType="end"/>
            </w:r>
            <w:r w:rsidRPr="00F33B11">
              <w:rPr>
                <w:rFonts w:asciiTheme="minorHAnsi" w:hAnsiTheme="minorHAnsi" w:cstheme="minorBidi"/>
              </w:rPr>
              <w:t xml:space="preserve"> in de nabijheid van het Systeem te bevestigen.</w:t>
            </w:r>
          </w:p>
        </w:tc>
        <w:tc>
          <w:tcPr>
            <w:tcW w:w="2125" w:type="dxa"/>
          </w:tcPr>
          <w:p w14:paraId="0CC1D37F" w14:textId="77777777" w:rsidR="00B27B6E" w:rsidRPr="00F33B11" w:rsidRDefault="00B27B6E" w:rsidP="00F33B11">
            <w:pPr>
              <w:spacing w:after="0" w:line="220" w:lineRule="exact"/>
              <w:rPr>
                <w:rFonts w:asciiTheme="minorHAnsi" w:hAnsiTheme="minorHAnsi" w:cstheme="minorBidi"/>
              </w:rPr>
            </w:pPr>
          </w:p>
        </w:tc>
      </w:tr>
      <w:tr w:rsidR="00B27B6E" w:rsidRPr="003A6194" w14:paraId="5285660C" w14:textId="77777777" w:rsidTr="00437BA1">
        <w:tc>
          <w:tcPr>
            <w:tcW w:w="1169" w:type="dxa"/>
          </w:tcPr>
          <w:p w14:paraId="354BF3BE"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3DD29405"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Borden voldoen aan SPC60400-1 en de bevestigingsmaterialen aan SPC60400-2.</w:t>
            </w:r>
          </w:p>
        </w:tc>
      </w:tr>
    </w:tbl>
    <w:p w14:paraId="62A8B938"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0884F0F" w14:textId="77777777" w:rsidTr="00437BA1">
        <w:tc>
          <w:tcPr>
            <w:tcW w:w="1169" w:type="dxa"/>
          </w:tcPr>
          <w:p w14:paraId="7DD6718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26CE6698" w14:textId="70C344C5" w:rsidR="00B27B6E" w:rsidRPr="003A6194" w:rsidRDefault="00DE7E2A" w:rsidP="00F33B11">
            <w:pPr>
              <w:spacing w:after="0" w:line="220" w:lineRule="exact"/>
              <w:rPr>
                <w:rFonts w:asciiTheme="minorHAnsi" w:hAnsiTheme="minorHAnsi" w:cstheme="minorHAnsi"/>
                <w:b/>
              </w:rPr>
            </w:pPr>
            <w:r w:rsidRPr="002B7CA5">
              <w:rPr>
                <w:rFonts w:asciiTheme="minorHAnsi" w:hAnsiTheme="minorHAnsi" w:cstheme="minorBidi"/>
                <w:b/>
              </w:rPr>
              <w:t xml:space="preserve">Draagconstructie, laag sein </w:t>
            </w:r>
            <w:r>
              <w:rPr>
                <w:rFonts w:asciiTheme="minorHAnsi" w:hAnsiTheme="minorHAnsi" w:cstheme="minorBidi"/>
                <w:b/>
              </w:rPr>
              <w:t>gedraaide</w:t>
            </w:r>
            <w:r w:rsidRPr="002B7CA5">
              <w:rPr>
                <w:rFonts w:asciiTheme="minorHAnsi" w:hAnsiTheme="minorHAnsi" w:cstheme="minorBidi"/>
                <w:b/>
              </w:rPr>
              <w:t xml:space="preserve"> plaatsing</w:t>
            </w:r>
          </w:p>
        </w:tc>
        <w:tc>
          <w:tcPr>
            <w:tcW w:w="2125" w:type="dxa"/>
          </w:tcPr>
          <w:p w14:paraId="5742962E"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53A44F5" w14:textId="77777777" w:rsidTr="00437BA1">
        <w:tc>
          <w:tcPr>
            <w:tcW w:w="1169" w:type="dxa"/>
          </w:tcPr>
          <w:p w14:paraId="784DBEF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O39</w:t>
            </w:r>
          </w:p>
        </w:tc>
        <w:tc>
          <w:tcPr>
            <w:tcW w:w="5846" w:type="dxa"/>
          </w:tcPr>
          <w:p w14:paraId="59A35B9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paal met losse MSG', te voldoen aan eisen O38</w:t>
            </w:r>
          </w:p>
        </w:tc>
        <w:tc>
          <w:tcPr>
            <w:tcW w:w="2125" w:type="dxa"/>
          </w:tcPr>
          <w:p w14:paraId="6AFCF46F" w14:textId="77777777" w:rsidR="00B27B6E" w:rsidRPr="00F33B11" w:rsidRDefault="00B27B6E" w:rsidP="00F33B11">
            <w:pPr>
              <w:spacing w:after="0" w:line="220" w:lineRule="exact"/>
              <w:rPr>
                <w:rFonts w:asciiTheme="minorHAnsi" w:hAnsiTheme="minorHAnsi" w:cstheme="minorBidi"/>
              </w:rPr>
            </w:pPr>
          </w:p>
        </w:tc>
      </w:tr>
    </w:tbl>
    <w:p w14:paraId="27741D95"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3BA95B0" w14:textId="77777777" w:rsidTr="00437BA1">
        <w:tc>
          <w:tcPr>
            <w:tcW w:w="1169" w:type="dxa"/>
          </w:tcPr>
          <w:p w14:paraId="2C9FA7E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03F953C4"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losse MSG</w:t>
            </w:r>
          </w:p>
        </w:tc>
        <w:tc>
          <w:tcPr>
            <w:tcW w:w="2125" w:type="dxa"/>
          </w:tcPr>
          <w:p w14:paraId="0F0F299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131F236" w14:textId="77777777" w:rsidTr="00437BA1">
        <w:tc>
          <w:tcPr>
            <w:tcW w:w="1169" w:type="dxa"/>
          </w:tcPr>
          <w:p w14:paraId="380D5E0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O40</w:t>
            </w:r>
          </w:p>
        </w:tc>
        <w:tc>
          <w:tcPr>
            <w:tcW w:w="5846" w:type="dxa"/>
          </w:tcPr>
          <w:p w14:paraId="73DBF067"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57A2876B" w14:textId="77777777" w:rsidR="00B27B6E" w:rsidRPr="00F33B11" w:rsidRDefault="00B27B6E" w:rsidP="00F33B11">
            <w:pPr>
              <w:spacing w:after="0" w:line="220" w:lineRule="exact"/>
              <w:rPr>
                <w:rFonts w:asciiTheme="minorHAnsi" w:hAnsiTheme="minorHAnsi" w:cstheme="minorBidi"/>
              </w:rPr>
            </w:pPr>
          </w:p>
        </w:tc>
      </w:tr>
    </w:tbl>
    <w:p w14:paraId="4425A908"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2D25CE2" w14:textId="77777777" w:rsidTr="00437BA1">
        <w:tc>
          <w:tcPr>
            <w:tcW w:w="1169" w:type="dxa"/>
          </w:tcPr>
          <w:p w14:paraId="73D2603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68C1DC52"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generiek</w:t>
            </w:r>
          </w:p>
        </w:tc>
        <w:tc>
          <w:tcPr>
            <w:tcW w:w="2125" w:type="dxa"/>
          </w:tcPr>
          <w:p w14:paraId="702E146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2C12037A" w14:textId="77777777" w:rsidTr="00437BA1">
        <w:tc>
          <w:tcPr>
            <w:tcW w:w="1169" w:type="dxa"/>
          </w:tcPr>
          <w:p w14:paraId="4B42287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O41</w:t>
            </w:r>
          </w:p>
        </w:tc>
        <w:tc>
          <w:tcPr>
            <w:tcW w:w="5846" w:type="dxa"/>
          </w:tcPr>
          <w:p w14:paraId="44161E7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markeringen te bevatten op de lichtaspecten en MSG's ten behoeve van unieke identificatie.</w:t>
            </w:r>
          </w:p>
        </w:tc>
        <w:tc>
          <w:tcPr>
            <w:tcW w:w="2125" w:type="dxa"/>
          </w:tcPr>
          <w:p w14:paraId="1F9B838A" w14:textId="77777777" w:rsidR="00B27B6E" w:rsidRPr="00F33B11" w:rsidRDefault="00B27B6E" w:rsidP="00F33B11">
            <w:pPr>
              <w:spacing w:after="0" w:line="220" w:lineRule="exact"/>
              <w:rPr>
                <w:rFonts w:asciiTheme="minorHAnsi" w:hAnsiTheme="minorHAnsi" w:cstheme="minorBidi"/>
              </w:rPr>
            </w:pPr>
          </w:p>
        </w:tc>
      </w:tr>
      <w:tr w:rsidR="00B27B6E" w:rsidRPr="003A6194" w14:paraId="6A40FD90" w14:textId="77777777" w:rsidTr="00437BA1">
        <w:tc>
          <w:tcPr>
            <w:tcW w:w="1169" w:type="dxa"/>
          </w:tcPr>
          <w:p w14:paraId="4A1C179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O41.1</w:t>
            </w:r>
          </w:p>
        </w:tc>
        <w:tc>
          <w:tcPr>
            <w:tcW w:w="5846" w:type="dxa"/>
          </w:tcPr>
          <w:p w14:paraId="32C1E58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De markering dient minimaal de volgende informatie te bevatten:</w:t>
            </w:r>
          </w:p>
          <w:p w14:paraId="538E640C"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artikelnummer;</w:t>
            </w:r>
          </w:p>
          <w:p w14:paraId="18A10690"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serienummer;</w:t>
            </w:r>
          </w:p>
          <w:p w14:paraId="748592DC"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jaar en maand van fabricage;</w:t>
            </w:r>
          </w:p>
          <w:p w14:paraId="435FE5E0"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kleur(en) van het lichtaspect;</w:t>
            </w:r>
          </w:p>
          <w:p w14:paraId="5102A834"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naam van de fabrikant.</w:t>
            </w:r>
          </w:p>
        </w:tc>
        <w:tc>
          <w:tcPr>
            <w:tcW w:w="2125" w:type="dxa"/>
          </w:tcPr>
          <w:p w14:paraId="6DFBA6F5" w14:textId="77777777" w:rsidR="00B27B6E" w:rsidRPr="00F33B11" w:rsidRDefault="00B27B6E" w:rsidP="00F33B11">
            <w:pPr>
              <w:spacing w:after="0" w:line="220" w:lineRule="exact"/>
              <w:rPr>
                <w:rFonts w:asciiTheme="minorHAnsi" w:hAnsiTheme="minorHAnsi" w:cstheme="minorBidi"/>
              </w:rPr>
            </w:pPr>
          </w:p>
        </w:tc>
      </w:tr>
      <w:tr w:rsidR="00B27B6E" w:rsidRPr="003A6194" w14:paraId="20D86289" w14:textId="77777777" w:rsidTr="00437BA1">
        <w:tc>
          <w:tcPr>
            <w:tcW w:w="1169" w:type="dxa"/>
          </w:tcPr>
          <w:p w14:paraId="5A4C613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O41.1.1</w:t>
            </w:r>
          </w:p>
        </w:tc>
        <w:tc>
          <w:tcPr>
            <w:tcW w:w="5846" w:type="dxa"/>
          </w:tcPr>
          <w:p w14:paraId="3F397383" w14:textId="45031FB1"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De markering dient niet verwijderbaar te zijn en gedurende de gehele levensduur van het lichtaspect of MSG te blijven zitten</w:t>
            </w:r>
            <w:r w:rsidR="00DE7E2A">
              <w:rPr>
                <w:rFonts w:asciiTheme="minorHAnsi" w:hAnsiTheme="minorHAnsi" w:cstheme="minorBidi"/>
              </w:rPr>
              <w:t xml:space="preserve"> en leesbaar te blijven</w:t>
            </w:r>
            <w:r w:rsidRPr="00F33B11">
              <w:rPr>
                <w:rFonts w:asciiTheme="minorHAnsi" w:hAnsiTheme="minorHAnsi" w:cstheme="minorBidi"/>
              </w:rPr>
              <w:t>.</w:t>
            </w:r>
          </w:p>
        </w:tc>
        <w:tc>
          <w:tcPr>
            <w:tcW w:w="2125" w:type="dxa"/>
          </w:tcPr>
          <w:p w14:paraId="1A1132D9" w14:textId="77777777" w:rsidR="00B27B6E" w:rsidRPr="00F33B11" w:rsidRDefault="00B27B6E" w:rsidP="00F33B11">
            <w:pPr>
              <w:spacing w:after="0" w:line="220" w:lineRule="exact"/>
              <w:rPr>
                <w:rFonts w:asciiTheme="minorHAnsi" w:hAnsiTheme="minorHAnsi" w:cstheme="minorBidi"/>
              </w:rPr>
            </w:pPr>
          </w:p>
        </w:tc>
      </w:tr>
    </w:tbl>
    <w:p w14:paraId="2848E1FC"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67C5C4DC" w14:textId="77777777" w:rsidTr="00437BA1">
        <w:tc>
          <w:tcPr>
            <w:tcW w:w="1169" w:type="dxa"/>
          </w:tcPr>
          <w:p w14:paraId="0F124D94"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C36CFC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sein in portaal</w:t>
            </w:r>
          </w:p>
        </w:tc>
        <w:tc>
          <w:tcPr>
            <w:tcW w:w="2125" w:type="dxa"/>
          </w:tcPr>
          <w:p w14:paraId="6DCCE04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2CA9F2E2" w14:textId="77777777" w:rsidTr="00437BA1">
        <w:tc>
          <w:tcPr>
            <w:tcW w:w="1169" w:type="dxa"/>
          </w:tcPr>
          <w:p w14:paraId="291E128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O42</w:t>
            </w:r>
          </w:p>
        </w:tc>
        <w:tc>
          <w:tcPr>
            <w:tcW w:w="5846" w:type="dxa"/>
          </w:tcPr>
          <w:p w14:paraId="01B88588"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1EE75B65" w14:textId="77777777" w:rsidR="00B27B6E" w:rsidRPr="00F33B11" w:rsidRDefault="00B27B6E" w:rsidP="00F33B11">
            <w:pPr>
              <w:spacing w:after="0" w:line="220" w:lineRule="exact"/>
              <w:rPr>
                <w:rFonts w:asciiTheme="minorHAnsi" w:hAnsiTheme="minorHAnsi" w:cstheme="minorBidi"/>
              </w:rPr>
            </w:pPr>
          </w:p>
        </w:tc>
      </w:tr>
    </w:tbl>
    <w:p w14:paraId="0ED793A2"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D2C8BCA" w14:textId="77777777" w:rsidTr="00437BA1">
        <w:tc>
          <w:tcPr>
            <w:tcW w:w="1169" w:type="dxa"/>
          </w:tcPr>
          <w:p w14:paraId="7F4764E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0F79EF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sein in portaal met losse MSG</w:t>
            </w:r>
          </w:p>
        </w:tc>
        <w:tc>
          <w:tcPr>
            <w:tcW w:w="2125" w:type="dxa"/>
          </w:tcPr>
          <w:p w14:paraId="669AD6B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A31DECA" w14:textId="77777777" w:rsidTr="00437BA1">
        <w:tc>
          <w:tcPr>
            <w:tcW w:w="1169" w:type="dxa"/>
          </w:tcPr>
          <w:p w14:paraId="10FBA5A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O43</w:t>
            </w:r>
          </w:p>
        </w:tc>
        <w:tc>
          <w:tcPr>
            <w:tcW w:w="5846" w:type="dxa"/>
          </w:tcPr>
          <w:p w14:paraId="210E5594"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3DF5CFCE" w14:textId="77777777" w:rsidR="00B27B6E" w:rsidRPr="00F33B11" w:rsidRDefault="00B27B6E" w:rsidP="00F33B11">
            <w:pPr>
              <w:spacing w:after="0" w:line="220" w:lineRule="exact"/>
              <w:rPr>
                <w:rFonts w:asciiTheme="minorHAnsi" w:hAnsiTheme="minorHAnsi" w:cstheme="minorBidi"/>
              </w:rPr>
            </w:pPr>
          </w:p>
        </w:tc>
      </w:tr>
    </w:tbl>
    <w:p w14:paraId="063CB3C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E873C55" w14:textId="77777777" w:rsidTr="00437BA1">
        <w:tc>
          <w:tcPr>
            <w:tcW w:w="1169" w:type="dxa"/>
          </w:tcPr>
          <w:p w14:paraId="61C92B8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D971B1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sein in paal</w:t>
            </w:r>
          </w:p>
        </w:tc>
        <w:tc>
          <w:tcPr>
            <w:tcW w:w="2125" w:type="dxa"/>
          </w:tcPr>
          <w:p w14:paraId="28F79E7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728F95BE" w14:textId="77777777" w:rsidTr="00437BA1">
        <w:tc>
          <w:tcPr>
            <w:tcW w:w="1169" w:type="dxa"/>
          </w:tcPr>
          <w:p w14:paraId="6522617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O44</w:t>
            </w:r>
          </w:p>
        </w:tc>
        <w:tc>
          <w:tcPr>
            <w:tcW w:w="5846" w:type="dxa"/>
          </w:tcPr>
          <w:p w14:paraId="730120B6"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0D50DF34" w14:textId="77777777" w:rsidR="00B27B6E" w:rsidRPr="00F33B11" w:rsidRDefault="00B27B6E" w:rsidP="00F33B11">
            <w:pPr>
              <w:spacing w:after="0" w:line="220" w:lineRule="exact"/>
              <w:rPr>
                <w:rFonts w:asciiTheme="minorHAnsi" w:hAnsiTheme="minorHAnsi" w:cstheme="minorBidi"/>
              </w:rPr>
            </w:pPr>
          </w:p>
        </w:tc>
      </w:tr>
    </w:tbl>
    <w:p w14:paraId="0970A1A6"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E5B77FD" w14:textId="77777777" w:rsidTr="00437BA1">
        <w:tc>
          <w:tcPr>
            <w:tcW w:w="1169" w:type="dxa"/>
          </w:tcPr>
          <w:p w14:paraId="40F60817"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lastRenderedPageBreak/>
              <w:t>ID</w:t>
            </w:r>
          </w:p>
        </w:tc>
        <w:tc>
          <w:tcPr>
            <w:tcW w:w="5846" w:type="dxa"/>
          </w:tcPr>
          <w:p w14:paraId="39A1295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sein in paal met losse MSG</w:t>
            </w:r>
          </w:p>
        </w:tc>
        <w:tc>
          <w:tcPr>
            <w:tcW w:w="2125" w:type="dxa"/>
          </w:tcPr>
          <w:p w14:paraId="76BB669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632EABC" w14:textId="77777777" w:rsidTr="00437BA1">
        <w:tc>
          <w:tcPr>
            <w:tcW w:w="1169" w:type="dxa"/>
          </w:tcPr>
          <w:p w14:paraId="6616E32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O45</w:t>
            </w:r>
          </w:p>
        </w:tc>
        <w:tc>
          <w:tcPr>
            <w:tcW w:w="5846" w:type="dxa"/>
          </w:tcPr>
          <w:p w14:paraId="17160D04"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43FE19DC" w14:textId="77777777" w:rsidR="00B27B6E" w:rsidRPr="00F33B11" w:rsidRDefault="00B27B6E" w:rsidP="00F33B11">
            <w:pPr>
              <w:spacing w:after="0" w:line="220" w:lineRule="exact"/>
              <w:rPr>
                <w:rFonts w:asciiTheme="minorHAnsi" w:hAnsiTheme="minorHAnsi" w:cstheme="minorBidi"/>
              </w:rPr>
            </w:pPr>
          </w:p>
        </w:tc>
      </w:tr>
    </w:tbl>
    <w:p w14:paraId="6A63F1A8"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4A8A593" w14:textId="77777777" w:rsidTr="00437BA1">
        <w:tc>
          <w:tcPr>
            <w:tcW w:w="1169" w:type="dxa"/>
          </w:tcPr>
          <w:p w14:paraId="173A9F3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3EF9B02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laag sein normale plaatsing</w:t>
            </w:r>
          </w:p>
        </w:tc>
        <w:tc>
          <w:tcPr>
            <w:tcW w:w="2125" w:type="dxa"/>
          </w:tcPr>
          <w:p w14:paraId="0BE7BF7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21F1F16" w14:textId="77777777" w:rsidTr="00437BA1">
        <w:tc>
          <w:tcPr>
            <w:tcW w:w="1169" w:type="dxa"/>
          </w:tcPr>
          <w:p w14:paraId="64E4C97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O46</w:t>
            </w:r>
          </w:p>
        </w:tc>
        <w:tc>
          <w:tcPr>
            <w:tcW w:w="5846" w:type="dxa"/>
          </w:tcPr>
          <w:p w14:paraId="38121554"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28C90059" w14:textId="77777777" w:rsidR="00B27B6E" w:rsidRPr="00F33B11" w:rsidRDefault="00B27B6E" w:rsidP="00F33B11">
            <w:pPr>
              <w:spacing w:after="0" w:line="220" w:lineRule="exact"/>
              <w:rPr>
                <w:rFonts w:asciiTheme="minorHAnsi" w:hAnsiTheme="minorHAnsi" w:cstheme="minorBidi"/>
              </w:rPr>
            </w:pPr>
          </w:p>
        </w:tc>
      </w:tr>
    </w:tbl>
    <w:p w14:paraId="3EF87725"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6A704711" w14:textId="77777777" w:rsidTr="00437BA1">
        <w:tc>
          <w:tcPr>
            <w:tcW w:w="1169" w:type="dxa"/>
          </w:tcPr>
          <w:p w14:paraId="5CFF8C5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2B81E3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laag sein gedraaide plaatsing</w:t>
            </w:r>
          </w:p>
        </w:tc>
        <w:tc>
          <w:tcPr>
            <w:tcW w:w="2125" w:type="dxa"/>
          </w:tcPr>
          <w:p w14:paraId="7C6C867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1B33DEB" w14:textId="77777777" w:rsidTr="00437BA1">
        <w:tc>
          <w:tcPr>
            <w:tcW w:w="1169" w:type="dxa"/>
          </w:tcPr>
          <w:p w14:paraId="7063597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O47</w:t>
            </w:r>
          </w:p>
        </w:tc>
        <w:tc>
          <w:tcPr>
            <w:tcW w:w="5846" w:type="dxa"/>
          </w:tcPr>
          <w:p w14:paraId="2E6C724A"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11695A20" w14:textId="77777777" w:rsidR="00B27B6E" w:rsidRPr="00F33B11" w:rsidRDefault="00B27B6E" w:rsidP="00F33B11">
            <w:pPr>
              <w:spacing w:after="0" w:line="220" w:lineRule="exact"/>
              <w:rPr>
                <w:rFonts w:asciiTheme="minorHAnsi" w:hAnsiTheme="minorHAnsi" w:cstheme="minorBidi"/>
              </w:rPr>
            </w:pPr>
          </w:p>
        </w:tc>
      </w:tr>
    </w:tbl>
    <w:p w14:paraId="245B0E01"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2E4A3314" w14:textId="77777777" w:rsidTr="00437BA1">
        <w:tc>
          <w:tcPr>
            <w:tcW w:w="1169" w:type="dxa"/>
          </w:tcPr>
          <w:p w14:paraId="54350797"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117113C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losse MSG</w:t>
            </w:r>
          </w:p>
        </w:tc>
        <w:tc>
          <w:tcPr>
            <w:tcW w:w="2125" w:type="dxa"/>
          </w:tcPr>
          <w:p w14:paraId="3A10B70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537339C" w14:textId="77777777" w:rsidTr="00437BA1">
        <w:tc>
          <w:tcPr>
            <w:tcW w:w="1169" w:type="dxa"/>
          </w:tcPr>
          <w:p w14:paraId="6F964E3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O48</w:t>
            </w:r>
          </w:p>
        </w:tc>
        <w:tc>
          <w:tcPr>
            <w:tcW w:w="5846" w:type="dxa"/>
          </w:tcPr>
          <w:p w14:paraId="7442BC63"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3F421548" w14:textId="77777777" w:rsidR="00B27B6E" w:rsidRPr="00F33B11" w:rsidRDefault="00B27B6E" w:rsidP="00F33B11">
            <w:pPr>
              <w:spacing w:after="0" w:line="220" w:lineRule="exact"/>
              <w:rPr>
                <w:rFonts w:asciiTheme="minorHAnsi" w:hAnsiTheme="minorHAnsi" w:cstheme="minorBidi"/>
              </w:rPr>
            </w:pPr>
          </w:p>
        </w:tc>
      </w:tr>
    </w:tbl>
    <w:p w14:paraId="3E64141D" w14:textId="1B029525" w:rsidR="00DE5493" w:rsidRPr="00F65C26" w:rsidRDefault="00DE5493" w:rsidP="00F65C26">
      <w:pPr>
        <w:pStyle w:val="Kop2"/>
      </w:pPr>
      <w:bookmarkStart w:id="149" w:name="_Toc16529880"/>
      <w:r w:rsidRPr="00F65C26">
        <w:t>Aspecteisen</w:t>
      </w:r>
      <w:bookmarkEnd w:id="146"/>
      <w:bookmarkEnd w:id="149"/>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DE5493" w:rsidRPr="00DB35C1" w14:paraId="264F72AB" w14:textId="77777777" w:rsidTr="0069053B">
        <w:tc>
          <w:tcPr>
            <w:tcW w:w="1118" w:type="dxa"/>
          </w:tcPr>
          <w:p w14:paraId="20647853" w14:textId="77777777" w:rsidR="00DE5493" w:rsidRPr="00E654AC" w:rsidRDefault="00DE5493" w:rsidP="00E654AC">
            <w:pPr>
              <w:spacing w:after="0" w:line="220" w:lineRule="exact"/>
              <w:rPr>
                <w:rFonts w:cstheme="minorHAnsi"/>
                <w:sz w:val="20"/>
                <w:szCs w:val="20"/>
              </w:rPr>
            </w:pPr>
            <w:r w:rsidRPr="00E654AC">
              <w:rPr>
                <w:rFonts w:cstheme="minorHAnsi"/>
                <w:sz w:val="20"/>
                <w:szCs w:val="20"/>
              </w:rPr>
              <w:t>ID</w:t>
            </w:r>
          </w:p>
        </w:tc>
        <w:tc>
          <w:tcPr>
            <w:tcW w:w="4336" w:type="dxa"/>
          </w:tcPr>
          <w:p w14:paraId="4968CF2F" w14:textId="77777777" w:rsidR="00DE5493" w:rsidRPr="00E654AC" w:rsidRDefault="0062068F" w:rsidP="00E654AC">
            <w:pPr>
              <w:spacing w:after="0" w:line="220" w:lineRule="exact"/>
              <w:rPr>
                <w:rFonts w:cstheme="minorHAnsi"/>
                <w:b/>
                <w:sz w:val="20"/>
                <w:szCs w:val="20"/>
              </w:rPr>
            </w:pPr>
            <w:r w:rsidRPr="00E654AC">
              <w:rPr>
                <w:rFonts w:cstheme="minorHAnsi"/>
                <w:b/>
                <w:sz w:val="20"/>
                <w:szCs w:val="20"/>
              </w:rPr>
              <w:t>Prestatie</w:t>
            </w:r>
            <w:r w:rsidR="00DE5493" w:rsidRPr="00E654AC">
              <w:rPr>
                <w:rFonts w:cstheme="minorHAnsi"/>
                <w:b/>
                <w:sz w:val="20"/>
                <w:szCs w:val="20"/>
              </w:rPr>
              <w:t xml:space="preserve">, </w:t>
            </w:r>
            <w:r w:rsidR="00E43598" w:rsidRPr="00E654AC">
              <w:rPr>
                <w:rFonts w:cstheme="minorHAnsi"/>
                <w:b/>
                <w:sz w:val="20"/>
                <w:szCs w:val="20"/>
              </w:rPr>
              <w:t>Gebruiksduur</w:t>
            </w:r>
          </w:p>
        </w:tc>
        <w:tc>
          <w:tcPr>
            <w:tcW w:w="1432" w:type="dxa"/>
          </w:tcPr>
          <w:p w14:paraId="54E11F68" w14:textId="77777777" w:rsidR="00DE5493" w:rsidRPr="00E654AC" w:rsidRDefault="00DE5493" w:rsidP="00E654AC">
            <w:pPr>
              <w:spacing w:after="0" w:line="220" w:lineRule="exact"/>
              <w:rPr>
                <w:rFonts w:cstheme="minorHAnsi"/>
                <w:b/>
                <w:sz w:val="20"/>
                <w:szCs w:val="20"/>
              </w:rPr>
            </w:pPr>
            <w:r w:rsidRPr="00E654AC">
              <w:rPr>
                <w:rFonts w:cstheme="minorHAnsi"/>
                <w:b/>
                <w:sz w:val="20"/>
                <w:szCs w:val="20"/>
              </w:rPr>
              <w:t>Bron</w:t>
            </w:r>
          </w:p>
        </w:tc>
        <w:tc>
          <w:tcPr>
            <w:tcW w:w="2253" w:type="dxa"/>
          </w:tcPr>
          <w:p w14:paraId="5B7EB0BF" w14:textId="77777777" w:rsidR="00DE5493" w:rsidRPr="00E654AC" w:rsidRDefault="00DE5493" w:rsidP="00E654AC">
            <w:pPr>
              <w:spacing w:after="0" w:line="220" w:lineRule="exact"/>
              <w:rPr>
                <w:rFonts w:cstheme="minorHAnsi"/>
                <w:b/>
                <w:sz w:val="20"/>
                <w:szCs w:val="20"/>
              </w:rPr>
            </w:pPr>
            <w:r w:rsidRPr="00E654AC">
              <w:rPr>
                <w:rFonts w:cstheme="minorHAnsi"/>
                <w:b/>
                <w:sz w:val="20"/>
                <w:szCs w:val="20"/>
              </w:rPr>
              <w:t>Onderliggende eisen</w:t>
            </w:r>
          </w:p>
        </w:tc>
      </w:tr>
      <w:tr w:rsidR="00DE5493" w:rsidRPr="00DB35C1" w14:paraId="07EDA5A8" w14:textId="77777777" w:rsidTr="0069053B">
        <w:tc>
          <w:tcPr>
            <w:tcW w:w="1118" w:type="dxa"/>
          </w:tcPr>
          <w:p w14:paraId="50EED772" w14:textId="77777777" w:rsidR="00DE5493" w:rsidRPr="00DB35C1" w:rsidRDefault="0062068F" w:rsidP="00944D58">
            <w:pPr>
              <w:spacing w:after="0" w:line="220" w:lineRule="exact"/>
              <w:rPr>
                <w:rFonts w:cstheme="minorHAnsi"/>
                <w:sz w:val="20"/>
                <w:szCs w:val="20"/>
              </w:rPr>
            </w:pPr>
            <w:r w:rsidRPr="00DB35C1">
              <w:rPr>
                <w:rFonts w:cstheme="minorHAnsi"/>
                <w:sz w:val="20"/>
                <w:szCs w:val="20"/>
              </w:rPr>
              <w:t>A1</w:t>
            </w:r>
          </w:p>
        </w:tc>
        <w:tc>
          <w:tcPr>
            <w:tcW w:w="4336" w:type="dxa"/>
          </w:tcPr>
          <w:p w14:paraId="75CC1BA2" w14:textId="4C9FD758" w:rsidR="00DE5493" w:rsidRPr="00DE7E2A" w:rsidRDefault="0062068F" w:rsidP="00944D58">
            <w:pPr>
              <w:spacing w:after="0" w:line="220" w:lineRule="exact"/>
              <w:rPr>
                <w:rFonts w:cstheme="minorHAnsi"/>
                <w:sz w:val="20"/>
                <w:szCs w:val="20"/>
              </w:rPr>
            </w:pPr>
            <w:r w:rsidRPr="00DE7E2A">
              <w:rPr>
                <w:rFonts w:cstheme="minorHAnsi"/>
                <w:sz w:val="20"/>
                <w:szCs w:val="20"/>
              </w:rPr>
              <w:t xml:space="preserve">Het Systeem dient gedurende </w:t>
            </w:r>
            <w:r w:rsidR="00B27B6E" w:rsidRPr="00DE7E2A">
              <w:rPr>
                <w:rFonts w:cstheme="minorHAnsi"/>
                <w:sz w:val="20"/>
                <w:szCs w:val="20"/>
              </w:rPr>
              <w:t>20</w:t>
            </w:r>
            <w:r w:rsidRPr="00DE7E2A">
              <w:rPr>
                <w:rFonts w:cstheme="minorHAnsi"/>
                <w:sz w:val="20"/>
                <w:szCs w:val="20"/>
              </w:rPr>
              <w:t xml:space="preserve"> jaar na levering, uitgaande van gemiddeld 365,25 dagen per jaar en 24 uren per dag, zijnde </w:t>
            </w:r>
            <w:r w:rsidR="00B27B6E" w:rsidRPr="00DE7E2A">
              <w:rPr>
                <w:rFonts w:cstheme="minorHAnsi"/>
                <w:sz w:val="20"/>
                <w:szCs w:val="20"/>
              </w:rPr>
              <w:t>175.320</w:t>
            </w:r>
            <w:r w:rsidRPr="00DE7E2A">
              <w:rPr>
                <w:rFonts w:cstheme="minorHAnsi"/>
                <w:sz w:val="20"/>
                <w:szCs w:val="20"/>
              </w:rPr>
              <w:t xml:space="preserve"> gebruiksuren, aan de eisen in dit document te voldoen.</w:t>
            </w:r>
          </w:p>
        </w:tc>
        <w:tc>
          <w:tcPr>
            <w:tcW w:w="1432" w:type="dxa"/>
          </w:tcPr>
          <w:p w14:paraId="324D1348" w14:textId="77777777" w:rsidR="00DE5493" w:rsidRPr="00DB35C1" w:rsidRDefault="00DE5493" w:rsidP="00944D58">
            <w:pPr>
              <w:spacing w:after="0" w:line="220" w:lineRule="exact"/>
              <w:rPr>
                <w:rFonts w:cstheme="minorHAnsi"/>
                <w:sz w:val="20"/>
                <w:szCs w:val="20"/>
              </w:rPr>
            </w:pPr>
          </w:p>
        </w:tc>
        <w:tc>
          <w:tcPr>
            <w:tcW w:w="2253" w:type="dxa"/>
          </w:tcPr>
          <w:p w14:paraId="51E98DB1" w14:textId="344EF331" w:rsidR="00DE5493" w:rsidRPr="00DB35C1" w:rsidRDefault="00B27B6E" w:rsidP="00944D58">
            <w:pPr>
              <w:spacing w:after="0" w:line="220" w:lineRule="exact"/>
              <w:rPr>
                <w:rFonts w:cstheme="minorHAnsi"/>
                <w:sz w:val="20"/>
                <w:szCs w:val="20"/>
              </w:rPr>
            </w:pPr>
            <w:r>
              <w:rPr>
                <w:sz w:val="20"/>
                <w:szCs w:val="20"/>
              </w:rPr>
              <w:t>A1.1, A2, A3, A4, A5</w:t>
            </w:r>
          </w:p>
        </w:tc>
      </w:tr>
      <w:tr w:rsidR="00B27B6E" w:rsidRPr="00DB35C1" w14:paraId="1B618374" w14:textId="77777777" w:rsidTr="0069053B">
        <w:tc>
          <w:tcPr>
            <w:tcW w:w="1118" w:type="dxa"/>
          </w:tcPr>
          <w:p w14:paraId="24FC8B4C" w14:textId="6A051441" w:rsidR="00B27B6E" w:rsidRPr="00DB35C1" w:rsidRDefault="00B27B6E" w:rsidP="00B27B6E">
            <w:pPr>
              <w:spacing w:after="0" w:line="220" w:lineRule="exact"/>
              <w:rPr>
                <w:rFonts w:cstheme="minorHAnsi"/>
                <w:sz w:val="20"/>
                <w:szCs w:val="20"/>
              </w:rPr>
            </w:pPr>
            <w:r>
              <w:rPr>
                <w:sz w:val="20"/>
                <w:szCs w:val="20"/>
              </w:rPr>
              <w:t>A1.1</w:t>
            </w:r>
          </w:p>
        </w:tc>
        <w:tc>
          <w:tcPr>
            <w:tcW w:w="4336" w:type="dxa"/>
          </w:tcPr>
          <w:p w14:paraId="0778B722" w14:textId="55FFA3F8" w:rsidR="00B27B6E" w:rsidRPr="00DE7E2A" w:rsidRDefault="00956B46" w:rsidP="00B27B6E">
            <w:pPr>
              <w:spacing w:after="0" w:line="220" w:lineRule="exact"/>
              <w:rPr>
                <w:rFonts w:cstheme="minorHAnsi"/>
                <w:sz w:val="20"/>
                <w:szCs w:val="20"/>
              </w:rPr>
            </w:pPr>
            <w:r w:rsidRPr="00956B46">
              <w:rPr>
                <w:sz w:val="20"/>
                <w:szCs w:val="20"/>
              </w:rPr>
              <w:t>Het Systeem dient, wat betreft de niet-elektronische onderdelen, gedurende 30 jaar na levering, uitgaande van gemiddeld 365,25 dagen per jaar en 24 uren per dag, zijnde 262.980 gebruiksuren, aan de eisen in dit document te voldoen.</w:t>
            </w:r>
          </w:p>
        </w:tc>
        <w:tc>
          <w:tcPr>
            <w:tcW w:w="1432" w:type="dxa"/>
          </w:tcPr>
          <w:p w14:paraId="3D1642A2" w14:textId="3A51F6B7" w:rsidR="00B27B6E" w:rsidRPr="00DB35C1" w:rsidRDefault="00B27B6E" w:rsidP="00B27B6E">
            <w:pPr>
              <w:spacing w:after="0" w:line="220" w:lineRule="exact"/>
              <w:rPr>
                <w:rFonts w:cstheme="minorHAnsi"/>
                <w:sz w:val="20"/>
                <w:szCs w:val="20"/>
              </w:rPr>
            </w:pPr>
            <w:r>
              <w:rPr>
                <w:sz w:val="20"/>
                <w:szCs w:val="20"/>
              </w:rPr>
              <w:t>A1</w:t>
            </w:r>
          </w:p>
        </w:tc>
        <w:tc>
          <w:tcPr>
            <w:tcW w:w="2253" w:type="dxa"/>
          </w:tcPr>
          <w:p w14:paraId="1A070BEF" w14:textId="77777777" w:rsidR="00B27B6E" w:rsidRPr="00DB35C1" w:rsidRDefault="00B27B6E" w:rsidP="00B27B6E">
            <w:pPr>
              <w:spacing w:after="0" w:line="220" w:lineRule="exact"/>
              <w:rPr>
                <w:rFonts w:cstheme="minorHAnsi"/>
                <w:sz w:val="20"/>
                <w:szCs w:val="20"/>
              </w:rPr>
            </w:pPr>
          </w:p>
        </w:tc>
      </w:tr>
    </w:tbl>
    <w:p w14:paraId="42F8D627" w14:textId="77777777" w:rsidR="0062068F" w:rsidRPr="00DB35C1" w:rsidRDefault="0062068F" w:rsidP="0062068F">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62068F" w:rsidRPr="00DB35C1" w14:paraId="08B1968F" w14:textId="77777777" w:rsidTr="00ED58F7">
        <w:tc>
          <w:tcPr>
            <w:tcW w:w="1118" w:type="dxa"/>
          </w:tcPr>
          <w:p w14:paraId="5F3C71E1" w14:textId="77777777" w:rsidR="0062068F" w:rsidRPr="00DB35C1" w:rsidRDefault="0062068F" w:rsidP="00ED58F7">
            <w:pPr>
              <w:spacing w:line="220" w:lineRule="exact"/>
              <w:rPr>
                <w:rFonts w:cstheme="minorHAnsi"/>
                <w:sz w:val="20"/>
                <w:szCs w:val="20"/>
              </w:rPr>
            </w:pPr>
            <w:r w:rsidRPr="00DB35C1">
              <w:rPr>
                <w:rFonts w:cstheme="minorHAnsi"/>
                <w:sz w:val="20"/>
                <w:szCs w:val="20"/>
              </w:rPr>
              <w:t>ID</w:t>
            </w:r>
          </w:p>
        </w:tc>
        <w:tc>
          <w:tcPr>
            <w:tcW w:w="4336" w:type="dxa"/>
          </w:tcPr>
          <w:p w14:paraId="2CE9AB2B" w14:textId="77777777" w:rsidR="0062068F" w:rsidRPr="00DB35C1" w:rsidRDefault="0062068F" w:rsidP="00ED58F7">
            <w:pPr>
              <w:spacing w:line="220" w:lineRule="exact"/>
              <w:rPr>
                <w:rFonts w:cstheme="minorHAnsi"/>
                <w:b/>
                <w:bCs/>
                <w:sz w:val="20"/>
                <w:szCs w:val="20"/>
              </w:rPr>
            </w:pPr>
            <w:r w:rsidRPr="00DB35C1">
              <w:rPr>
                <w:rFonts w:cstheme="minorHAnsi"/>
                <w:b/>
                <w:bCs/>
                <w:sz w:val="20"/>
                <w:szCs w:val="20"/>
              </w:rPr>
              <w:t>Prestatie, Betrouwbaarheid</w:t>
            </w:r>
          </w:p>
        </w:tc>
        <w:tc>
          <w:tcPr>
            <w:tcW w:w="1432" w:type="dxa"/>
          </w:tcPr>
          <w:p w14:paraId="1B584FB7" w14:textId="77777777" w:rsidR="0062068F" w:rsidRPr="00DB35C1" w:rsidRDefault="0062068F" w:rsidP="00ED58F7">
            <w:pPr>
              <w:spacing w:line="220" w:lineRule="exact"/>
              <w:rPr>
                <w:rFonts w:cstheme="minorHAnsi"/>
                <w:b/>
                <w:bCs/>
                <w:sz w:val="20"/>
                <w:szCs w:val="20"/>
              </w:rPr>
            </w:pPr>
            <w:r w:rsidRPr="00DB35C1">
              <w:rPr>
                <w:rFonts w:cstheme="minorHAnsi"/>
                <w:b/>
                <w:bCs/>
                <w:sz w:val="20"/>
                <w:szCs w:val="20"/>
              </w:rPr>
              <w:t>Bron</w:t>
            </w:r>
          </w:p>
        </w:tc>
        <w:tc>
          <w:tcPr>
            <w:tcW w:w="2253" w:type="dxa"/>
          </w:tcPr>
          <w:p w14:paraId="25F6D0B6" w14:textId="77777777" w:rsidR="0062068F" w:rsidRPr="00DB35C1" w:rsidRDefault="0062068F" w:rsidP="00ED58F7">
            <w:pPr>
              <w:spacing w:line="220" w:lineRule="exact"/>
              <w:rPr>
                <w:rFonts w:cstheme="minorHAnsi"/>
                <w:b/>
                <w:bCs/>
                <w:sz w:val="20"/>
                <w:szCs w:val="20"/>
              </w:rPr>
            </w:pPr>
            <w:r w:rsidRPr="00DB35C1">
              <w:rPr>
                <w:rFonts w:cstheme="minorHAnsi"/>
                <w:b/>
                <w:bCs/>
                <w:sz w:val="20"/>
                <w:szCs w:val="20"/>
              </w:rPr>
              <w:t>Onderliggende eisen</w:t>
            </w:r>
          </w:p>
        </w:tc>
      </w:tr>
      <w:tr w:rsidR="00B27B6E" w:rsidRPr="00DB35C1" w14:paraId="552F2D89" w14:textId="77777777" w:rsidTr="00ED58F7">
        <w:tc>
          <w:tcPr>
            <w:tcW w:w="1118" w:type="dxa"/>
          </w:tcPr>
          <w:p w14:paraId="1FE9A785" w14:textId="254B8331" w:rsidR="00B27B6E" w:rsidRPr="00DB35C1" w:rsidRDefault="00B27B6E" w:rsidP="00B27B6E">
            <w:pPr>
              <w:spacing w:after="0" w:line="220" w:lineRule="exact"/>
              <w:rPr>
                <w:rFonts w:cstheme="minorHAnsi"/>
                <w:sz w:val="20"/>
                <w:szCs w:val="20"/>
              </w:rPr>
            </w:pPr>
            <w:r>
              <w:rPr>
                <w:sz w:val="20"/>
                <w:szCs w:val="20"/>
              </w:rPr>
              <w:t>A2</w:t>
            </w:r>
          </w:p>
        </w:tc>
        <w:tc>
          <w:tcPr>
            <w:tcW w:w="4336" w:type="dxa"/>
          </w:tcPr>
          <w:p w14:paraId="61CC5C4D" w14:textId="3CF9D07A" w:rsidR="00B27B6E" w:rsidRPr="00DB35C1" w:rsidRDefault="00B27B6E" w:rsidP="00B27B6E">
            <w:pPr>
              <w:spacing w:after="0" w:line="220" w:lineRule="exact"/>
              <w:rPr>
                <w:rFonts w:cstheme="minorHAnsi"/>
                <w:sz w:val="20"/>
                <w:szCs w:val="20"/>
              </w:rPr>
            </w:pPr>
            <w:r w:rsidRPr="00822F22">
              <w:rPr>
                <w:sz w:val="20"/>
                <w:szCs w:val="20"/>
              </w:rPr>
              <w:t xml:space="preserve">Het Systeem dient gedurende de </w:t>
            </w:r>
            <w:r>
              <w:rPr>
                <w:sz w:val="20"/>
                <w:szCs w:val="20"/>
              </w:rPr>
              <w:t>G</w:t>
            </w:r>
            <w:r w:rsidRPr="00822F22">
              <w:rPr>
                <w:sz w:val="20"/>
                <w:szCs w:val="20"/>
              </w:rPr>
              <w:t>ebruiksduur alle mogelijke functies met zo min mogelijk interrupties te vervullen, uitgaande van het functioneren binnen de gestelde omgevingscondities</w:t>
            </w:r>
            <w:r>
              <w:rPr>
                <w:sz w:val="20"/>
                <w:szCs w:val="20"/>
              </w:rPr>
              <w:t xml:space="preserve">, gebruik gemaakt wordt van de </w:t>
            </w:r>
            <w:r w:rsidR="007465B8">
              <w:rPr>
                <w:sz w:val="20"/>
                <w:szCs w:val="20"/>
              </w:rPr>
              <w:t>S</w:t>
            </w:r>
            <w:r w:rsidRPr="00822F22">
              <w:rPr>
                <w:sz w:val="20"/>
                <w:szCs w:val="20"/>
              </w:rPr>
              <w:t>ysteemgeb</w:t>
            </w:r>
            <w:r>
              <w:rPr>
                <w:sz w:val="20"/>
                <w:szCs w:val="20"/>
              </w:rPr>
              <w:t>ruik</w:t>
            </w:r>
            <w:r w:rsidRPr="00822F22">
              <w:rPr>
                <w:sz w:val="20"/>
                <w:szCs w:val="20"/>
              </w:rPr>
              <w:t>sdocumentatie en dat alle benodigde externe hulpbronnen beschikbaar zijn.</w:t>
            </w:r>
          </w:p>
        </w:tc>
        <w:tc>
          <w:tcPr>
            <w:tcW w:w="1432" w:type="dxa"/>
          </w:tcPr>
          <w:p w14:paraId="77FDDEA5" w14:textId="5030B5B7" w:rsidR="00B27B6E" w:rsidRPr="00DB35C1" w:rsidRDefault="00B27B6E" w:rsidP="00B27B6E">
            <w:pPr>
              <w:spacing w:after="0" w:line="220" w:lineRule="exact"/>
              <w:rPr>
                <w:rFonts w:cstheme="minorHAnsi"/>
                <w:sz w:val="20"/>
                <w:szCs w:val="20"/>
              </w:rPr>
            </w:pPr>
            <w:r>
              <w:rPr>
                <w:sz w:val="20"/>
                <w:szCs w:val="20"/>
              </w:rPr>
              <w:t>A1</w:t>
            </w:r>
          </w:p>
        </w:tc>
        <w:tc>
          <w:tcPr>
            <w:tcW w:w="2253" w:type="dxa"/>
          </w:tcPr>
          <w:p w14:paraId="615356A0" w14:textId="33696D53" w:rsidR="00B27B6E" w:rsidRPr="00DB35C1" w:rsidRDefault="00B27B6E" w:rsidP="00B27B6E">
            <w:pPr>
              <w:spacing w:after="0" w:line="220" w:lineRule="exact"/>
              <w:rPr>
                <w:rFonts w:cstheme="minorHAnsi"/>
                <w:sz w:val="20"/>
                <w:szCs w:val="20"/>
              </w:rPr>
            </w:pPr>
            <w:r>
              <w:rPr>
                <w:sz w:val="20"/>
                <w:szCs w:val="20"/>
              </w:rPr>
              <w:t>A2.1, A2.</w:t>
            </w:r>
            <w:r w:rsidR="00DE7E2A">
              <w:rPr>
                <w:sz w:val="20"/>
                <w:szCs w:val="20"/>
              </w:rPr>
              <w:t>1.1</w:t>
            </w:r>
            <w:r>
              <w:rPr>
                <w:sz w:val="20"/>
                <w:szCs w:val="20"/>
              </w:rPr>
              <w:t>, A2.</w:t>
            </w:r>
            <w:r w:rsidR="00DE7E2A">
              <w:rPr>
                <w:sz w:val="20"/>
                <w:szCs w:val="20"/>
              </w:rPr>
              <w:t>2</w:t>
            </w:r>
          </w:p>
        </w:tc>
      </w:tr>
      <w:tr w:rsidR="00B27B6E" w:rsidRPr="00DB35C1" w14:paraId="4B03283E" w14:textId="77777777" w:rsidTr="00ED58F7">
        <w:tc>
          <w:tcPr>
            <w:tcW w:w="1118" w:type="dxa"/>
          </w:tcPr>
          <w:p w14:paraId="0DF2D2D0" w14:textId="7B4A4A69" w:rsidR="00B27B6E" w:rsidRPr="00DB35C1" w:rsidRDefault="00B27B6E" w:rsidP="00B27B6E">
            <w:pPr>
              <w:spacing w:after="0" w:line="220" w:lineRule="exact"/>
              <w:rPr>
                <w:rFonts w:cstheme="minorHAnsi"/>
                <w:sz w:val="20"/>
                <w:szCs w:val="20"/>
              </w:rPr>
            </w:pPr>
            <w:r>
              <w:rPr>
                <w:sz w:val="20"/>
                <w:szCs w:val="20"/>
              </w:rPr>
              <w:t>A2.1</w:t>
            </w:r>
          </w:p>
        </w:tc>
        <w:tc>
          <w:tcPr>
            <w:tcW w:w="4336" w:type="dxa"/>
          </w:tcPr>
          <w:p w14:paraId="378E3A93" w14:textId="1F3F1887" w:rsidR="00B27B6E" w:rsidRPr="00DE7E2A" w:rsidRDefault="00B27B6E" w:rsidP="00B27B6E">
            <w:pPr>
              <w:spacing w:after="0" w:line="240" w:lineRule="auto"/>
              <w:rPr>
                <w:rFonts w:cstheme="minorHAnsi"/>
                <w:sz w:val="20"/>
                <w:szCs w:val="20"/>
              </w:rPr>
            </w:pPr>
            <w:r w:rsidRPr="00DE7E2A">
              <w:rPr>
                <w:sz w:val="20"/>
                <w:szCs w:val="20"/>
              </w:rPr>
              <w:t>Een Defect van de primaire functie</w:t>
            </w:r>
            <w:r w:rsidR="00F751C4" w:rsidRPr="00DE7E2A">
              <w:rPr>
                <w:sz w:val="20"/>
                <w:szCs w:val="20"/>
              </w:rPr>
              <w:t xml:space="preserve"> van de module lichtaspect</w:t>
            </w:r>
            <w:r w:rsidRPr="00DE7E2A">
              <w:rPr>
                <w:sz w:val="20"/>
                <w:szCs w:val="20"/>
              </w:rPr>
              <w:t xml:space="preserve"> weergegeven in eis 1 dient gedurende de gebruiksduur niet meer dan gemiddeld </w:t>
            </w:r>
            <w:r w:rsidRPr="00DE7E2A">
              <w:rPr>
                <w:rFonts w:cstheme="minorHAnsi"/>
                <w:sz w:val="20"/>
                <w:szCs w:val="20"/>
              </w:rPr>
              <w:t>2,00 * 10</w:t>
            </w:r>
            <w:r w:rsidRPr="00DE7E2A">
              <w:rPr>
                <w:rFonts w:cstheme="minorHAnsi"/>
                <w:sz w:val="20"/>
                <w:szCs w:val="20"/>
                <w:vertAlign w:val="superscript"/>
              </w:rPr>
              <w:t>-3</w:t>
            </w:r>
            <w:r w:rsidRPr="00DE7E2A">
              <w:rPr>
                <w:sz w:val="20"/>
                <w:szCs w:val="20"/>
              </w:rPr>
              <w:t xml:space="preserve"> maal per Systeem en per gebruiksjaar voor te komen (MTBF dient groter of gelijk te zijn dan gemiddeld </w:t>
            </w:r>
            <w:r w:rsidRPr="00DE7E2A">
              <w:rPr>
                <w:rFonts w:cstheme="minorHAnsi"/>
                <w:sz w:val="20"/>
                <w:szCs w:val="20"/>
              </w:rPr>
              <w:t>4,38 * 10</w:t>
            </w:r>
            <w:r w:rsidRPr="00DE7E2A">
              <w:rPr>
                <w:rFonts w:cstheme="minorHAnsi"/>
                <w:sz w:val="20"/>
                <w:szCs w:val="20"/>
                <w:vertAlign w:val="superscript"/>
              </w:rPr>
              <w:t>6</w:t>
            </w:r>
            <w:r w:rsidRPr="00DE7E2A">
              <w:rPr>
                <w:sz w:val="20"/>
                <w:szCs w:val="20"/>
              </w:rPr>
              <w:t xml:space="preserve"> uur), waarbij het uitvoeren van Begeleidend en/of Preventief onderhoud geen voorwaarde mag zijn om hieraan te voldoen.</w:t>
            </w:r>
          </w:p>
        </w:tc>
        <w:tc>
          <w:tcPr>
            <w:tcW w:w="1432" w:type="dxa"/>
          </w:tcPr>
          <w:p w14:paraId="6669D80A" w14:textId="6C1A14E0" w:rsidR="00B27B6E" w:rsidRPr="00DB35C1" w:rsidRDefault="00B27B6E" w:rsidP="00B27B6E">
            <w:pPr>
              <w:spacing w:after="0" w:line="220" w:lineRule="exact"/>
              <w:rPr>
                <w:rFonts w:cstheme="minorHAnsi"/>
                <w:sz w:val="20"/>
                <w:szCs w:val="20"/>
              </w:rPr>
            </w:pPr>
            <w:r>
              <w:rPr>
                <w:sz w:val="20"/>
                <w:szCs w:val="20"/>
              </w:rPr>
              <w:t>A2</w:t>
            </w:r>
          </w:p>
        </w:tc>
        <w:tc>
          <w:tcPr>
            <w:tcW w:w="2253" w:type="dxa"/>
          </w:tcPr>
          <w:p w14:paraId="0591F225" w14:textId="77777777" w:rsidR="00B27B6E" w:rsidRPr="00DB35C1" w:rsidRDefault="00B27B6E" w:rsidP="00B27B6E">
            <w:pPr>
              <w:spacing w:after="0" w:line="220" w:lineRule="exact"/>
              <w:rPr>
                <w:rFonts w:cstheme="minorHAnsi"/>
                <w:sz w:val="20"/>
                <w:szCs w:val="20"/>
              </w:rPr>
            </w:pPr>
          </w:p>
        </w:tc>
      </w:tr>
      <w:tr w:rsidR="00B27B6E" w:rsidRPr="00DB35C1" w14:paraId="10771069" w14:textId="77777777" w:rsidTr="00ED58F7">
        <w:tc>
          <w:tcPr>
            <w:tcW w:w="1118" w:type="dxa"/>
          </w:tcPr>
          <w:p w14:paraId="532BB235" w14:textId="711F2887" w:rsidR="00B27B6E" w:rsidRPr="00DB35C1" w:rsidRDefault="00B27B6E" w:rsidP="00B27B6E">
            <w:pPr>
              <w:spacing w:after="0" w:line="220" w:lineRule="exact"/>
              <w:rPr>
                <w:rFonts w:cstheme="minorHAnsi"/>
                <w:sz w:val="20"/>
                <w:szCs w:val="20"/>
              </w:rPr>
            </w:pPr>
            <w:r>
              <w:rPr>
                <w:sz w:val="20"/>
                <w:szCs w:val="20"/>
              </w:rPr>
              <w:t>A2.1.1</w:t>
            </w:r>
          </w:p>
        </w:tc>
        <w:tc>
          <w:tcPr>
            <w:tcW w:w="4336" w:type="dxa"/>
          </w:tcPr>
          <w:p w14:paraId="4E60735E" w14:textId="1A3B8E26" w:rsidR="00B27B6E" w:rsidRPr="00DE7E2A" w:rsidRDefault="00B27B6E" w:rsidP="00B27B6E">
            <w:pPr>
              <w:spacing w:after="0" w:line="240" w:lineRule="auto"/>
              <w:rPr>
                <w:sz w:val="20"/>
                <w:szCs w:val="20"/>
              </w:rPr>
            </w:pPr>
            <w:r w:rsidRPr="00DE7E2A">
              <w:rPr>
                <w:sz w:val="20"/>
                <w:szCs w:val="20"/>
              </w:rPr>
              <w:t xml:space="preserve">Een Defect van </w:t>
            </w:r>
            <w:r w:rsidR="00F751C4" w:rsidRPr="00DE7E2A">
              <w:rPr>
                <w:sz w:val="20"/>
                <w:szCs w:val="20"/>
              </w:rPr>
              <w:t>de primaire functie van de module MSG</w:t>
            </w:r>
            <w:r w:rsidRPr="00DE7E2A">
              <w:rPr>
                <w:sz w:val="20"/>
                <w:szCs w:val="20"/>
              </w:rPr>
              <w:t xml:space="preserve"> weergegeven in eis 1,  dient gedurende de gebruiksduur niet meer dan gemiddeld </w:t>
            </w:r>
            <w:r w:rsidRPr="00DE7E2A">
              <w:rPr>
                <w:rFonts w:cstheme="minorHAnsi"/>
                <w:sz w:val="20"/>
                <w:szCs w:val="20"/>
              </w:rPr>
              <w:t>5,00 * 10</w:t>
            </w:r>
            <w:r w:rsidRPr="00DE7E2A">
              <w:rPr>
                <w:rFonts w:cstheme="minorHAnsi"/>
                <w:sz w:val="20"/>
                <w:szCs w:val="20"/>
                <w:vertAlign w:val="superscript"/>
              </w:rPr>
              <w:t>-4</w:t>
            </w:r>
            <w:r w:rsidRPr="00DE7E2A">
              <w:rPr>
                <w:sz w:val="20"/>
                <w:szCs w:val="20"/>
              </w:rPr>
              <w:t xml:space="preserve"> maal per Systeem en per gebruiksjaar voor te komen (MTBF dient groter of gelijk te zijn dan gemiddeld </w:t>
            </w:r>
            <w:r w:rsidRPr="00DE7E2A">
              <w:rPr>
                <w:rFonts w:cstheme="minorHAnsi"/>
                <w:sz w:val="20"/>
                <w:szCs w:val="20"/>
              </w:rPr>
              <w:t>1,75 * 10</w:t>
            </w:r>
            <w:r w:rsidRPr="00DE7E2A">
              <w:rPr>
                <w:rFonts w:cstheme="minorHAnsi"/>
                <w:sz w:val="20"/>
                <w:szCs w:val="20"/>
                <w:vertAlign w:val="superscript"/>
              </w:rPr>
              <w:t>7</w:t>
            </w:r>
            <w:r w:rsidRPr="00DE7E2A">
              <w:rPr>
                <w:sz w:val="20"/>
                <w:szCs w:val="20"/>
              </w:rPr>
              <w:t xml:space="preserve"> uur), waarbij het uitvoeren van Begeleidend en/of Preventief onderhoud geen voorwaarde mag zijn om hieraan te voldoen.</w:t>
            </w:r>
          </w:p>
        </w:tc>
        <w:tc>
          <w:tcPr>
            <w:tcW w:w="1432" w:type="dxa"/>
          </w:tcPr>
          <w:p w14:paraId="6536CE5D" w14:textId="61A20230" w:rsidR="00B27B6E" w:rsidRPr="00DB35C1" w:rsidRDefault="00B27B6E" w:rsidP="00B27B6E">
            <w:pPr>
              <w:spacing w:after="0" w:line="220" w:lineRule="exact"/>
              <w:rPr>
                <w:rFonts w:cstheme="minorHAnsi"/>
                <w:sz w:val="20"/>
                <w:szCs w:val="20"/>
              </w:rPr>
            </w:pPr>
            <w:r>
              <w:rPr>
                <w:sz w:val="20"/>
                <w:szCs w:val="20"/>
              </w:rPr>
              <w:t>A2</w:t>
            </w:r>
          </w:p>
        </w:tc>
        <w:tc>
          <w:tcPr>
            <w:tcW w:w="2253" w:type="dxa"/>
          </w:tcPr>
          <w:p w14:paraId="0297B13D" w14:textId="77777777" w:rsidR="00B27B6E" w:rsidRPr="00DB35C1" w:rsidRDefault="00B27B6E" w:rsidP="00B27B6E">
            <w:pPr>
              <w:spacing w:after="0" w:line="220" w:lineRule="exact"/>
              <w:rPr>
                <w:rFonts w:cstheme="minorHAnsi"/>
                <w:sz w:val="20"/>
                <w:szCs w:val="20"/>
              </w:rPr>
            </w:pPr>
          </w:p>
        </w:tc>
      </w:tr>
      <w:tr w:rsidR="00B27B6E" w:rsidRPr="00DB35C1" w14:paraId="7072B607" w14:textId="77777777" w:rsidTr="00ED58F7">
        <w:tc>
          <w:tcPr>
            <w:tcW w:w="1118" w:type="dxa"/>
          </w:tcPr>
          <w:p w14:paraId="6E399EA2" w14:textId="7BBE12FE" w:rsidR="00B27B6E" w:rsidRDefault="00B27B6E" w:rsidP="00B27B6E">
            <w:pPr>
              <w:spacing w:after="0" w:line="220" w:lineRule="exact"/>
              <w:rPr>
                <w:sz w:val="20"/>
                <w:szCs w:val="20"/>
              </w:rPr>
            </w:pPr>
            <w:r>
              <w:rPr>
                <w:sz w:val="20"/>
                <w:szCs w:val="20"/>
              </w:rPr>
              <w:lastRenderedPageBreak/>
              <w:t>A2.2</w:t>
            </w:r>
          </w:p>
        </w:tc>
        <w:tc>
          <w:tcPr>
            <w:tcW w:w="4336" w:type="dxa"/>
          </w:tcPr>
          <w:p w14:paraId="33879514" w14:textId="568E8F97" w:rsidR="00B27B6E" w:rsidRPr="00DE7E2A" w:rsidRDefault="00B27B6E" w:rsidP="00B27B6E">
            <w:pPr>
              <w:spacing w:after="0" w:line="240" w:lineRule="auto"/>
              <w:rPr>
                <w:sz w:val="20"/>
                <w:szCs w:val="20"/>
              </w:rPr>
            </w:pPr>
            <w:r w:rsidRPr="00DE7E2A">
              <w:rPr>
                <w:sz w:val="20"/>
                <w:szCs w:val="20"/>
              </w:rPr>
              <w:t>Een Defect van alle andere functies, anders dan de functie weergegeve</w:t>
            </w:r>
            <w:r w:rsidR="007465B8" w:rsidRPr="00DE7E2A">
              <w:rPr>
                <w:sz w:val="20"/>
                <w:szCs w:val="20"/>
              </w:rPr>
              <w:t>n in eis 1, dient gedurende de G</w:t>
            </w:r>
            <w:r w:rsidRPr="00DE7E2A">
              <w:rPr>
                <w:sz w:val="20"/>
                <w:szCs w:val="20"/>
              </w:rPr>
              <w:t xml:space="preserve">ebruiksduur niet meer dan gemiddeld </w:t>
            </w:r>
            <w:r w:rsidRPr="00DE7E2A">
              <w:rPr>
                <w:rFonts w:cstheme="minorHAnsi"/>
                <w:sz w:val="20"/>
                <w:szCs w:val="20"/>
              </w:rPr>
              <w:t>1,41 * 10</w:t>
            </w:r>
            <w:r w:rsidRPr="00DE7E2A">
              <w:rPr>
                <w:rFonts w:cstheme="minorHAnsi"/>
                <w:sz w:val="20"/>
                <w:szCs w:val="20"/>
                <w:vertAlign w:val="superscript"/>
              </w:rPr>
              <w:t>-2</w:t>
            </w:r>
            <w:r w:rsidRPr="00DE7E2A">
              <w:rPr>
                <w:sz w:val="20"/>
                <w:szCs w:val="20"/>
              </w:rPr>
              <w:t xml:space="preserve"> maal per Systeem en per gebruiksjaar voor te komen (MTBF dient groter of gelijk te zijn dan gemiddeld </w:t>
            </w:r>
            <w:r w:rsidRPr="00DE7E2A">
              <w:rPr>
                <w:rFonts w:cstheme="minorHAnsi"/>
                <w:sz w:val="20"/>
                <w:szCs w:val="20"/>
              </w:rPr>
              <w:t>6,14 * 10</w:t>
            </w:r>
            <w:r w:rsidRPr="00DE7E2A">
              <w:rPr>
                <w:rFonts w:cstheme="minorHAnsi"/>
                <w:sz w:val="20"/>
                <w:szCs w:val="20"/>
                <w:vertAlign w:val="superscript"/>
              </w:rPr>
              <w:t>5</w:t>
            </w:r>
            <w:r w:rsidRPr="00DE7E2A">
              <w:rPr>
                <w:sz w:val="20"/>
                <w:szCs w:val="20"/>
              </w:rPr>
              <w:t xml:space="preserve"> uur), waarbij het uitvoeren van Begeleidend en/of Preventief onderhoud geen voorwaarde mag zijn om hieraan te voldoen.</w:t>
            </w:r>
          </w:p>
        </w:tc>
        <w:tc>
          <w:tcPr>
            <w:tcW w:w="1432" w:type="dxa"/>
          </w:tcPr>
          <w:p w14:paraId="736EED37" w14:textId="77BDACA7" w:rsidR="00B27B6E" w:rsidRPr="00DE7E2A" w:rsidRDefault="00B27B6E" w:rsidP="00B27B6E">
            <w:pPr>
              <w:spacing w:after="0" w:line="220" w:lineRule="exact"/>
              <w:rPr>
                <w:sz w:val="20"/>
                <w:szCs w:val="20"/>
              </w:rPr>
            </w:pPr>
            <w:r w:rsidRPr="00DE7E2A">
              <w:rPr>
                <w:sz w:val="20"/>
                <w:szCs w:val="20"/>
              </w:rPr>
              <w:t>A2</w:t>
            </w:r>
          </w:p>
        </w:tc>
        <w:tc>
          <w:tcPr>
            <w:tcW w:w="2253" w:type="dxa"/>
          </w:tcPr>
          <w:p w14:paraId="018F45BB" w14:textId="77777777" w:rsidR="00B27B6E" w:rsidRPr="00DB35C1" w:rsidRDefault="00B27B6E" w:rsidP="00B27B6E">
            <w:pPr>
              <w:spacing w:after="0" w:line="220" w:lineRule="exact"/>
              <w:rPr>
                <w:rFonts w:cstheme="minorHAnsi"/>
                <w:sz w:val="20"/>
                <w:szCs w:val="20"/>
              </w:rPr>
            </w:pPr>
          </w:p>
        </w:tc>
      </w:tr>
    </w:tbl>
    <w:p w14:paraId="42BD35CF" w14:textId="77777777" w:rsidR="00CD4235" w:rsidRPr="00DB35C1" w:rsidRDefault="00CD4235" w:rsidP="00CD4235">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CD4235" w:rsidRPr="00DB35C1" w14:paraId="132F12A3" w14:textId="77777777" w:rsidTr="00BB70CD">
        <w:tc>
          <w:tcPr>
            <w:tcW w:w="1118" w:type="dxa"/>
          </w:tcPr>
          <w:p w14:paraId="6FC61060" w14:textId="77777777" w:rsidR="00CD4235" w:rsidRPr="00DB35C1" w:rsidRDefault="00CD4235" w:rsidP="00BB70CD">
            <w:pPr>
              <w:spacing w:line="220" w:lineRule="exact"/>
              <w:rPr>
                <w:rFonts w:cstheme="minorHAnsi"/>
                <w:sz w:val="20"/>
                <w:szCs w:val="20"/>
              </w:rPr>
            </w:pPr>
            <w:r w:rsidRPr="00DB35C1">
              <w:rPr>
                <w:rFonts w:cstheme="minorHAnsi"/>
                <w:sz w:val="20"/>
                <w:szCs w:val="20"/>
              </w:rPr>
              <w:t>ID</w:t>
            </w:r>
          </w:p>
        </w:tc>
        <w:tc>
          <w:tcPr>
            <w:tcW w:w="4336" w:type="dxa"/>
          </w:tcPr>
          <w:p w14:paraId="1C6F2C56" w14:textId="77777777" w:rsidR="00CD4235" w:rsidRPr="00DB35C1" w:rsidRDefault="00CD4235" w:rsidP="00BB70CD">
            <w:pPr>
              <w:spacing w:line="220" w:lineRule="exact"/>
              <w:rPr>
                <w:rFonts w:cstheme="minorHAnsi"/>
                <w:b/>
                <w:bCs/>
                <w:sz w:val="20"/>
                <w:szCs w:val="20"/>
              </w:rPr>
            </w:pPr>
            <w:r w:rsidRPr="00DB35C1">
              <w:rPr>
                <w:rFonts w:cstheme="minorHAnsi"/>
                <w:b/>
                <w:bCs/>
                <w:sz w:val="20"/>
                <w:szCs w:val="20"/>
              </w:rPr>
              <w:t>Prestatie, Onderhoudbaarheid</w:t>
            </w:r>
          </w:p>
        </w:tc>
        <w:tc>
          <w:tcPr>
            <w:tcW w:w="1432" w:type="dxa"/>
          </w:tcPr>
          <w:p w14:paraId="7004A3A6" w14:textId="77777777" w:rsidR="00CD4235" w:rsidRPr="00DB35C1" w:rsidRDefault="00CD4235" w:rsidP="00BB70CD">
            <w:pPr>
              <w:spacing w:line="220" w:lineRule="exact"/>
              <w:rPr>
                <w:rFonts w:cstheme="minorHAnsi"/>
                <w:b/>
                <w:bCs/>
                <w:sz w:val="20"/>
                <w:szCs w:val="20"/>
              </w:rPr>
            </w:pPr>
            <w:r w:rsidRPr="00DB35C1">
              <w:rPr>
                <w:rFonts w:cstheme="minorHAnsi"/>
                <w:b/>
                <w:bCs/>
                <w:sz w:val="20"/>
                <w:szCs w:val="20"/>
              </w:rPr>
              <w:t>Bron</w:t>
            </w:r>
          </w:p>
        </w:tc>
        <w:tc>
          <w:tcPr>
            <w:tcW w:w="2253" w:type="dxa"/>
          </w:tcPr>
          <w:p w14:paraId="7D071149" w14:textId="77777777" w:rsidR="00CD4235" w:rsidRPr="00DB35C1" w:rsidRDefault="00CD4235" w:rsidP="00BB70CD">
            <w:pPr>
              <w:spacing w:line="220" w:lineRule="exact"/>
              <w:rPr>
                <w:rFonts w:cstheme="minorHAnsi"/>
                <w:b/>
                <w:bCs/>
                <w:sz w:val="20"/>
                <w:szCs w:val="20"/>
              </w:rPr>
            </w:pPr>
            <w:r w:rsidRPr="00DB35C1">
              <w:rPr>
                <w:rFonts w:cstheme="minorHAnsi"/>
                <w:b/>
                <w:bCs/>
                <w:sz w:val="20"/>
                <w:szCs w:val="20"/>
              </w:rPr>
              <w:t>Onderliggende eisen</w:t>
            </w:r>
          </w:p>
        </w:tc>
      </w:tr>
      <w:tr w:rsidR="00CD4235" w:rsidRPr="00DB35C1" w14:paraId="120E7E7E" w14:textId="77777777" w:rsidTr="00BB70CD">
        <w:tc>
          <w:tcPr>
            <w:tcW w:w="1118" w:type="dxa"/>
          </w:tcPr>
          <w:p w14:paraId="0FEAA719" w14:textId="77777777" w:rsidR="00CD4235" w:rsidRPr="00DB35C1" w:rsidRDefault="00CD4235" w:rsidP="00BB70CD">
            <w:pPr>
              <w:spacing w:after="0" w:line="220" w:lineRule="exact"/>
              <w:rPr>
                <w:rFonts w:cstheme="minorHAnsi"/>
                <w:sz w:val="20"/>
                <w:szCs w:val="20"/>
              </w:rPr>
            </w:pPr>
            <w:r w:rsidRPr="00DB35C1">
              <w:rPr>
                <w:rFonts w:cstheme="minorHAnsi"/>
                <w:sz w:val="20"/>
                <w:szCs w:val="20"/>
              </w:rPr>
              <w:t>A3</w:t>
            </w:r>
          </w:p>
        </w:tc>
        <w:tc>
          <w:tcPr>
            <w:tcW w:w="4336" w:type="dxa"/>
          </w:tcPr>
          <w:p w14:paraId="3819202E" w14:textId="77777777" w:rsidR="00CD4235" w:rsidRPr="00DB35C1" w:rsidRDefault="00CD4235" w:rsidP="00BB70CD">
            <w:pPr>
              <w:spacing w:after="0" w:line="220" w:lineRule="exact"/>
              <w:rPr>
                <w:rFonts w:cstheme="minorHAnsi"/>
                <w:sz w:val="20"/>
                <w:szCs w:val="20"/>
              </w:rPr>
            </w:pPr>
            <w:r w:rsidRPr="00DB35C1">
              <w:rPr>
                <w:rFonts w:cstheme="minorHAnsi"/>
                <w:sz w:val="20"/>
                <w:szCs w:val="20"/>
              </w:rPr>
              <w:t>Het Systeem</w:t>
            </w:r>
            <w:r w:rsidRPr="00DB35C1">
              <w:rPr>
                <w:rFonts w:cstheme="minorHAnsi"/>
                <w:color w:val="0000FF"/>
                <w:sz w:val="20"/>
                <w:szCs w:val="20"/>
              </w:rPr>
              <w:t xml:space="preserve"> </w:t>
            </w:r>
            <w:r w:rsidR="006039B2" w:rsidRPr="00DB35C1">
              <w:rPr>
                <w:rFonts w:cstheme="minorHAnsi"/>
                <w:sz w:val="20"/>
                <w:szCs w:val="20"/>
              </w:rPr>
              <w:t xml:space="preserve">dient Onderhouden te kunnen worden volgens de </w:t>
            </w:r>
            <w:r w:rsidR="00481010" w:rsidRPr="00DB35C1">
              <w:rPr>
                <w:rFonts w:cstheme="minorHAnsi"/>
                <w:sz w:val="20"/>
                <w:szCs w:val="20"/>
              </w:rPr>
              <w:t>Systeemgebruiksdocumentatie</w:t>
            </w:r>
            <w:r w:rsidR="006039B2" w:rsidRPr="00DB35C1">
              <w:rPr>
                <w:rFonts w:cstheme="minorHAnsi"/>
                <w:sz w:val="20"/>
                <w:szCs w:val="20"/>
              </w:rPr>
              <w:t>.</w:t>
            </w:r>
          </w:p>
        </w:tc>
        <w:tc>
          <w:tcPr>
            <w:tcW w:w="1432" w:type="dxa"/>
          </w:tcPr>
          <w:p w14:paraId="36F46418" w14:textId="77777777" w:rsidR="00CD4235" w:rsidRPr="00DB35C1" w:rsidRDefault="00CD4235" w:rsidP="00BB70CD">
            <w:pPr>
              <w:spacing w:after="0" w:line="220" w:lineRule="exact"/>
              <w:rPr>
                <w:rFonts w:cstheme="minorHAnsi"/>
                <w:sz w:val="20"/>
                <w:szCs w:val="20"/>
              </w:rPr>
            </w:pPr>
            <w:r w:rsidRPr="00DB35C1">
              <w:rPr>
                <w:rFonts w:cstheme="minorHAnsi"/>
                <w:sz w:val="20"/>
                <w:szCs w:val="20"/>
              </w:rPr>
              <w:t>A1</w:t>
            </w:r>
          </w:p>
        </w:tc>
        <w:tc>
          <w:tcPr>
            <w:tcW w:w="2253" w:type="dxa"/>
          </w:tcPr>
          <w:p w14:paraId="58B0CF53" w14:textId="29E33100" w:rsidR="00CD4235" w:rsidRPr="00DB35C1" w:rsidRDefault="00B27B6E" w:rsidP="00BB70CD">
            <w:pPr>
              <w:spacing w:after="0" w:line="220" w:lineRule="exact"/>
              <w:rPr>
                <w:rFonts w:cstheme="minorHAnsi"/>
                <w:sz w:val="20"/>
                <w:szCs w:val="20"/>
              </w:rPr>
            </w:pPr>
            <w:r>
              <w:rPr>
                <w:sz w:val="20"/>
                <w:szCs w:val="20"/>
              </w:rPr>
              <w:t>A3.1, A3.1.1, A3.2, A3.3</w:t>
            </w:r>
          </w:p>
        </w:tc>
      </w:tr>
      <w:tr w:rsidR="00FD572C" w:rsidRPr="00DB35C1" w14:paraId="04E7E406" w14:textId="77777777" w:rsidTr="00BB70CD">
        <w:tc>
          <w:tcPr>
            <w:tcW w:w="1118" w:type="dxa"/>
          </w:tcPr>
          <w:p w14:paraId="51176B5C" w14:textId="77777777" w:rsidR="00FD572C" w:rsidRPr="00DB35C1" w:rsidRDefault="006039B2" w:rsidP="00BB70CD">
            <w:pPr>
              <w:spacing w:after="0" w:line="220" w:lineRule="exact"/>
              <w:rPr>
                <w:rFonts w:cstheme="minorHAnsi"/>
                <w:sz w:val="20"/>
                <w:szCs w:val="20"/>
              </w:rPr>
            </w:pPr>
            <w:r w:rsidRPr="00DB35C1">
              <w:rPr>
                <w:rFonts w:cstheme="minorHAnsi"/>
                <w:sz w:val="20"/>
                <w:szCs w:val="20"/>
              </w:rPr>
              <w:t>A3.1</w:t>
            </w:r>
          </w:p>
        </w:tc>
        <w:tc>
          <w:tcPr>
            <w:tcW w:w="4336" w:type="dxa"/>
          </w:tcPr>
          <w:p w14:paraId="0A7E7C1F" w14:textId="02C46040" w:rsidR="006039B2" w:rsidRPr="00DE7E2A" w:rsidRDefault="006039B2" w:rsidP="006039B2">
            <w:pPr>
              <w:spacing w:after="0" w:line="220" w:lineRule="exact"/>
              <w:rPr>
                <w:rFonts w:cstheme="minorHAnsi"/>
                <w:sz w:val="20"/>
                <w:szCs w:val="20"/>
              </w:rPr>
            </w:pPr>
            <w:r w:rsidRPr="00DE7E2A">
              <w:rPr>
                <w:rFonts w:cstheme="minorHAnsi"/>
                <w:sz w:val="20"/>
                <w:szCs w:val="20"/>
              </w:rPr>
              <w:t xml:space="preserve">Het Correctief Onderhoud </w:t>
            </w:r>
            <w:r w:rsidR="00A671CC" w:rsidRPr="00DE7E2A">
              <w:rPr>
                <w:rFonts w:cstheme="minorHAnsi"/>
                <w:sz w:val="20"/>
                <w:szCs w:val="20"/>
              </w:rPr>
              <w:t xml:space="preserve">(MTTR) </w:t>
            </w:r>
            <w:r w:rsidR="00B27B6E" w:rsidRPr="00DE7E2A">
              <w:rPr>
                <w:rFonts w:cstheme="minorHAnsi"/>
                <w:sz w:val="20"/>
                <w:szCs w:val="20"/>
              </w:rPr>
              <w:t xml:space="preserve">aan een lichtaspect </w:t>
            </w:r>
            <w:r w:rsidRPr="00DE7E2A">
              <w:rPr>
                <w:rFonts w:cstheme="minorHAnsi"/>
                <w:sz w:val="20"/>
                <w:szCs w:val="20"/>
              </w:rPr>
              <w:t xml:space="preserve">dient binnen </w:t>
            </w:r>
            <w:r w:rsidR="00B27B6E" w:rsidRPr="00DE7E2A">
              <w:rPr>
                <w:rFonts w:cstheme="minorHAnsi"/>
                <w:sz w:val="20"/>
                <w:szCs w:val="20"/>
              </w:rPr>
              <w:t>30</w:t>
            </w:r>
            <w:r w:rsidRPr="00DE7E2A">
              <w:rPr>
                <w:rFonts w:cstheme="minorHAnsi"/>
                <w:sz w:val="20"/>
                <w:szCs w:val="20"/>
              </w:rPr>
              <w:t xml:space="preserve"> minuten uitgevoerd te kunnen worden, waaronder ten minste verstaan wordt:</w:t>
            </w:r>
          </w:p>
          <w:p w14:paraId="316C609E" w14:textId="77777777" w:rsidR="006039B2" w:rsidRPr="00DE7E2A" w:rsidRDefault="006039B2" w:rsidP="00B27B6E">
            <w:pPr>
              <w:pStyle w:val="Lijstalinea"/>
              <w:numPr>
                <w:ilvl w:val="0"/>
                <w:numId w:val="4"/>
              </w:numPr>
              <w:spacing w:line="220" w:lineRule="exact"/>
              <w:rPr>
                <w:rFonts w:cstheme="minorHAnsi"/>
                <w:sz w:val="20"/>
                <w:szCs w:val="20"/>
              </w:rPr>
            </w:pPr>
            <w:r w:rsidRPr="00DE7E2A">
              <w:rPr>
                <w:rFonts w:cstheme="minorHAnsi"/>
                <w:sz w:val="20"/>
                <w:szCs w:val="20"/>
              </w:rPr>
              <w:t>bepalen van de Fout(en);</w:t>
            </w:r>
          </w:p>
          <w:p w14:paraId="25C35F72" w14:textId="77777777" w:rsidR="006039B2" w:rsidRPr="00DE7E2A" w:rsidRDefault="006039B2" w:rsidP="00B27B6E">
            <w:pPr>
              <w:pStyle w:val="Lijstalinea"/>
              <w:numPr>
                <w:ilvl w:val="0"/>
                <w:numId w:val="4"/>
              </w:numPr>
              <w:spacing w:line="220" w:lineRule="exact"/>
              <w:rPr>
                <w:rFonts w:cstheme="minorHAnsi"/>
                <w:sz w:val="20"/>
                <w:szCs w:val="20"/>
              </w:rPr>
            </w:pPr>
            <w:r w:rsidRPr="00DE7E2A">
              <w:rPr>
                <w:rFonts w:cstheme="minorHAnsi"/>
                <w:sz w:val="20"/>
                <w:szCs w:val="20"/>
              </w:rPr>
              <w:t>bepalen van het Defect(en);</w:t>
            </w:r>
          </w:p>
          <w:p w14:paraId="53316E48" w14:textId="77777777" w:rsidR="00FD572C" w:rsidRPr="00DE7E2A" w:rsidRDefault="006039B2" w:rsidP="00B27B6E">
            <w:pPr>
              <w:pStyle w:val="Lijstalinea"/>
              <w:numPr>
                <w:ilvl w:val="0"/>
                <w:numId w:val="4"/>
              </w:numPr>
              <w:spacing w:line="220" w:lineRule="exact"/>
              <w:rPr>
                <w:rFonts w:cstheme="minorHAnsi"/>
                <w:sz w:val="20"/>
                <w:szCs w:val="20"/>
              </w:rPr>
            </w:pPr>
            <w:r w:rsidRPr="00DE7E2A">
              <w:rPr>
                <w:rFonts w:cstheme="minorHAnsi"/>
                <w:sz w:val="20"/>
                <w:szCs w:val="20"/>
              </w:rPr>
              <w:t>uitvoeren van een Reparatie(s), inclusief de vaststelling dat het Systeem, na Herstel, weer alle functies volledig uitvoert.</w:t>
            </w:r>
          </w:p>
          <w:p w14:paraId="2A60A024" w14:textId="77777777" w:rsidR="00BB70CD" w:rsidRPr="00DE7E2A" w:rsidRDefault="005E15A7" w:rsidP="005E15A7">
            <w:pPr>
              <w:spacing w:after="0" w:line="220" w:lineRule="exact"/>
              <w:rPr>
                <w:rFonts w:cstheme="minorHAnsi"/>
                <w:sz w:val="20"/>
                <w:szCs w:val="20"/>
              </w:rPr>
            </w:pPr>
            <w:r w:rsidRPr="00DE7E2A">
              <w:rPr>
                <w:rFonts w:cstheme="minorHAnsi"/>
                <w:sz w:val="20"/>
                <w:szCs w:val="20"/>
              </w:rPr>
              <w:t>Hierbij er vanuit gaande dat het Onderhoud uitgevoerd</w:t>
            </w:r>
            <w:r w:rsidR="00BB70CD" w:rsidRPr="00DE7E2A">
              <w:rPr>
                <w:rFonts w:cstheme="minorHAnsi"/>
                <w:sz w:val="20"/>
                <w:szCs w:val="20"/>
              </w:rPr>
              <w:t>:</w:t>
            </w:r>
          </w:p>
          <w:p w14:paraId="57EC52B4" w14:textId="5DE0F05B" w:rsidR="005E15A7" w:rsidRPr="00DE7E2A" w:rsidRDefault="005E15A7" w:rsidP="00B27B6E">
            <w:pPr>
              <w:pStyle w:val="Lijstalinea"/>
              <w:numPr>
                <w:ilvl w:val="0"/>
                <w:numId w:val="5"/>
              </w:numPr>
              <w:spacing w:line="220" w:lineRule="exact"/>
              <w:rPr>
                <w:rFonts w:cstheme="minorHAnsi"/>
                <w:sz w:val="20"/>
                <w:szCs w:val="20"/>
              </w:rPr>
            </w:pPr>
            <w:r w:rsidRPr="00DE7E2A">
              <w:rPr>
                <w:rFonts w:cstheme="minorHAnsi"/>
                <w:sz w:val="20"/>
                <w:szCs w:val="20"/>
              </w:rPr>
              <w:t xml:space="preserve">wordt door </w:t>
            </w:r>
            <w:r w:rsidR="00B27B6E" w:rsidRPr="00DE7E2A">
              <w:rPr>
                <w:rFonts w:cstheme="minorHAnsi"/>
                <w:sz w:val="20"/>
                <w:szCs w:val="20"/>
              </w:rPr>
              <w:t>1</w:t>
            </w:r>
            <w:r w:rsidRPr="00DE7E2A">
              <w:rPr>
                <w:rFonts w:cstheme="minorHAnsi"/>
                <w:sz w:val="20"/>
                <w:szCs w:val="20"/>
              </w:rPr>
              <w:t xml:space="preserve"> personen met een middelbaar (technisch) beroepsopleiding(mbo niveau 3 of 4) en kennis van de Systeem(gebruikers)documentatie</w:t>
            </w:r>
            <w:r w:rsidR="00BB70CD" w:rsidRPr="00DE7E2A">
              <w:rPr>
                <w:rFonts w:cstheme="minorHAnsi"/>
                <w:sz w:val="20"/>
                <w:szCs w:val="20"/>
              </w:rPr>
              <w:t>;</w:t>
            </w:r>
          </w:p>
          <w:p w14:paraId="5E0C9D23" w14:textId="7984FBC7" w:rsidR="005E15A7" w:rsidRPr="00DE7E2A" w:rsidRDefault="00BB70CD" w:rsidP="00B27B6E">
            <w:pPr>
              <w:pStyle w:val="Lijstalinea"/>
              <w:numPr>
                <w:ilvl w:val="0"/>
                <w:numId w:val="5"/>
              </w:numPr>
              <w:spacing w:line="220" w:lineRule="exact"/>
              <w:rPr>
                <w:rFonts w:cstheme="minorHAnsi"/>
                <w:sz w:val="20"/>
                <w:szCs w:val="20"/>
              </w:rPr>
            </w:pPr>
            <w:r w:rsidRPr="00DE7E2A">
              <w:rPr>
                <w:rFonts w:cstheme="minorHAnsi"/>
                <w:sz w:val="20"/>
                <w:szCs w:val="20"/>
              </w:rPr>
              <w:t>kan worden in alle in Nederland voorkomende weersomstandigheden, zonder dat er voorwaarden gesteld worden aan te gebruiken andere hulpmiddelen welke geen onderdeel uitmaken van deze Overeenkomst, met uitzondering van eenvoudig verkrijgbare hulpmiddelen als bijvoorbeeld gereedschappen verkrijgbaar bij een gemiddelde ijzerwarenhandel en een werk paraplu.</w:t>
            </w:r>
          </w:p>
        </w:tc>
        <w:tc>
          <w:tcPr>
            <w:tcW w:w="1432" w:type="dxa"/>
          </w:tcPr>
          <w:p w14:paraId="24F53869" w14:textId="77777777" w:rsidR="00FD572C" w:rsidRPr="00DB35C1" w:rsidRDefault="006039B2" w:rsidP="00BB70CD">
            <w:pPr>
              <w:spacing w:after="0" w:line="220" w:lineRule="exact"/>
              <w:rPr>
                <w:rFonts w:cstheme="minorHAnsi"/>
                <w:sz w:val="20"/>
                <w:szCs w:val="20"/>
              </w:rPr>
            </w:pPr>
            <w:r w:rsidRPr="00DB35C1">
              <w:rPr>
                <w:rFonts w:cstheme="minorHAnsi"/>
                <w:sz w:val="20"/>
                <w:szCs w:val="20"/>
              </w:rPr>
              <w:t>A3</w:t>
            </w:r>
          </w:p>
        </w:tc>
        <w:tc>
          <w:tcPr>
            <w:tcW w:w="2253" w:type="dxa"/>
          </w:tcPr>
          <w:p w14:paraId="6E81CED0" w14:textId="77777777" w:rsidR="00FD572C" w:rsidRPr="00DB35C1" w:rsidRDefault="00FD572C" w:rsidP="00BB70CD">
            <w:pPr>
              <w:spacing w:after="0" w:line="220" w:lineRule="exact"/>
              <w:rPr>
                <w:rFonts w:cstheme="minorHAnsi"/>
                <w:sz w:val="20"/>
                <w:szCs w:val="20"/>
              </w:rPr>
            </w:pPr>
          </w:p>
        </w:tc>
      </w:tr>
      <w:tr w:rsidR="00B27B6E" w:rsidRPr="00DB35C1" w14:paraId="689DD629" w14:textId="77777777" w:rsidTr="00BB70CD">
        <w:tc>
          <w:tcPr>
            <w:tcW w:w="1118" w:type="dxa"/>
          </w:tcPr>
          <w:p w14:paraId="5BA9AB6B" w14:textId="749DF119" w:rsidR="00B27B6E" w:rsidRPr="00DB35C1" w:rsidRDefault="00B27B6E" w:rsidP="00B27B6E">
            <w:pPr>
              <w:spacing w:after="0" w:line="220" w:lineRule="exact"/>
              <w:rPr>
                <w:rFonts w:cstheme="minorHAnsi"/>
                <w:sz w:val="20"/>
                <w:szCs w:val="20"/>
              </w:rPr>
            </w:pPr>
            <w:r>
              <w:rPr>
                <w:sz w:val="20"/>
                <w:szCs w:val="20"/>
              </w:rPr>
              <w:t>A3.1.1</w:t>
            </w:r>
          </w:p>
        </w:tc>
        <w:tc>
          <w:tcPr>
            <w:tcW w:w="4336" w:type="dxa"/>
          </w:tcPr>
          <w:p w14:paraId="6A373E6C" w14:textId="77777777" w:rsidR="00B27B6E" w:rsidRPr="00DE7E2A" w:rsidRDefault="00B27B6E" w:rsidP="00453A22">
            <w:pPr>
              <w:spacing w:after="0" w:line="220" w:lineRule="exact"/>
              <w:rPr>
                <w:rFonts w:cstheme="minorHAnsi"/>
                <w:sz w:val="20"/>
                <w:szCs w:val="20"/>
              </w:rPr>
            </w:pPr>
            <w:r w:rsidRPr="00DE7E2A">
              <w:rPr>
                <w:rFonts w:cstheme="minorHAnsi"/>
                <w:sz w:val="20"/>
                <w:szCs w:val="20"/>
              </w:rPr>
              <w:t>Het Correctief Onderhoud (MTTR) aan een MSG dient binnen 60 minuten uitgevoerd te kunnen worden, waaronder ten minste verstaan wordt:</w:t>
            </w:r>
          </w:p>
          <w:p w14:paraId="64629644" w14:textId="77777777" w:rsidR="00B27B6E" w:rsidRPr="00DE7E2A" w:rsidRDefault="00B27B6E" w:rsidP="00453A22">
            <w:pPr>
              <w:pStyle w:val="Lijstalinea"/>
              <w:numPr>
                <w:ilvl w:val="0"/>
                <w:numId w:val="17"/>
              </w:numPr>
              <w:spacing w:line="220" w:lineRule="exact"/>
              <w:rPr>
                <w:rFonts w:cstheme="minorHAnsi"/>
                <w:sz w:val="20"/>
                <w:szCs w:val="20"/>
              </w:rPr>
            </w:pPr>
            <w:r w:rsidRPr="00DE7E2A">
              <w:rPr>
                <w:rFonts w:cstheme="minorHAnsi"/>
                <w:sz w:val="20"/>
                <w:szCs w:val="20"/>
              </w:rPr>
              <w:t>Bepalen van de fout(en);</w:t>
            </w:r>
          </w:p>
          <w:p w14:paraId="352B9129" w14:textId="77777777" w:rsidR="00B27B6E" w:rsidRPr="00DE7E2A" w:rsidRDefault="00B27B6E" w:rsidP="00453A22">
            <w:pPr>
              <w:pStyle w:val="Lijstalinea"/>
              <w:numPr>
                <w:ilvl w:val="0"/>
                <w:numId w:val="17"/>
              </w:numPr>
              <w:spacing w:line="220" w:lineRule="exact"/>
              <w:rPr>
                <w:rFonts w:cstheme="minorHAnsi"/>
                <w:sz w:val="20"/>
                <w:szCs w:val="20"/>
              </w:rPr>
            </w:pPr>
            <w:r w:rsidRPr="00DE7E2A">
              <w:rPr>
                <w:rFonts w:cstheme="minorHAnsi"/>
                <w:sz w:val="20"/>
                <w:szCs w:val="20"/>
              </w:rPr>
              <w:t>Bepalen van het defect(en);</w:t>
            </w:r>
          </w:p>
          <w:p w14:paraId="636C9F4B" w14:textId="77777777" w:rsidR="00B27B6E" w:rsidRPr="00DE7E2A" w:rsidRDefault="00B27B6E" w:rsidP="00453A22">
            <w:pPr>
              <w:pStyle w:val="Lijstalinea"/>
              <w:numPr>
                <w:ilvl w:val="0"/>
                <w:numId w:val="17"/>
              </w:numPr>
              <w:spacing w:line="220" w:lineRule="exact"/>
              <w:rPr>
                <w:rFonts w:cstheme="minorHAnsi"/>
                <w:sz w:val="20"/>
                <w:szCs w:val="20"/>
              </w:rPr>
            </w:pPr>
            <w:r w:rsidRPr="00DE7E2A">
              <w:rPr>
                <w:rFonts w:cstheme="minorHAnsi"/>
                <w:sz w:val="20"/>
                <w:szCs w:val="20"/>
              </w:rPr>
              <w:t>Uitvoeren van een Reparatie(s), inclusief de vaststelling dat het Systeem, na Herstel, weer alle functies volledig uitvoert;</w:t>
            </w:r>
          </w:p>
          <w:p w14:paraId="5927F270" w14:textId="77777777" w:rsidR="00B27B6E" w:rsidRPr="00DE7E2A" w:rsidRDefault="00B27B6E" w:rsidP="00453A22">
            <w:pPr>
              <w:spacing w:after="0" w:line="220" w:lineRule="exact"/>
              <w:rPr>
                <w:rFonts w:cstheme="minorHAnsi"/>
                <w:sz w:val="20"/>
                <w:szCs w:val="20"/>
              </w:rPr>
            </w:pPr>
            <w:r w:rsidRPr="00DE7E2A">
              <w:rPr>
                <w:rFonts w:cstheme="minorHAnsi"/>
                <w:sz w:val="20"/>
                <w:szCs w:val="20"/>
              </w:rPr>
              <w:t>Hierbij er vanuit gaande dat het Onderhoud uitgevoerd:</w:t>
            </w:r>
          </w:p>
          <w:p w14:paraId="6C8C85A1" w14:textId="5E90F994" w:rsidR="00B27B6E" w:rsidRPr="00DE7E2A" w:rsidRDefault="00B27B6E" w:rsidP="00453A22">
            <w:pPr>
              <w:pStyle w:val="Lijstalinea"/>
              <w:numPr>
                <w:ilvl w:val="0"/>
                <w:numId w:val="18"/>
              </w:numPr>
              <w:spacing w:line="220" w:lineRule="exact"/>
              <w:rPr>
                <w:rFonts w:cstheme="minorHAnsi"/>
                <w:sz w:val="20"/>
                <w:szCs w:val="20"/>
              </w:rPr>
            </w:pPr>
            <w:r w:rsidRPr="00DE7E2A">
              <w:rPr>
                <w:rFonts w:cstheme="minorHAnsi"/>
                <w:sz w:val="20"/>
                <w:szCs w:val="20"/>
              </w:rPr>
              <w:t>Wordt doo</w:t>
            </w:r>
            <w:r w:rsidR="00453A22" w:rsidRPr="00DE7E2A">
              <w:rPr>
                <w:rFonts w:cstheme="minorHAnsi"/>
                <w:sz w:val="20"/>
                <w:szCs w:val="20"/>
              </w:rPr>
              <w:t xml:space="preserve">r 1 </w:t>
            </w:r>
            <w:r w:rsidRPr="00DE7E2A">
              <w:rPr>
                <w:rFonts w:cstheme="minorHAnsi"/>
                <w:sz w:val="20"/>
                <w:szCs w:val="20"/>
              </w:rPr>
              <w:t>perso</w:t>
            </w:r>
            <w:r w:rsidR="00453A22" w:rsidRPr="00DE7E2A">
              <w:rPr>
                <w:rFonts w:cstheme="minorHAnsi"/>
                <w:sz w:val="20"/>
                <w:szCs w:val="20"/>
              </w:rPr>
              <w:t>nen</w:t>
            </w:r>
            <w:r w:rsidRPr="00DE7E2A">
              <w:rPr>
                <w:rFonts w:cstheme="minorHAnsi"/>
                <w:sz w:val="20"/>
                <w:szCs w:val="20"/>
              </w:rPr>
              <w:t xml:space="preserve"> met een middelbaar (technisch) </w:t>
            </w:r>
            <w:r w:rsidRPr="00DE7E2A">
              <w:rPr>
                <w:rFonts w:cstheme="minorHAnsi"/>
                <w:sz w:val="20"/>
                <w:szCs w:val="20"/>
              </w:rPr>
              <w:lastRenderedPageBreak/>
              <w:t>beroepsoplei</w:t>
            </w:r>
            <w:r w:rsidR="00453A22" w:rsidRPr="00DE7E2A">
              <w:rPr>
                <w:rFonts w:cstheme="minorHAnsi"/>
                <w:sz w:val="20"/>
                <w:szCs w:val="20"/>
              </w:rPr>
              <w:t xml:space="preserve">ding(mbo </w:t>
            </w:r>
            <w:r w:rsidRPr="00DE7E2A">
              <w:rPr>
                <w:rFonts w:cstheme="minorHAnsi"/>
                <w:sz w:val="20"/>
                <w:szCs w:val="20"/>
              </w:rPr>
              <w:t>niveau 3 of 4) en kennis van de Systeem(gebruikers)documentatie;</w:t>
            </w:r>
          </w:p>
          <w:p w14:paraId="1721FC8B" w14:textId="65EF749C" w:rsidR="00B27B6E" w:rsidRPr="00DE7E2A" w:rsidRDefault="00B27B6E" w:rsidP="00453A22">
            <w:pPr>
              <w:pStyle w:val="Lijstalinea"/>
              <w:numPr>
                <w:ilvl w:val="0"/>
                <w:numId w:val="18"/>
              </w:numPr>
              <w:spacing w:line="220" w:lineRule="exact"/>
              <w:rPr>
                <w:rFonts w:cstheme="minorHAnsi"/>
                <w:sz w:val="20"/>
                <w:szCs w:val="20"/>
              </w:rPr>
            </w:pPr>
            <w:r w:rsidRPr="00DE7E2A">
              <w:rPr>
                <w:sz w:val="20"/>
                <w:szCs w:val="20"/>
              </w:rPr>
              <w:t>Kan worden in alle in Nederland voorkomende weersomstandigheden, zonder dat er voorwaarden gesteld worden aan te gebruiken andere hulpmiddelen welke geen onderdeel uitmaken van deze Overeenkomst, met uitzondering van eenvoudig verkrijgbare hulpmiddelen als bijvoorbeeld gereedschappen verkrijgbaar bij een gemiddelde ijzerwarenhandel en een werk paraplu.</w:t>
            </w:r>
          </w:p>
        </w:tc>
        <w:tc>
          <w:tcPr>
            <w:tcW w:w="1432" w:type="dxa"/>
          </w:tcPr>
          <w:p w14:paraId="0DE21DB7" w14:textId="2E598015" w:rsidR="00B27B6E" w:rsidRPr="00DB35C1" w:rsidRDefault="00B27B6E" w:rsidP="00B27B6E">
            <w:pPr>
              <w:spacing w:after="0" w:line="220" w:lineRule="exact"/>
              <w:rPr>
                <w:rFonts w:cstheme="minorHAnsi"/>
                <w:sz w:val="20"/>
                <w:szCs w:val="20"/>
              </w:rPr>
            </w:pPr>
            <w:r>
              <w:rPr>
                <w:sz w:val="20"/>
                <w:szCs w:val="20"/>
              </w:rPr>
              <w:lastRenderedPageBreak/>
              <w:t>A3</w:t>
            </w:r>
          </w:p>
        </w:tc>
        <w:tc>
          <w:tcPr>
            <w:tcW w:w="2253" w:type="dxa"/>
          </w:tcPr>
          <w:p w14:paraId="369AB851" w14:textId="77777777" w:rsidR="00B27B6E" w:rsidRPr="00DB35C1" w:rsidRDefault="00B27B6E" w:rsidP="00B27B6E">
            <w:pPr>
              <w:spacing w:after="0" w:line="220" w:lineRule="exact"/>
              <w:rPr>
                <w:rFonts w:cstheme="minorHAnsi"/>
                <w:sz w:val="20"/>
                <w:szCs w:val="20"/>
              </w:rPr>
            </w:pPr>
          </w:p>
        </w:tc>
      </w:tr>
      <w:tr w:rsidR="00B27B6E" w:rsidRPr="00DB35C1" w14:paraId="3D6617A0" w14:textId="77777777" w:rsidTr="00BB70CD">
        <w:tc>
          <w:tcPr>
            <w:tcW w:w="1118" w:type="dxa"/>
          </w:tcPr>
          <w:p w14:paraId="1A7FBE5F" w14:textId="10A52A52" w:rsidR="00B27B6E" w:rsidRPr="00453A22" w:rsidRDefault="00B27B6E" w:rsidP="00B27B6E">
            <w:pPr>
              <w:spacing w:after="0" w:line="220" w:lineRule="exact"/>
              <w:rPr>
                <w:rFonts w:cstheme="minorHAnsi"/>
                <w:sz w:val="20"/>
                <w:szCs w:val="20"/>
              </w:rPr>
            </w:pPr>
            <w:r w:rsidRPr="00453A22">
              <w:rPr>
                <w:rFonts w:cstheme="minorHAnsi"/>
                <w:sz w:val="20"/>
                <w:szCs w:val="20"/>
              </w:rPr>
              <w:t>A3.2</w:t>
            </w:r>
          </w:p>
        </w:tc>
        <w:tc>
          <w:tcPr>
            <w:tcW w:w="4336" w:type="dxa"/>
          </w:tcPr>
          <w:p w14:paraId="31B6F83D" w14:textId="2B55536C" w:rsidR="00B27B6E" w:rsidRPr="00453A22" w:rsidRDefault="00B27B6E" w:rsidP="00453A22">
            <w:pPr>
              <w:spacing w:after="0" w:line="220" w:lineRule="exact"/>
              <w:rPr>
                <w:rFonts w:cstheme="minorHAnsi"/>
                <w:sz w:val="20"/>
                <w:szCs w:val="20"/>
              </w:rPr>
            </w:pPr>
            <w:r w:rsidRPr="00453A22">
              <w:rPr>
                <w:rFonts w:cstheme="minorHAnsi"/>
                <w:sz w:val="20"/>
                <w:szCs w:val="20"/>
              </w:rPr>
              <w:t>Het Correctief onderhoud (MTTR) aan het Systeem dient, bij vervuiling door omgevingsomstandigheden, niet zijnde vandalisme, binnen 5 minuten uitgevoerd te kunnen worden door reiniging aan de buitenzijde.</w:t>
            </w:r>
          </w:p>
        </w:tc>
        <w:tc>
          <w:tcPr>
            <w:tcW w:w="1432" w:type="dxa"/>
          </w:tcPr>
          <w:p w14:paraId="535DF8B4" w14:textId="036E2297" w:rsidR="00B27B6E" w:rsidRPr="00453A22" w:rsidRDefault="00B27B6E" w:rsidP="00B27B6E">
            <w:pPr>
              <w:spacing w:after="0" w:line="220" w:lineRule="exact"/>
              <w:rPr>
                <w:rFonts w:cstheme="minorHAnsi"/>
                <w:sz w:val="20"/>
                <w:szCs w:val="20"/>
              </w:rPr>
            </w:pPr>
            <w:r w:rsidRPr="00453A22">
              <w:rPr>
                <w:rFonts w:cstheme="minorHAnsi"/>
                <w:sz w:val="20"/>
                <w:szCs w:val="20"/>
              </w:rPr>
              <w:t>A3</w:t>
            </w:r>
          </w:p>
        </w:tc>
        <w:tc>
          <w:tcPr>
            <w:tcW w:w="2253" w:type="dxa"/>
          </w:tcPr>
          <w:p w14:paraId="571AE23D" w14:textId="77777777" w:rsidR="00B27B6E" w:rsidRPr="00DB35C1" w:rsidRDefault="00B27B6E" w:rsidP="00B27B6E">
            <w:pPr>
              <w:spacing w:after="0" w:line="220" w:lineRule="exact"/>
              <w:rPr>
                <w:rFonts w:cstheme="minorHAnsi"/>
                <w:sz w:val="20"/>
                <w:szCs w:val="20"/>
              </w:rPr>
            </w:pPr>
          </w:p>
        </w:tc>
      </w:tr>
      <w:tr w:rsidR="00B27B6E" w:rsidRPr="00DB35C1" w14:paraId="7194F0DB" w14:textId="77777777" w:rsidTr="00BB70CD">
        <w:tc>
          <w:tcPr>
            <w:tcW w:w="1118" w:type="dxa"/>
          </w:tcPr>
          <w:p w14:paraId="0DAF5F70" w14:textId="79E90521" w:rsidR="00B27B6E" w:rsidRPr="00453A22" w:rsidRDefault="00B27B6E" w:rsidP="00B27B6E">
            <w:pPr>
              <w:spacing w:after="0" w:line="220" w:lineRule="exact"/>
              <w:rPr>
                <w:rFonts w:cstheme="minorHAnsi"/>
                <w:sz w:val="20"/>
                <w:szCs w:val="20"/>
              </w:rPr>
            </w:pPr>
            <w:r w:rsidRPr="00453A22">
              <w:rPr>
                <w:rFonts w:cstheme="minorHAnsi"/>
                <w:sz w:val="20"/>
                <w:szCs w:val="20"/>
              </w:rPr>
              <w:t>A3.3</w:t>
            </w:r>
          </w:p>
        </w:tc>
        <w:tc>
          <w:tcPr>
            <w:tcW w:w="4336" w:type="dxa"/>
          </w:tcPr>
          <w:p w14:paraId="1BED0E73" w14:textId="7B76C1B0" w:rsidR="00B27B6E" w:rsidRPr="00453A22" w:rsidRDefault="00B27B6E" w:rsidP="00453A22">
            <w:pPr>
              <w:spacing w:after="0" w:line="220" w:lineRule="exact"/>
              <w:rPr>
                <w:rFonts w:cstheme="minorHAnsi"/>
                <w:sz w:val="20"/>
                <w:szCs w:val="20"/>
              </w:rPr>
            </w:pPr>
            <w:r w:rsidRPr="00453A22">
              <w:rPr>
                <w:rFonts w:cstheme="minorHAnsi"/>
                <w:sz w:val="20"/>
                <w:szCs w:val="20"/>
              </w:rPr>
              <w:t>Preventief en correctief onderhoud aan het Systeem dient uitgevoerd te kunnen worden door opgeleid/bevoegd personeel van een procesaannemer.</w:t>
            </w:r>
          </w:p>
        </w:tc>
        <w:tc>
          <w:tcPr>
            <w:tcW w:w="1432" w:type="dxa"/>
          </w:tcPr>
          <w:p w14:paraId="7050258B" w14:textId="15F18323" w:rsidR="00B27B6E" w:rsidRPr="00453A22" w:rsidRDefault="00B27B6E" w:rsidP="00B27B6E">
            <w:pPr>
              <w:spacing w:after="0" w:line="220" w:lineRule="exact"/>
              <w:rPr>
                <w:rFonts w:cstheme="minorHAnsi"/>
                <w:sz w:val="20"/>
                <w:szCs w:val="20"/>
              </w:rPr>
            </w:pPr>
            <w:r w:rsidRPr="00453A22">
              <w:rPr>
                <w:rFonts w:cstheme="minorHAnsi"/>
                <w:sz w:val="20"/>
                <w:szCs w:val="20"/>
              </w:rPr>
              <w:t>A3</w:t>
            </w:r>
          </w:p>
        </w:tc>
        <w:tc>
          <w:tcPr>
            <w:tcW w:w="2253" w:type="dxa"/>
          </w:tcPr>
          <w:p w14:paraId="4DBD488C" w14:textId="6D40957A" w:rsidR="00B27B6E" w:rsidRPr="00DB35C1" w:rsidRDefault="00B27B6E" w:rsidP="00B27B6E">
            <w:pPr>
              <w:spacing w:after="0" w:line="220" w:lineRule="exact"/>
              <w:rPr>
                <w:rFonts w:cstheme="minorHAnsi"/>
                <w:sz w:val="20"/>
                <w:szCs w:val="20"/>
              </w:rPr>
            </w:pPr>
            <w:r w:rsidRPr="00453A22">
              <w:rPr>
                <w:rFonts w:cstheme="minorHAnsi"/>
                <w:sz w:val="20"/>
                <w:szCs w:val="20"/>
              </w:rPr>
              <w:t>A3.3.1</w:t>
            </w:r>
          </w:p>
        </w:tc>
      </w:tr>
      <w:tr w:rsidR="00B27B6E" w:rsidRPr="00DB35C1" w14:paraId="08290B2E" w14:textId="77777777" w:rsidTr="00BB70CD">
        <w:tc>
          <w:tcPr>
            <w:tcW w:w="1118" w:type="dxa"/>
          </w:tcPr>
          <w:p w14:paraId="7F44706D" w14:textId="299E9DA2" w:rsidR="00B27B6E" w:rsidRPr="00453A22" w:rsidRDefault="00B27B6E" w:rsidP="00B27B6E">
            <w:pPr>
              <w:spacing w:after="0" w:line="220" w:lineRule="exact"/>
              <w:rPr>
                <w:rFonts w:cstheme="minorHAnsi"/>
                <w:sz w:val="20"/>
                <w:szCs w:val="20"/>
              </w:rPr>
            </w:pPr>
            <w:r w:rsidRPr="00453A22">
              <w:rPr>
                <w:rFonts w:cstheme="minorHAnsi"/>
                <w:sz w:val="20"/>
                <w:szCs w:val="20"/>
              </w:rPr>
              <w:t>A3.3.1</w:t>
            </w:r>
          </w:p>
        </w:tc>
        <w:tc>
          <w:tcPr>
            <w:tcW w:w="4336" w:type="dxa"/>
          </w:tcPr>
          <w:p w14:paraId="7F9A0619" w14:textId="451212FD" w:rsidR="00B27B6E" w:rsidRPr="00453A22" w:rsidRDefault="00B27B6E" w:rsidP="00453A22">
            <w:pPr>
              <w:spacing w:after="0" w:line="220" w:lineRule="exact"/>
              <w:rPr>
                <w:rFonts w:cstheme="minorHAnsi"/>
                <w:sz w:val="20"/>
                <w:szCs w:val="20"/>
              </w:rPr>
            </w:pPr>
            <w:r w:rsidRPr="00453A22">
              <w:rPr>
                <w:rFonts w:cstheme="minorHAnsi"/>
                <w:sz w:val="20"/>
                <w:szCs w:val="20"/>
              </w:rPr>
              <w:t>De leverancier dient aan te geven welke componenten van het Systeem reviseerbaar zijn en op welke wijze.</w:t>
            </w:r>
          </w:p>
        </w:tc>
        <w:tc>
          <w:tcPr>
            <w:tcW w:w="1432" w:type="dxa"/>
          </w:tcPr>
          <w:p w14:paraId="52E8DAB4" w14:textId="616F4428" w:rsidR="00B27B6E" w:rsidRPr="00453A22" w:rsidRDefault="00B27B6E" w:rsidP="00B27B6E">
            <w:pPr>
              <w:spacing w:after="0" w:line="220" w:lineRule="exact"/>
              <w:rPr>
                <w:rFonts w:cstheme="minorHAnsi"/>
                <w:sz w:val="20"/>
                <w:szCs w:val="20"/>
              </w:rPr>
            </w:pPr>
            <w:r w:rsidRPr="00453A22">
              <w:rPr>
                <w:rFonts w:cstheme="minorHAnsi"/>
                <w:sz w:val="20"/>
                <w:szCs w:val="20"/>
              </w:rPr>
              <w:t>A3.3</w:t>
            </w:r>
          </w:p>
        </w:tc>
        <w:tc>
          <w:tcPr>
            <w:tcW w:w="2253" w:type="dxa"/>
          </w:tcPr>
          <w:p w14:paraId="4A1AFB57" w14:textId="77777777" w:rsidR="00B27B6E" w:rsidRPr="00453A22" w:rsidRDefault="00B27B6E" w:rsidP="00B27B6E">
            <w:pPr>
              <w:spacing w:after="0" w:line="220" w:lineRule="exact"/>
              <w:rPr>
                <w:rFonts w:cstheme="minorHAnsi"/>
                <w:sz w:val="20"/>
                <w:szCs w:val="20"/>
              </w:rPr>
            </w:pPr>
          </w:p>
        </w:tc>
      </w:tr>
    </w:tbl>
    <w:p w14:paraId="4F23615E" w14:textId="77777777" w:rsidR="0062068F" w:rsidRPr="00DB35C1" w:rsidRDefault="0062068F" w:rsidP="0062068F">
      <w:pPr>
        <w:spacing w:after="0"/>
        <w:rPr>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62068F" w:rsidRPr="00DB35C1" w14:paraId="745CFCE0" w14:textId="77777777" w:rsidTr="00ED58F7">
        <w:tc>
          <w:tcPr>
            <w:tcW w:w="1118" w:type="dxa"/>
          </w:tcPr>
          <w:p w14:paraId="1B5B2CEA" w14:textId="77777777" w:rsidR="0062068F" w:rsidRPr="00DB35C1" w:rsidRDefault="0062068F" w:rsidP="00ED58F7">
            <w:pPr>
              <w:spacing w:line="220" w:lineRule="exact"/>
              <w:rPr>
                <w:sz w:val="20"/>
                <w:szCs w:val="20"/>
              </w:rPr>
            </w:pPr>
            <w:r w:rsidRPr="00DB35C1">
              <w:rPr>
                <w:sz w:val="20"/>
                <w:szCs w:val="20"/>
              </w:rPr>
              <w:t>ID</w:t>
            </w:r>
          </w:p>
        </w:tc>
        <w:tc>
          <w:tcPr>
            <w:tcW w:w="4336" w:type="dxa"/>
          </w:tcPr>
          <w:p w14:paraId="13D6D7B7" w14:textId="77777777" w:rsidR="0062068F" w:rsidRPr="00DB35C1" w:rsidRDefault="00CD4235" w:rsidP="00ED58F7">
            <w:pPr>
              <w:spacing w:line="220" w:lineRule="exact"/>
              <w:rPr>
                <w:b/>
                <w:bCs/>
                <w:sz w:val="20"/>
                <w:szCs w:val="20"/>
              </w:rPr>
            </w:pPr>
            <w:r w:rsidRPr="00DB35C1">
              <w:rPr>
                <w:b/>
                <w:bCs/>
                <w:sz w:val="20"/>
                <w:szCs w:val="20"/>
              </w:rPr>
              <w:t>Prestatie, Veiligheid</w:t>
            </w:r>
          </w:p>
        </w:tc>
        <w:tc>
          <w:tcPr>
            <w:tcW w:w="1432" w:type="dxa"/>
          </w:tcPr>
          <w:p w14:paraId="341E3EA1" w14:textId="77777777" w:rsidR="0062068F" w:rsidRPr="00DB35C1" w:rsidRDefault="0062068F" w:rsidP="00ED58F7">
            <w:pPr>
              <w:spacing w:line="220" w:lineRule="exact"/>
              <w:rPr>
                <w:b/>
                <w:bCs/>
                <w:sz w:val="20"/>
                <w:szCs w:val="20"/>
              </w:rPr>
            </w:pPr>
            <w:r w:rsidRPr="00DB35C1">
              <w:rPr>
                <w:b/>
                <w:bCs/>
                <w:sz w:val="20"/>
                <w:szCs w:val="20"/>
              </w:rPr>
              <w:t>Bron</w:t>
            </w:r>
          </w:p>
        </w:tc>
        <w:tc>
          <w:tcPr>
            <w:tcW w:w="2253" w:type="dxa"/>
          </w:tcPr>
          <w:p w14:paraId="07557458" w14:textId="77777777" w:rsidR="0062068F" w:rsidRPr="00DB35C1" w:rsidRDefault="0062068F" w:rsidP="00ED58F7">
            <w:pPr>
              <w:spacing w:line="220" w:lineRule="exact"/>
              <w:rPr>
                <w:b/>
                <w:bCs/>
                <w:sz w:val="20"/>
                <w:szCs w:val="20"/>
              </w:rPr>
            </w:pPr>
            <w:r w:rsidRPr="00DB35C1">
              <w:rPr>
                <w:b/>
                <w:bCs/>
                <w:sz w:val="20"/>
                <w:szCs w:val="20"/>
              </w:rPr>
              <w:t>Onderliggende eisen</w:t>
            </w:r>
          </w:p>
        </w:tc>
      </w:tr>
      <w:tr w:rsidR="0062068F" w:rsidRPr="00DB35C1" w14:paraId="7A2EBFB8" w14:textId="77777777" w:rsidTr="00ED58F7">
        <w:tc>
          <w:tcPr>
            <w:tcW w:w="1118" w:type="dxa"/>
          </w:tcPr>
          <w:p w14:paraId="2E5E2452" w14:textId="77777777" w:rsidR="0062068F" w:rsidRPr="00DB35C1" w:rsidRDefault="00CD4235" w:rsidP="00ED58F7">
            <w:pPr>
              <w:spacing w:after="0" w:line="220" w:lineRule="exact"/>
              <w:rPr>
                <w:sz w:val="20"/>
                <w:szCs w:val="20"/>
              </w:rPr>
            </w:pPr>
            <w:r w:rsidRPr="00DB35C1">
              <w:rPr>
                <w:sz w:val="20"/>
                <w:szCs w:val="20"/>
              </w:rPr>
              <w:t>A4</w:t>
            </w:r>
          </w:p>
        </w:tc>
        <w:tc>
          <w:tcPr>
            <w:tcW w:w="4336" w:type="dxa"/>
          </w:tcPr>
          <w:p w14:paraId="12AD21FC" w14:textId="14CA2F4A" w:rsidR="002F3CA2" w:rsidRPr="00DB35C1" w:rsidRDefault="00B27B6E" w:rsidP="002F3CA2">
            <w:pPr>
              <w:spacing w:after="0" w:line="220" w:lineRule="exact"/>
              <w:rPr>
                <w:sz w:val="20"/>
                <w:szCs w:val="20"/>
              </w:rPr>
            </w:pPr>
            <w:r w:rsidRPr="00DE7E2A">
              <w:rPr>
                <w:sz w:val="20"/>
                <w:szCs w:val="20"/>
              </w:rPr>
              <w:t>Het Systeem dient dusdanig te functioneren dat de frequentie van gevaarlijk falen (Tolerable Hazard Rate, THR) van de functie gedefinieerd in eis 1 kleiner is dan 10</w:t>
            </w:r>
            <w:r w:rsidRPr="00DE7E2A">
              <w:rPr>
                <w:sz w:val="20"/>
                <w:szCs w:val="20"/>
                <w:vertAlign w:val="superscript"/>
              </w:rPr>
              <w:t>-9</w:t>
            </w:r>
            <w:r w:rsidRPr="00DE7E2A">
              <w:rPr>
                <w:sz w:val="20"/>
                <w:szCs w:val="20"/>
              </w:rPr>
              <w:t xml:space="preserve"> per uur conform NEN-EN 50126-1, NEN-EN 50126-2 en NEN-EN 50129, waarbij het gevaar (de hazard) gedefinieerd is als “tonen van een minder restrictief seinbeeld</w:t>
            </w:r>
            <w:r w:rsidR="00DE7E2A" w:rsidRPr="00DE7E2A">
              <w:rPr>
                <w:sz w:val="20"/>
                <w:szCs w:val="20"/>
              </w:rPr>
              <w:t xml:space="preserve"> dan het aangestuurde seinbeeld</w:t>
            </w:r>
            <w:r w:rsidRPr="00DE7E2A">
              <w:rPr>
                <w:sz w:val="20"/>
                <w:szCs w:val="20"/>
              </w:rPr>
              <w:t>”</w:t>
            </w:r>
          </w:p>
        </w:tc>
        <w:tc>
          <w:tcPr>
            <w:tcW w:w="1432" w:type="dxa"/>
          </w:tcPr>
          <w:p w14:paraId="16FD8C9A" w14:textId="77777777" w:rsidR="0062068F" w:rsidRPr="00DB35C1" w:rsidRDefault="00CD4235" w:rsidP="00ED58F7">
            <w:pPr>
              <w:spacing w:after="0" w:line="220" w:lineRule="exact"/>
              <w:rPr>
                <w:sz w:val="20"/>
                <w:szCs w:val="20"/>
              </w:rPr>
            </w:pPr>
            <w:r w:rsidRPr="00DB35C1">
              <w:rPr>
                <w:sz w:val="20"/>
                <w:szCs w:val="20"/>
              </w:rPr>
              <w:t>A1</w:t>
            </w:r>
          </w:p>
        </w:tc>
        <w:tc>
          <w:tcPr>
            <w:tcW w:w="2253" w:type="dxa"/>
          </w:tcPr>
          <w:p w14:paraId="1807B16F" w14:textId="1CF01C65" w:rsidR="002F3CA2" w:rsidRPr="00DB35C1" w:rsidRDefault="00B27B6E" w:rsidP="00ED58F7">
            <w:pPr>
              <w:spacing w:after="0" w:line="220" w:lineRule="exact"/>
              <w:rPr>
                <w:sz w:val="20"/>
                <w:szCs w:val="20"/>
              </w:rPr>
            </w:pPr>
            <w:r>
              <w:rPr>
                <w:sz w:val="20"/>
                <w:szCs w:val="20"/>
              </w:rPr>
              <w:t>A4.1, A4.2</w:t>
            </w:r>
          </w:p>
        </w:tc>
      </w:tr>
      <w:tr w:rsidR="00B27B6E" w:rsidRPr="00DB35C1" w14:paraId="7C5C7BC7" w14:textId="77777777" w:rsidTr="00ED58F7">
        <w:tc>
          <w:tcPr>
            <w:tcW w:w="1118" w:type="dxa"/>
          </w:tcPr>
          <w:p w14:paraId="11E792A0" w14:textId="36AC1960" w:rsidR="00B27B6E" w:rsidRPr="00DB35C1" w:rsidRDefault="00B27B6E" w:rsidP="00B27B6E">
            <w:pPr>
              <w:spacing w:after="0" w:line="220" w:lineRule="exact"/>
              <w:rPr>
                <w:sz w:val="20"/>
                <w:szCs w:val="20"/>
              </w:rPr>
            </w:pPr>
            <w:r>
              <w:rPr>
                <w:sz w:val="20"/>
                <w:szCs w:val="20"/>
              </w:rPr>
              <w:t>A4.1</w:t>
            </w:r>
          </w:p>
        </w:tc>
        <w:tc>
          <w:tcPr>
            <w:tcW w:w="4336" w:type="dxa"/>
          </w:tcPr>
          <w:p w14:paraId="7BF0AF95" w14:textId="0356505F" w:rsidR="00B27B6E" w:rsidRPr="00CC514C" w:rsidRDefault="00B27B6E" w:rsidP="00B27B6E">
            <w:pPr>
              <w:spacing w:after="0" w:line="220" w:lineRule="exact"/>
              <w:rPr>
                <w:sz w:val="20"/>
                <w:szCs w:val="20"/>
              </w:rPr>
            </w:pPr>
            <w:r w:rsidRPr="00EF69F7">
              <w:rPr>
                <w:sz w:val="20"/>
                <w:szCs w:val="20"/>
              </w:rPr>
              <w:t>De MSG dient alleen die symbolen te tonen die aangestuurd worden.</w:t>
            </w:r>
          </w:p>
        </w:tc>
        <w:tc>
          <w:tcPr>
            <w:tcW w:w="1432" w:type="dxa"/>
          </w:tcPr>
          <w:p w14:paraId="5B8CCE74" w14:textId="2155ED7B" w:rsidR="00B27B6E" w:rsidRPr="00DB35C1" w:rsidRDefault="00B27B6E" w:rsidP="00B27B6E">
            <w:pPr>
              <w:spacing w:after="0" w:line="220" w:lineRule="exact"/>
              <w:rPr>
                <w:sz w:val="20"/>
                <w:szCs w:val="20"/>
              </w:rPr>
            </w:pPr>
            <w:r>
              <w:rPr>
                <w:sz w:val="20"/>
                <w:szCs w:val="20"/>
              </w:rPr>
              <w:t>A4</w:t>
            </w:r>
          </w:p>
        </w:tc>
        <w:tc>
          <w:tcPr>
            <w:tcW w:w="2253" w:type="dxa"/>
          </w:tcPr>
          <w:p w14:paraId="43D92490" w14:textId="77777777" w:rsidR="00B27B6E" w:rsidRDefault="00B27B6E" w:rsidP="00B27B6E">
            <w:pPr>
              <w:spacing w:after="0" w:line="220" w:lineRule="exact"/>
              <w:rPr>
                <w:sz w:val="20"/>
                <w:szCs w:val="20"/>
              </w:rPr>
            </w:pPr>
          </w:p>
        </w:tc>
      </w:tr>
      <w:tr w:rsidR="00B27B6E" w:rsidRPr="00DB35C1" w14:paraId="34D0C218" w14:textId="77777777" w:rsidTr="00ED58F7">
        <w:tc>
          <w:tcPr>
            <w:tcW w:w="1118" w:type="dxa"/>
          </w:tcPr>
          <w:p w14:paraId="1ED0041F" w14:textId="47B2E9EF" w:rsidR="00B27B6E" w:rsidRDefault="00B27B6E" w:rsidP="00B27B6E">
            <w:pPr>
              <w:spacing w:after="0" w:line="220" w:lineRule="exact"/>
              <w:rPr>
                <w:sz w:val="20"/>
                <w:szCs w:val="20"/>
              </w:rPr>
            </w:pPr>
            <w:r>
              <w:rPr>
                <w:sz w:val="20"/>
                <w:szCs w:val="20"/>
              </w:rPr>
              <w:t>A4.2</w:t>
            </w:r>
          </w:p>
        </w:tc>
        <w:tc>
          <w:tcPr>
            <w:tcW w:w="4336" w:type="dxa"/>
          </w:tcPr>
          <w:p w14:paraId="2D3AD235" w14:textId="35C56026" w:rsidR="00B27B6E" w:rsidRPr="00EF69F7" w:rsidRDefault="00B27B6E" w:rsidP="00B27B6E">
            <w:pPr>
              <w:spacing w:after="0" w:line="220" w:lineRule="exact"/>
              <w:rPr>
                <w:sz w:val="20"/>
                <w:szCs w:val="20"/>
              </w:rPr>
            </w:pPr>
            <w:r w:rsidRPr="00EF69F7">
              <w:rPr>
                <w:sz w:val="20"/>
                <w:szCs w:val="20"/>
              </w:rPr>
              <w:t>Het Systeem dient geen componenten te bevatten welke samen zorgen voor een negatieve galvanische wisselwerking op elkaar.</w:t>
            </w:r>
          </w:p>
        </w:tc>
        <w:tc>
          <w:tcPr>
            <w:tcW w:w="1432" w:type="dxa"/>
          </w:tcPr>
          <w:p w14:paraId="449F16E4" w14:textId="700661FA" w:rsidR="00B27B6E" w:rsidRDefault="00B27B6E" w:rsidP="00B27B6E">
            <w:pPr>
              <w:spacing w:after="0" w:line="220" w:lineRule="exact"/>
              <w:rPr>
                <w:sz w:val="20"/>
                <w:szCs w:val="20"/>
              </w:rPr>
            </w:pPr>
            <w:r>
              <w:rPr>
                <w:sz w:val="20"/>
                <w:szCs w:val="20"/>
              </w:rPr>
              <w:t>A4</w:t>
            </w:r>
          </w:p>
        </w:tc>
        <w:tc>
          <w:tcPr>
            <w:tcW w:w="2253" w:type="dxa"/>
          </w:tcPr>
          <w:p w14:paraId="263E084A" w14:textId="77777777" w:rsidR="00B27B6E" w:rsidRDefault="00B27B6E" w:rsidP="00B27B6E">
            <w:pPr>
              <w:spacing w:after="0" w:line="220" w:lineRule="exact"/>
              <w:rPr>
                <w:sz w:val="20"/>
                <w:szCs w:val="20"/>
              </w:rPr>
            </w:pPr>
          </w:p>
        </w:tc>
      </w:tr>
    </w:tbl>
    <w:p w14:paraId="6E7DF239" w14:textId="77777777" w:rsidR="0062068F" w:rsidRPr="0062068F" w:rsidRDefault="0062068F" w:rsidP="0062068F">
      <w:pPr>
        <w:spacing w:after="0"/>
        <w:rPr>
          <w:sz w:val="16"/>
          <w:szCs w:val="16"/>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62068F" w:rsidRPr="004D0A0C" w14:paraId="7607D3D9" w14:textId="77777777" w:rsidTr="00ED58F7">
        <w:tc>
          <w:tcPr>
            <w:tcW w:w="1118" w:type="dxa"/>
          </w:tcPr>
          <w:p w14:paraId="70C262A0" w14:textId="77777777" w:rsidR="0062068F" w:rsidRPr="00DB35C1" w:rsidRDefault="0062068F" w:rsidP="00ED58F7">
            <w:pPr>
              <w:spacing w:line="220" w:lineRule="exact"/>
              <w:rPr>
                <w:sz w:val="20"/>
                <w:szCs w:val="20"/>
              </w:rPr>
            </w:pPr>
            <w:r w:rsidRPr="00DB35C1">
              <w:rPr>
                <w:sz w:val="20"/>
                <w:szCs w:val="20"/>
              </w:rPr>
              <w:t>ID</w:t>
            </w:r>
          </w:p>
        </w:tc>
        <w:tc>
          <w:tcPr>
            <w:tcW w:w="4336" w:type="dxa"/>
          </w:tcPr>
          <w:p w14:paraId="6C4E7FF2" w14:textId="77777777" w:rsidR="0062068F" w:rsidRPr="00DB35C1" w:rsidRDefault="000A5BEB" w:rsidP="00ED58F7">
            <w:pPr>
              <w:spacing w:line="220" w:lineRule="exact"/>
              <w:rPr>
                <w:b/>
                <w:bCs/>
                <w:sz w:val="20"/>
                <w:szCs w:val="20"/>
              </w:rPr>
            </w:pPr>
            <w:r w:rsidRPr="00DB35C1">
              <w:rPr>
                <w:b/>
                <w:bCs/>
                <w:sz w:val="20"/>
                <w:szCs w:val="20"/>
              </w:rPr>
              <w:t>Prestatie</w:t>
            </w:r>
            <w:r w:rsidR="0062068F" w:rsidRPr="00DB35C1">
              <w:rPr>
                <w:b/>
                <w:bCs/>
                <w:sz w:val="20"/>
                <w:szCs w:val="20"/>
              </w:rPr>
              <w:t xml:space="preserve">, </w:t>
            </w:r>
            <w:r w:rsidRPr="00DB35C1">
              <w:rPr>
                <w:b/>
                <w:bCs/>
                <w:sz w:val="20"/>
                <w:szCs w:val="20"/>
              </w:rPr>
              <w:t>Omgevingscondities</w:t>
            </w:r>
          </w:p>
        </w:tc>
        <w:tc>
          <w:tcPr>
            <w:tcW w:w="1432" w:type="dxa"/>
          </w:tcPr>
          <w:p w14:paraId="1A8F4F71" w14:textId="77777777" w:rsidR="0062068F" w:rsidRPr="00DB35C1" w:rsidRDefault="0062068F" w:rsidP="00ED58F7">
            <w:pPr>
              <w:spacing w:line="220" w:lineRule="exact"/>
              <w:rPr>
                <w:b/>
                <w:bCs/>
                <w:sz w:val="20"/>
                <w:szCs w:val="20"/>
              </w:rPr>
            </w:pPr>
            <w:r w:rsidRPr="00DB35C1">
              <w:rPr>
                <w:b/>
                <w:bCs/>
                <w:sz w:val="20"/>
                <w:szCs w:val="20"/>
              </w:rPr>
              <w:t>Bron</w:t>
            </w:r>
          </w:p>
        </w:tc>
        <w:tc>
          <w:tcPr>
            <w:tcW w:w="2253" w:type="dxa"/>
          </w:tcPr>
          <w:p w14:paraId="06E76484" w14:textId="77777777" w:rsidR="0062068F" w:rsidRPr="00DB35C1" w:rsidRDefault="0062068F" w:rsidP="00ED58F7">
            <w:pPr>
              <w:spacing w:line="220" w:lineRule="exact"/>
              <w:rPr>
                <w:b/>
                <w:bCs/>
                <w:sz w:val="20"/>
                <w:szCs w:val="20"/>
              </w:rPr>
            </w:pPr>
            <w:r w:rsidRPr="00DB35C1">
              <w:rPr>
                <w:b/>
                <w:bCs/>
                <w:sz w:val="20"/>
                <w:szCs w:val="20"/>
              </w:rPr>
              <w:t>Onderliggende eisen</w:t>
            </w:r>
          </w:p>
        </w:tc>
      </w:tr>
      <w:tr w:rsidR="0062068F" w:rsidRPr="00332E5A" w14:paraId="6A9DB8FA" w14:textId="77777777" w:rsidTr="00ED58F7">
        <w:tc>
          <w:tcPr>
            <w:tcW w:w="1118" w:type="dxa"/>
          </w:tcPr>
          <w:p w14:paraId="25571901" w14:textId="77777777" w:rsidR="0062068F" w:rsidRPr="00DB35C1" w:rsidRDefault="000A5BEB" w:rsidP="00ED58F7">
            <w:pPr>
              <w:spacing w:after="0" w:line="220" w:lineRule="exact"/>
              <w:rPr>
                <w:sz w:val="20"/>
                <w:szCs w:val="20"/>
              </w:rPr>
            </w:pPr>
            <w:r w:rsidRPr="00DB35C1">
              <w:rPr>
                <w:sz w:val="20"/>
                <w:szCs w:val="20"/>
              </w:rPr>
              <w:t>A5</w:t>
            </w:r>
          </w:p>
        </w:tc>
        <w:tc>
          <w:tcPr>
            <w:tcW w:w="4336" w:type="dxa"/>
          </w:tcPr>
          <w:p w14:paraId="196707DE" w14:textId="77777777" w:rsidR="000A5BEB" w:rsidRPr="00DE7E2A" w:rsidRDefault="0062068F" w:rsidP="000A5BEB">
            <w:pPr>
              <w:spacing w:line="240" w:lineRule="auto"/>
              <w:rPr>
                <w:sz w:val="20"/>
                <w:szCs w:val="20"/>
              </w:rPr>
            </w:pPr>
            <w:r w:rsidRPr="00DE7E2A">
              <w:rPr>
                <w:sz w:val="20"/>
                <w:szCs w:val="20"/>
              </w:rPr>
              <w:t>Het Systeem dient</w:t>
            </w:r>
            <w:r w:rsidR="000A5BEB" w:rsidRPr="00DE7E2A">
              <w:rPr>
                <w:sz w:val="20"/>
                <w:szCs w:val="20"/>
              </w:rPr>
              <w:t xml:space="preserve"> te functioneren binnen de omgevingscondities conform IEC 60721-3-4, uitgaande van:</w:t>
            </w:r>
          </w:p>
          <w:p w14:paraId="20A59496" w14:textId="77777777" w:rsidR="000A5BEB" w:rsidRPr="00DE7E2A" w:rsidRDefault="000A5BEB" w:rsidP="00B27B6E">
            <w:pPr>
              <w:pStyle w:val="Lijstalinea"/>
              <w:numPr>
                <w:ilvl w:val="0"/>
                <w:numId w:val="6"/>
              </w:numPr>
              <w:overflowPunct w:val="0"/>
              <w:autoSpaceDE w:val="0"/>
              <w:autoSpaceDN w:val="0"/>
              <w:adjustRightInd w:val="0"/>
              <w:spacing w:line="288" w:lineRule="auto"/>
              <w:textAlignment w:val="baseline"/>
              <w:rPr>
                <w:sz w:val="20"/>
                <w:szCs w:val="20"/>
              </w:rPr>
            </w:pPr>
            <w:r w:rsidRPr="00DE7E2A">
              <w:rPr>
                <w:sz w:val="20"/>
                <w:szCs w:val="20"/>
              </w:rPr>
              <w:t>Klimatologische condities klasse 4K4H;</w:t>
            </w:r>
          </w:p>
          <w:p w14:paraId="0B41F62B" w14:textId="77777777" w:rsidR="000A5BEB" w:rsidRPr="00DE7E2A" w:rsidRDefault="000A5BEB" w:rsidP="00B27B6E">
            <w:pPr>
              <w:pStyle w:val="Lijstalinea"/>
              <w:numPr>
                <w:ilvl w:val="0"/>
                <w:numId w:val="6"/>
              </w:numPr>
              <w:autoSpaceDE w:val="0"/>
              <w:autoSpaceDN w:val="0"/>
              <w:adjustRightInd w:val="0"/>
              <w:rPr>
                <w:sz w:val="20"/>
                <w:szCs w:val="20"/>
              </w:rPr>
            </w:pPr>
            <w:r w:rsidRPr="00DE7E2A">
              <w:rPr>
                <w:sz w:val="20"/>
                <w:szCs w:val="20"/>
              </w:rPr>
              <w:t>Bijzondere Klimatologische condities klassen 4Z1, 4Z5 en 4Z7;</w:t>
            </w:r>
          </w:p>
          <w:p w14:paraId="7C8D8185" w14:textId="77777777" w:rsidR="000A5BEB" w:rsidRPr="00DE7E2A" w:rsidRDefault="000A5BEB" w:rsidP="00B27B6E">
            <w:pPr>
              <w:pStyle w:val="Lijstalinea"/>
              <w:numPr>
                <w:ilvl w:val="0"/>
                <w:numId w:val="6"/>
              </w:numPr>
              <w:autoSpaceDE w:val="0"/>
              <w:autoSpaceDN w:val="0"/>
              <w:adjustRightInd w:val="0"/>
              <w:rPr>
                <w:sz w:val="20"/>
                <w:szCs w:val="20"/>
              </w:rPr>
            </w:pPr>
            <w:r w:rsidRPr="00DE7E2A">
              <w:rPr>
                <w:sz w:val="20"/>
                <w:szCs w:val="20"/>
              </w:rPr>
              <w:t>Biologische omstandigheden klasse 4B1;</w:t>
            </w:r>
          </w:p>
          <w:p w14:paraId="5BAECA78" w14:textId="77777777" w:rsidR="000A5BEB" w:rsidRPr="00DE7E2A" w:rsidRDefault="000A5BEB" w:rsidP="00B27B6E">
            <w:pPr>
              <w:pStyle w:val="Lijstalinea"/>
              <w:numPr>
                <w:ilvl w:val="0"/>
                <w:numId w:val="6"/>
              </w:numPr>
              <w:overflowPunct w:val="0"/>
              <w:autoSpaceDE w:val="0"/>
              <w:autoSpaceDN w:val="0"/>
              <w:adjustRightInd w:val="0"/>
              <w:spacing w:line="288" w:lineRule="auto"/>
              <w:textAlignment w:val="baseline"/>
              <w:rPr>
                <w:sz w:val="20"/>
                <w:szCs w:val="20"/>
              </w:rPr>
            </w:pPr>
            <w:r w:rsidRPr="00DE7E2A">
              <w:rPr>
                <w:sz w:val="20"/>
                <w:szCs w:val="20"/>
              </w:rPr>
              <w:t>chemisch actieve stoffen klasse 4C3;</w:t>
            </w:r>
          </w:p>
          <w:p w14:paraId="5B9A40DF" w14:textId="77777777" w:rsidR="000A5BEB" w:rsidRPr="00DE7E2A" w:rsidRDefault="000A5BEB" w:rsidP="00B27B6E">
            <w:pPr>
              <w:pStyle w:val="Lijstalinea"/>
              <w:numPr>
                <w:ilvl w:val="0"/>
                <w:numId w:val="6"/>
              </w:numPr>
              <w:overflowPunct w:val="0"/>
              <w:autoSpaceDE w:val="0"/>
              <w:autoSpaceDN w:val="0"/>
              <w:adjustRightInd w:val="0"/>
              <w:spacing w:line="288" w:lineRule="auto"/>
              <w:textAlignment w:val="baseline"/>
              <w:rPr>
                <w:sz w:val="20"/>
                <w:szCs w:val="20"/>
              </w:rPr>
            </w:pPr>
            <w:r w:rsidRPr="00DE7E2A">
              <w:rPr>
                <w:sz w:val="20"/>
                <w:szCs w:val="20"/>
              </w:rPr>
              <w:lastRenderedPageBreak/>
              <w:t>mechanisch werkzame stoffen klasse 4S3;</w:t>
            </w:r>
          </w:p>
          <w:p w14:paraId="47B79EB3" w14:textId="77777777" w:rsidR="000A5BEB" w:rsidRPr="00DE7E2A" w:rsidRDefault="000A5BEB" w:rsidP="00B27B6E">
            <w:pPr>
              <w:pStyle w:val="Lijstalinea"/>
              <w:numPr>
                <w:ilvl w:val="0"/>
                <w:numId w:val="6"/>
              </w:numPr>
              <w:overflowPunct w:val="0"/>
              <w:autoSpaceDE w:val="0"/>
              <w:autoSpaceDN w:val="0"/>
              <w:adjustRightInd w:val="0"/>
              <w:spacing w:line="288" w:lineRule="auto"/>
              <w:textAlignment w:val="baseline"/>
              <w:rPr>
                <w:sz w:val="20"/>
                <w:szCs w:val="20"/>
              </w:rPr>
            </w:pPr>
            <w:bookmarkStart w:id="150" w:name="_GoBack"/>
            <w:bookmarkEnd w:id="150"/>
            <w:r w:rsidRPr="00DE7E2A">
              <w:rPr>
                <w:sz w:val="20"/>
                <w:szCs w:val="20"/>
              </w:rPr>
              <w:t>mechanische voorwaarden klasse 4M8</w:t>
            </w:r>
            <w:r w:rsidR="007E2EE3" w:rsidRPr="00DE7E2A">
              <w:rPr>
                <w:sz w:val="20"/>
                <w:szCs w:val="20"/>
              </w:rPr>
              <w:t>.</w:t>
            </w:r>
          </w:p>
          <w:p w14:paraId="6A50243F" w14:textId="77777777" w:rsidR="0062068F" w:rsidRPr="00DE7E2A" w:rsidRDefault="0062068F" w:rsidP="003472C0">
            <w:pPr>
              <w:overflowPunct w:val="0"/>
              <w:autoSpaceDE w:val="0"/>
              <w:autoSpaceDN w:val="0"/>
              <w:adjustRightInd w:val="0"/>
              <w:spacing w:after="0" w:line="240" w:lineRule="auto"/>
              <w:textAlignment w:val="baseline"/>
              <w:rPr>
                <w:sz w:val="20"/>
                <w:szCs w:val="20"/>
              </w:rPr>
            </w:pPr>
          </w:p>
        </w:tc>
        <w:tc>
          <w:tcPr>
            <w:tcW w:w="1432" w:type="dxa"/>
          </w:tcPr>
          <w:p w14:paraId="1F8B8252" w14:textId="77777777" w:rsidR="0062068F" w:rsidRPr="00DB35C1" w:rsidRDefault="000A5BEB" w:rsidP="00ED58F7">
            <w:pPr>
              <w:spacing w:after="0" w:line="220" w:lineRule="exact"/>
              <w:rPr>
                <w:sz w:val="20"/>
                <w:szCs w:val="20"/>
              </w:rPr>
            </w:pPr>
            <w:r w:rsidRPr="00DB35C1">
              <w:rPr>
                <w:sz w:val="20"/>
                <w:szCs w:val="20"/>
              </w:rPr>
              <w:lastRenderedPageBreak/>
              <w:t>A1, A2, A3, A4</w:t>
            </w:r>
          </w:p>
        </w:tc>
        <w:tc>
          <w:tcPr>
            <w:tcW w:w="2253" w:type="dxa"/>
          </w:tcPr>
          <w:p w14:paraId="461339D0" w14:textId="2A829E24" w:rsidR="0062068F" w:rsidRPr="00B27B6E" w:rsidRDefault="00B27B6E" w:rsidP="00ED58F7">
            <w:pPr>
              <w:spacing w:after="0" w:line="220" w:lineRule="exact"/>
              <w:rPr>
                <w:sz w:val="20"/>
                <w:szCs w:val="20"/>
                <w:lang w:val="en-GB"/>
              </w:rPr>
            </w:pPr>
            <w:r w:rsidRPr="008B651D">
              <w:rPr>
                <w:sz w:val="20"/>
                <w:szCs w:val="20"/>
                <w:lang w:val="en-GB"/>
              </w:rPr>
              <w:t>A5.1, A5.2, A5.3, A5.4, A5.5, A5.6, A5.7, A5.8. A5.9, A5.10, A5.11, A5.12</w:t>
            </w:r>
          </w:p>
        </w:tc>
      </w:tr>
      <w:tr w:rsidR="00A23982" w:rsidRPr="004D0A0C" w14:paraId="4B88F1C7" w14:textId="77777777" w:rsidTr="00B836BB">
        <w:tc>
          <w:tcPr>
            <w:tcW w:w="1118" w:type="dxa"/>
          </w:tcPr>
          <w:p w14:paraId="3FCE358C" w14:textId="77777777" w:rsidR="001412FF" w:rsidRPr="00DB35C1" w:rsidRDefault="001412FF" w:rsidP="001412FF">
            <w:pPr>
              <w:spacing w:after="0" w:line="220" w:lineRule="exact"/>
              <w:rPr>
                <w:b/>
                <w:i/>
                <w:sz w:val="16"/>
                <w:szCs w:val="16"/>
              </w:rPr>
            </w:pPr>
            <w:r w:rsidRPr="00DB35C1">
              <w:rPr>
                <w:b/>
                <w:i/>
                <w:sz w:val="16"/>
                <w:szCs w:val="16"/>
              </w:rPr>
              <w:t>Toelichting:</w:t>
            </w:r>
          </w:p>
          <w:p w14:paraId="64E916D2" w14:textId="77777777" w:rsidR="00A23982" w:rsidRPr="00DB35C1" w:rsidRDefault="00A23982" w:rsidP="00ED58F7">
            <w:pPr>
              <w:spacing w:after="0" w:line="220" w:lineRule="exact"/>
              <w:rPr>
                <w:i/>
                <w:sz w:val="16"/>
                <w:szCs w:val="16"/>
              </w:rPr>
            </w:pPr>
          </w:p>
        </w:tc>
        <w:tc>
          <w:tcPr>
            <w:tcW w:w="8021" w:type="dxa"/>
            <w:gridSpan w:val="3"/>
          </w:tcPr>
          <w:p w14:paraId="5D1D63C2" w14:textId="77777777" w:rsidR="00A23982" w:rsidRPr="00DB35C1" w:rsidRDefault="00A23982" w:rsidP="00B05313">
            <w:pPr>
              <w:spacing w:after="0" w:line="220" w:lineRule="exact"/>
              <w:rPr>
                <w:i/>
                <w:sz w:val="16"/>
                <w:szCs w:val="16"/>
              </w:rPr>
            </w:pPr>
            <w:r w:rsidRPr="00DB35C1">
              <w:rPr>
                <w:i/>
                <w:sz w:val="16"/>
                <w:szCs w:val="16"/>
              </w:rPr>
              <w:t>Let op voornoemde omgevingscondities zijn omstandigheden die kunnen optreden aan de buitenzijde (van de behuizing) van het Systeem, door bijvoorbeeld de invloed van direct zonlicht en optreden condensvorming kunnen aan de binnenzijde andere condities ontstaan.</w:t>
            </w:r>
          </w:p>
        </w:tc>
      </w:tr>
      <w:tr w:rsidR="00D24F56" w:rsidRPr="004D0A0C" w14:paraId="6EFDBB33" w14:textId="77777777" w:rsidTr="00B27B6E">
        <w:tc>
          <w:tcPr>
            <w:tcW w:w="1118" w:type="dxa"/>
          </w:tcPr>
          <w:p w14:paraId="62ECCD49" w14:textId="61380B71" w:rsidR="00D24F56" w:rsidRPr="00D24F56" w:rsidRDefault="00D24F56" w:rsidP="00D24F56">
            <w:pPr>
              <w:spacing w:after="0" w:line="220" w:lineRule="exact"/>
              <w:rPr>
                <w:b/>
                <w:i/>
                <w:sz w:val="20"/>
                <w:szCs w:val="16"/>
              </w:rPr>
            </w:pPr>
            <w:r w:rsidRPr="00D24F56">
              <w:rPr>
                <w:sz w:val="20"/>
              </w:rPr>
              <w:t>A5.1</w:t>
            </w:r>
          </w:p>
        </w:tc>
        <w:tc>
          <w:tcPr>
            <w:tcW w:w="4336" w:type="dxa"/>
          </w:tcPr>
          <w:p w14:paraId="498956B5" w14:textId="5F1D054A" w:rsidR="00D24F56" w:rsidRPr="00D24F56" w:rsidRDefault="00956B46" w:rsidP="00D24F56">
            <w:pPr>
              <w:spacing w:after="0" w:line="220" w:lineRule="exact"/>
              <w:rPr>
                <w:i/>
                <w:sz w:val="20"/>
                <w:szCs w:val="16"/>
              </w:rPr>
            </w:pPr>
            <w:r w:rsidRPr="00956B46">
              <w:rPr>
                <w:sz w:val="20"/>
              </w:rPr>
              <w:t>Het lichtaspect en de MSG dienen minimaal beschermingsklasse IP54 te hebben volgens IEC 60529.</w:t>
            </w:r>
          </w:p>
        </w:tc>
        <w:tc>
          <w:tcPr>
            <w:tcW w:w="1432" w:type="dxa"/>
          </w:tcPr>
          <w:p w14:paraId="388891F4" w14:textId="77777777" w:rsidR="00D24F56" w:rsidRPr="00DB35C1" w:rsidRDefault="00D24F56" w:rsidP="00D24F56">
            <w:pPr>
              <w:rPr>
                <w:i/>
                <w:sz w:val="16"/>
                <w:szCs w:val="16"/>
              </w:rPr>
            </w:pPr>
            <w:r>
              <w:rPr>
                <w:sz w:val="20"/>
                <w:szCs w:val="20"/>
              </w:rPr>
              <w:t>A5</w:t>
            </w:r>
          </w:p>
        </w:tc>
        <w:tc>
          <w:tcPr>
            <w:tcW w:w="2253" w:type="dxa"/>
          </w:tcPr>
          <w:p w14:paraId="318C509F" w14:textId="4EA55A5D" w:rsidR="00D24F56" w:rsidRPr="00DB35C1" w:rsidRDefault="00D24F56" w:rsidP="00D24F56">
            <w:pPr>
              <w:rPr>
                <w:i/>
                <w:sz w:val="16"/>
                <w:szCs w:val="16"/>
              </w:rPr>
            </w:pPr>
          </w:p>
        </w:tc>
      </w:tr>
      <w:tr w:rsidR="00D24F56" w:rsidRPr="004D0A0C" w14:paraId="264B1C5F" w14:textId="77777777" w:rsidTr="00B27B6E">
        <w:tc>
          <w:tcPr>
            <w:tcW w:w="1118" w:type="dxa"/>
          </w:tcPr>
          <w:p w14:paraId="20242AB3" w14:textId="533E6453" w:rsidR="00D24F56" w:rsidRPr="00D24F56" w:rsidRDefault="00D24F56" w:rsidP="00D24F56">
            <w:pPr>
              <w:spacing w:after="0" w:line="220" w:lineRule="exact"/>
              <w:rPr>
                <w:sz w:val="20"/>
                <w:szCs w:val="20"/>
              </w:rPr>
            </w:pPr>
            <w:r w:rsidRPr="00D24F56">
              <w:rPr>
                <w:sz w:val="20"/>
              </w:rPr>
              <w:t>A5.2</w:t>
            </w:r>
          </w:p>
        </w:tc>
        <w:tc>
          <w:tcPr>
            <w:tcW w:w="4336" w:type="dxa"/>
          </w:tcPr>
          <w:p w14:paraId="2686DF82" w14:textId="588CAA01" w:rsidR="00D24F56" w:rsidRPr="00D24F56" w:rsidRDefault="00D24F56" w:rsidP="00D24F56">
            <w:pPr>
              <w:spacing w:after="0" w:line="220" w:lineRule="exact"/>
              <w:rPr>
                <w:sz w:val="20"/>
                <w:szCs w:val="20"/>
              </w:rPr>
            </w:pPr>
            <w:r w:rsidRPr="00D24F56">
              <w:rPr>
                <w:sz w:val="20"/>
              </w:rPr>
              <w:t>De klemmenstrook dient in een behuizing te zijn ondergebracht met minimaal beschermingsklasse IP5</w:t>
            </w:r>
            <w:r w:rsidR="00956B46">
              <w:rPr>
                <w:sz w:val="20"/>
              </w:rPr>
              <w:t>4</w:t>
            </w:r>
            <w:r w:rsidRPr="00D24F56">
              <w:rPr>
                <w:sz w:val="20"/>
              </w:rPr>
              <w:t xml:space="preserve"> volgens IEC 60529.</w:t>
            </w:r>
          </w:p>
        </w:tc>
        <w:tc>
          <w:tcPr>
            <w:tcW w:w="1432" w:type="dxa"/>
          </w:tcPr>
          <w:p w14:paraId="1F3946D6" w14:textId="71134626" w:rsidR="00D24F56" w:rsidRDefault="00D24F56" w:rsidP="00D24F56">
            <w:pPr>
              <w:rPr>
                <w:sz w:val="20"/>
                <w:szCs w:val="20"/>
              </w:rPr>
            </w:pPr>
            <w:r>
              <w:rPr>
                <w:sz w:val="20"/>
                <w:szCs w:val="20"/>
              </w:rPr>
              <w:t>A5</w:t>
            </w:r>
          </w:p>
        </w:tc>
        <w:tc>
          <w:tcPr>
            <w:tcW w:w="2253" w:type="dxa"/>
          </w:tcPr>
          <w:p w14:paraId="735F3397" w14:textId="77777777" w:rsidR="00D24F56" w:rsidRPr="00DB35C1" w:rsidRDefault="00D24F56" w:rsidP="00D24F56">
            <w:pPr>
              <w:rPr>
                <w:i/>
                <w:sz w:val="16"/>
                <w:szCs w:val="16"/>
              </w:rPr>
            </w:pPr>
          </w:p>
        </w:tc>
      </w:tr>
      <w:tr w:rsidR="00D24F56" w:rsidRPr="004D0A0C" w14:paraId="47910D56" w14:textId="77777777" w:rsidTr="00B27B6E">
        <w:tc>
          <w:tcPr>
            <w:tcW w:w="1118" w:type="dxa"/>
          </w:tcPr>
          <w:p w14:paraId="1DCC0210" w14:textId="3AC8136C" w:rsidR="00D24F56" w:rsidRPr="00D24F56" w:rsidRDefault="00D24F56" w:rsidP="00D24F56">
            <w:pPr>
              <w:spacing w:after="0" w:line="220" w:lineRule="exact"/>
              <w:rPr>
                <w:sz w:val="20"/>
                <w:szCs w:val="20"/>
              </w:rPr>
            </w:pPr>
            <w:r w:rsidRPr="00D24F56">
              <w:rPr>
                <w:sz w:val="20"/>
              </w:rPr>
              <w:t>A5.3</w:t>
            </w:r>
          </w:p>
        </w:tc>
        <w:tc>
          <w:tcPr>
            <w:tcW w:w="4336" w:type="dxa"/>
          </w:tcPr>
          <w:p w14:paraId="3677EB6B" w14:textId="4FCD6687" w:rsidR="00D24F56" w:rsidRPr="00D24F56" w:rsidRDefault="00D24F56" w:rsidP="00D24F56">
            <w:pPr>
              <w:spacing w:after="0" w:line="220" w:lineRule="exact"/>
              <w:rPr>
                <w:sz w:val="20"/>
                <w:szCs w:val="20"/>
              </w:rPr>
            </w:pPr>
            <w:r w:rsidRPr="00D24F56">
              <w:rPr>
                <w:sz w:val="20"/>
              </w:rPr>
              <w:t>Het Systeem dient eventuele openingen voor kabeldoorvoer aan de onderzijde van behuizingen te hebben.</w:t>
            </w:r>
          </w:p>
        </w:tc>
        <w:tc>
          <w:tcPr>
            <w:tcW w:w="1432" w:type="dxa"/>
          </w:tcPr>
          <w:p w14:paraId="318F25EA" w14:textId="66BE7C35" w:rsidR="00D24F56" w:rsidRDefault="00D24F56" w:rsidP="00D24F56">
            <w:pPr>
              <w:rPr>
                <w:sz w:val="20"/>
                <w:szCs w:val="20"/>
              </w:rPr>
            </w:pPr>
            <w:r>
              <w:rPr>
                <w:sz w:val="20"/>
                <w:szCs w:val="20"/>
              </w:rPr>
              <w:t>A5</w:t>
            </w:r>
          </w:p>
        </w:tc>
        <w:tc>
          <w:tcPr>
            <w:tcW w:w="2253" w:type="dxa"/>
          </w:tcPr>
          <w:p w14:paraId="5BAE44C4" w14:textId="16097CA8" w:rsidR="00D24F56" w:rsidRPr="00DB35C1" w:rsidRDefault="00D24F56" w:rsidP="00D24F56">
            <w:pPr>
              <w:rPr>
                <w:i/>
                <w:sz w:val="16"/>
                <w:szCs w:val="16"/>
              </w:rPr>
            </w:pPr>
            <w:r>
              <w:rPr>
                <w:sz w:val="20"/>
                <w:szCs w:val="20"/>
              </w:rPr>
              <w:t>A5.3.1</w:t>
            </w:r>
          </w:p>
        </w:tc>
      </w:tr>
      <w:tr w:rsidR="00D24F56" w:rsidRPr="004D0A0C" w14:paraId="10584A21" w14:textId="77777777" w:rsidTr="00B27B6E">
        <w:tc>
          <w:tcPr>
            <w:tcW w:w="1118" w:type="dxa"/>
          </w:tcPr>
          <w:p w14:paraId="7666DBF2" w14:textId="47AF5366" w:rsidR="00D24F56" w:rsidRPr="00D24F56" w:rsidRDefault="00D24F56" w:rsidP="00D24F56">
            <w:pPr>
              <w:spacing w:after="0" w:line="220" w:lineRule="exact"/>
              <w:rPr>
                <w:sz w:val="20"/>
                <w:szCs w:val="20"/>
              </w:rPr>
            </w:pPr>
            <w:r w:rsidRPr="00D24F56">
              <w:rPr>
                <w:sz w:val="20"/>
              </w:rPr>
              <w:t>A5.3.1</w:t>
            </w:r>
          </w:p>
        </w:tc>
        <w:tc>
          <w:tcPr>
            <w:tcW w:w="4336" w:type="dxa"/>
          </w:tcPr>
          <w:p w14:paraId="6310CF12" w14:textId="594CA5DC" w:rsidR="00D24F56" w:rsidRPr="00D24F56" w:rsidRDefault="00D24F56" w:rsidP="00D24F56">
            <w:pPr>
              <w:spacing w:after="0" w:line="220" w:lineRule="exact"/>
              <w:rPr>
                <w:sz w:val="20"/>
                <w:szCs w:val="20"/>
              </w:rPr>
            </w:pPr>
            <w:r w:rsidRPr="00D24F56">
              <w:rPr>
                <w:sz w:val="20"/>
              </w:rPr>
              <w:t>Het Systeem dient eventuele openingen voor kabeldoorvoer te laten voldoen aan IP</w:t>
            </w:r>
            <w:r w:rsidR="00956B46">
              <w:rPr>
                <w:sz w:val="20"/>
              </w:rPr>
              <w:t>54</w:t>
            </w:r>
            <w:r w:rsidRPr="00D24F56">
              <w:rPr>
                <w:sz w:val="20"/>
              </w:rPr>
              <w:t xml:space="preserve"> volgens IEC 60529.</w:t>
            </w:r>
          </w:p>
        </w:tc>
        <w:tc>
          <w:tcPr>
            <w:tcW w:w="1432" w:type="dxa"/>
          </w:tcPr>
          <w:p w14:paraId="16E4BEA2" w14:textId="69466737" w:rsidR="00D24F56" w:rsidRDefault="00D24F56" w:rsidP="00D24F56">
            <w:pPr>
              <w:rPr>
                <w:sz w:val="20"/>
                <w:szCs w:val="20"/>
              </w:rPr>
            </w:pPr>
            <w:r>
              <w:rPr>
                <w:sz w:val="20"/>
                <w:szCs w:val="20"/>
              </w:rPr>
              <w:t>A5.3</w:t>
            </w:r>
          </w:p>
        </w:tc>
        <w:tc>
          <w:tcPr>
            <w:tcW w:w="2253" w:type="dxa"/>
          </w:tcPr>
          <w:p w14:paraId="6071FF34" w14:textId="77777777" w:rsidR="00D24F56" w:rsidRDefault="00D24F56" w:rsidP="00D24F56">
            <w:pPr>
              <w:rPr>
                <w:sz w:val="20"/>
                <w:szCs w:val="20"/>
              </w:rPr>
            </w:pPr>
          </w:p>
        </w:tc>
      </w:tr>
      <w:tr w:rsidR="00D24F56" w:rsidRPr="004D0A0C" w14:paraId="2747BDE0" w14:textId="77777777" w:rsidTr="00B27B6E">
        <w:tc>
          <w:tcPr>
            <w:tcW w:w="1118" w:type="dxa"/>
          </w:tcPr>
          <w:p w14:paraId="5601B2C3" w14:textId="72F86F0B" w:rsidR="00D24F56" w:rsidRPr="00D24F56" w:rsidRDefault="00D24F56" w:rsidP="00D24F56">
            <w:pPr>
              <w:spacing w:after="0" w:line="220" w:lineRule="exact"/>
              <w:rPr>
                <w:sz w:val="20"/>
                <w:szCs w:val="20"/>
              </w:rPr>
            </w:pPr>
            <w:r w:rsidRPr="00D24F56">
              <w:rPr>
                <w:sz w:val="20"/>
              </w:rPr>
              <w:t>A5.4</w:t>
            </w:r>
          </w:p>
        </w:tc>
        <w:tc>
          <w:tcPr>
            <w:tcW w:w="4336" w:type="dxa"/>
          </w:tcPr>
          <w:p w14:paraId="1A33C992" w14:textId="19EDA3CB" w:rsidR="00D24F56" w:rsidRPr="00D24F56" w:rsidRDefault="00D24F56" w:rsidP="00D24F56">
            <w:pPr>
              <w:spacing w:after="0" w:line="220" w:lineRule="exact"/>
              <w:rPr>
                <w:sz w:val="20"/>
                <w:szCs w:val="20"/>
              </w:rPr>
            </w:pPr>
            <w:r w:rsidRPr="00D24F56">
              <w:rPr>
                <w:sz w:val="20"/>
              </w:rPr>
              <w:t>Het Systeem dient zodanig ontworpen te zijn dat er geen condensatie in de behuizingen op kan te treden.</w:t>
            </w:r>
          </w:p>
        </w:tc>
        <w:tc>
          <w:tcPr>
            <w:tcW w:w="1432" w:type="dxa"/>
          </w:tcPr>
          <w:p w14:paraId="4FC89AA3" w14:textId="2484EFCE" w:rsidR="00D24F56" w:rsidRDefault="00D24F56" w:rsidP="00D24F56">
            <w:pPr>
              <w:rPr>
                <w:sz w:val="20"/>
                <w:szCs w:val="20"/>
              </w:rPr>
            </w:pPr>
            <w:r>
              <w:rPr>
                <w:sz w:val="20"/>
                <w:szCs w:val="20"/>
              </w:rPr>
              <w:t>A5</w:t>
            </w:r>
          </w:p>
        </w:tc>
        <w:tc>
          <w:tcPr>
            <w:tcW w:w="2253" w:type="dxa"/>
          </w:tcPr>
          <w:p w14:paraId="5DE14CAF" w14:textId="77777777" w:rsidR="00D24F56" w:rsidRDefault="00D24F56" w:rsidP="00D24F56">
            <w:pPr>
              <w:rPr>
                <w:sz w:val="20"/>
                <w:szCs w:val="20"/>
              </w:rPr>
            </w:pPr>
          </w:p>
        </w:tc>
      </w:tr>
      <w:tr w:rsidR="00D24F56" w:rsidRPr="004D0A0C" w14:paraId="3FB6FAFE" w14:textId="77777777" w:rsidTr="00B27B6E">
        <w:tc>
          <w:tcPr>
            <w:tcW w:w="1118" w:type="dxa"/>
          </w:tcPr>
          <w:p w14:paraId="4E04C512" w14:textId="4E088F0E" w:rsidR="00D24F56" w:rsidRPr="00D24F56" w:rsidRDefault="00D24F56" w:rsidP="00D24F56">
            <w:pPr>
              <w:spacing w:after="0" w:line="220" w:lineRule="exact"/>
              <w:rPr>
                <w:sz w:val="20"/>
                <w:szCs w:val="20"/>
              </w:rPr>
            </w:pPr>
            <w:r w:rsidRPr="00D24F56">
              <w:rPr>
                <w:sz w:val="20"/>
              </w:rPr>
              <w:t>A5.5</w:t>
            </w:r>
          </w:p>
        </w:tc>
        <w:tc>
          <w:tcPr>
            <w:tcW w:w="4336" w:type="dxa"/>
          </w:tcPr>
          <w:p w14:paraId="28091331" w14:textId="01B374CE" w:rsidR="00D24F56" w:rsidRPr="00D24F56" w:rsidRDefault="00D24F56" w:rsidP="00D24F56">
            <w:pPr>
              <w:spacing w:after="0" w:line="220" w:lineRule="exact"/>
              <w:rPr>
                <w:sz w:val="20"/>
                <w:szCs w:val="20"/>
              </w:rPr>
            </w:pPr>
            <w:r w:rsidRPr="00D24F56">
              <w:rPr>
                <w:sz w:val="20"/>
              </w:rPr>
              <w:t>Het Systeem dient eventuele openingen voor ventilatie te laten voldoen aan IP</w:t>
            </w:r>
            <w:r w:rsidR="00956B46">
              <w:rPr>
                <w:sz w:val="20"/>
              </w:rPr>
              <w:t>54</w:t>
            </w:r>
            <w:r w:rsidRPr="00D24F56">
              <w:rPr>
                <w:sz w:val="20"/>
              </w:rPr>
              <w:t xml:space="preserve"> volgens IEC 60529.</w:t>
            </w:r>
          </w:p>
        </w:tc>
        <w:tc>
          <w:tcPr>
            <w:tcW w:w="1432" w:type="dxa"/>
          </w:tcPr>
          <w:p w14:paraId="7F31F57F" w14:textId="2C40F1EB" w:rsidR="00D24F56" w:rsidRDefault="00D24F56" w:rsidP="00D24F56">
            <w:pPr>
              <w:rPr>
                <w:sz w:val="20"/>
                <w:szCs w:val="20"/>
              </w:rPr>
            </w:pPr>
            <w:r>
              <w:rPr>
                <w:sz w:val="20"/>
                <w:szCs w:val="20"/>
              </w:rPr>
              <w:t>A5</w:t>
            </w:r>
          </w:p>
        </w:tc>
        <w:tc>
          <w:tcPr>
            <w:tcW w:w="2253" w:type="dxa"/>
          </w:tcPr>
          <w:p w14:paraId="3AA3F9E8" w14:textId="77777777" w:rsidR="00D24F56" w:rsidRDefault="00D24F56" w:rsidP="00D24F56">
            <w:pPr>
              <w:rPr>
                <w:sz w:val="20"/>
                <w:szCs w:val="20"/>
              </w:rPr>
            </w:pPr>
          </w:p>
        </w:tc>
      </w:tr>
      <w:tr w:rsidR="00D24F56" w:rsidRPr="004D0A0C" w14:paraId="0867C2B2" w14:textId="77777777" w:rsidTr="00B27B6E">
        <w:tc>
          <w:tcPr>
            <w:tcW w:w="1118" w:type="dxa"/>
          </w:tcPr>
          <w:p w14:paraId="3A3DE82C" w14:textId="6A6A3194" w:rsidR="00D24F56" w:rsidRPr="00D24F56" w:rsidRDefault="00D24F56" w:rsidP="00D24F56">
            <w:pPr>
              <w:spacing w:after="0" w:line="220" w:lineRule="exact"/>
              <w:rPr>
                <w:sz w:val="20"/>
                <w:szCs w:val="20"/>
              </w:rPr>
            </w:pPr>
            <w:r w:rsidRPr="00D24F56">
              <w:rPr>
                <w:sz w:val="20"/>
              </w:rPr>
              <w:t>A5.6</w:t>
            </w:r>
          </w:p>
        </w:tc>
        <w:tc>
          <w:tcPr>
            <w:tcW w:w="4336" w:type="dxa"/>
          </w:tcPr>
          <w:p w14:paraId="7400A178" w14:textId="31AAD3F9" w:rsidR="00D24F56" w:rsidRPr="00D24F56" w:rsidRDefault="00D24F56" w:rsidP="00D24F56">
            <w:pPr>
              <w:spacing w:after="0" w:line="220" w:lineRule="exact"/>
              <w:rPr>
                <w:sz w:val="20"/>
                <w:szCs w:val="20"/>
              </w:rPr>
            </w:pPr>
            <w:r w:rsidRPr="00D24F56">
              <w:rPr>
                <w:sz w:val="20"/>
              </w:rPr>
              <w:t>Het Systeem dient te voldoen aan de EMC-eisen conform RLN00007 waarbij de eisen van NEN-EN 50121-4 en RLN00007 paragraaf 3.2 en hoofdstuk 4 van toepassing zijn.</w:t>
            </w:r>
          </w:p>
        </w:tc>
        <w:tc>
          <w:tcPr>
            <w:tcW w:w="1432" w:type="dxa"/>
          </w:tcPr>
          <w:p w14:paraId="573F6F5B" w14:textId="0AC88306" w:rsidR="00D24F56" w:rsidRDefault="00D24F56" w:rsidP="00D24F56">
            <w:pPr>
              <w:rPr>
                <w:sz w:val="20"/>
                <w:szCs w:val="20"/>
              </w:rPr>
            </w:pPr>
            <w:r>
              <w:rPr>
                <w:sz w:val="20"/>
                <w:szCs w:val="20"/>
              </w:rPr>
              <w:t>A5</w:t>
            </w:r>
          </w:p>
        </w:tc>
        <w:tc>
          <w:tcPr>
            <w:tcW w:w="2253" w:type="dxa"/>
          </w:tcPr>
          <w:p w14:paraId="379FCC27" w14:textId="62C16255" w:rsidR="00D24F56" w:rsidRDefault="00D24F56" w:rsidP="00D24F56">
            <w:pPr>
              <w:rPr>
                <w:sz w:val="20"/>
                <w:szCs w:val="20"/>
              </w:rPr>
            </w:pPr>
            <w:r>
              <w:rPr>
                <w:sz w:val="20"/>
                <w:szCs w:val="20"/>
              </w:rPr>
              <w:t>A5.6.1</w:t>
            </w:r>
          </w:p>
        </w:tc>
      </w:tr>
      <w:tr w:rsidR="00D24F56" w:rsidRPr="004D0A0C" w14:paraId="3008CADC" w14:textId="77777777" w:rsidTr="00B27B6E">
        <w:tc>
          <w:tcPr>
            <w:tcW w:w="1118" w:type="dxa"/>
          </w:tcPr>
          <w:p w14:paraId="120F7FDE" w14:textId="7948D8B5" w:rsidR="00D24F56" w:rsidRPr="00D24F56" w:rsidRDefault="00D24F56" w:rsidP="00D24F56">
            <w:pPr>
              <w:spacing w:after="0" w:line="220" w:lineRule="exact"/>
              <w:rPr>
                <w:sz w:val="20"/>
                <w:szCs w:val="20"/>
              </w:rPr>
            </w:pPr>
            <w:r w:rsidRPr="00D24F56">
              <w:rPr>
                <w:sz w:val="20"/>
              </w:rPr>
              <w:t>A5.6.1</w:t>
            </w:r>
          </w:p>
        </w:tc>
        <w:tc>
          <w:tcPr>
            <w:tcW w:w="4336" w:type="dxa"/>
          </w:tcPr>
          <w:p w14:paraId="77A92FBA" w14:textId="1741ECB5" w:rsidR="00D24F56" w:rsidRPr="00D24F56" w:rsidRDefault="00D24F56" w:rsidP="00D24F56">
            <w:pPr>
              <w:spacing w:after="0" w:line="220" w:lineRule="exact"/>
              <w:rPr>
                <w:sz w:val="20"/>
                <w:szCs w:val="20"/>
              </w:rPr>
            </w:pPr>
            <w:r w:rsidRPr="00D24F56">
              <w:rPr>
                <w:sz w:val="20"/>
              </w:rPr>
              <w:t>Het lichtaspect en de MSG dienen geen licht uit te stralen &gt; 0,1 cd, b.v. door overspraak of EMC, als deze niet worden aangestuurd.</w:t>
            </w:r>
          </w:p>
        </w:tc>
        <w:tc>
          <w:tcPr>
            <w:tcW w:w="1432" w:type="dxa"/>
          </w:tcPr>
          <w:p w14:paraId="3098E8BC" w14:textId="1FB67A13" w:rsidR="00D24F56" w:rsidRDefault="00D24F56" w:rsidP="00D24F56">
            <w:pPr>
              <w:rPr>
                <w:sz w:val="20"/>
                <w:szCs w:val="20"/>
              </w:rPr>
            </w:pPr>
            <w:r>
              <w:rPr>
                <w:sz w:val="20"/>
                <w:szCs w:val="20"/>
              </w:rPr>
              <w:t>A5.6</w:t>
            </w:r>
          </w:p>
        </w:tc>
        <w:tc>
          <w:tcPr>
            <w:tcW w:w="2253" w:type="dxa"/>
          </w:tcPr>
          <w:p w14:paraId="75253901" w14:textId="77777777" w:rsidR="00D24F56" w:rsidRDefault="00D24F56" w:rsidP="00D24F56">
            <w:pPr>
              <w:rPr>
                <w:sz w:val="20"/>
                <w:szCs w:val="20"/>
              </w:rPr>
            </w:pPr>
          </w:p>
        </w:tc>
      </w:tr>
      <w:tr w:rsidR="00D24F56" w:rsidRPr="004D0A0C" w14:paraId="23B021AD" w14:textId="77777777" w:rsidTr="00B27B6E">
        <w:tc>
          <w:tcPr>
            <w:tcW w:w="1118" w:type="dxa"/>
          </w:tcPr>
          <w:p w14:paraId="36A26FBE" w14:textId="63D7DC5D" w:rsidR="00D24F56" w:rsidRPr="00D24F56" w:rsidRDefault="00D24F56" w:rsidP="00D24F56">
            <w:pPr>
              <w:spacing w:after="0" w:line="220" w:lineRule="exact"/>
              <w:rPr>
                <w:sz w:val="20"/>
                <w:szCs w:val="20"/>
              </w:rPr>
            </w:pPr>
            <w:r w:rsidRPr="00D24F56">
              <w:rPr>
                <w:sz w:val="20"/>
              </w:rPr>
              <w:t>A5.7</w:t>
            </w:r>
          </w:p>
        </w:tc>
        <w:tc>
          <w:tcPr>
            <w:tcW w:w="4336" w:type="dxa"/>
          </w:tcPr>
          <w:p w14:paraId="10A59468" w14:textId="54C87F59" w:rsidR="00D24F56" w:rsidRPr="00D24F56" w:rsidRDefault="00D24F56" w:rsidP="00D24F56">
            <w:pPr>
              <w:spacing w:after="0" w:line="220" w:lineRule="exact"/>
              <w:rPr>
                <w:sz w:val="20"/>
                <w:szCs w:val="20"/>
              </w:rPr>
            </w:pPr>
            <w:r w:rsidRPr="00D24F56">
              <w:rPr>
                <w:sz w:val="20"/>
              </w:rPr>
              <w:t>Het Systeem dient zodanig bestand te zijn tegen de aanhechting van sneeuw dat door aanhechting geen verminderde functievervulling kan ontstaan.</w:t>
            </w:r>
          </w:p>
        </w:tc>
        <w:tc>
          <w:tcPr>
            <w:tcW w:w="1432" w:type="dxa"/>
          </w:tcPr>
          <w:p w14:paraId="3B3B1F17" w14:textId="24B1E6D7" w:rsidR="00D24F56" w:rsidRDefault="00D24F56" w:rsidP="00D24F56">
            <w:pPr>
              <w:rPr>
                <w:sz w:val="20"/>
                <w:szCs w:val="20"/>
              </w:rPr>
            </w:pPr>
            <w:r>
              <w:rPr>
                <w:sz w:val="20"/>
                <w:szCs w:val="20"/>
              </w:rPr>
              <w:t>A5</w:t>
            </w:r>
          </w:p>
        </w:tc>
        <w:tc>
          <w:tcPr>
            <w:tcW w:w="2253" w:type="dxa"/>
          </w:tcPr>
          <w:p w14:paraId="66248FDE" w14:textId="77777777" w:rsidR="00D24F56" w:rsidRDefault="00D24F56" w:rsidP="00D24F56">
            <w:pPr>
              <w:rPr>
                <w:sz w:val="20"/>
                <w:szCs w:val="20"/>
              </w:rPr>
            </w:pPr>
          </w:p>
        </w:tc>
      </w:tr>
      <w:tr w:rsidR="00D24F56" w:rsidRPr="004D0A0C" w14:paraId="00CCC7D7" w14:textId="77777777" w:rsidTr="00B27B6E">
        <w:tc>
          <w:tcPr>
            <w:tcW w:w="1118" w:type="dxa"/>
          </w:tcPr>
          <w:p w14:paraId="345E205F" w14:textId="4EC15CA5" w:rsidR="00D24F56" w:rsidRPr="00D24F56" w:rsidRDefault="00D24F56" w:rsidP="00D24F56">
            <w:pPr>
              <w:spacing w:after="0" w:line="220" w:lineRule="exact"/>
              <w:rPr>
                <w:sz w:val="20"/>
                <w:szCs w:val="20"/>
              </w:rPr>
            </w:pPr>
            <w:r w:rsidRPr="00D24F56">
              <w:rPr>
                <w:sz w:val="20"/>
              </w:rPr>
              <w:t>A5.</w:t>
            </w:r>
            <w:r w:rsidR="00956B46">
              <w:rPr>
                <w:sz w:val="20"/>
              </w:rPr>
              <w:t>8</w:t>
            </w:r>
          </w:p>
        </w:tc>
        <w:tc>
          <w:tcPr>
            <w:tcW w:w="4336" w:type="dxa"/>
          </w:tcPr>
          <w:p w14:paraId="1A0C9D67" w14:textId="60A4953D" w:rsidR="00D24F56" w:rsidRPr="00D24F56" w:rsidRDefault="00956B46" w:rsidP="00D24F56">
            <w:pPr>
              <w:spacing w:after="0" w:line="220" w:lineRule="exact"/>
              <w:rPr>
                <w:sz w:val="20"/>
                <w:szCs w:val="20"/>
              </w:rPr>
            </w:pPr>
            <w:r w:rsidRPr="00956B46">
              <w:rPr>
                <w:sz w:val="20"/>
              </w:rPr>
              <w:t>Het Systeem dient zodanig bestand te zijn tegen het bespuiten van de optische voorzijde met verf, zoals graffiti, zodat deze weer eenvoudig te verwijderen is.</w:t>
            </w:r>
          </w:p>
        </w:tc>
        <w:tc>
          <w:tcPr>
            <w:tcW w:w="1432" w:type="dxa"/>
          </w:tcPr>
          <w:p w14:paraId="70FF376E" w14:textId="65FE0F10" w:rsidR="00D24F56" w:rsidRDefault="00D24F56" w:rsidP="00D24F56">
            <w:pPr>
              <w:rPr>
                <w:sz w:val="20"/>
                <w:szCs w:val="20"/>
              </w:rPr>
            </w:pPr>
            <w:r>
              <w:rPr>
                <w:sz w:val="20"/>
                <w:szCs w:val="20"/>
              </w:rPr>
              <w:t>A5</w:t>
            </w:r>
          </w:p>
        </w:tc>
        <w:tc>
          <w:tcPr>
            <w:tcW w:w="2253" w:type="dxa"/>
          </w:tcPr>
          <w:p w14:paraId="09FE6DF3" w14:textId="77777777" w:rsidR="00D24F56" w:rsidRDefault="00D24F56" w:rsidP="00D24F56">
            <w:pPr>
              <w:rPr>
                <w:sz w:val="20"/>
                <w:szCs w:val="20"/>
              </w:rPr>
            </w:pPr>
          </w:p>
        </w:tc>
      </w:tr>
      <w:tr w:rsidR="00D24F56" w:rsidRPr="004D0A0C" w14:paraId="61870819" w14:textId="77777777" w:rsidTr="00B27B6E">
        <w:tc>
          <w:tcPr>
            <w:tcW w:w="1118" w:type="dxa"/>
          </w:tcPr>
          <w:p w14:paraId="0F9109C4" w14:textId="3EE73959" w:rsidR="00D24F56" w:rsidRPr="00D24F56" w:rsidRDefault="00D24F56" w:rsidP="00D24F56">
            <w:pPr>
              <w:spacing w:after="0" w:line="220" w:lineRule="exact"/>
              <w:rPr>
                <w:sz w:val="20"/>
                <w:szCs w:val="20"/>
              </w:rPr>
            </w:pPr>
            <w:r w:rsidRPr="00D24F56">
              <w:rPr>
                <w:sz w:val="20"/>
              </w:rPr>
              <w:t>A5.9</w:t>
            </w:r>
          </w:p>
        </w:tc>
        <w:tc>
          <w:tcPr>
            <w:tcW w:w="4336" w:type="dxa"/>
          </w:tcPr>
          <w:p w14:paraId="4A305FD9" w14:textId="74916F16" w:rsidR="00D24F56" w:rsidRPr="00D24F56" w:rsidRDefault="00D24F56" w:rsidP="00D24F56">
            <w:pPr>
              <w:spacing w:after="0" w:line="220" w:lineRule="exact"/>
              <w:rPr>
                <w:sz w:val="20"/>
                <w:szCs w:val="20"/>
              </w:rPr>
            </w:pPr>
            <w:r w:rsidRPr="00D24F56">
              <w:rPr>
                <w:sz w:val="20"/>
              </w:rPr>
              <w:t>Het Systeem dient minimaal beschermingsklasse IK09 te hebben volgens NEN-EN 50102</w:t>
            </w:r>
          </w:p>
        </w:tc>
        <w:tc>
          <w:tcPr>
            <w:tcW w:w="1432" w:type="dxa"/>
          </w:tcPr>
          <w:p w14:paraId="3CD9D1C9" w14:textId="4F04C913" w:rsidR="00D24F56" w:rsidRDefault="00D24F56" w:rsidP="00D24F56">
            <w:pPr>
              <w:rPr>
                <w:sz w:val="20"/>
                <w:szCs w:val="20"/>
              </w:rPr>
            </w:pPr>
            <w:r>
              <w:rPr>
                <w:sz w:val="20"/>
                <w:szCs w:val="20"/>
              </w:rPr>
              <w:t>A5</w:t>
            </w:r>
          </w:p>
        </w:tc>
        <w:tc>
          <w:tcPr>
            <w:tcW w:w="2253" w:type="dxa"/>
          </w:tcPr>
          <w:p w14:paraId="0B51F094" w14:textId="77777777" w:rsidR="00D24F56" w:rsidRDefault="00D24F56" w:rsidP="00D24F56">
            <w:pPr>
              <w:rPr>
                <w:sz w:val="20"/>
                <w:szCs w:val="20"/>
              </w:rPr>
            </w:pPr>
          </w:p>
        </w:tc>
      </w:tr>
      <w:tr w:rsidR="00D24F56" w:rsidRPr="004D0A0C" w14:paraId="78417073" w14:textId="77777777" w:rsidTr="00B27B6E">
        <w:tc>
          <w:tcPr>
            <w:tcW w:w="1118" w:type="dxa"/>
          </w:tcPr>
          <w:p w14:paraId="1ED16915" w14:textId="11319580" w:rsidR="00D24F56" w:rsidRPr="00D24F56" w:rsidRDefault="00D24F56" w:rsidP="00D24F56">
            <w:pPr>
              <w:spacing w:after="0" w:line="220" w:lineRule="exact"/>
              <w:rPr>
                <w:sz w:val="20"/>
                <w:szCs w:val="20"/>
              </w:rPr>
            </w:pPr>
            <w:r w:rsidRPr="00D24F56">
              <w:rPr>
                <w:sz w:val="20"/>
              </w:rPr>
              <w:t>A5.10</w:t>
            </w:r>
          </w:p>
        </w:tc>
        <w:tc>
          <w:tcPr>
            <w:tcW w:w="4336" w:type="dxa"/>
          </w:tcPr>
          <w:p w14:paraId="62B91DF3" w14:textId="78F08D69" w:rsidR="00D24F56" w:rsidRPr="00D24F56" w:rsidRDefault="00D24F56" w:rsidP="00D24F56">
            <w:pPr>
              <w:spacing w:after="0" w:line="220" w:lineRule="exact"/>
              <w:rPr>
                <w:sz w:val="20"/>
                <w:szCs w:val="20"/>
              </w:rPr>
            </w:pPr>
            <w:r w:rsidRPr="00D24F56">
              <w:rPr>
                <w:sz w:val="20"/>
              </w:rPr>
              <w:t>Het Systeem dient alleen modules te bevatten die corrosiebestendig zijn.</w:t>
            </w:r>
          </w:p>
        </w:tc>
        <w:tc>
          <w:tcPr>
            <w:tcW w:w="1432" w:type="dxa"/>
          </w:tcPr>
          <w:p w14:paraId="72BECC84" w14:textId="02722AAE" w:rsidR="00D24F56" w:rsidRDefault="00D24F56" w:rsidP="00D24F56">
            <w:pPr>
              <w:rPr>
                <w:sz w:val="20"/>
                <w:szCs w:val="20"/>
              </w:rPr>
            </w:pPr>
            <w:r>
              <w:rPr>
                <w:sz w:val="20"/>
                <w:szCs w:val="20"/>
              </w:rPr>
              <w:t>A5</w:t>
            </w:r>
          </w:p>
        </w:tc>
        <w:tc>
          <w:tcPr>
            <w:tcW w:w="2253" w:type="dxa"/>
          </w:tcPr>
          <w:p w14:paraId="1CB8CA9B" w14:textId="77777777" w:rsidR="00D24F56" w:rsidRDefault="00D24F56" w:rsidP="00D24F56">
            <w:pPr>
              <w:rPr>
                <w:sz w:val="20"/>
                <w:szCs w:val="20"/>
              </w:rPr>
            </w:pPr>
          </w:p>
        </w:tc>
      </w:tr>
      <w:tr w:rsidR="005F3978" w:rsidRPr="004D0A0C" w14:paraId="0DDA3C46" w14:textId="77777777" w:rsidTr="00B27B6E">
        <w:tc>
          <w:tcPr>
            <w:tcW w:w="1118" w:type="dxa"/>
          </w:tcPr>
          <w:p w14:paraId="67431DE2" w14:textId="181C48FC" w:rsidR="005F3978" w:rsidRPr="005F3978" w:rsidRDefault="005F3978" w:rsidP="005F3978">
            <w:pPr>
              <w:spacing w:after="0" w:line="220" w:lineRule="exact"/>
              <w:rPr>
                <w:sz w:val="20"/>
              </w:rPr>
            </w:pPr>
            <w:r w:rsidRPr="005F3978">
              <w:rPr>
                <w:sz w:val="20"/>
              </w:rPr>
              <w:t>A5.11</w:t>
            </w:r>
          </w:p>
        </w:tc>
        <w:tc>
          <w:tcPr>
            <w:tcW w:w="4336" w:type="dxa"/>
          </w:tcPr>
          <w:p w14:paraId="14DE65E2" w14:textId="01275DD5" w:rsidR="005F3978" w:rsidRPr="005F3978" w:rsidRDefault="005F3978" w:rsidP="005F3978">
            <w:pPr>
              <w:spacing w:after="0" w:line="220" w:lineRule="exact"/>
              <w:rPr>
                <w:sz w:val="20"/>
              </w:rPr>
            </w:pPr>
            <w:r w:rsidRPr="005F3978">
              <w:rPr>
                <w:sz w:val="20"/>
              </w:rPr>
              <w:t>De draagconstructie dient zodanig geconserveerd te worden dat over een periode van 20 jaar onder invloed van UV-licht maximaal 20% degradatie t.o.v. de oorspronkelijke kleur optreedt</w:t>
            </w:r>
          </w:p>
        </w:tc>
        <w:tc>
          <w:tcPr>
            <w:tcW w:w="1432" w:type="dxa"/>
          </w:tcPr>
          <w:p w14:paraId="32F74F77" w14:textId="714BD20D" w:rsidR="005F3978" w:rsidRPr="005F3978" w:rsidRDefault="005F3978" w:rsidP="005F3978">
            <w:pPr>
              <w:rPr>
                <w:sz w:val="20"/>
              </w:rPr>
            </w:pPr>
            <w:r w:rsidRPr="005F3978">
              <w:rPr>
                <w:sz w:val="20"/>
              </w:rPr>
              <w:t>A5</w:t>
            </w:r>
          </w:p>
        </w:tc>
        <w:tc>
          <w:tcPr>
            <w:tcW w:w="2253" w:type="dxa"/>
          </w:tcPr>
          <w:p w14:paraId="54B06331" w14:textId="77777777" w:rsidR="005F3978" w:rsidRPr="005F3978" w:rsidRDefault="005F3978" w:rsidP="005F3978">
            <w:pPr>
              <w:rPr>
                <w:sz w:val="20"/>
              </w:rPr>
            </w:pPr>
          </w:p>
        </w:tc>
      </w:tr>
      <w:tr w:rsidR="005F3978" w:rsidRPr="004D0A0C" w14:paraId="0FBB0B51" w14:textId="77777777" w:rsidTr="00B27B6E">
        <w:tc>
          <w:tcPr>
            <w:tcW w:w="1118" w:type="dxa"/>
          </w:tcPr>
          <w:p w14:paraId="1F9D8EF7" w14:textId="04C63E94" w:rsidR="005F3978" w:rsidRPr="00D24F56" w:rsidRDefault="005F3978" w:rsidP="005F3978">
            <w:pPr>
              <w:spacing w:after="0" w:line="220" w:lineRule="exact"/>
              <w:rPr>
                <w:sz w:val="20"/>
              </w:rPr>
            </w:pPr>
            <w:r w:rsidRPr="005F3978">
              <w:rPr>
                <w:sz w:val="20"/>
              </w:rPr>
              <w:t>A5.12</w:t>
            </w:r>
          </w:p>
        </w:tc>
        <w:tc>
          <w:tcPr>
            <w:tcW w:w="4336" w:type="dxa"/>
          </w:tcPr>
          <w:p w14:paraId="7A82610F" w14:textId="445B5F00" w:rsidR="005F3978" w:rsidRPr="00D24F56" w:rsidRDefault="005F3978" w:rsidP="005F3978">
            <w:pPr>
              <w:spacing w:after="0" w:line="220" w:lineRule="exact"/>
              <w:rPr>
                <w:sz w:val="20"/>
              </w:rPr>
            </w:pPr>
            <w:r w:rsidRPr="005F3978">
              <w:rPr>
                <w:sz w:val="20"/>
              </w:rPr>
              <w:t>Het achtergrondscherm dient zodanig geconserveerd te worden dat over een periode van 20 jaar onder invloed van UV-licht maximaal 20% degradatie t.o.v. de oorspronkelijke kleur optreedt</w:t>
            </w:r>
          </w:p>
        </w:tc>
        <w:tc>
          <w:tcPr>
            <w:tcW w:w="1432" w:type="dxa"/>
          </w:tcPr>
          <w:p w14:paraId="76D279A7" w14:textId="0058556D" w:rsidR="005F3978" w:rsidRPr="005F3978" w:rsidRDefault="005F3978" w:rsidP="005F3978">
            <w:pPr>
              <w:rPr>
                <w:sz w:val="20"/>
              </w:rPr>
            </w:pPr>
            <w:r w:rsidRPr="005F3978">
              <w:rPr>
                <w:sz w:val="20"/>
              </w:rPr>
              <w:t>A5</w:t>
            </w:r>
          </w:p>
        </w:tc>
        <w:tc>
          <w:tcPr>
            <w:tcW w:w="2253" w:type="dxa"/>
          </w:tcPr>
          <w:p w14:paraId="0391E997" w14:textId="77777777" w:rsidR="005F3978" w:rsidRPr="005F3978" w:rsidRDefault="005F3978" w:rsidP="005F3978">
            <w:pPr>
              <w:rPr>
                <w:sz w:val="20"/>
              </w:rPr>
            </w:pPr>
          </w:p>
        </w:tc>
      </w:tr>
    </w:tbl>
    <w:p w14:paraId="5FB03323" w14:textId="77777777" w:rsidR="00DE5493" w:rsidRPr="00F65C26" w:rsidRDefault="00481010" w:rsidP="00F65C26">
      <w:pPr>
        <w:pStyle w:val="Kop2"/>
      </w:pPr>
      <w:bookmarkStart w:id="151" w:name="_Toc16529881"/>
      <w:r w:rsidRPr="00F65C26">
        <w:lastRenderedPageBreak/>
        <w:t>Systeemgebruiksdocumentatie</w:t>
      </w:r>
      <w:r w:rsidR="00DE5493" w:rsidRPr="00F65C26">
        <w:t xml:space="preserve"> eisen</w:t>
      </w:r>
      <w:bookmarkEnd w:id="151"/>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DE5493" w:rsidRPr="004D0A0C" w14:paraId="349CE8F8" w14:textId="77777777" w:rsidTr="0069053B">
        <w:tc>
          <w:tcPr>
            <w:tcW w:w="1118" w:type="dxa"/>
          </w:tcPr>
          <w:p w14:paraId="05A6A960" w14:textId="77777777" w:rsidR="00DE5493" w:rsidRPr="00DB35C1" w:rsidRDefault="00DE5493" w:rsidP="0069053B">
            <w:pPr>
              <w:spacing w:line="220" w:lineRule="exact"/>
              <w:rPr>
                <w:sz w:val="20"/>
                <w:szCs w:val="20"/>
              </w:rPr>
            </w:pPr>
            <w:r w:rsidRPr="00DB35C1">
              <w:rPr>
                <w:sz w:val="20"/>
                <w:szCs w:val="20"/>
              </w:rPr>
              <w:t>ID</w:t>
            </w:r>
          </w:p>
        </w:tc>
        <w:tc>
          <w:tcPr>
            <w:tcW w:w="4336" w:type="dxa"/>
          </w:tcPr>
          <w:p w14:paraId="65BC6B50" w14:textId="77777777" w:rsidR="00DE5493" w:rsidRPr="00DB35C1" w:rsidRDefault="00B13EF2" w:rsidP="0069053B">
            <w:pPr>
              <w:spacing w:line="220" w:lineRule="exact"/>
              <w:rPr>
                <w:b/>
                <w:bCs/>
                <w:sz w:val="20"/>
                <w:szCs w:val="20"/>
              </w:rPr>
            </w:pPr>
            <w:r w:rsidRPr="00DB35C1">
              <w:rPr>
                <w:b/>
                <w:bCs/>
                <w:sz w:val="20"/>
                <w:szCs w:val="20"/>
              </w:rPr>
              <w:t>Systeemgebruiksdocumentatie</w:t>
            </w:r>
            <w:r w:rsidR="00A671CC" w:rsidRPr="00DB35C1">
              <w:rPr>
                <w:b/>
                <w:bCs/>
                <w:sz w:val="20"/>
                <w:szCs w:val="20"/>
              </w:rPr>
              <w:t>, Algemeen</w:t>
            </w:r>
          </w:p>
        </w:tc>
        <w:tc>
          <w:tcPr>
            <w:tcW w:w="1432" w:type="dxa"/>
          </w:tcPr>
          <w:p w14:paraId="086DD90C" w14:textId="77777777" w:rsidR="00DE5493" w:rsidRPr="00DB35C1" w:rsidRDefault="00DE5493" w:rsidP="0069053B">
            <w:pPr>
              <w:spacing w:line="220" w:lineRule="exact"/>
              <w:rPr>
                <w:b/>
                <w:bCs/>
                <w:sz w:val="20"/>
                <w:szCs w:val="20"/>
              </w:rPr>
            </w:pPr>
            <w:r w:rsidRPr="00DB35C1">
              <w:rPr>
                <w:b/>
                <w:bCs/>
                <w:sz w:val="20"/>
                <w:szCs w:val="20"/>
              </w:rPr>
              <w:t>Bron</w:t>
            </w:r>
          </w:p>
        </w:tc>
        <w:tc>
          <w:tcPr>
            <w:tcW w:w="2253" w:type="dxa"/>
          </w:tcPr>
          <w:p w14:paraId="792C53EF" w14:textId="77777777" w:rsidR="00DE5493" w:rsidRPr="00DB35C1" w:rsidRDefault="00DE5493" w:rsidP="0069053B">
            <w:pPr>
              <w:spacing w:line="220" w:lineRule="exact"/>
              <w:rPr>
                <w:b/>
                <w:bCs/>
                <w:sz w:val="20"/>
                <w:szCs w:val="20"/>
              </w:rPr>
            </w:pPr>
            <w:r w:rsidRPr="00DB35C1">
              <w:rPr>
                <w:b/>
                <w:bCs/>
                <w:sz w:val="20"/>
                <w:szCs w:val="20"/>
              </w:rPr>
              <w:t>Onderliggende eisen</w:t>
            </w:r>
          </w:p>
        </w:tc>
      </w:tr>
      <w:tr w:rsidR="00DE5493" w:rsidRPr="004D0A0C" w14:paraId="6CFE5653" w14:textId="77777777" w:rsidTr="0069053B">
        <w:tc>
          <w:tcPr>
            <w:tcW w:w="1118" w:type="dxa"/>
          </w:tcPr>
          <w:p w14:paraId="02A2305D" w14:textId="77777777" w:rsidR="00DE5493" w:rsidRPr="00DB35C1" w:rsidRDefault="00B13EF2" w:rsidP="00944D58">
            <w:pPr>
              <w:spacing w:after="0" w:line="220" w:lineRule="exact"/>
              <w:rPr>
                <w:sz w:val="20"/>
                <w:szCs w:val="20"/>
              </w:rPr>
            </w:pPr>
            <w:r w:rsidRPr="00DB35C1">
              <w:rPr>
                <w:sz w:val="20"/>
                <w:szCs w:val="20"/>
              </w:rPr>
              <w:t>D1</w:t>
            </w:r>
          </w:p>
        </w:tc>
        <w:tc>
          <w:tcPr>
            <w:tcW w:w="4336" w:type="dxa"/>
          </w:tcPr>
          <w:p w14:paraId="23261117" w14:textId="77777777" w:rsidR="00DE5493" w:rsidRPr="00DB35C1" w:rsidRDefault="00B13EF2" w:rsidP="00944D58">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alle informatie te bevatten omtrent de werking en het gebruik van het Systeem.</w:t>
            </w:r>
          </w:p>
        </w:tc>
        <w:tc>
          <w:tcPr>
            <w:tcW w:w="1432" w:type="dxa"/>
          </w:tcPr>
          <w:p w14:paraId="066A66C5" w14:textId="77777777" w:rsidR="00DE5493" w:rsidRPr="00DB35C1" w:rsidRDefault="00D54FB6" w:rsidP="00944D58">
            <w:pPr>
              <w:spacing w:after="0" w:line="220" w:lineRule="exact"/>
              <w:rPr>
                <w:sz w:val="20"/>
                <w:szCs w:val="20"/>
              </w:rPr>
            </w:pPr>
            <w:r>
              <w:rPr>
                <w:sz w:val="20"/>
                <w:szCs w:val="20"/>
              </w:rPr>
              <w:t>A1</w:t>
            </w:r>
          </w:p>
        </w:tc>
        <w:tc>
          <w:tcPr>
            <w:tcW w:w="2253" w:type="dxa"/>
          </w:tcPr>
          <w:p w14:paraId="3AF53BA7" w14:textId="77777777" w:rsidR="00DE5493" w:rsidRPr="00DB35C1" w:rsidRDefault="00B13EF2" w:rsidP="00944D58">
            <w:pPr>
              <w:spacing w:after="0" w:line="220" w:lineRule="exact"/>
              <w:rPr>
                <w:sz w:val="20"/>
                <w:szCs w:val="20"/>
              </w:rPr>
            </w:pPr>
            <w:r w:rsidRPr="00DB35C1">
              <w:rPr>
                <w:sz w:val="20"/>
                <w:szCs w:val="20"/>
              </w:rPr>
              <w:t>D2</w:t>
            </w:r>
            <w:r w:rsidR="00411F0B" w:rsidRPr="00DB35C1">
              <w:rPr>
                <w:sz w:val="20"/>
                <w:szCs w:val="20"/>
              </w:rPr>
              <w:t>, D3</w:t>
            </w:r>
            <w:r w:rsidR="00A671CC" w:rsidRPr="00DB35C1">
              <w:rPr>
                <w:sz w:val="20"/>
                <w:szCs w:val="20"/>
              </w:rPr>
              <w:t>, D4</w:t>
            </w:r>
            <w:r w:rsidR="00BE34F0" w:rsidRPr="00DB35C1">
              <w:rPr>
                <w:sz w:val="20"/>
                <w:szCs w:val="20"/>
              </w:rPr>
              <w:t>, D5, D6</w:t>
            </w:r>
            <w:r w:rsidR="001412FF" w:rsidRPr="00DB35C1">
              <w:rPr>
                <w:sz w:val="20"/>
                <w:szCs w:val="20"/>
              </w:rPr>
              <w:t>, D7, D8</w:t>
            </w:r>
            <w:r w:rsidR="009866CA" w:rsidRPr="00DB35C1">
              <w:rPr>
                <w:sz w:val="20"/>
                <w:szCs w:val="20"/>
              </w:rPr>
              <w:t>, D9</w:t>
            </w:r>
            <w:r w:rsidR="00C91F36" w:rsidRPr="00DB35C1">
              <w:rPr>
                <w:sz w:val="20"/>
                <w:szCs w:val="20"/>
              </w:rPr>
              <w:t>, D10 &amp; D11</w:t>
            </w:r>
          </w:p>
        </w:tc>
      </w:tr>
      <w:tr w:rsidR="00C41228" w:rsidRPr="004D0A0C" w14:paraId="41778AF0" w14:textId="77777777" w:rsidTr="00A671CC">
        <w:tc>
          <w:tcPr>
            <w:tcW w:w="1118" w:type="dxa"/>
          </w:tcPr>
          <w:p w14:paraId="74429420" w14:textId="77777777" w:rsidR="00C41228" w:rsidRPr="00DB35C1" w:rsidRDefault="00411F0B" w:rsidP="00A671CC">
            <w:pPr>
              <w:spacing w:after="0" w:line="220" w:lineRule="exact"/>
              <w:rPr>
                <w:sz w:val="20"/>
                <w:szCs w:val="20"/>
              </w:rPr>
            </w:pPr>
            <w:r w:rsidRPr="00DB35C1">
              <w:rPr>
                <w:sz w:val="20"/>
                <w:szCs w:val="20"/>
              </w:rPr>
              <w:t>D2</w:t>
            </w:r>
          </w:p>
        </w:tc>
        <w:tc>
          <w:tcPr>
            <w:tcW w:w="4336" w:type="dxa"/>
          </w:tcPr>
          <w:p w14:paraId="39399812" w14:textId="4CF280BF" w:rsidR="00C41228" w:rsidRPr="00DB35C1" w:rsidRDefault="00C41228"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op geen enkele wijze voorbehoudt te maken dat handelingen alleen door de Opdrachtnemer  uitgevoerd k</w:t>
            </w:r>
            <w:r w:rsidR="00E43598">
              <w:rPr>
                <w:sz w:val="20"/>
                <w:szCs w:val="20"/>
              </w:rPr>
              <w:t>unne</w:t>
            </w:r>
            <w:r w:rsidRPr="00DB35C1">
              <w:rPr>
                <w:sz w:val="20"/>
                <w:szCs w:val="20"/>
              </w:rPr>
              <w:t>n / m</w:t>
            </w:r>
            <w:r w:rsidR="00E43598">
              <w:rPr>
                <w:sz w:val="20"/>
                <w:szCs w:val="20"/>
              </w:rPr>
              <w:t>o</w:t>
            </w:r>
            <w:r w:rsidR="000D7730">
              <w:rPr>
                <w:sz w:val="20"/>
                <w:szCs w:val="20"/>
              </w:rPr>
              <w:t>g</w:t>
            </w:r>
            <w:r w:rsidR="00E43598">
              <w:rPr>
                <w:sz w:val="20"/>
                <w:szCs w:val="20"/>
              </w:rPr>
              <w:t>en</w:t>
            </w:r>
            <w:r w:rsidRPr="00DB35C1">
              <w:rPr>
                <w:sz w:val="20"/>
                <w:szCs w:val="20"/>
              </w:rPr>
              <w:t xml:space="preserve">  worden en verplaatst worden naar een moment voorafgaande aan de levering</w:t>
            </w:r>
            <w:r w:rsidR="00411F0B" w:rsidRPr="00DB35C1">
              <w:rPr>
                <w:sz w:val="20"/>
                <w:szCs w:val="20"/>
              </w:rPr>
              <w:t>,</w:t>
            </w:r>
            <w:r w:rsidRPr="00DB35C1">
              <w:rPr>
                <w:sz w:val="20"/>
                <w:szCs w:val="20"/>
              </w:rPr>
              <w:t xml:space="preserve"> </w:t>
            </w:r>
            <w:r w:rsidR="00411F0B" w:rsidRPr="00DB35C1">
              <w:rPr>
                <w:sz w:val="20"/>
                <w:szCs w:val="20"/>
              </w:rPr>
              <w:t>t</w:t>
            </w:r>
            <w:r w:rsidRPr="00DB35C1">
              <w:rPr>
                <w:sz w:val="20"/>
                <w:szCs w:val="20"/>
              </w:rPr>
              <w:t>evens dient de Systeemgebruikers</w:t>
            </w:r>
            <w:r w:rsidR="00173AC4" w:rsidRPr="00DB35C1">
              <w:rPr>
                <w:sz w:val="20"/>
                <w:szCs w:val="20"/>
              </w:rPr>
              <w:t>-</w:t>
            </w:r>
            <w:r w:rsidRPr="00DB35C1">
              <w:rPr>
                <w:sz w:val="20"/>
                <w:szCs w:val="20"/>
              </w:rPr>
              <w:t xml:space="preserve">documentatie ook geen </w:t>
            </w:r>
            <w:r w:rsidR="00411F0B" w:rsidRPr="00DB35C1">
              <w:rPr>
                <w:sz w:val="20"/>
                <w:szCs w:val="20"/>
              </w:rPr>
              <w:t xml:space="preserve">enkele </w:t>
            </w:r>
            <w:r w:rsidRPr="00DB35C1">
              <w:rPr>
                <w:sz w:val="20"/>
                <w:szCs w:val="20"/>
              </w:rPr>
              <w:t xml:space="preserve">voorwaarden te stellen aan </w:t>
            </w:r>
            <w:r w:rsidR="00411F0B" w:rsidRPr="00DB35C1">
              <w:rPr>
                <w:sz w:val="20"/>
                <w:szCs w:val="20"/>
              </w:rPr>
              <w:t xml:space="preserve">gebruikers van de </w:t>
            </w:r>
            <w:r w:rsidR="00481010" w:rsidRPr="00DB35C1">
              <w:rPr>
                <w:sz w:val="20"/>
                <w:szCs w:val="20"/>
              </w:rPr>
              <w:t>Systeemgebruiksdocumentatie</w:t>
            </w:r>
            <w:r w:rsidR="00411F0B" w:rsidRPr="00DB35C1">
              <w:rPr>
                <w:sz w:val="20"/>
                <w:szCs w:val="20"/>
              </w:rPr>
              <w:t xml:space="preserve"> (</w:t>
            </w:r>
            <w:r w:rsidRPr="00DB35C1">
              <w:rPr>
                <w:sz w:val="20"/>
                <w:szCs w:val="20"/>
              </w:rPr>
              <w:t>opleidingen, certificering en dergelijke</w:t>
            </w:r>
            <w:r w:rsidR="00411F0B" w:rsidRPr="00DB35C1">
              <w:rPr>
                <w:sz w:val="20"/>
                <w:szCs w:val="20"/>
              </w:rPr>
              <w:t>)</w:t>
            </w:r>
            <w:r w:rsidRPr="00DB35C1">
              <w:rPr>
                <w:sz w:val="20"/>
                <w:szCs w:val="20"/>
              </w:rPr>
              <w:t>.</w:t>
            </w:r>
          </w:p>
        </w:tc>
        <w:tc>
          <w:tcPr>
            <w:tcW w:w="1432" w:type="dxa"/>
          </w:tcPr>
          <w:p w14:paraId="718BBB89" w14:textId="77777777" w:rsidR="00C41228" w:rsidRPr="00DB35C1" w:rsidRDefault="00C41228" w:rsidP="00A671CC">
            <w:pPr>
              <w:spacing w:after="0" w:line="220" w:lineRule="exact"/>
              <w:rPr>
                <w:sz w:val="20"/>
                <w:szCs w:val="20"/>
              </w:rPr>
            </w:pPr>
            <w:r w:rsidRPr="00DB35C1">
              <w:rPr>
                <w:sz w:val="20"/>
                <w:szCs w:val="20"/>
              </w:rPr>
              <w:t>D</w:t>
            </w:r>
            <w:r w:rsidR="00411F0B" w:rsidRPr="00DB35C1">
              <w:rPr>
                <w:sz w:val="20"/>
                <w:szCs w:val="20"/>
              </w:rPr>
              <w:t>1</w:t>
            </w:r>
          </w:p>
        </w:tc>
        <w:tc>
          <w:tcPr>
            <w:tcW w:w="2253" w:type="dxa"/>
          </w:tcPr>
          <w:p w14:paraId="18A65E2C" w14:textId="77777777" w:rsidR="00C41228" w:rsidRPr="00DB35C1" w:rsidRDefault="00C41228" w:rsidP="00A671CC">
            <w:pPr>
              <w:spacing w:after="0" w:line="220" w:lineRule="exact"/>
              <w:rPr>
                <w:sz w:val="20"/>
                <w:szCs w:val="20"/>
              </w:rPr>
            </w:pPr>
          </w:p>
        </w:tc>
      </w:tr>
      <w:tr w:rsidR="00411F0B" w:rsidRPr="004D0A0C" w14:paraId="6C47836F" w14:textId="77777777" w:rsidTr="00A671CC">
        <w:tc>
          <w:tcPr>
            <w:tcW w:w="1118" w:type="dxa"/>
          </w:tcPr>
          <w:p w14:paraId="2219E192" w14:textId="77777777" w:rsidR="00411F0B" w:rsidRPr="00DB35C1" w:rsidRDefault="00411F0B" w:rsidP="00411F0B">
            <w:pPr>
              <w:spacing w:after="0" w:line="220" w:lineRule="exact"/>
              <w:rPr>
                <w:sz w:val="20"/>
                <w:szCs w:val="20"/>
              </w:rPr>
            </w:pPr>
            <w:r w:rsidRPr="00DB35C1">
              <w:rPr>
                <w:sz w:val="20"/>
                <w:szCs w:val="20"/>
              </w:rPr>
              <w:t>D3</w:t>
            </w:r>
          </w:p>
        </w:tc>
        <w:tc>
          <w:tcPr>
            <w:tcW w:w="4336" w:type="dxa"/>
          </w:tcPr>
          <w:p w14:paraId="55EF6359" w14:textId="77777777" w:rsidR="00411F0B" w:rsidRPr="00DB35C1" w:rsidRDefault="00411F0B"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alle informatie te bevatten om het Systeem te kunnen (de-)installeren, </w:t>
            </w:r>
            <w:r w:rsidR="00B836BB" w:rsidRPr="00DB35C1">
              <w:rPr>
                <w:sz w:val="20"/>
                <w:szCs w:val="20"/>
              </w:rPr>
              <w:t>bedienen, o</w:t>
            </w:r>
            <w:r w:rsidRPr="00DB35C1">
              <w:rPr>
                <w:sz w:val="20"/>
                <w:szCs w:val="20"/>
              </w:rPr>
              <w:t>nderhouden en gebruiken.</w:t>
            </w:r>
          </w:p>
        </w:tc>
        <w:tc>
          <w:tcPr>
            <w:tcW w:w="1432" w:type="dxa"/>
          </w:tcPr>
          <w:p w14:paraId="5BC327D8" w14:textId="77777777" w:rsidR="00411F0B" w:rsidRPr="00DB35C1" w:rsidRDefault="00411F0B" w:rsidP="00411F0B">
            <w:pPr>
              <w:spacing w:after="0" w:line="220" w:lineRule="exact"/>
              <w:rPr>
                <w:sz w:val="20"/>
                <w:szCs w:val="20"/>
              </w:rPr>
            </w:pPr>
            <w:r w:rsidRPr="00DB35C1">
              <w:rPr>
                <w:sz w:val="20"/>
                <w:szCs w:val="20"/>
              </w:rPr>
              <w:t>D1</w:t>
            </w:r>
          </w:p>
        </w:tc>
        <w:tc>
          <w:tcPr>
            <w:tcW w:w="2253" w:type="dxa"/>
          </w:tcPr>
          <w:p w14:paraId="68DC737D" w14:textId="77777777" w:rsidR="00411F0B" w:rsidRPr="00DB35C1" w:rsidRDefault="00411F0B" w:rsidP="00411F0B">
            <w:pPr>
              <w:spacing w:after="0" w:line="220" w:lineRule="exact"/>
              <w:rPr>
                <w:sz w:val="20"/>
                <w:szCs w:val="20"/>
              </w:rPr>
            </w:pPr>
          </w:p>
        </w:tc>
      </w:tr>
      <w:tr w:rsidR="00411F0B" w:rsidRPr="004D0A0C" w14:paraId="62E25C99" w14:textId="77777777" w:rsidTr="00A671CC">
        <w:tc>
          <w:tcPr>
            <w:tcW w:w="1118" w:type="dxa"/>
          </w:tcPr>
          <w:p w14:paraId="0E8A314A" w14:textId="77777777" w:rsidR="00411F0B" w:rsidRPr="00DB35C1" w:rsidRDefault="00A671CC" w:rsidP="00411F0B">
            <w:pPr>
              <w:spacing w:after="0" w:line="220" w:lineRule="exact"/>
              <w:rPr>
                <w:sz w:val="20"/>
                <w:szCs w:val="20"/>
              </w:rPr>
            </w:pPr>
            <w:r w:rsidRPr="00DB35C1">
              <w:rPr>
                <w:sz w:val="20"/>
                <w:szCs w:val="20"/>
              </w:rPr>
              <w:t>D4</w:t>
            </w:r>
          </w:p>
        </w:tc>
        <w:tc>
          <w:tcPr>
            <w:tcW w:w="4336" w:type="dxa"/>
          </w:tcPr>
          <w:p w14:paraId="66919003" w14:textId="77777777" w:rsidR="00411F0B" w:rsidRPr="00DB35C1" w:rsidRDefault="00411F0B"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(beknopte functionele) omschrijving te bevatten van de logische werking en opbouw van het Systeem en de (vervangbare) onderdel</w:t>
            </w:r>
            <w:r w:rsidR="00E43598">
              <w:rPr>
                <w:sz w:val="20"/>
                <w:szCs w:val="20"/>
              </w:rPr>
              <w:t>en</w:t>
            </w:r>
            <w:r w:rsidRPr="00DB35C1">
              <w:rPr>
                <w:sz w:val="20"/>
                <w:szCs w:val="20"/>
              </w:rPr>
              <w:t xml:space="preserve"> waaruit het bestaat. Betreffende het (vervangbare) onderdeel dient eveneens opgenomen te zijn waar het zich in het Systeem bevindt en welke handelingen mogelijk verricht moeten worden aan het Systeem om toegang te krijgen tot het betreffende onderdeel. </w:t>
            </w:r>
          </w:p>
        </w:tc>
        <w:tc>
          <w:tcPr>
            <w:tcW w:w="1432" w:type="dxa"/>
          </w:tcPr>
          <w:p w14:paraId="794EC2C4" w14:textId="77777777" w:rsidR="00411F0B" w:rsidRPr="00DB35C1" w:rsidRDefault="00A671CC" w:rsidP="00411F0B">
            <w:pPr>
              <w:spacing w:after="0" w:line="220" w:lineRule="exact"/>
              <w:rPr>
                <w:sz w:val="20"/>
                <w:szCs w:val="20"/>
              </w:rPr>
            </w:pPr>
            <w:r w:rsidRPr="00DB35C1">
              <w:rPr>
                <w:sz w:val="20"/>
                <w:szCs w:val="20"/>
              </w:rPr>
              <w:t>D1</w:t>
            </w:r>
          </w:p>
        </w:tc>
        <w:tc>
          <w:tcPr>
            <w:tcW w:w="2253" w:type="dxa"/>
          </w:tcPr>
          <w:p w14:paraId="5D92C6D2" w14:textId="77777777" w:rsidR="00411F0B" w:rsidRPr="00DB35C1" w:rsidRDefault="00411F0B" w:rsidP="00411F0B">
            <w:pPr>
              <w:spacing w:after="0" w:line="220" w:lineRule="exact"/>
              <w:rPr>
                <w:sz w:val="20"/>
                <w:szCs w:val="20"/>
              </w:rPr>
            </w:pPr>
          </w:p>
        </w:tc>
      </w:tr>
      <w:tr w:rsidR="00B836BB" w:rsidRPr="004D0A0C" w14:paraId="77F85629" w14:textId="77777777" w:rsidTr="00A671CC">
        <w:tc>
          <w:tcPr>
            <w:tcW w:w="1118" w:type="dxa"/>
          </w:tcPr>
          <w:p w14:paraId="21075285" w14:textId="77777777" w:rsidR="00B836BB" w:rsidRPr="00DB35C1" w:rsidRDefault="001412FF" w:rsidP="00411F0B">
            <w:pPr>
              <w:spacing w:after="0" w:line="220" w:lineRule="exact"/>
              <w:rPr>
                <w:sz w:val="20"/>
                <w:szCs w:val="20"/>
              </w:rPr>
            </w:pPr>
            <w:r w:rsidRPr="00DB35C1">
              <w:rPr>
                <w:sz w:val="20"/>
                <w:szCs w:val="20"/>
              </w:rPr>
              <w:t>D5</w:t>
            </w:r>
          </w:p>
        </w:tc>
        <w:tc>
          <w:tcPr>
            <w:tcW w:w="4336" w:type="dxa"/>
          </w:tcPr>
          <w:p w14:paraId="30F5723D" w14:textId="77777777" w:rsidR="00B836BB" w:rsidRPr="00DB35C1" w:rsidRDefault="00B836BB" w:rsidP="00B836BB">
            <w:pPr>
              <w:spacing w:after="0" w:line="220" w:lineRule="exact"/>
              <w:rPr>
                <w:sz w:val="20"/>
                <w:szCs w:val="20"/>
              </w:rPr>
            </w:pPr>
            <w:r w:rsidRPr="00DB35C1">
              <w:rPr>
                <w:sz w:val="20"/>
                <w:szCs w:val="20"/>
              </w:rPr>
              <w:t xml:space="preserve">De Systeemgebruiksdocumentatie dient alle informatie te bevatten van alle mogelijke gebruikers(bedien)-handelingen (hard- en software), inclusief welke functie deze </w:t>
            </w:r>
            <w:r w:rsidR="001412FF" w:rsidRPr="00DB35C1">
              <w:rPr>
                <w:sz w:val="20"/>
                <w:szCs w:val="20"/>
              </w:rPr>
              <w:t xml:space="preserve">(bedien)handeling </w:t>
            </w:r>
            <w:r w:rsidRPr="00DB35C1">
              <w:rPr>
                <w:sz w:val="20"/>
                <w:szCs w:val="20"/>
              </w:rPr>
              <w:t>vervult, hoe en waar de (bedien)handeling te verrichten, eventueel aanwezige invoerbeperkingen en van toepassing zijnde (volgordelijke) voorwaarden</w:t>
            </w:r>
            <w:r w:rsidR="001412FF" w:rsidRPr="00DB35C1">
              <w:rPr>
                <w:sz w:val="20"/>
                <w:szCs w:val="20"/>
              </w:rPr>
              <w:t xml:space="preserve"> en het effect van de (bedien)handeling op het functioneren / functies van het Systeem</w:t>
            </w:r>
            <w:r w:rsidRPr="00DB35C1">
              <w:rPr>
                <w:sz w:val="20"/>
                <w:szCs w:val="20"/>
              </w:rPr>
              <w:t>.</w:t>
            </w:r>
          </w:p>
          <w:p w14:paraId="532C514C" w14:textId="77777777" w:rsidR="00B836BB" w:rsidRPr="00DB35C1" w:rsidRDefault="00B836BB" w:rsidP="001412FF">
            <w:pPr>
              <w:spacing w:after="0" w:line="220" w:lineRule="exact"/>
              <w:rPr>
                <w:sz w:val="20"/>
                <w:szCs w:val="20"/>
              </w:rPr>
            </w:pPr>
          </w:p>
        </w:tc>
        <w:tc>
          <w:tcPr>
            <w:tcW w:w="1432" w:type="dxa"/>
          </w:tcPr>
          <w:p w14:paraId="6637A0DB" w14:textId="77777777" w:rsidR="00B836BB" w:rsidRPr="00DB35C1" w:rsidRDefault="001412FF" w:rsidP="00411F0B">
            <w:pPr>
              <w:spacing w:after="0" w:line="220" w:lineRule="exact"/>
              <w:rPr>
                <w:sz w:val="20"/>
                <w:szCs w:val="20"/>
              </w:rPr>
            </w:pPr>
            <w:r w:rsidRPr="00DB35C1">
              <w:rPr>
                <w:sz w:val="20"/>
                <w:szCs w:val="20"/>
              </w:rPr>
              <w:t>D1</w:t>
            </w:r>
          </w:p>
        </w:tc>
        <w:tc>
          <w:tcPr>
            <w:tcW w:w="2253" w:type="dxa"/>
          </w:tcPr>
          <w:p w14:paraId="7F22E000" w14:textId="77777777" w:rsidR="00B836BB" w:rsidRPr="00DB35C1" w:rsidRDefault="00B836BB" w:rsidP="00411F0B">
            <w:pPr>
              <w:spacing w:after="0" w:line="220" w:lineRule="exact"/>
              <w:rPr>
                <w:sz w:val="20"/>
                <w:szCs w:val="20"/>
              </w:rPr>
            </w:pPr>
          </w:p>
        </w:tc>
      </w:tr>
      <w:tr w:rsidR="00BE34F0" w:rsidRPr="004D0A0C" w14:paraId="10B15742" w14:textId="77777777" w:rsidTr="00A671CC">
        <w:tc>
          <w:tcPr>
            <w:tcW w:w="1118" w:type="dxa"/>
          </w:tcPr>
          <w:p w14:paraId="0D0E4DF8" w14:textId="77777777" w:rsidR="00BE34F0" w:rsidRPr="00DB35C1" w:rsidRDefault="00BE34F0" w:rsidP="00411F0B">
            <w:pPr>
              <w:spacing w:after="0" w:line="220" w:lineRule="exact"/>
              <w:rPr>
                <w:sz w:val="20"/>
                <w:szCs w:val="20"/>
              </w:rPr>
            </w:pPr>
            <w:r w:rsidRPr="00DB35C1">
              <w:rPr>
                <w:sz w:val="20"/>
                <w:szCs w:val="20"/>
              </w:rPr>
              <w:t>D6</w:t>
            </w:r>
          </w:p>
        </w:tc>
        <w:tc>
          <w:tcPr>
            <w:tcW w:w="4336" w:type="dxa"/>
          </w:tcPr>
          <w:p w14:paraId="78D1EC4C" w14:textId="77777777" w:rsidR="00BE34F0" w:rsidRPr="00DB35C1" w:rsidRDefault="00BE34F0"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herleidbare en vast te stellen (voor)waarden of toestanden waarbinnen het Systeem en onderdeel zijn functie zonder Fout zal vervullen.</w:t>
            </w:r>
          </w:p>
        </w:tc>
        <w:tc>
          <w:tcPr>
            <w:tcW w:w="1432" w:type="dxa"/>
          </w:tcPr>
          <w:p w14:paraId="28630B35" w14:textId="77777777" w:rsidR="00BE34F0" w:rsidRPr="00DB35C1" w:rsidRDefault="00BE34F0" w:rsidP="00411F0B">
            <w:pPr>
              <w:spacing w:after="0" w:line="220" w:lineRule="exact"/>
              <w:rPr>
                <w:sz w:val="20"/>
                <w:szCs w:val="20"/>
              </w:rPr>
            </w:pPr>
            <w:r w:rsidRPr="00DB35C1">
              <w:rPr>
                <w:sz w:val="20"/>
                <w:szCs w:val="20"/>
              </w:rPr>
              <w:t>D1</w:t>
            </w:r>
          </w:p>
        </w:tc>
        <w:tc>
          <w:tcPr>
            <w:tcW w:w="2253" w:type="dxa"/>
          </w:tcPr>
          <w:p w14:paraId="7AB1C3CC" w14:textId="77777777" w:rsidR="00BE34F0" w:rsidRPr="00DB35C1" w:rsidRDefault="00BE34F0" w:rsidP="00411F0B">
            <w:pPr>
              <w:spacing w:after="0" w:line="220" w:lineRule="exact"/>
              <w:rPr>
                <w:sz w:val="20"/>
                <w:szCs w:val="20"/>
              </w:rPr>
            </w:pPr>
          </w:p>
        </w:tc>
      </w:tr>
      <w:tr w:rsidR="00AB7E30" w:rsidRPr="004D0A0C" w14:paraId="40DABA22" w14:textId="77777777" w:rsidTr="00A671CC">
        <w:tc>
          <w:tcPr>
            <w:tcW w:w="1118" w:type="dxa"/>
          </w:tcPr>
          <w:p w14:paraId="7E6D330C" w14:textId="77777777" w:rsidR="00AB7E30" w:rsidRPr="00DB35C1" w:rsidRDefault="00AB7E30" w:rsidP="00411F0B">
            <w:pPr>
              <w:spacing w:after="0" w:line="220" w:lineRule="exact"/>
              <w:rPr>
                <w:sz w:val="20"/>
                <w:szCs w:val="20"/>
              </w:rPr>
            </w:pPr>
            <w:r w:rsidRPr="00DB35C1">
              <w:rPr>
                <w:sz w:val="20"/>
                <w:szCs w:val="20"/>
              </w:rPr>
              <w:t>D7</w:t>
            </w:r>
          </w:p>
        </w:tc>
        <w:tc>
          <w:tcPr>
            <w:tcW w:w="4336" w:type="dxa"/>
          </w:tcPr>
          <w:p w14:paraId="3E4C5CC7" w14:textId="77777777" w:rsidR="00AB7E30" w:rsidRPr="00DB35C1" w:rsidRDefault="00AB7E30"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benodigde gereedschappen, hulpmiddelen en/of onderdelen om de werkzaamheden te kunnen uitvoeren.</w:t>
            </w:r>
          </w:p>
        </w:tc>
        <w:tc>
          <w:tcPr>
            <w:tcW w:w="1432" w:type="dxa"/>
          </w:tcPr>
          <w:p w14:paraId="12901D3B" w14:textId="77777777" w:rsidR="00AB7E30" w:rsidRPr="00DB35C1" w:rsidRDefault="00AB7E30" w:rsidP="00411F0B">
            <w:pPr>
              <w:spacing w:after="0" w:line="220" w:lineRule="exact"/>
              <w:rPr>
                <w:sz w:val="20"/>
                <w:szCs w:val="20"/>
              </w:rPr>
            </w:pPr>
            <w:r w:rsidRPr="00DB35C1">
              <w:rPr>
                <w:sz w:val="20"/>
                <w:szCs w:val="20"/>
              </w:rPr>
              <w:t>D1</w:t>
            </w:r>
          </w:p>
        </w:tc>
        <w:tc>
          <w:tcPr>
            <w:tcW w:w="2253" w:type="dxa"/>
          </w:tcPr>
          <w:p w14:paraId="3DBE193B" w14:textId="77777777" w:rsidR="00AB7E30" w:rsidRPr="00DB35C1" w:rsidRDefault="00AB7E30" w:rsidP="00411F0B">
            <w:pPr>
              <w:spacing w:after="0" w:line="220" w:lineRule="exact"/>
              <w:rPr>
                <w:sz w:val="20"/>
                <w:szCs w:val="20"/>
              </w:rPr>
            </w:pPr>
          </w:p>
        </w:tc>
      </w:tr>
      <w:tr w:rsidR="003B2C55" w:rsidRPr="004D0A0C" w14:paraId="4A5E94F7" w14:textId="77777777" w:rsidTr="00A671CC">
        <w:tc>
          <w:tcPr>
            <w:tcW w:w="1118" w:type="dxa"/>
          </w:tcPr>
          <w:p w14:paraId="2223920E" w14:textId="77777777" w:rsidR="003B2C55" w:rsidRPr="00DB35C1" w:rsidRDefault="001412FF" w:rsidP="00411F0B">
            <w:pPr>
              <w:spacing w:after="0" w:line="220" w:lineRule="exact"/>
              <w:rPr>
                <w:sz w:val="20"/>
                <w:szCs w:val="20"/>
              </w:rPr>
            </w:pPr>
            <w:r w:rsidRPr="00DB35C1">
              <w:rPr>
                <w:sz w:val="20"/>
                <w:szCs w:val="20"/>
              </w:rPr>
              <w:t>D8</w:t>
            </w:r>
          </w:p>
        </w:tc>
        <w:tc>
          <w:tcPr>
            <w:tcW w:w="4336" w:type="dxa"/>
          </w:tcPr>
          <w:p w14:paraId="49A6E58C" w14:textId="77777777" w:rsidR="00AB7E30" w:rsidRPr="00DB35C1" w:rsidRDefault="003B2C55" w:rsidP="00AB7E30">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die onderwerpen </w:t>
            </w:r>
            <w:r w:rsidR="00E43598">
              <w:rPr>
                <w:sz w:val="20"/>
                <w:szCs w:val="20"/>
              </w:rPr>
              <w:t xml:space="preserve">en </w:t>
            </w:r>
            <w:r w:rsidRPr="00DB35C1">
              <w:rPr>
                <w:sz w:val="20"/>
                <w:szCs w:val="20"/>
              </w:rPr>
              <w:t xml:space="preserve">die werkzaamheden </w:t>
            </w:r>
            <w:r w:rsidR="00E43598">
              <w:rPr>
                <w:sz w:val="20"/>
                <w:szCs w:val="20"/>
              </w:rPr>
              <w:t xml:space="preserve">te </w:t>
            </w:r>
            <w:r w:rsidRPr="00DB35C1">
              <w:rPr>
                <w:sz w:val="20"/>
                <w:szCs w:val="20"/>
              </w:rPr>
              <w:t xml:space="preserve">beschrijven die </w:t>
            </w:r>
            <w:r w:rsidR="00AB7E30" w:rsidRPr="00DB35C1">
              <w:rPr>
                <w:sz w:val="20"/>
                <w:szCs w:val="20"/>
              </w:rPr>
              <w:t>een negatieve impact kunnen hebben op</w:t>
            </w:r>
            <w:r w:rsidR="00C279D8" w:rsidRPr="00DB35C1">
              <w:rPr>
                <w:sz w:val="20"/>
                <w:szCs w:val="20"/>
              </w:rPr>
              <w:t xml:space="preserve"> het Systeem, dan wel de</w:t>
            </w:r>
            <w:r w:rsidRPr="00DB35C1">
              <w:rPr>
                <w:sz w:val="20"/>
                <w:szCs w:val="20"/>
              </w:rPr>
              <w:t xml:space="preserve"> Veiligheid en Gezondheid </w:t>
            </w:r>
            <w:r w:rsidR="00C279D8" w:rsidRPr="00DB35C1">
              <w:rPr>
                <w:sz w:val="20"/>
                <w:szCs w:val="20"/>
              </w:rPr>
              <w:t xml:space="preserve">van de uitvoerende, </w:t>
            </w:r>
            <w:r w:rsidR="00AB7E30" w:rsidRPr="00DB35C1">
              <w:rPr>
                <w:sz w:val="20"/>
                <w:szCs w:val="20"/>
              </w:rPr>
              <w:t xml:space="preserve">te kenmerken, </w:t>
            </w:r>
            <w:r w:rsidR="00AB7E30" w:rsidRPr="00DB35C1">
              <w:rPr>
                <w:sz w:val="20"/>
                <w:szCs w:val="20"/>
              </w:rPr>
              <w:lastRenderedPageBreak/>
              <w:t>alsmede het potentiele risico, beheersvoorzieningen en -maatregelen te beschrijven</w:t>
            </w:r>
            <w:r w:rsidRPr="00DB35C1">
              <w:rPr>
                <w:sz w:val="20"/>
                <w:szCs w:val="20"/>
              </w:rPr>
              <w:t>.</w:t>
            </w:r>
          </w:p>
        </w:tc>
        <w:tc>
          <w:tcPr>
            <w:tcW w:w="1432" w:type="dxa"/>
          </w:tcPr>
          <w:p w14:paraId="22C10A1F" w14:textId="77777777" w:rsidR="003B2C55" w:rsidRPr="00DB35C1" w:rsidRDefault="0082268A" w:rsidP="00411F0B">
            <w:pPr>
              <w:spacing w:after="0" w:line="220" w:lineRule="exact"/>
              <w:rPr>
                <w:sz w:val="20"/>
                <w:szCs w:val="20"/>
              </w:rPr>
            </w:pPr>
            <w:r w:rsidRPr="00DB35C1">
              <w:rPr>
                <w:sz w:val="20"/>
                <w:szCs w:val="20"/>
              </w:rPr>
              <w:lastRenderedPageBreak/>
              <w:t>D1</w:t>
            </w:r>
          </w:p>
        </w:tc>
        <w:tc>
          <w:tcPr>
            <w:tcW w:w="2253" w:type="dxa"/>
          </w:tcPr>
          <w:p w14:paraId="62AE0E11" w14:textId="77777777" w:rsidR="003B2C55" w:rsidRPr="00DB35C1" w:rsidRDefault="003B2C55" w:rsidP="00411F0B">
            <w:pPr>
              <w:spacing w:after="0" w:line="220" w:lineRule="exact"/>
              <w:rPr>
                <w:sz w:val="20"/>
                <w:szCs w:val="20"/>
              </w:rPr>
            </w:pPr>
          </w:p>
        </w:tc>
      </w:tr>
      <w:tr w:rsidR="001412FF" w:rsidRPr="004D0A0C" w14:paraId="5D154FD6" w14:textId="77777777" w:rsidTr="00DE491F">
        <w:tc>
          <w:tcPr>
            <w:tcW w:w="1118" w:type="dxa"/>
          </w:tcPr>
          <w:p w14:paraId="2985AC10" w14:textId="77777777" w:rsidR="001412FF" w:rsidRPr="00DB35C1" w:rsidRDefault="001412FF" w:rsidP="001412FF">
            <w:pPr>
              <w:spacing w:after="0" w:line="220" w:lineRule="exact"/>
              <w:rPr>
                <w:b/>
                <w:i/>
                <w:sz w:val="16"/>
                <w:szCs w:val="16"/>
              </w:rPr>
            </w:pPr>
            <w:r w:rsidRPr="00DB35C1">
              <w:rPr>
                <w:b/>
                <w:i/>
                <w:sz w:val="16"/>
                <w:szCs w:val="16"/>
              </w:rPr>
              <w:t>Toelichting:</w:t>
            </w:r>
          </w:p>
          <w:p w14:paraId="08269D9C" w14:textId="77777777" w:rsidR="001412FF" w:rsidRPr="00DB35C1" w:rsidRDefault="001412FF" w:rsidP="00411F0B">
            <w:pPr>
              <w:spacing w:after="0" w:line="220" w:lineRule="exact"/>
              <w:rPr>
                <w:sz w:val="16"/>
                <w:szCs w:val="16"/>
              </w:rPr>
            </w:pPr>
          </w:p>
        </w:tc>
        <w:tc>
          <w:tcPr>
            <w:tcW w:w="8021" w:type="dxa"/>
            <w:gridSpan w:val="3"/>
          </w:tcPr>
          <w:p w14:paraId="4C791B33" w14:textId="77777777" w:rsidR="001412FF" w:rsidRPr="00DB35C1" w:rsidRDefault="001412FF" w:rsidP="00411F0B">
            <w:pPr>
              <w:spacing w:after="0" w:line="220" w:lineRule="exact"/>
              <w:rPr>
                <w:sz w:val="16"/>
                <w:szCs w:val="16"/>
              </w:rPr>
            </w:pPr>
            <w:r w:rsidRPr="00DB35C1">
              <w:rPr>
                <w:sz w:val="16"/>
                <w:szCs w:val="16"/>
              </w:rPr>
              <w:t>Voorbeeld is het risico op schade aan het Systeem en (blijvende) rugklachten bij tillen of dragen, waarbij eventueel aanwezige hijs- / hefpunten als beheersvoorziening aangebracht zijn, speciaal benodigd hijs- / hefmaterieel als hulpmiddel benodigd zijn en hijs- / hefinstructie als beheersmaatregel beschreven dienen te zijn.</w:t>
            </w:r>
          </w:p>
        </w:tc>
      </w:tr>
    </w:tbl>
    <w:p w14:paraId="15A4BC8E" w14:textId="77777777" w:rsidR="00A671CC" w:rsidRPr="00A671CC" w:rsidRDefault="00A671CC" w:rsidP="00A671CC">
      <w:pPr>
        <w:spacing w:after="0"/>
        <w:rPr>
          <w:sz w:val="16"/>
          <w:szCs w:val="16"/>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A671CC" w:rsidRPr="00DB35C1" w14:paraId="778D2569" w14:textId="77777777" w:rsidTr="00A671CC">
        <w:tc>
          <w:tcPr>
            <w:tcW w:w="1118" w:type="dxa"/>
          </w:tcPr>
          <w:p w14:paraId="6BE25811" w14:textId="77777777" w:rsidR="00A671CC" w:rsidRPr="00DB35C1" w:rsidRDefault="00A671CC" w:rsidP="00A671CC">
            <w:pPr>
              <w:spacing w:line="220" w:lineRule="exact"/>
              <w:rPr>
                <w:sz w:val="20"/>
                <w:szCs w:val="20"/>
              </w:rPr>
            </w:pPr>
            <w:r w:rsidRPr="00DB35C1">
              <w:rPr>
                <w:sz w:val="20"/>
                <w:szCs w:val="20"/>
              </w:rPr>
              <w:t>ID</w:t>
            </w:r>
          </w:p>
        </w:tc>
        <w:tc>
          <w:tcPr>
            <w:tcW w:w="4336" w:type="dxa"/>
          </w:tcPr>
          <w:p w14:paraId="65598520" w14:textId="77777777" w:rsidR="00A671CC" w:rsidRPr="00DB35C1" w:rsidRDefault="00A671CC" w:rsidP="00A671CC">
            <w:pPr>
              <w:spacing w:line="220" w:lineRule="exact"/>
              <w:rPr>
                <w:b/>
                <w:bCs/>
                <w:sz w:val="20"/>
                <w:szCs w:val="20"/>
              </w:rPr>
            </w:pPr>
            <w:r w:rsidRPr="00DB35C1">
              <w:rPr>
                <w:b/>
                <w:bCs/>
                <w:sz w:val="20"/>
                <w:szCs w:val="20"/>
              </w:rPr>
              <w:t>Systeemgebruiksdocumentatie, Installatie</w:t>
            </w:r>
          </w:p>
        </w:tc>
        <w:tc>
          <w:tcPr>
            <w:tcW w:w="1432" w:type="dxa"/>
          </w:tcPr>
          <w:p w14:paraId="36550DB1" w14:textId="77777777" w:rsidR="00A671CC" w:rsidRPr="00DB35C1" w:rsidRDefault="00A671CC" w:rsidP="00A671CC">
            <w:pPr>
              <w:spacing w:line="220" w:lineRule="exact"/>
              <w:rPr>
                <w:b/>
                <w:bCs/>
                <w:sz w:val="20"/>
                <w:szCs w:val="20"/>
              </w:rPr>
            </w:pPr>
            <w:r w:rsidRPr="00DB35C1">
              <w:rPr>
                <w:b/>
                <w:bCs/>
                <w:sz w:val="20"/>
                <w:szCs w:val="20"/>
              </w:rPr>
              <w:t>Bron</w:t>
            </w:r>
          </w:p>
        </w:tc>
        <w:tc>
          <w:tcPr>
            <w:tcW w:w="2253" w:type="dxa"/>
          </w:tcPr>
          <w:p w14:paraId="77FB1CCF" w14:textId="77777777" w:rsidR="00A671CC" w:rsidRPr="00DB35C1" w:rsidRDefault="00A671CC" w:rsidP="00A671CC">
            <w:pPr>
              <w:spacing w:line="220" w:lineRule="exact"/>
              <w:rPr>
                <w:b/>
                <w:bCs/>
                <w:sz w:val="20"/>
                <w:szCs w:val="20"/>
              </w:rPr>
            </w:pPr>
            <w:r w:rsidRPr="00DB35C1">
              <w:rPr>
                <w:b/>
                <w:bCs/>
                <w:sz w:val="20"/>
                <w:szCs w:val="20"/>
              </w:rPr>
              <w:t>Onderliggende eisen</w:t>
            </w:r>
          </w:p>
        </w:tc>
      </w:tr>
      <w:tr w:rsidR="00A671CC" w:rsidRPr="00DB35C1" w14:paraId="2EA615CB" w14:textId="77777777" w:rsidTr="00A671CC">
        <w:tc>
          <w:tcPr>
            <w:tcW w:w="1118" w:type="dxa"/>
          </w:tcPr>
          <w:p w14:paraId="7CE122DA" w14:textId="77777777" w:rsidR="00A671CC" w:rsidRPr="00DB35C1" w:rsidRDefault="00C91F36" w:rsidP="00A671CC">
            <w:pPr>
              <w:spacing w:after="0" w:line="220" w:lineRule="exact"/>
              <w:rPr>
                <w:sz w:val="20"/>
                <w:szCs w:val="20"/>
              </w:rPr>
            </w:pPr>
            <w:r w:rsidRPr="00DB35C1">
              <w:rPr>
                <w:sz w:val="20"/>
                <w:szCs w:val="20"/>
              </w:rPr>
              <w:t>D9</w:t>
            </w:r>
          </w:p>
        </w:tc>
        <w:tc>
          <w:tcPr>
            <w:tcW w:w="4336" w:type="dxa"/>
          </w:tcPr>
          <w:p w14:paraId="6403132F" w14:textId="77777777" w:rsidR="00A671CC" w:rsidRPr="00DB35C1" w:rsidRDefault="00BE34F0"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werkzaamheden die verricht dienen te worden om vanuit het geleverde een juist werkend Systeem te realiseren.</w:t>
            </w:r>
          </w:p>
        </w:tc>
        <w:tc>
          <w:tcPr>
            <w:tcW w:w="1432" w:type="dxa"/>
          </w:tcPr>
          <w:p w14:paraId="6503D401" w14:textId="77777777" w:rsidR="00A671CC" w:rsidRPr="00DB35C1" w:rsidRDefault="00BE34F0" w:rsidP="00A671CC">
            <w:pPr>
              <w:spacing w:after="0" w:line="220" w:lineRule="exact"/>
              <w:rPr>
                <w:sz w:val="20"/>
                <w:szCs w:val="20"/>
              </w:rPr>
            </w:pPr>
            <w:r w:rsidRPr="00DB35C1">
              <w:rPr>
                <w:sz w:val="20"/>
                <w:szCs w:val="20"/>
              </w:rPr>
              <w:t>D3</w:t>
            </w:r>
          </w:p>
        </w:tc>
        <w:tc>
          <w:tcPr>
            <w:tcW w:w="2253" w:type="dxa"/>
          </w:tcPr>
          <w:p w14:paraId="5EE913B6" w14:textId="77777777" w:rsidR="00A671CC" w:rsidRPr="00DB35C1" w:rsidRDefault="00A671CC" w:rsidP="00A671CC">
            <w:pPr>
              <w:spacing w:after="0" w:line="220" w:lineRule="exact"/>
              <w:rPr>
                <w:sz w:val="20"/>
                <w:szCs w:val="20"/>
              </w:rPr>
            </w:pPr>
          </w:p>
        </w:tc>
      </w:tr>
    </w:tbl>
    <w:p w14:paraId="349EDD12" w14:textId="77777777" w:rsidR="00A671CC" w:rsidRPr="00DB35C1" w:rsidRDefault="00A671CC" w:rsidP="00285FE4">
      <w:pPr>
        <w:spacing w:after="0"/>
        <w:rPr>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A671CC" w:rsidRPr="00DB35C1" w14:paraId="2B0664C1" w14:textId="77777777" w:rsidTr="00A671CC">
        <w:tc>
          <w:tcPr>
            <w:tcW w:w="1118" w:type="dxa"/>
          </w:tcPr>
          <w:p w14:paraId="4D93CA97" w14:textId="77777777" w:rsidR="00A671CC" w:rsidRPr="00DB35C1" w:rsidRDefault="00A671CC" w:rsidP="00A671CC">
            <w:pPr>
              <w:spacing w:line="220" w:lineRule="exact"/>
              <w:rPr>
                <w:sz w:val="20"/>
                <w:szCs w:val="20"/>
              </w:rPr>
            </w:pPr>
            <w:r w:rsidRPr="00DB35C1">
              <w:rPr>
                <w:sz w:val="20"/>
                <w:szCs w:val="20"/>
              </w:rPr>
              <w:t>ID</w:t>
            </w:r>
          </w:p>
        </w:tc>
        <w:tc>
          <w:tcPr>
            <w:tcW w:w="4336" w:type="dxa"/>
          </w:tcPr>
          <w:p w14:paraId="39CFCE89" w14:textId="77777777" w:rsidR="00A671CC" w:rsidRPr="00DB35C1" w:rsidRDefault="00A671CC" w:rsidP="00A671CC">
            <w:pPr>
              <w:spacing w:line="220" w:lineRule="exact"/>
              <w:rPr>
                <w:b/>
                <w:bCs/>
                <w:sz w:val="20"/>
                <w:szCs w:val="20"/>
              </w:rPr>
            </w:pPr>
            <w:r w:rsidRPr="00DB35C1">
              <w:rPr>
                <w:b/>
                <w:bCs/>
                <w:sz w:val="20"/>
                <w:szCs w:val="20"/>
              </w:rPr>
              <w:t>Systeemgebruiksdocumentatie</w:t>
            </w:r>
            <w:r w:rsidR="00C2354A" w:rsidRPr="00DB35C1">
              <w:rPr>
                <w:b/>
                <w:bCs/>
                <w:sz w:val="20"/>
                <w:szCs w:val="20"/>
              </w:rPr>
              <w:t>, Onderhoud</w:t>
            </w:r>
          </w:p>
        </w:tc>
        <w:tc>
          <w:tcPr>
            <w:tcW w:w="1432" w:type="dxa"/>
          </w:tcPr>
          <w:p w14:paraId="743322C7" w14:textId="77777777" w:rsidR="00A671CC" w:rsidRPr="00DB35C1" w:rsidRDefault="00A671CC" w:rsidP="00A671CC">
            <w:pPr>
              <w:spacing w:line="220" w:lineRule="exact"/>
              <w:rPr>
                <w:b/>
                <w:bCs/>
                <w:sz w:val="20"/>
                <w:szCs w:val="20"/>
              </w:rPr>
            </w:pPr>
            <w:r w:rsidRPr="00DB35C1">
              <w:rPr>
                <w:b/>
                <w:bCs/>
                <w:sz w:val="20"/>
                <w:szCs w:val="20"/>
              </w:rPr>
              <w:t>Bron</w:t>
            </w:r>
          </w:p>
        </w:tc>
        <w:tc>
          <w:tcPr>
            <w:tcW w:w="2253" w:type="dxa"/>
          </w:tcPr>
          <w:p w14:paraId="68CA114B" w14:textId="77777777" w:rsidR="00A671CC" w:rsidRPr="00DB35C1" w:rsidRDefault="00A671CC" w:rsidP="00A671CC">
            <w:pPr>
              <w:spacing w:line="220" w:lineRule="exact"/>
              <w:rPr>
                <w:b/>
                <w:bCs/>
                <w:sz w:val="20"/>
                <w:szCs w:val="20"/>
              </w:rPr>
            </w:pPr>
            <w:r w:rsidRPr="00DB35C1">
              <w:rPr>
                <w:b/>
                <w:bCs/>
                <w:sz w:val="20"/>
                <w:szCs w:val="20"/>
              </w:rPr>
              <w:t>Onderliggende eisen</w:t>
            </w:r>
          </w:p>
        </w:tc>
      </w:tr>
      <w:tr w:rsidR="00A671CC" w:rsidRPr="00DB35C1" w14:paraId="77471894" w14:textId="77777777" w:rsidTr="00A671CC">
        <w:tc>
          <w:tcPr>
            <w:tcW w:w="1118" w:type="dxa"/>
          </w:tcPr>
          <w:p w14:paraId="2F541947" w14:textId="77777777" w:rsidR="00A671CC" w:rsidRPr="00DB35C1" w:rsidRDefault="00C91F36" w:rsidP="00A671CC">
            <w:pPr>
              <w:spacing w:after="0" w:line="220" w:lineRule="exact"/>
              <w:rPr>
                <w:sz w:val="20"/>
                <w:szCs w:val="20"/>
              </w:rPr>
            </w:pPr>
            <w:r w:rsidRPr="00DB35C1">
              <w:rPr>
                <w:sz w:val="20"/>
                <w:szCs w:val="20"/>
              </w:rPr>
              <w:t>D10</w:t>
            </w:r>
          </w:p>
        </w:tc>
        <w:tc>
          <w:tcPr>
            <w:tcW w:w="4336" w:type="dxa"/>
          </w:tcPr>
          <w:p w14:paraId="485A987A" w14:textId="77777777" w:rsidR="00A671CC" w:rsidRPr="00DB35C1" w:rsidRDefault="00A671CC"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wijzen waarop een Fout door het Systeem gemeld en weergegeven wordt en waar deze melding of weergave aangetroffen kan worden in het Systeem.</w:t>
            </w:r>
          </w:p>
        </w:tc>
        <w:tc>
          <w:tcPr>
            <w:tcW w:w="1432" w:type="dxa"/>
          </w:tcPr>
          <w:p w14:paraId="5698586F" w14:textId="77777777" w:rsidR="00A671CC" w:rsidRPr="00DB35C1" w:rsidRDefault="00A671CC" w:rsidP="00A671CC">
            <w:pPr>
              <w:spacing w:after="0" w:line="220" w:lineRule="exact"/>
              <w:rPr>
                <w:sz w:val="20"/>
                <w:szCs w:val="20"/>
              </w:rPr>
            </w:pPr>
            <w:r w:rsidRPr="00DB35C1">
              <w:rPr>
                <w:sz w:val="20"/>
                <w:szCs w:val="20"/>
              </w:rPr>
              <w:t>D3</w:t>
            </w:r>
          </w:p>
        </w:tc>
        <w:tc>
          <w:tcPr>
            <w:tcW w:w="2253" w:type="dxa"/>
          </w:tcPr>
          <w:p w14:paraId="2D858B8B" w14:textId="77777777" w:rsidR="00A671CC" w:rsidRPr="00DB35C1" w:rsidRDefault="00285FE4"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.1, D</w:t>
            </w:r>
            <w:r w:rsidR="00C91F36" w:rsidRPr="00DB35C1">
              <w:rPr>
                <w:sz w:val="20"/>
                <w:szCs w:val="20"/>
              </w:rPr>
              <w:t>10</w:t>
            </w:r>
            <w:r w:rsidRPr="00DB35C1">
              <w:rPr>
                <w:sz w:val="20"/>
                <w:szCs w:val="20"/>
              </w:rPr>
              <w:t>.2, D</w:t>
            </w:r>
            <w:r w:rsidR="00C91F36" w:rsidRPr="00DB35C1">
              <w:rPr>
                <w:sz w:val="20"/>
                <w:szCs w:val="20"/>
              </w:rPr>
              <w:t>10</w:t>
            </w:r>
            <w:r w:rsidRPr="00DB35C1">
              <w:rPr>
                <w:sz w:val="20"/>
                <w:szCs w:val="20"/>
              </w:rPr>
              <w:t>.3</w:t>
            </w:r>
            <w:r w:rsidR="00C91F36" w:rsidRPr="00DB35C1">
              <w:rPr>
                <w:sz w:val="20"/>
                <w:szCs w:val="20"/>
              </w:rPr>
              <w:t>, D10.4</w:t>
            </w:r>
          </w:p>
        </w:tc>
      </w:tr>
      <w:tr w:rsidR="00A671CC" w:rsidRPr="00DB35C1" w14:paraId="50EC6AA1" w14:textId="77777777" w:rsidTr="00A671CC">
        <w:tc>
          <w:tcPr>
            <w:tcW w:w="1118" w:type="dxa"/>
          </w:tcPr>
          <w:p w14:paraId="7D86D1BC" w14:textId="77777777" w:rsidR="00A671CC" w:rsidRPr="00DB35C1" w:rsidRDefault="00A671CC"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.1</w:t>
            </w:r>
          </w:p>
        </w:tc>
        <w:tc>
          <w:tcPr>
            <w:tcW w:w="4336" w:type="dxa"/>
          </w:tcPr>
          <w:p w14:paraId="38290FC2" w14:textId="77777777" w:rsidR="00A671CC" w:rsidRPr="00DB35C1" w:rsidRDefault="00A671CC"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mogelijk uit te voeren analyses, metingen en/of handelingen om op basis van de melding / weergave de Fout(en) te kunnen bepalen (Defect onderdeel).</w:t>
            </w:r>
          </w:p>
        </w:tc>
        <w:tc>
          <w:tcPr>
            <w:tcW w:w="1432" w:type="dxa"/>
          </w:tcPr>
          <w:p w14:paraId="1A4E6610" w14:textId="77777777" w:rsidR="00A671CC" w:rsidRPr="00DB35C1" w:rsidRDefault="00C91F36" w:rsidP="00A671CC">
            <w:pPr>
              <w:spacing w:after="0" w:line="220" w:lineRule="exact"/>
              <w:rPr>
                <w:sz w:val="20"/>
                <w:szCs w:val="20"/>
              </w:rPr>
            </w:pPr>
            <w:r w:rsidRPr="00DB35C1">
              <w:rPr>
                <w:sz w:val="20"/>
                <w:szCs w:val="20"/>
              </w:rPr>
              <w:t>D10</w:t>
            </w:r>
          </w:p>
        </w:tc>
        <w:tc>
          <w:tcPr>
            <w:tcW w:w="2253" w:type="dxa"/>
          </w:tcPr>
          <w:p w14:paraId="4CAE2C75" w14:textId="77777777" w:rsidR="00A671CC" w:rsidRPr="00DB35C1" w:rsidRDefault="00A671CC" w:rsidP="00A671CC">
            <w:pPr>
              <w:spacing w:after="0" w:line="220" w:lineRule="exact"/>
              <w:rPr>
                <w:sz w:val="20"/>
                <w:szCs w:val="20"/>
              </w:rPr>
            </w:pPr>
          </w:p>
        </w:tc>
      </w:tr>
      <w:tr w:rsidR="00A671CC" w:rsidRPr="00DB35C1" w14:paraId="36CAC921" w14:textId="77777777" w:rsidTr="00A671CC">
        <w:tc>
          <w:tcPr>
            <w:tcW w:w="1118" w:type="dxa"/>
          </w:tcPr>
          <w:p w14:paraId="18C3926F" w14:textId="77777777" w:rsidR="00A671CC" w:rsidRPr="00DB35C1" w:rsidRDefault="00A671CC" w:rsidP="00A671CC">
            <w:pPr>
              <w:spacing w:after="0" w:line="220" w:lineRule="exact"/>
              <w:rPr>
                <w:sz w:val="20"/>
                <w:szCs w:val="20"/>
              </w:rPr>
            </w:pPr>
            <w:r w:rsidRPr="00DB35C1">
              <w:rPr>
                <w:sz w:val="20"/>
                <w:szCs w:val="20"/>
              </w:rPr>
              <w:t>D</w:t>
            </w:r>
            <w:r w:rsidR="00C91F36" w:rsidRPr="00DB35C1">
              <w:rPr>
                <w:sz w:val="20"/>
                <w:szCs w:val="20"/>
              </w:rPr>
              <w:t>10</w:t>
            </w:r>
            <w:r w:rsidR="00285FE4" w:rsidRPr="00DB35C1">
              <w:rPr>
                <w:sz w:val="20"/>
                <w:szCs w:val="20"/>
              </w:rPr>
              <w:t>.2</w:t>
            </w:r>
          </w:p>
        </w:tc>
        <w:tc>
          <w:tcPr>
            <w:tcW w:w="4336" w:type="dxa"/>
          </w:tcPr>
          <w:p w14:paraId="21D56E0A" w14:textId="77777777" w:rsidR="000F10D5" w:rsidRPr="00DB35C1" w:rsidRDefault="00A671CC" w:rsidP="000F10D5">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w:t>
            </w:r>
            <w:r w:rsidR="00DE7775" w:rsidRPr="00DB35C1">
              <w:rPr>
                <w:sz w:val="20"/>
                <w:szCs w:val="20"/>
              </w:rPr>
              <w:t xml:space="preserve">te bevatten van alle mogelijk </w:t>
            </w:r>
            <w:r w:rsidRPr="00DB35C1">
              <w:rPr>
                <w:sz w:val="20"/>
                <w:szCs w:val="20"/>
              </w:rPr>
              <w:t>uit te voeren Reparatie handelingen om van een Defect te komen tot Herstel.</w:t>
            </w:r>
            <w:r w:rsidR="000F10D5" w:rsidRPr="00DB35C1">
              <w:rPr>
                <w:sz w:val="20"/>
                <w:szCs w:val="20"/>
              </w:rPr>
              <w:t xml:space="preserve"> Hierbij dienen eventueel </w:t>
            </w:r>
            <w:r w:rsidR="00FC125C" w:rsidRPr="00DB35C1">
              <w:rPr>
                <w:sz w:val="20"/>
                <w:szCs w:val="20"/>
              </w:rPr>
              <w:t>nadelige invloed van de Reparatie op andere functies van het Systeem weergegeven te zijn.</w:t>
            </w:r>
          </w:p>
        </w:tc>
        <w:tc>
          <w:tcPr>
            <w:tcW w:w="1432" w:type="dxa"/>
          </w:tcPr>
          <w:p w14:paraId="13EB3493" w14:textId="77777777" w:rsidR="00A671CC" w:rsidRPr="00DB35C1" w:rsidRDefault="00C91F36" w:rsidP="00A671CC">
            <w:pPr>
              <w:spacing w:after="0" w:line="220" w:lineRule="exact"/>
              <w:rPr>
                <w:sz w:val="20"/>
                <w:szCs w:val="20"/>
              </w:rPr>
            </w:pPr>
            <w:r w:rsidRPr="00DB35C1">
              <w:rPr>
                <w:sz w:val="20"/>
                <w:szCs w:val="20"/>
              </w:rPr>
              <w:t>D10</w:t>
            </w:r>
          </w:p>
        </w:tc>
        <w:tc>
          <w:tcPr>
            <w:tcW w:w="2253" w:type="dxa"/>
          </w:tcPr>
          <w:p w14:paraId="414CB50F" w14:textId="77777777" w:rsidR="00A671CC" w:rsidRPr="00DB35C1" w:rsidRDefault="00A671CC" w:rsidP="00A671CC">
            <w:pPr>
              <w:spacing w:after="0" w:line="220" w:lineRule="exact"/>
              <w:rPr>
                <w:sz w:val="20"/>
                <w:szCs w:val="20"/>
              </w:rPr>
            </w:pPr>
          </w:p>
        </w:tc>
      </w:tr>
      <w:tr w:rsidR="00A671CC" w:rsidRPr="004D0A0C" w14:paraId="744889EF" w14:textId="77777777" w:rsidTr="00A671CC">
        <w:tc>
          <w:tcPr>
            <w:tcW w:w="1118" w:type="dxa"/>
          </w:tcPr>
          <w:p w14:paraId="1C92D82C" w14:textId="77777777" w:rsidR="00A671CC" w:rsidRPr="00DB35C1" w:rsidRDefault="00A671CC"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.3</w:t>
            </w:r>
          </w:p>
        </w:tc>
        <w:tc>
          <w:tcPr>
            <w:tcW w:w="4336" w:type="dxa"/>
          </w:tcPr>
          <w:p w14:paraId="487BDA03" w14:textId="77777777" w:rsidR="00A671CC" w:rsidRPr="00DB35C1" w:rsidRDefault="00A671CC"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mogelijk</w:t>
            </w:r>
            <w:r w:rsidR="00C260F3" w:rsidRPr="00DB35C1">
              <w:rPr>
                <w:sz w:val="20"/>
                <w:szCs w:val="20"/>
              </w:rPr>
              <w:t xml:space="preserve"> </w:t>
            </w:r>
            <w:r w:rsidR="00DE7775" w:rsidRPr="00DB35C1">
              <w:rPr>
                <w:sz w:val="20"/>
                <w:szCs w:val="20"/>
              </w:rPr>
              <w:t xml:space="preserve">van toepassing zijnde </w:t>
            </w:r>
            <w:r w:rsidR="00C260F3" w:rsidRPr="00DB35C1">
              <w:rPr>
                <w:sz w:val="20"/>
                <w:szCs w:val="20"/>
              </w:rPr>
              <w:t>voorwaarden,</w:t>
            </w:r>
            <w:r w:rsidRPr="00DB35C1">
              <w:rPr>
                <w:sz w:val="20"/>
                <w:szCs w:val="20"/>
              </w:rPr>
              <w:t xml:space="preserve"> benodigde controles en metingen om vast te kunnen stellen dat </w:t>
            </w:r>
            <w:r w:rsidR="00DE7775" w:rsidRPr="00DB35C1">
              <w:rPr>
                <w:sz w:val="20"/>
                <w:szCs w:val="20"/>
              </w:rPr>
              <w:t>het Systeem alle</w:t>
            </w:r>
            <w:r w:rsidRPr="00DB35C1">
              <w:rPr>
                <w:sz w:val="20"/>
                <w:szCs w:val="20"/>
              </w:rPr>
              <w:t xml:space="preserve"> functie(s) weer volledig </w:t>
            </w:r>
            <w:r w:rsidR="00DE7775" w:rsidRPr="00DB35C1">
              <w:rPr>
                <w:sz w:val="20"/>
                <w:szCs w:val="20"/>
              </w:rPr>
              <w:t xml:space="preserve">zonder Fout(en) </w:t>
            </w:r>
            <w:r w:rsidRPr="00DB35C1">
              <w:rPr>
                <w:sz w:val="20"/>
                <w:szCs w:val="20"/>
              </w:rPr>
              <w:t>uit</w:t>
            </w:r>
            <w:r w:rsidR="00DE7775" w:rsidRPr="00DB35C1">
              <w:rPr>
                <w:sz w:val="20"/>
                <w:szCs w:val="20"/>
              </w:rPr>
              <w:t>voert</w:t>
            </w:r>
            <w:r w:rsidRPr="00DB35C1">
              <w:rPr>
                <w:sz w:val="20"/>
                <w:szCs w:val="20"/>
              </w:rPr>
              <w:t>.</w:t>
            </w:r>
          </w:p>
        </w:tc>
        <w:tc>
          <w:tcPr>
            <w:tcW w:w="1432" w:type="dxa"/>
          </w:tcPr>
          <w:p w14:paraId="5267909C" w14:textId="77777777" w:rsidR="00A671CC" w:rsidRPr="00DB35C1" w:rsidRDefault="00C91F36" w:rsidP="00A671CC">
            <w:pPr>
              <w:spacing w:after="0" w:line="220" w:lineRule="exact"/>
              <w:rPr>
                <w:sz w:val="20"/>
                <w:szCs w:val="20"/>
              </w:rPr>
            </w:pPr>
            <w:r w:rsidRPr="00DB35C1">
              <w:rPr>
                <w:sz w:val="20"/>
                <w:szCs w:val="20"/>
              </w:rPr>
              <w:t>D10</w:t>
            </w:r>
          </w:p>
        </w:tc>
        <w:tc>
          <w:tcPr>
            <w:tcW w:w="2253" w:type="dxa"/>
          </w:tcPr>
          <w:p w14:paraId="6A23A39C" w14:textId="77777777" w:rsidR="00A671CC" w:rsidRPr="00DB35C1" w:rsidRDefault="00A671CC" w:rsidP="00A671CC">
            <w:pPr>
              <w:spacing w:after="0" w:line="220" w:lineRule="exact"/>
              <w:rPr>
                <w:sz w:val="20"/>
                <w:szCs w:val="20"/>
              </w:rPr>
            </w:pPr>
          </w:p>
        </w:tc>
      </w:tr>
      <w:tr w:rsidR="00A671CC" w:rsidRPr="004D0A0C" w14:paraId="540C72C8" w14:textId="77777777" w:rsidTr="00A671CC">
        <w:tc>
          <w:tcPr>
            <w:tcW w:w="1118" w:type="dxa"/>
          </w:tcPr>
          <w:p w14:paraId="1DE0961B" w14:textId="77777777" w:rsidR="00A671CC" w:rsidRPr="00DB35C1" w:rsidRDefault="00C91F36" w:rsidP="00A671CC">
            <w:pPr>
              <w:spacing w:after="0" w:line="220" w:lineRule="exact"/>
              <w:rPr>
                <w:sz w:val="20"/>
                <w:szCs w:val="20"/>
              </w:rPr>
            </w:pPr>
            <w:r w:rsidRPr="00DB35C1">
              <w:rPr>
                <w:sz w:val="20"/>
                <w:szCs w:val="20"/>
              </w:rPr>
              <w:t>D10</w:t>
            </w:r>
            <w:r w:rsidR="00DE7775" w:rsidRPr="00DB35C1">
              <w:rPr>
                <w:sz w:val="20"/>
                <w:szCs w:val="20"/>
              </w:rPr>
              <w:t>.4</w:t>
            </w:r>
          </w:p>
        </w:tc>
        <w:tc>
          <w:tcPr>
            <w:tcW w:w="4336" w:type="dxa"/>
          </w:tcPr>
          <w:p w14:paraId="4BEB3C16" w14:textId="77777777" w:rsidR="00A671CC" w:rsidRPr="00DB35C1" w:rsidRDefault="00DE7775"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mogelijk uit te voeren (preventieve) Onderhoudshandelingen om Storing(en) te voorkomen.</w:t>
            </w:r>
          </w:p>
        </w:tc>
        <w:tc>
          <w:tcPr>
            <w:tcW w:w="1432" w:type="dxa"/>
          </w:tcPr>
          <w:p w14:paraId="1A6CED43" w14:textId="77777777" w:rsidR="00A671CC" w:rsidRPr="00DB35C1" w:rsidRDefault="00C91F36" w:rsidP="00A671CC">
            <w:pPr>
              <w:spacing w:after="0" w:line="220" w:lineRule="exact"/>
              <w:rPr>
                <w:sz w:val="20"/>
                <w:szCs w:val="20"/>
              </w:rPr>
            </w:pPr>
            <w:r w:rsidRPr="00DB35C1">
              <w:rPr>
                <w:sz w:val="20"/>
                <w:szCs w:val="20"/>
              </w:rPr>
              <w:t>D10</w:t>
            </w:r>
          </w:p>
        </w:tc>
        <w:tc>
          <w:tcPr>
            <w:tcW w:w="2253" w:type="dxa"/>
          </w:tcPr>
          <w:p w14:paraId="5FD6F1F0" w14:textId="77777777" w:rsidR="00A671CC" w:rsidRPr="00DB35C1" w:rsidRDefault="00467339"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.4.1</w:t>
            </w:r>
            <w:r w:rsidR="00B102A5" w:rsidRPr="00DB35C1">
              <w:rPr>
                <w:sz w:val="20"/>
                <w:szCs w:val="20"/>
              </w:rPr>
              <w:t>, D</w:t>
            </w:r>
            <w:r w:rsidR="00C91F36" w:rsidRPr="00DB35C1">
              <w:rPr>
                <w:sz w:val="20"/>
                <w:szCs w:val="20"/>
              </w:rPr>
              <w:t>10</w:t>
            </w:r>
            <w:r w:rsidR="00B102A5" w:rsidRPr="00DB35C1">
              <w:rPr>
                <w:sz w:val="20"/>
                <w:szCs w:val="20"/>
              </w:rPr>
              <w:t>.4.2, D</w:t>
            </w:r>
            <w:r w:rsidR="00C91F36" w:rsidRPr="00DB35C1">
              <w:rPr>
                <w:sz w:val="20"/>
                <w:szCs w:val="20"/>
              </w:rPr>
              <w:t>10</w:t>
            </w:r>
            <w:r w:rsidR="00B102A5" w:rsidRPr="00DB35C1">
              <w:rPr>
                <w:sz w:val="20"/>
                <w:szCs w:val="20"/>
              </w:rPr>
              <w:t>.4.3, D</w:t>
            </w:r>
            <w:r w:rsidR="00C91F36" w:rsidRPr="00DB35C1">
              <w:rPr>
                <w:sz w:val="20"/>
                <w:szCs w:val="20"/>
              </w:rPr>
              <w:t>10</w:t>
            </w:r>
            <w:r w:rsidR="00B102A5" w:rsidRPr="00DB35C1">
              <w:rPr>
                <w:sz w:val="20"/>
                <w:szCs w:val="20"/>
              </w:rPr>
              <w:t>.4.4</w:t>
            </w:r>
          </w:p>
        </w:tc>
      </w:tr>
      <w:tr w:rsidR="00A671CC" w:rsidRPr="004D0A0C" w14:paraId="0F1D721F" w14:textId="77777777" w:rsidTr="00A671CC">
        <w:tc>
          <w:tcPr>
            <w:tcW w:w="1118" w:type="dxa"/>
          </w:tcPr>
          <w:p w14:paraId="7C9C4063" w14:textId="77777777" w:rsidR="00A671CC" w:rsidRPr="00DB35C1" w:rsidRDefault="00DE7775"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.4.1</w:t>
            </w:r>
          </w:p>
        </w:tc>
        <w:tc>
          <w:tcPr>
            <w:tcW w:w="4336" w:type="dxa"/>
          </w:tcPr>
          <w:p w14:paraId="115F1F16" w14:textId="77777777" w:rsidR="00467339" w:rsidRPr="00DB35C1" w:rsidRDefault="00467339" w:rsidP="00467339">
            <w:pPr>
              <w:spacing w:after="0" w:line="220" w:lineRule="exact"/>
              <w:rPr>
                <w:sz w:val="20"/>
                <w:szCs w:val="20"/>
              </w:rPr>
            </w:pPr>
            <w:r w:rsidRPr="00DB35C1">
              <w:rPr>
                <w:sz w:val="20"/>
                <w:szCs w:val="20"/>
              </w:rPr>
              <w:t xml:space="preserve">Indien mogelijk uit te voeren (preventieve) Onderhoudshandelingen opgenomen zijn in de </w:t>
            </w:r>
            <w:r w:rsidR="00481010" w:rsidRPr="00DB35C1">
              <w:rPr>
                <w:sz w:val="20"/>
                <w:szCs w:val="20"/>
              </w:rPr>
              <w:t>Systeemgebruiksdocumentatie</w:t>
            </w:r>
            <w:r w:rsidRPr="00DB35C1">
              <w:rPr>
                <w:sz w:val="20"/>
                <w:szCs w:val="20"/>
              </w:rPr>
              <w:t xml:space="preserve">, dient de </w:t>
            </w:r>
            <w:r w:rsidR="00481010" w:rsidRPr="00DB35C1">
              <w:rPr>
                <w:sz w:val="20"/>
                <w:szCs w:val="20"/>
              </w:rPr>
              <w:t>Systeemgebruiksdocumentatie</w:t>
            </w:r>
            <w:r w:rsidRPr="00DB35C1">
              <w:rPr>
                <w:sz w:val="20"/>
                <w:szCs w:val="20"/>
              </w:rPr>
              <w:t xml:space="preserve"> een beschrijving te bevatten van alle mogelijk de voorkomen Storing(en) waar de Onderhoudshandelingen betrekking op hebben. </w:t>
            </w:r>
          </w:p>
          <w:p w14:paraId="0938520F" w14:textId="77777777" w:rsidR="00A671CC" w:rsidRPr="00DB35C1" w:rsidRDefault="00A671CC" w:rsidP="00A671CC">
            <w:pPr>
              <w:spacing w:after="0" w:line="220" w:lineRule="exact"/>
              <w:rPr>
                <w:sz w:val="20"/>
                <w:szCs w:val="20"/>
              </w:rPr>
            </w:pPr>
          </w:p>
        </w:tc>
        <w:tc>
          <w:tcPr>
            <w:tcW w:w="1432" w:type="dxa"/>
          </w:tcPr>
          <w:p w14:paraId="50B0AC5D" w14:textId="77777777" w:rsidR="00A671CC" w:rsidRPr="00DB35C1" w:rsidRDefault="00C91F36" w:rsidP="00A671CC">
            <w:pPr>
              <w:spacing w:after="0" w:line="220" w:lineRule="exact"/>
              <w:rPr>
                <w:sz w:val="20"/>
                <w:szCs w:val="20"/>
              </w:rPr>
            </w:pPr>
            <w:r w:rsidRPr="00DB35C1">
              <w:rPr>
                <w:sz w:val="20"/>
                <w:szCs w:val="20"/>
              </w:rPr>
              <w:t>D10</w:t>
            </w:r>
            <w:r w:rsidR="00B102A5" w:rsidRPr="00DB35C1">
              <w:rPr>
                <w:sz w:val="20"/>
                <w:szCs w:val="20"/>
              </w:rPr>
              <w:t>.4</w:t>
            </w:r>
          </w:p>
        </w:tc>
        <w:tc>
          <w:tcPr>
            <w:tcW w:w="2253" w:type="dxa"/>
          </w:tcPr>
          <w:p w14:paraId="24D15E5A" w14:textId="77777777" w:rsidR="00A671CC" w:rsidRPr="00DB35C1" w:rsidRDefault="00A671CC" w:rsidP="00A671CC">
            <w:pPr>
              <w:spacing w:after="0" w:line="220" w:lineRule="exact"/>
              <w:rPr>
                <w:sz w:val="20"/>
                <w:szCs w:val="20"/>
              </w:rPr>
            </w:pPr>
          </w:p>
        </w:tc>
      </w:tr>
      <w:tr w:rsidR="00467339" w:rsidRPr="004D0A0C" w14:paraId="7E415BC5" w14:textId="77777777" w:rsidTr="00A671CC">
        <w:tc>
          <w:tcPr>
            <w:tcW w:w="1118" w:type="dxa"/>
          </w:tcPr>
          <w:p w14:paraId="77AFD76A" w14:textId="77777777" w:rsidR="00467339" w:rsidRPr="00DB35C1" w:rsidRDefault="00C91F36" w:rsidP="00467339">
            <w:pPr>
              <w:spacing w:after="0" w:line="220" w:lineRule="exact"/>
              <w:rPr>
                <w:sz w:val="20"/>
                <w:szCs w:val="20"/>
              </w:rPr>
            </w:pPr>
            <w:r w:rsidRPr="00DB35C1">
              <w:rPr>
                <w:sz w:val="20"/>
                <w:szCs w:val="20"/>
              </w:rPr>
              <w:t>D10</w:t>
            </w:r>
            <w:r w:rsidR="00467339" w:rsidRPr="00DB35C1">
              <w:rPr>
                <w:sz w:val="20"/>
                <w:szCs w:val="20"/>
              </w:rPr>
              <w:t>.4.2</w:t>
            </w:r>
          </w:p>
        </w:tc>
        <w:tc>
          <w:tcPr>
            <w:tcW w:w="4336" w:type="dxa"/>
          </w:tcPr>
          <w:p w14:paraId="2FE7FAA4" w14:textId="77777777" w:rsidR="00467339" w:rsidRPr="00DB35C1" w:rsidRDefault="00467339" w:rsidP="00467339">
            <w:pPr>
              <w:spacing w:after="0" w:line="220" w:lineRule="exact"/>
              <w:rPr>
                <w:sz w:val="20"/>
                <w:szCs w:val="20"/>
              </w:rPr>
            </w:pPr>
            <w:r w:rsidRPr="00DB35C1">
              <w:rPr>
                <w:sz w:val="20"/>
                <w:szCs w:val="20"/>
              </w:rPr>
              <w:t xml:space="preserve">Indien mogelijk uit te voeren (preventieve) Onderhoudshandelingen opgenomen zijn in de </w:t>
            </w:r>
            <w:r w:rsidR="00481010" w:rsidRPr="00DB35C1">
              <w:rPr>
                <w:sz w:val="20"/>
                <w:szCs w:val="20"/>
              </w:rPr>
              <w:t>Systeemgebruiksdocumentatie</w:t>
            </w:r>
            <w:r w:rsidRPr="00DB35C1">
              <w:rPr>
                <w:sz w:val="20"/>
                <w:szCs w:val="20"/>
              </w:rPr>
              <w:t xml:space="preserve">, dient de </w:t>
            </w:r>
            <w:r w:rsidR="00481010" w:rsidRPr="00DB35C1">
              <w:rPr>
                <w:sz w:val="20"/>
                <w:szCs w:val="20"/>
              </w:rPr>
              <w:t>Systeemgebruiksdocumentatie</w:t>
            </w:r>
            <w:r w:rsidRPr="00DB35C1">
              <w:rPr>
                <w:sz w:val="20"/>
                <w:szCs w:val="20"/>
              </w:rPr>
              <w:t xml:space="preserve"> een beschrijving te </w:t>
            </w:r>
            <w:r w:rsidRPr="00DB35C1">
              <w:rPr>
                <w:sz w:val="20"/>
                <w:szCs w:val="20"/>
              </w:rPr>
              <w:lastRenderedPageBreak/>
              <w:t>bevatten van alle vast te stellen (voor)waarden of toestand(en) binnen het Systeem, ten einde het (optimale) moment te kunnen bepalen wanneer de (preventieve) Onderhoudshandelingen uit te voeren.</w:t>
            </w:r>
          </w:p>
        </w:tc>
        <w:tc>
          <w:tcPr>
            <w:tcW w:w="1432" w:type="dxa"/>
          </w:tcPr>
          <w:p w14:paraId="7187263D" w14:textId="77777777" w:rsidR="00467339" w:rsidRPr="00DB35C1" w:rsidRDefault="00C91F36" w:rsidP="00467339">
            <w:pPr>
              <w:spacing w:after="0" w:line="220" w:lineRule="exact"/>
              <w:rPr>
                <w:sz w:val="20"/>
                <w:szCs w:val="20"/>
              </w:rPr>
            </w:pPr>
            <w:r w:rsidRPr="00DB35C1">
              <w:rPr>
                <w:sz w:val="20"/>
                <w:szCs w:val="20"/>
              </w:rPr>
              <w:lastRenderedPageBreak/>
              <w:t>D10.4</w:t>
            </w:r>
          </w:p>
        </w:tc>
        <w:tc>
          <w:tcPr>
            <w:tcW w:w="2253" w:type="dxa"/>
          </w:tcPr>
          <w:p w14:paraId="68D2E8FF" w14:textId="77777777" w:rsidR="00467339" w:rsidRPr="00DB35C1" w:rsidRDefault="00467339" w:rsidP="00467339">
            <w:pPr>
              <w:spacing w:after="0" w:line="220" w:lineRule="exact"/>
              <w:rPr>
                <w:sz w:val="20"/>
                <w:szCs w:val="20"/>
              </w:rPr>
            </w:pPr>
          </w:p>
        </w:tc>
      </w:tr>
      <w:tr w:rsidR="00467339" w:rsidRPr="004D0A0C" w14:paraId="51EC963D" w14:textId="77777777" w:rsidTr="00A671CC">
        <w:tc>
          <w:tcPr>
            <w:tcW w:w="1118" w:type="dxa"/>
          </w:tcPr>
          <w:p w14:paraId="2C6A8C4E" w14:textId="77777777" w:rsidR="00467339" w:rsidRPr="00DB35C1" w:rsidRDefault="00C91F36" w:rsidP="00467339">
            <w:pPr>
              <w:spacing w:after="0" w:line="220" w:lineRule="exact"/>
              <w:rPr>
                <w:sz w:val="20"/>
                <w:szCs w:val="20"/>
              </w:rPr>
            </w:pPr>
            <w:r w:rsidRPr="00DB35C1">
              <w:rPr>
                <w:sz w:val="20"/>
                <w:szCs w:val="20"/>
              </w:rPr>
              <w:t>D10</w:t>
            </w:r>
            <w:r w:rsidR="00B102A5" w:rsidRPr="00DB35C1">
              <w:rPr>
                <w:sz w:val="20"/>
                <w:szCs w:val="20"/>
              </w:rPr>
              <w:t>.4.3</w:t>
            </w:r>
          </w:p>
        </w:tc>
        <w:tc>
          <w:tcPr>
            <w:tcW w:w="4336" w:type="dxa"/>
          </w:tcPr>
          <w:p w14:paraId="0E954A01" w14:textId="77777777" w:rsidR="00467339" w:rsidRPr="00DB35C1" w:rsidRDefault="00467339" w:rsidP="00467339">
            <w:pPr>
              <w:spacing w:after="0" w:line="220" w:lineRule="exact"/>
              <w:rPr>
                <w:sz w:val="20"/>
                <w:szCs w:val="20"/>
              </w:rPr>
            </w:pPr>
            <w:r w:rsidRPr="00DB35C1">
              <w:rPr>
                <w:sz w:val="20"/>
                <w:szCs w:val="20"/>
              </w:rPr>
              <w:t xml:space="preserve">Indien mogelijk uit te voeren (preventieve) Onderhoudshandelingen opgenomen zijn in de </w:t>
            </w:r>
            <w:r w:rsidR="00481010" w:rsidRPr="00DB35C1">
              <w:rPr>
                <w:sz w:val="20"/>
                <w:szCs w:val="20"/>
              </w:rPr>
              <w:t>Systeemgebruiksdocumentatie</w:t>
            </w:r>
            <w:r w:rsidRPr="00DB35C1">
              <w:rPr>
                <w:sz w:val="20"/>
                <w:szCs w:val="20"/>
              </w:rPr>
              <w:t xml:space="preserve">, dient de </w:t>
            </w:r>
            <w:r w:rsidR="00481010" w:rsidRPr="00DB35C1">
              <w:rPr>
                <w:sz w:val="20"/>
                <w:szCs w:val="20"/>
              </w:rPr>
              <w:t>Systeemgebruiksdocumentatie</w:t>
            </w:r>
            <w:r w:rsidRPr="00DB35C1">
              <w:rPr>
                <w:sz w:val="20"/>
                <w:szCs w:val="20"/>
              </w:rPr>
              <w:t xml:space="preserve"> een beschrijving te bevatten van alle mogelijk nadelige invloed van de </w:t>
            </w:r>
            <w:r w:rsidR="00B102A5" w:rsidRPr="00DB35C1">
              <w:rPr>
                <w:sz w:val="20"/>
                <w:szCs w:val="20"/>
              </w:rPr>
              <w:t xml:space="preserve">Onderhoudshandelingen </w:t>
            </w:r>
            <w:r w:rsidRPr="00DB35C1">
              <w:rPr>
                <w:sz w:val="20"/>
                <w:szCs w:val="20"/>
              </w:rPr>
              <w:t>op andere functies van het Systeem.</w:t>
            </w:r>
          </w:p>
        </w:tc>
        <w:tc>
          <w:tcPr>
            <w:tcW w:w="1432" w:type="dxa"/>
          </w:tcPr>
          <w:p w14:paraId="1044CEA6" w14:textId="77777777" w:rsidR="00467339" w:rsidRPr="00DB35C1" w:rsidRDefault="00C91F36" w:rsidP="00467339">
            <w:pPr>
              <w:spacing w:after="0" w:line="220" w:lineRule="exact"/>
              <w:rPr>
                <w:sz w:val="20"/>
                <w:szCs w:val="20"/>
              </w:rPr>
            </w:pPr>
            <w:r w:rsidRPr="00DB35C1">
              <w:rPr>
                <w:sz w:val="20"/>
                <w:szCs w:val="20"/>
              </w:rPr>
              <w:t>D10.4</w:t>
            </w:r>
          </w:p>
        </w:tc>
        <w:tc>
          <w:tcPr>
            <w:tcW w:w="2253" w:type="dxa"/>
          </w:tcPr>
          <w:p w14:paraId="3AB87851" w14:textId="77777777" w:rsidR="00467339" w:rsidRPr="00DB35C1" w:rsidRDefault="00467339" w:rsidP="00467339">
            <w:pPr>
              <w:spacing w:after="0" w:line="220" w:lineRule="exact"/>
              <w:rPr>
                <w:sz w:val="20"/>
                <w:szCs w:val="20"/>
              </w:rPr>
            </w:pPr>
          </w:p>
        </w:tc>
      </w:tr>
      <w:tr w:rsidR="00467339" w:rsidRPr="004D0A0C" w14:paraId="34F64E86" w14:textId="77777777" w:rsidTr="00A671CC">
        <w:tc>
          <w:tcPr>
            <w:tcW w:w="1118" w:type="dxa"/>
          </w:tcPr>
          <w:p w14:paraId="7C4C81B1" w14:textId="77777777" w:rsidR="00467339" w:rsidRPr="00DB35C1" w:rsidRDefault="00C91F36" w:rsidP="00467339">
            <w:pPr>
              <w:spacing w:after="0" w:line="220" w:lineRule="exact"/>
              <w:rPr>
                <w:sz w:val="20"/>
                <w:szCs w:val="20"/>
              </w:rPr>
            </w:pPr>
            <w:r w:rsidRPr="00DB35C1">
              <w:rPr>
                <w:sz w:val="20"/>
                <w:szCs w:val="20"/>
              </w:rPr>
              <w:t>D10</w:t>
            </w:r>
            <w:r w:rsidR="00B102A5" w:rsidRPr="00DB35C1">
              <w:rPr>
                <w:sz w:val="20"/>
                <w:szCs w:val="20"/>
              </w:rPr>
              <w:t>.4.4</w:t>
            </w:r>
          </w:p>
        </w:tc>
        <w:tc>
          <w:tcPr>
            <w:tcW w:w="4336" w:type="dxa"/>
          </w:tcPr>
          <w:p w14:paraId="1E1853D8" w14:textId="77777777" w:rsidR="00467339" w:rsidRPr="00DB35C1" w:rsidRDefault="00B102A5" w:rsidP="00467339">
            <w:pPr>
              <w:spacing w:after="0" w:line="220" w:lineRule="exact"/>
              <w:rPr>
                <w:sz w:val="20"/>
                <w:szCs w:val="20"/>
              </w:rPr>
            </w:pPr>
            <w:r w:rsidRPr="00DB35C1">
              <w:rPr>
                <w:sz w:val="20"/>
                <w:szCs w:val="20"/>
              </w:rPr>
              <w:t xml:space="preserve">Indien mogelijk uit te voeren (preventieve) Onderhoudshandelingen opgenomen zijn in de </w:t>
            </w:r>
            <w:r w:rsidR="00481010" w:rsidRPr="00DB35C1">
              <w:rPr>
                <w:sz w:val="20"/>
                <w:szCs w:val="20"/>
              </w:rPr>
              <w:t>Systeemgebruiksdocumentatie</w:t>
            </w:r>
            <w:r w:rsidRPr="00DB35C1">
              <w:rPr>
                <w:sz w:val="20"/>
                <w:szCs w:val="20"/>
              </w:rPr>
              <w:t xml:space="preserve">, dient de </w:t>
            </w:r>
            <w:r w:rsidR="00481010" w:rsidRPr="00DB35C1">
              <w:rPr>
                <w:sz w:val="20"/>
                <w:szCs w:val="20"/>
              </w:rPr>
              <w:t>Systeemgebruiksdocumentatie</w:t>
            </w:r>
            <w:r w:rsidRPr="00DB35C1">
              <w:rPr>
                <w:sz w:val="20"/>
                <w:szCs w:val="20"/>
              </w:rPr>
              <w:t xml:space="preserve"> </w:t>
            </w:r>
            <w:r w:rsidR="00467339" w:rsidRPr="00DB35C1">
              <w:rPr>
                <w:sz w:val="20"/>
                <w:szCs w:val="20"/>
              </w:rPr>
              <w:t xml:space="preserve">een beschrijving te bevatten van alle mogelijk van toepassing zijnde voorwaarden, benodigde controles en </w:t>
            </w:r>
            <w:r w:rsidR="00B836BB" w:rsidRPr="00DB35C1">
              <w:rPr>
                <w:sz w:val="20"/>
                <w:szCs w:val="20"/>
              </w:rPr>
              <w:t>m</w:t>
            </w:r>
            <w:r w:rsidR="00467339" w:rsidRPr="00DB35C1">
              <w:rPr>
                <w:sz w:val="20"/>
                <w:szCs w:val="20"/>
              </w:rPr>
              <w:t>etingen om vast te kunnen stellen dat het Systeem alle</w:t>
            </w:r>
            <w:r w:rsidR="00B836BB" w:rsidRPr="00DB35C1">
              <w:rPr>
                <w:sz w:val="20"/>
                <w:szCs w:val="20"/>
              </w:rPr>
              <w:t xml:space="preserve"> functies</w:t>
            </w:r>
            <w:r w:rsidR="00467339" w:rsidRPr="00DB35C1">
              <w:rPr>
                <w:sz w:val="20"/>
                <w:szCs w:val="20"/>
              </w:rPr>
              <w:t xml:space="preserve"> weer volledig zonder Fout(en) uitvoert.</w:t>
            </w:r>
          </w:p>
        </w:tc>
        <w:tc>
          <w:tcPr>
            <w:tcW w:w="1432" w:type="dxa"/>
          </w:tcPr>
          <w:p w14:paraId="265558B7" w14:textId="77777777" w:rsidR="00467339" w:rsidRPr="00DB35C1" w:rsidRDefault="00C91F36" w:rsidP="00467339">
            <w:pPr>
              <w:spacing w:after="0" w:line="220" w:lineRule="exact"/>
              <w:rPr>
                <w:sz w:val="20"/>
                <w:szCs w:val="20"/>
              </w:rPr>
            </w:pPr>
            <w:r w:rsidRPr="00DB35C1">
              <w:rPr>
                <w:sz w:val="20"/>
                <w:szCs w:val="20"/>
              </w:rPr>
              <w:t>D10.4</w:t>
            </w:r>
          </w:p>
        </w:tc>
        <w:tc>
          <w:tcPr>
            <w:tcW w:w="2253" w:type="dxa"/>
          </w:tcPr>
          <w:p w14:paraId="333936C1" w14:textId="77777777" w:rsidR="00467339" w:rsidRPr="00DB35C1" w:rsidRDefault="00467339" w:rsidP="00467339">
            <w:pPr>
              <w:spacing w:after="0" w:line="220" w:lineRule="exact"/>
              <w:rPr>
                <w:sz w:val="20"/>
                <w:szCs w:val="20"/>
              </w:rPr>
            </w:pPr>
          </w:p>
        </w:tc>
      </w:tr>
    </w:tbl>
    <w:p w14:paraId="682F3E4C" w14:textId="77777777" w:rsidR="00B836BB" w:rsidRPr="00A671CC" w:rsidRDefault="00B836BB" w:rsidP="00B836BB">
      <w:pPr>
        <w:spacing w:after="0"/>
        <w:rPr>
          <w:sz w:val="16"/>
          <w:szCs w:val="16"/>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B836BB" w:rsidRPr="00DB35C1" w14:paraId="423E12A0" w14:textId="77777777" w:rsidTr="00B836BB">
        <w:tc>
          <w:tcPr>
            <w:tcW w:w="1118" w:type="dxa"/>
          </w:tcPr>
          <w:p w14:paraId="7775DEB8" w14:textId="77777777" w:rsidR="00B836BB" w:rsidRPr="00DB35C1" w:rsidRDefault="00B836BB" w:rsidP="00B836BB">
            <w:pPr>
              <w:spacing w:line="220" w:lineRule="exact"/>
              <w:rPr>
                <w:sz w:val="20"/>
                <w:szCs w:val="20"/>
              </w:rPr>
            </w:pPr>
            <w:r w:rsidRPr="00DB35C1">
              <w:rPr>
                <w:sz w:val="20"/>
                <w:szCs w:val="20"/>
              </w:rPr>
              <w:t>ID</w:t>
            </w:r>
          </w:p>
        </w:tc>
        <w:tc>
          <w:tcPr>
            <w:tcW w:w="4336" w:type="dxa"/>
          </w:tcPr>
          <w:p w14:paraId="7FEE355F" w14:textId="77777777" w:rsidR="00B836BB" w:rsidRPr="00DB35C1" w:rsidRDefault="00B836BB" w:rsidP="00B836BB">
            <w:pPr>
              <w:spacing w:line="220" w:lineRule="exact"/>
              <w:rPr>
                <w:b/>
                <w:bCs/>
                <w:sz w:val="20"/>
                <w:szCs w:val="20"/>
              </w:rPr>
            </w:pPr>
            <w:r w:rsidRPr="00DB35C1">
              <w:rPr>
                <w:b/>
                <w:bCs/>
                <w:sz w:val="20"/>
                <w:szCs w:val="20"/>
              </w:rPr>
              <w:t>Systee</w:t>
            </w:r>
            <w:r w:rsidR="00FE1532" w:rsidRPr="00DB35C1">
              <w:rPr>
                <w:b/>
                <w:bCs/>
                <w:sz w:val="20"/>
                <w:szCs w:val="20"/>
              </w:rPr>
              <w:t>mgebruiksdocumentatie, Raakvlakken</w:t>
            </w:r>
          </w:p>
        </w:tc>
        <w:tc>
          <w:tcPr>
            <w:tcW w:w="1432" w:type="dxa"/>
          </w:tcPr>
          <w:p w14:paraId="70827984" w14:textId="77777777" w:rsidR="00B836BB" w:rsidRPr="00DB35C1" w:rsidRDefault="00B836BB" w:rsidP="00B836BB">
            <w:pPr>
              <w:spacing w:line="220" w:lineRule="exact"/>
              <w:rPr>
                <w:b/>
                <w:bCs/>
                <w:sz w:val="20"/>
                <w:szCs w:val="20"/>
              </w:rPr>
            </w:pPr>
            <w:r w:rsidRPr="00DB35C1">
              <w:rPr>
                <w:b/>
                <w:bCs/>
                <w:sz w:val="20"/>
                <w:szCs w:val="20"/>
              </w:rPr>
              <w:t>Bron</w:t>
            </w:r>
          </w:p>
        </w:tc>
        <w:tc>
          <w:tcPr>
            <w:tcW w:w="2253" w:type="dxa"/>
          </w:tcPr>
          <w:p w14:paraId="587CAE78" w14:textId="77777777" w:rsidR="00B836BB" w:rsidRPr="00DB35C1" w:rsidRDefault="00B836BB" w:rsidP="00B836BB">
            <w:pPr>
              <w:spacing w:line="220" w:lineRule="exact"/>
              <w:rPr>
                <w:b/>
                <w:bCs/>
                <w:sz w:val="20"/>
                <w:szCs w:val="20"/>
              </w:rPr>
            </w:pPr>
            <w:r w:rsidRPr="00DB35C1">
              <w:rPr>
                <w:b/>
                <w:bCs/>
                <w:sz w:val="20"/>
                <w:szCs w:val="20"/>
              </w:rPr>
              <w:t>Onderliggende eisen</w:t>
            </w:r>
          </w:p>
        </w:tc>
      </w:tr>
      <w:tr w:rsidR="00B836BB" w:rsidRPr="00DB35C1" w14:paraId="5BFD25DC" w14:textId="77777777" w:rsidTr="00B836BB">
        <w:tc>
          <w:tcPr>
            <w:tcW w:w="1118" w:type="dxa"/>
          </w:tcPr>
          <w:p w14:paraId="625D6694" w14:textId="77777777" w:rsidR="00B836BB" w:rsidRPr="00DB35C1" w:rsidRDefault="00C91F36" w:rsidP="00B836BB">
            <w:pPr>
              <w:spacing w:after="0" w:line="220" w:lineRule="exact"/>
              <w:rPr>
                <w:sz w:val="20"/>
                <w:szCs w:val="20"/>
              </w:rPr>
            </w:pPr>
            <w:r w:rsidRPr="00DB35C1">
              <w:rPr>
                <w:sz w:val="20"/>
                <w:szCs w:val="20"/>
              </w:rPr>
              <w:t>D11</w:t>
            </w:r>
          </w:p>
        </w:tc>
        <w:tc>
          <w:tcPr>
            <w:tcW w:w="4336" w:type="dxa"/>
          </w:tcPr>
          <w:p w14:paraId="34352F88" w14:textId="77777777" w:rsidR="00B836BB" w:rsidRPr="00DB35C1" w:rsidRDefault="009E7EE8" w:rsidP="009866CA">
            <w:pPr>
              <w:spacing w:after="0" w:line="220" w:lineRule="exact"/>
              <w:rPr>
                <w:sz w:val="20"/>
                <w:szCs w:val="20"/>
              </w:rPr>
            </w:pPr>
            <w:r w:rsidRPr="00DB35C1">
              <w:rPr>
                <w:sz w:val="20"/>
                <w:szCs w:val="20"/>
              </w:rPr>
              <w:t xml:space="preserve">De Systeemgebruiksdocumentatie dient een beschrijving te bevatten van </w:t>
            </w:r>
            <w:r w:rsidR="009866CA" w:rsidRPr="00DB35C1">
              <w:rPr>
                <w:sz w:val="20"/>
                <w:szCs w:val="20"/>
              </w:rPr>
              <w:t xml:space="preserve">de logische werking en opbouw van </w:t>
            </w:r>
            <w:r w:rsidRPr="00DB35C1">
              <w:rPr>
                <w:sz w:val="20"/>
                <w:szCs w:val="20"/>
              </w:rPr>
              <w:t xml:space="preserve">alle </w:t>
            </w:r>
            <w:r w:rsidR="009866CA" w:rsidRPr="00DB35C1">
              <w:rPr>
                <w:sz w:val="20"/>
                <w:szCs w:val="20"/>
              </w:rPr>
              <w:t>beschikbare (digitale en fysieke) raakvlakken die in het Systeem zijn opgenomen, inclusief de volledige specificatie van alle te gebruiken protocollen, berichten, commando’s, meldingen en dergelijke teneinde software en hardware te kunnen ontwikkelen / gebruiken waarbij, zonder additionele informatie een volledige juiste werking van het raakvlak en de beoogde functionaliteit gegarandeerd is.</w:t>
            </w:r>
          </w:p>
        </w:tc>
        <w:tc>
          <w:tcPr>
            <w:tcW w:w="1432" w:type="dxa"/>
          </w:tcPr>
          <w:p w14:paraId="776D403B" w14:textId="77777777" w:rsidR="00B836BB" w:rsidRPr="00DB35C1" w:rsidRDefault="00C91F36" w:rsidP="00B836BB">
            <w:pPr>
              <w:spacing w:after="0" w:line="220" w:lineRule="exact"/>
              <w:rPr>
                <w:sz w:val="20"/>
                <w:szCs w:val="20"/>
              </w:rPr>
            </w:pPr>
            <w:r w:rsidRPr="00DB35C1">
              <w:rPr>
                <w:sz w:val="20"/>
                <w:szCs w:val="20"/>
              </w:rPr>
              <w:t>D3</w:t>
            </w:r>
          </w:p>
        </w:tc>
        <w:tc>
          <w:tcPr>
            <w:tcW w:w="2253" w:type="dxa"/>
          </w:tcPr>
          <w:p w14:paraId="354610BE" w14:textId="77777777" w:rsidR="00B836BB" w:rsidRPr="00DB35C1" w:rsidRDefault="00B836BB" w:rsidP="00B836BB">
            <w:pPr>
              <w:spacing w:after="0" w:line="220" w:lineRule="exact"/>
              <w:rPr>
                <w:sz w:val="20"/>
                <w:szCs w:val="20"/>
              </w:rPr>
            </w:pPr>
          </w:p>
        </w:tc>
      </w:tr>
    </w:tbl>
    <w:p w14:paraId="19A244C9" w14:textId="77777777" w:rsidR="00B836BB" w:rsidRPr="00285FE4" w:rsidRDefault="00B836BB" w:rsidP="00B836BB">
      <w:pPr>
        <w:spacing w:after="0"/>
        <w:rPr>
          <w:sz w:val="16"/>
          <w:szCs w:val="16"/>
        </w:rPr>
      </w:pPr>
    </w:p>
    <w:p w14:paraId="0135A106" w14:textId="77777777" w:rsidR="005966E2" w:rsidRPr="00F65C26" w:rsidRDefault="00DE5493" w:rsidP="00F65C26">
      <w:pPr>
        <w:pStyle w:val="Kop2"/>
      </w:pPr>
      <w:bookmarkStart w:id="152" w:name="_Toc16529882"/>
      <w:r w:rsidRPr="00F65C26">
        <w:t>R</w:t>
      </w:r>
      <w:r w:rsidR="005966E2" w:rsidRPr="00F65C26">
        <w:t>aakvlakeisen</w:t>
      </w:r>
      <w:bookmarkEnd w:id="147"/>
      <w:bookmarkEnd w:id="148"/>
      <w:bookmarkEnd w:id="152"/>
    </w:p>
    <w:tbl>
      <w:tblPr>
        <w:tblW w:w="912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1"/>
        <w:gridCol w:w="4284"/>
        <w:gridCol w:w="1541"/>
        <w:gridCol w:w="2095"/>
      </w:tblGrid>
      <w:tr w:rsidR="00DE5493" w:rsidRPr="004D0A0C" w14:paraId="2D2F4761" w14:textId="77777777" w:rsidTr="00B27B6E">
        <w:tc>
          <w:tcPr>
            <w:tcW w:w="1201" w:type="dxa"/>
          </w:tcPr>
          <w:p w14:paraId="016F1A08" w14:textId="77777777" w:rsidR="00DE5493" w:rsidRPr="00DB35C1" w:rsidRDefault="00DE5493" w:rsidP="0069053B">
            <w:pPr>
              <w:spacing w:line="220" w:lineRule="exact"/>
              <w:rPr>
                <w:sz w:val="20"/>
                <w:szCs w:val="20"/>
              </w:rPr>
            </w:pPr>
            <w:r w:rsidRPr="00DB35C1">
              <w:rPr>
                <w:sz w:val="20"/>
                <w:szCs w:val="20"/>
              </w:rPr>
              <w:t>ID</w:t>
            </w:r>
          </w:p>
        </w:tc>
        <w:tc>
          <w:tcPr>
            <w:tcW w:w="4284" w:type="dxa"/>
          </w:tcPr>
          <w:p w14:paraId="1E4656E3" w14:textId="57BE91F9" w:rsidR="00DE5493" w:rsidRPr="00DB35C1" w:rsidRDefault="00B27B6E" w:rsidP="0069053B">
            <w:pPr>
              <w:spacing w:line="220" w:lineRule="exact"/>
              <w:rPr>
                <w:b/>
                <w:bCs/>
                <w:sz w:val="20"/>
                <w:szCs w:val="20"/>
              </w:rPr>
            </w:pPr>
            <w:r w:rsidRPr="00B27B6E">
              <w:rPr>
                <w:b/>
                <w:bCs/>
                <w:sz w:val="20"/>
                <w:szCs w:val="20"/>
              </w:rPr>
              <w:t>Fundering</w:t>
            </w:r>
          </w:p>
        </w:tc>
        <w:tc>
          <w:tcPr>
            <w:tcW w:w="1541" w:type="dxa"/>
          </w:tcPr>
          <w:p w14:paraId="0B80075D" w14:textId="77777777" w:rsidR="00DE5493" w:rsidRPr="00DB35C1" w:rsidRDefault="00DE5493" w:rsidP="0069053B">
            <w:pPr>
              <w:spacing w:line="220" w:lineRule="exact"/>
              <w:rPr>
                <w:b/>
                <w:bCs/>
                <w:sz w:val="20"/>
                <w:szCs w:val="20"/>
              </w:rPr>
            </w:pPr>
            <w:r w:rsidRPr="00DB35C1">
              <w:rPr>
                <w:b/>
                <w:bCs/>
                <w:sz w:val="20"/>
                <w:szCs w:val="20"/>
              </w:rPr>
              <w:t>Bron</w:t>
            </w:r>
          </w:p>
        </w:tc>
        <w:tc>
          <w:tcPr>
            <w:tcW w:w="2095" w:type="dxa"/>
          </w:tcPr>
          <w:p w14:paraId="49A72B27" w14:textId="77777777" w:rsidR="00DE5493" w:rsidRPr="00DB35C1" w:rsidRDefault="00DE5493" w:rsidP="0069053B">
            <w:pPr>
              <w:spacing w:line="220" w:lineRule="exact"/>
              <w:rPr>
                <w:b/>
                <w:bCs/>
                <w:sz w:val="20"/>
                <w:szCs w:val="20"/>
              </w:rPr>
            </w:pPr>
            <w:r w:rsidRPr="00DB35C1">
              <w:rPr>
                <w:b/>
                <w:bCs/>
                <w:sz w:val="20"/>
                <w:szCs w:val="20"/>
              </w:rPr>
              <w:t>Onderliggende eisen</w:t>
            </w:r>
          </w:p>
        </w:tc>
      </w:tr>
      <w:tr w:rsidR="00B27B6E" w:rsidRPr="004D0A0C" w14:paraId="11963F0D" w14:textId="77777777" w:rsidTr="00B27B6E">
        <w:tc>
          <w:tcPr>
            <w:tcW w:w="1201" w:type="dxa"/>
          </w:tcPr>
          <w:p w14:paraId="5EF0EA6D" w14:textId="7967C8C2" w:rsidR="00B27B6E" w:rsidRPr="00DB35C1" w:rsidRDefault="00B27B6E" w:rsidP="00B27B6E">
            <w:pPr>
              <w:spacing w:after="0" w:line="220" w:lineRule="exact"/>
              <w:rPr>
                <w:sz w:val="20"/>
                <w:szCs w:val="20"/>
              </w:rPr>
            </w:pPr>
            <w:r w:rsidRPr="000856B5">
              <w:rPr>
                <w:sz w:val="20"/>
                <w:szCs w:val="20"/>
              </w:rPr>
              <w:t>R1</w:t>
            </w:r>
          </w:p>
        </w:tc>
        <w:tc>
          <w:tcPr>
            <w:tcW w:w="4284" w:type="dxa"/>
          </w:tcPr>
          <w:p w14:paraId="5B5E5387" w14:textId="5EBE73B9" w:rsidR="00B27B6E" w:rsidRPr="00DB35C1" w:rsidRDefault="00B27B6E" w:rsidP="00B27B6E">
            <w:pPr>
              <w:spacing w:after="0" w:line="220" w:lineRule="exact"/>
              <w:rPr>
                <w:sz w:val="20"/>
                <w:szCs w:val="20"/>
              </w:rPr>
            </w:pPr>
            <w:r w:rsidRPr="00780869">
              <w:rPr>
                <w:sz w:val="20"/>
                <w:szCs w:val="20"/>
              </w:rPr>
              <w:t>Het Systeem dient, in de uitvoeringsvormen 'sein op paal', 'sein op paal met losse MSG' en 'losse MSG', op de bestaande funderingen voor seinen geplaatst te kunnen worden zonder hiervoor extra adapters te gebruiken.</w:t>
            </w:r>
          </w:p>
        </w:tc>
        <w:tc>
          <w:tcPr>
            <w:tcW w:w="1541" w:type="dxa"/>
          </w:tcPr>
          <w:p w14:paraId="4CB74C84" w14:textId="77777777" w:rsidR="00B27B6E" w:rsidRPr="00DB35C1" w:rsidRDefault="00B27B6E" w:rsidP="00B27B6E">
            <w:pPr>
              <w:spacing w:after="0" w:line="220" w:lineRule="exact"/>
              <w:rPr>
                <w:sz w:val="20"/>
                <w:szCs w:val="20"/>
              </w:rPr>
            </w:pPr>
          </w:p>
        </w:tc>
        <w:tc>
          <w:tcPr>
            <w:tcW w:w="2095" w:type="dxa"/>
          </w:tcPr>
          <w:p w14:paraId="2EFF4210" w14:textId="4B6A57DF" w:rsidR="00B27B6E" w:rsidRPr="00DB35C1" w:rsidRDefault="00B27B6E" w:rsidP="00B27B6E">
            <w:pPr>
              <w:spacing w:after="0" w:line="220" w:lineRule="exact"/>
              <w:rPr>
                <w:sz w:val="20"/>
                <w:szCs w:val="20"/>
              </w:rPr>
            </w:pPr>
            <w:r>
              <w:rPr>
                <w:sz w:val="20"/>
                <w:szCs w:val="20"/>
              </w:rPr>
              <w:t>R1.1. R1.2</w:t>
            </w:r>
          </w:p>
        </w:tc>
      </w:tr>
      <w:tr w:rsidR="005D6AF4" w:rsidRPr="004D0A0C" w14:paraId="728785A7" w14:textId="77777777" w:rsidTr="0076067B">
        <w:tc>
          <w:tcPr>
            <w:tcW w:w="1201" w:type="dxa"/>
          </w:tcPr>
          <w:p w14:paraId="55876DB2" w14:textId="541F48BC" w:rsidR="005D6AF4" w:rsidRPr="005D6AF4" w:rsidRDefault="005D6AF4" w:rsidP="00B27B6E">
            <w:pPr>
              <w:spacing w:after="0" w:line="220" w:lineRule="exact"/>
              <w:rPr>
                <w:sz w:val="16"/>
                <w:szCs w:val="20"/>
              </w:rPr>
            </w:pPr>
            <w:r w:rsidRPr="005D6AF4">
              <w:rPr>
                <w:b/>
                <w:i/>
                <w:sz w:val="16"/>
                <w:szCs w:val="20"/>
              </w:rPr>
              <w:t>Toelichting</w:t>
            </w:r>
          </w:p>
        </w:tc>
        <w:tc>
          <w:tcPr>
            <w:tcW w:w="7920" w:type="dxa"/>
            <w:gridSpan w:val="3"/>
          </w:tcPr>
          <w:p w14:paraId="1E2E5535" w14:textId="6AFAB23E" w:rsidR="005D6AF4" w:rsidRPr="005D6AF4" w:rsidRDefault="005D6AF4" w:rsidP="00B27B6E">
            <w:pPr>
              <w:spacing w:after="0" w:line="220" w:lineRule="exact"/>
              <w:rPr>
                <w:sz w:val="16"/>
                <w:szCs w:val="20"/>
              </w:rPr>
            </w:pPr>
            <w:r w:rsidRPr="005D6AF4">
              <w:rPr>
                <w:i/>
                <w:sz w:val="16"/>
                <w:szCs w:val="20"/>
              </w:rPr>
              <w:t xml:space="preserve">Zie </w:t>
            </w:r>
            <w:r w:rsidRPr="005D6AF4">
              <w:rPr>
                <w:i/>
                <w:sz w:val="16"/>
                <w:szCs w:val="20"/>
              </w:rPr>
              <w:fldChar w:fldCharType="begin"/>
            </w:r>
            <w:r w:rsidRPr="005D6AF4">
              <w:rPr>
                <w:i/>
                <w:sz w:val="16"/>
                <w:szCs w:val="20"/>
              </w:rPr>
              <w:instrText xml:space="preserve"> REF _Ref2686813 \h  \* MERGEFORMAT </w:instrText>
            </w:r>
            <w:r w:rsidRPr="005D6AF4">
              <w:rPr>
                <w:i/>
                <w:sz w:val="16"/>
                <w:szCs w:val="20"/>
              </w:rPr>
            </w:r>
            <w:r w:rsidRPr="005D6AF4">
              <w:rPr>
                <w:i/>
                <w:sz w:val="16"/>
                <w:szCs w:val="20"/>
              </w:rPr>
              <w:fldChar w:fldCharType="separate"/>
            </w:r>
            <w:r w:rsidRPr="005D6AF4">
              <w:rPr>
                <w:i/>
                <w:sz w:val="16"/>
                <w:szCs w:val="20"/>
              </w:rPr>
              <w:t xml:space="preserve">Figuur </w:t>
            </w:r>
            <w:r w:rsidRPr="005D6AF4">
              <w:rPr>
                <w:i/>
                <w:noProof/>
                <w:sz w:val="16"/>
                <w:szCs w:val="20"/>
              </w:rPr>
              <w:t>9</w:t>
            </w:r>
            <w:r w:rsidRPr="005D6AF4">
              <w:rPr>
                <w:i/>
                <w:sz w:val="16"/>
                <w:szCs w:val="20"/>
              </w:rPr>
              <w:fldChar w:fldCharType="end"/>
            </w:r>
            <w:r w:rsidRPr="005D6AF4">
              <w:rPr>
                <w:i/>
                <w:sz w:val="16"/>
                <w:szCs w:val="20"/>
              </w:rPr>
              <w:t xml:space="preserve"> in </w:t>
            </w:r>
            <w:r w:rsidRPr="005D6AF4">
              <w:rPr>
                <w:i/>
                <w:sz w:val="16"/>
                <w:szCs w:val="20"/>
              </w:rPr>
              <w:fldChar w:fldCharType="begin"/>
            </w:r>
            <w:r w:rsidRPr="005D6AF4">
              <w:rPr>
                <w:i/>
                <w:sz w:val="16"/>
                <w:szCs w:val="20"/>
              </w:rPr>
              <w:instrText xml:space="preserve"> REF _Ref2686839 \h  \* MERGEFORMAT </w:instrText>
            </w:r>
            <w:r w:rsidRPr="005D6AF4">
              <w:rPr>
                <w:i/>
                <w:sz w:val="16"/>
                <w:szCs w:val="20"/>
              </w:rPr>
            </w:r>
            <w:r w:rsidRPr="005D6AF4">
              <w:rPr>
                <w:i/>
                <w:sz w:val="16"/>
                <w:szCs w:val="20"/>
              </w:rPr>
              <w:fldChar w:fldCharType="separate"/>
            </w:r>
            <w:r w:rsidRPr="005D6AF4">
              <w:rPr>
                <w:i/>
                <w:sz w:val="16"/>
                <w:szCs w:val="20"/>
              </w:rPr>
              <w:t>Bijlage 3 Fundering</w:t>
            </w:r>
            <w:r w:rsidRPr="005D6AF4">
              <w:rPr>
                <w:i/>
                <w:sz w:val="16"/>
                <w:szCs w:val="20"/>
              </w:rPr>
              <w:fldChar w:fldCharType="end"/>
            </w:r>
            <w:r w:rsidRPr="005D6AF4">
              <w:rPr>
                <w:i/>
                <w:sz w:val="16"/>
                <w:szCs w:val="20"/>
              </w:rPr>
              <w:t xml:space="preserve"> voor een tekening van de fundering</w:t>
            </w:r>
          </w:p>
        </w:tc>
      </w:tr>
      <w:tr w:rsidR="00B27B6E" w:rsidRPr="004D0A0C" w14:paraId="4BD09D09" w14:textId="77777777" w:rsidTr="00B27B6E">
        <w:tc>
          <w:tcPr>
            <w:tcW w:w="1201" w:type="dxa"/>
          </w:tcPr>
          <w:p w14:paraId="4D6FDA9F" w14:textId="1D254E52" w:rsidR="00B27B6E" w:rsidRPr="000856B5" w:rsidRDefault="00B27B6E" w:rsidP="00B27B6E">
            <w:pPr>
              <w:spacing w:after="0" w:line="220" w:lineRule="exact"/>
              <w:rPr>
                <w:b/>
                <w:i/>
                <w:sz w:val="20"/>
                <w:szCs w:val="20"/>
              </w:rPr>
            </w:pPr>
            <w:r>
              <w:rPr>
                <w:sz w:val="20"/>
                <w:szCs w:val="20"/>
              </w:rPr>
              <w:t>R1.1</w:t>
            </w:r>
          </w:p>
        </w:tc>
        <w:tc>
          <w:tcPr>
            <w:tcW w:w="4284" w:type="dxa"/>
          </w:tcPr>
          <w:p w14:paraId="5722D197" w14:textId="3B3A506B" w:rsidR="00B27B6E" w:rsidRPr="00780869" w:rsidRDefault="00B27B6E" w:rsidP="00B27B6E">
            <w:pPr>
              <w:spacing w:after="0" w:line="220" w:lineRule="exact"/>
              <w:rPr>
                <w:i/>
                <w:sz w:val="20"/>
                <w:szCs w:val="20"/>
              </w:rPr>
            </w:pPr>
            <w:r w:rsidRPr="00780869">
              <w:rPr>
                <w:sz w:val="20"/>
                <w:szCs w:val="20"/>
              </w:rPr>
              <w:t xml:space="preserve">De paal dient aan de onderzijde een opening te bevatten om de grondkabel door te voeren welke door de fundering heen geleid wordt volgens </w:t>
            </w:r>
            <w:r w:rsidRPr="00780869">
              <w:rPr>
                <w:sz w:val="20"/>
                <w:szCs w:val="20"/>
              </w:rPr>
              <w:fldChar w:fldCharType="begin"/>
            </w:r>
            <w:r w:rsidRPr="00780869">
              <w:rPr>
                <w:sz w:val="20"/>
                <w:szCs w:val="20"/>
              </w:rPr>
              <w:instrText xml:space="preserve"> REF _Ref2686813 \h  \* MERGEFORMAT </w:instrText>
            </w:r>
            <w:r w:rsidRPr="00780869">
              <w:rPr>
                <w:sz w:val="20"/>
                <w:szCs w:val="20"/>
              </w:rPr>
            </w:r>
            <w:r w:rsidRPr="00780869">
              <w:rPr>
                <w:sz w:val="20"/>
                <w:szCs w:val="20"/>
              </w:rPr>
              <w:fldChar w:fldCharType="separate"/>
            </w:r>
            <w:r w:rsidRPr="00243426">
              <w:rPr>
                <w:sz w:val="20"/>
                <w:szCs w:val="20"/>
              </w:rPr>
              <w:t xml:space="preserve">Figuur </w:t>
            </w:r>
            <w:r w:rsidRPr="00243426">
              <w:rPr>
                <w:noProof/>
                <w:sz w:val="20"/>
                <w:szCs w:val="20"/>
              </w:rPr>
              <w:t>9</w:t>
            </w:r>
            <w:r w:rsidRPr="00780869">
              <w:rPr>
                <w:sz w:val="20"/>
                <w:szCs w:val="20"/>
              </w:rPr>
              <w:fldChar w:fldCharType="end"/>
            </w:r>
            <w:r w:rsidRPr="00780869">
              <w:rPr>
                <w:sz w:val="20"/>
                <w:szCs w:val="20"/>
              </w:rPr>
              <w:t xml:space="preserve"> in </w:t>
            </w:r>
            <w:r w:rsidRPr="00780869">
              <w:rPr>
                <w:sz w:val="20"/>
                <w:szCs w:val="20"/>
              </w:rPr>
              <w:fldChar w:fldCharType="begin"/>
            </w:r>
            <w:r w:rsidRPr="00780869">
              <w:rPr>
                <w:sz w:val="20"/>
                <w:szCs w:val="20"/>
              </w:rPr>
              <w:instrText xml:space="preserve"> REF _Ref2686839 \h  \* MERGEFORMAT </w:instrText>
            </w:r>
            <w:r w:rsidRPr="00780869">
              <w:rPr>
                <w:sz w:val="20"/>
                <w:szCs w:val="20"/>
              </w:rPr>
            </w:r>
            <w:r w:rsidRPr="00780869">
              <w:rPr>
                <w:sz w:val="20"/>
                <w:szCs w:val="20"/>
              </w:rPr>
              <w:fldChar w:fldCharType="separate"/>
            </w:r>
            <w:r w:rsidRPr="00243426">
              <w:rPr>
                <w:sz w:val="20"/>
                <w:szCs w:val="20"/>
              </w:rPr>
              <w:t>Bijlage 3 Fundering</w:t>
            </w:r>
            <w:r w:rsidRPr="00780869">
              <w:rPr>
                <w:sz w:val="20"/>
                <w:szCs w:val="20"/>
              </w:rPr>
              <w:fldChar w:fldCharType="end"/>
            </w:r>
            <w:r>
              <w:rPr>
                <w:sz w:val="20"/>
                <w:szCs w:val="20"/>
              </w:rPr>
              <w:t>.</w:t>
            </w:r>
          </w:p>
        </w:tc>
        <w:tc>
          <w:tcPr>
            <w:tcW w:w="1541" w:type="dxa"/>
          </w:tcPr>
          <w:p w14:paraId="6DCF6C43" w14:textId="472BEE4A" w:rsidR="00B27B6E" w:rsidRPr="00DB35C1" w:rsidRDefault="00B27B6E" w:rsidP="00B27B6E">
            <w:pPr>
              <w:spacing w:after="0" w:line="220" w:lineRule="exact"/>
              <w:rPr>
                <w:sz w:val="20"/>
                <w:szCs w:val="20"/>
              </w:rPr>
            </w:pPr>
            <w:r>
              <w:rPr>
                <w:sz w:val="20"/>
                <w:szCs w:val="20"/>
              </w:rPr>
              <w:t>R1</w:t>
            </w:r>
          </w:p>
        </w:tc>
        <w:tc>
          <w:tcPr>
            <w:tcW w:w="2095" w:type="dxa"/>
          </w:tcPr>
          <w:p w14:paraId="49794172" w14:textId="77777777" w:rsidR="00B27B6E" w:rsidRDefault="00B27B6E" w:rsidP="00B27B6E">
            <w:pPr>
              <w:spacing w:after="0" w:line="220" w:lineRule="exact"/>
              <w:rPr>
                <w:sz w:val="20"/>
                <w:szCs w:val="20"/>
              </w:rPr>
            </w:pPr>
          </w:p>
        </w:tc>
      </w:tr>
      <w:tr w:rsidR="00B27B6E" w:rsidRPr="004D0A0C" w14:paraId="358347CE" w14:textId="77777777" w:rsidTr="00B27B6E">
        <w:tc>
          <w:tcPr>
            <w:tcW w:w="1201" w:type="dxa"/>
          </w:tcPr>
          <w:p w14:paraId="61F8B7CC" w14:textId="086686FA" w:rsidR="00B27B6E" w:rsidRDefault="00B27B6E" w:rsidP="00B27B6E">
            <w:pPr>
              <w:spacing w:after="0" w:line="220" w:lineRule="exact"/>
              <w:rPr>
                <w:sz w:val="20"/>
                <w:szCs w:val="20"/>
              </w:rPr>
            </w:pPr>
            <w:r>
              <w:rPr>
                <w:sz w:val="20"/>
                <w:szCs w:val="20"/>
              </w:rPr>
              <w:t>R1.2</w:t>
            </w:r>
          </w:p>
        </w:tc>
        <w:tc>
          <w:tcPr>
            <w:tcW w:w="4284" w:type="dxa"/>
          </w:tcPr>
          <w:p w14:paraId="1DAFF350" w14:textId="6054CFD4" w:rsidR="00B27B6E" w:rsidRPr="00780869" w:rsidRDefault="00B27B6E" w:rsidP="00B27B6E">
            <w:pPr>
              <w:spacing w:after="0" w:line="220" w:lineRule="exact"/>
              <w:rPr>
                <w:sz w:val="20"/>
                <w:szCs w:val="20"/>
              </w:rPr>
            </w:pPr>
            <w:r w:rsidRPr="000856B5">
              <w:rPr>
                <w:sz w:val="20"/>
                <w:szCs w:val="20"/>
              </w:rPr>
              <w:t>Het Systeem dient, in de uitvoeringsvormen 'laag sein normale plaatsing' en 'laag sein gedraaide plaatsing', op de bestaande funderingen, palen of perronrandbeugels geplaatst te kunnen worden zonder hiervoor extra adapters te gebruiken.</w:t>
            </w:r>
          </w:p>
        </w:tc>
        <w:tc>
          <w:tcPr>
            <w:tcW w:w="1541" w:type="dxa"/>
          </w:tcPr>
          <w:p w14:paraId="0216149D" w14:textId="30B5DBE5" w:rsidR="00B27B6E" w:rsidRDefault="00B27B6E" w:rsidP="00B27B6E">
            <w:pPr>
              <w:spacing w:after="0" w:line="220" w:lineRule="exact"/>
              <w:rPr>
                <w:sz w:val="20"/>
                <w:szCs w:val="20"/>
              </w:rPr>
            </w:pPr>
            <w:r>
              <w:rPr>
                <w:sz w:val="20"/>
                <w:szCs w:val="20"/>
              </w:rPr>
              <w:t>R1</w:t>
            </w:r>
          </w:p>
        </w:tc>
        <w:tc>
          <w:tcPr>
            <w:tcW w:w="2095" w:type="dxa"/>
          </w:tcPr>
          <w:p w14:paraId="242188A1" w14:textId="77777777" w:rsidR="00B27B6E" w:rsidRDefault="00B27B6E" w:rsidP="00B27B6E">
            <w:pPr>
              <w:spacing w:after="0" w:line="220" w:lineRule="exact"/>
              <w:rPr>
                <w:sz w:val="20"/>
                <w:szCs w:val="20"/>
              </w:rPr>
            </w:pPr>
          </w:p>
        </w:tc>
      </w:tr>
      <w:tr w:rsidR="005D6AF4" w:rsidRPr="004D0A0C" w14:paraId="5C35DC50" w14:textId="77777777" w:rsidTr="0076067B">
        <w:tc>
          <w:tcPr>
            <w:tcW w:w="1201" w:type="dxa"/>
          </w:tcPr>
          <w:p w14:paraId="1F2D1637" w14:textId="1951D57D" w:rsidR="005D6AF4" w:rsidRPr="005D6AF4" w:rsidRDefault="005D6AF4" w:rsidP="00B27B6E">
            <w:pPr>
              <w:spacing w:after="0" w:line="220" w:lineRule="exact"/>
              <w:rPr>
                <w:sz w:val="16"/>
                <w:szCs w:val="20"/>
              </w:rPr>
            </w:pPr>
            <w:r w:rsidRPr="005D6AF4">
              <w:rPr>
                <w:b/>
                <w:i/>
                <w:sz w:val="16"/>
                <w:szCs w:val="20"/>
              </w:rPr>
              <w:t>Toelichting</w:t>
            </w:r>
          </w:p>
        </w:tc>
        <w:tc>
          <w:tcPr>
            <w:tcW w:w="7920" w:type="dxa"/>
            <w:gridSpan w:val="3"/>
          </w:tcPr>
          <w:p w14:paraId="3437D011" w14:textId="286CB0B0" w:rsidR="005D6AF4" w:rsidRPr="005D6AF4" w:rsidRDefault="005D6AF4" w:rsidP="00B27B6E">
            <w:pPr>
              <w:spacing w:after="0" w:line="220" w:lineRule="exact"/>
              <w:rPr>
                <w:sz w:val="16"/>
                <w:szCs w:val="20"/>
              </w:rPr>
            </w:pPr>
            <w:r w:rsidRPr="005D6AF4">
              <w:rPr>
                <w:i/>
                <w:sz w:val="16"/>
                <w:szCs w:val="20"/>
              </w:rPr>
              <w:t xml:space="preserve">Zie </w:t>
            </w:r>
            <w:r w:rsidRPr="005D6AF4">
              <w:rPr>
                <w:i/>
                <w:sz w:val="16"/>
                <w:szCs w:val="20"/>
              </w:rPr>
              <w:fldChar w:fldCharType="begin"/>
            </w:r>
            <w:r w:rsidRPr="005D6AF4">
              <w:rPr>
                <w:i/>
                <w:sz w:val="16"/>
                <w:szCs w:val="20"/>
              </w:rPr>
              <w:instrText xml:space="preserve"> REF _Ref2688499 \h  \* MERGEFORMAT </w:instrText>
            </w:r>
            <w:r w:rsidRPr="005D6AF4">
              <w:rPr>
                <w:i/>
                <w:sz w:val="16"/>
                <w:szCs w:val="20"/>
              </w:rPr>
            </w:r>
            <w:r w:rsidRPr="005D6AF4">
              <w:rPr>
                <w:i/>
                <w:sz w:val="16"/>
                <w:szCs w:val="20"/>
              </w:rPr>
              <w:fldChar w:fldCharType="separate"/>
            </w:r>
            <w:r w:rsidRPr="005D6AF4">
              <w:rPr>
                <w:i/>
                <w:sz w:val="16"/>
                <w:szCs w:val="20"/>
              </w:rPr>
              <w:t xml:space="preserve">Figuur </w:t>
            </w:r>
            <w:r w:rsidRPr="005D6AF4">
              <w:rPr>
                <w:i/>
                <w:noProof/>
                <w:sz w:val="16"/>
                <w:szCs w:val="20"/>
              </w:rPr>
              <w:t>10</w:t>
            </w:r>
            <w:r w:rsidRPr="005D6AF4">
              <w:rPr>
                <w:i/>
                <w:sz w:val="16"/>
                <w:szCs w:val="20"/>
              </w:rPr>
              <w:fldChar w:fldCharType="end"/>
            </w:r>
            <w:r w:rsidRPr="005D6AF4">
              <w:rPr>
                <w:i/>
                <w:sz w:val="16"/>
                <w:szCs w:val="20"/>
              </w:rPr>
              <w:t xml:space="preserve">, </w:t>
            </w:r>
            <w:r w:rsidRPr="005D6AF4">
              <w:rPr>
                <w:i/>
                <w:sz w:val="16"/>
                <w:szCs w:val="20"/>
              </w:rPr>
              <w:fldChar w:fldCharType="begin"/>
            </w:r>
            <w:r w:rsidRPr="005D6AF4">
              <w:rPr>
                <w:i/>
                <w:sz w:val="16"/>
                <w:szCs w:val="20"/>
              </w:rPr>
              <w:instrText xml:space="preserve"> REF _Ref2688909 \h  \* MERGEFORMAT </w:instrText>
            </w:r>
            <w:r w:rsidRPr="005D6AF4">
              <w:rPr>
                <w:i/>
                <w:sz w:val="16"/>
                <w:szCs w:val="20"/>
              </w:rPr>
            </w:r>
            <w:r w:rsidRPr="005D6AF4">
              <w:rPr>
                <w:i/>
                <w:sz w:val="16"/>
                <w:szCs w:val="20"/>
              </w:rPr>
              <w:fldChar w:fldCharType="separate"/>
            </w:r>
            <w:r w:rsidRPr="005D6AF4">
              <w:rPr>
                <w:i/>
                <w:sz w:val="16"/>
                <w:szCs w:val="20"/>
              </w:rPr>
              <w:t xml:space="preserve">Figuur </w:t>
            </w:r>
            <w:r w:rsidRPr="005D6AF4">
              <w:rPr>
                <w:i/>
                <w:noProof/>
                <w:sz w:val="16"/>
                <w:szCs w:val="20"/>
              </w:rPr>
              <w:t>11</w:t>
            </w:r>
            <w:r w:rsidRPr="005D6AF4">
              <w:rPr>
                <w:i/>
                <w:sz w:val="16"/>
                <w:szCs w:val="20"/>
              </w:rPr>
              <w:fldChar w:fldCharType="end"/>
            </w:r>
            <w:r w:rsidRPr="005D6AF4">
              <w:rPr>
                <w:i/>
                <w:sz w:val="16"/>
                <w:szCs w:val="20"/>
              </w:rPr>
              <w:t xml:space="preserve"> en </w:t>
            </w:r>
            <w:r w:rsidRPr="005D6AF4">
              <w:rPr>
                <w:i/>
                <w:sz w:val="16"/>
                <w:szCs w:val="20"/>
              </w:rPr>
              <w:fldChar w:fldCharType="begin"/>
            </w:r>
            <w:r w:rsidRPr="005D6AF4">
              <w:rPr>
                <w:i/>
                <w:sz w:val="16"/>
                <w:szCs w:val="20"/>
              </w:rPr>
              <w:instrText xml:space="preserve"> REF _Ref2688913 \h  \* MERGEFORMAT </w:instrText>
            </w:r>
            <w:r w:rsidRPr="005D6AF4">
              <w:rPr>
                <w:i/>
                <w:sz w:val="16"/>
                <w:szCs w:val="20"/>
              </w:rPr>
            </w:r>
            <w:r w:rsidRPr="005D6AF4">
              <w:rPr>
                <w:i/>
                <w:sz w:val="16"/>
                <w:szCs w:val="20"/>
              </w:rPr>
              <w:fldChar w:fldCharType="separate"/>
            </w:r>
            <w:r w:rsidRPr="005D6AF4">
              <w:rPr>
                <w:i/>
                <w:sz w:val="16"/>
                <w:szCs w:val="20"/>
              </w:rPr>
              <w:t xml:space="preserve">Figuur </w:t>
            </w:r>
            <w:r w:rsidRPr="005D6AF4">
              <w:rPr>
                <w:i/>
                <w:noProof/>
                <w:sz w:val="16"/>
                <w:szCs w:val="20"/>
              </w:rPr>
              <w:t>12</w:t>
            </w:r>
            <w:r w:rsidRPr="005D6AF4">
              <w:rPr>
                <w:i/>
                <w:sz w:val="16"/>
                <w:szCs w:val="20"/>
              </w:rPr>
              <w:fldChar w:fldCharType="end"/>
            </w:r>
            <w:r w:rsidRPr="005D6AF4">
              <w:rPr>
                <w:i/>
                <w:sz w:val="16"/>
                <w:szCs w:val="20"/>
              </w:rPr>
              <w:t xml:space="preserve"> in </w:t>
            </w:r>
            <w:r w:rsidRPr="005D6AF4">
              <w:rPr>
                <w:i/>
                <w:sz w:val="16"/>
                <w:szCs w:val="20"/>
              </w:rPr>
              <w:fldChar w:fldCharType="begin"/>
            </w:r>
            <w:r w:rsidRPr="005D6AF4">
              <w:rPr>
                <w:i/>
                <w:sz w:val="16"/>
                <w:szCs w:val="20"/>
              </w:rPr>
              <w:instrText xml:space="preserve"> REF _Ref2686839 \h  \* MERGEFORMAT </w:instrText>
            </w:r>
            <w:r w:rsidRPr="005D6AF4">
              <w:rPr>
                <w:i/>
                <w:sz w:val="16"/>
                <w:szCs w:val="20"/>
              </w:rPr>
            </w:r>
            <w:r w:rsidRPr="005D6AF4">
              <w:rPr>
                <w:i/>
                <w:sz w:val="16"/>
                <w:szCs w:val="20"/>
              </w:rPr>
              <w:fldChar w:fldCharType="separate"/>
            </w:r>
            <w:r w:rsidRPr="005D6AF4">
              <w:rPr>
                <w:i/>
                <w:sz w:val="16"/>
                <w:szCs w:val="20"/>
              </w:rPr>
              <w:t>Bijlage 3 Fundering</w:t>
            </w:r>
            <w:r w:rsidRPr="005D6AF4">
              <w:rPr>
                <w:i/>
                <w:sz w:val="16"/>
                <w:szCs w:val="20"/>
              </w:rPr>
              <w:fldChar w:fldCharType="end"/>
            </w:r>
            <w:r w:rsidRPr="005D6AF4">
              <w:rPr>
                <w:i/>
                <w:sz w:val="16"/>
                <w:szCs w:val="20"/>
              </w:rPr>
              <w:t xml:space="preserve"> voor tekeningen</w:t>
            </w:r>
          </w:p>
        </w:tc>
      </w:tr>
    </w:tbl>
    <w:p w14:paraId="4405BFF2" w14:textId="77777777" w:rsidR="005D6AF4" w:rsidRPr="00DB35C1" w:rsidRDefault="005D6AF4" w:rsidP="005D6AF4">
      <w:pPr>
        <w:spacing w:after="0"/>
        <w:rPr>
          <w:sz w:val="20"/>
          <w:szCs w:val="20"/>
        </w:rPr>
      </w:pPr>
      <w:bookmarkStart w:id="153" w:name="_Toc248721749"/>
      <w:bookmarkStart w:id="154" w:name="_Toc248721756"/>
      <w:bookmarkEnd w:id="153"/>
      <w:bookmarkEnd w:id="154"/>
    </w:p>
    <w:tbl>
      <w:tblPr>
        <w:tblStyle w:val="Tabelraster"/>
        <w:tblW w:w="9141" w:type="dxa"/>
        <w:tblInd w:w="68" w:type="dxa"/>
        <w:tblLayout w:type="fixed"/>
        <w:tblLook w:val="04A0" w:firstRow="1" w:lastRow="0" w:firstColumn="1" w:lastColumn="0" w:noHBand="0" w:noVBand="1"/>
      </w:tblPr>
      <w:tblGrid>
        <w:gridCol w:w="1203"/>
        <w:gridCol w:w="4253"/>
        <w:gridCol w:w="1559"/>
        <w:gridCol w:w="2126"/>
      </w:tblGrid>
      <w:tr w:rsidR="00B27B6E" w:rsidRPr="005D6AF4" w14:paraId="1F242932" w14:textId="77777777" w:rsidTr="00CC17E1">
        <w:tc>
          <w:tcPr>
            <w:tcW w:w="1203" w:type="dxa"/>
          </w:tcPr>
          <w:p w14:paraId="16FDA502" w14:textId="77777777" w:rsidR="00B27B6E" w:rsidRPr="005D6AF4" w:rsidRDefault="00B27B6E" w:rsidP="00F40256">
            <w:pPr>
              <w:spacing w:after="200" w:line="220" w:lineRule="exact"/>
              <w:rPr>
                <w:rFonts w:asciiTheme="minorHAnsi" w:hAnsiTheme="minorHAnsi" w:cstheme="minorHAnsi"/>
              </w:rPr>
            </w:pPr>
            <w:r w:rsidRPr="005D6AF4">
              <w:rPr>
                <w:rFonts w:asciiTheme="minorHAnsi" w:hAnsiTheme="minorHAnsi" w:cstheme="minorHAnsi"/>
              </w:rPr>
              <w:t>ID</w:t>
            </w:r>
          </w:p>
        </w:tc>
        <w:tc>
          <w:tcPr>
            <w:tcW w:w="4253" w:type="dxa"/>
          </w:tcPr>
          <w:p w14:paraId="1BB00BA8"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Grondkabel</w:t>
            </w:r>
          </w:p>
        </w:tc>
        <w:tc>
          <w:tcPr>
            <w:tcW w:w="1559" w:type="dxa"/>
          </w:tcPr>
          <w:p w14:paraId="4BBBDBE9"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Bron</w:t>
            </w:r>
          </w:p>
        </w:tc>
        <w:tc>
          <w:tcPr>
            <w:tcW w:w="2126" w:type="dxa"/>
          </w:tcPr>
          <w:p w14:paraId="00F0561C"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Onderliggende eis</w:t>
            </w:r>
          </w:p>
        </w:tc>
      </w:tr>
      <w:tr w:rsidR="00CC17E1" w:rsidRPr="00BA47B9" w14:paraId="5BEBA868" w14:textId="77777777" w:rsidTr="00CC17E1">
        <w:tc>
          <w:tcPr>
            <w:tcW w:w="1203" w:type="dxa"/>
          </w:tcPr>
          <w:p w14:paraId="1527CED1" w14:textId="77777777" w:rsidR="00CC17E1" w:rsidRPr="00BA47B9" w:rsidRDefault="00CC17E1" w:rsidP="007910C1">
            <w:pPr>
              <w:spacing w:after="0" w:line="220" w:lineRule="exact"/>
              <w:rPr>
                <w:rFonts w:asciiTheme="minorHAnsi" w:hAnsiTheme="minorHAnsi" w:cstheme="minorBidi"/>
              </w:rPr>
            </w:pPr>
            <w:r w:rsidRPr="00BA47B9">
              <w:rPr>
                <w:rFonts w:asciiTheme="minorHAnsi" w:hAnsiTheme="minorHAnsi" w:cstheme="minorBidi"/>
              </w:rPr>
              <w:t>R2</w:t>
            </w:r>
          </w:p>
        </w:tc>
        <w:tc>
          <w:tcPr>
            <w:tcW w:w="4253" w:type="dxa"/>
          </w:tcPr>
          <w:p w14:paraId="3335EB96" w14:textId="77777777" w:rsidR="00CC17E1" w:rsidRPr="00BA47B9" w:rsidRDefault="00CC17E1" w:rsidP="007910C1">
            <w:pPr>
              <w:spacing w:after="0" w:line="220" w:lineRule="exact"/>
              <w:rPr>
                <w:rFonts w:asciiTheme="minorHAnsi" w:hAnsiTheme="minorHAnsi" w:cstheme="minorBidi"/>
              </w:rPr>
            </w:pPr>
            <w:r w:rsidRPr="00BA47B9">
              <w:rPr>
                <w:rFonts w:asciiTheme="minorHAnsi" w:hAnsiTheme="minorHAnsi" w:cstheme="minorBidi"/>
              </w:rPr>
              <w:t>Het Systeem dient een klemmenstrook te hebben waarin de kabel(s) van het sein en de grondkabel(s) worden afgemonteerd.</w:t>
            </w:r>
          </w:p>
        </w:tc>
        <w:tc>
          <w:tcPr>
            <w:tcW w:w="1559" w:type="dxa"/>
          </w:tcPr>
          <w:p w14:paraId="369BB428" w14:textId="77777777" w:rsidR="00CC17E1" w:rsidRPr="00BA47B9" w:rsidRDefault="00CC17E1" w:rsidP="007910C1">
            <w:pPr>
              <w:spacing w:after="0" w:line="220" w:lineRule="exact"/>
              <w:rPr>
                <w:rFonts w:asciiTheme="minorHAnsi" w:hAnsiTheme="minorHAnsi" w:cstheme="minorBidi"/>
              </w:rPr>
            </w:pPr>
          </w:p>
        </w:tc>
        <w:tc>
          <w:tcPr>
            <w:tcW w:w="2126" w:type="dxa"/>
          </w:tcPr>
          <w:p w14:paraId="0E5B3422" w14:textId="77777777" w:rsidR="00CC17E1" w:rsidRPr="00BA47B9" w:rsidRDefault="00CC17E1" w:rsidP="007910C1">
            <w:pPr>
              <w:spacing w:after="0" w:line="220" w:lineRule="exact"/>
              <w:rPr>
                <w:rFonts w:asciiTheme="minorHAnsi" w:hAnsiTheme="minorHAnsi" w:cstheme="minorBidi"/>
              </w:rPr>
            </w:pPr>
            <w:r w:rsidRPr="00BA47B9">
              <w:rPr>
                <w:rFonts w:asciiTheme="minorHAnsi" w:hAnsiTheme="minorHAnsi" w:cstheme="minorBidi"/>
              </w:rPr>
              <w:t>R2.1, R2.2, R2.3, R2.4, R2.5</w:t>
            </w:r>
            <w:r>
              <w:rPr>
                <w:rFonts w:asciiTheme="minorHAnsi" w:hAnsiTheme="minorHAnsi" w:cstheme="minorBidi"/>
              </w:rPr>
              <w:t>, R2.6</w:t>
            </w:r>
          </w:p>
        </w:tc>
      </w:tr>
      <w:tr w:rsidR="00CC17E1" w:rsidRPr="00BA47B9" w14:paraId="1D6040DB" w14:textId="77777777" w:rsidTr="007910C1">
        <w:tc>
          <w:tcPr>
            <w:tcW w:w="1203" w:type="dxa"/>
          </w:tcPr>
          <w:p w14:paraId="2D9CD062" w14:textId="659C92E3" w:rsidR="00CC17E1" w:rsidRPr="00BA47B9" w:rsidRDefault="00CC17E1" w:rsidP="00CC17E1">
            <w:pPr>
              <w:spacing w:after="0" w:line="220" w:lineRule="exact"/>
            </w:pPr>
            <w:r w:rsidRPr="00875C71">
              <w:rPr>
                <w:rFonts w:asciiTheme="minorHAnsi" w:hAnsiTheme="minorHAnsi" w:cstheme="minorBidi"/>
                <w:b/>
                <w:i/>
                <w:sz w:val="16"/>
              </w:rPr>
              <w:t>Toelichting</w:t>
            </w:r>
          </w:p>
        </w:tc>
        <w:tc>
          <w:tcPr>
            <w:tcW w:w="7938" w:type="dxa"/>
            <w:gridSpan w:val="3"/>
          </w:tcPr>
          <w:p w14:paraId="78ACEF2B" w14:textId="42BC0BAC" w:rsidR="00CC17E1" w:rsidRPr="00BA47B9" w:rsidRDefault="00CC17E1" w:rsidP="00CC17E1">
            <w:pPr>
              <w:spacing w:after="0" w:line="220" w:lineRule="exact"/>
            </w:pPr>
            <w:r w:rsidRPr="00875C71">
              <w:rPr>
                <w:rFonts w:asciiTheme="minorHAnsi" w:hAnsiTheme="minorHAnsi" w:cstheme="minorBidi"/>
                <w:i/>
                <w:sz w:val="16"/>
              </w:rPr>
              <w:t>Dit kan bijvoorbeeld een voorziening in of aan de seinpaal zijn, maar ook een aparte module naast het Systeem.</w:t>
            </w:r>
          </w:p>
        </w:tc>
      </w:tr>
      <w:tr w:rsidR="00CC17E1" w:rsidRPr="00BA47B9" w14:paraId="0B32E095" w14:textId="77777777" w:rsidTr="00CC17E1">
        <w:tc>
          <w:tcPr>
            <w:tcW w:w="1203" w:type="dxa"/>
          </w:tcPr>
          <w:p w14:paraId="33CF9CFD"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R2.1</w:t>
            </w:r>
          </w:p>
        </w:tc>
        <w:tc>
          <w:tcPr>
            <w:tcW w:w="4253" w:type="dxa"/>
          </w:tcPr>
          <w:p w14:paraId="3EC66050"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De klemmenstrook dient, in de uitvoeringsvormen 'sein in portaal', 'sein in portaal met losse MSG', 'sein in paal', 'sein in paal met losse MSG' en 'losse MSG' op minimaal 0,50 meter + BS en op maximaal 1,00 meter + BS geplaatst te zijn.</w:t>
            </w:r>
          </w:p>
        </w:tc>
        <w:tc>
          <w:tcPr>
            <w:tcW w:w="1559" w:type="dxa"/>
          </w:tcPr>
          <w:p w14:paraId="5B69C510"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w:t>
            </w:r>
          </w:p>
        </w:tc>
        <w:tc>
          <w:tcPr>
            <w:tcW w:w="2126" w:type="dxa"/>
          </w:tcPr>
          <w:p w14:paraId="03B9D527" w14:textId="77777777" w:rsidR="00CC17E1" w:rsidRPr="00BA47B9" w:rsidRDefault="00CC17E1" w:rsidP="00CC17E1">
            <w:pPr>
              <w:spacing w:after="0" w:line="220" w:lineRule="exact"/>
              <w:rPr>
                <w:rFonts w:asciiTheme="minorHAnsi" w:hAnsiTheme="minorHAnsi" w:cstheme="minorBidi"/>
              </w:rPr>
            </w:pPr>
          </w:p>
        </w:tc>
      </w:tr>
      <w:tr w:rsidR="00CC17E1" w:rsidRPr="00BA47B9" w14:paraId="562021D2" w14:textId="77777777" w:rsidTr="00CC17E1">
        <w:tc>
          <w:tcPr>
            <w:tcW w:w="1203" w:type="dxa"/>
          </w:tcPr>
          <w:p w14:paraId="39DE7C6F"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R2.2</w:t>
            </w:r>
          </w:p>
        </w:tc>
        <w:tc>
          <w:tcPr>
            <w:tcW w:w="4253" w:type="dxa"/>
          </w:tcPr>
          <w:p w14:paraId="27589308" w14:textId="77777777" w:rsidR="00CC17E1" w:rsidRPr="00BA47B9" w:rsidRDefault="00CC17E1" w:rsidP="00CC17E1">
            <w:pPr>
              <w:spacing w:after="0" w:line="220" w:lineRule="exact"/>
              <w:rPr>
                <w:rFonts w:asciiTheme="minorHAnsi" w:hAnsiTheme="minorHAnsi" w:cstheme="minorBidi"/>
              </w:rPr>
            </w:pPr>
            <w:r w:rsidRPr="00EF683D">
              <w:rPr>
                <w:rFonts w:asciiTheme="minorHAnsi" w:hAnsiTheme="minorHAnsi" w:cstheme="minorBidi"/>
              </w:rPr>
              <w:t>De klemmenstrook dient bevestigd te worden op één DIN-rail type 35 mm (conform NEN-EN-IEC 60715).</w:t>
            </w:r>
          </w:p>
        </w:tc>
        <w:tc>
          <w:tcPr>
            <w:tcW w:w="1559" w:type="dxa"/>
          </w:tcPr>
          <w:p w14:paraId="0C0D522E"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w:t>
            </w:r>
          </w:p>
        </w:tc>
        <w:tc>
          <w:tcPr>
            <w:tcW w:w="2126" w:type="dxa"/>
          </w:tcPr>
          <w:p w14:paraId="761671FE" w14:textId="77777777" w:rsidR="00CC17E1" w:rsidRPr="00BA47B9" w:rsidRDefault="00CC17E1" w:rsidP="00CC17E1">
            <w:pPr>
              <w:spacing w:after="0" w:line="220" w:lineRule="exact"/>
              <w:rPr>
                <w:rFonts w:asciiTheme="minorHAnsi" w:hAnsiTheme="minorHAnsi" w:cstheme="minorBidi"/>
              </w:rPr>
            </w:pPr>
          </w:p>
        </w:tc>
      </w:tr>
      <w:tr w:rsidR="00CC17E1" w:rsidRPr="00EF683D" w14:paraId="1F74D6E5" w14:textId="77777777" w:rsidTr="00CC17E1">
        <w:tc>
          <w:tcPr>
            <w:tcW w:w="1203" w:type="dxa"/>
          </w:tcPr>
          <w:p w14:paraId="29BE5B91"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w:t>
            </w:r>
          </w:p>
        </w:tc>
        <w:tc>
          <w:tcPr>
            <w:tcW w:w="4253" w:type="dxa"/>
          </w:tcPr>
          <w:p w14:paraId="06CBA132"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De klemmenstrook dient voorzien te zijn van</w:t>
            </w:r>
            <w:r w:rsidRPr="00EF683D">
              <w:rPr>
                <w:rFonts w:asciiTheme="minorHAnsi" w:hAnsiTheme="minorHAnsi" w:cstheme="minorBidi"/>
              </w:rPr>
              <w:br/>
              <w:t>scheidingsrijgklemmen (conform NEN-EN-IEC</w:t>
            </w:r>
            <w:r w:rsidRPr="00EF683D">
              <w:rPr>
                <w:rFonts w:asciiTheme="minorHAnsi" w:hAnsiTheme="minorHAnsi" w:cstheme="minorBidi"/>
              </w:rPr>
              <w:br/>
              <w:t>60947-7-1) waarbij de scheidingsrijgklemmen</w:t>
            </w:r>
            <w:r w:rsidRPr="00EF683D">
              <w:rPr>
                <w:rFonts w:asciiTheme="minorHAnsi" w:hAnsiTheme="minorHAnsi" w:cstheme="minorBidi"/>
              </w:rPr>
              <w:br/>
              <w:t>samen 1 klemmenblok vormen waarop de bedrading aangesloten kan worden.</w:t>
            </w:r>
          </w:p>
        </w:tc>
        <w:tc>
          <w:tcPr>
            <w:tcW w:w="1559" w:type="dxa"/>
          </w:tcPr>
          <w:p w14:paraId="4CF3B4A2" w14:textId="77777777" w:rsidR="00CC17E1" w:rsidRPr="00BA47B9" w:rsidRDefault="00CC17E1" w:rsidP="00CC17E1">
            <w:pPr>
              <w:spacing w:after="0" w:line="220" w:lineRule="exact"/>
            </w:pPr>
            <w:r w:rsidRPr="00BA47B9">
              <w:rPr>
                <w:rFonts w:asciiTheme="minorHAnsi" w:hAnsiTheme="minorHAnsi" w:cstheme="minorBidi"/>
              </w:rPr>
              <w:t>R2</w:t>
            </w:r>
          </w:p>
        </w:tc>
        <w:tc>
          <w:tcPr>
            <w:tcW w:w="2126" w:type="dxa"/>
          </w:tcPr>
          <w:p w14:paraId="3C6590E8"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R2.3.1, R2.3.2, R2.3.3, R2.3.4</w:t>
            </w:r>
          </w:p>
        </w:tc>
      </w:tr>
      <w:tr w:rsidR="00CC17E1" w:rsidRPr="00EF683D" w14:paraId="67B826B5" w14:textId="77777777" w:rsidTr="00CC17E1">
        <w:tc>
          <w:tcPr>
            <w:tcW w:w="1203" w:type="dxa"/>
          </w:tcPr>
          <w:p w14:paraId="6064D506"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R2.3.1</w:t>
            </w:r>
          </w:p>
        </w:tc>
        <w:tc>
          <w:tcPr>
            <w:tcW w:w="4253" w:type="dxa"/>
          </w:tcPr>
          <w:p w14:paraId="174D2C1C"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De klemmenstrook dient scheidingsrijgklemmen te hebben waarbij de scheidingsfunctie gerealiseerd wordt door middel van een mes-scheidingsmethode.</w:t>
            </w:r>
          </w:p>
        </w:tc>
        <w:tc>
          <w:tcPr>
            <w:tcW w:w="1559" w:type="dxa"/>
          </w:tcPr>
          <w:p w14:paraId="06A1FB5A" w14:textId="77777777" w:rsidR="00CC17E1" w:rsidRPr="00BA47B9" w:rsidRDefault="00CC17E1" w:rsidP="00CC17E1">
            <w:pPr>
              <w:spacing w:after="0" w:line="220" w:lineRule="exact"/>
            </w:pPr>
            <w:r>
              <w:rPr>
                <w:rFonts w:asciiTheme="minorHAnsi" w:hAnsiTheme="minorHAnsi" w:cstheme="minorBidi"/>
              </w:rPr>
              <w:t>R2.3</w:t>
            </w:r>
          </w:p>
        </w:tc>
        <w:tc>
          <w:tcPr>
            <w:tcW w:w="2126" w:type="dxa"/>
          </w:tcPr>
          <w:p w14:paraId="0F34629F" w14:textId="77777777" w:rsidR="00CC17E1" w:rsidRPr="00EF683D" w:rsidRDefault="00CC17E1" w:rsidP="00CC17E1">
            <w:pPr>
              <w:spacing w:after="0" w:line="220" w:lineRule="exact"/>
              <w:rPr>
                <w:rFonts w:asciiTheme="minorHAnsi" w:hAnsiTheme="minorHAnsi" w:cstheme="minorHAnsi"/>
              </w:rPr>
            </w:pPr>
          </w:p>
        </w:tc>
      </w:tr>
      <w:tr w:rsidR="00CC17E1" w:rsidRPr="00EF683D" w14:paraId="54DA9AA6" w14:textId="77777777" w:rsidTr="00CC17E1">
        <w:tc>
          <w:tcPr>
            <w:tcW w:w="1203" w:type="dxa"/>
          </w:tcPr>
          <w:p w14:paraId="1EB1C965"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R2.3.2</w:t>
            </w:r>
          </w:p>
        </w:tc>
        <w:tc>
          <w:tcPr>
            <w:tcW w:w="4253" w:type="dxa"/>
          </w:tcPr>
          <w:p w14:paraId="2587E0CA"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De klemmenstrook dient scheidingsrijgklemmen te hebben waarbij de scheidingsfunctie zodanig is geconstrueerd dat verlies of verkeerd terugsteken</w:t>
            </w:r>
            <w:r w:rsidRPr="00EF683D">
              <w:rPr>
                <w:rFonts w:asciiTheme="minorHAnsi" w:hAnsiTheme="minorHAnsi" w:cstheme="minorBidi"/>
              </w:rPr>
              <w:br/>
              <w:t>van de scheider in de rijgklem wordt voorkomen.</w:t>
            </w:r>
          </w:p>
        </w:tc>
        <w:tc>
          <w:tcPr>
            <w:tcW w:w="1559" w:type="dxa"/>
          </w:tcPr>
          <w:p w14:paraId="68C76897" w14:textId="77777777" w:rsidR="00CC17E1" w:rsidRPr="00BA47B9" w:rsidRDefault="00CC17E1" w:rsidP="00CC17E1">
            <w:pPr>
              <w:spacing w:after="0" w:line="220" w:lineRule="exact"/>
            </w:pPr>
            <w:r>
              <w:rPr>
                <w:rFonts w:asciiTheme="minorHAnsi" w:hAnsiTheme="minorHAnsi" w:cstheme="minorBidi"/>
              </w:rPr>
              <w:t>R2.3</w:t>
            </w:r>
          </w:p>
        </w:tc>
        <w:tc>
          <w:tcPr>
            <w:tcW w:w="2126" w:type="dxa"/>
          </w:tcPr>
          <w:p w14:paraId="4504666F" w14:textId="77777777" w:rsidR="00CC17E1" w:rsidRPr="00EF683D" w:rsidRDefault="00CC17E1" w:rsidP="00CC17E1">
            <w:pPr>
              <w:spacing w:after="0" w:line="220" w:lineRule="exact"/>
              <w:rPr>
                <w:rFonts w:asciiTheme="minorHAnsi" w:hAnsiTheme="minorHAnsi" w:cstheme="minorHAnsi"/>
              </w:rPr>
            </w:pPr>
          </w:p>
        </w:tc>
      </w:tr>
      <w:tr w:rsidR="00CC17E1" w:rsidRPr="00EF683D" w14:paraId="3392354E" w14:textId="77777777" w:rsidTr="00CC17E1">
        <w:tc>
          <w:tcPr>
            <w:tcW w:w="1203" w:type="dxa"/>
          </w:tcPr>
          <w:p w14:paraId="616BA27A"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R2.3.3</w:t>
            </w:r>
          </w:p>
        </w:tc>
        <w:tc>
          <w:tcPr>
            <w:tcW w:w="4253" w:type="dxa"/>
          </w:tcPr>
          <w:p w14:paraId="794509CB"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 xml:space="preserve">De klemmenstrook dient scheidingsrijgklemmen te hebben die voorzien te zijn van aansluitingen ten behoeve van een meetsnoer (meetbus). </w:t>
            </w:r>
          </w:p>
        </w:tc>
        <w:tc>
          <w:tcPr>
            <w:tcW w:w="1559" w:type="dxa"/>
          </w:tcPr>
          <w:p w14:paraId="6895AB07" w14:textId="77777777" w:rsidR="00CC17E1" w:rsidRPr="00BA47B9" w:rsidRDefault="00CC17E1" w:rsidP="00CC17E1">
            <w:pPr>
              <w:spacing w:after="0" w:line="220" w:lineRule="exact"/>
            </w:pPr>
            <w:r>
              <w:rPr>
                <w:rFonts w:asciiTheme="minorHAnsi" w:hAnsiTheme="minorHAnsi" w:cstheme="minorBidi"/>
              </w:rPr>
              <w:t>R2.3</w:t>
            </w:r>
          </w:p>
        </w:tc>
        <w:tc>
          <w:tcPr>
            <w:tcW w:w="2126" w:type="dxa"/>
          </w:tcPr>
          <w:p w14:paraId="50CF162A" w14:textId="77777777" w:rsidR="00CC17E1" w:rsidRPr="00EF683D" w:rsidRDefault="00CC17E1" w:rsidP="00CC17E1">
            <w:pPr>
              <w:spacing w:after="0" w:line="220" w:lineRule="exact"/>
              <w:rPr>
                <w:rFonts w:asciiTheme="minorHAnsi" w:hAnsiTheme="minorHAnsi" w:cstheme="minorHAnsi"/>
              </w:rPr>
            </w:pPr>
          </w:p>
        </w:tc>
      </w:tr>
      <w:tr w:rsidR="00CC17E1" w:rsidRPr="00EF683D" w14:paraId="5A7C516A" w14:textId="77777777" w:rsidTr="00CC17E1">
        <w:tc>
          <w:tcPr>
            <w:tcW w:w="1203" w:type="dxa"/>
          </w:tcPr>
          <w:p w14:paraId="0B13C855"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R2.3</w:t>
            </w:r>
            <w:r>
              <w:rPr>
                <w:rFonts w:asciiTheme="minorHAnsi" w:hAnsiTheme="minorHAnsi" w:cstheme="minorBidi"/>
              </w:rPr>
              <w:t>.4</w:t>
            </w:r>
          </w:p>
        </w:tc>
        <w:tc>
          <w:tcPr>
            <w:tcW w:w="4253" w:type="dxa"/>
          </w:tcPr>
          <w:p w14:paraId="10F913F0"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 xml:space="preserve">De klemmenstrook dient </w:t>
            </w:r>
            <w:r>
              <w:rPr>
                <w:rFonts w:asciiTheme="minorHAnsi" w:hAnsiTheme="minorHAnsi" w:cstheme="minorBidi"/>
              </w:rPr>
              <w:t>scheidingsrijg</w:t>
            </w:r>
            <w:r w:rsidRPr="00BA47B9">
              <w:rPr>
                <w:rFonts w:asciiTheme="minorHAnsi" w:hAnsiTheme="minorHAnsi" w:cstheme="minorBidi"/>
              </w:rPr>
              <w:t xml:space="preserve">klemmen te hebben die geschikt te zijn voor standaard grondkabels van ProRail, zoals beschreven in </w:t>
            </w:r>
            <w:r w:rsidRPr="00BA47B9">
              <w:fldChar w:fldCharType="begin"/>
            </w:r>
            <w:r w:rsidRPr="00BA47B9">
              <w:rPr>
                <w:rFonts w:asciiTheme="minorHAnsi" w:hAnsiTheme="minorHAnsi" w:cstheme="minorBidi"/>
              </w:rPr>
              <w:instrText xml:space="preserve"> REF _Ref2696107 \h  \* MERGEFORMAT </w:instrText>
            </w:r>
            <w:r w:rsidRPr="00BA47B9">
              <w:fldChar w:fldCharType="separate"/>
            </w:r>
            <w:r w:rsidRPr="00BA47B9">
              <w:rPr>
                <w:rFonts w:asciiTheme="minorHAnsi" w:hAnsiTheme="minorHAnsi" w:cstheme="minorBidi"/>
              </w:rPr>
              <w:t xml:space="preserve">Bijlage 4 </w:t>
            </w:r>
            <w:r w:rsidRPr="00BA47B9">
              <w:fldChar w:fldCharType="end"/>
            </w:r>
          </w:p>
        </w:tc>
        <w:tc>
          <w:tcPr>
            <w:tcW w:w="1559" w:type="dxa"/>
          </w:tcPr>
          <w:p w14:paraId="3E7E945C" w14:textId="77777777" w:rsidR="00CC17E1" w:rsidRPr="00BA47B9" w:rsidRDefault="00CC17E1" w:rsidP="00CC17E1">
            <w:pPr>
              <w:spacing w:after="0" w:line="220" w:lineRule="exact"/>
              <w:rPr>
                <w:rFonts w:asciiTheme="minorHAnsi" w:hAnsiTheme="minorHAnsi" w:cstheme="minorBidi"/>
              </w:rPr>
            </w:pPr>
            <w:r>
              <w:rPr>
                <w:rFonts w:asciiTheme="minorHAnsi" w:hAnsiTheme="minorHAnsi" w:cstheme="minorBidi"/>
              </w:rPr>
              <w:t>R2.3</w:t>
            </w:r>
          </w:p>
        </w:tc>
        <w:tc>
          <w:tcPr>
            <w:tcW w:w="2126" w:type="dxa"/>
          </w:tcPr>
          <w:p w14:paraId="190E73C7" w14:textId="77777777" w:rsidR="00CC17E1" w:rsidRPr="00EF683D" w:rsidRDefault="00CC17E1" w:rsidP="00CC17E1">
            <w:pPr>
              <w:spacing w:after="0" w:line="220" w:lineRule="exact"/>
              <w:rPr>
                <w:rFonts w:asciiTheme="minorHAnsi" w:hAnsiTheme="minorHAnsi" w:cstheme="minorHAnsi"/>
              </w:rPr>
            </w:pPr>
          </w:p>
        </w:tc>
      </w:tr>
      <w:tr w:rsidR="00CC17E1" w:rsidRPr="00EF683D" w14:paraId="14C33159" w14:textId="77777777" w:rsidTr="00CC17E1">
        <w:tc>
          <w:tcPr>
            <w:tcW w:w="1203" w:type="dxa"/>
          </w:tcPr>
          <w:p w14:paraId="6E4C2B38"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R2.4</w:t>
            </w:r>
          </w:p>
        </w:tc>
        <w:tc>
          <w:tcPr>
            <w:tcW w:w="4253" w:type="dxa"/>
          </w:tcPr>
          <w:p w14:paraId="7B22E9C4" w14:textId="77777777" w:rsidR="00CC17E1" w:rsidRPr="00EF683D" w:rsidRDefault="00CC17E1" w:rsidP="00CC17E1">
            <w:pPr>
              <w:rPr>
                <w:rFonts w:asciiTheme="minorHAnsi" w:hAnsiTheme="minorHAnsi" w:cstheme="minorBidi"/>
              </w:rPr>
            </w:pPr>
            <w:r w:rsidRPr="00EF683D">
              <w:rPr>
                <w:rFonts w:asciiTheme="minorHAnsi" w:hAnsiTheme="minorHAnsi" w:cstheme="minorBidi"/>
              </w:rPr>
              <w:t>De klemmenstrook dient op de scheidingsrijgklemmen een markering te hebben welke uit een kunststof clipje bestaat met daarop de markering geprint.</w:t>
            </w:r>
          </w:p>
        </w:tc>
        <w:tc>
          <w:tcPr>
            <w:tcW w:w="1559" w:type="dxa"/>
          </w:tcPr>
          <w:p w14:paraId="056F1019" w14:textId="77777777" w:rsidR="00CC17E1" w:rsidRPr="00BA47B9" w:rsidRDefault="00CC17E1" w:rsidP="00CC17E1">
            <w:pPr>
              <w:spacing w:after="0" w:line="220" w:lineRule="exact"/>
            </w:pPr>
            <w:r w:rsidRPr="00BA47B9">
              <w:rPr>
                <w:rFonts w:asciiTheme="minorHAnsi" w:hAnsiTheme="minorHAnsi" w:cstheme="minorBidi"/>
              </w:rPr>
              <w:t>R2</w:t>
            </w:r>
          </w:p>
        </w:tc>
        <w:tc>
          <w:tcPr>
            <w:tcW w:w="2126" w:type="dxa"/>
          </w:tcPr>
          <w:p w14:paraId="10C9475B"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R2.4.1</w:t>
            </w:r>
          </w:p>
        </w:tc>
      </w:tr>
      <w:tr w:rsidR="00CC17E1" w:rsidRPr="00BA47B9" w14:paraId="2309C23F" w14:textId="77777777" w:rsidTr="00CC17E1">
        <w:tc>
          <w:tcPr>
            <w:tcW w:w="1203" w:type="dxa"/>
          </w:tcPr>
          <w:p w14:paraId="1F48DB28"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R2.4</w:t>
            </w:r>
            <w:r>
              <w:rPr>
                <w:rFonts w:asciiTheme="minorHAnsi" w:hAnsiTheme="minorHAnsi" w:cstheme="minorBidi"/>
              </w:rPr>
              <w:t>.1</w:t>
            </w:r>
          </w:p>
        </w:tc>
        <w:tc>
          <w:tcPr>
            <w:tcW w:w="4253" w:type="dxa"/>
          </w:tcPr>
          <w:p w14:paraId="490C4D5F"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 xml:space="preserve">De klemmenstrook dient voorzien te zijn van een nummering volgens </w:t>
            </w:r>
            <w:r w:rsidRPr="00BA47B9">
              <w:fldChar w:fldCharType="begin"/>
            </w:r>
            <w:r w:rsidRPr="00BA47B9">
              <w:rPr>
                <w:rFonts w:asciiTheme="minorHAnsi" w:hAnsiTheme="minorHAnsi" w:cstheme="minorBidi"/>
              </w:rPr>
              <w:instrText xml:space="preserve"> REF _Ref2755968 \h  \* MERGEFORMAT </w:instrText>
            </w:r>
            <w:r w:rsidRPr="00BA47B9">
              <w:fldChar w:fldCharType="separate"/>
            </w:r>
            <w:r w:rsidRPr="00BA47B9">
              <w:rPr>
                <w:rFonts w:asciiTheme="minorHAnsi" w:hAnsiTheme="minorHAnsi" w:cstheme="minorBidi"/>
              </w:rPr>
              <w:t>Figuur 13</w:t>
            </w:r>
            <w:r w:rsidRPr="00BA47B9">
              <w:fldChar w:fldCharType="end"/>
            </w:r>
            <w:r w:rsidRPr="00BA47B9">
              <w:rPr>
                <w:rFonts w:asciiTheme="minorHAnsi" w:hAnsiTheme="minorHAnsi" w:cstheme="minorBidi"/>
              </w:rPr>
              <w:t xml:space="preserve"> en </w:t>
            </w:r>
            <w:r w:rsidRPr="00BA47B9">
              <w:fldChar w:fldCharType="begin"/>
            </w:r>
            <w:r w:rsidRPr="00BA47B9">
              <w:rPr>
                <w:rFonts w:asciiTheme="minorHAnsi" w:hAnsiTheme="minorHAnsi" w:cstheme="minorBidi"/>
              </w:rPr>
              <w:instrText xml:space="preserve"> REF _Ref2755971 \h  \* MERGEFORMAT </w:instrText>
            </w:r>
            <w:r w:rsidRPr="00BA47B9">
              <w:fldChar w:fldCharType="separate"/>
            </w:r>
            <w:r w:rsidRPr="00BA47B9">
              <w:rPr>
                <w:rFonts w:asciiTheme="minorHAnsi" w:hAnsiTheme="minorHAnsi" w:cstheme="minorBidi"/>
              </w:rPr>
              <w:t>Figuur 14</w:t>
            </w:r>
            <w:r w:rsidRPr="00BA47B9">
              <w:fldChar w:fldCharType="end"/>
            </w:r>
            <w:r w:rsidRPr="00BA47B9">
              <w:rPr>
                <w:rFonts w:asciiTheme="minorHAnsi" w:hAnsiTheme="minorHAnsi" w:cstheme="minorBidi"/>
              </w:rPr>
              <w:t xml:space="preserve"> van </w:t>
            </w:r>
            <w:r w:rsidRPr="00BA47B9">
              <w:fldChar w:fldCharType="begin"/>
            </w:r>
            <w:r w:rsidRPr="00BA47B9">
              <w:rPr>
                <w:rFonts w:asciiTheme="minorHAnsi" w:hAnsiTheme="minorHAnsi" w:cstheme="minorBidi"/>
              </w:rPr>
              <w:instrText xml:space="preserve"> REF _Ref2701630 \h  \* MERGEFORMAT </w:instrText>
            </w:r>
            <w:r w:rsidRPr="00BA47B9">
              <w:fldChar w:fldCharType="separate"/>
            </w:r>
            <w:r w:rsidRPr="00BA47B9">
              <w:rPr>
                <w:rFonts w:asciiTheme="minorHAnsi" w:hAnsiTheme="minorHAnsi" w:cstheme="minorBidi"/>
              </w:rPr>
              <w:t>Bijlage 4 Grondkabel</w:t>
            </w:r>
            <w:r w:rsidRPr="00BA47B9">
              <w:fldChar w:fldCharType="end"/>
            </w:r>
          </w:p>
        </w:tc>
        <w:tc>
          <w:tcPr>
            <w:tcW w:w="1559" w:type="dxa"/>
          </w:tcPr>
          <w:p w14:paraId="7801060E"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w:t>
            </w:r>
            <w:r>
              <w:rPr>
                <w:rFonts w:asciiTheme="minorHAnsi" w:hAnsiTheme="minorHAnsi" w:cstheme="minorBidi"/>
              </w:rPr>
              <w:t>.4</w:t>
            </w:r>
          </w:p>
        </w:tc>
        <w:tc>
          <w:tcPr>
            <w:tcW w:w="2126" w:type="dxa"/>
          </w:tcPr>
          <w:p w14:paraId="5A525167" w14:textId="77777777" w:rsidR="00CC17E1" w:rsidRPr="00BA47B9" w:rsidRDefault="00CC17E1" w:rsidP="00CC17E1">
            <w:pPr>
              <w:spacing w:after="0" w:line="220" w:lineRule="exact"/>
              <w:rPr>
                <w:rFonts w:asciiTheme="minorHAnsi" w:hAnsiTheme="minorHAnsi" w:cstheme="minorBidi"/>
              </w:rPr>
            </w:pPr>
          </w:p>
        </w:tc>
      </w:tr>
      <w:tr w:rsidR="00CC17E1" w:rsidRPr="00BA47B9" w14:paraId="02550159" w14:textId="77777777" w:rsidTr="007910C1">
        <w:tc>
          <w:tcPr>
            <w:tcW w:w="1203" w:type="dxa"/>
          </w:tcPr>
          <w:p w14:paraId="43D14747" w14:textId="30CDF1E7" w:rsidR="00CC17E1" w:rsidRPr="00BA47B9" w:rsidRDefault="00CC17E1" w:rsidP="00CC17E1">
            <w:pPr>
              <w:spacing w:after="0" w:line="220" w:lineRule="exact"/>
            </w:pPr>
            <w:r w:rsidRPr="00875C71">
              <w:rPr>
                <w:rFonts w:asciiTheme="minorHAnsi" w:hAnsiTheme="minorHAnsi" w:cstheme="minorBidi"/>
                <w:b/>
                <w:i/>
                <w:sz w:val="16"/>
              </w:rPr>
              <w:t>Toelichting</w:t>
            </w:r>
          </w:p>
        </w:tc>
        <w:tc>
          <w:tcPr>
            <w:tcW w:w="7938" w:type="dxa"/>
            <w:gridSpan w:val="3"/>
          </w:tcPr>
          <w:p w14:paraId="26360B1C" w14:textId="67C5EC41" w:rsidR="00CC17E1" w:rsidRPr="00BA47B9" w:rsidRDefault="00CC17E1" w:rsidP="00CC17E1">
            <w:pPr>
              <w:spacing w:after="0" w:line="220" w:lineRule="exact"/>
            </w:pPr>
            <w:r w:rsidRPr="00875C71">
              <w:rPr>
                <w:rFonts w:asciiTheme="minorHAnsi" w:hAnsiTheme="minorHAnsi" w:cstheme="minorBidi"/>
                <w:i/>
                <w:sz w:val="16"/>
              </w:rPr>
              <w:t>De getoonde indeling is de voorbeeld indelingen. Elke indeling is afhankelijk van het aantal aan te sturen modules, maar volgt wel steeds hetzelfde stramien.</w:t>
            </w:r>
          </w:p>
        </w:tc>
      </w:tr>
      <w:tr w:rsidR="00CC17E1" w:rsidRPr="00BA47B9" w14:paraId="3FF2D477" w14:textId="77777777" w:rsidTr="00CC17E1">
        <w:tc>
          <w:tcPr>
            <w:tcW w:w="1203" w:type="dxa"/>
          </w:tcPr>
          <w:p w14:paraId="0DD9D5A3" w14:textId="35987C3D" w:rsidR="00CC17E1" w:rsidRPr="00BA47B9" w:rsidRDefault="00CC17E1" w:rsidP="00CC17E1">
            <w:pPr>
              <w:spacing w:after="0" w:line="220" w:lineRule="exact"/>
            </w:pPr>
            <w:r w:rsidRPr="00BA47B9">
              <w:rPr>
                <w:rFonts w:asciiTheme="minorHAnsi" w:hAnsiTheme="minorHAnsi" w:cstheme="minorBidi"/>
              </w:rPr>
              <w:t>R2.5</w:t>
            </w:r>
          </w:p>
        </w:tc>
        <w:tc>
          <w:tcPr>
            <w:tcW w:w="4253" w:type="dxa"/>
          </w:tcPr>
          <w:p w14:paraId="78E58AC1" w14:textId="35E30CFF" w:rsidR="00CC17E1" w:rsidRPr="00BA47B9" w:rsidRDefault="00CC17E1" w:rsidP="00CC17E1">
            <w:pPr>
              <w:spacing w:after="0" w:line="220" w:lineRule="exact"/>
            </w:pPr>
            <w:r w:rsidRPr="00BA47B9">
              <w:rPr>
                <w:rFonts w:asciiTheme="minorHAnsi" w:hAnsiTheme="minorHAnsi" w:cstheme="minorBidi"/>
              </w:rPr>
              <w:t>De klemmenstrook dient de mogelijkheid te hebben om de EMC-afscherming van de grondkabel in 25kV-gebieden af te monteren.</w:t>
            </w:r>
          </w:p>
        </w:tc>
        <w:tc>
          <w:tcPr>
            <w:tcW w:w="1559" w:type="dxa"/>
          </w:tcPr>
          <w:p w14:paraId="19090554" w14:textId="62766E7F" w:rsidR="00CC17E1" w:rsidRPr="00BA47B9" w:rsidRDefault="00CC17E1" w:rsidP="00CC17E1">
            <w:pPr>
              <w:spacing w:after="0" w:line="220" w:lineRule="exact"/>
            </w:pPr>
            <w:r w:rsidRPr="00BA47B9">
              <w:rPr>
                <w:rFonts w:asciiTheme="minorHAnsi" w:hAnsiTheme="minorHAnsi" w:cstheme="minorBidi"/>
              </w:rPr>
              <w:t>R2</w:t>
            </w:r>
          </w:p>
        </w:tc>
        <w:tc>
          <w:tcPr>
            <w:tcW w:w="2126" w:type="dxa"/>
          </w:tcPr>
          <w:p w14:paraId="0A1E1AB2" w14:textId="7479F27F" w:rsidR="00CC17E1" w:rsidRPr="00BA47B9" w:rsidRDefault="00CC17E1" w:rsidP="00CC17E1">
            <w:pPr>
              <w:spacing w:after="0" w:line="220" w:lineRule="exact"/>
            </w:pPr>
            <w:r w:rsidRPr="00BA47B9">
              <w:rPr>
                <w:rFonts w:asciiTheme="minorHAnsi" w:hAnsiTheme="minorHAnsi" w:cstheme="minorBidi"/>
              </w:rPr>
              <w:t>R2.5.1</w:t>
            </w:r>
          </w:p>
        </w:tc>
      </w:tr>
      <w:tr w:rsidR="00CC17E1" w:rsidRPr="00BA47B9" w14:paraId="20A16B91" w14:textId="77777777" w:rsidTr="00CC17E1">
        <w:tc>
          <w:tcPr>
            <w:tcW w:w="1203" w:type="dxa"/>
          </w:tcPr>
          <w:p w14:paraId="6739033A" w14:textId="0558F5B7" w:rsidR="00CC17E1" w:rsidRPr="00BA47B9" w:rsidRDefault="00CC17E1" w:rsidP="00CC17E1">
            <w:pPr>
              <w:spacing w:after="0" w:line="220" w:lineRule="exact"/>
            </w:pPr>
            <w:r w:rsidRPr="00BA47B9">
              <w:rPr>
                <w:rFonts w:asciiTheme="minorHAnsi" w:hAnsiTheme="minorHAnsi" w:cstheme="minorBidi"/>
              </w:rPr>
              <w:t>R2.5.1</w:t>
            </w:r>
          </w:p>
        </w:tc>
        <w:tc>
          <w:tcPr>
            <w:tcW w:w="4253" w:type="dxa"/>
          </w:tcPr>
          <w:p w14:paraId="113DAD27" w14:textId="40D71F75" w:rsidR="00CC17E1" w:rsidRPr="00BA47B9" w:rsidRDefault="00CC17E1" w:rsidP="00CC17E1">
            <w:pPr>
              <w:spacing w:after="0" w:line="220" w:lineRule="exact"/>
            </w:pPr>
            <w:r w:rsidRPr="00BA47B9">
              <w:rPr>
                <w:rFonts w:asciiTheme="minorHAnsi" w:hAnsiTheme="minorHAnsi" w:cstheme="minorBidi"/>
              </w:rPr>
              <w:t>De klemmenstrook dient de mogelijkheid te hebben om de EMC-afscherming van de grondkabel in 25kV-gebieden te verbinden met een aardmogelijkheid volgens OVS00055-3.</w:t>
            </w:r>
          </w:p>
        </w:tc>
        <w:tc>
          <w:tcPr>
            <w:tcW w:w="1559" w:type="dxa"/>
          </w:tcPr>
          <w:p w14:paraId="062865EC" w14:textId="17DEAB44" w:rsidR="00CC17E1" w:rsidRPr="00BA47B9" w:rsidRDefault="00CC17E1" w:rsidP="00CC17E1">
            <w:pPr>
              <w:spacing w:after="0" w:line="220" w:lineRule="exact"/>
            </w:pPr>
            <w:r w:rsidRPr="00BA47B9">
              <w:rPr>
                <w:rFonts w:asciiTheme="minorHAnsi" w:hAnsiTheme="minorHAnsi" w:cstheme="minorBidi"/>
              </w:rPr>
              <w:t>R2.5</w:t>
            </w:r>
          </w:p>
        </w:tc>
        <w:tc>
          <w:tcPr>
            <w:tcW w:w="2126" w:type="dxa"/>
          </w:tcPr>
          <w:p w14:paraId="56DABD6A" w14:textId="77777777" w:rsidR="00CC17E1" w:rsidRPr="00BA47B9" w:rsidRDefault="00CC17E1" w:rsidP="00CC17E1">
            <w:pPr>
              <w:spacing w:after="0" w:line="220" w:lineRule="exact"/>
            </w:pPr>
          </w:p>
        </w:tc>
      </w:tr>
      <w:tr w:rsidR="00CC17E1" w:rsidRPr="00BA47B9" w14:paraId="2CF64D20" w14:textId="77777777" w:rsidTr="00CC17E1">
        <w:tc>
          <w:tcPr>
            <w:tcW w:w="1203" w:type="dxa"/>
          </w:tcPr>
          <w:p w14:paraId="7C20A048" w14:textId="545D086C" w:rsidR="00CC17E1" w:rsidRPr="00BA47B9" w:rsidRDefault="00CC17E1" w:rsidP="00CC17E1">
            <w:pPr>
              <w:spacing w:after="0" w:line="220" w:lineRule="exact"/>
            </w:pPr>
            <w:r w:rsidRPr="00EF683D">
              <w:rPr>
                <w:rFonts w:asciiTheme="minorHAnsi" w:hAnsiTheme="minorHAnsi" w:cstheme="minorBidi"/>
              </w:rPr>
              <w:lastRenderedPageBreak/>
              <w:t>R2.6</w:t>
            </w:r>
          </w:p>
        </w:tc>
        <w:tc>
          <w:tcPr>
            <w:tcW w:w="4253" w:type="dxa"/>
          </w:tcPr>
          <w:p w14:paraId="0AB1E5DE" w14:textId="10190455" w:rsidR="00CC17E1" w:rsidRPr="00BA47B9" w:rsidRDefault="00CC17E1" w:rsidP="00CC17E1">
            <w:pPr>
              <w:spacing w:after="0" w:line="220" w:lineRule="exact"/>
            </w:pPr>
            <w:r w:rsidRPr="00EF683D">
              <w:rPr>
                <w:rFonts w:asciiTheme="minorHAnsi" w:hAnsiTheme="minorHAnsi" w:cstheme="minorBidi"/>
              </w:rPr>
              <w:t>De grondkabel dient zodanig afgeschermd te worden tussen de grond en de klemmenstrook dat deze bestand is tegen de omgevingscondities uit eis A5.</w:t>
            </w:r>
          </w:p>
        </w:tc>
        <w:tc>
          <w:tcPr>
            <w:tcW w:w="1559" w:type="dxa"/>
          </w:tcPr>
          <w:p w14:paraId="65CC24ED" w14:textId="2AC7F657" w:rsidR="00CC17E1" w:rsidRPr="00BA47B9" w:rsidRDefault="00CC17E1" w:rsidP="00CC17E1">
            <w:pPr>
              <w:spacing w:after="0" w:line="220" w:lineRule="exact"/>
            </w:pPr>
            <w:r w:rsidRPr="00EF683D">
              <w:rPr>
                <w:rFonts w:asciiTheme="minorHAnsi" w:hAnsiTheme="minorHAnsi" w:cstheme="minorBidi"/>
              </w:rPr>
              <w:t>R2</w:t>
            </w:r>
          </w:p>
        </w:tc>
        <w:tc>
          <w:tcPr>
            <w:tcW w:w="2126" w:type="dxa"/>
          </w:tcPr>
          <w:p w14:paraId="63B1898A" w14:textId="77777777" w:rsidR="00CC17E1" w:rsidRPr="00BA47B9" w:rsidRDefault="00CC17E1" w:rsidP="00CC17E1">
            <w:pPr>
              <w:spacing w:after="0" w:line="220" w:lineRule="exact"/>
            </w:pPr>
          </w:p>
        </w:tc>
      </w:tr>
    </w:tbl>
    <w:p w14:paraId="1C3ECBD2" w14:textId="77777777" w:rsidR="005D6AF4" w:rsidRPr="00DB35C1" w:rsidRDefault="005D6AF4" w:rsidP="005D6AF4">
      <w:pPr>
        <w:spacing w:after="0"/>
        <w:rPr>
          <w:sz w:val="20"/>
          <w:szCs w:val="20"/>
        </w:rPr>
      </w:pPr>
    </w:p>
    <w:tbl>
      <w:tblPr>
        <w:tblStyle w:val="Tabelraster"/>
        <w:tblW w:w="9140" w:type="dxa"/>
        <w:tblInd w:w="68" w:type="dxa"/>
        <w:tblLayout w:type="fixed"/>
        <w:tblLook w:val="04A0" w:firstRow="1" w:lastRow="0" w:firstColumn="1" w:lastColumn="0" w:noHBand="0" w:noVBand="1"/>
      </w:tblPr>
      <w:tblGrid>
        <w:gridCol w:w="1203"/>
        <w:gridCol w:w="4253"/>
        <w:gridCol w:w="1559"/>
        <w:gridCol w:w="2125"/>
      </w:tblGrid>
      <w:tr w:rsidR="00B27B6E" w:rsidRPr="005D6AF4" w14:paraId="531B70E2" w14:textId="77777777" w:rsidTr="005D6AF4">
        <w:tc>
          <w:tcPr>
            <w:tcW w:w="1203" w:type="dxa"/>
          </w:tcPr>
          <w:p w14:paraId="67D48DE7" w14:textId="77777777" w:rsidR="00B27B6E" w:rsidRPr="005D6AF4" w:rsidRDefault="00B27B6E" w:rsidP="00F40256">
            <w:pPr>
              <w:spacing w:after="200" w:line="220" w:lineRule="exact"/>
              <w:rPr>
                <w:rFonts w:asciiTheme="minorHAnsi" w:hAnsiTheme="minorHAnsi" w:cstheme="minorHAnsi"/>
              </w:rPr>
            </w:pPr>
            <w:r w:rsidRPr="005D6AF4">
              <w:rPr>
                <w:rFonts w:asciiTheme="minorHAnsi" w:hAnsiTheme="minorHAnsi" w:cstheme="minorHAnsi"/>
              </w:rPr>
              <w:t>ID</w:t>
            </w:r>
          </w:p>
        </w:tc>
        <w:tc>
          <w:tcPr>
            <w:tcW w:w="4253" w:type="dxa"/>
          </w:tcPr>
          <w:p w14:paraId="6054C8F5"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Interlocking</w:t>
            </w:r>
          </w:p>
        </w:tc>
        <w:tc>
          <w:tcPr>
            <w:tcW w:w="1559" w:type="dxa"/>
          </w:tcPr>
          <w:p w14:paraId="2FAE4A61"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Bron</w:t>
            </w:r>
          </w:p>
        </w:tc>
        <w:tc>
          <w:tcPr>
            <w:tcW w:w="2125" w:type="dxa"/>
          </w:tcPr>
          <w:p w14:paraId="4C6829E1"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Onderliggende eis</w:t>
            </w:r>
          </w:p>
        </w:tc>
      </w:tr>
      <w:tr w:rsidR="00B27B6E" w:rsidRPr="005D6AF4" w14:paraId="41D8B830" w14:textId="77777777" w:rsidTr="005D6AF4">
        <w:tc>
          <w:tcPr>
            <w:tcW w:w="1203" w:type="dxa"/>
          </w:tcPr>
          <w:p w14:paraId="5EC66744" w14:textId="77777777" w:rsidR="00B27B6E" w:rsidRPr="000D7730" w:rsidRDefault="00B27B6E" w:rsidP="0002414F">
            <w:pPr>
              <w:rPr>
                <w:rFonts w:asciiTheme="minorHAnsi" w:hAnsiTheme="minorHAnsi" w:cstheme="minorHAnsi"/>
              </w:rPr>
            </w:pPr>
            <w:r w:rsidRPr="000D7730">
              <w:rPr>
                <w:rFonts w:asciiTheme="minorHAnsi" w:hAnsiTheme="minorHAnsi" w:cstheme="minorHAnsi"/>
              </w:rPr>
              <w:t>R3</w:t>
            </w:r>
          </w:p>
        </w:tc>
        <w:tc>
          <w:tcPr>
            <w:tcW w:w="4253" w:type="dxa"/>
          </w:tcPr>
          <w:p w14:paraId="7C747B62" w14:textId="77777777" w:rsidR="00B27B6E" w:rsidRPr="000D7730" w:rsidRDefault="00B27B6E" w:rsidP="005D6AF4">
            <w:pPr>
              <w:pStyle w:val="Geenafstand"/>
              <w:rPr>
                <w:rFonts w:asciiTheme="minorHAnsi" w:hAnsiTheme="minorHAnsi" w:cstheme="minorHAnsi"/>
              </w:rPr>
            </w:pPr>
            <w:r w:rsidRPr="000D7730">
              <w:rPr>
                <w:rFonts w:asciiTheme="minorHAnsi" w:hAnsiTheme="minorHAnsi" w:cstheme="minorHAnsi"/>
              </w:rPr>
              <w:t>Het Systeem dient toepasbaar te zijn bij alle in Nederland toegepaste interlockingsystemen, te weten:</w:t>
            </w:r>
          </w:p>
          <w:p w14:paraId="1BAE5D15"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B-relais</w:t>
            </w:r>
          </w:p>
          <w:p w14:paraId="0B35B97C"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EBS (SIMIS C; Siemens)</w:t>
            </w:r>
          </w:p>
          <w:p w14:paraId="27198F22"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EBS+ (SIMIS W; Siemens)</w:t>
            </w:r>
          </w:p>
          <w:p w14:paraId="1A94D0F6"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VPI (Alstom)</w:t>
            </w:r>
          </w:p>
          <w:p w14:paraId="5A213D64"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iVPI (Alstom)</w:t>
            </w:r>
          </w:p>
          <w:p w14:paraId="483CFEDE"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Smartlock (Alstom)</w:t>
            </w:r>
          </w:p>
          <w:p w14:paraId="670A66CF"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Ebilock (Bombardier)</w:t>
            </w:r>
          </w:p>
          <w:p w14:paraId="1516FD13"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PLC (Hima)</w:t>
            </w:r>
          </w:p>
        </w:tc>
        <w:tc>
          <w:tcPr>
            <w:tcW w:w="1559" w:type="dxa"/>
          </w:tcPr>
          <w:p w14:paraId="2DF78EA1" w14:textId="77777777" w:rsidR="00B27B6E" w:rsidRPr="005D6AF4" w:rsidRDefault="00B27B6E" w:rsidP="0002414F">
            <w:pPr>
              <w:rPr>
                <w:rFonts w:asciiTheme="minorHAnsi" w:hAnsiTheme="minorHAnsi" w:cstheme="minorHAnsi"/>
              </w:rPr>
            </w:pPr>
          </w:p>
        </w:tc>
        <w:tc>
          <w:tcPr>
            <w:tcW w:w="2125" w:type="dxa"/>
          </w:tcPr>
          <w:p w14:paraId="0D279055"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 R3.2, R3.3, R3.4, R3.5, R3.6, R3.7</w:t>
            </w:r>
          </w:p>
        </w:tc>
      </w:tr>
      <w:tr w:rsidR="00B27B6E" w:rsidRPr="005D6AF4" w14:paraId="05986074" w14:textId="77777777" w:rsidTr="005D6AF4">
        <w:tc>
          <w:tcPr>
            <w:tcW w:w="1203" w:type="dxa"/>
          </w:tcPr>
          <w:p w14:paraId="321EE2D4"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w:t>
            </w:r>
          </w:p>
        </w:tc>
        <w:tc>
          <w:tcPr>
            <w:tcW w:w="4253" w:type="dxa"/>
          </w:tcPr>
          <w:p w14:paraId="65F0AD3D"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lichtaspect en de MSG dienen de aangeleverde voedingsspanning te volgen.</w:t>
            </w:r>
          </w:p>
        </w:tc>
        <w:tc>
          <w:tcPr>
            <w:tcW w:w="1559" w:type="dxa"/>
          </w:tcPr>
          <w:p w14:paraId="5D32EF46"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061242C6"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R3.1.1, R3.1.2</w:t>
            </w:r>
          </w:p>
        </w:tc>
      </w:tr>
      <w:tr w:rsidR="00B27B6E" w:rsidRPr="005D6AF4" w14:paraId="2F516B3C" w14:textId="77777777" w:rsidTr="005D6AF4">
        <w:tc>
          <w:tcPr>
            <w:tcW w:w="1203" w:type="dxa"/>
          </w:tcPr>
          <w:p w14:paraId="41B8F04C"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R3.1.1</w:t>
            </w:r>
          </w:p>
        </w:tc>
        <w:tc>
          <w:tcPr>
            <w:tcW w:w="4253" w:type="dxa"/>
          </w:tcPr>
          <w:p w14:paraId="6EE76940"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lichtaspect en de MSG dienen binnen 100ms de vereiste lichtsterkte uit te stralen na het ontvangen van voedingsspanning.</w:t>
            </w:r>
          </w:p>
        </w:tc>
        <w:tc>
          <w:tcPr>
            <w:tcW w:w="1559" w:type="dxa"/>
          </w:tcPr>
          <w:p w14:paraId="3EBDADB1"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w:t>
            </w:r>
          </w:p>
        </w:tc>
        <w:tc>
          <w:tcPr>
            <w:tcW w:w="2125" w:type="dxa"/>
          </w:tcPr>
          <w:p w14:paraId="0DBD3971" w14:textId="77777777" w:rsidR="00B27B6E" w:rsidRPr="005D6AF4" w:rsidRDefault="00B27B6E" w:rsidP="0002414F">
            <w:pPr>
              <w:rPr>
                <w:rFonts w:asciiTheme="minorHAnsi" w:hAnsiTheme="minorHAnsi" w:cstheme="minorHAnsi"/>
              </w:rPr>
            </w:pPr>
          </w:p>
        </w:tc>
      </w:tr>
      <w:tr w:rsidR="00B27B6E" w:rsidRPr="005D6AF4" w14:paraId="0DC1DD62" w14:textId="77777777" w:rsidTr="005D6AF4">
        <w:tc>
          <w:tcPr>
            <w:tcW w:w="1203" w:type="dxa"/>
          </w:tcPr>
          <w:p w14:paraId="618BA5B3"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R3.1.2</w:t>
            </w:r>
          </w:p>
        </w:tc>
        <w:tc>
          <w:tcPr>
            <w:tcW w:w="4253" w:type="dxa"/>
          </w:tcPr>
          <w:p w14:paraId="4560BA1D"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lichtaspect en de MSG dienen binnen 100ms te doven na het wegvallen van de voedingsspanning.</w:t>
            </w:r>
          </w:p>
        </w:tc>
        <w:tc>
          <w:tcPr>
            <w:tcW w:w="1559" w:type="dxa"/>
          </w:tcPr>
          <w:p w14:paraId="2AD0CE91"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w:t>
            </w:r>
          </w:p>
        </w:tc>
        <w:tc>
          <w:tcPr>
            <w:tcW w:w="2125" w:type="dxa"/>
          </w:tcPr>
          <w:p w14:paraId="279156F6" w14:textId="77777777" w:rsidR="00B27B6E" w:rsidRPr="005D6AF4" w:rsidRDefault="00B27B6E" w:rsidP="0002414F">
            <w:pPr>
              <w:rPr>
                <w:rFonts w:asciiTheme="minorHAnsi" w:hAnsiTheme="minorHAnsi" w:cstheme="minorHAnsi"/>
              </w:rPr>
            </w:pPr>
          </w:p>
        </w:tc>
      </w:tr>
      <w:tr w:rsidR="00B27B6E" w:rsidRPr="005D6AF4" w14:paraId="39FDC6D3" w14:textId="77777777" w:rsidTr="005D6AF4">
        <w:tc>
          <w:tcPr>
            <w:tcW w:w="1203" w:type="dxa"/>
          </w:tcPr>
          <w:p w14:paraId="6156AD0D"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R3.2</w:t>
            </w:r>
          </w:p>
        </w:tc>
        <w:tc>
          <w:tcPr>
            <w:tcW w:w="4253" w:type="dxa"/>
          </w:tcPr>
          <w:p w14:paraId="5539AB41" w14:textId="7566D802"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 xml:space="preserve">Het lichtaspect dient te functioneren op de spanningen, frequenties en binnen de stroomvensters uit </w:t>
            </w:r>
            <w:r w:rsidRPr="005D6AF4">
              <w:fldChar w:fldCharType="begin"/>
            </w:r>
            <w:r w:rsidRPr="005D6AF4">
              <w:rPr>
                <w:rFonts w:asciiTheme="minorHAnsi" w:hAnsiTheme="minorHAnsi" w:cstheme="minorBidi"/>
              </w:rPr>
              <w:instrText xml:space="preserve"> REF _Ref2753173 \h  \* MERGEFORMAT </w:instrText>
            </w:r>
            <w:r w:rsidRPr="005D6AF4">
              <w:fldChar w:fldCharType="separate"/>
            </w:r>
            <w:r w:rsidR="00956B46" w:rsidRPr="00956B46">
              <w:rPr>
                <w:rFonts w:asciiTheme="minorHAnsi" w:hAnsiTheme="minorHAnsi" w:cstheme="minorBidi"/>
              </w:rPr>
              <w:t>Tabel 9</w:t>
            </w:r>
            <w:r w:rsidRPr="005D6AF4">
              <w:fldChar w:fldCharType="end"/>
            </w:r>
            <w:r w:rsidRPr="005D6AF4">
              <w:rPr>
                <w:rFonts w:asciiTheme="minorHAnsi" w:hAnsiTheme="minorHAnsi" w:cstheme="minorBidi"/>
              </w:rPr>
              <w:t xml:space="preserve"> van </w:t>
            </w:r>
            <w:r w:rsidRPr="005D6AF4">
              <w:fldChar w:fldCharType="begin"/>
            </w:r>
            <w:r w:rsidRPr="005D6AF4">
              <w:rPr>
                <w:rFonts w:asciiTheme="minorHAnsi" w:hAnsiTheme="minorHAnsi" w:cstheme="minorBidi"/>
              </w:rPr>
              <w:instrText xml:space="preserve"> REF _Ref2753203 \h  \* MERGEFORMAT </w:instrText>
            </w:r>
            <w:r w:rsidRPr="005D6AF4">
              <w:fldChar w:fldCharType="separate"/>
            </w:r>
            <w:r w:rsidRPr="005D6AF4">
              <w:rPr>
                <w:rFonts w:asciiTheme="minorHAnsi" w:hAnsiTheme="minorHAnsi" w:cstheme="minorBidi"/>
              </w:rPr>
              <w:t>Bijlage 5 Interlocking</w:t>
            </w:r>
            <w:r w:rsidRPr="005D6AF4">
              <w:fldChar w:fldCharType="end"/>
            </w:r>
          </w:p>
        </w:tc>
        <w:tc>
          <w:tcPr>
            <w:tcW w:w="1559" w:type="dxa"/>
          </w:tcPr>
          <w:p w14:paraId="206BCD28"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62AA4AA0" w14:textId="77777777" w:rsidR="00B27B6E" w:rsidRPr="005D6AF4" w:rsidRDefault="00B27B6E" w:rsidP="0002414F">
            <w:pPr>
              <w:rPr>
                <w:rFonts w:asciiTheme="minorHAnsi" w:hAnsiTheme="minorHAnsi" w:cstheme="minorHAnsi"/>
              </w:rPr>
            </w:pPr>
          </w:p>
        </w:tc>
      </w:tr>
      <w:tr w:rsidR="00B27B6E" w:rsidRPr="005D6AF4" w14:paraId="65A19C9F" w14:textId="77777777" w:rsidTr="005D6AF4">
        <w:tc>
          <w:tcPr>
            <w:tcW w:w="1203" w:type="dxa"/>
          </w:tcPr>
          <w:p w14:paraId="57C1594E"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R3.3</w:t>
            </w:r>
          </w:p>
        </w:tc>
        <w:tc>
          <w:tcPr>
            <w:tcW w:w="4253" w:type="dxa"/>
          </w:tcPr>
          <w:p w14:paraId="2F8BD835" w14:textId="63956DC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De MSG dient te functioneren op de spanningen, frequenties en binnen de stroomvensters uit</w:t>
            </w:r>
            <w:r w:rsidR="0025131A">
              <w:rPr>
                <w:rFonts w:asciiTheme="minorHAnsi" w:hAnsiTheme="minorHAnsi" w:cstheme="minorBidi"/>
              </w:rPr>
              <w:t xml:space="preserve"> </w:t>
            </w:r>
            <w:r w:rsidRPr="005D6AF4">
              <w:fldChar w:fldCharType="begin"/>
            </w:r>
            <w:r w:rsidRPr="005D6AF4">
              <w:rPr>
                <w:rFonts w:asciiTheme="minorHAnsi" w:hAnsiTheme="minorHAnsi" w:cstheme="minorBidi"/>
              </w:rPr>
              <w:instrText xml:space="preserve"> REF _Ref2753262 \h  \* MERGEFORMAT </w:instrText>
            </w:r>
            <w:r w:rsidRPr="005D6AF4">
              <w:fldChar w:fldCharType="separate"/>
            </w:r>
            <w:r w:rsidR="00956B46" w:rsidRPr="00956B46">
              <w:rPr>
                <w:rFonts w:asciiTheme="minorHAnsi" w:hAnsiTheme="minorHAnsi" w:cstheme="minorBidi"/>
              </w:rPr>
              <w:t>Tabel 10</w:t>
            </w:r>
            <w:r w:rsidRPr="005D6AF4">
              <w:fldChar w:fldCharType="end"/>
            </w:r>
            <w:r w:rsidRPr="005D6AF4">
              <w:rPr>
                <w:rFonts w:asciiTheme="minorHAnsi" w:hAnsiTheme="minorHAnsi" w:cstheme="minorBidi"/>
              </w:rPr>
              <w:t xml:space="preserve"> van </w:t>
            </w:r>
            <w:r w:rsidRPr="005D6AF4">
              <w:fldChar w:fldCharType="begin"/>
            </w:r>
            <w:r w:rsidRPr="005D6AF4">
              <w:rPr>
                <w:rFonts w:asciiTheme="minorHAnsi" w:hAnsiTheme="minorHAnsi" w:cstheme="minorBidi"/>
              </w:rPr>
              <w:instrText xml:space="preserve"> REF _Ref2753243 \h  \* MERGEFORMAT </w:instrText>
            </w:r>
            <w:r w:rsidRPr="005D6AF4">
              <w:fldChar w:fldCharType="separate"/>
            </w:r>
            <w:r w:rsidRPr="005D6AF4">
              <w:rPr>
                <w:rFonts w:asciiTheme="minorHAnsi" w:hAnsiTheme="minorHAnsi" w:cstheme="minorBidi"/>
              </w:rPr>
              <w:t>Bijlage 5 Interlocking</w:t>
            </w:r>
            <w:r w:rsidRPr="005D6AF4">
              <w:fldChar w:fldCharType="end"/>
            </w:r>
          </w:p>
        </w:tc>
        <w:tc>
          <w:tcPr>
            <w:tcW w:w="1559" w:type="dxa"/>
          </w:tcPr>
          <w:p w14:paraId="22F23F0D"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42698860" w14:textId="77777777" w:rsidR="00B27B6E" w:rsidRPr="005D6AF4" w:rsidRDefault="00B27B6E" w:rsidP="0002414F">
            <w:pPr>
              <w:rPr>
                <w:rFonts w:asciiTheme="minorHAnsi" w:hAnsiTheme="minorHAnsi" w:cstheme="minorHAnsi"/>
              </w:rPr>
            </w:pPr>
          </w:p>
        </w:tc>
      </w:tr>
      <w:tr w:rsidR="00B27B6E" w:rsidRPr="005D6AF4" w14:paraId="71168D3F" w14:textId="77777777" w:rsidTr="005D6AF4">
        <w:tc>
          <w:tcPr>
            <w:tcW w:w="1203" w:type="dxa"/>
          </w:tcPr>
          <w:p w14:paraId="04026020" w14:textId="77777777" w:rsidR="00B27B6E" w:rsidRPr="005D6AF4" w:rsidRDefault="00B27B6E" w:rsidP="0002414F">
            <w:pPr>
              <w:rPr>
                <w:rFonts w:asciiTheme="minorHAnsi" w:hAnsiTheme="minorHAnsi" w:cstheme="minorHAnsi"/>
                <w:b/>
                <w:i/>
                <w:sz w:val="16"/>
              </w:rPr>
            </w:pPr>
            <w:r w:rsidRPr="005D6AF4">
              <w:rPr>
                <w:rFonts w:asciiTheme="minorHAnsi" w:hAnsiTheme="minorHAnsi" w:cstheme="minorHAnsi"/>
                <w:b/>
                <w:i/>
                <w:sz w:val="16"/>
              </w:rPr>
              <w:t>Toelichting</w:t>
            </w:r>
          </w:p>
        </w:tc>
        <w:tc>
          <w:tcPr>
            <w:tcW w:w="7937" w:type="dxa"/>
            <w:gridSpan w:val="3"/>
          </w:tcPr>
          <w:p w14:paraId="6A2E4F5D" w14:textId="77777777" w:rsidR="00B27B6E" w:rsidRPr="00021E49" w:rsidRDefault="00B27B6E" w:rsidP="005D6AF4">
            <w:pPr>
              <w:spacing w:after="0" w:line="220" w:lineRule="exact"/>
              <w:rPr>
                <w:rFonts w:asciiTheme="minorHAnsi" w:hAnsiTheme="minorHAnsi" w:cstheme="minorBidi"/>
                <w:i/>
                <w:sz w:val="16"/>
              </w:rPr>
            </w:pPr>
            <w:r w:rsidRPr="00021E49">
              <w:rPr>
                <w:rFonts w:asciiTheme="minorHAnsi" w:hAnsiTheme="minorHAnsi" w:cstheme="minorBidi"/>
                <w:i/>
                <w:sz w:val="16"/>
              </w:rPr>
              <w:t>Bij het bepalen van het werkgebied van het sein dient er rekening gehouden te worden met de verliezen in de kabel tussen het relaishuis en het sein uitgaande van een kabellengte van minimaal 10 meter en maximaal 2700 meter.</w:t>
            </w:r>
          </w:p>
          <w:p w14:paraId="0DA79547" w14:textId="77777777" w:rsidR="00B27B6E" w:rsidRPr="005D6AF4" w:rsidRDefault="00B27B6E" w:rsidP="005D6AF4">
            <w:pPr>
              <w:spacing w:after="0" w:line="220" w:lineRule="exact"/>
              <w:rPr>
                <w:rFonts w:asciiTheme="minorHAnsi" w:hAnsiTheme="minorHAnsi" w:cstheme="minorBidi"/>
                <w:sz w:val="16"/>
              </w:rPr>
            </w:pPr>
            <w:r w:rsidRPr="00021E49">
              <w:rPr>
                <w:rFonts w:asciiTheme="minorHAnsi" w:hAnsiTheme="minorHAnsi" w:cstheme="minorBidi"/>
                <w:i/>
                <w:sz w:val="16"/>
              </w:rPr>
              <w:t xml:space="preserve">Gebruik de eigenschappen van de kabel zoals getoond in </w:t>
            </w:r>
            <w:r w:rsidRPr="00021E49">
              <w:rPr>
                <w:i/>
                <w:sz w:val="16"/>
              </w:rPr>
              <w:fldChar w:fldCharType="begin"/>
            </w:r>
            <w:r w:rsidRPr="00021E49">
              <w:rPr>
                <w:rFonts w:asciiTheme="minorHAnsi" w:hAnsiTheme="minorHAnsi" w:cstheme="minorBidi"/>
                <w:i/>
                <w:sz w:val="16"/>
              </w:rPr>
              <w:instrText xml:space="preserve"> REF _Ref2701630 \h  \* MERGEFORMAT </w:instrText>
            </w:r>
            <w:r w:rsidRPr="00021E49">
              <w:rPr>
                <w:i/>
                <w:sz w:val="16"/>
              </w:rPr>
            </w:r>
            <w:r w:rsidRPr="00021E49">
              <w:rPr>
                <w:i/>
                <w:sz w:val="16"/>
              </w:rPr>
              <w:fldChar w:fldCharType="separate"/>
            </w:r>
            <w:r w:rsidRPr="00021E49">
              <w:rPr>
                <w:rFonts w:asciiTheme="minorHAnsi" w:hAnsiTheme="minorHAnsi" w:cstheme="minorBidi"/>
                <w:i/>
                <w:sz w:val="16"/>
              </w:rPr>
              <w:t>Bijlage 4 Grondkabel</w:t>
            </w:r>
            <w:r w:rsidRPr="00021E49">
              <w:rPr>
                <w:i/>
                <w:sz w:val="16"/>
              </w:rPr>
              <w:fldChar w:fldCharType="end"/>
            </w:r>
          </w:p>
        </w:tc>
      </w:tr>
      <w:tr w:rsidR="00B27B6E" w:rsidRPr="005D6AF4" w14:paraId="09D3C719" w14:textId="77777777" w:rsidTr="005D6AF4">
        <w:tc>
          <w:tcPr>
            <w:tcW w:w="1203" w:type="dxa"/>
          </w:tcPr>
          <w:p w14:paraId="09359C88"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R3.4</w:t>
            </w:r>
          </w:p>
        </w:tc>
        <w:tc>
          <w:tcPr>
            <w:tcW w:w="4253" w:type="dxa"/>
          </w:tcPr>
          <w:p w14:paraId="68C2BD95"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Systeem dient een powerfactor van minimaal 0,9 te hebben.</w:t>
            </w:r>
          </w:p>
        </w:tc>
        <w:tc>
          <w:tcPr>
            <w:tcW w:w="1559" w:type="dxa"/>
          </w:tcPr>
          <w:p w14:paraId="11EFF578"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3DA8A521" w14:textId="77777777" w:rsidR="00B27B6E" w:rsidRPr="005D6AF4" w:rsidRDefault="00B27B6E" w:rsidP="0002414F">
            <w:pPr>
              <w:rPr>
                <w:rFonts w:asciiTheme="minorHAnsi" w:hAnsiTheme="minorHAnsi" w:cstheme="minorHAnsi"/>
              </w:rPr>
            </w:pPr>
          </w:p>
        </w:tc>
      </w:tr>
      <w:tr w:rsidR="00B27B6E" w:rsidRPr="005D6AF4" w14:paraId="5FDF4373" w14:textId="77777777" w:rsidTr="005D6AF4">
        <w:tc>
          <w:tcPr>
            <w:tcW w:w="1203" w:type="dxa"/>
          </w:tcPr>
          <w:p w14:paraId="1C89B0F9"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R3.5</w:t>
            </w:r>
          </w:p>
        </w:tc>
        <w:tc>
          <w:tcPr>
            <w:tcW w:w="4253" w:type="dxa"/>
          </w:tcPr>
          <w:p w14:paraId="6956FE58"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Systeem dient geen invloed uit te oefenen op de aangeleverde voedingsspanning.</w:t>
            </w:r>
          </w:p>
        </w:tc>
        <w:tc>
          <w:tcPr>
            <w:tcW w:w="1559" w:type="dxa"/>
          </w:tcPr>
          <w:p w14:paraId="49687785"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47BE0554" w14:textId="77777777" w:rsidR="00B27B6E" w:rsidRPr="005D6AF4" w:rsidRDefault="00B27B6E" w:rsidP="0002414F">
            <w:pPr>
              <w:rPr>
                <w:rFonts w:asciiTheme="minorHAnsi" w:hAnsiTheme="minorHAnsi" w:cstheme="minorHAnsi"/>
              </w:rPr>
            </w:pPr>
          </w:p>
        </w:tc>
      </w:tr>
      <w:tr w:rsidR="00B27B6E" w:rsidRPr="005D6AF4" w14:paraId="05139BA3" w14:textId="77777777" w:rsidTr="005D6AF4">
        <w:tc>
          <w:tcPr>
            <w:tcW w:w="1203" w:type="dxa"/>
          </w:tcPr>
          <w:p w14:paraId="132B8E1D"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R3.6</w:t>
            </w:r>
          </w:p>
        </w:tc>
        <w:tc>
          <w:tcPr>
            <w:tcW w:w="4253" w:type="dxa"/>
          </w:tcPr>
          <w:p w14:paraId="08F7A144" w14:textId="77777777" w:rsidR="00B27B6E" w:rsidRPr="005D6AF4" w:rsidRDefault="00B27B6E" w:rsidP="005D6AF4">
            <w:pPr>
              <w:spacing w:after="0" w:line="220" w:lineRule="exact"/>
              <w:rPr>
                <w:rFonts w:asciiTheme="minorHAnsi" w:hAnsiTheme="minorHAnsi" w:cstheme="minorHAnsi"/>
              </w:rPr>
            </w:pPr>
            <w:r w:rsidRPr="005D6AF4">
              <w:rPr>
                <w:rFonts w:asciiTheme="minorHAnsi" w:hAnsiTheme="minorHAnsi" w:cstheme="minorHAnsi"/>
              </w:rPr>
              <w:t>De MSG dient zodanig te functioneren dat elk symbool afzonderlijk aangestuurd wordt door middel van twee aders uit de grondkabel.</w:t>
            </w:r>
          </w:p>
        </w:tc>
        <w:tc>
          <w:tcPr>
            <w:tcW w:w="1559" w:type="dxa"/>
          </w:tcPr>
          <w:p w14:paraId="1EF2600F"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535BD552" w14:textId="77777777" w:rsidR="00B27B6E" w:rsidRPr="005D6AF4" w:rsidRDefault="00B27B6E" w:rsidP="0002414F">
            <w:pPr>
              <w:rPr>
                <w:rFonts w:asciiTheme="minorHAnsi" w:hAnsiTheme="minorHAnsi" w:cstheme="minorHAnsi"/>
              </w:rPr>
            </w:pPr>
          </w:p>
        </w:tc>
      </w:tr>
      <w:tr w:rsidR="00B27B6E" w:rsidRPr="005D6AF4" w14:paraId="3EE43656" w14:textId="77777777" w:rsidTr="005D6AF4">
        <w:tc>
          <w:tcPr>
            <w:tcW w:w="1203" w:type="dxa"/>
          </w:tcPr>
          <w:p w14:paraId="5C465E75"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R3.7</w:t>
            </w:r>
          </w:p>
        </w:tc>
        <w:tc>
          <w:tcPr>
            <w:tcW w:w="4253" w:type="dxa"/>
          </w:tcPr>
          <w:p w14:paraId="12A288B8" w14:textId="77777777" w:rsidR="00B27B6E" w:rsidRPr="005D6AF4" w:rsidRDefault="00B27B6E" w:rsidP="005D6AF4">
            <w:pPr>
              <w:spacing w:after="0" w:line="220" w:lineRule="exact"/>
              <w:rPr>
                <w:rFonts w:asciiTheme="minorHAnsi" w:hAnsiTheme="minorHAnsi" w:cstheme="minorHAnsi"/>
              </w:rPr>
            </w:pPr>
            <w:r w:rsidRPr="005D6AF4">
              <w:rPr>
                <w:rFonts w:asciiTheme="minorHAnsi" w:hAnsiTheme="minorHAnsi" w:cstheme="minorHAnsi"/>
              </w:rPr>
              <w:t xml:space="preserve">Het lichtaspect dient zodanig te functioneren dat elke kleur </w:t>
            </w:r>
            <w:r w:rsidRPr="005D6AF4">
              <w:rPr>
                <w:rFonts w:asciiTheme="minorHAnsi" w:hAnsiTheme="minorHAnsi" w:cstheme="minorBidi"/>
              </w:rPr>
              <w:t>afzonderlijk</w:t>
            </w:r>
            <w:r w:rsidRPr="005D6AF4">
              <w:rPr>
                <w:rFonts w:asciiTheme="minorHAnsi" w:hAnsiTheme="minorHAnsi" w:cstheme="minorHAnsi"/>
              </w:rPr>
              <w:t xml:space="preserve"> aangestuurd wordt door middel van twee aders uit de grondkabel.</w:t>
            </w:r>
          </w:p>
        </w:tc>
        <w:tc>
          <w:tcPr>
            <w:tcW w:w="1559" w:type="dxa"/>
          </w:tcPr>
          <w:p w14:paraId="0063C900"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0F22A36D" w14:textId="77777777" w:rsidR="00B27B6E" w:rsidRPr="005D6AF4" w:rsidRDefault="00B27B6E" w:rsidP="0002414F">
            <w:pPr>
              <w:rPr>
                <w:rFonts w:asciiTheme="minorHAnsi" w:hAnsiTheme="minorHAnsi" w:cstheme="minorHAnsi"/>
              </w:rPr>
            </w:pPr>
          </w:p>
        </w:tc>
      </w:tr>
    </w:tbl>
    <w:p w14:paraId="6C6E39B7" w14:textId="77777777" w:rsidR="005D6AF4" w:rsidRPr="00DB35C1" w:rsidRDefault="005D6AF4" w:rsidP="005D6AF4">
      <w:pPr>
        <w:spacing w:after="0"/>
        <w:rPr>
          <w:sz w:val="20"/>
          <w:szCs w:val="20"/>
        </w:rPr>
      </w:pPr>
    </w:p>
    <w:tbl>
      <w:tblPr>
        <w:tblStyle w:val="Tabelraster"/>
        <w:tblW w:w="9140" w:type="dxa"/>
        <w:tblInd w:w="68" w:type="dxa"/>
        <w:tblLayout w:type="fixed"/>
        <w:tblLook w:val="04A0" w:firstRow="1" w:lastRow="0" w:firstColumn="1" w:lastColumn="0" w:noHBand="0" w:noVBand="1"/>
      </w:tblPr>
      <w:tblGrid>
        <w:gridCol w:w="1203"/>
        <w:gridCol w:w="4253"/>
        <w:gridCol w:w="1559"/>
        <w:gridCol w:w="2125"/>
      </w:tblGrid>
      <w:tr w:rsidR="00B27B6E" w:rsidRPr="005D6AF4" w14:paraId="6DC3102D" w14:textId="77777777" w:rsidTr="005D6AF4">
        <w:tc>
          <w:tcPr>
            <w:tcW w:w="1203" w:type="dxa"/>
          </w:tcPr>
          <w:p w14:paraId="69EB4C39" w14:textId="77777777" w:rsidR="00B27B6E" w:rsidRPr="005D6AF4" w:rsidRDefault="00B27B6E" w:rsidP="00F40256">
            <w:pPr>
              <w:spacing w:after="200" w:line="220" w:lineRule="exact"/>
              <w:rPr>
                <w:rFonts w:asciiTheme="minorHAnsi" w:hAnsiTheme="minorHAnsi" w:cstheme="minorHAnsi"/>
              </w:rPr>
            </w:pPr>
            <w:r w:rsidRPr="005D6AF4">
              <w:rPr>
                <w:rFonts w:asciiTheme="minorHAnsi" w:hAnsiTheme="minorHAnsi" w:cstheme="minorHAnsi"/>
              </w:rPr>
              <w:t>ID</w:t>
            </w:r>
          </w:p>
        </w:tc>
        <w:tc>
          <w:tcPr>
            <w:tcW w:w="4253" w:type="dxa"/>
          </w:tcPr>
          <w:p w14:paraId="02D8221E"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Overig</w:t>
            </w:r>
          </w:p>
        </w:tc>
        <w:tc>
          <w:tcPr>
            <w:tcW w:w="1559" w:type="dxa"/>
          </w:tcPr>
          <w:p w14:paraId="38A19298"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Bron</w:t>
            </w:r>
          </w:p>
        </w:tc>
        <w:tc>
          <w:tcPr>
            <w:tcW w:w="2125" w:type="dxa"/>
          </w:tcPr>
          <w:p w14:paraId="2981A5D1"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Onderliggende eis</w:t>
            </w:r>
          </w:p>
        </w:tc>
      </w:tr>
      <w:tr w:rsidR="00B27B6E" w:rsidRPr="005D6AF4" w14:paraId="071B8859" w14:textId="77777777" w:rsidTr="005D6AF4">
        <w:tc>
          <w:tcPr>
            <w:tcW w:w="1203" w:type="dxa"/>
          </w:tcPr>
          <w:p w14:paraId="6F507299"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R4</w:t>
            </w:r>
          </w:p>
        </w:tc>
        <w:tc>
          <w:tcPr>
            <w:tcW w:w="4253" w:type="dxa"/>
          </w:tcPr>
          <w:p w14:paraId="7C495948" w14:textId="77777777" w:rsidR="00B27B6E" w:rsidRPr="005D6AF4" w:rsidRDefault="00B27B6E" w:rsidP="005D6AF4">
            <w:pPr>
              <w:spacing w:after="0" w:line="220" w:lineRule="exact"/>
              <w:rPr>
                <w:rFonts w:asciiTheme="minorHAnsi" w:hAnsiTheme="minorHAnsi" w:cstheme="minorHAnsi"/>
              </w:rPr>
            </w:pPr>
            <w:r w:rsidRPr="005D6AF4">
              <w:rPr>
                <w:rFonts w:asciiTheme="minorHAnsi" w:hAnsiTheme="minorHAnsi" w:cstheme="minorHAnsi"/>
              </w:rPr>
              <w:t xml:space="preserve">Het Systeem dient de mogelijkheid te hebben om behuizingen waarin elektrische aansluitingen zitten, of waarin </w:t>
            </w:r>
            <w:r w:rsidRPr="005D6AF4">
              <w:rPr>
                <w:rFonts w:asciiTheme="minorHAnsi" w:hAnsiTheme="minorHAnsi" w:cstheme="minorBidi"/>
              </w:rPr>
              <w:t>instellingen</w:t>
            </w:r>
            <w:r w:rsidRPr="005D6AF4">
              <w:rPr>
                <w:rFonts w:asciiTheme="minorHAnsi" w:hAnsiTheme="minorHAnsi" w:cstheme="minorHAnsi"/>
              </w:rPr>
              <w:t xml:space="preserve"> kunnen worden </w:t>
            </w:r>
            <w:r w:rsidRPr="005D6AF4">
              <w:rPr>
                <w:rFonts w:asciiTheme="minorHAnsi" w:hAnsiTheme="minorHAnsi" w:cstheme="minorHAnsi"/>
              </w:rPr>
              <w:lastRenderedPageBreak/>
              <w:t>gedaan, af te sluiten met een hangslot volgens BEA00258-01-1.</w:t>
            </w:r>
          </w:p>
        </w:tc>
        <w:tc>
          <w:tcPr>
            <w:tcW w:w="1559" w:type="dxa"/>
          </w:tcPr>
          <w:p w14:paraId="24F3092F" w14:textId="77777777" w:rsidR="00B27B6E" w:rsidRPr="005D6AF4" w:rsidRDefault="00B27B6E" w:rsidP="0002414F">
            <w:pPr>
              <w:rPr>
                <w:rFonts w:asciiTheme="minorHAnsi" w:hAnsiTheme="minorHAnsi" w:cstheme="minorHAnsi"/>
              </w:rPr>
            </w:pPr>
          </w:p>
        </w:tc>
        <w:tc>
          <w:tcPr>
            <w:tcW w:w="2125" w:type="dxa"/>
          </w:tcPr>
          <w:p w14:paraId="1AB40474" w14:textId="77777777" w:rsidR="00B27B6E" w:rsidRPr="005D6AF4" w:rsidRDefault="00B27B6E" w:rsidP="0002414F">
            <w:pPr>
              <w:rPr>
                <w:rFonts w:asciiTheme="minorHAnsi" w:hAnsiTheme="minorHAnsi" w:cstheme="minorHAnsi"/>
              </w:rPr>
            </w:pPr>
          </w:p>
        </w:tc>
      </w:tr>
    </w:tbl>
    <w:p w14:paraId="464A6645" w14:textId="77777777" w:rsidR="00B27B6E" w:rsidRDefault="00B27B6E" w:rsidP="00B27B6E">
      <w:pPr>
        <w:rPr>
          <w:sz w:val="20"/>
          <w:szCs w:val="20"/>
        </w:rPr>
      </w:pPr>
      <w:r w:rsidRPr="005D6AF4">
        <w:rPr>
          <w:rFonts w:cstheme="minorHAnsi"/>
          <w:sz w:val="20"/>
          <w:szCs w:val="20"/>
        </w:rPr>
        <w:br w:type="page"/>
      </w:r>
    </w:p>
    <w:p w14:paraId="2F4237CA" w14:textId="77777777" w:rsidR="00B27B6E" w:rsidRDefault="00B27B6E" w:rsidP="0025131A">
      <w:pPr>
        <w:pStyle w:val="Kop1"/>
        <w:numPr>
          <w:ilvl w:val="0"/>
          <w:numId w:val="0"/>
        </w:numPr>
        <w:ind w:left="709" w:hanging="567"/>
      </w:pPr>
      <w:bookmarkStart w:id="155" w:name="_Ref2344114"/>
      <w:bookmarkStart w:id="156" w:name="_Toc4152873"/>
      <w:bookmarkStart w:id="157" w:name="_Toc16529883"/>
      <w:r>
        <w:lastRenderedPageBreak/>
        <w:t>Bijlage 1 RAL-kleuren</w:t>
      </w:r>
      <w:bookmarkEnd w:id="155"/>
      <w:bookmarkEnd w:id="156"/>
      <w:bookmarkEnd w:id="157"/>
    </w:p>
    <w:tbl>
      <w:tblPr>
        <w:tblW w:w="3633" w:type="dxa"/>
        <w:tblCellMar>
          <w:left w:w="70" w:type="dxa"/>
          <w:right w:w="70" w:type="dxa"/>
        </w:tblCellMar>
        <w:tblLook w:val="04A0" w:firstRow="1" w:lastRow="0" w:firstColumn="1" w:lastColumn="0" w:noHBand="0" w:noVBand="1"/>
      </w:tblPr>
      <w:tblGrid>
        <w:gridCol w:w="988"/>
        <w:gridCol w:w="1134"/>
        <w:gridCol w:w="1511"/>
      </w:tblGrid>
      <w:tr w:rsidR="00B27B6E" w:rsidRPr="00762B28" w14:paraId="7809160C" w14:textId="77777777" w:rsidTr="0002414F">
        <w:trPr>
          <w:trHeight w:val="70"/>
        </w:trPr>
        <w:tc>
          <w:tcPr>
            <w:tcW w:w="988" w:type="dxa"/>
            <w:tcBorders>
              <w:top w:val="single" w:sz="4" w:space="0" w:color="auto"/>
              <w:left w:val="single" w:sz="4" w:space="0" w:color="auto"/>
              <w:bottom w:val="single" w:sz="4" w:space="0" w:color="auto"/>
              <w:right w:val="single" w:sz="4" w:space="0" w:color="auto"/>
            </w:tcBorders>
            <w:shd w:val="clear" w:color="auto" w:fill="auto"/>
            <w:noWrap/>
            <w:hideMark/>
          </w:tcPr>
          <w:p w14:paraId="1A63083E"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Kleur</w:t>
            </w:r>
          </w:p>
        </w:tc>
        <w:tc>
          <w:tcPr>
            <w:tcW w:w="1134" w:type="dxa"/>
            <w:tcBorders>
              <w:top w:val="single" w:sz="4" w:space="0" w:color="auto"/>
              <w:left w:val="nil"/>
              <w:bottom w:val="single" w:sz="4" w:space="0" w:color="auto"/>
              <w:right w:val="single" w:sz="4" w:space="0" w:color="auto"/>
            </w:tcBorders>
            <w:shd w:val="clear" w:color="auto" w:fill="auto"/>
            <w:noWrap/>
            <w:hideMark/>
          </w:tcPr>
          <w:p w14:paraId="643FED6A"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Type</w:t>
            </w:r>
          </w:p>
        </w:tc>
        <w:tc>
          <w:tcPr>
            <w:tcW w:w="1511" w:type="dxa"/>
            <w:tcBorders>
              <w:top w:val="single" w:sz="4" w:space="0" w:color="auto"/>
              <w:left w:val="nil"/>
              <w:bottom w:val="single" w:sz="4" w:space="0" w:color="auto"/>
              <w:right w:val="single" w:sz="4" w:space="0" w:color="auto"/>
            </w:tcBorders>
            <w:shd w:val="clear" w:color="auto" w:fill="auto"/>
            <w:noWrap/>
            <w:hideMark/>
          </w:tcPr>
          <w:p w14:paraId="0383F2DF"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RAL-code</w:t>
            </w:r>
          </w:p>
        </w:tc>
      </w:tr>
      <w:tr w:rsidR="00B27B6E" w:rsidRPr="00762B28" w14:paraId="663D3793" w14:textId="77777777" w:rsidTr="0002414F">
        <w:trPr>
          <w:trHeight w:val="255"/>
        </w:trPr>
        <w:tc>
          <w:tcPr>
            <w:tcW w:w="988" w:type="dxa"/>
            <w:tcBorders>
              <w:top w:val="nil"/>
              <w:left w:val="single" w:sz="4" w:space="0" w:color="auto"/>
              <w:bottom w:val="single" w:sz="4" w:space="0" w:color="auto"/>
              <w:right w:val="single" w:sz="4" w:space="0" w:color="auto"/>
            </w:tcBorders>
            <w:shd w:val="clear" w:color="auto" w:fill="auto"/>
            <w:noWrap/>
            <w:hideMark/>
          </w:tcPr>
          <w:p w14:paraId="0F9FBDAD"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Zwart</w:t>
            </w:r>
          </w:p>
        </w:tc>
        <w:tc>
          <w:tcPr>
            <w:tcW w:w="1134" w:type="dxa"/>
            <w:tcBorders>
              <w:top w:val="nil"/>
              <w:left w:val="nil"/>
              <w:bottom w:val="single" w:sz="4" w:space="0" w:color="auto"/>
              <w:right w:val="single" w:sz="4" w:space="0" w:color="auto"/>
            </w:tcBorders>
            <w:shd w:val="clear" w:color="auto" w:fill="auto"/>
            <w:noWrap/>
            <w:hideMark/>
          </w:tcPr>
          <w:p w14:paraId="7E3C5E4D"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Mat</w:t>
            </w:r>
          </w:p>
        </w:tc>
        <w:tc>
          <w:tcPr>
            <w:tcW w:w="1511" w:type="dxa"/>
            <w:tcBorders>
              <w:top w:val="nil"/>
              <w:left w:val="nil"/>
              <w:bottom w:val="single" w:sz="4" w:space="0" w:color="auto"/>
              <w:right w:val="single" w:sz="4" w:space="0" w:color="auto"/>
            </w:tcBorders>
            <w:shd w:val="clear" w:color="auto" w:fill="auto"/>
            <w:noWrap/>
            <w:hideMark/>
          </w:tcPr>
          <w:p w14:paraId="6CFAA29C"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9005/9011/9017</w:t>
            </w:r>
          </w:p>
        </w:tc>
      </w:tr>
      <w:tr w:rsidR="00B27B6E" w:rsidRPr="00762B28" w14:paraId="66A8CB8A" w14:textId="77777777" w:rsidTr="0002414F">
        <w:trPr>
          <w:trHeight w:val="255"/>
        </w:trPr>
        <w:tc>
          <w:tcPr>
            <w:tcW w:w="988" w:type="dxa"/>
            <w:tcBorders>
              <w:top w:val="nil"/>
              <w:left w:val="single" w:sz="4" w:space="0" w:color="auto"/>
              <w:bottom w:val="single" w:sz="4" w:space="0" w:color="auto"/>
              <w:right w:val="single" w:sz="4" w:space="0" w:color="auto"/>
            </w:tcBorders>
            <w:shd w:val="clear" w:color="auto" w:fill="auto"/>
            <w:noWrap/>
            <w:hideMark/>
          </w:tcPr>
          <w:p w14:paraId="5589FAD0"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Wit</w:t>
            </w:r>
          </w:p>
        </w:tc>
        <w:tc>
          <w:tcPr>
            <w:tcW w:w="1134" w:type="dxa"/>
            <w:tcBorders>
              <w:top w:val="nil"/>
              <w:left w:val="nil"/>
              <w:bottom w:val="single" w:sz="4" w:space="0" w:color="auto"/>
              <w:right w:val="single" w:sz="4" w:space="0" w:color="auto"/>
            </w:tcBorders>
            <w:shd w:val="clear" w:color="auto" w:fill="auto"/>
            <w:noWrap/>
            <w:hideMark/>
          </w:tcPr>
          <w:p w14:paraId="2967D36F"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Mat</w:t>
            </w:r>
          </w:p>
        </w:tc>
        <w:tc>
          <w:tcPr>
            <w:tcW w:w="1511" w:type="dxa"/>
            <w:tcBorders>
              <w:top w:val="nil"/>
              <w:left w:val="nil"/>
              <w:bottom w:val="single" w:sz="4" w:space="0" w:color="auto"/>
              <w:right w:val="single" w:sz="4" w:space="0" w:color="auto"/>
            </w:tcBorders>
            <w:shd w:val="clear" w:color="auto" w:fill="auto"/>
            <w:noWrap/>
            <w:hideMark/>
          </w:tcPr>
          <w:p w14:paraId="0F2702F3"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9010/9016</w:t>
            </w:r>
          </w:p>
        </w:tc>
      </w:tr>
      <w:tr w:rsidR="00B27B6E" w:rsidRPr="00762B28" w14:paraId="1737B8DD" w14:textId="77777777" w:rsidTr="0002414F">
        <w:trPr>
          <w:trHeight w:val="255"/>
        </w:trPr>
        <w:tc>
          <w:tcPr>
            <w:tcW w:w="988" w:type="dxa"/>
            <w:tcBorders>
              <w:top w:val="nil"/>
              <w:left w:val="single" w:sz="4" w:space="0" w:color="auto"/>
              <w:bottom w:val="single" w:sz="4" w:space="0" w:color="auto"/>
              <w:right w:val="single" w:sz="4" w:space="0" w:color="auto"/>
            </w:tcBorders>
            <w:shd w:val="clear" w:color="auto" w:fill="auto"/>
            <w:noWrap/>
            <w:hideMark/>
          </w:tcPr>
          <w:p w14:paraId="74954DDD"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Grijs</w:t>
            </w:r>
          </w:p>
        </w:tc>
        <w:tc>
          <w:tcPr>
            <w:tcW w:w="1134" w:type="dxa"/>
            <w:tcBorders>
              <w:top w:val="nil"/>
              <w:left w:val="nil"/>
              <w:bottom w:val="single" w:sz="4" w:space="0" w:color="auto"/>
              <w:right w:val="single" w:sz="4" w:space="0" w:color="auto"/>
            </w:tcBorders>
            <w:shd w:val="clear" w:color="auto" w:fill="auto"/>
            <w:noWrap/>
            <w:hideMark/>
          </w:tcPr>
          <w:p w14:paraId="1ED9043C"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Mat</w:t>
            </w:r>
          </w:p>
        </w:tc>
        <w:tc>
          <w:tcPr>
            <w:tcW w:w="1511" w:type="dxa"/>
            <w:tcBorders>
              <w:top w:val="nil"/>
              <w:left w:val="nil"/>
              <w:bottom w:val="single" w:sz="4" w:space="0" w:color="auto"/>
              <w:right w:val="single" w:sz="4" w:space="0" w:color="auto"/>
            </w:tcBorders>
            <w:shd w:val="clear" w:color="auto" w:fill="auto"/>
            <w:noWrap/>
            <w:hideMark/>
          </w:tcPr>
          <w:p w14:paraId="06842979" w14:textId="77777777" w:rsidR="00B27B6E" w:rsidRPr="00AC7E44" w:rsidRDefault="00B27B6E" w:rsidP="0002414F">
            <w:pPr>
              <w:keepNext/>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7042/7043</w:t>
            </w:r>
          </w:p>
        </w:tc>
      </w:tr>
    </w:tbl>
    <w:p w14:paraId="4FBBA8B6" w14:textId="484CD781" w:rsidR="00B27B6E" w:rsidRDefault="00B27B6E" w:rsidP="00B27B6E">
      <w:pPr>
        <w:pStyle w:val="Bijschrift"/>
      </w:pPr>
      <w:r>
        <w:t xml:space="preserve">Tabel </w:t>
      </w:r>
      <w:r w:rsidR="0030669E">
        <w:fldChar w:fldCharType="begin"/>
      </w:r>
      <w:r w:rsidR="0030669E">
        <w:instrText xml:space="preserve"> SEQ Tabel \* ARABIC </w:instrText>
      </w:r>
      <w:r w:rsidR="0030669E">
        <w:fldChar w:fldCharType="separate"/>
      </w:r>
      <w:r w:rsidR="00956B46">
        <w:rPr>
          <w:noProof/>
        </w:rPr>
        <w:t>3</w:t>
      </w:r>
      <w:r w:rsidR="0030669E">
        <w:rPr>
          <w:noProof/>
        </w:rPr>
        <w:fldChar w:fldCharType="end"/>
      </w:r>
      <w:r>
        <w:t>: Mogelijke RAL-kleuren voor gebruik binnen het Systeem.</w:t>
      </w:r>
    </w:p>
    <w:p w14:paraId="6D443152" w14:textId="77777777" w:rsidR="00B27B6E" w:rsidRDefault="00B27B6E" w:rsidP="00B27B6E">
      <w:r>
        <w:br w:type="page"/>
      </w:r>
    </w:p>
    <w:p w14:paraId="6C250382" w14:textId="77777777" w:rsidR="00B27B6E" w:rsidRDefault="00B27B6E" w:rsidP="0025131A">
      <w:pPr>
        <w:pStyle w:val="Kop1"/>
        <w:numPr>
          <w:ilvl w:val="0"/>
          <w:numId w:val="0"/>
        </w:numPr>
        <w:ind w:left="709" w:hanging="567"/>
      </w:pPr>
      <w:bookmarkStart w:id="158" w:name="_Ref2672086"/>
      <w:bookmarkStart w:id="159" w:name="_Toc4152874"/>
      <w:bookmarkStart w:id="160" w:name="_Toc16529884"/>
      <w:r>
        <w:lastRenderedPageBreak/>
        <w:t>Bijlage 2 Borden</w:t>
      </w:r>
      <w:bookmarkEnd w:id="158"/>
      <w:bookmarkEnd w:id="159"/>
      <w:bookmarkEnd w:id="160"/>
    </w:p>
    <w:tbl>
      <w:tblPr>
        <w:tblW w:w="6435" w:type="dxa"/>
        <w:tblCellMar>
          <w:left w:w="70" w:type="dxa"/>
          <w:right w:w="70" w:type="dxa"/>
        </w:tblCellMar>
        <w:tblLook w:val="04A0" w:firstRow="1" w:lastRow="0" w:firstColumn="1" w:lastColumn="0" w:noHBand="0" w:noVBand="1"/>
      </w:tblPr>
      <w:tblGrid>
        <w:gridCol w:w="1555"/>
        <w:gridCol w:w="2268"/>
        <w:gridCol w:w="1217"/>
        <w:gridCol w:w="383"/>
        <w:gridCol w:w="360"/>
        <w:gridCol w:w="360"/>
        <w:gridCol w:w="375"/>
      </w:tblGrid>
      <w:tr w:rsidR="00B27B6E" w:rsidRPr="00AC7E44" w14:paraId="060A992C" w14:textId="77777777" w:rsidTr="0002414F">
        <w:trPr>
          <w:trHeight w:val="238"/>
        </w:trPr>
        <w:tc>
          <w:tcPr>
            <w:tcW w:w="1555" w:type="dxa"/>
            <w:vMerge w:val="restart"/>
            <w:tcBorders>
              <w:top w:val="single" w:sz="4" w:space="0" w:color="auto"/>
              <w:left w:val="single" w:sz="4" w:space="0" w:color="auto"/>
              <w:right w:val="single" w:sz="4" w:space="0" w:color="auto"/>
            </w:tcBorders>
            <w:shd w:val="clear" w:color="auto" w:fill="auto"/>
            <w:noWrap/>
            <w:vAlign w:val="bottom"/>
            <w:hideMark/>
          </w:tcPr>
          <w:p w14:paraId="630481A5"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 </w:t>
            </w:r>
          </w:p>
        </w:tc>
        <w:tc>
          <w:tcPr>
            <w:tcW w:w="2268" w:type="dxa"/>
            <w:vMerge w:val="restart"/>
            <w:tcBorders>
              <w:top w:val="single" w:sz="4" w:space="0" w:color="auto"/>
              <w:left w:val="nil"/>
              <w:right w:val="single" w:sz="4" w:space="0" w:color="auto"/>
            </w:tcBorders>
            <w:shd w:val="clear" w:color="auto" w:fill="auto"/>
            <w:noWrap/>
            <w:vAlign w:val="bottom"/>
            <w:hideMark/>
          </w:tcPr>
          <w:p w14:paraId="3EEE74AD"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Bord</w:t>
            </w:r>
          </w:p>
        </w:tc>
        <w:tc>
          <w:tcPr>
            <w:tcW w:w="1134" w:type="dxa"/>
            <w:vMerge w:val="restart"/>
            <w:tcBorders>
              <w:top w:val="single" w:sz="4" w:space="0" w:color="auto"/>
              <w:left w:val="nil"/>
              <w:right w:val="single" w:sz="4" w:space="0" w:color="auto"/>
            </w:tcBorders>
            <w:shd w:val="clear" w:color="auto" w:fill="auto"/>
            <w:noWrap/>
            <w:vAlign w:val="bottom"/>
            <w:hideMark/>
          </w:tcPr>
          <w:p w14:paraId="5CFEF39A" w14:textId="77777777" w:rsidR="00B27B6E"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Afmetingen</w:t>
            </w:r>
          </w:p>
          <w:p w14:paraId="3BD44438"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(hxb)</w:t>
            </w:r>
            <w:r>
              <w:rPr>
                <w:rFonts w:eastAsia="Times New Roman" w:cstheme="minorHAnsi"/>
                <w:b/>
                <w:bCs/>
                <w:color w:val="000000"/>
                <w:sz w:val="20"/>
                <w:szCs w:val="20"/>
              </w:rPr>
              <w:t xml:space="preserve"> in mm</w:t>
            </w:r>
          </w:p>
        </w:tc>
        <w:tc>
          <w:tcPr>
            <w:tcW w:w="1478" w:type="dxa"/>
            <w:gridSpan w:val="4"/>
            <w:tcBorders>
              <w:top w:val="single" w:sz="4" w:space="0" w:color="auto"/>
              <w:left w:val="nil"/>
              <w:bottom w:val="single" w:sz="4" w:space="0" w:color="auto"/>
              <w:right w:val="single" w:sz="4" w:space="0" w:color="auto"/>
            </w:tcBorders>
            <w:shd w:val="clear" w:color="auto" w:fill="auto"/>
            <w:noWrap/>
            <w:vAlign w:val="bottom"/>
            <w:hideMark/>
          </w:tcPr>
          <w:p w14:paraId="5949FA0D"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Combinaties</w:t>
            </w:r>
          </w:p>
        </w:tc>
      </w:tr>
      <w:tr w:rsidR="00B27B6E" w:rsidRPr="00AC7E44" w14:paraId="66715B8B" w14:textId="77777777" w:rsidTr="0002414F">
        <w:trPr>
          <w:trHeight w:val="70"/>
        </w:trPr>
        <w:tc>
          <w:tcPr>
            <w:tcW w:w="1555" w:type="dxa"/>
            <w:vMerge/>
            <w:tcBorders>
              <w:left w:val="single" w:sz="4" w:space="0" w:color="auto"/>
              <w:bottom w:val="single" w:sz="4" w:space="0" w:color="auto"/>
              <w:right w:val="single" w:sz="4" w:space="0" w:color="auto"/>
            </w:tcBorders>
            <w:shd w:val="clear" w:color="auto" w:fill="auto"/>
            <w:noWrap/>
            <w:hideMark/>
          </w:tcPr>
          <w:p w14:paraId="5FA2D54B" w14:textId="77777777" w:rsidR="00B27B6E" w:rsidRPr="00AC7E44" w:rsidRDefault="00B27B6E" w:rsidP="0002414F">
            <w:pPr>
              <w:spacing w:after="0" w:line="240" w:lineRule="auto"/>
              <w:rPr>
                <w:rFonts w:eastAsia="Times New Roman" w:cstheme="minorHAnsi"/>
                <w:b/>
                <w:bCs/>
                <w:color w:val="000000"/>
                <w:sz w:val="20"/>
                <w:szCs w:val="20"/>
              </w:rPr>
            </w:pPr>
          </w:p>
        </w:tc>
        <w:tc>
          <w:tcPr>
            <w:tcW w:w="2268" w:type="dxa"/>
            <w:vMerge/>
            <w:tcBorders>
              <w:left w:val="nil"/>
              <w:bottom w:val="single" w:sz="4" w:space="0" w:color="auto"/>
              <w:right w:val="single" w:sz="4" w:space="0" w:color="auto"/>
            </w:tcBorders>
            <w:shd w:val="clear" w:color="auto" w:fill="auto"/>
            <w:noWrap/>
            <w:hideMark/>
          </w:tcPr>
          <w:p w14:paraId="04DD93D0" w14:textId="77777777" w:rsidR="00B27B6E" w:rsidRPr="00AC7E44" w:rsidRDefault="00B27B6E" w:rsidP="0002414F">
            <w:pPr>
              <w:spacing w:after="0" w:line="240" w:lineRule="auto"/>
              <w:rPr>
                <w:rFonts w:eastAsia="Times New Roman" w:cstheme="minorHAnsi"/>
                <w:b/>
                <w:bCs/>
                <w:color w:val="000000"/>
                <w:sz w:val="20"/>
                <w:szCs w:val="20"/>
              </w:rPr>
            </w:pPr>
          </w:p>
        </w:tc>
        <w:tc>
          <w:tcPr>
            <w:tcW w:w="1134" w:type="dxa"/>
            <w:vMerge/>
            <w:tcBorders>
              <w:left w:val="nil"/>
              <w:bottom w:val="single" w:sz="4" w:space="0" w:color="auto"/>
              <w:right w:val="single" w:sz="4" w:space="0" w:color="auto"/>
            </w:tcBorders>
            <w:shd w:val="clear" w:color="auto" w:fill="auto"/>
            <w:noWrap/>
            <w:hideMark/>
          </w:tcPr>
          <w:p w14:paraId="437C45D0" w14:textId="77777777" w:rsidR="00B27B6E" w:rsidRPr="00AC7E44" w:rsidRDefault="00B27B6E" w:rsidP="0002414F">
            <w:pPr>
              <w:spacing w:after="0" w:line="240" w:lineRule="auto"/>
              <w:rPr>
                <w:rFonts w:eastAsia="Times New Roman" w:cstheme="minorHAnsi"/>
                <w:b/>
                <w:bCs/>
                <w:color w:val="000000"/>
                <w:sz w:val="20"/>
                <w:szCs w:val="20"/>
              </w:rPr>
            </w:pPr>
          </w:p>
        </w:tc>
        <w:tc>
          <w:tcPr>
            <w:tcW w:w="383" w:type="dxa"/>
            <w:tcBorders>
              <w:top w:val="nil"/>
              <w:left w:val="nil"/>
              <w:bottom w:val="single" w:sz="4" w:space="0" w:color="auto"/>
              <w:right w:val="single" w:sz="4" w:space="0" w:color="auto"/>
            </w:tcBorders>
            <w:shd w:val="clear" w:color="auto" w:fill="auto"/>
            <w:noWrap/>
            <w:hideMark/>
          </w:tcPr>
          <w:p w14:paraId="118F1FB2"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1</w:t>
            </w:r>
          </w:p>
        </w:tc>
        <w:tc>
          <w:tcPr>
            <w:tcW w:w="360" w:type="dxa"/>
            <w:tcBorders>
              <w:top w:val="nil"/>
              <w:left w:val="nil"/>
              <w:bottom w:val="single" w:sz="4" w:space="0" w:color="auto"/>
              <w:right w:val="single" w:sz="4" w:space="0" w:color="auto"/>
            </w:tcBorders>
            <w:shd w:val="clear" w:color="auto" w:fill="auto"/>
            <w:noWrap/>
            <w:hideMark/>
          </w:tcPr>
          <w:p w14:paraId="3ABFAF0E"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hideMark/>
          </w:tcPr>
          <w:p w14:paraId="66AB792F"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3</w:t>
            </w:r>
          </w:p>
        </w:tc>
        <w:tc>
          <w:tcPr>
            <w:tcW w:w="375" w:type="dxa"/>
            <w:tcBorders>
              <w:top w:val="single" w:sz="4" w:space="0" w:color="auto"/>
              <w:left w:val="nil"/>
              <w:bottom w:val="single" w:sz="4" w:space="0" w:color="auto"/>
              <w:right w:val="single" w:sz="4" w:space="0" w:color="auto"/>
            </w:tcBorders>
            <w:shd w:val="clear" w:color="auto" w:fill="auto"/>
            <w:noWrap/>
            <w:hideMark/>
          </w:tcPr>
          <w:p w14:paraId="5B54FCC1"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4</w:t>
            </w:r>
          </w:p>
        </w:tc>
      </w:tr>
      <w:tr w:rsidR="00B27B6E" w:rsidRPr="00AC7E44" w14:paraId="18D15E46"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5D1BEC3"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RS 291c</w:t>
            </w:r>
          </w:p>
        </w:tc>
        <w:tc>
          <w:tcPr>
            <w:tcW w:w="2268" w:type="dxa"/>
            <w:tcBorders>
              <w:top w:val="nil"/>
              <w:left w:val="nil"/>
              <w:bottom w:val="single" w:sz="4" w:space="0" w:color="auto"/>
              <w:right w:val="single" w:sz="4" w:space="0" w:color="auto"/>
            </w:tcBorders>
            <w:shd w:val="clear" w:color="auto" w:fill="auto"/>
            <w:noWrap/>
            <w:hideMark/>
          </w:tcPr>
          <w:p w14:paraId="7A8FFB74"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P-bord</w:t>
            </w:r>
          </w:p>
        </w:tc>
        <w:tc>
          <w:tcPr>
            <w:tcW w:w="1134" w:type="dxa"/>
            <w:tcBorders>
              <w:top w:val="nil"/>
              <w:left w:val="nil"/>
              <w:bottom w:val="single" w:sz="4" w:space="0" w:color="auto"/>
              <w:right w:val="single" w:sz="4" w:space="0" w:color="auto"/>
            </w:tcBorders>
            <w:shd w:val="clear" w:color="auto" w:fill="auto"/>
            <w:noWrap/>
            <w:vAlign w:val="center"/>
            <w:hideMark/>
          </w:tcPr>
          <w:p w14:paraId="00AE8F53"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500x300</w:t>
            </w:r>
          </w:p>
        </w:tc>
        <w:tc>
          <w:tcPr>
            <w:tcW w:w="383" w:type="dxa"/>
            <w:tcBorders>
              <w:top w:val="nil"/>
              <w:left w:val="nil"/>
              <w:bottom w:val="single" w:sz="4" w:space="0" w:color="auto"/>
              <w:right w:val="single" w:sz="4" w:space="0" w:color="auto"/>
            </w:tcBorders>
            <w:shd w:val="clear" w:color="auto" w:fill="auto"/>
            <w:noWrap/>
            <w:hideMark/>
          </w:tcPr>
          <w:p w14:paraId="43BD122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76D77EC"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D9E684F"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75" w:type="dxa"/>
            <w:tcBorders>
              <w:top w:val="single" w:sz="4" w:space="0" w:color="auto"/>
              <w:left w:val="nil"/>
              <w:bottom w:val="single" w:sz="4" w:space="0" w:color="auto"/>
              <w:right w:val="single" w:sz="4" w:space="0" w:color="auto"/>
            </w:tcBorders>
            <w:shd w:val="clear" w:color="auto" w:fill="auto"/>
            <w:noWrap/>
            <w:hideMark/>
          </w:tcPr>
          <w:p w14:paraId="511474CB"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r>
      <w:tr w:rsidR="00B27B6E" w:rsidRPr="00AC7E44" w14:paraId="3B2F304A"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31A64B1"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RS 349a</w:t>
            </w:r>
          </w:p>
        </w:tc>
        <w:tc>
          <w:tcPr>
            <w:tcW w:w="2268" w:type="dxa"/>
            <w:tcBorders>
              <w:top w:val="nil"/>
              <w:left w:val="nil"/>
              <w:bottom w:val="single" w:sz="4" w:space="0" w:color="auto"/>
              <w:right w:val="single" w:sz="4" w:space="0" w:color="auto"/>
            </w:tcBorders>
            <w:shd w:val="clear" w:color="auto" w:fill="auto"/>
            <w:noWrap/>
            <w:hideMark/>
          </w:tcPr>
          <w:p w14:paraId="1695BC29"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Belgisch pijlbord</w:t>
            </w:r>
          </w:p>
        </w:tc>
        <w:tc>
          <w:tcPr>
            <w:tcW w:w="1134" w:type="dxa"/>
            <w:tcBorders>
              <w:top w:val="nil"/>
              <w:left w:val="nil"/>
              <w:bottom w:val="single" w:sz="4" w:space="0" w:color="auto"/>
              <w:right w:val="single" w:sz="4" w:space="0" w:color="auto"/>
            </w:tcBorders>
            <w:shd w:val="clear" w:color="auto" w:fill="auto"/>
            <w:noWrap/>
            <w:vAlign w:val="center"/>
            <w:hideMark/>
          </w:tcPr>
          <w:p w14:paraId="09602CEA"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500x500</w:t>
            </w:r>
          </w:p>
        </w:tc>
        <w:tc>
          <w:tcPr>
            <w:tcW w:w="383" w:type="dxa"/>
            <w:tcBorders>
              <w:top w:val="nil"/>
              <w:left w:val="nil"/>
              <w:bottom w:val="single" w:sz="4" w:space="0" w:color="auto"/>
              <w:right w:val="single" w:sz="4" w:space="0" w:color="auto"/>
            </w:tcBorders>
            <w:shd w:val="clear" w:color="auto" w:fill="auto"/>
            <w:noWrap/>
            <w:hideMark/>
          </w:tcPr>
          <w:p w14:paraId="49A7D371"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6676600"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7C0E093"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75" w:type="dxa"/>
            <w:tcBorders>
              <w:top w:val="single" w:sz="4" w:space="0" w:color="auto"/>
              <w:left w:val="nil"/>
              <w:bottom w:val="single" w:sz="4" w:space="0" w:color="auto"/>
              <w:right w:val="single" w:sz="4" w:space="0" w:color="auto"/>
            </w:tcBorders>
            <w:shd w:val="clear" w:color="auto" w:fill="auto"/>
            <w:noWrap/>
            <w:hideMark/>
          </w:tcPr>
          <w:p w14:paraId="0D742153"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r>
      <w:tr w:rsidR="00B27B6E" w:rsidRPr="00AC7E44" w14:paraId="250C7D3E"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C5C5722"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1D877B6F"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Pijlbord</w:t>
            </w:r>
          </w:p>
        </w:tc>
        <w:tc>
          <w:tcPr>
            <w:tcW w:w="1134" w:type="dxa"/>
            <w:tcBorders>
              <w:top w:val="nil"/>
              <w:left w:val="nil"/>
              <w:bottom w:val="single" w:sz="4" w:space="0" w:color="auto"/>
              <w:right w:val="single" w:sz="4" w:space="0" w:color="auto"/>
            </w:tcBorders>
            <w:shd w:val="clear" w:color="auto" w:fill="auto"/>
            <w:noWrap/>
            <w:vAlign w:val="center"/>
            <w:hideMark/>
          </w:tcPr>
          <w:p w14:paraId="7197211F"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250x300</w:t>
            </w:r>
          </w:p>
        </w:tc>
        <w:tc>
          <w:tcPr>
            <w:tcW w:w="383" w:type="dxa"/>
            <w:tcBorders>
              <w:top w:val="nil"/>
              <w:left w:val="nil"/>
              <w:bottom w:val="single" w:sz="4" w:space="0" w:color="auto"/>
              <w:right w:val="single" w:sz="4" w:space="0" w:color="auto"/>
            </w:tcBorders>
            <w:shd w:val="clear" w:color="auto" w:fill="auto"/>
            <w:noWrap/>
            <w:hideMark/>
          </w:tcPr>
          <w:p w14:paraId="4DDE8D4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DDE0580"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985E83F"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75" w:type="dxa"/>
            <w:tcBorders>
              <w:top w:val="single" w:sz="4" w:space="0" w:color="auto"/>
              <w:left w:val="nil"/>
              <w:bottom w:val="single" w:sz="4" w:space="0" w:color="auto"/>
              <w:right w:val="single" w:sz="4" w:space="0" w:color="auto"/>
            </w:tcBorders>
            <w:shd w:val="clear" w:color="auto" w:fill="auto"/>
            <w:noWrap/>
            <w:hideMark/>
          </w:tcPr>
          <w:p w14:paraId="212BB6B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r>
      <w:tr w:rsidR="00B27B6E" w:rsidRPr="00AC7E44" w14:paraId="1FE3F666"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B2D7E4D"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4B533473"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Seinnummerbord</w:t>
            </w:r>
          </w:p>
        </w:tc>
        <w:tc>
          <w:tcPr>
            <w:tcW w:w="1134" w:type="dxa"/>
            <w:tcBorders>
              <w:top w:val="nil"/>
              <w:left w:val="nil"/>
              <w:bottom w:val="single" w:sz="4" w:space="0" w:color="auto"/>
              <w:right w:val="single" w:sz="4" w:space="0" w:color="auto"/>
            </w:tcBorders>
            <w:shd w:val="clear" w:color="auto" w:fill="auto"/>
            <w:noWrap/>
            <w:vAlign w:val="center"/>
            <w:hideMark/>
          </w:tcPr>
          <w:p w14:paraId="52100FF2"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194x300/400</w:t>
            </w:r>
          </w:p>
        </w:tc>
        <w:tc>
          <w:tcPr>
            <w:tcW w:w="383" w:type="dxa"/>
            <w:tcBorders>
              <w:top w:val="nil"/>
              <w:left w:val="nil"/>
              <w:bottom w:val="single" w:sz="4" w:space="0" w:color="auto"/>
              <w:right w:val="single" w:sz="4" w:space="0" w:color="auto"/>
            </w:tcBorders>
            <w:shd w:val="clear" w:color="auto" w:fill="auto"/>
            <w:noWrap/>
            <w:hideMark/>
          </w:tcPr>
          <w:p w14:paraId="4D408D88"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40827359"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78FE81C"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75" w:type="dxa"/>
            <w:tcBorders>
              <w:top w:val="single" w:sz="4" w:space="0" w:color="auto"/>
              <w:left w:val="nil"/>
              <w:bottom w:val="single" w:sz="4" w:space="0" w:color="auto"/>
              <w:right w:val="single" w:sz="4" w:space="0" w:color="auto"/>
            </w:tcBorders>
            <w:shd w:val="clear" w:color="auto" w:fill="auto"/>
            <w:noWrap/>
            <w:hideMark/>
          </w:tcPr>
          <w:p w14:paraId="16C85EA7"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r>
    </w:tbl>
    <w:p w14:paraId="077076B5" w14:textId="78E495D1" w:rsidR="00B27B6E" w:rsidRDefault="00B27B6E" w:rsidP="00B27B6E">
      <w:pPr>
        <w:pStyle w:val="Bijschrift"/>
      </w:pPr>
      <w:bookmarkStart w:id="161" w:name="_Ref2673251"/>
      <w:r>
        <w:t xml:space="preserve">Tabel </w:t>
      </w:r>
      <w:r w:rsidR="0030669E">
        <w:fldChar w:fldCharType="begin"/>
      </w:r>
      <w:r w:rsidR="0030669E">
        <w:instrText xml:space="preserve"> SEQ Tabel \* ARABIC </w:instrText>
      </w:r>
      <w:r w:rsidR="0030669E">
        <w:fldChar w:fldCharType="separate"/>
      </w:r>
      <w:r w:rsidR="00956B46">
        <w:rPr>
          <w:noProof/>
        </w:rPr>
        <w:t>4</w:t>
      </w:r>
      <w:r w:rsidR="0030669E">
        <w:rPr>
          <w:noProof/>
        </w:rPr>
        <w:fldChar w:fldCharType="end"/>
      </w:r>
      <w:bookmarkEnd w:id="161"/>
      <w:r>
        <w:t>: Mogelijke combinaties van borden bij uitvoeringsvorm 'sein op portaal'</w:t>
      </w:r>
    </w:p>
    <w:tbl>
      <w:tblPr>
        <w:tblW w:w="8728" w:type="dxa"/>
        <w:tblCellMar>
          <w:left w:w="70" w:type="dxa"/>
          <w:right w:w="70" w:type="dxa"/>
        </w:tblCellMar>
        <w:tblLook w:val="04A0" w:firstRow="1" w:lastRow="0" w:firstColumn="1" w:lastColumn="0" w:noHBand="0" w:noVBand="1"/>
      </w:tblPr>
      <w:tblGrid>
        <w:gridCol w:w="1553"/>
        <w:gridCol w:w="2270"/>
        <w:gridCol w:w="1222"/>
        <w:gridCol w:w="360"/>
        <w:gridCol w:w="360"/>
        <w:gridCol w:w="360"/>
        <w:gridCol w:w="360"/>
        <w:gridCol w:w="360"/>
        <w:gridCol w:w="360"/>
        <w:gridCol w:w="360"/>
        <w:gridCol w:w="360"/>
        <w:gridCol w:w="360"/>
        <w:gridCol w:w="443"/>
      </w:tblGrid>
      <w:tr w:rsidR="00B27B6E" w:rsidRPr="00952163" w14:paraId="4691E2F3" w14:textId="77777777" w:rsidTr="0002414F">
        <w:trPr>
          <w:trHeight w:val="255"/>
        </w:trPr>
        <w:tc>
          <w:tcPr>
            <w:tcW w:w="1553" w:type="dxa"/>
            <w:vMerge w:val="restart"/>
            <w:tcBorders>
              <w:top w:val="single" w:sz="4" w:space="0" w:color="auto"/>
              <w:left w:val="single" w:sz="4" w:space="0" w:color="auto"/>
              <w:right w:val="single" w:sz="4" w:space="0" w:color="auto"/>
            </w:tcBorders>
            <w:shd w:val="clear" w:color="auto" w:fill="auto"/>
            <w:noWrap/>
            <w:vAlign w:val="center"/>
          </w:tcPr>
          <w:p w14:paraId="0086B475" w14:textId="77777777" w:rsidR="00B27B6E" w:rsidRPr="00952163" w:rsidRDefault="00B27B6E" w:rsidP="0002414F">
            <w:pPr>
              <w:spacing w:after="0" w:line="240" w:lineRule="auto"/>
              <w:rPr>
                <w:rFonts w:eastAsia="Times New Roman" w:cstheme="minorHAnsi"/>
                <w:b/>
                <w:bCs/>
                <w:color w:val="000000"/>
                <w:sz w:val="20"/>
                <w:szCs w:val="20"/>
              </w:rPr>
            </w:pPr>
          </w:p>
        </w:tc>
        <w:tc>
          <w:tcPr>
            <w:tcW w:w="2270" w:type="dxa"/>
            <w:vMerge w:val="restart"/>
            <w:tcBorders>
              <w:top w:val="single" w:sz="4" w:space="0" w:color="auto"/>
              <w:left w:val="nil"/>
              <w:right w:val="single" w:sz="4" w:space="0" w:color="auto"/>
            </w:tcBorders>
            <w:shd w:val="clear" w:color="auto" w:fill="auto"/>
            <w:noWrap/>
            <w:hideMark/>
          </w:tcPr>
          <w:p w14:paraId="4AC5908B" w14:textId="77777777" w:rsidR="00B27B6E" w:rsidRPr="00952163" w:rsidRDefault="00B27B6E" w:rsidP="0002414F">
            <w:pPr>
              <w:spacing w:after="0" w:line="240" w:lineRule="auto"/>
              <w:rPr>
                <w:rFonts w:eastAsia="Times New Roman" w:cstheme="minorHAnsi"/>
                <w:b/>
                <w:bCs/>
                <w:color w:val="000000"/>
                <w:sz w:val="20"/>
                <w:szCs w:val="20"/>
              </w:rPr>
            </w:pPr>
            <w:r w:rsidRPr="00952163">
              <w:rPr>
                <w:rFonts w:eastAsia="Times New Roman" w:cstheme="minorHAnsi"/>
                <w:b/>
                <w:bCs/>
                <w:color w:val="000000"/>
                <w:sz w:val="20"/>
                <w:szCs w:val="20"/>
              </w:rPr>
              <w:t>Bord</w:t>
            </w:r>
          </w:p>
        </w:tc>
        <w:tc>
          <w:tcPr>
            <w:tcW w:w="1222" w:type="dxa"/>
            <w:vMerge w:val="restart"/>
            <w:tcBorders>
              <w:top w:val="single" w:sz="4" w:space="0" w:color="auto"/>
              <w:left w:val="nil"/>
              <w:right w:val="single" w:sz="4" w:space="0" w:color="auto"/>
            </w:tcBorders>
            <w:shd w:val="clear" w:color="auto" w:fill="auto"/>
            <w:noWrap/>
            <w:vAlign w:val="center"/>
            <w:hideMark/>
          </w:tcPr>
          <w:p w14:paraId="18470C80" w14:textId="77777777" w:rsidR="00B27B6E" w:rsidRDefault="00B27B6E" w:rsidP="0002414F">
            <w:pPr>
              <w:spacing w:after="0" w:line="240" w:lineRule="auto"/>
              <w:rPr>
                <w:rFonts w:eastAsia="Times New Roman" w:cstheme="minorHAnsi"/>
                <w:b/>
                <w:bCs/>
                <w:color w:val="000000"/>
                <w:sz w:val="20"/>
                <w:szCs w:val="20"/>
              </w:rPr>
            </w:pPr>
            <w:r w:rsidRPr="00952163">
              <w:rPr>
                <w:rFonts w:eastAsia="Times New Roman" w:cstheme="minorHAnsi"/>
                <w:b/>
                <w:bCs/>
                <w:color w:val="000000"/>
                <w:sz w:val="20"/>
                <w:szCs w:val="20"/>
              </w:rPr>
              <w:t>Afmetingen</w:t>
            </w:r>
          </w:p>
          <w:p w14:paraId="78B74DEF" w14:textId="77777777" w:rsidR="00B27B6E" w:rsidRPr="00952163" w:rsidRDefault="00B27B6E" w:rsidP="0002414F">
            <w:pPr>
              <w:spacing w:after="0" w:line="240" w:lineRule="auto"/>
              <w:rPr>
                <w:rFonts w:eastAsia="Times New Roman" w:cstheme="minorHAnsi"/>
                <w:b/>
                <w:bCs/>
                <w:color w:val="000000"/>
                <w:sz w:val="20"/>
                <w:szCs w:val="20"/>
              </w:rPr>
            </w:pPr>
            <w:r w:rsidRPr="00952163">
              <w:rPr>
                <w:rFonts w:eastAsia="Times New Roman" w:cstheme="minorHAnsi"/>
                <w:b/>
                <w:bCs/>
                <w:color w:val="000000"/>
                <w:sz w:val="20"/>
                <w:szCs w:val="20"/>
              </w:rPr>
              <w:t>(hxb)</w:t>
            </w:r>
            <w:r>
              <w:rPr>
                <w:rFonts w:eastAsia="Times New Roman" w:cstheme="minorHAnsi"/>
                <w:b/>
                <w:bCs/>
                <w:color w:val="000000"/>
                <w:sz w:val="20"/>
                <w:szCs w:val="20"/>
              </w:rPr>
              <w:t xml:space="preserve"> in mm</w:t>
            </w:r>
          </w:p>
        </w:tc>
        <w:tc>
          <w:tcPr>
            <w:tcW w:w="3683" w:type="dxa"/>
            <w:gridSpan w:val="10"/>
            <w:tcBorders>
              <w:top w:val="single" w:sz="4" w:space="0" w:color="auto"/>
              <w:left w:val="nil"/>
              <w:bottom w:val="single" w:sz="4" w:space="0" w:color="auto"/>
              <w:right w:val="single" w:sz="4" w:space="0" w:color="auto"/>
            </w:tcBorders>
            <w:shd w:val="clear" w:color="auto" w:fill="auto"/>
            <w:noWrap/>
            <w:hideMark/>
          </w:tcPr>
          <w:p w14:paraId="2B35B5F3" w14:textId="77777777" w:rsidR="00B27B6E" w:rsidRPr="00952163" w:rsidRDefault="00B27B6E" w:rsidP="0002414F">
            <w:pPr>
              <w:spacing w:after="0" w:line="240" w:lineRule="auto"/>
              <w:rPr>
                <w:rFonts w:eastAsia="Times New Roman" w:cstheme="minorHAnsi"/>
                <w:b/>
                <w:bCs/>
                <w:color w:val="000000"/>
                <w:sz w:val="20"/>
                <w:szCs w:val="20"/>
              </w:rPr>
            </w:pPr>
            <w:r w:rsidRPr="00952163">
              <w:rPr>
                <w:rFonts w:eastAsia="Times New Roman" w:cstheme="minorHAnsi"/>
                <w:b/>
                <w:bCs/>
                <w:color w:val="000000"/>
                <w:sz w:val="20"/>
                <w:szCs w:val="20"/>
              </w:rPr>
              <w:t>Combinaties</w:t>
            </w:r>
          </w:p>
        </w:tc>
      </w:tr>
      <w:tr w:rsidR="00B27B6E" w:rsidRPr="00952163" w14:paraId="53962FCF" w14:textId="77777777" w:rsidTr="0002414F">
        <w:trPr>
          <w:trHeight w:val="255"/>
        </w:trPr>
        <w:tc>
          <w:tcPr>
            <w:tcW w:w="1553" w:type="dxa"/>
            <w:vMerge/>
            <w:tcBorders>
              <w:left w:val="single" w:sz="4" w:space="0" w:color="auto"/>
              <w:bottom w:val="single" w:sz="4" w:space="0" w:color="auto"/>
              <w:right w:val="single" w:sz="4" w:space="0" w:color="auto"/>
            </w:tcBorders>
            <w:shd w:val="clear" w:color="auto" w:fill="auto"/>
            <w:noWrap/>
          </w:tcPr>
          <w:p w14:paraId="65BC5C8A" w14:textId="77777777" w:rsidR="00B27B6E" w:rsidRPr="00952163" w:rsidRDefault="00B27B6E" w:rsidP="0002414F">
            <w:pPr>
              <w:spacing w:after="0" w:line="240" w:lineRule="auto"/>
              <w:rPr>
                <w:rFonts w:eastAsia="Times New Roman" w:cstheme="minorHAnsi"/>
                <w:b/>
                <w:bCs/>
                <w:color w:val="000000"/>
                <w:sz w:val="20"/>
                <w:szCs w:val="20"/>
              </w:rPr>
            </w:pPr>
          </w:p>
        </w:tc>
        <w:tc>
          <w:tcPr>
            <w:tcW w:w="2270" w:type="dxa"/>
            <w:vMerge/>
            <w:tcBorders>
              <w:left w:val="nil"/>
              <w:bottom w:val="single" w:sz="4" w:space="0" w:color="auto"/>
              <w:right w:val="single" w:sz="4" w:space="0" w:color="auto"/>
            </w:tcBorders>
            <w:shd w:val="clear" w:color="auto" w:fill="auto"/>
            <w:noWrap/>
            <w:hideMark/>
          </w:tcPr>
          <w:p w14:paraId="0637194A" w14:textId="77777777" w:rsidR="00B27B6E" w:rsidRPr="00952163" w:rsidRDefault="00B27B6E" w:rsidP="0002414F">
            <w:pPr>
              <w:spacing w:after="0" w:line="240" w:lineRule="auto"/>
              <w:rPr>
                <w:rFonts w:eastAsia="Times New Roman" w:cstheme="minorHAnsi"/>
                <w:b/>
                <w:bCs/>
                <w:color w:val="000000"/>
                <w:sz w:val="20"/>
                <w:szCs w:val="20"/>
              </w:rPr>
            </w:pPr>
          </w:p>
        </w:tc>
        <w:tc>
          <w:tcPr>
            <w:tcW w:w="1222" w:type="dxa"/>
            <w:vMerge/>
            <w:tcBorders>
              <w:left w:val="nil"/>
              <w:bottom w:val="single" w:sz="4" w:space="0" w:color="auto"/>
              <w:right w:val="single" w:sz="4" w:space="0" w:color="auto"/>
            </w:tcBorders>
            <w:shd w:val="clear" w:color="auto" w:fill="auto"/>
            <w:noWrap/>
            <w:hideMark/>
          </w:tcPr>
          <w:p w14:paraId="0AD1E8BA" w14:textId="77777777" w:rsidR="00B27B6E" w:rsidRPr="00952163" w:rsidRDefault="00B27B6E" w:rsidP="0002414F">
            <w:pPr>
              <w:spacing w:after="0" w:line="240" w:lineRule="auto"/>
              <w:rPr>
                <w:rFonts w:eastAsia="Times New Roman" w:cstheme="minorHAnsi"/>
                <w:b/>
                <w:bCs/>
                <w:color w:val="000000"/>
                <w:sz w:val="20"/>
                <w:szCs w:val="20"/>
              </w:rPr>
            </w:pPr>
          </w:p>
        </w:tc>
        <w:tc>
          <w:tcPr>
            <w:tcW w:w="360" w:type="dxa"/>
            <w:tcBorders>
              <w:top w:val="nil"/>
              <w:left w:val="nil"/>
              <w:bottom w:val="single" w:sz="4" w:space="0" w:color="auto"/>
              <w:right w:val="single" w:sz="4" w:space="0" w:color="auto"/>
            </w:tcBorders>
            <w:shd w:val="clear" w:color="auto" w:fill="auto"/>
            <w:noWrap/>
            <w:hideMark/>
          </w:tcPr>
          <w:p w14:paraId="31D9EDEE"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1</w:t>
            </w:r>
          </w:p>
        </w:tc>
        <w:tc>
          <w:tcPr>
            <w:tcW w:w="360" w:type="dxa"/>
            <w:tcBorders>
              <w:top w:val="nil"/>
              <w:left w:val="nil"/>
              <w:bottom w:val="single" w:sz="4" w:space="0" w:color="auto"/>
              <w:right w:val="single" w:sz="4" w:space="0" w:color="auto"/>
            </w:tcBorders>
            <w:shd w:val="clear" w:color="auto" w:fill="auto"/>
            <w:noWrap/>
            <w:hideMark/>
          </w:tcPr>
          <w:p w14:paraId="10898C72"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hideMark/>
          </w:tcPr>
          <w:p w14:paraId="07DDA1BF"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3</w:t>
            </w:r>
          </w:p>
        </w:tc>
        <w:tc>
          <w:tcPr>
            <w:tcW w:w="360" w:type="dxa"/>
            <w:tcBorders>
              <w:top w:val="nil"/>
              <w:left w:val="nil"/>
              <w:bottom w:val="single" w:sz="4" w:space="0" w:color="auto"/>
              <w:right w:val="single" w:sz="4" w:space="0" w:color="auto"/>
            </w:tcBorders>
            <w:shd w:val="clear" w:color="auto" w:fill="auto"/>
            <w:noWrap/>
            <w:hideMark/>
          </w:tcPr>
          <w:p w14:paraId="5C92D5EE"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4</w:t>
            </w:r>
          </w:p>
        </w:tc>
        <w:tc>
          <w:tcPr>
            <w:tcW w:w="360" w:type="dxa"/>
            <w:tcBorders>
              <w:top w:val="nil"/>
              <w:left w:val="nil"/>
              <w:bottom w:val="single" w:sz="4" w:space="0" w:color="auto"/>
              <w:right w:val="single" w:sz="4" w:space="0" w:color="auto"/>
            </w:tcBorders>
            <w:shd w:val="clear" w:color="auto" w:fill="auto"/>
            <w:noWrap/>
            <w:hideMark/>
          </w:tcPr>
          <w:p w14:paraId="0825F87C"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5</w:t>
            </w:r>
          </w:p>
        </w:tc>
        <w:tc>
          <w:tcPr>
            <w:tcW w:w="360" w:type="dxa"/>
            <w:tcBorders>
              <w:top w:val="nil"/>
              <w:left w:val="nil"/>
              <w:bottom w:val="single" w:sz="4" w:space="0" w:color="auto"/>
              <w:right w:val="single" w:sz="4" w:space="0" w:color="auto"/>
            </w:tcBorders>
            <w:shd w:val="clear" w:color="auto" w:fill="auto"/>
            <w:noWrap/>
            <w:hideMark/>
          </w:tcPr>
          <w:p w14:paraId="33BA6B8A"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6</w:t>
            </w:r>
          </w:p>
        </w:tc>
        <w:tc>
          <w:tcPr>
            <w:tcW w:w="360" w:type="dxa"/>
            <w:tcBorders>
              <w:top w:val="nil"/>
              <w:left w:val="nil"/>
              <w:bottom w:val="single" w:sz="4" w:space="0" w:color="auto"/>
              <w:right w:val="single" w:sz="4" w:space="0" w:color="auto"/>
            </w:tcBorders>
            <w:shd w:val="clear" w:color="auto" w:fill="auto"/>
            <w:noWrap/>
            <w:hideMark/>
          </w:tcPr>
          <w:p w14:paraId="11BC5358"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7</w:t>
            </w:r>
          </w:p>
        </w:tc>
        <w:tc>
          <w:tcPr>
            <w:tcW w:w="360" w:type="dxa"/>
            <w:tcBorders>
              <w:top w:val="nil"/>
              <w:left w:val="nil"/>
              <w:bottom w:val="single" w:sz="4" w:space="0" w:color="auto"/>
              <w:right w:val="single" w:sz="4" w:space="0" w:color="auto"/>
            </w:tcBorders>
            <w:shd w:val="clear" w:color="auto" w:fill="auto"/>
            <w:noWrap/>
            <w:hideMark/>
          </w:tcPr>
          <w:p w14:paraId="00D61204"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8</w:t>
            </w:r>
          </w:p>
        </w:tc>
        <w:tc>
          <w:tcPr>
            <w:tcW w:w="360" w:type="dxa"/>
            <w:tcBorders>
              <w:top w:val="nil"/>
              <w:left w:val="nil"/>
              <w:bottom w:val="single" w:sz="4" w:space="0" w:color="auto"/>
              <w:right w:val="single" w:sz="4" w:space="0" w:color="auto"/>
            </w:tcBorders>
            <w:shd w:val="clear" w:color="auto" w:fill="auto"/>
            <w:noWrap/>
            <w:hideMark/>
          </w:tcPr>
          <w:p w14:paraId="2F7DDC06"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9</w:t>
            </w:r>
          </w:p>
        </w:tc>
        <w:tc>
          <w:tcPr>
            <w:tcW w:w="443" w:type="dxa"/>
            <w:tcBorders>
              <w:top w:val="single" w:sz="4" w:space="0" w:color="auto"/>
              <w:left w:val="nil"/>
              <w:bottom w:val="single" w:sz="4" w:space="0" w:color="auto"/>
              <w:right w:val="single" w:sz="4" w:space="0" w:color="auto"/>
            </w:tcBorders>
            <w:shd w:val="clear" w:color="auto" w:fill="auto"/>
            <w:noWrap/>
            <w:hideMark/>
          </w:tcPr>
          <w:p w14:paraId="0A6EB158"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10</w:t>
            </w:r>
          </w:p>
        </w:tc>
      </w:tr>
      <w:tr w:rsidR="00B27B6E" w:rsidRPr="00952163" w14:paraId="14CB8B22"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43B4E82F"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220/221/222</w:t>
            </w:r>
          </w:p>
        </w:tc>
        <w:tc>
          <w:tcPr>
            <w:tcW w:w="2270" w:type="dxa"/>
            <w:tcBorders>
              <w:top w:val="nil"/>
              <w:left w:val="nil"/>
              <w:bottom w:val="single" w:sz="4" w:space="0" w:color="auto"/>
              <w:right w:val="single" w:sz="4" w:space="0" w:color="auto"/>
            </w:tcBorders>
            <w:shd w:val="clear" w:color="auto" w:fill="auto"/>
            <w:noWrap/>
            <w:hideMark/>
          </w:tcPr>
          <w:p w14:paraId="0E3C3C47"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Zwarte driehoek</w:t>
            </w:r>
          </w:p>
        </w:tc>
        <w:tc>
          <w:tcPr>
            <w:tcW w:w="1222" w:type="dxa"/>
            <w:tcBorders>
              <w:top w:val="nil"/>
              <w:left w:val="nil"/>
              <w:bottom w:val="single" w:sz="4" w:space="0" w:color="auto"/>
              <w:right w:val="single" w:sz="4" w:space="0" w:color="auto"/>
            </w:tcBorders>
            <w:shd w:val="clear" w:color="auto" w:fill="auto"/>
            <w:noWrap/>
            <w:vAlign w:val="center"/>
            <w:hideMark/>
          </w:tcPr>
          <w:p w14:paraId="37E1242B"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500x500</w:t>
            </w:r>
          </w:p>
        </w:tc>
        <w:tc>
          <w:tcPr>
            <w:tcW w:w="360" w:type="dxa"/>
            <w:tcBorders>
              <w:top w:val="nil"/>
              <w:left w:val="nil"/>
              <w:bottom w:val="single" w:sz="4" w:space="0" w:color="auto"/>
              <w:right w:val="single" w:sz="4" w:space="0" w:color="auto"/>
            </w:tcBorders>
            <w:shd w:val="clear" w:color="auto" w:fill="auto"/>
            <w:noWrap/>
            <w:hideMark/>
          </w:tcPr>
          <w:p w14:paraId="53355E2F"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16B25B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693966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6FCF576"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1616AC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1498BD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1D86782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ABBF064"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7021B1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443" w:type="dxa"/>
            <w:tcBorders>
              <w:top w:val="single" w:sz="4" w:space="0" w:color="auto"/>
              <w:left w:val="nil"/>
              <w:bottom w:val="single" w:sz="4" w:space="0" w:color="auto"/>
              <w:right w:val="single" w:sz="4" w:space="0" w:color="auto"/>
            </w:tcBorders>
            <w:shd w:val="clear" w:color="auto" w:fill="auto"/>
            <w:noWrap/>
            <w:hideMark/>
          </w:tcPr>
          <w:p w14:paraId="16D56D3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r>
      <w:tr w:rsidR="00B27B6E" w:rsidRPr="00952163" w14:paraId="35A75660"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5FA55B03"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251a/I</w:t>
            </w:r>
          </w:p>
        </w:tc>
        <w:tc>
          <w:tcPr>
            <w:tcW w:w="2270" w:type="dxa"/>
            <w:tcBorders>
              <w:top w:val="nil"/>
              <w:left w:val="nil"/>
              <w:bottom w:val="single" w:sz="4" w:space="0" w:color="auto"/>
              <w:right w:val="single" w:sz="4" w:space="0" w:color="auto"/>
            </w:tcBorders>
            <w:shd w:val="clear" w:color="auto" w:fill="auto"/>
            <w:noWrap/>
            <w:hideMark/>
          </w:tcPr>
          <w:p w14:paraId="65A15CC0"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Bijzonder gevaarpunt</w:t>
            </w:r>
          </w:p>
        </w:tc>
        <w:tc>
          <w:tcPr>
            <w:tcW w:w="1222" w:type="dxa"/>
            <w:tcBorders>
              <w:top w:val="nil"/>
              <w:left w:val="nil"/>
              <w:bottom w:val="single" w:sz="4" w:space="0" w:color="auto"/>
              <w:right w:val="single" w:sz="4" w:space="0" w:color="auto"/>
            </w:tcBorders>
            <w:shd w:val="clear" w:color="auto" w:fill="auto"/>
            <w:noWrap/>
            <w:vAlign w:val="center"/>
            <w:hideMark/>
          </w:tcPr>
          <w:p w14:paraId="7A7029B5"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500x300</w:t>
            </w:r>
          </w:p>
        </w:tc>
        <w:tc>
          <w:tcPr>
            <w:tcW w:w="360" w:type="dxa"/>
            <w:tcBorders>
              <w:top w:val="nil"/>
              <w:left w:val="nil"/>
              <w:bottom w:val="single" w:sz="4" w:space="0" w:color="auto"/>
              <w:right w:val="single" w:sz="4" w:space="0" w:color="auto"/>
            </w:tcBorders>
            <w:shd w:val="clear" w:color="auto" w:fill="auto"/>
            <w:noWrap/>
            <w:hideMark/>
          </w:tcPr>
          <w:p w14:paraId="3BFCFD8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7397697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12B65F11"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7969B87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7D663E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6C46C04"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870A50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477D3A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3FEE2B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544D5449"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r>
      <w:tr w:rsidR="00B27B6E" w:rsidRPr="00952163" w14:paraId="466337E5"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6FA98341"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291a</w:t>
            </w:r>
          </w:p>
        </w:tc>
        <w:tc>
          <w:tcPr>
            <w:tcW w:w="2270" w:type="dxa"/>
            <w:tcBorders>
              <w:top w:val="nil"/>
              <w:left w:val="nil"/>
              <w:bottom w:val="single" w:sz="4" w:space="0" w:color="auto"/>
              <w:right w:val="single" w:sz="4" w:space="0" w:color="auto"/>
            </w:tcBorders>
            <w:shd w:val="clear" w:color="auto" w:fill="auto"/>
            <w:noWrap/>
            <w:hideMark/>
          </w:tcPr>
          <w:p w14:paraId="551D4168"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Noodbediening overweg</w:t>
            </w:r>
          </w:p>
        </w:tc>
        <w:tc>
          <w:tcPr>
            <w:tcW w:w="1222" w:type="dxa"/>
            <w:tcBorders>
              <w:top w:val="nil"/>
              <w:left w:val="nil"/>
              <w:bottom w:val="single" w:sz="4" w:space="0" w:color="auto"/>
              <w:right w:val="single" w:sz="4" w:space="0" w:color="auto"/>
            </w:tcBorders>
            <w:shd w:val="clear" w:color="auto" w:fill="auto"/>
            <w:noWrap/>
            <w:vAlign w:val="center"/>
            <w:hideMark/>
          </w:tcPr>
          <w:p w14:paraId="5E632917"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500x300</w:t>
            </w:r>
          </w:p>
        </w:tc>
        <w:tc>
          <w:tcPr>
            <w:tcW w:w="360" w:type="dxa"/>
            <w:tcBorders>
              <w:top w:val="nil"/>
              <w:left w:val="nil"/>
              <w:bottom w:val="single" w:sz="4" w:space="0" w:color="auto"/>
              <w:right w:val="single" w:sz="4" w:space="0" w:color="auto"/>
            </w:tcBorders>
            <w:shd w:val="clear" w:color="auto" w:fill="auto"/>
            <w:noWrap/>
            <w:hideMark/>
          </w:tcPr>
          <w:p w14:paraId="1D2C504B"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811072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04CBFC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B6545B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730B8A6"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5328AE7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5AB9F63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B27F799"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37526AF8"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6FDE836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r>
      <w:tr w:rsidR="00B27B6E" w:rsidRPr="00952163" w14:paraId="4A34E8EE"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6764183E"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291c</w:t>
            </w:r>
          </w:p>
        </w:tc>
        <w:tc>
          <w:tcPr>
            <w:tcW w:w="2270" w:type="dxa"/>
            <w:tcBorders>
              <w:top w:val="nil"/>
              <w:left w:val="nil"/>
              <w:bottom w:val="single" w:sz="4" w:space="0" w:color="auto"/>
              <w:right w:val="single" w:sz="4" w:space="0" w:color="auto"/>
            </w:tcBorders>
            <w:shd w:val="clear" w:color="auto" w:fill="auto"/>
            <w:noWrap/>
            <w:hideMark/>
          </w:tcPr>
          <w:p w14:paraId="0602EA61"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P-bord</w:t>
            </w:r>
          </w:p>
        </w:tc>
        <w:tc>
          <w:tcPr>
            <w:tcW w:w="1222" w:type="dxa"/>
            <w:tcBorders>
              <w:top w:val="nil"/>
              <w:left w:val="nil"/>
              <w:bottom w:val="single" w:sz="4" w:space="0" w:color="auto"/>
              <w:right w:val="single" w:sz="4" w:space="0" w:color="auto"/>
            </w:tcBorders>
            <w:shd w:val="clear" w:color="auto" w:fill="auto"/>
            <w:noWrap/>
            <w:vAlign w:val="center"/>
            <w:hideMark/>
          </w:tcPr>
          <w:p w14:paraId="38E63546"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500x300</w:t>
            </w:r>
          </w:p>
        </w:tc>
        <w:tc>
          <w:tcPr>
            <w:tcW w:w="360" w:type="dxa"/>
            <w:tcBorders>
              <w:top w:val="nil"/>
              <w:left w:val="nil"/>
              <w:bottom w:val="single" w:sz="4" w:space="0" w:color="auto"/>
              <w:right w:val="single" w:sz="4" w:space="0" w:color="auto"/>
            </w:tcBorders>
            <w:shd w:val="clear" w:color="auto" w:fill="auto"/>
            <w:noWrap/>
            <w:hideMark/>
          </w:tcPr>
          <w:p w14:paraId="7296947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15C9C756"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78F0F3B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EC2027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03E5E441"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572549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E245A4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3A7664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80C670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5ED91CDB"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r>
      <w:tr w:rsidR="00B27B6E" w:rsidRPr="00952163" w14:paraId="235F8FA2"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6AD8D776"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349a</w:t>
            </w:r>
          </w:p>
        </w:tc>
        <w:tc>
          <w:tcPr>
            <w:tcW w:w="2270" w:type="dxa"/>
            <w:tcBorders>
              <w:top w:val="nil"/>
              <w:left w:val="nil"/>
              <w:bottom w:val="single" w:sz="4" w:space="0" w:color="auto"/>
              <w:right w:val="single" w:sz="4" w:space="0" w:color="auto"/>
            </w:tcBorders>
            <w:shd w:val="clear" w:color="auto" w:fill="auto"/>
            <w:noWrap/>
            <w:hideMark/>
          </w:tcPr>
          <w:p w14:paraId="1BCEC461"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Belgisch pijlbord</w:t>
            </w:r>
          </w:p>
        </w:tc>
        <w:tc>
          <w:tcPr>
            <w:tcW w:w="1222" w:type="dxa"/>
            <w:tcBorders>
              <w:top w:val="nil"/>
              <w:left w:val="nil"/>
              <w:bottom w:val="single" w:sz="4" w:space="0" w:color="auto"/>
              <w:right w:val="single" w:sz="4" w:space="0" w:color="auto"/>
            </w:tcBorders>
            <w:shd w:val="clear" w:color="auto" w:fill="auto"/>
            <w:noWrap/>
            <w:vAlign w:val="center"/>
            <w:hideMark/>
          </w:tcPr>
          <w:p w14:paraId="6650701D"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500x500</w:t>
            </w:r>
          </w:p>
        </w:tc>
        <w:tc>
          <w:tcPr>
            <w:tcW w:w="360" w:type="dxa"/>
            <w:tcBorders>
              <w:top w:val="nil"/>
              <w:left w:val="nil"/>
              <w:bottom w:val="single" w:sz="4" w:space="0" w:color="auto"/>
              <w:right w:val="single" w:sz="4" w:space="0" w:color="auto"/>
            </w:tcBorders>
            <w:shd w:val="clear" w:color="auto" w:fill="auto"/>
            <w:noWrap/>
            <w:hideMark/>
          </w:tcPr>
          <w:p w14:paraId="36E9EF3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789D86F"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E40E58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AB33A2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78CA9B2B"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FAFB8E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3547E1B"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3B76C101"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5D70C1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35F8C30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r>
      <w:tr w:rsidR="00B27B6E" w:rsidRPr="00952163" w14:paraId="1FC0A7B3"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2415FF63"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 </w:t>
            </w:r>
          </w:p>
        </w:tc>
        <w:tc>
          <w:tcPr>
            <w:tcW w:w="2270" w:type="dxa"/>
            <w:tcBorders>
              <w:top w:val="nil"/>
              <w:left w:val="nil"/>
              <w:bottom w:val="single" w:sz="4" w:space="0" w:color="auto"/>
              <w:right w:val="single" w:sz="4" w:space="0" w:color="auto"/>
            </w:tcBorders>
            <w:shd w:val="clear" w:color="auto" w:fill="auto"/>
            <w:noWrap/>
            <w:hideMark/>
          </w:tcPr>
          <w:p w14:paraId="7AF34204"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Pijlbord</w:t>
            </w:r>
          </w:p>
        </w:tc>
        <w:tc>
          <w:tcPr>
            <w:tcW w:w="1222" w:type="dxa"/>
            <w:tcBorders>
              <w:top w:val="nil"/>
              <w:left w:val="nil"/>
              <w:bottom w:val="single" w:sz="4" w:space="0" w:color="auto"/>
              <w:right w:val="single" w:sz="4" w:space="0" w:color="auto"/>
            </w:tcBorders>
            <w:shd w:val="clear" w:color="auto" w:fill="auto"/>
            <w:noWrap/>
            <w:vAlign w:val="center"/>
            <w:hideMark/>
          </w:tcPr>
          <w:p w14:paraId="6138977A"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250x300</w:t>
            </w:r>
          </w:p>
        </w:tc>
        <w:tc>
          <w:tcPr>
            <w:tcW w:w="360" w:type="dxa"/>
            <w:tcBorders>
              <w:top w:val="nil"/>
              <w:left w:val="nil"/>
              <w:bottom w:val="single" w:sz="4" w:space="0" w:color="auto"/>
              <w:right w:val="single" w:sz="4" w:space="0" w:color="auto"/>
            </w:tcBorders>
            <w:shd w:val="clear" w:color="auto" w:fill="auto"/>
            <w:noWrap/>
            <w:hideMark/>
          </w:tcPr>
          <w:p w14:paraId="5317FF4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AA85BF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07DC2C0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490FB1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8FD0A8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E88C15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F6E159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D3E829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225B58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4BB2A71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r>
      <w:tr w:rsidR="00B27B6E" w:rsidRPr="00952163" w14:paraId="01E5EB73"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3CEE340D"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 </w:t>
            </w:r>
          </w:p>
        </w:tc>
        <w:tc>
          <w:tcPr>
            <w:tcW w:w="2270" w:type="dxa"/>
            <w:tcBorders>
              <w:top w:val="nil"/>
              <w:left w:val="nil"/>
              <w:bottom w:val="single" w:sz="4" w:space="0" w:color="auto"/>
              <w:right w:val="single" w:sz="4" w:space="0" w:color="auto"/>
            </w:tcBorders>
            <w:shd w:val="clear" w:color="auto" w:fill="auto"/>
            <w:noWrap/>
            <w:hideMark/>
          </w:tcPr>
          <w:p w14:paraId="194FAF24"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Seinnummerbord</w:t>
            </w:r>
          </w:p>
        </w:tc>
        <w:tc>
          <w:tcPr>
            <w:tcW w:w="1222" w:type="dxa"/>
            <w:tcBorders>
              <w:top w:val="nil"/>
              <w:left w:val="nil"/>
              <w:bottom w:val="single" w:sz="4" w:space="0" w:color="auto"/>
              <w:right w:val="single" w:sz="4" w:space="0" w:color="auto"/>
            </w:tcBorders>
            <w:shd w:val="clear" w:color="auto" w:fill="auto"/>
            <w:noWrap/>
            <w:vAlign w:val="center"/>
            <w:hideMark/>
          </w:tcPr>
          <w:p w14:paraId="20FEB872"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194x300/400</w:t>
            </w:r>
          </w:p>
        </w:tc>
        <w:tc>
          <w:tcPr>
            <w:tcW w:w="360" w:type="dxa"/>
            <w:tcBorders>
              <w:top w:val="nil"/>
              <w:left w:val="nil"/>
              <w:bottom w:val="single" w:sz="4" w:space="0" w:color="auto"/>
              <w:right w:val="single" w:sz="4" w:space="0" w:color="auto"/>
            </w:tcBorders>
            <w:shd w:val="clear" w:color="auto" w:fill="auto"/>
            <w:noWrap/>
            <w:hideMark/>
          </w:tcPr>
          <w:p w14:paraId="66F6A20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EB23A9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67D684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04153319"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C56036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4ACC43A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94D40D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43BCDDF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F9BCAC8"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443" w:type="dxa"/>
            <w:tcBorders>
              <w:top w:val="single" w:sz="4" w:space="0" w:color="auto"/>
              <w:left w:val="nil"/>
              <w:bottom w:val="single" w:sz="4" w:space="0" w:color="auto"/>
              <w:right w:val="single" w:sz="4" w:space="0" w:color="auto"/>
            </w:tcBorders>
            <w:shd w:val="clear" w:color="auto" w:fill="auto"/>
            <w:noWrap/>
            <w:hideMark/>
          </w:tcPr>
          <w:p w14:paraId="56BF3F2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r>
      <w:tr w:rsidR="00B27B6E" w:rsidRPr="00952163" w14:paraId="4BAFE6B7"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6C86440F"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 </w:t>
            </w:r>
          </w:p>
        </w:tc>
        <w:tc>
          <w:tcPr>
            <w:tcW w:w="2270" w:type="dxa"/>
            <w:tcBorders>
              <w:top w:val="nil"/>
              <w:left w:val="nil"/>
              <w:bottom w:val="single" w:sz="4" w:space="0" w:color="auto"/>
              <w:right w:val="single" w:sz="4" w:space="0" w:color="auto"/>
            </w:tcBorders>
            <w:shd w:val="clear" w:color="auto" w:fill="auto"/>
            <w:noWrap/>
            <w:hideMark/>
          </w:tcPr>
          <w:p w14:paraId="75EDF6DF"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Kenbord</w:t>
            </w:r>
          </w:p>
        </w:tc>
        <w:tc>
          <w:tcPr>
            <w:tcW w:w="1222" w:type="dxa"/>
            <w:tcBorders>
              <w:top w:val="nil"/>
              <w:left w:val="nil"/>
              <w:bottom w:val="single" w:sz="4" w:space="0" w:color="auto"/>
              <w:right w:val="single" w:sz="4" w:space="0" w:color="auto"/>
            </w:tcBorders>
            <w:shd w:val="clear" w:color="auto" w:fill="auto"/>
            <w:noWrap/>
            <w:vAlign w:val="center"/>
            <w:hideMark/>
          </w:tcPr>
          <w:p w14:paraId="4524D0DB"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1000x100</w:t>
            </w:r>
          </w:p>
        </w:tc>
        <w:tc>
          <w:tcPr>
            <w:tcW w:w="360" w:type="dxa"/>
            <w:tcBorders>
              <w:top w:val="nil"/>
              <w:left w:val="nil"/>
              <w:bottom w:val="single" w:sz="4" w:space="0" w:color="auto"/>
              <w:right w:val="single" w:sz="4" w:space="0" w:color="auto"/>
            </w:tcBorders>
            <w:shd w:val="clear" w:color="auto" w:fill="auto"/>
            <w:noWrap/>
            <w:hideMark/>
          </w:tcPr>
          <w:p w14:paraId="306D478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B5E34C6"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81B804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213D58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DF3009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E6B9B51"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1325E4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4567F69"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562C7E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443" w:type="dxa"/>
            <w:tcBorders>
              <w:top w:val="single" w:sz="4" w:space="0" w:color="auto"/>
              <w:left w:val="nil"/>
              <w:bottom w:val="single" w:sz="4" w:space="0" w:color="auto"/>
              <w:right w:val="single" w:sz="4" w:space="0" w:color="auto"/>
            </w:tcBorders>
            <w:shd w:val="clear" w:color="auto" w:fill="auto"/>
            <w:noWrap/>
            <w:hideMark/>
          </w:tcPr>
          <w:p w14:paraId="299B73A2" w14:textId="77777777" w:rsidR="00B27B6E" w:rsidRPr="00952163" w:rsidRDefault="00B27B6E" w:rsidP="0002414F">
            <w:pPr>
              <w:keepNext/>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r>
    </w:tbl>
    <w:p w14:paraId="3632E4A8" w14:textId="313A7C85" w:rsidR="00B27B6E" w:rsidRDefault="00B27B6E" w:rsidP="00B27B6E">
      <w:pPr>
        <w:pStyle w:val="Bijschrift"/>
      </w:pPr>
      <w:bookmarkStart w:id="162" w:name="_Ref2673220"/>
      <w:r>
        <w:t xml:space="preserve">Tabel </w:t>
      </w:r>
      <w:r w:rsidR="0030669E">
        <w:fldChar w:fldCharType="begin"/>
      </w:r>
      <w:r w:rsidR="0030669E">
        <w:instrText xml:space="preserve"> SEQ Tabel \* ARABIC </w:instrText>
      </w:r>
      <w:r w:rsidR="0030669E">
        <w:fldChar w:fldCharType="separate"/>
      </w:r>
      <w:r w:rsidR="00956B46">
        <w:rPr>
          <w:noProof/>
        </w:rPr>
        <w:t>5</w:t>
      </w:r>
      <w:r w:rsidR="0030669E">
        <w:rPr>
          <w:noProof/>
        </w:rPr>
        <w:fldChar w:fldCharType="end"/>
      </w:r>
      <w:bookmarkEnd w:id="162"/>
      <w:r>
        <w:t>: Mogelijke combinaties van borden bij uitvoeringsvorm 'sein op paal'</w:t>
      </w:r>
    </w:p>
    <w:tbl>
      <w:tblPr>
        <w:tblW w:w="7238" w:type="dxa"/>
        <w:tblCellMar>
          <w:left w:w="70" w:type="dxa"/>
          <w:right w:w="70" w:type="dxa"/>
        </w:tblCellMar>
        <w:tblLook w:val="04A0" w:firstRow="1" w:lastRow="0" w:firstColumn="1" w:lastColumn="0" w:noHBand="0" w:noVBand="1"/>
      </w:tblPr>
      <w:tblGrid>
        <w:gridCol w:w="1555"/>
        <w:gridCol w:w="2268"/>
        <w:gridCol w:w="1217"/>
        <w:gridCol w:w="383"/>
        <w:gridCol w:w="360"/>
        <w:gridCol w:w="360"/>
        <w:gridCol w:w="375"/>
        <w:gridCol w:w="360"/>
        <w:gridCol w:w="360"/>
      </w:tblGrid>
      <w:tr w:rsidR="00B27B6E" w:rsidRPr="00AC7E44" w14:paraId="399205ED" w14:textId="77777777" w:rsidTr="0002414F">
        <w:trPr>
          <w:trHeight w:val="238"/>
        </w:trPr>
        <w:tc>
          <w:tcPr>
            <w:tcW w:w="1555" w:type="dxa"/>
            <w:vMerge w:val="restart"/>
            <w:tcBorders>
              <w:top w:val="single" w:sz="4" w:space="0" w:color="auto"/>
              <w:left w:val="single" w:sz="4" w:space="0" w:color="auto"/>
              <w:right w:val="single" w:sz="4" w:space="0" w:color="auto"/>
            </w:tcBorders>
            <w:shd w:val="clear" w:color="auto" w:fill="auto"/>
            <w:noWrap/>
            <w:vAlign w:val="bottom"/>
            <w:hideMark/>
          </w:tcPr>
          <w:p w14:paraId="597AC344"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 </w:t>
            </w:r>
          </w:p>
        </w:tc>
        <w:tc>
          <w:tcPr>
            <w:tcW w:w="2268" w:type="dxa"/>
            <w:vMerge w:val="restart"/>
            <w:tcBorders>
              <w:top w:val="single" w:sz="4" w:space="0" w:color="auto"/>
              <w:left w:val="nil"/>
              <w:right w:val="single" w:sz="4" w:space="0" w:color="auto"/>
            </w:tcBorders>
            <w:shd w:val="clear" w:color="auto" w:fill="auto"/>
            <w:noWrap/>
            <w:vAlign w:val="bottom"/>
            <w:hideMark/>
          </w:tcPr>
          <w:p w14:paraId="55A1F76C"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Bord</w:t>
            </w:r>
          </w:p>
        </w:tc>
        <w:tc>
          <w:tcPr>
            <w:tcW w:w="1217" w:type="dxa"/>
            <w:vMerge w:val="restart"/>
            <w:tcBorders>
              <w:top w:val="single" w:sz="4" w:space="0" w:color="auto"/>
              <w:left w:val="nil"/>
              <w:right w:val="single" w:sz="4" w:space="0" w:color="auto"/>
            </w:tcBorders>
            <w:shd w:val="clear" w:color="auto" w:fill="auto"/>
            <w:noWrap/>
            <w:vAlign w:val="bottom"/>
            <w:hideMark/>
          </w:tcPr>
          <w:p w14:paraId="419DBD68" w14:textId="77777777" w:rsidR="00B27B6E"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Afmetingen</w:t>
            </w:r>
          </w:p>
          <w:p w14:paraId="5B780A15"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(hxb)</w:t>
            </w:r>
            <w:r>
              <w:rPr>
                <w:rFonts w:eastAsia="Times New Roman" w:cstheme="minorHAnsi"/>
                <w:b/>
                <w:bCs/>
                <w:color w:val="000000"/>
                <w:sz w:val="20"/>
                <w:szCs w:val="20"/>
              </w:rPr>
              <w:t xml:space="preserve"> in mm</w:t>
            </w:r>
          </w:p>
        </w:tc>
        <w:tc>
          <w:tcPr>
            <w:tcW w:w="2198" w:type="dxa"/>
            <w:gridSpan w:val="6"/>
            <w:tcBorders>
              <w:top w:val="single" w:sz="4" w:space="0" w:color="auto"/>
              <w:left w:val="nil"/>
              <w:bottom w:val="single" w:sz="4" w:space="0" w:color="auto"/>
              <w:right w:val="single" w:sz="4" w:space="0" w:color="auto"/>
            </w:tcBorders>
            <w:shd w:val="clear" w:color="auto" w:fill="auto"/>
            <w:noWrap/>
            <w:vAlign w:val="bottom"/>
            <w:hideMark/>
          </w:tcPr>
          <w:p w14:paraId="2727B686"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Combinaties</w:t>
            </w:r>
          </w:p>
        </w:tc>
      </w:tr>
      <w:tr w:rsidR="00B27B6E" w:rsidRPr="00AC7E44" w14:paraId="6C2456D3" w14:textId="77777777" w:rsidTr="0002414F">
        <w:trPr>
          <w:trHeight w:val="70"/>
        </w:trPr>
        <w:tc>
          <w:tcPr>
            <w:tcW w:w="1555" w:type="dxa"/>
            <w:vMerge/>
            <w:tcBorders>
              <w:left w:val="single" w:sz="4" w:space="0" w:color="auto"/>
              <w:bottom w:val="single" w:sz="4" w:space="0" w:color="auto"/>
              <w:right w:val="single" w:sz="4" w:space="0" w:color="auto"/>
            </w:tcBorders>
            <w:shd w:val="clear" w:color="auto" w:fill="auto"/>
            <w:noWrap/>
            <w:hideMark/>
          </w:tcPr>
          <w:p w14:paraId="31FA275F" w14:textId="77777777" w:rsidR="00B27B6E" w:rsidRPr="00AC7E44" w:rsidRDefault="00B27B6E" w:rsidP="0002414F">
            <w:pPr>
              <w:spacing w:after="0" w:line="240" w:lineRule="auto"/>
              <w:rPr>
                <w:rFonts w:eastAsia="Times New Roman" w:cstheme="minorHAnsi"/>
                <w:b/>
                <w:bCs/>
                <w:color w:val="000000"/>
                <w:sz w:val="20"/>
                <w:szCs w:val="20"/>
              </w:rPr>
            </w:pPr>
          </w:p>
        </w:tc>
        <w:tc>
          <w:tcPr>
            <w:tcW w:w="2268" w:type="dxa"/>
            <w:vMerge/>
            <w:tcBorders>
              <w:left w:val="nil"/>
              <w:bottom w:val="single" w:sz="4" w:space="0" w:color="auto"/>
              <w:right w:val="single" w:sz="4" w:space="0" w:color="auto"/>
            </w:tcBorders>
            <w:shd w:val="clear" w:color="auto" w:fill="auto"/>
            <w:noWrap/>
            <w:hideMark/>
          </w:tcPr>
          <w:p w14:paraId="64C52BEB" w14:textId="77777777" w:rsidR="00B27B6E" w:rsidRPr="00AC7E44" w:rsidRDefault="00B27B6E" w:rsidP="0002414F">
            <w:pPr>
              <w:spacing w:after="0" w:line="240" w:lineRule="auto"/>
              <w:rPr>
                <w:rFonts w:eastAsia="Times New Roman" w:cstheme="minorHAnsi"/>
                <w:b/>
                <w:bCs/>
                <w:color w:val="000000"/>
                <w:sz w:val="20"/>
                <w:szCs w:val="20"/>
              </w:rPr>
            </w:pPr>
          </w:p>
        </w:tc>
        <w:tc>
          <w:tcPr>
            <w:tcW w:w="1217" w:type="dxa"/>
            <w:vMerge/>
            <w:tcBorders>
              <w:left w:val="nil"/>
              <w:bottom w:val="single" w:sz="4" w:space="0" w:color="auto"/>
              <w:right w:val="single" w:sz="4" w:space="0" w:color="auto"/>
            </w:tcBorders>
            <w:shd w:val="clear" w:color="auto" w:fill="auto"/>
            <w:noWrap/>
            <w:hideMark/>
          </w:tcPr>
          <w:p w14:paraId="7B32D05A" w14:textId="77777777" w:rsidR="00B27B6E" w:rsidRPr="00AC7E44" w:rsidRDefault="00B27B6E" w:rsidP="0002414F">
            <w:pPr>
              <w:spacing w:after="0" w:line="240" w:lineRule="auto"/>
              <w:rPr>
                <w:rFonts w:eastAsia="Times New Roman" w:cstheme="minorHAnsi"/>
                <w:b/>
                <w:bCs/>
                <w:color w:val="000000"/>
                <w:sz w:val="20"/>
                <w:szCs w:val="20"/>
              </w:rPr>
            </w:pPr>
          </w:p>
        </w:tc>
        <w:tc>
          <w:tcPr>
            <w:tcW w:w="383" w:type="dxa"/>
            <w:tcBorders>
              <w:top w:val="nil"/>
              <w:left w:val="nil"/>
              <w:bottom w:val="single" w:sz="4" w:space="0" w:color="auto"/>
              <w:right w:val="single" w:sz="4" w:space="0" w:color="auto"/>
            </w:tcBorders>
            <w:shd w:val="clear" w:color="auto" w:fill="auto"/>
            <w:noWrap/>
            <w:hideMark/>
          </w:tcPr>
          <w:p w14:paraId="677001CE"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1</w:t>
            </w:r>
          </w:p>
        </w:tc>
        <w:tc>
          <w:tcPr>
            <w:tcW w:w="360" w:type="dxa"/>
            <w:tcBorders>
              <w:top w:val="nil"/>
              <w:left w:val="nil"/>
              <w:bottom w:val="single" w:sz="4" w:space="0" w:color="auto"/>
              <w:right w:val="single" w:sz="4" w:space="0" w:color="auto"/>
            </w:tcBorders>
            <w:shd w:val="clear" w:color="auto" w:fill="auto"/>
            <w:noWrap/>
            <w:hideMark/>
          </w:tcPr>
          <w:p w14:paraId="4F023871"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hideMark/>
          </w:tcPr>
          <w:p w14:paraId="233C2384"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3</w:t>
            </w:r>
          </w:p>
        </w:tc>
        <w:tc>
          <w:tcPr>
            <w:tcW w:w="375" w:type="dxa"/>
            <w:tcBorders>
              <w:top w:val="single" w:sz="4" w:space="0" w:color="auto"/>
              <w:left w:val="nil"/>
              <w:bottom w:val="single" w:sz="4" w:space="0" w:color="auto"/>
              <w:right w:val="single" w:sz="4" w:space="0" w:color="auto"/>
            </w:tcBorders>
            <w:shd w:val="clear" w:color="auto" w:fill="auto"/>
            <w:noWrap/>
            <w:hideMark/>
          </w:tcPr>
          <w:p w14:paraId="552B37F9"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4</w:t>
            </w:r>
          </w:p>
        </w:tc>
        <w:tc>
          <w:tcPr>
            <w:tcW w:w="360" w:type="dxa"/>
            <w:tcBorders>
              <w:top w:val="single" w:sz="4" w:space="0" w:color="auto"/>
              <w:left w:val="nil"/>
              <w:bottom w:val="single" w:sz="4" w:space="0" w:color="auto"/>
              <w:right w:val="single" w:sz="4" w:space="0" w:color="auto"/>
            </w:tcBorders>
          </w:tcPr>
          <w:p w14:paraId="760F2E0F" w14:textId="77777777" w:rsidR="00B27B6E" w:rsidRPr="00AC7E44" w:rsidRDefault="00B27B6E" w:rsidP="0002414F">
            <w:pPr>
              <w:spacing w:after="0" w:line="240" w:lineRule="auto"/>
              <w:jc w:val="center"/>
              <w:rPr>
                <w:rFonts w:eastAsia="Times New Roman" w:cstheme="minorHAnsi"/>
                <w:b/>
                <w:bCs/>
                <w:color w:val="000000"/>
                <w:sz w:val="20"/>
                <w:szCs w:val="20"/>
              </w:rPr>
            </w:pPr>
            <w:r>
              <w:rPr>
                <w:rFonts w:eastAsia="Times New Roman" w:cstheme="minorHAnsi"/>
                <w:b/>
                <w:bCs/>
                <w:color w:val="000000"/>
                <w:sz w:val="20"/>
                <w:szCs w:val="20"/>
              </w:rPr>
              <w:t>5</w:t>
            </w:r>
          </w:p>
        </w:tc>
        <w:tc>
          <w:tcPr>
            <w:tcW w:w="360" w:type="dxa"/>
            <w:tcBorders>
              <w:top w:val="single" w:sz="4" w:space="0" w:color="auto"/>
              <w:left w:val="nil"/>
              <w:bottom w:val="single" w:sz="4" w:space="0" w:color="auto"/>
              <w:right w:val="single" w:sz="4" w:space="0" w:color="auto"/>
            </w:tcBorders>
          </w:tcPr>
          <w:p w14:paraId="3F66F727" w14:textId="77777777" w:rsidR="00B27B6E" w:rsidRPr="00AC7E44" w:rsidRDefault="00B27B6E" w:rsidP="0002414F">
            <w:pPr>
              <w:spacing w:after="0" w:line="240" w:lineRule="auto"/>
              <w:jc w:val="center"/>
              <w:rPr>
                <w:rFonts w:eastAsia="Times New Roman" w:cstheme="minorHAnsi"/>
                <w:b/>
                <w:bCs/>
                <w:color w:val="000000"/>
                <w:sz w:val="20"/>
                <w:szCs w:val="20"/>
              </w:rPr>
            </w:pPr>
            <w:r>
              <w:rPr>
                <w:rFonts w:eastAsia="Times New Roman" w:cstheme="minorHAnsi"/>
                <w:b/>
                <w:bCs/>
                <w:color w:val="000000"/>
                <w:sz w:val="20"/>
                <w:szCs w:val="20"/>
              </w:rPr>
              <w:t>6</w:t>
            </w:r>
          </w:p>
        </w:tc>
      </w:tr>
      <w:tr w:rsidR="00B27B6E" w:rsidRPr="00AC7E44" w14:paraId="45C148BE"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923DDAE"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RS 215b/223</w:t>
            </w:r>
          </w:p>
        </w:tc>
        <w:tc>
          <w:tcPr>
            <w:tcW w:w="2268" w:type="dxa"/>
            <w:tcBorders>
              <w:top w:val="nil"/>
              <w:left w:val="nil"/>
              <w:bottom w:val="single" w:sz="4" w:space="0" w:color="auto"/>
              <w:right w:val="single" w:sz="4" w:space="0" w:color="auto"/>
            </w:tcBorders>
            <w:shd w:val="clear" w:color="auto" w:fill="auto"/>
            <w:noWrap/>
            <w:hideMark/>
          </w:tcPr>
          <w:p w14:paraId="7FFC2DF4"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Gele driehoek</w:t>
            </w:r>
          </w:p>
        </w:tc>
        <w:tc>
          <w:tcPr>
            <w:tcW w:w="1217" w:type="dxa"/>
            <w:tcBorders>
              <w:top w:val="nil"/>
              <w:left w:val="nil"/>
              <w:bottom w:val="single" w:sz="4" w:space="0" w:color="auto"/>
              <w:right w:val="single" w:sz="4" w:space="0" w:color="auto"/>
            </w:tcBorders>
            <w:shd w:val="clear" w:color="auto" w:fill="auto"/>
            <w:noWrap/>
            <w:vAlign w:val="center"/>
            <w:hideMark/>
          </w:tcPr>
          <w:p w14:paraId="087BF05E"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200x200</w:t>
            </w:r>
          </w:p>
        </w:tc>
        <w:tc>
          <w:tcPr>
            <w:tcW w:w="383" w:type="dxa"/>
            <w:tcBorders>
              <w:top w:val="nil"/>
              <w:left w:val="nil"/>
              <w:bottom w:val="single" w:sz="4" w:space="0" w:color="auto"/>
              <w:right w:val="single" w:sz="4" w:space="0" w:color="auto"/>
            </w:tcBorders>
            <w:shd w:val="clear" w:color="auto" w:fill="auto"/>
            <w:noWrap/>
            <w:hideMark/>
          </w:tcPr>
          <w:p w14:paraId="15C0EA0B"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4DF5BB3"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7CDA23E"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75" w:type="dxa"/>
            <w:tcBorders>
              <w:top w:val="single" w:sz="4" w:space="0" w:color="auto"/>
              <w:left w:val="nil"/>
              <w:bottom w:val="single" w:sz="4" w:space="0" w:color="auto"/>
              <w:right w:val="single" w:sz="4" w:space="0" w:color="auto"/>
            </w:tcBorders>
            <w:shd w:val="clear" w:color="auto" w:fill="auto"/>
            <w:noWrap/>
            <w:hideMark/>
          </w:tcPr>
          <w:p w14:paraId="16D5F18D" w14:textId="77777777" w:rsidR="00B27B6E" w:rsidRPr="00AC7E44" w:rsidRDefault="00B27B6E" w:rsidP="0002414F">
            <w:pPr>
              <w:spacing w:after="0" w:line="240" w:lineRule="auto"/>
              <w:jc w:val="center"/>
              <w:rPr>
                <w:rFonts w:eastAsia="Times New Roman" w:cstheme="minorHAnsi"/>
                <w:color w:val="000000"/>
                <w:sz w:val="20"/>
                <w:szCs w:val="20"/>
              </w:rPr>
            </w:pPr>
          </w:p>
        </w:tc>
        <w:tc>
          <w:tcPr>
            <w:tcW w:w="360" w:type="dxa"/>
            <w:tcBorders>
              <w:top w:val="single" w:sz="4" w:space="0" w:color="auto"/>
              <w:left w:val="nil"/>
              <w:bottom w:val="single" w:sz="4" w:space="0" w:color="auto"/>
              <w:right w:val="single" w:sz="4" w:space="0" w:color="auto"/>
            </w:tcBorders>
          </w:tcPr>
          <w:p w14:paraId="28A07D93"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2FFE3197"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r>
      <w:tr w:rsidR="00B27B6E" w:rsidRPr="00AC7E44" w14:paraId="647686EE"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3108787"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RS 220/221/222</w:t>
            </w:r>
          </w:p>
        </w:tc>
        <w:tc>
          <w:tcPr>
            <w:tcW w:w="2268" w:type="dxa"/>
            <w:tcBorders>
              <w:top w:val="nil"/>
              <w:left w:val="nil"/>
              <w:bottom w:val="single" w:sz="4" w:space="0" w:color="auto"/>
              <w:right w:val="single" w:sz="4" w:space="0" w:color="auto"/>
            </w:tcBorders>
            <w:shd w:val="clear" w:color="auto" w:fill="auto"/>
            <w:noWrap/>
            <w:hideMark/>
          </w:tcPr>
          <w:p w14:paraId="4C2C0C1A"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Zwarte driehoek</w:t>
            </w:r>
          </w:p>
        </w:tc>
        <w:tc>
          <w:tcPr>
            <w:tcW w:w="1217" w:type="dxa"/>
            <w:tcBorders>
              <w:top w:val="nil"/>
              <w:left w:val="nil"/>
              <w:bottom w:val="single" w:sz="4" w:space="0" w:color="auto"/>
              <w:right w:val="single" w:sz="4" w:space="0" w:color="auto"/>
            </w:tcBorders>
            <w:shd w:val="clear" w:color="auto" w:fill="auto"/>
            <w:noWrap/>
            <w:vAlign w:val="center"/>
            <w:hideMark/>
          </w:tcPr>
          <w:p w14:paraId="50D914EA"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200x200</w:t>
            </w:r>
          </w:p>
        </w:tc>
        <w:tc>
          <w:tcPr>
            <w:tcW w:w="383" w:type="dxa"/>
            <w:tcBorders>
              <w:top w:val="nil"/>
              <w:left w:val="nil"/>
              <w:bottom w:val="single" w:sz="4" w:space="0" w:color="auto"/>
              <w:right w:val="single" w:sz="4" w:space="0" w:color="auto"/>
            </w:tcBorders>
            <w:shd w:val="clear" w:color="auto" w:fill="auto"/>
            <w:noWrap/>
            <w:hideMark/>
          </w:tcPr>
          <w:p w14:paraId="33043C2F"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485B57C"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8902ACA"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75" w:type="dxa"/>
            <w:tcBorders>
              <w:top w:val="single" w:sz="4" w:space="0" w:color="auto"/>
              <w:left w:val="nil"/>
              <w:bottom w:val="single" w:sz="4" w:space="0" w:color="auto"/>
              <w:right w:val="single" w:sz="4" w:space="0" w:color="auto"/>
            </w:tcBorders>
            <w:shd w:val="clear" w:color="auto" w:fill="auto"/>
            <w:noWrap/>
            <w:hideMark/>
          </w:tcPr>
          <w:p w14:paraId="2DC671EF"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310D9C8A" w14:textId="77777777" w:rsidR="00B27B6E" w:rsidRPr="00AC7E44" w:rsidRDefault="00B27B6E" w:rsidP="0002414F">
            <w:pPr>
              <w:spacing w:after="0" w:line="240" w:lineRule="auto"/>
              <w:jc w:val="center"/>
              <w:rPr>
                <w:rFonts w:eastAsia="Times New Roman" w:cstheme="minorHAnsi"/>
                <w:color w:val="000000"/>
                <w:sz w:val="20"/>
                <w:szCs w:val="20"/>
              </w:rPr>
            </w:pPr>
          </w:p>
        </w:tc>
        <w:tc>
          <w:tcPr>
            <w:tcW w:w="360" w:type="dxa"/>
            <w:tcBorders>
              <w:top w:val="single" w:sz="4" w:space="0" w:color="auto"/>
              <w:left w:val="nil"/>
              <w:bottom w:val="single" w:sz="4" w:space="0" w:color="auto"/>
              <w:right w:val="single" w:sz="4" w:space="0" w:color="auto"/>
            </w:tcBorders>
          </w:tcPr>
          <w:p w14:paraId="723B353E" w14:textId="77777777" w:rsidR="00B27B6E" w:rsidRPr="00AC7E44" w:rsidRDefault="00B27B6E" w:rsidP="0002414F">
            <w:pPr>
              <w:spacing w:after="0" w:line="240" w:lineRule="auto"/>
              <w:jc w:val="center"/>
              <w:rPr>
                <w:rFonts w:eastAsia="Times New Roman" w:cstheme="minorHAnsi"/>
                <w:color w:val="000000"/>
                <w:sz w:val="20"/>
                <w:szCs w:val="20"/>
              </w:rPr>
            </w:pPr>
          </w:p>
        </w:tc>
      </w:tr>
      <w:tr w:rsidR="00B27B6E" w:rsidRPr="00AC7E44" w14:paraId="61FA8B93"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2233898"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0C3EFAC9"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Pijlbord</w:t>
            </w:r>
          </w:p>
        </w:tc>
        <w:tc>
          <w:tcPr>
            <w:tcW w:w="1217" w:type="dxa"/>
            <w:tcBorders>
              <w:top w:val="nil"/>
              <w:left w:val="nil"/>
              <w:bottom w:val="single" w:sz="4" w:space="0" w:color="auto"/>
              <w:right w:val="single" w:sz="4" w:space="0" w:color="auto"/>
            </w:tcBorders>
            <w:shd w:val="clear" w:color="auto" w:fill="auto"/>
            <w:noWrap/>
            <w:vAlign w:val="center"/>
            <w:hideMark/>
          </w:tcPr>
          <w:p w14:paraId="6727A325"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250x300</w:t>
            </w:r>
          </w:p>
        </w:tc>
        <w:tc>
          <w:tcPr>
            <w:tcW w:w="383" w:type="dxa"/>
            <w:tcBorders>
              <w:top w:val="nil"/>
              <w:left w:val="nil"/>
              <w:bottom w:val="single" w:sz="4" w:space="0" w:color="auto"/>
              <w:right w:val="single" w:sz="4" w:space="0" w:color="auto"/>
            </w:tcBorders>
            <w:shd w:val="clear" w:color="auto" w:fill="auto"/>
            <w:noWrap/>
            <w:hideMark/>
          </w:tcPr>
          <w:p w14:paraId="76AAB02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D34058F"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FC6068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75" w:type="dxa"/>
            <w:tcBorders>
              <w:top w:val="single" w:sz="4" w:space="0" w:color="auto"/>
              <w:left w:val="nil"/>
              <w:bottom w:val="single" w:sz="4" w:space="0" w:color="auto"/>
              <w:right w:val="single" w:sz="4" w:space="0" w:color="auto"/>
            </w:tcBorders>
            <w:shd w:val="clear" w:color="auto" w:fill="auto"/>
            <w:noWrap/>
            <w:hideMark/>
          </w:tcPr>
          <w:p w14:paraId="0AF46E9D"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5E443827" w14:textId="77777777" w:rsidR="00B27B6E" w:rsidRPr="00AC7E44" w:rsidRDefault="00B27B6E" w:rsidP="0002414F">
            <w:pPr>
              <w:spacing w:after="0" w:line="240" w:lineRule="auto"/>
              <w:jc w:val="center"/>
              <w:rPr>
                <w:rFonts w:eastAsia="Times New Roman" w:cstheme="minorHAnsi"/>
                <w:color w:val="000000"/>
                <w:sz w:val="20"/>
                <w:szCs w:val="20"/>
              </w:rPr>
            </w:pPr>
          </w:p>
        </w:tc>
        <w:tc>
          <w:tcPr>
            <w:tcW w:w="360" w:type="dxa"/>
            <w:tcBorders>
              <w:top w:val="single" w:sz="4" w:space="0" w:color="auto"/>
              <w:left w:val="nil"/>
              <w:bottom w:val="single" w:sz="4" w:space="0" w:color="auto"/>
              <w:right w:val="single" w:sz="4" w:space="0" w:color="auto"/>
            </w:tcBorders>
          </w:tcPr>
          <w:p w14:paraId="7A2B1611"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r>
      <w:tr w:rsidR="00B27B6E" w:rsidRPr="00AC7E44" w14:paraId="58972758"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3C97AEA"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437D4E28"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Seinnummerbord</w:t>
            </w:r>
          </w:p>
        </w:tc>
        <w:tc>
          <w:tcPr>
            <w:tcW w:w="1217" w:type="dxa"/>
            <w:tcBorders>
              <w:top w:val="nil"/>
              <w:left w:val="nil"/>
              <w:bottom w:val="single" w:sz="4" w:space="0" w:color="auto"/>
              <w:right w:val="single" w:sz="4" w:space="0" w:color="auto"/>
            </w:tcBorders>
            <w:shd w:val="clear" w:color="auto" w:fill="auto"/>
            <w:noWrap/>
            <w:vAlign w:val="center"/>
            <w:hideMark/>
          </w:tcPr>
          <w:p w14:paraId="392C24A1"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194x300/400</w:t>
            </w:r>
          </w:p>
        </w:tc>
        <w:tc>
          <w:tcPr>
            <w:tcW w:w="383" w:type="dxa"/>
            <w:tcBorders>
              <w:top w:val="nil"/>
              <w:left w:val="nil"/>
              <w:bottom w:val="single" w:sz="4" w:space="0" w:color="auto"/>
              <w:right w:val="single" w:sz="4" w:space="0" w:color="auto"/>
            </w:tcBorders>
            <w:shd w:val="clear" w:color="auto" w:fill="auto"/>
            <w:noWrap/>
            <w:hideMark/>
          </w:tcPr>
          <w:p w14:paraId="6D8614FE"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4BE052AD"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7D0A12B"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75" w:type="dxa"/>
            <w:tcBorders>
              <w:top w:val="single" w:sz="4" w:space="0" w:color="auto"/>
              <w:left w:val="nil"/>
              <w:bottom w:val="single" w:sz="4" w:space="0" w:color="auto"/>
              <w:right w:val="single" w:sz="4" w:space="0" w:color="auto"/>
            </w:tcBorders>
            <w:shd w:val="clear" w:color="auto" w:fill="auto"/>
            <w:noWrap/>
            <w:hideMark/>
          </w:tcPr>
          <w:p w14:paraId="19C3E529" w14:textId="77777777" w:rsidR="00B27B6E" w:rsidRPr="00AC7E44" w:rsidRDefault="00B27B6E" w:rsidP="0002414F">
            <w:pPr>
              <w:keepNext/>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0B3B1729" w14:textId="77777777" w:rsidR="00B27B6E" w:rsidRPr="00AC7E44" w:rsidRDefault="00B27B6E" w:rsidP="0002414F">
            <w:pPr>
              <w:keepNext/>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74F43B62" w14:textId="77777777" w:rsidR="00B27B6E" w:rsidRPr="00AC7E44" w:rsidRDefault="00B27B6E" w:rsidP="0002414F">
            <w:pPr>
              <w:keepNext/>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r>
    </w:tbl>
    <w:p w14:paraId="39CD47D7" w14:textId="44A86466" w:rsidR="00B27B6E" w:rsidRDefault="00B27B6E" w:rsidP="00B27B6E">
      <w:pPr>
        <w:pStyle w:val="Bijschrift"/>
      </w:pPr>
      <w:bookmarkStart w:id="163" w:name="_Ref2673296"/>
      <w:r>
        <w:t xml:space="preserve">Tabel </w:t>
      </w:r>
      <w:r w:rsidR="0030669E">
        <w:fldChar w:fldCharType="begin"/>
      </w:r>
      <w:r w:rsidR="0030669E">
        <w:instrText xml:space="preserve"> SEQ Tabel \* ARABIC </w:instrText>
      </w:r>
      <w:r w:rsidR="0030669E">
        <w:fldChar w:fldCharType="separate"/>
      </w:r>
      <w:r w:rsidR="00956B46">
        <w:rPr>
          <w:noProof/>
        </w:rPr>
        <w:t>6</w:t>
      </w:r>
      <w:r w:rsidR="0030669E">
        <w:rPr>
          <w:noProof/>
        </w:rPr>
        <w:fldChar w:fldCharType="end"/>
      </w:r>
      <w:bookmarkEnd w:id="163"/>
      <w:r>
        <w:t>: Mogelijke combinaties van borden bij uitvoeringsvorm 'laag sein normale plaatsing'</w:t>
      </w:r>
    </w:p>
    <w:p w14:paraId="1349DA06" w14:textId="77777777" w:rsidR="00B27B6E" w:rsidRDefault="00B27B6E" w:rsidP="00B27B6E">
      <w:r>
        <w:br w:type="page"/>
      </w:r>
    </w:p>
    <w:p w14:paraId="133DE6A2" w14:textId="77777777" w:rsidR="00B27B6E" w:rsidRDefault="00B27B6E" w:rsidP="0025131A">
      <w:pPr>
        <w:pStyle w:val="Kop1"/>
        <w:numPr>
          <w:ilvl w:val="0"/>
          <w:numId w:val="0"/>
        </w:numPr>
        <w:ind w:left="709" w:hanging="567"/>
      </w:pPr>
      <w:bookmarkStart w:id="164" w:name="_Ref2686839"/>
      <w:bookmarkStart w:id="165" w:name="_Toc4152875"/>
      <w:bookmarkStart w:id="166" w:name="_Toc16529885"/>
      <w:r>
        <w:lastRenderedPageBreak/>
        <w:t>Bijlage 3 Fundering</w:t>
      </w:r>
      <w:bookmarkEnd w:id="164"/>
      <w:bookmarkEnd w:id="165"/>
      <w:bookmarkEnd w:id="166"/>
    </w:p>
    <w:p w14:paraId="48C58F25" w14:textId="77777777" w:rsidR="00B27B6E" w:rsidRDefault="00B27B6E" w:rsidP="00B27B6E">
      <w:pPr>
        <w:keepNext/>
        <w:jc w:val="center"/>
      </w:pPr>
      <w:r>
        <w:rPr>
          <w:noProof/>
        </w:rPr>
        <w:drawing>
          <wp:inline distT="0" distB="0" distL="0" distR="0" wp14:anchorId="36247002" wp14:editId="2EE9C303">
            <wp:extent cx="7326066" cy="3450817"/>
            <wp:effectExtent l="0" t="5397" r="2857" b="2858"/>
            <wp:docPr id="5" name="Afbeelding 5" descr="C:\Users\wouter.schoemaker\AppData\Local\Microsoft\Windows\INetCache\Content.Word\0008814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outer.schoemaker\AppData\Local\Microsoft\Windows\INetCache\Content.Word\000881416.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6200000">
                      <a:off x="0" y="0"/>
                      <a:ext cx="7335195" cy="3455117"/>
                    </a:xfrm>
                    <a:prstGeom prst="rect">
                      <a:avLst/>
                    </a:prstGeom>
                    <a:noFill/>
                    <a:ln>
                      <a:noFill/>
                    </a:ln>
                  </pic:spPr>
                </pic:pic>
              </a:graphicData>
            </a:graphic>
          </wp:inline>
        </w:drawing>
      </w:r>
    </w:p>
    <w:p w14:paraId="5E11646B" w14:textId="77777777" w:rsidR="00B27B6E" w:rsidRDefault="00B27B6E" w:rsidP="00B27B6E">
      <w:pPr>
        <w:pStyle w:val="Bijschrift"/>
        <w:jc w:val="center"/>
      </w:pPr>
      <w:bookmarkStart w:id="167" w:name="_Ref2686813"/>
      <w:r>
        <w:t xml:space="preserve">Figuur </w:t>
      </w:r>
      <w:r w:rsidR="0030669E">
        <w:fldChar w:fldCharType="begin"/>
      </w:r>
      <w:r w:rsidR="0030669E">
        <w:instrText xml:space="preserve"> SEQ Figuur \* ARABIC </w:instrText>
      </w:r>
      <w:r w:rsidR="0030669E">
        <w:fldChar w:fldCharType="separate"/>
      </w:r>
      <w:r>
        <w:rPr>
          <w:noProof/>
        </w:rPr>
        <w:t>9</w:t>
      </w:r>
      <w:r w:rsidR="0030669E">
        <w:rPr>
          <w:noProof/>
        </w:rPr>
        <w:fldChar w:fldCharType="end"/>
      </w:r>
      <w:bookmarkEnd w:id="167"/>
      <w:r>
        <w:t>: Fundering sein op paal</w:t>
      </w:r>
    </w:p>
    <w:p w14:paraId="5C463EE0" w14:textId="77777777" w:rsidR="00B27B6E" w:rsidRDefault="00B27B6E" w:rsidP="00B27B6E">
      <w:pPr>
        <w:keepNext/>
        <w:jc w:val="center"/>
      </w:pPr>
      <w:r>
        <w:rPr>
          <w:noProof/>
        </w:rPr>
        <w:lastRenderedPageBreak/>
        <w:drawing>
          <wp:inline distT="0" distB="0" distL="0" distR="0" wp14:anchorId="58EB0C1A" wp14:editId="4C3C1C42">
            <wp:extent cx="7461473" cy="5273305"/>
            <wp:effectExtent l="8255" t="0" r="0" b="0"/>
            <wp:docPr id="9" name="Afbeelding 9" descr="C:\Users\wouter.schoemaker\AppData\Local\Microsoft\Windows\INetCache\Content.Word\0008814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outer.schoemaker\AppData\Local\Microsoft\Windows\INetCache\Content.Word\000881414.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16200000">
                      <a:off x="0" y="0"/>
                      <a:ext cx="7463405" cy="5274670"/>
                    </a:xfrm>
                    <a:prstGeom prst="rect">
                      <a:avLst/>
                    </a:prstGeom>
                    <a:noFill/>
                    <a:ln>
                      <a:noFill/>
                    </a:ln>
                  </pic:spPr>
                </pic:pic>
              </a:graphicData>
            </a:graphic>
          </wp:inline>
        </w:drawing>
      </w:r>
    </w:p>
    <w:p w14:paraId="0DE707B2" w14:textId="77777777" w:rsidR="00B27B6E" w:rsidRPr="00A352A6" w:rsidRDefault="00B27B6E" w:rsidP="00B27B6E">
      <w:pPr>
        <w:pStyle w:val="Bijschrift"/>
        <w:jc w:val="center"/>
      </w:pPr>
      <w:bookmarkStart w:id="168" w:name="_Ref2688499"/>
      <w:bookmarkStart w:id="169" w:name="_Ref2688493"/>
      <w:r>
        <w:t xml:space="preserve">Figuur </w:t>
      </w:r>
      <w:r w:rsidR="0030669E">
        <w:fldChar w:fldCharType="begin"/>
      </w:r>
      <w:r w:rsidR="0030669E">
        <w:instrText xml:space="preserve"> SEQ Figuur \* ARABIC </w:instrText>
      </w:r>
      <w:r w:rsidR="0030669E">
        <w:fldChar w:fldCharType="separate"/>
      </w:r>
      <w:r>
        <w:rPr>
          <w:noProof/>
        </w:rPr>
        <w:t>10</w:t>
      </w:r>
      <w:r w:rsidR="0030669E">
        <w:rPr>
          <w:noProof/>
        </w:rPr>
        <w:fldChar w:fldCharType="end"/>
      </w:r>
      <w:bookmarkEnd w:id="168"/>
      <w:r>
        <w:t>: Fundering laag sein</w:t>
      </w:r>
      <w:bookmarkEnd w:id="169"/>
    </w:p>
    <w:p w14:paraId="731EF5DA" w14:textId="77777777" w:rsidR="00B27B6E" w:rsidRDefault="00B27B6E" w:rsidP="00B27B6E">
      <w:pPr>
        <w:keepNext/>
        <w:jc w:val="center"/>
      </w:pPr>
      <w:r>
        <w:rPr>
          <w:noProof/>
        </w:rPr>
        <w:lastRenderedPageBreak/>
        <w:drawing>
          <wp:inline distT="0" distB="0" distL="0" distR="0" wp14:anchorId="3914EF83" wp14:editId="73353EC4">
            <wp:extent cx="5337544" cy="7525786"/>
            <wp:effectExtent l="0" t="0" r="0" b="0"/>
            <wp:docPr id="6" name="Afbeelding 6" descr="C:\Users\wouter.schoemaker\AppData\Local\Microsoft\Windows\INetCache\Content.Word\0003429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outer.schoemaker\AppData\Local\Microsoft\Windows\INetCache\Content.Word\000342902.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10800000">
                      <a:off x="0" y="0"/>
                      <a:ext cx="5340109" cy="7529403"/>
                    </a:xfrm>
                    <a:prstGeom prst="rect">
                      <a:avLst/>
                    </a:prstGeom>
                    <a:noFill/>
                    <a:ln>
                      <a:noFill/>
                    </a:ln>
                  </pic:spPr>
                </pic:pic>
              </a:graphicData>
            </a:graphic>
          </wp:inline>
        </w:drawing>
      </w:r>
    </w:p>
    <w:p w14:paraId="05CAA343" w14:textId="77777777" w:rsidR="00B27B6E" w:rsidRDefault="00B27B6E" w:rsidP="00B27B6E">
      <w:pPr>
        <w:pStyle w:val="Bijschrift"/>
        <w:jc w:val="center"/>
      </w:pPr>
      <w:bookmarkStart w:id="170" w:name="_Ref2688909"/>
      <w:r>
        <w:t xml:space="preserve">Figuur </w:t>
      </w:r>
      <w:r w:rsidR="0030669E">
        <w:fldChar w:fldCharType="begin"/>
      </w:r>
      <w:r w:rsidR="0030669E">
        <w:instrText xml:space="preserve"> SEQ Figuur \* ARABIC </w:instrText>
      </w:r>
      <w:r w:rsidR="0030669E">
        <w:fldChar w:fldCharType="separate"/>
      </w:r>
      <w:r>
        <w:rPr>
          <w:noProof/>
        </w:rPr>
        <w:t>11</w:t>
      </w:r>
      <w:r w:rsidR="0030669E">
        <w:rPr>
          <w:noProof/>
        </w:rPr>
        <w:fldChar w:fldCharType="end"/>
      </w:r>
      <w:bookmarkEnd w:id="170"/>
      <w:r>
        <w:t>: Paal voor verhogen van laag sein</w:t>
      </w:r>
    </w:p>
    <w:p w14:paraId="49E5E694" w14:textId="77777777" w:rsidR="00B27B6E" w:rsidRDefault="00B27B6E" w:rsidP="00B27B6E">
      <w:pPr>
        <w:keepNext/>
        <w:jc w:val="center"/>
      </w:pPr>
      <w:r>
        <w:rPr>
          <w:noProof/>
        </w:rPr>
        <w:lastRenderedPageBreak/>
        <w:drawing>
          <wp:inline distT="0" distB="0" distL="0" distR="0" wp14:anchorId="5CB5DEA9" wp14:editId="482BE42B">
            <wp:extent cx="7562560" cy="5357302"/>
            <wp:effectExtent l="0" t="2222"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7584771" cy="5373036"/>
                    </a:xfrm>
                    <a:prstGeom prst="rect">
                      <a:avLst/>
                    </a:prstGeom>
                  </pic:spPr>
                </pic:pic>
              </a:graphicData>
            </a:graphic>
          </wp:inline>
        </w:drawing>
      </w:r>
    </w:p>
    <w:p w14:paraId="13CBA02C" w14:textId="77777777" w:rsidR="00B27B6E" w:rsidRDefault="00B27B6E" w:rsidP="00B27B6E">
      <w:pPr>
        <w:pStyle w:val="Bijschrift"/>
        <w:jc w:val="center"/>
      </w:pPr>
      <w:bookmarkStart w:id="171" w:name="_Ref2688913"/>
      <w:r>
        <w:t xml:space="preserve">Figuur </w:t>
      </w:r>
      <w:r w:rsidR="0030669E">
        <w:fldChar w:fldCharType="begin"/>
      </w:r>
      <w:r w:rsidR="0030669E">
        <w:instrText xml:space="preserve"> SEQ Figuur \* ARABIC </w:instrText>
      </w:r>
      <w:r w:rsidR="0030669E">
        <w:fldChar w:fldCharType="separate"/>
      </w:r>
      <w:r>
        <w:rPr>
          <w:noProof/>
        </w:rPr>
        <w:t>12</w:t>
      </w:r>
      <w:r w:rsidR="0030669E">
        <w:rPr>
          <w:noProof/>
        </w:rPr>
        <w:fldChar w:fldCharType="end"/>
      </w:r>
      <w:bookmarkEnd w:id="171"/>
      <w:r>
        <w:t>: Beugel voor plaatsing laag sein tegen perronwand</w:t>
      </w:r>
    </w:p>
    <w:p w14:paraId="05CC7AC0" w14:textId="77777777" w:rsidR="00B27B6E" w:rsidRDefault="00B27B6E" w:rsidP="0025131A">
      <w:pPr>
        <w:pStyle w:val="Kop1"/>
        <w:numPr>
          <w:ilvl w:val="0"/>
          <w:numId w:val="0"/>
        </w:numPr>
        <w:ind w:left="709" w:hanging="567"/>
      </w:pPr>
      <w:bookmarkStart w:id="172" w:name="_Ref2696107"/>
      <w:bookmarkStart w:id="173" w:name="_Ref2701630"/>
      <w:bookmarkStart w:id="174" w:name="_Toc4152876"/>
      <w:bookmarkStart w:id="175" w:name="_Toc16529886"/>
      <w:r>
        <w:lastRenderedPageBreak/>
        <w:t xml:space="preserve">Bijlage 4 </w:t>
      </w:r>
      <w:bookmarkEnd w:id="172"/>
      <w:r>
        <w:t>Grondkabel</w:t>
      </w:r>
      <w:bookmarkEnd w:id="173"/>
      <w:bookmarkEnd w:id="174"/>
      <w:bookmarkEnd w:id="175"/>
    </w:p>
    <w:tbl>
      <w:tblPr>
        <w:tblW w:w="9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98"/>
        <w:gridCol w:w="1007"/>
        <w:gridCol w:w="1308"/>
        <w:gridCol w:w="3978"/>
      </w:tblGrid>
      <w:tr w:rsidR="00B27B6E" w:rsidRPr="003E2CC3" w14:paraId="0C376A2A" w14:textId="77777777" w:rsidTr="0002414F">
        <w:trPr>
          <w:trHeight w:val="255"/>
        </w:trPr>
        <w:tc>
          <w:tcPr>
            <w:tcW w:w="2798" w:type="dxa"/>
            <w:shd w:val="clear" w:color="auto" w:fill="auto"/>
            <w:noWrap/>
            <w:vAlign w:val="bottom"/>
            <w:hideMark/>
          </w:tcPr>
          <w:p w14:paraId="108DC529"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Toepassing</w:t>
            </w:r>
          </w:p>
        </w:tc>
        <w:tc>
          <w:tcPr>
            <w:tcW w:w="1007" w:type="dxa"/>
            <w:shd w:val="clear" w:color="auto" w:fill="auto"/>
            <w:noWrap/>
            <w:vAlign w:val="bottom"/>
            <w:hideMark/>
          </w:tcPr>
          <w:p w14:paraId="29D16C38"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25kV gebied</w:t>
            </w:r>
          </w:p>
        </w:tc>
        <w:tc>
          <w:tcPr>
            <w:tcW w:w="1308" w:type="dxa"/>
            <w:shd w:val="clear" w:color="auto" w:fill="auto"/>
            <w:noWrap/>
            <w:vAlign w:val="bottom"/>
            <w:hideMark/>
          </w:tcPr>
          <w:p w14:paraId="62316E44"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Nr.</w:t>
            </w:r>
          </w:p>
        </w:tc>
        <w:tc>
          <w:tcPr>
            <w:tcW w:w="3978" w:type="dxa"/>
            <w:shd w:val="clear" w:color="auto" w:fill="auto"/>
            <w:noWrap/>
            <w:vAlign w:val="bottom"/>
            <w:hideMark/>
          </w:tcPr>
          <w:p w14:paraId="1D602350"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Type kabel</w:t>
            </w:r>
          </w:p>
        </w:tc>
      </w:tr>
      <w:tr w:rsidR="00B27B6E" w:rsidRPr="003E2CC3" w14:paraId="1596C5E9" w14:textId="77777777" w:rsidTr="0002414F">
        <w:trPr>
          <w:trHeight w:val="255"/>
        </w:trPr>
        <w:tc>
          <w:tcPr>
            <w:tcW w:w="2798" w:type="dxa"/>
            <w:shd w:val="clear" w:color="auto" w:fill="auto"/>
            <w:hideMark/>
          </w:tcPr>
          <w:p w14:paraId="44F0864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Lichtaspect</w:t>
            </w:r>
          </w:p>
          <w:p w14:paraId="5A5C3466"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(rood/geel/groen)</w:t>
            </w:r>
          </w:p>
        </w:tc>
        <w:tc>
          <w:tcPr>
            <w:tcW w:w="1007" w:type="dxa"/>
            <w:shd w:val="clear" w:color="auto" w:fill="auto"/>
            <w:noWrap/>
            <w:hideMark/>
          </w:tcPr>
          <w:p w14:paraId="1E53086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nee</w:t>
            </w:r>
          </w:p>
        </w:tc>
        <w:tc>
          <w:tcPr>
            <w:tcW w:w="1308" w:type="dxa"/>
            <w:shd w:val="clear" w:color="auto" w:fill="auto"/>
            <w:noWrap/>
            <w:hideMark/>
          </w:tcPr>
          <w:p w14:paraId="7275CE46"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1 of 2</w:t>
            </w:r>
          </w:p>
        </w:tc>
        <w:tc>
          <w:tcPr>
            <w:tcW w:w="3978" w:type="dxa"/>
            <w:shd w:val="clear" w:color="auto" w:fill="auto"/>
            <w:noWrap/>
            <w:hideMark/>
          </w:tcPr>
          <w:p w14:paraId="2C774D7D"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7 aderige kabel</w:t>
            </w:r>
          </w:p>
          <w:p w14:paraId="77E48A33"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aspect 2 aders en 1 reserve ader)</w:t>
            </w:r>
          </w:p>
        </w:tc>
      </w:tr>
      <w:tr w:rsidR="00B27B6E" w:rsidRPr="003E2CC3" w14:paraId="3D75C198" w14:textId="77777777" w:rsidTr="0002414F">
        <w:trPr>
          <w:trHeight w:val="255"/>
        </w:trPr>
        <w:tc>
          <w:tcPr>
            <w:tcW w:w="2798" w:type="dxa"/>
            <w:shd w:val="clear" w:color="auto" w:fill="auto"/>
            <w:hideMark/>
          </w:tcPr>
          <w:p w14:paraId="5433270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 xml:space="preserve">Lichtaspect </w:t>
            </w:r>
          </w:p>
          <w:p w14:paraId="496D17E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(rood/geel/groen)</w:t>
            </w:r>
          </w:p>
        </w:tc>
        <w:tc>
          <w:tcPr>
            <w:tcW w:w="1007" w:type="dxa"/>
            <w:shd w:val="clear" w:color="auto" w:fill="auto"/>
            <w:hideMark/>
          </w:tcPr>
          <w:p w14:paraId="793AC30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ja</w:t>
            </w:r>
          </w:p>
        </w:tc>
        <w:tc>
          <w:tcPr>
            <w:tcW w:w="1308" w:type="dxa"/>
            <w:shd w:val="clear" w:color="auto" w:fill="auto"/>
            <w:noWrap/>
            <w:hideMark/>
          </w:tcPr>
          <w:p w14:paraId="5E58894E"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3 of 4</w:t>
            </w:r>
          </w:p>
        </w:tc>
        <w:tc>
          <w:tcPr>
            <w:tcW w:w="3978" w:type="dxa"/>
            <w:shd w:val="clear" w:color="auto" w:fill="auto"/>
            <w:noWrap/>
            <w:hideMark/>
          </w:tcPr>
          <w:p w14:paraId="05986429"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7 aderige kabel</w:t>
            </w:r>
          </w:p>
          <w:p w14:paraId="42471ECF"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aspect 2 aders en 1 reserve ader)</w:t>
            </w:r>
          </w:p>
        </w:tc>
      </w:tr>
      <w:tr w:rsidR="00B27B6E" w:rsidRPr="001001A3" w14:paraId="652EFB2B" w14:textId="77777777" w:rsidTr="0002414F">
        <w:trPr>
          <w:trHeight w:val="510"/>
        </w:trPr>
        <w:tc>
          <w:tcPr>
            <w:tcW w:w="2798" w:type="dxa"/>
            <w:shd w:val="clear" w:color="auto" w:fill="auto"/>
            <w:hideMark/>
          </w:tcPr>
          <w:p w14:paraId="6990A840"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2 lichtaspecten</w:t>
            </w:r>
          </w:p>
          <w:p w14:paraId="6D939CC1"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(rood/geel/groen en wit/geel)</w:t>
            </w:r>
          </w:p>
        </w:tc>
        <w:tc>
          <w:tcPr>
            <w:tcW w:w="1007" w:type="dxa"/>
            <w:shd w:val="clear" w:color="auto" w:fill="auto"/>
            <w:noWrap/>
            <w:hideMark/>
          </w:tcPr>
          <w:p w14:paraId="52F17B78"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nee</w:t>
            </w:r>
          </w:p>
        </w:tc>
        <w:tc>
          <w:tcPr>
            <w:tcW w:w="1308" w:type="dxa"/>
            <w:shd w:val="clear" w:color="auto" w:fill="auto"/>
            <w:noWrap/>
            <w:hideMark/>
          </w:tcPr>
          <w:p w14:paraId="151A7F0A"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5</w:t>
            </w:r>
          </w:p>
        </w:tc>
        <w:tc>
          <w:tcPr>
            <w:tcW w:w="3978" w:type="dxa"/>
            <w:shd w:val="clear" w:color="auto" w:fill="auto"/>
            <w:noWrap/>
            <w:hideMark/>
          </w:tcPr>
          <w:p w14:paraId="3488714F"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10 aderige kabel</w:t>
            </w:r>
          </w:p>
          <w:p w14:paraId="716FB2E5"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(elk aspect 2 aders en 2 reserve aders)</w:t>
            </w:r>
          </w:p>
        </w:tc>
      </w:tr>
      <w:tr w:rsidR="00B27B6E" w:rsidRPr="003E2CC3" w14:paraId="24AFF0EC" w14:textId="77777777" w:rsidTr="0002414F">
        <w:trPr>
          <w:trHeight w:val="510"/>
        </w:trPr>
        <w:tc>
          <w:tcPr>
            <w:tcW w:w="2798" w:type="dxa"/>
            <w:shd w:val="clear" w:color="auto" w:fill="auto"/>
            <w:hideMark/>
          </w:tcPr>
          <w:p w14:paraId="566683C0"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2 lichtaspecten</w:t>
            </w:r>
          </w:p>
          <w:p w14:paraId="35D94281"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(rood/geel/groen en wit/geel)</w:t>
            </w:r>
          </w:p>
        </w:tc>
        <w:tc>
          <w:tcPr>
            <w:tcW w:w="1007" w:type="dxa"/>
            <w:shd w:val="clear" w:color="auto" w:fill="auto"/>
            <w:noWrap/>
            <w:hideMark/>
          </w:tcPr>
          <w:p w14:paraId="6AD91BF6"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ja</w:t>
            </w:r>
          </w:p>
        </w:tc>
        <w:tc>
          <w:tcPr>
            <w:tcW w:w="1308" w:type="dxa"/>
            <w:shd w:val="clear" w:color="auto" w:fill="auto"/>
            <w:noWrap/>
            <w:hideMark/>
          </w:tcPr>
          <w:p w14:paraId="2612A90D"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6 of 7</w:t>
            </w:r>
          </w:p>
        </w:tc>
        <w:tc>
          <w:tcPr>
            <w:tcW w:w="3978" w:type="dxa"/>
            <w:shd w:val="clear" w:color="auto" w:fill="auto"/>
            <w:noWrap/>
            <w:hideMark/>
          </w:tcPr>
          <w:p w14:paraId="34EC14CA"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10 aderige kabel</w:t>
            </w:r>
          </w:p>
          <w:p w14:paraId="5FE664A5" w14:textId="77777777" w:rsidR="00B27B6E" w:rsidRPr="003E2CC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(elk aspect 2 aders en 2 reserve aders)</w:t>
            </w:r>
          </w:p>
        </w:tc>
      </w:tr>
      <w:tr w:rsidR="00B27B6E" w:rsidRPr="003E2CC3" w14:paraId="44A3BB52" w14:textId="77777777" w:rsidTr="0002414F">
        <w:trPr>
          <w:trHeight w:val="510"/>
        </w:trPr>
        <w:tc>
          <w:tcPr>
            <w:tcW w:w="2798" w:type="dxa"/>
            <w:shd w:val="clear" w:color="auto" w:fill="auto"/>
            <w:hideMark/>
          </w:tcPr>
          <w:p w14:paraId="0CBA658E"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65D6A790"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symbolen totaal)</w:t>
            </w:r>
          </w:p>
        </w:tc>
        <w:tc>
          <w:tcPr>
            <w:tcW w:w="1007" w:type="dxa"/>
            <w:shd w:val="clear" w:color="auto" w:fill="auto"/>
            <w:noWrap/>
            <w:hideMark/>
          </w:tcPr>
          <w:p w14:paraId="76E73B3E"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nee</w:t>
            </w:r>
          </w:p>
        </w:tc>
        <w:tc>
          <w:tcPr>
            <w:tcW w:w="1308" w:type="dxa"/>
            <w:shd w:val="clear" w:color="auto" w:fill="auto"/>
            <w:noWrap/>
            <w:hideMark/>
          </w:tcPr>
          <w:p w14:paraId="1FD8A400"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8, 9 of 10</w:t>
            </w:r>
          </w:p>
        </w:tc>
        <w:tc>
          <w:tcPr>
            <w:tcW w:w="3978" w:type="dxa"/>
            <w:shd w:val="clear" w:color="auto" w:fill="auto"/>
            <w:noWrap/>
            <w:hideMark/>
          </w:tcPr>
          <w:p w14:paraId="55184BD2"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4 aderige kabel</w:t>
            </w:r>
          </w:p>
          <w:p w14:paraId="20219D7E"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symbool 2 aders)</w:t>
            </w:r>
          </w:p>
        </w:tc>
      </w:tr>
      <w:tr w:rsidR="00B27B6E" w:rsidRPr="003E2CC3" w14:paraId="0B3D4896" w14:textId="77777777" w:rsidTr="0002414F">
        <w:trPr>
          <w:trHeight w:val="510"/>
        </w:trPr>
        <w:tc>
          <w:tcPr>
            <w:tcW w:w="2798" w:type="dxa"/>
            <w:shd w:val="clear" w:color="auto" w:fill="auto"/>
            <w:hideMark/>
          </w:tcPr>
          <w:p w14:paraId="58561CBE"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7A998AB3"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(1 of 2 symbolen totaal)</w:t>
            </w:r>
          </w:p>
        </w:tc>
        <w:tc>
          <w:tcPr>
            <w:tcW w:w="1007" w:type="dxa"/>
            <w:shd w:val="clear" w:color="auto" w:fill="auto"/>
            <w:noWrap/>
            <w:hideMark/>
          </w:tcPr>
          <w:p w14:paraId="6F6AE18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ja</w:t>
            </w:r>
          </w:p>
        </w:tc>
        <w:tc>
          <w:tcPr>
            <w:tcW w:w="1308" w:type="dxa"/>
            <w:shd w:val="clear" w:color="auto" w:fill="auto"/>
            <w:noWrap/>
            <w:hideMark/>
          </w:tcPr>
          <w:p w14:paraId="725AAC1E"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11, 12 of 13</w:t>
            </w:r>
          </w:p>
        </w:tc>
        <w:tc>
          <w:tcPr>
            <w:tcW w:w="3978" w:type="dxa"/>
            <w:shd w:val="clear" w:color="auto" w:fill="auto"/>
            <w:noWrap/>
            <w:hideMark/>
          </w:tcPr>
          <w:p w14:paraId="1B89DE08"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4 aderige kabel</w:t>
            </w:r>
          </w:p>
          <w:p w14:paraId="13179860"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symbool 2 aders)</w:t>
            </w:r>
          </w:p>
        </w:tc>
      </w:tr>
      <w:tr w:rsidR="00B27B6E" w:rsidRPr="003E2CC3" w14:paraId="37BAADEA" w14:textId="77777777" w:rsidTr="0002414F">
        <w:trPr>
          <w:trHeight w:val="510"/>
        </w:trPr>
        <w:tc>
          <w:tcPr>
            <w:tcW w:w="2798" w:type="dxa"/>
            <w:shd w:val="clear" w:color="auto" w:fill="auto"/>
            <w:hideMark/>
          </w:tcPr>
          <w:p w14:paraId="49164E53"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77C7A9F4"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(3 symbolen totaal)</w:t>
            </w:r>
          </w:p>
        </w:tc>
        <w:tc>
          <w:tcPr>
            <w:tcW w:w="1007" w:type="dxa"/>
            <w:shd w:val="clear" w:color="auto" w:fill="auto"/>
            <w:noWrap/>
            <w:hideMark/>
          </w:tcPr>
          <w:p w14:paraId="41CFF3BF"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nee</w:t>
            </w:r>
          </w:p>
        </w:tc>
        <w:tc>
          <w:tcPr>
            <w:tcW w:w="1308" w:type="dxa"/>
            <w:shd w:val="clear" w:color="auto" w:fill="auto"/>
            <w:noWrap/>
            <w:hideMark/>
          </w:tcPr>
          <w:p w14:paraId="61C6B4D6"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1 of 2</w:t>
            </w:r>
          </w:p>
        </w:tc>
        <w:tc>
          <w:tcPr>
            <w:tcW w:w="3978" w:type="dxa"/>
            <w:shd w:val="clear" w:color="auto" w:fill="auto"/>
            <w:noWrap/>
            <w:hideMark/>
          </w:tcPr>
          <w:p w14:paraId="1F14566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7 aderige kabel</w:t>
            </w:r>
          </w:p>
          <w:p w14:paraId="6A436D08"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symbool 2 aders en 1 reserve ader)</w:t>
            </w:r>
          </w:p>
        </w:tc>
      </w:tr>
      <w:tr w:rsidR="00B27B6E" w:rsidRPr="003E2CC3" w14:paraId="719257B1" w14:textId="77777777" w:rsidTr="0002414F">
        <w:trPr>
          <w:trHeight w:val="510"/>
        </w:trPr>
        <w:tc>
          <w:tcPr>
            <w:tcW w:w="2798" w:type="dxa"/>
            <w:shd w:val="clear" w:color="auto" w:fill="auto"/>
            <w:hideMark/>
          </w:tcPr>
          <w:p w14:paraId="0FAEB3F7"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3C3AC8EC"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(3 symbolen totaal)</w:t>
            </w:r>
          </w:p>
        </w:tc>
        <w:tc>
          <w:tcPr>
            <w:tcW w:w="1007" w:type="dxa"/>
            <w:shd w:val="clear" w:color="auto" w:fill="auto"/>
            <w:noWrap/>
            <w:hideMark/>
          </w:tcPr>
          <w:p w14:paraId="363AD66F"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ja</w:t>
            </w:r>
          </w:p>
        </w:tc>
        <w:tc>
          <w:tcPr>
            <w:tcW w:w="1308" w:type="dxa"/>
            <w:shd w:val="clear" w:color="auto" w:fill="auto"/>
            <w:noWrap/>
            <w:hideMark/>
          </w:tcPr>
          <w:p w14:paraId="0A412BDB"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3 of 4</w:t>
            </w:r>
          </w:p>
        </w:tc>
        <w:tc>
          <w:tcPr>
            <w:tcW w:w="3978" w:type="dxa"/>
            <w:shd w:val="clear" w:color="auto" w:fill="auto"/>
            <w:noWrap/>
            <w:hideMark/>
          </w:tcPr>
          <w:p w14:paraId="013C27A3"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7 aderige kabel</w:t>
            </w:r>
          </w:p>
          <w:p w14:paraId="7BC938BB"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symbool 2 aders en 1 reserve ader)</w:t>
            </w:r>
          </w:p>
        </w:tc>
      </w:tr>
      <w:tr w:rsidR="00B27B6E" w:rsidRPr="003E2CC3" w14:paraId="1FC9D725" w14:textId="77777777" w:rsidTr="0002414F">
        <w:trPr>
          <w:trHeight w:val="510"/>
        </w:trPr>
        <w:tc>
          <w:tcPr>
            <w:tcW w:w="2798" w:type="dxa"/>
            <w:shd w:val="clear" w:color="auto" w:fill="auto"/>
            <w:hideMark/>
          </w:tcPr>
          <w:p w14:paraId="163B0D20"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727346C9"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(4 symbolen totaal)</w:t>
            </w:r>
          </w:p>
        </w:tc>
        <w:tc>
          <w:tcPr>
            <w:tcW w:w="1007" w:type="dxa"/>
            <w:shd w:val="clear" w:color="auto" w:fill="auto"/>
            <w:noWrap/>
            <w:hideMark/>
          </w:tcPr>
          <w:p w14:paraId="4B6F75C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nee</w:t>
            </w:r>
          </w:p>
        </w:tc>
        <w:tc>
          <w:tcPr>
            <w:tcW w:w="1308" w:type="dxa"/>
            <w:shd w:val="clear" w:color="auto" w:fill="auto"/>
            <w:noWrap/>
            <w:hideMark/>
          </w:tcPr>
          <w:p w14:paraId="0E05DE03"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5</w:t>
            </w:r>
          </w:p>
        </w:tc>
        <w:tc>
          <w:tcPr>
            <w:tcW w:w="3978" w:type="dxa"/>
            <w:shd w:val="clear" w:color="auto" w:fill="auto"/>
            <w:noWrap/>
            <w:hideMark/>
          </w:tcPr>
          <w:p w14:paraId="1222CB98"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10 aderige kabel</w:t>
            </w:r>
          </w:p>
          <w:p w14:paraId="5BE94A0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aspect 2 aders en 2 reserve aders)</w:t>
            </w:r>
          </w:p>
        </w:tc>
      </w:tr>
      <w:tr w:rsidR="00B27B6E" w:rsidRPr="003E2CC3" w14:paraId="6063ED4B" w14:textId="77777777" w:rsidTr="0002414F">
        <w:trPr>
          <w:trHeight w:val="510"/>
        </w:trPr>
        <w:tc>
          <w:tcPr>
            <w:tcW w:w="2798" w:type="dxa"/>
            <w:shd w:val="clear" w:color="auto" w:fill="auto"/>
            <w:hideMark/>
          </w:tcPr>
          <w:p w14:paraId="1D4F6FCC"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0B80B849"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(4 symbolen totaal)</w:t>
            </w:r>
          </w:p>
        </w:tc>
        <w:tc>
          <w:tcPr>
            <w:tcW w:w="1007" w:type="dxa"/>
            <w:shd w:val="clear" w:color="auto" w:fill="auto"/>
            <w:noWrap/>
            <w:hideMark/>
          </w:tcPr>
          <w:p w14:paraId="642A6D7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ja</w:t>
            </w:r>
          </w:p>
        </w:tc>
        <w:tc>
          <w:tcPr>
            <w:tcW w:w="1308" w:type="dxa"/>
            <w:shd w:val="clear" w:color="auto" w:fill="auto"/>
            <w:noWrap/>
            <w:hideMark/>
          </w:tcPr>
          <w:p w14:paraId="4AB61066"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6 of 7</w:t>
            </w:r>
          </w:p>
        </w:tc>
        <w:tc>
          <w:tcPr>
            <w:tcW w:w="3978" w:type="dxa"/>
            <w:shd w:val="clear" w:color="auto" w:fill="auto"/>
            <w:noWrap/>
            <w:hideMark/>
          </w:tcPr>
          <w:p w14:paraId="459FEC4D" w14:textId="77777777" w:rsidR="00B27B6E" w:rsidRPr="003E2CC3" w:rsidRDefault="00B27B6E" w:rsidP="0002414F">
            <w:pPr>
              <w:keepNext/>
              <w:spacing w:after="0" w:line="240" w:lineRule="auto"/>
              <w:rPr>
                <w:rFonts w:eastAsia="Times New Roman" w:cstheme="minorHAnsi"/>
                <w:color w:val="000000"/>
                <w:sz w:val="20"/>
                <w:szCs w:val="20"/>
              </w:rPr>
            </w:pPr>
            <w:r w:rsidRPr="003E2CC3">
              <w:rPr>
                <w:rFonts w:eastAsia="Times New Roman" w:cstheme="minorHAnsi"/>
                <w:color w:val="000000"/>
                <w:sz w:val="20"/>
                <w:szCs w:val="20"/>
              </w:rPr>
              <w:t>10 aderige kabel</w:t>
            </w:r>
          </w:p>
          <w:p w14:paraId="2339183F" w14:textId="77777777" w:rsidR="00B27B6E" w:rsidRPr="003E2CC3" w:rsidRDefault="00B27B6E" w:rsidP="0002414F">
            <w:pPr>
              <w:keepNext/>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aspect 2 aders en 2 reserve aders)</w:t>
            </w:r>
          </w:p>
        </w:tc>
      </w:tr>
    </w:tbl>
    <w:p w14:paraId="7493503A" w14:textId="2159B560" w:rsidR="00B27B6E" w:rsidRDefault="00B27B6E" w:rsidP="00B27B6E">
      <w:pPr>
        <w:pStyle w:val="Bijschrift"/>
      </w:pPr>
      <w:r>
        <w:t xml:space="preserve">Tabel </w:t>
      </w:r>
      <w:r w:rsidR="0030669E">
        <w:fldChar w:fldCharType="begin"/>
      </w:r>
      <w:r w:rsidR="0030669E">
        <w:instrText xml:space="preserve"> SEQ Tabel \* ARABIC </w:instrText>
      </w:r>
      <w:r w:rsidR="0030669E">
        <w:fldChar w:fldCharType="separate"/>
      </w:r>
      <w:r w:rsidR="00956B46">
        <w:rPr>
          <w:noProof/>
        </w:rPr>
        <w:t>7</w:t>
      </w:r>
      <w:r w:rsidR="0030669E">
        <w:rPr>
          <w:noProof/>
        </w:rPr>
        <w:fldChar w:fldCharType="end"/>
      </w:r>
      <w:r>
        <w:t>: Overzicht mogelijke grondkabels en hun toepassingsgebied</w:t>
      </w:r>
    </w:p>
    <w:p w14:paraId="5279B62F" w14:textId="77777777" w:rsidR="00B27B6E" w:rsidRPr="000D2904" w:rsidRDefault="00B27B6E" w:rsidP="00B27B6E"/>
    <w:tbl>
      <w:tblPr>
        <w:tblW w:w="6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4"/>
        <w:gridCol w:w="1052"/>
        <w:gridCol w:w="5381"/>
      </w:tblGrid>
      <w:tr w:rsidR="00B27B6E" w:rsidRPr="003E2CC3" w14:paraId="7C8E106F" w14:textId="77777777" w:rsidTr="0002414F">
        <w:trPr>
          <w:trHeight w:val="20"/>
        </w:trPr>
        <w:tc>
          <w:tcPr>
            <w:tcW w:w="474" w:type="dxa"/>
            <w:shd w:val="clear" w:color="auto" w:fill="auto"/>
            <w:noWrap/>
            <w:hideMark/>
          </w:tcPr>
          <w:p w14:paraId="224EFF52"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Nr.</w:t>
            </w:r>
          </w:p>
        </w:tc>
        <w:tc>
          <w:tcPr>
            <w:tcW w:w="1052" w:type="dxa"/>
            <w:shd w:val="clear" w:color="auto" w:fill="auto"/>
            <w:noWrap/>
            <w:hideMark/>
          </w:tcPr>
          <w:p w14:paraId="4BA5A2E3"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Bijlagenr.</w:t>
            </w:r>
          </w:p>
        </w:tc>
        <w:tc>
          <w:tcPr>
            <w:tcW w:w="5381" w:type="dxa"/>
            <w:shd w:val="clear" w:color="auto" w:fill="auto"/>
            <w:noWrap/>
            <w:hideMark/>
          </w:tcPr>
          <w:p w14:paraId="2C66BDDA"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Type kabel</w:t>
            </w:r>
          </w:p>
        </w:tc>
      </w:tr>
      <w:tr w:rsidR="00B27B6E" w:rsidRPr="003E2CC3" w14:paraId="56AA7E21" w14:textId="77777777" w:rsidTr="0002414F">
        <w:trPr>
          <w:trHeight w:val="20"/>
        </w:trPr>
        <w:tc>
          <w:tcPr>
            <w:tcW w:w="474" w:type="dxa"/>
            <w:shd w:val="clear" w:color="auto" w:fill="auto"/>
            <w:noWrap/>
            <w:hideMark/>
          </w:tcPr>
          <w:p w14:paraId="71197406"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w:t>
            </w:r>
          </w:p>
        </w:tc>
        <w:tc>
          <w:tcPr>
            <w:tcW w:w="1052" w:type="dxa"/>
            <w:shd w:val="clear" w:color="auto" w:fill="auto"/>
            <w:noWrap/>
            <w:hideMark/>
          </w:tcPr>
          <w:p w14:paraId="7884F433"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_Ref2699600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8.30</w:t>
            </w:r>
            <w:r w:rsidRPr="008B1C6E">
              <w:rPr>
                <w:rFonts w:eastAsia="Times New Roman" w:cstheme="minorHAnsi"/>
                <w:color w:val="000000"/>
                <w:sz w:val="20"/>
                <w:szCs w:val="20"/>
              </w:rPr>
              <w:fldChar w:fldCharType="end"/>
            </w:r>
          </w:p>
        </w:tc>
        <w:tc>
          <w:tcPr>
            <w:tcW w:w="5381" w:type="dxa"/>
            <w:shd w:val="clear" w:color="auto" w:fill="auto"/>
            <w:noWrap/>
            <w:hideMark/>
          </w:tcPr>
          <w:p w14:paraId="1F9949A2"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7 x 1,5 mm²</w:t>
            </w:r>
          </w:p>
        </w:tc>
      </w:tr>
      <w:tr w:rsidR="00B27B6E" w:rsidRPr="003E2CC3" w14:paraId="05339861" w14:textId="77777777" w:rsidTr="0002414F">
        <w:trPr>
          <w:trHeight w:val="20"/>
        </w:trPr>
        <w:tc>
          <w:tcPr>
            <w:tcW w:w="474" w:type="dxa"/>
            <w:shd w:val="clear" w:color="auto" w:fill="auto"/>
            <w:noWrap/>
            <w:hideMark/>
          </w:tcPr>
          <w:p w14:paraId="65B58D41"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2</w:t>
            </w:r>
          </w:p>
        </w:tc>
        <w:tc>
          <w:tcPr>
            <w:tcW w:w="1052" w:type="dxa"/>
            <w:shd w:val="clear" w:color="auto" w:fill="auto"/>
            <w:noWrap/>
            <w:hideMark/>
          </w:tcPr>
          <w:p w14:paraId="00F8EB95"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_Ref2699610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8.31</w:t>
            </w:r>
            <w:r w:rsidRPr="008B1C6E">
              <w:rPr>
                <w:rFonts w:eastAsia="Times New Roman" w:cstheme="minorHAnsi"/>
                <w:color w:val="000000"/>
                <w:sz w:val="20"/>
                <w:szCs w:val="20"/>
              </w:rPr>
              <w:fldChar w:fldCharType="end"/>
            </w:r>
          </w:p>
        </w:tc>
        <w:tc>
          <w:tcPr>
            <w:tcW w:w="5381" w:type="dxa"/>
            <w:shd w:val="clear" w:color="auto" w:fill="auto"/>
            <w:noWrap/>
            <w:hideMark/>
          </w:tcPr>
          <w:p w14:paraId="687254FF"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7 x 4 mm²</w:t>
            </w:r>
          </w:p>
        </w:tc>
      </w:tr>
      <w:tr w:rsidR="00B27B6E" w:rsidRPr="00332E5A" w14:paraId="2DB54A83" w14:textId="77777777" w:rsidTr="0002414F">
        <w:trPr>
          <w:trHeight w:val="20"/>
        </w:trPr>
        <w:tc>
          <w:tcPr>
            <w:tcW w:w="474" w:type="dxa"/>
            <w:shd w:val="clear" w:color="auto" w:fill="auto"/>
            <w:noWrap/>
            <w:hideMark/>
          </w:tcPr>
          <w:p w14:paraId="276962BC"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3</w:t>
            </w:r>
          </w:p>
        </w:tc>
        <w:tc>
          <w:tcPr>
            <w:tcW w:w="1052" w:type="dxa"/>
            <w:shd w:val="clear" w:color="auto" w:fill="auto"/>
            <w:noWrap/>
            <w:hideMark/>
          </w:tcPr>
          <w:p w14:paraId="10FD8132"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_Ref2699616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8.51</w:t>
            </w:r>
            <w:r w:rsidRPr="008B1C6E">
              <w:rPr>
                <w:rFonts w:eastAsia="Times New Roman" w:cstheme="minorHAnsi"/>
                <w:color w:val="000000"/>
                <w:sz w:val="20"/>
                <w:szCs w:val="20"/>
              </w:rPr>
              <w:fldChar w:fldCharType="end"/>
            </w:r>
          </w:p>
        </w:tc>
        <w:tc>
          <w:tcPr>
            <w:tcW w:w="5381" w:type="dxa"/>
            <w:shd w:val="clear" w:color="auto" w:fill="auto"/>
            <w:noWrap/>
            <w:hideMark/>
          </w:tcPr>
          <w:p w14:paraId="685205CC"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7 x 1,5 mm² + as 1,5 mm²</w:t>
            </w:r>
          </w:p>
        </w:tc>
      </w:tr>
      <w:tr w:rsidR="00B27B6E" w:rsidRPr="00332E5A" w14:paraId="6C691BDF" w14:textId="77777777" w:rsidTr="0002414F">
        <w:trPr>
          <w:trHeight w:val="20"/>
        </w:trPr>
        <w:tc>
          <w:tcPr>
            <w:tcW w:w="474" w:type="dxa"/>
            <w:shd w:val="clear" w:color="auto" w:fill="auto"/>
            <w:noWrap/>
            <w:hideMark/>
          </w:tcPr>
          <w:p w14:paraId="1EF8508B"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4</w:t>
            </w:r>
          </w:p>
        </w:tc>
        <w:tc>
          <w:tcPr>
            <w:tcW w:w="1052" w:type="dxa"/>
            <w:shd w:val="clear" w:color="auto" w:fill="auto"/>
            <w:noWrap/>
            <w:hideMark/>
          </w:tcPr>
          <w:p w14:paraId="3736ACE1"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_Ref2699622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8.52</w:t>
            </w:r>
            <w:r w:rsidRPr="008B1C6E">
              <w:rPr>
                <w:rFonts w:eastAsia="Times New Roman" w:cstheme="minorHAnsi"/>
                <w:color w:val="000000"/>
                <w:sz w:val="20"/>
                <w:szCs w:val="20"/>
              </w:rPr>
              <w:fldChar w:fldCharType="end"/>
            </w:r>
          </w:p>
        </w:tc>
        <w:tc>
          <w:tcPr>
            <w:tcW w:w="5381" w:type="dxa"/>
            <w:shd w:val="clear" w:color="auto" w:fill="auto"/>
            <w:noWrap/>
            <w:hideMark/>
          </w:tcPr>
          <w:p w14:paraId="4792F90C"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7 x 4 mm² + as 4 mm²</w:t>
            </w:r>
          </w:p>
        </w:tc>
      </w:tr>
      <w:tr w:rsidR="00B27B6E" w:rsidRPr="003E2CC3" w14:paraId="5DE3048B" w14:textId="77777777" w:rsidTr="0002414F">
        <w:trPr>
          <w:trHeight w:val="20"/>
        </w:trPr>
        <w:tc>
          <w:tcPr>
            <w:tcW w:w="474" w:type="dxa"/>
            <w:shd w:val="clear" w:color="auto" w:fill="auto"/>
            <w:noWrap/>
            <w:hideMark/>
          </w:tcPr>
          <w:p w14:paraId="175F240A"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5</w:t>
            </w:r>
          </w:p>
        </w:tc>
        <w:tc>
          <w:tcPr>
            <w:tcW w:w="1052" w:type="dxa"/>
            <w:shd w:val="clear" w:color="auto" w:fill="auto"/>
            <w:noWrap/>
            <w:hideMark/>
          </w:tcPr>
          <w:p w14:paraId="37F64802"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_Ref2699632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8.32</w:t>
            </w:r>
            <w:r w:rsidRPr="008B1C6E">
              <w:rPr>
                <w:rFonts w:eastAsia="Times New Roman" w:cstheme="minorHAnsi"/>
                <w:color w:val="000000"/>
                <w:sz w:val="20"/>
                <w:szCs w:val="20"/>
              </w:rPr>
              <w:fldChar w:fldCharType="end"/>
            </w:r>
          </w:p>
        </w:tc>
        <w:tc>
          <w:tcPr>
            <w:tcW w:w="5381" w:type="dxa"/>
            <w:shd w:val="clear" w:color="auto" w:fill="auto"/>
            <w:noWrap/>
            <w:hideMark/>
          </w:tcPr>
          <w:p w14:paraId="7E354D4A"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10 x 1,5 mm²</w:t>
            </w:r>
          </w:p>
        </w:tc>
      </w:tr>
      <w:tr w:rsidR="00B27B6E" w:rsidRPr="00332E5A" w14:paraId="46780C09" w14:textId="77777777" w:rsidTr="0002414F">
        <w:trPr>
          <w:trHeight w:val="20"/>
        </w:trPr>
        <w:tc>
          <w:tcPr>
            <w:tcW w:w="474" w:type="dxa"/>
            <w:shd w:val="clear" w:color="auto" w:fill="auto"/>
            <w:noWrap/>
            <w:hideMark/>
          </w:tcPr>
          <w:p w14:paraId="693241A7"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6</w:t>
            </w:r>
          </w:p>
        </w:tc>
        <w:tc>
          <w:tcPr>
            <w:tcW w:w="1052" w:type="dxa"/>
            <w:shd w:val="clear" w:color="auto" w:fill="auto"/>
            <w:noWrap/>
            <w:hideMark/>
          </w:tcPr>
          <w:p w14:paraId="480D98DB"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_Ref2699638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8.53</w:t>
            </w:r>
            <w:r w:rsidRPr="008B1C6E">
              <w:rPr>
                <w:rFonts w:eastAsia="Times New Roman" w:cstheme="minorHAnsi"/>
                <w:color w:val="000000"/>
                <w:sz w:val="20"/>
                <w:szCs w:val="20"/>
              </w:rPr>
              <w:fldChar w:fldCharType="end"/>
            </w:r>
          </w:p>
        </w:tc>
        <w:tc>
          <w:tcPr>
            <w:tcW w:w="5381" w:type="dxa"/>
            <w:shd w:val="clear" w:color="auto" w:fill="auto"/>
            <w:noWrap/>
            <w:hideMark/>
          </w:tcPr>
          <w:p w14:paraId="4CADE6B2"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10 x 1,5 mm² + as 1,5 mm²</w:t>
            </w:r>
          </w:p>
        </w:tc>
      </w:tr>
      <w:tr w:rsidR="00B27B6E" w:rsidRPr="00332E5A" w14:paraId="743DE264" w14:textId="77777777" w:rsidTr="0002414F">
        <w:trPr>
          <w:trHeight w:val="20"/>
        </w:trPr>
        <w:tc>
          <w:tcPr>
            <w:tcW w:w="474" w:type="dxa"/>
            <w:shd w:val="clear" w:color="auto" w:fill="auto"/>
            <w:noWrap/>
            <w:hideMark/>
          </w:tcPr>
          <w:p w14:paraId="06729927"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7</w:t>
            </w:r>
          </w:p>
        </w:tc>
        <w:tc>
          <w:tcPr>
            <w:tcW w:w="1052" w:type="dxa"/>
            <w:shd w:val="clear" w:color="auto" w:fill="auto"/>
            <w:noWrap/>
            <w:hideMark/>
          </w:tcPr>
          <w:p w14:paraId="756A2583"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_Ref2699646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8.54</w:t>
            </w:r>
            <w:r w:rsidRPr="008B1C6E">
              <w:rPr>
                <w:rFonts w:eastAsia="Times New Roman" w:cstheme="minorHAnsi"/>
                <w:color w:val="000000"/>
                <w:sz w:val="20"/>
                <w:szCs w:val="20"/>
              </w:rPr>
              <w:fldChar w:fldCharType="end"/>
            </w:r>
          </w:p>
        </w:tc>
        <w:tc>
          <w:tcPr>
            <w:tcW w:w="5381" w:type="dxa"/>
            <w:shd w:val="clear" w:color="auto" w:fill="auto"/>
            <w:noWrap/>
            <w:hideMark/>
          </w:tcPr>
          <w:p w14:paraId="042E0336"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10 x 2,5 mm² + as 2,5 mm²</w:t>
            </w:r>
          </w:p>
        </w:tc>
      </w:tr>
      <w:tr w:rsidR="00B27B6E" w:rsidRPr="00332E5A" w14:paraId="72E1BD8C" w14:textId="77777777" w:rsidTr="0002414F">
        <w:trPr>
          <w:trHeight w:val="20"/>
        </w:trPr>
        <w:tc>
          <w:tcPr>
            <w:tcW w:w="474" w:type="dxa"/>
            <w:shd w:val="clear" w:color="auto" w:fill="auto"/>
            <w:noWrap/>
            <w:hideMark/>
          </w:tcPr>
          <w:p w14:paraId="052303E1"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8</w:t>
            </w:r>
          </w:p>
        </w:tc>
        <w:tc>
          <w:tcPr>
            <w:tcW w:w="1052" w:type="dxa"/>
            <w:shd w:val="clear" w:color="auto" w:fill="auto"/>
            <w:noWrap/>
            <w:hideMark/>
          </w:tcPr>
          <w:p w14:paraId="2B58716F"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_Ref2695855 \h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rFonts w:cstheme="minorHAnsi"/>
                <w:sz w:val="20"/>
                <w:szCs w:val="20"/>
              </w:rPr>
              <w:t>8.26</w:t>
            </w:r>
            <w:r w:rsidRPr="008B1C6E">
              <w:rPr>
                <w:rFonts w:eastAsia="Times New Roman" w:cstheme="minorHAnsi"/>
                <w:color w:val="000000"/>
                <w:sz w:val="20"/>
                <w:szCs w:val="20"/>
              </w:rPr>
              <w:fldChar w:fldCharType="end"/>
            </w:r>
          </w:p>
        </w:tc>
        <w:tc>
          <w:tcPr>
            <w:tcW w:w="5381" w:type="dxa"/>
            <w:shd w:val="clear" w:color="auto" w:fill="auto"/>
            <w:noWrap/>
            <w:hideMark/>
          </w:tcPr>
          <w:p w14:paraId="7B04669E"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YMz1K 1 x 4 x 1,5 mm²</w:t>
            </w:r>
          </w:p>
        </w:tc>
      </w:tr>
      <w:tr w:rsidR="00B27B6E" w:rsidRPr="003E2CC3" w14:paraId="0B42071E" w14:textId="77777777" w:rsidTr="0002414F">
        <w:trPr>
          <w:trHeight w:val="20"/>
        </w:trPr>
        <w:tc>
          <w:tcPr>
            <w:tcW w:w="474" w:type="dxa"/>
            <w:shd w:val="clear" w:color="auto" w:fill="auto"/>
            <w:noWrap/>
            <w:hideMark/>
          </w:tcPr>
          <w:p w14:paraId="59319154"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9</w:t>
            </w:r>
          </w:p>
        </w:tc>
        <w:tc>
          <w:tcPr>
            <w:tcW w:w="1052" w:type="dxa"/>
            <w:shd w:val="clear" w:color="auto" w:fill="auto"/>
            <w:noWrap/>
            <w:hideMark/>
          </w:tcPr>
          <w:p w14:paraId="5DA12BE4"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_Ref2699564 \h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8.27</w:t>
            </w:r>
            <w:r w:rsidRPr="008B1C6E">
              <w:rPr>
                <w:rFonts w:eastAsia="Times New Roman" w:cstheme="minorHAnsi"/>
                <w:color w:val="000000"/>
                <w:sz w:val="20"/>
                <w:szCs w:val="20"/>
              </w:rPr>
              <w:fldChar w:fldCharType="end"/>
            </w:r>
          </w:p>
        </w:tc>
        <w:tc>
          <w:tcPr>
            <w:tcW w:w="5381" w:type="dxa"/>
            <w:shd w:val="clear" w:color="auto" w:fill="auto"/>
            <w:noWrap/>
            <w:hideMark/>
          </w:tcPr>
          <w:p w14:paraId="0B1DA4A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4 x 2,5 mm²</w:t>
            </w:r>
          </w:p>
        </w:tc>
      </w:tr>
      <w:tr w:rsidR="00B27B6E" w:rsidRPr="003E2CC3" w14:paraId="426C53F8" w14:textId="77777777" w:rsidTr="0002414F">
        <w:trPr>
          <w:trHeight w:val="20"/>
        </w:trPr>
        <w:tc>
          <w:tcPr>
            <w:tcW w:w="474" w:type="dxa"/>
            <w:shd w:val="clear" w:color="auto" w:fill="auto"/>
            <w:noWrap/>
            <w:hideMark/>
          </w:tcPr>
          <w:p w14:paraId="7F17ADB6"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10</w:t>
            </w:r>
          </w:p>
        </w:tc>
        <w:tc>
          <w:tcPr>
            <w:tcW w:w="1052" w:type="dxa"/>
            <w:shd w:val="clear" w:color="auto" w:fill="auto"/>
            <w:noWrap/>
            <w:hideMark/>
          </w:tcPr>
          <w:p w14:paraId="4A701893"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_Ref2699653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8.28</w:t>
            </w:r>
            <w:r w:rsidRPr="008B1C6E">
              <w:rPr>
                <w:rFonts w:eastAsia="Times New Roman" w:cstheme="minorHAnsi"/>
                <w:color w:val="000000"/>
                <w:sz w:val="20"/>
                <w:szCs w:val="20"/>
              </w:rPr>
              <w:fldChar w:fldCharType="end"/>
            </w:r>
          </w:p>
        </w:tc>
        <w:tc>
          <w:tcPr>
            <w:tcW w:w="5381" w:type="dxa"/>
            <w:shd w:val="clear" w:color="auto" w:fill="auto"/>
            <w:noWrap/>
            <w:hideMark/>
          </w:tcPr>
          <w:p w14:paraId="496BAA2D"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4 x 4 mm²</w:t>
            </w:r>
          </w:p>
        </w:tc>
      </w:tr>
      <w:tr w:rsidR="00B27B6E" w:rsidRPr="00332E5A" w14:paraId="2AED6C56" w14:textId="77777777" w:rsidTr="0002414F">
        <w:trPr>
          <w:trHeight w:val="20"/>
        </w:trPr>
        <w:tc>
          <w:tcPr>
            <w:tcW w:w="474" w:type="dxa"/>
            <w:shd w:val="clear" w:color="auto" w:fill="auto"/>
            <w:noWrap/>
            <w:hideMark/>
          </w:tcPr>
          <w:p w14:paraId="50DE1FD8"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11</w:t>
            </w:r>
          </w:p>
        </w:tc>
        <w:tc>
          <w:tcPr>
            <w:tcW w:w="1052" w:type="dxa"/>
            <w:shd w:val="clear" w:color="auto" w:fill="auto"/>
            <w:noWrap/>
            <w:hideMark/>
          </w:tcPr>
          <w:p w14:paraId="747877A2"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_Ref2699660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8.47</w:t>
            </w:r>
            <w:r w:rsidRPr="008B1C6E">
              <w:rPr>
                <w:rFonts w:eastAsia="Times New Roman" w:cstheme="minorHAnsi"/>
                <w:color w:val="000000"/>
                <w:sz w:val="20"/>
                <w:szCs w:val="20"/>
              </w:rPr>
              <w:fldChar w:fldCharType="end"/>
            </w:r>
          </w:p>
        </w:tc>
        <w:tc>
          <w:tcPr>
            <w:tcW w:w="5381" w:type="dxa"/>
            <w:shd w:val="clear" w:color="auto" w:fill="auto"/>
            <w:noWrap/>
            <w:hideMark/>
          </w:tcPr>
          <w:p w14:paraId="4C927DB5"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4 x 1,5 mm² + as 1,5 mm²</w:t>
            </w:r>
          </w:p>
        </w:tc>
      </w:tr>
      <w:tr w:rsidR="00B27B6E" w:rsidRPr="00332E5A" w14:paraId="6B7D32A1" w14:textId="77777777" w:rsidTr="0002414F">
        <w:trPr>
          <w:trHeight w:val="20"/>
        </w:trPr>
        <w:tc>
          <w:tcPr>
            <w:tcW w:w="474" w:type="dxa"/>
            <w:shd w:val="clear" w:color="auto" w:fill="auto"/>
            <w:noWrap/>
            <w:hideMark/>
          </w:tcPr>
          <w:p w14:paraId="7161E213"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12</w:t>
            </w:r>
          </w:p>
        </w:tc>
        <w:tc>
          <w:tcPr>
            <w:tcW w:w="1052" w:type="dxa"/>
            <w:shd w:val="clear" w:color="auto" w:fill="auto"/>
            <w:noWrap/>
            <w:hideMark/>
          </w:tcPr>
          <w:p w14:paraId="532AF401"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_Ref2699666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8.48</w:t>
            </w:r>
            <w:r w:rsidRPr="008B1C6E">
              <w:rPr>
                <w:rFonts w:eastAsia="Times New Roman" w:cstheme="minorHAnsi"/>
                <w:color w:val="000000"/>
                <w:sz w:val="20"/>
                <w:szCs w:val="20"/>
              </w:rPr>
              <w:fldChar w:fldCharType="end"/>
            </w:r>
          </w:p>
        </w:tc>
        <w:tc>
          <w:tcPr>
            <w:tcW w:w="5381" w:type="dxa"/>
            <w:shd w:val="clear" w:color="auto" w:fill="auto"/>
            <w:noWrap/>
            <w:hideMark/>
          </w:tcPr>
          <w:p w14:paraId="31DFA301"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4 x 2,5 mm² + as 1,5 mm²</w:t>
            </w:r>
          </w:p>
        </w:tc>
      </w:tr>
      <w:tr w:rsidR="00B27B6E" w:rsidRPr="00332E5A" w14:paraId="7D376488" w14:textId="77777777" w:rsidTr="0002414F">
        <w:trPr>
          <w:trHeight w:val="20"/>
        </w:trPr>
        <w:tc>
          <w:tcPr>
            <w:tcW w:w="474" w:type="dxa"/>
            <w:shd w:val="clear" w:color="auto" w:fill="auto"/>
            <w:noWrap/>
            <w:hideMark/>
          </w:tcPr>
          <w:p w14:paraId="3D0C3F74"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13</w:t>
            </w:r>
          </w:p>
        </w:tc>
        <w:tc>
          <w:tcPr>
            <w:tcW w:w="1052" w:type="dxa"/>
            <w:shd w:val="clear" w:color="auto" w:fill="auto"/>
            <w:noWrap/>
            <w:hideMark/>
          </w:tcPr>
          <w:p w14:paraId="19EB0D73"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_Ref2699672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8.49</w:t>
            </w:r>
            <w:r w:rsidRPr="008B1C6E">
              <w:rPr>
                <w:rFonts w:eastAsia="Times New Roman" w:cstheme="minorHAnsi"/>
                <w:color w:val="000000"/>
                <w:sz w:val="20"/>
                <w:szCs w:val="20"/>
              </w:rPr>
              <w:fldChar w:fldCharType="end"/>
            </w:r>
          </w:p>
        </w:tc>
        <w:tc>
          <w:tcPr>
            <w:tcW w:w="5381" w:type="dxa"/>
            <w:shd w:val="clear" w:color="auto" w:fill="auto"/>
            <w:noWrap/>
            <w:hideMark/>
          </w:tcPr>
          <w:p w14:paraId="696FB31E" w14:textId="77777777" w:rsidR="00B27B6E" w:rsidRPr="003E2CC3" w:rsidRDefault="00B27B6E" w:rsidP="0002414F">
            <w:pPr>
              <w:keepNext/>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4 x 4 mm² + as 1,5 mm²</w:t>
            </w:r>
          </w:p>
        </w:tc>
      </w:tr>
    </w:tbl>
    <w:p w14:paraId="51189F0E" w14:textId="15D976B9" w:rsidR="00B27B6E" w:rsidRDefault="00B27B6E" w:rsidP="00B27B6E">
      <w:pPr>
        <w:pStyle w:val="Bijschrift"/>
      </w:pPr>
      <w:r>
        <w:t xml:space="preserve">Tabel </w:t>
      </w:r>
      <w:r w:rsidR="0030669E">
        <w:fldChar w:fldCharType="begin"/>
      </w:r>
      <w:r w:rsidR="0030669E">
        <w:instrText xml:space="preserve"> SEQ Tabel \* ARABIC </w:instrText>
      </w:r>
      <w:r w:rsidR="0030669E">
        <w:fldChar w:fldCharType="separate"/>
      </w:r>
      <w:r w:rsidR="00956B46">
        <w:rPr>
          <w:noProof/>
        </w:rPr>
        <w:t>8</w:t>
      </w:r>
      <w:r w:rsidR="0030669E">
        <w:rPr>
          <w:noProof/>
        </w:rPr>
        <w:fldChar w:fldCharType="end"/>
      </w:r>
      <w:r>
        <w:t>: Overzicht kabels (klik op het bijlagenummer om naar de specificaties te gaan)</w:t>
      </w:r>
    </w:p>
    <w:p w14:paraId="389ABA6C" w14:textId="77777777" w:rsidR="00B27B6E" w:rsidRDefault="00B27B6E" w:rsidP="00B27B6E">
      <w:r>
        <w:br w:type="page"/>
      </w:r>
    </w:p>
    <w:tbl>
      <w:tblPr>
        <w:tblW w:w="9332" w:type="dxa"/>
        <w:tblCellMar>
          <w:left w:w="70" w:type="dxa"/>
          <w:right w:w="70" w:type="dxa"/>
        </w:tblCellMar>
        <w:tblLook w:val="04A0" w:firstRow="1" w:lastRow="0" w:firstColumn="1" w:lastColumn="0" w:noHBand="0" w:noVBand="1"/>
      </w:tblPr>
      <w:tblGrid>
        <w:gridCol w:w="782"/>
        <w:gridCol w:w="790"/>
        <w:gridCol w:w="1262"/>
        <w:gridCol w:w="360"/>
        <w:gridCol w:w="407"/>
        <w:gridCol w:w="360"/>
        <w:gridCol w:w="474"/>
        <w:gridCol w:w="360"/>
        <w:gridCol w:w="420"/>
        <w:gridCol w:w="360"/>
        <w:gridCol w:w="284"/>
        <w:gridCol w:w="3473"/>
      </w:tblGrid>
      <w:tr w:rsidR="00B27B6E" w:rsidRPr="009045C9" w14:paraId="2E3E1BCD" w14:textId="77777777" w:rsidTr="0002414F">
        <w:trPr>
          <w:trHeight w:val="300"/>
        </w:trPr>
        <w:tc>
          <w:tcPr>
            <w:tcW w:w="1572" w:type="dxa"/>
            <w:gridSpan w:val="2"/>
            <w:tcBorders>
              <w:top w:val="nil"/>
              <w:left w:val="nil"/>
              <w:bottom w:val="nil"/>
              <w:right w:val="nil"/>
            </w:tcBorders>
            <w:shd w:val="clear" w:color="auto" w:fill="auto"/>
            <w:noWrap/>
            <w:vAlign w:val="bottom"/>
          </w:tcPr>
          <w:p w14:paraId="22EE8F0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lastRenderedPageBreak/>
              <w:t>Voorbeeld kabel</w:t>
            </w:r>
          </w:p>
        </w:tc>
        <w:tc>
          <w:tcPr>
            <w:tcW w:w="1262" w:type="dxa"/>
            <w:tcBorders>
              <w:top w:val="nil"/>
              <w:left w:val="nil"/>
              <w:bottom w:val="nil"/>
              <w:right w:val="nil"/>
            </w:tcBorders>
            <w:shd w:val="clear" w:color="auto" w:fill="auto"/>
            <w:noWrap/>
            <w:vAlign w:val="bottom"/>
            <w:hideMark/>
          </w:tcPr>
          <w:p w14:paraId="34F12E66" w14:textId="77777777" w:rsidR="00B27B6E" w:rsidRPr="009045C9" w:rsidRDefault="00B27B6E" w:rsidP="0002414F">
            <w:pPr>
              <w:spacing w:after="0" w:line="240" w:lineRule="auto"/>
              <w:rPr>
                <w:rFonts w:eastAsia="Times New Roman" w:cstheme="minorHAnsi"/>
                <w:color w:val="000000"/>
                <w:sz w:val="20"/>
                <w:szCs w:val="20"/>
              </w:rPr>
            </w:pPr>
          </w:p>
        </w:tc>
        <w:tc>
          <w:tcPr>
            <w:tcW w:w="3025" w:type="dxa"/>
            <w:gridSpan w:val="8"/>
            <w:tcBorders>
              <w:top w:val="nil"/>
              <w:left w:val="nil"/>
              <w:bottom w:val="nil"/>
              <w:right w:val="nil"/>
            </w:tcBorders>
            <w:shd w:val="clear" w:color="auto" w:fill="auto"/>
            <w:noWrap/>
            <w:vAlign w:val="bottom"/>
            <w:hideMark/>
          </w:tcPr>
          <w:p w14:paraId="238DBD66" w14:textId="77777777" w:rsidR="00B27B6E" w:rsidRPr="009045C9" w:rsidRDefault="00B27B6E" w:rsidP="0002414F">
            <w:pPr>
              <w:spacing w:after="0" w:line="240" w:lineRule="auto"/>
              <w:jc w:val="center"/>
              <w:rPr>
                <w:rFonts w:eastAsia="Times New Roman" w:cstheme="minorHAnsi"/>
                <w:b/>
                <w:sz w:val="20"/>
                <w:szCs w:val="20"/>
              </w:rPr>
            </w:pPr>
            <w:r w:rsidRPr="009045C9">
              <w:rPr>
                <w:rFonts w:eastAsia="Times New Roman" w:cstheme="minorHAnsi"/>
                <w:b/>
                <w:color w:val="000000"/>
                <w:sz w:val="20"/>
                <w:szCs w:val="20"/>
              </w:rPr>
              <w:t>klemmenstrook indeling</w:t>
            </w:r>
          </w:p>
        </w:tc>
        <w:tc>
          <w:tcPr>
            <w:tcW w:w="3473" w:type="dxa"/>
            <w:tcBorders>
              <w:top w:val="nil"/>
              <w:left w:val="nil"/>
              <w:bottom w:val="nil"/>
              <w:right w:val="nil"/>
            </w:tcBorders>
            <w:shd w:val="clear" w:color="auto" w:fill="auto"/>
            <w:noWrap/>
            <w:vAlign w:val="bottom"/>
            <w:hideMark/>
          </w:tcPr>
          <w:p w14:paraId="0FA7AA54"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206EAD15" w14:textId="77777777" w:rsidTr="0002414F">
        <w:trPr>
          <w:trHeight w:val="255"/>
        </w:trPr>
        <w:tc>
          <w:tcPr>
            <w:tcW w:w="782" w:type="dxa"/>
            <w:tcBorders>
              <w:top w:val="nil"/>
              <w:left w:val="nil"/>
              <w:bottom w:val="nil"/>
              <w:right w:val="nil"/>
            </w:tcBorders>
            <w:shd w:val="clear" w:color="auto" w:fill="auto"/>
            <w:noWrap/>
            <w:vAlign w:val="bottom"/>
            <w:hideMark/>
          </w:tcPr>
          <w:p w14:paraId="1FBD65A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10x1,5</w:t>
            </w:r>
          </w:p>
        </w:tc>
        <w:tc>
          <w:tcPr>
            <w:tcW w:w="790" w:type="dxa"/>
            <w:tcBorders>
              <w:top w:val="nil"/>
              <w:left w:val="nil"/>
              <w:bottom w:val="nil"/>
              <w:right w:val="nil"/>
            </w:tcBorders>
            <w:shd w:val="clear" w:color="auto" w:fill="auto"/>
            <w:noWrap/>
            <w:vAlign w:val="bottom"/>
            <w:hideMark/>
          </w:tcPr>
          <w:p w14:paraId="3FF1C43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7x1,5</w:t>
            </w:r>
          </w:p>
        </w:tc>
        <w:tc>
          <w:tcPr>
            <w:tcW w:w="1262" w:type="dxa"/>
            <w:tcBorders>
              <w:top w:val="nil"/>
              <w:left w:val="nil"/>
              <w:bottom w:val="nil"/>
              <w:right w:val="nil"/>
            </w:tcBorders>
            <w:shd w:val="clear" w:color="auto" w:fill="auto"/>
            <w:noWrap/>
            <w:vAlign w:val="bottom"/>
            <w:hideMark/>
          </w:tcPr>
          <w:p w14:paraId="39020258" w14:textId="77777777" w:rsidR="00B27B6E" w:rsidRPr="009045C9" w:rsidRDefault="00B27B6E" w:rsidP="0002414F">
            <w:pPr>
              <w:spacing w:after="0" w:line="240" w:lineRule="auto"/>
              <w:rPr>
                <w:rFonts w:eastAsia="Times New Roman" w:cstheme="minorHAnsi"/>
                <w:color w:val="000000"/>
                <w:sz w:val="20"/>
                <w:szCs w:val="20"/>
              </w:rPr>
            </w:pPr>
          </w:p>
        </w:tc>
        <w:tc>
          <w:tcPr>
            <w:tcW w:w="360" w:type="dxa"/>
            <w:tcBorders>
              <w:top w:val="nil"/>
              <w:left w:val="nil"/>
              <w:bottom w:val="nil"/>
              <w:right w:val="nil"/>
            </w:tcBorders>
            <w:shd w:val="clear" w:color="auto" w:fill="auto"/>
            <w:noWrap/>
            <w:vAlign w:val="bottom"/>
            <w:hideMark/>
          </w:tcPr>
          <w:p w14:paraId="1D20CDED" w14:textId="77777777" w:rsidR="00B27B6E" w:rsidRPr="009045C9" w:rsidRDefault="00B27B6E" w:rsidP="0002414F">
            <w:pPr>
              <w:spacing w:after="0" w:line="240" w:lineRule="auto"/>
              <w:rPr>
                <w:rFonts w:eastAsia="Times New Roman" w:cstheme="minorHAnsi"/>
                <w:sz w:val="20"/>
                <w:szCs w:val="20"/>
              </w:rPr>
            </w:pPr>
          </w:p>
        </w:tc>
        <w:tc>
          <w:tcPr>
            <w:tcW w:w="407" w:type="dxa"/>
            <w:tcBorders>
              <w:top w:val="nil"/>
              <w:left w:val="nil"/>
              <w:bottom w:val="nil"/>
              <w:right w:val="nil"/>
            </w:tcBorders>
            <w:shd w:val="clear" w:color="auto" w:fill="auto"/>
            <w:noWrap/>
            <w:vAlign w:val="bottom"/>
            <w:hideMark/>
          </w:tcPr>
          <w:p w14:paraId="0E88BC6A"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2EB0F4A4" w14:textId="77777777" w:rsidR="00B27B6E" w:rsidRPr="009045C9" w:rsidRDefault="00B27B6E" w:rsidP="0002414F">
            <w:pPr>
              <w:spacing w:after="0" w:line="240" w:lineRule="auto"/>
              <w:rPr>
                <w:rFonts w:eastAsia="Times New Roman" w:cstheme="minorHAnsi"/>
                <w:sz w:val="20"/>
                <w:szCs w:val="20"/>
              </w:rPr>
            </w:pPr>
          </w:p>
        </w:tc>
        <w:tc>
          <w:tcPr>
            <w:tcW w:w="474" w:type="dxa"/>
            <w:tcBorders>
              <w:top w:val="nil"/>
              <w:left w:val="nil"/>
              <w:bottom w:val="nil"/>
              <w:right w:val="nil"/>
            </w:tcBorders>
            <w:shd w:val="clear" w:color="auto" w:fill="auto"/>
            <w:noWrap/>
            <w:vAlign w:val="bottom"/>
            <w:hideMark/>
          </w:tcPr>
          <w:p w14:paraId="55A61204"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5F0E0682" w14:textId="77777777" w:rsidR="00B27B6E" w:rsidRPr="009045C9" w:rsidRDefault="00B27B6E" w:rsidP="0002414F">
            <w:pPr>
              <w:spacing w:after="0" w:line="240" w:lineRule="auto"/>
              <w:rPr>
                <w:rFonts w:eastAsia="Times New Roman" w:cstheme="minorHAnsi"/>
                <w:sz w:val="20"/>
                <w:szCs w:val="20"/>
              </w:rPr>
            </w:pPr>
          </w:p>
        </w:tc>
        <w:tc>
          <w:tcPr>
            <w:tcW w:w="420" w:type="dxa"/>
            <w:tcBorders>
              <w:top w:val="nil"/>
              <w:left w:val="nil"/>
              <w:bottom w:val="nil"/>
              <w:right w:val="nil"/>
            </w:tcBorders>
            <w:shd w:val="clear" w:color="auto" w:fill="auto"/>
            <w:noWrap/>
            <w:vAlign w:val="bottom"/>
            <w:hideMark/>
          </w:tcPr>
          <w:p w14:paraId="381C8803"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399AAC50" w14:textId="77777777" w:rsidR="00B27B6E" w:rsidRPr="009045C9" w:rsidRDefault="00B27B6E" w:rsidP="0002414F">
            <w:pPr>
              <w:spacing w:after="0" w:line="240" w:lineRule="auto"/>
              <w:rPr>
                <w:rFonts w:eastAsia="Times New Roman" w:cstheme="minorHAnsi"/>
                <w:sz w:val="20"/>
                <w:szCs w:val="20"/>
              </w:rPr>
            </w:pPr>
          </w:p>
        </w:tc>
        <w:tc>
          <w:tcPr>
            <w:tcW w:w="284" w:type="dxa"/>
            <w:tcBorders>
              <w:top w:val="nil"/>
              <w:left w:val="nil"/>
              <w:bottom w:val="nil"/>
              <w:right w:val="nil"/>
            </w:tcBorders>
            <w:shd w:val="clear" w:color="auto" w:fill="auto"/>
            <w:noWrap/>
            <w:vAlign w:val="bottom"/>
            <w:hideMark/>
          </w:tcPr>
          <w:p w14:paraId="7DD14F0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1D0C050"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47FB6D63" w14:textId="77777777" w:rsidTr="0002414F">
        <w:trPr>
          <w:trHeight w:val="255"/>
        </w:trPr>
        <w:tc>
          <w:tcPr>
            <w:tcW w:w="782" w:type="dxa"/>
            <w:tcBorders>
              <w:top w:val="nil"/>
              <w:bottom w:val="nil"/>
            </w:tcBorders>
            <w:shd w:val="clear" w:color="auto" w:fill="auto"/>
            <w:noWrap/>
            <w:vAlign w:val="bottom"/>
            <w:hideMark/>
          </w:tcPr>
          <w:p w14:paraId="50F2C74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b/>
                <w:color w:val="000000"/>
                <w:sz w:val="20"/>
                <w:szCs w:val="20"/>
              </w:rPr>
              <w:t>ader</w:t>
            </w:r>
          </w:p>
        </w:tc>
        <w:tc>
          <w:tcPr>
            <w:tcW w:w="790" w:type="dxa"/>
            <w:tcBorders>
              <w:top w:val="nil"/>
              <w:bottom w:val="nil"/>
            </w:tcBorders>
            <w:shd w:val="clear" w:color="auto" w:fill="auto"/>
            <w:noWrap/>
            <w:vAlign w:val="bottom"/>
            <w:hideMark/>
          </w:tcPr>
          <w:p w14:paraId="0CD502E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b/>
                <w:color w:val="000000"/>
                <w:sz w:val="20"/>
                <w:szCs w:val="20"/>
              </w:rPr>
              <w:t>ader</w:t>
            </w:r>
          </w:p>
        </w:tc>
        <w:tc>
          <w:tcPr>
            <w:tcW w:w="1262" w:type="dxa"/>
            <w:tcBorders>
              <w:top w:val="nil"/>
              <w:bottom w:val="nil"/>
              <w:right w:val="nil"/>
            </w:tcBorders>
            <w:shd w:val="clear" w:color="auto" w:fill="auto"/>
            <w:noWrap/>
            <w:vAlign w:val="bottom"/>
            <w:hideMark/>
          </w:tcPr>
          <w:p w14:paraId="62DC6221" w14:textId="77777777" w:rsidR="00B27B6E" w:rsidRPr="009045C9" w:rsidRDefault="00B27B6E" w:rsidP="0002414F">
            <w:pPr>
              <w:spacing w:after="0" w:line="240" w:lineRule="auto"/>
              <w:rPr>
                <w:rFonts w:eastAsia="Times New Roman" w:cstheme="minorHAnsi"/>
                <w:color w:val="000000"/>
                <w:sz w:val="20"/>
                <w:szCs w:val="20"/>
              </w:rPr>
            </w:pPr>
          </w:p>
        </w:tc>
        <w:tc>
          <w:tcPr>
            <w:tcW w:w="360" w:type="dxa"/>
            <w:tcBorders>
              <w:top w:val="nil"/>
              <w:left w:val="nil"/>
              <w:bottom w:val="nil"/>
              <w:right w:val="nil"/>
            </w:tcBorders>
            <w:shd w:val="clear" w:color="000000" w:fill="000000"/>
            <w:noWrap/>
            <w:vAlign w:val="bottom"/>
            <w:hideMark/>
          </w:tcPr>
          <w:p w14:paraId="3BAD778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08CEA92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7B3CA28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6033C89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3DA347D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3C08983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30C35E6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52095DA6"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4C5A870A"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2FF9FBAA" w14:textId="77777777" w:rsidTr="0002414F">
        <w:trPr>
          <w:trHeight w:val="255"/>
        </w:trPr>
        <w:tc>
          <w:tcPr>
            <w:tcW w:w="782" w:type="dxa"/>
            <w:shd w:val="clear" w:color="auto" w:fill="auto"/>
            <w:noWrap/>
            <w:vAlign w:val="bottom"/>
            <w:hideMark/>
          </w:tcPr>
          <w:p w14:paraId="13A0583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790" w:type="dxa"/>
            <w:shd w:val="clear" w:color="auto" w:fill="auto"/>
            <w:noWrap/>
            <w:vAlign w:val="bottom"/>
            <w:hideMark/>
          </w:tcPr>
          <w:p w14:paraId="0965FDD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1262" w:type="dxa"/>
            <w:tcBorders>
              <w:right w:val="nil"/>
            </w:tcBorders>
            <w:shd w:val="clear" w:color="auto" w:fill="auto"/>
            <w:noWrap/>
            <w:vAlign w:val="bottom"/>
            <w:hideMark/>
          </w:tcPr>
          <w:p w14:paraId="28C9021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42622165"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49A7EEE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A847A7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575A242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360" w:type="dxa"/>
            <w:tcBorders>
              <w:top w:val="nil"/>
              <w:left w:val="nil"/>
              <w:bottom w:val="nil"/>
              <w:right w:val="nil"/>
            </w:tcBorders>
            <w:shd w:val="clear" w:color="auto" w:fill="auto"/>
            <w:noWrap/>
            <w:vAlign w:val="bottom"/>
            <w:hideMark/>
          </w:tcPr>
          <w:p w14:paraId="382ADE77"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5FA5485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2D4BB32"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61E5099"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2406B27C"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geel</w:t>
            </w:r>
          </w:p>
        </w:tc>
      </w:tr>
      <w:tr w:rsidR="00B27B6E" w:rsidRPr="009045C9" w14:paraId="1F478C47" w14:textId="77777777" w:rsidTr="0002414F">
        <w:trPr>
          <w:trHeight w:val="255"/>
        </w:trPr>
        <w:tc>
          <w:tcPr>
            <w:tcW w:w="782" w:type="dxa"/>
            <w:tcBorders>
              <w:top w:val="nil"/>
            </w:tcBorders>
            <w:shd w:val="clear" w:color="auto" w:fill="auto"/>
            <w:noWrap/>
            <w:vAlign w:val="bottom"/>
            <w:hideMark/>
          </w:tcPr>
          <w:p w14:paraId="2438809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790" w:type="dxa"/>
            <w:tcBorders>
              <w:top w:val="nil"/>
            </w:tcBorders>
            <w:shd w:val="clear" w:color="auto" w:fill="auto"/>
            <w:noWrap/>
            <w:vAlign w:val="bottom"/>
            <w:hideMark/>
          </w:tcPr>
          <w:p w14:paraId="26A95CB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1262" w:type="dxa"/>
            <w:tcBorders>
              <w:top w:val="nil"/>
              <w:right w:val="nil"/>
            </w:tcBorders>
            <w:shd w:val="clear" w:color="auto" w:fill="auto"/>
            <w:noWrap/>
            <w:vAlign w:val="bottom"/>
            <w:hideMark/>
          </w:tcPr>
          <w:p w14:paraId="4A57E0F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285DDB1E"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3ABC5A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FCA2A2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69C0D50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360" w:type="dxa"/>
            <w:tcBorders>
              <w:top w:val="single" w:sz="4" w:space="0" w:color="auto"/>
              <w:left w:val="nil"/>
              <w:bottom w:val="single" w:sz="4" w:space="0" w:color="auto"/>
              <w:right w:val="nil"/>
            </w:tcBorders>
            <w:shd w:val="clear" w:color="auto" w:fill="auto"/>
            <w:noWrap/>
            <w:vAlign w:val="bottom"/>
            <w:hideMark/>
          </w:tcPr>
          <w:p w14:paraId="25B8DE0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402AC21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365608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2335B36D"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5E312AE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geel</w:t>
            </w:r>
          </w:p>
        </w:tc>
      </w:tr>
      <w:tr w:rsidR="00B27B6E" w:rsidRPr="009045C9" w14:paraId="05DF7B9D" w14:textId="77777777" w:rsidTr="0002414F">
        <w:trPr>
          <w:trHeight w:val="255"/>
        </w:trPr>
        <w:tc>
          <w:tcPr>
            <w:tcW w:w="782" w:type="dxa"/>
            <w:tcBorders>
              <w:top w:val="nil"/>
            </w:tcBorders>
            <w:shd w:val="clear" w:color="auto" w:fill="auto"/>
            <w:noWrap/>
            <w:vAlign w:val="bottom"/>
            <w:hideMark/>
          </w:tcPr>
          <w:p w14:paraId="16DD47A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790" w:type="dxa"/>
            <w:tcBorders>
              <w:top w:val="nil"/>
            </w:tcBorders>
            <w:shd w:val="clear" w:color="auto" w:fill="auto"/>
            <w:noWrap/>
            <w:vAlign w:val="bottom"/>
            <w:hideMark/>
          </w:tcPr>
          <w:p w14:paraId="42128C9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1262" w:type="dxa"/>
            <w:tcBorders>
              <w:top w:val="nil"/>
              <w:right w:val="nil"/>
            </w:tcBorders>
            <w:shd w:val="clear" w:color="auto" w:fill="auto"/>
            <w:noWrap/>
            <w:vAlign w:val="bottom"/>
            <w:hideMark/>
          </w:tcPr>
          <w:p w14:paraId="5CA7414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groen</w:t>
            </w:r>
          </w:p>
        </w:tc>
        <w:tc>
          <w:tcPr>
            <w:tcW w:w="360" w:type="dxa"/>
            <w:tcBorders>
              <w:top w:val="nil"/>
              <w:left w:val="nil"/>
              <w:bottom w:val="nil"/>
              <w:right w:val="nil"/>
            </w:tcBorders>
            <w:shd w:val="clear" w:color="auto" w:fill="auto"/>
            <w:noWrap/>
            <w:vAlign w:val="bottom"/>
            <w:hideMark/>
          </w:tcPr>
          <w:p w14:paraId="17815B1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890C16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4582E6F"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5FA440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360" w:type="dxa"/>
            <w:tcBorders>
              <w:top w:val="nil"/>
              <w:left w:val="nil"/>
              <w:bottom w:val="nil"/>
              <w:right w:val="nil"/>
            </w:tcBorders>
            <w:shd w:val="clear" w:color="auto" w:fill="auto"/>
            <w:noWrap/>
            <w:vAlign w:val="bottom"/>
            <w:hideMark/>
          </w:tcPr>
          <w:p w14:paraId="6D0F6826"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031B63D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CD196C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F9142AF"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22B7F284"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groen</w:t>
            </w:r>
          </w:p>
        </w:tc>
      </w:tr>
      <w:tr w:rsidR="00B27B6E" w:rsidRPr="009045C9" w14:paraId="6A6A9863" w14:textId="77777777" w:rsidTr="0002414F">
        <w:trPr>
          <w:trHeight w:val="255"/>
        </w:trPr>
        <w:tc>
          <w:tcPr>
            <w:tcW w:w="782" w:type="dxa"/>
            <w:tcBorders>
              <w:top w:val="nil"/>
            </w:tcBorders>
            <w:shd w:val="clear" w:color="auto" w:fill="auto"/>
            <w:noWrap/>
            <w:vAlign w:val="bottom"/>
            <w:hideMark/>
          </w:tcPr>
          <w:p w14:paraId="6995D85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790" w:type="dxa"/>
            <w:tcBorders>
              <w:top w:val="nil"/>
            </w:tcBorders>
            <w:shd w:val="clear" w:color="auto" w:fill="auto"/>
            <w:noWrap/>
            <w:vAlign w:val="bottom"/>
            <w:hideMark/>
          </w:tcPr>
          <w:p w14:paraId="3499D5E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1262" w:type="dxa"/>
            <w:tcBorders>
              <w:top w:val="nil"/>
              <w:right w:val="nil"/>
            </w:tcBorders>
            <w:shd w:val="clear" w:color="auto" w:fill="auto"/>
            <w:noWrap/>
            <w:vAlign w:val="bottom"/>
            <w:hideMark/>
          </w:tcPr>
          <w:p w14:paraId="0CAEE2C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groen</w:t>
            </w:r>
          </w:p>
        </w:tc>
        <w:tc>
          <w:tcPr>
            <w:tcW w:w="360" w:type="dxa"/>
            <w:tcBorders>
              <w:top w:val="nil"/>
              <w:left w:val="nil"/>
              <w:bottom w:val="nil"/>
              <w:right w:val="nil"/>
            </w:tcBorders>
            <w:shd w:val="clear" w:color="auto" w:fill="auto"/>
            <w:noWrap/>
            <w:vAlign w:val="bottom"/>
            <w:hideMark/>
          </w:tcPr>
          <w:p w14:paraId="2C3E64B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0AB002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6B317DB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64B062B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360" w:type="dxa"/>
            <w:tcBorders>
              <w:top w:val="single" w:sz="4" w:space="0" w:color="auto"/>
              <w:left w:val="nil"/>
              <w:bottom w:val="single" w:sz="4" w:space="0" w:color="auto"/>
              <w:right w:val="nil"/>
            </w:tcBorders>
            <w:shd w:val="clear" w:color="auto" w:fill="auto"/>
            <w:noWrap/>
            <w:vAlign w:val="bottom"/>
            <w:hideMark/>
          </w:tcPr>
          <w:p w14:paraId="5DC8F2B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0113E1E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2CCF2DD"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B8DF3B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4FCC4472"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groen</w:t>
            </w:r>
          </w:p>
        </w:tc>
      </w:tr>
      <w:tr w:rsidR="00B27B6E" w:rsidRPr="009045C9" w14:paraId="259B2B8E" w14:textId="77777777" w:rsidTr="0002414F">
        <w:trPr>
          <w:trHeight w:val="255"/>
        </w:trPr>
        <w:tc>
          <w:tcPr>
            <w:tcW w:w="782" w:type="dxa"/>
            <w:tcBorders>
              <w:top w:val="nil"/>
            </w:tcBorders>
            <w:shd w:val="clear" w:color="auto" w:fill="auto"/>
            <w:noWrap/>
            <w:vAlign w:val="bottom"/>
            <w:hideMark/>
          </w:tcPr>
          <w:p w14:paraId="1664F90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790" w:type="dxa"/>
            <w:tcBorders>
              <w:top w:val="nil"/>
            </w:tcBorders>
            <w:shd w:val="clear" w:color="auto" w:fill="auto"/>
            <w:noWrap/>
            <w:vAlign w:val="bottom"/>
            <w:hideMark/>
          </w:tcPr>
          <w:p w14:paraId="3AB2BDC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1262" w:type="dxa"/>
            <w:tcBorders>
              <w:top w:val="nil"/>
              <w:right w:val="nil"/>
            </w:tcBorders>
            <w:shd w:val="clear" w:color="auto" w:fill="auto"/>
            <w:noWrap/>
            <w:vAlign w:val="bottom"/>
            <w:hideMark/>
          </w:tcPr>
          <w:p w14:paraId="7626C67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rood</w:t>
            </w:r>
          </w:p>
        </w:tc>
        <w:tc>
          <w:tcPr>
            <w:tcW w:w="360" w:type="dxa"/>
            <w:tcBorders>
              <w:top w:val="nil"/>
              <w:left w:val="nil"/>
              <w:bottom w:val="nil"/>
              <w:right w:val="nil"/>
            </w:tcBorders>
            <w:shd w:val="clear" w:color="auto" w:fill="auto"/>
            <w:noWrap/>
            <w:vAlign w:val="bottom"/>
            <w:hideMark/>
          </w:tcPr>
          <w:p w14:paraId="4898C142"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273AEEE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AEBB2F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5F3C82A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360" w:type="dxa"/>
            <w:tcBorders>
              <w:top w:val="nil"/>
              <w:left w:val="nil"/>
              <w:bottom w:val="nil"/>
              <w:right w:val="nil"/>
            </w:tcBorders>
            <w:shd w:val="clear" w:color="auto" w:fill="auto"/>
            <w:noWrap/>
            <w:vAlign w:val="bottom"/>
            <w:hideMark/>
          </w:tcPr>
          <w:p w14:paraId="2F6DC006"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206C813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DA60F6A"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6AA600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133A70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rood</w:t>
            </w:r>
          </w:p>
        </w:tc>
      </w:tr>
      <w:tr w:rsidR="00B27B6E" w:rsidRPr="009045C9" w14:paraId="07CC0560" w14:textId="77777777" w:rsidTr="0002414F">
        <w:trPr>
          <w:trHeight w:val="255"/>
        </w:trPr>
        <w:tc>
          <w:tcPr>
            <w:tcW w:w="782" w:type="dxa"/>
            <w:tcBorders>
              <w:top w:val="nil"/>
            </w:tcBorders>
            <w:shd w:val="clear" w:color="auto" w:fill="auto"/>
            <w:noWrap/>
            <w:vAlign w:val="bottom"/>
            <w:hideMark/>
          </w:tcPr>
          <w:p w14:paraId="4CE2BE0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790" w:type="dxa"/>
            <w:tcBorders>
              <w:top w:val="nil"/>
            </w:tcBorders>
            <w:shd w:val="clear" w:color="auto" w:fill="auto"/>
            <w:noWrap/>
            <w:vAlign w:val="bottom"/>
            <w:hideMark/>
          </w:tcPr>
          <w:p w14:paraId="31A0EB6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1262" w:type="dxa"/>
            <w:tcBorders>
              <w:top w:val="nil"/>
              <w:right w:val="nil"/>
            </w:tcBorders>
            <w:shd w:val="clear" w:color="auto" w:fill="auto"/>
            <w:noWrap/>
            <w:vAlign w:val="bottom"/>
            <w:hideMark/>
          </w:tcPr>
          <w:p w14:paraId="0573DEF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rood</w:t>
            </w:r>
          </w:p>
        </w:tc>
        <w:tc>
          <w:tcPr>
            <w:tcW w:w="360" w:type="dxa"/>
            <w:tcBorders>
              <w:top w:val="nil"/>
              <w:left w:val="nil"/>
              <w:bottom w:val="nil"/>
              <w:right w:val="nil"/>
            </w:tcBorders>
            <w:shd w:val="clear" w:color="auto" w:fill="auto"/>
            <w:noWrap/>
            <w:vAlign w:val="bottom"/>
            <w:hideMark/>
          </w:tcPr>
          <w:p w14:paraId="493D1F3E"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48E456E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7AE5C8E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5C595DF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360" w:type="dxa"/>
            <w:tcBorders>
              <w:top w:val="single" w:sz="4" w:space="0" w:color="auto"/>
              <w:left w:val="nil"/>
              <w:bottom w:val="single" w:sz="4" w:space="0" w:color="auto"/>
              <w:right w:val="nil"/>
            </w:tcBorders>
            <w:shd w:val="clear" w:color="auto" w:fill="auto"/>
            <w:noWrap/>
            <w:vAlign w:val="bottom"/>
            <w:hideMark/>
          </w:tcPr>
          <w:p w14:paraId="6B75FBE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284CE75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952DC9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AE4DE8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93A9752"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rood</w:t>
            </w:r>
          </w:p>
        </w:tc>
      </w:tr>
      <w:tr w:rsidR="00B27B6E" w:rsidRPr="009045C9" w14:paraId="05BEDBDD" w14:textId="77777777" w:rsidTr="0002414F">
        <w:trPr>
          <w:trHeight w:val="255"/>
        </w:trPr>
        <w:tc>
          <w:tcPr>
            <w:tcW w:w="782" w:type="dxa"/>
            <w:tcBorders>
              <w:top w:val="nil"/>
            </w:tcBorders>
            <w:shd w:val="clear" w:color="auto" w:fill="auto"/>
            <w:noWrap/>
            <w:vAlign w:val="bottom"/>
            <w:hideMark/>
          </w:tcPr>
          <w:p w14:paraId="38F6EC8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790" w:type="dxa"/>
            <w:tcBorders>
              <w:top w:val="nil"/>
            </w:tcBorders>
            <w:shd w:val="clear" w:color="auto" w:fill="auto"/>
            <w:noWrap/>
            <w:vAlign w:val="bottom"/>
            <w:hideMark/>
          </w:tcPr>
          <w:p w14:paraId="73DC907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6F9E2EF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wit</w:t>
            </w:r>
          </w:p>
        </w:tc>
        <w:tc>
          <w:tcPr>
            <w:tcW w:w="360" w:type="dxa"/>
            <w:tcBorders>
              <w:top w:val="nil"/>
              <w:left w:val="nil"/>
              <w:bottom w:val="nil"/>
              <w:right w:val="nil"/>
            </w:tcBorders>
            <w:shd w:val="clear" w:color="auto" w:fill="auto"/>
            <w:noWrap/>
            <w:vAlign w:val="bottom"/>
            <w:hideMark/>
          </w:tcPr>
          <w:p w14:paraId="227DAE80"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4A9C317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521F78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632194F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360" w:type="dxa"/>
            <w:tcBorders>
              <w:top w:val="nil"/>
              <w:left w:val="nil"/>
              <w:bottom w:val="nil"/>
              <w:right w:val="nil"/>
            </w:tcBorders>
            <w:shd w:val="clear" w:color="auto" w:fill="auto"/>
            <w:noWrap/>
            <w:vAlign w:val="bottom"/>
            <w:hideMark/>
          </w:tcPr>
          <w:p w14:paraId="1A5D886D"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1147814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F369BA3"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CFDB42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5BF5F4D8"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wit</w:t>
            </w:r>
          </w:p>
        </w:tc>
      </w:tr>
      <w:tr w:rsidR="00B27B6E" w:rsidRPr="009045C9" w14:paraId="12087EB6" w14:textId="77777777" w:rsidTr="0002414F">
        <w:trPr>
          <w:trHeight w:val="255"/>
        </w:trPr>
        <w:tc>
          <w:tcPr>
            <w:tcW w:w="782" w:type="dxa"/>
            <w:tcBorders>
              <w:top w:val="nil"/>
            </w:tcBorders>
            <w:shd w:val="clear" w:color="auto" w:fill="auto"/>
            <w:noWrap/>
            <w:vAlign w:val="bottom"/>
            <w:hideMark/>
          </w:tcPr>
          <w:p w14:paraId="0605552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790" w:type="dxa"/>
            <w:tcBorders>
              <w:top w:val="nil"/>
            </w:tcBorders>
            <w:shd w:val="clear" w:color="auto" w:fill="auto"/>
            <w:noWrap/>
            <w:vAlign w:val="bottom"/>
            <w:hideMark/>
          </w:tcPr>
          <w:p w14:paraId="15A05E8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44585FE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wit</w:t>
            </w:r>
          </w:p>
        </w:tc>
        <w:tc>
          <w:tcPr>
            <w:tcW w:w="360" w:type="dxa"/>
            <w:tcBorders>
              <w:top w:val="nil"/>
              <w:left w:val="nil"/>
              <w:bottom w:val="nil"/>
              <w:right w:val="nil"/>
            </w:tcBorders>
            <w:shd w:val="clear" w:color="auto" w:fill="auto"/>
            <w:noWrap/>
            <w:vAlign w:val="bottom"/>
            <w:hideMark/>
          </w:tcPr>
          <w:p w14:paraId="0D64E7FC"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3245CB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5053B0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44B6936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360" w:type="dxa"/>
            <w:tcBorders>
              <w:top w:val="single" w:sz="4" w:space="0" w:color="auto"/>
              <w:left w:val="nil"/>
              <w:bottom w:val="single" w:sz="4" w:space="0" w:color="auto"/>
              <w:right w:val="nil"/>
            </w:tcBorders>
            <w:shd w:val="clear" w:color="auto" w:fill="auto"/>
            <w:noWrap/>
            <w:vAlign w:val="bottom"/>
            <w:hideMark/>
          </w:tcPr>
          <w:p w14:paraId="2B42773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2FE36E4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30ADE6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303073D"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76395F43"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wit</w:t>
            </w:r>
          </w:p>
        </w:tc>
      </w:tr>
      <w:tr w:rsidR="00B27B6E" w:rsidRPr="009045C9" w14:paraId="5A8EC05E" w14:textId="77777777" w:rsidTr="0002414F">
        <w:trPr>
          <w:trHeight w:val="255"/>
        </w:trPr>
        <w:tc>
          <w:tcPr>
            <w:tcW w:w="782" w:type="dxa"/>
            <w:tcBorders>
              <w:top w:val="nil"/>
            </w:tcBorders>
            <w:shd w:val="clear" w:color="auto" w:fill="auto"/>
            <w:noWrap/>
            <w:vAlign w:val="bottom"/>
            <w:hideMark/>
          </w:tcPr>
          <w:p w14:paraId="6AF1B8D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790" w:type="dxa"/>
            <w:tcBorders>
              <w:top w:val="nil"/>
            </w:tcBorders>
            <w:shd w:val="clear" w:color="auto" w:fill="auto"/>
            <w:noWrap/>
            <w:vAlign w:val="bottom"/>
            <w:hideMark/>
          </w:tcPr>
          <w:p w14:paraId="564D4787"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1262" w:type="dxa"/>
            <w:tcBorders>
              <w:top w:val="nil"/>
              <w:right w:val="nil"/>
            </w:tcBorders>
            <w:shd w:val="clear" w:color="auto" w:fill="auto"/>
            <w:noWrap/>
            <w:vAlign w:val="bottom"/>
            <w:hideMark/>
          </w:tcPr>
          <w:p w14:paraId="6DBDF90E"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dubbel geel</w:t>
            </w:r>
          </w:p>
        </w:tc>
        <w:tc>
          <w:tcPr>
            <w:tcW w:w="360" w:type="dxa"/>
            <w:tcBorders>
              <w:top w:val="nil"/>
              <w:left w:val="nil"/>
              <w:bottom w:val="nil"/>
              <w:right w:val="nil"/>
            </w:tcBorders>
            <w:shd w:val="clear" w:color="auto" w:fill="auto"/>
            <w:noWrap/>
            <w:vAlign w:val="bottom"/>
            <w:hideMark/>
          </w:tcPr>
          <w:p w14:paraId="2C088752"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E3C2AB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5402EE3"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4A5383F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360" w:type="dxa"/>
            <w:tcBorders>
              <w:top w:val="nil"/>
              <w:left w:val="nil"/>
              <w:bottom w:val="nil"/>
              <w:right w:val="nil"/>
            </w:tcBorders>
            <w:shd w:val="clear" w:color="auto" w:fill="auto"/>
            <w:noWrap/>
            <w:vAlign w:val="bottom"/>
            <w:hideMark/>
          </w:tcPr>
          <w:p w14:paraId="00FAA23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2A2D67F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AF9C4E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4B04697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034DCBC4"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geel</w:t>
            </w:r>
          </w:p>
        </w:tc>
      </w:tr>
      <w:tr w:rsidR="00B27B6E" w:rsidRPr="009045C9" w14:paraId="43F3DCD2" w14:textId="77777777" w:rsidTr="0002414F">
        <w:trPr>
          <w:trHeight w:val="255"/>
        </w:trPr>
        <w:tc>
          <w:tcPr>
            <w:tcW w:w="782" w:type="dxa"/>
            <w:tcBorders>
              <w:top w:val="nil"/>
            </w:tcBorders>
            <w:shd w:val="clear" w:color="auto" w:fill="auto"/>
            <w:noWrap/>
            <w:vAlign w:val="bottom"/>
            <w:hideMark/>
          </w:tcPr>
          <w:p w14:paraId="3176CFC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790" w:type="dxa"/>
            <w:tcBorders>
              <w:top w:val="nil"/>
            </w:tcBorders>
            <w:shd w:val="clear" w:color="auto" w:fill="auto"/>
            <w:noWrap/>
            <w:vAlign w:val="bottom"/>
            <w:hideMark/>
          </w:tcPr>
          <w:p w14:paraId="360D2EC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32C75D7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dubbel geel</w:t>
            </w:r>
          </w:p>
        </w:tc>
        <w:tc>
          <w:tcPr>
            <w:tcW w:w="360" w:type="dxa"/>
            <w:tcBorders>
              <w:top w:val="nil"/>
              <w:left w:val="nil"/>
              <w:bottom w:val="nil"/>
              <w:right w:val="nil"/>
            </w:tcBorders>
            <w:shd w:val="clear" w:color="auto" w:fill="auto"/>
            <w:noWrap/>
            <w:vAlign w:val="bottom"/>
            <w:hideMark/>
          </w:tcPr>
          <w:p w14:paraId="255925F3"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811A9F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08B1C4D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26D945B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360" w:type="dxa"/>
            <w:tcBorders>
              <w:top w:val="single" w:sz="4" w:space="0" w:color="auto"/>
              <w:left w:val="nil"/>
              <w:bottom w:val="single" w:sz="4" w:space="0" w:color="auto"/>
              <w:right w:val="nil"/>
            </w:tcBorders>
            <w:shd w:val="clear" w:color="auto" w:fill="auto"/>
            <w:noWrap/>
            <w:vAlign w:val="bottom"/>
            <w:hideMark/>
          </w:tcPr>
          <w:p w14:paraId="785486F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5DCAE43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BA1B8DE"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63E00E8"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3B5791B"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geel</w:t>
            </w:r>
          </w:p>
        </w:tc>
      </w:tr>
      <w:tr w:rsidR="00B27B6E" w:rsidRPr="009045C9" w14:paraId="2A9AAEF5" w14:textId="77777777" w:rsidTr="0002414F">
        <w:trPr>
          <w:trHeight w:val="199"/>
        </w:trPr>
        <w:tc>
          <w:tcPr>
            <w:tcW w:w="1572" w:type="dxa"/>
            <w:gridSpan w:val="2"/>
            <w:tcBorders>
              <w:top w:val="nil"/>
            </w:tcBorders>
            <w:shd w:val="clear" w:color="auto" w:fill="auto"/>
            <w:noWrap/>
            <w:vAlign w:val="bottom"/>
            <w:hideMark/>
          </w:tcPr>
          <w:p w14:paraId="7D6B403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afscherming</w:t>
            </w:r>
          </w:p>
        </w:tc>
        <w:tc>
          <w:tcPr>
            <w:tcW w:w="1262" w:type="dxa"/>
            <w:tcBorders>
              <w:top w:val="nil"/>
              <w:right w:val="nil"/>
            </w:tcBorders>
            <w:shd w:val="clear" w:color="auto" w:fill="auto"/>
            <w:noWrap/>
            <w:vAlign w:val="bottom"/>
            <w:hideMark/>
          </w:tcPr>
          <w:p w14:paraId="168BC60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aardklem</w:t>
            </w:r>
          </w:p>
        </w:tc>
        <w:tc>
          <w:tcPr>
            <w:tcW w:w="360" w:type="dxa"/>
            <w:tcBorders>
              <w:top w:val="nil"/>
              <w:left w:val="nil"/>
              <w:bottom w:val="nil"/>
              <w:right w:val="nil"/>
            </w:tcBorders>
            <w:shd w:val="clear" w:color="auto" w:fill="auto"/>
            <w:noWrap/>
            <w:vAlign w:val="bottom"/>
            <w:hideMark/>
          </w:tcPr>
          <w:p w14:paraId="0B3946E0"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000000" w:fill="FFFF00"/>
            <w:noWrap/>
            <w:vAlign w:val="bottom"/>
            <w:hideMark/>
          </w:tcPr>
          <w:p w14:paraId="2F60BFAA"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2DA5B0C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FFFF00"/>
            <w:noWrap/>
            <w:vAlign w:val="bottom"/>
            <w:hideMark/>
          </w:tcPr>
          <w:p w14:paraId="487AA75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24729C8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000000" w:fill="FFFF00"/>
            <w:noWrap/>
            <w:vAlign w:val="bottom"/>
            <w:hideMark/>
          </w:tcPr>
          <w:p w14:paraId="5BEBE4C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auto" w:fill="auto"/>
            <w:noWrap/>
            <w:vAlign w:val="bottom"/>
            <w:hideMark/>
          </w:tcPr>
          <w:p w14:paraId="03B451D5" w14:textId="77777777" w:rsidR="00B27B6E" w:rsidRPr="009045C9" w:rsidRDefault="00B27B6E" w:rsidP="0002414F">
            <w:pPr>
              <w:spacing w:after="0" w:line="240" w:lineRule="auto"/>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7B3F9F3"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0E88A12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niet gebruiken in 1500V DC baanvakken</w:t>
            </w:r>
          </w:p>
        </w:tc>
      </w:tr>
      <w:tr w:rsidR="00B27B6E" w:rsidRPr="009045C9" w14:paraId="095DB9B2" w14:textId="77777777" w:rsidTr="0002414F">
        <w:trPr>
          <w:trHeight w:val="270"/>
        </w:trPr>
        <w:tc>
          <w:tcPr>
            <w:tcW w:w="782" w:type="dxa"/>
            <w:tcBorders>
              <w:top w:val="nil"/>
            </w:tcBorders>
            <w:shd w:val="clear" w:color="auto" w:fill="auto"/>
            <w:noWrap/>
            <w:vAlign w:val="bottom"/>
            <w:hideMark/>
          </w:tcPr>
          <w:p w14:paraId="0B36AE6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790" w:type="dxa"/>
            <w:tcBorders>
              <w:top w:val="nil"/>
            </w:tcBorders>
            <w:shd w:val="clear" w:color="auto" w:fill="auto"/>
            <w:noWrap/>
            <w:vAlign w:val="bottom"/>
            <w:hideMark/>
          </w:tcPr>
          <w:p w14:paraId="4BCE084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3A214C1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2A71BBB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683B4AB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45AF777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778740F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1AD4F03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760F705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495508E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5E435D5C"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59616B49" w14:textId="77777777" w:rsidR="00B27B6E" w:rsidRPr="009045C9" w:rsidRDefault="00B27B6E" w:rsidP="0002414F">
            <w:pPr>
              <w:keepNext/>
              <w:spacing w:after="0" w:line="240" w:lineRule="auto"/>
              <w:rPr>
                <w:rFonts w:eastAsia="Times New Roman" w:cstheme="minorHAnsi"/>
                <w:sz w:val="20"/>
                <w:szCs w:val="20"/>
              </w:rPr>
            </w:pPr>
          </w:p>
        </w:tc>
      </w:tr>
    </w:tbl>
    <w:p w14:paraId="6BA9A3E6" w14:textId="77777777" w:rsidR="00B27B6E" w:rsidRDefault="00B27B6E" w:rsidP="00B27B6E">
      <w:pPr>
        <w:pStyle w:val="Bijschrift"/>
      </w:pPr>
      <w:bookmarkStart w:id="176" w:name="_Ref2755968"/>
      <w:r>
        <w:t xml:space="preserve">Figuur </w:t>
      </w:r>
      <w:r w:rsidR="0030669E">
        <w:fldChar w:fldCharType="begin"/>
      </w:r>
      <w:r w:rsidR="0030669E">
        <w:instrText xml:space="preserve"> SEQ Figuur \* ARABIC </w:instrText>
      </w:r>
      <w:r w:rsidR="0030669E">
        <w:fldChar w:fldCharType="separate"/>
      </w:r>
      <w:r>
        <w:rPr>
          <w:noProof/>
        </w:rPr>
        <w:t>13</w:t>
      </w:r>
      <w:r w:rsidR="0030669E">
        <w:rPr>
          <w:noProof/>
        </w:rPr>
        <w:fldChar w:fldCharType="end"/>
      </w:r>
      <w:bookmarkEnd w:id="176"/>
      <w:r>
        <w:t>: Voorbeeld indeling klemmenstrook bij 1 of 2 lichtaspecten</w:t>
      </w:r>
    </w:p>
    <w:tbl>
      <w:tblPr>
        <w:tblW w:w="9332" w:type="dxa"/>
        <w:tblCellMar>
          <w:left w:w="70" w:type="dxa"/>
          <w:right w:w="70" w:type="dxa"/>
        </w:tblCellMar>
        <w:tblLook w:val="04A0" w:firstRow="1" w:lastRow="0" w:firstColumn="1" w:lastColumn="0" w:noHBand="0" w:noVBand="1"/>
      </w:tblPr>
      <w:tblGrid>
        <w:gridCol w:w="782"/>
        <w:gridCol w:w="790"/>
        <w:gridCol w:w="1262"/>
        <w:gridCol w:w="360"/>
        <w:gridCol w:w="407"/>
        <w:gridCol w:w="360"/>
        <w:gridCol w:w="474"/>
        <w:gridCol w:w="360"/>
        <w:gridCol w:w="420"/>
        <w:gridCol w:w="360"/>
        <w:gridCol w:w="284"/>
        <w:gridCol w:w="3473"/>
      </w:tblGrid>
      <w:tr w:rsidR="00B27B6E" w:rsidRPr="009045C9" w14:paraId="4F57441B" w14:textId="77777777" w:rsidTr="0002414F">
        <w:trPr>
          <w:trHeight w:val="300"/>
        </w:trPr>
        <w:tc>
          <w:tcPr>
            <w:tcW w:w="1572" w:type="dxa"/>
            <w:gridSpan w:val="2"/>
            <w:tcBorders>
              <w:top w:val="nil"/>
              <w:left w:val="nil"/>
              <w:bottom w:val="nil"/>
              <w:right w:val="nil"/>
            </w:tcBorders>
            <w:shd w:val="clear" w:color="auto" w:fill="auto"/>
            <w:noWrap/>
            <w:vAlign w:val="bottom"/>
          </w:tcPr>
          <w:p w14:paraId="66019E4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Voorbeeld kabel</w:t>
            </w:r>
          </w:p>
        </w:tc>
        <w:tc>
          <w:tcPr>
            <w:tcW w:w="1262" w:type="dxa"/>
            <w:tcBorders>
              <w:top w:val="nil"/>
              <w:left w:val="nil"/>
              <w:bottom w:val="nil"/>
              <w:right w:val="nil"/>
            </w:tcBorders>
            <w:shd w:val="clear" w:color="auto" w:fill="auto"/>
            <w:noWrap/>
            <w:vAlign w:val="bottom"/>
            <w:hideMark/>
          </w:tcPr>
          <w:p w14:paraId="6721B6AC" w14:textId="77777777" w:rsidR="00B27B6E" w:rsidRPr="009045C9" w:rsidRDefault="00B27B6E" w:rsidP="0002414F">
            <w:pPr>
              <w:spacing w:after="0" w:line="240" w:lineRule="auto"/>
              <w:rPr>
                <w:rFonts w:eastAsia="Times New Roman" w:cstheme="minorHAnsi"/>
                <w:color w:val="000000"/>
                <w:sz w:val="20"/>
                <w:szCs w:val="20"/>
              </w:rPr>
            </w:pPr>
          </w:p>
        </w:tc>
        <w:tc>
          <w:tcPr>
            <w:tcW w:w="3025" w:type="dxa"/>
            <w:gridSpan w:val="8"/>
            <w:tcBorders>
              <w:top w:val="nil"/>
              <w:left w:val="nil"/>
              <w:bottom w:val="nil"/>
              <w:right w:val="nil"/>
            </w:tcBorders>
            <w:shd w:val="clear" w:color="auto" w:fill="auto"/>
            <w:noWrap/>
            <w:vAlign w:val="bottom"/>
            <w:hideMark/>
          </w:tcPr>
          <w:p w14:paraId="1369DD1F" w14:textId="77777777" w:rsidR="00B27B6E" w:rsidRPr="009045C9" w:rsidRDefault="00B27B6E" w:rsidP="0002414F">
            <w:pPr>
              <w:spacing w:after="0" w:line="240" w:lineRule="auto"/>
              <w:jc w:val="center"/>
              <w:rPr>
                <w:rFonts w:eastAsia="Times New Roman" w:cstheme="minorHAnsi"/>
                <w:b/>
                <w:sz w:val="20"/>
                <w:szCs w:val="20"/>
              </w:rPr>
            </w:pPr>
            <w:r w:rsidRPr="009045C9">
              <w:rPr>
                <w:rFonts w:eastAsia="Times New Roman" w:cstheme="minorHAnsi"/>
                <w:b/>
                <w:color w:val="000000"/>
                <w:sz w:val="20"/>
                <w:szCs w:val="20"/>
              </w:rPr>
              <w:t>klemmenstrook indeling</w:t>
            </w:r>
          </w:p>
        </w:tc>
        <w:tc>
          <w:tcPr>
            <w:tcW w:w="3473" w:type="dxa"/>
            <w:tcBorders>
              <w:top w:val="nil"/>
              <w:left w:val="nil"/>
              <w:bottom w:val="nil"/>
              <w:right w:val="nil"/>
            </w:tcBorders>
            <w:shd w:val="clear" w:color="auto" w:fill="auto"/>
            <w:noWrap/>
            <w:vAlign w:val="bottom"/>
            <w:hideMark/>
          </w:tcPr>
          <w:p w14:paraId="5F54B2AB"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15D4BF35" w14:textId="77777777" w:rsidTr="0002414F">
        <w:trPr>
          <w:trHeight w:val="255"/>
        </w:trPr>
        <w:tc>
          <w:tcPr>
            <w:tcW w:w="782" w:type="dxa"/>
            <w:tcBorders>
              <w:top w:val="nil"/>
              <w:left w:val="nil"/>
              <w:bottom w:val="nil"/>
              <w:right w:val="nil"/>
            </w:tcBorders>
            <w:shd w:val="clear" w:color="auto" w:fill="auto"/>
            <w:noWrap/>
            <w:vAlign w:val="bottom"/>
            <w:hideMark/>
          </w:tcPr>
          <w:p w14:paraId="61DC8E8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10x1,5</w:t>
            </w:r>
          </w:p>
        </w:tc>
        <w:tc>
          <w:tcPr>
            <w:tcW w:w="790" w:type="dxa"/>
            <w:tcBorders>
              <w:top w:val="nil"/>
              <w:left w:val="nil"/>
              <w:bottom w:val="nil"/>
              <w:right w:val="nil"/>
            </w:tcBorders>
            <w:shd w:val="clear" w:color="auto" w:fill="auto"/>
            <w:noWrap/>
            <w:vAlign w:val="bottom"/>
            <w:hideMark/>
          </w:tcPr>
          <w:p w14:paraId="6555DA1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7x1,5</w:t>
            </w:r>
          </w:p>
        </w:tc>
        <w:tc>
          <w:tcPr>
            <w:tcW w:w="1262" w:type="dxa"/>
            <w:tcBorders>
              <w:top w:val="nil"/>
              <w:left w:val="nil"/>
              <w:bottom w:val="nil"/>
              <w:right w:val="nil"/>
            </w:tcBorders>
            <w:shd w:val="clear" w:color="auto" w:fill="auto"/>
            <w:noWrap/>
            <w:vAlign w:val="bottom"/>
            <w:hideMark/>
          </w:tcPr>
          <w:p w14:paraId="299D8665" w14:textId="77777777" w:rsidR="00B27B6E" w:rsidRPr="009045C9" w:rsidRDefault="00B27B6E" w:rsidP="0002414F">
            <w:pPr>
              <w:spacing w:after="0" w:line="240" w:lineRule="auto"/>
              <w:rPr>
                <w:rFonts w:eastAsia="Times New Roman" w:cstheme="minorHAnsi"/>
                <w:color w:val="000000"/>
                <w:sz w:val="20"/>
                <w:szCs w:val="20"/>
              </w:rPr>
            </w:pPr>
          </w:p>
        </w:tc>
        <w:tc>
          <w:tcPr>
            <w:tcW w:w="360" w:type="dxa"/>
            <w:tcBorders>
              <w:top w:val="nil"/>
              <w:left w:val="nil"/>
              <w:bottom w:val="nil"/>
              <w:right w:val="nil"/>
            </w:tcBorders>
            <w:shd w:val="clear" w:color="auto" w:fill="auto"/>
            <w:noWrap/>
            <w:vAlign w:val="bottom"/>
            <w:hideMark/>
          </w:tcPr>
          <w:p w14:paraId="1B398DD6" w14:textId="77777777" w:rsidR="00B27B6E" w:rsidRPr="009045C9" w:rsidRDefault="00B27B6E" w:rsidP="0002414F">
            <w:pPr>
              <w:spacing w:after="0" w:line="240" w:lineRule="auto"/>
              <w:rPr>
                <w:rFonts w:eastAsia="Times New Roman" w:cstheme="minorHAnsi"/>
                <w:sz w:val="20"/>
                <w:szCs w:val="20"/>
              </w:rPr>
            </w:pPr>
          </w:p>
        </w:tc>
        <w:tc>
          <w:tcPr>
            <w:tcW w:w="407" w:type="dxa"/>
            <w:tcBorders>
              <w:top w:val="nil"/>
              <w:left w:val="nil"/>
              <w:bottom w:val="nil"/>
              <w:right w:val="nil"/>
            </w:tcBorders>
            <w:shd w:val="clear" w:color="auto" w:fill="auto"/>
            <w:noWrap/>
            <w:vAlign w:val="bottom"/>
            <w:hideMark/>
          </w:tcPr>
          <w:p w14:paraId="0A03069D"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31216D88" w14:textId="77777777" w:rsidR="00B27B6E" w:rsidRPr="009045C9" w:rsidRDefault="00B27B6E" w:rsidP="0002414F">
            <w:pPr>
              <w:spacing w:after="0" w:line="240" w:lineRule="auto"/>
              <w:rPr>
                <w:rFonts w:eastAsia="Times New Roman" w:cstheme="minorHAnsi"/>
                <w:sz w:val="20"/>
                <w:szCs w:val="20"/>
              </w:rPr>
            </w:pPr>
          </w:p>
        </w:tc>
        <w:tc>
          <w:tcPr>
            <w:tcW w:w="474" w:type="dxa"/>
            <w:tcBorders>
              <w:top w:val="nil"/>
              <w:left w:val="nil"/>
              <w:bottom w:val="nil"/>
              <w:right w:val="nil"/>
            </w:tcBorders>
            <w:shd w:val="clear" w:color="auto" w:fill="auto"/>
            <w:noWrap/>
            <w:vAlign w:val="bottom"/>
            <w:hideMark/>
          </w:tcPr>
          <w:p w14:paraId="6A73D298"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78630967" w14:textId="77777777" w:rsidR="00B27B6E" w:rsidRPr="009045C9" w:rsidRDefault="00B27B6E" w:rsidP="0002414F">
            <w:pPr>
              <w:spacing w:after="0" w:line="240" w:lineRule="auto"/>
              <w:rPr>
                <w:rFonts w:eastAsia="Times New Roman" w:cstheme="minorHAnsi"/>
                <w:sz w:val="20"/>
                <w:szCs w:val="20"/>
              </w:rPr>
            </w:pPr>
          </w:p>
        </w:tc>
        <w:tc>
          <w:tcPr>
            <w:tcW w:w="420" w:type="dxa"/>
            <w:tcBorders>
              <w:top w:val="nil"/>
              <w:left w:val="nil"/>
              <w:bottom w:val="nil"/>
              <w:right w:val="nil"/>
            </w:tcBorders>
            <w:shd w:val="clear" w:color="auto" w:fill="auto"/>
            <w:noWrap/>
            <w:vAlign w:val="bottom"/>
            <w:hideMark/>
          </w:tcPr>
          <w:p w14:paraId="0A6C9BBF"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039FB473" w14:textId="77777777" w:rsidR="00B27B6E" w:rsidRPr="009045C9" w:rsidRDefault="00B27B6E" w:rsidP="0002414F">
            <w:pPr>
              <w:spacing w:after="0" w:line="240" w:lineRule="auto"/>
              <w:rPr>
                <w:rFonts w:eastAsia="Times New Roman" w:cstheme="minorHAnsi"/>
                <w:sz w:val="20"/>
                <w:szCs w:val="20"/>
              </w:rPr>
            </w:pPr>
          </w:p>
        </w:tc>
        <w:tc>
          <w:tcPr>
            <w:tcW w:w="284" w:type="dxa"/>
            <w:tcBorders>
              <w:top w:val="nil"/>
              <w:left w:val="nil"/>
              <w:bottom w:val="nil"/>
              <w:right w:val="nil"/>
            </w:tcBorders>
            <w:shd w:val="clear" w:color="auto" w:fill="auto"/>
            <w:noWrap/>
            <w:vAlign w:val="bottom"/>
            <w:hideMark/>
          </w:tcPr>
          <w:p w14:paraId="20DA4CE3"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71C46146"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267B9BFA" w14:textId="77777777" w:rsidTr="0002414F">
        <w:trPr>
          <w:trHeight w:val="255"/>
        </w:trPr>
        <w:tc>
          <w:tcPr>
            <w:tcW w:w="782" w:type="dxa"/>
            <w:tcBorders>
              <w:top w:val="nil"/>
              <w:bottom w:val="nil"/>
            </w:tcBorders>
            <w:shd w:val="clear" w:color="auto" w:fill="auto"/>
            <w:noWrap/>
            <w:vAlign w:val="bottom"/>
            <w:hideMark/>
          </w:tcPr>
          <w:p w14:paraId="1DB802A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b/>
                <w:color w:val="000000"/>
                <w:sz w:val="20"/>
                <w:szCs w:val="20"/>
              </w:rPr>
              <w:t>ader</w:t>
            </w:r>
          </w:p>
        </w:tc>
        <w:tc>
          <w:tcPr>
            <w:tcW w:w="790" w:type="dxa"/>
            <w:tcBorders>
              <w:top w:val="nil"/>
              <w:bottom w:val="nil"/>
            </w:tcBorders>
            <w:shd w:val="clear" w:color="auto" w:fill="auto"/>
            <w:noWrap/>
            <w:vAlign w:val="bottom"/>
            <w:hideMark/>
          </w:tcPr>
          <w:p w14:paraId="3749EB6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b/>
                <w:color w:val="000000"/>
                <w:sz w:val="20"/>
                <w:szCs w:val="20"/>
              </w:rPr>
              <w:t>ader</w:t>
            </w:r>
          </w:p>
        </w:tc>
        <w:tc>
          <w:tcPr>
            <w:tcW w:w="1262" w:type="dxa"/>
            <w:tcBorders>
              <w:top w:val="nil"/>
              <w:bottom w:val="nil"/>
              <w:right w:val="nil"/>
            </w:tcBorders>
            <w:shd w:val="clear" w:color="auto" w:fill="auto"/>
            <w:noWrap/>
            <w:vAlign w:val="bottom"/>
            <w:hideMark/>
          </w:tcPr>
          <w:p w14:paraId="29D88D22" w14:textId="77777777" w:rsidR="00B27B6E" w:rsidRPr="009045C9" w:rsidRDefault="00B27B6E" w:rsidP="0002414F">
            <w:pPr>
              <w:spacing w:after="0" w:line="240" w:lineRule="auto"/>
              <w:rPr>
                <w:rFonts w:eastAsia="Times New Roman" w:cstheme="minorHAnsi"/>
                <w:color w:val="000000"/>
                <w:sz w:val="20"/>
                <w:szCs w:val="20"/>
              </w:rPr>
            </w:pPr>
          </w:p>
        </w:tc>
        <w:tc>
          <w:tcPr>
            <w:tcW w:w="360" w:type="dxa"/>
            <w:tcBorders>
              <w:top w:val="nil"/>
              <w:left w:val="nil"/>
              <w:bottom w:val="nil"/>
              <w:right w:val="nil"/>
            </w:tcBorders>
            <w:shd w:val="clear" w:color="000000" w:fill="000000"/>
            <w:noWrap/>
            <w:vAlign w:val="bottom"/>
            <w:hideMark/>
          </w:tcPr>
          <w:p w14:paraId="73AB2C76"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08D5A64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0758AB9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6FBA8ED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6307FFD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44EFAF0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3A1B89E6"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4D85FFEA"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28B7992A"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138CE739" w14:textId="77777777" w:rsidTr="0002414F">
        <w:trPr>
          <w:trHeight w:val="255"/>
        </w:trPr>
        <w:tc>
          <w:tcPr>
            <w:tcW w:w="782" w:type="dxa"/>
            <w:shd w:val="clear" w:color="auto" w:fill="auto"/>
            <w:noWrap/>
            <w:vAlign w:val="bottom"/>
            <w:hideMark/>
          </w:tcPr>
          <w:p w14:paraId="6F1B96B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790" w:type="dxa"/>
            <w:shd w:val="clear" w:color="auto" w:fill="auto"/>
            <w:noWrap/>
            <w:vAlign w:val="bottom"/>
            <w:hideMark/>
          </w:tcPr>
          <w:p w14:paraId="1072D77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1262" w:type="dxa"/>
            <w:tcBorders>
              <w:right w:val="nil"/>
            </w:tcBorders>
            <w:shd w:val="clear" w:color="auto" w:fill="auto"/>
            <w:noWrap/>
            <w:vAlign w:val="bottom"/>
            <w:hideMark/>
          </w:tcPr>
          <w:p w14:paraId="20C074A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1247F9A5"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E40F3A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CD016C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660774B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360" w:type="dxa"/>
            <w:tcBorders>
              <w:top w:val="nil"/>
              <w:left w:val="nil"/>
              <w:bottom w:val="nil"/>
              <w:right w:val="nil"/>
            </w:tcBorders>
            <w:shd w:val="clear" w:color="auto" w:fill="auto"/>
            <w:noWrap/>
            <w:vAlign w:val="bottom"/>
            <w:hideMark/>
          </w:tcPr>
          <w:p w14:paraId="47164E53"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3DC7B3E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314E428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225BB839"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3B7217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geel</w:t>
            </w:r>
          </w:p>
        </w:tc>
      </w:tr>
      <w:tr w:rsidR="00B27B6E" w:rsidRPr="009045C9" w14:paraId="22F8942D" w14:textId="77777777" w:rsidTr="0002414F">
        <w:trPr>
          <w:trHeight w:val="255"/>
        </w:trPr>
        <w:tc>
          <w:tcPr>
            <w:tcW w:w="782" w:type="dxa"/>
            <w:tcBorders>
              <w:top w:val="nil"/>
            </w:tcBorders>
            <w:shd w:val="clear" w:color="auto" w:fill="auto"/>
            <w:noWrap/>
            <w:vAlign w:val="bottom"/>
            <w:hideMark/>
          </w:tcPr>
          <w:p w14:paraId="1F8F204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790" w:type="dxa"/>
            <w:tcBorders>
              <w:top w:val="nil"/>
            </w:tcBorders>
            <w:shd w:val="clear" w:color="auto" w:fill="auto"/>
            <w:noWrap/>
            <w:vAlign w:val="bottom"/>
            <w:hideMark/>
          </w:tcPr>
          <w:p w14:paraId="50D5B12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1262" w:type="dxa"/>
            <w:tcBorders>
              <w:top w:val="nil"/>
              <w:right w:val="nil"/>
            </w:tcBorders>
            <w:shd w:val="clear" w:color="auto" w:fill="auto"/>
            <w:noWrap/>
            <w:vAlign w:val="bottom"/>
            <w:hideMark/>
          </w:tcPr>
          <w:p w14:paraId="30F95CCA"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69697963"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0E62BA2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7C8C7FA6"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3509EB7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360" w:type="dxa"/>
            <w:tcBorders>
              <w:top w:val="single" w:sz="4" w:space="0" w:color="auto"/>
              <w:left w:val="nil"/>
              <w:bottom w:val="single" w:sz="4" w:space="0" w:color="auto"/>
              <w:right w:val="nil"/>
            </w:tcBorders>
            <w:shd w:val="clear" w:color="auto" w:fill="auto"/>
            <w:noWrap/>
            <w:vAlign w:val="bottom"/>
            <w:hideMark/>
          </w:tcPr>
          <w:p w14:paraId="589AAD90"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410140C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81F1FD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0D150CCB"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7B987620"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geel</w:t>
            </w:r>
          </w:p>
        </w:tc>
      </w:tr>
      <w:tr w:rsidR="00B27B6E" w:rsidRPr="009045C9" w14:paraId="6D1384F9" w14:textId="77777777" w:rsidTr="0002414F">
        <w:trPr>
          <w:trHeight w:val="255"/>
        </w:trPr>
        <w:tc>
          <w:tcPr>
            <w:tcW w:w="782" w:type="dxa"/>
            <w:tcBorders>
              <w:top w:val="nil"/>
            </w:tcBorders>
            <w:shd w:val="clear" w:color="auto" w:fill="auto"/>
            <w:noWrap/>
            <w:vAlign w:val="bottom"/>
            <w:hideMark/>
          </w:tcPr>
          <w:p w14:paraId="3559413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790" w:type="dxa"/>
            <w:tcBorders>
              <w:top w:val="nil"/>
            </w:tcBorders>
            <w:shd w:val="clear" w:color="auto" w:fill="auto"/>
            <w:noWrap/>
            <w:vAlign w:val="bottom"/>
            <w:hideMark/>
          </w:tcPr>
          <w:p w14:paraId="3C279DA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1262" w:type="dxa"/>
            <w:tcBorders>
              <w:top w:val="nil"/>
              <w:right w:val="nil"/>
            </w:tcBorders>
            <w:shd w:val="clear" w:color="auto" w:fill="auto"/>
            <w:noWrap/>
            <w:vAlign w:val="bottom"/>
            <w:hideMark/>
          </w:tcPr>
          <w:p w14:paraId="56D875E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groen</w:t>
            </w:r>
          </w:p>
        </w:tc>
        <w:tc>
          <w:tcPr>
            <w:tcW w:w="360" w:type="dxa"/>
            <w:tcBorders>
              <w:top w:val="nil"/>
              <w:left w:val="nil"/>
              <w:bottom w:val="nil"/>
              <w:right w:val="nil"/>
            </w:tcBorders>
            <w:shd w:val="clear" w:color="auto" w:fill="auto"/>
            <w:noWrap/>
            <w:vAlign w:val="bottom"/>
            <w:hideMark/>
          </w:tcPr>
          <w:p w14:paraId="4930BF8B"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E31050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99B771F"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C35D17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360" w:type="dxa"/>
            <w:tcBorders>
              <w:top w:val="nil"/>
              <w:left w:val="nil"/>
              <w:bottom w:val="nil"/>
              <w:right w:val="nil"/>
            </w:tcBorders>
            <w:shd w:val="clear" w:color="auto" w:fill="auto"/>
            <w:noWrap/>
            <w:vAlign w:val="bottom"/>
            <w:hideMark/>
          </w:tcPr>
          <w:p w14:paraId="07B220C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579FEB2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D0DED5F"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0A582F0E"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7411E1E2"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groen</w:t>
            </w:r>
          </w:p>
        </w:tc>
      </w:tr>
      <w:tr w:rsidR="00B27B6E" w:rsidRPr="009045C9" w14:paraId="610FFBD6" w14:textId="77777777" w:rsidTr="0002414F">
        <w:trPr>
          <w:trHeight w:val="255"/>
        </w:trPr>
        <w:tc>
          <w:tcPr>
            <w:tcW w:w="782" w:type="dxa"/>
            <w:tcBorders>
              <w:top w:val="nil"/>
            </w:tcBorders>
            <w:shd w:val="clear" w:color="auto" w:fill="auto"/>
            <w:noWrap/>
            <w:vAlign w:val="bottom"/>
            <w:hideMark/>
          </w:tcPr>
          <w:p w14:paraId="20E137A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790" w:type="dxa"/>
            <w:tcBorders>
              <w:top w:val="nil"/>
            </w:tcBorders>
            <w:shd w:val="clear" w:color="auto" w:fill="auto"/>
            <w:noWrap/>
            <w:vAlign w:val="bottom"/>
            <w:hideMark/>
          </w:tcPr>
          <w:p w14:paraId="7B1FAFA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1262" w:type="dxa"/>
            <w:tcBorders>
              <w:top w:val="nil"/>
              <w:right w:val="nil"/>
            </w:tcBorders>
            <w:shd w:val="clear" w:color="auto" w:fill="auto"/>
            <w:noWrap/>
            <w:vAlign w:val="bottom"/>
            <w:hideMark/>
          </w:tcPr>
          <w:p w14:paraId="09A2217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groen</w:t>
            </w:r>
          </w:p>
        </w:tc>
        <w:tc>
          <w:tcPr>
            <w:tcW w:w="360" w:type="dxa"/>
            <w:tcBorders>
              <w:top w:val="nil"/>
              <w:left w:val="nil"/>
              <w:bottom w:val="nil"/>
              <w:right w:val="nil"/>
            </w:tcBorders>
            <w:shd w:val="clear" w:color="auto" w:fill="auto"/>
            <w:noWrap/>
            <w:vAlign w:val="bottom"/>
            <w:hideMark/>
          </w:tcPr>
          <w:p w14:paraId="2BEA8183"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E7749A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2151FF1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61B4B4C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360" w:type="dxa"/>
            <w:tcBorders>
              <w:top w:val="single" w:sz="4" w:space="0" w:color="auto"/>
              <w:left w:val="nil"/>
              <w:bottom w:val="single" w:sz="4" w:space="0" w:color="auto"/>
              <w:right w:val="nil"/>
            </w:tcBorders>
            <w:shd w:val="clear" w:color="auto" w:fill="auto"/>
            <w:noWrap/>
            <w:vAlign w:val="bottom"/>
            <w:hideMark/>
          </w:tcPr>
          <w:p w14:paraId="6C882DC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3F5206D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8DC1E6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F87EC4D"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5C81225C"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groen</w:t>
            </w:r>
          </w:p>
        </w:tc>
      </w:tr>
      <w:tr w:rsidR="00B27B6E" w:rsidRPr="009045C9" w14:paraId="5467EA85" w14:textId="77777777" w:rsidTr="0002414F">
        <w:trPr>
          <w:trHeight w:val="255"/>
        </w:trPr>
        <w:tc>
          <w:tcPr>
            <w:tcW w:w="782" w:type="dxa"/>
            <w:tcBorders>
              <w:top w:val="nil"/>
            </w:tcBorders>
            <w:shd w:val="clear" w:color="auto" w:fill="auto"/>
            <w:noWrap/>
            <w:vAlign w:val="bottom"/>
            <w:hideMark/>
          </w:tcPr>
          <w:p w14:paraId="3D3D277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790" w:type="dxa"/>
            <w:tcBorders>
              <w:top w:val="nil"/>
            </w:tcBorders>
            <w:shd w:val="clear" w:color="auto" w:fill="auto"/>
            <w:noWrap/>
            <w:vAlign w:val="bottom"/>
            <w:hideMark/>
          </w:tcPr>
          <w:p w14:paraId="6E20018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1262" w:type="dxa"/>
            <w:tcBorders>
              <w:top w:val="nil"/>
              <w:right w:val="nil"/>
            </w:tcBorders>
            <w:shd w:val="clear" w:color="auto" w:fill="auto"/>
            <w:noWrap/>
            <w:vAlign w:val="bottom"/>
            <w:hideMark/>
          </w:tcPr>
          <w:p w14:paraId="5CE8920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rood</w:t>
            </w:r>
          </w:p>
        </w:tc>
        <w:tc>
          <w:tcPr>
            <w:tcW w:w="360" w:type="dxa"/>
            <w:tcBorders>
              <w:top w:val="nil"/>
              <w:left w:val="nil"/>
              <w:bottom w:val="nil"/>
              <w:right w:val="nil"/>
            </w:tcBorders>
            <w:shd w:val="clear" w:color="auto" w:fill="auto"/>
            <w:noWrap/>
            <w:vAlign w:val="bottom"/>
            <w:hideMark/>
          </w:tcPr>
          <w:p w14:paraId="61380B76"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E1C88A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7B45ABE"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D0A1B9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360" w:type="dxa"/>
            <w:tcBorders>
              <w:top w:val="nil"/>
              <w:left w:val="nil"/>
              <w:bottom w:val="nil"/>
              <w:right w:val="nil"/>
            </w:tcBorders>
            <w:shd w:val="clear" w:color="auto" w:fill="auto"/>
            <w:noWrap/>
            <w:vAlign w:val="bottom"/>
            <w:hideMark/>
          </w:tcPr>
          <w:p w14:paraId="57D05CC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6F83DC4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30A5E95B"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7F61B01"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776D21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rood</w:t>
            </w:r>
          </w:p>
        </w:tc>
      </w:tr>
      <w:tr w:rsidR="00B27B6E" w:rsidRPr="009045C9" w14:paraId="6F1D3C8D" w14:textId="77777777" w:rsidTr="0002414F">
        <w:trPr>
          <w:trHeight w:val="255"/>
        </w:trPr>
        <w:tc>
          <w:tcPr>
            <w:tcW w:w="782" w:type="dxa"/>
            <w:tcBorders>
              <w:top w:val="nil"/>
            </w:tcBorders>
            <w:shd w:val="clear" w:color="auto" w:fill="auto"/>
            <w:noWrap/>
            <w:vAlign w:val="bottom"/>
            <w:hideMark/>
          </w:tcPr>
          <w:p w14:paraId="319CC27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790" w:type="dxa"/>
            <w:tcBorders>
              <w:top w:val="nil"/>
            </w:tcBorders>
            <w:shd w:val="clear" w:color="auto" w:fill="auto"/>
            <w:noWrap/>
            <w:vAlign w:val="bottom"/>
            <w:hideMark/>
          </w:tcPr>
          <w:p w14:paraId="65DC1F8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1262" w:type="dxa"/>
            <w:tcBorders>
              <w:top w:val="nil"/>
              <w:right w:val="nil"/>
            </w:tcBorders>
            <w:shd w:val="clear" w:color="auto" w:fill="auto"/>
            <w:noWrap/>
            <w:vAlign w:val="bottom"/>
            <w:hideMark/>
          </w:tcPr>
          <w:p w14:paraId="48B2338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rood</w:t>
            </w:r>
          </w:p>
        </w:tc>
        <w:tc>
          <w:tcPr>
            <w:tcW w:w="360" w:type="dxa"/>
            <w:tcBorders>
              <w:top w:val="nil"/>
              <w:left w:val="nil"/>
              <w:bottom w:val="nil"/>
              <w:right w:val="nil"/>
            </w:tcBorders>
            <w:shd w:val="clear" w:color="auto" w:fill="auto"/>
            <w:noWrap/>
            <w:vAlign w:val="bottom"/>
            <w:hideMark/>
          </w:tcPr>
          <w:p w14:paraId="7770297E"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24F4CA5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E0390A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49D1F63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360" w:type="dxa"/>
            <w:tcBorders>
              <w:top w:val="single" w:sz="4" w:space="0" w:color="auto"/>
              <w:left w:val="nil"/>
              <w:bottom w:val="single" w:sz="4" w:space="0" w:color="auto"/>
              <w:right w:val="nil"/>
            </w:tcBorders>
            <w:shd w:val="clear" w:color="auto" w:fill="auto"/>
            <w:noWrap/>
            <w:vAlign w:val="bottom"/>
            <w:hideMark/>
          </w:tcPr>
          <w:p w14:paraId="16E0879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3EBF326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7FD853D"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3ED5D9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242D0B7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rood</w:t>
            </w:r>
          </w:p>
        </w:tc>
      </w:tr>
      <w:tr w:rsidR="00B27B6E" w:rsidRPr="009045C9" w14:paraId="0C12CA0C" w14:textId="77777777" w:rsidTr="0002414F">
        <w:trPr>
          <w:trHeight w:val="255"/>
        </w:trPr>
        <w:tc>
          <w:tcPr>
            <w:tcW w:w="782" w:type="dxa"/>
            <w:tcBorders>
              <w:top w:val="nil"/>
            </w:tcBorders>
            <w:shd w:val="clear" w:color="auto" w:fill="auto"/>
            <w:noWrap/>
            <w:vAlign w:val="bottom"/>
            <w:hideMark/>
          </w:tcPr>
          <w:p w14:paraId="4FA8DE2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790" w:type="dxa"/>
            <w:tcBorders>
              <w:top w:val="nil"/>
            </w:tcBorders>
            <w:shd w:val="clear" w:color="auto" w:fill="auto"/>
            <w:noWrap/>
            <w:vAlign w:val="bottom"/>
            <w:hideMark/>
          </w:tcPr>
          <w:p w14:paraId="1C5EDAB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7DF9EEA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wit</w:t>
            </w:r>
          </w:p>
        </w:tc>
        <w:tc>
          <w:tcPr>
            <w:tcW w:w="360" w:type="dxa"/>
            <w:tcBorders>
              <w:top w:val="nil"/>
              <w:left w:val="nil"/>
              <w:bottom w:val="nil"/>
              <w:right w:val="nil"/>
            </w:tcBorders>
            <w:shd w:val="clear" w:color="auto" w:fill="auto"/>
            <w:noWrap/>
            <w:vAlign w:val="bottom"/>
            <w:hideMark/>
          </w:tcPr>
          <w:p w14:paraId="78448741"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805B0B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0D583552"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C02352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360" w:type="dxa"/>
            <w:tcBorders>
              <w:top w:val="nil"/>
              <w:left w:val="nil"/>
              <w:bottom w:val="nil"/>
              <w:right w:val="nil"/>
            </w:tcBorders>
            <w:shd w:val="clear" w:color="auto" w:fill="auto"/>
            <w:noWrap/>
            <w:vAlign w:val="bottom"/>
            <w:hideMark/>
          </w:tcPr>
          <w:p w14:paraId="4BBCD827"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26BD2D9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28B5A3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770FDD31"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6A5A75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wit</w:t>
            </w:r>
          </w:p>
        </w:tc>
      </w:tr>
      <w:tr w:rsidR="00B27B6E" w:rsidRPr="009045C9" w14:paraId="5BE18069" w14:textId="77777777" w:rsidTr="0002414F">
        <w:trPr>
          <w:trHeight w:val="255"/>
        </w:trPr>
        <w:tc>
          <w:tcPr>
            <w:tcW w:w="782" w:type="dxa"/>
            <w:tcBorders>
              <w:top w:val="nil"/>
            </w:tcBorders>
            <w:shd w:val="clear" w:color="auto" w:fill="auto"/>
            <w:noWrap/>
            <w:vAlign w:val="bottom"/>
            <w:hideMark/>
          </w:tcPr>
          <w:p w14:paraId="47DDDC5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790" w:type="dxa"/>
            <w:tcBorders>
              <w:top w:val="nil"/>
            </w:tcBorders>
            <w:shd w:val="clear" w:color="auto" w:fill="auto"/>
            <w:noWrap/>
            <w:vAlign w:val="bottom"/>
            <w:hideMark/>
          </w:tcPr>
          <w:p w14:paraId="255BC9D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4D5BA9E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wit</w:t>
            </w:r>
          </w:p>
        </w:tc>
        <w:tc>
          <w:tcPr>
            <w:tcW w:w="360" w:type="dxa"/>
            <w:tcBorders>
              <w:top w:val="nil"/>
              <w:left w:val="nil"/>
              <w:bottom w:val="nil"/>
              <w:right w:val="nil"/>
            </w:tcBorders>
            <w:shd w:val="clear" w:color="auto" w:fill="auto"/>
            <w:noWrap/>
            <w:vAlign w:val="bottom"/>
            <w:hideMark/>
          </w:tcPr>
          <w:p w14:paraId="5090F5F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4395E7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07EA1BF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3B3F2AD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360" w:type="dxa"/>
            <w:tcBorders>
              <w:top w:val="single" w:sz="4" w:space="0" w:color="auto"/>
              <w:left w:val="nil"/>
              <w:bottom w:val="single" w:sz="4" w:space="0" w:color="auto"/>
              <w:right w:val="nil"/>
            </w:tcBorders>
            <w:shd w:val="clear" w:color="auto" w:fill="auto"/>
            <w:noWrap/>
            <w:vAlign w:val="bottom"/>
            <w:hideMark/>
          </w:tcPr>
          <w:p w14:paraId="015C6E9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520AD4C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04915B7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576EB7A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4D87555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wit</w:t>
            </w:r>
          </w:p>
        </w:tc>
      </w:tr>
      <w:tr w:rsidR="00B27B6E" w:rsidRPr="009045C9" w14:paraId="4A88D3BA" w14:textId="77777777" w:rsidTr="0002414F">
        <w:trPr>
          <w:trHeight w:val="255"/>
        </w:trPr>
        <w:tc>
          <w:tcPr>
            <w:tcW w:w="782" w:type="dxa"/>
            <w:tcBorders>
              <w:top w:val="nil"/>
            </w:tcBorders>
            <w:shd w:val="clear" w:color="auto" w:fill="auto"/>
            <w:noWrap/>
            <w:vAlign w:val="bottom"/>
            <w:hideMark/>
          </w:tcPr>
          <w:p w14:paraId="7508108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790" w:type="dxa"/>
            <w:tcBorders>
              <w:top w:val="nil"/>
            </w:tcBorders>
            <w:shd w:val="clear" w:color="auto" w:fill="auto"/>
            <w:noWrap/>
            <w:vAlign w:val="bottom"/>
            <w:hideMark/>
          </w:tcPr>
          <w:p w14:paraId="516E5FA9"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1262" w:type="dxa"/>
            <w:tcBorders>
              <w:top w:val="nil"/>
              <w:right w:val="nil"/>
            </w:tcBorders>
            <w:shd w:val="clear" w:color="auto" w:fill="auto"/>
            <w:noWrap/>
            <w:vAlign w:val="bottom"/>
            <w:hideMark/>
          </w:tcPr>
          <w:p w14:paraId="1258A9CB"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6E768A97"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4AFA56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1689B6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551ED9D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360" w:type="dxa"/>
            <w:tcBorders>
              <w:top w:val="nil"/>
              <w:left w:val="nil"/>
              <w:bottom w:val="nil"/>
              <w:right w:val="nil"/>
            </w:tcBorders>
            <w:shd w:val="clear" w:color="auto" w:fill="auto"/>
            <w:noWrap/>
            <w:vAlign w:val="bottom"/>
            <w:hideMark/>
          </w:tcPr>
          <w:p w14:paraId="1B971CA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0F3280C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F82BA1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7529EADB"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423BFFA"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geel</w:t>
            </w:r>
          </w:p>
        </w:tc>
      </w:tr>
      <w:tr w:rsidR="00B27B6E" w:rsidRPr="009045C9" w14:paraId="10C47455" w14:textId="77777777" w:rsidTr="0002414F">
        <w:trPr>
          <w:trHeight w:val="255"/>
        </w:trPr>
        <w:tc>
          <w:tcPr>
            <w:tcW w:w="782" w:type="dxa"/>
            <w:tcBorders>
              <w:top w:val="nil"/>
            </w:tcBorders>
            <w:shd w:val="clear" w:color="auto" w:fill="auto"/>
            <w:noWrap/>
            <w:vAlign w:val="bottom"/>
            <w:hideMark/>
          </w:tcPr>
          <w:p w14:paraId="7E2F74B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790" w:type="dxa"/>
            <w:tcBorders>
              <w:top w:val="nil"/>
            </w:tcBorders>
            <w:shd w:val="clear" w:color="auto" w:fill="auto"/>
            <w:noWrap/>
            <w:vAlign w:val="bottom"/>
            <w:hideMark/>
          </w:tcPr>
          <w:p w14:paraId="7D9D6AC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1B15DCC3"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30C2EC8C"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40F98A2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4036DFF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143A53E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360" w:type="dxa"/>
            <w:tcBorders>
              <w:top w:val="single" w:sz="4" w:space="0" w:color="auto"/>
              <w:left w:val="nil"/>
              <w:bottom w:val="single" w:sz="4" w:space="0" w:color="auto"/>
              <w:right w:val="nil"/>
            </w:tcBorders>
            <w:shd w:val="clear" w:color="auto" w:fill="auto"/>
            <w:noWrap/>
            <w:vAlign w:val="bottom"/>
            <w:hideMark/>
          </w:tcPr>
          <w:p w14:paraId="1CB2A57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0C8244B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C93A1DB"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46B54C4A"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43C84EE"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geel</w:t>
            </w:r>
          </w:p>
        </w:tc>
      </w:tr>
      <w:tr w:rsidR="00B27B6E" w:rsidRPr="009045C9" w14:paraId="579A0A39" w14:textId="77777777" w:rsidTr="0002414F">
        <w:trPr>
          <w:trHeight w:val="199"/>
        </w:trPr>
        <w:tc>
          <w:tcPr>
            <w:tcW w:w="1572" w:type="dxa"/>
            <w:gridSpan w:val="2"/>
            <w:tcBorders>
              <w:top w:val="nil"/>
            </w:tcBorders>
            <w:shd w:val="clear" w:color="auto" w:fill="auto"/>
            <w:noWrap/>
            <w:vAlign w:val="bottom"/>
            <w:hideMark/>
          </w:tcPr>
          <w:p w14:paraId="5BAF9A7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afscherming</w:t>
            </w:r>
          </w:p>
        </w:tc>
        <w:tc>
          <w:tcPr>
            <w:tcW w:w="1262" w:type="dxa"/>
            <w:tcBorders>
              <w:top w:val="nil"/>
              <w:right w:val="nil"/>
            </w:tcBorders>
            <w:shd w:val="clear" w:color="auto" w:fill="auto"/>
            <w:noWrap/>
            <w:vAlign w:val="bottom"/>
            <w:hideMark/>
          </w:tcPr>
          <w:p w14:paraId="7AC6EE1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aardklem</w:t>
            </w:r>
          </w:p>
        </w:tc>
        <w:tc>
          <w:tcPr>
            <w:tcW w:w="360" w:type="dxa"/>
            <w:tcBorders>
              <w:top w:val="nil"/>
              <w:left w:val="nil"/>
              <w:bottom w:val="nil"/>
              <w:right w:val="nil"/>
            </w:tcBorders>
            <w:shd w:val="clear" w:color="auto" w:fill="auto"/>
            <w:noWrap/>
            <w:vAlign w:val="bottom"/>
            <w:hideMark/>
          </w:tcPr>
          <w:p w14:paraId="3CAA225C"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000000" w:fill="FFFF00"/>
            <w:noWrap/>
            <w:vAlign w:val="bottom"/>
            <w:hideMark/>
          </w:tcPr>
          <w:p w14:paraId="65F4EA1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7FC4E61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FFFF00"/>
            <w:noWrap/>
            <w:vAlign w:val="bottom"/>
            <w:hideMark/>
          </w:tcPr>
          <w:p w14:paraId="3FBCF97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4FBB521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000000" w:fill="FFFF00"/>
            <w:noWrap/>
            <w:vAlign w:val="bottom"/>
            <w:hideMark/>
          </w:tcPr>
          <w:p w14:paraId="604888C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auto" w:fill="auto"/>
            <w:noWrap/>
            <w:vAlign w:val="bottom"/>
            <w:hideMark/>
          </w:tcPr>
          <w:p w14:paraId="59B521DF" w14:textId="77777777" w:rsidR="00B27B6E" w:rsidRPr="009045C9" w:rsidRDefault="00B27B6E" w:rsidP="0002414F">
            <w:pPr>
              <w:spacing w:after="0" w:line="240" w:lineRule="auto"/>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4E15C74"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24A48BF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niet gebruiken in 1500V DC baanvakken</w:t>
            </w:r>
          </w:p>
        </w:tc>
      </w:tr>
      <w:tr w:rsidR="00B27B6E" w:rsidRPr="009045C9" w14:paraId="7FEA0991" w14:textId="77777777" w:rsidTr="0002414F">
        <w:trPr>
          <w:trHeight w:val="270"/>
        </w:trPr>
        <w:tc>
          <w:tcPr>
            <w:tcW w:w="782" w:type="dxa"/>
            <w:tcBorders>
              <w:top w:val="nil"/>
            </w:tcBorders>
            <w:shd w:val="clear" w:color="auto" w:fill="auto"/>
            <w:noWrap/>
            <w:vAlign w:val="bottom"/>
            <w:hideMark/>
          </w:tcPr>
          <w:p w14:paraId="4B870CD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790" w:type="dxa"/>
            <w:tcBorders>
              <w:top w:val="nil"/>
            </w:tcBorders>
            <w:shd w:val="clear" w:color="auto" w:fill="auto"/>
            <w:noWrap/>
            <w:vAlign w:val="bottom"/>
            <w:hideMark/>
          </w:tcPr>
          <w:p w14:paraId="17046FA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203CCB9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575C0D5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0179A5F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32E1C8C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1ADF78E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0A2DB3F0"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165CA5A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7B4B3D2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107729E7"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468F3B7D" w14:textId="77777777" w:rsidR="00B27B6E" w:rsidRPr="009045C9" w:rsidRDefault="00B27B6E" w:rsidP="0002414F">
            <w:pPr>
              <w:keepNext/>
              <w:spacing w:after="0" w:line="240" w:lineRule="auto"/>
              <w:rPr>
                <w:rFonts w:eastAsia="Times New Roman" w:cstheme="minorHAnsi"/>
                <w:sz w:val="20"/>
                <w:szCs w:val="20"/>
              </w:rPr>
            </w:pPr>
          </w:p>
        </w:tc>
      </w:tr>
      <w:tr w:rsidR="00B27B6E" w:rsidRPr="009045C9" w14:paraId="419403C1" w14:textId="77777777" w:rsidTr="0002414F">
        <w:trPr>
          <w:trHeight w:val="255"/>
        </w:trPr>
        <w:tc>
          <w:tcPr>
            <w:tcW w:w="782" w:type="dxa"/>
            <w:shd w:val="clear" w:color="auto" w:fill="auto"/>
            <w:noWrap/>
            <w:vAlign w:val="bottom"/>
            <w:hideMark/>
          </w:tcPr>
          <w:p w14:paraId="507DF3B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790" w:type="dxa"/>
            <w:shd w:val="clear" w:color="auto" w:fill="auto"/>
            <w:noWrap/>
            <w:vAlign w:val="bottom"/>
            <w:hideMark/>
          </w:tcPr>
          <w:p w14:paraId="0AFC817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1262" w:type="dxa"/>
            <w:tcBorders>
              <w:right w:val="nil"/>
            </w:tcBorders>
            <w:shd w:val="clear" w:color="auto" w:fill="auto"/>
            <w:noWrap/>
            <w:vAlign w:val="bottom"/>
            <w:hideMark/>
          </w:tcPr>
          <w:p w14:paraId="13FE6F1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1</w:t>
            </w:r>
          </w:p>
        </w:tc>
        <w:tc>
          <w:tcPr>
            <w:tcW w:w="360" w:type="dxa"/>
            <w:tcBorders>
              <w:top w:val="nil"/>
              <w:left w:val="nil"/>
              <w:bottom w:val="nil"/>
              <w:right w:val="nil"/>
            </w:tcBorders>
            <w:shd w:val="clear" w:color="auto" w:fill="auto"/>
            <w:noWrap/>
            <w:vAlign w:val="bottom"/>
            <w:hideMark/>
          </w:tcPr>
          <w:p w14:paraId="22F9AC0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F49C2D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BC394D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9317F1B"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11</w:t>
            </w:r>
          </w:p>
        </w:tc>
        <w:tc>
          <w:tcPr>
            <w:tcW w:w="360" w:type="dxa"/>
            <w:tcBorders>
              <w:top w:val="nil"/>
              <w:left w:val="nil"/>
              <w:bottom w:val="nil"/>
              <w:right w:val="nil"/>
            </w:tcBorders>
            <w:shd w:val="clear" w:color="auto" w:fill="auto"/>
            <w:noWrap/>
            <w:vAlign w:val="bottom"/>
            <w:hideMark/>
          </w:tcPr>
          <w:p w14:paraId="4AE5EC79"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71ADCA9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33425E52"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4294AAE"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0F22B55A"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MSG1 - symbool 1</w:t>
            </w:r>
          </w:p>
        </w:tc>
      </w:tr>
      <w:tr w:rsidR="00B27B6E" w:rsidRPr="009045C9" w14:paraId="22F7FAD2" w14:textId="77777777" w:rsidTr="0002414F">
        <w:trPr>
          <w:trHeight w:val="255"/>
        </w:trPr>
        <w:tc>
          <w:tcPr>
            <w:tcW w:w="782" w:type="dxa"/>
            <w:tcBorders>
              <w:top w:val="nil"/>
            </w:tcBorders>
            <w:shd w:val="clear" w:color="auto" w:fill="auto"/>
            <w:noWrap/>
            <w:vAlign w:val="bottom"/>
            <w:hideMark/>
          </w:tcPr>
          <w:p w14:paraId="6660D69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790" w:type="dxa"/>
            <w:tcBorders>
              <w:top w:val="nil"/>
            </w:tcBorders>
            <w:shd w:val="clear" w:color="auto" w:fill="auto"/>
            <w:noWrap/>
            <w:vAlign w:val="bottom"/>
            <w:hideMark/>
          </w:tcPr>
          <w:p w14:paraId="2C14F94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1262" w:type="dxa"/>
            <w:tcBorders>
              <w:top w:val="nil"/>
              <w:right w:val="nil"/>
            </w:tcBorders>
            <w:shd w:val="clear" w:color="auto" w:fill="auto"/>
            <w:noWrap/>
            <w:vAlign w:val="bottom"/>
            <w:hideMark/>
          </w:tcPr>
          <w:p w14:paraId="3BAD03B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1</w:t>
            </w:r>
          </w:p>
        </w:tc>
        <w:tc>
          <w:tcPr>
            <w:tcW w:w="360" w:type="dxa"/>
            <w:tcBorders>
              <w:top w:val="nil"/>
              <w:left w:val="nil"/>
              <w:bottom w:val="nil"/>
              <w:right w:val="nil"/>
            </w:tcBorders>
            <w:shd w:val="clear" w:color="auto" w:fill="auto"/>
            <w:noWrap/>
            <w:vAlign w:val="bottom"/>
            <w:hideMark/>
          </w:tcPr>
          <w:p w14:paraId="77758B21"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3675B8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F2F7BF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3BB4CEC3"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2</w:t>
            </w:r>
          </w:p>
        </w:tc>
        <w:tc>
          <w:tcPr>
            <w:tcW w:w="360" w:type="dxa"/>
            <w:tcBorders>
              <w:top w:val="single" w:sz="4" w:space="0" w:color="auto"/>
              <w:left w:val="nil"/>
              <w:bottom w:val="single" w:sz="4" w:space="0" w:color="auto"/>
              <w:right w:val="nil"/>
            </w:tcBorders>
            <w:shd w:val="clear" w:color="auto" w:fill="auto"/>
            <w:noWrap/>
            <w:vAlign w:val="bottom"/>
            <w:hideMark/>
          </w:tcPr>
          <w:p w14:paraId="226CE29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463E575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0AA325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7C5A5692"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0B821DD"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MSG1 - symbool 1</w:t>
            </w:r>
          </w:p>
        </w:tc>
      </w:tr>
      <w:tr w:rsidR="00B27B6E" w:rsidRPr="009045C9" w14:paraId="6180573E" w14:textId="77777777" w:rsidTr="0002414F">
        <w:trPr>
          <w:trHeight w:val="255"/>
        </w:trPr>
        <w:tc>
          <w:tcPr>
            <w:tcW w:w="782" w:type="dxa"/>
            <w:tcBorders>
              <w:top w:val="nil"/>
            </w:tcBorders>
            <w:shd w:val="clear" w:color="auto" w:fill="auto"/>
            <w:noWrap/>
            <w:vAlign w:val="bottom"/>
            <w:hideMark/>
          </w:tcPr>
          <w:p w14:paraId="1E5E147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790" w:type="dxa"/>
            <w:tcBorders>
              <w:top w:val="nil"/>
            </w:tcBorders>
            <w:shd w:val="clear" w:color="auto" w:fill="auto"/>
            <w:noWrap/>
            <w:vAlign w:val="bottom"/>
            <w:hideMark/>
          </w:tcPr>
          <w:p w14:paraId="1A4412B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1262" w:type="dxa"/>
            <w:tcBorders>
              <w:top w:val="nil"/>
              <w:right w:val="nil"/>
            </w:tcBorders>
            <w:shd w:val="clear" w:color="auto" w:fill="auto"/>
            <w:noWrap/>
            <w:vAlign w:val="bottom"/>
            <w:hideMark/>
          </w:tcPr>
          <w:p w14:paraId="408DD4A3"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2</w:t>
            </w:r>
          </w:p>
        </w:tc>
        <w:tc>
          <w:tcPr>
            <w:tcW w:w="360" w:type="dxa"/>
            <w:tcBorders>
              <w:top w:val="nil"/>
              <w:left w:val="nil"/>
              <w:bottom w:val="nil"/>
              <w:right w:val="nil"/>
            </w:tcBorders>
            <w:shd w:val="clear" w:color="auto" w:fill="auto"/>
            <w:noWrap/>
            <w:vAlign w:val="bottom"/>
            <w:hideMark/>
          </w:tcPr>
          <w:p w14:paraId="1C233DDE"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0F09408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0FD041B"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35937F30"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3</w:t>
            </w:r>
          </w:p>
        </w:tc>
        <w:tc>
          <w:tcPr>
            <w:tcW w:w="360" w:type="dxa"/>
            <w:tcBorders>
              <w:top w:val="nil"/>
              <w:left w:val="nil"/>
              <w:bottom w:val="nil"/>
              <w:right w:val="nil"/>
            </w:tcBorders>
            <w:shd w:val="clear" w:color="auto" w:fill="auto"/>
            <w:noWrap/>
            <w:vAlign w:val="bottom"/>
            <w:hideMark/>
          </w:tcPr>
          <w:p w14:paraId="7683262E"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205CB96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042A19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73D84D5"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4E1D9F98"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2</w:t>
            </w:r>
          </w:p>
        </w:tc>
      </w:tr>
      <w:tr w:rsidR="00B27B6E" w:rsidRPr="009045C9" w14:paraId="7AE43F71" w14:textId="77777777" w:rsidTr="0002414F">
        <w:trPr>
          <w:trHeight w:val="255"/>
        </w:trPr>
        <w:tc>
          <w:tcPr>
            <w:tcW w:w="782" w:type="dxa"/>
            <w:tcBorders>
              <w:top w:val="nil"/>
            </w:tcBorders>
            <w:shd w:val="clear" w:color="auto" w:fill="auto"/>
            <w:noWrap/>
            <w:vAlign w:val="bottom"/>
            <w:hideMark/>
          </w:tcPr>
          <w:p w14:paraId="139FDB3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790" w:type="dxa"/>
            <w:tcBorders>
              <w:top w:val="nil"/>
            </w:tcBorders>
            <w:shd w:val="clear" w:color="auto" w:fill="auto"/>
            <w:noWrap/>
            <w:vAlign w:val="bottom"/>
            <w:hideMark/>
          </w:tcPr>
          <w:p w14:paraId="76AA745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1262" w:type="dxa"/>
            <w:tcBorders>
              <w:top w:val="nil"/>
              <w:right w:val="nil"/>
            </w:tcBorders>
            <w:shd w:val="clear" w:color="auto" w:fill="auto"/>
            <w:noWrap/>
            <w:vAlign w:val="bottom"/>
            <w:hideMark/>
          </w:tcPr>
          <w:p w14:paraId="043E5539"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2</w:t>
            </w:r>
          </w:p>
        </w:tc>
        <w:tc>
          <w:tcPr>
            <w:tcW w:w="360" w:type="dxa"/>
            <w:tcBorders>
              <w:top w:val="nil"/>
              <w:left w:val="nil"/>
              <w:bottom w:val="nil"/>
              <w:right w:val="nil"/>
            </w:tcBorders>
            <w:shd w:val="clear" w:color="auto" w:fill="auto"/>
            <w:noWrap/>
            <w:vAlign w:val="bottom"/>
            <w:hideMark/>
          </w:tcPr>
          <w:p w14:paraId="66582BEB"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F99C9C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29DE0D3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46ACD1FD"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4</w:t>
            </w:r>
          </w:p>
        </w:tc>
        <w:tc>
          <w:tcPr>
            <w:tcW w:w="360" w:type="dxa"/>
            <w:tcBorders>
              <w:top w:val="single" w:sz="4" w:space="0" w:color="auto"/>
              <w:left w:val="nil"/>
              <w:bottom w:val="single" w:sz="4" w:space="0" w:color="auto"/>
              <w:right w:val="nil"/>
            </w:tcBorders>
            <w:shd w:val="clear" w:color="auto" w:fill="auto"/>
            <w:noWrap/>
            <w:vAlign w:val="bottom"/>
            <w:hideMark/>
          </w:tcPr>
          <w:p w14:paraId="6F00B1C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08B1C59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6F6DE1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7B3123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5BCDA29D"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2</w:t>
            </w:r>
          </w:p>
        </w:tc>
      </w:tr>
      <w:tr w:rsidR="00B27B6E" w:rsidRPr="009045C9" w14:paraId="2C0699E4" w14:textId="77777777" w:rsidTr="0002414F">
        <w:trPr>
          <w:trHeight w:val="255"/>
        </w:trPr>
        <w:tc>
          <w:tcPr>
            <w:tcW w:w="782" w:type="dxa"/>
            <w:tcBorders>
              <w:top w:val="nil"/>
            </w:tcBorders>
            <w:shd w:val="clear" w:color="auto" w:fill="auto"/>
            <w:noWrap/>
            <w:vAlign w:val="bottom"/>
            <w:hideMark/>
          </w:tcPr>
          <w:p w14:paraId="2162CD2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790" w:type="dxa"/>
            <w:tcBorders>
              <w:top w:val="nil"/>
            </w:tcBorders>
            <w:shd w:val="clear" w:color="auto" w:fill="auto"/>
            <w:noWrap/>
            <w:vAlign w:val="bottom"/>
            <w:hideMark/>
          </w:tcPr>
          <w:p w14:paraId="6665622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1262" w:type="dxa"/>
            <w:tcBorders>
              <w:top w:val="nil"/>
              <w:right w:val="nil"/>
            </w:tcBorders>
            <w:shd w:val="clear" w:color="auto" w:fill="auto"/>
            <w:noWrap/>
            <w:vAlign w:val="bottom"/>
            <w:hideMark/>
          </w:tcPr>
          <w:p w14:paraId="5A735E37"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3</w:t>
            </w:r>
          </w:p>
        </w:tc>
        <w:tc>
          <w:tcPr>
            <w:tcW w:w="360" w:type="dxa"/>
            <w:tcBorders>
              <w:top w:val="nil"/>
              <w:left w:val="nil"/>
              <w:bottom w:val="nil"/>
              <w:right w:val="nil"/>
            </w:tcBorders>
            <w:shd w:val="clear" w:color="auto" w:fill="auto"/>
            <w:noWrap/>
            <w:vAlign w:val="bottom"/>
            <w:hideMark/>
          </w:tcPr>
          <w:p w14:paraId="16F23AF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5CD37E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0CE568EA"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57F698FF"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5</w:t>
            </w:r>
          </w:p>
        </w:tc>
        <w:tc>
          <w:tcPr>
            <w:tcW w:w="360" w:type="dxa"/>
            <w:tcBorders>
              <w:top w:val="nil"/>
              <w:left w:val="nil"/>
              <w:bottom w:val="nil"/>
              <w:right w:val="nil"/>
            </w:tcBorders>
            <w:shd w:val="clear" w:color="auto" w:fill="auto"/>
            <w:noWrap/>
            <w:vAlign w:val="bottom"/>
            <w:hideMark/>
          </w:tcPr>
          <w:p w14:paraId="2A584D1F"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189379F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CBB2BE2"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38F628D"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0EC4B955"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3</w:t>
            </w:r>
          </w:p>
        </w:tc>
      </w:tr>
      <w:tr w:rsidR="00B27B6E" w:rsidRPr="009045C9" w14:paraId="12871923" w14:textId="77777777" w:rsidTr="0002414F">
        <w:trPr>
          <w:trHeight w:val="255"/>
        </w:trPr>
        <w:tc>
          <w:tcPr>
            <w:tcW w:w="782" w:type="dxa"/>
            <w:tcBorders>
              <w:top w:val="nil"/>
            </w:tcBorders>
            <w:shd w:val="clear" w:color="auto" w:fill="auto"/>
            <w:noWrap/>
            <w:vAlign w:val="bottom"/>
            <w:hideMark/>
          </w:tcPr>
          <w:p w14:paraId="144A998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790" w:type="dxa"/>
            <w:tcBorders>
              <w:top w:val="nil"/>
            </w:tcBorders>
            <w:shd w:val="clear" w:color="auto" w:fill="auto"/>
            <w:noWrap/>
            <w:vAlign w:val="bottom"/>
            <w:hideMark/>
          </w:tcPr>
          <w:p w14:paraId="0CF0470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1262" w:type="dxa"/>
            <w:tcBorders>
              <w:top w:val="nil"/>
              <w:right w:val="nil"/>
            </w:tcBorders>
            <w:shd w:val="clear" w:color="auto" w:fill="auto"/>
            <w:noWrap/>
            <w:vAlign w:val="bottom"/>
            <w:hideMark/>
          </w:tcPr>
          <w:p w14:paraId="78E29F5A"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3</w:t>
            </w:r>
          </w:p>
        </w:tc>
        <w:tc>
          <w:tcPr>
            <w:tcW w:w="360" w:type="dxa"/>
            <w:tcBorders>
              <w:top w:val="nil"/>
              <w:left w:val="nil"/>
              <w:bottom w:val="nil"/>
              <w:right w:val="nil"/>
            </w:tcBorders>
            <w:shd w:val="clear" w:color="auto" w:fill="auto"/>
            <w:noWrap/>
            <w:vAlign w:val="bottom"/>
            <w:hideMark/>
          </w:tcPr>
          <w:p w14:paraId="29083389"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AADE1B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3BB9063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44314D6B"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6</w:t>
            </w:r>
          </w:p>
        </w:tc>
        <w:tc>
          <w:tcPr>
            <w:tcW w:w="360" w:type="dxa"/>
            <w:tcBorders>
              <w:top w:val="single" w:sz="4" w:space="0" w:color="auto"/>
              <w:left w:val="nil"/>
              <w:bottom w:val="single" w:sz="4" w:space="0" w:color="auto"/>
              <w:right w:val="nil"/>
            </w:tcBorders>
            <w:shd w:val="clear" w:color="auto" w:fill="auto"/>
            <w:noWrap/>
            <w:vAlign w:val="bottom"/>
            <w:hideMark/>
          </w:tcPr>
          <w:p w14:paraId="3273D3F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2098941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876D209"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21647146"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255A4147"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3</w:t>
            </w:r>
          </w:p>
        </w:tc>
      </w:tr>
      <w:tr w:rsidR="00B27B6E" w:rsidRPr="009045C9" w14:paraId="37DD4336" w14:textId="77777777" w:rsidTr="0002414F">
        <w:trPr>
          <w:trHeight w:val="255"/>
        </w:trPr>
        <w:tc>
          <w:tcPr>
            <w:tcW w:w="782" w:type="dxa"/>
            <w:tcBorders>
              <w:top w:val="nil"/>
            </w:tcBorders>
            <w:shd w:val="clear" w:color="auto" w:fill="auto"/>
            <w:noWrap/>
            <w:vAlign w:val="bottom"/>
            <w:hideMark/>
          </w:tcPr>
          <w:p w14:paraId="63DC0D1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790" w:type="dxa"/>
            <w:tcBorders>
              <w:top w:val="nil"/>
            </w:tcBorders>
            <w:shd w:val="clear" w:color="auto" w:fill="auto"/>
            <w:noWrap/>
            <w:vAlign w:val="bottom"/>
            <w:hideMark/>
          </w:tcPr>
          <w:p w14:paraId="0BEFCA4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092F0CB6"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4</w:t>
            </w:r>
          </w:p>
        </w:tc>
        <w:tc>
          <w:tcPr>
            <w:tcW w:w="360" w:type="dxa"/>
            <w:tcBorders>
              <w:top w:val="nil"/>
              <w:left w:val="nil"/>
              <w:bottom w:val="nil"/>
              <w:right w:val="nil"/>
            </w:tcBorders>
            <w:shd w:val="clear" w:color="auto" w:fill="auto"/>
            <w:noWrap/>
            <w:vAlign w:val="bottom"/>
            <w:hideMark/>
          </w:tcPr>
          <w:p w14:paraId="6D076793"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01D5AD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1333F2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760997F9"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7</w:t>
            </w:r>
          </w:p>
        </w:tc>
        <w:tc>
          <w:tcPr>
            <w:tcW w:w="360" w:type="dxa"/>
            <w:tcBorders>
              <w:top w:val="nil"/>
              <w:left w:val="nil"/>
              <w:bottom w:val="nil"/>
              <w:right w:val="nil"/>
            </w:tcBorders>
            <w:shd w:val="clear" w:color="auto" w:fill="auto"/>
            <w:noWrap/>
            <w:vAlign w:val="bottom"/>
            <w:hideMark/>
          </w:tcPr>
          <w:p w14:paraId="6918142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5BC92CC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FC697C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0B9282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2A451903"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4</w:t>
            </w:r>
          </w:p>
        </w:tc>
      </w:tr>
      <w:tr w:rsidR="00B27B6E" w:rsidRPr="009045C9" w14:paraId="69197EF4" w14:textId="77777777" w:rsidTr="0002414F">
        <w:trPr>
          <w:trHeight w:val="255"/>
        </w:trPr>
        <w:tc>
          <w:tcPr>
            <w:tcW w:w="782" w:type="dxa"/>
            <w:tcBorders>
              <w:top w:val="nil"/>
            </w:tcBorders>
            <w:shd w:val="clear" w:color="auto" w:fill="auto"/>
            <w:noWrap/>
            <w:vAlign w:val="bottom"/>
            <w:hideMark/>
          </w:tcPr>
          <w:p w14:paraId="3E682E2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790" w:type="dxa"/>
            <w:tcBorders>
              <w:top w:val="nil"/>
            </w:tcBorders>
            <w:shd w:val="clear" w:color="auto" w:fill="auto"/>
            <w:noWrap/>
            <w:vAlign w:val="bottom"/>
            <w:hideMark/>
          </w:tcPr>
          <w:p w14:paraId="3DBF8F9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78F3A21C"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4</w:t>
            </w:r>
          </w:p>
        </w:tc>
        <w:tc>
          <w:tcPr>
            <w:tcW w:w="360" w:type="dxa"/>
            <w:tcBorders>
              <w:top w:val="nil"/>
              <w:left w:val="nil"/>
              <w:bottom w:val="nil"/>
              <w:right w:val="nil"/>
            </w:tcBorders>
            <w:shd w:val="clear" w:color="auto" w:fill="auto"/>
            <w:noWrap/>
            <w:vAlign w:val="bottom"/>
            <w:hideMark/>
          </w:tcPr>
          <w:p w14:paraId="359F16B7"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3373EC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6970190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0C7D1F5A"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8</w:t>
            </w:r>
          </w:p>
        </w:tc>
        <w:tc>
          <w:tcPr>
            <w:tcW w:w="360" w:type="dxa"/>
            <w:tcBorders>
              <w:top w:val="single" w:sz="4" w:space="0" w:color="auto"/>
              <w:left w:val="nil"/>
              <w:bottom w:val="single" w:sz="4" w:space="0" w:color="auto"/>
              <w:right w:val="nil"/>
            </w:tcBorders>
            <w:shd w:val="clear" w:color="auto" w:fill="auto"/>
            <w:noWrap/>
            <w:vAlign w:val="bottom"/>
            <w:hideMark/>
          </w:tcPr>
          <w:p w14:paraId="3728723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25B1D25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31DF15D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5655C8D3"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340619D3"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4</w:t>
            </w:r>
          </w:p>
        </w:tc>
      </w:tr>
      <w:tr w:rsidR="00B27B6E" w:rsidRPr="009045C9" w14:paraId="133143FB" w14:textId="77777777" w:rsidTr="0002414F">
        <w:trPr>
          <w:trHeight w:val="255"/>
        </w:trPr>
        <w:tc>
          <w:tcPr>
            <w:tcW w:w="782" w:type="dxa"/>
            <w:tcBorders>
              <w:top w:val="nil"/>
            </w:tcBorders>
            <w:shd w:val="clear" w:color="auto" w:fill="auto"/>
            <w:noWrap/>
            <w:vAlign w:val="bottom"/>
            <w:hideMark/>
          </w:tcPr>
          <w:p w14:paraId="1228458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790" w:type="dxa"/>
            <w:tcBorders>
              <w:top w:val="nil"/>
            </w:tcBorders>
            <w:shd w:val="clear" w:color="auto" w:fill="auto"/>
            <w:noWrap/>
            <w:vAlign w:val="bottom"/>
            <w:hideMark/>
          </w:tcPr>
          <w:p w14:paraId="2E006C0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1262" w:type="dxa"/>
            <w:tcBorders>
              <w:top w:val="nil"/>
              <w:right w:val="nil"/>
            </w:tcBorders>
            <w:shd w:val="clear" w:color="auto" w:fill="auto"/>
            <w:noWrap/>
            <w:vAlign w:val="bottom"/>
            <w:hideMark/>
          </w:tcPr>
          <w:p w14:paraId="613CA7B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reserve ader</w:t>
            </w:r>
          </w:p>
        </w:tc>
        <w:tc>
          <w:tcPr>
            <w:tcW w:w="360" w:type="dxa"/>
            <w:tcBorders>
              <w:top w:val="nil"/>
              <w:left w:val="nil"/>
              <w:bottom w:val="nil"/>
              <w:right w:val="nil"/>
            </w:tcBorders>
            <w:shd w:val="clear" w:color="auto" w:fill="auto"/>
            <w:noWrap/>
            <w:vAlign w:val="bottom"/>
            <w:hideMark/>
          </w:tcPr>
          <w:p w14:paraId="6EFB4EF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A11C6C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57049B96"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66D19FA8"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9</w:t>
            </w:r>
          </w:p>
        </w:tc>
        <w:tc>
          <w:tcPr>
            <w:tcW w:w="360" w:type="dxa"/>
            <w:tcBorders>
              <w:top w:val="nil"/>
              <w:left w:val="nil"/>
              <w:bottom w:val="nil"/>
              <w:right w:val="nil"/>
            </w:tcBorders>
            <w:shd w:val="clear" w:color="auto" w:fill="auto"/>
            <w:noWrap/>
            <w:vAlign w:val="bottom"/>
            <w:hideMark/>
          </w:tcPr>
          <w:p w14:paraId="12E6EBE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3FF446F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9537A5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288A103"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3E95C848"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reserve ader</w:t>
            </w:r>
          </w:p>
        </w:tc>
      </w:tr>
      <w:tr w:rsidR="00B27B6E" w:rsidRPr="009045C9" w14:paraId="2326E96F" w14:textId="77777777" w:rsidTr="0002414F">
        <w:trPr>
          <w:trHeight w:val="255"/>
        </w:trPr>
        <w:tc>
          <w:tcPr>
            <w:tcW w:w="782" w:type="dxa"/>
            <w:tcBorders>
              <w:top w:val="nil"/>
            </w:tcBorders>
            <w:shd w:val="clear" w:color="auto" w:fill="auto"/>
            <w:noWrap/>
            <w:vAlign w:val="bottom"/>
            <w:hideMark/>
          </w:tcPr>
          <w:p w14:paraId="6409B52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790" w:type="dxa"/>
            <w:tcBorders>
              <w:top w:val="nil"/>
            </w:tcBorders>
            <w:shd w:val="clear" w:color="auto" w:fill="auto"/>
            <w:noWrap/>
            <w:vAlign w:val="bottom"/>
            <w:hideMark/>
          </w:tcPr>
          <w:p w14:paraId="637738C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6FCA69E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reserve ader</w:t>
            </w:r>
          </w:p>
        </w:tc>
        <w:tc>
          <w:tcPr>
            <w:tcW w:w="360" w:type="dxa"/>
            <w:tcBorders>
              <w:top w:val="nil"/>
              <w:left w:val="nil"/>
              <w:bottom w:val="nil"/>
              <w:right w:val="nil"/>
            </w:tcBorders>
            <w:shd w:val="clear" w:color="auto" w:fill="auto"/>
            <w:noWrap/>
            <w:vAlign w:val="bottom"/>
            <w:hideMark/>
          </w:tcPr>
          <w:p w14:paraId="434CEE66"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9629D1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731539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1A61D3B4"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9045C9">
              <w:rPr>
                <w:rFonts w:eastAsia="Times New Roman" w:cstheme="minorHAnsi"/>
                <w:color w:val="000000"/>
                <w:sz w:val="20"/>
                <w:szCs w:val="20"/>
              </w:rPr>
              <w:t>0</w:t>
            </w:r>
          </w:p>
        </w:tc>
        <w:tc>
          <w:tcPr>
            <w:tcW w:w="360" w:type="dxa"/>
            <w:tcBorders>
              <w:top w:val="single" w:sz="4" w:space="0" w:color="auto"/>
              <w:left w:val="nil"/>
              <w:bottom w:val="single" w:sz="4" w:space="0" w:color="auto"/>
              <w:right w:val="nil"/>
            </w:tcBorders>
            <w:shd w:val="clear" w:color="auto" w:fill="auto"/>
            <w:noWrap/>
            <w:vAlign w:val="bottom"/>
            <w:hideMark/>
          </w:tcPr>
          <w:p w14:paraId="36036B2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3C33351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388F02E"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0772BE0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57EFBCB2"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reserve ader</w:t>
            </w:r>
          </w:p>
        </w:tc>
      </w:tr>
      <w:tr w:rsidR="00B27B6E" w:rsidRPr="009045C9" w14:paraId="6F336E68" w14:textId="77777777" w:rsidTr="0002414F">
        <w:trPr>
          <w:trHeight w:val="199"/>
        </w:trPr>
        <w:tc>
          <w:tcPr>
            <w:tcW w:w="1572" w:type="dxa"/>
            <w:gridSpan w:val="2"/>
            <w:tcBorders>
              <w:top w:val="nil"/>
            </w:tcBorders>
            <w:shd w:val="clear" w:color="auto" w:fill="auto"/>
            <w:noWrap/>
            <w:vAlign w:val="bottom"/>
            <w:hideMark/>
          </w:tcPr>
          <w:p w14:paraId="26D608F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afscherming</w:t>
            </w:r>
          </w:p>
        </w:tc>
        <w:tc>
          <w:tcPr>
            <w:tcW w:w="1262" w:type="dxa"/>
            <w:tcBorders>
              <w:top w:val="nil"/>
              <w:right w:val="nil"/>
            </w:tcBorders>
            <w:shd w:val="clear" w:color="auto" w:fill="auto"/>
            <w:noWrap/>
            <w:vAlign w:val="bottom"/>
            <w:hideMark/>
          </w:tcPr>
          <w:p w14:paraId="7C22A3B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aardklem</w:t>
            </w:r>
          </w:p>
        </w:tc>
        <w:tc>
          <w:tcPr>
            <w:tcW w:w="360" w:type="dxa"/>
            <w:tcBorders>
              <w:top w:val="nil"/>
              <w:left w:val="nil"/>
              <w:bottom w:val="nil"/>
              <w:right w:val="nil"/>
            </w:tcBorders>
            <w:shd w:val="clear" w:color="auto" w:fill="auto"/>
            <w:noWrap/>
            <w:vAlign w:val="bottom"/>
            <w:hideMark/>
          </w:tcPr>
          <w:p w14:paraId="57EEFE2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000000" w:fill="FFFF00"/>
            <w:noWrap/>
            <w:vAlign w:val="bottom"/>
            <w:hideMark/>
          </w:tcPr>
          <w:p w14:paraId="0699801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49D34B8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FFFF00"/>
            <w:noWrap/>
            <w:vAlign w:val="bottom"/>
            <w:hideMark/>
          </w:tcPr>
          <w:p w14:paraId="4A05E9E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5FEA93D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000000" w:fill="FFFF00"/>
            <w:noWrap/>
            <w:vAlign w:val="bottom"/>
            <w:hideMark/>
          </w:tcPr>
          <w:p w14:paraId="45375C6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auto" w:fill="auto"/>
            <w:noWrap/>
            <w:vAlign w:val="bottom"/>
            <w:hideMark/>
          </w:tcPr>
          <w:p w14:paraId="77E1A4F3" w14:textId="77777777" w:rsidR="00B27B6E" w:rsidRPr="009045C9" w:rsidRDefault="00B27B6E" w:rsidP="0002414F">
            <w:pPr>
              <w:spacing w:after="0" w:line="240" w:lineRule="auto"/>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2681F8F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337D000"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niet gebruiken in 1500V DC baanvakken</w:t>
            </w:r>
          </w:p>
        </w:tc>
      </w:tr>
      <w:tr w:rsidR="00B27B6E" w:rsidRPr="009045C9" w14:paraId="3279B182" w14:textId="77777777" w:rsidTr="0002414F">
        <w:trPr>
          <w:trHeight w:val="270"/>
        </w:trPr>
        <w:tc>
          <w:tcPr>
            <w:tcW w:w="782" w:type="dxa"/>
            <w:tcBorders>
              <w:top w:val="nil"/>
            </w:tcBorders>
            <w:shd w:val="clear" w:color="auto" w:fill="auto"/>
            <w:noWrap/>
            <w:vAlign w:val="bottom"/>
            <w:hideMark/>
          </w:tcPr>
          <w:p w14:paraId="231F86E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790" w:type="dxa"/>
            <w:tcBorders>
              <w:top w:val="nil"/>
            </w:tcBorders>
            <w:shd w:val="clear" w:color="auto" w:fill="auto"/>
            <w:noWrap/>
            <w:vAlign w:val="bottom"/>
            <w:hideMark/>
          </w:tcPr>
          <w:p w14:paraId="0B869D1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4645410A"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69DCF39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5C7B168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791CAF0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5C73AC4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5CA43E9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2402D05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1AFEB7FA"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38E4B1A9"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388070F1" w14:textId="77777777" w:rsidR="00B27B6E" w:rsidRPr="009045C9" w:rsidRDefault="00B27B6E" w:rsidP="0002414F">
            <w:pPr>
              <w:keepNext/>
              <w:spacing w:after="0" w:line="240" w:lineRule="auto"/>
              <w:rPr>
                <w:rFonts w:eastAsia="Times New Roman" w:cstheme="minorHAnsi"/>
                <w:sz w:val="20"/>
                <w:szCs w:val="20"/>
              </w:rPr>
            </w:pPr>
          </w:p>
        </w:tc>
      </w:tr>
    </w:tbl>
    <w:p w14:paraId="019B878C" w14:textId="77777777" w:rsidR="00B27B6E" w:rsidRDefault="00B27B6E" w:rsidP="00B27B6E">
      <w:pPr>
        <w:pStyle w:val="Bijschrift"/>
      </w:pPr>
      <w:bookmarkStart w:id="177" w:name="_Ref2755971"/>
      <w:r>
        <w:t xml:space="preserve">Figuur </w:t>
      </w:r>
      <w:r w:rsidR="0030669E">
        <w:fldChar w:fldCharType="begin"/>
      </w:r>
      <w:r w:rsidR="0030669E">
        <w:instrText xml:space="preserve"> SEQ Figuur \* ARABIC </w:instrText>
      </w:r>
      <w:r w:rsidR="0030669E">
        <w:fldChar w:fldCharType="separate"/>
      </w:r>
      <w:r>
        <w:rPr>
          <w:noProof/>
        </w:rPr>
        <w:t>14</w:t>
      </w:r>
      <w:r w:rsidR="0030669E">
        <w:rPr>
          <w:noProof/>
        </w:rPr>
        <w:fldChar w:fldCharType="end"/>
      </w:r>
      <w:bookmarkEnd w:id="177"/>
      <w:r>
        <w:t>: Voorbeeld indeling klemmenstrook bij 1 of 2 lichtaspecten en 1 MSG</w:t>
      </w:r>
    </w:p>
    <w:p w14:paraId="46ABA5A1" w14:textId="77777777" w:rsidR="00B27B6E" w:rsidRDefault="00B27B6E" w:rsidP="00B27B6E"/>
    <w:p w14:paraId="41FDEBEE" w14:textId="77777777" w:rsidR="00B27B6E" w:rsidRDefault="00B27B6E" w:rsidP="0025131A">
      <w:pPr>
        <w:pStyle w:val="Kop3"/>
        <w:numPr>
          <w:ilvl w:val="0"/>
          <w:numId w:val="0"/>
        </w:numPr>
        <w:ind w:left="720"/>
      </w:pPr>
      <w:bookmarkStart w:id="178" w:name="_Ref2695855"/>
      <w:r>
        <w:lastRenderedPageBreak/>
        <w:t>8.26</w:t>
      </w:r>
      <w:bookmarkEnd w:id="178"/>
    </w:p>
    <w:p w14:paraId="4550D19E" w14:textId="77777777" w:rsidR="00B27B6E" w:rsidRDefault="00B27B6E" w:rsidP="00B27B6E">
      <w:pPr>
        <w:pStyle w:val="Geenafstand"/>
      </w:pPr>
      <w:r>
        <w:rPr>
          <w:noProof/>
        </w:rPr>
        <w:drawing>
          <wp:inline distT="0" distB="0" distL="0" distR="0" wp14:anchorId="56DD193D" wp14:editId="7B1E2E45">
            <wp:extent cx="5306400" cy="7516800"/>
            <wp:effectExtent l="0" t="0" r="8890" b="8255"/>
            <wp:docPr id="4" name="Afbeelding 4" descr="C:\Users\wouter.schoemaker\AppData\Local\Microsoft\Windows\INetCache\Content.Word\SPC61300-V008_Pagina_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outer.schoemaker\AppData\Local\Microsoft\Windows\INetCache\Content.Word\SPC61300-V008_Pagina_11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06400" cy="7516800"/>
                    </a:xfrm>
                    <a:prstGeom prst="rect">
                      <a:avLst/>
                    </a:prstGeom>
                    <a:noFill/>
                    <a:ln>
                      <a:noFill/>
                    </a:ln>
                  </pic:spPr>
                </pic:pic>
              </a:graphicData>
            </a:graphic>
          </wp:inline>
        </w:drawing>
      </w:r>
    </w:p>
    <w:p w14:paraId="4886712A" w14:textId="77777777" w:rsidR="00B27B6E" w:rsidRDefault="00B27B6E" w:rsidP="00B27B6E">
      <w:pPr>
        <w:keepNext/>
      </w:pPr>
      <w:r>
        <w:rPr>
          <w:noProof/>
        </w:rPr>
        <w:lastRenderedPageBreak/>
        <w:drawing>
          <wp:inline distT="0" distB="0" distL="0" distR="0" wp14:anchorId="4FE20999" wp14:editId="2D97083A">
            <wp:extent cx="5270400" cy="7455600"/>
            <wp:effectExtent l="0" t="0" r="6985" b="0"/>
            <wp:docPr id="7" name="Afbeelding 7" descr="C:\Users\wouter.schoemaker\AppData\Local\Microsoft\Windows\INetCache\Content.Word\SPC61300-V008_Pagina_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outer.schoemaker\AppData\Local\Microsoft\Windows\INetCache\Content.Word\SPC61300-V008_Pagina_11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68B03F22"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15</w:t>
      </w:r>
      <w:r w:rsidR="0030669E">
        <w:rPr>
          <w:noProof/>
        </w:rPr>
        <w:fldChar w:fldCharType="end"/>
      </w:r>
      <w:r>
        <w:t>: Specificaties kabel 8.26</w:t>
      </w:r>
    </w:p>
    <w:p w14:paraId="4C72E440" w14:textId="77777777" w:rsidR="00B27B6E" w:rsidRDefault="00B27B6E" w:rsidP="0025131A">
      <w:pPr>
        <w:pStyle w:val="Kop3"/>
        <w:numPr>
          <w:ilvl w:val="0"/>
          <w:numId w:val="0"/>
        </w:numPr>
        <w:ind w:left="720"/>
      </w:pPr>
      <w:bookmarkStart w:id="179" w:name="_Ref2699564"/>
      <w:r>
        <w:lastRenderedPageBreak/>
        <w:t>8.27</w:t>
      </w:r>
      <w:bookmarkEnd w:id="179"/>
    </w:p>
    <w:p w14:paraId="6EAB507A" w14:textId="77777777" w:rsidR="00B27B6E" w:rsidRDefault="00B27B6E" w:rsidP="00B27B6E">
      <w:r>
        <w:rPr>
          <w:noProof/>
        </w:rPr>
        <w:drawing>
          <wp:inline distT="0" distB="0" distL="0" distR="0" wp14:anchorId="16236427" wp14:editId="66C5DFCB">
            <wp:extent cx="5270400" cy="7455600"/>
            <wp:effectExtent l="0" t="0" r="6985" b="0"/>
            <wp:docPr id="18" name="Afbeelding 18" descr="C:\Users\wouter.schoemaker\AppData\Local\Microsoft\Windows\INetCache\Content.Word\SPC61300-V008_Pagina_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wouter.schoemaker\AppData\Local\Microsoft\Windows\INetCache\Content.Word\SPC61300-V008_Pagina_11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3D3B415F" w14:textId="77777777" w:rsidR="00B27B6E" w:rsidRDefault="00B27B6E" w:rsidP="00B27B6E">
      <w:pPr>
        <w:keepNext/>
      </w:pPr>
      <w:r>
        <w:rPr>
          <w:noProof/>
        </w:rPr>
        <w:lastRenderedPageBreak/>
        <w:drawing>
          <wp:inline distT="0" distB="0" distL="0" distR="0" wp14:anchorId="50274E5B" wp14:editId="0EF5CA36">
            <wp:extent cx="5270400" cy="7455600"/>
            <wp:effectExtent l="0" t="0" r="6985" b="0"/>
            <wp:docPr id="13" name="Afbeelding 13" descr="C:\Users\wouter.schoemaker\AppData\Local\Microsoft\Windows\INetCache\Content.Word\SPC61300-V008_Pagina_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wouter.schoemaker\AppData\Local\Microsoft\Windows\INetCache\Content.Word\SPC61300-V008_Pagina_113.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547A677"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16</w:t>
      </w:r>
      <w:r w:rsidR="0030669E">
        <w:rPr>
          <w:noProof/>
        </w:rPr>
        <w:fldChar w:fldCharType="end"/>
      </w:r>
      <w:r>
        <w:t>: Specificaties kabel 8.27</w:t>
      </w:r>
    </w:p>
    <w:p w14:paraId="48C9EB9C" w14:textId="77777777" w:rsidR="00B27B6E" w:rsidRDefault="00B27B6E" w:rsidP="0025131A">
      <w:pPr>
        <w:pStyle w:val="Kop3"/>
        <w:numPr>
          <w:ilvl w:val="0"/>
          <w:numId w:val="0"/>
        </w:numPr>
        <w:ind w:left="720"/>
      </w:pPr>
      <w:bookmarkStart w:id="180" w:name="_Ref2699653"/>
      <w:r>
        <w:lastRenderedPageBreak/>
        <w:t>8.28</w:t>
      </w:r>
      <w:bookmarkEnd w:id="180"/>
    </w:p>
    <w:p w14:paraId="0560AB59" w14:textId="77777777" w:rsidR="00B27B6E" w:rsidRDefault="00B27B6E" w:rsidP="00B27B6E">
      <w:r>
        <w:rPr>
          <w:noProof/>
        </w:rPr>
        <w:drawing>
          <wp:inline distT="0" distB="0" distL="0" distR="0" wp14:anchorId="065B223B" wp14:editId="713CF624">
            <wp:extent cx="5270400" cy="7455600"/>
            <wp:effectExtent l="0" t="0" r="6985" b="0"/>
            <wp:docPr id="14" name="Afbeelding 14" descr="C:\Users\wouter.schoemaker\AppData\Local\Microsoft\Windows\INetCache\Content.Word\SPC61300-V008_Pagina_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wouter.schoemaker\AppData\Local\Microsoft\Windows\INetCache\Content.Word\SPC61300-V008_Pagina_114.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689A297B" w14:textId="77777777" w:rsidR="00B27B6E" w:rsidRDefault="00B27B6E" w:rsidP="00B27B6E">
      <w:pPr>
        <w:keepNext/>
      </w:pPr>
      <w:r>
        <w:rPr>
          <w:noProof/>
        </w:rPr>
        <w:lastRenderedPageBreak/>
        <w:drawing>
          <wp:inline distT="0" distB="0" distL="0" distR="0" wp14:anchorId="4ABBB292" wp14:editId="1DBE6FAC">
            <wp:extent cx="5270400" cy="7455600"/>
            <wp:effectExtent l="0" t="0" r="6985" b="0"/>
            <wp:docPr id="15" name="Afbeelding 15" descr="C:\Users\wouter.schoemaker\AppData\Local\Microsoft\Windows\INetCache\Content.Word\SPC61300-V008_Pagina_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wouter.schoemaker\AppData\Local\Microsoft\Windows\INetCache\Content.Word\SPC61300-V008_Pagina_115.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7D363DB4"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17</w:t>
      </w:r>
      <w:r w:rsidR="0030669E">
        <w:rPr>
          <w:noProof/>
        </w:rPr>
        <w:fldChar w:fldCharType="end"/>
      </w:r>
      <w:r>
        <w:t>: Specificaties kabel 8.28</w:t>
      </w:r>
    </w:p>
    <w:p w14:paraId="24EA236B" w14:textId="77777777" w:rsidR="00B27B6E" w:rsidRDefault="00B27B6E" w:rsidP="0025131A">
      <w:pPr>
        <w:pStyle w:val="Kop3"/>
        <w:numPr>
          <w:ilvl w:val="0"/>
          <w:numId w:val="0"/>
        </w:numPr>
        <w:ind w:left="720"/>
      </w:pPr>
      <w:bookmarkStart w:id="181" w:name="_Ref2699600"/>
      <w:r>
        <w:lastRenderedPageBreak/>
        <w:t>8.30</w:t>
      </w:r>
      <w:bookmarkEnd w:id="181"/>
    </w:p>
    <w:p w14:paraId="455D919E" w14:textId="77777777" w:rsidR="00B27B6E" w:rsidRDefault="00B27B6E" w:rsidP="00B27B6E">
      <w:r>
        <w:rPr>
          <w:noProof/>
        </w:rPr>
        <w:drawing>
          <wp:inline distT="0" distB="0" distL="0" distR="0" wp14:anchorId="2DCECACA" wp14:editId="71466EC9">
            <wp:extent cx="5270400" cy="7455600"/>
            <wp:effectExtent l="0" t="0" r="6985" b="0"/>
            <wp:docPr id="16" name="Afbeelding 16" descr="C:\Users\wouter.schoemaker\AppData\Local\Microsoft\Windows\INetCache\Content.Word\SPC61300-V008_Pagina_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wouter.schoemaker\AppData\Local\Microsoft\Windows\INetCache\Content.Word\SPC61300-V008_Pagina_118.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31A83AC2" w14:textId="77777777" w:rsidR="00B27B6E" w:rsidRDefault="00B27B6E" w:rsidP="00B27B6E">
      <w:pPr>
        <w:keepNext/>
      </w:pPr>
      <w:r>
        <w:rPr>
          <w:noProof/>
        </w:rPr>
        <w:lastRenderedPageBreak/>
        <w:drawing>
          <wp:inline distT="0" distB="0" distL="0" distR="0" wp14:anchorId="36151932" wp14:editId="62745686">
            <wp:extent cx="5270400" cy="7455600"/>
            <wp:effectExtent l="0" t="0" r="6985" b="0"/>
            <wp:docPr id="17" name="Afbeelding 17" descr="C:\Users\wouter.schoemaker\AppData\Local\Microsoft\Windows\INetCache\Content.Word\SPC61300-V008_Pagina_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wouter.schoemaker\AppData\Local\Microsoft\Windows\INetCache\Content.Word\SPC61300-V008_Pagina_119.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1DE2EE95"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18</w:t>
      </w:r>
      <w:r w:rsidR="0030669E">
        <w:rPr>
          <w:noProof/>
        </w:rPr>
        <w:fldChar w:fldCharType="end"/>
      </w:r>
      <w:r>
        <w:t>: Specificaties kabel 8.30</w:t>
      </w:r>
    </w:p>
    <w:p w14:paraId="25E79642" w14:textId="77777777" w:rsidR="00B27B6E" w:rsidRDefault="00B27B6E" w:rsidP="0025131A">
      <w:pPr>
        <w:pStyle w:val="Kop3"/>
        <w:numPr>
          <w:ilvl w:val="0"/>
          <w:numId w:val="0"/>
        </w:numPr>
        <w:ind w:left="720"/>
      </w:pPr>
      <w:bookmarkStart w:id="182" w:name="_Ref2699610"/>
      <w:r>
        <w:lastRenderedPageBreak/>
        <w:t>8.31</w:t>
      </w:r>
      <w:bookmarkEnd w:id="182"/>
    </w:p>
    <w:p w14:paraId="407C2A6F" w14:textId="77777777" w:rsidR="00B27B6E" w:rsidRDefault="00B27B6E" w:rsidP="00B27B6E">
      <w:pPr>
        <w:rPr>
          <w:noProof/>
        </w:rPr>
      </w:pPr>
      <w:r>
        <w:rPr>
          <w:noProof/>
        </w:rPr>
        <w:drawing>
          <wp:inline distT="0" distB="0" distL="0" distR="0" wp14:anchorId="242837D6" wp14:editId="35F2C876">
            <wp:extent cx="5270400" cy="7455600"/>
            <wp:effectExtent l="0" t="0" r="6985" b="0"/>
            <wp:docPr id="19" name="Afbeelding 19" descr="C:\Users\wouter.schoemaker\AppData\Local\Microsoft\Windows\INetCache\Content.Word\SPC61300-V008_Pagina_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wouter.schoemaker\AppData\Local\Microsoft\Windows\INetCache\Content.Word\SPC61300-V008_Pagina_120.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7674B099" w14:textId="77777777" w:rsidR="00B27B6E" w:rsidRDefault="00B27B6E" w:rsidP="00B27B6E">
      <w:r>
        <w:rPr>
          <w:noProof/>
        </w:rPr>
        <w:lastRenderedPageBreak/>
        <w:drawing>
          <wp:inline distT="0" distB="0" distL="0" distR="0" wp14:anchorId="3E0127CA" wp14:editId="4D6050D1">
            <wp:extent cx="5270400" cy="7455600"/>
            <wp:effectExtent l="0" t="0" r="6985" b="0"/>
            <wp:docPr id="37" name="Afbeelding 37" descr="C:\Users\wouter.schoemaker\AppData\Local\Microsoft\Windows\INetCache\Content.Word\SPC61300-V008_Pagina_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wouter.schoemaker\AppData\Local\Microsoft\Windows\INetCache\Content.Word\SPC61300-V008_Pagina_12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75A7DA56"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19</w:t>
      </w:r>
      <w:r w:rsidR="0030669E">
        <w:rPr>
          <w:noProof/>
        </w:rPr>
        <w:fldChar w:fldCharType="end"/>
      </w:r>
      <w:r>
        <w:t>: Specificaties kabel 8.31</w:t>
      </w:r>
    </w:p>
    <w:p w14:paraId="436FFFB7" w14:textId="77777777" w:rsidR="00B27B6E" w:rsidRDefault="00B27B6E" w:rsidP="0025131A">
      <w:pPr>
        <w:pStyle w:val="Kop3"/>
        <w:numPr>
          <w:ilvl w:val="0"/>
          <w:numId w:val="0"/>
        </w:numPr>
        <w:ind w:left="720"/>
      </w:pPr>
      <w:bookmarkStart w:id="183" w:name="_Ref2699632"/>
      <w:r>
        <w:lastRenderedPageBreak/>
        <w:t>8.32</w:t>
      </w:r>
      <w:bookmarkEnd w:id="183"/>
    </w:p>
    <w:p w14:paraId="3AB1EDAA" w14:textId="77777777" w:rsidR="00B27B6E" w:rsidRDefault="00B27B6E" w:rsidP="00B27B6E">
      <w:r>
        <w:rPr>
          <w:noProof/>
        </w:rPr>
        <w:drawing>
          <wp:inline distT="0" distB="0" distL="0" distR="0" wp14:anchorId="03093301" wp14:editId="12F64F02">
            <wp:extent cx="5270400" cy="7455600"/>
            <wp:effectExtent l="0" t="0" r="6985" b="0"/>
            <wp:docPr id="21" name="Afbeelding 21" descr="C:\Users\wouter.schoemaker\AppData\Local\Microsoft\Windows\INetCache\Content.Word\SPC61300-V008_Pagina_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wouter.schoemaker\AppData\Local\Microsoft\Windows\INetCache\Content.Word\SPC61300-V008_Pagina_122.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56F778F5" w14:textId="77777777" w:rsidR="00B27B6E" w:rsidRDefault="00B27B6E" w:rsidP="00B27B6E">
      <w:pPr>
        <w:keepNext/>
      </w:pPr>
      <w:r>
        <w:rPr>
          <w:noProof/>
        </w:rPr>
        <w:lastRenderedPageBreak/>
        <w:drawing>
          <wp:inline distT="0" distB="0" distL="0" distR="0" wp14:anchorId="0E41C890" wp14:editId="0CB7F5B6">
            <wp:extent cx="5270400" cy="7455600"/>
            <wp:effectExtent l="0" t="0" r="6985" b="0"/>
            <wp:docPr id="38" name="Afbeelding 38" descr="C:\Users\wouter.schoemaker\AppData\Local\Microsoft\Windows\INetCache\Content.Word\SPC61300-V008_Pagina_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wouter.schoemaker\AppData\Local\Microsoft\Windows\INetCache\Content.Word\SPC61300-V008_Pagina_123.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6EE845EA"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20</w:t>
      </w:r>
      <w:r w:rsidR="0030669E">
        <w:rPr>
          <w:noProof/>
        </w:rPr>
        <w:fldChar w:fldCharType="end"/>
      </w:r>
      <w:r>
        <w:t>: Specificaties kabel 8.32</w:t>
      </w:r>
    </w:p>
    <w:p w14:paraId="5FCF05F6" w14:textId="77777777" w:rsidR="00B27B6E" w:rsidRDefault="00B27B6E" w:rsidP="0025131A">
      <w:pPr>
        <w:pStyle w:val="Kop3"/>
        <w:numPr>
          <w:ilvl w:val="0"/>
          <w:numId w:val="0"/>
        </w:numPr>
        <w:ind w:left="720"/>
      </w:pPr>
      <w:bookmarkStart w:id="184" w:name="_Ref2699660"/>
      <w:r>
        <w:lastRenderedPageBreak/>
        <w:t>8.47</w:t>
      </w:r>
      <w:bookmarkEnd w:id="184"/>
    </w:p>
    <w:p w14:paraId="24249432" w14:textId="77777777" w:rsidR="00B27B6E" w:rsidRDefault="00B27B6E" w:rsidP="00B27B6E">
      <w:pPr>
        <w:rPr>
          <w:rFonts w:ascii="Cambria" w:eastAsiaTheme="majorEastAsia" w:hAnsi="Cambria" w:cstheme="majorBidi"/>
          <w:b/>
          <w:color w:val="243F60" w:themeColor="accent1" w:themeShade="7F"/>
          <w:sz w:val="24"/>
          <w:szCs w:val="24"/>
        </w:rPr>
      </w:pPr>
      <w:r>
        <w:rPr>
          <w:rFonts w:ascii="Cambria" w:eastAsiaTheme="majorEastAsia" w:hAnsi="Cambria" w:cstheme="majorBidi"/>
          <w:b/>
          <w:noProof/>
          <w:color w:val="243F60" w:themeColor="accent1" w:themeShade="7F"/>
          <w:sz w:val="24"/>
          <w:szCs w:val="24"/>
        </w:rPr>
        <w:drawing>
          <wp:inline distT="0" distB="0" distL="0" distR="0" wp14:anchorId="0859FFD7" wp14:editId="7FB8A1D6">
            <wp:extent cx="5270400" cy="7455600"/>
            <wp:effectExtent l="0" t="0" r="6985" b="0"/>
            <wp:docPr id="39" name="Afbeelding 39" descr="C:\Users\wouter.schoemaker\AppData\Local\Microsoft\Windows\INetCache\Content.Word\SPC61300-V008_Pagina_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wouter.schoemaker\AppData\Local\Microsoft\Windows\INetCache\Content.Word\SPC61300-V008_Pagina_151.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A56163C" w14:textId="77777777" w:rsidR="00B27B6E" w:rsidRDefault="00B27B6E" w:rsidP="00B27B6E">
      <w:pPr>
        <w:keepNext/>
      </w:pPr>
      <w:r>
        <w:rPr>
          <w:rFonts w:ascii="Cambria" w:eastAsiaTheme="majorEastAsia" w:hAnsi="Cambria" w:cstheme="majorBidi"/>
          <w:b/>
          <w:noProof/>
          <w:color w:val="243F60" w:themeColor="accent1" w:themeShade="7F"/>
          <w:sz w:val="24"/>
          <w:szCs w:val="24"/>
        </w:rPr>
        <w:lastRenderedPageBreak/>
        <w:drawing>
          <wp:inline distT="0" distB="0" distL="0" distR="0" wp14:anchorId="69257A90" wp14:editId="5DDBCED6">
            <wp:extent cx="5270400" cy="7455600"/>
            <wp:effectExtent l="0" t="0" r="6985" b="0"/>
            <wp:docPr id="24" name="Afbeelding 24" descr="C:\Users\wouter.schoemaker\AppData\Local\Microsoft\Windows\INetCache\Content.Word\SPC61300-V008_Pagina_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wouter.schoemaker\AppData\Local\Microsoft\Windows\INetCache\Content.Word\SPC61300-V008_Pagina_152.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439FCDFE"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21</w:t>
      </w:r>
      <w:r w:rsidR="0030669E">
        <w:rPr>
          <w:noProof/>
        </w:rPr>
        <w:fldChar w:fldCharType="end"/>
      </w:r>
      <w:r>
        <w:t>: Specificaties kabel 8.47</w:t>
      </w:r>
    </w:p>
    <w:p w14:paraId="64AE6D13" w14:textId="77777777" w:rsidR="00B27B6E" w:rsidRDefault="00B27B6E" w:rsidP="0025131A">
      <w:pPr>
        <w:pStyle w:val="Kop3"/>
        <w:numPr>
          <w:ilvl w:val="0"/>
          <w:numId w:val="0"/>
        </w:numPr>
        <w:ind w:left="720"/>
      </w:pPr>
      <w:bookmarkStart w:id="185" w:name="_Ref2699666"/>
      <w:r>
        <w:lastRenderedPageBreak/>
        <w:t>8.48</w:t>
      </w:r>
      <w:bookmarkEnd w:id="185"/>
    </w:p>
    <w:p w14:paraId="129B7002" w14:textId="77777777" w:rsidR="00B27B6E" w:rsidRDefault="00B27B6E" w:rsidP="00B27B6E">
      <w:r>
        <w:rPr>
          <w:noProof/>
        </w:rPr>
        <w:drawing>
          <wp:inline distT="0" distB="0" distL="0" distR="0" wp14:anchorId="549AD07E" wp14:editId="523D4910">
            <wp:extent cx="5270400" cy="7455600"/>
            <wp:effectExtent l="0" t="0" r="6985" b="0"/>
            <wp:docPr id="25" name="Afbeelding 25" descr="C:\Users\wouter.schoemaker\AppData\Local\Microsoft\Windows\INetCache\Content.Word\SPC61300-V008_Pagina_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wouter.schoemaker\AppData\Local\Microsoft\Windows\INetCache\Content.Word\SPC61300-V008_Pagina_153.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7024CB19" w14:textId="77777777" w:rsidR="00B27B6E" w:rsidRDefault="00B27B6E" w:rsidP="00B27B6E">
      <w:pPr>
        <w:keepNext/>
      </w:pPr>
      <w:r>
        <w:rPr>
          <w:noProof/>
        </w:rPr>
        <w:lastRenderedPageBreak/>
        <w:drawing>
          <wp:inline distT="0" distB="0" distL="0" distR="0" wp14:anchorId="1428DC1B" wp14:editId="7E90C3DB">
            <wp:extent cx="5274000" cy="7459200"/>
            <wp:effectExtent l="0" t="0" r="3175" b="8890"/>
            <wp:docPr id="26" name="Afbeelding 26" descr="C:\Users\wouter.schoemaker\AppData\Local\Microsoft\Windows\INetCache\Content.Word\SPC61300-V008_Pagina_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wouter.schoemaker\AppData\Local\Microsoft\Windows\INetCache\Content.Word\SPC61300-V008_Pagina_154.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74000" cy="7459200"/>
                    </a:xfrm>
                    <a:prstGeom prst="rect">
                      <a:avLst/>
                    </a:prstGeom>
                    <a:noFill/>
                    <a:ln>
                      <a:noFill/>
                    </a:ln>
                  </pic:spPr>
                </pic:pic>
              </a:graphicData>
            </a:graphic>
          </wp:inline>
        </w:drawing>
      </w:r>
    </w:p>
    <w:p w14:paraId="4E907E22"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22</w:t>
      </w:r>
      <w:r w:rsidR="0030669E">
        <w:rPr>
          <w:noProof/>
        </w:rPr>
        <w:fldChar w:fldCharType="end"/>
      </w:r>
      <w:r>
        <w:t>: Specificaties kabel 8.48</w:t>
      </w:r>
    </w:p>
    <w:p w14:paraId="1843C887" w14:textId="77777777" w:rsidR="00B27B6E" w:rsidRDefault="00B27B6E" w:rsidP="0025131A">
      <w:pPr>
        <w:pStyle w:val="Kop3"/>
        <w:numPr>
          <w:ilvl w:val="0"/>
          <w:numId w:val="0"/>
        </w:numPr>
        <w:ind w:left="720"/>
      </w:pPr>
      <w:bookmarkStart w:id="186" w:name="_Ref2699672"/>
      <w:r>
        <w:lastRenderedPageBreak/>
        <w:t>8.49</w:t>
      </w:r>
      <w:bookmarkEnd w:id="186"/>
    </w:p>
    <w:p w14:paraId="7B70A547" w14:textId="77777777" w:rsidR="00B27B6E" w:rsidRDefault="00B27B6E" w:rsidP="00B27B6E">
      <w:r>
        <w:rPr>
          <w:noProof/>
        </w:rPr>
        <w:drawing>
          <wp:inline distT="0" distB="0" distL="0" distR="0" wp14:anchorId="12B6B6C7" wp14:editId="068E9A7B">
            <wp:extent cx="5270400" cy="7455600"/>
            <wp:effectExtent l="0" t="0" r="6985" b="0"/>
            <wp:docPr id="40" name="Afbeelding 40" descr="C:\Users\wouter.schoemaker\AppData\Local\Microsoft\Windows\INetCache\Content.Word\SPC61300-V008_Pagina_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wouter.schoemaker\AppData\Local\Microsoft\Windows\INetCache\Content.Word\SPC61300-V008_Pagina_155.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B818483" w14:textId="77777777" w:rsidR="00B27B6E" w:rsidRDefault="00B27B6E" w:rsidP="00B27B6E">
      <w:pPr>
        <w:keepNext/>
      </w:pPr>
      <w:r>
        <w:rPr>
          <w:noProof/>
        </w:rPr>
        <w:lastRenderedPageBreak/>
        <w:drawing>
          <wp:inline distT="0" distB="0" distL="0" distR="0" wp14:anchorId="27C91E47" wp14:editId="699B491B">
            <wp:extent cx="5270400" cy="7455600"/>
            <wp:effectExtent l="0" t="0" r="6985" b="0"/>
            <wp:docPr id="28" name="Afbeelding 28" descr="C:\Users\wouter.schoemaker\AppData\Local\Microsoft\Windows\INetCache\Content.Word\SPC61300-V008_Pagina_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wouter.schoemaker\AppData\Local\Microsoft\Windows\INetCache\Content.Word\SPC61300-V008_Pagina_156.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2C568D6"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23</w:t>
      </w:r>
      <w:r w:rsidR="0030669E">
        <w:rPr>
          <w:noProof/>
        </w:rPr>
        <w:fldChar w:fldCharType="end"/>
      </w:r>
      <w:r>
        <w:t>: Specificaties kabel 8.49</w:t>
      </w:r>
    </w:p>
    <w:p w14:paraId="0A53AC04" w14:textId="77777777" w:rsidR="00B27B6E" w:rsidRDefault="00B27B6E" w:rsidP="0025131A">
      <w:pPr>
        <w:pStyle w:val="Kop3"/>
        <w:numPr>
          <w:ilvl w:val="0"/>
          <w:numId w:val="0"/>
        </w:numPr>
        <w:ind w:left="720"/>
      </w:pPr>
      <w:bookmarkStart w:id="187" w:name="_Ref2699616"/>
      <w:r>
        <w:lastRenderedPageBreak/>
        <w:t>8.51</w:t>
      </w:r>
      <w:bookmarkEnd w:id="187"/>
    </w:p>
    <w:p w14:paraId="46FAD9DD" w14:textId="77777777" w:rsidR="00B27B6E" w:rsidRDefault="00B27B6E" w:rsidP="00B27B6E">
      <w:r>
        <w:rPr>
          <w:noProof/>
        </w:rPr>
        <w:drawing>
          <wp:inline distT="0" distB="0" distL="0" distR="0" wp14:anchorId="05507D4F" wp14:editId="7BE3F3C5">
            <wp:extent cx="5270400" cy="7455600"/>
            <wp:effectExtent l="0" t="0" r="6985" b="0"/>
            <wp:docPr id="29" name="Afbeelding 29" descr="C:\Users\wouter.schoemaker\AppData\Local\Microsoft\Windows\INetCache\Content.Word\SPC61300-V008_Pagina_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wouter.schoemaker\AppData\Local\Microsoft\Windows\INetCache\Content.Word\SPC61300-V008_Pagina_159.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084C6E8" w14:textId="77777777" w:rsidR="00B27B6E" w:rsidRDefault="00B27B6E" w:rsidP="00B27B6E">
      <w:pPr>
        <w:keepNext/>
      </w:pPr>
      <w:r>
        <w:rPr>
          <w:noProof/>
        </w:rPr>
        <w:lastRenderedPageBreak/>
        <w:drawing>
          <wp:inline distT="0" distB="0" distL="0" distR="0" wp14:anchorId="730BD5FB" wp14:editId="281D037C">
            <wp:extent cx="5270400" cy="7455600"/>
            <wp:effectExtent l="0" t="0" r="6985" b="0"/>
            <wp:docPr id="30" name="Afbeelding 30" descr="C:\Users\wouter.schoemaker\AppData\Local\Microsoft\Windows\INetCache\Content.Word\SPC61300-V008_Pagina_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wouter.schoemaker\AppData\Local\Microsoft\Windows\INetCache\Content.Word\SPC61300-V008_Pagina_160.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0CF8108"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24</w:t>
      </w:r>
      <w:r w:rsidR="0030669E">
        <w:rPr>
          <w:noProof/>
        </w:rPr>
        <w:fldChar w:fldCharType="end"/>
      </w:r>
      <w:r>
        <w:t>: Specificaties kabel 8.51</w:t>
      </w:r>
    </w:p>
    <w:p w14:paraId="5395E613" w14:textId="77777777" w:rsidR="00B27B6E" w:rsidRDefault="00B27B6E" w:rsidP="0025131A">
      <w:pPr>
        <w:pStyle w:val="Kop3"/>
        <w:numPr>
          <w:ilvl w:val="0"/>
          <w:numId w:val="0"/>
        </w:numPr>
        <w:ind w:left="720"/>
      </w:pPr>
      <w:bookmarkStart w:id="188" w:name="_Ref2699622"/>
      <w:r>
        <w:lastRenderedPageBreak/>
        <w:t>8.52</w:t>
      </w:r>
      <w:bookmarkEnd w:id="188"/>
    </w:p>
    <w:p w14:paraId="38A83C65" w14:textId="77777777" w:rsidR="00B27B6E" w:rsidRDefault="00B27B6E" w:rsidP="00B27B6E">
      <w:r>
        <w:rPr>
          <w:noProof/>
        </w:rPr>
        <w:drawing>
          <wp:inline distT="0" distB="0" distL="0" distR="0" wp14:anchorId="7C1B64EA" wp14:editId="41FB600A">
            <wp:extent cx="5270400" cy="7455600"/>
            <wp:effectExtent l="0" t="0" r="6985" b="0"/>
            <wp:docPr id="31" name="Afbeelding 31" descr="C:\Users\wouter.schoemaker\AppData\Local\Microsoft\Windows\INetCache\Content.Word\SPC61300-V008_Pagina_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wouter.schoemaker\AppData\Local\Microsoft\Windows\INetCache\Content.Word\SPC61300-V008_Pagina_161.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921D233" w14:textId="77777777" w:rsidR="00B27B6E" w:rsidRDefault="00B27B6E" w:rsidP="00B27B6E">
      <w:pPr>
        <w:keepNext/>
      </w:pPr>
      <w:r>
        <w:rPr>
          <w:noProof/>
        </w:rPr>
        <w:lastRenderedPageBreak/>
        <w:drawing>
          <wp:inline distT="0" distB="0" distL="0" distR="0" wp14:anchorId="63A0435C" wp14:editId="16451790">
            <wp:extent cx="5270400" cy="7455600"/>
            <wp:effectExtent l="0" t="0" r="6985" b="0"/>
            <wp:docPr id="32" name="Afbeelding 32" descr="C:\Users\wouter.schoemaker\AppData\Local\Microsoft\Windows\INetCache\Content.Word\SPC61300-V008_Pagina_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wouter.schoemaker\AppData\Local\Microsoft\Windows\INetCache\Content.Word\SPC61300-V008_Pagina_162.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1189AA66"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25</w:t>
      </w:r>
      <w:r w:rsidR="0030669E">
        <w:rPr>
          <w:noProof/>
        </w:rPr>
        <w:fldChar w:fldCharType="end"/>
      </w:r>
      <w:r>
        <w:t>: Specificaties kabel 8.52</w:t>
      </w:r>
    </w:p>
    <w:p w14:paraId="695AC38C" w14:textId="77777777" w:rsidR="00B27B6E" w:rsidRDefault="00B27B6E" w:rsidP="0025131A">
      <w:pPr>
        <w:pStyle w:val="Kop3"/>
        <w:numPr>
          <w:ilvl w:val="0"/>
          <w:numId w:val="0"/>
        </w:numPr>
        <w:ind w:left="720"/>
      </w:pPr>
      <w:bookmarkStart w:id="189" w:name="_Ref2699638"/>
      <w:r>
        <w:lastRenderedPageBreak/>
        <w:t>8.53</w:t>
      </w:r>
      <w:bookmarkEnd w:id="189"/>
    </w:p>
    <w:p w14:paraId="5A0CD069" w14:textId="77777777" w:rsidR="00B27B6E" w:rsidRDefault="00B27B6E" w:rsidP="00B27B6E">
      <w:r>
        <w:rPr>
          <w:noProof/>
        </w:rPr>
        <w:drawing>
          <wp:inline distT="0" distB="0" distL="0" distR="0" wp14:anchorId="73A59B71" wp14:editId="33493DBB">
            <wp:extent cx="5270400" cy="7455600"/>
            <wp:effectExtent l="0" t="0" r="6985" b="0"/>
            <wp:docPr id="33" name="Afbeelding 33" descr="C:\Users\wouter.schoemaker\AppData\Local\Microsoft\Windows\INetCache\Content.Word\SPC61300-V008_Pagina_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wouter.schoemaker\AppData\Local\Microsoft\Windows\INetCache\Content.Word\SPC61300-V008_Pagina_163.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38A44455" w14:textId="77777777" w:rsidR="00B27B6E" w:rsidRDefault="00B27B6E" w:rsidP="00B27B6E">
      <w:pPr>
        <w:keepNext/>
      </w:pPr>
      <w:r>
        <w:rPr>
          <w:noProof/>
        </w:rPr>
        <w:lastRenderedPageBreak/>
        <w:drawing>
          <wp:inline distT="0" distB="0" distL="0" distR="0" wp14:anchorId="1BD1F631" wp14:editId="60DE85AC">
            <wp:extent cx="5270400" cy="7455600"/>
            <wp:effectExtent l="0" t="0" r="6985" b="0"/>
            <wp:docPr id="34" name="Afbeelding 34" descr="C:\Users\wouter.schoemaker\AppData\Local\Microsoft\Windows\INetCache\Content.Word\SPC61300-V008_Pagina_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wouter.schoemaker\AppData\Local\Microsoft\Windows\INetCache\Content.Word\SPC61300-V008_Pagina_164.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10DE31D8"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26</w:t>
      </w:r>
      <w:r w:rsidR="0030669E">
        <w:rPr>
          <w:noProof/>
        </w:rPr>
        <w:fldChar w:fldCharType="end"/>
      </w:r>
      <w:r>
        <w:t>: Specificaties kabel 8.53</w:t>
      </w:r>
    </w:p>
    <w:p w14:paraId="372AF174" w14:textId="77777777" w:rsidR="00B27B6E" w:rsidRDefault="00B27B6E" w:rsidP="0025131A">
      <w:pPr>
        <w:pStyle w:val="Kop3"/>
        <w:numPr>
          <w:ilvl w:val="0"/>
          <w:numId w:val="0"/>
        </w:numPr>
        <w:ind w:left="720"/>
      </w:pPr>
      <w:bookmarkStart w:id="190" w:name="_Ref2699646"/>
      <w:r>
        <w:lastRenderedPageBreak/>
        <w:t>8.54</w:t>
      </w:r>
      <w:bookmarkEnd w:id="190"/>
    </w:p>
    <w:p w14:paraId="057DBBA5" w14:textId="77777777" w:rsidR="00B27B6E" w:rsidRDefault="00B27B6E" w:rsidP="00B27B6E">
      <w:r>
        <w:rPr>
          <w:noProof/>
        </w:rPr>
        <w:drawing>
          <wp:inline distT="0" distB="0" distL="0" distR="0" wp14:anchorId="53BB0973" wp14:editId="4966652E">
            <wp:extent cx="5270400" cy="7455600"/>
            <wp:effectExtent l="0" t="0" r="6985" b="0"/>
            <wp:docPr id="35" name="Afbeelding 35" descr="C:\Users\wouter.schoemaker\AppData\Local\Microsoft\Windows\INetCache\Content.Word\SPC61300-V008_Pagina_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wouter.schoemaker\AppData\Local\Microsoft\Windows\INetCache\Content.Word\SPC61300-V008_Pagina_165.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43946DE0" w14:textId="77777777" w:rsidR="00B27B6E" w:rsidRDefault="00B27B6E" w:rsidP="00B27B6E">
      <w:pPr>
        <w:keepNext/>
      </w:pPr>
      <w:r>
        <w:rPr>
          <w:noProof/>
        </w:rPr>
        <w:lastRenderedPageBreak/>
        <w:drawing>
          <wp:inline distT="0" distB="0" distL="0" distR="0" wp14:anchorId="78447ED5" wp14:editId="76C2AB82">
            <wp:extent cx="5270400" cy="7455600"/>
            <wp:effectExtent l="0" t="0" r="6985" b="0"/>
            <wp:docPr id="36" name="Afbeelding 36" descr="C:\Users\wouter.schoemaker\AppData\Local\Microsoft\Windows\INetCache\Content.Word\SPC61300-V008_Pagina_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wouter.schoemaker\AppData\Local\Microsoft\Windows\INetCache\Content.Word\SPC61300-V008_Pagina_166.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30480869" w14:textId="77777777" w:rsidR="00B27B6E" w:rsidRDefault="00B27B6E" w:rsidP="00B27B6E">
      <w:pPr>
        <w:pStyle w:val="Bijschrift"/>
        <w:jc w:val="center"/>
      </w:pPr>
      <w:r>
        <w:t xml:space="preserve">Figuur </w:t>
      </w:r>
      <w:r w:rsidR="0030669E">
        <w:fldChar w:fldCharType="begin"/>
      </w:r>
      <w:r w:rsidR="0030669E">
        <w:instrText xml:space="preserve"> SEQ Figuur \* ARABIC </w:instrText>
      </w:r>
      <w:r w:rsidR="0030669E">
        <w:fldChar w:fldCharType="separate"/>
      </w:r>
      <w:r>
        <w:rPr>
          <w:noProof/>
        </w:rPr>
        <w:t>27</w:t>
      </w:r>
      <w:r w:rsidR="0030669E">
        <w:rPr>
          <w:noProof/>
        </w:rPr>
        <w:fldChar w:fldCharType="end"/>
      </w:r>
      <w:r>
        <w:t>: Specificaties kabel 8.54</w:t>
      </w:r>
    </w:p>
    <w:p w14:paraId="56777C69" w14:textId="77777777" w:rsidR="00B27B6E" w:rsidRDefault="00B27B6E" w:rsidP="0025131A">
      <w:pPr>
        <w:pStyle w:val="Kop1"/>
        <w:numPr>
          <w:ilvl w:val="0"/>
          <w:numId w:val="0"/>
        </w:numPr>
        <w:ind w:left="709" w:hanging="567"/>
      </w:pPr>
      <w:bookmarkStart w:id="191" w:name="_Ref2753203"/>
      <w:bookmarkStart w:id="192" w:name="_Ref2753243"/>
      <w:bookmarkStart w:id="193" w:name="_Toc4152877"/>
      <w:bookmarkStart w:id="194" w:name="_Toc16529887"/>
      <w:r>
        <w:lastRenderedPageBreak/>
        <w:t>Bijlage 5 Interlocking</w:t>
      </w:r>
      <w:bookmarkEnd w:id="191"/>
      <w:bookmarkEnd w:id="192"/>
      <w:bookmarkEnd w:id="193"/>
      <w:bookmarkEnd w:id="194"/>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85"/>
        <w:gridCol w:w="1330"/>
        <w:gridCol w:w="1341"/>
        <w:gridCol w:w="1274"/>
        <w:gridCol w:w="1397"/>
        <w:gridCol w:w="1341"/>
        <w:gridCol w:w="1307"/>
      </w:tblGrid>
      <w:tr w:rsidR="00B27B6E" w:rsidRPr="000F0EBF" w14:paraId="035517B2" w14:textId="77777777" w:rsidTr="0002414F">
        <w:trPr>
          <w:trHeight w:val="255"/>
        </w:trPr>
        <w:tc>
          <w:tcPr>
            <w:tcW w:w="1385" w:type="dxa"/>
            <w:vMerge w:val="restart"/>
            <w:shd w:val="clear" w:color="auto" w:fill="auto"/>
            <w:noWrap/>
            <w:hideMark/>
          </w:tcPr>
          <w:p w14:paraId="50E6D407"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Interlocking</w:t>
            </w:r>
          </w:p>
        </w:tc>
        <w:tc>
          <w:tcPr>
            <w:tcW w:w="2671" w:type="dxa"/>
            <w:gridSpan w:val="2"/>
            <w:shd w:val="clear" w:color="auto" w:fill="auto"/>
            <w:noWrap/>
            <w:hideMark/>
          </w:tcPr>
          <w:p w14:paraId="4260FD44" w14:textId="77777777" w:rsidR="00B27B6E" w:rsidRPr="000F0EBF" w:rsidRDefault="00B27B6E" w:rsidP="0002414F">
            <w:pPr>
              <w:spacing w:after="0" w:line="240" w:lineRule="auto"/>
              <w:jc w:val="center"/>
              <w:rPr>
                <w:rFonts w:eastAsia="Times New Roman" w:cs="Arial"/>
                <w:b/>
                <w:bCs/>
                <w:color w:val="000000"/>
                <w:sz w:val="20"/>
                <w:szCs w:val="20"/>
              </w:rPr>
            </w:pPr>
            <w:r w:rsidRPr="000F0EBF">
              <w:rPr>
                <w:rFonts w:eastAsia="Times New Roman" w:cs="Arial"/>
                <w:b/>
                <w:bCs/>
                <w:color w:val="000000"/>
                <w:sz w:val="20"/>
                <w:szCs w:val="20"/>
              </w:rPr>
              <w:t>Spanningsvenster</w:t>
            </w:r>
          </w:p>
        </w:tc>
        <w:tc>
          <w:tcPr>
            <w:tcW w:w="1274" w:type="dxa"/>
            <w:vMerge w:val="restart"/>
            <w:shd w:val="clear" w:color="auto" w:fill="auto"/>
            <w:noWrap/>
            <w:hideMark/>
          </w:tcPr>
          <w:p w14:paraId="1DE0E2B0"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Frequentie</w:t>
            </w:r>
          </w:p>
        </w:tc>
        <w:tc>
          <w:tcPr>
            <w:tcW w:w="2738" w:type="dxa"/>
            <w:gridSpan w:val="2"/>
            <w:shd w:val="clear" w:color="auto" w:fill="auto"/>
            <w:noWrap/>
            <w:hideMark/>
          </w:tcPr>
          <w:p w14:paraId="57652A44" w14:textId="77777777" w:rsidR="00B27B6E" w:rsidRPr="000F0EBF" w:rsidRDefault="00B27B6E" w:rsidP="0002414F">
            <w:pPr>
              <w:spacing w:after="0" w:line="240" w:lineRule="auto"/>
              <w:jc w:val="center"/>
              <w:rPr>
                <w:rFonts w:eastAsia="Times New Roman" w:cs="Arial"/>
                <w:b/>
                <w:bCs/>
                <w:color w:val="000000"/>
                <w:sz w:val="20"/>
                <w:szCs w:val="20"/>
              </w:rPr>
            </w:pPr>
            <w:r w:rsidRPr="000F0EBF">
              <w:rPr>
                <w:rFonts w:eastAsia="Times New Roman" w:cs="Arial"/>
                <w:b/>
                <w:bCs/>
                <w:color w:val="000000"/>
                <w:sz w:val="20"/>
                <w:szCs w:val="20"/>
              </w:rPr>
              <w:t>Stroomvenster</w:t>
            </w:r>
          </w:p>
        </w:tc>
        <w:tc>
          <w:tcPr>
            <w:tcW w:w="1307" w:type="dxa"/>
            <w:vMerge w:val="restart"/>
          </w:tcPr>
          <w:p w14:paraId="5F13529C"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Opmerking</w:t>
            </w:r>
          </w:p>
        </w:tc>
      </w:tr>
      <w:tr w:rsidR="00B27B6E" w:rsidRPr="000F0EBF" w14:paraId="6A5152E7" w14:textId="77777777" w:rsidTr="0002414F">
        <w:trPr>
          <w:trHeight w:val="255"/>
        </w:trPr>
        <w:tc>
          <w:tcPr>
            <w:tcW w:w="1385" w:type="dxa"/>
            <w:vMerge/>
            <w:shd w:val="clear" w:color="auto" w:fill="auto"/>
            <w:noWrap/>
            <w:hideMark/>
          </w:tcPr>
          <w:p w14:paraId="727AC627" w14:textId="77777777" w:rsidR="00B27B6E" w:rsidRPr="000F0EBF" w:rsidRDefault="00B27B6E" w:rsidP="0002414F">
            <w:pPr>
              <w:spacing w:after="0" w:line="240" w:lineRule="auto"/>
              <w:rPr>
                <w:rFonts w:eastAsia="Times New Roman" w:cs="Arial"/>
                <w:b/>
                <w:bCs/>
                <w:color w:val="000000"/>
                <w:sz w:val="20"/>
                <w:szCs w:val="20"/>
              </w:rPr>
            </w:pPr>
          </w:p>
        </w:tc>
        <w:tc>
          <w:tcPr>
            <w:tcW w:w="1330" w:type="dxa"/>
            <w:shd w:val="clear" w:color="auto" w:fill="auto"/>
            <w:noWrap/>
            <w:hideMark/>
          </w:tcPr>
          <w:p w14:paraId="6B10B2BD"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Dagstand</w:t>
            </w:r>
          </w:p>
        </w:tc>
        <w:tc>
          <w:tcPr>
            <w:tcW w:w="1341" w:type="dxa"/>
            <w:shd w:val="clear" w:color="auto" w:fill="auto"/>
            <w:noWrap/>
            <w:hideMark/>
          </w:tcPr>
          <w:p w14:paraId="7AA5F511"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Nachtstand</w:t>
            </w:r>
          </w:p>
        </w:tc>
        <w:tc>
          <w:tcPr>
            <w:tcW w:w="1274" w:type="dxa"/>
            <w:vMerge/>
            <w:shd w:val="clear" w:color="auto" w:fill="auto"/>
            <w:noWrap/>
            <w:hideMark/>
          </w:tcPr>
          <w:p w14:paraId="4BB7897B" w14:textId="77777777" w:rsidR="00B27B6E" w:rsidRPr="000F0EBF" w:rsidRDefault="00B27B6E" w:rsidP="0002414F">
            <w:pPr>
              <w:spacing w:after="0" w:line="240" w:lineRule="auto"/>
              <w:rPr>
                <w:rFonts w:eastAsia="Times New Roman" w:cs="Arial"/>
                <w:b/>
                <w:bCs/>
                <w:color w:val="000000"/>
                <w:sz w:val="20"/>
                <w:szCs w:val="20"/>
              </w:rPr>
            </w:pPr>
          </w:p>
        </w:tc>
        <w:tc>
          <w:tcPr>
            <w:tcW w:w="1397" w:type="dxa"/>
            <w:shd w:val="clear" w:color="auto" w:fill="auto"/>
            <w:noWrap/>
            <w:hideMark/>
          </w:tcPr>
          <w:p w14:paraId="5B221AB5"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Dagstand</w:t>
            </w:r>
          </w:p>
        </w:tc>
        <w:tc>
          <w:tcPr>
            <w:tcW w:w="1341" w:type="dxa"/>
          </w:tcPr>
          <w:p w14:paraId="46678897"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Nachtstand</w:t>
            </w:r>
          </w:p>
        </w:tc>
        <w:tc>
          <w:tcPr>
            <w:tcW w:w="1307" w:type="dxa"/>
            <w:vMerge/>
          </w:tcPr>
          <w:p w14:paraId="0CEFE5D8" w14:textId="77777777" w:rsidR="00B27B6E" w:rsidRPr="000F0EBF" w:rsidRDefault="00B27B6E" w:rsidP="0002414F">
            <w:pPr>
              <w:spacing w:after="0" w:line="240" w:lineRule="auto"/>
              <w:rPr>
                <w:rFonts w:eastAsia="Times New Roman" w:cs="Arial"/>
                <w:b/>
                <w:bCs/>
                <w:color w:val="000000"/>
                <w:sz w:val="20"/>
                <w:szCs w:val="20"/>
              </w:rPr>
            </w:pPr>
          </w:p>
        </w:tc>
      </w:tr>
      <w:tr w:rsidR="00B27B6E" w:rsidRPr="000F0EBF" w14:paraId="350F418F" w14:textId="77777777" w:rsidTr="0002414F">
        <w:trPr>
          <w:trHeight w:val="255"/>
        </w:trPr>
        <w:tc>
          <w:tcPr>
            <w:tcW w:w="1385" w:type="dxa"/>
            <w:shd w:val="clear" w:color="auto" w:fill="auto"/>
            <w:noWrap/>
            <w:hideMark/>
          </w:tcPr>
          <w:p w14:paraId="4CE6540A"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B-relais</w:t>
            </w:r>
          </w:p>
        </w:tc>
        <w:tc>
          <w:tcPr>
            <w:tcW w:w="1330" w:type="dxa"/>
            <w:shd w:val="clear" w:color="auto" w:fill="auto"/>
            <w:noWrap/>
            <w:hideMark/>
          </w:tcPr>
          <w:p w14:paraId="3B32E198"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2A055585"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9AE85DE"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2752521E"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1C2512C8"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554E39E1" w14:textId="77777777" w:rsidR="00B27B6E" w:rsidRPr="000F0EBF" w:rsidRDefault="00B27B6E" w:rsidP="0002414F">
            <w:pPr>
              <w:spacing w:after="0" w:line="240" w:lineRule="auto"/>
              <w:rPr>
                <w:rFonts w:eastAsia="Times New Roman" w:cs="Arial"/>
                <w:color w:val="000000"/>
                <w:sz w:val="20"/>
                <w:szCs w:val="20"/>
              </w:rPr>
            </w:pPr>
          </w:p>
        </w:tc>
      </w:tr>
      <w:tr w:rsidR="00B27B6E" w:rsidRPr="000F0EBF" w14:paraId="4BF7BA6B" w14:textId="77777777" w:rsidTr="0002414F">
        <w:trPr>
          <w:trHeight w:val="255"/>
        </w:trPr>
        <w:tc>
          <w:tcPr>
            <w:tcW w:w="1385" w:type="dxa"/>
            <w:shd w:val="clear" w:color="auto" w:fill="auto"/>
            <w:noWrap/>
            <w:hideMark/>
          </w:tcPr>
          <w:p w14:paraId="2552D61B"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VPI</w:t>
            </w:r>
          </w:p>
        </w:tc>
        <w:tc>
          <w:tcPr>
            <w:tcW w:w="1330" w:type="dxa"/>
            <w:shd w:val="clear" w:color="auto" w:fill="auto"/>
            <w:noWrap/>
            <w:hideMark/>
          </w:tcPr>
          <w:p w14:paraId="75EC8466"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0DA03EE9"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579A1BE1"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4E2C5929"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41" w:type="dxa"/>
          </w:tcPr>
          <w:p w14:paraId="16654C3E"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07" w:type="dxa"/>
          </w:tcPr>
          <w:p w14:paraId="472AB1E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via ACO</w:t>
            </w:r>
          </w:p>
        </w:tc>
      </w:tr>
      <w:tr w:rsidR="00B27B6E" w:rsidRPr="000F0EBF" w14:paraId="3CEBFF21" w14:textId="77777777" w:rsidTr="0002414F">
        <w:trPr>
          <w:trHeight w:val="255"/>
        </w:trPr>
        <w:tc>
          <w:tcPr>
            <w:tcW w:w="1385" w:type="dxa"/>
            <w:shd w:val="clear" w:color="auto" w:fill="auto"/>
            <w:noWrap/>
          </w:tcPr>
          <w:p w14:paraId="79B769FE"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iVPI</w:t>
            </w:r>
          </w:p>
        </w:tc>
        <w:tc>
          <w:tcPr>
            <w:tcW w:w="1330" w:type="dxa"/>
            <w:shd w:val="clear" w:color="auto" w:fill="auto"/>
            <w:noWrap/>
          </w:tcPr>
          <w:p w14:paraId="0C6A2E49"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607E677B"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6C54C60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0B3DED69"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41" w:type="dxa"/>
          </w:tcPr>
          <w:p w14:paraId="61C99A27"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07" w:type="dxa"/>
          </w:tcPr>
          <w:p w14:paraId="0E2BAF2D"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via ACO</w:t>
            </w:r>
          </w:p>
        </w:tc>
      </w:tr>
      <w:tr w:rsidR="00B27B6E" w:rsidRPr="000F0EBF" w14:paraId="61557C6F" w14:textId="77777777" w:rsidTr="0002414F">
        <w:trPr>
          <w:trHeight w:val="255"/>
        </w:trPr>
        <w:tc>
          <w:tcPr>
            <w:tcW w:w="1385" w:type="dxa"/>
            <w:shd w:val="clear" w:color="auto" w:fill="auto"/>
            <w:noWrap/>
            <w:hideMark/>
          </w:tcPr>
          <w:p w14:paraId="44A76E2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Ebilock</w:t>
            </w:r>
            <w:r>
              <w:rPr>
                <w:rFonts w:eastAsia="Times New Roman" w:cs="Arial"/>
                <w:color w:val="000000"/>
                <w:sz w:val="20"/>
                <w:szCs w:val="20"/>
              </w:rPr>
              <w:t>950</w:t>
            </w:r>
          </w:p>
        </w:tc>
        <w:tc>
          <w:tcPr>
            <w:tcW w:w="1330" w:type="dxa"/>
            <w:shd w:val="clear" w:color="auto" w:fill="auto"/>
            <w:noWrap/>
            <w:hideMark/>
          </w:tcPr>
          <w:p w14:paraId="6639ADD9"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4DCF5C4F"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70V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71533EB"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73758374"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125 - 425mA</w:t>
            </w:r>
          </w:p>
        </w:tc>
        <w:tc>
          <w:tcPr>
            <w:tcW w:w="1341" w:type="dxa"/>
          </w:tcPr>
          <w:p w14:paraId="7E40E51C"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75 - 361mA</w:t>
            </w:r>
          </w:p>
        </w:tc>
        <w:tc>
          <w:tcPr>
            <w:tcW w:w="1307" w:type="dxa"/>
          </w:tcPr>
          <w:p w14:paraId="1AA259A3" w14:textId="77777777" w:rsidR="00B27B6E" w:rsidRPr="000F0EBF" w:rsidRDefault="00B27B6E" w:rsidP="0002414F">
            <w:pPr>
              <w:spacing w:after="0" w:line="240" w:lineRule="auto"/>
              <w:rPr>
                <w:rFonts w:eastAsia="Times New Roman" w:cs="Arial"/>
                <w:color w:val="000000"/>
                <w:sz w:val="20"/>
                <w:szCs w:val="20"/>
              </w:rPr>
            </w:pPr>
          </w:p>
        </w:tc>
      </w:tr>
      <w:tr w:rsidR="00B27B6E" w:rsidRPr="000F0EBF" w14:paraId="1BDBA4A4" w14:textId="77777777" w:rsidTr="0002414F">
        <w:trPr>
          <w:trHeight w:val="255"/>
        </w:trPr>
        <w:tc>
          <w:tcPr>
            <w:tcW w:w="1385" w:type="dxa"/>
            <w:shd w:val="clear" w:color="auto" w:fill="auto"/>
            <w:noWrap/>
            <w:hideMark/>
          </w:tcPr>
          <w:p w14:paraId="27938D56"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hideMark/>
          </w:tcPr>
          <w:p w14:paraId="62A1DC01"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7682024E"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70V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749F5269"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1F296B86"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270 - 370mA</w:t>
            </w:r>
          </w:p>
        </w:tc>
        <w:tc>
          <w:tcPr>
            <w:tcW w:w="1341" w:type="dxa"/>
          </w:tcPr>
          <w:p w14:paraId="130EC461"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270 - 370mA</w:t>
            </w:r>
          </w:p>
        </w:tc>
        <w:tc>
          <w:tcPr>
            <w:tcW w:w="1307" w:type="dxa"/>
          </w:tcPr>
          <w:p w14:paraId="389088C4"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w:t>
            </w:r>
          </w:p>
        </w:tc>
      </w:tr>
      <w:tr w:rsidR="00B27B6E" w:rsidRPr="000F0EBF" w14:paraId="264A6AA4" w14:textId="77777777" w:rsidTr="0002414F">
        <w:trPr>
          <w:trHeight w:val="255"/>
        </w:trPr>
        <w:tc>
          <w:tcPr>
            <w:tcW w:w="1385" w:type="dxa"/>
            <w:shd w:val="clear" w:color="auto" w:fill="auto"/>
            <w:noWrap/>
            <w:hideMark/>
          </w:tcPr>
          <w:p w14:paraId="5447EE76"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hideMark/>
          </w:tcPr>
          <w:p w14:paraId="6693F843"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55A8028C"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9769764"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459AABB3"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190 - 600mA</w:t>
            </w:r>
          </w:p>
        </w:tc>
        <w:tc>
          <w:tcPr>
            <w:tcW w:w="1341" w:type="dxa"/>
          </w:tcPr>
          <w:p w14:paraId="59B9B9BC"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175 - 480</w:t>
            </w:r>
            <w:r w:rsidRPr="000F0EBF">
              <w:rPr>
                <w:rFonts w:eastAsia="Times New Roman" w:cs="Arial"/>
                <w:color w:val="000000"/>
                <w:sz w:val="20"/>
                <w:szCs w:val="20"/>
              </w:rPr>
              <w:t>mA</w:t>
            </w:r>
          </w:p>
        </w:tc>
        <w:tc>
          <w:tcPr>
            <w:tcW w:w="1307" w:type="dxa"/>
          </w:tcPr>
          <w:p w14:paraId="4517349E" w14:textId="77777777" w:rsidR="00B27B6E" w:rsidRPr="000F0EBF" w:rsidRDefault="00B27B6E" w:rsidP="0002414F">
            <w:pPr>
              <w:spacing w:after="0" w:line="240" w:lineRule="auto"/>
              <w:rPr>
                <w:rFonts w:eastAsia="Times New Roman" w:cs="Arial"/>
                <w:color w:val="000000"/>
                <w:sz w:val="20"/>
                <w:szCs w:val="20"/>
                <w:vertAlign w:val="superscript"/>
              </w:rPr>
            </w:pPr>
            <w:r w:rsidRPr="000F0EBF">
              <w:rPr>
                <w:rFonts w:eastAsia="Times New Roman" w:cs="Arial"/>
                <w:color w:val="000000"/>
                <w:sz w:val="20"/>
                <w:szCs w:val="20"/>
                <w:vertAlign w:val="superscript"/>
              </w:rPr>
              <w:t>#</w:t>
            </w:r>
          </w:p>
        </w:tc>
      </w:tr>
      <w:tr w:rsidR="00B27B6E" w:rsidRPr="000F0EBF" w14:paraId="35A17F68" w14:textId="77777777" w:rsidTr="0002414F">
        <w:trPr>
          <w:trHeight w:val="255"/>
        </w:trPr>
        <w:tc>
          <w:tcPr>
            <w:tcW w:w="1385" w:type="dxa"/>
            <w:shd w:val="clear" w:color="auto" w:fill="auto"/>
            <w:noWrap/>
          </w:tcPr>
          <w:p w14:paraId="0FE9D5DF"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tcPr>
          <w:p w14:paraId="18BE79A5"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5E4D7A2B"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5D54AB8C"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1445F13B"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25</w:t>
            </w:r>
            <w:r w:rsidRPr="000F0EBF">
              <w:rPr>
                <w:rFonts w:eastAsia="Times New Roman" w:cs="Arial"/>
                <w:color w:val="000000"/>
                <w:sz w:val="20"/>
                <w:szCs w:val="20"/>
              </w:rPr>
              <w:t>0 - 600mA</w:t>
            </w:r>
          </w:p>
        </w:tc>
        <w:tc>
          <w:tcPr>
            <w:tcW w:w="1341" w:type="dxa"/>
          </w:tcPr>
          <w:p w14:paraId="5A440FF7" w14:textId="77777777" w:rsidR="00B27B6E"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200 - 480</w:t>
            </w:r>
            <w:r w:rsidRPr="000F0EBF">
              <w:rPr>
                <w:rFonts w:eastAsia="Times New Roman" w:cs="Arial"/>
                <w:color w:val="000000"/>
                <w:sz w:val="20"/>
                <w:szCs w:val="20"/>
              </w:rPr>
              <w:t>mA</w:t>
            </w:r>
          </w:p>
        </w:tc>
        <w:tc>
          <w:tcPr>
            <w:tcW w:w="1307" w:type="dxa"/>
          </w:tcPr>
          <w:p w14:paraId="00256507" w14:textId="77777777" w:rsidR="00B27B6E" w:rsidRPr="000F0EBF" w:rsidRDefault="00B27B6E" w:rsidP="0002414F">
            <w:pPr>
              <w:spacing w:after="0" w:line="240" w:lineRule="auto"/>
              <w:rPr>
                <w:rFonts w:eastAsia="Times New Roman" w:cs="Arial"/>
                <w:color w:val="000000"/>
                <w:sz w:val="20"/>
                <w:szCs w:val="20"/>
                <w:vertAlign w:val="superscript"/>
              </w:rPr>
            </w:pPr>
            <w:r>
              <w:rPr>
                <w:rFonts w:eastAsia="Times New Roman" w:cs="Arial"/>
                <w:color w:val="000000"/>
                <w:sz w:val="20"/>
                <w:szCs w:val="20"/>
                <w:vertAlign w:val="superscript"/>
              </w:rPr>
              <w:t>$</w:t>
            </w:r>
          </w:p>
        </w:tc>
      </w:tr>
      <w:tr w:rsidR="00B27B6E" w:rsidRPr="000F0EBF" w14:paraId="5AEB6747" w14:textId="77777777" w:rsidTr="0002414F">
        <w:trPr>
          <w:trHeight w:val="255"/>
        </w:trPr>
        <w:tc>
          <w:tcPr>
            <w:tcW w:w="1385" w:type="dxa"/>
            <w:shd w:val="clear" w:color="auto" w:fill="auto"/>
            <w:noWrap/>
            <w:hideMark/>
          </w:tcPr>
          <w:p w14:paraId="0FA185AA"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Smartlock</w:t>
            </w:r>
          </w:p>
        </w:tc>
        <w:tc>
          <w:tcPr>
            <w:tcW w:w="1330" w:type="dxa"/>
            <w:shd w:val="clear" w:color="auto" w:fill="auto"/>
            <w:noWrap/>
            <w:hideMark/>
          </w:tcPr>
          <w:p w14:paraId="42917431"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612366CC"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62B88A3"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6F259799"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1035C63D"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7A02DD29" w14:textId="77777777" w:rsidR="00B27B6E" w:rsidRPr="000F0EBF" w:rsidRDefault="00B27B6E" w:rsidP="0002414F">
            <w:pPr>
              <w:spacing w:after="0" w:line="240" w:lineRule="auto"/>
              <w:rPr>
                <w:rFonts w:eastAsia="Times New Roman" w:cs="Arial"/>
                <w:color w:val="000000"/>
                <w:sz w:val="20"/>
                <w:szCs w:val="20"/>
              </w:rPr>
            </w:pPr>
          </w:p>
        </w:tc>
      </w:tr>
      <w:tr w:rsidR="00B27B6E" w:rsidRPr="000F0EBF" w14:paraId="6C4C41E9" w14:textId="77777777" w:rsidTr="0002414F">
        <w:trPr>
          <w:trHeight w:val="255"/>
        </w:trPr>
        <w:tc>
          <w:tcPr>
            <w:tcW w:w="1385" w:type="dxa"/>
            <w:shd w:val="clear" w:color="auto" w:fill="auto"/>
            <w:noWrap/>
            <w:hideMark/>
          </w:tcPr>
          <w:p w14:paraId="13E5F28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PLC</w:t>
            </w:r>
          </w:p>
        </w:tc>
        <w:tc>
          <w:tcPr>
            <w:tcW w:w="1330" w:type="dxa"/>
            <w:shd w:val="clear" w:color="auto" w:fill="auto"/>
            <w:noWrap/>
            <w:hideMark/>
          </w:tcPr>
          <w:p w14:paraId="7795CF73"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494467A3"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6048B19A"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5FD25588"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23283486"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5873C4A8" w14:textId="77777777" w:rsidR="00B27B6E" w:rsidRPr="000F0EBF" w:rsidRDefault="00B27B6E" w:rsidP="0002414F">
            <w:pPr>
              <w:keepNext/>
              <w:spacing w:after="0" w:line="240" w:lineRule="auto"/>
              <w:rPr>
                <w:rFonts w:eastAsia="Times New Roman" w:cs="Arial"/>
                <w:color w:val="000000"/>
                <w:sz w:val="20"/>
                <w:szCs w:val="20"/>
              </w:rPr>
            </w:pPr>
          </w:p>
        </w:tc>
      </w:tr>
    </w:tbl>
    <w:p w14:paraId="44898287" w14:textId="77777777" w:rsidR="00B27B6E" w:rsidRDefault="00B27B6E" w:rsidP="00B27B6E">
      <w:pPr>
        <w:pStyle w:val="Geenafstand"/>
        <w:rPr>
          <w:rFonts w:eastAsia="Times New Roman" w:cstheme="minorHAnsi"/>
          <w:sz w:val="20"/>
        </w:rPr>
      </w:pPr>
      <w:r w:rsidRPr="00687E2A">
        <w:rPr>
          <w:rFonts w:cstheme="minorHAnsi"/>
          <w:sz w:val="20"/>
          <w:lang w:val="en-GB"/>
        </w:rPr>
        <w:t>*</w:t>
      </w:r>
      <w:r w:rsidRPr="00687E2A">
        <w:rPr>
          <w:rFonts w:cstheme="minorHAnsi"/>
          <w:sz w:val="20"/>
          <w:vertAlign w:val="superscript"/>
          <w:lang w:val="en-GB"/>
        </w:rPr>
        <w:t xml:space="preserve"> </w:t>
      </w:r>
      <w:r w:rsidRPr="00687E2A">
        <w:rPr>
          <w:rFonts w:cstheme="minorHAnsi"/>
          <w:sz w:val="20"/>
          <w:lang w:val="en-GB"/>
        </w:rPr>
        <w:t>via SIGA Baugruppe RL25W</w:t>
      </w:r>
      <w:r w:rsidRPr="00687E2A">
        <w:rPr>
          <w:rFonts w:cstheme="minorHAnsi"/>
          <w:sz w:val="20"/>
          <w:lang w:val="en-GB"/>
        </w:rPr>
        <w:br/>
      </w:r>
      <w:r w:rsidRPr="00687E2A">
        <w:rPr>
          <w:rFonts w:cstheme="minorHAnsi"/>
          <w:sz w:val="20"/>
          <w:vertAlign w:val="superscript"/>
          <w:lang w:val="en-GB"/>
        </w:rPr>
        <w:t xml:space="preserve">#  </w:t>
      </w:r>
      <w:r w:rsidRPr="00687E2A">
        <w:rPr>
          <w:rFonts w:eastAsia="Times New Roman" w:cstheme="minorHAnsi"/>
          <w:sz w:val="20"/>
          <w:lang w:val="en-GB"/>
        </w:rPr>
        <w:t>via SOM6 kaart, connector S25160-B3-A27</w:t>
      </w:r>
      <w:r>
        <w:rPr>
          <w:rFonts w:eastAsia="Times New Roman" w:cstheme="minorHAnsi"/>
          <w:sz w:val="20"/>
          <w:lang w:val="en-GB"/>
        </w:rPr>
        <w:br/>
      </w:r>
      <w:r w:rsidRPr="00687E2A">
        <w:rPr>
          <w:rFonts w:cstheme="minorHAnsi"/>
          <w:sz w:val="20"/>
          <w:vertAlign w:val="superscript"/>
        </w:rPr>
        <w:t xml:space="preserve">$  </w:t>
      </w:r>
      <w:r w:rsidRPr="00687E2A">
        <w:rPr>
          <w:rFonts w:eastAsia="Times New Roman" w:cstheme="minorHAnsi"/>
          <w:sz w:val="20"/>
        </w:rPr>
        <w:t>via SOM6 kaart, connector S25160-B3-A38</w:t>
      </w:r>
    </w:p>
    <w:p w14:paraId="6A614AAF" w14:textId="77777777" w:rsidR="00B27B6E" w:rsidRPr="00687E2A" w:rsidRDefault="00B27B6E" w:rsidP="00B27B6E">
      <w:pPr>
        <w:pStyle w:val="Geenafstand"/>
        <w:rPr>
          <w:rFonts w:cstheme="minorHAnsi"/>
          <w:sz w:val="20"/>
        </w:rPr>
      </w:pPr>
    </w:p>
    <w:p w14:paraId="317B0D04" w14:textId="5EBD524F" w:rsidR="00B27B6E" w:rsidRDefault="00B27B6E" w:rsidP="00B27B6E">
      <w:pPr>
        <w:pStyle w:val="Bijschrift"/>
      </w:pPr>
      <w:bookmarkStart w:id="195" w:name="_Ref2753173"/>
      <w:r>
        <w:t xml:space="preserve">Tabel </w:t>
      </w:r>
      <w:r w:rsidR="0030669E">
        <w:fldChar w:fldCharType="begin"/>
      </w:r>
      <w:r w:rsidR="0030669E">
        <w:instrText xml:space="preserve"> SEQ Tabel \* ARABIC </w:instrText>
      </w:r>
      <w:r w:rsidR="0030669E">
        <w:fldChar w:fldCharType="separate"/>
      </w:r>
      <w:r w:rsidR="00956B46">
        <w:rPr>
          <w:noProof/>
        </w:rPr>
        <w:t>9</w:t>
      </w:r>
      <w:r w:rsidR="0030669E">
        <w:rPr>
          <w:noProof/>
        </w:rPr>
        <w:fldChar w:fldCharType="end"/>
      </w:r>
      <w:bookmarkEnd w:id="195"/>
      <w:r>
        <w:t>: Elektrische eigenschappen van interlockings voor de aansturing van lichtaspecten</w:t>
      </w:r>
    </w:p>
    <w:p w14:paraId="58AF2C71" w14:textId="77777777" w:rsidR="00B27B6E" w:rsidRDefault="00B27B6E" w:rsidP="00B27B6E"/>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85"/>
        <w:gridCol w:w="1330"/>
        <w:gridCol w:w="1341"/>
        <w:gridCol w:w="1274"/>
        <w:gridCol w:w="1397"/>
        <w:gridCol w:w="1341"/>
        <w:gridCol w:w="1307"/>
      </w:tblGrid>
      <w:tr w:rsidR="00B27B6E" w:rsidRPr="000F0EBF" w14:paraId="660EABBF" w14:textId="77777777" w:rsidTr="0002414F">
        <w:trPr>
          <w:trHeight w:val="255"/>
        </w:trPr>
        <w:tc>
          <w:tcPr>
            <w:tcW w:w="1385" w:type="dxa"/>
            <w:vMerge w:val="restart"/>
            <w:shd w:val="clear" w:color="auto" w:fill="auto"/>
            <w:noWrap/>
            <w:hideMark/>
          </w:tcPr>
          <w:p w14:paraId="5348CAA9"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Interlocking</w:t>
            </w:r>
          </w:p>
        </w:tc>
        <w:tc>
          <w:tcPr>
            <w:tcW w:w="2671" w:type="dxa"/>
            <w:gridSpan w:val="2"/>
            <w:shd w:val="clear" w:color="auto" w:fill="auto"/>
            <w:noWrap/>
            <w:hideMark/>
          </w:tcPr>
          <w:p w14:paraId="2A93868B" w14:textId="77777777" w:rsidR="00B27B6E" w:rsidRPr="000F0EBF" w:rsidRDefault="00B27B6E" w:rsidP="0002414F">
            <w:pPr>
              <w:spacing w:after="0" w:line="240" w:lineRule="auto"/>
              <w:jc w:val="center"/>
              <w:rPr>
                <w:rFonts w:eastAsia="Times New Roman" w:cs="Arial"/>
                <w:b/>
                <w:bCs/>
                <w:color w:val="000000"/>
                <w:sz w:val="20"/>
                <w:szCs w:val="20"/>
              </w:rPr>
            </w:pPr>
            <w:r w:rsidRPr="000F0EBF">
              <w:rPr>
                <w:rFonts w:eastAsia="Times New Roman" w:cs="Arial"/>
                <w:b/>
                <w:bCs/>
                <w:color w:val="000000"/>
                <w:sz w:val="20"/>
                <w:szCs w:val="20"/>
              </w:rPr>
              <w:t>Spanningsvenster</w:t>
            </w:r>
          </w:p>
        </w:tc>
        <w:tc>
          <w:tcPr>
            <w:tcW w:w="1274" w:type="dxa"/>
            <w:vMerge w:val="restart"/>
            <w:shd w:val="clear" w:color="auto" w:fill="auto"/>
            <w:noWrap/>
            <w:hideMark/>
          </w:tcPr>
          <w:p w14:paraId="789D5178"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Frequentie</w:t>
            </w:r>
          </w:p>
        </w:tc>
        <w:tc>
          <w:tcPr>
            <w:tcW w:w="2738" w:type="dxa"/>
            <w:gridSpan w:val="2"/>
            <w:shd w:val="clear" w:color="auto" w:fill="auto"/>
            <w:noWrap/>
            <w:hideMark/>
          </w:tcPr>
          <w:p w14:paraId="464B53AB" w14:textId="77777777" w:rsidR="00B27B6E" w:rsidRPr="000F0EBF" w:rsidRDefault="00B27B6E" w:rsidP="0002414F">
            <w:pPr>
              <w:spacing w:after="0" w:line="240" w:lineRule="auto"/>
              <w:jc w:val="center"/>
              <w:rPr>
                <w:rFonts w:eastAsia="Times New Roman" w:cs="Arial"/>
                <w:b/>
                <w:bCs/>
                <w:color w:val="000000"/>
                <w:sz w:val="20"/>
                <w:szCs w:val="20"/>
              </w:rPr>
            </w:pPr>
            <w:r w:rsidRPr="000F0EBF">
              <w:rPr>
                <w:rFonts w:eastAsia="Times New Roman" w:cs="Arial"/>
                <w:b/>
                <w:bCs/>
                <w:color w:val="000000"/>
                <w:sz w:val="20"/>
                <w:szCs w:val="20"/>
              </w:rPr>
              <w:t>Stroomvenster</w:t>
            </w:r>
          </w:p>
        </w:tc>
        <w:tc>
          <w:tcPr>
            <w:tcW w:w="1307" w:type="dxa"/>
            <w:vMerge w:val="restart"/>
          </w:tcPr>
          <w:p w14:paraId="52D59053"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Opmerking</w:t>
            </w:r>
          </w:p>
        </w:tc>
      </w:tr>
      <w:tr w:rsidR="00B27B6E" w:rsidRPr="000F0EBF" w14:paraId="4876AB40" w14:textId="77777777" w:rsidTr="0002414F">
        <w:trPr>
          <w:trHeight w:val="255"/>
        </w:trPr>
        <w:tc>
          <w:tcPr>
            <w:tcW w:w="1385" w:type="dxa"/>
            <w:vMerge/>
            <w:shd w:val="clear" w:color="auto" w:fill="auto"/>
            <w:noWrap/>
            <w:hideMark/>
          </w:tcPr>
          <w:p w14:paraId="5BDFB84B" w14:textId="77777777" w:rsidR="00B27B6E" w:rsidRPr="000F0EBF" w:rsidRDefault="00B27B6E" w:rsidP="0002414F">
            <w:pPr>
              <w:spacing w:after="0" w:line="240" w:lineRule="auto"/>
              <w:rPr>
                <w:rFonts w:eastAsia="Times New Roman" w:cs="Arial"/>
                <w:b/>
                <w:bCs/>
                <w:color w:val="000000"/>
                <w:sz w:val="20"/>
                <w:szCs w:val="20"/>
              </w:rPr>
            </w:pPr>
          </w:p>
        </w:tc>
        <w:tc>
          <w:tcPr>
            <w:tcW w:w="1330" w:type="dxa"/>
            <w:shd w:val="clear" w:color="auto" w:fill="auto"/>
            <w:noWrap/>
            <w:hideMark/>
          </w:tcPr>
          <w:p w14:paraId="30AE0364"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Dagstand</w:t>
            </w:r>
          </w:p>
        </w:tc>
        <w:tc>
          <w:tcPr>
            <w:tcW w:w="1341" w:type="dxa"/>
            <w:shd w:val="clear" w:color="auto" w:fill="auto"/>
            <w:noWrap/>
            <w:hideMark/>
          </w:tcPr>
          <w:p w14:paraId="1EC4ED9E"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Nachtstand</w:t>
            </w:r>
          </w:p>
        </w:tc>
        <w:tc>
          <w:tcPr>
            <w:tcW w:w="1274" w:type="dxa"/>
            <w:vMerge/>
            <w:shd w:val="clear" w:color="auto" w:fill="auto"/>
            <w:noWrap/>
            <w:hideMark/>
          </w:tcPr>
          <w:p w14:paraId="03DC9B85" w14:textId="77777777" w:rsidR="00B27B6E" w:rsidRPr="000F0EBF" w:rsidRDefault="00B27B6E" w:rsidP="0002414F">
            <w:pPr>
              <w:spacing w:after="0" w:line="240" w:lineRule="auto"/>
              <w:rPr>
                <w:rFonts w:eastAsia="Times New Roman" w:cs="Arial"/>
                <w:b/>
                <w:bCs/>
                <w:color w:val="000000"/>
                <w:sz w:val="20"/>
                <w:szCs w:val="20"/>
              </w:rPr>
            </w:pPr>
          </w:p>
        </w:tc>
        <w:tc>
          <w:tcPr>
            <w:tcW w:w="1397" w:type="dxa"/>
            <w:shd w:val="clear" w:color="auto" w:fill="auto"/>
            <w:noWrap/>
            <w:hideMark/>
          </w:tcPr>
          <w:p w14:paraId="4146FDFB"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Dagstand</w:t>
            </w:r>
          </w:p>
        </w:tc>
        <w:tc>
          <w:tcPr>
            <w:tcW w:w="1341" w:type="dxa"/>
          </w:tcPr>
          <w:p w14:paraId="5B8A56A8"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Nachtstand</w:t>
            </w:r>
          </w:p>
        </w:tc>
        <w:tc>
          <w:tcPr>
            <w:tcW w:w="1307" w:type="dxa"/>
            <w:vMerge/>
          </w:tcPr>
          <w:p w14:paraId="652B4804" w14:textId="77777777" w:rsidR="00B27B6E" w:rsidRPr="000F0EBF" w:rsidRDefault="00B27B6E" w:rsidP="0002414F">
            <w:pPr>
              <w:spacing w:after="0" w:line="240" w:lineRule="auto"/>
              <w:rPr>
                <w:rFonts w:eastAsia="Times New Roman" w:cs="Arial"/>
                <w:b/>
                <w:bCs/>
                <w:color w:val="000000"/>
                <w:sz w:val="20"/>
                <w:szCs w:val="20"/>
              </w:rPr>
            </w:pPr>
          </w:p>
        </w:tc>
      </w:tr>
      <w:tr w:rsidR="00B27B6E" w:rsidRPr="000F0EBF" w14:paraId="6B07E99A" w14:textId="77777777" w:rsidTr="0002414F">
        <w:trPr>
          <w:trHeight w:val="255"/>
        </w:trPr>
        <w:tc>
          <w:tcPr>
            <w:tcW w:w="1385" w:type="dxa"/>
            <w:shd w:val="clear" w:color="auto" w:fill="auto"/>
            <w:noWrap/>
            <w:hideMark/>
          </w:tcPr>
          <w:p w14:paraId="0B94A260"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B-relais</w:t>
            </w:r>
          </w:p>
        </w:tc>
        <w:tc>
          <w:tcPr>
            <w:tcW w:w="1330" w:type="dxa"/>
            <w:shd w:val="clear" w:color="auto" w:fill="auto"/>
            <w:noWrap/>
            <w:hideMark/>
          </w:tcPr>
          <w:p w14:paraId="6025F478"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2B209741"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50V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1C57758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62447882"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77D0037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0221F02F" w14:textId="77777777" w:rsidR="00B27B6E" w:rsidRPr="000F0EBF" w:rsidRDefault="00B27B6E" w:rsidP="0002414F">
            <w:pPr>
              <w:spacing w:after="0" w:line="240" w:lineRule="auto"/>
              <w:rPr>
                <w:rFonts w:eastAsia="Times New Roman" w:cs="Arial"/>
                <w:color w:val="000000"/>
                <w:sz w:val="20"/>
                <w:szCs w:val="20"/>
              </w:rPr>
            </w:pPr>
          </w:p>
        </w:tc>
      </w:tr>
      <w:tr w:rsidR="00956B46" w:rsidRPr="000F0EBF" w14:paraId="0E635154" w14:textId="77777777" w:rsidTr="0002414F">
        <w:trPr>
          <w:trHeight w:val="255"/>
        </w:trPr>
        <w:tc>
          <w:tcPr>
            <w:tcW w:w="1385" w:type="dxa"/>
            <w:shd w:val="clear" w:color="auto" w:fill="auto"/>
            <w:noWrap/>
          </w:tcPr>
          <w:p w14:paraId="3C08B53E" w14:textId="4B724E81"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B-relais</w:t>
            </w:r>
          </w:p>
        </w:tc>
        <w:tc>
          <w:tcPr>
            <w:tcW w:w="1330" w:type="dxa"/>
            <w:shd w:val="clear" w:color="auto" w:fill="auto"/>
            <w:noWrap/>
          </w:tcPr>
          <w:p w14:paraId="351DEE94" w14:textId="7B3A99E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5856828C" w14:textId="122F3A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7</w:t>
            </w:r>
            <w:r w:rsidRPr="000F0EBF">
              <w:rPr>
                <w:rFonts w:eastAsia="Times New Roman" w:cs="Arial"/>
                <w:color w:val="000000"/>
                <w:sz w:val="20"/>
                <w:szCs w:val="20"/>
              </w:rPr>
              <w:t xml:space="preserve">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09DB2C73" w14:textId="38E2B156"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3844E75C" w14:textId="6BB9FC5E"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466C7503" w14:textId="591390F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49D1BD98" w14:textId="77777777" w:rsidR="00956B46" w:rsidRPr="000F0EBF" w:rsidRDefault="00956B46" w:rsidP="00956B46">
            <w:pPr>
              <w:spacing w:after="0" w:line="240" w:lineRule="auto"/>
              <w:rPr>
                <w:rFonts w:eastAsia="Times New Roman" w:cs="Arial"/>
                <w:color w:val="000000"/>
                <w:sz w:val="20"/>
                <w:szCs w:val="20"/>
              </w:rPr>
            </w:pPr>
          </w:p>
        </w:tc>
      </w:tr>
      <w:tr w:rsidR="00956B46" w:rsidRPr="000F0EBF" w14:paraId="06D2877E" w14:textId="77777777" w:rsidTr="0002414F">
        <w:trPr>
          <w:trHeight w:val="255"/>
        </w:trPr>
        <w:tc>
          <w:tcPr>
            <w:tcW w:w="1385" w:type="dxa"/>
            <w:shd w:val="clear" w:color="auto" w:fill="auto"/>
            <w:noWrap/>
          </w:tcPr>
          <w:p w14:paraId="3BB3FC25" w14:textId="5EAD4672"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B-relais</w:t>
            </w:r>
          </w:p>
        </w:tc>
        <w:tc>
          <w:tcPr>
            <w:tcW w:w="1330" w:type="dxa"/>
            <w:shd w:val="clear" w:color="auto" w:fill="auto"/>
            <w:noWrap/>
          </w:tcPr>
          <w:p w14:paraId="02DCEA04" w14:textId="387460C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700A555F" w14:textId="63B17234"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8</w:t>
            </w:r>
            <w:r w:rsidRPr="000F0EBF">
              <w:rPr>
                <w:rFonts w:eastAsia="Times New Roman" w:cs="Arial"/>
                <w:color w:val="000000"/>
                <w:sz w:val="20"/>
                <w:szCs w:val="20"/>
              </w:rPr>
              <w:t xml:space="preserve">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577A0703" w14:textId="297732C6"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7F6BE56A" w14:textId="5CE38F66"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694CFFDA" w14:textId="2101221C"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4A004136" w14:textId="77777777" w:rsidR="00956B46" w:rsidRPr="000F0EBF" w:rsidRDefault="00956B46" w:rsidP="00956B46">
            <w:pPr>
              <w:spacing w:after="0" w:line="240" w:lineRule="auto"/>
              <w:rPr>
                <w:rFonts w:eastAsia="Times New Roman" w:cs="Arial"/>
                <w:color w:val="000000"/>
                <w:sz w:val="20"/>
                <w:szCs w:val="20"/>
              </w:rPr>
            </w:pPr>
          </w:p>
        </w:tc>
      </w:tr>
      <w:tr w:rsidR="00956B46" w:rsidRPr="000F0EBF" w14:paraId="3E57B404" w14:textId="77777777" w:rsidTr="0002414F">
        <w:trPr>
          <w:trHeight w:val="255"/>
        </w:trPr>
        <w:tc>
          <w:tcPr>
            <w:tcW w:w="1385" w:type="dxa"/>
            <w:shd w:val="clear" w:color="auto" w:fill="auto"/>
            <w:noWrap/>
            <w:hideMark/>
          </w:tcPr>
          <w:p w14:paraId="2999B16F"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VPI</w:t>
            </w:r>
          </w:p>
        </w:tc>
        <w:tc>
          <w:tcPr>
            <w:tcW w:w="1330" w:type="dxa"/>
            <w:shd w:val="clear" w:color="auto" w:fill="auto"/>
            <w:noWrap/>
            <w:hideMark/>
          </w:tcPr>
          <w:p w14:paraId="0838BCE1"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03B2B725"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8</w:t>
            </w:r>
            <w:r w:rsidRPr="000F0EBF">
              <w:rPr>
                <w:rFonts w:eastAsia="Times New Roman" w:cs="Arial"/>
                <w:color w:val="000000"/>
                <w:sz w:val="20"/>
                <w:szCs w:val="20"/>
              </w:rPr>
              <w:t xml:space="preserve">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7A28AAC7"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052C982C"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41" w:type="dxa"/>
          </w:tcPr>
          <w:p w14:paraId="1AD67779"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07" w:type="dxa"/>
          </w:tcPr>
          <w:p w14:paraId="30B22C3C"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via ACO</w:t>
            </w:r>
          </w:p>
        </w:tc>
      </w:tr>
      <w:tr w:rsidR="00956B46" w:rsidRPr="000F0EBF" w14:paraId="4F31F9B7" w14:textId="77777777" w:rsidTr="0002414F">
        <w:trPr>
          <w:trHeight w:val="255"/>
        </w:trPr>
        <w:tc>
          <w:tcPr>
            <w:tcW w:w="1385" w:type="dxa"/>
            <w:shd w:val="clear" w:color="auto" w:fill="auto"/>
            <w:noWrap/>
          </w:tcPr>
          <w:p w14:paraId="45A1DC76"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iVPI</w:t>
            </w:r>
          </w:p>
        </w:tc>
        <w:tc>
          <w:tcPr>
            <w:tcW w:w="1330" w:type="dxa"/>
            <w:shd w:val="clear" w:color="auto" w:fill="auto"/>
            <w:noWrap/>
          </w:tcPr>
          <w:p w14:paraId="6D9380FE"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4EC88037" w14:textId="77777777" w:rsidR="00956B46"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8</w:t>
            </w:r>
            <w:r w:rsidRPr="000F0EBF">
              <w:rPr>
                <w:rFonts w:eastAsia="Times New Roman" w:cs="Arial"/>
                <w:color w:val="000000"/>
                <w:sz w:val="20"/>
                <w:szCs w:val="20"/>
              </w:rPr>
              <w:t xml:space="preserve">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7CEBA634"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77540C21" w14:textId="77777777" w:rsidR="00956B46"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41" w:type="dxa"/>
          </w:tcPr>
          <w:p w14:paraId="6E6235E9" w14:textId="77777777" w:rsidR="00956B46"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07" w:type="dxa"/>
          </w:tcPr>
          <w:p w14:paraId="48BB2973"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via ACO</w:t>
            </w:r>
          </w:p>
        </w:tc>
      </w:tr>
      <w:tr w:rsidR="00956B46" w:rsidRPr="000F0EBF" w14:paraId="0684CC18" w14:textId="77777777" w:rsidTr="0002414F">
        <w:trPr>
          <w:trHeight w:val="255"/>
        </w:trPr>
        <w:tc>
          <w:tcPr>
            <w:tcW w:w="1385" w:type="dxa"/>
            <w:shd w:val="clear" w:color="auto" w:fill="auto"/>
            <w:noWrap/>
            <w:hideMark/>
          </w:tcPr>
          <w:p w14:paraId="4B45D29F"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Ebilock</w:t>
            </w:r>
            <w:r>
              <w:rPr>
                <w:rFonts w:eastAsia="Times New Roman" w:cs="Arial"/>
                <w:color w:val="000000"/>
                <w:sz w:val="20"/>
                <w:szCs w:val="20"/>
              </w:rPr>
              <w:t>950</w:t>
            </w:r>
          </w:p>
        </w:tc>
        <w:tc>
          <w:tcPr>
            <w:tcW w:w="1330" w:type="dxa"/>
            <w:shd w:val="clear" w:color="auto" w:fill="auto"/>
            <w:noWrap/>
            <w:hideMark/>
          </w:tcPr>
          <w:p w14:paraId="50AE023D"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3E98CE41"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70V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072D6344"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7345DE66"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125 - 435mA</w:t>
            </w:r>
          </w:p>
        </w:tc>
        <w:tc>
          <w:tcPr>
            <w:tcW w:w="1341" w:type="dxa"/>
          </w:tcPr>
          <w:p w14:paraId="5A71DFD2"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75 - 300mA</w:t>
            </w:r>
          </w:p>
        </w:tc>
        <w:tc>
          <w:tcPr>
            <w:tcW w:w="1307" w:type="dxa"/>
          </w:tcPr>
          <w:p w14:paraId="5DA4635D" w14:textId="77777777" w:rsidR="00956B46" w:rsidRPr="000F0EBF" w:rsidRDefault="00956B46" w:rsidP="00956B46">
            <w:pPr>
              <w:spacing w:after="0" w:line="240" w:lineRule="auto"/>
              <w:rPr>
                <w:rFonts w:eastAsia="Times New Roman" w:cs="Arial"/>
                <w:color w:val="000000"/>
                <w:sz w:val="20"/>
                <w:szCs w:val="20"/>
              </w:rPr>
            </w:pPr>
          </w:p>
        </w:tc>
      </w:tr>
      <w:tr w:rsidR="00956B46" w:rsidRPr="000F0EBF" w14:paraId="7134401D" w14:textId="77777777" w:rsidTr="0002414F">
        <w:trPr>
          <w:trHeight w:val="255"/>
        </w:trPr>
        <w:tc>
          <w:tcPr>
            <w:tcW w:w="1385" w:type="dxa"/>
            <w:shd w:val="clear" w:color="auto" w:fill="auto"/>
            <w:noWrap/>
            <w:hideMark/>
          </w:tcPr>
          <w:p w14:paraId="2F965803"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hideMark/>
          </w:tcPr>
          <w:p w14:paraId="35BB33C5"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69BDEDBF"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70V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3656A8C8"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3595C5D1"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270 - 370mA</w:t>
            </w:r>
          </w:p>
        </w:tc>
        <w:tc>
          <w:tcPr>
            <w:tcW w:w="1341" w:type="dxa"/>
          </w:tcPr>
          <w:p w14:paraId="4DD2AF81"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270 - 370mA</w:t>
            </w:r>
          </w:p>
        </w:tc>
        <w:tc>
          <w:tcPr>
            <w:tcW w:w="1307" w:type="dxa"/>
          </w:tcPr>
          <w:p w14:paraId="26A3B3C4"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w:t>
            </w:r>
          </w:p>
        </w:tc>
      </w:tr>
      <w:tr w:rsidR="00956B46" w:rsidRPr="000F0EBF" w14:paraId="2A9B3C34" w14:textId="77777777" w:rsidTr="0002414F">
        <w:trPr>
          <w:trHeight w:val="255"/>
        </w:trPr>
        <w:tc>
          <w:tcPr>
            <w:tcW w:w="1385" w:type="dxa"/>
            <w:shd w:val="clear" w:color="auto" w:fill="auto"/>
            <w:noWrap/>
            <w:hideMark/>
          </w:tcPr>
          <w:p w14:paraId="7C8C9789"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hideMark/>
          </w:tcPr>
          <w:p w14:paraId="389E5E7A"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2E9B43F7"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158B25D0"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16365031"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190 - 600mA</w:t>
            </w:r>
          </w:p>
        </w:tc>
        <w:tc>
          <w:tcPr>
            <w:tcW w:w="1341" w:type="dxa"/>
          </w:tcPr>
          <w:p w14:paraId="3CAF210C"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175 - 480</w:t>
            </w:r>
            <w:r w:rsidRPr="000F0EBF">
              <w:rPr>
                <w:rFonts w:eastAsia="Times New Roman" w:cs="Arial"/>
                <w:color w:val="000000"/>
                <w:sz w:val="20"/>
                <w:szCs w:val="20"/>
              </w:rPr>
              <w:t>mA</w:t>
            </w:r>
          </w:p>
        </w:tc>
        <w:tc>
          <w:tcPr>
            <w:tcW w:w="1307" w:type="dxa"/>
          </w:tcPr>
          <w:p w14:paraId="25939A82" w14:textId="77777777" w:rsidR="00956B46" w:rsidRPr="000F0EBF" w:rsidRDefault="00956B46" w:rsidP="00956B46">
            <w:pPr>
              <w:spacing w:after="0" w:line="240" w:lineRule="auto"/>
              <w:rPr>
                <w:rFonts w:eastAsia="Times New Roman" w:cs="Arial"/>
                <w:color w:val="000000"/>
                <w:sz w:val="20"/>
                <w:szCs w:val="20"/>
                <w:vertAlign w:val="superscript"/>
              </w:rPr>
            </w:pPr>
            <w:r w:rsidRPr="000F0EBF">
              <w:rPr>
                <w:rFonts w:eastAsia="Times New Roman" w:cs="Arial"/>
                <w:color w:val="000000"/>
                <w:sz w:val="20"/>
                <w:szCs w:val="20"/>
                <w:vertAlign w:val="superscript"/>
              </w:rPr>
              <w:t>#</w:t>
            </w:r>
          </w:p>
        </w:tc>
      </w:tr>
      <w:tr w:rsidR="00956B46" w:rsidRPr="000F0EBF" w14:paraId="3B920594" w14:textId="77777777" w:rsidTr="0002414F">
        <w:trPr>
          <w:trHeight w:val="255"/>
        </w:trPr>
        <w:tc>
          <w:tcPr>
            <w:tcW w:w="1385" w:type="dxa"/>
            <w:shd w:val="clear" w:color="auto" w:fill="auto"/>
            <w:noWrap/>
            <w:hideMark/>
          </w:tcPr>
          <w:p w14:paraId="20615B9A"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Smartlock</w:t>
            </w:r>
          </w:p>
        </w:tc>
        <w:tc>
          <w:tcPr>
            <w:tcW w:w="1330" w:type="dxa"/>
            <w:shd w:val="clear" w:color="auto" w:fill="auto"/>
            <w:noWrap/>
            <w:hideMark/>
          </w:tcPr>
          <w:p w14:paraId="5203EC13"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7B847987"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50V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4372E13"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73EF5675"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3FD4B240"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5DC722E1" w14:textId="77777777" w:rsidR="00956B46" w:rsidRPr="000F0EBF" w:rsidRDefault="00956B46" w:rsidP="00956B46">
            <w:pPr>
              <w:spacing w:after="0" w:line="240" w:lineRule="auto"/>
              <w:rPr>
                <w:rFonts w:eastAsia="Times New Roman" w:cs="Arial"/>
                <w:color w:val="000000"/>
                <w:sz w:val="20"/>
                <w:szCs w:val="20"/>
              </w:rPr>
            </w:pPr>
          </w:p>
        </w:tc>
      </w:tr>
      <w:tr w:rsidR="00956B46" w:rsidRPr="000F0EBF" w14:paraId="629536B8" w14:textId="77777777" w:rsidTr="0002414F">
        <w:trPr>
          <w:trHeight w:val="255"/>
        </w:trPr>
        <w:tc>
          <w:tcPr>
            <w:tcW w:w="1385" w:type="dxa"/>
            <w:shd w:val="clear" w:color="auto" w:fill="auto"/>
            <w:noWrap/>
            <w:hideMark/>
          </w:tcPr>
          <w:p w14:paraId="6BECD18F"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PLC</w:t>
            </w:r>
          </w:p>
        </w:tc>
        <w:tc>
          <w:tcPr>
            <w:tcW w:w="1330" w:type="dxa"/>
            <w:shd w:val="clear" w:color="auto" w:fill="auto"/>
            <w:noWrap/>
            <w:hideMark/>
          </w:tcPr>
          <w:p w14:paraId="77305022"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137F2BDB"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50V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10C21BA5"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01AB4D6E"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23C62930"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0426E113" w14:textId="77777777" w:rsidR="00956B46" w:rsidRPr="000F0EBF" w:rsidRDefault="00956B46" w:rsidP="00956B46">
            <w:pPr>
              <w:keepNext/>
              <w:spacing w:after="0" w:line="240" w:lineRule="auto"/>
              <w:rPr>
                <w:rFonts w:eastAsia="Times New Roman" w:cs="Arial"/>
                <w:color w:val="000000"/>
                <w:sz w:val="20"/>
                <w:szCs w:val="20"/>
              </w:rPr>
            </w:pPr>
          </w:p>
        </w:tc>
      </w:tr>
    </w:tbl>
    <w:p w14:paraId="1161201E" w14:textId="77777777" w:rsidR="00B27B6E" w:rsidRPr="000F0EBF" w:rsidRDefault="00B27B6E" w:rsidP="00B27B6E">
      <w:pPr>
        <w:rPr>
          <w:rFonts w:cstheme="minorHAnsi"/>
          <w:sz w:val="20"/>
          <w:szCs w:val="20"/>
          <w:lang w:val="en-GB"/>
        </w:rPr>
      </w:pPr>
      <w:r w:rsidRPr="000F0EBF">
        <w:rPr>
          <w:rFonts w:cstheme="minorHAnsi"/>
          <w:sz w:val="20"/>
          <w:szCs w:val="20"/>
          <w:lang w:val="en-GB"/>
        </w:rPr>
        <w:t>*</w:t>
      </w:r>
      <w:r w:rsidRPr="000F0EBF">
        <w:rPr>
          <w:rFonts w:cstheme="minorHAnsi"/>
          <w:sz w:val="20"/>
          <w:szCs w:val="20"/>
          <w:vertAlign w:val="superscript"/>
          <w:lang w:val="en-GB"/>
        </w:rPr>
        <w:t xml:space="preserve"> </w:t>
      </w:r>
      <w:r w:rsidRPr="000F0EBF">
        <w:rPr>
          <w:rFonts w:cstheme="minorHAnsi"/>
          <w:sz w:val="20"/>
          <w:szCs w:val="20"/>
          <w:lang w:val="en-GB"/>
        </w:rPr>
        <w:t>via SIGA Baugruppe RL25W</w:t>
      </w:r>
      <w:r w:rsidRPr="000F0EBF">
        <w:rPr>
          <w:rFonts w:cstheme="minorHAnsi"/>
          <w:sz w:val="20"/>
          <w:szCs w:val="20"/>
          <w:lang w:val="en-GB"/>
        </w:rPr>
        <w:br/>
      </w:r>
      <w:r w:rsidRPr="000F0EBF">
        <w:rPr>
          <w:rFonts w:cstheme="minorHAnsi"/>
          <w:sz w:val="20"/>
          <w:szCs w:val="20"/>
          <w:vertAlign w:val="superscript"/>
          <w:lang w:val="en-GB"/>
        </w:rPr>
        <w:t xml:space="preserve">#  </w:t>
      </w:r>
      <w:r w:rsidRPr="000F0EBF">
        <w:rPr>
          <w:rFonts w:eastAsia="Times New Roman" w:cstheme="minorHAnsi"/>
          <w:color w:val="000000"/>
          <w:sz w:val="20"/>
          <w:szCs w:val="20"/>
          <w:lang w:val="en-GB"/>
        </w:rPr>
        <w:t>via SOM6 kaart, connector S25160-B3-A27</w:t>
      </w:r>
    </w:p>
    <w:p w14:paraId="5619C842" w14:textId="54C2A773" w:rsidR="00B27B6E" w:rsidRDefault="00B27B6E" w:rsidP="00B27B6E">
      <w:pPr>
        <w:pStyle w:val="Bijschrift"/>
      </w:pPr>
      <w:bookmarkStart w:id="196" w:name="_Ref2753262"/>
      <w:r>
        <w:t xml:space="preserve">Tabel </w:t>
      </w:r>
      <w:r w:rsidR="0030669E">
        <w:fldChar w:fldCharType="begin"/>
      </w:r>
      <w:r w:rsidR="0030669E">
        <w:instrText xml:space="preserve"> SEQ Tabel \* ARABIC </w:instrText>
      </w:r>
      <w:r w:rsidR="0030669E">
        <w:fldChar w:fldCharType="separate"/>
      </w:r>
      <w:r w:rsidR="00956B46">
        <w:rPr>
          <w:noProof/>
        </w:rPr>
        <w:t>10</w:t>
      </w:r>
      <w:r w:rsidR="0030669E">
        <w:rPr>
          <w:noProof/>
        </w:rPr>
        <w:fldChar w:fldCharType="end"/>
      </w:r>
      <w:bookmarkEnd w:id="196"/>
      <w:r>
        <w:t>: Elektrische eigenschappen van interlockings voor de aansturing van MSG’s</w:t>
      </w:r>
    </w:p>
    <w:p w14:paraId="57BEE41F" w14:textId="5626C9F0" w:rsidR="00EE1973" w:rsidRDefault="00EE1973" w:rsidP="00EE1973"/>
    <w:p w14:paraId="291DE29E" w14:textId="77777777" w:rsidR="00B27B6E" w:rsidRDefault="00B27B6E" w:rsidP="00EE1973"/>
    <w:sectPr w:rsidR="00B27B6E" w:rsidSect="004436DC">
      <w:headerReference w:type="default" r:id="rId58"/>
      <w:footerReference w:type="default" r:id="rId59"/>
      <w:headerReference w:type="first" r:id="rId60"/>
      <w:footerReference w:type="first" r:id="rId61"/>
      <w:pgSz w:w="11906" w:h="16838"/>
      <w:pgMar w:top="2696" w:right="1417" w:bottom="1618" w:left="1417" w:header="851" w:footer="45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1AB778" w14:textId="77777777" w:rsidR="0030669E" w:rsidRDefault="0030669E" w:rsidP="001C76CA">
      <w:pPr>
        <w:spacing w:after="0" w:line="240" w:lineRule="auto"/>
      </w:pPr>
      <w:r>
        <w:separator/>
      </w:r>
    </w:p>
    <w:p w14:paraId="20FD420C" w14:textId="77777777" w:rsidR="0030669E" w:rsidRDefault="0030669E"/>
  </w:endnote>
  <w:endnote w:type="continuationSeparator" w:id="0">
    <w:p w14:paraId="3A1C3C05" w14:textId="77777777" w:rsidR="0030669E" w:rsidRDefault="0030669E" w:rsidP="001C76CA">
      <w:pPr>
        <w:spacing w:after="0" w:line="240" w:lineRule="auto"/>
      </w:pPr>
      <w:r>
        <w:continuationSeparator/>
      </w:r>
    </w:p>
    <w:p w14:paraId="68375ED6" w14:textId="77777777" w:rsidR="0030669E" w:rsidRDefault="0030669E"/>
  </w:endnote>
  <w:endnote w:type="continuationNotice" w:id="1">
    <w:p w14:paraId="7CB0C1BA" w14:textId="77777777" w:rsidR="0030669E" w:rsidRDefault="003066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wift-Ligh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Look w:val="04A0" w:firstRow="1" w:lastRow="0" w:firstColumn="1" w:lastColumn="0" w:noHBand="0" w:noVBand="1"/>
    </w:tblPr>
    <w:tblGrid>
      <w:gridCol w:w="3015"/>
      <w:gridCol w:w="3018"/>
      <w:gridCol w:w="3029"/>
    </w:tblGrid>
    <w:tr w:rsidR="001D6D3E" w:rsidRPr="00BB7935" w14:paraId="32DC3D7D" w14:textId="77777777" w:rsidTr="00DE2EC9">
      <w:tc>
        <w:tcPr>
          <w:tcW w:w="3070" w:type="dxa"/>
        </w:tcPr>
        <w:p w14:paraId="20650A30" w14:textId="77777777" w:rsidR="001D6D3E" w:rsidRPr="00BB7935" w:rsidRDefault="001D6D3E" w:rsidP="00B67128">
          <w:pPr>
            <w:pStyle w:val="Geenafstand"/>
            <w:jc w:val="center"/>
            <w:rPr>
              <w:rFonts w:asciiTheme="minorHAnsi" w:hAnsiTheme="minorHAnsi" w:cstheme="minorHAnsi"/>
              <w:sz w:val="16"/>
              <w:szCs w:val="16"/>
            </w:rPr>
          </w:pPr>
          <w:r w:rsidRPr="00BB7935">
            <w:rPr>
              <w:rFonts w:asciiTheme="minorHAnsi" w:hAnsiTheme="minorHAnsi" w:cstheme="minorHAnsi"/>
              <w:sz w:val="16"/>
              <w:szCs w:val="16"/>
            </w:rPr>
            <w:t>Paraaf ProRail</w:t>
          </w:r>
        </w:p>
        <w:p w14:paraId="5F449A78" w14:textId="77777777" w:rsidR="001D6D3E" w:rsidRPr="00BB7935" w:rsidRDefault="001D6D3E" w:rsidP="00B67128">
          <w:pPr>
            <w:pStyle w:val="Geenafstand"/>
            <w:rPr>
              <w:rFonts w:asciiTheme="minorHAnsi" w:hAnsiTheme="minorHAnsi" w:cstheme="minorHAnsi"/>
              <w:sz w:val="16"/>
              <w:szCs w:val="16"/>
            </w:rPr>
          </w:pPr>
        </w:p>
        <w:p w14:paraId="65E6CEEC" w14:textId="77777777" w:rsidR="001D6D3E" w:rsidRPr="00BB7935" w:rsidRDefault="001D6D3E" w:rsidP="00B67128">
          <w:pPr>
            <w:pStyle w:val="Geenafstand"/>
            <w:rPr>
              <w:rFonts w:asciiTheme="minorHAnsi" w:hAnsiTheme="minorHAnsi" w:cstheme="minorHAnsi"/>
              <w:sz w:val="16"/>
              <w:szCs w:val="16"/>
            </w:rPr>
          </w:pPr>
        </w:p>
        <w:p w14:paraId="629D3210" w14:textId="77777777" w:rsidR="001D6D3E" w:rsidRPr="00BB7935" w:rsidRDefault="001D6D3E" w:rsidP="00B67128">
          <w:pPr>
            <w:pStyle w:val="Geenafstand"/>
            <w:jc w:val="center"/>
            <w:rPr>
              <w:rFonts w:asciiTheme="minorHAnsi" w:hAnsiTheme="minorHAnsi" w:cstheme="minorHAnsi"/>
              <w:sz w:val="16"/>
              <w:szCs w:val="16"/>
            </w:rPr>
          </w:pPr>
        </w:p>
      </w:tc>
      <w:tc>
        <w:tcPr>
          <w:tcW w:w="3071" w:type="dxa"/>
          <w:tcBorders>
            <w:top w:val="nil"/>
            <w:bottom w:val="nil"/>
          </w:tcBorders>
        </w:tcPr>
        <w:p w14:paraId="43967318" w14:textId="5084027C" w:rsidR="001D6D3E" w:rsidRPr="00BB7935" w:rsidRDefault="001D6D3E" w:rsidP="00B67128">
          <w:pPr>
            <w:pStyle w:val="Geenafstand"/>
            <w:jc w:val="center"/>
            <w:rPr>
              <w:rFonts w:asciiTheme="minorHAnsi" w:hAnsiTheme="minorHAnsi" w:cstheme="minorHAnsi"/>
            </w:rPr>
          </w:pPr>
          <w:r w:rsidRPr="00BB7935">
            <w:rPr>
              <w:rFonts w:asciiTheme="minorHAnsi" w:hAnsiTheme="minorHAnsi" w:cstheme="minorHAnsi"/>
            </w:rPr>
            <w:t xml:space="preserve">Pagina </w:t>
          </w:r>
          <w:r w:rsidRPr="00BB7935">
            <w:rPr>
              <w:rFonts w:cstheme="minorHAnsi"/>
            </w:rPr>
            <w:fldChar w:fldCharType="begin"/>
          </w:r>
          <w:r w:rsidRPr="00BB7935">
            <w:rPr>
              <w:rFonts w:asciiTheme="minorHAnsi" w:hAnsiTheme="minorHAnsi" w:cstheme="minorHAnsi"/>
            </w:rPr>
            <w:instrText>PAGE  \* Arabic  \* MERGEFORMAT</w:instrText>
          </w:r>
          <w:r w:rsidRPr="00BB7935">
            <w:rPr>
              <w:rFonts w:cstheme="minorHAnsi"/>
            </w:rPr>
            <w:fldChar w:fldCharType="separate"/>
          </w:r>
          <w:r>
            <w:rPr>
              <w:rFonts w:asciiTheme="minorHAnsi" w:hAnsiTheme="minorHAnsi" w:cstheme="minorHAnsi"/>
              <w:noProof/>
            </w:rPr>
            <w:t>2</w:t>
          </w:r>
          <w:r w:rsidRPr="00BB7935">
            <w:rPr>
              <w:rFonts w:cstheme="minorHAnsi"/>
            </w:rPr>
            <w:fldChar w:fldCharType="end"/>
          </w:r>
          <w:r w:rsidRPr="00BB7935">
            <w:rPr>
              <w:rFonts w:asciiTheme="minorHAnsi" w:hAnsiTheme="minorHAnsi" w:cstheme="minorHAnsi"/>
            </w:rPr>
            <w:t xml:space="preserve"> van </w:t>
          </w:r>
          <w:r w:rsidRPr="00BB7935">
            <w:rPr>
              <w:rFonts w:cstheme="minorHAnsi"/>
            </w:rPr>
            <w:fldChar w:fldCharType="begin"/>
          </w:r>
          <w:r w:rsidRPr="00BB7935">
            <w:rPr>
              <w:rFonts w:asciiTheme="minorHAnsi" w:hAnsiTheme="minorHAnsi" w:cstheme="minorHAnsi"/>
            </w:rPr>
            <w:instrText>NUMPAGES  \* Arabic  \* MERGEFORMAT</w:instrText>
          </w:r>
          <w:r w:rsidRPr="00BB7935">
            <w:rPr>
              <w:rFonts w:cstheme="minorHAnsi"/>
            </w:rPr>
            <w:fldChar w:fldCharType="separate"/>
          </w:r>
          <w:r>
            <w:rPr>
              <w:rFonts w:asciiTheme="minorHAnsi" w:hAnsiTheme="minorHAnsi" w:cstheme="minorHAnsi"/>
              <w:noProof/>
            </w:rPr>
            <w:t>67</w:t>
          </w:r>
          <w:r w:rsidRPr="00BB7935">
            <w:rPr>
              <w:rFonts w:cstheme="minorHAnsi"/>
              <w:noProof/>
            </w:rPr>
            <w:fldChar w:fldCharType="end"/>
          </w:r>
        </w:p>
      </w:tc>
      <w:tc>
        <w:tcPr>
          <w:tcW w:w="3071" w:type="dxa"/>
        </w:tcPr>
        <w:p w14:paraId="7DCA2D0B" w14:textId="77777777" w:rsidR="001D6D3E" w:rsidRPr="00BB7935" w:rsidRDefault="001D6D3E" w:rsidP="00B67128">
          <w:pPr>
            <w:pStyle w:val="Geenafstand"/>
            <w:jc w:val="center"/>
            <w:rPr>
              <w:rFonts w:asciiTheme="minorHAnsi" w:hAnsiTheme="minorHAnsi" w:cstheme="minorHAnsi"/>
              <w:sz w:val="16"/>
              <w:szCs w:val="16"/>
            </w:rPr>
          </w:pPr>
          <w:r w:rsidRPr="00BB7935">
            <w:rPr>
              <w:rFonts w:asciiTheme="minorHAnsi" w:hAnsiTheme="minorHAnsi" w:cstheme="minorHAnsi"/>
              <w:sz w:val="16"/>
              <w:szCs w:val="16"/>
            </w:rPr>
            <w:t>Paraaf Opdrachtnemer</w:t>
          </w:r>
        </w:p>
        <w:p w14:paraId="502EEA38" w14:textId="77777777" w:rsidR="001D6D3E" w:rsidRPr="00BB7935" w:rsidRDefault="001D6D3E" w:rsidP="00B67128">
          <w:pPr>
            <w:pStyle w:val="Geenafstand"/>
            <w:rPr>
              <w:rFonts w:asciiTheme="minorHAnsi" w:hAnsiTheme="minorHAnsi" w:cstheme="minorHAnsi"/>
            </w:rPr>
          </w:pPr>
        </w:p>
      </w:tc>
    </w:tr>
  </w:tbl>
  <w:p w14:paraId="462FA167" w14:textId="77777777" w:rsidR="001D6D3E" w:rsidRPr="00B67128" w:rsidRDefault="001D6D3E" w:rsidP="00B6712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B7747" w14:textId="77777777" w:rsidR="001D6D3E" w:rsidRDefault="001D6D3E">
    <w:pPr>
      <w:pStyle w:val="Voettekst"/>
    </w:pPr>
    <w:r w:rsidRPr="001F384D">
      <w:rPr>
        <w:noProof/>
      </w:rPr>
      <mc:AlternateContent>
        <mc:Choice Requires="wps">
          <w:drawing>
            <wp:anchor distT="0" distB="0" distL="114300" distR="114300" simplePos="0" relativeHeight="251658241" behindDoc="0" locked="0" layoutInCell="1" allowOverlap="1" wp14:anchorId="160AD2CE" wp14:editId="3845F231">
              <wp:simplePos x="0" y="0"/>
              <wp:positionH relativeFrom="column">
                <wp:posOffset>4038600</wp:posOffset>
              </wp:positionH>
              <wp:positionV relativeFrom="paragraph">
                <wp:posOffset>-365760</wp:posOffset>
              </wp:positionV>
              <wp:extent cx="1676400" cy="578485"/>
              <wp:effectExtent l="0" t="0" r="19050" b="12065"/>
              <wp:wrapNone/>
              <wp:docPr id="2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3368866D" w14:textId="77777777" w:rsidR="001D6D3E" w:rsidRPr="001F384D" w:rsidRDefault="001D6D3E" w:rsidP="001F384D">
                          <w:pPr>
                            <w:jc w:val="center"/>
                            <w:rPr>
                              <w:sz w:val="16"/>
                              <w:szCs w:val="16"/>
                            </w:rPr>
                          </w:pPr>
                          <w:r w:rsidRPr="001F384D">
                            <w:rPr>
                              <w:sz w:val="16"/>
                              <w:szCs w:val="16"/>
                            </w:rPr>
                            <w:t xml:space="preserve">Paraaf </w:t>
                          </w:r>
                          <w:r>
                            <w:rPr>
                              <w:sz w:val="16"/>
                              <w:szCs w:val="16"/>
                            </w:rPr>
                            <w:t>Opdrachtnemer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0AD2CE" id="_x0000_t202" coordsize="21600,21600" o:spt="202" path="m,l,21600r21600,l21600,xe">
              <v:stroke joinstyle="miter"/>
              <v:path gradientshapeok="t" o:connecttype="rect"/>
            </v:shapetype>
            <v:shape id="_x0000_s1034" type="#_x0000_t202" style="position:absolute;margin-left:318pt;margin-top:-28.8pt;width:132pt;height:45.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">
              <v:textbox>
                <w:txbxContent>
                  <w:p w14:paraId="3368866D" w14:textId="77777777" w:rsidR="001D6D3E" w:rsidRPr="001F384D" w:rsidRDefault="001D6D3E" w:rsidP="001F384D">
                    <w:pPr>
                      <w:jc w:val="center"/>
                      <w:rPr>
                        <w:sz w:val="16"/>
                        <w:szCs w:val="16"/>
                      </w:rPr>
                    </w:pPr>
                    <w:r w:rsidRPr="001F384D">
                      <w:rPr>
                        <w:sz w:val="16"/>
                        <w:szCs w:val="16"/>
                      </w:rPr>
                      <w:t xml:space="preserve">Paraaf </w:t>
                    </w:r>
                    <w:r>
                      <w:rPr>
                        <w:sz w:val="16"/>
                        <w:szCs w:val="16"/>
                      </w:rPr>
                      <w:t>Opdrachtnemer</w:t>
                    </w:r>
                  </w:p>
                </w:txbxContent>
              </v:textbox>
            </v:shape>
          </w:pict>
        </mc:Fallback>
      </mc:AlternateContent>
    </w:r>
    <w:r w:rsidRPr="001F384D">
      <w:rPr>
        <w:noProof/>
      </w:rPr>
      <mc:AlternateContent>
        <mc:Choice Requires="wps">
          <w:drawing>
            <wp:anchor distT="0" distB="0" distL="114300" distR="114300" simplePos="0" relativeHeight="251658240" behindDoc="0" locked="0" layoutInCell="1" allowOverlap="1" wp14:anchorId="6E6914F8" wp14:editId="50565FC2">
              <wp:simplePos x="0" y="0"/>
              <wp:positionH relativeFrom="column">
                <wp:posOffset>-4445</wp:posOffset>
              </wp:positionH>
              <wp:positionV relativeFrom="paragraph">
                <wp:posOffset>-365760</wp:posOffset>
              </wp:positionV>
              <wp:extent cx="1676400" cy="578485"/>
              <wp:effectExtent l="0" t="0" r="19050" b="12065"/>
              <wp:wrapNone/>
              <wp:docPr id="2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4A69321A" w14:textId="77777777" w:rsidR="001D6D3E" w:rsidRPr="001F384D" w:rsidRDefault="001D6D3E" w:rsidP="001F384D">
                          <w:pPr>
                            <w:jc w:val="center"/>
                            <w:rPr>
                              <w:sz w:val="16"/>
                              <w:szCs w:val="16"/>
                            </w:rPr>
                          </w:pPr>
                          <w:r w:rsidRPr="001F384D">
                            <w:rPr>
                              <w:sz w:val="16"/>
                              <w:szCs w:val="16"/>
                            </w:rPr>
                            <w:t>Paraaf ProRail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6914F8" id="_x0000_s1035" type="#_x0000_t202" style="position:absolute;margin-left:-.35pt;margin-top:-28.8pt;width:132pt;height:4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">
              <v:textbox>
                <w:txbxContent>
                  <w:p w14:paraId="4A69321A" w14:textId="77777777" w:rsidR="001D6D3E" w:rsidRPr="001F384D" w:rsidRDefault="001D6D3E" w:rsidP="001F384D">
                    <w:pPr>
                      <w:jc w:val="center"/>
                      <w:rPr>
                        <w:sz w:val="16"/>
                        <w:szCs w:val="16"/>
                      </w:rPr>
                    </w:pPr>
                    <w:r w:rsidRPr="001F384D">
                      <w:rPr>
                        <w:sz w:val="16"/>
                        <w:szCs w:val="16"/>
                      </w:rPr>
                      <w:t>Paraaf ProRail</w:t>
                    </w:r>
                  </w:p>
                </w:txbxContent>
              </v:textbox>
            </v:shape>
          </w:pict>
        </mc:Fallback>
      </mc:AlternateContent>
    </w:r>
    <w:r>
      <w:ptab w:relativeTo="margin" w:alignment="center" w:leader="none"/>
    </w:r>
    <w:r>
      <w:t xml:space="preserve">Pagina </w:t>
    </w:r>
    <w:r>
      <w:rPr>
        <w:b/>
      </w:rPr>
      <w:fldChar w:fldCharType="begin"/>
    </w:r>
    <w:r>
      <w:rPr>
        <w:b/>
      </w:rPr>
      <w:instrText>PAGE  \* Arabic  \* MERGEFORMAT</w:instrText>
    </w:r>
    <w:r>
      <w:rPr>
        <w:b/>
      </w:rPr>
      <w:fldChar w:fldCharType="separate"/>
    </w:r>
    <w:r>
      <w:rPr>
        <w:b/>
        <w:noProof/>
      </w:rPr>
      <w:t>2</w:t>
    </w:r>
    <w:r>
      <w:rPr>
        <w:b/>
      </w:rPr>
      <w:fldChar w:fldCharType="end"/>
    </w:r>
    <w:r>
      <w:t xml:space="preserve"> van </w:t>
    </w:r>
    <w:r>
      <w:rPr>
        <w:b/>
      </w:rPr>
      <w:fldChar w:fldCharType="begin"/>
    </w:r>
    <w:r>
      <w:rPr>
        <w:b/>
      </w:rPr>
      <w:instrText>NUMPAGES  \* Arabic  \* MERGEFORMAT</w:instrText>
    </w:r>
    <w:r>
      <w:rPr>
        <w:b/>
      </w:rPr>
      <w:fldChar w:fldCharType="separate"/>
    </w:r>
    <w:r>
      <w:rPr>
        <w:b/>
        <w:noProof/>
      </w:rPr>
      <w:t>3</w:t>
    </w:r>
    <w:r>
      <w:rPr>
        <w:b/>
      </w:rPr>
      <w:fldChar w:fldCharType="end"/>
    </w:r>
    <w:r>
      <w:ptab w:relativeTo="margin" w:alignment="right" w:leader="none"/>
    </w:r>
  </w:p>
  <w:p w14:paraId="0E1BA108" w14:textId="77777777" w:rsidR="001D6D3E" w:rsidRDefault="001D6D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61D02" w14:textId="77777777" w:rsidR="0030669E" w:rsidRDefault="0030669E" w:rsidP="001C76CA">
      <w:pPr>
        <w:spacing w:after="0" w:line="240" w:lineRule="auto"/>
      </w:pPr>
      <w:r>
        <w:separator/>
      </w:r>
    </w:p>
    <w:p w14:paraId="2CF38F20" w14:textId="77777777" w:rsidR="0030669E" w:rsidRDefault="0030669E"/>
  </w:footnote>
  <w:footnote w:type="continuationSeparator" w:id="0">
    <w:p w14:paraId="56DD5810" w14:textId="77777777" w:rsidR="0030669E" w:rsidRDefault="0030669E" w:rsidP="001C76CA">
      <w:pPr>
        <w:spacing w:after="0" w:line="240" w:lineRule="auto"/>
      </w:pPr>
      <w:r>
        <w:continuationSeparator/>
      </w:r>
    </w:p>
    <w:p w14:paraId="048849A3" w14:textId="77777777" w:rsidR="0030669E" w:rsidRDefault="0030669E"/>
  </w:footnote>
  <w:footnote w:type="continuationNotice" w:id="1">
    <w:p w14:paraId="207ACFC2" w14:textId="77777777" w:rsidR="0030669E" w:rsidRDefault="003066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8F176" w14:textId="77777777" w:rsidR="001D6D3E" w:rsidRDefault="001D6D3E" w:rsidP="00B67128">
    <w:pPr>
      <w:pStyle w:val="Koptekst"/>
      <w:ind w:left="567"/>
    </w:pPr>
    <w:r>
      <w:rPr>
        <w:rFonts w:cs="Arial"/>
        <w:noProof/>
      </w:rPr>
      <w:drawing>
        <wp:inline distT="0" distB="0" distL="0" distR="0" wp14:anchorId="5DDF3BC3" wp14:editId="580486B3">
          <wp:extent cx="1968500" cy="622300"/>
          <wp:effectExtent l="0" t="0" r="0" b="0"/>
          <wp:docPr id="3"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711DB" w14:textId="77777777" w:rsidR="001D6D3E" w:rsidRDefault="001D6D3E">
    <w:pPr>
      <w:pStyle w:val="Koptekst"/>
    </w:pPr>
    <w:r>
      <w:rPr>
        <w:rFonts w:cs="Arial"/>
        <w:noProof/>
      </w:rPr>
      <w:drawing>
        <wp:inline distT="0" distB="0" distL="0" distR="0" wp14:anchorId="40B05938" wp14:editId="485B8B2A">
          <wp:extent cx="1968500" cy="622300"/>
          <wp:effectExtent l="0" t="0" r="0" b="0"/>
          <wp:docPr id="314"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1853"/>
      <w:gridCol w:w="2956"/>
    </w:tblGrid>
    <w:tr w:rsidR="001D6D3E" w:rsidRPr="004105DA" w14:paraId="07572E68" w14:textId="77777777" w:rsidTr="00DE2EC9">
      <w:tc>
        <w:tcPr>
          <w:tcW w:w="4219" w:type="dxa"/>
        </w:tcPr>
        <w:bookmarkStart w:id="197" w:name="_Hlk503776194" w:displacedByCustomXml="next"/>
        <w:sdt>
          <w:sdtPr>
            <w:rPr>
              <w:rStyle w:val="GeenafstandChar"/>
              <w:rFonts w:cstheme="minorHAnsi"/>
              <w:b/>
            </w:rPr>
            <w:alias w:val="Onderwerp"/>
            <w:tag w:val=""/>
            <w:id w:val="1852529235"/>
            <w:dataBinding w:prefixMappings="xmlns:ns0='http://purl.org/dc/elements/1.1/' xmlns:ns1='http://schemas.openxmlformats.org/package/2006/metadata/core-properties' " w:xpath="/ns1:coreProperties[1]/ns0:subject[1]" w:storeItemID="{6C3C8BC8-F283-45AE-878A-BAB7291924A1}"/>
            <w:text/>
          </w:sdtPr>
          <w:sdtEndPr>
            <w:rPr>
              <w:rStyle w:val="GeenafstandChar"/>
            </w:rPr>
          </w:sdtEndPr>
          <w:sdtContent>
            <w:p w14:paraId="35F4B58F" w14:textId="77777777" w:rsidR="001D6D3E" w:rsidRPr="00AF1D95" w:rsidRDefault="001D6D3E" w:rsidP="00B67128">
              <w:pPr>
                <w:pStyle w:val="Geenafstand"/>
                <w:rPr>
                  <w:rFonts w:asciiTheme="minorHAnsi" w:hAnsiTheme="minorHAnsi" w:cstheme="minorHAnsi"/>
                  <w:b/>
                </w:rPr>
              </w:pPr>
              <w:r w:rsidRPr="00AF1D95">
                <w:rPr>
                  <w:rStyle w:val="GeenafstandChar"/>
                  <w:rFonts w:asciiTheme="minorHAnsi" w:hAnsiTheme="minorHAnsi" w:cstheme="minorHAnsi"/>
                  <w:b/>
                </w:rPr>
                <w:t>Vraagspecificatie Systeem</w:t>
              </w:r>
            </w:p>
          </w:sdtContent>
        </w:sdt>
        <w:sdt>
          <w:sdtPr>
            <w:rPr>
              <w:rFonts w:cstheme="minorHAnsi"/>
              <w:b/>
            </w:rPr>
            <w:alias w:val="Samenvatting"/>
            <w:tag w:val=""/>
            <w:id w:val="-2136398852"/>
            <w:dataBinding w:prefixMappings="xmlns:ns0='http://schemas.microsoft.com/office/2006/coverPageProps' " w:xpath="/ns0:CoverPageProperties[1]/ns0:Abstract[1]" w:storeItemID="{55AF091B-3C7A-41E3-B477-F2FDAA23CFDA}"/>
            <w:text/>
          </w:sdtPr>
          <w:sdtEndPr/>
          <w:sdtContent>
            <w:p w14:paraId="07E5EEDE" w14:textId="2FADFD92" w:rsidR="001D6D3E" w:rsidRPr="00AF1D95" w:rsidRDefault="001D6D3E" w:rsidP="00B67128">
              <w:pPr>
                <w:pStyle w:val="Geenafstand"/>
                <w:rPr>
                  <w:rFonts w:asciiTheme="minorHAnsi" w:eastAsiaTheme="minorHAnsi" w:hAnsiTheme="minorHAnsi" w:cstheme="minorHAnsi"/>
                  <w:b/>
                </w:rPr>
              </w:pPr>
              <w:r w:rsidRPr="00AF1D95">
                <w:rPr>
                  <w:rFonts w:cstheme="minorHAnsi"/>
                  <w:b/>
                </w:rPr>
                <w:t>NG Sein</w:t>
              </w:r>
            </w:p>
          </w:sdtContent>
        </w:sdt>
        <w:p w14:paraId="1B096BCE" w14:textId="77777777" w:rsidR="001D6D3E" w:rsidRPr="00AF1D95" w:rsidRDefault="001D6D3E" w:rsidP="00B67128">
          <w:pPr>
            <w:pStyle w:val="Koptekst"/>
            <w:tabs>
              <w:tab w:val="clear" w:pos="4536"/>
              <w:tab w:val="clear" w:pos="9072"/>
              <w:tab w:val="center" w:pos="4607"/>
            </w:tabs>
            <w:rPr>
              <w:rFonts w:asciiTheme="minorHAnsi" w:hAnsiTheme="minorHAnsi" w:cstheme="minorHAnsi"/>
            </w:rPr>
          </w:pPr>
        </w:p>
      </w:tc>
      <w:tc>
        <w:tcPr>
          <w:tcW w:w="1883" w:type="dxa"/>
        </w:tcPr>
        <w:sdt>
          <w:sdtPr>
            <w:rPr>
              <w:rFonts w:cstheme="minorHAnsi"/>
            </w:rPr>
            <w:alias w:val="Opmerkingen"/>
            <w:tag w:val=""/>
            <w:id w:val="-791748462"/>
            <w:dataBinding w:prefixMappings="xmlns:ns0='http://purl.org/dc/elements/1.1/' xmlns:ns1='http://schemas.openxmlformats.org/package/2006/metadata/core-properties' " w:xpath="/ns1:coreProperties[1]/ns0:description[1]" w:storeItemID="{6C3C8BC8-F283-45AE-878A-BAB7291924A1}"/>
            <w:text w:multiLine="1"/>
          </w:sdtPr>
          <w:sdtEndPr/>
          <w:sdtContent>
            <w:p w14:paraId="5379774E" w14:textId="79204F12" w:rsidR="001D6D3E" w:rsidRPr="00AF1D95" w:rsidRDefault="001D6D3E" w:rsidP="00B67128">
              <w:pPr>
                <w:pStyle w:val="Geenafstand"/>
                <w:rPr>
                  <w:rFonts w:asciiTheme="minorHAnsi" w:eastAsiaTheme="minorHAnsi" w:hAnsiTheme="minorHAnsi" w:cstheme="minorHAnsi"/>
                </w:rPr>
              </w:pPr>
              <w:r w:rsidRPr="00AF1D95">
                <w:rPr>
                  <w:rFonts w:cstheme="minorHAnsi"/>
                </w:rPr>
                <w:t>TN221159</w:t>
              </w:r>
            </w:p>
          </w:sdtContent>
        </w:sdt>
        <w:p w14:paraId="75E2D163" w14:textId="77777777" w:rsidR="001D6D3E" w:rsidRPr="00AF1D95" w:rsidRDefault="001D6D3E" w:rsidP="00B67128">
          <w:pPr>
            <w:pStyle w:val="Koptekst"/>
            <w:tabs>
              <w:tab w:val="clear" w:pos="4536"/>
              <w:tab w:val="clear" w:pos="9072"/>
              <w:tab w:val="center" w:pos="4607"/>
            </w:tabs>
            <w:rPr>
              <w:rFonts w:asciiTheme="minorHAnsi" w:hAnsiTheme="minorHAnsi" w:cstheme="minorHAnsi"/>
            </w:rPr>
          </w:pPr>
        </w:p>
      </w:tc>
      <w:tc>
        <w:tcPr>
          <w:tcW w:w="3044" w:type="dxa"/>
        </w:tcPr>
        <w:p w14:paraId="1987ABF1" w14:textId="1FAD7159" w:rsidR="001D6D3E" w:rsidRPr="00AF1D95" w:rsidRDefault="001D6D3E" w:rsidP="00B67128">
          <w:pPr>
            <w:pStyle w:val="Geenafstand"/>
            <w:jc w:val="right"/>
            <w:rPr>
              <w:rFonts w:asciiTheme="minorHAnsi" w:hAnsiTheme="minorHAnsi" w:cstheme="minorHAnsi"/>
            </w:rPr>
          </w:pPr>
          <w:r w:rsidRPr="00AF1D95">
            <w:rPr>
              <w:rFonts w:asciiTheme="minorHAnsi" w:hAnsiTheme="minorHAnsi" w:cstheme="minorHAnsi"/>
            </w:rPr>
            <w:t>Versie 00</w:t>
          </w:r>
          <w:r w:rsidR="00332E5A">
            <w:rPr>
              <w:rFonts w:asciiTheme="minorHAnsi" w:hAnsiTheme="minorHAnsi" w:cstheme="minorHAnsi"/>
            </w:rPr>
            <w:t>4</w:t>
          </w:r>
        </w:p>
        <w:p w14:paraId="04DC0276" w14:textId="77777777" w:rsidR="001D6D3E" w:rsidRPr="00AF1D95" w:rsidRDefault="001D6D3E" w:rsidP="00B67128">
          <w:pPr>
            <w:pStyle w:val="Koptekst"/>
            <w:tabs>
              <w:tab w:val="clear" w:pos="4536"/>
              <w:tab w:val="clear" w:pos="9072"/>
              <w:tab w:val="center" w:pos="4607"/>
            </w:tabs>
            <w:rPr>
              <w:rFonts w:asciiTheme="minorHAnsi" w:hAnsiTheme="minorHAnsi" w:cstheme="minorHAnsi"/>
            </w:rPr>
          </w:pPr>
        </w:p>
      </w:tc>
    </w:tr>
    <w:bookmarkEnd w:id="197"/>
  </w:tbl>
  <w:p w14:paraId="369BEE79" w14:textId="77777777" w:rsidR="001D6D3E" w:rsidRDefault="001D6D3E" w:rsidP="00B6712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0ED39" w14:textId="77777777" w:rsidR="001D6D3E" w:rsidRDefault="001D6D3E">
    <w:pPr>
      <w:pStyle w:val="Koptekst"/>
    </w:pPr>
    <w:r w:rsidRPr="001F384D">
      <w:rPr>
        <w:noProof/>
      </w:rPr>
      <mc:AlternateContent>
        <mc:Choice Requires="wps">
          <w:drawing>
            <wp:anchor distT="0" distB="0" distL="114300" distR="114300" simplePos="0" relativeHeight="251658242" behindDoc="0" locked="0" layoutInCell="1" allowOverlap="1" wp14:anchorId="7AF6B195" wp14:editId="65078D79">
              <wp:simplePos x="0" y="0"/>
              <wp:positionH relativeFrom="column">
                <wp:posOffset>4042410</wp:posOffset>
              </wp:positionH>
              <wp:positionV relativeFrom="paragraph">
                <wp:posOffset>563245</wp:posOffset>
              </wp:positionV>
              <wp:extent cx="1824990" cy="575310"/>
              <wp:effectExtent l="0" t="0" r="3810" b="0"/>
              <wp:wrapNone/>
              <wp:docPr id="29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090931D6" w14:textId="77777777" w:rsidR="001D6D3E" w:rsidRPr="00917EAE" w:rsidRDefault="001D6D3E" w:rsidP="001F384D">
                          <w:pPr>
                            <w:jc w:val="right"/>
                            <w:rPr>
                              <w:b/>
                            </w:rPr>
                          </w:pPr>
                          <w:r>
                            <w:rPr>
                              <w:b/>
                            </w:rPr>
                            <w:t>Versie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F6B195" id="_x0000_t202" coordsize="21600,21600" o:spt="202" path="m,l,21600r21600,l21600,xe">
              <v:stroke joinstyle="miter"/>
              <v:path gradientshapeok="t" o:connecttype="rect"/>
            </v:shapetype>
            <v:shape id="_x0000_s1031" type="#_x0000_t202" style="position:absolute;margin-left:318.3pt;margin-top:44.35pt;width:143.7pt;height:45.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" stroked="f">
              <v:textbox>
                <w:txbxContent>
                  <w:p w14:paraId="090931D6" w14:textId="77777777" w:rsidR="001D6D3E" w:rsidRPr="00917EAE" w:rsidRDefault="001D6D3E" w:rsidP="001F384D">
                    <w:pPr>
                      <w:jc w:val="right"/>
                      <w:rPr>
                        <w:b/>
                      </w:rPr>
                    </w:pPr>
                    <w:r>
                      <w:rPr>
                        <w:b/>
                      </w:rPr>
                      <w:t>Versie</w:t>
                    </w:r>
                  </w:p>
                </w:txbxContent>
              </v:textbox>
            </v:shape>
          </w:pict>
        </mc:Fallback>
      </mc:AlternateContent>
    </w:r>
    <w:r w:rsidRPr="001F384D">
      <w:rPr>
        <w:noProof/>
      </w:rPr>
      <mc:AlternateContent>
        <mc:Choice Requires="wps">
          <w:drawing>
            <wp:anchor distT="0" distB="0" distL="114300" distR="114300" simplePos="0" relativeHeight="251658243" behindDoc="0" locked="0" layoutInCell="1" allowOverlap="1" wp14:anchorId="6DCB4DF8" wp14:editId="2B7B1C54">
              <wp:simplePos x="0" y="0"/>
              <wp:positionH relativeFrom="column">
                <wp:posOffset>2058670</wp:posOffset>
              </wp:positionH>
              <wp:positionV relativeFrom="paragraph">
                <wp:posOffset>560705</wp:posOffset>
              </wp:positionV>
              <wp:extent cx="1824990" cy="575310"/>
              <wp:effectExtent l="0" t="0" r="3810" b="0"/>
              <wp:wrapNone/>
              <wp:docPr id="29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10E9D549" w14:textId="77777777" w:rsidR="001D6D3E" w:rsidRPr="00917EAE" w:rsidRDefault="001D6D3E" w:rsidP="001F384D">
                          <w:pPr>
                            <w:jc w:val="center"/>
                            <w:rPr>
                              <w:b/>
                            </w:rPr>
                          </w:pPr>
                          <w:r>
                            <w:rPr>
                              <w:b/>
                            </w:rPr>
                            <w:t>TNxxxxxx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CB4DF8" id="_x0000_s1032" type="#_x0000_t202" style="position:absolute;margin-left:162.1pt;margin-top:44.15pt;width:143.7pt;height:45.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" stroked="f">
              <v:textbox>
                <w:txbxContent>
                  <w:p w14:paraId="10E9D549" w14:textId="77777777" w:rsidR="001D6D3E" w:rsidRPr="00917EAE" w:rsidRDefault="001D6D3E" w:rsidP="001F384D">
                    <w:pPr>
                      <w:jc w:val="center"/>
                      <w:rPr>
                        <w:b/>
                      </w:rPr>
                    </w:pPr>
                    <w:r>
                      <w:rPr>
                        <w:b/>
                      </w:rPr>
                      <w:t>TNxxxxxx</w:t>
                    </w:r>
                  </w:p>
                </w:txbxContent>
              </v:textbox>
            </v:shape>
          </w:pict>
        </mc:Fallback>
      </mc:AlternateContent>
    </w:r>
    <w:r w:rsidRPr="001F384D">
      <w:rPr>
        <w:noProof/>
      </w:rPr>
      <mc:AlternateContent>
        <mc:Choice Requires="wps">
          <w:drawing>
            <wp:anchor distT="0" distB="0" distL="114300" distR="114300" simplePos="0" relativeHeight="251658244" behindDoc="0" locked="0" layoutInCell="1" allowOverlap="1" wp14:anchorId="2CFA9876" wp14:editId="24B7A775">
              <wp:simplePos x="0" y="0"/>
              <wp:positionH relativeFrom="column">
                <wp:posOffset>-8890</wp:posOffset>
              </wp:positionH>
              <wp:positionV relativeFrom="paragraph">
                <wp:posOffset>560705</wp:posOffset>
              </wp:positionV>
              <wp:extent cx="1964690" cy="575310"/>
              <wp:effectExtent l="0" t="0" r="0" b="0"/>
              <wp:wrapNone/>
              <wp:docPr id="29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575310"/>
                      </a:xfrm>
                      <a:prstGeom prst="rect">
                        <a:avLst/>
                      </a:prstGeom>
                      <a:solidFill>
                        <a:srgbClr val="FFFFFF"/>
                      </a:solidFill>
                      <a:ln w="9525">
                        <a:noFill/>
                        <a:miter lim="800000"/>
                        <a:headEnd/>
                        <a:tailEnd/>
                      </a:ln>
                    </wps:spPr>
                    <wps:txbx>
                      <w:txbxContent>
                        <w:p w14:paraId="4A3ED786" w14:textId="77777777" w:rsidR="001D6D3E" w:rsidRDefault="001D6D3E" w:rsidP="001F384D">
                          <w:pPr>
                            <w:spacing w:after="0"/>
                            <w:rPr>
                              <w:b/>
                            </w:rPr>
                          </w:pPr>
                          <w:r w:rsidRPr="00917EAE">
                            <w:rPr>
                              <w:b/>
                            </w:rPr>
                            <w:t xml:space="preserve">Basisovereenkomst </w:t>
                          </w:r>
                        </w:p>
                        <w:p w14:paraId="67DF0A1E" w14:textId="77777777" w:rsidR="001D6D3E" w:rsidRPr="00917EAE" w:rsidRDefault="001D6D3E" w:rsidP="001F384D">
                          <w:pPr>
                            <w:spacing w:after="0"/>
                            <w:rPr>
                              <w:b/>
                            </w:rPr>
                          </w:pPr>
                          <w:r w:rsidRPr="00917EAE">
                            <w:rPr>
                              <w:b/>
                              <w:color w:val="548DD4" w:themeColor="text2" w:themeTint="99"/>
                            </w:rPr>
                            <w:t>Systeem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FA9876" id="_x0000_s1033" type="#_x0000_t202" style="position:absolute;margin-left:-.7pt;margin-top:44.15pt;width:154.7pt;height:45.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" stroked="f">
              <v:textbox>
                <w:txbxContent>
                  <w:p w14:paraId="4A3ED786" w14:textId="77777777" w:rsidR="001D6D3E" w:rsidRDefault="001D6D3E" w:rsidP="001F384D">
                    <w:pPr>
                      <w:spacing w:after="0"/>
                      <w:rPr>
                        <w:b/>
                      </w:rPr>
                    </w:pPr>
                    <w:r w:rsidRPr="00917EAE">
                      <w:rPr>
                        <w:b/>
                      </w:rPr>
                      <w:t xml:space="preserve">Basisovereenkomst </w:t>
                    </w:r>
                  </w:p>
                  <w:p w14:paraId="67DF0A1E" w14:textId="77777777" w:rsidR="001D6D3E" w:rsidRPr="00917EAE" w:rsidRDefault="001D6D3E" w:rsidP="001F384D">
                    <w:pPr>
                      <w:spacing w:after="0"/>
                      <w:rPr>
                        <w:b/>
                      </w:rPr>
                    </w:pPr>
                    <w:r w:rsidRPr="00917EAE">
                      <w:rPr>
                        <w:b/>
                        <w:color w:val="548DD4" w:themeColor="text2" w:themeTint="99"/>
                      </w:rPr>
                      <w:t>Systeem</w:t>
                    </w:r>
                  </w:p>
                </w:txbxContent>
              </v:textbox>
            </v:shape>
          </w:pict>
        </mc:Fallback>
      </mc:AlternateContent>
    </w:r>
    <w:r>
      <w:rPr>
        <w:rFonts w:cs="Arial"/>
        <w:noProof/>
      </w:rPr>
      <w:drawing>
        <wp:inline distT="0" distB="0" distL="0" distR="0" wp14:anchorId="349FFD02" wp14:editId="78BA16D5">
          <wp:extent cx="1968500" cy="622300"/>
          <wp:effectExtent l="0" t="0" r="0" b="0"/>
          <wp:docPr id="315"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p w14:paraId="5AB954C9" w14:textId="77777777" w:rsidR="001D6D3E" w:rsidRDefault="001D6D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055F9"/>
    <w:multiLevelType w:val="hybridMultilevel"/>
    <w:tmpl w:val="DF52FF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5A5C1F"/>
    <w:multiLevelType w:val="hybridMultilevel"/>
    <w:tmpl w:val="4484FD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A23A96"/>
    <w:multiLevelType w:val="multilevel"/>
    <w:tmpl w:val="1AC67E6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0A366E2E"/>
    <w:multiLevelType w:val="hybridMultilevel"/>
    <w:tmpl w:val="7074B3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877F87"/>
    <w:multiLevelType w:val="hybridMultilevel"/>
    <w:tmpl w:val="54EA0232"/>
    <w:lvl w:ilvl="0" w:tplc="04130001">
      <w:start w:val="1"/>
      <w:numFmt w:val="bullet"/>
      <w:lvlText w:val=""/>
      <w:lvlJc w:val="left"/>
      <w:pPr>
        <w:ind w:left="752" w:hanging="360"/>
      </w:pPr>
      <w:rPr>
        <w:rFonts w:ascii="Symbol" w:hAnsi="Symbol" w:hint="default"/>
      </w:rPr>
    </w:lvl>
    <w:lvl w:ilvl="1" w:tplc="04130003" w:tentative="1">
      <w:start w:val="1"/>
      <w:numFmt w:val="bullet"/>
      <w:lvlText w:val="o"/>
      <w:lvlJc w:val="left"/>
      <w:pPr>
        <w:ind w:left="1472" w:hanging="360"/>
      </w:pPr>
      <w:rPr>
        <w:rFonts w:ascii="Courier New" w:hAnsi="Courier New" w:cs="Courier New" w:hint="default"/>
      </w:rPr>
    </w:lvl>
    <w:lvl w:ilvl="2" w:tplc="04130005" w:tentative="1">
      <w:start w:val="1"/>
      <w:numFmt w:val="bullet"/>
      <w:lvlText w:val=""/>
      <w:lvlJc w:val="left"/>
      <w:pPr>
        <w:ind w:left="2192" w:hanging="360"/>
      </w:pPr>
      <w:rPr>
        <w:rFonts w:ascii="Wingdings" w:hAnsi="Wingdings" w:hint="default"/>
      </w:rPr>
    </w:lvl>
    <w:lvl w:ilvl="3" w:tplc="04130001" w:tentative="1">
      <w:start w:val="1"/>
      <w:numFmt w:val="bullet"/>
      <w:lvlText w:val=""/>
      <w:lvlJc w:val="left"/>
      <w:pPr>
        <w:ind w:left="2912" w:hanging="360"/>
      </w:pPr>
      <w:rPr>
        <w:rFonts w:ascii="Symbol" w:hAnsi="Symbol" w:hint="default"/>
      </w:rPr>
    </w:lvl>
    <w:lvl w:ilvl="4" w:tplc="04130003" w:tentative="1">
      <w:start w:val="1"/>
      <w:numFmt w:val="bullet"/>
      <w:lvlText w:val="o"/>
      <w:lvlJc w:val="left"/>
      <w:pPr>
        <w:ind w:left="3632" w:hanging="360"/>
      </w:pPr>
      <w:rPr>
        <w:rFonts w:ascii="Courier New" w:hAnsi="Courier New" w:cs="Courier New" w:hint="default"/>
      </w:rPr>
    </w:lvl>
    <w:lvl w:ilvl="5" w:tplc="04130005" w:tentative="1">
      <w:start w:val="1"/>
      <w:numFmt w:val="bullet"/>
      <w:lvlText w:val=""/>
      <w:lvlJc w:val="left"/>
      <w:pPr>
        <w:ind w:left="4352" w:hanging="360"/>
      </w:pPr>
      <w:rPr>
        <w:rFonts w:ascii="Wingdings" w:hAnsi="Wingdings" w:hint="default"/>
      </w:rPr>
    </w:lvl>
    <w:lvl w:ilvl="6" w:tplc="04130001" w:tentative="1">
      <w:start w:val="1"/>
      <w:numFmt w:val="bullet"/>
      <w:lvlText w:val=""/>
      <w:lvlJc w:val="left"/>
      <w:pPr>
        <w:ind w:left="5072" w:hanging="360"/>
      </w:pPr>
      <w:rPr>
        <w:rFonts w:ascii="Symbol" w:hAnsi="Symbol" w:hint="default"/>
      </w:rPr>
    </w:lvl>
    <w:lvl w:ilvl="7" w:tplc="04130003" w:tentative="1">
      <w:start w:val="1"/>
      <w:numFmt w:val="bullet"/>
      <w:lvlText w:val="o"/>
      <w:lvlJc w:val="left"/>
      <w:pPr>
        <w:ind w:left="5792" w:hanging="360"/>
      </w:pPr>
      <w:rPr>
        <w:rFonts w:ascii="Courier New" w:hAnsi="Courier New" w:cs="Courier New" w:hint="default"/>
      </w:rPr>
    </w:lvl>
    <w:lvl w:ilvl="8" w:tplc="04130005" w:tentative="1">
      <w:start w:val="1"/>
      <w:numFmt w:val="bullet"/>
      <w:lvlText w:val=""/>
      <w:lvlJc w:val="left"/>
      <w:pPr>
        <w:ind w:left="6512" w:hanging="360"/>
      </w:pPr>
      <w:rPr>
        <w:rFonts w:ascii="Wingdings" w:hAnsi="Wingdings" w:hint="default"/>
      </w:rPr>
    </w:lvl>
  </w:abstractNum>
  <w:abstractNum w:abstractNumId="5" w15:restartNumberingAfterBreak="0">
    <w:nsid w:val="1A247F2D"/>
    <w:multiLevelType w:val="hybridMultilevel"/>
    <w:tmpl w:val="6E808B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F61AB9"/>
    <w:multiLevelType w:val="hybridMultilevel"/>
    <w:tmpl w:val="CACA60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697750"/>
    <w:multiLevelType w:val="hybridMultilevel"/>
    <w:tmpl w:val="231E9A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31758F"/>
    <w:multiLevelType w:val="hybridMultilevel"/>
    <w:tmpl w:val="9BB04F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DE376E8"/>
    <w:multiLevelType w:val="hybridMultilevel"/>
    <w:tmpl w:val="DED059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E56011E"/>
    <w:multiLevelType w:val="hybridMultilevel"/>
    <w:tmpl w:val="05E4771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15:restartNumberingAfterBreak="0">
    <w:nsid w:val="51C54340"/>
    <w:multiLevelType w:val="hybridMultilevel"/>
    <w:tmpl w:val="53D44422"/>
    <w:lvl w:ilvl="0" w:tplc="F1D40104">
      <w:start w:val="1"/>
      <w:numFmt w:val="bullet"/>
      <w:pStyle w:val="Lijstmetafbeeldingen"/>
      <w:lvlText w:val=""/>
      <w:lvlJc w:val="left"/>
      <w:pPr>
        <w:tabs>
          <w:tab w:val="num" w:pos="1211"/>
        </w:tabs>
        <w:ind w:left="1211" w:hanging="360"/>
      </w:pPr>
      <w:rPr>
        <w:rFonts w:ascii="Symbol" w:hAnsi="Symbol" w:hint="default"/>
      </w:rPr>
    </w:lvl>
    <w:lvl w:ilvl="1" w:tplc="04130003" w:tentative="1">
      <w:start w:val="1"/>
      <w:numFmt w:val="bullet"/>
      <w:lvlText w:val="o"/>
      <w:lvlJc w:val="left"/>
      <w:pPr>
        <w:tabs>
          <w:tab w:val="num" w:pos="360"/>
        </w:tabs>
        <w:ind w:left="360" w:hanging="360"/>
      </w:pPr>
      <w:rPr>
        <w:rFonts w:ascii="Courier New" w:hAnsi="Courier New"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5E360A9A"/>
    <w:multiLevelType w:val="hybridMultilevel"/>
    <w:tmpl w:val="CFB254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CF95F7A"/>
    <w:multiLevelType w:val="hybridMultilevel"/>
    <w:tmpl w:val="32CE529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055CE0"/>
    <w:multiLevelType w:val="hybridMultilevel"/>
    <w:tmpl w:val="701670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01B7C4E"/>
    <w:multiLevelType w:val="hybridMultilevel"/>
    <w:tmpl w:val="285E0334"/>
    <w:lvl w:ilvl="0" w:tplc="04130001">
      <w:start w:val="1"/>
      <w:numFmt w:val="bullet"/>
      <w:lvlText w:val=""/>
      <w:lvlJc w:val="left"/>
      <w:pPr>
        <w:ind w:left="1428" w:hanging="360"/>
      </w:pPr>
      <w:rPr>
        <w:rFonts w:ascii="Symbol" w:hAnsi="Symbol" w:hint="default"/>
      </w:rPr>
    </w:lvl>
    <w:lvl w:ilvl="1" w:tplc="04130001">
      <w:start w:val="1"/>
      <w:numFmt w:val="bullet"/>
      <w:lvlText w:val=""/>
      <w:lvlJc w:val="left"/>
      <w:pPr>
        <w:ind w:left="2148" w:hanging="360"/>
      </w:pPr>
      <w:rPr>
        <w:rFonts w:ascii="Symbol" w:hAnsi="Symbol"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15:restartNumberingAfterBreak="0">
    <w:nsid w:val="76445E3E"/>
    <w:multiLevelType w:val="hybridMultilevel"/>
    <w:tmpl w:val="B8C4DB9A"/>
    <w:lvl w:ilvl="0" w:tplc="04130001">
      <w:start w:val="1"/>
      <w:numFmt w:val="bullet"/>
      <w:lvlText w:val=""/>
      <w:lvlJc w:val="left"/>
      <w:pPr>
        <w:ind w:left="1428" w:hanging="360"/>
      </w:pPr>
      <w:rPr>
        <w:rFonts w:ascii="Symbol" w:hAnsi="Symbol" w:hint="default"/>
      </w:rPr>
    </w:lvl>
    <w:lvl w:ilvl="1" w:tplc="373A09DC">
      <w:start w:val="5"/>
      <w:numFmt w:val="bullet"/>
      <w:lvlText w:val="-"/>
      <w:lvlJc w:val="left"/>
      <w:pPr>
        <w:ind w:left="2148" w:hanging="360"/>
      </w:pPr>
      <w:rPr>
        <w:rFonts w:ascii="Calibri" w:eastAsiaTheme="minorHAnsi" w:hAnsi="Calibri" w:cs="Calibri"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7" w15:restartNumberingAfterBreak="0">
    <w:nsid w:val="77C04B2F"/>
    <w:multiLevelType w:val="hybridMultilevel"/>
    <w:tmpl w:val="42226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89B2EC7"/>
    <w:multiLevelType w:val="hybridMultilevel"/>
    <w:tmpl w:val="0B3086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9493E5A"/>
    <w:multiLevelType w:val="hybridMultilevel"/>
    <w:tmpl w:val="708880B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13"/>
  </w:num>
  <w:num w:numId="3">
    <w:abstractNumId w:val="5"/>
  </w:num>
  <w:num w:numId="4">
    <w:abstractNumId w:val="9"/>
  </w:num>
  <w:num w:numId="5">
    <w:abstractNumId w:val="4"/>
  </w:num>
  <w:num w:numId="6">
    <w:abstractNumId w:val="18"/>
  </w:num>
  <w:num w:numId="7">
    <w:abstractNumId w:val="2"/>
  </w:num>
  <w:num w:numId="8">
    <w:abstractNumId w:val="10"/>
  </w:num>
  <w:num w:numId="9">
    <w:abstractNumId w:val="16"/>
  </w:num>
  <w:num w:numId="10">
    <w:abstractNumId w:val="12"/>
  </w:num>
  <w:num w:numId="11">
    <w:abstractNumId w:val="1"/>
  </w:num>
  <w:num w:numId="12">
    <w:abstractNumId w:val="6"/>
  </w:num>
  <w:num w:numId="13">
    <w:abstractNumId w:val="0"/>
  </w:num>
  <w:num w:numId="14">
    <w:abstractNumId w:val="14"/>
  </w:num>
  <w:num w:numId="15">
    <w:abstractNumId w:val="3"/>
  </w:num>
  <w:num w:numId="16">
    <w:abstractNumId w:val="19"/>
  </w:num>
  <w:num w:numId="17">
    <w:abstractNumId w:val="17"/>
  </w:num>
  <w:num w:numId="18">
    <w:abstractNumId w:val="7"/>
  </w:num>
  <w:num w:numId="19">
    <w:abstractNumId w:val="15"/>
  </w:num>
  <w:num w:numId="2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6CA"/>
    <w:rsid w:val="0000284E"/>
    <w:rsid w:val="000058D3"/>
    <w:rsid w:val="00006D91"/>
    <w:rsid w:val="00021984"/>
    <w:rsid w:val="00021E49"/>
    <w:rsid w:val="00023669"/>
    <w:rsid w:val="0002414F"/>
    <w:rsid w:val="00032D03"/>
    <w:rsid w:val="000467CA"/>
    <w:rsid w:val="000872D4"/>
    <w:rsid w:val="000A5BEB"/>
    <w:rsid w:val="000A7C47"/>
    <w:rsid w:val="000C226A"/>
    <w:rsid w:val="000C23CA"/>
    <w:rsid w:val="000C6654"/>
    <w:rsid w:val="000D7730"/>
    <w:rsid w:val="000F10D5"/>
    <w:rsid w:val="001142F1"/>
    <w:rsid w:val="00131CC1"/>
    <w:rsid w:val="00135CFD"/>
    <w:rsid w:val="001412FF"/>
    <w:rsid w:val="00155E1B"/>
    <w:rsid w:val="00160FE5"/>
    <w:rsid w:val="00173AC4"/>
    <w:rsid w:val="00175BF7"/>
    <w:rsid w:val="001B5777"/>
    <w:rsid w:val="001B7D13"/>
    <w:rsid w:val="001C231D"/>
    <w:rsid w:val="001C4505"/>
    <w:rsid w:val="001C76CA"/>
    <w:rsid w:val="001D6D3E"/>
    <w:rsid w:val="001F384D"/>
    <w:rsid w:val="001F42FD"/>
    <w:rsid w:val="00231C35"/>
    <w:rsid w:val="0025131A"/>
    <w:rsid w:val="00260389"/>
    <w:rsid w:val="00275B10"/>
    <w:rsid w:val="00285FE4"/>
    <w:rsid w:val="00286077"/>
    <w:rsid w:val="002A032E"/>
    <w:rsid w:val="002B2C53"/>
    <w:rsid w:val="002B76CC"/>
    <w:rsid w:val="002C401A"/>
    <w:rsid w:val="002E2D51"/>
    <w:rsid w:val="002F29DD"/>
    <w:rsid w:val="002F3CA2"/>
    <w:rsid w:val="0030669E"/>
    <w:rsid w:val="003202D2"/>
    <w:rsid w:val="00332E5A"/>
    <w:rsid w:val="00336816"/>
    <w:rsid w:val="00336D32"/>
    <w:rsid w:val="003472C0"/>
    <w:rsid w:val="003530A9"/>
    <w:rsid w:val="00356299"/>
    <w:rsid w:val="0038442E"/>
    <w:rsid w:val="00390DFF"/>
    <w:rsid w:val="003A6194"/>
    <w:rsid w:val="003B2C55"/>
    <w:rsid w:val="003C5AD6"/>
    <w:rsid w:val="003D297E"/>
    <w:rsid w:val="003E3C71"/>
    <w:rsid w:val="00406346"/>
    <w:rsid w:val="004105DA"/>
    <w:rsid w:val="00411F0B"/>
    <w:rsid w:val="00421F1B"/>
    <w:rsid w:val="00430E72"/>
    <w:rsid w:val="0043140A"/>
    <w:rsid w:val="00437BA1"/>
    <w:rsid w:val="004436DC"/>
    <w:rsid w:val="00453A22"/>
    <w:rsid w:val="004631A4"/>
    <w:rsid w:val="00467339"/>
    <w:rsid w:val="00481010"/>
    <w:rsid w:val="0048165F"/>
    <w:rsid w:val="004B73FE"/>
    <w:rsid w:val="004C28C5"/>
    <w:rsid w:val="004D0540"/>
    <w:rsid w:val="004F6F23"/>
    <w:rsid w:val="00506030"/>
    <w:rsid w:val="0054269E"/>
    <w:rsid w:val="005528C4"/>
    <w:rsid w:val="005659B6"/>
    <w:rsid w:val="00575F41"/>
    <w:rsid w:val="00592CF2"/>
    <w:rsid w:val="005966E2"/>
    <w:rsid w:val="005A21B3"/>
    <w:rsid w:val="005C1076"/>
    <w:rsid w:val="005C7672"/>
    <w:rsid w:val="005D6AF4"/>
    <w:rsid w:val="005E15A7"/>
    <w:rsid w:val="005E33D9"/>
    <w:rsid w:val="005F3097"/>
    <w:rsid w:val="005F3978"/>
    <w:rsid w:val="006039B2"/>
    <w:rsid w:val="006051CF"/>
    <w:rsid w:val="006064CF"/>
    <w:rsid w:val="0062068F"/>
    <w:rsid w:val="00626774"/>
    <w:rsid w:val="00631973"/>
    <w:rsid w:val="006337F0"/>
    <w:rsid w:val="006505C9"/>
    <w:rsid w:val="00685EB0"/>
    <w:rsid w:val="0069053B"/>
    <w:rsid w:val="006C71C0"/>
    <w:rsid w:val="006D72EB"/>
    <w:rsid w:val="006E5690"/>
    <w:rsid w:val="00705AB7"/>
    <w:rsid w:val="00711DFB"/>
    <w:rsid w:val="00727DD6"/>
    <w:rsid w:val="007439C8"/>
    <w:rsid w:val="007465B8"/>
    <w:rsid w:val="0076067B"/>
    <w:rsid w:val="00761625"/>
    <w:rsid w:val="00761E14"/>
    <w:rsid w:val="0077209D"/>
    <w:rsid w:val="00777717"/>
    <w:rsid w:val="007910C1"/>
    <w:rsid w:val="00792C49"/>
    <w:rsid w:val="00793786"/>
    <w:rsid w:val="00797E58"/>
    <w:rsid w:val="007A0046"/>
    <w:rsid w:val="007A212F"/>
    <w:rsid w:val="007A4481"/>
    <w:rsid w:val="007B1415"/>
    <w:rsid w:val="007E2EE3"/>
    <w:rsid w:val="007E3B35"/>
    <w:rsid w:val="007F0DE0"/>
    <w:rsid w:val="0082268A"/>
    <w:rsid w:val="00834366"/>
    <w:rsid w:val="00842EAF"/>
    <w:rsid w:val="008529E9"/>
    <w:rsid w:val="00860E70"/>
    <w:rsid w:val="00891FBD"/>
    <w:rsid w:val="008A6B59"/>
    <w:rsid w:val="008B3E45"/>
    <w:rsid w:val="008B49B6"/>
    <w:rsid w:val="008C6FB6"/>
    <w:rsid w:val="00917EAE"/>
    <w:rsid w:val="00923EE0"/>
    <w:rsid w:val="0094147C"/>
    <w:rsid w:val="00944D58"/>
    <w:rsid w:val="00956B46"/>
    <w:rsid w:val="00980774"/>
    <w:rsid w:val="009866CA"/>
    <w:rsid w:val="00996976"/>
    <w:rsid w:val="009C522E"/>
    <w:rsid w:val="009D0ED8"/>
    <w:rsid w:val="009E6A43"/>
    <w:rsid w:val="009E7EE8"/>
    <w:rsid w:val="009F0457"/>
    <w:rsid w:val="00A0791F"/>
    <w:rsid w:val="00A15D6A"/>
    <w:rsid w:val="00A23982"/>
    <w:rsid w:val="00A55A94"/>
    <w:rsid w:val="00A671CC"/>
    <w:rsid w:val="00A6730A"/>
    <w:rsid w:val="00A93756"/>
    <w:rsid w:val="00AB0B8D"/>
    <w:rsid w:val="00AB7E30"/>
    <w:rsid w:val="00AE3C63"/>
    <w:rsid w:val="00AF1D95"/>
    <w:rsid w:val="00AF660B"/>
    <w:rsid w:val="00B05313"/>
    <w:rsid w:val="00B102A5"/>
    <w:rsid w:val="00B13EF2"/>
    <w:rsid w:val="00B15AB8"/>
    <w:rsid w:val="00B21BF9"/>
    <w:rsid w:val="00B26E1C"/>
    <w:rsid w:val="00B27B6E"/>
    <w:rsid w:val="00B31068"/>
    <w:rsid w:val="00B4722F"/>
    <w:rsid w:val="00B55CE1"/>
    <w:rsid w:val="00B67128"/>
    <w:rsid w:val="00B836BB"/>
    <w:rsid w:val="00B861D9"/>
    <w:rsid w:val="00B90356"/>
    <w:rsid w:val="00BB70CD"/>
    <w:rsid w:val="00BB7935"/>
    <w:rsid w:val="00BD02A2"/>
    <w:rsid w:val="00BE34F0"/>
    <w:rsid w:val="00BF3F2F"/>
    <w:rsid w:val="00C16E88"/>
    <w:rsid w:val="00C2354A"/>
    <w:rsid w:val="00C260F3"/>
    <w:rsid w:val="00C279D8"/>
    <w:rsid w:val="00C34D4C"/>
    <w:rsid w:val="00C41228"/>
    <w:rsid w:val="00C426C4"/>
    <w:rsid w:val="00C77A1C"/>
    <w:rsid w:val="00C809C0"/>
    <w:rsid w:val="00C8564B"/>
    <w:rsid w:val="00C85C3E"/>
    <w:rsid w:val="00C91F36"/>
    <w:rsid w:val="00C9677B"/>
    <w:rsid w:val="00CA1ECE"/>
    <w:rsid w:val="00CB0E61"/>
    <w:rsid w:val="00CC17E1"/>
    <w:rsid w:val="00CD4235"/>
    <w:rsid w:val="00CE5328"/>
    <w:rsid w:val="00CE5E4B"/>
    <w:rsid w:val="00CE798E"/>
    <w:rsid w:val="00D002C6"/>
    <w:rsid w:val="00D24F56"/>
    <w:rsid w:val="00D35441"/>
    <w:rsid w:val="00D45D93"/>
    <w:rsid w:val="00D54FB6"/>
    <w:rsid w:val="00D571B6"/>
    <w:rsid w:val="00D72920"/>
    <w:rsid w:val="00D76FBD"/>
    <w:rsid w:val="00D9143D"/>
    <w:rsid w:val="00DA2D75"/>
    <w:rsid w:val="00DB35C1"/>
    <w:rsid w:val="00DE2EC9"/>
    <w:rsid w:val="00DE491F"/>
    <w:rsid w:val="00DE5493"/>
    <w:rsid w:val="00DE7775"/>
    <w:rsid w:val="00DE7E2A"/>
    <w:rsid w:val="00DE7F6A"/>
    <w:rsid w:val="00E409B8"/>
    <w:rsid w:val="00E43598"/>
    <w:rsid w:val="00E467BD"/>
    <w:rsid w:val="00E507E4"/>
    <w:rsid w:val="00E558CB"/>
    <w:rsid w:val="00E654AC"/>
    <w:rsid w:val="00E957BA"/>
    <w:rsid w:val="00EA45D7"/>
    <w:rsid w:val="00EB7943"/>
    <w:rsid w:val="00ED58F7"/>
    <w:rsid w:val="00EE1973"/>
    <w:rsid w:val="00EE64D4"/>
    <w:rsid w:val="00F04FC0"/>
    <w:rsid w:val="00F237FD"/>
    <w:rsid w:val="00F2685D"/>
    <w:rsid w:val="00F33B11"/>
    <w:rsid w:val="00F40256"/>
    <w:rsid w:val="00F41F64"/>
    <w:rsid w:val="00F52BEC"/>
    <w:rsid w:val="00F65C26"/>
    <w:rsid w:val="00F73AC5"/>
    <w:rsid w:val="00F751C4"/>
    <w:rsid w:val="00F75FF3"/>
    <w:rsid w:val="00FA0D1A"/>
    <w:rsid w:val="00FB7528"/>
    <w:rsid w:val="00FC125C"/>
    <w:rsid w:val="00FC35D1"/>
    <w:rsid w:val="00FC72BA"/>
    <w:rsid w:val="00FD572C"/>
    <w:rsid w:val="00FE1532"/>
    <w:rsid w:val="00FE28CF"/>
    <w:rsid w:val="00FE6FAA"/>
    <w:rsid w:val="00FF37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26A5B"/>
  <w15:docId w15:val="{81F871D3-2F29-4D54-97CA-D5E22BB35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65C26"/>
    <w:pPr>
      <w:keepNext/>
      <w:keepLines/>
      <w:numPr>
        <w:numId w:val="7"/>
      </w:numPr>
      <w:spacing w:before="480" w:after="0"/>
      <w:ind w:left="709" w:hanging="567"/>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65C26"/>
    <w:pPr>
      <w:keepNext/>
      <w:keepLines/>
      <w:numPr>
        <w:ilvl w:val="1"/>
        <w:numId w:val="7"/>
      </w:numPr>
      <w:spacing w:before="200" w:after="0"/>
      <w:ind w:left="709" w:hanging="567"/>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390DFF"/>
    <w:pPr>
      <w:keepNext/>
      <w:keepLines/>
      <w:numPr>
        <w:ilvl w:val="2"/>
        <w:numId w:val="7"/>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F65C26"/>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F65C26"/>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65C26"/>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65C26"/>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65C26"/>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qFormat/>
    <w:rsid w:val="001C76CA"/>
    <w:pPr>
      <w:keepNext/>
      <w:numPr>
        <w:ilvl w:val="8"/>
        <w:numId w:val="7"/>
      </w:numPr>
      <w:spacing w:after="0" w:line="240" w:lineRule="auto"/>
      <w:outlineLvl w:val="8"/>
    </w:pPr>
    <w:rPr>
      <w:rFonts w:ascii="Arial" w:eastAsia="Times New Roman" w:hAnsi="Arial" w:cs="Arial"/>
      <w:b/>
      <w:color w:val="0000F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C76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76CA"/>
  </w:style>
  <w:style w:type="paragraph" w:styleId="Voettekst">
    <w:name w:val="footer"/>
    <w:aliases w:val="eersteregel"/>
    <w:basedOn w:val="Standaard"/>
    <w:link w:val="VoettekstChar"/>
    <w:unhideWhenUsed/>
    <w:rsid w:val="001C76CA"/>
    <w:pPr>
      <w:tabs>
        <w:tab w:val="center" w:pos="4536"/>
        <w:tab w:val="right" w:pos="9072"/>
      </w:tabs>
      <w:spacing w:after="0" w:line="240" w:lineRule="auto"/>
    </w:pPr>
  </w:style>
  <w:style w:type="character" w:customStyle="1" w:styleId="VoettekstChar">
    <w:name w:val="Voettekst Char"/>
    <w:aliases w:val="eersteregel Char"/>
    <w:basedOn w:val="Standaardalinea-lettertype"/>
    <w:link w:val="Voettekst"/>
    <w:uiPriority w:val="99"/>
    <w:rsid w:val="001C76CA"/>
  </w:style>
  <w:style w:type="paragraph" w:styleId="Ballontekst">
    <w:name w:val="Balloon Text"/>
    <w:basedOn w:val="Standaard"/>
    <w:link w:val="BallontekstChar"/>
    <w:uiPriority w:val="99"/>
    <w:semiHidden/>
    <w:unhideWhenUsed/>
    <w:rsid w:val="001C76CA"/>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1C76CA"/>
    <w:rPr>
      <w:rFonts w:ascii="Arial" w:hAnsi="Arial" w:cs="Arial"/>
      <w:sz w:val="16"/>
      <w:szCs w:val="16"/>
    </w:rPr>
  </w:style>
  <w:style w:type="character" w:customStyle="1" w:styleId="Kop9Char">
    <w:name w:val="Kop 9 Char"/>
    <w:basedOn w:val="Standaardalinea-lettertype"/>
    <w:link w:val="Kop9"/>
    <w:rsid w:val="001C76CA"/>
    <w:rPr>
      <w:rFonts w:ascii="Arial" w:eastAsia="Times New Roman" w:hAnsi="Arial" w:cs="Arial"/>
      <w:b/>
      <w:color w:val="0000FF"/>
      <w:sz w:val="20"/>
      <w:szCs w:val="20"/>
    </w:rPr>
  </w:style>
  <w:style w:type="paragraph" w:customStyle="1" w:styleId="inhoudsopgave">
    <w:name w:val="inhoudsopgave"/>
    <w:basedOn w:val="Standaard"/>
    <w:rsid w:val="00917EAE"/>
    <w:pPr>
      <w:spacing w:before="180" w:after="240" w:line="240" w:lineRule="auto"/>
    </w:pPr>
    <w:rPr>
      <w:rFonts w:ascii="Arial" w:eastAsia="Times New Roman" w:hAnsi="Arial" w:cs="Times New Roman"/>
      <w:b/>
      <w:sz w:val="26"/>
      <w:szCs w:val="20"/>
      <w:lang w:eastAsia="en-US"/>
    </w:rPr>
  </w:style>
  <w:style w:type="paragraph" w:styleId="Inhopg9">
    <w:name w:val="toc 9"/>
    <w:basedOn w:val="Standaard"/>
    <w:next w:val="Standaard"/>
    <w:autoRedefine/>
    <w:semiHidden/>
    <w:rsid w:val="00917EAE"/>
    <w:pPr>
      <w:spacing w:after="0"/>
      <w:ind w:left="1760"/>
    </w:pPr>
    <w:rPr>
      <w:sz w:val="18"/>
      <w:szCs w:val="18"/>
    </w:rPr>
  </w:style>
  <w:style w:type="paragraph" w:customStyle="1" w:styleId="Tabelrij">
    <w:name w:val="Tabelrij"/>
    <w:rsid w:val="00917EAE"/>
    <w:pPr>
      <w:spacing w:before="70" w:after="40" w:line="240" w:lineRule="exact"/>
    </w:pPr>
    <w:rPr>
      <w:rFonts w:ascii="Arial" w:eastAsia="Times New Roman" w:hAnsi="Arial" w:cs="Times New Roman"/>
      <w:noProof/>
      <w:spacing w:val="-2"/>
      <w:sz w:val="14"/>
      <w:szCs w:val="20"/>
      <w:lang w:eastAsia="en-US"/>
    </w:rPr>
  </w:style>
  <w:style w:type="paragraph" w:styleId="Geenafstand">
    <w:name w:val="No Spacing"/>
    <w:link w:val="GeenafstandChar"/>
    <w:uiPriority w:val="1"/>
    <w:qFormat/>
    <w:rsid w:val="00891FBD"/>
    <w:pPr>
      <w:spacing w:after="0" w:line="240" w:lineRule="auto"/>
    </w:pPr>
    <w:rPr>
      <w:rFonts w:eastAsiaTheme="minorEastAsia"/>
    </w:rPr>
  </w:style>
  <w:style w:type="character" w:customStyle="1" w:styleId="GeenafstandChar">
    <w:name w:val="Geen afstand Char"/>
    <w:basedOn w:val="Standaardalinea-lettertype"/>
    <w:link w:val="Geenafstand"/>
    <w:uiPriority w:val="1"/>
    <w:rsid w:val="00891FBD"/>
    <w:rPr>
      <w:rFonts w:eastAsiaTheme="minorEastAsia"/>
    </w:rPr>
  </w:style>
  <w:style w:type="character" w:styleId="Hyperlink">
    <w:name w:val="Hyperlink"/>
    <w:basedOn w:val="Standaardalinea-lettertype"/>
    <w:uiPriority w:val="99"/>
    <w:unhideWhenUsed/>
    <w:rsid w:val="00EE64D4"/>
    <w:rPr>
      <w:color w:val="0000FF" w:themeColor="hyperlink"/>
      <w:u w:val="single"/>
    </w:rPr>
  </w:style>
  <w:style w:type="character" w:styleId="GevolgdeHyperlink">
    <w:name w:val="FollowedHyperlink"/>
    <w:basedOn w:val="Standaardalinea-lettertype"/>
    <w:uiPriority w:val="99"/>
    <w:semiHidden/>
    <w:unhideWhenUsed/>
    <w:rsid w:val="00EE64D4"/>
    <w:rPr>
      <w:color w:val="800080" w:themeColor="followedHyperlink"/>
      <w:u w:val="single"/>
    </w:rPr>
  </w:style>
  <w:style w:type="character" w:styleId="Tekstvantijdelijkeaanduiding">
    <w:name w:val="Placeholder Text"/>
    <w:basedOn w:val="Standaardalinea-lettertype"/>
    <w:uiPriority w:val="99"/>
    <w:semiHidden/>
    <w:rsid w:val="00175BF7"/>
    <w:rPr>
      <w:color w:val="808080"/>
    </w:rPr>
  </w:style>
  <w:style w:type="paragraph" w:styleId="Inhopg1">
    <w:name w:val="toc 1"/>
    <w:basedOn w:val="Standaard"/>
    <w:next w:val="Standaard"/>
    <w:autoRedefine/>
    <w:uiPriority w:val="39"/>
    <w:unhideWhenUsed/>
    <w:rsid w:val="0038442E"/>
    <w:pPr>
      <w:spacing w:before="120" w:after="120"/>
    </w:pPr>
    <w:rPr>
      <w:b/>
      <w:bCs/>
      <w:caps/>
      <w:sz w:val="20"/>
      <w:szCs w:val="20"/>
    </w:rPr>
  </w:style>
  <w:style w:type="character" w:customStyle="1" w:styleId="Kop1Char">
    <w:name w:val="Kop 1 Char"/>
    <w:basedOn w:val="Standaardalinea-lettertype"/>
    <w:link w:val="Kop1"/>
    <w:uiPriority w:val="9"/>
    <w:rsid w:val="00F65C26"/>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38442E"/>
    <w:pPr>
      <w:outlineLvl w:val="9"/>
    </w:pPr>
  </w:style>
  <w:style w:type="character" w:customStyle="1" w:styleId="Kop2Char">
    <w:name w:val="Kop 2 Char"/>
    <w:basedOn w:val="Standaardalinea-lettertype"/>
    <w:link w:val="Kop2"/>
    <w:uiPriority w:val="9"/>
    <w:rsid w:val="00F65C2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390DFF"/>
    <w:rPr>
      <w:rFonts w:asciiTheme="majorHAnsi" w:eastAsiaTheme="majorEastAsia" w:hAnsiTheme="majorHAnsi" w:cstheme="majorBidi"/>
      <w:b/>
      <w:bCs/>
      <w:color w:val="4F81BD" w:themeColor="accent1"/>
    </w:rPr>
  </w:style>
  <w:style w:type="paragraph" w:styleId="Inhopg2">
    <w:name w:val="toc 2"/>
    <w:basedOn w:val="Standaard"/>
    <w:next w:val="Standaard"/>
    <w:autoRedefine/>
    <w:uiPriority w:val="39"/>
    <w:unhideWhenUsed/>
    <w:rsid w:val="00F65C26"/>
    <w:pPr>
      <w:tabs>
        <w:tab w:val="right" w:leader="dot" w:pos="9062"/>
      </w:tabs>
      <w:spacing w:after="0"/>
      <w:ind w:left="426"/>
    </w:pPr>
    <w:rPr>
      <w:smallCaps/>
      <w:sz w:val="20"/>
      <w:szCs w:val="20"/>
    </w:rPr>
  </w:style>
  <w:style w:type="paragraph" w:styleId="Inhopg3">
    <w:name w:val="toc 3"/>
    <w:basedOn w:val="Standaard"/>
    <w:next w:val="Standaard"/>
    <w:autoRedefine/>
    <w:uiPriority w:val="39"/>
    <w:unhideWhenUsed/>
    <w:rsid w:val="00777717"/>
    <w:pPr>
      <w:spacing w:after="0"/>
      <w:ind w:left="440"/>
    </w:pPr>
    <w:rPr>
      <w:i/>
      <w:iCs/>
      <w:sz w:val="20"/>
      <w:szCs w:val="20"/>
    </w:rPr>
  </w:style>
  <w:style w:type="paragraph" w:styleId="Lijstmetafbeeldingen">
    <w:name w:val="table of figures"/>
    <w:basedOn w:val="Standaard"/>
    <w:next w:val="Standaard"/>
    <w:semiHidden/>
    <w:rsid w:val="00B861D9"/>
    <w:pPr>
      <w:numPr>
        <w:numId w:val="1"/>
      </w:numPr>
      <w:overflowPunct w:val="0"/>
      <w:autoSpaceDE w:val="0"/>
      <w:autoSpaceDN w:val="0"/>
      <w:adjustRightInd w:val="0"/>
      <w:spacing w:after="0" w:line="240" w:lineRule="exact"/>
      <w:textAlignment w:val="baseline"/>
    </w:pPr>
    <w:rPr>
      <w:rFonts w:ascii="Arial" w:eastAsia="Times New Roman" w:hAnsi="Arial" w:cs="Times New Roman"/>
      <w:sz w:val="16"/>
      <w:szCs w:val="20"/>
    </w:rPr>
  </w:style>
  <w:style w:type="paragraph" w:customStyle="1" w:styleId="Tabeltekst">
    <w:name w:val="Tabeltekst"/>
    <w:basedOn w:val="Standaard"/>
    <w:rsid w:val="00B861D9"/>
    <w:pPr>
      <w:spacing w:after="0" w:line="260" w:lineRule="atLeast"/>
      <w:ind w:left="851"/>
    </w:pPr>
    <w:rPr>
      <w:rFonts w:ascii="Swift-Light" w:eastAsia="Times New Roman" w:hAnsi="Swift-Light" w:cs="Times New Roman"/>
      <w:sz w:val="16"/>
      <w:szCs w:val="20"/>
      <w:lang w:eastAsia="en-US"/>
    </w:rPr>
  </w:style>
  <w:style w:type="paragraph" w:customStyle="1" w:styleId="k">
    <w:name w:val="k"/>
    <w:basedOn w:val="Standaard"/>
    <w:rsid w:val="00B861D9"/>
    <w:pPr>
      <w:overflowPunct w:val="0"/>
      <w:autoSpaceDE w:val="0"/>
      <w:autoSpaceDN w:val="0"/>
      <w:adjustRightInd w:val="0"/>
      <w:spacing w:after="0" w:line="240" w:lineRule="exact"/>
      <w:ind w:left="851"/>
      <w:textAlignment w:val="baseline"/>
    </w:pPr>
    <w:rPr>
      <w:rFonts w:ascii="Arial" w:eastAsia="Times New Roman" w:hAnsi="Arial" w:cs="Times New Roman"/>
      <w:sz w:val="16"/>
      <w:szCs w:val="20"/>
    </w:rPr>
  </w:style>
  <w:style w:type="paragraph" w:styleId="Lijstalinea">
    <w:name w:val="List Paragraph"/>
    <w:basedOn w:val="Geenafstand"/>
    <w:uiPriority w:val="34"/>
    <w:qFormat/>
    <w:rsid w:val="005E33D9"/>
    <w:pPr>
      <w:ind w:left="720"/>
      <w:contextualSpacing/>
    </w:pPr>
  </w:style>
  <w:style w:type="table" w:styleId="Tabelraster">
    <w:name w:val="Table Grid"/>
    <w:basedOn w:val="Standaardtabel"/>
    <w:uiPriority w:val="59"/>
    <w:rsid w:val="00ED58F7"/>
    <w:pPr>
      <w:spacing w:after="12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231C35"/>
    <w:pPr>
      <w:spacing w:after="0"/>
      <w:ind w:left="660"/>
    </w:pPr>
    <w:rPr>
      <w:sz w:val="18"/>
      <w:szCs w:val="18"/>
    </w:rPr>
  </w:style>
  <w:style w:type="paragraph" w:styleId="Inhopg5">
    <w:name w:val="toc 5"/>
    <w:basedOn w:val="Standaard"/>
    <w:next w:val="Standaard"/>
    <w:autoRedefine/>
    <w:uiPriority w:val="39"/>
    <w:unhideWhenUsed/>
    <w:rsid w:val="00231C35"/>
    <w:pPr>
      <w:spacing w:after="0"/>
      <w:ind w:left="880"/>
    </w:pPr>
    <w:rPr>
      <w:sz w:val="18"/>
      <w:szCs w:val="18"/>
    </w:rPr>
  </w:style>
  <w:style w:type="paragraph" w:styleId="Inhopg6">
    <w:name w:val="toc 6"/>
    <w:basedOn w:val="Standaard"/>
    <w:next w:val="Standaard"/>
    <w:autoRedefine/>
    <w:uiPriority w:val="39"/>
    <w:unhideWhenUsed/>
    <w:rsid w:val="00231C35"/>
    <w:pPr>
      <w:spacing w:after="0"/>
      <w:ind w:left="1100"/>
    </w:pPr>
    <w:rPr>
      <w:sz w:val="18"/>
      <w:szCs w:val="18"/>
    </w:rPr>
  </w:style>
  <w:style w:type="paragraph" w:styleId="Inhopg7">
    <w:name w:val="toc 7"/>
    <w:basedOn w:val="Standaard"/>
    <w:next w:val="Standaard"/>
    <w:autoRedefine/>
    <w:uiPriority w:val="39"/>
    <w:unhideWhenUsed/>
    <w:rsid w:val="00231C35"/>
    <w:pPr>
      <w:spacing w:after="0"/>
      <w:ind w:left="1320"/>
    </w:pPr>
    <w:rPr>
      <w:sz w:val="18"/>
      <w:szCs w:val="18"/>
    </w:rPr>
  </w:style>
  <w:style w:type="paragraph" w:styleId="Inhopg8">
    <w:name w:val="toc 8"/>
    <w:basedOn w:val="Standaard"/>
    <w:next w:val="Standaard"/>
    <w:autoRedefine/>
    <w:uiPriority w:val="39"/>
    <w:unhideWhenUsed/>
    <w:rsid w:val="00231C35"/>
    <w:pPr>
      <w:spacing w:after="0"/>
      <w:ind w:left="1540"/>
    </w:pPr>
    <w:rPr>
      <w:sz w:val="18"/>
      <w:szCs w:val="18"/>
    </w:rPr>
  </w:style>
  <w:style w:type="character" w:customStyle="1" w:styleId="Kop4Char">
    <w:name w:val="Kop 4 Char"/>
    <w:basedOn w:val="Standaardalinea-lettertype"/>
    <w:link w:val="Kop4"/>
    <w:uiPriority w:val="9"/>
    <w:rsid w:val="00F65C2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rsid w:val="00F65C2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65C2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65C2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65C26"/>
    <w:rPr>
      <w:rFonts w:asciiTheme="majorHAnsi" w:eastAsiaTheme="majorEastAsia" w:hAnsiTheme="majorHAnsi" w:cstheme="majorBidi"/>
      <w:color w:val="404040" w:themeColor="text1" w:themeTint="BF"/>
      <w:sz w:val="20"/>
      <w:szCs w:val="20"/>
    </w:rPr>
  </w:style>
  <w:style w:type="paragraph" w:customStyle="1" w:styleId="Kop1a">
    <w:name w:val="Kop 1a"/>
    <w:basedOn w:val="Kop1"/>
    <w:link w:val="Kop1aChar"/>
    <w:qFormat/>
    <w:rsid w:val="00F65C26"/>
    <w:pPr>
      <w:numPr>
        <w:numId w:val="0"/>
      </w:numPr>
      <w:ind w:left="432"/>
    </w:pPr>
  </w:style>
  <w:style w:type="character" w:customStyle="1" w:styleId="Kop1aChar">
    <w:name w:val="Kop 1a Char"/>
    <w:basedOn w:val="Kop1Char"/>
    <w:link w:val="Kop1a"/>
    <w:rsid w:val="00F65C26"/>
    <w:rPr>
      <w:rFonts w:asciiTheme="majorHAnsi" w:eastAsiaTheme="majorEastAsia" w:hAnsiTheme="majorHAnsi" w:cstheme="majorBidi"/>
      <w:b/>
      <w:bCs/>
      <w:color w:val="365F91" w:themeColor="accent1" w:themeShade="BF"/>
      <w:sz w:val="28"/>
      <w:szCs w:val="28"/>
    </w:rPr>
  </w:style>
  <w:style w:type="paragraph" w:styleId="Bijschrift">
    <w:name w:val="caption"/>
    <w:basedOn w:val="Standaard"/>
    <w:next w:val="Standaard"/>
    <w:uiPriority w:val="35"/>
    <w:unhideWhenUsed/>
    <w:qFormat/>
    <w:rsid w:val="000C23CA"/>
    <w:pPr>
      <w:spacing w:line="240" w:lineRule="auto"/>
    </w:pPr>
    <w:rPr>
      <w:i/>
      <w:iCs/>
      <w:color w:val="1F497D" w:themeColor="text2"/>
      <w:sz w:val="18"/>
      <w:szCs w:val="18"/>
      <w:lang w:eastAsia="en-US"/>
    </w:rPr>
  </w:style>
  <w:style w:type="paragraph" w:customStyle="1" w:styleId="Voettabel">
    <w:name w:val="Voettabel"/>
    <w:basedOn w:val="Standaard"/>
    <w:rsid w:val="00B27B6E"/>
    <w:pPr>
      <w:overflowPunct w:val="0"/>
      <w:autoSpaceDE w:val="0"/>
      <w:autoSpaceDN w:val="0"/>
      <w:adjustRightInd w:val="0"/>
      <w:spacing w:before="40" w:after="40" w:line="240" w:lineRule="auto"/>
      <w:jc w:val="center"/>
      <w:textAlignment w:val="baseline"/>
    </w:pPr>
    <w:rPr>
      <w:rFonts w:ascii="Arial" w:eastAsia="Times New Roman" w:hAnsi="Arial" w:cs="Arial"/>
      <w:sz w:val="20"/>
      <w:szCs w:val="20"/>
    </w:rPr>
  </w:style>
  <w:style w:type="character" w:styleId="Verwijzingopmerking">
    <w:name w:val="annotation reference"/>
    <w:basedOn w:val="Standaardalinea-lettertype"/>
    <w:uiPriority w:val="99"/>
    <w:semiHidden/>
    <w:unhideWhenUsed/>
    <w:rsid w:val="00B27B6E"/>
    <w:rPr>
      <w:sz w:val="16"/>
      <w:szCs w:val="16"/>
    </w:rPr>
  </w:style>
  <w:style w:type="paragraph" w:styleId="Tekstopmerking">
    <w:name w:val="annotation text"/>
    <w:basedOn w:val="Standaard"/>
    <w:link w:val="TekstopmerkingChar"/>
    <w:uiPriority w:val="99"/>
    <w:semiHidden/>
    <w:unhideWhenUsed/>
    <w:rsid w:val="00B27B6E"/>
    <w:pPr>
      <w:spacing w:after="160" w:line="240" w:lineRule="auto"/>
    </w:pPr>
    <w:rPr>
      <w:sz w:val="20"/>
      <w:szCs w:val="20"/>
      <w:lang w:eastAsia="en-US"/>
    </w:rPr>
  </w:style>
  <w:style w:type="character" w:customStyle="1" w:styleId="TekstopmerkingChar">
    <w:name w:val="Tekst opmerking Char"/>
    <w:basedOn w:val="Standaardalinea-lettertype"/>
    <w:link w:val="Tekstopmerking"/>
    <w:uiPriority w:val="99"/>
    <w:semiHidden/>
    <w:rsid w:val="00B27B6E"/>
    <w:rPr>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B27B6E"/>
    <w:rPr>
      <w:b/>
      <w:bCs/>
    </w:rPr>
  </w:style>
  <w:style w:type="character" w:customStyle="1" w:styleId="OnderwerpvanopmerkingChar">
    <w:name w:val="Onderwerp van opmerking Char"/>
    <w:basedOn w:val="TekstopmerkingChar"/>
    <w:link w:val="Onderwerpvanopmerking"/>
    <w:uiPriority w:val="99"/>
    <w:semiHidden/>
    <w:rsid w:val="00B27B6E"/>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package" Target="embeddings/Microsoft_Visio_Drawing1.vsdx"/><Relationship Id="rId26" Type="http://schemas.openxmlformats.org/officeDocument/2006/relationships/image" Target="media/image9.emf"/><Relationship Id="rId39" Type="http://schemas.openxmlformats.org/officeDocument/2006/relationships/image" Target="media/image21.png"/><Relationship Id="rId21" Type="http://schemas.openxmlformats.org/officeDocument/2006/relationships/image" Target="media/image6.pn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63"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package" Target="embeddings/Microsoft_Visio_Drawing2.vsdx"/><Relationship Id="rId29" Type="http://schemas.openxmlformats.org/officeDocument/2006/relationships/image" Target="media/image11.tiff"/><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8.emf"/><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package" Target="embeddings/Microsoft_Visio_Drawing.vsdx"/><Relationship Id="rId23" Type="http://schemas.openxmlformats.org/officeDocument/2006/relationships/package" Target="embeddings/Microsoft_Visio_Drawing3.vsdx"/><Relationship Id="rId28" Type="http://schemas.openxmlformats.org/officeDocument/2006/relationships/image" Target="media/image10.tiff"/><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61"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image" Target="media/image5.emf"/><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image" Target="media/image7.emf"/><Relationship Id="rId27" Type="http://schemas.openxmlformats.org/officeDocument/2006/relationships/package" Target="embeddings/Microsoft_Visio_Drawing5.vsdx"/><Relationship Id="rId30" Type="http://schemas.openxmlformats.org/officeDocument/2006/relationships/image" Target="media/image12.tiff"/><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png"/><Relationship Id="rId8" Type="http://schemas.openxmlformats.org/officeDocument/2006/relationships/styles" Target="styles.xml"/><Relationship Id="rId51" Type="http://schemas.openxmlformats.org/officeDocument/2006/relationships/image" Target="media/image33.pn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emf"/><Relationship Id="rId25" Type="http://schemas.openxmlformats.org/officeDocument/2006/relationships/package" Target="embeddings/Microsoft_Visio_Drawing4.vsdx"/><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NG Sein</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project)" ma:contentTypeID="0x01010087BE2328015641F89A3F39F9EAAF275F0013007FFE54CC4D1B9EC602AC8686FFF800FB6565B359759549B29BD8A706512C6F" ma:contentTypeVersion="9" ma:contentTypeDescription=" " ma:contentTypeScope="" ma:versionID="e3aa9a1cbd67faa0785b3df3d23b38e1">
  <xsd:schema xmlns:xsd="http://www.w3.org/2001/XMLSchema" xmlns:xs="http://www.w3.org/2001/XMLSchema" xmlns:p="http://schemas.microsoft.com/office/2006/metadata/properties" xmlns:ns2="feef5865-a982-42aa-8640-9d4286765ef6" xmlns:ns3="13d44f72-e3f6-4088-9e5b-87d2c58c180c" xmlns:ns4="fe298cea-12af-449d-8515-f4a544a0b77a" targetNamespace="http://schemas.microsoft.com/office/2006/metadata/properties" ma:root="true" ma:fieldsID="684039b287fae3cad78c6a99a3c7f4b3" ns2:_="" ns3:_="" ns4:_="">
    <xsd:import namespace="feef5865-a982-42aa-8640-9d4286765ef6"/>
    <xsd:import namespace="13d44f72-e3f6-4088-9e5b-87d2c58c180c"/>
    <xsd:import namespace="fe298cea-12af-449d-8515-f4a544a0b77a"/>
    <xsd:element name="properties">
      <xsd:complexType>
        <xsd:sequence>
          <xsd:element name="documentManagement">
            <xsd:complexType>
              <xsd:all>
                <xsd:element ref="ns2:Projectleider" minOccurs="0"/>
                <xsd:element ref="ns2:Projectnaam" minOccurs="0"/>
                <xsd:element ref="ns2:Projectnummer" minOccurs="0"/>
                <xsd:element ref="ns2:TaxCatchAll" minOccurs="0"/>
                <xsd:element ref="ns2:TaxCatchAllLabel" minOccurs="0"/>
                <xsd:element ref="ns2:TaxKeywordTaxHTField" minOccurs="0"/>
                <xsd:element ref="ns2:_dlc_DocIdUrl" minOccurs="0"/>
                <xsd:element ref="ns2:_dlc_DocIdPersistId" minOccurs="0"/>
                <xsd:element ref="ns2:_dlc_DocId" minOccurs="0"/>
                <xsd:element ref="ns3:om8n"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Projectleider" ma:index="2" nillable="true" ma:displayName="Projectleider" ma:list="UserInfo" ma:SharePointGroup="0" ma:internalName="Projectleider"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naam" ma:index="3" nillable="true" ma:displayName="Projectnaam" ma:internalName="Projectnaam">
      <xsd:simpleType>
        <xsd:restriction base="dms:Text">
          <xsd:maxLength value="50"/>
        </xsd:restriction>
      </xsd:simpleType>
    </xsd:element>
    <xsd:element name="Projectnummer" ma:index="4" nillable="true" ma:displayName="Projectnummer" ma:internalName="Projectnummer">
      <xsd:simpleType>
        <xsd:restriction base="dms:Text">
          <xsd:maxLength value="15"/>
        </xsd:restriction>
      </xsd:simpleType>
    </xsd:element>
    <xsd:element name="TaxCatchAll" ma:index="5" nillable="true" ma:displayName="Taxonomy Catch All Column" ma:hidden="true" ma:list="{158fb579-9161-4402-91b8-c1d2ddb97dd3}" ma:internalName="TaxCatchAll" ma:showField="CatchAllData" ma:web="fe298cea-12af-449d-8515-f4a544a0b77a">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158fb579-9161-4402-91b8-c1d2ddb97dd3}" ma:internalName="TaxCatchAllLabel" ma:readOnly="true" ma:showField="CatchAllDataLabel" ma:web="fe298cea-12af-449d-8515-f4a544a0b77a">
      <xsd:complexType>
        <xsd:complexContent>
          <xsd:extension base="dms:MultiChoiceLookup">
            <xsd:sequence>
              <xsd:element name="Value" type="dms:Lookup" maxOccurs="unbounded" minOccurs="0" nillable="true"/>
            </xsd:sequence>
          </xsd:extension>
        </xsd:complexContent>
      </xsd:complexType>
    </xsd:element>
    <xsd:element name="TaxKeywordTaxHTField" ma:index="7"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_dlc_DocId" ma:index="15"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44f72-e3f6-4088-9e5b-87d2c58c180c" elementFormDefault="qualified">
    <xsd:import namespace="http://schemas.microsoft.com/office/2006/documentManagement/types"/>
    <xsd:import namespace="http://schemas.microsoft.com/office/infopath/2007/PartnerControls"/>
    <xsd:element name="om8n" ma:index="18" nillable="true" ma:displayName="extra persoon" ma:list="UserInfo" ma:internalName="om8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298cea-12af-449d-8515-f4a544a0b77a"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leider xmlns="feef5865-a982-42aa-8640-9d4286765ef6">
      <UserInfo>
        <DisplayName/>
        <AccountId xsi:nil="true"/>
        <AccountType/>
      </UserInfo>
    </Projectleider>
    <TaxKeywordTaxHTField xmlns="feef5865-a982-42aa-8640-9d4286765ef6">
      <Terms xmlns="http://schemas.microsoft.com/office/infopath/2007/PartnerControls"/>
    </TaxKeywordTaxHTField>
    <Projectnaam xmlns="feef5865-a982-42aa-8640-9d4286765ef6" xsi:nil="true"/>
    <TaxCatchAll xmlns="feef5865-a982-42aa-8640-9d4286765ef6"/>
    <Projectnummer xmlns="feef5865-a982-42aa-8640-9d4286765ef6" xsi:nil="true"/>
    <om8n xmlns="13d44f72-e3f6-4088-9e5b-87d2c58c180c">
      <UserInfo>
        <DisplayName/>
        <AccountId xsi:nil="true"/>
        <AccountType/>
      </UserInfo>
    </om8n>
    <_dlc_DocId xmlns="feef5865-a982-42aa-8640-9d4286765ef6">NTXEYF7N7REU-1051401923-642</_dlc_DocId>
    <_dlc_DocIdUrl xmlns="feef5865-a982-42aa-8640-9d4286765ef6">
      <Url>https://prorailbv.sharepoint.com/teams/P2017_0615/_layouts/15/DocIdRedir.aspx?ID=NTXEYF7N7REU-1051401923-642</Url>
      <Description>NTXEYF7N7REU-1051401923-642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1BC1A2-9E14-477B-A1F6-6DBF433631B2}">
  <ds:schemaRefs>
    <ds:schemaRef ds:uri="http://schemas.microsoft.com/sharepoint/v3/contenttype/forms"/>
  </ds:schemaRefs>
</ds:datastoreItem>
</file>

<file path=customXml/itemProps3.xml><?xml version="1.0" encoding="utf-8"?>
<ds:datastoreItem xmlns:ds="http://schemas.openxmlformats.org/officeDocument/2006/customXml" ds:itemID="{6D9C5FD8-DC1A-41B2-B197-BB5E4F550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13d44f72-e3f6-4088-9e5b-87d2c58c180c"/>
    <ds:schemaRef ds:uri="fe298cea-12af-449d-8515-f4a544a0b7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0AFBB0-AEE5-4B96-9F03-E1DE9F53996A}">
  <ds:schemaRefs>
    <ds:schemaRef ds:uri="http://schemas.microsoft.com/office/2006/metadata/properties"/>
    <ds:schemaRef ds:uri="http://schemas.microsoft.com/office/infopath/2007/PartnerControls"/>
    <ds:schemaRef ds:uri="feef5865-a982-42aa-8640-9d4286765ef6"/>
    <ds:schemaRef ds:uri="13d44f72-e3f6-4088-9e5b-87d2c58c180c"/>
  </ds:schemaRefs>
</ds:datastoreItem>
</file>

<file path=customXml/itemProps5.xml><?xml version="1.0" encoding="utf-8"?>
<ds:datastoreItem xmlns:ds="http://schemas.openxmlformats.org/officeDocument/2006/customXml" ds:itemID="{59FE446B-5DB9-4588-859E-F184F77B65CD}">
  <ds:schemaRefs>
    <ds:schemaRef ds:uri="http://schemas.microsoft.com/sharepoint/events"/>
  </ds:schemaRefs>
</ds:datastoreItem>
</file>

<file path=customXml/itemProps6.xml><?xml version="1.0" encoding="utf-8"?>
<ds:datastoreItem xmlns:ds="http://schemas.openxmlformats.org/officeDocument/2006/customXml" ds:itemID="{A3F5A33F-9F20-4677-8CBB-E73538DA7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67</Pages>
  <Words>10437</Words>
  <Characters>57405</Characters>
  <Application>Microsoft Office Word</Application>
  <DocSecurity>0</DocSecurity>
  <Lines>478</Lines>
  <Paragraphs>135</Paragraphs>
  <ScaleCrop>false</ScaleCrop>
  <HeadingPairs>
    <vt:vector size="2" baseType="variant">
      <vt:variant>
        <vt:lpstr>Titel</vt:lpstr>
      </vt:variant>
      <vt:variant>
        <vt:i4>1</vt:i4>
      </vt:variant>
    </vt:vector>
  </HeadingPairs>
  <TitlesOfParts>
    <vt:vector size="1" baseType="lpstr">
      <vt:lpstr>Model Raamovereenkomst Vraagspecificatie Systeem</vt:lpstr>
    </vt:vector>
  </TitlesOfParts>
  <Company>ProRail</Company>
  <LinksUpToDate>false</LinksUpToDate>
  <CharactersWithSpaces>67707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Raamovereenkomst Vraagspecificatie Systeem</dc:title>
  <dc:subject>Vraagspecificatie Systeem</dc:subject>
  <dc:creator>Schoemaker, W (Wouter)</dc:creator>
  <cp:keywords/>
  <dc:description>TN221159</dc:description>
  <cp:lastModifiedBy>Schoemaker, W (Wouter)</cp:lastModifiedBy>
  <cp:revision>11</cp:revision>
  <dcterms:created xsi:type="dcterms:W3CDTF">2019-09-27T07:19:00Z</dcterms:created>
  <dcterms:modified xsi:type="dcterms:W3CDTF">2019-10-07T08:55:00Z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0x01010087BE2328015641F89A3F39F9EAAF275F0013007FFE54CC4D1B9EC602AC8686FFF800FB6565B359759549B29BD8A706512C6F</vt:lpwstr>
  </property>
  <property fmtid="{D5CDD505-2E9C-101B-9397-08002B2CF9AE}" pid="3" name="_dlc_policyId">
    <vt:lpwstr>0x010100C0B9283FC7311C488917E5A9876B01FD01|1681630146</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bc3e9110-7019-47b4-b1d0-0a9eac67cf50</vt:lpwstr>
  </property>
  <property fmtid="{D5CDD505-2E9C-101B-9397-08002B2CF9AE}" pid="6" name="Vertrouwelijkheid">
    <vt:lpwstr>2;#Intern|8a639747-e233-49a8-819f-e74cd9528f9e</vt:lpwstr>
  </property>
  <property fmtid="{D5CDD505-2E9C-101B-9397-08002B2CF9AE}" pid="7" name="TaxKeyword">
    <vt:lpwstr/>
  </property>
  <property fmtid="{D5CDD505-2E9C-101B-9397-08002B2CF9AE}" pid="8" name="Type document">
    <vt:lpwstr>15;#Contract|b0cbe241-abec-407c-98fd-7a3c42799650</vt:lpwstr>
  </property>
  <property fmtid="{D5CDD505-2E9C-101B-9397-08002B2CF9AE}" pid="9" name="Verantwoordelijke afdeling">
    <vt:lpwstr/>
  </property>
  <property fmtid="{D5CDD505-2E9C-101B-9397-08002B2CF9AE}" pid="10" name="Documentstatus">
    <vt:lpwstr>10;#Definitief|3fb17971-961c-459d-b6f7-fdc3141cdb1a</vt:lpwstr>
  </property>
  <property fmtid="{D5CDD505-2E9C-101B-9397-08002B2CF9AE}" pid="11" name="Handeling">
    <vt:lpwstr>1;#SL00|3ebfef6a-68be-495d-a741-94fc00247443</vt:lpwstr>
  </property>
  <property fmtid="{D5CDD505-2E9C-101B-9397-08002B2CF9AE}" pid="12" name="_dlc_ExpireDate">
    <vt:filetime>2018-11-20T14:30:40Z</vt:filetime>
  </property>
</Properties>
</file>