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1"/>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9"/>
        <w:gridCol w:w="6753"/>
      </w:tblGrid>
      <w:tr w:rsidR="00181B2E" w:rsidRPr="00181B2E" w14:paraId="1AE2B4C8" w14:textId="77777777" w:rsidTr="00A447C8">
        <w:tc>
          <w:tcPr>
            <w:tcW w:w="9180" w:type="dxa"/>
            <w:gridSpan w:val="2"/>
          </w:tcPr>
          <w:p w14:paraId="799371F0" w14:textId="300CFD4B" w:rsidR="00181B2E" w:rsidRPr="00181B2E" w:rsidRDefault="007927D4" w:rsidP="00181B2E">
            <w:pPr>
              <w:contextualSpacing/>
              <w:jc w:val="center"/>
              <w:rPr>
                <w:rFonts w:ascii="Verdana" w:eastAsiaTheme="majorEastAsia" w:hAnsi="Verdana" w:cstheme="majorBidi"/>
                <w:b/>
                <w:spacing w:val="5"/>
                <w:kern w:val="28"/>
                <w:sz w:val="32"/>
                <w:szCs w:val="52"/>
              </w:rPr>
            </w:pPr>
            <w:bookmarkStart w:id="0" w:name="_Toc134351647"/>
            <w:r w:rsidRPr="007927D4">
              <w:rPr>
                <w:rFonts w:ascii="Verdana" w:eastAsiaTheme="majorEastAsia" w:hAnsi="Verdana" w:cstheme="majorBidi"/>
                <w:b/>
                <w:spacing w:val="5"/>
                <w:kern w:val="28"/>
                <w:sz w:val="32"/>
                <w:szCs w:val="52"/>
              </w:rPr>
              <w:t>Openbare Europese aanbesteding</w:t>
            </w:r>
            <w:r w:rsidR="00181B2E" w:rsidRPr="00181B2E">
              <w:rPr>
                <w:rFonts w:ascii="Verdana" w:eastAsiaTheme="majorEastAsia" w:hAnsi="Verdana" w:cstheme="majorBidi"/>
                <w:b/>
                <w:spacing w:val="5"/>
                <w:kern w:val="28"/>
                <w:sz w:val="32"/>
                <w:szCs w:val="52"/>
              </w:rPr>
              <w:t xml:space="preserve"> Accountantsdiensten</w:t>
            </w:r>
          </w:p>
          <w:p w14:paraId="2886FFAC" w14:textId="77777777" w:rsidR="00181B2E" w:rsidRPr="00181B2E" w:rsidRDefault="00181B2E" w:rsidP="00181B2E">
            <w:pPr>
              <w:spacing w:line="260" w:lineRule="exact"/>
              <w:rPr>
                <w:rFonts w:ascii="Verdana" w:hAnsi="Verdana"/>
                <w:b/>
                <w:sz w:val="18"/>
                <w:szCs w:val="22"/>
              </w:rPr>
            </w:pPr>
          </w:p>
          <w:p w14:paraId="6D5CC446" w14:textId="24D458DB" w:rsidR="00181B2E" w:rsidRPr="00181B2E" w:rsidRDefault="00181B2E" w:rsidP="00B6394B">
            <w:pPr>
              <w:spacing w:line="260" w:lineRule="exact"/>
              <w:jc w:val="center"/>
              <w:rPr>
                <w:rFonts w:ascii="Verdana" w:hAnsi="Verdana"/>
                <w:b/>
                <w:bCs/>
                <w:sz w:val="18"/>
                <w:szCs w:val="22"/>
              </w:rPr>
            </w:pPr>
            <w:r w:rsidRPr="00181B2E">
              <w:rPr>
                <w:rFonts w:ascii="Verdana" w:eastAsiaTheme="majorEastAsia" w:hAnsi="Verdana" w:cstheme="majorBidi"/>
                <w:b/>
                <w:i/>
                <w:iCs/>
                <w:spacing w:val="15"/>
                <w:sz w:val="24"/>
              </w:rPr>
              <w:t xml:space="preserve">PROGRAMMA VAN </w:t>
            </w:r>
            <w:r w:rsidR="00B6394B">
              <w:rPr>
                <w:rFonts w:ascii="Verdana" w:eastAsiaTheme="majorEastAsia" w:hAnsi="Verdana" w:cstheme="majorBidi"/>
                <w:b/>
                <w:i/>
                <w:iCs/>
                <w:spacing w:val="15"/>
                <w:sz w:val="24"/>
              </w:rPr>
              <w:t xml:space="preserve">WENSEN EN </w:t>
            </w:r>
            <w:r w:rsidRPr="00181B2E">
              <w:rPr>
                <w:rFonts w:ascii="Verdana" w:eastAsiaTheme="majorEastAsia" w:hAnsi="Verdana" w:cstheme="majorBidi"/>
                <w:b/>
                <w:i/>
                <w:iCs/>
                <w:spacing w:val="15"/>
                <w:sz w:val="24"/>
              </w:rPr>
              <w:t>EISEN</w:t>
            </w:r>
          </w:p>
        </w:tc>
      </w:tr>
      <w:tr w:rsidR="00181B2E" w:rsidRPr="00181B2E" w14:paraId="70B2D62B" w14:textId="77777777" w:rsidTr="00A447C8">
        <w:trPr>
          <w:trHeight w:val="680"/>
        </w:trPr>
        <w:tc>
          <w:tcPr>
            <w:tcW w:w="9180" w:type="dxa"/>
            <w:gridSpan w:val="2"/>
            <w:vAlign w:val="center"/>
          </w:tcPr>
          <w:p w14:paraId="063E202C" w14:textId="77777777" w:rsidR="00181B2E" w:rsidRPr="00181B2E" w:rsidRDefault="00181B2E" w:rsidP="00181B2E">
            <w:pPr>
              <w:spacing w:line="260" w:lineRule="exact"/>
              <w:jc w:val="center"/>
              <w:rPr>
                <w:rFonts w:ascii="Verdana" w:hAnsi="Verdana"/>
                <w:b/>
                <w:bCs/>
                <w:sz w:val="18"/>
                <w:szCs w:val="22"/>
              </w:rPr>
            </w:pPr>
            <w:r w:rsidRPr="00181B2E">
              <w:rPr>
                <w:rFonts w:ascii="Verdana" w:hAnsi="Verdana"/>
                <w:b/>
                <w:bCs/>
                <w:sz w:val="18"/>
                <w:szCs w:val="22"/>
              </w:rPr>
              <w:t>Onderwijsgroep Noord</w:t>
            </w:r>
          </w:p>
          <w:p w14:paraId="1864DE5A" w14:textId="77777777" w:rsidR="00181B2E" w:rsidRPr="00181B2E" w:rsidRDefault="00181B2E" w:rsidP="00181B2E">
            <w:pPr>
              <w:spacing w:line="260" w:lineRule="exact"/>
              <w:jc w:val="center"/>
              <w:rPr>
                <w:rFonts w:ascii="Verdana" w:hAnsi="Verdana"/>
                <w:b/>
                <w:bCs/>
                <w:sz w:val="18"/>
                <w:szCs w:val="22"/>
              </w:rPr>
            </w:pPr>
          </w:p>
        </w:tc>
      </w:tr>
      <w:tr w:rsidR="00181B2E" w:rsidRPr="00181B2E" w14:paraId="01313193" w14:textId="77777777" w:rsidTr="00A447C8">
        <w:trPr>
          <w:trHeight w:val="8546"/>
        </w:trPr>
        <w:tc>
          <w:tcPr>
            <w:tcW w:w="9180" w:type="dxa"/>
            <w:gridSpan w:val="2"/>
            <w:vAlign w:val="center"/>
          </w:tcPr>
          <w:p w14:paraId="17CF27A9" w14:textId="77777777" w:rsidR="00181B2E" w:rsidRPr="00181B2E" w:rsidRDefault="00181B2E" w:rsidP="00181B2E">
            <w:pPr>
              <w:spacing w:line="260" w:lineRule="exact"/>
              <w:jc w:val="center"/>
              <w:rPr>
                <w:rFonts w:ascii="Verdana" w:hAnsi="Verdana"/>
                <w:sz w:val="18"/>
                <w:szCs w:val="22"/>
              </w:rPr>
            </w:pPr>
            <w:r w:rsidRPr="00181B2E">
              <w:rPr>
                <w:rFonts w:ascii="Verdana" w:hAnsi="Verdana"/>
                <w:noProof/>
                <w:sz w:val="18"/>
                <w:szCs w:val="22"/>
              </w:rPr>
              <w:drawing>
                <wp:anchor distT="0" distB="0" distL="114300" distR="114300" simplePos="0" relativeHeight="251655680" behindDoc="0" locked="0" layoutInCell="1" allowOverlap="1" wp14:anchorId="28465F35" wp14:editId="2EBF4DB8">
                  <wp:simplePos x="0" y="0"/>
                  <wp:positionH relativeFrom="column">
                    <wp:posOffset>1123950</wp:posOffset>
                  </wp:positionH>
                  <wp:positionV relativeFrom="paragraph">
                    <wp:posOffset>-1083945</wp:posOffset>
                  </wp:positionV>
                  <wp:extent cx="3240405" cy="1438275"/>
                  <wp:effectExtent l="0" t="0" r="0" b="0"/>
                  <wp:wrapNone/>
                  <wp:docPr id="4" name="Afbeelding 4" descr="logo OGN"/>
                  <wp:cNvGraphicFramePr/>
                  <a:graphic xmlns:a="http://schemas.openxmlformats.org/drawingml/2006/main">
                    <a:graphicData uri="http://schemas.openxmlformats.org/drawingml/2006/picture">
                      <pic:pic xmlns:pic="http://schemas.openxmlformats.org/drawingml/2006/picture">
                        <pic:nvPicPr>
                          <pic:cNvPr id="4" name="Afbeelding 4" descr="logo OGN"/>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40405" cy="1438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81B2E">
              <w:rPr>
                <w:rFonts w:ascii="Verdana" w:hAnsi="Verdana"/>
                <w:noProof/>
                <w:sz w:val="18"/>
                <w:szCs w:val="22"/>
              </w:rPr>
              <w:drawing>
                <wp:anchor distT="0" distB="0" distL="114300" distR="114300" simplePos="0" relativeHeight="251659776" behindDoc="0" locked="0" layoutInCell="1" allowOverlap="1" wp14:anchorId="7C156109" wp14:editId="5B388443">
                  <wp:simplePos x="0" y="0"/>
                  <wp:positionH relativeFrom="column">
                    <wp:posOffset>1880235</wp:posOffset>
                  </wp:positionH>
                  <wp:positionV relativeFrom="paragraph">
                    <wp:posOffset>2177415</wp:posOffset>
                  </wp:positionV>
                  <wp:extent cx="2300605" cy="1003300"/>
                  <wp:effectExtent l="0" t="0" r="0" b="0"/>
                  <wp:wrapSquare wrapText="bothSides"/>
                  <wp:docPr id="5" name="Afbeelding 5" descr="terra corpor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terra corporat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00605" cy="1003300"/>
                          </a:xfrm>
                          <a:prstGeom prst="rect">
                            <a:avLst/>
                          </a:prstGeom>
                          <a:noFill/>
                        </pic:spPr>
                      </pic:pic>
                    </a:graphicData>
                  </a:graphic>
                  <wp14:sizeRelH relativeFrom="page">
                    <wp14:pctWidth>0</wp14:pctWidth>
                  </wp14:sizeRelH>
                  <wp14:sizeRelV relativeFrom="page">
                    <wp14:pctHeight>0</wp14:pctHeight>
                  </wp14:sizeRelV>
                </wp:anchor>
              </w:drawing>
            </w:r>
            <w:r w:rsidRPr="00181B2E">
              <w:rPr>
                <w:rFonts w:ascii="Verdana" w:hAnsi="Verdana"/>
                <w:noProof/>
                <w:sz w:val="18"/>
                <w:szCs w:val="22"/>
              </w:rPr>
              <w:drawing>
                <wp:anchor distT="0" distB="0" distL="114300" distR="114300" simplePos="0" relativeHeight="251657728" behindDoc="0" locked="0" layoutInCell="1" allowOverlap="1" wp14:anchorId="2236F10F" wp14:editId="30CA8373">
                  <wp:simplePos x="0" y="0"/>
                  <wp:positionH relativeFrom="column">
                    <wp:posOffset>3123565</wp:posOffset>
                  </wp:positionH>
                  <wp:positionV relativeFrom="paragraph">
                    <wp:posOffset>649605</wp:posOffset>
                  </wp:positionV>
                  <wp:extent cx="2466975" cy="1038225"/>
                  <wp:effectExtent l="0" t="0" r="0" b="0"/>
                  <wp:wrapNone/>
                  <wp:docPr id="1" name="Afbeelding 1" descr="logo de borgen"/>
                  <wp:cNvGraphicFramePr/>
                  <a:graphic xmlns:a="http://schemas.openxmlformats.org/drawingml/2006/main">
                    <a:graphicData uri="http://schemas.openxmlformats.org/drawingml/2006/picture">
                      <pic:pic xmlns:pic="http://schemas.openxmlformats.org/drawingml/2006/picture">
                        <pic:nvPicPr>
                          <pic:cNvPr id="1" name="Afbeelding 1" descr="logo de borgen"/>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66975" cy="1038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81B2E">
              <w:rPr>
                <w:rFonts w:ascii="Verdana" w:hAnsi="Verdana"/>
                <w:noProof/>
                <w:sz w:val="18"/>
                <w:szCs w:val="22"/>
              </w:rPr>
              <w:drawing>
                <wp:anchor distT="0" distB="0" distL="114300" distR="114300" simplePos="0" relativeHeight="251656704" behindDoc="0" locked="0" layoutInCell="1" allowOverlap="1" wp14:anchorId="642192B0" wp14:editId="770567D0">
                  <wp:simplePos x="0" y="0"/>
                  <wp:positionH relativeFrom="column">
                    <wp:posOffset>-27940</wp:posOffset>
                  </wp:positionH>
                  <wp:positionV relativeFrom="paragraph">
                    <wp:posOffset>586740</wp:posOffset>
                  </wp:positionV>
                  <wp:extent cx="3048635" cy="1123950"/>
                  <wp:effectExtent l="0" t="0" r="1905" b="0"/>
                  <wp:wrapNone/>
                  <wp:docPr id="2" name="Afbeelding 2"/>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48635" cy="11239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181B2E" w:rsidRPr="00181B2E" w14:paraId="639801F8" w14:textId="77777777" w:rsidTr="00A447C8">
        <w:tc>
          <w:tcPr>
            <w:tcW w:w="2235" w:type="dxa"/>
          </w:tcPr>
          <w:p w14:paraId="57478A33" w14:textId="77777777" w:rsidR="00181B2E" w:rsidRPr="00181B2E" w:rsidRDefault="00181B2E" w:rsidP="00181B2E">
            <w:pPr>
              <w:spacing w:line="260" w:lineRule="exact"/>
              <w:rPr>
                <w:rFonts w:ascii="Verdana" w:hAnsi="Verdana"/>
                <w:sz w:val="18"/>
                <w:szCs w:val="22"/>
              </w:rPr>
            </w:pPr>
          </w:p>
          <w:p w14:paraId="6E8DB066" w14:textId="77777777" w:rsidR="00181B2E" w:rsidRPr="00181B2E" w:rsidRDefault="00181B2E" w:rsidP="00E21EA3">
            <w:pPr>
              <w:spacing w:line="260" w:lineRule="exact"/>
              <w:ind w:left="0" w:firstLine="0"/>
              <w:rPr>
                <w:rFonts w:ascii="Verdana" w:hAnsi="Verdana"/>
                <w:sz w:val="18"/>
                <w:szCs w:val="22"/>
              </w:rPr>
            </w:pPr>
            <w:r w:rsidRPr="00181B2E">
              <w:rPr>
                <w:rFonts w:ascii="Verdana" w:hAnsi="Verdana"/>
                <w:sz w:val="18"/>
                <w:szCs w:val="22"/>
              </w:rPr>
              <w:t>Aanbestedende dienst:</w:t>
            </w:r>
          </w:p>
        </w:tc>
        <w:tc>
          <w:tcPr>
            <w:tcW w:w="6945" w:type="dxa"/>
          </w:tcPr>
          <w:p w14:paraId="4CB5379C" w14:textId="77777777" w:rsidR="00181B2E" w:rsidRPr="00181B2E" w:rsidRDefault="00181B2E" w:rsidP="00181B2E">
            <w:pPr>
              <w:spacing w:line="260" w:lineRule="exact"/>
              <w:rPr>
                <w:rFonts w:ascii="Verdana" w:hAnsi="Verdana"/>
                <w:sz w:val="18"/>
                <w:szCs w:val="22"/>
              </w:rPr>
            </w:pPr>
          </w:p>
          <w:p w14:paraId="5F232D91" w14:textId="77777777" w:rsidR="00181B2E" w:rsidRPr="00181B2E" w:rsidRDefault="00181B2E" w:rsidP="00181B2E">
            <w:pPr>
              <w:spacing w:line="260" w:lineRule="exact"/>
              <w:rPr>
                <w:rFonts w:ascii="Verdana" w:hAnsi="Verdana"/>
                <w:sz w:val="18"/>
                <w:szCs w:val="22"/>
              </w:rPr>
            </w:pPr>
            <w:r w:rsidRPr="00181B2E">
              <w:rPr>
                <w:rFonts w:ascii="Verdana" w:hAnsi="Verdana"/>
                <w:sz w:val="18"/>
                <w:szCs w:val="22"/>
              </w:rPr>
              <w:t>Onderwijsgroep Noord</w:t>
            </w:r>
          </w:p>
        </w:tc>
      </w:tr>
      <w:tr w:rsidR="00181B2E" w:rsidRPr="00181B2E" w14:paraId="71E18688" w14:textId="77777777" w:rsidTr="00A447C8">
        <w:tc>
          <w:tcPr>
            <w:tcW w:w="2235" w:type="dxa"/>
          </w:tcPr>
          <w:p w14:paraId="59906F51" w14:textId="77777777" w:rsidR="00181B2E" w:rsidRPr="00181B2E" w:rsidRDefault="00181B2E" w:rsidP="00181B2E">
            <w:pPr>
              <w:spacing w:line="260" w:lineRule="exact"/>
              <w:rPr>
                <w:rFonts w:ascii="Verdana" w:hAnsi="Verdana"/>
                <w:sz w:val="18"/>
                <w:szCs w:val="22"/>
              </w:rPr>
            </w:pPr>
            <w:r w:rsidRPr="00181B2E">
              <w:rPr>
                <w:rFonts w:ascii="Verdana" w:hAnsi="Verdana"/>
                <w:sz w:val="18"/>
                <w:szCs w:val="22"/>
              </w:rPr>
              <w:t>Procedure:</w:t>
            </w:r>
          </w:p>
        </w:tc>
        <w:tc>
          <w:tcPr>
            <w:tcW w:w="6945" w:type="dxa"/>
          </w:tcPr>
          <w:p w14:paraId="150B69AB" w14:textId="77777777" w:rsidR="00181B2E" w:rsidRPr="00181B2E" w:rsidRDefault="00181B2E" w:rsidP="00181B2E">
            <w:pPr>
              <w:spacing w:line="260" w:lineRule="exact"/>
              <w:rPr>
                <w:rFonts w:ascii="Verdana" w:hAnsi="Verdana"/>
                <w:sz w:val="18"/>
                <w:szCs w:val="22"/>
              </w:rPr>
            </w:pPr>
            <w:r w:rsidRPr="00181B2E">
              <w:rPr>
                <w:rFonts w:ascii="Verdana" w:hAnsi="Verdana"/>
                <w:sz w:val="18"/>
                <w:szCs w:val="22"/>
              </w:rPr>
              <w:t>Openbare Europese aanbesteding</w:t>
            </w:r>
          </w:p>
        </w:tc>
      </w:tr>
      <w:tr w:rsidR="00181B2E" w:rsidRPr="00181B2E" w14:paraId="2D596461" w14:textId="77777777" w:rsidTr="00A447C8">
        <w:tc>
          <w:tcPr>
            <w:tcW w:w="2235" w:type="dxa"/>
          </w:tcPr>
          <w:p w14:paraId="73F2FF32" w14:textId="77777777" w:rsidR="00181B2E" w:rsidRPr="00181B2E" w:rsidRDefault="00181B2E" w:rsidP="00181B2E">
            <w:pPr>
              <w:spacing w:line="260" w:lineRule="exact"/>
              <w:rPr>
                <w:rFonts w:ascii="Verdana" w:hAnsi="Verdana"/>
                <w:sz w:val="18"/>
                <w:szCs w:val="22"/>
              </w:rPr>
            </w:pPr>
            <w:r w:rsidRPr="00181B2E">
              <w:rPr>
                <w:rFonts w:ascii="Verdana" w:hAnsi="Verdana"/>
                <w:sz w:val="18"/>
                <w:szCs w:val="22"/>
              </w:rPr>
              <w:t>CPV-codes</w:t>
            </w:r>
          </w:p>
        </w:tc>
        <w:tc>
          <w:tcPr>
            <w:tcW w:w="6945" w:type="dxa"/>
          </w:tcPr>
          <w:p w14:paraId="4C3521AA" w14:textId="77777777" w:rsidR="00181B2E" w:rsidRPr="00181B2E" w:rsidRDefault="00181B2E" w:rsidP="00181B2E">
            <w:pPr>
              <w:spacing w:line="260" w:lineRule="exact"/>
              <w:rPr>
                <w:rFonts w:ascii="Verdana" w:hAnsi="Verdana"/>
                <w:sz w:val="18"/>
                <w:szCs w:val="22"/>
                <w:highlight w:val="yellow"/>
              </w:rPr>
            </w:pPr>
            <w:r w:rsidRPr="00181B2E">
              <w:rPr>
                <w:rFonts w:ascii="Verdana" w:hAnsi="Verdana"/>
                <w:sz w:val="18"/>
                <w:szCs w:val="22"/>
              </w:rPr>
              <w:t>79200000-6</w:t>
            </w:r>
            <w:r w:rsidRPr="00181B2E">
              <w:rPr>
                <w:rFonts w:ascii="Verdana" w:hAnsi="Verdana"/>
                <w:sz w:val="18"/>
                <w:szCs w:val="22"/>
              </w:rPr>
              <w:tab/>
              <w:t>Boekhoudkundige, audit- en fiscale diensten.</w:t>
            </w:r>
          </w:p>
        </w:tc>
      </w:tr>
      <w:tr w:rsidR="00181B2E" w:rsidRPr="00181B2E" w14:paraId="00B10C1F" w14:textId="77777777" w:rsidTr="00A447C8">
        <w:tc>
          <w:tcPr>
            <w:tcW w:w="2235" w:type="dxa"/>
          </w:tcPr>
          <w:p w14:paraId="596CAD1C" w14:textId="77777777" w:rsidR="00181B2E" w:rsidRPr="00181B2E" w:rsidRDefault="00181B2E" w:rsidP="00181B2E">
            <w:pPr>
              <w:spacing w:line="260" w:lineRule="exact"/>
              <w:rPr>
                <w:rFonts w:ascii="Verdana" w:hAnsi="Verdana"/>
                <w:sz w:val="18"/>
                <w:szCs w:val="22"/>
              </w:rPr>
            </w:pPr>
            <w:r w:rsidRPr="00181B2E">
              <w:rPr>
                <w:rFonts w:ascii="Verdana" w:hAnsi="Verdana"/>
                <w:sz w:val="18"/>
                <w:szCs w:val="22"/>
              </w:rPr>
              <w:t>Versie:</w:t>
            </w:r>
            <w:r w:rsidRPr="00181B2E">
              <w:rPr>
                <w:rFonts w:ascii="Verdana" w:hAnsi="Verdana"/>
                <w:sz w:val="18"/>
                <w:szCs w:val="22"/>
              </w:rPr>
              <w:tab/>
            </w:r>
          </w:p>
        </w:tc>
        <w:tc>
          <w:tcPr>
            <w:tcW w:w="6945" w:type="dxa"/>
          </w:tcPr>
          <w:p w14:paraId="3939FD23" w14:textId="77777777" w:rsidR="00181B2E" w:rsidRPr="00181B2E" w:rsidRDefault="00181B2E" w:rsidP="00181B2E">
            <w:pPr>
              <w:spacing w:line="260" w:lineRule="exact"/>
              <w:rPr>
                <w:rFonts w:ascii="Verdana" w:hAnsi="Verdana"/>
                <w:sz w:val="18"/>
                <w:szCs w:val="22"/>
              </w:rPr>
            </w:pPr>
            <w:r w:rsidRPr="00181B2E">
              <w:rPr>
                <w:rFonts w:ascii="Verdana" w:hAnsi="Verdana"/>
                <w:sz w:val="18"/>
                <w:szCs w:val="22"/>
              </w:rPr>
              <w:t>concept</w:t>
            </w:r>
          </w:p>
        </w:tc>
      </w:tr>
      <w:tr w:rsidR="00181B2E" w:rsidRPr="00181B2E" w14:paraId="63EB6B77" w14:textId="77777777" w:rsidTr="00A447C8">
        <w:tc>
          <w:tcPr>
            <w:tcW w:w="2235" w:type="dxa"/>
          </w:tcPr>
          <w:p w14:paraId="232AC406" w14:textId="77777777" w:rsidR="00181B2E" w:rsidRPr="00181B2E" w:rsidRDefault="00181B2E" w:rsidP="00181B2E">
            <w:pPr>
              <w:spacing w:line="260" w:lineRule="exact"/>
              <w:rPr>
                <w:rFonts w:ascii="Verdana" w:hAnsi="Verdana"/>
                <w:sz w:val="18"/>
                <w:szCs w:val="22"/>
              </w:rPr>
            </w:pPr>
            <w:r w:rsidRPr="00181B2E">
              <w:rPr>
                <w:rFonts w:ascii="Verdana" w:hAnsi="Verdana"/>
                <w:sz w:val="18"/>
                <w:szCs w:val="22"/>
              </w:rPr>
              <w:t>Datum:</w:t>
            </w:r>
            <w:r w:rsidRPr="00181B2E">
              <w:rPr>
                <w:rFonts w:ascii="Verdana" w:hAnsi="Verdana"/>
                <w:sz w:val="18"/>
                <w:szCs w:val="22"/>
              </w:rPr>
              <w:tab/>
            </w:r>
          </w:p>
        </w:tc>
        <w:tc>
          <w:tcPr>
            <w:tcW w:w="6945" w:type="dxa"/>
          </w:tcPr>
          <w:p w14:paraId="3AAEEDF4" w14:textId="14F29A86" w:rsidR="00181B2E" w:rsidRPr="00181B2E" w:rsidRDefault="00E21EA3" w:rsidP="00E21EA3">
            <w:pPr>
              <w:spacing w:line="260" w:lineRule="exact"/>
              <w:rPr>
                <w:rFonts w:ascii="Verdana" w:hAnsi="Verdana"/>
                <w:sz w:val="18"/>
                <w:szCs w:val="22"/>
              </w:rPr>
            </w:pPr>
            <w:r>
              <w:rPr>
                <w:rFonts w:ascii="Verdana" w:hAnsi="Verdana"/>
                <w:sz w:val="18"/>
                <w:szCs w:val="22"/>
              </w:rPr>
              <w:t>30</w:t>
            </w:r>
            <w:r w:rsidR="00A71B96">
              <w:rPr>
                <w:rFonts w:ascii="Verdana" w:hAnsi="Verdana"/>
                <w:sz w:val="18"/>
                <w:szCs w:val="22"/>
              </w:rPr>
              <w:t xml:space="preserve"> </w:t>
            </w:r>
            <w:r w:rsidR="002D2592">
              <w:rPr>
                <w:rFonts w:ascii="Verdana" w:hAnsi="Verdana"/>
                <w:sz w:val="18"/>
                <w:szCs w:val="22"/>
              </w:rPr>
              <w:t>januari 2020</w:t>
            </w:r>
          </w:p>
        </w:tc>
      </w:tr>
      <w:tr w:rsidR="00181B2E" w:rsidRPr="00181B2E" w14:paraId="1A6F756E" w14:textId="77777777" w:rsidTr="00A447C8">
        <w:tc>
          <w:tcPr>
            <w:tcW w:w="9180" w:type="dxa"/>
            <w:gridSpan w:val="2"/>
          </w:tcPr>
          <w:p w14:paraId="598690D7" w14:textId="77777777" w:rsidR="00181B2E" w:rsidRPr="00181B2E" w:rsidRDefault="00181B2E" w:rsidP="00181B2E">
            <w:pPr>
              <w:spacing w:line="260" w:lineRule="exact"/>
              <w:rPr>
                <w:rFonts w:ascii="Verdana" w:hAnsi="Verdana"/>
                <w:i/>
                <w:sz w:val="14"/>
                <w:szCs w:val="22"/>
              </w:rPr>
            </w:pPr>
          </w:p>
        </w:tc>
      </w:tr>
      <w:tr w:rsidR="00181B2E" w:rsidRPr="00181B2E" w14:paraId="4AD6AA0C" w14:textId="77777777" w:rsidTr="00A447C8">
        <w:tc>
          <w:tcPr>
            <w:tcW w:w="9180" w:type="dxa"/>
            <w:gridSpan w:val="2"/>
          </w:tcPr>
          <w:p w14:paraId="40F8B0F6" w14:textId="003CE7A1" w:rsidR="00181B2E" w:rsidRPr="00181B2E" w:rsidRDefault="00181B2E" w:rsidP="00181B2E">
            <w:pPr>
              <w:spacing w:line="260" w:lineRule="exact"/>
              <w:rPr>
                <w:rFonts w:ascii="Verdana" w:hAnsi="Verdana"/>
                <w:i/>
                <w:sz w:val="14"/>
                <w:szCs w:val="22"/>
              </w:rPr>
            </w:pPr>
            <w:r w:rsidRPr="00181B2E">
              <w:rPr>
                <w:rFonts w:ascii="Verdana" w:hAnsi="Verdana"/>
                <w:i/>
                <w:sz w:val="14"/>
                <w:szCs w:val="22"/>
              </w:rPr>
              <w:t>© 20</w:t>
            </w:r>
            <w:r w:rsidR="002D2592">
              <w:rPr>
                <w:rFonts w:ascii="Verdana" w:hAnsi="Verdana"/>
                <w:i/>
                <w:sz w:val="14"/>
                <w:szCs w:val="22"/>
              </w:rPr>
              <w:t>20</w:t>
            </w:r>
            <w:r w:rsidRPr="00181B2E">
              <w:rPr>
                <w:rFonts w:ascii="Verdana" w:hAnsi="Verdana"/>
                <w:i/>
                <w:sz w:val="14"/>
                <w:szCs w:val="22"/>
              </w:rPr>
              <w:t xml:space="preserve"> Onderwijsgroep Noord </w:t>
            </w:r>
          </w:p>
          <w:p w14:paraId="1FA9A975" w14:textId="77777777" w:rsidR="00181B2E" w:rsidRPr="00181B2E" w:rsidRDefault="00181B2E" w:rsidP="00181B2E">
            <w:pPr>
              <w:spacing w:line="260" w:lineRule="exact"/>
              <w:rPr>
                <w:rFonts w:ascii="Verdana" w:hAnsi="Verdana"/>
                <w:i/>
                <w:sz w:val="14"/>
                <w:szCs w:val="22"/>
              </w:rPr>
            </w:pPr>
            <w:r w:rsidRPr="00181B2E">
              <w:rPr>
                <w:rFonts w:ascii="Verdana" w:hAnsi="Verdana"/>
                <w:i/>
                <w:sz w:val="14"/>
                <w:szCs w:val="22"/>
              </w:rPr>
              <w:t>Niets uit deze uitgave mag worden vermenigvuldigd en / of openbaar gemaakt door middel van druk, fotokopie, microfilm, of op welke wijze dan ook zonder voorafgaande schriftelijke toestemming van Onderwijsgroep Noord</w:t>
            </w:r>
          </w:p>
        </w:tc>
      </w:tr>
    </w:tbl>
    <w:p w14:paraId="48F11599" w14:textId="77777777" w:rsidR="00181B2E" w:rsidRDefault="00181B2E" w:rsidP="00181B2E">
      <w:pPr>
        <w:jc w:val="center"/>
        <w:rPr>
          <w:sz w:val="40"/>
          <w:szCs w:val="40"/>
        </w:rPr>
      </w:pPr>
    </w:p>
    <w:p w14:paraId="39ABD93B" w14:textId="258B94F7" w:rsidR="006B2DFF" w:rsidRPr="00181B2E" w:rsidRDefault="006B2DFF" w:rsidP="00181B2E">
      <w:pPr>
        <w:tabs>
          <w:tab w:val="left" w:pos="1845"/>
        </w:tabs>
        <w:sectPr w:rsidR="006B2DFF" w:rsidRPr="00181B2E" w:rsidSect="00181B2E">
          <w:headerReference w:type="default" r:id="rId16"/>
          <w:footerReference w:type="default" r:id="rId17"/>
          <w:headerReference w:type="first" r:id="rId18"/>
          <w:footerReference w:type="first" r:id="rId19"/>
          <w:pgSz w:w="11906" w:h="16838"/>
          <w:pgMar w:top="1418" w:right="1418" w:bottom="1213" w:left="1418" w:header="709" w:footer="312" w:gutter="0"/>
          <w:pgNumType w:start="1"/>
          <w:cols w:space="708"/>
          <w:titlePg/>
          <w:docGrid w:linePitch="360"/>
        </w:sectPr>
      </w:pPr>
    </w:p>
    <w:p w14:paraId="04DCE087" w14:textId="044F333D" w:rsidR="00F561C0" w:rsidRDefault="006B2DFF" w:rsidP="00D32F27">
      <w:pPr>
        <w:pStyle w:val="Bijlage1"/>
        <w:tabs>
          <w:tab w:val="clear" w:pos="432"/>
        </w:tabs>
        <w:spacing w:before="240" w:after="60"/>
        <w:rPr>
          <w:rFonts w:ascii="Arial" w:hAnsi="Arial" w:cs="Arial"/>
          <w:color w:val="auto"/>
        </w:rPr>
      </w:pPr>
      <w:bookmarkStart w:id="1" w:name="_Toc4489393"/>
      <w:r>
        <w:rPr>
          <w:rFonts w:ascii="Arial" w:hAnsi="Arial" w:cs="Arial"/>
          <w:color w:val="auto"/>
        </w:rPr>
        <w:lastRenderedPageBreak/>
        <w:t>S</w:t>
      </w:r>
      <w:r w:rsidR="00025B98">
        <w:rPr>
          <w:rFonts w:ascii="Arial" w:hAnsi="Arial" w:cs="Arial"/>
          <w:color w:val="auto"/>
        </w:rPr>
        <w:t>electie</w:t>
      </w:r>
      <w:bookmarkEnd w:id="0"/>
      <w:bookmarkEnd w:id="1"/>
      <w:r w:rsidR="00D32F27">
        <w:rPr>
          <w:rFonts w:ascii="Arial" w:hAnsi="Arial" w:cs="Arial"/>
          <w:color w:val="auto"/>
        </w:rPr>
        <w:t>eisen</w:t>
      </w:r>
    </w:p>
    <w:tbl>
      <w:tblPr>
        <w:tblW w:w="14290" w:type="dxa"/>
        <w:tblCellSpacing w:w="20" w:type="dxa"/>
        <w:tblInd w:w="55"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CellMar>
          <w:left w:w="70" w:type="dxa"/>
          <w:right w:w="70" w:type="dxa"/>
        </w:tblCellMar>
        <w:tblLook w:val="00A0" w:firstRow="1" w:lastRow="0" w:firstColumn="1" w:lastColumn="0" w:noHBand="0" w:noVBand="0"/>
      </w:tblPr>
      <w:tblGrid>
        <w:gridCol w:w="2050"/>
        <w:gridCol w:w="9000"/>
        <w:gridCol w:w="1620"/>
        <w:gridCol w:w="1620"/>
      </w:tblGrid>
      <w:tr w:rsidR="00025B98" w14:paraId="160C6A7D" w14:textId="77777777" w:rsidTr="6C994490">
        <w:trPr>
          <w:cantSplit/>
          <w:tblHeader/>
          <w:tblCellSpacing w:w="20" w:type="dxa"/>
        </w:trPr>
        <w:tc>
          <w:tcPr>
            <w:tcW w:w="1990" w:type="dxa"/>
            <w:shd w:val="clear" w:color="auto" w:fill="E6E6E6"/>
          </w:tcPr>
          <w:p w14:paraId="289E5198" w14:textId="77777777" w:rsidR="00025B98" w:rsidRDefault="00025B98">
            <w:pPr>
              <w:rPr>
                <w:rFonts w:cs="Arial"/>
                <w:b/>
              </w:rPr>
            </w:pPr>
            <w:r>
              <w:rPr>
                <w:rFonts w:cs="Arial"/>
                <w:b/>
              </w:rPr>
              <w:t>Nummer</w:t>
            </w:r>
          </w:p>
        </w:tc>
        <w:tc>
          <w:tcPr>
            <w:tcW w:w="8960" w:type="dxa"/>
            <w:shd w:val="clear" w:color="auto" w:fill="E6E6E6"/>
          </w:tcPr>
          <w:p w14:paraId="5CACF0AF" w14:textId="77777777" w:rsidR="00025B98" w:rsidRDefault="00025B98">
            <w:pPr>
              <w:rPr>
                <w:rFonts w:cs="Arial"/>
                <w:b/>
              </w:rPr>
            </w:pPr>
            <w:r>
              <w:rPr>
                <w:rFonts w:cs="Arial"/>
                <w:b/>
              </w:rPr>
              <w:t>Eis</w:t>
            </w:r>
          </w:p>
        </w:tc>
        <w:tc>
          <w:tcPr>
            <w:tcW w:w="1580" w:type="dxa"/>
            <w:shd w:val="clear" w:color="auto" w:fill="E6E6E6"/>
          </w:tcPr>
          <w:p w14:paraId="719A59D0" w14:textId="77777777" w:rsidR="00025B98" w:rsidRDefault="00A6451A" w:rsidP="00A6451A">
            <w:pPr>
              <w:rPr>
                <w:b/>
                <w:bCs/>
              </w:rPr>
            </w:pPr>
            <w:r>
              <w:rPr>
                <w:b/>
                <w:bCs/>
              </w:rPr>
              <w:t>V</w:t>
            </w:r>
            <w:r w:rsidR="00025B98">
              <w:rPr>
                <w:b/>
                <w:bCs/>
              </w:rPr>
              <w:t>erplichte bijlage nummering</w:t>
            </w:r>
          </w:p>
        </w:tc>
        <w:tc>
          <w:tcPr>
            <w:tcW w:w="1560" w:type="dxa"/>
            <w:shd w:val="clear" w:color="auto" w:fill="E6E6E6"/>
          </w:tcPr>
          <w:p w14:paraId="49748483" w14:textId="77777777" w:rsidR="00025B98" w:rsidRDefault="00025B98">
            <w:pPr>
              <w:rPr>
                <w:rFonts w:cs="Arial"/>
                <w:b/>
              </w:rPr>
            </w:pPr>
            <w:r>
              <w:rPr>
                <w:rFonts w:cs="Arial"/>
                <w:b/>
              </w:rPr>
              <w:t>Akkoord bevestigen met ‘ja’</w:t>
            </w:r>
          </w:p>
        </w:tc>
      </w:tr>
      <w:tr w:rsidR="00025B98" w14:paraId="41AC0FFF" w14:textId="77777777" w:rsidTr="6C994490">
        <w:trPr>
          <w:cantSplit/>
          <w:tblCellSpacing w:w="20" w:type="dxa"/>
        </w:trPr>
        <w:tc>
          <w:tcPr>
            <w:tcW w:w="1990" w:type="dxa"/>
          </w:tcPr>
          <w:p w14:paraId="755DE92A" w14:textId="77777777" w:rsidR="00F561C0" w:rsidRDefault="00F561C0" w:rsidP="006E1E8A">
            <w:pPr>
              <w:numPr>
                <w:ilvl w:val="0"/>
                <w:numId w:val="15"/>
              </w:numPr>
              <w:jc w:val="both"/>
              <w:rPr>
                <w:rFonts w:cs="Arial"/>
              </w:rPr>
            </w:pPr>
          </w:p>
        </w:tc>
        <w:tc>
          <w:tcPr>
            <w:tcW w:w="8960" w:type="dxa"/>
          </w:tcPr>
          <w:p w14:paraId="2EC6F375" w14:textId="11754036" w:rsidR="00025B98" w:rsidRPr="00C472E2" w:rsidRDefault="00BC6821" w:rsidP="000E7F68">
            <w:r w:rsidRPr="00C472E2">
              <w:t xml:space="preserve">Inschrijver heeft </w:t>
            </w:r>
            <w:r w:rsidR="00D32F27">
              <w:t>het</w:t>
            </w:r>
            <w:r w:rsidR="000374E2" w:rsidRPr="00C472E2">
              <w:t xml:space="preserve"> </w:t>
            </w:r>
            <w:r w:rsidR="009C50D2" w:rsidRPr="00C472E2">
              <w:t>Uniform Europees Aanbestedingsdocument (UEA)</w:t>
            </w:r>
            <w:r w:rsidR="00025B98" w:rsidRPr="00C472E2">
              <w:t xml:space="preserve"> volledig ingevuld</w:t>
            </w:r>
            <w:r w:rsidR="00FB6728">
              <w:t>, ondertekend</w:t>
            </w:r>
            <w:r w:rsidR="00025B98" w:rsidRPr="00C472E2">
              <w:t xml:space="preserve"> en bijgevoegd als bijlage.</w:t>
            </w:r>
          </w:p>
          <w:p w14:paraId="2176AB71" w14:textId="77777777" w:rsidR="006E1E8A" w:rsidRPr="00C472E2" w:rsidRDefault="006E1E8A" w:rsidP="006E1E8A">
            <w:r w:rsidRPr="00C472E2">
              <w:t>Hiermee kan inschrijver aangeven of uitsluitinggronden op hem van toepassing zijn en of hij voldoet aan de gestelde geschiktheidseisen.</w:t>
            </w:r>
          </w:p>
        </w:tc>
        <w:tc>
          <w:tcPr>
            <w:tcW w:w="1580" w:type="dxa"/>
          </w:tcPr>
          <w:p w14:paraId="609BE305" w14:textId="159F18D3" w:rsidR="00025B98" w:rsidRPr="00C472E2" w:rsidRDefault="00D32F27" w:rsidP="00D32F27">
            <w:pPr>
              <w:jc w:val="center"/>
              <w:rPr>
                <w:iCs/>
              </w:rPr>
            </w:pPr>
            <w:r>
              <w:t xml:space="preserve">In aanbestedingswebsite of als </w:t>
            </w:r>
            <w:r w:rsidRPr="00D32F27">
              <w:rPr>
                <w:b/>
              </w:rPr>
              <w:t>bijlage UEA</w:t>
            </w:r>
            <w:r w:rsidR="000374E2" w:rsidRPr="00FB6728">
              <w:t xml:space="preserve"> </w:t>
            </w:r>
            <w:r>
              <w:rPr>
                <w:iCs/>
              </w:rPr>
              <w:t>bijvoegen</w:t>
            </w:r>
          </w:p>
        </w:tc>
        <w:tc>
          <w:tcPr>
            <w:tcW w:w="1560" w:type="dxa"/>
          </w:tcPr>
          <w:p w14:paraId="57610FE8" w14:textId="77777777" w:rsidR="00C16EA1" w:rsidRDefault="00C16EA1">
            <w:pPr>
              <w:rPr>
                <w:rFonts w:cs="Arial"/>
              </w:rPr>
            </w:pPr>
          </w:p>
        </w:tc>
      </w:tr>
      <w:tr w:rsidR="00025B98" w14:paraId="4C067365" w14:textId="77777777" w:rsidTr="6C994490">
        <w:trPr>
          <w:cantSplit/>
          <w:tblCellSpacing w:w="20" w:type="dxa"/>
        </w:trPr>
        <w:tc>
          <w:tcPr>
            <w:tcW w:w="1990" w:type="dxa"/>
          </w:tcPr>
          <w:p w14:paraId="00EE85E1" w14:textId="77777777" w:rsidR="00F561C0" w:rsidRDefault="00F561C0" w:rsidP="006E1E8A">
            <w:pPr>
              <w:numPr>
                <w:ilvl w:val="0"/>
                <w:numId w:val="15"/>
              </w:numPr>
              <w:jc w:val="both"/>
              <w:rPr>
                <w:rFonts w:cs="Arial"/>
              </w:rPr>
            </w:pPr>
          </w:p>
        </w:tc>
        <w:tc>
          <w:tcPr>
            <w:tcW w:w="8960" w:type="dxa"/>
          </w:tcPr>
          <w:p w14:paraId="5992ACDA" w14:textId="77777777" w:rsidR="00025B98" w:rsidRPr="00C472E2" w:rsidRDefault="00025B98">
            <w:r w:rsidRPr="00C472E2">
              <w:t>Inschrijver heeft een recent, doch niet ouder dan drie maanden</w:t>
            </w:r>
            <w:r w:rsidR="001E1A07" w:rsidRPr="00C472E2">
              <w:t xml:space="preserve"> vanaf de publicatiedatum van aankondiging</w:t>
            </w:r>
            <w:r w:rsidRPr="00C472E2">
              <w:t xml:space="preserve">, bewijs van inschrijving van inschrijver in het nationale handelsregister, of afschrift daarvan bijgevoegd. </w:t>
            </w:r>
          </w:p>
        </w:tc>
        <w:tc>
          <w:tcPr>
            <w:tcW w:w="1580" w:type="dxa"/>
          </w:tcPr>
          <w:p w14:paraId="6AFE162A" w14:textId="4A2821FA" w:rsidR="00025B98" w:rsidRPr="00C472E2" w:rsidRDefault="00BF1313" w:rsidP="006265E5">
            <w:pPr>
              <w:jc w:val="center"/>
            </w:pPr>
            <w:r>
              <w:rPr>
                <w:iCs/>
              </w:rPr>
              <w:t>Aanleveren b</w:t>
            </w:r>
            <w:r w:rsidRPr="006265E5">
              <w:rPr>
                <w:iCs/>
              </w:rPr>
              <w:t xml:space="preserve">innen 10 dagen na </w:t>
            </w:r>
            <w:r>
              <w:rPr>
                <w:iCs/>
              </w:rPr>
              <w:t xml:space="preserve">voorgenomen </w:t>
            </w:r>
            <w:r w:rsidRPr="006265E5">
              <w:rPr>
                <w:iCs/>
              </w:rPr>
              <w:t>gunning</w:t>
            </w:r>
          </w:p>
        </w:tc>
        <w:tc>
          <w:tcPr>
            <w:tcW w:w="1560" w:type="dxa"/>
          </w:tcPr>
          <w:p w14:paraId="30A52EF0" w14:textId="77777777" w:rsidR="00025B98" w:rsidRDefault="00025B98">
            <w:pPr>
              <w:rPr>
                <w:rFonts w:cs="Arial"/>
              </w:rPr>
            </w:pPr>
          </w:p>
        </w:tc>
      </w:tr>
      <w:tr w:rsidR="007A2084" w14:paraId="29923F77" w14:textId="77777777" w:rsidTr="6C994490">
        <w:trPr>
          <w:cantSplit/>
          <w:tblCellSpacing w:w="20" w:type="dxa"/>
        </w:trPr>
        <w:tc>
          <w:tcPr>
            <w:tcW w:w="1990" w:type="dxa"/>
          </w:tcPr>
          <w:p w14:paraId="2E85CB19" w14:textId="77777777" w:rsidR="007A2084" w:rsidRDefault="007A2084" w:rsidP="006E1E8A">
            <w:pPr>
              <w:numPr>
                <w:ilvl w:val="0"/>
                <w:numId w:val="15"/>
              </w:numPr>
              <w:jc w:val="both"/>
              <w:rPr>
                <w:rFonts w:cs="Arial"/>
              </w:rPr>
            </w:pPr>
          </w:p>
        </w:tc>
        <w:tc>
          <w:tcPr>
            <w:tcW w:w="8960" w:type="dxa"/>
          </w:tcPr>
          <w:p w14:paraId="5DCD5D04" w14:textId="77777777" w:rsidR="007A2084" w:rsidRPr="00C472E2" w:rsidRDefault="007A2084" w:rsidP="007A2084">
            <w:r w:rsidRPr="00C472E2">
              <w:t xml:space="preserve">Inschrijver verklaart dat hij voldoet en gedurende de looptijd van de overeenkomst zal blijven voldoen aan zijn verplichtingen ten aanzien van de betaling van belastingen overeenkomstig de wettelijke bepalingen van het land van opdrachtgever dan wel van het land waar inschrijver is gevestigd. </w:t>
            </w:r>
          </w:p>
          <w:p w14:paraId="2A76419D" w14:textId="1B4AA315" w:rsidR="007A2084" w:rsidRPr="00C472E2" w:rsidRDefault="007A2084" w:rsidP="00BF1313">
            <w:r w:rsidRPr="00C472E2">
              <w:rPr>
                <w:i/>
                <w:iCs/>
              </w:rPr>
              <w:t xml:space="preserve">Indien daarom wordt verzocht, wordt bij de </w:t>
            </w:r>
            <w:r w:rsidR="00887AAD" w:rsidRPr="00C472E2">
              <w:rPr>
                <w:i/>
                <w:iCs/>
              </w:rPr>
              <w:t xml:space="preserve">verificatie </w:t>
            </w:r>
            <w:r w:rsidRPr="00C472E2">
              <w:rPr>
                <w:i/>
                <w:iCs/>
              </w:rPr>
              <w:t>het bewijs overgelegd.</w:t>
            </w:r>
          </w:p>
        </w:tc>
        <w:tc>
          <w:tcPr>
            <w:tcW w:w="1580" w:type="dxa"/>
          </w:tcPr>
          <w:p w14:paraId="15BFF1BD" w14:textId="77777777" w:rsidR="007A2084" w:rsidRPr="00C472E2" w:rsidRDefault="007A2084">
            <w:pPr>
              <w:jc w:val="center"/>
            </w:pPr>
          </w:p>
        </w:tc>
        <w:tc>
          <w:tcPr>
            <w:tcW w:w="1560" w:type="dxa"/>
          </w:tcPr>
          <w:p w14:paraId="7FA9A0FE" w14:textId="77777777" w:rsidR="007A2084" w:rsidRDefault="007A2084">
            <w:pPr>
              <w:rPr>
                <w:rFonts w:cs="Arial"/>
              </w:rPr>
            </w:pPr>
          </w:p>
        </w:tc>
      </w:tr>
      <w:tr w:rsidR="007A2084" w14:paraId="38BD8A9C" w14:textId="77777777" w:rsidTr="6C994490">
        <w:trPr>
          <w:cantSplit/>
          <w:tblCellSpacing w:w="20" w:type="dxa"/>
        </w:trPr>
        <w:tc>
          <w:tcPr>
            <w:tcW w:w="1990" w:type="dxa"/>
          </w:tcPr>
          <w:p w14:paraId="6A997033" w14:textId="77777777" w:rsidR="007A2084" w:rsidRDefault="007A2084" w:rsidP="006E1E8A">
            <w:pPr>
              <w:numPr>
                <w:ilvl w:val="0"/>
                <w:numId w:val="15"/>
              </w:numPr>
              <w:jc w:val="both"/>
              <w:rPr>
                <w:rFonts w:cs="Arial"/>
              </w:rPr>
            </w:pPr>
          </w:p>
        </w:tc>
        <w:tc>
          <w:tcPr>
            <w:tcW w:w="8960" w:type="dxa"/>
          </w:tcPr>
          <w:p w14:paraId="1B7248AB" w14:textId="77777777" w:rsidR="007A2084" w:rsidRPr="00C472E2" w:rsidRDefault="007A2084" w:rsidP="004A122E">
            <w:r w:rsidRPr="00C472E2">
              <w:t>Inschrijver heeft geen bezwaar tegen een eventueel uit te voeren antecedentenonderzoek naar de betrouwbaarheid van zijn bedrijf en de eventueel door zijn bedrijf in te schakelen onderaannemers.</w:t>
            </w:r>
          </w:p>
        </w:tc>
        <w:tc>
          <w:tcPr>
            <w:tcW w:w="1580" w:type="dxa"/>
          </w:tcPr>
          <w:p w14:paraId="0A5A906E" w14:textId="77777777" w:rsidR="007A2084" w:rsidRPr="00C472E2" w:rsidRDefault="007A2084">
            <w:pPr>
              <w:jc w:val="center"/>
            </w:pPr>
          </w:p>
        </w:tc>
        <w:tc>
          <w:tcPr>
            <w:tcW w:w="1560" w:type="dxa"/>
          </w:tcPr>
          <w:p w14:paraId="4F638A4D" w14:textId="77777777" w:rsidR="007A2084" w:rsidRDefault="007A2084">
            <w:pPr>
              <w:rPr>
                <w:rFonts w:cs="Arial"/>
              </w:rPr>
            </w:pPr>
          </w:p>
        </w:tc>
      </w:tr>
      <w:tr w:rsidR="007A2084" w14:paraId="70065094" w14:textId="77777777" w:rsidTr="6C994490">
        <w:trPr>
          <w:cantSplit/>
          <w:tblCellSpacing w:w="20" w:type="dxa"/>
        </w:trPr>
        <w:tc>
          <w:tcPr>
            <w:tcW w:w="1990" w:type="dxa"/>
          </w:tcPr>
          <w:p w14:paraId="5A7B45F5" w14:textId="77777777" w:rsidR="007A2084" w:rsidRDefault="007A2084" w:rsidP="006E1E8A">
            <w:pPr>
              <w:numPr>
                <w:ilvl w:val="0"/>
                <w:numId w:val="15"/>
              </w:numPr>
              <w:jc w:val="both"/>
              <w:rPr>
                <w:rFonts w:cs="Arial"/>
              </w:rPr>
            </w:pPr>
          </w:p>
        </w:tc>
        <w:tc>
          <w:tcPr>
            <w:tcW w:w="8960" w:type="dxa"/>
          </w:tcPr>
          <w:p w14:paraId="4637A630" w14:textId="77777777" w:rsidR="007A2084" w:rsidRPr="00C472E2" w:rsidRDefault="007A2084" w:rsidP="004A122E">
            <w:r w:rsidRPr="00C472E2">
              <w:t>Indien bij uitvoering van de opdracht gebruik gemaakt wordt van derden, geldt inschrijver als hoofdaannemer. De hoofdaannemer is te allen tijde enig aanspreekpunt voor opdrachtgever en is volledig verantwoordelijk en aansprakelijk voor de nakoming van de opdracht. Te allen tijde gelden de gestelde eisen ook voor onderaannemers.</w:t>
            </w:r>
          </w:p>
        </w:tc>
        <w:tc>
          <w:tcPr>
            <w:tcW w:w="1580" w:type="dxa"/>
          </w:tcPr>
          <w:p w14:paraId="5FEF65A3" w14:textId="77777777" w:rsidR="007A2084" w:rsidRPr="00C472E2" w:rsidRDefault="007A2084">
            <w:pPr>
              <w:jc w:val="center"/>
            </w:pPr>
          </w:p>
        </w:tc>
        <w:tc>
          <w:tcPr>
            <w:tcW w:w="1560" w:type="dxa"/>
          </w:tcPr>
          <w:p w14:paraId="7E1B151F" w14:textId="77777777" w:rsidR="007A2084" w:rsidRDefault="007A2084">
            <w:pPr>
              <w:rPr>
                <w:rFonts w:cs="Arial"/>
              </w:rPr>
            </w:pPr>
          </w:p>
        </w:tc>
      </w:tr>
      <w:tr w:rsidR="007A2084" w14:paraId="016F1FB0" w14:textId="77777777" w:rsidTr="6C994490">
        <w:trPr>
          <w:cantSplit/>
          <w:tblCellSpacing w:w="20" w:type="dxa"/>
        </w:trPr>
        <w:tc>
          <w:tcPr>
            <w:tcW w:w="1990" w:type="dxa"/>
          </w:tcPr>
          <w:p w14:paraId="3D4E2398" w14:textId="77777777" w:rsidR="007A2084" w:rsidRDefault="007A2084" w:rsidP="006E1E8A">
            <w:pPr>
              <w:numPr>
                <w:ilvl w:val="0"/>
                <w:numId w:val="15"/>
              </w:numPr>
              <w:jc w:val="both"/>
              <w:rPr>
                <w:rFonts w:cs="Arial"/>
              </w:rPr>
            </w:pPr>
          </w:p>
        </w:tc>
        <w:tc>
          <w:tcPr>
            <w:tcW w:w="8960" w:type="dxa"/>
          </w:tcPr>
          <w:p w14:paraId="79B8525C" w14:textId="77777777" w:rsidR="007A2084" w:rsidRPr="00C472E2" w:rsidRDefault="007A2084" w:rsidP="007A2084">
            <w:r w:rsidRPr="00C472E2">
              <w:t xml:space="preserve">Inschrijver heeft en houdt gedurende de looptijd van de overeenkomst al die verzekeringen aan die op afdoende wijze wettelijke, beroeps- en/of productaansprakelijkheid afdekken. De verzekeringen hebben een adequate dekking per gebeurtenis. </w:t>
            </w:r>
          </w:p>
          <w:p w14:paraId="2F3C92F4" w14:textId="35046C4C" w:rsidR="006E1E8A" w:rsidRPr="00C472E2" w:rsidRDefault="007A2084" w:rsidP="00A74DC5">
            <w:pPr>
              <w:rPr>
                <w:i/>
                <w:iCs/>
              </w:rPr>
            </w:pPr>
            <w:r w:rsidRPr="00C472E2">
              <w:rPr>
                <w:i/>
                <w:iCs/>
              </w:rPr>
              <w:t>.</w:t>
            </w:r>
          </w:p>
        </w:tc>
        <w:tc>
          <w:tcPr>
            <w:tcW w:w="1580" w:type="dxa"/>
          </w:tcPr>
          <w:p w14:paraId="41DE541C" w14:textId="49F92D0D" w:rsidR="007A2084" w:rsidRPr="00C472E2" w:rsidRDefault="00BF1313">
            <w:pPr>
              <w:jc w:val="center"/>
            </w:pPr>
            <w:r>
              <w:rPr>
                <w:iCs/>
              </w:rPr>
              <w:t>Aanleveren b</w:t>
            </w:r>
            <w:r w:rsidRPr="006265E5">
              <w:rPr>
                <w:iCs/>
              </w:rPr>
              <w:t xml:space="preserve">innen 10 dagen na </w:t>
            </w:r>
            <w:r>
              <w:rPr>
                <w:iCs/>
              </w:rPr>
              <w:t xml:space="preserve">voorgenomen </w:t>
            </w:r>
            <w:r w:rsidRPr="006265E5">
              <w:rPr>
                <w:iCs/>
              </w:rPr>
              <w:t>gunning</w:t>
            </w:r>
          </w:p>
        </w:tc>
        <w:tc>
          <w:tcPr>
            <w:tcW w:w="1560" w:type="dxa"/>
          </w:tcPr>
          <w:p w14:paraId="094D9C3A" w14:textId="77777777" w:rsidR="007A2084" w:rsidRDefault="007A2084">
            <w:pPr>
              <w:rPr>
                <w:rFonts w:cs="Arial"/>
              </w:rPr>
            </w:pPr>
          </w:p>
        </w:tc>
      </w:tr>
      <w:tr w:rsidR="007A2084" w14:paraId="66396FDF" w14:textId="77777777" w:rsidTr="6C994490">
        <w:trPr>
          <w:cantSplit/>
          <w:tblCellSpacing w:w="20" w:type="dxa"/>
        </w:trPr>
        <w:tc>
          <w:tcPr>
            <w:tcW w:w="1990" w:type="dxa"/>
          </w:tcPr>
          <w:p w14:paraId="0E7F6C0D" w14:textId="77777777" w:rsidR="007A2084" w:rsidRDefault="007A2084" w:rsidP="006E1E8A">
            <w:pPr>
              <w:numPr>
                <w:ilvl w:val="0"/>
                <w:numId w:val="15"/>
              </w:numPr>
              <w:jc w:val="both"/>
              <w:rPr>
                <w:rFonts w:cs="Arial"/>
              </w:rPr>
            </w:pPr>
          </w:p>
        </w:tc>
        <w:tc>
          <w:tcPr>
            <w:tcW w:w="8960" w:type="dxa"/>
          </w:tcPr>
          <w:p w14:paraId="4960F155" w14:textId="2AC5849E" w:rsidR="00F11BA9" w:rsidRPr="00C472E2" w:rsidRDefault="00F11BA9" w:rsidP="000E7F68">
            <w:r>
              <w:t xml:space="preserve">Inschrijver doet opgave van zijn referentie(s) als bedoeld in </w:t>
            </w:r>
            <w:r w:rsidR="00436EFF">
              <w:t xml:space="preserve">paragraaf </w:t>
            </w:r>
            <w:r w:rsidR="00D32F27">
              <w:t>7.</w:t>
            </w:r>
            <w:r w:rsidR="00B859BD">
              <w:t>1, punt 7.7</w:t>
            </w:r>
            <w:r w:rsidR="00FB6728">
              <w:t>.</w:t>
            </w:r>
            <w:r>
              <w:t xml:space="preserve"> Inschrijver dient per kerncompetentie een referentie in.</w:t>
            </w:r>
          </w:p>
          <w:p w14:paraId="27173614" w14:textId="0B8080A8" w:rsidR="007A2084" w:rsidRPr="00C472E2" w:rsidRDefault="00D32F27" w:rsidP="000374E2">
            <w:r w:rsidRPr="00D32F27">
              <w:t>De nummer 1 in rang dient bijlage 2.2 (zie Bijlage 2 Invulbijlagen) na voorlopige gunning binnen 10 kalenderdagen te overleggen. Niet tijdig overgelegd en/of onderschrijding van de minimale omzetwaarde leidt tot uitsluiting. Indien de Inschrijver een verklaring van goede uitvoering bijsluit zal de Aanbestedende dienst de referentie niet benaderen voor een toelichting.</w:t>
            </w:r>
          </w:p>
        </w:tc>
        <w:tc>
          <w:tcPr>
            <w:tcW w:w="1580" w:type="dxa"/>
          </w:tcPr>
          <w:p w14:paraId="40825BD5" w14:textId="78E76E37" w:rsidR="007A2084" w:rsidRPr="00C472E2" w:rsidRDefault="00BF1313" w:rsidP="000E7F68">
            <w:pPr>
              <w:jc w:val="center"/>
            </w:pPr>
            <w:r>
              <w:rPr>
                <w:iCs/>
              </w:rPr>
              <w:t>Aanleveren b</w:t>
            </w:r>
            <w:r w:rsidRPr="006265E5">
              <w:rPr>
                <w:iCs/>
              </w:rPr>
              <w:t xml:space="preserve">innen 10 dagen na </w:t>
            </w:r>
            <w:r>
              <w:rPr>
                <w:iCs/>
              </w:rPr>
              <w:t xml:space="preserve">voorgenomen </w:t>
            </w:r>
            <w:r w:rsidRPr="006265E5">
              <w:rPr>
                <w:iCs/>
              </w:rPr>
              <w:t>gunning</w:t>
            </w:r>
          </w:p>
        </w:tc>
        <w:tc>
          <w:tcPr>
            <w:tcW w:w="1560" w:type="dxa"/>
          </w:tcPr>
          <w:p w14:paraId="6409C78E" w14:textId="77777777" w:rsidR="007A2084" w:rsidRDefault="007A2084">
            <w:pPr>
              <w:rPr>
                <w:rFonts w:cs="Arial"/>
              </w:rPr>
            </w:pPr>
          </w:p>
        </w:tc>
      </w:tr>
      <w:tr w:rsidR="00251EDC" w14:paraId="463D9C6D" w14:textId="77777777" w:rsidTr="6C994490">
        <w:trPr>
          <w:cantSplit/>
          <w:tblCellSpacing w:w="20" w:type="dxa"/>
        </w:trPr>
        <w:tc>
          <w:tcPr>
            <w:tcW w:w="1990" w:type="dxa"/>
          </w:tcPr>
          <w:p w14:paraId="44859D52" w14:textId="77777777" w:rsidR="00251EDC" w:rsidRDefault="00251EDC" w:rsidP="006E1E8A">
            <w:pPr>
              <w:numPr>
                <w:ilvl w:val="0"/>
                <w:numId w:val="15"/>
              </w:numPr>
              <w:jc w:val="both"/>
              <w:rPr>
                <w:rFonts w:cs="Arial"/>
              </w:rPr>
            </w:pPr>
          </w:p>
        </w:tc>
        <w:tc>
          <w:tcPr>
            <w:tcW w:w="8960" w:type="dxa"/>
          </w:tcPr>
          <w:p w14:paraId="54F12E6D" w14:textId="77777777" w:rsidR="00251EDC" w:rsidRDefault="00251EDC" w:rsidP="00251EDC">
            <w:r>
              <w:t>Jaarlijks draagt de inschrijver zorg voor het controleren van de jaarrekening. De kwaliteit van de daarvoor uit te voeren werkzaamheden moeten geborgd worden middels:</w:t>
            </w:r>
          </w:p>
          <w:p w14:paraId="438EEB0E" w14:textId="17B153E4" w:rsidR="00251EDC" w:rsidRDefault="00251EDC" w:rsidP="00251EDC">
            <w:r>
              <w:t xml:space="preserve">9.1 de beroepsstandaarden en kwaliteitsregels zoals deze door </w:t>
            </w:r>
            <w:r w:rsidR="001067F8">
              <w:t>de relevante beroepsorganisaties zijn geformuleerd.</w:t>
            </w:r>
          </w:p>
          <w:p w14:paraId="5CDC61A9" w14:textId="77777777" w:rsidR="00251EDC" w:rsidRDefault="00251EDC" w:rsidP="00251EDC">
            <w:r>
              <w:t>9.2 een door de AFM op grond van de Wet toezicht accountantsorganisaties afgegeven vergunning om wettelijke controles te mogen verrichten;</w:t>
            </w:r>
          </w:p>
          <w:p w14:paraId="0D9B679D" w14:textId="1C12FBD9" w:rsidR="00251EDC" w:rsidRDefault="00251EDC" w:rsidP="00251EDC">
            <w:r>
              <w:t>9.3 de bestaande/vigerende wet- en regelgeving alsmede het controleprotocol OCW.</w:t>
            </w:r>
          </w:p>
          <w:p w14:paraId="1DE2B5FF" w14:textId="77777777" w:rsidR="00251EDC" w:rsidRDefault="00251EDC" w:rsidP="00251EDC"/>
          <w:p w14:paraId="713A37AC" w14:textId="7ECF141D" w:rsidR="00251EDC" w:rsidRPr="00C472E2" w:rsidRDefault="008F6C35" w:rsidP="008F6C35">
            <w:r w:rsidRPr="008F6C35">
              <w:t xml:space="preserve">De nummer 1 in rang dient na voorlopige gunning binnen 10 kalenderdagen </w:t>
            </w:r>
            <w:r>
              <w:t xml:space="preserve">het bewijsstuk </w:t>
            </w:r>
            <w:r w:rsidR="006021DF">
              <w:t xml:space="preserve">genoemd bij 9.2 </w:t>
            </w:r>
            <w:r w:rsidRPr="008F6C35">
              <w:t>te overleggen.</w:t>
            </w:r>
          </w:p>
        </w:tc>
        <w:tc>
          <w:tcPr>
            <w:tcW w:w="1580" w:type="dxa"/>
          </w:tcPr>
          <w:p w14:paraId="6176BBC4" w14:textId="61813D4B" w:rsidR="00251EDC" w:rsidRPr="00C472E2" w:rsidRDefault="00BF1313">
            <w:pPr>
              <w:jc w:val="center"/>
            </w:pPr>
            <w:r>
              <w:rPr>
                <w:iCs/>
              </w:rPr>
              <w:t>Aanleveren b</w:t>
            </w:r>
            <w:r w:rsidRPr="006265E5">
              <w:rPr>
                <w:iCs/>
              </w:rPr>
              <w:t xml:space="preserve">innen 10 dagen na </w:t>
            </w:r>
            <w:r>
              <w:rPr>
                <w:iCs/>
              </w:rPr>
              <w:t xml:space="preserve">voorgenomen </w:t>
            </w:r>
            <w:r w:rsidRPr="006265E5">
              <w:rPr>
                <w:iCs/>
              </w:rPr>
              <w:t>gunning</w:t>
            </w:r>
          </w:p>
        </w:tc>
        <w:tc>
          <w:tcPr>
            <w:tcW w:w="1560" w:type="dxa"/>
          </w:tcPr>
          <w:p w14:paraId="230E38D4" w14:textId="77777777" w:rsidR="00251EDC" w:rsidRDefault="00251EDC">
            <w:pPr>
              <w:rPr>
                <w:rFonts w:cs="Arial"/>
              </w:rPr>
            </w:pPr>
          </w:p>
          <w:p w14:paraId="73A6E2B2" w14:textId="77777777" w:rsidR="00251EDC" w:rsidRDefault="00251EDC">
            <w:pPr>
              <w:rPr>
                <w:rFonts w:cs="Arial"/>
              </w:rPr>
            </w:pPr>
          </w:p>
          <w:p w14:paraId="6453C404" w14:textId="77777777" w:rsidR="00251EDC" w:rsidRPr="00251EDC" w:rsidRDefault="00251EDC" w:rsidP="00251EDC">
            <w:pPr>
              <w:rPr>
                <w:rFonts w:cs="Arial"/>
              </w:rPr>
            </w:pPr>
            <w:r w:rsidRPr="00251EDC">
              <w:rPr>
                <w:rFonts w:cs="Arial"/>
              </w:rPr>
              <w:t>9.1 ………...</w:t>
            </w:r>
          </w:p>
          <w:p w14:paraId="7C93C94E" w14:textId="77777777" w:rsidR="00251EDC" w:rsidRPr="00251EDC" w:rsidRDefault="00251EDC" w:rsidP="00251EDC">
            <w:pPr>
              <w:rPr>
                <w:rFonts w:cs="Arial"/>
              </w:rPr>
            </w:pPr>
          </w:p>
          <w:p w14:paraId="4C9EBF34" w14:textId="77777777" w:rsidR="00251EDC" w:rsidRPr="00251EDC" w:rsidRDefault="00251EDC" w:rsidP="00251EDC">
            <w:pPr>
              <w:rPr>
                <w:rFonts w:cs="Arial"/>
              </w:rPr>
            </w:pPr>
            <w:r w:rsidRPr="00251EDC">
              <w:rPr>
                <w:rFonts w:cs="Arial"/>
              </w:rPr>
              <w:t>9.2 ………...</w:t>
            </w:r>
          </w:p>
          <w:p w14:paraId="011A1020" w14:textId="77777777" w:rsidR="00251EDC" w:rsidRPr="00251EDC" w:rsidRDefault="00251EDC" w:rsidP="00251EDC">
            <w:pPr>
              <w:rPr>
                <w:rFonts w:cs="Arial"/>
              </w:rPr>
            </w:pPr>
          </w:p>
          <w:p w14:paraId="5FE9541F" w14:textId="77777777" w:rsidR="00251EDC" w:rsidRDefault="00251EDC" w:rsidP="00251EDC">
            <w:pPr>
              <w:rPr>
                <w:rFonts w:cs="Arial"/>
              </w:rPr>
            </w:pPr>
            <w:r w:rsidRPr="00251EDC">
              <w:rPr>
                <w:rFonts w:cs="Arial"/>
              </w:rPr>
              <w:t>9.3 ………...</w:t>
            </w:r>
          </w:p>
          <w:p w14:paraId="154D0175" w14:textId="77777777" w:rsidR="00251EDC" w:rsidRDefault="00251EDC">
            <w:pPr>
              <w:rPr>
                <w:rFonts w:cs="Arial"/>
              </w:rPr>
            </w:pPr>
          </w:p>
        </w:tc>
      </w:tr>
      <w:tr w:rsidR="007A2084" w14:paraId="58B4EF12" w14:textId="77777777" w:rsidTr="6C994490">
        <w:trPr>
          <w:cantSplit/>
          <w:tblCellSpacing w:w="20" w:type="dxa"/>
        </w:trPr>
        <w:tc>
          <w:tcPr>
            <w:tcW w:w="1990" w:type="dxa"/>
          </w:tcPr>
          <w:p w14:paraId="44A6E0E8" w14:textId="77777777" w:rsidR="007A2084" w:rsidRDefault="007A2084" w:rsidP="006E1E8A">
            <w:pPr>
              <w:numPr>
                <w:ilvl w:val="0"/>
                <w:numId w:val="15"/>
              </w:numPr>
              <w:jc w:val="both"/>
              <w:rPr>
                <w:rFonts w:cs="Arial"/>
              </w:rPr>
            </w:pPr>
          </w:p>
        </w:tc>
        <w:tc>
          <w:tcPr>
            <w:tcW w:w="8960" w:type="dxa"/>
          </w:tcPr>
          <w:p w14:paraId="510EFFEB" w14:textId="77777777" w:rsidR="007A2084" w:rsidRPr="00C472E2" w:rsidRDefault="007A2084" w:rsidP="004A122E">
            <w:r w:rsidRPr="00C472E2">
              <w:t>Inschrijver gaat vertrouwelijk om met alle informatie die zij op de een of andere wijze in het kader van deze aanbesteding, dan wel afgesloten overeenkomst verkrijgt en stelt zonder toestemming van opdrachtgever geen informatie aan derden beschikbaar.</w:t>
            </w:r>
          </w:p>
        </w:tc>
        <w:tc>
          <w:tcPr>
            <w:tcW w:w="1580" w:type="dxa"/>
          </w:tcPr>
          <w:p w14:paraId="477CB9D4" w14:textId="77777777" w:rsidR="007A2084" w:rsidRPr="00C472E2" w:rsidRDefault="007A2084">
            <w:pPr>
              <w:jc w:val="center"/>
            </w:pPr>
          </w:p>
        </w:tc>
        <w:tc>
          <w:tcPr>
            <w:tcW w:w="1560" w:type="dxa"/>
          </w:tcPr>
          <w:p w14:paraId="16F1E398" w14:textId="77777777" w:rsidR="007A2084" w:rsidRDefault="007A2084">
            <w:pPr>
              <w:rPr>
                <w:rFonts w:cs="Arial"/>
              </w:rPr>
            </w:pPr>
          </w:p>
        </w:tc>
      </w:tr>
      <w:tr w:rsidR="007A2084" w14:paraId="715F4911" w14:textId="77777777" w:rsidTr="6C994490">
        <w:trPr>
          <w:cantSplit/>
          <w:tblCellSpacing w:w="20" w:type="dxa"/>
        </w:trPr>
        <w:tc>
          <w:tcPr>
            <w:tcW w:w="1990" w:type="dxa"/>
          </w:tcPr>
          <w:p w14:paraId="30446FDD" w14:textId="77777777" w:rsidR="007A2084" w:rsidRDefault="007A2084" w:rsidP="006E1E8A">
            <w:pPr>
              <w:numPr>
                <w:ilvl w:val="0"/>
                <w:numId w:val="15"/>
              </w:numPr>
              <w:jc w:val="both"/>
              <w:rPr>
                <w:rFonts w:cs="Arial"/>
              </w:rPr>
            </w:pPr>
          </w:p>
        </w:tc>
        <w:tc>
          <w:tcPr>
            <w:tcW w:w="8960" w:type="dxa"/>
          </w:tcPr>
          <w:p w14:paraId="4C844175" w14:textId="77777777" w:rsidR="00772B26" w:rsidRPr="00154B6C" w:rsidRDefault="007A2084" w:rsidP="004A122E">
            <w:r w:rsidRPr="00154B6C">
              <w:t>Alle door inschrijver in het kader van deze aanbesteding overgelegde gegevens en gedane verklaringen zijn door inschrijver naar waarheid ingevuld en kunnen te allen tijde gestand worden gedaan. Opdrachtgever behoudt zich het recht op schadevergoeding voor in het geval van onjuiste en/of onvolledige informatie en/of het niet kunnen nakomen van hetgeen door inschrijver is aangeboden.</w:t>
            </w:r>
          </w:p>
        </w:tc>
        <w:tc>
          <w:tcPr>
            <w:tcW w:w="1580" w:type="dxa"/>
          </w:tcPr>
          <w:p w14:paraId="08D00CFC" w14:textId="77777777" w:rsidR="007A2084" w:rsidRPr="00154B6C" w:rsidRDefault="007A2084">
            <w:pPr>
              <w:jc w:val="center"/>
            </w:pPr>
          </w:p>
        </w:tc>
        <w:tc>
          <w:tcPr>
            <w:tcW w:w="1560" w:type="dxa"/>
          </w:tcPr>
          <w:p w14:paraId="308ECD1B" w14:textId="77777777" w:rsidR="007A2084" w:rsidRDefault="007A2084">
            <w:pPr>
              <w:rPr>
                <w:rFonts w:cs="Arial"/>
              </w:rPr>
            </w:pPr>
          </w:p>
        </w:tc>
      </w:tr>
    </w:tbl>
    <w:p w14:paraId="6F82FD38" w14:textId="77777777" w:rsidR="000E7F68" w:rsidRDefault="000E7F68">
      <w:pPr>
        <w:sectPr w:rsidR="000E7F68" w:rsidSect="000E7F68">
          <w:pgSz w:w="16838" w:h="11906" w:orient="landscape"/>
          <w:pgMar w:top="1418" w:right="1418" w:bottom="1418" w:left="1213" w:header="709" w:footer="312" w:gutter="0"/>
          <w:cols w:space="708"/>
          <w:titlePg/>
          <w:docGrid w:linePitch="360"/>
        </w:sectPr>
      </w:pPr>
    </w:p>
    <w:p w14:paraId="0F394ADA" w14:textId="77777777" w:rsidR="00F561C0" w:rsidRDefault="00025B98" w:rsidP="00D32F27">
      <w:pPr>
        <w:pStyle w:val="Bijlage1"/>
        <w:tabs>
          <w:tab w:val="clear" w:pos="432"/>
        </w:tabs>
        <w:spacing w:before="240" w:after="60"/>
        <w:rPr>
          <w:rFonts w:ascii="Arial" w:hAnsi="Arial" w:cs="Arial"/>
          <w:color w:val="auto"/>
        </w:rPr>
      </w:pPr>
      <w:bookmarkStart w:id="2" w:name="_Toc177300886"/>
      <w:bookmarkStart w:id="3" w:name="_Toc4489394"/>
      <w:r>
        <w:rPr>
          <w:rFonts w:ascii="Arial" w:hAnsi="Arial" w:cs="Arial"/>
          <w:color w:val="auto"/>
        </w:rPr>
        <w:lastRenderedPageBreak/>
        <w:t>Gunningeisen</w:t>
      </w:r>
      <w:bookmarkEnd w:id="2"/>
      <w:bookmarkEnd w:id="3"/>
    </w:p>
    <w:p w14:paraId="23F94A44" w14:textId="77777777" w:rsidR="00025B98" w:rsidRDefault="00025B98">
      <w:pPr>
        <w:pStyle w:val="plattetekst0"/>
        <w:rPr>
          <w:rFonts w:ascii="Arial" w:hAnsi="Arial" w:cs="Arial"/>
          <w:b/>
        </w:rPr>
      </w:pPr>
      <w:r>
        <w:rPr>
          <w:rFonts w:ascii="Arial" w:hAnsi="Arial" w:cs="Arial"/>
          <w:b/>
        </w:rPr>
        <w:t>Inschrijvingseisen</w:t>
      </w:r>
    </w:p>
    <w:tbl>
      <w:tblPr>
        <w:tblW w:w="14290" w:type="dxa"/>
        <w:tblCellSpacing w:w="20" w:type="dxa"/>
        <w:tblInd w:w="55"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CellMar>
          <w:left w:w="70" w:type="dxa"/>
          <w:right w:w="70" w:type="dxa"/>
        </w:tblCellMar>
        <w:tblLook w:val="00A0" w:firstRow="1" w:lastRow="0" w:firstColumn="1" w:lastColumn="0" w:noHBand="0" w:noVBand="0"/>
      </w:tblPr>
      <w:tblGrid>
        <w:gridCol w:w="2050"/>
        <w:gridCol w:w="8660"/>
        <w:gridCol w:w="1960"/>
        <w:gridCol w:w="1620"/>
      </w:tblGrid>
      <w:tr w:rsidR="00025B98" w14:paraId="0AA49844" w14:textId="77777777" w:rsidTr="00A44B7C">
        <w:trPr>
          <w:cantSplit/>
          <w:tblHeader/>
          <w:tblCellSpacing w:w="20" w:type="dxa"/>
        </w:trPr>
        <w:tc>
          <w:tcPr>
            <w:tcW w:w="1990" w:type="dxa"/>
            <w:shd w:val="clear" w:color="auto" w:fill="E6E6E6"/>
          </w:tcPr>
          <w:p w14:paraId="2DA2C79B" w14:textId="77777777" w:rsidR="00025B98" w:rsidRDefault="00025B98">
            <w:pPr>
              <w:rPr>
                <w:rFonts w:cs="Arial"/>
                <w:b/>
              </w:rPr>
            </w:pPr>
            <w:r>
              <w:rPr>
                <w:rFonts w:cs="Arial"/>
                <w:b/>
              </w:rPr>
              <w:t>Nummer</w:t>
            </w:r>
          </w:p>
        </w:tc>
        <w:tc>
          <w:tcPr>
            <w:tcW w:w="8620" w:type="dxa"/>
            <w:shd w:val="clear" w:color="auto" w:fill="E6E6E6"/>
          </w:tcPr>
          <w:p w14:paraId="58D041ED" w14:textId="77777777" w:rsidR="00025B98" w:rsidRDefault="00025B98">
            <w:pPr>
              <w:rPr>
                <w:rFonts w:cs="Arial"/>
                <w:b/>
              </w:rPr>
            </w:pPr>
            <w:r>
              <w:rPr>
                <w:rFonts w:cs="Arial"/>
                <w:b/>
              </w:rPr>
              <w:t>Eis</w:t>
            </w:r>
          </w:p>
        </w:tc>
        <w:tc>
          <w:tcPr>
            <w:tcW w:w="1920" w:type="dxa"/>
            <w:shd w:val="clear" w:color="auto" w:fill="E6E6E6"/>
          </w:tcPr>
          <w:p w14:paraId="487DF8EA" w14:textId="77777777" w:rsidR="00025B98" w:rsidRDefault="00863933" w:rsidP="00863933">
            <w:pPr>
              <w:rPr>
                <w:b/>
                <w:bCs/>
              </w:rPr>
            </w:pPr>
            <w:r>
              <w:rPr>
                <w:b/>
                <w:bCs/>
              </w:rPr>
              <w:t>V</w:t>
            </w:r>
            <w:r w:rsidR="00025B98">
              <w:rPr>
                <w:b/>
                <w:bCs/>
              </w:rPr>
              <w:t>erplichte bijlage nummering</w:t>
            </w:r>
          </w:p>
        </w:tc>
        <w:tc>
          <w:tcPr>
            <w:tcW w:w="1560" w:type="dxa"/>
            <w:shd w:val="clear" w:color="auto" w:fill="E6E6E6"/>
          </w:tcPr>
          <w:p w14:paraId="23C2FE5A" w14:textId="77777777" w:rsidR="00025B98" w:rsidRDefault="00025B98">
            <w:pPr>
              <w:rPr>
                <w:rFonts w:cs="Arial"/>
                <w:b/>
              </w:rPr>
            </w:pPr>
            <w:r>
              <w:rPr>
                <w:rFonts w:cs="Arial"/>
                <w:b/>
              </w:rPr>
              <w:t>Akkoord bevestigen met ‘ja’</w:t>
            </w:r>
          </w:p>
        </w:tc>
      </w:tr>
      <w:tr w:rsidR="00025B98" w:rsidRPr="00154B6C" w14:paraId="2A0E962C" w14:textId="77777777" w:rsidTr="00A44B7C">
        <w:trPr>
          <w:cantSplit/>
          <w:tblCellSpacing w:w="20" w:type="dxa"/>
        </w:trPr>
        <w:tc>
          <w:tcPr>
            <w:tcW w:w="1990" w:type="dxa"/>
          </w:tcPr>
          <w:p w14:paraId="67722CD0" w14:textId="77777777" w:rsidR="00F561C0" w:rsidRPr="00154B6C" w:rsidRDefault="00F561C0" w:rsidP="006E1E8A">
            <w:pPr>
              <w:pStyle w:val="Datum"/>
              <w:numPr>
                <w:ilvl w:val="0"/>
                <w:numId w:val="23"/>
              </w:numPr>
              <w:rPr>
                <w:rFonts w:cs="Arial"/>
              </w:rPr>
            </w:pPr>
          </w:p>
        </w:tc>
        <w:tc>
          <w:tcPr>
            <w:tcW w:w="8620" w:type="dxa"/>
          </w:tcPr>
          <w:p w14:paraId="222E05AD" w14:textId="5C065091" w:rsidR="00772B26" w:rsidRPr="00C472E2" w:rsidRDefault="00772B26" w:rsidP="008F6C35">
            <w:pPr>
              <w:rPr>
                <w:rFonts w:ascii="Verdana" w:hAnsi="Verdana"/>
                <w:szCs w:val="22"/>
              </w:rPr>
            </w:pPr>
            <w:r w:rsidRPr="00C472E2">
              <w:rPr>
                <w:rFonts w:cs="Arial"/>
              </w:rPr>
              <w:t xml:space="preserve">De uit te brengen offerte dient gestand te worden gedaan tot de contractondertekeningsdatum. In verband met de mogelijkheid dat tegen de gunningsbeslissing een civiel kort geding wordt aangespannen, dient de inschrijver de offerte in ieder geval gestand te doen tot na afloop van de bezwaartermijn van </w:t>
            </w:r>
            <w:r w:rsidR="008F6C35">
              <w:rPr>
                <w:rFonts w:cs="Arial"/>
              </w:rPr>
              <w:t>3 maanden</w:t>
            </w:r>
            <w:r w:rsidRPr="00C472E2">
              <w:rPr>
                <w:rFonts w:cs="Arial"/>
              </w:rPr>
              <w:t>. Voorts dient hij voor het geval er een civiel kort geding wordt aangespannen de offerte in ieder geval gestand te doen tot twee weken na de uitspraak in kort geding.</w:t>
            </w:r>
          </w:p>
        </w:tc>
        <w:tc>
          <w:tcPr>
            <w:tcW w:w="1920" w:type="dxa"/>
          </w:tcPr>
          <w:p w14:paraId="5A9C76B8" w14:textId="77777777" w:rsidR="00025B98" w:rsidRPr="00C472E2" w:rsidRDefault="00025B98">
            <w:pPr>
              <w:rPr>
                <w:rFonts w:cs="Arial"/>
              </w:rPr>
            </w:pPr>
          </w:p>
        </w:tc>
        <w:tc>
          <w:tcPr>
            <w:tcW w:w="1560" w:type="dxa"/>
          </w:tcPr>
          <w:p w14:paraId="3F834583" w14:textId="77777777" w:rsidR="00025B98" w:rsidRPr="00C472E2" w:rsidRDefault="00025B98">
            <w:pPr>
              <w:rPr>
                <w:rFonts w:cs="Arial"/>
              </w:rPr>
            </w:pPr>
          </w:p>
        </w:tc>
      </w:tr>
      <w:tr w:rsidR="00025B98" w:rsidRPr="00154B6C" w14:paraId="20A6B8AE" w14:textId="77777777" w:rsidTr="00A44B7C">
        <w:trPr>
          <w:cantSplit/>
          <w:tblCellSpacing w:w="20" w:type="dxa"/>
        </w:trPr>
        <w:tc>
          <w:tcPr>
            <w:tcW w:w="1990" w:type="dxa"/>
          </w:tcPr>
          <w:p w14:paraId="0CA3D8D3" w14:textId="77777777" w:rsidR="00F561C0" w:rsidRPr="00154B6C" w:rsidRDefault="00F561C0" w:rsidP="006E1E8A">
            <w:pPr>
              <w:numPr>
                <w:ilvl w:val="0"/>
                <w:numId w:val="23"/>
              </w:numPr>
              <w:rPr>
                <w:rFonts w:cs="Arial"/>
              </w:rPr>
            </w:pPr>
          </w:p>
        </w:tc>
        <w:tc>
          <w:tcPr>
            <w:tcW w:w="8620" w:type="dxa"/>
          </w:tcPr>
          <w:p w14:paraId="04C1CB08" w14:textId="77777777" w:rsidR="00025B98" w:rsidRPr="00C472E2" w:rsidRDefault="00025B98">
            <w:pPr>
              <w:rPr>
                <w:rFonts w:cs="Arial"/>
              </w:rPr>
            </w:pPr>
            <w:r w:rsidRPr="00C472E2">
              <w:rPr>
                <w:rFonts w:cs="Arial"/>
              </w:rPr>
              <w:t>De inschrijving is in de Nederlandse taal opgesteld.</w:t>
            </w:r>
          </w:p>
        </w:tc>
        <w:tc>
          <w:tcPr>
            <w:tcW w:w="1920" w:type="dxa"/>
          </w:tcPr>
          <w:p w14:paraId="1996A41C" w14:textId="77777777" w:rsidR="00025B98" w:rsidRPr="00C472E2" w:rsidRDefault="00025B98">
            <w:pPr>
              <w:rPr>
                <w:rFonts w:cs="Arial"/>
              </w:rPr>
            </w:pPr>
          </w:p>
        </w:tc>
        <w:tc>
          <w:tcPr>
            <w:tcW w:w="1560" w:type="dxa"/>
          </w:tcPr>
          <w:p w14:paraId="43229479" w14:textId="77777777" w:rsidR="00025B98" w:rsidRPr="00C472E2" w:rsidRDefault="00025B98">
            <w:pPr>
              <w:rPr>
                <w:rFonts w:cs="Arial"/>
              </w:rPr>
            </w:pPr>
          </w:p>
        </w:tc>
      </w:tr>
      <w:tr w:rsidR="00025B98" w:rsidRPr="00154B6C" w14:paraId="574A80C0" w14:textId="77777777" w:rsidTr="00A44B7C">
        <w:trPr>
          <w:cantSplit/>
          <w:tblCellSpacing w:w="20" w:type="dxa"/>
        </w:trPr>
        <w:tc>
          <w:tcPr>
            <w:tcW w:w="1990" w:type="dxa"/>
          </w:tcPr>
          <w:p w14:paraId="3707B311" w14:textId="77777777" w:rsidR="00F561C0" w:rsidRPr="00154B6C" w:rsidRDefault="00F561C0" w:rsidP="006E1E8A">
            <w:pPr>
              <w:numPr>
                <w:ilvl w:val="0"/>
                <w:numId w:val="23"/>
              </w:numPr>
              <w:rPr>
                <w:rFonts w:cs="Arial"/>
              </w:rPr>
            </w:pPr>
          </w:p>
        </w:tc>
        <w:tc>
          <w:tcPr>
            <w:tcW w:w="8620" w:type="dxa"/>
          </w:tcPr>
          <w:p w14:paraId="3D6D746F" w14:textId="77777777" w:rsidR="00025B98" w:rsidRPr="00C472E2" w:rsidRDefault="00025B98">
            <w:pPr>
              <w:rPr>
                <w:rFonts w:cs="Arial"/>
              </w:rPr>
            </w:pPr>
            <w:r w:rsidRPr="00C472E2">
              <w:rPr>
                <w:rFonts w:cs="Arial"/>
              </w:rPr>
              <w:t xml:space="preserve">Contractering geschiedt in de Nederlandse taal. </w:t>
            </w:r>
          </w:p>
        </w:tc>
        <w:tc>
          <w:tcPr>
            <w:tcW w:w="1920" w:type="dxa"/>
          </w:tcPr>
          <w:p w14:paraId="2B189753" w14:textId="77777777" w:rsidR="00025B98" w:rsidRPr="00C472E2" w:rsidRDefault="00025B98">
            <w:pPr>
              <w:rPr>
                <w:rFonts w:cs="Arial"/>
              </w:rPr>
            </w:pPr>
          </w:p>
        </w:tc>
        <w:tc>
          <w:tcPr>
            <w:tcW w:w="1560" w:type="dxa"/>
          </w:tcPr>
          <w:p w14:paraId="69720C30" w14:textId="77777777" w:rsidR="00025B98" w:rsidRPr="00C472E2" w:rsidRDefault="00025B98">
            <w:pPr>
              <w:rPr>
                <w:rFonts w:cs="Arial"/>
              </w:rPr>
            </w:pPr>
          </w:p>
        </w:tc>
      </w:tr>
      <w:tr w:rsidR="00025B98" w:rsidRPr="00154B6C" w14:paraId="322891ED" w14:textId="77777777" w:rsidTr="00A44B7C">
        <w:trPr>
          <w:cantSplit/>
          <w:tblCellSpacing w:w="20" w:type="dxa"/>
        </w:trPr>
        <w:tc>
          <w:tcPr>
            <w:tcW w:w="1990" w:type="dxa"/>
          </w:tcPr>
          <w:p w14:paraId="603A347E" w14:textId="77777777" w:rsidR="00F561C0" w:rsidRPr="00154B6C" w:rsidRDefault="00F561C0" w:rsidP="006E1E8A">
            <w:pPr>
              <w:numPr>
                <w:ilvl w:val="0"/>
                <w:numId w:val="23"/>
              </w:numPr>
              <w:rPr>
                <w:rFonts w:cs="Arial"/>
              </w:rPr>
            </w:pPr>
          </w:p>
        </w:tc>
        <w:tc>
          <w:tcPr>
            <w:tcW w:w="8620" w:type="dxa"/>
          </w:tcPr>
          <w:p w14:paraId="33FCB172" w14:textId="77777777" w:rsidR="00902532" w:rsidRPr="00C472E2" w:rsidRDefault="00025B98" w:rsidP="00902532">
            <w:r w:rsidRPr="00C472E2">
              <w:t xml:space="preserve">De </w:t>
            </w:r>
            <w:r w:rsidR="00902532" w:rsidRPr="00C472E2">
              <w:t xml:space="preserve">gehele </w:t>
            </w:r>
            <w:r w:rsidRPr="00C472E2">
              <w:t xml:space="preserve">inschrijving is ondertekend door degene(n) die </w:t>
            </w:r>
            <w:r w:rsidR="00CB1D33" w:rsidRPr="00C472E2">
              <w:t xml:space="preserve">de </w:t>
            </w:r>
            <w:r w:rsidRPr="00C472E2">
              <w:t>inschrijver rechtsgeldig kan en mag vertegenwoordigen.</w:t>
            </w:r>
          </w:p>
        </w:tc>
        <w:tc>
          <w:tcPr>
            <w:tcW w:w="1920" w:type="dxa"/>
          </w:tcPr>
          <w:p w14:paraId="00303CEF" w14:textId="3CE50B38" w:rsidR="00025B98" w:rsidRPr="00C472E2" w:rsidRDefault="006265E5" w:rsidP="006265E5">
            <w:pPr>
              <w:jc w:val="center"/>
              <w:rPr>
                <w:rFonts w:cs="Arial"/>
              </w:rPr>
            </w:pPr>
            <w:r>
              <w:t>Bijlage 2.1 Inschrijfformulier</w:t>
            </w:r>
            <w:r w:rsidR="000E7F68" w:rsidRPr="00FB6728">
              <w:rPr>
                <w:rFonts w:cs="Arial"/>
              </w:rPr>
              <w:t xml:space="preserve"> </w:t>
            </w:r>
            <w:r w:rsidR="009778F5" w:rsidRPr="00FB6728">
              <w:rPr>
                <w:rFonts w:cs="Arial"/>
              </w:rPr>
              <w:t xml:space="preserve">bijvoegen als </w:t>
            </w:r>
            <w:r>
              <w:rPr>
                <w:rFonts w:cs="Arial"/>
                <w:b/>
              </w:rPr>
              <w:t>Tab 1</w:t>
            </w:r>
          </w:p>
        </w:tc>
        <w:tc>
          <w:tcPr>
            <w:tcW w:w="1560" w:type="dxa"/>
          </w:tcPr>
          <w:p w14:paraId="559E3A1F" w14:textId="77777777" w:rsidR="00025B98" w:rsidRPr="00C472E2" w:rsidRDefault="00025B98">
            <w:pPr>
              <w:rPr>
                <w:rFonts w:cs="Arial"/>
              </w:rPr>
            </w:pPr>
          </w:p>
        </w:tc>
      </w:tr>
      <w:tr w:rsidR="00025B98" w:rsidRPr="00154B6C" w14:paraId="662BC8E4" w14:textId="77777777" w:rsidTr="00A44B7C">
        <w:trPr>
          <w:cantSplit/>
          <w:tblCellSpacing w:w="20" w:type="dxa"/>
        </w:trPr>
        <w:tc>
          <w:tcPr>
            <w:tcW w:w="1990" w:type="dxa"/>
          </w:tcPr>
          <w:p w14:paraId="59731114" w14:textId="77777777" w:rsidR="00F561C0" w:rsidRPr="00154B6C" w:rsidRDefault="00F561C0" w:rsidP="006E1E8A">
            <w:pPr>
              <w:numPr>
                <w:ilvl w:val="0"/>
                <w:numId w:val="23"/>
              </w:numPr>
              <w:rPr>
                <w:rFonts w:cs="Arial"/>
              </w:rPr>
            </w:pPr>
          </w:p>
        </w:tc>
        <w:tc>
          <w:tcPr>
            <w:tcW w:w="8620" w:type="dxa"/>
          </w:tcPr>
          <w:p w14:paraId="2E632042" w14:textId="02AD3DAA" w:rsidR="007A6EA0" w:rsidRPr="00C472E2" w:rsidRDefault="00025B98" w:rsidP="00A82DDA">
            <w:r w:rsidRPr="00C472E2">
              <w:t>Het inzenden van de inschrijving houdt in dat wordt ingestemd met de aanbestedingsprocedure z</w:t>
            </w:r>
            <w:r w:rsidR="007A6EA0" w:rsidRPr="00C472E2">
              <w:t xml:space="preserve">oals omschreven in dit document, voor zover in overeenstemming met vigerende wet- en regelgeving en houdt tevens in dat inschrijver zich akkoord verklaart met de </w:t>
            </w:r>
            <w:r w:rsidR="00A82DDA">
              <w:t>in hoofdstuk 4</w:t>
            </w:r>
            <w:r w:rsidR="007A6EA0" w:rsidRPr="005A1C3F">
              <w:t>.</w:t>
            </w:r>
            <w:r w:rsidR="007A6EA0" w:rsidRPr="00C472E2">
              <w:t xml:space="preserve"> vermelde clausules van rechtsverwerking.</w:t>
            </w:r>
          </w:p>
        </w:tc>
        <w:tc>
          <w:tcPr>
            <w:tcW w:w="1920" w:type="dxa"/>
          </w:tcPr>
          <w:p w14:paraId="2BD93E59" w14:textId="77777777" w:rsidR="00025B98" w:rsidRPr="00C472E2" w:rsidRDefault="00025B98">
            <w:pPr>
              <w:rPr>
                <w:rFonts w:cs="Arial"/>
              </w:rPr>
            </w:pPr>
          </w:p>
        </w:tc>
        <w:tc>
          <w:tcPr>
            <w:tcW w:w="1560" w:type="dxa"/>
          </w:tcPr>
          <w:p w14:paraId="4839A2EA" w14:textId="77777777" w:rsidR="00025B98" w:rsidRPr="00C472E2" w:rsidRDefault="00025B98">
            <w:pPr>
              <w:rPr>
                <w:rFonts w:cs="Arial"/>
              </w:rPr>
            </w:pPr>
          </w:p>
        </w:tc>
      </w:tr>
      <w:tr w:rsidR="00402B05" w:rsidRPr="00154B6C" w14:paraId="07CE6C4F" w14:textId="77777777" w:rsidTr="00A44B7C">
        <w:trPr>
          <w:cantSplit/>
          <w:tblCellSpacing w:w="20" w:type="dxa"/>
        </w:trPr>
        <w:tc>
          <w:tcPr>
            <w:tcW w:w="1990" w:type="dxa"/>
          </w:tcPr>
          <w:p w14:paraId="38C6C385" w14:textId="77777777" w:rsidR="00402B05" w:rsidRPr="00154B6C" w:rsidRDefault="00402B05" w:rsidP="006E1E8A">
            <w:pPr>
              <w:numPr>
                <w:ilvl w:val="0"/>
                <w:numId w:val="23"/>
              </w:numPr>
              <w:rPr>
                <w:rFonts w:cs="Arial"/>
              </w:rPr>
            </w:pPr>
          </w:p>
        </w:tc>
        <w:tc>
          <w:tcPr>
            <w:tcW w:w="8620" w:type="dxa"/>
          </w:tcPr>
          <w:p w14:paraId="3C47A659" w14:textId="2F32351C" w:rsidR="00402B05" w:rsidRDefault="00402B05" w:rsidP="001722CA">
            <w:r w:rsidRPr="00173E82">
              <w:t xml:space="preserve">Inschrijver die de voorgenomen gunning krijgt toegewezen dient ervoor zorg te dragen dat zij </w:t>
            </w:r>
            <w:r w:rsidR="00173E82" w:rsidRPr="00173E82">
              <w:t>tijdens de verificatie</w:t>
            </w:r>
            <w:r w:rsidR="004C3835">
              <w:t>periode</w:t>
            </w:r>
            <w:r w:rsidRPr="00173E82">
              <w:t xml:space="preserve"> door </w:t>
            </w:r>
            <w:r w:rsidR="00A82DDA">
              <w:t>Opdrachtgever</w:t>
            </w:r>
            <w:r w:rsidRPr="00173E82">
              <w:t xml:space="preserve"> de eventueel ontbrekende en/of vereiste verklaringen/bewijsstukken alsnog</w:t>
            </w:r>
            <w:r w:rsidRPr="00154B6C">
              <w:t xml:space="preserve"> kan overleggen.</w:t>
            </w:r>
            <w:r w:rsidR="004C3835">
              <w:t xml:space="preserve"> De </w:t>
            </w:r>
            <w:r w:rsidR="00FB5EDA">
              <w:t>bewijsstukken dienen binnen 10 dagen na voorlopige gunning in het bezit van opdrachtgever te zijn. Er is een mogelijkheid voor een verificatie</w:t>
            </w:r>
            <w:r w:rsidR="001722CA">
              <w:t xml:space="preserve">vergadering </w:t>
            </w:r>
            <w:r w:rsidR="00FB5EDA">
              <w:t xml:space="preserve">die </w:t>
            </w:r>
            <w:r w:rsidR="001722CA">
              <w:t xml:space="preserve">gepland </w:t>
            </w:r>
            <w:r w:rsidR="00FB5EDA">
              <w:t xml:space="preserve">staat </w:t>
            </w:r>
            <w:r w:rsidR="001722CA" w:rsidRPr="00E21EA3">
              <w:t xml:space="preserve">op </w:t>
            </w:r>
            <w:r w:rsidR="00B6394B" w:rsidRPr="00E21EA3">
              <w:rPr>
                <w:b/>
              </w:rPr>
              <w:t xml:space="preserve">18 </w:t>
            </w:r>
            <w:r w:rsidR="00FB6728" w:rsidRPr="00E21EA3">
              <w:rPr>
                <w:b/>
              </w:rPr>
              <w:t>mei</w:t>
            </w:r>
            <w:r w:rsidR="00235FC8" w:rsidRPr="00E21EA3">
              <w:rPr>
                <w:b/>
              </w:rPr>
              <w:t xml:space="preserve"> </w:t>
            </w:r>
            <w:r w:rsidR="005A1C3F" w:rsidRPr="00E21EA3">
              <w:rPr>
                <w:b/>
              </w:rPr>
              <w:t>20</w:t>
            </w:r>
            <w:r w:rsidR="00F51F6D" w:rsidRPr="00E21EA3">
              <w:rPr>
                <w:b/>
              </w:rPr>
              <w:t>20</w:t>
            </w:r>
            <w:r w:rsidR="004C3835" w:rsidRPr="00E21EA3">
              <w:t>.</w:t>
            </w:r>
            <w:r w:rsidRPr="00E21EA3">
              <w:t xml:space="preserve"> Indien inschrijver</w:t>
            </w:r>
            <w:r w:rsidRPr="00154B6C">
              <w:t xml:space="preserve"> de gegevens niet conform de vereisten </w:t>
            </w:r>
            <w:r w:rsidR="001722CA">
              <w:t>kan aanleveren</w:t>
            </w:r>
            <w:r w:rsidRPr="00154B6C">
              <w:t>, zal geen definitieve gunning aan deze inschrijver worden gedaan.</w:t>
            </w:r>
          </w:p>
          <w:p w14:paraId="23C586CA" w14:textId="77777777" w:rsidR="001722CA" w:rsidRDefault="001722CA" w:rsidP="001722CA"/>
          <w:p w14:paraId="6BD0C0C8" w14:textId="451698A9" w:rsidR="001722CA" w:rsidRDefault="001722CA" w:rsidP="001722CA">
            <w:r>
              <w:t xml:space="preserve">Aan te leveren stukken </w:t>
            </w:r>
            <w:r w:rsidR="00FB5EDA">
              <w:t>voor</w:t>
            </w:r>
            <w:r>
              <w:t xml:space="preserve"> de verificatie:</w:t>
            </w:r>
          </w:p>
          <w:p w14:paraId="0EEB610A" w14:textId="6581E2EE" w:rsidR="00FB5EDA" w:rsidRDefault="00FB5EDA" w:rsidP="001722CA">
            <w:r>
              <w:t xml:space="preserve">- </w:t>
            </w:r>
            <w:r w:rsidRPr="00FB5EDA">
              <w:t>Gedragsverklaring aanbesteden</w:t>
            </w:r>
          </w:p>
          <w:p w14:paraId="1D5C46E0" w14:textId="40722A7E" w:rsidR="00FB5EDA" w:rsidRDefault="00FB5EDA" w:rsidP="001722CA">
            <w:r>
              <w:t xml:space="preserve">- </w:t>
            </w:r>
            <w:r w:rsidR="0005567E" w:rsidRPr="0005567E">
              <w:t>Sociale zekerheidspremies of belastingen</w:t>
            </w:r>
          </w:p>
          <w:p w14:paraId="76D4EED9" w14:textId="61E181E2" w:rsidR="0005567E" w:rsidRDefault="0005567E" w:rsidP="001722CA">
            <w:r>
              <w:t xml:space="preserve">- </w:t>
            </w:r>
            <w:r w:rsidRPr="0005567E">
              <w:t>Accountantsverklaring</w:t>
            </w:r>
          </w:p>
          <w:p w14:paraId="4280AAD9" w14:textId="78725DDD" w:rsidR="001722CA" w:rsidRPr="00095B09" w:rsidRDefault="0005567E" w:rsidP="001722CA">
            <w:r>
              <w:t xml:space="preserve">- </w:t>
            </w:r>
            <w:r w:rsidRPr="0005567E">
              <w:t>Verzekering</w:t>
            </w:r>
          </w:p>
          <w:p w14:paraId="732395C2" w14:textId="330D2BA3" w:rsidR="001722CA" w:rsidRDefault="001722CA" w:rsidP="001722CA">
            <w:r w:rsidRPr="00095B09">
              <w:t xml:space="preserve">- </w:t>
            </w:r>
            <w:r w:rsidR="0005567E">
              <w:t>Tevredenheidsverklaring opgegeven referenten</w:t>
            </w:r>
          </w:p>
          <w:p w14:paraId="05A77207" w14:textId="77777777" w:rsidR="00254C8D" w:rsidRDefault="00254C8D" w:rsidP="00FB5EDA">
            <w:r>
              <w:t xml:space="preserve">- </w:t>
            </w:r>
            <w:r w:rsidR="0005567E" w:rsidRPr="0005567E">
              <w:t>Uittreksel Handelsregister</w:t>
            </w:r>
          </w:p>
          <w:p w14:paraId="5D2719C7" w14:textId="6ADFCC1B" w:rsidR="00CA78C2" w:rsidRPr="00154B6C" w:rsidRDefault="00CA78C2" w:rsidP="00CA78C2">
            <w:r>
              <w:t>- E</w:t>
            </w:r>
            <w:r w:rsidRPr="00CA78C2">
              <w:t>en door de AFM op grond van de Wet toezicht accountantsorganisaties afgegeven vergunning om wettelijke controles te mogen verrichten</w:t>
            </w:r>
          </w:p>
        </w:tc>
        <w:tc>
          <w:tcPr>
            <w:tcW w:w="1920" w:type="dxa"/>
          </w:tcPr>
          <w:p w14:paraId="4014C40E" w14:textId="398EAF2B" w:rsidR="00F11BA9" w:rsidRPr="00154B6C" w:rsidRDefault="00BF1313" w:rsidP="00BF1313">
            <w:pPr>
              <w:jc w:val="center"/>
              <w:rPr>
                <w:rFonts w:cs="Arial"/>
              </w:rPr>
            </w:pPr>
            <w:r>
              <w:rPr>
                <w:iCs/>
              </w:rPr>
              <w:t>Aanleveren b</w:t>
            </w:r>
            <w:r w:rsidRPr="006265E5">
              <w:rPr>
                <w:iCs/>
              </w:rPr>
              <w:t xml:space="preserve">innen 10 dagen na </w:t>
            </w:r>
            <w:r>
              <w:rPr>
                <w:iCs/>
              </w:rPr>
              <w:t xml:space="preserve">voorgenomen </w:t>
            </w:r>
            <w:r w:rsidRPr="006265E5">
              <w:rPr>
                <w:iCs/>
              </w:rPr>
              <w:t>gunning</w:t>
            </w:r>
          </w:p>
        </w:tc>
        <w:tc>
          <w:tcPr>
            <w:tcW w:w="1560" w:type="dxa"/>
          </w:tcPr>
          <w:p w14:paraId="77B221FA" w14:textId="77777777" w:rsidR="00402B05" w:rsidRPr="00154B6C" w:rsidRDefault="00402B05">
            <w:pPr>
              <w:rPr>
                <w:rFonts w:cs="Arial"/>
              </w:rPr>
            </w:pPr>
          </w:p>
        </w:tc>
      </w:tr>
    </w:tbl>
    <w:p w14:paraId="32BB78D9" w14:textId="77777777" w:rsidR="00025B98" w:rsidRPr="00154B6C" w:rsidRDefault="00025B98" w:rsidP="00E35038">
      <w:pPr>
        <w:pStyle w:val="plattetekst0"/>
        <w:rPr>
          <w:rFonts w:ascii="Arial" w:hAnsi="Arial" w:cs="Arial"/>
          <w:b/>
        </w:rPr>
      </w:pPr>
      <w:bookmarkStart w:id="4" w:name="_Toc103416219"/>
      <w:r w:rsidRPr="00154B6C">
        <w:rPr>
          <w:rFonts w:ascii="Arial" w:hAnsi="Arial" w:cs="Arial"/>
          <w:b/>
        </w:rPr>
        <w:t>Commerciële eisen</w:t>
      </w:r>
    </w:p>
    <w:tbl>
      <w:tblPr>
        <w:tblW w:w="14262" w:type="dxa"/>
        <w:tblCellSpacing w:w="20" w:type="dxa"/>
        <w:tblInd w:w="8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CellMar>
          <w:left w:w="70" w:type="dxa"/>
          <w:right w:w="70" w:type="dxa"/>
        </w:tblCellMar>
        <w:tblLook w:val="00A0" w:firstRow="1" w:lastRow="0" w:firstColumn="1" w:lastColumn="0" w:noHBand="0" w:noVBand="0"/>
      </w:tblPr>
      <w:tblGrid>
        <w:gridCol w:w="2043"/>
        <w:gridCol w:w="8625"/>
        <w:gridCol w:w="1857"/>
        <w:gridCol w:w="1737"/>
      </w:tblGrid>
      <w:tr w:rsidR="008A5E16" w:rsidRPr="00154B6C" w14:paraId="7961D8C3" w14:textId="77777777" w:rsidTr="6C994490">
        <w:trPr>
          <w:cantSplit/>
          <w:tblHeader/>
          <w:tblCellSpacing w:w="20" w:type="dxa"/>
        </w:trPr>
        <w:tc>
          <w:tcPr>
            <w:tcW w:w="1983" w:type="dxa"/>
            <w:shd w:val="clear" w:color="auto" w:fill="E6E6E6"/>
          </w:tcPr>
          <w:p w14:paraId="5D17EAD5" w14:textId="77777777" w:rsidR="008A5E16" w:rsidRPr="00154B6C" w:rsidRDefault="008A5E16">
            <w:pPr>
              <w:rPr>
                <w:rFonts w:cs="Arial"/>
                <w:b/>
              </w:rPr>
            </w:pPr>
            <w:r w:rsidRPr="00154B6C">
              <w:rPr>
                <w:rFonts w:cs="Arial"/>
                <w:b/>
              </w:rPr>
              <w:t>Nummer</w:t>
            </w:r>
          </w:p>
        </w:tc>
        <w:tc>
          <w:tcPr>
            <w:tcW w:w="8585" w:type="dxa"/>
            <w:shd w:val="clear" w:color="auto" w:fill="E6E6E6"/>
          </w:tcPr>
          <w:p w14:paraId="7998CA96" w14:textId="77777777" w:rsidR="008A5E16" w:rsidRPr="00154B6C" w:rsidRDefault="008A5E16">
            <w:pPr>
              <w:rPr>
                <w:rFonts w:cs="Arial"/>
                <w:b/>
              </w:rPr>
            </w:pPr>
            <w:r w:rsidRPr="00154B6C">
              <w:rPr>
                <w:rFonts w:cs="Arial"/>
                <w:b/>
              </w:rPr>
              <w:t>Eis</w:t>
            </w:r>
          </w:p>
        </w:tc>
        <w:tc>
          <w:tcPr>
            <w:tcW w:w="1817" w:type="dxa"/>
            <w:shd w:val="clear" w:color="auto" w:fill="E6E6E6"/>
          </w:tcPr>
          <w:p w14:paraId="75A0DB31" w14:textId="77777777" w:rsidR="008A5E16" w:rsidRPr="00154B6C" w:rsidRDefault="008A5E16" w:rsidP="00DF499C">
            <w:pPr>
              <w:rPr>
                <w:b/>
                <w:bCs/>
              </w:rPr>
            </w:pPr>
            <w:r w:rsidRPr="00154B6C">
              <w:rPr>
                <w:b/>
                <w:bCs/>
              </w:rPr>
              <w:t>Verplichte bijlage nummering</w:t>
            </w:r>
          </w:p>
        </w:tc>
        <w:tc>
          <w:tcPr>
            <w:tcW w:w="1677" w:type="dxa"/>
            <w:shd w:val="clear" w:color="auto" w:fill="E6E6E6"/>
          </w:tcPr>
          <w:p w14:paraId="3705ED00" w14:textId="77777777" w:rsidR="008A5E16" w:rsidRPr="00154B6C" w:rsidRDefault="008A5E16">
            <w:pPr>
              <w:rPr>
                <w:rFonts w:cs="Arial"/>
                <w:b/>
              </w:rPr>
            </w:pPr>
            <w:r w:rsidRPr="00154B6C">
              <w:rPr>
                <w:rFonts w:cs="Arial"/>
                <w:b/>
              </w:rPr>
              <w:t>Akkoord bevestigen met ‘ja’</w:t>
            </w:r>
          </w:p>
        </w:tc>
      </w:tr>
      <w:tr w:rsidR="008A5E16" w:rsidRPr="00154B6C" w14:paraId="6C1D16D3" w14:textId="77777777" w:rsidTr="6C994490">
        <w:trPr>
          <w:cantSplit/>
          <w:tblCellSpacing w:w="20" w:type="dxa"/>
        </w:trPr>
        <w:tc>
          <w:tcPr>
            <w:tcW w:w="1983" w:type="dxa"/>
          </w:tcPr>
          <w:p w14:paraId="39C5A0C9" w14:textId="77777777" w:rsidR="00F561C0" w:rsidRPr="00154B6C" w:rsidRDefault="00F561C0" w:rsidP="006E1E8A">
            <w:pPr>
              <w:numPr>
                <w:ilvl w:val="0"/>
                <w:numId w:val="14"/>
              </w:numPr>
              <w:rPr>
                <w:rFonts w:cs="Arial"/>
              </w:rPr>
            </w:pPr>
          </w:p>
        </w:tc>
        <w:tc>
          <w:tcPr>
            <w:tcW w:w="8585" w:type="dxa"/>
          </w:tcPr>
          <w:p w14:paraId="6DB600E1" w14:textId="77777777" w:rsidR="008A5E16" w:rsidRPr="00154B6C" w:rsidRDefault="008A5E16" w:rsidP="00184BEC">
            <w:pPr>
              <w:rPr>
                <w:rFonts w:cs="Arial"/>
              </w:rPr>
            </w:pPr>
            <w:r w:rsidRPr="00154B6C">
              <w:rPr>
                <w:rFonts w:cs="Arial"/>
                <w:iCs/>
              </w:rPr>
              <w:t>De inschrijving is een ‘best-bid’, dat wil zeggen een eerste en enige inschrijving; er wordt niet nader onderhandeld over de inschrijving.</w:t>
            </w:r>
          </w:p>
        </w:tc>
        <w:tc>
          <w:tcPr>
            <w:tcW w:w="1817" w:type="dxa"/>
          </w:tcPr>
          <w:p w14:paraId="7A4CAAFA" w14:textId="77777777" w:rsidR="008A5E16" w:rsidRPr="00154B6C" w:rsidRDefault="008A5E16">
            <w:pPr>
              <w:rPr>
                <w:rFonts w:cs="Arial"/>
              </w:rPr>
            </w:pPr>
          </w:p>
        </w:tc>
        <w:tc>
          <w:tcPr>
            <w:tcW w:w="1677" w:type="dxa"/>
          </w:tcPr>
          <w:p w14:paraId="6A4820BE" w14:textId="77777777" w:rsidR="008A5E16" w:rsidRPr="00154B6C" w:rsidRDefault="008A5E16">
            <w:pPr>
              <w:rPr>
                <w:rFonts w:cs="Arial"/>
              </w:rPr>
            </w:pPr>
          </w:p>
        </w:tc>
      </w:tr>
      <w:tr w:rsidR="008A5E16" w:rsidRPr="00154B6C" w14:paraId="2C0F2B1A" w14:textId="77777777" w:rsidTr="6C994490">
        <w:trPr>
          <w:cantSplit/>
          <w:tblCellSpacing w:w="20" w:type="dxa"/>
        </w:trPr>
        <w:tc>
          <w:tcPr>
            <w:tcW w:w="1983" w:type="dxa"/>
          </w:tcPr>
          <w:p w14:paraId="33019BE2" w14:textId="77777777" w:rsidR="00F561C0" w:rsidRPr="00154B6C" w:rsidRDefault="00F561C0" w:rsidP="006E1E8A">
            <w:pPr>
              <w:numPr>
                <w:ilvl w:val="0"/>
                <w:numId w:val="14"/>
              </w:numPr>
              <w:rPr>
                <w:rFonts w:cs="Arial"/>
              </w:rPr>
            </w:pPr>
          </w:p>
        </w:tc>
        <w:tc>
          <w:tcPr>
            <w:tcW w:w="8585" w:type="dxa"/>
          </w:tcPr>
          <w:p w14:paraId="5FC5F10F" w14:textId="01CB88F3" w:rsidR="008A5E16" w:rsidRPr="00C472E2" w:rsidRDefault="008A5E16" w:rsidP="0005567E">
            <w:pPr>
              <w:rPr>
                <w:rFonts w:cs="Arial"/>
              </w:rPr>
            </w:pPr>
            <w:r w:rsidRPr="00C472E2">
              <w:rPr>
                <w:rFonts w:cs="Arial"/>
              </w:rPr>
              <w:t xml:space="preserve">Inschrijver heeft haar inschrijving gebaseerd op de verwachte dienstverlening </w:t>
            </w:r>
            <w:r w:rsidR="001722CA">
              <w:t xml:space="preserve">(zie hoofdstuk </w:t>
            </w:r>
            <w:r w:rsidR="0005567E">
              <w:t>3</w:t>
            </w:r>
            <w:r w:rsidRPr="00C472E2">
              <w:t>).</w:t>
            </w:r>
            <w:r w:rsidRPr="00C472E2">
              <w:rPr>
                <w:rFonts w:cs="Arial"/>
              </w:rPr>
              <w:t xml:space="preserve"> De verwachte dienstverlening is echter geen garantie en</w:t>
            </w:r>
            <w:r w:rsidRPr="00C472E2">
              <w:t xml:space="preserve"> opdrachtgever committeert zich derhalve niet aan een minimum afname en/of omzet</w:t>
            </w:r>
            <w:r w:rsidR="00B12324" w:rsidRPr="00C472E2">
              <w:t>.</w:t>
            </w:r>
          </w:p>
        </w:tc>
        <w:tc>
          <w:tcPr>
            <w:tcW w:w="1817" w:type="dxa"/>
          </w:tcPr>
          <w:p w14:paraId="47BDC2FC" w14:textId="77777777" w:rsidR="008A5E16" w:rsidRPr="00C472E2" w:rsidRDefault="008A5E16">
            <w:pPr>
              <w:rPr>
                <w:rFonts w:cs="Arial"/>
              </w:rPr>
            </w:pPr>
          </w:p>
        </w:tc>
        <w:tc>
          <w:tcPr>
            <w:tcW w:w="1677" w:type="dxa"/>
          </w:tcPr>
          <w:p w14:paraId="55EE2506" w14:textId="77777777" w:rsidR="008A5E16" w:rsidRPr="00154B6C" w:rsidRDefault="008A5E16">
            <w:pPr>
              <w:rPr>
                <w:rFonts w:cs="Arial"/>
              </w:rPr>
            </w:pPr>
          </w:p>
        </w:tc>
      </w:tr>
      <w:tr w:rsidR="008A5E16" w:rsidRPr="00154B6C" w14:paraId="0E435D07" w14:textId="77777777" w:rsidTr="6C994490">
        <w:trPr>
          <w:cantSplit/>
          <w:tblCellSpacing w:w="20" w:type="dxa"/>
        </w:trPr>
        <w:tc>
          <w:tcPr>
            <w:tcW w:w="1983" w:type="dxa"/>
          </w:tcPr>
          <w:p w14:paraId="5CF548B4" w14:textId="77777777" w:rsidR="00F561C0" w:rsidRPr="00154B6C" w:rsidRDefault="00F561C0" w:rsidP="006E1E8A">
            <w:pPr>
              <w:numPr>
                <w:ilvl w:val="0"/>
                <w:numId w:val="14"/>
              </w:numPr>
              <w:rPr>
                <w:rFonts w:cs="Arial"/>
              </w:rPr>
            </w:pPr>
          </w:p>
        </w:tc>
        <w:tc>
          <w:tcPr>
            <w:tcW w:w="8585" w:type="dxa"/>
          </w:tcPr>
          <w:p w14:paraId="48F30D70" w14:textId="77777777" w:rsidR="008A5E16" w:rsidRPr="00C472E2" w:rsidRDefault="008A5E16" w:rsidP="00050B40">
            <w:pPr>
              <w:rPr>
                <w:rFonts w:cs="Arial"/>
              </w:rPr>
            </w:pPr>
            <w:r w:rsidRPr="00C472E2">
              <w:rPr>
                <w:rFonts w:cs="Arial"/>
              </w:rPr>
              <w:t>Alle aangeboden prijzen, tarieven en kosten zijn in Euro’s</w:t>
            </w:r>
            <w:r w:rsidR="00050B40">
              <w:rPr>
                <w:rFonts w:cs="Arial"/>
              </w:rPr>
              <w:t xml:space="preserve"> en</w:t>
            </w:r>
            <w:r w:rsidRPr="00C472E2">
              <w:rPr>
                <w:rFonts w:cs="Arial"/>
              </w:rPr>
              <w:t xml:space="preserve"> </w:t>
            </w:r>
            <w:r w:rsidR="00050B40">
              <w:rPr>
                <w:rFonts w:cs="Arial"/>
              </w:rPr>
              <w:t xml:space="preserve">inclusief </w:t>
            </w:r>
            <w:r w:rsidRPr="00C472E2">
              <w:rPr>
                <w:rFonts w:cs="Arial"/>
              </w:rPr>
              <w:t>BTW.</w:t>
            </w:r>
          </w:p>
        </w:tc>
        <w:tc>
          <w:tcPr>
            <w:tcW w:w="1817" w:type="dxa"/>
          </w:tcPr>
          <w:p w14:paraId="2F5758AE" w14:textId="77777777" w:rsidR="008A5E16" w:rsidRPr="00C472E2" w:rsidRDefault="008A5E16">
            <w:pPr>
              <w:rPr>
                <w:rFonts w:cs="Arial"/>
              </w:rPr>
            </w:pPr>
          </w:p>
        </w:tc>
        <w:tc>
          <w:tcPr>
            <w:tcW w:w="1677" w:type="dxa"/>
          </w:tcPr>
          <w:p w14:paraId="44F1E0A1" w14:textId="77777777" w:rsidR="008A5E16" w:rsidRPr="00154B6C" w:rsidRDefault="008A5E16">
            <w:pPr>
              <w:rPr>
                <w:rFonts w:cs="Arial"/>
              </w:rPr>
            </w:pPr>
          </w:p>
        </w:tc>
      </w:tr>
      <w:tr w:rsidR="008A5E16" w:rsidRPr="00154B6C" w14:paraId="6F85AD66" w14:textId="77777777" w:rsidTr="6C994490">
        <w:trPr>
          <w:cantSplit/>
          <w:tblCellSpacing w:w="20" w:type="dxa"/>
        </w:trPr>
        <w:tc>
          <w:tcPr>
            <w:tcW w:w="1983" w:type="dxa"/>
          </w:tcPr>
          <w:p w14:paraId="49549588" w14:textId="77777777" w:rsidR="00F561C0" w:rsidRPr="00154B6C" w:rsidRDefault="00F561C0" w:rsidP="006E1E8A">
            <w:pPr>
              <w:numPr>
                <w:ilvl w:val="0"/>
                <w:numId w:val="14"/>
              </w:numPr>
              <w:rPr>
                <w:rFonts w:cs="Arial"/>
              </w:rPr>
            </w:pPr>
          </w:p>
        </w:tc>
        <w:tc>
          <w:tcPr>
            <w:tcW w:w="8585" w:type="dxa"/>
          </w:tcPr>
          <w:p w14:paraId="4CF960E4" w14:textId="04EF2C54" w:rsidR="0007266C" w:rsidRPr="00C472E2" w:rsidRDefault="008A5E16" w:rsidP="0005567E">
            <w:pPr>
              <w:ind w:left="18" w:hanging="18"/>
              <w:rPr>
                <w:rFonts w:cs="Arial"/>
                <w:sz w:val="19"/>
                <w:szCs w:val="19"/>
              </w:rPr>
            </w:pPr>
            <w:r w:rsidRPr="00C472E2">
              <w:rPr>
                <w:rFonts w:cs="Arial"/>
              </w:rPr>
              <w:t xml:space="preserve">Inschrijver dient </w:t>
            </w:r>
            <w:r w:rsidR="0005567E" w:rsidRPr="0005567E">
              <w:rPr>
                <w:b/>
              </w:rPr>
              <w:t>Bijlage 5</w:t>
            </w:r>
            <w:r w:rsidRPr="0005567E">
              <w:rPr>
                <w:rFonts w:cs="Arial"/>
                <w:b/>
              </w:rPr>
              <w:t xml:space="preserve"> Prijzenblad</w:t>
            </w:r>
            <w:r w:rsidRPr="00C472E2">
              <w:rPr>
                <w:rFonts w:cs="Arial"/>
              </w:rPr>
              <w:t xml:space="preserve"> in te vullen </w:t>
            </w:r>
            <w:r w:rsidR="005A1C3F">
              <w:rPr>
                <w:rFonts w:cs="Arial"/>
              </w:rPr>
              <w:t>voor de jaren en de controles w</w:t>
            </w:r>
            <w:r w:rsidRPr="00C472E2">
              <w:rPr>
                <w:rFonts w:cs="Arial"/>
              </w:rPr>
              <w:t>aarop de offerte betrekking heeft. De prijs</w:t>
            </w:r>
            <w:r w:rsidR="00973690" w:rsidRPr="00C472E2">
              <w:rPr>
                <w:rFonts w:cs="Arial"/>
              </w:rPr>
              <w:t>-</w:t>
            </w:r>
            <w:r w:rsidRPr="00C472E2">
              <w:rPr>
                <w:rFonts w:cs="Arial"/>
              </w:rPr>
              <w:t>stelling dient ‘all in’ te zijn.</w:t>
            </w:r>
            <w:r w:rsidR="005A1C3F">
              <w:rPr>
                <w:rFonts w:cs="Arial"/>
              </w:rPr>
              <w:t xml:space="preserve"> </w:t>
            </w:r>
            <w:r w:rsidR="005A1C3F" w:rsidRPr="00F46990">
              <w:rPr>
                <w:rFonts w:cs="Arial"/>
              </w:rPr>
              <w:t>Voor de opd</w:t>
            </w:r>
            <w:r w:rsidR="00F46990" w:rsidRPr="00F46990">
              <w:rPr>
                <w:rFonts w:cs="Arial"/>
              </w:rPr>
              <w:t xml:space="preserve">rachten vermeld in paragraaf </w:t>
            </w:r>
            <w:r w:rsidR="0005567E">
              <w:rPr>
                <w:rFonts w:cs="Arial"/>
              </w:rPr>
              <w:t>3.5</w:t>
            </w:r>
            <w:r w:rsidR="005A1C3F" w:rsidRPr="00F46990">
              <w:rPr>
                <w:rFonts w:cs="Arial"/>
              </w:rPr>
              <w:t xml:space="preserve"> en </w:t>
            </w:r>
            <w:r w:rsidR="0005567E">
              <w:rPr>
                <w:rFonts w:cs="Arial"/>
              </w:rPr>
              <w:t>3.6</w:t>
            </w:r>
            <w:r w:rsidR="005A1C3F" w:rsidRPr="00F46990">
              <w:rPr>
                <w:rFonts w:cs="Arial"/>
              </w:rPr>
              <w:t>, wordt inschrijver verzocht een bindend tarief in de vorm van een aanneemsom per opdracht per jaar af te geven.</w:t>
            </w:r>
          </w:p>
        </w:tc>
        <w:tc>
          <w:tcPr>
            <w:tcW w:w="1817" w:type="dxa"/>
          </w:tcPr>
          <w:p w14:paraId="1606E68B" w14:textId="4BBA6755" w:rsidR="008A5E16" w:rsidRPr="00C472E2" w:rsidRDefault="0005567E" w:rsidP="00D30F0C">
            <w:pPr>
              <w:jc w:val="center"/>
              <w:rPr>
                <w:rFonts w:cs="Arial"/>
              </w:rPr>
            </w:pPr>
            <w:r>
              <w:t>Bijlage 5</w:t>
            </w:r>
            <w:r w:rsidR="00124044" w:rsidRPr="00FB6728">
              <w:t xml:space="preserve"> </w:t>
            </w:r>
            <w:r w:rsidR="002C3935" w:rsidRPr="00FB6728">
              <w:rPr>
                <w:rFonts w:cs="Arial"/>
              </w:rPr>
              <w:t xml:space="preserve">bijvoegen als </w:t>
            </w:r>
            <w:r>
              <w:rPr>
                <w:rFonts w:cs="Arial"/>
                <w:b/>
              </w:rPr>
              <w:t xml:space="preserve">Tab </w:t>
            </w:r>
            <w:r w:rsidR="00D30F0C">
              <w:rPr>
                <w:rFonts w:cs="Arial"/>
                <w:b/>
              </w:rPr>
              <w:t>8</w:t>
            </w:r>
          </w:p>
        </w:tc>
        <w:tc>
          <w:tcPr>
            <w:tcW w:w="1677" w:type="dxa"/>
          </w:tcPr>
          <w:p w14:paraId="21C72290" w14:textId="77777777" w:rsidR="008A5E16" w:rsidRPr="00154B6C" w:rsidRDefault="008A5E16">
            <w:pPr>
              <w:rPr>
                <w:rFonts w:cs="Arial"/>
              </w:rPr>
            </w:pPr>
          </w:p>
        </w:tc>
      </w:tr>
      <w:tr w:rsidR="005A1C3F" w:rsidRPr="00154B6C" w14:paraId="47AF317A" w14:textId="77777777" w:rsidTr="6C994490">
        <w:trPr>
          <w:cantSplit/>
          <w:tblCellSpacing w:w="20" w:type="dxa"/>
        </w:trPr>
        <w:tc>
          <w:tcPr>
            <w:tcW w:w="1983" w:type="dxa"/>
          </w:tcPr>
          <w:p w14:paraId="765A2002" w14:textId="77777777" w:rsidR="005A1C3F" w:rsidRPr="00154B6C" w:rsidRDefault="005A1C3F" w:rsidP="005A1C3F">
            <w:pPr>
              <w:numPr>
                <w:ilvl w:val="0"/>
                <w:numId w:val="14"/>
              </w:numPr>
              <w:rPr>
                <w:rFonts w:cs="Arial"/>
              </w:rPr>
            </w:pPr>
          </w:p>
        </w:tc>
        <w:tc>
          <w:tcPr>
            <w:tcW w:w="8585" w:type="dxa"/>
          </w:tcPr>
          <w:p w14:paraId="7A8AD39A" w14:textId="612B01F3" w:rsidR="005A1C3F" w:rsidRPr="00C472E2" w:rsidRDefault="005A1C3F">
            <w:r w:rsidRPr="008E1A58">
              <w:rPr>
                <w:rFonts w:cs="Arial"/>
              </w:rPr>
              <w:t xml:space="preserve">Inschrijver dient in </w:t>
            </w:r>
            <w:r w:rsidR="0005567E" w:rsidRPr="0005567E">
              <w:rPr>
                <w:b/>
              </w:rPr>
              <w:t>Bijlage 5</w:t>
            </w:r>
            <w:r w:rsidR="0005567E" w:rsidRPr="0005567E">
              <w:rPr>
                <w:rFonts w:cs="Arial"/>
                <w:b/>
              </w:rPr>
              <w:t xml:space="preserve"> Prijzenblad</w:t>
            </w:r>
            <w:r>
              <w:rPr>
                <w:rFonts w:cs="Arial"/>
              </w:rPr>
              <w:t xml:space="preserve"> </w:t>
            </w:r>
            <w:r w:rsidRPr="00BF11B4">
              <w:rPr>
                <w:rFonts w:cs="Arial"/>
              </w:rPr>
              <w:t>een opgave te doen van de uurtarieven van de volgende functionarissen: partner</w:t>
            </w:r>
            <w:r w:rsidR="00474865">
              <w:rPr>
                <w:rFonts w:cs="Arial"/>
              </w:rPr>
              <w:t>/directeur,</w:t>
            </w:r>
            <w:r w:rsidR="00474865" w:rsidRPr="00BF11B4">
              <w:rPr>
                <w:rFonts w:cs="Arial"/>
              </w:rPr>
              <w:t xml:space="preserve"> </w:t>
            </w:r>
            <w:r w:rsidRPr="00BF11B4">
              <w:rPr>
                <w:rFonts w:cs="Arial"/>
              </w:rPr>
              <w:t>accountant RA, senior controleleider, controleleider, assistent-accountant, stagiair, EDP-auditor, fiscalist en assistent-fiscalist. Er is gekozen voor een gangbare functiebenaming. Indien de inschrijver binnen zijn organisatie andere benamingen hanteert, kunnen deze tussen haakjes achter de genoemde functionarissen vermeld worden. Dit ten behoeve van de onderlinge vergelijkbaarheid van de inschrijvers. De uurtarieven behoren van toepassing te zijn op de werkzaamheden ten behoeve van</w:t>
            </w:r>
            <w:r w:rsidR="00932A84">
              <w:rPr>
                <w:rFonts w:cs="Arial"/>
              </w:rPr>
              <w:t xml:space="preserve"> specifieke controleopdrachten </w:t>
            </w:r>
            <w:r w:rsidRPr="00BF11B4">
              <w:rPr>
                <w:rFonts w:cs="Arial"/>
              </w:rPr>
              <w:t>en additionele diensten</w:t>
            </w:r>
            <w:r w:rsidR="00932A84">
              <w:rPr>
                <w:rFonts w:cs="Arial"/>
              </w:rPr>
              <w:t>.</w:t>
            </w:r>
            <w:r w:rsidRPr="00BF11B4">
              <w:rPr>
                <w:rFonts w:cs="Arial"/>
              </w:rPr>
              <w:t xml:space="preserve"> Opgegeven tarieven dienen ‘all in’ te zijn.</w:t>
            </w:r>
          </w:p>
        </w:tc>
        <w:tc>
          <w:tcPr>
            <w:tcW w:w="1817" w:type="dxa"/>
          </w:tcPr>
          <w:p w14:paraId="3AE4A3EC" w14:textId="6A568AAA" w:rsidR="005A1C3F" w:rsidRPr="00C472E2" w:rsidRDefault="0005567E" w:rsidP="00D30F0C">
            <w:pPr>
              <w:jc w:val="center"/>
              <w:rPr>
                <w:rFonts w:cs="Arial"/>
              </w:rPr>
            </w:pPr>
            <w:r>
              <w:t>Bijlage 5</w:t>
            </w:r>
            <w:r w:rsidRPr="00FB6728">
              <w:t xml:space="preserve"> </w:t>
            </w:r>
            <w:r w:rsidRPr="00FB6728">
              <w:rPr>
                <w:rFonts w:cs="Arial"/>
              </w:rPr>
              <w:t xml:space="preserve">bijvoegen als </w:t>
            </w:r>
            <w:r>
              <w:rPr>
                <w:rFonts w:cs="Arial"/>
                <w:b/>
              </w:rPr>
              <w:t xml:space="preserve">Tab </w:t>
            </w:r>
            <w:r w:rsidR="00D30F0C">
              <w:rPr>
                <w:rFonts w:cs="Arial"/>
                <w:b/>
              </w:rPr>
              <w:t>8</w:t>
            </w:r>
          </w:p>
        </w:tc>
        <w:tc>
          <w:tcPr>
            <w:tcW w:w="1677" w:type="dxa"/>
          </w:tcPr>
          <w:p w14:paraId="70715AA4" w14:textId="77777777" w:rsidR="005A1C3F" w:rsidRPr="00154B6C" w:rsidRDefault="005A1C3F" w:rsidP="005A1C3F">
            <w:pPr>
              <w:rPr>
                <w:rFonts w:cs="Arial"/>
              </w:rPr>
            </w:pPr>
          </w:p>
        </w:tc>
      </w:tr>
      <w:tr w:rsidR="005A1C3F" w:rsidRPr="00154B6C" w14:paraId="5359AFFB" w14:textId="77777777" w:rsidTr="6C994490">
        <w:trPr>
          <w:cantSplit/>
          <w:tblCellSpacing w:w="20" w:type="dxa"/>
        </w:trPr>
        <w:tc>
          <w:tcPr>
            <w:tcW w:w="1983" w:type="dxa"/>
          </w:tcPr>
          <w:p w14:paraId="2709DE61" w14:textId="77777777" w:rsidR="005A1C3F" w:rsidRPr="00154B6C" w:rsidRDefault="005A1C3F" w:rsidP="005A1C3F">
            <w:pPr>
              <w:numPr>
                <w:ilvl w:val="0"/>
                <w:numId w:val="14"/>
              </w:numPr>
              <w:rPr>
                <w:rFonts w:cs="Arial"/>
              </w:rPr>
            </w:pPr>
          </w:p>
        </w:tc>
        <w:tc>
          <w:tcPr>
            <w:tcW w:w="8585" w:type="dxa"/>
          </w:tcPr>
          <w:p w14:paraId="40A4E689" w14:textId="77777777" w:rsidR="005A1C3F" w:rsidRPr="00C472E2" w:rsidRDefault="78E2D2E5" w:rsidP="005A1C3F">
            <w:r>
              <w:t>In de (‘all in’) prijzen dienen te zijn inbegrepen de kosten voor:</w:t>
            </w:r>
          </w:p>
          <w:p w14:paraId="112CF18F" w14:textId="77777777" w:rsidR="005A1C3F" w:rsidRPr="00C472E2" w:rsidRDefault="005A1C3F" w:rsidP="005A1C3F">
            <w:pPr>
              <w:numPr>
                <w:ilvl w:val="0"/>
                <w:numId w:val="19"/>
              </w:numPr>
              <w:tabs>
                <w:tab w:val="num" w:pos="1776"/>
              </w:tabs>
              <w:rPr>
                <w:rFonts w:cs="Tahoma"/>
              </w:rPr>
            </w:pPr>
            <w:r w:rsidRPr="00C472E2">
              <w:rPr>
                <w:rFonts w:cs="Tahoma"/>
              </w:rPr>
              <w:t>salaris</w:t>
            </w:r>
          </w:p>
          <w:p w14:paraId="043BC1FC" w14:textId="77777777" w:rsidR="005A1C3F" w:rsidRPr="00C472E2" w:rsidRDefault="005A1C3F" w:rsidP="005A1C3F">
            <w:pPr>
              <w:numPr>
                <w:ilvl w:val="0"/>
                <w:numId w:val="19"/>
              </w:numPr>
            </w:pPr>
            <w:r w:rsidRPr="00C472E2">
              <w:t>overhead</w:t>
            </w:r>
          </w:p>
          <w:p w14:paraId="038D9B85" w14:textId="77777777" w:rsidR="005A1C3F" w:rsidRPr="00C472E2" w:rsidRDefault="005A1C3F" w:rsidP="005A1C3F">
            <w:pPr>
              <w:numPr>
                <w:ilvl w:val="0"/>
                <w:numId w:val="19"/>
              </w:numPr>
            </w:pPr>
            <w:r w:rsidRPr="00C472E2">
              <w:rPr>
                <w:rFonts w:cs="Arial"/>
                <w:sz w:val="19"/>
                <w:szCs w:val="19"/>
              </w:rPr>
              <w:t xml:space="preserve">gebruik apparatuur </w:t>
            </w:r>
          </w:p>
          <w:p w14:paraId="6A93EEEB" w14:textId="77777777" w:rsidR="005A1C3F" w:rsidRPr="00C472E2" w:rsidRDefault="005A1C3F" w:rsidP="005A1C3F">
            <w:pPr>
              <w:numPr>
                <w:ilvl w:val="0"/>
                <w:numId w:val="19"/>
              </w:numPr>
            </w:pPr>
            <w:r w:rsidRPr="00C472E2">
              <w:t>reis-, parkeer- en verblijfskosten</w:t>
            </w:r>
          </w:p>
          <w:p w14:paraId="484190A7" w14:textId="77777777" w:rsidR="005A1C3F" w:rsidRPr="00C472E2" w:rsidRDefault="005A1C3F" w:rsidP="005A1C3F">
            <w:pPr>
              <w:numPr>
                <w:ilvl w:val="0"/>
                <w:numId w:val="19"/>
              </w:numPr>
            </w:pPr>
            <w:r w:rsidRPr="00C472E2">
              <w:t>opleidingskosten, werving- en selectie, vervanging</w:t>
            </w:r>
          </w:p>
          <w:p w14:paraId="165723FF" w14:textId="77777777" w:rsidR="005A1C3F" w:rsidRPr="00C472E2" w:rsidRDefault="005A1C3F" w:rsidP="005A1C3F">
            <w:pPr>
              <w:numPr>
                <w:ilvl w:val="0"/>
                <w:numId w:val="19"/>
              </w:numPr>
            </w:pPr>
            <w:r w:rsidRPr="00C472E2">
              <w:t>verzekeringspremies</w:t>
            </w:r>
          </w:p>
          <w:p w14:paraId="280CB27F" w14:textId="77777777" w:rsidR="005A1C3F" w:rsidRDefault="005A1C3F" w:rsidP="005A1C3F">
            <w:pPr>
              <w:numPr>
                <w:ilvl w:val="0"/>
                <w:numId w:val="19"/>
              </w:numPr>
            </w:pPr>
            <w:r w:rsidRPr="00C472E2">
              <w:t>risico en winst</w:t>
            </w:r>
          </w:p>
          <w:p w14:paraId="0A288935" w14:textId="77777777" w:rsidR="005A1C3F" w:rsidRPr="00C472E2" w:rsidRDefault="78E2D2E5" w:rsidP="00F6772F">
            <w:pPr>
              <w:numPr>
                <w:ilvl w:val="0"/>
                <w:numId w:val="19"/>
              </w:numPr>
            </w:pPr>
            <w:r>
              <w:t>alle eventuele overige bijkomende kosten en lasten</w:t>
            </w:r>
          </w:p>
        </w:tc>
        <w:tc>
          <w:tcPr>
            <w:tcW w:w="1817" w:type="dxa"/>
          </w:tcPr>
          <w:p w14:paraId="50246C47" w14:textId="77777777" w:rsidR="005A1C3F" w:rsidRPr="00C472E2" w:rsidRDefault="005A1C3F" w:rsidP="005A1C3F">
            <w:pPr>
              <w:jc w:val="center"/>
              <w:rPr>
                <w:rFonts w:cs="Arial"/>
              </w:rPr>
            </w:pPr>
          </w:p>
        </w:tc>
        <w:tc>
          <w:tcPr>
            <w:tcW w:w="1677" w:type="dxa"/>
          </w:tcPr>
          <w:p w14:paraId="205AB836" w14:textId="77777777" w:rsidR="005A1C3F" w:rsidRPr="00154B6C" w:rsidRDefault="005A1C3F" w:rsidP="005A1C3F">
            <w:pPr>
              <w:rPr>
                <w:rFonts w:cs="Arial"/>
              </w:rPr>
            </w:pPr>
          </w:p>
        </w:tc>
      </w:tr>
      <w:tr w:rsidR="00F6772F" w:rsidRPr="00154B6C" w14:paraId="72228621" w14:textId="77777777" w:rsidTr="6C994490">
        <w:trPr>
          <w:cantSplit/>
          <w:tblCellSpacing w:w="20" w:type="dxa"/>
        </w:trPr>
        <w:tc>
          <w:tcPr>
            <w:tcW w:w="1983" w:type="dxa"/>
          </w:tcPr>
          <w:p w14:paraId="32C10B26" w14:textId="77777777" w:rsidR="00F6772F" w:rsidRPr="00154B6C" w:rsidRDefault="00F6772F" w:rsidP="005A1C3F">
            <w:pPr>
              <w:numPr>
                <w:ilvl w:val="0"/>
                <w:numId w:val="14"/>
              </w:numPr>
              <w:rPr>
                <w:rFonts w:cs="Arial"/>
              </w:rPr>
            </w:pPr>
          </w:p>
        </w:tc>
        <w:tc>
          <w:tcPr>
            <w:tcW w:w="8585" w:type="dxa"/>
          </w:tcPr>
          <w:p w14:paraId="32D577EA" w14:textId="77777777" w:rsidR="00F6772F" w:rsidRPr="00154B6C" w:rsidRDefault="00F6772F" w:rsidP="005A1C3F">
            <w:pPr>
              <w:rPr>
                <w:rFonts w:cs="Arial"/>
              </w:rPr>
            </w:pPr>
            <w:r>
              <w:rPr>
                <w:rFonts w:cs="Arial"/>
              </w:rPr>
              <w:t>De natuurlijke adviesfunctie maakt onderdeel uit van alle opdrachten en wordt niet separaat gedefinieerd of in rekening gebracht.</w:t>
            </w:r>
          </w:p>
        </w:tc>
        <w:tc>
          <w:tcPr>
            <w:tcW w:w="1817" w:type="dxa"/>
          </w:tcPr>
          <w:p w14:paraId="42660DF2" w14:textId="77777777" w:rsidR="00F6772F" w:rsidRPr="00154B6C" w:rsidRDefault="00F6772F" w:rsidP="005A1C3F">
            <w:pPr>
              <w:rPr>
                <w:rFonts w:cs="Arial"/>
              </w:rPr>
            </w:pPr>
          </w:p>
        </w:tc>
        <w:tc>
          <w:tcPr>
            <w:tcW w:w="1677" w:type="dxa"/>
          </w:tcPr>
          <w:p w14:paraId="6031D0C2" w14:textId="77777777" w:rsidR="00F6772F" w:rsidRPr="00154B6C" w:rsidRDefault="00F6772F" w:rsidP="005A1C3F">
            <w:pPr>
              <w:rPr>
                <w:rFonts w:cs="Arial"/>
              </w:rPr>
            </w:pPr>
          </w:p>
        </w:tc>
      </w:tr>
      <w:tr w:rsidR="005A1C3F" w:rsidRPr="00154B6C" w14:paraId="7A431503" w14:textId="77777777" w:rsidTr="6C994490">
        <w:trPr>
          <w:cantSplit/>
          <w:tblCellSpacing w:w="20" w:type="dxa"/>
        </w:trPr>
        <w:tc>
          <w:tcPr>
            <w:tcW w:w="1983" w:type="dxa"/>
          </w:tcPr>
          <w:p w14:paraId="31809028" w14:textId="77777777" w:rsidR="005A1C3F" w:rsidRPr="00154B6C" w:rsidRDefault="005A1C3F" w:rsidP="005A1C3F">
            <w:pPr>
              <w:numPr>
                <w:ilvl w:val="0"/>
                <w:numId w:val="14"/>
              </w:numPr>
              <w:rPr>
                <w:rFonts w:cs="Arial"/>
              </w:rPr>
            </w:pPr>
          </w:p>
        </w:tc>
        <w:tc>
          <w:tcPr>
            <w:tcW w:w="8585" w:type="dxa"/>
          </w:tcPr>
          <w:p w14:paraId="2C27253A" w14:textId="77777777" w:rsidR="005A1C3F" w:rsidRPr="00154B6C" w:rsidRDefault="78E2D2E5" w:rsidP="00A84298">
            <w:r w:rsidRPr="6C994490">
              <w:rPr>
                <w:rFonts w:cs="Arial"/>
              </w:rPr>
              <w:t>Voor specifieke</w:t>
            </w:r>
            <w:r w:rsidR="2243266D" w:rsidRPr="6C994490">
              <w:rPr>
                <w:rFonts w:cs="Arial"/>
              </w:rPr>
              <w:t xml:space="preserve"> controle</w:t>
            </w:r>
            <w:r w:rsidRPr="6C994490">
              <w:rPr>
                <w:rFonts w:cs="Arial"/>
              </w:rPr>
              <w:t>opdrachten of additionele diensten zal opdracht</w:t>
            </w:r>
            <w:r w:rsidR="37868143" w:rsidRPr="6C994490">
              <w:rPr>
                <w:rFonts w:cs="Arial"/>
              </w:rPr>
              <w:t>nemer</w:t>
            </w:r>
            <w:r w:rsidRPr="6C994490">
              <w:rPr>
                <w:rFonts w:cs="Arial"/>
              </w:rPr>
              <w:t xml:space="preserve"> een </w:t>
            </w:r>
            <w:r w:rsidR="37868143" w:rsidRPr="6C994490">
              <w:rPr>
                <w:rFonts w:cs="Arial"/>
              </w:rPr>
              <w:t>offerte aanbieden</w:t>
            </w:r>
            <w:r w:rsidRPr="6C994490">
              <w:rPr>
                <w:rFonts w:cs="Arial"/>
              </w:rPr>
              <w:t xml:space="preserve">. Deze </w:t>
            </w:r>
            <w:r w:rsidR="37868143" w:rsidRPr="6C994490">
              <w:rPr>
                <w:rFonts w:cs="Arial"/>
              </w:rPr>
              <w:t xml:space="preserve">offerte </w:t>
            </w:r>
            <w:r w:rsidRPr="6C994490">
              <w:rPr>
                <w:rFonts w:cs="Arial"/>
              </w:rPr>
              <w:t xml:space="preserve">dient te worden gebaseerd op de geoffreerde c.q. overeengekomen (uur)tarieven. Opdrachtgever zal deze </w:t>
            </w:r>
            <w:r w:rsidR="37868143" w:rsidRPr="6C994490">
              <w:rPr>
                <w:rFonts w:cs="Arial"/>
              </w:rPr>
              <w:t xml:space="preserve">offerte </w:t>
            </w:r>
            <w:r w:rsidRPr="6C994490">
              <w:rPr>
                <w:rFonts w:cs="Arial"/>
              </w:rPr>
              <w:t>desgewenst toetsen op marktconformiteit en behoudt zich het recht voor de opdracht elders te verstrekken.</w:t>
            </w:r>
            <w:r w:rsidR="37868143" w:rsidRPr="6C994490">
              <w:rPr>
                <w:rFonts w:cs="Arial"/>
              </w:rPr>
              <w:t xml:space="preserve"> Na ondertekening van</w:t>
            </w:r>
            <w:r w:rsidR="11375441" w:rsidRPr="6C994490">
              <w:rPr>
                <w:rFonts w:cs="Arial"/>
              </w:rPr>
              <w:t xml:space="preserve"> de offerte door </w:t>
            </w:r>
            <w:r w:rsidR="37868143" w:rsidRPr="6C994490">
              <w:rPr>
                <w:rFonts w:cs="Arial"/>
              </w:rPr>
              <w:t xml:space="preserve"> opdrachtgever komt </w:t>
            </w:r>
            <w:r w:rsidR="11375441" w:rsidRPr="6C994490">
              <w:rPr>
                <w:rFonts w:cs="Arial"/>
              </w:rPr>
              <w:t xml:space="preserve">de </w:t>
            </w:r>
            <w:r w:rsidR="37868143" w:rsidRPr="6C994490">
              <w:rPr>
                <w:rFonts w:cs="Arial"/>
              </w:rPr>
              <w:t>opdracht tot stand.</w:t>
            </w:r>
          </w:p>
        </w:tc>
        <w:tc>
          <w:tcPr>
            <w:tcW w:w="1817" w:type="dxa"/>
          </w:tcPr>
          <w:p w14:paraId="74CBDB9D" w14:textId="77777777" w:rsidR="005A1C3F" w:rsidRPr="00154B6C" w:rsidRDefault="005A1C3F" w:rsidP="005A1C3F">
            <w:pPr>
              <w:rPr>
                <w:rFonts w:cs="Arial"/>
              </w:rPr>
            </w:pPr>
          </w:p>
        </w:tc>
        <w:tc>
          <w:tcPr>
            <w:tcW w:w="1677" w:type="dxa"/>
          </w:tcPr>
          <w:p w14:paraId="4BB5030E" w14:textId="77777777" w:rsidR="005A1C3F" w:rsidRPr="00154B6C" w:rsidRDefault="005A1C3F" w:rsidP="005A1C3F">
            <w:pPr>
              <w:rPr>
                <w:rFonts w:cs="Arial"/>
              </w:rPr>
            </w:pPr>
          </w:p>
        </w:tc>
      </w:tr>
      <w:tr w:rsidR="006F24E4" w:rsidRPr="00E35038" w14:paraId="42E119E0" w14:textId="77777777" w:rsidTr="6C994490">
        <w:trPr>
          <w:cantSplit/>
          <w:tblCellSpacing w:w="20" w:type="dxa"/>
        </w:trPr>
        <w:tc>
          <w:tcPr>
            <w:tcW w:w="1983" w:type="dxa"/>
          </w:tcPr>
          <w:p w14:paraId="3BB4127A" w14:textId="77777777" w:rsidR="006F24E4" w:rsidRPr="009C3834" w:rsidRDefault="006F24E4" w:rsidP="005A1C3F">
            <w:pPr>
              <w:numPr>
                <w:ilvl w:val="0"/>
                <w:numId w:val="14"/>
              </w:numPr>
              <w:rPr>
                <w:rFonts w:cs="Arial"/>
                <w:color w:val="9BBB59" w:themeColor="accent3"/>
              </w:rPr>
            </w:pPr>
          </w:p>
        </w:tc>
        <w:tc>
          <w:tcPr>
            <w:tcW w:w="8585" w:type="dxa"/>
          </w:tcPr>
          <w:p w14:paraId="06359DED" w14:textId="6F6C2DD4" w:rsidR="006F24E4" w:rsidRPr="6C994490" w:rsidRDefault="006F24E4" w:rsidP="6C994490">
            <w:pPr>
              <w:rPr>
                <w:rFonts w:cs="Arial"/>
              </w:rPr>
            </w:pPr>
            <w:r w:rsidRPr="006F24E4">
              <w:rPr>
                <w:rFonts w:cs="Arial"/>
              </w:rPr>
              <w:t>Opdrachtnemer vangt niet aan met meerwerk alvorens hij daartoe schriftelijke opdracht van Opdrachtgever heeft gekregen. Opdrachtnemer brengt ter verkrijging van een dergelijke opdracht een schriftelijke offerte uit met betrekking tot de omvang van het verwachte meerwerk en de daaraan verbonden tijdsduur en kosten. Ter zake van het door Opdrachtnemer te verrichten meerwerk gelden de bepalingen van de Overeenkomst, waaronder de tarieven en eventuele kortingen, voor zover deze door de nadere schriftelijke opdracht niet worden gewijzigd. Opdrachtnemer kan bij het uitbrengen van een offerte geen nadere dan wel zwaardere voorwaarden stellen dan die waarmee Opdrachtgever instemt.</w:t>
            </w:r>
          </w:p>
        </w:tc>
        <w:tc>
          <w:tcPr>
            <w:tcW w:w="1817" w:type="dxa"/>
          </w:tcPr>
          <w:p w14:paraId="51F84B23" w14:textId="77777777" w:rsidR="006F24E4" w:rsidRPr="00E35038" w:rsidRDefault="006F24E4" w:rsidP="005A1C3F">
            <w:pPr>
              <w:rPr>
                <w:rFonts w:cs="Arial"/>
              </w:rPr>
            </w:pPr>
          </w:p>
        </w:tc>
        <w:tc>
          <w:tcPr>
            <w:tcW w:w="1677" w:type="dxa"/>
          </w:tcPr>
          <w:p w14:paraId="3D6766D7" w14:textId="77777777" w:rsidR="006F24E4" w:rsidRDefault="006F24E4" w:rsidP="005A1C3F">
            <w:pPr>
              <w:rPr>
                <w:rFonts w:cs="Arial"/>
              </w:rPr>
            </w:pPr>
          </w:p>
        </w:tc>
      </w:tr>
      <w:tr w:rsidR="00F6772F" w:rsidRPr="00E35038" w14:paraId="04C9E9DE" w14:textId="77777777" w:rsidTr="6C994490">
        <w:trPr>
          <w:cantSplit/>
          <w:tblCellSpacing w:w="20" w:type="dxa"/>
        </w:trPr>
        <w:tc>
          <w:tcPr>
            <w:tcW w:w="1983" w:type="dxa"/>
          </w:tcPr>
          <w:p w14:paraId="7A8A07A0" w14:textId="77777777" w:rsidR="00F6772F" w:rsidRPr="009C3834" w:rsidRDefault="00F6772F" w:rsidP="005A1C3F">
            <w:pPr>
              <w:numPr>
                <w:ilvl w:val="0"/>
                <w:numId w:val="14"/>
              </w:numPr>
              <w:rPr>
                <w:rFonts w:cs="Arial"/>
                <w:color w:val="9BBB59" w:themeColor="accent3"/>
              </w:rPr>
            </w:pPr>
          </w:p>
        </w:tc>
        <w:tc>
          <w:tcPr>
            <w:tcW w:w="8585" w:type="dxa"/>
          </w:tcPr>
          <w:p w14:paraId="1C5388ED" w14:textId="19CD611D" w:rsidR="00F6772F" w:rsidRPr="0010289C" w:rsidRDefault="2243266D" w:rsidP="6C994490">
            <w:pPr>
              <w:rPr>
                <w:rFonts w:cs="Arial"/>
              </w:rPr>
            </w:pPr>
            <w:r w:rsidRPr="6C994490">
              <w:rPr>
                <w:rFonts w:cs="Arial"/>
              </w:rPr>
              <w:t xml:space="preserve">Twee jaar na de ingangsdatum van de overeenkomst kan de tariefstelling in overleg met en na schriftelijke instemming van de opdrachtgever, maximaal eenmaal per jaar, worden aangepast. Een eventuele prijswijziging dient de inschrijver transparant berekend en voldoende onderbouwd aan de opdrachtgever voor te leggen. Eventuele verhogingen </w:t>
            </w:r>
            <w:r w:rsidR="00823FBB">
              <w:rPr>
                <w:rFonts w:cs="Arial"/>
              </w:rPr>
              <w:t xml:space="preserve">en verlagingen </w:t>
            </w:r>
            <w:r w:rsidRPr="6C994490">
              <w:rPr>
                <w:rFonts w:cs="Arial"/>
              </w:rPr>
              <w:t>kunnen enkel betrekking hebben op wijzigingen in de wet- en regelgeving, loon- en/of materiaalkosten. Een eventuele prijsverhoging heeft als bovengrens de CBS-index Totaal diensten accountancy, percentage betreffende jaarmutaties.</w:t>
            </w:r>
          </w:p>
        </w:tc>
        <w:tc>
          <w:tcPr>
            <w:tcW w:w="1817" w:type="dxa"/>
          </w:tcPr>
          <w:p w14:paraId="4BB8B30E" w14:textId="77777777" w:rsidR="00F6772F" w:rsidRPr="00E35038" w:rsidRDefault="00F6772F" w:rsidP="005A1C3F">
            <w:pPr>
              <w:rPr>
                <w:rFonts w:cs="Arial"/>
              </w:rPr>
            </w:pPr>
          </w:p>
        </w:tc>
        <w:tc>
          <w:tcPr>
            <w:tcW w:w="1677" w:type="dxa"/>
          </w:tcPr>
          <w:p w14:paraId="07B9FA74" w14:textId="77777777" w:rsidR="00F6772F" w:rsidRDefault="00F6772F" w:rsidP="005A1C3F">
            <w:pPr>
              <w:rPr>
                <w:rFonts w:cs="Arial"/>
              </w:rPr>
            </w:pPr>
          </w:p>
        </w:tc>
      </w:tr>
      <w:tr w:rsidR="005A1C3F" w:rsidRPr="00E35038" w14:paraId="19C50137" w14:textId="77777777" w:rsidTr="6C994490">
        <w:trPr>
          <w:cantSplit/>
          <w:tblCellSpacing w:w="20" w:type="dxa"/>
        </w:trPr>
        <w:tc>
          <w:tcPr>
            <w:tcW w:w="1983" w:type="dxa"/>
          </w:tcPr>
          <w:p w14:paraId="511DA631" w14:textId="77777777" w:rsidR="005A1C3F" w:rsidRPr="009C3834" w:rsidRDefault="005A1C3F" w:rsidP="005A1C3F">
            <w:pPr>
              <w:numPr>
                <w:ilvl w:val="0"/>
                <w:numId w:val="14"/>
              </w:numPr>
              <w:rPr>
                <w:rFonts w:cs="Arial"/>
                <w:color w:val="9BBB59" w:themeColor="accent3"/>
              </w:rPr>
            </w:pPr>
          </w:p>
        </w:tc>
        <w:tc>
          <w:tcPr>
            <w:tcW w:w="8585" w:type="dxa"/>
          </w:tcPr>
          <w:p w14:paraId="797D76A5" w14:textId="77777777" w:rsidR="005A1C3F" w:rsidRPr="00E35038" w:rsidRDefault="005A1C3F" w:rsidP="005A1C3F">
            <w:r w:rsidRPr="0010289C">
              <w:rPr>
                <w:rFonts w:cs="Arial"/>
                <w:szCs w:val="20"/>
              </w:rPr>
              <w:t>Inschrijver hanteert geen drempelbedragen of toeslagen voor minimale orderwaarde,</w:t>
            </w:r>
            <w:r>
              <w:rPr>
                <w:rFonts w:cs="Arial"/>
                <w:szCs w:val="20"/>
              </w:rPr>
              <w:t xml:space="preserve"> </w:t>
            </w:r>
            <w:r w:rsidRPr="0010289C">
              <w:rPr>
                <w:rFonts w:cs="Arial"/>
                <w:szCs w:val="20"/>
              </w:rPr>
              <w:t>administratiekosten, factuurkosten, etc.</w:t>
            </w:r>
          </w:p>
        </w:tc>
        <w:tc>
          <w:tcPr>
            <w:tcW w:w="1817" w:type="dxa"/>
          </w:tcPr>
          <w:p w14:paraId="5D3D97C5" w14:textId="77777777" w:rsidR="005A1C3F" w:rsidRPr="00E35038" w:rsidRDefault="005A1C3F" w:rsidP="005A1C3F">
            <w:pPr>
              <w:rPr>
                <w:rFonts w:cs="Arial"/>
              </w:rPr>
            </w:pPr>
          </w:p>
        </w:tc>
        <w:tc>
          <w:tcPr>
            <w:tcW w:w="1677" w:type="dxa"/>
          </w:tcPr>
          <w:p w14:paraId="1EF435E9" w14:textId="77777777" w:rsidR="005A1C3F" w:rsidRDefault="005A1C3F" w:rsidP="005A1C3F">
            <w:pPr>
              <w:rPr>
                <w:rFonts w:cs="Arial"/>
              </w:rPr>
            </w:pPr>
          </w:p>
        </w:tc>
      </w:tr>
      <w:tr w:rsidR="005C06AB" w:rsidRPr="00E35038" w14:paraId="004F1302" w14:textId="77777777" w:rsidTr="6C994490">
        <w:trPr>
          <w:cantSplit/>
          <w:tblCellSpacing w:w="20" w:type="dxa"/>
        </w:trPr>
        <w:tc>
          <w:tcPr>
            <w:tcW w:w="1983" w:type="dxa"/>
          </w:tcPr>
          <w:p w14:paraId="35CC5F17" w14:textId="77777777" w:rsidR="005C06AB" w:rsidRPr="009C3834" w:rsidRDefault="005C06AB" w:rsidP="005A1C3F">
            <w:pPr>
              <w:numPr>
                <w:ilvl w:val="0"/>
                <w:numId w:val="14"/>
              </w:numPr>
              <w:rPr>
                <w:rFonts w:cs="Arial"/>
                <w:color w:val="9BBB59" w:themeColor="accent3"/>
              </w:rPr>
            </w:pPr>
          </w:p>
        </w:tc>
        <w:tc>
          <w:tcPr>
            <w:tcW w:w="8585" w:type="dxa"/>
          </w:tcPr>
          <w:p w14:paraId="7C68D376" w14:textId="77777777" w:rsidR="005C06AB" w:rsidRPr="00154B6C" w:rsidRDefault="005C06AB" w:rsidP="005A1C3F">
            <w:pPr>
              <w:rPr>
                <w:rFonts w:cs="Arial"/>
                <w:szCs w:val="20"/>
              </w:rPr>
            </w:pPr>
            <w:r>
              <w:rPr>
                <w:rFonts w:cs="Arial"/>
                <w:szCs w:val="20"/>
              </w:rPr>
              <w:t>Tarieven, welke niet in de inschrijvingen voorkomen, kunnen geen uitgangspunt zijn voor facturering. Eventueel verleende prestaties worden geacht om niet te zijn verleend.</w:t>
            </w:r>
          </w:p>
        </w:tc>
        <w:tc>
          <w:tcPr>
            <w:tcW w:w="1817" w:type="dxa"/>
          </w:tcPr>
          <w:p w14:paraId="5C855B77" w14:textId="77777777" w:rsidR="005C06AB" w:rsidRPr="00E35038" w:rsidRDefault="005C06AB" w:rsidP="005A1C3F">
            <w:pPr>
              <w:rPr>
                <w:rFonts w:cs="Arial"/>
              </w:rPr>
            </w:pPr>
          </w:p>
        </w:tc>
        <w:tc>
          <w:tcPr>
            <w:tcW w:w="1677" w:type="dxa"/>
          </w:tcPr>
          <w:p w14:paraId="0312B8FA" w14:textId="77777777" w:rsidR="005C06AB" w:rsidRDefault="005C06AB" w:rsidP="005A1C3F">
            <w:pPr>
              <w:rPr>
                <w:rFonts w:cs="Arial"/>
              </w:rPr>
            </w:pPr>
          </w:p>
        </w:tc>
      </w:tr>
      <w:tr w:rsidR="005A1C3F" w:rsidRPr="00E35038" w14:paraId="637AA53C" w14:textId="77777777" w:rsidTr="6C994490">
        <w:trPr>
          <w:cantSplit/>
          <w:tblCellSpacing w:w="20" w:type="dxa"/>
        </w:trPr>
        <w:tc>
          <w:tcPr>
            <w:tcW w:w="1983" w:type="dxa"/>
          </w:tcPr>
          <w:p w14:paraId="7498F271" w14:textId="77777777" w:rsidR="005A1C3F" w:rsidRPr="009C3834" w:rsidRDefault="005A1C3F" w:rsidP="005A1C3F">
            <w:pPr>
              <w:numPr>
                <w:ilvl w:val="0"/>
                <w:numId w:val="14"/>
              </w:numPr>
              <w:rPr>
                <w:rFonts w:cs="Arial"/>
                <w:color w:val="9BBB59" w:themeColor="accent3"/>
              </w:rPr>
            </w:pPr>
          </w:p>
        </w:tc>
        <w:tc>
          <w:tcPr>
            <w:tcW w:w="8585" w:type="dxa"/>
          </w:tcPr>
          <w:p w14:paraId="2A99CB2A" w14:textId="77777777" w:rsidR="005A1C3F" w:rsidRPr="00154B6C" w:rsidRDefault="005A1C3F" w:rsidP="005A1C3F">
            <w:pPr>
              <w:rPr>
                <w:rFonts w:cs="Arial"/>
                <w:szCs w:val="20"/>
              </w:rPr>
            </w:pPr>
            <w:r w:rsidRPr="00154B6C">
              <w:rPr>
                <w:rFonts w:cs="Arial"/>
                <w:szCs w:val="20"/>
              </w:rPr>
              <w:t>Inschrijver (of een combinatie van inschrijvers) heeft zich in het kader van deze aanbesteding niet schuldig gemaakt aan collusie (onderling overleg tussen twee of meer onafhankelijke inschrijvers of twee of meer combinaties van inschrijvers voorafgaande aan het indienen van een inschrijving waarbij prijzen of wijze van offreren worden afgestemd). Inschrijver verklaart door het indienen dat onderhavige inschrijving niet tot stand is gekomen onder invloed van een overeenkomst, besluit of gedraging in strijd met het Nederlandse of Europese mededingingsrecht</w:t>
            </w:r>
            <w:r>
              <w:rPr>
                <w:rFonts w:cs="Arial"/>
                <w:szCs w:val="20"/>
              </w:rPr>
              <w:t>, al dan niet met het doel de concurrentie in enig opzicht te beperken.</w:t>
            </w:r>
          </w:p>
        </w:tc>
        <w:tc>
          <w:tcPr>
            <w:tcW w:w="1817" w:type="dxa"/>
          </w:tcPr>
          <w:p w14:paraId="6913C620" w14:textId="77777777" w:rsidR="005A1C3F" w:rsidRPr="00E35038" w:rsidRDefault="005A1C3F" w:rsidP="005A1C3F">
            <w:pPr>
              <w:rPr>
                <w:rFonts w:cs="Arial"/>
              </w:rPr>
            </w:pPr>
          </w:p>
        </w:tc>
        <w:tc>
          <w:tcPr>
            <w:tcW w:w="1677" w:type="dxa"/>
          </w:tcPr>
          <w:p w14:paraId="36A4987C" w14:textId="77777777" w:rsidR="005A1C3F" w:rsidRDefault="005A1C3F" w:rsidP="005A1C3F">
            <w:pPr>
              <w:rPr>
                <w:rFonts w:cs="Arial"/>
              </w:rPr>
            </w:pPr>
          </w:p>
        </w:tc>
      </w:tr>
      <w:tr w:rsidR="005A1C3F" w:rsidRPr="00E35038" w14:paraId="001F121E" w14:textId="77777777" w:rsidTr="6C994490">
        <w:trPr>
          <w:cantSplit/>
          <w:tblCellSpacing w:w="20" w:type="dxa"/>
        </w:trPr>
        <w:tc>
          <w:tcPr>
            <w:tcW w:w="1983" w:type="dxa"/>
          </w:tcPr>
          <w:p w14:paraId="7321E6FB" w14:textId="77777777" w:rsidR="005A1C3F" w:rsidRPr="009C3834" w:rsidRDefault="005A1C3F" w:rsidP="005A1C3F">
            <w:pPr>
              <w:numPr>
                <w:ilvl w:val="0"/>
                <w:numId w:val="14"/>
              </w:numPr>
              <w:rPr>
                <w:rFonts w:cs="Arial"/>
                <w:color w:val="9BBB59" w:themeColor="accent3"/>
              </w:rPr>
            </w:pPr>
          </w:p>
        </w:tc>
        <w:tc>
          <w:tcPr>
            <w:tcW w:w="8585" w:type="dxa"/>
          </w:tcPr>
          <w:p w14:paraId="027DF1A7" w14:textId="59C6FFD2" w:rsidR="005A1C3F" w:rsidRPr="00254C8D" w:rsidRDefault="005A1C3F" w:rsidP="00F6772F">
            <w:r w:rsidRPr="00205490">
              <w:t>Facturering vindt per</w:t>
            </w:r>
            <w:r>
              <w:t xml:space="preserve"> </w:t>
            </w:r>
            <w:r w:rsidR="00F6772F">
              <w:t>maand achteraf plaats</w:t>
            </w:r>
            <w:r w:rsidRPr="00205490">
              <w:t xml:space="preserve">, </w:t>
            </w:r>
            <w:r w:rsidR="00F6772F">
              <w:t>gespecificeerd en met vermelding van de juiste kostenplaats.</w:t>
            </w:r>
            <w:r w:rsidR="00254C8D">
              <w:t xml:space="preserve"> </w:t>
            </w:r>
            <w:r>
              <w:t>B</w:t>
            </w:r>
            <w:r w:rsidRPr="00997D53">
              <w:rPr>
                <w:rFonts w:cs="Arial"/>
              </w:rPr>
              <w:t xml:space="preserve">etaling geschiedt, na ontvangst van </w:t>
            </w:r>
            <w:r>
              <w:rPr>
                <w:rFonts w:cs="Arial"/>
              </w:rPr>
              <w:t xml:space="preserve">een correcte </w:t>
            </w:r>
            <w:r w:rsidRPr="00997D53">
              <w:rPr>
                <w:rFonts w:cs="Arial"/>
              </w:rPr>
              <w:t>factuur, 30 dagen na definitieve goedkeuring van de verrichte diensten.</w:t>
            </w:r>
          </w:p>
        </w:tc>
        <w:tc>
          <w:tcPr>
            <w:tcW w:w="1817" w:type="dxa"/>
          </w:tcPr>
          <w:p w14:paraId="34AC40DA" w14:textId="77777777" w:rsidR="005A1C3F" w:rsidRPr="00E35038" w:rsidRDefault="005A1C3F" w:rsidP="005A1C3F">
            <w:pPr>
              <w:rPr>
                <w:rFonts w:cs="Arial"/>
              </w:rPr>
            </w:pPr>
          </w:p>
        </w:tc>
        <w:tc>
          <w:tcPr>
            <w:tcW w:w="1677" w:type="dxa"/>
          </w:tcPr>
          <w:p w14:paraId="4F40B2FA" w14:textId="77777777" w:rsidR="005A1C3F" w:rsidRDefault="005A1C3F" w:rsidP="005A1C3F">
            <w:pPr>
              <w:rPr>
                <w:rFonts w:cs="Arial"/>
              </w:rPr>
            </w:pPr>
          </w:p>
        </w:tc>
      </w:tr>
    </w:tbl>
    <w:p w14:paraId="4306AE96" w14:textId="77777777" w:rsidR="00025B98" w:rsidRDefault="00025B98" w:rsidP="00F80166">
      <w:pPr>
        <w:pStyle w:val="plattetekst0"/>
        <w:rPr>
          <w:rFonts w:ascii="Arial" w:hAnsi="Arial" w:cs="Arial"/>
          <w:b/>
        </w:rPr>
      </w:pPr>
      <w:r>
        <w:rPr>
          <w:rFonts w:ascii="Arial" w:hAnsi="Arial" w:cs="Arial"/>
          <w:b/>
          <w:highlight w:val="cyan"/>
        </w:rPr>
        <w:br w:type="page"/>
      </w:r>
      <w:r>
        <w:rPr>
          <w:rFonts w:ascii="Arial" w:hAnsi="Arial" w:cs="Arial"/>
          <w:b/>
        </w:rPr>
        <w:lastRenderedPageBreak/>
        <w:t>Juridische eisen</w:t>
      </w:r>
    </w:p>
    <w:tbl>
      <w:tblPr>
        <w:tblW w:w="14262" w:type="dxa"/>
        <w:tblCellSpacing w:w="20" w:type="dxa"/>
        <w:tblInd w:w="8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CellMar>
          <w:left w:w="70" w:type="dxa"/>
          <w:right w:w="70" w:type="dxa"/>
        </w:tblCellMar>
        <w:tblLook w:val="00A0" w:firstRow="1" w:lastRow="0" w:firstColumn="1" w:lastColumn="0" w:noHBand="0" w:noVBand="0"/>
      </w:tblPr>
      <w:tblGrid>
        <w:gridCol w:w="2046"/>
        <w:gridCol w:w="8495"/>
        <w:gridCol w:w="1984"/>
        <w:gridCol w:w="1737"/>
      </w:tblGrid>
      <w:tr w:rsidR="00025B98" w14:paraId="243153EB" w14:textId="77777777" w:rsidTr="00A44B7C">
        <w:trPr>
          <w:cantSplit/>
          <w:tblHeader/>
          <w:tblCellSpacing w:w="20" w:type="dxa"/>
        </w:trPr>
        <w:tc>
          <w:tcPr>
            <w:tcW w:w="1986" w:type="dxa"/>
            <w:shd w:val="clear" w:color="auto" w:fill="E6E6E6"/>
          </w:tcPr>
          <w:p w14:paraId="72649857" w14:textId="77777777" w:rsidR="00025B98" w:rsidRDefault="00025B98">
            <w:pPr>
              <w:rPr>
                <w:rFonts w:cs="Arial"/>
                <w:b/>
              </w:rPr>
            </w:pPr>
            <w:r>
              <w:rPr>
                <w:rFonts w:cs="Arial"/>
                <w:b/>
              </w:rPr>
              <w:t>Nummer</w:t>
            </w:r>
          </w:p>
        </w:tc>
        <w:tc>
          <w:tcPr>
            <w:tcW w:w="8455" w:type="dxa"/>
            <w:shd w:val="clear" w:color="auto" w:fill="E6E6E6"/>
          </w:tcPr>
          <w:p w14:paraId="183546C1" w14:textId="77777777" w:rsidR="00025B98" w:rsidRDefault="00025B98">
            <w:pPr>
              <w:rPr>
                <w:rFonts w:cs="Arial"/>
                <w:b/>
              </w:rPr>
            </w:pPr>
            <w:r>
              <w:rPr>
                <w:rFonts w:cs="Arial"/>
                <w:b/>
              </w:rPr>
              <w:t>Eis</w:t>
            </w:r>
          </w:p>
        </w:tc>
        <w:tc>
          <w:tcPr>
            <w:tcW w:w="1944" w:type="dxa"/>
            <w:shd w:val="clear" w:color="auto" w:fill="E6E6E6"/>
          </w:tcPr>
          <w:p w14:paraId="4EE82B69" w14:textId="77777777" w:rsidR="00025B98" w:rsidRDefault="00F675F3" w:rsidP="00F675F3">
            <w:pPr>
              <w:rPr>
                <w:b/>
                <w:bCs/>
              </w:rPr>
            </w:pPr>
            <w:r>
              <w:rPr>
                <w:b/>
                <w:bCs/>
              </w:rPr>
              <w:t>V</w:t>
            </w:r>
            <w:r w:rsidR="00025B98">
              <w:rPr>
                <w:b/>
                <w:bCs/>
              </w:rPr>
              <w:t>erplichte bijlage nummering</w:t>
            </w:r>
          </w:p>
        </w:tc>
        <w:tc>
          <w:tcPr>
            <w:tcW w:w="1677" w:type="dxa"/>
            <w:shd w:val="clear" w:color="auto" w:fill="E6E6E6"/>
          </w:tcPr>
          <w:p w14:paraId="3BD6380E" w14:textId="77777777" w:rsidR="00025B98" w:rsidRDefault="00025B98">
            <w:pPr>
              <w:rPr>
                <w:rFonts w:cs="Arial"/>
                <w:b/>
              </w:rPr>
            </w:pPr>
            <w:r>
              <w:rPr>
                <w:rFonts w:cs="Arial"/>
                <w:b/>
              </w:rPr>
              <w:t>Akkoord bevestigen met ‘ja’</w:t>
            </w:r>
          </w:p>
        </w:tc>
      </w:tr>
      <w:tr w:rsidR="00025B98" w:rsidRPr="00973690" w14:paraId="1C09BB44" w14:textId="77777777" w:rsidTr="00A44B7C">
        <w:trPr>
          <w:cantSplit/>
          <w:tblCellSpacing w:w="20" w:type="dxa"/>
        </w:trPr>
        <w:tc>
          <w:tcPr>
            <w:tcW w:w="1986" w:type="dxa"/>
          </w:tcPr>
          <w:p w14:paraId="136D2841" w14:textId="77777777" w:rsidR="00F561C0" w:rsidRDefault="00F561C0" w:rsidP="006E1E8A">
            <w:pPr>
              <w:numPr>
                <w:ilvl w:val="0"/>
                <w:numId w:val="16"/>
              </w:numPr>
              <w:ind w:hanging="720"/>
              <w:rPr>
                <w:color w:val="FF0000"/>
              </w:rPr>
            </w:pPr>
          </w:p>
        </w:tc>
        <w:tc>
          <w:tcPr>
            <w:tcW w:w="8455" w:type="dxa"/>
          </w:tcPr>
          <w:p w14:paraId="5DADFCD5" w14:textId="2B1B8E8D" w:rsidR="00025B98" w:rsidRPr="00C472E2" w:rsidRDefault="00681010" w:rsidP="0005567E">
            <w:r w:rsidRPr="00C472E2">
              <w:rPr>
                <w:rFonts w:cs="Arial"/>
              </w:rPr>
              <w:t xml:space="preserve">Inschrijver is bereid een </w:t>
            </w:r>
            <w:r w:rsidRPr="005C06AB">
              <w:rPr>
                <w:rFonts w:cs="Arial"/>
              </w:rPr>
              <w:t>overeenkomst</w:t>
            </w:r>
            <w:r w:rsidRPr="00C472E2">
              <w:rPr>
                <w:rFonts w:cs="Arial"/>
              </w:rPr>
              <w:t xml:space="preserve"> af te sluiten voor de opdracht als genoemd in </w:t>
            </w:r>
            <w:r w:rsidR="0005567E" w:rsidRPr="0005567E">
              <w:rPr>
                <w:rFonts w:cs="Arial"/>
                <w:b/>
              </w:rPr>
              <w:t xml:space="preserve">Bijlage </w:t>
            </w:r>
            <w:r w:rsidR="0005567E">
              <w:rPr>
                <w:rFonts w:cs="Arial"/>
                <w:b/>
              </w:rPr>
              <w:t>3</w:t>
            </w:r>
            <w:r w:rsidR="000374E2" w:rsidRPr="00C472E2">
              <w:t>,</w:t>
            </w:r>
            <w:r w:rsidRPr="00C472E2">
              <w:rPr>
                <w:rFonts w:cs="Arial"/>
              </w:rPr>
              <w:t xml:space="preserve"> waarvan de Nota van Inlichtingen, het aanbestedingsdocument en de door inschrijver ingediende inschrijving/offerte deel uitmaken.</w:t>
            </w:r>
          </w:p>
        </w:tc>
        <w:tc>
          <w:tcPr>
            <w:tcW w:w="1944" w:type="dxa"/>
          </w:tcPr>
          <w:p w14:paraId="76C9728F" w14:textId="77777777" w:rsidR="00025B98" w:rsidRPr="00D103F6" w:rsidRDefault="00025B98" w:rsidP="000E7F68">
            <w:pPr>
              <w:jc w:val="center"/>
              <w:rPr>
                <w:rFonts w:cs="Arial"/>
              </w:rPr>
            </w:pPr>
          </w:p>
        </w:tc>
        <w:tc>
          <w:tcPr>
            <w:tcW w:w="1677" w:type="dxa"/>
          </w:tcPr>
          <w:p w14:paraId="293CC978" w14:textId="77777777" w:rsidR="00025B98" w:rsidRPr="00973690" w:rsidRDefault="00025B98">
            <w:pPr>
              <w:rPr>
                <w:rFonts w:cs="Arial"/>
                <w:color w:val="FF0000"/>
                <w:highlight w:val="yellow"/>
              </w:rPr>
            </w:pPr>
          </w:p>
        </w:tc>
      </w:tr>
      <w:tr w:rsidR="00025B98" w14:paraId="0BABD769" w14:textId="77777777" w:rsidTr="00A44B7C">
        <w:trPr>
          <w:cantSplit/>
          <w:tblCellSpacing w:w="20" w:type="dxa"/>
        </w:trPr>
        <w:tc>
          <w:tcPr>
            <w:tcW w:w="1986" w:type="dxa"/>
          </w:tcPr>
          <w:p w14:paraId="3C61DBCC" w14:textId="77777777" w:rsidR="00F561C0" w:rsidRDefault="00F561C0" w:rsidP="006E1E8A">
            <w:pPr>
              <w:numPr>
                <w:ilvl w:val="0"/>
                <w:numId w:val="16"/>
              </w:numPr>
              <w:ind w:hanging="720"/>
              <w:rPr>
                <w:color w:val="FF0000"/>
              </w:rPr>
            </w:pPr>
          </w:p>
        </w:tc>
        <w:tc>
          <w:tcPr>
            <w:tcW w:w="8455" w:type="dxa"/>
          </w:tcPr>
          <w:p w14:paraId="1139EE83" w14:textId="46DF3272" w:rsidR="00025B98" w:rsidRPr="00C472E2" w:rsidRDefault="00681010" w:rsidP="00997D53">
            <w:r w:rsidRPr="00C472E2">
              <w:t>De</w:t>
            </w:r>
            <w:r w:rsidR="00997D53" w:rsidRPr="00C472E2">
              <w:t xml:space="preserve"> Algemene Inkoopvoorwaarden </w:t>
            </w:r>
            <w:r w:rsidR="009900B7">
              <w:t>ARVODI 2018</w:t>
            </w:r>
            <w:r w:rsidRPr="00C472E2">
              <w:t xml:space="preserve">, zoals genoemd in </w:t>
            </w:r>
            <w:r w:rsidR="009900B7" w:rsidRPr="009900B7">
              <w:rPr>
                <w:b/>
              </w:rPr>
              <w:t>Bijlage 4</w:t>
            </w:r>
            <w:r w:rsidRPr="00C472E2">
              <w:t xml:space="preserve"> van opdrachtgever zijn onherroepelijk van toepassing. Leveringsvoorwaarden van opdrachtnemer zijn </w:t>
            </w:r>
            <w:r w:rsidR="00E61643" w:rsidRPr="00C472E2">
              <w:t>uit</w:t>
            </w:r>
            <w:r w:rsidRPr="00C472E2">
              <w:t>drukkelijk uitgesloten.</w:t>
            </w:r>
          </w:p>
          <w:p w14:paraId="767FE36A" w14:textId="77777777" w:rsidR="00173E82" w:rsidRPr="00C472E2" w:rsidRDefault="00173E82" w:rsidP="00173E82">
            <w:r w:rsidRPr="00C472E2">
              <w:t>Ingeval van strijdigheid tussen de documenten die onderdeel uitmaken van deze aanbesteding, geldt de navolgende rangorde waarbij het hoger genoemde document prevaleert boven het lager genoemde;</w:t>
            </w:r>
          </w:p>
          <w:p w14:paraId="234452D2" w14:textId="77777777" w:rsidR="00173E82" w:rsidRPr="00C472E2" w:rsidRDefault="00173E82" w:rsidP="00444C87">
            <w:pPr>
              <w:pStyle w:val="Lijstalinea"/>
              <w:numPr>
                <w:ilvl w:val="0"/>
                <w:numId w:val="33"/>
              </w:numPr>
              <w:autoSpaceDE w:val="0"/>
              <w:autoSpaceDN w:val="0"/>
              <w:adjustRightInd w:val="0"/>
              <w:spacing w:line="240" w:lineRule="auto"/>
              <w:ind w:left="310" w:hanging="310"/>
              <w:rPr>
                <w:rFonts w:cs="Arial"/>
              </w:rPr>
            </w:pPr>
            <w:r w:rsidRPr="00C472E2">
              <w:rPr>
                <w:rFonts w:cs="Arial"/>
                <w:szCs w:val="20"/>
              </w:rPr>
              <w:t>De Overeenkomst</w:t>
            </w:r>
          </w:p>
          <w:p w14:paraId="0F29F8C4" w14:textId="77777777" w:rsidR="00173E82" w:rsidRPr="00B865C4" w:rsidRDefault="00173E82" w:rsidP="00874513">
            <w:pPr>
              <w:pStyle w:val="Lijstalinea"/>
              <w:numPr>
                <w:ilvl w:val="0"/>
                <w:numId w:val="33"/>
              </w:numPr>
              <w:autoSpaceDE w:val="0"/>
              <w:autoSpaceDN w:val="0"/>
              <w:adjustRightInd w:val="0"/>
              <w:spacing w:line="240" w:lineRule="auto"/>
              <w:ind w:left="310" w:hanging="310"/>
              <w:rPr>
                <w:rFonts w:cs="Arial"/>
              </w:rPr>
            </w:pPr>
            <w:r w:rsidRPr="00874513">
              <w:rPr>
                <w:rFonts w:cs="Arial"/>
                <w:szCs w:val="20"/>
              </w:rPr>
              <w:t>Aanbestedingsdocument</w:t>
            </w:r>
            <w:r w:rsidR="00874513" w:rsidRPr="00874513">
              <w:rPr>
                <w:rFonts w:cs="Arial"/>
                <w:szCs w:val="20"/>
              </w:rPr>
              <w:t xml:space="preserve"> incl. </w:t>
            </w:r>
            <w:r w:rsidR="00874513" w:rsidRPr="00B865C4">
              <w:rPr>
                <w:rFonts w:cs="Arial"/>
                <w:szCs w:val="20"/>
              </w:rPr>
              <w:t>de Nota(‘s) van Inlichtingen en bijlagen</w:t>
            </w:r>
          </w:p>
          <w:p w14:paraId="58392CB3" w14:textId="71F22677" w:rsidR="00173E82" w:rsidRPr="00B865C4" w:rsidRDefault="009900B7" w:rsidP="009900B7">
            <w:pPr>
              <w:pStyle w:val="Lijstalinea"/>
              <w:numPr>
                <w:ilvl w:val="0"/>
                <w:numId w:val="33"/>
              </w:numPr>
              <w:autoSpaceDE w:val="0"/>
              <w:autoSpaceDN w:val="0"/>
              <w:adjustRightInd w:val="0"/>
              <w:spacing w:line="240" w:lineRule="auto"/>
              <w:ind w:left="310" w:hanging="310"/>
              <w:rPr>
                <w:rFonts w:cs="Arial"/>
              </w:rPr>
            </w:pPr>
            <w:r w:rsidRPr="009900B7">
              <w:rPr>
                <w:rFonts w:cs="Arial"/>
                <w:szCs w:val="20"/>
              </w:rPr>
              <w:t>De Algemene Inkoopvoorwaarden ARVODI 2018</w:t>
            </w:r>
          </w:p>
          <w:p w14:paraId="2474C365" w14:textId="77777777" w:rsidR="00B865C4" w:rsidRPr="00874513" w:rsidRDefault="00B865C4" w:rsidP="00444C87">
            <w:pPr>
              <w:pStyle w:val="Lijstalinea"/>
              <w:numPr>
                <w:ilvl w:val="0"/>
                <w:numId w:val="33"/>
              </w:numPr>
              <w:autoSpaceDE w:val="0"/>
              <w:autoSpaceDN w:val="0"/>
              <w:adjustRightInd w:val="0"/>
              <w:spacing w:line="240" w:lineRule="auto"/>
              <w:ind w:left="310" w:hanging="310"/>
              <w:rPr>
                <w:rFonts w:cs="Arial"/>
              </w:rPr>
            </w:pPr>
            <w:r>
              <w:rPr>
                <w:rFonts w:cs="Arial"/>
              </w:rPr>
              <w:t>Prijzenblad</w:t>
            </w:r>
          </w:p>
          <w:p w14:paraId="2E78B08A" w14:textId="77777777" w:rsidR="00874513" w:rsidRPr="00C472E2" w:rsidRDefault="00874513" w:rsidP="00444C87">
            <w:pPr>
              <w:pStyle w:val="Lijstalinea"/>
              <w:numPr>
                <w:ilvl w:val="0"/>
                <w:numId w:val="33"/>
              </w:numPr>
              <w:autoSpaceDE w:val="0"/>
              <w:autoSpaceDN w:val="0"/>
              <w:adjustRightInd w:val="0"/>
              <w:spacing w:line="240" w:lineRule="auto"/>
              <w:ind w:left="310" w:hanging="310"/>
              <w:rPr>
                <w:rFonts w:cs="Arial"/>
              </w:rPr>
            </w:pPr>
            <w:r w:rsidRPr="00C472E2">
              <w:rPr>
                <w:rFonts w:cs="Arial"/>
                <w:szCs w:val="20"/>
              </w:rPr>
              <w:t>Offerte document</w:t>
            </w:r>
          </w:p>
          <w:p w14:paraId="67197679" w14:textId="77777777" w:rsidR="00173E82" w:rsidRPr="00C472E2" w:rsidRDefault="00173E82" w:rsidP="00173E82">
            <w:r w:rsidRPr="00C472E2">
              <w:rPr>
                <w:rFonts w:cs="Arial"/>
                <w:szCs w:val="20"/>
              </w:rPr>
              <w:t>Eventuele aanvullende documenten</w:t>
            </w:r>
            <w:r w:rsidR="00AA3BB2" w:rsidRPr="00C472E2">
              <w:rPr>
                <w:rFonts w:cs="Arial"/>
                <w:szCs w:val="20"/>
              </w:rPr>
              <w:t>.</w:t>
            </w:r>
          </w:p>
        </w:tc>
        <w:tc>
          <w:tcPr>
            <w:tcW w:w="1944" w:type="dxa"/>
          </w:tcPr>
          <w:p w14:paraId="56E2DFB7" w14:textId="77777777" w:rsidR="00025B98" w:rsidRPr="00D103F6" w:rsidRDefault="00025B98" w:rsidP="00D103F6">
            <w:pPr>
              <w:jc w:val="center"/>
              <w:rPr>
                <w:rFonts w:cs="Arial"/>
              </w:rPr>
            </w:pPr>
          </w:p>
        </w:tc>
        <w:tc>
          <w:tcPr>
            <w:tcW w:w="1677" w:type="dxa"/>
          </w:tcPr>
          <w:p w14:paraId="58AD4E90" w14:textId="77777777" w:rsidR="00025B98" w:rsidRDefault="00025B98">
            <w:pPr>
              <w:rPr>
                <w:rFonts w:cs="Arial"/>
                <w:color w:val="FF0000"/>
              </w:rPr>
            </w:pPr>
          </w:p>
        </w:tc>
      </w:tr>
      <w:tr w:rsidR="00D64195" w14:paraId="37985C11" w14:textId="77777777" w:rsidTr="00A44B7C">
        <w:trPr>
          <w:cantSplit/>
          <w:tblCellSpacing w:w="20" w:type="dxa"/>
        </w:trPr>
        <w:tc>
          <w:tcPr>
            <w:tcW w:w="1986" w:type="dxa"/>
          </w:tcPr>
          <w:p w14:paraId="5A739C9A" w14:textId="77777777" w:rsidR="00D64195" w:rsidRDefault="00D64195" w:rsidP="006E1E8A">
            <w:pPr>
              <w:numPr>
                <w:ilvl w:val="0"/>
                <w:numId w:val="16"/>
              </w:numPr>
              <w:ind w:hanging="720"/>
              <w:rPr>
                <w:color w:val="FF0000"/>
              </w:rPr>
            </w:pPr>
          </w:p>
        </w:tc>
        <w:tc>
          <w:tcPr>
            <w:tcW w:w="8455" w:type="dxa"/>
          </w:tcPr>
          <w:p w14:paraId="204BA866" w14:textId="03843A09" w:rsidR="00D64195" w:rsidRPr="00C472E2" w:rsidRDefault="00D64195" w:rsidP="009900B7">
            <w:r w:rsidRPr="006646F7">
              <w:t>Inschrijver gaat akkoord met de op dat moment actuele Model Verwerkersovereenkomst van het Convenant Digitale Onderwijsmiddelen en Privacy (voor het MBO opgesteld). De verwerkersovereenkomst is de juridische borging in de relatie tussen een verantwoordelijke en een verwerker in de omgang met persoonsgegevens</w:t>
            </w:r>
            <w:r w:rsidR="00A507C9" w:rsidRPr="006646F7">
              <w:t xml:space="preserve">. Model Verwerkersovereenkomst is toegevoegd als </w:t>
            </w:r>
            <w:r w:rsidR="009900B7" w:rsidRPr="006646F7">
              <w:rPr>
                <w:b/>
              </w:rPr>
              <w:t>Bijlage 7</w:t>
            </w:r>
          </w:p>
        </w:tc>
        <w:tc>
          <w:tcPr>
            <w:tcW w:w="1944" w:type="dxa"/>
          </w:tcPr>
          <w:p w14:paraId="11880C7A" w14:textId="77777777" w:rsidR="00D64195" w:rsidRPr="00D103F6" w:rsidRDefault="00D64195" w:rsidP="00D103F6">
            <w:pPr>
              <w:jc w:val="center"/>
              <w:rPr>
                <w:rFonts w:cs="Arial"/>
              </w:rPr>
            </w:pPr>
          </w:p>
        </w:tc>
        <w:tc>
          <w:tcPr>
            <w:tcW w:w="1677" w:type="dxa"/>
          </w:tcPr>
          <w:p w14:paraId="2B53595F" w14:textId="77777777" w:rsidR="00D64195" w:rsidRDefault="00D64195">
            <w:pPr>
              <w:rPr>
                <w:rFonts w:cs="Arial"/>
                <w:color w:val="FF0000"/>
              </w:rPr>
            </w:pPr>
          </w:p>
        </w:tc>
      </w:tr>
    </w:tbl>
    <w:p w14:paraId="6B10C7BF" w14:textId="77777777" w:rsidR="00BC6821" w:rsidRPr="000E7F68" w:rsidRDefault="00BC6821">
      <w:r w:rsidRPr="000E7F68">
        <w:br w:type="page"/>
      </w:r>
    </w:p>
    <w:p w14:paraId="7DCBE6D7" w14:textId="77777777" w:rsidR="00BC6821" w:rsidRDefault="00BC6821" w:rsidP="00BC6821">
      <w:pPr>
        <w:pStyle w:val="plattetekst0"/>
        <w:rPr>
          <w:rFonts w:ascii="Arial" w:hAnsi="Arial" w:cs="Arial"/>
          <w:b/>
        </w:rPr>
      </w:pPr>
      <w:r>
        <w:rPr>
          <w:rFonts w:ascii="Arial" w:hAnsi="Arial" w:cs="Arial"/>
          <w:b/>
        </w:rPr>
        <w:lastRenderedPageBreak/>
        <w:t>Dienstverleningseisen</w:t>
      </w:r>
    </w:p>
    <w:tbl>
      <w:tblPr>
        <w:tblW w:w="14290" w:type="dxa"/>
        <w:tblCellSpacing w:w="20" w:type="dxa"/>
        <w:tblInd w:w="55"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CellMar>
          <w:left w:w="70" w:type="dxa"/>
          <w:right w:w="70" w:type="dxa"/>
        </w:tblCellMar>
        <w:tblLook w:val="00A0" w:firstRow="1" w:lastRow="0" w:firstColumn="1" w:lastColumn="0" w:noHBand="0" w:noVBand="0"/>
      </w:tblPr>
      <w:tblGrid>
        <w:gridCol w:w="2410"/>
        <w:gridCol w:w="8300"/>
        <w:gridCol w:w="1960"/>
        <w:gridCol w:w="1620"/>
      </w:tblGrid>
      <w:tr w:rsidR="00BC6821" w14:paraId="43011D0C" w14:textId="77777777" w:rsidTr="6C994490">
        <w:trPr>
          <w:cantSplit/>
          <w:tblHeader/>
          <w:tblCellSpacing w:w="20" w:type="dxa"/>
        </w:trPr>
        <w:tc>
          <w:tcPr>
            <w:tcW w:w="2350" w:type="dxa"/>
            <w:shd w:val="clear" w:color="auto" w:fill="E6E6E6"/>
          </w:tcPr>
          <w:p w14:paraId="1263BB12" w14:textId="77777777" w:rsidR="00BC6821" w:rsidRDefault="00BC6821" w:rsidP="00BC6821">
            <w:pPr>
              <w:rPr>
                <w:rFonts w:cs="Arial"/>
                <w:b/>
              </w:rPr>
            </w:pPr>
            <w:r>
              <w:rPr>
                <w:rFonts w:cs="Arial"/>
                <w:b/>
              </w:rPr>
              <w:t>Nummer</w:t>
            </w:r>
          </w:p>
        </w:tc>
        <w:tc>
          <w:tcPr>
            <w:tcW w:w="8260" w:type="dxa"/>
            <w:shd w:val="clear" w:color="auto" w:fill="E6E6E6"/>
          </w:tcPr>
          <w:p w14:paraId="170C69D9" w14:textId="77777777" w:rsidR="00BC6821" w:rsidRDefault="00BC6821" w:rsidP="00BC6821">
            <w:pPr>
              <w:rPr>
                <w:rFonts w:cs="Arial"/>
                <w:b/>
              </w:rPr>
            </w:pPr>
            <w:r>
              <w:rPr>
                <w:rFonts w:cs="Arial"/>
                <w:b/>
              </w:rPr>
              <w:t>Eis</w:t>
            </w:r>
          </w:p>
        </w:tc>
        <w:tc>
          <w:tcPr>
            <w:tcW w:w="1920" w:type="dxa"/>
            <w:shd w:val="clear" w:color="auto" w:fill="E6E6E6"/>
          </w:tcPr>
          <w:p w14:paraId="5245682C" w14:textId="77777777" w:rsidR="00BC6821" w:rsidRDefault="00BC6821" w:rsidP="00BC6821">
            <w:pPr>
              <w:rPr>
                <w:b/>
                <w:bCs/>
              </w:rPr>
            </w:pPr>
            <w:r>
              <w:rPr>
                <w:b/>
                <w:bCs/>
              </w:rPr>
              <w:t>Bijlage nummering</w:t>
            </w:r>
          </w:p>
        </w:tc>
        <w:tc>
          <w:tcPr>
            <w:tcW w:w="1560" w:type="dxa"/>
            <w:shd w:val="clear" w:color="auto" w:fill="E6E6E6"/>
          </w:tcPr>
          <w:p w14:paraId="4BBA3E9E" w14:textId="77777777" w:rsidR="00BC6821" w:rsidRDefault="00BC6821" w:rsidP="00BC6821">
            <w:pPr>
              <w:rPr>
                <w:rFonts w:cs="Arial"/>
                <w:b/>
              </w:rPr>
            </w:pPr>
            <w:r>
              <w:rPr>
                <w:rFonts w:cs="Arial"/>
                <w:b/>
              </w:rPr>
              <w:t>Akkoord bevestigen met ‘ja’</w:t>
            </w:r>
          </w:p>
        </w:tc>
      </w:tr>
      <w:tr w:rsidR="00FE46C8" w14:paraId="53CD27E3" w14:textId="77777777" w:rsidTr="6C994490">
        <w:trPr>
          <w:cantSplit/>
          <w:tblCellSpacing w:w="20" w:type="dxa"/>
        </w:trPr>
        <w:tc>
          <w:tcPr>
            <w:tcW w:w="2350" w:type="dxa"/>
          </w:tcPr>
          <w:p w14:paraId="1CC4338C" w14:textId="77777777" w:rsidR="00FE46C8" w:rsidRDefault="00FE46C8" w:rsidP="006E1E8A">
            <w:pPr>
              <w:numPr>
                <w:ilvl w:val="0"/>
                <w:numId w:val="17"/>
              </w:numPr>
              <w:tabs>
                <w:tab w:val="num" w:pos="720"/>
              </w:tabs>
              <w:rPr>
                <w:rFonts w:cs="Arial"/>
              </w:rPr>
            </w:pPr>
          </w:p>
        </w:tc>
        <w:tc>
          <w:tcPr>
            <w:tcW w:w="8260" w:type="dxa"/>
          </w:tcPr>
          <w:p w14:paraId="2DFA41B3" w14:textId="748ECCB7" w:rsidR="00FE46C8" w:rsidRPr="00C472E2" w:rsidRDefault="00FE46C8" w:rsidP="009900B7">
            <w:r w:rsidRPr="00C472E2">
              <w:t xml:space="preserve">Inschrijver is bereid en in staat de dienstverlening als omschreven in Hoofdstuk </w:t>
            </w:r>
            <w:r w:rsidR="009900B7">
              <w:t>3</w:t>
            </w:r>
            <w:r w:rsidRPr="00C472E2">
              <w:t xml:space="preserve"> en </w:t>
            </w:r>
            <w:r w:rsidR="009900B7" w:rsidRPr="00A44B7C">
              <w:rPr>
                <w:b/>
              </w:rPr>
              <w:t>Bijlage 3</w:t>
            </w:r>
            <w:r w:rsidRPr="00C472E2">
              <w:t xml:space="preserve"> te leveren en alle dienstverlening voldoet minimaal aan het gestelde in dit </w:t>
            </w:r>
            <w:r>
              <w:t>a</w:t>
            </w:r>
            <w:r w:rsidRPr="00C472E2">
              <w:t>anbestedingsdocument en bijbehorende bijlage(n).</w:t>
            </w:r>
          </w:p>
        </w:tc>
        <w:tc>
          <w:tcPr>
            <w:tcW w:w="1920" w:type="dxa"/>
          </w:tcPr>
          <w:p w14:paraId="74B74093" w14:textId="77777777" w:rsidR="00FE46C8" w:rsidRPr="00C472E2" w:rsidRDefault="00FE46C8" w:rsidP="000E7F68">
            <w:pPr>
              <w:jc w:val="center"/>
              <w:rPr>
                <w:rFonts w:cs="Arial"/>
              </w:rPr>
            </w:pPr>
          </w:p>
        </w:tc>
        <w:tc>
          <w:tcPr>
            <w:tcW w:w="1560" w:type="dxa"/>
          </w:tcPr>
          <w:p w14:paraId="35352B5C" w14:textId="77777777" w:rsidR="00FE46C8" w:rsidRPr="00C472E2" w:rsidRDefault="00FE46C8" w:rsidP="00BC6821">
            <w:pPr>
              <w:rPr>
                <w:rFonts w:cs="Arial"/>
              </w:rPr>
            </w:pPr>
          </w:p>
        </w:tc>
      </w:tr>
      <w:tr w:rsidR="00775CEC" w14:paraId="30B14E2E" w14:textId="77777777" w:rsidTr="6C994490">
        <w:trPr>
          <w:cantSplit/>
          <w:tblCellSpacing w:w="20" w:type="dxa"/>
        </w:trPr>
        <w:tc>
          <w:tcPr>
            <w:tcW w:w="2350" w:type="dxa"/>
            <w:tcBorders>
              <w:top w:val="inset" w:sz="6" w:space="0" w:color="auto"/>
              <w:left w:val="inset" w:sz="6" w:space="0" w:color="auto"/>
              <w:bottom w:val="inset" w:sz="6" w:space="0" w:color="auto"/>
              <w:right w:val="inset" w:sz="6" w:space="0" w:color="auto"/>
            </w:tcBorders>
          </w:tcPr>
          <w:p w14:paraId="0080038A" w14:textId="77777777" w:rsidR="00775CEC" w:rsidRDefault="00775CEC" w:rsidP="00775CEC">
            <w:pPr>
              <w:numPr>
                <w:ilvl w:val="0"/>
                <w:numId w:val="17"/>
              </w:numPr>
              <w:spacing w:line="240" w:lineRule="auto"/>
              <w:rPr>
                <w:rFonts w:cs="Arial"/>
              </w:rPr>
            </w:pPr>
          </w:p>
        </w:tc>
        <w:tc>
          <w:tcPr>
            <w:tcW w:w="8260" w:type="dxa"/>
            <w:tcBorders>
              <w:top w:val="inset" w:sz="6" w:space="0" w:color="auto"/>
              <w:left w:val="inset" w:sz="6" w:space="0" w:color="auto"/>
              <w:bottom w:val="inset" w:sz="6" w:space="0" w:color="auto"/>
              <w:right w:val="inset" w:sz="6" w:space="0" w:color="auto"/>
            </w:tcBorders>
          </w:tcPr>
          <w:p w14:paraId="4A1470F7" w14:textId="135AA8DB" w:rsidR="00775CEC" w:rsidRPr="00C472E2" w:rsidRDefault="00775CEC" w:rsidP="009900B7">
            <w:pPr>
              <w:rPr>
                <w:rFonts w:cs="Arial"/>
              </w:rPr>
            </w:pPr>
            <w:r w:rsidRPr="00C472E2">
              <w:rPr>
                <w:rFonts w:cs="Arial"/>
              </w:rPr>
              <w:t xml:space="preserve">Opdrachtgever wil met betrekking tot de uitvoering van de overeenkomst slechts te maken hebben met een zeer beperkte </w:t>
            </w:r>
            <w:r w:rsidR="00C46CE6">
              <w:rPr>
                <w:rFonts w:cs="Arial"/>
              </w:rPr>
              <w:t xml:space="preserve">en vaste </w:t>
            </w:r>
            <w:r w:rsidRPr="00C472E2">
              <w:rPr>
                <w:rFonts w:cs="Arial"/>
              </w:rPr>
              <w:t>groep van contactpersonen van de zijde van inschrijver</w:t>
            </w:r>
            <w:r w:rsidR="00D64195">
              <w:rPr>
                <w:rFonts w:cs="Arial"/>
              </w:rPr>
              <w:t>, te weten: een contract verantwoordelijke, een partner, een senior accountant en een controle leider</w:t>
            </w:r>
            <w:r w:rsidRPr="00C472E2">
              <w:rPr>
                <w:rFonts w:cs="Arial"/>
              </w:rPr>
              <w:t xml:space="preserve">. Inschrijver geeft </w:t>
            </w:r>
            <w:r w:rsidR="005D5472" w:rsidRPr="00C472E2">
              <w:rPr>
                <w:rFonts w:cs="Arial"/>
              </w:rPr>
              <w:t xml:space="preserve">op </w:t>
            </w:r>
            <w:r w:rsidR="009900B7" w:rsidRPr="009900B7">
              <w:rPr>
                <w:rFonts w:cs="Arial"/>
                <w:b/>
              </w:rPr>
              <w:t xml:space="preserve">Bijlage </w:t>
            </w:r>
            <w:r w:rsidR="00A44B7C">
              <w:rPr>
                <w:rFonts w:cs="Arial"/>
                <w:b/>
              </w:rPr>
              <w:t>2.</w:t>
            </w:r>
            <w:r w:rsidR="009900B7" w:rsidRPr="009900B7">
              <w:rPr>
                <w:rFonts w:cs="Arial"/>
                <w:b/>
              </w:rPr>
              <w:t>8</w:t>
            </w:r>
            <w:r w:rsidRPr="00C472E2">
              <w:rPr>
                <w:rFonts w:cs="Arial"/>
              </w:rPr>
              <w:t xml:space="preserve"> aan wie hij voorstelt als contactpersonen en vervangende contactpersonen</w:t>
            </w:r>
            <w:r w:rsidR="00C46CE6">
              <w:rPr>
                <w:rFonts w:cs="Arial"/>
              </w:rPr>
              <w:t xml:space="preserve"> en onderbouwt hoe inschrijver dit borgt</w:t>
            </w:r>
            <w:r w:rsidRPr="00C472E2">
              <w:rPr>
                <w:rFonts w:cs="Arial"/>
              </w:rPr>
              <w:t>.</w:t>
            </w:r>
          </w:p>
        </w:tc>
        <w:tc>
          <w:tcPr>
            <w:tcW w:w="1920" w:type="dxa"/>
            <w:tcBorders>
              <w:top w:val="inset" w:sz="6" w:space="0" w:color="auto"/>
              <w:left w:val="inset" w:sz="6" w:space="0" w:color="auto"/>
              <w:bottom w:val="inset" w:sz="6" w:space="0" w:color="auto"/>
              <w:right w:val="inset" w:sz="6" w:space="0" w:color="auto"/>
            </w:tcBorders>
          </w:tcPr>
          <w:p w14:paraId="0D3E978A" w14:textId="14038F45" w:rsidR="00775CEC" w:rsidRPr="00C472E2" w:rsidRDefault="00493107" w:rsidP="00D30F0C">
            <w:pPr>
              <w:jc w:val="center"/>
              <w:rPr>
                <w:rFonts w:cs="Arial"/>
              </w:rPr>
            </w:pPr>
            <w:r w:rsidRPr="00493107">
              <w:t>Bijlage 2.</w:t>
            </w:r>
            <w:r w:rsidR="00CC3CD3">
              <w:t>8</w:t>
            </w:r>
            <w:r w:rsidRPr="00493107">
              <w:t xml:space="preserve"> Inschrijfformulier bijvoegen als </w:t>
            </w:r>
            <w:r w:rsidRPr="00A44B7C">
              <w:rPr>
                <w:b/>
              </w:rPr>
              <w:t xml:space="preserve">Tab </w:t>
            </w:r>
            <w:r w:rsidR="00D30F0C">
              <w:rPr>
                <w:b/>
              </w:rPr>
              <w:t>7</w:t>
            </w:r>
          </w:p>
        </w:tc>
        <w:tc>
          <w:tcPr>
            <w:tcW w:w="1560" w:type="dxa"/>
            <w:tcBorders>
              <w:top w:val="inset" w:sz="6" w:space="0" w:color="auto"/>
              <w:left w:val="inset" w:sz="6" w:space="0" w:color="auto"/>
              <w:bottom w:val="inset" w:sz="6" w:space="0" w:color="auto"/>
              <w:right w:val="inset" w:sz="6" w:space="0" w:color="auto"/>
            </w:tcBorders>
          </w:tcPr>
          <w:p w14:paraId="354845FA" w14:textId="77777777" w:rsidR="00775CEC" w:rsidRPr="00C472E2" w:rsidRDefault="00775CEC" w:rsidP="00775CEC">
            <w:pPr>
              <w:rPr>
                <w:rFonts w:cs="Arial"/>
              </w:rPr>
            </w:pPr>
          </w:p>
        </w:tc>
      </w:tr>
      <w:tr w:rsidR="00174B8E" w14:paraId="774D86DC" w14:textId="77777777" w:rsidTr="6C994490">
        <w:trPr>
          <w:cantSplit/>
          <w:tblCellSpacing w:w="20" w:type="dxa"/>
        </w:trPr>
        <w:tc>
          <w:tcPr>
            <w:tcW w:w="2350" w:type="dxa"/>
            <w:tcBorders>
              <w:top w:val="inset" w:sz="6" w:space="0" w:color="auto"/>
              <w:left w:val="inset" w:sz="6" w:space="0" w:color="auto"/>
              <w:bottom w:val="inset" w:sz="6" w:space="0" w:color="auto"/>
              <w:right w:val="inset" w:sz="6" w:space="0" w:color="auto"/>
            </w:tcBorders>
          </w:tcPr>
          <w:p w14:paraId="1D1103B2" w14:textId="77777777" w:rsidR="00174B8E" w:rsidRDefault="00174B8E" w:rsidP="00174B8E">
            <w:pPr>
              <w:numPr>
                <w:ilvl w:val="0"/>
                <w:numId w:val="17"/>
              </w:numPr>
              <w:spacing w:line="240" w:lineRule="auto"/>
              <w:rPr>
                <w:rFonts w:cs="Arial"/>
              </w:rPr>
            </w:pPr>
          </w:p>
        </w:tc>
        <w:tc>
          <w:tcPr>
            <w:tcW w:w="8260" w:type="dxa"/>
            <w:tcBorders>
              <w:top w:val="inset" w:sz="6" w:space="0" w:color="auto"/>
              <w:left w:val="inset" w:sz="6" w:space="0" w:color="auto"/>
              <w:bottom w:val="inset" w:sz="6" w:space="0" w:color="auto"/>
              <w:right w:val="inset" w:sz="6" w:space="0" w:color="auto"/>
            </w:tcBorders>
          </w:tcPr>
          <w:p w14:paraId="30C773FE" w14:textId="77777777" w:rsidR="00174B8E" w:rsidRDefault="0009161B" w:rsidP="00174B8E">
            <w:pPr>
              <w:rPr>
                <w:rFonts w:cs="Arial"/>
              </w:rPr>
            </w:pPr>
            <w:r>
              <w:rPr>
                <w:rFonts w:cs="Arial"/>
              </w:rPr>
              <w:t xml:space="preserve">De opdrachtgever dient, uiterlijk binnen 2 weken na elke </w:t>
            </w:r>
            <w:r w:rsidR="00C46CE6">
              <w:rPr>
                <w:rFonts w:cs="Arial"/>
              </w:rPr>
              <w:t xml:space="preserve">geplande </w:t>
            </w:r>
            <w:r>
              <w:rPr>
                <w:rFonts w:cs="Arial"/>
              </w:rPr>
              <w:t>controle, te kunnen beschikken over de (digitale) rapportage</w:t>
            </w:r>
            <w:r w:rsidR="00AA2F19">
              <w:rPr>
                <w:rFonts w:cs="Arial"/>
              </w:rPr>
              <w:t xml:space="preserve"> en dient de rapportage te zijn besproken met de opdrachtgever</w:t>
            </w:r>
            <w:r>
              <w:rPr>
                <w:rFonts w:cs="Arial"/>
              </w:rPr>
              <w:t>.</w:t>
            </w:r>
          </w:p>
        </w:tc>
        <w:tc>
          <w:tcPr>
            <w:tcW w:w="1920" w:type="dxa"/>
            <w:tcBorders>
              <w:top w:val="inset" w:sz="6" w:space="0" w:color="auto"/>
              <w:left w:val="inset" w:sz="6" w:space="0" w:color="auto"/>
              <w:bottom w:val="inset" w:sz="6" w:space="0" w:color="auto"/>
              <w:right w:val="inset" w:sz="6" w:space="0" w:color="auto"/>
            </w:tcBorders>
          </w:tcPr>
          <w:p w14:paraId="6EB9B72E" w14:textId="77777777" w:rsidR="00174B8E" w:rsidRPr="00775CEC" w:rsidRDefault="00174B8E" w:rsidP="00174B8E">
            <w:pPr>
              <w:jc w:val="center"/>
              <w:rPr>
                <w:rFonts w:cs="Arial"/>
              </w:rPr>
            </w:pPr>
          </w:p>
        </w:tc>
        <w:tc>
          <w:tcPr>
            <w:tcW w:w="1560" w:type="dxa"/>
            <w:tcBorders>
              <w:top w:val="inset" w:sz="6" w:space="0" w:color="auto"/>
              <w:left w:val="inset" w:sz="6" w:space="0" w:color="auto"/>
              <w:bottom w:val="inset" w:sz="6" w:space="0" w:color="auto"/>
              <w:right w:val="inset" w:sz="6" w:space="0" w:color="auto"/>
            </w:tcBorders>
          </w:tcPr>
          <w:p w14:paraId="65B54CBB" w14:textId="77777777" w:rsidR="00174B8E" w:rsidRPr="00124044" w:rsidRDefault="00174B8E" w:rsidP="00174B8E">
            <w:pPr>
              <w:rPr>
                <w:rFonts w:cs="Arial"/>
                <w:i/>
              </w:rPr>
            </w:pPr>
          </w:p>
        </w:tc>
      </w:tr>
      <w:tr w:rsidR="000C4D52" w14:paraId="15C0A2DE" w14:textId="77777777" w:rsidTr="6C994490">
        <w:trPr>
          <w:cantSplit/>
          <w:tblCellSpacing w:w="20" w:type="dxa"/>
        </w:trPr>
        <w:tc>
          <w:tcPr>
            <w:tcW w:w="2350" w:type="dxa"/>
            <w:tcBorders>
              <w:top w:val="inset" w:sz="6" w:space="0" w:color="auto"/>
              <w:left w:val="inset" w:sz="6" w:space="0" w:color="auto"/>
              <w:bottom w:val="inset" w:sz="6" w:space="0" w:color="auto"/>
              <w:right w:val="inset" w:sz="6" w:space="0" w:color="auto"/>
            </w:tcBorders>
          </w:tcPr>
          <w:p w14:paraId="7B28F1F0" w14:textId="77777777" w:rsidR="000C4D52" w:rsidRDefault="000C4D52" w:rsidP="000C4D52">
            <w:pPr>
              <w:numPr>
                <w:ilvl w:val="0"/>
                <w:numId w:val="17"/>
              </w:numPr>
              <w:spacing w:line="240" w:lineRule="auto"/>
              <w:rPr>
                <w:rFonts w:cs="Arial"/>
              </w:rPr>
            </w:pPr>
          </w:p>
        </w:tc>
        <w:tc>
          <w:tcPr>
            <w:tcW w:w="8260" w:type="dxa"/>
            <w:tcBorders>
              <w:top w:val="inset" w:sz="6" w:space="0" w:color="auto"/>
              <w:left w:val="inset" w:sz="6" w:space="0" w:color="auto"/>
              <w:bottom w:val="inset" w:sz="6" w:space="0" w:color="auto"/>
              <w:right w:val="inset" w:sz="6" w:space="0" w:color="auto"/>
            </w:tcBorders>
          </w:tcPr>
          <w:p w14:paraId="022FDEDF" w14:textId="7BFC8379" w:rsidR="000C4D52" w:rsidRDefault="000C4D52" w:rsidP="000C4D52">
            <w:pPr>
              <w:pStyle w:val="p1"/>
              <w:rPr>
                <w:rFonts w:ascii="Arial" w:hAnsi="Arial"/>
                <w:sz w:val="20"/>
                <w:szCs w:val="24"/>
              </w:rPr>
            </w:pPr>
            <w:r w:rsidRPr="00254C8D">
              <w:rPr>
                <w:rFonts w:ascii="Arial" w:hAnsi="Arial"/>
                <w:sz w:val="20"/>
                <w:szCs w:val="24"/>
              </w:rPr>
              <w:t xml:space="preserve">De persoon/personen die inschrijver laat deelnemen aan </w:t>
            </w:r>
            <w:r w:rsidR="006932FB">
              <w:rPr>
                <w:rFonts w:ascii="Arial" w:hAnsi="Arial"/>
                <w:sz w:val="20"/>
                <w:szCs w:val="24"/>
              </w:rPr>
              <w:t>de presentatie van aangeleverde casus</w:t>
            </w:r>
            <w:r w:rsidRPr="00254C8D">
              <w:rPr>
                <w:rFonts w:ascii="Arial" w:hAnsi="Arial"/>
                <w:sz w:val="20"/>
                <w:szCs w:val="24"/>
              </w:rPr>
              <w:t xml:space="preserve"> dienen dezelfde personen te zijn die na een eventuele gunning de nadere opdrachten ook zelf (mede) gaan uitvoeren. Als (dan of later) blijkt dat dit niet dezelfde personen zijn kan </w:t>
            </w:r>
            <w:r w:rsidR="00601BB8">
              <w:rPr>
                <w:rFonts w:ascii="Arial" w:hAnsi="Arial"/>
                <w:sz w:val="20"/>
                <w:szCs w:val="24"/>
              </w:rPr>
              <w:t>Opdrachtgever</w:t>
            </w:r>
            <w:r w:rsidRPr="00254C8D">
              <w:rPr>
                <w:rFonts w:ascii="Arial" w:hAnsi="Arial"/>
                <w:sz w:val="20"/>
                <w:szCs w:val="24"/>
              </w:rPr>
              <w:t xml:space="preserve"> besluiten de inschrijver uit te sluiten van verdere deelname of in een latere fase de raamovereenkomst per direct (zonder enige vergoeding te ho</w:t>
            </w:r>
            <w:r>
              <w:rPr>
                <w:rFonts w:ascii="Arial" w:hAnsi="Arial"/>
                <w:sz w:val="20"/>
                <w:szCs w:val="24"/>
              </w:rPr>
              <w:t>even verstrekken) te ontbinden.</w:t>
            </w:r>
          </w:p>
          <w:p w14:paraId="0185B6C8" w14:textId="77777777" w:rsidR="000C4D52" w:rsidRDefault="000C4D52" w:rsidP="000C4D52">
            <w:pPr>
              <w:pStyle w:val="p1"/>
              <w:rPr>
                <w:rFonts w:ascii="Arial" w:hAnsi="Arial"/>
                <w:sz w:val="20"/>
                <w:szCs w:val="24"/>
              </w:rPr>
            </w:pPr>
          </w:p>
          <w:p w14:paraId="6CD68968" w14:textId="473F6E3F" w:rsidR="000C4D52" w:rsidRPr="00254C8D" w:rsidRDefault="000C4D52" w:rsidP="00E675AA">
            <w:pPr>
              <w:pStyle w:val="p1"/>
              <w:rPr>
                <w:rFonts w:ascii="Arial" w:hAnsi="Arial"/>
                <w:sz w:val="20"/>
                <w:szCs w:val="24"/>
              </w:rPr>
            </w:pPr>
            <w:r w:rsidRPr="00254C8D">
              <w:rPr>
                <w:rFonts w:ascii="Arial" w:hAnsi="Arial"/>
                <w:sz w:val="20"/>
                <w:szCs w:val="24"/>
              </w:rPr>
              <w:t xml:space="preserve">Mocht er zich een situatie voordoen dat 1 of meer personen </w:t>
            </w:r>
            <w:r w:rsidR="00E675AA">
              <w:rPr>
                <w:rFonts w:ascii="Arial" w:hAnsi="Arial"/>
                <w:sz w:val="20"/>
                <w:szCs w:val="24"/>
              </w:rPr>
              <w:t xml:space="preserve">bij de presentatie </w:t>
            </w:r>
            <w:r w:rsidRPr="00254C8D">
              <w:rPr>
                <w:rFonts w:ascii="Arial" w:hAnsi="Arial"/>
                <w:sz w:val="20"/>
                <w:szCs w:val="24"/>
              </w:rPr>
              <w:t>op een bepaald moment niet meer werkzaam of verbonden (middels combinatie of onderaanneming) zijn bij de inschrijver dan behoudt</w:t>
            </w:r>
            <w:r w:rsidR="00DF4AC3">
              <w:rPr>
                <w:rFonts w:ascii="Arial" w:hAnsi="Arial"/>
                <w:sz w:val="20"/>
                <w:szCs w:val="24"/>
              </w:rPr>
              <w:t xml:space="preserve"> </w:t>
            </w:r>
            <w:r w:rsidR="00601BB8">
              <w:rPr>
                <w:rFonts w:ascii="Arial" w:hAnsi="Arial"/>
                <w:sz w:val="20"/>
                <w:szCs w:val="24"/>
              </w:rPr>
              <w:t>Opdrachtgever</w:t>
            </w:r>
            <w:r w:rsidRPr="00254C8D">
              <w:rPr>
                <w:rFonts w:ascii="Arial" w:hAnsi="Arial"/>
                <w:sz w:val="20"/>
                <w:szCs w:val="24"/>
              </w:rPr>
              <w:t xml:space="preserve"> zich het recht voor om eerst de nieuwe contactpersonen/ uitvoerders te accepteren. Zij dienen over minimaal dezelfde competenties te beschikken en </w:t>
            </w:r>
            <w:r w:rsidR="00601BB8">
              <w:rPr>
                <w:rFonts w:ascii="Arial" w:hAnsi="Arial"/>
                <w:sz w:val="20"/>
                <w:szCs w:val="24"/>
              </w:rPr>
              <w:t>Opdrachtgever</w:t>
            </w:r>
            <w:r w:rsidRPr="00254C8D">
              <w:rPr>
                <w:rFonts w:ascii="Arial" w:hAnsi="Arial"/>
                <w:sz w:val="20"/>
                <w:szCs w:val="24"/>
              </w:rPr>
              <w:t xml:space="preserve"> wil een juiste klik hebben met deze eventueel nieuwe uitvoerder(s)/ contactperso(o)n(en). Mocht er sprake zijn van een dan ongewenste situatie zal </w:t>
            </w:r>
            <w:r w:rsidR="00601BB8">
              <w:rPr>
                <w:rFonts w:ascii="Arial" w:hAnsi="Arial"/>
                <w:sz w:val="20"/>
                <w:szCs w:val="24"/>
              </w:rPr>
              <w:t>Opdrachtgever</w:t>
            </w:r>
            <w:r w:rsidRPr="00254C8D">
              <w:rPr>
                <w:rFonts w:ascii="Arial" w:hAnsi="Arial"/>
                <w:sz w:val="20"/>
                <w:szCs w:val="24"/>
              </w:rPr>
              <w:t xml:space="preserve"> de opdrachtnemer in staat stellen om binnen een termijn van 2 kalendermaanden andere (wel geschik</w:t>
            </w:r>
            <w:r>
              <w:rPr>
                <w:rFonts w:ascii="Arial" w:hAnsi="Arial"/>
                <w:sz w:val="20"/>
                <w:szCs w:val="24"/>
              </w:rPr>
              <w:t>te) personen voor te stellen.</w:t>
            </w:r>
          </w:p>
        </w:tc>
        <w:tc>
          <w:tcPr>
            <w:tcW w:w="1920" w:type="dxa"/>
            <w:tcBorders>
              <w:top w:val="inset" w:sz="6" w:space="0" w:color="auto"/>
              <w:left w:val="inset" w:sz="6" w:space="0" w:color="auto"/>
              <w:bottom w:val="inset" w:sz="6" w:space="0" w:color="auto"/>
              <w:right w:val="inset" w:sz="6" w:space="0" w:color="auto"/>
            </w:tcBorders>
          </w:tcPr>
          <w:p w14:paraId="7D62597B" w14:textId="77777777" w:rsidR="000C4D52" w:rsidRPr="00775CEC" w:rsidRDefault="000C4D52" w:rsidP="000C4D52">
            <w:pPr>
              <w:jc w:val="center"/>
              <w:rPr>
                <w:rFonts w:cs="Arial"/>
              </w:rPr>
            </w:pPr>
          </w:p>
        </w:tc>
        <w:tc>
          <w:tcPr>
            <w:tcW w:w="1560" w:type="dxa"/>
            <w:tcBorders>
              <w:top w:val="inset" w:sz="6" w:space="0" w:color="auto"/>
              <w:left w:val="inset" w:sz="6" w:space="0" w:color="auto"/>
              <w:bottom w:val="inset" w:sz="6" w:space="0" w:color="auto"/>
              <w:right w:val="inset" w:sz="6" w:space="0" w:color="auto"/>
            </w:tcBorders>
          </w:tcPr>
          <w:p w14:paraId="410FC9E1" w14:textId="77777777" w:rsidR="000C4D52" w:rsidRPr="00124044" w:rsidRDefault="000C4D52" w:rsidP="000C4D52">
            <w:pPr>
              <w:rPr>
                <w:rFonts w:cs="Arial"/>
                <w:i/>
              </w:rPr>
            </w:pPr>
          </w:p>
        </w:tc>
      </w:tr>
      <w:tr w:rsidR="000C4D52" w14:paraId="6D8EABC2" w14:textId="77777777" w:rsidTr="6C994490">
        <w:trPr>
          <w:cantSplit/>
          <w:tblCellSpacing w:w="20" w:type="dxa"/>
        </w:trPr>
        <w:tc>
          <w:tcPr>
            <w:tcW w:w="2350" w:type="dxa"/>
            <w:tcBorders>
              <w:top w:val="inset" w:sz="6" w:space="0" w:color="auto"/>
              <w:left w:val="inset" w:sz="6" w:space="0" w:color="auto"/>
              <w:bottom w:val="inset" w:sz="6" w:space="0" w:color="auto"/>
              <w:right w:val="inset" w:sz="6" w:space="0" w:color="auto"/>
            </w:tcBorders>
          </w:tcPr>
          <w:p w14:paraId="743B9975" w14:textId="77777777" w:rsidR="000C4D52" w:rsidRPr="007364C9" w:rsidRDefault="000C4D52" w:rsidP="000C4D52">
            <w:pPr>
              <w:numPr>
                <w:ilvl w:val="0"/>
                <w:numId w:val="17"/>
              </w:numPr>
              <w:spacing w:line="240" w:lineRule="auto"/>
              <w:rPr>
                <w:rFonts w:cs="Arial"/>
              </w:rPr>
            </w:pPr>
          </w:p>
        </w:tc>
        <w:tc>
          <w:tcPr>
            <w:tcW w:w="8260" w:type="dxa"/>
            <w:tcBorders>
              <w:top w:val="inset" w:sz="6" w:space="0" w:color="auto"/>
              <w:left w:val="inset" w:sz="6" w:space="0" w:color="auto"/>
              <w:bottom w:val="inset" w:sz="6" w:space="0" w:color="auto"/>
              <w:right w:val="inset" w:sz="6" w:space="0" w:color="auto"/>
            </w:tcBorders>
          </w:tcPr>
          <w:p w14:paraId="2D7B214E" w14:textId="5C19BB4D" w:rsidR="000C4D52" w:rsidRPr="007364C9" w:rsidRDefault="000C4D52" w:rsidP="000C4D52">
            <w:pPr>
              <w:rPr>
                <w:rFonts w:cs="Arial"/>
              </w:rPr>
            </w:pPr>
            <w:r>
              <w:rPr>
                <w:rFonts w:cs="Arial"/>
              </w:rPr>
              <w:t>Response tijd. Vragen moeten op een redelijke termijn worden beantwoord.</w:t>
            </w:r>
          </w:p>
        </w:tc>
        <w:tc>
          <w:tcPr>
            <w:tcW w:w="1920" w:type="dxa"/>
            <w:tcBorders>
              <w:top w:val="inset" w:sz="6" w:space="0" w:color="auto"/>
              <w:left w:val="inset" w:sz="6" w:space="0" w:color="auto"/>
              <w:bottom w:val="inset" w:sz="6" w:space="0" w:color="auto"/>
              <w:right w:val="inset" w:sz="6" w:space="0" w:color="auto"/>
            </w:tcBorders>
          </w:tcPr>
          <w:p w14:paraId="67B9744A" w14:textId="77777777" w:rsidR="000C4D52" w:rsidRPr="008560B9" w:rsidRDefault="000C4D52" w:rsidP="000C4D52">
            <w:pPr>
              <w:jc w:val="center"/>
              <w:rPr>
                <w:rFonts w:cs="Arial"/>
              </w:rPr>
            </w:pPr>
          </w:p>
        </w:tc>
        <w:tc>
          <w:tcPr>
            <w:tcW w:w="1560" w:type="dxa"/>
            <w:tcBorders>
              <w:top w:val="inset" w:sz="6" w:space="0" w:color="auto"/>
              <w:left w:val="inset" w:sz="6" w:space="0" w:color="auto"/>
              <w:bottom w:val="inset" w:sz="6" w:space="0" w:color="auto"/>
              <w:right w:val="inset" w:sz="6" w:space="0" w:color="auto"/>
            </w:tcBorders>
          </w:tcPr>
          <w:p w14:paraId="50AF3B9C" w14:textId="77777777" w:rsidR="000C4D52" w:rsidRDefault="000C4D52" w:rsidP="000C4D52">
            <w:pPr>
              <w:rPr>
                <w:rFonts w:cs="Arial"/>
              </w:rPr>
            </w:pPr>
          </w:p>
        </w:tc>
      </w:tr>
      <w:tr w:rsidR="000C4D52" w14:paraId="04F0EE7B" w14:textId="77777777" w:rsidTr="6C994490">
        <w:trPr>
          <w:cantSplit/>
          <w:tblCellSpacing w:w="20" w:type="dxa"/>
        </w:trPr>
        <w:tc>
          <w:tcPr>
            <w:tcW w:w="2350" w:type="dxa"/>
            <w:tcBorders>
              <w:top w:val="inset" w:sz="6" w:space="0" w:color="auto"/>
              <w:left w:val="inset" w:sz="6" w:space="0" w:color="auto"/>
              <w:bottom w:val="inset" w:sz="6" w:space="0" w:color="auto"/>
              <w:right w:val="inset" w:sz="6" w:space="0" w:color="auto"/>
            </w:tcBorders>
          </w:tcPr>
          <w:p w14:paraId="15601463" w14:textId="77777777" w:rsidR="000C4D52" w:rsidRPr="007364C9" w:rsidRDefault="000C4D52" w:rsidP="000C4D52">
            <w:pPr>
              <w:numPr>
                <w:ilvl w:val="0"/>
                <w:numId w:val="17"/>
              </w:numPr>
              <w:spacing w:line="240" w:lineRule="auto"/>
              <w:rPr>
                <w:rFonts w:cs="Arial"/>
              </w:rPr>
            </w:pPr>
          </w:p>
        </w:tc>
        <w:tc>
          <w:tcPr>
            <w:tcW w:w="8260" w:type="dxa"/>
            <w:tcBorders>
              <w:top w:val="inset" w:sz="6" w:space="0" w:color="auto"/>
              <w:left w:val="inset" w:sz="6" w:space="0" w:color="auto"/>
              <w:bottom w:val="inset" w:sz="6" w:space="0" w:color="auto"/>
              <w:right w:val="inset" w:sz="6" w:space="0" w:color="auto"/>
            </w:tcBorders>
          </w:tcPr>
          <w:p w14:paraId="21FAC474" w14:textId="2E709BE8" w:rsidR="000C4D52" w:rsidRPr="00D7452A" w:rsidRDefault="000C4D52" w:rsidP="000C4D52">
            <w:pPr>
              <w:rPr>
                <w:rFonts w:cs="Arial"/>
              </w:rPr>
            </w:pPr>
            <w:r>
              <w:rPr>
                <w:rFonts w:cs="Arial"/>
              </w:rPr>
              <w:t>Beschikbaarheid (binnen werktijden) van contactpersoon en/of vervangend contactpersoon op ma t/m vr uitgezonderd nationale feestdagen.</w:t>
            </w:r>
          </w:p>
        </w:tc>
        <w:tc>
          <w:tcPr>
            <w:tcW w:w="1920" w:type="dxa"/>
            <w:tcBorders>
              <w:top w:val="inset" w:sz="6" w:space="0" w:color="auto"/>
              <w:left w:val="inset" w:sz="6" w:space="0" w:color="auto"/>
              <w:bottom w:val="inset" w:sz="6" w:space="0" w:color="auto"/>
              <w:right w:val="inset" w:sz="6" w:space="0" w:color="auto"/>
            </w:tcBorders>
          </w:tcPr>
          <w:p w14:paraId="2C4F493E" w14:textId="77777777" w:rsidR="000C4D52" w:rsidRPr="008560B9" w:rsidRDefault="000C4D52" w:rsidP="000C4D52">
            <w:pPr>
              <w:jc w:val="center"/>
              <w:rPr>
                <w:rFonts w:cs="Arial"/>
              </w:rPr>
            </w:pPr>
          </w:p>
        </w:tc>
        <w:tc>
          <w:tcPr>
            <w:tcW w:w="1560" w:type="dxa"/>
            <w:tcBorders>
              <w:top w:val="inset" w:sz="6" w:space="0" w:color="auto"/>
              <w:left w:val="inset" w:sz="6" w:space="0" w:color="auto"/>
              <w:bottom w:val="inset" w:sz="6" w:space="0" w:color="auto"/>
              <w:right w:val="inset" w:sz="6" w:space="0" w:color="auto"/>
            </w:tcBorders>
          </w:tcPr>
          <w:p w14:paraId="78B9A4B7" w14:textId="77777777" w:rsidR="000C4D52" w:rsidRDefault="000C4D52" w:rsidP="000C4D52">
            <w:pPr>
              <w:rPr>
                <w:rFonts w:cs="Arial"/>
              </w:rPr>
            </w:pPr>
          </w:p>
        </w:tc>
      </w:tr>
      <w:tr w:rsidR="000C4D52" w14:paraId="2600F6BB" w14:textId="77777777" w:rsidTr="6C994490">
        <w:trPr>
          <w:cantSplit/>
          <w:tblCellSpacing w:w="20" w:type="dxa"/>
        </w:trPr>
        <w:tc>
          <w:tcPr>
            <w:tcW w:w="2350" w:type="dxa"/>
            <w:tcBorders>
              <w:top w:val="inset" w:sz="6" w:space="0" w:color="auto"/>
              <w:left w:val="inset" w:sz="6" w:space="0" w:color="auto"/>
              <w:bottom w:val="inset" w:sz="6" w:space="0" w:color="auto"/>
              <w:right w:val="inset" w:sz="6" w:space="0" w:color="auto"/>
            </w:tcBorders>
          </w:tcPr>
          <w:p w14:paraId="502D9300" w14:textId="77777777" w:rsidR="000C4D52" w:rsidRPr="007364C9" w:rsidRDefault="000C4D52" w:rsidP="000C4D52">
            <w:pPr>
              <w:numPr>
                <w:ilvl w:val="0"/>
                <w:numId w:val="17"/>
              </w:numPr>
              <w:spacing w:line="240" w:lineRule="auto"/>
              <w:rPr>
                <w:rFonts w:cs="Arial"/>
              </w:rPr>
            </w:pPr>
          </w:p>
        </w:tc>
        <w:tc>
          <w:tcPr>
            <w:tcW w:w="8260" w:type="dxa"/>
            <w:tcBorders>
              <w:top w:val="inset" w:sz="6" w:space="0" w:color="auto"/>
              <w:left w:val="inset" w:sz="6" w:space="0" w:color="auto"/>
              <w:bottom w:val="inset" w:sz="6" w:space="0" w:color="auto"/>
              <w:right w:val="inset" w:sz="6" w:space="0" w:color="auto"/>
            </w:tcBorders>
          </w:tcPr>
          <w:p w14:paraId="7F6D4089" w14:textId="52256F5C" w:rsidR="000C4D52" w:rsidRDefault="000C4D52">
            <w:pPr>
              <w:rPr>
                <w:rFonts w:cs="Arial"/>
              </w:rPr>
            </w:pPr>
            <w:r>
              <w:rPr>
                <w:rFonts w:cs="Arial"/>
              </w:rPr>
              <w:t>Begin september dient de accountant een plan voor de controle t.b.v. de jaarrekening</w:t>
            </w:r>
            <w:r w:rsidR="00B1441D">
              <w:rPr>
                <w:rFonts w:cs="Arial"/>
              </w:rPr>
              <w:t xml:space="preserve"> </w:t>
            </w:r>
            <w:r>
              <w:rPr>
                <w:rFonts w:cs="Arial"/>
              </w:rPr>
              <w:t>en de bekostigingsgegevens in.</w:t>
            </w:r>
          </w:p>
        </w:tc>
        <w:tc>
          <w:tcPr>
            <w:tcW w:w="1920" w:type="dxa"/>
            <w:tcBorders>
              <w:top w:val="inset" w:sz="6" w:space="0" w:color="auto"/>
              <w:left w:val="inset" w:sz="6" w:space="0" w:color="auto"/>
              <w:bottom w:val="inset" w:sz="6" w:space="0" w:color="auto"/>
              <w:right w:val="inset" w:sz="6" w:space="0" w:color="auto"/>
            </w:tcBorders>
          </w:tcPr>
          <w:p w14:paraId="1D51CA4C" w14:textId="77777777" w:rsidR="000C4D52" w:rsidRPr="008560B9" w:rsidRDefault="000C4D52" w:rsidP="000C4D52">
            <w:pPr>
              <w:jc w:val="center"/>
              <w:rPr>
                <w:rFonts w:cs="Arial"/>
              </w:rPr>
            </w:pPr>
          </w:p>
        </w:tc>
        <w:tc>
          <w:tcPr>
            <w:tcW w:w="1560" w:type="dxa"/>
            <w:tcBorders>
              <w:top w:val="inset" w:sz="6" w:space="0" w:color="auto"/>
              <w:left w:val="inset" w:sz="6" w:space="0" w:color="auto"/>
              <w:bottom w:val="inset" w:sz="6" w:space="0" w:color="auto"/>
              <w:right w:val="inset" w:sz="6" w:space="0" w:color="auto"/>
            </w:tcBorders>
          </w:tcPr>
          <w:p w14:paraId="65CA8945" w14:textId="77777777" w:rsidR="000C4D52" w:rsidRDefault="000C4D52" w:rsidP="000C4D52">
            <w:pPr>
              <w:rPr>
                <w:rFonts w:cs="Arial"/>
              </w:rPr>
            </w:pPr>
          </w:p>
        </w:tc>
      </w:tr>
      <w:tr w:rsidR="000C4D52" w14:paraId="217857C1" w14:textId="77777777" w:rsidTr="6C994490">
        <w:trPr>
          <w:cantSplit/>
          <w:tblCellSpacing w:w="20" w:type="dxa"/>
        </w:trPr>
        <w:tc>
          <w:tcPr>
            <w:tcW w:w="2350" w:type="dxa"/>
            <w:tcBorders>
              <w:top w:val="inset" w:sz="6" w:space="0" w:color="auto"/>
              <w:left w:val="inset" w:sz="6" w:space="0" w:color="auto"/>
              <w:bottom w:val="inset" w:sz="6" w:space="0" w:color="auto"/>
              <w:right w:val="inset" w:sz="6" w:space="0" w:color="auto"/>
            </w:tcBorders>
          </w:tcPr>
          <w:p w14:paraId="1419BBA3" w14:textId="77777777" w:rsidR="000C4D52" w:rsidRPr="007364C9" w:rsidRDefault="000C4D52" w:rsidP="000C4D52">
            <w:pPr>
              <w:numPr>
                <w:ilvl w:val="0"/>
                <w:numId w:val="17"/>
              </w:numPr>
              <w:spacing w:line="240" w:lineRule="auto"/>
              <w:rPr>
                <w:rFonts w:cs="Arial"/>
              </w:rPr>
            </w:pPr>
          </w:p>
        </w:tc>
        <w:tc>
          <w:tcPr>
            <w:tcW w:w="8260" w:type="dxa"/>
            <w:tcBorders>
              <w:top w:val="inset" w:sz="6" w:space="0" w:color="auto"/>
              <w:left w:val="inset" w:sz="6" w:space="0" w:color="auto"/>
              <w:bottom w:val="inset" w:sz="6" w:space="0" w:color="auto"/>
              <w:right w:val="inset" w:sz="6" w:space="0" w:color="auto"/>
            </w:tcBorders>
          </w:tcPr>
          <w:p w14:paraId="3A4017B5" w14:textId="33E59261" w:rsidR="000C4D52" w:rsidRDefault="000C4D52" w:rsidP="000C4D52">
            <w:pPr>
              <w:rPr>
                <w:rFonts w:cs="Arial"/>
              </w:rPr>
            </w:pPr>
            <w:r>
              <w:rPr>
                <w:rFonts w:cs="Arial"/>
              </w:rPr>
              <w:t>De interim- controle dient plaats te vinden in de maand september van het betreffende controlejaar.</w:t>
            </w:r>
          </w:p>
        </w:tc>
        <w:tc>
          <w:tcPr>
            <w:tcW w:w="1920" w:type="dxa"/>
            <w:tcBorders>
              <w:top w:val="inset" w:sz="6" w:space="0" w:color="auto"/>
              <w:left w:val="inset" w:sz="6" w:space="0" w:color="auto"/>
              <w:bottom w:val="inset" w:sz="6" w:space="0" w:color="auto"/>
              <w:right w:val="inset" w:sz="6" w:space="0" w:color="auto"/>
            </w:tcBorders>
          </w:tcPr>
          <w:p w14:paraId="47DA5D22" w14:textId="77777777" w:rsidR="000C4D52" w:rsidRPr="008560B9" w:rsidRDefault="000C4D52" w:rsidP="000C4D52">
            <w:pPr>
              <w:jc w:val="center"/>
              <w:rPr>
                <w:rFonts w:cs="Arial"/>
              </w:rPr>
            </w:pPr>
          </w:p>
        </w:tc>
        <w:tc>
          <w:tcPr>
            <w:tcW w:w="1560" w:type="dxa"/>
            <w:tcBorders>
              <w:top w:val="inset" w:sz="6" w:space="0" w:color="auto"/>
              <w:left w:val="inset" w:sz="6" w:space="0" w:color="auto"/>
              <w:bottom w:val="inset" w:sz="6" w:space="0" w:color="auto"/>
              <w:right w:val="inset" w:sz="6" w:space="0" w:color="auto"/>
            </w:tcBorders>
          </w:tcPr>
          <w:p w14:paraId="1F33CE26" w14:textId="77777777" w:rsidR="000C4D52" w:rsidRDefault="000C4D52" w:rsidP="000C4D52">
            <w:pPr>
              <w:rPr>
                <w:rFonts w:cs="Arial"/>
              </w:rPr>
            </w:pPr>
          </w:p>
        </w:tc>
      </w:tr>
      <w:tr w:rsidR="000C4D52" w14:paraId="4C6C8C6B" w14:textId="77777777" w:rsidTr="6C994490">
        <w:trPr>
          <w:cantSplit/>
          <w:tblCellSpacing w:w="20" w:type="dxa"/>
        </w:trPr>
        <w:tc>
          <w:tcPr>
            <w:tcW w:w="2350" w:type="dxa"/>
            <w:tcBorders>
              <w:top w:val="inset" w:sz="6" w:space="0" w:color="auto"/>
              <w:left w:val="inset" w:sz="6" w:space="0" w:color="auto"/>
              <w:bottom w:val="inset" w:sz="6" w:space="0" w:color="auto"/>
              <w:right w:val="inset" w:sz="6" w:space="0" w:color="auto"/>
            </w:tcBorders>
          </w:tcPr>
          <w:p w14:paraId="18182311" w14:textId="77777777" w:rsidR="000C4D52" w:rsidRPr="007364C9" w:rsidRDefault="000C4D52" w:rsidP="000C4D52">
            <w:pPr>
              <w:numPr>
                <w:ilvl w:val="0"/>
                <w:numId w:val="17"/>
              </w:numPr>
              <w:spacing w:line="240" w:lineRule="auto"/>
              <w:rPr>
                <w:rFonts w:cs="Arial"/>
              </w:rPr>
            </w:pPr>
          </w:p>
        </w:tc>
        <w:tc>
          <w:tcPr>
            <w:tcW w:w="8260" w:type="dxa"/>
            <w:tcBorders>
              <w:top w:val="inset" w:sz="6" w:space="0" w:color="auto"/>
              <w:left w:val="inset" w:sz="6" w:space="0" w:color="auto"/>
              <w:bottom w:val="inset" w:sz="6" w:space="0" w:color="auto"/>
              <w:right w:val="inset" w:sz="6" w:space="0" w:color="auto"/>
            </w:tcBorders>
          </w:tcPr>
          <w:p w14:paraId="1A2CFF6B" w14:textId="69ED22A3" w:rsidR="000C4D52" w:rsidRDefault="000C4D52" w:rsidP="000C4D52">
            <w:pPr>
              <w:rPr>
                <w:rFonts w:cs="Arial"/>
              </w:rPr>
            </w:pPr>
            <w:r>
              <w:rPr>
                <w:rFonts w:cs="Arial"/>
              </w:rPr>
              <w:t xml:space="preserve">Het plan </w:t>
            </w:r>
            <w:r w:rsidR="00D270C6">
              <w:rPr>
                <w:rFonts w:cs="Arial"/>
              </w:rPr>
              <w:t xml:space="preserve">van controle </w:t>
            </w:r>
            <w:r>
              <w:rPr>
                <w:rFonts w:cs="Arial"/>
              </w:rPr>
              <w:t>beschrijft de volgende onderdelen:</w:t>
            </w:r>
          </w:p>
          <w:p w14:paraId="23CB4E6B" w14:textId="7E57B5DA" w:rsidR="000C4D52" w:rsidRDefault="000C4D52" w:rsidP="000C4D52">
            <w:pPr>
              <w:pStyle w:val="Lijstalinea"/>
              <w:numPr>
                <w:ilvl w:val="0"/>
                <w:numId w:val="34"/>
              </w:numPr>
            </w:pPr>
            <w:r>
              <w:t>Tijdsplanning en wijze van opstarten van de dienstverlening;</w:t>
            </w:r>
          </w:p>
          <w:p w14:paraId="05E865BC" w14:textId="60387AB3" w:rsidR="006F24E4" w:rsidRDefault="006F24E4" w:rsidP="006F24E4">
            <w:pPr>
              <w:pStyle w:val="Lijstalinea"/>
              <w:numPr>
                <w:ilvl w:val="0"/>
                <w:numId w:val="34"/>
              </w:numPr>
            </w:pPr>
            <w:r>
              <w:t>Rapportagemomenten onder andere ter voorkoming van meerwerk en inzicht in controleaanpak;</w:t>
            </w:r>
          </w:p>
          <w:p w14:paraId="498C2228" w14:textId="77777777" w:rsidR="000C4D52" w:rsidRDefault="000C4D52" w:rsidP="000C4D52">
            <w:pPr>
              <w:pStyle w:val="Lijstalinea"/>
              <w:numPr>
                <w:ilvl w:val="0"/>
                <w:numId w:val="34"/>
              </w:numPr>
            </w:pPr>
            <w:r>
              <w:t>Aanleveren van dossierstukken;</w:t>
            </w:r>
          </w:p>
          <w:p w14:paraId="200736B8" w14:textId="77777777" w:rsidR="000C4D52" w:rsidRDefault="000C4D52" w:rsidP="000C4D52">
            <w:pPr>
              <w:pStyle w:val="Lijstalinea"/>
              <w:numPr>
                <w:ilvl w:val="0"/>
                <w:numId w:val="34"/>
              </w:numPr>
            </w:pPr>
            <w:r>
              <w:t>G</w:t>
            </w:r>
            <w:r w:rsidRPr="00641DC1">
              <w:t>eplande inzet van het controleteam</w:t>
            </w:r>
            <w:r>
              <w:t>;</w:t>
            </w:r>
            <w:r w:rsidRPr="00641DC1">
              <w:t xml:space="preserve"> </w:t>
            </w:r>
          </w:p>
          <w:p w14:paraId="4FCAF0AF" w14:textId="192D5797" w:rsidR="000C4D52" w:rsidRDefault="000C4D52" w:rsidP="000C4D52">
            <w:pPr>
              <w:pStyle w:val="Lijstalinea"/>
              <w:numPr>
                <w:ilvl w:val="0"/>
                <w:numId w:val="34"/>
              </w:numPr>
            </w:pPr>
            <w:r>
              <w:t>W</w:t>
            </w:r>
            <w:r w:rsidRPr="00641DC1">
              <w:t xml:space="preserve">ijze van samenwerking met het </w:t>
            </w:r>
            <w:r w:rsidR="00601BB8">
              <w:t>Opdrachtgever</w:t>
            </w:r>
            <w:r>
              <w:t>;</w:t>
            </w:r>
          </w:p>
          <w:p w14:paraId="37803A1F" w14:textId="77777777" w:rsidR="000C4D52" w:rsidRDefault="000C4D52" w:rsidP="000C4D52">
            <w:pPr>
              <w:pStyle w:val="Lijstalinea"/>
              <w:numPr>
                <w:ilvl w:val="0"/>
                <w:numId w:val="34"/>
              </w:numPr>
            </w:pPr>
            <w:r>
              <w:t>Specifieke aandachtspunten voor de controles;</w:t>
            </w:r>
          </w:p>
          <w:p w14:paraId="4D429B37" w14:textId="12300D94" w:rsidR="000C4D52" w:rsidRDefault="000C4D52" w:rsidP="000C4D52">
            <w:pPr>
              <w:pStyle w:val="Lijstalinea"/>
              <w:numPr>
                <w:ilvl w:val="0"/>
                <w:numId w:val="34"/>
              </w:numPr>
            </w:pPr>
            <w:r>
              <w:t>Wijzigingen t.o.v. het vorige jaar</w:t>
            </w:r>
            <w:r w:rsidR="00DF4AC3">
              <w:t>;</w:t>
            </w:r>
          </w:p>
          <w:p w14:paraId="0EC0FD2F" w14:textId="77777777" w:rsidR="00A71B96" w:rsidRDefault="000C4D52" w:rsidP="00DF4AC3">
            <w:pPr>
              <w:pStyle w:val="Lijstalinea"/>
              <w:numPr>
                <w:ilvl w:val="0"/>
                <w:numId w:val="34"/>
              </w:numPr>
            </w:pPr>
            <w:r>
              <w:t>Hoe kwaliteit en uitvoering waarborgen</w:t>
            </w:r>
          </w:p>
          <w:p w14:paraId="7105F394" w14:textId="190186FF" w:rsidR="000C4D52" w:rsidRPr="0008424A" w:rsidRDefault="001F0B58" w:rsidP="001F0B58">
            <w:pPr>
              <w:pStyle w:val="Lijstalinea"/>
              <w:numPr>
                <w:ilvl w:val="0"/>
                <w:numId w:val="34"/>
              </w:numPr>
            </w:pPr>
            <w:r>
              <w:t xml:space="preserve">Minimaal </w:t>
            </w:r>
            <w:r w:rsidR="00A5166C">
              <w:t>3</w:t>
            </w:r>
            <w:r w:rsidR="00A71B96">
              <w:t xml:space="preserve"> overlegmomenten CvB</w:t>
            </w:r>
            <w:r>
              <w:t xml:space="preserve"> en</w:t>
            </w:r>
            <w:r w:rsidR="00A71B96">
              <w:t xml:space="preserve"> </w:t>
            </w:r>
            <w:r>
              <w:t>4</w:t>
            </w:r>
            <w:r w:rsidR="00A71B96">
              <w:t xml:space="preserve"> overlegmomenten </w:t>
            </w:r>
            <w:r>
              <w:t xml:space="preserve">CvB en/of auditcommissie en/of </w:t>
            </w:r>
            <w:r w:rsidR="00A71B96">
              <w:t>RvT</w:t>
            </w:r>
          </w:p>
        </w:tc>
        <w:tc>
          <w:tcPr>
            <w:tcW w:w="1920" w:type="dxa"/>
            <w:tcBorders>
              <w:top w:val="inset" w:sz="6" w:space="0" w:color="auto"/>
              <w:left w:val="inset" w:sz="6" w:space="0" w:color="auto"/>
              <w:bottom w:val="inset" w:sz="6" w:space="0" w:color="auto"/>
              <w:right w:val="inset" w:sz="6" w:space="0" w:color="auto"/>
            </w:tcBorders>
          </w:tcPr>
          <w:p w14:paraId="0C5E5BA5" w14:textId="77777777" w:rsidR="000C4D52" w:rsidRPr="008560B9" w:rsidRDefault="000C4D52" w:rsidP="000C4D52">
            <w:pPr>
              <w:jc w:val="center"/>
              <w:rPr>
                <w:rFonts w:cs="Arial"/>
              </w:rPr>
            </w:pPr>
          </w:p>
        </w:tc>
        <w:tc>
          <w:tcPr>
            <w:tcW w:w="1560" w:type="dxa"/>
            <w:tcBorders>
              <w:top w:val="inset" w:sz="6" w:space="0" w:color="auto"/>
              <w:left w:val="inset" w:sz="6" w:space="0" w:color="auto"/>
              <w:bottom w:val="inset" w:sz="6" w:space="0" w:color="auto"/>
              <w:right w:val="inset" w:sz="6" w:space="0" w:color="auto"/>
            </w:tcBorders>
          </w:tcPr>
          <w:p w14:paraId="1AEE8B8E" w14:textId="77777777" w:rsidR="000C4D52" w:rsidRDefault="000C4D52" w:rsidP="000C4D52">
            <w:pPr>
              <w:rPr>
                <w:rFonts w:cs="Arial"/>
              </w:rPr>
            </w:pPr>
          </w:p>
        </w:tc>
      </w:tr>
      <w:tr w:rsidR="000C4D52" w14:paraId="26F56450" w14:textId="77777777" w:rsidTr="6C994490">
        <w:trPr>
          <w:cantSplit/>
          <w:tblCellSpacing w:w="20" w:type="dxa"/>
        </w:trPr>
        <w:tc>
          <w:tcPr>
            <w:tcW w:w="2350" w:type="dxa"/>
            <w:tcBorders>
              <w:top w:val="inset" w:sz="6" w:space="0" w:color="auto"/>
              <w:left w:val="inset" w:sz="6" w:space="0" w:color="auto"/>
              <w:bottom w:val="inset" w:sz="6" w:space="0" w:color="auto"/>
              <w:right w:val="inset" w:sz="6" w:space="0" w:color="auto"/>
            </w:tcBorders>
          </w:tcPr>
          <w:p w14:paraId="1F0E5294" w14:textId="77777777" w:rsidR="000C4D52" w:rsidRPr="007364C9" w:rsidRDefault="000C4D52" w:rsidP="000C4D52">
            <w:pPr>
              <w:numPr>
                <w:ilvl w:val="0"/>
                <w:numId w:val="17"/>
              </w:numPr>
              <w:spacing w:line="240" w:lineRule="auto"/>
              <w:rPr>
                <w:rFonts w:cs="Arial"/>
              </w:rPr>
            </w:pPr>
          </w:p>
        </w:tc>
        <w:tc>
          <w:tcPr>
            <w:tcW w:w="8260" w:type="dxa"/>
            <w:tcBorders>
              <w:top w:val="inset" w:sz="6" w:space="0" w:color="auto"/>
              <w:left w:val="inset" w:sz="6" w:space="0" w:color="auto"/>
              <w:bottom w:val="inset" w:sz="6" w:space="0" w:color="auto"/>
              <w:right w:val="inset" w:sz="6" w:space="0" w:color="auto"/>
            </w:tcBorders>
          </w:tcPr>
          <w:p w14:paraId="0382C8FE" w14:textId="0F69080A" w:rsidR="000C4D52" w:rsidRPr="00984066" w:rsidRDefault="667CF2CE" w:rsidP="009B6F85">
            <w:r>
              <w:t xml:space="preserve">Jaarlijks dient de accountant de juistheid van de door </w:t>
            </w:r>
            <w:r w:rsidR="372A32E0">
              <w:t>Opdrachtgever</w:t>
            </w:r>
            <w:r>
              <w:t xml:space="preserve"> via het Basisregister Onderwijs (BRON) aan de </w:t>
            </w:r>
            <w:r w:rsidR="00473066" w:rsidRPr="00473066">
              <w:t>Dienst Uitvoering Onderwijs (DUO)</w:t>
            </w:r>
            <w:r w:rsidR="00473066">
              <w:t xml:space="preserve"> </w:t>
            </w:r>
            <w:r>
              <w:t>doorgegeven bekostigingsgegevens, vast te stellen en van een Assurance-rapport te voorzien. Dit dient te gebeuren in de periode van maart tot mei</w:t>
            </w:r>
            <w:bookmarkStart w:id="5" w:name="_GoBack"/>
            <w:bookmarkEnd w:id="5"/>
            <w:commentRangeStart w:id="6"/>
            <w:commentRangeEnd w:id="6"/>
            <w:r>
              <w:t xml:space="preserve"> van het jaar T, tevens rekening houdend met hetgeen is opgenomen in de Wet Educatie en Beroepsonderwijs (WEB)</w:t>
            </w:r>
            <w:r w:rsidR="00473066">
              <w:t xml:space="preserve">, </w:t>
            </w:r>
            <w:r w:rsidR="00473066" w:rsidRPr="00473066">
              <w:t>Wet op het voortgezet onderwijs</w:t>
            </w:r>
            <w:r>
              <w:t xml:space="preserve"> en het controleprotocol van OC&amp;W,</w:t>
            </w:r>
          </w:p>
        </w:tc>
        <w:tc>
          <w:tcPr>
            <w:tcW w:w="1920" w:type="dxa"/>
            <w:tcBorders>
              <w:top w:val="inset" w:sz="6" w:space="0" w:color="auto"/>
              <w:left w:val="inset" w:sz="6" w:space="0" w:color="auto"/>
              <w:bottom w:val="inset" w:sz="6" w:space="0" w:color="auto"/>
              <w:right w:val="inset" w:sz="6" w:space="0" w:color="auto"/>
            </w:tcBorders>
          </w:tcPr>
          <w:p w14:paraId="4B6567DA" w14:textId="77777777" w:rsidR="000C4D52" w:rsidRPr="008560B9" w:rsidRDefault="000C4D52" w:rsidP="000C4D52">
            <w:pPr>
              <w:jc w:val="center"/>
              <w:rPr>
                <w:rFonts w:cs="Arial"/>
              </w:rPr>
            </w:pPr>
          </w:p>
        </w:tc>
        <w:tc>
          <w:tcPr>
            <w:tcW w:w="1560" w:type="dxa"/>
            <w:tcBorders>
              <w:top w:val="inset" w:sz="6" w:space="0" w:color="auto"/>
              <w:left w:val="inset" w:sz="6" w:space="0" w:color="auto"/>
              <w:bottom w:val="inset" w:sz="6" w:space="0" w:color="auto"/>
              <w:right w:val="inset" w:sz="6" w:space="0" w:color="auto"/>
            </w:tcBorders>
          </w:tcPr>
          <w:p w14:paraId="0C4DFD26" w14:textId="77777777" w:rsidR="000C4D52" w:rsidRDefault="000C4D52" w:rsidP="000C4D52">
            <w:pPr>
              <w:rPr>
                <w:rFonts w:cs="Arial"/>
              </w:rPr>
            </w:pPr>
          </w:p>
        </w:tc>
      </w:tr>
      <w:tr w:rsidR="000C4D52" w14:paraId="024BCC30" w14:textId="77777777" w:rsidTr="6C994490">
        <w:trPr>
          <w:cantSplit/>
          <w:tblCellSpacing w:w="20" w:type="dxa"/>
        </w:trPr>
        <w:tc>
          <w:tcPr>
            <w:tcW w:w="2350" w:type="dxa"/>
            <w:tcBorders>
              <w:top w:val="inset" w:sz="6" w:space="0" w:color="auto"/>
              <w:left w:val="inset" w:sz="6" w:space="0" w:color="auto"/>
              <w:bottom w:val="inset" w:sz="6" w:space="0" w:color="auto"/>
              <w:right w:val="inset" w:sz="6" w:space="0" w:color="auto"/>
            </w:tcBorders>
          </w:tcPr>
          <w:p w14:paraId="362660A2" w14:textId="77777777" w:rsidR="000C4D52" w:rsidRPr="007364C9" w:rsidRDefault="000C4D52" w:rsidP="000C4D52">
            <w:pPr>
              <w:numPr>
                <w:ilvl w:val="0"/>
                <w:numId w:val="17"/>
              </w:numPr>
              <w:spacing w:line="240" w:lineRule="auto"/>
              <w:rPr>
                <w:rFonts w:cs="Arial"/>
              </w:rPr>
            </w:pPr>
          </w:p>
        </w:tc>
        <w:tc>
          <w:tcPr>
            <w:tcW w:w="8260" w:type="dxa"/>
            <w:tcBorders>
              <w:top w:val="inset" w:sz="6" w:space="0" w:color="auto"/>
              <w:left w:val="inset" w:sz="6" w:space="0" w:color="auto"/>
              <w:bottom w:val="inset" w:sz="6" w:space="0" w:color="auto"/>
              <w:right w:val="inset" w:sz="6" w:space="0" w:color="auto"/>
            </w:tcBorders>
          </w:tcPr>
          <w:p w14:paraId="7955E50A" w14:textId="530E3F97" w:rsidR="000C4D52" w:rsidRDefault="000C4D52" w:rsidP="000C4D52">
            <w:pPr>
              <w:rPr>
                <w:rFonts w:cs="Arial"/>
              </w:rPr>
            </w:pPr>
            <w:r>
              <w:rPr>
                <w:rFonts w:cs="Arial"/>
              </w:rPr>
              <w:t xml:space="preserve">Het concept verslag van de interim-controle wordt mondeling toegelicht en voorzien van het commentaar van de betreffende managementleden van </w:t>
            </w:r>
            <w:r w:rsidR="00601BB8">
              <w:rPr>
                <w:rFonts w:cs="Arial"/>
              </w:rPr>
              <w:t>Opdrachtgever</w:t>
            </w:r>
            <w:r>
              <w:rPr>
                <w:rFonts w:cs="Arial"/>
              </w:rPr>
              <w:t>.</w:t>
            </w:r>
          </w:p>
        </w:tc>
        <w:tc>
          <w:tcPr>
            <w:tcW w:w="1920" w:type="dxa"/>
            <w:tcBorders>
              <w:top w:val="inset" w:sz="6" w:space="0" w:color="auto"/>
              <w:left w:val="inset" w:sz="6" w:space="0" w:color="auto"/>
              <w:bottom w:val="inset" w:sz="6" w:space="0" w:color="auto"/>
              <w:right w:val="inset" w:sz="6" w:space="0" w:color="auto"/>
            </w:tcBorders>
          </w:tcPr>
          <w:p w14:paraId="6F40A7B1" w14:textId="77777777" w:rsidR="000C4D52" w:rsidRPr="008560B9" w:rsidRDefault="000C4D52" w:rsidP="000C4D52">
            <w:pPr>
              <w:jc w:val="center"/>
              <w:rPr>
                <w:rFonts w:cs="Arial"/>
              </w:rPr>
            </w:pPr>
          </w:p>
        </w:tc>
        <w:tc>
          <w:tcPr>
            <w:tcW w:w="1560" w:type="dxa"/>
            <w:tcBorders>
              <w:top w:val="inset" w:sz="6" w:space="0" w:color="auto"/>
              <w:left w:val="inset" w:sz="6" w:space="0" w:color="auto"/>
              <w:bottom w:val="inset" w:sz="6" w:space="0" w:color="auto"/>
              <w:right w:val="inset" w:sz="6" w:space="0" w:color="auto"/>
            </w:tcBorders>
          </w:tcPr>
          <w:p w14:paraId="1E6E2345" w14:textId="77777777" w:rsidR="000C4D52" w:rsidRDefault="000C4D52" w:rsidP="000C4D52">
            <w:pPr>
              <w:rPr>
                <w:rFonts w:cs="Arial"/>
              </w:rPr>
            </w:pPr>
          </w:p>
        </w:tc>
      </w:tr>
      <w:tr w:rsidR="000C4D52" w14:paraId="0F3C1D73" w14:textId="77777777" w:rsidTr="6C994490">
        <w:trPr>
          <w:cantSplit/>
          <w:tblCellSpacing w:w="20" w:type="dxa"/>
        </w:trPr>
        <w:tc>
          <w:tcPr>
            <w:tcW w:w="2350" w:type="dxa"/>
            <w:tcBorders>
              <w:top w:val="inset" w:sz="6" w:space="0" w:color="auto"/>
              <w:left w:val="inset" w:sz="6" w:space="0" w:color="auto"/>
              <w:bottom w:val="inset" w:sz="6" w:space="0" w:color="auto"/>
              <w:right w:val="inset" w:sz="6" w:space="0" w:color="auto"/>
            </w:tcBorders>
          </w:tcPr>
          <w:p w14:paraId="7BBE3E7A" w14:textId="77777777" w:rsidR="000C4D52" w:rsidRPr="007364C9" w:rsidRDefault="000C4D52" w:rsidP="000C4D52">
            <w:pPr>
              <w:numPr>
                <w:ilvl w:val="0"/>
                <w:numId w:val="17"/>
              </w:numPr>
              <w:spacing w:line="240" w:lineRule="auto"/>
              <w:rPr>
                <w:rFonts w:cs="Arial"/>
              </w:rPr>
            </w:pPr>
          </w:p>
        </w:tc>
        <w:tc>
          <w:tcPr>
            <w:tcW w:w="8260" w:type="dxa"/>
            <w:tcBorders>
              <w:top w:val="inset" w:sz="6" w:space="0" w:color="auto"/>
              <w:left w:val="inset" w:sz="6" w:space="0" w:color="auto"/>
              <w:bottom w:val="inset" w:sz="6" w:space="0" w:color="auto"/>
              <w:right w:val="inset" w:sz="6" w:space="0" w:color="auto"/>
            </w:tcBorders>
          </w:tcPr>
          <w:p w14:paraId="4C6FCE39" w14:textId="602CD769" w:rsidR="000C4D52" w:rsidRDefault="000C4D52" w:rsidP="000C4D52">
            <w:pPr>
              <w:rPr>
                <w:rFonts w:cs="Arial"/>
              </w:rPr>
            </w:pPr>
            <w:r>
              <w:rPr>
                <w:rFonts w:cs="Arial"/>
              </w:rPr>
              <w:t>De eindejaarscontrole dient door de accountant in maart van het volgende jaar te worden uitgevoerd.</w:t>
            </w:r>
          </w:p>
        </w:tc>
        <w:tc>
          <w:tcPr>
            <w:tcW w:w="1920" w:type="dxa"/>
            <w:tcBorders>
              <w:top w:val="inset" w:sz="6" w:space="0" w:color="auto"/>
              <w:left w:val="inset" w:sz="6" w:space="0" w:color="auto"/>
              <w:bottom w:val="inset" w:sz="6" w:space="0" w:color="auto"/>
              <w:right w:val="inset" w:sz="6" w:space="0" w:color="auto"/>
            </w:tcBorders>
          </w:tcPr>
          <w:p w14:paraId="78473CF1" w14:textId="77777777" w:rsidR="000C4D52" w:rsidRPr="008560B9" w:rsidRDefault="000C4D52" w:rsidP="000C4D52">
            <w:pPr>
              <w:jc w:val="center"/>
              <w:rPr>
                <w:rFonts w:cs="Arial"/>
              </w:rPr>
            </w:pPr>
          </w:p>
        </w:tc>
        <w:tc>
          <w:tcPr>
            <w:tcW w:w="1560" w:type="dxa"/>
            <w:tcBorders>
              <w:top w:val="inset" w:sz="6" w:space="0" w:color="auto"/>
              <w:left w:val="inset" w:sz="6" w:space="0" w:color="auto"/>
              <w:bottom w:val="inset" w:sz="6" w:space="0" w:color="auto"/>
              <w:right w:val="inset" w:sz="6" w:space="0" w:color="auto"/>
            </w:tcBorders>
          </w:tcPr>
          <w:p w14:paraId="5FF9DA64" w14:textId="77777777" w:rsidR="000C4D52" w:rsidRDefault="000C4D52" w:rsidP="000C4D52">
            <w:pPr>
              <w:rPr>
                <w:rFonts w:cs="Arial"/>
              </w:rPr>
            </w:pPr>
          </w:p>
        </w:tc>
      </w:tr>
      <w:tr w:rsidR="000C4D52" w14:paraId="6D9F1603" w14:textId="77777777" w:rsidTr="6C994490">
        <w:trPr>
          <w:cantSplit/>
          <w:tblCellSpacing w:w="20" w:type="dxa"/>
        </w:trPr>
        <w:tc>
          <w:tcPr>
            <w:tcW w:w="2350" w:type="dxa"/>
            <w:tcBorders>
              <w:top w:val="inset" w:sz="6" w:space="0" w:color="auto"/>
              <w:left w:val="inset" w:sz="6" w:space="0" w:color="auto"/>
              <w:bottom w:val="inset" w:sz="6" w:space="0" w:color="auto"/>
              <w:right w:val="inset" w:sz="6" w:space="0" w:color="auto"/>
            </w:tcBorders>
          </w:tcPr>
          <w:p w14:paraId="1DDA5D11" w14:textId="77777777" w:rsidR="000C4D52" w:rsidRPr="007364C9" w:rsidRDefault="000C4D52" w:rsidP="000C4D52">
            <w:pPr>
              <w:numPr>
                <w:ilvl w:val="0"/>
                <w:numId w:val="17"/>
              </w:numPr>
              <w:spacing w:line="240" w:lineRule="auto"/>
              <w:rPr>
                <w:rFonts w:cs="Arial"/>
              </w:rPr>
            </w:pPr>
          </w:p>
        </w:tc>
        <w:tc>
          <w:tcPr>
            <w:tcW w:w="8260" w:type="dxa"/>
            <w:tcBorders>
              <w:top w:val="inset" w:sz="6" w:space="0" w:color="auto"/>
              <w:left w:val="inset" w:sz="6" w:space="0" w:color="auto"/>
              <w:bottom w:val="inset" w:sz="6" w:space="0" w:color="auto"/>
              <w:right w:val="inset" w:sz="6" w:space="0" w:color="auto"/>
            </w:tcBorders>
          </w:tcPr>
          <w:p w14:paraId="5D311D08" w14:textId="7F8821AF" w:rsidR="000C4D52" w:rsidRDefault="667CF2CE" w:rsidP="00B859BD">
            <w:pPr>
              <w:rPr>
                <w:rFonts w:cs="Arial"/>
              </w:rPr>
            </w:pPr>
            <w:r w:rsidRPr="6C994490">
              <w:rPr>
                <w:rFonts w:cs="Arial"/>
              </w:rPr>
              <w:t xml:space="preserve">De accountant dient zijn bevindingen van de eindejaarscontrole uiterlijk de </w:t>
            </w:r>
            <w:r w:rsidR="00B859BD">
              <w:rPr>
                <w:rFonts w:cs="Arial"/>
              </w:rPr>
              <w:t>4</w:t>
            </w:r>
            <w:r w:rsidR="00B859BD" w:rsidRPr="6C994490">
              <w:rPr>
                <w:rFonts w:cs="Arial"/>
                <w:vertAlign w:val="superscript"/>
              </w:rPr>
              <w:t>e</w:t>
            </w:r>
            <w:r w:rsidR="00B859BD" w:rsidRPr="6C994490">
              <w:rPr>
                <w:rFonts w:cs="Arial"/>
              </w:rPr>
              <w:t xml:space="preserve"> </w:t>
            </w:r>
            <w:r w:rsidRPr="6C994490">
              <w:rPr>
                <w:rFonts w:cs="Arial"/>
              </w:rPr>
              <w:t>week van april, via een verslag te rapporteren. In dit verslag dient de accountant ook in te gaan op ontwikkelingen op het gebied van externe verslaggeving.</w:t>
            </w:r>
          </w:p>
        </w:tc>
        <w:tc>
          <w:tcPr>
            <w:tcW w:w="1920" w:type="dxa"/>
            <w:tcBorders>
              <w:top w:val="inset" w:sz="6" w:space="0" w:color="auto"/>
              <w:left w:val="inset" w:sz="6" w:space="0" w:color="auto"/>
              <w:bottom w:val="inset" w:sz="6" w:space="0" w:color="auto"/>
              <w:right w:val="inset" w:sz="6" w:space="0" w:color="auto"/>
            </w:tcBorders>
          </w:tcPr>
          <w:p w14:paraId="40339D2A" w14:textId="77777777" w:rsidR="000C4D52" w:rsidRPr="008560B9" w:rsidRDefault="000C4D52" w:rsidP="000C4D52">
            <w:pPr>
              <w:jc w:val="center"/>
              <w:rPr>
                <w:rFonts w:cs="Arial"/>
              </w:rPr>
            </w:pPr>
          </w:p>
        </w:tc>
        <w:tc>
          <w:tcPr>
            <w:tcW w:w="1560" w:type="dxa"/>
            <w:tcBorders>
              <w:top w:val="inset" w:sz="6" w:space="0" w:color="auto"/>
              <w:left w:val="inset" w:sz="6" w:space="0" w:color="auto"/>
              <w:bottom w:val="inset" w:sz="6" w:space="0" w:color="auto"/>
              <w:right w:val="inset" w:sz="6" w:space="0" w:color="auto"/>
            </w:tcBorders>
          </w:tcPr>
          <w:p w14:paraId="17212542" w14:textId="77777777" w:rsidR="000C4D52" w:rsidRDefault="000C4D52" w:rsidP="000C4D52">
            <w:pPr>
              <w:rPr>
                <w:rFonts w:cs="Arial"/>
              </w:rPr>
            </w:pPr>
          </w:p>
        </w:tc>
      </w:tr>
      <w:tr w:rsidR="000C4D52" w14:paraId="3D249548" w14:textId="77777777" w:rsidTr="6C994490">
        <w:trPr>
          <w:cantSplit/>
          <w:tblCellSpacing w:w="20" w:type="dxa"/>
        </w:trPr>
        <w:tc>
          <w:tcPr>
            <w:tcW w:w="2350" w:type="dxa"/>
            <w:tcBorders>
              <w:top w:val="inset" w:sz="6" w:space="0" w:color="auto"/>
              <w:left w:val="inset" w:sz="6" w:space="0" w:color="auto"/>
              <w:bottom w:val="inset" w:sz="6" w:space="0" w:color="auto"/>
              <w:right w:val="inset" w:sz="6" w:space="0" w:color="auto"/>
            </w:tcBorders>
          </w:tcPr>
          <w:p w14:paraId="0F4189F5" w14:textId="77777777" w:rsidR="000C4D52" w:rsidRPr="007364C9" w:rsidRDefault="000C4D52" w:rsidP="000C4D52">
            <w:pPr>
              <w:numPr>
                <w:ilvl w:val="0"/>
                <w:numId w:val="17"/>
              </w:numPr>
              <w:spacing w:line="240" w:lineRule="auto"/>
              <w:rPr>
                <w:rFonts w:cs="Arial"/>
              </w:rPr>
            </w:pPr>
          </w:p>
        </w:tc>
        <w:tc>
          <w:tcPr>
            <w:tcW w:w="8260" w:type="dxa"/>
            <w:tcBorders>
              <w:top w:val="inset" w:sz="6" w:space="0" w:color="auto"/>
              <w:left w:val="inset" w:sz="6" w:space="0" w:color="auto"/>
              <w:bottom w:val="inset" w:sz="6" w:space="0" w:color="auto"/>
              <w:right w:val="inset" w:sz="6" w:space="0" w:color="auto"/>
            </w:tcBorders>
          </w:tcPr>
          <w:p w14:paraId="605636F9" w14:textId="06F418EE" w:rsidR="000C4D52" w:rsidRDefault="000C4D52" w:rsidP="000C4D52">
            <w:pPr>
              <w:rPr>
                <w:rFonts w:cs="Arial"/>
              </w:rPr>
            </w:pPr>
            <w:r>
              <w:rPr>
                <w:rFonts w:cs="Arial"/>
              </w:rPr>
              <w:t>Het concept verslag van de eindejaarscontrole wordt door de accountant mondeling toegelicht aan de betreffende managementleden en voorzitter van het College van Bestuur.</w:t>
            </w:r>
          </w:p>
        </w:tc>
        <w:tc>
          <w:tcPr>
            <w:tcW w:w="1920" w:type="dxa"/>
            <w:tcBorders>
              <w:top w:val="inset" w:sz="6" w:space="0" w:color="auto"/>
              <w:left w:val="inset" w:sz="6" w:space="0" w:color="auto"/>
              <w:bottom w:val="inset" w:sz="6" w:space="0" w:color="auto"/>
              <w:right w:val="inset" w:sz="6" w:space="0" w:color="auto"/>
            </w:tcBorders>
          </w:tcPr>
          <w:p w14:paraId="6687C66C" w14:textId="77777777" w:rsidR="000C4D52" w:rsidRPr="008560B9" w:rsidRDefault="000C4D52" w:rsidP="000C4D52">
            <w:pPr>
              <w:jc w:val="center"/>
              <w:rPr>
                <w:rFonts w:cs="Arial"/>
              </w:rPr>
            </w:pPr>
          </w:p>
        </w:tc>
        <w:tc>
          <w:tcPr>
            <w:tcW w:w="1560" w:type="dxa"/>
            <w:tcBorders>
              <w:top w:val="inset" w:sz="6" w:space="0" w:color="auto"/>
              <w:left w:val="inset" w:sz="6" w:space="0" w:color="auto"/>
              <w:bottom w:val="inset" w:sz="6" w:space="0" w:color="auto"/>
              <w:right w:val="inset" w:sz="6" w:space="0" w:color="auto"/>
            </w:tcBorders>
          </w:tcPr>
          <w:p w14:paraId="01D40085" w14:textId="77777777" w:rsidR="000C4D52" w:rsidRDefault="000C4D52" w:rsidP="000C4D52">
            <w:pPr>
              <w:rPr>
                <w:rFonts w:cs="Arial"/>
              </w:rPr>
            </w:pPr>
          </w:p>
        </w:tc>
      </w:tr>
      <w:tr w:rsidR="000C4D52" w14:paraId="4740EE97" w14:textId="77777777" w:rsidTr="6C994490">
        <w:trPr>
          <w:cantSplit/>
          <w:tblCellSpacing w:w="20" w:type="dxa"/>
        </w:trPr>
        <w:tc>
          <w:tcPr>
            <w:tcW w:w="2350" w:type="dxa"/>
            <w:tcBorders>
              <w:top w:val="inset" w:sz="6" w:space="0" w:color="auto"/>
              <w:left w:val="inset" w:sz="6" w:space="0" w:color="auto"/>
              <w:bottom w:val="inset" w:sz="6" w:space="0" w:color="auto"/>
              <w:right w:val="inset" w:sz="6" w:space="0" w:color="auto"/>
            </w:tcBorders>
          </w:tcPr>
          <w:p w14:paraId="4FA52E8E" w14:textId="77777777" w:rsidR="000C4D52" w:rsidRPr="007364C9" w:rsidRDefault="000C4D52" w:rsidP="000C4D52">
            <w:pPr>
              <w:numPr>
                <w:ilvl w:val="0"/>
                <w:numId w:val="17"/>
              </w:numPr>
              <w:spacing w:line="240" w:lineRule="auto"/>
              <w:rPr>
                <w:rFonts w:cs="Arial"/>
              </w:rPr>
            </w:pPr>
          </w:p>
        </w:tc>
        <w:tc>
          <w:tcPr>
            <w:tcW w:w="8260" w:type="dxa"/>
            <w:tcBorders>
              <w:top w:val="inset" w:sz="6" w:space="0" w:color="auto"/>
              <w:left w:val="inset" w:sz="6" w:space="0" w:color="auto"/>
              <w:bottom w:val="inset" w:sz="6" w:space="0" w:color="auto"/>
              <w:right w:val="inset" w:sz="6" w:space="0" w:color="auto"/>
            </w:tcBorders>
          </w:tcPr>
          <w:p w14:paraId="0EF7D3AF" w14:textId="06D62A00" w:rsidR="000C4D52" w:rsidRDefault="667CF2CE" w:rsidP="6C994490">
            <w:pPr>
              <w:rPr>
                <w:rFonts w:cs="Arial"/>
              </w:rPr>
            </w:pPr>
            <w:r w:rsidRPr="6C994490">
              <w:rPr>
                <w:rFonts w:cs="Arial"/>
              </w:rPr>
              <w:t xml:space="preserve">Het concept verslag dient na de mondelinge toelichting binnen één week </w:t>
            </w:r>
            <w:r w:rsidR="15ED6BA0" w:rsidRPr="6C994490">
              <w:rPr>
                <w:rFonts w:cs="Arial"/>
              </w:rPr>
              <w:t>definitief</w:t>
            </w:r>
            <w:r w:rsidRPr="6C994490">
              <w:rPr>
                <w:rFonts w:cs="Arial"/>
              </w:rPr>
              <w:t xml:space="preserve"> gemaakt en aangeleverd te worden. Het </w:t>
            </w:r>
            <w:r w:rsidR="1368A888" w:rsidRPr="6C994490">
              <w:rPr>
                <w:rFonts w:cs="Arial"/>
              </w:rPr>
              <w:t>definitieve</w:t>
            </w:r>
            <w:r w:rsidRPr="6C994490">
              <w:rPr>
                <w:rFonts w:cs="Arial"/>
              </w:rPr>
              <w:t xml:space="preserve"> verslag van bevindingen maakt onderdeel uit van de eindbespreking dat eveneens met de Raad van Toezicht wordt gehouden.</w:t>
            </w:r>
          </w:p>
        </w:tc>
        <w:tc>
          <w:tcPr>
            <w:tcW w:w="1920" w:type="dxa"/>
            <w:tcBorders>
              <w:top w:val="inset" w:sz="6" w:space="0" w:color="auto"/>
              <w:left w:val="inset" w:sz="6" w:space="0" w:color="auto"/>
              <w:bottom w:val="inset" w:sz="6" w:space="0" w:color="auto"/>
              <w:right w:val="inset" w:sz="6" w:space="0" w:color="auto"/>
            </w:tcBorders>
          </w:tcPr>
          <w:p w14:paraId="548088BC" w14:textId="77777777" w:rsidR="000C4D52" w:rsidRPr="008560B9" w:rsidRDefault="000C4D52" w:rsidP="000C4D52">
            <w:pPr>
              <w:jc w:val="center"/>
              <w:rPr>
                <w:rFonts w:cs="Arial"/>
              </w:rPr>
            </w:pPr>
          </w:p>
        </w:tc>
        <w:tc>
          <w:tcPr>
            <w:tcW w:w="1560" w:type="dxa"/>
            <w:tcBorders>
              <w:top w:val="inset" w:sz="6" w:space="0" w:color="auto"/>
              <w:left w:val="inset" w:sz="6" w:space="0" w:color="auto"/>
              <w:bottom w:val="inset" w:sz="6" w:space="0" w:color="auto"/>
              <w:right w:val="inset" w:sz="6" w:space="0" w:color="auto"/>
            </w:tcBorders>
          </w:tcPr>
          <w:p w14:paraId="620A7BEC" w14:textId="77777777" w:rsidR="000C4D52" w:rsidRDefault="000C4D52" w:rsidP="000C4D52">
            <w:pPr>
              <w:rPr>
                <w:rFonts w:cs="Arial"/>
              </w:rPr>
            </w:pPr>
          </w:p>
        </w:tc>
      </w:tr>
      <w:tr w:rsidR="000C4D52" w14:paraId="729B6690" w14:textId="77777777" w:rsidTr="6C994490">
        <w:trPr>
          <w:cantSplit/>
          <w:tblCellSpacing w:w="20" w:type="dxa"/>
        </w:trPr>
        <w:tc>
          <w:tcPr>
            <w:tcW w:w="2350" w:type="dxa"/>
            <w:tcBorders>
              <w:top w:val="inset" w:sz="6" w:space="0" w:color="auto"/>
              <w:left w:val="inset" w:sz="6" w:space="0" w:color="auto"/>
              <w:bottom w:val="inset" w:sz="6" w:space="0" w:color="auto"/>
              <w:right w:val="inset" w:sz="6" w:space="0" w:color="auto"/>
            </w:tcBorders>
          </w:tcPr>
          <w:p w14:paraId="1FDF2C60" w14:textId="77777777" w:rsidR="000C4D52" w:rsidRPr="007364C9" w:rsidRDefault="000C4D52" w:rsidP="000C4D52">
            <w:pPr>
              <w:numPr>
                <w:ilvl w:val="0"/>
                <w:numId w:val="17"/>
              </w:numPr>
              <w:spacing w:line="240" w:lineRule="auto"/>
              <w:rPr>
                <w:rFonts w:cs="Arial"/>
              </w:rPr>
            </w:pPr>
          </w:p>
        </w:tc>
        <w:tc>
          <w:tcPr>
            <w:tcW w:w="8260" w:type="dxa"/>
            <w:tcBorders>
              <w:top w:val="inset" w:sz="6" w:space="0" w:color="auto"/>
              <w:left w:val="inset" w:sz="6" w:space="0" w:color="auto"/>
              <w:bottom w:val="inset" w:sz="6" w:space="0" w:color="auto"/>
              <w:right w:val="inset" w:sz="6" w:space="0" w:color="auto"/>
            </w:tcBorders>
          </w:tcPr>
          <w:p w14:paraId="4FB617F8" w14:textId="3A9E00BC" w:rsidR="000C4D52" w:rsidRDefault="000C4D52" w:rsidP="00A44B7C">
            <w:pPr>
              <w:rPr>
                <w:rFonts w:cs="Arial"/>
              </w:rPr>
            </w:pPr>
            <w:r>
              <w:rPr>
                <w:rFonts w:cs="Arial"/>
              </w:rPr>
              <w:t xml:space="preserve">Inschrijver dient voor de uitvoering van de dienstverleningsactiviteiten, zoals beschreven in hoofdstuk </w:t>
            </w:r>
            <w:r w:rsidR="00A44B7C">
              <w:rPr>
                <w:rFonts w:cs="Arial"/>
              </w:rPr>
              <w:t>3</w:t>
            </w:r>
            <w:r>
              <w:rPr>
                <w:rFonts w:cs="Arial"/>
              </w:rPr>
              <w:t>, gebruik te maken van “eigen” mensen en geen gebruik te maken van derden.</w:t>
            </w:r>
          </w:p>
        </w:tc>
        <w:tc>
          <w:tcPr>
            <w:tcW w:w="1920" w:type="dxa"/>
            <w:tcBorders>
              <w:top w:val="inset" w:sz="6" w:space="0" w:color="auto"/>
              <w:left w:val="inset" w:sz="6" w:space="0" w:color="auto"/>
              <w:bottom w:val="inset" w:sz="6" w:space="0" w:color="auto"/>
              <w:right w:val="inset" w:sz="6" w:space="0" w:color="auto"/>
            </w:tcBorders>
          </w:tcPr>
          <w:p w14:paraId="17C26EAC" w14:textId="77777777" w:rsidR="000C4D52" w:rsidRPr="008560B9" w:rsidRDefault="000C4D52" w:rsidP="000C4D52">
            <w:pPr>
              <w:jc w:val="center"/>
              <w:rPr>
                <w:rFonts w:cs="Arial"/>
              </w:rPr>
            </w:pPr>
          </w:p>
        </w:tc>
        <w:tc>
          <w:tcPr>
            <w:tcW w:w="1560" w:type="dxa"/>
            <w:tcBorders>
              <w:top w:val="inset" w:sz="6" w:space="0" w:color="auto"/>
              <w:left w:val="inset" w:sz="6" w:space="0" w:color="auto"/>
              <w:bottom w:val="inset" w:sz="6" w:space="0" w:color="auto"/>
              <w:right w:val="inset" w:sz="6" w:space="0" w:color="auto"/>
            </w:tcBorders>
          </w:tcPr>
          <w:p w14:paraId="191C6D57" w14:textId="77777777" w:rsidR="000C4D52" w:rsidRDefault="000C4D52" w:rsidP="000C4D52">
            <w:pPr>
              <w:rPr>
                <w:rFonts w:cs="Arial"/>
              </w:rPr>
            </w:pPr>
          </w:p>
        </w:tc>
      </w:tr>
      <w:tr w:rsidR="000C4D52" w14:paraId="3B7102C5" w14:textId="77777777" w:rsidTr="6C994490">
        <w:trPr>
          <w:cantSplit/>
          <w:tblCellSpacing w:w="20" w:type="dxa"/>
        </w:trPr>
        <w:tc>
          <w:tcPr>
            <w:tcW w:w="2350" w:type="dxa"/>
            <w:tcBorders>
              <w:top w:val="inset" w:sz="6" w:space="0" w:color="auto"/>
              <w:left w:val="inset" w:sz="6" w:space="0" w:color="auto"/>
              <w:bottom w:val="inset" w:sz="6" w:space="0" w:color="auto"/>
              <w:right w:val="inset" w:sz="6" w:space="0" w:color="auto"/>
            </w:tcBorders>
          </w:tcPr>
          <w:p w14:paraId="20E37CAA" w14:textId="77777777" w:rsidR="000C4D52" w:rsidRPr="007364C9" w:rsidRDefault="000C4D52" w:rsidP="000C4D52">
            <w:pPr>
              <w:numPr>
                <w:ilvl w:val="0"/>
                <w:numId w:val="17"/>
              </w:numPr>
              <w:spacing w:line="240" w:lineRule="auto"/>
              <w:rPr>
                <w:rFonts w:cs="Arial"/>
              </w:rPr>
            </w:pPr>
          </w:p>
        </w:tc>
        <w:tc>
          <w:tcPr>
            <w:tcW w:w="8260" w:type="dxa"/>
            <w:tcBorders>
              <w:top w:val="inset" w:sz="6" w:space="0" w:color="auto"/>
              <w:left w:val="inset" w:sz="6" w:space="0" w:color="auto"/>
              <w:bottom w:val="inset" w:sz="6" w:space="0" w:color="auto"/>
              <w:right w:val="inset" w:sz="6" w:space="0" w:color="auto"/>
            </w:tcBorders>
          </w:tcPr>
          <w:p w14:paraId="52323C88" w14:textId="318377B3" w:rsidR="000C4D52" w:rsidRDefault="000C4D52" w:rsidP="000C4D52">
            <w:pPr>
              <w:rPr>
                <w:rFonts w:cs="Arial"/>
              </w:rPr>
            </w:pPr>
            <w:r>
              <w:rPr>
                <w:rFonts w:cs="Arial"/>
              </w:rPr>
              <w:t xml:space="preserve">Specifiek adviezen dienen pas uitgevoerd te worden na schriftelijke goedkeuring van </w:t>
            </w:r>
            <w:r w:rsidR="00601BB8">
              <w:rPr>
                <w:rFonts w:cs="Arial"/>
              </w:rPr>
              <w:t>Opdrachtgever</w:t>
            </w:r>
            <w:r>
              <w:rPr>
                <w:rFonts w:cs="Arial"/>
              </w:rPr>
              <w:t>.</w:t>
            </w:r>
          </w:p>
        </w:tc>
        <w:tc>
          <w:tcPr>
            <w:tcW w:w="1920" w:type="dxa"/>
            <w:tcBorders>
              <w:top w:val="inset" w:sz="6" w:space="0" w:color="auto"/>
              <w:left w:val="inset" w:sz="6" w:space="0" w:color="auto"/>
              <w:bottom w:val="inset" w:sz="6" w:space="0" w:color="auto"/>
              <w:right w:val="inset" w:sz="6" w:space="0" w:color="auto"/>
            </w:tcBorders>
          </w:tcPr>
          <w:p w14:paraId="6C48FEC7" w14:textId="77777777" w:rsidR="000C4D52" w:rsidRPr="008560B9" w:rsidRDefault="000C4D52" w:rsidP="000C4D52">
            <w:pPr>
              <w:jc w:val="center"/>
              <w:rPr>
                <w:rFonts w:cs="Arial"/>
              </w:rPr>
            </w:pPr>
          </w:p>
        </w:tc>
        <w:tc>
          <w:tcPr>
            <w:tcW w:w="1560" w:type="dxa"/>
            <w:tcBorders>
              <w:top w:val="inset" w:sz="6" w:space="0" w:color="auto"/>
              <w:left w:val="inset" w:sz="6" w:space="0" w:color="auto"/>
              <w:bottom w:val="inset" w:sz="6" w:space="0" w:color="auto"/>
              <w:right w:val="inset" w:sz="6" w:space="0" w:color="auto"/>
            </w:tcBorders>
          </w:tcPr>
          <w:p w14:paraId="4762FC2C" w14:textId="77777777" w:rsidR="000C4D52" w:rsidRDefault="000C4D52" w:rsidP="000C4D52">
            <w:pPr>
              <w:rPr>
                <w:rFonts w:cs="Arial"/>
              </w:rPr>
            </w:pPr>
          </w:p>
        </w:tc>
      </w:tr>
      <w:tr w:rsidR="000C4D52" w14:paraId="77938EA4" w14:textId="77777777" w:rsidTr="6C994490">
        <w:trPr>
          <w:cantSplit/>
          <w:tblCellSpacing w:w="20" w:type="dxa"/>
        </w:trPr>
        <w:tc>
          <w:tcPr>
            <w:tcW w:w="2350" w:type="dxa"/>
            <w:tcBorders>
              <w:top w:val="inset" w:sz="6" w:space="0" w:color="auto"/>
              <w:left w:val="inset" w:sz="6" w:space="0" w:color="auto"/>
              <w:bottom w:val="inset" w:sz="6" w:space="0" w:color="auto"/>
              <w:right w:val="inset" w:sz="6" w:space="0" w:color="auto"/>
            </w:tcBorders>
          </w:tcPr>
          <w:p w14:paraId="74B1D503" w14:textId="77777777" w:rsidR="000C4D52" w:rsidRPr="007364C9" w:rsidRDefault="000C4D52" w:rsidP="000C4D52">
            <w:pPr>
              <w:numPr>
                <w:ilvl w:val="0"/>
                <w:numId w:val="17"/>
              </w:numPr>
              <w:spacing w:line="240" w:lineRule="auto"/>
              <w:rPr>
                <w:rFonts w:cs="Arial"/>
              </w:rPr>
            </w:pPr>
          </w:p>
        </w:tc>
        <w:tc>
          <w:tcPr>
            <w:tcW w:w="8260" w:type="dxa"/>
            <w:tcBorders>
              <w:top w:val="inset" w:sz="6" w:space="0" w:color="auto"/>
              <w:left w:val="inset" w:sz="6" w:space="0" w:color="auto"/>
              <w:bottom w:val="inset" w:sz="6" w:space="0" w:color="auto"/>
              <w:right w:val="inset" w:sz="6" w:space="0" w:color="auto"/>
            </w:tcBorders>
          </w:tcPr>
          <w:p w14:paraId="6545C0F5" w14:textId="75021A8A" w:rsidR="000C4D52" w:rsidRDefault="372A32E0" w:rsidP="6C994490">
            <w:pPr>
              <w:rPr>
                <w:rFonts w:cs="Arial"/>
              </w:rPr>
            </w:pPr>
            <w:r w:rsidRPr="6C994490">
              <w:rPr>
                <w:rFonts w:cs="Arial"/>
              </w:rPr>
              <w:t>Opdrachtgever</w:t>
            </w:r>
            <w:r w:rsidR="667CF2CE" w:rsidRPr="6C994490">
              <w:rPr>
                <w:rFonts w:cs="Arial"/>
              </w:rPr>
              <w:t xml:space="preserve"> behoudt zich het recht voor om adviesvragen ook bij een ander, dan de opdrachtnemer van de aanbestede </w:t>
            </w:r>
            <w:r w:rsidR="05CD3336" w:rsidRPr="6C994490">
              <w:rPr>
                <w:rFonts w:cs="Arial"/>
              </w:rPr>
              <w:t>accountantsdiensten</w:t>
            </w:r>
            <w:r w:rsidR="667CF2CE" w:rsidRPr="6C994490">
              <w:rPr>
                <w:rFonts w:cs="Arial"/>
              </w:rPr>
              <w:t>, neer te leggen.</w:t>
            </w:r>
          </w:p>
        </w:tc>
        <w:tc>
          <w:tcPr>
            <w:tcW w:w="1920" w:type="dxa"/>
            <w:tcBorders>
              <w:top w:val="inset" w:sz="6" w:space="0" w:color="auto"/>
              <w:left w:val="inset" w:sz="6" w:space="0" w:color="auto"/>
              <w:bottom w:val="inset" w:sz="6" w:space="0" w:color="auto"/>
              <w:right w:val="inset" w:sz="6" w:space="0" w:color="auto"/>
            </w:tcBorders>
          </w:tcPr>
          <w:p w14:paraId="4008745C" w14:textId="77777777" w:rsidR="000C4D52" w:rsidRPr="008560B9" w:rsidRDefault="000C4D52" w:rsidP="000C4D52">
            <w:pPr>
              <w:jc w:val="center"/>
              <w:rPr>
                <w:rFonts w:cs="Arial"/>
              </w:rPr>
            </w:pPr>
          </w:p>
        </w:tc>
        <w:tc>
          <w:tcPr>
            <w:tcW w:w="1560" w:type="dxa"/>
            <w:tcBorders>
              <w:top w:val="inset" w:sz="6" w:space="0" w:color="auto"/>
              <w:left w:val="inset" w:sz="6" w:space="0" w:color="auto"/>
              <w:bottom w:val="inset" w:sz="6" w:space="0" w:color="auto"/>
              <w:right w:val="inset" w:sz="6" w:space="0" w:color="auto"/>
            </w:tcBorders>
          </w:tcPr>
          <w:p w14:paraId="1F64C2D8" w14:textId="77777777" w:rsidR="000C4D52" w:rsidRDefault="000C4D52" w:rsidP="000C4D52">
            <w:pPr>
              <w:rPr>
                <w:rFonts w:cs="Arial"/>
              </w:rPr>
            </w:pPr>
          </w:p>
        </w:tc>
      </w:tr>
      <w:tr w:rsidR="00A71B96" w14:paraId="1C52BC8A" w14:textId="77777777" w:rsidTr="6C994490">
        <w:trPr>
          <w:cantSplit/>
          <w:tblCellSpacing w:w="20" w:type="dxa"/>
        </w:trPr>
        <w:tc>
          <w:tcPr>
            <w:tcW w:w="2350" w:type="dxa"/>
            <w:tcBorders>
              <w:top w:val="inset" w:sz="6" w:space="0" w:color="auto"/>
              <w:left w:val="inset" w:sz="6" w:space="0" w:color="auto"/>
              <w:bottom w:val="inset" w:sz="6" w:space="0" w:color="auto"/>
              <w:right w:val="inset" w:sz="6" w:space="0" w:color="auto"/>
            </w:tcBorders>
          </w:tcPr>
          <w:p w14:paraId="250127B1" w14:textId="77777777" w:rsidR="00A71B96" w:rsidRPr="007364C9" w:rsidRDefault="00A71B96" w:rsidP="000C4D52">
            <w:pPr>
              <w:numPr>
                <w:ilvl w:val="0"/>
                <w:numId w:val="17"/>
              </w:numPr>
              <w:spacing w:line="240" w:lineRule="auto"/>
              <w:rPr>
                <w:rFonts w:cs="Arial"/>
              </w:rPr>
            </w:pPr>
          </w:p>
        </w:tc>
        <w:tc>
          <w:tcPr>
            <w:tcW w:w="8260" w:type="dxa"/>
            <w:tcBorders>
              <w:top w:val="inset" w:sz="6" w:space="0" w:color="auto"/>
              <w:left w:val="inset" w:sz="6" w:space="0" w:color="auto"/>
              <w:bottom w:val="inset" w:sz="6" w:space="0" w:color="auto"/>
              <w:right w:val="inset" w:sz="6" w:space="0" w:color="auto"/>
            </w:tcBorders>
          </w:tcPr>
          <w:p w14:paraId="385C70FE" w14:textId="6E37E8BA" w:rsidR="00A71B96" w:rsidRPr="6C994490" w:rsidRDefault="00A71B96" w:rsidP="00E21EA3">
            <w:pPr>
              <w:rPr>
                <w:rFonts w:cs="Arial"/>
              </w:rPr>
            </w:pPr>
            <w:r>
              <w:rPr>
                <w:rFonts w:cs="Arial"/>
              </w:rPr>
              <w:t xml:space="preserve">Opdrachtgever en Opdrachtnemer hebben jaarlijks </w:t>
            </w:r>
            <w:r w:rsidR="00AF2052">
              <w:rPr>
                <w:rFonts w:cs="Arial"/>
              </w:rPr>
              <w:t>m</w:t>
            </w:r>
            <w:r w:rsidR="00AF2052" w:rsidRPr="00AF2052">
              <w:rPr>
                <w:rFonts w:cs="Arial"/>
              </w:rPr>
              <w:t xml:space="preserve">inimaal 3 overlegmomenten </w:t>
            </w:r>
            <w:r w:rsidR="00AF2052">
              <w:rPr>
                <w:rFonts w:cs="Arial"/>
              </w:rPr>
              <w:t xml:space="preserve">met </w:t>
            </w:r>
            <w:r w:rsidR="00AF2052" w:rsidRPr="00AF2052">
              <w:rPr>
                <w:rFonts w:cs="Arial"/>
              </w:rPr>
              <w:t xml:space="preserve">CvB en 4 overlegmomenten </w:t>
            </w:r>
            <w:r w:rsidR="00AF2052">
              <w:rPr>
                <w:rFonts w:cs="Arial"/>
              </w:rPr>
              <w:t xml:space="preserve">met </w:t>
            </w:r>
            <w:r w:rsidR="00AF2052" w:rsidRPr="00AF2052">
              <w:rPr>
                <w:rFonts w:cs="Arial"/>
              </w:rPr>
              <w:t>CvB en/of auditcommissie en/of RvT</w:t>
            </w:r>
            <w:r w:rsidR="00AF2052">
              <w:rPr>
                <w:rFonts w:cs="Arial"/>
              </w:rPr>
              <w:t xml:space="preserve">. Deze overleg momenten </w:t>
            </w:r>
            <w:r>
              <w:rPr>
                <w:rFonts w:cs="Arial"/>
              </w:rPr>
              <w:t xml:space="preserve"> maken deel uit van de aanneemsom</w:t>
            </w:r>
            <w:r w:rsidR="00DB4D17">
              <w:rPr>
                <w:rFonts w:cs="Arial"/>
              </w:rPr>
              <w:t xml:space="preserve"> (prijswens 1)</w:t>
            </w:r>
            <w:r>
              <w:rPr>
                <w:rFonts w:cs="Arial"/>
              </w:rPr>
              <w:t>.</w:t>
            </w:r>
          </w:p>
        </w:tc>
        <w:tc>
          <w:tcPr>
            <w:tcW w:w="1920" w:type="dxa"/>
            <w:tcBorders>
              <w:top w:val="inset" w:sz="6" w:space="0" w:color="auto"/>
              <w:left w:val="inset" w:sz="6" w:space="0" w:color="auto"/>
              <w:bottom w:val="inset" w:sz="6" w:space="0" w:color="auto"/>
              <w:right w:val="inset" w:sz="6" w:space="0" w:color="auto"/>
            </w:tcBorders>
          </w:tcPr>
          <w:p w14:paraId="4D6782E2" w14:textId="77777777" w:rsidR="00A71B96" w:rsidRPr="008560B9" w:rsidRDefault="00A71B96" w:rsidP="000C4D52">
            <w:pPr>
              <w:jc w:val="center"/>
              <w:rPr>
                <w:rFonts w:cs="Arial"/>
              </w:rPr>
            </w:pPr>
          </w:p>
        </w:tc>
        <w:tc>
          <w:tcPr>
            <w:tcW w:w="1560" w:type="dxa"/>
            <w:tcBorders>
              <w:top w:val="inset" w:sz="6" w:space="0" w:color="auto"/>
              <w:left w:val="inset" w:sz="6" w:space="0" w:color="auto"/>
              <w:bottom w:val="inset" w:sz="6" w:space="0" w:color="auto"/>
              <w:right w:val="inset" w:sz="6" w:space="0" w:color="auto"/>
            </w:tcBorders>
          </w:tcPr>
          <w:p w14:paraId="1715044D" w14:textId="77777777" w:rsidR="00A71B96" w:rsidRDefault="00A71B96" w:rsidP="000C4D52">
            <w:pPr>
              <w:rPr>
                <w:rFonts w:cs="Arial"/>
              </w:rPr>
            </w:pPr>
          </w:p>
        </w:tc>
      </w:tr>
      <w:tr w:rsidR="00AF2052" w14:paraId="1021FC70" w14:textId="77777777" w:rsidTr="6C994490">
        <w:trPr>
          <w:cantSplit/>
          <w:tblCellSpacing w:w="20" w:type="dxa"/>
        </w:trPr>
        <w:tc>
          <w:tcPr>
            <w:tcW w:w="2350" w:type="dxa"/>
            <w:tcBorders>
              <w:top w:val="inset" w:sz="6" w:space="0" w:color="auto"/>
              <w:left w:val="inset" w:sz="6" w:space="0" w:color="auto"/>
              <w:bottom w:val="inset" w:sz="6" w:space="0" w:color="auto"/>
              <w:right w:val="inset" w:sz="6" w:space="0" w:color="auto"/>
            </w:tcBorders>
          </w:tcPr>
          <w:p w14:paraId="0FA840CE" w14:textId="77777777" w:rsidR="00AF2052" w:rsidRDefault="00AF2052" w:rsidP="000C4D52">
            <w:pPr>
              <w:numPr>
                <w:ilvl w:val="0"/>
                <w:numId w:val="17"/>
              </w:numPr>
              <w:spacing w:line="240" w:lineRule="auto"/>
              <w:rPr>
                <w:rFonts w:cs="Arial"/>
              </w:rPr>
            </w:pPr>
          </w:p>
        </w:tc>
        <w:tc>
          <w:tcPr>
            <w:tcW w:w="8260" w:type="dxa"/>
            <w:tcBorders>
              <w:top w:val="inset" w:sz="6" w:space="0" w:color="auto"/>
              <w:left w:val="inset" w:sz="6" w:space="0" w:color="auto"/>
              <w:bottom w:val="inset" w:sz="6" w:space="0" w:color="auto"/>
              <w:right w:val="inset" w:sz="6" w:space="0" w:color="auto"/>
            </w:tcBorders>
          </w:tcPr>
          <w:p w14:paraId="44CAD443" w14:textId="2A30C1A0" w:rsidR="00AF2052" w:rsidRDefault="00AF2052" w:rsidP="00DB4D17">
            <w:pPr>
              <w:rPr>
                <w:rFonts w:cs="Arial"/>
              </w:rPr>
            </w:pPr>
            <w:r>
              <w:rPr>
                <w:rFonts w:cs="Arial"/>
              </w:rPr>
              <w:t xml:space="preserve">Opdrachtnemer </w:t>
            </w:r>
            <w:r w:rsidR="00DB4D17">
              <w:rPr>
                <w:rFonts w:cs="Arial"/>
              </w:rPr>
              <w:t xml:space="preserve">is in staat om mee te groeien met de opdracht bij Opdrachtgever en </w:t>
            </w:r>
            <w:r>
              <w:rPr>
                <w:rFonts w:cs="Arial"/>
              </w:rPr>
              <w:t xml:space="preserve">offreert bij een eventuele uitbreiding/wijziging (paragraaf 3.10 van het bestek) een vergelijkbare aanneemsom </w:t>
            </w:r>
            <w:r w:rsidR="00DB4D17">
              <w:rPr>
                <w:rFonts w:cs="Arial"/>
              </w:rPr>
              <w:t>i</w:t>
            </w:r>
            <w:r>
              <w:rPr>
                <w:rFonts w:cs="Arial"/>
              </w:rPr>
              <w:t>n lijn met de offerte bij deze aanbesteding</w:t>
            </w:r>
          </w:p>
        </w:tc>
        <w:tc>
          <w:tcPr>
            <w:tcW w:w="1920" w:type="dxa"/>
            <w:tcBorders>
              <w:top w:val="inset" w:sz="6" w:space="0" w:color="auto"/>
              <w:left w:val="inset" w:sz="6" w:space="0" w:color="auto"/>
              <w:bottom w:val="inset" w:sz="6" w:space="0" w:color="auto"/>
              <w:right w:val="inset" w:sz="6" w:space="0" w:color="auto"/>
            </w:tcBorders>
          </w:tcPr>
          <w:p w14:paraId="343DD55F" w14:textId="77777777" w:rsidR="00AF2052" w:rsidRPr="008560B9" w:rsidRDefault="00AF2052" w:rsidP="000C4D52">
            <w:pPr>
              <w:jc w:val="center"/>
              <w:rPr>
                <w:rFonts w:cs="Arial"/>
              </w:rPr>
            </w:pPr>
          </w:p>
        </w:tc>
        <w:tc>
          <w:tcPr>
            <w:tcW w:w="1560" w:type="dxa"/>
            <w:tcBorders>
              <w:top w:val="inset" w:sz="6" w:space="0" w:color="auto"/>
              <w:left w:val="inset" w:sz="6" w:space="0" w:color="auto"/>
              <w:bottom w:val="inset" w:sz="6" w:space="0" w:color="auto"/>
              <w:right w:val="inset" w:sz="6" w:space="0" w:color="auto"/>
            </w:tcBorders>
          </w:tcPr>
          <w:p w14:paraId="432F7ED8" w14:textId="77777777" w:rsidR="00AF2052" w:rsidRDefault="00AF2052" w:rsidP="000C4D52">
            <w:pPr>
              <w:rPr>
                <w:rFonts w:cs="Arial"/>
              </w:rPr>
            </w:pPr>
          </w:p>
        </w:tc>
      </w:tr>
    </w:tbl>
    <w:p w14:paraId="29F98AAD" w14:textId="320F88AF" w:rsidR="000E7F68" w:rsidRDefault="000E7F68"/>
    <w:p w14:paraId="18FB6BFB" w14:textId="1769DD00" w:rsidR="007934F9" w:rsidRDefault="007934F9"/>
    <w:p w14:paraId="0645E6BA" w14:textId="77777777" w:rsidR="007934F9" w:rsidRDefault="007934F9" w:rsidP="007934F9"/>
    <w:p w14:paraId="5CA7BC9D" w14:textId="4401D89A" w:rsidR="007E00AD" w:rsidRDefault="003328DF" w:rsidP="007E00AD">
      <w:pPr>
        <w:pStyle w:val="plattetekst0"/>
        <w:rPr>
          <w:rFonts w:ascii="Arial" w:hAnsi="Arial" w:cs="Arial"/>
          <w:b/>
        </w:rPr>
      </w:pPr>
      <w:r>
        <w:rPr>
          <w:rFonts w:ascii="Arial" w:hAnsi="Arial" w:cs="Arial"/>
          <w:b/>
        </w:rPr>
        <w:t>Kwaliteitswensen</w:t>
      </w:r>
    </w:p>
    <w:tbl>
      <w:tblPr>
        <w:tblW w:w="14254" w:type="dxa"/>
        <w:tblCellSpacing w:w="20" w:type="dxa"/>
        <w:tblInd w:w="55"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CellMar>
          <w:left w:w="70" w:type="dxa"/>
          <w:right w:w="70" w:type="dxa"/>
        </w:tblCellMar>
        <w:tblLook w:val="00A0" w:firstRow="1" w:lastRow="0" w:firstColumn="1" w:lastColumn="0" w:noHBand="0" w:noVBand="0"/>
      </w:tblPr>
      <w:tblGrid>
        <w:gridCol w:w="2410"/>
        <w:gridCol w:w="8640"/>
        <w:gridCol w:w="3204"/>
      </w:tblGrid>
      <w:tr w:rsidR="007E00AD" w14:paraId="7CA49A0B" w14:textId="77777777" w:rsidTr="6C994490">
        <w:trPr>
          <w:cantSplit/>
          <w:tblHeader/>
          <w:tblCellSpacing w:w="20" w:type="dxa"/>
        </w:trPr>
        <w:tc>
          <w:tcPr>
            <w:tcW w:w="2350" w:type="dxa"/>
            <w:shd w:val="clear" w:color="auto" w:fill="E6E6E6"/>
          </w:tcPr>
          <w:p w14:paraId="29FBB378" w14:textId="77777777" w:rsidR="007E00AD" w:rsidRDefault="007E00AD" w:rsidP="00A447C8">
            <w:pPr>
              <w:rPr>
                <w:rFonts w:cs="Arial"/>
                <w:b/>
              </w:rPr>
            </w:pPr>
            <w:r>
              <w:rPr>
                <w:rFonts w:cs="Arial"/>
                <w:b/>
              </w:rPr>
              <w:t>Nummer</w:t>
            </w:r>
          </w:p>
        </w:tc>
        <w:tc>
          <w:tcPr>
            <w:tcW w:w="8600" w:type="dxa"/>
            <w:shd w:val="clear" w:color="auto" w:fill="E6E6E6"/>
          </w:tcPr>
          <w:p w14:paraId="3820D3AB" w14:textId="36A6B5D2" w:rsidR="007E00AD" w:rsidRDefault="007E00AD" w:rsidP="00A447C8">
            <w:pPr>
              <w:rPr>
                <w:rFonts w:cs="Arial"/>
                <w:b/>
              </w:rPr>
            </w:pPr>
            <w:r>
              <w:rPr>
                <w:rFonts w:cs="Arial"/>
                <w:b/>
              </w:rPr>
              <w:t>Wens</w:t>
            </w:r>
          </w:p>
        </w:tc>
        <w:tc>
          <w:tcPr>
            <w:tcW w:w="3144" w:type="dxa"/>
            <w:shd w:val="clear" w:color="auto" w:fill="E6E6E6"/>
          </w:tcPr>
          <w:p w14:paraId="66022DD1" w14:textId="7F76DCCD" w:rsidR="007E00AD" w:rsidRDefault="007E00AD" w:rsidP="00A447C8">
            <w:pPr>
              <w:rPr>
                <w:rFonts w:cs="Arial"/>
                <w:b/>
              </w:rPr>
            </w:pPr>
            <w:r>
              <w:rPr>
                <w:rFonts w:cs="Arial"/>
                <w:b/>
              </w:rPr>
              <w:t>Toelichting</w:t>
            </w:r>
          </w:p>
        </w:tc>
      </w:tr>
      <w:tr w:rsidR="007E00AD" w14:paraId="6C6DA84A" w14:textId="77777777" w:rsidTr="6C994490">
        <w:trPr>
          <w:cantSplit/>
          <w:tblCellSpacing w:w="20" w:type="dxa"/>
        </w:trPr>
        <w:tc>
          <w:tcPr>
            <w:tcW w:w="2350" w:type="dxa"/>
          </w:tcPr>
          <w:p w14:paraId="51B68025" w14:textId="77777777" w:rsidR="007E00AD" w:rsidRDefault="007E00AD" w:rsidP="007E00AD">
            <w:pPr>
              <w:numPr>
                <w:ilvl w:val="0"/>
                <w:numId w:val="45"/>
              </w:numPr>
              <w:tabs>
                <w:tab w:val="num" w:pos="720"/>
              </w:tabs>
              <w:rPr>
                <w:rFonts w:cs="Arial"/>
              </w:rPr>
            </w:pPr>
          </w:p>
        </w:tc>
        <w:tc>
          <w:tcPr>
            <w:tcW w:w="8600" w:type="dxa"/>
          </w:tcPr>
          <w:p w14:paraId="615EF7DC" w14:textId="5F9649E3" w:rsidR="007E00AD" w:rsidRPr="00C472E2" w:rsidRDefault="007E00AD" w:rsidP="00A447C8">
            <w:r w:rsidRPr="007E00AD">
              <w:t>Teamsamenstelling en werkwijze. Inschrijver dient te beschrijven hoe zij samenwerkt met de opdrachtgever om de interim controle en de jaarrekening te realiseren (denk hierbij aan inspanning, werkwijze, doorlooptijd, teamsamenstelling en wat vraagt de inschrijver van de opdrachtgever). De snelheid van de afwikkeling is hierbij van groot belang. Daarnaast dient de teamsamenstelling te worden beschreven, waarbij minimaal beschreven dient te worden over hoeveel relevante onderwijservaring de teamleden beschikken en hoe de continuïteit van het team wordt gewaarborgd, ook op het moment van het vertrek van een vast persoon.</w:t>
            </w:r>
          </w:p>
        </w:tc>
        <w:tc>
          <w:tcPr>
            <w:tcW w:w="3144" w:type="dxa"/>
          </w:tcPr>
          <w:p w14:paraId="4C70F478" w14:textId="77777777" w:rsidR="007E00AD" w:rsidRPr="007E00AD" w:rsidRDefault="007E00AD" w:rsidP="007E00AD">
            <w:pPr>
              <w:rPr>
                <w:rFonts w:cs="Arial"/>
              </w:rPr>
            </w:pPr>
            <w:r w:rsidRPr="007E00AD">
              <w:rPr>
                <w:rFonts w:cs="Arial"/>
              </w:rPr>
              <w:t>Toelichting (maximaal 3-A4)</w:t>
            </w:r>
          </w:p>
          <w:p w14:paraId="258B4F4B" w14:textId="15E2E49B" w:rsidR="007E00AD" w:rsidRPr="00C472E2" w:rsidRDefault="007E00AD" w:rsidP="00D30F0C">
            <w:pPr>
              <w:rPr>
                <w:rFonts w:cs="Arial"/>
              </w:rPr>
            </w:pPr>
            <w:r w:rsidRPr="007E00AD">
              <w:rPr>
                <w:rFonts w:cs="Arial"/>
              </w:rPr>
              <w:t xml:space="preserve">bijvoegen als </w:t>
            </w:r>
            <w:r w:rsidR="00A44B7C">
              <w:rPr>
                <w:rFonts w:cs="Arial"/>
                <w:b/>
              </w:rPr>
              <w:t>Tab</w:t>
            </w:r>
            <w:r w:rsidRPr="007E00AD">
              <w:rPr>
                <w:rFonts w:cs="Arial"/>
                <w:b/>
              </w:rPr>
              <w:t xml:space="preserve"> </w:t>
            </w:r>
            <w:r w:rsidR="00D30F0C">
              <w:rPr>
                <w:rFonts w:cs="Arial"/>
                <w:b/>
              </w:rPr>
              <w:t>9.1</w:t>
            </w:r>
          </w:p>
        </w:tc>
      </w:tr>
      <w:tr w:rsidR="007E00AD" w14:paraId="47866483" w14:textId="77777777" w:rsidTr="6C994490">
        <w:trPr>
          <w:cantSplit/>
          <w:tblCellSpacing w:w="20" w:type="dxa"/>
        </w:trPr>
        <w:tc>
          <w:tcPr>
            <w:tcW w:w="2350" w:type="dxa"/>
            <w:tcBorders>
              <w:top w:val="inset" w:sz="6" w:space="0" w:color="auto"/>
              <w:left w:val="inset" w:sz="6" w:space="0" w:color="auto"/>
              <w:bottom w:val="inset" w:sz="6" w:space="0" w:color="auto"/>
              <w:right w:val="inset" w:sz="6" w:space="0" w:color="auto"/>
            </w:tcBorders>
          </w:tcPr>
          <w:p w14:paraId="45DE19FD" w14:textId="77777777" w:rsidR="007E00AD" w:rsidRDefault="007E00AD" w:rsidP="007E00AD">
            <w:pPr>
              <w:numPr>
                <w:ilvl w:val="0"/>
                <w:numId w:val="45"/>
              </w:numPr>
              <w:spacing w:line="240" w:lineRule="auto"/>
              <w:rPr>
                <w:rFonts w:cs="Arial"/>
              </w:rPr>
            </w:pPr>
          </w:p>
        </w:tc>
        <w:tc>
          <w:tcPr>
            <w:tcW w:w="8600" w:type="dxa"/>
            <w:tcBorders>
              <w:top w:val="inset" w:sz="6" w:space="0" w:color="auto"/>
              <w:left w:val="inset" w:sz="6" w:space="0" w:color="auto"/>
              <w:bottom w:val="inset" w:sz="6" w:space="0" w:color="auto"/>
              <w:right w:val="inset" w:sz="6" w:space="0" w:color="auto"/>
            </w:tcBorders>
          </w:tcPr>
          <w:p w14:paraId="7497E988" w14:textId="15EA385B" w:rsidR="007E00AD" w:rsidRPr="00C472E2" w:rsidRDefault="372A32E0" w:rsidP="005B0722">
            <w:pPr>
              <w:rPr>
                <w:rFonts w:cs="Arial"/>
              </w:rPr>
            </w:pPr>
            <w:r w:rsidRPr="6C994490">
              <w:rPr>
                <w:rFonts w:cs="Arial"/>
              </w:rPr>
              <w:t>Opdrachtgever</w:t>
            </w:r>
            <w:r w:rsidR="007E00AD" w:rsidRPr="6C994490">
              <w:rPr>
                <w:rFonts w:cs="Arial"/>
              </w:rPr>
              <w:t xml:space="preserve"> verwacht van een accountant dat deze de organisatie helpt om de interne organisatieprocessen op orde te krijgen. Inschrijver dient een voorbeeld van een plan van controle, zoals beschreven in hoofdstuk </w:t>
            </w:r>
            <w:r w:rsidR="005B0722">
              <w:rPr>
                <w:rFonts w:cs="Arial"/>
              </w:rPr>
              <w:t>3.4</w:t>
            </w:r>
            <w:r w:rsidR="007E00AD" w:rsidRPr="6C994490">
              <w:rPr>
                <w:rFonts w:cs="Arial"/>
              </w:rPr>
              <w:t>. en dienstverleningseis 9, toe te voegen.</w:t>
            </w:r>
          </w:p>
        </w:tc>
        <w:tc>
          <w:tcPr>
            <w:tcW w:w="3144" w:type="dxa"/>
            <w:tcBorders>
              <w:top w:val="inset" w:sz="6" w:space="0" w:color="auto"/>
              <w:left w:val="inset" w:sz="6" w:space="0" w:color="auto"/>
              <w:bottom w:val="inset" w:sz="6" w:space="0" w:color="auto"/>
              <w:right w:val="inset" w:sz="6" w:space="0" w:color="auto"/>
            </w:tcBorders>
          </w:tcPr>
          <w:p w14:paraId="599E2BDC" w14:textId="77777777" w:rsidR="007E00AD" w:rsidRPr="007E00AD" w:rsidRDefault="007E00AD" w:rsidP="007E00AD">
            <w:pPr>
              <w:rPr>
                <w:rFonts w:cs="Arial"/>
              </w:rPr>
            </w:pPr>
            <w:r w:rsidRPr="007E00AD">
              <w:rPr>
                <w:rFonts w:cs="Arial"/>
              </w:rPr>
              <w:t>Toelichting (maximaal 2-A4)</w:t>
            </w:r>
          </w:p>
          <w:p w14:paraId="70F02348" w14:textId="7C5028E4" w:rsidR="007E00AD" w:rsidRPr="00C472E2" w:rsidRDefault="007E00AD" w:rsidP="00A44B7C">
            <w:pPr>
              <w:rPr>
                <w:rFonts w:cs="Arial"/>
              </w:rPr>
            </w:pPr>
            <w:r w:rsidRPr="007E00AD">
              <w:rPr>
                <w:rFonts w:cs="Arial"/>
              </w:rPr>
              <w:t xml:space="preserve">bijvoegen als </w:t>
            </w:r>
            <w:r w:rsidR="00A44B7C">
              <w:rPr>
                <w:rFonts w:cs="Arial"/>
                <w:b/>
              </w:rPr>
              <w:t>Tab</w:t>
            </w:r>
            <w:r w:rsidRPr="007E00AD">
              <w:rPr>
                <w:rFonts w:cs="Arial"/>
                <w:b/>
              </w:rPr>
              <w:t xml:space="preserve"> 9</w:t>
            </w:r>
            <w:r w:rsidR="00D30F0C">
              <w:rPr>
                <w:rFonts w:cs="Arial"/>
                <w:b/>
              </w:rPr>
              <w:t>.2</w:t>
            </w:r>
          </w:p>
        </w:tc>
      </w:tr>
      <w:tr w:rsidR="007E00AD" w14:paraId="3C21C5FF" w14:textId="77777777" w:rsidTr="6C994490">
        <w:trPr>
          <w:cantSplit/>
          <w:tblCellSpacing w:w="20" w:type="dxa"/>
        </w:trPr>
        <w:tc>
          <w:tcPr>
            <w:tcW w:w="2350" w:type="dxa"/>
            <w:tcBorders>
              <w:top w:val="inset" w:sz="6" w:space="0" w:color="auto"/>
              <w:left w:val="inset" w:sz="6" w:space="0" w:color="auto"/>
              <w:bottom w:val="inset" w:sz="6" w:space="0" w:color="auto"/>
              <w:right w:val="inset" w:sz="6" w:space="0" w:color="auto"/>
            </w:tcBorders>
          </w:tcPr>
          <w:p w14:paraId="09CAE0F7" w14:textId="77777777" w:rsidR="007E00AD" w:rsidRDefault="007E00AD" w:rsidP="007E00AD">
            <w:pPr>
              <w:numPr>
                <w:ilvl w:val="0"/>
                <w:numId w:val="45"/>
              </w:numPr>
              <w:spacing w:line="240" w:lineRule="auto"/>
              <w:rPr>
                <w:rFonts w:cs="Arial"/>
              </w:rPr>
            </w:pPr>
          </w:p>
        </w:tc>
        <w:tc>
          <w:tcPr>
            <w:tcW w:w="8600" w:type="dxa"/>
            <w:tcBorders>
              <w:top w:val="inset" w:sz="6" w:space="0" w:color="auto"/>
              <w:left w:val="inset" w:sz="6" w:space="0" w:color="auto"/>
              <w:bottom w:val="inset" w:sz="6" w:space="0" w:color="auto"/>
              <w:right w:val="inset" w:sz="6" w:space="0" w:color="auto"/>
            </w:tcBorders>
          </w:tcPr>
          <w:p w14:paraId="4725225F" w14:textId="03D6B6D2" w:rsidR="007E00AD" w:rsidRDefault="007E00AD" w:rsidP="00601BB8">
            <w:pPr>
              <w:rPr>
                <w:rFonts w:cs="Arial"/>
              </w:rPr>
            </w:pPr>
            <w:r w:rsidRPr="007E00AD">
              <w:rPr>
                <w:rFonts w:cs="Arial"/>
              </w:rPr>
              <w:t xml:space="preserve">Op welke wijze geeft u binnen de dienstverlening aan </w:t>
            </w:r>
            <w:r w:rsidR="00601BB8">
              <w:rPr>
                <w:rFonts w:cs="Arial"/>
              </w:rPr>
              <w:t>Opdrachtgever</w:t>
            </w:r>
            <w:r w:rsidRPr="007E00AD">
              <w:rPr>
                <w:rFonts w:cs="Arial"/>
              </w:rPr>
              <w:t xml:space="preserve"> invulling aan de ruimte binnen wet- en regelgeving. Bijvoorbeeld waardering voorzieningen, balansposten etc</w:t>
            </w:r>
          </w:p>
        </w:tc>
        <w:tc>
          <w:tcPr>
            <w:tcW w:w="3144" w:type="dxa"/>
            <w:tcBorders>
              <w:top w:val="inset" w:sz="6" w:space="0" w:color="auto"/>
              <w:left w:val="inset" w:sz="6" w:space="0" w:color="auto"/>
              <w:bottom w:val="inset" w:sz="6" w:space="0" w:color="auto"/>
              <w:right w:val="inset" w:sz="6" w:space="0" w:color="auto"/>
            </w:tcBorders>
          </w:tcPr>
          <w:p w14:paraId="1C9C8833" w14:textId="156161BD" w:rsidR="007E00AD" w:rsidRPr="00124044" w:rsidRDefault="007E00AD" w:rsidP="00D30F0C">
            <w:pPr>
              <w:rPr>
                <w:rFonts w:cs="Arial"/>
                <w:i/>
              </w:rPr>
            </w:pPr>
            <w:r w:rsidRPr="00A26918">
              <w:rPr>
                <w:rFonts w:cs="Arial"/>
              </w:rPr>
              <w:t xml:space="preserve">Toelichting (maximaal 1-A4) Bijvoegen als </w:t>
            </w:r>
            <w:r w:rsidR="00A44B7C">
              <w:rPr>
                <w:rFonts w:cs="Arial"/>
                <w:b/>
              </w:rPr>
              <w:t>Tab</w:t>
            </w:r>
            <w:r w:rsidRPr="00A26918">
              <w:rPr>
                <w:rFonts w:cs="Arial"/>
                <w:b/>
              </w:rPr>
              <w:t xml:space="preserve"> </w:t>
            </w:r>
            <w:r w:rsidR="00D30F0C">
              <w:rPr>
                <w:rFonts w:cs="Arial"/>
                <w:b/>
              </w:rPr>
              <w:t>9.3</w:t>
            </w:r>
          </w:p>
        </w:tc>
      </w:tr>
      <w:tr w:rsidR="007E00AD" w14:paraId="57FEFD93" w14:textId="77777777" w:rsidTr="6C994490">
        <w:trPr>
          <w:cantSplit/>
          <w:tblCellSpacing w:w="20" w:type="dxa"/>
        </w:trPr>
        <w:tc>
          <w:tcPr>
            <w:tcW w:w="2350" w:type="dxa"/>
            <w:tcBorders>
              <w:top w:val="inset" w:sz="6" w:space="0" w:color="auto"/>
              <w:left w:val="inset" w:sz="6" w:space="0" w:color="auto"/>
              <w:bottom w:val="inset" w:sz="6" w:space="0" w:color="auto"/>
              <w:right w:val="inset" w:sz="6" w:space="0" w:color="auto"/>
            </w:tcBorders>
          </w:tcPr>
          <w:p w14:paraId="76B5ADB0" w14:textId="77777777" w:rsidR="007E00AD" w:rsidRDefault="007E00AD" w:rsidP="007E00AD">
            <w:pPr>
              <w:numPr>
                <w:ilvl w:val="0"/>
                <w:numId w:val="45"/>
              </w:numPr>
              <w:spacing w:line="240" w:lineRule="auto"/>
              <w:rPr>
                <w:rFonts w:cs="Arial"/>
              </w:rPr>
            </w:pPr>
          </w:p>
        </w:tc>
        <w:tc>
          <w:tcPr>
            <w:tcW w:w="8600" w:type="dxa"/>
            <w:tcBorders>
              <w:top w:val="inset" w:sz="6" w:space="0" w:color="auto"/>
              <w:left w:val="inset" w:sz="6" w:space="0" w:color="auto"/>
              <w:bottom w:val="inset" w:sz="6" w:space="0" w:color="auto"/>
              <w:right w:val="inset" w:sz="6" w:space="0" w:color="auto"/>
            </w:tcBorders>
          </w:tcPr>
          <w:p w14:paraId="6859894E" w14:textId="6480650D" w:rsidR="00A26918" w:rsidRPr="00A26918" w:rsidRDefault="00601BB8" w:rsidP="00A26918">
            <w:pPr>
              <w:pStyle w:val="p1"/>
              <w:rPr>
                <w:rFonts w:ascii="Arial" w:hAnsi="Arial"/>
                <w:sz w:val="20"/>
                <w:szCs w:val="24"/>
              </w:rPr>
            </w:pPr>
            <w:r>
              <w:rPr>
                <w:rFonts w:ascii="Arial" w:hAnsi="Arial"/>
                <w:sz w:val="20"/>
                <w:szCs w:val="24"/>
              </w:rPr>
              <w:t>Opdrachtgever</w:t>
            </w:r>
            <w:r w:rsidR="00A26918" w:rsidRPr="00A26918">
              <w:rPr>
                <w:rFonts w:ascii="Arial" w:hAnsi="Arial"/>
                <w:sz w:val="20"/>
                <w:szCs w:val="24"/>
              </w:rPr>
              <w:t xml:space="preserve"> verwacht een pro actieve houding van de accountant die een inhoudelijke goede invulling geeft aan zijn natuurlijke adviesfunctie en optreedt als een “critical friend”.</w:t>
            </w:r>
          </w:p>
          <w:p w14:paraId="7708A3E7" w14:textId="27508B0B" w:rsidR="007E00AD" w:rsidRPr="00254C8D" w:rsidRDefault="00A26918" w:rsidP="00601BB8">
            <w:pPr>
              <w:pStyle w:val="p1"/>
              <w:rPr>
                <w:rFonts w:ascii="Arial" w:hAnsi="Arial"/>
                <w:sz w:val="20"/>
                <w:szCs w:val="24"/>
              </w:rPr>
            </w:pPr>
            <w:r w:rsidRPr="00A26918">
              <w:rPr>
                <w:rFonts w:ascii="Arial" w:hAnsi="Arial"/>
                <w:sz w:val="20"/>
                <w:szCs w:val="24"/>
              </w:rPr>
              <w:t xml:space="preserve">Hoe gaat de inschrijver invulling geven aan deze natuurlijke adviesfunctie en tot welke resultaten leidt dat voor </w:t>
            </w:r>
            <w:r w:rsidR="00601BB8">
              <w:rPr>
                <w:rFonts w:ascii="Arial" w:hAnsi="Arial"/>
                <w:sz w:val="20"/>
                <w:szCs w:val="24"/>
              </w:rPr>
              <w:t>Opdrachtgever</w:t>
            </w:r>
            <w:r w:rsidRPr="00A26918">
              <w:rPr>
                <w:rFonts w:ascii="Arial" w:hAnsi="Arial"/>
                <w:sz w:val="20"/>
                <w:szCs w:val="24"/>
              </w:rPr>
              <w:t>?</w:t>
            </w:r>
          </w:p>
        </w:tc>
        <w:tc>
          <w:tcPr>
            <w:tcW w:w="3144" w:type="dxa"/>
            <w:tcBorders>
              <w:top w:val="inset" w:sz="6" w:space="0" w:color="auto"/>
              <w:left w:val="inset" w:sz="6" w:space="0" w:color="auto"/>
              <w:bottom w:val="inset" w:sz="6" w:space="0" w:color="auto"/>
              <w:right w:val="inset" w:sz="6" w:space="0" w:color="auto"/>
            </w:tcBorders>
          </w:tcPr>
          <w:p w14:paraId="7D6CF4F9" w14:textId="73D16BC2" w:rsidR="007E00AD" w:rsidRPr="00124044" w:rsidRDefault="00A26918" w:rsidP="00D30F0C">
            <w:pPr>
              <w:rPr>
                <w:rFonts w:cs="Arial"/>
                <w:i/>
              </w:rPr>
            </w:pPr>
            <w:r w:rsidRPr="00A26918">
              <w:rPr>
                <w:rFonts w:cs="Arial"/>
              </w:rPr>
              <w:t xml:space="preserve">Toelichting (maximaal 1-A4) Bijvoegen als </w:t>
            </w:r>
            <w:r w:rsidR="00A44B7C">
              <w:rPr>
                <w:rFonts w:cs="Arial"/>
                <w:b/>
              </w:rPr>
              <w:t>Tab</w:t>
            </w:r>
            <w:r w:rsidRPr="00A26918">
              <w:rPr>
                <w:rFonts w:cs="Arial"/>
                <w:b/>
              </w:rPr>
              <w:t xml:space="preserve"> </w:t>
            </w:r>
            <w:r w:rsidR="00D30F0C">
              <w:rPr>
                <w:rFonts w:cs="Arial"/>
                <w:b/>
              </w:rPr>
              <w:t>9.4</w:t>
            </w:r>
          </w:p>
        </w:tc>
      </w:tr>
      <w:tr w:rsidR="007E00AD" w14:paraId="55462DD9" w14:textId="77777777" w:rsidTr="6C994490">
        <w:trPr>
          <w:cantSplit/>
          <w:tblCellSpacing w:w="20" w:type="dxa"/>
        </w:trPr>
        <w:tc>
          <w:tcPr>
            <w:tcW w:w="2350" w:type="dxa"/>
            <w:tcBorders>
              <w:top w:val="inset" w:sz="6" w:space="0" w:color="auto"/>
              <w:left w:val="inset" w:sz="6" w:space="0" w:color="auto"/>
              <w:bottom w:val="inset" w:sz="6" w:space="0" w:color="auto"/>
              <w:right w:val="inset" w:sz="6" w:space="0" w:color="auto"/>
            </w:tcBorders>
          </w:tcPr>
          <w:p w14:paraId="6C52D9D3" w14:textId="77777777" w:rsidR="007E00AD" w:rsidRPr="007364C9" w:rsidRDefault="007E00AD" w:rsidP="007E00AD">
            <w:pPr>
              <w:numPr>
                <w:ilvl w:val="0"/>
                <w:numId w:val="45"/>
              </w:numPr>
              <w:spacing w:line="240" w:lineRule="auto"/>
              <w:rPr>
                <w:rFonts w:cs="Arial"/>
              </w:rPr>
            </w:pPr>
          </w:p>
        </w:tc>
        <w:tc>
          <w:tcPr>
            <w:tcW w:w="8600" w:type="dxa"/>
            <w:tcBorders>
              <w:top w:val="inset" w:sz="6" w:space="0" w:color="auto"/>
              <w:left w:val="inset" w:sz="6" w:space="0" w:color="auto"/>
              <w:bottom w:val="inset" w:sz="6" w:space="0" w:color="auto"/>
              <w:right w:val="inset" w:sz="6" w:space="0" w:color="auto"/>
            </w:tcBorders>
          </w:tcPr>
          <w:p w14:paraId="417B634C" w14:textId="2D0FFD53" w:rsidR="007E00AD" w:rsidRPr="007364C9" w:rsidRDefault="372A32E0" w:rsidP="6C994490">
            <w:pPr>
              <w:rPr>
                <w:rFonts w:cs="Arial"/>
              </w:rPr>
            </w:pPr>
            <w:r w:rsidRPr="6C994490">
              <w:rPr>
                <w:rFonts w:cs="Arial"/>
              </w:rPr>
              <w:t>Opdrachtgever</w:t>
            </w:r>
            <w:r w:rsidR="4CFAB03D" w:rsidRPr="6C994490">
              <w:rPr>
                <w:rFonts w:cs="Arial"/>
              </w:rPr>
              <w:t xml:space="preserve"> is verantwoordelijk voor de kwaliteit en uitvoering van de financieel administratieve processen. Deze processen zijn in beweging en hebben als doel de kwaliteit van de dienstverlening op een hoger niveau te brengen (zie ook hfd. 1.3.). Beschrijf hoe u onze kwalitatieve administratieve organisatie en intern controleproces doorlopend helpt te verbeteren, ten einde om tot een zo effectief en </w:t>
            </w:r>
            <w:r w:rsidR="1AFE9977" w:rsidRPr="6C994490">
              <w:rPr>
                <w:rFonts w:cs="Arial"/>
              </w:rPr>
              <w:t>efficiënt</w:t>
            </w:r>
            <w:r w:rsidR="4CFAB03D" w:rsidRPr="6C994490">
              <w:rPr>
                <w:rFonts w:cs="Arial"/>
              </w:rPr>
              <w:t xml:space="preserve"> mogelijke controle proces te komen.</w:t>
            </w:r>
          </w:p>
        </w:tc>
        <w:tc>
          <w:tcPr>
            <w:tcW w:w="3144" w:type="dxa"/>
            <w:tcBorders>
              <w:top w:val="inset" w:sz="6" w:space="0" w:color="auto"/>
              <w:left w:val="inset" w:sz="6" w:space="0" w:color="auto"/>
              <w:bottom w:val="inset" w:sz="6" w:space="0" w:color="auto"/>
              <w:right w:val="inset" w:sz="6" w:space="0" w:color="auto"/>
            </w:tcBorders>
          </w:tcPr>
          <w:p w14:paraId="68EC88BA" w14:textId="12A37810" w:rsidR="007E00AD" w:rsidRDefault="00A26918" w:rsidP="00D30F0C">
            <w:pPr>
              <w:rPr>
                <w:rFonts w:cs="Arial"/>
              </w:rPr>
            </w:pPr>
            <w:r w:rsidRPr="00A26918">
              <w:rPr>
                <w:rFonts w:cs="Arial"/>
              </w:rPr>
              <w:t xml:space="preserve">Toelichting (maximaal 1-A4) Bijvoegen als </w:t>
            </w:r>
            <w:r w:rsidR="00A44B7C">
              <w:rPr>
                <w:rFonts w:cs="Arial"/>
                <w:b/>
              </w:rPr>
              <w:t>Tab</w:t>
            </w:r>
            <w:r w:rsidRPr="00A26918">
              <w:rPr>
                <w:rFonts w:cs="Arial"/>
                <w:b/>
              </w:rPr>
              <w:t xml:space="preserve"> </w:t>
            </w:r>
            <w:r w:rsidR="00D30F0C">
              <w:rPr>
                <w:rFonts w:cs="Arial"/>
                <w:b/>
              </w:rPr>
              <w:t>9.5</w:t>
            </w:r>
          </w:p>
        </w:tc>
      </w:tr>
      <w:tr w:rsidR="007E00AD" w14:paraId="22A6ECD7" w14:textId="77777777" w:rsidTr="6C994490">
        <w:trPr>
          <w:cantSplit/>
          <w:tblCellSpacing w:w="20" w:type="dxa"/>
        </w:trPr>
        <w:tc>
          <w:tcPr>
            <w:tcW w:w="2350" w:type="dxa"/>
            <w:tcBorders>
              <w:top w:val="inset" w:sz="6" w:space="0" w:color="auto"/>
              <w:left w:val="inset" w:sz="6" w:space="0" w:color="auto"/>
              <w:bottom w:val="inset" w:sz="6" w:space="0" w:color="auto"/>
              <w:right w:val="inset" w:sz="6" w:space="0" w:color="auto"/>
            </w:tcBorders>
          </w:tcPr>
          <w:p w14:paraId="0059B55A" w14:textId="77777777" w:rsidR="007E00AD" w:rsidRPr="007364C9" w:rsidRDefault="007E00AD" w:rsidP="007E00AD">
            <w:pPr>
              <w:numPr>
                <w:ilvl w:val="0"/>
                <w:numId w:val="45"/>
              </w:numPr>
              <w:spacing w:line="240" w:lineRule="auto"/>
              <w:rPr>
                <w:rFonts w:cs="Arial"/>
              </w:rPr>
            </w:pPr>
          </w:p>
        </w:tc>
        <w:tc>
          <w:tcPr>
            <w:tcW w:w="8600" w:type="dxa"/>
            <w:tcBorders>
              <w:top w:val="inset" w:sz="6" w:space="0" w:color="auto"/>
              <w:left w:val="inset" w:sz="6" w:space="0" w:color="auto"/>
              <w:bottom w:val="inset" w:sz="6" w:space="0" w:color="auto"/>
              <w:right w:val="inset" w:sz="6" w:space="0" w:color="auto"/>
            </w:tcBorders>
          </w:tcPr>
          <w:p w14:paraId="0C8EF72B" w14:textId="49BE7001" w:rsidR="007E00AD" w:rsidRPr="00D7452A" w:rsidRDefault="00A26918" w:rsidP="003328DF">
            <w:pPr>
              <w:rPr>
                <w:rFonts w:cs="Arial"/>
              </w:rPr>
            </w:pPr>
            <w:r w:rsidRPr="00A26918">
              <w:rPr>
                <w:rFonts w:cs="Arial"/>
              </w:rPr>
              <w:t>Inschrijver levert een voorbeeld inhoudsopgave en managementsamenvatting aan van de (</w:t>
            </w:r>
            <w:r w:rsidR="003328DF">
              <w:rPr>
                <w:rFonts w:cs="Arial"/>
              </w:rPr>
              <w:t>controle</w:t>
            </w:r>
            <w:r w:rsidRPr="00A26918">
              <w:rPr>
                <w:rFonts w:cs="Arial"/>
              </w:rPr>
              <w:t>) rapportage zoals deze ook gehanteerd zal worden bij opdrachtgever.</w:t>
            </w:r>
          </w:p>
        </w:tc>
        <w:tc>
          <w:tcPr>
            <w:tcW w:w="3144" w:type="dxa"/>
            <w:tcBorders>
              <w:top w:val="inset" w:sz="6" w:space="0" w:color="auto"/>
              <w:left w:val="inset" w:sz="6" w:space="0" w:color="auto"/>
              <w:bottom w:val="inset" w:sz="6" w:space="0" w:color="auto"/>
              <w:right w:val="inset" w:sz="6" w:space="0" w:color="auto"/>
            </w:tcBorders>
          </w:tcPr>
          <w:p w14:paraId="20FDAE87" w14:textId="77777777" w:rsidR="00A26918" w:rsidRPr="00A26918" w:rsidRDefault="00A26918" w:rsidP="00A26918">
            <w:pPr>
              <w:rPr>
                <w:rFonts w:cs="Arial"/>
              </w:rPr>
            </w:pPr>
            <w:r w:rsidRPr="00A26918">
              <w:rPr>
                <w:rFonts w:cs="Arial"/>
              </w:rPr>
              <w:t>Toelichting (maximaal 2-A4)</w:t>
            </w:r>
          </w:p>
          <w:p w14:paraId="7BF28A0C" w14:textId="00C49A21" w:rsidR="007E00AD" w:rsidRDefault="00A26918" w:rsidP="00D30F0C">
            <w:pPr>
              <w:rPr>
                <w:rFonts w:cs="Arial"/>
              </w:rPr>
            </w:pPr>
            <w:r w:rsidRPr="00A26918">
              <w:rPr>
                <w:rFonts w:cs="Arial"/>
              </w:rPr>
              <w:t xml:space="preserve">Bijvoegen als </w:t>
            </w:r>
            <w:r w:rsidR="00A44B7C">
              <w:rPr>
                <w:rFonts w:cs="Arial"/>
                <w:b/>
              </w:rPr>
              <w:t>Tab</w:t>
            </w:r>
            <w:r w:rsidRPr="00A26918">
              <w:rPr>
                <w:rFonts w:cs="Arial"/>
                <w:b/>
              </w:rPr>
              <w:t xml:space="preserve"> </w:t>
            </w:r>
            <w:r w:rsidR="00D30F0C">
              <w:rPr>
                <w:rFonts w:cs="Arial"/>
                <w:b/>
              </w:rPr>
              <w:t>9.6</w:t>
            </w:r>
          </w:p>
        </w:tc>
      </w:tr>
      <w:tr w:rsidR="007E00AD" w14:paraId="207274E3" w14:textId="77777777" w:rsidTr="6C994490">
        <w:trPr>
          <w:cantSplit/>
          <w:tblCellSpacing w:w="20" w:type="dxa"/>
        </w:trPr>
        <w:tc>
          <w:tcPr>
            <w:tcW w:w="2350" w:type="dxa"/>
            <w:tcBorders>
              <w:top w:val="inset" w:sz="6" w:space="0" w:color="auto"/>
              <w:left w:val="inset" w:sz="6" w:space="0" w:color="auto"/>
              <w:bottom w:val="inset" w:sz="6" w:space="0" w:color="auto"/>
              <w:right w:val="inset" w:sz="6" w:space="0" w:color="auto"/>
            </w:tcBorders>
          </w:tcPr>
          <w:p w14:paraId="5880C82A" w14:textId="77777777" w:rsidR="007E00AD" w:rsidRPr="007364C9" w:rsidRDefault="007E00AD" w:rsidP="007E00AD">
            <w:pPr>
              <w:numPr>
                <w:ilvl w:val="0"/>
                <w:numId w:val="45"/>
              </w:numPr>
              <w:spacing w:line="240" w:lineRule="auto"/>
              <w:rPr>
                <w:rFonts w:cs="Arial"/>
              </w:rPr>
            </w:pPr>
          </w:p>
        </w:tc>
        <w:tc>
          <w:tcPr>
            <w:tcW w:w="8600" w:type="dxa"/>
            <w:tcBorders>
              <w:top w:val="inset" w:sz="6" w:space="0" w:color="auto"/>
              <w:left w:val="inset" w:sz="6" w:space="0" w:color="auto"/>
              <w:bottom w:val="inset" w:sz="6" w:space="0" w:color="auto"/>
              <w:right w:val="inset" w:sz="6" w:space="0" w:color="auto"/>
            </w:tcBorders>
          </w:tcPr>
          <w:p w14:paraId="5F8BCD05" w14:textId="26AF4F69" w:rsidR="007E00AD" w:rsidRDefault="00601BB8" w:rsidP="00A447C8">
            <w:pPr>
              <w:rPr>
                <w:rFonts w:cs="Arial"/>
              </w:rPr>
            </w:pPr>
            <w:r>
              <w:rPr>
                <w:rFonts w:cs="Arial"/>
              </w:rPr>
              <w:t>Opdrachtgever</w:t>
            </w:r>
            <w:r w:rsidR="00A26918" w:rsidRPr="00A26918">
              <w:rPr>
                <w:rFonts w:cs="Arial"/>
              </w:rPr>
              <w:t xml:space="preserve"> vindt duurzaamheid belangrijk. Inschrijver dient in zijn offerte aan te geven wat zij concreet doet op het gebied van Maatschappelijk Verantwoord Ondernemen.</w:t>
            </w:r>
          </w:p>
        </w:tc>
        <w:tc>
          <w:tcPr>
            <w:tcW w:w="3144" w:type="dxa"/>
            <w:tcBorders>
              <w:top w:val="inset" w:sz="6" w:space="0" w:color="auto"/>
              <w:left w:val="inset" w:sz="6" w:space="0" w:color="auto"/>
              <w:bottom w:val="inset" w:sz="6" w:space="0" w:color="auto"/>
              <w:right w:val="inset" w:sz="6" w:space="0" w:color="auto"/>
            </w:tcBorders>
          </w:tcPr>
          <w:p w14:paraId="2564A09D" w14:textId="0A3CDB9C" w:rsidR="007E00AD" w:rsidRDefault="00A26918" w:rsidP="00D30F0C">
            <w:pPr>
              <w:rPr>
                <w:rFonts w:cs="Arial"/>
              </w:rPr>
            </w:pPr>
            <w:r w:rsidRPr="00A26918">
              <w:rPr>
                <w:rFonts w:cs="Arial"/>
              </w:rPr>
              <w:t xml:space="preserve">Toelichting (maximaal 1-A4) Bijvoegen als </w:t>
            </w:r>
            <w:r w:rsidR="00A44B7C">
              <w:rPr>
                <w:rFonts w:cs="Arial"/>
                <w:b/>
              </w:rPr>
              <w:t>Tab</w:t>
            </w:r>
            <w:r w:rsidRPr="00A26918">
              <w:rPr>
                <w:rFonts w:cs="Arial"/>
                <w:b/>
              </w:rPr>
              <w:t xml:space="preserve"> </w:t>
            </w:r>
            <w:r w:rsidR="00D30F0C">
              <w:rPr>
                <w:rFonts w:cs="Arial"/>
                <w:b/>
              </w:rPr>
              <w:t>9.7</w:t>
            </w:r>
          </w:p>
        </w:tc>
      </w:tr>
    </w:tbl>
    <w:p w14:paraId="71478279" w14:textId="77777777" w:rsidR="007934F9" w:rsidRDefault="007934F9" w:rsidP="007934F9"/>
    <w:p w14:paraId="5F654E99" w14:textId="77777777" w:rsidR="007934F9" w:rsidRDefault="007934F9" w:rsidP="007934F9"/>
    <w:p w14:paraId="4C851A20" w14:textId="77777777" w:rsidR="007934F9" w:rsidRDefault="007934F9" w:rsidP="007934F9"/>
    <w:p w14:paraId="0E002BE4" w14:textId="252D1A0B" w:rsidR="00A1560E" w:rsidRDefault="00A1560E" w:rsidP="00A1560E">
      <w:pPr>
        <w:pStyle w:val="plattetekst0"/>
        <w:rPr>
          <w:rFonts w:ascii="Arial" w:hAnsi="Arial" w:cs="Arial"/>
          <w:b/>
        </w:rPr>
      </w:pPr>
      <w:r>
        <w:rPr>
          <w:rFonts w:ascii="Arial" w:hAnsi="Arial" w:cs="Arial"/>
          <w:b/>
        </w:rPr>
        <w:t>Bijlage 5</w:t>
      </w:r>
      <w:r>
        <w:rPr>
          <w:rFonts w:ascii="Arial" w:hAnsi="Arial" w:cs="Arial"/>
          <w:b/>
        </w:rPr>
        <w:tab/>
        <w:t>Gunningswensen - prijs</w:t>
      </w:r>
    </w:p>
    <w:p w14:paraId="0FAA6EE1" w14:textId="77777777" w:rsidR="00A1560E" w:rsidRDefault="00A1560E"/>
    <w:tbl>
      <w:tblPr>
        <w:tblW w:w="14254" w:type="dxa"/>
        <w:tblCellSpacing w:w="20" w:type="dxa"/>
        <w:tblInd w:w="55"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CellMar>
          <w:left w:w="70" w:type="dxa"/>
          <w:right w:w="70" w:type="dxa"/>
        </w:tblCellMar>
        <w:tblLook w:val="00A0" w:firstRow="1" w:lastRow="0" w:firstColumn="1" w:lastColumn="0" w:noHBand="0" w:noVBand="0"/>
      </w:tblPr>
      <w:tblGrid>
        <w:gridCol w:w="2410"/>
        <w:gridCol w:w="8640"/>
        <w:gridCol w:w="3204"/>
      </w:tblGrid>
      <w:tr w:rsidR="00A1560E" w14:paraId="3084AAE1" w14:textId="77777777" w:rsidTr="00575CA3">
        <w:trPr>
          <w:cantSplit/>
          <w:tblHeader/>
          <w:tblCellSpacing w:w="20" w:type="dxa"/>
        </w:trPr>
        <w:tc>
          <w:tcPr>
            <w:tcW w:w="2350" w:type="dxa"/>
            <w:shd w:val="clear" w:color="auto" w:fill="E6E6E6"/>
          </w:tcPr>
          <w:p w14:paraId="2F5B69B5" w14:textId="77777777" w:rsidR="00A1560E" w:rsidRDefault="00A1560E" w:rsidP="00575CA3">
            <w:pPr>
              <w:rPr>
                <w:rFonts w:cs="Arial"/>
                <w:b/>
              </w:rPr>
            </w:pPr>
            <w:bookmarkStart w:id="7" w:name="_Toc154202781"/>
            <w:bookmarkStart w:id="8" w:name="_Ref313608460"/>
            <w:bookmarkStart w:id="9" w:name="_Ref313608468"/>
            <w:bookmarkStart w:id="10" w:name="_Ref313608476"/>
            <w:bookmarkStart w:id="11" w:name="_Toc4489397"/>
            <w:bookmarkEnd w:id="4"/>
            <w:r>
              <w:rPr>
                <w:rFonts w:cs="Arial"/>
                <w:b/>
              </w:rPr>
              <w:t>Nummer</w:t>
            </w:r>
          </w:p>
        </w:tc>
        <w:tc>
          <w:tcPr>
            <w:tcW w:w="8600" w:type="dxa"/>
            <w:shd w:val="clear" w:color="auto" w:fill="E6E6E6"/>
          </w:tcPr>
          <w:p w14:paraId="60F306D7" w14:textId="77777777" w:rsidR="00A1560E" w:rsidRDefault="00A1560E" w:rsidP="00575CA3">
            <w:pPr>
              <w:rPr>
                <w:rFonts w:cs="Arial"/>
                <w:b/>
              </w:rPr>
            </w:pPr>
            <w:r>
              <w:rPr>
                <w:rFonts w:cs="Arial"/>
                <w:b/>
              </w:rPr>
              <w:t>Wens</w:t>
            </w:r>
          </w:p>
        </w:tc>
        <w:tc>
          <w:tcPr>
            <w:tcW w:w="3144" w:type="dxa"/>
            <w:shd w:val="clear" w:color="auto" w:fill="E6E6E6"/>
          </w:tcPr>
          <w:p w14:paraId="665A47E3" w14:textId="77777777" w:rsidR="00A1560E" w:rsidRDefault="00A1560E" w:rsidP="00575CA3">
            <w:pPr>
              <w:rPr>
                <w:rFonts w:cs="Arial"/>
                <w:b/>
              </w:rPr>
            </w:pPr>
            <w:r>
              <w:rPr>
                <w:rFonts w:cs="Arial"/>
                <w:b/>
              </w:rPr>
              <w:t>Toelichting</w:t>
            </w:r>
          </w:p>
        </w:tc>
      </w:tr>
      <w:tr w:rsidR="00A1560E" w:rsidRPr="00C472E2" w14:paraId="62764B08" w14:textId="77777777" w:rsidTr="00575CA3">
        <w:trPr>
          <w:cantSplit/>
          <w:tblCellSpacing w:w="20" w:type="dxa"/>
        </w:trPr>
        <w:tc>
          <w:tcPr>
            <w:tcW w:w="2350" w:type="dxa"/>
          </w:tcPr>
          <w:p w14:paraId="6C9C444A" w14:textId="77777777" w:rsidR="00A1560E" w:rsidRDefault="00A1560E" w:rsidP="00E21EA3">
            <w:pPr>
              <w:tabs>
                <w:tab w:val="num" w:pos="720"/>
              </w:tabs>
              <w:rPr>
                <w:rFonts w:cs="Arial"/>
              </w:rPr>
            </w:pPr>
          </w:p>
        </w:tc>
        <w:tc>
          <w:tcPr>
            <w:tcW w:w="8600" w:type="dxa"/>
          </w:tcPr>
          <w:p w14:paraId="41F4C0D2" w14:textId="30BC0037" w:rsidR="00A1560E" w:rsidRPr="00C472E2" w:rsidRDefault="00A1560E" w:rsidP="00575CA3">
            <w:r w:rsidRPr="00A1560E">
              <w:t>Opdrachtgever wenst een inschrijver te contracteren die de prijzen zo gunstig mogelijk aanbiedt voor:</w:t>
            </w:r>
          </w:p>
        </w:tc>
        <w:tc>
          <w:tcPr>
            <w:tcW w:w="3144" w:type="dxa"/>
          </w:tcPr>
          <w:p w14:paraId="48B853DE" w14:textId="14E0AA96" w:rsidR="00A1560E" w:rsidRPr="00C472E2" w:rsidRDefault="00A1560E" w:rsidP="00575CA3">
            <w:pPr>
              <w:rPr>
                <w:rFonts w:cs="Arial"/>
              </w:rPr>
            </w:pPr>
          </w:p>
        </w:tc>
      </w:tr>
      <w:tr w:rsidR="00A1560E" w:rsidRPr="00C472E2" w14:paraId="33ADD6B2" w14:textId="77777777" w:rsidTr="00575CA3">
        <w:trPr>
          <w:cantSplit/>
          <w:tblCellSpacing w:w="20" w:type="dxa"/>
        </w:trPr>
        <w:tc>
          <w:tcPr>
            <w:tcW w:w="2350" w:type="dxa"/>
            <w:tcBorders>
              <w:top w:val="inset" w:sz="6" w:space="0" w:color="auto"/>
              <w:left w:val="inset" w:sz="6" w:space="0" w:color="auto"/>
              <w:bottom w:val="inset" w:sz="6" w:space="0" w:color="auto"/>
              <w:right w:val="inset" w:sz="6" w:space="0" w:color="auto"/>
            </w:tcBorders>
          </w:tcPr>
          <w:p w14:paraId="6F295482" w14:textId="05E20164" w:rsidR="00A1560E" w:rsidRDefault="00A1560E" w:rsidP="00E21EA3">
            <w:pPr>
              <w:spacing w:line="240" w:lineRule="auto"/>
              <w:rPr>
                <w:rFonts w:cs="Arial"/>
              </w:rPr>
            </w:pPr>
            <w:r w:rsidRPr="00A1560E">
              <w:rPr>
                <w:rFonts w:cs="Arial"/>
              </w:rPr>
              <w:t>Prijswens 1.</w:t>
            </w:r>
          </w:p>
        </w:tc>
        <w:tc>
          <w:tcPr>
            <w:tcW w:w="8600" w:type="dxa"/>
            <w:tcBorders>
              <w:top w:val="inset" w:sz="6" w:space="0" w:color="auto"/>
              <w:left w:val="inset" w:sz="6" w:space="0" w:color="auto"/>
              <w:bottom w:val="inset" w:sz="6" w:space="0" w:color="auto"/>
              <w:right w:val="inset" w:sz="6" w:space="0" w:color="auto"/>
            </w:tcBorders>
          </w:tcPr>
          <w:p w14:paraId="6C3BD3E3" w14:textId="213FAFFA" w:rsidR="00A1560E" w:rsidRPr="00A1560E" w:rsidRDefault="00A1560E" w:rsidP="00A1560E">
            <w:pPr>
              <w:rPr>
                <w:rFonts w:cs="Arial"/>
              </w:rPr>
            </w:pPr>
            <w:r w:rsidRPr="00A1560E">
              <w:rPr>
                <w:rFonts w:cs="Arial"/>
              </w:rPr>
              <w:t>De aanneemsom bestaande uit</w:t>
            </w:r>
            <w:r w:rsidR="00A71B96">
              <w:rPr>
                <w:rFonts w:cs="Arial"/>
              </w:rPr>
              <w:t xml:space="preserve"> het genoemde in hoofstuk 3.3 t/m 3.8 van het bestek waaronder</w:t>
            </w:r>
            <w:r w:rsidRPr="00A1560E">
              <w:rPr>
                <w:rFonts w:cs="Arial"/>
              </w:rPr>
              <w:t>:</w:t>
            </w:r>
          </w:p>
          <w:p w14:paraId="4E3C8E85" w14:textId="3F13B160" w:rsidR="00A1560E" w:rsidRPr="00A1560E" w:rsidRDefault="00A1560E" w:rsidP="00A1560E">
            <w:pPr>
              <w:rPr>
                <w:rFonts w:cs="Arial"/>
              </w:rPr>
            </w:pPr>
            <w:r w:rsidRPr="00A1560E">
              <w:rPr>
                <w:rFonts w:cs="Arial"/>
              </w:rPr>
              <w:t>- Controle</w:t>
            </w:r>
            <w:r w:rsidR="00A71B96">
              <w:rPr>
                <w:rFonts w:cs="Arial"/>
              </w:rPr>
              <w:t>s</w:t>
            </w:r>
            <w:r w:rsidRPr="00A1560E">
              <w:rPr>
                <w:rFonts w:cs="Arial"/>
              </w:rPr>
              <w:t xml:space="preserve"> van de (geconsolideerde) jaarrekening</w:t>
            </w:r>
            <w:r w:rsidR="00A71B96">
              <w:rPr>
                <w:rFonts w:cs="Arial"/>
              </w:rPr>
              <w:t>en</w:t>
            </w:r>
          </w:p>
          <w:p w14:paraId="04346341" w14:textId="441176A3" w:rsidR="00A1560E" w:rsidRPr="00A1560E" w:rsidRDefault="00A1560E" w:rsidP="00A1560E">
            <w:pPr>
              <w:rPr>
                <w:rFonts w:cs="Arial"/>
              </w:rPr>
            </w:pPr>
            <w:r w:rsidRPr="00A1560E">
              <w:rPr>
                <w:rFonts w:cs="Arial"/>
              </w:rPr>
              <w:t>- Interim controle</w:t>
            </w:r>
            <w:r w:rsidR="00A71B96">
              <w:rPr>
                <w:rFonts w:cs="Arial"/>
              </w:rPr>
              <w:t>s</w:t>
            </w:r>
          </w:p>
          <w:p w14:paraId="1F9C00EE" w14:textId="6335DCF5" w:rsidR="00A1560E" w:rsidRPr="00C472E2" w:rsidRDefault="00A1560E" w:rsidP="00A1560E">
            <w:pPr>
              <w:rPr>
                <w:rFonts w:cs="Arial"/>
              </w:rPr>
            </w:pPr>
            <w:r w:rsidRPr="00A1560E">
              <w:rPr>
                <w:rFonts w:cs="Arial"/>
              </w:rPr>
              <w:t xml:space="preserve">- Controle van de bekostigingsgegevens </w:t>
            </w:r>
            <w:r w:rsidR="00A71B96">
              <w:rPr>
                <w:rFonts w:cs="Arial"/>
              </w:rPr>
              <w:t>(V)</w:t>
            </w:r>
            <w:r w:rsidRPr="00A1560E">
              <w:rPr>
                <w:rFonts w:cs="Arial"/>
              </w:rPr>
              <w:t>MBO</w:t>
            </w:r>
          </w:p>
        </w:tc>
        <w:tc>
          <w:tcPr>
            <w:tcW w:w="3144" w:type="dxa"/>
            <w:tcBorders>
              <w:top w:val="inset" w:sz="6" w:space="0" w:color="auto"/>
              <w:left w:val="inset" w:sz="6" w:space="0" w:color="auto"/>
              <w:bottom w:val="inset" w:sz="6" w:space="0" w:color="auto"/>
              <w:right w:val="inset" w:sz="6" w:space="0" w:color="auto"/>
            </w:tcBorders>
          </w:tcPr>
          <w:p w14:paraId="297975ED" w14:textId="31CFCCC2" w:rsidR="00A1560E" w:rsidRPr="00C472E2" w:rsidRDefault="00A1560E" w:rsidP="00A1560E">
            <w:pPr>
              <w:rPr>
                <w:rFonts w:cs="Arial"/>
              </w:rPr>
            </w:pPr>
            <w:r>
              <w:rPr>
                <w:rFonts w:cs="Arial"/>
              </w:rPr>
              <w:t xml:space="preserve">Bijlage 5 </w:t>
            </w:r>
            <w:r w:rsidRPr="00A1560E">
              <w:rPr>
                <w:rFonts w:cs="Arial"/>
              </w:rPr>
              <w:t xml:space="preserve">bijvoegen als </w:t>
            </w:r>
            <w:r w:rsidRPr="00E21EA3">
              <w:rPr>
                <w:rFonts w:cs="Arial"/>
                <w:b/>
              </w:rPr>
              <w:t>Tab 8</w:t>
            </w:r>
          </w:p>
        </w:tc>
      </w:tr>
      <w:tr w:rsidR="00A1560E" w:rsidRPr="00124044" w14:paraId="42DD560C" w14:textId="77777777" w:rsidTr="00575CA3">
        <w:trPr>
          <w:cantSplit/>
          <w:tblCellSpacing w:w="20" w:type="dxa"/>
        </w:trPr>
        <w:tc>
          <w:tcPr>
            <w:tcW w:w="2350" w:type="dxa"/>
            <w:tcBorders>
              <w:top w:val="inset" w:sz="6" w:space="0" w:color="auto"/>
              <w:left w:val="inset" w:sz="6" w:space="0" w:color="auto"/>
              <w:bottom w:val="inset" w:sz="6" w:space="0" w:color="auto"/>
              <w:right w:val="inset" w:sz="6" w:space="0" w:color="auto"/>
            </w:tcBorders>
          </w:tcPr>
          <w:p w14:paraId="2F123D16" w14:textId="6ACBCE64" w:rsidR="00A1560E" w:rsidRDefault="00A1560E" w:rsidP="00E21EA3">
            <w:pPr>
              <w:spacing w:line="240" w:lineRule="auto"/>
              <w:rPr>
                <w:rFonts w:cs="Arial"/>
              </w:rPr>
            </w:pPr>
            <w:r w:rsidRPr="00A1560E">
              <w:rPr>
                <w:rFonts w:cs="Arial"/>
              </w:rPr>
              <w:lastRenderedPageBreak/>
              <w:t>Prijswens 2.</w:t>
            </w:r>
          </w:p>
        </w:tc>
        <w:tc>
          <w:tcPr>
            <w:tcW w:w="8600" w:type="dxa"/>
            <w:tcBorders>
              <w:top w:val="inset" w:sz="6" w:space="0" w:color="auto"/>
              <w:left w:val="inset" w:sz="6" w:space="0" w:color="auto"/>
              <w:bottom w:val="inset" w:sz="6" w:space="0" w:color="auto"/>
              <w:right w:val="inset" w:sz="6" w:space="0" w:color="auto"/>
            </w:tcBorders>
          </w:tcPr>
          <w:p w14:paraId="69BE4756" w14:textId="4B3052A1" w:rsidR="00A1560E" w:rsidRDefault="00A1560E" w:rsidP="003E4CC3">
            <w:pPr>
              <w:rPr>
                <w:rFonts w:cs="Arial"/>
              </w:rPr>
            </w:pPr>
            <w:r w:rsidRPr="00A1560E">
              <w:rPr>
                <w:rFonts w:cs="Arial"/>
              </w:rPr>
              <w:t>Uurtarieven diverse functionarissen ten behoeve van specifieke opdrachten en additionele diensten</w:t>
            </w:r>
            <w:r w:rsidR="00A71B96">
              <w:rPr>
                <w:rFonts w:cs="Arial"/>
              </w:rPr>
              <w:t xml:space="preserve"> (hoofdstuk 3.9 van het best</w:t>
            </w:r>
            <w:r w:rsidR="003E4CC3">
              <w:rPr>
                <w:rFonts w:cs="Arial"/>
              </w:rPr>
              <w:t>e</w:t>
            </w:r>
            <w:r w:rsidR="00A71B96">
              <w:rPr>
                <w:rFonts w:cs="Arial"/>
              </w:rPr>
              <w:t xml:space="preserve">k) </w:t>
            </w:r>
            <w:r w:rsidRPr="00A1560E">
              <w:rPr>
                <w:rFonts w:cs="Arial"/>
              </w:rPr>
              <w:t>.</w:t>
            </w:r>
          </w:p>
        </w:tc>
        <w:tc>
          <w:tcPr>
            <w:tcW w:w="3144" w:type="dxa"/>
            <w:tcBorders>
              <w:top w:val="inset" w:sz="6" w:space="0" w:color="auto"/>
              <w:left w:val="inset" w:sz="6" w:space="0" w:color="auto"/>
              <w:bottom w:val="inset" w:sz="6" w:space="0" w:color="auto"/>
              <w:right w:val="inset" w:sz="6" w:space="0" w:color="auto"/>
            </w:tcBorders>
          </w:tcPr>
          <w:p w14:paraId="43C39FFC" w14:textId="3650AB5B" w:rsidR="00A1560E" w:rsidRPr="00124044" w:rsidRDefault="00A1560E" w:rsidP="00575CA3">
            <w:pPr>
              <w:rPr>
                <w:rFonts w:cs="Arial"/>
                <w:i/>
              </w:rPr>
            </w:pPr>
            <w:r w:rsidRPr="00A1560E">
              <w:rPr>
                <w:rFonts w:cs="Arial"/>
              </w:rPr>
              <w:t xml:space="preserve">Bijlage 5 bijvoegen als </w:t>
            </w:r>
            <w:r w:rsidRPr="00E21EA3">
              <w:rPr>
                <w:rFonts w:cs="Arial"/>
                <w:b/>
              </w:rPr>
              <w:t>Tab 8</w:t>
            </w:r>
          </w:p>
        </w:tc>
      </w:tr>
    </w:tbl>
    <w:p w14:paraId="428CE010" w14:textId="77777777" w:rsidR="00400A9D" w:rsidRDefault="00400A9D">
      <w:pPr>
        <w:rPr>
          <w:rFonts w:cs="Arial"/>
          <w:b/>
          <w:i/>
          <w:iCs/>
          <w:kern w:val="28"/>
          <w:sz w:val="28"/>
          <w:szCs w:val="22"/>
          <w:highlight w:val="lightGray"/>
        </w:rPr>
      </w:pPr>
      <w:r>
        <w:rPr>
          <w:rFonts w:cs="Arial"/>
          <w:highlight w:val="lightGray"/>
        </w:rPr>
        <w:br w:type="page"/>
      </w:r>
    </w:p>
    <w:p w14:paraId="685BC749" w14:textId="77777777" w:rsidR="00400A9D" w:rsidRDefault="00400A9D" w:rsidP="00400A9D">
      <w:pPr>
        <w:pStyle w:val="Bijlage1"/>
        <w:tabs>
          <w:tab w:val="clear" w:pos="432"/>
          <w:tab w:val="num" w:pos="1985"/>
        </w:tabs>
        <w:spacing w:before="240" w:after="60"/>
        <w:ind w:left="0" w:firstLine="0"/>
        <w:rPr>
          <w:rFonts w:ascii="Arial" w:hAnsi="Arial" w:cs="Arial"/>
          <w:noProof w:val="0"/>
          <w:color w:val="auto"/>
        </w:rPr>
        <w:sectPr w:rsidR="00400A9D" w:rsidSect="00400A9D">
          <w:footnotePr>
            <w:numRestart w:val="eachPage"/>
          </w:footnotePr>
          <w:pgSz w:w="16838" w:h="11906" w:orient="landscape"/>
          <w:pgMar w:top="1418" w:right="1418" w:bottom="1418" w:left="1213" w:header="709" w:footer="454" w:gutter="0"/>
          <w:cols w:space="708"/>
          <w:titlePg/>
          <w:docGrid w:linePitch="360"/>
        </w:sectPr>
      </w:pPr>
    </w:p>
    <w:bookmarkEnd w:id="7"/>
    <w:bookmarkEnd w:id="8"/>
    <w:bookmarkEnd w:id="9"/>
    <w:bookmarkEnd w:id="10"/>
    <w:bookmarkEnd w:id="11"/>
    <w:p w14:paraId="1A73BD22" w14:textId="77777777" w:rsidR="003237E7" w:rsidRPr="009028D5" w:rsidRDefault="003237E7" w:rsidP="0086151F">
      <w:pPr>
        <w:pStyle w:val="Bijlage1"/>
        <w:tabs>
          <w:tab w:val="clear" w:pos="432"/>
          <w:tab w:val="num" w:pos="1985"/>
        </w:tabs>
        <w:spacing w:before="240" w:after="60"/>
        <w:ind w:left="0" w:firstLine="0"/>
        <w:rPr>
          <w:rFonts w:cs="Arial"/>
          <w:highlight w:val="yellow"/>
        </w:rPr>
      </w:pPr>
    </w:p>
    <w:sectPr w:rsidR="003237E7" w:rsidRPr="009028D5" w:rsidSect="00400A9D">
      <w:footerReference w:type="default" r:id="rId20"/>
      <w:footnotePr>
        <w:numRestart w:val="eachPage"/>
      </w:footnotePr>
      <w:pgSz w:w="11906" w:h="16838"/>
      <w:pgMar w:top="1418" w:right="1418" w:bottom="1213" w:left="1418" w:header="709" w:footer="454" w:gutter="0"/>
      <w:cols w:space="708"/>
      <w:titlePg/>
      <w:docGrid w:linePitch="360"/>
    </w:sectPr>
  </w:body>
</w:document>
</file>

<file path=word/commentsIds.xml><?xml version="1.0" encoding="utf-8"?>
<w16cid:commentsIds xmlns:mc="http://schemas.openxmlformats.org/markup-compatibility/2006" xmlns:w16cid="http://schemas.microsoft.com/office/word/2016/wordml/cid" mc:Ignorable="w16cid">
  <w16cid:commentId w16cid:paraId="5AC7BEFC" w16cid:durableId="5B1DD5B1"/>
  <w16cid:commentId w16cid:paraId="4D614796" w16cid:durableId="1BBCBCE8"/>
  <w16cid:commentId w16cid:paraId="60540147" w16cid:durableId="5C6EEF6A"/>
  <w16cid:commentId w16cid:paraId="79DD7D6D" w16cid:durableId="23F3AD47"/>
  <w16cid:commentId w16cid:paraId="1C770288" w16cid:durableId="45FC9290"/>
  <w16cid:commentId w16cid:paraId="0A6A31E9" w16cid:durableId="265E1EF0"/>
  <w16cid:commentId w16cid:paraId="6B2FA8F8" w16cid:durableId="692D1F75"/>
  <w16cid:commentId w16cid:paraId="102B7B30" w16cid:durableId="6B74F07B"/>
  <w16cid:commentId w16cid:paraId="0A19AD8E" w16cid:durableId="4C58FAF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BAF748" w14:textId="77777777" w:rsidR="009347F2" w:rsidRDefault="009347F2">
      <w:r>
        <w:separator/>
      </w:r>
    </w:p>
  </w:endnote>
  <w:endnote w:type="continuationSeparator" w:id="0">
    <w:p w14:paraId="3A13CEF5" w14:textId="77777777" w:rsidR="009347F2" w:rsidRDefault="009347F2">
      <w:r>
        <w:continuationSeparator/>
      </w:r>
    </w:p>
  </w:endnote>
  <w:endnote w:type="continuationNotice" w:id="1">
    <w:p w14:paraId="3F799D70" w14:textId="77777777" w:rsidR="009347F2" w:rsidRDefault="009347F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utura Book">
    <w:altName w:val="Arial"/>
    <w:charset w:val="00"/>
    <w:family w:val="auto"/>
    <w:pitch w:val="variable"/>
    <w:sig w:usb0="00000003" w:usb1="00000000" w:usb2="00000000" w:usb3="00000000" w:csb0="00000001" w:csb1="00000000"/>
  </w:font>
  <w:font w:name="Baskerville M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amp;W Syntax (Adobe)">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Helvetica">
    <w:panose1 w:val="020B0604020202020204"/>
    <w:charset w:val="00"/>
    <w:family w:val="auto"/>
    <w:pitch w:val="variable"/>
    <w:sig w:usb0="E00002FF" w:usb1="5000785B" w:usb2="00000000" w:usb3="00000000" w:csb0="0000019F" w:csb1="00000000"/>
  </w:font>
  <w:font w:name="Gill Sans">
    <w:altName w:val="Century Gothic"/>
    <w:charset w:val="00"/>
    <w:family w:val="auto"/>
    <w:pitch w:val="variable"/>
    <w:sig w:usb0="80000267" w:usb1="00000000" w:usb2="00000000" w:usb3="00000000" w:csb0="000001F7" w:csb1="00000000"/>
  </w:font>
  <w:font w:name="MS Mincho">
    <w:altName w:val="MS Gothic"/>
    <w:panose1 w:val="02020609040205080304"/>
    <w:charset w:val="00"/>
    <w:family w:val="modern"/>
    <w:pitch w:val="fixed"/>
  </w:font>
  <w:font w:name="Prestige Elite">
    <w:altName w:val="Times New Roman"/>
    <w:charset w:val="00"/>
    <w:family w:val="roman"/>
    <w:pitch w:val="variable"/>
    <w:sig w:usb0="00000087" w:usb1="00000000" w:usb2="00000000" w:usb3="00000000" w:csb0="0000001B" w:csb1="00000000"/>
  </w:font>
  <w:font w:name="Times">
    <w:panose1 w:val="02020603050405020304"/>
    <w:charset w:val="00"/>
    <w:family w:val="roman"/>
    <w:pitch w:val="variable"/>
  </w:font>
  <w:font w:name="Calibri">
    <w:panose1 w:val="020F0502020204030204"/>
    <w:charset w:val="00"/>
    <w:family w:val="swiss"/>
    <w:pitch w:val="variable"/>
    <w:sig w:usb0="E0002EFF" w:usb1="C000247B" w:usb2="00000009" w:usb3="00000000" w:csb0="000001FF" w:csb1="00000000"/>
  </w:font>
  <w:font w:name="Futura Bk">
    <w:altName w:val="Times New Roman"/>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New York">
    <w:panose1 w:val="02040503060506020304"/>
    <w:charset w:val="4D"/>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CF15F" w14:textId="77777777" w:rsidR="009347F2" w:rsidRDefault="009347F2" w:rsidP="00CE6A88">
    <w:pPr>
      <w:pStyle w:val="Voettekst"/>
      <w:tabs>
        <w:tab w:val="clear" w:pos="4536"/>
        <w:tab w:val="clear" w:pos="9072"/>
        <w:tab w:val="right" w:pos="8820"/>
        <w:tab w:val="right" w:pos="13860"/>
      </w:tabs>
      <w:rPr>
        <w:szCs w:val="16"/>
      </w:rPr>
    </w:pPr>
  </w:p>
  <w:p w14:paraId="75C48334" w14:textId="40EE2908" w:rsidR="009347F2" w:rsidRDefault="009347F2" w:rsidP="00CE6A88">
    <w:pPr>
      <w:pStyle w:val="Voettekst"/>
      <w:pBdr>
        <w:top w:val="single" w:sz="4" w:space="1" w:color="auto"/>
      </w:pBdr>
      <w:tabs>
        <w:tab w:val="clear" w:pos="4536"/>
        <w:tab w:val="clear" w:pos="9072"/>
        <w:tab w:val="right" w:pos="8820"/>
        <w:tab w:val="right" w:pos="13860"/>
      </w:tabs>
      <w:rPr>
        <w:szCs w:val="16"/>
      </w:rPr>
    </w:pPr>
    <w:r>
      <w:rPr>
        <w:szCs w:val="16"/>
      </w:rPr>
      <w:t xml:space="preserve">Datum: </w:t>
    </w:r>
    <w:r w:rsidR="00E21EA3">
      <w:rPr>
        <w:szCs w:val="16"/>
      </w:rPr>
      <w:t>30</w:t>
    </w:r>
    <w:r w:rsidR="00A71B96">
      <w:rPr>
        <w:szCs w:val="16"/>
      </w:rPr>
      <w:t xml:space="preserve"> </w:t>
    </w:r>
    <w:r>
      <w:rPr>
        <w:szCs w:val="16"/>
      </w:rPr>
      <w:t>januari 2020</w:t>
    </w:r>
    <w:r>
      <w:rPr>
        <w:szCs w:val="16"/>
      </w:rPr>
      <w:tab/>
      <w:t xml:space="preserve">pagina </w:t>
    </w:r>
    <w:r>
      <w:rPr>
        <w:rStyle w:val="Paginanummer"/>
      </w:rPr>
      <w:fldChar w:fldCharType="begin"/>
    </w:r>
    <w:r>
      <w:rPr>
        <w:rStyle w:val="Paginanummer"/>
      </w:rPr>
      <w:instrText xml:space="preserve"> PAGE </w:instrText>
    </w:r>
    <w:r>
      <w:rPr>
        <w:rStyle w:val="Paginanummer"/>
      </w:rPr>
      <w:fldChar w:fldCharType="separate"/>
    </w:r>
    <w:r w:rsidR="00E21EA3">
      <w:rPr>
        <w:rStyle w:val="Paginanummer"/>
        <w:noProof/>
      </w:rPr>
      <w:t>10</w:t>
    </w:r>
    <w:r>
      <w:rPr>
        <w:rStyle w:val="Paginanummer"/>
      </w:rPr>
      <w:fldChar w:fldCharType="end"/>
    </w:r>
    <w:r>
      <w:rPr>
        <w:szCs w:val="16"/>
      </w:rPr>
      <w:t xml:space="preserve"> van 13</w:t>
    </w:r>
  </w:p>
  <w:p w14:paraId="0EEA6B38" w14:textId="77777777" w:rsidR="009347F2" w:rsidRPr="00005397" w:rsidRDefault="009347F2" w:rsidP="00CE6A88">
    <w:pPr>
      <w:pStyle w:val="Voettekst"/>
      <w:tabs>
        <w:tab w:val="clear" w:pos="4536"/>
        <w:tab w:val="center" w:pos="8364"/>
      </w:tabs>
      <w:rPr>
        <w:szCs w:val="16"/>
      </w:rPr>
    </w:pPr>
    <w:r w:rsidRPr="00D16660">
      <w:rPr>
        <w:szCs w:val="16"/>
      </w:rPr>
      <w:t xml:space="preserve">Aanbestedingsdocument </w:t>
    </w:r>
    <w:r>
      <w:rPr>
        <w:szCs w:val="16"/>
      </w:rPr>
      <w:t>Accountantsdiensten</w:t>
    </w:r>
    <w:r>
      <w:rPr>
        <w:szCs w:val="16"/>
      </w:rPr>
      <w:tab/>
      <w:t>Versie 1.0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78D85" w14:textId="77777777" w:rsidR="009347F2" w:rsidRDefault="009347F2" w:rsidP="00005397">
    <w:pPr>
      <w:pStyle w:val="Voettekst"/>
      <w:tabs>
        <w:tab w:val="clear" w:pos="4536"/>
        <w:tab w:val="clear" w:pos="9072"/>
        <w:tab w:val="right" w:pos="8820"/>
        <w:tab w:val="right" w:pos="13860"/>
      </w:tabs>
      <w:rPr>
        <w:szCs w:val="16"/>
      </w:rPr>
    </w:pPr>
  </w:p>
  <w:p w14:paraId="00FCECEE" w14:textId="6777470A" w:rsidR="009347F2" w:rsidRDefault="009347F2" w:rsidP="00005397">
    <w:pPr>
      <w:pStyle w:val="Voettekst"/>
      <w:pBdr>
        <w:top w:val="single" w:sz="4" w:space="1" w:color="auto"/>
      </w:pBdr>
      <w:tabs>
        <w:tab w:val="clear" w:pos="4536"/>
        <w:tab w:val="clear" w:pos="9072"/>
        <w:tab w:val="right" w:pos="8820"/>
        <w:tab w:val="right" w:pos="13860"/>
      </w:tabs>
      <w:rPr>
        <w:szCs w:val="16"/>
      </w:rPr>
    </w:pPr>
    <w:r>
      <w:rPr>
        <w:szCs w:val="16"/>
      </w:rPr>
      <w:t xml:space="preserve">Datum: </w:t>
    </w:r>
    <w:r w:rsidR="00E21EA3">
      <w:rPr>
        <w:szCs w:val="16"/>
      </w:rPr>
      <w:t>30</w:t>
    </w:r>
    <w:r w:rsidR="00A71B96">
      <w:rPr>
        <w:szCs w:val="16"/>
      </w:rPr>
      <w:t xml:space="preserve"> </w:t>
    </w:r>
    <w:r>
      <w:rPr>
        <w:szCs w:val="16"/>
      </w:rPr>
      <w:t>januari 2020</w:t>
    </w:r>
    <w:r>
      <w:rPr>
        <w:szCs w:val="16"/>
      </w:rPr>
      <w:tab/>
      <w:t xml:space="preserve">pagina </w:t>
    </w:r>
    <w:r>
      <w:rPr>
        <w:rStyle w:val="Paginanummer"/>
      </w:rPr>
      <w:fldChar w:fldCharType="begin"/>
    </w:r>
    <w:r>
      <w:rPr>
        <w:rStyle w:val="Paginanummer"/>
      </w:rPr>
      <w:instrText xml:space="preserve"> PAGE </w:instrText>
    </w:r>
    <w:r>
      <w:rPr>
        <w:rStyle w:val="Paginanummer"/>
      </w:rPr>
      <w:fldChar w:fldCharType="separate"/>
    </w:r>
    <w:r w:rsidR="00E21EA3">
      <w:rPr>
        <w:rStyle w:val="Paginanummer"/>
        <w:noProof/>
      </w:rPr>
      <w:t>2</w:t>
    </w:r>
    <w:r>
      <w:rPr>
        <w:rStyle w:val="Paginanummer"/>
      </w:rPr>
      <w:fldChar w:fldCharType="end"/>
    </w:r>
    <w:r>
      <w:rPr>
        <w:szCs w:val="16"/>
      </w:rPr>
      <w:t xml:space="preserve"> van 13</w:t>
    </w:r>
  </w:p>
  <w:p w14:paraId="021A1020" w14:textId="77777777" w:rsidR="009347F2" w:rsidRPr="00FB2761" w:rsidRDefault="009347F2" w:rsidP="00005397">
    <w:pPr>
      <w:pStyle w:val="Voettekst"/>
      <w:tabs>
        <w:tab w:val="clear" w:pos="4536"/>
        <w:tab w:val="center" w:pos="8364"/>
      </w:tabs>
      <w:rPr>
        <w:szCs w:val="16"/>
      </w:rPr>
    </w:pPr>
    <w:r>
      <w:rPr>
        <w:szCs w:val="16"/>
      </w:rPr>
      <w:t>Aanbestedingsdocument Accountantsdiensten</w:t>
    </w:r>
    <w:r>
      <w:rPr>
        <w:szCs w:val="16"/>
      </w:rPr>
      <w:tab/>
      <w:t>Versie 1.0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F7224C" w14:textId="77777777" w:rsidR="009347F2" w:rsidRDefault="009347F2" w:rsidP="00CE6A88">
    <w:pPr>
      <w:pStyle w:val="Voettekst"/>
      <w:tabs>
        <w:tab w:val="clear" w:pos="4536"/>
        <w:tab w:val="clear" w:pos="9072"/>
        <w:tab w:val="right" w:pos="8820"/>
        <w:tab w:val="right" w:pos="13860"/>
      </w:tabs>
      <w:rPr>
        <w:szCs w:val="16"/>
      </w:rPr>
    </w:pPr>
  </w:p>
  <w:p w14:paraId="6BEBA7C8" w14:textId="2DFC9272" w:rsidR="009347F2" w:rsidRDefault="009347F2" w:rsidP="00CE6A88">
    <w:pPr>
      <w:pStyle w:val="Voettekst"/>
      <w:pBdr>
        <w:top w:val="single" w:sz="4" w:space="1" w:color="auto"/>
      </w:pBdr>
      <w:tabs>
        <w:tab w:val="clear" w:pos="4536"/>
        <w:tab w:val="clear" w:pos="9072"/>
        <w:tab w:val="right" w:pos="8820"/>
        <w:tab w:val="right" w:pos="13860"/>
      </w:tabs>
      <w:rPr>
        <w:szCs w:val="16"/>
      </w:rPr>
    </w:pPr>
    <w:r>
      <w:rPr>
        <w:szCs w:val="16"/>
      </w:rPr>
      <w:t>Datum: 26 maart 2019</w:t>
    </w:r>
    <w:r>
      <w:rPr>
        <w:szCs w:val="16"/>
      </w:rPr>
      <w:tab/>
      <w:t xml:space="preserve">pagina </w:t>
    </w:r>
    <w:r>
      <w:rPr>
        <w:rStyle w:val="Paginanummer"/>
      </w:rPr>
      <w:t>38</w:t>
    </w:r>
    <w:r>
      <w:rPr>
        <w:szCs w:val="16"/>
      </w:rPr>
      <w:t xml:space="preserve"> van 39</w:t>
    </w:r>
  </w:p>
  <w:p w14:paraId="4A908C41" w14:textId="77777777" w:rsidR="009347F2" w:rsidRPr="00005397" w:rsidRDefault="009347F2" w:rsidP="00CE6A88">
    <w:pPr>
      <w:pStyle w:val="Voettekst"/>
      <w:tabs>
        <w:tab w:val="clear" w:pos="4536"/>
        <w:tab w:val="center" w:pos="8364"/>
      </w:tabs>
      <w:rPr>
        <w:szCs w:val="16"/>
      </w:rPr>
    </w:pPr>
    <w:r w:rsidRPr="00D16660">
      <w:rPr>
        <w:szCs w:val="16"/>
      </w:rPr>
      <w:t xml:space="preserve">Aanbestedingsdocument </w:t>
    </w:r>
    <w:r>
      <w:rPr>
        <w:szCs w:val="16"/>
      </w:rPr>
      <w:t>Accountantsdiensten</w:t>
    </w:r>
    <w:r>
      <w:rPr>
        <w:szCs w:val="16"/>
      </w:rPr>
      <w:tab/>
      <w:t>Versie 1.0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2E2A83" w14:textId="77777777" w:rsidR="009347F2" w:rsidRDefault="009347F2">
      <w:r>
        <w:separator/>
      </w:r>
    </w:p>
  </w:footnote>
  <w:footnote w:type="continuationSeparator" w:id="0">
    <w:p w14:paraId="51179410" w14:textId="77777777" w:rsidR="009347F2" w:rsidRDefault="009347F2">
      <w:r>
        <w:continuationSeparator/>
      </w:r>
    </w:p>
  </w:footnote>
  <w:footnote w:type="continuationNotice" w:id="1">
    <w:p w14:paraId="32E50E70" w14:textId="77777777" w:rsidR="009347F2" w:rsidRDefault="009347F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152B7B" w14:textId="2B2F32D2" w:rsidR="009347F2" w:rsidRDefault="009347F2">
    <w:pPr>
      <w:pStyle w:val="Koptekst"/>
      <w:pBdr>
        <w:bottom w:val="single" w:sz="4" w:space="1" w:color="auto"/>
      </w:pBdr>
      <w:tabs>
        <w:tab w:val="clear" w:pos="4536"/>
        <w:tab w:val="clear" w:pos="9072"/>
        <w:tab w:val="right" w:pos="8820"/>
        <w:tab w:val="right" w:pos="13860"/>
      </w:tabs>
      <w:rPr>
        <w:szCs w:val="16"/>
        <w:lang w:val="en-GB"/>
      </w:rPr>
    </w:pPr>
    <w:r>
      <w:rPr>
        <w:rFonts w:cs="Arial"/>
        <w:szCs w:val="20"/>
        <w:lang w:val="en-GB"/>
      </w:rPr>
      <w:t>Onderwijsgroep Noord</w:t>
    </w:r>
    <w:r>
      <w:rPr>
        <w:szCs w:val="16"/>
        <w:lang w:val="en-GB"/>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CDDE0" w14:textId="27F4592B" w:rsidR="009347F2" w:rsidRPr="00005397" w:rsidRDefault="009347F2" w:rsidP="00005397">
    <w:pPr>
      <w:pStyle w:val="Koptekst"/>
      <w:pBdr>
        <w:bottom w:val="single" w:sz="4" w:space="1" w:color="auto"/>
      </w:pBdr>
      <w:tabs>
        <w:tab w:val="clear" w:pos="4536"/>
        <w:tab w:val="clear" w:pos="9072"/>
        <w:tab w:val="right" w:pos="8820"/>
        <w:tab w:val="right" w:pos="13860"/>
      </w:tabs>
      <w:rPr>
        <w:szCs w:val="16"/>
        <w:lang w:val="en-GB"/>
      </w:rPr>
    </w:pPr>
    <w:r>
      <w:rPr>
        <w:rFonts w:cs="Arial"/>
        <w:szCs w:val="20"/>
        <w:lang w:val="en-GB"/>
      </w:rPr>
      <w:t>Onderwijsgroep Noord</w:t>
    </w:r>
    <w:r>
      <w:rPr>
        <w:szCs w:val="16"/>
        <w:lang w:val="en-GB"/>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70E2486"/>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FB2EADA2"/>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538C8D50"/>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8402CCFA"/>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2A182F4E"/>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0E765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E0F550"/>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4A3C0E"/>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ED24534"/>
    <w:lvl w:ilvl="0">
      <w:start w:val="1"/>
      <w:numFmt w:val="decimal"/>
      <w:pStyle w:val="Lijstnummering"/>
      <w:lvlText w:val="%1."/>
      <w:lvlJc w:val="left"/>
      <w:pPr>
        <w:tabs>
          <w:tab w:val="num" w:pos="360"/>
        </w:tabs>
        <w:ind w:left="360" w:hanging="360"/>
      </w:pPr>
    </w:lvl>
  </w:abstractNum>
  <w:abstractNum w:abstractNumId="9" w15:restartNumberingAfterBreak="0">
    <w:nsid w:val="031E38D4"/>
    <w:multiLevelType w:val="hybridMultilevel"/>
    <w:tmpl w:val="C3F4E7FC"/>
    <w:lvl w:ilvl="0" w:tplc="7D269754">
      <w:start w:val="1"/>
      <w:numFmt w:val="decimal"/>
      <w:lvlText w:val="Dienstverleningseis %1."/>
      <w:lvlJc w:val="left"/>
      <w:pPr>
        <w:tabs>
          <w:tab w:val="num" w:pos="-360"/>
        </w:tabs>
        <w:ind w:left="360" w:hanging="360"/>
      </w:pPr>
      <w:rPr>
        <w:rFonts w:hint="default"/>
      </w:rPr>
    </w:lvl>
    <w:lvl w:ilvl="1" w:tplc="7E0E8418">
      <w:start w:val="1"/>
      <w:numFmt w:val="lowerLetter"/>
      <w:lvlText w:val="%2)"/>
      <w:lvlJc w:val="left"/>
      <w:pPr>
        <w:tabs>
          <w:tab w:val="num" w:pos="1080"/>
        </w:tabs>
        <w:ind w:left="1080" w:hanging="360"/>
      </w:pPr>
      <w:rPr>
        <w:rFonts w:hint="default"/>
      </w:rPr>
    </w:lvl>
    <w:lvl w:ilvl="2" w:tplc="0413001B">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0" w15:restartNumberingAfterBreak="0">
    <w:nsid w:val="0B480C0E"/>
    <w:multiLevelType w:val="hybridMultilevel"/>
    <w:tmpl w:val="339E8B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0DB46612"/>
    <w:multiLevelType w:val="multilevel"/>
    <w:tmpl w:val="FB963008"/>
    <w:lvl w:ilvl="0">
      <w:start w:val="3"/>
      <w:numFmt w:val="decimal"/>
      <w:lvlText w:val="%1"/>
      <w:lvlJc w:val="left"/>
      <w:pPr>
        <w:tabs>
          <w:tab w:val="num" w:pos="360"/>
        </w:tabs>
        <w:ind w:left="360" w:hanging="360"/>
      </w:pPr>
      <w:rPr>
        <w:rFonts w:hint="default"/>
        <w:color w:val="auto"/>
      </w:rPr>
    </w:lvl>
    <w:lvl w:ilvl="1">
      <w:start w:val="1"/>
      <w:numFmt w:val="decimal"/>
      <w:lvlText w:val="%1.%2"/>
      <w:lvlJc w:val="left"/>
      <w:pPr>
        <w:tabs>
          <w:tab w:val="num" w:pos="360"/>
        </w:tabs>
        <w:ind w:left="360" w:hanging="360"/>
      </w:pPr>
      <w:rPr>
        <w:rFonts w:hint="default"/>
        <w:color w:val="auto"/>
      </w:rPr>
    </w:lvl>
    <w:lvl w:ilvl="2">
      <w:start w:val="1"/>
      <w:numFmt w:val="lowerRoman"/>
      <w:lvlText w:val="%1.%2.%3"/>
      <w:lvlJc w:val="left"/>
      <w:pPr>
        <w:tabs>
          <w:tab w:val="num" w:pos="1080"/>
        </w:tabs>
        <w:ind w:left="1080" w:hanging="108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abstractNum w:abstractNumId="12" w15:restartNumberingAfterBreak="0">
    <w:nsid w:val="0FF976E7"/>
    <w:multiLevelType w:val="hybridMultilevel"/>
    <w:tmpl w:val="8E64FA12"/>
    <w:lvl w:ilvl="0" w:tplc="1E6A2670">
      <w:start w:val="1"/>
      <w:numFmt w:val="decimal"/>
      <w:pStyle w:val="Artikel11"/>
      <w:lvlText w:val="1.%1"/>
      <w:lvlJc w:val="left"/>
      <w:pPr>
        <w:ind w:left="1080" w:hanging="360"/>
      </w:pPr>
      <w:rPr>
        <w:rFonts w:hint="default"/>
      </w:rPr>
    </w:lvl>
    <w:lvl w:ilvl="1" w:tplc="60E80C5A">
      <w:start w:val="1"/>
      <w:numFmt w:val="decimal"/>
      <w:lvlText w:val="1.%2"/>
      <w:lvlJc w:val="left"/>
      <w:pPr>
        <w:ind w:left="1080" w:hanging="360"/>
      </w:pPr>
      <w:rPr>
        <w:rFonts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16C242CA"/>
    <w:multiLevelType w:val="hybridMultilevel"/>
    <w:tmpl w:val="C9823A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9B03CFD"/>
    <w:multiLevelType w:val="hybridMultilevel"/>
    <w:tmpl w:val="9D3C885C"/>
    <w:lvl w:ilvl="0" w:tplc="D61A2FE4">
      <w:start w:val="1"/>
      <w:numFmt w:val="decimal"/>
      <w:lvlText w:val="Prijswens %1."/>
      <w:lvlJc w:val="left"/>
      <w:pPr>
        <w:tabs>
          <w:tab w:val="num" w:pos="1440"/>
        </w:tabs>
        <w:ind w:left="0" w:firstLine="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5" w15:restartNumberingAfterBreak="0">
    <w:nsid w:val="1BC63EE7"/>
    <w:multiLevelType w:val="hybridMultilevel"/>
    <w:tmpl w:val="68B4523A"/>
    <w:lvl w:ilvl="0" w:tplc="6E4CBF90">
      <w:start w:val="1"/>
      <w:numFmt w:val="decimal"/>
      <w:lvlText w:val="Kwaliteitswens %1."/>
      <w:lvlJc w:val="left"/>
      <w:pPr>
        <w:tabs>
          <w:tab w:val="num" w:pos="-360"/>
        </w:tabs>
        <w:ind w:left="36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6" w15:restartNumberingAfterBreak="0">
    <w:nsid w:val="253C1732"/>
    <w:multiLevelType w:val="hybridMultilevel"/>
    <w:tmpl w:val="548842A8"/>
    <w:lvl w:ilvl="0" w:tplc="B6BCD770">
      <w:start w:val="1"/>
      <w:numFmt w:val="decimal"/>
      <w:pStyle w:val="Artikelnummer"/>
      <w:lvlText w:val="Artikel %1"/>
      <w:lvlJc w:val="left"/>
      <w:pPr>
        <w:ind w:left="720" w:hanging="360"/>
      </w:pPr>
      <w:rPr>
        <w:rFonts w:ascii="Arial" w:hAnsi="Arial" w:cs="Times New Roman" w:hint="default"/>
        <w:b/>
        <w:i w:val="0"/>
        <w:sz w:val="20"/>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7" w15:restartNumberingAfterBreak="0">
    <w:nsid w:val="25D8154B"/>
    <w:multiLevelType w:val="hybridMultilevel"/>
    <w:tmpl w:val="6316D5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7080A1F"/>
    <w:multiLevelType w:val="hybridMultilevel"/>
    <w:tmpl w:val="0F22C7E8"/>
    <w:lvl w:ilvl="0" w:tplc="CE6A570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296E0F2E"/>
    <w:multiLevelType w:val="multilevel"/>
    <w:tmpl w:val="32E00488"/>
    <w:styleLink w:val="Opmaakprofiel4"/>
    <w:lvl w:ilvl="0">
      <w:start w:val="1"/>
      <w:numFmt w:val="decimal"/>
      <w:lvlText w:val="%1"/>
      <w:lvlJc w:val="left"/>
      <w:pPr>
        <w:ind w:left="360" w:hanging="360"/>
      </w:pPr>
      <w:rPr>
        <w:rFonts w:ascii="Arial" w:hAnsi="Arial" w:hint="default"/>
      </w:rPr>
    </w:lvl>
    <w:lvl w:ilvl="1">
      <w:start w:val="1"/>
      <w:numFmt w:val="upp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D1408A9"/>
    <w:multiLevelType w:val="singleLevel"/>
    <w:tmpl w:val="C54A3EE6"/>
    <w:lvl w:ilvl="0">
      <w:start w:val="1"/>
      <w:numFmt w:val="decimal"/>
      <w:pStyle w:val="-Bijlage-"/>
      <w:lvlText w:val="Bijlage %1 "/>
      <w:lvlJc w:val="left"/>
      <w:pPr>
        <w:tabs>
          <w:tab w:val="num" w:pos="1080"/>
        </w:tabs>
        <w:ind w:left="397" w:hanging="397"/>
      </w:pPr>
      <w:rPr>
        <w:rFonts w:ascii="Arial" w:hAnsi="Arial" w:hint="default"/>
        <w:b w:val="0"/>
        <w:i w:val="0"/>
        <w:caps w:val="0"/>
        <w:sz w:val="20"/>
        <w:u w:val="none"/>
      </w:rPr>
    </w:lvl>
  </w:abstractNum>
  <w:abstractNum w:abstractNumId="21" w15:restartNumberingAfterBreak="0">
    <w:nsid w:val="35CF13DF"/>
    <w:multiLevelType w:val="hybridMultilevel"/>
    <w:tmpl w:val="0F7ED6B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DDF65B0"/>
    <w:multiLevelType w:val="hybridMultilevel"/>
    <w:tmpl w:val="B1BE6A94"/>
    <w:lvl w:ilvl="0" w:tplc="3BC0995E">
      <w:start w:val="1"/>
      <w:numFmt w:val="decimal"/>
      <w:lvlText w:val="Presentatie %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0DC7744"/>
    <w:multiLevelType w:val="hybridMultilevel"/>
    <w:tmpl w:val="6E868D80"/>
    <w:lvl w:ilvl="0" w:tplc="301AA77A">
      <w:start w:val="1"/>
      <w:numFmt w:val="decimal"/>
      <w:lvlText w:val="Selectiecriterium %1."/>
      <w:lvlJc w:val="left"/>
      <w:pPr>
        <w:tabs>
          <w:tab w:val="num" w:pos="360"/>
        </w:tabs>
        <w:ind w:left="0" w:firstLine="0"/>
      </w:pPr>
      <w:rPr>
        <w:rFonts w:hint="default"/>
        <w:color w:val="auto"/>
      </w:rPr>
    </w:lvl>
    <w:lvl w:ilvl="1" w:tplc="F8C4FFC2">
      <w:start w:val="1"/>
      <w:numFmt w:val="lowerLetter"/>
      <w:lvlText w:val="%2."/>
      <w:lvlJc w:val="left"/>
      <w:pPr>
        <w:tabs>
          <w:tab w:val="num" w:pos="1440"/>
        </w:tabs>
        <w:ind w:left="1440" w:hanging="360"/>
      </w:pPr>
    </w:lvl>
    <w:lvl w:ilvl="2" w:tplc="5106C6C8" w:tentative="1">
      <w:start w:val="1"/>
      <w:numFmt w:val="lowerRoman"/>
      <w:lvlText w:val="%3."/>
      <w:lvlJc w:val="right"/>
      <w:pPr>
        <w:tabs>
          <w:tab w:val="num" w:pos="2160"/>
        </w:tabs>
        <w:ind w:left="2160" w:hanging="180"/>
      </w:pPr>
    </w:lvl>
    <w:lvl w:ilvl="3" w:tplc="9DAC3994" w:tentative="1">
      <w:start w:val="1"/>
      <w:numFmt w:val="decimal"/>
      <w:lvlText w:val="%4."/>
      <w:lvlJc w:val="left"/>
      <w:pPr>
        <w:tabs>
          <w:tab w:val="num" w:pos="2880"/>
        </w:tabs>
        <w:ind w:left="2880" w:hanging="360"/>
      </w:pPr>
    </w:lvl>
    <w:lvl w:ilvl="4" w:tplc="390C0EEC" w:tentative="1">
      <w:start w:val="1"/>
      <w:numFmt w:val="lowerLetter"/>
      <w:lvlText w:val="%5."/>
      <w:lvlJc w:val="left"/>
      <w:pPr>
        <w:tabs>
          <w:tab w:val="num" w:pos="3600"/>
        </w:tabs>
        <w:ind w:left="3600" w:hanging="360"/>
      </w:pPr>
    </w:lvl>
    <w:lvl w:ilvl="5" w:tplc="DB5C0028" w:tentative="1">
      <w:start w:val="1"/>
      <w:numFmt w:val="lowerRoman"/>
      <w:lvlText w:val="%6."/>
      <w:lvlJc w:val="right"/>
      <w:pPr>
        <w:tabs>
          <w:tab w:val="num" w:pos="4320"/>
        </w:tabs>
        <w:ind w:left="4320" w:hanging="180"/>
      </w:pPr>
    </w:lvl>
    <w:lvl w:ilvl="6" w:tplc="3C18EEB2" w:tentative="1">
      <w:start w:val="1"/>
      <w:numFmt w:val="decimal"/>
      <w:lvlText w:val="%7."/>
      <w:lvlJc w:val="left"/>
      <w:pPr>
        <w:tabs>
          <w:tab w:val="num" w:pos="5040"/>
        </w:tabs>
        <w:ind w:left="5040" w:hanging="360"/>
      </w:pPr>
    </w:lvl>
    <w:lvl w:ilvl="7" w:tplc="B106A458" w:tentative="1">
      <w:start w:val="1"/>
      <w:numFmt w:val="lowerLetter"/>
      <w:lvlText w:val="%8."/>
      <w:lvlJc w:val="left"/>
      <w:pPr>
        <w:tabs>
          <w:tab w:val="num" w:pos="5760"/>
        </w:tabs>
        <w:ind w:left="5760" w:hanging="360"/>
      </w:pPr>
    </w:lvl>
    <w:lvl w:ilvl="8" w:tplc="6A7C8B3E" w:tentative="1">
      <w:start w:val="1"/>
      <w:numFmt w:val="lowerRoman"/>
      <w:lvlText w:val="%9."/>
      <w:lvlJc w:val="right"/>
      <w:pPr>
        <w:tabs>
          <w:tab w:val="num" w:pos="6480"/>
        </w:tabs>
        <w:ind w:left="6480" w:hanging="180"/>
      </w:pPr>
    </w:lvl>
  </w:abstractNum>
  <w:abstractNum w:abstractNumId="24" w15:restartNumberingAfterBreak="0">
    <w:nsid w:val="40F12F60"/>
    <w:multiLevelType w:val="hybridMultilevel"/>
    <w:tmpl w:val="00EA6108"/>
    <w:lvl w:ilvl="0" w:tplc="04130005">
      <w:start w:val="1"/>
      <w:numFmt w:val="bullet"/>
      <w:lvlText w:val=""/>
      <w:lvlJc w:val="left"/>
      <w:pPr>
        <w:tabs>
          <w:tab w:val="num" w:pos="720"/>
        </w:tabs>
        <w:ind w:left="720" w:hanging="360"/>
      </w:pPr>
      <w:rPr>
        <w:rFonts w:ascii="Wingdings" w:hAnsi="Wingdings" w:hint="default"/>
      </w:rPr>
    </w:lvl>
    <w:lvl w:ilvl="1" w:tplc="04130019" w:tentative="1">
      <w:start w:val="1"/>
      <w:numFmt w:val="bullet"/>
      <w:lvlText w:val="o"/>
      <w:lvlJc w:val="left"/>
      <w:pPr>
        <w:tabs>
          <w:tab w:val="num" w:pos="1440"/>
        </w:tabs>
        <w:ind w:left="1440" w:hanging="360"/>
      </w:pPr>
      <w:rPr>
        <w:rFonts w:ascii="Courier New" w:hAnsi="Courier New" w:hint="default"/>
      </w:rPr>
    </w:lvl>
    <w:lvl w:ilvl="2" w:tplc="0413001B" w:tentative="1">
      <w:start w:val="1"/>
      <w:numFmt w:val="bullet"/>
      <w:lvlText w:val=""/>
      <w:lvlJc w:val="left"/>
      <w:pPr>
        <w:tabs>
          <w:tab w:val="num" w:pos="2160"/>
        </w:tabs>
        <w:ind w:left="2160" w:hanging="360"/>
      </w:pPr>
      <w:rPr>
        <w:rFonts w:ascii="Wingdings" w:hAnsi="Wingdings" w:hint="default"/>
      </w:rPr>
    </w:lvl>
    <w:lvl w:ilvl="3" w:tplc="0413000F" w:tentative="1">
      <w:start w:val="1"/>
      <w:numFmt w:val="bullet"/>
      <w:lvlText w:val=""/>
      <w:lvlJc w:val="left"/>
      <w:pPr>
        <w:tabs>
          <w:tab w:val="num" w:pos="2880"/>
        </w:tabs>
        <w:ind w:left="2880" w:hanging="360"/>
      </w:pPr>
      <w:rPr>
        <w:rFonts w:ascii="Symbol" w:hAnsi="Symbol" w:hint="default"/>
      </w:rPr>
    </w:lvl>
    <w:lvl w:ilvl="4" w:tplc="04130019" w:tentative="1">
      <w:start w:val="1"/>
      <w:numFmt w:val="bullet"/>
      <w:lvlText w:val="o"/>
      <w:lvlJc w:val="left"/>
      <w:pPr>
        <w:tabs>
          <w:tab w:val="num" w:pos="3600"/>
        </w:tabs>
        <w:ind w:left="3600" w:hanging="360"/>
      </w:pPr>
      <w:rPr>
        <w:rFonts w:ascii="Courier New" w:hAnsi="Courier New" w:hint="default"/>
      </w:rPr>
    </w:lvl>
    <w:lvl w:ilvl="5" w:tplc="0413001B" w:tentative="1">
      <w:start w:val="1"/>
      <w:numFmt w:val="bullet"/>
      <w:lvlText w:val=""/>
      <w:lvlJc w:val="left"/>
      <w:pPr>
        <w:tabs>
          <w:tab w:val="num" w:pos="4320"/>
        </w:tabs>
        <w:ind w:left="4320" w:hanging="360"/>
      </w:pPr>
      <w:rPr>
        <w:rFonts w:ascii="Wingdings" w:hAnsi="Wingdings" w:hint="default"/>
      </w:rPr>
    </w:lvl>
    <w:lvl w:ilvl="6" w:tplc="0413000F" w:tentative="1">
      <w:start w:val="1"/>
      <w:numFmt w:val="bullet"/>
      <w:lvlText w:val=""/>
      <w:lvlJc w:val="left"/>
      <w:pPr>
        <w:tabs>
          <w:tab w:val="num" w:pos="5040"/>
        </w:tabs>
        <w:ind w:left="5040" w:hanging="360"/>
      </w:pPr>
      <w:rPr>
        <w:rFonts w:ascii="Symbol" w:hAnsi="Symbol" w:hint="default"/>
      </w:rPr>
    </w:lvl>
    <w:lvl w:ilvl="7" w:tplc="04130019" w:tentative="1">
      <w:start w:val="1"/>
      <w:numFmt w:val="bullet"/>
      <w:lvlText w:val="o"/>
      <w:lvlJc w:val="left"/>
      <w:pPr>
        <w:tabs>
          <w:tab w:val="num" w:pos="5760"/>
        </w:tabs>
        <w:ind w:left="5760" w:hanging="360"/>
      </w:pPr>
      <w:rPr>
        <w:rFonts w:ascii="Courier New" w:hAnsi="Courier New" w:hint="default"/>
      </w:rPr>
    </w:lvl>
    <w:lvl w:ilvl="8" w:tplc="0413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077259"/>
    <w:multiLevelType w:val="hybridMultilevel"/>
    <w:tmpl w:val="DB222FF0"/>
    <w:lvl w:ilvl="0" w:tplc="65525EA0">
      <w:start w:val="1"/>
      <w:numFmt w:val="decimal"/>
      <w:pStyle w:val="Algemeenartikelniveau3Char"/>
      <w:lvlText w:val="%1"/>
      <w:lvlJc w:val="left"/>
      <w:pPr>
        <w:ind w:left="8441" w:hanging="360"/>
      </w:pPr>
      <w:rPr>
        <w:rFonts w:hint="default"/>
        <w:sz w:val="20"/>
      </w:rPr>
    </w:lvl>
    <w:lvl w:ilvl="1" w:tplc="04130019" w:tentative="1">
      <w:start w:val="1"/>
      <w:numFmt w:val="lowerLetter"/>
      <w:lvlText w:val="%2."/>
      <w:lvlJc w:val="left"/>
      <w:pPr>
        <w:ind w:left="1800" w:hanging="360"/>
      </w:pPr>
      <w:rPr>
        <w:rFonts w:cs="Times New Roman"/>
      </w:rPr>
    </w:lvl>
    <w:lvl w:ilvl="2" w:tplc="0413001B" w:tentative="1">
      <w:start w:val="1"/>
      <w:numFmt w:val="lowerRoman"/>
      <w:lvlText w:val="%3."/>
      <w:lvlJc w:val="right"/>
      <w:pPr>
        <w:ind w:left="2520" w:hanging="180"/>
      </w:pPr>
      <w:rPr>
        <w:rFonts w:cs="Times New Roman"/>
      </w:rPr>
    </w:lvl>
    <w:lvl w:ilvl="3" w:tplc="0413000F" w:tentative="1">
      <w:start w:val="1"/>
      <w:numFmt w:val="decimal"/>
      <w:lvlText w:val="%4."/>
      <w:lvlJc w:val="left"/>
      <w:pPr>
        <w:ind w:left="3240" w:hanging="360"/>
      </w:pPr>
      <w:rPr>
        <w:rFonts w:cs="Times New Roman"/>
      </w:rPr>
    </w:lvl>
    <w:lvl w:ilvl="4" w:tplc="04130019" w:tentative="1">
      <w:start w:val="1"/>
      <w:numFmt w:val="lowerLetter"/>
      <w:lvlText w:val="%5."/>
      <w:lvlJc w:val="left"/>
      <w:pPr>
        <w:ind w:left="3960" w:hanging="360"/>
      </w:pPr>
      <w:rPr>
        <w:rFonts w:cs="Times New Roman"/>
      </w:rPr>
    </w:lvl>
    <w:lvl w:ilvl="5" w:tplc="0413001B" w:tentative="1">
      <w:start w:val="1"/>
      <w:numFmt w:val="lowerRoman"/>
      <w:lvlText w:val="%6."/>
      <w:lvlJc w:val="right"/>
      <w:pPr>
        <w:ind w:left="4680" w:hanging="180"/>
      </w:pPr>
      <w:rPr>
        <w:rFonts w:cs="Times New Roman"/>
      </w:rPr>
    </w:lvl>
    <w:lvl w:ilvl="6" w:tplc="0413000F" w:tentative="1">
      <w:start w:val="1"/>
      <w:numFmt w:val="decimal"/>
      <w:lvlText w:val="%7."/>
      <w:lvlJc w:val="left"/>
      <w:pPr>
        <w:ind w:left="5400" w:hanging="360"/>
      </w:pPr>
      <w:rPr>
        <w:rFonts w:cs="Times New Roman"/>
      </w:rPr>
    </w:lvl>
    <w:lvl w:ilvl="7" w:tplc="04130019" w:tentative="1">
      <w:start w:val="1"/>
      <w:numFmt w:val="lowerLetter"/>
      <w:lvlText w:val="%8."/>
      <w:lvlJc w:val="left"/>
      <w:pPr>
        <w:ind w:left="6120" w:hanging="360"/>
      </w:pPr>
      <w:rPr>
        <w:rFonts w:cs="Times New Roman"/>
      </w:rPr>
    </w:lvl>
    <w:lvl w:ilvl="8" w:tplc="0413001B" w:tentative="1">
      <w:start w:val="1"/>
      <w:numFmt w:val="lowerRoman"/>
      <w:lvlText w:val="%9."/>
      <w:lvlJc w:val="right"/>
      <w:pPr>
        <w:ind w:left="6840" w:hanging="180"/>
      </w:pPr>
      <w:rPr>
        <w:rFonts w:cs="Times New Roman"/>
      </w:rPr>
    </w:lvl>
  </w:abstractNum>
  <w:abstractNum w:abstractNumId="26" w15:restartNumberingAfterBreak="0">
    <w:nsid w:val="437A6AFF"/>
    <w:multiLevelType w:val="hybridMultilevel"/>
    <w:tmpl w:val="185E0E54"/>
    <w:lvl w:ilvl="0" w:tplc="0413000F">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7" w15:restartNumberingAfterBreak="0">
    <w:nsid w:val="456E5BB1"/>
    <w:multiLevelType w:val="multilevel"/>
    <w:tmpl w:val="FE92EDBC"/>
    <w:styleLink w:val="Opmaakprofiel6"/>
    <w:lvl w:ilvl="0">
      <w:start w:val="1"/>
      <w:numFmt w:val="decimal"/>
      <w:lvlText w:val="%1"/>
      <w:lvlJc w:val="left"/>
      <w:pPr>
        <w:ind w:left="360" w:hanging="360"/>
      </w:pPr>
      <w:rPr>
        <w:rFonts w:ascii="Arial" w:hAnsi="Arial" w:hint="default"/>
      </w:rPr>
    </w:lvl>
    <w:lvl w:ilvl="1">
      <w:start w:val="6"/>
      <w:numFmt w:val="decimal"/>
      <w:lvlText w:val="Annex VI.%2"/>
      <w:lvlJc w:val="left"/>
      <w:pPr>
        <w:ind w:left="720" w:hanging="360"/>
      </w:pPr>
      <w:rPr>
        <w:rFonts w:hint="default"/>
      </w:rPr>
    </w:lvl>
    <w:lvl w:ilvl="2">
      <w:start w:val="1"/>
      <w:numFmt w:val="decimal"/>
      <w:lvlText w:val="Annex VI.%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65E4A62"/>
    <w:multiLevelType w:val="multilevel"/>
    <w:tmpl w:val="DA741842"/>
    <w:lvl w:ilvl="0">
      <w:start w:val="1"/>
      <w:numFmt w:val="decimal"/>
      <w:pStyle w:val="Kop1"/>
      <w:lvlText w:val="%1."/>
      <w:lvlJc w:val="left"/>
      <w:pPr>
        <w:tabs>
          <w:tab w:val="num" w:pos="360"/>
        </w:tabs>
        <w:ind w:left="360" w:hanging="360"/>
      </w:pPr>
      <w:rPr>
        <w:rFonts w:hint="default"/>
      </w:rPr>
    </w:lvl>
    <w:lvl w:ilvl="1">
      <w:start w:val="1"/>
      <w:numFmt w:val="decimal"/>
      <w:pStyle w:val="Kop2"/>
      <w:lvlText w:val="%1.%2."/>
      <w:lvlJc w:val="left"/>
      <w:pPr>
        <w:tabs>
          <w:tab w:val="num" w:pos="6958"/>
        </w:tabs>
        <w:ind w:left="6670" w:hanging="432"/>
      </w:pPr>
      <w:rPr>
        <w:rFonts w:hint="default"/>
      </w:rPr>
    </w:lvl>
    <w:lvl w:ilvl="2">
      <w:start w:val="1"/>
      <w:numFmt w:val="decimal"/>
      <w:pStyle w:val="Kop3"/>
      <w:lvlText w:val="%1.%2.%3."/>
      <w:lvlJc w:val="left"/>
      <w:pPr>
        <w:tabs>
          <w:tab w:val="num" w:pos="1800"/>
        </w:tabs>
        <w:ind w:left="1224" w:hanging="504"/>
      </w:pPr>
      <w:rPr>
        <w:rFonts w:hint="default"/>
        <w:b w:val="0"/>
        <w:color w:val="auto"/>
        <w:sz w:val="20"/>
        <w:szCs w:val="20"/>
      </w:rPr>
    </w:lvl>
    <w:lvl w:ilvl="3">
      <w:start w:val="1"/>
      <w:numFmt w:val="decimal"/>
      <w:lvlText w:val="Perceel %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29" w15:restartNumberingAfterBreak="0">
    <w:nsid w:val="47153DB1"/>
    <w:multiLevelType w:val="hybridMultilevel"/>
    <w:tmpl w:val="631EF4F4"/>
    <w:lvl w:ilvl="0" w:tplc="DC564F3C">
      <w:start w:val="1"/>
      <w:numFmt w:val="decimal"/>
      <w:lvlText w:val="Commerciële eis %1."/>
      <w:lvlJc w:val="left"/>
      <w:pPr>
        <w:tabs>
          <w:tab w:val="num" w:pos="360"/>
        </w:tabs>
        <w:ind w:left="0" w:firstLine="0"/>
      </w:pPr>
      <w:rPr>
        <w:rFonts w:hint="default"/>
        <w:color w:val="auto"/>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47F96E8A"/>
    <w:multiLevelType w:val="multilevel"/>
    <w:tmpl w:val="82F2FE32"/>
    <w:styleLink w:val="Opmaakprofiel3"/>
    <w:lvl w:ilvl="0">
      <w:start w:val="1"/>
      <w:numFmt w:val="none"/>
      <w:lvlText w:val="%1)"/>
      <w:lvlJc w:val="left"/>
      <w:pPr>
        <w:ind w:left="360" w:hanging="360"/>
      </w:pPr>
      <w:rPr>
        <w:rFonts w:hint="default"/>
      </w:rPr>
    </w:lvl>
    <w:lvl w:ilvl="1">
      <w:start w:val="1"/>
      <w:numFmt w:val="upp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8327827"/>
    <w:multiLevelType w:val="hybridMultilevel"/>
    <w:tmpl w:val="A0A2D618"/>
    <w:lvl w:ilvl="0" w:tplc="4858EF1C">
      <w:start w:val="1"/>
      <w:numFmt w:val="decimal"/>
      <w:lvlText w:val="Kwaliteitswens %1."/>
      <w:lvlJc w:val="left"/>
      <w:pPr>
        <w:tabs>
          <w:tab w:val="num" w:pos="-360"/>
        </w:tabs>
        <w:ind w:left="360" w:hanging="360"/>
      </w:pPr>
      <w:rPr>
        <w:rFonts w:hint="default"/>
      </w:rPr>
    </w:lvl>
    <w:lvl w:ilvl="1" w:tplc="7E0E8418">
      <w:start w:val="1"/>
      <w:numFmt w:val="lowerLetter"/>
      <w:lvlText w:val="%2)"/>
      <w:lvlJc w:val="left"/>
      <w:pPr>
        <w:tabs>
          <w:tab w:val="num" w:pos="1080"/>
        </w:tabs>
        <w:ind w:left="1080" w:hanging="360"/>
      </w:pPr>
      <w:rPr>
        <w:rFonts w:hint="default"/>
      </w:rPr>
    </w:lvl>
    <w:lvl w:ilvl="2" w:tplc="0413001B">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32" w15:restartNumberingAfterBreak="0">
    <w:nsid w:val="50DD6490"/>
    <w:multiLevelType w:val="singleLevel"/>
    <w:tmpl w:val="55724DAA"/>
    <w:lvl w:ilvl="0">
      <w:start w:val="1"/>
      <w:numFmt w:val="bullet"/>
      <w:lvlText w:val=""/>
      <w:lvlJc w:val="left"/>
      <w:pPr>
        <w:tabs>
          <w:tab w:val="num" w:pos="360"/>
        </w:tabs>
        <w:ind w:left="360" w:hanging="360"/>
      </w:pPr>
      <w:rPr>
        <w:rFonts w:ascii="Wingdings" w:hAnsi="Wingdings" w:hint="default"/>
      </w:rPr>
    </w:lvl>
  </w:abstractNum>
  <w:abstractNum w:abstractNumId="33" w15:restartNumberingAfterBreak="0">
    <w:nsid w:val="56DF72DE"/>
    <w:multiLevelType w:val="hybridMultilevel"/>
    <w:tmpl w:val="F33E552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6156701C"/>
    <w:multiLevelType w:val="multilevel"/>
    <w:tmpl w:val="B9B84846"/>
    <w:lvl w:ilvl="0">
      <w:start w:val="1"/>
      <w:numFmt w:val="decimal"/>
      <w:pStyle w:val="kop10"/>
      <w:suff w:val="space"/>
      <w:lvlText w:val="%1."/>
      <w:lvlJc w:val="left"/>
      <w:pPr>
        <w:ind w:left="0" w:firstLine="0"/>
      </w:pPr>
      <w:rPr>
        <w:rFonts w:hint="default"/>
      </w:rPr>
    </w:lvl>
    <w:lvl w:ilvl="1">
      <w:start w:val="1"/>
      <w:numFmt w:val="decimal"/>
      <w:pStyle w:val="kop20"/>
      <w:suff w:val="space"/>
      <w:lvlText w:val="%1.%2."/>
      <w:lvlJc w:val="left"/>
      <w:pPr>
        <w:ind w:left="0" w:firstLine="0"/>
      </w:pPr>
      <w:rPr>
        <w:rFonts w:hint="default"/>
      </w:rPr>
    </w:lvl>
    <w:lvl w:ilvl="2">
      <w:start w:val="1"/>
      <w:numFmt w:val="decimal"/>
      <w:pStyle w:val="kop30"/>
      <w:suff w:val="space"/>
      <w:lvlText w:val="%1.%2.%3."/>
      <w:lvlJc w:val="left"/>
      <w:pPr>
        <w:ind w:left="0" w:firstLine="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67C009D0"/>
    <w:multiLevelType w:val="multilevel"/>
    <w:tmpl w:val="4EAEEBDA"/>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720"/>
        </w:tabs>
        <w:ind w:left="0" w:firstLine="0"/>
      </w:pPr>
      <w:rPr>
        <w:rFonts w:hint="default"/>
      </w:rPr>
    </w:lvl>
    <w:lvl w:ilvl="2">
      <w:start w:val="1"/>
      <w:numFmt w:val="decimal"/>
      <w:pStyle w:val="Style2"/>
      <w:lvlText w:val="%1.%2.%3."/>
      <w:lvlJc w:val="left"/>
      <w:pPr>
        <w:tabs>
          <w:tab w:val="num" w:pos="1800"/>
        </w:tabs>
        <w:ind w:left="1584" w:hanging="504"/>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lvlText w:val="%1.%2.%3.%4.%5.%6.%7.%8.%9."/>
      <w:lvlJc w:val="left"/>
      <w:pPr>
        <w:tabs>
          <w:tab w:val="num" w:pos="5400"/>
        </w:tabs>
        <w:ind w:left="4680" w:hanging="1440"/>
      </w:pPr>
      <w:rPr>
        <w:rFonts w:hint="default"/>
      </w:rPr>
    </w:lvl>
  </w:abstractNum>
  <w:abstractNum w:abstractNumId="36" w15:restartNumberingAfterBreak="0">
    <w:nsid w:val="67C133F0"/>
    <w:multiLevelType w:val="hybridMultilevel"/>
    <w:tmpl w:val="806C578E"/>
    <w:lvl w:ilvl="0" w:tplc="41E8AE18">
      <w:start w:val="1"/>
      <w:numFmt w:val="decimal"/>
      <w:lvlText w:val="Inschrijvingseis %1."/>
      <w:lvlJc w:val="left"/>
      <w:pPr>
        <w:tabs>
          <w:tab w:val="num" w:pos="1800"/>
        </w:tabs>
        <w:ind w:left="0" w:firstLine="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7" w15:restartNumberingAfterBreak="0">
    <w:nsid w:val="68D9122F"/>
    <w:multiLevelType w:val="multilevel"/>
    <w:tmpl w:val="CB6448E0"/>
    <w:lvl w:ilvl="0">
      <w:start w:val="1"/>
      <w:numFmt w:val="upperRoman"/>
      <w:lvlText w:val="Annex %1"/>
      <w:lvlJc w:val="left"/>
      <w:pPr>
        <w:tabs>
          <w:tab w:val="num" w:pos="1440"/>
        </w:tabs>
        <w:ind w:left="432" w:hanging="432"/>
      </w:pPr>
      <w:rPr>
        <w:rFonts w:hint="default"/>
        <w:color w:val="auto"/>
      </w:rPr>
    </w:lvl>
    <w:lvl w:ilvl="1">
      <w:start w:val="1"/>
      <w:numFmt w:val="decimal"/>
      <w:lvlText w:val="%1.%2"/>
      <w:lvlJc w:val="left"/>
      <w:pPr>
        <w:tabs>
          <w:tab w:val="num" w:pos="396"/>
        </w:tabs>
        <w:ind w:left="396" w:hanging="576"/>
      </w:pPr>
      <w:rPr>
        <w:rFonts w:hint="default"/>
      </w:rPr>
    </w:lvl>
    <w:lvl w:ilvl="2">
      <w:start w:val="1"/>
      <w:numFmt w:val="decimal"/>
      <w:lvlText w:val="%1.%2.%3"/>
      <w:lvlJc w:val="left"/>
      <w:pPr>
        <w:tabs>
          <w:tab w:val="num" w:pos="540"/>
        </w:tabs>
        <w:ind w:left="540" w:hanging="720"/>
      </w:pPr>
      <w:rPr>
        <w:rFonts w:hint="default"/>
      </w:rPr>
    </w:lvl>
    <w:lvl w:ilvl="3">
      <w:start w:val="1"/>
      <w:numFmt w:val="decimal"/>
      <w:lvlText w:val="%1.%2.%3.%4"/>
      <w:lvlJc w:val="left"/>
      <w:pPr>
        <w:tabs>
          <w:tab w:val="num" w:pos="684"/>
        </w:tabs>
        <w:ind w:left="684" w:hanging="864"/>
      </w:pPr>
      <w:rPr>
        <w:rFonts w:hint="default"/>
      </w:rPr>
    </w:lvl>
    <w:lvl w:ilvl="4">
      <w:start w:val="1"/>
      <w:numFmt w:val="decimal"/>
      <w:lvlText w:val="%1.%2.%3.%4.%5"/>
      <w:lvlJc w:val="left"/>
      <w:pPr>
        <w:tabs>
          <w:tab w:val="num" w:pos="828"/>
        </w:tabs>
        <w:ind w:left="828" w:hanging="1008"/>
      </w:pPr>
      <w:rPr>
        <w:rFonts w:hint="default"/>
      </w:rPr>
    </w:lvl>
    <w:lvl w:ilvl="5">
      <w:start w:val="1"/>
      <w:numFmt w:val="decimal"/>
      <w:lvlText w:val="%1.%2.%3.%4.%5.%6"/>
      <w:lvlJc w:val="left"/>
      <w:pPr>
        <w:tabs>
          <w:tab w:val="num" w:pos="972"/>
        </w:tabs>
        <w:ind w:left="972" w:hanging="1152"/>
      </w:pPr>
      <w:rPr>
        <w:rFonts w:hint="default"/>
      </w:rPr>
    </w:lvl>
    <w:lvl w:ilvl="6">
      <w:start w:val="1"/>
      <w:numFmt w:val="decimal"/>
      <w:lvlText w:val="%1.%2.%3.%4.%5.%6.%7"/>
      <w:lvlJc w:val="left"/>
      <w:pPr>
        <w:tabs>
          <w:tab w:val="num" w:pos="1116"/>
        </w:tabs>
        <w:ind w:left="1116" w:hanging="1296"/>
      </w:pPr>
      <w:rPr>
        <w:rFonts w:hint="default"/>
      </w:rPr>
    </w:lvl>
    <w:lvl w:ilvl="7">
      <w:start w:val="1"/>
      <w:numFmt w:val="decimal"/>
      <w:lvlText w:val="%1.%2.%3.%4.%5.%6.%7.%8"/>
      <w:lvlJc w:val="left"/>
      <w:pPr>
        <w:tabs>
          <w:tab w:val="num" w:pos="1260"/>
        </w:tabs>
        <w:ind w:left="1260" w:hanging="1440"/>
      </w:pPr>
      <w:rPr>
        <w:rFonts w:hint="default"/>
      </w:rPr>
    </w:lvl>
    <w:lvl w:ilvl="8">
      <w:start w:val="1"/>
      <w:numFmt w:val="decimal"/>
      <w:lvlText w:val="%1.%2.%3.%4.%5.%6.%7.%8.%9"/>
      <w:lvlJc w:val="left"/>
      <w:pPr>
        <w:tabs>
          <w:tab w:val="num" w:pos="1404"/>
        </w:tabs>
        <w:ind w:left="1404" w:hanging="1584"/>
      </w:pPr>
      <w:rPr>
        <w:rFonts w:hint="default"/>
      </w:rPr>
    </w:lvl>
  </w:abstractNum>
  <w:abstractNum w:abstractNumId="38" w15:restartNumberingAfterBreak="0">
    <w:nsid w:val="710C28DE"/>
    <w:multiLevelType w:val="multilevel"/>
    <w:tmpl w:val="ABD46006"/>
    <w:styleLink w:val="Opmaakprofiel2"/>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74164901"/>
    <w:multiLevelType w:val="hybridMultilevel"/>
    <w:tmpl w:val="0D18D008"/>
    <w:lvl w:ilvl="0" w:tplc="04130005">
      <w:start w:val="1"/>
      <w:numFmt w:val="bullet"/>
      <w:lvlText w:val=""/>
      <w:lvlJc w:val="left"/>
      <w:pPr>
        <w:tabs>
          <w:tab w:val="num" w:pos="720"/>
        </w:tabs>
        <w:ind w:left="720" w:hanging="360"/>
      </w:pPr>
      <w:rPr>
        <w:rFonts w:ascii="Wingdings" w:hAnsi="Wingdings" w:hint="default"/>
      </w:rPr>
    </w:lvl>
    <w:lvl w:ilvl="1" w:tplc="4C34E22E" w:tentative="1">
      <w:start w:val="1"/>
      <w:numFmt w:val="bullet"/>
      <w:lvlText w:val="o"/>
      <w:lvlJc w:val="left"/>
      <w:pPr>
        <w:tabs>
          <w:tab w:val="num" w:pos="1440"/>
        </w:tabs>
        <w:ind w:left="1440" w:hanging="360"/>
      </w:pPr>
      <w:rPr>
        <w:rFonts w:ascii="Courier New" w:hAnsi="Courier New" w:hint="default"/>
      </w:rPr>
    </w:lvl>
    <w:lvl w:ilvl="2" w:tplc="974CE676" w:tentative="1">
      <w:start w:val="1"/>
      <w:numFmt w:val="bullet"/>
      <w:lvlText w:val=""/>
      <w:lvlJc w:val="left"/>
      <w:pPr>
        <w:tabs>
          <w:tab w:val="num" w:pos="2160"/>
        </w:tabs>
        <w:ind w:left="2160" w:hanging="360"/>
      </w:pPr>
      <w:rPr>
        <w:rFonts w:ascii="Wingdings" w:hAnsi="Wingdings" w:hint="default"/>
      </w:rPr>
    </w:lvl>
    <w:lvl w:ilvl="3" w:tplc="D55CA626" w:tentative="1">
      <w:start w:val="1"/>
      <w:numFmt w:val="bullet"/>
      <w:lvlText w:val=""/>
      <w:lvlJc w:val="left"/>
      <w:pPr>
        <w:tabs>
          <w:tab w:val="num" w:pos="2880"/>
        </w:tabs>
        <w:ind w:left="2880" w:hanging="360"/>
      </w:pPr>
      <w:rPr>
        <w:rFonts w:ascii="Symbol" w:hAnsi="Symbol" w:hint="default"/>
      </w:rPr>
    </w:lvl>
    <w:lvl w:ilvl="4" w:tplc="A7FC15E8" w:tentative="1">
      <w:start w:val="1"/>
      <w:numFmt w:val="bullet"/>
      <w:lvlText w:val="o"/>
      <w:lvlJc w:val="left"/>
      <w:pPr>
        <w:tabs>
          <w:tab w:val="num" w:pos="3600"/>
        </w:tabs>
        <w:ind w:left="3600" w:hanging="360"/>
      </w:pPr>
      <w:rPr>
        <w:rFonts w:ascii="Courier New" w:hAnsi="Courier New" w:hint="default"/>
      </w:rPr>
    </w:lvl>
    <w:lvl w:ilvl="5" w:tplc="AB38F32A" w:tentative="1">
      <w:start w:val="1"/>
      <w:numFmt w:val="bullet"/>
      <w:lvlText w:val=""/>
      <w:lvlJc w:val="left"/>
      <w:pPr>
        <w:tabs>
          <w:tab w:val="num" w:pos="4320"/>
        </w:tabs>
        <w:ind w:left="4320" w:hanging="360"/>
      </w:pPr>
      <w:rPr>
        <w:rFonts w:ascii="Wingdings" w:hAnsi="Wingdings" w:hint="default"/>
      </w:rPr>
    </w:lvl>
    <w:lvl w:ilvl="6" w:tplc="42DC845E" w:tentative="1">
      <w:start w:val="1"/>
      <w:numFmt w:val="bullet"/>
      <w:lvlText w:val=""/>
      <w:lvlJc w:val="left"/>
      <w:pPr>
        <w:tabs>
          <w:tab w:val="num" w:pos="5040"/>
        </w:tabs>
        <w:ind w:left="5040" w:hanging="360"/>
      </w:pPr>
      <w:rPr>
        <w:rFonts w:ascii="Symbol" w:hAnsi="Symbol" w:hint="default"/>
      </w:rPr>
    </w:lvl>
    <w:lvl w:ilvl="7" w:tplc="6ACA41DA" w:tentative="1">
      <w:start w:val="1"/>
      <w:numFmt w:val="bullet"/>
      <w:lvlText w:val="o"/>
      <w:lvlJc w:val="left"/>
      <w:pPr>
        <w:tabs>
          <w:tab w:val="num" w:pos="5760"/>
        </w:tabs>
        <w:ind w:left="5760" w:hanging="360"/>
      </w:pPr>
      <w:rPr>
        <w:rFonts w:ascii="Courier New" w:hAnsi="Courier New" w:hint="default"/>
      </w:rPr>
    </w:lvl>
    <w:lvl w:ilvl="8" w:tplc="D6ECD308"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59F3230"/>
    <w:multiLevelType w:val="hybridMultilevel"/>
    <w:tmpl w:val="EF2A9CE2"/>
    <w:lvl w:ilvl="0" w:tplc="F9B4F68C">
      <w:start w:val="1"/>
      <w:numFmt w:val="decimal"/>
      <w:lvlText w:val="Juridische eis %1."/>
      <w:lvlJc w:val="left"/>
      <w:pPr>
        <w:tabs>
          <w:tab w:val="num" w:pos="720"/>
        </w:tabs>
        <w:ind w:left="720" w:hanging="360"/>
      </w:pPr>
      <w:rPr>
        <w:rFonts w:hint="default"/>
        <w:color w:val="auto"/>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1" w15:restartNumberingAfterBreak="0">
    <w:nsid w:val="787F025F"/>
    <w:multiLevelType w:val="multilevel"/>
    <w:tmpl w:val="ADC27B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sz w:val="20"/>
        <w:szCs w:val="2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7A0F5D37"/>
    <w:multiLevelType w:val="hybridMultilevel"/>
    <w:tmpl w:val="02E2F9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E5F524F"/>
    <w:multiLevelType w:val="multilevel"/>
    <w:tmpl w:val="173EF3BC"/>
    <w:lvl w:ilvl="0">
      <w:start w:val="3"/>
      <w:numFmt w:val="decimal"/>
      <w:lvlText w:val="%1"/>
      <w:lvlJc w:val="left"/>
      <w:pPr>
        <w:tabs>
          <w:tab w:val="num" w:pos="360"/>
        </w:tabs>
        <w:ind w:left="360" w:hanging="360"/>
      </w:pPr>
      <w:rPr>
        <w:rFonts w:hint="default"/>
        <w:color w:val="auto"/>
      </w:rPr>
    </w:lvl>
    <w:lvl w:ilvl="1">
      <w:start w:val="1"/>
      <w:numFmt w:val="lowerLetter"/>
      <w:lvlText w:val="%2."/>
      <w:lvlJc w:val="left"/>
      <w:pPr>
        <w:tabs>
          <w:tab w:val="num" w:pos="360"/>
        </w:tabs>
        <w:ind w:left="360" w:hanging="360"/>
      </w:pPr>
      <w:rPr>
        <w:rFonts w:hint="default"/>
        <w:color w:val="auto"/>
      </w:rPr>
    </w:lvl>
    <w:lvl w:ilvl="2">
      <w:start w:val="1"/>
      <w:numFmt w:val="lowerRoman"/>
      <w:lvlText w:val="%1.%2.%3"/>
      <w:lvlJc w:val="left"/>
      <w:pPr>
        <w:tabs>
          <w:tab w:val="num" w:pos="1080"/>
        </w:tabs>
        <w:ind w:left="1080" w:hanging="108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num w:numId="1">
    <w:abstractNumId w:val="28"/>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7"/>
  </w:num>
  <w:num w:numId="12">
    <w:abstractNumId w:val="39"/>
  </w:num>
  <w:num w:numId="13">
    <w:abstractNumId w:val="24"/>
  </w:num>
  <w:num w:numId="14">
    <w:abstractNumId w:val="29"/>
  </w:num>
  <w:num w:numId="15">
    <w:abstractNumId w:val="23"/>
  </w:num>
  <w:num w:numId="16">
    <w:abstractNumId w:val="40"/>
  </w:num>
  <w:num w:numId="17">
    <w:abstractNumId w:val="9"/>
  </w:num>
  <w:num w:numId="18">
    <w:abstractNumId w:val="15"/>
  </w:num>
  <w:num w:numId="19">
    <w:abstractNumId w:val="32"/>
  </w:num>
  <w:num w:numId="20">
    <w:abstractNumId w:val="14"/>
  </w:num>
  <w:num w:numId="21">
    <w:abstractNumId w:val="34"/>
  </w:num>
  <w:num w:numId="22">
    <w:abstractNumId w:val="20"/>
  </w:num>
  <w:num w:numId="23">
    <w:abstractNumId w:val="36"/>
  </w:num>
  <w:num w:numId="24">
    <w:abstractNumId w:val="35"/>
  </w:num>
  <w:num w:numId="25">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12"/>
  </w:num>
  <w:num w:numId="28">
    <w:abstractNumId w:val="25"/>
  </w:num>
  <w:num w:numId="29">
    <w:abstractNumId w:val="38"/>
  </w:num>
  <w:num w:numId="30">
    <w:abstractNumId w:val="30"/>
  </w:num>
  <w:num w:numId="31">
    <w:abstractNumId w:val="19"/>
  </w:num>
  <w:num w:numId="32">
    <w:abstractNumId w:val="27"/>
  </w:num>
  <w:num w:numId="33">
    <w:abstractNumId w:val="33"/>
  </w:num>
  <w:num w:numId="34">
    <w:abstractNumId w:val="18"/>
  </w:num>
  <w:num w:numId="35">
    <w:abstractNumId w:val="10"/>
  </w:num>
  <w:num w:numId="36">
    <w:abstractNumId w:val="17"/>
  </w:num>
  <w:num w:numId="37">
    <w:abstractNumId w:val="42"/>
  </w:num>
  <w:num w:numId="38">
    <w:abstractNumId w:val="13"/>
  </w:num>
  <w:num w:numId="39">
    <w:abstractNumId w:val="22"/>
  </w:num>
  <w:num w:numId="40">
    <w:abstractNumId w:val="21"/>
  </w:num>
  <w:num w:numId="41">
    <w:abstractNumId w:val="11"/>
  </w:num>
  <w:num w:numId="42">
    <w:abstractNumId w:val="43"/>
  </w:num>
  <w:num w:numId="43">
    <w:abstractNumId w:val="26"/>
  </w:num>
  <w:num w:numId="44">
    <w:abstractNumId w:val="41"/>
  </w:num>
  <w:num w:numId="45">
    <w:abstractNumId w:val="3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nl-NL" w:vendorID="1" w:dllVersion="512" w:checkStyle="0"/>
  <w:activeWritingStyle w:appName="MSWord" w:lang="nl" w:vendorID="1" w:dllVersion="512" w:checkStyle="1"/>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efaultTabStop w:val="709"/>
  <w:hyphenationZone w:val="425"/>
  <w:drawingGridHorizontalSpacing w:val="100"/>
  <w:displayHorizontalDrawingGridEvery w:val="2"/>
  <w:noPunctuationKerning/>
  <w:characterSpacingControl w:val="doNotCompress"/>
  <w:hdrShapeDefaults>
    <o:shapedefaults v:ext="edit" spidmax="491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D52"/>
    <w:rsid w:val="000002AC"/>
    <w:rsid w:val="00001573"/>
    <w:rsid w:val="00001C4D"/>
    <w:rsid w:val="00002046"/>
    <w:rsid w:val="000029DB"/>
    <w:rsid w:val="00005397"/>
    <w:rsid w:val="000077C7"/>
    <w:rsid w:val="00007B1A"/>
    <w:rsid w:val="00010503"/>
    <w:rsid w:val="00010751"/>
    <w:rsid w:val="00012B5D"/>
    <w:rsid w:val="0001376E"/>
    <w:rsid w:val="0001570F"/>
    <w:rsid w:val="0001657A"/>
    <w:rsid w:val="00016918"/>
    <w:rsid w:val="00020C36"/>
    <w:rsid w:val="000213A6"/>
    <w:rsid w:val="0002179D"/>
    <w:rsid w:val="000221EA"/>
    <w:rsid w:val="000234E8"/>
    <w:rsid w:val="0002414F"/>
    <w:rsid w:val="00024F1A"/>
    <w:rsid w:val="00025B98"/>
    <w:rsid w:val="00027E6D"/>
    <w:rsid w:val="00032DC5"/>
    <w:rsid w:val="00032DDA"/>
    <w:rsid w:val="0003462D"/>
    <w:rsid w:val="0003685B"/>
    <w:rsid w:val="000373C8"/>
    <w:rsid w:val="000374E2"/>
    <w:rsid w:val="0004241F"/>
    <w:rsid w:val="00043290"/>
    <w:rsid w:val="0004376D"/>
    <w:rsid w:val="00043FD8"/>
    <w:rsid w:val="0005037E"/>
    <w:rsid w:val="00050B40"/>
    <w:rsid w:val="00051BF8"/>
    <w:rsid w:val="0005237D"/>
    <w:rsid w:val="00054140"/>
    <w:rsid w:val="0005477B"/>
    <w:rsid w:val="00054C89"/>
    <w:rsid w:val="0005567E"/>
    <w:rsid w:val="00057177"/>
    <w:rsid w:val="0005737A"/>
    <w:rsid w:val="000604C6"/>
    <w:rsid w:val="00060665"/>
    <w:rsid w:val="000612F5"/>
    <w:rsid w:val="00061732"/>
    <w:rsid w:val="000662E4"/>
    <w:rsid w:val="00071364"/>
    <w:rsid w:val="0007266C"/>
    <w:rsid w:val="000731C7"/>
    <w:rsid w:val="00074624"/>
    <w:rsid w:val="00075382"/>
    <w:rsid w:val="0007767D"/>
    <w:rsid w:val="00080F12"/>
    <w:rsid w:val="00080F42"/>
    <w:rsid w:val="0008424A"/>
    <w:rsid w:val="0008427B"/>
    <w:rsid w:val="000850E1"/>
    <w:rsid w:val="000852D8"/>
    <w:rsid w:val="000856C4"/>
    <w:rsid w:val="00085F91"/>
    <w:rsid w:val="0008629A"/>
    <w:rsid w:val="00086329"/>
    <w:rsid w:val="0008659B"/>
    <w:rsid w:val="00086BB2"/>
    <w:rsid w:val="00086EAC"/>
    <w:rsid w:val="0009003A"/>
    <w:rsid w:val="000910F2"/>
    <w:rsid w:val="0009161B"/>
    <w:rsid w:val="00095B09"/>
    <w:rsid w:val="00096195"/>
    <w:rsid w:val="0009719C"/>
    <w:rsid w:val="000A1B56"/>
    <w:rsid w:val="000A45AE"/>
    <w:rsid w:val="000A4D87"/>
    <w:rsid w:val="000A744A"/>
    <w:rsid w:val="000B0716"/>
    <w:rsid w:val="000B0BF3"/>
    <w:rsid w:val="000B1B54"/>
    <w:rsid w:val="000B2ECB"/>
    <w:rsid w:val="000B6F12"/>
    <w:rsid w:val="000C0FC8"/>
    <w:rsid w:val="000C1287"/>
    <w:rsid w:val="000C1D46"/>
    <w:rsid w:val="000C2042"/>
    <w:rsid w:val="000C2D45"/>
    <w:rsid w:val="000C3A0B"/>
    <w:rsid w:val="000C3FA2"/>
    <w:rsid w:val="000C4007"/>
    <w:rsid w:val="000C4D52"/>
    <w:rsid w:val="000C5336"/>
    <w:rsid w:val="000C60C4"/>
    <w:rsid w:val="000C73FA"/>
    <w:rsid w:val="000D012F"/>
    <w:rsid w:val="000D2503"/>
    <w:rsid w:val="000D4370"/>
    <w:rsid w:val="000D49F8"/>
    <w:rsid w:val="000D4C59"/>
    <w:rsid w:val="000D7320"/>
    <w:rsid w:val="000E0B03"/>
    <w:rsid w:val="000E100B"/>
    <w:rsid w:val="000E1A27"/>
    <w:rsid w:val="000E2338"/>
    <w:rsid w:val="000E29C2"/>
    <w:rsid w:val="000E3B11"/>
    <w:rsid w:val="000E4614"/>
    <w:rsid w:val="000E4FBC"/>
    <w:rsid w:val="000E5F53"/>
    <w:rsid w:val="000E7B39"/>
    <w:rsid w:val="000E7F68"/>
    <w:rsid w:val="000F118F"/>
    <w:rsid w:val="000F2168"/>
    <w:rsid w:val="000F250C"/>
    <w:rsid w:val="000F3798"/>
    <w:rsid w:val="000F454F"/>
    <w:rsid w:val="000F4E45"/>
    <w:rsid w:val="000F5B91"/>
    <w:rsid w:val="000F7D38"/>
    <w:rsid w:val="00100654"/>
    <w:rsid w:val="001008CB"/>
    <w:rsid w:val="00100C71"/>
    <w:rsid w:val="00100FE1"/>
    <w:rsid w:val="00101A7B"/>
    <w:rsid w:val="00102194"/>
    <w:rsid w:val="0010289C"/>
    <w:rsid w:val="001038D0"/>
    <w:rsid w:val="001040F2"/>
    <w:rsid w:val="00104BBF"/>
    <w:rsid w:val="00105344"/>
    <w:rsid w:val="00106110"/>
    <w:rsid w:val="001063F8"/>
    <w:rsid w:val="001067F8"/>
    <w:rsid w:val="0011050E"/>
    <w:rsid w:val="00110C6D"/>
    <w:rsid w:val="00111297"/>
    <w:rsid w:val="00112694"/>
    <w:rsid w:val="00114181"/>
    <w:rsid w:val="0011441D"/>
    <w:rsid w:val="0011444A"/>
    <w:rsid w:val="0011539F"/>
    <w:rsid w:val="00116916"/>
    <w:rsid w:val="00117523"/>
    <w:rsid w:val="00117B1D"/>
    <w:rsid w:val="00120AA3"/>
    <w:rsid w:val="00120ADC"/>
    <w:rsid w:val="00120BDB"/>
    <w:rsid w:val="00120F12"/>
    <w:rsid w:val="001213BD"/>
    <w:rsid w:val="00121991"/>
    <w:rsid w:val="00122445"/>
    <w:rsid w:val="00123F4B"/>
    <w:rsid w:val="00124044"/>
    <w:rsid w:val="00125751"/>
    <w:rsid w:val="00125996"/>
    <w:rsid w:val="00125D97"/>
    <w:rsid w:val="00127957"/>
    <w:rsid w:val="00127A7A"/>
    <w:rsid w:val="00131781"/>
    <w:rsid w:val="00133DF6"/>
    <w:rsid w:val="00134EEF"/>
    <w:rsid w:val="00134EF1"/>
    <w:rsid w:val="001357C8"/>
    <w:rsid w:val="00136121"/>
    <w:rsid w:val="0013653A"/>
    <w:rsid w:val="00137D0F"/>
    <w:rsid w:val="00140F6E"/>
    <w:rsid w:val="00143639"/>
    <w:rsid w:val="0014483E"/>
    <w:rsid w:val="00145B0A"/>
    <w:rsid w:val="00146C1D"/>
    <w:rsid w:val="00146DA7"/>
    <w:rsid w:val="001501C7"/>
    <w:rsid w:val="00150B66"/>
    <w:rsid w:val="001512AF"/>
    <w:rsid w:val="00153223"/>
    <w:rsid w:val="00153420"/>
    <w:rsid w:val="00154B6C"/>
    <w:rsid w:val="00156D57"/>
    <w:rsid w:val="00160A4D"/>
    <w:rsid w:val="00161611"/>
    <w:rsid w:val="0016422D"/>
    <w:rsid w:val="001650C5"/>
    <w:rsid w:val="00165333"/>
    <w:rsid w:val="001661B2"/>
    <w:rsid w:val="00166628"/>
    <w:rsid w:val="00166997"/>
    <w:rsid w:val="00166E3A"/>
    <w:rsid w:val="001705CA"/>
    <w:rsid w:val="00170AAA"/>
    <w:rsid w:val="00170D53"/>
    <w:rsid w:val="001711AB"/>
    <w:rsid w:val="00171DC7"/>
    <w:rsid w:val="00171EEF"/>
    <w:rsid w:val="001722CA"/>
    <w:rsid w:val="00172F2A"/>
    <w:rsid w:val="001730AE"/>
    <w:rsid w:val="00173D92"/>
    <w:rsid w:val="00173E82"/>
    <w:rsid w:val="00174B8E"/>
    <w:rsid w:val="0017757D"/>
    <w:rsid w:val="00177961"/>
    <w:rsid w:val="00177C38"/>
    <w:rsid w:val="00180BE9"/>
    <w:rsid w:val="001815EC"/>
    <w:rsid w:val="00181B2E"/>
    <w:rsid w:val="00184BEC"/>
    <w:rsid w:val="00184CC1"/>
    <w:rsid w:val="00184DCC"/>
    <w:rsid w:val="001851CB"/>
    <w:rsid w:val="0019012D"/>
    <w:rsid w:val="00190131"/>
    <w:rsid w:val="0019040B"/>
    <w:rsid w:val="00190B5B"/>
    <w:rsid w:val="00190D52"/>
    <w:rsid w:val="00191EF1"/>
    <w:rsid w:val="00192ABE"/>
    <w:rsid w:val="00194693"/>
    <w:rsid w:val="001971B9"/>
    <w:rsid w:val="001A0014"/>
    <w:rsid w:val="001A063C"/>
    <w:rsid w:val="001A2565"/>
    <w:rsid w:val="001A33BF"/>
    <w:rsid w:val="001A3604"/>
    <w:rsid w:val="001A3B27"/>
    <w:rsid w:val="001A4825"/>
    <w:rsid w:val="001A4A00"/>
    <w:rsid w:val="001A68C4"/>
    <w:rsid w:val="001A68CC"/>
    <w:rsid w:val="001A7FD1"/>
    <w:rsid w:val="001B49F5"/>
    <w:rsid w:val="001B4C1C"/>
    <w:rsid w:val="001B559F"/>
    <w:rsid w:val="001B71EC"/>
    <w:rsid w:val="001C0938"/>
    <w:rsid w:val="001C2649"/>
    <w:rsid w:val="001C742C"/>
    <w:rsid w:val="001C7EFB"/>
    <w:rsid w:val="001D129A"/>
    <w:rsid w:val="001D3E13"/>
    <w:rsid w:val="001D48F1"/>
    <w:rsid w:val="001D5139"/>
    <w:rsid w:val="001D5D2A"/>
    <w:rsid w:val="001D64C4"/>
    <w:rsid w:val="001E03DD"/>
    <w:rsid w:val="001E118D"/>
    <w:rsid w:val="001E1A07"/>
    <w:rsid w:val="001E4DC1"/>
    <w:rsid w:val="001E5729"/>
    <w:rsid w:val="001E5A43"/>
    <w:rsid w:val="001E5E7D"/>
    <w:rsid w:val="001E7657"/>
    <w:rsid w:val="001E7BA7"/>
    <w:rsid w:val="001F0142"/>
    <w:rsid w:val="001F0B58"/>
    <w:rsid w:val="001F4497"/>
    <w:rsid w:val="001F4E54"/>
    <w:rsid w:val="001F6813"/>
    <w:rsid w:val="001F76DA"/>
    <w:rsid w:val="002029F5"/>
    <w:rsid w:val="00202FA2"/>
    <w:rsid w:val="002031F7"/>
    <w:rsid w:val="00203F8F"/>
    <w:rsid w:val="002045C3"/>
    <w:rsid w:val="002050B2"/>
    <w:rsid w:val="00205490"/>
    <w:rsid w:val="00205F84"/>
    <w:rsid w:val="0020739D"/>
    <w:rsid w:val="0021024B"/>
    <w:rsid w:val="00210E33"/>
    <w:rsid w:val="00216194"/>
    <w:rsid w:val="00216EB9"/>
    <w:rsid w:val="00220026"/>
    <w:rsid w:val="00220182"/>
    <w:rsid w:val="0022153A"/>
    <w:rsid w:val="00223C9F"/>
    <w:rsid w:val="002254D3"/>
    <w:rsid w:val="002254DC"/>
    <w:rsid w:val="002256B6"/>
    <w:rsid w:val="00226EE4"/>
    <w:rsid w:val="00227DB4"/>
    <w:rsid w:val="00232F8B"/>
    <w:rsid w:val="00234478"/>
    <w:rsid w:val="00235FBA"/>
    <w:rsid w:val="00235FC8"/>
    <w:rsid w:val="00240F4D"/>
    <w:rsid w:val="00242233"/>
    <w:rsid w:val="002429F8"/>
    <w:rsid w:val="00242EEF"/>
    <w:rsid w:val="0024602B"/>
    <w:rsid w:val="0024625D"/>
    <w:rsid w:val="00246F03"/>
    <w:rsid w:val="0024731E"/>
    <w:rsid w:val="0024784A"/>
    <w:rsid w:val="00251EDC"/>
    <w:rsid w:val="00252A4C"/>
    <w:rsid w:val="00252FF4"/>
    <w:rsid w:val="0025311D"/>
    <w:rsid w:val="002536AB"/>
    <w:rsid w:val="002538CB"/>
    <w:rsid w:val="002540A6"/>
    <w:rsid w:val="00254C8D"/>
    <w:rsid w:val="00256581"/>
    <w:rsid w:val="00260DD3"/>
    <w:rsid w:val="00262317"/>
    <w:rsid w:val="002649A5"/>
    <w:rsid w:val="002656B3"/>
    <w:rsid w:val="00265909"/>
    <w:rsid w:val="002662B1"/>
    <w:rsid w:val="0026678B"/>
    <w:rsid w:val="002671D1"/>
    <w:rsid w:val="00272E32"/>
    <w:rsid w:val="00274978"/>
    <w:rsid w:val="00274F7F"/>
    <w:rsid w:val="00275623"/>
    <w:rsid w:val="002759FD"/>
    <w:rsid w:val="00277278"/>
    <w:rsid w:val="00280203"/>
    <w:rsid w:val="00280BC3"/>
    <w:rsid w:val="00281104"/>
    <w:rsid w:val="00281A5F"/>
    <w:rsid w:val="00285842"/>
    <w:rsid w:val="00285CC4"/>
    <w:rsid w:val="002863E3"/>
    <w:rsid w:val="00286C41"/>
    <w:rsid w:val="00287C77"/>
    <w:rsid w:val="00291357"/>
    <w:rsid w:val="00291A1B"/>
    <w:rsid w:val="00293380"/>
    <w:rsid w:val="00294DD3"/>
    <w:rsid w:val="002A2491"/>
    <w:rsid w:val="002A3894"/>
    <w:rsid w:val="002A4FEB"/>
    <w:rsid w:val="002A5A85"/>
    <w:rsid w:val="002A5E6F"/>
    <w:rsid w:val="002A6932"/>
    <w:rsid w:val="002A6AEA"/>
    <w:rsid w:val="002A7618"/>
    <w:rsid w:val="002B3299"/>
    <w:rsid w:val="002B4893"/>
    <w:rsid w:val="002B5B8B"/>
    <w:rsid w:val="002B6F88"/>
    <w:rsid w:val="002C1351"/>
    <w:rsid w:val="002C2C67"/>
    <w:rsid w:val="002C3181"/>
    <w:rsid w:val="002C3264"/>
    <w:rsid w:val="002C3542"/>
    <w:rsid w:val="002C3935"/>
    <w:rsid w:val="002C40E3"/>
    <w:rsid w:val="002C4D2E"/>
    <w:rsid w:val="002C5C33"/>
    <w:rsid w:val="002C5DFF"/>
    <w:rsid w:val="002C5FF3"/>
    <w:rsid w:val="002C6352"/>
    <w:rsid w:val="002C63E6"/>
    <w:rsid w:val="002C6435"/>
    <w:rsid w:val="002C742F"/>
    <w:rsid w:val="002C7443"/>
    <w:rsid w:val="002D103E"/>
    <w:rsid w:val="002D1AB4"/>
    <w:rsid w:val="002D2535"/>
    <w:rsid w:val="002D2592"/>
    <w:rsid w:val="002D3D20"/>
    <w:rsid w:val="002D5105"/>
    <w:rsid w:val="002D5177"/>
    <w:rsid w:val="002E01C0"/>
    <w:rsid w:val="002E04DB"/>
    <w:rsid w:val="002E122A"/>
    <w:rsid w:val="002E15E0"/>
    <w:rsid w:val="002E1FB7"/>
    <w:rsid w:val="002E23ED"/>
    <w:rsid w:val="002E2460"/>
    <w:rsid w:val="002E6F45"/>
    <w:rsid w:val="002E7B04"/>
    <w:rsid w:val="002F1B54"/>
    <w:rsid w:val="002F2D93"/>
    <w:rsid w:val="002F354B"/>
    <w:rsid w:val="002F39C6"/>
    <w:rsid w:val="002F3F58"/>
    <w:rsid w:val="002F4A76"/>
    <w:rsid w:val="002F623B"/>
    <w:rsid w:val="002F6C0C"/>
    <w:rsid w:val="002F6EA9"/>
    <w:rsid w:val="002F7AF9"/>
    <w:rsid w:val="003024BF"/>
    <w:rsid w:val="00302C17"/>
    <w:rsid w:val="00302D68"/>
    <w:rsid w:val="00303600"/>
    <w:rsid w:val="00304153"/>
    <w:rsid w:val="003045FB"/>
    <w:rsid w:val="00304717"/>
    <w:rsid w:val="00305C47"/>
    <w:rsid w:val="003068C5"/>
    <w:rsid w:val="00306A6B"/>
    <w:rsid w:val="003103F2"/>
    <w:rsid w:val="00310B61"/>
    <w:rsid w:val="00312D9C"/>
    <w:rsid w:val="00314318"/>
    <w:rsid w:val="003154E2"/>
    <w:rsid w:val="003156C7"/>
    <w:rsid w:val="00317986"/>
    <w:rsid w:val="00317D34"/>
    <w:rsid w:val="003206D7"/>
    <w:rsid w:val="003222AD"/>
    <w:rsid w:val="00323045"/>
    <w:rsid w:val="003237E7"/>
    <w:rsid w:val="00324241"/>
    <w:rsid w:val="00324EA4"/>
    <w:rsid w:val="00325995"/>
    <w:rsid w:val="00326266"/>
    <w:rsid w:val="00326365"/>
    <w:rsid w:val="00326DE2"/>
    <w:rsid w:val="003277AA"/>
    <w:rsid w:val="00327CD7"/>
    <w:rsid w:val="00330864"/>
    <w:rsid w:val="003311E2"/>
    <w:rsid w:val="00331279"/>
    <w:rsid w:val="003328DF"/>
    <w:rsid w:val="0033345A"/>
    <w:rsid w:val="00333AE3"/>
    <w:rsid w:val="0033428B"/>
    <w:rsid w:val="003378EC"/>
    <w:rsid w:val="00340C84"/>
    <w:rsid w:val="0034198E"/>
    <w:rsid w:val="00342047"/>
    <w:rsid w:val="00342209"/>
    <w:rsid w:val="00342ED6"/>
    <w:rsid w:val="00344508"/>
    <w:rsid w:val="003446D9"/>
    <w:rsid w:val="00345470"/>
    <w:rsid w:val="0034688A"/>
    <w:rsid w:val="00347270"/>
    <w:rsid w:val="0034752A"/>
    <w:rsid w:val="00352CE6"/>
    <w:rsid w:val="00352E02"/>
    <w:rsid w:val="00353E27"/>
    <w:rsid w:val="00354917"/>
    <w:rsid w:val="00354974"/>
    <w:rsid w:val="00360245"/>
    <w:rsid w:val="00362C11"/>
    <w:rsid w:val="003631A8"/>
    <w:rsid w:val="00363745"/>
    <w:rsid w:val="0036466D"/>
    <w:rsid w:val="0036523B"/>
    <w:rsid w:val="00366447"/>
    <w:rsid w:val="003670FE"/>
    <w:rsid w:val="003673E7"/>
    <w:rsid w:val="00367C7C"/>
    <w:rsid w:val="00370167"/>
    <w:rsid w:val="003705D1"/>
    <w:rsid w:val="00370BBC"/>
    <w:rsid w:val="00371634"/>
    <w:rsid w:val="00373C67"/>
    <w:rsid w:val="003747F0"/>
    <w:rsid w:val="00375DFC"/>
    <w:rsid w:val="00377C98"/>
    <w:rsid w:val="003803A9"/>
    <w:rsid w:val="00381065"/>
    <w:rsid w:val="003822FD"/>
    <w:rsid w:val="0038471C"/>
    <w:rsid w:val="003861A0"/>
    <w:rsid w:val="00386458"/>
    <w:rsid w:val="003865BC"/>
    <w:rsid w:val="003872C1"/>
    <w:rsid w:val="00387588"/>
    <w:rsid w:val="0039154A"/>
    <w:rsid w:val="00391F78"/>
    <w:rsid w:val="0039382F"/>
    <w:rsid w:val="0039455C"/>
    <w:rsid w:val="003A3F03"/>
    <w:rsid w:val="003A4D92"/>
    <w:rsid w:val="003A51A1"/>
    <w:rsid w:val="003A557F"/>
    <w:rsid w:val="003A7C3E"/>
    <w:rsid w:val="003B08BA"/>
    <w:rsid w:val="003B0CFD"/>
    <w:rsid w:val="003B1A3D"/>
    <w:rsid w:val="003B24AF"/>
    <w:rsid w:val="003B3DB9"/>
    <w:rsid w:val="003B4D7F"/>
    <w:rsid w:val="003B4EDD"/>
    <w:rsid w:val="003B6455"/>
    <w:rsid w:val="003C01EB"/>
    <w:rsid w:val="003C1BDE"/>
    <w:rsid w:val="003C3410"/>
    <w:rsid w:val="003C3451"/>
    <w:rsid w:val="003C35F0"/>
    <w:rsid w:val="003C5230"/>
    <w:rsid w:val="003C59B0"/>
    <w:rsid w:val="003C5F33"/>
    <w:rsid w:val="003D01DF"/>
    <w:rsid w:val="003D23C9"/>
    <w:rsid w:val="003D26EC"/>
    <w:rsid w:val="003D279A"/>
    <w:rsid w:val="003D2BAE"/>
    <w:rsid w:val="003D3097"/>
    <w:rsid w:val="003D3574"/>
    <w:rsid w:val="003D35A0"/>
    <w:rsid w:val="003D3604"/>
    <w:rsid w:val="003D3A96"/>
    <w:rsid w:val="003D3BB4"/>
    <w:rsid w:val="003D5628"/>
    <w:rsid w:val="003D5842"/>
    <w:rsid w:val="003D59FC"/>
    <w:rsid w:val="003D634E"/>
    <w:rsid w:val="003D6F78"/>
    <w:rsid w:val="003E1BA4"/>
    <w:rsid w:val="003E3726"/>
    <w:rsid w:val="003E3991"/>
    <w:rsid w:val="003E3F33"/>
    <w:rsid w:val="003E45D5"/>
    <w:rsid w:val="003E4CC3"/>
    <w:rsid w:val="003E575F"/>
    <w:rsid w:val="003E5A00"/>
    <w:rsid w:val="003E5D07"/>
    <w:rsid w:val="003F0F0A"/>
    <w:rsid w:val="003F15AC"/>
    <w:rsid w:val="003F2193"/>
    <w:rsid w:val="003F283B"/>
    <w:rsid w:val="003F2AA8"/>
    <w:rsid w:val="003F2D79"/>
    <w:rsid w:val="003F3CFC"/>
    <w:rsid w:val="003F4A4F"/>
    <w:rsid w:val="003F4D9A"/>
    <w:rsid w:val="003F5382"/>
    <w:rsid w:val="003F5F27"/>
    <w:rsid w:val="003F6528"/>
    <w:rsid w:val="003F6A76"/>
    <w:rsid w:val="004007AA"/>
    <w:rsid w:val="00400A9D"/>
    <w:rsid w:val="00401074"/>
    <w:rsid w:val="00402B05"/>
    <w:rsid w:val="00404463"/>
    <w:rsid w:val="0040624D"/>
    <w:rsid w:val="004066EF"/>
    <w:rsid w:val="00406960"/>
    <w:rsid w:val="00407330"/>
    <w:rsid w:val="0041111B"/>
    <w:rsid w:val="004114B5"/>
    <w:rsid w:val="004136E2"/>
    <w:rsid w:val="00414255"/>
    <w:rsid w:val="004146F3"/>
    <w:rsid w:val="00415F5C"/>
    <w:rsid w:val="0041734F"/>
    <w:rsid w:val="0041788E"/>
    <w:rsid w:val="00417FEE"/>
    <w:rsid w:val="0042181D"/>
    <w:rsid w:val="0042286E"/>
    <w:rsid w:val="00422B8D"/>
    <w:rsid w:val="00423F6F"/>
    <w:rsid w:val="00424170"/>
    <w:rsid w:val="00426411"/>
    <w:rsid w:val="00431F10"/>
    <w:rsid w:val="00433E92"/>
    <w:rsid w:val="00434F0B"/>
    <w:rsid w:val="004353CF"/>
    <w:rsid w:val="0043579C"/>
    <w:rsid w:val="004367FC"/>
    <w:rsid w:val="00436EFF"/>
    <w:rsid w:val="00440133"/>
    <w:rsid w:val="00440845"/>
    <w:rsid w:val="00440EDB"/>
    <w:rsid w:val="00441210"/>
    <w:rsid w:val="0044232A"/>
    <w:rsid w:val="00444C87"/>
    <w:rsid w:val="004454B8"/>
    <w:rsid w:val="00446009"/>
    <w:rsid w:val="00451842"/>
    <w:rsid w:val="00451F4C"/>
    <w:rsid w:val="00452A2A"/>
    <w:rsid w:val="004531F5"/>
    <w:rsid w:val="00453A3D"/>
    <w:rsid w:val="004541D9"/>
    <w:rsid w:val="00456001"/>
    <w:rsid w:val="004560CC"/>
    <w:rsid w:val="004572EF"/>
    <w:rsid w:val="0045740D"/>
    <w:rsid w:val="0045797E"/>
    <w:rsid w:val="004630C6"/>
    <w:rsid w:val="004631CD"/>
    <w:rsid w:val="00464548"/>
    <w:rsid w:val="0046732E"/>
    <w:rsid w:val="004704CC"/>
    <w:rsid w:val="004706BF"/>
    <w:rsid w:val="00471831"/>
    <w:rsid w:val="00473066"/>
    <w:rsid w:val="00474865"/>
    <w:rsid w:val="0047681F"/>
    <w:rsid w:val="00476B48"/>
    <w:rsid w:val="0047756F"/>
    <w:rsid w:val="00480367"/>
    <w:rsid w:val="00480CB4"/>
    <w:rsid w:val="00481DCA"/>
    <w:rsid w:val="004827D3"/>
    <w:rsid w:val="00483754"/>
    <w:rsid w:val="00483870"/>
    <w:rsid w:val="0048590F"/>
    <w:rsid w:val="00485976"/>
    <w:rsid w:val="004860B1"/>
    <w:rsid w:val="004879FB"/>
    <w:rsid w:val="00487CA5"/>
    <w:rsid w:val="004919D5"/>
    <w:rsid w:val="00492E0D"/>
    <w:rsid w:val="00493107"/>
    <w:rsid w:val="004931B7"/>
    <w:rsid w:val="00496C29"/>
    <w:rsid w:val="00497372"/>
    <w:rsid w:val="004A025A"/>
    <w:rsid w:val="004A05DE"/>
    <w:rsid w:val="004A0E68"/>
    <w:rsid w:val="004A122E"/>
    <w:rsid w:val="004A28BC"/>
    <w:rsid w:val="004A2ACD"/>
    <w:rsid w:val="004A392A"/>
    <w:rsid w:val="004A47F7"/>
    <w:rsid w:val="004A48CE"/>
    <w:rsid w:val="004A4A81"/>
    <w:rsid w:val="004A624D"/>
    <w:rsid w:val="004A6F69"/>
    <w:rsid w:val="004B25B8"/>
    <w:rsid w:val="004B5E90"/>
    <w:rsid w:val="004B67A8"/>
    <w:rsid w:val="004C0360"/>
    <w:rsid w:val="004C09CB"/>
    <w:rsid w:val="004C3835"/>
    <w:rsid w:val="004C6C4F"/>
    <w:rsid w:val="004D18C0"/>
    <w:rsid w:val="004D190B"/>
    <w:rsid w:val="004D3650"/>
    <w:rsid w:val="004D3AE0"/>
    <w:rsid w:val="004D48A8"/>
    <w:rsid w:val="004D5031"/>
    <w:rsid w:val="004D6DC8"/>
    <w:rsid w:val="004E175F"/>
    <w:rsid w:val="004E273C"/>
    <w:rsid w:val="004E5FA7"/>
    <w:rsid w:val="004E63E2"/>
    <w:rsid w:val="004E73CA"/>
    <w:rsid w:val="004F15B5"/>
    <w:rsid w:val="004F2D04"/>
    <w:rsid w:val="004F42B6"/>
    <w:rsid w:val="004F4CC6"/>
    <w:rsid w:val="004F4CE2"/>
    <w:rsid w:val="004F6FF2"/>
    <w:rsid w:val="004F70C7"/>
    <w:rsid w:val="005010C2"/>
    <w:rsid w:val="005012CA"/>
    <w:rsid w:val="00502404"/>
    <w:rsid w:val="00502538"/>
    <w:rsid w:val="00503CA9"/>
    <w:rsid w:val="00504460"/>
    <w:rsid w:val="00504667"/>
    <w:rsid w:val="00506725"/>
    <w:rsid w:val="00507612"/>
    <w:rsid w:val="005118F4"/>
    <w:rsid w:val="0051266A"/>
    <w:rsid w:val="005141BA"/>
    <w:rsid w:val="00514D23"/>
    <w:rsid w:val="00515C70"/>
    <w:rsid w:val="005177EB"/>
    <w:rsid w:val="00517A6E"/>
    <w:rsid w:val="00517DB4"/>
    <w:rsid w:val="00521332"/>
    <w:rsid w:val="0052228F"/>
    <w:rsid w:val="005227E4"/>
    <w:rsid w:val="00523C93"/>
    <w:rsid w:val="00526A90"/>
    <w:rsid w:val="00526C55"/>
    <w:rsid w:val="0052766F"/>
    <w:rsid w:val="00530C96"/>
    <w:rsid w:val="005348D1"/>
    <w:rsid w:val="00535CC6"/>
    <w:rsid w:val="00536801"/>
    <w:rsid w:val="005370F3"/>
    <w:rsid w:val="00537BBC"/>
    <w:rsid w:val="00542A3C"/>
    <w:rsid w:val="00543303"/>
    <w:rsid w:val="005434EA"/>
    <w:rsid w:val="00545F27"/>
    <w:rsid w:val="00546721"/>
    <w:rsid w:val="005501A1"/>
    <w:rsid w:val="00551C91"/>
    <w:rsid w:val="00553D31"/>
    <w:rsid w:val="00555662"/>
    <w:rsid w:val="00555E16"/>
    <w:rsid w:val="005564B7"/>
    <w:rsid w:val="00556707"/>
    <w:rsid w:val="00556837"/>
    <w:rsid w:val="005575A7"/>
    <w:rsid w:val="00560F62"/>
    <w:rsid w:val="005613E7"/>
    <w:rsid w:val="00562263"/>
    <w:rsid w:val="00562267"/>
    <w:rsid w:val="0056417A"/>
    <w:rsid w:val="00564C6A"/>
    <w:rsid w:val="00564F1E"/>
    <w:rsid w:val="005667F0"/>
    <w:rsid w:val="0057070D"/>
    <w:rsid w:val="00572468"/>
    <w:rsid w:val="005735D3"/>
    <w:rsid w:val="0057370C"/>
    <w:rsid w:val="00573958"/>
    <w:rsid w:val="005740C3"/>
    <w:rsid w:val="00575FBC"/>
    <w:rsid w:val="0057798E"/>
    <w:rsid w:val="005808B5"/>
    <w:rsid w:val="0058576D"/>
    <w:rsid w:val="00586082"/>
    <w:rsid w:val="00586509"/>
    <w:rsid w:val="00586B04"/>
    <w:rsid w:val="005870A0"/>
    <w:rsid w:val="00587201"/>
    <w:rsid w:val="00587A35"/>
    <w:rsid w:val="005907EB"/>
    <w:rsid w:val="00591D98"/>
    <w:rsid w:val="00592227"/>
    <w:rsid w:val="005931A0"/>
    <w:rsid w:val="0059353C"/>
    <w:rsid w:val="00593E4F"/>
    <w:rsid w:val="005943D3"/>
    <w:rsid w:val="005A0ACD"/>
    <w:rsid w:val="005A1B83"/>
    <w:rsid w:val="005A1C3F"/>
    <w:rsid w:val="005A246A"/>
    <w:rsid w:val="005A4A98"/>
    <w:rsid w:val="005A548C"/>
    <w:rsid w:val="005A5F17"/>
    <w:rsid w:val="005B0722"/>
    <w:rsid w:val="005B15C1"/>
    <w:rsid w:val="005B2152"/>
    <w:rsid w:val="005B3555"/>
    <w:rsid w:val="005B382F"/>
    <w:rsid w:val="005B6B4A"/>
    <w:rsid w:val="005B76E6"/>
    <w:rsid w:val="005B7EA8"/>
    <w:rsid w:val="005C06AB"/>
    <w:rsid w:val="005C3842"/>
    <w:rsid w:val="005C524B"/>
    <w:rsid w:val="005C6FDE"/>
    <w:rsid w:val="005C7EC4"/>
    <w:rsid w:val="005D29D4"/>
    <w:rsid w:val="005D463E"/>
    <w:rsid w:val="005D5003"/>
    <w:rsid w:val="005D5472"/>
    <w:rsid w:val="005D6368"/>
    <w:rsid w:val="005D63E6"/>
    <w:rsid w:val="005D69E0"/>
    <w:rsid w:val="005D73F2"/>
    <w:rsid w:val="005D787A"/>
    <w:rsid w:val="005E1DF8"/>
    <w:rsid w:val="005E2881"/>
    <w:rsid w:val="005E4E29"/>
    <w:rsid w:val="005E50FE"/>
    <w:rsid w:val="005E5DD9"/>
    <w:rsid w:val="005E61E8"/>
    <w:rsid w:val="005E649A"/>
    <w:rsid w:val="005E70AC"/>
    <w:rsid w:val="005F2627"/>
    <w:rsid w:val="005F27DD"/>
    <w:rsid w:val="005F36E8"/>
    <w:rsid w:val="005F5B7D"/>
    <w:rsid w:val="005F713A"/>
    <w:rsid w:val="00601BB8"/>
    <w:rsid w:val="006021DF"/>
    <w:rsid w:val="006025F0"/>
    <w:rsid w:val="006040D2"/>
    <w:rsid w:val="006043C2"/>
    <w:rsid w:val="006058D2"/>
    <w:rsid w:val="00607D55"/>
    <w:rsid w:val="006115AF"/>
    <w:rsid w:val="00612A82"/>
    <w:rsid w:val="0061630E"/>
    <w:rsid w:val="006177A2"/>
    <w:rsid w:val="006200EF"/>
    <w:rsid w:val="00620585"/>
    <w:rsid w:val="006223E7"/>
    <w:rsid w:val="00624D67"/>
    <w:rsid w:val="0062503E"/>
    <w:rsid w:val="0062643F"/>
    <w:rsid w:val="00626517"/>
    <w:rsid w:val="006265E5"/>
    <w:rsid w:val="0062680F"/>
    <w:rsid w:val="006308B9"/>
    <w:rsid w:val="006323E6"/>
    <w:rsid w:val="00632CD7"/>
    <w:rsid w:val="0063331D"/>
    <w:rsid w:val="00633EEA"/>
    <w:rsid w:val="00635971"/>
    <w:rsid w:val="00637948"/>
    <w:rsid w:val="00640EAB"/>
    <w:rsid w:val="00641C20"/>
    <w:rsid w:val="00641DC1"/>
    <w:rsid w:val="00643B8E"/>
    <w:rsid w:val="006449AF"/>
    <w:rsid w:val="006449F4"/>
    <w:rsid w:val="00644ADE"/>
    <w:rsid w:val="00646F32"/>
    <w:rsid w:val="00647652"/>
    <w:rsid w:val="00650052"/>
    <w:rsid w:val="0065222D"/>
    <w:rsid w:val="006522EA"/>
    <w:rsid w:val="00653C2B"/>
    <w:rsid w:val="006548D3"/>
    <w:rsid w:val="00654F52"/>
    <w:rsid w:val="006563DF"/>
    <w:rsid w:val="00656E60"/>
    <w:rsid w:val="00657D0B"/>
    <w:rsid w:val="00660411"/>
    <w:rsid w:val="00660658"/>
    <w:rsid w:val="0066073C"/>
    <w:rsid w:val="00661DEA"/>
    <w:rsid w:val="0066290A"/>
    <w:rsid w:val="006635D5"/>
    <w:rsid w:val="006640BB"/>
    <w:rsid w:val="00664104"/>
    <w:rsid w:val="00664681"/>
    <w:rsid w:val="006646F7"/>
    <w:rsid w:val="00664DC2"/>
    <w:rsid w:val="00665043"/>
    <w:rsid w:val="00665BB9"/>
    <w:rsid w:val="006676A4"/>
    <w:rsid w:val="00667975"/>
    <w:rsid w:val="00670139"/>
    <w:rsid w:val="006707F5"/>
    <w:rsid w:val="00672251"/>
    <w:rsid w:val="006723BF"/>
    <w:rsid w:val="006723E2"/>
    <w:rsid w:val="0067392A"/>
    <w:rsid w:val="00676A96"/>
    <w:rsid w:val="00680C75"/>
    <w:rsid w:val="00681010"/>
    <w:rsid w:val="006813AD"/>
    <w:rsid w:val="00682FF0"/>
    <w:rsid w:val="00683AB5"/>
    <w:rsid w:val="00684456"/>
    <w:rsid w:val="00685E02"/>
    <w:rsid w:val="00686458"/>
    <w:rsid w:val="006909EC"/>
    <w:rsid w:val="00690E57"/>
    <w:rsid w:val="00691BDA"/>
    <w:rsid w:val="00693030"/>
    <w:rsid w:val="006932FB"/>
    <w:rsid w:val="006937EE"/>
    <w:rsid w:val="006954EC"/>
    <w:rsid w:val="0069610D"/>
    <w:rsid w:val="00696375"/>
    <w:rsid w:val="006963B5"/>
    <w:rsid w:val="00696BF0"/>
    <w:rsid w:val="0069724A"/>
    <w:rsid w:val="006A0440"/>
    <w:rsid w:val="006A094D"/>
    <w:rsid w:val="006A0B75"/>
    <w:rsid w:val="006A15E7"/>
    <w:rsid w:val="006A2323"/>
    <w:rsid w:val="006A3F74"/>
    <w:rsid w:val="006A43EC"/>
    <w:rsid w:val="006A4C46"/>
    <w:rsid w:val="006A4CCC"/>
    <w:rsid w:val="006A5037"/>
    <w:rsid w:val="006A6F3D"/>
    <w:rsid w:val="006A731F"/>
    <w:rsid w:val="006B031F"/>
    <w:rsid w:val="006B2687"/>
    <w:rsid w:val="006B2DFF"/>
    <w:rsid w:val="006B505C"/>
    <w:rsid w:val="006B5E19"/>
    <w:rsid w:val="006B64E1"/>
    <w:rsid w:val="006B7359"/>
    <w:rsid w:val="006C13C8"/>
    <w:rsid w:val="006C1CE8"/>
    <w:rsid w:val="006C2227"/>
    <w:rsid w:val="006C5D37"/>
    <w:rsid w:val="006C72F4"/>
    <w:rsid w:val="006C75DC"/>
    <w:rsid w:val="006D239A"/>
    <w:rsid w:val="006D5420"/>
    <w:rsid w:val="006E0086"/>
    <w:rsid w:val="006E1AA0"/>
    <w:rsid w:val="006E1E1E"/>
    <w:rsid w:val="006E1E8A"/>
    <w:rsid w:val="006E584C"/>
    <w:rsid w:val="006E7100"/>
    <w:rsid w:val="006E7120"/>
    <w:rsid w:val="006E7E38"/>
    <w:rsid w:val="006F00C3"/>
    <w:rsid w:val="006F0875"/>
    <w:rsid w:val="006F24E4"/>
    <w:rsid w:val="006F2B5B"/>
    <w:rsid w:val="006F4629"/>
    <w:rsid w:val="006F549F"/>
    <w:rsid w:val="006F6884"/>
    <w:rsid w:val="006F6BA6"/>
    <w:rsid w:val="006F751C"/>
    <w:rsid w:val="00702379"/>
    <w:rsid w:val="007038E6"/>
    <w:rsid w:val="0070408B"/>
    <w:rsid w:val="00705095"/>
    <w:rsid w:val="00705AC5"/>
    <w:rsid w:val="007067C5"/>
    <w:rsid w:val="00707ADA"/>
    <w:rsid w:val="00710241"/>
    <w:rsid w:val="00711430"/>
    <w:rsid w:val="0071188D"/>
    <w:rsid w:val="00712385"/>
    <w:rsid w:val="00713869"/>
    <w:rsid w:val="007155E6"/>
    <w:rsid w:val="00715A2D"/>
    <w:rsid w:val="00715B04"/>
    <w:rsid w:val="00715E21"/>
    <w:rsid w:val="00716D36"/>
    <w:rsid w:val="00721210"/>
    <w:rsid w:val="00722E48"/>
    <w:rsid w:val="00723014"/>
    <w:rsid w:val="00723767"/>
    <w:rsid w:val="007249DE"/>
    <w:rsid w:val="00724FE8"/>
    <w:rsid w:val="00726018"/>
    <w:rsid w:val="007260D0"/>
    <w:rsid w:val="00732D0A"/>
    <w:rsid w:val="00732D34"/>
    <w:rsid w:val="00732E01"/>
    <w:rsid w:val="00733BD0"/>
    <w:rsid w:val="007364C9"/>
    <w:rsid w:val="00736723"/>
    <w:rsid w:val="00737BD2"/>
    <w:rsid w:val="0074181D"/>
    <w:rsid w:val="007418E5"/>
    <w:rsid w:val="00742A39"/>
    <w:rsid w:val="00742F70"/>
    <w:rsid w:val="007453E2"/>
    <w:rsid w:val="00745AE0"/>
    <w:rsid w:val="00745CFC"/>
    <w:rsid w:val="007461F8"/>
    <w:rsid w:val="007510D7"/>
    <w:rsid w:val="00751157"/>
    <w:rsid w:val="007530C7"/>
    <w:rsid w:val="00756889"/>
    <w:rsid w:val="00763160"/>
    <w:rsid w:val="0076390C"/>
    <w:rsid w:val="00766392"/>
    <w:rsid w:val="0076647F"/>
    <w:rsid w:val="007667F4"/>
    <w:rsid w:val="00770B92"/>
    <w:rsid w:val="00772B26"/>
    <w:rsid w:val="00772E0A"/>
    <w:rsid w:val="007730C6"/>
    <w:rsid w:val="007747F0"/>
    <w:rsid w:val="007749F0"/>
    <w:rsid w:val="00775CEC"/>
    <w:rsid w:val="00780373"/>
    <w:rsid w:val="00780B15"/>
    <w:rsid w:val="00781089"/>
    <w:rsid w:val="007811BA"/>
    <w:rsid w:val="00781F4B"/>
    <w:rsid w:val="007830CD"/>
    <w:rsid w:val="007877F9"/>
    <w:rsid w:val="007900AC"/>
    <w:rsid w:val="00790872"/>
    <w:rsid w:val="007920C7"/>
    <w:rsid w:val="007927D4"/>
    <w:rsid w:val="0079298D"/>
    <w:rsid w:val="007933CC"/>
    <w:rsid w:val="007934F9"/>
    <w:rsid w:val="007938F2"/>
    <w:rsid w:val="007950BA"/>
    <w:rsid w:val="00795CDE"/>
    <w:rsid w:val="00797C1C"/>
    <w:rsid w:val="007A16F5"/>
    <w:rsid w:val="007A1914"/>
    <w:rsid w:val="007A1937"/>
    <w:rsid w:val="007A1E6F"/>
    <w:rsid w:val="007A2084"/>
    <w:rsid w:val="007A25CD"/>
    <w:rsid w:val="007A6BC2"/>
    <w:rsid w:val="007A6EA0"/>
    <w:rsid w:val="007A75A8"/>
    <w:rsid w:val="007B1188"/>
    <w:rsid w:val="007B1353"/>
    <w:rsid w:val="007B26C9"/>
    <w:rsid w:val="007B2C01"/>
    <w:rsid w:val="007B4D7C"/>
    <w:rsid w:val="007B6A00"/>
    <w:rsid w:val="007C0CD6"/>
    <w:rsid w:val="007C2287"/>
    <w:rsid w:val="007C2F63"/>
    <w:rsid w:val="007C3E0E"/>
    <w:rsid w:val="007C4365"/>
    <w:rsid w:val="007C4FE1"/>
    <w:rsid w:val="007C5EFB"/>
    <w:rsid w:val="007C6013"/>
    <w:rsid w:val="007C6584"/>
    <w:rsid w:val="007D07E4"/>
    <w:rsid w:val="007D1A68"/>
    <w:rsid w:val="007D23E2"/>
    <w:rsid w:val="007D3CAE"/>
    <w:rsid w:val="007D4A5F"/>
    <w:rsid w:val="007D4FA5"/>
    <w:rsid w:val="007D6842"/>
    <w:rsid w:val="007D76DA"/>
    <w:rsid w:val="007D7EF6"/>
    <w:rsid w:val="007E00AD"/>
    <w:rsid w:val="007E301A"/>
    <w:rsid w:val="007E741B"/>
    <w:rsid w:val="007F18F0"/>
    <w:rsid w:val="007F1B7E"/>
    <w:rsid w:val="007F1CAC"/>
    <w:rsid w:val="007F27FB"/>
    <w:rsid w:val="007F3FA7"/>
    <w:rsid w:val="007F454A"/>
    <w:rsid w:val="007F5EEB"/>
    <w:rsid w:val="007F6BB6"/>
    <w:rsid w:val="007F6F15"/>
    <w:rsid w:val="007F6FD6"/>
    <w:rsid w:val="008005BE"/>
    <w:rsid w:val="008009F0"/>
    <w:rsid w:val="008009F5"/>
    <w:rsid w:val="00800F9A"/>
    <w:rsid w:val="008011D4"/>
    <w:rsid w:val="00802B91"/>
    <w:rsid w:val="00803648"/>
    <w:rsid w:val="008050C0"/>
    <w:rsid w:val="008052BB"/>
    <w:rsid w:val="0080544D"/>
    <w:rsid w:val="00805D99"/>
    <w:rsid w:val="00810ABF"/>
    <w:rsid w:val="00810FD3"/>
    <w:rsid w:val="0081327D"/>
    <w:rsid w:val="00816A14"/>
    <w:rsid w:val="008202EC"/>
    <w:rsid w:val="0082088F"/>
    <w:rsid w:val="00821A3D"/>
    <w:rsid w:val="008223DE"/>
    <w:rsid w:val="00823FBB"/>
    <w:rsid w:val="008240CF"/>
    <w:rsid w:val="00825CA7"/>
    <w:rsid w:val="00826B6D"/>
    <w:rsid w:val="00830054"/>
    <w:rsid w:val="00830DFE"/>
    <w:rsid w:val="00831ABD"/>
    <w:rsid w:val="00831EA0"/>
    <w:rsid w:val="00832FBD"/>
    <w:rsid w:val="00833561"/>
    <w:rsid w:val="00833DAB"/>
    <w:rsid w:val="0083416D"/>
    <w:rsid w:val="00835653"/>
    <w:rsid w:val="00835684"/>
    <w:rsid w:val="008376D4"/>
    <w:rsid w:val="00837A16"/>
    <w:rsid w:val="00840723"/>
    <w:rsid w:val="008407F0"/>
    <w:rsid w:val="00840E90"/>
    <w:rsid w:val="00842AEE"/>
    <w:rsid w:val="00842F61"/>
    <w:rsid w:val="008432A0"/>
    <w:rsid w:val="00844770"/>
    <w:rsid w:val="008451BE"/>
    <w:rsid w:val="0084565F"/>
    <w:rsid w:val="00845C83"/>
    <w:rsid w:val="00845D8A"/>
    <w:rsid w:val="00847164"/>
    <w:rsid w:val="008475BD"/>
    <w:rsid w:val="008477F4"/>
    <w:rsid w:val="00851836"/>
    <w:rsid w:val="008526FB"/>
    <w:rsid w:val="008534FF"/>
    <w:rsid w:val="00854207"/>
    <w:rsid w:val="0085473D"/>
    <w:rsid w:val="00857FCF"/>
    <w:rsid w:val="008604B3"/>
    <w:rsid w:val="00860984"/>
    <w:rsid w:val="0086151F"/>
    <w:rsid w:val="00863933"/>
    <w:rsid w:val="00866C19"/>
    <w:rsid w:val="00871481"/>
    <w:rsid w:val="00871955"/>
    <w:rsid w:val="00872AAD"/>
    <w:rsid w:val="00874513"/>
    <w:rsid w:val="00875CB1"/>
    <w:rsid w:val="00876E7D"/>
    <w:rsid w:val="008809C8"/>
    <w:rsid w:val="00880AD3"/>
    <w:rsid w:val="00880BA8"/>
    <w:rsid w:val="00881841"/>
    <w:rsid w:val="00882C2D"/>
    <w:rsid w:val="00883268"/>
    <w:rsid w:val="008848E7"/>
    <w:rsid w:val="008849BA"/>
    <w:rsid w:val="00885FEE"/>
    <w:rsid w:val="00887AAD"/>
    <w:rsid w:val="00890805"/>
    <w:rsid w:val="008917DF"/>
    <w:rsid w:val="00891902"/>
    <w:rsid w:val="00892EC3"/>
    <w:rsid w:val="0089563A"/>
    <w:rsid w:val="00897368"/>
    <w:rsid w:val="00897A1F"/>
    <w:rsid w:val="008A0149"/>
    <w:rsid w:val="008A2862"/>
    <w:rsid w:val="008A3C18"/>
    <w:rsid w:val="008A4A2F"/>
    <w:rsid w:val="008A5579"/>
    <w:rsid w:val="008A597A"/>
    <w:rsid w:val="008A5E16"/>
    <w:rsid w:val="008A634A"/>
    <w:rsid w:val="008A7950"/>
    <w:rsid w:val="008B0822"/>
    <w:rsid w:val="008B2B1D"/>
    <w:rsid w:val="008B2F3B"/>
    <w:rsid w:val="008B316C"/>
    <w:rsid w:val="008B4109"/>
    <w:rsid w:val="008B43BE"/>
    <w:rsid w:val="008B6825"/>
    <w:rsid w:val="008B72C0"/>
    <w:rsid w:val="008C0A28"/>
    <w:rsid w:val="008C10EC"/>
    <w:rsid w:val="008C16B5"/>
    <w:rsid w:val="008C2C7B"/>
    <w:rsid w:val="008C3885"/>
    <w:rsid w:val="008C6559"/>
    <w:rsid w:val="008C7715"/>
    <w:rsid w:val="008D152D"/>
    <w:rsid w:val="008D2CA1"/>
    <w:rsid w:val="008D2D2C"/>
    <w:rsid w:val="008D2F8F"/>
    <w:rsid w:val="008D3D2B"/>
    <w:rsid w:val="008D5C50"/>
    <w:rsid w:val="008D5FB1"/>
    <w:rsid w:val="008D61E9"/>
    <w:rsid w:val="008E14DE"/>
    <w:rsid w:val="008E4D8F"/>
    <w:rsid w:val="008E5C2E"/>
    <w:rsid w:val="008E6B36"/>
    <w:rsid w:val="008F3C90"/>
    <w:rsid w:val="008F3D55"/>
    <w:rsid w:val="008F5EDE"/>
    <w:rsid w:val="008F6C35"/>
    <w:rsid w:val="008F7075"/>
    <w:rsid w:val="008F71D2"/>
    <w:rsid w:val="008F7F90"/>
    <w:rsid w:val="009000FB"/>
    <w:rsid w:val="00902532"/>
    <w:rsid w:val="009028D5"/>
    <w:rsid w:val="00903488"/>
    <w:rsid w:val="00903539"/>
    <w:rsid w:val="009048C9"/>
    <w:rsid w:val="00905F1D"/>
    <w:rsid w:val="0090662F"/>
    <w:rsid w:val="00906773"/>
    <w:rsid w:val="00907D8E"/>
    <w:rsid w:val="009125FD"/>
    <w:rsid w:val="0091313C"/>
    <w:rsid w:val="00913A01"/>
    <w:rsid w:val="00914BD0"/>
    <w:rsid w:val="009155E9"/>
    <w:rsid w:val="009163ED"/>
    <w:rsid w:val="00917896"/>
    <w:rsid w:val="00920A54"/>
    <w:rsid w:val="00920CB6"/>
    <w:rsid w:val="00922F80"/>
    <w:rsid w:val="00925261"/>
    <w:rsid w:val="00926D6D"/>
    <w:rsid w:val="00926D94"/>
    <w:rsid w:val="0092773F"/>
    <w:rsid w:val="00930D1E"/>
    <w:rsid w:val="009319E0"/>
    <w:rsid w:val="009328F5"/>
    <w:rsid w:val="00932A84"/>
    <w:rsid w:val="00932CA6"/>
    <w:rsid w:val="009330CF"/>
    <w:rsid w:val="009347F2"/>
    <w:rsid w:val="00934DA4"/>
    <w:rsid w:val="0093730A"/>
    <w:rsid w:val="00942B1E"/>
    <w:rsid w:val="00943E4C"/>
    <w:rsid w:val="00945D16"/>
    <w:rsid w:val="00946BF9"/>
    <w:rsid w:val="00950158"/>
    <w:rsid w:val="0095140A"/>
    <w:rsid w:val="00952C42"/>
    <w:rsid w:val="009540BC"/>
    <w:rsid w:val="00954FED"/>
    <w:rsid w:val="009558E7"/>
    <w:rsid w:val="00955BA8"/>
    <w:rsid w:val="00955BFE"/>
    <w:rsid w:val="009570E9"/>
    <w:rsid w:val="00957213"/>
    <w:rsid w:val="00957EBD"/>
    <w:rsid w:val="0096061A"/>
    <w:rsid w:val="0096067D"/>
    <w:rsid w:val="00960CF7"/>
    <w:rsid w:val="00960D2A"/>
    <w:rsid w:val="00960EFF"/>
    <w:rsid w:val="009615AE"/>
    <w:rsid w:val="00963CF8"/>
    <w:rsid w:val="00965B6F"/>
    <w:rsid w:val="00966A44"/>
    <w:rsid w:val="00966F75"/>
    <w:rsid w:val="00970704"/>
    <w:rsid w:val="00971D0D"/>
    <w:rsid w:val="009720C7"/>
    <w:rsid w:val="00973690"/>
    <w:rsid w:val="00973C03"/>
    <w:rsid w:val="00973C31"/>
    <w:rsid w:val="00974224"/>
    <w:rsid w:val="0097470B"/>
    <w:rsid w:val="009754F5"/>
    <w:rsid w:val="0097681C"/>
    <w:rsid w:val="00976A1D"/>
    <w:rsid w:val="00976C38"/>
    <w:rsid w:val="00976E11"/>
    <w:rsid w:val="00977758"/>
    <w:rsid w:val="009778F5"/>
    <w:rsid w:val="00977C24"/>
    <w:rsid w:val="00984066"/>
    <w:rsid w:val="0098490C"/>
    <w:rsid w:val="00984AAC"/>
    <w:rsid w:val="009858D0"/>
    <w:rsid w:val="00986A74"/>
    <w:rsid w:val="00986E10"/>
    <w:rsid w:val="00987D72"/>
    <w:rsid w:val="0099001C"/>
    <w:rsid w:val="009900B7"/>
    <w:rsid w:val="0099188A"/>
    <w:rsid w:val="00993BC3"/>
    <w:rsid w:val="009944CA"/>
    <w:rsid w:val="0099451D"/>
    <w:rsid w:val="00994779"/>
    <w:rsid w:val="00997519"/>
    <w:rsid w:val="00997D53"/>
    <w:rsid w:val="009A0DB2"/>
    <w:rsid w:val="009A10B0"/>
    <w:rsid w:val="009A2545"/>
    <w:rsid w:val="009A328E"/>
    <w:rsid w:val="009A4BB6"/>
    <w:rsid w:val="009A4CE7"/>
    <w:rsid w:val="009A7CB0"/>
    <w:rsid w:val="009B073F"/>
    <w:rsid w:val="009B0F6E"/>
    <w:rsid w:val="009B17A1"/>
    <w:rsid w:val="009B2C92"/>
    <w:rsid w:val="009B3F13"/>
    <w:rsid w:val="009B43FF"/>
    <w:rsid w:val="009B5785"/>
    <w:rsid w:val="009B57E8"/>
    <w:rsid w:val="009B5D46"/>
    <w:rsid w:val="009B6F85"/>
    <w:rsid w:val="009B7F2F"/>
    <w:rsid w:val="009C0DD4"/>
    <w:rsid w:val="009C1ACC"/>
    <w:rsid w:val="009C212E"/>
    <w:rsid w:val="009C35E8"/>
    <w:rsid w:val="009C3834"/>
    <w:rsid w:val="009C4923"/>
    <w:rsid w:val="009C4C6B"/>
    <w:rsid w:val="009C4F07"/>
    <w:rsid w:val="009C50D2"/>
    <w:rsid w:val="009C5564"/>
    <w:rsid w:val="009C5D5C"/>
    <w:rsid w:val="009C69D0"/>
    <w:rsid w:val="009C6F3D"/>
    <w:rsid w:val="009D29E0"/>
    <w:rsid w:val="009D2EC0"/>
    <w:rsid w:val="009D46EC"/>
    <w:rsid w:val="009D4D68"/>
    <w:rsid w:val="009D6001"/>
    <w:rsid w:val="009D6473"/>
    <w:rsid w:val="009D68F5"/>
    <w:rsid w:val="009D7091"/>
    <w:rsid w:val="009D7717"/>
    <w:rsid w:val="009D78FA"/>
    <w:rsid w:val="009D7BD4"/>
    <w:rsid w:val="009E1BF3"/>
    <w:rsid w:val="009E3618"/>
    <w:rsid w:val="009E6605"/>
    <w:rsid w:val="009E67D5"/>
    <w:rsid w:val="009E6FD1"/>
    <w:rsid w:val="009F04FB"/>
    <w:rsid w:val="009F0F9E"/>
    <w:rsid w:val="009F1B6A"/>
    <w:rsid w:val="009F2092"/>
    <w:rsid w:val="009F3E6F"/>
    <w:rsid w:val="009F440C"/>
    <w:rsid w:val="009F5261"/>
    <w:rsid w:val="009F53BB"/>
    <w:rsid w:val="009F5DCF"/>
    <w:rsid w:val="009F76DB"/>
    <w:rsid w:val="009F7AF5"/>
    <w:rsid w:val="00A022AF"/>
    <w:rsid w:val="00A03A8A"/>
    <w:rsid w:val="00A03E0F"/>
    <w:rsid w:val="00A05090"/>
    <w:rsid w:val="00A0731A"/>
    <w:rsid w:val="00A105DA"/>
    <w:rsid w:val="00A10C3F"/>
    <w:rsid w:val="00A1560E"/>
    <w:rsid w:val="00A200E1"/>
    <w:rsid w:val="00A2054B"/>
    <w:rsid w:val="00A227C1"/>
    <w:rsid w:val="00A24DAD"/>
    <w:rsid w:val="00A26918"/>
    <w:rsid w:val="00A26949"/>
    <w:rsid w:val="00A31E5E"/>
    <w:rsid w:val="00A34CA7"/>
    <w:rsid w:val="00A37A10"/>
    <w:rsid w:val="00A40AC1"/>
    <w:rsid w:val="00A40C88"/>
    <w:rsid w:val="00A42F75"/>
    <w:rsid w:val="00A42F8C"/>
    <w:rsid w:val="00A4314F"/>
    <w:rsid w:val="00A43E25"/>
    <w:rsid w:val="00A447C8"/>
    <w:rsid w:val="00A44B7C"/>
    <w:rsid w:val="00A456DF"/>
    <w:rsid w:val="00A507C9"/>
    <w:rsid w:val="00A5142A"/>
    <w:rsid w:val="00A5166C"/>
    <w:rsid w:val="00A517C7"/>
    <w:rsid w:val="00A51F78"/>
    <w:rsid w:val="00A52AAD"/>
    <w:rsid w:val="00A532AE"/>
    <w:rsid w:val="00A537C8"/>
    <w:rsid w:val="00A53FA7"/>
    <w:rsid w:val="00A54C9C"/>
    <w:rsid w:val="00A55E71"/>
    <w:rsid w:val="00A56007"/>
    <w:rsid w:val="00A56689"/>
    <w:rsid w:val="00A56D39"/>
    <w:rsid w:val="00A611D0"/>
    <w:rsid w:val="00A611D6"/>
    <w:rsid w:val="00A61798"/>
    <w:rsid w:val="00A6231A"/>
    <w:rsid w:val="00A628A4"/>
    <w:rsid w:val="00A62C43"/>
    <w:rsid w:val="00A62C5D"/>
    <w:rsid w:val="00A62F6A"/>
    <w:rsid w:val="00A63235"/>
    <w:rsid w:val="00A642FE"/>
    <w:rsid w:val="00A6451A"/>
    <w:rsid w:val="00A65D0C"/>
    <w:rsid w:val="00A67136"/>
    <w:rsid w:val="00A71B96"/>
    <w:rsid w:val="00A725B5"/>
    <w:rsid w:val="00A72B2C"/>
    <w:rsid w:val="00A73C43"/>
    <w:rsid w:val="00A745AD"/>
    <w:rsid w:val="00A74DC5"/>
    <w:rsid w:val="00A8126F"/>
    <w:rsid w:val="00A81F81"/>
    <w:rsid w:val="00A8205C"/>
    <w:rsid w:val="00A82DDA"/>
    <w:rsid w:val="00A84298"/>
    <w:rsid w:val="00A84C96"/>
    <w:rsid w:val="00A84F0B"/>
    <w:rsid w:val="00A858F7"/>
    <w:rsid w:val="00A85A00"/>
    <w:rsid w:val="00A90D87"/>
    <w:rsid w:val="00A929DB"/>
    <w:rsid w:val="00A9420B"/>
    <w:rsid w:val="00A94286"/>
    <w:rsid w:val="00A94B4C"/>
    <w:rsid w:val="00A95437"/>
    <w:rsid w:val="00A965C6"/>
    <w:rsid w:val="00A97579"/>
    <w:rsid w:val="00A97CB8"/>
    <w:rsid w:val="00A97E06"/>
    <w:rsid w:val="00AA040A"/>
    <w:rsid w:val="00AA0F33"/>
    <w:rsid w:val="00AA17CC"/>
    <w:rsid w:val="00AA2B58"/>
    <w:rsid w:val="00AA2F19"/>
    <w:rsid w:val="00AA2F32"/>
    <w:rsid w:val="00AA3BB2"/>
    <w:rsid w:val="00AA3E4B"/>
    <w:rsid w:val="00AA5E3E"/>
    <w:rsid w:val="00AA6019"/>
    <w:rsid w:val="00AB0106"/>
    <w:rsid w:val="00AB21FB"/>
    <w:rsid w:val="00AB3D74"/>
    <w:rsid w:val="00AB5FCA"/>
    <w:rsid w:val="00AB6CF7"/>
    <w:rsid w:val="00AC07C7"/>
    <w:rsid w:val="00AC142B"/>
    <w:rsid w:val="00AC1F64"/>
    <w:rsid w:val="00AC7DBE"/>
    <w:rsid w:val="00AD1218"/>
    <w:rsid w:val="00AD15CD"/>
    <w:rsid w:val="00AD18CB"/>
    <w:rsid w:val="00AD28E7"/>
    <w:rsid w:val="00AD290B"/>
    <w:rsid w:val="00AD42B2"/>
    <w:rsid w:val="00AD4711"/>
    <w:rsid w:val="00AD576A"/>
    <w:rsid w:val="00AD5865"/>
    <w:rsid w:val="00AD62A8"/>
    <w:rsid w:val="00AE0826"/>
    <w:rsid w:val="00AE0EAA"/>
    <w:rsid w:val="00AE2CAB"/>
    <w:rsid w:val="00AE4EDC"/>
    <w:rsid w:val="00AE6B2D"/>
    <w:rsid w:val="00AE72E3"/>
    <w:rsid w:val="00AF04D6"/>
    <w:rsid w:val="00AF16D1"/>
    <w:rsid w:val="00AF1737"/>
    <w:rsid w:val="00AF2052"/>
    <w:rsid w:val="00AF3543"/>
    <w:rsid w:val="00AF3F28"/>
    <w:rsid w:val="00AF5517"/>
    <w:rsid w:val="00AF6D90"/>
    <w:rsid w:val="00AF7DD6"/>
    <w:rsid w:val="00B0299A"/>
    <w:rsid w:val="00B034A7"/>
    <w:rsid w:val="00B037FC"/>
    <w:rsid w:val="00B04D4B"/>
    <w:rsid w:val="00B071B3"/>
    <w:rsid w:val="00B07938"/>
    <w:rsid w:val="00B10531"/>
    <w:rsid w:val="00B11797"/>
    <w:rsid w:val="00B12324"/>
    <w:rsid w:val="00B12461"/>
    <w:rsid w:val="00B12B02"/>
    <w:rsid w:val="00B13E0B"/>
    <w:rsid w:val="00B1441D"/>
    <w:rsid w:val="00B14CC1"/>
    <w:rsid w:val="00B1522C"/>
    <w:rsid w:val="00B15967"/>
    <w:rsid w:val="00B21187"/>
    <w:rsid w:val="00B2268C"/>
    <w:rsid w:val="00B245BA"/>
    <w:rsid w:val="00B24D2D"/>
    <w:rsid w:val="00B24DC9"/>
    <w:rsid w:val="00B2525D"/>
    <w:rsid w:val="00B2629A"/>
    <w:rsid w:val="00B26A34"/>
    <w:rsid w:val="00B26FB2"/>
    <w:rsid w:val="00B30319"/>
    <w:rsid w:val="00B30CD6"/>
    <w:rsid w:val="00B31F88"/>
    <w:rsid w:val="00B359EB"/>
    <w:rsid w:val="00B36615"/>
    <w:rsid w:val="00B37673"/>
    <w:rsid w:val="00B401FA"/>
    <w:rsid w:val="00B403D1"/>
    <w:rsid w:val="00B42A0E"/>
    <w:rsid w:val="00B4326B"/>
    <w:rsid w:val="00B441D8"/>
    <w:rsid w:val="00B44425"/>
    <w:rsid w:val="00B44906"/>
    <w:rsid w:val="00B4530C"/>
    <w:rsid w:val="00B45A5D"/>
    <w:rsid w:val="00B47289"/>
    <w:rsid w:val="00B50C15"/>
    <w:rsid w:val="00B51055"/>
    <w:rsid w:val="00B51851"/>
    <w:rsid w:val="00B51E63"/>
    <w:rsid w:val="00B52F03"/>
    <w:rsid w:val="00B55546"/>
    <w:rsid w:val="00B5610B"/>
    <w:rsid w:val="00B620FD"/>
    <w:rsid w:val="00B6394B"/>
    <w:rsid w:val="00B63BD2"/>
    <w:rsid w:val="00B646A2"/>
    <w:rsid w:val="00B65380"/>
    <w:rsid w:val="00B65AB3"/>
    <w:rsid w:val="00B67316"/>
    <w:rsid w:val="00B70F09"/>
    <w:rsid w:val="00B72C10"/>
    <w:rsid w:val="00B7303A"/>
    <w:rsid w:val="00B73ECB"/>
    <w:rsid w:val="00B74B4E"/>
    <w:rsid w:val="00B74BC8"/>
    <w:rsid w:val="00B76A09"/>
    <w:rsid w:val="00B779DB"/>
    <w:rsid w:val="00B801DE"/>
    <w:rsid w:val="00B811A3"/>
    <w:rsid w:val="00B83D87"/>
    <w:rsid w:val="00B84D5A"/>
    <w:rsid w:val="00B859BD"/>
    <w:rsid w:val="00B8613C"/>
    <w:rsid w:val="00B86490"/>
    <w:rsid w:val="00B865C4"/>
    <w:rsid w:val="00B86F6F"/>
    <w:rsid w:val="00B904B9"/>
    <w:rsid w:val="00B91F39"/>
    <w:rsid w:val="00B92029"/>
    <w:rsid w:val="00B925BF"/>
    <w:rsid w:val="00B93136"/>
    <w:rsid w:val="00B950A6"/>
    <w:rsid w:val="00B9628D"/>
    <w:rsid w:val="00B96F5F"/>
    <w:rsid w:val="00B977A0"/>
    <w:rsid w:val="00BA2E4F"/>
    <w:rsid w:val="00BA4759"/>
    <w:rsid w:val="00BA6217"/>
    <w:rsid w:val="00BA7F6A"/>
    <w:rsid w:val="00BB3100"/>
    <w:rsid w:val="00BB42B5"/>
    <w:rsid w:val="00BB59F4"/>
    <w:rsid w:val="00BC062C"/>
    <w:rsid w:val="00BC08BE"/>
    <w:rsid w:val="00BC2398"/>
    <w:rsid w:val="00BC30C6"/>
    <w:rsid w:val="00BC42F1"/>
    <w:rsid w:val="00BC431C"/>
    <w:rsid w:val="00BC4411"/>
    <w:rsid w:val="00BC4553"/>
    <w:rsid w:val="00BC4829"/>
    <w:rsid w:val="00BC4B7C"/>
    <w:rsid w:val="00BC4D7F"/>
    <w:rsid w:val="00BC55A6"/>
    <w:rsid w:val="00BC58D2"/>
    <w:rsid w:val="00BC67A2"/>
    <w:rsid w:val="00BC67E8"/>
    <w:rsid w:val="00BC6821"/>
    <w:rsid w:val="00BC7B8A"/>
    <w:rsid w:val="00BD032D"/>
    <w:rsid w:val="00BD14DA"/>
    <w:rsid w:val="00BD20F3"/>
    <w:rsid w:val="00BD2601"/>
    <w:rsid w:val="00BD33C7"/>
    <w:rsid w:val="00BD39B0"/>
    <w:rsid w:val="00BD4154"/>
    <w:rsid w:val="00BD51FB"/>
    <w:rsid w:val="00BD5457"/>
    <w:rsid w:val="00BD57D3"/>
    <w:rsid w:val="00BD686F"/>
    <w:rsid w:val="00BE1E16"/>
    <w:rsid w:val="00BE1FA0"/>
    <w:rsid w:val="00BE23E6"/>
    <w:rsid w:val="00BE2C84"/>
    <w:rsid w:val="00BE311E"/>
    <w:rsid w:val="00BE3C24"/>
    <w:rsid w:val="00BE4598"/>
    <w:rsid w:val="00BE5447"/>
    <w:rsid w:val="00BF0C3A"/>
    <w:rsid w:val="00BF11B4"/>
    <w:rsid w:val="00BF1313"/>
    <w:rsid w:val="00BF142F"/>
    <w:rsid w:val="00BF1786"/>
    <w:rsid w:val="00BF1EED"/>
    <w:rsid w:val="00BF238B"/>
    <w:rsid w:val="00BF4F9A"/>
    <w:rsid w:val="00BF5284"/>
    <w:rsid w:val="00BF5A60"/>
    <w:rsid w:val="00BF5CCA"/>
    <w:rsid w:val="00BF6C60"/>
    <w:rsid w:val="00BF6CF9"/>
    <w:rsid w:val="00BF7A15"/>
    <w:rsid w:val="00C01CBF"/>
    <w:rsid w:val="00C04347"/>
    <w:rsid w:val="00C0457D"/>
    <w:rsid w:val="00C05513"/>
    <w:rsid w:val="00C07528"/>
    <w:rsid w:val="00C1077A"/>
    <w:rsid w:val="00C10F4E"/>
    <w:rsid w:val="00C1143E"/>
    <w:rsid w:val="00C11534"/>
    <w:rsid w:val="00C13860"/>
    <w:rsid w:val="00C13AC9"/>
    <w:rsid w:val="00C13FD4"/>
    <w:rsid w:val="00C146A6"/>
    <w:rsid w:val="00C16EA1"/>
    <w:rsid w:val="00C20B2E"/>
    <w:rsid w:val="00C216CD"/>
    <w:rsid w:val="00C2340D"/>
    <w:rsid w:val="00C23ED4"/>
    <w:rsid w:val="00C247EC"/>
    <w:rsid w:val="00C25CC9"/>
    <w:rsid w:val="00C25D94"/>
    <w:rsid w:val="00C274E1"/>
    <w:rsid w:val="00C3251F"/>
    <w:rsid w:val="00C32C9F"/>
    <w:rsid w:val="00C345BF"/>
    <w:rsid w:val="00C35618"/>
    <w:rsid w:val="00C36BE2"/>
    <w:rsid w:val="00C3747D"/>
    <w:rsid w:val="00C376DF"/>
    <w:rsid w:val="00C37FC5"/>
    <w:rsid w:val="00C42CA9"/>
    <w:rsid w:val="00C43159"/>
    <w:rsid w:val="00C45833"/>
    <w:rsid w:val="00C45955"/>
    <w:rsid w:val="00C4682A"/>
    <w:rsid w:val="00C46CE6"/>
    <w:rsid w:val="00C472E2"/>
    <w:rsid w:val="00C47717"/>
    <w:rsid w:val="00C4772F"/>
    <w:rsid w:val="00C50255"/>
    <w:rsid w:val="00C512E8"/>
    <w:rsid w:val="00C51FE1"/>
    <w:rsid w:val="00C53266"/>
    <w:rsid w:val="00C54149"/>
    <w:rsid w:val="00C5567A"/>
    <w:rsid w:val="00C55FC4"/>
    <w:rsid w:val="00C56D10"/>
    <w:rsid w:val="00C608A0"/>
    <w:rsid w:val="00C60A8D"/>
    <w:rsid w:val="00C61D94"/>
    <w:rsid w:val="00C64579"/>
    <w:rsid w:val="00C64D33"/>
    <w:rsid w:val="00C64FD7"/>
    <w:rsid w:val="00C66B78"/>
    <w:rsid w:val="00C73AF3"/>
    <w:rsid w:val="00C73FEC"/>
    <w:rsid w:val="00C749CC"/>
    <w:rsid w:val="00C74B27"/>
    <w:rsid w:val="00C80F44"/>
    <w:rsid w:val="00C83192"/>
    <w:rsid w:val="00C8418B"/>
    <w:rsid w:val="00C84413"/>
    <w:rsid w:val="00C8640D"/>
    <w:rsid w:val="00C8700F"/>
    <w:rsid w:val="00C871F1"/>
    <w:rsid w:val="00C87560"/>
    <w:rsid w:val="00C90439"/>
    <w:rsid w:val="00C90EF9"/>
    <w:rsid w:val="00C91D00"/>
    <w:rsid w:val="00C93219"/>
    <w:rsid w:val="00C93C93"/>
    <w:rsid w:val="00C94719"/>
    <w:rsid w:val="00C94A7B"/>
    <w:rsid w:val="00C94ADE"/>
    <w:rsid w:val="00C970B3"/>
    <w:rsid w:val="00C972F3"/>
    <w:rsid w:val="00CA0F42"/>
    <w:rsid w:val="00CA1A1E"/>
    <w:rsid w:val="00CA23BB"/>
    <w:rsid w:val="00CA3D0F"/>
    <w:rsid w:val="00CA4DCB"/>
    <w:rsid w:val="00CA50D4"/>
    <w:rsid w:val="00CA5255"/>
    <w:rsid w:val="00CA6264"/>
    <w:rsid w:val="00CA72D4"/>
    <w:rsid w:val="00CA78C2"/>
    <w:rsid w:val="00CB06E0"/>
    <w:rsid w:val="00CB1D33"/>
    <w:rsid w:val="00CB310E"/>
    <w:rsid w:val="00CB3661"/>
    <w:rsid w:val="00CB4409"/>
    <w:rsid w:val="00CB5FC4"/>
    <w:rsid w:val="00CB612B"/>
    <w:rsid w:val="00CB6696"/>
    <w:rsid w:val="00CB7576"/>
    <w:rsid w:val="00CB79A0"/>
    <w:rsid w:val="00CC12A8"/>
    <w:rsid w:val="00CC1314"/>
    <w:rsid w:val="00CC2659"/>
    <w:rsid w:val="00CC3C72"/>
    <w:rsid w:val="00CC3CD3"/>
    <w:rsid w:val="00CC4354"/>
    <w:rsid w:val="00CC4D19"/>
    <w:rsid w:val="00CC5D36"/>
    <w:rsid w:val="00CC6D39"/>
    <w:rsid w:val="00CC741F"/>
    <w:rsid w:val="00CC785D"/>
    <w:rsid w:val="00CD0923"/>
    <w:rsid w:val="00CD0E75"/>
    <w:rsid w:val="00CD18B0"/>
    <w:rsid w:val="00CD24F7"/>
    <w:rsid w:val="00CD612D"/>
    <w:rsid w:val="00CD6493"/>
    <w:rsid w:val="00CD6B6C"/>
    <w:rsid w:val="00CD6D32"/>
    <w:rsid w:val="00CD7550"/>
    <w:rsid w:val="00CE03D0"/>
    <w:rsid w:val="00CE1AF4"/>
    <w:rsid w:val="00CE297B"/>
    <w:rsid w:val="00CE64C4"/>
    <w:rsid w:val="00CE6A88"/>
    <w:rsid w:val="00CF2A75"/>
    <w:rsid w:val="00CF409C"/>
    <w:rsid w:val="00CF6C3E"/>
    <w:rsid w:val="00D002A4"/>
    <w:rsid w:val="00D00A3B"/>
    <w:rsid w:val="00D0115E"/>
    <w:rsid w:val="00D01332"/>
    <w:rsid w:val="00D01A7B"/>
    <w:rsid w:val="00D02FA1"/>
    <w:rsid w:val="00D043FD"/>
    <w:rsid w:val="00D06201"/>
    <w:rsid w:val="00D066ED"/>
    <w:rsid w:val="00D070F8"/>
    <w:rsid w:val="00D07AE7"/>
    <w:rsid w:val="00D103F6"/>
    <w:rsid w:val="00D12650"/>
    <w:rsid w:val="00D130A5"/>
    <w:rsid w:val="00D1333E"/>
    <w:rsid w:val="00D147C3"/>
    <w:rsid w:val="00D16660"/>
    <w:rsid w:val="00D20D02"/>
    <w:rsid w:val="00D222FE"/>
    <w:rsid w:val="00D24635"/>
    <w:rsid w:val="00D24879"/>
    <w:rsid w:val="00D2549D"/>
    <w:rsid w:val="00D2572B"/>
    <w:rsid w:val="00D266B1"/>
    <w:rsid w:val="00D270C6"/>
    <w:rsid w:val="00D2740D"/>
    <w:rsid w:val="00D30F0C"/>
    <w:rsid w:val="00D3235C"/>
    <w:rsid w:val="00D32D38"/>
    <w:rsid w:val="00D32F27"/>
    <w:rsid w:val="00D3424A"/>
    <w:rsid w:val="00D34767"/>
    <w:rsid w:val="00D35D91"/>
    <w:rsid w:val="00D36242"/>
    <w:rsid w:val="00D375E3"/>
    <w:rsid w:val="00D37666"/>
    <w:rsid w:val="00D42F57"/>
    <w:rsid w:val="00D442B2"/>
    <w:rsid w:val="00D45158"/>
    <w:rsid w:val="00D46D54"/>
    <w:rsid w:val="00D50D2F"/>
    <w:rsid w:val="00D52DA7"/>
    <w:rsid w:val="00D52F76"/>
    <w:rsid w:val="00D5389F"/>
    <w:rsid w:val="00D54D68"/>
    <w:rsid w:val="00D55170"/>
    <w:rsid w:val="00D55666"/>
    <w:rsid w:val="00D5599E"/>
    <w:rsid w:val="00D55E22"/>
    <w:rsid w:val="00D564F3"/>
    <w:rsid w:val="00D5674B"/>
    <w:rsid w:val="00D573CB"/>
    <w:rsid w:val="00D60A24"/>
    <w:rsid w:val="00D61111"/>
    <w:rsid w:val="00D61634"/>
    <w:rsid w:val="00D631E0"/>
    <w:rsid w:val="00D64195"/>
    <w:rsid w:val="00D643B2"/>
    <w:rsid w:val="00D65336"/>
    <w:rsid w:val="00D66BA7"/>
    <w:rsid w:val="00D66FFA"/>
    <w:rsid w:val="00D677FC"/>
    <w:rsid w:val="00D67BD3"/>
    <w:rsid w:val="00D708EB"/>
    <w:rsid w:val="00D72295"/>
    <w:rsid w:val="00D72433"/>
    <w:rsid w:val="00D7292B"/>
    <w:rsid w:val="00D7452A"/>
    <w:rsid w:val="00D74892"/>
    <w:rsid w:val="00D76E62"/>
    <w:rsid w:val="00D77BC1"/>
    <w:rsid w:val="00D81043"/>
    <w:rsid w:val="00D82D52"/>
    <w:rsid w:val="00D86084"/>
    <w:rsid w:val="00D86606"/>
    <w:rsid w:val="00D90657"/>
    <w:rsid w:val="00D92337"/>
    <w:rsid w:val="00D92DD5"/>
    <w:rsid w:val="00D973C7"/>
    <w:rsid w:val="00D97D8D"/>
    <w:rsid w:val="00DA014A"/>
    <w:rsid w:val="00DA12A0"/>
    <w:rsid w:val="00DA245D"/>
    <w:rsid w:val="00DA281C"/>
    <w:rsid w:val="00DA3630"/>
    <w:rsid w:val="00DA7E9B"/>
    <w:rsid w:val="00DB0AC0"/>
    <w:rsid w:val="00DB4385"/>
    <w:rsid w:val="00DB4D17"/>
    <w:rsid w:val="00DB4D84"/>
    <w:rsid w:val="00DB5F4C"/>
    <w:rsid w:val="00DB63AC"/>
    <w:rsid w:val="00DB7695"/>
    <w:rsid w:val="00DB79FA"/>
    <w:rsid w:val="00DB7C83"/>
    <w:rsid w:val="00DB7D5D"/>
    <w:rsid w:val="00DB7EE9"/>
    <w:rsid w:val="00DB7FBA"/>
    <w:rsid w:val="00DC0C1B"/>
    <w:rsid w:val="00DC3733"/>
    <w:rsid w:val="00DC5A6C"/>
    <w:rsid w:val="00DC6A8A"/>
    <w:rsid w:val="00DC7338"/>
    <w:rsid w:val="00DD0590"/>
    <w:rsid w:val="00DD3D52"/>
    <w:rsid w:val="00DD431F"/>
    <w:rsid w:val="00DD4C4A"/>
    <w:rsid w:val="00DD5155"/>
    <w:rsid w:val="00DD57A9"/>
    <w:rsid w:val="00DD6837"/>
    <w:rsid w:val="00DD713D"/>
    <w:rsid w:val="00DD757F"/>
    <w:rsid w:val="00DD7BE4"/>
    <w:rsid w:val="00DE570F"/>
    <w:rsid w:val="00DE66C0"/>
    <w:rsid w:val="00DE6EBA"/>
    <w:rsid w:val="00DF00C0"/>
    <w:rsid w:val="00DF1194"/>
    <w:rsid w:val="00DF11E2"/>
    <w:rsid w:val="00DF1B89"/>
    <w:rsid w:val="00DF1DA6"/>
    <w:rsid w:val="00DF3F73"/>
    <w:rsid w:val="00DF409A"/>
    <w:rsid w:val="00DF499C"/>
    <w:rsid w:val="00DF4AC3"/>
    <w:rsid w:val="00DF4B9B"/>
    <w:rsid w:val="00DF4D36"/>
    <w:rsid w:val="00DF69E4"/>
    <w:rsid w:val="00DF74DA"/>
    <w:rsid w:val="00DF79B2"/>
    <w:rsid w:val="00E00E82"/>
    <w:rsid w:val="00E025FF"/>
    <w:rsid w:val="00E03725"/>
    <w:rsid w:val="00E04942"/>
    <w:rsid w:val="00E05E4D"/>
    <w:rsid w:val="00E11341"/>
    <w:rsid w:val="00E11A1F"/>
    <w:rsid w:val="00E17AEF"/>
    <w:rsid w:val="00E207A5"/>
    <w:rsid w:val="00E20BCB"/>
    <w:rsid w:val="00E21EA3"/>
    <w:rsid w:val="00E22348"/>
    <w:rsid w:val="00E245EC"/>
    <w:rsid w:val="00E2586D"/>
    <w:rsid w:val="00E3069F"/>
    <w:rsid w:val="00E30DDC"/>
    <w:rsid w:val="00E30E28"/>
    <w:rsid w:val="00E31CBA"/>
    <w:rsid w:val="00E31E61"/>
    <w:rsid w:val="00E32163"/>
    <w:rsid w:val="00E35038"/>
    <w:rsid w:val="00E364A1"/>
    <w:rsid w:val="00E36ECE"/>
    <w:rsid w:val="00E36F63"/>
    <w:rsid w:val="00E406D5"/>
    <w:rsid w:val="00E41B9E"/>
    <w:rsid w:val="00E424C3"/>
    <w:rsid w:val="00E430C5"/>
    <w:rsid w:val="00E431CC"/>
    <w:rsid w:val="00E45237"/>
    <w:rsid w:val="00E4549D"/>
    <w:rsid w:val="00E4550A"/>
    <w:rsid w:val="00E4638B"/>
    <w:rsid w:val="00E46CB3"/>
    <w:rsid w:val="00E53AB7"/>
    <w:rsid w:val="00E54EAE"/>
    <w:rsid w:val="00E558C6"/>
    <w:rsid w:val="00E55A63"/>
    <w:rsid w:val="00E56628"/>
    <w:rsid w:val="00E577CD"/>
    <w:rsid w:val="00E602C0"/>
    <w:rsid w:val="00E6053C"/>
    <w:rsid w:val="00E61643"/>
    <w:rsid w:val="00E62E1E"/>
    <w:rsid w:val="00E62F2A"/>
    <w:rsid w:val="00E648BA"/>
    <w:rsid w:val="00E66C8D"/>
    <w:rsid w:val="00E675AA"/>
    <w:rsid w:val="00E703B4"/>
    <w:rsid w:val="00E707D8"/>
    <w:rsid w:val="00E70DC6"/>
    <w:rsid w:val="00E73194"/>
    <w:rsid w:val="00E73E30"/>
    <w:rsid w:val="00E75867"/>
    <w:rsid w:val="00E75951"/>
    <w:rsid w:val="00E77358"/>
    <w:rsid w:val="00E8140F"/>
    <w:rsid w:val="00E8509C"/>
    <w:rsid w:val="00E87B04"/>
    <w:rsid w:val="00E90A79"/>
    <w:rsid w:val="00E90F7F"/>
    <w:rsid w:val="00E92390"/>
    <w:rsid w:val="00E92759"/>
    <w:rsid w:val="00E9301C"/>
    <w:rsid w:val="00E97299"/>
    <w:rsid w:val="00EA05AE"/>
    <w:rsid w:val="00EA0A74"/>
    <w:rsid w:val="00EA2114"/>
    <w:rsid w:val="00EA2443"/>
    <w:rsid w:val="00EA31EC"/>
    <w:rsid w:val="00EA3A04"/>
    <w:rsid w:val="00EA64DE"/>
    <w:rsid w:val="00EB0FC7"/>
    <w:rsid w:val="00EB1DCF"/>
    <w:rsid w:val="00EB2E97"/>
    <w:rsid w:val="00EB4EC0"/>
    <w:rsid w:val="00EB511B"/>
    <w:rsid w:val="00EB53E4"/>
    <w:rsid w:val="00EB74CC"/>
    <w:rsid w:val="00EC0986"/>
    <w:rsid w:val="00EC215B"/>
    <w:rsid w:val="00EC2E6F"/>
    <w:rsid w:val="00EC3160"/>
    <w:rsid w:val="00EC3830"/>
    <w:rsid w:val="00EC485D"/>
    <w:rsid w:val="00EC4941"/>
    <w:rsid w:val="00EC6E17"/>
    <w:rsid w:val="00EC7E78"/>
    <w:rsid w:val="00ED0A0B"/>
    <w:rsid w:val="00ED0B0F"/>
    <w:rsid w:val="00ED2C87"/>
    <w:rsid w:val="00ED6459"/>
    <w:rsid w:val="00ED740E"/>
    <w:rsid w:val="00ED7808"/>
    <w:rsid w:val="00EE0F0C"/>
    <w:rsid w:val="00EE2F45"/>
    <w:rsid w:val="00EE33A1"/>
    <w:rsid w:val="00EE3FE1"/>
    <w:rsid w:val="00EE4A90"/>
    <w:rsid w:val="00EE7014"/>
    <w:rsid w:val="00EE70A7"/>
    <w:rsid w:val="00EF03B2"/>
    <w:rsid w:val="00EF03C4"/>
    <w:rsid w:val="00EF07E8"/>
    <w:rsid w:val="00EF1E17"/>
    <w:rsid w:val="00EF24B7"/>
    <w:rsid w:val="00EF2E06"/>
    <w:rsid w:val="00EF3A02"/>
    <w:rsid w:val="00EF692B"/>
    <w:rsid w:val="00EF6E47"/>
    <w:rsid w:val="00F0022F"/>
    <w:rsid w:val="00F028AE"/>
    <w:rsid w:val="00F028D1"/>
    <w:rsid w:val="00F05AFC"/>
    <w:rsid w:val="00F05E87"/>
    <w:rsid w:val="00F06F39"/>
    <w:rsid w:val="00F11388"/>
    <w:rsid w:val="00F11BA9"/>
    <w:rsid w:val="00F11C1A"/>
    <w:rsid w:val="00F12AF5"/>
    <w:rsid w:val="00F144E5"/>
    <w:rsid w:val="00F15E5A"/>
    <w:rsid w:val="00F17AFA"/>
    <w:rsid w:val="00F2017F"/>
    <w:rsid w:val="00F20731"/>
    <w:rsid w:val="00F20B6B"/>
    <w:rsid w:val="00F20BCD"/>
    <w:rsid w:val="00F21CA5"/>
    <w:rsid w:val="00F21F5D"/>
    <w:rsid w:val="00F23FFD"/>
    <w:rsid w:val="00F24134"/>
    <w:rsid w:val="00F248ED"/>
    <w:rsid w:val="00F24CD3"/>
    <w:rsid w:val="00F24E39"/>
    <w:rsid w:val="00F2510D"/>
    <w:rsid w:val="00F259D2"/>
    <w:rsid w:val="00F25A5B"/>
    <w:rsid w:val="00F26679"/>
    <w:rsid w:val="00F27EEE"/>
    <w:rsid w:val="00F3137E"/>
    <w:rsid w:val="00F330FB"/>
    <w:rsid w:val="00F3394B"/>
    <w:rsid w:val="00F33979"/>
    <w:rsid w:val="00F3406C"/>
    <w:rsid w:val="00F36EE6"/>
    <w:rsid w:val="00F415D9"/>
    <w:rsid w:val="00F42BAA"/>
    <w:rsid w:val="00F430C9"/>
    <w:rsid w:val="00F447F8"/>
    <w:rsid w:val="00F44811"/>
    <w:rsid w:val="00F452F6"/>
    <w:rsid w:val="00F45437"/>
    <w:rsid w:val="00F46990"/>
    <w:rsid w:val="00F479B7"/>
    <w:rsid w:val="00F47B96"/>
    <w:rsid w:val="00F50F0E"/>
    <w:rsid w:val="00F519B3"/>
    <w:rsid w:val="00F51F6D"/>
    <w:rsid w:val="00F535B8"/>
    <w:rsid w:val="00F53824"/>
    <w:rsid w:val="00F548F7"/>
    <w:rsid w:val="00F54B74"/>
    <w:rsid w:val="00F55093"/>
    <w:rsid w:val="00F555CE"/>
    <w:rsid w:val="00F561C0"/>
    <w:rsid w:val="00F611C0"/>
    <w:rsid w:val="00F62312"/>
    <w:rsid w:val="00F62DEF"/>
    <w:rsid w:val="00F63125"/>
    <w:rsid w:val="00F63C6E"/>
    <w:rsid w:val="00F63D58"/>
    <w:rsid w:val="00F66101"/>
    <w:rsid w:val="00F66F83"/>
    <w:rsid w:val="00F675F3"/>
    <w:rsid w:val="00F6772F"/>
    <w:rsid w:val="00F701C2"/>
    <w:rsid w:val="00F7048A"/>
    <w:rsid w:val="00F71BCB"/>
    <w:rsid w:val="00F71C94"/>
    <w:rsid w:val="00F72A67"/>
    <w:rsid w:val="00F72E1E"/>
    <w:rsid w:val="00F72F05"/>
    <w:rsid w:val="00F753AA"/>
    <w:rsid w:val="00F758C8"/>
    <w:rsid w:val="00F7607A"/>
    <w:rsid w:val="00F761EE"/>
    <w:rsid w:val="00F76879"/>
    <w:rsid w:val="00F80166"/>
    <w:rsid w:val="00F82F2D"/>
    <w:rsid w:val="00F83427"/>
    <w:rsid w:val="00F83864"/>
    <w:rsid w:val="00F83ABB"/>
    <w:rsid w:val="00F84864"/>
    <w:rsid w:val="00F84A1B"/>
    <w:rsid w:val="00F85666"/>
    <w:rsid w:val="00F86265"/>
    <w:rsid w:val="00F87460"/>
    <w:rsid w:val="00F87C38"/>
    <w:rsid w:val="00F90984"/>
    <w:rsid w:val="00F90BA9"/>
    <w:rsid w:val="00F912E9"/>
    <w:rsid w:val="00F92C46"/>
    <w:rsid w:val="00F93330"/>
    <w:rsid w:val="00F94110"/>
    <w:rsid w:val="00FA2187"/>
    <w:rsid w:val="00FA2F13"/>
    <w:rsid w:val="00FA3C66"/>
    <w:rsid w:val="00FA40D1"/>
    <w:rsid w:val="00FA581D"/>
    <w:rsid w:val="00FA6F8C"/>
    <w:rsid w:val="00FB2265"/>
    <w:rsid w:val="00FB2761"/>
    <w:rsid w:val="00FB35F4"/>
    <w:rsid w:val="00FB54D8"/>
    <w:rsid w:val="00FB5CFF"/>
    <w:rsid w:val="00FB5EDA"/>
    <w:rsid w:val="00FB6728"/>
    <w:rsid w:val="00FB6B6C"/>
    <w:rsid w:val="00FB6F00"/>
    <w:rsid w:val="00FC0BE4"/>
    <w:rsid w:val="00FC156B"/>
    <w:rsid w:val="00FC28B2"/>
    <w:rsid w:val="00FC29E9"/>
    <w:rsid w:val="00FC3643"/>
    <w:rsid w:val="00FC3E2D"/>
    <w:rsid w:val="00FC4F8D"/>
    <w:rsid w:val="00FC73CC"/>
    <w:rsid w:val="00FD1B20"/>
    <w:rsid w:val="00FD25AE"/>
    <w:rsid w:val="00FD5F45"/>
    <w:rsid w:val="00FD64A4"/>
    <w:rsid w:val="00FD7608"/>
    <w:rsid w:val="00FD78C9"/>
    <w:rsid w:val="00FE28D1"/>
    <w:rsid w:val="00FE46C8"/>
    <w:rsid w:val="00FE535A"/>
    <w:rsid w:val="00FF0C8E"/>
    <w:rsid w:val="00FF3E36"/>
    <w:rsid w:val="00FF41FA"/>
    <w:rsid w:val="00FF52A4"/>
    <w:rsid w:val="00FF52B3"/>
    <w:rsid w:val="00FF5345"/>
    <w:rsid w:val="00FF7546"/>
    <w:rsid w:val="05CD3336"/>
    <w:rsid w:val="0DC70B10"/>
    <w:rsid w:val="11375441"/>
    <w:rsid w:val="11A3681A"/>
    <w:rsid w:val="1368A888"/>
    <w:rsid w:val="14F94D11"/>
    <w:rsid w:val="15ED6BA0"/>
    <w:rsid w:val="185B987F"/>
    <w:rsid w:val="1AFE9977"/>
    <w:rsid w:val="2243266D"/>
    <w:rsid w:val="35BD43CE"/>
    <w:rsid w:val="372A32E0"/>
    <w:rsid w:val="37868143"/>
    <w:rsid w:val="3A698659"/>
    <w:rsid w:val="3DA988DC"/>
    <w:rsid w:val="48ABD875"/>
    <w:rsid w:val="4CFAB03D"/>
    <w:rsid w:val="57659B44"/>
    <w:rsid w:val="57DF9789"/>
    <w:rsid w:val="63A71F34"/>
    <w:rsid w:val="667CF2CE"/>
    <w:rsid w:val="6C994490"/>
    <w:rsid w:val="700C7CE2"/>
    <w:rsid w:val="731484D9"/>
    <w:rsid w:val="78E2D2E5"/>
    <w:rsid w:val="7F87C5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541F176B"/>
  <w15:docId w15:val="{93FF325B-5F89-444B-A978-D008FEFAF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pPr>
        <w:spacing w:line="240" w:lineRule="atLeast"/>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iPriority="99" w:unhideWhenUsed="1"/>
    <w:lsdException w:name="macro" w:semiHidden="1"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1560E"/>
    <w:rPr>
      <w:rFonts w:ascii="Arial" w:hAnsi="Arial"/>
      <w:szCs w:val="24"/>
    </w:rPr>
  </w:style>
  <w:style w:type="paragraph" w:styleId="Kop1">
    <w:name w:val="heading 1"/>
    <w:aliases w:val="Section Heading,sectionHeading,Hoofdstuk (1.),Hoofdstuk"/>
    <w:basedOn w:val="Standaard"/>
    <w:next w:val="Standaard"/>
    <w:qFormat/>
    <w:rsid w:val="00ED6459"/>
    <w:pPr>
      <w:keepNext/>
      <w:numPr>
        <w:numId w:val="1"/>
      </w:numPr>
      <w:spacing w:before="240" w:after="60"/>
      <w:outlineLvl w:val="0"/>
    </w:pPr>
    <w:rPr>
      <w:rFonts w:cs="Arial"/>
      <w:b/>
      <w:bCs/>
      <w:kern w:val="32"/>
      <w:sz w:val="32"/>
      <w:szCs w:val="32"/>
      <w:u w:val="single"/>
    </w:rPr>
  </w:style>
  <w:style w:type="paragraph" w:styleId="Kop2">
    <w:name w:val="heading 2"/>
    <w:aliases w:val="Bijlage,Reset numbering,Paragraaf (1.1),Paragraaf,2scr,h2,paragraaf,Chapter Title,H2,Head B,Heading Contents,h21,Fab-2,R2,H21,H22,H211,H23,H212,H24,H213,H25,H214,H26,H215,H27,H216,H28,H217,H29,H218,H210,H219,H220,H2110,H221,H2111,H231,H2121,H241,2"/>
    <w:basedOn w:val="Standaard"/>
    <w:next w:val="Standaard"/>
    <w:qFormat/>
    <w:rsid w:val="00ED6459"/>
    <w:pPr>
      <w:keepNext/>
      <w:numPr>
        <w:ilvl w:val="1"/>
        <w:numId w:val="1"/>
      </w:numPr>
      <w:spacing w:before="240" w:after="60"/>
      <w:outlineLvl w:val="1"/>
    </w:pPr>
    <w:rPr>
      <w:rFonts w:cs="Arial"/>
      <w:b/>
      <w:bCs/>
      <w:iCs/>
      <w:sz w:val="28"/>
      <w:szCs w:val="28"/>
    </w:rPr>
  </w:style>
  <w:style w:type="paragraph" w:styleId="Kop3">
    <w:name w:val="heading 3"/>
    <w:aliases w:val="Voorwoord,Level 1 - 1,Sub-paragraaf,3scr,subparagraaf,Episteem PvA Kop 3,Paragrf 3,Head C,Section,h3,H31,H32,H33,H311,Subhead B,Heading C,e,(Alt+3),Fab-3,Org Heading 1,Map title,3h,sl3,Bold 12,L3,H3,l3,CT,3,ips_subparagraaf,3rd level,level_3,PIM 3"/>
    <w:basedOn w:val="Standaard"/>
    <w:next w:val="Standaard"/>
    <w:link w:val="Kop3Char"/>
    <w:qFormat/>
    <w:rsid w:val="00ED6459"/>
    <w:pPr>
      <w:keepNext/>
      <w:numPr>
        <w:ilvl w:val="2"/>
        <w:numId w:val="1"/>
      </w:numPr>
      <w:spacing w:before="240" w:after="60"/>
      <w:outlineLvl w:val="2"/>
    </w:pPr>
    <w:rPr>
      <w:rFonts w:cs="Arial"/>
      <w:b/>
      <w:bCs/>
      <w:sz w:val="24"/>
      <w:szCs w:val="26"/>
    </w:rPr>
  </w:style>
  <w:style w:type="paragraph" w:styleId="Kop4">
    <w:name w:val="heading 4"/>
    <w:aliases w:val="Kop 4+tab,Artikel,Level 2 - a"/>
    <w:basedOn w:val="Standaard"/>
    <w:next w:val="Standaard"/>
    <w:qFormat/>
    <w:rsid w:val="00ED6459"/>
    <w:pPr>
      <w:keepNext/>
      <w:spacing w:before="240" w:after="60"/>
      <w:outlineLvl w:val="3"/>
    </w:pPr>
    <w:rPr>
      <w:b/>
      <w:bCs/>
      <w:sz w:val="36"/>
      <w:szCs w:val="28"/>
    </w:rPr>
  </w:style>
  <w:style w:type="paragraph" w:styleId="Kop5">
    <w:name w:val="heading 5"/>
    <w:aliases w:val="Level 3 - i"/>
    <w:basedOn w:val="Standaard"/>
    <w:next w:val="Standaard"/>
    <w:qFormat/>
    <w:rsid w:val="00ED6459"/>
    <w:pPr>
      <w:spacing w:before="240" w:after="60"/>
      <w:outlineLvl w:val="4"/>
    </w:pPr>
    <w:rPr>
      <w:b/>
      <w:bCs/>
      <w:i/>
      <w:iCs/>
      <w:sz w:val="26"/>
      <w:szCs w:val="26"/>
    </w:rPr>
  </w:style>
  <w:style w:type="paragraph" w:styleId="Kop6">
    <w:name w:val="heading 6"/>
    <w:aliases w:val="Legal Level 1."/>
    <w:basedOn w:val="Standaard"/>
    <w:next w:val="Standaard"/>
    <w:qFormat/>
    <w:rsid w:val="00ED6459"/>
    <w:pPr>
      <w:spacing w:before="240" w:after="60"/>
      <w:outlineLvl w:val="5"/>
    </w:pPr>
    <w:rPr>
      <w:rFonts w:ascii="Times New Roman" w:hAnsi="Times New Roman"/>
      <w:b/>
      <w:bCs/>
      <w:sz w:val="22"/>
      <w:szCs w:val="22"/>
    </w:rPr>
  </w:style>
  <w:style w:type="paragraph" w:styleId="Kop7">
    <w:name w:val="heading 7"/>
    <w:aliases w:val="Legal Level 1.1."/>
    <w:basedOn w:val="Standaard"/>
    <w:next w:val="Standaard"/>
    <w:qFormat/>
    <w:rsid w:val="00ED6459"/>
    <w:pPr>
      <w:spacing w:before="240" w:after="60"/>
      <w:outlineLvl w:val="6"/>
    </w:pPr>
    <w:rPr>
      <w:rFonts w:ascii="Times New Roman" w:hAnsi="Times New Roman"/>
      <w:sz w:val="24"/>
    </w:rPr>
  </w:style>
  <w:style w:type="paragraph" w:styleId="Kop8">
    <w:name w:val="heading 8"/>
    <w:aliases w:val="Legal Level 1.1.1."/>
    <w:basedOn w:val="Standaard"/>
    <w:next w:val="Standaard"/>
    <w:qFormat/>
    <w:rsid w:val="00ED6459"/>
    <w:pPr>
      <w:spacing w:before="240" w:after="60"/>
      <w:outlineLvl w:val="7"/>
    </w:pPr>
    <w:rPr>
      <w:rFonts w:ascii="Times New Roman" w:hAnsi="Times New Roman"/>
      <w:i/>
      <w:iCs/>
      <w:sz w:val="24"/>
    </w:rPr>
  </w:style>
  <w:style w:type="paragraph" w:styleId="Kop9">
    <w:name w:val="heading 9"/>
    <w:aliases w:val="Legal Level 1.1.1.1."/>
    <w:basedOn w:val="Standaard"/>
    <w:next w:val="Standaard"/>
    <w:qFormat/>
    <w:rsid w:val="00ED6459"/>
    <w:p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rsid w:val="00ED6459"/>
    <w:rPr>
      <w:color w:val="0000FF"/>
      <w:u w:val="single"/>
    </w:rPr>
  </w:style>
  <w:style w:type="paragraph" w:styleId="Inhopg1">
    <w:name w:val="toc 1"/>
    <w:basedOn w:val="Standaard"/>
    <w:next w:val="Standaard"/>
    <w:autoRedefine/>
    <w:uiPriority w:val="39"/>
    <w:rsid w:val="000E2338"/>
    <w:pPr>
      <w:tabs>
        <w:tab w:val="left" w:pos="1000"/>
        <w:tab w:val="right" w:leader="dot" w:pos="9060"/>
      </w:tabs>
    </w:pPr>
    <w:rPr>
      <w:rFonts w:cs="Arial"/>
      <w:noProof/>
      <w:szCs w:val="20"/>
    </w:rPr>
  </w:style>
  <w:style w:type="paragraph" w:styleId="Inhopg2">
    <w:name w:val="toc 2"/>
    <w:basedOn w:val="Standaard"/>
    <w:next w:val="Standaard"/>
    <w:autoRedefine/>
    <w:uiPriority w:val="39"/>
    <w:rsid w:val="0040624D"/>
    <w:pPr>
      <w:tabs>
        <w:tab w:val="left" w:pos="1440"/>
        <w:tab w:val="right" w:leader="dot" w:pos="9060"/>
      </w:tabs>
      <w:ind w:left="284"/>
    </w:pPr>
  </w:style>
  <w:style w:type="paragraph" w:styleId="Inhopg3">
    <w:name w:val="toc 3"/>
    <w:basedOn w:val="Standaard"/>
    <w:next w:val="Standaard"/>
    <w:autoRedefine/>
    <w:semiHidden/>
    <w:rsid w:val="00ED6459"/>
    <w:pPr>
      <w:ind w:left="400"/>
    </w:pPr>
  </w:style>
  <w:style w:type="paragraph" w:styleId="Berichtkop">
    <w:name w:val="Message Header"/>
    <w:basedOn w:val="Standaard"/>
    <w:semiHidden/>
    <w:rsid w:val="00ED6459"/>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Datum">
    <w:name w:val="Date"/>
    <w:basedOn w:val="Standaard"/>
    <w:next w:val="Standaard"/>
    <w:rsid w:val="00ED6459"/>
  </w:style>
  <w:style w:type="paragraph" w:customStyle="1" w:styleId="rapporttitel">
    <w:name w:val="rapport_titel"/>
    <w:basedOn w:val="Standaard"/>
    <w:next w:val="Standaard"/>
    <w:semiHidden/>
    <w:rsid w:val="00ED6459"/>
    <w:pPr>
      <w:spacing w:line="284" w:lineRule="exact"/>
    </w:pPr>
    <w:rPr>
      <w:rFonts w:ascii="Futura Book" w:hAnsi="Futura Book" w:cs="Futura Book"/>
      <w:b/>
      <w:bCs/>
      <w:sz w:val="26"/>
      <w:szCs w:val="26"/>
    </w:rPr>
  </w:style>
  <w:style w:type="paragraph" w:styleId="Tekstopmerking">
    <w:name w:val="annotation text"/>
    <w:basedOn w:val="Standaard"/>
    <w:link w:val="TekstopmerkingChar"/>
    <w:semiHidden/>
    <w:rsid w:val="00ED6459"/>
    <w:pPr>
      <w:spacing w:line="284" w:lineRule="atLeast"/>
    </w:pPr>
    <w:rPr>
      <w:rFonts w:ascii="Baskerville MT" w:hAnsi="Baskerville MT" w:cs="Baskerville MT"/>
      <w:szCs w:val="20"/>
    </w:rPr>
  </w:style>
  <w:style w:type="paragraph" w:styleId="Koptekst">
    <w:name w:val="header"/>
    <w:basedOn w:val="Standaard"/>
    <w:link w:val="KoptekstChar"/>
    <w:uiPriority w:val="99"/>
    <w:rsid w:val="00ED6459"/>
    <w:pPr>
      <w:tabs>
        <w:tab w:val="center" w:pos="4536"/>
        <w:tab w:val="right" w:pos="9072"/>
      </w:tabs>
    </w:pPr>
  </w:style>
  <w:style w:type="paragraph" w:styleId="Voettekst">
    <w:name w:val="footer"/>
    <w:basedOn w:val="Standaard"/>
    <w:semiHidden/>
    <w:rsid w:val="00ED6459"/>
    <w:pPr>
      <w:tabs>
        <w:tab w:val="center" w:pos="4536"/>
        <w:tab w:val="right" w:pos="9072"/>
      </w:tabs>
    </w:pPr>
  </w:style>
  <w:style w:type="paragraph" w:styleId="Aanhef">
    <w:name w:val="Salutation"/>
    <w:basedOn w:val="Standaard"/>
    <w:next w:val="Standaard"/>
    <w:semiHidden/>
    <w:rsid w:val="00ED6459"/>
  </w:style>
  <w:style w:type="paragraph" w:styleId="Adresenvelop">
    <w:name w:val="envelope address"/>
    <w:basedOn w:val="Standaard"/>
    <w:semiHidden/>
    <w:rsid w:val="00ED6459"/>
    <w:pPr>
      <w:framePr w:w="7920" w:h="1980" w:hRule="exact" w:hSpace="141" w:wrap="auto" w:hAnchor="page" w:xAlign="center" w:yAlign="bottom"/>
      <w:ind w:left="2880"/>
    </w:pPr>
    <w:rPr>
      <w:rFonts w:cs="Arial"/>
      <w:sz w:val="24"/>
    </w:rPr>
  </w:style>
  <w:style w:type="paragraph" w:styleId="Afsluiting">
    <w:name w:val="Closing"/>
    <w:basedOn w:val="Standaard"/>
    <w:semiHidden/>
    <w:rsid w:val="00ED6459"/>
    <w:pPr>
      <w:ind w:left="4252"/>
    </w:pPr>
  </w:style>
  <w:style w:type="paragraph" w:styleId="Afzender">
    <w:name w:val="envelope return"/>
    <w:basedOn w:val="Standaard"/>
    <w:semiHidden/>
    <w:rsid w:val="00ED6459"/>
    <w:rPr>
      <w:rFonts w:cs="Arial"/>
      <w:szCs w:val="20"/>
    </w:rPr>
  </w:style>
  <w:style w:type="paragraph" w:styleId="Bloktekst">
    <w:name w:val="Block Text"/>
    <w:basedOn w:val="Standaard"/>
    <w:semiHidden/>
    <w:rsid w:val="00ED6459"/>
    <w:pPr>
      <w:spacing w:after="120"/>
      <w:ind w:left="1440" w:right="1440"/>
    </w:pPr>
  </w:style>
  <w:style w:type="paragraph" w:styleId="E-mailhandtekening">
    <w:name w:val="E-mail Signature"/>
    <w:basedOn w:val="Standaard"/>
    <w:semiHidden/>
    <w:rsid w:val="00ED6459"/>
  </w:style>
  <w:style w:type="character" w:styleId="GevolgdeHyperlink">
    <w:name w:val="FollowedHyperlink"/>
    <w:basedOn w:val="Standaardalinea-lettertype"/>
    <w:semiHidden/>
    <w:rsid w:val="00ED6459"/>
    <w:rPr>
      <w:color w:val="800080"/>
      <w:u w:val="single"/>
    </w:rPr>
  </w:style>
  <w:style w:type="paragraph" w:styleId="Handtekening">
    <w:name w:val="Signature"/>
    <w:basedOn w:val="Standaard"/>
    <w:semiHidden/>
    <w:rsid w:val="00ED6459"/>
    <w:pPr>
      <w:ind w:left="4252"/>
    </w:pPr>
  </w:style>
  <w:style w:type="paragraph" w:styleId="HTML-voorafopgemaakt">
    <w:name w:val="HTML Preformatted"/>
    <w:aliases w:val=" vooraf opgemaakt"/>
    <w:basedOn w:val="Standaard"/>
    <w:rsid w:val="00ED6459"/>
    <w:rPr>
      <w:rFonts w:ascii="Courier New" w:hAnsi="Courier New" w:cs="Courier New"/>
      <w:szCs w:val="20"/>
    </w:rPr>
  </w:style>
  <w:style w:type="character" w:styleId="HTMLCode">
    <w:name w:val="HTML Code"/>
    <w:basedOn w:val="Standaardalinea-lettertype"/>
    <w:semiHidden/>
    <w:rsid w:val="00ED6459"/>
    <w:rPr>
      <w:rFonts w:ascii="Courier New" w:hAnsi="Courier New" w:cs="Courier New"/>
      <w:sz w:val="20"/>
      <w:szCs w:val="20"/>
    </w:rPr>
  </w:style>
  <w:style w:type="character" w:styleId="HTMLDefinition">
    <w:name w:val="HTML Definition"/>
    <w:basedOn w:val="Standaardalinea-lettertype"/>
    <w:semiHidden/>
    <w:rsid w:val="00ED6459"/>
    <w:rPr>
      <w:i/>
      <w:iCs/>
    </w:rPr>
  </w:style>
  <w:style w:type="character" w:styleId="HTMLVariable">
    <w:name w:val="HTML Variable"/>
    <w:basedOn w:val="Standaardalinea-lettertype"/>
    <w:semiHidden/>
    <w:rsid w:val="00ED6459"/>
    <w:rPr>
      <w:i/>
      <w:iCs/>
    </w:rPr>
  </w:style>
  <w:style w:type="character" w:styleId="HTML-acroniem">
    <w:name w:val="HTML Acronym"/>
    <w:basedOn w:val="Standaardalinea-lettertype"/>
    <w:semiHidden/>
    <w:rsid w:val="00ED6459"/>
  </w:style>
  <w:style w:type="paragraph" w:styleId="HTML-adres">
    <w:name w:val="HTML Address"/>
    <w:basedOn w:val="Standaard"/>
    <w:semiHidden/>
    <w:rsid w:val="00ED6459"/>
    <w:rPr>
      <w:i/>
      <w:iCs/>
    </w:rPr>
  </w:style>
  <w:style w:type="character" w:styleId="HTML-citaat">
    <w:name w:val="HTML Cite"/>
    <w:basedOn w:val="Standaardalinea-lettertype"/>
    <w:semiHidden/>
    <w:rsid w:val="00ED6459"/>
    <w:rPr>
      <w:i/>
      <w:iCs/>
    </w:rPr>
  </w:style>
  <w:style w:type="character" w:styleId="HTML-schrijfmachine">
    <w:name w:val="HTML Typewriter"/>
    <w:basedOn w:val="Standaardalinea-lettertype"/>
    <w:semiHidden/>
    <w:rsid w:val="00ED6459"/>
    <w:rPr>
      <w:rFonts w:ascii="Courier New" w:hAnsi="Courier New" w:cs="Courier New"/>
      <w:sz w:val="20"/>
      <w:szCs w:val="20"/>
    </w:rPr>
  </w:style>
  <w:style w:type="character" w:styleId="HTML-toetsenbord">
    <w:name w:val="HTML Keyboard"/>
    <w:basedOn w:val="Standaardalinea-lettertype"/>
    <w:semiHidden/>
    <w:rsid w:val="00ED6459"/>
    <w:rPr>
      <w:rFonts w:ascii="Courier New" w:hAnsi="Courier New" w:cs="Courier New"/>
      <w:sz w:val="20"/>
      <w:szCs w:val="20"/>
    </w:rPr>
  </w:style>
  <w:style w:type="character" w:styleId="HTML-voorbeeld">
    <w:name w:val="HTML Sample"/>
    <w:basedOn w:val="Standaardalinea-lettertype"/>
    <w:semiHidden/>
    <w:rsid w:val="00ED6459"/>
    <w:rPr>
      <w:rFonts w:ascii="Courier New" w:hAnsi="Courier New" w:cs="Courier New"/>
    </w:rPr>
  </w:style>
  <w:style w:type="paragraph" w:styleId="Lijst">
    <w:name w:val="List"/>
    <w:basedOn w:val="Standaard"/>
    <w:semiHidden/>
    <w:rsid w:val="00ED6459"/>
    <w:pPr>
      <w:ind w:left="283" w:hanging="283"/>
    </w:pPr>
  </w:style>
  <w:style w:type="paragraph" w:styleId="Lijst2">
    <w:name w:val="List 2"/>
    <w:basedOn w:val="Standaard"/>
    <w:semiHidden/>
    <w:rsid w:val="00ED6459"/>
    <w:pPr>
      <w:ind w:left="566" w:hanging="283"/>
    </w:pPr>
  </w:style>
  <w:style w:type="paragraph" w:styleId="Lijst3">
    <w:name w:val="List 3"/>
    <w:basedOn w:val="Standaard"/>
    <w:semiHidden/>
    <w:rsid w:val="00ED6459"/>
    <w:pPr>
      <w:ind w:left="849" w:hanging="283"/>
    </w:pPr>
  </w:style>
  <w:style w:type="paragraph" w:styleId="Lijst4">
    <w:name w:val="List 4"/>
    <w:basedOn w:val="Standaard"/>
    <w:semiHidden/>
    <w:rsid w:val="00ED6459"/>
    <w:pPr>
      <w:ind w:left="1132" w:hanging="283"/>
    </w:pPr>
  </w:style>
  <w:style w:type="paragraph" w:styleId="Lijst5">
    <w:name w:val="List 5"/>
    <w:basedOn w:val="Standaard"/>
    <w:semiHidden/>
    <w:rsid w:val="00ED6459"/>
    <w:pPr>
      <w:ind w:left="1415" w:hanging="283"/>
    </w:pPr>
  </w:style>
  <w:style w:type="paragraph" w:styleId="Lijstopsomteken">
    <w:name w:val="List Bullet"/>
    <w:basedOn w:val="Standaard"/>
    <w:autoRedefine/>
    <w:semiHidden/>
    <w:rsid w:val="003024BF"/>
    <w:rPr>
      <w:rFonts w:cs="Arial"/>
      <w:b/>
      <w:szCs w:val="20"/>
    </w:rPr>
  </w:style>
  <w:style w:type="paragraph" w:styleId="Lijstopsomteken2">
    <w:name w:val="List Bullet 2"/>
    <w:basedOn w:val="Standaard"/>
    <w:link w:val="Lijstopsomteken2Char"/>
    <w:autoRedefine/>
    <w:semiHidden/>
    <w:rsid w:val="00ED6459"/>
    <w:pPr>
      <w:numPr>
        <w:numId w:val="2"/>
      </w:numPr>
    </w:pPr>
  </w:style>
  <w:style w:type="paragraph" w:styleId="Lijstopsomteken3">
    <w:name w:val="List Bullet 3"/>
    <w:basedOn w:val="Standaard"/>
    <w:autoRedefine/>
    <w:semiHidden/>
    <w:rsid w:val="00ED6459"/>
    <w:pPr>
      <w:numPr>
        <w:numId w:val="3"/>
      </w:numPr>
    </w:pPr>
  </w:style>
  <w:style w:type="paragraph" w:styleId="Lijstopsomteken4">
    <w:name w:val="List Bullet 4"/>
    <w:basedOn w:val="Standaard"/>
    <w:autoRedefine/>
    <w:semiHidden/>
    <w:rsid w:val="00ED6459"/>
    <w:pPr>
      <w:numPr>
        <w:numId w:val="4"/>
      </w:numPr>
    </w:pPr>
  </w:style>
  <w:style w:type="paragraph" w:styleId="Lijstopsomteken5">
    <w:name w:val="List Bullet 5"/>
    <w:basedOn w:val="Standaard"/>
    <w:autoRedefine/>
    <w:semiHidden/>
    <w:rsid w:val="00ED6459"/>
    <w:pPr>
      <w:numPr>
        <w:numId w:val="5"/>
      </w:numPr>
    </w:pPr>
  </w:style>
  <w:style w:type="paragraph" w:styleId="Lijstnummering">
    <w:name w:val="List Number"/>
    <w:basedOn w:val="Standaard"/>
    <w:semiHidden/>
    <w:rsid w:val="00ED6459"/>
    <w:pPr>
      <w:numPr>
        <w:numId w:val="6"/>
      </w:numPr>
    </w:pPr>
  </w:style>
  <w:style w:type="paragraph" w:styleId="Lijstnummering2">
    <w:name w:val="List Number 2"/>
    <w:basedOn w:val="Standaard"/>
    <w:semiHidden/>
    <w:rsid w:val="00ED6459"/>
    <w:pPr>
      <w:numPr>
        <w:numId w:val="7"/>
      </w:numPr>
    </w:pPr>
  </w:style>
  <w:style w:type="paragraph" w:styleId="Lijstnummering3">
    <w:name w:val="List Number 3"/>
    <w:basedOn w:val="Standaard"/>
    <w:semiHidden/>
    <w:rsid w:val="00ED6459"/>
    <w:pPr>
      <w:numPr>
        <w:numId w:val="8"/>
      </w:numPr>
    </w:pPr>
  </w:style>
  <w:style w:type="paragraph" w:styleId="Lijstnummering4">
    <w:name w:val="List Number 4"/>
    <w:basedOn w:val="Standaard"/>
    <w:semiHidden/>
    <w:rsid w:val="00ED6459"/>
    <w:pPr>
      <w:numPr>
        <w:numId w:val="9"/>
      </w:numPr>
    </w:pPr>
  </w:style>
  <w:style w:type="paragraph" w:styleId="Lijstnummering5">
    <w:name w:val="List Number 5"/>
    <w:basedOn w:val="Standaard"/>
    <w:semiHidden/>
    <w:rsid w:val="00ED6459"/>
    <w:pPr>
      <w:numPr>
        <w:numId w:val="10"/>
      </w:numPr>
    </w:pPr>
  </w:style>
  <w:style w:type="paragraph" w:styleId="Lijstvoortzetting">
    <w:name w:val="List Continue"/>
    <w:basedOn w:val="Standaard"/>
    <w:semiHidden/>
    <w:rsid w:val="00ED6459"/>
    <w:pPr>
      <w:spacing w:after="120"/>
      <w:ind w:left="283"/>
    </w:pPr>
  </w:style>
  <w:style w:type="paragraph" w:styleId="Lijstvoortzetting2">
    <w:name w:val="List Continue 2"/>
    <w:basedOn w:val="Standaard"/>
    <w:semiHidden/>
    <w:rsid w:val="00ED6459"/>
    <w:pPr>
      <w:spacing w:after="120"/>
      <w:ind w:left="566"/>
    </w:pPr>
  </w:style>
  <w:style w:type="paragraph" w:styleId="Lijstvoortzetting3">
    <w:name w:val="List Continue 3"/>
    <w:basedOn w:val="Standaard"/>
    <w:semiHidden/>
    <w:rsid w:val="00ED6459"/>
    <w:pPr>
      <w:spacing w:after="120"/>
      <w:ind w:left="849"/>
    </w:pPr>
  </w:style>
  <w:style w:type="paragraph" w:styleId="Lijstvoortzetting4">
    <w:name w:val="List Continue 4"/>
    <w:basedOn w:val="Standaard"/>
    <w:semiHidden/>
    <w:rsid w:val="00ED6459"/>
    <w:pPr>
      <w:spacing w:after="120"/>
      <w:ind w:left="1132"/>
    </w:pPr>
  </w:style>
  <w:style w:type="paragraph" w:styleId="Lijstvoortzetting5">
    <w:name w:val="List Continue 5"/>
    <w:basedOn w:val="Standaard"/>
    <w:semiHidden/>
    <w:rsid w:val="00ED6459"/>
    <w:pPr>
      <w:spacing w:after="120"/>
      <w:ind w:left="1415"/>
    </w:pPr>
  </w:style>
  <w:style w:type="character" w:styleId="Nadruk">
    <w:name w:val="Emphasis"/>
    <w:basedOn w:val="Standaardalinea-lettertype"/>
    <w:qFormat/>
    <w:rsid w:val="00ED6459"/>
    <w:rPr>
      <w:i/>
      <w:iCs/>
    </w:rPr>
  </w:style>
  <w:style w:type="paragraph" w:styleId="Normaalweb">
    <w:name w:val="Normal (Web)"/>
    <w:basedOn w:val="Standaard"/>
    <w:uiPriority w:val="99"/>
    <w:semiHidden/>
    <w:rsid w:val="00ED6459"/>
    <w:rPr>
      <w:rFonts w:ascii="Times New Roman" w:hAnsi="Times New Roman"/>
      <w:sz w:val="24"/>
    </w:rPr>
  </w:style>
  <w:style w:type="paragraph" w:styleId="Notitiekop">
    <w:name w:val="Note Heading"/>
    <w:basedOn w:val="Standaard"/>
    <w:next w:val="Standaard"/>
    <w:semiHidden/>
    <w:rsid w:val="00ED6459"/>
  </w:style>
  <w:style w:type="character" w:styleId="Paginanummer">
    <w:name w:val="page number"/>
    <w:basedOn w:val="Standaardalinea-lettertype"/>
    <w:semiHidden/>
    <w:rsid w:val="00ED6459"/>
  </w:style>
  <w:style w:type="paragraph" w:styleId="Plattetekst">
    <w:name w:val="Body Text"/>
    <w:basedOn w:val="Standaard"/>
    <w:semiHidden/>
    <w:rsid w:val="00ED6459"/>
    <w:pPr>
      <w:spacing w:after="120"/>
    </w:pPr>
  </w:style>
  <w:style w:type="paragraph" w:styleId="Plattetekst2">
    <w:name w:val="Body Text 2"/>
    <w:basedOn w:val="Standaard"/>
    <w:semiHidden/>
    <w:rsid w:val="00ED6459"/>
    <w:pPr>
      <w:spacing w:after="120" w:line="480" w:lineRule="auto"/>
    </w:pPr>
  </w:style>
  <w:style w:type="paragraph" w:styleId="Plattetekst3">
    <w:name w:val="Body Text 3"/>
    <w:basedOn w:val="Standaard"/>
    <w:semiHidden/>
    <w:rsid w:val="00ED6459"/>
    <w:pPr>
      <w:spacing w:after="120"/>
    </w:pPr>
    <w:rPr>
      <w:sz w:val="16"/>
      <w:szCs w:val="16"/>
    </w:rPr>
  </w:style>
  <w:style w:type="paragraph" w:styleId="Platteteksteersteinspringing">
    <w:name w:val="Body Text First Indent"/>
    <w:basedOn w:val="Plattetekst"/>
    <w:semiHidden/>
    <w:rsid w:val="00ED6459"/>
    <w:pPr>
      <w:ind w:firstLine="210"/>
    </w:pPr>
  </w:style>
  <w:style w:type="paragraph" w:styleId="Plattetekstinspringen">
    <w:name w:val="Body Text Indent"/>
    <w:basedOn w:val="Standaard"/>
    <w:semiHidden/>
    <w:rsid w:val="00ED6459"/>
    <w:pPr>
      <w:spacing w:after="120"/>
      <w:ind w:left="283"/>
    </w:pPr>
  </w:style>
  <w:style w:type="paragraph" w:styleId="Platteteksteersteinspringing2">
    <w:name w:val="Body Text First Indent 2"/>
    <w:basedOn w:val="Plattetekstinspringen"/>
    <w:semiHidden/>
    <w:rsid w:val="00ED6459"/>
    <w:pPr>
      <w:ind w:firstLine="210"/>
    </w:pPr>
  </w:style>
  <w:style w:type="paragraph" w:styleId="Plattetekstinspringen2">
    <w:name w:val="Body Text Indent 2"/>
    <w:basedOn w:val="Standaard"/>
    <w:semiHidden/>
    <w:rsid w:val="00ED6459"/>
    <w:pPr>
      <w:spacing w:after="120" w:line="480" w:lineRule="auto"/>
      <w:ind w:left="283"/>
    </w:pPr>
  </w:style>
  <w:style w:type="paragraph" w:styleId="Plattetekstinspringen3">
    <w:name w:val="Body Text Indent 3"/>
    <w:basedOn w:val="Standaard"/>
    <w:semiHidden/>
    <w:rsid w:val="00ED6459"/>
    <w:pPr>
      <w:spacing w:after="120"/>
      <w:ind w:left="283"/>
    </w:pPr>
    <w:rPr>
      <w:sz w:val="16"/>
      <w:szCs w:val="16"/>
    </w:rPr>
  </w:style>
  <w:style w:type="character" w:styleId="Regelnummer">
    <w:name w:val="line number"/>
    <w:basedOn w:val="Standaardalinea-lettertype"/>
    <w:semiHidden/>
    <w:rsid w:val="00ED6459"/>
  </w:style>
  <w:style w:type="paragraph" w:styleId="Standaardinspringing">
    <w:name w:val="Normal Indent"/>
    <w:basedOn w:val="Standaard"/>
    <w:rsid w:val="00ED6459"/>
    <w:pPr>
      <w:ind w:left="708"/>
    </w:pPr>
  </w:style>
  <w:style w:type="paragraph" w:styleId="Ondertitel">
    <w:name w:val="Subtitle"/>
    <w:basedOn w:val="Standaard"/>
    <w:qFormat/>
    <w:rsid w:val="00ED6459"/>
    <w:pPr>
      <w:spacing w:after="60"/>
      <w:jc w:val="center"/>
      <w:outlineLvl w:val="1"/>
    </w:pPr>
    <w:rPr>
      <w:rFonts w:cs="Arial"/>
      <w:sz w:val="24"/>
    </w:rPr>
  </w:style>
  <w:style w:type="paragraph" w:styleId="Tekstzonderopmaak">
    <w:name w:val="Plain Text"/>
    <w:basedOn w:val="Standaard"/>
    <w:semiHidden/>
    <w:rsid w:val="00ED6459"/>
    <w:rPr>
      <w:rFonts w:ascii="Courier New" w:hAnsi="Courier New" w:cs="Courier New"/>
      <w:szCs w:val="20"/>
    </w:rPr>
  </w:style>
  <w:style w:type="paragraph" w:styleId="Titel">
    <w:name w:val="Title"/>
    <w:basedOn w:val="Standaard"/>
    <w:qFormat/>
    <w:rsid w:val="00ED6459"/>
    <w:pPr>
      <w:spacing w:before="240" w:after="60"/>
      <w:jc w:val="center"/>
      <w:outlineLvl w:val="0"/>
    </w:pPr>
    <w:rPr>
      <w:rFonts w:cs="Arial"/>
      <w:b/>
      <w:bCs/>
      <w:kern w:val="28"/>
      <w:sz w:val="32"/>
      <w:szCs w:val="32"/>
    </w:rPr>
  </w:style>
  <w:style w:type="character" w:styleId="Zwaar">
    <w:name w:val="Strong"/>
    <w:basedOn w:val="Standaardalinea-lettertype"/>
    <w:uiPriority w:val="22"/>
    <w:qFormat/>
    <w:rsid w:val="00ED6459"/>
    <w:rPr>
      <w:b/>
      <w:bCs/>
    </w:rPr>
  </w:style>
  <w:style w:type="character" w:styleId="Verwijzingopmerking">
    <w:name w:val="annotation reference"/>
    <w:basedOn w:val="Standaardalinea-lettertype"/>
    <w:uiPriority w:val="99"/>
    <w:semiHidden/>
    <w:rsid w:val="00ED6459"/>
    <w:rPr>
      <w:sz w:val="16"/>
      <w:szCs w:val="16"/>
    </w:rPr>
  </w:style>
  <w:style w:type="paragraph" w:customStyle="1" w:styleId="Onderwerpvanopmerking1">
    <w:name w:val="Onderwerp van opmerking1"/>
    <w:basedOn w:val="Tekstopmerking"/>
    <w:next w:val="Tekstopmerking"/>
    <w:semiHidden/>
    <w:rsid w:val="00ED6459"/>
    <w:pPr>
      <w:spacing w:line="240" w:lineRule="auto"/>
    </w:pPr>
    <w:rPr>
      <w:rFonts w:ascii="Arial" w:hAnsi="Arial" w:cs="Times New Roman"/>
      <w:b/>
      <w:bCs/>
    </w:rPr>
  </w:style>
  <w:style w:type="paragraph" w:customStyle="1" w:styleId="Ballontekst1">
    <w:name w:val="Ballontekst1"/>
    <w:basedOn w:val="Standaard"/>
    <w:semiHidden/>
    <w:rsid w:val="00ED6459"/>
    <w:rPr>
      <w:rFonts w:ascii="Tahoma" w:hAnsi="Tahoma" w:cs="Tahoma"/>
      <w:sz w:val="16"/>
      <w:szCs w:val="16"/>
    </w:rPr>
  </w:style>
  <w:style w:type="paragraph" w:styleId="Bijschrift">
    <w:name w:val="caption"/>
    <w:basedOn w:val="Standaard"/>
    <w:next w:val="Standaard"/>
    <w:qFormat/>
    <w:rsid w:val="00ED6459"/>
    <w:pPr>
      <w:spacing w:before="120" w:after="120"/>
    </w:pPr>
    <w:rPr>
      <w:rFonts w:ascii="V&amp;W Syntax (Adobe)" w:hAnsi="V&amp;W Syntax (Adobe)"/>
      <w:b/>
      <w:szCs w:val="20"/>
    </w:rPr>
  </w:style>
  <w:style w:type="paragraph" w:styleId="Voetnoottekst">
    <w:name w:val="footnote text"/>
    <w:basedOn w:val="Standaard"/>
    <w:link w:val="VoetnoottekstChar"/>
    <w:semiHidden/>
    <w:rsid w:val="00ED6459"/>
    <w:pPr>
      <w:ind w:left="284"/>
    </w:pPr>
    <w:rPr>
      <w:sz w:val="16"/>
      <w:szCs w:val="20"/>
      <w:lang w:val="en-GB"/>
    </w:rPr>
  </w:style>
  <w:style w:type="character" w:styleId="Voetnootmarkering">
    <w:name w:val="footnote reference"/>
    <w:basedOn w:val="Standaardalinea-lettertype"/>
    <w:semiHidden/>
    <w:rsid w:val="00ED6459"/>
    <w:rPr>
      <w:vertAlign w:val="superscript"/>
    </w:rPr>
  </w:style>
  <w:style w:type="paragraph" w:customStyle="1" w:styleId="plattetekst0">
    <w:name w:val="plattetekst"/>
    <w:basedOn w:val="Standaard"/>
    <w:rsid w:val="00ED6459"/>
    <w:pPr>
      <w:spacing w:before="100" w:beforeAutospacing="1" w:after="100" w:afterAutospacing="1"/>
    </w:pPr>
    <w:rPr>
      <w:rFonts w:ascii="Times New Roman" w:hAnsi="Times New Roman"/>
      <w:sz w:val="24"/>
    </w:rPr>
  </w:style>
  <w:style w:type="paragraph" w:customStyle="1" w:styleId="BalloonText1">
    <w:name w:val="Balloon Text1"/>
    <w:basedOn w:val="Standaard"/>
    <w:semiHidden/>
    <w:rsid w:val="00ED6459"/>
    <w:rPr>
      <w:rFonts w:ascii="Tahoma" w:hAnsi="Tahoma" w:cs="Tahoma"/>
      <w:sz w:val="16"/>
      <w:szCs w:val="16"/>
    </w:rPr>
  </w:style>
  <w:style w:type="paragraph" w:styleId="Inhopg4">
    <w:name w:val="toc 4"/>
    <w:basedOn w:val="Standaard"/>
    <w:next w:val="Standaard"/>
    <w:autoRedefine/>
    <w:semiHidden/>
    <w:rsid w:val="00ED6459"/>
    <w:pPr>
      <w:ind w:left="600"/>
    </w:pPr>
  </w:style>
  <w:style w:type="paragraph" w:styleId="Inhopg5">
    <w:name w:val="toc 5"/>
    <w:basedOn w:val="Standaard"/>
    <w:next w:val="Standaard"/>
    <w:autoRedefine/>
    <w:semiHidden/>
    <w:rsid w:val="00ED6459"/>
    <w:pPr>
      <w:ind w:left="800"/>
    </w:pPr>
  </w:style>
  <w:style w:type="paragraph" w:styleId="Inhopg6">
    <w:name w:val="toc 6"/>
    <w:basedOn w:val="Standaard"/>
    <w:next w:val="Standaard"/>
    <w:autoRedefine/>
    <w:semiHidden/>
    <w:rsid w:val="00ED6459"/>
    <w:pPr>
      <w:ind w:left="1000"/>
    </w:pPr>
  </w:style>
  <w:style w:type="paragraph" w:styleId="Inhopg7">
    <w:name w:val="toc 7"/>
    <w:basedOn w:val="Standaard"/>
    <w:next w:val="Standaard"/>
    <w:autoRedefine/>
    <w:semiHidden/>
    <w:rsid w:val="00ED6459"/>
    <w:pPr>
      <w:ind w:left="1200"/>
    </w:pPr>
  </w:style>
  <w:style w:type="paragraph" w:styleId="Inhopg8">
    <w:name w:val="toc 8"/>
    <w:basedOn w:val="Standaard"/>
    <w:next w:val="Standaard"/>
    <w:autoRedefine/>
    <w:semiHidden/>
    <w:rsid w:val="00ED6459"/>
    <w:pPr>
      <w:ind w:left="1400"/>
    </w:pPr>
  </w:style>
  <w:style w:type="paragraph" w:styleId="Inhopg9">
    <w:name w:val="toc 9"/>
    <w:basedOn w:val="Standaard"/>
    <w:next w:val="Standaard"/>
    <w:autoRedefine/>
    <w:semiHidden/>
    <w:rsid w:val="00ED6459"/>
    <w:pPr>
      <w:ind w:left="1600"/>
    </w:pPr>
  </w:style>
  <w:style w:type="paragraph" w:customStyle="1" w:styleId="BodyTextIndent21">
    <w:name w:val="Body Text Indent 21"/>
    <w:basedOn w:val="Standaard"/>
    <w:rsid w:val="00ED6459"/>
    <w:pPr>
      <w:widowControl w:val="0"/>
      <w:overflowPunct w:val="0"/>
      <w:autoSpaceDE w:val="0"/>
      <w:autoSpaceDN w:val="0"/>
      <w:adjustRightInd w:val="0"/>
      <w:ind w:left="709" w:hanging="709"/>
      <w:textAlignment w:val="baseline"/>
    </w:pPr>
    <w:rPr>
      <w:sz w:val="22"/>
      <w:szCs w:val="20"/>
    </w:rPr>
  </w:style>
  <w:style w:type="paragraph" w:customStyle="1" w:styleId="BodyText21">
    <w:name w:val="Body Text 21"/>
    <w:basedOn w:val="Standaard"/>
    <w:rsid w:val="00ED6459"/>
    <w:pPr>
      <w:overflowPunct w:val="0"/>
      <w:autoSpaceDE w:val="0"/>
      <w:autoSpaceDN w:val="0"/>
      <w:adjustRightInd w:val="0"/>
      <w:ind w:hanging="709"/>
      <w:textAlignment w:val="baseline"/>
    </w:pPr>
    <w:rPr>
      <w:sz w:val="22"/>
      <w:szCs w:val="20"/>
    </w:rPr>
  </w:style>
  <w:style w:type="paragraph" w:customStyle="1" w:styleId="Bijlage1">
    <w:name w:val="Bijlage1"/>
    <w:basedOn w:val="Kop1"/>
    <w:link w:val="Bijlage1Char"/>
    <w:rsid w:val="00ED6459"/>
    <w:pPr>
      <w:keepLines/>
      <w:pageBreakBefore/>
      <w:numPr>
        <w:numId w:val="0"/>
      </w:numPr>
      <w:tabs>
        <w:tab w:val="num" w:pos="432"/>
        <w:tab w:val="right" w:pos="9576"/>
      </w:tabs>
      <w:spacing w:before="0" w:after="840" w:line="520" w:lineRule="atLeast"/>
      <w:ind w:left="432" w:hanging="432"/>
    </w:pPr>
    <w:rPr>
      <w:rFonts w:ascii="Times New Roman" w:hAnsi="Times New Roman" w:cs="Times New Roman"/>
      <w:bCs w:val="0"/>
      <w:i/>
      <w:iCs/>
      <w:noProof/>
      <w:color w:val="000000"/>
      <w:kern w:val="28"/>
      <w:sz w:val="28"/>
      <w:szCs w:val="22"/>
      <w:u w:val="none"/>
    </w:rPr>
  </w:style>
  <w:style w:type="paragraph" w:customStyle="1" w:styleId="Kopjecursief">
    <w:name w:val="Kopje (cursief)"/>
    <w:basedOn w:val="Kop4"/>
    <w:next w:val="Standaard"/>
    <w:rsid w:val="00ED6459"/>
    <w:pPr>
      <w:keepLines/>
      <w:tabs>
        <w:tab w:val="left" w:pos="1701"/>
        <w:tab w:val="right" w:pos="9576"/>
      </w:tabs>
      <w:spacing w:before="120" w:after="120" w:line="260" w:lineRule="atLeast"/>
    </w:pPr>
    <w:rPr>
      <w:rFonts w:ascii="Times New Roman" w:hAnsi="Times New Roman"/>
      <w:b w:val="0"/>
      <w:i/>
      <w:iCs/>
      <w:noProof/>
      <w:kern w:val="20"/>
      <w:sz w:val="24"/>
      <w:szCs w:val="22"/>
    </w:rPr>
  </w:style>
  <w:style w:type="paragraph" w:customStyle="1" w:styleId="Kopstandaard">
    <w:name w:val="Kop (standaard)"/>
    <w:rsid w:val="00ED6459"/>
    <w:pPr>
      <w:widowControl w:val="0"/>
      <w:autoSpaceDE w:val="0"/>
      <w:autoSpaceDN w:val="0"/>
      <w:adjustRightInd w:val="0"/>
      <w:spacing w:after="240"/>
    </w:pPr>
    <w:rPr>
      <w:rFonts w:ascii="Arial" w:hAnsi="Arial" w:cs="Arial"/>
      <w:b/>
      <w:bCs/>
    </w:rPr>
  </w:style>
  <w:style w:type="paragraph" w:customStyle="1" w:styleId="CommentSubject1">
    <w:name w:val="Comment Subject1"/>
    <w:basedOn w:val="Tekstopmerking"/>
    <w:next w:val="Tekstopmerking"/>
    <w:semiHidden/>
    <w:rsid w:val="00ED6459"/>
    <w:pPr>
      <w:spacing w:line="240" w:lineRule="auto"/>
    </w:pPr>
    <w:rPr>
      <w:rFonts w:ascii="Arial" w:hAnsi="Arial" w:cs="Times New Roman"/>
      <w:b/>
      <w:bCs/>
    </w:rPr>
  </w:style>
  <w:style w:type="paragraph" w:customStyle="1" w:styleId="Opmaakprofiel1">
    <w:name w:val="Opmaakprofiel1"/>
    <w:basedOn w:val="Kop2"/>
    <w:autoRedefine/>
    <w:rsid w:val="00ED6459"/>
    <w:pPr>
      <w:numPr>
        <w:ilvl w:val="0"/>
        <w:numId w:val="0"/>
      </w:numPr>
      <w:spacing w:before="0" w:after="0"/>
    </w:pPr>
    <w:rPr>
      <w:iCs w:val="0"/>
      <w:sz w:val="20"/>
      <w:szCs w:val="20"/>
      <w:lang w:eastAsia="en-US"/>
    </w:rPr>
  </w:style>
  <w:style w:type="character" w:customStyle="1" w:styleId="textnormalsummary">
    <w:name w:val="textnormalsummary"/>
    <w:basedOn w:val="Standaardalinea-lettertype"/>
    <w:rsid w:val="00ED6459"/>
  </w:style>
  <w:style w:type="paragraph" w:customStyle="1" w:styleId="Kopje">
    <w:name w:val="Kopje"/>
    <w:basedOn w:val="Standaard"/>
    <w:next w:val="Standaard"/>
    <w:rsid w:val="00ED6459"/>
    <w:pPr>
      <w:spacing w:line="288" w:lineRule="auto"/>
    </w:pPr>
    <w:rPr>
      <w:rFonts w:ascii="Verdana" w:hAnsi="Verdana"/>
      <w:b/>
      <w:sz w:val="18"/>
    </w:rPr>
  </w:style>
  <w:style w:type="paragraph" w:customStyle="1" w:styleId="CommentSubject">
    <w:name w:val="Comment Subject"/>
    <w:basedOn w:val="Tekstopmerking"/>
    <w:next w:val="Tekstopmerking"/>
    <w:semiHidden/>
    <w:rsid w:val="00ED6459"/>
    <w:pPr>
      <w:spacing w:line="240" w:lineRule="auto"/>
    </w:pPr>
    <w:rPr>
      <w:rFonts w:ascii="Arial" w:hAnsi="Arial" w:cs="Times New Roman"/>
      <w:b/>
      <w:bCs/>
    </w:rPr>
  </w:style>
  <w:style w:type="paragraph" w:customStyle="1" w:styleId="Ballontekst2">
    <w:name w:val="Ballontekst2"/>
    <w:basedOn w:val="Standaard"/>
    <w:semiHidden/>
    <w:rsid w:val="00ED6459"/>
    <w:rPr>
      <w:rFonts w:ascii="Tahoma" w:hAnsi="Tahoma" w:cs="Tahoma"/>
      <w:sz w:val="16"/>
      <w:szCs w:val="16"/>
    </w:rPr>
  </w:style>
  <w:style w:type="paragraph" w:customStyle="1" w:styleId="BlockText1">
    <w:name w:val="Block Text1"/>
    <w:basedOn w:val="Standaard"/>
    <w:rsid w:val="00ED6459"/>
    <w:pPr>
      <w:overflowPunct w:val="0"/>
      <w:autoSpaceDE w:val="0"/>
      <w:autoSpaceDN w:val="0"/>
      <w:adjustRightInd w:val="0"/>
      <w:ind w:left="-142" w:right="27" w:hanging="142"/>
      <w:textAlignment w:val="baseline"/>
    </w:pPr>
    <w:rPr>
      <w:rFonts w:ascii="CG Times" w:hAnsi="CG Times"/>
      <w:sz w:val="12"/>
      <w:szCs w:val="20"/>
      <w:lang w:val="nl"/>
    </w:rPr>
  </w:style>
  <w:style w:type="character" w:customStyle="1" w:styleId="StyleBlack">
    <w:name w:val="Style Black"/>
    <w:basedOn w:val="Standaardalinea-lettertype"/>
    <w:rsid w:val="00ED6459"/>
    <w:rPr>
      <w:color w:val="000000"/>
      <w:sz w:val="20"/>
    </w:rPr>
  </w:style>
  <w:style w:type="paragraph" w:styleId="Eindnoottekst">
    <w:name w:val="endnote text"/>
    <w:basedOn w:val="Standaard"/>
    <w:semiHidden/>
    <w:rsid w:val="00ED6459"/>
    <w:rPr>
      <w:rFonts w:ascii="Tahoma" w:hAnsi="Tahoma"/>
      <w:szCs w:val="20"/>
    </w:rPr>
  </w:style>
  <w:style w:type="paragraph" w:customStyle="1" w:styleId="Contract1">
    <w:name w:val="Contract 1"/>
    <w:basedOn w:val="Standaard"/>
    <w:rsid w:val="00ED6459"/>
    <w:pPr>
      <w:widowControl w:val="0"/>
      <w:tabs>
        <w:tab w:val="left" w:pos="1440"/>
      </w:tabs>
      <w:overflowPunct w:val="0"/>
      <w:autoSpaceDE w:val="0"/>
      <w:autoSpaceDN w:val="0"/>
      <w:adjustRightInd w:val="0"/>
      <w:textAlignment w:val="baseline"/>
    </w:pPr>
    <w:rPr>
      <w:rFonts w:ascii="Tahoma" w:hAnsi="Tahoma"/>
      <w:b/>
      <w:caps/>
      <w:kern w:val="2"/>
      <w:szCs w:val="20"/>
    </w:rPr>
  </w:style>
  <w:style w:type="paragraph" w:customStyle="1" w:styleId="xl24">
    <w:name w:val="xl24"/>
    <w:basedOn w:val="Standaard"/>
    <w:rsid w:val="00ED645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s="Arial"/>
      <w:b/>
      <w:bCs/>
      <w:sz w:val="24"/>
    </w:rPr>
  </w:style>
  <w:style w:type="paragraph" w:customStyle="1" w:styleId="xl25">
    <w:name w:val="xl25"/>
    <w:basedOn w:val="Standaard"/>
    <w:rsid w:val="00ED645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s="Arial"/>
      <w:b/>
      <w:bCs/>
      <w:sz w:val="24"/>
    </w:rPr>
  </w:style>
  <w:style w:type="paragraph" w:customStyle="1" w:styleId="xl27">
    <w:name w:val="xl27"/>
    <w:basedOn w:val="Standaard"/>
    <w:rsid w:val="00ED645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s="Arial"/>
      <w:b/>
      <w:bCs/>
      <w:sz w:val="24"/>
    </w:rPr>
  </w:style>
  <w:style w:type="paragraph" w:customStyle="1" w:styleId="xl28">
    <w:name w:val="xl28"/>
    <w:basedOn w:val="Standaard"/>
    <w:rsid w:val="00ED6459"/>
    <w:pPr>
      <w:spacing w:before="100" w:beforeAutospacing="1" w:after="100" w:afterAutospacing="1"/>
      <w:jc w:val="center"/>
    </w:pPr>
    <w:rPr>
      <w:rFonts w:ascii="Arial Unicode MS" w:eastAsia="Arial Unicode MS" w:hAnsi="Arial Unicode MS" w:cs="Arial Unicode MS"/>
      <w:sz w:val="24"/>
    </w:rPr>
  </w:style>
  <w:style w:type="paragraph" w:customStyle="1" w:styleId="xl29">
    <w:name w:val="xl29"/>
    <w:basedOn w:val="Standaard"/>
    <w:rsid w:val="00ED645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s="Arial"/>
      <w:b/>
      <w:bCs/>
      <w:sz w:val="24"/>
    </w:rPr>
  </w:style>
  <w:style w:type="paragraph" w:customStyle="1" w:styleId="xl30">
    <w:name w:val="xl30"/>
    <w:basedOn w:val="Standaard"/>
    <w:rsid w:val="00ED645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rPr>
  </w:style>
  <w:style w:type="paragraph" w:customStyle="1" w:styleId="xl31">
    <w:name w:val="xl31"/>
    <w:basedOn w:val="Standaard"/>
    <w:rsid w:val="00ED6459"/>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w:b/>
      <w:bCs/>
      <w:sz w:val="24"/>
    </w:rPr>
  </w:style>
  <w:style w:type="paragraph" w:customStyle="1" w:styleId="xl32">
    <w:name w:val="xl32"/>
    <w:basedOn w:val="Standaard"/>
    <w:rsid w:val="00ED645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rPr>
  </w:style>
  <w:style w:type="paragraph" w:customStyle="1" w:styleId="xl33">
    <w:name w:val="xl33"/>
    <w:basedOn w:val="Standaard"/>
    <w:rsid w:val="00ED6459"/>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w:b/>
      <w:bCs/>
      <w:color w:val="FF0000"/>
      <w:sz w:val="24"/>
    </w:rPr>
  </w:style>
  <w:style w:type="paragraph" w:customStyle="1" w:styleId="xl34">
    <w:name w:val="xl34"/>
    <w:basedOn w:val="Standaard"/>
    <w:rsid w:val="00ED6459"/>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rPr>
  </w:style>
  <w:style w:type="paragraph" w:customStyle="1" w:styleId="xl35">
    <w:name w:val="xl35"/>
    <w:basedOn w:val="Standaard"/>
    <w:rsid w:val="00ED6459"/>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eastAsia="Arial Unicode MS" w:cs="Arial"/>
      <w:b/>
      <w:bCs/>
      <w:sz w:val="24"/>
    </w:rPr>
  </w:style>
  <w:style w:type="paragraph" w:customStyle="1" w:styleId="xl36">
    <w:name w:val="xl36"/>
    <w:basedOn w:val="Standaard"/>
    <w:rsid w:val="00ED6459"/>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eastAsia="Arial Unicode MS" w:cs="Arial"/>
      <w:b/>
      <w:bCs/>
      <w:sz w:val="24"/>
    </w:rPr>
  </w:style>
  <w:style w:type="paragraph" w:customStyle="1" w:styleId="xl37">
    <w:name w:val="xl37"/>
    <w:basedOn w:val="Standaard"/>
    <w:rsid w:val="00ED6459"/>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eastAsia="Arial Unicode MS" w:cs="Arial"/>
      <w:b/>
      <w:bCs/>
      <w:sz w:val="24"/>
    </w:rPr>
  </w:style>
  <w:style w:type="paragraph" w:customStyle="1" w:styleId="xl38">
    <w:name w:val="xl38"/>
    <w:basedOn w:val="Standaard"/>
    <w:rsid w:val="00ED6459"/>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Arial Unicode MS" w:cs="Arial"/>
      <w:b/>
      <w:bCs/>
      <w:sz w:val="24"/>
    </w:rPr>
  </w:style>
  <w:style w:type="paragraph" w:customStyle="1" w:styleId="xl39">
    <w:name w:val="xl39"/>
    <w:basedOn w:val="Standaard"/>
    <w:rsid w:val="00ED6459"/>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Arial Unicode MS" w:cs="Arial"/>
      <w:b/>
      <w:bCs/>
      <w:color w:val="FF0000"/>
      <w:sz w:val="24"/>
    </w:rPr>
  </w:style>
  <w:style w:type="paragraph" w:customStyle="1" w:styleId="xl26">
    <w:name w:val="xl26"/>
    <w:basedOn w:val="Standaard"/>
    <w:rsid w:val="00ED645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s="Arial"/>
      <w:b/>
      <w:bCs/>
      <w:sz w:val="24"/>
    </w:rPr>
  </w:style>
  <w:style w:type="paragraph" w:customStyle="1" w:styleId="Alinea">
    <w:name w:val="Alinea"/>
    <w:rsid w:val="00ED6459"/>
    <w:rPr>
      <w:rFonts w:ascii="Helvetica" w:hAnsi="Helvetica"/>
    </w:rPr>
  </w:style>
  <w:style w:type="paragraph" w:customStyle="1" w:styleId="DefaultText">
    <w:name w:val="Default Text"/>
    <w:basedOn w:val="Standaard"/>
    <w:rsid w:val="00ED6459"/>
    <w:pPr>
      <w:overflowPunct w:val="0"/>
      <w:autoSpaceDE w:val="0"/>
      <w:autoSpaceDN w:val="0"/>
      <w:adjustRightInd w:val="0"/>
      <w:textAlignment w:val="baseline"/>
    </w:pPr>
    <w:rPr>
      <w:rFonts w:ascii="Gill Sans" w:eastAsia="MS Mincho" w:hAnsi="Gill Sans"/>
      <w:noProof/>
      <w:sz w:val="22"/>
      <w:szCs w:val="20"/>
    </w:rPr>
  </w:style>
  <w:style w:type="paragraph" w:customStyle="1" w:styleId="Opmaakprofiel">
    <w:name w:val="Opmaakprofiel"/>
    <w:rsid w:val="00ED6459"/>
    <w:pPr>
      <w:widowControl w:val="0"/>
      <w:autoSpaceDE w:val="0"/>
      <w:autoSpaceDN w:val="0"/>
      <w:adjustRightInd w:val="0"/>
    </w:pPr>
    <w:rPr>
      <w:rFonts w:ascii="Arial" w:hAnsi="Arial" w:cs="Arial"/>
      <w:sz w:val="24"/>
      <w:szCs w:val="24"/>
    </w:rPr>
  </w:style>
  <w:style w:type="paragraph" w:customStyle="1" w:styleId="kop10">
    <w:name w:val="kop1"/>
    <w:basedOn w:val="Standaard"/>
    <w:next w:val="Standaard"/>
    <w:rsid w:val="00ED6459"/>
    <w:pPr>
      <w:pageBreakBefore/>
      <w:numPr>
        <w:numId w:val="21"/>
      </w:numPr>
      <w:spacing w:after="240"/>
    </w:pPr>
    <w:rPr>
      <w:rFonts w:ascii="Tahoma" w:hAnsi="Tahoma"/>
      <w:b/>
      <w:bCs/>
      <w:sz w:val="28"/>
      <w:szCs w:val="20"/>
    </w:rPr>
  </w:style>
  <w:style w:type="paragraph" w:customStyle="1" w:styleId="kop20">
    <w:name w:val="kop2"/>
    <w:basedOn w:val="Standaard"/>
    <w:next w:val="Standaard"/>
    <w:rsid w:val="00ED6459"/>
    <w:pPr>
      <w:keepNext/>
      <w:numPr>
        <w:ilvl w:val="1"/>
        <w:numId w:val="21"/>
      </w:numPr>
      <w:spacing w:before="120" w:after="120"/>
    </w:pPr>
    <w:rPr>
      <w:rFonts w:ascii="Tahoma" w:hAnsi="Tahoma"/>
      <w:b/>
      <w:bCs/>
      <w:sz w:val="24"/>
      <w:szCs w:val="20"/>
    </w:rPr>
  </w:style>
  <w:style w:type="paragraph" w:customStyle="1" w:styleId="kop30">
    <w:name w:val="kop3"/>
    <w:basedOn w:val="Standaard"/>
    <w:next w:val="Standaard"/>
    <w:rsid w:val="00ED6459"/>
    <w:pPr>
      <w:keepNext/>
      <w:numPr>
        <w:ilvl w:val="2"/>
        <w:numId w:val="21"/>
      </w:numPr>
      <w:spacing w:before="120" w:after="120"/>
    </w:pPr>
    <w:rPr>
      <w:rFonts w:ascii="Tahoma" w:hAnsi="Tahoma"/>
      <w:b/>
      <w:bCs/>
      <w:sz w:val="18"/>
      <w:szCs w:val="20"/>
    </w:rPr>
  </w:style>
  <w:style w:type="paragraph" w:customStyle="1" w:styleId="Standaardnota1">
    <w:name w:val="Standaard.nota1"/>
    <w:rsid w:val="00ED6459"/>
    <w:pPr>
      <w:tabs>
        <w:tab w:val="left" w:pos="595"/>
        <w:tab w:val="left" w:pos="5755"/>
      </w:tabs>
    </w:pPr>
    <w:rPr>
      <w:rFonts w:ascii="Prestige Elite" w:hAnsi="Prestige Elite"/>
    </w:rPr>
  </w:style>
  <w:style w:type="paragraph" w:customStyle="1" w:styleId="xl40">
    <w:name w:val="xl40"/>
    <w:basedOn w:val="Standaard"/>
    <w:rsid w:val="00ED6459"/>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w:sz w:val="24"/>
    </w:rPr>
  </w:style>
  <w:style w:type="paragraph" w:customStyle="1" w:styleId="xl41">
    <w:name w:val="xl41"/>
    <w:basedOn w:val="Standaard"/>
    <w:rsid w:val="00ED6459"/>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w:b/>
      <w:bCs/>
      <w:sz w:val="24"/>
    </w:rPr>
  </w:style>
  <w:style w:type="paragraph" w:customStyle="1" w:styleId="xl42">
    <w:name w:val="xl42"/>
    <w:basedOn w:val="Standaard"/>
    <w:rsid w:val="00ED6459"/>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w:b/>
      <w:bCs/>
      <w:sz w:val="24"/>
    </w:rPr>
  </w:style>
  <w:style w:type="paragraph" w:customStyle="1" w:styleId="xl43">
    <w:name w:val="xl43"/>
    <w:basedOn w:val="Standaard"/>
    <w:rsid w:val="00ED6459"/>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rFonts w:eastAsia="Arial Unicode MS" w:cs="Arial"/>
      <w:b/>
      <w:bCs/>
      <w:sz w:val="24"/>
    </w:rPr>
  </w:style>
  <w:style w:type="paragraph" w:customStyle="1" w:styleId="xl44">
    <w:name w:val="xl44"/>
    <w:basedOn w:val="Standaard"/>
    <w:rsid w:val="00ED6459"/>
    <w:pPr>
      <w:pBdr>
        <w:bottom w:val="single" w:sz="4" w:space="0" w:color="auto"/>
      </w:pBdr>
      <w:shd w:val="clear" w:color="auto" w:fill="FFCC99"/>
      <w:spacing w:before="100" w:beforeAutospacing="1" w:after="100" w:afterAutospacing="1"/>
    </w:pPr>
    <w:rPr>
      <w:rFonts w:eastAsia="Arial Unicode MS" w:cs="Arial"/>
      <w:sz w:val="24"/>
    </w:rPr>
  </w:style>
  <w:style w:type="paragraph" w:customStyle="1" w:styleId="xl45">
    <w:name w:val="xl45"/>
    <w:basedOn w:val="Standaard"/>
    <w:rsid w:val="00ED6459"/>
    <w:pPr>
      <w:pBdr>
        <w:bottom w:val="single" w:sz="4" w:space="0" w:color="auto"/>
        <w:right w:val="single" w:sz="4" w:space="0" w:color="auto"/>
      </w:pBdr>
      <w:shd w:val="clear" w:color="auto" w:fill="FFCC99"/>
      <w:spacing w:before="100" w:beforeAutospacing="1" w:after="100" w:afterAutospacing="1"/>
    </w:pPr>
    <w:rPr>
      <w:rFonts w:eastAsia="Arial Unicode MS" w:cs="Arial"/>
      <w:sz w:val="24"/>
    </w:rPr>
  </w:style>
  <w:style w:type="paragraph" w:customStyle="1" w:styleId="xl51">
    <w:name w:val="xl51"/>
    <w:basedOn w:val="Standaard"/>
    <w:rsid w:val="00ED6459"/>
    <w:pPr>
      <w:pBdr>
        <w:bottom w:val="single" w:sz="4" w:space="0" w:color="auto"/>
        <w:right w:val="single" w:sz="8" w:space="0" w:color="auto"/>
      </w:pBdr>
      <w:shd w:val="clear" w:color="auto" w:fill="CCFFFF"/>
      <w:spacing w:before="100" w:beforeAutospacing="1" w:after="100" w:afterAutospacing="1"/>
    </w:pPr>
    <w:rPr>
      <w:rFonts w:eastAsia="Arial Unicode MS" w:cs="Arial"/>
      <w:i/>
      <w:iCs/>
      <w:color w:val="000080"/>
      <w:sz w:val="24"/>
    </w:rPr>
  </w:style>
  <w:style w:type="paragraph" w:customStyle="1" w:styleId="ErasmusKopjes">
    <w:name w:val="Erasmus_Kopjes"/>
    <w:rsid w:val="00ED6459"/>
    <w:pPr>
      <w:framePr w:h="6951" w:hSpace="142" w:wrap="around" w:vAnchor="page" w:hAnchor="page" w:x="3715" w:y="4276"/>
      <w:spacing w:line="284" w:lineRule="atLeast"/>
    </w:pPr>
    <w:rPr>
      <w:rFonts w:ascii="Arial" w:hAnsi="Arial"/>
      <w:b/>
      <w:noProof/>
      <w:sz w:val="18"/>
      <w:lang w:val="en-GB" w:eastAsia="en-US"/>
    </w:rPr>
  </w:style>
  <w:style w:type="paragraph" w:customStyle="1" w:styleId="Erasmusinvulkopjes">
    <w:name w:val="Erasmus_invulkopjes"/>
    <w:basedOn w:val="Standaard"/>
    <w:rsid w:val="00ED6459"/>
    <w:pPr>
      <w:framePr w:h="6951" w:hSpace="142" w:wrap="around" w:vAnchor="page" w:hAnchor="page" w:x="3715" w:y="4276"/>
      <w:spacing w:line="284" w:lineRule="atLeast"/>
    </w:pPr>
    <w:rPr>
      <w:rFonts w:ascii="Tahoma" w:hAnsi="Tahoma"/>
      <w:sz w:val="18"/>
      <w:szCs w:val="20"/>
      <w:lang w:eastAsia="en-US"/>
    </w:rPr>
  </w:style>
  <w:style w:type="paragraph" w:customStyle="1" w:styleId="InsprSubkop">
    <w:name w:val="Inspr Subkop"/>
    <w:basedOn w:val="Standaard"/>
    <w:rsid w:val="00ED6459"/>
    <w:pPr>
      <w:ind w:left="2268"/>
    </w:pPr>
    <w:rPr>
      <w:rFonts w:ascii="Times New Roman" w:hAnsi="Times New Roman"/>
      <w:sz w:val="22"/>
      <w:szCs w:val="20"/>
      <w:lang w:eastAsia="en-US"/>
    </w:rPr>
  </w:style>
  <w:style w:type="paragraph" w:customStyle="1" w:styleId="Tussenkop">
    <w:name w:val="Tussenkop"/>
    <w:basedOn w:val="Standaard"/>
    <w:next w:val="InsprSubkop"/>
    <w:rsid w:val="00ED6459"/>
    <w:pPr>
      <w:spacing w:before="360"/>
    </w:pPr>
    <w:rPr>
      <w:rFonts w:ascii="Times New Roman" w:hAnsi="Times New Roman"/>
      <w:b/>
      <w:i/>
      <w:sz w:val="22"/>
      <w:szCs w:val="20"/>
    </w:rPr>
  </w:style>
  <w:style w:type="paragraph" w:customStyle="1" w:styleId="xl46">
    <w:name w:val="xl46"/>
    <w:basedOn w:val="Standaard"/>
    <w:rsid w:val="00ED6459"/>
    <w:pPr>
      <w:pBdr>
        <w:left w:val="single" w:sz="8" w:space="0" w:color="auto"/>
        <w:right w:val="single" w:sz="4" w:space="0" w:color="auto"/>
      </w:pBdr>
      <w:shd w:val="clear" w:color="auto" w:fill="FFCC99"/>
      <w:spacing w:before="100" w:beforeAutospacing="1" w:after="100" w:afterAutospacing="1"/>
    </w:pPr>
    <w:rPr>
      <w:rFonts w:eastAsia="Arial Unicode MS" w:cs="Arial"/>
      <w:i/>
      <w:iCs/>
      <w:color w:val="000080"/>
      <w:sz w:val="24"/>
    </w:rPr>
  </w:style>
  <w:style w:type="paragraph" w:customStyle="1" w:styleId="xl47">
    <w:name w:val="xl47"/>
    <w:basedOn w:val="Standaard"/>
    <w:rsid w:val="00ED6459"/>
    <w:pPr>
      <w:pBdr>
        <w:left w:val="single" w:sz="4" w:space="0" w:color="auto"/>
        <w:right w:val="single" w:sz="4" w:space="0" w:color="auto"/>
      </w:pBdr>
      <w:shd w:val="clear" w:color="auto" w:fill="FFCC99"/>
      <w:spacing w:before="100" w:beforeAutospacing="1" w:after="100" w:afterAutospacing="1"/>
    </w:pPr>
    <w:rPr>
      <w:rFonts w:eastAsia="Arial Unicode MS" w:cs="Arial"/>
      <w:i/>
      <w:iCs/>
      <w:color w:val="000080"/>
      <w:sz w:val="24"/>
    </w:rPr>
  </w:style>
  <w:style w:type="paragraph" w:customStyle="1" w:styleId="xl48">
    <w:name w:val="xl48"/>
    <w:basedOn w:val="Standaard"/>
    <w:rsid w:val="00ED6459"/>
    <w:pPr>
      <w:pBdr>
        <w:right w:val="single" w:sz="8" w:space="0" w:color="auto"/>
      </w:pBdr>
      <w:shd w:val="clear" w:color="auto" w:fill="CCFFFF"/>
      <w:spacing w:before="100" w:beforeAutospacing="1" w:after="100" w:afterAutospacing="1"/>
    </w:pPr>
    <w:rPr>
      <w:rFonts w:eastAsia="Arial Unicode MS" w:cs="Arial"/>
      <w:i/>
      <w:iCs/>
      <w:color w:val="000080"/>
      <w:sz w:val="24"/>
    </w:rPr>
  </w:style>
  <w:style w:type="paragraph" w:customStyle="1" w:styleId="xl49">
    <w:name w:val="xl49"/>
    <w:basedOn w:val="Standaard"/>
    <w:rsid w:val="00ED6459"/>
    <w:pPr>
      <w:pBdr>
        <w:left w:val="single" w:sz="8" w:space="0" w:color="auto"/>
        <w:bottom w:val="single" w:sz="4" w:space="0" w:color="auto"/>
        <w:right w:val="single" w:sz="4" w:space="0" w:color="auto"/>
      </w:pBdr>
      <w:shd w:val="clear" w:color="auto" w:fill="FFCC99"/>
      <w:spacing w:before="100" w:beforeAutospacing="1" w:after="100" w:afterAutospacing="1"/>
    </w:pPr>
    <w:rPr>
      <w:rFonts w:eastAsia="Arial Unicode MS" w:cs="Arial"/>
      <w:i/>
      <w:iCs/>
      <w:color w:val="000080"/>
      <w:sz w:val="24"/>
    </w:rPr>
  </w:style>
  <w:style w:type="paragraph" w:customStyle="1" w:styleId="xl50">
    <w:name w:val="xl50"/>
    <w:basedOn w:val="Standaard"/>
    <w:rsid w:val="00ED6459"/>
    <w:pPr>
      <w:pBdr>
        <w:left w:val="single" w:sz="4" w:space="0" w:color="auto"/>
        <w:bottom w:val="single" w:sz="4" w:space="0" w:color="auto"/>
        <w:right w:val="single" w:sz="4" w:space="0" w:color="auto"/>
      </w:pBdr>
      <w:shd w:val="clear" w:color="auto" w:fill="FFCC99"/>
      <w:spacing w:before="100" w:beforeAutospacing="1" w:after="100" w:afterAutospacing="1"/>
    </w:pPr>
    <w:rPr>
      <w:rFonts w:eastAsia="Arial Unicode MS" w:cs="Arial"/>
      <w:i/>
      <w:iCs/>
      <w:color w:val="000080"/>
      <w:sz w:val="24"/>
    </w:rPr>
  </w:style>
  <w:style w:type="paragraph" w:customStyle="1" w:styleId="xl52">
    <w:name w:val="xl52"/>
    <w:basedOn w:val="Standaard"/>
    <w:rsid w:val="00ED6459"/>
    <w:pPr>
      <w:pBdr>
        <w:top w:val="single" w:sz="4" w:space="0" w:color="auto"/>
        <w:left w:val="single" w:sz="8" w:space="0" w:color="auto"/>
        <w:bottom w:val="double" w:sz="6" w:space="0" w:color="auto"/>
        <w:right w:val="single" w:sz="4" w:space="0" w:color="auto"/>
      </w:pBdr>
      <w:shd w:val="clear" w:color="auto" w:fill="C0C0C0"/>
      <w:spacing w:before="100" w:beforeAutospacing="1" w:after="100" w:afterAutospacing="1"/>
    </w:pPr>
    <w:rPr>
      <w:rFonts w:eastAsia="Arial Unicode MS" w:cs="Arial"/>
      <w:b/>
      <w:bCs/>
      <w:sz w:val="24"/>
    </w:rPr>
  </w:style>
  <w:style w:type="paragraph" w:customStyle="1" w:styleId="xl53">
    <w:name w:val="xl53"/>
    <w:basedOn w:val="Standaard"/>
    <w:rsid w:val="00ED6459"/>
    <w:pPr>
      <w:pBdr>
        <w:top w:val="single" w:sz="4" w:space="0" w:color="auto"/>
        <w:left w:val="single" w:sz="4" w:space="0" w:color="auto"/>
        <w:bottom w:val="double" w:sz="6" w:space="0" w:color="auto"/>
        <w:right w:val="single" w:sz="4" w:space="0" w:color="auto"/>
      </w:pBdr>
      <w:shd w:val="clear" w:color="auto" w:fill="C0C0C0"/>
      <w:spacing w:before="100" w:beforeAutospacing="1" w:after="100" w:afterAutospacing="1"/>
    </w:pPr>
    <w:rPr>
      <w:rFonts w:eastAsia="Arial Unicode MS" w:cs="Arial"/>
      <w:b/>
      <w:bCs/>
      <w:sz w:val="24"/>
    </w:rPr>
  </w:style>
  <w:style w:type="paragraph" w:customStyle="1" w:styleId="xl54">
    <w:name w:val="xl54"/>
    <w:basedOn w:val="Standaard"/>
    <w:rsid w:val="00ED6459"/>
    <w:pPr>
      <w:pBdr>
        <w:top w:val="single" w:sz="4" w:space="0" w:color="auto"/>
        <w:bottom w:val="double" w:sz="6" w:space="0" w:color="auto"/>
        <w:right w:val="single" w:sz="4" w:space="0" w:color="auto"/>
      </w:pBdr>
      <w:shd w:val="clear" w:color="auto" w:fill="C0C0C0"/>
      <w:spacing w:before="100" w:beforeAutospacing="1" w:after="100" w:afterAutospacing="1"/>
    </w:pPr>
    <w:rPr>
      <w:rFonts w:eastAsia="Arial Unicode MS" w:cs="Arial"/>
      <w:b/>
      <w:bCs/>
      <w:sz w:val="24"/>
    </w:rPr>
  </w:style>
  <w:style w:type="paragraph" w:customStyle="1" w:styleId="xl55">
    <w:name w:val="xl55"/>
    <w:basedOn w:val="Standaard"/>
    <w:rsid w:val="00ED6459"/>
    <w:pPr>
      <w:pBdr>
        <w:top w:val="single" w:sz="4" w:space="0" w:color="auto"/>
        <w:bottom w:val="double" w:sz="6" w:space="0" w:color="auto"/>
        <w:right w:val="single" w:sz="8" w:space="0" w:color="auto"/>
      </w:pBdr>
      <w:shd w:val="clear" w:color="auto" w:fill="C0C0C0"/>
      <w:spacing w:before="100" w:beforeAutospacing="1" w:after="100" w:afterAutospacing="1"/>
    </w:pPr>
    <w:rPr>
      <w:rFonts w:eastAsia="Arial Unicode MS" w:cs="Arial"/>
      <w:b/>
      <w:bCs/>
      <w:sz w:val="24"/>
    </w:rPr>
  </w:style>
  <w:style w:type="paragraph" w:customStyle="1" w:styleId="xl56">
    <w:name w:val="xl56"/>
    <w:basedOn w:val="Standaard"/>
    <w:rsid w:val="00ED6459"/>
    <w:pPr>
      <w:pBdr>
        <w:top w:val="single" w:sz="4" w:space="0" w:color="auto"/>
        <w:bottom w:val="single" w:sz="4" w:space="0" w:color="auto"/>
        <w:right w:val="single" w:sz="4" w:space="0" w:color="auto"/>
      </w:pBdr>
      <w:spacing w:before="100" w:beforeAutospacing="1" w:after="100" w:afterAutospacing="1"/>
      <w:jc w:val="center"/>
    </w:pPr>
    <w:rPr>
      <w:rFonts w:eastAsia="Arial Unicode MS" w:cs="Arial"/>
      <w:b/>
      <w:bCs/>
      <w:color w:val="FFFFFF"/>
      <w:sz w:val="24"/>
    </w:rPr>
  </w:style>
  <w:style w:type="paragraph" w:customStyle="1" w:styleId="xl57">
    <w:name w:val="xl57"/>
    <w:basedOn w:val="Standaard"/>
    <w:rsid w:val="00ED6459"/>
    <w:pPr>
      <w:pBdr>
        <w:top w:val="single" w:sz="4" w:space="0" w:color="auto"/>
        <w:left w:val="single" w:sz="4" w:space="0" w:color="auto"/>
        <w:bottom w:val="double" w:sz="6" w:space="0" w:color="auto"/>
        <w:right w:val="single" w:sz="8" w:space="0" w:color="auto"/>
      </w:pBdr>
      <w:spacing w:before="100" w:beforeAutospacing="1" w:after="100" w:afterAutospacing="1"/>
    </w:pPr>
    <w:rPr>
      <w:rFonts w:eastAsia="Arial Unicode MS" w:cs="Arial"/>
      <w:b/>
      <w:bCs/>
      <w:color w:val="FFFFFF"/>
      <w:sz w:val="24"/>
    </w:rPr>
  </w:style>
  <w:style w:type="paragraph" w:customStyle="1" w:styleId="xl58">
    <w:name w:val="xl58"/>
    <w:basedOn w:val="Standaard"/>
    <w:rsid w:val="00ED6459"/>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eastAsia="Arial Unicode MS" w:cs="Arial"/>
      <w:b/>
      <w:bCs/>
      <w:color w:val="FFFFFF"/>
      <w:sz w:val="24"/>
    </w:rPr>
  </w:style>
  <w:style w:type="paragraph" w:customStyle="1" w:styleId="xl59">
    <w:name w:val="xl59"/>
    <w:basedOn w:val="Standaard"/>
    <w:rsid w:val="00ED6459"/>
    <w:pPr>
      <w:pBdr>
        <w:bottom w:val="single" w:sz="4" w:space="0" w:color="auto"/>
        <w:right w:val="single" w:sz="4" w:space="0" w:color="auto"/>
      </w:pBdr>
      <w:spacing w:before="100" w:beforeAutospacing="1" w:after="100" w:afterAutospacing="1"/>
      <w:jc w:val="center"/>
    </w:pPr>
    <w:rPr>
      <w:rFonts w:eastAsia="Arial Unicode MS" w:cs="Arial"/>
      <w:b/>
      <w:bCs/>
      <w:color w:val="FFFFFF"/>
      <w:sz w:val="24"/>
    </w:rPr>
  </w:style>
  <w:style w:type="paragraph" w:customStyle="1" w:styleId="xl60">
    <w:name w:val="xl60"/>
    <w:basedOn w:val="Standaard"/>
    <w:rsid w:val="00ED6459"/>
    <w:pPr>
      <w:pBdr>
        <w:left w:val="single" w:sz="8" w:space="0" w:color="auto"/>
        <w:bottom w:val="single" w:sz="4" w:space="0" w:color="auto"/>
        <w:right w:val="single" w:sz="8" w:space="0" w:color="auto"/>
      </w:pBdr>
      <w:spacing w:before="100" w:beforeAutospacing="1" w:after="100" w:afterAutospacing="1"/>
      <w:jc w:val="center"/>
    </w:pPr>
    <w:rPr>
      <w:rFonts w:eastAsia="Arial Unicode MS" w:cs="Arial"/>
      <w:b/>
      <w:bCs/>
      <w:sz w:val="24"/>
    </w:rPr>
  </w:style>
  <w:style w:type="paragraph" w:customStyle="1" w:styleId="xl61">
    <w:name w:val="xl61"/>
    <w:basedOn w:val="Standaard"/>
    <w:rsid w:val="00ED645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Arial Unicode MS" w:cs="Arial"/>
      <w:b/>
      <w:bCs/>
      <w:color w:val="FF0000"/>
      <w:sz w:val="24"/>
    </w:rPr>
  </w:style>
  <w:style w:type="paragraph" w:customStyle="1" w:styleId="xl62">
    <w:name w:val="xl62"/>
    <w:basedOn w:val="Standaard"/>
    <w:rsid w:val="00ED6459"/>
    <w:pPr>
      <w:pBdr>
        <w:left w:val="single" w:sz="8" w:space="0" w:color="auto"/>
        <w:bottom w:val="single" w:sz="4" w:space="0" w:color="auto"/>
      </w:pBdr>
      <w:shd w:val="clear" w:color="auto" w:fill="000000"/>
      <w:spacing w:before="100" w:beforeAutospacing="1" w:after="100" w:afterAutospacing="1"/>
      <w:jc w:val="right"/>
    </w:pPr>
    <w:rPr>
      <w:rFonts w:eastAsia="Arial Unicode MS" w:cs="Arial"/>
      <w:b/>
      <w:bCs/>
      <w:sz w:val="24"/>
    </w:rPr>
  </w:style>
  <w:style w:type="paragraph" w:customStyle="1" w:styleId="xl63">
    <w:name w:val="xl63"/>
    <w:basedOn w:val="Standaard"/>
    <w:rsid w:val="00ED6459"/>
    <w:pPr>
      <w:pBdr>
        <w:top w:val="single" w:sz="4" w:space="0" w:color="auto"/>
        <w:bottom w:val="single" w:sz="4" w:space="0" w:color="auto"/>
      </w:pBdr>
      <w:spacing w:before="100" w:beforeAutospacing="1" w:after="100" w:afterAutospacing="1"/>
    </w:pPr>
    <w:rPr>
      <w:rFonts w:eastAsia="Arial Unicode MS" w:cs="Arial"/>
      <w:color w:val="FFFFFF"/>
      <w:sz w:val="24"/>
    </w:rPr>
  </w:style>
  <w:style w:type="paragraph" w:customStyle="1" w:styleId="xl64">
    <w:name w:val="xl64"/>
    <w:basedOn w:val="Standaard"/>
    <w:rsid w:val="00ED6459"/>
    <w:pPr>
      <w:pBdr>
        <w:top w:val="single" w:sz="8" w:space="0" w:color="auto"/>
        <w:left w:val="single" w:sz="4" w:space="0" w:color="auto"/>
        <w:bottom w:val="single" w:sz="4" w:space="0" w:color="auto"/>
      </w:pBdr>
      <w:spacing w:before="100" w:beforeAutospacing="1" w:after="100" w:afterAutospacing="1"/>
      <w:jc w:val="center"/>
    </w:pPr>
    <w:rPr>
      <w:rFonts w:eastAsia="Arial Unicode MS" w:cs="Arial"/>
      <w:b/>
      <w:bCs/>
      <w:color w:val="FFFFFF"/>
      <w:sz w:val="24"/>
    </w:rPr>
  </w:style>
  <w:style w:type="paragraph" w:customStyle="1" w:styleId="xl65">
    <w:name w:val="xl65"/>
    <w:basedOn w:val="Standaard"/>
    <w:rsid w:val="00ED6459"/>
    <w:pPr>
      <w:pBdr>
        <w:top w:val="single" w:sz="4" w:space="0" w:color="auto"/>
        <w:left w:val="single" w:sz="4" w:space="0" w:color="auto"/>
        <w:bottom w:val="single" w:sz="4" w:space="0" w:color="auto"/>
      </w:pBdr>
      <w:spacing w:before="100" w:beforeAutospacing="1" w:after="100" w:afterAutospacing="1"/>
    </w:pPr>
    <w:rPr>
      <w:rFonts w:eastAsia="Arial Unicode MS" w:cs="Arial"/>
      <w:color w:val="FFFFFF"/>
      <w:sz w:val="24"/>
    </w:rPr>
  </w:style>
  <w:style w:type="paragraph" w:customStyle="1" w:styleId="xl66">
    <w:name w:val="xl66"/>
    <w:basedOn w:val="Standaard"/>
    <w:rsid w:val="00ED6459"/>
    <w:pPr>
      <w:pBdr>
        <w:top w:val="single" w:sz="4" w:space="0" w:color="auto"/>
        <w:bottom w:val="single" w:sz="4" w:space="0" w:color="auto"/>
        <w:right w:val="single" w:sz="4" w:space="0" w:color="auto"/>
      </w:pBdr>
      <w:shd w:val="clear" w:color="auto" w:fill="FFFFFF"/>
      <w:spacing w:before="100" w:beforeAutospacing="1" w:after="100" w:afterAutospacing="1"/>
    </w:pPr>
    <w:rPr>
      <w:rFonts w:eastAsia="Arial Unicode MS" w:cs="Arial"/>
      <w:sz w:val="24"/>
    </w:rPr>
  </w:style>
  <w:style w:type="paragraph" w:customStyle="1" w:styleId="xl67">
    <w:name w:val="xl67"/>
    <w:basedOn w:val="Standaard"/>
    <w:rsid w:val="00ED6459"/>
    <w:pPr>
      <w:pBdr>
        <w:top w:val="single" w:sz="8" w:space="0" w:color="auto"/>
        <w:left w:val="single" w:sz="8" w:space="0" w:color="auto"/>
        <w:bottom w:val="single" w:sz="4" w:space="0" w:color="auto"/>
        <w:right w:val="single" w:sz="8" w:space="0" w:color="auto"/>
      </w:pBdr>
      <w:shd w:val="clear" w:color="auto" w:fill="FFFFFF"/>
      <w:spacing w:before="100" w:beforeAutospacing="1" w:after="100" w:afterAutospacing="1"/>
      <w:jc w:val="center"/>
    </w:pPr>
    <w:rPr>
      <w:rFonts w:eastAsia="Arial Unicode MS" w:cs="Arial"/>
      <w:b/>
      <w:bCs/>
      <w:color w:val="FFFFFF"/>
      <w:sz w:val="24"/>
    </w:rPr>
  </w:style>
  <w:style w:type="paragraph" w:customStyle="1" w:styleId="xl68">
    <w:name w:val="xl68"/>
    <w:basedOn w:val="Standaard"/>
    <w:rsid w:val="00ED6459"/>
    <w:pPr>
      <w:pBdr>
        <w:top w:val="single" w:sz="4" w:space="0" w:color="auto"/>
        <w:left w:val="single" w:sz="8" w:space="0" w:color="auto"/>
        <w:bottom w:val="single" w:sz="4" w:space="0" w:color="auto"/>
        <w:right w:val="single" w:sz="8" w:space="0" w:color="auto"/>
      </w:pBdr>
      <w:shd w:val="clear" w:color="auto" w:fill="FFFFFF"/>
      <w:spacing w:before="100" w:beforeAutospacing="1" w:after="100" w:afterAutospacing="1"/>
    </w:pPr>
    <w:rPr>
      <w:rFonts w:eastAsia="Arial Unicode MS" w:cs="Arial"/>
      <w:color w:val="FFFFFF"/>
      <w:sz w:val="24"/>
    </w:rPr>
  </w:style>
  <w:style w:type="paragraph" w:customStyle="1" w:styleId="xl69">
    <w:name w:val="xl69"/>
    <w:basedOn w:val="Standaard"/>
    <w:rsid w:val="00ED6459"/>
    <w:pPr>
      <w:pBdr>
        <w:top w:val="single" w:sz="4" w:space="0" w:color="auto"/>
        <w:left w:val="single" w:sz="8" w:space="0" w:color="auto"/>
        <w:bottom w:val="double" w:sz="6" w:space="0" w:color="auto"/>
        <w:right w:val="single" w:sz="8" w:space="0" w:color="auto"/>
      </w:pBdr>
      <w:shd w:val="clear" w:color="auto" w:fill="FFFFFF"/>
      <w:spacing w:before="100" w:beforeAutospacing="1" w:after="100" w:afterAutospacing="1"/>
    </w:pPr>
    <w:rPr>
      <w:rFonts w:eastAsia="Arial Unicode MS" w:cs="Arial"/>
      <w:b/>
      <w:bCs/>
      <w:color w:val="FFFFFF"/>
      <w:sz w:val="24"/>
    </w:rPr>
  </w:style>
  <w:style w:type="paragraph" w:customStyle="1" w:styleId="xl70">
    <w:name w:val="xl70"/>
    <w:basedOn w:val="Standaard"/>
    <w:rsid w:val="00ED6459"/>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jc w:val="center"/>
    </w:pPr>
    <w:rPr>
      <w:rFonts w:eastAsia="Arial Unicode MS" w:cs="Arial"/>
      <w:b/>
      <w:bCs/>
      <w:color w:val="FFFFFF"/>
      <w:sz w:val="24"/>
    </w:rPr>
  </w:style>
  <w:style w:type="paragraph" w:customStyle="1" w:styleId="xl71">
    <w:name w:val="xl71"/>
    <w:basedOn w:val="Standaard"/>
    <w:rsid w:val="00ED6459"/>
    <w:pPr>
      <w:pBdr>
        <w:left w:val="single" w:sz="8" w:space="0" w:color="auto"/>
        <w:bottom w:val="single" w:sz="4" w:space="0" w:color="auto"/>
        <w:right w:val="single" w:sz="8" w:space="0" w:color="auto"/>
      </w:pBdr>
      <w:shd w:val="clear" w:color="auto" w:fill="FFFFFF"/>
      <w:spacing w:before="100" w:beforeAutospacing="1" w:after="100" w:afterAutospacing="1"/>
      <w:jc w:val="center"/>
    </w:pPr>
    <w:rPr>
      <w:rFonts w:eastAsia="Arial Unicode MS" w:cs="Arial"/>
      <w:b/>
      <w:bCs/>
      <w:color w:val="FFFFFF"/>
      <w:sz w:val="24"/>
    </w:rPr>
  </w:style>
  <w:style w:type="paragraph" w:customStyle="1" w:styleId="xl72">
    <w:name w:val="xl72"/>
    <w:basedOn w:val="Standaard"/>
    <w:rsid w:val="00ED6459"/>
    <w:pPr>
      <w:pBdr>
        <w:top w:val="single" w:sz="4" w:space="0" w:color="auto"/>
        <w:left w:val="single" w:sz="8" w:space="0" w:color="auto"/>
        <w:bottom w:val="single" w:sz="4" w:space="0" w:color="auto"/>
        <w:right w:val="single" w:sz="8" w:space="0" w:color="auto"/>
      </w:pBdr>
      <w:shd w:val="clear" w:color="auto" w:fill="FFFFFF"/>
      <w:spacing w:before="100" w:beforeAutospacing="1" w:after="100" w:afterAutospacing="1"/>
      <w:jc w:val="center"/>
    </w:pPr>
    <w:rPr>
      <w:rFonts w:eastAsia="Arial Unicode MS" w:cs="Arial"/>
      <w:b/>
      <w:bCs/>
      <w:color w:val="FFFFFF"/>
      <w:sz w:val="24"/>
    </w:rPr>
  </w:style>
  <w:style w:type="paragraph" w:customStyle="1" w:styleId="xl73">
    <w:name w:val="xl73"/>
    <w:basedOn w:val="Standaard"/>
    <w:rsid w:val="00ED6459"/>
    <w:pPr>
      <w:pBdr>
        <w:top w:val="single" w:sz="4" w:space="0" w:color="auto"/>
        <w:bottom w:val="double" w:sz="6" w:space="0" w:color="auto"/>
        <w:right w:val="single" w:sz="8" w:space="0" w:color="auto"/>
      </w:pBdr>
      <w:shd w:val="clear" w:color="auto" w:fill="FFFFFF"/>
      <w:spacing w:before="100" w:beforeAutospacing="1" w:after="100" w:afterAutospacing="1"/>
    </w:pPr>
    <w:rPr>
      <w:rFonts w:eastAsia="Arial Unicode MS" w:cs="Arial"/>
      <w:b/>
      <w:bCs/>
      <w:color w:val="FFFFFF"/>
      <w:sz w:val="24"/>
    </w:rPr>
  </w:style>
  <w:style w:type="paragraph" w:customStyle="1" w:styleId="xl74">
    <w:name w:val="xl74"/>
    <w:basedOn w:val="Standaard"/>
    <w:rsid w:val="00ED6459"/>
    <w:pPr>
      <w:pBdr>
        <w:top w:val="single" w:sz="8" w:space="0" w:color="auto"/>
        <w:bottom w:val="single" w:sz="4" w:space="0" w:color="auto"/>
        <w:right w:val="single" w:sz="8" w:space="0" w:color="auto"/>
      </w:pBdr>
      <w:shd w:val="clear" w:color="auto" w:fill="FFFFFF"/>
      <w:spacing w:before="100" w:beforeAutospacing="1" w:after="100" w:afterAutospacing="1"/>
      <w:jc w:val="center"/>
    </w:pPr>
    <w:rPr>
      <w:rFonts w:eastAsia="Arial Unicode MS" w:cs="Arial"/>
      <w:b/>
      <w:bCs/>
      <w:color w:val="FFFFFF"/>
      <w:sz w:val="24"/>
    </w:rPr>
  </w:style>
  <w:style w:type="paragraph" w:customStyle="1" w:styleId="xl75">
    <w:name w:val="xl75"/>
    <w:basedOn w:val="Standaard"/>
    <w:rsid w:val="00ED6459"/>
    <w:pPr>
      <w:pBdr>
        <w:top w:val="single" w:sz="4" w:space="0" w:color="auto"/>
        <w:bottom w:val="single" w:sz="4" w:space="0" w:color="auto"/>
        <w:right w:val="single" w:sz="8" w:space="0" w:color="auto"/>
      </w:pBdr>
      <w:shd w:val="clear" w:color="auto" w:fill="FFFFFF"/>
      <w:spacing w:before="100" w:beforeAutospacing="1" w:after="100" w:afterAutospacing="1"/>
    </w:pPr>
    <w:rPr>
      <w:rFonts w:eastAsia="Arial Unicode MS" w:cs="Arial"/>
      <w:color w:val="FFFFFF"/>
      <w:sz w:val="24"/>
    </w:rPr>
  </w:style>
  <w:style w:type="paragraph" w:customStyle="1" w:styleId="xl76">
    <w:name w:val="xl76"/>
    <w:basedOn w:val="Standaard"/>
    <w:rsid w:val="00ED6459"/>
    <w:pPr>
      <w:pBdr>
        <w:left w:val="single" w:sz="8" w:space="0" w:color="auto"/>
        <w:bottom w:val="single" w:sz="4" w:space="0" w:color="auto"/>
      </w:pBdr>
      <w:shd w:val="clear" w:color="auto" w:fill="FFFF99"/>
      <w:spacing w:before="100" w:beforeAutospacing="1" w:after="100" w:afterAutospacing="1"/>
    </w:pPr>
    <w:rPr>
      <w:rFonts w:eastAsia="Arial Unicode MS" w:cs="Arial"/>
      <w:i/>
      <w:iCs/>
      <w:color w:val="000080"/>
      <w:sz w:val="24"/>
    </w:rPr>
  </w:style>
  <w:style w:type="paragraph" w:customStyle="1" w:styleId="xl77">
    <w:name w:val="xl77"/>
    <w:basedOn w:val="Standaard"/>
    <w:rsid w:val="00ED6459"/>
    <w:pPr>
      <w:pBdr>
        <w:top w:val="single" w:sz="4" w:space="0" w:color="auto"/>
        <w:left w:val="single" w:sz="8" w:space="0" w:color="auto"/>
        <w:bottom w:val="double" w:sz="6" w:space="0" w:color="auto"/>
        <w:right w:val="single" w:sz="8" w:space="0" w:color="auto"/>
      </w:pBdr>
      <w:shd w:val="clear" w:color="auto" w:fill="FFFFFF"/>
      <w:spacing w:before="100" w:beforeAutospacing="1" w:after="100" w:afterAutospacing="1"/>
    </w:pPr>
    <w:rPr>
      <w:rFonts w:eastAsia="Arial Unicode MS" w:cs="Arial"/>
      <w:b/>
      <w:bCs/>
      <w:color w:val="FFFFFF"/>
      <w:sz w:val="24"/>
    </w:rPr>
  </w:style>
  <w:style w:type="paragraph" w:customStyle="1" w:styleId="xl78">
    <w:name w:val="xl78"/>
    <w:basedOn w:val="Standaard"/>
    <w:rsid w:val="00ED6459"/>
    <w:pPr>
      <w:pBdr>
        <w:top w:val="single" w:sz="4" w:space="0" w:color="auto"/>
        <w:left w:val="single" w:sz="8" w:space="0" w:color="auto"/>
        <w:bottom w:val="double" w:sz="6" w:space="0" w:color="auto"/>
        <w:right w:val="single" w:sz="4" w:space="0" w:color="auto"/>
      </w:pBdr>
      <w:shd w:val="clear" w:color="auto" w:fill="FFFFFF"/>
      <w:spacing w:before="100" w:beforeAutospacing="1" w:after="100" w:afterAutospacing="1"/>
    </w:pPr>
    <w:rPr>
      <w:rFonts w:eastAsia="Arial Unicode MS" w:cs="Arial"/>
      <w:b/>
      <w:bCs/>
      <w:color w:val="FFFFFF"/>
      <w:sz w:val="24"/>
    </w:rPr>
  </w:style>
  <w:style w:type="paragraph" w:customStyle="1" w:styleId="xl79">
    <w:name w:val="xl79"/>
    <w:basedOn w:val="Standaard"/>
    <w:rsid w:val="00ED645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Arial Unicode MS" w:cs="Arial"/>
      <w:sz w:val="24"/>
    </w:rPr>
  </w:style>
  <w:style w:type="paragraph" w:customStyle="1" w:styleId="xl80">
    <w:name w:val="xl80"/>
    <w:basedOn w:val="Standaard"/>
    <w:rsid w:val="00ED6459"/>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eastAsia="Arial Unicode MS" w:cs="Arial"/>
      <w:b/>
      <w:bCs/>
      <w:sz w:val="24"/>
    </w:rPr>
  </w:style>
  <w:style w:type="paragraph" w:customStyle="1" w:styleId="xl81">
    <w:name w:val="xl81"/>
    <w:basedOn w:val="Standaard"/>
    <w:rsid w:val="00ED6459"/>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eastAsia="Arial Unicode MS" w:cs="Arial"/>
      <w:b/>
      <w:bCs/>
      <w:sz w:val="24"/>
    </w:rPr>
  </w:style>
  <w:style w:type="paragraph" w:customStyle="1" w:styleId="xl82">
    <w:name w:val="xl82"/>
    <w:basedOn w:val="Standaard"/>
    <w:rsid w:val="00ED6459"/>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pPr>
    <w:rPr>
      <w:rFonts w:eastAsia="Arial Unicode MS" w:cs="Arial"/>
      <w:sz w:val="24"/>
    </w:rPr>
  </w:style>
  <w:style w:type="paragraph" w:customStyle="1" w:styleId="xl83">
    <w:name w:val="xl83"/>
    <w:basedOn w:val="Standaard"/>
    <w:rsid w:val="00ED6459"/>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pPr>
    <w:rPr>
      <w:rFonts w:eastAsia="Arial Unicode MS" w:cs="Arial"/>
      <w:sz w:val="24"/>
    </w:rPr>
  </w:style>
  <w:style w:type="paragraph" w:customStyle="1" w:styleId="xl84">
    <w:name w:val="xl84"/>
    <w:basedOn w:val="Standaard"/>
    <w:rsid w:val="00ED6459"/>
    <w:pPr>
      <w:pBdr>
        <w:top w:val="single" w:sz="8" w:space="0" w:color="auto"/>
        <w:bottom w:val="single" w:sz="4" w:space="0" w:color="auto"/>
        <w:right w:val="single" w:sz="4" w:space="0" w:color="auto"/>
      </w:pBdr>
      <w:shd w:val="clear" w:color="auto" w:fill="FFFFFF"/>
      <w:spacing w:before="100" w:beforeAutospacing="1" w:after="100" w:afterAutospacing="1"/>
      <w:jc w:val="center"/>
    </w:pPr>
    <w:rPr>
      <w:rFonts w:eastAsia="Arial Unicode MS" w:cs="Arial"/>
      <w:b/>
      <w:bCs/>
      <w:sz w:val="24"/>
    </w:rPr>
  </w:style>
  <w:style w:type="paragraph" w:customStyle="1" w:styleId="xl85">
    <w:name w:val="xl85"/>
    <w:basedOn w:val="Standaard"/>
    <w:rsid w:val="00ED6459"/>
    <w:pPr>
      <w:pBdr>
        <w:top w:val="single" w:sz="4" w:space="0" w:color="auto"/>
        <w:left w:val="single" w:sz="4" w:space="0" w:color="auto"/>
        <w:bottom w:val="double" w:sz="6" w:space="0" w:color="auto"/>
        <w:right w:val="single" w:sz="8" w:space="0" w:color="auto"/>
      </w:pBdr>
      <w:shd w:val="clear" w:color="auto" w:fill="C0C0C0"/>
      <w:spacing w:before="100" w:beforeAutospacing="1" w:after="100" w:afterAutospacing="1"/>
    </w:pPr>
    <w:rPr>
      <w:rFonts w:eastAsia="Arial Unicode MS" w:cs="Arial"/>
      <w:b/>
      <w:bCs/>
      <w:sz w:val="24"/>
    </w:rPr>
  </w:style>
  <w:style w:type="paragraph" w:customStyle="1" w:styleId="xl86">
    <w:name w:val="xl86"/>
    <w:basedOn w:val="Standaard"/>
    <w:rsid w:val="00ED6459"/>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Arial Unicode MS" w:cs="Arial"/>
      <w:b/>
      <w:bCs/>
      <w:sz w:val="24"/>
    </w:rPr>
  </w:style>
  <w:style w:type="paragraph" w:customStyle="1" w:styleId="xl87">
    <w:name w:val="xl87"/>
    <w:basedOn w:val="Standaard"/>
    <w:rsid w:val="00ED6459"/>
    <w:pPr>
      <w:pBdr>
        <w:left w:val="single" w:sz="8" w:space="0" w:color="auto"/>
        <w:right w:val="single" w:sz="4" w:space="0" w:color="auto"/>
      </w:pBdr>
      <w:shd w:val="clear" w:color="auto" w:fill="CCFFCC"/>
      <w:spacing w:before="100" w:beforeAutospacing="1" w:after="100" w:afterAutospacing="1"/>
    </w:pPr>
    <w:rPr>
      <w:rFonts w:eastAsia="Arial Unicode MS" w:cs="Arial"/>
      <w:i/>
      <w:iCs/>
      <w:color w:val="000080"/>
      <w:sz w:val="24"/>
    </w:rPr>
  </w:style>
  <w:style w:type="paragraph" w:customStyle="1" w:styleId="xl88">
    <w:name w:val="xl88"/>
    <w:basedOn w:val="Standaard"/>
    <w:rsid w:val="00ED6459"/>
    <w:pPr>
      <w:pBdr>
        <w:left w:val="single" w:sz="4" w:space="0" w:color="auto"/>
        <w:right w:val="single" w:sz="8" w:space="0" w:color="auto"/>
      </w:pBdr>
      <w:shd w:val="clear" w:color="auto" w:fill="CCFFCC"/>
      <w:spacing w:before="100" w:beforeAutospacing="1" w:after="100" w:afterAutospacing="1"/>
    </w:pPr>
    <w:rPr>
      <w:rFonts w:eastAsia="Arial Unicode MS" w:cs="Arial"/>
      <w:i/>
      <w:iCs/>
      <w:color w:val="000080"/>
      <w:sz w:val="24"/>
    </w:rPr>
  </w:style>
  <w:style w:type="paragraph" w:customStyle="1" w:styleId="xl89">
    <w:name w:val="xl89"/>
    <w:basedOn w:val="Standaard"/>
    <w:rsid w:val="00ED6459"/>
    <w:pPr>
      <w:pBdr>
        <w:left w:val="single" w:sz="8" w:space="0" w:color="auto"/>
        <w:bottom w:val="single" w:sz="4" w:space="0" w:color="auto"/>
        <w:right w:val="single" w:sz="4" w:space="0" w:color="auto"/>
      </w:pBdr>
      <w:shd w:val="clear" w:color="auto" w:fill="CCFFCC"/>
      <w:spacing w:before="100" w:beforeAutospacing="1" w:after="100" w:afterAutospacing="1"/>
    </w:pPr>
    <w:rPr>
      <w:rFonts w:eastAsia="Arial Unicode MS" w:cs="Arial"/>
      <w:i/>
      <w:iCs/>
      <w:color w:val="000080"/>
      <w:sz w:val="24"/>
    </w:rPr>
  </w:style>
  <w:style w:type="paragraph" w:customStyle="1" w:styleId="xl90">
    <w:name w:val="xl90"/>
    <w:basedOn w:val="Standaard"/>
    <w:rsid w:val="00ED6459"/>
    <w:pPr>
      <w:pBdr>
        <w:left w:val="single" w:sz="4" w:space="0" w:color="auto"/>
        <w:bottom w:val="single" w:sz="4" w:space="0" w:color="auto"/>
        <w:right w:val="single" w:sz="8" w:space="0" w:color="auto"/>
      </w:pBdr>
      <w:shd w:val="clear" w:color="auto" w:fill="CCFFCC"/>
      <w:spacing w:before="100" w:beforeAutospacing="1" w:after="100" w:afterAutospacing="1"/>
    </w:pPr>
    <w:rPr>
      <w:rFonts w:eastAsia="Arial Unicode MS" w:cs="Arial"/>
      <w:i/>
      <w:iCs/>
      <w:color w:val="000080"/>
      <w:sz w:val="24"/>
    </w:rPr>
  </w:style>
  <w:style w:type="paragraph" w:customStyle="1" w:styleId="xl91">
    <w:name w:val="xl91"/>
    <w:basedOn w:val="Standaard"/>
    <w:rsid w:val="00ED6459"/>
    <w:pPr>
      <w:pBdr>
        <w:right w:val="single" w:sz="4" w:space="0" w:color="auto"/>
      </w:pBdr>
      <w:shd w:val="clear" w:color="auto" w:fill="CCFFCC"/>
      <w:spacing w:before="100" w:beforeAutospacing="1" w:after="100" w:afterAutospacing="1"/>
    </w:pPr>
    <w:rPr>
      <w:rFonts w:eastAsia="Arial Unicode MS" w:cs="Arial"/>
      <w:i/>
      <w:iCs/>
      <w:color w:val="000080"/>
      <w:sz w:val="24"/>
    </w:rPr>
  </w:style>
  <w:style w:type="paragraph" w:customStyle="1" w:styleId="xl92">
    <w:name w:val="xl92"/>
    <w:basedOn w:val="Standaard"/>
    <w:rsid w:val="00ED6459"/>
    <w:pPr>
      <w:pBdr>
        <w:left w:val="single" w:sz="4" w:space="0" w:color="auto"/>
        <w:right w:val="single" w:sz="4" w:space="0" w:color="auto"/>
      </w:pBdr>
      <w:shd w:val="clear" w:color="auto" w:fill="CCFFCC"/>
      <w:spacing w:before="100" w:beforeAutospacing="1" w:after="100" w:afterAutospacing="1"/>
    </w:pPr>
    <w:rPr>
      <w:rFonts w:eastAsia="Arial Unicode MS" w:cs="Arial"/>
      <w:i/>
      <w:iCs/>
      <w:color w:val="000080"/>
      <w:sz w:val="24"/>
    </w:rPr>
  </w:style>
  <w:style w:type="paragraph" w:customStyle="1" w:styleId="xl93">
    <w:name w:val="xl93"/>
    <w:basedOn w:val="Standaard"/>
    <w:rsid w:val="00ED6459"/>
    <w:pPr>
      <w:pBdr>
        <w:left w:val="single" w:sz="8" w:space="0" w:color="auto"/>
        <w:right w:val="single" w:sz="8" w:space="0" w:color="auto"/>
      </w:pBdr>
      <w:shd w:val="clear" w:color="auto" w:fill="FFFFFF"/>
      <w:spacing w:before="100" w:beforeAutospacing="1" w:after="100" w:afterAutospacing="1"/>
    </w:pPr>
    <w:rPr>
      <w:rFonts w:eastAsia="Arial Unicode MS" w:cs="Arial"/>
      <w:i/>
      <w:iCs/>
      <w:color w:val="FFFFFF"/>
      <w:sz w:val="24"/>
    </w:rPr>
  </w:style>
  <w:style w:type="paragraph" w:customStyle="1" w:styleId="xl94">
    <w:name w:val="xl94"/>
    <w:basedOn w:val="Standaard"/>
    <w:rsid w:val="00ED6459"/>
    <w:pPr>
      <w:pBdr>
        <w:left w:val="single" w:sz="8" w:space="0" w:color="auto"/>
        <w:bottom w:val="single" w:sz="4" w:space="0" w:color="auto"/>
        <w:right w:val="single" w:sz="8" w:space="0" w:color="auto"/>
      </w:pBdr>
      <w:shd w:val="clear" w:color="auto" w:fill="FFFFFF"/>
      <w:spacing w:before="100" w:beforeAutospacing="1" w:after="100" w:afterAutospacing="1"/>
    </w:pPr>
    <w:rPr>
      <w:rFonts w:eastAsia="Arial Unicode MS" w:cs="Arial"/>
      <w:i/>
      <w:iCs/>
      <w:color w:val="FFFFFF"/>
      <w:sz w:val="24"/>
    </w:rPr>
  </w:style>
  <w:style w:type="paragraph" w:customStyle="1" w:styleId="xl95">
    <w:name w:val="xl95"/>
    <w:basedOn w:val="Standaard"/>
    <w:rsid w:val="00ED6459"/>
    <w:pPr>
      <w:pBdr>
        <w:left w:val="single" w:sz="8" w:space="0" w:color="auto"/>
        <w:right w:val="single" w:sz="4" w:space="0" w:color="auto"/>
      </w:pBdr>
      <w:shd w:val="clear" w:color="auto" w:fill="FFFFFF"/>
      <w:spacing w:before="100" w:beforeAutospacing="1" w:after="100" w:afterAutospacing="1"/>
    </w:pPr>
    <w:rPr>
      <w:rFonts w:eastAsia="Arial Unicode MS" w:cs="Arial"/>
      <w:i/>
      <w:iCs/>
      <w:color w:val="FFFFFF"/>
      <w:sz w:val="24"/>
    </w:rPr>
  </w:style>
  <w:style w:type="paragraph" w:customStyle="1" w:styleId="xl96">
    <w:name w:val="xl96"/>
    <w:basedOn w:val="Standaard"/>
    <w:rsid w:val="00ED6459"/>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Arial Unicode MS" w:cs="Arial"/>
      <w:b/>
      <w:bCs/>
      <w:sz w:val="24"/>
    </w:rPr>
  </w:style>
  <w:style w:type="paragraph" w:customStyle="1" w:styleId="xl97">
    <w:name w:val="xl97"/>
    <w:basedOn w:val="Standaard"/>
    <w:rsid w:val="00ED645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Arial Unicode MS" w:cs="Arial"/>
      <w:b/>
      <w:bCs/>
      <w:sz w:val="24"/>
    </w:rPr>
  </w:style>
  <w:style w:type="paragraph" w:customStyle="1" w:styleId="xl98">
    <w:name w:val="xl98"/>
    <w:basedOn w:val="Standaard"/>
    <w:rsid w:val="00ED6459"/>
    <w:pPr>
      <w:pBdr>
        <w:left w:val="single" w:sz="8" w:space="0" w:color="auto"/>
        <w:bottom w:val="single" w:sz="4" w:space="0" w:color="auto"/>
      </w:pBdr>
      <w:shd w:val="clear" w:color="auto" w:fill="C0C0C0"/>
      <w:spacing w:before="100" w:beforeAutospacing="1" w:after="100" w:afterAutospacing="1"/>
      <w:textAlignment w:val="top"/>
    </w:pPr>
    <w:rPr>
      <w:rFonts w:eastAsia="Arial Unicode MS" w:cs="Arial"/>
      <w:b/>
      <w:bCs/>
      <w:sz w:val="24"/>
    </w:rPr>
  </w:style>
  <w:style w:type="paragraph" w:customStyle="1" w:styleId="xl99">
    <w:name w:val="xl99"/>
    <w:basedOn w:val="Standaard"/>
    <w:rsid w:val="00ED6459"/>
    <w:pPr>
      <w:pBdr>
        <w:top w:val="single" w:sz="4" w:space="0" w:color="auto"/>
        <w:left w:val="single" w:sz="8" w:space="0" w:color="auto"/>
      </w:pBdr>
      <w:shd w:val="clear" w:color="auto" w:fill="FFFF99"/>
      <w:spacing w:before="100" w:beforeAutospacing="1" w:after="100" w:afterAutospacing="1"/>
    </w:pPr>
    <w:rPr>
      <w:rFonts w:eastAsia="Arial Unicode MS" w:cs="Arial"/>
      <w:i/>
      <w:iCs/>
      <w:color w:val="000080"/>
      <w:sz w:val="24"/>
    </w:rPr>
  </w:style>
  <w:style w:type="paragraph" w:customStyle="1" w:styleId="xl100">
    <w:name w:val="xl100"/>
    <w:basedOn w:val="Standaard"/>
    <w:rsid w:val="00ED6459"/>
    <w:pPr>
      <w:pBdr>
        <w:left w:val="single" w:sz="4" w:space="0" w:color="auto"/>
        <w:right w:val="single" w:sz="8" w:space="0" w:color="auto"/>
      </w:pBdr>
      <w:shd w:val="clear" w:color="auto" w:fill="FFFFFF"/>
      <w:spacing w:before="100" w:beforeAutospacing="1" w:after="100" w:afterAutospacing="1"/>
    </w:pPr>
    <w:rPr>
      <w:rFonts w:eastAsia="Arial Unicode MS" w:cs="Arial"/>
      <w:i/>
      <w:iCs/>
      <w:color w:val="FFFFFF"/>
      <w:sz w:val="24"/>
    </w:rPr>
  </w:style>
  <w:style w:type="paragraph" w:customStyle="1" w:styleId="xl101">
    <w:name w:val="xl101"/>
    <w:basedOn w:val="Standaard"/>
    <w:rsid w:val="00ED6459"/>
    <w:pPr>
      <w:pBdr>
        <w:left w:val="single" w:sz="8" w:space="0" w:color="auto"/>
        <w:right w:val="single" w:sz="8" w:space="0" w:color="auto"/>
      </w:pBdr>
      <w:shd w:val="clear" w:color="auto" w:fill="FFFFFF"/>
      <w:spacing w:before="100" w:beforeAutospacing="1" w:after="100" w:afterAutospacing="1"/>
    </w:pPr>
    <w:rPr>
      <w:rFonts w:eastAsia="Arial Unicode MS" w:cs="Arial"/>
      <w:i/>
      <w:iCs/>
      <w:color w:val="FFFFFF"/>
      <w:sz w:val="24"/>
    </w:rPr>
  </w:style>
  <w:style w:type="paragraph" w:customStyle="1" w:styleId="xl102">
    <w:name w:val="xl102"/>
    <w:basedOn w:val="Standaard"/>
    <w:rsid w:val="00ED6459"/>
    <w:pPr>
      <w:pBdr>
        <w:right w:val="single" w:sz="8" w:space="0" w:color="auto"/>
      </w:pBdr>
      <w:shd w:val="clear" w:color="auto" w:fill="FFFFFF"/>
      <w:spacing w:before="100" w:beforeAutospacing="1" w:after="100" w:afterAutospacing="1"/>
    </w:pPr>
    <w:rPr>
      <w:rFonts w:eastAsia="Arial Unicode MS" w:cs="Arial"/>
      <w:i/>
      <w:iCs/>
      <w:color w:val="FFFFFF"/>
      <w:sz w:val="24"/>
    </w:rPr>
  </w:style>
  <w:style w:type="paragraph" w:customStyle="1" w:styleId="xl103">
    <w:name w:val="xl103"/>
    <w:basedOn w:val="Standaard"/>
    <w:rsid w:val="00ED6459"/>
    <w:pPr>
      <w:pBdr>
        <w:left w:val="single" w:sz="4" w:space="0" w:color="auto"/>
        <w:bottom w:val="single" w:sz="4" w:space="0" w:color="auto"/>
        <w:right w:val="single" w:sz="8" w:space="0" w:color="auto"/>
      </w:pBdr>
      <w:shd w:val="clear" w:color="auto" w:fill="FFFFFF"/>
      <w:spacing w:before="100" w:beforeAutospacing="1" w:after="100" w:afterAutospacing="1"/>
    </w:pPr>
    <w:rPr>
      <w:rFonts w:eastAsia="Arial Unicode MS" w:cs="Arial"/>
      <w:i/>
      <w:iCs/>
      <w:color w:val="FFFFFF"/>
      <w:sz w:val="24"/>
    </w:rPr>
  </w:style>
  <w:style w:type="paragraph" w:customStyle="1" w:styleId="xl104">
    <w:name w:val="xl104"/>
    <w:basedOn w:val="Standaard"/>
    <w:rsid w:val="00ED6459"/>
    <w:pPr>
      <w:pBdr>
        <w:left w:val="single" w:sz="8" w:space="0" w:color="auto"/>
        <w:bottom w:val="single" w:sz="4" w:space="0" w:color="auto"/>
        <w:right w:val="single" w:sz="8" w:space="0" w:color="auto"/>
      </w:pBdr>
      <w:shd w:val="clear" w:color="auto" w:fill="FFFFFF"/>
      <w:spacing w:before="100" w:beforeAutospacing="1" w:after="100" w:afterAutospacing="1"/>
    </w:pPr>
    <w:rPr>
      <w:rFonts w:eastAsia="Arial Unicode MS" w:cs="Arial"/>
      <w:i/>
      <w:iCs/>
      <w:color w:val="FFFFFF"/>
      <w:sz w:val="24"/>
    </w:rPr>
  </w:style>
  <w:style w:type="paragraph" w:customStyle="1" w:styleId="xl105">
    <w:name w:val="xl105"/>
    <w:basedOn w:val="Standaard"/>
    <w:rsid w:val="00ED6459"/>
    <w:pPr>
      <w:pBdr>
        <w:bottom w:val="single" w:sz="4" w:space="0" w:color="auto"/>
        <w:right w:val="single" w:sz="8" w:space="0" w:color="auto"/>
      </w:pBdr>
      <w:shd w:val="clear" w:color="auto" w:fill="FFFFFF"/>
      <w:spacing w:before="100" w:beforeAutospacing="1" w:after="100" w:afterAutospacing="1"/>
    </w:pPr>
    <w:rPr>
      <w:rFonts w:eastAsia="Arial Unicode MS" w:cs="Arial"/>
      <w:i/>
      <w:iCs/>
      <w:color w:val="FFFFFF"/>
      <w:sz w:val="24"/>
    </w:rPr>
  </w:style>
  <w:style w:type="paragraph" w:customStyle="1" w:styleId="xl106">
    <w:name w:val="xl106"/>
    <w:basedOn w:val="Standaard"/>
    <w:rsid w:val="00ED6459"/>
    <w:pPr>
      <w:pBdr>
        <w:left w:val="single" w:sz="4" w:space="0" w:color="auto"/>
        <w:right w:val="single" w:sz="8" w:space="0" w:color="auto"/>
      </w:pBdr>
      <w:spacing w:before="100" w:beforeAutospacing="1" w:after="100" w:afterAutospacing="1"/>
    </w:pPr>
    <w:rPr>
      <w:rFonts w:eastAsia="Arial Unicode MS" w:cs="Arial"/>
      <w:i/>
      <w:iCs/>
      <w:color w:val="FFFFFF"/>
      <w:sz w:val="24"/>
    </w:rPr>
  </w:style>
  <w:style w:type="paragraph" w:customStyle="1" w:styleId="xl107">
    <w:name w:val="xl107"/>
    <w:basedOn w:val="Standaard"/>
    <w:rsid w:val="00ED6459"/>
    <w:pPr>
      <w:pBdr>
        <w:top w:val="single" w:sz="4" w:space="0" w:color="auto"/>
        <w:left w:val="single" w:sz="8" w:space="0" w:color="auto"/>
        <w:bottom w:val="single" w:sz="4" w:space="0" w:color="auto"/>
      </w:pBdr>
      <w:shd w:val="clear" w:color="auto" w:fill="000000"/>
      <w:spacing w:before="100" w:beforeAutospacing="1" w:after="100" w:afterAutospacing="1"/>
      <w:jc w:val="center"/>
    </w:pPr>
    <w:rPr>
      <w:rFonts w:eastAsia="Arial Unicode MS" w:cs="Arial"/>
      <w:i/>
      <w:iCs/>
      <w:color w:val="000080"/>
      <w:sz w:val="24"/>
    </w:rPr>
  </w:style>
  <w:style w:type="paragraph" w:customStyle="1" w:styleId="xl108">
    <w:name w:val="xl108"/>
    <w:basedOn w:val="Standaard"/>
    <w:rsid w:val="00ED6459"/>
    <w:pPr>
      <w:pBdr>
        <w:top w:val="single" w:sz="4" w:space="0" w:color="auto"/>
        <w:bottom w:val="double" w:sz="6" w:space="0" w:color="auto"/>
      </w:pBdr>
      <w:shd w:val="clear" w:color="auto" w:fill="C0C0C0"/>
      <w:spacing w:before="100" w:beforeAutospacing="1" w:after="100" w:afterAutospacing="1"/>
      <w:jc w:val="center"/>
    </w:pPr>
    <w:rPr>
      <w:rFonts w:eastAsia="Arial Unicode MS" w:cs="Arial"/>
      <w:b/>
      <w:bCs/>
      <w:sz w:val="24"/>
    </w:rPr>
  </w:style>
  <w:style w:type="paragraph" w:customStyle="1" w:styleId="xl109">
    <w:name w:val="xl109"/>
    <w:basedOn w:val="Standaard"/>
    <w:rsid w:val="00ED6459"/>
    <w:pPr>
      <w:pBdr>
        <w:top w:val="single" w:sz="4" w:space="0" w:color="auto"/>
        <w:bottom w:val="double" w:sz="6" w:space="0" w:color="auto"/>
        <w:right w:val="single" w:sz="8" w:space="0" w:color="auto"/>
      </w:pBdr>
      <w:shd w:val="clear" w:color="auto" w:fill="C0C0C0"/>
      <w:spacing w:before="100" w:beforeAutospacing="1" w:after="100" w:afterAutospacing="1"/>
      <w:jc w:val="center"/>
    </w:pPr>
    <w:rPr>
      <w:rFonts w:eastAsia="Arial Unicode MS" w:cs="Arial"/>
      <w:b/>
      <w:bCs/>
      <w:sz w:val="24"/>
    </w:rPr>
  </w:style>
  <w:style w:type="paragraph" w:customStyle="1" w:styleId="xl110">
    <w:name w:val="xl110"/>
    <w:basedOn w:val="Standaard"/>
    <w:rsid w:val="00ED6459"/>
    <w:pPr>
      <w:pBdr>
        <w:top w:val="single" w:sz="4" w:space="0" w:color="auto"/>
        <w:left w:val="single" w:sz="8" w:space="0" w:color="auto"/>
        <w:bottom w:val="single" w:sz="4" w:space="0" w:color="auto"/>
      </w:pBdr>
      <w:shd w:val="clear" w:color="auto" w:fill="FFCC99"/>
      <w:spacing w:before="100" w:beforeAutospacing="1" w:after="100" w:afterAutospacing="1"/>
      <w:jc w:val="center"/>
    </w:pPr>
    <w:rPr>
      <w:rFonts w:eastAsia="Arial Unicode MS" w:cs="Arial"/>
      <w:i/>
      <w:iCs/>
      <w:color w:val="000080"/>
      <w:sz w:val="24"/>
    </w:rPr>
  </w:style>
  <w:style w:type="paragraph" w:customStyle="1" w:styleId="xl111">
    <w:name w:val="xl111"/>
    <w:basedOn w:val="Standaard"/>
    <w:rsid w:val="00ED6459"/>
    <w:pPr>
      <w:pBdr>
        <w:top w:val="single" w:sz="4" w:space="0" w:color="auto"/>
        <w:bottom w:val="single" w:sz="4" w:space="0" w:color="auto"/>
      </w:pBdr>
      <w:shd w:val="clear" w:color="auto" w:fill="FFCC99"/>
      <w:spacing w:before="100" w:beforeAutospacing="1" w:after="100" w:afterAutospacing="1"/>
      <w:jc w:val="center"/>
    </w:pPr>
    <w:rPr>
      <w:rFonts w:eastAsia="Arial Unicode MS" w:cs="Arial"/>
      <w:i/>
      <w:iCs/>
      <w:color w:val="000080"/>
      <w:sz w:val="24"/>
    </w:rPr>
  </w:style>
  <w:style w:type="paragraph" w:customStyle="1" w:styleId="xl112">
    <w:name w:val="xl112"/>
    <w:basedOn w:val="Standaard"/>
    <w:rsid w:val="00ED6459"/>
    <w:pPr>
      <w:pBdr>
        <w:top w:val="single" w:sz="4" w:space="0" w:color="auto"/>
        <w:bottom w:val="single" w:sz="4" w:space="0" w:color="auto"/>
        <w:right w:val="single" w:sz="8" w:space="0" w:color="auto"/>
      </w:pBdr>
      <w:shd w:val="clear" w:color="auto" w:fill="FFCC99"/>
      <w:spacing w:before="100" w:beforeAutospacing="1" w:after="100" w:afterAutospacing="1"/>
      <w:jc w:val="center"/>
    </w:pPr>
    <w:rPr>
      <w:rFonts w:eastAsia="Arial Unicode MS" w:cs="Arial"/>
      <w:i/>
      <w:iCs/>
      <w:color w:val="000080"/>
      <w:sz w:val="24"/>
    </w:rPr>
  </w:style>
  <w:style w:type="paragraph" w:customStyle="1" w:styleId="xl113">
    <w:name w:val="xl113"/>
    <w:basedOn w:val="Standaard"/>
    <w:rsid w:val="00ED6459"/>
    <w:pPr>
      <w:pBdr>
        <w:top w:val="single" w:sz="4" w:space="0" w:color="auto"/>
        <w:left w:val="single" w:sz="8" w:space="0" w:color="auto"/>
        <w:bottom w:val="double" w:sz="6" w:space="0" w:color="auto"/>
      </w:pBdr>
      <w:shd w:val="clear" w:color="auto" w:fill="C0C0C0"/>
      <w:spacing w:before="100" w:beforeAutospacing="1" w:after="100" w:afterAutospacing="1"/>
      <w:jc w:val="center"/>
    </w:pPr>
    <w:rPr>
      <w:rFonts w:eastAsia="Arial Unicode MS" w:cs="Arial"/>
      <w:b/>
      <w:bCs/>
      <w:sz w:val="24"/>
    </w:rPr>
  </w:style>
  <w:style w:type="paragraph" w:customStyle="1" w:styleId="xl114">
    <w:name w:val="xl114"/>
    <w:basedOn w:val="Standaard"/>
    <w:rsid w:val="00ED6459"/>
    <w:pPr>
      <w:pBdr>
        <w:bottom w:val="single" w:sz="4" w:space="0" w:color="auto"/>
        <w:right w:val="single" w:sz="8" w:space="0" w:color="auto"/>
      </w:pBdr>
      <w:shd w:val="clear" w:color="auto" w:fill="FFFFFF"/>
      <w:spacing w:before="100" w:beforeAutospacing="1" w:after="100" w:afterAutospacing="1"/>
    </w:pPr>
    <w:rPr>
      <w:rFonts w:eastAsia="Arial Unicode MS" w:cs="Arial"/>
      <w:sz w:val="24"/>
    </w:rPr>
  </w:style>
  <w:style w:type="paragraph" w:customStyle="1" w:styleId="xl115">
    <w:name w:val="xl115"/>
    <w:basedOn w:val="Standaard"/>
    <w:rsid w:val="00ED6459"/>
    <w:pPr>
      <w:pBdr>
        <w:top w:val="single" w:sz="4" w:space="0" w:color="auto"/>
        <w:bottom w:val="single" w:sz="4" w:space="0" w:color="auto"/>
      </w:pBdr>
      <w:shd w:val="clear" w:color="auto" w:fill="000000"/>
      <w:spacing w:before="100" w:beforeAutospacing="1" w:after="100" w:afterAutospacing="1"/>
      <w:jc w:val="center"/>
    </w:pPr>
    <w:rPr>
      <w:rFonts w:eastAsia="Arial Unicode MS" w:cs="Arial"/>
      <w:i/>
      <w:iCs/>
      <w:color w:val="000080"/>
      <w:sz w:val="24"/>
    </w:rPr>
  </w:style>
  <w:style w:type="paragraph" w:customStyle="1" w:styleId="xl116">
    <w:name w:val="xl116"/>
    <w:basedOn w:val="Standaard"/>
    <w:rsid w:val="00ED6459"/>
    <w:pPr>
      <w:pBdr>
        <w:top w:val="single" w:sz="4" w:space="0" w:color="auto"/>
        <w:bottom w:val="single" w:sz="4" w:space="0" w:color="auto"/>
        <w:right w:val="single" w:sz="8" w:space="0" w:color="auto"/>
      </w:pBdr>
      <w:shd w:val="clear" w:color="auto" w:fill="000000"/>
      <w:spacing w:before="100" w:beforeAutospacing="1" w:after="100" w:afterAutospacing="1"/>
      <w:jc w:val="center"/>
    </w:pPr>
    <w:rPr>
      <w:rFonts w:eastAsia="Arial Unicode MS" w:cs="Arial"/>
      <w:i/>
      <w:iCs/>
      <w:color w:val="000080"/>
      <w:sz w:val="24"/>
    </w:rPr>
  </w:style>
  <w:style w:type="paragraph" w:customStyle="1" w:styleId="xl117">
    <w:name w:val="xl117"/>
    <w:basedOn w:val="Standaard"/>
    <w:rsid w:val="00ED6459"/>
    <w:pPr>
      <w:pBdr>
        <w:left w:val="single" w:sz="8" w:space="0" w:color="auto"/>
        <w:bottom w:val="single" w:sz="4" w:space="0" w:color="auto"/>
      </w:pBdr>
      <w:shd w:val="clear" w:color="auto" w:fill="CCFFCC"/>
      <w:spacing w:before="100" w:beforeAutospacing="1" w:after="100" w:afterAutospacing="1"/>
      <w:jc w:val="center"/>
    </w:pPr>
    <w:rPr>
      <w:rFonts w:eastAsia="Arial Unicode MS" w:cs="Arial"/>
      <w:i/>
      <w:iCs/>
      <w:color w:val="000080"/>
      <w:sz w:val="24"/>
    </w:rPr>
  </w:style>
  <w:style w:type="paragraph" w:customStyle="1" w:styleId="xl118">
    <w:name w:val="xl118"/>
    <w:basedOn w:val="Standaard"/>
    <w:rsid w:val="00ED6459"/>
    <w:pPr>
      <w:pBdr>
        <w:bottom w:val="single" w:sz="4" w:space="0" w:color="auto"/>
        <w:right w:val="single" w:sz="8" w:space="0" w:color="auto"/>
      </w:pBdr>
      <w:shd w:val="clear" w:color="auto" w:fill="CCFFCC"/>
      <w:spacing w:before="100" w:beforeAutospacing="1" w:after="100" w:afterAutospacing="1"/>
      <w:jc w:val="center"/>
    </w:pPr>
    <w:rPr>
      <w:rFonts w:eastAsia="Arial Unicode MS" w:cs="Arial"/>
      <w:i/>
      <w:iCs/>
      <w:color w:val="000080"/>
      <w:sz w:val="24"/>
    </w:rPr>
  </w:style>
  <w:style w:type="paragraph" w:customStyle="1" w:styleId="xl119">
    <w:name w:val="xl119"/>
    <w:basedOn w:val="Standaard"/>
    <w:rsid w:val="00ED6459"/>
    <w:pPr>
      <w:pBdr>
        <w:top w:val="single" w:sz="4" w:space="0" w:color="auto"/>
        <w:left w:val="single" w:sz="8" w:space="0" w:color="auto"/>
        <w:bottom w:val="double" w:sz="6" w:space="0" w:color="auto"/>
      </w:pBdr>
      <w:shd w:val="clear" w:color="auto" w:fill="C0C0C0"/>
      <w:spacing w:before="100" w:beforeAutospacing="1" w:after="100" w:afterAutospacing="1"/>
      <w:jc w:val="center"/>
    </w:pPr>
    <w:rPr>
      <w:rFonts w:eastAsia="Arial Unicode MS" w:cs="Arial"/>
      <w:b/>
      <w:bCs/>
      <w:sz w:val="24"/>
    </w:rPr>
  </w:style>
  <w:style w:type="paragraph" w:customStyle="1" w:styleId="xl120">
    <w:name w:val="xl120"/>
    <w:basedOn w:val="Standaard"/>
    <w:rsid w:val="00ED6459"/>
    <w:pPr>
      <w:pBdr>
        <w:top w:val="single" w:sz="4" w:space="0" w:color="auto"/>
        <w:bottom w:val="double" w:sz="6" w:space="0" w:color="auto"/>
        <w:right w:val="single" w:sz="8" w:space="0" w:color="auto"/>
      </w:pBdr>
      <w:shd w:val="clear" w:color="auto" w:fill="C0C0C0"/>
      <w:spacing w:before="100" w:beforeAutospacing="1" w:after="100" w:afterAutospacing="1"/>
      <w:jc w:val="center"/>
    </w:pPr>
    <w:rPr>
      <w:rFonts w:eastAsia="Arial Unicode MS" w:cs="Arial"/>
      <w:b/>
      <w:bCs/>
      <w:sz w:val="24"/>
    </w:rPr>
  </w:style>
  <w:style w:type="paragraph" w:customStyle="1" w:styleId="xl121">
    <w:name w:val="xl121"/>
    <w:basedOn w:val="Standaard"/>
    <w:rsid w:val="00ED6459"/>
    <w:pPr>
      <w:pBdr>
        <w:left w:val="single" w:sz="8" w:space="0" w:color="auto"/>
        <w:bottom w:val="single" w:sz="8" w:space="0" w:color="auto"/>
      </w:pBdr>
      <w:shd w:val="clear" w:color="auto" w:fill="FFFFFF"/>
      <w:spacing w:before="100" w:beforeAutospacing="1" w:after="100" w:afterAutospacing="1"/>
      <w:jc w:val="center"/>
    </w:pPr>
    <w:rPr>
      <w:rFonts w:ascii="Arial Unicode MS" w:eastAsia="Arial Unicode MS" w:hAnsi="Arial Unicode MS" w:cs="Arial Unicode MS"/>
      <w:sz w:val="24"/>
    </w:rPr>
  </w:style>
  <w:style w:type="paragraph" w:customStyle="1" w:styleId="xl122">
    <w:name w:val="xl122"/>
    <w:basedOn w:val="Standaard"/>
    <w:rsid w:val="00ED6459"/>
    <w:pPr>
      <w:pBdr>
        <w:bottom w:val="single" w:sz="8" w:space="0" w:color="auto"/>
      </w:pBdr>
      <w:shd w:val="clear" w:color="auto" w:fill="FFFFFF"/>
      <w:spacing w:before="100" w:beforeAutospacing="1" w:after="100" w:afterAutospacing="1"/>
      <w:jc w:val="center"/>
    </w:pPr>
    <w:rPr>
      <w:rFonts w:ascii="Arial Unicode MS" w:eastAsia="Arial Unicode MS" w:hAnsi="Arial Unicode MS" w:cs="Arial Unicode MS"/>
      <w:sz w:val="24"/>
    </w:rPr>
  </w:style>
  <w:style w:type="paragraph" w:customStyle="1" w:styleId="xl123">
    <w:name w:val="xl123"/>
    <w:basedOn w:val="Standaard"/>
    <w:rsid w:val="00ED6459"/>
    <w:pPr>
      <w:pBdr>
        <w:bottom w:val="single" w:sz="8" w:space="0" w:color="auto"/>
        <w:right w:val="single" w:sz="8" w:space="0" w:color="auto"/>
      </w:pBdr>
      <w:shd w:val="clear" w:color="auto" w:fill="FFFFFF"/>
      <w:spacing w:before="100" w:beforeAutospacing="1" w:after="100" w:afterAutospacing="1"/>
      <w:jc w:val="center"/>
    </w:pPr>
    <w:rPr>
      <w:rFonts w:ascii="Arial Unicode MS" w:eastAsia="Arial Unicode MS" w:hAnsi="Arial Unicode MS" w:cs="Arial Unicode MS"/>
      <w:sz w:val="24"/>
    </w:rPr>
  </w:style>
  <w:style w:type="paragraph" w:customStyle="1" w:styleId="xl124">
    <w:name w:val="xl124"/>
    <w:basedOn w:val="Standaard"/>
    <w:rsid w:val="00ED6459"/>
    <w:pPr>
      <w:pBdr>
        <w:top w:val="single" w:sz="8" w:space="0" w:color="auto"/>
        <w:left w:val="single" w:sz="8" w:space="0" w:color="auto"/>
        <w:bottom w:val="single" w:sz="8" w:space="0" w:color="auto"/>
      </w:pBdr>
      <w:spacing w:before="100" w:beforeAutospacing="1" w:after="100" w:afterAutospacing="1"/>
      <w:jc w:val="center"/>
    </w:pPr>
    <w:rPr>
      <w:rFonts w:eastAsia="Arial Unicode MS" w:cs="Arial"/>
      <w:sz w:val="24"/>
    </w:rPr>
  </w:style>
  <w:style w:type="paragraph" w:customStyle="1" w:styleId="xl125">
    <w:name w:val="xl125"/>
    <w:basedOn w:val="Standaard"/>
    <w:rsid w:val="00ED6459"/>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 w:val="24"/>
    </w:rPr>
  </w:style>
  <w:style w:type="paragraph" w:customStyle="1" w:styleId="xl126">
    <w:name w:val="xl126"/>
    <w:basedOn w:val="Standaard"/>
    <w:rsid w:val="00ED6459"/>
    <w:pPr>
      <w:pBdr>
        <w:top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24"/>
    </w:rPr>
  </w:style>
  <w:style w:type="paragraph" w:customStyle="1" w:styleId="xl127">
    <w:name w:val="xl127"/>
    <w:basedOn w:val="Standaard"/>
    <w:rsid w:val="00ED6459"/>
    <w:pPr>
      <w:pBdr>
        <w:top w:val="single" w:sz="8" w:space="0" w:color="auto"/>
        <w:left w:val="single" w:sz="8" w:space="0" w:color="auto"/>
        <w:bottom w:val="single" w:sz="4" w:space="0" w:color="auto"/>
      </w:pBdr>
      <w:shd w:val="clear" w:color="auto" w:fill="FFFF99"/>
      <w:spacing w:before="100" w:beforeAutospacing="1" w:after="100" w:afterAutospacing="1"/>
      <w:jc w:val="center"/>
    </w:pPr>
    <w:rPr>
      <w:rFonts w:eastAsia="Arial Unicode MS" w:cs="Arial"/>
      <w:i/>
      <w:iCs/>
      <w:color w:val="000080"/>
      <w:sz w:val="24"/>
    </w:rPr>
  </w:style>
  <w:style w:type="paragraph" w:customStyle="1" w:styleId="xl128">
    <w:name w:val="xl128"/>
    <w:basedOn w:val="Standaard"/>
    <w:rsid w:val="00ED6459"/>
    <w:pPr>
      <w:pBdr>
        <w:top w:val="single" w:sz="8" w:space="0" w:color="auto"/>
        <w:bottom w:val="single" w:sz="4" w:space="0" w:color="auto"/>
      </w:pBdr>
      <w:spacing w:before="100" w:beforeAutospacing="1" w:after="100" w:afterAutospacing="1"/>
    </w:pPr>
    <w:rPr>
      <w:rFonts w:ascii="Arial Unicode MS" w:eastAsia="Arial Unicode MS" w:hAnsi="Arial Unicode MS" w:cs="Arial Unicode MS"/>
      <w:sz w:val="24"/>
    </w:rPr>
  </w:style>
  <w:style w:type="paragraph" w:customStyle="1" w:styleId="xl129">
    <w:name w:val="xl129"/>
    <w:basedOn w:val="Standaard"/>
    <w:rsid w:val="00ED6459"/>
    <w:pPr>
      <w:pBdr>
        <w:top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24"/>
    </w:rPr>
  </w:style>
  <w:style w:type="paragraph" w:customStyle="1" w:styleId="xl130">
    <w:name w:val="xl130"/>
    <w:basedOn w:val="Standaard"/>
    <w:rsid w:val="00ED6459"/>
    <w:pPr>
      <w:pBdr>
        <w:top w:val="single" w:sz="4" w:space="0" w:color="auto"/>
        <w:left w:val="single" w:sz="8" w:space="0" w:color="auto"/>
        <w:bottom w:val="single" w:sz="4" w:space="0" w:color="auto"/>
      </w:pBdr>
      <w:shd w:val="clear" w:color="auto" w:fill="FFFF99"/>
      <w:spacing w:before="100" w:beforeAutospacing="1" w:after="100" w:afterAutospacing="1"/>
      <w:jc w:val="center"/>
    </w:pPr>
    <w:rPr>
      <w:rFonts w:eastAsia="Arial Unicode MS" w:cs="Arial"/>
      <w:i/>
      <w:iCs/>
      <w:color w:val="000080"/>
      <w:sz w:val="24"/>
    </w:rPr>
  </w:style>
  <w:style w:type="paragraph" w:customStyle="1" w:styleId="xl131">
    <w:name w:val="xl131"/>
    <w:basedOn w:val="Standaard"/>
    <w:rsid w:val="00ED6459"/>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sz w:val="24"/>
    </w:rPr>
  </w:style>
  <w:style w:type="paragraph" w:customStyle="1" w:styleId="xl132">
    <w:name w:val="xl132"/>
    <w:basedOn w:val="Standaard"/>
    <w:rsid w:val="00ED6459"/>
    <w:pPr>
      <w:pBdr>
        <w:top w:val="single" w:sz="4"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24"/>
    </w:rPr>
  </w:style>
  <w:style w:type="paragraph" w:customStyle="1" w:styleId="xl133">
    <w:name w:val="xl133"/>
    <w:basedOn w:val="Standaard"/>
    <w:rsid w:val="00ED6459"/>
    <w:pPr>
      <w:pBdr>
        <w:top w:val="single" w:sz="4" w:space="0" w:color="auto"/>
        <w:left w:val="single" w:sz="8" w:space="0" w:color="auto"/>
        <w:bottom w:val="double" w:sz="6" w:space="0" w:color="auto"/>
      </w:pBdr>
      <w:shd w:val="clear" w:color="auto" w:fill="C0C0C0"/>
      <w:spacing w:before="100" w:beforeAutospacing="1" w:after="100" w:afterAutospacing="1"/>
      <w:jc w:val="center"/>
    </w:pPr>
    <w:rPr>
      <w:rFonts w:eastAsia="Arial Unicode MS" w:cs="Arial"/>
      <w:b/>
      <w:bCs/>
      <w:sz w:val="24"/>
    </w:rPr>
  </w:style>
  <w:style w:type="paragraph" w:customStyle="1" w:styleId="xl134">
    <w:name w:val="xl134"/>
    <w:basedOn w:val="Standaard"/>
    <w:rsid w:val="00ED6459"/>
    <w:pPr>
      <w:pBdr>
        <w:top w:val="single" w:sz="4" w:space="0" w:color="auto"/>
        <w:bottom w:val="double" w:sz="6" w:space="0" w:color="auto"/>
      </w:pBdr>
      <w:spacing w:before="100" w:beforeAutospacing="1" w:after="100" w:afterAutospacing="1"/>
    </w:pPr>
    <w:rPr>
      <w:rFonts w:ascii="Arial Unicode MS" w:eastAsia="Arial Unicode MS" w:hAnsi="Arial Unicode MS" w:cs="Arial Unicode MS"/>
      <w:sz w:val="24"/>
    </w:rPr>
  </w:style>
  <w:style w:type="paragraph" w:customStyle="1" w:styleId="xl135">
    <w:name w:val="xl135"/>
    <w:basedOn w:val="Standaard"/>
    <w:rsid w:val="00ED6459"/>
    <w:pPr>
      <w:pBdr>
        <w:top w:val="single" w:sz="4" w:space="0" w:color="auto"/>
        <w:bottom w:val="double" w:sz="6" w:space="0" w:color="auto"/>
        <w:right w:val="single" w:sz="8" w:space="0" w:color="auto"/>
      </w:pBdr>
      <w:spacing w:before="100" w:beforeAutospacing="1" w:after="100" w:afterAutospacing="1"/>
    </w:pPr>
    <w:rPr>
      <w:rFonts w:ascii="Arial Unicode MS" w:eastAsia="Arial Unicode MS" w:hAnsi="Arial Unicode MS" w:cs="Arial Unicode MS"/>
      <w:sz w:val="24"/>
    </w:rPr>
  </w:style>
  <w:style w:type="paragraph" w:customStyle="1" w:styleId="xl136">
    <w:name w:val="xl136"/>
    <w:basedOn w:val="Standaard"/>
    <w:rsid w:val="00ED6459"/>
    <w:pPr>
      <w:pBdr>
        <w:top w:val="single" w:sz="8" w:space="0" w:color="auto"/>
        <w:left w:val="single" w:sz="8" w:space="0" w:color="auto"/>
        <w:bottom w:val="single" w:sz="8" w:space="0" w:color="auto"/>
      </w:pBdr>
      <w:shd w:val="clear" w:color="auto" w:fill="FFFFFF"/>
      <w:spacing w:before="100" w:beforeAutospacing="1" w:after="100" w:afterAutospacing="1"/>
      <w:jc w:val="center"/>
    </w:pPr>
    <w:rPr>
      <w:rFonts w:eastAsia="Arial Unicode MS" w:cs="Arial"/>
      <w:b/>
      <w:bCs/>
      <w:color w:val="FF0000"/>
      <w:sz w:val="24"/>
    </w:rPr>
  </w:style>
  <w:style w:type="paragraph" w:customStyle="1" w:styleId="xl137">
    <w:name w:val="xl137"/>
    <w:basedOn w:val="Standaard"/>
    <w:rsid w:val="00ED6459"/>
    <w:pPr>
      <w:pBdr>
        <w:top w:val="single" w:sz="8" w:space="0" w:color="auto"/>
        <w:bottom w:val="single" w:sz="8" w:space="0" w:color="auto"/>
        <w:right w:val="single" w:sz="8" w:space="0" w:color="auto"/>
      </w:pBdr>
      <w:shd w:val="clear" w:color="auto" w:fill="FFFFFF"/>
      <w:spacing w:before="100" w:beforeAutospacing="1" w:after="100" w:afterAutospacing="1"/>
    </w:pPr>
    <w:rPr>
      <w:rFonts w:eastAsia="Arial Unicode MS" w:cs="Arial"/>
      <w:color w:val="FF0000"/>
      <w:sz w:val="24"/>
    </w:rPr>
  </w:style>
  <w:style w:type="paragraph" w:customStyle="1" w:styleId="xl138">
    <w:name w:val="xl138"/>
    <w:basedOn w:val="Standaard"/>
    <w:rsid w:val="00ED6459"/>
    <w:pPr>
      <w:pBdr>
        <w:left w:val="single" w:sz="8" w:space="0" w:color="auto"/>
        <w:bottom w:val="single" w:sz="4" w:space="0" w:color="auto"/>
      </w:pBdr>
      <w:shd w:val="clear" w:color="auto" w:fill="FFFFFF"/>
      <w:spacing w:before="100" w:beforeAutospacing="1" w:after="100" w:afterAutospacing="1"/>
      <w:jc w:val="center"/>
    </w:pPr>
    <w:rPr>
      <w:rFonts w:eastAsia="Arial Unicode MS" w:cs="Arial"/>
      <w:b/>
      <w:bCs/>
      <w:sz w:val="24"/>
    </w:rPr>
  </w:style>
  <w:style w:type="paragraph" w:customStyle="1" w:styleId="xl139">
    <w:name w:val="xl139"/>
    <w:basedOn w:val="Standaard"/>
    <w:rsid w:val="00ED6459"/>
    <w:pPr>
      <w:pBdr>
        <w:top w:val="single" w:sz="8" w:space="0" w:color="auto"/>
        <w:bottom w:val="single" w:sz="8" w:space="0" w:color="auto"/>
      </w:pBdr>
      <w:shd w:val="clear" w:color="auto" w:fill="FFFFFF"/>
      <w:spacing w:before="100" w:beforeAutospacing="1" w:after="100" w:afterAutospacing="1"/>
      <w:jc w:val="center"/>
    </w:pPr>
    <w:rPr>
      <w:rFonts w:ascii="Arial Unicode MS" w:eastAsia="Arial Unicode MS" w:hAnsi="Arial Unicode MS" w:cs="Arial Unicode MS"/>
      <w:sz w:val="24"/>
    </w:rPr>
  </w:style>
  <w:style w:type="paragraph" w:customStyle="1" w:styleId="xl140">
    <w:name w:val="xl140"/>
    <w:basedOn w:val="Standaard"/>
    <w:rsid w:val="00ED6459"/>
    <w:pPr>
      <w:pBdr>
        <w:top w:val="single" w:sz="8" w:space="0" w:color="auto"/>
        <w:bottom w:val="single" w:sz="8" w:space="0" w:color="auto"/>
        <w:right w:val="single" w:sz="8" w:space="0" w:color="auto"/>
      </w:pBdr>
      <w:shd w:val="clear" w:color="auto" w:fill="FFFFFF"/>
      <w:spacing w:before="100" w:beforeAutospacing="1" w:after="100" w:afterAutospacing="1"/>
      <w:jc w:val="center"/>
    </w:pPr>
    <w:rPr>
      <w:rFonts w:ascii="Arial Unicode MS" w:eastAsia="Arial Unicode MS" w:hAnsi="Arial Unicode MS" w:cs="Arial Unicode MS"/>
      <w:sz w:val="24"/>
    </w:rPr>
  </w:style>
  <w:style w:type="paragraph" w:customStyle="1" w:styleId="xl141">
    <w:name w:val="xl141"/>
    <w:basedOn w:val="Standaard"/>
    <w:rsid w:val="00ED6459"/>
    <w:pPr>
      <w:pBdr>
        <w:top w:val="single" w:sz="8" w:space="0" w:color="auto"/>
        <w:left w:val="single" w:sz="8" w:space="0" w:color="auto"/>
        <w:bottom w:val="single" w:sz="4" w:space="0" w:color="auto"/>
      </w:pBdr>
      <w:spacing w:before="100" w:beforeAutospacing="1" w:after="100" w:afterAutospacing="1"/>
      <w:jc w:val="center"/>
    </w:pPr>
    <w:rPr>
      <w:rFonts w:eastAsia="Arial Unicode MS" w:cs="Arial"/>
      <w:sz w:val="24"/>
    </w:rPr>
  </w:style>
  <w:style w:type="paragraph" w:customStyle="1" w:styleId="xl142">
    <w:name w:val="xl142"/>
    <w:basedOn w:val="Standaard"/>
    <w:rsid w:val="00ED6459"/>
    <w:pPr>
      <w:pBdr>
        <w:top w:val="single" w:sz="8" w:space="0" w:color="auto"/>
        <w:bottom w:val="single" w:sz="4" w:space="0" w:color="auto"/>
      </w:pBdr>
      <w:spacing w:before="100" w:beforeAutospacing="1" w:after="100" w:afterAutospacing="1"/>
      <w:jc w:val="center"/>
    </w:pPr>
    <w:rPr>
      <w:rFonts w:eastAsia="Arial Unicode MS" w:cs="Arial"/>
      <w:sz w:val="24"/>
    </w:rPr>
  </w:style>
  <w:style w:type="paragraph" w:customStyle="1" w:styleId="xl143">
    <w:name w:val="xl143"/>
    <w:basedOn w:val="Standaard"/>
    <w:rsid w:val="00ED6459"/>
    <w:pPr>
      <w:pBdr>
        <w:top w:val="single" w:sz="8" w:space="0" w:color="auto"/>
        <w:bottom w:val="single" w:sz="4" w:space="0" w:color="auto"/>
        <w:right w:val="single" w:sz="8" w:space="0" w:color="auto"/>
      </w:pBdr>
      <w:spacing w:before="100" w:beforeAutospacing="1" w:after="100" w:afterAutospacing="1"/>
      <w:jc w:val="center"/>
    </w:pPr>
    <w:rPr>
      <w:rFonts w:eastAsia="Arial Unicode MS" w:cs="Arial"/>
      <w:sz w:val="24"/>
    </w:rPr>
  </w:style>
  <w:style w:type="paragraph" w:customStyle="1" w:styleId="xl144">
    <w:name w:val="xl144"/>
    <w:basedOn w:val="Standaard"/>
    <w:rsid w:val="00ED6459"/>
    <w:pPr>
      <w:pBdr>
        <w:top w:val="single" w:sz="8" w:space="0" w:color="auto"/>
        <w:left w:val="single" w:sz="8" w:space="0" w:color="auto"/>
        <w:bottom w:val="single" w:sz="8" w:space="0" w:color="auto"/>
      </w:pBdr>
      <w:spacing w:before="100" w:beforeAutospacing="1" w:after="100" w:afterAutospacing="1"/>
      <w:jc w:val="center"/>
    </w:pPr>
    <w:rPr>
      <w:rFonts w:eastAsia="Arial Unicode MS" w:cs="Arial"/>
      <w:b/>
      <w:bCs/>
      <w:color w:val="FF0000"/>
      <w:sz w:val="24"/>
    </w:rPr>
  </w:style>
  <w:style w:type="paragraph" w:customStyle="1" w:styleId="xl145">
    <w:name w:val="xl145"/>
    <w:basedOn w:val="Standaard"/>
    <w:rsid w:val="00ED6459"/>
    <w:pPr>
      <w:pBdr>
        <w:top w:val="single" w:sz="8" w:space="0" w:color="auto"/>
        <w:bottom w:val="single" w:sz="8" w:space="0" w:color="auto"/>
      </w:pBdr>
      <w:spacing w:before="100" w:beforeAutospacing="1" w:after="100" w:afterAutospacing="1"/>
      <w:jc w:val="center"/>
    </w:pPr>
    <w:rPr>
      <w:rFonts w:eastAsia="Arial Unicode MS" w:cs="Arial"/>
      <w:b/>
      <w:bCs/>
      <w:color w:val="FF0000"/>
      <w:sz w:val="24"/>
    </w:rPr>
  </w:style>
  <w:style w:type="paragraph" w:customStyle="1" w:styleId="xl146">
    <w:name w:val="xl146"/>
    <w:basedOn w:val="Standaard"/>
    <w:rsid w:val="00ED6459"/>
    <w:pPr>
      <w:pBdr>
        <w:top w:val="single" w:sz="8" w:space="0" w:color="auto"/>
        <w:bottom w:val="single" w:sz="8" w:space="0" w:color="auto"/>
        <w:right w:val="single" w:sz="8" w:space="0" w:color="auto"/>
      </w:pBdr>
      <w:spacing w:before="100" w:beforeAutospacing="1" w:after="100" w:afterAutospacing="1"/>
      <w:jc w:val="center"/>
    </w:pPr>
    <w:rPr>
      <w:rFonts w:eastAsia="Arial Unicode MS" w:cs="Arial"/>
      <w:b/>
      <w:bCs/>
      <w:color w:val="FF0000"/>
      <w:sz w:val="24"/>
    </w:rPr>
  </w:style>
  <w:style w:type="paragraph" w:customStyle="1" w:styleId="xl147">
    <w:name w:val="xl147"/>
    <w:basedOn w:val="Standaard"/>
    <w:rsid w:val="00ED6459"/>
    <w:pPr>
      <w:pBdr>
        <w:top w:val="single" w:sz="4" w:space="0" w:color="auto"/>
        <w:left w:val="single" w:sz="8" w:space="0" w:color="auto"/>
      </w:pBdr>
      <w:shd w:val="clear" w:color="auto" w:fill="CCFFCC"/>
      <w:spacing w:before="100" w:beforeAutospacing="1" w:after="100" w:afterAutospacing="1"/>
      <w:jc w:val="center"/>
    </w:pPr>
    <w:rPr>
      <w:rFonts w:eastAsia="Arial Unicode MS" w:cs="Arial"/>
      <w:i/>
      <w:iCs/>
      <w:color w:val="000080"/>
      <w:sz w:val="24"/>
    </w:rPr>
  </w:style>
  <w:style w:type="paragraph" w:customStyle="1" w:styleId="xl148">
    <w:name w:val="xl148"/>
    <w:basedOn w:val="Standaard"/>
    <w:rsid w:val="00ED6459"/>
    <w:pPr>
      <w:pBdr>
        <w:top w:val="single" w:sz="4" w:space="0" w:color="auto"/>
        <w:right w:val="single" w:sz="8" w:space="0" w:color="auto"/>
      </w:pBdr>
      <w:shd w:val="clear" w:color="auto" w:fill="CCFFCC"/>
      <w:spacing w:before="100" w:beforeAutospacing="1" w:after="100" w:afterAutospacing="1"/>
      <w:jc w:val="center"/>
    </w:pPr>
    <w:rPr>
      <w:rFonts w:eastAsia="Arial Unicode MS" w:cs="Arial"/>
      <w:i/>
      <w:iCs/>
      <w:color w:val="000080"/>
      <w:sz w:val="24"/>
    </w:rPr>
  </w:style>
  <w:style w:type="paragraph" w:customStyle="1" w:styleId="xl149">
    <w:name w:val="xl149"/>
    <w:basedOn w:val="Standaard"/>
    <w:rsid w:val="00ED6459"/>
    <w:pPr>
      <w:pBdr>
        <w:left w:val="single" w:sz="8" w:space="0" w:color="auto"/>
      </w:pBdr>
      <w:shd w:val="clear" w:color="auto" w:fill="CCFFCC"/>
      <w:spacing w:before="100" w:beforeAutospacing="1" w:after="100" w:afterAutospacing="1"/>
      <w:jc w:val="center"/>
    </w:pPr>
    <w:rPr>
      <w:rFonts w:eastAsia="Arial Unicode MS" w:cs="Arial"/>
      <w:i/>
      <w:iCs/>
      <w:color w:val="000080"/>
      <w:sz w:val="24"/>
    </w:rPr>
  </w:style>
  <w:style w:type="paragraph" w:customStyle="1" w:styleId="xl150">
    <w:name w:val="xl150"/>
    <w:basedOn w:val="Standaard"/>
    <w:rsid w:val="00ED6459"/>
    <w:pPr>
      <w:pBdr>
        <w:right w:val="single" w:sz="8" w:space="0" w:color="auto"/>
      </w:pBdr>
      <w:shd w:val="clear" w:color="auto" w:fill="CCFFCC"/>
      <w:spacing w:before="100" w:beforeAutospacing="1" w:after="100" w:afterAutospacing="1"/>
      <w:jc w:val="center"/>
    </w:pPr>
    <w:rPr>
      <w:rFonts w:eastAsia="Arial Unicode MS" w:cs="Arial"/>
      <w:i/>
      <w:iCs/>
      <w:color w:val="000080"/>
      <w:sz w:val="24"/>
    </w:rPr>
  </w:style>
  <w:style w:type="paragraph" w:customStyle="1" w:styleId="xl151">
    <w:name w:val="xl151"/>
    <w:basedOn w:val="Standaard"/>
    <w:rsid w:val="00ED6459"/>
    <w:pPr>
      <w:pBdr>
        <w:left w:val="single" w:sz="8" w:space="0" w:color="auto"/>
      </w:pBdr>
      <w:shd w:val="clear" w:color="auto" w:fill="CCFFCC"/>
      <w:spacing w:before="100" w:beforeAutospacing="1" w:after="100" w:afterAutospacing="1"/>
      <w:jc w:val="center"/>
    </w:pPr>
    <w:rPr>
      <w:rFonts w:eastAsia="Arial Unicode MS" w:cs="Arial"/>
      <w:i/>
      <w:iCs/>
      <w:color w:val="000080"/>
      <w:sz w:val="24"/>
    </w:rPr>
  </w:style>
  <w:style w:type="paragraph" w:customStyle="1" w:styleId="xl152">
    <w:name w:val="xl152"/>
    <w:basedOn w:val="Standaard"/>
    <w:rsid w:val="00ED6459"/>
    <w:pPr>
      <w:pBdr>
        <w:right w:val="single" w:sz="8" w:space="0" w:color="auto"/>
      </w:pBdr>
      <w:shd w:val="clear" w:color="auto" w:fill="CCFFCC"/>
      <w:spacing w:before="100" w:beforeAutospacing="1" w:after="100" w:afterAutospacing="1"/>
      <w:jc w:val="center"/>
    </w:pPr>
    <w:rPr>
      <w:rFonts w:eastAsia="Arial Unicode MS" w:cs="Arial"/>
      <w:i/>
      <w:iCs/>
      <w:color w:val="000080"/>
      <w:sz w:val="24"/>
    </w:rPr>
  </w:style>
  <w:style w:type="paragraph" w:customStyle="1" w:styleId="standaardtekst">
    <w:name w:val="standaardtekst"/>
    <w:rsid w:val="00ED6459"/>
    <w:pPr>
      <w:tabs>
        <w:tab w:val="left" w:pos="2268"/>
        <w:tab w:val="left" w:pos="2552"/>
        <w:tab w:val="left" w:pos="5954"/>
        <w:tab w:val="left" w:pos="6237"/>
      </w:tabs>
      <w:ind w:left="2268" w:hanging="2268"/>
    </w:pPr>
    <w:rPr>
      <w:sz w:val="22"/>
      <w:lang w:val="nl" w:eastAsia="en-US"/>
    </w:rPr>
  </w:style>
  <w:style w:type="paragraph" w:customStyle="1" w:styleId="body">
    <w:name w:val="body"/>
    <w:basedOn w:val="Standaard"/>
    <w:rsid w:val="00ED6459"/>
    <w:pPr>
      <w:spacing w:before="100" w:beforeAutospacing="1" w:after="100" w:afterAutospacing="1" w:line="195" w:lineRule="atLeast"/>
    </w:pPr>
    <w:rPr>
      <w:rFonts w:ascii="Verdana" w:eastAsia="Arial Unicode MS" w:hAnsi="Verdana" w:cs="Arial Unicode MS"/>
      <w:color w:val="000000"/>
      <w:sz w:val="18"/>
      <w:szCs w:val="18"/>
    </w:rPr>
  </w:style>
  <w:style w:type="paragraph" w:customStyle="1" w:styleId="-Bijlage-">
    <w:name w:val="-Bijlage-"/>
    <w:basedOn w:val="Standaard"/>
    <w:next w:val="Standaard"/>
    <w:autoRedefine/>
    <w:rsid w:val="00ED6459"/>
    <w:pPr>
      <w:numPr>
        <w:numId w:val="22"/>
      </w:numPr>
      <w:spacing w:before="120" w:after="240"/>
    </w:pPr>
    <w:rPr>
      <w:rFonts w:ascii="Times New Roman" w:hAnsi="Times New Roman"/>
      <w:sz w:val="24"/>
      <w:lang w:val="en-US" w:eastAsia="en-US"/>
    </w:rPr>
  </w:style>
  <w:style w:type="paragraph" w:customStyle="1" w:styleId="BijlageSD">
    <w:name w:val="Bijlage SD"/>
    <w:basedOn w:val="Kop1"/>
    <w:rsid w:val="00ED6459"/>
    <w:pPr>
      <w:numPr>
        <w:numId w:val="0"/>
      </w:numPr>
      <w:tabs>
        <w:tab w:val="left" w:pos="567"/>
      </w:tabs>
      <w:spacing w:before="60" w:after="120" w:line="300" w:lineRule="atLeast"/>
    </w:pPr>
    <w:rPr>
      <w:rFonts w:ascii="Tahoma" w:hAnsi="Tahoma" w:cs="Times New Roman"/>
      <w:bCs w:val="0"/>
      <w:caps/>
      <w:noProof/>
      <w:kern w:val="0"/>
      <w:sz w:val="20"/>
      <w:szCs w:val="24"/>
      <w:u w:val="none"/>
      <w:lang w:val="en-US" w:eastAsia="en-US"/>
    </w:rPr>
  </w:style>
  <w:style w:type="paragraph" w:customStyle="1" w:styleId="command">
    <w:name w:val="command"/>
    <w:basedOn w:val="Standaard"/>
    <w:rsid w:val="00ED6459"/>
    <w:pPr>
      <w:spacing w:line="284" w:lineRule="atLeast"/>
    </w:pPr>
    <w:rPr>
      <w:rFonts w:ascii="Times New Roman" w:hAnsi="Times New Roman"/>
      <w:color w:val="FF0000"/>
      <w:szCs w:val="20"/>
    </w:rPr>
  </w:style>
  <w:style w:type="paragraph" w:customStyle="1" w:styleId="Style2">
    <w:name w:val="Style2"/>
    <w:basedOn w:val="Kop3"/>
    <w:rsid w:val="00ED6459"/>
    <w:pPr>
      <w:numPr>
        <w:numId w:val="24"/>
      </w:numPr>
      <w:spacing w:before="180" w:line="260" w:lineRule="atLeast"/>
    </w:pPr>
    <w:rPr>
      <w:rFonts w:ascii="Times" w:hAnsi="Times" w:cs="Times New Roman"/>
      <w:szCs w:val="18"/>
    </w:rPr>
  </w:style>
  <w:style w:type="paragraph" w:styleId="Geenafstand">
    <w:name w:val="No Spacing"/>
    <w:qFormat/>
    <w:rsid w:val="00ED6459"/>
    <w:rPr>
      <w:rFonts w:ascii="Calibri" w:eastAsia="Calibri" w:hAnsi="Calibri"/>
      <w:sz w:val="22"/>
      <w:szCs w:val="22"/>
      <w:lang w:eastAsia="en-US"/>
    </w:rPr>
  </w:style>
  <w:style w:type="paragraph" w:customStyle="1" w:styleId="Kolomeisen">
    <w:name w:val="Kolom eisen"/>
    <w:basedOn w:val="Standaard"/>
    <w:rsid w:val="00ED6459"/>
    <w:pPr>
      <w:spacing w:before="60" w:after="60"/>
    </w:pPr>
    <w:rPr>
      <w:rFonts w:ascii="Times New Roman" w:hAnsi="Times New Roman"/>
      <w:sz w:val="22"/>
    </w:rPr>
  </w:style>
  <w:style w:type="table" w:styleId="Tabelraster">
    <w:name w:val="Table Grid"/>
    <w:basedOn w:val="Standaardtabel"/>
    <w:uiPriority w:val="59"/>
    <w:rsid w:val="000852D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Kop3Char">
    <w:name w:val="Kop 3 Char"/>
    <w:aliases w:val="Voorwoord Char,Level 1 - 1 Char,Sub-paragraaf Char,3scr Char,subparagraaf Char,Episteem PvA Kop 3 Char,Paragrf 3 Char,Head C Char,Section Char,h3 Char,H31 Char,H32 Char,H33 Char,H311 Char,Subhead B Char,Heading C Char,e Char,(Alt+3) Char"/>
    <w:basedOn w:val="Standaardalinea-lettertype"/>
    <w:link w:val="Kop3"/>
    <w:rsid w:val="00AA3E4B"/>
    <w:rPr>
      <w:rFonts w:ascii="Arial" w:hAnsi="Arial" w:cs="Arial"/>
      <w:b/>
      <w:bCs/>
      <w:sz w:val="24"/>
      <w:szCs w:val="26"/>
    </w:rPr>
  </w:style>
  <w:style w:type="paragraph" w:styleId="Onderwerpvanopmerking">
    <w:name w:val="annotation subject"/>
    <w:basedOn w:val="Tekstopmerking"/>
    <w:next w:val="Tekstopmerking"/>
    <w:link w:val="OnderwerpvanopmerkingChar"/>
    <w:uiPriority w:val="99"/>
    <w:semiHidden/>
    <w:unhideWhenUsed/>
    <w:rsid w:val="008D2D2C"/>
    <w:pPr>
      <w:spacing w:line="240" w:lineRule="auto"/>
    </w:pPr>
    <w:rPr>
      <w:rFonts w:ascii="Arial" w:hAnsi="Arial" w:cs="Times New Roman"/>
      <w:b/>
      <w:bCs/>
    </w:rPr>
  </w:style>
  <w:style w:type="character" w:customStyle="1" w:styleId="TekstopmerkingChar">
    <w:name w:val="Tekst opmerking Char"/>
    <w:basedOn w:val="Standaardalinea-lettertype"/>
    <w:link w:val="Tekstopmerking"/>
    <w:semiHidden/>
    <w:rsid w:val="008D2D2C"/>
    <w:rPr>
      <w:rFonts w:ascii="Baskerville MT" w:hAnsi="Baskerville MT" w:cs="Baskerville MT"/>
    </w:rPr>
  </w:style>
  <w:style w:type="character" w:customStyle="1" w:styleId="OnderwerpvanopmerkingChar">
    <w:name w:val="Onderwerp van opmerking Char"/>
    <w:basedOn w:val="TekstopmerkingChar"/>
    <w:link w:val="Onderwerpvanopmerking"/>
    <w:rsid w:val="008D2D2C"/>
    <w:rPr>
      <w:rFonts w:ascii="Baskerville MT" w:hAnsi="Baskerville MT" w:cs="Baskerville MT"/>
    </w:rPr>
  </w:style>
  <w:style w:type="paragraph" w:styleId="Ballontekst">
    <w:name w:val="Balloon Text"/>
    <w:basedOn w:val="Standaard"/>
    <w:link w:val="BallontekstChar"/>
    <w:uiPriority w:val="99"/>
    <w:semiHidden/>
    <w:unhideWhenUsed/>
    <w:rsid w:val="008D2D2C"/>
    <w:rPr>
      <w:rFonts w:ascii="Tahoma" w:hAnsi="Tahoma" w:cs="Tahoma"/>
      <w:sz w:val="16"/>
      <w:szCs w:val="16"/>
    </w:rPr>
  </w:style>
  <w:style w:type="character" w:customStyle="1" w:styleId="BallontekstChar">
    <w:name w:val="Ballontekst Char"/>
    <w:basedOn w:val="Standaardalinea-lettertype"/>
    <w:link w:val="Ballontekst"/>
    <w:uiPriority w:val="99"/>
    <w:semiHidden/>
    <w:rsid w:val="008D2D2C"/>
    <w:rPr>
      <w:rFonts w:ascii="Tahoma" w:hAnsi="Tahoma" w:cs="Tahoma"/>
      <w:sz w:val="16"/>
      <w:szCs w:val="16"/>
    </w:rPr>
  </w:style>
  <w:style w:type="paragraph" w:customStyle="1" w:styleId="Inleiding">
    <w:name w:val="Inleiding"/>
    <w:basedOn w:val="Standaard"/>
    <w:rsid w:val="00F92C46"/>
    <w:pPr>
      <w:spacing w:before="960" w:after="1920"/>
    </w:pPr>
    <w:rPr>
      <w:rFonts w:ascii="Times New Roman" w:hAnsi="Times New Roman"/>
      <w:caps/>
      <w:szCs w:val="20"/>
      <w:lang w:eastAsia="en-US"/>
    </w:rPr>
  </w:style>
  <w:style w:type="paragraph" w:styleId="Macrotekst">
    <w:name w:val="macro"/>
    <w:link w:val="MacrotekstChar"/>
    <w:semiHidden/>
    <w:rsid w:val="00F92C4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 w:val="left" w:pos="10206"/>
        <w:tab w:val="left" w:pos="10490"/>
        <w:tab w:val="left" w:pos="10773"/>
        <w:tab w:val="left" w:pos="11057"/>
        <w:tab w:val="left" w:pos="11340"/>
        <w:tab w:val="left" w:pos="11624"/>
        <w:tab w:val="left" w:pos="11907"/>
      </w:tabs>
    </w:pPr>
    <w:rPr>
      <w:rFonts w:ascii="Courier New" w:hAnsi="Courier New"/>
    </w:rPr>
  </w:style>
  <w:style w:type="character" w:customStyle="1" w:styleId="MacrotekstChar">
    <w:name w:val="Macrotekst Char"/>
    <w:basedOn w:val="Standaardalinea-lettertype"/>
    <w:link w:val="Macrotekst"/>
    <w:semiHidden/>
    <w:rsid w:val="00F92C46"/>
    <w:rPr>
      <w:rFonts w:ascii="Courier New" w:hAnsi="Courier New"/>
      <w:lang w:val="nl-NL" w:eastAsia="nl-NL" w:bidi="ar-SA"/>
    </w:rPr>
  </w:style>
  <w:style w:type="paragraph" w:customStyle="1" w:styleId="StandaardUitvullen">
    <w:name w:val="Standaard + Uitvullen"/>
    <w:aliases w:val="Regelafstand:  Exact 16 pt"/>
    <w:basedOn w:val="Standaard"/>
    <w:link w:val="StandaardUitvullenChar"/>
    <w:rsid w:val="004454B8"/>
    <w:pPr>
      <w:spacing w:line="320" w:lineRule="exact"/>
      <w:jc w:val="both"/>
    </w:pPr>
    <w:rPr>
      <w:rFonts w:ascii="Times New Roman" w:hAnsi="Times New Roman"/>
      <w:sz w:val="24"/>
    </w:rPr>
  </w:style>
  <w:style w:type="character" w:customStyle="1" w:styleId="StandaardUitvullenChar">
    <w:name w:val="Standaard + Uitvullen Char"/>
    <w:aliases w:val="Regelafstand:  Exact 16 pt Char"/>
    <w:basedOn w:val="Standaardalinea-lettertype"/>
    <w:link w:val="StandaardUitvullen"/>
    <w:rsid w:val="004454B8"/>
    <w:rPr>
      <w:sz w:val="24"/>
      <w:szCs w:val="24"/>
    </w:rPr>
  </w:style>
  <w:style w:type="paragraph" w:styleId="Lijstalinea">
    <w:name w:val="List Paragraph"/>
    <w:basedOn w:val="Standaard"/>
    <w:uiPriority w:val="34"/>
    <w:qFormat/>
    <w:rsid w:val="003B4EDD"/>
    <w:pPr>
      <w:ind w:left="720"/>
      <w:contextualSpacing/>
    </w:pPr>
  </w:style>
  <w:style w:type="character" w:customStyle="1" w:styleId="KoptekstChar">
    <w:name w:val="Koptekst Char"/>
    <w:basedOn w:val="Standaardalinea-lettertype"/>
    <w:link w:val="Koptekst"/>
    <w:uiPriority w:val="99"/>
    <w:rsid w:val="00EE33A1"/>
    <w:rPr>
      <w:rFonts w:ascii="Arial" w:hAnsi="Arial"/>
      <w:szCs w:val="24"/>
    </w:rPr>
  </w:style>
  <w:style w:type="paragraph" w:customStyle="1" w:styleId="BodySingle">
    <w:name w:val="Body Single"/>
    <w:basedOn w:val="Plattetekst"/>
    <w:rsid w:val="00010751"/>
    <w:pPr>
      <w:suppressAutoHyphens/>
      <w:spacing w:after="0" w:line="240" w:lineRule="exact"/>
      <w:ind w:left="2495"/>
      <w:jc w:val="both"/>
    </w:pPr>
    <w:rPr>
      <w:rFonts w:ascii="Futura Bk" w:hAnsi="Futura Bk"/>
      <w:snapToGrid w:val="0"/>
      <w:color w:val="000000"/>
      <w:sz w:val="18"/>
      <w:szCs w:val="20"/>
      <w:lang w:val="en-US" w:eastAsia="en-US"/>
    </w:rPr>
  </w:style>
  <w:style w:type="paragraph" w:styleId="Revisie">
    <w:name w:val="Revision"/>
    <w:hidden/>
    <w:uiPriority w:val="99"/>
    <w:semiHidden/>
    <w:rsid w:val="00FB6F00"/>
    <w:rPr>
      <w:rFonts w:ascii="Arial" w:hAnsi="Arial"/>
      <w:szCs w:val="24"/>
    </w:rPr>
  </w:style>
  <w:style w:type="paragraph" w:customStyle="1" w:styleId="Opmaakprofiel9">
    <w:name w:val="Opmaakprofiel9"/>
    <w:basedOn w:val="Bijlage1"/>
    <w:qFormat/>
    <w:rsid w:val="009D7BD4"/>
    <w:pPr>
      <w:tabs>
        <w:tab w:val="clear" w:pos="432"/>
        <w:tab w:val="num" w:pos="1582"/>
      </w:tabs>
      <w:spacing w:after="240"/>
      <w:ind w:left="1985" w:hanging="1985"/>
    </w:pPr>
    <w:rPr>
      <w:rFonts w:ascii="Arial" w:hAnsi="Arial" w:cs="Arial"/>
      <w:color w:val="auto"/>
    </w:rPr>
  </w:style>
  <w:style w:type="character" w:customStyle="1" w:styleId="Bijlage1Char">
    <w:name w:val="Bijlage1 Char"/>
    <w:basedOn w:val="Standaardalinea-lettertype"/>
    <w:link w:val="Bijlage1"/>
    <w:rsid w:val="009D7BD4"/>
    <w:rPr>
      <w:b/>
      <w:i/>
      <w:iCs/>
      <w:noProof/>
      <w:color w:val="000000"/>
      <w:kern w:val="28"/>
      <w:sz w:val="28"/>
      <w:szCs w:val="22"/>
    </w:rPr>
  </w:style>
  <w:style w:type="paragraph" w:customStyle="1" w:styleId="Default">
    <w:name w:val="Default"/>
    <w:rsid w:val="00057177"/>
    <w:pPr>
      <w:widowControl w:val="0"/>
      <w:autoSpaceDE w:val="0"/>
      <w:autoSpaceDN w:val="0"/>
      <w:adjustRightInd w:val="0"/>
    </w:pPr>
    <w:rPr>
      <w:rFonts w:ascii="Trebuchet MS" w:eastAsiaTheme="minorEastAsia" w:hAnsi="Trebuchet MS" w:cs="Trebuchet MS"/>
      <w:color w:val="000000"/>
      <w:sz w:val="24"/>
      <w:szCs w:val="24"/>
    </w:rPr>
  </w:style>
  <w:style w:type="paragraph" w:customStyle="1" w:styleId="Algemeenartikelniveau3Char">
    <w:name w:val="Algemeen artikel niveau 3 Char"/>
    <w:basedOn w:val="Standaard"/>
    <w:rsid w:val="00CD0923"/>
    <w:pPr>
      <w:numPr>
        <w:numId w:val="28"/>
      </w:numPr>
      <w:spacing w:after="200" w:line="276" w:lineRule="auto"/>
    </w:pPr>
    <w:rPr>
      <w:rFonts w:eastAsiaTheme="minorEastAsia" w:cstheme="minorBidi"/>
      <w:szCs w:val="22"/>
    </w:rPr>
  </w:style>
  <w:style w:type="paragraph" w:customStyle="1" w:styleId="Artikelnummer">
    <w:name w:val="Artikel nummer"/>
    <w:basedOn w:val="Default"/>
    <w:qFormat/>
    <w:rsid w:val="00F82F2D"/>
    <w:pPr>
      <w:numPr>
        <w:numId w:val="26"/>
      </w:numPr>
      <w:ind w:left="1418" w:hanging="1418"/>
    </w:pPr>
    <w:rPr>
      <w:rFonts w:ascii="Arial" w:hAnsi="Arial" w:cs="Times New Roman"/>
      <w:b/>
      <w:sz w:val="20"/>
      <w:szCs w:val="20"/>
    </w:rPr>
  </w:style>
  <w:style w:type="paragraph" w:customStyle="1" w:styleId="Artikel1">
    <w:name w:val="Artikel: 1"/>
    <w:basedOn w:val="Algemeenartikelniveau3Char"/>
    <w:qFormat/>
    <w:rsid w:val="00F028D1"/>
    <w:pPr>
      <w:spacing w:after="0"/>
      <w:ind w:left="426" w:hanging="426"/>
    </w:pPr>
    <w:rPr>
      <w:rFonts w:cs="Times New Roman"/>
      <w:b/>
      <w:szCs w:val="20"/>
    </w:rPr>
  </w:style>
  <w:style w:type="paragraph" w:customStyle="1" w:styleId="Artikel11">
    <w:name w:val="Artikel: 1.1"/>
    <w:basedOn w:val="Lijstalinea"/>
    <w:qFormat/>
    <w:rsid w:val="00F82F2D"/>
    <w:pPr>
      <w:numPr>
        <w:numId w:val="27"/>
      </w:numPr>
    </w:pPr>
    <w:rPr>
      <w:rFonts w:cs="Arial"/>
      <w:szCs w:val="20"/>
    </w:rPr>
  </w:style>
  <w:style w:type="paragraph" w:customStyle="1" w:styleId="Opmaakprofiel5">
    <w:name w:val="Opmaakprofiel5"/>
    <w:basedOn w:val="Standaard"/>
    <w:link w:val="Opmaakprofiel5Char"/>
    <w:qFormat/>
    <w:rsid w:val="00B63BD2"/>
    <w:pPr>
      <w:widowControl w:val="0"/>
      <w:spacing w:line="240" w:lineRule="auto"/>
      <w:ind w:left="366" w:hanging="360"/>
    </w:pPr>
    <w:rPr>
      <w:rFonts w:cs="Arial"/>
      <w:bCs/>
      <w:szCs w:val="20"/>
      <w:lang w:val="nl"/>
    </w:rPr>
  </w:style>
  <w:style w:type="character" w:customStyle="1" w:styleId="Opmaakprofiel5Char">
    <w:name w:val="Opmaakprofiel5 Char"/>
    <w:basedOn w:val="Standaardalinea-lettertype"/>
    <w:link w:val="Opmaakprofiel5"/>
    <w:rsid w:val="00B63BD2"/>
    <w:rPr>
      <w:rFonts w:ascii="Arial" w:hAnsi="Arial" w:cs="Arial"/>
      <w:bCs/>
      <w:lang w:val="nl"/>
    </w:rPr>
  </w:style>
  <w:style w:type="numbering" w:customStyle="1" w:styleId="Opmaakprofiel2">
    <w:name w:val="Opmaakprofiel2"/>
    <w:uiPriority w:val="99"/>
    <w:rsid w:val="002031F7"/>
    <w:pPr>
      <w:numPr>
        <w:numId w:val="29"/>
      </w:numPr>
    </w:pPr>
  </w:style>
  <w:style w:type="numbering" w:customStyle="1" w:styleId="Opmaakprofiel3">
    <w:name w:val="Opmaakprofiel3"/>
    <w:uiPriority w:val="99"/>
    <w:rsid w:val="002031F7"/>
    <w:pPr>
      <w:numPr>
        <w:numId w:val="30"/>
      </w:numPr>
    </w:pPr>
  </w:style>
  <w:style w:type="numbering" w:customStyle="1" w:styleId="Opmaakprofiel4">
    <w:name w:val="Opmaakprofiel4"/>
    <w:uiPriority w:val="99"/>
    <w:rsid w:val="002031F7"/>
    <w:pPr>
      <w:numPr>
        <w:numId w:val="31"/>
      </w:numPr>
    </w:pPr>
  </w:style>
  <w:style w:type="numbering" w:customStyle="1" w:styleId="Opmaakprofiel6">
    <w:name w:val="Opmaakprofiel6"/>
    <w:uiPriority w:val="99"/>
    <w:rsid w:val="00EF1E17"/>
    <w:pPr>
      <w:numPr>
        <w:numId w:val="32"/>
      </w:numPr>
    </w:pPr>
  </w:style>
  <w:style w:type="paragraph" w:customStyle="1" w:styleId="subartikelovereenkomst">
    <w:name w:val="subartikel overeenkomst"/>
    <w:basedOn w:val="Standaard"/>
    <w:link w:val="subartikelovereenkomstChar"/>
    <w:qFormat/>
    <w:rsid w:val="000373C8"/>
    <w:pPr>
      <w:widowControl w:val="0"/>
      <w:spacing w:line="240" w:lineRule="auto"/>
      <w:ind w:left="366" w:hanging="360"/>
    </w:pPr>
    <w:rPr>
      <w:rFonts w:cs="Arial"/>
      <w:bCs/>
      <w:szCs w:val="20"/>
      <w:lang w:val="nl"/>
    </w:rPr>
  </w:style>
  <w:style w:type="character" w:customStyle="1" w:styleId="subartikelovereenkomstChar">
    <w:name w:val="subartikel overeenkomst Char"/>
    <w:basedOn w:val="Standaardalinea-lettertype"/>
    <w:link w:val="subartikelovereenkomst"/>
    <w:rsid w:val="000373C8"/>
    <w:rPr>
      <w:rFonts w:ascii="Arial" w:hAnsi="Arial" w:cs="Arial"/>
      <w:bCs/>
      <w:lang w:val="nl"/>
    </w:rPr>
  </w:style>
  <w:style w:type="paragraph" w:customStyle="1" w:styleId="Kaftbijlagen">
    <w:name w:val="Kaft bijlagen"/>
    <w:basedOn w:val="Standaard"/>
    <w:rsid w:val="000373C8"/>
    <w:pPr>
      <w:autoSpaceDE w:val="0"/>
      <w:autoSpaceDN w:val="0"/>
      <w:spacing w:line="240" w:lineRule="auto"/>
      <w:jc w:val="center"/>
    </w:pPr>
    <w:rPr>
      <w:rFonts w:cs="Arial"/>
      <w:b/>
      <w:bCs/>
      <w:sz w:val="48"/>
      <w:szCs w:val="48"/>
    </w:rPr>
  </w:style>
  <w:style w:type="paragraph" w:customStyle="1" w:styleId="plat">
    <w:name w:val="plat"/>
    <w:basedOn w:val="Standaard"/>
    <w:rsid w:val="000373C8"/>
    <w:pPr>
      <w:spacing w:line="240" w:lineRule="auto"/>
    </w:pPr>
    <w:rPr>
      <w:rFonts w:ascii="New York" w:hAnsi="New York"/>
      <w:sz w:val="18"/>
      <w:szCs w:val="20"/>
    </w:rPr>
  </w:style>
  <w:style w:type="character" w:customStyle="1" w:styleId="Lijstopsomteken2Char">
    <w:name w:val="Lijst opsom.teken 2 Char"/>
    <w:basedOn w:val="Standaardalinea-lettertype"/>
    <w:link w:val="Lijstopsomteken2"/>
    <w:semiHidden/>
    <w:rsid w:val="00775CEC"/>
    <w:rPr>
      <w:rFonts w:ascii="Arial" w:hAnsi="Arial"/>
      <w:szCs w:val="24"/>
    </w:rPr>
  </w:style>
  <w:style w:type="paragraph" w:customStyle="1" w:styleId="Plattete">
    <w:name w:val="Platte te"/>
    <w:basedOn w:val="Standaard"/>
    <w:uiPriority w:val="99"/>
    <w:rsid w:val="00C5567A"/>
    <w:pPr>
      <w:widowControl w:val="0"/>
      <w:spacing w:line="240" w:lineRule="auto"/>
    </w:pPr>
    <w:rPr>
      <w:rFonts w:ascii="Tahoma" w:hAnsi="Tahoma" w:cs="Tahoma"/>
      <w:b/>
      <w:bCs/>
      <w:sz w:val="36"/>
      <w:szCs w:val="36"/>
      <w:lang w:eastAsia="en-US"/>
    </w:rPr>
  </w:style>
  <w:style w:type="paragraph" w:customStyle="1" w:styleId="standaardhro">
    <w:name w:val="standaard hro"/>
    <w:basedOn w:val="Standaard"/>
    <w:rsid w:val="00A31E5E"/>
    <w:pPr>
      <w:spacing w:line="240" w:lineRule="auto"/>
      <w:jc w:val="both"/>
    </w:pPr>
    <w:rPr>
      <w:rFonts w:ascii="Tahoma" w:hAnsi="Tahoma" w:cs="Tahoma"/>
      <w:szCs w:val="20"/>
    </w:rPr>
  </w:style>
  <w:style w:type="paragraph" w:customStyle="1" w:styleId="ChrisStijlStandaard">
    <w:name w:val="ChrisStijlStandaard"/>
    <w:basedOn w:val="Standaard"/>
    <w:link w:val="ChrisStijlStandaardChar"/>
    <w:qFormat/>
    <w:rsid w:val="00D65336"/>
    <w:pPr>
      <w:spacing w:line="240" w:lineRule="auto"/>
      <w:jc w:val="both"/>
    </w:pPr>
    <w:rPr>
      <w:rFonts w:asciiTheme="minorHAnsi" w:eastAsiaTheme="minorHAnsi" w:hAnsiTheme="minorHAnsi" w:cstheme="minorHAnsi"/>
      <w:sz w:val="22"/>
      <w:szCs w:val="22"/>
      <w:lang w:eastAsia="en-US"/>
    </w:rPr>
  </w:style>
  <w:style w:type="character" w:customStyle="1" w:styleId="ChrisStijlStandaardChar">
    <w:name w:val="ChrisStijlStandaard Char"/>
    <w:basedOn w:val="Standaardalinea-lettertype"/>
    <w:link w:val="ChrisStijlStandaard"/>
    <w:rsid w:val="00D65336"/>
    <w:rPr>
      <w:rFonts w:asciiTheme="minorHAnsi" w:eastAsiaTheme="minorHAnsi" w:hAnsiTheme="minorHAnsi" w:cstheme="minorHAnsi"/>
      <w:sz w:val="22"/>
      <w:szCs w:val="22"/>
      <w:lang w:eastAsia="en-US"/>
    </w:rPr>
  </w:style>
  <w:style w:type="paragraph" w:customStyle="1" w:styleId="BasistekstEmtio">
    <w:name w:val="Basistekst Emtio"/>
    <w:basedOn w:val="Standaard"/>
    <w:link w:val="BasistekstEmtioChar"/>
    <w:qFormat/>
    <w:rsid w:val="00920CB6"/>
    <w:pPr>
      <w:spacing w:line="260" w:lineRule="atLeast"/>
    </w:pPr>
    <w:rPr>
      <w:rFonts w:ascii="Bookman Old Style" w:hAnsi="Bookman Old Style" w:cs="Maiandra GD"/>
      <w:sz w:val="19"/>
      <w:szCs w:val="18"/>
    </w:rPr>
  </w:style>
  <w:style w:type="character" w:customStyle="1" w:styleId="BasistekstEmtioChar">
    <w:name w:val="Basistekst Emtio Char"/>
    <w:basedOn w:val="Standaardalinea-lettertype"/>
    <w:link w:val="BasistekstEmtio"/>
    <w:locked/>
    <w:rsid w:val="00920CB6"/>
    <w:rPr>
      <w:rFonts w:ascii="Bookman Old Style" w:hAnsi="Bookman Old Style" w:cs="Maiandra GD"/>
      <w:sz w:val="19"/>
      <w:szCs w:val="18"/>
    </w:rPr>
  </w:style>
  <w:style w:type="paragraph" w:customStyle="1" w:styleId="11onderdeel">
    <w:name w:val="1.1 onderdeel"/>
    <w:basedOn w:val="Kop1"/>
    <w:qFormat/>
    <w:rsid w:val="001A7FD1"/>
    <w:pPr>
      <w:numPr>
        <w:numId w:val="0"/>
      </w:numPr>
      <w:tabs>
        <w:tab w:val="num" w:pos="1134"/>
      </w:tabs>
      <w:spacing w:line="240" w:lineRule="auto"/>
      <w:ind w:left="1134" w:hanging="708"/>
    </w:pPr>
    <w:rPr>
      <w:sz w:val="28"/>
      <w:u w:val="none"/>
    </w:rPr>
  </w:style>
  <w:style w:type="paragraph" w:customStyle="1" w:styleId="annex">
    <w:name w:val="annex"/>
    <w:basedOn w:val="Bijlage1"/>
    <w:link w:val="annexChar"/>
    <w:qFormat/>
    <w:rsid w:val="001A7FD1"/>
    <w:pPr>
      <w:tabs>
        <w:tab w:val="clear" w:pos="432"/>
        <w:tab w:val="num" w:pos="1582"/>
      </w:tabs>
      <w:ind w:left="574"/>
    </w:pPr>
    <w:rPr>
      <w:rFonts w:ascii="Arial" w:hAnsi="Arial" w:cs="Arial"/>
    </w:rPr>
  </w:style>
  <w:style w:type="character" w:customStyle="1" w:styleId="annexChar">
    <w:name w:val="annex Char"/>
    <w:basedOn w:val="Bijlage1Char"/>
    <w:link w:val="annex"/>
    <w:rsid w:val="001A7FD1"/>
    <w:rPr>
      <w:rFonts w:ascii="Arial" w:hAnsi="Arial" w:cs="Arial"/>
      <w:b/>
      <w:i/>
      <w:iCs/>
      <w:noProof/>
      <w:color w:val="000000"/>
      <w:kern w:val="28"/>
      <w:sz w:val="28"/>
      <w:szCs w:val="22"/>
    </w:rPr>
  </w:style>
  <w:style w:type="character" w:customStyle="1" w:styleId="VoetnoottekstChar">
    <w:name w:val="Voetnoottekst Char"/>
    <w:basedOn w:val="Standaardalinea-lettertype"/>
    <w:link w:val="Voetnoottekst"/>
    <w:semiHidden/>
    <w:rsid w:val="00A42F8C"/>
    <w:rPr>
      <w:rFonts w:ascii="Arial" w:hAnsi="Arial"/>
      <w:sz w:val="16"/>
      <w:lang w:val="en-GB"/>
    </w:rPr>
  </w:style>
  <w:style w:type="paragraph" w:customStyle="1" w:styleId="paragraph">
    <w:name w:val="paragraph"/>
    <w:basedOn w:val="Standaard"/>
    <w:rsid w:val="002254DC"/>
    <w:pPr>
      <w:spacing w:line="240" w:lineRule="auto"/>
    </w:pPr>
    <w:rPr>
      <w:rFonts w:ascii="Times New Roman" w:hAnsi="Times New Roman"/>
      <w:sz w:val="24"/>
    </w:rPr>
  </w:style>
  <w:style w:type="character" w:customStyle="1" w:styleId="normaltextrun1">
    <w:name w:val="normaltextrun1"/>
    <w:basedOn w:val="Standaardalinea-lettertype"/>
    <w:rsid w:val="002254DC"/>
  </w:style>
  <w:style w:type="character" w:customStyle="1" w:styleId="eop">
    <w:name w:val="eop"/>
    <w:basedOn w:val="Standaardalinea-lettertype"/>
    <w:rsid w:val="002254DC"/>
  </w:style>
  <w:style w:type="paragraph" w:customStyle="1" w:styleId="p1">
    <w:name w:val="p1"/>
    <w:basedOn w:val="Standaard"/>
    <w:rsid w:val="00254C8D"/>
    <w:pPr>
      <w:spacing w:line="240" w:lineRule="auto"/>
    </w:pPr>
    <w:rPr>
      <w:rFonts w:ascii="Verdana" w:hAnsi="Verdana"/>
      <w:sz w:val="18"/>
      <w:szCs w:val="18"/>
    </w:rPr>
  </w:style>
  <w:style w:type="table" w:customStyle="1" w:styleId="Tabelraster1">
    <w:name w:val="Tabelraster1"/>
    <w:basedOn w:val="Standaardtabel"/>
    <w:next w:val="Tabelraster"/>
    <w:uiPriority w:val="39"/>
    <w:rsid w:val="00181B2E"/>
    <w:pPr>
      <w:spacing w:line="240" w:lineRule="auto"/>
      <w:ind w:left="709" w:hanging="709"/>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63584">
      <w:bodyDiv w:val="1"/>
      <w:marLeft w:val="0"/>
      <w:marRight w:val="0"/>
      <w:marTop w:val="0"/>
      <w:marBottom w:val="0"/>
      <w:divBdr>
        <w:top w:val="none" w:sz="0" w:space="0" w:color="auto"/>
        <w:left w:val="none" w:sz="0" w:space="0" w:color="auto"/>
        <w:bottom w:val="none" w:sz="0" w:space="0" w:color="auto"/>
        <w:right w:val="none" w:sz="0" w:space="0" w:color="auto"/>
      </w:divBdr>
    </w:div>
    <w:div w:id="280652847">
      <w:bodyDiv w:val="1"/>
      <w:marLeft w:val="0"/>
      <w:marRight w:val="0"/>
      <w:marTop w:val="0"/>
      <w:marBottom w:val="0"/>
      <w:divBdr>
        <w:top w:val="none" w:sz="0" w:space="0" w:color="auto"/>
        <w:left w:val="none" w:sz="0" w:space="0" w:color="auto"/>
        <w:bottom w:val="none" w:sz="0" w:space="0" w:color="auto"/>
        <w:right w:val="none" w:sz="0" w:space="0" w:color="auto"/>
      </w:divBdr>
      <w:divsChild>
        <w:div w:id="1865678942">
          <w:marLeft w:val="0"/>
          <w:marRight w:val="0"/>
          <w:marTop w:val="0"/>
          <w:marBottom w:val="0"/>
          <w:divBdr>
            <w:top w:val="none" w:sz="0" w:space="0" w:color="auto"/>
            <w:left w:val="none" w:sz="0" w:space="0" w:color="auto"/>
            <w:bottom w:val="none" w:sz="0" w:space="0" w:color="auto"/>
            <w:right w:val="none" w:sz="0" w:space="0" w:color="auto"/>
          </w:divBdr>
          <w:divsChild>
            <w:div w:id="1109736562">
              <w:marLeft w:val="0"/>
              <w:marRight w:val="0"/>
              <w:marTop w:val="0"/>
              <w:marBottom w:val="0"/>
              <w:divBdr>
                <w:top w:val="none" w:sz="0" w:space="0" w:color="auto"/>
                <w:left w:val="none" w:sz="0" w:space="0" w:color="auto"/>
                <w:bottom w:val="none" w:sz="0" w:space="0" w:color="auto"/>
                <w:right w:val="none" w:sz="0" w:space="0" w:color="auto"/>
              </w:divBdr>
              <w:divsChild>
                <w:div w:id="472917196">
                  <w:marLeft w:val="0"/>
                  <w:marRight w:val="0"/>
                  <w:marTop w:val="0"/>
                  <w:marBottom w:val="0"/>
                  <w:divBdr>
                    <w:top w:val="none" w:sz="0" w:space="0" w:color="auto"/>
                    <w:left w:val="none" w:sz="0" w:space="0" w:color="auto"/>
                    <w:bottom w:val="none" w:sz="0" w:space="0" w:color="auto"/>
                    <w:right w:val="none" w:sz="0" w:space="0" w:color="auto"/>
                  </w:divBdr>
                  <w:divsChild>
                    <w:div w:id="219219352">
                      <w:marLeft w:val="0"/>
                      <w:marRight w:val="0"/>
                      <w:marTop w:val="0"/>
                      <w:marBottom w:val="0"/>
                      <w:divBdr>
                        <w:top w:val="none" w:sz="0" w:space="0" w:color="auto"/>
                        <w:left w:val="none" w:sz="0" w:space="0" w:color="auto"/>
                        <w:bottom w:val="none" w:sz="0" w:space="0" w:color="auto"/>
                        <w:right w:val="none" w:sz="0" w:space="0" w:color="auto"/>
                      </w:divBdr>
                      <w:divsChild>
                        <w:div w:id="1136988188">
                          <w:marLeft w:val="0"/>
                          <w:marRight w:val="0"/>
                          <w:marTop w:val="0"/>
                          <w:marBottom w:val="0"/>
                          <w:divBdr>
                            <w:top w:val="none" w:sz="0" w:space="0" w:color="auto"/>
                            <w:left w:val="none" w:sz="0" w:space="0" w:color="auto"/>
                            <w:bottom w:val="none" w:sz="0" w:space="0" w:color="auto"/>
                            <w:right w:val="none" w:sz="0" w:space="0" w:color="auto"/>
                          </w:divBdr>
                          <w:divsChild>
                            <w:div w:id="1874146219">
                              <w:marLeft w:val="0"/>
                              <w:marRight w:val="0"/>
                              <w:marTop w:val="0"/>
                              <w:marBottom w:val="0"/>
                              <w:divBdr>
                                <w:top w:val="none" w:sz="0" w:space="0" w:color="auto"/>
                                <w:left w:val="none" w:sz="0" w:space="0" w:color="auto"/>
                                <w:bottom w:val="none" w:sz="0" w:space="0" w:color="auto"/>
                                <w:right w:val="none" w:sz="0" w:space="0" w:color="auto"/>
                              </w:divBdr>
                              <w:divsChild>
                                <w:div w:id="2063597938">
                                  <w:marLeft w:val="0"/>
                                  <w:marRight w:val="0"/>
                                  <w:marTop w:val="0"/>
                                  <w:marBottom w:val="0"/>
                                  <w:divBdr>
                                    <w:top w:val="none" w:sz="0" w:space="0" w:color="auto"/>
                                    <w:left w:val="none" w:sz="0" w:space="0" w:color="auto"/>
                                    <w:bottom w:val="none" w:sz="0" w:space="0" w:color="auto"/>
                                    <w:right w:val="none" w:sz="0" w:space="0" w:color="auto"/>
                                  </w:divBdr>
                                  <w:divsChild>
                                    <w:div w:id="1841119263">
                                      <w:marLeft w:val="0"/>
                                      <w:marRight w:val="0"/>
                                      <w:marTop w:val="0"/>
                                      <w:marBottom w:val="0"/>
                                      <w:divBdr>
                                        <w:top w:val="none" w:sz="0" w:space="0" w:color="auto"/>
                                        <w:left w:val="none" w:sz="0" w:space="0" w:color="auto"/>
                                        <w:bottom w:val="none" w:sz="0" w:space="0" w:color="auto"/>
                                        <w:right w:val="none" w:sz="0" w:space="0" w:color="auto"/>
                                      </w:divBdr>
                                      <w:divsChild>
                                        <w:div w:id="796721402">
                                          <w:marLeft w:val="0"/>
                                          <w:marRight w:val="0"/>
                                          <w:marTop w:val="0"/>
                                          <w:marBottom w:val="0"/>
                                          <w:divBdr>
                                            <w:top w:val="none" w:sz="0" w:space="0" w:color="auto"/>
                                            <w:left w:val="none" w:sz="0" w:space="0" w:color="auto"/>
                                            <w:bottom w:val="none" w:sz="0" w:space="0" w:color="auto"/>
                                            <w:right w:val="none" w:sz="0" w:space="0" w:color="auto"/>
                                          </w:divBdr>
                                          <w:divsChild>
                                            <w:div w:id="361714351">
                                              <w:marLeft w:val="0"/>
                                              <w:marRight w:val="0"/>
                                              <w:marTop w:val="0"/>
                                              <w:marBottom w:val="0"/>
                                              <w:divBdr>
                                                <w:top w:val="none" w:sz="0" w:space="0" w:color="auto"/>
                                                <w:left w:val="none" w:sz="0" w:space="0" w:color="auto"/>
                                                <w:bottom w:val="none" w:sz="0" w:space="0" w:color="auto"/>
                                                <w:right w:val="none" w:sz="0" w:space="0" w:color="auto"/>
                                              </w:divBdr>
                                              <w:divsChild>
                                                <w:div w:id="747776690">
                                                  <w:marLeft w:val="0"/>
                                                  <w:marRight w:val="90"/>
                                                  <w:marTop w:val="0"/>
                                                  <w:marBottom w:val="0"/>
                                                  <w:divBdr>
                                                    <w:top w:val="none" w:sz="0" w:space="0" w:color="auto"/>
                                                    <w:left w:val="none" w:sz="0" w:space="0" w:color="auto"/>
                                                    <w:bottom w:val="none" w:sz="0" w:space="0" w:color="auto"/>
                                                    <w:right w:val="none" w:sz="0" w:space="0" w:color="auto"/>
                                                  </w:divBdr>
                                                  <w:divsChild>
                                                    <w:div w:id="1214973620">
                                                      <w:marLeft w:val="0"/>
                                                      <w:marRight w:val="0"/>
                                                      <w:marTop w:val="0"/>
                                                      <w:marBottom w:val="0"/>
                                                      <w:divBdr>
                                                        <w:top w:val="none" w:sz="0" w:space="0" w:color="auto"/>
                                                        <w:left w:val="none" w:sz="0" w:space="0" w:color="auto"/>
                                                        <w:bottom w:val="none" w:sz="0" w:space="0" w:color="auto"/>
                                                        <w:right w:val="none" w:sz="0" w:space="0" w:color="auto"/>
                                                      </w:divBdr>
                                                      <w:divsChild>
                                                        <w:div w:id="642199123">
                                                          <w:marLeft w:val="0"/>
                                                          <w:marRight w:val="0"/>
                                                          <w:marTop w:val="0"/>
                                                          <w:marBottom w:val="0"/>
                                                          <w:divBdr>
                                                            <w:top w:val="none" w:sz="0" w:space="0" w:color="auto"/>
                                                            <w:left w:val="none" w:sz="0" w:space="0" w:color="auto"/>
                                                            <w:bottom w:val="none" w:sz="0" w:space="0" w:color="auto"/>
                                                            <w:right w:val="none" w:sz="0" w:space="0" w:color="auto"/>
                                                          </w:divBdr>
                                                          <w:divsChild>
                                                            <w:div w:id="1015617559">
                                                              <w:marLeft w:val="0"/>
                                                              <w:marRight w:val="0"/>
                                                              <w:marTop w:val="0"/>
                                                              <w:marBottom w:val="0"/>
                                                              <w:divBdr>
                                                                <w:top w:val="none" w:sz="0" w:space="0" w:color="auto"/>
                                                                <w:left w:val="none" w:sz="0" w:space="0" w:color="auto"/>
                                                                <w:bottom w:val="none" w:sz="0" w:space="0" w:color="auto"/>
                                                                <w:right w:val="none" w:sz="0" w:space="0" w:color="auto"/>
                                                              </w:divBdr>
                                                              <w:divsChild>
                                                                <w:div w:id="1382363214">
                                                                  <w:marLeft w:val="0"/>
                                                                  <w:marRight w:val="0"/>
                                                                  <w:marTop w:val="0"/>
                                                                  <w:marBottom w:val="105"/>
                                                                  <w:divBdr>
                                                                    <w:top w:val="single" w:sz="6" w:space="0" w:color="EDEDED"/>
                                                                    <w:left w:val="single" w:sz="6" w:space="0" w:color="EDEDED"/>
                                                                    <w:bottom w:val="single" w:sz="6" w:space="0" w:color="EDEDED"/>
                                                                    <w:right w:val="single" w:sz="6" w:space="0" w:color="EDEDED"/>
                                                                  </w:divBdr>
                                                                  <w:divsChild>
                                                                    <w:div w:id="1767537358">
                                                                      <w:marLeft w:val="0"/>
                                                                      <w:marRight w:val="0"/>
                                                                      <w:marTop w:val="0"/>
                                                                      <w:marBottom w:val="0"/>
                                                                      <w:divBdr>
                                                                        <w:top w:val="none" w:sz="0" w:space="0" w:color="auto"/>
                                                                        <w:left w:val="none" w:sz="0" w:space="0" w:color="auto"/>
                                                                        <w:bottom w:val="none" w:sz="0" w:space="0" w:color="auto"/>
                                                                        <w:right w:val="none" w:sz="0" w:space="0" w:color="auto"/>
                                                                      </w:divBdr>
                                                                      <w:divsChild>
                                                                        <w:div w:id="831602638">
                                                                          <w:marLeft w:val="0"/>
                                                                          <w:marRight w:val="0"/>
                                                                          <w:marTop w:val="0"/>
                                                                          <w:marBottom w:val="0"/>
                                                                          <w:divBdr>
                                                                            <w:top w:val="none" w:sz="0" w:space="0" w:color="auto"/>
                                                                            <w:left w:val="none" w:sz="0" w:space="0" w:color="auto"/>
                                                                            <w:bottom w:val="none" w:sz="0" w:space="0" w:color="auto"/>
                                                                            <w:right w:val="none" w:sz="0" w:space="0" w:color="auto"/>
                                                                          </w:divBdr>
                                                                          <w:divsChild>
                                                                            <w:div w:id="151261867">
                                                                              <w:marLeft w:val="0"/>
                                                                              <w:marRight w:val="0"/>
                                                                              <w:marTop w:val="0"/>
                                                                              <w:marBottom w:val="0"/>
                                                                              <w:divBdr>
                                                                                <w:top w:val="none" w:sz="0" w:space="0" w:color="auto"/>
                                                                                <w:left w:val="none" w:sz="0" w:space="0" w:color="auto"/>
                                                                                <w:bottom w:val="none" w:sz="0" w:space="0" w:color="auto"/>
                                                                                <w:right w:val="none" w:sz="0" w:space="0" w:color="auto"/>
                                                                              </w:divBdr>
                                                                              <w:divsChild>
                                                                                <w:div w:id="2080520887">
                                                                                  <w:marLeft w:val="180"/>
                                                                                  <w:marRight w:val="180"/>
                                                                                  <w:marTop w:val="0"/>
                                                                                  <w:marBottom w:val="0"/>
                                                                                  <w:divBdr>
                                                                                    <w:top w:val="none" w:sz="0" w:space="0" w:color="auto"/>
                                                                                    <w:left w:val="none" w:sz="0" w:space="0" w:color="auto"/>
                                                                                    <w:bottom w:val="none" w:sz="0" w:space="0" w:color="auto"/>
                                                                                    <w:right w:val="none" w:sz="0" w:space="0" w:color="auto"/>
                                                                                  </w:divBdr>
                                                                                  <w:divsChild>
                                                                                    <w:div w:id="1831602583">
                                                                                      <w:marLeft w:val="0"/>
                                                                                      <w:marRight w:val="0"/>
                                                                                      <w:marTop w:val="0"/>
                                                                                      <w:marBottom w:val="0"/>
                                                                                      <w:divBdr>
                                                                                        <w:top w:val="none" w:sz="0" w:space="0" w:color="auto"/>
                                                                                        <w:left w:val="none" w:sz="0" w:space="0" w:color="auto"/>
                                                                                        <w:bottom w:val="none" w:sz="0" w:space="0" w:color="auto"/>
                                                                                        <w:right w:val="none" w:sz="0" w:space="0" w:color="auto"/>
                                                                                      </w:divBdr>
                                                                                      <w:divsChild>
                                                                                        <w:div w:id="13851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1341293">
      <w:bodyDiv w:val="1"/>
      <w:marLeft w:val="0"/>
      <w:marRight w:val="0"/>
      <w:marTop w:val="0"/>
      <w:marBottom w:val="0"/>
      <w:divBdr>
        <w:top w:val="none" w:sz="0" w:space="0" w:color="auto"/>
        <w:left w:val="none" w:sz="0" w:space="0" w:color="auto"/>
        <w:bottom w:val="none" w:sz="0" w:space="0" w:color="auto"/>
        <w:right w:val="none" w:sz="0" w:space="0" w:color="auto"/>
      </w:divBdr>
    </w:div>
    <w:div w:id="753748839">
      <w:bodyDiv w:val="1"/>
      <w:marLeft w:val="0"/>
      <w:marRight w:val="0"/>
      <w:marTop w:val="0"/>
      <w:marBottom w:val="0"/>
      <w:divBdr>
        <w:top w:val="none" w:sz="0" w:space="0" w:color="auto"/>
        <w:left w:val="none" w:sz="0" w:space="0" w:color="auto"/>
        <w:bottom w:val="none" w:sz="0" w:space="0" w:color="auto"/>
        <w:right w:val="none" w:sz="0" w:space="0" w:color="auto"/>
      </w:divBdr>
    </w:div>
    <w:div w:id="786776442">
      <w:bodyDiv w:val="1"/>
      <w:marLeft w:val="0"/>
      <w:marRight w:val="0"/>
      <w:marTop w:val="0"/>
      <w:marBottom w:val="0"/>
      <w:divBdr>
        <w:top w:val="none" w:sz="0" w:space="0" w:color="auto"/>
        <w:left w:val="none" w:sz="0" w:space="0" w:color="auto"/>
        <w:bottom w:val="none" w:sz="0" w:space="0" w:color="auto"/>
        <w:right w:val="none" w:sz="0" w:space="0" w:color="auto"/>
      </w:divBdr>
    </w:div>
    <w:div w:id="1080172641">
      <w:bodyDiv w:val="1"/>
      <w:marLeft w:val="0"/>
      <w:marRight w:val="0"/>
      <w:marTop w:val="0"/>
      <w:marBottom w:val="0"/>
      <w:divBdr>
        <w:top w:val="none" w:sz="0" w:space="0" w:color="auto"/>
        <w:left w:val="none" w:sz="0" w:space="0" w:color="auto"/>
        <w:bottom w:val="none" w:sz="0" w:space="0" w:color="auto"/>
        <w:right w:val="none" w:sz="0" w:space="0" w:color="auto"/>
      </w:divBdr>
    </w:div>
    <w:div w:id="1240024427">
      <w:bodyDiv w:val="1"/>
      <w:marLeft w:val="0"/>
      <w:marRight w:val="0"/>
      <w:marTop w:val="0"/>
      <w:marBottom w:val="0"/>
      <w:divBdr>
        <w:top w:val="none" w:sz="0" w:space="0" w:color="auto"/>
        <w:left w:val="none" w:sz="0" w:space="0" w:color="auto"/>
        <w:bottom w:val="none" w:sz="0" w:space="0" w:color="auto"/>
        <w:right w:val="none" w:sz="0" w:space="0" w:color="auto"/>
      </w:divBdr>
    </w:div>
    <w:div w:id="1483043993">
      <w:bodyDiv w:val="1"/>
      <w:marLeft w:val="0"/>
      <w:marRight w:val="0"/>
      <w:marTop w:val="0"/>
      <w:marBottom w:val="0"/>
      <w:divBdr>
        <w:top w:val="none" w:sz="0" w:space="0" w:color="auto"/>
        <w:left w:val="none" w:sz="0" w:space="0" w:color="auto"/>
        <w:bottom w:val="none" w:sz="0" w:space="0" w:color="auto"/>
        <w:right w:val="none" w:sz="0" w:space="0" w:color="auto"/>
      </w:divBdr>
    </w:div>
    <w:div w:id="1564751724">
      <w:bodyDiv w:val="1"/>
      <w:marLeft w:val="0"/>
      <w:marRight w:val="0"/>
      <w:marTop w:val="0"/>
      <w:marBottom w:val="0"/>
      <w:divBdr>
        <w:top w:val="none" w:sz="0" w:space="0" w:color="auto"/>
        <w:left w:val="none" w:sz="0" w:space="0" w:color="auto"/>
        <w:bottom w:val="none" w:sz="0" w:space="0" w:color="auto"/>
        <w:right w:val="none" w:sz="0" w:space="0" w:color="auto"/>
      </w:divBdr>
    </w:div>
    <w:div w:id="1567181635">
      <w:bodyDiv w:val="1"/>
      <w:marLeft w:val="0"/>
      <w:marRight w:val="0"/>
      <w:marTop w:val="0"/>
      <w:marBottom w:val="0"/>
      <w:divBdr>
        <w:top w:val="none" w:sz="0" w:space="0" w:color="auto"/>
        <w:left w:val="none" w:sz="0" w:space="0" w:color="auto"/>
        <w:bottom w:val="none" w:sz="0" w:space="0" w:color="auto"/>
        <w:right w:val="none" w:sz="0" w:space="0" w:color="auto"/>
      </w:divBdr>
    </w:div>
    <w:div w:id="1708214948">
      <w:bodyDiv w:val="1"/>
      <w:marLeft w:val="0"/>
      <w:marRight w:val="0"/>
      <w:marTop w:val="0"/>
      <w:marBottom w:val="0"/>
      <w:divBdr>
        <w:top w:val="none" w:sz="0" w:space="0" w:color="auto"/>
        <w:left w:val="none" w:sz="0" w:space="0" w:color="auto"/>
        <w:bottom w:val="none" w:sz="0" w:space="0" w:color="auto"/>
        <w:right w:val="none" w:sz="0" w:space="0" w:color="auto"/>
      </w:divBdr>
    </w:div>
    <w:div w:id="1746337874">
      <w:bodyDiv w:val="1"/>
      <w:marLeft w:val="0"/>
      <w:marRight w:val="0"/>
      <w:marTop w:val="0"/>
      <w:marBottom w:val="0"/>
      <w:divBdr>
        <w:top w:val="none" w:sz="0" w:space="0" w:color="auto"/>
        <w:left w:val="none" w:sz="0" w:space="0" w:color="auto"/>
        <w:bottom w:val="none" w:sz="0" w:space="0" w:color="auto"/>
        <w:right w:val="none" w:sz="0" w:space="0" w:color="auto"/>
      </w:divBdr>
    </w:div>
    <w:div w:id="1750956386">
      <w:bodyDiv w:val="1"/>
      <w:marLeft w:val="0"/>
      <w:marRight w:val="0"/>
      <w:marTop w:val="0"/>
      <w:marBottom w:val="0"/>
      <w:divBdr>
        <w:top w:val="none" w:sz="0" w:space="0" w:color="auto"/>
        <w:left w:val="none" w:sz="0" w:space="0" w:color="auto"/>
        <w:bottom w:val="none" w:sz="0" w:space="0" w:color="auto"/>
        <w:right w:val="none" w:sz="0" w:space="0" w:color="auto"/>
      </w:divBdr>
    </w:div>
    <w:div w:id="1794127647">
      <w:bodyDiv w:val="1"/>
      <w:marLeft w:val="0"/>
      <w:marRight w:val="0"/>
      <w:marTop w:val="0"/>
      <w:marBottom w:val="0"/>
      <w:divBdr>
        <w:top w:val="none" w:sz="0" w:space="0" w:color="auto"/>
        <w:left w:val="none" w:sz="0" w:space="0" w:color="auto"/>
        <w:bottom w:val="none" w:sz="0" w:space="0" w:color="auto"/>
        <w:right w:val="none" w:sz="0" w:space="0" w:color="auto"/>
      </w:divBdr>
      <w:divsChild>
        <w:div w:id="573779470">
          <w:marLeft w:val="0"/>
          <w:marRight w:val="0"/>
          <w:marTop w:val="0"/>
          <w:marBottom w:val="0"/>
          <w:divBdr>
            <w:top w:val="none" w:sz="0" w:space="0" w:color="auto"/>
            <w:left w:val="none" w:sz="0" w:space="0" w:color="auto"/>
            <w:bottom w:val="none" w:sz="0" w:space="0" w:color="auto"/>
            <w:right w:val="none" w:sz="0" w:space="0" w:color="auto"/>
          </w:divBdr>
          <w:divsChild>
            <w:div w:id="1410152399">
              <w:marLeft w:val="0"/>
              <w:marRight w:val="0"/>
              <w:marTop w:val="0"/>
              <w:marBottom w:val="0"/>
              <w:divBdr>
                <w:top w:val="none" w:sz="0" w:space="0" w:color="auto"/>
                <w:left w:val="none" w:sz="0" w:space="0" w:color="auto"/>
                <w:bottom w:val="none" w:sz="0" w:space="0" w:color="auto"/>
                <w:right w:val="none" w:sz="0" w:space="0" w:color="auto"/>
              </w:divBdr>
              <w:divsChild>
                <w:div w:id="1174612420">
                  <w:marLeft w:val="0"/>
                  <w:marRight w:val="0"/>
                  <w:marTop w:val="0"/>
                  <w:marBottom w:val="0"/>
                  <w:divBdr>
                    <w:top w:val="none" w:sz="0" w:space="0" w:color="auto"/>
                    <w:left w:val="none" w:sz="0" w:space="0" w:color="auto"/>
                    <w:bottom w:val="none" w:sz="0" w:space="0" w:color="auto"/>
                    <w:right w:val="none" w:sz="0" w:space="0" w:color="auto"/>
                  </w:divBdr>
                  <w:divsChild>
                    <w:div w:id="785853605">
                      <w:marLeft w:val="0"/>
                      <w:marRight w:val="0"/>
                      <w:marTop w:val="0"/>
                      <w:marBottom w:val="0"/>
                      <w:divBdr>
                        <w:top w:val="none" w:sz="0" w:space="0" w:color="auto"/>
                        <w:left w:val="none" w:sz="0" w:space="0" w:color="auto"/>
                        <w:bottom w:val="none" w:sz="0" w:space="0" w:color="auto"/>
                        <w:right w:val="none" w:sz="0" w:space="0" w:color="auto"/>
                      </w:divBdr>
                      <w:divsChild>
                        <w:div w:id="2129231105">
                          <w:marLeft w:val="0"/>
                          <w:marRight w:val="0"/>
                          <w:marTop w:val="0"/>
                          <w:marBottom w:val="0"/>
                          <w:divBdr>
                            <w:top w:val="none" w:sz="0" w:space="0" w:color="auto"/>
                            <w:left w:val="none" w:sz="0" w:space="0" w:color="auto"/>
                            <w:bottom w:val="none" w:sz="0" w:space="0" w:color="auto"/>
                            <w:right w:val="none" w:sz="0" w:space="0" w:color="auto"/>
                          </w:divBdr>
                          <w:divsChild>
                            <w:div w:id="1999142497">
                              <w:marLeft w:val="0"/>
                              <w:marRight w:val="0"/>
                              <w:marTop w:val="0"/>
                              <w:marBottom w:val="0"/>
                              <w:divBdr>
                                <w:top w:val="none" w:sz="0" w:space="0" w:color="auto"/>
                                <w:left w:val="none" w:sz="0" w:space="0" w:color="auto"/>
                                <w:bottom w:val="none" w:sz="0" w:space="0" w:color="auto"/>
                                <w:right w:val="none" w:sz="0" w:space="0" w:color="auto"/>
                              </w:divBdr>
                              <w:divsChild>
                                <w:div w:id="430275002">
                                  <w:marLeft w:val="0"/>
                                  <w:marRight w:val="0"/>
                                  <w:marTop w:val="0"/>
                                  <w:marBottom w:val="0"/>
                                  <w:divBdr>
                                    <w:top w:val="none" w:sz="0" w:space="0" w:color="auto"/>
                                    <w:left w:val="none" w:sz="0" w:space="0" w:color="auto"/>
                                    <w:bottom w:val="none" w:sz="0" w:space="0" w:color="auto"/>
                                    <w:right w:val="none" w:sz="0" w:space="0" w:color="auto"/>
                                  </w:divBdr>
                                  <w:divsChild>
                                    <w:div w:id="190074889">
                                      <w:marLeft w:val="0"/>
                                      <w:marRight w:val="0"/>
                                      <w:marTop w:val="0"/>
                                      <w:marBottom w:val="0"/>
                                      <w:divBdr>
                                        <w:top w:val="none" w:sz="0" w:space="0" w:color="auto"/>
                                        <w:left w:val="none" w:sz="0" w:space="0" w:color="auto"/>
                                        <w:bottom w:val="none" w:sz="0" w:space="0" w:color="auto"/>
                                        <w:right w:val="none" w:sz="0" w:space="0" w:color="auto"/>
                                      </w:divBdr>
                                      <w:divsChild>
                                        <w:div w:id="326641103">
                                          <w:marLeft w:val="0"/>
                                          <w:marRight w:val="0"/>
                                          <w:marTop w:val="0"/>
                                          <w:marBottom w:val="0"/>
                                          <w:divBdr>
                                            <w:top w:val="none" w:sz="0" w:space="0" w:color="auto"/>
                                            <w:left w:val="none" w:sz="0" w:space="0" w:color="auto"/>
                                            <w:bottom w:val="none" w:sz="0" w:space="0" w:color="auto"/>
                                            <w:right w:val="none" w:sz="0" w:space="0" w:color="auto"/>
                                          </w:divBdr>
                                          <w:divsChild>
                                            <w:div w:id="699938156">
                                              <w:marLeft w:val="0"/>
                                              <w:marRight w:val="0"/>
                                              <w:marTop w:val="0"/>
                                              <w:marBottom w:val="0"/>
                                              <w:divBdr>
                                                <w:top w:val="none" w:sz="0" w:space="0" w:color="auto"/>
                                                <w:left w:val="none" w:sz="0" w:space="0" w:color="auto"/>
                                                <w:bottom w:val="none" w:sz="0" w:space="0" w:color="auto"/>
                                                <w:right w:val="none" w:sz="0" w:space="0" w:color="auto"/>
                                              </w:divBdr>
                                              <w:divsChild>
                                                <w:div w:id="1031610491">
                                                  <w:marLeft w:val="0"/>
                                                  <w:marRight w:val="0"/>
                                                  <w:marTop w:val="0"/>
                                                  <w:marBottom w:val="0"/>
                                                  <w:divBdr>
                                                    <w:top w:val="none" w:sz="0" w:space="0" w:color="auto"/>
                                                    <w:left w:val="none" w:sz="0" w:space="0" w:color="auto"/>
                                                    <w:bottom w:val="none" w:sz="0" w:space="0" w:color="auto"/>
                                                    <w:right w:val="none" w:sz="0" w:space="0" w:color="auto"/>
                                                  </w:divBdr>
                                                  <w:divsChild>
                                                    <w:div w:id="1813254060">
                                                      <w:marLeft w:val="0"/>
                                                      <w:marRight w:val="0"/>
                                                      <w:marTop w:val="0"/>
                                                      <w:marBottom w:val="0"/>
                                                      <w:divBdr>
                                                        <w:top w:val="single" w:sz="12" w:space="0" w:color="ABABAB"/>
                                                        <w:left w:val="single" w:sz="6" w:space="0" w:color="ABABAB"/>
                                                        <w:bottom w:val="single" w:sz="12" w:space="0" w:color="ABABAB"/>
                                                        <w:right w:val="single" w:sz="6" w:space="0" w:color="ABABAB"/>
                                                      </w:divBdr>
                                                      <w:divsChild>
                                                        <w:div w:id="728193520">
                                                          <w:marLeft w:val="0"/>
                                                          <w:marRight w:val="0"/>
                                                          <w:marTop w:val="0"/>
                                                          <w:marBottom w:val="0"/>
                                                          <w:divBdr>
                                                            <w:top w:val="none" w:sz="0" w:space="0" w:color="auto"/>
                                                            <w:left w:val="none" w:sz="0" w:space="0" w:color="auto"/>
                                                            <w:bottom w:val="none" w:sz="0" w:space="0" w:color="auto"/>
                                                            <w:right w:val="none" w:sz="0" w:space="0" w:color="auto"/>
                                                          </w:divBdr>
                                                          <w:divsChild>
                                                            <w:div w:id="930356184">
                                                              <w:marLeft w:val="0"/>
                                                              <w:marRight w:val="0"/>
                                                              <w:marTop w:val="0"/>
                                                              <w:marBottom w:val="0"/>
                                                              <w:divBdr>
                                                                <w:top w:val="none" w:sz="0" w:space="0" w:color="auto"/>
                                                                <w:left w:val="none" w:sz="0" w:space="0" w:color="auto"/>
                                                                <w:bottom w:val="none" w:sz="0" w:space="0" w:color="auto"/>
                                                                <w:right w:val="none" w:sz="0" w:space="0" w:color="auto"/>
                                                              </w:divBdr>
                                                              <w:divsChild>
                                                                <w:div w:id="1727561511">
                                                                  <w:marLeft w:val="0"/>
                                                                  <w:marRight w:val="0"/>
                                                                  <w:marTop w:val="0"/>
                                                                  <w:marBottom w:val="0"/>
                                                                  <w:divBdr>
                                                                    <w:top w:val="none" w:sz="0" w:space="0" w:color="auto"/>
                                                                    <w:left w:val="none" w:sz="0" w:space="0" w:color="auto"/>
                                                                    <w:bottom w:val="none" w:sz="0" w:space="0" w:color="auto"/>
                                                                    <w:right w:val="none" w:sz="0" w:space="0" w:color="auto"/>
                                                                  </w:divBdr>
                                                                  <w:divsChild>
                                                                    <w:div w:id="828714694">
                                                                      <w:marLeft w:val="0"/>
                                                                      <w:marRight w:val="0"/>
                                                                      <w:marTop w:val="0"/>
                                                                      <w:marBottom w:val="0"/>
                                                                      <w:divBdr>
                                                                        <w:top w:val="none" w:sz="0" w:space="0" w:color="auto"/>
                                                                        <w:left w:val="none" w:sz="0" w:space="0" w:color="auto"/>
                                                                        <w:bottom w:val="none" w:sz="0" w:space="0" w:color="auto"/>
                                                                        <w:right w:val="none" w:sz="0" w:space="0" w:color="auto"/>
                                                                      </w:divBdr>
                                                                      <w:divsChild>
                                                                        <w:div w:id="1944871791">
                                                                          <w:marLeft w:val="0"/>
                                                                          <w:marRight w:val="0"/>
                                                                          <w:marTop w:val="0"/>
                                                                          <w:marBottom w:val="0"/>
                                                                          <w:divBdr>
                                                                            <w:top w:val="none" w:sz="0" w:space="0" w:color="auto"/>
                                                                            <w:left w:val="none" w:sz="0" w:space="0" w:color="auto"/>
                                                                            <w:bottom w:val="none" w:sz="0" w:space="0" w:color="auto"/>
                                                                            <w:right w:val="none" w:sz="0" w:space="0" w:color="auto"/>
                                                                          </w:divBdr>
                                                                          <w:divsChild>
                                                                            <w:div w:id="1956053952">
                                                                              <w:marLeft w:val="0"/>
                                                                              <w:marRight w:val="0"/>
                                                                              <w:marTop w:val="0"/>
                                                                              <w:marBottom w:val="0"/>
                                                                              <w:divBdr>
                                                                                <w:top w:val="none" w:sz="0" w:space="0" w:color="auto"/>
                                                                                <w:left w:val="none" w:sz="0" w:space="0" w:color="auto"/>
                                                                                <w:bottom w:val="none" w:sz="0" w:space="0" w:color="auto"/>
                                                                                <w:right w:val="none" w:sz="0" w:space="0" w:color="auto"/>
                                                                              </w:divBdr>
                                                                              <w:divsChild>
                                                                                <w:div w:id="224296608">
                                                                                  <w:marLeft w:val="0"/>
                                                                                  <w:marRight w:val="0"/>
                                                                                  <w:marTop w:val="0"/>
                                                                                  <w:marBottom w:val="0"/>
                                                                                  <w:divBdr>
                                                                                    <w:top w:val="none" w:sz="0" w:space="0" w:color="auto"/>
                                                                                    <w:left w:val="none" w:sz="0" w:space="0" w:color="auto"/>
                                                                                    <w:bottom w:val="none" w:sz="0" w:space="0" w:color="auto"/>
                                                                                    <w:right w:val="none" w:sz="0" w:space="0" w:color="auto"/>
                                                                                  </w:divBdr>
                                                                                </w:div>
                                                                                <w:div w:id="1628201605">
                                                                                  <w:marLeft w:val="0"/>
                                                                                  <w:marRight w:val="0"/>
                                                                                  <w:marTop w:val="0"/>
                                                                                  <w:marBottom w:val="0"/>
                                                                                  <w:divBdr>
                                                                                    <w:top w:val="none" w:sz="0" w:space="0" w:color="auto"/>
                                                                                    <w:left w:val="none" w:sz="0" w:space="0" w:color="auto"/>
                                                                                    <w:bottom w:val="none" w:sz="0" w:space="0" w:color="auto"/>
                                                                                    <w:right w:val="none" w:sz="0" w:space="0" w:color="auto"/>
                                                                                  </w:divBdr>
                                                                                </w:div>
                                                                                <w:div w:id="447357146">
                                                                                  <w:marLeft w:val="0"/>
                                                                                  <w:marRight w:val="0"/>
                                                                                  <w:marTop w:val="0"/>
                                                                                  <w:marBottom w:val="0"/>
                                                                                  <w:divBdr>
                                                                                    <w:top w:val="none" w:sz="0" w:space="0" w:color="auto"/>
                                                                                    <w:left w:val="none" w:sz="0" w:space="0" w:color="auto"/>
                                                                                    <w:bottom w:val="none" w:sz="0" w:space="0" w:color="auto"/>
                                                                                    <w:right w:val="none" w:sz="0" w:space="0" w:color="auto"/>
                                                                                  </w:divBdr>
                                                                                </w:div>
                                                                                <w:div w:id="1447501373">
                                                                                  <w:marLeft w:val="0"/>
                                                                                  <w:marRight w:val="0"/>
                                                                                  <w:marTop w:val="0"/>
                                                                                  <w:marBottom w:val="0"/>
                                                                                  <w:divBdr>
                                                                                    <w:top w:val="none" w:sz="0" w:space="0" w:color="auto"/>
                                                                                    <w:left w:val="none" w:sz="0" w:space="0" w:color="auto"/>
                                                                                    <w:bottom w:val="none" w:sz="0" w:space="0" w:color="auto"/>
                                                                                    <w:right w:val="none" w:sz="0" w:space="0" w:color="auto"/>
                                                                                  </w:divBdr>
                                                                                </w:div>
                                                                                <w:div w:id="208732339">
                                                                                  <w:marLeft w:val="0"/>
                                                                                  <w:marRight w:val="0"/>
                                                                                  <w:marTop w:val="0"/>
                                                                                  <w:marBottom w:val="0"/>
                                                                                  <w:divBdr>
                                                                                    <w:top w:val="none" w:sz="0" w:space="0" w:color="auto"/>
                                                                                    <w:left w:val="none" w:sz="0" w:space="0" w:color="auto"/>
                                                                                    <w:bottom w:val="none" w:sz="0" w:space="0" w:color="auto"/>
                                                                                    <w:right w:val="none" w:sz="0" w:space="0" w:color="auto"/>
                                                                                  </w:divBdr>
                                                                                </w:div>
                                                                                <w:div w:id="1253126034">
                                                                                  <w:marLeft w:val="0"/>
                                                                                  <w:marRight w:val="0"/>
                                                                                  <w:marTop w:val="0"/>
                                                                                  <w:marBottom w:val="0"/>
                                                                                  <w:divBdr>
                                                                                    <w:top w:val="none" w:sz="0" w:space="0" w:color="auto"/>
                                                                                    <w:left w:val="none" w:sz="0" w:space="0" w:color="auto"/>
                                                                                    <w:bottom w:val="none" w:sz="0" w:space="0" w:color="auto"/>
                                                                                    <w:right w:val="none" w:sz="0" w:space="0" w:color="auto"/>
                                                                                  </w:divBdr>
                                                                                </w:div>
                                                                                <w:div w:id="43976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8475321">
      <w:bodyDiv w:val="1"/>
      <w:marLeft w:val="0"/>
      <w:marRight w:val="0"/>
      <w:marTop w:val="0"/>
      <w:marBottom w:val="0"/>
      <w:divBdr>
        <w:top w:val="none" w:sz="0" w:space="0" w:color="auto"/>
        <w:left w:val="none" w:sz="0" w:space="0" w:color="auto"/>
        <w:bottom w:val="none" w:sz="0" w:space="0" w:color="auto"/>
        <w:right w:val="none" w:sz="0" w:space="0" w:color="auto"/>
      </w:divBdr>
    </w:div>
    <w:div w:id="2134443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30ff2e1cc3874dbb"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om4.PRO-MEREOR\Application%20Data\Microsoft\Sjablonen\BESTEK%20EG-AFM.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D1976982A2B240B680A9486CC62226" ma:contentTypeVersion="2" ma:contentTypeDescription="Een nieuw document maken." ma:contentTypeScope="" ma:versionID="f747282cbfc52ec408fc4ceb37728de5">
  <xsd:schema xmlns:xsd="http://www.w3.org/2001/XMLSchema" xmlns:xs="http://www.w3.org/2001/XMLSchema" xmlns:p="http://schemas.microsoft.com/office/2006/metadata/properties" xmlns:ns2="b5b75a03-84f5-4684-84ff-7016811d5466" targetNamespace="http://schemas.microsoft.com/office/2006/metadata/properties" ma:root="true" ma:fieldsID="d5760647cae73ecdeed758ac7fe36641" ns2:_="">
    <xsd:import namespace="b5b75a03-84f5-4684-84ff-7016811d546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75a03-84f5-4684-84ff-7016811d54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E6B0C6-227C-4F39-B2F7-B5BFDE51EC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b75a03-84f5-4684-84ff-7016811d54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0E4428-A204-4424-99C4-412AA0889C5A}">
  <ds:schemaRefs>
    <ds:schemaRef ds:uri="http://schemas.microsoft.com/sharepoint/v3/contenttype/forms"/>
  </ds:schemaRefs>
</ds:datastoreItem>
</file>

<file path=customXml/itemProps3.xml><?xml version="1.0" encoding="utf-8"?>
<ds:datastoreItem xmlns:ds="http://schemas.openxmlformats.org/officeDocument/2006/customXml" ds:itemID="{C3C08478-5044-4126-B20D-F01DC0F7FF01}">
  <ds:schemaRefs>
    <ds:schemaRef ds:uri="http://purl.org/dc/elements/1.1/"/>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dcmitype/"/>
    <ds:schemaRef ds:uri="http://www.w3.org/XML/1998/namespace"/>
    <ds:schemaRef ds:uri="http://schemas.openxmlformats.org/package/2006/metadata/core-properties"/>
    <ds:schemaRef ds:uri="b5b75a03-84f5-4684-84ff-7016811d5466"/>
  </ds:schemaRefs>
</ds:datastoreItem>
</file>

<file path=customXml/itemProps4.xml><?xml version="1.0" encoding="utf-8"?>
<ds:datastoreItem xmlns:ds="http://schemas.openxmlformats.org/officeDocument/2006/customXml" ds:itemID="{5E18864A-E92F-4A43-9797-6968E1DDB0B6}">
  <ds:schemaRefs>
    <ds:schemaRef ds:uri="http://schemas.openxmlformats.org/officeDocument/2006/bibliography"/>
  </ds:schemaRefs>
</ds:datastoreItem>
</file>

<file path=customXml/itemProps5.xml><?xml version="1.0" encoding="utf-8"?>
<ds:datastoreItem xmlns:ds="http://schemas.openxmlformats.org/officeDocument/2006/customXml" ds:itemID="{D0738949-8765-482F-9533-7CAC99CA1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BESTEK EG-AFM</Template>
  <TotalTime>0</TotalTime>
  <Pages>14</Pages>
  <Words>3277</Words>
  <Characters>18029</Characters>
  <Application>Microsoft Office Word</Application>
  <DocSecurity>0</DocSecurity>
  <Lines>150</Lines>
  <Paragraphs>42</Paragraphs>
  <ScaleCrop>false</ScaleCrop>
  <HeadingPairs>
    <vt:vector size="2" baseType="variant">
      <vt:variant>
        <vt:lpstr>Titel</vt:lpstr>
      </vt:variant>
      <vt:variant>
        <vt:i4>1</vt:i4>
      </vt:variant>
    </vt:vector>
  </HeadingPairs>
  <TitlesOfParts>
    <vt:vector size="1" baseType="lpstr">
      <vt:lpstr>Aanbestedingsdocument personeelsinformatiesysteem</vt:lpstr>
    </vt:vector>
  </TitlesOfParts>
  <Company>ROC Horizon College</Company>
  <LinksUpToDate>false</LinksUpToDate>
  <CharactersWithSpaces>21264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Aanbestedingsdocument personeelsinformatiesysteem</dc:title>
  <dc:subject/>
  <dc:creator>A. Nap</dc:creator>
  <cp:keywords/>
  <dc:description/>
  <cp:lastModifiedBy>Berthan Slijkhuis</cp:lastModifiedBy>
  <cp:revision>2</cp:revision>
  <cp:lastPrinted>2019-03-25T08:42:00Z</cp:lastPrinted>
  <dcterms:created xsi:type="dcterms:W3CDTF">2020-01-30T12:59:00Z</dcterms:created>
  <dcterms:modified xsi:type="dcterms:W3CDTF">2020-01-30T12:59:00Z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0x01010096D1976982A2B240B680A9486CC62226</vt:lpwstr>
  </property>
</Properties>
</file>