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A6EF43" w14:textId="6B1947CD" w:rsidR="00FF47F9" w:rsidRPr="00BD222A" w:rsidRDefault="00BD222A" w:rsidP="00FF47F9">
      <w:pPr>
        <w:rPr>
          <w:b/>
          <w:sz w:val="24"/>
          <w:szCs w:val="24"/>
        </w:rPr>
      </w:pPr>
      <w:r w:rsidRPr="00BD222A">
        <w:rPr>
          <w:b/>
          <w:sz w:val="24"/>
          <w:szCs w:val="24"/>
        </w:rPr>
        <w:t>Programma van Eisen “</w:t>
      </w:r>
      <w:r w:rsidR="003C15D4" w:rsidRPr="00BD222A">
        <w:rPr>
          <w:b/>
          <w:sz w:val="24"/>
          <w:szCs w:val="24"/>
        </w:rPr>
        <w:t>Verplaatsbare schoollokalen</w:t>
      </w:r>
      <w:r w:rsidRPr="00BD222A">
        <w:rPr>
          <w:b/>
          <w:sz w:val="24"/>
          <w:szCs w:val="24"/>
        </w:rPr>
        <w:t>”</w:t>
      </w:r>
      <w:r w:rsidR="003C15D4" w:rsidRPr="00BD222A">
        <w:rPr>
          <w:b/>
          <w:sz w:val="24"/>
          <w:szCs w:val="24"/>
        </w:rPr>
        <w:t xml:space="preserve"> </w:t>
      </w:r>
    </w:p>
    <w:p w14:paraId="0F35B1A3" w14:textId="77777777" w:rsidR="003C15D4" w:rsidRDefault="003C15D4" w:rsidP="00FF47F9"/>
    <w:p w14:paraId="2C117C9B" w14:textId="77777777" w:rsidR="00D15BED" w:rsidRDefault="003C15D4" w:rsidP="00D15BED">
      <w:pPr>
        <w:spacing w:before="120" w:after="120" w:line="260" w:lineRule="atLeast"/>
        <w:jc w:val="both"/>
      </w:pPr>
      <w:r>
        <w:t xml:space="preserve">Gemeente Lelystad zal in de komende 8 jaar een aantal scholen gaan renoveren of vervangen door nieuwbouw. Daarvoor kan het nodig zijn om tijdens het bouwproces op een locatie schoollokalen toe te voegen. Omdat dit proces over meerdere locaties en jaren zal worden uitgezet, wil de gemeente Lelystad de beschikking krijgen over schoollokalen, die verplaatsbaar zijn, voldoen aan de normen voor het label Frisse scholen </w:t>
      </w:r>
      <w:r w:rsidR="0011576A">
        <w:t>klasse B</w:t>
      </w:r>
      <w:r>
        <w:t xml:space="preserve"> en aan het eind van de 8 jaar samengevoegd kunnen worden tot 1 school die voldoet aan alle eisen van het bouwbesluit, ENG</w:t>
      </w:r>
      <w:r w:rsidR="00BA5A1F">
        <w:t>,</w:t>
      </w:r>
      <w:r>
        <w:t xml:space="preserve"> Frisse scholen </w:t>
      </w:r>
      <w:r w:rsidR="0011576A">
        <w:t>klasse B</w:t>
      </w:r>
      <w:r w:rsidR="00BA5A1F">
        <w:t xml:space="preserve"> en bij voorkeur circulair gebouwd en ontworpen. </w:t>
      </w:r>
    </w:p>
    <w:p w14:paraId="4830907E" w14:textId="1F6B90CE" w:rsidR="003C15D4" w:rsidRDefault="003C15D4" w:rsidP="00D15BED">
      <w:pPr>
        <w:spacing w:before="120" w:after="120" w:line="260" w:lineRule="atLeast"/>
        <w:jc w:val="both"/>
      </w:pPr>
      <w:r>
        <w:t xml:space="preserve">De uitvraag omvat om te beginnen </w:t>
      </w:r>
      <w:r w:rsidR="0011576A">
        <w:t>twee</w:t>
      </w:r>
      <w:r>
        <w:t xml:space="preserve"> locaties </w:t>
      </w:r>
      <w:r w:rsidR="0011576A">
        <w:t>waarvan één met vier</w:t>
      </w:r>
      <w:r>
        <w:t xml:space="preserve"> lokalen</w:t>
      </w:r>
      <w:r w:rsidR="0011576A">
        <w:t xml:space="preserve"> en de andere met twee lokalen, beide dienen te beschikken over</w:t>
      </w:r>
      <w:r>
        <w:t xml:space="preserve"> een sanitaire</w:t>
      </w:r>
      <w:r w:rsidR="00B402E5">
        <w:t xml:space="preserve"> ruimte</w:t>
      </w:r>
      <w:r>
        <w:t xml:space="preserve">. Beide locaties zullen </w:t>
      </w:r>
      <w:r w:rsidR="00B402E5">
        <w:t xml:space="preserve">na de zomervakantie </w:t>
      </w:r>
      <w:r>
        <w:t>2020 in gebruik moeten worden genomen en voor 2 jaar op de locaties staan. Daarna is verplaatsing naar andere locaties voorzien.</w:t>
      </w:r>
      <w:r w:rsidR="0011576A">
        <w:t xml:space="preserve"> Deze werkzaamheden dienen te gebeuren door en onder de garantie van de aannemer. </w:t>
      </w:r>
      <w:r w:rsidR="00B402E5">
        <w:t>Na het verplaatsen dient de combinatie weer als volledig in gebruik genomen te kunnen worden.</w:t>
      </w:r>
    </w:p>
    <w:p w14:paraId="7C9EECCC" w14:textId="4A0C0548" w:rsidR="00B402E5" w:rsidRDefault="00B402E5" w:rsidP="00E02CDB">
      <w:pPr>
        <w:spacing w:before="120" w:after="120" w:line="260" w:lineRule="atLeast"/>
        <w:jc w:val="both"/>
      </w:pPr>
      <w:r>
        <w:t xml:space="preserve">Onderdeel van deze aanbesteding is tevens een eventuele uitbreiding van het aantal combinaties of het samenvoegen met een toevoeging van extra lokalen. </w:t>
      </w:r>
    </w:p>
    <w:p w14:paraId="680AFAA4" w14:textId="77777777" w:rsidR="00E02CDB" w:rsidRDefault="00E02CDB" w:rsidP="00E02CDB">
      <w:pPr>
        <w:spacing w:before="120" w:after="120" w:line="260" w:lineRule="atLeast"/>
        <w:rPr>
          <w:b/>
        </w:rPr>
      </w:pPr>
    </w:p>
    <w:p w14:paraId="2650FB84" w14:textId="2970D0E7" w:rsidR="0011576A" w:rsidRPr="00D15BED" w:rsidRDefault="008A2276" w:rsidP="00E02CDB">
      <w:pPr>
        <w:spacing w:before="120" w:after="120" w:line="260" w:lineRule="atLeast"/>
        <w:rPr>
          <w:b/>
        </w:rPr>
      </w:pPr>
      <w:proofErr w:type="spellStart"/>
      <w:r w:rsidRPr="00D15BED">
        <w:rPr>
          <w:b/>
        </w:rPr>
        <w:t>PvE</w:t>
      </w:r>
      <w:proofErr w:type="spellEnd"/>
      <w:r w:rsidRPr="00D15BED">
        <w:rPr>
          <w:b/>
        </w:rPr>
        <w:t xml:space="preserve"> per </w:t>
      </w:r>
      <w:r w:rsidR="0011576A" w:rsidRPr="00D15BED">
        <w:rPr>
          <w:b/>
        </w:rPr>
        <w:t>module</w:t>
      </w:r>
      <w:r w:rsidR="00BA5A1F" w:rsidRPr="00D15BED">
        <w:rPr>
          <w:b/>
        </w:rPr>
        <w:t>:</w:t>
      </w:r>
    </w:p>
    <w:p w14:paraId="0BCDC050" w14:textId="6159839F" w:rsidR="0011576A" w:rsidRDefault="003E6505"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sidRPr="00D15BED">
        <w:rPr>
          <w:rFonts w:ascii="Arial" w:eastAsia="Times New Roman" w:hAnsi="Arial" w:cs="Arial"/>
          <w:sz w:val="20"/>
          <w:szCs w:val="20"/>
        </w:rPr>
        <w:t>l</w:t>
      </w:r>
      <w:r w:rsidR="0011576A" w:rsidRPr="00D15BED">
        <w:rPr>
          <w:rFonts w:ascii="Arial" w:eastAsia="Times New Roman" w:hAnsi="Arial" w:cs="Arial"/>
          <w:sz w:val="20"/>
          <w:szCs w:val="20"/>
        </w:rPr>
        <w:t>evering en montage van de modules</w:t>
      </w:r>
      <w:r w:rsidR="00BA5A1F" w:rsidRPr="00D15BED">
        <w:rPr>
          <w:rFonts w:ascii="Arial" w:eastAsia="Times New Roman" w:hAnsi="Arial" w:cs="Arial"/>
          <w:sz w:val="20"/>
          <w:szCs w:val="20"/>
        </w:rPr>
        <w:t>;</w:t>
      </w:r>
    </w:p>
    <w:p w14:paraId="184FD92A" w14:textId="2EE1E1CE" w:rsidR="00A0486B" w:rsidRPr="00A0486B" w:rsidRDefault="008C5F6D" w:rsidP="00A0486B">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 xml:space="preserve">Voldoen aan de eisen voor permanente </w:t>
      </w:r>
      <w:r w:rsidR="00A0486B">
        <w:rPr>
          <w:rFonts w:ascii="Arial" w:eastAsia="Times New Roman" w:hAnsi="Arial" w:cs="Arial"/>
          <w:sz w:val="20"/>
          <w:szCs w:val="20"/>
        </w:rPr>
        <w:t>onderwijs</w:t>
      </w:r>
      <w:r>
        <w:rPr>
          <w:rFonts w:ascii="Arial" w:eastAsia="Times New Roman" w:hAnsi="Arial" w:cs="Arial"/>
          <w:sz w:val="20"/>
          <w:szCs w:val="20"/>
        </w:rPr>
        <w:t>huisvesting;</w:t>
      </w:r>
    </w:p>
    <w:p w14:paraId="6F5769DE" w14:textId="19FEFFF8" w:rsidR="0011576A" w:rsidRPr="00D15BED" w:rsidRDefault="00A0486B"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G</w:t>
      </w:r>
      <w:r w:rsidR="0011576A" w:rsidRPr="00D15BED">
        <w:rPr>
          <w:rFonts w:ascii="Arial" w:eastAsia="Times New Roman" w:hAnsi="Arial" w:cs="Arial"/>
          <w:sz w:val="20"/>
          <w:szCs w:val="20"/>
        </w:rPr>
        <w:t>rondwerk bouwput;</w:t>
      </w:r>
    </w:p>
    <w:p w14:paraId="07855B52" w14:textId="1C03D813" w:rsidR="0011576A" w:rsidRPr="00D15BED" w:rsidRDefault="00A0486B"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F</w:t>
      </w:r>
      <w:r w:rsidR="0011576A" w:rsidRPr="00D15BED">
        <w:rPr>
          <w:rFonts w:ascii="Arial" w:eastAsia="Times New Roman" w:hAnsi="Arial" w:cs="Arial"/>
          <w:sz w:val="20"/>
          <w:szCs w:val="20"/>
        </w:rPr>
        <w:t>undatie op staal;</w:t>
      </w:r>
      <w:r w:rsidR="00BA5A1F" w:rsidRPr="00D15BED">
        <w:rPr>
          <w:rFonts w:ascii="Arial" w:eastAsia="Times New Roman" w:hAnsi="Arial" w:cs="Arial"/>
          <w:sz w:val="20"/>
          <w:szCs w:val="20"/>
        </w:rPr>
        <w:t xml:space="preserve"> (</w:t>
      </w:r>
      <w:r>
        <w:rPr>
          <w:rFonts w:ascii="Arial" w:eastAsia="Times New Roman" w:hAnsi="Arial" w:cs="Arial"/>
          <w:sz w:val="20"/>
          <w:szCs w:val="20"/>
        </w:rPr>
        <w:t>fundering moet tevens geschikt zijn voor een fundering</w:t>
      </w:r>
      <w:r w:rsidR="00335F89" w:rsidRPr="00D15BED">
        <w:rPr>
          <w:rFonts w:ascii="Arial" w:eastAsia="Times New Roman" w:hAnsi="Arial" w:cs="Arial"/>
          <w:sz w:val="20"/>
          <w:szCs w:val="20"/>
        </w:rPr>
        <w:t xml:space="preserve"> op palen</w:t>
      </w:r>
      <w:r w:rsidR="00BA5A1F" w:rsidRPr="00D15BED">
        <w:rPr>
          <w:rFonts w:ascii="Arial" w:eastAsia="Times New Roman" w:hAnsi="Arial" w:cs="Arial"/>
          <w:sz w:val="20"/>
          <w:szCs w:val="20"/>
        </w:rPr>
        <w:t>)</w:t>
      </w:r>
      <w:r w:rsidR="00E02CDB">
        <w:rPr>
          <w:rFonts w:ascii="Arial" w:eastAsia="Times New Roman" w:hAnsi="Arial" w:cs="Arial"/>
          <w:sz w:val="20"/>
          <w:szCs w:val="20"/>
        </w:rPr>
        <w:t>;</w:t>
      </w:r>
    </w:p>
    <w:p w14:paraId="220CFB09" w14:textId="77777777" w:rsidR="0011576A" w:rsidRPr="00D15BED" w:rsidRDefault="00BA5A1F"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sidRPr="00D15BED">
        <w:rPr>
          <w:rFonts w:ascii="Arial" w:eastAsia="Times New Roman" w:hAnsi="Arial" w:cs="Arial"/>
          <w:sz w:val="20"/>
          <w:szCs w:val="20"/>
        </w:rPr>
        <w:t xml:space="preserve">Onderhoudsarme en duurzame </w:t>
      </w:r>
      <w:r w:rsidR="0011576A" w:rsidRPr="00D15BED">
        <w:rPr>
          <w:rFonts w:ascii="Arial" w:eastAsia="Times New Roman" w:hAnsi="Arial" w:cs="Arial"/>
          <w:sz w:val="20"/>
          <w:szCs w:val="20"/>
        </w:rPr>
        <w:t>gevelafwerking</w:t>
      </w:r>
      <w:r w:rsidRPr="00D15BED">
        <w:rPr>
          <w:rFonts w:ascii="Arial" w:eastAsia="Times New Roman" w:hAnsi="Arial" w:cs="Arial"/>
          <w:sz w:val="20"/>
          <w:szCs w:val="20"/>
        </w:rPr>
        <w:t>;</w:t>
      </w:r>
      <w:r w:rsidR="0011576A" w:rsidRPr="00D15BED">
        <w:rPr>
          <w:rFonts w:ascii="Arial" w:eastAsia="Times New Roman" w:hAnsi="Arial" w:cs="Arial"/>
          <w:sz w:val="20"/>
          <w:szCs w:val="20"/>
        </w:rPr>
        <w:t xml:space="preserve"> </w:t>
      </w:r>
    </w:p>
    <w:p w14:paraId="67073C1E" w14:textId="20C505AC" w:rsidR="0011576A" w:rsidRPr="00D15BED" w:rsidRDefault="00A0486B"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V</w:t>
      </w:r>
      <w:r w:rsidR="0011576A" w:rsidRPr="00D15BED">
        <w:rPr>
          <w:rFonts w:ascii="Arial" w:eastAsia="Times New Roman" w:hAnsi="Arial" w:cs="Arial"/>
          <w:sz w:val="20"/>
          <w:szCs w:val="20"/>
        </w:rPr>
        <w:t xml:space="preserve">loer van beton (gevlinderd) met </w:t>
      </w:r>
      <w:r w:rsidR="003E6505" w:rsidRPr="00D15BED">
        <w:rPr>
          <w:rFonts w:ascii="Arial" w:eastAsia="Times New Roman" w:hAnsi="Arial" w:cs="Arial"/>
          <w:sz w:val="20"/>
          <w:szCs w:val="20"/>
        </w:rPr>
        <w:t>een adequate vloerafwerking</w:t>
      </w:r>
      <w:r w:rsidR="0011576A" w:rsidRPr="00D15BED">
        <w:rPr>
          <w:rFonts w:ascii="Arial" w:eastAsia="Times New Roman" w:hAnsi="Arial" w:cs="Arial"/>
          <w:sz w:val="20"/>
          <w:szCs w:val="20"/>
        </w:rPr>
        <w:t>;</w:t>
      </w:r>
    </w:p>
    <w:p w14:paraId="1B9A3F6A" w14:textId="1DF06770" w:rsidR="0011576A" w:rsidRPr="00D15BED" w:rsidRDefault="00A0486B"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D</w:t>
      </w:r>
      <w:r w:rsidR="00BA5A1F" w:rsidRPr="00D15BED">
        <w:rPr>
          <w:rFonts w:ascii="Arial" w:eastAsia="Times New Roman" w:hAnsi="Arial" w:cs="Arial"/>
          <w:sz w:val="20"/>
          <w:szCs w:val="20"/>
        </w:rPr>
        <w:t>uurzame binnen</w:t>
      </w:r>
      <w:r w:rsidR="0011576A" w:rsidRPr="00D15BED">
        <w:rPr>
          <w:rFonts w:ascii="Arial" w:eastAsia="Times New Roman" w:hAnsi="Arial" w:cs="Arial"/>
          <w:sz w:val="20"/>
          <w:szCs w:val="20"/>
        </w:rPr>
        <w:t>wandafwerking</w:t>
      </w:r>
      <w:r w:rsidR="00BA5A1F" w:rsidRPr="00D15BED">
        <w:rPr>
          <w:rFonts w:ascii="Arial" w:eastAsia="Times New Roman" w:hAnsi="Arial" w:cs="Arial"/>
          <w:sz w:val="20"/>
          <w:szCs w:val="20"/>
        </w:rPr>
        <w:t xml:space="preserve"> bij voorkeur zonder extra benodigde afwerkingen;</w:t>
      </w:r>
    </w:p>
    <w:p w14:paraId="077F8A4C" w14:textId="2E476D8C" w:rsidR="0011576A" w:rsidRPr="00D15BED" w:rsidRDefault="00A0486B"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Z</w:t>
      </w:r>
      <w:r w:rsidR="0011576A" w:rsidRPr="00D15BED">
        <w:rPr>
          <w:rFonts w:ascii="Arial" w:eastAsia="Times New Roman" w:hAnsi="Arial" w:cs="Arial"/>
          <w:sz w:val="20"/>
          <w:szCs w:val="20"/>
        </w:rPr>
        <w:t>onwering;</w:t>
      </w:r>
    </w:p>
    <w:p w14:paraId="42E92F58" w14:textId="77777777" w:rsidR="0011576A" w:rsidRPr="00D15BED" w:rsidRDefault="00335F89"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sidRPr="00D15BED">
        <w:rPr>
          <w:rFonts w:ascii="Arial" w:eastAsia="Times New Roman" w:hAnsi="Arial" w:cs="Arial"/>
          <w:sz w:val="20"/>
          <w:szCs w:val="20"/>
        </w:rPr>
        <w:t xml:space="preserve">Per combinatie één </w:t>
      </w:r>
      <w:r w:rsidR="0011576A" w:rsidRPr="00D15BED">
        <w:rPr>
          <w:rFonts w:ascii="Arial" w:eastAsia="Times New Roman" w:hAnsi="Arial" w:cs="Arial"/>
          <w:sz w:val="20"/>
          <w:szCs w:val="20"/>
        </w:rPr>
        <w:t>brandslanghaspel;</w:t>
      </w:r>
    </w:p>
    <w:p w14:paraId="06CA237B" w14:textId="60E478C8" w:rsidR="0011576A" w:rsidRPr="00D15BED" w:rsidRDefault="00A0486B"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V</w:t>
      </w:r>
      <w:r w:rsidR="0011576A" w:rsidRPr="00D15BED">
        <w:rPr>
          <w:rFonts w:ascii="Arial" w:eastAsia="Times New Roman" w:hAnsi="Arial" w:cs="Arial"/>
          <w:sz w:val="20"/>
          <w:szCs w:val="20"/>
        </w:rPr>
        <w:t>entilatie- en luchtbehandelingsinstallatie;</w:t>
      </w:r>
    </w:p>
    <w:p w14:paraId="13BFD75D" w14:textId="220A1FCE" w:rsidR="0011576A" w:rsidRPr="00D15BED" w:rsidRDefault="00A0486B"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V</w:t>
      </w:r>
      <w:r w:rsidR="0011576A" w:rsidRPr="00D15BED">
        <w:rPr>
          <w:rFonts w:ascii="Arial" w:eastAsia="Times New Roman" w:hAnsi="Arial" w:cs="Arial"/>
          <w:sz w:val="20"/>
          <w:szCs w:val="20"/>
        </w:rPr>
        <w:t xml:space="preserve">erwarmingsinstallatie </w:t>
      </w:r>
      <w:proofErr w:type="spellStart"/>
      <w:r w:rsidR="0011576A" w:rsidRPr="00D15BED">
        <w:rPr>
          <w:rFonts w:ascii="Arial" w:eastAsia="Times New Roman" w:hAnsi="Arial" w:cs="Arial"/>
          <w:sz w:val="20"/>
          <w:szCs w:val="20"/>
        </w:rPr>
        <w:t>all-electric</w:t>
      </w:r>
      <w:proofErr w:type="spellEnd"/>
      <w:r w:rsidR="0011576A" w:rsidRPr="00D15BED">
        <w:rPr>
          <w:rFonts w:ascii="Arial" w:eastAsia="Times New Roman" w:hAnsi="Arial" w:cs="Arial"/>
          <w:sz w:val="20"/>
          <w:szCs w:val="20"/>
        </w:rPr>
        <w:t>;</w:t>
      </w:r>
    </w:p>
    <w:p w14:paraId="41B5CEAC" w14:textId="4642E62A" w:rsidR="0011576A" w:rsidRPr="00D15BED" w:rsidRDefault="00A0486B"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proofErr w:type="spellStart"/>
      <w:r>
        <w:rPr>
          <w:rFonts w:ascii="Arial" w:eastAsia="Times New Roman" w:hAnsi="Arial" w:cs="Arial"/>
          <w:sz w:val="20"/>
          <w:szCs w:val="20"/>
        </w:rPr>
        <w:t>B</w:t>
      </w:r>
      <w:r w:rsidR="0011576A" w:rsidRPr="00D15BED">
        <w:rPr>
          <w:rFonts w:ascii="Arial" w:eastAsia="Times New Roman" w:hAnsi="Arial" w:cs="Arial"/>
          <w:sz w:val="20"/>
          <w:szCs w:val="20"/>
        </w:rPr>
        <w:t>randmeld</w:t>
      </w:r>
      <w:proofErr w:type="spellEnd"/>
      <w:r w:rsidR="0011576A" w:rsidRPr="00D15BED">
        <w:rPr>
          <w:rFonts w:ascii="Arial" w:eastAsia="Times New Roman" w:hAnsi="Arial" w:cs="Arial"/>
          <w:sz w:val="20"/>
          <w:szCs w:val="20"/>
        </w:rPr>
        <w:t>-/ en ontruimingsinstallatie;</w:t>
      </w:r>
    </w:p>
    <w:p w14:paraId="76C665B0" w14:textId="7111152A" w:rsidR="0011576A" w:rsidRPr="00D15BED" w:rsidRDefault="00A0486B"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I</w:t>
      </w:r>
      <w:r w:rsidR="0011576A" w:rsidRPr="00D15BED">
        <w:rPr>
          <w:rFonts w:ascii="Arial" w:eastAsia="Times New Roman" w:hAnsi="Arial" w:cs="Arial"/>
          <w:sz w:val="20"/>
          <w:szCs w:val="20"/>
        </w:rPr>
        <w:t>nbraakbeveiliging;</w:t>
      </w:r>
    </w:p>
    <w:p w14:paraId="3437FC89" w14:textId="5B418738" w:rsidR="0011576A" w:rsidRPr="00D15BED" w:rsidRDefault="00A0486B"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E</w:t>
      </w:r>
      <w:r w:rsidR="0011576A" w:rsidRPr="00D15BED">
        <w:rPr>
          <w:rFonts w:ascii="Arial" w:eastAsia="Times New Roman" w:hAnsi="Arial" w:cs="Arial"/>
          <w:sz w:val="20"/>
          <w:szCs w:val="20"/>
        </w:rPr>
        <w:t xml:space="preserve">lektrotechnische installatie met </w:t>
      </w:r>
      <w:proofErr w:type="spellStart"/>
      <w:r w:rsidR="0011576A" w:rsidRPr="00D15BED">
        <w:rPr>
          <w:rFonts w:ascii="Arial" w:eastAsia="Times New Roman" w:hAnsi="Arial" w:cs="Arial"/>
          <w:sz w:val="20"/>
          <w:szCs w:val="20"/>
        </w:rPr>
        <w:t>LED-verlichting</w:t>
      </w:r>
      <w:proofErr w:type="spellEnd"/>
      <w:r w:rsidR="0011576A" w:rsidRPr="00D15BED">
        <w:rPr>
          <w:rFonts w:ascii="Arial" w:eastAsia="Times New Roman" w:hAnsi="Arial" w:cs="Arial"/>
          <w:sz w:val="20"/>
          <w:szCs w:val="20"/>
        </w:rPr>
        <w:t>;</w:t>
      </w:r>
    </w:p>
    <w:p w14:paraId="62DFE750" w14:textId="58FDC32B" w:rsidR="00BA5A1F" w:rsidRPr="00D15BED" w:rsidRDefault="00A0486B" w:rsidP="00E02CDB">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D</w:t>
      </w:r>
      <w:r w:rsidR="0011576A" w:rsidRPr="00D15BED">
        <w:rPr>
          <w:rFonts w:ascii="Arial" w:eastAsia="Times New Roman" w:hAnsi="Arial" w:cs="Arial"/>
          <w:sz w:val="20"/>
          <w:szCs w:val="20"/>
        </w:rPr>
        <w:t>ata-installatie</w:t>
      </w:r>
      <w:r w:rsidR="00BA5A1F" w:rsidRPr="00D15BED">
        <w:rPr>
          <w:rFonts w:ascii="Arial" w:eastAsia="Times New Roman" w:hAnsi="Arial" w:cs="Arial"/>
          <w:sz w:val="20"/>
          <w:szCs w:val="20"/>
        </w:rPr>
        <w:t>.</w:t>
      </w:r>
    </w:p>
    <w:p w14:paraId="5CD37B54" w14:textId="77777777" w:rsidR="00E02CDB" w:rsidRDefault="00E02CDB" w:rsidP="00E02CDB">
      <w:pPr>
        <w:spacing w:before="120" w:after="120" w:line="260" w:lineRule="atLeast"/>
        <w:rPr>
          <w:rFonts w:eastAsia="Times New Roman"/>
          <w:b/>
        </w:rPr>
      </w:pPr>
    </w:p>
    <w:p w14:paraId="6E5B898A" w14:textId="083E65C9" w:rsidR="003E6505" w:rsidRPr="00D15BED" w:rsidRDefault="003E6505" w:rsidP="00E02CDB">
      <w:pPr>
        <w:spacing w:before="120" w:after="120" w:line="260" w:lineRule="atLeast"/>
        <w:rPr>
          <w:rFonts w:eastAsia="Times New Roman"/>
          <w:b/>
        </w:rPr>
      </w:pPr>
      <w:r w:rsidRPr="00D15BED">
        <w:rPr>
          <w:rFonts w:eastAsia="Times New Roman"/>
          <w:b/>
        </w:rPr>
        <w:t>Aanvullende info:</w:t>
      </w:r>
    </w:p>
    <w:p w14:paraId="48B86E9D" w14:textId="0E65114F" w:rsidR="003E6505" w:rsidRPr="00D15BED" w:rsidRDefault="003E6505" w:rsidP="00E02CDB">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sidRPr="00D15BED">
        <w:rPr>
          <w:rFonts w:ascii="Arial" w:eastAsia="Times New Roman" w:hAnsi="Arial" w:cs="Arial"/>
          <w:sz w:val="20"/>
          <w:szCs w:val="20"/>
        </w:rPr>
        <w:t>Lokaalomvang ca. 50m² per lokaal</w:t>
      </w:r>
      <w:r w:rsidR="007F766E">
        <w:rPr>
          <w:rFonts w:ascii="Arial" w:eastAsia="Times New Roman" w:hAnsi="Arial" w:cs="Arial"/>
          <w:sz w:val="20"/>
          <w:szCs w:val="20"/>
        </w:rPr>
        <w:t xml:space="preserve"> (bij voorkeur ca.7m x 7m)</w:t>
      </w:r>
      <w:r w:rsidRPr="00D15BED">
        <w:rPr>
          <w:rFonts w:ascii="Arial" w:eastAsia="Times New Roman" w:hAnsi="Arial" w:cs="Arial"/>
          <w:sz w:val="20"/>
          <w:szCs w:val="20"/>
        </w:rPr>
        <w:t>;</w:t>
      </w:r>
    </w:p>
    <w:p w14:paraId="6678640F" w14:textId="6458E693" w:rsidR="003E6505" w:rsidRPr="00D15BED" w:rsidRDefault="003E6505"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sidRPr="00D15BED">
        <w:rPr>
          <w:rFonts w:ascii="Arial" w:eastAsia="Times New Roman" w:hAnsi="Arial" w:cs="Arial"/>
          <w:sz w:val="20"/>
          <w:szCs w:val="20"/>
        </w:rPr>
        <w:t>Entreeruimte incl. gardero</w:t>
      </w:r>
      <w:r w:rsidR="00A0486B">
        <w:rPr>
          <w:rFonts w:ascii="Arial" w:eastAsia="Times New Roman" w:hAnsi="Arial" w:cs="Arial"/>
          <w:sz w:val="20"/>
          <w:szCs w:val="20"/>
        </w:rPr>
        <w:t>be</w:t>
      </w:r>
      <w:r w:rsidR="008C5F6D">
        <w:rPr>
          <w:rFonts w:ascii="Arial" w:eastAsia="Times New Roman" w:hAnsi="Arial" w:cs="Arial"/>
          <w:sz w:val="20"/>
          <w:szCs w:val="20"/>
        </w:rPr>
        <w:t>voorziening en warmtegordijn;</w:t>
      </w:r>
    </w:p>
    <w:p w14:paraId="7A4709FB" w14:textId="77777777" w:rsidR="008C5F6D" w:rsidRDefault="003E6505" w:rsidP="00D15BED">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sidRPr="00D15BED">
        <w:rPr>
          <w:rFonts w:ascii="Arial" w:eastAsia="Times New Roman" w:hAnsi="Arial" w:cs="Arial"/>
          <w:sz w:val="20"/>
          <w:szCs w:val="20"/>
        </w:rPr>
        <w:t>Volwaardige sanitaire ruimte;</w:t>
      </w:r>
    </w:p>
    <w:p w14:paraId="5F8E9419" w14:textId="3AADE421" w:rsidR="008C5F6D" w:rsidRDefault="008C5F6D" w:rsidP="008C5F6D">
      <w:pPr>
        <w:pStyle w:val="Lijstalinea"/>
        <w:numPr>
          <w:ilvl w:val="1"/>
          <w:numId w:val="4"/>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Gietvloer met opstaande rand;</w:t>
      </w:r>
    </w:p>
    <w:p w14:paraId="1FD5708B" w14:textId="459209FC" w:rsidR="008C5F6D" w:rsidRDefault="008C5F6D" w:rsidP="008C5F6D">
      <w:pPr>
        <w:pStyle w:val="Lijstalinea"/>
        <w:numPr>
          <w:ilvl w:val="1"/>
          <w:numId w:val="4"/>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Wandtegelwerk tot plafond;</w:t>
      </w:r>
    </w:p>
    <w:p w14:paraId="33A38A49" w14:textId="69D68793" w:rsidR="003E6505" w:rsidRDefault="008C5F6D" w:rsidP="008C5F6D">
      <w:pPr>
        <w:pStyle w:val="Lijstalinea"/>
        <w:numPr>
          <w:ilvl w:val="1"/>
          <w:numId w:val="4"/>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Zwevende toiletpotten incl. wc-bril en inbouwres</w:t>
      </w:r>
      <w:r w:rsidR="00B402E5">
        <w:rPr>
          <w:rFonts w:ascii="Arial" w:eastAsia="Times New Roman" w:hAnsi="Arial" w:cs="Arial"/>
          <w:sz w:val="20"/>
          <w:szCs w:val="20"/>
        </w:rPr>
        <w:t>er</w:t>
      </w:r>
      <w:r>
        <w:rPr>
          <w:rFonts w:ascii="Arial" w:eastAsia="Times New Roman" w:hAnsi="Arial" w:cs="Arial"/>
          <w:sz w:val="20"/>
          <w:szCs w:val="20"/>
        </w:rPr>
        <w:t>voir;</w:t>
      </w:r>
    </w:p>
    <w:p w14:paraId="1EF3D259" w14:textId="3C1588E6" w:rsidR="008C5F6D" w:rsidRPr="00D15BED" w:rsidRDefault="008C5F6D" w:rsidP="008C5F6D">
      <w:pPr>
        <w:pStyle w:val="Lijstalinea"/>
        <w:numPr>
          <w:ilvl w:val="1"/>
          <w:numId w:val="4"/>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Wastafel incl. drukkraan;</w:t>
      </w:r>
    </w:p>
    <w:p w14:paraId="23FCEF82" w14:textId="77777777" w:rsidR="003E6505" w:rsidRPr="00D15BED" w:rsidRDefault="003E6505" w:rsidP="00E02CDB">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sidRPr="00D15BED">
        <w:rPr>
          <w:rFonts w:ascii="Arial" w:eastAsia="Times New Roman" w:hAnsi="Arial" w:cs="Arial"/>
          <w:sz w:val="20"/>
          <w:szCs w:val="20"/>
        </w:rPr>
        <w:t>Elk lokaal voorzien van een kitchenette;</w:t>
      </w:r>
    </w:p>
    <w:p w14:paraId="397D11AA" w14:textId="77777777" w:rsidR="00335F89" w:rsidRPr="00D15BED" w:rsidRDefault="00335F89" w:rsidP="00E02CDB">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sidRPr="00D15BED">
        <w:rPr>
          <w:rFonts w:ascii="Arial" w:eastAsia="Times New Roman" w:hAnsi="Arial" w:cs="Arial"/>
          <w:sz w:val="20"/>
          <w:szCs w:val="20"/>
        </w:rPr>
        <w:t xml:space="preserve">Bij de vier lokalen variant een inpandige berging. </w:t>
      </w:r>
    </w:p>
    <w:p w14:paraId="0E1B6C85" w14:textId="77777777" w:rsidR="0011576A" w:rsidRDefault="0011576A" w:rsidP="00E02CDB">
      <w:pPr>
        <w:spacing w:before="120" w:after="120" w:line="260" w:lineRule="atLeast"/>
      </w:pPr>
    </w:p>
    <w:p w14:paraId="0D93FBCC" w14:textId="77777777" w:rsidR="00E02CDB" w:rsidRDefault="00E02CDB" w:rsidP="00E02CDB">
      <w:pPr>
        <w:spacing w:before="120" w:after="120" w:line="260" w:lineRule="atLeast"/>
        <w:rPr>
          <w:b/>
        </w:rPr>
      </w:pPr>
    </w:p>
    <w:p w14:paraId="170B13F9" w14:textId="77777777" w:rsidR="00E02CDB" w:rsidRDefault="00E02CDB" w:rsidP="00E02CDB">
      <w:pPr>
        <w:spacing w:before="120" w:after="120" w:line="260" w:lineRule="atLeast"/>
        <w:rPr>
          <w:b/>
        </w:rPr>
      </w:pPr>
    </w:p>
    <w:p w14:paraId="4D1EE1EA" w14:textId="012F84EC" w:rsidR="008A2276" w:rsidRPr="00D15BED" w:rsidRDefault="00B402E5" w:rsidP="00E02CDB">
      <w:pPr>
        <w:spacing w:before="120" w:after="120" w:line="260" w:lineRule="atLeast"/>
        <w:rPr>
          <w:b/>
        </w:rPr>
      </w:pPr>
      <w:r>
        <w:rPr>
          <w:b/>
        </w:rPr>
        <w:lastRenderedPageBreak/>
        <w:t>Combinatie</w:t>
      </w:r>
      <w:r w:rsidR="00C05E1E" w:rsidRPr="00D15BED">
        <w:rPr>
          <w:b/>
        </w:rPr>
        <w:t>:</w:t>
      </w:r>
    </w:p>
    <w:p w14:paraId="37606A49" w14:textId="4208695A" w:rsidR="00B402E5" w:rsidRPr="00E02CDB" w:rsidRDefault="00E02CDB" w:rsidP="00E02CDB">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sidRPr="00E02CDB">
        <w:rPr>
          <w:rFonts w:ascii="Arial" w:eastAsia="Times New Roman" w:hAnsi="Arial" w:cs="Arial"/>
          <w:sz w:val="20"/>
          <w:szCs w:val="20"/>
        </w:rPr>
        <w:t>1 L</w:t>
      </w:r>
      <w:r w:rsidR="00B402E5" w:rsidRPr="00E02CDB">
        <w:rPr>
          <w:rFonts w:ascii="Arial" w:eastAsia="Times New Roman" w:hAnsi="Arial" w:cs="Arial"/>
          <w:sz w:val="20"/>
          <w:szCs w:val="20"/>
        </w:rPr>
        <w:t xml:space="preserve">ocatie van </w:t>
      </w:r>
      <w:r w:rsidRPr="00E02CDB">
        <w:rPr>
          <w:rFonts w:ascii="Arial" w:eastAsia="Times New Roman" w:hAnsi="Arial" w:cs="Arial"/>
          <w:sz w:val="20"/>
          <w:szCs w:val="20"/>
        </w:rPr>
        <w:t>2</w:t>
      </w:r>
      <w:r w:rsidR="00B402E5" w:rsidRPr="00E02CDB">
        <w:rPr>
          <w:rFonts w:ascii="Arial" w:eastAsia="Times New Roman" w:hAnsi="Arial" w:cs="Arial"/>
          <w:sz w:val="20"/>
          <w:szCs w:val="20"/>
        </w:rPr>
        <w:t xml:space="preserve"> lokalen met entreeruimte en sanitaire ruimte.</w:t>
      </w:r>
    </w:p>
    <w:p w14:paraId="4F5804D1" w14:textId="5C6454AA" w:rsidR="00B402E5" w:rsidRPr="00E02CDB" w:rsidRDefault="00E02CDB" w:rsidP="00E02CDB">
      <w:pPr>
        <w:pStyle w:val="Lijstalinea"/>
        <w:numPr>
          <w:ilvl w:val="0"/>
          <w:numId w:val="4"/>
        </w:numPr>
        <w:spacing w:before="120" w:after="120" w:line="260" w:lineRule="atLeast"/>
        <w:ind w:left="567" w:hanging="283"/>
        <w:contextualSpacing/>
        <w:rPr>
          <w:rFonts w:ascii="Arial" w:eastAsia="Times New Roman" w:hAnsi="Arial" w:cs="Arial"/>
          <w:sz w:val="20"/>
          <w:szCs w:val="20"/>
        </w:rPr>
      </w:pPr>
      <w:r>
        <w:rPr>
          <w:rFonts w:ascii="Arial" w:eastAsia="Times New Roman" w:hAnsi="Arial" w:cs="Arial"/>
          <w:sz w:val="20"/>
          <w:szCs w:val="20"/>
        </w:rPr>
        <w:t>1 L</w:t>
      </w:r>
      <w:r w:rsidR="00B402E5" w:rsidRPr="00E02CDB">
        <w:rPr>
          <w:rFonts w:ascii="Arial" w:eastAsia="Times New Roman" w:hAnsi="Arial" w:cs="Arial"/>
          <w:sz w:val="20"/>
          <w:szCs w:val="20"/>
        </w:rPr>
        <w:t xml:space="preserve">ocatie van </w:t>
      </w:r>
      <w:r>
        <w:rPr>
          <w:rFonts w:ascii="Arial" w:eastAsia="Times New Roman" w:hAnsi="Arial" w:cs="Arial"/>
          <w:sz w:val="20"/>
          <w:szCs w:val="20"/>
        </w:rPr>
        <w:t>4</w:t>
      </w:r>
      <w:r w:rsidR="00B402E5" w:rsidRPr="00E02CDB">
        <w:rPr>
          <w:rFonts w:ascii="Arial" w:eastAsia="Times New Roman" w:hAnsi="Arial" w:cs="Arial"/>
          <w:sz w:val="20"/>
          <w:szCs w:val="20"/>
        </w:rPr>
        <w:t xml:space="preserve"> lokalen met entreeruimte en sanitaire ruimte.</w:t>
      </w:r>
    </w:p>
    <w:p w14:paraId="6F9CF62D" w14:textId="77777777" w:rsidR="00B402E5" w:rsidRDefault="00B402E5" w:rsidP="00E02CDB">
      <w:pPr>
        <w:spacing w:before="120" w:after="120" w:line="260" w:lineRule="atLeast"/>
      </w:pPr>
      <w:bookmarkStart w:id="0" w:name="_GoBack"/>
      <w:bookmarkEnd w:id="0"/>
    </w:p>
    <w:p w14:paraId="54395A17" w14:textId="77777777" w:rsidR="007F766E" w:rsidRDefault="007F766E" w:rsidP="00E02CDB">
      <w:pPr>
        <w:spacing w:before="120" w:after="120" w:line="260" w:lineRule="atLeast"/>
      </w:pPr>
      <w:r w:rsidRPr="007F766E">
        <w:rPr>
          <w:b/>
        </w:rPr>
        <w:t>Oplevering</w:t>
      </w:r>
      <w:r>
        <w:t xml:space="preserve">: </w:t>
      </w:r>
    </w:p>
    <w:p w14:paraId="7CC463B7" w14:textId="7C0C739F" w:rsidR="00C05E1E" w:rsidRDefault="00C05E1E" w:rsidP="00E02CDB">
      <w:pPr>
        <w:spacing w:before="120" w:after="120" w:line="260" w:lineRule="atLeast"/>
      </w:pPr>
      <w:r>
        <w:t>Oplevering voor bouwvak 2020</w:t>
      </w:r>
      <w:r w:rsidR="00E02CDB">
        <w:t>.</w:t>
      </w:r>
    </w:p>
    <w:p w14:paraId="04BCA10A" w14:textId="77777777" w:rsidR="00E02CDB" w:rsidRDefault="00E02CDB" w:rsidP="00E02CDB">
      <w:pPr>
        <w:spacing w:before="120" w:after="120" w:line="260" w:lineRule="atLeast"/>
      </w:pPr>
    </w:p>
    <w:p w14:paraId="21E972BE" w14:textId="2451BC0C" w:rsidR="007F766E" w:rsidRDefault="007F766E" w:rsidP="00E02CDB">
      <w:pPr>
        <w:spacing w:before="120" w:after="120" w:line="260" w:lineRule="atLeast"/>
        <w:rPr>
          <w:b/>
        </w:rPr>
      </w:pPr>
      <w:r w:rsidRPr="007F766E">
        <w:rPr>
          <w:b/>
        </w:rPr>
        <w:t>Aan te leveren stukken:</w:t>
      </w:r>
    </w:p>
    <w:p w14:paraId="5580B430" w14:textId="4BC26DE2" w:rsidR="004C2DD2" w:rsidRDefault="004C2DD2" w:rsidP="002C5E2C">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Totaal aanbieding incl</w:t>
      </w:r>
      <w:r w:rsidR="00E02CDB">
        <w:rPr>
          <w:rFonts w:ascii="Arial" w:eastAsia="Times New Roman" w:hAnsi="Arial" w:cs="Arial"/>
          <w:sz w:val="20"/>
          <w:szCs w:val="20"/>
        </w:rPr>
        <w:t>usief</w:t>
      </w:r>
      <w:r>
        <w:rPr>
          <w:rFonts w:ascii="Arial" w:eastAsia="Times New Roman" w:hAnsi="Arial" w:cs="Arial"/>
          <w:sz w:val="20"/>
          <w:szCs w:val="20"/>
        </w:rPr>
        <w:t xml:space="preserve"> gebruiksklaar opleveren en eerste plaatsing per combinatie;</w:t>
      </w:r>
    </w:p>
    <w:p w14:paraId="44896281" w14:textId="661C0EDB" w:rsidR="004C2DD2" w:rsidRDefault="004C2DD2" w:rsidP="002C5E2C">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 xml:space="preserve">Totaal aanbieding voor het verplaatsen per combinatie; </w:t>
      </w:r>
    </w:p>
    <w:p w14:paraId="5D72DC72" w14:textId="44DE2EED" w:rsidR="00B402E5" w:rsidRDefault="00B402E5" w:rsidP="002C5E2C">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Garantieverklaring voor het kwalitatief instandblijven van combinaties ondanks verhuisbewegingen</w:t>
      </w:r>
      <w:r w:rsidR="00E02CDB">
        <w:rPr>
          <w:rFonts w:ascii="Arial" w:eastAsia="Times New Roman" w:hAnsi="Arial" w:cs="Arial"/>
          <w:sz w:val="20"/>
          <w:szCs w:val="20"/>
        </w:rPr>
        <w:t>;</w:t>
      </w:r>
    </w:p>
    <w:p w14:paraId="6DF7ACB5" w14:textId="21D592DF" w:rsidR="002C5E2C" w:rsidRDefault="002C5E2C" w:rsidP="002C5E2C">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 xml:space="preserve">Plattegronden van </w:t>
      </w:r>
      <w:r w:rsidR="00B402E5">
        <w:rPr>
          <w:rFonts w:ascii="Arial" w:eastAsia="Times New Roman" w:hAnsi="Arial" w:cs="Arial"/>
          <w:sz w:val="20"/>
          <w:szCs w:val="20"/>
        </w:rPr>
        <w:t xml:space="preserve">de </w:t>
      </w:r>
      <w:r w:rsidR="004C2DD2">
        <w:rPr>
          <w:rFonts w:ascii="Arial" w:eastAsia="Times New Roman" w:hAnsi="Arial" w:cs="Arial"/>
          <w:sz w:val="20"/>
          <w:szCs w:val="20"/>
        </w:rPr>
        <w:t xml:space="preserve">onafhankelijke </w:t>
      </w:r>
      <w:r w:rsidR="00B402E5">
        <w:rPr>
          <w:rFonts w:ascii="Arial" w:eastAsia="Times New Roman" w:hAnsi="Arial" w:cs="Arial"/>
          <w:sz w:val="20"/>
          <w:szCs w:val="20"/>
        </w:rPr>
        <w:t>combinaties</w:t>
      </w:r>
      <w:r>
        <w:rPr>
          <w:rFonts w:ascii="Arial" w:eastAsia="Times New Roman" w:hAnsi="Arial" w:cs="Arial"/>
          <w:sz w:val="20"/>
          <w:szCs w:val="20"/>
        </w:rPr>
        <w:t>;</w:t>
      </w:r>
    </w:p>
    <w:p w14:paraId="24BFE1D2" w14:textId="77777777" w:rsidR="00B402E5" w:rsidRDefault="00B402E5" w:rsidP="00B402E5">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Gevelaanzichten van beide combinaties;</w:t>
      </w:r>
    </w:p>
    <w:p w14:paraId="2D6EDCB9" w14:textId="77777777" w:rsidR="00B402E5" w:rsidRDefault="00B402E5" w:rsidP="00B402E5">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3D-aanzicht vanuit drie verschillende perspectieven per combinatie;</w:t>
      </w:r>
    </w:p>
    <w:p w14:paraId="180FF0B9" w14:textId="38CE5F99" w:rsidR="004C2DD2" w:rsidRDefault="004C2DD2" w:rsidP="002C5E2C">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Plattegrond van samengevoegde combinatie tot eenheid met 8 lokalen;</w:t>
      </w:r>
    </w:p>
    <w:p w14:paraId="435F37D5" w14:textId="4D6350BD" w:rsidR="00B402E5" w:rsidRDefault="00B402E5" w:rsidP="00B402E5">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Gevelaanzichten van samengevoegde combinaties;</w:t>
      </w:r>
    </w:p>
    <w:p w14:paraId="36EDB9B3" w14:textId="4BE021AA" w:rsidR="00B402E5" w:rsidRDefault="00B402E5" w:rsidP="00B402E5">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3D-aanzicht vanuit drie verschillende perspectieven van samengevoegde combinaties;</w:t>
      </w:r>
    </w:p>
    <w:p w14:paraId="42BD2C10" w14:textId="66783D34" w:rsidR="008C5F6D" w:rsidRDefault="008C5F6D" w:rsidP="002C5E2C">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Kleur- en materiaalstaat;</w:t>
      </w:r>
    </w:p>
    <w:p w14:paraId="0C376CAB" w14:textId="71D950E0" w:rsidR="002C5E2C" w:rsidRDefault="008C5F6D" w:rsidP="002C5E2C">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Sanitair boek;</w:t>
      </w:r>
    </w:p>
    <w:p w14:paraId="453E8A21" w14:textId="29250F76" w:rsidR="002C5E2C" w:rsidRPr="00D15BED" w:rsidRDefault="008C5F6D" w:rsidP="002C5E2C">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 xml:space="preserve">Technische omschrijving van </w:t>
      </w:r>
      <w:r w:rsidR="002C5E2C">
        <w:rPr>
          <w:rFonts w:ascii="Arial" w:eastAsia="Times New Roman" w:hAnsi="Arial" w:cs="Arial"/>
          <w:sz w:val="20"/>
          <w:szCs w:val="20"/>
        </w:rPr>
        <w:t>klimaatbeheersing (max</w:t>
      </w:r>
      <w:r w:rsidR="00E02CDB">
        <w:rPr>
          <w:rFonts w:ascii="Arial" w:eastAsia="Times New Roman" w:hAnsi="Arial" w:cs="Arial"/>
          <w:sz w:val="20"/>
          <w:szCs w:val="20"/>
        </w:rPr>
        <w:t>imaal</w:t>
      </w:r>
      <w:r w:rsidR="002C5E2C">
        <w:rPr>
          <w:rFonts w:ascii="Arial" w:eastAsia="Times New Roman" w:hAnsi="Arial" w:cs="Arial"/>
          <w:sz w:val="20"/>
          <w:szCs w:val="20"/>
        </w:rPr>
        <w:t xml:space="preserve"> 1 A4)</w:t>
      </w:r>
      <w:r w:rsidR="00E02CDB">
        <w:rPr>
          <w:rFonts w:ascii="Arial" w:eastAsia="Times New Roman" w:hAnsi="Arial" w:cs="Arial"/>
          <w:sz w:val="20"/>
          <w:szCs w:val="20"/>
        </w:rPr>
        <w:t>;</w:t>
      </w:r>
    </w:p>
    <w:p w14:paraId="1A1C3650" w14:textId="70A85437" w:rsidR="002C5E2C" w:rsidRDefault="008C5F6D" w:rsidP="002C5E2C">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Beschrijving over</w:t>
      </w:r>
      <w:r w:rsidR="002C5E2C">
        <w:rPr>
          <w:rFonts w:ascii="Arial" w:eastAsia="Times New Roman" w:hAnsi="Arial" w:cs="Arial"/>
          <w:sz w:val="20"/>
          <w:szCs w:val="20"/>
        </w:rPr>
        <w:t xml:space="preserve"> circula</w:t>
      </w:r>
      <w:r>
        <w:rPr>
          <w:rFonts w:ascii="Arial" w:eastAsia="Times New Roman" w:hAnsi="Arial" w:cs="Arial"/>
          <w:sz w:val="20"/>
          <w:szCs w:val="20"/>
        </w:rPr>
        <w:t>ire kenmerken van concept</w:t>
      </w:r>
      <w:r w:rsidR="002C5E2C">
        <w:rPr>
          <w:rFonts w:ascii="Arial" w:eastAsia="Times New Roman" w:hAnsi="Arial" w:cs="Arial"/>
          <w:sz w:val="20"/>
          <w:szCs w:val="20"/>
        </w:rPr>
        <w:t xml:space="preserve"> (max</w:t>
      </w:r>
      <w:r w:rsidR="00E02CDB">
        <w:rPr>
          <w:rFonts w:ascii="Arial" w:eastAsia="Times New Roman" w:hAnsi="Arial" w:cs="Arial"/>
          <w:sz w:val="20"/>
          <w:szCs w:val="20"/>
        </w:rPr>
        <w:t>imaal</w:t>
      </w:r>
      <w:r w:rsidR="002C5E2C">
        <w:rPr>
          <w:rFonts w:ascii="Arial" w:eastAsia="Times New Roman" w:hAnsi="Arial" w:cs="Arial"/>
          <w:sz w:val="20"/>
          <w:szCs w:val="20"/>
        </w:rPr>
        <w:t xml:space="preserve"> 1 A4)</w:t>
      </w:r>
      <w:r w:rsidR="00E02CDB">
        <w:rPr>
          <w:rFonts w:ascii="Arial" w:eastAsia="Times New Roman" w:hAnsi="Arial" w:cs="Arial"/>
          <w:sz w:val="20"/>
          <w:szCs w:val="20"/>
        </w:rPr>
        <w:t>;</w:t>
      </w:r>
    </w:p>
    <w:p w14:paraId="3A01DABB" w14:textId="3400C149" w:rsidR="002C5E2C" w:rsidRDefault="00A0486B" w:rsidP="002C5E2C">
      <w:pPr>
        <w:pStyle w:val="Lijstalinea"/>
        <w:numPr>
          <w:ilvl w:val="0"/>
          <w:numId w:val="7"/>
        </w:numPr>
        <w:spacing w:before="120" w:after="120" w:line="260" w:lineRule="atLeast"/>
        <w:contextualSpacing/>
        <w:rPr>
          <w:rFonts w:ascii="Arial" w:eastAsia="Times New Roman" w:hAnsi="Arial" w:cs="Arial"/>
          <w:sz w:val="20"/>
          <w:szCs w:val="20"/>
        </w:rPr>
      </w:pPr>
      <w:r>
        <w:rPr>
          <w:rFonts w:ascii="Arial" w:eastAsia="Times New Roman" w:hAnsi="Arial" w:cs="Arial"/>
          <w:sz w:val="20"/>
          <w:szCs w:val="20"/>
        </w:rPr>
        <w:t>Beschrijving van</w:t>
      </w:r>
      <w:r w:rsidR="002C5E2C">
        <w:rPr>
          <w:rFonts w:ascii="Arial" w:eastAsia="Times New Roman" w:hAnsi="Arial" w:cs="Arial"/>
          <w:sz w:val="20"/>
          <w:szCs w:val="20"/>
        </w:rPr>
        <w:t xml:space="preserve"> de verplaatsbaarheid (max</w:t>
      </w:r>
      <w:r w:rsidR="00E02CDB">
        <w:rPr>
          <w:rFonts w:ascii="Arial" w:eastAsia="Times New Roman" w:hAnsi="Arial" w:cs="Arial"/>
          <w:sz w:val="20"/>
          <w:szCs w:val="20"/>
        </w:rPr>
        <w:t>imaal</w:t>
      </w:r>
      <w:r w:rsidR="002C5E2C">
        <w:rPr>
          <w:rFonts w:ascii="Arial" w:eastAsia="Times New Roman" w:hAnsi="Arial" w:cs="Arial"/>
          <w:sz w:val="20"/>
          <w:szCs w:val="20"/>
        </w:rPr>
        <w:t xml:space="preserve"> 1 A4)</w:t>
      </w:r>
      <w:r w:rsidR="00E02CDB">
        <w:rPr>
          <w:rFonts w:ascii="Arial" w:eastAsia="Times New Roman" w:hAnsi="Arial" w:cs="Arial"/>
          <w:sz w:val="20"/>
          <w:szCs w:val="20"/>
        </w:rPr>
        <w:t>;</w:t>
      </w:r>
    </w:p>
    <w:p w14:paraId="6EA7EA8E" w14:textId="77777777" w:rsidR="002C5E2C" w:rsidRPr="002C5E2C" w:rsidRDefault="002C5E2C" w:rsidP="002C5E2C">
      <w:pPr>
        <w:ind w:left="360"/>
        <w:rPr>
          <w:b/>
        </w:rPr>
      </w:pPr>
    </w:p>
    <w:p w14:paraId="1E3B3573" w14:textId="77777777" w:rsidR="007F766E" w:rsidRDefault="007F766E" w:rsidP="00FF47F9"/>
    <w:p w14:paraId="153253BA" w14:textId="77777777" w:rsidR="00C05E1E" w:rsidRDefault="00C05E1E" w:rsidP="00FF47F9"/>
    <w:p w14:paraId="46C2BDF1" w14:textId="77777777" w:rsidR="00C05E1E" w:rsidRDefault="00C05E1E" w:rsidP="00FF47F9"/>
    <w:p w14:paraId="37FDA94F" w14:textId="77777777" w:rsidR="00C05E1E" w:rsidRPr="00FF47F9" w:rsidRDefault="00C05E1E" w:rsidP="00FF47F9"/>
    <w:sectPr w:rsidR="00C05E1E" w:rsidRPr="00FF47F9" w:rsidSect="00111682">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FD8DB5" w14:textId="77777777" w:rsidR="002A764B" w:rsidRDefault="002A764B" w:rsidP="00BD222A">
      <w:pPr>
        <w:spacing w:line="240" w:lineRule="auto"/>
      </w:pPr>
      <w:r>
        <w:separator/>
      </w:r>
    </w:p>
  </w:endnote>
  <w:endnote w:type="continuationSeparator" w:id="0">
    <w:p w14:paraId="74B26695" w14:textId="77777777" w:rsidR="002A764B" w:rsidRDefault="002A764B" w:rsidP="00BD22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C9A73" w14:textId="77777777" w:rsidR="002A764B" w:rsidRDefault="002A764B" w:rsidP="00BD222A">
      <w:pPr>
        <w:spacing w:line="240" w:lineRule="auto"/>
      </w:pPr>
      <w:r>
        <w:separator/>
      </w:r>
    </w:p>
  </w:footnote>
  <w:footnote w:type="continuationSeparator" w:id="0">
    <w:p w14:paraId="29B9E3CB" w14:textId="77777777" w:rsidR="002A764B" w:rsidRDefault="002A764B" w:rsidP="00BD22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E88E9" w14:textId="6C44A97D" w:rsidR="00BD222A" w:rsidRDefault="00BD222A">
    <w:pPr>
      <w:pStyle w:val="Koptekst"/>
    </w:pPr>
    <w:r>
      <w:rPr>
        <w:noProof/>
      </w:rPr>
      <w:drawing>
        <wp:anchor distT="0" distB="0" distL="114300" distR="114300" simplePos="0" relativeHeight="251658240" behindDoc="1" locked="0" layoutInCell="1" allowOverlap="1" wp14:anchorId="40D9C79F" wp14:editId="71EB4DEC">
          <wp:simplePos x="0" y="0"/>
          <wp:positionH relativeFrom="margin">
            <wp:align>right</wp:align>
          </wp:positionH>
          <wp:positionV relativeFrom="paragraph">
            <wp:posOffset>-19611</wp:posOffset>
          </wp:positionV>
          <wp:extent cx="1146175" cy="4572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75"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21B45"/>
    <w:multiLevelType w:val="hybridMultilevel"/>
    <w:tmpl w:val="AEA0C12E"/>
    <w:lvl w:ilvl="0" w:tplc="4F8CFE20">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4797E32"/>
    <w:multiLevelType w:val="hybridMultilevel"/>
    <w:tmpl w:val="100E391A"/>
    <w:lvl w:ilvl="0" w:tplc="5F9694D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DD787F"/>
    <w:multiLevelType w:val="hybridMultilevel"/>
    <w:tmpl w:val="D09A1B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EE6C73"/>
    <w:multiLevelType w:val="hybridMultilevel"/>
    <w:tmpl w:val="884C52F2"/>
    <w:lvl w:ilvl="0" w:tplc="4F8CFE20">
      <w:start w:val="2"/>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456744EA"/>
    <w:multiLevelType w:val="hybridMultilevel"/>
    <w:tmpl w:val="F058FD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00E5520"/>
    <w:multiLevelType w:val="hybridMultilevel"/>
    <w:tmpl w:val="46327E9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70763B2F"/>
    <w:multiLevelType w:val="hybridMultilevel"/>
    <w:tmpl w:val="7BD407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6"/>
  </w:num>
  <w:num w:numId="4">
    <w:abstractNumId w:val="3"/>
  </w:num>
  <w:num w:numId="5">
    <w:abstractNumId w:val="2"/>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5D4"/>
    <w:rsid w:val="000D0C0A"/>
    <w:rsid w:val="00111682"/>
    <w:rsid w:val="0011576A"/>
    <w:rsid w:val="0018650C"/>
    <w:rsid w:val="002070B5"/>
    <w:rsid w:val="002A764B"/>
    <w:rsid w:val="002C5E2C"/>
    <w:rsid w:val="00335F89"/>
    <w:rsid w:val="003C15D4"/>
    <w:rsid w:val="003E6505"/>
    <w:rsid w:val="004569B7"/>
    <w:rsid w:val="004C2DD2"/>
    <w:rsid w:val="007A44FF"/>
    <w:rsid w:val="007F766E"/>
    <w:rsid w:val="008751B1"/>
    <w:rsid w:val="008A2276"/>
    <w:rsid w:val="008C5F6D"/>
    <w:rsid w:val="008D4DA1"/>
    <w:rsid w:val="00A0486B"/>
    <w:rsid w:val="00A26BCB"/>
    <w:rsid w:val="00B05EFD"/>
    <w:rsid w:val="00B402E5"/>
    <w:rsid w:val="00BA5A1F"/>
    <w:rsid w:val="00BD222A"/>
    <w:rsid w:val="00C05E1E"/>
    <w:rsid w:val="00D15BED"/>
    <w:rsid w:val="00DC4B93"/>
    <w:rsid w:val="00E02CDB"/>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741AA0"/>
  <w15:chartTrackingRefBased/>
  <w15:docId w15:val="{89BC4DDE-CC31-4155-A544-76393BA89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0D0C0A"/>
    <w:pPr>
      <w:spacing w:after="0"/>
    </w:pPr>
  </w:style>
  <w:style w:type="paragraph" w:styleId="Kop1">
    <w:name w:val="heading 1"/>
    <w:basedOn w:val="Standaard"/>
    <w:next w:val="Standaard"/>
    <w:link w:val="Kop1Char"/>
    <w:uiPriority w:val="9"/>
    <w:qFormat/>
    <w:rsid w:val="00FF47F9"/>
    <w:pPr>
      <w:keepNext/>
      <w:keepLines/>
      <w:spacing w:before="240" w:after="60" w:line="72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7F9"/>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paragraph" w:styleId="Lijstalinea">
    <w:name w:val="List Paragraph"/>
    <w:basedOn w:val="Standaard"/>
    <w:uiPriority w:val="34"/>
    <w:qFormat/>
    <w:rsid w:val="0011576A"/>
    <w:pPr>
      <w:spacing w:line="240" w:lineRule="auto"/>
      <w:ind w:left="720"/>
    </w:pPr>
    <w:rPr>
      <w:rFonts w:ascii="Calibri" w:hAnsi="Calibri" w:cs="Calibri"/>
      <w:sz w:val="22"/>
    </w:rPr>
  </w:style>
  <w:style w:type="paragraph" w:styleId="Koptekst">
    <w:name w:val="header"/>
    <w:basedOn w:val="Standaard"/>
    <w:link w:val="KoptekstChar"/>
    <w:uiPriority w:val="99"/>
    <w:unhideWhenUsed/>
    <w:rsid w:val="00BD222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D222A"/>
  </w:style>
  <w:style w:type="paragraph" w:styleId="Voettekst">
    <w:name w:val="footer"/>
    <w:basedOn w:val="Standaard"/>
    <w:link w:val="VoettekstChar"/>
    <w:uiPriority w:val="99"/>
    <w:unhideWhenUsed/>
    <w:rsid w:val="00BD222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D222A"/>
  </w:style>
  <w:style w:type="paragraph" w:styleId="Ballontekst">
    <w:name w:val="Balloon Text"/>
    <w:basedOn w:val="Standaard"/>
    <w:link w:val="BallontekstChar"/>
    <w:uiPriority w:val="99"/>
    <w:semiHidden/>
    <w:unhideWhenUsed/>
    <w:rsid w:val="00BD222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D22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75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7B79A-F138-4882-B37B-BE95F1D4D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9FC4AD6F</Template>
  <TotalTime>0</TotalTime>
  <Pages>2</Pages>
  <Words>527</Words>
  <Characters>2902</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Sikkens, GJ (Geert Jan)</dc:creator>
  <cp:keywords/>
  <dc:description/>
  <cp:lastModifiedBy>Bakker, PC (Peter)</cp:lastModifiedBy>
  <cp:revision>2</cp:revision>
  <dcterms:created xsi:type="dcterms:W3CDTF">2020-01-02T16:06:00Z</dcterms:created>
  <dcterms:modified xsi:type="dcterms:W3CDTF">2020-01-02T16:06:00Z</dcterms:modified>
</cp:coreProperties>
</file>