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9D3" w:rsidRDefault="00DE19D3" w:rsidP="003042A0">
      <w:pPr>
        <w:suppressAutoHyphens/>
        <w:spacing w:after="120" w:line="100" w:lineRule="atLeast"/>
        <w:jc w:val="center"/>
        <w:rPr>
          <w:rFonts w:ascii="Trebuchet MS" w:eastAsia="Times New Roman" w:hAnsi="Trebuchet MS" w:cs="Times New Roman"/>
          <w:b/>
          <w:bCs/>
          <w:kern w:val="1"/>
          <w:szCs w:val="22"/>
          <w:lang w:eastAsia="ar-SA"/>
        </w:rPr>
      </w:pPr>
      <w:r>
        <w:rPr>
          <w:rFonts w:ascii="Trebuchet MS" w:eastAsia="Times New Roman" w:hAnsi="Trebuchet MS" w:cs="Times New Roman"/>
          <w:b/>
          <w:bCs/>
          <w:kern w:val="1"/>
          <w:szCs w:val="22"/>
          <w:lang w:eastAsia="ar-SA"/>
        </w:rPr>
        <w:t xml:space="preserve">FORMULIEREN 2 </w:t>
      </w:r>
      <w:r w:rsidR="00FA2EE4">
        <w:rPr>
          <w:rFonts w:ascii="Trebuchet MS" w:eastAsia="Times New Roman" w:hAnsi="Trebuchet MS" w:cs="Times New Roman"/>
          <w:b/>
          <w:bCs/>
          <w:kern w:val="1"/>
          <w:szCs w:val="22"/>
          <w:lang w:eastAsia="ar-SA"/>
        </w:rPr>
        <w:t xml:space="preserve"> </w:t>
      </w:r>
      <w:r>
        <w:rPr>
          <w:rFonts w:ascii="Trebuchet MS" w:eastAsia="Times New Roman" w:hAnsi="Trebuchet MS" w:cs="Times New Roman"/>
          <w:b/>
          <w:bCs/>
          <w:kern w:val="1"/>
          <w:szCs w:val="22"/>
          <w:lang w:eastAsia="ar-SA"/>
        </w:rPr>
        <w:t xml:space="preserve">T/M 7 </w:t>
      </w:r>
      <w:r w:rsidR="00F268F7">
        <w:rPr>
          <w:rFonts w:ascii="Trebuchet MS" w:eastAsia="Times New Roman" w:hAnsi="Trebuchet MS" w:cs="Times New Roman"/>
          <w:b/>
          <w:bCs/>
          <w:kern w:val="1"/>
          <w:szCs w:val="22"/>
          <w:lang w:eastAsia="ar-SA"/>
        </w:rPr>
        <w:t xml:space="preserve">en 9 </w:t>
      </w:r>
      <w:r>
        <w:rPr>
          <w:rFonts w:ascii="Trebuchet MS" w:eastAsia="Times New Roman" w:hAnsi="Trebuchet MS" w:cs="Times New Roman"/>
          <w:b/>
          <w:bCs/>
          <w:kern w:val="1"/>
          <w:szCs w:val="22"/>
          <w:lang w:eastAsia="ar-SA"/>
        </w:rPr>
        <w:t>IN WORD</w:t>
      </w:r>
    </w:p>
    <w:p w:rsidR="003042A0" w:rsidRDefault="003042A0" w:rsidP="003042A0">
      <w:pPr>
        <w:suppressAutoHyphens/>
        <w:spacing w:after="120" w:line="100" w:lineRule="atLeast"/>
        <w:jc w:val="center"/>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ind w:left="1418" w:hanging="1418"/>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Formulier 2</w:t>
      </w:r>
      <w:r w:rsidRPr="00072C78">
        <w:rPr>
          <w:rFonts w:ascii="Trebuchet MS" w:eastAsia="Times New Roman" w:hAnsi="Trebuchet MS" w:cs="Times New Roman"/>
          <w:b/>
          <w:bCs/>
          <w:kern w:val="1"/>
          <w:szCs w:val="22"/>
          <w:lang w:eastAsia="ar-SA"/>
        </w:rPr>
        <w:tab/>
        <w:t>Eigen verklaring financiële- en economische draagkracht (perceel 1 en/of perceel 2)</w:t>
      </w:r>
    </w:p>
    <w:p w:rsidR="00072C78" w:rsidRPr="00072C78" w:rsidRDefault="00072C78" w:rsidP="00072C78">
      <w:pPr>
        <w:autoSpaceDE w:val="0"/>
        <w:autoSpaceDN w:val="0"/>
        <w:adjustRightInd w:val="0"/>
        <w:ind w:left="284"/>
        <w:rPr>
          <w:rFonts w:ascii="Trebuchet MS" w:eastAsia="Times New Roman" w:hAnsi="Trebuchet MS" w:cs="Trebuchet MS"/>
          <w:color w:val="000000"/>
          <w:szCs w:val="22"/>
          <w:lang w:eastAsia="nl-NL"/>
        </w:rPr>
      </w:pP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r w:rsidRPr="00072C78">
        <w:rPr>
          <w:rFonts w:ascii="Trebuchet MS" w:eastAsia="Times New Roman" w:hAnsi="Trebuchet MS" w:cs="Trebuchet MS"/>
          <w:color w:val="000000"/>
          <w:szCs w:val="22"/>
          <w:lang w:eastAsia="nl-NL"/>
        </w:rPr>
        <w:t>Om zijn financiële en economische gegoedheid aan te tonen dient de inschrijver over de afgelopen drie boekjaren een gemiddelde minimale omzet van € 500.000,- te hebben behaald per jaar (perceel 1).</w:t>
      </w: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r w:rsidRPr="00072C78">
        <w:rPr>
          <w:rFonts w:ascii="Trebuchet MS" w:eastAsia="Times New Roman" w:hAnsi="Trebuchet MS" w:cs="Trebuchet MS"/>
          <w:color w:val="000000"/>
          <w:szCs w:val="22"/>
          <w:lang w:eastAsia="nl-NL"/>
        </w:rPr>
        <w:t xml:space="preserve">Om zijn financiële en economische gegoedheid aan te tonen dient de inschrijver over de afgelopen drie boekjaren een gemiddelde minimale omzet van € 250.000,- te hebben behaald per jaar (perceel 2). </w:t>
      </w: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r w:rsidRPr="00072C78">
        <w:rPr>
          <w:rFonts w:ascii="Trebuchet MS" w:eastAsia="Times New Roman" w:hAnsi="Trebuchet MS" w:cs="Trebuchet MS"/>
          <w:color w:val="000000"/>
          <w:szCs w:val="22"/>
          <w:lang w:eastAsia="nl-NL"/>
        </w:rPr>
        <w:t xml:space="preserve">De aanbestedende dienst aanvaardt in eerste instantie als voldoende bewijs dat de inschrijver bij inschrijving, door middel van dit </w:t>
      </w:r>
      <w:r w:rsidRPr="00072C78">
        <w:rPr>
          <w:rFonts w:ascii="Trebuchet MS" w:eastAsia="Times New Roman" w:hAnsi="Trebuchet MS" w:cs="Trebuchet MS"/>
          <w:b/>
          <w:bCs/>
          <w:color w:val="000000"/>
          <w:szCs w:val="22"/>
          <w:lang w:eastAsia="nl-NL"/>
        </w:rPr>
        <w:t xml:space="preserve">Formulier 2 </w:t>
      </w:r>
      <w:r w:rsidRPr="00072C78">
        <w:rPr>
          <w:rFonts w:ascii="Trebuchet MS" w:eastAsia="Times New Roman" w:hAnsi="Trebuchet MS" w:cs="Trebuchet MS"/>
          <w:color w:val="000000"/>
          <w:szCs w:val="22"/>
          <w:lang w:eastAsia="nl-NL"/>
        </w:rPr>
        <w:t>(</w:t>
      </w:r>
      <w:r w:rsidRPr="00072C78">
        <w:rPr>
          <w:rFonts w:ascii="Trebuchet MS" w:eastAsia="Times New Roman" w:hAnsi="Trebuchet MS" w:cs="Trebuchet MS"/>
          <w:i/>
          <w:iCs/>
          <w:color w:val="000000"/>
          <w:szCs w:val="22"/>
          <w:lang w:eastAsia="nl-NL"/>
        </w:rPr>
        <w:t>"eigen verklaring financiële -en economische draagkracht"</w:t>
      </w:r>
      <w:r w:rsidRPr="00072C78">
        <w:rPr>
          <w:rFonts w:ascii="Trebuchet MS" w:eastAsia="Times New Roman" w:hAnsi="Trebuchet MS" w:cs="Trebuchet MS"/>
          <w:color w:val="000000"/>
          <w:szCs w:val="22"/>
          <w:lang w:eastAsia="nl-NL"/>
        </w:rPr>
        <w:t>) opgave doet van zijn gemiddelde omzet over de afgelopen 3 boekjaren. Inschrijver dient Formulier 2 apart per deelnemend perceel in te vullen.</w:t>
      </w:r>
    </w:p>
    <w:p w:rsidR="00072C78" w:rsidRPr="00072C78" w:rsidRDefault="00072C78" w:rsidP="00072C78">
      <w:pPr>
        <w:suppressAutoHyphens/>
        <w:spacing w:line="100" w:lineRule="atLeast"/>
        <w:rPr>
          <w:rFonts w:ascii="Trebuchet MS" w:eastAsia="Times New Roman" w:hAnsi="Trebuchet MS" w:cs="Times New Roman"/>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2262"/>
        <w:gridCol w:w="2262"/>
        <w:gridCol w:w="2262"/>
      </w:tblGrid>
      <w:tr w:rsidR="00072C78" w:rsidRPr="00072C78" w:rsidTr="00312626">
        <w:tc>
          <w:tcPr>
            <w:tcW w:w="2303" w:type="dxa"/>
            <w:shd w:val="clear" w:color="auto" w:fill="auto"/>
          </w:tcPr>
          <w:p w:rsidR="00072C78" w:rsidRPr="00072C78" w:rsidRDefault="00072C78" w:rsidP="00072C78">
            <w:pPr>
              <w:suppressAutoHyphens/>
              <w:spacing w:line="100" w:lineRule="atLeast"/>
              <w:rPr>
                <w:rFonts w:eastAsia="Times New Roman" w:cs="Times New Roman"/>
                <w:b/>
                <w:kern w:val="1"/>
                <w:szCs w:val="22"/>
                <w:lang w:eastAsia="ar-SA"/>
              </w:rPr>
            </w:pPr>
            <w:r w:rsidRPr="00072C78">
              <w:rPr>
                <w:rFonts w:eastAsia="Times New Roman" w:cs="Times New Roman"/>
                <w:b/>
                <w:kern w:val="1"/>
                <w:szCs w:val="22"/>
                <w:lang w:eastAsia="ar-SA"/>
              </w:rPr>
              <w:t>Omschrijving</w:t>
            </w:r>
          </w:p>
          <w:p w:rsidR="00072C78" w:rsidRPr="00072C78" w:rsidRDefault="00072C78" w:rsidP="00072C78">
            <w:pPr>
              <w:suppressAutoHyphens/>
              <w:spacing w:line="100" w:lineRule="atLeast"/>
              <w:rPr>
                <w:rFonts w:eastAsia="Times New Roman" w:cs="Times New Roman"/>
                <w:b/>
                <w:kern w:val="1"/>
                <w:szCs w:val="22"/>
                <w:lang w:eastAsia="ar-SA"/>
              </w:rPr>
            </w:pPr>
          </w:p>
        </w:tc>
        <w:tc>
          <w:tcPr>
            <w:tcW w:w="2303" w:type="dxa"/>
            <w:shd w:val="clear" w:color="auto" w:fill="auto"/>
          </w:tcPr>
          <w:p w:rsidR="00072C78" w:rsidRPr="00072C78" w:rsidRDefault="00072C78" w:rsidP="00072C78">
            <w:pPr>
              <w:suppressAutoHyphens/>
              <w:spacing w:line="100" w:lineRule="atLeast"/>
              <w:rPr>
                <w:rFonts w:eastAsia="Times New Roman" w:cs="Times New Roman"/>
                <w:b/>
                <w:kern w:val="1"/>
                <w:szCs w:val="22"/>
                <w:lang w:eastAsia="ar-SA"/>
              </w:rPr>
            </w:pPr>
            <w:r w:rsidRPr="00072C78">
              <w:rPr>
                <w:rFonts w:eastAsia="Times New Roman" w:cs="Times New Roman"/>
                <w:b/>
                <w:kern w:val="1"/>
                <w:szCs w:val="22"/>
                <w:lang w:eastAsia="ar-SA"/>
              </w:rPr>
              <w:t>Boekjaar 1</w:t>
            </w:r>
          </w:p>
        </w:tc>
        <w:tc>
          <w:tcPr>
            <w:tcW w:w="2303" w:type="dxa"/>
            <w:shd w:val="clear" w:color="auto" w:fill="auto"/>
          </w:tcPr>
          <w:p w:rsidR="00072C78" w:rsidRPr="00072C78" w:rsidRDefault="00072C78" w:rsidP="00072C78">
            <w:pPr>
              <w:suppressAutoHyphens/>
              <w:spacing w:line="100" w:lineRule="atLeast"/>
              <w:rPr>
                <w:rFonts w:eastAsia="Times New Roman" w:cs="Times New Roman"/>
                <w:b/>
                <w:kern w:val="1"/>
                <w:szCs w:val="22"/>
                <w:lang w:eastAsia="ar-SA"/>
              </w:rPr>
            </w:pPr>
            <w:r w:rsidRPr="00072C78">
              <w:rPr>
                <w:rFonts w:eastAsia="Times New Roman" w:cs="Times New Roman"/>
                <w:b/>
                <w:kern w:val="1"/>
                <w:szCs w:val="22"/>
                <w:lang w:eastAsia="ar-SA"/>
              </w:rPr>
              <w:t>Boekjaar 2</w:t>
            </w:r>
          </w:p>
        </w:tc>
        <w:tc>
          <w:tcPr>
            <w:tcW w:w="2303" w:type="dxa"/>
            <w:shd w:val="clear" w:color="auto" w:fill="auto"/>
          </w:tcPr>
          <w:p w:rsidR="00072C78" w:rsidRPr="00072C78" w:rsidRDefault="00072C78" w:rsidP="00072C78">
            <w:pPr>
              <w:suppressAutoHyphens/>
              <w:spacing w:line="100" w:lineRule="atLeast"/>
              <w:rPr>
                <w:rFonts w:eastAsia="Times New Roman" w:cs="Times New Roman"/>
                <w:b/>
                <w:kern w:val="1"/>
                <w:szCs w:val="22"/>
                <w:lang w:eastAsia="ar-SA"/>
              </w:rPr>
            </w:pPr>
            <w:r w:rsidRPr="00072C78">
              <w:rPr>
                <w:rFonts w:eastAsia="Times New Roman" w:cs="Times New Roman"/>
                <w:b/>
                <w:kern w:val="1"/>
                <w:szCs w:val="22"/>
                <w:lang w:eastAsia="ar-SA"/>
              </w:rPr>
              <w:t>Boekjaar 3</w:t>
            </w:r>
          </w:p>
        </w:tc>
      </w:tr>
      <w:tr w:rsidR="00072C78" w:rsidRPr="00072C78" w:rsidTr="00312626">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De gemiddelde jaaromzet van de laatste 3 boekjaren</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r>
      <w:tr w:rsidR="00072C78" w:rsidRPr="00072C78" w:rsidTr="00312626">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tc>
      </w:tr>
    </w:tbl>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Ingeval van inschrijving als combinatie, dient de combinatie als geheel aan de gemiddelde minimale omzet eis van € 500.000,- / € 250.000,- te voldoen en daarvoor onderstaande tabel in te vullen.</w:t>
      </w: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2262"/>
        <w:gridCol w:w="2262"/>
        <w:gridCol w:w="2262"/>
      </w:tblGrid>
      <w:tr w:rsidR="00072C78" w:rsidRPr="00072C78" w:rsidTr="00312626">
        <w:tc>
          <w:tcPr>
            <w:tcW w:w="2303" w:type="dxa"/>
            <w:shd w:val="clear" w:color="auto" w:fill="auto"/>
          </w:tcPr>
          <w:p w:rsidR="00072C78" w:rsidRPr="00072C78" w:rsidRDefault="00072C78" w:rsidP="00072C78">
            <w:pPr>
              <w:suppressAutoHyphens/>
              <w:spacing w:line="100" w:lineRule="atLeast"/>
              <w:rPr>
                <w:rFonts w:eastAsia="Times New Roman" w:cs="Times New Roman"/>
                <w:b/>
                <w:kern w:val="1"/>
                <w:szCs w:val="22"/>
                <w:lang w:eastAsia="ar-SA"/>
              </w:rPr>
            </w:pPr>
            <w:r w:rsidRPr="00072C78">
              <w:rPr>
                <w:rFonts w:eastAsia="Times New Roman" w:cs="Times New Roman"/>
                <w:b/>
                <w:kern w:val="1"/>
                <w:szCs w:val="22"/>
                <w:lang w:eastAsia="ar-SA"/>
              </w:rPr>
              <w:t>Omschrijving</w:t>
            </w:r>
          </w:p>
          <w:p w:rsidR="00072C78" w:rsidRPr="00072C78" w:rsidRDefault="00072C78" w:rsidP="00072C78">
            <w:pPr>
              <w:suppressAutoHyphens/>
              <w:spacing w:line="100" w:lineRule="atLeast"/>
              <w:rPr>
                <w:rFonts w:eastAsia="Times New Roman" w:cs="Times New Roman"/>
                <w:b/>
                <w:kern w:val="1"/>
                <w:szCs w:val="22"/>
                <w:lang w:eastAsia="ar-SA"/>
              </w:rPr>
            </w:pPr>
          </w:p>
        </w:tc>
        <w:tc>
          <w:tcPr>
            <w:tcW w:w="2303" w:type="dxa"/>
            <w:shd w:val="clear" w:color="auto" w:fill="auto"/>
          </w:tcPr>
          <w:p w:rsidR="00072C78" w:rsidRPr="00072C78" w:rsidRDefault="00072C78" w:rsidP="00072C78">
            <w:pPr>
              <w:suppressAutoHyphens/>
              <w:spacing w:line="100" w:lineRule="atLeast"/>
              <w:rPr>
                <w:rFonts w:eastAsia="Times New Roman" w:cs="Times New Roman"/>
                <w:b/>
                <w:kern w:val="1"/>
                <w:szCs w:val="22"/>
                <w:lang w:eastAsia="ar-SA"/>
              </w:rPr>
            </w:pPr>
            <w:r w:rsidRPr="00072C78">
              <w:rPr>
                <w:rFonts w:eastAsia="Times New Roman" w:cs="Times New Roman"/>
                <w:b/>
                <w:kern w:val="1"/>
                <w:szCs w:val="22"/>
                <w:lang w:eastAsia="ar-SA"/>
              </w:rPr>
              <w:t>Boekjaar 1</w:t>
            </w:r>
          </w:p>
        </w:tc>
        <w:tc>
          <w:tcPr>
            <w:tcW w:w="2303" w:type="dxa"/>
            <w:shd w:val="clear" w:color="auto" w:fill="auto"/>
          </w:tcPr>
          <w:p w:rsidR="00072C78" w:rsidRPr="00072C78" w:rsidRDefault="00072C78" w:rsidP="00072C78">
            <w:pPr>
              <w:suppressAutoHyphens/>
              <w:spacing w:line="100" w:lineRule="atLeast"/>
              <w:rPr>
                <w:rFonts w:eastAsia="Times New Roman" w:cs="Times New Roman"/>
                <w:b/>
                <w:kern w:val="1"/>
                <w:szCs w:val="22"/>
                <w:lang w:eastAsia="ar-SA"/>
              </w:rPr>
            </w:pPr>
            <w:r w:rsidRPr="00072C78">
              <w:rPr>
                <w:rFonts w:eastAsia="Times New Roman" w:cs="Times New Roman"/>
                <w:b/>
                <w:kern w:val="1"/>
                <w:szCs w:val="22"/>
                <w:lang w:eastAsia="ar-SA"/>
              </w:rPr>
              <w:t>Boekjaar 2</w:t>
            </w:r>
          </w:p>
        </w:tc>
        <w:tc>
          <w:tcPr>
            <w:tcW w:w="2303" w:type="dxa"/>
            <w:shd w:val="clear" w:color="auto" w:fill="auto"/>
          </w:tcPr>
          <w:p w:rsidR="00072C78" w:rsidRPr="00072C78" w:rsidRDefault="00072C78" w:rsidP="00072C78">
            <w:pPr>
              <w:suppressAutoHyphens/>
              <w:spacing w:line="100" w:lineRule="atLeast"/>
              <w:rPr>
                <w:rFonts w:eastAsia="Times New Roman" w:cs="Times New Roman"/>
                <w:b/>
                <w:kern w:val="1"/>
                <w:szCs w:val="22"/>
                <w:lang w:eastAsia="ar-SA"/>
              </w:rPr>
            </w:pPr>
            <w:r w:rsidRPr="00072C78">
              <w:rPr>
                <w:rFonts w:eastAsia="Times New Roman" w:cs="Times New Roman"/>
                <w:b/>
                <w:kern w:val="1"/>
                <w:szCs w:val="22"/>
                <w:lang w:eastAsia="ar-SA"/>
              </w:rPr>
              <w:t>Boekjaar 3</w:t>
            </w:r>
          </w:p>
        </w:tc>
      </w:tr>
      <w:tr w:rsidR="00072C78" w:rsidRPr="00072C78" w:rsidTr="00312626">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De gemiddelde jaaromzet van de laatste 3 boekjaren partij 1</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r>
      <w:tr w:rsidR="00072C78" w:rsidRPr="00072C78" w:rsidTr="00312626">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De gemiddelde jaaromzet van de laatste 3 boekjaren partij 2</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r>
      <w:tr w:rsidR="00072C78" w:rsidRPr="00072C78" w:rsidTr="00312626">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De gemiddelde jaaromzet van de laatste 3 boekjaren partij 3</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r>
      <w:tr w:rsidR="00072C78" w:rsidRPr="00072C78" w:rsidTr="00312626">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TOTAAL</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p w:rsidR="00072C78" w:rsidRPr="00072C78" w:rsidRDefault="00072C78" w:rsidP="00072C78">
            <w:pPr>
              <w:suppressAutoHyphens/>
              <w:spacing w:line="100" w:lineRule="atLeast"/>
              <w:rPr>
                <w:rFonts w:eastAsia="Times New Roman" w:cs="Times New Roman"/>
                <w:kern w:val="1"/>
                <w:szCs w:val="22"/>
                <w:lang w:eastAsia="ar-SA"/>
              </w:rPr>
            </w:pP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c>
          <w:tcPr>
            <w:tcW w:w="2303" w:type="dxa"/>
            <w:shd w:val="clear" w:color="auto" w:fill="auto"/>
          </w:tcPr>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p>
        </w:tc>
      </w:tr>
    </w:tbl>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Ondertekening door rechtsgeldig vertegenwoordiger inschrijver(s)</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Inschrijver 1:</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Naam:</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Handtekening:</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Datum:</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Inschrijver 2:</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Naam:</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Handtekening:</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Datum:</w:t>
      </w:r>
    </w:p>
    <w:p w:rsid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Inschrijver 3:</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Naam:</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Handtekening:</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Datum:</w:t>
      </w:r>
    </w:p>
    <w:p w:rsid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lastRenderedPageBreak/>
        <w:t>Formulier 3</w:t>
      </w:r>
      <w:r w:rsidRPr="00072C78">
        <w:rPr>
          <w:rFonts w:ascii="Trebuchet MS" w:eastAsia="Times New Roman" w:hAnsi="Trebuchet MS" w:cs="Times New Roman"/>
          <w:b/>
          <w:bCs/>
          <w:kern w:val="1"/>
          <w:szCs w:val="22"/>
          <w:lang w:eastAsia="ar-SA"/>
        </w:rPr>
        <w:tab/>
        <w:t>Verklaring beroep op draagkracht derde (perceel 1 en 2)</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r w:rsidRPr="00072C78">
        <w:rPr>
          <w:rFonts w:ascii="Trebuchet MS" w:eastAsia="Times New Roman" w:hAnsi="Trebuchet MS" w:cs="Trebuchet MS"/>
          <w:color w:val="000000"/>
          <w:szCs w:val="22"/>
          <w:lang w:eastAsia="nl-NL"/>
        </w:rPr>
        <w:t xml:space="preserve">Ingeval inschrijver niet zelf aan de minimumeis als bedoeld in paragraaf 4.3 (financiële en economische draagkracht) voldoet, en zich daarvoor beroept op de draagkracht van een of meer derden (bijvoorbeeld moedervennootschap, zustervennootschap of andere derde), als bedoeld in artikel 48 lid 2 Aw2012, dan dient inschrijver bij inschrijving dit </w:t>
      </w:r>
      <w:r w:rsidRPr="00072C78">
        <w:rPr>
          <w:rFonts w:ascii="Trebuchet MS" w:eastAsia="Times New Roman" w:hAnsi="Trebuchet MS" w:cs="Trebuchet MS"/>
          <w:b/>
          <w:bCs/>
          <w:color w:val="000000"/>
          <w:szCs w:val="22"/>
          <w:lang w:eastAsia="nl-NL"/>
        </w:rPr>
        <w:t xml:space="preserve">Formulier 3 </w:t>
      </w:r>
      <w:r w:rsidRPr="00072C78">
        <w:rPr>
          <w:rFonts w:ascii="Trebuchet MS" w:eastAsia="Times New Roman" w:hAnsi="Trebuchet MS" w:cs="Trebuchet MS"/>
          <w:color w:val="000000"/>
          <w:szCs w:val="22"/>
          <w:lang w:eastAsia="nl-NL"/>
        </w:rPr>
        <w:t>(</w:t>
      </w:r>
      <w:r w:rsidRPr="00072C78">
        <w:rPr>
          <w:rFonts w:ascii="Trebuchet MS" w:eastAsia="Times New Roman" w:hAnsi="Trebuchet MS" w:cs="Trebuchet MS"/>
          <w:i/>
          <w:iCs/>
          <w:color w:val="000000"/>
          <w:szCs w:val="22"/>
          <w:lang w:eastAsia="nl-NL"/>
        </w:rPr>
        <w:t>"verklaring beroep op draagkracht derde"</w:t>
      </w:r>
      <w:r w:rsidRPr="00072C78">
        <w:rPr>
          <w:rFonts w:ascii="Trebuchet MS" w:eastAsia="Times New Roman" w:hAnsi="Trebuchet MS" w:cs="Trebuchet MS"/>
          <w:color w:val="000000"/>
          <w:szCs w:val="22"/>
          <w:lang w:eastAsia="nl-NL"/>
        </w:rPr>
        <w:t xml:space="preserve">) in te dienen. Dit formulier dient zowel door inschrijver als door de derde waarop een beroep wordt gedaan ingevuld en ondertekend te worden.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72C78" w:rsidRPr="00072C78" w:rsidTr="00312626">
        <w:tc>
          <w:tcPr>
            <w:tcW w:w="9212" w:type="dxa"/>
            <w:shd w:val="clear" w:color="auto" w:fill="auto"/>
          </w:tcPr>
          <w:p w:rsidR="00072C78" w:rsidRPr="00072C78" w:rsidRDefault="00072C78" w:rsidP="00072C78">
            <w:pPr>
              <w:suppressAutoHyphens/>
              <w:spacing w:after="120" w:line="100" w:lineRule="atLeast"/>
              <w:jc w:val="center"/>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Verklaring</w:t>
            </w:r>
          </w:p>
          <w:p w:rsidR="00072C78" w:rsidRPr="00072C78" w:rsidRDefault="00072C78" w:rsidP="00072C78">
            <w:pPr>
              <w:autoSpaceDE w:val="0"/>
              <w:autoSpaceDN w:val="0"/>
              <w:adjustRightInd w:val="0"/>
              <w:rPr>
                <w:rFonts w:ascii="Arial" w:eastAsia="Times New Roman" w:hAnsi="Arial"/>
                <w:szCs w:val="22"/>
                <w:lang w:eastAsia="nl-NL"/>
              </w:rPr>
            </w:pP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xml:space="preserve">Hierbij verklaart: </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xml:space="preserve">Naam:                                               (holding/ concernmaatschappij of andere derde) </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xml:space="preserve">dat deze zich bij een eventuele gunning van het contract financieel garant stelt voor de nakoming van de contractuele verplichtingen, die uit hoofde van vorenbedoelde gesloten overeenkomst en de daaruit voortvloeiende opdracht door </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xml:space="preserve">Naam:                                                (de inschrijvende partij/ combinatie) </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p>
          <w:p w:rsidR="00072C78" w:rsidRPr="00072C78" w:rsidRDefault="00072C78" w:rsidP="00072C78">
            <w:pPr>
              <w:autoSpaceDE w:val="0"/>
              <w:autoSpaceDN w:val="0"/>
              <w:adjustRightInd w:val="0"/>
              <w:rPr>
                <w:rFonts w:ascii="Trebuchet MS" w:eastAsia="Times New Roman" w:hAnsi="Trebuchet MS"/>
                <w:szCs w:val="22"/>
                <w:lang w:eastAsia="nl-NL"/>
              </w:rPr>
            </w:pPr>
            <w:r w:rsidRPr="00072C78">
              <w:rPr>
                <w:rFonts w:ascii="Trebuchet MS" w:eastAsia="Times New Roman" w:hAnsi="Trebuchet MS" w:cs="Times New Roman"/>
                <w:szCs w:val="22"/>
                <w:lang w:eastAsia="nl-NL"/>
              </w:rPr>
              <w:t>zijn aangegaan.</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Rechtsgeldig ondertekend door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Naam:                                                (holding/ concernmaatschappij of andere derde)</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Namens (holding/ e.a.):                                                 Functie:</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Datum:</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Naam:                                                 (Inschrijver/ combinatie)</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Naam (inschrijver/ combinatie):                                    Functie:</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Datum:</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bl>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bookmarkStart w:id="0" w:name="_GoBack"/>
      <w:bookmarkEnd w:id="0"/>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lastRenderedPageBreak/>
        <w:t>Formulier 4</w:t>
      </w:r>
      <w:r w:rsidRPr="00072C78">
        <w:rPr>
          <w:rFonts w:ascii="Trebuchet MS" w:eastAsia="Times New Roman" w:hAnsi="Trebuchet MS" w:cs="Times New Roman"/>
          <w:b/>
          <w:bCs/>
          <w:kern w:val="1"/>
          <w:szCs w:val="22"/>
          <w:lang w:eastAsia="ar-SA"/>
        </w:rPr>
        <w:tab/>
        <w:t>Eigen verklaring technische bekwaamheid (perceel 1 en/of 2)</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r w:rsidRPr="00072C78">
        <w:rPr>
          <w:rFonts w:ascii="Trebuchet MS" w:eastAsia="Times New Roman" w:hAnsi="Trebuchet MS" w:cs="Trebuchet MS"/>
          <w:color w:val="000000"/>
          <w:szCs w:val="22"/>
          <w:lang w:eastAsia="nl-NL"/>
        </w:rPr>
        <w:t xml:space="preserve">Om zijn technische bekwaamheid per perceel aan te tonen dient de inschrijver in de afgelopen 3 boekjaren ten minste twee opdrachten te hebben uitgevoerd op het gebied van het gewogen inzamelen gft- en restafval met een gemiddelde jaarlijkse opdrachtwaarde van ten minste € 250.000,- of het ongewogen inzamelen van de bron-gescheiden stromen met een gemiddelde jaarlijkse opdrachtwaarde van ten minste </w:t>
      </w: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r w:rsidRPr="00072C78">
        <w:rPr>
          <w:rFonts w:ascii="Trebuchet MS" w:eastAsia="Times New Roman" w:hAnsi="Trebuchet MS" w:cs="Trebuchet MS"/>
          <w:color w:val="000000"/>
          <w:szCs w:val="22"/>
          <w:lang w:eastAsia="nl-NL"/>
        </w:rPr>
        <w:t>€ 250.000,-.</w:t>
      </w:r>
    </w:p>
    <w:p w:rsidR="00072C78" w:rsidRPr="00072C78" w:rsidRDefault="00072C78" w:rsidP="00072C78">
      <w:pPr>
        <w:autoSpaceDE w:val="0"/>
        <w:autoSpaceDN w:val="0"/>
        <w:adjustRightInd w:val="0"/>
        <w:ind w:left="360"/>
        <w:rPr>
          <w:rFonts w:ascii="Trebuchet MS" w:eastAsia="Times New Roman" w:hAnsi="Trebuchet MS" w:cs="Trebuchet MS"/>
          <w:color w:val="000000"/>
          <w:szCs w:val="22"/>
          <w:lang w:eastAsia="nl-NL"/>
        </w:rPr>
      </w:pP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r w:rsidRPr="00072C78">
        <w:rPr>
          <w:rFonts w:ascii="Trebuchet MS" w:eastAsia="Times New Roman" w:hAnsi="Trebuchet MS" w:cs="Trebuchet MS"/>
          <w:color w:val="000000"/>
          <w:szCs w:val="22"/>
          <w:lang w:eastAsia="nl-NL"/>
        </w:rPr>
        <w:t xml:space="preserve">De aanbestedende dienst aanvaardt in eerste instantie als voldoende bewijs dat de inschrijver bij inschrijving, door middel van dit </w:t>
      </w:r>
      <w:r w:rsidRPr="00072C78">
        <w:rPr>
          <w:rFonts w:ascii="Trebuchet MS" w:eastAsia="Times New Roman" w:hAnsi="Trebuchet MS" w:cs="Trebuchet MS"/>
          <w:b/>
          <w:bCs/>
          <w:color w:val="000000"/>
          <w:szCs w:val="22"/>
          <w:lang w:eastAsia="nl-NL"/>
        </w:rPr>
        <w:t xml:space="preserve">Formulier 4 </w:t>
      </w:r>
      <w:r w:rsidRPr="00072C78">
        <w:rPr>
          <w:rFonts w:ascii="Trebuchet MS" w:eastAsia="Times New Roman" w:hAnsi="Trebuchet MS" w:cs="Trebuchet MS"/>
          <w:color w:val="000000"/>
          <w:szCs w:val="22"/>
          <w:lang w:eastAsia="nl-NL"/>
        </w:rPr>
        <w:t>(</w:t>
      </w:r>
      <w:r w:rsidRPr="00072C78">
        <w:rPr>
          <w:rFonts w:ascii="Trebuchet MS" w:eastAsia="Times New Roman" w:hAnsi="Trebuchet MS" w:cs="Trebuchet MS"/>
          <w:i/>
          <w:iCs/>
          <w:color w:val="000000"/>
          <w:szCs w:val="22"/>
          <w:lang w:eastAsia="nl-NL"/>
        </w:rPr>
        <w:t>"eigen verklaring technische bekwaamheid"</w:t>
      </w:r>
      <w:r w:rsidRPr="00072C78">
        <w:rPr>
          <w:rFonts w:ascii="Trebuchet MS" w:eastAsia="Times New Roman" w:hAnsi="Trebuchet MS" w:cs="Trebuchet MS"/>
          <w:color w:val="000000"/>
          <w:szCs w:val="22"/>
          <w:lang w:eastAsia="nl-NL"/>
        </w:rPr>
        <w:t xml:space="preserve">) opgave doet van de twee door hem opgevoerde referentieprojecten.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3"/>
        <w:gridCol w:w="1686"/>
        <w:gridCol w:w="313"/>
      </w:tblGrid>
      <w:tr w:rsidR="00072C78" w:rsidRPr="00072C78" w:rsidTr="00312626">
        <w:trPr>
          <w:trHeight w:val="765"/>
        </w:trPr>
        <w:tc>
          <w:tcPr>
            <w:tcW w:w="7196" w:type="dxa"/>
            <w:shd w:val="clear" w:color="auto" w:fill="C0C0C0"/>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Referentie 1</w:t>
            </w:r>
          </w:p>
          <w:p w:rsidR="00072C78" w:rsidRPr="00072C78" w:rsidRDefault="00072C78" w:rsidP="00072C78">
            <w:pPr>
              <w:suppressAutoHyphens/>
              <w:spacing w:after="120" w:line="100" w:lineRule="atLeast"/>
              <w:jc w:val="righ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                               aankruisen</w:t>
            </w:r>
          </w:p>
        </w:tc>
        <w:tc>
          <w:tcPr>
            <w:tcW w:w="1701" w:type="dxa"/>
            <w:shd w:val="clear" w:color="auto" w:fill="C0C0C0"/>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Perceel 1 </w:t>
            </w:r>
          </w:p>
          <w:tbl>
            <w:tblPr>
              <w:tblW w:w="85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tblGrid>
            <w:tr w:rsidR="00072C78" w:rsidRPr="00072C78" w:rsidTr="00312626">
              <w:trPr>
                <w:trHeight w:val="246"/>
              </w:trPr>
              <w:tc>
                <w:tcPr>
                  <w:tcW w:w="850" w:type="dxa"/>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bl>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c>
          <w:tcPr>
            <w:tcW w:w="315" w:type="dxa"/>
            <w:shd w:val="clear" w:color="auto" w:fill="C0C0C0"/>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r w:rsidR="00072C78" w:rsidRPr="00072C78" w:rsidTr="00312626">
        <w:tc>
          <w:tcPr>
            <w:tcW w:w="7196" w:type="dxa"/>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
                <w:bCs/>
                <w:kern w:val="1"/>
                <w:szCs w:val="22"/>
                <w:lang w:eastAsia="ar-SA"/>
              </w:rPr>
              <w:t xml:space="preserve">Naam </w:t>
            </w:r>
            <w:r w:rsidRPr="00072C78">
              <w:rPr>
                <w:rFonts w:ascii="Trebuchet MS" w:eastAsia="Times New Roman" w:hAnsi="Trebuchet MS" w:cs="Times New Roman"/>
                <w:bCs/>
                <w:kern w:val="1"/>
                <w:szCs w:val="22"/>
                <w:lang w:eastAsia="ar-SA"/>
              </w:rPr>
              <w:t>(opdrachtgever)</w:t>
            </w:r>
          </w:p>
        </w:tc>
        <w:tc>
          <w:tcPr>
            <w:tcW w:w="2016" w:type="dxa"/>
            <w:gridSpan w:val="2"/>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r w:rsidR="00072C78" w:rsidRPr="00072C78" w:rsidTr="00312626">
        <w:tc>
          <w:tcPr>
            <w:tcW w:w="7196" w:type="dxa"/>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
                <w:bCs/>
                <w:kern w:val="1"/>
                <w:szCs w:val="22"/>
                <w:lang w:eastAsia="ar-SA"/>
              </w:rPr>
              <w:t xml:space="preserve">Opdracht </w:t>
            </w:r>
            <w:r w:rsidRPr="00072C78">
              <w:rPr>
                <w:rFonts w:ascii="Trebuchet MS" w:eastAsia="Times New Roman" w:hAnsi="Trebuchet MS" w:cs="Times New Roman"/>
                <w:bCs/>
                <w:kern w:val="1"/>
                <w:szCs w:val="22"/>
                <w:lang w:eastAsia="ar-SA"/>
              </w:rPr>
              <w:t xml:space="preserve">inzamelen gft- en restafval </w:t>
            </w:r>
          </w:p>
        </w:tc>
        <w:tc>
          <w:tcPr>
            <w:tcW w:w="2016" w:type="dxa"/>
            <w:gridSpan w:val="2"/>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r w:rsidR="00072C78" w:rsidRPr="00072C78" w:rsidTr="00312626">
        <w:tc>
          <w:tcPr>
            <w:tcW w:w="7196" w:type="dxa"/>
            <w:tcBorders>
              <w:bottom w:val="single" w:sz="4" w:space="0" w:color="auto"/>
            </w:tcBorders>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Gemiddelde opdrachtwaarde per jaar</w:t>
            </w:r>
          </w:p>
        </w:tc>
        <w:tc>
          <w:tcPr>
            <w:tcW w:w="2016" w:type="dxa"/>
            <w:gridSpan w:val="2"/>
            <w:tcBorders>
              <w:bottom w:val="single" w:sz="4" w:space="0" w:color="auto"/>
            </w:tcBorders>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w:t>
            </w:r>
          </w:p>
        </w:tc>
      </w:tr>
      <w:tr w:rsidR="00072C78" w:rsidRPr="00072C78" w:rsidTr="00312626">
        <w:tc>
          <w:tcPr>
            <w:tcW w:w="7196" w:type="dxa"/>
            <w:tcBorders>
              <w:bottom w:val="single" w:sz="4" w:space="0" w:color="auto"/>
            </w:tcBorders>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
                <w:bCs/>
                <w:kern w:val="1"/>
                <w:szCs w:val="22"/>
                <w:lang w:eastAsia="ar-SA"/>
              </w:rPr>
              <w:t xml:space="preserve">Boekjaar </w:t>
            </w:r>
          </w:p>
        </w:tc>
        <w:tc>
          <w:tcPr>
            <w:tcW w:w="2016" w:type="dxa"/>
            <w:gridSpan w:val="2"/>
            <w:tcBorders>
              <w:bottom w:val="single" w:sz="4" w:space="0" w:color="auto"/>
            </w:tcBorders>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r w:rsidR="00072C78" w:rsidRPr="00072C78" w:rsidTr="00312626">
        <w:tc>
          <w:tcPr>
            <w:tcW w:w="7196" w:type="dxa"/>
            <w:shd w:val="clear" w:color="auto" w:fill="C0C0C0"/>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Referentie 1</w:t>
            </w:r>
          </w:p>
          <w:p w:rsidR="00072C78" w:rsidRPr="00072C78" w:rsidRDefault="00072C78" w:rsidP="00072C78">
            <w:pPr>
              <w:suppressAutoHyphens/>
              <w:spacing w:after="120" w:line="100" w:lineRule="atLeast"/>
              <w:jc w:val="righ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aankruisen</w:t>
            </w:r>
          </w:p>
        </w:tc>
        <w:tc>
          <w:tcPr>
            <w:tcW w:w="1701" w:type="dxa"/>
            <w:shd w:val="clear" w:color="auto" w:fill="C0C0C0"/>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Perceel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tblGrid>
            <w:tr w:rsidR="00072C78" w:rsidRPr="00072C78" w:rsidTr="00312626">
              <w:tc>
                <w:tcPr>
                  <w:tcW w:w="884" w:type="dxa"/>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bl>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c>
          <w:tcPr>
            <w:tcW w:w="315" w:type="dxa"/>
            <w:shd w:val="clear" w:color="auto" w:fill="C0C0C0"/>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r w:rsidR="00072C78" w:rsidRPr="00072C78" w:rsidTr="00312626">
        <w:tc>
          <w:tcPr>
            <w:tcW w:w="7196" w:type="dxa"/>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Naam </w:t>
            </w:r>
            <w:r w:rsidRPr="00072C78">
              <w:rPr>
                <w:rFonts w:ascii="Trebuchet MS" w:eastAsia="Times New Roman" w:hAnsi="Trebuchet MS" w:cs="Times New Roman"/>
                <w:bCs/>
                <w:kern w:val="1"/>
                <w:szCs w:val="22"/>
                <w:lang w:eastAsia="ar-SA"/>
              </w:rPr>
              <w:t>(opdrachtgever)</w:t>
            </w:r>
          </w:p>
        </w:tc>
        <w:tc>
          <w:tcPr>
            <w:tcW w:w="2016" w:type="dxa"/>
            <w:gridSpan w:val="2"/>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r w:rsidR="00072C78" w:rsidRPr="00072C78" w:rsidTr="00312626">
        <w:tc>
          <w:tcPr>
            <w:tcW w:w="7196" w:type="dxa"/>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
                <w:bCs/>
                <w:kern w:val="1"/>
                <w:szCs w:val="22"/>
                <w:lang w:eastAsia="ar-SA"/>
              </w:rPr>
              <w:t xml:space="preserve">Opdracht </w:t>
            </w:r>
            <w:r w:rsidRPr="00072C78">
              <w:rPr>
                <w:rFonts w:ascii="Trebuchet MS" w:eastAsia="Times New Roman" w:hAnsi="Trebuchet MS" w:cs="Times New Roman"/>
                <w:bCs/>
                <w:kern w:val="1"/>
                <w:szCs w:val="22"/>
                <w:lang w:eastAsia="ar-SA"/>
              </w:rPr>
              <w:t>(inzamelen en verwerken bron-gescheiden deelstromen)</w:t>
            </w:r>
          </w:p>
        </w:tc>
        <w:tc>
          <w:tcPr>
            <w:tcW w:w="2016" w:type="dxa"/>
            <w:gridSpan w:val="2"/>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r w:rsidR="00072C78" w:rsidRPr="00072C78" w:rsidTr="00312626">
        <w:tc>
          <w:tcPr>
            <w:tcW w:w="7196" w:type="dxa"/>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Gemiddelde opdrachtwaarde per jaar</w:t>
            </w:r>
          </w:p>
        </w:tc>
        <w:tc>
          <w:tcPr>
            <w:tcW w:w="2016" w:type="dxa"/>
            <w:gridSpan w:val="2"/>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w:t>
            </w:r>
          </w:p>
        </w:tc>
      </w:tr>
      <w:tr w:rsidR="00072C78" w:rsidRPr="00072C78" w:rsidTr="00312626">
        <w:tc>
          <w:tcPr>
            <w:tcW w:w="7196" w:type="dxa"/>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Boekjaar</w:t>
            </w:r>
          </w:p>
        </w:tc>
        <w:tc>
          <w:tcPr>
            <w:tcW w:w="2016" w:type="dxa"/>
            <w:gridSpan w:val="2"/>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bl>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Rechtsgeldig ondertekend door: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Inschrijver/ combinatie: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Naam:</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 xml:space="preserve">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Functie:</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Datum:</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lastRenderedPageBreak/>
        <w:t>Formulier 5</w:t>
      </w:r>
      <w:r w:rsidRPr="00072C78">
        <w:rPr>
          <w:rFonts w:ascii="Trebuchet MS" w:eastAsia="Times New Roman" w:hAnsi="Trebuchet MS" w:cs="Times New Roman"/>
          <w:b/>
          <w:bCs/>
          <w:kern w:val="1"/>
          <w:szCs w:val="22"/>
          <w:lang w:eastAsia="ar-SA"/>
        </w:rPr>
        <w:tab/>
        <w:t>Verklaring beroep op bekwaamheid derde (perceel 1 en/of 2)</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autoSpaceDE w:val="0"/>
        <w:autoSpaceDN w:val="0"/>
        <w:adjustRightInd w:val="0"/>
        <w:rPr>
          <w:rFonts w:ascii="Trebuchet MS" w:eastAsia="Times New Roman" w:hAnsi="Trebuchet MS" w:cs="Trebuchet MS"/>
          <w:color w:val="000000"/>
          <w:szCs w:val="22"/>
          <w:lang w:eastAsia="nl-NL"/>
        </w:rPr>
      </w:pPr>
      <w:r w:rsidRPr="00072C78">
        <w:rPr>
          <w:rFonts w:ascii="Trebuchet MS" w:eastAsia="Times New Roman" w:hAnsi="Trebuchet MS" w:cs="Trebuchet MS"/>
          <w:color w:val="000000"/>
          <w:szCs w:val="22"/>
          <w:lang w:eastAsia="nl-NL"/>
        </w:rPr>
        <w:t xml:space="preserve">Ingeval inschrijver niet zelf aan de minimumeis als bedoeld in paragraaf 4.4 (technische bekwaamheid) voldoet, en zich daarvoor beroept op de bekwaamheid van een of meer derden (bijvoorbeeld een dochtervennootschap, zustervennootschap of andere derde), als bedoeld in artikel 49 lid 2 Aw2012, dan dient inschrijver bij inschrijving dit </w:t>
      </w:r>
      <w:r w:rsidRPr="00072C78">
        <w:rPr>
          <w:rFonts w:ascii="Trebuchet MS" w:eastAsia="Times New Roman" w:hAnsi="Trebuchet MS" w:cs="Trebuchet MS"/>
          <w:b/>
          <w:bCs/>
          <w:color w:val="000000"/>
          <w:szCs w:val="22"/>
          <w:lang w:eastAsia="nl-NL"/>
        </w:rPr>
        <w:t xml:space="preserve">Formulier 5 </w:t>
      </w:r>
      <w:r w:rsidRPr="00072C78">
        <w:rPr>
          <w:rFonts w:ascii="Trebuchet MS" w:eastAsia="Times New Roman" w:hAnsi="Trebuchet MS" w:cs="Trebuchet MS"/>
          <w:color w:val="000000"/>
          <w:szCs w:val="22"/>
          <w:lang w:eastAsia="nl-NL"/>
        </w:rPr>
        <w:t>(</w:t>
      </w:r>
      <w:r w:rsidRPr="00072C78">
        <w:rPr>
          <w:rFonts w:ascii="Trebuchet MS" w:eastAsia="Times New Roman" w:hAnsi="Trebuchet MS" w:cs="Trebuchet MS"/>
          <w:i/>
          <w:iCs/>
          <w:color w:val="000000"/>
          <w:szCs w:val="22"/>
          <w:lang w:eastAsia="nl-NL"/>
        </w:rPr>
        <w:t>"verklaring beroep op bekwaamheid derde"</w:t>
      </w:r>
      <w:r w:rsidRPr="00072C78">
        <w:rPr>
          <w:rFonts w:ascii="Trebuchet MS" w:eastAsia="Times New Roman" w:hAnsi="Trebuchet MS" w:cs="Trebuchet MS"/>
          <w:color w:val="000000"/>
          <w:szCs w:val="22"/>
          <w:lang w:eastAsia="nl-NL"/>
        </w:rPr>
        <w:t xml:space="preserve">) in te dienen. Dit formulier dient zowel door inschrijver als door de derde waarop een beroep wordt gedaan ingevuld en ondertekend te worden.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72C78" w:rsidRPr="00072C78" w:rsidTr="00312626">
        <w:tc>
          <w:tcPr>
            <w:tcW w:w="9212" w:type="dxa"/>
            <w:shd w:val="clear" w:color="auto" w:fill="auto"/>
          </w:tcPr>
          <w:p w:rsidR="00072C78" w:rsidRPr="00072C78" w:rsidRDefault="00072C78" w:rsidP="00072C78">
            <w:pPr>
              <w:suppressAutoHyphens/>
              <w:spacing w:after="120" w:line="100" w:lineRule="atLeast"/>
              <w:jc w:val="center"/>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Verklaring</w:t>
            </w:r>
          </w:p>
          <w:p w:rsidR="00072C78" w:rsidRPr="00072C78" w:rsidRDefault="00072C78" w:rsidP="00072C78">
            <w:pPr>
              <w:autoSpaceDE w:val="0"/>
              <w:autoSpaceDN w:val="0"/>
              <w:adjustRightInd w:val="0"/>
              <w:rPr>
                <w:rFonts w:ascii="Arial" w:eastAsia="Times New Roman" w:hAnsi="Arial"/>
                <w:szCs w:val="22"/>
                <w:lang w:eastAsia="nl-NL"/>
              </w:rPr>
            </w:pP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xml:space="preserve">Hierbij verklaart: </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p>
          <w:p w:rsidR="00072C78" w:rsidRPr="00072C78" w:rsidRDefault="00072C78" w:rsidP="00072C78">
            <w:pPr>
              <w:tabs>
                <w:tab w:val="left" w:pos="3969"/>
              </w:tabs>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xml:space="preserve">Naam:                                                 (de inschrijver) </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dat bij de volgende hieronder genoemde bekwaamheden/werkzaamheden t.w.</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(bekwaamheden/werkzaamheden)</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(bekwaamheden/werkzaamheden)</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(bekwaamheden/werkzaamheden)</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xml:space="preserve"> </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bij de uitvoering van de opdracht een beroep zal worden gedaan op de volgende partij(en)</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xml:space="preserve"> </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Naam:                                                 (derde partij)</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r w:rsidRPr="00072C78">
              <w:rPr>
                <w:rFonts w:ascii="Trebuchet MS" w:eastAsia="Times New Roman" w:hAnsi="Trebuchet MS" w:cs="Times New Roman"/>
                <w:szCs w:val="22"/>
                <w:lang w:eastAsia="nl-NL"/>
              </w:rPr>
              <w:t xml:space="preserve">Naam:                                                 (derde partij) </w:t>
            </w:r>
          </w:p>
          <w:p w:rsidR="00072C78" w:rsidRPr="00072C78" w:rsidRDefault="00072C78" w:rsidP="00072C78">
            <w:pPr>
              <w:autoSpaceDE w:val="0"/>
              <w:autoSpaceDN w:val="0"/>
              <w:adjustRightInd w:val="0"/>
              <w:rPr>
                <w:rFonts w:ascii="Trebuchet MS" w:eastAsia="Times New Roman" w:hAnsi="Trebuchet MS" w:cs="Times New Roman"/>
                <w:szCs w:val="22"/>
                <w:lang w:eastAsia="nl-NL"/>
              </w:rPr>
            </w:pPr>
          </w:p>
          <w:p w:rsidR="00072C78" w:rsidRPr="00072C78" w:rsidRDefault="00072C78" w:rsidP="00072C78">
            <w:pPr>
              <w:autoSpaceDE w:val="0"/>
              <w:autoSpaceDN w:val="0"/>
              <w:adjustRightInd w:val="0"/>
              <w:rPr>
                <w:rFonts w:ascii="Trebuchet MS" w:eastAsia="Times New Roman" w:hAnsi="Trebuchet MS"/>
                <w:szCs w:val="22"/>
                <w:lang w:eastAsia="nl-NL"/>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Rechtsgeldig ondertekend door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Inschrijver (penvoerder):</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Naam:                                                 Functie:</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Datum:</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tabs>
                <w:tab w:val="left" w:pos="3969"/>
                <w:tab w:val="left" w:pos="6663"/>
              </w:tabs>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Derde partij:                                       Naam:                               Functie:</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Derde partij:                                       Naam:                               Functie:</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tabs>
                <w:tab w:val="left" w:pos="3969"/>
                <w:tab w:val="left" w:pos="6663"/>
              </w:tabs>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Datum: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r>
    </w:tbl>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kern w:val="1"/>
          <w:szCs w:val="22"/>
          <w:lang w:eastAsia="ar-SA"/>
        </w:rPr>
        <w:lastRenderedPageBreak/>
        <w:t>Formulier 6A</w:t>
      </w:r>
      <w:r w:rsidRPr="00072C78">
        <w:rPr>
          <w:rFonts w:ascii="Trebuchet MS" w:eastAsia="Times New Roman" w:hAnsi="Trebuchet MS" w:cs="Times New Roman"/>
          <w:b/>
          <w:kern w:val="1"/>
          <w:szCs w:val="22"/>
          <w:lang w:eastAsia="ar-SA"/>
        </w:rPr>
        <w:tab/>
        <w:t>Inschrijfbiljet perceel 1 gft- en rest afval, contract fase a.</w:t>
      </w:r>
      <w:r w:rsidRPr="00072C78">
        <w:rPr>
          <w:rFonts w:ascii="Trebuchet MS" w:eastAsia="Times New Roman" w:hAnsi="Trebuchet MS" w:cs="Times New Roman"/>
          <w:b/>
          <w:kern w:val="1"/>
          <w:szCs w:val="22"/>
          <w:lang w:eastAsia="ar-SA"/>
        </w:rPr>
        <w:tab/>
      </w:r>
      <w:r w:rsidRPr="00072C78">
        <w:rPr>
          <w:rFonts w:ascii="Trebuchet MS" w:eastAsia="Times New Roman" w:hAnsi="Trebuchet MS" w:cs="Times New Roman"/>
          <w:b/>
          <w:kern w:val="1"/>
          <w:szCs w:val="22"/>
          <w:lang w:eastAsia="ar-SA"/>
        </w:rPr>
        <w:br/>
      </w: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Dit inschrijvingsbiljet behoort bij de openbare Europese aanbesteding gft-en restafvalinzameling.</w:t>
      </w: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 xml:space="preserve">De prijsstelling dient gebaseerd te zijn op de dienstverlening zoals omschreven is in het </w:t>
      </w:r>
      <w:proofErr w:type="spellStart"/>
      <w:r w:rsidRPr="00072C78">
        <w:rPr>
          <w:rFonts w:ascii="Trebuchet MS" w:eastAsia="Times New Roman" w:hAnsi="Trebuchet MS" w:cs="Times New Roman"/>
          <w:kern w:val="1"/>
          <w:sz w:val="18"/>
          <w:szCs w:val="18"/>
          <w:lang w:eastAsia="ar-SA"/>
        </w:rPr>
        <w:t>PvE</w:t>
      </w:r>
      <w:proofErr w:type="spellEnd"/>
      <w:r w:rsidRPr="00072C78">
        <w:rPr>
          <w:rFonts w:ascii="Trebuchet MS" w:eastAsia="Times New Roman" w:hAnsi="Trebuchet MS" w:cs="Times New Roman"/>
          <w:kern w:val="1"/>
          <w:sz w:val="18"/>
          <w:szCs w:val="18"/>
          <w:lang w:eastAsia="ar-SA"/>
        </w:rPr>
        <w:t>, bijlage 1A.</w:t>
      </w: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Door ondertekening van dit inschrijvingsbiljet verklaart de inschrijver zich bereid en in staat de diensten te leveren conform de eisen gesteld in de aankondiging in het "Supplement op Publicatieblad van Europese Gemeenschappen" en het bestek.</w:t>
      </w: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p>
    <w:tbl>
      <w:tblPr>
        <w:tblW w:w="9288" w:type="dxa"/>
        <w:tblInd w:w="-63" w:type="dxa"/>
        <w:tblLayout w:type="fixed"/>
        <w:tblCellMar>
          <w:left w:w="70" w:type="dxa"/>
          <w:right w:w="70" w:type="dxa"/>
        </w:tblCellMar>
        <w:tblLook w:val="0000" w:firstRow="0" w:lastRow="0" w:firstColumn="0" w:lastColumn="0" w:noHBand="0" w:noVBand="0"/>
      </w:tblPr>
      <w:tblGrid>
        <w:gridCol w:w="6087"/>
        <w:gridCol w:w="1067"/>
        <w:gridCol w:w="1067"/>
        <w:gridCol w:w="1067"/>
      </w:tblGrid>
      <w:tr w:rsidR="00072C78" w:rsidRPr="00072C78" w:rsidTr="00312626">
        <w:tc>
          <w:tcPr>
            <w:tcW w:w="6087" w:type="dxa"/>
            <w:tcBorders>
              <w:top w:val="double" w:sz="1"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Naam inschrijver (penvoerder in geval van combinatie #)</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3201" w:type="dxa"/>
            <w:gridSpan w:val="3"/>
            <w:tcBorders>
              <w:top w:val="double" w:sz="1"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312626">
        <w:tc>
          <w:tcPr>
            <w:tcW w:w="6087" w:type="dxa"/>
            <w:tcBorders>
              <w:top w:val="double" w:sz="1"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Namen inschrijver(s) ingeval van combinatie</w:t>
            </w:r>
          </w:p>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3201" w:type="dxa"/>
            <w:gridSpan w:val="3"/>
            <w:tcBorders>
              <w:top w:val="double" w:sz="1"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312626">
        <w:tc>
          <w:tcPr>
            <w:tcW w:w="6087"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Adres inschrijver/ penvoerder</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3201" w:type="dxa"/>
            <w:gridSpan w:val="3"/>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312626">
        <w:tc>
          <w:tcPr>
            <w:tcW w:w="6087"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Telefoonnummer</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3201" w:type="dxa"/>
            <w:gridSpan w:val="3"/>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312626">
        <w:tc>
          <w:tcPr>
            <w:tcW w:w="6087"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Faxnummer</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3201" w:type="dxa"/>
            <w:gridSpan w:val="3"/>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312626">
        <w:tc>
          <w:tcPr>
            <w:tcW w:w="6087"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Naam contactpersoon</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3201" w:type="dxa"/>
            <w:gridSpan w:val="3"/>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312626">
        <w:tc>
          <w:tcPr>
            <w:tcW w:w="6087"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Functie contactpersoon</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3201" w:type="dxa"/>
            <w:gridSpan w:val="3"/>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312626">
        <w:tc>
          <w:tcPr>
            <w:tcW w:w="6087"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1067" w:type="dxa"/>
            <w:tcBorders>
              <w:top w:val="single" w:sz="4" w:space="0" w:color="000000"/>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Prijs per ton</w:t>
            </w:r>
          </w:p>
        </w:tc>
        <w:tc>
          <w:tcPr>
            <w:tcW w:w="1067" w:type="dxa"/>
            <w:tcBorders>
              <w:top w:val="single" w:sz="4" w:space="0" w:color="000000"/>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Hoeveel</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roofErr w:type="spellStart"/>
            <w:r w:rsidRPr="00072C78">
              <w:rPr>
                <w:rFonts w:ascii="Trebuchet MS" w:eastAsia="Times New Roman" w:hAnsi="Trebuchet MS" w:cs="Times New Roman"/>
                <w:kern w:val="1"/>
                <w:sz w:val="20"/>
                <w:lang w:eastAsia="ar-SA"/>
              </w:rPr>
              <w:t>heid</w:t>
            </w:r>
            <w:proofErr w:type="spellEnd"/>
            <w:r w:rsidRPr="00072C78">
              <w:rPr>
                <w:rFonts w:ascii="Trebuchet MS" w:eastAsia="Times New Roman" w:hAnsi="Trebuchet MS" w:cs="Times New Roman"/>
                <w:kern w:val="1"/>
                <w:sz w:val="20"/>
                <w:lang w:eastAsia="ar-SA"/>
              </w:rPr>
              <w:t xml:space="preserve"> p/j</w:t>
            </w:r>
          </w:p>
        </w:tc>
        <w:tc>
          <w:tcPr>
            <w:tcW w:w="1067" w:type="dxa"/>
            <w:tcBorders>
              <w:top w:val="single" w:sz="4" w:space="0" w:color="000000"/>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Kosten</w:t>
            </w:r>
          </w:p>
        </w:tc>
      </w:tr>
      <w:tr w:rsidR="00072C78" w:rsidRPr="00072C78" w:rsidTr="00312626">
        <w:tc>
          <w:tcPr>
            <w:tcW w:w="6087"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 xml:space="preserve">Prijs per ton gft- en restafval, exclusief </w:t>
            </w:r>
            <w:r w:rsidRPr="00072C78">
              <w:rPr>
                <w:rFonts w:ascii="Trebuchet MS" w:eastAsia="Times New Roman" w:hAnsi="Trebuchet MS" w:cs="Times New Roman"/>
                <w:b/>
                <w:bCs/>
                <w:color w:val="000000"/>
                <w:kern w:val="1"/>
                <w:sz w:val="20"/>
                <w:lang w:eastAsia="ar-SA"/>
              </w:rPr>
              <w:t>btw</w:t>
            </w:r>
            <w:r w:rsidRPr="00072C78">
              <w:rPr>
                <w:rFonts w:ascii="Trebuchet MS" w:eastAsia="Times New Roman" w:hAnsi="Trebuchet MS" w:cs="Times New Roman"/>
                <w:b/>
                <w:bCs/>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 xml:space="preserve">                                                                                    Gft-afval</w:t>
            </w:r>
          </w:p>
        </w:tc>
        <w:tc>
          <w:tcPr>
            <w:tcW w:w="1067" w:type="dxa"/>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tc>
        <w:tc>
          <w:tcPr>
            <w:tcW w:w="1067" w:type="dxa"/>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2.900</w:t>
            </w:r>
          </w:p>
        </w:tc>
        <w:tc>
          <w:tcPr>
            <w:tcW w:w="1067" w:type="dxa"/>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tc>
      </w:tr>
      <w:tr w:rsidR="00072C78" w:rsidRPr="00072C78" w:rsidTr="00312626">
        <w:trPr>
          <w:trHeight w:val="66"/>
        </w:trPr>
        <w:tc>
          <w:tcPr>
            <w:tcW w:w="6087"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 xml:space="preserve">                                                                              </w:t>
            </w:r>
          </w:p>
          <w:p w:rsidR="00072C78" w:rsidRPr="00072C78" w:rsidRDefault="00072C78" w:rsidP="00072C78">
            <w:pPr>
              <w:keepNext/>
              <w:keepLines/>
              <w:suppressAutoHyphens/>
              <w:snapToGrid w:val="0"/>
              <w:spacing w:line="100" w:lineRule="atLeas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 xml:space="preserve">                                                                                    Restafval</w:t>
            </w: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Totaal kosten</w:t>
            </w:r>
          </w:p>
        </w:tc>
        <w:tc>
          <w:tcPr>
            <w:tcW w:w="1067" w:type="dxa"/>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tc>
        <w:tc>
          <w:tcPr>
            <w:tcW w:w="1067" w:type="dxa"/>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6.900</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9.800</w:t>
            </w:r>
          </w:p>
        </w:tc>
        <w:tc>
          <w:tcPr>
            <w:tcW w:w="1067" w:type="dxa"/>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312626">
        <w:tc>
          <w:tcPr>
            <w:tcW w:w="6087"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eastAsia="Times New Roman" w:cs="Times New Roman"/>
                <w:b/>
                <w:bCs/>
                <w:kern w:val="1"/>
                <w:sz w:val="24"/>
                <w:szCs w:val="24"/>
                <w:lang w:eastAsia="ar-SA"/>
              </w:rPr>
            </w:pPr>
            <w:r w:rsidRPr="00072C78">
              <w:rPr>
                <w:rFonts w:eastAsia="Times New Roman" w:cs="Times New Roman"/>
                <w:b/>
                <w:bCs/>
                <w:kern w:val="1"/>
                <w:sz w:val="24"/>
                <w:szCs w:val="24"/>
                <w:lang w:eastAsia="ar-SA"/>
              </w:rPr>
              <w:t>Gewogen totaalprijs gft- en restafval (perceel 1) (kosten per jaar, 2018 = basisjaar)</w:t>
            </w:r>
          </w:p>
          <w:p w:rsidR="00072C78" w:rsidRPr="00072C78" w:rsidRDefault="00072C78" w:rsidP="00072C78">
            <w:pPr>
              <w:keepNext/>
              <w:keepLines/>
              <w:suppressAutoHyphens/>
              <w:snapToGrid w:val="0"/>
              <w:spacing w:line="100" w:lineRule="atLeast"/>
              <w:rPr>
                <w:rFonts w:eastAsia="Times New Roman" w:cs="Times New Roman"/>
                <w:b/>
                <w:bCs/>
                <w:kern w:val="1"/>
                <w:sz w:val="24"/>
                <w:szCs w:val="24"/>
                <w:lang w:eastAsia="ar-SA"/>
              </w:rPr>
            </w:pPr>
          </w:p>
        </w:tc>
        <w:tc>
          <w:tcPr>
            <w:tcW w:w="3201" w:type="dxa"/>
            <w:gridSpan w:val="3"/>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4"/>
                <w:szCs w:val="24"/>
                <w:lang w:eastAsia="ar-SA"/>
              </w:rPr>
            </w:pPr>
            <w:r w:rsidRPr="00072C78">
              <w:rPr>
                <w:rFonts w:ascii="Trebuchet MS" w:eastAsia="Times New Roman" w:hAnsi="Trebuchet MS" w:cs="Times New Roman"/>
                <w:kern w:val="1"/>
                <w:sz w:val="24"/>
                <w:szCs w:val="24"/>
                <w:lang w:eastAsia="ar-SA"/>
              </w:rPr>
              <w:t>€</w:t>
            </w:r>
          </w:p>
        </w:tc>
      </w:tr>
      <w:tr w:rsidR="00072C78" w:rsidRPr="00072C78" w:rsidTr="00312626">
        <w:tc>
          <w:tcPr>
            <w:tcW w:w="6087"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eastAsia="Times New Roman" w:cs="Times New Roman"/>
                <w:b/>
                <w:bCs/>
                <w:kern w:val="1"/>
                <w:szCs w:val="22"/>
                <w:lang w:eastAsia="ar-SA"/>
              </w:rPr>
            </w:pPr>
            <w:r w:rsidRPr="00072C78">
              <w:rPr>
                <w:rFonts w:eastAsia="Times New Roman" w:cs="Times New Roman"/>
                <w:b/>
                <w:bCs/>
                <w:kern w:val="1"/>
                <w:szCs w:val="22"/>
                <w:lang w:eastAsia="ar-SA"/>
              </w:rPr>
              <w:t>Ondertekening door rechtsgeldig vertegenwoordiger Inschrijver / penvoerder</w:t>
            </w:r>
          </w:p>
        </w:tc>
        <w:tc>
          <w:tcPr>
            <w:tcW w:w="3201" w:type="dxa"/>
            <w:gridSpan w:val="3"/>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Naam + Handtekening</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tc>
      </w:tr>
      <w:tr w:rsidR="00072C78" w:rsidRPr="00072C78" w:rsidTr="00312626">
        <w:tc>
          <w:tcPr>
            <w:tcW w:w="6087"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eastAsia="Times New Roman" w:cs="Times New Roman"/>
                <w:b/>
                <w:bCs/>
                <w:kern w:val="1"/>
                <w:szCs w:val="22"/>
                <w:lang w:eastAsia="ar-SA"/>
              </w:rPr>
            </w:pPr>
            <w:r w:rsidRPr="00072C78">
              <w:rPr>
                <w:rFonts w:eastAsia="Times New Roman" w:cs="Times New Roman"/>
                <w:b/>
                <w:bCs/>
                <w:kern w:val="1"/>
                <w:szCs w:val="22"/>
                <w:lang w:eastAsia="ar-SA"/>
              </w:rPr>
              <w:t xml:space="preserve">Ondertekening door rechtsgeldig vertegenwoordiger(s) </w:t>
            </w:r>
            <w:proofErr w:type="spellStart"/>
            <w:r w:rsidRPr="00072C78">
              <w:rPr>
                <w:rFonts w:eastAsia="Times New Roman" w:cs="Times New Roman"/>
                <w:b/>
                <w:bCs/>
                <w:kern w:val="1"/>
                <w:szCs w:val="22"/>
                <w:lang w:eastAsia="ar-SA"/>
              </w:rPr>
              <w:t>combinant</w:t>
            </w:r>
            <w:proofErr w:type="spellEnd"/>
            <w:r w:rsidRPr="00072C78">
              <w:rPr>
                <w:rFonts w:eastAsia="Times New Roman" w:cs="Times New Roman"/>
                <w:b/>
                <w:bCs/>
                <w:kern w:val="1"/>
                <w:szCs w:val="22"/>
                <w:lang w:eastAsia="ar-SA"/>
              </w:rPr>
              <w:t>(en)</w:t>
            </w:r>
          </w:p>
        </w:tc>
        <w:tc>
          <w:tcPr>
            <w:tcW w:w="3201" w:type="dxa"/>
            <w:gridSpan w:val="3"/>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Naam + Handtekening</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tc>
      </w:tr>
    </w:tbl>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De prijs per ton dient te worden opgegeven in euro, exclusief b</w:t>
      </w:r>
      <w:r w:rsidRPr="00072C78">
        <w:rPr>
          <w:rFonts w:ascii="Trebuchet MS" w:eastAsia="Times New Roman" w:hAnsi="Trebuchet MS" w:cs="Times New Roman"/>
          <w:color w:val="000000"/>
          <w:kern w:val="1"/>
          <w:sz w:val="18"/>
          <w:szCs w:val="18"/>
          <w:lang w:eastAsia="ar-SA"/>
        </w:rPr>
        <w:t>tw</w:t>
      </w:r>
      <w:r w:rsidRPr="00072C78">
        <w:rPr>
          <w:rFonts w:ascii="Trebuchet MS" w:eastAsia="Times New Roman" w:hAnsi="Trebuchet MS" w:cs="Times New Roman"/>
          <w:kern w:val="1"/>
          <w:sz w:val="18"/>
          <w:szCs w:val="18"/>
          <w:lang w:eastAsia="ar-SA"/>
        </w:rPr>
        <w:t>.</w:t>
      </w: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 xml:space="preserve">* </w:t>
      </w:r>
      <w:r w:rsidRPr="00072C78">
        <w:rPr>
          <w:rFonts w:eastAsia="Times New Roman" w:cs="Times New Roman"/>
          <w:kern w:val="1"/>
          <w:szCs w:val="22"/>
          <w:lang w:eastAsia="ar-SA"/>
        </w:rPr>
        <w:tab/>
        <w:t>Kosten moeten worden voorzien (+) teken; opbrengsten moeten worden voorzien (-) teken.</w:t>
      </w:r>
    </w:p>
    <w:p w:rsidR="00072C78" w:rsidRPr="00072C78" w:rsidRDefault="00072C78" w:rsidP="00072C78">
      <w:pPr>
        <w:rPr>
          <w:rFonts w:ascii="Corbel" w:hAnsi="Corbel" w:cs="Times New Roman"/>
        </w:rPr>
      </w:pPr>
      <w:r w:rsidRPr="00072C78">
        <w:rPr>
          <w:rFonts w:ascii="Corbel" w:hAnsi="Corbel" w:cs="Times New Roman"/>
        </w:rPr>
        <w:t>**</w:t>
      </w:r>
      <w:r w:rsidRPr="00072C78">
        <w:rPr>
          <w:rFonts w:ascii="Corbel" w:hAnsi="Corbel" w:cs="Times New Roman"/>
        </w:rPr>
        <w:tab/>
        <w:t>tonnages 2018</w:t>
      </w:r>
    </w:p>
    <w:p w:rsidR="00072C78" w:rsidRPr="00072C78" w:rsidRDefault="00072C78" w:rsidP="00072C78">
      <w:pPr>
        <w:autoSpaceDE w:val="0"/>
        <w:autoSpaceDN w:val="0"/>
        <w:adjustRightInd w:val="0"/>
        <w:rPr>
          <w:rFonts w:ascii="Trebuchet MS" w:eastAsia="Times New Roman" w:hAnsi="Trebuchet MS" w:cs="Trebuchet MS"/>
          <w:color w:val="000000"/>
          <w:sz w:val="18"/>
          <w:szCs w:val="18"/>
          <w:lang w:eastAsia="nl-NL"/>
        </w:rPr>
      </w:pPr>
      <w:r w:rsidRPr="00072C78">
        <w:rPr>
          <w:rFonts w:ascii="Trebuchet MS" w:eastAsia="Times New Roman" w:hAnsi="Trebuchet MS" w:cs="Times New Roman"/>
          <w:kern w:val="1"/>
          <w:sz w:val="18"/>
          <w:szCs w:val="18"/>
          <w:lang w:eastAsia="ar-SA"/>
        </w:rPr>
        <w:t xml:space="preserve"># </w:t>
      </w:r>
      <w:r w:rsidRPr="00072C78">
        <w:rPr>
          <w:rFonts w:ascii="Trebuchet MS" w:eastAsia="Times New Roman" w:hAnsi="Trebuchet MS" w:cs="Times New Roman"/>
          <w:kern w:val="1"/>
          <w:sz w:val="18"/>
          <w:szCs w:val="18"/>
          <w:lang w:eastAsia="ar-SA"/>
        </w:rPr>
        <w:tab/>
      </w:r>
      <w:r w:rsidRPr="00072C78">
        <w:rPr>
          <w:rFonts w:ascii="Trebuchet MS" w:eastAsia="Times New Roman" w:hAnsi="Trebuchet MS" w:cs="Trebuchet MS"/>
          <w:color w:val="000000"/>
          <w:sz w:val="18"/>
          <w:szCs w:val="18"/>
          <w:lang w:eastAsia="nl-NL"/>
        </w:rPr>
        <w:t xml:space="preserve">Ingeval van inschrijving als combinatie dient op het inschrijvingsbiljet zoals dat hierboven als </w:t>
      </w:r>
      <w:r w:rsidRPr="00072C78">
        <w:rPr>
          <w:rFonts w:ascii="Trebuchet MS" w:eastAsia="Times New Roman" w:hAnsi="Trebuchet MS" w:cs="Trebuchet MS"/>
          <w:color w:val="000000"/>
          <w:sz w:val="18"/>
          <w:szCs w:val="18"/>
          <w:lang w:eastAsia="nl-NL"/>
        </w:rPr>
        <w:tab/>
      </w:r>
      <w:r w:rsidRPr="00072C78">
        <w:rPr>
          <w:rFonts w:ascii="Trebuchet MS" w:eastAsia="Times New Roman" w:hAnsi="Trebuchet MS" w:cs="Trebuchet MS"/>
          <w:b/>
          <w:bCs/>
          <w:color w:val="000000"/>
          <w:sz w:val="18"/>
          <w:szCs w:val="18"/>
          <w:lang w:eastAsia="nl-NL"/>
        </w:rPr>
        <w:t xml:space="preserve">Formulier 6A </w:t>
      </w:r>
      <w:r w:rsidRPr="00072C78">
        <w:rPr>
          <w:rFonts w:ascii="Trebuchet MS" w:eastAsia="Times New Roman" w:hAnsi="Trebuchet MS" w:cs="Trebuchet MS"/>
          <w:color w:val="000000"/>
          <w:sz w:val="18"/>
          <w:szCs w:val="18"/>
          <w:lang w:eastAsia="nl-NL"/>
        </w:rPr>
        <w:t xml:space="preserve">is bijgevoegd aangegeven te worden wie als gevolmachtigde (= penvoerder) optreedt </w:t>
      </w:r>
      <w:r w:rsidRPr="00072C78">
        <w:rPr>
          <w:rFonts w:ascii="Trebuchet MS" w:eastAsia="Times New Roman" w:hAnsi="Trebuchet MS" w:cs="Trebuchet MS"/>
          <w:color w:val="000000"/>
          <w:sz w:val="18"/>
          <w:szCs w:val="18"/>
          <w:lang w:eastAsia="nl-NL"/>
        </w:rPr>
        <w:tab/>
        <w:t xml:space="preserve">tijdens de aanbestedingsfase en tijdens de uitvoering van de opdracht. Deze penvoerder is bevoegd </w:t>
      </w:r>
      <w:r w:rsidRPr="00072C78">
        <w:rPr>
          <w:rFonts w:ascii="Trebuchet MS" w:eastAsia="Times New Roman" w:hAnsi="Trebuchet MS" w:cs="Trebuchet MS"/>
          <w:color w:val="000000"/>
          <w:sz w:val="18"/>
          <w:szCs w:val="18"/>
          <w:lang w:eastAsia="nl-NL"/>
        </w:rPr>
        <w:tab/>
        <w:t xml:space="preserve">de combinatie en de overige </w:t>
      </w:r>
      <w:proofErr w:type="spellStart"/>
      <w:r w:rsidRPr="00072C78">
        <w:rPr>
          <w:rFonts w:ascii="Trebuchet MS" w:eastAsia="Times New Roman" w:hAnsi="Trebuchet MS" w:cs="Trebuchet MS"/>
          <w:color w:val="000000"/>
          <w:sz w:val="18"/>
          <w:szCs w:val="18"/>
          <w:lang w:eastAsia="nl-NL"/>
        </w:rPr>
        <w:t>combinanten</w:t>
      </w:r>
      <w:proofErr w:type="spellEnd"/>
      <w:r w:rsidRPr="00072C78">
        <w:rPr>
          <w:rFonts w:ascii="Trebuchet MS" w:eastAsia="Times New Roman" w:hAnsi="Trebuchet MS" w:cs="Trebuchet MS"/>
          <w:color w:val="000000"/>
          <w:sz w:val="18"/>
          <w:szCs w:val="18"/>
          <w:lang w:eastAsia="nl-NL"/>
        </w:rPr>
        <w:t xml:space="preserve"> te vertegenwoordigen. Door ondertekening van Formulier 6 </w:t>
      </w:r>
      <w:r w:rsidRPr="00072C78">
        <w:rPr>
          <w:rFonts w:ascii="Trebuchet MS" w:eastAsia="Times New Roman" w:hAnsi="Trebuchet MS" w:cs="Trebuchet MS"/>
          <w:color w:val="000000"/>
          <w:sz w:val="18"/>
          <w:szCs w:val="18"/>
          <w:lang w:eastAsia="nl-NL"/>
        </w:rPr>
        <w:tab/>
        <w:t xml:space="preserve">verklaart elk lid van de combinatie zich met het bovenstaande akkoord en aanvaarden zij voorts, </w:t>
      </w:r>
      <w:r w:rsidRPr="00072C78">
        <w:rPr>
          <w:rFonts w:ascii="Trebuchet MS" w:eastAsia="Times New Roman" w:hAnsi="Trebuchet MS" w:cs="Trebuchet MS"/>
          <w:color w:val="000000"/>
          <w:sz w:val="18"/>
          <w:szCs w:val="18"/>
          <w:lang w:eastAsia="nl-NL"/>
        </w:rPr>
        <w:tab/>
        <w:t xml:space="preserve">indien de opdracht aan de combinatie wordt gegund, hoofdelijke aansprakelijkheid voor alle </w:t>
      </w:r>
      <w:r w:rsidRPr="00072C78">
        <w:rPr>
          <w:rFonts w:ascii="Trebuchet MS" w:eastAsia="Times New Roman" w:hAnsi="Trebuchet MS" w:cs="Trebuchet MS"/>
          <w:color w:val="000000"/>
          <w:sz w:val="18"/>
          <w:szCs w:val="18"/>
          <w:lang w:eastAsia="nl-NL"/>
        </w:rPr>
        <w:tab/>
        <w:t xml:space="preserve">verplichtingen voortvloeiende uit de opdracht. </w:t>
      </w:r>
    </w:p>
    <w:p w:rsidR="00072C78" w:rsidRPr="00072C78" w:rsidRDefault="00072C78" w:rsidP="00072C78">
      <w:pPr>
        <w:suppressAutoHyphens/>
        <w:spacing w:line="100" w:lineRule="atLeast"/>
        <w:rPr>
          <w:rFonts w:ascii="Trebuchet MS" w:eastAsia="Times New Roman" w:hAnsi="Trebuchet MS" w:cs="Times New Roman"/>
          <w:b/>
          <w:kern w:val="1"/>
          <w:szCs w:val="22"/>
          <w:highlight w:val="yellow"/>
          <w:lang w:eastAsia="ar-SA"/>
        </w:rPr>
      </w:pPr>
      <w:r w:rsidRPr="00072C78">
        <w:rPr>
          <w:rFonts w:eastAsia="Times New Roman" w:cs="Times New Roman"/>
          <w:kern w:val="1"/>
          <w:szCs w:val="22"/>
          <w:lang w:eastAsia="ar-SA"/>
        </w:rPr>
        <w:t xml:space="preserve"> </w:t>
      </w:r>
    </w:p>
    <w:p w:rsidR="00072C78" w:rsidRPr="00072C78" w:rsidRDefault="00072C78" w:rsidP="00072C78">
      <w:pPr>
        <w:suppressAutoHyphens/>
        <w:spacing w:line="100" w:lineRule="atLeast"/>
        <w:rPr>
          <w:rFonts w:ascii="Trebuchet MS" w:eastAsia="Times New Roman" w:hAnsi="Trebuchet MS" w:cs="Times New Roman"/>
          <w:b/>
          <w:kern w:val="1"/>
          <w:szCs w:val="22"/>
          <w:highlight w:val="yellow"/>
          <w:lang w:eastAsia="ar-SA"/>
        </w:rPr>
      </w:pPr>
    </w:p>
    <w:p w:rsidR="00072C78" w:rsidRPr="00072C78" w:rsidRDefault="00072C78" w:rsidP="00072C78">
      <w:pPr>
        <w:suppressAutoHyphens/>
        <w:spacing w:line="100" w:lineRule="atLeast"/>
        <w:rPr>
          <w:rFonts w:ascii="Trebuchet MS" w:eastAsia="Times New Roman" w:hAnsi="Trebuchet MS" w:cs="Times New Roman"/>
          <w:b/>
          <w:kern w:val="1"/>
          <w:szCs w:val="22"/>
          <w:highlight w:val="yellow"/>
          <w:lang w:eastAsia="ar-SA"/>
        </w:rPr>
      </w:pPr>
    </w:p>
    <w:p w:rsidR="00072C78" w:rsidRPr="00072C78" w:rsidRDefault="00072C78" w:rsidP="00072C78">
      <w:pPr>
        <w:suppressAutoHyphens/>
        <w:spacing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line="100" w:lineRule="atLeast"/>
        <w:rPr>
          <w:rFonts w:ascii="Trebuchet MS" w:eastAsia="Times New Roman" w:hAnsi="Trebuchet MS" w:cs="Times New Roman"/>
          <w:b/>
          <w:kern w:val="1"/>
          <w:szCs w:val="22"/>
          <w:lang w:eastAsia="ar-SA"/>
        </w:rPr>
      </w:pPr>
    </w:p>
    <w:p w:rsidR="00072C78" w:rsidRDefault="00072C78" w:rsidP="00072C78">
      <w:pPr>
        <w:suppressAutoHyphens/>
        <w:spacing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line="100" w:lineRule="atLeast"/>
        <w:rPr>
          <w:rFonts w:ascii="Trebuchet MS" w:eastAsia="Times New Roman" w:hAnsi="Trebuchet MS" w:cs="Times New Roman"/>
          <w:b/>
          <w:kern w:val="1"/>
          <w:szCs w:val="22"/>
          <w:lang w:eastAsia="ar-SA"/>
        </w:rPr>
      </w:pPr>
      <w:r w:rsidRPr="00072C78">
        <w:rPr>
          <w:rFonts w:ascii="Trebuchet MS" w:eastAsia="Times New Roman" w:hAnsi="Trebuchet MS" w:cs="Times New Roman"/>
          <w:b/>
          <w:kern w:val="1"/>
          <w:szCs w:val="22"/>
          <w:lang w:eastAsia="ar-SA"/>
        </w:rPr>
        <w:lastRenderedPageBreak/>
        <w:t xml:space="preserve">Formulier 6B </w:t>
      </w:r>
      <w:r w:rsidRPr="00072C78">
        <w:rPr>
          <w:rFonts w:ascii="Trebuchet MS" w:eastAsia="Times New Roman" w:hAnsi="Trebuchet MS" w:cs="Times New Roman"/>
          <w:b/>
          <w:kern w:val="1"/>
          <w:szCs w:val="22"/>
          <w:lang w:eastAsia="ar-SA"/>
        </w:rPr>
        <w:tab/>
        <w:t>Inschrijfbiljet perceel 2 bron-gescheiden deelstromen</w:t>
      </w:r>
    </w:p>
    <w:p w:rsidR="00072C78" w:rsidRPr="00072C78" w:rsidRDefault="00072C78" w:rsidP="00072C78">
      <w:pPr>
        <w:suppressAutoHyphens/>
        <w:spacing w:line="100" w:lineRule="atLeast"/>
        <w:rPr>
          <w:rFonts w:eastAsia="Times New Roman" w:cs="Times New Roman"/>
          <w:kern w:val="1"/>
          <w:szCs w:val="22"/>
          <w:lang w:eastAsia="ar-SA"/>
        </w:rPr>
      </w:pP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Dit inschrijvingsbiljet behoort bij de openbare Europese aanbesteding inzameling en verwerking bron-gescheiden deelstromen.</w:t>
      </w: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 xml:space="preserve">De prijsstelling dient gebaseerd te zijn op de dienstverlening zoals omschreven is in het </w:t>
      </w:r>
      <w:proofErr w:type="spellStart"/>
      <w:r w:rsidRPr="00072C78">
        <w:rPr>
          <w:rFonts w:ascii="Trebuchet MS" w:eastAsia="Times New Roman" w:hAnsi="Trebuchet MS" w:cs="Times New Roman"/>
          <w:kern w:val="1"/>
          <w:sz w:val="18"/>
          <w:szCs w:val="18"/>
          <w:lang w:eastAsia="ar-SA"/>
        </w:rPr>
        <w:t>PvE</w:t>
      </w:r>
      <w:proofErr w:type="spellEnd"/>
      <w:r w:rsidRPr="00072C78">
        <w:rPr>
          <w:rFonts w:ascii="Trebuchet MS" w:eastAsia="Times New Roman" w:hAnsi="Trebuchet MS" w:cs="Times New Roman"/>
          <w:kern w:val="1"/>
          <w:sz w:val="18"/>
          <w:szCs w:val="18"/>
          <w:lang w:eastAsia="ar-SA"/>
        </w:rPr>
        <w:t>, bijlage 1B.</w:t>
      </w: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Door ondertekening van dit inschrijvingsbiljet verklaart de inschrijver zich bereid en in staat de diensten te leveren conform de eisen gesteld in de aankondiging in het "Supplement op Publicatieblad van Europese Gemeenschappen" en het bestek.</w:t>
      </w: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p>
    <w:tbl>
      <w:tblPr>
        <w:tblW w:w="10487" w:type="dxa"/>
        <w:jc w:val="center"/>
        <w:tblLayout w:type="fixed"/>
        <w:tblCellMar>
          <w:left w:w="70" w:type="dxa"/>
          <w:right w:w="70" w:type="dxa"/>
        </w:tblCellMar>
        <w:tblLook w:val="0000" w:firstRow="0" w:lastRow="0" w:firstColumn="0" w:lastColumn="0" w:noHBand="0" w:noVBand="0"/>
      </w:tblPr>
      <w:tblGrid>
        <w:gridCol w:w="5104"/>
        <w:gridCol w:w="1275"/>
        <w:gridCol w:w="1418"/>
        <w:gridCol w:w="1276"/>
        <w:gridCol w:w="1414"/>
      </w:tblGrid>
      <w:tr w:rsidR="00072C78" w:rsidRPr="00072C78" w:rsidTr="00072C78">
        <w:trPr>
          <w:jc w:val="center"/>
        </w:trPr>
        <w:tc>
          <w:tcPr>
            <w:tcW w:w="5104" w:type="dxa"/>
            <w:tcBorders>
              <w:top w:val="double" w:sz="1"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lastRenderedPageBreak/>
              <w:t>Naam inschrijver (penvoerder in geval van combinatie #)</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double" w:sz="1"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072C78">
        <w:trPr>
          <w:jc w:val="center"/>
        </w:trPr>
        <w:tc>
          <w:tcPr>
            <w:tcW w:w="5104" w:type="dxa"/>
            <w:tcBorders>
              <w:top w:val="double" w:sz="1"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Namen inschrijver(s) ingeval van combinatie</w:t>
            </w:r>
          </w:p>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5383" w:type="dxa"/>
            <w:gridSpan w:val="4"/>
            <w:tcBorders>
              <w:top w:val="double" w:sz="1"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072C78">
        <w:trPr>
          <w:jc w:val="center"/>
        </w:trPr>
        <w:tc>
          <w:tcPr>
            <w:tcW w:w="5104"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Adres inschrijver/ penvoerder</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072C78">
        <w:trPr>
          <w:jc w:val="center"/>
        </w:trPr>
        <w:tc>
          <w:tcPr>
            <w:tcW w:w="5104"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Telefoonnummer</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072C78">
        <w:trPr>
          <w:jc w:val="center"/>
        </w:trPr>
        <w:tc>
          <w:tcPr>
            <w:tcW w:w="5104"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Faxnummer</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072C78">
        <w:trPr>
          <w:jc w:val="center"/>
        </w:trPr>
        <w:tc>
          <w:tcPr>
            <w:tcW w:w="5104"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Naam contactpersoon</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072C78">
        <w:trPr>
          <w:jc w:val="center"/>
        </w:trPr>
        <w:tc>
          <w:tcPr>
            <w:tcW w:w="5104"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Functie contactpersoon</w:t>
            </w:r>
          </w:p>
          <w:p w:rsidR="00072C78" w:rsidRPr="00072C78" w:rsidRDefault="00072C78" w:rsidP="00072C78">
            <w:pPr>
              <w:keepNext/>
              <w:keepLines/>
              <w:suppressAutoHyphens/>
              <w:spacing w:line="100" w:lineRule="atLeast"/>
              <w:rPr>
                <w:rFonts w:ascii="Trebuchet MS" w:eastAsia="Times New Roman" w:hAnsi="Trebuchet MS" w:cs="Times New Roman"/>
                <w:b/>
                <w:bCs/>
                <w:kern w:val="1"/>
                <w:sz w:val="20"/>
                <w:lang w:eastAsia="ar-SA"/>
              </w:rPr>
            </w:pPr>
          </w:p>
        </w:tc>
        <w:tc>
          <w:tcPr>
            <w:tcW w:w="5383" w:type="dxa"/>
            <w:gridSpan w:val="4"/>
            <w:tcBorders>
              <w:top w:val="single" w:sz="4" w:space="0" w:color="000000"/>
              <w:left w:val="single" w:sz="4" w:space="0" w:color="000000"/>
              <w:bottom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r>
      <w:tr w:rsidR="00072C78" w:rsidRPr="00072C78" w:rsidTr="00072C78">
        <w:trPr>
          <w:jc w:val="center"/>
        </w:trPr>
        <w:tc>
          <w:tcPr>
            <w:tcW w:w="5104" w:type="dxa"/>
            <w:tcBorders>
              <w:top w:val="single" w:sz="4" w:space="0" w:color="000000"/>
              <w:left w:val="double" w:sz="1" w:space="0" w:color="000000"/>
              <w:bottom w:val="single" w:sz="4"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p>
        </w:tc>
        <w:tc>
          <w:tcPr>
            <w:tcW w:w="1275" w:type="dxa"/>
            <w:tcBorders>
              <w:top w:val="single" w:sz="4" w:space="0" w:color="000000"/>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Prijs per ton</w:t>
            </w:r>
          </w:p>
        </w:tc>
        <w:tc>
          <w:tcPr>
            <w:tcW w:w="1418" w:type="dxa"/>
            <w:tcBorders>
              <w:top w:val="single" w:sz="4" w:space="0" w:color="000000"/>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Hoeveel</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roofErr w:type="spellStart"/>
            <w:r w:rsidRPr="00072C78">
              <w:rPr>
                <w:rFonts w:ascii="Trebuchet MS" w:eastAsia="Times New Roman" w:hAnsi="Trebuchet MS" w:cs="Times New Roman"/>
                <w:kern w:val="1"/>
                <w:sz w:val="20"/>
                <w:lang w:eastAsia="ar-SA"/>
              </w:rPr>
              <w:t>heid</w:t>
            </w:r>
            <w:proofErr w:type="spellEnd"/>
            <w:r w:rsidRPr="00072C78">
              <w:rPr>
                <w:rFonts w:ascii="Trebuchet MS" w:eastAsia="Times New Roman" w:hAnsi="Trebuchet MS" w:cs="Times New Roman"/>
                <w:kern w:val="1"/>
                <w:sz w:val="20"/>
                <w:lang w:eastAsia="ar-SA"/>
              </w:rPr>
              <w:t xml:space="preserve"> p/j</w:t>
            </w:r>
          </w:p>
        </w:tc>
        <w:tc>
          <w:tcPr>
            <w:tcW w:w="1276" w:type="dxa"/>
            <w:tcBorders>
              <w:top w:val="single" w:sz="4" w:space="0" w:color="000000"/>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 xml:space="preserve">Kosten </w:t>
            </w:r>
          </w:p>
        </w:tc>
        <w:tc>
          <w:tcPr>
            <w:tcW w:w="1414" w:type="dxa"/>
            <w:tcBorders>
              <w:top w:val="single" w:sz="4" w:space="0" w:color="000000"/>
              <w:left w:val="single" w:sz="4" w:space="0" w:color="000000"/>
              <w:right w:val="double" w:sz="1" w:space="0" w:color="000000"/>
            </w:tcBorders>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Opbrengst</w:t>
            </w:r>
          </w:p>
        </w:tc>
      </w:tr>
      <w:tr w:rsidR="00072C78" w:rsidRPr="00072C78" w:rsidTr="00072C78">
        <w:trPr>
          <w:jc w:val="center"/>
        </w:trPr>
        <w:tc>
          <w:tcPr>
            <w:tcW w:w="5104"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b/>
                <w:bCs/>
                <w:kern w:val="1"/>
                <w:sz w:val="20"/>
                <w:lang w:eastAsia="ar-SA"/>
              </w:rPr>
            </w:pPr>
            <w:r w:rsidRPr="00072C78">
              <w:rPr>
                <w:rFonts w:ascii="Trebuchet MS" w:eastAsia="Times New Roman" w:hAnsi="Trebuchet MS" w:cs="Times New Roman"/>
                <w:b/>
                <w:bCs/>
                <w:kern w:val="1"/>
                <w:sz w:val="20"/>
                <w:lang w:eastAsia="ar-SA"/>
              </w:rPr>
              <w:t>Opbrengst per ton voor afzet* bron-gescheiden deelstromen</w:t>
            </w: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proofErr w:type="spellStart"/>
            <w:r w:rsidRPr="00072C78">
              <w:rPr>
                <w:rFonts w:ascii="Trebuchet MS" w:eastAsia="Times New Roman" w:hAnsi="Trebuchet MS" w:cs="Times New Roman"/>
                <w:bCs/>
                <w:kern w:val="1"/>
                <w:sz w:val="20"/>
                <w:lang w:eastAsia="ar-SA"/>
              </w:rPr>
              <w:t>opk</w:t>
            </w:r>
            <w:proofErr w:type="spellEnd"/>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Glas</w:t>
            </w: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Metalen</w:t>
            </w: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 xml:space="preserve">Textiel </w:t>
            </w: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Kunststoffen</w:t>
            </w: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GF</w:t>
            </w: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072C78" w:rsidRPr="00072C78" w:rsidRDefault="00072C78" w:rsidP="00072C78">
            <w:pPr>
              <w:keepNext/>
              <w:keepLines/>
              <w:snapToGrid w:val="0"/>
              <w:jc w:val="right"/>
              <w:rPr>
                <w:rFonts w:ascii="Trebuchet MS" w:hAnsi="Trebuchet MS" w:cs="Times New Roman"/>
                <w:bCs/>
                <w:sz w:val="20"/>
              </w:rPr>
            </w:pPr>
            <w:r w:rsidRPr="00072C78">
              <w:rPr>
                <w:rFonts w:ascii="Trebuchet MS" w:hAnsi="Trebuchet MS" w:cs="Times New Roman"/>
                <w:bCs/>
                <w:sz w:val="20"/>
              </w:rPr>
              <w:t>Kleine elektrische apparatuur</w:t>
            </w:r>
          </w:p>
          <w:p w:rsidR="00072C78" w:rsidRPr="00072C78" w:rsidRDefault="00072C78" w:rsidP="00072C78">
            <w:pPr>
              <w:keepNext/>
              <w:keepLines/>
              <w:snapToGrid w:val="0"/>
              <w:jc w:val="right"/>
              <w:rPr>
                <w:rFonts w:ascii="Trebuchet MS" w:hAnsi="Trebuchet MS" w:cs="Times New Roman"/>
                <w:bCs/>
                <w:sz w:val="20"/>
              </w:rPr>
            </w:pPr>
          </w:p>
          <w:p w:rsidR="00072C78" w:rsidRPr="00072C78" w:rsidRDefault="00072C78" w:rsidP="00072C78">
            <w:pPr>
              <w:keepNext/>
              <w:keepLines/>
              <w:snapToGrid w:val="0"/>
              <w:jc w:val="right"/>
              <w:rPr>
                <w:rFonts w:ascii="Trebuchet MS" w:hAnsi="Trebuchet MS" w:cs="Times New Roman"/>
                <w:bCs/>
                <w:sz w:val="20"/>
              </w:rPr>
            </w:pPr>
            <w:r w:rsidRPr="00072C78">
              <w:rPr>
                <w:rFonts w:ascii="Trebuchet MS" w:hAnsi="Trebuchet MS" w:cs="Times New Roman"/>
                <w:bCs/>
                <w:sz w:val="20"/>
              </w:rPr>
              <w:t>Frituurvet (m3)</w:t>
            </w:r>
          </w:p>
          <w:p w:rsidR="00072C78" w:rsidRPr="00072C78" w:rsidRDefault="00072C78" w:rsidP="00072C78">
            <w:pPr>
              <w:keepNext/>
              <w:keepLines/>
              <w:snapToGrid w:val="0"/>
              <w:jc w:val="right"/>
              <w:rPr>
                <w:rFonts w:ascii="Trebuchet MS" w:hAnsi="Trebuchet MS" w:cs="Times New Roman"/>
                <w:bCs/>
                <w:sz w:val="20"/>
              </w:rPr>
            </w:pPr>
          </w:p>
          <w:p w:rsidR="00072C78" w:rsidRPr="00072C78" w:rsidRDefault="00072C78" w:rsidP="00072C78">
            <w:pPr>
              <w:keepNext/>
              <w:keepLines/>
              <w:snapToGrid w:val="0"/>
              <w:jc w:val="right"/>
              <w:rPr>
                <w:rFonts w:ascii="Trebuchet MS" w:hAnsi="Trebuchet MS" w:cs="Times New Roman"/>
                <w:bCs/>
                <w:sz w:val="20"/>
              </w:rPr>
            </w:pPr>
            <w:r w:rsidRPr="00072C78">
              <w:rPr>
                <w:rFonts w:ascii="Trebuchet MS" w:hAnsi="Trebuchet MS" w:cs="Times New Roman"/>
                <w:bCs/>
                <w:sz w:val="20"/>
              </w:rPr>
              <w:t>Milieuzakken (stuks)</w:t>
            </w: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p>
          <w:p w:rsidR="00072C78" w:rsidRPr="00072C78" w:rsidRDefault="00072C78" w:rsidP="00072C78">
            <w:pPr>
              <w:keepNext/>
              <w:keepLines/>
              <w:suppressAutoHyphens/>
              <w:snapToGrid w:val="0"/>
              <w:spacing w:line="100" w:lineRule="atLeast"/>
              <w:jc w:val="right"/>
              <w:rPr>
                <w:rFonts w:ascii="Trebuchet MS" w:eastAsia="Times New Roman" w:hAnsi="Trebuchet MS" w:cs="Times New Roman"/>
                <w:bCs/>
                <w:kern w:val="1"/>
                <w:sz w:val="20"/>
                <w:lang w:eastAsia="ar-SA"/>
              </w:rPr>
            </w:pPr>
            <w:r w:rsidRPr="00072C78">
              <w:rPr>
                <w:rFonts w:ascii="Trebuchet MS" w:eastAsia="Times New Roman" w:hAnsi="Trebuchet MS" w:cs="Times New Roman"/>
                <w:bCs/>
                <w:kern w:val="1"/>
                <w:sz w:val="20"/>
                <w:lang w:eastAsia="ar-SA"/>
              </w:rPr>
              <w:t>Totaal kosten/opbrengst</w:t>
            </w:r>
          </w:p>
        </w:tc>
        <w:tc>
          <w:tcPr>
            <w:tcW w:w="1275" w:type="dxa"/>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b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t>€</w:t>
            </w:r>
          </w:p>
        </w:tc>
        <w:tc>
          <w:tcPr>
            <w:tcW w:w="1418" w:type="dxa"/>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br/>
              <w:t>3.280</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1.450</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 xml:space="preserve">   560</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 xml:space="preserve">   190</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 xml:space="preserve"> 1.995</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 xml:space="preserve">    730</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 xml:space="preserve">      38</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 xml:space="preserve">      31</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hAnsi="Trebuchet MS" w:cs="Times New Roman"/>
                <w:sz w:val="20"/>
              </w:rPr>
              <w:t xml:space="preserve">2.4 </w:t>
            </w:r>
            <w:proofErr w:type="spellStart"/>
            <w:r w:rsidRPr="00072C78">
              <w:rPr>
                <w:rFonts w:ascii="Trebuchet MS" w:hAnsi="Trebuchet MS" w:cs="Times New Roman"/>
                <w:sz w:val="20"/>
              </w:rPr>
              <w:t>mjl</w:t>
            </w:r>
            <w:proofErr w:type="spellEnd"/>
          </w:p>
        </w:tc>
        <w:tc>
          <w:tcPr>
            <w:tcW w:w="1276" w:type="dxa"/>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br/>
              <w:t>€</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n.v.t.</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n.v.t.</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w:t>
            </w:r>
          </w:p>
          <w:p w:rsidR="00072C78" w:rsidRPr="00072C78" w:rsidRDefault="00072C78" w:rsidP="00072C78">
            <w:pPr>
              <w:keepNext/>
              <w:keepLines/>
              <w:snapToGrid w:val="0"/>
              <w:rPr>
                <w:rFonts w:ascii="Trebuchet MS" w:hAnsi="Trebuchet MS" w:cs="Times New Roman"/>
                <w:sz w:val="20"/>
              </w:rPr>
            </w:pP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w:t>
            </w:r>
          </w:p>
          <w:p w:rsidR="00072C78" w:rsidRPr="00072C78" w:rsidRDefault="00072C78" w:rsidP="00072C78">
            <w:pPr>
              <w:keepNext/>
              <w:keepLines/>
              <w:snapToGrid w:val="0"/>
              <w:rPr>
                <w:rFonts w:ascii="Trebuchet MS" w:hAnsi="Trebuchet MS" w:cs="Times New Roman"/>
                <w:sz w:val="20"/>
              </w:rPr>
            </w:pPr>
            <w:r w:rsidRPr="00072C78">
              <w:rPr>
                <w:rFonts w:ascii="Trebuchet MS" w:hAnsi="Trebuchet MS" w:cs="Times New Roman"/>
                <w:sz w:val="20"/>
              </w:rPr>
              <w:t>------------</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p>
        </w:tc>
        <w:tc>
          <w:tcPr>
            <w:tcW w:w="1414" w:type="dxa"/>
            <w:tcBorders>
              <w:left w:val="single" w:sz="4" w:space="0" w:color="000000"/>
              <w:right w:val="double" w:sz="1" w:space="0" w:color="000000"/>
            </w:tcBorders>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0"/>
                <w:lang w:eastAsia="ar-SA"/>
              </w:rPr>
            </w:pP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n.v.t.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n.v.t.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t>n.v.t.</w:t>
            </w:r>
            <w:r w:rsidRPr="00072C78">
              <w:rPr>
                <w:rFonts w:ascii="Trebuchet MS" w:eastAsia="Times New Roman" w:hAnsi="Trebuchet MS" w:cs="Times New Roman"/>
                <w:kern w:val="1"/>
                <w:sz w:val="20"/>
                <w:lang w:eastAsia="ar-SA"/>
              </w:rPr>
              <w:br/>
              <w:t>---------------</w:t>
            </w:r>
            <w:r w:rsidRPr="00072C78">
              <w:rPr>
                <w:rFonts w:ascii="Trebuchet MS" w:eastAsia="Times New Roman" w:hAnsi="Trebuchet MS" w:cs="Times New Roman"/>
                <w:kern w:val="1"/>
                <w:sz w:val="20"/>
                <w:lang w:eastAsia="ar-SA"/>
              </w:rPr>
              <w:br/>
            </w:r>
            <w:r w:rsidRPr="00072C78">
              <w:rPr>
                <w:rFonts w:ascii="Trebuchet MS" w:eastAsia="Times New Roman" w:hAnsi="Trebuchet MS" w:cs="Times New Roman"/>
                <w:kern w:val="1"/>
                <w:sz w:val="20"/>
                <w:lang w:eastAsia="ar-SA"/>
              </w:rPr>
              <w:br/>
            </w:r>
          </w:p>
        </w:tc>
      </w:tr>
      <w:tr w:rsidR="00072C78" w:rsidRPr="00072C78" w:rsidTr="00072C78">
        <w:trPr>
          <w:jc w:val="center"/>
        </w:trPr>
        <w:tc>
          <w:tcPr>
            <w:tcW w:w="5104"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eastAsia="Times New Roman" w:cs="Times New Roman"/>
                <w:b/>
                <w:bCs/>
                <w:kern w:val="1"/>
                <w:szCs w:val="22"/>
                <w:lang w:eastAsia="ar-SA"/>
              </w:rPr>
            </w:pPr>
          </w:p>
          <w:p w:rsidR="00072C78" w:rsidRPr="00072C78" w:rsidRDefault="00072C78" w:rsidP="00072C78">
            <w:pPr>
              <w:keepNext/>
              <w:keepLines/>
              <w:suppressAutoHyphens/>
              <w:snapToGrid w:val="0"/>
              <w:spacing w:line="100" w:lineRule="atLeast"/>
              <w:rPr>
                <w:rFonts w:eastAsia="Times New Roman" w:cs="Times New Roman"/>
                <w:b/>
                <w:bCs/>
                <w:kern w:val="1"/>
                <w:szCs w:val="22"/>
                <w:lang w:eastAsia="ar-SA"/>
              </w:rPr>
            </w:pPr>
            <w:r w:rsidRPr="00072C78">
              <w:rPr>
                <w:rFonts w:eastAsia="Times New Roman" w:cs="Times New Roman"/>
                <w:b/>
                <w:bCs/>
                <w:kern w:val="1"/>
                <w:szCs w:val="22"/>
                <w:lang w:eastAsia="ar-SA"/>
              </w:rPr>
              <w:t>Gewogen totaalprijs bron-gescheiden deelstromen (kosten -/- opbrengst per jaar, 2018 = basisjaar) Perceel 2</w:t>
            </w:r>
          </w:p>
        </w:tc>
        <w:tc>
          <w:tcPr>
            <w:tcW w:w="3969" w:type="dxa"/>
            <w:gridSpan w:val="3"/>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br/>
              <w:t>€</w:t>
            </w:r>
          </w:p>
        </w:tc>
        <w:tc>
          <w:tcPr>
            <w:tcW w:w="1414" w:type="dxa"/>
            <w:tcBorders>
              <w:left w:val="single" w:sz="4" w:space="0" w:color="000000"/>
              <w:right w:val="double" w:sz="1" w:space="0" w:color="000000"/>
            </w:tcBorders>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tc>
      </w:tr>
      <w:tr w:rsidR="00072C78" w:rsidRPr="00072C78" w:rsidTr="00072C78">
        <w:trPr>
          <w:trHeight w:val="851"/>
          <w:jc w:val="center"/>
        </w:trPr>
        <w:tc>
          <w:tcPr>
            <w:tcW w:w="5104"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eastAsia="Times New Roman" w:cs="Times New Roman"/>
                <w:b/>
                <w:bCs/>
                <w:kern w:val="1"/>
                <w:sz w:val="24"/>
                <w:szCs w:val="24"/>
                <w:lang w:eastAsia="ar-SA"/>
              </w:rPr>
            </w:pPr>
          </w:p>
          <w:p w:rsidR="00072C78" w:rsidRPr="00072C78" w:rsidRDefault="00072C78" w:rsidP="00072C78">
            <w:pPr>
              <w:keepNext/>
              <w:keepLines/>
              <w:suppressAutoHyphens/>
              <w:snapToGrid w:val="0"/>
              <w:spacing w:line="100" w:lineRule="atLeast"/>
              <w:rPr>
                <w:rFonts w:eastAsia="Times New Roman" w:cs="Times New Roman"/>
                <w:b/>
                <w:bCs/>
                <w:kern w:val="1"/>
                <w:sz w:val="24"/>
                <w:szCs w:val="24"/>
                <w:lang w:eastAsia="ar-SA"/>
              </w:rPr>
            </w:pPr>
            <w:r w:rsidRPr="00072C78">
              <w:rPr>
                <w:rFonts w:eastAsia="Times New Roman" w:cs="Times New Roman"/>
                <w:b/>
                <w:bCs/>
                <w:kern w:val="1"/>
                <w:sz w:val="24"/>
                <w:szCs w:val="24"/>
                <w:lang w:eastAsia="ar-SA"/>
              </w:rPr>
              <w:t>Optionele prijzen</w:t>
            </w:r>
          </w:p>
        </w:tc>
        <w:tc>
          <w:tcPr>
            <w:tcW w:w="3969" w:type="dxa"/>
            <w:gridSpan w:val="3"/>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4"/>
                <w:szCs w:val="24"/>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4"/>
                <w:szCs w:val="24"/>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4"/>
                <w:szCs w:val="24"/>
                <w:lang w:eastAsia="ar-SA"/>
              </w:rPr>
            </w:pPr>
          </w:p>
        </w:tc>
        <w:tc>
          <w:tcPr>
            <w:tcW w:w="1414" w:type="dxa"/>
            <w:tcBorders>
              <w:left w:val="single" w:sz="4" w:space="0" w:color="000000"/>
              <w:right w:val="double" w:sz="1" w:space="0" w:color="000000"/>
            </w:tcBorders>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 w:val="24"/>
                <w:szCs w:val="24"/>
                <w:lang w:eastAsia="ar-SA"/>
              </w:rPr>
            </w:pPr>
          </w:p>
        </w:tc>
      </w:tr>
      <w:tr w:rsidR="00072C78" w:rsidRPr="00072C78" w:rsidTr="00072C78">
        <w:trPr>
          <w:jc w:val="center"/>
        </w:trPr>
        <w:tc>
          <w:tcPr>
            <w:tcW w:w="5104"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lastRenderedPageBreak/>
              <w:t>Inschrijver doet een optionele aanbieding voor de volgende zaken:</w:t>
            </w:r>
          </w:p>
          <w:p w:rsidR="00072C78" w:rsidRPr="00072C78" w:rsidRDefault="00072C78" w:rsidP="00072C78">
            <w:pPr>
              <w:keepNext/>
              <w:keepLines/>
              <w:numPr>
                <w:ilvl w:val="0"/>
                <w:numId w:val="2"/>
              </w:numPr>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Gelet op het belang van voorlichting over bronscheiding en recycling stelt inzamelaar gemiddeld 5 uur per week aan voorlichtingscapaciteit ter beschikking. Deze voorlichtingscapaciteit wordt flexibel aangeboden, per week zal de afname verschillen. Voorlichting zal onder andere plaatsvinden in gemeentelijke gebouwen, onderwijsinstellingen, gemeentehuizen en dergelijke in de gemeente Westerkwartier.</w:t>
            </w:r>
          </w:p>
          <w:p w:rsidR="00072C78" w:rsidRPr="00072C78" w:rsidRDefault="00072C78" w:rsidP="00072C78">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w:t>
            </w:r>
          </w:p>
          <w:p w:rsidR="00072C78" w:rsidRPr="00072C78" w:rsidRDefault="00072C78" w:rsidP="00072C78">
            <w:pPr>
              <w:keepNext/>
              <w:keepLines/>
              <w:numPr>
                <w:ilvl w:val="0"/>
                <w:numId w:val="2"/>
              </w:numPr>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Gelet op het belang van een goede informatie- voorziening naar de inwoners toe beheert inzamelaar een website plus bijbehorende facebookpagina.</w:t>
            </w:r>
          </w:p>
          <w:p w:rsidR="00072C78" w:rsidRPr="00072C78" w:rsidRDefault="00072C78" w:rsidP="00072C78">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w:t>
            </w:r>
          </w:p>
          <w:p w:rsidR="00072C78" w:rsidRPr="00072C78" w:rsidRDefault="00072C78" w:rsidP="00072C78">
            <w:pPr>
              <w:keepNext/>
              <w:keepLines/>
              <w:numPr>
                <w:ilvl w:val="0"/>
                <w:numId w:val="2"/>
              </w:numPr>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Gelet op het belang van een goed aanspreekpunt naar de inwoners van de gemeente verzorgt inzamelaar klant contact werkzaamheden van maandag tot vrijdag van 8.00 tot 16.00.</w:t>
            </w:r>
          </w:p>
          <w:p w:rsidR="00072C78" w:rsidRPr="00072C78" w:rsidRDefault="00072C78" w:rsidP="00072C78">
            <w:pPr>
              <w:keepNext/>
              <w:keepLines/>
              <w:suppressAutoHyphens/>
              <w:snapToGrid w:val="0"/>
              <w:spacing w:line="100" w:lineRule="atLeast"/>
              <w:rPr>
                <w:rFonts w:eastAsia="Times New Roman" w:cs="Times New Roman"/>
                <w:bCs/>
                <w:kern w:val="1"/>
                <w:szCs w:val="22"/>
                <w:lang w:eastAsia="ar-SA"/>
              </w:rPr>
            </w:pPr>
            <w:r w:rsidRPr="00072C78">
              <w:rPr>
                <w:rFonts w:eastAsia="Times New Roman" w:cs="Times New Roman"/>
                <w:bCs/>
                <w:kern w:val="1"/>
                <w:szCs w:val="22"/>
                <w:lang w:eastAsia="ar-SA"/>
              </w:rPr>
              <w:t>------------------------------------------------------------------</w:t>
            </w:r>
          </w:p>
          <w:p w:rsidR="00072C78" w:rsidRPr="00072C78" w:rsidRDefault="00072C78" w:rsidP="00072C78">
            <w:pPr>
              <w:keepNext/>
              <w:keepLines/>
              <w:suppressAutoHyphens/>
              <w:snapToGrid w:val="0"/>
              <w:spacing w:line="100" w:lineRule="atLeast"/>
              <w:rPr>
                <w:rFonts w:eastAsia="Times New Roman" w:cs="Times New Roman"/>
                <w:b/>
                <w:bCs/>
                <w:kern w:val="1"/>
                <w:szCs w:val="22"/>
                <w:lang w:eastAsia="ar-SA"/>
              </w:rPr>
            </w:pPr>
          </w:p>
          <w:p w:rsidR="00072C78" w:rsidRPr="00072C78" w:rsidRDefault="00072C78" w:rsidP="00072C78">
            <w:pPr>
              <w:keepNext/>
              <w:keepLines/>
              <w:suppressAutoHyphens/>
              <w:snapToGrid w:val="0"/>
              <w:spacing w:line="100" w:lineRule="atLeast"/>
              <w:rPr>
                <w:rFonts w:eastAsia="Times New Roman" w:cs="Times New Roman"/>
                <w:b/>
                <w:bCs/>
                <w:kern w:val="1"/>
                <w:szCs w:val="22"/>
                <w:lang w:eastAsia="ar-SA"/>
              </w:rPr>
            </w:pPr>
            <w:r w:rsidRPr="00072C78">
              <w:rPr>
                <w:rFonts w:eastAsia="Times New Roman" w:cs="Times New Roman"/>
                <w:b/>
                <w:bCs/>
                <w:kern w:val="1"/>
                <w:szCs w:val="22"/>
                <w:lang w:eastAsia="ar-SA"/>
              </w:rPr>
              <w:t xml:space="preserve">Ondertekening door rechtsgeldig vertegenwoordiger Inschrijver / penvoerder / </w:t>
            </w:r>
            <w:proofErr w:type="spellStart"/>
            <w:r w:rsidRPr="00072C78">
              <w:rPr>
                <w:rFonts w:eastAsia="Times New Roman" w:cs="Times New Roman"/>
                <w:b/>
                <w:bCs/>
                <w:kern w:val="1"/>
                <w:szCs w:val="22"/>
                <w:lang w:eastAsia="ar-SA"/>
              </w:rPr>
              <w:t>combinanten</w:t>
            </w:r>
            <w:proofErr w:type="spellEnd"/>
          </w:p>
        </w:tc>
        <w:tc>
          <w:tcPr>
            <w:tcW w:w="3969" w:type="dxa"/>
            <w:gridSpan w:val="3"/>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(kosten per jaar)</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(kosten per jaar)</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(kosten per jaar)</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Naam + Handtekening</w:t>
            </w: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tc>
        <w:tc>
          <w:tcPr>
            <w:tcW w:w="1414" w:type="dxa"/>
            <w:tcBorders>
              <w:left w:val="single" w:sz="4" w:space="0" w:color="000000"/>
              <w:right w:val="double" w:sz="1" w:space="0" w:color="000000"/>
            </w:tcBorders>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tc>
      </w:tr>
      <w:tr w:rsidR="00072C78" w:rsidRPr="00072C78" w:rsidTr="00072C78">
        <w:trPr>
          <w:jc w:val="center"/>
        </w:trPr>
        <w:tc>
          <w:tcPr>
            <w:tcW w:w="5104" w:type="dxa"/>
            <w:tcBorders>
              <w:left w:val="double" w:sz="1" w:space="0" w:color="000000"/>
            </w:tcBorders>
            <w:shd w:val="clear" w:color="auto" w:fill="auto"/>
          </w:tcPr>
          <w:p w:rsidR="00072C78" w:rsidRPr="00072C78" w:rsidRDefault="00072C78" w:rsidP="00072C78">
            <w:pPr>
              <w:keepNext/>
              <w:keepLines/>
              <w:suppressAutoHyphens/>
              <w:snapToGrid w:val="0"/>
              <w:spacing w:line="100" w:lineRule="atLeast"/>
              <w:rPr>
                <w:rFonts w:eastAsia="Times New Roman" w:cs="Times New Roman"/>
                <w:b/>
                <w:bCs/>
                <w:kern w:val="1"/>
                <w:szCs w:val="22"/>
                <w:lang w:eastAsia="ar-SA"/>
              </w:rPr>
            </w:pPr>
          </w:p>
        </w:tc>
        <w:tc>
          <w:tcPr>
            <w:tcW w:w="3969" w:type="dxa"/>
            <w:gridSpan w:val="3"/>
            <w:tcBorders>
              <w:left w:val="single" w:sz="4" w:space="0" w:color="000000"/>
              <w:right w:val="double" w:sz="1" w:space="0" w:color="000000"/>
            </w:tcBorders>
            <w:shd w:val="clear" w:color="auto" w:fill="auto"/>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tc>
        <w:tc>
          <w:tcPr>
            <w:tcW w:w="1414" w:type="dxa"/>
            <w:tcBorders>
              <w:left w:val="single" w:sz="4" w:space="0" w:color="000000"/>
              <w:right w:val="double" w:sz="1" w:space="0" w:color="000000"/>
            </w:tcBorders>
          </w:tcPr>
          <w:p w:rsidR="00072C78" w:rsidRPr="00072C78" w:rsidRDefault="00072C78" w:rsidP="00072C78">
            <w:pPr>
              <w:keepNext/>
              <w:keepLines/>
              <w:suppressAutoHyphens/>
              <w:snapToGrid w:val="0"/>
              <w:spacing w:line="100" w:lineRule="atLeast"/>
              <w:rPr>
                <w:rFonts w:ascii="Trebuchet MS" w:eastAsia="Times New Roman" w:hAnsi="Trebuchet MS" w:cs="Times New Roman"/>
                <w:kern w:val="1"/>
                <w:szCs w:val="22"/>
                <w:lang w:eastAsia="ar-SA"/>
              </w:rPr>
            </w:pPr>
          </w:p>
        </w:tc>
      </w:tr>
    </w:tbl>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p>
    <w:p w:rsidR="00072C78" w:rsidRPr="00072C78" w:rsidRDefault="00072C78" w:rsidP="00072C78">
      <w:pPr>
        <w:suppressAutoHyphens/>
        <w:spacing w:line="100" w:lineRule="atLeast"/>
        <w:rPr>
          <w:rFonts w:ascii="Trebuchet MS" w:eastAsia="Times New Roman" w:hAnsi="Trebuchet MS" w:cs="Times New Roman"/>
          <w:kern w:val="1"/>
          <w:sz w:val="18"/>
          <w:szCs w:val="18"/>
          <w:lang w:eastAsia="ar-SA"/>
        </w:rPr>
      </w:pPr>
      <w:r w:rsidRPr="00072C78">
        <w:rPr>
          <w:rFonts w:ascii="Trebuchet MS" w:eastAsia="Times New Roman" w:hAnsi="Trebuchet MS" w:cs="Times New Roman"/>
          <w:kern w:val="1"/>
          <w:sz w:val="18"/>
          <w:szCs w:val="18"/>
          <w:lang w:eastAsia="ar-SA"/>
        </w:rPr>
        <w:t>De prijs per ton dient te worden opgegeven in euro, exclusief b</w:t>
      </w:r>
      <w:r w:rsidRPr="00072C78">
        <w:rPr>
          <w:rFonts w:ascii="Trebuchet MS" w:eastAsia="Times New Roman" w:hAnsi="Trebuchet MS" w:cs="Times New Roman"/>
          <w:color w:val="000000"/>
          <w:kern w:val="1"/>
          <w:sz w:val="18"/>
          <w:szCs w:val="18"/>
          <w:lang w:eastAsia="ar-SA"/>
        </w:rPr>
        <w:t>tw</w:t>
      </w:r>
      <w:r w:rsidRPr="00072C78">
        <w:rPr>
          <w:rFonts w:ascii="Trebuchet MS" w:eastAsia="Times New Roman" w:hAnsi="Trebuchet MS" w:cs="Times New Roman"/>
          <w:kern w:val="1"/>
          <w:sz w:val="18"/>
          <w:szCs w:val="18"/>
          <w:lang w:eastAsia="ar-SA"/>
        </w:rPr>
        <w:t>.</w:t>
      </w: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 xml:space="preserve">* </w:t>
      </w:r>
      <w:r w:rsidRPr="00072C78">
        <w:rPr>
          <w:rFonts w:eastAsia="Times New Roman" w:cs="Times New Roman"/>
          <w:kern w:val="1"/>
          <w:szCs w:val="22"/>
          <w:lang w:eastAsia="ar-SA"/>
        </w:rPr>
        <w:tab/>
        <w:t>Kosten moeten worden voorzien (+) teken; opbrengsten moeten worden voorzien (-) teken.</w:t>
      </w:r>
    </w:p>
    <w:p w:rsidR="00072C78" w:rsidRPr="00072C78" w:rsidRDefault="00072C78" w:rsidP="00072C78">
      <w:pPr>
        <w:suppressAutoHyphens/>
        <w:spacing w:line="100" w:lineRule="atLeast"/>
        <w:rPr>
          <w:rFonts w:eastAsia="Times New Roman" w:cs="Times New Roman"/>
          <w:kern w:val="1"/>
          <w:szCs w:val="22"/>
          <w:lang w:eastAsia="ar-SA"/>
        </w:rPr>
      </w:pPr>
      <w:r w:rsidRPr="00072C78">
        <w:rPr>
          <w:rFonts w:eastAsia="Times New Roman" w:cs="Times New Roman"/>
          <w:kern w:val="1"/>
          <w:szCs w:val="22"/>
          <w:lang w:eastAsia="ar-SA"/>
        </w:rPr>
        <w:t>**</w:t>
      </w:r>
      <w:r w:rsidRPr="00072C78">
        <w:rPr>
          <w:rFonts w:eastAsia="Times New Roman" w:cs="Times New Roman"/>
          <w:kern w:val="1"/>
          <w:szCs w:val="22"/>
          <w:lang w:eastAsia="ar-SA"/>
        </w:rPr>
        <w:tab/>
        <w:t>Tonnages 2018</w:t>
      </w:r>
    </w:p>
    <w:p w:rsidR="00072C78" w:rsidRPr="00072C78" w:rsidRDefault="00072C78" w:rsidP="00072C78">
      <w:pPr>
        <w:autoSpaceDE w:val="0"/>
        <w:autoSpaceDN w:val="0"/>
        <w:adjustRightInd w:val="0"/>
        <w:rPr>
          <w:rFonts w:ascii="Trebuchet MS" w:eastAsia="Times New Roman" w:hAnsi="Trebuchet MS" w:cs="Trebuchet MS"/>
          <w:color w:val="000000"/>
          <w:sz w:val="18"/>
          <w:szCs w:val="18"/>
          <w:lang w:eastAsia="nl-NL"/>
        </w:rPr>
      </w:pPr>
      <w:r w:rsidRPr="00072C78">
        <w:rPr>
          <w:rFonts w:ascii="Trebuchet MS" w:eastAsia="Times New Roman" w:hAnsi="Trebuchet MS" w:cs="Times New Roman"/>
          <w:kern w:val="1"/>
          <w:sz w:val="18"/>
          <w:szCs w:val="18"/>
          <w:lang w:eastAsia="ar-SA"/>
        </w:rPr>
        <w:t xml:space="preserve"># </w:t>
      </w:r>
      <w:r w:rsidRPr="00072C78">
        <w:rPr>
          <w:rFonts w:ascii="Trebuchet MS" w:eastAsia="Times New Roman" w:hAnsi="Trebuchet MS" w:cs="Times New Roman"/>
          <w:kern w:val="1"/>
          <w:sz w:val="18"/>
          <w:szCs w:val="18"/>
          <w:lang w:eastAsia="ar-SA"/>
        </w:rPr>
        <w:tab/>
      </w:r>
      <w:r w:rsidRPr="00072C78">
        <w:rPr>
          <w:rFonts w:ascii="Trebuchet MS" w:eastAsia="Times New Roman" w:hAnsi="Trebuchet MS" w:cs="Trebuchet MS"/>
          <w:color w:val="000000"/>
          <w:sz w:val="18"/>
          <w:szCs w:val="18"/>
          <w:lang w:eastAsia="nl-NL"/>
        </w:rPr>
        <w:t xml:space="preserve">Ingeval van inschrijving als combinatie dient op het inschrijvingsbiljet zoals dat hierboven als </w:t>
      </w:r>
      <w:r w:rsidRPr="00072C78">
        <w:rPr>
          <w:rFonts w:ascii="Trebuchet MS" w:eastAsia="Times New Roman" w:hAnsi="Trebuchet MS" w:cs="Trebuchet MS"/>
          <w:color w:val="000000"/>
          <w:sz w:val="18"/>
          <w:szCs w:val="18"/>
          <w:lang w:eastAsia="nl-NL"/>
        </w:rPr>
        <w:tab/>
      </w:r>
      <w:r w:rsidRPr="00072C78">
        <w:rPr>
          <w:rFonts w:ascii="Trebuchet MS" w:eastAsia="Times New Roman" w:hAnsi="Trebuchet MS" w:cs="Trebuchet MS"/>
          <w:b/>
          <w:bCs/>
          <w:color w:val="000000"/>
          <w:sz w:val="18"/>
          <w:szCs w:val="18"/>
          <w:lang w:eastAsia="nl-NL"/>
        </w:rPr>
        <w:t xml:space="preserve">Formulier 6B </w:t>
      </w:r>
      <w:r w:rsidRPr="00072C78">
        <w:rPr>
          <w:rFonts w:ascii="Trebuchet MS" w:eastAsia="Times New Roman" w:hAnsi="Trebuchet MS" w:cs="Trebuchet MS"/>
          <w:color w:val="000000"/>
          <w:sz w:val="18"/>
          <w:szCs w:val="18"/>
          <w:lang w:eastAsia="nl-NL"/>
        </w:rPr>
        <w:t xml:space="preserve">is bijgevoegd aangegeven te worden wie als gevolmachtigde (= penvoerder) optreedt </w:t>
      </w:r>
      <w:r w:rsidRPr="00072C78">
        <w:rPr>
          <w:rFonts w:ascii="Trebuchet MS" w:eastAsia="Times New Roman" w:hAnsi="Trebuchet MS" w:cs="Trebuchet MS"/>
          <w:color w:val="000000"/>
          <w:sz w:val="18"/>
          <w:szCs w:val="18"/>
          <w:lang w:eastAsia="nl-NL"/>
        </w:rPr>
        <w:tab/>
        <w:t xml:space="preserve">tijdens de aanbestedingsfase en tijdens de uitvoering van de opdracht. Deze penvoerder is bevoegd </w:t>
      </w:r>
      <w:r w:rsidRPr="00072C78">
        <w:rPr>
          <w:rFonts w:ascii="Trebuchet MS" w:eastAsia="Times New Roman" w:hAnsi="Trebuchet MS" w:cs="Trebuchet MS"/>
          <w:color w:val="000000"/>
          <w:sz w:val="18"/>
          <w:szCs w:val="18"/>
          <w:lang w:eastAsia="nl-NL"/>
        </w:rPr>
        <w:tab/>
        <w:t xml:space="preserve">de combinatie en de overige </w:t>
      </w:r>
      <w:proofErr w:type="spellStart"/>
      <w:r w:rsidRPr="00072C78">
        <w:rPr>
          <w:rFonts w:ascii="Trebuchet MS" w:eastAsia="Times New Roman" w:hAnsi="Trebuchet MS" w:cs="Trebuchet MS"/>
          <w:color w:val="000000"/>
          <w:sz w:val="18"/>
          <w:szCs w:val="18"/>
          <w:lang w:eastAsia="nl-NL"/>
        </w:rPr>
        <w:t>combinanten</w:t>
      </w:r>
      <w:proofErr w:type="spellEnd"/>
      <w:r w:rsidRPr="00072C78">
        <w:rPr>
          <w:rFonts w:ascii="Trebuchet MS" w:eastAsia="Times New Roman" w:hAnsi="Trebuchet MS" w:cs="Trebuchet MS"/>
          <w:color w:val="000000"/>
          <w:sz w:val="18"/>
          <w:szCs w:val="18"/>
          <w:lang w:eastAsia="nl-NL"/>
        </w:rPr>
        <w:t xml:space="preserve"> te vertegenwoordigen. Door ondertekening van Formulier 6 </w:t>
      </w:r>
      <w:r w:rsidRPr="00072C78">
        <w:rPr>
          <w:rFonts w:ascii="Trebuchet MS" w:eastAsia="Times New Roman" w:hAnsi="Trebuchet MS" w:cs="Trebuchet MS"/>
          <w:color w:val="000000"/>
          <w:sz w:val="18"/>
          <w:szCs w:val="18"/>
          <w:lang w:eastAsia="nl-NL"/>
        </w:rPr>
        <w:tab/>
        <w:t xml:space="preserve">verklaart elk lid van de combinatie zich met het bovenstaande akkoord en aanvaarden zij voorts, </w:t>
      </w:r>
      <w:r w:rsidRPr="00072C78">
        <w:rPr>
          <w:rFonts w:ascii="Trebuchet MS" w:eastAsia="Times New Roman" w:hAnsi="Trebuchet MS" w:cs="Trebuchet MS"/>
          <w:color w:val="000000"/>
          <w:sz w:val="18"/>
          <w:szCs w:val="18"/>
          <w:lang w:eastAsia="nl-NL"/>
        </w:rPr>
        <w:tab/>
        <w:t xml:space="preserve">indien de opdracht aan de combinatie wordt gegund, hoofdelijke aansprakelijkheid voor alle </w:t>
      </w:r>
      <w:r w:rsidRPr="00072C78">
        <w:rPr>
          <w:rFonts w:ascii="Trebuchet MS" w:eastAsia="Times New Roman" w:hAnsi="Trebuchet MS" w:cs="Trebuchet MS"/>
          <w:color w:val="000000"/>
          <w:sz w:val="18"/>
          <w:szCs w:val="18"/>
          <w:lang w:eastAsia="nl-NL"/>
        </w:rPr>
        <w:tab/>
        <w:t xml:space="preserve">verplichtingen voortvloeiende uit de opdracht. </w:t>
      </w: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r w:rsidRPr="00072C78">
        <w:rPr>
          <w:rFonts w:ascii="Trebuchet MS" w:eastAsia="Times New Roman" w:hAnsi="Trebuchet MS" w:cs="Times New Roman"/>
          <w:b/>
          <w:kern w:val="1"/>
          <w:szCs w:val="22"/>
          <w:lang w:eastAsia="ar-SA"/>
        </w:rPr>
        <w:lastRenderedPageBreak/>
        <w:t>Formulier 7</w:t>
      </w:r>
      <w:r w:rsidRPr="00072C78">
        <w:rPr>
          <w:rFonts w:ascii="Trebuchet MS" w:eastAsia="Times New Roman" w:hAnsi="Trebuchet MS" w:cs="Times New Roman"/>
          <w:b/>
          <w:kern w:val="1"/>
          <w:szCs w:val="22"/>
          <w:lang w:eastAsia="ar-SA"/>
        </w:rPr>
        <w:tab/>
        <w:t>Verklaring arbeidsparticipatie (perceel 1)</w:t>
      </w:r>
    </w:p>
    <w:p w:rsidR="00072C78" w:rsidRPr="00072C78" w:rsidRDefault="00072C78" w:rsidP="00072C78">
      <w:pPr>
        <w:suppressAutoHyphens/>
        <w:spacing w:after="120" w:line="100" w:lineRule="atLeast"/>
        <w:rPr>
          <w:rFonts w:ascii="Trebuchet MS" w:eastAsia="Times New Roman" w:hAnsi="Trebuchet MS" w:cs="Times New Roman"/>
          <w:b/>
          <w:kern w:val="1"/>
          <w:szCs w:val="22"/>
          <w:lang w:eastAsia="ar-SA"/>
        </w:rPr>
      </w:pPr>
    </w:p>
    <w:p w:rsidR="00072C78" w:rsidRPr="00072C78" w:rsidRDefault="00072C78" w:rsidP="00072C78">
      <w:pPr>
        <w:suppressAutoHyphens/>
        <w:spacing w:line="100" w:lineRule="atLeast"/>
        <w:rPr>
          <w:rFonts w:ascii="Trebuchet MS" w:eastAsia="Times New Roman" w:hAnsi="Trebuchet MS" w:cs="Times New Roman"/>
          <w:kern w:val="1"/>
          <w:szCs w:val="22"/>
          <w:lang w:eastAsia="ar-SA"/>
        </w:rPr>
      </w:pPr>
      <w:r w:rsidRPr="00072C78">
        <w:rPr>
          <w:rFonts w:ascii="Trebuchet MS" w:eastAsia="Times New Roman" w:hAnsi="Trebuchet MS" w:cs="Times New Roman"/>
          <w:kern w:val="1"/>
          <w:szCs w:val="22"/>
          <w:lang w:eastAsia="ar-SA"/>
        </w:rPr>
        <w:t xml:space="preserve">Op dit </w:t>
      </w:r>
      <w:r w:rsidRPr="00072C78">
        <w:rPr>
          <w:rFonts w:ascii="Trebuchet MS" w:eastAsia="Times New Roman" w:hAnsi="Trebuchet MS" w:cs="Times New Roman"/>
          <w:b/>
          <w:kern w:val="1"/>
          <w:szCs w:val="22"/>
          <w:lang w:eastAsia="ar-SA"/>
        </w:rPr>
        <w:t>formulier 7</w:t>
      </w:r>
      <w:r w:rsidRPr="00072C78">
        <w:rPr>
          <w:rFonts w:ascii="Trebuchet MS" w:eastAsia="Times New Roman" w:hAnsi="Trebuchet MS" w:cs="Times New Roman"/>
          <w:kern w:val="1"/>
          <w:szCs w:val="22"/>
          <w:lang w:eastAsia="ar-SA"/>
        </w:rPr>
        <w:t xml:space="preserve"> dient de inschrijver het percentage (een heel getal) "arbeidsparticipatie" aan te geven waaraan hij bij de uitvoering van de opdracht zal voldoen. Deze opgave wordt onderdeel van de overeenkomst, hetgeen betekent dat opdrachtnemer in januari van ieder kalenderjaar inzichtelijk dient te maken hoeveel mensen met een afstand tot de arbeidsmarkt zijn ingezet in het voorgaande kalenderjaar. Opdrachtnemer legt daarbij bewijsmiddelen over waaruit de meet die inzet gemoeide kosten van dat jaar genoegzaam blijken. Opdrachtgever kan bij twijfel van opdrachtnemer verlangen dat een en ander wordt bevestigt door een accountant. Er wordt bij de controlerende nacalculatie afgerond tot twee cijfers achter de komma.</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9"/>
        <w:gridCol w:w="4643"/>
      </w:tblGrid>
      <w:tr w:rsidR="00072C78" w:rsidRPr="00072C78" w:rsidTr="00312626">
        <w:tc>
          <w:tcPr>
            <w:tcW w:w="4503" w:type="dxa"/>
            <w:shd w:val="clear" w:color="auto" w:fill="C0C0C0"/>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Opgave gewogen totaalprijs</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per jaar (van formulier 6)</w:t>
            </w:r>
          </w:p>
        </w:tc>
        <w:tc>
          <w:tcPr>
            <w:tcW w:w="4709" w:type="dxa"/>
            <w:shd w:val="clear" w:color="auto" w:fill="C0C0C0"/>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Opgave percentage arbeidsparticipatie</w:t>
            </w:r>
          </w:p>
        </w:tc>
      </w:tr>
      <w:tr w:rsidR="00072C78" w:rsidRPr="00072C78" w:rsidTr="00312626">
        <w:tc>
          <w:tcPr>
            <w:tcW w:w="4503" w:type="dxa"/>
            <w:tcBorders>
              <w:bottom w:val="single" w:sz="4" w:space="0" w:color="auto"/>
            </w:tcBorders>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tc>
        <w:tc>
          <w:tcPr>
            <w:tcW w:w="4709" w:type="dxa"/>
            <w:tcBorders>
              <w:bottom w:val="single" w:sz="4" w:space="0" w:color="auto"/>
            </w:tcBorders>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                    </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                      %</w:t>
            </w:r>
          </w:p>
        </w:tc>
      </w:tr>
      <w:tr w:rsidR="00072C78" w:rsidRPr="00072C78" w:rsidTr="00312626">
        <w:tc>
          <w:tcPr>
            <w:tcW w:w="9212" w:type="dxa"/>
            <w:gridSpan w:val="2"/>
            <w:shd w:val="clear" w:color="auto" w:fill="C0C0C0"/>
          </w:tcPr>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Onderbouwing jaarlijks in januari nieuwe kalenderjaar achteraf (voor het eerst januari 2021)</w:t>
            </w:r>
          </w:p>
        </w:tc>
      </w:tr>
      <w:tr w:rsidR="00072C78" w:rsidRPr="00072C78" w:rsidTr="00312626">
        <w:tc>
          <w:tcPr>
            <w:tcW w:w="9212" w:type="dxa"/>
            <w:gridSpan w:val="2"/>
            <w:shd w:val="clear" w:color="auto" w:fill="auto"/>
          </w:tcPr>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Cs/>
                <w:kern w:val="1"/>
                <w:szCs w:val="22"/>
                <w:lang w:eastAsia="ar-SA"/>
              </w:rPr>
              <w:t>Hierbij moet gedacht worden aan:</w:t>
            </w:r>
          </w:p>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Cs/>
                <w:kern w:val="1"/>
                <w:szCs w:val="22"/>
                <w:lang w:eastAsia="ar-SA"/>
              </w:rPr>
              <w:t>- opgave aantal uren</w:t>
            </w:r>
          </w:p>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Cs/>
                <w:kern w:val="1"/>
                <w:szCs w:val="22"/>
                <w:lang w:eastAsia="ar-SA"/>
              </w:rPr>
              <w:t>- opgave aantal medewerkers</w:t>
            </w:r>
          </w:p>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Cs/>
                <w:kern w:val="1"/>
                <w:szCs w:val="22"/>
                <w:lang w:eastAsia="ar-SA"/>
              </w:rPr>
              <w:t>- gehanteerde tarieven</w:t>
            </w:r>
          </w:p>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Cs/>
                <w:kern w:val="1"/>
                <w:szCs w:val="22"/>
                <w:lang w:eastAsia="ar-SA"/>
              </w:rPr>
              <w:t>- functies en werkzaamheden</w:t>
            </w:r>
          </w:p>
          <w:p w:rsidR="00072C78" w:rsidRPr="00072C78" w:rsidRDefault="00072C78" w:rsidP="00072C78">
            <w:pPr>
              <w:suppressAutoHyphens/>
              <w:spacing w:after="120" w:line="100" w:lineRule="atLeast"/>
              <w:rPr>
                <w:rFonts w:ascii="Trebuchet MS" w:eastAsia="Times New Roman" w:hAnsi="Trebuchet MS" w:cs="Times New Roman"/>
                <w:bCs/>
                <w:kern w:val="1"/>
                <w:szCs w:val="22"/>
                <w:lang w:eastAsia="ar-SA"/>
              </w:rPr>
            </w:pPr>
            <w:r w:rsidRPr="00072C78">
              <w:rPr>
                <w:rFonts w:ascii="Trebuchet MS" w:eastAsia="Times New Roman" w:hAnsi="Trebuchet MS" w:cs="Times New Roman"/>
                <w:bCs/>
                <w:kern w:val="1"/>
                <w:szCs w:val="22"/>
                <w:lang w:eastAsia="ar-SA"/>
              </w:rPr>
              <w:t xml:space="preserve">- etc. </w:t>
            </w:r>
          </w:p>
        </w:tc>
      </w:tr>
    </w:tbl>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Ondertekening door rechtsgeldig vertegenwoordiger inschrijver</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 xml:space="preserve">Naam:  </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Functie:</w:t>
      </w: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p>
    <w:p w:rsidR="00072C78" w:rsidRPr="00072C78" w:rsidRDefault="00072C78" w:rsidP="00072C78">
      <w:pPr>
        <w:suppressAutoHyphens/>
        <w:spacing w:after="120" w:line="100" w:lineRule="atLeast"/>
        <w:rPr>
          <w:rFonts w:ascii="Trebuchet MS" w:eastAsia="Times New Roman" w:hAnsi="Trebuchet MS" w:cs="Times New Roman"/>
          <w:b/>
          <w:bCs/>
          <w:kern w:val="1"/>
          <w:szCs w:val="22"/>
          <w:lang w:eastAsia="ar-SA"/>
        </w:rPr>
      </w:pPr>
      <w:r w:rsidRPr="00072C78">
        <w:rPr>
          <w:rFonts w:ascii="Trebuchet MS" w:eastAsia="Times New Roman" w:hAnsi="Trebuchet MS" w:cs="Times New Roman"/>
          <w:b/>
          <w:bCs/>
          <w:kern w:val="1"/>
          <w:szCs w:val="22"/>
          <w:lang w:eastAsia="ar-SA"/>
        </w:rPr>
        <w:t>handtekening:</w:t>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r>
      <w:r w:rsidRPr="00072C78">
        <w:rPr>
          <w:rFonts w:ascii="Trebuchet MS" w:eastAsia="Times New Roman" w:hAnsi="Trebuchet MS" w:cs="Times New Roman"/>
          <w:b/>
          <w:bCs/>
          <w:kern w:val="1"/>
          <w:szCs w:val="22"/>
          <w:lang w:eastAsia="ar-SA"/>
        </w:rPr>
        <w:tab/>
        <w:t>Datum:</w:t>
      </w:r>
    </w:p>
    <w:p w:rsidR="00072C78" w:rsidRPr="00072C78" w:rsidRDefault="00072C78" w:rsidP="00072C78">
      <w:pPr>
        <w:suppressAutoHyphens/>
        <w:spacing w:line="100" w:lineRule="atLeast"/>
        <w:rPr>
          <w:rFonts w:ascii="Trebuchet MS" w:eastAsia="Times New Roman" w:hAnsi="Trebuchet MS" w:cs="Times New Roman"/>
          <w:color w:val="000000"/>
          <w:kern w:val="1"/>
          <w:szCs w:val="22"/>
          <w:u w:val="single"/>
          <w:lang w:eastAsia="ar-SA"/>
        </w:rPr>
      </w:pPr>
    </w:p>
    <w:p w:rsidR="00072C78" w:rsidRPr="00072C78" w:rsidRDefault="00072C78" w:rsidP="00072C78">
      <w:pPr>
        <w:suppressAutoHyphens/>
        <w:spacing w:line="100" w:lineRule="atLeast"/>
        <w:rPr>
          <w:rFonts w:ascii="Trebuchet MS" w:eastAsia="Times New Roman" w:hAnsi="Trebuchet MS" w:cs="Times New Roman"/>
          <w:bCs/>
          <w:color w:val="000000"/>
          <w:kern w:val="1"/>
          <w:szCs w:val="22"/>
          <w:lang w:eastAsia="ar-SA"/>
        </w:rPr>
      </w:pPr>
    </w:p>
    <w:p w:rsidR="00072C78" w:rsidRDefault="00072C78"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Default="00A00C63" w:rsidP="00072C78">
      <w:pPr>
        <w:suppressAutoHyphens/>
        <w:spacing w:line="100" w:lineRule="atLeast"/>
        <w:rPr>
          <w:rFonts w:ascii="Trebuchet MS" w:eastAsia="Times New Roman" w:hAnsi="Trebuchet MS" w:cs="Times New Roman"/>
          <w:bCs/>
          <w:kern w:val="1"/>
          <w:szCs w:val="22"/>
          <w:lang w:eastAsia="ar-SA"/>
        </w:rPr>
      </w:pPr>
    </w:p>
    <w:p w:rsidR="00A00C63" w:rsidRPr="00A00C63" w:rsidRDefault="00A00C63" w:rsidP="00A00C63">
      <w:pPr>
        <w:suppressAutoHyphens/>
        <w:spacing w:after="120" w:line="100" w:lineRule="atLeast"/>
        <w:rPr>
          <w:rFonts w:ascii="Trebuchet MS" w:eastAsia="Times New Roman" w:hAnsi="Trebuchet MS" w:cs="Times New Roman"/>
          <w:b/>
          <w:kern w:val="1"/>
          <w:szCs w:val="22"/>
          <w:lang w:eastAsia="ar-SA"/>
        </w:rPr>
      </w:pPr>
      <w:r w:rsidRPr="00A00C63">
        <w:rPr>
          <w:rFonts w:ascii="Trebuchet MS" w:eastAsia="Times New Roman" w:hAnsi="Trebuchet MS" w:cs="Times New Roman"/>
          <w:b/>
          <w:kern w:val="1"/>
          <w:szCs w:val="22"/>
          <w:lang w:eastAsia="ar-SA"/>
        </w:rPr>
        <w:lastRenderedPageBreak/>
        <w:t>Formulier 9</w:t>
      </w:r>
      <w:r w:rsidRPr="00A00C63">
        <w:rPr>
          <w:rFonts w:ascii="Trebuchet MS" w:eastAsia="Times New Roman" w:hAnsi="Trebuchet MS" w:cs="Times New Roman"/>
          <w:b/>
          <w:kern w:val="1"/>
          <w:szCs w:val="22"/>
          <w:lang w:eastAsia="ar-SA"/>
        </w:rPr>
        <w:tab/>
        <w:t>Opgave duurzaamheid</w:t>
      </w:r>
    </w:p>
    <w:p w:rsidR="00A00C63" w:rsidRPr="00A00C63" w:rsidRDefault="00A00C63" w:rsidP="00A00C63">
      <w:pPr>
        <w:suppressAutoHyphens/>
        <w:spacing w:after="120" w:line="100" w:lineRule="atLeast"/>
        <w:rPr>
          <w:rFonts w:ascii="Trebuchet MS" w:eastAsia="Times New Roman" w:hAnsi="Trebuchet MS" w:cs="Times New Roman"/>
          <w:b/>
          <w:kern w:val="1"/>
          <w:szCs w:val="22"/>
          <w:lang w:eastAsia="ar-SA"/>
        </w:rPr>
      </w:pPr>
    </w:p>
    <w:p w:rsidR="00A00C63" w:rsidRPr="00A00C63" w:rsidRDefault="00A00C63" w:rsidP="00A00C63">
      <w:pPr>
        <w:suppressAutoHyphens/>
        <w:spacing w:line="100" w:lineRule="atLeast"/>
        <w:rPr>
          <w:rFonts w:ascii="Trebuchet MS" w:eastAsia="Times New Roman" w:hAnsi="Trebuchet MS" w:cs="Times New Roman"/>
          <w:kern w:val="1"/>
          <w:szCs w:val="22"/>
          <w:lang w:eastAsia="ar-SA"/>
        </w:rPr>
      </w:pPr>
      <w:r w:rsidRPr="00A00C63">
        <w:rPr>
          <w:rFonts w:ascii="Trebuchet MS" w:eastAsia="Times New Roman" w:hAnsi="Trebuchet MS" w:cs="Times New Roman"/>
          <w:kern w:val="1"/>
          <w:szCs w:val="22"/>
          <w:lang w:eastAsia="ar-SA"/>
        </w:rPr>
        <w:t xml:space="preserve">Op dit </w:t>
      </w:r>
      <w:r w:rsidRPr="00A00C63">
        <w:rPr>
          <w:rFonts w:ascii="Trebuchet MS" w:eastAsia="Times New Roman" w:hAnsi="Trebuchet MS" w:cs="Times New Roman"/>
          <w:b/>
          <w:kern w:val="1"/>
          <w:szCs w:val="22"/>
          <w:lang w:eastAsia="ar-SA"/>
        </w:rPr>
        <w:t>formulier 9</w:t>
      </w:r>
      <w:r w:rsidRPr="00A00C63">
        <w:rPr>
          <w:rFonts w:ascii="Trebuchet MS" w:eastAsia="Times New Roman" w:hAnsi="Trebuchet MS" w:cs="Times New Roman"/>
          <w:kern w:val="1"/>
          <w:szCs w:val="22"/>
          <w:lang w:eastAsia="ar-SA"/>
        </w:rPr>
        <w:t xml:space="preserve"> dient de inschrijver een opgave te doen van de gevraagde duurzaamheidsthema’s t.w. transportafstand en CO2-prestatieladder (inclusief kopie-certificaat).</w:t>
      </w: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2"/>
        <w:gridCol w:w="4620"/>
      </w:tblGrid>
      <w:tr w:rsidR="00A00C63" w:rsidRPr="00A00C63" w:rsidTr="00C62AFF">
        <w:tc>
          <w:tcPr>
            <w:tcW w:w="4503" w:type="dxa"/>
            <w:shd w:val="clear" w:color="auto" w:fill="C0C0C0"/>
          </w:tcPr>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Opgave transportafstand van middelpunt gemeente Westerkwartier naar eigen verwerkingsinstallatie</w:t>
            </w:r>
          </w:p>
        </w:tc>
        <w:tc>
          <w:tcPr>
            <w:tcW w:w="4709" w:type="dxa"/>
            <w:shd w:val="clear" w:color="auto" w:fill="C0C0C0"/>
          </w:tcPr>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Opgave niveau CO2-prestatieladder (kopie certificaat dient bijgevoegd te worden)</w:t>
            </w:r>
          </w:p>
        </w:tc>
      </w:tr>
      <w:tr w:rsidR="00A00C63" w:rsidRPr="00A00C63" w:rsidTr="00C62AFF">
        <w:tc>
          <w:tcPr>
            <w:tcW w:w="4503" w:type="dxa"/>
            <w:tcBorders>
              <w:bottom w:val="single" w:sz="4" w:space="0" w:color="auto"/>
            </w:tcBorders>
            <w:shd w:val="clear" w:color="auto" w:fill="auto"/>
          </w:tcPr>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Transportafstand: ……………….</w:t>
            </w: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p>
        </w:tc>
        <w:tc>
          <w:tcPr>
            <w:tcW w:w="4709" w:type="dxa"/>
            <w:tcBorders>
              <w:bottom w:val="single" w:sz="4" w:space="0" w:color="auto"/>
            </w:tcBorders>
            <w:shd w:val="clear" w:color="auto" w:fill="auto"/>
          </w:tcPr>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 xml:space="preserve">                    </w:t>
            </w: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 xml:space="preserve"> Niveau: ……….……</w:t>
            </w:r>
          </w:p>
        </w:tc>
      </w:tr>
    </w:tbl>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Ondertekening door rechtsgeldig vertegenwoordiger inschrijver</w:t>
      </w: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 xml:space="preserve">Naam:  </w:t>
      </w:r>
      <w:r w:rsidRPr="00A00C63">
        <w:rPr>
          <w:rFonts w:ascii="Trebuchet MS" w:eastAsia="Times New Roman" w:hAnsi="Trebuchet MS" w:cs="Times New Roman"/>
          <w:b/>
          <w:bCs/>
          <w:kern w:val="1"/>
          <w:szCs w:val="22"/>
          <w:lang w:eastAsia="ar-SA"/>
        </w:rPr>
        <w:tab/>
      </w:r>
      <w:r w:rsidRPr="00A00C63">
        <w:rPr>
          <w:rFonts w:ascii="Trebuchet MS" w:eastAsia="Times New Roman" w:hAnsi="Trebuchet MS" w:cs="Times New Roman"/>
          <w:b/>
          <w:bCs/>
          <w:kern w:val="1"/>
          <w:szCs w:val="22"/>
          <w:lang w:eastAsia="ar-SA"/>
        </w:rPr>
        <w:tab/>
      </w:r>
      <w:r w:rsidRPr="00A00C63">
        <w:rPr>
          <w:rFonts w:ascii="Trebuchet MS" w:eastAsia="Times New Roman" w:hAnsi="Trebuchet MS" w:cs="Times New Roman"/>
          <w:b/>
          <w:bCs/>
          <w:kern w:val="1"/>
          <w:szCs w:val="22"/>
          <w:lang w:eastAsia="ar-SA"/>
        </w:rPr>
        <w:tab/>
      </w:r>
      <w:r w:rsidRPr="00A00C63">
        <w:rPr>
          <w:rFonts w:ascii="Trebuchet MS" w:eastAsia="Times New Roman" w:hAnsi="Trebuchet MS" w:cs="Times New Roman"/>
          <w:b/>
          <w:bCs/>
          <w:kern w:val="1"/>
          <w:szCs w:val="22"/>
          <w:lang w:eastAsia="ar-SA"/>
        </w:rPr>
        <w:tab/>
      </w:r>
      <w:r w:rsidRPr="00A00C63">
        <w:rPr>
          <w:rFonts w:ascii="Trebuchet MS" w:eastAsia="Times New Roman" w:hAnsi="Trebuchet MS" w:cs="Times New Roman"/>
          <w:b/>
          <w:bCs/>
          <w:kern w:val="1"/>
          <w:szCs w:val="22"/>
          <w:lang w:eastAsia="ar-SA"/>
        </w:rPr>
        <w:tab/>
      </w:r>
      <w:r w:rsidRPr="00A00C63">
        <w:rPr>
          <w:rFonts w:ascii="Trebuchet MS" w:eastAsia="Times New Roman" w:hAnsi="Trebuchet MS" w:cs="Times New Roman"/>
          <w:b/>
          <w:bCs/>
          <w:kern w:val="1"/>
          <w:szCs w:val="22"/>
          <w:lang w:eastAsia="ar-SA"/>
        </w:rPr>
        <w:tab/>
      </w: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Functie:</w:t>
      </w: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handtekening:</w:t>
      </w:r>
      <w:r w:rsidRPr="00A00C63">
        <w:rPr>
          <w:rFonts w:ascii="Trebuchet MS" w:eastAsia="Times New Roman" w:hAnsi="Trebuchet MS" w:cs="Times New Roman"/>
          <w:b/>
          <w:bCs/>
          <w:kern w:val="1"/>
          <w:szCs w:val="22"/>
          <w:lang w:eastAsia="ar-SA"/>
        </w:rPr>
        <w:tab/>
      </w:r>
      <w:r w:rsidRPr="00A00C63">
        <w:rPr>
          <w:rFonts w:ascii="Trebuchet MS" w:eastAsia="Times New Roman" w:hAnsi="Trebuchet MS" w:cs="Times New Roman"/>
          <w:b/>
          <w:bCs/>
          <w:kern w:val="1"/>
          <w:szCs w:val="22"/>
          <w:lang w:eastAsia="ar-SA"/>
        </w:rPr>
        <w:tab/>
      </w:r>
      <w:r w:rsidRPr="00A00C63">
        <w:rPr>
          <w:rFonts w:ascii="Trebuchet MS" w:eastAsia="Times New Roman" w:hAnsi="Trebuchet MS" w:cs="Times New Roman"/>
          <w:b/>
          <w:bCs/>
          <w:kern w:val="1"/>
          <w:szCs w:val="22"/>
          <w:lang w:eastAsia="ar-SA"/>
        </w:rPr>
        <w:tab/>
      </w:r>
      <w:r w:rsidRPr="00A00C63">
        <w:rPr>
          <w:rFonts w:ascii="Trebuchet MS" w:eastAsia="Times New Roman" w:hAnsi="Trebuchet MS" w:cs="Times New Roman"/>
          <w:b/>
          <w:bCs/>
          <w:kern w:val="1"/>
          <w:szCs w:val="22"/>
          <w:lang w:eastAsia="ar-SA"/>
        </w:rPr>
        <w:tab/>
      </w:r>
      <w:r w:rsidRPr="00A00C63">
        <w:rPr>
          <w:rFonts w:ascii="Trebuchet MS" w:eastAsia="Times New Roman" w:hAnsi="Trebuchet MS" w:cs="Times New Roman"/>
          <w:b/>
          <w:bCs/>
          <w:kern w:val="1"/>
          <w:szCs w:val="22"/>
          <w:lang w:eastAsia="ar-SA"/>
        </w:rPr>
        <w:tab/>
      </w:r>
    </w:p>
    <w:p w:rsidR="00A00C63" w:rsidRPr="00A00C63" w:rsidRDefault="00A00C63" w:rsidP="00A00C63">
      <w:pPr>
        <w:suppressAutoHyphens/>
        <w:spacing w:after="120" w:line="100" w:lineRule="atLeast"/>
        <w:rPr>
          <w:rFonts w:ascii="Trebuchet MS" w:eastAsia="Times New Roman" w:hAnsi="Trebuchet MS" w:cs="Times New Roman"/>
          <w:b/>
          <w:bCs/>
          <w:kern w:val="1"/>
          <w:szCs w:val="22"/>
          <w:lang w:eastAsia="ar-SA"/>
        </w:rPr>
      </w:pPr>
      <w:r w:rsidRPr="00A00C63">
        <w:rPr>
          <w:rFonts w:ascii="Trebuchet MS" w:eastAsia="Times New Roman" w:hAnsi="Trebuchet MS" w:cs="Times New Roman"/>
          <w:b/>
          <w:bCs/>
          <w:kern w:val="1"/>
          <w:szCs w:val="22"/>
          <w:lang w:eastAsia="ar-SA"/>
        </w:rPr>
        <w:t>Datum:</w:t>
      </w:r>
    </w:p>
    <w:p w:rsidR="00A00C63" w:rsidRPr="00072C78" w:rsidRDefault="00A00C63" w:rsidP="00072C78">
      <w:pPr>
        <w:suppressAutoHyphens/>
        <w:spacing w:line="100" w:lineRule="atLeast"/>
        <w:rPr>
          <w:rFonts w:ascii="Trebuchet MS" w:eastAsia="Times New Roman" w:hAnsi="Trebuchet MS" w:cs="Times New Roman"/>
          <w:bCs/>
          <w:kern w:val="1"/>
          <w:szCs w:val="22"/>
          <w:lang w:eastAsia="ar-SA"/>
        </w:rPr>
      </w:pPr>
    </w:p>
    <w:p w:rsidR="00072C78" w:rsidRPr="00072C78" w:rsidRDefault="00072C78" w:rsidP="00072C78">
      <w:pPr>
        <w:suppressAutoHyphens/>
        <w:spacing w:line="100" w:lineRule="atLeast"/>
        <w:rPr>
          <w:rFonts w:ascii="Trebuchet MS" w:eastAsia="Times New Roman" w:hAnsi="Trebuchet MS" w:cs="Times New Roman"/>
          <w:bCs/>
          <w:color w:val="000000"/>
          <w:kern w:val="1"/>
          <w:szCs w:val="22"/>
          <w:lang w:eastAsia="ar-SA"/>
        </w:rPr>
      </w:pPr>
    </w:p>
    <w:p w:rsidR="00072C78" w:rsidRPr="00072C78" w:rsidRDefault="00072C78" w:rsidP="00072C78">
      <w:pPr>
        <w:suppressAutoHyphens/>
        <w:spacing w:line="100" w:lineRule="atLeast"/>
        <w:rPr>
          <w:rFonts w:ascii="Trebuchet MS" w:eastAsia="Times New Roman" w:hAnsi="Trebuchet MS" w:cs="Times New Roman"/>
          <w:bCs/>
          <w:color w:val="000000"/>
          <w:kern w:val="1"/>
          <w:szCs w:val="22"/>
          <w:lang w:eastAsia="ar-SA"/>
        </w:rPr>
      </w:pPr>
    </w:p>
    <w:p w:rsidR="00072C78" w:rsidRPr="00072C78" w:rsidRDefault="00072C78" w:rsidP="00072C78">
      <w:pPr>
        <w:suppressAutoHyphens/>
        <w:spacing w:line="100" w:lineRule="atLeast"/>
        <w:rPr>
          <w:rFonts w:ascii="Trebuchet MS" w:eastAsia="Times New Roman" w:hAnsi="Trebuchet MS" w:cs="Times New Roman"/>
          <w:b/>
          <w:bCs/>
          <w:color w:val="000000"/>
          <w:kern w:val="1"/>
          <w:szCs w:val="22"/>
          <w:lang w:eastAsia="ar-SA"/>
        </w:rPr>
      </w:pPr>
    </w:p>
    <w:p w:rsidR="00DE19D3" w:rsidRDefault="00DE19D3" w:rsidP="00DE19D3">
      <w:pPr>
        <w:suppressAutoHyphens/>
        <w:spacing w:after="120" w:line="100" w:lineRule="atLeast"/>
        <w:rPr>
          <w:rFonts w:ascii="Trebuchet MS" w:eastAsia="Times New Roman" w:hAnsi="Trebuchet MS" w:cs="Times New Roman"/>
          <w:b/>
          <w:bCs/>
          <w:kern w:val="1"/>
          <w:szCs w:val="22"/>
          <w:lang w:eastAsia="ar-SA"/>
        </w:rPr>
      </w:pPr>
    </w:p>
    <w:sectPr w:rsidR="00DE19D3">
      <w:footerReference w:type="default" r:id="rId7"/>
      <w:pgSz w:w="11906" w:h="16838"/>
      <w:pgMar w:top="1417" w:right="1417" w:bottom="1417" w:left="1417" w:header="708" w:footer="720" w:gutter="0"/>
      <w:cols w:space="708"/>
      <w:titlePg/>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5CA" w:rsidRDefault="00014D93">
      <w:r>
        <w:separator/>
      </w:r>
    </w:p>
  </w:endnote>
  <w:endnote w:type="continuationSeparator" w:id="0">
    <w:p w:rsidR="008E25CA" w:rsidRDefault="00014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BDF" w:rsidRDefault="00DE19D3" w:rsidP="00FA5BDF">
    <w:pPr>
      <w:pStyle w:val="Voettekst"/>
      <w:ind w:right="360"/>
      <w:jc w:val="center"/>
    </w:pPr>
    <w:r>
      <w:rPr>
        <w:noProof/>
        <w:lang w:eastAsia="nl-NL"/>
      </w:rPr>
      <mc:AlternateContent>
        <mc:Choice Requires="wps">
          <w:drawing>
            <wp:anchor distT="0" distB="0" distL="0" distR="0" simplePos="0" relativeHeight="251659264" behindDoc="0" locked="0" layoutInCell="1" allowOverlap="1">
              <wp:simplePos x="0" y="0"/>
              <wp:positionH relativeFrom="page">
                <wp:posOffset>6498590</wp:posOffset>
              </wp:positionH>
              <wp:positionV relativeFrom="paragraph">
                <wp:posOffset>-27940</wp:posOffset>
              </wp:positionV>
              <wp:extent cx="375920" cy="177800"/>
              <wp:effectExtent l="2540" t="635" r="2540" b="2540"/>
              <wp:wrapSquare wrapText="largest"/>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177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551" w:rsidRDefault="00FA2EE4">
                          <w:pPr>
                            <w:pStyle w:val="Voetteks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26" type="#_x0000_t202" style="position:absolute;left:0;text-align:left;margin-left:511.7pt;margin-top:-2.2pt;width:29.6pt;height:1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" stroked="f">
              <v:fill opacity="0"/>
              <v:textbox inset="0,0,0,0">
                <w:txbxContent>
                  <w:p w:rsidR="00C82551" w:rsidRDefault="00FA2EE4">
                    <w:pPr>
                      <w:pStyle w:val="Voetteks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txbxContent>
              </v:textbox>
              <w10:wrap type="square" side="largest" anchorx="page"/>
            </v:shape>
          </w:pict>
        </mc:Fallback>
      </mc:AlternateContent>
    </w:r>
    <w:r w:rsidR="00FA2EE4">
      <w:t xml:space="preserve">Europese </w:t>
    </w:r>
    <w:r w:rsidR="00FA5BDF">
      <w:t xml:space="preserve">Openbare </w:t>
    </w:r>
    <w:r w:rsidR="00FA2EE4">
      <w:t>aanbesteding</w:t>
    </w:r>
    <w:r w:rsidR="00FA5BDF">
      <w:t xml:space="preserve"> “Inzameling gft- en restafval en </w:t>
    </w:r>
  </w:p>
  <w:p w:rsidR="00C82551" w:rsidRDefault="00FA5BDF" w:rsidP="00FA5BDF">
    <w:pPr>
      <w:pStyle w:val="Voettekst"/>
      <w:ind w:right="360"/>
      <w:jc w:val="center"/>
    </w:pPr>
    <w:r>
      <w:t>Inzameling en verwerking van de bron-gescheiden deelstromen”</w:t>
    </w:r>
    <w:r w:rsidR="00FA2EE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5CA" w:rsidRDefault="00014D93">
      <w:r>
        <w:separator/>
      </w:r>
    </w:p>
  </w:footnote>
  <w:footnote w:type="continuationSeparator" w:id="0">
    <w:p w:rsidR="008E25CA" w:rsidRDefault="00014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62982"/>
    <w:multiLevelType w:val="hybridMultilevel"/>
    <w:tmpl w:val="85DE2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EA2D56"/>
    <w:multiLevelType w:val="hybridMultilevel"/>
    <w:tmpl w:val="98C8C1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D3"/>
    <w:rsid w:val="00014D93"/>
    <w:rsid w:val="00072C78"/>
    <w:rsid w:val="000817A8"/>
    <w:rsid w:val="003042A0"/>
    <w:rsid w:val="003C1696"/>
    <w:rsid w:val="00415438"/>
    <w:rsid w:val="005B5456"/>
    <w:rsid w:val="007B775D"/>
    <w:rsid w:val="007F0349"/>
    <w:rsid w:val="008918B8"/>
    <w:rsid w:val="008C77A0"/>
    <w:rsid w:val="008E25CA"/>
    <w:rsid w:val="00972E75"/>
    <w:rsid w:val="00A00C63"/>
    <w:rsid w:val="00A636D8"/>
    <w:rsid w:val="00BD6488"/>
    <w:rsid w:val="00C31970"/>
    <w:rsid w:val="00C66D4A"/>
    <w:rsid w:val="00DB6BA3"/>
    <w:rsid w:val="00DE19D3"/>
    <w:rsid w:val="00E07456"/>
    <w:rsid w:val="00F268F7"/>
    <w:rsid w:val="00F32BBE"/>
    <w:rsid w:val="00F36DE8"/>
    <w:rsid w:val="00F80A98"/>
    <w:rsid w:val="00FA2EE4"/>
    <w:rsid w:val="00FA5BDF"/>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FE3C0E"/>
  <w15:docId w15:val="{013D323F-960B-4EF8-9F63-091122E5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Arial"/>
        <w:sz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3C1696"/>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Voettekst">
    <w:name w:val="footer"/>
    <w:basedOn w:val="Standaard"/>
    <w:link w:val="VoettekstChar"/>
    <w:uiPriority w:val="99"/>
    <w:unhideWhenUsed/>
    <w:rsid w:val="00DE19D3"/>
    <w:pPr>
      <w:tabs>
        <w:tab w:val="center" w:pos="4536"/>
        <w:tab w:val="right" w:pos="9072"/>
      </w:tabs>
    </w:pPr>
  </w:style>
  <w:style w:type="character" w:customStyle="1" w:styleId="VoettekstChar">
    <w:name w:val="Voettekst Char"/>
    <w:basedOn w:val="Standaardalinea-lettertype"/>
    <w:link w:val="Voettekst"/>
    <w:uiPriority w:val="99"/>
    <w:rsid w:val="00DE19D3"/>
  </w:style>
  <w:style w:type="character" w:styleId="Paginanummer">
    <w:name w:val="page number"/>
    <w:basedOn w:val="Standaardalinea-lettertype"/>
    <w:rsid w:val="00DE19D3"/>
  </w:style>
  <w:style w:type="paragraph" w:customStyle="1" w:styleId="JMATekst">
    <w:name w:val="JMA Tekst"/>
    <w:rsid w:val="00DE19D3"/>
    <w:pPr>
      <w:suppressAutoHyphens/>
      <w:spacing w:line="360" w:lineRule="auto"/>
      <w:jc w:val="both"/>
    </w:pPr>
    <w:rPr>
      <w:rFonts w:ascii="Verdana" w:eastAsia="Arial" w:hAnsi="Verdana" w:cs="Times New Roman"/>
      <w:bCs/>
      <w:sz w:val="20"/>
      <w:lang w:eastAsia="ar-SA"/>
    </w:rPr>
  </w:style>
  <w:style w:type="paragraph" w:styleId="Koptekst">
    <w:name w:val="header"/>
    <w:basedOn w:val="Standaard"/>
    <w:link w:val="KoptekstChar"/>
    <w:uiPriority w:val="99"/>
    <w:unhideWhenUsed/>
    <w:rsid w:val="00FA5BDF"/>
    <w:pPr>
      <w:tabs>
        <w:tab w:val="center" w:pos="4536"/>
        <w:tab w:val="right" w:pos="9072"/>
      </w:tabs>
    </w:pPr>
  </w:style>
  <w:style w:type="character" w:customStyle="1" w:styleId="KoptekstChar">
    <w:name w:val="Koptekst Char"/>
    <w:basedOn w:val="Standaardalinea-lettertype"/>
    <w:link w:val="Koptekst"/>
    <w:uiPriority w:val="99"/>
    <w:rsid w:val="00FA5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29FEBFD.dotm</Template>
  <TotalTime>10</TotalTime>
  <Pages>10</Pages>
  <Words>2095</Words>
  <Characters>11528</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 Bakker</dc:creator>
  <cp:lastModifiedBy>Piet Bakker</cp:lastModifiedBy>
  <cp:revision>8</cp:revision>
  <dcterms:created xsi:type="dcterms:W3CDTF">2019-02-27T10:10:00Z</dcterms:created>
  <dcterms:modified xsi:type="dcterms:W3CDTF">2019-06-21T09:58:00Z</dcterms:modified>
</cp:coreProperties>
</file>