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45" w:rsidRDefault="00A56145">
      <w:pPr>
        <w:rPr>
          <w:b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2381"/>
        <w:gridCol w:w="2410"/>
      </w:tblGrid>
      <w:tr w:rsidR="004C37B6" w:rsidRPr="00560FAA" w:rsidTr="00560FAA">
        <w:tc>
          <w:tcPr>
            <w:tcW w:w="9498" w:type="dxa"/>
            <w:gridSpan w:val="3"/>
            <w:shd w:val="clear" w:color="auto" w:fill="000000"/>
          </w:tcPr>
          <w:p w:rsidR="004C37B6" w:rsidRPr="00560FAA" w:rsidRDefault="00B117E9" w:rsidP="0040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Medewerkers </w:t>
            </w:r>
            <w:r w:rsidR="0066773C">
              <w:rPr>
                <w:b/>
                <w:sz w:val="28"/>
                <w:szCs w:val="28"/>
              </w:rPr>
              <w:t>Demo</w:t>
            </w:r>
          </w:p>
        </w:tc>
      </w:tr>
      <w:tr w:rsidR="004C37B6" w:rsidRPr="00560FAA" w:rsidTr="00560FAA">
        <w:tc>
          <w:tcPr>
            <w:tcW w:w="9498" w:type="dxa"/>
            <w:gridSpan w:val="3"/>
            <w:shd w:val="clear" w:color="auto" w:fill="auto"/>
          </w:tcPr>
          <w:p w:rsidR="0066773C" w:rsidRDefault="004C37B6" w:rsidP="00A56145">
            <w:pPr>
              <w:rPr>
                <w:sz w:val="20"/>
              </w:rPr>
            </w:pPr>
            <w:r w:rsidRPr="00560FAA">
              <w:rPr>
                <w:sz w:val="20"/>
              </w:rPr>
              <w:t xml:space="preserve">Hieronder geeft u aan de </w:t>
            </w:r>
            <w:r w:rsidR="0009446A">
              <w:rPr>
                <w:sz w:val="20"/>
              </w:rPr>
              <w:t>Medewerker</w:t>
            </w:r>
            <w:r w:rsidRPr="00560FAA">
              <w:rPr>
                <w:sz w:val="20"/>
              </w:rPr>
              <w:t xml:space="preserve">s die </w:t>
            </w:r>
            <w:r w:rsidR="0066773C">
              <w:rPr>
                <w:sz w:val="20"/>
              </w:rPr>
              <w:t>Demo zullen uitvoeren en waarom deze aangewezen zijn voor de Demo.</w:t>
            </w:r>
          </w:p>
          <w:p w:rsidR="00C44B5C" w:rsidRDefault="00C44B5C" w:rsidP="00A56145">
            <w:pPr>
              <w:rPr>
                <w:sz w:val="20"/>
              </w:rPr>
            </w:pPr>
          </w:p>
          <w:p w:rsidR="00C44B5C" w:rsidRDefault="00C44B5C" w:rsidP="00A56145">
            <w:pPr>
              <w:rPr>
                <w:sz w:val="20"/>
              </w:rPr>
            </w:pPr>
            <w:r>
              <w:rPr>
                <w:sz w:val="20"/>
              </w:rPr>
              <w:t xml:space="preserve">Geef alstublieft hieronder aan welke data u kunt voor de Demo en met welke prioritering. </w:t>
            </w:r>
          </w:p>
          <w:p w:rsidR="00EB2D12" w:rsidRDefault="00EB2D12" w:rsidP="00A56145">
            <w:pPr>
              <w:rPr>
                <w:sz w:val="20"/>
              </w:rPr>
            </w:pPr>
          </w:p>
          <w:p w:rsidR="004C37B6" w:rsidRDefault="0066773C" w:rsidP="00A56145">
            <w:pPr>
              <w:rPr>
                <w:sz w:val="20"/>
              </w:rPr>
            </w:pPr>
            <w:r>
              <w:rPr>
                <w:sz w:val="20"/>
              </w:rPr>
              <w:t>NB: U mag maximaal 2 personen opgeven voor de Demo. Andere personen van uw organisatie dienen niet aanwezig te zijn tijdens de Demo.</w:t>
            </w:r>
          </w:p>
          <w:p w:rsidR="0066773C" w:rsidRPr="00560FAA" w:rsidRDefault="0066773C" w:rsidP="00A56145">
            <w:pPr>
              <w:rPr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000000"/>
          </w:tcPr>
          <w:p w:rsidR="00A56145" w:rsidRPr="00560FAA" w:rsidRDefault="00A56145" w:rsidP="00A56145">
            <w:pPr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000000"/>
          </w:tcPr>
          <w:p w:rsidR="00206C7A" w:rsidRPr="00560FAA" w:rsidRDefault="0009446A" w:rsidP="000944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Medewerker</w:t>
            </w:r>
            <w:r w:rsidR="00A56145" w:rsidRPr="00560FAA">
              <w:rPr>
                <w:b/>
                <w:sz w:val="20"/>
              </w:rPr>
              <w:t xml:space="preserve"> 1</w:t>
            </w:r>
          </w:p>
        </w:tc>
        <w:tc>
          <w:tcPr>
            <w:tcW w:w="2410" w:type="dxa"/>
            <w:shd w:val="clear" w:color="auto" w:fill="000000"/>
          </w:tcPr>
          <w:p w:rsidR="00A56145" w:rsidRPr="00560FAA" w:rsidRDefault="0009446A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Medewerker</w:t>
            </w:r>
            <w:r w:rsidR="00A56145" w:rsidRPr="00560FAA">
              <w:rPr>
                <w:b/>
                <w:sz w:val="20"/>
              </w:rPr>
              <w:t xml:space="preserve"> 2</w:t>
            </w: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Persoonsnaam + foto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Huidige situatie</w:t>
            </w:r>
          </w:p>
        </w:tc>
        <w:tc>
          <w:tcPr>
            <w:tcW w:w="2381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4C37B6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F</w:t>
            </w:r>
            <w:r w:rsidR="00A56145" w:rsidRPr="00560FAA">
              <w:rPr>
                <w:b/>
                <w:sz w:val="20"/>
              </w:rPr>
              <w:t>unctienaam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Korte profielschets,</w:t>
            </w:r>
            <w:r w:rsidR="00560FAA" w:rsidRPr="00560FAA">
              <w:rPr>
                <w:b/>
                <w:sz w:val="20"/>
              </w:rPr>
              <w:t xml:space="preserve"> </w:t>
            </w:r>
            <w:r w:rsidRPr="00560FAA">
              <w:rPr>
                <w:b/>
                <w:sz w:val="20"/>
              </w:rPr>
              <w:t>achtergrond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Verantwoordelijk voor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66773C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Stuurt de volgende personen aan (functies)</w:t>
            </w:r>
          </w:p>
          <w:p w:rsidR="00A56145" w:rsidRPr="00560FAA" w:rsidRDefault="0066773C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NB: indien van toepassing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Rapporteer</w:t>
            </w:r>
            <w:r w:rsidR="00206C7A" w:rsidRPr="00560FAA">
              <w:rPr>
                <w:b/>
                <w:sz w:val="20"/>
              </w:rPr>
              <w:t>t</w:t>
            </w:r>
            <w:r w:rsidRPr="00560FAA">
              <w:rPr>
                <w:b/>
                <w:sz w:val="20"/>
              </w:rPr>
              <w:t xml:space="preserve"> aan</w:t>
            </w:r>
            <w:r w:rsidR="00560FAA" w:rsidRPr="00560FAA">
              <w:rPr>
                <w:b/>
                <w:sz w:val="20"/>
              </w:rPr>
              <w:t xml:space="preserve"> </w:t>
            </w:r>
            <w:r w:rsidRPr="00560FAA">
              <w:rPr>
                <w:b/>
                <w:sz w:val="20"/>
              </w:rPr>
              <w:t>(functie)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560FAA" w:rsidRPr="00560FAA" w:rsidTr="00C44B5C">
        <w:tc>
          <w:tcPr>
            <w:tcW w:w="4707" w:type="dxa"/>
            <w:shd w:val="clear" w:color="auto" w:fill="000000"/>
          </w:tcPr>
          <w:p w:rsidR="00560FAA" w:rsidRPr="00560FAA" w:rsidRDefault="00402C1C" w:rsidP="00560F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Voor de</w:t>
            </w:r>
            <w:r w:rsidR="00560FAA" w:rsidRPr="00560FAA">
              <w:rPr>
                <w:b/>
                <w:sz w:val="20"/>
              </w:rPr>
              <w:t xml:space="preserve"> Opdracht</w:t>
            </w:r>
          </w:p>
        </w:tc>
        <w:tc>
          <w:tcPr>
            <w:tcW w:w="2381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560FAA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Functie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Rol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Pr="00560FAA">
              <w:rPr>
                <w:b/>
                <w:sz w:val="20"/>
              </w:rPr>
              <w:t>erantwoordelijkheden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Werkzaamheden</w:t>
            </w:r>
          </w:p>
          <w:p w:rsidR="00402C1C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Default="00402C1C" w:rsidP="00EB3D80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Stuurt de volgende personen aan (functies)</w:t>
            </w:r>
          </w:p>
          <w:p w:rsidR="00402C1C" w:rsidRDefault="0066773C" w:rsidP="00EB3D8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NB: indien van toepassing</w:t>
            </w:r>
          </w:p>
          <w:p w:rsidR="0066773C" w:rsidRPr="00560FAA" w:rsidRDefault="0066773C" w:rsidP="00EB3D80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C44B5C">
        <w:tc>
          <w:tcPr>
            <w:tcW w:w="4707" w:type="dxa"/>
            <w:shd w:val="clear" w:color="auto" w:fill="auto"/>
          </w:tcPr>
          <w:p w:rsidR="00402C1C" w:rsidRPr="00560FAA" w:rsidRDefault="00402C1C" w:rsidP="00EB3D80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Rapporteert aan (functie)</w:t>
            </w:r>
          </w:p>
          <w:p w:rsidR="00402C1C" w:rsidRPr="00560FAA" w:rsidRDefault="00402C1C" w:rsidP="00EB3D80">
            <w:pPr>
              <w:rPr>
                <w:b/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022F03" w:rsidRPr="00560FAA" w:rsidTr="00022F03">
        <w:tc>
          <w:tcPr>
            <w:tcW w:w="4707" w:type="dxa"/>
            <w:shd w:val="clear" w:color="auto" w:fill="000000" w:themeFill="text1"/>
          </w:tcPr>
          <w:p w:rsidR="00022F03" w:rsidRPr="00560FAA" w:rsidRDefault="00022F03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Demo optie, datum, tijdstip</w:t>
            </w:r>
          </w:p>
        </w:tc>
        <w:tc>
          <w:tcPr>
            <w:tcW w:w="4791" w:type="dxa"/>
            <w:gridSpan w:val="2"/>
            <w:shd w:val="clear" w:color="auto" w:fill="000000" w:themeFill="text1"/>
          </w:tcPr>
          <w:p w:rsidR="00022F03" w:rsidRPr="00560FAA" w:rsidRDefault="00022F03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Prioritering</w:t>
            </w:r>
          </w:p>
        </w:tc>
      </w:tr>
      <w:tr w:rsidR="00FC44D8" w:rsidRPr="00560FAA" w:rsidTr="00BB4E69">
        <w:tc>
          <w:tcPr>
            <w:tcW w:w="4707" w:type="dxa"/>
            <w:shd w:val="clear" w:color="auto" w:fill="auto"/>
          </w:tcPr>
          <w:p w:rsidR="00FC44D8" w:rsidRDefault="00FC44D8" w:rsidP="00FC44D8">
            <w:pPr>
              <w:rPr>
                <w:b/>
                <w:sz w:val="20"/>
              </w:rPr>
            </w:pPr>
            <w:bookmarkStart w:id="0" w:name="_GoBack" w:colFirst="0" w:colLast="0"/>
            <w:r>
              <w:rPr>
                <w:b/>
                <w:sz w:val="20"/>
              </w:rPr>
              <w:t>1, maandag 24 februari 2020, ochtend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D9D9D9" w:themeFill="background1" w:themeFillShade="D9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2, maandag 24 februari 2020, middag</w:t>
            </w:r>
          </w:p>
        </w:tc>
        <w:tc>
          <w:tcPr>
            <w:tcW w:w="4791" w:type="dxa"/>
            <w:gridSpan w:val="2"/>
            <w:shd w:val="clear" w:color="auto" w:fill="D9D9D9" w:themeFill="background1" w:themeFillShade="D9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auto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3, dinsdag 25 februari 2020, ochtend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D9D9D9" w:themeFill="background1" w:themeFillShade="D9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4, dinsdag 25 februari 2020, middag</w:t>
            </w:r>
          </w:p>
        </w:tc>
        <w:tc>
          <w:tcPr>
            <w:tcW w:w="4791" w:type="dxa"/>
            <w:gridSpan w:val="2"/>
            <w:shd w:val="clear" w:color="auto" w:fill="D9D9D9" w:themeFill="background1" w:themeFillShade="D9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auto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5, woensdag 26 februari 2020, ochtend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tr w:rsidR="00FC44D8" w:rsidRPr="00560FAA" w:rsidTr="00BB4E69">
        <w:tc>
          <w:tcPr>
            <w:tcW w:w="4707" w:type="dxa"/>
            <w:shd w:val="clear" w:color="auto" w:fill="D9D9D9" w:themeFill="background1" w:themeFillShade="D9"/>
          </w:tcPr>
          <w:p w:rsidR="00FC44D8" w:rsidRDefault="00FC44D8" w:rsidP="00FC4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6, woensdag 26 februari 2020, middag</w:t>
            </w:r>
          </w:p>
        </w:tc>
        <w:tc>
          <w:tcPr>
            <w:tcW w:w="4791" w:type="dxa"/>
            <w:gridSpan w:val="2"/>
            <w:shd w:val="clear" w:color="auto" w:fill="D9D9D9" w:themeFill="background1" w:themeFillShade="D9"/>
          </w:tcPr>
          <w:p w:rsidR="00FC44D8" w:rsidRPr="00560FAA" w:rsidRDefault="00FC44D8" w:rsidP="00FC44D8">
            <w:pPr>
              <w:rPr>
                <w:b/>
                <w:sz w:val="20"/>
              </w:rPr>
            </w:pPr>
          </w:p>
        </w:tc>
      </w:tr>
      <w:bookmarkEnd w:id="0"/>
    </w:tbl>
    <w:p w:rsidR="00AB6972" w:rsidRPr="00A56145" w:rsidRDefault="00AB6972">
      <w:pPr>
        <w:rPr>
          <w:b/>
          <w:sz w:val="20"/>
        </w:rPr>
      </w:pPr>
    </w:p>
    <w:p w:rsidR="00A56145" w:rsidRPr="00AB6972" w:rsidRDefault="00A56145">
      <w:pPr>
        <w:rPr>
          <w:b/>
          <w:sz w:val="28"/>
          <w:szCs w:val="28"/>
        </w:rPr>
      </w:pPr>
    </w:p>
    <w:sectPr w:rsidR="00A56145" w:rsidRPr="00AB6972" w:rsidSect="00B117E9">
      <w:headerReference w:type="default" r:id="rId7"/>
      <w:footerReference w:type="default" r:id="rId8"/>
      <w:pgSz w:w="11906" w:h="16838"/>
      <w:pgMar w:top="120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D80" w:rsidRDefault="00EB3D80">
      <w:r>
        <w:separator/>
      </w:r>
    </w:p>
  </w:endnote>
  <w:endnote w:type="continuationSeparator" w:id="0">
    <w:p w:rsidR="00EB3D80" w:rsidRDefault="00EB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AA" w:rsidRPr="00560FAA" w:rsidRDefault="00560FAA">
    <w:pPr>
      <w:pStyle w:val="Voettekst"/>
      <w:jc w:val="center"/>
      <w:rPr>
        <w:sz w:val="16"/>
        <w:szCs w:val="16"/>
      </w:rPr>
    </w:pPr>
    <w:r w:rsidRPr="00560FAA">
      <w:rPr>
        <w:sz w:val="16"/>
        <w:szCs w:val="16"/>
      </w:rPr>
      <w:t xml:space="preserve">Pagina </w:t>
    </w:r>
    <w:r w:rsidRPr="00560FAA">
      <w:rPr>
        <w:b/>
        <w:bCs/>
        <w:sz w:val="16"/>
        <w:szCs w:val="16"/>
      </w:rPr>
      <w:fldChar w:fldCharType="begin"/>
    </w:r>
    <w:r w:rsidRPr="00560FAA">
      <w:rPr>
        <w:b/>
        <w:bCs/>
        <w:sz w:val="16"/>
        <w:szCs w:val="16"/>
      </w:rPr>
      <w:instrText>PAGE</w:instrText>
    </w:r>
    <w:r w:rsidRPr="00560FAA">
      <w:rPr>
        <w:b/>
        <w:bCs/>
        <w:sz w:val="16"/>
        <w:szCs w:val="16"/>
      </w:rPr>
      <w:fldChar w:fldCharType="separate"/>
    </w:r>
    <w:r w:rsidR="00ED7FEA">
      <w:rPr>
        <w:b/>
        <w:bCs/>
        <w:noProof/>
        <w:sz w:val="16"/>
        <w:szCs w:val="16"/>
      </w:rPr>
      <w:t>1</w:t>
    </w:r>
    <w:r w:rsidRPr="00560FAA">
      <w:rPr>
        <w:b/>
        <w:bCs/>
        <w:sz w:val="16"/>
        <w:szCs w:val="16"/>
      </w:rPr>
      <w:fldChar w:fldCharType="end"/>
    </w:r>
    <w:r w:rsidRPr="00560FAA">
      <w:rPr>
        <w:sz w:val="16"/>
        <w:szCs w:val="16"/>
      </w:rPr>
      <w:t xml:space="preserve"> van </w:t>
    </w:r>
    <w:r w:rsidRPr="00560FAA">
      <w:rPr>
        <w:b/>
        <w:bCs/>
        <w:sz w:val="16"/>
        <w:szCs w:val="16"/>
      </w:rPr>
      <w:fldChar w:fldCharType="begin"/>
    </w:r>
    <w:r w:rsidRPr="00560FAA">
      <w:rPr>
        <w:b/>
        <w:bCs/>
        <w:sz w:val="16"/>
        <w:szCs w:val="16"/>
      </w:rPr>
      <w:instrText>NUMPAGES</w:instrText>
    </w:r>
    <w:r w:rsidRPr="00560FAA">
      <w:rPr>
        <w:b/>
        <w:bCs/>
        <w:sz w:val="16"/>
        <w:szCs w:val="16"/>
      </w:rPr>
      <w:fldChar w:fldCharType="separate"/>
    </w:r>
    <w:r w:rsidR="00ED7FEA">
      <w:rPr>
        <w:b/>
        <w:bCs/>
        <w:noProof/>
        <w:sz w:val="16"/>
        <w:szCs w:val="16"/>
      </w:rPr>
      <w:t>1</w:t>
    </w:r>
    <w:r w:rsidRPr="00560FAA">
      <w:rPr>
        <w:b/>
        <w:bCs/>
        <w:sz w:val="16"/>
        <w:szCs w:val="16"/>
      </w:rPr>
      <w:fldChar w:fldCharType="end"/>
    </w:r>
  </w:p>
  <w:p w:rsidR="00560FAA" w:rsidRPr="00560FAA" w:rsidRDefault="00560FA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D80" w:rsidRDefault="00EB3D80">
      <w:r>
        <w:separator/>
      </w:r>
    </w:p>
  </w:footnote>
  <w:footnote w:type="continuationSeparator" w:id="0">
    <w:p w:rsidR="00EB3D80" w:rsidRDefault="00EB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7E9" w:rsidRDefault="00B117E9" w:rsidP="00B117E9">
    <w:pPr>
      <w:pStyle w:val="Koptekst"/>
      <w:ind w:left="-567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EEE8AA4" wp14:editId="4049709F">
          <wp:simplePos x="0" y="0"/>
          <wp:positionH relativeFrom="page">
            <wp:posOffset>5017135</wp:posOffset>
          </wp:positionH>
          <wp:positionV relativeFrom="page">
            <wp:posOffset>211455</wp:posOffset>
          </wp:positionV>
          <wp:extent cx="1857600" cy="7416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haarlem_logo_rgb_kleur [Converted]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FAA">
      <w:rPr>
        <w:i/>
        <w:sz w:val="18"/>
        <w:szCs w:val="18"/>
      </w:rPr>
      <w:t xml:space="preserve">Europese </w:t>
    </w:r>
    <w:r w:rsidR="00ED7FEA">
      <w:rPr>
        <w:i/>
        <w:sz w:val="18"/>
        <w:szCs w:val="18"/>
      </w:rPr>
      <w:t>o</w:t>
    </w:r>
    <w:r w:rsidR="00560FAA">
      <w:rPr>
        <w:i/>
        <w:sz w:val="18"/>
        <w:szCs w:val="18"/>
      </w:rPr>
      <w:t xml:space="preserve">penbare aanbesteding </w:t>
    </w:r>
    <w:r>
      <w:rPr>
        <w:i/>
        <w:sz w:val="18"/>
        <w:szCs w:val="18"/>
      </w:rPr>
      <w:t>VTH</w:t>
    </w:r>
    <w:r w:rsidR="008C4CB4">
      <w:rPr>
        <w:i/>
        <w:sz w:val="18"/>
        <w:szCs w:val="18"/>
      </w:rPr>
      <w:t xml:space="preserve"> </w:t>
    </w:r>
    <w:r w:rsidRPr="000D163C">
      <w:rPr>
        <w:i/>
        <w:sz w:val="18"/>
        <w:szCs w:val="18"/>
      </w:rPr>
      <w:t xml:space="preserve">Format </w:t>
    </w:r>
    <w:r>
      <w:rPr>
        <w:i/>
        <w:sz w:val="18"/>
        <w:szCs w:val="18"/>
      </w:rPr>
      <w:t xml:space="preserve">Medewerkers </w:t>
    </w:r>
    <w:r w:rsidR="0066773C">
      <w:rPr>
        <w:i/>
        <w:sz w:val="18"/>
        <w:szCs w:val="18"/>
      </w:rPr>
      <w:t>Demo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55CB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0224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72"/>
    <w:rsid w:val="00000971"/>
    <w:rsid w:val="00021DCE"/>
    <w:rsid w:val="00022F03"/>
    <w:rsid w:val="0009446A"/>
    <w:rsid w:val="000D163C"/>
    <w:rsid w:val="000E51C5"/>
    <w:rsid w:val="0016464C"/>
    <w:rsid w:val="001939A8"/>
    <w:rsid w:val="001A591F"/>
    <w:rsid w:val="00206C7A"/>
    <w:rsid w:val="002203F6"/>
    <w:rsid w:val="002378ED"/>
    <w:rsid w:val="002A2776"/>
    <w:rsid w:val="003F393D"/>
    <w:rsid w:val="003F59FF"/>
    <w:rsid w:val="00402C1C"/>
    <w:rsid w:val="004C37B6"/>
    <w:rsid w:val="00500C5E"/>
    <w:rsid w:val="005237BF"/>
    <w:rsid w:val="00530740"/>
    <w:rsid w:val="00560FAA"/>
    <w:rsid w:val="0066773C"/>
    <w:rsid w:val="006837F0"/>
    <w:rsid w:val="00781003"/>
    <w:rsid w:val="007F6BCE"/>
    <w:rsid w:val="008A641C"/>
    <w:rsid w:val="008A6D9C"/>
    <w:rsid w:val="008B1029"/>
    <w:rsid w:val="008B51BF"/>
    <w:rsid w:val="008C4CB4"/>
    <w:rsid w:val="008E1E5F"/>
    <w:rsid w:val="00A56145"/>
    <w:rsid w:val="00AB6972"/>
    <w:rsid w:val="00B07DC4"/>
    <w:rsid w:val="00B117E9"/>
    <w:rsid w:val="00BB4E69"/>
    <w:rsid w:val="00C44B5C"/>
    <w:rsid w:val="00C833FC"/>
    <w:rsid w:val="00D26AA2"/>
    <w:rsid w:val="00D91B5D"/>
    <w:rsid w:val="00DF6EB7"/>
    <w:rsid w:val="00EB2D12"/>
    <w:rsid w:val="00EB3D80"/>
    <w:rsid w:val="00ED7FEA"/>
    <w:rsid w:val="00F03E83"/>
    <w:rsid w:val="00FC391A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CAED4FA7-DBDA-42EE-96F4-2A421E7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939A8"/>
    <w:rPr>
      <w:rFonts w:ascii="Arial" w:hAnsi="Arial" w:cs="Arial"/>
      <w:sz w:val="22"/>
    </w:rPr>
  </w:style>
  <w:style w:type="paragraph" w:styleId="Kop1">
    <w:name w:val="heading 1"/>
    <w:aliases w:val="Hoofstukkop"/>
    <w:basedOn w:val="Standaard"/>
    <w:next w:val="Standaard"/>
    <w:qFormat/>
    <w:rsid w:val="001A591F"/>
    <w:pPr>
      <w:keepNext/>
      <w:numPr>
        <w:numId w:val="23"/>
      </w:numPr>
      <w:tabs>
        <w:tab w:val="left" w:pos="720"/>
      </w:tabs>
      <w:spacing w:after="3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aliases w:val="Sub-hoofdstukkop"/>
    <w:basedOn w:val="Standaard"/>
    <w:next w:val="Standaard"/>
    <w:qFormat/>
    <w:rsid w:val="001A591F"/>
    <w:pPr>
      <w:keepNext/>
      <w:numPr>
        <w:ilvl w:val="1"/>
        <w:numId w:val="23"/>
      </w:numPr>
      <w:tabs>
        <w:tab w:val="left" w:pos="720"/>
      </w:tabs>
      <w:spacing w:after="300"/>
      <w:outlineLvl w:val="1"/>
    </w:pPr>
    <w:rPr>
      <w:b/>
      <w:bCs/>
      <w:iCs/>
      <w:sz w:val="30"/>
      <w:szCs w:val="28"/>
    </w:rPr>
  </w:style>
  <w:style w:type="paragraph" w:styleId="Kop3">
    <w:name w:val="heading 3"/>
    <w:aliases w:val="Paragraaftitel"/>
    <w:basedOn w:val="Standaard"/>
    <w:next w:val="Standaard"/>
    <w:qFormat/>
    <w:rsid w:val="001A591F"/>
    <w:pPr>
      <w:keepNext/>
      <w:numPr>
        <w:ilvl w:val="2"/>
        <w:numId w:val="23"/>
      </w:numPr>
      <w:spacing w:after="240"/>
      <w:outlineLvl w:val="2"/>
    </w:pPr>
    <w:rPr>
      <w:b/>
      <w:bCs/>
      <w:sz w:val="24"/>
      <w:szCs w:val="26"/>
    </w:rPr>
  </w:style>
  <w:style w:type="paragraph" w:styleId="Kop4">
    <w:name w:val="heading 4"/>
    <w:aliases w:val="Alineakopje"/>
    <w:basedOn w:val="Standaard"/>
    <w:next w:val="Standaard"/>
    <w:qFormat/>
    <w:rsid w:val="001A591F"/>
    <w:pPr>
      <w:keepNext/>
      <w:outlineLvl w:val="3"/>
    </w:pPr>
    <w:rPr>
      <w:b/>
      <w:bCs/>
      <w:szCs w:val="28"/>
    </w:rPr>
  </w:style>
  <w:style w:type="paragraph" w:styleId="Kop5">
    <w:name w:val="heading 5"/>
    <w:aliases w:val="subparagraaftitel"/>
    <w:basedOn w:val="Standaard"/>
    <w:next w:val="Standaard"/>
    <w:qFormat/>
    <w:rsid w:val="001A591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Opsommen nrs"/>
    <w:basedOn w:val="Standaard"/>
    <w:qFormat/>
    <w:rsid w:val="001A591F"/>
    <w:pPr>
      <w:numPr>
        <w:numId w:val="24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Opsommen strp"/>
    <w:basedOn w:val="Standaard"/>
    <w:qFormat/>
    <w:rsid w:val="001A591F"/>
    <w:pPr>
      <w:numPr>
        <w:numId w:val="25"/>
      </w:numPr>
      <w:tabs>
        <w:tab w:val="left" w:pos="397"/>
      </w:tabs>
      <w:outlineLvl w:val="6"/>
    </w:pPr>
  </w:style>
  <w:style w:type="paragraph" w:styleId="Kop8">
    <w:name w:val="heading 8"/>
    <w:aliases w:val="Titelblad"/>
    <w:basedOn w:val="Standaard"/>
    <w:next w:val="Standaard"/>
    <w:qFormat/>
    <w:rsid w:val="001A591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Subtitle"/>
    <w:basedOn w:val="Standaard"/>
    <w:next w:val="Standaard"/>
    <w:qFormat/>
    <w:rsid w:val="001A591F"/>
    <w:pPr>
      <w:spacing w:after="360"/>
      <w:outlineLvl w:val="8"/>
    </w:pPr>
    <w:rPr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3D-effectenvoortabel1">
    <w:name w:val="Table 3D effects 1"/>
    <w:basedOn w:val="Standaardtabel"/>
    <w:semiHidden/>
    <w:rsid w:val="001939A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1939A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1939A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1939A8"/>
  </w:style>
  <w:style w:type="numbering" w:styleId="Artikelsectie">
    <w:name w:val="Outline List 3"/>
    <w:basedOn w:val="Geenlijst"/>
    <w:semiHidden/>
    <w:rsid w:val="001939A8"/>
    <w:pPr>
      <w:numPr>
        <w:numId w:val="2"/>
      </w:numPr>
    </w:pPr>
  </w:style>
  <w:style w:type="table" w:styleId="Eenvoudigetabel1">
    <w:name w:val="Table Simple 1"/>
    <w:basedOn w:val="Standaardtabel"/>
    <w:semiHidden/>
    <w:rsid w:val="001939A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1939A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1939A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1939A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1939A8"/>
  </w:style>
  <w:style w:type="paragraph" w:styleId="HTML-voorafopgemaakt">
    <w:name w:val="HTML Preformatted"/>
    <w:basedOn w:val="Standaard"/>
    <w:semiHidden/>
    <w:rsid w:val="001939A8"/>
    <w:rPr>
      <w:rFonts w:cs="Courier New"/>
    </w:rPr>
  </w:style>
  <w:style w:type="character" w:styleId="HTMLCode">
    <w:name w:val="HTML Code"/>
    <w:semiHidden/>
    <w:rsid w:val="001939A8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rsid w:val="001939A8"/>
    <w:rPr>
      <w:rFonts w:ascii="Arial" w:hAnsi="Arial"/>
      <w:i/>
      <w:iCs/>
    </w:rPr>
  </w:style>
  <w:style w:type="character" w:styleId="HTMLVariable">
    <w:name w:val="HTML Variable"/>
    <w:semiHidden/>
    <w:rsid w:val="001939A8"/>
    <w:rPr>
      <w:rFonts w:ascii="Arial" w:hAnsi="Arial"/>
      <w:i/>
      <w:iCs/>
    </w:rPr>
  </w:style>
  <w:style w:type="character" w:styleId="HTML-acroniem">
    <w:name w:val="HTML Acronym"/>
    <w:basedOn w:val="Standaardalinea-lettertype"/>
    <w:semiHidden/>
    <w:rsid w:val="001939A8"/>
  </w:style>
  <w:style w:type="paragraph" w:styleId="HTML-adres">
    <w:name w:val="HTML Address"/>
    <w:basedOn w:val="Standaard"/>
    <w:semiHidden/>
    <w:rsid w:val="001939A8"/>
    <w:rPr>
      <w:i/>
      <w:iCs/>
    </w:rPr>
  </w:style>
  <w:style w:type="character" w:styleId="HTML-citaat">
    <w:name w:val="HTML Cite"/>
    <w:semiHidden/>
    <w:rsid w:val="001939A8"/>
    <w:rPr>
      <w:i/>
      <w:iCs/>
    </w:rPr>
  </w:style>
  <w:style w:type="character" w:styleId="HTML-schrijfmachine">
    <w:name w:val="HTML Typewriter"/>
    <w:semiHidden/>
    <w:rsid w:val="001939A8"/>
    <w:rPr>
      <w:rFonts w:ascii="Arial" w:hAnsi="Arial" w:cs="Courier New"/>
      <w:sz w:val="20"/>
      <w:szCs w:val="20"/>
    </w:rPr>
  </w:style>
  <w:style w:type="character" w:styleId="HTML-toetsenbord">
    <w:name w:val="HTML Keyboard"/>
    <w:semiHidden/>
    <w:rsid w:val="001939A8"/>
    <w:rPr>
      <w:rFonts w:ascii="Arial" w:hAnsi="Arial" w:cs="Courier New"/>
      <w:sz w:val="20"/>
      <w:szCs w:val="20"/>
    </w:rPr>
  </w:style>
  <w:style w:type="character" w:styleId="HTML-voorbeeld">
    <w:name w:val="HTML Sample"/>
    <w:semiHidden/>
    <w:rsid w:val="001939A8"/>
    <w:rPr>
      <w:rFonts w:ascii="Arial" w:hAnsi="Arial" w:cs="Courier New"/>
    </w:rPr>
  </w:style>
  <w:style w:type="table" w:styleId="Klassieketabel1">
    <w:name w:val="Table Classic 1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1939A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1939A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1939A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1939A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semiHidden/>
    <w:rsid w:val="001939A8"/>
    <w:rPr>
      <w:sz w:val="24"/>
    </w:rPr>
  </w:style>
  <w:style w:type="table" w:styleId="Professioneletabel">
    <w:name w:val="Table Professional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1939A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1939A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1939A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1939A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1939A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1939A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1939A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1939A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939A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1939A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1939A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1939A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10">
    <w:name w:val="Kop10"/>
    <w:aliases w:val="Kop zonder nummer"/>
    <w:basedOn w:val="Standaard"/>
    <w:next w:val="Standaard"/>
    <w:rsid w:val="001A591F"/>
    <w:rPr>
      <w:b/>
      <w:sz w:val="36"/>
    </w:rPr>
  </w:style>
  <w:style w:type="paragraph" w:customStyle="1" w:styleId="Kop11">
    <w:name w:val="Kop11"/>
    <w:aliases w:val="Subkop zonder numme"/>
    <w:basedOn w:val="Standaard"/>
    <w:next w:val="Standaard"/>
    <w:rsid w:val="001A591F"/>
    <w:rPr>
      <w:b/>
      <w:sz w:val="30"/>
    </w:rPr>
  </w:style>
  <w:style w:type="paragraph" w:customStyle="1" w:styleId="Kop12">
    <w:name w:val="Kop12"/>
    <w:aliases w:val="Paragraafkop zonder nummer"/>
    <w:basedOn w:val="Standaard"/>
    <w:next w:val="Standaard"/>
    <w:rsid w:val="001A591F"/>
    <w:rPr>
      <w:b/>
      <w:sz w:val="24"/>
    </w:rPr>
  </w:style>
  <w:style w:type="paragraph" w:styleId="Koptekst">
    <w:name w:val="header"/>
    <w:basedOn w:val="Standaard"/>
    <w:rsid w:val="000D163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0D163C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rsid w:val="00560FA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C, Risicodossier</vt:lpstr>
    </vt:vector>
  </TitlesOfParts>
  <Company>Gemeente Haarlem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C, Risicodossier</dc:title>
  <dc:creator>rbosma@haarlem.nl</dc:creator>
  <cp:lastModifiedBy>Rob Bosma</cp:lastModifiedBy>
  <cp:revision>3</cp:revision>
  <dcterms:created xsi:type="dcterms:W3CDTF">2020-01-10T16:12:00Z</dcterms:created>
  <dcterms:modified xsi:type="dcterms:W3CDTF">2020-01-10T16:14:00Z</dcterms:modified>
</cp:coreProperties>
</file>