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7A676"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ab/>
      </w:r>
      <w:r w:rsidRPr="00937687">
        <w:rPr>
          <w:rFonts w:asciiTheme="minorHAnsi" w:hAnsiTheme="minorHAnsi" w:cstheme="minorHAnsi"/>
          <w:sz w:val="22"/>
          <w:szCs w:val="22"/>
        </w:rPr>
        <w:tab/>
      </w:r>
    </w:p>
    <w:p w14:paraId="7427A677"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78"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79"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7A" w14:textId="77777777" w:rsidR="00C17662" w:rsidRPr="00937687" w:rsidRDefault="00C17662" w:rsidP="00C17662">
      <w:pPr>
        <w:pStyle w:val="Tekstzonderopmaak"/>
        <w:spacing w:line="276" w:lineRule="auto"/>
        <w:jc w:val="center"/>
        <w:rPr>
          <w:rFonts w:asciiTheme="minorHAnsi" w:hAnsiTheme="minorHAnsi" w:cstheme="minorHAnsi"/>
          <w:b/>
          <w:bCs/>
          <w:sz w:val="22"/>
          <w:szCs w:val="22"/>
        </w:rPr>
      </w:pPr>
      <w:r w:rsidRPr="00937687">
        <w:rPr>
          <w:rFonts w:asciiTheme="minorHAnsi" w:hAnsiTheme="minorHAnsi" w:cstheme="minorHAnsi"/>
          <w:b/>
          <w:bCs/>
          <w:sz w:val="22"/>
          <w:szCs w:val="22"/>
        </w:rPr>
        <w:t>HERZIEN</w:t>
      </w:r>
    </w:p>
    <w:p w14:paraId="7427A67B" w14:textId="77777777" w:rsidR="00240CD5" w:rsidRPr="00937687" w:rsidRDefault="00C17662" w:rsidP="00C17662">
      <w:pPr>
        <w:pStyle w:val="Tekstzonderopmaak"/>
        <w:spacing w:line="276" w:lineRule="auto"/>
        <w:jc w:val="center"/>
        <w:rPr>
          <w:rFonts w:asciiTheme="minorHAnsi" w:hAnsiTheme="minorHAnsi" w:cstheme="minorHAnsi"/>
          <w:b/>
          <w:bCs/>
          <w:sz w:val="22"/>
          <w:szCs w:val="22"/>
        </w:rPr>
      </w:pPr>
      <w:r w:rsidRPr="00937687">
        <w:rPr>
          <w:rFonts w:asciiTheme="minorHAnsi" w:hAnsiTheme="minorHAnsi" w:cstheme="minorHAnsi"/>
          <w:b/>
          <w:bCs/>
          <w:sz w:val="22"/>
          <w:szCs w:val="22"/>
        </w:rPr>
        <w:t>PROGRAMMA VAN EISEN EN WENSEN</w:t>
      </w:r>
    </w:p>
    <w:p w14:paraId="7427A67C" w14:textId="77777777" w:rsidR="00240CD5" w:rsidRPr="00937687" w:rsidRDefault="00C17662" w:rsidP="00C17662">
      <w:pPr>
        <w:pStyle w:val="Tekstzonderopmaak"/>
        <w:spacing w:line="276" w:lineRule="auto"/>
        <w:jc w:val="center"/>
        <w:rPr>
          <w:rFonts w:asciiTheme="minorHAnsi" w:hAnsiTheme="minorHAnsi" w:cstheme="minorHAnsi"/>
          <w:b/>
          <w:bCs/>
          <w:sz w:val="22"/>
          <w:szCs w:val="22"/>
        </w:rPr>
      </w:pPr>
      <w:r w:rsidRPr="00937687">
        <w:rPr>
          <w:rFonts w:asciiTheme="minorHAnsi" w:hAnsiTheme="minorHAnsi" w:cstheme="minorHAnsi"/>
          <w:b/>
          <w:bCs/>
          <w:sz w:val="22"/>
          <w:szCs w:val="22"/>
        </w:rPr>
        <w:t>TALKING BIKES</w:t>
      </w:r>
    </w:p>
    <w:p w14:paraId="7427A67D"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7E"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7F"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80"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81" w14:textId="77777777" w:rsidR="00240CD5" w:rsidRPr="00937687" w:rsidRDefault="00240CD5" w:rsidP="00C17662">
      <w:pPr>
        <w:pStyle w:val="Tekstzonderopmaak"/>
        <w:spacing w:line="276" w:lineRule="auto"/>
        <w:ind w:left="2268" w:hanging="2268"/>
        <w:rPr>
          <w:rFonts w:asciiTheme="minorHAnsi" w:hAnsiTheme="minorHAnsi" w:cstheme="minorHAnsi"/>
          <w:sz w:val="22"/>
          <w:szCs w:val="22"/>
        </w:rPr>
      </w:pPr>
      <w:r w:rsidRPr="00937687">
        <w:rPr>
          <w:rFonts w:asciiTheme="minorHAnsi" w:hAnsiTheme="minorHAnsi" w:cstheme="minorHAnsi"/>
          <w:sz w:val="22"/>
          <w:szCs w:val="22"/>
        </w:rPr>
        <w:t>Gerelateerd aan:</w:t>
      </w:r>
      <w:r w:rsidRPr="00937687">
        <w:rPr>
          <w:rFonts w:asciiTheme="minorHAnsi" w:hAnsiTheme="minorHAnsi" w:cstheme="minorHAnsi"/>
          <w:sz w:val="22"/>
          <w:szCs w:val="22"/>
        </w:rPr>
        <w:tab/>
        <w:t>Beschrijvend Document Europese aanbesteding via de openbare procedure van een opdracht tot levering van Fietsdata in Nederland en Dienstverlening voor fietsers rondom intelligente verkeersregelinstallaties (iVRI’s)</w:t>
      </w:r>
    </w:p>
    <w:p w14:paraId="7427A682"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83"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84" w14:textId="7488503D" w:rsidR="00240CD5" w:rsidRPr="000A57D5" w:rsidRDefault="00C17662" w:rsidP="00C17662">
      <w:pPr>
        <w:pStyle w:val="Tekstzonderopmaak"/>
        <w:spacing w:line="276" w:lineRule="auto"/>
        <w:ind w:left="2268" w:hanging="2268"/>
        <w:rPr>
          <w:rFonts w:asciiTheme="minorHAnsi" w:hAnsiTheme="minorHAnsi" w:cstheme="minorHAnsi"/>
          <w:sz w:val="22"/>
          <w:szCs w:val="22"/>
          <w:lang w:val="de-DE"/>
        </w:rPr>
      </w:pPr>
      <w:proofErr w:type="spellStart"/>
      <w:r w:rsidRPr="000A57D5">
        <w:rPr>
          <w:rFonts w:asciiTheme="minorHAnsi" w:hAnsiTheme="minorHAnsi" w:cstheme="minorHAnsi"/>
          <w:sz w:val="22"/>
          <w:szCs w:val="22"/>
          <w:lang w:val="de-DE"/>
        </w:rPr>
        <w:t>R</w:t>
      </w:r>
      <w:r w:rsidR="00240CD5" w:rsidRPr="000A57D5">
        <w:rPr>
          <w:rFonts w:asciiTheme="minorHAnsi" w:hAnsiTheme="minorHAnsi" w:cstheme="minorHAnsi"/>
          <w:sz w:val="22"/>
          <w:szCs w:val="22"/>
          <w:lang w:val="de-DE"/>
        </w:rPr>
        <w:t>eferentienummer</w:t>
      </w:r>
      <w:proofErr w:type="spellEnd"/>
      <w:r w:rsidR="00240CD5" w:rsidRPr="000A57D5">
        <w:rPr>
          <w:rFonts w:asciiTheme="minorHAnsi" w:hAnsiTheme="minorHAnsi" w:cstheme="minorHAnsi"/>
          <w:sz w:val="22"/>
          <w:szCs w:val="22"/>
          <w:lang w:val="de-DE"/>
        </w:rPr>
        <w:t xml:space="preserve">: </w:t>
      </w:r>
      <w:r w:rsidR="00240CD5" w:rsidRPr="000A57D5">
        <w:rPr>
          <w:rFonts w:asciiTheme="minorHAnsi" w:hAnsiTheme="minorHAnsi" w:cstheme="minorHAnsi"/>
          <w:sz w:val="22"/>
          <w:szCs w:val="22"/>
          <w:lang w:val="de-DE"/>
        </w:rPr>
        <w:tab/>
      </w:r>
      <w:r w:rsidR="00240CD5" w:rsidRPr="009B4FE4">
        <w:rPr>
          <w:rFonts w:asciiTheme="minorHAnsi" w:hAnsiTheme="minorHAnsi" w:cstheme="minorHAnsi"/>
          <w:sz w:val="22"/>
          <w:szCs w:val="22"/>
          <w:highlight w:val="cyan"/>
          <w:lang w:val="de-DE"/>
        </w:rPr>
        <w:t>TN-</w:t>
      </w:r>
      <w:r w:rsidR="009B4FE4" w:rsidRPr="009B4FE4">
        <w:rPr>
          <w:rFonts w:asciiTheme="minorHAnsi" w:hAnsiTheme="minorHAnsi" w:cstheme="minorHAnsi"/>
          <w:sz w:val="22"/>
          <w:szCs w:val="22"/>
          <w:highlight w:val="cyan"/>
          <w:lang w:val="de-DE"/>
        </w:rPr>
        <w:t>242999</w:t>
      </w:r>
      <w:bookmarkStart w:id="0" w:name="_GoBack"/>
      <w:bookmarkEnd w:id="0"/>
    </w:p>
    <w:p w14:paraId="7427A685" w14:textId="77777777" w:rsidR="00240CD5" w:rsidRPr="000A57D5" w:rsidRDefault="00240CD5" w:rsidP="00C17662">
      <w:pPr>
        <w:pStyle w:val="Tekstzonderopmaak"/>
        <w:spacing w:line="276" w:lineRule="auto"/>
        <w:rPr>
          <w:rFonts w:asciiTheme="minorHAnsi" w:hAnsiTheme="minorHAnsi" w:cstheme="minorHAnsi"/>
          <w:sz w:val="22"/>
          <w:szCs w:val="22"/>
          <w:lang w:val="de-DE"/>
        </w:rPr>
      </w:pPr>
    </w:p>
    <w:p w14:paraId="7427A686" w14:textId="165ABCC6" w:rsidR="00240CD5" w:rsidRPr="000A57D5" w:rsidRDefault="00C17662" w:rsidP="00C17662">
      <w:pPr>
        <w:pStyle w:val="Tekstzonderopmaak"/>
        <w:spacing w:line="276" w:lineRule="auto"/>
        <w:ind w:left="2268" w:hanging="2268"/>
        <w:rPr>
          <w:rFonts w:asciiTheme="minorHAnsi" w:hAnsiTheme="minorHAnsi" w:cstheme="minorHAnsi"/>
          <w:sz w:val="22"/>
          <w:szCs w:val="22"/>
          <w:lang w:val="de-DE"/>
        </w:rPr>
      </w:pPr>
      <w:r w:rsidRPr="000A57D5">
        <w:rPr>
          <w:rFonts w:asciiTheme="minorHAnsi" w:hAnsiTheme="minorHAnsi" w:cstheme="minorHAnsi"/>
          <w:sz w:val="22"/>
          <w:szCs w:val="22"/>
          <w:lang w:val="de-DE"/>
        </w:rPr>
        <w:t>D</w:t>
      </w:r>
      <w:r w:rsidR="00240CD5" w:rsidRPr="000A57D5">
        <w:rPr>
          <w:rFonts w:asciiTheme="minorHAnsi" w:hAnsiTheme="minorHAnsi" w:cstheme="minorHAnsi"/>
          <w:sz w:val="22"/>
          <w:szCs w:val="22"/>
          <w:lang w:val="de-DE"/>
        </w:rPr>
        <w:t>atum:</w:t>
      </w:r>
      <w:r w:rsidR="00240CD5" w:rsidRPr="000A57D5">
        <w:rPr>
          <w:rFonts w:asciiTheme="minorHAnsi" w:hAnsiTheme="minorHAnsi" w:cstheme="minorHAnsi"/>
          <w:sz w:val="22"/>
          <w:szCs w:val="22"/>
          <w:lang w:val="de-DE"/>
        </w:rPr>
        <w:tab/>
        <w:t xml:space="preserve"> </w:t>
      </w:r>
      <w:r w:rsidR="00A421B9" w:rsidRPr="00B842E3">
        <w:rPr>
          <w:rFonts w:asciiTheme="minorHAnsi" w:hAnsiTheme="minorHAnsi" w:cstheme="minorHAnsi"/>
          <w:sz w:val="22"/>
          <w:szCs w:val="22"/>
          <w:highlight w:val="cyan"/>
          <w:lang w:val="de-DE"/>
        </w:rPr>
        <w:t>14</w:t>
      </w:r>
      <w:r w:rsidR="008D33A5" w:rsidRPr="00B842E3">
        <w:rPr>
          <w:rFonts w:asciiTheme="minorHAnsi" w:hAnsiTheme="minorHAnsi" w:cstheme="minorHAnsi"/>
          <w:sz w:val="22"/>
          <w:szCs w:val="22"/>
          <w:highlight w:val="cyan"/>
          <w:lang w:val="de-DE"/>
        </w:rPr>
        <w:t xml:space="preserve"> </w:t>
      </w:r>
      <w:proofErr w:type="spellStart"/>
      <w:r w:rsidR="008D33A5" w:rsidRPr="00B842E3">
        <w:rPr>
          <w:rFonts w:asciiTheme="minorHAnsi" w:hAnsiTheme="minorHAnsi" w:cstheme="minorHAnsi"/>
          <w:sz w:val="22"/>
          <w:szCs w:val="22"/>
          <w:highlight w:val="cyan"/>
          <w:lang w:val="de-DE"/>
        </w:rPr>
        <w:t>januari</w:t>
      </w:r>
      <w:proofErr w:type="spellEnd"/>
      <w:r w:rsidR="008D33A5" w:rsidRPr="00B842E3">
        <w:rPr>
          <w:rFonts w:asciiTheme="minorHAnsi" w:hAnsiTheme="minorHAnsi" w:cstheme="minorHAnsi"/>
          <w:sz w:val="22"/>
          <w:szCs w:val="22"/>
          <w:highlight w:val="cyan"/>
          <w:lang w:val="de-DE"/>
        </w:rPr>
        <w:t xml:space="preserve"> 2020</w:t>
      </w:r>
    </w:p>
    <w:p w14:paraId="7427A687" w14:textId="77777777" w:rsidR="00240CD5" w:rsidRPr="000A57D5" w:rsidRDefault="00240CD5" w:rsidP="00C17662">
      <w:pPr>
        <w:pStyle w:val="Tekstzonderopmaak"/>
        <w:spacing w:line="276" w:lineRule="auto"/>
        <w:rPr>
          <w:rFonts w:asciiTheme="minorHAnsi" w:hAnsiTheme="minorHAnsi" w:cstheme="minorHAnsi"/>
          <w:sz w:val="22"/>
          <w:szCs w:val="22"/>
          <w:lang w:val="de-DE"/>
        </w:rPr>
      </w:pPr>
    </w:p>
    <w:p w14:paraId="16D20BE6" w14:textId="4F60DE56" w:rsidR="00B842E3" w:rsidRPr="00B842E3" w:rsidRDefault="00C17662" w:rsidP="00B842E3">
      <w:pPr>
        <w:pStyle w:val="Tekstzonderopmaak"/>
        <w:spacing w:line="276" w:lineRule="auto"/>
        <w:ind w:left="2268" w:hanging="2268"/>
        <w:rPr>
          <w:rFonts w:asciiTheme="minorHAnsi" w:hAnsiTheme="minorHAnsi" w:cstheme="minorHAnsi"/>
          <w:sz w:val="22"/>
          <w:szCs w:val="22"/>
          <w:highlight w:val="cyan"/>
          <w:lang w:val="de-DE"/>
        </w:rPr>
      </w:pPr>
      <w:proofErr w:type="spellStart"/>
      <w:r w:rsidRPr="000A57D5">
        <w:rPr>
          <w:rFonts w:asciiTheme="minorHAnsi" w:hAnsiTheme="minorHAnsi" w:cstheme="minorHAnsi"/>
          <w:sz w:val="22"/>
          <w:szCs w:val="22"/>
          <w:lang w:val="de-DE"/>
        </w:rPr>
        <w:t>V</w:t>
      </w:r>
      <w:r w:rsidR="00240CD5" w:rsidRPr="000A57D5">
        <w:rPr>
          <w:rFonts w:asciiTheme="minorHAnsi" w:hAnsiTheme="minorHAnsi" w:cstheme="minorHAnsi"/>
          <w:sz w:val="22"/>
          <w:szCs w:val="22"/>
          <w:lang w:val="de-DE"/>
        </w:rPr>
        <w:t>ersie</w:t>
      </w:r>
      <w:r w:rsidRPr="000A57D5">
        <w:rPr>
          <w:rFonts w:asciiTheme="minorHAnsi" w:hAnsiTheme="minorHAnsi" w:cstheme="minorHAnsi"/>
          <w:sz w:val="22"/>
          <w:szCs w:val="22"/>
          <w:lang w:val="de-DE"/>
        </w:rPr>
        <w:t>nummer</w:t>
      </w:r>
      <w:proofErr w:type="spellEnd"/>
      <w:r w:rsidR="00240CD5" w:rsidRPr="000A57D5">
        <w:rPr>
          <w:rFonts w:asciiTheme="minorHAnsi" w:hAnsiTheme="minorHAnsi" w:cstheme="minorHAnsi"/>
          <w:sz w:val="22"/>
          <w:szCs w:val="22"/>
          <w:lang w:val="de-DE"/>
        </w:rPr>
        <w:t>:</w:t>
      </w:r>
      <w:r w:rsidRPr="000A57D5">
        <w:rPr>
          <w:rFonts w:asciiTheme="minorHAnsi" w:hAnsiTheme="minorHAnsi" w:cstheme="minorHAnsi"/>
          <w:sz w:val="22"/>
          <w:szCs w:val="22"/>
          <w:lang w:val="de-DE"/>
        </w:rPr>
        <w:tab/>
      </w:r>
      <w:proofErr w:type="spellStart"/>
      <w:r w:rsidRPr="00B842E3">
        <w:rPr>
          <w:rFonts w:asciiTheme="minorHAnsi" w:hAnsiTheme="minorHAnsi" w:cstheme="minorHAnsi"/>
          <w:sz w:val="22"/>
          <w:szCs w:val="22"/>
          <w:highlight w:val="cyan"/>
          <w:lang w:val="de-DE"/>
        </w:rPr>
        <w:t>Herzien</w:t>
      </w:r>
      <w:proofErr w:type="spellEnd"/>
      <w:r w:rsidRPr="00B842E3">
        <w:rPr>
          <w:rFonts w:asciiTheme="minorHAnsi" w:hAnsiTheme="minorHAnsi" w:cstheme="minorHAnsi"/>
          <w:sz w:val="22"/>
          <w:szCs w:val="22"/>
          <w:highlight w:val="cyan"/>
          <w:lang w:val="de-DE"/>
        </w:rPr>
        <w:t xml:space="preserve"> 1.</w:t>
      </w:r>
      <w:r w:rsidR="008D33A5" w:rsidRPr="00B842E3">
        <w:rPr>
          <w:rFonts w:asciiTheme="minorHAnsi" w:hAnsiTheme="minorHAnsi" w:cstheme="minorHAnsi"/>
          <w:sz w:val="22"/>
          <w:szCs w:val="22"/>
          <w:highlight w:val="cyan"/>
          <w:lang w:val="de-DE"/>
        </w:rPr>
        <w:t>1</w:t>
      </w:r>
    </w:p>
    <w:p w14:paraId="523E6F25" w14:textId="105CFABB" w:rsidR="00B842E3" w:rsidRPr="00B842E3" w:rsidRDefault="00B842E3" w:rsidP="00B842E3">
      <w:pPr>
        <w:pStyle w:val="Tekstzonderopmaak"/>
        <w:spacing w:line="276" w:lineRule="auto"/>
        <w:ind w:left="2268" w:hanging="2268"/>
        <w:rPr>
          <w:rFonts w:asciiTheme="minorHAnsi" w:hAnsiTheme="minorHAnsi" w:cstheme="minorHAnsi"/>
          <w:sz w:val="22"/>
          <w:szCs w:val="22"/>
        </w:rPr>
      </w:pPr>
      <w:r w:rsidRPr="00B842E3">
        <w:rPr>
          <w:rFonts w:asciiTheme="minorHAnsi" w:hAnsiTheme="minorHAnsi" w:cstheme="minorHAnsi"/>
          <w:sz w:val="22"/>
          <w:szCs w:val="22"/>
          <w:lang w:val="de-DE"/>
        </w:rPr>
        <w:tab/>
      </w:r>
      <w:r w:rsidRPr="00B842E3">
        <w:rPr>
          <w:rFonts w:asciiTheme="minorHAnsi" w:hAnsiTheme="minorHAnsi" w:cstheme="minorHAnsi"/>
          <w:sz w:val="22"/>
          <w:szCs w:val="22"/>
          <w:highlight w:val="cyan"/>
        </w:rPr>
        <w:t>Alle wijzigingen t.o.v. versie Herzien 1.0 zijn gemarkeerd in blauw.</w:t>
      </w:r>
      <w:r>
        <w:rPr>
          <w:rFonts w:asciiTheme="minorHAnsi" w:hAnsiTheme="minorHAnsi" w:cstheme="minorHAnsi"/>
          <w:sz w:val="22"/>
          <w:szCs w:val="22"/>
        </w:rPr>
        <w:t xml:space="preserve"> </w:t>
      </w:r>
    </w:p>
    <w:p w14:paraId="7427A689" w14:textId="77777777" w:rsidR="00240CD5" w:rsidRPr="00B842E3" w:rsidRDefault="00240CD5" w:rsidP="00C17662">
      <w:pPr>
        <w:pStyle w:val="Tekstzonderopmaak"/>
        <w:spacing w:line="276" w:lineRule="auto"/>
        <w:rPr>
          <w:rFonts w:asciiTheme="minorHAnsi" w:hAnsiTheme="minorHAnsi" w:cstheme="minorHAnsi"/>
          <w:sz w:val="22"/>
          <w:szCs w:val="22"/>
        </w:rPr>
      </w:pPr>
    </w:p>
    <w:p w14:paraId="7427A68A" w14:textId="77777777" w:rsidR="00240CD5" w:rsidRPr="00B842E3" w:rsidRDefault="00240CD5" w:rsidP="00C17662">
      <w:pPr>
        <w:pStyle w:val="Tekstzonderopmaak"/>
        <w:spacing w:line="276" w:lineRule="auto"/>
        <w:rPr>
          <w:rFonts w:asciiTheme="minorHAnsi" w:hAnsiTheme="minorHAnsi" w:cstheme="minorHAnsi"/>
          <w:sz w:val="22"/>
          <w:szCs w:val="22"/>
        </w:rPr>
      </w:pPr>
    </w:p>
    <w:p w14:paraId="7427A68B" w14:textId="77777777" w:rsidR="00240CD5" w:rsidRPr="00B842E3" w:rsidRDefault="00240CD5" w:rsidP="00C17662">
      <w:pPr>
        <w:pStyle w:val="Tekstzonderopmaak"/>
        <w:spacing w:line="276" w:lineRule="auto"/>
        <w:rPr>
          <w:rFonts w:asciiTheme="minorHAnsi" w:hAnsiTheme="minorHAnsi" w:cstheme="minorHAnsi"/>
          <w:sz w:val="22"/>
          <w:szCs w:val="22"/>
        </w:rPr>
      </w:pPr>
    </w:p>
    <w:p w14:paraId="7427A68C" w14:textId="77777777" w:rsidR="00240CD5" w:rsidRPr="00B842E3" w:rsidRDefault="00240CD5" w:rsidP="00C17662">
      <w:pPr>
        <w:pStyle w:val="Tekstzonderopmaak"/>
        <w:spacing w:line="276" w:lineRule="auto"/>
        <w:rPr>
          <w:rFonts w:asciiTheme="minorHAnsi" w:hAnsiTheme="minorHAnsi" w:cstheme="minorHAnsi"/>
          <w:sz w:val="22"/>
          <w:szCs w:val="22"/>
        </w:rPr>
      </w:pPr>
    </w:p>
    <w:p w14:paraId="7427A68D" w14:textId="77777777" w:rsidR="00240CD5" w:rsidRPr="00B842E3" w:rsidRDefault="00240CD5" w:rsidP="00C17662">
      <w:pPr>
        <w:pStyle w:val="Tekstzonderopmaak"/>
        <w:spacing w:line="276" w:lineRule="auto"/>
        <w:rPr>
          <w:rFonts w:asciiTheme="minorHAnsi" w:hAnsiTheme="minorHAnsi" w:cstheme="minorHAnsi"/>
          <w:sz w:val="22"/>
          <w:szCs w:val="22"/>
        </w:rPr>
      </w:pPr>
      <w:r w:rsidRPr="00B842E3">
        <w:rPr>
          <w:rFonts w:asciiTheme="minorHAnsi" w:hAnsiTheme="minorHAnsi" w:cstheme="minorHAnsi"/>
          <w:sz w:val="22"/>
          <w:szCs w:val="22"/>
        </w:rPr>
        <w:tab/>
      </w:r>
    </w:p>
    <w:p w14:paraId="7427A68E" w14:textId="77777777" w:rsidR="00240CD5" w:rsidRPr="00B842E3" w:rsidRDefault="00240CD5" w:rsidP="00C17662">
      <w:pPr>
        <w:pStyle w:val="Tekstzonderopmaak"/>
        <w:spacing w:line="276" w:lineRule="auto"/>
        <w:rPr>
          <w:rFonts w:asciiTheme="minorHAnsi" w:hAnsiTheme="minorHAnsi" w:cstheme="minorHAnsi"/>
          <w:sz w:val="22"/>
          <w:szCs w:val="22"/>
        </w:rPr>
      </w:pPr>
    </w:p>
    <w:p w14:paraId="7427A68F" w14:textId="77777777" w:rsidR="00240CD5" w:rsidRPr="00B842E3" w:rsidRDefault="00240CD5" w:rsidP="00C17662">
      <w:pPr>
        <w:pStyle w:val="Tekstzonderopmaak"/>
        <w:spacing w:line="276" w:lineRule="auto"/>
        <w:rPr>
          <w:rFonts w:asciiTheme="minorHAnsi" w:hAnsiTheme="minorHAnsi" w:cstheme="minorHAnsi"/>
          <w:sz w:val="22"/>
          <w:szCs w:val="22"/>
        </w:rPr>
      </w:pPr>
    </w:p>
    <w:p w14:paraId="7427A690" w14:textId="77777777" w:rsidR="00C17662" w:rsidRPr="00B842E3" w:rsidRDefault="00C17662" w:rsidP="00C17662">
      <w:pPr>
        <w:pStyle w:val="Tekstzonderopmaak"/>
        <w:spacing w:line="276" w:lineRule="auto"/>
        <w:rPr>
          <w:rFonts w:asciiTheme="minorHAnsi" w:hAnsiTheme="minorHAnsi" w:cstheme="minorHAnsi"/>
          <w:sz w:val="22"/>
          <w:szCs w:val="22"/>
        </w:rPr>
      </w:pPr>
    </w:p>
    <w:p w14:paraId="7427A691" w14:textId="77777777" w:rsidR="00C17662" w:rsidRPr="00B842E3" w:rsidRDefault="00C17662">
      <w:pPr>
        <w:rPr>
          <w:rFonts w:cstheme="minorHAnsi"/>
        </w:rPr>
      </w:pPr>
      <w:r w:rsidRPr="00B842E3">
        <w:rPr>
          <w:rFonts w:cstheme="minorHAnsi"/>
        </w:rPr>
        <w:br w:type="page"/>
      </w:r>
    </w:p>
    <w:sdt>
      <w:sdtPr>
        <w:rPr>
          <w:rFonts w:asciiTheme="minorHAnsi" w:eastAsiaTheme="minorHAnsi" w:hAnsiTheme="minorHAnsi" w:cstheme="minorBidi"/>
          <w:color w:val="auto"/>
          <w:sz w:val="22"/>
          <w:szCs w:val="22"/>
          <w:lang w:eastAsia="en-US"/>
        </w:rPr>
        <w:id w:val="1770347784"/>
        <w:docPartObj>
          <w:docPartGallery w:val="Table of Contents"/>
          <w:docPartUnique/>
        </w:docPartObj>
      </w:sdtPr>
      <w:sdtEndPr>
        <w:rPr>
          <w:b/>
          <w:bCs/>
        </w:rPr>
      </w:sdtEndPr>
      <w:sdtContent>
        <w:p w14:paraId="7427A692" w14:textId="77777777" w:rsidR="00AB4A67" w:rsidRPr="00AB4A67" w:rsidRDefault="00AB4A67">
          <w:pPr>
            <w:pStyle w:val="Kopvaninhoudsopgave"/>
            <w:rPr>
              <w:rFonts w:asciiTheme="minorHAnsi" w:hAnsiTheme="minorHAnsi" w:cstheme="minorHAnsi"/>
              <w:b/>
              <w:bCs/>
              <w:color w:val="auto"/>
              <w:sz w:val="22"/>
              <w:szCs w:val="22"/>
            </w:rPr>
          </w:pPr>
          <w:r w:rsidRPr="00AB4A67">
            <w:rPr>
              <w:rFonts w:asciiTheme="minorHAnsi" w:hAnsiTheme="minorHAnsi" w:cstheme="minorHAnsi"/>
              <w:b/>
              <w:bCs/>
              <w:color w:val="auto"/>
              <w:sz w:val="22"/>
              <w:szCs w:val="22"/>
            </w:rPr>
            <w:t>INHOUD</w:t>
          </w:r>
        </w:p>
        <w:p w14:paraId="7427A693" w14:textId="77777777" w:rsidR="00AB4A67" w:rsidRPr="00AB4A67" w:rsidRDefault="00AB4A67">
          <w:pPr>
            <w:pStyle w:val="Inhopg1"/>
            <w:tabs>
              <w:tab w:val="left" w:pos="440"/>
              <w:tab w:val="right" w:leader="dot" w:pos="9227"/>
            </w:tabs>
            <w:rPr>
              <w:noProof/>
            </w:rPr>
          </w:pPr>
          <w:r>
            <w:fldChar w:fldCharType="begin"/>
          </w:r>
          <w:r>
            <w:instrText xml:space="preserve"> TOC \o "1-3" \h \z \u </w:instrText>
          </w:r>
          <w:r>
            <w:fldChar w:fldCharType="separate"/>
          </w:r>
          <w:hyperlink w:anchor="_Toc26538545" w:history="1">
            <w:r w:rsidRPr="00AB4A67">
              <w:rPr>
                <w:rStyle w:val="Hyperlink"/>
                <w:rFonts w:ascii="Calibri" w:hAnsi="Calibri" w:cs="Calibri"/>
                <w:noProof/>
              </w:rPr>
              <w:t>1.</w:t>
            </w:r>
            <w:r w:rsidRPr="00AB4A67">
              <w:rPr>
                <w:noProof/>
              </w:rPr>
              <w:tab/>
            </w:r>
            <w:r w:rsidRPr="00AB4A67">
              <w:rPr>
                <w:rStyle w:val="Hyperlink"/>
                <w:rFonts w:ascii="Calibri" w:hAnsi="Calibri" w:cs="Calibri"/>
                <w:noProof/>
              </w:rPr>
              <w:t>Inleiding</w:t>
            </w:r>
            <w:r w:rsidRPr="00AB4A67">
              <w:rPr>
                <w:noProof/>
                <w:webHidden/>
              </w:rPr>
              <w:tab/>
            </w:r>
            <w:r w:rsidRPr="00AB4A67">
              <w:rPr>
                <w:noProof/>
                <w:webHidden/>
              </w:rPr>
              <w:fldChar w:fldCharType="begin"/>
            </w:r>
            <w:r w:rsidRPr="00AB4A67">
              <w:rPr>
                <w:noProof/>
                <w:webHidden/>
              </w:rPr>
              <w:instrText xml:space="preserve"> PAGEREF _Toc26538545 \h </w:instrText>
            </w:r>
            <w:r w:rsidRPr="00AB4A67">
              <w:rPr>
                <w:noProof/>
                <w:webHidden/>
              </w:rPr>
            </w:r>
            <w:r w:rsidRPr="00AB4A67">
              <w:rPr>
                <w:noProof/>
                <w:webHidden/>
              </w:rPr>
              <w:fldChar w:fldCharType="separate"/>
            </w:r>
            <w:r w:rsidRPr="00AB4A67">
              <w:rPr>
                <w:noProof/>
                <w:webHidden/>
              </w:rPr>
              <w:t>3</w:t>
            </w:r>
            <w:r w:rsidRPr="00AB4A67">
              <w:rPr>
                <w:noProof/>
                <w:webHidden/>
              </w:rPr>
              <w:fldChar w:fldCharType="end"/>
            </w:r>
          </w:hyperlink>
        </w:p>
        <w:p w14:paraId="7427A694" w14:textId="77777777" w:rsidR="00AB4A67" w:rsidRPr="00AB4A67" w:rsidRDefault="009B4FE4">
          <w:pPr>
            <w:pStyle w:val="Inhopg1"/>
            <w:tabs>
              <w:tab w:val="left" w:pos="440"/>
              <w:tab w:val="right" w:leader="dot" w:pos="9227"/>
            </w:tabs>
            <w:rPr>
              <w:noProof/>
            </w:rPr>
          </w:pPr>
          <w:hyperlink w:anchor="_Toc26538546" w:history="1">
            <w:r w:rsidR="00AB4A67" w:rsidRPr="00AB4A67">
              <w:rPr>
                <w:rStyle w:val="Hyperlink"/>
                <w:rFonts w:ascii="Calibri" w:hAnsi="Calibri" w:cs="Calibri"/>
                <w:noProof/>
              </w:rPr>
              <w:t>2.</w:t>
            </w:r>
            <w:r w:rsidR="00AB4A67" w:rsidRPr="00AB4A67">
              <w:rPr>
                <w:noProof/>
              </w:rPr>
              <w:tab/>
            </w:r>
            <w:r w:rsidR="00AB4A67" w:rsidRPr="00AB4A67">
              <w:rPr>
                <w:rStyle w:val="Hyperlink"/>
                <w:rFonts w:ascii="Calibri" w:hAnsi="Calibri" w:cs="Calibri"/>
                <w:noProof/>
              </w:rPr>
              <w:t>Leeswijzer</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_Toc26538546 \h </w:instrText>
            </w:r>
            <w:r w:rsidR="00AB4A67" w:rsidRPr="00AB4A67">
              <w:rPr>
                <w:noProof/>
                <w:webHidden/>
              </w:rPr>
            </w:r>
            <w:r w:rsidR="00AB4A67" w:rsidRPr="00AB4A67">
              <w:rPr>
                <w:noProof/>
                <w:webHidden/>
              </w:rPr>
              <w:fldChar w:fldCharType="separate"/>
            </w:r>
            <w:r w:rsidR="00AB4A67" w:rsidRPr="00AB4A67">
              <w:rPr>
                <w:noProof/>
                <w:webHidden/>
              </w:rPr>
              <w:t>3</w:t>
            </w:r>
            <w:r w:rsidR="00AB4A67" w:rsidRPr="00AB4A67">
              <w:rPr>
                <w:noProof/>
                <w:webHidden/>
              </w:rPr>
              <w:fldChar w:fldCharType="end"/>
            </w:r>
          </w:hyperlink>
        </w:p>
        <w:p w14:paraId="7427A695" w14:textId="77777777" w:rsidR="00AB4A67" w:rsidRPr="00AB4A67" w:rsidRDefault="009B4FE4">
          <w:pPr>
            <w:pStyle w:val="Inhopg1"/>
            <w:tabs>
              <w:tab w:val="left" w:pos="440"/>
              <w:tab w:val="right" w:leader="dot" w:pos="9227"/>
            </w:tabs>
            <w:rPr>
              <w:noProof/>
            </w:rPr>
          </w:pPr>
          <w:hyperlink w:anchor="_Toc26538547" w:history="1">
            <w:r w:rsidR="00AB4A67" w:rsidRPr="00AB4A67">
              <w:rPr>
                <w:rStyle w:val="Hyperlink"/>
                <w:rFonts w:ascii="Calibri" w:hAnsi="Calibri" w:cs="Calibri"/>
                <w:noProof/>
              </w:rPr>
              <w:t>3.</w:t>
            </w:r>
            <w:r w:rsidR="00AB4A67" w:rsidRPr="00AB4A67">
              <w:rPr>
                <w:noProof/>
              </w:rPr>
              <w:tab/>
            </w:r>
            <w:r w:rsidR="00AB4A67" w:rsidRPr="00AB4A67">
              <w:rPr>
                <w:rStyle w:val="Hyperlink"/>
                <w:rFonts w:ascii="Calibri" w:hAnsi="Calibri" w:cs="Calibri"/>
                <w:noProof/>
              </w:rPr>
              <w:t>Enkele spelregels</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_Toc26538547 \h </w:instrText>
            </w:r>
            <w:r w:rsidR="00AB4A67" w:rsidRPr="00AB4A67">
              <w:rPr>
                <w:noProof/>
                <w:webHidden/>
              </w:rPr>
            </w:r>
            <w:r w:rsidR="00AB4A67" w:rsidRPr="00AB4A67">
              <w:rPr>
                <w:noProof/>
                <w:webHidden/>
              </w:rPr>
              <w:fldChar w:fldCharType="separate"/>
            </w:r>
            <w:r w:rsidR="00AB4A67" w:rsidRPr="00AB4A67">
              <w:rPr>
                <w:noProof/>
                <w:webHidden/>
              </w:rPr>
              <w:t>4</w:t>
            </w:r>
            <w:r w:rsidR="00AB4A67" w:rsidRPr="00AB4A67">
              <w:rPr>
                <w:noProof/>
                <w:webHidden/>
              </w:rPr>
              <w:fldChar w:fldCharType="end"/>
            </w:r>
          </w:hyperlink>
        </w:p>
        <w:p w14:paraId="7427A696" w14:textId="77777777" w:rsidR="00AB4A67" w:rsidRPr="00AB4A67" w:rsidRDefault="009B4FE4">
          <w:pPr>
            <w:pStyle w:val="Inhopg1"/>
            <w:tabs>
              <w:tab w:val="left" w:pos="440"/>
              <w:tab w:val="right" w:leader="dot" w:pos="9227"/>
            </w:tabs>
            <w:rPr>
              <w:noProof/>
            </w:rPr>
          </w:pPr>
          <w:hyperlink w:anchor="_Toc26538548" w:history="1">
            <w:r w:rsidR="00AB4A67" w:rsidRPr="00AB4A67">
              <w:rPr>
                <w:rStyle w:val="Hyperlink"/>
                <w:rFonts w:ascii="Calibri" w:hAnsi="Calibri" w:cs="Calibri"/>
                <w:noProof/>
              </w:rPr>
              <w:t>4.</w:t>
            </w:r>
            <w:r w:rsidR="00AB4A67" w:rsidRPr="00AB4A67">
              <w:rPr>
                <w:noProof/>
              </w:rPr>
              <w:tab/>
            </w:r>
            <w:r w:rsidR="00AB4A67" w:rsidRPr="00AB4A67">
              <w:rPr>
                <w:rStyle w:val="Hyperlink"/>
                <w:rFonts w:ascii="Calibri" w:hAnsi="Calibri" w:cs="Calibri"/>
                <w:noProof/>
              </w:rPr>
              <w:t>Geschiktheidseisen Inschrijvers</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_Toc26538548 \h </w:instrText>
            </w:r>
            <w:r w:rsidR="00AB4A67" w:rsidRPr="00AB4A67">
              <w:rPr>
                <w:noProof/>
                <w:webHidden/>
              </w:rPr>
            </w:r>
            <w:r w:rsidR="00AB4A67" w:rsidRPr="00AB4A67">
              <w:rPr>
                <w:noProof/>
                <w:webHidden/>
              </w:rPr>
              <w:fldChar w:fldCharType="separate"/>
            </w:r>
            <w:r w:rsidR="00AB4A67" w:rsidRPr="00AB4A67">
              <w:rPr>
                <w:noProof/>
                <w:webHidden/>
              </w:rPr>
              <w:t>5</w:t>
            </w:r>
            <w:r w:rsidR="00AB4A67" w:rsidRPr="00AB4A67">
              <w:rPr>
                <w:noProof/>
                <w:webHidden/>
              </w:rPr>
              <w:fldChar w:fldCharType="end"/>
            </w:r>
          </w:hyperlink>
        </w:p>
        <w:p w14:paraId="7427A697" w14:textId="77777777" w:rsidR="00AB4A67" w:rsidRPr="00AB4A67" w:rsidRDefault="009B4FE4">
          <w:pPr>
            <w:pStyle w:val="Inhopg2"/>
            <w:tabs>
              <w:tab w:val="left" w:pos="880"/>
              <w:tab w:val="right" w:leader="dot" w:pos="9227"/>
            </w:tabs>
            <w:rPr>
              <w:noProof/>
            </w:rPr>
          </w:pPr>
          <w:hyperlink w:anchor="_Toc26538549" w:history="1">
            <w:r w:rsidR="00AB4A67" w:rsidRPr="00AB4A67">
              <w:rPr>
                <w:rStyle w:val="Hyperlink"/>
                <w:rFonts w:cstheme="minorHAnsi"/>
                <w:noProof/>
              </w:rPr>
              <w:t>4.1</w:t>
            </w:r>
            <w:r w:rsidR="00AB4A67" w:rsidRPr="00AB4A67">
              <w:rPr>
                <w:noProof/>
              </w:rPr>
              <w:tab/>
            </w:r>
            <w:r w:rsidR="00AB4A67" w:rsidRPr="00AB4A67">
              <w:rPr>
                <w:rStyle w:val="Hyperlink"/>
                <w:rFonts w:cstheme="minorHAnsi"/>
                <w:noProof/>
              </w:rPr>
              <w:t>Geschiktheidseisen Perceel 1</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_Toc26538549 \h </w:instrText>
            </w:r>
            <w:r w:rsidR="00AB4A67" w:rsidRPr="00AB4A67">
              <w:rPr>
                <w:noProof/>
                <w:webHidden/>
              </w:rPr>
            </w:r>
            <w:r w:rsidR="00AB4A67" w:rsidRPr="00AB4A67">
              <w:rPr>
                <w:noProof/>
                <w:webHidden/>
              </w:rPr>
              <w:fldChar w:fldCharType="separate"/>
            </w:r>
            <w:r w:rsidR="00AB4A67" w:rsidRPr="00AB4A67">
              <w:rPr>
                <w:noProof/>
                <w:webHidden/>
              </w:rPr>
              <w:t>6</w:t>
            </w:r>
            <w:r w:rsidR="00AB4A67" w:rsidRPr="00AB4A67">
              <w:rPr>
                <w:noProof/>
                <w:webHidden/>
              </w:rPr>
              <w:fldChar w:fldCharType="end"/>
            </w:r>
          </w:hyperlink>
        </w:p>
        <w:p w14:paraId="7427A698" w14:textId="77777777" w:rsidR="00AB4A67" w:rsidRPr="00AB4A67" w:rsidRDefault="009B4FE4">
          <w:pPr>
            <w:pStyle w:val="Inhopg2"/>
            <w:tabs>
              <w:tab w:val="left" w:pos="880"/>
              <w:tab w:val="right" w:leader="dot" w:pos="9227"/>
            </w:tabs>
            <w:rPr>
              <w:noProof/>
            </w:rPr>
          </w:pPr>
          <w:hyperlink w:anchor="_Toc26538550" w:history="1">
            <w:r w:rsidR="00AB4A67" w:rsidRPr="00AB4A67">
              <w:rPr>
                <w:rStyle w:val="Hyperlink"/>
                <w:rFonts w:cstheme="minorHAnsi"/>
                <w:noProof/>
              </w:rPr>
              <w:t>4.2</w:t>
            </w:r>
            <w:r w:rsidR="00AB4A67" w:rsidRPr="00AB4A67">
              <w:rPr>
                <w:noProof/>
              </w:rPr>
              <w:tab/>
            </w:r>
            <w:r w:rsidR="00AB4A67" w:rsidRPr="00AB4A67">
              <w:rPr>
                <w:rStyle w:val="Hyperlink"/>
                <w:rFonts w:cstheme="minorHAnsi"/>
                <w:noProof/>
              </w:rPr>
              <w:t>Geschiktheidseisen Perceel 2</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_Toc26538550 \h </w:instrText>
            </w:r>
            <w:r w:rsidR="00AB4A67" w:rsidRPr="00AB4A67">
              <w:rPr>
                <w:noProof/>
                <w:webHidden/>
              </w:rPr>
            </w:r>
            <w:r w:rsidR="00AB4A67" w:rsidRPr="00AB4A67">
              <w:rPr>
                <w:noProof/>
                <w:webHidden/>
              </w:rPr>
              <w:fldChar w:fldCharType="separate"/>
            </w:r>
            <w:r w:rsidR="00AB4A67" w:rsidRPr="00AB4A67">
              <w:rPr>
                <w:noProof/>
                <w:webHidden/>
              </w:rPr>
              <w:t>7</w:t>
            </w:r>
            <w:r w:rsidR="00AB4A67" w:rsidRPr="00AB4A67">
              <w:rPr>
                <w:noProof/>
                <w:webHidden/>
              </w:rPr>
              <w:fldChar w:fldCharType="end"/>
            </w:r>
          </w:hyperlink>
        </w:p>
        <w:p w14:paraId="7427A699" w14:textId="77777777" w:rsidR="00AB4A67" w:rsidRPr="00AB4A67" w:rsidRDefault="009B4FE4">
          <w:pPr>
            <w:pStyle w:val="Inhopg2"/>
            <w:tabs>
              <w:tab w:val="left" w:pos="880"/>
              <w:tab w:val="right" w:leader="dot" w:pos="9227"/>
            </w:tabs>
            <w:rPr>
              <w:noProof/>
            </w:rPr>
          </w:pPr>
          <w:hyperlink w:anchor="_Toc26538551" w:history="1">
            <w:r w:rsidR="00AB4A67" w:rsidRPr="00AB4A67">
              <w:rPr>
                <w:rStyle w:val="Hyperlink"/>
                <w:rFonts w:cstheme="minorHAnsi"/>
                <w:noProof/>
              </w:rPr>
              <w:t>4.3</w:t>
            </w:r>
            <w:r w:rsidR="00AB4A67" w:rsidRPr="00AB4A67">
              <w:rPr>
                <w:noProof/>
              </w:rPr>
              <w:tab/>
            </w:r>
            <w:r w:rsidR="00AB4A67" w:rsidRPr="00AB4A67">
              <w:rPr>
                <w:rStyle w:val="Hyperlink"/>
                <w:rFonts w:cstheme="minorHAnsi"/>
                <w:noProof/>
              </w:rPr>
              <w:t>Geschiktheidseisen Perceel 3</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_Toc26538551 \h </w:instrText>
            </w:r>
            <w:r w:rsidR="00AB4A67" w:rsidRPr="00AB4A67">
              <w:rPr>
                <w:noProof/>
                <w:webHidden/>
              </w:rPr>
            </w:r>
            <w:r w:rsidR="00AB4A67" w:rsidRPr="00AB4A67">
              <w:rPr>
                <w:noProof/>
                <w:webHidden/>
              </w:rPr>
              <w:fldChar w:fldCharType="separate"/>
            </w:r>
            <w:r w:rsidR="00AB4A67" w:rsidRPr="00AB4A67">
              <w:rPr>
                <w:noProof/>
                <w:webHidden/>
              </w:rPr>
              <w:t>7</w:t>
            </w:r>
            <w:r w:rsidR="00AB4A67" w:rsidRPr="00AB4A67">
              <w:rPr>
                <w:noProof/>
                <w:webHidden/>
              </w:rPr>
              <w:fldChar w:fldCharType="end"/>
            </w:r>
          </w:hyperlink>
        </w:p>
        <w:p w14:paraId="7427A69A" w14:textId="77777777" w:rsidR="00AB4A67" w:rsidRPr="00AB4A67" w:rsidRDefault="009B4FE4">
          <w:pPr>
            <w:pStyle w:val="Inhopg1"/>
            <w:tabs>
              <w:tab w:val="left" w:pos="440"/>
              <w:tab w:val="right" w:leader="dot" w:pos="9227"/>
            </w:tabs>
            <w:rPr>
              <w:noProof/>
            </w:rPr>
          </w:pPr>
          <w:hyperlink w:anchor="_Toc26538552" w:history="1">
            <w:r w:rsidR="00AB4A67" w:rsidRPr="00AB4A67">
              <w:rPr>
                <w:rStyle w:val="Hyperlink"/>
                <w:rFonts w:ascii="Calibri" w:hAnsi="Calibri" w:cs="Calibri"/>
                <w:noProof/>
              </w:rPr>
              <w:t>5.</w:t>
            </w:r>
            <w:r w:rsidR="00AB4A67" w:rsidRPr="00AB4A67">
              <w:rPr>
                <w:noProof/>
              </w:rPr>
              <w:tab/>
            </w:r>
            <w:r w:rsidR="00AB4A67" w:rsidRPr="00AB4A67">
              <w:rPr>
                <w:rStyle w:val="Hyperlink"/>
                <w:rFonts w:ascii="Calibri" w:hAnsi="Calibri" w:cs="Calibri"/>
                <w:noProof/>
              </w:rPr>
              <w:t>Eisen gevraagde Dienstverlening</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_Toc26538552 \h </w:instrText>
            </w:r>
            <w:r w:rsidR="00AB4A67" w:rsidRPr="00AB4A67">
              <w:rPr>
                <w:noProof/>
                <w:webHidden/>
              </w:rPr>
            </w:r>
            <w:r w:rsidR="00AB4A67" w:rsidRPr="00AB4A67">
              <w:rPr>
                <w:noProof/>
                <w:webHidden/>
              </w:rPr>
              <w:fldChar w:fldCharType="separate"/>
            </w:r>
            <w:r w:rsidR="00AB4A67" w:rsidRPr="00AB4A67">
              <w:rPr>
                <w:noProof/>
                <w:webHidden/>
              </w:rPr>
              <w:t>8</w:t>
            </w:r>
            <w:r w:rsidR="00AB4A67" w:rsidRPr="00AB4A67">
              <w:rPr>
                <w:noProof/>
                <w:webHidden/>
              </w:rPr>
              <w:fldChar w:fldCharType="end"/>
            </w:r>
          </w:hyperlink>
        </w:p>
        <w:p w14:paraId="7427A69B" w14:textId="77777777" w:rsidR="00AB4A67" w:rsidRPr="00AB4A67" w:rsidRDefault="009B4FE4">
          <w:pPr>
            <w:pStyle w:val="Inhopg1"/>
            <w:tabs>
              <w:tab w:val="left" w:pos="440"/>
              <w:tab w:val="right" w:leader="dot" w:pos="9227"/>
            </w:tabs>
            <w:rPr>
              <w:noProof/>
            </w:rPr>
          </w:pPr>
          <w:hyperlink w:anchor="_Toc26538553" w:history="1">
            <w:r w:rsidR="00AB4A67" w:rsidRPr="00AB4A67">
              <w:rPr>
                <w:rStyle w:val="Hyperlink"/>
                <w:rFonts w:ascii="Calibri" w:hAnsi="Calibri" w:cs="Calibri"/>
                <w:noProof/>
              </w:rPr>
              <w:t>6.</w:t>
            </w:r>
            <w:r w:rsidR="00AB4A67" w:rsidRPr="00AB4A67">
              <w:rPr>
                <w:noProof/>
              </w:rPr>
              <w:tab/>
            </w:r>
            <w:r w:rsidR="00AB4A67" w:rsidRPr="00AB4A67">
              <w:rPr>
                <w:rStyle w:val="Hyperlink"/>
                <w:rFonts w:ascii="Calibri" w:hAnsi="Calibri" w:cs="Calibri"/>
                <w:noProof/>
              </w:rPr>
              <w:t>Wensen gevraagde Dienstverlening</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_Toc26538553 \h </w:instrText>
            </w:r>
            <w:r w:rsidR="00AB4A67" w:rsidRPr="00AB4A67">
              <w:rPr>
                <w:noProof/>
                <w:webHidden/>
              </w:rPr>
            </w:r>
            <w:r w:rsidR="00AB4A67" w:rsidRPr="00AB4A67">
              <w:rPr>
                <w:noProof/>
                <w:webHidden/>
              </w:rPr>
              <w:fldChar w:fldCharType="separate"/>
            </w:r>
            <w:r w:rsidR="00AB4A67" w:rsidRPr="00AB4A67">
              <w:rPr>
                <w:noProof/>
                <w:webHidden/>
              </w:rPr>
              <w:t>16</w:t>
            </w:r>
            <w:r w:rsidR="00AB4A67" w:rsidRPr="00AB4A67">
              <w:rPr>
                <w:noProof/>
                <w:webHidden/>
              </w:rPr>
              <w:fldChar w:fldCharType="end"/>
            </w:r>
          </w:hyperlink>
        </w:p>
        <w:p w14:paraId="7427A69C" w14:textId="77777777" w:rsidR="00AB4A67" w:rsidRPr="00AB4A67" w:rsidRDefault="009B4FE4">
          <w:pPr>
            <w:pStyle w:val="Inhopg1"/>
            <w:tabs>
              <w:tab w:val="left" w:pos="440"/>
              <w:tab w:val="right" w:leader="dot" w:pos="9227"/>
            </w:tabs>
            <w:rPr>
              <w:noProof/>
            </w:rPr>
          </w:pPr>
          <w:hyperlink w:anchor="_Toc26538554" w:history="1">
            <w:r w:rsidR="00AB4A67" w:rsidRPr="00AB4A67">
              <w:rPr>
                <w:rStyle w:val="Hyperlink"/>
                <w:rFonts w:ascii="Calibri" w:hAnsi="Calibri" w:cs="Calibri"/>
                <w:noProof/>
              </w:rPr>
              <w:t>7.</w:t>
            </w:r>
            <w:r w:rsidR="00AB4A67" w:rsidRPr="00AB4A67">
              <w:rPr>
                <w:noProof/>
              </w:rPr>
              <w:tab/>
            </w:r>
            <w:r w:rsidR="00AB4A67" w:rsidRPr="00AB4A67">
              <w:rPr>
                <w:rStyle w:val="Hyperlink"/>
                <w:rFonts w:ascii="Calibri" w:hAnsi="Calibri" w:cs="Calibri"/>
                <w:noProof/>
              </w:rPr>
              <w:t>Gunningcriteria en beoordelingssystematiek</w:t>
            </w:r>
            <w:r w:rsidR="00AB4A67" w:rsidRPr="00AB4A67">
              <w:rPr>
                <w:noProof/>
                <w:webHidden/>
              </w:rPr>
              <w:tab/>
            </w:r>
            <w:r w:rsidR="00AB4A67" w:rsidRPr="00AB4A67">
              <w:rPr>
                <w:noProof/>
                <w:webHidden/>
              </w:rPr>
              <w:fldChar w:fldCharType="begin"/>
            </w:r>
            <w:r w:rsidR="00AB4A67" w:rsidRPr="00AB4A67">
              <w:rPr>
                <w:noProof/>
                <w:webHidden/>
              </w:rPr>
              <w:instrText xml:space="preserve"> PAGEREF _Toc26538554 \h </w:instrText>
            </w:r>
            <w:r w:rsidR="00AB4A67" w:rsidRPr="00AB4A67">
              <w:rPr>
                <w:noProof/>
                <w:webHidden/>
              </w:rPr>
            </w:r>
            <w:r w:rsidR="00AB4A67" w:rsidRPr="00AB4A67">
              <w:rPr>
                <w:noProof/>
                <w:webHidden/>
              </w:rPr>
              <w:fldChar w:fldCharType="separate"/>
            </w:r>
            <w:r w:rsidR="00AB4A67" w:rsidRPr="00AB4A67">
              <w:rPr>
                <w:noProof/>
                <w:webHidden/>
              </w:rPr>
              <w:t>17</w:t>
            </w:r>
            <w:r w:rsidR="00AB4A67" w:rsidRPr="00AB4A67">
              <w:rPr>
                <w:noProof/>
                <w:webHidden/>
              </w:rPr>
              <w:fldChar w:fldCharType="end"/>
            </w:r>
          </w:hyperlink>
        </w:p>
        <w:p w14:paraId="7427A69D" w14:textId="77777777" w:rsidR="00AB4A67" w:rsidRDefault="00AB4A67">
          <w:r>
            <w:rPr>
              <w:b/>
              <w:bCs/>
            </w:rPr>
            <w:fldChar w:fldCharType="end"/>
          </w:r>
        </w:p>
      </w:sdtContent>
    </w:sdt>
    <w:p w14:paraId="7427A69E" w14:textId="77777777" w:rsidR="00AB4A67" w:rsidRDefault="00AB4A67">
      <w:pPr>
        <w:rPr>
          <w:rFonts w:cstheme="minorHAnsi"/>
        </w:rPr>
      </w:pPr>
      <w:r>
        <w:rPr>
          <w:rFonts w:cstheme="minorHAnsi"/>
        </w:rPr>
        <w:br w:type="page"/>
      </w:r>
    </w:p>
    <w:p w14:paraId="7427A69F" w14:textId="77777777" w:rsidR="00240CD5" w:rsidRPr="00B06349" w:rsidRDefault="00240CD5" w:rsidP="00C17662">
      <w:pPr>
        <w:pStyle w:val="Kop1"/>
        <w:numPr>
          <w:ilvl w:val="0"/>
          <w:numId w:val="2"/>
        </w:numPr>
        <w:ind w:left="567" w:hanging="567"/>
        <w:rPr>
          <w:rFonts w:ascii="Calibri" w:hAnsi="Calibri" w:cs="Calibri"/>
          <w:b/>
          <w:bCs/>
          <w:color w:val="auto"/>
          <w:sz w:val="24"/>
          <w:szCs w:val="24"/>
        </w:rPr>
      </w:pPr>
      <w:bookmarkStart w:id="1" w:name="_Toc26538545"/>
      <w:r w:rsidRPr="00B06349">
        <w:rPr>
          <w:rFonts w:ascii="Calibri" w:hAnsi="Calibri" w:cs="Calibri"/>
          <w:b/>
          <w:bCs/>
          <w:color w:val="auto"/>
          <w:sz w:val="24"/>
          <w:szCs w:val="24"/>
        </w:rPr>
        <w:lastRenderedPageBreak/>
        <w:t>Inleiding</w:t>
      </w:r>
      <w:bookmarkEnd w:id="1"/>
    </w:p>
    <w:p w14:paraId="7427A6A0"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A1"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Voor u ligt het Programma van Eisen en Wensen ‘Talking Bikes’ voor de Europese aanbesteding via de openbare procedure van een opdracht tot levering van Fietsdata en </w:t>
      </w:r>
      <w:r w:rsidR="00340422" w:rsidRPr="00937687">
        <w:rPr>
          <w:rFonts w:asciiTheme="minorHAnsi" w:hAnsiTheme="minorHAnsi" w:cstheme="minorHAnsi"/>
          <w:sz w:val="22"/>
          <w:szCs w:val="22"/>
        </w:rPr>
        <w:t>diensten aan</w:t>
      </w:r>
      <w:r w:rsidRPr="00937687">
        <w:rPr>
          <w:rFonts w:asciiTheme="minorHAnsi" w:hAnsiTheme="minorHAnsi" w:cstheme="minorHAnsi"/>
          <w:sz w:val="22"/>
          <w:szCs w:val="22"/>
        </w:rPr>
        <w:t xml:space="preserve"> fietsers </w:t>
      </w:r>
      <w:r w:rsidR="00340422" w:rsidRPr="00937687">
        <w:rPr>
          <w:rFonts w:asciiTheme="minorHAnsi" w:hAnsiTheme="minorHAnsi" w:cstheme="minorHAnsi"/>
          <w:sz w:val="22"/>
          <w:szCs w:val="22"/>
        </w:rPr>
        <w:t xml:space="preserve">ten aanzien van het gebruik van op dat moment in werking zijnde </w:t>
      </w:r>
      <w:r w:rsidRPr="00937687">
        <w:rPr>
          <w:rFonts w:asciiTheme="minorHAnsi" w:hAnsiTheme="minorHAnsi" w:cstheme="minorHAnsi"/>
          <w:sz w:val="22"/>
          <w:szCs w:val="22"/>
        </w:rPr>
        <w:t>intelligente verkeersregelinstallaties (</w:t>
      </w:r>
      <w:r w:rsidR="00340422" w:rsidRPr="00937687">
        <w:rPr>
          <w:rFonts w:asciiTheme="minorHAnsi" w:hAnsiTheme="minorHAnsi" w:cstheme="minorHAnsi"/>
          <w:sz w:val="22"/>
          <w:szCs w:val="22"/>
        </w:rPr>
        <w:t xml:space="preserve">hierna: </w:t>
      </w:r>
      <w:r w:rsidRPr="00937687">
        <w:rPr>
          <w:rFonts w:asciiTheme="minorHAnsi" w:hAnsiTheme="minorHAnsi" w:cstheme="minorHAnsi"/>
          <w:sz w:val="22"/>
          <w:szCs w:val="22"/>
        </w:rPr>
        <w:t>iVRI’s)</w:t>
      </w:r>
      <w:r w:rsidR="00C17662" w:rsidRPr="00937687">
        <w:rPr>
          <w:rFonts w:asciiTheme="minorHAnsi" w:hAnsiTheme="minorHAnsi" w:cstheme="minorHAnsi"/>
          <w:sz w:val="22"/>
          <w:szCs w:val="22"/>
        </w:rPr>
        <w:t xml:space="preserve"> in Nederland</w:t>
      </w:r>
      <w:r w:rsidRPr="00937687">
        <w:rPr>
          <w:rFonts w:asciiTheme="minorHAnsi" w:hAnsiTheme="minorHAnsi" w:cstheme="minorHAnsi"/>
          <w:sz w:val="22"/>
          <w:szCs w:val="22"/>
        </w:rPr>
        <w:t>.</w:t>
      </w:r>
    </w:p>
    <w:p w14:paraId="7427A6A2" w14:textId="77777777" w:rsidR="00340422" w:rsidRPr="00937687" w:rsidRDefault="00340422" w:rsidP="00C17662">
      <w:pPr>
        <w:pStyle w:val="Tekstzonderopmaak"/>
        <w:spacing w:line="276" w:lineRule="auto"/>
        <w:rPr>
          <w:rFonts w:asciiTheme="minorHAnsi" w:hAnsiTheme="minorHAnsi" w:cstheme="minorHAnsi"/>
          <w:sz w:val="22"/>
          <w:szCs w:val="22"/>
        </w:rPr>
      </w:pPr>
    </w:p>
    <w:p w14:paraId="7427A6A3" w14:textId="77777777" w:rsidR="00340422" w:rsidRPr="00937687" w:rsidRDefault="00240CD5" w:rsidP="0034042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Om voldoende marktpartijen</w:t>
      </w:r>
      <w:r w:rsidR="00340422" w:rsidRPr="00937687">
        <w:rPr>
          <w:rFonts w:asciiTheme="minorHAnsi" w:hAnsiTheme="minorHAnsi" w:cstheme="minorHAnsi"/>
          <w:sz w:val="22"/>
          <w:szCs w:val="22"/>
        </w:rPr>
        <w:t>, ieder met hun eigen kennis, expertise en (groepen) eindgebruikers</w:t>
      </w:r>
      <w:r w:rsidRPr="00937687">
        <w:rPr>
          <w:rFonts w:asciiTheme="minorHAnsi" w:hAnsiTheme="minorHAnsi" w:cstheme="minorHAnsi"/>
          <w:sz w:val="22"/>
          <w:szCs w:val="22"/>
        </w:rPr>
        <w:t xml:space="preserve"> in staat te stellen</w:t>
      </w:r>
      <w:r w:rsidR="00340422" w:rsidRPr="00937687">
        <w:rPr>
          <w:rFonts w:asciiTheme="minorHAnsi" w:hAnsiTheme="minorHAnsi" w:cstheme="minorHAnsi"/>
          <w:sz w:val="22"/>
          <w:szCs w:val="22"/>
        </w:rPr>
        <w:t xml:space="preserve"> in te kunnen schrijven op deze aanbesteding wordt gebruik gemaakt van </w:t>
      </w:r>
      <w:r w:rsidR="001B2B3A">
        <w:rPr>
          <w:rFonts w:asciiTheme="minorHAnsi" w:hAnsiTheme="minorHAnsi" w:cstheme="minorHAnsi"/>
          <w:sz w:val="22"/>
          <w:szCs w:val="22"/>
        </w:rPr>
        <w:t xml:space="preserve">onderstaande </w:t>
      </w:r>
      <w:r w:rsidR="00340422" w:rsidRPr="00937687">
        <w:rPr>
          <w:rFonts w:asciiTheme="minorHAnsi" w:hAnsiTheme="minorHAnsi" w:cstheme="minorHAnsi"/>
          <w:sz w:val="22"/>
          <w:szCs w:val="22"/>
        </w:rPr>
        <w:t>drie (3) percelen</w:t>
      </w:r>
      <w:r w:rsidR="001B2B3A">
        <w:rPr>
          <w:rFonts w:asciiTheme="minorHAnsi" w:hAnsiTheme="minorHAnsi" w:cstheme="minorHAnsi"/>
          <w:sz w:val="22"/>
          <w:szCs w:val="22"/>
        </w:rPr>
        <w:t xml:space="preserve">. </w:t>
      </w:r>
    </w:p>
    <w:p w14:paraId="7427A6A4" w14:textId="77777777" w:rsidR="00340422" w:rsidRPr="00937687" w:rsidRDefault="00340422" w:rsidP="00C17662">
      <w:pPr>
        <w:pStyle w:val="Tekstzonderopmaak"/>
        <w:spacing w:line="276" w:lineRule="auto"/>
        <w:rPr>
          <w:rFonts w:asciiTheme="minorHAnsi" w:hAnsiTheme="minorHAnsi" w:cstheme="minorHAnsi"/>
          <w:sz w:val="22"/>
          <w:szCs w:val="22"/>
        </w:rPr>
      </w:pPr>
    </w:p>
    <w:p w14:paraId="7427A6A5" w14:textId="77777777" w:rsidR="00702197"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b/>
          <w:bCs/>
          <w:sz w:val="22"/>
          <w:szCs w:val="22"/>
        </w:rPr>
        <w:t xml:space="preserve">Perceel 1: </w:t>
      </w:r>
      <w:r w:rsidRPr="00937687">
        <w:rPr>
          <w:rFonts w:asciiTheme="minorHAnsi" w:hAnsiTheme="minorHAnsi" w:cstheme="minorHAnsi"/>
          <w:sz w:val="22"/>
          <w:szCs w:val="22"/>
        </w:rPr>
        <w:t xml:space="preserve">Dienstverlening waarbij de te leveren Fietsdata </w:t>
      </w:r>
      <w:r w:rsidR="00702197" w:rsidRPr="00937687">
        <w:rPr>
          <w:rFonts w:asciiTheme="minorHAnsi" w:hAnsiTheme="minorHAnsi" w:cstheme="minorHAnsi"/>
          <w:sz w:val="22"/>
          <w:szCs w:val="22"/>
        </w:rPr>
        <w:t xml:space="preserve">én de aangeboden diensten aan fietsers </w:t>
      </w:r>
      <w:r w:rsidR="009B24F3" w:rsidRPr="00937687">
        <w:rPr>
          <w:rFonts w:asciiTheme="minorHAnsi" w:hAnsiTheme="minorHAnsi" w:cstheme="minorHAnsi"/>
          <w:sz w:val="22"/>
          <w:szCs w:val="22"/>
        </w:rPr>
        <w:t xml:space="preserve">ingaande datum overeenkomst binnen één (1) week </w:t>
      </w:r>
      <w:r w:rsidRPr="00937687">
        <w:rPr>
          <w:rFonts w:asciiTheme="minorHAnsi" w:hAnsiTheme="minorHAnsi" w:cstheme="minorHAnsi"/>
          <w:sz w:val="22"/>
          <w:szCs w:val="22"/>
        </w:rPr>
        <w:t xml:space="preserve">realtime beschikbaar is voor toepassingen binnen de Talking Traffic </w:t>
      </w:r>
      <w:r w:rsidR="00702197" w:rsidRPr="00937687">
        <w:rPr>
          <w:rFonts w:asciiTheme="minorHAnsi" w:hAnsiTheme="minorHAnsi" w:cstheme="minorHAnsi"/>
          <w:sz w:val="22"/>
          <w:szCs w:val="22"/>
        </w:rPr>
        <w:t>data</w:t>
      </w:r>
      <w:r w:rsidRPr="00937687">
        <w:rPr>
          <w:rFonts w:asciiTheme="minorHAnsi" w:hAnsiTheme="minorHAnsi" w:cstheme="minorHAnsi"/>
          <w:sz w:val="22"/>
          <w:szCs w:val="22"/>
        </w:rPr>
        <w:t xml:space="preserve">keten. Dit perceel </w:t>
      </w:r>
      <w:r w:rsidR="00702197" w:rsidRPr="00937687">
        <w:rPr>
          <w:rFonts w:asciiTheme="minorHAnsi" w:hAnsiTheme="minorHAnsi" w:cstheme="minorHAnsi"/>
          <w:sz w:val="22"/>
          <w:szCs w:val="22"/>
        </w:rPr>
        <w:t xml:space="preserve">1 </w:t>
      </w:r>
      <w:r w:rsidRPr="00937687">
        <w:rPr>
          <w:rFonts w:asciiTheme="minorHAnsi" w:hAnsiTheme="minorHAnsi" w:cstheme="minorHAnsi"/>
          <w:sz w:val="22"/>
          <w:szCs w:val="22"/>
        </w:rPr>
        <w:t>richt zich tot marktpartijen die</w:t>
      </w:r>
      <w:r w:rsidR="00702197" w:rsidRPr="00937687">
        <w:rPr>
          <w:rFonts w:asciiTheme="minorHAnsi" w:hAnsiTheme="minorHAnsi" w:cstheme="minorHAnsi"/>
          <w:sz w:val="22"/>
          <w:szCs w:val="22"/>
        </w:rPr>
        <w:t>:</w:t>
      </w:r>
    </w:p>
    <w:p w14:paraId="7427A6A6" w14:textId="77777777" w:rsidR="000561DE" w:rsidRPr="00937687" w:rsidRDefault="000561DE" w:rsidP="00C17662">
      <w:pPr>
        <w:pStyle w:val="Tekstzonderopmaak"/>
        <w:spacing w:line="276" w:lineRule="auto"/>
        <w:rPr>
          <w:rFonts w:asciiTheme="minorHAnsi" w:hAnsiTheme="minorHAnsi" w:cstheme="minorHAnsi"/>
          <w:sz w:val="22"/>
          <w:szCs w:val="22"/>
        </w:rPr>
      </w:pPr>
    </w:p>
    <w:p w14:paraId="7427A6A7" w14:textId="77777777" w:rsidR="00702197" w:rsidRPr="00937687" w:rsidRDefault="00702197" w:rsidP="009B24F3">
      <w:pPr>
        <w:pStyle w:val="Tekstzonderopmaak"/>
        <w:numPr>
          <w:ilvl w:val="0"/>
          <w:numId w:val="3"/>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Op dit moment zelf al </w:t>
      </w:r>
      <w:r w:rsidR="00240CD5" w:rsidRPr="00937687">
        <w:rPr>
          <w:rFonts w:asciiTheme="minorHAnsi" w:hAnsiTheme="minorHAnsi" w:cstheme="minorHAnsi"/>
          <w:sz w:val="22"/>
          <w:szCs w:val="22"/>
        </w:rPr>
        <w:t xml:space="preserve">participeren in de Talking Traffic </w:t>
      </w:r>
      <w:r w:rsidRPr="00937687">
        <w:rPr>
          <w:rFonts w:asciiTheme="minorHAnsi" w:hAnsiTheme="minorHAnsi" w:cstheme="minorHAnsi"/>
          <w:sz w:val="22"/>
          <w:szCs w:val="22"/>
        </w:rPr>
        <w:t>data</w:t>
      </w:r>
      <w:r w:rsidR="00240CD5" w:rsidRPr="00937687">
        <w:rPr>
          <w:rFonts w:asciiTheme="minorHAnsi" w:hAnsiTheme="minorHAnsi" w:cstheme="minorHAnsi"/>
          <w:sz w:val="22"/>
          <w:szCs w:val="22"/>
        </w:rPr>
        <w:t xml:space="preserve">keten én </w:t>
      </w:r>
      <w:r w:rsidRPr="00937687">
        <w:rPr>
          <w:rFonts w:asciiTheme="minorHAnsi" w:hAnsiTheme="minorHAnsi" w:cstheme="minorHAnsi"/>
          <w:sz w:val="22"/>
          <w:szCs w:val="22"/>
        </w:rPr>
        <w:t xml:space="preserve">aanvullend op de huidige diensten aan de Talking Traffic dataketen ook de gevraagde </w:t>
      </w:r>
      <w:r w:rsidR="00240CD5" w:rsidRPr="00937687">
        <w:rPr>
          <w:rFonts w:asciiTheme="minorHAnsi" w:hAnsiTheme="minorHAnsi" w:cstheme="minorHAnsi"/>
          <w:sz w:val="22"/>
          <w:szCs w:val="22"/>
        </w:rPr>
        <w:t xml:space="preserve">Fietsdata </w:t>
      </w:r>
      <w:r w:rsidRPr="00937687">
        <w:rPr>
          <w:rFonts w:asciiTheme="minorHAnsi" w:hAnsiTheme="minorHAnsi" w:cstheme="minorHAnsi"/>
          <w:sz w:val="22"/>
          <w:szCs w:val="22"/>
        </w:rPr>
        <w:t xml:space="preserve">en bijbehorende diensten aan fietsers </w:t>
      </w:r>
      <w:r w:rsidR="00240CD5" w:rsidRPr="00937687">
        <w:rPr>
          <w:rFonts w:asciiTheme="minorHAnsi" w:hAnsiTheme="minorHAnsi" w:cstheme="minorHAnsi"/>
          <w:sz w:val="22"/>
          <w:szCs w:val="22"/>
        </w:rPr>
        <w:t>willen leveren</w:t>
      </w:r>
      <w:r w:rsidRPr="00937687">
        <w:rPr>
          <w:rFonts w:asciiTheme="minorHAnsi" w:hAnsiTheme="minorHAnsi" w:cstheme="minorHAnsi"/>
          <w:sz w:val="22"/>
          <w:szCs w:val="22"/>
        </w:rPr>
        <w:t>;</w:t>
      </w:r>
    </w:p>
    <w:p w14:paraId="7427A6A8" w14:textId="77777777" w:rsidR="00702197" w:rsidRPr="00937687" w:rsidRDefault="00702197" w:rsidP="009B24F3">
      <w:pPr>
        <w:pStyle w:val="Tekstzonderopmaak"/>
        <w:numPr>
          <w:ilvl w:val="0"/>
          <w:numId w:val="3"/>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Nieuwe marktpartijen</w:t>
      </w:r>
      <w:r w:rsidR="009B24F3" w:rsidRPr="00937687">
        <w:rPr>
          <w:rFonts w:asciiTheme="minorHAnsi" w:hAnsiTheme="minorHAnsi" w:cstheme="minorHAnsi"/>
          <w:sz w:val="22"/>
          <w:szCs w:val="22"/>
        </w:rPr>
        <w:t xml:space="preserve"> </w:t>
      </w:r>
      <w:r w:rsidRPr="00937687">
        <w:rPr>
          <w:rFonts w:asciiTheme="minorHAnsi" w:hAnsiTheme="minorHAnsi" w:cstheme="minorHAnsi"/>
          <w:sz w:val="22"/>
          <w:szCs w:val="22"/>
        </w:rPr>
        <w:t>die in samenwerking met een marktpartij in sub a de gevraagde Dienstverlening aanbieden. De wijze van samenwerking is aan desbetreffende marktpartij</w:t>
      </w:r>
      <w:r w:rsidR="009B24F3" w:rsidRPr="00937687">
        <w:rPr>
          <w:rFonts w:asciiTheme="minorHAnsi" w:hAnsiTheme="minorHAnsi" w:cstheme="minorHAnsi"/>
          <w:sz w:val="22"/>
          <w:szCs w:val="22"/>
        </w:rPr>
        <w:t xml:space="preserve"> (onderaanneming, dienstverleningsovereenkomst, consortium of anderszins). </w:t>
      </w:r>
    </w:p>
    <w:p w14:paraId="7427A6A9" w14:textId="77777777" w:rsidR="00702197" w:rsidRDefault="00702197" w:rsidP="00C17662">
      <w:pPr>
        <w:pStyle w:val="Tekstzonderopmaak"/>
        <w:spacing w:line="276" w:lineRule="auto"/>
        <w:rPr>
          <w:rFonts w:asciiTheme="minorHAnsi" w:hAnsiTheme="minorHAnsi" w:cstheme="minorHAnsi"/>
          <w:sz w:val="22"/>
          <w:szCs w:val="22"/>
        </w:rPr>
      </w:pPr>
    </w:p>
    <w:p w14:paraId="265E1B7F" w14:textId="638E83F7" w:rsidR="00A421B9" w:rsidRPr="00A421B9" w:rsidRDefault="00A421B9" w:rsidP="00C17662">
      <w:pPr>
        <w:pStyle w:val="Tekstzonderopmaak"/>
        <w:spacing w:line="276" w:lineRule="auto"/>
        <w:rPr>
          <w:rFonts w:asciiTheme="minorHAnsi" w:hAnsiTheme="minorHAnsi" w:cstheme="minorHAnsi"/>
          <w:sz w:val="22"/>
          <w:szCs w:val="22"/>
        </w:rPr>
      </w:pPr>
      <w:r w:rsidRPr="00B842E3">
        <w:rPr>
          <w:rFonts w:asciiTheme="minorHAnsi" w:hAnsiTheme="minorHAnsi" w:cstheme="minorHAnsi"/>
          <w:sz w:val="22"/>
          <w:szCs w:val="22"/>
          <w:highlight w:val="cyan"/>
        </w:rPr>
        <w:t xml:space="preserve">N.B. het staat </w:t>
      </w:r>
      <w:r w:rsidRPr="00B842E3">
        <w:rPr>
          <w:rFonts w:asciiTheme="minorHAnsi" w:hAnsiTheme="minorHAnsi" w:cstheme="minorHAnsi"/>
          <w:noProof/>
          <w:sz w:val="22"/>
          <w:szCs w:val="22"/>
          <w:highlight w:val="cyan"/>
        </w:rPr>
        <w:t>iedere rechtspersoon die thans werkzaamheden verricht in de Talking Traffic dataketen en daarvoor een financiele bijdrage ontvangt van I&amp;W (direct of via een consortium of hoofdaannemer) v</w:t>
      </w:r>
      <w:r w:rsidR="007322B0" w:rsidRPr="00B842E3">
        <w:rPr>
          <w:rFonts w:asciiTheme="minorHAnsi" w:hAnsiTheme="minorHAnsi" w:cstheme="minorHAnsi"/>
          <w:noProof/>
          <w:sz w:val="22"/>
          <w:szCs w:val="22"/>
          <w:highlight w:val="cyan"/>
        </w:rPr>
        <w:t>r</w:t>
      </w:r>
      <w:r w:rsidRPr="00B842E3">
        <w:rPr>
          <w:rFonts w:asciiTheme="minorHAnsi" w:hAnsiTheme="minorHAnsi" w:cstheme="minorHAnsi"/>
          <w:noProof/>
          <w:sz w:val="22"/>
          <w:szCs w:val="22"/>
          <w:highlight w:val="cyan"/>
        </w:rPr>
        <w:t>ij zelfstandig of in combinatie een inschrijving uit te brengen voor een perceel 1</w:t>
      </w:r>
      <w:r w:rsidRPr="00B842E3">
        <w:rPr>
          <w:rFonts w:asciiTheme="minorHAnsi" w:hAnsiTheme="minorHAnsi" w:cstheme="minorHAnsi"/>
          <w:sz w:val="22"/>
          <w:szCs w:val="22"/>
          <w:highlight w:val="cyan"/>
        </w:rPr>
        <w:t>.</w:t>
      </w:r>
      <w:r w:rsidRPr="00A421B9">
        <w:rPr>
          <w:rFonts w:asciiTheme="minorHAnsi" w:hAnsiTheme="minorHAnsi" w:cstheme="minorHAnsi"/>
          <w:sz w:val="22"/>
          <w:szCs w:val="22"/>
        </w:rPr>
        <w:t xml:space="preserve">  </w:t>
      </w:r>
    </w:p>
    <w:p w14:paraId="6D7595B8" w14:textId="77777777" w:rsidR="00A421B9" w:rsidRDefault="00A421B9" w:rsidP="00C17662">
      <w:pPr>
        <w:pStyle w:val="Tekstzonderopmaak"/>
        <w:spacing w:line="276" w:lineRule="auto"/>
        <w:rPr>
          <w:rFonts w:asciiTheme="minorHAnsi" w:hAnsiTheme="minorHAnsi" w:cstheme="minorHAnsi"/>
          <w:sz w:val="22"/>
          <w:szCs w:val="22"/>
        </w:rPr>
      </w:pPr>
    </w:p>
    <w:p w14:paraId="7427A6AA" w14:textId="0351A00C" w:rsidR="00697D71" w:rsidRPr="00937687" w:rsidRDefault="00697D71"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De maximale inschrijfsom voor Perceel 1 bedraagt </w:t>
      </w:r>
      <w:r w:rsidRPr="00697D71">
        <w:rPr>
          <w:rFonts w:asciiTheme="minorHAnsi" w:hAnsiTheme="minorHAnsi" w:cstheme="minorHAnsi"/>
          <w:b/>
          <w:bCs/>
          <w:sz w:val="22"/>
          <w:szCs w:val="22"/>
        </w:rPr>
        <w:t>Euro 340.000, --</w:t>
      </w:r>
      <w:r>
        <w:rPr>
          <w:rFonts w:asciiTheme="minorHAnsi" w:hAnsiTheme="minorHAnsi" w:cstheme="minorHAnsi"/>
          <w:sz w:val="22"/>
          <w:szCs w:val="22"/>
        </w:rPr>
        <w:t xml:space="preserve"> exclusief BTW.</w:t>
      </w:r>
    </w:p>
    <w:p w14:paraId="7427A6AB"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AC" w14:textId="77777777" w:rsidR="00240CD5"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b/>
          <w:bCs/>
          <w:sz w:val="22"/>
          <w:szCs w:val="22"/>
        </w:rPr>
        <w:t>Perceel 2:</w:t>
      </w:r>
      <w:r w:rsidRPr="00937687">
        <w:rPr>
          <w:rFonts w:asciiTheme="minorHAnsi" w:hAnsiTheme="minorHAnsi" w:cstheme="minorHAnsi"/>
          <w:sz w:val="22"/>
          <w:szCs w:val="22"/>
        </w:rPr>
        <w:t xml:space="preserve"> </w:t>
      </w:r>
      <w:r w:rsidR="009B24F3" w:rsidRPr="00937687">
        <w:rPr>
          <w:rFonts w:asciiTheme="minorHAnsi" w:hAnsiTheme="minorHAnsi" w:cstheme="minorHAnsi"/>
          <w:sz w:val="22"/>
          <w:szCs w:val="22"/>
        </w:rPr>
        <w:t>Dienstverlening waarbij de te leveren Fietsdata én de aangeboden diensten aan fietsers ingaande datum overeenkomst binnen drie (3) maanden realtime beschikbaar is voor toepassingen binnen de Talking Traffic dataketen</w:t>
      </w:r>
      <w:r w:rsidRPr="00937687">
        <w:rPr>
          <w:rFonts w:asciiTheme="minorHAnsi" w:hAnsiTheme="minorHAnsi" w:cstheme="minorHAnsi"/>
          <w:sz w:val="22"/>
          <w:szCs w:val="22"/>
        </w:rPr>
        <w:t xml:space="preserve">. Dit perceel </w:t>
      </w:r>
      <w:r w:rsidR="00C16E07" w:rsidRPr="00937687">
        <w:rPr>
          <w:rFonts w:asciiTheme="minorHAnsi" w:hAnsiTheme="minorHAnsi" w:cstheme="minorHAnsi"/>
          <w:sz w:val="22"/>
          <w:szCs w:val="22"/>
        </w:rPr>
        <w:t xml:space="preserve">2 </w:t>
      </w:r>
      <w:r w:rsidRPr="00937687">
        <w:rPr>
          <w:rFonts w:asciiTheme="minorHAnsi" w:hAnsiTheme="minorHAnsi" w:cstheme="minorHAnsi"/>
          <w:sz w:val="22"/>
          <w:szCs w:val="22"/>
        </w:rPr>
        <w:t xml:space="preserve">richt zich tot </w:t>
      </w:r>
      <w:r w:rsidRPr="00937687">
        <w:rPr>
          <w:rFonts w:asciiTheme="minorHAnsi" w:hAnsiTheme="minorHAnsi" w:cstheme="minorHAnsi"/>
          <w:sz w:val="22"/>
          <w:szCs w:val="22"/>
          <w:u w:val="single"/>
        </w:rPr>
        <w:t xml:space="preserve">marktpartijen die </w:t>
      </w:r>
      <w:r w:rsidR="00C16E07" w:rsidRPr="00937687">
        <w:rPr>
          <w:rFonts w:asciiTheme="minorHAnsi" w:hAnsiTheme="minorHAnsi" w:cstheme="minorHAnsi"/>
          <w:sz w:val="22"/>
          <w:szCs w:val="22"/>
          <w:u w:val="single"/>
        </w:rPr>
        <w:t xml:space="preserve">nog moeten </w:t>
      </w:r>
      <w:r w:rsidRPr="00937687">
        <w:rPr>
          <w:rFonts w:asciiTheme="minorHAnsi" w:hAnsiTheme="minorHAnsi" w:cstheme="minorHAnsi"/>
          <w:sz w:val="22"/>
          <w:szCs w:val="22"/>
          <w:u w:val="single"/>
        </w:rPr>
        <w:t xml:space="preserve">toetreden tot de Talking Traffic </w:t>
      </w:r>
      <w:r w:rsidR="00C16E07" w:rsidRPr="00937687">
        <w:rPr>
          <w:rFonts w:asciiTheme="minorHAnsi" w:hAnsiTheme="minorHAnsi" w:cstheme="minorHAnsi"/>
          <w:sz w:val="22"/>
          <w:szCs w:val="22"/>
          <w:u w:val="single"/>
        </w:rPr>
        <w:t>data</w:t>
      </w:r>
      <w:r w:rsidRPr="00937687">
        <w:rPr>
          <w:rFonts w:asciiTheme="minorHAnsi" w:hAnsiTheme="minorHAnsi" w:cstheme="minorHAnsi"/>
          <w:sz w:val="22"/>
          <w:szCs w:val="22"/>
          <w:u w:val="single"/>
        </w:rPr>
        <w:t>keten</w:t>
      </w:r>
      <w:r w:rsidRPr="00937687">
        <w:rPr>
          <w:rFonts w:asciiTheme="minorHAnsi" w:hAnsiTheme="minorHAnsi" w:cstheme="minorHAnsi"/>
          <w:sz w:val="22"/>
          <w:szCs w:val="22"/>
        </w:rPr>
        <w:t xml:space="preserve"> én </w:t>
      </w:r>
      <w:r w:rsidR="00C16E07" w:rsidRPr="00937687">
        <w:rPr>
          <w:rFonts w:asciiTheme="minorHAnsi" w:hAnsiTheme="minorHAnsi" w:cstheme="minorHAnsi"/>
          <w:sz w:val="22"/>
          <w:szCs w:val="22"/>
        </w:rPr>
        <w:t>de gevraagde Fietsdata en bijbehorende diensten aan fietsers willen leveren</w:t>
      </w:r>
      <w:r w:rsidRPr="00937687">
        <w:rPr>
          <w:rFonts w:asciiTheme="minorHAnsi" w:hAnsiTheme="minorHAnsi" w:cstheme="minorHAnsi"/>
          <w:sz w:val="22"/>
          <w:szCs w:val="22"/>
        </w:rPr>
        <w:t>.</w:t>
      </w:r>
      <w:r w:rsidR="00C16E07" w:rsidRPr="00937687">
        <w:rPr>
          <w:rFonts w:asciiTheme="minorHAnsi" w:hAnsiTheme="minorHAnsi" w:cstheme="minorHAnsi"/>
          <w:sz w:val="22"/>
          <w:szCs w:val="22"/>
        </w:rPr>
        <w:t xml:space="preserve"> Toetreden kost nu eenmaal doorlooptijd. Uitgesloten van Perceel 2 zijn inschrijvers onder percel</w:t>
      </w:r>
      <w:r w:rsidR="00940C37">
        <w:rPr>
          <w:rFonts w:asciiTheme="minorHAnsi" w:hAnsiTheme="minorHAnsi" w:cstheme="minorHAnsi"/>
          <w:sz w:val="22"/>
          <w:szCs w:val="22"/>
        </w:rPr>
        <w:t>en</w:t>
      </w:r>
      <w:r w:rsidR="00C16E07" w:rsidRPr="00937687">
        <w:rPr>
          <w:rFonts w:asciiTheme="minorHAnsi" w:hAnsiTheme="minorHAnsi" w:cstheme="minorHAnsi"/>
          <w:sz w:val="22"/>
          <w:szCs w:val="22"/>
        </w:rPr>
        <w:t xml:space="preserve"> 1</w:t>
      </w:r>
      <w:r w:rsidR="00940C37">
        <w:rPr>
          <w:rFonts w:asciiTheme="minorHAnsi" w:hAnsiTheme="minorHAnsi" w:cstheme="minorHAnsi"/>
          <w:sz w:val="22"/>
          <w:szCs w:val="22"/>
        </w:rPr>
        <w:t xml:space="preserve"> en 3</w:t>
      </w:r>
      <w:r w:rsidR="00C16E07" w:rsidRPr="00937687">
        <w:rPr>
          <w:rFonts w:asciiTheme="minorHAnsi" w:hAnsiTheme="minorHAnsi" w:cstheme="minorHAnsi"/>
          <w:sz w:val="22"/>
          <w:szCs w:val="22"/>
        </w:rPr>
        <w:t>.</w:t>
      </w:r>
      <w:r w:rsidR="00940C37">
        <w:rPr>
          <w:rFonts w:asciiTheme="minorHAnsi" w:hAnsiTheme="minorHAnsi" w:cstheme="minorHAnsi"/>
          <w:sz w:val="22"/>
          <w:szCs w:val="22"/>
        </w:rPr>
        <w:t xml:space="preserve"> Inschrijven in de vorm van een combinatie met een rechtspersoon die reeds is toegetreden tot de Talking Traffic dataketen is niet toegestaan. </w:t>
      </w:r>
      <w:r w:rsidR="00944531">
        <w:rPr>
          <w:rFonts w:asciiTheme="minorHAnsi" w:hAnsiTheme="minorHAnsi" w:cstheme="minorHAnsi"/>
          <w:sz w:val="22"/>
          <w:szCs w:val="22"/>
        </w:rPr>
        <w:t xml:space="preserve">Met een reeds tot de Talking Traffic dataketen toegetreden rechtspersoon mag wel een contract worden afgesloten voor de datalevering </w:t>
      </w:r>
      <w:r w:rsidR="00697D71">
        <w:rPr>
          <w:rFonts w:asciiTheme="minorHAnsi" w:hAnsiTheme="minorHAnsi" w:cstheme="minorHAnsi"/>
          <w:sz w:val="22"/>
          <w:szCs w:val="22"/>
        </w:rPr>
        <w:t xml:space="preserve">aan </w:t>
      </w:r>
      <w:r w:rsidR="00944531">
        <w:rPr>
          <w:rFonts w:asciiTheme="minorHAnsi" w:hAnsiTheme="minorHAnsi" w:cstheme="minorHAnsi"/>
          <w:sz w:val="22"/>
          <w:szCs w:val="22"/>
        </w:rPr>
        <w:t>TLEX.</w:t>
      </w:r>
      <w:r w:rsidR="00940C37">
        <w:rPr>
          <w:rFonts w:asciiTheme="minorHAnsi" w:hAnsiTheme="minorHAnsi" w:cstheme="minorHAnsi"/>
          <w:sz w:val="22"/>
          <w:szCs w:val="22"/>
        </w:rPr>
        <w:t xml:space="preserve"> </w:t>
      </w:r>
    </w:p>
    <w:p w14:paraId="7427A6AD" w14:textId="77777777" w:rsidR="00697D71" w:rsidRDefault="00697D71" w:rsidP="00697D71">
      <w:pPr>
        <w:pStyle w:val="Tekstzonderopmaak"/>
        <w:spacing w:line="276" w:lineRule="auto"/>
        <w:rPr>
          <w:rFonts w:asciiTheme="minorHAnsi" w:hAnsiTheme="minorHAnsi" w:cstheme="minorHAnsi"/>
          <w:sz w:val="22"/>
          <w:szCs w:val="22"/>
        </w:rPr>
      </w:pPr>
    </w:p>
    <w:p w14:paraId="7427A6AE" w14:textId="77777777" w:rsidR="00697D71" w:rsidRPr="00937687" w:rsidRDefault="00697D71" w:rsidP="00697D71">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De maximale inschrijfsom voor Perceel 2 bedraagt </w:t>
      </w:r>
      <w:r w:rsidRPr="00697D71">
        <w:rPr>
          <w:rFonts w:asciiTheme="minorHAnsi" w:hAnsiTheme="minorHAnsi" w:cstheme="minorHAnsi"/>
          <w:b/>
          <w:bCs/>
          <w:sz w:val="22"/>
          <w:szCs w:val="22"/>
        </w:rPr>
        <w:t>Euro 340.000, --</w:t>
      </w:r>
      <w:r>
        <w:rPr>
          <w:rFonts w:asciiTheme="minorHAnsi" w:hAnsiTheme="minorHAnsi" w:cstheme="minorHAnsi"/>
          <w:sz w:val="22"/>
          <w:szCs w:val="22"/>
        </w:rPr>
        <w:t xml:space="preserve"> exclusief BTW.</w:t>
      </w:r>
    </w:p>
    <w:p w14:paraId="7427A6AF"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B0" w14:textId="77777777" w:rsidR="000561DE" w:rsidRPr="00937687" w:rsidRDefault="00240CD5" w:rsidP="000561DE">
      <w:pPr>
        <w:pStyle w:val="Tekstzonderopmaak"/>
        <w:spacing w:line="276" w:lineRule="auto"/>
        <w:rPr>
          <w:rFonts w:asciiTheme="minorHAnsi" w:hAnsiTheme="minorHAnsi" w:cstheme="minorHAnsi"/>
          <w:sz w:val="22"/>
          <w:szCs w:val="22"/>
        </w:rPr>
      </w:pPr>
      <w:r w:rsidRPr="00937687">
        <w:rPr>
          <w:rFonts w:asciiTheme="minorHAnsi" w:hAnsiTheme="minorHAnsi" w:cstheme="minorHAnsi"/>
          <w:b/>
          <w:bCs/>
          <w:sz w:val="22"/>
          <w:szCs w:val="22"/>
        </w:rPr>
        <w:t xml:space="preserve">Perceel 3: </w:t>
      </w:r>
      <w:r w:rsidR="00C16E07" w:rsidRPr="00937687">
        <w:rPr>
          <w:rFonts w:asciiTheme="minorHAnsi" w:hAnsiTheme="minorHAnsi" w:cstheme="minorHAnsi"/>
          <w:sz w:val="22"/>
          <w:szCs w:val="22"/>
        </w:rPr>
        <w:t>Dienstverlening waarbij de te leveren Fietsdata én de aangeboden diensten aan fietsers ingaande datum overeenkomst binnen drie (3) maanden realtime beschikbaar is voor toepassingen binnen de Talking Traffic dataketen.  D</w:t>
      </w:r>
      <w:r w:rsidRPr="00937687">
        <w:rPr>
          <w:rFonts w:asciiTheme="minorHAnsi" w:hAnsiTheme="minorHAnsi" w:cstheme="minorHAnsi"/>
          <w:sz w:val="22"/>
          <w:szCs w:val="22"/>
        </w:rPr>
        <w:t xml:space="preserve">it perceel </w:t>
      </w:r>
      <w:r w:rsidR="00C16E07" w:rsidRPr="00937687">
        <w:rPr>
          <w:rFonts w:asciiTheme="minorHAnsi" w:hAnsiTheme="minorHAnsi" w:cstheme="minorHAnsi"/>
          <w:sz w:val="22"/>
          <w:szCs w:val="22"/>
        </w:rPr>
        <w:t xml:space="preserve">3 </w:t>
      </w:r>
      <w:r w:rsidRPr="00937687">
        <w:rPr>
          <w:rFonts w:asciiTheme="minorHAnsi" w:hAnsiTheme="minorHAnsi" w:cstheme="minorHAnsi"/>
          <w:sz w:val="22"/>
          <w:szCs w:val="22"/>
        </w:rPr>
        <w:t xml:space="preserve">richt zich tot </w:t>
      </w:r>
      <w:r w:rsidRPr="00937687">
        <w:rPr>
          <w:rFonts w:asciiTheme="minorHAnsi" w:hAnsiTheme="minorHAnsi" w:cstheme="minorHAnsi"/>
          <w:sz w:val="22"/>
          <w:szCs w:val="22"/>
          <w:u w:val="single"/>
        </w:rPr>
        <w:t xml:space="preserve">marktpartijen die </w:t>
      </w:r>
      <w:r w:rsidR="00C16E07" w:rsidRPr="00937687">
        <w:rPr>
          <w:rFonts w:asciiTheme="minorHAnsi" w:hAnsiTheme="minorHAnsi" w:cstheme="minorHAnsi"/>
          <w:sz w:val="22"/>
          <w:szCs w:val="22"/>
          <w:u w:val="single"/>
        </w:rPr>
        <w:t xml:space="preserve">nog moeten </w:t>
      </w:r>
      <w:r w:rsidRPr="00937687">
        <w:rPr>
          <w:rFonts w:asciiTheme="minorHAnsi" w:hAnsiTheme="minorHAnsi" w:cstheme="minorHAnsi"/>
          <w:sz w:val="22"/>
          <w:szCs w:val="22"/>
          <w:u w:val="single"/>
        </w:rPr>
        <w:t xml:space="preserve">toetreden tot de Talking Traffic </w:t>
      </w:r>
      <w:r w:rsidR="000561DE" w:rsidRPr="00937687">
        <w:rPr>
          <w:rFonts w:asciiTheme="minorHAnsi" w:hAnsiTheme="minorHAnsi" w:cstheme="minorHAnsi"/>
          <w:sz w:val="22"/>
          <w:szCs w:val="22"/>
          <w:u w:val="single"/>
        </w:rPr>
        <w:t>data</w:t>
      </w:r>
      <w:r w:rsidRPr="00937687">
        <w:rPr>
          <w:rFonts w:asciiTheme="minorHAnsi" w:hAnsiTheme="minorHAnsi" w:cstheme="minorHAnsi"/>
          <w:sz w:val="22"/>
          <w:szCs w:val="22"/>
          <w:u w:val="single"/>
        </w:rPr>
        <w:t>keten</w:t>
      </w:r>
      <w:r w:rsidRPr="00937687">
        <w:rPr>
          <w:rFonts w:asciiTheme="minorHAnsi" w:hAnsiTheme="minorHAnsi" w:cstheme="minorHAnsi"/>
          <w:sz w:val="22"/>
          <w:szCs w:val="22"/>
        </w:rPr>
        <w:t xml:space="preserve"> én </w:t>
      </w:r>
      <w:r w:rsidR="000561DE" w:rsidRPr="00937687">
        <w:rPr>
          <w:rFonts w:asciiTheme="minorHAnsi" w:hAnsiTheme="minorHAnsi" w:cstheme="minorHAnsi"/>
          <w:sz w:val="22"/>
          <w:szCs w:val="22"/>
        </w:rPr>
        <w:t xml:space="preserve">de gevraagde Fietsdata en bijbehorende diensten aan fietsers willen leveren </w:t>
      </w:r>
      <w:r w:rsidRPr="00937687">
        <w:rPr>
          <w:rFonts w:asciiTheme="minorHAnsi" w:hAnsiTheme="minorHAnsi" w:cstheme="minorHAnsi"/>
          <w:sz w:val="22"/>
          <w:szCs w:val="22"/>
        </w:rPr>
        <w:t>maar niet kunnen voldoen aan de geschiktheidseisen voor perce</w:t>
      </w:r>
      <w:r w:rsidR="000561DE" w:rsidRPr="00937687">
        <w:rPr>
          <w:rFonts w:asciiTheme="minorHAnsi" w:hAnsiTheme="minorHAnsi" w:cstheme="minorHAnsi"/>
          <w:sz w:val="22"/>
          <w:szCs w:val="22"/>
        </w:rPr>
        <w:t>e</w:t>
      </w:r>
      <w:r w:rsidRPr="00937687">
        <w:rPr>
          <w:rFonts w:asciiTheme="minorHAnsi" w:hAnsiTheme="minorHAnsi" w:cstheme="minorHAnsi"/>
          <w:sz w:val="22"/>
          <w:szCs w:val="22"/>
        </w:rPr>
        <w:t xml:space="preserve">l 2. </w:t>
      </w:r>
      <w:r w:rsidR="000561DE" w:rsidRPr="00937687">
        <w:rPr>
          <w:rFonts w:asciiTheme="minorHAnsi" w:hAnsiTheme="minorHAnsi" w:cstheme="minorHAnsi"/>
          <w:sz w:val="22"/>
          <w:szCs w:val="22"/>
        </w:rPr>
        <w:t xml:space="preserve">Uitgesloten </w:t>
      </w:r>
      <w:r w:rsidR="000561DE" w:rsidRPr="00937687">
        <w:rPr>
          <w:rFonts w:asciiTheme="minorHAnsi" w:hAnsiTheme="minorHAnsi" w:cstheme="minorHAnsi"/>
          <w:sz w:val="22"/>
          <w:szCs w:val="22"/>
        </w:rPr>
        <w:lastRenderedPageBreak/>
        <w:t>van Perceel 3</w:t>
      </w:r>
      <w:r w:rsidR="00944531">
        <w:rPr>
          <w:rFonts w:asciiTheme="minorHAnsi" w:hAnsiTheme="minorHAnsi" w:cstheme="minorHAnsi"/>
          <w:sz w:val="22"/>
          <w:szCs w:val="22"/>
        </w:rPr>
        <w:t xml:space="preserve"> </w:t>
      </w:r>
      <w:r w:rsidR="000561DE" w:rsidRPr="00937687">
        <w:rPr>
          <w:rFonts w:asciiTheme="minorHAnsi" w:hAnsiTheme="minorHAnsi" w:cstheme="minorHAnsi"/>
          <w:sz w:val="22"/>
          <w:szCs w:val="22"/>
        </w:rPr>
        <w:t>zijn inschrijvers onder percelen 1 en 2.</w:t>
      </w:r>
      <w:r w:rsidR="00944531">
        <w:rPr>
          <w:rFonts w:asciiTheme="minorHAnsi" w:hAnsiTheme="minorHAnsi" w:cstheme="minorHAnsi"/>
          <w:sz w:val="22"/>
          <w:szCs w:val="22"/>
        </w:rPr>
        <w:t xml:space="preserve"> Inschrijven in de vorm van een combinatie met een rechtspersoon die reeds is toegetreden tot de Talking Traffic dataketen is niet toegestaan. Met een reeds tot de Talking Traffic dataketen toegetreden rechtspersoon mag wel een contract worden afgesloten voor de datalevering</w:t>
      </w:r>
      <w:r w:rsidR="00697D71">
        <w:rPr>
          <w:rFonts w:asciiTheme="minorHAnsi" w:hAnsiTheme="minorHAnsi" w:cstheme="minorHAnsi"/>
          <w:sz w:val="22"/>
          <w:szCs w:val="22"/>
        </w:rPr>
        <w:t xml:space="preserve"> aan</w:t>
      </w:r>
      <w:r w:rsidR="00944531">
        <w:rPr>
          <w:rFonts w:asciiTheme="minorHAnsi" w:hAnsiTheme="minorHAnsi" w:cstheme="minorHAnsi"/>
          <w:sz w:val="22"/>
          <w:szCs w:val="22"/>
        </w:rPr>
        <w:t xml:space="preserve"> TLEX.</w:t>
      </w:r>
    </w:p>
    <w:p w14:paraId="7427A6B1" w14:textId="2AA8EC1B" w:rsidR="00697D71" w:rsidRPr="00937687" w:rsidRDefault="00697D71" w:rsidP="00697D71">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De maximale inschrijfsom voor Perceel </w:t>
      </w:r>
      <w:r w:rsidR="005C5882" w:rsidRPr="00B842E3">
        <w:rPr>
          <w:rFonts w:asciiTheme="minorHAnsi" w:hAnsiTheme="minorHAnsi" w:cstheme="minorHAnsi"/>
          <w:sz w:val="22"/>
          <w:szCs w:val="22"/>
          <w:highlight w:val="cyan"/>
        </w:rPr>
        <w:t>3</w:t>
      </w:r>
      <w:r>
        <w:rPr>
          <w:rFonts w:asciiTheme="minorHAnsi" w:hAnsiTheme="minorHAnsi" w:cstheme="minorHAnsi"/>
          <w:sz w:val="22"/>
          <w:szCs w:val="22"/>
        </w:rPr>
        <w:t xml:space="preserve"> bedraagt </w:t>
      </w:r>
      <w:r w:rsidRPr="00697D71">
        <w:rPr>
          <w:rFonts w:asciiTheme="minorHAnsi" w:hAnsiTheme="minorHAnsi" w:cstheme="minorHAnsi"/>
          <w:b/>
          <w:bCs/>
          <w:sz w:val="22"/>
          <w:szCs w:val="22"/>
        </w:rPr>
        <w:t xml:space="preserve">Euro </w:t>
      </w:r>
      <w:r>
        <w:rPr>
          <w:rFonts w:asciiTheme="minorHAnsi" w:hAnsiTheme="minorHAnsi" w:cstheme="minorHAnsi"/>
          <w:b/>
          <w:bCs/>
          <w:sz w:val="22"/>
          <w:szCs w:val="22"/>
        </w:rPr>
        <w:t>285</w:t>
      </w:r>
      <w:r w:rsidRPr="00697D71">
        <w:rPr>
          <w:rFonts w:asciiTheme="minorHAnsi" w:hAnsiTheme="minorHAnsi" w:cstheme="minorHAnsi"/>
          <w:b/>
          <w:bCs/>
          <w:sz w:val="22"/>
          <w:szCs w:val="22"/>
        </w:rPr>
        <w:t>.000, --</w:t>
      </w:r>
      <w:r>
        <w:rPr>
          <w:rFonts w:asciiTheme="minorHAnsi" w:hAnsiTheme="minorHAnsi" w:cstheme="minorHAnsi"/>
          <w:sz w:val="22"/>
          <w:szCs w:val="22"/>
        </w:rPr>
        <w:t xml:space="preserve"> exclusief BTW.</w:t>
      </w:r>
    </w:p>
    <w:p w14:paraId="7427A6B2"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B3" w14:textId="77777777" w:rsidR="000561DE" w:rsidRPr="00B06349" w:rsidRDefault="000561DE" w:rsidP="000561DE">
      <w:pPr>
        <w:pStyle w:val="Kop1"/>
        <w:numPr>
          <w:ilvl w:val="0"/>
          <w:numId w:val="2"/>
        </w:numPr>
        <w:ind w:left="567" w:hanging="567"/>
        <w:rPr>
          <w:rFonts w:ascii="Calibri" w:hAnsi="Calibri" w:cs="Calibri"/>
          <w:b/>
          <w:bCs/>
          <w:color w:val="auto"/>
          <w:sz w:val="24"/>
          <w:szCs w:val="24"/>
        </w:rPr>
      </w:pPr>
      <w:bookmarkStart w:id="2" w:name="_Toc26538546"/>
      <w:r w:rsidRPr="00B06349">
        <w:rPr>
          <w:rFonts w:ascii="Calibri" w:hAnsi="Calibri" w:cs="Calibri"/>
          <w:b/>
          <w:bCs/>
          <w:color w:val="auto"/>
          <w:sz w:val="24"/>
          <w:szCs w:val="24"/>
        </w:rPr>
        <w:t>Leeswijzer</w:t>
      </w:r>
      <w:bookmarkEnd w:id="2"/>
    </w:p>
    <w:p w14:paraId="7427A6B4"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B5" w14:textId="77777777" w:rsidR="00240CD5" w:rsidRDefault="00944531"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 paragraaf 3 staan enkele spelregels beschreven waar Inschrijvers zich aan moeten conformeren.</w:t>
      </w:r>
      <w:r w:rsidR="00381184">
        <w:rPr>
          <w:rFonts w:asciiTheme="minorHAnsi" w:hAnsiTheme="minorHAnsi" w:cstheme="minorHAnsi"/>
          <w:sz w:val="22"/>
          <w:szCs w:val="22"/>
        </w:rPr>
        <w:t xml:space="preserve"> Paragraaf 4 behandelt de geschiktheidseisen waaraan voldaan moet worden.</w:t>
      </w:r>
      <w:r w:rsidR="00CE5250">
        <w:rPr>
          <w:rFonts w:asciiTheme="minorHAnsi" w:hAnsiTheme="minorHAnsi" w:cstheme="minorHAnsi"/>
          <w:sz w:val="22"/>
          <w:szCs w:val="22"/>
        </w:rPr>
        <w:t xml:space="preserve"> In paragraaf 5 staan de </w:t>
      </w:r>
      <w:r w:rsidR="00C2495B">
        <w:rPr>
          <w:rFonts w:asciiTheme="minorHAnsi" w:hAnsiTheme="minorHAnsi" w:cstheme="minorHAnsi"/>
          <w:sz w:val="22"/>
          <w:szCs w:val="22"/>
        </w:rPr>
        <w:t>E</w:t>
      </w:r>
      <w:r w:rsidR="00CE5250">
        <w:rPr>
          <w:rFonts w:asciiTheme="minorHAnsi" w:hAnsiTheme="minorHAnsi" w:cstheme="minorHAnsi"/>
          <w:sz w:val="22"/>
          <w:szCs w:val="22"/>
        </w:rPr>
        <w:t>isen waar de dienstverlening aan moet voldoen gevolgd door de Wensen aan de dienstverlening in paragraaf 6. In paragraaf 7 staan de gunningcriteria en beoordelingssystematiek toegelicht.</w:t>
      </w:r>
    </w:p>
    <w:p w14:paraId="7427A6B6" w14:textId="77777777" w:rsidR="00CE5250" w:rsidRPr="00937687" w:rsidRDefault="00CE5250" w:rsidP="00C17662">
      <w:pPr>
        <w:pStyle w:val="Tekstzonderopmaak"/>
        <w:spacing w:line="276" w:lineRule="auto"/>
        <w:rPr>
          <w:rFonts w:asciiTheme="minorHAnsi" w:hAnsiTheme="minorHAnsi" w:cstheme="minorHAnsi"/>
          <w:sz w:val="22"/>
          <w:szCs w:val="22"/>
        </w:rPr>
      </w:pPr>
    </w:p>
    <w:p w14:paraId="7427A6B7" w14:textId="77777777" w:rsidR="000561DE" w:rsidRPr="00B06349" w:rsidRDefault="000561DE" w:rsidP="000561DE">
      <w:pPr>
        <w:pStyle w:val="Kop1"/>
        <w:numPr>
          <w:ilvl w:val="0"/>
          <w:numId w:val="2"/>
        </w:numPr>
        <w:ind w:left="567" w:hanging="567"/>
        <w:rPr>
          <w:rFonts w:ascii="Calibri" w:hAnsi="Calibri" w:cs="Calibri"/>
          <w:b/>
          <w:bCs/>
          <w:color w:val="auto"/>
          <w:sz w:val="24"/>
          <w:szCs w:val="24"/>
        </w:rPr>
      </w:pPr>
      <w:bookmarkStart w:id="3" w:name="_Toc26538547"/>
      <w:r w:rsidRPr="00B06349">
        <w:rPr>
          <w:rFonts w:ascii="Calibri" w:hAnsi="Calibri" w:cs="Calibri"/>
          <w:b/>
          <w:bCs/>
          <w:color w:val="auto"/>
          <w:sz w:val="24"/>
          <w:szCs w:val="24"/>
        </w:rPr>
        <w:t>Enkele spelregels</w:t>
      </w:r>
      <w:bookmarkEnd w:id="3"/>
    </w:p>
    <w:p w14:paraId="7427A6B8" w14:textId="77777777" w:rsidR="000561DE" w:rsidRPr="00937687" w:rsidRDefault="000561DE" w:rsidP="00702197">
      <w:pPr>
        <w:pStyle w:val="Tekstzonderopmaak"/>
        <w:spacing w:line="276" w:lineRule="auto"/>
        <w:rPr>
          <w:rFonts w:asciiTheme="minorHAnsi" w:hAnsiTheme="minorHAnsi" w:cstheme="minorHAnsi"/>
          <w:sz w:val="22"/>
          <w:szCs w:val="22"/>
        </w:rPr>
      </w:pPr>
    </w:p>
    <w:p w14:paraId="7427A6B9" w14:textId="77777777" w:rsidR="000561DE" w:rsidRPr="00937687" w:rsidRDefault="000561DE" w:rsidP="00702197">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Voorafgaand aan </w:t>
      </w:r>
      <w:r w:rsidR="00944531">
        <w:rPr>
          <w:rFonts w:asciiTheme="minorHAnsi" w:hAnsiTheme="minorHAnsi" w:cstheme="minorHAnsi"/>
          <w:sz w:val="22"/>
          <w:szCs w:val="22"/>
        </w:rPr>
        <w:t xml:space="preserve">de bestudering van de </w:t>
      </w:r>
      <w:r w:rsidRPr="00937687">
        <w:rPr>
          <w:rFonts w:asciiTheme="minorHAnsi" w:hAnsiTheme="minorHAnsi" w:cstheme="minorHAnsi"/>
          <w:sz w:val="22"/>
          <w:szCs w:val="22"/>
        </w:rPr>
        <w:t xml:space="preserve">inhoudelijk </w:t>
      </w:r>
      <w:r w:rsidR="00C2495B">
        <w:rPr>
          <w:rFonts w:asciiTheme="minorHAnsi" w:hAnsiTheme="minorHAnsi" w:cstheme="minorHAnsi"/>
          <w:sz w:val="22"/>
          <w:szCs w:val="22"/>
        </w:rPr>
        <w:t>E</w:t>
      </w:r>
      <w:r w:rsidRPr="00937687">
        <w:rPr>
          <w:rFonts w:asciiTheme="minorHAnsi" w:hAnsiTheme="minorHAnsi" w:cstheme="minorHAnsi"/>
          <w:sz w:val="22"/>
          <w:szCs w:val="22"/>
        </w:rPr>
        <w:t xml:space="preserve">isen en </w:t>
      </w:r>
      <w:r w:rsidR="00C2495B">
        <w:rPr>
          <w:rFonts w:asciiTheme="minorHAnsi" w:hAnsiTheme="minorHAnsi" w:cstheme="minorHAnsi"/>
          <w:sz w:val="22"/>
          <w:szCs w:val="22"/>
        </w:rPr>
        <w:t>W</w:t>
      </w:r>
      <w:r w:rsidRPr="00937687">
        <w:rPr>
          <w:rFonts w:asciiTheme="minorHAnsi" w:hAnsiTheme="minorHAnsi" w:cstheme="minorHAnsi"/>
          <w:sz w:val="22"/>
          <w:szCs w:val="22"/>
        </w:rPr>
        <w:t xml:space="preserve">ensen </w:t>
      </w:r>
      <w:r w:rsidR="00944531">
        <w:rPr>
          <w:rFonts w:asciiTheme="minorHAnsi" w:hAnsiTheme="minorHAnsi" w:cstheme="minorHAnsi"/>
          <w:sz w:val="22"/>
          <w:szCs w:val="22"/>
        </w:rPr>
        <w:t xml:space="preserve">aan de gevraagde dienstverlening </w:t>
      </w:r>
      <w:r w:rsidRPr="00937687">
        <w:rPr>
          <w:rFonts w:asciiTheme="minorHAnsi" w:hAnsiTheme="minorHAnsi" w:cstheme="minorHAnsi"/>
          <w:sz w:val="22"/>
          <w:szCs w:val="22"/>
        </w:rPr>
        <w:t xml:space="preserve">moeten Inschrijvers zich realiseren dat </w:t>
      </w:r>
      <w:r w:rsidR="00944531">
        <w:rPr>
          <w:rFonts w:asciiTheme="minorHAnsi" w:hAnsiTheme="minorHAnsi" w:cstheme="minorHAnsi"/>
          <w:sz w:val="22"/>
          <w:szCs w:val="22"/>
        </w:rPr>
        <w:t xml:space="preserve">onderstaande </w:t>
      </w:r>
      <w:r w:rsidRPr="00937687">
        <w:rPr>
          <w:rFonts w:asciiTheme="minorHAnsi" w:hAnsiTheme="minorHAnsi" w:cstheme="minorHAnsi"/>
          <w:sz w:val="22"/>
          <w:szCs w:val="22"/>
        </w:rPr>
        <w:t xml:space="preserve">spelregels </w:t>
      </w:r>
      <w:r w:rsidR="00944531">
        <w:rPr>
          <w:rFonts w:asciiTheme="minorHAnsi" w:hAnsiTheme="minorHAnsi" w:cstheme="minorHAnsi"/>
          <w:sz w:val="22"/>
          <w:szCs w:val="22"/>
        </w:rPr>
        <w:t>van toepassing zijn</w:t>
      </w:r>
      <w:r w:rsidRPr="00937687">
        <w:rPr>
          <w:rFonts w:asciiTheme="minorHAnsi" w:hAnsiTheme="minorHAnsi" w:cstheme="minorHAnsi"/>
          <w:sz w:val="22"/>
          <w:szCs w:val="22"/>
        </w:rPr>
        <w:t>. Door het uitbrengen van een Inschrijving garandeert Inschrijver aan deze spelregels te zullen voldoen.</w:t>
      </w:r>
    </w:p>
    <w:p w14:paraId="7427A6BA" w14:textId="77777777" w:rsidR="000561DE" w:rsidRPr="00937687" w:rsidRDefault="000561DE" w:rsidP="00702197">
      <w:pPr>
        <w:pStyle w:val="Tekstzonderopmaak"/>
        <w:spacing w:line="276" w:lineRule="auto"/>
        <w:rPr>
          <w:rFonts w:asciiTheme="minorHAnsi" w:hAnsiTheme="minorHAnsi" w:cstheme="minorHAnsi"/>
          <w:sz w:val="22"/>
          <w:szCs w:val="22"/>
        </w:rPr>
      </w:pPr>
    </w:p>
    <w:p w14:paraId="7427A6BB" w14:textId="77777777" w:rsidR="00C5328F" w:rsidRPr="00937687" w:rsidRDefault="000561DE" w:rsidP="00702197">
      <w:pPr>
        <w:pStyle w:val="Tekstzonderopmaak"/>
        <w:spacing w:line="276" w:lineRule="auto"/>
        <w:rPr>
          <w:rFonts w:asciiTheme="minorHAnsi" w:hAnsiTheme="minorHAnsi" w:cstheme="minorHAnsi"/>
          <w:b/>
          <w:bCs/>
          <w:sz w:val="22"/>
          <w:szCs w:val="22"/>
        </w:rPr>
      </w:pPr>
      <w:r w:rsidRPr="00937687">
        <w:rPr>
          <w:rFonts w:asciiTheme="minorHAnsi" w:hAnsiTheme="minorHAnsi" w:cstheme="minorHAnsi"/>
          <w:b/>
          <w:bCs/>
          <w:sz w:val="22"/>
          <w:szCs w:val="22"/>
        </w:rPr>
        <w:t xml:space="preserve">Spelregel 1: </w:t>
      </w:r>
      <w:r w:rsidR="00C5328F" w:rsidRPr="00937687">
        <w:rPr>
          <w:rFonts w:asciiTheme="minorHAnsi" w:hAnsiTheme="minorHAnsi" w:cstheme="minorHAnsi"/>
          <w:b/>
          <w:bCs/>
          <w:sz w:val="22"/>
          <w:szCs w:val="22"/>
        </w:rPr>
        <w:t>Gelijkwaardige wedstrijd</w:t>
      </w:r>
    </w:p>
    <w:p w14:paraId="7427A6BC" w14:textId="77777777" w:rsidR="00944531" w:rsidRDefault="00C5328F" w:rsidP="00702197">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De Talking Traffic dataketen is een open ecosysteem. Op deze aanbesteding mag door zowel de huidige marktpartijen in Talking Traffic</w:t>
      </w:r>
      <w:r w:rsidR="000561DE" w:rsidRPr="00937687">
        <w:rPr>
          <w:rFonts w:asciiTheme="minorHAnsi" w:hAnsiTheme="minorHAnsi" w:cstheme="minorHAnsi"/>
          <w:sz w:val="22"/>
          <w:szCs w:val="22"/>
        </w:rPr>
        <w:t xml:space="preserve"> </w:t>
      </w:r>
      <w:r w:rsidRPr="00937687">
        <w:rPr>
          <w:rFonts w:asciiTheme="minorHAnsi" w:hAnsiTheme="minorHAnsi" w:cstheme="minorHAnsi"/>
          <w:sz w:val="22"/>
          <w:szCs w:val="22"/>
        </w:rPr>
        <w:t xml:space="preserve">(let wel: uitsluitend in perceel 1) worden ingeschreven als door nieuwe marktpartijen. </w:t>
      </w:r>
    </w:p>
    <w:p w14:paraId="7427A6BD" w14:textId="77777777" w:rsidR="00944531" w:rsidRDefault="00944531" w:rsidP="00702197">
      <w:pPr>
        <w:pStyle w:val="Tekstzonderopmaak"/>
        <w:spacing w:line="276" w:lineRule="auto"/>
        <w:rPr>
          <w:rFonts w:asciiTheme="minorHAnsi" w:hAnsiTheme="minorHAnsi" w:cstheme="minorHAnsi"/>
          <w:sz w:val="22"/>
          <w:szCs w:val="22"/>
        </w:rPr>
      </w:pPr>
    </w:p>
    <w:p w14:paraId="7427A6BE" w14:textId="77777777" w:rsidR="000A50BD" w:rsidRDefault="00C5328F" w:rsidP="00702197">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Om nieuwe marktpartijen een eerlijke kans te bieden </w:t>
      </w:r>
      <w:r w:rsidR="000A50BD" w:rsidRPr="00937687">
        <w:rPr>
          <w:rFonts w:asciiTheme="minorHAnsi" w:hAnsiTheme="minorHAnsi" w:cstheme="minorHAnsi"/>
          <w:sz w:val="22"/>
          <w:szCs w:val="22"/>
        </w:rPr>
        <w:t>wordt in de percelen 2 en 3 een éénmalige vergoeding toegekend van 1</w:t>
      </w:r>
      <w:r w:rsidR="00944531">
        <w:rPr>
          <w:rFonts w:asciiTheme="minorHAnsi" w:hAnsiTheme="minorHAnsi" w:cstheme="minorHAnsi"/>
          <w:sz w:val="22"/>
          <w:szCs w:val="22"/>
        </w:rPr>
        <w:t>2.500</w:t>
      </w:r>
      <w:r w:rsidR="000A50BD" w:rsidRPr="00937687">
        <w:rPr>
          <w:rFonts w:asciiTheme="minorHAnsi" w:hAnsiTheme="minorHAnsi" w:cstheme="minorHAnsi"/>
          <w:sz w:val="22"/>
          <w:szCs w:val="22"/>
        </w:rPr>
        <w:t xml:space="preserve"> Euro (exclusief BTW) ter vergoeding van de kosten die een marktpartij moet maken om toe te treden tot </w:t>
      </w:r>
      <w:r w:rsidR="00944531">
        <w:rPr>
          <w:rFonts w:asciiTheme="minorHAnsi" w:hAnsiTheme="minorHAnsi" w:cstheme="minorHAnsi"/>
          <w:sz w:val="22"/>
          <w:szCs w:val="22"/>
        </w:rPr>
        <w:t>de Talking Traffic dataketen</w:t>
      </w:r>
      <w:r w:rsidR="000A50BD" w:rsidRPr="00937687">
        <w:rPr>
          <w:rFonts w:asciiTheme="minorHAnsi" w:hAnsiTheme="minorHAnsi" w:cstheme="minorHAnsi"/>
          <w:sz w:val="22"/>
          <w:szCs w:val="22"/>
        </w:rPr>
        <w:t xml:space="preserve">. De marktpartijen die reeds participeren in de Talking Traffic dataketen hebben die vergoeding eerder gekregen als onderdeel van </w:t>
      </w:r>
      <w:r w:rsidR="00491CAE">
        <w:rPr>
          <w:rFonts w:asciiTheme="minorHAnsi" w:hAnsiTheme="minorHAnsi" w:cstheme="minorHAnsi"/>
          <w:sz w:val="22"/>
          <w:szCs w:val="22"/>
        </w:rPr>
        <w:t xml:space="preserve">de financiële bijdrage van </w:t>
      </w:r>
      <w:r w:rsidR="00863473">
        <w:rPr>
          <w:rFonts w:asciiTheme="minorHAnsi" w:hAnsiTheme="minorHAnsi" w:cstheme="minorHAnsi"/>
          <w:sz w:val="22"/>
          <w:szCs w:val="22"/>
        </w:rPr>
        <w:t>Opdrachtgever</w:t>
      </w:r>
      <w:r w:rsidR="00491CAE">
        <w:rPr>
          <w:rFonts w:asciiTheme="minorHAnsi" w:hAnsiTheme="minorHAnsi" w:cstheme="minorHAnsi"/>
          <w:sz w:val="22"/>
          <w:szCs w:val="22"/>
        </w:rPr>
        <w:t xml:space="preserve"> in </w:t>
      </w:r>
      <w:r w:rsidR="000A50BD" w:rsidRPr="00937687">
        <w:rPr>
          <w:rFonts w:asciiTheme="minorHAnsi" w:hAnsiTheme="minorHAnsi" w:cstheme="minorHAnsi"/>
          <w:sz w:val="22"/>
          <w:szCs w:val="22"/>
        </w:rPr>
        <w:t xml:space="preserve">hun </w:t>
      </w:r>
      <w:r w:rsidR="00491CAE">
        <w:rPr>
          <w:rFonts w:asciiTheme="minorHAnsi" w:hAnsiTheme="minorHAnsi" w:cstheme="minorHAnsi"/>
          <w:sz w:val="22"/>
          <w:szCs w:val="22"/>
        </w:rPr>
        <w:t>activiteiten</w:t>
      </w:r>
      <w:r w:rsidR="000A50BD" w:rsidRPr="00937687">
        <w:rPr>
          <w:rFonts w:asciiTheme="minorHAnsi" w:hAnsiTheme="minorHAnsi" w:cstheme="minorHAnsi"/>
          <w:sz w:val="22"/>
          <w:szCs w:val="22"/>
        </w:rPr>
        <w:t xml:space="preserve"> </w:t>
      </w:r>
      <w:r w:rsidR="00491CAE">
        <w:rPr>
          <w:rFonts w:asciiTheme="minorHAnsi" w:hAnsiTheme="minorHAnsi" w:cstheme="minorHAnsi"/>
          <w:sz w:val="22"/>
          <w:szCs w:val="22"/>
        </w:rPr>
        <w:t xml:space="preserve">(ontwikkeling, aansluiting) </w:t>
      </w:r>
      <w:r w:rsidR="000A50BD" w:rsidRPr="00937687">
        <w:rPr>
          <w:rFonts w:asciiTheme="minorHAnsi" w:hAnsiTheme="minorHAnsi" w:cstheme="minorHAnsi"/>
          <w:sz w:val="22"/>
          <w:szCs w:val="22"/>
        </w:rPr>
        <w:t xml:space="preserve">in het innovatiepartnerschap Talking Traffic. </w:t>
      </w:r>
      <w:r w:rsidR="00491CAE">
        <w:rPr>
          <w:rFonts w:asciiTheme="minorHAnsi" w:hAnsiTheme="minorHAnsi" w:cstheme="minorHAnsi"/>
          <w:sz w:val="22"/>
          <w:szCs w:val="22"/>
        </w:rPr>
        <w:t>Voor nieuwe toetreders met fietsdata tot de Talking Traffic keten is d</w:t>
      </w:r>
      <w:r w:rsidR="00713196">
        <w:rPr>
          <w:rFonts w:asciiTheme="minorHAnsi" w:hAnsiTheme="minorHAnsi" w:cstheme="minorHAnsi"/>
          <w:sz w:val="22"/>
          <w:szCs w:val="22"/>
        </w:rPr>
        <w:t>aarom een</w:t>
      </w:r>
      <w:r w:rsidR="00491CAE">
        <w:rPr>
          <w:rFonts w:asciiTheme="minorHAnsi" w:hAnsiTheme="minorHAnsi" w:cstheme="minorHAnsi"/>
          <w:sz w:val="22"/>
          <w:szCs w:val="22"/>
        </w:rPr>
        <w:t xml:space="preserve"> bijdrage in ontwikkel- en aansluitkosten op zijn plaats. </w:t>
      </w:r>
    </w:p>
    <w:p w14:paraId="7427A6BF" w14:textId="77777777" w:rsidR="00713196" w:rsidRDefault="00713196" w:rsidP="00702197">
      <w:pPr>
        <w:pStyle w:val="Tekstzonderopmaak"/>
        <w:spacing w:line="276" w:lineRule="auto"/>
        <w:rPr>
          <w:rFonts w:asciiTheme="minorHAnsi" w:hAnsiTheme="minorHAnsi" w:cstheme="minorHAnsi"/>
          <w:sz w:val="22"/>
          <w:szCs w:val="22"/>
        </w:rPr>
      </w:pPr>
    </w:p>
    <w:p w14:paraId="7427A6C0" w14:textId="77777777" w:rsidR="00713196" w:rsidRPr="00937687" w:rsidRDefault="00713196" w:rsidP="00702197">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Voor alle drie (3) de percelen geldt dat er een vergoeding wordt uitgekeerd van 2.500 Euro exclusief BTW om de kosten die voortvloeien uit de acceptatietest te compenseren. Deze vergoeding wordt alleen uitgekeerd als de acceptatietest met succes is afgerond.  </w:t>
      </w:r>
    </w:p>
    <w:p w14:paraId="7427A6C1" w14:textId="77777777" w:rsidR="000A50BD" w:rsidRPr="00937687" w:rsidRDefault="000A50BD" w:rsidP="00702197">
      <w:pPr>
        <w:pStyle w:val="Tekstzonderopmaak"/>
        <w:spacing w:line="276" w:lineRule="auto"/>
        <w:rPr>
          <w:rFonts w:asciiTheme="minorHAnsi" w:hAnsiTheme="minorHAnsi" w:cstheme="minorHAnsi"/>
          <w:sz w:val="22"/>
          <w:szCs w:val="22"/>
        </w:rPr>
      </w:pPr>
    </w:p>
    <w:p w14:paraId="7427A6C2" w14:textId="77777777" w:rsidR="00CB566E" w:rsidRPr="00937687" w:rsidRDefault="00CB566E" w:rsidP="00702197">
      <w:pPr>
        <w:pStyle w:val="Tekstzonderopmaak"/>
        <w:spacing w:line="276" w:lineRule="auto"/>
        <w:rPr>
          <w:rFonts w:asciiTheme="minorHAnsi" w:hAnsiTheme="minorHAnsi" w:cstheme="minorHAnsi"/>
          <w:b/>
          <w:bCs/>
          <w:sz w:val="22"/>
          <w:szCs w:val="22"/>
        </w:rPr>
      </w:pPr>
      <w:r w:rsidRPr="00937687">
        <w:rPr>
          <w:rFonts w:asciiTheme="minorHAnsi" w:hAnsiTheme="minorHAnsi" w:cstheme="minorHAnsi"/>
          <w:b/>
          <w:bCs/>
          <w:sz w:val="22"/>
          <w:szCs w:val="22"/>
        </w:rPr>
        <w:t xml:space="preserve">Spelregel 2: </w:t>
      </w:r>
      <w:r w:rsidR="00BC0C61" w:rsidRPr="00937687">
        <w:rPr>
          <w:rFonts w:asciiTheme="minorHAnsi" w:hAnsiTheme="minorHAnsi" w:cstheme="minorHAnsi"/>
          <w:b/>
          <w:bCs/>
          <w:sz w:val="22"/>
          <w:szCs w:val="22"/>
        </w:rPr>
        <w:t>Voornemen tot d</w:t>
      </w:r>
      <w:r w:rsidRPr="00937687">
        <w:rPr>
          <w:rFonts w:asciiTheme="minorHAnsi" w:hAnsiTheme="minorHAnsi" w:cstheme="minorHAnsi"/>
          <w:b/>
          <w:bCs/>
          <w:sz w:val="22"/>
          <w:szCs w:val="22"/>
        </w:rPr>
        <w:t xml:space="preserve">efinitieve gunning is onder </w:t>
      </w:r>
      <w:r w:rsidRPr="00937687">
        <w:rPr>
          <w:rFonts w:asciiTheme="minorHAnsi" w:hAnsiTheme="minorHAnsi" w:cstheme="minorHAnsi"/>
          <w:b/>
          <w:bCs/>
          <w:sz w:val="22"/>
          <w:szCs w:val="22"/>
          <w:u w:val="single"/>
        </w:rPr>
        <w:t>opschortende voorwaarde</w:t>
      </w:r>
      <w:r w:rsidRPr="00937687">
        <w:rPr>
          <w:rFonts w:asciiTheme="minorHAnsi" w:hAnsiTheme="minorHAnsi" w:cstheme="minorHAnsi"/>
          <w:b/>
          <w:bCs/>
          <w:sz w:val="22"/>
          <w:szCs w:val="22"/>
        </w:rPr>
        <w:t xml:space="preserve"> acceptatietest</w:t>
      </w:r>
    </w:p>
    <w:p w14:paraId="7427A6C3" w14:textId="77777777" w:rsidR="00BC0C61" w:rsidRPr="00937687" w:rsidRDefault="00CB566E" w:rsidP="00702197">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Na </w:t>
      </w:r>
      <w:r w:rsidR="00BC0C61" w:rsidRPr="00937687">
        <w:rPr>
          <w:rFonts w:asciiTheme="minorHAnsi" w:hAnsiTheme="minorHAnsi" w:cstheme="minorHAnsi"/>
          <w:sz w:val="22"/>
          <w:szCs w:val="22"/>
        </w:rPr>
        <w:t xml:space="preserve">het uitbrengen van een voornemen tot </w:t>
      </w:r>
      <w:r w:rsidRPr="00937687">
        <w:rPr>
          <w:rFonts w:asciiTheme="minorHAnsi" w:hAnsiTheme="minorHAnsi" w:cstheme="minorHAnsi"/>
          <w:sz w:val="22"/>
          <w:szCs w:val="22"/>
        </w:rPr>
        <w:t xml:space="preserve">definitieve gunning moet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eerst een acceptatietest doorlopen (zie Eis </w:t>
      </w:r>
      <w:r w:rsidR="00521CB2">
        <w:rPr>
          <w:rFonts w:asciiTheme="minorHAnsi" w:hAnsiTheme="minorHAnsi" w:cstheme="minorHAnsi"/>
          <w:sz w:val="22"/>
          <w:szCs w:val="22"/>
        </w:rPr>
        <w:t>3)</w:t>
      </w:r>
      <w:r w:rsidRPr="00937687">
        <w:rPr>
          <w:rFonts w:asciiTheme="minorHAnsi" w:hAnsiTheme="minorHAnsi" w:cstheme="minorHAnsi"/>
          <w:sz w:val="22"/>
          <w:szCs w:val="22"/>
        </w:rPr>
        <w:t xml:space="preserve">. </w:t>
      </w:r>
      <w:r w:rsidRPr="00937687">
        <w:rPr>
          <w:rFonts w:asciiTheme="minorHAnsi" w:hAnsiTheme="minorHAnsi" w:cstheme="minorHAnsi"/>
          <w:sz w:val="22"/>
          <w:szCs w:val="22"/>
          <w:u w:val="single"/>
        </w:rPr>
        <w:t xml:space="preserve">Indien die acceptatietest niet succesvol wordt </w:t>
      </w:r>
      <w:r w:rsidR="007777CB" w:rsidRPr="00937687">
        <w:rPr>
          <w:rFonts w:asciiTheme="minorHAnsi" w:hAnsiTheme="minorHAnsi" w:cstheme="minorHAnsi"/>
          <w:sz w:val="22"/>
          <w:szCs w:val="22"/>
          <w:u w:val="single"/>
        </w:rPr>
        <w:t>afgerond</w:t>
      </w:r>
      <w:r w:rsidRPr="00937687">
        <w:rPr>
          <w:rFonts w:asciiTheme="minorHAnsi" w:hAnsiTheme="minorHAnsi" w:cstheme="minorHAnsi"/>
          <w:sz w:val="22"/>
          <w:szCs w:val="22"/>
          <w:u w:val="single"/>
        </w:rPr>
        <w:t xml:space="preserve"> </w:t>
      </w:r>
      <w:r w:rsidR="00BC0C61" w:rsidRPr="00937687">
        <w:rPr>
          <w:rFonts w:asciiTheme="minorHAnsi" w:hAnsiTheme="minorHAnsi" w:cstheme="minorHAnsi"/>
          <w:sz w:val="22"/>
          <w:szCs w:val="22"/>
          <w:u w:val="single"/>
        </w:rPr>
        <w:t>komt er geen overeenkomst tot stand</w:t>
      </w:r>
      <w:r w:rsidR="00BC0C61" w:rsidRPr="00937687">
        <w:rPr>
          <w:rFonts w:asciiTheme="minorHAnsi" w:hAnsiTheme="minorHAnsi" w:cstheme="minorHAnsi"/>
          <w:sz w:val="22"/>
          <w:szCs w:val="22"/>
        </w:rPr>
        <w:t xml:space="preserve">. In dat geval heeft Opdrachtgever het recht door te schakelen naar een andere Inschrijver en vervalt </w:t>
      </w:r>
      <w:r w:rsidR="00C2495B">
        <w:rPr>
          <w:rFonts w:asciiTheme="minorHAnsi" w:hAnsiTheme="minorHAnsi" w:cstheme="minorHAnsi"/>
          <w:sz w:val="22"/>
          <w:szCs w:val="22"/>
        </w:rPr>
        <w:t xml:space="preserve">ook </w:t>
      </w:r>
      <w:r w:rsidR="00BC0C61" w:rsidRPr="00937687">
        <w:rPr>
          <w:rFonts w:asciiTheme="minorHAnsi" w:hAnsiTheme="minorHAnsi" w:cstheme="minorHAnsi"/>
          <w:sz w:val="22"/>
          <w:szCs w:val="22"/>
        </w:rPr>
        <w:t xml:space="preserve">het recht  op de eenmalige vergoeding van </w:t>
      </w:r>
      <w:r w:rsidR="00713196">
        <w:rPr>
          <w:rFonts w:asciiTheme="minorHAnsi" w:hAnsiTheme="minorHAnsi" w:cstheme="minorHAnsi"/>
          <w:sz w:val="22"/>
          <w:szCs w:val="22"/>
        </w:rPr>
        <w:t>2.500</w:t>
      </w:r>
      <w:r w:rsidR="00BC0C61" w:rsidRPr="00937687">
        <w:rPr>
          <w:rFonts w:asciiTheme="minorHAnsi" w:hAnsiTheme="minorHAnsi" w:cstheme="minorHAnsi"/>
          <w:sz w:val="22"/>
          <w:szCs w:val="22"/>
        </w:rPr>
        <w:t xml:space="preserve"> Euro (exclusief BTW). Inschrijver heeft in een dergelijk geval </w:t>
      </w:r>
      <w:r w:rsidR="00C2495B">
        <w:rPr>
          <w:rFonts w:asciiTheme="minorHAnsi" w:hAnsiTheme="minorHAnsi" w:cstheme="minorHAnsi"/>
          <w:sz w:val="22"/>
          <w:szCs w:val="22"/>
        </w:rPr>
        <w:t>evenmin</w:t>
      </w:r>
      <w:r w:rsidR="00BC0C61" w:rsidRPr="00937687">
        <w:rPr>
          <w:rFonts w:asciiTheme="minorHAnsi" w:hAnsiTheme="minorHAnsi" w:cstheme="minorHAnsi"/>
          <w:sz w:val="22"/>
          <w:szCs w:val="22"/>
        </w:rPr>
        <w:t xml:space="preserve"> recht op vergoeding van vermogensschade en/of ander nadeel</w:t>
      </w:r>
      <w:r w:rsidR="007777CB" w:rsidRPr="00937687">
        <w:rPr>
          <w:rFonts w:asciiTheme="minorHAnsi" w:hAnsiTheme="minorHAnsi" w:cstheme="minorHAnsi"/>
          <w:sz w:val="22"/>
          <w:szCs w:val="22"/>
        </w:rPr>
        <w:t xml:space="preserve"> (er is immers nooit een overeenkomst tot stand gekomen)</w:t>
      </w:r>
      <w:r w:rsidR="00BC0C61" w:rsidRPr="00937687">
        <w:rPr>
          <w:rFonts w:asciiTheme="minorHAnsi" w:hAnsiTheme="minorHAnsi" w:cstheme="minorHAnsi"/>
          <w:sz w:val="22"/>
          <w:szCs w:val="22"/>
        </w:rPr>
        <w:t>.</w:t>
      </w:r>
    </w:p>
    <w:p w14:paraId="7427A6C4" w14:textId="77777777" w:rsidR="00BC0C61" w:rsidRPr="00937687" w:rsidRDefault="00BC0C61" w:rsidP="00702197">
      <w:pPr>
        <w:pStyle w:val="Tekstzonderopmaak"/>
        <w:spacing w:line="276" w:lineRule="auto"/>
        <w:rPr>
          <w:rFonts w:asciiTheme="minorHAnsi" w:hAnsiTheme="minorHAnsi" w:cstheme="minorHAnsi"/>
          <w:sz w:val="22"/>
          <w:szCs w:val="22"/>
        </w:rPr>
      </w:pPr>
    </w:p>
    <w:p w14:paraId="7427A6C5" w14:textId="77777777" w:rsidR="00CB566E" w:rsidRPr="00937687" w:rsidRDefault="00BC0C61" w:rsidP="00702197">
      <w:pPr>
        <w:pStyle w:val="Tekstzonderopmaak"/>
        <w:spacing w:line="276" w:lineRule="auto"/>
        <w:rPr>
          <w:rFonts w:asciiTheme="minorHAnsi" w:hAnsiTheme="minorHAnsi" w:cstheme="minorHAnsi"/>
          <w:b/>
          <w:bCs/>
          <w:sz w:val="22"/>
          <w:szCs w:val="22"/>
        </w:rPr>
      </w:pPr>
      <w:r w:rsidRPr="00937687">
        <w:rPr>
          <w:rFonts w:asciiTheme="minorHAnsi" w:hAnsiTheme="minorHAnsi" w:cstheme="minorHAnsi"/>
          <w:b/>
          <w:bCs/>
          <w:sz w:val="22"/>
          <w:szCs w:val="22"/>
        </w:rPr>
        <w:t>Spelregel 3: Communicerende vaten</w:t>
      </w:r>
    </w:p>
    <w:p w14:paraId="7427A6C6" w14:textId="77777777" w:rsidR="00BC0C61" w:rsidRPr="00937687" w:rsidRDefault="00BC0C61" w:rsidP="00702197">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Omdat op voorhand niet vaststaat hoeveel geldige Inschrijvingen ontvangen gaan worden</w:t>
      </w:r>
      <w:r w:rsidR="00491CAE">
        <w:rPr>
          <w:rFonts w:asciiTheme="minorHAnsi" w:hAnsiTheme="minorHAnsi" w:cstheme="minorHAnsi"/>
          <w:sz w:val="22"/>
          <w:szCs w:val="22"/>
        </w:rPr>
        <w:t>,</w:t>
      </w:r>
      <w:r w:rsidRPr="00937687">
        <w:rPr>
          <w:rFonts w:asciiTheme="minorHAnsi" w:hAnsiTheme="minorHAnsi" w:cstheme="minorHAnsi"/>
          <w:sz w:val="22"/>
          <w:szCs w:val="22"/>
        </w:rPr>
        <w:t xml:space="preserve"> respectievelijk hoeveel overeenkomsten (indachtig spelregel 2) er daadwerkelijk gesloten </w:t>
      </w:r>
      <w:r w:rsidR="007777CB" w:rsidRPr="00937687">
        <w:rPr>
          <w:rFonts w:asciiTheme="minorHAnsi" w:hAnsiTheme="minorHAnsi" w:cstheme="minorHAnsi"/>
          <w:sz w:val="22"/>
          <w:szCs w:val="22"/>
        </w:rPr>
        <w:t xml:space="preserve">kunnen </w:t>
      </w:r>
      <w:r w:rsidRPr="00937687">
        <w:rPr>
          <w:rFonts w:asciiTheme="minorHAnsi" w:hAnsiTheme="minorHAnsi" w:cstheme="minorHAnsi"/>
          <w:sz w:val="22"/>
          <w:szCs w:val="22"/>
        </w:rPr>
        <w:t>worden</w:t>
      </w:r>
      <w:r w:rsidR="00EA2C0A">
        <w:rPr>
          <w:rFonts w:asciiTheme="minorHAnsi" w:hAnsiTheme="minorHAnsi" w:cstheme="minorHAnsi"/>
          <w:sz w:val="22"/>
          <w:szCs w:val="22"/>
        </w:rPr>
        <w:t xml:space="preserve"> (per perceel)</w:t>
      </w:r>
      <w:r w:rsidR="007777CB" w:rsidRPr="00937687">
        <w:rPr>
          <w:rFonts w:asciiTheme="minorHAnsi" w:hAnsiTheme="minorHAnsi" w:cstheme="minorHAnsi"/>
          <w:sz w:val="22"/>
          <w:szCs w:val="22"/>
        </w:rPr>
        <w:t xml:space="preserve"> én er slechts een beperkt budget is van </w:t>
      </w:r>
      <w:r w:rsidR="00C2495B">
        <w:rPr>
          <w:rFonts w:asciiTheme="minorHAnsi" w:hAnsiTheme="minorHAnsi" w:cstheme="minorHAnsi"/>
          <w:sz w:val="22"/>
          <w:szCs w:val="22"/>
        </w:rPr>
        <w:t>1.00</w:t>
      </w:r>
      <w:r w:rsidR="007777CB" w:rsidRPr="00937687">
        <w:rPr>
          <w:rFonts w:asciiTheme="minorHAnsi" w:hAnsiTheme="minorHAnsi" w:cstheme="minorHAnsi"/>
          <w:sz w:val="22"/>
          <w:szCs w:val="22"/>
        </w:rPr>
        <w:t xml:space="preserve">0.000 Euro </w:t>
      </w:r>
      <w:r w:rsidR="00EA2C0A">
        <w:rPr>
          <w:rFonts w:asciiTheme="minorHAnsi" w:hAnsiTheme="minorHAnsi" w:cstheme="minorHAnsi"/>
          <w:sz w:val="22"/>
          <w:szCs w:val="22"/>
        </w:rPr>
        <w:t xml:space="preserve">(exclusief BTW) </w:t>
      </w:r>
      <w:r w:rsidR="007777CB" w:rsidRPr="00937687">
        <w:rPr>
          <w:rFonts w:asciiTheme="minorHAnsi" w:hAnsiTheme="minorHAnsi" w:cstheme="minorHAnsi"/>
          <w:sz w:val="22"/>
          <w:szCs w:val="22"/>
        </w:rPr>
        <w:t xml:space="preserve">voor de initiële looptijd van de overeenkomst </w:t>
      </w:r>
      <w:r w:rsidR="00EA2C0A">
        <w:rPr>
          <w:rFonts w:asciiTheme="minorHAnsi" w:hAnsiTheme="minorHAnsi" w:cstheme="minorHAnsi"/>
          <w:sz w:val="22"/>
          <w:szCs w:val="22"/>
        </w:rPr>
        <w:t>van twee (2) jaar</w:t>
      </w:r>
      <w:r w:rsidR="00491CAE">
        <w:rPr>
          <w:rFonts w:asciiTheme="minorHAnsi" w:hAnsiTheme="minorHAnsi" w:cstheme="minorHAnsi"/>
          <w:sz w:val="22"/>
          <w:szCs w:val="22"/>
        </w:rPr>
        <w:t>,</w:t>
      </w:r>
      <w:r w:rsidR="00EA2C0A">
        <w:rPr>
          <w:rFonts w:asciiTheme="minorHAnsi" w:hAnsiTheme="minorHAnsi" w:cstheme="minorHAnsi"/>
          <w:sz w:val="22"/>
          <w:szCs w:val="22"/>
        </w:rPr>
        <w:t xml:space="preserve"> </w:t>
      </w:r>
      <w:r w:rsidR="007777CB" w:rsidRPr="00937687">
        <w:rPr>
          <w:rFonts w:asciiTheme="minorHAnsi" w:hAnsiTheme="minorHAnsi" w:cstheme="minorHAnsi"/>
          <w:sz w:val="22"/>
          <w:szCs w:val="22"/>
        </w:rPr>
        <w:t xml:space="preserve">heeft Opdrachtgever het recht zoveel mogelijk opdrachten per perceel te gunnen maar ook om, bij gebrek aan </w:t>
      </w:r>
      <w:r w:rsidR="00491CAE">
        <w:rPr>
          <w:rFonts w:asciiTheme="minorHAnsi" w:hAnsiTheme="minorHAnsi" w:cstheme="minorHAnsi"/>
          <w:sz w:val="22"/>
          <w:szCs w:val="22"/>
        </w:rPr>
        <w:t xml:space="preserve">voldoende </w:t>
      </w:r>
      <w:r w:rsidR="007777CB" w:rsidRPr="00937687">
        <w:rPr>
          <w:rFonts w:asciiTheme="minorHAnsi" w:hAnsiTheme="minorHAnsi" w:cstheme="minorHAnsi"/>
          <w:sz w:val="22"/>
          <w:szCs w:val="22"/>
        </w:rPr>
        <w:t>geldige inschrijvingen</w:t>
      </w:r>
      <w:r w:rsidR="00EA2C0A">
        <w:rPr>
          <w:rFonts w:asciiTheme="minorHAnsi" w:hAnsiTheme="minorHAnsi" w:cstheme="minorHAnsi"/>
          <w:sz w:val="22"/>
          <w:szCs w:val="22"/>
        </w:rPr>
        <w:t xml:space="preserve"> in een perceel</w:t>
      </w:r>
      <w:r w:rsidR="007777CB" w:rsidRPr="00937687">
        <w:rPr>
          <w:rFonts w:asciiTheme="minorHAnsi" w:hAnsiTheme="minorHAnsi" w:cstheme="minorHAnsi"/>
          <w:sz w:val="22"/>
          <w:szCs w:val="22"/>
        </w:rPr>
        <w:t>, budget over te hevelen naar een ander perceel.</w:t>
      </w:r>
    </w:p>
    <w:p w14:paraId="7427A6C7" w14:textId="77777777" w:rsidR="007777CB" w:rsidRPr="00937687" w:rsidRDefault="007777CB" w:rsidP="00702197">
      <w:pPr>
        <w:pStyle w:val="Tekstzonderopmaak"/>
        <w:spacing w:line="276" w:lineRule="auto"/>
        <w:rPr>
          <w:rFonts w:asciiTheme="minorHAnsi" w:hAnsiTheme="minorHAnsi" w:cstheme="minorHAnsi"/>
          <w:sz w:val="22"/>
          <w:szCs w:val="22"/>
        </w:rPr>
      </w:pPr>
    </w:p>
    <w:p w14:paraId="7427A6C8" w14:textId="77777777" w:rsidR="007777CB" w:rsidRPr="00937687" w:rsidRDefault="007777CB" w:rsidP="00702197">
      <w:pPr>
        <w:pStyle w:val="Tekstzonderopmaak"/>
        <w:spacing w:line="276" w:lineRule="auto"/>
        <w:rPr>
          <w:rFonts w:asciiTheme="minorHAnsi" w:hAnsiTheme="minorHAnsi" w:cstheme="minorHAnsi"/>
          <w:b/>
          <w:bCs/>
          <w:sz w:val="22"/>
          <w:szCs w:val="22"/>
        </w:rPr>
      </w:pPr>
      <w:r w:rsidRPr="00937687">
        <w:rPr>
          <w:rFonts w:asciiTheme="minorHAnsi" w:hAnsiTheme="minorHAnsi" w:cstheme="minorHAnsi"/>
          <w:b/>
          <w:bCs/>
          <w:sz w:val="22"/>
          <w:szCs w:val="22"/>
        </w:rPr>
        <w:t xml:space="preserve">Spelregel 4: Start looptijd en duur overeenkomst </w:t>
      </w:r>
    </w:p>
    <w:p w14:paraId="7427A6C9" w14:textId="77777777" w:rsidR="00CB566E" w:rsidRPr="00937687" w:rsidRDefault="007777CB" w:rsidP="00702197">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De datum waarop de looptijd van de overeenkomst start is gelijk aan de datum waarop de acceptatietest m</w:t>
      </w:r>
      <w:r w:rsidR="00491CAE">
        <w:rPr>
          <w:rFonts w:asciiTheme="minorHAnsi" w:hAnsiTheme="minorHAnsi" w:cstheme="minorHAnsi"/>
          <w:sz w:val="22"/>
          <w:szCs w:val="22"/>
        </w:rPr>
        <w:t>e</w:t>
      </w:r>
      <w:r w:rsidRPr="00937687">
        <w:rPr>
          <w:rFonts w:asciiTheme="minorHAnsi" w:hAnsiTheme="minorHAnsi" w:cstheme="minorHAnsi"/>
          <w:sz w:val="22"/>
          <w:szCs w:val="22"/>
        </w:rPr>
        <w:t>t goed gevolg is afgerond. De duur van de overeenkomst is in beginsel twee (2) jaar</w:t>
      </w:r>
      <w:r w:rsidR="00937687" w:rsidRPr="00937687">
        <w:rPr>
          <w:rFonts w:asciiTheme="minorHAnsi" w:hAnsiTheme="minorHAnsi" w:cstheme="minorHAnsi"/>
          <w:sz w:val="22"/>
          <w:szCs w:val="22"/>
        </w:rPr>
        <w:t xml:space="preserve"> met het recht van Opdrachtgever om deze looptijd twee (2) keer te verlengen met steeds één (1) jaar of één (1) keer met twee (2) jaar. Prijsindexatie voor de jaren 3 en 4 is toegestaan op basis van dpi-basisjaar 2021 = 100.</w:t>
      </w:r>
    </w:p>
    <w:p w14:paraId="7427A6CA" w14:textId="77777777" w:rsidR="00937687" w:rsidRPr="00937687" w:rsidRDefault="00937687" w:rsidP="00702197">
      <w:pPr>
        <w:pStyle w:val="Tekstzonderopmaak"/>
        <w:spacing w:line="276" w:lineRule="auto"/>
        <w:rPr>
          <w:rFonts w:asciiTheme="minorHAnsi" w:hAnsiTheme="minorHAnsi" w:cstheme="minorHAnsi"/>
          <w:sz w:val="22"/>
          <w:szCs w:val="22"/>
        </w:rPr>
      </w:pPr>
    </w:p>
    <w:p w14:paraId="7427A6CB" w14:textId="77777777" w:rsidR="00937687" w:rsidRPr="00937687" w:rsidRDefault="00937687" w:rsidP="00702197">
      <w:pPr>
        <w:pStyle w:val="Tekstzonderopmaak"/>
        <w:spacing w:line="276" w:lineRule="auto"/>
        <w:rPr>
          <w:rFonts w:asciiTheme="minorHAnsi" w:hAnsiTheme="minorHAnsi" w:cstheme="minorHAnsi"/>
          <w:b/>
          <w:bCs/>
          <w:sz w:val="22"/>
          <w:szCs w:val="22"/>
        </w:rPr>
      </w:pPr>
      <w:r w:rsidRPr="00937687">
        <w:rPr>
          <w:rFonts w:asciiTheme="minorHAnsi" w:hAnsiTheme="minorHAnsi" w:cstheme="minorHAnsi"/>
          <w:b/>
          <w:bCs/>
          <w:sz w:val="22"/>
          <w:szCs w:val="22"/>
        </w:rPr>
        <w:t xml:space="preserve">Spelregel 5: </w:t>
      </w:r>
      <w:proofErr w:type="spellStart"/>
      <w:r w:rsidRPr="00937687">
        <w:rPr>
          <w:rFonts w:asciiTheme="minorHAnsi" w:hAnsiTheme="minorHAnsi" w:cstheme="minorHAnsi"/>
          <w:b/>
          <w:bCs/>
          <w:sz w:val="22"/>
          <w:szCs w:val="22"/>
        </w:rPr>
        <w:t>Quid</w:t>
      </w:r>
      <w:proofErr w:type="spellEnd"/>
      <w:r w:rsidRPr="00937687">
        <w:rPr>
          <w:rFonts w:asciiTheme="minorHAnsi" w:hAnsiTheme="minorHAnsi" w:cstheme="minorHAnsi"/>
          <w:b/>
          <w:bCs/>
          <w:sz w:val="22"/>
          <w:szCs w:val="22"/>
        </w:rPr>
        <w:t xml:space="preserve"> pro quo</w:t>
      </w:r>
    </w:p>
    <w:p w14:paraId="7427A6CC" w14:textId="77777777" w:rsidR="00937687" w:rsidRDefault="00C2495B" w:rsidP="00702197">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E</w:t>
      </w:r>
      <w:r w:rsidR="00937687" w:rsidRPr="00937687">
        <w:rPr>
          <w:rFonts w:asciiTheme="minorHAnsi" w:hAnsiTheme="minorHAnsi" w:cstheme="minorHAnsi"/>
          <w:sz w:val="22"/>
          <w:szCs w:val="22"/>
        </w:rPr>
        <w:t>rvaring heeft geleerd</w:t>
      </w:r>
      <w:r w:rsidR="00937687">
        <w:rPr>
          <w:rFonts w:asciiTheme="minorHAnsi" w:hAnsiTheme="minorHAnsi" w:cstheme="minorHAnsi"/>
          <w:sz w:val="22"/>
          <w:szCs w:val="22"/>
        </w:rPr>
        <w:t xml:space="preserve"> dat sommige Inschrijvers </w:t>
      </w:r>
      <w:r>
        <w:rPr>
          <w:rFonts w:asciiTheme="minorHAnsi" w:hAnsiTheme="minorHAnsi" w:cstheme="minorHAnsi"/>
          <w:sz w:val="22"/>
          <w:szCs w:val="22"/>
        </w:rPr>
        <w:t>wel een erg</w:t>
      </w:r>
      <w:r w:rsidR="00937687">
        <w:rPr>
          <w:rFonts w:asciiTheme="minorHAnsi" w:hAnsiTheme="minorHAnsi" w:cstheme="minorHAnsi"/>
          <w:sz w:val="22"/>
          <w:szCs w:val="22"/>
        </w:rPr>
        <w:t xml:space="preserve"> optimistisch zijn ten aanzien van het aantal fietsers dat gebruik maakt/gaat maken van de door hun aangeboden diensten. In lijn met spelregel 1 gelden er daarom enkele boetes die onverkort van toepassing zullen zijn in de uitvoering van een overeenkomst. Deze boetes staan niet ter discussie in de Nota van Inlichtingen</w:t>
      </w:r>
      <w:r w:rsidR="004018F2">
        <w:rPr>
          <w:rFonts w:asciiTheme="minorHAnsi" w:hAnsiTheme="minorHAnsi" w:cstheme="minorHAnsi"/>
          <w:sz w:val="22"/>
          <w:szCs w:val="22"/>
        </w:rPr>
        <w:t xml:space="preserve"> (lees: verzoeken deze aan te passen worden niet gehonoreerd)</w:t>
      </w:r>
      <w:r w:rsidR="00937687">
        <w:rPr>
          <w:rFonts w:asciiTheme="minorHAnsi" w:hAnsiTheme="minorHAnsi" w:cstheme="minorHAnsi"/>
          <w:sz w:val="22"/>
          <w:szCs w:val="22"/>
        </w:rPr>
        <w:t>.</w:t>
      </w:r>
    </w:p>
    <w:p w14:paraId="7427A6CD" w14:textId="77777777" w:rsidR="004018F2" w:rsidRDefault="004018F2" w:rsidP="00702197">
      <w:pPr>
        <w:pStyle w:val="Tekstzonderopmaak"/>
        <w:spacing w:line="276" w:lineRule="auto"/>
        <w:rPr>
          <w:rFonts w:asciiTheme="minorHAnsi" w:hAnsiTheme="minorHAnsi" w:cstheme="minorHAnsi"/>
          <w:sz w:val="22"/>
          <w:szCs w:val="22"/>
        </w:rPr>
      </w:pPr>
    </w:p>
    <w:p w14:paraId="7427A6CE" w14:textId="77777777" w:rsidR="004018F2" w:rsidRPr="004018F2" w:rsidRDefault="004018F2" w:rsidP="00702197">
      <w:pPr>
        <w:pStyle w:val="Tekstzonderopmaak"/>
        <w:spacing w:line="276" w:lineRule="auto"/>
        <w:rPr>
          <w:rFonts w:asciiTheme="minorHAnsi" w:hAnsiTheme="minorHAnsi" w:cstheme="minorHAnsi"/>
          <w:b/>
          <w:bCs/>
          <w:sz w:val="22"/>
          <w:szCs w:val="22"/>
        </w:rPr>
      </w:pPr>
      <w:r w:rsidRPr="004018F2">
        <w:rPr>
          <w:rFonts w:asciiTheme="minorHAnsi" w:hAnsiTheme="minorHAnsi" w:cstheme="minorHAnsi"/>
          <w:b/>
          <w:bCs/>
          <w:sz w:val="22"/>
          <w:szCs w:val="22"/>
        </w:rPr>
        <w:t xml:space="preserve">Spelregel 6: </w:t>
      </w:r>
      <w:r>
        <w:rPr>
          <w:rFonts w:asciiTheme="minorHAnsi" w:hAnsiTheme="minorHAnsi" w:cstheme="minorHAnsi"/>
          <w:b/>
          <w:bCs/>
          <w:sz w:val="22"/>
          <w:szCs w:val="22"/>
        </w:rPr>
        <w:t>instemmen met</w:t>
      </w:r>
      <w:r w:rsidR="00EA2C0A">
        <w:rPr>
          <w:rFonts w:asciiTheme="minorHAnsi" w:hAnsiTheme="minorHAnsi" w:cstheme="minorHAnsi"/>
          <w:b/>
          <w:bCs/>
          <w:sz w:val="22"/>
          <w:szCs w:val="22"/>
        </w:rPr>
        <w:t xml:space="preserve"> aanpassingen in aanbestedingsproces</w:t>
      </w:r>
    </w:p>
    <w:p w14:paraId="7427A6CF" w14:textId="77777777" w:rsidR="00381184" w:rsidRDefault="004018F2" w:rsidP="00702197">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Dit Programma van Eisen en Wensen is een herzien document naar aanleiding van de vragen die in deze aanbesteding zijn ontvangen en beantwoord in Nota van Inlichtingen 1. Door de introductie van drie (3) percelen (nieuw)</w:t>
      </w:r>
      <w:r w:rsidR="003072B7">
        <w:rPr>
          <w:rFonts w:asciiTheme="minorHAnsi" w:hAnsiTheme="minorHAnsi" w:cstheme="minorHAnsi"/>
          <w:sz w:val="22"/>
          <w:szCs w:val="22"/>
        </w:rPr>
        <w:t xml:space="preserve">, </w:t>
      </w:r>
      <w:r>
        <w:rPr>
          <w:rFonts w:asciiTheme="minorHAnsi" w:hAnsiTheme="minorHAnsi" w:cstheme="minorHAnsi"/>
          <w:sz w:val="22"/>
          <w:szCs w:val="22"/>
        </w:rPr>
        <w:t xml:space="preserve">aanpassing van een </w:t>
      </w:r>
      <w:r w:rsidR="003072B7">
        <w:rPr>
          <w:rFonts w:asciiTheme="minorHAnsi" w:hAnsiTheme="minorHAnsi" w:cstheme="minorHAnsi"/>
          <w:sz w:val="22"/>
          <w:szCs w:val="22"/>
        </w:rPr>
        <w:t xml:space="preserve">meerdere </w:t>
      </w:r>
      <w:r w:rsidR="00713196">
        <w:rPr>
          <w:rFonts w:asciiTheme="minorHAnsi" w:hAnsiTheme="minorHAnsi" w:cstheme="minorHAnsi"/>
          <w:sz w:val="22"/>
          <w:szCs w:val="22"/>
        </w:rPr>
        <w:t>E</w:t>
      </w:r>
      <w:r>
        <w:rPr>
          <w:rFonts w:asciiTheme="minorHAnsi" w:hAnsiTheme="minorHAnsi" w:cstheme="minorHAnsi"/>
          <w:sz w:val="22"/>
          <w:szCs w:val="22"/>
        </w:rPr>
        <w:t xml:space="preserve">isen en </w:t>
      </w:r>
      <w:r w:rsidR="00713196">
        <w:rPr>
          <w:rFonts w:asciiTheme="minorHAnsi" w:hAnsiTheme="minorHAnsi" w:cstheme="minorHAnsi"/>
          <w:sz w:val="22"/>
          <w:szCs w:val="22"/>
        </w:rPr>
        <w:t>W</w:t>
      </w:r>
      <w:r>
        <w:rPr>
          <w:rFonts w:asciiTheme="minorHAnsi" w:hAnsiTheme="minorHAnsi" w:cstheme="minorHAnsi"/>
          <w:sz w:val="22"/>
          <w:szCs w:val="22"/>
        </w:rPr>
        <w:t>ensen als ook aanpassing van de beoordelingssystematiek</w:t>
      </w:r>
      <w:r w:rsidR="00984686">
        <w:rPr>
          <w:rFonts w:asciiTheme="minorHAnsi" w:hAnsiTheme="minorHAnsi" w:cstheme="minorHAnsi"/>
          <w:sz w:val="22"/>
          <w:szCs w:val="22"/>
        </w:rPr>
        <w:t>,</w:t>
      </w:r>
      <w:r>
        <w:rPr>
          <w:rFonts w:asciiTheme="minorHAnsi" w:hAnsiTheme="minorHAnsi" w:cstheme="minorHAnsi"/>
          <w:sz w:val="22"/>
          <w:szCs w:val="22"/>
        </w:rPr>
        <w:t xml:space="preserve"> is </w:t>
      </w:r>
      <w:r w:rsidR="003072B7">
        <w:rPr>
          <w:rFonts w:asciiTheme="minorHAnsi" w:hAnsiTheme="minorHAnsi" w:cstheme="minorHAnsi"/>
          <w:sz w:val="22"/>
          <w:szCs w:val="22"/>
        </w:rPr>
        <w:t>een nieuwe (3</w:t>
      </w:r>
      <w:r w:rsidR="003072B7" w:rsidRPr="003072B7">
        <w:rPr>
          <w:rFonts w:asciiTheme="minorHAnsi" w:hAnsiTheme="minorHAnsi" w:cstheme="minorHAnsi"/>
          <w:sz w:val="22"/>
          <w:szCs w:val="22"/>
          <w:vertAlign w:val="superscript"/>
        </w:rPr>
        <w:t>e</w:t>
      </w:r>
      <w:r w:rsidR="003072B7">
        <w:rPr>
          <w:rFonts w:asciiTheme="minorHAnsi" w:hAnsiTheme="minorHAnsi" w:cstheme="minorHAnsi"/>
          <w:sz w:val="22"/>
          <w:szCs w:val="22"/>
          <w:vertAlign w:val="superscript"/>
        </w:rPr>
        <w:t>)</w:t>
      </w:r>
      <w:r w:rsidR="003072B7">
        <w:rPr>
          <w:rFonts w:asciiTheme="minorHAnsi" w:hAnsiTheme="minorHAnsi" w:cstheme="minorHAnsi"/>
          <w:sz w:val="22"/>
          <w:szCs w:val="22"/>
        </w:rPr>
        <w:t xml:space="preserve"> vragenronde ingelast</w:t>
      </w:r>
      <w:r w:rsidR="00713196">
        <w:rPr>
          <w:rFonts w:asciiTheme="minorHAnsi" w:hAnsiTheme="minorHAnsi" w:cstheme="minorHAnsi"/>
          <w:sz w:val="22"/>
          <w:szCs w:val="22"/>
        </w:rPr>
        <w:t>,</w:t>
      </w:r>
      <w:r w:rsidR="003072B7">
        <w:rPr>
          <w:rFonts w:asciiTheme="minorHAnsi" w:hAnsiTheme="minorHAnsi" w:cstheme="minorHAnsi"/>
          <w:sz w:val="22"/>
          <w:szCs w:val="22"/>
        </w:rPr>
        <w:t xml:space="preserve"> is Nota van Inlichtingen 1 herzien</w:t>
      </w:r>
      <w:r w:rsidR="00713196">
        <w:rPr>
          <w:rFonts w:asciiTheme="minorHAnsi" w:hAnsiTheme="minorHAnsi" w:cstheme="minorHAnsi"/>
          <w:sz w:val="22"/>
          <w:szCs w:val="22"/>
        </w:rPr>
        <w:t xml:space="preserve"> en Nota van Inlichtingen 2 gelijktijdig met deze herziene versie van het Programma van Eisen en Wensen gepubliceerd</w:t>
      </w:r>
      <w:r w:rsidR="003072B7">
        <w:rPr>
          <w:rFonts w:asciiTheme="minorHAnsi" w:hAnsiTheme="minorHAnsi" w:cstheme="minorHAnsi"/>
          <w:sz w:val="22"/>
          <w:szCs w:val="22"/>
        </w:rPr>
        <w:t xml:space="preserve">. </w:t>
      </w:r>
    </w:p>
    <w:p w14:paraId="7427A6D0" w14:textId="77777777" w:rsidR="00381184" w:rsidRDefault="00381184" w:rsidP="00702197">
      <w:pPr>
        <w:pStyle w:val="Tekstzonderopmaak"/>
        <w:spacing w:line="276" w:lineRule="auto"/>
        <w:rPr>
          <w:rFonts w:asciiTheme="minorHAnsi" w:hAnsiTheme="minorHAnsi" w:cstheme="minorHAnsi"/>
          <w:sz w:val="22"/>
          <w:szCs w:val="22"/>
        </w:rPr>
      </w:pPr>
    </w:p>
    <w:p w14:paraId="7427A6D1" w14:textId="77777777" w:rsidR="003072B7" w:rsidRDefault="003072B7" w:rsidP="00702197">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Inschrijvers stemmen door het uitbrengen van een Inschrijving in met deze aanpassingen in </w:t>
      </w:r>
      <w:r w:rsidR="00EA2C0A">
        <w:rPr>
          <w:rFonts w:asciiTheme="minorHAnsi" w:hAnsiTheme="minorHAnsi" w:cstheme="minorHAnsi"/>
          <w:sz w:val="22"/>
          <w:szCs w:val="22"/>
        </w:rPr>
        <w:t>het</w:t>
      </w:r>
      <w:r>
        <w:rPr>
          <w:rFonts w:asciiTheme="minorHAnsi" w:hAnsiTheme="minorHAnsi" w:cstheme="minorHAnsi"/>
          <w:sz w:val="22"/>
          <w:szCs w:val="22"/>
        </w:rPr>
        <w:t xml:space="preserve"> onderhavige aanbestedingsproce</w:t>
      </w:r>
      <w:r w:rsidR="00EA2C0A">
        <w:rPr>
          <w:rFonts w:asciiTheme="minorHAnsi" w:hAnsiTheme="minorHAnsi" w:cstheme="minorHAnsi"/>
          <w:sz w:val="22"/>
          <w:szCs w:val="22"/>
        </w:rPr>
        <w:t>s</w:t>
      </w:r>
      <w:r>
        <w:rPr>
          <w:rFonts w:asciiTheme="minorHAnsi" w:hAnsiTheme="minorHAnsi" w:cstheme="minorHAnsi"/>
          <w:sz w:val="22"/>
          <w:szCs w:val="22"/>
        </w:rPr>
        <w:t xml:space="preserve">. De herziene Nota van Inlichtingen 1 samen </w:t>
      </w:r>
      <w:r w:rsidR="00381184">
        <w:rPr>
          <w:rFonts w:asciiTheme="minorHAnsi" w:hAnsiTheme="minorHAnsi" w:cstheme="minorHAnsi"/>
          <w:sz w:val="22"/>
          <w:szCs w:val="22"/>
        </w:rPr>
        <w:t xml:space="preserve">met </w:t>
      </w:r>
      <w:r>
        <w:rPr>
          <w:rFonts w:asciiTheme="minorHAnsi" w:hAnsiTheme="minorHAnsi" w:cstheme="minorHAnsi"/>
          <w:sz w:val="22"/>
          <w:szCs w:val="22"/>
        </w:rPr>
        <w:t xml:space="preserve">Nota van Inlichtingen 2 zijn allen gebaseerd op deze </w:t>
      </w:r>
      <w:r w:rsidR="00984686">
        <w:rPr>
          <w:rFonts w:asciiTheme="minorHAnsi" w:hAnsiTheme="minorHAnsi" w:cstheme="minorHAnsi"/>
          <w:sz w:val="22"/>
          <w:szCs w:val="22"/>
        </w:rPr>
        <w:t xml:space="preserve">thans </w:t>
      </w:r>
      <w:r w:rsidR="00EA2C0A">
        <w:rPr>
          <w:rFonts w:asciiTheme="minorHAnsi" w:hAnsiTheme="minorHAnsi" w:cstheme="minorHAnsi"/>
          <w:sz w:val="22"/>
          <w:szCs w:val="22"/>
        </w:rPr>
        <w:t xml:space="preserve">voorliggende </w:t>
      </w:r>
      <w:r w:rsidR="00381184">
        <w:rPr>
          <w:rFonts w:asciiTheme="minorHAnsi" w:hAnsiTheme="minorHAnsi" w:cstheme="minorHAnsi"/>
          <w:sz w:val="22"/>
          <w:szCs w:val="22"/>
        </w:rPr>
        <w:t xml:space="preserve">herziene </w:t>
      </w:r>
      <w:r>
        <w:rPr>
          <w:rFonts w:asciiTheme="minorHAnsi" w:hAnsiTheme="minorHAnsi" w:cstheme="minorHAnsi"/>
          <w:sz w:val="22"/>
          <w:szCs w:val="22"/>
        </w:rPr>
        <w:t>versie van het Programma van Eisen en Wensen.</w:t>
      </w:r>
    </w:p>
    <w:p w14:paraId="7427A6D2" w14:textId="77777777" w:rsidR="003072B7" w:rsidRDefault="003072B7" w:rsidP="00702197">
      <w:pPr>
        <w:pStyle w:val="Tekstzonderopmaak"/>
        <w:spacing w:line="276" w:lineRule="auto"/>
        <w:rPr>
          <w:rFonts w:asciiTheme="minorHAnsi" w:hAnsiTheme="minorHAnsi" w:cstheme="minorHAnsi"/>
          <w:sz w:val="22"/>
          <w:szCs w:val="22"/>
        </w:rPr>
      </w:pPr>
    </w:p>
    <w:p w14:paraId="7427A6D3" w14:textId="77777777" w:rsidR="001B2B3A" w:rsidRPr="001B2B3A" w:rsidRDefault="001B2B3A" w:rsidP="00C17662">
      <w:pPr>
        <w:pStyle w:val="Tekstzonderopmaak"/>
        <w:spacing w:line="276" w:lineRule="auto"/>
        <w:rPr>
          <w:rFonts w:asciiTheme="minorHAnsi" w:hAnsiTheme="minorHAnsi" w:cstheme="minorHAnsi"/>
          <w:b/>
          <w:bCs/>
          <w:sz w:val="22"/>
          <w:szCs w:val="22"/>
        </w:rPr>
      </w:pPr>
      <w:r w:rsidRPr="001B2B3A">
        <w:rPr>
          <w:rFonts w:asciiTheme="minorHAnsi" w:hAnsiTheme="minorHAnsi" w:cstheme="minorHAnsi"/>
          <w:b/>
          <w:bCs/>
          <w:sz w:val="22"/>
          <w:szCs w:val="22"/>
        </w:rPr>
        <w:t xml:space="preserve">Spelregel </w:t>
      </w:r>
      <w:r>
        <w:rPr>
          <w:rFonts w:asciiTheme="minorHAnsi" w:hAnsiTheme="minorHAnsi" w:cstheme="minorHAnsi"/>
          <w:b/>
          <w:bCs/>
          <w:sz w:val="22"/>
          <w:szCs w:val="22"/>
        </w:rPr>
        <w:t>7</w:t>
      </w:r>
      <w:r w:rsidRPr="001B2B3A">
        <w:rPr>
          <w:rFonts w:asciiTheme="minorHAnsi" w:hAnsiTheme="minorHAnsi" w:cstheme="minorHAnsi"/>
          <w:b/>
          <w:bCs/>
          <w:sz w:val="22"/>
          <w:szCs w:val="22"/>
        </w:rPr>
        <w:t xml:space="preserve">: Borging voldoende toetreding Talking Traffic dataketen </w:t>
      </w:r>
    </w:p>
    <w:p w14:paraId="7427A6D4" w14:textId="77777777" w:rsidR="001B2B3A" w:rsidRDefault="001B2B3A"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Er mag door Inschrijvers slechts op één (1) perceel worden ingeschreven. Deze spelregel geldt ongeacht of Inschrijver onderdeel uitmaakt van een concern of niet. Indien Inschrijver onderdeel uitmaakt voor een concern geldt deze spelregel voor alle rechtspersonen binnen het concern. </w:t>
      </w:r>
    </w:p>
    <w:p w14:paraId="7427A6D5" w14:textId="77777777" w:rsidR="00381184" w:rsidRDefault="00381184" w:rsidP="00C17662">
      <w:pPr>
        <w:pStyle w:val="Tekstzonderopmaak"/>
        <w:spacing w:line="276" w:lineRule="auto"/>
        <w:rPr>
          <w:rFonts w:asciiTheme="minorHAnsi" w:hAnsiTheme="minorHAnsi" w:cstheme="minorHAnsi"/>
          <w:sz w:val="22"/>
          <w:szCs w:val="22"/>
        </w:rPr>
      </w:pPr>
    </w:p>
    <w:p w14:paraId="7427A6D6" w14:textId="77777777" w:rsidR="00381184" w:rsidRDefault="00381184" w:rsidP="00C17662">
      <w:pPr>
        <w:pStyle w:val="Tekstzonderopmaak"/>
        <w:spacing w:line="276" w:lineRule="auto"/>
        <w:rPr>
          <w:rFonts w:asciiTheme="minorHAnsi" w:hAnsiTheme="minorHAnsi" w:cstheme="minorHAnsi"/>
          <w:b/>
          <w:bCs/>
          <w:sz w:val="22"/>
          <w:szCs w:val="22"/>
        </w:rPr>
      </w:pPr>
      <w:r w:rsidRPr="000214F4">
        <w:rPr>
          <w:rFonts w:asciiTheme="minorHAnsi" w:hAnsiTheme="minorHAnsi" w:cstheme="minorHAnsi"/>
          <w:b/>
          <w:bCs/>
          <w:sz w:val="22"/>
          <w:szCs w:val="22"/>
        </w:rPr>
        <w:t>N.B.</w:t>
      </w:r>
      <w:r>
        <w:rPr>
          <w:rFonts w:asciiTheme="minorHAnsi" w:hAnsiTheme="minorHAnsi" w:cstheme="minorHAnsi"/>
          <w:sz w:val="22"/>
          <w:szCs w:val="22"/>
        </w:rPr>
        <w:t xml:space="preserve"> </w:t>
      </w:r>
      <w:r w:rsidR="00A67862">
        <w:rPr>
          <w:rFonts w:asciiTheme="minorHAnsi" w:hAnsiTheme="minorHAnsi" w:cstheme="minorHAnsi"/>
          <w:sz w:val="22"/>
          <w:szCs w:val="22"/>
        </w:rPr>
        <w:t xml:space="preserve">Naast toetsing aan de uitsluitingsgronden op basis van het ingediende UEA (welke toetsing plaats zal vinden alvorens conformiteit aan de geschiktheidseisen worden getoetst) zal Opdrachtgever ook toetsen of </w:t>
      </w:r>
      <w:r>
        <w:rPr>
          <w:rFonts w:asciiTheme="minorHAnsi" w:hAnsiTheme="minorHAnsi" w:cstheme="minorHAnsi"/>
          <w:sz w:val="22"/>
          <w:szCs w:val="22"/>
        </w:rPr>
        <w:t>uit</w:t>
      </w:r>
      <w:r w:rsidR="00A67862">
        <w:rPr>
          <w:rFonts w:asciiTheme="minorHAnsi" w:hAnsiTheme="minorHAnsi" w:cstheme="minorHAnsi"/>
          <w:sz w:val="22"/>
          <w:szCs w:val="22"/>
        </w:rPr>
        <w:t xml:space="preserve">sluiting op grond van </w:t>
      </w:r>
      <w:r>
        <w:rPr>
          <w:rFonts w:asciiTheme="minorHAnsi" w:hAnsiTheme="minorHAnsi" w:cstheme="minorHAnsi"/>
          <w:sz w:val="22"/>
          <w:szCs w:val="22"/>
        </w:rPr>
        <w:t>artikel 2.87 Aw 2012 sub g (niet-nakoming en/of opgelegde boetes/kortingen)</w:t>
      </w:r>
      <w:r w:rsidR="00A67862">
        <w:rPr>
          <w:rFonts w:asciiTheme="minorHAnsi" w:hAnsiTheme="minorHAnsi" w:cstheme="minorHAnsi"/>
          <w:sz w:val="22"/>
          <w:szCs w:val="22"/>
        </w:rPr>
        <w:t xml:space="preserve"> </w:t>
      </w:r>
      <w:r w:rsidR="00C2495B">
        <w:rPr>
          <w:rFonts w:asciiTheme="minorHAnsi" w:hAnsiTheme="minorHAnsi" w:cstheme="minorHAnsi"/>
          <w:sz w:val="22"/>
          <w:szCs w:val="22"/>
        </w:rPr>
        <w:t>gerechtvaardigd</w:t>
      </w:r>
      <w:r w:rsidR="00A67862">
        <w:rPr>
          <w:rFonts w:asciiTheme="minorHAnsi" w:hAnsiTheme="minorHAnsi" w:cstheme="minorHAnsi"/>
          <w:sz w:val="22"/>
          <w:szCs w:val="22"/>
        </w:rPr>
        <w:t xml:space="preserve"> is</w:t>
      </w:r>
      <w:r>
        <w:rPr>
          <w:rFonts w:asciiTheme="minorHAnsi" w:hAnsiTheme="minorHAnsi" w:cstheme="minorHAnsi"/>
          <w:sz w:val="22"/>
          <w:szCs w:val="22"/>
        </w:rPr>
        <w:t xml:space="preserve">.  </w:t>
      </w:r>
    </w:p>
    <w:p w14:paraId="7427A6D7" w14:textId="77777777" w:rsidR="001B2B3A" w:rsidRDefault="001B2B3A" w:rsidP="00C17662">
      <w:pPr>
        <w:pStyle w:val="Tekstzonderopmaak"/>
        <w:spacing w:line="276" w:lineRule="auto"/>
        <w:rPr>
          <w:rFonts w:asciiTheme="minorHAnsi" w:hAnsiTheme="minorHAnsi" w:cstheme="minorHAnsi"/>
          <w:b/>
          <w:bCs/>
          <w:sz w:val="22"/>
          <w:szCs w:val="22"/>
        </w:rPr>
      </w:pPr>
    </w:p>
    <w:p w14:paraId="7427A6D8" w14:textId="77777777" w:rsidR="00702197" w:rsidRPr="003072B7" w:rsidRDefault="003072B7" w:rsidP="00C17662">
      <w:pPr>
        <w:pStyle w:val="Tekstzonderopmaak"/>
        <w:spacing w:line="276" w:lineRule="auto"/>
        <w:rPr>
          <w:rFonts w:asciiTheme="minorHAnsi" w:hAnsiTheme="minorHAnsi" w:cstheme="minorHAnsi"/>
          <w:b/>
          <w:bCs/>
          <w:sz w:val="22"/>
          <w:szCs w:val="22"/>
        </w:rPr>
      </w:pPr>
      <w:r w:rsidRPr="003072B7">
        <w:rPr>
          <w:rFonts w:asciiTheme="minorHAnsi" w:hAnsiTheme="minorHAnsi" w:cstheme="minorHAnsi"/>
          <w:b/>
          <w:bCs/>
          <w:sz w:val="22"/>
          <w:szCs w:val="22"/>
        </w:rPr>
        <w:t xml:space="preserve">Spelregel </w:t>
      </w:r>
      <w:r w:rsidR="001B2B3A">
        <w:rPr>
          <w:rFonts w:asciiTheme="minorHAnsi" w:hAnsiTheme="minorHAnsi" w:cstheme="minorHAnsi"/>
          <w:b/>
          <w:bCs/>
          <w:sz w:val="22"/>
          <w:szCs w:val="22"/>
        </w:rPr>
        <w:t>8</w:t>
      </w:r>
      <w:r w:rsidRPr="003072B7">
        <w:rPr>
          <w:rFonts w:asciiTheme="minorHAnsi" w:hAnsiTheme="minorHAnsi" w:cstheme="minorHAnsi"/>
          <w:b/>
          <w:bCs/>
          <w:sz w:val="22"/>
          <w:szCs w:val="22"/>
        </w:rPr>
        <w:t>: Rangorde aanbestedingsstukken</w:t>
      </w:r>
    </w:p>
    <w:p w14:paraId="7427A6D9"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Het Programma van Eisen en Wensen bestaat uit meerdere aanbestedingsstukken. In geval van tegenstrijdigheden tussen de aanbestedingsstukken geldt de volgende hiërarchie, van hoog naar laag:</w:t>
      </w:r>
    </w:p>
    <w:p w14:paraId="7427A6DA"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DB" w14:textId="77777777" w:rsidR="00240CD5" w:rsidRPr="00937687" w:rsidRDefault="00240CD5" w:rsidP="00A67862">
      <w:pPr>
        <w:pStyle w:val="Tekstzonderopmaak"/>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1) </w:t>
      </w:r>
      <w:r w:rsidR="00A67862">
        <w:rPr>
          <w:rFonts w:asciiTheme="minorHAnsi" w:hAnsiTheme="minorHAnsi" w:cstheme="minorHAnsi"/>
          <w:sz w:val="22"/>
          <w:szCs w:val="22"/>
        </w:rPr>
        <w:tab/>
      </w:r>
      <w:r w:rsidRPr="00937687">
        <w:rPr>
          <w:rFonts w:asciiTheme="minorHAnsi" w:hAnsiTheme="minorHAnsi" w:cstheme="minorHAnsi"/>
          <w:sz w:val="22"/>
          <w:szCs w:val="22"/>
        </w:rPr>
        <w:t>Nota van Inlichtingen 3, Nota van Inlichtingen 2 en herziene versie Nota van Inlichtingen 1;</w:t>
      </w:r>
    </w:p>
    <w:p w14:paraId="7427A6DC" w14:textId="77777777" w:rsidR="00240CD5" w:rsidRPr="00937687" w:rsidRDefault="00240CD5" w:rsidP="00A67862">
      <w:pPr>
        <w:pStyle w:val="Tekstzonderopmaak"/>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2) </w:t>
      </w:r>
      <w:r w:rsidR="00A67862">
        <w:rPr>
          <w:rFonts w:asciiTheme="minorHAnsi" w:hAnsiTheme="minorHAnsi" w:cstheme="minorHAnsi"/>
          <w:sz w:val="22"/>
          <w:szCs w:val="22"/>
        </w:rPr>
        <w:tab/>
      </w:r>
      <w:r w:rsidR="00381184">
        <w:rPr>
          <w:rFonts w:asciiTheme="minorHAnsi" w:hAnsiTheme="minorHAnsi" w:cstheme="minorHAnsi"/>
          <w:sz w:val="22"/>
          <w:szCs w:val="22"/>
        </w:rPr>
        <w:t xml:space="preserve">Herzien </w:t>
      </w:r>
      <w:r w:rsidRPr="00937687">
        <w:rPr>
          <w:rFonts w:asciiTheme="minorHAnsi" w:hAnsiTheme="minorHAnsi" w:cstheme="minorHAnsi"/>
          <w:sz w:val="22"/>
          <w:szCs w:val="22"/>
        </w:rPr>
        <w:t>Programma van Wensen en Eisen Talking Bikes;</w:t>
      </w:r>
    </w:p>
    <w:p w14:paraId="7427A6DD" w14:textId="77777777" w:rsidR="00240CD5" w:rsidRPr="00937687" w:rsidRDefault="00240CD5" w:rsidP="00A67862">
      <w:pPr>
        <w:pStyle w:val="Tekstzonderopmaak"/>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3) </w:t>
      </w:r>
      <w:r w:rsidR="00A67862">
        <w:rPr>
          <w:rFonts w:asciiTheme="minorHAnsi" w:hAnsiTheme="minorHAnsi" w:cstheme="minorHAnsi"/>
          <w:sz w:val="22"/>
          <w:szCs w:val="22"/>
        </w:rPr>
        <w:tab/>
      </w:r>
      <w:r w:rsidRPr="00937687">
        <w:rPr>
          <w:rFonts w:asciiTheme="minorHAnsi" w:hAnsiTheme="minorHAnsi" w:cstheme="minorHAnsi"/>
          <w:sz w:val="22"/>
          <w:szCs w:val="22"/>
        </w:rPr>
        <w:t>Beschrijvend Document Talking Bikes;</w:t>
      </w:r>
    </w:p>
    <w:p w14:paraId="7427A6DE" w14:textId="77777777" w:rsidR="00240CD5" w:rsidRPr="00937687" w:rsidRDefault="00240CD5" w:rsidP="00C2495B">
      <w:pPr>
        <w:pStyle w:val="Tekstzonderopmaak"/>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4) </w:t>
      </w:r>
      <w:r w:rsidR="00C2495B">
        <w:rPr>
          <w:rFonts w:asciiTheme="minorHAnsi" w:hAnsiTheme="minorHAnsi" w:cstheme="minorHAnsi"/>
          <w:sz w:val="22"/>
          <w:szCs w:val="22"/>
        </w:rPr>
        <w:tab/>
      </w:r>
      <w:r w:rsidRPr="00937687">
        <w:rPr>
          <w:rFonts w:asciiTheme="minorHAnsi" w:hAnsiTheme="minorHAnsi" w:cstheme="minorHAnsi"/>
          <w:sz w:val="22"/>
          <w:szCs w:val="22"/>
        </w:rPr>
        <w:t>Eisen Toetreden en Aansluiten Talking Traffic (4 documenten);</w:t>
      </w:r>
    </w:p>
    <w:p w14:paraId="7427A6DF" w14:textId="77777777" w:rsidR="00240CD5" w:rsidRPr="00937687" w:rsidRDefault="00240CD5" w:rsidP="005D22DD">
      <w:pPr>
        <w:pStyle w:val="Tekstzonderopmaak"/>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5) </w:t>
      </w:r>
      <w:r w:rsidR="00C2495B">
        <w:rPr>
          <w:rFonts w:asciiTheme="minorHAnsi" w:hAnsiTheme="minorHAnsi" w:cstheme="minorHAnsi"/>
          <w:sz w:val="22"/>
          <w:szCs w:val="22"/>
        </w:rPr>
        <w:tab/>
      </w:r>
      <w:r w:rsidRPr="00937687">
        <w:rPr>
          <w:rFonts w:asciiTheme="minorHAnsi" w:hAnsiTheme="minorHAnsi" w:cstheme="minorHAnsi"/>
          <w:sz w:val="22"/>
          <w:szCs w:val="22"/>
        </w:rPr>
        <w:t>ARVODI 2018;</w:t>
      </w:r>
    </w:p>
    <w:p w14:paraId="7427A6E0" w14:textId="77777777" w:rsidR="00240CD5" w:rsidRPr="00937687" w:rsidRDefault="00240CD5" w:rsidP="005D22DD">
      <w:pPr>
        <w:pStyle w:val="Tekstzonderopmaak"/>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6) </w:t>
      </w:r>
      <w:r w:rsidR="00C2495B">
        <w:rPr>
          <w:rFonts w:asciiTheme="minorHAnsi" w:hAnsiTheme="minorHAnsi" w:cstheme="minorHAnsi"/>
          <w:sz w:val="22"/>
          <w:szCs w:val="22"/>
        </w:rPr>
        <w:tab/>
      </w:r>
      <w:r w:rsidRPr="00937687">
        <w:rPr>
          <w:rFonts w:asciiTheme="minorHAnsi" w:hAnsiTheme="minorHAnsi" w:cstheme="minorHAnsi"/>
          <w:sz w:val="22"/>
          <w:szCs w:val="22"/>
        </w:rPr>
        <w:t>Verwerkersovereenkomst.</w:t>
      </w:r>
    </w:p>
    <w:p w14:paraId="7427A6E1"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E2"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Het volgend document is tevens met de status informatief</w:t>
      </w:r>
      <w:r w:rsidR="00381184">
        <w:rPr>
          <w:rFonts w:asciiTheme="minorHAnsi" w:hAnsiTheme="minorHAnsi" w:cstheme="minorHAnsi"/>
          <w:sz w:val="22"/>
          <w:szCs w:val="22"/>
        </w:rPr>
        <w:t xml:space="preserve"> “</w:t>
      </w:r>
      <w:r w:rsidRPr="00937687">
        <w:rPr>
          <w:rFonts w:asciiTheme="minorHAnsi" w:hAnsiTheme="minorHAnsi" w:cstheme="minorHAnsi"/>
          <w:sz w:val="22"/>
          <w:szCs w:val="22"/>
        </w:rPr>
        <w:t>IMMA Leidraad Omgaan met Persoonsgegevens 2018</w:t>
      </w:r>
      <w:r w:rsidR="00381184">
        <w:rPr>
          <w:rFonts w:asciiTheme="minorHAnsi" w:hAnsiTheme="minorHAnsi" w:cstheme="minorHAnsi"/>
          <w:sz w:val="22"/>
          <w:szCs w:val="22"/>
        </w:rPr>
        <w:t>”</w:t>
      </w:r>
      <w:r w:rsidRPr="00937687">
        <w:rPr>
          <w:rFonts w:asciiTheme="minorHAnsi" w:hAnsiTheme="minorHAnsi" w:cstheme="minorHAnsi"/>
          <w:sz w:val="22"/>
          <w:szCs w:val="22"/>
        </w:rPr>
        <w:t xml:space="preserve"> beschikbaar gesteld op TenderNed opdat</w:t>
      </w:r>
      <w:r w:rsidR="00984686">
        <w:rPr>
          <w:rFonts w:asciiTheme="minorHAnsi" w:hAnsiTheme="minorHAnsi" w:cstheme="minorHAnsi"/>
          <w:sz w:val="22"/>
          <w:szCs w:val="22"/>
        </w:rPr>
        <w:t xml:space="preserve"> Inschrijvers, naast uiteraard de AVG als geldend wettelijk kader, ook een concreet hulpmiddel hebben in de toepassing van tracking &amp; </w:t>
      </w:r>
      <w:proofErr w:type="spellStart"/>
      <w:r w:rsidR="00984686">
        <w:rPr>
          <w:rFonts w:asciiTheme="minorHAnsi" w:hAnsiTheme="minorHAnsi" w:cstheme="minorHAnsi"/>
          <w:sz w:val="22"/>
          <w:szCs w:val="22"/>
        </w:rPr>
        <w:t>tracing</w:t>
      </w:r>
      <w:proofErr w:type="spellEnd"/>
      <w:r w:rsidR="00984686">
        <w:rPr>
          <w:rFonts w:asciiTheme="minorHAnsi" w:hAnsiTheme="minorHAnsi" w:cstheme="minorHAnsi"/>
          <w:sz w:val="22"/>
          <w:szCs w:val="22"/>
        </w:rPr>
        <w:t xml:space="preserve">. De IMMA Leidraad geldt als een best </w:t>
      </w:r>
      <w:proofErr w:type="spellStart"/>
      <w:r w:rsidR="00984686">
        <w:rPr>
          <w:rFonts w:asciiTheme="minorHAnsi" w:hAnsiTheme="minorHAnsi" w:cstheme="minorHAnsi"/>
          <w:sz w:val="22"/>
          <w:szCs w:val="22"/>
        </w:rPr>
        <w:t>practice</w:t>
      </w:r>
      <w:proofErr w:type="spellEnd"/>
      <w:r w:rsidR="00984686">
        <w:rPr>
          <w:rFonts w:asciiTheme="minorHAnsi" w:hAnsiTheme="minorHAnsi" w:cstheme="minorHAnsi"/>
          <w:sz w:val="22"/>
          <w:szCs w:val="22"/>
        </w:rPr>
        <w:t xml:space="preserve">. De AVG en interpretaties van de Autoriteit Persoonsgegevens blijven leidend in juridische zin. </w:t>
      </w:r>
    </w:p>
    <w:p w14:paraId="7427A6E3"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 </w:t>
      </w:r>
    </w:p>
    <w:p w14:paraId="7427A6E4" w14:textId="77777777" w:rsidR="00F143A9" w:rsidRPr="00B06349" w:rsidRDefault="00F143A9" w:rsidP="00F143A9">
      <w:pPr>
        <w:pStyle w:val="Kop1"/>
        <w:numPr>
          <w:ilvl w:val="0"/>
          <w:numId w:val="2"/>
        </w:numPr>
        <w:ind w:left="567" w:hanging="567"/>
        <w:rPr>
          <w:rFonts w:ascii="Calibri" w:hAnsi="Calibri" w:cs="Calibri"/>
          <w:b/>
          <w:bCs/>
          <w:color w:val="auto"/>
          <w:sz w:val="24"/>
          <w:szCs w:val="24"/>
        </w:rPr>
      </w:pPr>
      <w:bookmarkStart w:id="4" w:name="_Toc26538548"/>
      <w:r w:rsidRPr="00B06349">
        <w:rPr>
          <w:rFonts w:ascii="Calibri" w:hAnsi="Calibri" w:cs="Calibri"/>
          <w:b/>
          <w:bCs/>
          <w:color w:val="auto"/>
          <w:sz w:val="24"/>
          <w:szCs w:val="24"/>
        </w:rPr>
        <w:t>Geschiktheidseisen Inschrijvers</w:t>
      </w:r>
      <w:bookmarkEnd w:id="4"/>
    </w:p>
    <w:p w14:paraId="7427A6E5"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E6"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In deze paragraaf staan de Geschiktheidseisen aan de </w:t>
      </w:r>
      <w:r w:rsidR="00F143A9">
        <w:rPr>
          <w:rFonts w:asciiTheme="minorHAnsi" w:hAnsiTheme="minorHAnsi" w:cstheme="minorHAnsi"/>
          <w:sz w:val="22"/>
          <w:szCs w:val="22"/>
        </w:rPr>
        <w:t>Inschrijvers</w:t>
      </w:r>
      <w:r w:rsidRPr="00937687">
        <w:rPr>
          <w:rFonts w:asciiTheme="minorHAnsi" w:hAnsiTheme="minorHAnsi" w:cstheme="minorHAnsi"/>
          <w:sz w:val="22"/>
          <w:szCs w:val="22"/>
        </w:rPr>
        <w:t xml:space="preserve"> beschreven. Indien niet kan worden voldaan aan één of meerdere Geschiktheidseis(en) wordt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vriendelijk doch dringend verzocht geen Inschrijving in te dienen.</w:t>
      </w:r>
    </w:p>
    <w:p w14:paraId="7427A6E7"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E8" w14:textId="77777777" w:rsidR="00240CD5" w:rsidRDefault="00F143A9"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moet, als onderdeel van de Inschrijving, bewijs leveren dat wordt voldaan aan onderstaande Geschiktheidseisen. </w:t>
      </w:r>
    </w:p>
    <w:p w14:paraId="7427A6E9" w14:textId="77777777" w:rsidR="00381184" w:rsidRPr="00937687" w:rsidRDefault="00381184" w:rsidP="00C17662">
      <w:pPr>
        <w:pStyle w:val="Tekstzonderopmaak"/>
        <w:spacing w:line="276" w:lineRule="auto"/>
        <w:rPr>
          <w:rFonts w:asciiTheme="minorHAnsi" w:hAnsiTheme="minorHAnsi" w:cstheme="minorHAnsi"/>
          <w:sz w:val="22"/>
          <w:szCs w:val="22"/>
        </w:rPr>
      </w:pPr>
    </w:p>
    <w:p w14:paraId="7427A6EA" w14:textId="77777777" w:rsidR="00F143A9" w:rsidRPr="00F143A9" w:rsidRDefault="00F143A9" w:rsidP="00F143A9">
      <w:pPr>
        <w:pStyle w:val="Kop2"/>
        <w:ind w:left="567" w:hanging="567"/>
        <w:rPr>
          <w:rFonts w:asciiTheme="minorHAnsi" w:hAnsiTheme="minorHAnsi" w:cstheme="minorHAnsi"/>
          <w:b/>
          <w:bCs/>
          <w:color w:val="auto"/>
          <w:sz w:val="22"/>
          <w:szCs w:val="22"/>
        </w:rPr>
      </w:pPr>
      <w:bookmarkStart w:id="5" w:name="_Toc26538549"/>
      <w:r>
        <w:rPr>
          <w:rFonts w:asciiTheme="minorHAnsi" w:hAnsiTheme="minorHAnsi" w:cstheme="minorHAnsi"/>
          <w:b/>
          <w:bCs/>
          <w:color w:val="auto"/>
          <w:sz w:val="22"/>
          <w:szCs w:val="22"/>
        </w:rPr>
        <w:t>4.1</w:t>
      </w:r>
      <w:r>
        <w:rPr>
          <w:rFonts w:asciiTheme="minorHAnsi" w:hAnsiTheme="minorHAnsi" w:cstheme="minorHAnsi"/>
          <w:b/>
          <w:bCs/>
          <w:color w:val="auto"/>
          <w:sz w:val="22"/>
          <w:szCs w:val="22"/>
        </w:rPr>
        <w:tab/>
      </w:r>
      <w:r w:rsidRPr="00F143A9">
        <w:rPr>
          <w:rFonts w:asciiTheme="minorHAnsi" w:hAnsiTheme="minorHAnsi" w:cstheme="minorHAnsi"/>
          <w:b/>
          <w:bCs/>
          <w:color w:val="auto"/>
          <w:sz w:val="22"/>
          <w:szCs w:val="22"/>
        </w:rPr>
        <w:t xml:space="preserve">Geschiktheidseisen </w:t>
      </w:r>
      <w:r>
        <w:rPr>
          <w:rFonts w:asciiTheme="minorHAnsi" w:hAnsiTheme="minorHAnsi" w:cstheme="minorHAnsi"/>
          <w:b/>
          <w:bCs/>
          <w:color w:val="auto"/>
          <w:sz w:val="22"/>
          <w:szCs w:val="22"/>
        </w:rPr>
        <w:t>Perceel 1</w:t>
      </w:r>
      <w:bookmarkEnd w:id="5"/>
    </w:p>
    <w:p w14:paraId="7427A6EB" w14:textId="77777777" w:rsidR="00240CD5" w:rsidRDefault="00F143A9"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Ten aanzien van de geschiktheidseisen met betrekking tot perceel 1 geldt:</w:t>
      </w:r>
    </w:p>
    <w:p w14:paraId="7427A6EC"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ED" w14:textId="77777777" w:rsidR="00835C50" w:rsidRDefault="00F143A9" w:rsidP="00C17662">
      <w:pPr>
        <w:pStyle w:val="Tekstzonderopmaak"/>
        <w:spacing w:line="276" w:lineRule="auto"/>
        <w:rPr>
          <w:rFonts w:asciiTheme="minorHAnsi" w:hAnsiTheme="minorHAnsi" w:cstheme="minorHAnsi"/>
          <w:sz w:val="22"/>
          <w:szCs w:val="22"/>
        </w:rPr>
      </w:pPr>
      <w:r w:rsidRPr="00835C50">
        <w:rPr>
          <w:rFonts w:asciiTheme="minorHAnsi" w:hAnsiTheme="minorHAnsi" w:cstheme="minorHAnsi"/>
          <w:b/>
          <w:bCs/>
          <w:sz w:val="22"/>
          <w:szCs w:val="22"/>
        </w:rPr>
        <w:t xml:space="preserve">Geschiktheidseis </w:t>
      </w:r>
      <w:r w:rsidR="00835C50" w:rsidRPr="00835C50">
        <w:rPr>
          <w:rFonts w:asciiTheme="minorHAnsi" w:hAnsiTheme="minorHAnsi" w:cstheme="minorHAnsi"/>
          <w:b/>
          <w:bCs/>
          <w:sz w:val="22"/>
          <w:szCs w:val="22"/>
        </w:rPr>
        <w:t>1</w:t>
      </w:r>
      <w:r w:rsidR="00835C50">
        <w:rPr>
          <w:rFonts w:asciiTheme="minorHAnsi" w:hAnsiTheme="minorHAnsi" w:cstheme="minorHAnsi"/>
          <w:b/>
          <w:bCs/>
          <w:sz w:val="22"/>
          <w:szCs w:val="22"/>
        </w:rPr>
        <w:t xml:space="preserve"> Technische outillage: </w:t>
      </w:r>
      <w:r>
        <w:rPr>
          <w:rFonts w:asciiTheme="minorHAnsi" w:hAnsiTheme="minorHAnsi" w:cstheme="minorHAnsi"/>
          <w:sz w:val="22"/>
          <w:szCs w:val="22"/>
        </w:rPr>
        <w:t xml:space="preserve">Inschrijver moet op het moment van Inschrijving reeds zijn aangesloten op de Talking Traffic dataketen. </w:t>
      </w:r>
      <w:r w:rsidR="000214F4">
        <w:rPr>
          <w:rFonts w:asciiTheme="minorHAnsi" w:hAnsiTheme="minorHAnsi" w:cstheme="minorHAnsi"/>
          <w:sz w:val="22"/>
          <w:szCs w:val="22"/>
        </w:rPr>
        <w:t xml:space="preserve"> Bewijs dat Inschrijver voldoet aan geschiktheidseis 1 hoeft niet te worden overlegd aangezien Opdrachtgever reeds beschikt over een contractenregister met de namen van de rechtspersonen die zijn aangesloten op de Talking Traffic dataketen.</w:t>
      </w:r>
      <w:r w:rsidR="00381184">
        <w:rPr>
          <w:rFonts w:asciiTheme="minorHAnsi" w:hAnsiTheme="minorHAnsi" w:cstheme="minorHAnsi"/>
          <w:sz w:val="22"/>
          <w:szCs w:val="22"/>
        </w:rPr>
        <w:t xml:space="preserve"> Mocht echter met een andere rechtspersoon worden ingeschreven dan thans is gecontracteerd in het innovatiepartnerschap Talking Traffic dan moet bewijs van het feit dat de rechtspersoon van Inschrijver tot hetzelfde concern behoort </w:t>
      </w:r>
      <w:r w:rsidR="005D22DD">
        <w:rPr>
          <w:rFonts w:asciiTheme="minorHAnsi" w:hAnsiTheme="minorHAnsi" w:cstheme="minorHAnsi"/>
          <w:sz w:val="22"/>
          <w:szCs w:val="22"/>
        </w:rPr>
        <w:t xml:space="preserve">wél </w:t>
      </w:r>
      <w:r w:rsidR="00381184">
        <w:rPr>
          <w:rFonts w:asciiTheme="minorHAnsi" w:hAnsiTheme="minorHAnsi" w:cstheme="minorHAnsi"/>
          <w:sz w:val="22"/>
          <w:szCs w:val="22"/>
        </w:rPr>
        <w:t>zijn toegevoegd aan de Inschrijving.</w:t>
      </w:r>
    </w:p>
    <w:p w14:paraId="7427A6EE" w14:textId="77777777" w:rsidR="00835C50" w:rsidRDefault="00835C50" w:rsidP="00C17662">
      <w:pPr>
        <w:pStyle w:val="Tekstzonderopmaak"/>
        <w:spacing w:line="276" w:lineRule="auto"/>
        <w:rPr>
          <w:rFonts w:asciiTheme="minorHAnsi" w:hAnsiTheme="minorHAnsi" w:cstheme="minorHAnsi"/>
          <w:sz w:val="22"/>
          <w:szCs w:val="22"/>
        </w:rPr>
      </w:pPr>
    </w:p>
    <w:p w14:paraId="7427A6EF" w14:textId="77777777" w:rsidR="00240CD5" w:rsidRPr="00937687" w:rsidRDefault="00835C50" w:rsidP="00C17662">
      <w:pPr>
        <w:pStyle w:val="Tekstzonderopmaak"/>
        <w:spacing w:line="276" w:lineRule="auto"/>
        <w:rPr>
          <w:rFonts w:asciiTheme="minorHAnsi" w:hAnsiTheme="minorHAnsi" w:cstheme="minorHAnsi"/>
          <w:sz w:val="22"/>
          <w:szCs w:val="22"/>
        </w:rPr>
      </w:pPr>
      <w:r w:rsidRPr="00835C50">
        <w:rPr>
          <w:rFonts w:asciiTheme="minorHAnsi" w:hAnsiTheme="minorHAnsi" w:cstheme="minorHAnsi"/>
          <w:b/>
          <w:bCs/>
          <w:sz w:val="22"/>
          <w:szCs w:val="22"/>
        </w:rPr>
        <w:t>Geschiktheidseis 2</w:t>
      </w:r>
      <w:r>
        <w:rPr>
          <w:rFonts w:asciiTheme="minorHAnsi" w:hAnsiTheme="minorHAnsi" w:cstheme="minorHAnsi"/>
          <w:b/>
          <w:bCs/>
          <w:sz w:val="22"/>
          <w:szCs w:val="22"/>
        </w:rPr>
        <w:t xml:space="preserve"> ervaring</w:t>
      </w:r>
      <w:r w:rsidRPr="00835C50">
        <w:rPr>
          <w:rFonts w:asciiTheme="minorHAnsi" w:hAnsiTheme="minorHAnsi" w:cstheme="minorHAnsi"/>
          <w:b/>
          <w:bCs/>
          <w:sz w:val="22"/>
          <w:szCs w:val="22"/>
        </w:rPr>
        <w:t xml:space="preserve">: </w:t>
      </w:r>
      <w:r w:rsidR="00F143A9">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w:t>
      </w:r>
      <w:r>
        <w:rPr>
          <w:rFonts w:asciiTheme="minorHAnsi" w:hAnsiTheme="minorHAnsi" w:cstheme="minorHAnsi"/>
          <w:sz w:val="22"/>
          <w:szCs w:val="22"/>
        </w:rPr>
        <w:t xml:space="preserve">moet </w:t>
      </w:r>
      <w:r w:rsidR="00240CD5" w:rsidRPr="00937687">
        <w:rPr>
          <w:rFonts w:asciiTheme="minorHAnsi" w:hAnsiTheme="minorHAnsi" w:cstheme="minorHAnsi"/>
          <w:sz w:val="22"/>
          <w:szCs w:val="22"/>
        </w:rPr>
        <w:t xml:space="preserve">gedurende de afgelopen twee (2) jaar </w:t>
      </w:r>
      <w:r>
        <w:rPr>
          <w:rFonts w:asciiTheme="minorHAnsi" w:hAnsiTheme="minorHAnsi" w:cstheme="minorHAnsi"/>
          <w:sz w:val="22"/>
          <w:szCs w:val="22"/>
        </w:rPr>
        <w:t xml:space="preserve">diensten hebben </w:t>
      </w:r>
      <w:r w:rsidR="00240CD5" w:rsidRPr="00937687">
        <w:rPr>
          <w:rFonts w:asciiTheme="minorHAnsi" w:hAnsiTheme="minorHAnsi" w:cstheme="minorHAnsi"/>
          <w:sz w:val="22"/>
          <w:szCs w:val="22"/>
        </w:rPr>
        <w:t>geleverd op basis van “track-and</w:t>
      </w:r>
      <w:r w:rsidR="00CD32FF">
        <w:rPr>
          <w:rFonts w:asciiTheme="minorHAnsi" w:hAnsiTheme="minorHAnsi" w:cstheme="minorHAnsi"/>
          <w:sz w:val="22"/>
          <w:szCs w:val="22"/>
        </w:rPr>
        <w:t>-</w:t>
      </w:r>
      <w:r w:rsidR="00240CD5" w:rsidRPr="00937687">
        <w:rPr>
          <w:rFonts w:asciiTheme="minorHAnsi" w:hAnsiTheme="minorHAnsi" w:cstheme="minorHAnsi"/>
          <w:sz w:val="22"/>
          <w:szCs w:val="22"/>
        </w:rPr>
        <w:t xml:space="preserve">trace” technologie door </w:t>
      </w:r>
      <w:r>
        <w:rPr>
          <w:rFonts w:asciiTheme="minorHAnsi" w:hAnsiTheme="minorHAnsi" w:cstheme="minorHAnsi"/>
          <w:sz w:val="22"/>
          <w:szCs w:val="22"/>
        </w:rPr>
        <w:t xml:space="preserve">de inzet van </w:t>
      </w:r>
      <w:r w:rsidR="00240CD5" w:rsidRPr="00937687">
        <w:rPr>
          <w:rFonts w:asciiTheme="minorHAnsi" w:hAnsiTheme="minorHAnsi" w:cstheme="minorHAnsi"/>
          <w:sz w:val="22"/>
          <w:szCs w:val="22"/>
        </w:rPr>
        <w:t xml:space="preserve">long-range communicatie via 3G/4G en GPS-positionering waarmee minimaal 48.000 fietsritten </w:t>
      </w:r>
      <w:r w:rsidR="00240CD5" w:rsidRPr="00B842E3">
        <w:rPr>
          <w:rFonts w:asciiTheme="minorHAnsi" w:hAnsiTheme="minorHAnsi" w:cstheme="minorHAnsi"/>
          <w:sz w:val="22"/>
          <w:szCs w:val="22"/>
          <w:highlight w:val="cyan"/>
        </w:rPr>
        <w:t>op Nederlands grondgebied</w:t>
      </w:r>
      <w:r w:rsidR="00240CD5" w:rsidRPr="00B842E3">
        <w:rPr>
          <w:rFonts w:asciiTheme="minorHAnsi" w:hAnsiTheme="minorHAnsi" w:cstheme="minorHAnsi"/>
          <w:sz w:val="22"/>
          <w:szCs w:val="22"/>
        </w:rPr>
        <w:t xml:space="preserve"> </w:t>
      </w:r>
      <w:r w:rsidR="00240CD5" w:rsidRPr="00937687">
        <w:rPr>
          <w:rFonts w:asciiTheme="minorHAnsi" w:hAnsiTheme="minorHAnsi" w:cstheme="minorHAnsi"/>
          <w:sz w:val="22"/>
          <w:szCs w:val="22"/>
        </w:rPr>
        <w:t xml:space="preserve">per jaar zijn vastgelegd conform </w:t>
      </w:r>
      <w:r w:rsidR="000214F4">
        <w:rPr>
          <w:rFonts w:asciiTheme="minorHAnsi" w:hAnsiTheme="minorHAnsi" w:cstheme="minorHAnsi"/>
          <w:sz w:val="22"/>
          <w:szCs w:val="22"/>
        </w:rPr>
        <w:t xml:space="preserve">de specificaties in </w:t>
      </w:r>
      <w:r w:rsidR="00AF20F1">
        <w:rPr>
          <w:rFonts w:asciiTheme="minorHAnsi" w:hAnsiTheme="minorHAnsi" w:cstheme="minorHAnsi"/>
          <w:sz w:val="22"/>
          <w:szCs w:val="22"/>
        </w:rPr>
        <w:t>de opdracht waar de referentie betrekking op heeft</w:t>
      </w:r>
      <w:r w:rsidR="00240CD5" w:rsidRPr="00937687">
        <w:rPr>
          <w:rFonts w:asciiTheme="minorHAnsi" w:hAnsiTheme="minorHAnsi" w:cstheme="minorHAnsi"/>
          <w:sz w:val="22"/>
          <w:szCs w:val="22"/>
        </w:rPr>
        <w:t xml:space="preserve">. </w:t>
      </w:r>
      <w:r w:rsidR="005D22DD">
        <w:rPr>
          <w:rFonts w:asciiTheme="minorHAnsi" w:hAnsiTheme="minorHAnsi" w:cstheme="minorHAnsi"/>
          <w:sz w:val="22"/>
          <w:szCs w:val="22"/>
        </w:rPr>
        <w:t>Van di</w:t>
      </w:r>
      <w:r w:rsidR="00691507">
        <w:rPr>
          <w:rFonts w:asciiTheme="minorHAnsi" w:hAnsiTheme="minorHAnsi" w:cstheme="minorHAnsi"/>
          <w:sz w:val="22"/>
          <w:szCs w:val="22"/>
        </w:rPr>
        <w:t xml:space="preserve">e 48.000 fietsritten moeten er </w:t>
      </w:r>
      <w:r w:rsidR="005D22DD">
        <w:rPr>
          <w:rFonts w:asciiTheme="minorHAnsi" w:hAnsiTheme="minorHAnsi" w:cstheme="minorHAnsi"/>
          <w:sz w:val="22"/>
          <w:szCs w:val="22"/>
        </w:rPr>
        <w:t>2.000 zijn van zogenoemde actieve fietsers. Actieve fietsers zijn fietsers die minimaal twee (2) keer per maand Fietsdata genereren.</w:t>
      </w:r>
    </w:p>
    <w:p w14:paraId="7427A6F0"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F1" w14:textId="77777777" w:rsidR="00240CD5"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Bewijs </w:t>
      </w:r>
      <w:r w:rsidR="000214F4">
        <w:rPr>
          <w:rFonts w:asciiTheme="minorHAnsi" w:hAnsiTheme="minorHAnsi" w:cstheme="minorHAnsi"/>
          <w:sz w:val="22"/>
          <w:szCs w:val="22"/>
        </w:rPr>
        <w:t xml:space="preserve">dat Inschrijver voldoet aan geschiktheidseis 2 </w:t>
      </w:r>
      <w:r w:rsidRPr="00937687">
        <w:rPr>
          <w:rFonts w:asciiTheme="minorHAnsi" w:hAnsiTheme="minorHAnsi" w:cstheme="minorHAnsi"/>
          <w:sz w:val="22"/>
          <w:szCs w:val="22"/>
        </w:rPr>
        <w:t xml:space="preserve">kan worden geleverd door het overleggen van inzicht in de geleverde fietsritten in de vorm van een tabel met het aantal fietsritten per maand over de afgelopen 24 maanden, inclusief een beschrijving van de daarvoor ingezette outillage als ook een beschrijving van de </w:t>
      </w:r>
      <w:r w:rsidR="000214F4">
        <w:rPr>
          <w:rFonts w:asciiTheme="minorHAnsi" w:hAnsiTheme="minorHAnsi" w:cstheme="minorHAnsi"/>
          <w:sz w:val="22"/>
          <w:szCs w:val="22"/>
        </w:rPr>
        <w:t xml:space="preserve">(groepen van) eindgebruikers </w:t>
      </w:r>
      <w:r w:rsidRPr="00937687">
        <w:rPr>
          <w:rFonts w:asciiTheme="minorHAnsi" w:hAnsiTheme="minorHAnsi" w:cstheme="minorHAnsi"/>
          <w:sz w:val="22"/>
          <w:szCs w:val="22"/>
        </w:rPr>
        <w:t>aan wie deze Dienstverlening is geleverd</w:t>
      </w:r>
      <w:r w:rsidR="000214F4">
        <w:rPr>
          <w:rFonts w:asciiTheme="minorHAnsi" w:hAnsiTheme="minorHAnsi" w:cstheme="minorHAnsi"/>
          <w:sz w:val="22"/>
          <w:szCs w:val="22"/>
        </w:rPr>
        <w:t xml:space="preserve">. </w:t>
      </w:r>
      <w:r w:rsidRPr="00937687">
        <w:rPr>
          <w:rFonts w:asciiTheme="minorHAnsi" w:hAnsiTheme="minorHAnsi" w:cstheme="minorHAnsi"/>
          <w:sz w:val="22"/>
          <w:szCs w:val="22"/>
        </w:rPr>
        <w:t xml:space="preserve"> </w:t>
      </w:r>
      <w:r w:rsidR="00984686">
        <w:rPr>
          <w:rFonts w:asciiTheme="minorHAnsi" w:hAnsiTheme="minorHAnsi" w:cstheme="minorHAnsi"/>
          <w:sz w:val="22"/>
          <w:szCs w:val="22"/>
        </w:rPr>
        <w:t>Opdrachtgever heeft het recht deze documenten te (laten) controleren indien zij daar aanleiding toe ziet.</w:t>
      </w:r>
      <w:r w:rsidR="005D22DD">
        <w:rPr>
          <w:rFonts w:asciiTheme="minorHAnsi" w:hAnsiTheme="minorHAnsi" w:cstheme="minorHAnsi"/>
          <w:sz w:val="22"/>
          <w:szCs w:val="22"/>
        </w:rPr>
        <w:t xml:space="preserve"> Uit dit overzicht moet tevens blijken dat aan</w:t>
      </w:r>
      <w:r w:rsidR="00691507">
        <w:rPr>
          <w:rFonts w:asciiTheme="minorHAnsi" w:hAnsiTheme="minorHAnsi" w:cstheme="minorHAnsi"/>
          <w:sz w:val="22"/>
          <w:szCs w:val="22"/>
        </w:rPr>
        <w:t xml:space="preserve"> de eis van </w:t>
      </w:r>
      <w:r w:rsidR="005D22DD">
        <w:rPr>
          <w:rFonts w:asciiTheme="minorHAnsi" w:hAnsiTheme="minorHAnsi" w:cstheme="minorHAnsi"/>
          <w:sz w:val="22"/>
          <w:szCs w:val="22"/>
        </w:rPr>
        <w:t>2.00</w:t>
      </w:r>
      <w:r w:rsidR="00B61A30">
        <w:rPr>
          <w:rFonts w:asciiTheme="minorHAnsi" w:hAnsiTheme="minorHAnsi" w:cstheme="minorHAnsi"/>
          <w:sz w:val="22"/>
          <w:szCs w:val="22"/>
        </w:rPr>
        <w:t>0</w:t>
      </w:r>
      <w:r w:rsidR="005D22DD">
        <w:rPr>
          <w:rFonts w:asciiTheme="minorHAnsi" w:hAnsiTheme="minorHAnsi" w:cstheme="minorHAnsi"/>
          <w:sz w:val="22"/>
          <w:szCs w:val="22"/>
        </w:rPr>
        <w:t xml:space="preserve"> actieve fietsers wordt voldaan.</w:t>
      </w:r>
    </w:p>
    <w:p w14:paraId="7427A6F2" w14:textId="77777777" w:rsidR="000214F4" w:rsidRDefault="000214F4" w:rsidP="00C17662">
      <w:pPr>
        <w:pStyle w:val="Tekstzonderopmaak"/>
        <w:spacing w:line="276" w:lineRule="auto"/>
        <w:rPr>
          <w:rFonts w:asciiTheme="minorHAnsi" w:hAnsiTheme="minorHAnsi" w:cstheme="minorHAnsi"/>
          <w:sz w:val="22"/>
          <w:szCs w:val="22"/>
        </w:rPr>
      </w:pPr>
    </w:p>
    <w:p w14:paraId="7427A6F3" w14:textId="77777777" w:rsidR="00240CD5" w:rsidRPr="000214F4" w:rsidRDefault="00240CD5" w:rsidP="00C17662">
      <w:pPr>
        <w:pStyle w:val="Tekstzonderopmaak"/>
        <w:spacing w:line="276" w:lineRule="auto"/>
        <w:rPr>
          <w:rFonts w:asciiTheme="minorHAnsi" w:hAnsiTheme="minorHAnsi" w:cstheme="minorHAnsi"/>
          <w:b/>
          <w:bCs/>
          <w:sz w:val="22"/>
          <w:szCs w:val="22"/>
        </w:rPr>
      </w:pPr>
      <w:r w:rsidRPr="000214F4">
        <w:rPr>
          <w:rFonts w:asciiTheme="minorHAnsi" w:hAnsiTheme="minorHAnsi" w:cstheme="minorHAnsi"/>
          <w:b/>
          <w:bCs/>
          <w:sz w:val="22"/>
          <w:szCs w:val="22"/>
        </w:rPr>
        <w:t xml:space="preserve">Geschiktheidseis </w:t>
      </w:r>
      <w:r w:rsidR="000214F4" w:rsidRPr="000214F4">
        <w:rPr>
          <w:rFonts w:asciiTheme="minorHAnsi" w:hAnsiTheme="minorHAnsi" w:cstheme="minorHAnsi"/>
          <w:b/>
          <w:bCs/>
          <w:sz w:val="22"/>
          <w:szCs w:val="22"/>
        </w:rPr>
        <w:t xml:space="preserve">3 beroepsbekwaamheid: </w:t>
      </w:r>
    </w:p>
    <w:p w14:paraId="7427A6F4" w14:textId="77777777" w:rsidR="00240CD5" w:rsidRDefault="00DF6735"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Inschrijver</w:t>
      </w:r>
      <w:r w:rsidRPr="00937687">
        <w:rPr>
          <w:rFonts w:asciiTheme="minorHAnsi" w:hAnsiTheme="minorHAnsi" w:cstheme="minorHAnsi"/>
          <w:sz w:val="22"/>
          <w:szCs w:val="22"/>
        </w:rPr>
        <w:t xml:space="preserve"> </w:t>
      </w:r>
      <w:r>
        <w:rPr>
          <w:rFonts w:asciiTheme="minorHAnsi" w:hAnsiTheme="minorHAnsi" w:cstheme="minorHAnsi"/>
          <w:sz w:val="22"/>
          <w:szCs w:val="22"/>
        </w:rPr>
        <w:t xml:space="preserve">moet </w:t>
      </w:r>
      <w:r w:rsidRPr="00937687">
        <w:rPr>
          <w:rFonts w:asciiTheme="minorHAnsi" w:hAnsiTheme="minorHAnsi" w:cstheme="minorHAnsi"/>
          <w:sz w:val="22"/>
          <w:szCs w:val="22"/>
        </w:rPr>
        <w:t xml:space="preserve">gedurende de afgelopen twee (2) jaar </w:t>
      </w:r>
      <w:r w:rsidR="00240CD5" w:rsidRPr="00937687">
        <w:rPr>
          <w:rFonts w:asciiTheme="minorHAnsi" w:hAnsiTheme="minorHAnsi" w:cstheme="minorHAnsi"/>
          <w:sz w:val="22"/>
          <w:szCs w:val="22"/>
        </w:rPr>
        <w:t>Fietsdata op een geordende, hanteerbare en gestructureerde manier h</w:t>
      </w:r>
      <w:r>
        <w:rPr>
          <w:rFonts w:asciiTheme="minorHAnsi" w:hAnsiTheme="minorHAnsi" w:cstheme="minorHAnsi"/>
          <w:sz w:val="22"/>
          <w:szCs w:val="22"/>
        </w:rPr>
        <w:t xml:space="preserve">ebben </w:t>
      </w:r>
      <w:r w:rsidR="00240CD5" w:rsidRPr="00937687">
        <w:rPr>
          <w:rFonts w:asciiTheme="minorHAnsi" w:hAnsiTheme="minorHAnsi" w:cstheme="minorHAnsi"/>
          <w:sz w:val="22"/>
          <w:szCs w:val="22"/>
        </w:rPr>
        <w:t xml:space="preserve">verzameld, opgeslagen en geleverd aan een Opdrachtgever die deze Fietsdata heeft kunnen gebruiken voor analysedoelstellingen. </w:t>
      </w:r>
    </w:p>
    <w:p w14:paraId="7427A6F5"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6F6" w14:textId="77777777" w:rsidR="005F76CF" w:rsidRDefault="00240CD5" w:rsidP="005F76CF">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Bewijs </w:t>
      </w:r>
      <w:r w:rsidR="00DF6735">
        <w:rPr>
          <w:rFonts w:asciiTheme="minorHAnsi" w:hAnsiTheme="minorHAnsi" w:cstheme="minorHAnsi"/>
          <w:sz w:val="22"/>
          <w:szCs w:val="22"/>
        </w:rPr>
        <w:t>dat Inschrijver voldoet aan geschiktheidseis</w:t>
      </w:r>
      <w:r w:rsidR="00DF6735" w:rsidRPr="00937687">
        <w:rPr>
          <w:rFonts w:asciiTheme="minorHAnsi" w:hAnsiTheme="minorHAnsi" w:cstheme="minorHAnsi"/>
          <w:sz w:val="22"/>
          <w:szCs w:val="22"/>
        </w:rPr>
        <w:t xml:space="preserve"> </w:t>
      </w:r>
      <w:r w:rsidR="00DF6735">
        <w:rPr>
          <w:rFonts w:asciiTheme="minorHAnsi" w:hAnsiTheme="minorHAnsi" w:cstheme="minorHAnsi"/>
          <w:sz w:val="22"/>
          <w:szCs w:val="22"/>
        </w:rPr>
        <w:t xml:space="preserve">3 </w:t>
      </w:r>
      <w:r w:rsidRPr="00937687">
        <w:rPr>
          <w:rFonts w:asciiTheme="minorHAnsi" w:hAnsiTheme="minorHAnsi" w:cstheme="minorHAnsi"/>
          <w:sz w:val="22"/>
          <w:szCs w:val="22"/>
        </w:rPr>
        <w:t xml:space="preserve">kan worden geleverd door het overleggen van één (1) referentie. Uit deze referentie moet blijken dat Opdrachtgever tevreden was over de aangeleverde kwaliteit van de Fietsdata wat betekent dat deze de geleverde Dienstverlening heeft gewaardeerd </w:t>
      </w:r>
      <w:r w:rsidR="005F76CF">
        <w:rPr>
          <w:rFonts w:asciiTheme="minorHAnsi" w:hAnsiTheme="minorHAnsi" w:cstheme="minorHAnsi"/>
          <w:sz w:val="22"/>
          <w:szCs w:val="22"/>
        </w:rPr>
        <w:t xml:space="preserve">op </w:t>
      </w:r>
      <w:r w:rsidR="005F76CF" w:rsidRPr="00937687">
        <w:rPr>
          <w:rFonts w:asciiTheme="minorHAnsi" w:hAnsiTheme="minorHAnsi" w:cstheme="minorHAnsi"/>
          <w:sz w:val="22"/>
          <w:szCs w:val="22"/>
        </w:rPr>
        <w:t>de criteria</w:t>
      </w:r>
      <w:r w:rsidR="005F76CF">
        <w:rPr>
          <w:rFonts w:asciiTheme="minorHAnsi" w:hAnsiTheme="minorHAnsi" w:cstheme="minorHAnsi"/>
          <w:sz w:val="22"/>
          <w:szCs w:val="22"/>
        </w:rPr>
        <w:t>:</w:t>
      </w:r>
    </w:p>
    <w:p w14:paraId="7427A6F7" w14:textId="77777777" w:rsidR="005F76CF" w:rsidRDefault="005F76CF" w:rsidP="005F76CF">
      <w:pPr>
        <w:pStyle w:val="Tekstzonderopmaak"/>
        <w:spacing w:line="276" w:lineRule="auto"/>
        <w:rPr>
          <w:rFonts w:asciiTheme="minorHAnsi" w:hAnsiTheme="minorHAnsi" w:cstheme="minorHAnsi"/>
          <w:sz w:val="22"/>
          <w:szCs w:val="22"/>
        </w:rPr>
      </w:pPr>
    </w:p>
    <w:p w14:paraId="7427A6F8" w14:textId="77777777" w:rsidR="005F76CF" w:rsidRDefault="005F76CF" w:rsidP="005F76CF">
      <w:pPr>
        <w:pStyle w:val="Tekstzonderopmaak"/>
        <w:numPr>
          <w:ilvl w:val="0"/>
          <w:numId w:val="5"/>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Kwaliteit</w:t>
      </w:r>
      <w:r>
        <w:rPr>
          <w:rFonts w:asciiTheme="minorHAnsi" w:hAnsiTheme="minorHAnsi" w:cstheme="minorHAnsi"/>
          <w:sz w:val="22"/>
          <w:szCs w:val="22"/>
        </w:rPr>
        <w:t xml:space="preserve"> Fietsdata in relatie </w:t>
      </w:r>
      <w:r w:rsidR="00AF20F1">
        <w:rPr>
          <w:rFonts w:asciiTheme="minorHAnsi" w:hAnsiTheme="minorHAnsi" w:cstheme="minorHAnsi"/>
          <w:sz w:val="22"/>
          <w:szCs w:val="22"/>
        </w:rPr>
        <w:t>tot de specificaties in de opdracht waar de referentie betrekking op heeft</w:t>
      </w:r>
      <w:r>
        <w:rPr>
          <w:rFonts w:asciiTheme="minorHAnsi" w:hAnsiTheme="minorHAnsi" w:cstheme="minorHAnsi"/>
          <w:sz w:val="22"/>
          <w:szCs w:val="22"/>
        </w:rPr>
        <w:t>;</w:t>
      </w:r>
    </w:p>
    <w:p w14:paraId="7427A6F9" w14:textId="77777777" w:rsidR="005F76CF" w:rsidRDefault="005F76CF" w:rsidP="005F76CF">
      <w:pPr>
        <w:pStyle w:val="Tekstzonderopmaak"/>
        <w:numPr>
          <w:ilvl w:val="0"/>
          <w:numId w:val="5"/>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H</w:t>
      </w:r>
      <w:r w:rsidRPr="00937687">
        <w:rPr>
          <w:rFonts w:asciiTheme="minorHAnsi" w:hAnsiTheme="minorHAnsi" w:cstheme="minorHAnsi"/>
          <w:sz w:val="22"/>
          <w:szCs w:val="22"/>
        </w:rPr>
        <w:t xml:space="preserve">oeveelheid </w:t>
      </w:r>
      <w:r>
        <w:rPr>
          <w:rFonts w:asciiTheme="minorHAnsi" w:hAnsiTheme="minorHAnsi" w:cstheme="minorHAnsi"/>
          <w:sz w:val="22"/>
          <w:szCs w:val="22"/>
        </w:rPr>
        <w:t>Fiets</w:t>
      </w:r>
      <w:r w:rsidRPr="00937687">
        <w:rPr>
          <w:rFonts w:asciiTheme="minorHAnsi" w:hAnsiTheme="minorHAnsi" w:cstheme="minorHAnsi"/>
          <w:sz w:val="22"/>
          <w:szCs w:val="22"/>
        </w:rPr>
        <w:t>data en fiet</w:t>
      </w:r>
      <w:r>
        <w:rPr>
          <w:rFonts w:asciiTheme="minorHAnsi" w:hAnsiTheme="minorHAnsi" w:cstheme="minorHAnsi"/>
          <w:sz w:val="22"/>
          <w:szCs w:val="22"/>
        </w:rPr>
        <w:t>sritten;</w:t>
      </w:r>
    </w:p>
    <w:p w14:paraId="7427A6FA" w14:textId="77777777" w:rsidR="005F76CF" w:rsidRDefault="005F76CF" w:rsidP="005F76CF">
      <w:pPr>
        <w:pStyle w:val="Tekstzonderopmaak"/>
        <w:numPr>
          <w:ilvl w:val="0"/>
          <w:numId w:val="5"/>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G</w:t>
      </w:r>
      <w:r w:rsidRPr="00937687">
        <w:rPr>
          <w:rFonts w:asciiTheme="minorHAnsi" w:hAnsiTheme="minorHAnsi" w:cstheme="minorHAnsi"/>
          <w:sz w:val="22"/>
          <w:szCs w:val="22"/>
        </w:rPr>
        <w:t xml:space="preserve">eografische dekking van de </w:t>
      </w:r>
      <w:r>
        <w:rPr>
          <w:rFonts w:asciiTheme="minorHAnsi" w:hAnsiTheme="minorHAnsi" w:cstheme="minorHAnsi"/>
          <w:sz w:val="22"/>
          <w:szCs w:val="22"/>
        </w:rPr>
        <w:t>Fiets</w:t>
      </w:r>
      <w:r w:rsidRPr="00937687">
        <w:rPr>
          <w:rFonts w:asciiTheme="minorHAnsi" w:hAnsiTheme="minorHAnsi" w:cstheme="minorHAnsi"/>
          <w:sz w:val="22"/>
          <w:szCs w:val="22"/>
        </w:rPr>
        <w:t>data</w:t>
      </w:r>
      <w:r>
        <w:rPr>
          <w:rFonts w:asciiTheme="minorHAnsi" w:hAnsiTheme="minorHAnsi" w:cstheme="minorHAnsi"/>
          <w:sz w:val="22"/>
          <w:szCs w:val="22"/>
        </w:rPr>
        <w:t>,</w:t>
      </w:r>
      <w:r w:rsidRPr="00937687">
        <w:rPr>
          <w:rFonts w:asciiTheme="minorHAnsi" w:hAnsiTheme="minorHAnsi" w:cstheme="minorHAnsi"/>
          <w:sz w:val="22"/>
          <w:szCs w:val="22"/>
        </w:rPr>
        <w:t xml:space="preserve"> en</w:t>
      </w:r>
      <w:r>
        <w:rPr>
          <w:rFonts w:asciiTheme="minorHAnsi" w:hAnsiTheme="minorHAnsi" w:cstheme="minorHAnsi"/>
          <w:sz w:val="22"/>
          <w:szCs w:val="22"/>
        </w:rPr>
        <w:t>;</w:t>
      </w:r>
    </w:p>
    <w:p w14:paraId="7427A6FB" w14:textId="77777777" w:rsidR="005F76CF" w:rsidRDefault="005F76CF" w:rsidP="005F76CF">
      <w:pPr>
        <w:pStyle w:val="Tekstzonderopmaak"/>
        <w:numPr>
          <w:ilvl w:val="0"/>
          <w:numId w:val="5"/>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L</w:t>
      </w:r>
      <w:r w:rsidRPr="00937687">
        <w:rPr>
          <w:rFonts w:asciiTheme="minorHAnsi" w:hAnsiTheme="minorHAnsi" w:cstheme="minorHAnsi"/>
          <w:sz w:val="22"/>
          <w:szCs w:val="22"/>
        </w:rPr>
        <w:t>everingszekerheid</w:t>
      </w:r>
      <w:r w:rsidR="00521CB2">
        <w:rPr>
          <w:rFonts w:asciiTheme="minorHAnsi" w:hAnsiTheme="minorHAnsi" w:cstheme="minorHAnsi"/>
          <w:sz w:val="22"/>
          <w:szCs w:val="22"/>
        </w:rPr>
        <w:t>.</w:t>
      </w:r>
    </w:p>
    <w:p w14:paraId="7427A6FC" w14:textId="77777777" w:rsidR="005F76CF" w:rsidRDefault="005F76CF" w:rsidP="005F76CF">
      <w:pPr>
        <w:pStyle w:val="Tekstzonderopmaak"/>
        <w:spacing w:line="276" w:lineRule="auto"/>
        <w:rPr>
          <w:rFonts w:asciiTheme="minorHAnsi" w:hAnsiTheme="minorHAnsi" w:cstheme="minorHAnsi"/>
          <w:sz w:val="22"/>
          <w:szCs w:val="22"/>
        </w:rPr>
      </w:pPr>
    </w:p>
    <w:p w14:paraId="7427A6FD" w14:textId="77777777" w:rsidR="005F76CF" w:rsidRDefault="005F76CF" w:rsidP="005F76CF">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E.e.a. </w:t>
      </w:r>
      <w:r w:rsidRPr="00937687">
        <w:rPr>
          <w:rFonts w:asciiTheme="minorHAnsi" w:hAnsiTheme="minorHAnsi" w:cstheme="minorHAnsi"/>
          <w:sz w:val="22"/>
          <w:szCs w:val="22"/>
        </w:rPr>
        <w:t xml:space="preserve">conform de door </w:t>
      </w:r>
      <w:r>
        <w:rPr>
          <w:rFonts w:asciiTheme="minorHAnsi" w:hAnsiTheme="minorHAnsi" w:cstheme="minorHAnsi"/>
          <w:sz w:val="22"/>
          <w:szCs w:val="22"/>
        </w:rPr>
        <w:t>Inschrijver</w:t>
      </w:r>
      <w:r w:rsidRPr="00937687">
        <w:rPr>
          <w:rFonts w:asciiTheme="minorHAnsi" w:hAnsiTheme="minorHAnsi" w:cstheme="minorHAnsi"/>
          <w:sz w:val="22"/>
          <w:szCs w:val="22"/>
        </w:rPr>
        <w:t xml:space="preserve"> contractueel toegezegde Dienstverlening.</w:t>
      </w:r>
      <w:r>
        <w:rPr>
          <w:rFonts w:asciiTheme="minorHAnsi" w:hAnsiTheme="minorHAnsi" w:cstheme="minorHAnsi"/>
          <w:sz w:val="22"/>
          <w:szCs w:val="22"/>
        </w:rPr>
        <w:t xml:space="preserve"> Op alle vier deze onderdelen moet referent (dus niet de Inschrijver) een beoordeling hebben gegeven op een schaal van 1 (afwezig/extreem slecht) tot 10 (uitstekend/uitmuntend) en waarbij voor ieder onderdeel minimaal zeven (7) punten is toegekend.</w:t>
      </w:r>
    </w:p>
    <w:p w14:paraId="7427A6FE" w14:textId="77777777" w:rsidR="005F76CF" w:rsidRDefault="005F76CF" w:rsidP="00C17662">
      <w:pPr>
        <w:pStyle w:val="Tekstzonderopmaak"/>
        <w:spacing w:line="276" w:lineRule="auto"/>
        <w:rPr>
          <w:rFonts w:asciiTheme="minorHAnsi" w:hAnsiTheme="minorHAnsi" w:cstheme="minorHAnsi"/>
          <w:sz w:val="22"/>
          <w:szCs w:val="22"/>
        </w:rPr>
      </w:pPr>
    </w:p>
    <w:p w14:paraId="7427A6FF" w14:textId="77777777" w:rsidR="005F76CF" w:rsidRDefault="005F76CF" w:rsidP="00C17662">
      <w:pPr>
        <w:pStyle w:val="Tekstzonderopmaak"/>
        <w:spacing w:line="276" w:lineRule="auto"/>
        <w:rPr>
          <w:rFonts w:asciiTheme="minorHAnsi" w:hAnsiTheme="minorHAnsi" w:cstheme="minorHAnsi"/>
          <w:sz w:val="22"/>
          <w:szCs w:val="22"/>
        </w:rPr>
      </w:pPr>
    </w:p>
    <w:p w14:paraId="7427A700" w14:textId="77777777" w:rsidR="00DF6735" w:rsidRPr="00F143A9" w:rsidRDefault="00DF6735" w:rsidP="00DF6735">
      <w:pPr>
        <w:pStyle w:val="Kop2"/>
        <w:ind w:left="567" w:hanging="567"/>
        <w:rPr>
          <w:rFonts w:asciiTheme="minorHAnsi" w:hAnsiTheme="minorHAnsi" w:cstheme="minorHAnsi"/>
          <w:b/>
          <w:bCs/>
          <w:color w:val="auto"/>
          <w:sz w:val="22"/>
          <w:szCs w:val="22"/>
        </w:rPr>
      </w:pPr>
      <w:bookmarkStart w:id="6" w:name="_Toc26538550"/>
      <w:r>
        <w:rPr>
          <w:rFonts w:asciiTheme="minorHAnsi" w:hAnsiTheme="minorHAnsi" w:cstheme="minorHAnsi"/>
          <w:b/>
          <w:bCs/>
          <w:color w:val="auto"/>
          <w:sz w:val="22"/>
          <w:szCs w:val="22"/>
        </w:rPr>
        <w:t>4.2</w:t>
      </w:r>
      <w:r>
        <w:rPr>
          <w:rFonts w:asciiTheme="minorHAnsi" w:hAnsiTheme="minorHAnsi" w:cstheme="minorHAnsi"/>
          <w:b/>
          <w:bCs/>
          <w:color w:val="auto"/>
          <w:sz w:val="22"/>
          <w:szCs w:val="22"/>
        </w:rPr>
        <w:tab/>
      </w:r>
      <w:r w:rsidRPr="00F143A9">
        <w:rPr>
          <w:rFonts w:asciiTheme="minorHAnsi" w:hAnsiTheme="minorHAnsi" w:cstheme="minorHAnsi"/>
          <w:b/>
          <w:bCs/>
          <w:color w:val="auto"/>
          <w:sz w:val="22"/>
          <w:szCs w:val="22"/>
        </w:rPr>
        <w:t xml:space="preserve">Geschiktheidseisen </w:t>
      </w:r>
      <w:r>
        <w:rPr>
          <w:rFonts w:asciiTheme="minorHAnsi" w:hAnsiTheme="minorHAnsi" w:cstheme="minorHAnsi"/>
          <w:b/>
          <w:bCs/>
          <w:color w:val="auto"/>
          <w:sz w:val="22"/>
          <w:szCs w:val="22"/>
        </w:rPr>
        <w:t>Perceel 2</w:t>
      </w:r>
      <w:bookmarkEnd w:id="6"/>
    </w:p>
    <w:p w14:paraId="7427A701" w14:textId="77777777" w:rsidR="00DF6735" w:rsidRDefault="00DF6735" w:rsidP="00DF6735">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Ten aanzien van de geschiktheidseisen met betrekking tot perceel 2 geldt:</w:t>
      </w:r>
    </w:p>
    <w:p w14:paraId="7427A702" w14:textId="77777777" w:rsidR="00DF6735" w:rsidRPr="00937687" w:rsidRDefault="00DF6735" w:rsidP="00DF6735">
      <w:pPr>
        <w:pStyle w:val="Tekstzonderopmaak"/>
        <w:spacing w:line="276" w:lineRule="auto"/>
        <w:rPr>
          <w:rFonts w:asciiTheme="minorHAnsi" w:hAnsiTheme="minorHAnsi" w:cstheme="minorHAnsi"/>
          <w:sz w:val="22"/>
          <w:szCs w:val="22"/>
        </w:rPr>
      </w:pPr>
    </w:p>
    <w:p w14:paraId="7427A703" w14:textId="77777777" w:rsidR="00DF6735" w:rsidRPr="00937687" w:rsidRDefault="00DF6735" w:rsidP="00DF6735">
      <w:pPr>
        <w:pStyle w:val="Tekstzonderopmaak"/>
        <w:spacing w:line="276" w:lineRule="auto"/>
        <w:rPr>
          <w:rFonts w:asciiTheme="minorHAnsi" w:hAnsiTheme="minorHAnsi" w:cstheme="minorHAnsi"/>
          <w:sz w:val="22"/>
          <w:szCs w:val="22"/>
        </w:rPr>
      </w:pPr>
      <w:r w:rsidRPr="00835C50">
        <w:rPr>
          <w:rFonts w:asciiTheme="minorHAnsi" w:hAnsiTheme="minorHAnsi" w:cstheme="minorHAnsi"/>
          <w:b/>
          <w:bCs/>
          <w:sz w:val="22"/>
          <w:szCs w:val="22"/>
        </w:rPr>
        <w:t xml:space="preserve">Geschiktheidseis </w:t>
      </w:r>
      <w:r w:rsidR="00CD32FF">
        <w:rPr>
          <w:rFonts w:asciiTheme="minorHAnsi" w:hAnsiTheme="minorHAnsi" w:cstheme="minorHAnsi"/>
          <w:b/>
          <w:bCs/>
          <w:sz w:val="22"/>
          <w:szCs w:val="22"/>
        </w:rPr>
        <w:t>1</w:t>
      </w:r>
      <w:r>
        <w:rPr>
          <w:rFonts w:asciiTheme="minorHAnsi" w:hAnsiTheme="minorHAnsi" w:cstheme="minorHAnsi"/>
          <w:b/>
          <w:bCs/>
          <w:sz w:val="22"/>
          <w:szCs w:val="22"/>
        </w:rPr>
        <w:t xml:space="preserve"> ervaring</w:t>
      </w:r>
      <w:r w:rsidRPr="00835C50">
        <w:rPr>
          <w:rFonts w:asciiTheme="minorHAnsi" w:hAnsiTheme="minorHAnsi" w:cstheme="minorHAnsi"/>
          <w:b/>
          <w:bCs/>
          <w:sz w:val="22"/>
          <w:szCs w:val="22"/>
        </w:rPr>
        <w:t xml:space="preserve">: </w:t>
      </w:r>
      <w:r>
        <w:rPr>
          <w:rFonts w:asciiTheme="minorHAnsi" w:hAnsiTheme="minorHAnsi" w:cstheme="minorHAnsi"/>
          <w:sz w:val="22"/>
          <w:szCs w:val="22"/>
        </w:rPr>
        <w:t>Inschrijver</w:t>
      </w:r>
      <w:r w:rsidRPr="00937687">
        <w:rPr>
          <w:rFonts w:asciiTheme="minorHAnsi" w:hAnsiTheme="minorHAnsi" w:cstheme="minorHAnsi"/>
          <w:sz w:val="22"/>
          <w:szCs w:val="22"/>
        </w:rPr>
        <w:t xml:space="preserve"> </w:t>
      </w:r>
      <w:r>
        <w:rPr>
          <w:rFonts w:asciiTheme="minorHAnsi" w:hAnsiTheme="minorHAnsi" w:cstheme="minorHAnsi"/>
          <w:sz w:val="22"/>
          <w:szCs w:val="22"/>
        </w:rPr>
        <w:t xml:space="preserve">moet </w:t>
      </w:r>
      <w:r w:rsidRPr="00937687">
        <w:rPr>
          <w:rFonts w:asciiTheme="minorHAnsi" w:hAnsiTheme="minorHAnsi" w:cstheme="minorHAnsi"/>
          <w:sz w:val="22"/>
          <w:szCs w:val="22"/>
        </w:rPr>
        <w:t xml:space="preserve">gedurende de afgelopen </w:t>
      </w:r>
      <w:r w:rsidRPr="005F76CF">
        <w:rPr>
          <w:rFonts w:asciiTheme="minorHAnsi" w:hAnsiTheme="minorHAnsi" w:cstheme="minorHAnsi"/>
          <w:sz w:val="22"/>
          <w:szCs w:val="22"/>
          <w:u w:val="single"/>
        </w:rPr>
        <w:t>twee (2)</w:t>
      </w:r>
      <w:r w:rsidRPr="00937687">
        <w:rPr>
          <w:rFonts w:asciiTheme="minorHAnsi" w:hAnsiTheme="minorHAnsi" w:cstheme="minorHAnsi"/>
          <w:sz w:val="22"/>
          <w:szCs w:val="22"/>
        </w:rPr>
        <w:t xml:space="preserve"> jaar </w:t>
      </w:r>
      <w:r>
        <w:rPr>
          <w:rFonts w:asciiTheme="minorHAnsi" w:hAnsiTheme="minorHAnsi" w:cstheme="minorHAnsi"/>
          <w:sz w:val="22"/>
          <w:szCs w:val="22"/>
        </w:rPr>
        <w:t xml:space="preserve">diensten hebben </w:t>
      </w:r>
      <w:r w:rsidRPr="00937687">
        <w:rPr>
          <w:rFonts w:asciiTheme="minorHAnsi" w:hAnsiTheme="minorHAnsi" w:cstheme="minorHAnsi"/>
          <w:sz w:val="22"/>
          <w:szCs w:val="22"/>
        </w:rPr>
        <w:t>geleverd op basis van “track-and</w:t>
      </w:r>
      <w:r w:rsidR="00CD32FF">
        <w:rPr>
          <w:rFonts w:asciiTheme="minorHAnsi" w:hAnsiTheme="minorHAnsi" w:cstheme="minorHAnsi"/>
          <w:sz w:val="22"/>
          <w:szCs w:val="22"/>
        </w:rPr>
        <w:t>-</w:t>
      </w:r>
      <w:r w:rsidRPr="00937687">
        <w:rPr>
          <w:rFonts w:asciiTheme="minorHAnsi" w:hAnsiTheme="minorHAnsi" w:cstheme="minorHAnsi"/>
          <w:sz w:val="22"/>
          <w:szCs w:val="22"/>
        </w:rPr>
        <w:t xml:space="preserve">trace” technologie door </w:t>
      </w:r>
      <w:r>
        <w:rPr>
          <w:rFonts w:asciiTheme="minorHAnsi" w:hAnsiTheme="minorHAnsi" w:cstheme="minorHAnsi"/>
          <w:sz w:val="22"/>
          <w:szCs w:val="22"/>
        </w:rPr>
        <w:t>de inzet van</w:t>
      </w:r>
      <w:r w:rsidRPr="00937687">
        <w:rPr>
          <w:rFonts w:asciiTheme="minorHAnsi" w:hAnsiTheme="minorHAnsi" w:cstheme="minorHAnsi"/>
          <w:sz w:val="22"/>
          <w:szCs w:val="22"/>
        </w:rPr>
        <w:t xml:space="preserve"> long-range communicatie via 3G/4G en GPS-positionering waarmee minimaal </w:t>
      </w:r>
      <w:r w:rsidRPr="005F76CF">
        <w:rPr>
          <w:rFonts w:asciiTheme="minorHAnsi" w:hAnsiTheme="minorHAnsi" w:cstheme="minorHAnsi"/>
          <w:sz w:val="22"/>
          <w:szCs w:val="22"/>
          <w:u w:val="single"/>
        </w:rPr>
        <w:t>48.000</w:t>
      </w:r>
      <w:r w:rsidRPr="00937687">
        <w:rPr>
          <w:rFonts w:asciiTheme="minorHAnsi" w:hAnsiTheme="minorHAnsi" w:cstheme="minorHAnsi"/>
          <w:sz w:val="22"/>
          <w:szCs w:val="22"/>
        </w:rPr>
        <w:t xml:space="preserve"> fietsritten </w:t>
      </w:r>
      <w:r w:rsidRPr="00B842E3">
        <w:rPr>
          <w:rFonts w:asciiTheme="minorHAnsi" w:hAnsiTheme="minorHAnsi" w:cstheme="minorHAnsi"/>
          <w:sz w:val="22"/>
          <w:szCs w:val="22"/>
          <w:highlight w:val="cyan"/>
        </w:rPr>
        <w:t>op Nederlands grondgebied</w:t>
      </w:r>
      <w:r w:rsidRPr="0029270B">
        <w:rPr>
          <w:rFonts w:asciiTheme="minorHAnsi" w:hAnsiTheme="minorHAnsi" w:cstheme="minorHAnsi"/>
          <w:color w:val="FF0000"/>
          <w:sz w:val="22"/>
          <w:szCs w:val="22"/>
        </w:rPr>
        <w:t xml:space="preserve"> </w:t>
      </w:r>
      <w:r w:rsidRPr="00937687">
        <w:rPr>
          <w:rFonts w:asciiTheme="minorHAnsi" w:hAnsiTheme="minorHAnsi" w:cstheme="minorHAnsi"/>
          <w:sz w:val="22"/>
          <w:szCs w:val="22"/>
        </w:rPr>
        <w:t>per jaar zijn vastgelegd</w:t>
      </w:r>
      <w:r w:rsidR="00AF20F1">
        <w:rPr>
          <w:rFonts w:asciiTheme="minorHAnsi" w:hAnsiTheme="minorHAnsi" w:cstheme="minorHAnsi"/>
          <w:sz w:val="22"/>
          <w:szCs w:val="22"/>
        </w:rPr>
        <w:t xml:space="preserve"> </w:t>
      </w:r>
      <w:r w:rsidR="00AF20F1" w:rsidRPr="00937687">
        <w:rPr>
          <w:rFonts w:asciiTheme="minorHAnsi" w:hAnsiTheme="minorHAnsi" w:cstheme="minorHAnsi"/>
          <w:sz w:val="22"/>
          <w:szCs w:val="22"/>
        </w:rPr>
        <w:t xml:space="preserve">conform </w:t>
      </w:r>
      <w:r w:rsidR="00AF20F1">
        <w:rPr>
          <w:rFonts w:asciiTheme="minorHAnsi" w:hAnsiTheme="minorHAnsi" w:cstheme="minorHAnsi"/>
          <w:sz w:val="22"/>
          <w:szCs w:val="22"/>
        </w:rPr>
        <w:t>de specificaties in de opdracht waar de referentie betrekking op heeft.</w:t>
      </w:r>
      <w:r w:rsidRPr="00937687">
        <w:rPr>
          <w:rFonts w:asciiTheme="minorHAnsi" w:hAnsiTheme="minorHAnsi" w:cstheme="minorHAnsi"/>
          <w:sz w:val="22"/>
          <w:szCs w:val="22"/>
        </w:rPr>
        <w:t xml:space="preserve"> </w:t>
      </w:r>
      <w:r w:rsidR="005D22DD">
        <w:rPr>
          <w:rFonts w:asciiTheme="minorHAnsi" w:hAnsiTheme="minorHAnsi" w:cstheme="minorHAnsi"/>
          <w:sz w:val="22"/>
          <w:szCs w:val="22"/>
        </w:rPr>
        <w:t>Van di</w:t>
      </w:r>
      <w:r w:rsidR="00691507">
        <w:rPr>
          <w:rFonts w:asciiTheme="minorHAnsi" w:hAnsiTheme="minorHAnsi" w:cstheme="minorHAnsi"/>
          <w:sz w:val="22"/>
          <w:szCs w:val="22"/>
        </w:rPr>
        <w:t xml:space="preserve">e 48.000 fietsritten moeten er </w:t>
      </w:r>
      <w:r w:rsidR="005D22DD">
        <w:rPr>
          <w:rFonts w:asciiTheme="minorHAnsi" w:hAnsiTheme="minorHAnsi" w:cstheme="minorHAnsi"/>
          <w:sz w:val="22"/>
          <w:szCs w:val="22"/>
        </w:rPr>
        <w:t>2.000 zijn van zogenoemde actieve fietsers. Actieve fietsers zijn fietsers die minimaal twee (2) keer per maand Fietsdata genereren.</w:t>
      </w:r>
    </w:p>
    <w:p w14:paraId="7427A704" w14:textId="77777777" w:rsidR="00DF6735" w:rsidRPr="00937687" w:rsidRDefault="00DF6735" w:rsidP="00DF6735">
      <w:pPr>
        <w:pStyle w:val="Tekstzonderopmaak"/>
        <w:spacing w:line="276" w:lineRule="auto"/>
        <w:rPr>
          <w:rFonts w:asciiTheme="minorHAnsi" w:hAnsiTheme="minorHAnsi" w:cstheme="minorHAnsi"/>
          <w:sz w:val="22"/>
          <w:szCs w:val="22"/>
        </w:rPr>
      </w:pPr>
    </w:p>
    <w:p w14:paraId="7427A705" w14:textId="77777777" w:rsidR="005D22DD" w:rsidRDefault="00DF6735" w:rsidP="005D22DD">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Bewijs </w:t>
      </w:r>
      <w:r>
        <w:rPr>
          <w:rFonts w:asciiTheme="minorHAnsi" w:hAnsiTheme="minorHAnsi" w:cstheme="minorHAnsi"/>
          <w:sz w:val="22"/>
          <w:szCs w:val="22"/>
        </w:rPr>
        <w:t xml:space="preserve">dat Inschrijver voldoet aan geschiktheidseis </w:t>
      </w:r>
      <w:r w:rsidR="00CD32FF">
        <w:rPr>
          <w:rFonts w:asciiTheme="minorHAnsi" w:hAnsiTheme="minorHAnsi" w:cstheme="minorHAnsi"/>
          <w:sz w:val="22"/>
          <w:szCs w:val="22"/>
        </w:rPr>
        <w:t>1</w:t>
      </w:r>
      <w:r>
        <w:rPr>
          <w:rFonts w:asciiTheme="minorHAnsi" w:hAnsiTheme="minorHAnsi" w:cstheme="minorHAnsi"/>
          <w:sz w:val="22"/>
          <w:szCs w:val="22"/>
        </w:rPr>
        <w:t xml:space="preserve"> </w:t>
      </w:r>
      <w:r w:rsidRPr="00937687">
        <w:rPr>
          <w:rFonts w:asciiTheme="minorHAnsi" w:hAnsiTheme="minorHAnsi" w:cstheme="minorHAnsi"/>
          <w:sz w:val="22"/>
          <w:szCs w:val="22"/>
        </w:rPr>
        <w:t xml:space="preserve">kan worden geleverd door het overleggen van inzicht in de geleverde fietsritten in de vorm van een tabel met het aantal fietsritten per maand over de afgelopen 24 maanden, inclusief een beschrijving van de daarvoor ingezette outillage als ook een beschrijving van de </w:t>
      </w:r>
      <w:r>
        <w:rPr>
          <w:rFonts w:asciiTheme="minorHAnsi" w:hAnsiTheme="minorHAnsi" w:cstheme="minorHAnsi"/>
          <w:sz w:val="22"/>
          <w:szCs w:val="22"/>
        </w:rPr>
        <w:t xml:space="preserve">(groepen van) eindgebruikers </w:t>
      </w:r>
      <w:r w:rsidRPr="00937687">
        <w:rPr>
          <w:rFonts w:asciiTheme="minorHAnsi" w:hAnsiTheme="minorHAnsi" w:cstheme="minorHAnsi"/>
          <w:sz w:val="22"/>
          <w:szCs w:val="22"/>
        </w:rPr>
        <w:t>aan wie deze Dienstverlening is geleverd</w:t>
      </w:r>
      <w:r>
        <w:rPr>
          <w:rFonts w:asciiTheme="minorHAnsi" w:hAnsiTheme="minorHAnsi" w:cstheme="minorHAnsi"/>
          <w:sz w:val="22"/>
          <w:szCs w:val="22"/>
        </w:rPr>
        <w:t xml:space="preserve">. </w:t>
      </w:r>
      <w:r w:rsidRPr="00937687">
        <w:rPr>
          <w:rFonts w:asciiTheme="minorHAnsi" w:hAnsiTheme="minorHAnsi" w:cstheme="minorHAnsi"/>
          <w:sz w:val="22"/>
          <w:szCs w:val="22"/>
        </w:rPr>
        <w:t xml:space="preserve"> </w:t>
      </w:r>
      <w:r w:rsidR="00984686">
        <w:rPr>
          <w:rFonts w:asciiTheme="minorHAnsi" w:hAnsiTheme="minorHAnsi" w:cstheme="minorHAnsi"/>
          <w:sz w:val="22"/>
          <w:szCs w:val="22"/>
        </w:rPr>
        <w:lastRenderedPageBreak/>
        <w:t>Opdrachtgever heeft het recht deze documenten te (laten) controleren indien zij daar aanleiding toe ziet.</w:t>
      </w:r>
      <w:r w:rsidR="005D22DD">
        <w:rPr>
          <w:rFonts w:asciiTheme="minorHAnsi" w:hAnsiTheme="minorHAnsi" w:cstheme="minorHAnsi"/>
          <w:sz w:val="22"/>
          <w:szCs w:val="22"/>
        </w:rPr>
        <w:t xml:space="preserve"> Uit dit overzicht moet tev</w:t>
      </w:r>
      <w:r w:rsidR="00691507">
        <w:rPr>
          <w:rFonts w:asciiTheme="minorHAnsi" w:hAnsiTheme="minorHAnsi" w:cstheme="minorHAnsi"/>
          <w:sz w:val="22"/>
          <w:szCs w:val="22"/>
        </w:rPr>
        <w:t xml:space="preserve">ens blijken dat aan de eis van </w:t>
      </w:r>
      <w:r w:rsidR="005D22DD">
        <w:rPr>
          <w:rFonts w:asciiTheme="minorHAnsi" w:hAnsiTheme="minorHAnsi" w:cstheme="minorHAnsi"/>
          <w:sz w:val="22"/>
          <w:szCs w:val="22"/>
        </w:rPr>
        <w:t>2.00</w:t>
      </w:r>
      <w:r w:rsidR="00FB6053">
        <w:rPr>
          <w:rFonts w:asciiTheme="minorHAnsi" w:hAnsiTheme="minorHAnsi" w:cstheme="minorHAnsi"/>
          <w:sz w:val="22"/>
          <w:szCs w:val="22"/>
        </w:rPr>
        <w:t>0</w:t>
      </w:r>
      <w:r w:rsidR="005D22DD">
        <w:rPr>
          <w:rFonts w:asciiTheme="minorHAnsi" w:hAnsiTheme="minorHAnsi" w:cstheme="minorHAnsi"/>
          <w:sz w:val="22"/>
          <w:szCs w:val="22"/>
        </w:rPr>
        <w:t xml:space="preserve"> actieve fietsers wordt voldaan.</w:t>
      </w:r>
    </w:p>
    <w:p w14:paraId="7427A706" w14:textId="77777777" w:rsidR="00DF6735" w:rsidRDefault="00DF6735" w:rsidP="00DF6735">
      <w:pPr>
        <w:pStyle w:val="Tekstzonderopmaak"/>
        <w:spacing w:line="276" w:lineRule="auto"/>
        <w:rPr>
          <w:rFonts w:asciiTheme="minorHAnsi" w:hAnsiTheme="minorHAnsi" w:cstheme="minorHAnsi"/>
          <w:sz w:val="22"/>
          <w:szCs w:val="22"/>
        </w:rPr>
      </w:pPr>
    </w:p>
    <w:p w14:paraId="7427A707" w14:textId="77777777" w:rsidR="00DF6735" w:rsidRPr="000214F4" w:rsidRDefault="00DF6735" w:rsidP="00DF6735">
      <w:pPr>
        <w:pStyle w:val="Tekstzonderopmaak"/>
        <w:spacing w:line="276" w:lineRule="auto"/>
        <w:rPr>
          <w:rFonts w:asciiTheme="minorHAnsi" w:hAnsiTheme="minorHAnsi" w:cstheme="minorHAnsi"/>
          <w:b/>
          <w:bCs/>
          <w:sz w:val="22"/>
          <w:szCs w:val="22"/>
        </w:rPr>
      </w:pPr>
      <w:r w:rsidRPr="000214F4">
        <w:rPr>
          <w:rFonts w:asciiTheme="minorHAnsi" w:hAnsiTheme="minorHAnsi" w:cstheme="minorHAnsi"/>
          <w:b/>
          <w:bCs/>
          <w:sz w:val="22"/>
          <w:szCs w:val="22"/>
        </w:rPr>
        <w:t xml:space="preserve">Geschiktheidseis </w:t>
      </w:r>
      <w:r w:rsidR="00CD32FF">
        <w:rPr>
          <w:rFonts w:asciiTheme="minorHAnsi" w:hAnsiTheme="minorHAnsi" w:cstheme="minorHAnsi"/>
          <w:b/>
          <w:bCs/>
          <w:sz w:val="22"/>
          <w:szCs w:val="22"/>
        </w:rPr>
        <w:t>2</w:t>
      </w:r>
      <w:r w:rsidRPr="000214F4">
        <w:rPr>
          <w:rFonts w:asciiTheme="minorHAnsi" w:hAnsiTheme="minorHAnsi" w:cstheme="minorHAnsi"/>
          <w:b/>
          <w:bCs/>
          <w:sz w:val="22"/>
          <w:szCs w:val="22"/>
        </w:rPr>
        <w:t xml:space="preserve"> beroepsbekwaamheid: </w:t>
      </w:r>
    </w:p>
    <w:p w14:paraId="7427A708" w14:textId="77777777" w:rsidR="00863473" w:rsidRDefault="00DF6735" w:rsidP="00DF6735">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Inschrijver</w:t>
      </w:r>
      <w:r w:rsidRPr="00937687">
        <w:rPr>
          <w:rFonts w:asciiTheme="minorHAnsi" w:hAnsiTheme="minorHAnsi" w:cstheme="minorHAnsi"/>
          <w:sz w:val="22"/>
          <w:szCs w:val="22"/>
        </w:rPr>
        <w:t xml:space="preserve"> </w:t>
      </w:r>
      <w:r>
        <w:rPr>
          <w:rFonts w:asciiTheme="minorHAnsi" w:hAnsiTheme="minorHAnsi" w:cstheme="minorHAnsi"/>
          <w:sz w:val="22"/>
          <w:szCs w:val="22"/>
        </w:rPr>
        <w:t xml:space="preserve">moet </w:t>
      </w:r>
      <w:r w:rsidRPr="00937687">
        <w:rPr>
          <w:rFonts w:asciiTheme="minorHAnsi" w:hAnsiTheme="minorHAnsi" w:cstheme="minorHAnsi"/>
          <w:sz w:val="22"/>
          <w:szCs w:val="22"/>
        </w:rPr>
        <w:t>gedurende de afgelopen twee (2) jaar Fietsdata op een geordende, hanteerbare en gestructureerde manier h</w:t>
      </w:r>
      <w:r>
        <w:rPr>
          <w:rFonts w:asciiTheme="minorHAnsi" w:hAnsiTheme="minorHAnsi" w:cstheme="minorHAnsi"/>
          <w:sz w:val="22"/>
          <w:szCs w:val="22"/>
        </w:rPr>
        <w:t xml:space="preserve">ebben </w:t>
      </w:r>
      <w:r w:rsidRPr="00937687">
        <w:rPr>
          <w:rFonts w:asciiTheme="minorHAnsi" w:hAnsiTheme="minorHAnsi" w:cstheme="minorHAnsi"/>
          <w:sz w:val="22"/>
          <w:szCs w:val="22"/>
        </w:rPr>
        <w:t>verzameld</w:t>
      </w:r>
      <w:r w:rsidR="00984686">
        <w:rPr>
          <w:rFonts w:asciiTheme="minorHAnsi" w:hAnsiTheme="minorHAnsi" w:cstheme="minorHAnsi"/>
          <w:sz w:val="22"/>
          <w:szCs w:val="22"/>
        </w:rPr>
        <w:t xml:space="preserve"> en </w:t>
      </w:r>
      <w:r w:rsidRPr="00937687">
        <w:rPr>
          <w:rFonts w:asciiTheme="minorHAnsi" w:hAnsiTheme="minorHAnsi" w:cstheme="minorHAnsi"/>
          <w:sz w:val="22"/>
          <w:szCs w:val="22"/>
        </w:rPr>
        <w:t>opgeslagen</w:t>
      </w:r>
      <w:r w:rsidR="00984686">
        <w:rPr>
          <w:rFonts w:asciiTheme="minorHAnsi" w:hAnsiTheme="minorHAnsi" w:cstheme="minorHAnsi"/>
          <w:sz w:val="22"/>
          <w:szCs w:val="22"/>
        </w:rPr>
        <w:t>.</w:t>
      </w:r>
      <w:r w:rsidRPr="00937687">
        <w:rPr>
          <w:rFonts w:asciiTheme="minorHAnsi" w:hAnsiTheme="minorHAnsi" w:cstheme="minorHAnsi"/>
          <w:sz w:val="22"/>
          <w:szCs w:val="22"/>
        </w:rPr>
        <w:t xml:space="preserve"> </w:t>
      </w:r>
      <w:r w:rsidR="00B06349">
        <w:rPr>
          <w:rFonts w:asciiTheme="minorHAnsi" w:hAnsiTheme="minorHAnsi" w:cstheme="minorHAnsi"/>
          <w:sz w:val="22"/>
          <w:szCs w:val="22"/>
        </w:rPr>
        <w:t>Bewijs dat Inschrijver voldoet aan geschiktheidseis 2 moet worden geleverd door een eigen beschrijving van Inschrijver waaruit deze beroepsbekwaamheid blijkt.</w:t>
      </w:r>
    </w:p>
    <w:p w14:paraId="7427A709" w14:textId="77777777" w:rsidR="00863473" w:rsidRDefault="00863473" w:rsidP="00DF6735">
      <w:pPr>
        <w:pStyle w:val="Tekstzonderopmaak"/>
        <w:spacing w:line="276" w:lineRule="auto"/>
        <w:rPr>
          <w:rFonts w:asciiTheme="minorHAnsi" w:hAnsiTheme="minorHAnsi" w:cstheme="minorHAnsi"/>
          <w:sz w:val="22"/>
          <w:szCs w:val="22"/>
        </w:rPr>
      </w:pPr>
    </w:p>
    <w:p w14:paraId="7427A70A" w14:textId="77777777" w:rsidR="00DF6735" w:rsidRDefault="00DF6735" w:rsidP="00DF6735">
      <w:pPr>
        <w:pStyle w:val="Tekstzonderopmaak"/>
        <w:spacing w:line="276" w:lineRule="auto"/>
        <w:rPr>
          <w:rFonts w:asciiTheme="minorHAnsi" w:hAnsiTheme="minorHAnsi" w:cstheme="minorHAnsi"/>
          <w:sz w:val="22"/>
          <w:szCs w:val="22"/>
        </w:rPr>
      </w:pPr>
    </w:p>
    <w:p w14:paraId="7427A70B" w14:textId="77777777" w:rsidR="00CD32FF" w:rsidRPr="00F143A9" w:rsidRDefault="00CD32FF" w:rsidP="00CD32FF">
      <w:pPr>
        <w:pStyle w:val="Kop2"/>
        <w:ind w:left="567" w:hanging="567"/>
        <w:rPr>
          <w:rFonts w:asciiTheme="minorHAnsi" w:hAnsiTheme="minorHAnsi" w:cstheme="minorHAnsi"/>
          <w:b/>
          <w:bCs/>
          <w:color w:val="auto"/>
          <w:sz w:val="22"/>
          <w:szCs w:val="22"/>
        </w:rPr>
      </w:pPr>
      <w:bookmarkStart w:id="7" w:name="_Toc26538551"/>
      <w:r>
        <w:rPr>
          <w:rFonts w:asciiTheme="minorHAnsi" w:hAnsiTheme="minorHAnsi" w:cstheme="minorHAnsi"/>
          <w:b/>
          <w:bCs/>
          <w:color w:val="auto"/>
          <w:sz w:val="22"/>
          <w:szCs w:val="22"/>
        </w:rPr>
        <w:t>4.3</w:t>
      </w:r>
      <w:r>
        <w:rPr>
          <w:rFonts w:asciiTheme="minorHAnsi" w:hAnsiTheme="minorHAnsi" w:cstheme="minorHAnsi"/>
          <w:b/>
          <w:bCs/>
          <w:color w:val="auto"/>
          <w:sz w:val="22"/>
          <w:szCs w:val="22"/>
        </w:rPr>
        <w:tab/>
      </w:r>
      <w:r w:rsidRPr="00F143A9">
        <w:rPr>
          <w:rFonts w:asciiTheme="minorHAnsi" w:hAnsiTheme="minorHAnsi" w:cstheme="minorHAnsi"/>
          <w:b/>
          <w:bCs/>
          <w:color w:val="auto"/>
          <w:sz w:val="22"/>
          <w:szCs w:val="22"/>
        </w:rPr>
        <w:t xml:space="preserve">Geschiktheidseisen </w:t>
      </w:r>
      <w:r>
        <w:rPr>
          <w:rFonts w:asciiTheme="minorHAnsi" w:hAnsiTheme="minorHAnsi" w:cstheme="minorHAnsi"/>
          <w:b/>
          <w:bCs/>
          <w:color w:val="auto"/>
          <w:sz w:val="22"/>
          <w:szCs w:val="22"/>
        </w:rPr>
        <w:t>Perceel 3</w:t>
      </w:r>
      <w:bookmarkEnd w:id="7"/>
    </w:p>
    <w:p w14:paraId="7427A70C" w14:textId="77777777" w:rsidR="00CD32FF" w:rsidRDefault="00CD32FF" w:rsidP="00CD32FF">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Ten aanzien van de geschiktheidseisen met betrekking tot perceel 3 geldt:</w:t>
      </w:r>
    </w:p>
    <w:p w14:paraId="7427A70D" w14:textId="77777777" w:rsidR="00CD32FF" w:rsidRDefault="00CD32FF" w:rsidP="00CD32FF">
      <w:pPr>
        <w:pStyle w:val="Tekstzonderopmaak"/>
        <w:spacing w:line="276" w:lineRule="auto"/>
        <w:rPr>
          <w:rFonts w:asciiTheme="minorHAnsi" w:hAnsiTheme="minorHAnsi" w:cstheme="minorHAnsi"/>
          <w:sz w:val="22"/>
          <w:szCs w:val="22"/>
        </w:rPr>
      </w:pPr>
    </w:p>
    <w:p w14:paraId="7427A70E" w14:textId="77777777" w:rsidR="006177A8" w:rsidRPr="00937687" w:rsidRDefault="00CD32FF" w:rsidP="006177A8">
      <w:pPr>
        <w:pStyle w:val="Tekstzonderopmaak"/>
        <w:spacing w:line="276" w:lineRule="auto"/>
        <w:rPr>
          <w:rFonts w:asciiTheme="minorHAnsi" w:hAnsiTheme="minorHAnsi" w:cstheme="minorHAnsi"/>
          <w:sz w:val="22"/>
          <w:szCs w:val="22"/>
        </w:rPr>
      </w:pPr>
      <w:r w:rsidRPr="00835C50">
        <w:rPr>
          <w:rFonts w:asciiTheme="minorHAnsi" w:hAnsiTheme="minorHAnsi" w:cstheme="minorHAnsi"/>
          <w:b/>
          <w:bCs/>
          <w:sz w:val="22"/>
          <w:szCs w:val="22"/>
        </w:rPr>
        <w:t xml:space="preserve">Geschiktheidseis </w:t>
      </w:r>
      <w:r>
        <w:rPr>
          <w:rFonts w:asciiTheme="minorHAnsi" w:hAnsiTheme="minorHAnsi" w:cstheme="minorHAnsi"/>
          <w:b/>
          <w:bCs/>
          <w:sz w:val="22"/>
          <w:szCs w:val="22"/>
        </w:rPr>
        <w:t>1 ervaring</w:t>
      </w:r>
      <w:r w:rsidRPr="00835C50">
        <w:rPr>
          <w:rFonts w:asciiTheme="minorHAnsi" w:hAnsiTheme="minorHAnsi" w:cstheme="minorHAnsi"/>
          <w:b/>
          <w:bCs/>
          <w:sz w:val="22"/>
          <w:szCs w:val="22"/>
        </w:rPr>
        <w:t xml:space="preserve">: </w:t>
      </w:r>
      <w:r>
        <w:rPr>
          <w:rFonts w:asciiTheme="minorHAnsi" w:hAnsiTheme="minorHAnsi" w:cstheme="minorHAnsi"/>
          <w:sz w:val="22"/>
          <w:szCs w:val="22"/>
        </w:rPr>
        <w:t>Inschrijver</w:t>
      </w:r>
      <w:r w:rsidRPr="00937687">
        <w:rPr>
          <w:rFonts w:asciiTheme="minorHAnsi" w:hAnsiTheme="minorHAnsi" w:cstheme="minorHAnsi"/>
          <w:sz w:val="22"/>
          <w:szCs w:val="22"/>
        </w:rPr>
        <w:t xml:space="preserve"> </w:t>
      </w:r>
      <w:r>
        <w:rPr>
          <w:rFonts w:asciiTheme="minorHAnsi" w:hAnsiTheme="minorHAnsi" w:cstheme="minorHAnsi"/>
          <w:sz w:val="22"/>
          <w:szCs w:val="22"/>
        </w:rPr>
        <w:t xml:space="preserve">moet </w:t>
      </w:r>
      <w:r w:rsidRPr="00937687">
        <w:rPr>
          <w:rFonts w:asciiTheme="minorHAnsi" w:hAnsiTheme="minorHAnsi" w:cstheme="minorHAnsi"/>
          <w:sz w:val="22"/>
          <w:szCs w:val="22"/>
        </w:rPr>
        <w:t xml:space="preserve">gedurende </w:t>
      </w:r>
      <w:r>
        <w:rPr>
          <w:rFonts w:asciiTheme="minorHAnsi" w:hAnsiTheme="minorHAnsi" w:cstheme="minorHAnsi"/>
          <w:sz w:val="22"/>
          <w:szCs w:val="22"/>
        </w:rPr>
        <w:t>het</w:t>
      </w:r>
      <w:r w:rsidRPr="00937687">
        <w:rPr>
          <w:rFonts w:asciiTheme="minorHAnsi" w:hAnsiTheme="minorHAnsi" w:cstheme="minorHAnsi"/>
          <w:sz w:val="22"/>
          <w:szCs w:val="22"/>
        </w:rPr>
        <w:t xml:space="preserve"> afgelopen </w:t>
      </w:r>
      <w:r w:rsidRPr="00CD32FF">
        <w:rPr>
          <w:rFonts w:asciiTheme="minorHAnsi" w:hAnsiTheme="minorHAnsi" w:cstheme="minorHAnsi"/>
          <w:sz w:val="22"/>
          <w:szCs w:val="22"/>
          <w:u w:val="single"/>
        </w:rPr>
        <w:t>één (1) jaar</w:t>
      </w:r>
      <w:r w:rsidRPr="00937687">
        <w:rPr>
          <w:rFonts w:asciiTheme="minorHAnsi" w:hAnsiTheme="minorHAnsi" w:cstheme="minorHAnsi"/>
          <w:sz w:val="22"/>
          <w:szCs w:val="22"/>
        </w:rPr>
        <w:t xml:space="preserve"> </w:t>
      </w:r>
      <w:r>
        <w:rPr>
          <w:rFonts w:asciiTheme="minorHAnsi" w:hAnsiTheme="minorHAnsi" w:cstheme="minorHAnsi"/>
          <w:sz w:val="22"/>
          <w:szCs w:val="22"/>
        </w:rPr>
        <w:t xml:space="preserve">diensten hebben </w:t>
      </w:r>
      <w:r w:rsidRPr="00937687">
        <w:rPr>
          <w:rFonts w:asciiTheme="minorHAnsi" w:hAnsiTheme="minorHAnsi" w:cstheme="minorHAnsi"/>
          <w:sz w:val="22"/>
          <w:szCs w:val="22"/>
        </w:rPr>
        <w:t>geleverd op basis van “track-and</w:t>
      </w:r>
      <w:r>
        <w:rPr>
          <w:rFonts w:asciiTheme="minorHAnsi" w:hAnsiTheme="minorHAnsi" w:cstheme="minorHAnsi"/>
          <w:sz w:val="22"/>
          <w:szCs w:val="22"/>
        </w:rPr>
        <w:t>-</w:t>
      </w:r>
      <w:r w:rsidRPr="00937687">
        <w:rPr>
          <w:rFonts w:asciiTheme="minorHAnsi" w:hAnsiTheme="minorHAnsi" w:cstheme="minorHAnsi"/>
          <w:sz w:val="22"/>
          <w:szCs w:val="22"/>
        </w:rPr>
        <w:t xml:space="preserve">trace” technologie door </w:t>
      </w:r>
      <w:r>
        <w:rPr>
          <w:rFonts w:asciiTheme="minorHAnsi" w:hAnsiTheme="minorHAnsi" w:cstheme="minorHAnsi"/>
          <w:sz w:val="22"/>
          <w:szCs w:val="22"/>
        </w:rPr>
        <w:t xml:space="preserve">de inzet van </w:t>
      </w:r>
      <w:r w:rsidRPr="00937687">
        <w:rPr>
          <w:rFonts w:asciiTheme="minorHAnsi" w:hAnsiTheme="minorHAnsi" w:cstheme="minorHAnsi"/>
          <w:sz w:val="22"/>
          <w:szCs w:val="22"/>
        </w:rPr>
        <w:t xml:space="preserve">long-range communicatie via 3G/4G en GPS-positionering waarmee minimaal </w:t>
      </w:r>
      <w:r w:rsidRPr="00CD32FF">
        <w:rPr>
          <w:rFonts w:asciiTheme="minorHAnsi" w:hAnsiTheme="minorHAnsi" w:cstheme="minorHAnsi"/>
          <w:sz w:val="22"/>
          <w:szCs w:val="22"/>
          <w:u w:val="single"/>
        </w:rPr>
        <w:t>12.000</w:t>
      </w:r>
      <w:r w:rsidRPr="00937687">
        <w:rPr>
          <w:rFonts w:asciiTheme="minorHAnsi" w:hAnsiTheme="minorHAnsi" w:cstheme="minorHAnsi"/>
          <w:sz w:val="22"/>
          <w:szCs w:val="22"/>
        </w:rPr>
        <w:t xml:space="preserve"> fietsritten </w:t>
      </w:r>
      <w:r w:rsidRPr="00B842E3">
        <w:rPr>
          <w:rFonts w:asciiTheme="minorHAnsi" w:hAnsiTheme="minorHAnsi" w:cstheme="minorHAnsi"/>
          <w:sz w:val="22"/>
          <w:szCs w:val="22"/>
          <w:highlight w:val="cyan"/>
        </w:rPr>
        <w:t>op Nederlands grondgebied</w:t>
      </w:r>
      <w:r w:rsidRPr="0029270B">
        <w:rPr>
          <w:rFonts w:asciiTheme="minorHAnsi" w:hAnsiTheme="minorHAnsi" w:cstheme="minorHAnsi"/>
          <w:color w:val="FF0000"/>
          <w:sz w:val="22"/>
          <w:szCs w:val="22"/>
        </w:rPr>
        <w:t xml:space="preserve"> </w:t>
      </w:r>
      <w:r w:rsidRPr="00937687">
        <w:rPr>
          <w:rFonts w:asciiTheme="minorHAnsi" w:hAnsiTheme="minorHAnsi" w:cstheme="minorHAnsi"/>
          <w:sz w:val="22"/>
          <w:szCs w:val="22"/>
        </w:rPr>
        <w:t xml:space="preserve">per jaar zijn vastgelegd </w:t>
      </w:r>
      <w:r w:rsidR="00AF20F1" w:rsidRPr="00937687">
        <w:rPr>
          <w:rFonts w:asciiTheme="minorHAnsi" w:hAnsiTheme="minorHAnsi" w:cstheme="minorHAnsi"/>
          <w:sz w:val="22"/>
          <w:szCs w:val="22"/>
        </w:rPr>
        <w:t xml:space="preserve">conform </w:t>
      </w:r>
      <w:r w:rsidR="00AF20F1">
        <w:rPr>
          <w:rFonts w:asciiTheme="minorHAnsi" w:hAnsiTheme="minorHAnsi" w:cstheme="minorHAnsi"/>
          <w:sz w:val="22"/>
          <w:szCs w:val="22"/>
        </w:rPr>
        <w:t>de specificaties in de opdracht waar de referentie betrekking op heeft.</w:t>
      </w:r>
      <w:r w:rsidR="006177A8">
        <w:rPr>
          <w:rFonts w:asciiTheme="minorHAnsi" w:hAnsiTheme="minorHAnsi" w:cstheme="minorHAnsi"/>
          <w:sz w:val="22"/>
          <w:szCs w:val="22"/>
        </w:rPr>
        <w:t xml:space="preserve"> Van die 12.000 fietsritten moeten er </w:t>
      </w:r>
      <w:r w:rsidR="00691507">
        <w:rPr>
          <w:rFonts w:asciiTheme="minorHAnsi" w:hAnsiTheme="minorHAnsi" w:cstheme="minorHAnsi"/>
          <w:sz w:val="22"/>
          <w:szCs w:val="22"/>
        </w:rPr>
        <w:t>500</w:t>
      </w:r>
      <w:r w:rsidR="006177A8">
        <w:rPr>
          <w:rFonts w:asciiTheme="minorHAnsi" w:hAnsiTheme="minorHAnsi" w:cstheme="minorHAnsi"/>
          <w:sz w:val="22"/>
          <w:szCs w:val="22"/>
        </w:rPr>
        <w:t xml:space="preserve"> zijn van zogenoemde actieve fietsers. Actieve fietsers zijn fietsers die minimaal twee (2) keer per maand Fietsdata genereren.</w:t>
      </w:r>
    </w:p>
    <w:p w14:paraId="7427A70F" w14:textId="77777777" w:rsidR="00CD32FF" w:rsidRPr="00937687" w:rsidRDefault="00CD32FF" w:rsidP="00CD32FF">
      <w:pPr>
        <w:pStyle w:val="Tekstzonderopmaak"/>
        <w:spacing w:line="276" w:lineRule="auto"/>
        <w:rPr>
          <w:rFonts w:asciiTheme="minorHAnsi" w:hAnsiTheme="minorHAnsi" w:cstheme="minorHAnsi"/>
          <w:sz w:val="22"/>
          <w:szCs w:val="22"/>
        </w:rPr>
      </w:pPr>
    </w:p>
    <w:p w14:paraId="7427A710" w14:textId="77777777" w:rsidR="00CD32FF" w:rsidRDefault="00CD32FF" w:rsidP="00CD32FF">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Bewijs </w:t>
      </w:r>
      <w:r>
        <w:rPr>
          <w:rFonts w:asciiTheme="minorHAnsi" w:hAnsiTheme="minorHAnsi" w:cstheme="minorHAnsi"/>
          <w:sz w:val="22"/>
          <w:szCs w:val="22"/>
        </w:rPr>
        <w:t xml:space="preserve">dat Inschrijver voldoet aan geschiktheidseis 1 </w:t>
      </w:r>
      <w:r w:rsidRPr="00937687">
        <w:rPr>
          <w:rFonts w:asciiTheme="minorHAnsi" w:hAnsiTheme="minorHAnsi" w:cstheme="minorHAnsi"/>
          <w:sz w:val="22"/>
          <w:szCs w:val="22"/>
        </w:rPr>
        <w:t xml:space="preserve">kan worden geleverd door het overleggen van inzicht in de geleverde fietsritten in de vorm van een tabel met het aantal fietsritten per maand over de afgelopen </w:t>
      </w:r>
      <w:r>
        <w:rPr>
          <w:rFonts w:asciiTheme="minorHAnsi" w:hAnsiTheme="minorHAnsi" w:cstheme="minorHAnsi"/>
          <w:sz w:val="22"/>
          <w:szCs w:val="22"/>
        </w:rPr>
        <w:t>12</w:t>
      </w:r>
      <w:r w:rsidRPr="00937687">
        <w:rPr>
          <w:rFonts w:asciiTheme="minorHAnsi" w:hAnsiTheme="minorHAnsi" w:cstheme="minorHAnsi"/>
          <w:sz w:val="22"/>
          <w:szCs w:val="22"/>
        </w:rPr>
        <w:t xml:space="preserve"> maanden, inclusief een beschrijving van de daarvoor ingezette outillage als ook een beschrijving van de </w:t>
      </w:r>
      <w:r>
        <w:rPr>
          <w:rFonts w:asciiTheme="minorHAnsi" w:hAnsiTheme="minorHAnsi" w:cstheme="minorHAnsi"/>
          <w:sz w:val="22"/>
          <w:szCs w:val="22"/>
        </w:rPr>
        <w:t xml:space="preserve">(groepen van) eindgebruikers </w:t>
      </w:r>
      <w:r w:rsidRPr="00937687">
        <w:rPr>
          <w:rFonts w:asciiTheme="minorHAnsi" w:hAnsiTheme="minorHAnsi" w:cstheme="minorHAnsi"/>
          <w:sz w:val="22"/>
          <w:szCs w:val="22"/>
        </w:rPr>
        <w:t>aan wie deze Dienstverlening is geleverd</w:t>
      </w:r>
      <w:r>
        <w:rPr>
          <w:rFonts w:asciiTheme="minorHAnsi" w:hAnsiTheme="minorHAnsi" w:cstheme="minorHAnsi"/>
          <w:sz w:val="22"/>
          <w:szCs w:val="22"/>
        </w:rPr>
        <w:t xml:space="preserve">. </w:t>
      </w:r>
      <w:r w:rsidRPr="00937687">
        <w:rPr>
          <w:rFonts w:asciiTheme="minorHAnsi" w:hAnsiTheme="minorHAnsi" w:cstheme="minorHAnsi"/>
          <w:sz w:val="22"/>
          <w:szCs w:val="22"/>
        </w:rPr>
        <w:t xml:space="preserve"> </w:t>
      </w:r>
      <w:r w:rsidR="00483E5C">
        <w:rPr>
          <w:rFonts w:asciiTheme="minorHAnsi" w:hAnsiTheme="minorHAnsi" w:cstheme="minorHAnsi"/>
          <w:sz w:val="22"/>
          <w:szCs w:val="22"/>
        </w:rPr>
        <w:t>Opdrachtgever heeft het recht deze documenten te (laten) controleren indien zij daar aanleiding toe ziet.</w:t>
      </w:r>
      <w:r w:rsidR="006177A8">
        <w:rPr>
          <w:rFonts w:asciiTheme="minorHAnsi" w:hAnsiTheme="minorHAnsi" w:cstheme="minorHAnsi"/>
          <w:sz w:val="22"/>
          <w:szCs w:val="22"/>
        </w:rPr>
        <w:t xml:space="preserve"> Uit dit overzicht moet tevens blijken dat aan de eis van </w:t>
      </w:r>
      <w:r w:rsidR="00AD6685">
        <w:rPr>
          <w:rFonts w:asciiTheme="minorHAnsi" w:hAnsiTheme="minorHAnsi" w:cstheme="minorHAnsi"/>
          <w:sz w:val="22"/>
          <w:szCs w:val="22"/>
        </w:rPr>
        <w:t>500</w:t>
      </w:r>
      <w:r w:rsidR="006177A8">
        <w:rPr>
          <w:rFonts w:asciiTheme="minorHAnsi" w:hAnsiTheme="minorHAnsi" w:cstheme="minorHAnsi"/>
          <w:sz w:val="22"/>
          <w:szCs w:val="22"/>
        </w:rPr>
        <w:t xml:space="preserve"> actieve fietsers wordt voldaan.</w:t>
      </w:r>
    </w:p>
    <w:p w14:paraId="7427A711" w14:textId="77777777" w:rsidR="00CD32FF" w:rsidRDefault="00CD32FF" w:rsidP="00CD32FF">
      <w:pPr>
        <w:pStyle w:val="Tekstzonderopmaak"/>
        <w:spacing w:line="276" w:lineRule="auto"/>
        <w:rPr>
          <w:rFonts w:asciiTheme="minorHAnsi" w:hAnsiTheme="minorHAnsi" w:cstheme="minorHAnsi"/>
          <w:sz w:val="22"/>
          <w:szCs w:val="22"/>
        </w:rPr>
      </w:pPr>
    </w:p>
    <w:p w14:paraId="7427A712" w14:textId="77777777" w:rsidR="00CD32FF" w:rsidRPr="000214F4" w:rsidRDefault="00CD32FF" w:rsidP="00CD32FF">
      <w:pPr>
        <w:pStyle w:val="Tekstzonderopmaak"/>
        <w:spacing w:line="276" w:lineRule="auto"/>
        <w:rPr>
          <w:rFonts w:asciiTheme="minorHAnsi" w:hAnsiTheme="minorHAnsi" w:cstheme="minorHAnsi"/>
          <w:b/>
          <w:bCs/>
          <w:sz w:val="22"/>
          <w:szCs w:val="22"/>
        </w:rPr>
      </w:pPr>
      <w:r w:rsidRPr="000214F4">
        <w:rPr>
          <w:rFonts w:asciiTheme="minorHAnsi" w:hAnsiTheme="minorHAnsi" w:cstheme="minorHAnsi"/>
          <w:b/>
          <w:bCs/>
          <w:sz w:val="22"/>
          <w:szCs w:val="22"/>
        </w:rPr>
        <w:t xml:space="preserve">Geschiktheidseis </w:t>
      </w:r>
      <w:r>
        <w:rPr>
          <w:rFonts w:asciiTheme="minorHAnsi" w:hAnsiTheme="minorHAnsi" w:cstheme="minorHAnsi"/>
          <w:b/>
          <w:bCs/>
          <w:sz w:val="22"/>
          <w:szCs w:val="22"/>
        </w:rPr>
        <w:t>2</w:t>
      </w:r>
      <w:r w:rsidRPr="000214F4">
        <w:rPr>
          <w:rFonts w:asciiTheme="minorHAnsi" w:hAnsiTheme="minorHAnsi" w:cstheme="minorHAnsi"/>
          <w:b/>
          <w:bCs/>
          <w:sz w:val="22"/>
          <w:szCs w:val="22"/>
        </w:rPr>
        <w:t xml:space="preserve"> beroepsbekwaamheid: </w:t>
      </w:r>
    </w:p>
    <w:p w14:paraId="7427A713" w14:textId="77777777" w:rsidR="00CD32FF" w:rsidRDefault="00CD32FF" w:rsidP="00CD32FF">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Inschrijver</w:t>
      </w:r>
      <w:r w:rsidRPr="00937687">
        <w:rPr>
          <w:rFonts w:asciiTheme="minorHAnsi" w:hAnsiTheme="minorHAnsi" w:cstheme="minorHAnsi"/>
          <w:sz w:val="22"/>
          <w:szCs w:val="22"/>
        </w:rPr>
        <w:t xml:space="preserve"> </w:t>
      </w:r>
      <w:r>
        <w:rPr>
          <w:rFonts w:asciiTheme="minorHAnsi" w:hAnsiTheme="minorHAnsi" w:cstheme="minorHAnsi"/>
          <w:sz w:val="22"/>
          <w:szCs w:val="22"/>
        </w:rPr>
        <w:t xml:space="preserve">moet </w:t>
      </w:r>
      <w:r w:rsidRPr="00937687">
        <w:rPr>
          <w:rFonts w:asciiTheme="minorHAnsi" w:hAnsiTheme="minorHAnsi" w:cstheme="minorHAnsi"/>
          <w:sz w:val="22"/>
          <w:szCs w:val="22"/>
        </w:rPr>
        <w:t xml:space="preserve">gedurende </w:t>
      </w:r>
      <w:r>
        <w:rPr>
          <w:rFonts w:asciiTheme="minorHAnsi" w:hAnsiTheme="minorHAnsi" w:cstheme="minorHAnsi"/>
          <w:sz w:val="22"/>
          <w:szCs w:val="22"/>
        </w:rPr>
        <w:t xml:space="preserve">het </w:t>
      </w:r>
      <w:r w:rsidRPr="00937687">
        <w:rPr>
          <w:rFonts w:asciiTheme="minorHAnsi" w:hAnsiTheme="minorHAnsi" w:cstheme="minorHAnsi"/>
          <w:sz w:val="22"/>
          <w:szCs w:val="22"/>
        </w:rPr>
        <w:t xml:space="preserve">afgelopen </w:t>
      </w:r>
      <w:r>
        <w:rPr>
          <w:rFonts w:asciiTheme="minorHAnsi" w:hAnsiTheme="minorHAnsi" w:cstheme="minorHAnsi"/>
          <w:sz w:val="22"/>
          <w:szCs w:val="22"/>
        </w:rPr>
        <w:t xml:space="preserve">één (1) </w:t>
      </w:r>
      <w:r w:rsidRPr="00937687">
        <w:rPr>
          <w:rFonts w:asciiTheme="minorHAnsi" w:hAnsiTheme="minorHAnsi" w:cstheme="minorHAnsi"/>
          <w:sz w:val="22"/>
          <w:szCs w:val="22"/>
        </w:rPr>
        <w:t>jaar Fietsdata op een geordende, hanteerbare en gestructureerde manier h</w:t>
      </w:r>
      <w:r>
        <w:rPr>
          <w:rFonts w:asciiTheme="minorHAnsi" w:hAnsiTheme="minorHAnsi" w:cstheme="minorHAnsi"/>
          <w:sz w:val="22"/>
          <w:szCs w:val="22"/>
        </w:rPr>
        <w:t xml:space="preserve">ebben </w:t>
      </w:r>
      <w:r w:rsidRPr="00937687">
        <w:rPr>
          <w:rFonts w:asciiTheme="minorHAnsi" w:hAnsiTheme="minorHAnsi" w:cstheme="minorHAnsi"/>
          <w:sz w:val="22"/>
          <w:szCs w:val="22"/>
        </w:rPr>
        <w:t xml:space="preserve">verzameld, opgeslagen en geleverd aan een Opdrachtgever die deze Fietsdata heeft kunnen gebruiken voor analysedoelstellingen. </w:t>
      </w:r>
    </w:p>
    <w:p w14:paraId="7427A714" w14:textId="77777777" w:rsidR="00CD32FF" w:rsidRPr="00937687" w:rsidRDefault="00CD32FF" w:rsidP="00CD32FF">
      <w:pPr>
        <w:pStyle w:val="Tekstzonderopmaak"/>
        <w:spacing w:line="276" w:lineRule="auto"/>
        <w:rPr>
          <w:rFonts w:asciiTheme="minorHAnsi" w:hAnsiTheme="minorHAnsi" w:cstheme="minorHAnsi"/>
          <w:sz w:val="22"/>
          <w:szCs w:val="22"/>
        </w:rPr>
      </w:pPr>
    </w:p>
    <w:p w14:paraId="7427A715" w14:textId="77777777" w:rsidR="00CD32FF" w:rsidRDefault="00CD32FF" w:rsidP="00CD32FF">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Bewijs </w:t>
      </w:r>
      <w:r>
        <w:rPr>
          <w:rFonts w:asciiTheme="minorHAnsi" w:hAnsiTheme="minorHAnsi" w:cstheme="minorHAnsi"/>
          <w:sz w:val="22"/>
          <w:szCs w:val="22"/>
        </w:rPr>
        <w:t>dat Inschrijver voldoet aan geschiktheidseis</w:t>
      </w:r>
      <w:r w:rsidRPr="00937687">
        <w:rPr>
          <w:rFonts w:asciiTheme="minorHAnsi" w:hAnsiTheme="minorHAnsi" w:cstheme="minorHAnsi"/>
          <w:sz w:val="22"/>
          <w:szCs w:val="22"/>
        </w:rPr>
        <w:t xml:space="preserve"> </w:t>
      </w:r>
      <w:r>
        <w:rPr>
          <w:rFonts w:asciiTheme="minorHAnsi" w:hAnsiTheme="minorHAnsi" w:cstheme="minorHAnsi"/>
          <w:sz w:val="22"/>
          <w:szCs w:val="22"/>
        </w:rPr>
        <w:t xml:space="preserve">2 </w:t>
      </w:r>
      <w:r w:rsidRPr="00937687">
        <w:rPr>
          <w:rFonts w:asciiTheme="minorHAnsi" w:hAnsiTheme="minorHAnsi" w:cstheme="minorHAnsi"/>
          <w:sz w:val="22"/>
          <w:szCs w:val="22"/>
        </w:rPr>
        <w:t>kan worden geleverd door het overleggen van één (1) referentie. Uit deze referentie moet blijken dat Opdrachtgever tevreden was over de aangeleverde kwaliteit van de Fietsdata wat betekent dat deze de geleverde Dienstverlening heeft gewaardeerd op de criteria</w:t>
      </w:r>
      <w:r>
        <w:rPr>
          <w:rFonts w:asciiTheme="minorHAnsi" w:hAnsiTheme="minorHAnsi" w:cstheme="minorHAnsi"/>
          <w:sz w:val="22"/>
          <w:szCs w:val="22"/>
        </w:rPr>
        <w:t>:</w:t>
      </w:r>
    </w:p>
    <w:p w14:paraId="7427A716" w14:textId="77777777" w:rsidR="005F76CF" w:rsidRDefault="005F76CF" w:rsidP="00CD32FF">
      <w:pPr>
        <w:pStyle w:val="Tekstzonderopmaak"/>
        <w:spacing w:line="276" w:lineRule="auto"/>
        <w:rPr>
          <w:rFonts w:asciiTheme="minorHAnsi" w:hAnsiTheme="minorHAnsi" w:cstheme="minorHAnsi"/>
          <w:sz w:val="22"/>
          <w:szCs w:val="22"/>
        </w:rPr>
      </w:pPr>
    </w:p>
    <w:p w14:paraId="7427A717" w14:textId="77777777" w:rsidR="00CD32FF" w:rsidRDefault="00CD32FF" w:rsidP="00521CB2">
      <w:pPr>
        <w:pStyle w:val="Tekstzonderopmaak"/>
        <w:numPr>
          <w:ilvl w:val="0"/>
          <w:numId w:val="18"/>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Kwaliteit</w:t>
      </w:r>
      <w:r>
        <w:rPr>
          <w:rFonts w:asciiTheme="minorHAnsi" w:hAnsiTheme="minorHAnsi" w:cstheme="minorHAnsi"/>
          <w:sz w:val="22"/>
          <w:szCs w:val="22"/>
        </w:rPr>
        <w:t xml:space="preserve"> Fietsdata in relatie tot </w:t>
      </w:r>
      <w:r w:rsidR="00696438">
        <w:rPr>
          <w:rFonts w:asciiTheme="minorHAnsi" w:hAnsiTheme="minorHAnsi" w:cstheme="minorHAnsi"/>
          <w:sz w:val="22"/>
          <w:szCs w:val="22"/>
        </w:rPr>
        <w:t>de specificaties in de opdracht waar de referentie betrekking op heeft</w:t>
      </w:r>
      <w:r>
        <w:rPr>
          <w:rFonts w:asciiTheme="minorHAnsi" w:hAnsiTheme="minorHAnsi" w:cstheme="minorHAnsi"/>
          <w:sz w:val="22"/>
          <w:szCs w:val="22"/>
        </w:rPr>
        <w:t>;</w:t>
      </w:r>
    </w:p>
    <w:p w14:paraId="7427A718" w14:textId="77777777" w:rsidR="00CD32FF" w:rsidRDefault="00CD32FF" w:rsidP="00521CB2">
      <w:pPr>
        <w:pStyle w:val="Tekstzonderopmaak"/>
        <w:numPr>
          <w:ilvl w:val="0"/>
          <w:numId w:val="18"/>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H</w:t>
      </w:r>
      <w:r w:rsidRPr="00937687">
        <w:rPr>
          <w:rFonts w:asciiTheme="minorHAnsi" w:hAnsiTheme="minorHAnsi" w:cstheme="minorHAnsi"/>
          <w:sz w:val="22"/>
          <w:szCs w:val="22"/>
        </w:rPr>
        <w:t xml:space="preserve">oeveelheid </w:t>
      </w:r>
      <w:r>
        <w:rPr>
          <w:rFonts w:asciiTheme="minorHAnsi" w:hAnsiTheme="minorHAnsi" w:cstheme="minorHAnsi"/>
          <w:sz w:val="22"/>
          <w:szCs w:val="22"/>
        </w:rPr>
        <w:t>Fiets</w:t>
      </w:r>
      <w:r w:rsidRPr="00937687">
        <w:rPr>
          <w:rFonts w:asciiTheme="minorHAnsi" w:hAnsiTheme="minorHAnsi" w:cstheme="minorHAnsi"/>
          <w:sz w:val="22"/>
          <w:szCs w:val="22"/>
        </w:rPr>
        <w:t>data en fiet</w:t>
      </w:r>
      <w:r>
        <w:rPr>
          <w:rFonts w:asciiTheme="minorHAnsi" w:hAnsiTheme="minorHAnsi" w:cstheme="minorHAnsi"/>
          <w:sz w:val="22"/>
          <w:szCs w:val="22"/>
        </w:rPr>
        <w:t>sritten;</w:t>
      </w:r>
    </w:p>
    <w:p w14:paraId="7427A719" w14:textId="77777777" w:rsidR="00CD32FF" w:rsidRDefault="00CD32FF" w:rsidP="00521CB2">
      <w:pPr>
        <w:pStyle w:val="Tekstzonderopmaak"/>
        <w:numPr>
          <w:ilvl w:val="0"/>
          <w:numId w:val="18"/>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G</w:t>
      </w:r>
      <w:r w:rsidRPr="00937687">
        <w:rPr>
          <w:rFonts w:asciiTheme="minorHAnsi" w:hAnsiTheme="minorHAnsi" w:cstheme="minorHAnsi"/>
          <w:sz w:val="22"/>
          <w:szCs w:val="22"/>
        </w:rPr>
        <w:t xml:space="preserve">eografische dekking van de </w:t>
      </w:r>
      <w:r>
        <w:rPr>
          <w:rFonts w:asciiTheme="minorHAnsi" w:hAnsiTheme="minorHAnsi" w:cstheme="minorHAnsi"/>
          <w:sz w:val="22"/>
          <w:szCs w:val="22"/>
        </w:rPr>
        <w:t>Fiets</w:t>
      </w:r>
      <w:r w:rsidRPr="00937687">
        <w:rPr>
          <w:rFonts w:asciiTheme="minorHAnsi" w:hAnsiTheme="minorHAnsi" w:cstheme="minorHAnsi"/>
          <w:sz w:val="22"/>
          <w:szCs w:val="22"/>
        </w:rPr>
        <w:t>data</w:t>
      </w:r>
      <w:r>
        <w:rPr>
          <w:rFonts w:asciiTheme="minorHAnsi" w:hAnsiTheme="minorHAnsi" w:cstheme="minorHAnsi"/>
          <w:sz w:val="22"/>
          <w:szCs w:val="22"/>
        </w:rPr>
        <w:t>,</w:t>
      </w:r>
      <w:r w:rsidRPr="00937687">
        <w:rPr>
          <w:rFonts w:asciiTheme="minorHAnsi" w:hAnsiTheme="minorHAnsi" w:cstheme="minorHAnsi"/>
          <w:sz w:val="22"/>
          <w:szCs w:val="22"/>
        </w:rPr>
        <w:t xml:space="preserve"> en</w:t>
      </w:r>
      <w:r>
        <w:rPr>
          <w:rFonts w:asciiTheme="minorHAnsi" w:hAnsiTheme="minorHAnsi" w:cstheme="minorHAnsi"/>
          <w:sz w:val="22"/>
          <w:szCs w:val="22"/>
        </w:rPr>
        <w:t>;</w:t>
      </w:r>
    </w:p>
    <w:p w14:paraId="7427A71A" w14:textId="77777777" w:rsidR="005F76CF" w:rsidRDefault="005F76CF" w:rsidP="00521CB2">
      <w:pPr>
        <w:pStyle w:val="Tekstzonderopmaak"/>
        <w:numPr>
          <w:ilvl w:val="0"/>
          <w:numId w:val="18"/>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L</w:t>
      </w:r>
      <w:r w:rsidR="00CD32FF" w:rsidRPr="00937687">
        <w:rPr>
          <w:rFonts w:asciiTheme="minorHAnsi" w:hAnsiTheme="minorHAnsi" w:cstheme="minorHAnsi"/>
          <w:sz w:val="22"/>
          <w:szCs w:val="22"/>
        </w:rPr>
        <w:t>everingszekerheid</w:t>
      </w:r>
      <w:r w:rsidR="00521CB2">
        <w:rPr>
          <w:rFonts w:asciiTheme="minorHAnsi" w:hAnsiTheme="minorHAnsi" w:cstheme="minorHAnsi"/>
          <w:sz w:val="22"/>
          <w:szCs w:val="22"/>
        </w:rPr>
        <w:t>.</w:t>
      </w:r>
    </w:p>
    <w:p w14:paraId="7427A71B" w14:textId="77777777" w:rsidR="005F76CF" w:rsidRDefault="005F76CF" w:rsidP="00CD32FF">
      <w:pPr>
        <w:pStyle w:val="Tekstzonderopmaak"/>
        <w:spacing w:line="276" w:lineRule="auto"/>
        <w:rPr>
          <w:rFonts w:asciiTheme="minorHAnsi" w:hAnsiTheme="minorHAnsi" w:cstheme="minorHAnsi"/>
          <w:sz w:val="22"/>
          <w:szCs w:val="22"/>
        </w:rPr>
      </w:pPr>
    </w:p>
    <w:p w14:paraId="7427A71C" w14:textId="77777777" w:rsidR="00CD32FF" w:rsidRDefault="005F76CF" w:rsidP="00CD32FF">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E.e.a. </w:t>
      </w:r>
      <w:r w:rsidR="00CD32FF" w:rsidRPr="00937687">
        <w:rPr>
          <w:rFonts w:asciiTheme="minorHAnsi" w:hAnsiTheme="minorHAnsi" w:cstheme="minorHAnsi"/>
          <w:sz w:val="22"/>
          <w:szCs w:val="22"/>
        </w:rPr>
        <w:t xml:space="preserve">conform de door </w:t>
      </w:r>
      <w:r w:rsidR="00CD32FF">
        <w:rPr>
          <w:rFonts w:asciiTheme="minorHAnsi" w:hAnsiTheme="minorHAnsi" w:cstheme="minorHAnsi"/>
          <w:sz w:val="22"/>
          <w:szCs w:val="22"/>
        </w:rPr>
        <w:t>Inschrijver</w:t>
      </w:r>
      <w:r w:rsidR="00CD32FF" w:rsidRPr="00937687">
        <w:rPr>
          <w:rFonts w:asciiTheme="minorHAnsi" w:hAnsiTheme="minorHAnsi" w:cstheme="minorHAnsi"/>
          <w:sz w:val="22"/>
          <w:szCs w:val="22"/>
        </w:rPr>
        <w:t xml:space="preserve"> contractueel toegezegde Dienstverlening.</w:t>
      </w:r>
      <w:r w:rsidR="00CD32FF">
        <w:rPr>
          <w:rFonts w:asciiTheme="minorHAnsi" w:hAnsiTheme="minorHAnsi" w:cstheme="minorHAnsi"/>
          <w:sz w:val="22"/>
          <w:szCs w:val="22"/>
        </w:rPr>
        <w:t xml:space="preserve"> Op alle vier deze onderdelen moet referent (dus niet de Inschrijver) een beoordeling hebben gegeven op een schaal van </w:t>
      </w:r>
      <w:r w:rsidR="00CD32FF">
        <w:rPr>
          <w:rFonts w:asciiTheme="minorHAnsi" w:hAnsiTheme="minorHAnsi" w:cstheme="minorHAnsi"/>
          <w:sz w:val="22"/>
          <w:szCs w:val="22"/>
        </w:rPr>
        <w:lastRenderedPageBreak/>
        <w:t>1 (afwezig/extreem slecht) tot 10 (uitstekend/uitmuntend) en waarbij voor ieder onderdeel minimaal zeven (7) punten is toegekend.</w:t>
      </w:r>
    </w:p>
    <w:p w14:paraId="7427A71D" w14:textId="77777777" w:rsidR="00CD32FF" w:rsidRDefault="00CD32FF" w:rsidP="00CD32FF">
      <w:pPr>
        <w:pStyle w:val="Tekstzonderopmaak"/>
        <w:spacing w:line="276" w:lineRule="auto"/>
        <w:rPr>
          <w:rFonts w:asciiTheme="minorHAnsi" w:hAnsiTheme="minorHAnsi" w:cstheme="minorHAnsi"/>
          <w:sz w:val="22"/>
          <w:szCs w:val="22"/>
        </w:rPr>
      </w:pPr>
    </w:p>
    <w:p w14:paraId="7427A71E" w14:textId="77777777" w:rsidR="00CD32FF" w:rsidRDefault="00CD32FF" w:rsidP="00CD32FF">
      <w:pPr>
        <w:pStyle w:val="Tekstzonderopmaak"/>
        <w:spacing w:line="276" w:lineRule="auto"/>
        <w:rPr>
          <w:rFonts w:asciiTheme="minorHAnsi" w:hAnsiTheme="minorHAnsi" w:cstheme="minorHAnsi"/>
          <w:sz w:val="22"/>
          <w:szCs w:val="22"/>
        </w:rPr>
      </w:pPr>
    </w:p>
    <w:p w14:paraId="7427A71F" w14:textId="77777777" w:rsidR="005F76CF" w:rsidRPr="00B06349" w:rsidRDefault="005F76CF" w:rsidP="005F76CF">
      <w:pPr>
        <w:pStyle w:val="Kop1"/>
        <w:numPr>
          <w:ilvl w:val="0"/>
          <w:numId w:val="2"/>
        </w:numPr>
        <w:ind w:left="567" w:hanging="567"/>
        <w:rPr>
          <w:rFonts w:ascii="Calibri" w:hAnsi="Calibri" w:cs="Calibri"/>
          <w:b/>
          <w:bCs/>
          <w:color w:val="auto"/>
          <w:sz w:val="24"/>
          <w:szCs w:val="24"/>
        </w:rPr>
      </w:pPr>
      <w:bookmarkStart w:id="8" w:name="_Toc26538552"/>
      <w:r w:rsidRPr="00B06349">
        <w:rPr>
          <w:rFonts w:ascii="Calibri" w:hAnsi="Calibri" w:cs="Calibri"/>
          <w:b/>
          <w:bCs/>
          <w:color w:val="auto"/>
          <w:sz w:val="24"/>
          <w:szCs w:val="24"/>
        </w:rPr>
        <w:t>Eisen gevraagde Dienstverlening</w:t>
      </w:r>
      <w:bookmarkEnd w:id="8"/>
    </w:p>
    <w:p w14:paraId="7427A720" w14:textId="77777777" w:rsidR="005F76CF" w:rsidRPr="00937687" w:rsidRDefault="005F76CF" w:rsidP="005F76CF">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In deze paragraaf staan de Eisen aan de gevraagde Dienstverlening beschreven. Aan iedere Eis moet individueel </w:t>
      </w:r>
      <w:r w:rsidR="00666A63">
        <w:rPr>
          <w:rFonts w:asciiTheme="minorHAnsi" w:hAnsiTheme="minorHAnsi" w:cstheme="minorHAnsi"/>
          <w:sz w:val="22"/>
          <w:szCs w:val="22"/>
        </w:rPr>
        <w:t>(en dus ook allen tezamen) worden voldaan anders is een Inschrijving niet geldig.</w:t>
      </w:r>
    </w:p>
    <w:p w14:paraId="7427A721"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23" w14:textId="77777777" w:rsidR="00240CD5" w:rsidRPr="00666A63" w:rsidRDefault="00666A63" w:rsidP="00C17662">
      <w:pPr>
        <w:pStyle w:val="Tekstzonderopmaak"/>
        <w:spacing w:line="276" w:lineRule="auto"/>
        <w:rPr>
          <w:rFonts w:asciiTheme="minorHAnsi" w:hAnsiTheme="minorHAnsi" w:cstheme="minorHAnsi"/>
          <w:b/>
          <w:bCs/>
          <w:sz w:val="22"/>
          <w:szCs w:val="22"/>
        </w:rPr>
      </w:pPr>
      <w:r w:rsidRPr="00666A63">
        <w:rPr>
          <w:rFonts w:asciiTheme="minorHAnsi" w:hAnsiTheme="minorHAnsi" w:cstheme="minorHAnsi"/>
          <w:b/>
          <w:bCs/>
          <w:sz w:val="22"/>
          <w:szCs w:val="22"/>
        </w:rPr>
        <w:t>Eis 1: conformiteit</w:t>
      </w:r>
      <w:r w:rsidR="00240CD5" w:rsidRPr="00666A63">
        <w:rPr>
          <w:rFonts w:asciiTheme="minorHAnsi" w:hAnsiTheme="minorHAnsi" w:cstheme="minorHAnsi"/>
          <w:b/>
          <w:bCs/>
          <w:sz w:val="22"/>
          <w:szCs w:val="22"/>
        </w:rPr>
        <w:t xml:space="preserve"> aan alle geldende wet- en regelgeving in Nederland</w:t>
      </w:r>
    </w:p>
    <w:p w14:paraId="7427A724" w14:textId="77777777" w:rsidR="00240CD5" w:rsidRPr="00937687" w:rsidRDefault="00F143A9"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moet garanderen te allen tijde te voldoen aan de op dat moment geldende wet- en regelgeving in Nederland. Het niet voldoen op enig moment gedurende de Dienstverlening aan die wet- en regelgeving levert automatisch verzuim op.</w:t>
      </w:r>
    </w:p>
    <w:p w14:paraId="7427A725" w14:textId="77777777" w:rsidR="00CE5250" w:rsidRDefault="00CE5250" w:rsidP="00C17662">
      <w:pPr>
        <w:pStyle w:val="Tekstzonderopmaak"/>
        <w:spacing w:line="276" w:lineRule="auto"/>
        <w:rPr>
          <w:rFonts w:asciiTheme="minorHAnsi" w:hAnsiTheme="minorHAnsi" w:cstheme="minorHAnsi"/>
          <w:b/>
          <w:bCs/>
          <w:sz w:val="22"/>
          <w:szCs w:val="22"/>
        </w:rPr>
      </w:pPr>
    </w:p>
    <w:p w14:paraId="7427A726" w14:textId="77777777" w:rsidR="00240CD5" w:rsidRPr="00666A63" w:rsidRDefault="00240CD5" w:rsidP="00C17662">
      <w:pPr>
        <w:pStyle w:val="Tekstzonderopmaak"/>
        <w:spacing w:line="276" w:lineRule="auto"/>
        <w:rPr>
          <w:rFonts w:asciiTheme="minorHAnsi" w:hAnsiTheme="minorHAnsi" w:cstheme="minorHAnsi"/>
          <w:b/>
          <w:bCs/>
          <w:sz w:val="22"/>
          <w:szCs w:val="22"/>
        </w:rPr>
      </w:pPr>
      <w:r w:rsidRPr="00666A63">
        <w:rPr>
          <w:rFonts w:asciiTheme="minorHAnsi" w:hAnsiTheme="minorHAnsi" w:cstheme="minorHAnsi"/>
          <w:b/>
          <w:bCs/>
          <w:sz w:val="22"/>
          <w:szCs w:val="22"/>
        </w:rPr>
        <w:t>Eis 2</w:t>
      </w:r>
      <w:r w:rsidR="00666A63">
        <w:rPr>
          <w:rFonts w:asciiTheme="minorHAnsi" w:hAnsiTheme="minorHAnsi" w:cstheme="minorHAnsi"/>
          <w:b/>
          <w:bCs/>
          <w:sz w:val="22"/>
          <w:szCs w:val="22"/>
        </w:rPr>
        <w:t>: a</w:t>
      </w:r>
      <w:r w:rsidRPr="00666A63">
        <w:rPr>
          <w:rFonts w:asciiTheme="minorHAnsi" w:hAnsiTheme="minorHAnsi" w:cstheme="minorHAnsi"/>
          <w:b/>
          <w:bCs/>
          <w:sz w:val="22"/>
          <w:szCs w:val="22"/>
        </w:rPr>
        <w:t xml:space="preserve">ansluiten op de Talking Traffic </w:t>
      </w:r>
      <w:r w:rsidR="00666A63">
        <w:rPr>
          <w:rFonts w:asciiTheme="minorHAnsi" w:hAnsiTheme="minorHAnsi" w:cstheme="minorHAnsi"/>
          <w:b/>
          <w:bCs/>
          <w:sz w:val="22"/>
          <w:szCs w:val="22"/>
        </w:rPr>
        <w:t>data</w:t>
      </w:r>
      <w:r w:rsidRPr="00666A63">
        <w:rPr>
          <w:rFonts w:asciiTheme="minorHAnsi" w:hAnsiTheme="minorHAnsi" w:cstheme="minorHAnsi"/>
          <w:b/>
          <w:bCs/>
          <w:sz w:val="22"/>
          <w:szCs w:val="22"/>
        </w:rPr>
        <w:t>keten.</w:t>
      </w:r>
    </w:p>
    <w:p w14:paraId="7427A727" w14:textId="77777777" w:rsidR="00BD0543"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Voor alle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s geldt dat deze aangesloten moeten zijn of aangesloten moeten worden op de Talking Traffic </w:t>
      </w:r>
      <w:r w:rsidR="00666A63">
        <w:rPr>
          <w:rFonts w:asciiTheme="minorHAnsi" w:hAnsiTheme="minorHAnsi" w:cstheme="minorHAnsi"/>
          <w:sz w:val="22"/>
          <w:szCs w:val="22"/>
        </w:rPr>
        <w:t>data</w:t>
      </w:r>
      <w:r w:rsidRPr="00937687">
        <w:rPr>
          <w:rFonts w:asciiTheme="minorHAnsi" w:hAnsiTheme="minorHAnsi" w:cstheme="minorHAnsi"/>
          <w:sz w:val="22"/>
          <w:szCs w:val="22"/>
        </w:rPr>
        <w:t>keten</w:t>
      </w:r>
      <w:r w:rsidR="00423764">
        <w:rPr>
          <w:rFonts w:asciiTheme="minorHAnsi" w:hAnsiTheme="minorHAnsi" w:cstheme="minorHAnsi"/>
          <w:sz w:val="22"/>
          <w:szCs w:val="22"/>
        </w:rPr>
        <w:t xml:space="preserve"> </w:t>
      </w:r>
      <w:r w:rsidR="00483E5C">
        <w:rPr>
          <w:rFonts w:asciiTheme="minorHAnsi" w:hAnsiTheme="minorHAnsi" w:cstheme="minorHAnsi"/>
          <w:sz w:val="22"/>
          <w:szCs w:val="22"/>
        </w:rPr>
        <w:t xml:space="preserve">door minimaal het leveren van (near) real time verplaatsingsdata </w:t>
      </w:r>
      <w:r w:rsidR="00423764">
        <w:rPr>
          <w:rFonts w:asciiTheme="minorHAnsi" w:hAnsiTheme="minorHAnsi" w:cstheme="minorHAnsi"/>
          <w:sz w:val="22"/>
          <w:szCs w:val="22"/>
        </w:rPr>
        <w:t xml:space="preserve">en wel direct </w:t>
      </w:r>
      <w:r w:rsidR="00483E5C">
        <w:rPr>
          <w:rFonts w:asciiTheme="minorHAnsi" w:hAnsiTheme="minorHAnsi" w:cstheme="minorHAnsi"/>
          <w:sz w:val="22"/>
          <w:szCs w:val="22"/>
        </w:rPr>
        <w:t xml:space="preserve">of indirect </w:t>
      </w:r>
      <w:r w:rsidR="00423764">
        <w:rPr>
          <w:rFonts w:asciiTheme="minorHAnsi" w:hAnsiTheme="minorHAnsi" w:cstheme="minorHAnsi"/>
          <w:sz w:val="22"/>
          <w:szCs w:val="22"/>
        </w:rPr>
        <w:t>op TLEX</w:t>
      </w:r>
      <w:r w:rsidR="00483E5C">
        <w:rPr>
          <w:rFonts w:asciiTheme="minorHAnsi" w:hAnsiTheme="minorHAnsi" w:cstheme="minorHAnsi"/>
          <w:sz w:val="22"/>
          <w:szCs w:val="22"/>
        </w:rPr>
        <w:t xml:space="preserve"> als enige uitwisselingspunt van iVRI-data en verplaatsingsdata</w:t>
      </w:r>
      <w:r w:rsidRPr="00937687">
        <w:rPr>
          <w:rFonts w:asciiTheme="minorHAnsi" w:hAnsiTheme="minorHAnsi" w:cstheme="minorHAnsi"/>
          <w:sz w:val="22"/>
          <w:szCs w:val="22"/>
        </w:rPr>
        <w:t xml:space="preserve">. </w:t>
      </w:r>
      <w:r w:rsidR="00666A63">
        <w:rPr>
          <w:rFonts w:asciiTheme="minorHAnsi" w:hAnsiTheme="minorHAnsi" w:cstheme="minorHAnsi"/>
          <w:sz w:val="22"/>
          <w:szCs w:val="22"/>
        </w:rPr>
        <w:t xml:space="preserve">Toegelaten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s die inschrijven op perceel 1 zijn dat reeds.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s in perceel 2 en 3 zijn dat nog niet. </w:t>
      </w:r>
    </w:p>
    <w:p w14:paraId="7427A728" w14:textId="77777777" w:rsidR="00BD0543" w:rsidRDefault="00BD0543" w:rsidP="00C17662">
      <w:pPr>
        <w:pStyle w:val="Tekstzonderopmaak"/>
        <w:spacing w:line="276" w:lineRule="auto"/>
        <w:rPr>
          <w:rFonts w:asciiTheme="minorHAnsi" w:hAnsiTheme="minorHAnsi" w:cstheme="minorHAnsi"/>
          <w:sz w:val="22"/>
          <w:szCs w:val="22"/>
        </w:rPr>
      </w:pPr>
    </w:p>
    <w:p w14:paraId="7427A729" w14:textId="77777777" w:rsidR="00BD0543" w:rsidRDefault="00BD0543"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Wat noodzakelijk is om toe te kunnen treden staat beschreven in onderstaande documenten die als aparte bijlagen beschikbaar zijn gesteld op TenderNed. Het betreft: </w:t>
      </w:r>
    </w:p>
    <w:p w14:paraId="7427A72A" w14:textId="77777777" w:rsidR="00BD0543" w:rsidRDefault="00BD0543" w:rsidP="00BD0543">
      <w:pPr>
        <w:pStyle w:val="Tekstzonderopmaak"/>
        <w:spacing w:line="276" w:lineRule="auto"/>
        <w:rPr>
          <w:rFonts w:asciiTheme="minorHAnsi" w:hAnsiTheme="minorHAnsi" w:cstheme="minorHAnsi"/>
          <w:sz w:val="22"/>
          <w:szCs w:val="22"/>
        </w:rPr>
      </w:pPr>
    </w:p>
    <w:p w14:paraId="7427A72B" w14:textId="77777777" w:rsidR="00BD0543" w:rsidRDefault="00BD0543" w:rsidP="00BD0543">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Bijlage </w:t>
      </w:r>
      <w:r w:rsidR="00CE5250">
        <w:rPr>
          <w:rFonts w:asciiTheme="minorHAnsi" w:hAnsiTheme="minorHAnsi" w:cstheme="minorHAnsi"/>
          <w:sz w:val="22"/>
          <w:szCs w:val="22"/>
        </w:rPr>
        <w:t>1</w:t>
      </w:r>
      <w:r w:rsidR="00AD6685">
        <w:rPr>
          <w:rFonts w:asciiTheme="minorHAnsi" w:hAnsiTheme="minorHAnsi" w:cstheme="minorHAnsi"/>
          <w:sz w:val="22"/>
          <w:szCs w:val="22"/>
        </w:rPr>
        <w:t>c</w:t>
      </w:r>
      <w:r w:rsidRPr="00937687">
        <w:rPr>
          <w:rFonts w:asciiTheme="minorHAnsi" w:hAnsiTheme="minorHAnsi" w:cstheme="minorHAnsi"/>
          <w:sz w:val="22"/>
          <w:szCs w:val="22"/>
        </w:rPr>
        <w:t>) 2018.05.20 Toetreden en Aansluiten Talking Traffic</w:t>
      </w:r>
      <w:r>
        <w:rPr>
          <w:rFonts w:asciiTheme="minorHAnsi" w:hAnsiTheme="minorHAnsi" w:cstheme="minorHAnsi"/>
          <w:sz w:val="22"/>
          <w:szCs w:val="22"/>
        </w:rPr>
        <w:t xml:space="preserve"> inclusief</w:t>
      </w:r>
      <w:r w:rsidRPr="00937687">
        <w:rPr>
          <w:rFonts w:asciiTheme="minorHAnsi" w:hAnsiTheme="minorHAnsi" w:cstheme="minorHAnsi"/>
          <w:sz w:val="22"/>
          <w:szCs w:val="22"/>
        </w:rPr>
        <w:t>:</w:t>
      </w:r>
    </w:p>
    <w:p w14:paraId="7427A72C" w14:textId="77777777" w:rsidR="00BD0543" w:rsidRPr="00937687" w:rsidRDefault="00A80001" w:rsidP="00BD0543">
      <w:pPr>
        <w:pStyle w:val="Tekstzonderopmaak"/>
        <w:numPr>
          <w:ilvl w:val="0"/>
          <w:numId w:val="8"/>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B</w:t>
      </w:r>
      <w:r w:rsidR="00BD0543" w:rsidRPr="00937687">
        <w:rPr>
          <w:rFonts w:asciiTheme="minorHAnsi" w:hAnsiTheme="minorHAnsi" w:cstheme="minorHAnsi"/>
          <w:sz w:val="22"/>
          <w:szCs w:val="22"/>
        </w:rPr>
        <w:t>ijlage 1</w:t>
      </w:r>
      <w:r w:rsidR="00AD6685">
        <w:rPr>
          <w:rFonts w:asciiTheme="minorHAnsi" w:hAnsiTheme="minorHAnsi" w:cstheme="minorHAnsi"/>
          <w:sz w:val="22"/>
          <w:szCs w:val="22"/>
        </w:rPr>
        <w:t>c1</w:t>
      </w:r>
      <w:r w:rsidR="00BD0543" w:rsidRPr="00937687">
        <w:rPr>
          <w:rFonts w:asciiTheme="minorHAnsi" w:hAnsiTheme="minorHAnsi" w:cstheme="minorHAnsi"/>
          <w:sz w:val="22"/>
          <w:szCs w:val="22"/>
        </w:rPr>
        <w:t xml:space="preserve"> Latency Tabel [bij Toetreden en Aansluiten TT] </w:t>
      </w:r>
      <w:r>
        <w:rPr>
          <w:rFonts w:asciiTheme="minorHAnsi" w:hAnsiTheme="minorHAnsi" w:cstheme="minorHAnsi"/>
          <w:sz w:val="22"/>
          <w:szCs w:val="22"/>
        </w:rPr>
        <w:t xml:space="preserve">van </w:t>
      </w:r>
      <w:r w:rsidR="00BD0543" w:rsidRPr="00937687">
        <w:rPr>
          <w:rFonts w:asciiTheme="minorHAnsi" w:hAnsiTheme="minorHAnsi" w:cstheme="minorHAnsi"/>
          <w:sz w:val="22"/>
          <w:szCs w:val="22"/>
        </w:rPr>
        <w:t>2018.03.30;</w:t>
      </w:r>
    </w:p>
    <w:p w14:paraId="7427A72D" w14:textId="77777777" w:rsidR="00BD0543" w:rsidRPr="00937687" w:rsidRDefault="00A80001" w:rsidP="00BD0543">
      <w:pPr>
        <w:pStyle w:val="Tekstzonderopmaak"/>
        <w:numPr>
          <w:ilvl w:val="0"/>
          <w:numId w:val="8"/>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B</w:t>
      </w:r>
      <w:r w:rsidR="00AD6685">
        <w:rPr>
          <w:rFonts w:asciiTheme="minorHAnsi" w:hAnsiTheme="minorHAnsi" w:cstheme="minorHAnsi"/>
          <w:sz w:val="22"/>
          <w:szCs w:val="22"/>
        </w:rPr>
        <w:t>ijlage 1c2</w:t>
      </w:r>
      <w:r w:rsidR="00BD0543" w:rsidRPr="00937687">
        <w:rPr>
          <w:rFonts w:asciiTheme="minorHAnsi" w:hAnsiTheme="minorHAnsi" w:cstheme="minorHAnsi"/>
          <w:sz w:val="22"/>
          <w:szCs w:val="22"/>
        </w:rPr>
        <w:t xml:space="preserve"> </w:t>
      </w:r>
      <w:proofErr w:type="spellStart"/>
      <w:r w:rsidR="00BD0543" w:rsidRPr="00937687">
        <w:rPr>
          <w:rFonts w:asciiTheme="minorHAnsi" w:hAnsiTheme="minorHAnsi" w:cstheme="minorHAnsi"/>
          <w:sz w:val="22"/>
          <w:szCs w:val="22"/>
        </w:rPr>
        <w:t>Use</w:t>
      </w:r>
      <w:proofErr w:type="spellEnd"/>
      <w:r w:rsidR="00BD0543" w:rsidRPr="00937687">
        <w:rPr>
          <w:rFonts w:asciiTheme="minorHAnsi" w:hAnsiTheme="minorHAnsi" w:cstheme="minorHAnsi"/>
          <w:sz w:val="22"/>
          <w:szCs w:val="22"/>
        </w:rPr>
        <w:t xml:space="preserve"> Case Tabel [bij Toetreden en Aansluiten TT] </w:t>
      </w:r>
      <w:r>
        <w:rPr>
          <w:rFonts w:asciiTheme="minorHAnsi" w:hAnsiTheme="minorHAnsi" w:cstheme="minorHAnsi"/>
          <w:sz w:val="22"/>
          <w:szCs w:val="22"/>
        </w:rPr>
        <w:t>van</w:t>
      </w:r>
      <w:r w:rsidR="00BD0543" w:rsidRPr="00937687">
        <w:rPr>
          <w:rFonts w:asciiTheme="minorHAnsi" w:hAnsiTheme="minorHAnsi" w:cstheme="minorHAnsi"/>
          <w:sz w:val="22"/>
          <w:szCs w:val="22"/>
        </w:rPr>
        <w:t xml:space="preserve"> 2018.03.30;</w:t>
      </w:r>
    </w:p>
    <w:p w14:paraId="7427A72E" w14:textId="77777777" w:rsidR="00BD0543" w:rsidRPr="00937687" w:rsidRDefault="00A80001" w:rsidP="00BD0543">
      <w:pPr>
        <w:pStyle w:val="Tekstzonderopmaak"/>
        <w:numPr>
          <w:ilvl w:val="0"/>
          <w:numId w:val="8"/>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B</w:t>
      </w:r>
      <w:r w:rsidR="00AD6685">
        <w:rPr>
          <w:rFonts w:asciiTheme="minorHAnsi" w:hAnsiTheme="minorHAnsi" w:cstheme="minorHAnsi"/>
          <w:sz w:val="22"/>
          <w:szCs w:val="22"/>
        </w:rPr>
        <w:t>ijlage 1c3</w:t>
      </w:r>
      <w:r w:rsidR="00BD0543" w:rsidRPr="00937687">
        <w:rPr>
          <w:rFonts w:asciiTheme="minorHAnsi" w:hAnsiTheme="minorHAnsi" w:cstheme="minorHAnsi"/>
          <w:sz w:val="22"/>
          <w:szCs w:val="22"/>
        </w:rPr>
        <w:t xml:space="preserve"> Besluitenlijst [bij Toetreden en Aansluiten TT] </w:t>
      </w:r>
      <w:r>
        <w:rPr>
          <w:rFonts w:asciiTheme="minorHAnsi" w:hAnsiTheme="minorHAnsi" w:cstheme="minorHAnsi"/>
          <w:sz w:val="22"/>
          <w:szCs w:val="22"/>
        </w:rPr>
        <w:t xml:space="preserve">van </w:t>
      </w:r>
      <w:r w:rsidR="00BD0543" w:rsidRPr="00937687">
        <w:rPr>
          <w:rFonts w:asciiTheme="minorHAnsi" w:hAnsiTheme="minorHAnsi" w:cstheme="minorHAnsi"/>
          <w:sz w:val="22"/>
          <w:szCs w:val="22"/>
        </w:rPr>
        <w:t>2018.04.30.</w:t>
      </w:r>
    </w:p>
    <w:p w14:paraId="7427A72F" w14:textId="77777777" w:rsidR="00BD0543" w:rsidRPr="00937687" w:rsidRDefault="00BD0543" w:rsidP="00BD0543">
      <w:pPr>
        <w:pStyle w:val="Tekstzonderopmaak"/>
        <w:spacing w:line="276" w:lineRule="auto"/>
        <w:rPr>
          <w:rFonts w:asciiTheme="minorHAnsi" w:hAnsiTheme="minorHAnsi" w:cstheme="minorHAnsi"/>
          <w:sz w:val="22"/>
          <w:szCs w:val="22"/>
        </w:rPr>
      </w:pPr>
    </w:p>
    <w:p w14:paraId="7427A730" w14:textId="77777777" w:rsidR="00423764"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Ter compensatie van de inspanningen en kosten die het aansluiten op de Talking Traffic keten met zich meebrengen mag, door een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in perceel 2 of 3 aan wie een contract wordt gegund, een éénmalige vergoeding</w:t>
      </w:r>
      <w:r w:rsidR="00483E5C">
        <w:rPr>
          <w:rFonts w:asciiTheme="minorHAnsi" w:hAnsiTheme="minorHAnsi" w:cstheme="minorHAnsi"/>
          <w:sz w:val="22"/>
          <w:szCs w:val="22"/>
        </w:rPr>
        <w:t xml:space="preserve"> bij Opdrachtgever</w:t>
      </w:r>
      <w:r w:rsidRPr="00937687">
        <w:rPr>
          <w:rFonts w:asciiTheme="minorHAnsi" w:hAnsiTheme="minorHAnsi" w:cstheme="minorHAnsi"/>
          <w:sz w:val="22"/>
          <w:szCs w:val="22"/>
        </w:rPr>
        <w:t xml:space="preserve"> in rekening worden gebracht van 1</w:t>
      </w:r>
      <w:r w:rsidR="00CE5250">
        <w:rPr>
          <w:rFonts w:asciiTheme="minorHAnsi" w:hAnsiTheme="minorHAnsi" w:cstheme="minorHAnsi"/>
          <w:sz w:val="22"/>
          <w:szCs w:val="22"/>
        </w:rPr>
        <w:t>2.5</w:t>
      </w:r>
      <w:r w:rsidRPr="00937687">
        <w:rPr>
          <w:rFonts w:asciiTheme="minorHAnsi" w:hAnsiTheme="minorHAnsi" w:cstheme="minorHAnsi"/>
          <w:sz w:val="22"/>
          <w:szCs w:val="22"/>
        </w:rPr>
        <w:t xml:space="preserve">00 Euro exclusief BTW. Dit bedrag mag uitsluitend en alleen in rekening worden gebracht indien de acceptatietest(en) </w:t>
      </w:r>
      <w:r w:rsidR="00483E5C">
        <w:rPr>
          <w:rFonts w:asciiTheme="minorHAnsi" w:hAnsiTheme="minorHAnsi" w:cstheme="minorHAnsi"/>
          <w:sz w:val="22"/>
          <w:szCs w:val="22"/>
        </w:rPr>
        <w:t xml:space="preserve">zoals </w:t>
      </w:r>
      <w:r w:rsidRPr="00937687">
        <w:rPr>
          <w:rFonts w:asciiTheme="minorHAnsi" w:hAnsiTheme="minorHAnsi" w:cstheme="minorHAnsi"/>
          <w:sz w:val="22"/>
          <w:szCs w:val="22"/>
        </w:rPr>
        <w:t xml:space="preserve">vermeld in </w:t>
      </w:r>
      <w:r w:rsidR="00666A63">
        <w:rPr>
          <w:rFonts w:asciiTheme="minorHAnsi" w:hAnsiTheme="minorHAnsi" w:cstheme="minorHAnsi"/>
          <w:sz w:val="22"/>
          <w:szCs w:val="22"/>
        </w:rPr>
        <w:t>E</w:t>
      </w:r>
      <w:r w:rsidRPr="00937687">
        <w:rPr>
          <w:rFonts w:asciiTheme="minorHAnsi" w:hAnsiTheme="minorHAnsi" w:cstheme="minorHAnsi"/>
          <w:sz w:val="22"/>
          <w:szCs w:val="22"/>
        </w:rPr>
        <w:t xml:space="preserve">is 3 succesvol is verlopen. </w:t>
      </w:r>
    </w:p>
    <w:p w14:paraId="7427A731" w14:textId="77777777" w:rsidR="00423764" w:rsidRDefault="00423764" w:rsidP="00C17662">
      <w:pPr>
        <w:pStyle w:val="Tekstzonderopmaak"/>
        <w:spacing w:line="276" w:lineRule="auto"/>
        <w:rPr>
          <w:rFonts w:asciiTheme="minorHAnsi" w:hAnsiTheme="minorHAnsi" w:cstheme="minorHAnsi"/>
          <w:sz w:val="22"/>
          <w:szCs w:val="22"/>
        </w:rPr>
      </w:pPr>
    </w:p>
    <w:p w14:paraId="7427A732" w14:textId="77777777" w:rsidR="00EE1852" w:rsidRDefault="00423764" w:rsidP="00C17662">
      <w:pPr>
        <w:pStyle w:val="Tekstzonderopmaak"/>
        <w:spacing w:line="276" w:lineRule="auto"/>
        <w:rPr>
          <w:rFonts w:asciiTheme="minorHAnsi" w:hAnsiTheme="minorHAnsi" w:cstheme="minorHAnsi"/>
          <w:sz w:val="22"/>
          <w:szCs w:val="22"/>
        </w:rPr>
      </w:pPr>
      <w:r w:rsidRPr="00CE5250">
        <w:rPr>
          <w:rFonts w:asciiTheme="minorHAnsi" w:hAnsiTheme="minorHAnsi" w:cstheme="minorHAnsi"/>
          <w:b/>
          <w:bCs/>
          <w:sz w:val="22"/>
          <w:szCs w:val="22"/>
        </w:rPr>
        <w:t>N.B.</w:t>
      </w:r>
      <w:r>
        <w:rPr>
          <w:rFonts w:asciiTheme="minorHAnsi" w:hAnsiTheme="minorHAnsi" w:cstheme="minorHAnsi"/>
          <w:sz w:val="22"/>
          <w:szCs w:val="22"/>
        </w:rPr>
        <w:t xml:space="preserve"> de Eis dat direct</w:t>
      </w:r>
      <w:r w:rsidR="00483E5C">
        <w:rPr>
          <w:rFonts w:asciiTheme="minorHAnsi" w:hAnsiTheme="minorHAnsi" w:cstheme="minorHAnsi"/>
          <w:sz w:val="22"/>
          <w:szCs w:val="22"/>
        </w:rPr>
        <w:t xml:space="preserve"> of indirect</w:t>
      </w:r>
      <w:r>
        <w:rPr>
          <w:rFonts w:asciiTheme="minorHAnsi" w:hAnsiTheme="minorHAnsi" w:cstheme="minorHAnsi"/>
          <w:sz w:val="22"/>
          <w:szCs w:val="22"/>
        </w:rPr>
        <w:t xml:space="preserve"> </w:t>
      </w:r>
      <w:r w:rsidR="006177A8">
        <w:rPr>
          <w:rFonts w:asciiTheme="minorHAnsi" w:hAnsiTheme="minorHAnsi" w:cstheme="minorHAnsi"/>
          <w:sz w:val="22"/>
          <w:szCs w:val="22"/>
        </w:rPr>
        <w:t xml:space="preserve">(via een reeds in Talking Traffic participerende marktpartij) </w:t>
      </w:r>
      <w:r>
        <w:rPr>
          <w:rFonts w:asciiTheme="minorHAnsi" w:hAnsiTheme="minorHAnsi" w:cstheme="minorHAnsi"/>
          <w:sz w:val="22"/>
          <w:szCs w:val="22"/>
        </w:rPr>
        <w:t>aangesloten moet worden op TLEX vloeit voo</w:t>
      </w:r>
      <w:r w:rsidR="00483E5C">
        <w:rPr>
          <w:rFonts w:asciiTheme="minorHAnsi" w:hAnsiTheme="minorHAnsi" w:cstheme="minorHAnsi"/>
          <w:sz w:val="22"/>
          <w:szCs w:val="22"/>
        </w:rPr>
        <w:t>rt uit</w:t>
      </w:r>
      <w:r w:rsidR="00EE1852">
        <w:rPr>
          <w:rFonts w:asciiTheme="minorHAnsi" w:hAnsiTheme="minorHAnsi" w:cstheme="minorHAnsi"/>
          <w:sz w:val="22"/>
          <w:szCs w:val="22"/>
        </w:rPr>
        <w:t xml:space="preserve"> het feit dat i</w:t>
      </w:r>
      <w:r w:rsidR="00483E5C">
        <w:rPr>
          <w:rFonts w:asciiTheme="minorHAnsi" w:hAnsiTheme="minorHAnsi" w:cstheme="minorHAnsi"/>
          <w:sz w:val="22"/>
          <w:szCs w:val="22"/>
        </w:rPr>
        <w:t xml:space="preserve">n Nederland slechts </w:t>
      </w:r>
      <w:r w:rsidR="006177A8">
        <w:rPr>
          <w:rFonts w:asciiTheme="minorHAnsi" w:hAnsiTheme="minorHAnsi" w:cstheme="minorHAnsi"/>
          <w:sz w:val="22"/>
          <w:szCs w:val="22"/>
        </w:rPr>
        <w:t>één (</w:t>
      </w:r>
      <w:r w:rsidR="00483E5C">
        <w:rPr>
          <w:rFonts w:asciiTheme="minorHAnsi" w:hAnsiTheme="minorHAnsi" w:cstheme="minorHAnsi"/>
          <w:sz w:val="22"/>
          <w:szCs w:val="22"/>
        </w:rPr>
        <w:t>1</w:t>
      </w:r>
      <w:r w:rsidR="006177A8">
        <w:rPr>
          <w:rFonts w:asciiTheme="minorHAnsi" w:hAnsiTheme="minorHAnsi" w:cstheme="minorHAnsi"/>
          <w:sz w:val="22"/>
          <w:szCs w:val="22"/>
        </w:rPr>
        <w:t>)</w:t>
      </w:r>
      <w:r w:rsidR="00483E5C">
        <w:rPr>
          <w:rFonts w:asciiTheme="minorHAnsi" w:hAnsiTheme="minorHAnsi" w:cstheme="minorHAnsi"/>
          <w:sz w:val="22"/>
          <w:szCs w:val="22"/>
        </w:rPr>
        <w:t xml:space="preserve"> uitwisselingsmechanisme </w:t>
      </w:r>
      <w:r w:rsidR="00112227">
        <w:rPr>
          <w:rFonts w:asciiTheme="minorHAnsi" w:hAnsiTheme="minorHAnsi" w:cstheme="minorHAnsi"/>
          <w:sz w:val="22"/>
          <w:szCs w:val="22"/>
        </w:rPr>
        <w:t>voor iVRI data en verplaatsingsdata door de overheid is aangewezen</w:t>
      </w:r>
      <w:r w:rsidR="00483E5C">
        <w:rPr>
          <w:rFonts w:asciiTheme="minorHAnsi" w:hAnsiTheme="minorHAnsi" w:cstheme="minorHAnsi"/>
          <w:sz w:val="22"/>
          <w:szCs w:val="22"/>
        </w:rPr>
        <w:t xml:space="preserve"> </w:t>
      </w:r>
      <w:r w:rsidR="00112227">
        <w:rPr>
          <w:rFonts w:asciiTheme="minorHAnsi" w:hAnsiTheme="minorHAnsi" w:cstheme="minorHAnsi"/>
          <w:sz w:val="22"/>
          <w:szCs w:val="22"/>
        </w:rPr>
        <w:t xml:space="preserve">en dat is TLEX. </w:t>
      </w:r>
    </w:p>
    <w:p w14:paraId="7427A733" w14:textId="77777777" w:rsidR="00EE1852" w:rsidRDefault="00EE1852" w:rsidP="00C17662">
      <w:pPr>
        <w:pStyle w:val="Tekstzonderopmaak"/>
        <w:spacing w:line="276" w:lineRule="auto"/>
        <w:rPr>
          <w:rFonts w:asciiTheme="minorHAnsi" w:hAnsiTheme="minorHAnsi" w:cstheme="minorHAnsi"/>
          <w:sz w:val="22"/>
          <w:szCs w:val="22"/>
        </w:rPr>
      </w:pPr>
    </w:p>
    <w:p w14:paraId="7427A734" w14:textId="77777777" w:rsidR="00EE1852" w:rsidRDefault="00112227"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Monotch (dienstverlener TLEX) is verplicht iedereen tegen dezelfde condities toegang te geven. </w:t>
      </w:r>
      <w:r w:rsidR="00EE1852">
        <w:rPr>
          <w:rFonts w:asciiTheme="minorHAnsi" w:hAnsiTheme="minorHAnsi" w:cstheme="minorHAnsi"/>
          <w:sz w:val="22"/>
          <w:szCs w:val="22"/>
        </w:rPr>
        <w:t xml:space="preserve">Voor Inschrijvers kan het echter interessant zijn om aansluiting te krijgen op de Talking Traffic dataketen via een reeds in Talking Traffic toegetreden marktpartij. Waarbij Opdrachtgever opmerkt dat Inschrijvers zich moeten realiseren dat de huidige contracten </w:t>
      </w:r>
      <w:r w:rsidR="00D1018D">
        <w:rPr>
          <w:rFonts w:asciiTheme="minorHAnsi" w:hAnsiTheme="minorHAnsi" w:cstheme="minorHAnsi"/>
          <w:sz w:val="22"/>
          <w:szCs w:val="22"/>
        </w:rPr>
        <w:t xml:space="preserve">van IenW </w:t>
      </w:r>
      <w:r w:rsidR="00EE1852">
        <w:rPr>
          <w:rFonts w:asciiTheme="minorHAnsi" w:hAnsiTheme="minorHAnsi" w:cstheme="minorHAnsi"/>
          <w:sz w:val="22"/>
          <w:szCs w:val="22"/>
        </w:rPr>
        <w:t>met marktpartijen binnen de Talking Traffic dataketen eind 2020 aflopen (eerder dan de looptijd van de dienstverlening in deze aanbesteding).</w:t>
      </w:r>
      <w:r w:rsidR="00D1018D">
        <w:rPr>
          <w:rFonts w:asciiTheme="minorHAnsi" w:hAnsiTheme="minorHAnsi" w:cstheme="minorHAnsi"/>
          <w:sz w:val="22"/>
          <w:szCs w:val="22"/>
        </w:rPr>
        <w:t xml:space="preserve"> </w:t>
      </w:r>
    </w:p>
    <w:p w14:paraId="7427A735" w14:textId="77777777" w:rsidR="00EE1852" w:rsidRDefault="00EE1852" w:rsidP="00C17662">
      <w:pPr>
        <w:pStyle w:val="Tekstzonderopmaak"/>
        <w:spacing w:line="276" w:lineRule="auto"/>
        <w:rPr>
          <w:rFonts w:asciiTheme="minorHAnsi" w:hAnsiTheme="minorHAnsi" w:cstheme="minorHAnsi"/>
          <w:sz w:val="22"/>
          <w:szCs w:val="22"/>
        </w:rPr>
      </w:pPr>
    </w:p>
    <w:p w14:paraId="7427A736" w14:textId="77777777" w:rsidR="00483E5C" w:rsidRDefault="00112227"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De kosten voor de aansluiting op </w:t>
      </w:r>
      <w:r w:rsidR="00EE1852">
        <w:rPr>
          <w:rFonts w:asciiTheme="minorHAnsi" w:hAnsiTheme="minorHAnsi" w:cstheme="minorHAnsi"/>
          <w:sz w:val="22"/>
          <w:szCs w:val="22"/>
        </w:rPr>
        <w:t xml:space="preserve">de Talking Traffic dataketen (direct of indirect op </w:t>
      </w:r>
      <w:r>
        <w:rPr>
          <w:rFonts w:asciiTheme="minorHAnsi" w:hAnsiTheme="minorHAnsi" w:cstheme="minorHAnsi"/>
          <w:sz w:val="22"/>
          <w:szCs w:val="22"/>
        </w:rPr>
        <w:t>TLEX</w:t>
      </w:r>
      <w:r w:rsidR="00EE1852">
        <w:rPr>
          <w:rFonts w:asciiTheme="minorHAnsi" w:hAnsiTheme="minorHAnsi" w:cstheme="minorHAnsi"/>
          <w:sz w:val="22"/>
          <w:szCs w:val="22"/>
        </w:rPr>
        <w:t>)</w:t>
      </w:r>
      <w:r>
        <w:rPr>
          <w:rFonts w:asciiTheme="minorHAnsi" w:hAnsiTheme="minorHAnsi" w:cstheme="minorHAnsi"/>
          <w:sz w:val="22"/>
          <w:szCs w:val="22"/>
        </w:rPr>
        <w:t xml:space="preserve"> zelf worden geacht te zijn inbegrepen in de kosten van de aangeboden Dienstverlening.</w:t>
      </w:r>
      <w:r w:rsidR="006177A8">
        <w:rPr>
          <w:rFonts w:asciiTheme="minorHAnsi" w:hAnsiTheme="minorHAnsi" w:cstheme="minorHAnsi"/>
          <w:sz w:val="22"/>
          <w:szCs w:val="22"/>
        </w:rPr>
        <w:t xml:space="preserve"> De kosten om aangesloten te raken worden geacht te zijn inbegrepen in de eenmalige vergoeding van Euro 12.500, -- excl. BTW.</w:t>
      </w:r>
    </w:p>
    <w:p w14:paraId="7427A737" w14:textId="77777777" w:rsidR="00CE5250" w:rsidRDefault="00CE5250" w:rsidP="00C17662">
      <w:pPr>
        <w:pStyle w:val="Tekstzonderopmaak"/>
        <w:spacing w:line="276" w:lineRule="auto"/>
        <w:rPr>
          <w:rFonts w:asciiTheme="minorHAnsi" w:hAnsiTheme="minorHAnsi" w:cstheme="minorHAnsi"/>
          <w:sz w:val="22"/>
          <w:szCs w:val="22"/>
        </w:rPr>
      </w:pPr>
    </w:p>
    <w:p w14:paraId="7427A738"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39" w14:textId="77777777" w:rsidR="00240CD5" w:rsidRPr="00666A63" w:rsidRDefault="00240CD5" w:rsidP="00C17662">
      <w:pPr>
        <w:pStyle w:val="Tekstzonderopmaak"/>
        <w:spacing w:line="276" w:lineRule="auto"/>
        <w:rPr>
          <w:rFonts w:asciiTheme="minorHAnsi" w:hAnsiTheme="minorHAnsi" w:cstheme="minorHAnsi"/>
          <w:b/>
          <w:bCs/>
          <w:sz w:val="22"/>
          <w:szCs w:val="22"/>
        </w:rPr>
      </w:pPr>
      <w:r w:rsidRPr="00666A63">
        <w:rPr>
          <w:rFonts w:asciiTheme="minorHAnsi" w:hAnsiTheme="minorHAnsi" w:cstheme="minorHAnsi"/>
          <w:b/>
          <w:bCs/>
          <w:sz w:val="22"/>
          <w:szCs w:val="22"/>
        </w:rPr>
        <w:t xml:space="preserve">Eis </w:t>
      </w:r>
      <w:r w:rsidR="00666A63" w:rsidRPr="00666A63">
        <w:rPr>
          <w:rFonts w:asciiTheme="minorHAnsi" w:hAnsiTheme="minorHAnsi" w:cstheme="minorHAnsi"/>
          <w:b/>
          <w:bCs/>
          <w:sz w:val="22"/>
          <w:szCs w:val="22"/>
        </w:rPr>
        <w:t>3:</w:t>
      </w:r>
      <w:r w:rsidRPr="00666A63">
        <w:rPr>
          <w:rFonts w:asciiTheme="minorHAnsi" w:hAnsiTheme="minorHAnsi" w:cstheme="minorHAnsi"/>
          <w:b/>
          <w:bCs/>
          <w:sz w:val="22"/>
          <w:szCs w:val="22"/>
        </w:rPr>
        <w:t xml:space="preserve"> Acceptatietest Dienstverlening</w:t>
      </w:r>
    </w:p>
    <w:p w14:paraId="7427A73A" w14:textId="77777777" w:rsidR="008D7882" w:rsidRDefault="00666A63"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Zoals beschreven in spelregel 2 geldt er een opschortende voorwaarde met betrekking tot de definitieve gunning namelijk het met goed gevolg afronden van de </w:t>
      </w:r>
      <w:r w:rsidR="00240CD5" w:rsidRPr="00937687">
        <w:rPr>
          <w:rFonts w:asciiTheme="minorHAnsi" w:hAnsiTheme="minorHAnsi" w:cstheme="minorHAnsi"/>
          <w:sz w:val="22"/>
          <w:szCs w:val="22"/>
        </w:rPr>
        <w:t>acceptatietest. In de acceptatietest</w:t>
      </w:r>
      <w:r w:rsidR="008D7882">
        <w:rPr>
          <w:rFonts w:asciiTheme="minorHAnsi" w:hAnsiTheme="minorHAnsi" w:cstheme="minorHAnsi"/>
          <w:sz w:val="22"/>
          <w:szCs w:val="22"/>
        </w:rPr>
        <w:t>,</w:t>
      </w:r>
      <w:r>
        <w:rPr>
          <w:rFonts w:asciiTheme="minorHAnsi" w:hAnsiTheme="minorHAnsi" w:cstheme="minorHAnsi"/>
          <w:sz w:val="22"/>
          <w:szCs w:val="22"/>
        </w:rPr>
        <w:t xml:space="preserve"> die geldt voor alle percelen</w:t>
      </w:r>
      <w:r w:rsidR="00EE1852">
        <w:rPr>
          <w:rFonts w:asciiTheme="minorHAnsi" w:hAnsiTheme="minorHAnsi" w:cstheme="minorHAnsi"/>
          <w:sz w:val="22"/>
          <w:szCs w:val="22"/>
        </w:rPr>
        <w:t xml:space="preserve"> en dus alle Inschrijvers</w:t>
      </w:r>
      <w:r w:rsidR="008D7882">
        <w:rPr>
          <w:rFonts w:asciiTheme="minorHAnsi" w:hAnsiTheme="minorHAnsi" w:cstheme="minorHAnsi"/>
          <w:sz w:val="22"/>
          <w:szCs w:val="22"/>
        </w:rPr>
        <w:t>, moet worden aangetoond dat “</w:t>
      </w:r>
      <w:r w:rsidR="00240CD5" w:rsidRPr="00937687">
        <w:rPr>
          <w:rFonts w:asciiTheme="minorHAnsi" w:hAnsiTheme="minorHAnsi" w:cstheme="minorHAnsi"/>
          <w:sz w:val="22"/>
          <w:szCs w:val="22"/>
        </w:rPr>
        <w:t xml:space="preserve">minimaal twintig (20) fietsers van </w:t>
      </w:r>
      <w:r w:rsidR="00F143A9">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via de Talking Traffic dataketen gelijktijdig digitaal ‘zichtbaar’ zijn voor iVRI’s van drie (3) verschillende iVRI-leveranciers, op twee (2) verschillende momenten op dezelfde dag</w:t>
      </w:r>
      <w:r w:rsidR="008D7882">
        <w:rPr>
          <w:rFonts w:asciiTheme="minorHAnsi" w:hAnsiTheme="minorHAnsi" w:cstheme="minorHAnsi"/>
          <w:sz w:val="22"/>
          <w:szCs w:val="22"/>
        </w:rPr>
        <w:t>”.</w:t>
      </w:r>
    </w:p>
    <w:p w14:paraId="7427A73B" w14:textId="77777777" w:rsidR="008D7882" w:rsidRDefault="008D7882" w:rsidP="00C17662">
      <w:pPr>
        <w:pStyle w:val="Tekstzonderopmaak"/>
        <w:spacing w:line="276" w:lineRule="auto"/>
        <w:rPr>
          <w:rFonts w:asciiTheme="minorHAnsi" w:hAnsiTheme="minorHAnsi" w:cstheme="minorHAnsi"/>
          <w:sz w:val="22"/>
          <w:szCs w:val="22"/>
        </w:rPr>
      </w:pPr>
    </w:p>
    <w:p w14:paraId="7427A73C" w14:textId="77777777" w:rsidR="008D7882"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De acceptatietest </w:t>
      </w:r>
      <w:r w:rsidR="008D7882">
        <w:rPr>
          <w:rFonts w:asciiTheme="minorHAnsi" w:hAnsiTheme="minorHAnsi" w:cstheme="minorHAnsi"/>
          <w:sz w:val="22"/>
          <w:szCs w:val="22"/>
        </w:rPr>
        <w:t xml:space="preserve">moet </w:t>
      </w:r>
      <w:r w:rsidRPr="00937687">
        <w:rPr>
          <w:rFonts w:asciiTheme="minorHAnsi" w:hAnsiTheme="minorHAnsi" w:cstheme="minorHAnsi"/>
          <w:sz w:val="22"/>
          <w:szCs w:val="22"/>
        </w:rPr>
        <w:t xml:space="preserve">door alle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s met goed gevolg binnen uiterlijk twaalf (12) weken </w:t>
      </w:r>
      <w:r w:rsidR="008D7882">
        <w:rPr>
          <w:rFonts w:asciiTheme="minorHAnsi" w:hAnsiTheme="minorHAnsi" w:cstheme="minorHAnsi"/>
          <w:sz w:val="22"/>
          <w:szCs w:val="22"/>
        </w:rPr>
        <w:t xml:space="preserve">na </w:t>
      </w:r>
      <w:r w:rsidRPr="00937687">
        <w:rPr>
          <w:rFonts w:asciiTheme="minorHAnsi" w:hAnsiTheme="minorHAnsi" w:cstheme="minorHAnsi"/>
          <w:sz w:val="22"/>
          <w:szCs w:val="22"/>
        </w:rPr>
        <w:t xml:space="preserve">verzending van het voornemen tot </w:t>
      </w:r>
      <w:r w:rsidR="008D7882">
        <w:rPr>
          <w:rFonts w:asciiTheme="minorHAnsi" w:hAnsiTheme="minorHAnsi" w:cstheme="minorHAnsi"/>
          <w:sz w:val="22"/>
          <w:szCs w:val="22"/>
        </w:rPr>
        <w:t xml:space="preserve">definitieve </w:t>
      </w:r>
      <w:r w:rsidRPr="00937687">
        <w:rPr>
          <w:rFonts w:asciiTheme="minorHAnsi" w:hAnsiTheme="minorHAnsi" w:cstheme="minorHAnsi"/>
          <w:sz w:val="22"/>
          <w:szCs w:val="22"/>
        </w:rPr>
        <w:t>gunning door Opdrachtgever</w:t>
      </w:r>
      <w:r w:rsidR="00EE1852">
        <w:rPr>
          <w:rFonts w:asciiTheme="minorHAnsi" w:hAnsiTheme="minorHAnsi" w:cstheme="minorHAnsi"/>
          <w:sz w:val="22"/>
          <w:szCs w:val="22"/>
        </w:rPr>
        <w:t xml:space="preserve"> zijn afg</w:t>
      </w:r>
      <w:r w:rsidR="00B61A30">
        <w:rPr>
          <w:rFonts w:asciiTheme="minorHAnsi" w:hAnsiTheme="minorHAnsi" w:cstheme="minorHAnsi"/>
          <w:sz w:val="22"/>
          <w:szCs w:val="22"/>
        </w:rPr>
        <w:t>e</w:t>
      </w:r>
      <w:r w:rsidR="00EE1852">
        <w:rPr>
          <w:rFonts w:asciiTheme="minorHAnsi" w:hAnsiTheme="minorHAnsi" w:cstheme="minorHAnsi"/>
          <w:sz w:val="22"/>
          <w:szCs w:val="22"/>
        </w:rPr>
        <w:t>rond</w:t>
      </w:r>
      <w:r w:rsidRPr="00937687">
        <w:rPr>
          <w:rFonts w:asciiTheme="minorHAnsi" w:hAnsiTheme="minorHAnsi" w:cstheme="minorHAnsi"/>
          <w:sz w:val="22"/>
          <w:szCs w:val="22"/>
        </w:rPr>
        <w:t xml:space="preserve">. Voornoemde termijn kan door Opdrachtgever (geen verplichting) éénmalig met vier (4) weken worden verlengd mits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kan aantonen dat buiten zijn schuld om niet aan een of meerdere onderdelen van acceptatietest voldaan kon worden. </w:t>
      </w:r>
    </w:p>
    <w:p w14:paraId="7427A73D" w14:textId="77777777" w:rsidR="008D7882" w:rsidRDefault="008D7882" w:rsidP="00C17662">
      <w:pPr>
        <w:pStyle w:val="Tekstzonderopmaak"/>
        <w:spacing w:line="276" w:lineRule="auto"/>
        <w:rPr>
          <w:rFonts w:asciiTheme="minorHAnsi" w:hAnsiTheme="minorHAnsi" w:cstheme="minorHAnsi"/>
          <w:sz w:val="22"/>
          <w:szCs w:val="22"/>
        </w:rPr>
      </w:pPr>
    </w:p>
    <w:p w14:paraId="7427A73E" w14:textId="77777777" w:rsidR="001C1CDF" w:rsidRDefault="001C1CDF" w:rsidP="00C17662">
      <w:pPr>
        <w:pStyle w:val="Tekstzonderopmaak"/>
        <w:spacing w:line="276" w:lineRule="auto"/>
        <w:rPr>
          <w:rFonts w:asciiTheme="minorHAnsi" w:hAnsiTheme="minorHAnsi" w:cstheme="minorHAnsi"/>
          <w:sz w:val="22"/>
          <w:szCs w:val="22"/>
        </w:rPr>
      </w:pPr>
      <w:r w:rsidRPr="00F341BB">
        <w:rPr>
          <w:rFonts w:ascii="Calibri" w:eastAsia="Times New Roman" w:hAnsi="Calibri" w:cs="Calibri"/>
          <w:color w:val="000000"/>
          <w:lang w:eastAsia="nl-NL"/>
        </w:rPr>
        <w:t xml:space="preserve">Binnen de genoemde termijn van </w:t>
      </w:r>
      <w:r>
        <w:rPr>
          <w:rFonts w:ascii="Calibri" w:eastAsia="Times New Roman" w:hAnsi="Calibri" w:cs="Calibri"/>
          <w:color w:val="000000"/>
          <w:lang w:eastAsia="nl-NL"/>
        </w:rPr>
        <w:t>twaalf (</w:t>
      </w:r>
      <w:r w:rsidRPr="00F341BB">
        <w:rPr>
          <w:rFonts w:ascii="Calibri" w:eastAsia="Times New Roman" w:hAnsi="Calibri" w:cs="Calibri"/>
          <w:color w:val="000000"/>
          <w:lang w:eastAsia="nl-NL"/>
        </w:rPr>
        <w:t>12</w:t>
      </w:r>
      <w:r>
        <w:rPr>
          <w:rFonts w:ascii="Calibri" w:eastAsia="Times New Roman" w:hAnsi="Calibri" w:cs="Calibri"/>
          <w:color w:val="000000"/>
          <w:lang w:eastAsia="nl-NL"/>
        </w:rPr>
        <w:t>)</w:t>
      </w:r>
      <w:r w:rsidRPr="00F341BB">
        <w:rPr>
          <w:rFonts w:ascii="Calibri" w:eastAsia="Times New Roman" w:hAnsi="Calibri" w:cs="Calibri"/>
          <w:color w:val="000000"/>
          <w:lang w:eastAsia="nl-NL"/>
        </w:rPr>
        <w:t xml:space="preserve"> weken zijn twee herkansingen (in totaal 3 keer) van de </w:t>
      </w:r>
      <w:r w:rsidR="006177A8">
        <w:rPr>
          <w:rFonts w:ascii="Calibri" w:eastAsia="Times New Roman" w:hAnsi="Calibri" w:cs="Calibri"/>
          <w:color w:val="000000"/>
          <w:lang w:eastAsia="nl-NL"/>
        </w:rPr>
        <w:t>a</w:t>
      </w:r>
      <w:r w:rsidRPr="00F341BB">
        <w:rPr>
          <w:rFonts w:ascii="Calibri" w:eastAsia="Times New Roman" w:hAnsi="Calibri" w:cs="Calibri"/>
          <w:color w:val="000000"/>
          <w:lang w:eastAsia="nl-NL"/>
        </w:rPr>
        <w:t xml:space="preserve">cceptatietest toegestaan. Het is immers niet alleen de Inschrijver die hier kosten voor moet maken. Het vergt dus aanbeveling deze </w:t>
      </w:r>
      <w:r w:rsidR="006177A8">
        <w:rPr>
          <w:rFonts w:ascii="Calibri" w:eastAsia="Times New Roman" w:hAnsi="Calibri" w:cs="Calibri"/>
          <w:color w:val="000000"/>
          <w:lang w:eastAsia="nl-NL"/>
        </w:rPr>
        <w:t>a</w:t>
      </w:r>
      <w:r w:rsidRPr="00F341BB">
        <w:rPr>
          <w:rFonts w:ascii="Calibri" w:eastAsia="Times New Roman" w:hAnsi="Calibri" w:cs="Calibri"/>
          <w:color w:val="000000"/>
          <w:lang w:eastAsia="nl-NL"/>
        </w:rPr>
        <w:t>cceptatietest(en) grondig voor te bereiden</w:t>
      </w:r>
    </w:p>
    <w:p w14:paraId="7427A73F" w14:textId="77777777" w:rsidR="001C1CDF" w:rsidRDefault="001C1CDF" w:rsidP="00C17662">
      <w:pPr>
        <w:pStyle w:val="Tekstzonderopmaak"/>
        <w:spacing w:line="276" w:lineRule="auto"/>
        <w:rPr>
          <w:rFonts w:asciiTheme="minorHAnsi" w:hAnsiTheme="minorHAnsi" w:cstheme="minorHAnsi"/>
          <w:sz w:val="22"/>
          <w:szCs w:val="22"/>
        </w:rPr>
      </w:pPr>
    </w:p>
    <w:p w14:paraId="7427A740" w14:textId="77777777" w:rsidR="008D7882"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Na het moment van verzending voornemen tot </w:t>
      </w:r>
      <w:r w:rsidR="008D7882">
        <w:rPr>
          <w:rFonts w:asciiTheme="minorHAnsi" w:hAnsiTheme="minorHAnsi" w:cstheme="minorHAnsi"/>
          <w:sz w:val="22"/>
          <w:szCs w:val="22"/>
        </w:rPr>
        <w:t xml:space="preserve">definitieve </w:t>
      </w:r>
      <w:r w:rsidRPr="00937687">
        <w:rPr>
          <w:rFonts w:asciiTheme="minorHAnsi" w:hAnsiTheme="minorHAnsi" w:cstheme="minorHAnsi"/>
          <w:sz w:val="22"/>
          <w:szCs w:val="22"/>
        </w:rPr>
        <w:t xml:space="preserve">gunning moet binnen vier (4) weken </w:t>
      </w:r>
      <w:r w:rsidR="008D7882">
        <w:rPr>
          <w:rFonts w:asciiTheme="minorHAnsi" w:hAnsiTheme="minorHAnsi" w:cstheme="minorHAnsi"/>
          <w:sz w:val="22"/>
          <w:szCs w:val="22"/>
        </w:rPr>
        <w:t>met Opdrachtgever</w:t>
      </w:r>
      <w:r w:rsidR="00112227">
        <w:rPr>
          <w:rFonts w:asciiTheme="minorHAnsi" w:hAnsiTheme="minorHAnsi" w:cstheme="minorHAnsi"/>
          <w:sz w:val="22"/>
          <w:szCs w:val="22"/>
        </w:rPr>
        <w:t xml:space="preserve"> schriftelijk</w:t>
      </w:r>
      <w:r w:rsidR="008D7882">
        <w:rPr>
          <w:rFonts w:asciiTheme="minorHAnsi" w:hAnsiTheme="minorHAnsi" w:cstheme="minorHAnsi"/>
          <w:sz w:val="22"/>
          <w:szCs w:val="22"/>
        </w:rPr>
        <w:t xml:space="preserve"> </w:t>
      </w:r>
      <w:r w:rsidRPr="00937687">
        <w:rPr>
          <w:rFonts w:asciiTheme="minorHAnsi" w:hAnsiTheme="minorHAnsi" w:cstheme="minorHAnsi"/>
          <w:sz w:val="22"/>
          <w:szCs w:val="22"/>
        </w:rPr>
        <w:t xml:space="preserve">overeenstemming </w:t>
      </w:r>
      <w:r w:rsidR="008D7882">
        <w:rPr>
          <w:rFonts w:asciiTheme="minorHAnsi" w:hAnsiTheme="minorHAnsi" w:cstheme="minorHAnsi"/>
          <w:sz w:val="22"/>
          <w:szCs w:val="22"/>
        </w:rPr>
        <w:t xml:space="preserve">zijn </w:t>
      </w:r>
      <w:r w:rsidRPr="00937687">
        <w:rPr>
          <w:rFonts w:asciiTheme="minorHAnsi" w:hAnsiTheme="minorHAnsi" w:cstheme="minorHAnsi"/>
          <w:sz w:val="22"/>
          <w:szCs w:val="22"/>
        </w:rPr>
        <w:t xml:space="preserve">bereikt over de inhoud, locaties en planning van de acceptatietest. De </w:t>
      </w:r>
      <w:r w:rsidR="008D7882">
        <w:rPr>
          <w:rFonts w:asciiTheme="minorHAnsi" w:hAnsiTheme="minorHAnsi" w:cstheme="minorHAnsi"/>
          <w:sz w:val="22"/>
          <w:szCs w:val="22"/>
        </w:rPr>
        <w:t xml:space="preserve">uitkomst van de </w:t>
      </w:r>
      <w:r w:rsidRPr="00937687">
        <w:rPr>
          <w:rFonts w:asciiTheme="minorHAnsi" w:hAnsiTheme="minorHAnsi" w:cstheme="minorHAnsi"/>
          <w:sz w:val="22"/>
          <w:szCs w:val="22"/>
        </w:rPr>
        <w:t xml:space="preserve">acceptatietest moet door Opdrachtgever worden goedgekeurd alvorens de </w:t>
      </w:r>
      <w:r w:rsidR="008D7882">
        <w:rPr>
          <w:rFonts w:asciiTheme="minorHAnsi" w:hAnsiTheme="minorHAnsi" w:cstheme="minorHAnsi"/>
          <w:sz w:val="22"/>
          <w:szCs w:val="22"/>
        </w:rPr>
        <w:t>overeenkomst tot stand kan komen</w:t>
      </w:r>
      <w:r w:rsidRPr="00937687">
        <w:rPr>
          <w:rFonts w:asciiTheme="minorHAnsi" w:hAnsiTheme="minorHAnsi" w:cstheme="minorHAnsi"/>
          <w:sz w:val="22"/>
          <w:szCs w:val="22"/>
        </w:rPr>
        <w:t xml:space="preserve">. </w:t>
      </w:r>
    </w:p>
    <w:p w14:paraId="7427A741" w14:textId="77777777" w:rsidR="008D7882" w:rsidRDefault="008D7882" w:rsidP="00C17662">
      <w:pPr>
        <w:pStyle w:val="Tekstzonderopmaak"/>
        <w:spacing w:line="276" w:lineRule="auto"/>
        <w:rPr>
          <w:rFonts w:asciiTheme="minorHAnsi" w:hAnsiTheme="minorHAnsi" w:cstheme="minorHAnsi"/>
          <w:sz w:val="22"/>
          <w:szCs w:val="22"/>
        </w:rPr>
      </w:pPr>
    </w:p>
    <w:p w14:paraId="7427A742"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Indien geen of niet tijdig overeenstemming kan worden bereikt over de toe te passen acceptatietest blijft definitieve gunning uit en heeft Opdrachtgever het recht om door te schakelen naar een andere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zonder dat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recht heeft op compensatie van vermogensschade of ander nadeel.</w:t>
      </w:r>
    </w:p>
    <w:p w14:paraId="7427A743"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44" w14:textId="77777777" w:rsidR="00240CD5" w:rsidRPr="008D7882" w:rsidRDefault="00240CD5" w:rsidP="00C17662">
      <w:pPr>
        <w:pStyle w:val="Tekstzonderopmaak"/>
        <w:spacing w:line="276" w:lineRule="auto"/>
        <w:rPr>
          <w:rFonts w:asciiTheme="minorHAnsi" w:hAnsiTheme="minorHAnsi" w:cstheme="minorHAnsi"/>
          <w:b/>
          <w:bCs/>
          <w:sz w:val="22"/>
          <w:szCs w:val="22"/>
        </w:rPr>
      </w:pPr>
      <w:r w:rsidRPr="008D7882">
        <w:rPr>
          <w:rFonts w:asciiTheme="minorHAnsi" w:hAnsiTheme="minorHAnsi" w:cstheme="minorHAnsi"/>
          <w:b/>
          <w:bCs/>
          <w:sz w:val="22"/>
          <w:szCs w:val="22"/>
        </w:rPr>
        <w:t>Eis 4</w:t>
      </w:r>
      <w:r w:rsidR="008D7882" w:rsidRPr="008D7882">
        <w:rPr>
          <w:rFonts w:asciiTheme="minorHAnsi" w:hAnsiTheme="minorHAnsi" w:cstheme="minorHAnsi"/>
          <w:b/>
          <w:bCs/>
          <w:sz w:val="22"/>
          <w:szCs w:val="22"/>
        </w:rPr>
        <w:t xml:space="preserve">: </w:t>
      </w:r>
      <w:r w:rsidRPr="008D7882">
        <w:rPr>
          <w:rFonts w:asciiTheme="minorHAnsi" w:hAnsiTheme="minorHAnsi" w:cstheme="minorHAnsi"/>
          <w:b/>
          <w:bCs/>
          <w:sz w:val="22"/>
          <w:szCs w:val="22"/>
        </w:rPr>
        <w:t>Af te sluiten overeenkomsten</w:t>
      </w:r>
    </w:p>
    <w:p w14:paraId="7427A745" w14:textId="77777777" w:rsidR="00240CD5" w:rsidRPr="00937687" w:rsidRDefault="00F143A9"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sluit een overeenkomst met Opdrachtgever op basis van de ARVODI 2018 (Bijlage </w:t>
      </w:r>
      <w:r w:rsidR="000B32CB">
        <w:rPr>
          <w:rFonts w:asciiTheme="minorHAnsi" w:hAnsiTheme="minorHAnsi" w:cstheme="minorHAnsi"/>
          <w:sz w:val="22"/>
          <w:szCs w:val="22"/>
        </w:rPr>
        <w:t>4</w:t>
      </w:r>
      <w:r w:rsidR="00240CD5" w:rsidRPr="00937687">
        <w:rPr>
          <w:rFonts w:asciiTheme="minorHAnsi" w:hAnsiTheme="minorHAnsi" w:cstheme="minorHAnsi"/>
          <w:sz w:val="22"/>
          <w:szCs w:val="22"/>
        </w:rPr>
        <w:t xml:space="preserve">) als ook de daartoe behorende Verwerkersovereenkomst (Bijlage </w:t>
      </w:r>
      <w:r w:rsidR="000B32CB">
        <w:rPr>
          <w:rFonts w:asciiTheme="minorHAnsi" w:hAnsiTheme="minorHAnsi" w:cstheme="minorHAnsi"/>
          <w:sz w:val="22"/>
          <w:szCs w:val="22"/>
        </w:rPr>
        <w:t>5</w:t>
      </w:r>
      <w:r w:rsidR="00240CD5" w:rsidRPr="00937687">
        <w:rPr>
          <w:rFonts w:asciiTheme="minorHAnsi" w:hAnsiTheme="minorHAnsi" w:cstheme="minorHAnsi"/>
          <w:sz w:val="22"/>
          <w:szCs w:val="22"/>
        </w:rPr>
        <w:t xml:space="preserve">). Indien </w:t>
      </w: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gebruik maakt van een derde (3e) partij (een andere dienstverlener, een onderaannemer of anderszins) geldt dat </w:t>
      </w: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op eerste verzoek en binnen twee (2) werkdagen aantoont aan Opdrachtgever, dat deze zijn verplichtingen onder voornoemde twee (2) overeenkomsten heeft doorgelegd aan deze derde partij. Het niet, of niet tijdig overleggen van dit inzicht aan Opdrachtgever levert automatisch verzuim op.</w:t>
      </w:r>
    </w:p>
    <w:p w14:paraId="7427A746"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47" w14:textId="77777777" w:rsidR="00240CD5" w:rsidRPr="00FA5A1C" w:rsidRDefault="00240CD5" w:rsidP="00C17662">
      <w:pPr>
        <w:pStyle w:val="Tekstzonderopmaak"/>
        <w:spacing w:line="276" w:lineRule="auto"/>
        <w:rPr>
          <w:rFonts w:asciiTheme="minorHAnsi" w:hAnsiTheme="minorHAnsi" w:cstheme="minorHAnsi"/>
          <w:b/>
          <w:bCs/>
          <w:sz w:val="22"/>
          <w:szCs w:val="22"/>
        </w:rPr>
      </w:pPr>
      <w:r w:rsidRPr="00FA5A1C">
        <w:rPr>
          <w:rFonts w:asciiTheme="minorHAnsi" w:hAnsiTheme="minorHAnsi" w:cstheme="minorHAnsi"/>
          <w:b/>
          <w:bCs/>
          <w:sz w:val="22"/>
          <w:szCs w:val="22"/>
        </w:rPr>
        <w:t>Eis 5</w:t>
      </w:r>
      <w:r w:rsidR="00FA5A1C" w:rsidRPr="00FA5A1C">
        <w:rPr>
          <w:rFonts w:asciiTheme="minorHAnsi" w:hAnsiTheme="minorHAnsi" w:cstheme="minorHAnsi"/>
          <w:b/>
          <w:bCs/>
          <w:sz w:val="22"/>
          <w:szCs w:val="22"/>
        </w:rPr>
        <w:t>:</w:t>
      </w:r>
      <w:r w:rsidRPr="00FA5A1C">
        <w:rPr>
          <w:rFonts w:asciiTheme="minorHAnsi" w:hAnsiTheme="minorHAnsi" w:cstheme="minorHAnsi"/>
          <w:b/>
          <w:bCs/>
          <w:sz w:val="22"/>
          <w:szCs w:val="22"/>
        </w:rPr>
        <w:t xml:space="preserve"> Eigendom Fietsdata</w:t>
      </w:r>
    </w:p>
    <w:p w14:paraId="7427A748"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De geleverde Fietsdata is en blijft eigendom van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Opdrachtgever en door Opdrachtgever aan te wijzen derden krijgen een onbeperkt, niet overdraagbaar en niet exclusief gebruiksrecht gedurende de looptijd van de Dienstverlening. Voor zover de Fietsdata wezenlijk is verwerkt of aangepast door of </w:t>
      </w:r>
      <w:r w:rsidRPr="00937687">
        <w:rPr>
          <w:rFonts w:asciiTheme="minorHAnsi" w:hAnsiTheme="minorHAnsi" w:cstheme="minorHAnsi"/>
          <w:sz w:val="22"/>
          <w:szCs w:val="22"/>
        </w:rPr>
        <w:lastRenderedPageBreak/>
        <w:t xml:space="preserve">in opdracht van Opdrachtgever en/of door Opdrachtgever aan te wijzen derden ligt het intellectueel eigendom van de daaruit voortvloeiende gegevens bij Opdrachtgever en/of desbetreffende derde. </w:t>
      </w:r>
    </w:p>
    <w:p w14:paraId="7427A749"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4A" w14:textId="77777777" w:rsidR="00240CD5" w:rsidRPr="00FA5A1C" w:rsidRDefault="00240CD5" w:rsidP="00C17662">
      <w:pPr>
        <w:pStyle w:val="Tekstzonderopmaak"/>
        <w:spacing w:line="276" w:lineRule="auto"/>
        <w:rPr>
          <w:rFonts w:asciiTheme="minorHAnsi" w:hAnsiTheme="minorHAnsi" w:cstheme="minorHAnsi"/>
          <w:b/>
          <w:bCs/>
          <w:sz w:val="22"/>
          <w:szCs w:val="22"/>
        </w:rPr>
      </w:pPr>
      <w:r w:rsidRPr="00FA5A1C">
        <w:rPr>
          <w:rFonts w:asciiTheme="minorHAnsi" w:hAnsiTheme="minorHAnsi" w:cstheme="minorHAnsi"/>
          <w:b/>
          <w:bCs/>
          <w:sz w:val="22"/>
          <w:szCs w:val="22"/>
        </w:rPr>
        <w:t>Eis 6</w:t>
      </w:r>
      <w:r w:rsidR="00FA5A1C" w:rsidRPr="00FA5A1C">
        <w:rPr>
          <w:rFonts w:asciiTheme="minorHAnsi" w:hAnsiTheme="minorHAnsi" w:cstheme="minorHAnsi"/>
          <w:b/>
          <w:bCs/>
          <w:sz w:val="22"/>
          <w:szCs w:val="22"/>
        </w:rPr>
        <w:t xml:space="preserve">: </w:t>
      </w:r>
      <w:r w:rsidRPr="00FA5A1C">
        <w:rPr>
          <w:rFonts w:asciiTheme="minorHAnsi" w:hAnsiTheme="minorHAnsi" w:cstheme="minorHAnsi"/>
          <w:b/>
          <w:bCs/>
          <w:sz w:val="22"/>
          <w:szCs w:val="22"/>
        </w:rPr>
        <w:t>Gebreken in de Fietsdata</w:t>
      </w:r>
    </w:p>
    <w:p w14:paraId="7427A74B"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Indien bij levering of achteraf blijkt dat een of meerdere databestanden met Fietsdata gebreken vertoont moet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dit zo snel mogelijk corrigeren en daar Opdrachtgever en de door Opdrachtgever aangewezen derden per e-mail over informeren. Tevens moeten de databestanden die het betreft, voor zover mogelijk, worden gerepareerd en beschikbaar worden gesteld (opnieuw gepubliceerd). Uitblijven van herstel en/of herhaaldelijk blijk geven van toerekenbare gebreken in de dataset en/of levering </w:t>
      </w:r>
      <w:r w:rsidR="00FA5A1C">
        <w:rPr>
          <w:rFonts w:asciiTheme="minorHAnsi" w:hAnsiTheme="minorHAnsi" w:cstheme="minorHAnsi"/>
          <w:sz w:val="22"/>
          <w:szCs w:val="22"/>
        </w:rPr>
        <w:t xml:space="preserve">van Fietsdata </w:t>
      </w:r>
      <w:r w:rsidRPr="00937687">
        <w:rPr>
          <w:rFonts w:asciiTheme="minorHAnsi" w:hAnsiTheme="minorHAnsi" w:cstheme="minorHAnsi"/>
          <w:sz w:val="22"/>
          <w:szCs w:val="22"/>
        </w:rPr>
        <w:t>wordt aangemerkt als een toerekenbare tekortkoming in de nakoming.</w:t>
      </w:r>
    </w:p>
    <w:p w14:paraId="7427A74C"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4D"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4E" w14:textId="77777777" w:rsidR="00240CD5" w:rsidRPr="00FA5A1C" w:rsidRDefault="00240CD5" w:rsidP="00C17662">
      <w:pPr>
        <w:pStyle w:val="Tekstzonderopmaak"/>
        <w:spacing w:line="276" w:lineRule="auto"/>
        <w:rPr>
          <w:rFonts w:asciiTheme="minorHAnsi" w:hAnsiTheme="minorHAnsi" w:cstheme="minorHAnsi"/>
          <w:b/>
          <w:bCs/>
          <w:sz w:val="22"/>
          <w:szCs w:val="22"/>
        </w:rPr>
      </w:pPr>
      <w:r w:rsidRPr="00FA5A1C">
        <w:rPr>
          <w:rFonts w:asciiTheme="minorHAnsi" w:hAnsiTheme="minorHAnsi" w:cstheme="minorHAnsi"/>
          <w:b/>
          <w:bCs/>
          <w:sz w:val="22"/>
          <w:szCs w:val="22"/>
        </w:rPr>
        <w:t>Eis 7</w:t>
      </w:r>
      <w:r w:rsidR="00FA5A1C" w:rsidRPr="00FA5A1C">
        <w:rPr>
          <w:rFonts w:asciiTheme="minorHAnsi" w:hAnsiTheme="minorHAnsi" w:cstheme="minorHAnsi"/>
          <w:b/>
          <w:bCs/>
          <w:sz w:val="22"/>
          <w:szCs w:val="22"/>
        </w:rPr>
        <w:t>: I</w:t>
      </w:r>
      <w:r w:rsidRPr="00FA5A1C">
        <w:rPr>
          <w:rFonts w:asciiTheme="minorHAnsi" w:hAnsiTheme="minorHAnsi" w:cstheme="minorHAnsi"/>
          <w:b/>
          <w:bCs/>
          <w:sz w:val="22"/>
          <w:szCs w:val="22"/>
        </w:rPr>
        <w:t>nformatieplicht vergelijkbare leveringen</w:t>
      </w:r>
      <w:r w:rsidR="00FA5A1C" w:rsidRPr="00FA5A1C">
        <w:rPr>
          <w:rFonts w:asciiTheme="minorHAnsi" w:hAnsiTheme="minorHAnsi" w:cstheme="minorHAnsi"/>
          <w:b/>
          <w:bCs/>
          <w:sz w:val="22"/>
          <w:szCs w:val="22"/>
        </w:rPr>
        <w:t xml:space="preserve"> Fietsdata</w:t>
      </w:r>
    </w:p>
    <w:p w14:paraId="7427A74F"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Met de gevraagde Dienstverlening ondersteunt Opdrachtgever een ontwikkeling waarbij standaardisatie voor het inwinnen en gebruiken van Fietsdata in Nederland wordt gerealiseerd. Om die ontwikkeling duurzaam te borgen is het wenselijk dat Opdrachtgever inzicht krijgt in vergelijkbare leveringen door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aan andere overheden. Als onderdeel van de kwartaalrapportage (zie Eis</w:t>
      </w:r>
      <w:r w:rsidR="00521CB2">
        <w:rPr>
          <w:rFonts w:asciiTheme="minorHAnsi" w:hAnsiTheme="minorHAnsi" w:cstheme="minorHAnsi"/>
          <w:sz w:val="22"/>
          <w:szCs w:val="22"/>
        </w:rPr>
        <w:t xml:space="preserve"> 10</w:t>
      </w:r>
      <w:r w:rsidRPr="00937687">
        <w:rPr>
          <w:rFonts w:asciiTheme="minorHAnsi" w:hAnsiTheme="minorHAnsi" w:cstheme="minorHAnsi"/>
          <w:sz w:val="22"/>
          <w:szCs w:val="22"/>
        </w:rPr>
        <w:t xml:space="preserve">) moet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een overzicht leveren van overheden waaraan vergelijkbare leveringen van Fietsdata plaatsvinden.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heeft een meldplicht (binnen 5 werkdagen) jegens Opdrachtgever indien gedurende de looptijd van de opdracht andere overheden om nagenoeg dezelfde datalevering </w:t>
      </w:r>
      <w:r w:rsidR="00850EC2">
        <w:rPr>
          <w:rFonts w:asciiTheme="minorHAnsi" w:hAnsiTheme="minorHAnsi" w:cstheme="minorHAnsi"/>
          <w:sz w:val="22"/>
          <w:szCs w:val="22"/>
        </w:rPr>
        <w:t xml:space="preserve">(gaan) </w:t>
      </w:r>
      <w:r w:rsidRPr="00937687">
        <w:rPr>
          <w:rFonts w:asciiTheme="minorHAnsi" w:hAnsiTheme="minorHAnsi" w:cstheme="minorHAnsi"/>
          <w:sz w:val="22"/>
          <w:szCs w:val="22"/>
        </w:rPr>
        <w:t xml:space="preserve">vragen. Opdrachtgever realiseert zich dat het te bieden inzicht commercieel vertrouwelijk is en garandeert dan ook de vertrouwelijkheid van deze gegevens. Het doel van deze Eis 7 is beter inzicht (ver-)krijgen in de inkoopbehoefte van overheden met betrekking tot Fietsdata voor beleidsdoeleinden. </w:t>
      </w:r>
    </w:p>
    <w:p w14:paraId="7427A750"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51"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52" w14:textId="77777777" w:rsidR="00240CD5" w:rsidRPr="00FA5A1C" w:rsidRDefault="00240CD5" w:rsidP="00C17662">
      <w:pPr>
        <w:pStyle w:val="Tekstzonderopmaak"/>
        <w:spacing w:line="276" w:lineRule="auto"/>
        <w:rPr>
          <w:rFonts w:asciiTheme="minorHAnsi" w:hAnsiTheme="minorHAnsi" w:cstheme="minorHAnsi"/>
          <w:b/>
          <w:bCs/>
          <w:sz w:val="22"/>
          <w:szCs w:val="22"/>
        </w:rPr>
      </w:pPr>
      <w:r w:rsidRPr="00FA5A1C">
        <w:rPr>
          <w:rFonts w:asciiTheme="minorHAnsi" w:hAnsiTheme="minorHAnsi" w:cstheme="minorHAnsi"/>
          <w:b/>
          <w:bCs/>
          <w:sz w:val="22"/>
          <w:szCs w:val="22"/>
        </w:rPr>
        <w:t>Eis 8</w:t>
      </w:r>
      <w:r w:rsidR="00FA5A1C" w:rsidRPr="00FA5A1C">
        <w:rPr>
          <w:rFonts w:asciiTheme="minorHAnsi" w:hAnsiTheme="minorHAnsi" w:cstheme="minorHAnsi"/>
          <w:b/>
          <w:bCs/>
          <w:sz w:val="22"/>
          <w:szCs w:val="22"/>
        </w:rPr>
        <w:t xml:space="preserve">: </w:t>
      </w:r>
      <w:r w:rsidRPr="00FA5A1C">
        <w:rPr>
          <w:rFonts w:asciiTheme="minorHAnsi" w:hAnsiTheme="minorHAnsi" w:cstheme="minorHAnsi"/>
          <w:b/>
          <w:bCs/>
          <w:sz w:val="22"/>
          <w:szCs w:val="22"/>
        </w:rPr>
        <w:t>Externe communicatie over de Dienstverlening</w:t>
      </w:r>
    </w:p>
    <w:p w14:paraId="7427A753"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Externe communicatie over de Dienstverlening aan Opdrachtgever is toegestaan voor zover noodzakelijk voor de uitvoering van de </w:t>
      </w:r>
      <w:r w:rsidR="00FA5A1C">
        <w:rPr>
          <w:rFonts w:asciiTheme="minorHAnsi" w:hAnsiTheme="minorHAnsi" w:cstheme="minorHAnsi"/>
          <w:sz w:val="22"/>
          <w:szCs w:val="22"/>
        </w:rPr>
        <w:t>Dienstverlening</w:t>
      </w:r>
      <w:r w:rsidRPr="00937687">
        <w:rPr>
          <w:rFonts w:asciiTheme="minorHAnsi" w:hAnsiTheme="minorHAnsi" w:cstheme="minorHAnsi"/>
          <w:sz w:val="22"/>
          <w:szCs w:val="22"/>
        </w:rPr>
        <w:t xml:space="preserve">.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zal dit tijdig afstemmen met Opdrachtgever. Externe communicatie voor acquisitiedoeleinden mag alleen plaatsvinden na voorafgaande toestemming door Opdrachtgever.</w:t>
      </w:r>
    </w:p>
    <w:p w14:paraId="7427A754"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55" w14:textId="77777777" w:rsidR="00240CD5" w:rsidRPr="00FA5A1C" w:rsidRDefault="00240CD5" w:rsidP="00C17662">
      <w:pPr>
        <w:pStyle w:val="Tekstzonderopmaak"/>
        <w:spacing w:line="276" w:lineRule="auto"/>
        <w:rPr>
          <w:rFonts w:asciiTheme="minorHAnsi" w:hAnsiTheme="minorHAnsi" w:cstheme="minorHAnsi"/>
          <w:b/>
          <w:bCs/>
          <w:sz w:val="22"/>
          <w:szCs w:val="22"/>
        </w:rPr>
      </w:pPr>
      <w:r w:rsidRPr="00FA5A1C">
        <w:rPr>
          <w:rFonts w:asciiTheme="minorHAnsi" w:hAnsiTheme="minorHAnsi" w:cstheme="minorHAnsi"/>
          <w:b/>
          <w:bCs/>
          <w:sz w:val="22"/>
          <w:szCs w:val="22"/>
        </w:rPr>
        <w:t>Eis 9</w:t>
      </w:r>
      <w:r w:rsidR="00FA5A1C" w:rsidRPr="00FA5A1C">
        <w:rPr>
          <w:rFonts w:asciiTheme="minorHAnsi" w:hAnsiTheme="minorHAnsi" w:cstheme="minorHAnsi"/>
          <w:b/>
          <w:bCs/>
          <w:sz w:val="22"/>
          <w:szCs w:val="22"/>
        </w:rPr>
        <w:t>:</w:t>
      </w:r>
      <w:r w:rsidRPr="00FA5A1C">
        <w:rPr>
          <w:rFonts w:asciiTheme="minorHAnsi" w:hAnsiTheme="minorHAnsi" w:cstheme="minorHAnsi"/>
          <w:b/>
          <w:bCs/>
          <w:sz w:val="22"/>
          <w:szCs w:val="22"/>
        </w:rPr>
        <w:t xml:space="preserve"> Contractmanagement</w:t>
      </w:r>
    </w:p>
    <w:p w14:paraId="7427A756"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Opdrachtgever voert het contractmanagement op basis van de </w:t>
      </w:r>
      <w:r w:rsidR="00FA5A1C">
        <w:rPr>
          <w:rFonts w:asciiTheme="minorHAnsi" w:hAnsiTheme="minorHAnsi" w:cstheme="minorHAnsi"/>
          <w:sz w:val="22"/>
          <w:szCs w:val="22"/>
        </w:rPr>
        <w:t xml:space="preserve">verplicht gestelde </w:t>
      </w:r>
      <w:r w:rsidRPr="00937687">
        <w:rPr>
          <w:rFonts w:asciiTheme="minorHAnsi" w:hAnsiTheme="minorHAnsi" w:cstheme="minorHAnsi"/>
          <w:sz w:val="22"/>
          <w:szCs w:val="22"/>
        </w:rPr>
        <w:t xml:space="preserve">kwartaalrapportages (Eis </w:t>
      </w:r>
      <w:r w:rsidR="00521CB2">
        <w:rPr>
          <w:rFonts w:asciiTheme="minorHAnsi" w:hAnsiTheme="minorHAnsi" w:cstheme="minorHAnsi"/>
          <w:sz w:val="22"/>
          <w:szCs w:val="22"/>
        </w:rPr>
        <w:t>10)</w:t>
      </w:r>
      <w:r w:rsidRPr="00937687">
        <w:rPr>
          <w:rFonts w:asciiTheme="minorHAnsi" w:hAnsiTheme="minorHAnsi" w:cstheme="minorHAnsi"/>
          <w:sz w:val="22"/>
          <w:szCs w:val="22"/>
        </w:rPr>
        <w:t xml:space="preserve">. Indien een kwartaalrapportage niet tijdig of niet volledig beschikbaar is gesteld aan Opdrachtgever is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automatisch in verzuim</w:t>
      </w:r>
      <w:r w:rsidR="00850EC2">
        <w:rPr>
          <w:rFonts w:asciiTheme="minorHAnsi" w:hAnsiTheme="minorHAnsi" w:cstheme="minorHAnsi"/>
          <w:sz w:val="22"/>
          <w:szCs w:val="22"/>
        </w:rPr>
        <w:t xml:space="preserve"> en is Opdrachtgever gerechtigd de betaling op te schorten</w:t>
      </w:r>
      <w:r w:rsidRPr="00937687">
        <w:rPr>
          <w:rFonts w:asciiTheme="minorHAnsi" w:hAnsiTheme="minorHAnsi" w:cstheme="minorHAnsi"/>
          <w:sz w:val="22"/>
          <w:szCs w:val="22"/>
        </w:rPr>
        <w:t>.</w:t>
      </w:r>
    </w:p>
    <w:p w14:paraId="7427A757"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58" w14:textId="77777777" w:rsidR="00921B80" w:rsidRPr="00921B80" w:rsidRDefault="00921B80" w:rsidP="00C17662">
      <w:pPr>
        <w:pStyle w:val="Tekstzonderopmaak"/>
        <w:spacing w:line="276" w:lineRule="auto"/>
        <w:rPr>
          <w:rFonts w:asciiTheme="minorHAnsi" w:hAnsiTheme="minorHAnsi" w:cstheme="minorHAnsi"/>
          <w:b/>
          <w:bCs/>
          <w:sz w:val="22"/>
          <w:szCs w:val="22"/>
        </w:rPr>
      </w:pPr>
      <w:r w:rsidRPr="00921B80">
        <w:rPr>
          <w:rFonts w:asciiTheme="minorHAnsi" w:hAnsiTheme="minorHAnsi" w:cstheme="minorHAnsi"/>
          <w:b/>
          <w:bCs/>
          <w:sz w:val="22"/>
          <w:szCs w:val="22"/>
        </w:rPr>
        <w:t>Eis 10: Kwartaalrapportage Dienstverlening</w:t>
      </w:r>
    </w:p>
    <w:p w14:paraId="7427A759" w14:textId="77777777" w:rsidR="00240CD5" w:rsidRPr="00937687" w:rsidRDefault="00921B80"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Dienstverlener </w:t>
      </w:r>
      <w:r w:rsidR="00240CD5" w:rsidRPr="00937687">
        <w:rPr>
          <w:rFonts w:asciiTheme="minorHAnsi" w:hAnsiTheme="minorHAnsi" w:cstheme="minorHAnsi"/>
          <w:sz w:val="22"/>
          <w:szCs w:val="22"/>
        </w:rPr>
        <w:t xml:space="preserve">rapporteert elk kwartaal </w:t>
      </w:r>
      <w:r w:rsidR="00521CB2">
        <w:rPr>
          <w:rFonts w:asciiTheme="minorHAnsi" w:hAnsiTheme="minorHAnsi" w:cstheme="minorHAnsi"/>
          <w:sz w:val="22"/>
          <w:szCs w:val="22"/>
        </w:rPr>
        <w:t xml:space="preserve">gedurende de looptijd van de Dienstverlening </w:t>
      </w:r>
      <w:r w:rsidR="00240CD5" w:rsidRPr="00937687">
        <w:rPr>
          <w:rFonts w:asciiTheme="minorHAnsi" w:hAnsiTheme="minorHAnsi" w:cstheme="minorHAnsi"/>
          <w:sz w:val="22"/>
          <w:szCs w:val="22"/>
        </w:rPr>
        <w:t>aan Opdrachtgever</w:t>
      </w:r>
      <w:r w:rsidR="00444DF8">
        <w:rPr>
          <w:rFonts w:asciiTheme="minorHAnsi" w:hAnsiTheme="minorHAnsi" w:cstheme="minorHAnsi"/>
          <w:sz w:val="22"/>
          <w:szCs w:val="22"/>
        </w:rPr>
        <w:t xml:space="preserve">, conform het format in Bijlage </w:t>
      </w:r>
      <w:r w:rsidR="000B32CB">
        <w:rPr>
          <w:rFonts w:asciiTheme="minorHAnsi" w:hAnsiTheme="minorHAnsi" w:cstheme="minorHAnsi"/>
          <w:sz w:val="22"/>
          <w:szCs w:val="22"/>
        </w:rPr>
        <w:t>1b</w:t>
      </w:r>
      <w:r w:rsidR="00240CD5" w:rsidRPr="00937687">
        <w:rPr>
          <w:rFonts w:asciiTheme="minorHAnsi" w:hAnsiTheme="minorHAnsi" w:cstheme="minorHAnsi"/>
          <w:sz w:val="22"/>
          <w:szCs w:val="22"/>
        </w:rPr>
        <w:t xml:space="preserve"> over:</w:t>
      </w:r>
    </w:p>
    <w:p w14:paraId="7427A75A" w14:textId="77777777" w:rsidR="00240CD5" w:rsidRPr="00937687" w:rsidRDefault="00240CD5" w:rsidP="00B213B3">
      <w:pPr>
        <w:pStyle w:val="Tekstzonderopmaak"/>
        <w:numPr>
          <w:ilvl w:val="0"/>
          <w:numId w:val="15"/>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het aantal geleverde fietsritten van het afgelopen kwartaal en aan welk type </w:t>
      </w:r>
      <w:r w:rsidR="00B213B3">
        <w:rPr>
          <w:rFonts w:asciiTheme="minorHAnsi" w:hAnsiTheme="minorHAnsi" w:cstheme="minorHAnsi"/>
          <w:sz w:val="22"/>
          <w:szCs w:val="22"/>
        </w:rPr>
        <w:t>eindgebruiker</w:t>
      </w:r>
      <w:r w:rsidRPr="00937687">
        <w:rPr>
          <w:rFonts w:asciiTheme="minorHAnsi" w:hAnsiTheme="minorHAnsi" w:cstheme="minorHAnsi"/>
          <w:sz w:val="22"/>
          <w:szCs w:val="22"/>
        </w:rPr>
        <w:t>;</w:t>
      </w:r>
    </w:p>
    <w:p w14:paraId="7427A75B" w14:textId="77777777" w:rsidR="00240CD5" w:rsidRPr="00937687" w:rsidRDefault="00240CD5" w:rsidP="00B213B3">
      <w:pPr>
        <w:pStyle w:val="Tekstzonderopmaak"/>
        <w:numPr>
          <w:ilvl w:val="0"/>
          <w:numId w:val="15"/>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het aantal </w:t>
      </w:r>
      <w:r w:rsidR="00850EC2">
        <w:rPr>
          <w:rFonts w:asciiTheme="minorHAnsi" w:hAnsiTheme="minorHAnsi" w:cstheme="minorHAnsi"/>
          <w:sz w:val="22"/>
          <w:szCs w:val="22"/>
        </w:rPr>
        <w:t>n</w:t>
      </w:r>
      <w:r w:rsidRPr="00937687">
        <w:rPr>
          <w:rFonts w:asciiTheme="minorHAnsi" w:hAnsiTheme="minorHAnsi" w:cstheme="minorHAnsi"/>
          <w:sz w:val="22"/>
          <w:szCs w:val="22"/>
        </w:rPr>
        <w:t xml:space="preserve">ieuwe </w:t>
      </w:r>
      <w:r w:rsidR="00850EC2">
        <w:rPr>
          <w:rFonts w:asciiTheme="minorHAnsi" w:hAnsiTheme="minorHAnsi" w:cstheme="minorHAnsi"/>
          <w:sz w:val="22"/>
          <w:szCs w:val="22"/>
        </w:rPr>
        <w:t>f</w:t>
      </w:r>
      <w:r w:rsidRPr="00937687">
        <w:rPr>
          <w:rFonts w:asciiTheme="minorHAnsi" w:hAnsiTheme="minorHAnsi" w:cstheme="minorHAnsi"/>
          <w:sz w:val="22"/>
          <w:szCs w:val="22"/>
        </w:rPr>
        <w:t xml:space="preserve">ietsers </w:t>
      </w:r>
      <w:r w:rsidR="00850EC2">
        <w:rPr>
          <w:rFonts w:asciiTheme="minorHAnsi" w:hAnsiTheme="minorHAnsi" w:cstheme="minorHAnsi"/>
          <w:sz w:val="22"/>
          <w:szCs w:val="22"/>
        </w:rPr>
        <w:t xml:space="preserve">(ten opzichte van start dienstverlener als ook t.o.v. de vorige kwartaalrapportage) </w:t>
      </w:r>
      <w:r w:rsidRPr="00937687">
        <w:rPr>
          <w:rFonts w:asciiTheme="minorHAnsi" w:hAnsiTheme="minorHAnsi" w:cstheme="minorHAnsi"/>
          <w:sz w:val="22"/>
          <w:szCs w:val="22"/>
        </w:rPr>
        <w:t>van het afgelopen kwartaal;</w:t>
      </w:r>
    </w:p>
    <w:p w14:paraId="7427A75C" w14:textId="77777777" w:rsidR="00240CD5" w:rsidRPr="00937687" w:rsidRDefault="00240CD5" w:rsidP="00B213B3">
      <w:pPr>
        <w:pStyle w:val="Tekstzonderopmaak"/>
        <w:numPr>
          <w:ilvl w:val="0"/>
          <w:numId w:val="15"/>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lastRenderedPageBreak/>
        <w:t>het aantal gereden routes van het afgelopen kwartaal;</w:t>
      </w:r>
    </w:p>
    <w:p w14:paraId="7427A75D" w14:textId="77777777" w:rsidR="00240CD5" w:rsidRPr="00937687" w:rsidRDefault="00240CD5" w:rsidP="00B213B3">
      <w:pPr>
        <w:pStyle w:val="Tekstzonderopmaak"/>
        <w:numPr>
          <w:ilvl w:val="0"/>
          <w:numId w:val="15"/>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een overzicht van overheden waaraan vergelijkbare leveringen van Fietsdata hebben plaatsgevonden tijdens of gedurende het afgelopen kwartaal;</w:t>
      </w:r>
    </w:p>
    <w:p w14:paraId="7427A75E" w14:textId="5BC6B2BF" w:rsidR="00240CD5" w:rsidRPr="00937687" w:rsidRDefault="00240CD5" w:rsidP="00B213B3">
      <w:pPr>
        <w:pStyle w:val="Tekstzonderopmaak"/>
        <w:numPr>
          <w:ilvl w:val="0"/>
          <w:numId w:val="15"/>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de realisatie van de toegezegde </w:t>
      </w:r>
      <w:r w:rsidR="00112602" w:rsidRPr="00B842E3">
        <w:rPr>
          <w:rFonts w:asciiTheme="minorHAnsi" w:hAnsiTheme="minorHAnsi" w:cstheme="minorHAnsi"/>
          <w:sz w:val="22"/>
          <w:szCs w:val="22"/>
          <w:highlight w:val="cyan"/>
        </w:rPr>
        <w:t>W</w:t>
      </w:r>
      <w:r w:rsidRPr="00937687">
        <w:rPr>
          <w:rFonts w:asciiTheme="minorHAnsi" w:hAnsiTheme="minorHAnsi" w:cstheme="minorHAnsi"/>
          <w:sz w:val="22"/>
          <w:szCs w:val="22"/>
        </w:rPr>
        <w:t>ensen 1</w:t>
      </w:r>
      <w:r w:rsidR="00521CB2">
        <w:rPr>
          <w:rFonts w:asciiTheme="minorHAnsi" w:hAnsiTheme="minorHAnsi" w:cstheme="minorHAnsi"/>
          <w:sz w:val="22"/>
          <w:szCs w:val="22"/>
        </w:rPr>
        <w:t xml:space="preserve"> en/of 2 </w:t>
      </w:r>
      <w:r w:rsidR="00B213B3">
        <w:rPr>
          <w:rFonts w:asciiTheme="minorHAnsi" w:hAnsiTheme="minorHAnsi" w:cstheme="minorHAnsi"/>
          <w:sz w:val="22"/>
          <w:szCs w:val="22"/>
        </w:rPr>
        <w:t xml:space="preserve">en/of </w:t>
      </w:r>
      <w:r w:rsidR="00521CB2">
        <w:rPr>
          <w:rFonts w:asciiTheme="minorHAnsi" w:hAnsiTheme="minorHAnsi" w:cstheme="minorHAnsi"/>
          <w:sz w:val="22"/>
          <w:szCs w:val="22"/>
        </w:rPr>
        <w:t>3</w:t>
      </w:r>
      <w:r w:rsidRPr="00937687">
        <w:rPr>
          <w:rFonts w:asciiTheme="minorHAnsi" w:hAnsiTheme="minorHAnsi" w:cstheme="minorHAnsi"/>
          <w:sz w:val="22"/>
          <w:szCs w:val="22"/>
        </w:rPr>
        <w:t>.</w:t>
      </w:r>
    </w:p>
    <w:p w14:paraId="7427A75F" w14:textId="77777777" w:rsidR="00240CD5" w:rsidRDefault="00240CD5" w:rsidP="00C17662">
      <w:pPr>
        <w:pStyle w:val="Tekstzonderopmaak"/>
        <w:spacing w:line="276" w:lineRule="auto"/>
        <w:rPr>
          <w:rFonts w:asciiTheme="minorHAnsi" w:hAnsiTheme="minorHAnsi" w:cstheme="minorHAnsi"/>
          <w:sz w:val="22"/>
          <w:szCs w:val="22"/>
        </w:rPr>
      </w:pPr>
    </w:p>
    <w:p w14:paraId="7427A760" w14:textId="77777777" w:rsidR="00B213B3" w:rsidRDefault="00B213B3"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Ten aanzien van Eis 10 sub 1 geldt dat </w:t>
      </w:r>
      <w:r w:rsidR="0014206A">
        <w:rPr>
          <w:rFonts w:asciiTheme="minorHAnsi" w:hAnsiTheme="minorHAnsi" w:cstheme="minorHAnsi"/>
          <w:sz w:val="22"/>
          <w:szCs w:val="22"/>
        </w:rPr>
        <w:t xml:space="preserve">in deze rapportage de </w:t>
      </w:r>
      <w:r>
        <w:rPr>
          <w:rFonts w:asciiTheme="minorHAnsi" w:hAnsiTheme="minorHAnsi" w:cstheme="minorHAnsi"/>
          <w:sz w:val="22"/>
          <w:szCs w:val="22"/>
        </w:rPr>
        <w:t xml:space="preserve">gegevens </w:t>
      </w:r>
      <w:r w:rsidR="00A773A3">
        <w:rPr>
          <w:rFonts w:asciiTheme="minorHAnsi" w:hAnsiTheme="minorHAnsi" w:cstheme="minorHAnsi"/>
          <w:sz w:val="22"/>
          <w:szCs w:val="22"/>
        </w:rPr>
        <w:t xml:space="preserve">als volgt moeten zijn </w:t>
      </w:r>
      <w:r w:rsidR="0014206A">
        <w:rPr>
          <w:rFonts w:asciiTheme="minorHAnsi" w:hAnsiTheme="minorHAnsi" w:cstheme="minorHAnsi"/>
          <w:sz w:val="22"/>
          <w:szCs w:val="22"/>
        </w:rPr>
        <w:t>opgesplitst</w:t>
      </w:r>
      <w:r w:rsidR="00A773A3">
        <w:rPr>
          <w:rFonts w:asciiTheme="minorHAnsi" w:hAnsiTheme="minorHAnsi" w:cstheme="minorHAnsi"/>
          <w:sz w:val="22"/>
          <w:szCs w:val="22"/>
        </w:rPr>
        <w:t>:</w:t>
      </w:r>
    </w:p>
    <w:p w14:paraId="7427A761" w14:textId="77777777" w:rsidR="00A773A3" w:rsidRDefault="00A773A3" w:rsidP="00C17662">
      <w:pPr>
        <w:pStyle w:val="Tekstzonderopmaak"/>
        <w:spacing w:line="276" w:lineRule="auto"/>
        <w:rPr>
          <w:rFonts w:asciiTheme="minorHAnsi" w:hAnsiTheme="minorHAnsi" w:cstheme="minorHAnsi"/>
          <w:sz w:val="22"/>
          <w:szCs w:val="22"/>
        </w:rPr>
      </w:pPr>
    </w:p>
    <w:p w14:paraId="7427A762" w14:textId="77777777" w:rsidR="0014206A" w:rsidRDefault="0014206A" w:rsidP="0014206A">
      <w:pPr>
        <w:pStyle w:val="Tekstzonderopmaak"/>
        <w:numPr>
          <w:ilvl w:val="0"/>
          <w:numId w:val="16"/>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Totaal</w:t>
      </w:r>
      <w:r>
        <w:rPr>
          <w:rFonts w:asciiTheme="minorHAnsi" w:hAnsiTheme="minorHAnsi" w:cstheme="minorHAnsi"/>
          <w:sz w:val="22"/>
          <w:szCs w:val="22"/>
        </w:rPr>
        <w:t xml:space="preserve"> a</w:t>
      </w:r>
      <w:r w:rsidRPr="00937687">
        <w:rPr>
          <w:rFonts w:asciiTheme="minorHAnsi" w:hAnsiTheme="minorHAnsi" w:cstheme="minorHAnsi"/>
          <w:sz w:val="22"/>
          <w:szCs w:val="22"/>
        </w:rPr>
        <w:t>antal fietsritten per dag</w:t>
      </w:r>
      <w:r>
        <w:rPr>
          <w:rFonts w:asciiTheme="minorHAnsi" w:hAnsiTheme="minorHAnsi" w:cstheme="minorHAnsi"/>
          <w:sz w:val="22"/>
          <w:szCs w:val="22"/>
        </w:rPr>
        <w:t xml:space="preserve"> </w:t>
      </w:r>
      <w:r w:rsidRPr="00937687">
        <w:rPr>
          <w:rFonts w:asciiTheme="minorHAnsi" w:hAnsiTheme="minorHAnsi" w:cstheme="minorHAnsi"/>
          <w:sz w:val="22"/>
          <w:szCs w:val="22"/>
        </w:rPr>
        <w:t>met vertrek én aankomst in ochtendspitsperiode (07:00-09:00)</w:t>
      </w:r>
      <w:r>
        <w:rPr>
          <w:rFonts w:asciiTheme="minorHAnsi" w:hAnsiTheme="minorHAnsi" w:cstheme="minorHAnsi"/>
          <w:sz w:val="22"/>
          <w:szCs w:val="22"/>
        </w:rPr>
        <w:t>;</w:t>
      </w:r>
    </w:p>
    <w:p w14:paraId="7427A763" w14:textId="77777777" w:rsidR="0014206A" w:rsidRDefault="0014206A" w:rsidP="0014206A">
      <w:pPr>
        <w:pStyle w:val="Tekstzonderopmaak"/>
        <w:numPr>
          <w:ilvl w:val="0"/>
          <w:numId w:val="16"/>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T</w:t>
      </w:r>
      <w:r w:rsidRPr="00937687">
        <w:rPr>
          <w:rFonts w:asciiTheme="minorHAnsi" w:hAnsiTheme="minorHAnsi" w:cstheme="minorHAnsi"/>
          <w:sz w:val="22"/>
          <w:szCs w:val="22"/>
        </w:rPr>
        <w:t>otaal</w:t>
      </w:r>
      <w:r>
        <w:rPr>
          <w:rFonts w:asciiTheme="minorHAnsi" w:hAnsiTheme="minorHAnsi" w:cstheme="minorHAnsi"/>
          <w:sz w:val="22"/>
          <w:szCs w:val="22"/>
        </w:rPr>
        <w:t xml:space="preserve"> a</w:t>
      </w:r>
      <w:r w:rsidRPr="00937687">
        <w:rPr>
          <w:rFonts w:asciiTheme="minorHAnsi" w:hAnsiTheme="minorHAnsi" w:cstheme="minorHAnsi"/>
          <w:sz w:val="22"/>
          <w:szCs w:val="22"/>
        </w:rPr>
        <w:t>antal fietsritten per dag</w:t>
      </w:r>
      <w:r>
        <w:rPr>
          <w:rFonts w:asciiTheme="minorHAnsi" w:hAnsiTheme="minorHAnsi" w:cstheme="minorHAnsi"/>
          <w:sz w:val="22"/>
          <w:szCs w:val="22"/>
        </w:rPr>
        <w:t xml:space="preserve"> </w:t>
      </w:r>
      <w:r w:rsidRPr="00937687">
        <w:rPr>
          <w:rFonts w:asciiTheme="minorHAnsi" w:hAnsiTheme="minorHAnsi" w:cstheme="minorHAnsi"/>
          <w:sz w:val="22"/>
          <w:szCs w:val="22"/>
        </w:rPr>
        <w:t>met vertrek én aankomst in avondspitsperiode (16:30-18:30)</w:t>
      </w:r>
      <w:r>
        <w:rPr>
          <w:rFonts w:asciiTheme="minorHAnsi" w:hAnsiTheme="minorHAnsi" w:cstheme="minorHAnsi"/>
          <w:sz w:val="22"/>
          <w:szCs w:val="22"/>
        </w:rPr>
        <w:t>;</w:t>
      </w:r>
    </w:p>
    <w:p w14:paraId="7427A764" w14:textId="77777777" w:rsidR="0014206A" w:rsidRPr="00937687" w:rsidRDefault="0014206A" w:rsidP="0014206A">
      <w:pPr>
        <w:pStyle w:val="Tekstzonderopmaak"/>
        <w:numPr>
          <w:ilvl w:val="0"/>
          <w:numId w:val="16"/>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T</w:t>
      </w:r>
      <w:r w:rsidRPr="00937687">
        <w:rPr>
          <w:rFonts w:asciiTheme="minorHAnsi" w:hAnsiTheme="minorHAnsi" w:cstheme="minorHAnsi"/>
          <w:sz w:val="22"/>
          <w:szCs w:val="22"/>
        </w:rPr>
        <w:t>otaal</w:t>
      </w:r>
      <w:r w:rsidR="00444DF8">
        <w:rPr>
          <w:rFonts w:asciiTheme="minorHAnsi" w:hAnsiTheme="minorHAnsi" w:cstheme="minorHAnsi"/>
          <w:sz w:val="22"/>
          <w:szCs w:val="22"/>
        </w:rPr>
        <w:t xml:space="preserve"> a</w:t>
      </w:r>
      <w:r w:rsidRPr="00937687">
        <w:rPr>
          <w:rFonts w:asciiTheme="minorHAnsi" w:hAnsiTheme="minorHAnsi" w:cstheme="minorHAnsi"/>
          <w:sz w:val="22"/>
          <w:szCs w:val="22"/>
        </w:rPr>
        <w:t xml:space="preserve">antal Fietsritten </w:t>
      </w:r>
      <w:r>
        <w:rPr>
          <w:rFonts w:asciiTheme="minorHAnsi" w:hAnsiTheme="minorHAnsi" w:cstheme="minorHAnsi"/>
          <w:sz w:val="22"/>
          <w:szCs w:val="22"/>
        </w:rPr>
        <w:t xml:space="preserve">uren </w:t>
      </w:r>
      <w:r w:rsidRPr="00937687">
        <w:rPr>
          <w:rFonts w:asciiTheme="minorHAnsi" w:hAnsiTheme="minorHAnsi" w:cstheme="minorHAnsi"/>
          <w:sz w:val="22"/>
          <w:szCs w:val="22"/>
        </w:rPr>
        <w:t>per dag</w:t>
      </w:r>
      <w:r>
        <w:rPr>
          <w:rFonts w:asciiTheme="minorHAnsi" w:hAnsiTheme="minorHAnsi" w:cstheme="minorHAnsi"/>
          <w:sz w:val="22"/>
          <w:szCs w:val="22"/>
        </w:rPr>
        <w:t xml:space="preserve"> </w:t>
      </w:r>
      <w:r w:rsidRPr="00937687">
        <w:rPr>
          <w:rFonts w:asciiTheme="minorHAnsi" w:hAnsiTheme="minorHAnsi" w:cstheme="minorHAnsi"/>
          <w:sz w:val="22"/>
          <w:szCs w:val="22"/>
        </w:rPr>
        <w:t>met vertrek óf aankomst buiten ochtend- of avondspits</w:t>
      </w:r>
      <w:r>
        <w:rPr>
          <w:rFonts w:asciiTheme="minorHAnsi" w:hAnsiTheme="minorHAnsi" w:cstheme="minorHAnsi"/>
          <w:sz w:val="22"/>
          <w:szCs w:val="22"/>
        </w:rPr>
        <w:t>.</w:t>
      </w:r>
    </w:p>
    <w:p w14:paraId="7427A765" w14:textId="77777777" w:rsidR="00A773A3" w:rsidRPr="0014206A" w:rsidRDefault="00A773A3" w:rsidP="0014206A">
      <w:pPr>
        <w:pStyle w:val="Tekstzonderopmaak"/>
        <w:spacing w:line="276" w:lineRule="auto"/>
        <w:rPr>
          <w:rFonts w:asciiTheme="minorHAnsi" w:hAnsiTheme="minorHAnsi" w:cstheme="minorHAnsi"/>
          <w:sz w:val="22"/>
          <w:szCs w:val="22"/>
        </w:rPr>
      </w:pPr>
    </w:p>
    <w:p w14:paraId="7427A766" w14:textId="77777777" w:rsidR="0014206A" w:rsidRDefault="0014206A" w:rsidP="00C17662">
      <w:pPr>
        <w:pStyle w:val="Tekstzonderopmaak"/>
        <w:spacing w:line="276" w:lineRule="auto"/>
        <w:rPr>
          <w:rFonts w:asciiTheme="minorHAnsi" w:hAnsiTheme="minorHAnsi" w:cstheme="minorHAnsi"/>
          <w:sz w:val="22"/>
          <w:szCs w:val="22"/>
        </w:rPr>
      </w:pPr>
    </w:p>
    <w:p w14:paraId="7427A767" w14:textId="77777777" w:rsidR="0014206A" w:rsidRDefault="001A283A"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Tot slot moet in de kwartaalrapportage i</w:t>
      </w:r>
      <w:r w:rsidR="0014206A" w:rsidRPr="00937687">
        <w:rPr>
          <w:rFonts w:asciiTheme="minorHAnsi" w:hAnsiTheme="minorHAnsi" w:cstheme="minorHAnsi"/>
          <w:sz w:val="22"/>
          <w:szCs w:val="22"/>
        </w:rPr>
        <w:t xml:space="preserve">nzicht </w:t>
      </w:r>
      <w:r>
        <w:rPr>
          <w:rFonts w:asciiTheme="minorHAnsi" w:hAnsiTheme="minorHAnsi" w:cstheme="minorHAnsi"/>
          <w:sz w:val="22"/>
          <w:szCs w:val="22"/>
        </w:rPr>
        <w:t xml:space="preserve">worden geboden </w:t>
      </w:r>
      <w:r w:rsidR="0014206A" w:rsidRPr="00937687">
        <w:rPr>
          <w:rFonts w:asciiTheme="minorHAnsi" w:hAnsiTheme="minorHAnsi" w:cstheme="minorHAnsi"/>
          <w:sz w:val="22"/>
          <w:szCs w:val="22"/>
        </w:rPr>
        <w:t>in de verdeling van fietsers over verschillende eindgebruikers waarbij, indien mogelijk, een onderscheid wordt aangebracht tussen eindgebruikers op basis van een contractuele relatie (en zo ja welke) en eindgebruikers zonder contractuele relatie (bijvoorbeeld een gratis app waar alleen toestemming is verleend om de gegevens op te slaan en te gebruiken).</w:t>
      </w:r>
      <w:r>
        <w:rPr>
          <w:rFonts w:asciiTheme="minorHAnsi" w:hAnsiTheme="minorHAnsi" w:cstheme="minorHAnsi"/>
          <w:sz w:val="22"/>
          <w:szCs w:val="22"/>
        </w:rPr>
        <w:t xml:space="preserve"> Indien dit niet mogelijk is moet dit reeds in de Inschrijving worden vermeld.</w:t>
      </w:r>
    </w:p>
    <w:p w14:paraId="7427A768" w14:textId="77777777" w:rsidR="00553377" w:rsidRDefault="00553377" w:rsidP="00C17662">
      <w:pPr>
        <w:pStyle w:val="Tekstzonderopmaak"/>
        <w:spacing w:line="276" w:lineRule="auto"/>
        <w:rPr>
          <w:rFonts w:asciiTheme="minorHAnsi" w:hAnsiTheme="minorHAnsi" w:cstheme="minorHAnsi"/>
          <w:sz w:val="22"/>
          <w:szCs w:val="22"/>
        </w:rPr>
      </w:pPr>
    </w:p>
    <w:p w14:paraId="7427A769" w14:textId="77777777" w:rsidR="00CA4347" w:rsidRDefault="00553377"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N.B. de wijze waarop ‘eindgebruikers’ gedefinieerd en vastgelegd word</w:t>
      </w:r>
      <w:r w:rsidR="00CA4347">
        <w:rPr>
          <w:rFonts w:asciiTheme="minorHAnsi" w:hAnsiTheme="minorHAnsi" w:cstheme="minorHAnsi"/>
          <w:sz w:val="22"/>
          <w:szCs w:val="22"/>
        </w:rPr>
        <w:t>t</w:t>
      </w:r>
      <w:r>
        <w:rPr>
          <w:rFonts w:asciiTheme="minorHAnsi" w:hAnsiTheme="minorHAnsi" w:cstheme="minorHAnsi"/>
          <w:sz w:val="22"/>
          <w:szCs w:val="22"/>
        </w:rPr>
        <w:t xml:space="preserve"> kan verschillen per Dienstverlener. Zo kan bijvoorbeeld een fietsproducent een eindgebruiker classificeren ten aanzien van het type fiets (racefiets, elektrische fiets, gewone fiets) terwijl een dienstverlener mogelijk haar ‘eindgebruikers’ definieer</w:t>
      </w:r>
      <w:r w:rsidR="00CA4347">
        <w:rPr>
          <w:rFonts w:asciiTheme="minorHAnsi" w:hAnsiTheme="minorHAnsi" w:cstheme="minorHAnsi"/>
          <w:sz w:val="22"/>
          <w:szCs w:val="22"/>
        </w:rPr>
        <w:t>t</w:t>
      </w:r>
      <w:r>
        <w:rPr>
          <w:rFonts w:asciiTheme="minorHAnsi" w:hAnsiTheme="minorHAnsi" w:cstheme="minorHAnsi"/>
          <w:sz w:val="22"/>
          <w:szCs w:val="22"/>
        </w:rPr>
        <w:t xml:space="preserve"> naar type contracten met opdrachtgevers (bijvoorbeeld werkgevers die een fietsregeling aanbieden aan medewerkers). </w:t>
      </w:r>
    </w:p>
    <w:p w14:paraId="7427A76A" w14:textId="77777777" w:rsidR="00CA4347" w:rsidRDefault="00CA4347" w:rsidP="00C17662">
      <w:pPr>
        <w:pStyle w:val="Tekstzonderopmaak"/>
        <w:spacing w:line="276" w:lineRule="auto"/>
        <w:rPr>
          <w:rFonts w:asciiTheme="minorHAnsi" w:hAnsiTheme="minorHAnsi" w:cstheme="minorHAnsi"/>
          <w:sz w:val="22"/>
          <w:szCs w:val="22"/>
        </w:rPr>
      </w:pPr>
    </w:p>
    <w:p w14:paraId="7427A76B" w14:textId="77777777" w:rsidR="00553377" w:rsidRDefault="00553377"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Indachtig de idee dat marktpartijen er zelf baat bij hebben dat de in deze aanbesteding gevraagde dienstverlening ook na twee (2) jaar wordt gecontinueerd, welke kans toeneemt naarmate de te leveren Fietsdata zinvol blijkt voor beleidsdoeleinden, wordt met klem geadviseerd om</w:t>
      </w:r>
      <w:r w:rsidR="00CA4347">
        <w:rPr>
          <w:rFonts w:asciiTheme="minorHAnsi" w:hAnsiTheme="minorHAnsi" w:cstheme="minorHAnsi"/>
          <w:sz w:val="22"/>
          <w:szCs w:val="22"/>
        </w:rPr>
        <w:t xml:space="preserve"> bij het uitbrengen van een Inschrijving dicht te blijven bij de huidige eigen classificaties van </w:t>
      </w:r>
      <w:r w:rsidR="00B61A30">
        <w:rPr>
          <w:rFonts w:asciiTheme="minorHAnsi" w:hAnsiTheme="minorHAnsi" w:cstheme="minorHAnsi"/>
          <w:sz w:val="22"/>
          <w:szCs w:val="22"/>
        </w:rPr>
        <w:t>eindgebruikers</w:t>
      </w:r>
      <w:r w:rsidR="00CA4347">
        <w:rPr>
          <w:rFonts w:asciiTheme="minorHAnsi" w:hAnsiTheme="minorHAnsi" w:cstheme="minorHAnsi"/>
          <w:sz w:val="22"/>
          <w:szCs w:val="22"/>
        </w:rPr>
        <w:t xml:space="preserve"> van Inschrijvers. Gedurende de dienstverlening zal in goed overleg worden bezien of gemeenschappelijke classificatie van eindgebruikers, indachtig het doel beleidsontwikkeling, op basis van de winnende Inschrijvingen, zinvol is of niet.</w:t>
      </w:r>
    </w:p>
    <w:p w14:paraId="7427A76C" w14:textId="77777777" w:rsidR="0014206A" w:rsidRDefault="0014206A" w:rsidP="00C17662">
      <w:pPr>
        <w:pStyle w:val="Tekstzonderopmaak"/>
        <w:spacing w:line="276" w:lineRule="auto"/>
        <w:rPr>
          <w:rFonts w:asciiTheme="minorHAnsi" w:hAnsiTheme="minorHAnsi" w:cstheme="minorHAnsi"/>
          <w:sz w:val="22"/>
          <w:szCs w:val="22"/>
        </w:rPr>
      </w:pPr>
    </w:p>
    <w:p w14:paraId="7427A76D" w14:textId="77777777" w:rsidR="00921B80"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Opdrachtgever kan deze kwartaalrapportage verifiëren door middel van analyse op de geleverde Fietsdata en in haar contacten met overheden. Op basis van een kwartaalrapportage stelt Opdrachtgever, alvorens tot betaling over te gaan, vast of is voldaan aan de toezeggingen in de inschrijving van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(of niet). </w:t>
      </w:r>
    </w:p>
    <w:p w14:paraId="7427A76E" w14:textId="77777777" w:rsidR="00B213B3" w:rsidRDefault="00B213B3" w:rsidP="00C17662">
      <w:pPr>
        <w:pStyle w:val="Tekstzonderopmaak"/>
        <w:spacing w:line="276" w:lineRule="auto"/>
        <w:rPr>
          <w:rFonts w:asciiTheme="minorHAnsi" w:hAnsiTheme="minorHAnsi" w:cstheme="minorHAnsi"/>
          <w:sz w:val="22"/>
          <w:szCs w:val="22"/>
        </w:rPr>
      </w:pPr>
    </w:p>
    <w:p w14:paraId="7427A76F" w14:textId="77777777" w:rsidR="00921B80" w:rsidRPr="00921B80" w:rsidRDefault="00921B80" w:rsidP="00C17662">
      <w:pPr>
        <w:pStyle w:val="Tekstzonderopmaak"/>
        <w:spacing w:line="276" w:lineRule="auto"/>
        <w:rPr>
          <w:rFonts w:asciiTheme="minorHAnsi" w:hAnsiTheme="minorHAnsi" w:cstheme="minorHAnsi"/>
          <w:b/>
          <w:bCs/>
          <w:sz w:val="22"/>
          <w:szCs w:val="22"/>
        </w:rPr>
      </w:pPr>
      <w:r w:rsidRPr="00921B80">
        <w:rPr>
          <w:rFonts w:asciiTheme="minorHAnsi" w:hAnsiTheme="minorHAnsi" w:cstheme="minorHAnsi"/>
          <w:b/>
          <w:bCs/>
          <w:sz w:val="22"/>
          <w:szCs w:val="22"/>
        </w:rPr>
        <w:t>Eis 11: Boetes</w:t>
      </w:r>
    </w:p>
    <w:p w14:paraId="7427A770" w14:textId="77777777" w:rsidR="00240CD5" w:rsidRDefault="00921B80"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Voortvloeiend uit spelregel 5</w:t>
      </w:r>
      <w:r w:rsidR="00240CD5" w:rsidRPr="00937687">
        <w:rPr>
          <w:rFonts w:asciiTheme="minorHAnsi" w:hAnsiTheme="minorHAnsi" w:cstheme="minorHAnsi"/>
          <w:sz w:val="22"/>
          <w:szCs w:val="22"/>
        </w:rPr>
        <w:t xml:space="preserve"> gelden boetes voor het niet voldoen aan de toezeggingen in de inschrijving van </w:t>
      </w:r>
      <w:r w:rsidR="00F143A9">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Deze boetes tasten het recht van Opdrachtgever, om tot ontbinding en/of aansprakelijkheidstelling van </w:t>
      </w:r>
      <w:r w:rsidR="00F143A9">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over te gaan, niet aan. </w:t>
      </w:r>
    </w:p>
    <w:p w14:paraId="7427A771"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72" w14:textId="77777777" w:rsidR="00240CD5" w:rsidRPr="00921B80" w:rsidRDefault="00240CD5" w:rsidP="00C17662">
      <w:pPr>
        <w:pStyle w:val="Tekstzonderopmaak"/>
        <w:spacing w:line="276" w:lineRule="auto"/>
        <w:rPr>
          <w:rFonts w:asciiTheme="minorHAnsi" w:hAnsiTheme="minorHAnsi" w:cstheme="minorHAnsi"/>
          <w:sz w:val="22"/>
          <w:szCs w:val="22"/>
          <w:u w:val="single"/>
        </w:rPr>
      </w:pPr>
      <w:r w:rsidRPr="00921B80">
        <w:rPr>
          <w:rFonts w:asciiTheme="minorHAnsi" w:hAnsiTheme="minorHAnsi" w:cstheme="minorHAnsi"/>
          <w:sz w:val="22"/>
          <w:szCs w:val="22"/>
          <w:u w:val="single"/>
        </w:rPr>
        <w:t>De boetes zijn:</w:t>
      </w:r>
    </w:p>
    <w:p w14:paraId="7427A773" w14:textId="77777777" w:rsidR="00921B80" w:rsidRDefault="00921B80" w:rsidP="00C17662">
      <w:pPr>
        <w:pStyle w:val="Tekstzonderopmaak"/>
        <w:spacing w:line="276" w:lineRule="auto"/>
        <w:rPr>
          <w:rFonts w:asciiTheme="minorHAnsi" w:hAnsiTheme="minorHAnsi" w:cstheme="minorHAnsi"/>
          <w:sz w:val="22"/>
          <w:szCs w:val="22"/>
        </w:rPr>
      </w:pPr>
    </w:p>
    <w:p w14:paraId="7427A774" w14:textId="77777777" w:rsidR="00921B80" w:rsidRDefault="00921B80" w:rsidP="002210E1">
      <w:pPr>
        <w:pStyle w:val="Tekstzonderopmaak"/>
        <w:numPr>
          <w:ilvl w:val="0"/>
          <w:numId w:val="6"/>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Minder fietsritten dan </w:t>
      </w:r>
      <w:r w:rsidR="00A04471">
        <w:rPr>
          <w:rFonts w:asciiTheme="minorHAnsi" w:hAnsiTheme="minorHAnsi" w:cstheme="minorHAnsi"/>
          <w:sz w:val="22"/>
          <w:szCs w:val="22"/>
        </w:rPr>
        <w:t xml:space="preserve">het </w:t>
      </w:r>
      <w:r>
        <w:rPr>
          <w:rFonts w:asciiTheme="minorHAnsi" w:hAnsiTheme="minorHAnsi" w:cstheme="minorHAnsi"/>
          <w:sz w:val="22"/>
          <w:szCs w:val="22"/>
        </w:rPr>
        <w:t>aangeboden en gecontracteerd</w:t>
      </w:r>
      <w:r w:rsidR="00A04471">
        <w:rPr>
          <w:rFonts w:asciiTheme="minorHAnsi" w:hAnsiTheme="minorHAnsi" w:cstheme="minorHAnsi"/>
          <w:sz w:val="22"/>
          <w:szCs w:val="22"/>
        </w:rPr>
        <w:t>e aantal (gemeten over het gemiddeld aantal over de afgelopen drie (3) maanden)</w:t>
      </w:r>
      <w:r>
        <w:rPr>
          <w:rFonts w:asciiTheme="minorHAnsi" w:hAnsiTheme="minorHAnsi" w:cstheme="minorHAnsi"/>
          <w:sz w:val="22"/>
          <w:szCs w:val="22"/>
        </w:rPr>
        <w:t>:</w:t>
      </w:r>
    </w:p>
    <w:p w14:paraId="7427A775" w14:textId="77777777" w:rsidR="00921B80" w:rsidRDefault="00921B80" w:rsidP="002210E1">
      <w:pPr>
        <w:pStyle w:val="Tekstzonderopmaak"/>
        <w:numPr>
          <w:ilvl w:val="1"/>
          <w:numId w:val="6"/>
        </w:numPr>
        <w:spacing w:line="276" w:lineRule="auto"/>
        <w:ind w:left="1134" w:hanging="567"/>
        <w:rPr>
          <w:rFonts w:asciiTheme="minorHAnsi" w:hAnsiTheme="minorHAnsi" w:cstheme="minorHAnsi"/>
          <w:sz w:val="22"/>
          <w:szCs w:val="22"/>
        </w:rPr>
      </w:pPr>
      <w:r w:rsidRPr="00921B80">
        <w:rPr>
          <w:rFonts w:asciiTheme="minorHAnsi" w:hAnsiTheme="minorHAnsi" w:cstheme="minorHAnsi"/>
          <w:sz w:val="22"/>
          <w:szCs w:val="22"/>
        </w:rPr>
        <w:t xml:space="preserve">Bij een afwijking tot 25%: </w:t>
      </w:r>
      <w:r w:rsidR="00240CD5" w:rsidRPr="00921B80">
        <w:rPr>
          <w:rFonts w:asciiTheme="minorHAnsi" w:hAnsiTheme="minorHAnsi" w:cstheme="minorHAnsi"/>
          <w:sz w:val="22"/>
          <w:szCs w:val="22"/>
        </w:rPr>
        <w:t xml:space="preserve">50% van de </w:t>
      </w:r>
      <w:r w:rsidR="002210E1">
        <w:rPr>
          <w:rFonts w:asciiTheme="minorHAnsi" w:hAnsiTheme="minorHAnsi" w:cstheme="minorHAnsi"/>
          <w:sz w:val="22"/>
          <w:szCs w:val="22"/>
        </w:rPr>
        <w:t xml:space="preserve">daaraan verbonden Eurowaarde van Inschrijver </w:t>
      </w:r>
      <w:r w:rsidR="00240CD5" w:rsidRPr="00921B80">
        <w:rPr>
          <w:rFonts w:asciiTheme="minorHAnsi" w:hAnsiTheme="minorHAnsi" w:cstheme="minorHAnsi"/>
          <w:sz w:val="22"/>
          <w:szCs w:val="22"/>
        </w:rPr>
        <w:t xml:space="preserve">voor </w:t>
      </w:r>
      <w:r w:rsidR="002210E1">
        <w:rPr>
          <w:rFonts w:asciiTheme="minorHAnsi" w:hAnsiTheme="minorHAnsi" w:cstheme="minorHAnsi"/>
          <w:sz w:val="22"/>
          <w:szCs w:val="22"/>
        </w:rPr>
        <w:t xml:space="preserve">het desbetreffende </w:t>
      </w:r>
      <w:r w:rsidR="00240CD5" w:rsidRPr="00921B80">
        <w:rPr>
          <w:rFonts w:asciiTheme="minorHAnsi" w:hAnsiTheme="minorHAnsi" w:cstheme="minorHAnsi"/>
          <w:sz w:val="22"/>
          <w:szCs w:val="22"/>
        </w:rPr>
        <w:t>kwartaal;</w:t>
      </w:r>
    </w:p>
    <w:p w14:paraId="7427A776" w14:textId="77777777" w:rsidR="00240CD5" w:rsidRDefault="00921B80" w:rsidP="002210E1">
      <w:pPr>
        <w:pStyle w:val="Tekstzonderopmaak"/>
        <w:numPr>
          <w:ilvl w:val="1"/>
          <w:numId w:val="6"/>
        </w:numPr>
        <w:spacing w:line="276" w:lineRule="auto"/>
        <w:ind w:left="1134" w:hanging="567"/>
        <w:rPr>
          <w:rFonts w:asciiTheme="minorHAnsi" w:hAnsiTheme="minorHAnsi" w:cstheme="minorHAnsi"/>
          <w:sz w:val="22"/>
          <w:szCs w:val="22"/>
        </w:rPr>
      </w:pPr>
      <w:r>
        <w:rPr>
          <w:rFonts w:asciiTheme="minorHAnsi" w:hAnsiTheme="minorHAnsi" w:cstheme="minorHAnsi"/>
          <w:sz w:val="22"/>
          <w:szCs w:val="22"/>
        </w:rPr>
        <w:t xml:space="preserve">Bij een afwijking tot </w:t>
      </w:r>
      <w:r w:rsidR="00240CD5" w:rsidRPr="00921B80">
        <w:rPr>
          <w:rFonts w:asciiTheme="minorHAnsi" w:hAnsiTheme="minorHAnsi" w:cstheme="minorHAnsi"/>
          <w:sz w:val="22"/>
          <w:szCs w:val="22"/>
        </w:rPr>
        <w:t>50%</w:t>
      </w:r>
      <w:r w:rsidR="002210E1">
        <w:rPr>
          <w:rFonts w:asciiTheme="minorHAnsi" w:hAnsiTheme="minorHAnsi" w:cstheme="minorHAnsi"/>
          <w:sz w:val="22"/>
          <w:szCs w:val="22"/>
        </w:rPr>
        <w:t>:</w:t>
      </w:r>
      <w:r w:rsidR="00240CD5" w:rsidRPr="00921B80">
        <w:rPr>
          <w:rFonts w:asciiTheme="minorHAnsi" w:hAnsiTheme="minorHAnsi" w:cstheme="minorHAnsi"/>
          <w:sz w:val="22"/>
          <w:szCs w:val="22"/>
        </w:rPr>
        <w:t xml:space="preserve"> 75% van de </w:t>
      </w:r>
      <w:r w:rsidR="002210E1">
        <w:rPr>
          <w:rFonts w:asciiTheme="minorHAnsi" w:hAnsiTheme="minorHAnsi" w:cstheme="minorHAnsi"/>
          <w:sz w:val="22"/>
          <w:szCs w:val="22"/>
        </w:rPr>
        <w:t xml:space="preserve">daaraan verbonden Eurowaarde van Inschrijver </w:t>
      </w:r>
      <w:r w:rsidR="002210E1" w:rsidRPr="00921B80">
        <w:rPr>
          <w:rFonts w:asciiTheme="minorHAnsi" w:hAnsiTheme="minorHAnsi" w:cstheme="minorHAnsi"/>
          <w:sz w:val="22"/>
          <w:szCs w:val="22"/>
        </w:rPr>
        <w:t xml:space="preserve">voor </w:t>
      </w:r>
      <w:r w:rsidR="002210E1">
        <w:rPr>
          <w:rFonts w:asciiTheme="minorHAnsi" w:hAnsiTheme="minorHAnsi" w:cstheme="minorHAnsi"/>
          <w:sz w:val="22"/>
          <w:szCs w:val="22"/>
        </w:rPr>
        <w:t xml:space="preserve">het desbetreffende </w:t>
      </w:r>
      <w:r w:rsidR="002210E1" w:rsidRPr="00921B80">
        <w:rPr>
          <w:rFonts w:asciiTheme="minorHAnsi" w:hAnsiTheme="minorHAnsi" w:cstheme="minorHAnsi"/>
          <w:sz w:val="22"/>
          <w:szCs w:val="22"/>
        </w:rPr>
        <w:t>kwartaal</w:t>
      </w:r>
      <w:r w:rsidR="00240CD5" w:rsidRPr="00921B80">
        <w:rPr>
          <w:rFonts w:asciiTheme="minorHAnsi" w:hAnsiTheme="minorHAnsi" w:cstheme="minorHAnsi"/>
          <w:sz w:val="22"/>
          <w:szCs w:val="22"/>
        </w:rPr>
        <w:t>;</w:t>
      </w:r>
    </w:p>
    <w:p w14:paraId="7427A777" w14:textId="77777777" w:rsidR="00240CD5" w:rsidRPr="00921B80" w:rsidRDefault="002210E1" w:rsidP="002210E1">
      <w:pPr>
        <w:pStyle w:val="Tekstzonderopmaak"/>
        <w:numPr>
          <w:ilvl w:val="1"/>
          <w:numId w:val="6"/>
        </w:numPr>
        <w:spacing w:line="276" w:lineRule="auto"/>
        <w:ind w:left="1134" w:hanging="567"/>
        <w:rPr>
          <w:rFonts w:asciiTheme="minorHAnsi" w:hAnsiTheme="minorHAnsi" w:cstheme="minorHAnsi"/>
          <w:sz w:val="22"/>
          <w:szCs w:val="22"/>
        </w:rPr>
      </w:pPr>
      <w:r>
        <w:rPr>
          <w:rFonts w:asciiTheme="minorHAnsi" w:hAnsiTheme="minorHAnsi" w:cstheme="minorHAnsi"/>
          <w:sz w:val="22"/>
          <w:szCs w:val="22"/>
        </w:rPr>
        <w:t xml:space="preserve">Bij een afwijking </w:t>
      </w:r>
      <w:r w:rsidRPr="00A421B9">
        <w:rPr>
          <w:rFonts w:asciiTheme="minorHAnsi" w:hAnsiTheme="minorHAnsi" w:cstheme="minorHAnsi"/>
          <w:strike/>
          <w:color w:val="FF0000"/>
          <w:sz w:val="22"/>
          <w:szCs w:val="22"/>
        </w:rPr>
        <w:t>tot</w:t>
      </w:r>
      <w:r>
        <w:rPr>
          <w:rFonts w:asciiTheme="minorHAnsi" w:hAnsiTheme="minorHAnsi" w:cstheme="minorHAnsi"/>
          <w:sz w:val="22"/>
          <w:szCs w:val="22"/>
        </w:rPr>
        <w:t xml:space="preserve"> van meer dan </w:t>
      </w:r>
      <w:r w:rsidRPr="00921B80">
        <w:rPr>
          <w:rFonts w:asciiTheme="minorHAnsi" w:hAnsiTheme="minorHAnsi" w:cstheme="minorHAnsi"/>
          <w:sz w:val="22"/>
          <w:szCs w:val="22"/>
        </w:rPr>
        <w:t>50%</w:t>
      </w:r>
      <w:r>
        <w:rPr>
          <w:rFonts w:asciiTheme="minorHAnsi" w:hAnsiTheme="minorHAnsi" w:cstheme="minorHAnsi"/>
          <w:sz w:val="22"/>
          <w:szCs w:val="22"/>
        </w:rPr>
        <w:t>:</w:t>
      </w:r>
      <w:r w:rsidRPr="00921B80">
        <w:rPr>
          <w:rFonts w:asciiTheme="minorHAnsi" w:hAnsiTheme="minorHAnsi" w:cstheme="minorHAnsi"/>
          <w:sz w:val="22"/>
          <w:szCs w:val="22"/>
        </w:rPr>
        <w:t xml:space="preserve"> </w:t>
      </w:r>
      <w:r>
        <w:rPr>
          <w:rFonts w:asciiTheme="minorHAnsi" w:hAnsiTheme="minorHAnsi" w:cstheme="minorHAnsi"/>
          <w:sz w:val="22"/>
          <w:szCs w:val="22"/>
        </w:rPr>
        <w:t>100</w:t>
      </w:r>
      <w:r w:rsidRPr="00921B80">
        <w:rPr>
          <w:rFonts w:asciiTheme="minorHAnsi" w:hAnsiTheme="minorHAnsi" w:cstheme="minorHAnsi"/>
          <w:sz w:val="22"/>
          <w:szCs w:val="22"/>
        </w:rPr>
        <w:t xml:space="preserve">% van de </w:t>
      </w:r>
      <w:r>
        <w:rPr>
          <w:rFonts w:asciiTheme="minorHAnsi" w:hAnsiTheme="minorHAnsi" w:cstheme="minorHAnsi"/>
          <w:sz w:val="22"/>
          <w:szCs w:val="22"/>
        </w:rPr>
        <w:t xml:space="preserve">daaraan verbonden Eurowaarde van Inschrijver </w:t>
      </w:r>
      <w:r w:rsidRPr="00921B80">
        <w:rPr>
          <w:rFonts w:asciiTheme="minorHAnsi" w:hAnsiTheme="minorHAnsi" w:cstheme="minorHAnsi"/>
          <w:sz w:val="22"/>
          <w:szCs w:val="22"/>
        </w:rPr>
        <w:t xml:space="preserve">voor </w:t>
      </w:r>
      <w:r>
        <w:rPr>
          <w:rFonts w:asciiTheme="minorHAnsi" w:hAnsiTheme="minorHAnsi" w:cstheme="minorHAnsi"/>
          <w:sz w:val="22"/>
          <w:szCs w:val="22"/>
        </w:rPr>
        <w:t xml:space="preserve">het desbetreffende </w:t>
      </w:r>
      <w:r w:rsidRPr="00921B80">
        <w:rPr>
          <w:rFonts w:asciiTheme="minorHAnsi" w:hAnsiTheme="minorHAnsi" w:cstheme="minorHAnsi"/>
          <w:sz w:val="22"/>
          <w:szCs w:val="22"/>
        </w:rPr>
        <w:t>kwartaal</w:t>
      </w:r>
      <w:r>
        <w:rPr>
          <w:rFonts w:asciiTheme="minorHAnsi" w:hAnsiTheme="minorHAnsi" w:cstheme="minorHAnsi"/>
          <w:sz w:val="22"/>
          <w:szCs w:val="22"/>
        </w:rPr>
        <w:t>.</w:t>
      </w:r>
    </w:p>
    <w:p w14:paraId="7427A778" w14:textId="77777777" w:rsidR="002210E1" w:rsidRDefault="002210E1" w:rsidP="00C17662">
      <w:pPr>
        <w:pStyle w:val="Tekstzonderopmaak"/>
        <w:spacing w:line="276" w:lineRule="auto"/>
        <w:rPr>
          <w:rFonts w:asciiTheme="minorHAnsi" w:hAnsiTheme="minorHAnsi" w:cstheme="minorHAnsi"/>
          <w:sz w:val="22"/>
          <w:szCs w:val="22"/>
        </w:rPr>
      </w:pPr>
    </w:p>
    <w:p w14:paraId="7427A779" w14:textId="77777777" w:rsidR="002210E1" w:rsidRDefault="002210E1" w:rsidP="002210E1">
      <w:pPr>
        <w:pStyle w:val="Tekstzonderopmaak"/>
        <w:numPr>
          <w:ilvl w:val="0"/>
          <w:numId w:val="6"/>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Minder geografische dekking dan aangeboden en gecontracteerd</w:t>
      </w:r>
      <w:r w:rsidR="00A04471">
        <w:rPr>
          <w:rFonts w:asciiTheme="minorHAnsi" w:hAnsiTheme="minorHAnsi" w:cstheme="minorHAnsi"/>
          <w:sz w:val="22"/>
          <w:szCs w:val="22"/>
        </w:rPr>
        <w:t xml:space="preserve"> (gemeten over het gemiddeld aantal over de afgelopen drie (3) maanden)</w:t>
      </w:r>
      <w:r>
        <w:rPr>
          <w:rFonts w:asciiTheme="minorHAnsi" w:hAnsiTheme="minorHAnsi" w:cstheme="minorHAnsi"/>
          <w:sz w:val="22"/>
          <w:szCs w:val="22"/>
        </w:rPr>
        <w:t>:</w:t>
      </w:r>
    </w:p>
    <w:p w14:paraId="7427A77A" w14:textId="77777777" w:rsidR="002210E1" w:rsidRDefault="002210E1" w:rsidP="002210E1">
      <w:pPr>
        <w:pStyle w:val="Tekstzonderopmaak"/>
        <w:numPr>
          <w:ilvl w:val="1"/>
          <w:numId w:val="6"/>
        </w:numPr>
        <w:spacing w:line="276" w:lineRule="auto"/>
        <w:ind w:left="1134" w:hanging="567"/>
        <w:rPr>
          <w:rFonts w:asciiTheme="minorHAnsi" w:hAnsiTheme="minorHAnsi" w:cstheme="minorHAnsi"/>
          <w:sz w:val="22"/>
          <w:szCs w:val="22"/>
        </w:rPr>
      </w:pPr>
      <w:r w:rsidRPr="00921B80">
        <w:rPr>
          <w:rFonts w:asciiTheme="minorHAnsi" w:hAnsiTheme="minorHAnsi" w:cstheme="minorHAnsi"/>
          <w:sz w:val="22"/>
          <w:szCs w:val="22"/>
        </w:rPr>
        <w:t xml:space="preserve">Bij een afwijking tot 25%: 50% van de </w:t>
      </w:r>
      <w:r>
        <w:rPr>
          <w:rFonts w:asciiTheme="minorHAnsi" w:hAnsiTheme="minorHAnsi" w:cstheme="minorHAnsi"/>
          <w:sz w:val="22"/>
          <w:szCs w:val="22"/>
        </w:rPr>
        <w:t xml:space="preserve">daaraan verbonden Eurowaarde van Inschrijver </w:t>
      </w:r>
      <w:r w:rsidRPr="00921B80">
        <w:rPr>
          <w:rFonts w:asciiTheme="minorHAnsi" w:hAnsiTheme="minorHAnsi" w:cstheme="minorHAnsi"/>
          <w:sz w:val="22"/>
          <w:szCs w:val="22"/>
        </w:rPr>
        <w:t xml:space="preserve">voor </w:t>
      </w:r>
      <w:r>
        <w:rPr>
          <w:rFonts w:asciiTheme="minorHAnsi" w:hAnsiTheme="minorHAnsi" w:cstheme="minorHAnsi"/>
          <w:sz w:val="22"/>
          <w:szCs w:val="22"/>
        </w:rPr>
        <w:t xml:space="preserve">het desbetreffende </w:t>
      </w:r>
      <w:r w:rsidRPr="00921B80">
        <w:rPr>
          <w:rFonts w:asciiTheme="minorHAnsi" w:hAnsiTheme="minorHAnsi" w:cstheme="minorHAnsi"/>
          <w:sz w:val="22"/>
          <w:szCs w:val="22"/>
        </w:rPr>
        <w:t>kwartaal;</w:t>
      </w:r>
    </w:p>
    <w:p w14:paraId="7427A77B" w14:textId="77777777" w:rsidR="002210E1" w:rsidRDefault="002210E1" w:rsidP="002210E1">
      <w:pPr>
        <w:pStyle w:val="Tekstzonderopmaak"/>
        <w:numPr>
          <w:ilvl w:val="1"/>
          <w:numId w:val="6"/>
        </w:numPr>
        <w:spacing w:line="276" w:lineRule="auto"/>
        <w:ind w:left="1134" w:hanging="567"/>
        <w:rPr>
          <w:rFonts w:asciiTheme="minorHAnsi" w:hAnsiTheme="minorHAnsi" w:cstheme="minorHAnsi"/>
          <w:sz w:val="22"/>
          <w:szCs w:val="22"/>
        </w:rPr>
      </w:pPr>
      <w:r w:rsidRPr="002210E1">
        <w:rPr>
          <w:rFonts w:asciiTheme="minorHAnsi" w:hAnsiTheme="minorHAnsi" w:cstheme="minorHAnsi"/>
          <w:sz w:val="22"/>
          <w:szCs w:val="22"/>
        </w:rPr>
        <w:t xml:space="preserve">Bij een afwijking tot 50%: 75% van </w:t>
      </w:r>
      <w:r w:rsidRPr="00921B80">
        <w:rPr>
          <w:rFonts w:asciiTheme="minorHAnsi" w:hAnsiTheme="minorHAnsi" w:cstheme="minorHAnsi"/>
          <w:sz w:val="22"/>
          <w:szCs w:val="22"/>
        </w:rPr>
        <w:t xml:space="preserve">de </w:t>
      </w:r>
      <w:r>
        <w:rPr>
          <w:rFonts w:asciiTheme="minorHAnsi" w:hAnsiTheme="minorHAnsi" w:cstheme="minorHAnsi"/>
          <w:sz w:val="22"/>
          <w:szCs w:val="22"/>
        </w:rPr>
        <w:t xml:space="preserve">daaraan verbonden Eurowaarde van Inschrijver </w:t>
      </w:r>
      <w:r w:rsidRPr="00921B80">
        <w:rPr>
          <w:rFonts w:asciiTheme="minorHAnsi" w:hAnsiTheme="minorHAnsi" w:cstheme="minorHAnsi"/>
          <w:sz w:val="22"/>
          <w:szCs w:val="22"/>
        </w:rPr>
        <w:t xml:space="preserve">voor </w:t>
      </w:r>
      <w:r>
        <w:rPr>
          <w:rFonts w:asciiTheme="minorHAnsi" w:hAnsiTheme="minorHAnsi" w:cstheme="minorHAnsi"/>
          <w:sz w:val="22"/>
          <w:szCs w:val="22"/>
        </w:rPr>
        <w:t xml:space="preserve">het desbetreffende </w:t>
      </w:r>
      <w:r w:rsidRPr="00921B80">
        <w:rPr>
          <w:rFonts w:asciiTheme="minorHAnsi" w:hAnsiTheme="minorHAnsi" w:cstheme="minorHAnsi"/>
          <w:sz w:val="22"/>
          <w:szCs w:val="22"/>
        </w:rPr>
        <w:t>kwartaal</w:t>
      </w:r>
      <w:r w:rsidRPr="002210E1">
        <w:rPr>
          <w:rFonts w:asciiTheme="minorHAnsi" w:hAnsiTheme="minorHAnsi" w:cstheme="minorHAnsi"/>
          <w:sz w:val="22"/>
          <w:szCs w:val="22"/>
        </w:rPr>
        <w:t>;</w:t>
      </w:r>
    </w:p>
    <w:p w14:paraId="7427A77C" w14:textId="77777777" w:rsidR="002210E1" w:rsidRPr="002210E1" w:rsidRDefault="002210E1" w:rsidP="002210E1">
      <w:pPr>
        <w:pStyle w:val="Tekstzonderopmaak"/>
        <w:numPr>
          <w:ilvl w:val="1"/>
          <w:numId w:val="6"/>
        </w:numPr>
        <w:spacing w:line="276" w:lineRule="auto"/>
        <w:ind w:left="1134" w:hanging="567"/>
        <w:rPr>
          <w:rFonts w:asciiTheme="minorHAnsi" w:hAnsiTheme="minorHAnsi" w:cstheme="minorHAnsi"/>
          <w:sz w:val="22"/>
          <w:szCs w:val="22"/>
        </w:rPr>
      </w:pPr>
      <w:r w:rsidRPr="002210E1">
        <w:rPr>
          <w:rFonts w:asciiTheme="minorHAnsi" w:hAnsiTheme="minorHAnsi" w:cstheme="minorHAnsi"/>
          <w:sz w:val="22"/>
          <w:szCs w:val="22"/>
        </w:rPr>
        <w:t xml:space="preserve">Bij een afwijking </w:t>
      </w:r>
      <w:r w:rsidRPr="00A421B9">
        <w:rPr>
          <w:rFonts w:asciiTheme="minorHAnsi" w:hAnsiTheme="minorHAnsi" w:cstheme="minorHAnsi"/>
          <w:strike/>
          <w:color w:val="FF0000"/>
          <w:sz w:val="22"/>
          <w:szCs w:val="22"/>
        </w:rPr>
        <w:t>tot</w:t>
      </w:r>
      <w:r w:rsidRPr="002210E1">
        <w:rPr>
          <w:rFonts w:asciiTheme="minorHAnsi" w:hAnsiTheme="minorHAnsi" w:cstheme="minorHAnsi"/>
          <w:sz w:val="22"/>
          <w:szCs w:val="22"/>
        </w:rPr>
        <w:t xml:space="preserve"> van meer dan 50%: 100% van </w:t>
      </w:r>
      <w:r w:rsidRPr="00921B80">
        <w:rPr>
          <w:rFonts w:asciiTheme="minorHAnsi" w:hAnsiTheme="minorHAnsi" w:cstheme="minorHAnsi"/>
          <w:sz w:val="22"/>
          <w:szCs w:val="22"/>
        </w:rPr>
        <w:t xml:space="preserve">de </w:t>
      </w:r>
      <w:r>
        <w:rPr>
          <w:rFonts w:asciiTheme="minorHAnsi" w:hAnsiTheme="minorHAnsi" w:cstheme="minorHAnsi"/>
          <w:sz w:val="22"/>
          <w:szCs w:val="22"/>
        </w:rPr>
        <w:t xml:space="preserve">daaraan verbonden Eurowaarde van Inschrijver </w:t>
      </w:r>
      <w:r w:rsidRPr="00921B80">
        <w:rPr>
          <w:rFonts w:asciiTheme="minorHAnsi" w:hAnsiTheme="minorHAnsi" w:cstheme="minorHAnsi"/>
          <w:sz w:val="22"/>
          <w:szCs w:val="22"/>
        </w:rPr>
        <w:t xml:space="preserve">voor </w:t>
      </w:r>
      <w:r>
        <w:rPr>
          <w:rFonts w:asciiTheme="minorHAnsi" w:hAnsiTheme="minorHAnsi" w:cstheme="minorHAnsi"/>
          <w:sz w:val="22"/>
          <w:szCs w:val="22"/>
        </w:rPr>
        <w:t xml:space="preserve">het desbetreffende </w:t>
      </w:r>
      <w:r w:rsidRPr="00921B80">
        <w:rPr>
          <w:rFonts w:asciiTheme="minorHAnsi" w:hAnsiTheme="minorHAnsi" w:cstheme="minorHAnsi"/>
          <w:sz w:val="22"/>
          <w:szCs w:val="22"/>
        </w:rPr>
        <w:t>kwartaal</w:t>
      </w:r>
      <w:r>
        <w:rPr>
          <w:rFonts w:asciiTheme="minorHAnsi" w:hAnsiTheme="minorHAnsi" w:cstheme="minorHAnsi"/>
          <w:sz w:val="22"/>
          <w:szCs w:val="22"/>
        </w:rPr>
        <w:t>.</w:t>
      </w:r>
    </w:p>
    <w:p w14:paraId="7427A77D" w14:textId="77777777" w:rsidR="002210E1" w:rsidRDefault="002210E1" w:rsidP="00C17662">
      <w:pPr>
        <w:pStyle w:val="Tekstzonderopmaak"/>
        <w:spacing w:line="276" w:lineRule="auto"/>
        <w:rPr>
          <w:rFonts w:asciiTheme="minorHAnsi" w:hAnsiTheme="minorHAnsi" w:cstheme="minorHAnsi"/>
          <w:sz w:val="22"/>
          <w:szCs w:val="22"/>
        </w:rPr>
      </w:pPr>
    </w:p>
    <w:p w14:paraId="7427A77E" w14:textId="77777777" w:rsidR="002210E1" w:rsidRDefault="00423764" w:rsidP="00423764">
      <w:pPr>
        <w:pStyle w:val="Tekstzonderopmaak"/>
        <w:numPr>
          <w:ilvl w:val="0"/>
          <w:numId w:val="6"/>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Het niet voldoen aan een toegezegde Wens: de </w:t>
      </w:r>
      <w:r w:rsidR="00A04471">
        <w:rPr>
          <w:rFonts w:asciiTheme="minorHAnsi" w:hAnsiTheme="minorHAnsi" w:cstheme="minorHAnsi"/>
          <w:sz w:val="22"/>
          <w:szCs w:val="22"/>
        </w:rPr>
        <w:t xml:space="preserve">volledige </w:t>
      </w:r>
      <w:r>
        <w:rPr>
          <w:rFonts w:asciiTheme="minorHAnsi" w:hAnsiTheme="minorHAnsi" w:cstheme="minorHAnsi"/>
          <w:sz w:val="22"/>
          <w:szCs w:val="22"/>
        </w:rPr>
        <w:t xml:space="preserve">Eurowaarde voor </w:t>
      </w:r>
      <w:r w:rsidR="001A283A">
        <w:rPr>
          <w:rFonts w:asciiTheme="minorHAnsi" w:hAnsiTheme="minorHAnsi" w:cstheme="minorHAnsi"/>
          <w:sz w:val="22"/>
          <w:szCs w:val="22"/>
        </w:rPr>
        <w:t xml:space="preserve">die Wens voor </w:t>
      </w:r>
      <w:r>
        <w:rPr>
          <w:rFonts w:asciiTheme="minorHAnsi" w:hAnsiTheme="minorHAnsi" w:cstheme="minorHAnsi"/>
          <w:sz w:val="22"/>
          <w:szCs w:val="22"/>
        </w:rPr>
        <w:t>het desbetreffende kwartaal.</w:t>
      </w:r>
    </w:p>
    <w:p w14:paraId="7427A77F" w14:textId="77777777" w:rsidR="002210E1" w:rsidRDefault="002210E1" w:rsidP="00C17662">
      <w:pPr>
        <w:pStyle w:val="Tekstzonderopmaak"/>
        <w:spacing w:line="276" w:lineRule="auto"/>
        <w:rPr>
          <w:rFonts w:asciiTheme="minorHAnsi" w:hAnsiTheme="minorHAnsi" w:cstheme="minorHAnsi"/>
          <w:sz w:val="22"/>
          <w:szCs w:val="22"/>
        </w:rPr>
      </w:pPr>
    </w:p>
    <w:p w14:paraId="7427A780" w14:textId="77777777" w:rsidR="00444DF8" w:rsidRDefault="00444DF8" w:rsidP="00444DF8">
      <w:pPr>
        <w:pStyle w:val="Tekstzonderopmaak"/>
        <w:spacing w:line="276" w:lineRule="auto"/>
        <w:rPr>
          <w:rFonts w:asciiTheme="minorHAnsi" w:hAnsiTheme="minorHAnsi" w:cstheme="minorHAnsi"/>
          <w:sz w:val="22"/>
          <w:szCs w:val="22"/>
        </w:rPr>
      </w:pPr>
      <w:r w:rsidRPr="00E3224F">
        <w:rPr>
          <w:rFonts w:asciiTheme="minorHAnsi" w:hAnsiTheme="minorHAnsi" w:cstheme="minorHAnsi"/>
          <w:b/>
          <w:sz w:val="22"/>
          <w:szCs w:val="22"/>
        </w:rPr>
        <w:t>NB</w:t>
      </w:r>
      <w:r>
        <w:rPr>
          <w:rFonts w:asciiTheme="minorHAnsi" w:hAnsiTheme="minorHAnsi" w:cstheme="minorHAnsi"/>
          <w:b/>
          <w:sz w:val="22"/>
          <w:szCs w:val="22"/>
        </w:rPr>
        <w:t>.1</w:t>
      </w:r>
      <w:r w:rsidRPr="00E3224F">
        <w:rPr>
          <w:rFonts w:asciiTheme="minorHAnsi" w:hAnsiTheme="minorHAnsi" w:cstheme="minorHAnsi"/>
          <w:b/>
          <w:sz w:val="22"/>
          <w:szCs w:val="22"/>
        </w:rPr>
        <w:t>:</w:t>
      </w:r>
      <w:r>
        <w:rPr>
          <w:rFonts w:asciiTheme="minorHAnsi" w:hAnsiTheme="minorHAnsi" w:cstheme="minorHAnsi"/>
          <w:sz w:val="22"/>
          <w:szCs w:val="22"/>
        </w:rPr>
        <w:t xml:space="preserve"> Het is nadrukkelijk niet de bedoeling dat boetes aan de orde komen; dit zou de kwaliteit van de dienstverleningsrelatie ongewenst schaden. Opdrachtgever hoopt hier verre van te kunnen blijven en vraagt Inschrijver daartoe nadrukkelijk zo realistisch mogelijk de eigen dienstverlening, volumes van ritten en geografische spreiding in te schatten en daarbij het gebruikelijke optimisme, tactisch biedgedrag en ondernemerszin van voldoende nuchterheid te voorzien.</w:t>
      </w:r>
    </w:p>
    <w:p w14:paraId="7427A781" w14:textId="77777777" w:rsidR="00444DF8" w:rsidRDefault="00444DF8" w:rsidP="00444DF8">
      <w:pPr>
        <w:pStyle w:val="Tekstzonderopmaak"/>
        <w:spacing w:line="276" w:lineRule="auto"/>
        <w:rPr>
          <w:rFonts w:asciiTheme="minorHAnsi" w:hAnsiTheme="minorHAnsi" w:cstheme="minorHAnsi"/>
          <w:sz w:val="22"/>
          <w:szCs w:val="22"/>
        </w:rPr>
      </w:pPr>
    </w:p>
    <w:p w14:paraId="7427A782" w14:textId="77777777" w:rsidR="00240CD5" w:rsidRDefault="00240CD5" w:rsidP="00444DF8">
      <w:pPr>
        <w:pStyle w:val="Tekstzonderopmaak"/>
        <w:spacing w:line="276" w:lineRule="auto"/>
        <w:rPr>
          <w:rFonts w:asciiTheme="minorHAnsi" w:hAnsiTheme="minorHAnsi" w:cstheme="minorHAnsi"/>
          <w:sz w:val="22"/>
          <w:szCs w:val="22"/>
        </w:rPr>
      </w:pPr>
      <w:r w:rsidRPr="00423764">
        <w:rPr>
          <w:rFonts w:asciiTheme="minorHAnsi" w:hAnsiTheme="minorHAnsi" w:cstheme="minorHAnsi"/>
          <w:b/>
          <w:bCs/>
          <w:sz w:val="22"/>
          <w:szCs w:val="22"/>
        </w:rPr>
        <w:t>N.B.</w:t>
      </w:r>
      <w:r w:rsidR="00444DF8">
        <w:rPr>
          <w:rFonts w:asciiTheme="minorHAnsi" w:hAnsiTheme="minorHAnsi" w:cstheme="minorHAnsi"/>
          <w:b/>
          <w:bCs/>
          <w:sz w:val="22"/>
          <w:szCs w:val="22"/>
        </w:rPr>
        <w:t>2:</w:t>
      </w:r>
      <w:r w:rsidRPr="00937687">
        <w:rPr>
          <w:rFonts w:asciiTheme="minorHAnsi" w:hAnsiTheme="minorHAnsi" w:cstheme="minorHAnsi"/>
          <w:sz w:val="22"/>
          <w:szCs w:val="22"/>
        </w:rPr>
        <w:t xml:space="preserve"> Boetes kunnen cumuleren wat ertoe kan leiden dat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een betaling moet gaan verrichten aan Opdrachtgever.</w:t>
      </w:r>
      <w:r w:rsidR="00423764">
        <w:rPr>
          <w:rFonts w:asciiTheme="minorHAnsi" w:hAnsiTheme="minorHAnsi" w:cstheme="minorHAnsi"/>
          <w:sz w:val="22"/>
          <w:szCs w:val="22"/>
        </w:rPr>
        <w:t xml:space="preserve"> Er geldt geen recht tot verrekening bij Dienstverlener voor boetes. Opdrachtgever heeft dit recht wel.</w:t>
      </w:r>
    </w:p>
    <w:p w14:paraId="7427A783" w14:textId="77777777" w:rsidR="00444DF8" w:rsidRDefault="00444DF8" w:rsidP="00444DF8">
      <w:pPr>
        <w:pStyle w:val="Tekstzonderopmaak"/>
        <w:spacing w:line="276" w:lineRule="auto"/>
        <w:rPr>
          <w:rFonts w:asciiTheme="minorHAnsi" w:hAnsiTheme="minorHAnsi" w:cstheme="minorHAnsi"/>
          <w:b/>
          <w:sz w:val="22"/>
          <w:szCs w:val="22"/>
        </w:rPr>
      </w:pPr>
    </w:p>
    <w:p w14:paraId="7427A784"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85" w14:textId="77777777" w:rsidR="00240CD5" w:rsidRPr="00BD0543" w:rsidRDefault="00240CD5" w:rsidP="00C17662">
      <w:pPr>
        <w:pStyle w:val="Tekstzonderopmaak"/>
        <w:spacing w:line="276" w:lineRule="auto"/>
        <w:rPr>
          <w:rFonts w:asciiTheme="minorHAnsi" w:hAnsiTheme="minorHAnsi" w:cstheme="minorHAnsi"/>
          <w:b/>
          <w:bCs/>
          <w:sz w:val="22"/>
          <w:szCs w:val="22"/>
        </w:rPr>
      </w:pPr>
      <w:r w:rsidRPr="00BD0543">
        <w:rPr>
          <w:rFonts w:asciiTheme="minorHAnsi" w:hAnsiTheme="minorHAnsi" w:cstheme="minorHAnsi"/>
          <w:b/>
          <w:bCs/>
          <w:sz w:val="22"/>
          <w:szCs w:val="22"/>
        </w:rPr>
        <w:t>Eis</w:t>
      </w:r>
      <w:r w:rsidR="00444DF8">
        <w:rPr>
          <w:rFonts w:asciiTheme="minorHAnsi" w:hAnsiTheme="minorHAnsi" w:cstheme="minorHAnsi"/>
          <w:b/>
          <w:bCs/>
          <w:sz w:val="22"/>
          <w:szCs w:val="22"/>
        </w:rPr>
        <w:t xml:space="preserve"> </w:t>
      </w:r>
      <w:r w:rsidR="00BD0543" w:rsidRPr="00BD0543">
        <w:rPr>
          <w:rFonts w:asciiTheme="minorHAnsi" w:hAnsiTheme="minorHAnsi" w:cstheme="minorHAnsi"/>
          <w:b/>
          <w:bCs/>
          <w:sz w:val="22"/>
          <w:szCs w:val="22"/>
        </w:rPr>
        <w:t>12:</w:t>
      </w:r>
      <w:r w:rsidRPr="00BD0543">
        <w:rPr>
          <w:rFonts w:asciiTheme="minorHAnsi" w:hAnsiTheme="minorHAnsi" w:cstheme="minorHAnsi"/>
          <w:b/>
          <w:bCs/>
          <w:sz w:val="22"/>
          <w:szCs w:val="22"/>
        </w:rPr>
        <w:t xml:space="preserve"> Ondersteuning </w:t>
      </w:r>
      <w:r w:rsidR="00BD0543" w:rsidRPr="00BD0543">
        <w:rPr>
          <w:rFonts w:asciiTheme="minorHAnsi" w:hAnsiTheme="minorHAnsi" w:cstheme="minorHAnsi"/>
          <w:b/>
          <w:bCs/>
          <w:sz w:val="22"/>
          <w:szCs w:val="22"/>
        </w:rPr>
        <w:t xml:space="preserve">aan Opdrachtgever </w:t>
      </w:r>
    </w:p>
    <w:p w14:paraId="7427A786" w14:textId="77777777" w:rsidR="00240CD5" w:rsidRPr="00937687" w:rsidRDefault="00F143A9"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garandeert dat de ondersteuning aan Opdrachtgever en/of door Opdrachtgever aan te wijzen derden wordt uitgevoerd in de Nederlandse en/of Engelse taal.</w:t>
      </w:r>
      <w:r w:rsidR="00BD0543">
        <w:rPr>
          <w:rFonts w:asciiTheme="minorHAnsi" w:hAnsiTheme="minorHAnsi" w:cstheme="minorHAnsi"/>
          <w:sz w:val="22"/>
          <w:szCs w:val="22"/>
        </w:rPr>
        <w:t xml:space="preserve"> </w:t>
      </w: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garandeert dat ondersteuning zal worden geleverd in de vorm van een zogenoemde helpdesk (beschikbaar tijdens kantooruren van 09.00 tot 17.00 op werkdagen) en door het beschikbaar stellen van actuele documentatie (bijvoorbeeld op een daarvoor toegankelijke website) aan Opdrachtgever en door Opdrachtgever aan te wijzen derden. </w:t>
      </w:r>
    </w:p>
    <w:p w14:paraId="7427A787"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88"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89" w14:textId="77777777" w:rsidR="00240CD5" w:rsidRPr="00A80001" w:rsidRDefault="00240CD5" w:rsidP="00C17662">
      <w:pPr>
        <w:pStyle w:val="Tekstzonderopmaak"/>
        <w:spacing w:line="276" w:lineRule="auto"/>
        <w:rPr>
          <w:rFonts w:asciiTheme="minorHAnsi" w:hAnsiTheme="minorHAnsi" w:cstheme="minorHAnsi"/>
          <w:b/>
          <w:bCs/>
          <w:sz w:val="22"/>
          <w:szCs w:val="22"/>
        </w:rPr>
      </w:pPr>
      <w:r w:rsidRPr="00A80001">
        <w:rPr>
          <w:rFonts w:asciiTheme="minorHAnsi" w:hAnsiTheme="minorHAnsi" w:cstheme="minorHAnsi"/>
          <w:b/>
          <w:bCs/>
          <w:sz w:val="22"/>
          <w:szCs w:val="22"/>
        </w:rPr>
        <w:t xml:space="preserve">Eis </w:t>
      </w:r>
      <w:r w:rsidR="00A80001" w:rsidRPr="00A80001">
        <w:rPr>
          <w:rFonts w:asciiTheme="minorHAnsi" w:hAnsiTheme="minorHAnsi" w:cstheme="minorHAnsi"/>
          <w:b/>
          <w:bCs/>
          <w:sz w:val="22"/>
          <w:szCs w:val="22"/>
        </w:rPr>
        <w:t>1</w:t>
      </w:r>
      <w:r w:rsidR="00540F8C">
        <w:rPr>
          <w:rFonts w:asciiTheme="minorHAnsi" w:hAnsiTheme="minorHAnsi" w:cstheme="minorHAnsi"/>
          <w:b/>
          <w:bCs/>
          <w:sz w:val="22"/>
          <w:szCs w:val="22"/>
        </w:rPr>
        <w:t>3</w:t>
      </w:r>
      <w:r w:rsidR="00A80001" w:rsidRPr="00A80001">
        <w:rPr>
          <w:rFonts w:asciiTheme="minorHAnsi" w:hAnsiTheme="minorHAnsi" w:cstheme="minorHAnsi"/>
          <w:b/>
          <w:bCs/>
          <w:sz w:val="22"/>
          <w:szCs w:val="22"/>
        </w:rPr>
        <w:t xml:space="preserve">: </w:t>
      </w:r>
      <w:r w:rsidRPr="00A80001">
        <w:rPr>
          <w:rFonts w:asciiTheme="minorHAnsi" w:hAnsiTheme="minorHAnsi" w:cstheme="minorHAnsi"/>
          <w:b/>
          <w:bCs/>
          <w:sz w:val="22"/>
          <w:szCs w:val="22"/>
        </w:rPr>
        <w:t>Frequentie levering Fietsdata</w:t>
      </w:r>
    </w:p>
    <w:p w14:paraId="7427A78A"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8B" w14:textId="77777777" w:rsidR="00A80001" w:rsidRDefault="00A80001"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Er gelden twee (2) frequenties van opleveren:</w:t>
      </w:r>
    </w:p>
    <w:p w14:paraId="7427A78C" w14:textId="77777777" w:rsidR="00A80001" w:rsidRDefault="00A80001" w:rsidP="00C17662">
      <w:pPr>
        <w:pStyle w:val="Tekstzonderopmaak"/>
        <w:spacing w:line="276" w:lineRule="auto"/>
        <w:rPr>
          <w:rFonts w:asciiTheme="minorHAnsi" w:hAnsiTheme="minorHAnsi" w:cstheme="minorHAnsi"/>
          <w:sz w:val="22"/>
          <w:szCs w:val="22"/>
        </w:rPr>
      </w:pPr>
    </w:p>
    <w:p w14:paraId="7427A78D" w14:textId="77777777" w:rsidR="00A80001" w:rsidRDefault="00A80001" w:rsidP="00A80001">
      <w:pPr>
        <w:pStyle w:val="Tekstzonderopmaak"/>
        <w:numPr>
          <w:ilvl w:val="0"/>
          <w:numId w:val="9"/>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C</w:t>
      </w:r>
      <w:r w:rsidRPr="00937687">
        <w:rPr>
          <w:rFonts w:asciiTheme="minorHAnsi" w:hAnsiTheme="minorHAnsi" w:cstheme="minorHAnsi"/>
          <w:sz w:val="22"/>
          <w:szCs w:val="22"/>
        </w:rPr>
        <w:t xml:space="preserve">ontinue realtime dataontvangst en –levering in de Talking Traffic </w:t>
      </w:r>
      <w:r>
        <w:rPr>
          <w:rFonts w:asciiTheme="minorHAnsi" w:hAnsiTheme="minorHAnsi" w:cstheme="minorHAnsi"/>
          <w:sz w:val="22"/>
          <w:szCs w:val="22"/>
        </w:rPr>
        <w:t>data</w:t>
      </w:r>
      <w:r w:rsidRPr="00937687">
        <w:rPr>
          <w:rFonts w:asciiTheme="minorHAnsi" w:hAnsiTheme="minorHAnsi" w:cstheme="minorHAnsi"/>
          <w:sz w:val="22"/>
          <w:szCs w:val="22"/>
        </w:rPr>
        <w:t>keten</w:t>
      </w:r>
      <w:r>
        <w:rPr>
          <w:rFonts w:asciiTheme="minorHAnsi" w:hAnsiTheme="minorHAnsi" w:cstheme="minorHAnsi"/>
          <w:sz w:val="22"/>
          <w:szCs w:val="22"/>
        </w:rPr>
        <w:t xml:space="preserve"> (7 keer 24 uur iedere dag gedurende de looptijd van de overeenkomst);</w:t>
      </w:r>
    </w:p>
    <w:p w14:paraId="7427A78E" w14:textId="77777777" w:rsidR="00240CD5" w:rsidRPr="00937687" w:rsidRDefault="00A80001" w:rsidP="00A80001">
      <w:pPr>
        <w:pStyle w:val="Tekstzonderopmaak"/>
        <w:numPr>
          <w:ilvl w:val="0"/>
          <w:numId w:val="9"/>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Één</w:t>
      </w:r>
      <w:r w:rsidR="00240CD5" w:rsidRPr="00937687">
        <w:rPr>
          <w:rFonts w:asciiTheme="minorHAnsi" w:hAnsiTheme="minorHAnsi" w:cstheme="minorHAnsi"/>
          <w:sz w:val="22"/>
          <w:szCs w:val="22"/>
        </w:rPr>
        <w:t xml:space="preserve"> (1) keer per maand aan Opdrachtgever en/of door Opdrachtgever aan te wijzen derden. Dat moet iedere maand vóór de 15e van de maand volgend op de afgelopen maand plaatsvinden. </w:t>
      </w:r>
    </w:p>
    <w:p w14:paraId="7427A790"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91" w14:textId="77777777" w:rsidR="00240CD5" w:rsidRPr="00540F8C" w:rsidRDefault="00240CD5" w:rsidP="00C17662">
      <w:pPr>
        <w:pStyle w:val="Tekstzonderopmaak"/>
        <w:spacing w:line="276" w:lineRule="auto"/>
        <w:rPr>
          <w:rFonts w:asciiTheme="minorHAnsi" w:hAnsiTheme="minorHAnsi" w:cstheme="minorHAnsi"/>
          <w:b/>
          <w:bCs/>
          <w:sz w:val="22"/>
          <w:szCs w:val="22"/>
        </w:rPr>
      </w:pPr>
      <w:r w:rsidRPr="00540F8C">
        <w:rPr>
          <w:rFonts w:asciiTheme="minorHAnsi" w:hAnsiTheme="minorHAnsi" w:cstheme="minorHAnsi"/>
          <w:b/>
          <w:bCs/>
          <w:sz w:val="22"/>
          <w:szCs w:val="22"/>
        </w:rPr>
        <w:t xml:space="preserve">Eis </w:t>
      </w:r>
      <w:r w:rsidR="00540F8C" w:rsidRPr="00540F8C">
        <w:rPr>
          <w:rFonts w:asciiTheme="minorHAnsi" w:hAnsiTheme="minorHAnsi" w:cstheme="minorHAnsi"/>
          <w:b/>
          <w:bCs/>
          <w:sz w:val="22"/>
          <w:szCs w:val="22"/>
        </w:rPr>
        <w:t xml:space="preserve">14: </w:t>
      </w:r>
      <w:r w:rsidRPr="00540F8C">
        <w:rPr>
          <w:rFonts w:asciiTheme="minorHAnsi" w:hAnsiTheme="minorHAnsi" w:cstheme="minorHAnsi"/>
          <w:b/>
          <w:bCs/>
          <w:sz w:val="22"/>
          <w:szCs w:val="22"/>
        </w:rPr>
        <w:t xml:space="preserve">Vaste locatie </w:t>
      </w:r>
      <w:r w:rsidR="00540F8C" w:rsidRPr="00540F8C">
        <w:rPr>
          <w:rFonts w:asciiTheme="minorHAnsi" w:hAnsiTheme="minorHAnsi" w:cstheme="minorHAnsi"/>
          <w:b/>
          <w:bCs/>
          <w:sz w:val="22"/>
          <w:szCs w:val="22"/>
        </w:rPr>
        <w:t xml:space="preserve">“historische” </w:t>
      </w:r>
      <w:r w:rsidRPr="00540F8C">
        <w:rPr>
          <w:rFonts w:asciiTheme="minorHAnsi" w:hAnsiTheme="minorHAnsi" w:cstheme="minorHAnsi"/>
          <w:b/>
          <w:bCs/>
          <w:sz w:val="22"/>
          <w:szCs w:val="22"/>
        </w:rPr>
        <w:t>Fietsdata</w:t>
      </w:r>
    </w:p>
    <w:p w14:paraId="7427A792"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93" w14:textId="77777777" w:rsidR="00540F8C"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De Fietsdata moet altijd </w:t>
      </w:r>
      <w:r w:rsidR="00444DF8">
        <w:rPr>
          <w:rFonts w:asciiTheme="minorHAnsi" w:hAnsiTheme="minorHAnsi" w:cstheme="minorHAnsi"/>
          <w:sz w:val="22"/>
          <w:szCs w:val="22"/>
        </w:rPr>
        <w:t>vierentwintig (</w:t>
      </w:r>
      <w:r w:rsidRPr="00937687">
        <w:rPr>
          <w:rFonts w:asciiTheme="minorHAnsi" w:hAnsiTheme="minorHAnsi" w:cstheme="minorHAnsi"/>
          <w:sz w:val="22"/>
          <w:szCs w:val="22"/>
        </w:rPr>
        <w:t>24</w:t>
      </w:r>
      <w:r w:rsidR="00444DF8">
        <w:rPr>
          <w:rFonts w:asciiTheme="minorHAnsi" w:hAnsiTheme="minorHAnsi" w:cstheme="minorHAnsi"/>
          <w:sz w:val="22"/>
          <w:szCs w:val="22"/>
        </w:rPr>
        <w:t>)</w:t>
      </w:r>
      <w:r w:rsidRPr="00937687">
        <w:rPr>
          <w:rFonts w:asciiTheme="minorHAnsi" w:hAnsiTheme="minorHAnsi" w:cstheme="minorHAnsi"/>
          <w:sz w:val="22"/>
          <w:szCs w:val="22"/>
        </w:rPr>
        <w:t xml:space="preserve"> uur per dag en </w:t>
      </w:r>
      <w:r w:rsidR="00444DF8">
        <w:rPr>
          <w:rFonts w:asciiTheme="minorHAnsi" w:hAnsiTheme="minorHAnsi" w:cstheme="minorHAnsi"/>
          <w:sz w:val="22"/>
          <w:szCs w:val="22"/>
        </w:rPr>
        <w:t>zeven (</w:t>
      </w:r>
      <w:r w:rsidRPr="00937687">
        <w:rPr>
          <w:rFonts w:asciiTheme="minorHAnsi" w:hAnsiTheme="minorHAnsi" w:cstheme="minorHAnsi"/>
          <w:sz w:val="22"/>
          <w:szCs w:val="22"/>
        </w:rPr>
        <w:t>7</w:t>
      </w:r>
      <w:r w:rsidR="00444DF8">
        <w:rPr>
          <w:rFonts w:asciiTheme="minorHAnsi" w:hAnsiTheme="minorHAnsi" w:cstheme="minorHAnsi"/>
          <w:sz w:val="22"/>
          <w:szCs w:val="22"/>
        </w:rPr>
        <w:t>)</w:t>
      </w:r>
      <w:r w:rsidRPr="00937687">
        <w:rPr>
          <w:rFonts w:asciiTheme="minorHAnsi" w:hAnsiTheme="minorHAnsi" w:cstheme="minorHAnsi"/>
          <w:sz w:val="22"/>
          <w:szCs w:val="22"/>
        </w:rPr>
        <w:t xml:space="preserve"> dagen per week op dezelfde locatie beschikbaar zijn door middel van SSH File Transfer Protocol (SFTP) of vergelijkbaar. </w:t>
      </w:r>
    </w:p>
    <w:p w14:paraId="7427A794" w14:textId="77777777" w:rsidR="00540F8C" w:rsidRDefault="00540F8C" w:rsidP="00C17662">
      <w:pPr>
        <w:pStyle w:val="Tekstzonderopmaak"/>
        <w:spacing w:line="276" w:lineRule="auto"/>
        <w:rPr>
          <w:rFonts w:asciiTheme="minorHAnsi" w:hAnsiTheme="minorHAnsi" w:cstheme="minorHAnsi"/>
          <w:sz w:val="22"/>
          <w:szCs w:val="22"/>
        </w:rPr>
      </w:pPr>
    </w:p>
    <w:p w14:paraId="7427A795"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Ten aanzien van deze SFTP-server geldt:</w:t>
      </w:r>
    </w:p>
    <w:p w14:paraId="7427A796"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97" w14:textId="77777777" w:rsidR="00240CD5" w:rsidRPr="00937687" w:rsidRDefault="00240CD5" w:rsidP="00540F8C">
      <w:pPr>
        <w:pStyle w:val="Tekstzonderopmaak"/>
        <w:numPr>
          <w:ilvl w:val="0"/>
          <w:numId w:val="10"/>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Opdrachtgever en of door Opdrachtgever aan te wijzen derden moeten beveiligde inlogcodes krijgen om de bestanden met Fietsdata op te kunnen halen. Opdrachtgever moet tevens rechten hebben om het dataverkeer op de SFTP-server in te kunnen zien. Enerzijds vanuit haar eigen behoefte om te kunnen monitoren of de veel gehoorde verzoeken om Fietsdata door overheden ook leiden tot daadwerkelijk gebruik van die overheden en anderzijds om het contractmanagement adequaat in te kunnen vullen</w:t>
      </w:r>
      <w:r w:rsidR="00540F8C">
        <w:rPr>
          <w:rFonts w:asciiTheme="minorHAnsi" w:hAnsiTheme="minorHAnsi" w:cstheme="minorHAnsi"/>
          <w:sz w:val="22"/>
          <w:szCs w:val="22"/>
        </w:rPr>
        <w:t>;</w:t>
      </w:r>
    </w:p>
    <w:p w14:paraId="7427A798" w14:textId="77777777" w:rsidR="00240CD5" w:rsidRPr="00937687" w:rsidRDefault="00240CD5" w:rsidP="00540F8C">
      <w:pPr>
        <w:pStyle w:val="Tekstzonderopmaak"/>
        <w:spacing w:line="276" w:lineRule="auto"/>
        <w:ind w:left="567" w:hanging="567"/>
        <w:rPr>
          <w:rFonts w:asciiTheme="minorHAnsi" w:hAnsiTheme="minorHAnsi" w:cstheme="minorHAnsi"/>
          <w:sz w:val="22"/>
          <w:szCs w:val="22"/>
        </w:rPr>
      </w:pPr>
    </w:p>
    <w:p w14:paraId="7427A799" w14:textId="77777777" w:rsidR="00240CD5" w:rsidRPr="00937687" w:rsidRDefault="00240CD5" w:rsidP="00540F8C">
      <w:pPr>
        <w:pStyle w:val="Tekstzonderopmaak"/>
        <w:numPr>
          <w:ilvl w:val="0"/>
          <w:numId w:val="10"/>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Op de aan te spreken SFTP-server moeten de bestanden met Fietsdata in een aparte map per kalendermaand beschikbaar staan voor download door Opdrachtgever en of door Opdrachtgever aan te wijzen derden (alle maanden vanaf start Dienstverlening)</w:t>
      </w:r>
      <w:r w:rsidR="00540F8C">
        <w:rPr>
          <w:rFonts w:asciiTheme="minorHAnsi" w:hAnsiTheme="minorHAnsi" w:cstheme="minorHAnsi"/>
          <w:sz w:val="22"/>
          <w:szCs w:val="22"/>
        </w:rPr>
        <w:t>;</w:t>
      </w:r>
    </w:p>
    <w:p w14:paraId="7427A79A" w14:textId="77777777" w:rsidR="00240CD5" w:rsidRPr="00937687" w:rsidRDefault="00240CD5" w:rsidP="00540F8C">
      <w:pPr>
        <w:pStyle w:val="Tekstzonderopmaak"/>
        <w:spacing w:line="276" w:lineRule="auto"/>
        <w:ind w:left="567" w:hanging="567"/>
        <w:rPr>
          <w:rFonts w:asciiTheme="minorHAnsi" w:hAnsiTheme="minorHAnsi" w:cstheme="minorHAnsi"/>
          <w:sz w:val="22"/>
          <w:szCs w:val="22"/>
        </w:rPr>
      </w:pPr>
    </w:p>
    <w:p w14:paraId="7427A79B" w14:textId="77777777" w:rsidR="00240CD5" w:rsidRPr="00937687" w:rsidRDefault="00240CD5" w:rsidP="00540F8C">
      <w:pPr>
        <w:pStyle w:val="Tekstzonderopmaak"/>
        <w:numPr>
          <w:ilvl w:val="0"/>
          <w:numId w:val="10"/>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Onderhoud aan de SFTP-server mag alleen plaatsvinden tussen 20.00 uur en 07:00 uur Nederlandse tijd</w:t>
      </w:r>
      <w:r w:rsidR="00540F8C">
        <w:rPr>
          <w:rFonts w:asciiTheme="minorHAnsi" w:hAnsiTheme="minorHAnsi" w:cstheme="minorHAnsi"/>
          <w:sz w:val="22"/>
          <w:szCs w:val="22"/>
        </w:rPr>
        <w:t>;</w:t>
      </w:r>
    </w:p>
    <w:p w14:paraId="7427A79C" w14:textId="77777777" w:rsidR="00240CD5" w:rsidRPr="00937687" w:rsidRDefault="00240CD5" w:rsidP="00540F8C">
      <w:pPr>
        <w:pStyle w:val="Tekstzonderopmaak"/>
        <w:spacing w:line="276" w:lineRule="auto"/>
        <w:ind w:left="567" w:hanging="567"/>
        <w:rPr>
          <w:rFonts w:asciiTheme="minorHAnsi" w:hAnsiTheme="minorHAnsi" w:cstheme="minorHAnsi"/>
          <w:sz w:val="22"/>
          <w:szCs w:val="22"/>
        </w:rPr>
      </w:pPr>
    </w:p>
    <w:p w14:paraId="7427A79D" w14:textId="77777777" w:rsidR="00240CD5" w:rsidRPr="00937687" w:rsidRDefault="00240CD5" w:rsidP="00540F8C">
      <w:pPr>
        <w:pStyle w:val="Tekstzonderopmaak"/>
        <w:numPr>
          <w:ilvl w:val="0"/>
          <w:numId w:val="10"/>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Er moet altijd een kopie van de mappen met de reeds beschikbaar gestelde bestanden met Fietsdata worden gemaakt alvorens een nieuw databestand met Fietsdata wordt toegevoegd zodat bij eventuele problemen tijdens of als gevolg van het publiceren van een nieuw databestand met Fietsdata herstel van de oude bestanden met Fietsdata mogelijk is</w:t>
      </w:r>
      <w:r w:rsidR="00540F8C">
        <w:rPr>
          <w:rFonts w:asciiTheme="minorHAnsi" w:hAnsiTheme="minorHAnsi" w:cstheme="minorHAnsi"/>
          <w:sz w:val="22"/>
          <w:szCs w:val="22"/>
        </w:rPr>
        <w:t>;</w:t>
      </w:r>
    </w:p>
    <w:p w14:paraId="7427A79E" w14:textId="77777777" w:rsidR="00240CD5" w:rsidRPr="00937687" w:rsidRDefault="00240CD5" w:rsidP="00540F8C">
      <w:pPr>
        <w:pStyle w:val="Tekstzonderopmaak"/>
        <w:spacing w:line="276" w:lineRule="auto"/>
        <w:ind w:left="567" w:hanging="567"/>
        <w:rPr>
          <w:rFonts w:asciiTheme="minorHAnsi" w:hAnsiTheme="minorHAnsi" w:cstheme="minorHAnsi"/>
          <w:sz w:val="22"/>
          <w:szCs w:val="22"/>
        </w:rPr>
      </w:pPr>
    </w:p>
    <w:p w14:paraId="7427A79F" w14:textId="77777777" w:rsidR="00240CD5" w:rsidRPr="00937687" w:rsidRDefault="00240CD5" w:rsidP="00540F8C">
      <w:pPr>
        <w:pStyle w:val="Tekstzonderopmaak"/>
        <w:numPr>
          <w:ilvl w:val="0"/>
          <w:numId w:val="10"/>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In geval van storingen aan de SFTP-server die langer duren dan vijftien (15) minuten gedurende kantooruren moet, ongeacht de oorzaak van die storing, na uiterlijk dertig minuten een melding worden gedaan per e-mail aan Opdrachtgever en de door Opdrachtgever aangewezen derden met daarin een vermelding van de oorzaak en de te verwachten oplostijd.  </w:t>
      </w:r>
    </w:p>
    <w:p w14:paraId="7427A7A1"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A2" w14:textId="77777777" w:rsidR="00240CD5" w:rsidRPr="00540F8C" w:rsidRDefault="00240CD5" w:rsidP="00C17662">
      <w:pPr>
        <w:pStyle w:val="Tekstzonderopmaak"/>
        <w:spacing w:line="276" w:lineRule="auto"/>
        <w:rPr>
          <w:rFonts w:asciiTheme="minorHAnsi" w:hAnsiTheme="minorHAnsi" w:cstheme="minorHAnsi"/>
          <w:b/>
          <w:bCs/>
          <w:sz w:val="22"/>
          <w:szCs w:val="22"/>
        </w:rPr>
      </w:pPr>
      <w:r w:rsidRPr="00540F8C">
        <w:rPr>
          <w:rFonts w:asciiTheme="minorHAnsi" w:hAnsiTheme="minorHAnsi" w:cstheme="minorHAnsi"/>
          <w:b/>
          <w:bCs/>
          <w:sz w:val="22"/>
          <w:szCs w:val="22"/>
        </w:rPr>
        <w:t xml:space="preserve">Eis </w:t>
      </w:r>
      <w:r w:rsidR="00540F8C" w:rsidRPr="00540F8C">
        <w:rPr>
          <w:rFonts w:asciiTheme="minorHAnsi" w:hAnsiTheme="minorHAnsi" w:cstheme="minorHAnsi"/>
          <w:b/>
          <w:bCs/>
          <w:sz w:val="22"/>
          <w:szCs w:val="22"/>
        </w:rPr>
        <w:t>1</w:t>
      </w:r>
      <w:r w:rsidR="00540F8C">
        <w:rPr>
          <w:rFonts w:asciiTheme="minorHAnsi" w:hAnsiTheme="minorHAnsi" w:cstheme="minorHAnsi"/>
          <w:b/>
          <w:bCs/>
          <w:sz w:val="22"/>
          <w:szCs w:val="22"/>
        </w:rPr>
        <w:t>5</w:t>
      </w:r>
      <w:r w:rsidR="00540F8C" w:rsidRPr="00540F8C">
        <w:rPr>
          <w:rFonts w:asciiTheme="minorHAnsi" w:hAnsiTheme="minorHAnsi" w:cstheme="minorHAnsi"/>
          <w:b/>
          <w:bCs/>
          <w:sz w:val="22"/>
          <w:szCs w:val="22"/>
        </w:rPr>
        <w:t xml:space="preserve">: </w:t>
      </w:r>
      <w:r w:rsidRPr="00540F8C">
        <w:rPr>
          <w:rFonts w:asciiTheme="minorHAnsi" w:hAnsiTheme="minorHAnsi" w:cstheme="minorHAnsi"/>
          <w:b/>
          <w:bCs/>
          <w:sz w:val="22"/>
          <w:szCs w:val="22"/>
        </w:rPr>
        <w:t xml:space="preserve">Adequate beveiliging in te zetten systemen </w:t>
      </w:r>
      <w:r w:rsidR="00F143A9" w:rsidRPr="00540F8C">
        <w:rPr>
          <w:rFonts w:asciiTheme="minorHAnsi" w:hAnsiTheme="minorHAnsi" w:cstheme="minorHAnsi"/>
          <w:b/>
          <w:bCs/>
          <w:sz w:val="22"/>
          <w:szCs w:val="22"/>
        </w:rPr>
        <w:t>Inschrijver</w:t>
      </w:r>
    </w:p>
    <w:p w14:paraId="7427A7A3" w14:textId="77777777" w:rsidR="00240CD5" w:rsidRPr="00937687" w:rsidRDefault="00F143A9"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is verantwoordelijk voor de beveiliging van haar Dienstverlening en vrijwaart Opdrachtgever voor alle aanspraken die voortvloeien uit een gebrekkige beveiliging van systemen waar </w:t>
      </w:r>
      <w:r>
        <w:rPr>
          <w:rFonts w:asciiTheme="minorHAnsi" w:hAnsiTheme="minorHAnsi" w:cstheme="minorHAnsi"/>
          <w:sz w:val="22"/>
          <w:szCs w:val="22"/>
        </w:rPr>
        <w:t>Inschrijver</w:t>
      </w:r>
      <w:r w:rsidR="00240CD5" w:rsidRPr="00937687">
        <w:rPr>
          <w:rFonts w:asciiTheme="minorHAnsi" w:hAnsiTheme="minorHAnsi" w:cstheme="minorHAnsi"/>
          <w:sz w:val="22"/>
          <w:szCs w:val="22"/>
        </w:rPr>
        <w:t xml:space="preserve"> gebruik van maakt voor zover dit van invloed kan zijn op de kwaliteit van de ter beschikking gestelde Fietsdata respectievelijk iedere wettelijke aansprakelijkheid ten aanzien van de inhoud van de Fietsdata (bijvoorbeeld onder de AVG). </w:t>
      </w:r>
    </w:p>
    <w:p w14:paraId="5B7CD452" w14:textId="77777777" w:rsidR="00C71A5D" w:rsidRDefault="00C71A5D">
      <w:pPr>
        <w:rPr>
          <w:rFonts w:cstheme="minorHAnsi"/>
          <w:b/>
          <w:bCs/>
        </w:rPr>
      </w:pPr>
      <w:r>
        <w:rPr>
          <w:rFonts w:cstheme="minorHAnsi"/>
          <w:b/>
          <w:bCs/>
        </w:rPr>
        <w:br w:type="page"/>
      </w:r>
    </w:p>
    <w:p w14:paraId="7427A7A6" w14:textId="6037E5EE" w:rsidR="00240CD5" w:rsidRPr="00540F8C" w:rsidRDefault="00240CD5" w:rsidP="00C17662">
      <w:pPr>
        <w:pStyle w:val="Tekstzonderopmaak"/>
        <w:spacing w:line="276" w:lineRule="auto"/>
        <w:rPr>
          <w:rFonts w:asciiTheme="minorHAnsi" w:hAnsiTheme="minorHAnsi" w:cstheme="minorHAnsi"/>
          <w:b/>
          <w:bCs/>
          <w:sz w:val="22"/>
          <w:szCs w:val="22"/>
        </w:rPr>
      </w:pPr>
      <w:r w:rsidRPr="00540F8C">
        <w:rPr>
          <w:rFonts w:asciiTheme="minorHAnsi" w:hAnsiTheme="minorHAnsi" w:cstheme="minorHAnsi"/>
          <w:b/>
          <w:bCs/>
          <w:sz w:val="22"/>
          <w:szCs w:val="22"/>
        </w:rPr>
        <w:lastRenderedPageBreak/>
        <w:t xml:space="preserve">Eis </w:t>
      </w:r>
      <w:r w:rsidR="00540F8C" w:rsidRPr="00540F8C">
        <w:rPr>
          <w:rFonts w:asciiTheme="minorHAnsi" w:hAnsiTheme="minorHAnsi" w:cstheme="minorHAnsi"/>
          <w:b/>
          <w:bCs/>
          <w:sz w:val="22"/>
          <w:szCs w:val="22"/>
        </w:rPr>
        <w:t xml:space="preserve">16: </w:t>
      </w:r>
      <w:r w:rsidRPr="00540F8C">
        <w:rPr>
          <w:rFonts w:asciiTheme="minorHAnsi" w:hAnsiTheme="minorHAnsi" w:cstheme="minorHAnsi"/>
          <w:b/>
          <w:bCs/>
          <w:sz w:val="22"/>
          <w:szCs w:val="22"/>
        </w:rPr>
        <w:t>Inwinning van Fietsdata moet veilig</w:t>
      </w:r>
      <w:r w:rsidR="00540F8C" w:rsidRPr="00540F8C">
        <w:rPr>
          <w:rFonts w:asciiTheme="minorHAnsi" w:hAnsiTheme="minorHAnsi" w:cstheme="minorHAnsi"/>
          <w:b/>
          <w:bCs/>
          <w:sz w:val="22"/>
          <w:szCs w:val="22"/>
        </w:rPr>
        <w:t xml:space="preserve"> gebeuren</w:t>
      </w:r>
    </w:p>
    <w:p w14:paraId="7427A7A7" w14:textId="77777777" w:rsidR="00240CD5"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Voor het inwinnen van Fietsdata geld</w:t>
      </w:r>
      <w:r w:rsidR="00540F8C">
        <w:rPr>
          <w:rFonts w:asciiTheme="minorHAnsi" w:hAnsiTheme="minorHAnsi" w:cstheme="minorHAnsi"/>
          <w:sz w:val="22"/>
          <w:szCs w:val="22"/>
        </w:rPr>
        <w:t>t dat f</w:t>
      </w:r>
      <w:r w:rsidRPr="00937687">
        <w:rPr>
          <w:rFonts w:asciiTheme="minorHAnsi" w:hAnsiTheme="minorHAnsi" w:cstheme="minorHAnsi"/>
          <w:sz w:val="22"/>
          <w:szCs w:val="22"/>
        </w:rPr>
        <w:t>ietsers geen handeling(en) moeten verrichten tijdens het fietsen om de inwinning van Fietsdata mogelijk te maken</w:t>
      </w:r>
      <w:r w:rsidR="00540F8C">
        <w:rPr>
          <w:rFonts w:asciiTheme="minorHAnsi" w:hAnsiTheme="minorHAnsi" w:cstheme="minorHAnsi"/>
          <w:sz w:val="22"/>
          <w:szCs w:val="22"/>
        </w:rPr>
        <w:t>. Dus instellingen voorafgaand aan de fietsrit of als de fietser stil staat.</w:t>
      </w:r>
    </w:p>
    <w:p w14:paraId="7427A7A8" w14:textId="77777777" w:rsidR="00A23A9B" w:rsidRDefault="00A23A9B" w:rsidP="00C17662">
      <w:pPr>
        <w:pStyle w:val="Tekstzonderopmaak"/>
        <w:spacing w:line="276" w:lineRule="auto"/>
        <w:rPr>
          <w:rFonts w:asciiTheme="minorHAnsi" w:hAnsiTheme="minorHAnsi" w:cstheme="minorHAnsi"/>
          <w:sz w:val="22"/>
          <w:szCs w:val="22"/>
        </w:rPr>
      </w:pPr>
    </w:p>
    <w:p w14:paraId="7427A7AA" w14:textId="77777777" w:rsidR="00A23A9B" w:rsidRPr="00A23A9B" w:rsidRDefault="00A23A9B" w:rsidP="00A23A9B">
      <w:pPr>
        <w:pStyle w:val="Tekstzonderopmaak"/>
        <w:spacing w:line="276" w:lineRule="auto"/>
        <w:rPr>
          <w:rFonts w:asciiTheme="minorHAnsi" w:hAnsiTheme="minorHAnsi" w:cstheme="minorHAnsi"/>
          <w:b/>
          <w:bCs/>
          <w:sz w:val="22"/>
          <w:szCs w:val="22"/>
        </w:rPr>
      </w:pPr>
      <w:r w:rsidRPr="00A23A9B">
        <w:rPr>
          <w:rFonts w:asciiTheme="minorHAnsi" w:hAnsiTheme="minorHAnsi" w:cstheme="minorHAnsi"/>
          <w:b/>
          <w:bCs/>
          <w:sz w:val="22"/>
          <w:szCs w:val="22"/>
        </w:rPr>
        <w:t>Eis 17: Eisen aan hetgeen geregistreerd moet worden</w:t>
      </w:r>
      <w:r>
        <w:rPr>
          <w:rFonts w:asciiTheme="minorHAnsi" w:hAnsiTheme="minorHAnsi" w:cstheme="minorHAnsi"/>
          <w:b/>
          <w:bCs/>
          <w:sz w:val="22"/>
          <w:szCs w:val="22"/>
        </w:rPr>
        <w:t xml:space="preserve"> binnen de Fietsdata</w:t>
      </w:r>
    </w:p>
    <w:p w14:paraId="7427A7AB" w14:textId="77777777" w:rsidR="00A23A9B"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Een fietsrit moet</w:t>
      </w:r>
      <w:r w:rsidR="00A23A9B">
        <w:rPr>
          <w:rFonts w:asciiTheme="minorHAnsi" w:hAnsiTheme="minorHAnsi" w:cstheme="minorHAnsi"/>
          <w:sz w:val="22"/>
          <w:szCs w:val="22"/>
        </w:rPr>
        <w:t>:</w:t>
      </w:r>
    </w:p>
    <w:p w14:paraId="7427A7AC" w14:textId="77777777" w:rsidR="00A23A9B" w:rsidRDefault="00A23A9B" w:rsidP="00C17662">
      <w:pPr>
        <w:pStyle w:val="Tekstzonderopmaak"/>
        <w:spacing w:line="276" w:lineRule="auto"/>
        <w:rPr>
          <w:rFonts w:asciiTheme="minorHAnsi" w:hAnsiTheme="minorHAnsi" w:cstheme="minorHAnsi"/>
          <w:sz w:val="22"/>
          <w:szCs w:val="22"/>
        </w:rPr>
      </w:pPr>
    </w:p>
    <w:p w14:paraId="7427A7AD" w14:textId="77777777" w:rsidR="00A23A9B" w:rsidRDefault="00A23A9B" w:rsidP="00A23A9B">
      <w:pPr>
        <w:pStyle w:val="Tekstzonderopmaak"/>
        <w:numPr>
          <w:ilvl w:val="0"/>
          <w:numId w:val="1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Z</w:t>
      </w:r>
      <w:r w:rsidR="00240CD5" w:rsidRPr="00937687">
        <w:rPr>
          <w:rFonts w:asciiTheme="minorHAnsi" w:hAnsiTheme="minorHAnsi" w:cstheme="minorHAnsi"/>
          <w:sz w:val="22"/>
          <w:szCs w:val="22"/>
        </w:rPr>
        <w:t>ijn opgesplitst in meerdere verplaatsingen (hierna: routes)</w:t>
      </w:r>
      <w:r>
        <w:rPr>
          <w:rFonts w:asciiTheme="minorHAnsi" w:hAnsiTheme="minorHAnsi" w:cstheme="minorHAnsi"/>
          <w:sz w:val="22"/>
          <w:szCs w:val="22"/>
        </w:rPr>
        <w:t>;</w:t>
      </w:r>
    </w:p>
    <w:p w14:paraId="7427A7AE" w14:textId="77777777" w:rsidR="00A23A9B" w:rsidRDefault="00A23A9B" w:rsidP="00A23A9B">
      <w:pPr>
        <w:pStyle w:val="Tekstzonderopmaak"/>
        <w:numPr>
          <w:ilvl w:val="0"/>
          <w:numId w:val="1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W</w:t>
      </w:r>
      <w:r w:rsidR="00240CD5" w:rsidRPr="00937687">
        <w:rPr>
          <w:rFonts w:asciiTheme="minorHAnsi" w:hAnsiTheme="minorHAnsi" w:cstheme="minorHAnsi"/>
          <w:sz w:val="22"/>
          <w:szCs w:val="22"/>
        </w:rPr>
        <w:t>aarbij</w:t>
      </w:r>
      <w:r>
        <w:rPr>
          <w:rFonts w:asciiTheme="minorHAnsi" w:hAnsiTheme="minorHAnsi" w:cstheme="minorHAnsi"/>
          <w:sz w:val="22"/>
          <w:szCs w:val="22"/>
        </w:rPr>
        <w:t>:</w:t>
      </w:r>
    </w:p>
    <w:p w14:paraId="7427A7AF" w14:textId="77777777" w:rsidR="00A23A9B" w:rsidRDefault="00444DF8" w:rsidP="00A23A9B">
      <w:pPr>
        <w:pStyle w:val="Tekstzonderopmaak"/>
        <w:numPr>
          <w:ilvl w:val="1"/>
          <w:numId w:val="11"/>
        </w:numPr>
        <w:spacing w:line="276" w:lineRule="auto"/>
        <w:ind w:left="1134" w:hanging="567"/>
        <w:rPr>
          <w:rFonts w:asciiTheme="minorHAnsi" w:hAnsiTheme="minorHAnsi" w:cstheme="minorHAnsi"/>
          <w:sz w:val="22"/>
          <w:szCs w:val="22"/>
        </w:rPr>
      </w:pPr>
      <w:r>
        <w:rPr>
          <w:rFonts w:asciiTheme="minorHAnsi" w:hAnsiTheme="minorHAnsi" w:cstheme="minorHAnsi"/>
          <w:sz w:val="22"/>
          <w:szCs w:val="22"/>
        </w:rPr>
        <w:t>I</w:t>
      </w:r>
      <w:r w:rsidR="00240CD5" w:rsidRPr="00937687">
        <w:rPr>
          <w:rFonts w:asciiTheme="minorHAnsi" w:hAnsiTheme="minorHAnsi" w:cstheme="minorHAnsi"/>
          <w:sz w:val="22"/>
          <w:szCs w:val="22"/>
        </w:rPr>
        <w:t>edere (tussen-) bestemming</w:t>
      </w:r>
      <w:r w:rsidR="00A23A9B">
        <w:rPr>
          <w:rFonts w:asciiTheme="minorHAnsi" w:hAnsiTheme="minorHAnsi" w:cstheme="minorHAnsi"/>
          <w:sz w:val="22"/>
          <w:szCs w:val="22"/>
        </w:rPr>
        <w:t>,</w:t>
      </w:r>
      <w:r w:rsidR="00240CD5" w:rsidRPr="00937687">
        <w:rPr>
          <w:rFonts w:asciiTheme="minorHAnsi" w:hAnsiTheme="minorHAnsi" w:cstheme="minorHAnsi"/>
          <w:sz w:val="22"/>
          <w:szCs w:val="22"/>
        </w:rPr>
        <w:t xml:space="preserve"> en</w:t>
      </w:r>
      <w:r w:rsidR="00A23A9B">
        <w:rPr>
          <w:rFonts w:asciiTheme="minorHAnsi" w:hAnsiTheme="minorHAnsi" w:cstheme="minorHAnsi"/>
          <w:sz w:val="22"/>
          <w:szCs w:val="22"/>
        </w:rPr>
        <w:t>;</w:t>
      </w:r>
    </w:p>
    <w:p w14:paraId="7427A7B0" w14:textId="77777777" w:rsidR="00A23A9B" w:rsidRDefault="00444DF8" w:rsidP="00A23A9B">
      <w:pPr>
        <w:pStyle w:val="Tekstzonderopmaak"/>
        <w:numPr>
          <w:ilvl w:val="1"/>
          <w:numId w:val="11"/>
        </w:numPr>
        <w:spacing w:line="276" w:lineRule="auto"/>
        <w:ind w:left="1134" w:hanging="567"/>
        <w:rPr>
          <w:rFonts w:asciiTheme="minorHAnsi" w:hAnsiTheme="minorHAnsi" w:cstheme="minorHAnsi"/>
          <w:sz w:val="22"/>
          <w:szCs w:val="22"/>
        </w:rPr>
      </w:pPr>
      <w:r>
        <w:rPr>
          <w:rFonts w:asciiTheme="minorHAnsi" w:hAnsiTheme="minorHAnsi" w:cstheme="minorHAnsi"/>
          <w:sz w:val="22"/>
          <w:szCs w:val="22"/>
        </w:rPr>
        <w:t>I</w:t>
      </w:r>
      <w:r w:rsidR="00240CD5" w:rsidRPr="00937687">
        <w:rPr>
          <w:rFonts w:asciiTheme="minorHAnsi" w:hAnsiTheme="minorHAnsi" w:cstheme="minorHAnsi"/>
          <w:sz w:val="22"/>
          <w:szCs w:val="22"/>
        </w:rPr>
        <w:t>edere wisseling van vervoerwijze</w:t>
      </w:r>
      <w:r w:rsidR="00A23A9B">
        <w:rPr>
          <w:rFonts w:asciiTheme="minorHAnsi" w:hAnsiTheme="minorHAnsi" w:cstheme="minorHAnsi"/>
          <w:sz w:val="22"/>
          <w:szCs w:val="22"/>
        </w:rPr>
        <w:t>;</w:t>
      </w:r>
      <w:r w:rsidR="00240CD5" w:rsidRPr="00937687">
        <w:rPr>
          <w:rFonts w:asciiTheme="minorHAnsi" w:hAnsiTheme="minorHAnsi" w:cstheme="minorHAnsi"/>
          <w:sz w:val="22"/>
          <w:szCs w:val="22"/>
        </w:rPr>
        <w:t xml:space="preserve"> </w:t>
      </w:r>
    </w:p>
    <w:p w14:paraId="7427A7B1" w14:textId="77777777" w:rsidR="00A23A9B" w:rsidRDefault="00240CD5" w:rsidP="00A23A9B">
      <w:pPr>
        <w:pStyle w:val="Tekstzonderopmaak"/>
        <w:spacing w:line="276" w:lineRule="auto"/>
        <w:ind w:left="567"/>
        <w:rPr>
          <w:rFonts w:asciiTheme="minorHAnsi" w:hAnsiTheme="minorHAnsi" w:cstheme="minorHAnsi"/>
          <w:sz w:val="22"/>
          <w:szCs w:val="22"/>
        </w:rPr>
      </w:pPr>
      <w:r w:rsidRPr="00937687">
        <w:rPr>
          <w:rFonts w:asciiTheme="minorHAnsi" w:hAnsiTheme="minorHAnsi" w:cstheme="minorHAnsi"/>
          <w:sz w:val="22"/>
          <w:szCs w:val="22"/>
        </w:rPr>
        <w:t xml:space="preserve">een eigen </w:t>
      </w:r>
      <w:proofErr w:type="spellStart"/>
      <w:r w:rsidRPr="00937687">
        <w:rPr>
          <w:rFonts w:asciiTheme="minorHAnsi" w:hAnsiTheme="minorHAnsi" w:cstheme="minorHAnsi"/>
          <w:sz w:val="22"/>
          <w:szCs w:val="22"/>
        </w:rPr>
        <w:t>routeID</w:t>
      </w:r>
      <w:proofErr w:type="spellEnd"/>
      <w:r w:rsidRPr="00937687">
        <w:rPr>
          <w:rFonts w:asciiTheme="minorHAnsi" w:hAnsiTheme="minorHAnsi" w:cstheme="minorHAnsi"/>
          <w:sz w:val="22"/>
          <w:szCs w:val="22"/>
        </w:rPr>
        <w:t xml:space="preserve"> </w:t>
      </w:r>
      <w:proofErr w:type="spellStart"/>
      <w:r w:rsidR="00A23A9B">
        <w:rPr>
          <w:rFonts w:asciiTheme="minorHAnsi" w:hAnsiTheme="minorHAnsi" w:cstheme="minorHAnsi"/>
          <w:sz w:val="22"/>
          <w:szCs w:val="22"/>
        </w:rPr>
        <w:t>ge</w:t>
      </w:r>
      <w:r w:rsidRPr="00937687">
        <w:rPr>
          <w:rFonts w:asciiTheme="minorHAnsi" w:hAnsiTheme="minorHAnsi" w:cstheme="minorHAnsi"/>
          <w:sz w:val="22"/>
          <w:szCs w:val="22"/>
        </w:rPr>
        <w:t>genereer</w:t>
      </w:r>
      <w:r w:rsidR="00A23A9B">
        <w:rPr>
          <w:rFonts w:asciiTheme="minorHAnsi" w:hAnsiTheme="minorHAnsi" w:cstheme="minorHAnsi"/>
          <w:sz w:val="22"/>
          <w:szCs w:val="22"/>
        </w:rPr>
        <w:t>t</w:t>
      </w:r>
      <w:proofErr w:type="spellEnd"/>
      <w:r w:rsidRPr="00937687">
        <w:rPr>
          <w:rFonts w:asciiTheme="minorHAnsi" w:hAnsiTheme="minorHAnsi" w:cstheme="minorHAnsi"/>
          <w:sz w:val="22"/>
          <w:szCs w:val="22"/>
        </w:rPr>
        <w:t xml:space="preserve"> (tenzij de tussenbestemming of de wisseling van vervoerwijze niet is vast te stellen)</w:t>
      </w:r>
      <w:r w:rsidR="00A23A9B">
        <w:rPr>
          <w:rFonts w:asciiTheme="minorHAnsi" w:hAnsiTheme="minorHAnsi" w:cstheme="minorHAnsi"/>
          <w:sz w:val="22"/>
          <w:szCs w:val="22"/>
        </w:rPr>
        <w:t>.</w:t>
      </w:r>
    </w:p>
    <w:p w14:paraId="7427A7B2" w14:textId="77777777" w:rsidR="00A23A9B" w:rsidRDefault="00A23A9B" w:rsidP="00A23A9B">
      <w:pPr>
        <w:pStyle w:val="Tekstzonderopmaak"/>
        <w:spacing w:line="276" w:lineRule="auto"/>
        <w:rPr>
          <w:rFonts w:asciiTheme="minorHAnsi" w:hAnsiTheme="minorHAnsi" w:cstheme="minorHAnsi"/>
          <w:sz w:val="22"/>
          <w:szCs w:val="22"/>
        </w:rPr>
      </w:pPr>
    </w:p>
    <w:p w14:paraId="7427A7B3" w14:textId="77777777" w:rsidR="00A23A9B" w:rsidRDefault="00A23A9B" w:rsidP="00A23A9B">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Daarnaast geldt dat de volgende data geregistreerd moet worden:</w:t>
      </w:r>
    </w:p>
    <w:p w14:paraId="7427A7B4" w14:textId="77777777" w:rsidR="00A23A9B" w:rsidRDefault="00444DF8" w:rsidP="00A23A9B">
      <w:pPr>
        <w:pStyle w:val="Tekstzonderopmaak"/>
        <w:numPr>
          <w:ilvl w:val="0"/>
          <w:numId w:val="12"/>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D</w:t>
      </w:r>
      <w:r w:rsidR="00240CD5" w:rsidRPr="00937687">
        <w:rPr>
          <w:rFonts w:asciiTheme="minorHAnsi" w:hAnsiTheme="minorHAnsi" w:cstheme="minorHAnsi"/>
          <w:sz w:val="22"/>
          <w:szCs w:val="22"/>
        </w:rPr>
        <w:t>e bestemming (indien deze bekend is)</w:t>
      </w:r>
      <w:r w:rsidR="00A23A9B">
        <w:rPr>
          <w:rFonts w:asciiTheme="minorHAnsi" w:hAnsiTheme="minorHAnsi" w:cstheme="minorHAnsi"/>
          <w:sz w:val="22"/>
          <w:szCs w:val="22"/>
        </w:rPr>
        <w:t>;</w:t>
      </w:r>
    </w:p>
    <w:p w14:paraId="7427A7B5" w14:textId="77777777" w:rsidR="00A23A9B" w:rsidRDefault="00444DF8" w:rsidP="00A23A9B">
      <w:pPr>
        <w:pStyle w:val="Tekstzonderopmaak"/>
        <w:numPr>
          <w:ilvl w:val="0"/>
          <w:numId w:val="12"/>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D</w:t>
      </w:r>
      <w:r w:rsidR="00240CD5" w:rsidRPr="00937687">
        <w:rPr>
          <w:rFonts w:asciiTheme="minorHAnsi" w:hAnsiTheme="minorHAnsi" w:cstheme="minorHAnsi"/>
          <w:sz w:val="22"/>
          <w:szCs w:val="22"/>
        </w:rPr>
        <w:t>e locatie en aard van de overstappunten op de route</w:t>
      </w:r>
      <w:r w:rsidR="00A23A9B">
        <w:rPr>
          <w:rFonts w:asciiTheme="minorHAnsi" w:hAnsiTheme="minorHAnsi" w:cstheme="minorHAnsi"/>
          <w:sz w:val="22"/>
          <w:szCs w:val="22"/>
        </w:rPr>
        <w:t>;</w:t>
      </w:r>
    </w:p>
    <w:p w14:paraId="7427A7B6" w14:textId="77777777" w:rsidR="00A23A9B" w:rsidRDefault="00444DF8" w:rsidP="00A23A9B">
      <w:pPr>
        <w:pStyle w:val="Tekstzonderopmaak"/>
        <w:numPr>
          <w:ilvl w:val="0"/>
          <w:numId w:val="12"/>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H</w:t>
      </w:r>
      <w:r w:rsidR="00240CD5" w:rsidRPr="00937687">
        <w:rPr>
          <w:rFonts w:asciiTheme="minorHAnsi" w:hAnsiTheme="minorHAnsi" w:cstheme="minorHAnsi"/>
          <w:sz w:val="22"/>
          <w:szCs w:val="22"/>
        </w:rPr>
        <w:t>et van voorgaande informatie afgeleide reisdoel</w:t>
      </w:r>
      <w:r w:rsidR="00A23A9B">
        <w:rPr>
          <w:rFonts w:asciiTheme="minorHAnsi" w:hAnsiTheme="minorHAnsi" w:cstheme="minorHAnsi"/>
          <w:sz w:val="22"/>
          <w:szCs w:val="22"/>
        </w:rPr>
        <w:t>;</w:t>
      </w:r>
    </w:p>
    <w:p w14:paraId="7427A7B7" w14:textId="77777777" w:rsidR="00240CD5" w:rsidRPr="00937687" w:rsidRDefault="00444DF8" w:rsidP="00A23A9B">
      <w:pPr>
        <w:pStyle w:val="Tekstzonderopmaak"/>
        <w:numPr>
          <w:ilvl w:val="0"/>
          <w:numId w:val="12"/>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H</w:t>
      </w:r>
      <w:r w:rsidR="00240CD5" w:rsidRPr="00937687">
        <w:rPr>
          <w:rFonts w:asciiTheme="minorHAnsi" w:hAnsiTheme="minorHAnsi" w:cstheme="minorHAnsi"/>
          <w:sz w:val="22"/>
          <w:szCs w:val="22"/>
        </w:rPr>
        <w:t xml:space="preserve">et al dan niet stoppen van de fietser te </w:t>
      </w:r>
      <w:r w:rsidR="00A23A9B">
        <w:rPr>
          <w:rFonts w:asciiTheme="minorHAnsi" w:hAnsiTheme="minorHAnsi" w:cstheme="minorHAnsi"/>
          <w:sz w:val="22"/>
          <w:szCs w:val="22"/>
        </w:rPr>
        <w:t xml:space="preserve">kunnen </w:t>
      </w:r>
      <w:r w:rsidR="00240CD5" w:rsidRPr="00937687">
        <w:rPr>
          <w:rFonts w:asciiTheme="minorHAnsi" w:hAnsiTheme="minorHAnsi" w:cstheme="minorHAnsi"/>
          <w:sz w:val="22"/>
          <w:szCs w:val="22"/>
        </w:rPr>
        <w:t>bepalen of een fietsrit eindigt dan wel begint.</w:t>
      </w:r>
    </w:p>
    <w:p w14:paraId="7427A7B8"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B9" w14:textId="77777777" w:rsidR="00240CD5" w:rsidRPr="00937687" w:rsidRDefault="00BE1F6D" w:rsidP="001A283A">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Ter illustratie</w:t>
      </w:r>
      <w:r w:rsidR="00240CD5" w:rsidRPr="00937687">
        <w:rPr>
          <w:rFonts w:asciiTheme="minorHAnsi" w:hAnsiTheme="minorHAnsi" w:cstheme="minorHAnsi"/>
          <w:sz w:val="22"/>
          <w:szCs w:val="22"/>
        </w:rPr>
        <w:t xml:space="preserve">: </w:t>
      </w:r>
    </w:p>
    <w:p w14:paraId="7427A7BA" w14:textId="77777777" w:rsidR="00BE1F6D" w:rsidRDefault="00BE1F6D" w:rsidP="00A23A9B">
      <w:pPr>
        <w:pStyle w:val="Tekstzonderopmaak"/>
        <w:spacing w:line="276" w:lineRule="auto"/>
        <w:ind w:left="567"/>
        <w:rPr>
          <w:rFonts w:asciiTheme="minorHAnsi" w:hAnsiTheme="minorHAnsi" w:cstheme="minorHAnsi"/>
          <w:sz w:val="22"/>
          <w:szCs w:val="22"/>
        </w:rPr>
      </w:pPr>
    </w:p>
    <w:p w14:paraId="7427A7BB" w14:textId="77777777" w:rsidR="00240CD5" w:rsidRPr="00937687" w:rsidRDefault="00240CD5" w:rsidP="001A283A">
      <w:pPr>
        <w:pStyle w:val="Tekstzonderopmaak"/>
        <w:spacing w:line="276" w:lineRule="auto"/>
        <w:ind w:left="567"/>
        <w:rPr>
          <w:rFonts w:asciiTheme="minorHAnsi" w:hAnsiTheme="minorHAnsi" w:cstheme="minorHAnsi"/>
          <w:sz w:val="22"/>
          <w:szCs w:val="22"/>
        </w:rPr>
      </w:pPr>
      <w:r w:rsidRPr="00937687">
        <w:rPr>
          <w:rFonts w:asciiTheme="minorHAnsi" w:hAnsiTheme="minorHAnsi" w:cstheme="minorHAnsi"/>
          <w:sz w:val="22"/>
          <w:szCs w:val="22"/>
        </w:rPr>
        <w:t xml:space="preserve">Iemand fietst vanuit huis met zijn dochter naar school, vervolgens naar het station, dan verder met de trein en vanuit de </w:t>
      </w:r>
      <w:r w:rsidRPr="008D4A05">
        <w:rPr>
          <w:rFonts w:asciiTheme="minorHAnsi" w:hAnsiTheme="minorHAnsi" w:cstheme="minorHAnsi"/>
          <w:sz w:val="22"/>
          <w:szCs w:val="22"/>
        </w:rPr>
        <w:t xml:space="preserve">bestemming per ov-fiets naar kantoor. Dit betreft twee (2) fietsritten, waarvan de eerste fietsrit </w:t>
      </w:r>
      <w:r w:rsidR="004C635C">
        <w:rPr>
          <w:rFonts w:asciiTheme="minorHAnsi" w:hAnsiTheme="minorHAnsi" w:cstheme="minorHAnsi"/>
          <w:sz w:val="22"/>
          <w:szCs w:val="22"/>
        </w:rPr>
        <w:t>twee</w:t>
      </w:r>
      <w:r w:rsidRPr="008D4A05">
        <w:rPr>
          <w:rFonts w:asciiTheme="minorHAnsi" w:hAnsiTheme="minorHAnsi" w:cstheme="minorHAnsi"/>
          <w:sz w:val="22"/>
          <w:szCs w:val="22"/>
        </w:rPr>
        <w:t xml:space="preserve"> (</w:t>
      </w:r>
      <w:r w:rsidR="006D799B" w:rsidRPr="008D4A05">
        <w:rPr>
          <w:rFonts w:asciiTheme="minorHAnsi" w:hAnsiTheme="minorHAnsi" w:cstheme="minorHAnsi"/>
          <w:sz w:val="22"/>
          <w:szCs w:val="22"/>
        </w:rPr>
        <w:t>2</w:t>
      </w:r>
      <w:r w:rsidRPr="008D4A05">
        <w:rPr>
          <w:rFonts w:asciiTheme="minorHAnsi" w:hAnsiTheme="minorHAnsi" w:cstheme="minorHAnsi"/>
          <w:sz w:val="22"/>
          <w:szCs w:val="22"/>
        </w:rPr>
        <w:t>) routes bevat (huis-school, school-statio</w:t>
      </w:r>
      <w:r w:rsidR="006D799B" w:rsidRPr="008D4A05">
        <w:rPr>
          <w:rFonts w:asciiTheme="minorHAnsi" w:hAnsiTheme="minorHAnsi" w:cstheme="minorHAnsi"/>
          <w:sz w:val="22"/>
          <w:szCs w:val="22"/>
        </w:rPr>
        <w:t>n</w:t>
      </w:r>
      <w:r w:rsidRPr="008D4A05">
        <w:rPr>
          <w:rFonts w:asciiTheme="minorHAnsi" w:hAnsiTheme="minorHAnsi" w:cstheme="minorHAnsi"/>
          <w:sz w:val="22"/>
          <w:szCs w:val="22"/>
        </w:rPr>
        <w:t>) en de tweede fietsrit één route (station-kantoor);</w:t>
      </w:r>
    </w:p>
    <w:p w14:paraId="7427A7BC" w14:textId="77777777" w:rsidR="00BE1F6D" w:rsidRDefault="00BE1F6D" w:rsidP="00A23A9B">
      <w:pPr>
        <w:pStyle w:val="Tekstzonderopmaak"/>
        <w:spacing w:line="276" w:lineRule="auto"/>
        <w:ind w:left="567"/>
        <w:rPr>
          <w:rFonts w:asciiTheme="minorHAnsi" w:hAnsiTheme="minorHAnsi" w:cstheme="minorHAnsi"/>
          <w:sz w:val="22"/>
          <w:szCs w:val="22"/>
        </w:rPr>
      </w:pPr>
    </w:p>
    <w:p w14:paraId="7427A7BD" w14:textId="77777777" w:rsidR="00240CD5" w:rsidRPr="00937687" w:rsidRDefault="00240CD5" w:rsidP="001A283A">
      <w:pPr>
        <w:pStyle w:val="Tekstzonderopmaak"/>
        <w:spacing w:line="276" w:lineRule="auto"/>
        <w:ind w:left="567"/>
        <w:rPr>
          <w:rFonts w:asciiTheme="minorHAnsi" w:hAnsiTheme="minorHAnsi" w:cstheme="minorHAnsi"/>
          <w:sz w:val="22"/>
          <w:szCs w:val="22"/>
        </w:rPr>
      </w:pPr>
      <w:r w:rsidRPr="00937687">
        <w:rPr>
          <w:rFonts w:asciiTheme="minorHAnsi" w:hAnsiTheme="minorHAnsi" w:cstheme="minorHAnsi"/>
          <w:sz w:val="22"/>
          <w:szCs w:val="22"/>
        </w:rPr>
        <w:t xml:space="preserve">Iemand fietst vanuit huis naar de winkel en vanuit de winkel weer naar huis. Dit betreft twee (2) fietsritten met elk één (1) route (huis-winkel, </w:t>
      </w:r>
      <w:proofErr w:type="spellStart"/>
      <w:r w:rsidRPr="00937687">
        <w:rPr>
          <w:rFonts w:asciiTheme="minorHAnsi" w:hAnsiTheme="minorHAnsi" w:cstheme="minorHAnsi"/>
          <w:sz w:val="22"/>
          <w:szCs w:val="22"/>
        </w:rPr>
        <w:t>winkel-huis</w:t>
      </w:r>
      <w:proofErr w:type="spellEnd"/>
      <w:r w:rsidRPr="00937687">
        <w:rPr>
          <w:rFonts w:asciiTheme="minorHAnsi" w:hAnsiTheme="minorHAnsi" w:cstheme="minorHAnsi"/>
          <w:sz w:val="22"/>
          <w:szCs w:val="22"/>
        </w:rPr>
        <w:t>);</w:t>
      </w:r>
    </w:p>
    <w:p w14:paraId="7427A7BE" w14:textId="77777777" w:rsidR="00BE1F6D" w:rsidRDefault="00BE1F6D" w:rsidP="001A283A">
      <w:pPr>
        <w:pStyle w:val="Tekstzonderopmaak"/>
        <w:spacing w:line="276" w:lineRule="auto"/>
        <w:ind w:left="567"/>
        <w:rPr>
          <w:rFonts w:asciiTheme="minorHAnsi" w:hAnsiTheme="minorHAnsi" w:cstheme="minorHAnsi"/>
          <w:sz w:val="22"/>
          <w:szCs w:val="22"/>
        </w:rPr>
      </w:pPr>
    </w:p>
    <w:p w14:paraId="7427A7BF" w14:textId="77777777" w:rsidR="00240CD5" w:rsidRPr="00937687" w:rsidRDefault="00240CD5" w:rsidP="001A283A">
      <w:pPr>
        <w:pStyle w:val="Tekstzonderopmaak"/>
        <w:spacing w:line="276" w:lineRule="auto"/>
        <w:ind w:left="567"/>
        <w:rPr>
          <w:rFonts w:asciiTheme="minorHAnsi" w:hAnsiTheme="minorHAnsi" w:cstheme="minorHAnsi"/>
          <w:sz w:val="22"/>
          <w:szCs w:val="22"/>
        </w:rPr>
      </w:pPr>
      <w:r w:rsidRPr="00937687">
        <w:rPr>
          <w:rFonts w:asciiTheme="minorHAnsi" w:hAnsiTheme="minorHAnsi" w:cstheme="minorHAnsi"/>
          <w:sz w:val="22"/>
          <w:szCs w:val="22"/>
        </w:rPr>
        <w:t>Iemand fiets vanuit het station naar de sportvereniging, daarna langs de brievenbus, dan naar huis. Dit betreft twee (2) fietsritten met drie (3) routes: station-sportvereniging (1 route), sportvereniging-brievenbus, brievenbus-huis (2 routes).</w:t>
      </w:r>
    </w:p>
    <w:p w14:paraId="7427A7C0" w14:textId="77777777" w:rsidR="00240CD5" w:rsidRPr="00937687" w:rsidRDefault="00240CD5" w:rsidP="00A23A9B">
      <w:pPr>
        <w:pStyle w:val="Tekstzonderopmaak"/>
        <w:spacing w:line="276" w:lineRule="auto"/>
        <w:ind w:left="567"/>
        <w:rPr>
          <w:rFonts w:asciiTheme="minorHAnsi" w:hAnsiTheme="minorHAnsi" w:cstheme="minorHAnsi"/>
          <w:sz w:val="22"/>
          <w:szCs w:val="22"/>
        </w:rPr>
      </w:pPr>
    </w:p>
    <w:p w14:paraId="7427A7C2" w14:textId="77777777" w:rsidR="00240CD5" w:rsidRPr="00BE1F6D" w:rsidRDefault="00240CD5" w:rsidP="00C17662">
      <w:pPr>
        <w:pStyle w:val="Tekstzonderopmaak"/>
        <w:spacing w:line="276" w:lineRule="auto"/>
        <w:rPr>
          <w:rFonts w:asciiTheme="minorHAnsi" w:hAnsiTheme="minorHAnsi" w:cstheme="minorHAnsi"/>
          <w:b/>
          <w:bCs/>
          <w:sz w:val="22"/>
          <w:szCs w:val="22"/>
        </w:rPr>
      </w:pPr>
      <w:r w:rsidRPr="00BE1F6D">
        <w:rPr>
          <w:rFonts w:asciiTheme="minorHAnsi" w:hAnsiTheme="minorHAnsi" w:cstheme="minorHAnsi"/>
          <w:b/>
          <w:bCs/>
          <w:sz w:val="22"/>
          <w:szCs w:val="22"/>
        </w:rPr>
        <w:t xml:space="preserve">Eis </w:t>
      </w:r>
      <w:r w:rsidR="00BE1F6D" w:rsidRPr="00BE1F6D">
        <w:rPr>
          <w:rFonts w:asciiTheme="minorHAnsi" w:hAnsiTheme="minorHAnsi" w:cstheme="minorHAnsi"/>
          <w:b/>
          <w:bCs/>
          <w:sz w:val="22"/>
          <w:szCs w:val="22"/>
        </w:rPr>
        <w:t>18: Frequentie registreren v</w:t>
      </w:r>
      <w:r w:rsidRPr="00BE1F6D">
        <w:rPr>
          <w:rFonts w:asciiTheme="minorHAnsi" w:hAnsiTheme="minorHAnsi" w:cstheme="minorHAnsi"/>
          <w:b/>
          <w:bCs/>
          <w:sz w:val="22"/>
          <w:szCs w:val="22"/>
        </w:rPr>
        <w:t>an Fietsdata</w:t>
      </w:r>
    </w:p>
    <w:p w14:paraId="7427A7C3"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C4"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Het</w:t>
      </w:r>
      <w:r w:rsidR="00755C63">
        <w:rPr>
          <w:rFonts w:asciiTheme="minorHAnsi" w:hAnsiTheme="minorHAnsi" w:cstheme="minorHAnsi"/>
          <w:sz w:val="22"/>
          <w:szCs w:val="22"/>
        </w:rPr>
        <w:t xml:space="preserve"> heeft de voorkeur dat </w:t>
      </w:r>
      <w:r w:rsidRPr="00937687">
        <w:rPr>
          <w:rFonts w:asciiTheme="minorHAnsi" w:hAnsiTheme="minorHAnsi" w:cstheme="minorHAnsi"/>
          <w:sz w:val="22"/>
          <w:szCs w:val="22"/>
        </w:rPr>
        <w:t xml:space="preserve">Fietsdata </w:t>
      </w:r>
      <w:r w:rsidR="00755C63">
        <w:rPr>
          <w:rFonts w:asciiTheme="minorHAnsi" w:hAnsiTheme="minorHAnsi" w:cstheme="minorHAnsi"/>
          <w:sz w:val="22"/>
          <w:szCs w:val="22"/>
        </w:rPr>
        <w:t>per seconde wordt geregistreerd</w:t>
      </w:r>
      <w:r w:rsidRPr="00937687">
        <w:rPr>
          <w:rFonts w:asciiTheme="minorHAnsi" w:hAnsiTheme="minorHAnsi" w:cstheme="minorHAnsi"/>
          <w:sz w:val="22"/>
          <w:szCs w:val="22"/>
        </w:rPr>
        <w:t xml:space="preserve">. Als er vanwege bestandsgrootte of batterijconsumptie voor gekozen wordt minder </w:t>
      </w:r>
      <w:r w:rsidR="00BE1F6D">
        <w:rPr>
          <w:rFonts w:asciiTheme="minorHAnsi" w:hAnsiTheme="minorHAnsi" w:cstheme="minorHAnsi"/>
          <w:sz w:val="22"/>
          <w:szCs w:val="22"/>
        </w:rPr>
        <w:t xml:space="preserve">frequent </w:t>
      </w:r>
      <w:r w:rsidRPr="00937687">
        <w:rPr>
          <w:rFonts w:asciiTheme="minorHAnsi" w:hAnsiTheme="minorHAnsi" w:cstheme="minorHAnsi"/>
          <w:sz w:val="22"/>
          <w:szCs w:val="22"/>
        </w:rPr>
        <w:t>Fietsdata te registeren, moet minimaal 1 datapunt bij stilstaan (snelheid uit GPS is 0) worden geregistreerd, én (cumulatief) een keuze uit:</w:t>
      </w:r>
    </w:p>
    <w:p w14:paraId="7427A7C5"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C6" w14:textId="77777777" w:rsidR="00240CD5" w:rsidRPr="00937687" w:rsidRDefault="00240CD5" w:rsidP="00BE1F6D">
      <w:pPr>
        <w:pStyle w:val="Tekstzonderopmaak"/>
        <w:numPr>
          <w:ilvl w:val="0"/>
          <w:numId w:val="13"/>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Elke 10 seconden een datapunt tijdens verplaatsingen;</w:t>
      </w:r>
    </w:p>
    <w:p w14:paraId="7427A7C7"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C8" w14:textId="77777777" w:rsidR="00240CD5" w:rsidRPr="00BE1F6D" w:rsidRDefault="00240CD5" w:rsidP="00BE1F6D">
      <w:pPr>
        <w:pStyle w:val="Tekstzonderopmaak"/>
        <w:spacing w:line="276" w:lineRule="auto"/>
        <w:ind w:left="567"/>
        <w:rPr>
          <w:rFonts w:asciiTheme="minorHAnsi" w:hAnsiTheme="minorHAnsi" w:cstheme="minorHAnsi"/>
          <w:b/>
          <w:bCs/>
          <w:sz w:val="22"/>
          <w:szCs w:val="22"/>
        </w:rPr>
      </w:pPr>
      <w:r w:rsidRPr="00BE1F6D">
        <w:rPr>
          <w:rFonts w:asciiTheme="minorHAnsi" w:hAnsiTheme="minorHAnsi" w:cstheme="minorHAnsi"/>
          <w:b/>
          <w:bCs/>
          <w:sz w:val="22"/>
          <w:szCs w:val="22"/>
        </w:rPr>
        <w:t>OF</w:t>
      </w:r>
    </w:p>
    <w:p w14:paraId="7427A7C9"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7CA" w14:textId="77777777" w:rsidR="00240CD5" w:rsidRPr="00937687" w:rsidRDefault="00240CD5" w:rsidP="00BE1F6D">
      <w:pPr>
        <w:pStyle w:val="Tekstzonderopmaak"/>
        <w:numPr>
          <w:ilvl w:val="0"/>
          <w:numId w:val="13"/>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lastRenderedPageBreak/>
        <w:t>Bij gelijkmatige verplaatsing in richting en snelheid minimaal elke minuut een datapunt, en extra datapunten als de fiets niet in rechte lijn en/of met gelijkmatige snelheid beweegt, waarbij minimaal gemiddeld over de hele route 5 waarden per minuut worden geregistreerd.</w:t>
      </w:r>
    </w:p>
    <w:p w14:paraId="7427A7CC" w14:textId="77777777" w:rsidR="00BE1F6D" w:rsidRDefault="00BE1F6D" w:rsidP="00C17662">
      <w:pPr>
        <w:pStyle w:val="Tekstzonderopmaak"/>
        <w:spacing w:line="276" w:lineRule="auto"/>
        <w:rPr>
          <w:rFonts w:asciiTheme="minorHAnsi" w:hAnsiTheme="minorHAnsi" w:cstheme="minorHAnsi"/>
          <w:sz w:val="22"/>
          <w:szCs w:val="22"/>
        </w:rPr>
      </w:pPr>
    </w:p>
    <w:p w14:paraId="7427A7CD" w14:textId="77777777" w:rsidR="00BE1F6D" w:rsidRPr="00BE1F6D" w:rsidRDefault="00BE1F6D" w:rsidP="00C17662">
      <w:pPr>
        <w:pStyle w:val="Tekstzonderopmaak"/>
        <w:spacing w:line="276" w:lineRule="auto"/>
        <w:rPr>
          <w:rFonts w:asciiTheme="minorHAnsi" w:hAnsiTheme="minorHAnsi" w:cstheme="minorHAnsi"/>
          <w:b/>
          <w:bCs/>
          <w:sz w:val="22"/>
          <w:szCs w:val="22"/>
        </w:rPr>
      </w:pPr>
      <w:r w:rsidRPr="00BE1F6D">
        <w:rPr>
          <w:rFonts w:asciiTheme="minorHAnsi" w:hAnsiTheme="minorHAnsi" w:cstheme="minorHAnsi"/>
          <w:b/>
          <w:bCs/>
          <w:sz w:val="22"/>
          <w:szCs w:val="22"/>
        </w:rPr>
        <w:t>Eis 19: Verplicht voorgeschreven bestandsformat</w:t>
      </w:r>
    </w:p>
    <w:p w14:paraId="7427A7CE" w14:textId="77777777" w:rsidR="00BE1F6D" w:rsidRDefault="00BE1F6D" w:rsidP="00C17662">
      <w:pPr>
        <w:pStyle w:val="Tekstzonderopmaak"/>
        <w:spacing w:line="276" w:lineRule="auto"/>
        <w:rPr>
          <w:rFonts w:asciiTheme="minorHAnsi" w:hAnsiTheme="minorHAnsi" w:cstheme="minorHAnsi"/>
          <w:sz w:val="22"/>
          <w:szCs w:val="22"/>
        </w:rPr>
      </w:pPr>
    </w:p>
    <w:p w14:paraId="7427A7CF" w14:textId="77777777" w:rsidR="00BE1F6D"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De Fietsdata </w:t>
      </w:r>
      <w:r w:rsidR="00BE1F6D">
        <w:rPr>
          <w:rFonts w:asciiTheme="minorHAnsi" w:hAnsiTheme="minorHAnsi" w:cstheme="minorHAnsi"/>
          <w:sz w:val="22"/>
          <w:szCs w:val="22"/>
        </w:rPr>
        <w:t>moet</w:t>
      </w:r>
      <w:r w:rsidRPr="00937687">
        <w:rPr>
          <w:rFonts w:asciiTheme="minorHAnsi" w:hAnsiTheme="minorHAnsi" w:cstheme="minorHAnsi"/>
          <w:sz w:val="22"/>
          <w:szCs w:val="22"/>
        </w:rPr>
        <w:t xml:space="preserve"> als </w:t>
      </w:r>
      <w:proofErr w:type="spellStart"/>
      <w:r w:rsidRPr="00937687">
        <w:rPr>
          <w:rFonts w:asciiTheme="minorHAnsi" w:hAnsiTheme="minorHAnsi" w:cstheme="minorHAnsi"/>
          <w:sz w:val="22"/>
          <w:szCs w:val="22"/>
        </w:rPr>
        <w:t>gpx</w:t>
      </w:r>
      <w:proofErr w:type="spellEnd"/>
      <w:r w:rsidRPr="00937687">
        <w:rPr>
          <w:rFonts w:asciiTheme="minorHAnsi" w:hAnsiTheme="minorHAnsi" w:cstheme="minorHAnsi"/>
          <w:sz w:val="22"/>
          <w:szCs w:val="22"/>
        </w:rPr>
        <w:t xml:space="preserve">-bestand of als </w:t>
      </w:r>
      <w:proofErr w:type="spellStart"/>
      <w:r w:rsidRPr="00937687">
        <w:rPr>
          <w:rFonts w:asciiTheme="minorHAnsi" w:hAnsiTheme="minorHAnsi" w:cstheme="minorHAnsi"/>
          <w:sz w:val="22"/>
          <w:szCs w:val="22"/>
        </w:rPr>
        <w:t>csv</w:t>
      </w:r>
      <w:proofErr w:type="spellEnd"/>
      <w:r w:rsidRPr="00937687">
        <w:rPr>
          <w:rFonts w:asciiTheme="minorHAnsi" w:hAnsiTheme="minorHAnsi" w:cstheme="minorHAnsi"/>
          <w:sz w:val="22"/>
          <w:szCs w:val="22"/>
        </w:rPr>
        <w:t xml:space="preserve">-bestand worden aangeleverd waarbij onderstaande velden verplicht zijn (lees dit zijn dus uitvoeringseisen waaraan voldaan moet worden). </w:t>
      </w:r>
    </w:p>
    <w:p w14:paraId="7427A7D0" w14:textId="77777777" w:rsidR="00BE1F6D" w:rsidRDefault="00BE1F6D" w:rsidP="00C17662">
      <w:pPr>
        <w:pStyle w:val="Tekstzonderopmaak"/>
        <w:spacing w:line="276" w:lineRule="auto"/>
        <w:rPr>
          <w:rFonts w:asciiTheme="minorHAnsi" w:hAnsiTheme="minorHAnsi" w:cstheme="minorHAnsi"/>
          <w:sz w:val="22"/>
          <w:szCs w:val="22"/>
        </w:rPr>
      </w:pPr>
    </w:p>
    <w:p w14:paraId="7427A7D1"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In het geval er gekozen wordt </w:t>
      </w:r>
      <w:proofErr w:type="spellStart"/>
      <w:r w:rsidRPr="00937687">
        <w:rPr>
          <w:rFonts w:asciiTheme="minorHAnsi" w:hAnsiTheme="minorHAnsi" w:cstheme="minorHAnsi"/>
          <w:sz w:val="22"/>
          <w:szCs w:val="22"/>
        </w:rPr>
        <w:t>gpx</w:t>
      </w:r>
      <w:proofErr w:type="spellEnd"/>
      <w:r w:rsidRPr="00937687">
        <w:rPr>
          <w:rFonts w:asciiTheme="minorHAnsi" w:hAnsiTheme="minorHAnsi" w:cstheme="minorHAnsi"/>
          <w:sz w:val="22"/>
          <w:szCs w:val="22"/>
        </w:rPr>
        <w:t xml:space="preserve">-bestanden op te leveren, moet per route een </w:t>
      </w:r>
      <w:proofErr w:type="spellStart"/>
      <w:r w:rsidRPr="00937687">
        <w:rPr>
          <w:rFonts w:asciiTheme="minorHAnsi" w:hAnsiTheme="minorHAnsi" w:cstheme="minorHAnsi"/>
          <w:sz w:val="22"/>
          <w:szCs w:val="22"/>
        </w:rPr>
        <w:t>gpx</w:t>
      </w:r>
      <w:proofErr w:type="spellEnd"/>
      <w:r w:rsidRPr="00937687">
        <w:rPr>
          <w:rFonts w:asciiTheme="minorHAnsi" w:hAnsiTheme="minorHAnsi" w:cstheme="minorHAnsi"/>
          <w:sz w:val="22"/>
          <w:szCs w:val="22"/>
        </w:rPr>
        <w:t xml:space="preserve"> bestand worden uitgeleverd. </w:t>
      </w:r>
      <w:proofErr w:type="spellStart"/>
      <w:r w:rsidRPr="00937687">
        <w:rPr>
          <w:rFonts w:asciiTheme="minorHAnsi" w:hAnsiTheme="minorHAnsi" w:cstheme="minorHAnsi"/>
          <w:sz w:val="22"/>
          <w:szCs w:val="22"/>
        </w:rPr>
        <w:t>tripID</w:t>
      </w:r>
      <w:proofErr w:type="spellEnd"/>
      <w:r w:rsidRPr="00937687">
        <w:rPr>
          <w:rFonts w:asciiTheme="minorHAnsi" w:hAnsiTheme="minorHAnsi" w:cstheme="minorHAnsi"/>
          <w:sz w:val="22"/>
          <w:szCs w:val="22"/>
        </w:rPr>
        <w:t xml:space="preserve"> en </w:t>
      </w:r>
      <w:proofErr w:type="spellStart"/>
      <w:r w:rsidRPr="00937687">
        <w:rPr>
          <w:rFonts w:asciiTheme="minorHAnsi" w:hAnsiTheme="minorHAnsi" w:cstheme="minorHAnsi"/>
          <w:sz w:val="22"/>
          <w:szCs w:val="22"/>
        </w:rPr>
        <w:t>routeID</w:t>
      </w:r>
      <w:proofErr w:type="spellEnd"/>
      <w:r w:rsidRPr="00937687">
        <w:rPr>
          <w:rFonts w:asciiTheme="minorHAnsi" w:hAnsiTheme="minorHAnsi" w:cstheme="minorHAnsi"/>
          <w:sz w:val="22"/>
          <w:szCs w:val="22"/>
        </w:rPr>
        <w:t xml:space="preserve"> moeten in de bestandsnaam versleuteld zijn als </w:t>
      </w:r>
      <w:proofErr w:type="spellStart"/>
      <w:r w:rsidRPr="00937687">
        <w:rPr>
          <w:rFonts w:asciiTheme="minorHAnsi" w:hAnsiTheme="minorHAnsi" w:cstheme="minorHAnsi"/>
          <w:sz w:val="22"/>
          <w:szCs w:val="22"/>
        </w:rPr>
        <w:t>gpx</w:t>
      </w:r>
      <w:proofErr w:type="spellEnd"/>
      <w:r w:rsidRPr="00937687">
        <w:rPr>
          <w:rFonts w:asciiTheme="minorHAnsi" w:hAnsiTheme="minorHAnsi" w:cstheme="minorHAnsi"/>
          <w:sz w:val="22"/>
          <w:szCs w:val="22"/>
        </w:rPr>
        <w:t>-[</w:t>
      </w:r>
      <w:proofErr w:type="spellStart"/>
      <w:r w:rsidRPr="00937687">
        <w:rPr>
          <w:rFonts w:asciiTheme="minorHAnsi" w:hAnsiTheme="minorHAnsi" w:cstheme="minorHAnsi"/>
          <w:sz w:val="22"/>
          <w:szCs w:val="22"/>
        </w:rPr>
        <w:t>tripID</w:t>
      </w:r>
      <w:proofErr w:type="spellEnd"/>
      <w:r w:rsidRPr="00937687">
        <w:rPr>
          <w:rFonts w:asciiTheme="minorHAnsi" w:hAnsiTheme="minorHAnsi" w:cstheme="minorHAnsi"/>
          <w:sz w:val="22"/>
          <w:szCs w:val="22"/>
        </w:rPr>
        <w:t>]-[</w:t>
      </w:r>
      <w:proofErr w:type="spellStart"/>
      <w:r w:rsidRPr="00937687">
        <w:rPr>
          <w:rFonts w:asciiTheme="minorHAnsi" w:hAnsiTheme="minorHAnsi" w:cstheme="minorHAnsi"/>
          <w:sz w:val="22"/>
          <w:szCs w:val="22"/>
        </w:rPr>
        <w:t>routeID</w:t>
      </w:r>
      <w:proofErr w:type="spellEnd"/>
      <w:r w:rsidRPr="00937687">
        <w:rPr>
          <w:rFonts w:asciiTheme="minorHAnsi" w:hAnsiTheme="minorHAnsi" w:cstheme="minorHAnsi"/>
          <w:sz w:val="22"/>
          <w:szCs w:val="22"/>
        </w:rPr>
        <w:t>].</w:t>
      </w:r>
      <w:proofErr w:type="spellStart"/>
      <w:r w:rsidRPr="00937687">
        <w:rPr>
          <w:rFonts w:asciiTheme="minorHAnsi" w:hAnsiTheme="minorHAnsi" w:cstheme="minorHAnsi"/>
          <w:sz w:val="22"/>
          <w:szCs w:val="22"/>
        </w:rPr>
        <w:t>gpx</w:t>
      </w:r>
      <w:proofErr w:type="spellEnd"/>
      <w:r w:rsidRPr="00937687">
        <w:rPr>
          <w:rFonts w:asciiTheme="minorHAnsi" w:hAnsiTheme="minorHAnsi" w:cstheme="minorHAnsi"/>
          <w:sz w:val="22"/>
          <w:szCs w:val="22"/>
        </w:rPr>
        <w:t>, voorbeeld gpx-2997-3.gpx</w:t>
      </w:r>
    </w:p>
    <w:p w14:paraId="7427A7D5" w14:textId="77777777" w:rsidR="00AE523C" w:rsidRDefault="00AE523C" w:rsidP="00C17662">
      <w:pPr>
        <w:pStyle w:val="Tekstzonderopmaak"/>
        <w:spacing w:line="276" w:lineRule="auto"/>
        <w:rPr>
          <w:rFonts w:asciiTheme="minorHAnsi" w:hAnsiTheme="minorHAnsi" w:cstheme="minorHAnsi"/>
          <w:b/>
          <w:bCs/>
          <w:sz w:val="22"/>
          <w:szCs w:val="22"/>
        </w:rPr>
      </w:pPr>
    </w:p>
    <w:tbl>
      <w:tblPr>
        <w:tblStyle w:val="Lichtelijst"/>
        <w:tblW w:w="4877" w:type="pct"/>
        <w:tblLook w:val="0420" w:firstRow="1" w:lastRow="0" w:firstColumn="0" w:lastColumn="0" w:noHBand="0" w:noVBand="1"/>
      </w:tblPr>
      <w:tblGrid>
        <w:gridCol w:w="1537"/>
        <w:gridCol w:w="3560"/>
        <w:gridCol w:w="3893"/>
      </w:tblGrid>
      <w:tr w:rsidR="00AE523C" w:rsidRPr="005A5E23" w14:paraId="7427A7D9" w14:textId="77777777" w:rsidTr="006D799B">
        <w:trPr>
          <w:cnfStyle w:val="100000000000" w:firstRow="1" w:lastRow="0" w:firstColumn="0" w:lastColumn="0" w:oddVBand="0" w:evenVBand="0" w:oddHBand="0" w:evenHBand="0" w:firstRowFirstColumn="0" w:firstRowLastColumn="0" w:lastRowFirstColumn="0" w:lastRowLastColumn="0"/>
        </w:trPr>
        <w:tc>
          <w:tcPr>
            <w:tcW w:w="855" w:type="pct"/>
            <w:tcBorders>
              <w:bottom w:val="single" w:sz="8" w:space="0" w:color="000000" w:themeColor="text1"/>
            </w:tcBorders>
          </w:tcPr>
          <w:p w14:paraId="7427A7D6" w14:textId="77777777" w:rsidR="00AE523C" w:rsidRPr="00AE523C" w:rsidRDefault="00AE523C" w:rsidP="006D799B">
            <w:pPr>
              <w:rPr>
                <w:color w:val="auto"/>
              </w:rPr>
            </w:pPr>
            <w:r w:rsidRPr="00AE523C">
              <w:rPr>
                <w:color w:val="auto"/>
              </w:rPr>
              <w:t>Naam</w:t>
            </w:r>
          </w:p>
        </w:tc>
        <w:tc>
          <w:tcPr>
            <w:tcW w:w="1980" w:type="pct"/>
            <w:tcBorders>
              <w:bottom w:val="single" w:sz="8" w:space="0" w:color="000000" w:themeColor="text1"/>
            </w:tcBorders>
          </w:tcPr>
          <w:p w14:paraId="7427A7D7" w14:textId="77777777" w:rsidR="00AE523C" w:rsidRPr="00AE523C" w:rsidRDefault="00AE523C" w:rsidP="006D799B">
            <w:pPr>
              <w:rPr>
                <w:color w:val="auto"/>
              </w:rPr>
            </w:pPr>
            <w:r w:rsidRPr="00AE523C">
              <w:rPr>
                <w:color w:val="auto"/>
              </w:rPr>
              <w:t>Betekenis</w:t>
            </w:r>
          </w:p>
        </w:tc>
        <w:tc>
          <w:tcPr>
            <w:tcW w:w="2165" w:type="pct"/>
            <w:tcBorders>
              <w:bottom w:val="single" w:sz="8" w:space="0" w:color="000000" w:themeColor="text1"/>
            </w:tcBorders>
          </w:tcPr>
          <w:p w14:paraId="7427A7D8" w14:textId="77777777" w:rsidR="00AE523C" w:rsidRPr="00AE523C" w:rsidRDefault="00AE523C" w:rsidP="006D799B">
            <w:pPr>
              <w:rPr>
                <w:color w:val="auto"/>
              </w:rPr>
            </w:pPr>
            <w:r w:rsidRPr="00AE523C">
              <w:rPr>
                <w:color w:val="auto"/>
              </w:rPr>
              <w:t>Voorbeeld</w:t>
            </w:r>
          </w:p>
        </w:tc>
      </w:tr>
      <w:tr w:rsidR="00AE523C" w:rsidRPr="005A5E23" w14:paraId="7427A7DD" w14:textId="77777777" w:rsidTr="006D799B">
        <w:trPr>
          <w:cnfStyle w:val="000000100000" w:firstRow="0" w:lastRow="0" w:firstColumn="0" w:lastColumn="0" w:oddVBand="0" w:evenVBand="0" w:oddHBand="1" w:evenHBand="0" w:firstRowFirstColumn="0" w:firstRowLastColumn="0" w:lastRowFirstColumn="0" w:lastRowLastColumn="0"/>
        </w:trPr>
        <w:tc>
          <w:tcPr>
            <w:tcW w:w="855" w:type="pct"/>
            <w:tcBorders>
              <w:right w:val="single" w:sz="8" w:space="0" w:color="000000" w:themeColor="text1"/>
            </w:tcBorders>
          </w:tcPr>
          <w:p w14:paraId="7427A7DA" w14:textId="77777777" w:rsidR="00AE523C" w:rsidRPr="00AE523C" w:rsidRDefault="00AE523C" w:rsidP="006D799B">
            <w:pPr>
              <w:rPr>
                <w:lang w:val="en-US"/>
              </w:rPr>
            </w:pPr>
            <w:proofErr w:type="spellStart"/>
            <w:r w:rsidRPr="00AE523C">
              <w:rPr>
                <w:lang w:val="en-US"/>
              </w:rPr>
              <w:t>SupplierID</w:t>
            </w:r>
            <w:proofErr w:type="spellEnd"/>
          </w:p>
        </w:tc>
        <w:tc>
          <w:tcPr>
            <w:tcW w:w="1980" w:type="pct"/>
            <w:tcBorders>
              <w:left w:val="single" w:sz="8" w:space="0" w:color="000000" w:themeColor="text1"/>
              <w:right w:val="single" w:sz="8" w:space="0" w:color="000000" w:themeColor="text1"/>
            </w:tcBorders>
          </w:tcPr>
          <w:p w14:paraId="7427A7DB" w14:textId="77777777" w:rsidR="00AE523C" w:rsidRPr="00AE523C" w:rsidRDefault="00AE523C" w:rsidP="006D799B">
            <w:r w:rsidRPr="00AE523C">
              <w:t>Naam van de Dienstverlener</w:t>
            </w:r>
          </w:p>
        </w:tc>
        <w:tc>
          <w:tcPr>
            <w:tcW w:w="2165" w:type="pct"/>
            <w:tcBorders>
              <w:left w:val="single" w:sz="8" w:space="0" w:color="000000" w:themeColor="text1"/>
            </w:tcBorders>
          </w:tcPr>
          <w:p w14:paraId="7427A7DC" w14:textId="77777777" w:rsidR="00AE523C" w:rsidRPr="00AE523C" w:rsidRDefault="00AE523C" w:rsidP="006D799B">
            <w:proofErr w:type="spellStart"/>
            <w:r w:rsidRPr="00AE523C">
              <w:t>GratisFiets</w:t>
            </w:r>
            <w:proofErr w:type="spellEnd"/>
          </w:p>
        </w:tc>
      </w:tr>
      <w:tr w:rsidR="00AE523C" w:rsidRPr="005A5E23" w14:paraId="7427A7E1" w14:textId="77777777" w:rsidTr="006D799B">
        <w:tc>
          <w:tcPr>
            <w:tcW w:w="855" w:type="pct"/>
            <w:tcBorders>
              <w:top w:val="single" w:sz="8" w:space="0" w:color="000000" w:themeColor="text1"/>
              <w:bottom w:val="single" w:sz="8" w:space="0" w:color="000000" w:themeColor="text1"/>
              <w:right w:val="single" w:sz="8" w:space="0" w:color="000000" w:themeColor="text1"/>
            </w:tcBorders>
          </w:tcPr>
          <w:p w14:paraId="7427A7DE" w14:textId="77777777" w:rsidR="00AE523C" w:rsidRPr="00AE523C" w:rsidRDefault="00AE523C" w:rsidP="006D799B">
            <w:pPr>
              <w:rPr>
                <w:lang w:val="en-US"/>
              </w:rPr>
            </w:pPr>
            <w:proofErr w:type="spellStart"/>
            <w:r w:rsidRPr="00AE523C">
              <w:rPr>
                <w:lang w:val="en-US"/>
              </w:rPr>
              <w:t>tripID</w:t>
            </w:r>
            <w:proofErr w:type="spellEnd"/>
          </w:p>
        </w:tc>
        <w:tc>
          <w:tcPr>
            <w:tcW w:w="19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7A7DF" w14:textId="77777777" w:rsidR="00AE523C" w:rsidRPr="00AE523C" w:rsidRDefault="00AE523C" w:rsidP="006D799B">
            <w:r w:rsidRPr="00AE523C">
              <w:t>Identificatienummer van de rit</w:t>
            </w:r>
          </w:p>
        </w:tc>
        <w:tc>
          <w:tcPr>
            <w:tcW w:w="2165" w:type="pct"/>
            <w:tcBorders>
              <w:top w:val="single" w:sz="8" w:space="0" w:color="000000" w:themeColor="text1"/>
              <w:left w:val="single" w:sz="8" w:space="0" w:color="000000" w:themeColor="text1"/>
              <w:bottom w:val="single" w:sz="8" w:space="0" w:color="000000" w:themeColor="text1"/>
            </w:tcBorders>
          </w:tcPr>
          <w:p w14:paraId="7427A7E0" w14:textId="77777777" w:rsidR="00AE523C" w:rsidRPr="00AE523C" w:rsidRDefault="00AE523C" w:rsidP="006D799B">
            <w:r w:rsidRPr="00AE523C">
              <w:t>2997</w:t>
            </w:r>
          </w:p>
        </w:tc>
      </w:tr>
      <w:tr w:rsidR="00AE523C" w:rsidRPr="005A5E23" w14:paraId="7427A7E5" w14:textId="77777777" w:rsidTr="006D799B">
        <w:trPr>
          <w:cnfStyle w:val="000000100000" w:firstRow="0" w:lastRow="0" w:firstColumn="0" w:lastColumn="0" w:oddVBand="0" w:evenVBand="0" w:oddHBand="1" w:evenHBand="0" w:firstRowFirstColumn="0" w:firstRowLastColumn="0" w:lastRowFirstColumn="0" w:lastRowLastColumn="0"/>
        </w:trPr>
        <w:tc>
          <w:tcPr>
            <w:tcW w:w="855" w:type="pct"/>
            <w:tcBorders>
              <w:right w:val="single" w:sz="8" w:space="0" w:color="000000" w:themeColor="text1"/>
            </w:tcBorders>
          </w:tcPr>
          <w:p w14:paraId="7427A7E2" w14:textId="77777777" w:rsidR="00AE523C" w:rsidRPr="00AE523C" w:rsidRDefault="00AE523C" w:rsidP="006D799B">
            <w:pPr>
              <w:rPr>
                <w:lang w:val="en-US"/>
              </w:rPr>
            </w:pPr>
            <w:proofErr w:type="spellStart"/>
            <w:r w:rsidRPr="00AE523C">
              <w:rPr>
                <w:lang w:val="en-US"/>
              </w:rPr>
              <w:t>routeID</w:t>
            </w:r>
            <w:proofErr w:type="spellEnd"/>
          </w:p>
        </w:tc>
        <w:tc>
          <w:tcPr>
            <w:tcW w:w="1980" w:type="pct"/>
            <w:tcBorders>
              <w:left w:val="single" w:sz="8" w:space="0" w:color="000000" w:themeColor="text1"/>
              <w:right w:val="single" w:sz="8" w:space="0" w:color="000000" w:themeColor="text1"/>
            </w:tcBorders>
          </w:tcPr>
          <w:p w14:paraId="7427A7E3" w14:textId="77777777" w:rsidR="00AE523C" w:rsidRPr="00AE523C" w:rsidRDefault="00AE523C" w:rsidP="006D799B">
            <w:r w:rsidRPr="00AE523C">
              <w:t>Identificatienummer van de route binnen de rit</w:t>
            </w:r>
          </w:p>
        </w:tc>
        <w:tc>
          <w:tcPr>
            <w:tcW w:w="2165" w:type="pct"/>
            <w:tcBorders>
              <w:left w:val="single" w:sz="8" w:space="0" w:color="000000" w:themeColor="text1"/>
            </w:tcBorders>
          </w:tcPr>
          <w:p w14:paraId="7427A7E4" w14:textId="77777777" w:rsidR="00AE523C" w:rsidRPr="00AE523C" w:rsidRDefault="00AE523C" w:rsidP="006D799B">
            <w:r w:rsidRPr="00AE523C">
              <w:t>3</w:t>
            </w:r>
          </w:p>
        </w:tc>
      </w:tr>
      <w:tr w:rsidR="00AE523C" w:rsidRPr="005A5E23" w14:paraId="7427A7EA" w14:textId="77777777" w:rsidTr="006D799B">
        <w:tc>
          <w:tcPr>
            <w:tcW w:w="855" w:type="pct"/>
            <w:tcBorders>
              <w:top w:val="single" w:sz="8" w:space="0" w:color="000000" w:themeColor="text1"/>
              <w:bottom w:val="single" w:sz="8" w:space="0" w:color="000000" w:themeColor="text1"/>
              <w:right w:val="single" w:sz="8" w:space="0" w:color="000000" w:themeColor="text1"/>
            </w:tcBorders>
          </w:tcPr>
          <w:p w14:paraId="7427A7E6" w14:textId="77777777" w:rsidR="00AE523C" w:rsidRPr="00AE523C" w:rsidRDefault="00AE523C" w:rsidP="006D799B">
            <w:r w:rsidRPr="00AE523C">
              <w:t>timestamp</w:t>
            </w:r>
          </w:p>
        </w:tc>
        <w:tc>
          <w:tcPr>
            <w:tcW w:w="19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7A7E7" w14:textId="77777777" w:rsidR="00AE523C" w:rsidRPr="00AE523C" w:rsidRDefault="00AE523C" w:rsidP="006D799B">
            <w:r w:rsidRPr="00AE523C">
              <w:t>Datum/tijd volgens ISO 8601 in lokale tijd; incl. tijdzoneaanduiding</w:t>
            </w:r>
          </w:p>
        </w:tc>
        <w:tc>
          <w:tcPr>
            <w:tcW w:w="2165" w:type="pct"/>
            <w:tcBorders>
              <w:top w:val="single" w:sz="8" w:space="0" w:color="000000" w:themeColor="text1"/>
              <w:left w:val="single" w:sz="8" w:space="0" w:color="000000" w:themeColor="text1"/>
              <w:bottom w:val="single" w:sz="8" w:space="0" w:color="000000" w:themeColor="text1"/>
            </w:tcBorders>
          </w:tcPr>
          <w:p w14:paraId="7427A7E8" w14:textId="77777777" w:rsidR="00AE523C" w:rsidRPr="00AE523C" w:rsidRDefault="00AE523C" w:rsidP="006D799B">
            <w:r w:rsidRPr="00AE523C">
              <w:t>2013-09-18 09:39:39</w:t>
            </w:r>
          </w:p>
          <w:p w14:paraId="7427A7E9" w14:textId="77777777" w:rsidR="00AE523C" w:rsidRPr="00AE523C" w:rsidRDefault="00AE523C" w:rsidP="006D799B">
            <w:r w:rsidRPr="00AE523C">
              <w:t>2013-09-18 09:39:39+2:00</w:t>
            </w:r>
          </w:p>
        </w:tc>
      </w:tr>
      <w:tr w:rsidR="00AE523C" w:rsidRPr="005A5E23" w14:paraId="7427A7EE" w14:textId="77777777" w:rsidTr="006D799B">
        <w:trPr>
          <w:cnfStyle w:val="000000100000" w:firstRow="0" w:lastRow="0" w:firstColumn="0" w:lastColumn="0" w:oddVBand="0" w:evenVBand="0" w:oddHBand="1" w:evenHBand="0" w:firstRowFirstColumn="0" w:firstRowLastColumn="0" w:lastRowFirstColumn="0" w:lastRowLastColumn="0"/>
        </w:trPr>
        <w:tc>
          <w:tcPr>
            <w:tcW w:w="855" w:type="pct"/>
            <w:tcBorders>
              <w:right w:val="single" w:sz="8" w:space="0" w:color="000000" w:themeColor="text1"/>
            </w:tcBorders>
          </w:tcPr>
          <w:p w14:paraId="7427A7EB" w14:textId="77777777" w:rsidR="00AE523C" w:rsidRPr="00AE523C" w:rsidRDefault="00AE523C" w:rsidP="006D799B">
            <w:r w:rsidRPr="00AE523C">
              <w:t>lat</w:t>
            </w:r>
          </w:p>
        </w:tc>
        <w:tc>
          <w:tcPr>
            <w:tcW w:w="1980" w:type="pct"/>
            <w:tcBorders>
              <w:left w:val="single" w:sz="8" w:space="0" w:color="000000" w:themeColor="text1"/>
              <w:right w:val="single" w:sz="8" w:space="0" w:color="000000" w:themeColor="text1"/>
            </w:tcBorders>
          </w:tcPr>
          <w:p w14:paraId="7427A7EC" w14:textId="77777777" w:rsidR="00AE523C" w:rsidRPr="00AE523C" w:rsidRDefault="00AE523C" w:rsidP="006D799B">
            <w:r w:rsidRPr="00AE523C">
              <w:t>Latitude van WGS84 coördinaat, in graden en decimale delen van coördinaten (dus geen minuten/seconden), punt-gescheiden</w:t>
            </w:r>
          </w:p>
        </w:tc>
        <w:tc>
          <w:tcPr>
            <w:tcW w:w="2165" w:type="pct"/>
            <w:tcBorders>
              <w:left w:val="single" w:sz="8" w:space="0" w:color="000000" w:themeColor="text1"/>
            </w:tcBorders>
          </w:tcPr>
          <w:p w14:paraId="7427A7ED" w14:textId="77777777" w:rsidR="00AE523C" w:rsidRPr="00AE523C" w:rsidRDefault="00AE523C" w:rsidP="006D799B">
            <w:r w:rsidRPr="00AE523C">
              <w:t>51.586918</w:t>
            </w:r>
          </w:p>
        </w:tc>
      </w:tr>
      <w:tr w:rsidR="00AE523C" w:rsidRPr="005A5E23" w14:paraId="7427A7F2" w14:textId="77777777" w:rsidTr="006D799B">
        <w:tc>
          <w:tcPr>
            <w:tcW w:w="855" w:type="pct"/>
            <w:tcBorders>
              <w:top w:val="single" w:sz="8" w:space="0" w:color="000000" w:themeColor="text1"/>
              <w:bottom w:val="single" w:sz="8" w:space="0" w:color="000000" w:themeColor="text1"/>
              <w:right w:val="single" w:sz="8" w:space="0" w:color="000000" w:themeColor="text1"/>
            </w:tcBorders>
          </w:tcPr>
          <w:p w14:paraId="7427A7EF" w14:textId="77777777" w:rsidR="00AE523C" w:rsidRPr="00AE523C" w:rsidRDefault="00AE523C" w:rsidP="006D799B">
            <w:proofErr w:type="spellStart"/>
            <w:r w:rsidRPr="00AE523C">
              <w:t>lon</w:t>
            </w:r>
            <w:proofErr w:type="spellEnd"/>
          </w:p>
        </w:tc>
        <w:tc>
          <w:tcPr>
            <w:tcW w:w="19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7A7F0" w14:textId="77777777" w:rsidR="00AE523C" w:rsidRPr="00AE523C" w:rsidRDefault="00AE523C" w:rsidP="006D799B">
            <w:r w:rsidRPr="00AE523C">
              <w:t>Longitude van WGS84 coördinaat, in graden en decimale delen van coördinaten (dus geen minuten/seconden), punt-gescheiden</w:t>
            </w:r>
          </w:p>
        </w:tc>
        <w:tc>
          <w:tcPr>
            <w:tcW w:w="2165" w:type="pct"/>
            <w:tcBorders>
              <w:top w:val="single" w:sz="8" w:space="0" w:color="000000" w:themeColor="text1"/>
              <w:left w:val="single" w:sz="8" w:space="0" w:color="000000" w:themeColor="text1"/>
              <w:bottom w:val="single" w:sz="8" w:space="0" w:color="000000" w:themeColor="text1"/>
            </w:tcBorders>
          </w:tcPr>
          <w:p w14:paraId="7427A7F1" w14:textId="77777777" w:rsidR="00AE523C" w:rsidRPr="00AE523C" w:rsidRDefault="00AE523C" w:rsidP="006D799B">
            <w:r w:rsidRPr="00AE523C">
              <w:t>4.784606</w:t>
            </w:r>
          </w:p>
        </w:tc>
      </w:tr>
      <w:tr w:rsidR="00AE523C" w:rsidRPr="005A5E23" w14:paraId="7427A7F6" w14:textId="77777777" w:rsidTr="006D799B">
        <w:trPr>
          <w:cnfStyle w:val="000000100000" w:firstRow="0" w:lastRow="0" w:firstColumn="0" w:lastColumn="0" w:oddVBand="0" w:evenVBand="0" w:oddHBand="1" w:evenHBand="0" w:firstRowFirstColumn="0" w:firstRowLastColumn="0" w:lastRowFirstColumn="0" w:lastRowLastColumn="0"/>
        </w:trPr>
        <w:tc>
          <w:tcPr>
            <w:tcW w:w="855" w:type="pct"/>
            <w:tcBorders>
              <w:right w:val="single" w:sz="8" w:space="0" w:color="000000" w:themeColor="text1"/>
            </w:tcBorders>
          </w:tcPr>
          <w:p w14:paraId="7427A7F3" w14:textId="77777777" w:rsidR="00AE523C" w:rsidRPr="00AE523C" w:rsidRDefault="00AE523C" w:rsidP="006D799B">
            <w:proofErr w:type="spellStart"/>
            <w:r w:rsidRPr="00AE523C">
              <w:t>heading</w:t>
            </w:r>
            <w:proofErr w:type="spellEnd"/>
            <w:r w:rsidRPr="00AE523C">
              <w:t xml:space="preserve"> </w:t>
            </w:r>
          </w:p>
        </w:tc>
        <w:tc>
          <w:tcPr>
            <w:tcW w:w="1980" w:type="pct"/>
            <w:tcBorders>
              <w:left w:val="single" w:sz="8" w:space="0" w:color="000000" w:themeColor="text1"/>
              <w:right w:val="single" w:sz="8" w:space="0" w:color="000000" w:themeColor="text1"/>
            </w:tcBorders>
          </w:tcPr>
          <w:p w14:paraId="7427A7F4" w14:textId="77777777" w:rsidR="00AE523C" w:rsidRPr="00AE523C" w:rsidRDefault="00AE523C" w:rsidP="006D799B">
            <w:r w:rsidRPr="00AE523C">
              <w:t>Richting in graden (uit GPS)</w:t>
            </w:r>
          </w:p>
        </w:tc>
        <w:tc>
          <w:tcPr>
            <w:tcW w:w="2165" w:type="pct"/>
            <w:tcBorders>
              <w:left w:val="single" w:sz="8" w:space="0" w:color="000000" w:themeColor="text1"/>
            </w:tcBorders>
          </w:tcPr>
          <w:p w14:paraId="7427A7F5" w14:textId="77777777" w:rsidR="00AE523C" w:rsidRPr="00AE523C" w:rsidRDefault="00AE523C" w:rsidP="006D799B">
            <w:r w:rsidRPr="00AE523C">
              <w:t>284</w:t>
            </w:r>
          </w:p>
        </w:tc>
      </w:tr>
      <w:tr w:rsidR="00AE523C" w:rsidRPr="005A5E23" w14:paraId="7427A7FA" w14:textId="77777777" w:rsidTr="006D799B">
        <w:tc>
          <w:tcPr>
            <w:tcW w:w="855" w:type="pct"/>
            <w:tcBorders>
              <w:top w:val="single" w:sz="8" w:space="0" w:color="000000" w:themeColor="text1"/>
              <w:bottom w:val="single" w:sz="8" w:space="0" w:color="000000" w:themeColor="text1"/>
              <w:right w:val="single" w:sz="8" w:space="0" w:color="000000" w:themeColor="text1"/>
            </w:tcBorders>
          </w:tcPr>
          <w:p w14:paraId="7427A7F7" w14:textId="77777777" w:rsidR="00AE523C" w:rsidRPr="00AE523C" w:rsidRDefault="00AE523C" w:rsidP="006D799B">
            <w:r w:rsidRPr="00AE523C">
              <w:t>speed</w:t>
            </w:r>
          </w:p>
        </w:tc>
        <w:tc>
          <w:tcPr>
            <w:tcW w:w="19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7A7F8" w14:textId="77777777" w:rsidR="00AE523C" w:rsidRPr="00AE523C" w:rsidRDefault="00AE523C" w:rsidP="006D799B">
            <w:r w:rsidRPr="00AE523C">
              <w:t>Snelheid uit GPS in meter per seconde</w:t>
            </w:r>
          </w:p>
        </w:tc>
        <w:tc>
          <w:tcPr>
            <w:tcW w:w="2165" w:type="pct"/>
            <w:tcBorders>
              <w:top w:val="single" w:sz="8" w:space="0" w:color="000000" w:themeColor="text1"/>
              <w:left w:val="single" w:sz="8" w:space="0" w:color="000000" w:themeColor="text1"/>
              <w:bottom w:val="single" w:sz="8" w:space="0" w:color="000000" w:themeColor="text1"/>
            </w:tcBorders>
          </w:tcPr>
          <w:p w14:paraId="7427A7F9" w14:textId="77777777" w:rsidR="00AE523C" w:rsidRPr="00AE523C" w:rsidRDefault="00AE523C" w:rsidP="006D799B">
            <w:r w:rsidRPr="00AE523C">
              <w:t>3.45</w:t>
            </w:r>
          </w:p>
        </w:tc>
      </w:tr>
      <w:tr w:rsidR="00AE523C" w:rsidRPr="005A5E23" w14:paraId="7427A800" w14:textId="77777777" w:rsidTr="00AE523C">
        <w:trPr>
          <w:cnfStyle w:val="000000100000" w:firstRow="0" w:lastRow="0" w:firstColumn="0" w:lastColumn="0" w:oddVBand="0" w:evenVBand="0" w:oddHBand="1" w:evenHBand="0" w:firstRowFirstColumn="0" w:firstRowLastColumn="0" w:lastRowFirstColumn="0" w:lastRowLastColumn="0"/>
        </w:trPr>
        <w:tc>
          <w:tcPr>
            <w:tcW w:w="855" w:type="pct"/>
            <w:tcBorders>
              <w:right w:val="single" w:sz="8" w:space="0" w:color="000000" w:themeColor="text1"/>
            </w:tcBorders>
          </w:tcPr>
          <w:p w14:paraId="7427A7FB" w14:textId="77777777" w:rsidR="00AE523C" w:rsidRPr="00AE523C" w:rsidRDefault="00AE523C" w:rsidP="006D799B">
            <w:proofErr w:type="spellStart"/>
            <w:r w:rsidRPr="00AE523C">
              <w:t>modality</w:t>
            </w:r>
            <w:proofErr w:type="spellEnd"/>
          </w:p>
        </w:tc>
        <w:tc>
          <w:tcPr>
            <w:tcW w:w="1980" w:type="pct"/>
            <w:tcBorders>
              <w:left w:val="single" w:sz="8" w:space="0" w:color="000000" w:themeColor="text1"/>
              <w:right w:val="single" w:sz="8" w:space="0" w:color="000000" w:themeColor="text1"/>
            </w:tcBorders>
          </w:tcPr>
          <w:p w14:paraId="7427A7FC" w14:textId="77777777" w:rsidR="00AE523C" w:rsidRPr="00AE523C" w:rsidRDefault="00AE523C" w:rsidP="006D799B">
            <w:r w:rsidRPr="00AE523C">
              <w:t xml:space="preserve">Indien Dienstverlener kan herleiden (uit de GPS-snelheid of de locatie) dat de rit met een ander vervoermiddel (dan de fiets) of met een ander onbekend vervoermiddel is afgelegd, </w:t>
            </w:r>
            <w:r>
              <w:t xml:space="preserve">moet </w:t>
            </w:r>
            <w:r w:rsidRPr="00AE523C">
              <w:t>dat ook worden meegegeven.</w:t>
            </w:r>
          </w:p>
          <w:p w14:paraId="7427A7FD" w14:textId="77777777" w:rsidR="00AE523C" w:rsidRPr="00AE523C" w:rsidRDefault="00AE523C" w:rsidP="006D799B"/>
          <w:p w14:paraId="7427A7FE" w14:textId="77777777" w:rsidR="00AE523C" w:rsidRPr="00AE523C" w:rsidRDefault="00AE523C" w:rsidP="006D799B">
            <w:r w:rsidRPr="00AE523C">
              <w:t>Vervoerwijze</w:t>
            </w:r>
            <w:r w:rsidRPr="00AE523C">
              <w:br/>
              <w:t>0=overig/onbekend</w:t>
            </w:r>
            <w:r w:rsidRPr="00AE523C">
              <w:br/>
              <w:t>1=auto</w:t>
            </w:r>
            <w:r w:rsidRPr="00AE523C">
              <w:br/>
              <w:t>2=fiets</w:t>
            </w:r>
            <w:r w:rsidRPr="00AE523C">
              <w:br/>
              <w:t>3=OV</w:t>
            </w:r>
          </w:p>
        </w:tc>
        <w:tc>
          <w:tcPr>
            <w:tcW w:w="2165" w:type="pct"/>
            <w:tcBorders>
              <w:left w:val="single" w:sz="8" w:space="0" w:color="000000" w:themeColor="text1"/>
            </w:tcBorders>
          </w:tcPr>
          <w:p w14:paraId="7427A7FF" w14:textId="77777777" w:rsidR="00AE523C" w:rsidRPr="00AE523C" w:rsidRDefault="00AE523C" w:rsidP="00AE523C">
            <w:r>
              <w:t>Zie Eis 20!</w:t>
            </w:r>
          </w:p>
        </w:tc>
      </w:tr>
      <w:tr w:rsidR="00AE523C" w:rsidRPr="005A5E23" w14:paraId="7427A804" w14:textId="77777777" w:rsidTr="006D799B">
        <w:tc>
          <w:tcPr>
            <w:tcW w:w="855" w:type="pct"/>
            <w:tcBorders>
              <w:top w:val="single" w:sz="8" w:space="0" w:color="000000" w:themeColor="text1"/>
              <w:bottom w:val="single" w:sz="8" w:space="0" w:color="000000" w:themeColor="text1"/>
              <w:right w:val="single" w:sz="8" w:space="0" w:color="000000" w:themeColor="text1"/>
            </w:tcBorders>
          </w:tcPr>
          <w:p w14:paraId="7427A801" w14:textId="77777777" w:rsidR="00AE523C" w:rsidRPr="00AE523C" w:rsidRDefault="00AE523C" w:rsidP="006D799B">
            <w:proofErr w:type="spellStart"/>
            <w:r w:rsidRPr="00AE523C">
              <w:t>accuracy</w:t>
            </w:r>
            <w:proofErr w:type="spellEnd"/>
          </w:p>
        </w:tc>
        <w:tc>
          <w:tcPr>
            <w:tcW w:w="1980"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7A802" w14:textId="77777777" w:rsidR="00AE523C" w:rsidRPr="00AE523C" w:rsidRDefault="00E47423" w:rsidP="006D799B">
            <w:r>
              <w:t>K</w:t>
            </w:r>
            <w:r w:rsidR="00AE523C" w:rsidRPr="00AE523C">
              <w:t xml:space="preserve">waliteit van de meetpunt als GPS-afwijking in meter; hoe kleiner hoe </w:t>
            </w:r>
            <w:r w:rsidR="00AE523C" w:rsidRPr="00AE523C">
              <w:lastRenderedPageBreak/>
              <w:t>nauwkeuriger de meting</w:t>
            </w:r>
            <w:r w:rsidR="00AE523C" w:rsidRPr="00AE523C">
              <w:br/>
              <w:t>(-1 = onbekend)</w:t>
            </w:r>
          </w:p>
        </w:tc>
        <w:tc>
          <w:tcPr>
            <w:tcW w:w="2165" w:type="pct"/>
            <w:tcBorders>
              <w:top w:val="single" w:sz="8" w:space="0" w:color="000000" w:themeColor="text1"/>
              <w:left w:val="single" w:sz="8" w:space="0" w:color="000000" w:themeColor="text1"/>
              <w:bottom w:val="single" w:sz="8" w:space="0" w:color="000000" w:themeColor="text1"/>
            </w:tcBorders>
          </w:tcPr>
          <w:p w14:paraId="7427A803" w14:textId="77777777" w:rsidR="00AE523C" w:rsidRPr="00AE523C" w:rsidRDefault="00AE523C" w:rsidP="006D799B">
            <w:r w:rsidRPr="00AE523C">
              <w:lastRenderedPageBreak/>
              <w:t>12</w:t>
            </w:r>
            <w:r w:rsidRPr="00AE523C">
              <w:br/>
              <w:t>-1</w:t>
            </w:r>
          </w:p>
        </w:tc>
      </w:tr>
    </w:tbl>
    <w:p w14:paraId="7427A805" w14:textId="77777777" w:rsidR="00AE523C" w:rsidRDefault="00AE523C" w:rsidP="00C17662">
      <w:pPr>
        <w:pStyle w:val="Tekstzonderopmaak"/>
        <w:spacing w:line="276" w:lineRule="auto"/>
        <w:rPr>
          <w:rFonts w:asciiTheme="minorHAnsi" w:hAnsiTheme="minorHAnsi" w:cstheme="minorHAnsi"/>
          <w:b/>
          <w:bCs/>
          <w:sz w:val="22"/>
          <w:szCs w:val="22"/>
        </w:rPr>
      </w:pPr>
    </w:p>
    <w:p w14:paraId="7427A807" w14:textId="77777777" w:rsidR="00AE523C" w:rsidRDefault="00AE523C" w:rsidP="00C17662">
      <w:pPr>
        <w:pStyle w:val="Tekstzonderopmaak"/>
        <w:spacing w:line="276" w:lineRule="auto"/>
        <w:rPr>
          <w:rFonts w:asciiTheme="minorHAnsi" w:hAnsiTheme="minorHAnsi" w:cstheme="minorHAnsi"/>
          <w:b/>
          <w:bCs/>
          <w:sz w:val="22"/>
          <w:szCs w:val="22"/>
        </w:rPr>
      </w:pPr>
    </w:p>
    <w:p w14:paraId="7427A808" w14:textId="77777777" w:rsidR="00AE523C" w:rsidRPr="00AE523C" w:rsidRDefault="00AE523C" w:rsidP="00C17662">
      <w:pPr>
        <w:pStyle w:val="Tekstzonderopmaak"/>
        <w:spacing w:line="276" w:lineRule="auto"/>
        <w:rPr>
          <w:rFonts w:asciiTheme="minorHAnsi" w:hAnsiTheme="minorHAnsi" w:cstheme="minorHAnsi"/>
          <w:b/>
          <w:bCs/>
          <w:sz w:val="22"/>
          <w:szCs w:val="22"/>
        </w:rPr>
      </w:pPr>
      <w:r w:rsidRPr="00AE523C">
        <w:rPr>
          <w:rFonts w:asciiTheme="minorHAnsi" w:hAnsiTheme="minorHAnsi" w:cstheme="minorHAnsi"/>
          <w:b/>
          <w:bCs/>
          <w:sz w:val="22"/>
          <w:szCs w:val="22"/>
        </w:rPr>
        <w:t>Eis 20: Maximum toegestane foutmarges</w:t>
      </w:r>
    </w:p>
    <w:p w14:paraId="7427A809" w14:textId="77777777" w:rsidR="00AE523C" w:rsidRDefault="00AE523C"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De eventuele foutmarges </w:t>
      </w:r>
      <w:r w:rsidR="00B213B3">
        <w:rPr>
          <w:rFonts w:asciiTheme="minorHAnsi" w:hAnsiTheme="minorHAnsi" w:cstheme="minorHAnsi"/>
          <w:sz w:val="22"/>
          <w:szCs w:val="22"/>
        </w:rPr>
        <w:t xml:space="preserve">in de te leveren Fietsdata </w:t>
      </w:r>
      <w:r>
        <w:rPr>
          <w:rFonts w:asciiTheme="minorHAnsi" w:hAnsiTheme="minorHAnsi" w:cstheme="minorHAnsi"/>
          <w:sz w:val="22"/>
          <w:szCs w:val="22"/>
        </w:rPr>
        <w:t>moeten beperkt zijn tot:</w:t>
      </w:r>
    </w:p>
    <w:p w14:paraId="7427A80A" w14:textId="77777777" w:rsidR="00AE523C" w:rsidRDefault="00AE523C" w:rsidP="00C17662">
      <w:pPr>
        <w:pStyle w:val="Tekstzonderopmaak"/>
        <w:spacing w:line="276" w:lineRule="auto"/>
        <w:rPr>
          <w:rFonts w:asciiTheme="minorHAnsi" w:hAnsiTheme="minorHAnsi" w:cstheme="minorHAnsi"/>
          <w:sz w:val="22"/>
          <w:szCs w:val="22"/>
        </w:rPr>
      </w:pPr>
    </w:p>
    <w:p w14:paraId="7427A80B" w14:textId="77777777" w:rsidR="00240CD5" w:rsidRPr="00937687" w:rsidRDefault="00240CD5" w:rsidP="00B213B3">
      <w:pPr>
        <w:pStyle w:val="Tekstzonderopmaak"/>
        <w:numPr>
          <w:ilvl w:val="0"/>
          <w:numId w:val="14"/>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Maximaal 2% van de als fiets geregistreerde routes mag foutief zijn (bijvoorbeeld </w:t>
      </w:r>
      <w:r w:rsidR="00EC761B">
        <w:rPr>
          <w:rFonts w:asciiTheme="minorHAnsi" w:hAnsiTheme="minorHAnsi" w:cstheme="minorHAnsi"/>
          <w:sz w:val="22"/>
          <w:szCs w:val="22"/>
        </w:rPr>
        <w:t>een fietsers zat met de fiets in een tram</w:t>
      </w:r>
      <w:r w:rsidRPr="00937687">
        <w:rPr>
          <w:rFonts w:asciiTheme="minorHAnsi" w:hAnsiTheme="minorHAnsi" w:cstheme="minorHAnsi"/>
          <w:sz w:val="22"/>
          <w:szCs w:val="22"/>
        </w:rPr>
        <w:t>)</w:t>
      </w:r>
      <w:r w:rsidR="00444DF8">
        <w:rPr>
          <w:rFonts w:asciiTheme="minorHAnsi" w:hAnsiTheme="minorHAnsi" w:cstheme="minorHAnsi"/>
          <w:sz w:val="22"/>
          <w:szCs w:val="22"/>
        </w:rPr>
        <w:t>;</w:t>
      </w:r>
    </w:p>
    <w:p w14:paraId="7427A80C" w14:textId="77777777" w:rsidR="00240CD5" w:rsidRPr="00937687" w:rsidRDefault="00240CD5" w:rsidP="00B213B3">
      <w:pPr>
        <w:pStyle w:val="Tekstzonderopmaak"/>
        <w:spacing w:line="276" w:lineRule="auto"/>
        <w:ind w:left="567" w:hanging="567"/>
        <w:rPr>
          <w:rFonts w:asciiTheme="minorHAnsi" w:hAnsiTheme="minorHAnsi" w:cstheme="minorHAnsi"/>
          <w:sz w:val="22"/>
          <w:szCs w:val="22"/>
        </w:rPr>
      </w:pPr>
    </w:p>
    <w:p w14:paraId="7427A80D" w14:textId="77777777" w:rsidR="00240CD5" w:rsidRPr="00937687" w:rsidRDefault="00240CD5" w:rsidP="00B213B3">
      <w:pPr>
        <w:pStyle w:val="Tekstzonderopmaak"/>
        <w:numPr>
          <w:ilvl w:val="0"/>
          <w:numId w:val="14"/>
        </w:numPr>
        <w:spacing w:line="276" w:lineRule="auto"/>
        <w:ind w:left="567" w:hanging="567"/>
        <w:rPr>
          <w:rFonts w:asciiTheme="minorHAnsi" w:hAnsiTheme="minorHAnsi" w:cstheme="minorHAnsi"/>
          <w:sz w:val="22"/>
          <w:szCs w:val="22"/>
        </w:rPr>
      </w:pPr>
      <w:r w:rsidRPr="00937687">
        <w:rPr>
          <w:rFonts w:asciiTheme="minorHAnsi" w:hAnsiTheme="minorHAnsi" w:cstheme="minorHAnsi"/>
          <w:sz w:val="22"/>
          <w:szCs w:val="22"/>
        </w:rPr>
        <w:t xml:space="preserve">Maximaal </w:t>
      </w:r>
      <w:r w:rsidR="00EC761B">
        <w:rPr>
          <w:rFonts w:asciiTheme="minorHAnsi" w:hAnsiTheme="minorHAnsi" w:cstheme="minorHAnsi"/>
          <w:sz w:val="22"/>
          <w:szCs w:val="22"/>
        </w:rPr>
        <w:t>5</w:t>
      </w:r>
      <w:r w:rsidRPr="00937687">
        <w:rPr>
          <w:rFonts w:asciiTheme="minorHAnsi" w:hAnsiTheme="minorHAnsi" w:cstheme="minorHAnsi"/>
          <w:sz w:val="22"/>
          <w:szCs w:val="22"/>
        </w:rPr>
        <w:t xml:space="preserve">% van de te </w:t>
      </w:r>
      <w:r w:rsidRPr="008D4A05">
        <w:rPr>
          <w:rFonts w:asciiTheme="minorHAnsi" w:hAnsiTheme="minorHAnsi" w:cstheme="minorHAnsi"/>
          <w:sz w:val="22"/>
          <w:szCs w:val="22"/>
        </w:rPr>
        <w:t xml:space="preserve">leveren </w:t>
      </w:r>
      <w:r w:rsidR="00B213B3" w:rsidRPr="008D4A05">
        <w:rPr>
          <w:rFonts w:asciiTheme="minorHAnsi" w:hAnsiTheme="minorHAnsi" w:cstheme="minorHAnsi"/>
          <w:sz w:val="22"/>
          <w:szCs w:val="22"/>
        </w:rPr>
        <w:t xml:space="preserve">vervoerswijzen (anders dan de fiets) </w:t>
      </w:r>
      <w:r w:rsidR="00EC761B">
        <w:rPr>
          <w:rFonts w:asciiTheme="minorHAnsi" w:hAnsiTheme="minorHAnsi" w:cstheme="minorHAnsi"/>
          <w:sz w:val="22"/>
          <w:szCs w:val="22"/>
        </w:rPr>
        <w:t>is niet correct (blijkt niet geografisch niet te kunnen</w:t>
      </w:r>
      <w:r w:rsidR="00444DF8">
        <w:rPr>
          <w:rFonts w:asciiTheme="minorHAnsi" w:hAnsiTheme="minorHAnsi" w:cstheme="minorHAnsi"/>
          <w:sz w:val="22"/>
          <w:szCs w:val="22"/>
        </w:rPr>
        <w:t xml:space="preserve"> bijvoorbeeld fietsen dwars door het IJsselmeer</w:t>
      </w:r>
      <w:r w:rsidR="00EC761B">
        <w:rPr>
          <w:rFonts w:asciiTheme="minorHAnsi" w:hAnsiTheme="minorHAnsi" w:cstheme="minorHAnsi"/>
          <w:sz w:val="22"/>
          <w:szCs w:val="22"/>
        </w:rPr>
        <w:t xml:space="preserve">) </w:t>
      </w:r>
      <w:r w:rsidRPr="008D4A05">
        <w:rPr>
          <w:rFonts w:asciiTheme="minorHAnsi" w:hAnsiTheme="minorHAnsi" w:cstheme="minorHAnsi"/>
          <w:sz w:val="22"/>
          <w:szCs w:val="22"/>
        </w:rPr>
        <w:t>mag</w:t>
      </w:r>
      <w:r w:rsidRPr="00937687">
        <w:rPr>
          <w:rFonts w:asciiTheme="minorHAnsi" w:hAnsiTheme="minorHAnsi" w:cstheme="minorHAnsi"/>
          <w:sz w:val="22"/>
          <w:szCs w:val="22"/>
        </w:rPr>
        <w:t xml:space="preserve"> foutief zijn.</w:t>
      </w:r>
    </w:p>
    <w:p w14:paraId="7427A80E"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80F" w14:textId="77777777" w:rsidR="00B213B3" w:rsidRDefault="00B213B3" w:rsidP="00C17662">
      <w:pPr>
        <w:pStyle w:val="Tekstzonderopmaak"/>
        <w:spacing w:line="276" w:lineRule="auto"/>
        <w:rPr>
          <w:rFonts w:asciiTheme="minorHAnsi" w:hAnsiTheme="minorHAnsi" w:cstheme="minorHAnsi"/>
          <w:sz w:val="22"/>
          <w:szCs w:val="22"/>
        </w:rPr>
      </w:pPr>
    </w:p>
    <w:p w14:paraId="7427A810" w14:textId="77777777" w:rsidR="00696438" w:rsidRPr="00CE5250" w:rsidRDefault="00696438" w:rsidP="00696438">
      <w:pPr>
        <w:pStyle w:val="Kop1"/>
        <w:numPr>
          <w:ilvl w:val="0"/>
          <w:numId w:val="2"/>
        </w:numPr>
        <w:ind w:left="567" w:hanging="567"/>
        <w:rPr>
          <w:rFonts w:ascii="Calibri" w:hAnsi="Calibri" w:cs="Calibri"/>
          <w:b/>
          <w:bCs/>
          <w:color w:val="auto"/>
          <w:sz w:val="24"/>
          <w:szCs w:val="24"/>
        </w:rPr>
      </w:pPr>
      <w:bookmarkStart w:id="9" w:name="_Toc26538553"/>
      <w:r w:rsidRPr="00CE5250">
        <w:rPr>
          <w:rFonts w:ascii="Calibri" w:hAnsi="Calibri" w:cs="Calibri"/>
          <w:b/>
          <w:bCs/>
          <w:color w:val="auto"/>
          <w:sz w:val="24"/>
          <w:szCs w:val="24"/>
        </w:rPr>
        <w:t>Wensen gevraagde Dienstverlening</w:t>
      </w:r>
      <w:bookmarkEnd w:id="9"/>
    </w:p>
    <w:p w14:paraId="7427A811"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812" w14:textId="77777777" w:rsidR="00240CD5" w:rsidRDefault="00696438"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 deze paragraaf staan de wensen aan de gevraagde Dienstverlening. Inschrijver mag maar hoeft niet te voldoen aan een Wens.</w:t>
      </w:r>
    </w:p>
    <w:p w14:paraId="7427A813" w14:textId="77777777" w:rsidR="007428E2" w:rsidRDefault="007428E2" w:rsidP="00C17662">
      <w:pPr>
        <w:pStyle w:val="Tekstzonderopmaak"/>
        <w:spacing w:line="276" w:lineRule="auto"/>
        <w:rPr>
          <w:rFonts w:asciiTheme="minorHAnsi" w:hAnsiTheme="minorHAnsi" w:cstheme="minorHAnsi"/>
          <w:b/>
          <w:bCs/>
          <w:sz w:val="22"/>
          <w:szCs w:val="22"/>
        </w:rPr>
      </w:pPr>
    </w:p>
    <w:p w14:paraId="7427A814" w14:textId="77777777" w:rsidR="007428E2" w:rsidRDefault="007428E2" w:rsidP="00C17662">
      <w:pPr>
        <w:pStyle w:val="Tekstzonderopmaak"/>
        <w:spacing w:line="276" w:lineRule="auto"/>
        <w:rPr>
          <w:rFonts w:asciiTheme="minorHAnsi" w:hAnsiTheme="minorHAnsi" w:cstheme="minorHAnsi"/>
          <w:b/>
          <w:bCs/>
          <w:sz w:val="22"/>
          <w:szCs w:val="22"/>
        </w:rPr>
      </w:pPr>
    </w:p>
    <w:p w14:paraId="7427A815" w14:textId="77777777" w:rsidR="00696438" w:rsidRPr="008D4A05" w:rsidRDefault="008D4A05" w:rsidP="00C17662">
      <w:pPr>
        <w:pStyle w:val="Tekstzonderopmaak"/>
        <w:spacing w:line="276" w:lineRule="auto"/>
        <w:rPr>
          <w:rFonts w:asciiTheme="minorHAnsi" w:hAnsiTheme="minorHAnsi" w:cstheme="minorHAnsi"/>
          <w:b/>
          <w:bCs/>
          <w:sz w:val="22"/>
          <w:szCs w:val="22"/>
        </w:rPr>
      </w:pPr>
      <w:r w:rsidRPr="008D4A05">
        <w:rPr>
          <w:rFonts w:asciiTheme="minorHAnsi" w:hAnsiTheme="minorHAnsi" w:cstheme="minorHAnsi"/>
          <w:b/>
          <w:bCs/>
          <w:sz w:val="22"/>
          <w:szCs w:val="22"/>
        </w:rPr>
        <w:t>Wens 1: Grotere geografische spreiding</w:t>
      </w:r>
    </w:p>
    <w:p w14:paraId="7427A816" w14:textId="77777777" w:rsidR="008D4A05" w:rsidRDefault="008D4A05"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Een grotere geografische spreiding van de gevraagde dienstverlening wordt beloond door hier kwaliteitswaarde aan toe te kennen. Omdat er wezenlijke verschillen bestaan tussen het aantal fietsers per gemeente in Nederland heeft Opdrachtgever een tabel opgesteld waar het fietsgebruik is weergeven per provincie en, eveneens per provincie, de EMVI-waarde heeft bepaald (als onderdeel van de Euro 74.000 voor het voldoen aan deze Wens 1).</w:t>
      </w:r>
    </w:p>
    <w:p w14:paraId="7427A817" w14:textId="77777777" w:rsidR="008D4A05" w:rsidRDefault="008D4A05" w:rsidP="00C17662">
      <w:pPr>
        <w:pStyle w:val="Tekstzonderopmaak"/>
        <w:spacing w:line="276" w:lineRule="auto"/>
        <w:rPr>
          <w:rFonts w:asciiTheme="minorHAnsi" w:hAnsiTheme="minorHAnsi" w:cstheme="minorHAnsi"/>
          <w:sz w:val="22"/>
          <w:szCs w:val="22"/>
        </w:rPr>
      </w:pPr>
    </w:p>
    <w:p w14:paraId="7427A818" w14:textId="77777777" w:rsidR="008D4A05" w:rsidRDefault="00BC6B52"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Het is aan Inschrijvers zelf om op basis van hun eigen gegevens te bepalen welke geografische dekking zij, per provincie, </w:t>
      </w:r>
      <w:r w:rsidR="007428E2">
        <w:rPr>
          <w:rFonts w:asciiTheme="minorHAnsi" w:hAnsiTheme="minorHAnsi" w:cstheme="minorHAnsi"/>
          <w:sz w:val="22"/>
          <w:szCs w:val="22"/>
        </w:rPr>
        <w:t xml:space="preserve">kunnen </w:t>
      </w:r>
      <w:r>
        <w:rPr>
          <w:rFonts w:asciiTheme="minorHAnsi" w:hAnsiTheme="minorHAnsi" w:cstheme="minorHAnsi"/>
          <w:sz w:val="22"/>
          <w:szCs w:val="22"/>
        </w:rPr>
        <w:t xml:space="preserve">aanbieden. Alleen als het minimumaantal fietsers per provincie (een fietser levert natuurlijk meerdere fietsritten) wordt behaald mag een provincie worden opgevoerd als invulling van Wens 1. </w:t>
      </w:r>
      <w:r w:rsidR="007428E2">
        <w:rPr>
          <w:rFonts w:asciiTheme="minorHAnsi" w:hAnsiTheme="minorHAnsi" w:cstheme="minorHAnsi"/>
          <w:sz w:val="22"/>
          <w:szCs w:val="22"/>
        </w:rPr>
        <w:t xml:space="preserve">Betoogt kan worden dat als een Inschrijver meer dan dit minimumaantal fietsers levert deze ook in aanmerking zou moeten komen voor een hogere EMVI-waarde. Die mening deelt Opdrachtgever niet vanuit het feit dat het leveren van meer Fietsdata (lees meer fietsritten waarvoor ook meer fietsers noodzakelijk zijn) reeds een aftrek wordt geboden op de aangeboden opdrachtsom. </w:t>
      </w:r>
    </w:p>
    <w:p w14:paraId="7427A819"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81A" w14:textId="77777777" w:rsidR="008D4A05" w:rsidRDefault="008D4A05" w:rsidP="00C17662">
      <w:pPr>
        <w:pStyle w:val="Tekstzonderopmaak"/>
        <w:spacing w:line="276" w:lineRule="auto"/>
        <w:rPr>
          <w:rFonts w:asciiTheme="minorHAnsi" w:hAnsiTheme="minorHAnsi" w:cstheme="minorHAnsi"/>
          <w:b/>
          <w:bCs/>
          <w:sz w:val="22"/>
          <w:szCs w:val="22"/>
        </w:rPr>
      </w:pPr>
    </w:p>
    <w:p w14:paraId="7427A81B" w14:textId="77777777" w:rsidR="00696438" w:rsidRDefault="00240CD5" w:rsidP="00C17662">
      <w:pPr>
        <w:pStyle w:val="Tekstzonderopmaak"/>
        <w:spacing w:line="276" w:lineRule="auto"/>
        <w:rPr>
          <w:rFonts w:asciiTheme="minorHAnsi" w:hAnsiTheme="minorHAnsi" w:cstheme="minorHAnsi"/>
          <w:b/>
          <w:bCs/>
          <w:sz w:val="22"/>
          <w:szCs w:val="22"/>
        </w:rPr>
      </w:pPr>
      <w:r w:rsidRPr="00696438">
        <w:rPr>
          <w:rFonts w:asciiTheme="minorHAnsi" w:hAnsiTheme="minorHAnsi" w:cstheme="minorHAnsi"/>
          <w:b/>
          <w:bCs/>
          <w:sz w:val="22"/>
          <w:szCs w:val="22"/>
        </w:rPr>
        <w:t xml:space="preserve">Wens </w:t>
      </w:r>
      <w:r w:rsidR="00BC6B52">
        <w:rPr>
          <w:rFonts w:asciiTheme="minorHAnsi" w:hAnsiTheme="minorHAnsi" w:cstheme="minorHAnsi"/>
          <w:b/>
          <w:bCs/>
          <w:sz w:val="22"/>
          <w:szCs w:val="22"/>
        </w:rPr>
        <w:t>2.</w:t>
      </w:r>
      <w:r w:rsidRPr="00696438">
        <w:rPr>
          <w:rFonts w:asciiTheme="minorHAnsi" w:hAnsiTheme="minorHAnsi" w:cstheme="minorHAnsi"/>
          <w:b/>
          <w:bCs/>
          <w:sz w:val="22"/>
          <w:szCs w:val="22"/>
        </w:rPr>
        <w:t>1</w:t>
      </w:r>
      <w:r w:rsidR="00696438">
        <w:rPr>
          <w:rFonts w:asciiTheme="minorHAnsi" w:hAnsiTheme="minorHAnsi" w:cstheme="minorHAnsi"/>
          <w:b/>
          <w:bCs/>
          <w:sz w:val="22"/>
          <w:szCs w:val="22"/>
        </w:rPr>
        <w:t>:</w:t>
      </w:r>
      <w:r w:rsidRPr="00696438">
        <w:rPr>
          <w:rFonts w:asciiTheme="minorHAnsi" w:hAnsiTheme="minorHAnsi" w:cstheme="minorHAnsi"/>
          <w:b/>
          <w:bCs/>
          <w:sz w:val="22"/>
          <w:szCs w:val="22"/>
        </w:rPr>
        <w:t xml:space="preserve"> </w:t>
      </w:r>
      <w:r w:rsidR="00696438">
        <w:rPr>
          <w:rFonts w:asciiTheme="minorHAnsi" w:hAnsiTheme="minorHAnsi" w:cstheme="minorHAnsi"/>
          <w:b/>
          <w:bCs/>
          <w:sz w:val="22"/>
          <w:szCs w:val="22"/>
        </w:rPr>
        <w:t>tijd tot rood en tijd tot groen</w:t>
      </w:r>
    </w:p>
    <w:p w14:paraId="7427A81C" w14:textId="77777777" w:rsidR="006D799B"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Vanuit de intelligente verkeersregelinstallaties wordt aan wachtende en naderende fietsers doorgegeven over hoeveel seconden het verkeerslicht op groen of rood gaat voor de richting die de fietser voorafgaand aan de start van een fietsrit (kan dus ook onderweg zijn bij stilstaan) heeft ingegeven. Dit advies/deze informatiedienst moet on-trip aan fietsers zonder aanraking van het display informatie over tijd tot groen en tijd tot rood van intelligente verkeersregelinstallaties worden gegeven. De manier van weergave hiervan is een keuze van de Inschrijver. Indien aan deze Wens </w:t>
      </w:r>
      <w:r w:rsidR="00BC6B52">
        <w:rPr>
          <w:rFonts w:asciiTheme="minorHAnsi" w:hAnsiTheme="minorHAnsi" w:cstheme="minorHAnsi"/>
          <w:sz w:val="22"/>
          <w:szCs w:val="22"/>
        </w:rPr>
        <w:t>2.</w:t>
      </w:r>
      <w:r w:rsidRPr="00937687">
        <w:rPr>
          <w:rFonts w:asciiTheme="minorHAnsi" w:hAnsiTheme="minorHAnsi" w:cstheme="minorHAnsi"/>
          <w:sz w:val="22"/>
          <w:szCs w:val="22"/>
        </w:rPr>
        <w:t xml:space="preserve">1 wordt voldaan wordt </w:t>
      </w:r>
      <w:r w:rsidR="006D799B">
        <w:rPr>
          <w:rFonts w:asciiTheme="minorHAnsi" w:hAnsiTheme="minorHAnsi" w:cstheme="minorHAnsi"/>
          <w:sz w:val="22"/>
          <w:szCs w:val="22"/>
        </w:rPr>
        <w:t>geldt</w:t>
      </w:r>
      <w:r w:rsidR="008D4A05">
        <w:rPr>
          <w:rFonts w:asciiTheme="minorHAnsi" w:hAnsiTheme="minorHAnsi" w:cstheme="minorHAnsi"/>
          <w:sz w:val="22"/>
          <w:szCs w:val="22"/>
        </w:rPr>
        <w:t>:</w:t>
      </w:r>
    </w:p>
    <w:p w14:paraId="7427A81D" w14:textId="77777777" w:rsidR="008D4A05" w:rsidRDefault="008D4A05" w:rsidP="00C17662">
      <w:pPr>
        <w:pStyle w:val="Tekstzonderopmaak"/>
        <w:spacing w:line="276" w:lineRule="auto"/>
        <w:rPr>
          <w:rFonts w:asciiTheme="minorHAnsi" w:hAnsiTheme="minorHAnsi" w:cstheme="minorHAnsi"/>
          <w:sz w:val="22"/>
          <w:szCs w:val="22"/>
        </w:rPr>
      </w:pPr>
    </w:p>
    <w:p w14:paraId="7427A81E" w14:textId="77777777" w:rsidR="00240CD5" w:rsidRPr="008D4A05" w:rsidRDefault="006D799B" w:rsidP="008D4A05">
      <w:pPr>
        <w:pStyle w:val="Tekstzonderopmaak"/>
        <w:numPr>
          <w:ilvl w:val="0"/>
          <w:numId w:val="20"/>
        </w:numPr>
        <w:spacing w:line="276" w:lineRule="auto"/>
        <w:ind w:left="567" w:hanging="567"/>
        <w:rPr>
          <w:rFonts w:asciiTheme="minorHAnsi" w:hAnsiTheme="minorHAnsi" w:cstheme="minorHAnsi"/>
          <w:sz w:val="22"/>
          <w:szCs w:val="22"/>
        </w:rPr>
      </w:pPr>
      <w:r w:rsidRPr="008D4A05">
        <w:rPr>
          <w:rFonts w:asciiTheme="minorHAnsi" w:hAnsiTheme="minorHAnsi" w:cstheme="minorHAnsi"/>
          <w:sz w:val="22"/>
          <w:szCs w:val="22"/>
        </w:rPr>
        <w:t xml:space="preserve">In Perceel 1: </w:t>
      </w:r>
      <w:r w:rsidR="00240CD5" w:rsidRPr="008D4A05">
        <w:rPr>
          <w:rFonts w:asciiTheme="minorHAnsi" w:hAnsiTheme="minorHAnsi" w:cstheme="minorHAnsi"/>
          <w:sz w:val="22"/>
          <w:szCs w:val="22"/>
        </w:rPr>
        <w:t xml:space="preserve">een kwaliteitswaarde van </w:t>
      </w:r>
      <w:r w:rsidR="00240CD5" w:rsidRPr="007428E2">
        <w:rPr>
          <w:rFonts w:asciiTheme="minorHAnsi" w:hAnsiTheme="minorHAnsi" w:cstheme="minorHAnsi"/>
          <w:b/>
          <w:bCs/>
          <w:sz w:val="22"/>
          <w:szCs w:val="22"/>
        </w:rPr>
        <w:t xml:space="preserve">Euro </w:t>
      </w:r>
      <w:r w:rsidRPr="007428E2">
        <w:rPr>
          <w:rFonts w:asciiTheme="minorHAnsi" w:hAnsiTheme="minorHAnsi" w:cstheme="minorHAnsi"/>
          <w:b/>
          <w:bCs/>
          <w:sz w:val="22"/>
          <w:szCs w:val="22"/>
        </w:rPr>
        <w:t>20</w:t>
      </w:r>
      <w:r w:rsidR="00240CD5" w:rsidRPr="007428E2">
        <w:rPr>
          <w:rFonts w:asciiTheme="minorHAnsi" w:hAnsiTheme="minorHAnsi" w:cstheme="minorHAnsi"/>
          <w:b/>
          <w:bCs/>
          <w:sz w:val="22"/>
          <w:szCs w:val="22"/>
        </w:rPr>
        <w:t>.000</w:t>
      </w:r>
      <w:r w:rsidR="00240CD5" w:rsidRPr="008D4A05">
        <w:rPr>
          <w:rFonts w:asciiTheme="minorHAnsi" w:hAnsiTheme="minorHAnsi" w:cstheme="minorHAnsi"/>
          <w:sz w:val="22"/>
          <w:szCs w:val="22"/>
        </w:rPr>
        <w:t xml:space="preserve"> toegekend in de beoordeling</w:t>
      </w:r>
      <w:r w:rsidR="008D4A05">
        <w:rPr>
          <w:rFonts w:asciiTheme="minorHAnsi" w:hAnsiTheme="minorHAnsi" w:cstheme="minorHAnsi"/>
          <w:sz w:val="22"/>
          <w:szCs w:val="22"/>
        </w:rPr>
        <w:t>;</w:t>
      </w:r>
    </w:p>
    <w:p w14:paraId="7427A81F" w14:textId="77777777" w:rsidR="00240CD5" w:rsidRPr="00937687" w:rsidRDefault="006D799B" w:rsidP="008D4A05">
      <w:pPr>
        <w:pStyle w:val="Tekstzonderopmaak"/>
        <w:numPr>
          <w:ilvl w:val="0"/>
          <w:numId w:val="20"/>
        </w:numPr>
        <w:spacing w:line="276" w:lineRule="auto"/>
        <w:ind w:left="567" w:hanging="567"/>
        <w:rPr>
          <w:rFonts w:asciiTheme="minorHAnsi" w:hAnsiTheme="minorHAnsi" w:cstheme="minorHAnsi"/>
          <w:sz w:val="22"/>
          <w:szCs w:val="22"/>
        </w:rPr>
      </w:pPr>
      <w:r w:rsidRPr="008D4A05">
        <w:rPr>
          <w:rFonts w:asciiTheme="minorHAnsi" w:hAnsiTheme="minorHAnsi" w:cstheme="minorHAnsi"/>
          <w:sz w:val="22"/>
          <w:szCs w:val="22"/>
        </w:rPr>
        <w:t xml:space="preserve">In Percelen 2 resp. 3: een kwaliteitswaarde van Euro </w:t>
      </w:r>
      <w:r w:rsidR="007428E2" w:rsidRPr="0081088A">
        <w:rPr>
          <w:rFonts w:asciiTheme="minorHAnsi" w:hAnsiTheme="minorHAnsi" w:cstheme="minorHAnsi"/>
          <w:b/>
          <w:bCs/>
          <w:sz w:val="22"/>
          <w:szCs w:val="22"/>
        </w:rPr>
        <w:t>3</w:t>
      </w:r>
      <w:r w:rsidRPr="0081088A">
        <w:rPr>
          <w:rFonts w:asciiTheme="minorHAnsi" w:hAnsiTheme="minorHAnsi" w:cstheme="minorHAnsi"/>
          <w:b/>
          <w:bCs/>
          <w:sz w:val="22"/>
          <w:szCs w:val="22"/>
        </w:rPr>
        <w:t>0.000</w:t>
      </w:r>
      <w:r w:rsidRPr="008D4A05">
        <w:rPr>
          <w:rFonts w:asciiTheme="minorHAnsi" w:hAnsiTheme="minorHAnsi" w:cstheme="minorHAnsi"/>
          <w:sz w:val="22"/>
          <w:szCs w:val="22"/>
        </w:rPr>
        <w:t xml:space="preserve"> toegekend in de beoordeling</w:t>
      </w:r>
      <w:r w:rsidR="008D4A05">
        <w:rPr>
          <w:rFonts w:asciiTheme="minorHAnsi" w:hAnsiTheme="minorHAnsi" w:cstheme="minorHAnsi"/>
          <w:sz w:val="22"/>
          <w:szCs w:val="22"/>
        </w:rPr>
        <w:t>.</w:t>
      </w:r>
    </w:p>
    <w:p w14:paraId="7427A820" w14:textId="77777777" w:rsidR="00240CD5" w:rsidRPr="00937687" w:rsidRDefault="00240CD5" w:rsidP="008D4A05">
      <w:pPr>
        <w:pStyle w:val="Tekstzonderopmaak"/>
        <w:spacing w:line="276" w:lineRule="auto"/>
        <w:ind w:left="567" w:hanging="567"/>
        <w:rPr>
          <w:rFonts w:asciiTheme="minorHAnsi" w:hAnsiTheme="minorHAnsi" w:cstheme="minorHAnsi"/>
          <w:sz w:val="22"/>
          <w:szCs w:val="22"/>
        </w:rPr>
      </w:pPr>
    </w:p>
    <w:p w14:paraId="7427A821" w14:textId="77777777" w:rsidR="00696438" w:rsidRDefault="00240CD5" w:rsidP="00C17662">
      <w:pPr>
        <w:pStyle w:val="Tekstzonderopmaak"/>
        <w:spacing w:line="276" w:lineRule="auto"/>
        <w:rPr>
          <w:rFonts w:asciiTheme="minorHAnsi" w:hAnsiTheme="minorHAnsi" w:cstheme="minorHAnsi"/>
          <w:sz w:val="22"/>
          <w:szCs w:val="22"/>
        </w:rPr>
      </w:pPr>
      <w:r w:rsidRPr="00696438">
        <w:rPr>
          <w:rFonts w:asciiTheme="minorHAnsi" w:hAnsiTheme="minorHAnsi" w:cstheme="minorHAnsi"/>
          <w:b/>
          <w:bCs/>
          <w:sz w:val="22"/>
          <w:szCs w:val="22"/>
        </w:rPr>
        <w:t xml:space="preserve">Wens </w:t>
      </w:r>
      <w:r w:rsidR="00BC6B52">
        <w:rPr>
          <w:rFonts w:asciiTheme="minorHAnsi" w:hAnsiTheme="minorHAnsi" w:cstheme="minorHAnsi"/>
          <w:b/>
          <w:bCs/>
          <w:sz w:val="22"/>
          <w:szCs w:val="22"/>
        </w:rPr>
        <w:t>2.</w:t>
      </w:r>
      <w:r w:rsidR="00696438">
        <w:rPr>
          <w:rFonts w:asciiTheme="minorHAnsi" w:hAnsiTheme="minorHAnsi" w:cstheme="minorHAnsi"/>
          <w:b/>
          <w:bCs/>
          <w:sz w:val="22"/>
          <w:szCs w:val="22"/>
        </w:rPr>
        <w:t>2</w:t>
      </w:r>
      <w:r w:rsidRPr="00696438">
        <w:rPr>
          <w:rFonts w:asciiTheme="minorHAnsi" w:hAnsiTheme="minorHAnsi" w:cstheme="minorHAnsi"/>
          <w:b/>
          <w:bCs/>
          <w:sz w:val="22"/>
          <w:szCs w:val="22"/>
        </w:rPr>
        <w:t>:</w:t>
      </w:r>
      <w:r w:rsidR="00696438">
        <w:rPr>
          <w:rFonts w:asciiTheme="minorHAnsi" w:hAnsiTheme="minorHAnsi" w:cstheme="minorHAnsi"/>
          <w:b/>
          <w:bCs/>
          <w:sz w:val="22"/>
          <w:szCs w:val="22"/>
        </w:rPr>
        <w:t xml:space="preserve"> informatie over fietsparkeren</w:t>
      </w:r>
      <w:r w:rsidRPr="00937687">
        <w:rPr>
          <w:rFonts w:asciiTheme="minorHAnsi" w:hAnsiTheme="minorHAnsi" w:cstheme="minorHAnsi"/>
          <w:sz w:val="22"/>
          <w:szCs w:val="22"/>
        </w:rPr>
        <w:t xml:space="preserve"> </w:t>
      </w:r>
    </w:p>
    <w:p w14:paraId="7427A822" w14:textId="3A297824" w:rsidR="00240CD5" w:rsidRPr="00937687" w:rsidRDefault="00240CD5" w:rsidP="0011260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De informatiedienst moet aan fietsers (route)informatie verstrekken over fietsparkeervoorzieningen binnen een straal van 250 meter rondom de voorafgaand aan de start van een fietsrit (kan dus ook onderweg zijn bij stilstaan) ingevoerde bestemming, inclusief detailinformatie over openingstijden, kosten en voorwaarden</w:t>
      </w:r>
      <w:r w:rsidR="00112602">
        <w:rPr>
          <w:rFonts w:asciiTheme="minorHAnsi" w:hAnsiTheme="minorHAnsi" w:cstheme="minorHAnsi"/>
          <w:sz w:val="22"/>
          <w:szCs w:val="22"/>
        </w:rPr>
        <w:t xml:space="preserve"> </w:t>
      </w:r>
      <w:r w:rsidR="00112602" w:rsidRPr="00B842E3">
        <w:rPr>
          <w:rFonts w:asciiTheme="minorHAnsi" w:hAnsiTheme="minorHAnsi" w:cstheme="minorHAnsi"/>
          <w:sz w:val="22"/>
          <w:szCs w:val="22"/>
          <w:highlight w:val="cyan"/>
        </w:rPr>
        <w:t>voor fietsparkeren</w:t>
      </w:r>
      <w:r w:rsidR="00E95219" w:rsidRPr="00B842E3">
        <w:rPr>
          <w:rFonts w:asciiTheme="minorHAnsi" w:hAnsiTheme="minorHAnsi" w:cstheme="minorHAnsi"/>
          <w:sz w:val="22"/>
          <w:szCs w:val="22"/>
          <w:highlight w:val="cyan"/>
        </w:rPr>
        <w:t xml:space="preserve"> voor zover beschikbaar</w:t>
      </w:r>
      <w:r w:rsidRPr="00937687">
        <w:rPr>
          <w:rFonts w:asciiTheme="minorHAnsi" w:hAnsiTheme="minorHAnsi" w:cstheme="minorHAnsi"/>
          <w:sz w:val="22"/>
          <w:szCs w:val="22"/>
        </w:rPr>
        <w:t xml:space="preserve">. </w:t>
      </w:r>
      <w:r w:rsidR="00112602" w:rsidRPr="00B842E3">
        <w:rPr>
          <w:rFonts w:asciiTheme="minorHAnsi" w:hAnsiTheme="minorHAnsi" w:cstheme="minorHAnsi"/>
          <w:sz w:val="22"/>
          <w:szCs w:val="22"/>
          <w:highlight w:val="cyan"/>
        </w:rPr>
        <w:t>Bijv. wel of geen bakfietsen toegestaan, wel of geen laadfaciliteit voor E-bikes beschikbaar of slechts bruikbaar in bepaalde tijdvensters of onder andere voorwaarden voor gebruik of betaling.</w:t>
      </w:r>
      <w:r w:rsidR="00112602">
        <w:rPr>
          <w:rFonts w:asciiTheme="minorHAnsi" w:hAnsiTheme="minorHAnsi" w:cstheme="minorHAnsi"/>
          <w:sz w:val="22"/>
          <w:szCs w:val="22"/>
        </w:rPr>
        <w:t xml:space="preserve"> </w:t>
      </w:r>
      <w:r w:rsidRPr="00112602">
        <w:rPr>
          <w:rFonts w:asciiTheme="minorHAnsi" w:hAnsiTheme="minorHAnsi" w:cstheme="minorHAnsi"/>
          <w:sz w:val="22"/>
          <w:szCs w:val="22"/>
        </w:rPr>
        <w:t>Indien</w:t>
      </w:r>
      <w:r w:rsidRPr="00937687">
        <w:rPr>
          <w:rFonts w:asciiTheme="minorHAnsi" w:hAnsiTheme="minorHAnsi" w:cstheme="minorHAnsi"/>
          <w:sz w:val="22"/>
          <w:szCs w:val="22"/>
        </w:rPr>
        <w:t xml:space="preserve"> aan deze Wens </w:t>
      </w:r>
      <w:r w:rsidR="00E47423">
        <w:rPr>
          <w:rFonts w:asciiTheme="minorHAnsi" w:hAnsiTheme="minorHAnsi" w:cstheme="minorHAnsi"/>
          <w:sz w:val="22"/>
          <w:szCs w:val="22"/>
        </w:rPr>
        <w:t>2</w:t>
      </w:r>
      <w:r w:rsidR="00BC6B52">
        <w:rPr>
          <w:rFonts w:asciiTheme="minorHAnsi" w:hAnsiTheme="minorHAnsi" w:cstheme="minorHAnsi"/>
          <w:sz w:val="22"/>
          <w:szCs w:val="22"/>
        </w:rPr>
        <w:t>.2</w:t>
      </w:r>
      <w:r w:rsidRPr="00937687">
        <w:rPr>
          <w:rFonts w:asciiTheme="minorHAnsi" w:hAnsiTheme="minorHAnsi" w:cstheme="minorHAnsi"/>
          <w:sz w:val="22"/>
          <w:szCs w:val="22"/>
        </w:rPr>
        <w:t xml:space="preserve"> wordt voldaan wordt de </w:t>
      </w:r>
      <w:r w:rsidRPr="0081088A">
        <w:rPr>
          <w:rFonts w:asciiTheme="minorHAnsi" w:hAnsiTheme="minorHAnsi" w:cstheme="minorHAnsi"/>
          <w:sz w:val="22"/>
          <w:szCs w:val="22"/>
        </w:rPr>
        <w:t xml:space="preserve">kwaliteitswaarde van </w:t>
      </w:r>
      <w:r w:rsidRPr="0081088A">
        <w:rPr>
          <w:rFonts w:asciiTheme="minorHAnsi" w:hAnsiTheme="minorHAnsi" w:cstheme="minorHAnsi"/>
          <w:b/>
          <w:bCs/>
          <w:sz w:val="22"/>
          <w:szCs w:val="22"/>
        </w:rPr>
        <w:t>Euro 20.000</w:t>
      </w:r>
      <w:r w:rsidRPr="0081088A">
        <w:rPr>
          <w:rFonts w:asciiTheme="minorHAnsi" w:hAnsiTheme="minorHAnsi" w:cstheme="minorHAnsi"/>
          <w:sz w:val="22"/>
          <w:szCs w:val="22"/>
        </w:rPr>
        <w:t xml:space="preserve"> toegekend in de beoordeling.</w:t>
      </w:r>
      <w:r w:rsidRPr="00937687">
        <w:rPr>
          <w:rFonts w:asciiTheme="minorHAnsi" w:hAnsiTheme="minorHAnsi" w:cstheme="minorHAnsi"/>
          <w:sz w:val="22"/>
          <w:szCs w:val="22"/>
        </w:rPr>
        <w:t xml:space="preserve"> </w:t>
      </w:r>
    </w:p>
    <w:p w14:paraId="7427A823"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824" w14:textId="77777777" w:rsidR="00240CD5" w:rsidRPr="00937687" w:rsidRDefault="00240CD5" w:rsidP="00C17662">
      <w:pPr>
        <w:pStyle w:val="Tekstzonderopmaak"/>
        <w:spacing w:line="276" w:lineRule="auto"/>
        <w:rPr>
          <w:rFonts w:asciiTheme="minorHAnsi" w:hAnsiTheme="minorHAnsi" w:cstheme="minorHAnsi"/>
          <w:sz w:val="22"/>
          <w:szCs w:val="22"/>
        </w:rPr>
      </w:pPr>
      <w:r w:rsidRPr="00696438">
        <w:rPr>
          <w:rFonts w:asciiTheme="minorHAnsi" w:hAnsiTheme="minorHAnsi" w:cstheme="minorHAnsi"/>
          <w:b/>
          <w:bCs/>
          <w:sz w:val="22"/>
          <w:szCs w:val="22"/>
        </w:rPr>
        <w:t>NB:</w:t>
      </w:r>
      <w:r w:rsidRPr="00937687">
        <w:rPr>
          <w:rFonts w:asciiTheme="minorHAnsi" w:hAnsiTheme="minorHAnsi" w:cstheme="minorHAnsi"/>
          <w:sz w:val="22"/>
          <w:szCs w:val="22"/>
        </w:rPr>
        <w:t xml:space="preserve"> de hoeveelheid locaties en trajecten waar iVRI’s functioneren zal de komende jaren richting 2023 groeien. Eind 2019 zijn de eerste ca. 600 gepland operationeel te zijn</w:t>
      </w:r>
      <w:r w:rsidR="006D799B">
        <w:rPr>
          <w:rFonts w:asciiTheme="minorHAnsi" w:hAnsiTheme="minorHAnsi" w:cstheme="minorHAnsi"/>
          <w:sz w:val="22"/>
          <w:szCs w:val="22"/>
        </w:rPr>
        <w:t>,</w:t>
      </w:r>
      <w:r w:rsidRPr="00937687">
        <w:rPr>
          <w:rFonts w:asciiTheme="minorHAnsi" w:hAnsiTheme="minorHAnsi" w:cstheme="minorHAnsi"/>
          <w:sz w:val="22"/>
          <w:szCs w:val="22"/>
        </w:rPr>
        <w:t xml:space="preserve"> verspreid over Nederland. De hoeveelheid beschikbare data over fietsenstallingen zal in diezelfde tijd eveneens toenemen.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is gehouden tot het leveren van dergelijke diensten op die locaties waar de betreffende iVRI en andere data beschikbaar is via de Talking Traffic dataketen, wanneer die beschikbaar is. Logischerwijs volgt hieruit dat daar waar geen data over fietsparkeervoorzieningen beschikbaar is de </w:t>
      </w:r>
      <w:r w:rsidR="00F143A9">
        <w:rPr>
          <w:rFonts w:asciiTheme="minorHAnsi" w:hAnsiTheme="minorHAnsi" w:cstheme="minorHAnsi"/>
          <w:sz w:val="22"/>
          <w:szCs w:val="22"/>
        </w:rPr>
        <w:t>Inschrijver</w:t>
      </w:r>
      <w:r w:rsidRPr="00937687">
        <w:rPr>
          <w:rFonts w:asciiTheme="minorHAnsi" w:hAnsiTheme="minorHAnsi" w:cstheme="minorHAnsi"/>
          <w:sz w:val="22"/>
          <w:szCs w:val="22"/>
        </w:rPr>
        <w:t xml:space="preserve"> tot het moment dat deze data wél beschikbaar komt niet is gehouden deze functionaliteiten te leveren aan haar eindgebruikers op desbetreffende iVRI-locaties. </w:t>
      </w:r>
    </w:p>
    <w:p w14:paraId="7427A825"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826"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827" w14:textId="77777777" w:rsidR="00696438" w:rsidRPr="00E47423" w:rsidRDefault="00240CD5" w:rsidP="00C17662">
      <w:pPr>
        <w:pStyle w:val="Tekstzonderopmaak"/>
        <w:spacing w:line="276" w:lineRule="auto"/>
        <w:rPr>
          <w:rFonts w:asciiTheme="minorHAnsi" w:hAnsiTheme="minorHAnsi" w:cstheme="minorHAnsi"/>
          <w:sz w:val="22"/>
          <w:szCs w:val="22"/>
        </w:rPr>
      </w:pPr>
      <w:r w:rsidRPr="00696438">
        <w:rPr>
          <w:rFonts w:asciiTheme="minorHAnsi" w:hAnsiTheme="minorHAnsi" w:cstheme="minorHAnsi"/>
          <w:b/>
          <w:bCs/>
          <w:sz w:val="22"/>
          <w:szCs w:val="22"/>
        </w:rPr>
        <w:t xml:space="preserve">Wens </w:t>
      </w:r>
      <w:r w:rsidR="00C77620">
        <w:rPr>
          <w:rFonts w:asciiTheme="minorHAnsi" w:hAnsiTheme="minorHAnsi" w:cstheme="minorHAnsi"/>
          <w:b/>
          <w:bCs/>
          <w:sz w:val="22"/>
          <w:szCs w:val="22"/>
        </w:rPr>
        <w:t>2.</w:t>
      </w:r>
      <w:r w:rsidR="00696438">
        <w:rPr>
          <w:rFonts w:asciiTheme="minorHAnsi" w:hAnsiTheme="minorHAnsi" w:cstheme="minorHAnsi"/>
          <w:b/>
          <w:bCs/>
          <w:sz w:val="22"/>
          <w:szCs w:val="22"/>
        </w:rPr>
        <w:t>3</w:t>
      </w:r>
      <w:r w:rsidRPr="00E47423">
        <w:rPr>
          <w:rFonts w:asciiTheme="minorHAnsi" w:hAnsiTheme="minorHAnsi" w:cstheme="minorHAnsi"/>
          <w:sz w:val="22"/>
          <w:szCs w:val="22"/>
        </w:rPr>
        <w:t xml:space="preserve">: </w:t>
      </w:r>
      <w:r w:rsidR="00696438" w:rsidRPr="00E47423">
        <w:rPr>
          <w:rFonts w:asciiTheme="minorHAnsi" w:hAnsiTheme="minorHAnsi" w:cstheme="minorHAnsi"/>
          <w:sz w:val="22"/>
          <w:szCs w:val="22"/>
        </w:rPr>
        <w:t>Actuele snelheidsadviezen</w:t>
      </w:r>
    </w:p>
    <w:p w14:paraId="7427A828" w14:textId="77777777" w:rsidR="00240CD5" w:rsidRPr="00937687" w:rsidRDefault="00240CD5" w:rsidP="00C17662">
      <w:pPr>
        <w:pStyle w:val="Tekstzonderopmaak"/>
        <w:spacing w:line="276" w:lineRule="auto"/>
        <w:rPr>
          <w:rFonts w:asciiTheme="minorHAnsi" w:hAnsiTheme="minorHAnsi" w:cstheme="minorHAnsi"/>
          <w:sz w:val="22"/>
          <w:szCs w:val="22"/>
        </w:rPr>
      </w:pPr>
      <w:r w:rsidRPr="00937687">
        <w:rPr>
          <w:rFonts w:asciiTheme="minorHAnsi" w:hAnsiTheme="minorHAnsi" w:cstheme="minorHAnsi"/>
          <w:sz w:val="22"/>
          <w:szCs w:val="22"/>
        </w:rPr>
        <w:t xml:space="preserve">Vanuit de applicatie van de fietser wordt een actueel snelheidsadvies gegeven, passend binnen het actuele ter plekke geldende snelheidsregime, om optimaal te kunnen aansluiten op de cyclus van een intelligente verkeersregelinstallatie voorafgaand aan de start van een fietsrit (kan dus ook onderweg zijn bij stilstaan) ingegeven eindbestemming. Hiermee worden naderende fietsers geïnformeerd over de optimale snelheid om het kruispunt te kunnen passeren. De applicatie moet fietsers ook on-trip informeren als zij zich op een groene golf corridor bevinden. De applicatie moet de fietser op de groene golf corridor een advies geven om te versnellen, dan wel te vertragen, om binnen het venster van de groene golf te blijven. Indien aan deze Wens </w:t>
      </w:r>
      <w:r w:rsidR="0081088A">
        <w:rPr>
          <w:rFonts w:asciiTheme="minorHAnsi" w:hAnsiTheme="minorHAnsi" w:cstheme="minorHAnsi"/>
          <w:sz w:val="22"/>
          <w:szCs w:val="22"/>
        </w:rPr>
        <w:t>2.</w:t>
      </w:r>
      <w:r w:rsidR="00E47423">
        <w:rPr>
          <w:rFonts w:asciiTheme="minorHAnsi" w:hAnsiTheme="minorHAnsi" w:cstheme="minorHAnsi"/>
          <w:sz w:val="22"/>
          <w:szCs w:val="22"/>
        </w:rPr>
        <w:t>3</w:t>
      </w:r>
      <w:r w:rsidRPr="00937687">
        <w:rPr>
          <w:rFonts w:asciiTheme="minorHAnsi" w:hAnsiTheme="minorHAnsi" w:cstheme="minorHAnsi"/>
          <w:sz w:val="22"/>
          <w:szCs w:val="22"/>
        </w:rPr>
        <w:t xml:space="preserve"> wordt voldaan wordt de kwaliteitswaarde van </w:t>
      </w:r>
      <w:r w:rsidRPr="0081088A">
        <w:rPr>
          <w:rFonts w:asciiTheme="minorHAnsi" w:hAnsiTheme="minorHAnsi" w:cstheme="minorHAnsi"/>
          <w:sz w:val="22"/>
          <w:szCs w:val="22"/>
        </w:rPr>
        <w:t>Euro 20.000 toegekend</w:t>
      </w:r>
      <w:r w:rsidRPr="00937687">
        <w:rPr>
          <w:rFonts w:asciiTheme="minorHAnsi" w:hAnsiTheme="minorHAnsi" w:cstheme="minorHAnsi"/>
          <w:sz w:val="22"/>
          <w:szCs w:val="22"/>
        </w:rPr>
        <w:t xml:space="preserve"> in de beoordeling. </w:t>
      </w:r>
    </w:p>
    <w:p w14:paraId="7427A829" w14:textId="77777777" w:rsidR="00240CD5" w:rsidRPr="00937687" w:rsidRDefault="00240CD5" w:rsidP="00C17662">
      <w:pPr>
        <w:pStyle w:val="Tekstzonderopmaak"/>
        <w:spacing w:line="276" w:lineRule="auto"/>
        <w:rPr>
          <w:rFonts w:asciiTheme="minorHAnsi" w:hAnsiTheme="minorHAnsi" w:cstheme="minorHAnsi"/>
          <w:sz w:val="22"/>
          <w:szCs w:val="22"/>
        </w:rPr>
      </w:pPr>
    </w:p>
    <w:p w14:paraId="7427A82A" w14:textId="77777777" w:rsidR="00E47423" w:rsidRPr="00CE5250" w:rsidRDefault="00E47423" w:rsidP="00E47423">
      <w:pPr>
        <w:pStyle w:val="Kop1"/>
        <w:numPr>
          <w:ilvl w:val="0"/>
          <w:numId w:val="2"/>
        </w:numPr>
        <w:ind w:left="567" w:hanging="567"/>
        <w:rPr>
          <w:rFonts w:ascii="Calibri" w:hAnsi="Calibri" w:cs="Calibri"/>
          <w:b/>
          <w:bCs/>
          <w:color w:val="auto"/>
          <w:sz w:val="24"/>
          <w:szCs w:val="24"/>
        </w:rPr>
      </w:pPr>
      <w:bookmarkStart w:id="10" w:name="_Toc26538554"/>
      <w:r w:rsidRPr="00CE5250">
        <w:rPr>
          <w:rFonts w:ascii="Calibri" w:hAnsi="Calibri" w:cs="Calibri"/>
          <w:b/>
          <w:bCs/>
          <w:color w:val="auto"/>
          <w:sz w:val="24"/>
          <w:szCs w:val="24"/>
        </w:rPr>
        <w:t>Gunningcriteria en beoordelingssystematiek</w:t>
      </w:r>
      <w:bookmarkEnd w:id="10"/>
      <w:r w:rsidRPr="00CE5250">
        <w:rPr>
          <w:rFonts w:ascii="Calibri" w:hAnsi="Calibri" w:cs="Calibri"/>
          <w:b/>
          <w:bCs/>
          <w:color w:val="auto"/>
          <w:sz w:val="24"/>
          <w:szCs w:val="24"/>
        </w:rPr>
        <w:t xml:space="preserve"> </w:t>
      </w:r>
    </w:p>
    <w:p w14:paraId="7427A82B" w14:textId="77777777" w:rsidR="00240CD5" w:rsidRPr="00CE5250" w:rsidRDefault="00240CD5" w:rsidP="00C17662">
      <w:pPr>
        <w:pStyle w:val="Tekstzonderopmaak"/>
        <w:spacing w:line="276" w:lineRule="auto"/>
        <w:rPr>
          <w:rFonts w:asciiTheme="minorHAnsi" w:hAnsiTheme="minorHAnsi" w:cstheme="minorHAnsi"/>
          <w:sz w:val="24"/>
          <w:szCs w:val="24"/>
        </w:rPr>
      </w:pPr>
    </w:p>
    <w:p w14:paraId="7427A82C" w14:textId="77777777" w:rsidR="00E47423" w:rsidRDefault="00E47423"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In deze paragraaf staan de gunningcriteria beschreven als ook de wijze waarop de beoordeling van Inschrijvers zal worden uitgevoerd om te bepalen welke Inschrijvingen de Economisch Meest Voordelige Inschrijvingen blijken te zijn.</w:t>
      </w:r>
    </w:p>
    <w:p w14:paraId="7427A82D" w14:textId="77777777" w:rsidR="00E47423" w:rsidRDefault="00E47423" w:rsidP="00C17662">
      <w:pPr>
        <w:pStyle w:val="Tekstzonderopmaak"/>
        <w:spacing w:line="276" w:lineRule="auto"/>
        <w:rPr>
          <w:rFonts w:asciiTheme="minorHAnsi" w:hAnsiTheme="minorHAnsi" w:cstheme="minorHAnsi"/>
          <w:sz w:val="22"/>
          <w:szCs w:val="22"/>
        </w:rPr>
      </w:pPr>
    </w:p>
    <w:p w14:paraId="7427A82E" w14:textId="77777777" w:rsidR="00FF2CFB" w:rsidRDefault="00E47423"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Omdat er sprake is van </w:t>
      </w:r>
      <w:r w:rsidR="00C77620">
        <w:rPr>
          <w:rFonts w:asciiTheme="minorHAnsi" w:hAnsiTheme="minorHAnsi" w:cstheme="minorHAnsi"/>
          <w:sz w:val="22"/>
          <w:szCs w:val="22"/>
        </w:rPr>
        <w:t xml:space="preserve">twee </w:t>
      </w:r>
      <w:r w:rsidR="00FF2CFB">
        <w:rPr>
          <w:rFonts w:asciiTheme="minorHAnsi" w:hAnsiTheme="minorHAnsi" w:cstheme="minorHAnsi"/>
          <w:sz w:val="22"/>
          <w:szCs w:val="22"/>
        </w:rPr>
        <w:t>(</w:t>
      </w:r>
      <w:r w:rsidR="00C77620">
        <w:rPr>
          <w:rFonts w:asciiTheme="minorHAnsi" w:hAnsiTheme="minorHAnsi" w:cstheme="minorHAnsi"/>
          <w:sz w:val="22"/>
          <w:szCs w:val="22"/>
        </w:rPr>
        <w:t>2</w:t>
      </w:r>
      <w:r w:rsidR="00FF2CFB">
        <w:rPr>
          <w:rFonts w:asciiTheme="minorHAnsi" w:hAnsiTheme="minorHAnsi" w:cstheme="minorHAnsi"/>
          <w:sz w:val="22"/>
          <w:szCs w:val="22"/>
        </w:rPr>
        <w:t>) elementen die sterk van invloed zijn op de totale kosten voor de aan te bieden Dienstverlening (namelijk prijs per fietsrit</w:t>
      </w:r>
      <w:r w:rsidR="00C77620">
        <w:rPr>
          <w:rFonts w:asciiTheme="minorHAnsi" w:hAnsiTheme="minorHAnsi" w:cstheme="minorHAnsi"/>
          <w:sz w:val="22"/>
          <w:szCs w:val="22"/>
        </w:rPr>
        <w:t xml:space="preserve"> en</w:t>
      </w:r>
      <w:r w:rsidR="00FF2CFB">
        <w:rPr>
          <w:rFonts w:asciiTheme="minorHAnsi" w:hAnsiTheme="minorHAnsi" w:cstheme="minorHAnsi"/>
          <w:sz w:val="22"/>
          <w:szCs w:val="22"/>
        </w:rPr>
        <w:t xml:space="preserve"> aantal fietsritten per jaar</w:t>
      </w:r>
      <w:r w:rsidR="00C77620">
        <w:rPr>
          <w:rFonts w:asciiTheme="minorHAnsi" w:hAnsiTheme="minorHAnsi" w:cstheme="minorHAnsi"/>
          <w:sz w:val="22"/>
          <w:szCs w:val="22"/>
        </w:rPr>
        <w:t>)</w:t>
      </w:r>
      <w:r w:rsidR="00FF2CFB">
        <w:rPr>
          <w:rFonts w:asciiTheme="minorHAnsi" w:hAnsiTheme="minorHAnsi" w:cstheme="minorHAnsi"/>
          <w:sz w:val="22"/>
          <w:szCs w:val="22"/>
        </w:rPr>
        <w:t xml:space="preserve"> is gekozen voor een methode waarbij de inschrijvingen op deze onderdelen onderling worden gerangschikt waarbij tot </w:t>
      </w:r>
      <w:r w:rsidR="00FF2CFB" w:rsidRPr="0081088A">
        <w:rPr>
          <w:rFonts w:asciiTheme="minorHAnsi" w:hAnsiTheme="minorHAnsi" w:cstheme="minorHAnsi"/>
          <w:sz w:val="22"/>
          <w:szCs w:val="22"/>
          <w:u w:val="single"/>
        </w:rPr>
        <w:t>een fictieve inschrijfsom</w:t>
      </w:r>
      <w:r w:rsidR="00FF2CFB">
        <w:rPr>
          <w:rFonts w:asciiTheme="minorHAnsi" w:hAnsiTheme="minorHAnsi" w:cstheme="minorHAnsi"/>
          <w:sz w:val="22"/>
          <w:szCs w:val="22"/>
        </w:rPr>
        <w:t xml:space="preserve"> voor de </w:t>
      </w:r>
      <w:r w:rsidR="00FF2CFB" w:rsidRPr="00CD2698">
        <w:rPr>
          <w:rFonts w:asciiTheme="minorHAnsi" w:hAnsiTheme="minorHAnsi" w:cstheme="minorHAnsi"/>
          <w:b/>
          <w:bCs/>
          <w:sz w:val="22"/>
          <w:szCs w:val="22"/>
        </w:rPr>
        <w:t>prijs</w:t>
      </w:r>
      <w:r w:rsidR="00FF2CFB">
        <w:rPr>
          <w:rFonts w:asciiTheme="minorHAnsi" w:hAnsiTheme="minorHAnsi" w:cstheme="minorHAnsi"/>
          <w:sz w:val="22"/>
          <w:szCs w:val="22"/>
        </w:rPr>
        <w:t xml:space="preserve"> wordt gekomen op basis van de volgende percentages:</w:t>
      </w:r>
    </w:p>
    <w:p w14:paraId="7427A82F" w14:textId="77777777" w:rsidR="00E47423" w:rsidRDefault="007B2C35" w:rsidP="00FF2CFB">
      <w:pPr>
        <w:pStyle w:val="Tekstzonderopmaak"/>
        <w:numPr>
          <w:ilvl w:val="0"/>
          <w:numId w:val="19"/>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lastRenderedPageBreak/>
        <w:t>P</w:t>
      </w:r>
      <w:r w:rsidR="00FF2CFB">
        <w:rPr>
          <w:rFonts w:asciiTheme="minorHAnsi" w:hAnsiTheme="minorHAnsi" w:cstheme="minorHAnsi"/>
          <w:sz w:val="22"/>
          <w:szCs w:val="22"/>
        </w:rPr>
        <w:t>rijs per fietsrit:</w:t>
      </w:r>
      <w:r w:rsidR="00FF2CFB">
        <w:rPr>
          <w:rFonts w:asciiTheme="minorHAnsi" w:hAnsiTheme="minorHAnsi" w:cstheme="minorHAnsi"/>
          <w:sz w:val="22"/>
          <w:szCs w:val="22"/>
        </w:rPr>
        <w:tab/>
      </w:r>
      <w:r w:rsidR="00FF2CFB">
        <w:rPr>
          <w:rFonts w:asciiTheme="minorHAnsi" w:hAnsiTheme="minorHAnsi" w:cstheme="minorHAnsi"/>
          <w:sz w:val="22"/>
          <w:szCs w:val="22"/>
        </w:rPr>
        <w:tab/>
      </w:r>
      <w:r w:rsidR="00FF2CFB">
        <w:rPr>
          <w:rFonts w:asciiTheme="minorHAnsi" w:hAnsiTheme="minorHAnsi" w:cstheme="minorHAnsi"/>
          <w:sz w:val="22"/>
          <w:szCs w:val="22"/>
        </w:rPr>
        <w:tab/>
      </w:r>
      <w:r w:rsidR="00C77620">
        <w:rPr>
          <w:rFonts w:asciiTheme="minorHAnsi" w:hAnsiTheme="minorHAnsi" w:cstheme="minorHAnsi"/>
          <w:sz w:val="22"/>
          <w:szCs w:val="22"/>
        </w:rPr>
        <w:t>3</w:t>
      </w:r>
      <w:r w:rsidR="00FF2CFB">
        <w:rPr>
          <w:rFonts w:asciiTheme="minorHAnsi" w:hAnsiTheme="minorHAnsi" w:cstheme="minorHAnsi"/>
          <w:sz w:val="22"/>
          <w:szCs w:val="22"/>
        </w:rPr>
        <w:t>0%</w:t>
      </w:r>
      <w:r w:rsidR="00CD2698">
        <w:rPr>
          <w:rFonts w:asciiTheme="minorHAnsi" w:hAnsiTheme="minorHAnsi" w:cstheme="minorHAnsi"/>
          <w:sz w:val="22"/>
          <w:szCs w:val="22"/>
        </w:rPr>
        <w:t>;</w:t>
      </w:r>
    </w:p>
    <w:p w14:paraId="7427A830" w14:textId="77777777" w:rsidR="00FF2CFB" w:rsidRDefault="00FF2CFB" w:rsidP="00FF2CFB">
      <w:pPr>
        <w:pStyle w:val="Tekstzonderopmaak"/>
        <w:numPr>
          <w:ilvl w:val="0"/>
          <w:numId w:val="19"/>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Aantal fietsritten:</w:t>
      </w:r>
      <w:r>
        <w:rPr>
          <w:rFonts w:asciiTheme="minorHAnsi" w:hAnsiTheme="minorHAnsi" w:cstheme="minorHAnsi"/>
          <w:sz w:val="22"/>
          <w:szCs w:val="22"/>
        </w:rPr>
        <w:tab/>
      </w:r>
      <w:r>
        <w:rPr>
          <w:rFonts w:asciiTheme="minorHAnsi" w:hAnsiTheme="minorHAnsi" w:cstheme="minorHAnsi"/>
          <w:sz w:val="22"/>
          <w:szCs w:val="22"/>
        </w:rPr>
        <w:tab/>
      </w:r>
      <w:r w:rsidR="00C77620">
        <w:rPr>
          <w:rFonts w:asciiTheme="minorHAnsi" w:hAnsiTheme="minorHAnsi" w:cstheme="minorHAnsi"/>
          <w:sz w:val="22"/>
          <w:szCs w:val="22"/>
        </w:rPr>
        <w:t>7</w:t>
      </w:r>
      <w:r>
        <w:rPr>
          <w:rFonts w:asciiTheme="minorHAnsi" w:hAnsiTheme="minorHAnsi" w:cstheme="minorHAnsi"/>
          <w:sz w:val="22"/>
          <w:szCs w:val="22"/>
        </w:rPr>
        <w:t>0%</w:t>
      </w:r>
      <w:r w:rsidR="00CD2698">
        <w:rPr>
          <w:rFonts w:asciiTheme="minorHAnsi" w:hAnsiTheme="minorHAnsi" w:cstheme="minorHAnsi"/>
          <w:sz w:val="22"/>
          <w:szCs w:val="22"/>
        </w:rPr>
        <w:t>;</w:t>
      </w:r>
    </w:p>
    <w:p w14:paraId="7427A831" w14:textId="77777777" w:rsidR="00FF2CFB" w:rsidRDefault="00FF2CFB" w:rsidP="00C17662">
      <w:pPr>
        <w:pStyle w:val="Tekstzonderopmaak"/>
        <w:spacing w:line="276" w:lineRule="auto"/>
        <w:rPr>
          <w:rFonts w:asciiTheme="minorHAnsi" w:hAnsiTheme="minorHAnsi" w:cstheme="minorHAnsi"/>
          <w:sz w:val="22"/>
          <w:szCs w:val="22"/>
        </w:rPr>
      </w:pPr>
    </w:p>
    <w:p w14:paraId="7427A832" w14:textId="77777777" w:rsidR="00C77620" w:rsidRDefault="007B2C35" w:rsidP="00C17662">
      <w:pPr>
        <w:pStyle w:val="Tekstzonderopmaak"/>
        <w:spacing w:line="276" w:lineRule="auto"/>
        <w:rPr>
          <w:rFonts w:asciiTheme="minorHAnsi" w:hAnsiTheme="minorHAnsi" w:cstheme="minorHAnsi"/>
          <w:sz w:val="22"/>
          <w:szCs w:val="22"/>
        </w:rPr>
      </w:pPr>
      <w:r>
        <w:rPr>
          <w:rFonts w:asciiTheme="minorHAnsi" w:hAnsiTheme="minorHAnsi" w:cstheme="minorHAnsi"/>
          <w:sz w:val="22"/>
          <w:szCs w:val="22"/>
        </w:rPr>
        <w:t xml:space="preserve">Dit levert een fictieve inschrijfsom op in Euro’s. De </w:t>
      </w:r>
      <w:r w:rsidR="00C77620">
        <w:rPr>
          <w:rFonts w:asciiTheme="minorHAnsi" w:hAnsiTheme="minorHAnsi" w:cstheme="minorHAnsi"/>
          <w:sz w:val="22"/>
          <w:szCs w:val="22"/>
        </w:rPr>
        <w:t xml:space="preserve">Euro waarde van de </w:t>
      </w:r>
      <w:r>
        <w:rPr>
          <w:rFonts w:asciiTheme="minorHAnsi" w:hAnsiTheme="minorHAnsi" w:cstheme="minorHAnsi"/>
          <w:sz w:val="22"/>
          <w:szCs w:val="22"/>
        </w:rPr>
        <w:t xml:space="preserve">eventueel toegezegde Wensen </w:t>
      </w:r>
      <w:r w:rsidR="00CD2698" w:rsidRPr="00CD2698">
        <w:rPr>
          <w:rFonts w:asciiTheme="minorHAnsi" w:hAnsiTheme="minorHAnsi" w:cstheme="minorHAnsi"/>
          <w:b/>
          <w:bCs/>
          <w:sz w:val="22"/>
          <w:szCs w:val="22"/>
        </w:rPr>
        <w:t xml:space="preserve">het voldoen aan een wens staat voor </w:t>
      </w:r>
      <w:r w:rsidR="00CD2698">
        <w:rPr>
          <w:rFonts w:asciiTheme="minorHAnsi" w:hAnsiTheme="minorHAnsi" w:cstheme="minorHAnsi"/>
          <w:b/>
          <w:bCs/>
          <w:sz w:val="22"/>
          <w:szCs w:val="22"/>
        </w:rPr>
        <w:t xml:space="preserve">meer </w:t>
      </w:r>
      <w:r w:rsidR="00CD2698" w:rsidRPr="00CD2698">
        <w:rPr>
          <w:rFonts w:asciiTheme="minorHAnsi" w:hAnsiTheme="minorHAnsi" w:cstheme="minorHAnsi"/>
          <w:b/>
          <w:bCs/>
          <w:sz w:val="22"/>
          <w:szCs w:val="22"/>
        </w:rPr>
        <w:t>kwaliteit</w:t>
      </w:r>
      <w:r w:rsidR="00CD2698">
        <w:rPr>
          <w:rFonts w:asciiTheme="minorHAnsi" w:hAnsiTheme="minorHAnsi" w:cstheme="minorHAnsi"/>
          <w:sz w:val="22"/>
          <w:szCs w:val="22"/>
        </w:rPr>
        <w:t xml:space="preserve">) </w:t>
      </w:r>
      <w:r w:rsidR="00C77620">
        <w:rPr>
          <w:rFonts w:asciiTheme="minorHAnsi" w:hAnsiTheme="minorHAnsi" w:cstheme="minorHAnsi"/>
          <w:sz w:val="22"/>
          <w:szCs w:val="22"/>
        </w:rPr>
        <w:t xml:space="preserve">wordt gebruikt om de formule prijs </w:t>
      </w:r>
      <w:r w:rsidR="008438A5">
        <w:rPr>
          <w:rFonts w:asciiTheme="minorHAnsi" w:hAnsiTheme="minorHAnsi" w:cstheme="minorHAnsi"/>
          <w:sz w:val="22"/>
          <w:szCs w:val="22"/>
        </w:rPr>
        <w:t>minus</w:t>
      </w:r>
      <w:r w:rsidR="00C77620">
        <w:rPr>
          <w:rFonts w:asciiTheme="minorHAnsi" w:hAnsiTheme="minorHAnsi" w:cstheme="minorHAnsi"/>
          <w:sz w:val="22"/>
          <w:szCs w:val="22"/>
        </w:rPr>
        <w:t xml:space="preserve"> kwaliteit te kunnen uitvoeren teneinde </w:t>
      </w:r>
      <w:r>
        <w:rPr>
          <w:rFonts w:asciiTheme="minorHAnsi" w:hAnsiTheme="minorHAnsi" w:cstheme="minorHAnsi"/>
          <w:sz w:val="22"/>
          <w:szCs w:val="22"/>
        </w:rPr>
        <w:t xml:space="preserve">tot een rangorde van inschrijvingen te komen. </w:t>
      </w:r>
    </w:p>
    <w:p w14:paraId="7427A833" w14:textId="77777777" w:rsidR="00C77620" w:rsidRDefault="00C77620" w:rsidP="00C17662">
      <w:pPr>
        <w:pStyle w:val="Tekstzonderopmaak"/>
        <w:spacing w:line="276" w:lineRule="auto"/>
        <w:rPr>
          <w:rFonts w:asciiTheme="minorHAnsi" w:hAnsiTheme="minorHAnsi" w:cstheme="minorHAnsi"/>
          <w:sz w:val="22"/>
          <w:szCs w:val="22"/>
        </w:rPr>
      </w:pPr>
    </w:p>
    <w:p w14:paraId="7427A834" w14:textId="77777777" w:rsidR="00240CD5" w:rsidRPr="00937687" w:rsidRDefault="007B2C35" w:rsidP="00C17662">
      <w:pPr>
        <w:pStyle w:val="Tekstzonderopmaak"/>
        <w:spacing w:line="276" w:lineRule="auto"/>
        <w:rPr>
          <w:rFonts w:asciiTheme="minorHAnsi" w:hAnsiTheme="minorHAnsi" w:cstheme="minorHAnsi"/>
          <w:sz w:val="22"/>
          <w:szCs w:val="22"/>
        </w:rPr>
      </w:pPr>
      <w:r w:rsidRPr="000B32CB">
        <w:rPr>
          <w:rFonts w:asciiTheme="minorHAnsi" w:hAnsiTheme="minorHAnsi" w:cstheme="minorHAnsi"/>
          <w:sz w:val="22"/>
          <w:szCs w:val="22"/>
        </w:rPr>
        <w:t xml:space="preserve">In Bijlage </w:t>
      </w:r>
      <w:r w:rsidR="000B32CB" w:rsidRPr="000B32CB">
        <w:rPr>
          <w:rFonts w:asciiTheme="minorHAnsi" w:hAnsiTheme="minorHAnsi" w:cstheme="minorHAnsi"/>
          <w:sz w:val="22"/>
          <w:szCs w:val="22"/>
        </w:rPr>
        <w:t>1a</w:t>
      </w:r>
      <w:r w:rsidR="00DD4335" w:rsidRPr="000B32CB">
        <w:rPr>
          <w:rFonts w:asciiTheme="minorHAnsi" w:hAnsiTheme="minorHAnsi" w:cstheme="minorHAnsi"/>
          <w:sz w:val="22"/>
          <w:szCs w:val="22"/>
        </w:rPr>
        <w:t xml:space="preserve"> van het Beschrijvend document</w:t>
      </w:r>
      <w:r w:rsidRPr="000B32CB">
        <w:rPr>
          <w:rFonts w:asciiTheme="minorHAnsi" w:hAnsiTheme="minorHAnsi" w:cstheme="minorHAnsi"/>
          <w:sz w:val="22"/>
          <w:szCs w:val="22"/>
        </w:rPr>
        <w:t xml:space="preserve"> </w:t>
      </w:r>
      <w:r>
        <w:rPr>
          <w:rFonts w:asciiTheme="minorHAnsi" w:hAnsiTheme="minorHAnsi" w:cstheme="minorHAnsi"/>
          <w:sz w:val="22"/>
          <w:szCs w:val="22"/>
        </w:rPr>
        <w:t xml:space="preserve">staat deze methode </w:t>
      </w:r>
      <w:r w:rsidR="000B32CB">
        <w:rPr>
          <w:rFonts w:asciiTheme="minorHAnsi" w:hAnsiTheme="minorHAnsi" w:cstheme="minorHAnsi"/>
          <w:sz w:val="22"/>
          <w:szCs w:val="22"/>
        </w:rPr>
        <w:t xml:space="preserve">aan de hand van perceel 1, en ook voor P2 en P3, </w:t>
      </w:r>
      <w:r w:rsidR="0081088A">
        <w:rPr>
          <w:rFonts w:asciiTheme="minorHAnsi" w:hAnsiTheme="minorHAnsi" w:cstheme="minorHAnsi"/>
          <w:sz w:val="22"/>
          <w:szCs w:val="22"/>
        </w:rPr>
        <w:t xml:space="preserve">toegelicht op basis van </w:t>
      </w:r>
      <w:r>
        <w:rPr>
          <w:rFonts w:asciiTheme="minorHAnsi" w:hAnsiTheme="minorHAnsi" w:cstheme="minorHAnsi"/>
          <w:sz w:val="22"/>
          <w:szCs w:val="22"/>
        </w:rPr>
        <w:t>meerdere fictieve inschrijvingen. D</w:t>
      </w:r>
      <w:r w:rsidR="00E72221">
        <w:rPr>
          <w:rFonts w:asciiTheme="minorHAnsi" w:hAnsiTheme="minorHAnsi" w:cstheme="minorHAnsi"/>
          <w:sz w:val="22"/>
          <w:szCs w:val="22"/>
        </w:rPr>
        <w:t>eze uitwerking/toelichting</w:t>
      </w:r>
      <w:r>
        <w:rPr>
          <w:rFonts w:asciiTheme="minorHAnsi" w:hAnsiTheme="minorHAnsi" w:cstheme="minorHAnsi"/>
          <w:sz w:val="22"/>
          <w:szCs w:val="22"/>
        </w:rPr>
        <w:t xml:space="preserve"> is in een aparte bijlage geplaatst omdat een andere bladspiegel wenselijk is teneinde de noodzakelijke transparantie van de beoordelingssystematiek te </w:t>
      </w:r>
      <w:r w:rsidR="00E72221">
        <w:rPr>
          <w:rFonts w:asciiTheme="minorHAnsi" w:hAnsiTheme="minorHAnsi" w:cstheme="minorHAnsi"/>
          <w:sz w:val="22"/>
          <w:szCs w:val="22"/>
        </w:rPr>
        <w:t xml:space="preserve">kunnen </w:t>
      </w:r>
      <w:r>
        <w:rPr>
          <w:rFonts w:asciiTheme="minorHAnsi" w:hAnsiTheme="minorHAnsi" w:cstheme="minorHAnsi"/>
          <w:sz w:val="22"/>
          <w:szCs w:val="22"/>
        </w:rPr>
        <w:t>borgen.</w:t>
      </w:r>
      <w:r w:rsidR="0081088A">
        <w:rPr>
          <w:rFonts w:asciiTheme="minorHAnsi" w:hAnsiTheme="minorHAnsi" w:cstheme="minorHAnsi"/>
          <w:sz w:val="22"/>
          <w:szCs w:val="22"/>
        </w:rPr>
        <w:t xml:space="preserve"> </w:t>
      </w:r>
    </w:p>
    <w:p w14:paraId="7427A835" w14:textId="77777777" w:rsidR="00240CD5" w:rsidRDefault="00240CD5" w:rsidP="00C17662">
      <w:pPr>
        <w:pStyle w:val="Tekstzonderopmaak"/>
        <w:spacing w:line="276" w:lineRule="auto"/>
        <w:rPr>
          <w:rFonts w:asciiTheme="minorHAnsi" w:hAnsiTheme="minorHAnsi" w:cstheme="minorHAnsi"/>
          <w:sz w:val="22"/>
          <w:szCs w:val="22"/>
        </w:rPr>
      </w:pPr>
    </w:p>
    <w:p w14:paraId="7427A836" w14:textId="77777777" w:rsidR="0081088A" w:rsidRDefault="0081088A" w:rsidP="00C17662">
      <w:pPr>
        <w:pStyle w:val="Tekstzonderopmaak"/>
        <w:spacing w:line="276" w:lineRule="auto"/>
        <w:rPr>
          <w:rFonts w:asciiTheme="minorHAnsi" w:hAnsiTheme="minorHAnsi" w:cstheme="minorHAnsi"/>
          <w:sz w:val="22"/>
          <w:szCs w:val="22"/>
        </w:rPr>
      </w:pPr>
    </w:p>
    <w:p w14:paraId="7427A837" w14:textId="77777777" w:rsidR="0081088A" w:rsidRPr="0081088A" w:rsidRDefault="0081088A" w:rsidP="00C17662">
      <w:pPr>
        <w:pStyle w:val="Tekstzonderopmaak"/>
        <w:spacing w:line="276" w:lineRule="auto"/>
        <w:rPr>
          <w:rFonts w:asciiTheme="minorHAnsi" w:hAnsiTheme="minorHAnsi" w:cstheme="minorHAnsi"/>
          <w:b/>
          <w:bCs/>
          <w:sz w:val="22"/>
          <w:szCs w:val="22"/>
        </w:rPr>
      </w:pPr>
      <w:r w:rsidRPr="0081088A">
        <w:rPr>
          <w:rFonts w:asciiTheme="minorHAnsi" w:hAnsiTheme="minorHAnsi" w:cstheme="minorHAnsi"/>
          <w:b/>
          <w:bCs/>
          <w:sz w:val="22"/>
          <w:szCs w:val="22"/>
        </w:rPr>
        <w:t>EINDE HERZIEN PROGRAMMA VAN EISEN EN WENSEN</w:t>
      </w:r>
    </w:p>
    <w:sectPr w:rsidR="0081088A" w:rsidRPr="0081088A" w:rsidSect="00666A63">
      <w:footerReference w:type="default" r:id="rId8"/>
      <w:pgSz w:w="11906" w:h="16838"/>
      <w:pgMar w:top="1417" w:right="1335" w:bottom="1417" w:left="13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7A83A" w14:textId="77777777" w:rsidR="00633C2D" w:rsidRDefault="00633C2D" w:rsidP="00E72221">
      <w:pPr>
        <w:spacing w:after="0" w:line="240" w:lineRule="auto"/>
      </w:pPr>
      <w:r>
        <w:separator/>
      </w:r>
    </w:p>
  </w:endnote>
  <w:endnote w:type="continuationSeparator" w:id="0">
    <w:p w14:paraId="7427A83B" w14:textId="77777777" w:rsidR="00633C2D" w:rsidRDefault="00633C2D" w:rsidP="00E72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011073"/>
      <w:docPartObj>
        <w:docPartGallery w:val="Page Numbers (Bottom of Page)"/>
        <w:docPartUnique/>
      </w:docPartObj>
    </w:sdtPr>
    <w:sdtEndPr>
      <w:rPr>
        <w:sz w:val="20"/>
        <w:szCs w:val="20"/>
      </w:rPr>
    </w:sdtEndPr>
    <w:sdtContent>
      <w:p w14:paraId="7427A83C" w14:textId="779D1FFB" w:rsidR="00850EC2" w:rsidRPr="00E72221" w:rsidRDefault="00850EC2">
        <w:pPr>
          <w:pStyle w:val="Voettekst"/>
          <w:jc w:val="right"/>
          <w:rPr>
            <w:sz w:val="20"/>
            <w:szCs w:val="20"/>
          </w:rPr>
        </w:pPr>
        <w:r w:rsidRPr="00E72221">
          <w:rPr>
            <w:sz w:val="20"/>
            <w:szCs w:val="20"/>
          </w:rPr>
          <w:fldChar w:fldCharType="begin"/>
        </w:r>
        <w:r w:rsidRPr="00E72221">
          <w:rPr>
            <w:sz w:val="20"/>
            <w:szCs w:val="20"/>
          </w:rPr>
          <w:instrText>PAGE   \* MERGEFORMAT</w:instrText>
        </w:r>
        <w:r w:rsidRPr="00E72221">
          <w:rPr>
            <w:sz w:val="20"/>
            <w:szCs w:val="20"/>
          </w:rPr>
          <w:fldChar w:fldCharType="separate"/>
        </w:r>
        <w:r w:rsidR="009B4FE4">
          <w:rPr>
            <w:noProof/>
            <w:sz w:val="20"/>
            <w:szCs w:val="20"/>
          </w:rPr>
          <w:t>19</w:t>
        </w:r>
        <w:r w:rsidRPr="00E72221">
          <w:rPr>
            <w:sz w:val="20"/>
            <w:szCs w:val="20"/>
          </w:rPr>
          <w:fldChar w:fldCharType="end"/>
        </w:r>
      </w:p>
    </w:sdtContent>
  </w:sdt>
  <w:p w14:paraId="7427A83D" w14:textId="77777777" w:rsidR="00850EC2" w:rsidRDefault="00850E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7A838" w14:textId="77777777" w:rsidR="00633C2D" w:rsidRDefault="00633C2D" w:rsidP="00E72221">
      <w:pPr>
        <w:spacing w:after="0" w:line="240" w:lineRule="auto"/>
      </w:pPr>
      <w:r>
        <w:separator/>
      </w:r>
    </w:p>
  </w:footnote>
  <w:footnote w:type="continuationSeparator" w:id="0">
    <w:p w14:paraId="7427A839" w14:textId="77777777" w:rsidR="00633C2D" w:rsidRDefault="00633C2D" w:rsidP="00E72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032F"/>
    <w:multiLevelType w:val="hybridMultilevel"/>
    <w:tmpl w:val="04D81DB0"/>
    <w:lvl w:ilvl="0" w:tplc="023E7C9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C326C6"/>
    <w:multiLevelType w:val="hybridMultilevel"/>
    <w:tmpl w:val="24B831A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AA3C77"/>
    <w:multiLevelType w:val="hybridMultilevel"/>
    <w:tmpl w:val="B1929C7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FB533A"/>
    <w:multiLevelType w:val="hybridMultilevel"/>
    <w:tmpl w:val="3C38BA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D660A"/>
    <w:multiLevelType w:val="hybridMultilevel"/>
    <w:tmpl w:val="3E0491A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F25C6"/>
    <w:multiLevelType w:val="hybridMultilevel"/>
    <w:tmpl w:val="161ED35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0F243F"/>
    <w:multiLevelType w:val="hybridMultilevel"/>
    <w:tmpl w:val="EFD20C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5C2E4C"/>
    <w:multiLevelType w:val="hybridMultilevel"/>
    <w:tmpl w:val="6B34095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281D1D"/>
    <w:multiLevelType w:val="hybridMultilevel"/>
    <w:tmpl w:val="7C0423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226DF0"/>
    <w:multiLevelType w:val="hybridMultilevel"/>
    <w:tmpl w:val="7C0423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2D3344"/>
    <w:multiLevelType w:val="hybridMultilevel"/>
    <w:tmpl w:val="B89E250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F370E7"/>
    <w:multiLevelType w:val="hybridMultilevel"/>
    <w:tmpl w:val="0B3A1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D63756"/>
    <w:multiLevelType w:val="hybridMultilevel"/>
    <w:tmpl w:val="E5D005A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176A7C"/>
    <w:multiLevelType w:val="hybridMultilevel"/>
    <w:tmpl w:val="E564C56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187A59"/>
    <w:multiLevelType w:val="hybridMultilevel"/>
    <w:tmpl w:val="861AFEF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B75670"/>
    <w:multiLevelType w:val="hybridMultilevel"/>
    <w:tmpl w:val="7C0423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CCD5DF4"/>
    <w:multiLevelType w:val="hybridMultilevel"/>
    <w:tmpl w:val="37D8A9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3062AE"/>
    <w:multiLevelType w:val="hybridMultilevel"/>
    <w:tmpl w:val="D58AC0DE"/>
    <w:lvl w:ilvl="0" w:tplc="D832B2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5375FF"/>
    <w:multiLevelType w:val="hybridMultilevel"/>
    <w:tmpl w:val="35D22CA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0B5D95"/>
    <w:multiLevelType w:val="hybridMultilevel"/>
    <w:tmpl w:val="DDCA46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481F23"/>
    <w:multiLevelType w:val="hybridMultilevel"/>
    <w:tmpl w:val="F3E402E4"/>
    <w:lvl w:ilvl="0" w:tplc="FC36624C">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6"/>
  </w:num>
  <w:num w:numId="3">
    <w:abstractNumId w:val="14"/>
  </w:num>
  <w:num w:numId="4">
    <w:abstractNumId w:val="10"/>
  </w:num>
  <w:num w:numId="5">
    <w:abstractNumId w:val="15"/>
  </w:num>
  <w:num w:numId="6">
    <w:abstractNumId w:val="0"/>
  </w:num>
  <w:num w:numId="7">
    <w:abstractNumId w:val="13"/>
  </w:num>
  <w:num w:numId="8">
    <w:abstractNumId w:val="20"/>
  </w:num>
  <w:num w:numId="9">
    <w:abstractNumId w:val="17"/>
  </w:num>
  <w:num w:numId="10">
    <w:abstractNumId w:val="16"/>
  </w:num>
  <w:num w:numId="11">
    <w:abstractNumId w:val="12"/>
  </w:num>
  <w:num w:numId="12">
    <w:abstractNumId w:val="19"/>
  </w:num>
  <w:num w:numId="13">
    <w:abstractNumId w:val="2"/>
  </w:num>
  <w:num w:numId="14">
    <w:abstractNumId w:val="5"/>
  </w:num>
  <w:num w:numId="15">
    <w:abstractNumId w:val="18"/>
  </w:num>
  <w:num w:numId="16">
    <w:abstractNumId w:val="7"/>
  </w:num>
  <w:num w:numId="17">
    <w:abstractNumId w:val="9"/>
  </w:num>
  <w:num w:numId="18">
    <w:abstractNumId w:val="8"/>
  </w:num>
  <w:num w:numId="19">
    <w:abstractNumId w:val="1"/>
  </w:num>
  <w:num w:numId="20">
    <w:abstractNumId w:val="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BBF"/>
    <w:rsid w:val="000214F4"/>
    <w:rsid w:val="00026E89"/>
    <w:rsid w:val="000561DE"/>
    <w:rsid w:val="00066BF8"/>
    <w:rsid w:val="000A50BD"/>
    <w:rsid w:val="000A57D5"/>
    <w:rsid w:val="000B32CB"/>
    <w:rsid w:val="000D4D26"/>
    <w:rsid w:val="00112227"/>
    <w:rsid w:val="00112602"/>
    <w:rsid w:val="0014206A"/>
    <w:rsid w:val="001454C0"/>
    <w:rsid w:val="00172AFC"/>
    <w:rsid w:val="001A283A"/>
    <w:rsid w:val="001B2B3A"/>
    <w:rsid w:val="001C1CDF"/>
    <w:rsid w:val="00207A2D"/>
    <w:rsid w:val="002210E1"/>
    <w:rsid w:val="00240CD5"/>
    <w:rsid w:val="0029270B"/>
    <w:rsid w:val="002A1BBF"/>
    <w:rsid w:val="003072B7"/>
    <w:rsid w:val="00340422"/>
    <w:rsid w:val="00381184"/>
    <w:rsid w:val="004018F2"/>
    <w:rsid w:val="00423764"/>
    <w:rsid w:val="00444DF8"/>
    <w:rsid w:val="00480973"/>
    <w:rsid w:val="00483E5C"/>
    <w:rsid w:val="00491CAE"/>
    <w:rsid w:val="004C635C"/>
    <w:rsid w:val="00521CB2"/>
    <w:rsid w:val="00540F8C"/>
    <w:rsid w:val="00553377"/>
    <w:rsid w:val="005C5882"/>
    <w:rsid w:val="005D22DD"/>
    <w:rsid w:val="005E0292"/>
    <w:rsid w:val="005F76CF"/>
    <w:rsid w:val="006177A8"/>
    <w:rsid w:val="00633C2D"/>
    <w:rsid w:val="00643DA4"/>
    <w:rsid w:val="00666A63"/>
    <w:rsid w:val="006837E5"/>
    <w:rsid w:val="00691507"/>
    <w:rsid w:val="00696438"/>
    <w:rsid w:val="00697D71"/>
    <w:rsid w:val="006C6FA0"/>
    <w:rsid w:val="006D799B"/>
    <w:rsid w:val="00702197"/>
    <w:rsid w:val="00713196"/>
    <w:rsid w:val="007322B0"/>
    <w:rsid w:val="0073748F"/>
    <w:rsid w:val="007428E2"/>
    <w:rsid w:val="00750374"/>
    <w:rsid w:val="00753EE6"/>
    <w:rsid w:val="00755C63"/>
    <w:rsid w:val="007777CB"/>
    <w:rsid w:val="007975C1"/>
    <w:rsid w:val="007B2C35"/>
    <w:rsid w:val="0081088A"/>
    <w:rsid w:val="00835C50"/>
    <w:rsid w:val="008438A5"/>
    <w:rsid w:val="00850EC2"/>
    <w:rsid w:val="00863473"/>
    <w:rsid w:val="0087136C"/>
    <w:rsid w:val="00885ABB"/>
    <w:rsid w:val="008D33A5"/>
    <w:rsid w:val="008D4A05"/>
    <w:rsid w:val="008D7882"/>
    <w:rsid w:val="00921B80"/>
    <w:rsid w:val="00937687"/>
    <w:rsid w:val="00940C37"/>
    <w:rsid w:val="00944531"/>
    <w:rsid w:val="00984686"/>
    <w:rsid w:val="009B24F3"/>
    <w:rsid w:val="009B4FE4"/>
    <w:rsid w:val="00A04471"/>
    <w:rsid w:val="00A23A9B"/>
    <w:rsid w:val="00A421B9"/>
    <w:rsid w:val="00A67862"/>
    <w:rsid w:val="00A773A3"/>
    <w:rsid w:val="00A80001"/>
    <w:rsid w:val="00AB4A67"/>
    <w:rsid w:val="00AD6685"/>
    <w:rsid w:val="00AE523C"/>
    <w:rsid w:val="00AF20F1"/>
    <w:rsid w:val="00B06349"/>
    <w:rsid w:val="00B213B3"/>
    <w:rsid w:val="00B61A30"/>
    <w:rsid w:val="00B842E3"/>
    <w:rsid w:val="00BA3CA9"/>
    <w:rsid w:val="00BC0C61"/>
    <w:rsid w:val="00BC6B52"/>
    <w:rsid w:val="00BD0543"/>
    <w:rsid w:val="00BE1F6D"/>
    <w:rsid w:val="00C16E07"/>
    <w:rsid w:val="00C17662"/>
    <w:rsid w:val="00C2495B"/>
    <w:rsid w:val="00C5328F"/>
    <w:rsid w:val="00C56443"/>
    <w:rsid w:val="00C71A5D"/>
    <w:rsid w:val="00C77620"/>
    <w:rsid w:val="00C82D7F"/>
    <w:rsid w:val="00CA4347"/>
    <w:rsid w:val="00CB566E"/>
    <w:rsid w:val="00CD2698"/>
    <w:rsid w:val="00CD32FF"/>
    <w:rsid w:val="00CD74B9"/>
    <w:rsid w:val="00CE5250"/>
    <w:rsid w:val="00D1018D"/>
    <w:rsid w:val="00D35E4B"/>
    <w:rsid w:val="00DD4335"/>
    <w:rsid w:val="00DF6735"/>
    <w:rsid w:val="00E3224F"/>
    <w:rsid w:val="00E47423"/>
    <w:rsid w:val="00E72221"/>
    <w:rsid w:val="00E95219"/>
    <w:rsid w:val="00EA1585"/>
    <w:rsid w:val="00EA2C0A"/>
    <w:rsid w:val="00EC761B"/>
    <w:rsid w:val="00ED0C44"/>
    <w:rsid w:val="00EE1852"/>
    <w:rsid w:val="00F143A9"/>
    <w:rsid w:val="00FA5A1C"/>
    <w:rsid w:val="00FB6053"/>
    <w:rsid w:val="00FF2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A676"/>
  <w15:chartTrackingRefBased/>
  <w15:docId w15:val="{E0204102-A860-40CD-9A20-9F56EE1B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176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143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E61AC0"/>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E61AC0"/>
    <w:rPr>
      <w:rFonts w:ascii="Consolas" w:hAnsi="Consolas"/>
      <w:sz w:val="21"/>
      <w:szCs w:val="21"/>
    </w:rPr>
  </w:style>
  <w:style w:type="character" w:customStyle="1" w:styleId="Kop1Char">
    <w:name w:val="Kop 1 Char"/>
    <w:basedOn w:val="Standaardalinea-lettertype"/>
    <w:link w:val="Kop1"/>
    <w:uiPriority w:val="9"/>
    <w:rsid w:val="00C1766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F143A9"/>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AE52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523C"/>
    <w:rPr>
      <w:rFonts w:ascii="Segoe UI" w:hAnsi="Segoe UI" w:cs="Segoe UI"/>
      <w:sz w:val="18"/>
      <w:szCs w:val="18"/>
    </w:rPr>
  </w:style>
  <w:style w:type="table" w:styleId="Lichtelijst">
    <w:name w:val="Light List"/>
    <w:basedOn w:val="Standaardtabel"/>
    <w:uiPriority w:val="61"/>
    <w:rsid w:val="00AE523C"/>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Koptekst">
    <w:name w:val="header"/>
    <w:basedOn w:val="Standaard"/>
    <w:link w:val="KoptekstChar"/>
    <w:uiPriority w:val="99"/>
    <w:unhideWhenUsed/>
    <w:rsid w:val="00E722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2221"/>
  </w:style>
  <w:style w:type="paragraph" w:styleId="Voettekst">
    <w:name w:val="footer"/>
    <w:basedOn w:val="Standaard"/>
    <w:link w:val="VoettekstChar"/>
    <w:uiPriority w:val="99"/>
    <w:unhideWhenUsed/>
    <w:rsid w:val="00E722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2221"/>
  </w:style>
  <w:style w:type="paragraph" w:styleId="Kopvaninhoudsopgave">
    <w:name w:val="TOC Heading"/>
    <w:basedOn w:val="Kop1"/>
    <w:next w:val="Standaard"/>
    <w:uiPriority w:val="39"/>
    <w:unhideWhenUsed/>
    <w:qFormat/>
    <w:rsid w:val="00AB4A67"/>
    <w:pPr>
      <w:outlineLvl w:val="9"/>
    </w:pPr>
    <w:rPr>
      <w:lang w:eastAsia="nl-NL"/>
    </w:rPr>
  </w:style>
  <w:style w:type="paragraph" w:styleId="Inhopg1">
    <w:name w:val="toc 1"/>
    <w:basedOn w:val="Standaard"/>
    <w:next w:val="Standaard"/>
    <w:autoRedefine/>
    <w:uiPriority w:val="39"/>
    <w:unhideWhenUsed/>
    <w:rsid w:val="00AB4A67"/>
    <w:pPr>
      <w:spacing w:after="100"/>
    </w:pPr>
  </w:style>
  <w:style w:type="paragraph" w:styleId="Inhopg2">
    <w:name w:val="toc 2"/>
    <w:basedOn w:val="Standaard"/>
    <w:next w:val="Standaard"/>
    <w:autoRedefine/>
    <w:uiPriority w:val="39"/>
    <w:unhideWhenUsed/>
    <w:rsid w:val="00AB4A67"/>
    <w:pPr>
      <w:spacing w:after="100"/>
      <w:ind w:left="220"/>
    </w:pPr>
  </w:style>
  <w:style w:type="character" w:styleId="Hyperlink">
    <w:name w:val="Hyperlink"/>
    <w:basedOn w:val="Standaardalinea-lettertype"/>
    <w:uiPriority w:val="99"/>
    <w:unhideWhenUsed/>
    <w:rsid w:val="00AB4A67"/>
    <w:rPr>
      <w:color w:val="0563C1" w:themeColor="hyperlink"/>
      <w:u w:val="single"/>
    </w:rPr>
  </w:style>
  <w:style w:type="character" w:styleId="Verwijzingopmerking">
    <w:name w:val="annotation reference"/>
    <w:basedOn w:val="Standaardalinea-lettertype"/>
    <w:uiPriority w:val="99"/>
    <w:semiHidden/>
    <w:unhideWhenUsed/>
    <w:rsid w:val="00984686"/>
    <w:rPr>
      <w:sz w:val="16"/>
      <w:szCs w:val="16"/>
    </w:rPr>
  </w:style>
  <w:style w:type="paragraph" w:styleId="Tekstopmerking">
    <w:name w:val="annotation text"/>
    <w:basedOn w:val="Standaard"/>
    <w:link w:val="TekstopmerkingChar"/>
    <w:uiPriority w:val="99"/>
    <w:semiHidden/>
    <w:unhideWhenUsed/>
    <w:rsid w:val="009846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84686"/>
    <w:rPr>
      <w:sz w:val="20"/>
      <w:szCs w:val="20"/>
    </w:rPr>
  </w:style>
  <w:style w:type="paragraph" w:styleId="Onderwerpvanopmerking">
    <w:name w:val="annotation subject"/>
    <w:basedOn w:val="Tekstopmerking"/>
    <w:next w:val="Tekstopmerking"/>
    <w:link w:val="OnderwerpvanopmerkingChar"/>
    <w:uiPriority w:val="99"/>
    <w:semiHidden/>
    <w:unhideWhenUsed/>
    <w:rsid w:val="00984686"/>
    <w:rPr>
      <w:b/>
      <w:bCs/>
    </w:rPr>
  </w:style>
  <w:style w:type="character" w:customStyle="1" w:styleId="OnderwerpvanopmerkingChar">
    <w:name w:val="Onderwerp van opmerking Char"/>
    <w:basedOn w:val="TekstopmerkingChar"/>
    <w:link w:val="Onderwerpvanopmerking"/>
    <w:uiPriority w:val="99"/>
    <w:semiHidden/>
    <w:rsid w:val="009846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D4D6-3BD4-4E0F-9898-2D72D8D7D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7068</Words>
  <Characters>38875</Characters>
  <Application>Microsoft Office Word</Application>
  <DocSecurity>0</DocSecurity>
  <Lines>323</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van Berkel</dc:creator>
  <cp:keywords/>
  <dc:description/>
  <cp:lastModifiedBy>Ella </cp:lastModifiedBy>
  <cp:revision>3</cp:revision>
  <dcterms:created xsi:type="dcterms:W3CDTF">2020-01-14T12:40:00Z</dcterms:created>
  <dcterms:modified xsi:type="dcterms:W3CDTF">2020-01-14T12:41:00Z</dcterms:modified>
</cp:coreProperties>
</file>