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CF3D2" w14:textId="77777777" w:rsidR="0070714B" w:rsidRPr="00C27C96" w:rsidRDefault="0070714B" w:rsidP="00DE2CCF">
      <w:pPr>
        <w:pStyle w:val="Kop4"/>
        <w:jc w:val="left"/>
        <w:rPr>
          <w:rFonts w:ascii="Palatino Linotype" w:hAnsi="Palatino Linotype"/>
          <w:b/>
        </w:rPr>
      </w:pPr>
      <w:bookmarkStart w:id="0" w:name="_Toc342479946"/>
      <w:r w:rsidRPr="00C27C96">
        <w:rPr>
          <w:rFonts w:ascii="Palatino Linotype" w:hAnsi="Palatino Linotype"/>
          <w:b/>
        </w:rPr>
        <w:t>Inschrijvingsleidraad</w:t>
      </w:r>
    </w:p>
    <w:p w14:paraId="09A28580" w14:textId="77DD2911" w:rsidR="003B4B6D" w:rsidRDefault="003B4B6D" w:rsidP="00BB3043">
      <w:pPr>
        <w:pStyle w:val="Plattetekst2"/>
        <w:jc w:val="center"/>
        <w:rPr>
          <w:rFonts w:ascii="Palatino Linotype" w:hAnsi="Palatino Linotype"/>
        </w:rPr>
      </w:pPr>
    </w:p>
    <w:p w14:paraId="3AE83A8B" w14:textId="77777777" w:rsidR="00BB3043" w:rsidRDefault="00BB3043" w:rsidP="00BB3043">
      <w:pPr>
        <w:pStyle w:val="Plattetekst2"/>
        <w:jc w:val="center"/>
        <w:rPr>
          <w:rFonts w:ascii="Palatino Linotype" w:hAnsi="Palatino Linotype"/>
        </w:rPr>
      </w:pPr>
    </w:p>
    <w:p w14:paraId="7A1AC56D" w14:textId="7EB68F4C" w:rsidR="007C310B" w:rsidRPr="00C27C96" w:rsidRDefault="00057685" w:rsidP="00DE2CCF">
      <w:pPr>
        <w:pStyle w:val="Plattetekst2"/>
        <w:rPr>
          <w:rFonts w:ascii="Palatino Linotype" w:hAnsi="Palatino Linotype"/>
        </w:rPr>
      </w:pPr>
      <w:r>
        <w:rPr>
          <w:rFonts w:ascii="Palatino Linotype" w:hAnsi="Palatino Linotype"/>
        </w:rPr>
        <w:t xml:space="preserve">Nationaal Openbare </w:t>
      </w:r>
      <w:r w:rsidR="003B4B6D">
        <w:rPr>
          <w:rFonts w:ascii="Palatino Linotype" w:hAnsi="Palatino Linotype"/>
        </w:rPr>
        <w:t>aanbesteding:</w:t>
      </w:r>
    </w:p>
    <w:p w14:paraId="7014EC1E" w14:textId="77777777" w:rsidR="003B4B6D" w:rsidRDefault="003B4B6D" w:rsidP="003B4B6D">
      <w:pPr>
        <w:jc w:val="left"/>
        <w:rPr>
          <w:rFonts w:ascii="Palatino Linotype" w:hAnsi="Palatino Linotype"/>
        </w:rPr>
      </w:pPr>
    </w:p>
    <w:p w14:paraId="42BCD955" w14:textId="77777777" w:rsidR="00057685" w:rsidRDefault="003B4B6D" w:rsidP="00DE2CCF">
      <w:pPr>
        <w:jc w:val="left"/>
        <w:rPr>
          <w:rFonts w:ascii="Palatino Linotype" w:hAnsi="Palatino Linotype"/>
        </w:rPr>
      </w:pPr>
      <w:r>
        <w:rPr>
          <w:rFonts w:ascii="Palatino Linotype" w:hAnsi="Palatino Linotype"/>
        </w:rPr>
        <w:t xml:space="preserve">Project: </w:t>
      </w:r>
      <w:r w:rsidRPr="003B4B6D">
        <w:rPr>
          <w:rFonts w:ascii="Palatino Linotype" w:hAnsi="Palatino Linotype"/>
        </w:rPr>
        <w:t>Onderhoud</w:t>
      </w:r>
      <w:r>
        <w:rPr>
          <w:rFonts w:ascii="Palatino Linotype" w:hAnsi="Palatino Linotype"/>
        </w:rPr>
        <w:t>s</w:t>
      </w:r>
      <w:r w:rsidR="00704EAE">
        <w:rPr>
          <w:rFonts w:ascii="Palatino Linotype" w:hAnsi="Palatino Linotype"/>
        </w:rPr>
        <w:t>- en vervangings</w:t>
      </w:r>
      <w:r w:rsidRPr="003B4B6D">
        <w:rPr>
          <w:rFonts w:ascii="Palatino Linotype" w:hAnsi="Palatino Linotype"/>
        </w:rPr>
        <w:t xml:space="preserve">bestek </w:t>
      </w:r>
      <w:r w:rsidR="0051736F">
        <w:rPr>
          <w:rFonts w:ascii="Palatino Linotype" w:hAnsi="Palatino Linotype"/>
        </w:rPr>
        <w:t>O</w:t>
      </w:r>
      <w:r w:rsidR="009E64E7">
        <w:rPr>
          <w:rFonts w:ascii="Palatino Linotype" w:hAnsi="Palatino Linotype"/>
        </w:rPr>
        <w:t xml:space="preserve">penbare </w:t>
      </w:r>
      <w:r w:rsidR="0051736F">
        <w:rPr>
          <w:rFonts w:ascii="Palatino Linotype" w:hAnsi="Palatino Linotype"/>
        </w:rPr>
        <w:t>V</w:t>
      </w:r>
      <w:r w:rsidR="009E64E7">
        <w:rPr>
          <w:rFonts w:ascii="Palatino Linotype" w:hAnsi="Palatino Linotype"/>
        </w:rPr>
        <w:t>erlichting 2020-2023</w:t>
      </w:r>
      <w:r w:rsidR="00704EAE">
        <w:rPr>
          <w:rFonts w:ascii="Palatino Linotype" w:hAnsi="Palatino Linotype"/>
        </w:rPr>
        <w:t xml:space="preserve"> gemeente Epe</w:t>
      </w:r>
    </w:p>
    <w:p w14:paraId="0E233AE3" w14:textId="4C029986" w:rsidR="00ED4878" w:rsidRPr="00C27C96" w:rsidRDefault="00057685" w:rsidP="00DE2CCF">
      <w:pPr>
        <w:jc w:val="left"/>
        <w:rPr>
          <w:rFonts w:ascii="Palatino Linotype" w:hAnsi="Palatino Linotype"/>
        </w:rPr>
      </w:pPr>
      <w:proofErr w:type="spellStart"/>
      <w:r>
        <w:rPr>
          <w:rFonts w:ascii="Palatino Linotype" w:hAnsi="Palatino Linotype"/>
        </w:rPr>
        <w:t>Tenderned</w:t>
      </w:r>
      <w:r w:rsidR="002D76EC" w:rsidRPr="00C27C96">
        <w:rPr>
          <w:rFonts w:ascii="Palatino Linotype" w:hAnsi="Palatino Linotype"/>
        </w:rPr>
        <w:t>nummer</w:t>
      </w:r>
      <w:proofErr w:type="spellEnd"/>
      <w:r w:rsidR="002D76EC" w:rsidRPr="00C27C96">
        <w:rPr>
          <w:rFonts w:ascii="Palatino Linotype" w:hAnsi="Palatino Linotype"/>
        </w:rPr>
        <w:t xml:space="preserve">: </w:t>
      </w:r>
      <w:r w:rsidR="00891A77">
        <w:rPr>
          <w:rFonts w:ascii="Palatino Linotype" w:hAnsi="Palatino Linotype"/>
        </w:rPr>
        <w:t>244603</w:t>
      </w:r>
    </w:p>
    <w:p w14:paraId="7896D7B9" w14:textId="77777777" w:rsidR="00ED4878" w:rsidRPr="00C27C96" w:rsidRDefault="00ED4878" w:rsidP="000F1ECA">
      <w:pPr>
        <w:pStyle w:val="Inhopg1"/>
        <w:tabs>
          <w:tab w:val="clear" w:pos="720"/>
          <w:tab w:val="clear" w:pos="9060"/>
        </w:tabs>
        <w:rPr>
          <w:rFonts w:ascii="Palatino Linotype" w:hAnsi="Palatino Linotype"/>
          <w:bCs w:val="0"/>
          <w:noProof w:val="0"/>
          <w:szCs w:val="22"/>
        </w:rPr>
      </w:pPr>
    </w:p>
    <w:p w14:paraId="4DDEDC6D" w14:textId="77777777" w:rsidR="002D76EC" w:rsidRPr="00C27C96" w:rsidRDefault="002D76EC" w:rsidP="00DE2CCF">
      <w:pPr>
        <w:jc w:val="left"/>
        <w:rPr>
          <w:rFonts w:ascii="Palatino Linotype" w:eastAsia="Calibri" w:hAnsi="Palatino Linotype"/>
        </w:rPr>
      </w:pPr>
    </w:p>
    <w:p w14:paraId="79BB2420" w14:textId="77777777" w:rsidR="00A329E8" w:rsidRDefault="00A329E8" w:rsidP="00DE2CCF">
      <w:pPr>
        <w:jc w:val="left"/>
        <w:rPr>
          <w:rFonts w:ascii="Palatino Linotype" w:eastAsia="Calibri" w:hAnsi="Palatino Linotype"/>
          <w:noProof/>
          <w:lang w:eastAsia="nl-NL"/>
        </w:rPr>
      </w:pPr>
    </w:p>
    <w:p w14:paraId="1B65DA5C" w14:textId="77777777" w:rsidR="00A329E8" w:rsidRDefault="00A329E8" w:rsidP="00DE2CCF">
      <w:pPr>
        <w:jc w:val="left"/>
        <w:rPr>
          <w:rFonts w:ascii="Palatino Linotype" w:eastAsia="Calibri" w:hAnsi="Palatino Linotype"/>
          <w:noProof/>
          <w:lang w:eastAsia="nl-NL"/>
        </w:rPr>
      </w:pPr>
    </w:p>
    <w:p w14:paraId="2D76C348" w14:textId="77777777" w:rsidR="00F73016" w:rsidRDefault="00F73016" w:rsidP="00DE2CCF">
      <w:pPr>
        <w:jc w:val="left"/>
        <w:rPr>
          <w:rFonts w:ascii="Palatino Linotype" w:eastAsia="Calibri" w:hAnsi="Palatino Linotype"/>
          <w:noProof/>
          <w:lang w:eastAsia="nl-NL"/>
        </w:rPr>
      </w:pPr>
    </w:p>
    <w:p w14:paraId="402E5C0D" w14:textId="77777777" w:rsidR="00F73016" w:rsidRDefault="00F73016" w:rsidP="00DE2CCF">
      <w:pPr>
        <w:jc w:val="left"/>
        <w:rPr>
          <w:rFonts w:ascii="Palatino Linotype" w:eastAsia="Calibri" w:hAnsi="Palatino Linotype"/>
          <w:noProof/>
          <w:lang w:eastAsia="nl-NL"/>
        </w:rPr>
      </w:pPr>
    </w:p>
    <w:p w14:paraId="4D8E2FB8" w14:textId="77777777" w:rsidR="00F73016" w:rsidRDefault="00F73016" w:rsidP="00DE2CCF">
      <w:pPr>
        <w:jc w:val="left"/>
        <w:rPr>
          <w:rFonts w:ascii="Palatino Linotype" w:eastAsia="Calibri" w:hAnsi="Palatino Linotype"/>
          <w:noProof/>
          <w:lang w:eastAsia="nl-NL"/>
        </w:rPr>
      </w:pPr>
    </w:p>
    <w:p w14:paraId="62C98D3E" w14:textId="77777777" w:rsidR="00F73016" w:rsidRDefault="00F73016" w:rsidP="00DE2CCF">
      <w:pPr>
        <w:jc w:val="left"/>
        <w:rPr>
          <w:rFonts w:ascii="Palatino Linotype" w:eastAsia="Calibri" w:hAnsi="Palatino Linotype"/>
          <w:noProof/>
          <w:lang w:eastAsia="nl-NL"/>
        </w:rPr>
      </w:pPr>
    </w:p>
    <w:p w14:paraId="693C76D6" w14:textId="77777777" w:rsidR="00F73016" w:rsidRDefault="00F73016" w:rsidP="00DE2CCF">
      <w:pPr>
        <w:jc w:val="left"/>
        <w:rPr>
          <w:rFonts w:ascii="Palatino Linotype" w:eastAsia="Calibri" w:hAnsi="Palatino Linotype"/>
          <w:noProof/>
          <w:lang w:eastAsia="nl-NL"/>
        </w:rPr>
      </w:pPr>
    </w:p>
    <w:p w14:paraId="4FA7DE7C" w14:textId="77777777" w:rsidR="00F73016" w:rsidRDefault="00F73016" w:rsidP="00DE2CCF">
      <w:pPr>
        <w:jc w:val="left"/>
        <w:rPr>
          <w:rFonts w:ascii="Palatino Linotype" w:eastAsia="Calibri" w:hAnsi="Palatino Linotype"/>
          <w:noProof/>
          <w:lang w:eastAsia="nl-NL"/>
        </w:rPr>
      </w:pPr>
    </w:p>
    <w:p w14:paraId="760F26B7" w14:textId="77777777" w:rsidR="00F73016" w:rsidRDefault="00F73016" w:rsidP="00DE2CCF">
      <w:pPr>
        <w:jc w:val="left"/>
        <w:rPr>
          <w:rFonts w:ascii="Palatino Linotype" w:eastAsia="Calibri" w:hAnsi="Palatino Linotype"/>
          <w:noProof/>
          <w:lang w:eastAsia="nl-NL"/>
        </w:rPr>
      </w:pPr>
    </w:p>
    <w:p w14:paraId="3E4D3B5C" w14:textId="77777777" w:rsidR="00F73016" w:rsidRDefault="00F73016" w:rsidP="00DE2CCF">
      <w:pPr>
        <w:jc w:val="left"/>
        <w:rPr>
          <w:rFonts w:ascii="Palatino Linotype" w:eastAsia="Calibri" w:hAnsi="Palatino Linotype"/>
          <w:noProof/>
          <w:lang w:eastAsia="nl-NL"/>
        </w:rPr>
      </w:pPr>
    </w:p>
    <w:p w14:paraId="33EAFC15" w14:textId="77777777" w:rsidR="00F73016" w:rsidRDefault="00F73016" w:rsidP="00DE2CCF">
      <w:pPr>
        <w:jc w:val="left"/>
        <w:rPr>
          <w:rFonts w:ascii="Palatino Linotype" w:eastAsia="Calibri" w:hAnsi="Palatino Linotype"/>
          <w:noProof/>
          <w:lang w:eastAsia="nl-NL"/>
        </w:rPr>
      </w:pPr>
    </w:p>
    <w:p w14:paraId="58D58C4A" w14:textId="77777777" w:rsidR="00F73016" w:rsidRDefault="00F73016" w:rsidP="00DE2CCF">
      <w:pPr>
        <w:jc w:val="left"/>
        <w:rPr>
          <w:rFonts w:ascii="Palatino Linotype" w:eastAsia="Calibri" w:hAnsi="Palatino Linotype"/>
          <w:noProof/>
          <w:lang w:eastAsia="nl-NL"/>
        </w:rPr>
      </w:pPr>
    </w:p>
    <w:p w14:paraId="1373EAD9" w14:textId="77777777" w:rsidR="00F73016" w:rsidRDefault="00F73016" w:rsidP="00DE2CCF">
      <w:pPr>
        <w:jc w:val="left"/>
        <w:rPr>
          <w:rFonts w:ascii="Palatino Linotype" w:eastAsia="Calibri" w:hAnsi="Palatino Linotype"/>
          <w:noProof/>
          <w:lang w:eastAsia="nl-NL"/>
        </w:rPr>
      </w:pPr>
    </w:p>
    <w:p w14:paraId="610532E3" w14:textId="77777777" w:rsidR="00F73016" w:rsidRDefault="00F73016" w:rsidP="00DE2CCF">
      <w:pPr>
        <w:jc w:val="left"/>
        <w:rPr>
          <w:rFonts w:ascii="Palatino Linotype" w:eastAsia="Calibri" w:hAnsi="Palatino Linotype"/>
          <w:noProof/>
          <w:lang w:eastAsia="nl-NL"/>
        </w:rPr>
      </w:pPr>
    </w:p>
    <w:p w14:paraId="1F7E272D" w14:textId="77777777" w:rsidR="00F73016" w:rsidRDefault="00F73016" w:rsidP="00DE2CCF">
      <w:pPr>
        <w:jc w:val="left"/>
        <w:rPr>
          <w:rFonts w:ascii="Palatino Linotype" w:eastAsia="Calibri" w:hAnsi="Palatino Linotype"/>
          <w:noProof/>
          <w:lang w:eastAsia="nl-NL"/>
        </w:rPr>
      </w:pPr>
    </w:p>
    <w:p w14:paraId="45B1B4BA" w14:textId="77777777" w:rsidR="00F73016" w:rsidRDefault="00F73016" w:rsidP="00DE2CCF">
      <w:pPr>
        <w:jc w:val="left"/>
        <w:rPr>
          <w:rFonts w:ascii="Palatino Linotype" w:eastAsia="Calibri" w:hAnsi="Palatino Linotype"/>
          <w:noProof/>
          <w:lang w:eastAsia="nl-NL"/>
        </w:rPr>
      </w:pPr>
    </w:p>
    <w:p w14:paraId="4D6F1312" w14:textId="77777777" w:rsidR="00F73016" w:rsidRDefault="00F73016" w:rsidP="00DE2CCF">
      <w:pPr>
        <w:jc w:val="left"/>
        <w:rPr>
          <w:rFonts w:ascii="Palatino Linotype" w:eastAsia="Calibri" w:hAnsi="Palatino Linotype"/>
          <w:noProof/>
          <w:lang w:eastAsia="nl-NL"/>
        </w:rPr>
      </w:pPr>
    </w:p>
    <w:p w14:paraId="393B68AA" w14:textId="77777777" w:rsidR="00F73016" w:rsidRDefault="00F73016" w:rsidP="00DE2CCF">
      <w:pPr>
        <w:jc w:val="left"/>
        <w:rPr>
          <w:rFonts w:ascii="Palatino Linotype" w:eastAsia="Calibri" w:hAnsi="Palatino Linotype"/>
          <w:noProof/>
          <w:lang w:eastAsia="nl-NL"/>
        </w:rPr>
      </w:pPr>
    </w:p>
    <w:p w14:paraId="372B1468" w14:textId="77777777" w:rsidR="00F73016" w:rsidRDefault="00F73016" w:rsidP="00DE2CCF">
      <w:pPr>
        <w:jc w:val="left"/>
        <w:rPr>
          <w:rFonts w:ascii="Palatino Linotype" w:eastAsia="Calibri" w:hAnsi="Palatino Linotype"/>
          <w:noProof/>
          <w:lang w:eastAsia="nl-NL"/>
        </w:rPr>
      </w:pPr>
    </w:p>
    <w:p w14:paraId="0ABA9AAC" w14:textId="77777777" w:rsidR="00F73016" w:rsidRDefault="00F73016" w:rsidP="00DE2CCF">
      <w:pPr>
        <w:jc w:val="left"/>
        <w:rPr>
          <w:rFonts w:ascii="Palatino Linotype" w:eastAsia="Calibri" w:hAnsi="Palatino Linotype"/>
          <w:noProof/>
          <w:lang w:eastAsia="nl-NL"/>
        </w:rPr>
      </w:pPr>
    </w:p>
    <w:p w14:paraId="33CC7780" w14:textId="77777777" w:rsidR="00F73016" w:rsidRDefault="00F73016" w:rsidP="00DE2CCF">
      <w:pPr>
        <w:jc w:val="left"/>
        <w:rPr>
          <w:rFonts w:ascii="Palatino Linotype" w:eastAsia="Calibri" w:hAnsi="Palatino Linotype"/>
          <w:noProof/>
          <w:lang w:eastAsia="nl-NL"/>
        </w:rPr>
      </w:pPr>
    </w:p>
    <w:p w14:paraId="1DEFA230" w14:textId="6A2A2ECA" w:rsidR="001C6AAA" w:rsidRDefault="0051736F" w:rsidP="001C6AAA">
      <w:pPr>
        <w:jc w:val="left"/>
        <w:rPr>
          <w:rFonts w:ascii="Palatino Linotype" w:eastAsia="Calibri" w:hAnsi="Palatino Linotype"/>
          <w:noProof/>
          <w:lang w:eastAsia="nl-NL"/>
        </w:rPr>
      </w:pPr>
      <w:r>
        <w:rPr>
          <w:rFonts w:ascii="Palatino Linotype" w:eastAsia="Calibri" w:hAnsi="Palatino Linotype"/>
          <w:noProof/>
          <w:lang w:eastAsia="nl-NL"/>
        </w:rPr>
        <w:t xml:space="preserve">Versie: </w:t>
      </w:r>
      <w:r w:rsidR="00704EAE">
        <w:rPr>
          <w:rFonts w:ascii="Palatino Linotype" w:eastAsia="Calibri" w:hAnsi="Palatino Linotype"/>
          <w:noProof/>
          <w:lang w:eastAsia="nl-NL"/>
        </w:rPr>
        <w:t>1.</w:t>
      </w:r>
      <w:r w:rsidR="00A2613E">
        <w:rPr>
          <w:rFonts w:ascii="Palatino Linotype" w:eastAsia="Calibri" w:hAnsi="Palatino Linotype"/>
          <w:noProof/>
          <w:lang w:eastAsia="nl-NL"/>
        </w:rPr>
        <w:t xml:space="preserve">2 </w:t>
      </w:r>
      <w:r>
        <w:rPr>
          <w:rFonts w:ascii="Palatino Linotype" w:eastAsia="Calibri" w:hAnsi="Palatino Linotype"/>
          <w:noProof/>
          <w:lang w:eastAsia="nl-NL"/>
        </w:rPr>
        <w:t xml:space="preserve">Datum: </w:t>
      </w:r>
      <w:r w:rsidR="00A2613E">
        <w:rPr>
          <w:rFonts w:ascii="Palatino Linotype" w:eastAsia="Calibri" w:hAnsi="Palatino Linotype"/>
          <w:noProof/>
          <w:lang w:eastAsia="nl-NL"/>
        </w:rPr>
        <w:t>8</w:t>
      </w:r>
      <w:r w:rsidR="00704EAE">
        <w:rPr>
          <w:rFonts w:ascii="Palatino Linotype" w:eastAsia="Calibri" w:hAnsi="Palatino Linotype"/>
          <w:noProof/>
          <w:lang w:eastAsia="nl-NL"/>
        </w:rPr>
        <w:t>-</w:t>
      </w:r>
      <w:r w:rsidR="00020F7D">
        <w:rPr>
          <w:rFonts w:ascii="Palatino Linotype" w:eastAsia="Calibri" w:hAnsi="Palatino Linotype"/>
          <w:noProof/>
          <w:lang w:eastAsia="nl-NL"/>
        </w:rPr>
        <w:t>1</w:t>
      </w:r>
      <w:r w:rsidR="00704EAE">
        <w:rPr>
          <w:rFonts w:ascii="Palatino Linotype" w:eastAsia="Calibri" w:hAnsi="Palatino Linotype"/>
          <w:noProof/>
          <w:lang w:eastAsia="nl-NL"/>
        </w:rPr>
        <w:t>-20</w:t>
      </w:r>
      <w:r w:rsidR="00A2613E">
        <w:rPr>
          <w:rFonts w:ascii="Palatino Linotype" w:eastAsia="Calibri" w:hAnsi="Palatino Linotype"/>
          <w:noProof/>
          <w:lang w:eastAsia="nl-NL"/>
        </w:rPr>
        <w:t>20</w:t>
      </w:r>
    </w:p>
    <w:p w14:paraId="0D2DC6A2" w14:textId="77777777" w:rsidR="00F73016" w:rsidRDefault="00F73016" w:rsidP="001C6AAA">
      <w:pPr>
        <w:jc w:val="left"/>
        <w:rPr>
          <w:rFonts w:ascii="Palatino Linotype" w:eastAsia="Calibri" w:hAnsi="Palatino Linotype"/>
          <w:noProof/>
          <w:lang w:eastAsia="nl-NL"/>
        </w:rPr>
      </w:pPr>
      <w:r>
        <w:rPr>
          <w:rFonts w:ascii="Palatino Linotype" w:eastAsia="Calibri" w:hAnsi="Palatino Linotype"/>
          <w:noProof/>
          <w:lang w:eastAsia="nl-NL"/>
        </w:rPr>
        <w:t xml:space="preserve">Auteur: </w:t>
      </w:r>
      <w:r w:rsidR="00704EAE">
        <w:rPr>
          <w:rFonts w:ascii="Palatino Linotype" w:eastAsia="Calibri" w:hAnsi="Palatino Linotype"/>
          <w:noProof/>
          <w:lang w:eastAsia="nl-NL"/>
        </w:rPr>
        <w:t>E.W. Stegeman</w:t>
      </w:r>
    </w:p>
    <w:p w14:paraId="3029FB5C" w14:textId="77777777" w:rsidR="00F73016" w:rsidRPr="00F73016" w:rsidRDefault="00F73016" w:rsidP="00F73016">
      <w:pPr>
        <w:jc w:val="left"/>
        <w:rPr>
          <w:rFonts w:ascii="Palatino Linotype" w:hAnsi="Palatino Linotype"/>
        </w:rPr>
      </w:pPr>
      <w:r>
        <w:rPr>
          <w:rFonts w:ascii="Palatino Linotype" w:eastAsia="Calibri" w:hAnsi="Palatino Linotype"/>
          <w:noProof/>
          <w:lang w:eastAsia="nl-NL"/>
        </w:rPr>
        <w:t>Organisatie: Nederlands Licht Instituut</w:t>
      </w:r>
      <w:r w:rsidR="002D76EC" w:rsidRPr="00C27C96">
        <w:rPr>
          <w:rFonts w:ascii="Palatino Linotype" w:hAnsi="Palatino Linotype"/>
        </w:rPr>
        <w:br w:type="page"/>
      </w:r>
    </w:p>
    <w:p w14:paraId="559CCF56" w14:textId="77777777" w:rsidR="007C6D9F" w:rsidRPr="00C27C96" w:rsidRDefault="007C6D9F" w:rsidP="00DE2CCF">
      <w:pPr>
        <w:pStyle w:val="Inhoudsopgave"/>
        <w:jc w:val="left"/>
        <w:rPr>
          <w:rFonts w:ascii="Palatino Linotype" w:hAnsi="Palatino Linotype"/>
          <w:color w:val="auto"/>
        </w:rPr>
      </w:pPr>
      <w:r w:rsidRPr="00C27C96">
        <w:rPr>
          <w:rFonts w:ascii="Palatino Linotype" w:hAnsi="Palatino Linotype"/>
          <w:color w:val="auto"/>
        </w:rPr>
        <w:lastRenderedPageBreak/>
        <w:t>I</w:t>
      </w:r>
      <w:bookmarkEnd w:id="0"/>
      <w:r w:rsidRPr="00C27C96">
        <w:rPr>
          <w:rFonts w:ascii="Palatino Linotype" w:hAnsi="Palatino Linotype"/>
          <w:color w:val="auto"/>
        </w:rPr>
        <w:t>NHOUDSOPGAVE</w:t>
      </w:r>
    </w:p>
    <w:bookmarkStart w:id="1" w:name="_GoBack"/>
    <w:bookmarkEnd w:id="1"/>
    <w:p w14:paraId="2CF2ACAC" w14:textId="147D575F" w:rsidR="001F1345" w:rsidRDefault="007C6D9F">
      <w:pPr>
        <w:pStyle w:val="Inhopg1"/>
        <w:rPr>
          <w:rFonts w:asciiTheme="minorHAnsi" w:eastAsiaTheme="minorEastAsia" w:hAnsiTheme="minorHAnsi" w:cstheme="minorBidi"/>
          <w:bCs w:val="0"/>
          <w:sz w:val="22"/>
          <w:szCs w:val="22"/>
          <w:lang w:eastAsia="nl-NL"/>
        </w:rPr>
      </w:pPr>
      <w:r w:rsidRPr="00C27C96">
        <w:rPr>
          <w:rFonts w:ascii="Palatino Linotype" w:hAnsi="Palatino Linotype"/>
        </w:rPr>
        <w:fldChar w:fldCharType="begin"/>
      </w:r>
      <w:r w:rsidRPr="00C27C96">
        <w:rPr>
          <w:rFonts w:ascii="Palatino Linotype" w:hAnsi="Palatino Linotype"/>
        </w:rPr>
        <w:instrText xml:space="preserve"> TOC \o "2-3" \h \z \t "Kop 1;1;Inleiding_samenvatting;1" </w:instrText>
      </w:r>
      <w:r w:rsidRPr="00C27C96">
        <w:rPr>
          <w:rFonts w:ascii="Palatino Linotype" w:hAnsi="Palatino Linotype"/>
        </w:rPr>
        <w:fldChar w:fldCharType="separate"/>
      </w:r>
      <w:hyperlink w:anchor="_Toc29357855" w:history="1">
        <w:r w:rsidR="001F1345" w:rsidRPr="00AC020A">
          <w:rPr>
            <w:rStyle w:val="Hyperlink"/>
            <w:rFonts w:ascii="Times New Roman" w:hAnsi="Times New Roman"/>
            <w:snapToGrid w:val="0"/>
            <w:w w:val="0"/>
          </w:rPr>
          <w:t>1</w:t>
        </w:r>
        <w:r w:rsidR="001F1345">
          <w:rPr>
            <w:rFonts w:asciiTheme="minorHAnsi" w:eastAsiaTheme="minorEastAsia" w:hAnsiTheme="minorHAnsi" w:cstheme="minorBidi"/>
            <w:bCs w:val="0"/>
            <w:sz w:val="22"/>
            <w:szCs w:val="22"/>
            <w:lang w:eastAsia="nl-NL"/>
          </w:rPr>
          <w:tab/>
        </w:r>
        <w:r w:rsidR="001F1345" w:rsidRPr="00AC020A">
          <w:rPr>
            <w:rStyle w:val="Hyperlink"/>
            <w:rFonts w:ascii="Palatino Linotype" w:hAnsi="Palatino Linotype"/>
          </w:rPr>
          <w:t>Algemeen</w:t>
        </w:r>
        <w:r w:rsidR="001F1345">
          <w:rPr>
            <w:webHidden/>
          </w:rPr>
          <w:tab/>
        </w:r>
        <w:r w:rsidR="001F1345">
          <w:rPr>
            <w:webHidden/>
          </w:rPr>
          <w:fldChar w:fldCharType="begin"/>
        </w:r>
        <w:r w:rsidR="001F1345">
          <w:rPr>
            <w:webHidden/>
          </w:rPr>
          <w:instrText xml:space="preserve"> PAGEREF _Toc29357855 \h </w:instrText>
        </w:r>
        <w:r w:rsidR="001F1345">
          <w:rPr>
            <w:webHidden/>
          </w:rPr>
        </w:r>
        <w:r w:rsidR="001F1345">
          <w:rPr>
            <w:webHidden/>
          </w:rPr>
          <w:fldChar w:fldCharType="separate"/>
        </w:r>
        <w:r w:rsidR="00217768">
          <w:rPr>
            <w:webHidden/>
          </w:rPr>
          <w:t>3</w:t>
        </w:r>
        <w:r w:rsidR="001F1345">
          <w:rPr>
            <w:webHidden/>
          </w:rPr>
          <w:fldChar w:fldCharType="end"/>
        </w:r>
      </w:hyperlink>
    </w:p>
    <w:p w14:paraId="74D710B5" w14:textId="4D9854A1"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56" w:history="1">
        <w:r w:rsidRPr="00AC020A">
          <w:rPr>
            <w:rStyle w:val="Hyperlink"/>
          </w:rPr>
          <w:t>1.1</w:t>
        </w:r>
        <w:r>
          <w:rPr>
            <w:rFonts w:asciiTheme="minorHAnsi" w:eastAsiaTheme="minorEastAsia" w:hAnsiTheme="minorHAnsi" w:cstheme="minorBidi"/>
            <w:iCs w:val="0"/>
            <w:sz w:val="22"/>
            <w:szCs w:val="22"/>
            <w:lang w:eastAsia="nl-NL"/>
          </w:rPr>
          <w:tab/>
        </w:r>
        <w:r w:rsidRPr="00AC020A">
          <w:rPr>
            <w:rStyle w:val="Hyperlink"/>
          </w:rPr>
          <w:t>Inleiding</w:t>
        </w:r>
        <w:r>
          <w:rPr>
            <w:webHidden/>
          </w:rPr>
          <w:tab/>
        </w:r>
        <w:r>
          <w:rPr>
            <w:webHidden/>
          </w:rPr>
          <w:fldChar w:fldCharType="begin"/>
        </w:r>
        <w:r>
          <w:rPr>
            <w:webHidden/>
          </w:rPr>
          <w:instrText xml:space="preserve"> PAGEREF _Toc29357856 \h </w:instrText>
        </w:r>
        <w:r>
          <w:rPr>
            <w:webHidden/>
          </w:rPr>
        </w:r>
        <w:r>
          <w:rPr>
            <w:webHidden/>
          </w:rPr>
          <w:fldChar w:fldCharType="separate"/>
        </w:r>
        <w:r w:rsidR="00217768">
          <w:rPr>
            <w:webHidden/>
          </w:rPr>
          <w:t>3</w:t>
        </w:r>
        <w:r>
          <w:rPr>
            <w:webHidden/>
          </w:rPr>
          <w:fldChar w:fldCharType="end"/>
        </w:r>
      </w:hyperlink>
    </w:p>
    <w:p w14:paraId="79A8E1DE" w14:textId="0361CCC5"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57" w:history="1">
        <w:r w:rsidRPr="00AC020A">
          <w:rPr>
            <w:rStyle w:val="Hyperlink"/>
          </w:rPr>
          <w:t>1.2</w:t>
        </w:r>
        <w:r>
          <w:rPr>
            <w:rFonts w:asciiTheme="minorHAnsi" w:eastAsiaTheme="minorEastAsia" w:hAnsiTheme="minorHAnsi" w:cstheme="minorBidi"/>
            <w:iCs w:val="0"/>
            <w:sz w:val="22"/>
            <w:szCs w:val="22"/>
            <w:lang w:eastAsia="nl-NL"/>
          </w:rPr>
          <w:tab/>
        </w:r>
        <w:r w:rsidRPr="00AC020A">
          <w:rPr>
            <w:rStyle w:val="Hyperlink"/>
          </w:rPr>
          <w:t>De aanbestedende dienst</w:t>
        </w:r>
        <w:r>
          <w:rPr>
            <w:webHidden/>
          </w:rPr>
          <w:tab/>
        </w:r>
        <w:r>
          <w:rPr>
            <w:webHidden/>
          </w:rPr>
          <w:fldChar w:fldCharType="begin"/>
        </w:r>
        <w:r>
          <w:rPr>
            <w:webHidden/>
          </w:rPr>
          <w:instrText xml:space="preserve"> PAGEREF _Toc29357857 \h </w:instrText>
        </w:r>
        <w:r>
          <w:rPr>
            <w:webHidden/>
          </w:rPr>
        </w:r>
        <w:r>
          <w:rPr>
            <w:webHidden/>
          </w:rPr>
          <w:fldChar w:fldCharType="separate"/>
        </w:r>
        <w:r w:rsidR="00217768">
          <w:rPr>
            <w:webHidden/>
          </w:rPr>
          <w:t>3</w:t>
        </w:r>
        <w:r>
          <w:rPr>
            <w:webHidden/>
          </w:rPr>
          <w:fldChar w:fldCharType="end"/>
        </w:r>
      </w:hyperlink>
    </w:p>
    <w:p w14:paraId="5EEDF410" w14:textId="4C23C579"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58" w:history="1">
        <w:r w:rsidRPr="00AC020A">
          <w:rPr>
            <w:rStyle w:val="Hyperlink"/>
          </w:rPr>
          <w:t>1.3</w:t>
        </w:r>
        <w:r>
          <w:rPr>
            <w:rFonts w:asciiTheme="minorHAnsi" w:eastAsiaTheme="minorEastAsia" w:hAnsiTheme="minorHAnsi" w:cstheme="minorBidi"/>
            <w:iCs w:val="0"/>
            <w:sz w:val="22"/>
            <w:szCs w:val="22"/>
            <w:lang w:eastAsia="nl-NL"/>
          </w:rPr>
          <w:tab/>
        </w:r>
        <w:r w:rsidRPr="00AC020A">
          <w:rPr>
            <w:rStyle w:val="Hyperlink"/>
          </w:rPr>
          <w:t>De aanbestedingsprocedure</w:t>
        </w:r>
        <w:r>
          <w:rPr>
            <w:webHidden/>
          </w:rPr>
          <w:tab/>
        </w:r>
        <w:r>
          <w:rPr>
            <w:webHidden/>
          </w:rPr>
          <w:fldChar w:fldCharType="begin"/>
        </w:r>
        <w:r>
          <w:rPr>
            <w:webHidden/>
          </w:rPr>
          <w:instrText xml:space="preserve"> PAGEREF _Toc29357858 \h </w:instrText>
        </w:r>
        <w:r>
          <w:rPr>
            <w:webHidden/>
          </w:rPr>
        </w:r>
        <w:r>
          <w:rPr>
            <w:webHidden/>
          </w:rPr>
          <w:fldChar w:fldCharType="separate"/>
        </w:r>
        <w:r w:rsidR="00217768">
          <w:rPr>
            <w:webHidden/>
          </w:rPr>
          <w:t>3</w:t>
        </w:r>
        <w:r>
          <w:rPr>
            <w:webHidden/>
          </w:rPr>
          <w:fldChar w:fldCharType="end"/>
        </w:r>
      </w:hyperlink>
    </w:p>
    <w:p w14:paraId="69B8F1BC" w14:textId="380A78BE"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59" w:history="1">
        <w:r w:rsidRPr="00AC020A">
          <w:rPr>
            <w:rStyle w:val="Hyperlink"/>
          </w:rPr>
          <w:t>1.4</w:t>
        </w:r>
        <w:r>
          <w:rPr>
            <w:rFonts w:asciiTheme="minorHAnsi" w:eastAsiaTheme="minorEastAsia" w:hAnsiTheme="minorHAnsi" w:cstheme="minorBidi"/>
            <w:iCs w:val="0"/>
            <w:sz w:val="22"/>
            <w:szCs w:val="22"/>
            <w:lang w:eastAsia="nl-NL"/>
          </w:rPr>
          <w:tab/>
        </w:r>
        <w:r w:rsidRPr="00AC020A">
          <w:rPr>
            <w:rStyle w:val="Hyperlink"/>
          </w:rPr>
          <w:t>Planning aanbesteding</w:t>
        </w:r>
        <w:r>
          <w:rPr>
            <w:webHidden/>
          </w:rPr>
          <w:tab/>
        </w:r>
        <w:r>
          <w:rPr>
            <w:webHidden/>
          </w:rPr>
          <w:fldChar w:fldCharType="begin"/>
        </w:r>
        <w:r>
          <w:rPr>
            <w:webHidden/>
          </w:rPr>
          <w:instrText xml:space="preserve"> PAGEREF _Toc29357859 \h </w:instrText>
        </w:r>
        <w:r>
          <w:rPr>
            <w:webHidden/>
          </w:rPr>
        </w:r>
        <w:r>
          <w:rPr>
            <w:webHidden/>
          </w:rPr>
          <w:fldChar w:fldCharType="separate"/>
        </w:r>
        <w:r w:rsidR="00217768">
          <w:rPr>
            <w:webHidden/>
          </w:rPr>
          <w:t>4</w:t>
        </w:r>
        <w:r>
          <w:rPr>
            <w:webHidden/>
          </w:rPr>
          <w:fldChar w:fldCharType="end"/>
        </w:r>
      </w:hyperlink>
    </w:p>
    <w:p w14:paraId="771EB706" w14:textId="5C91E473"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60" w:history="1">
        <w:r w:rsidRPr="00AC020A">
          <w:rPr>
            <w:rStyle w:val="Hyperlink"/>
          </w:rPr>
          <w:t>1.5</w:t>
        </w:r>
        <w:r>
          <w:rPr>
            <w:rFonts w:asciiTheme="minorHAnsi" w:eastAsiaTheme="minorEastAsia" w:hAnsiTheme="minorHAnsi" w:cstheme="minorBidi"/>
            <w:iCs w:val="0"/>
            <w:sz w:val="22"/>
            <w:szCs w:val="22"/>
            <w:lang w:eastAsia="nl-NL"/>
          </w:rPr>
          <w:tab/>
        </w:r>
        <w:r w:rsidRPr="00AC020A">
          <w:rPr>
            <w:rStyle w:val="Hyperlink"/>
          </w:rPr>
          <w:t>Gunningscriterium</w:t>
        </w:r>
        <w:r>
          <w:rPr>
            <w:webHidden/>
          </w:rPr>
          <w:tab/>
        </w:r>
        <w:r>
          <w:rPr>
            <w:webHidden/>
          </w:rPr>
          <w:fldChar w:fldCharType="begin"/>
        </w:r>
        <w:r>
          <w:rPr>
            <w:webHidden/>
          </w:rPr>
          <w:instrText xml:space="preserve"> PAGEREF _Toc29357860 \h </w:instrText>
        </w:r>
        <w:r>
          <w:rPr>
            <w:webHidden/>
          </w:rPr>
        </w:r>
        <w:r>
          <w:rPr>
            <w:webHidden/>
          </w:rPr>
          <w:fldChar w:fldCharType="separate"/>
        </w:r>
        <w:r w:rsidR="00217768">
          <w:rPr>
            <w:webHidden/>
          </w:rPr>
          <w:t>5</w:t>
        </w:r>
        <w:r>
          <w:rPr>
            <w:webHidden/>
          </w:rPr>
          <w:fldChar w:fldCharType="end"/>
        </w:r>
      </w:hyperlink>
    </w:p>
    <w:p w14:paraId="70605970" w14:textId="6E12ACEB"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61" w:history="1">
        <w:r w:rsidRPr="00AC020A">
          <w:rPr>
            <w:rStyle w:val="Hyperlink"/>
          </w:rPr>
          <w:t>1.6</w:t>
        </w:r>
        <w:r>
          <w:rPr>
            <w:rFonts w:asciiTheme="minorHAnsi" w:eastAsiaTheme="minorEastAsia" w:hAnsiTheme="minorHAnsi" w:cstheme="minorBidi"/>
            <w:iCs w:val="0"/>
            <w:sz w:val="22"/>
            <w:szCs w:val="22"/>
            <w:lang w:eastAsia="nl-NL"/>
          </w:rPr>
          <w:tab/>
        </w:r>
        <w:r w:rsidRPr="00AC020A">
          <w:rPr>
            <w:rStyle w:val="Hyperlink"/>
          </w:rPr>
          <w:t>Overzicht aanbestedingsdocumenten</w:t>
        </w:r>
        <w:r>
          <w:rPr>
            <w:webHidden/>
          </w:rPr>
          <w:tab/>
        </w:r>
        <w:r>
          <w:rPr>
            <w:webHidden/>
          </w:rPr>
          <w:fldChar w:fldCharType="begin"/>
        </w:r>
        <w:r>
          <w:rPr>
            <w:webHidden/>
          </w:rPr>
          <w:instrText xml:space="preserve"> PAGEREF _Toc29357861 \h </w:instrText>
        </w:r>
        <w:r>
          <w:rPr>
            <w:webHidden/>
          </w:rPr>
        </w:r>
        <w:r>
          <w:rPr>
            <w:webHidden/>
          </w:rPr>
          <w:fldChar w:fldCharType="separate"/>
        </w:r>
        <w:r w:rsidR="00217768">
          <w:rPr>
            <w:webHidden/>
          </w:rPr>
          <w:t>5</w:t>
        </w:r>
        <w:r>
          <w:rPr>
            <w:webHidden/>
          </w:rPr>
          <w:fldChar w:fldCharType="end"/>
        </w:r>
      </w:hyperlink>
    </w:p>
    <w:p w14:paraId="3B540C0F" w14:textId="2C144FFC"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62" w:history="1">
        <w:r w:rsidRPr="00AC020A">
          <w:rPr>
            <w:rStyle w:val="Hyperlink"/>
          </w:rPr>
          <w:t>1.7</w:t>
        </w:r>
        <w:r>
          <w:rPr>
            <w:rFonts w:asciiTheme="minorHAnsi" w:eastAsiaTheme="minorEastAsia" w:hAnsiTheme="minorHAnsi" w:cstheme="minorBidi"/>
            <w:iCs w:val="0"/>
            <w:sz w:val="22"/>
            <w:szCs w:val="22"/>
            <w:lang w:eastAsia="nl-NL"/>
          </w:rPr>
          <w:tab/>
        </w:r>
        <w:r w:rsidRPr="00AC020A">
          <w:rPr>
            <w:rStyle w:val="Hyperlink"/>
          </w:rPr>
          <w:t>Scope van de opdracht</w:t>
        </w:r>
        <w:r>
          <w:rPr>
            <w:webHidden/>
          </w:rPr>
          <w:tab/>
        </w:r>
        <w:r>
          <w:rPr>
            <w:webHidden/>
          </w:rPr>
          <w:fldChar w:fldCharType="begin"/>
        </w:r>
        <w:r>
          <w:rPr>
            <w:webHidden/>
          </w:rPr>
          <w:instrText xml:space="preserve"> PAGEREF _Toc29357862 \h </w:instrText>
        </w:r>
        <w:r>
          <w:rPr>
            <w:webHidden/>
          </w:rPr>
        </w:r>
        <w:r>
          <w:rPr>
            <w:webHidden/>
          </w:rPr>
          <w:fldChar w:fldCharType="separate"/>
        </w:r>
        <w:r w:rsidR="00217768">
          <w:rPr>
            <w:webHidden/>
          </w:rPr>
          <w:t>6</w:t>
        </w:r>
        <w:r>
          <w:rPr>
            <w:webHidden/>
          </w:rPr>
          <w:fldChar w:fldCharType="end"/>
        </w:r>
      </w:hyperlink>
    </w:p>
    <w:p w14:paraId="225F645B" w14:textId="067A0C89"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63" w:history="1">
        <w:r w:rsidRPr="00AC020A">
          <w:rPr>
            <w:rStyle w:val="Hyperlink"/>
          </w:rPr>
          <w:t>1.8</w:t>
        </w:r>
        <w:r>
          <w:rPr>
            <w:rFonts w:asciiTheme="minorHAnsi" w:eastAsiaTheme="minorEastAsia" w:hAnsiTheme="minorHAnsi" w:cstheme="minorBidi"/>
            <w:iCs w:val="0"/>
            <w:sz w:val="22"/>
            <w:szCs w:val="22"/>
            <w:lang w:eastAsia="nl-NL"/>
          </w:rPr>
          <w:tab/>
        </w:r>
        <w:r w:rsidRPr="00AC020A">
          <w:rPr>
            <w:rStyle w:val="Hyperlink"/>
          </w:rPr>
          <w:t>Out of scope</w:t>
        </w:r>
        <w:r>
          <w:rPr>
            <w:webHidden/>
          </w:rPr>
          <w:tab/>
        </w:r>
        <w:r>
          <w:rPr>
            <w:webHidden/>
          </w:rPr>
          <w:fldChar w:fldCharType="begin"/>
        </w:r>
        <w:r>
          <w:rPr>
            <w:webHidden/>
          </w:rPr>
          <w:instrText xml:space="preserve"> PAGEREF _Toc29357863 \h </w:instrText>
        </w:r>
        <w:r>
          <w:rPr>
            <w:webHidden/>
          </w:rPr>
        </w:r>
        <w:r>
          <w:rPr>
            <w:webHidden/>
          </w:rPr>
          <w:fldChar w:fldCharType="separate"/>
        </w:r>
        <w:r w:rsidR="00217768">
          <w:rPr>
            <w:webHidden/>
          </w:rPr>
          <w:t>6</w:t>
        </w:r>
        <w:r>
          <w:rPr>
            <w:webHidden/>
          </w:rPr>
          <w:fldChar w:fldCharType="end"/>
        </w:r>
      </w:hyperlink>
    </w:p>
    <w:p w14:paraId="4099C6C8" w14:textId="092A029B"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64" w:history="1">
        <w:r w:rsidRPr="00AC020A">
          <w:rPr>
            <w:rStyle w:val="Hyperlink"/>
          </w:rPr>
          <w:t>1.9</w:t>
        </w:r>
        <w:r>
          <w:rPr>
            <w:rFonts w:asciiTheme="minorHAnsi" w:eastAsiaTheme="minorEastAsia" w:hAnsiTheme="minorHAnsi" w:cstheme="minorBidi"/>
            <w:iCs w:val="0"/>
            <w:sz w:val="22"/>
            <w:szCs w:val="22"/>
            <w:lang w:eastAsia="nl-NL"/>
          </w:rPr>
          <w:tab/>
        </w:r>
        <w:r w:rsidRPr="00AC020A">
          <w:rPr>
            <w:rStyle w:val="Hyperlink"/>
          </w:rPr>
          <w:t>Looptijd van de overeenkomst</w:t>
        </w:r>
        <w:r>
          <w:rPr>
            <w:webHidden/>
          </w:rPr>
          <w:tab/>
        </w:r>
        <w:r>
          <w:rPr>
            <w:webHidden/>
          </w:rPr>
          <w:fldChar w:fldCharType="begin"/>
        </w:r>
        <w:r>
          <w:rPr>
            <w:webHidden/>
          </w:rPr>
          <w:instrText xml:space="preserve"> PAGEREF _Toc29357864 \h </w:instrText>
        </w:r>
        <w:r>
          <w:rPr>
            <w:webHidden/>
          </w:rPr>
        </w:r>
        <w:r>
          <w:rPr>
            <w:webHidden/>
          </w:rPr>
          <w:fldChar w:fldCharType="separate"/>
        </w:r>
        <w:r w:rsidR="00217768">
          <w:rPr>
            <w:webHidden/>
          </w:rPr>
          <w:t>6</w:t>
        </w:r>
        <w:r>
          <w:rPr>
            <w:webHidden/>
          </w:rPr>
          <w:fldChar w:fldCharType="end"/>
        </w:r>
      </w:hyperlink>
    </w:p>
    <w:p w14:paraId="666BCAAF" w14:textId="00E12FED" w:rsidR="001F1345" w:rsidRDefault="001F1345">
      <w:pPr>
        <w:pStyle w:val="Inhopg2"/>
        <w:tabs>
          <w:tab w:val="left" w:pos="1320"/>
        </w:tabs>
        <w:rPr>
          <w:rFonts w:asciiTheme="minorHAnsi" w:eastAsiaTheme="minorEastAsia" w:hAnsiTheme="minorHAnsi" w:cstheme="minorBidi"/>
          <w:iCs w:val="0"/>
          <w:sz w:val="22"/>
          <w:szCs w:val="22"/>
          <w:lang w:eastAsia="nl-NL"/>
        </w:rPr>
      </w:pPr>
      <w:hyperlink w:anchor="_Toc29357865" w:history="1">
        <w:r w:rsidRPr="00AC020A">
          <w:rPr>
            <w:rStyle w:val="Hyperlink"/>
          </w:rPr>
          <w:t>1.10</w:t>
        </w:r>
        <w:r>
          <w:rPr>
            <w:rFonts w:asciiTheme="minorHAnsi" w:eastAsiaTheme="minorEastAsia" w:hAnsiTheme="minorHAnsi" w:cstheme="minorBidi"/>
            <w:iCs w:val="0"/>
            <w:sz w:val="22"/>
            <w:szCs w:val="22"/>
            <w:lang w:eastAsia="nl-NL"/>
          </w:rPr>
          <w:tab/>
        </w:r>
        <w:r w:rsidRPr="00AC020A">
          <w:rPr>
            <w:rStyle w:val="Hyperlink"/>
          </w:rPr>
          <w:t>Varianten</w:t>
        </w:r>
        <w:r>
          <w:rPr>
            <w:webHidden/>
          </w:rPr>
          <w:tab/>
        </w:r>
        <w:r>
          <w:rPr>
            <w:webHidden/>
          </w:rPr>
          <w:fldChar w:fldCharType="begin"/>
        </w:r>
        <w:r>
          <w:rPr>
            <w:webHidden/>
          </w:rPr>
          <w:instrText xml:space="preserve"> PAGEREF _Toc29357865 \h </w:instrText>
        </w:r>
        <w:r>
          <w:rPr>
            <w:webHidden/>
          </w:rPr>
        </w:r>
        <w:r>
          <w:rPr>
            <w:webHidden/>
          </w:rPr>
          <w:fldChar w:fldCharType="separate"/>
        </w:r>
        <w:r w:rsidR="00217768">
          <w:rPr>
            <w:webHidden/>
          </w:rPr>
          <w:t>7</w:t>
        </w:r>
        <w:r>
          <w:rPr>
            <w:webHidden/>
          </w:rPr>
          <w:fldChar w:fldCharType="end"/>
        </w:r>
      </w:hyperlink>
    </w:p>
    <w:p w14:paraId="504B8838" w14:textId="268B0CFB" w:rsidR="001F1345" w:rsidRDefault="001F1345">
      <w:pPr>
        <w:pStyle w:val="Inhopg2"/>
        <w:tabs>
          <w:tab w:val="left" w:pos="1320"/>
        </w:tabs>
        <w:rPr>
          <w:rFonts w:asciiTheme="minorHAnsi" w:eastAsiaTheme="minorEastAsia" w:hAnsiTheme="minorHAnsi" w:cstheme="minorBidi"/>
          <w:iCs w:val="0"/>
          <w:sz w:val="22"/>
          <w:szCs w:val="22"/>
          <w:lang w:eastAsia="nl-NL"/>
        </w:rPr>
      </w:pPr>
      <w:hyperlink w:anchor="_Toc29357866" w:history="1">
        <w:r w:rsidRPr="00AC020A">
          <w:rPr>
            <w:rStyle w:val="Hyperlink"/>
          </w:rPr>
          <w:t>1.11</w:t>
        </w:r>
        <w:r>
          <w:rPr>
            <w:rFonts w:asciiTheme="minorHAnsi" w:eastAsiaTheme="minorEastAsia" w:hAnsiTheme="minorHAnsi" w:cstheme="minorBidi"/>
            <w:iCs w:val="0"/>
            <w:sz w:val="22"/>
            <w:szCs w:val="22"/>
            <w:lang w:eastAsia="nl-NL"/>
          </w:rPr>
          <w:tab/>
        </w:r>
        <w:r w:rsidRPr="00AC020A">
          <w:rPr>
            <w:rStyle w:val="Hyperlink"/>
          </w:rPr>
          <w:t>Samenwerkingsverbanden</w:t>
        </w:r>
        <w:r>
          <w:rPr>
            <w:webHidden/>
          </w:rPr>
          <w:tab/>
        </w:r>
        <w:r>
          <w:rPr>
            <w:webHidden/>
          </w:rPr>
          <w:fldChar w:fldCharType="begin"/>
        </w:r>
        <w:r>
          <w:rPr>
            <w:webHidden/>
          </w:rPr>
          <w:instrText xml:space="preserve"> PAGEREF _Toc29357866 \h </w:instrText>
        </w:r>
        <w:r>
          <w:rPr>
            <w:webHidden/>
          </w:rPr>
        </w:r>
        <w:r>
          <w:rPr>
            <w:webHidden/>
          </w:rPr>
          <w:fldChar w:fldCharType="separate"/>
        </w:r>
        <w:r w:rsidR="00217768">
          <w:rPr>
            <w:webHidden/>
          </w:rPr>
          <w:t>7</w:t>
        </w:r>
        <w:r>
          <w:rPr>
            <w:webHidden/>
          </w:rPr>
          <w:fldChar w:fldCharType="end"/>
        </w:r>
      </w:hyperlink>
    </w:p>
    <w:p w14:paraId="7CB5B4B7" w14:textId="56A87AC9" w:rsidR="001F1345" w:rsidRDefault="001F1345">
      <w:pPr>
        <w:pStyle w:val="Inhopg2"/>
        <w:tabs>
          <w:tab w:val="left" w:pos="1320"/>
        </w:tabs>
        <w:rPr>
          <w:rFonts w:asciiTheme="minorHAnsi" w:eastAsiaTheme="minorEastAsia" w:hAnsiTheme="minorHAnsi" w:cstheme="minorBidi"/>
          <w:iCs w:val="0"/>
          <w:sz w:val="22"/>
          <w:szCs w:val="22"/>
          <w:lang w:eastAsia="nl-NL"/>
        </w:rPr>
      </w:pPr>
      <w:hyperlink w:anchor="_Toc29357867" w:history="1">
        <w:r w:rsidRPr="00AC020A">
          <w:rPr>
            <w:rStyle w:val="Hyperlink"/>
          </w:rPr>
          <w:t>1.12</w:t>
        </w:r>
        <w:r>
          <w:rPr>
            <w:rFonts w:asciiTheme="minorHAnsi" w:eastAsiaTheme="minorEastAsia" w:hAnsiTheme="minorHAnsi" w:cstheme="minorBidi"/>
            <w:iCs w:val="0"/>
            <w:sz w:val="22"/>
            <w:szCs w:val="22"/>
            <w:lang w:eastAsia="nl-NL"/>
          </w:rPr>
          <w:tab/>
        </w:r>
        <w:r w:rsidRPr="00AC020A">
          <w:rPr>
            <w:rStyle w:val="Hyperlink"/>
          </w:rPr>
          <w:t>Prijzen en bedragen</w:t>
        </w:r>
        <w:r>
          <w:rPr>
            <w:webHidden/>
          </w:rPr>
          <w:tab/>
        </w:r>
        <w:r>
          <w:rPr>
            <w:webHidden/>
          </w:rPr>
          <w:fldChar w:fldCharType="begin"/>
        </w:r>
        <w:r>
          <w:rPr>
            <w:webHidden/>
          </w:rPr>
          <w:instrText xml:space="preserve"> PAGEREF _Toc29357867 \h </w:instrText>
        </w:r>
        <w:r>
          <w:rPr>
            <w:webHidden/>
          </w:rPr>
        </w:r>
        <w:r>
          <w:rPr>
            <w:webHidden/>
          </w:rPr>
          <w:fldChar w:fldCharType="separate"/>
        </w:r>
        <w:r w:rsidR="00217768">
          <w:rPr>
            <w:webHidden/>
          </w:rPr>
          <w:t>7</w:t>
        </w:r>
        <w:r>
          <w:rPr>
            <w:webHidden/>
          </w:rPr>
          <w:fldChar w:fldCharType="end"/>
        </w:r>
      </w:hyperlink>
    </w:p>
    <w:p w14:paraId="61E2D1A8" w14:textId="4E0D5EEB" w:rsidR="001F1345" w:rsidRDefault="001F1345">
      <w:pPr>
        <w:pStyle w:val="Inhopg2"/>
        <w:tabs>
          <w:tab w:val="left" w:pos="1320"/>
        </w:tabs>
        <w:rPr>
          <w:rFonts w:asciiTheme="minorHAnsi" w:eastAsiaTheme="minorEastAsia" w:hAnsiTheme="minorHAnsi" w:cstheme="minorBidi"/>
          <w:iCs w:val="0"/>
          <w:sz w:val="22"/>
          <w:szCs w:val="22"/>
          <w:lang w:eastAsia="nl-NL"/>
        </w:rPr>
      </w:pPr>
      <w:hyperlink w:anchor="_Toc29357868" w:history="1">
        <w:r w:rsidRPr="00AC020A">
          <w:rPr>
            <w:rStyle w:val="Hyperlink"/>
          </w:rPr>
          <w:t>1.13</w:t>
        </w:r>
        <w:r>
          <w:rPr>
            <w:rFonts w:asciiTheme="minorHAnsi" w:eastAsiaTheme="minorEastAsia" w:hAnsiTheme="minorHAnsi" w:cstheme="minorBidi"/>
            <w:iCs w:val="0"/>
            <w:sz w:val="22"/>
            <w:szCs w:val="22"/>
            <w:lang w:eastAsia="nl-NL"/>
          </w:rPr>
          <w:tab/>
        </w:r>
        <w:r w:rsidRPr="00AC020A">
          <w:rPr>
            <w:rStyle w:val="Hyperlink"/>
          </w:rPr>
          <w:t>Eenmaal inschrijven</w:t>
        </w:r>
        <w:r>
          <w:rPr>
            <w:webHidden/>
          </w:rPr>
          <w:tab/>
        </w:r>
        <w:r>
          <w:rPr>
            <w:webHidden/>
          </w:rPr>
          <w:fldChar w:fldCharType="begin"/>
        </w:r>
        <w:r>
          <w:rPr>
            <w:webHidden/>
          </w:rPr>
          <w:instrText xml:space="preserve"> PAGEREF _Toc29357868 \h </w:instrText>
        </w:r>
        <w:r>
          <w:rPr>
            <w:webHidden/>
          </w:rPr>
        </w:r>
        <w:r>
          <w:rPr>
            <w:webHidden/>
          </w:rPr>
          <w:fldChar w:fldCharType="separate"/>
        </w:r>
        <w:r w:rsidR="00217768">
          <w:rPr>
            <w:webHidden/>
          </w:rPr>
          <w:t>7</w:t>
        </w:r>
        <w:r>
          <w:rPr>
            <w:webHidden/>
          </w:rPr>
          <w:fldChar w:fldCharType="end"/>
        </w:r>
      </w:hyperlink>
    </w:p>
    <w:p w14:paraId="5591F990" w14:textId="699C45C4" w:rsidR="001F1345" w:rsidRDefault="001F1345">
      <w:pPr>
        <w:pStyle w:val="Inhopg2"/>
        <w:tabs>
          <w:tab w:val="left" w:pos="1320"/>
        </w:tabs>
        <w:rPr>
          <w:rFonts w:asciiTheme="minorHAnsi" w:eastAsiaTheme="minorEastAsia" w:hAnsiTheme="minorHAnsi" w:cstheme="minorBidi"/>
          <w:iCs w:val="0"/>
          <w:sz w:val="22"/>
          <w:szCs w:val="22"/>
          <w:lang w:eastAsia="nl-NL"/>
        </w:rPr>
      </w:pPr>
      <w:hyperlink w:anchor="_Toc29357869" w:history="1">
        <w:r w:rsidRPr="00AC020A">
          <w:rPr>
            <w:rStyle w:val="Hyperlink"/>
          </w:rPr>
          <w:t>1.14</w:t>
        </w:r>
        <w:r>
          <w:rPr>
            <w:rFonts w:asciiTheme="minorHAnsi" w:eastAsiaTheme="minorEastAsia" w:hAnsiTheme="minorHAnsi" w:cstheme="minorBidi"/>
            <w:iCs w:val="0"/>
            <w:sz w:val="22"/>
            <w:szCs w:val="22"/>
            <w:lang w:eastAsia="nl-NL"/>
          </w:rPr>
          <w:tab/>
        </w:r>
        <w:r w:rsidRPr="00AC020A">
          <w:rPr>
            <w:rStyle w:val="Hyperlink"/>
          </w:rPr>
          <w:t>Instemming met rechtsverwerking</w:t>
        </w:r>
        <w:r>
          <w:rPr>
            <w:webHidden/>
          </w:rPr>
          <w:tab/>
        </w:r>
        <w:r>
          <w:rPr>
            <w:webHidden/>
          </w:rPr>
          <w:fldChar w:fldCharType="begin"/>
        </w:r>
        <w:r>
          <w:rPr>
            <w:webHidden/>
          </w:rPr>
          <w:instrText xml:space="preserve"> PAGEREF _Toc29357869 \h </w:instrText>
        </w:r>
        <w:r>
          <w:rPr>
            <w:webHidden/>
          </w:rPr>
        </w:r>
        <w:r>
          <w:rPr>
            <w:webHidden/>
          </w:rPr>
          <w:fldChar w:fldCharType="separate"/>
        </w:r>
        <w:r w:rsidR="00217768">
          <w:rPr>
            <w:webHidden/>
          </w:rPr>
          <w:t>7</w:t>
        </w:r>
        <w:r>
          <w:rPr>
            <w:webHidden/>
          </w:rPr>
          <w:fldChar w:fldCharType="end"/>
        </w:r>
      </w:hyperlink>
    </w:p>
    <w:p w14:paraId="5C1FF9DA" w14:textId="072D2F41" w:rsidR="001F1345" w:rsidRDefault="001F1345">
      <w:pPr>
        <w:pStyle w:val="Inhopg2"/>
        <w:tabs>
          <w:tab w:val="left" w:pos="1320"/>
        </w:tabs>
        <w:rPr>
          <w:rFonts w:asciiTheme="minorHAnsi" w:eastAsiaTheme="minorEastAsia" w:hAnsiTheme="minorHAnsi" w:cstheme="minorBidi"/>
          <w:iCs w:val="0"/>
          <w:sz w:val="22"/>
          <w:szCs w:val="22"/>
          <w:lang w:eastAsia="nl-NL"/>
        </w:rPr>
      </w:pPr>
      <w:hyperlink w:anchor="_Toc29357870" w:history="1">
        <w:r w:rsidRPr="00AC020A">
          <w:rPr>
            <w:rStyle w:val="Hyperlink"/>
          </w:rPr>
          <w:t>1.15</w:t>
        </w:r>
        <w:r>
          <w:rPr>
            <w:rFonts w:asciiTheme="minorHAnsi" w:eastAsiaTheme="minorEastAsia" w:hAnsiTheme="minorHAnsi" w:cstheme="minorBidi"/>
            <w:iCs w:val="0"/>
            <w:sz w:val="22"/>
            <w:szCs w:val="22"/>
            <w:lang w:eastAsia="nl-NL"/>
          </w:rPr>
          <w:tab/>
        </w:r>
        <w:r w:rsidRPr="00AC020A">
          <w:rPr>
            <w:rStyle w:val="Hyperlink"/>
          </w:rPr>
          <w:t>Voorbehoud</w:t>
        </w:r>
        <w:r>
          <w:rPr>
            <w:webHidden/>
          </w:rPr>
          <w:tab/>
        </w:r>
        <w:r>
          <w:rPr>
            <w:webHidden/>
          </w:rPr>
          <w:fldChar w:fldCharType="begin"/>
        </w:r>
        <w:r>
          <w:rPr>
            <w:webHidden/>
          </w:rPr>
          <w:instrText xml:space="preserve"> PAGEREF _Toc29357870 \h </w:instrText>
        </w:r>
        <w:r>
          <w:rPr>
            <w:webHidden/>
          </w:rPr>
        </w:r>
        <w:r>
          <w:rPr>
            <w:webHidden/>
          </w:rPr>
          <w:fldChar w:fldCharType="separate"/>
        </w:r>
        <w:r w:rsidR="00217768">
          <w:rPr>
            <w:webHidden/>
          </w:rPr>
          <w:t>8</w:t>
        </w:r>
        <w:r>
          <w:rPr>
            <w:webHidden/>
          </w:rPr>
          <w:fldChar w:fldCharType="end"/>
        </w:r>
      </w:hyperlink>
    </w:p>
    <w:p w14:paraId="51C119A7" w14:textId="54C00852" w:rsidR="001F1345" w:rsidRDefault="001F1345">
      <w:pPr>
        <w:pStyle w:val="Inhopg2"/>
        <w:tabs>
          <w:tab w:val="left" w:pos="1320"/>
        </w:tabs>
        <w:rPr>
          <w:rFonts w:asciiTheme="minorHAnsi" w:eastAsiaTheme="minorEastAsia" w:hAnsiTheme="minorHAnsi" w:cstheme="minorBidi"/>
          <w:iCs w:val="0"/>
          <w:sz w:val="22"/>
          <w:szCs w:val="22"/>
          <w:lang w:eastAsia="nl-NL"/>
        </w:rPr>
      </w:pPr>
      <w:hyperlink w:anchor="_Toc29357871" w:history="1">
        <w:r w:rsidRPr="00AC020A">
          <w:rPr>
            <w:rStyle w:val="Hyperlink"/>
          </w:rPr>
          <w:t>1.16</w:t>
        </w:r>
        <w:r>
          <w:rPr>
            <w:rFonts w:asciiTheme="minorHAnsi" w:eastAsiaTheme="minorEastAsia" w:hAnsiTheme="minorHAnsi" w:cstheme="minorBidi"/>
            <w:iCs w:val="0"/>
            <w:sz w:val="22"/>
            <w:szCs w:val="22"/>
            <w:lang w:eastAsia="nl-NL"/>
          </w:rPr>
          <w:tab/>
        </w:r>
        <w:r w:rsidRPr="00AC020A">
          <w:rPr>
            <w:rStyle w:val="Hyperlink"/>
          </w:rPr>
          <w:t>Onkostenvergoeding</w:t>
        </w:r>
        <w:r>
          <w:rPr>
            <w:webHidden/>
          </w:rPr>
          <w:tab/>
        </w:r>
        <w:r>
          <w:rPr>
            <w:webHidden/>
          </w:rPr>
          <w:fldChar w:fldCharType="begin"/>
        </w:r>
        <w:r>
          <w:rPr>
            <w:webHidden/>
          </w:rPr>
          <w:instrText xml:space="preserve"> PAGEREF _Toc29357871 \h </w:instrText>
        </w:r>
        <w:r>
          <w:rPr>
            <w:webHidden/>
          </w:rPr>
        </w:r>
        <w:r>
          <w:rPr>
            <w:webHidden/>
          </w:rPr>
          <w:fldChar w:fldCharType="separate"/>
        </w:r>
        <w:r w:rsidR="00217768">
          <w:rPr>
            <w:webHidden/>
          </w:rPr>
          <w:t>8</w:t>
        </w:r>
        <w:r>
          <w:rPr>
            <w:webHidden/>
          </w:rPr>
          <w:fldChar w:fldCharType="end"/>
        </w:r>
      </w:hyperlink>
    </w:p>
    <w:p w14:paraId="7802065D" w14:textId="7A294E7F" w:rsidR="001F1345" w:rsidRDefault="001F1345">
      <w:pPr>
        <w:pStyle w:val="Inhopg2"/>
        <w:tabs>
          <w:tab w:val="left" w:pos="1320"/>
        </w:tabs>
        <w:rPr>
          <w:rFonts w:asciiTheme="minorHAnsi" w:eastAsiaTheme="minorEastAsia" w:hAnsiTheme="minorHAnsi" w:cstheme="minorBidi"/>
          <w:iCs w:val="0"/>
          <w:sz w:val="22"/>
          <w:szCs w:val="22"/>
          <w:lang w:eastAsia="nl-NL"/>
        </w:rPr>
      </w:pPr>
      <w:hyperlink w:anchor="_Toc29357872" w:history="1">
        <w:r w:rsidRPr="00AC020A">
          <w:rPr>
            <w:rStyle w:val="Hyperlink"/>
          </w:rPr>
          <w:t>1.17</w:t>
        </w:r>
        <w:r>
          <w:rPr>
            <w:rFonts w:asciiTheme="minorHAnsi" w:eastAsiaTheme="minorEastAsia" w:hAnsiTheme="minorHAnsi" w:cstheme="minorBidi"/>
            <w:iCs w:val="0"/>
            <w:sz w:val="22"/>
            <w:szCs w:val="22"/>
            <w:lang w:eastAsia="nl-NL"/>
          </w:rPr>
          <w:tab/>
        </w:r>
        <w:r w:rsidRPr="00AC020A">
          <w:rPr>
            <w:rStyle w:val="Hyperlink"/>
          </w:rPr>
          <w:t>Klachtenmeldpunt aanbestedingen</w:t>
        </w:r>
        <w:r>
          <w:rPr>
            <w:webHidden/>
          </w:rPr>
          <w:tab/>
        </w:r>
        <w:r>
          <w:rPr>
            <w:webHidden/>
          </w:rPr>
          <w:fldChar w:fldCharType="begin"/>
        </w:r>
        <w:r>
          <w:rPr>
            <w:webHidden/>
          </w:rPr>
          <w:instrText xml:space="preserve"> PAGEREF _Toc29357872 \h </w:instrText>
        </w:r>
        <w:r>
          <w:rPr>
            <w:webHidden/>
          </w:rPr>
        </w:r>
        <w:r>
          <w:rPr>
            <w:webHidden/>
          </w:rPr>
          <w:fldChar w:fldCharType="separate"/>
        </w:r>
        <w:r w:rsidR="00217768">
          <w:rPr>
            <w:webHidden/>
          </w:rPr>
          <w:t>8</w:t>
        </w:r>
        <w:r>
          <w:rPr>
            <w:webHidden/>
          </w:rPr>
          <w:fldChar w:fldCharType="end"/>
        </w:r>
      </w:hyperlink>
    </w:p>
    <w:p w14:paraId="00BB10CE" w14:textId="53163429" w:rsidR="001F1345" w:rsidRDefault="001F1345">
      <w:pPr>
        <w:pStyle w:val="Inhopg1"/>
        <w:rPr>
          <w:rFonts w:asciiTheme="minorHAnsi" w:eastAsiaTheme="minorEastAsia" w:hAnsiTheme="minorHAnsi" w:cstheme="minorBidi"/>
          <w:bCs w:val="0"/>
          <w:sz w:val="22"/>
          <w:szCs w:val="22"/>
          <w:lang w:eastAsia="nl-NL"/>
        </w:rPr>
      </w:pPr>
      <w:hyperlink w:anchor="_Toc29357873" w:history="1">
        <w:r w:rsidRPr="00AC020A">
          <w:rPr>
            <w:rStyle w:val="Hyperlink"/>
            <w:rFonts w:ascii="Times New Roman" w:hAnsi="Times New Roman"/>
            <w:snapToGrid w:val="0"/>
            <w:w w:val="0"/>
          </w:rPr>
          <w:t>2</w:t>
        </w:r>
        <w:r>
          <w:rPr>
            <w:rFonts w:asciiTheme="minorHAnsi" w:eastAsiaTheme="minorEastAsia" w:hAnsiTheme="minorHAnsi" w:cstheme="minorBidi"/>
            <w:bCs w:val="0"/>
            <w:sz w:val="22"/>
            <w:szCs w:val="22"/>
            <w:lang w:eastAsia="nl-NL"/>
          </w:rPr>
          <w:tab/>
        </w:r>
        <w:r w:rsidRPr="00AC020A">
          <w:rPr>
            <w:rStyle w:val="Hyperlink"/>
            <w:rFonts w:ascii="Palatino Linotype" w:hAnsi="Palatino Linotype"/>
          </w:rPr>
          <w:t>Het verloop van de aanbestedingsprocedure</w:t>
        </w:r>
        <w:r>
          <w:rPr>
            <w:webHidden/>
          </w:rPr>
          <w:tab/>
        </w:r>
        <w:r>
          <w:rPr>
            <w:webHidden/>
          </w:rPr>
          <w:fldChar w:fldCharType="begin"/>
        </w:r>
        <w:r>
          <w:rPr>
            <w:webHidden/>
          </w:rPr>
          <w:instrText xml:space="preserve"> PAGEREF _Toc29357873 \h </w:instrText>
        </w:r>
        <w:r>
          <w:rPr>
            <w:webHidden/>
          </w:rPr>
        </w:r>
        <w:r>
          <w:rPr>
            <w:webHidden/>
          </w:rPr>
          <w:fldChar w:fldCharType="separate"/>
        </w:r>
        <w:r w:rsidR="00217768">
          <w:rPr>
            <w:webHidden/>
          </w:rPr>
          <w:t>8</w:t>
        </w:r>
        <w:r>
          <w:rPr>
            <w:webHidden/>
          </w:rPr>
          <w:fldChar w:fldCharType="end"/>
        </w:r>
      </w:hyperlink>
    </w:p>
    <w:p w14:paraId="23805B6C" w14:textId="30CF69E0"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74" w:history="1">
        <w:r w:rsidRPr="00AC020A">
          <w:rPr>
            <w:rStyle w:val="Hyperlink"/>
          </w:rPr>
          <w:t>2.1</w:t>
        </w:r>
        <w:r>
          <w:rPr>
            <w:rFonts w:asciiTheme="minorHAnsi" w:eastAsiaTheme="minorEastAsia" w:hAnsiTheme="minorHAnsi" w:cstheme="minorBidi"/>
            <w:iCs w:val="0"/>
            <w:sz w:val="22"/>
            <w:szCs w:val="22"/>
            <w:lang w:eastAsia="nl-NL"/>
          </w:rPr>
          <w:tab/>
        </w:r>
        <w:r w:rsidRPr="00AC020A">
          <w:rPr>
            <w:rStyle w:val="Hyperlink"/>
          </w:rPr>
          <w:t>Indienen van vragen</w:t>
        </w:r>
        <w:r>
          <w:rPr>
            <w:webHidden/>
          </w:rPr>
          <w:tab/>
        </w:r>
        <w:r>
          <w:rPr>
            <w:webHidden/>
          </w:rPr>
          <w:fldChar w:fldCharType="begin"/>
        </w:r>
        <w:r>
          <w:rPr>
            <w:webHidden/>
          </w:rPr>
          <w:instrText xml:space="preserve"> PAGEREF _Toc29357874 \h </w:instrText>
        </w:r>
        <w:r>
          <w:rPr>
            <w:webHidden/>
          </w:rPr>
        </w:r>
        <w:r>
          <w:rPr>
            <w:webHidden/>
          </w:rPr>
          <w:fldChar w:fldCharType="separate"/>
        </w:r>
        <w:r w:rsidR="00217768">
          <w:rPr>
            <w:webHidden/>
          </w:rPr>
          <w:t>8</w:t>
        </w:r>
        <w:r>
          <w:rPr>
            <w:webHidden/>
          </w:rPr>
          <w:fldChar w:fldCharType="end"/>
        </w:r>
      </w:hyperlink>
    </w:p>
    <w:p w14:paraId="0E3FF4A3" w14:textId="250DAF60"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75" w:history="1">
        <w:r w:rsidRPr="00AC020A">
          <w:rPr>
            <w:rStyle w:val="Hyperlink"/>
          </w:rPr>
          <w:t>2.2</w:t>
        </w:r>
        <w:r>
          <w:rPr>
            <w:rFonts w:asciiTheme="minorHAnsi" w:eastAsiaTheme="minorEastAsia" w:hAnsiTheme="minorHAnsi" w:cstheme="minorBidi"/>
            <w:iCs w:val="0"/>
            <w:sz w:val="22"/>
            <w:szCs w:val="22"/>
            <w:lang w:eastAsia="nl-NL"/>
          </w:rPr>
          <w:tab/>
        </w:r>
        <w:r w:rsidRPr="00AC020A">
          <w:rPr>
            <w:rStyle w:val="Hyperlink"/>
          </w:rPr>
          <w:t>Nota van inlichtingen</w:t>
        </w:r>
        <w:r>
          <w:rPr>
            <w:webHidden/>
          </w:rPr>
          <w:tab/>
        </w:r>
        <w:r>
          <w:rPr>
            <w:webHidden/>
          </w:rPr>
          <w:fldChar w:fldCharType="begin"/>
        </w:r>
        <w:r>
          <w:rPr>
            <w:webHidden/>
          </w:rPr>
          <w:instrText xml:space="preserve"> PAGEREF _Toc29357875 \h </w:instrText>
        </w:r>
        <w:r>
          <w:rPr>
            <w:webHidden/>
          </w:rPr>
        </w:r>
        <w:r>
          <w:rPr>
            <w:webHidden/>
          </w:rPr>
          <w:fldChar w:fldCharType="separate"/>
        </w:r>
        <w:r w:rsidR="00217768">
          <w:rPr>
            <w:webHidden/>
          </w:rPr>
          <w:t>9</w:t>
        </w:r>
        <w:r>
          <w:rPr>
            <w:webHidden/>
          </w:rPr>
          <w:fldChar w:fldCharType="end"/>
        </w:r>
      </w:hyperlink>
    </w:p>
    <w:p w14:paraId="4698CB3F" w14:textId="3FC169DB"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76" w:history="1">
        <w:r w:rsidRPr="00AC020A">
          <w:rPr>
            <w:rStyle w:val="Hyperlink"/>
          </w:rPr>
          <w:t>2.3</w:t>
        </w:r>
        <w:r>
          <w:rPr>
            <w:rFonts w:asciiTheme="minorHAnsi" w:eastAsiaTheme="minorEastAsia" w:hAnsiTheme="minorHAnsi" w:cstheme="minorBidi"/>
            <w:iCs w:val="0"/>
            <w:sz w:val="22"/>
            <w:szCs w:val="22"/>
            <w:lang w:eastAsia="nl-NL"/>
          </w:rPr>
          <w:tab/>
        </w:r>
        <w:r w:rsidRPr="00AC020A">
          <w:rPr>
            <w:rStyle w:val="Hyperlink"/>
          </w:rPr>
          <w:t>Indienen inschrijving</w:t>
        </w:r>
        <w:r>
          <w:rPr>
            <w:webHidden/>
          </w:rPr>
          <w:tab/>
        </w:r>
        <w:r>
          <w:rPr>
            <w:webHidden/>
          </w:rPr>
          <w:fldChar w:fldCharType="begin"/>
        </w:r>
        <w:r>
          <w:rPr>
            <w:webHidden/>
          </w:rPr>
          <w:instrText xml:space="preserve"> PAGEREF _Toc29357876 \h </w:instrText>
        </w:r>
        <w:r>
          <w:rPr>
            <w:webHidden/>
          </w:rPr>
        </w:r>
        <w:r>
          <w:rPr>
            <w:webHidden/>
          </w:rPr>
          <w:fldChar w:fldCharType="separate"/>
        </w:r>
        <w:r w:rsidR="00217768">
          <w:rPr>
            <w:webHidden/>
          </w:rPr>
          <w:t>9</w:t>
        </w:r>
        <w:r>
          <w:rPr>
            <w:webHidden/>
          </w:rPr>
          <w:fldChar w:fldCharType="end"/>
        </w:r>
      </w:hyperlink>
    </w:p>
    <w:p w14:paraId="6EBA10A7" w14:textId="6F9E6B72"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77" w:history="1">
        <w:r w:rsidRPr="00AC020A">
          <w:rPr>
            <w:rStyle w:val="Hyperlink"/>
          </w:rPr>
          <w:t>2.4</w:t>
        </w:r>
        <w:r>
          <w:rPr>
            <w:rFonts w:asciiTheme="minorHAnsi" w:eastAsiaTheme="minorEastAsia" w:hAnsiTheme="minorHAnsi" w:cstheme="minorBidi"/>
            <w:iCs w:val="0"/>
            <w:sz w:val="22"/>
            <w:szCs w:val="22"/>
            <w:lang w:eastAsia="nl-NL"/>
          </w:rPr>
          <w:tab/>
        </w:r>
        <w:r w:rsidRPr="00AC020A">
          <w:rPr>
            <w:rStyle w:val="Hyperlink"/>
          </w:rPr>
          <w:t>Opening van inschrijvingen</w:t>
        </w:r>
        <w:r>
          <w:rPr>
            <w:webHidden/>
          </w:rPr>
          <w:tab/>
        </w:r>
        <w:r>
          <w:rPr>
            <w:webHidden/>
          </w:rPr>
          <w:fldChar w:fldCharType="begin"/>
        </w:r>
        <w:r>
          <w:rPr>
            <w:webHidden/>
          </w:rPr>
          <w:instrText xml:space="preserve"> PAGEREF _Toc29357877 \h </w:instrText>
        </w:r>
        <w:r>
          <w:rPr>
            <w:webHidden/>
          </w:rPr>
        </w:r>
        <w:r>
          <w:rPr>
            <w:webHidden/>
          </w:rPr>
          <w:fldChar w:fldCharType="separate"/>
        </w:r>
        <w:r w:rsidR="00217768">
          <w:rPr>
            <w:webHidden/>
          </w:rPr>
          <w:t>10</w:t>
        </w:r>
        <w:r>
          <w:rPr>
            <w:webHidden/>
          </w:rPr>
          <w:fldChar w:fldCharType="end"/>
        </w:r>
      </w:hyperlink>
    </w:p>
    <w:p w14:paraId="731DDA3D" w14:textId="54C89A3D"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78" w:history="1">
        <w:r w:rsidRPr="00AC020A">
          <w:rPr>
            <w:rStyle w:val="Hyperlink"/>
          </w:rPr>
          <w:t>2.5</w:t>
        </w:r>
        <w:r>
          <w:rPr>
            <w:rFonts w:asciiTheme="minorHAnsi" w:eastAsiaTheme="minorEastAsia" w:hAnsiTheme="minorHAnsi" w:cstheme="minorBidi"/>
            <w:iCs w:val="0"/>
            <w:sz w:val="22"/>
            <w:szCs w:val="22"/>
            <w:lang w:eastAsia="nl-NL"/>
          </w:rPr>
          <w:tab/>
        </w:r>
        <w:r w:rsidRPr="00AC020A">
          <w:rPr>
            <w:rStyle w:val="Hyperlink"/>
          </w:rPr>
          <w:t>Het beoordelen van de inschrijving(en)</w:t>
        </w:r>
        <w:r>
          <w:rPr>
            <w:webHidden/>
          </w:rPr>
          <w:tab/>
        </w:r>
        <w:r>
          <w:rPr>
            <w:webHidden/>
          </w:rPr>
          <w:fldChar w:fldCharType="begin"/>
        </w:r>
        <w:r>
          <w:rPr>
            <w:webHidden/>
          </w:rPr>
          <w:instrText xml:space="preserve"> PAGEREF _Toc29357878 \h </w:instrText>
        </w:r>
        <w:r>
          <w:rPr>
            <w:webHidden/>
          </w:rPr>
        </w:r>
        <w:r>
          <w:rPr>
            <w:webHidden/>
          </w:rPr>
          <w:fldChar w:fldCharType="separate"/>
        </w:r>
        <w:r w:rsidR="00217768">
          <w:rPr>
            <w:webHidden/>
          </w:rPr>
          <w:t>10</w:t>
        </w:r>
        <w:r>
          <w:rPr>
            <w:webHidden/>
          </w:rPr>
          <w:fldChar w:fldCharType="end"/>
        </w:r>
      </w:hyperlink>
    </w:p>
    <w:p w14:paraId="5B4A54DD" w14:textId="468C6633"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79" w:history="1">
        <w:r w:rsidRPr="00AC020A">
          <w:rPr>
            <w:rStyle w:val="Hyperlink"/>
          </w:rPr>
          <w:t>2.6</w:t>
        </w:r>
        <w:r>
          <w:rPr>
            <w:rFonts w:asciiTheme="minorHAnsi" w:eastAsiaTheme="minorEastAsia" w:hAnsiTheme="minorHAnsi" w:cstheme="minorBidi"/>
            <w:iCs w:val="0"/>
            <w:sz w:val="22"/>
            <w:szCs w:val="22"/>
            <w:lang w:eastAsia="nl-NL"/>
          </w:rPr>
          <w:tab/>
        </w:r>
        <w:r w:rsidRPr="00AC020A">
          <w:rPr>
            <w:rStyle w:val="Hyperlink"/>
          </w:rPr>
          <w:t>De gunningsprocedure</w:t>
        </w:r>
        <w:r>
          <w:rPr>
            <w:webHidden/>
          </w:rPr>
          <w:tab/>
        </w:r>
        <w:r>
          <w:rPr>
            <w:webHidden/>
          </w:rPr>
          <w:fldChar w:fldCharType="begin"/>
        </w:r>
        <w:r>
          <w:rPr>
            <w:webHidden/>
          </w:rPr>
          <w:instrText xml:space="preserve"> PAGEREF _Toc29357879 \h </w:instrText>
        </w:r>
        <w:r>
          <w:rPr>
            <w:webHidden/>
          </w:rPr>
        </w:r>
        <w:r>
          <w:rPr>
            <w:webHidden/>
          </w:rPr>
          <w:fldChar w:fldCharType="separate"/>
        </w:r>
        <w:r w:rsidR="00217768">
          <w:rPr>
            <w:webHidden/>
          </w:rPr>
          <w:t>11</w:t>
        </w:r>
        <w:r>
          <w:rPr>
            <w:webHidden/>
          </w:rPr>
          <w:fldChar w:fldCharType="end"/>
        </w:r>
      </w:hyperlink>
    </w:p>
    <w:p w14:paraId="4DA6821E" w14:textId="2057F481"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80" w:history="1">
        <w:r w:rsidRPr="00AC020A">
          <w:rPr>
            <w:rStyle w:val="Hyperlink"/>
          </w:rPr>
          <w:t>2.7</w:t>
        </w:r>
        <w:r>
          <w:rPr>
            <w:rFonts w:asciiTheme="minorHAnsi" w:eastAsiaTheme="minorEastAsia" w:hAnsiTheme="minorHAnsi" w:cstheme="minorBidi"/>
            <w:iCs w:val="0"/>
            <w:sz w:val="22"/>
            <w:szCs w:val="22"/>
            <w:lang w:eastAsia="nl-NL"/>
          </w:rPr>
          <w:tab/>
        </w:r>
        <w:r w:rsidRPr="00AC020A">
          <w:rPr>
            <w:rStyle w:val="Hyperlink"/>
          </w:rPr>
          <w:t>Ontbinding overeenkomst</w:t>
        </w:r>
        <w:r>
          <w:rPr>
            <w:webHidden/>
          </w:rPr>
          <w:tab/>
        </w:r>
        <w:r>
          <w:rPr>
            <w:webHidden/>
          </w:rPr>
          <w:fldChar w:fldCharType="begin"/>
        </w:r>
        <w:r>
          <w:rPr>
            <w:webHidden/>
          </w:rPr>
          <w:instrText xml:space="preserve"> PAGEREF _Toc29357880 \h </w:instrText>
        </w:r>
        <w:r>
          <w:rPr>
            <w:webHidden/>
          </w:rPr>
        </w:r>
        <w:r>
          <w:rPr>
            <w:webHidden/>
          </w:rPr>
          <w:fldChar w:fldCharType="separate"/>
        </w:r>
        <w:r w:rsidR="00217768">
          <w:rPr>
            <w:webHidden/>
          </w:rPr>
          <w:t>12</w:t>
        </w:r>
        <w:r>
          <w:rPr>
            <w:webHidden/>
          </w:rPr>
          <w:fldChar w:fldCharType="end"/>
        </w:r>
      </w:hyperlink>
    </w:p>
    <w:p w14:paraId="07DA9EF4" w14:textId="1BFBFF48" w:rsidR="001F1345" w:rsidRDefault="001F1345">
      <w:pPr>
        <w:pStyle w:val="Inhopg1"/>
        <w:rPr>
          <w:rFonts w:asciiTheme="minorHAnsi" w:eastAsiaTheme="minorEastAsia" w:hAnsiTheme="minorHAnsi" w:cstheme="minorBidi"/>
          <w:bCs w:val="0"/>
          <w:sz w:val="22"/>
          <w:szCs w:val="22"/>
          <w:lang w:eastAsia="nl-NL"/>
        </w:rPr>
      </w:pPr>
      <w:hyperlink w:anchor="_Toc29357881" w:history="1">
        <w:r w:rsidRPr="00AC020A">
          <w:rPr>
            <w:rStyle w:val="Hyperlink"/>
            <w:rFonts w:ascii="Times New Roman" w:hAnsi="Times New Roman"/>
            <w:snapToGrid w:val="0"/>
            <w:w w:val="0"/>
          </w:rPr>
          <w:t>3</w:t>
        </w:r>
        <w:r>
          <w:rPr>
            <w:rFonts w:asciiTheme="minorHAnsi" w:eastAsiaTheme="minorEastAsia" w:hAnsiTheme="minorHAnsi" w:cstheme="minorBidi"/>
            <w:bCs w:val="0"/>
            <w:sz w:val="22"/>
            <w:szCs w:val="22"/>
            <w:lang w:eastAsia="nl-NL"/>
          </w:rPr>
          <w:tab/>
        </w:r>
        <w:r w:rsidRPr="00AC020A">
          <w:rPr>
            <w:rStyle w:val="Hyperlink"/>
            <w:rFonts w:ascii="Palatino Linotype" w:hAnsi="Palatino Linotype"/>
          </w:rPr>
          <w:t>Uitsluitingsgronden en geschiktheidseisen</w:t>
        </w:r>
        <w:r>
          <w:rPr>
            <w:webHidden/>
          </w:rPr>
          <w:tab/>
        </w:r>
        <w:r>
          <w:rPr>
            <w:webHidden/>
          </w:rPr>
          <w:fldChar w:fldCharType="begin"/>
        </w:r>
        <w:r>
          <w:rPr>
            <w:webHidden/>
          </w:rPr>
          <w:instrText xml:space="preserve"> PAGEREF _Toc29357881 \h </w:instrText>
        </w:r>
        <w:r>
          <w:rPr>
            <w:webHidden/>
          </w:rPr>
        </w:r>
        <w:r>
          <w:rPr>
            <w:webHidden/>
          </w:rPr>
          <w:fldChar w:fldCharType="separate"/>
        </w:r>
        <w:r w:rsidR="00217768">
          <w:rPr>
            <w:webHidden/>
          </w:rPr>
          <w:t>13</w:t>
        </w:r>
        <w:r>
          <w:rPr>
            <w:webHidden/>
          </w:rPr>
          <w:fldChar w:fldCharType="end"/>
        </w:r>
      </w:hyperlink>
    </w:p>
    <w:p w14:paraId="6910B940" w14:textId="37143919"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82" w:history="1">
        <w:r w:rsidRPr="00AC020A">
          <w:rPr>
            <w:rStyle w:val="Hyperlink"/>
          </w:rPr>
          <w:t>3.1</w:t>
        </w:r>
        <w:r>
          <w:rPr>
            <w:rFonts w:asciiTheme="minorHAnsi" w:eastAsiaTheme="minorEastAsia" w:hAnsiTheme="minorHAnsi" w:cstheme="minorBidi"/>
            <w:iCs w:val="0"/>
            <w:sz w:val="22"/>
            <w:szCs w:val="22"/>
            <w:lang w:eastAsia="nl-NL"/>
          </w:rPr>
          <w:tab/>
        </w:r>
        <w:r w:rsidRPr="00AC020A">
          <w:rPr>
            <w:rStyle w:val="Hyperlink"/>
          </w:rPr>
          <w:t>Geschiktheidseisen</w:t>
        </w:r>
        <w:r>
          <w:rPr>
            <w:webHidden/>
          </w:rPr>
          <w:tab/>
        </w:r>
        <w:r>
          <w:rPr>
            <w:webHidden/>
          </w:rPr>
          <w:fldChar w:fldCharType="begin"/>
        </w:r>
        <w:r>
          <w:rPr>
            <w:webHidden/>
          </w:rPr>
          <w:instrText xml:space="preserve"> PAGEREF _Toc29357882 \h </w:instrText>
        </w:r>
        <w:r>
          <w:rPr>
            <w:webHidden/>
          </w:rPr>
        </w:r>
        <w:r>
          <w:rPr>
            <w:webHidden/>
          </w:rPr>
          <w:fldChar w:fldCharType="separate"/>
        </w:r>
        <w:r w:rsidR="00217768">
          <w:rPr>
            <w:webHidden/>
          </w:rPr>
          <w:t>13</w:t>
        </w:r>
        <w:r>
          <w:rPr>
            <w:webHidden/>
          </w:rPr>
          <w:fldChar w:fldCharType="end"/>
        </w:r>
      </w:hyperlink>
    </w:p>
    <w:p w14:paraId="419FB872" w14:textId="1A13900A"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83" w:history="1">
        <w:r w:rsidRPr="00AC020A">
          <w:rPr>
            <w:rStyle w:val="Hyperlink"/>
          </w:rPr>
          <w:t>3.2</w:t>
        </w:r>
        <w:r>
          <w:rPr>
            <w:rFonts w:asciiTheme="minorHAnsi" w:eastAsiaTheme="minorEastAsia" w:hAnsiTheme="minorHAnsi" w:cstheme="minorBidi"/>
            <w:iCs w:val="0"/>
            <w:sz w:val="22"/>
            <w:szCs w:val="22"/>
            <w:lang w:eastAsia="nl-NL"/>
          </w:rPr>
          <w:tab/>
        </w:r>
        <w:r w:rsidRPr="00AC020A">
          <w:rPr>
            <w:rStyle w:val="Hyperlink"/>
          </w:rPr>
          <w:t>NAW-gegevens inschrijver</w:t>
        </w:r>
        <w:r>
          <w:rPr>
            <w:webHidden/>
          </w:rPr>
          <w:tab/>
        </w:r>
        <w:r>
          <w:rPr>
            <w:webHidden/>
          </w:rPr>
          <w:fldChar w:fldCharType="begin"/>
        </w:r>
        <w:r>
          <w:rPr>
            <w:webHidden/>
          </w:rPr>
          <w:instrText xml:space="preserve"> PAGEREF _Toc29357883 \h </w:instrText>
        </w:r>
        <w:r>
          <w:rPr>
            <w:webHidden/>
          </w:rPr>
        </w:r>
        <w:r>
          <w:rPr>
            <w:webHidden/>
          </w:rPr>
          <w:fldChar w:fldCharType="separate"/>
        </w:r>
        <w:r w:rsidR="00217768">
          <w:rPr>
            <w:webHidden/>
          </w:rPr>
          <w:t>13</w:t>
        </w:r>
        <w:r>
          <w:rPr>
            <w:webHidden/>
          </w:rPr>
          <w:fldChar w:fldCharType="end"/>
        </w:r>
      </w:hyperlink>
    </w:p>
    <w:p w14:paraId="2773D258" w14:textId="6757A53F"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84" w:history="1">
        <w:r w:rsidRPr="00AC020A">
          <w:rPr>
            <w:rStyle w:val="Hyperlink"/>
          </w:rPr>
          <w:t>3.3</w:t>
        </w:r>
        <w:r>
          <w:rPr>
            <w:rFonts w:asciiTheme="minorHAnsi" w:eastAsiaTheme="minorEastAsia" w:hAnsiTheme="minorHAnsi" w:cstheme="minorBidi"/>
            <w:iCs w:val="0"/>
            <w:sz w:val="22"/>
            <w:szCs w:val="22"/>
            <w:lang w:eastAsia="nl-NL"/>
          </w:rPr>
          <w:tab/>
        </w:r>
        <w:r w:rsidRPr="00AC020A">
          <w:rPr>
            <w:rStyle w:val="Hyperlink"/>
          </w:rPr>
          <w:t>Uitsluitingsgronden</w:t>
        </w:r>
        <w:r>
          <w:rPr>
            <w:webHidden/>
          </w:rPr>
          <w:tab/>
        </w:r>
        <w:r>
          <w:rPr>
            <w:webHidden/>
          </w:rPr>
          <w:fldChar w:fldCharType="begin"/>
        </w:r>
        <w:r>
          <w:rPr>
            <w:webHidden/>
          </w:rPr>
          <w:instrText xml:space="preserve"> PAGEREF _Toc29357884 \h </w:instrText>
        </w:r>
        <w:r>
          <w:rPr>
            <w:webHidden/>
          </w:rPr>
        </w:r>
        <w:r>
          <w:rPr>
            <w:webHidden/>
          </w:rPr>
          <w:fldChar w:fldCharType="separate"/>
        </w:r>
        <w:r w:rsidR="00217768">
          <w:rPr>
            <w:webHidden/>
          </w:rPr>
          <w:t>13</w:t>
        </w:r>
        <w:r>
          <w:rPr>
            <w:webHidden/>
          </w:rPr>
          <w:fldChar w:fldCharType="end"/>
        </w:r>
      </w:hyperlink>
    </w:p>
    <w:p w14:paraId="21594726" w14:textId="3529DCE1"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85" w:history="1">
        <w:r w:rsidRPr="00AC020A">
          <w:rPr>
            <w:rStyle w:val="Hyperlink"/>
          </w:rPr>
          <w:t>3.4</w:t>
        </w:r>
        <w:r>
          <w:rPr>
            <w:rFonts w:asciiTheme="minorHAnsi" w:eastAsiaTheme="minorEastAsia" w:hAnsiTheme="minorHAnsi" w:cstheme="minorBidi"/>
            <w:iCs w:val="0"/>
            <w:sz w:val="22"/>
            <w:szCs w:val="22"/>
            <w:lang w:eastAsia="nl-NL"/>
          </w:rPr>
          <w:tab/>
        </w:r>
        <w:r w:rsidRPr="00AC020A">
          <w:rPr>
            <w:rStyle w:val="Hyperlink"/>
          </w:rPr>
          <w:t>Samenwerkingsverbanden/onderaannemers</w:t>
        </w:r>
        <w:r>
          <w:rPr>
            <w:webHidden/>
          </w:rPr>
          <w:tab/>
        </w:r>
        <w:r>
          <w:rPr>
            <w:webHidden/>
          </w:rPr>
          <w:fldChar w:fldCharType="begin"/>
        </w:r>
        <w:r>
          <w:rPr>
            <w:webHidden/>
          </w:rPr>
          <w:instrText xml:space="preserve"> PAGEREF _Toc29357885 \h </w:instrText>
        </w:r>
        <w:r>
          <w:rPr>
            <w:webHidden/>
          </w:rPr>
        </w:r>
        <w:r>
          <w:rPr>
            <w:webHidden/>
          </w:rPr>
          <w:fldChar w:fldCharType="separate"/>
        </w:r>
        <w:r w:rsidR="00217768">
          <w:rPr>
            <w:webHidden/>
          </w:rPr>
          <w:t>14</w:t>
        </w:r>
        <w:r>
          <w:rPr>
            <w:webHidden/>
          </w:rPr>
          <w:fldChar w:fldCharType="end"/>
        </w:r>
      </w:hyperlink>
    </w:p>
    <w:p w14:paraId="790B33B9" w14:textId="2EFCDB82"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86" w:history="1">
        <w:r w:rsidRPr="00AC020A">
          <w:rPr>
            <w:rStyle w:val="Hyperlink"/>
          </w:rPr>
          <w:t>3.5</w:t>
        </w:r>
        <w:r>
          <w:rPr>
            <w:rFonts w:asciiTheme="minorHAnsi" w:eastAsiaTheme="minorEastAsia" w:hAnsiTheme="minorHAnsi" w:cstheme="minorBidi"/>
            <w:iCs w:val="0"/>
            <w:sz w:val="22"/>
            <w:szCs w:val="22"/>
            <w:lang w:eastAsia="nl-NL"/>
          </w:rPr>
          <w:tab/>
        </w:r>
        <w:r w:rsidRPr="00AC020A">
          <w:rPr>
            <w:rStyle w:val="Hyperlink"/>
          </w:rPr>
          <w:t>Economische en financiële draagkracht</w:t>
        </w:r>
        <w:r>
          <w:rPr>
            <w:webHidden/>
          </w:rPr>
          <w:tab/>
        </w:r>
        <w:r>
          <w:rPr>
            <w:webHidden/>
          </w:rPr>
          <w:fldChar w:fldCharType="begin"/>
        </w:r>
        <w:r>
          <w:rPr>
            <w:webHidden/>
          </w:rPr>
          <w:instrText xml:space="preserve"> PAGEREF _Toc29357886 \h </w:instrText>
        </w:r>
        <w:r>
          <w:rPr>
            <w:webHidden/>
          </w:rPr>
        </w:r>
        <w:r>
          <w:rPr>
            <w:webHidden/>
          </w:rPr>
          <w:fldChar w:fldCharType="separate"/>
        </w:r>
        <w:r w:rsidR="00217768">
          <w:rPr>
            <w:webHidden/>
          </w:rPr>
          <w:t>14</w:t>
        </w:r>
        <w:r>
          <w:rPr>
            <w:webHidden/>
          </w:rPr>
          <w:fldChar w:fldCharType="end"/>
        </w:r>
      </w:hyperlink>
    </w:p>
    <w:p w14:paraId="3DCC45E1" w14:textId="354DA3C5" w:rsidR="001F1345" w:rsidRDefault="001F1345">
      <w:pPr>
        <w:pStyle w:val="Inhopg2"/>
        <w:tabs>
          <w:tab w:val="left" w:pos="1100"/>
        </w:tabs>
        <w:rPr>
          <w:rFonts w:asciiTheme="minorHAnsi" w:eastAsiaTheme="minorEastAsia" w:hAnsiTheme="minorHAnsi" w:cstheme="minorBidi"/>
          <w:iCs w:val="0"/>
          <w:sz w:val="22"/>
          <w:szCs w:val="22"/>
          <w:lang w:eastAsia="nl-NL"/>
        </w:rPr>
      </w:pPr>
      <w:hyperlink w:anchor="_Toc29357887" w:history="1">
        <w:r w:rsidRPr="00AC020A">
          <w:rPr>
            <w:rStyle w:val="Hyperlink"/>
          </w:rPr>
          <w:t>3.6</w:t>
        </w:r>
        <w:r>
          <w:rPr>
            <w:rFonts w:asciiTheme="minorHAnsi" w:eastAsiaTheme="minorEastAsia" w:hAnsiTheme="minorHAnsi" w:cstheme="minorBidi"/>
            <w:iCs w:val="0"/>
            <w:sz w:val="22"/>
            <w:szCs w:val="22"/>
            <w:lang w:eastAsia="nl-NL"/>
          </w:rPr>
          <w:tab/>
        </w:r>
        <w:r w:rsidRPr="00AC020A">
          <w:rPr>
            <w:rStyle w:val="Hyperlink"/>
          </w:rPr>
          <w:t>Eisen m.b.t. technische- en beroepsbekwaamheid</w:t>
        </w:r>
        <w:r>
          <w:rPr>
            <w:webHidden/>
          </w:rPr>
          <w:tab/>
        </w:r>
        <w:r>
          <w:rPr>
            <w:webHidden/>
          </w:rPr>
          <w:fldChar w:fldCharType="begin"/>
        </w:r>
        <w:r>
          <w:rPr>
            <w:webHidden/>
          </w:rPr>
          <w:instrText xml:space="preserve"> PAGEREF _Toc29357887 \h </w:instrText>
        </w:r>
        <w:r>
          <w:rPr>
            <w:webHidden/>
          </w:rPr>
        </w:r>
        <w:r>
          <w:rPr>
            <w:webHidden/>
          </w:rPr>
          <w:fldChar w:fldCharType="separate"/>
        </w:r>
        <w:r w:rsidR="00217768">
          <w:rPr>
            <w:webHidden/>
          </w:rPr>
          <w:t>14</w:t>
        </w:r>
        <w:r>
          <w:rPr>
            <w:webHidden/>
          </w:rPr>
          <w:fldChar w:fldCharType="end"/>
        </w:r>
      </w:hyperlink>
    </w:p>
    <w:p w14:paraId="216E2B85" w14:textId="60A1A460" w:rsidR="00ED4878" w:rsidRPr="00C27C96" w:rsidRDefault="007C6D9F" w:rsidP="00A329E8">
      <w:pPr>
        <w:jc w:val="left"/>
        <w:rPr>
          <w:rFonts w:ascii="Palatino Linotype" w:hAnsi="Palatino Linotype"/>
        </w:rPr>
      </w:pPr>
      <w:r w:rsidRPr="00C27C96">
        <w:rPr>
          <w:rFonts w:ascii="Palatino Linotype" w:hAnsi="Palatino Linotype"/>
        </w:rPr>
        <w:fldChar w:fldCharType="end"/>
      </w:r>
    </w:p>
    <w:p w14:paraId="1A883FE5" w14:textId="77777777" w:rsidR="002D76EC" w:rsidRPr="00C27C96" w:rsidRDefault="003B2D1C" w:rsidP="00956D27">
      <w:pPr>
        <w:pStyle w:val="Kop1"/>
        <w:tabs>
          <w:tab w:val="num" w:pos="709"/>
        </w:tabs>
        <w:rPr>
          <w:rFonts w:ascii="Palatino Linotype" w:hAnsi="Palatino Linotype"/>
          <w:color w:val="auto"/>
        </w:rPr>
      </w:pPr>
      <w:bookmarkStart w:id="2" w:name="_Toc342402295"/>
      <w:bookmarkStart w:id="3" w:name="_Toc342479778"/>
      <w:bookmarkStart w:id="4" w:name="_Toc342479951"/>
      <w:bookmarkStart w:id="5" w:name="_Toc342480252"/>
      <w:bookmarkStart w:id="6" w:name="_Toc29357855"/>
      <w:r w:rsidRPr="00C27C96">
        <w:rPr>
          <w:rFonts w:ascii="Palatino Linotype" w:hAnsi="Palatino Linotype"/>
          <w:color w:val="auto"/>
        </w:rPr>
        <w:lastRenderedPageBreak/>
        <w:t>Algemeen</w:t>
      </w:r>
      <w:bookmarkEnd w:id="6"/>
    </w:p>
    <w:p w14:paraId="7807FEF7" w14:textId="77777777" w:rsidR="002D76EC" w:rsidRPr="00C27C96" w:rsidRDefault="002D76EC" w:rsidP="00DE2CCF">
      <w:pPr>
        <w:pStyle w:val="Kop2"/>
        <w:tabs>
          <w:tab w:val="num" w:pos="709"/>
        </w:tabs>
      </w:pPr>
      <w:bookmarkStart w:id="7" w:name="_Toc29357856"/>
      <w:r w:rsidRPr="00C27C96">
        <w:t>Inleiding</w:t>
      </w:r>
      <w:bookmarkEnd w:id="7"/>
    </w:p>
    <w:p w14:paraId="65CD5492" w14:textId="2346BABE" w:rsidR="002D76EC" w:rsidRPr="00C27C96" w:rsidRDefault="002D76EC" w:rsidP="00DE2CCF">
      <w:pPr>
        <w:pStyle w:val="Plattetekst"/>
        <w:rPr>
          <w:rFonts w:ascii="Palatino Linotype" w:hAnsi="Palatino Linotype"/>
        </w:rPr>
      </w:pPr>
      <w:r w:rsidRPr="00C27C96">
        <w:rPr>
          <w:rFonts w:ascii="Palatino Linotype" w:hAnsi="Palatino Linotype"/>
        </w:rPr>
        <w:t xml:space="preserve">Deze inschrijvingsleidraad bevat de beschrijving van het verloop van de </w:t>
      </w:r>
      <w:r w:rsidR="0061009B">
        <w:rPr>
          <w:rFonts w:ascii="Palatino Linotype" w:hAnsi="Palatino Linotype"/>
        </w:rPr>
        <w:t xml:space="preserve">nationale </w:t>
      </w:r>
      <w:r w:rsidRPr="00C27C96">
        <w:rPr>
          <w:rFonts w:ascii="Palatino Linotype" w:hAnsi="Palatino Linotype"/>
        </w:rPr>
        <w:t xml:space="preserve">aanbestedingsprocedure om tot gunning te komen van de opdracht ten behoeve van het project </w:t>
      </w:r>
      <w:r w:rsidR="003B4B6D">
        <w:rPr>
          <w:rFonts w:ascii="Palatino Linotype" w:hAnsi="Palatino Linotype"/>
        </w:rPr>
        <w:t>o</w:t>
      </w:r>
      <w:r w:rsidR="003B4B6D" w:rsidRPr="003B4B6D">
        <w:rPr>
          <w:rFonts w:ascii="Palatino Linotype" w:hAnsi="Palatino Linotype"/>
        </w:rPr>
        <w:t>nderhoud</w:t>
      </w:r>
      <w:r w:rsidR="003B4B6D">
        <w:rPr>
          <w:rFonts w:ascii="Palatino Linotype" w:hAnsi="Palatino Linotype"/>
        </w:rPr>
        <w:t>s</w:t>
      </w:r>
      <w:r w:rsidR="00704EAE">
        <w:rPr>
          <w:rFonts w:ascii="Palatino Linotype" w:hAnsi="Palatino Linotype"/>
        </w:rPr>
        <w:t>- en vervangings</w:t>
      </w:r>
      <w:r w:rsidR="003B4B6D" w:rsidRPr="003B4B6D">
        <w:rPr>
          <w:rFonts w:ascii="Palatino Linotype" w:hAnsi="Palatino Linotype"/>
        </w:rPr>
        <w:t xml:space="preserve">bestek </w:t>
      </w:r>
      <w:r w:rsidR="0051736F">
        <w:rPr>
          <w:rFonts w:ascii="Palatino Linotype" w:hAnsi="Palatino Linotype"/>
        </w:rPr>
        <w:t>O</w:t>
      </w:r>
      <w:r w:rsidR="0095686A">
        <w:rPr>
          <w:rFonts w:ascii="Palatino Linotype" w:hAnsi="Palatino Linotype"/>
        </w:rPr>
        <w:t xml:space="preserve">penbare </w:t>
      </w:r>
      <w:r w:rsidR="0051736F">
        <w:rPr>
          <w:rFonts w:ascii="Palatino Linotype" w:hAnsi="Palatino Linotype"/>
        </w:rPr>
        <w:t>V</w:t>
      </w:r>
      <w:r w:rsidR="0095686A">
        <w:rPr>
          <w:rFonts w:ascii="Palatino Linotype" w:hAnsi="Palatino Linotype"/>
        </w:rPr>
        <w:t xml:space="preserve">erlichting 2020-2023 </w:t>
      </w:r>
      <w:r w:rsidR="003B4B6D" w:rsidRPr="003B4B6D">
        <w:rPr>
          <w:rFonts w:ascii="Palatino Linotype" w:hAnsi="Palatino Linotype"/>
        </w:rPr>
        <w:t xml:space="preserve">Gemeente </w:t>
      </w:r>
      <w:r w:rsidR="00704EAE">
        <w:rPr>
          <w:rFonts w:ascii="Palatino Linotype" w:hAnsi="Palatino Linotype"/>
        </w:rPr>
        <w:t>Epe</w:t>
      </w:r>
      <w:r w:rsidR="003B4B6D">
        <w:rPr>
          <w:rFonts w:ascii="Palatino Linotype" w:hAnsi="Palatino Linotype"/>
        </w:rPr>
        <w:t>.</w:t>
      </w:r>
    </w:p>
    <w:p w14:paraId="11325536" w14:textId="77777777" w:rsidR="005B55D9" w:rsidRPr="00C27C96" w:rsidRDefault="005B55D9" w:rsidP="00DE2CCF">
      <w:pPr>
        <w:jc w:val="left"/>
        <w:rPr>
          <w:rFonts w:ascii="Palatino Linotype" w:hAnsi="Palatino Linotype"/>
        </w:rPr>
      </w:pPr>
    </w:p>
    <w:p w14:paraId="52FBA8DF" w14:textId="0F2CED63" w:rsidR="00DE2CCF" w:rsidRPr="00C27C96" w:rsidRDefault="003C07F8" w:rsidP="00DE2CCF">
      <w:pPr>
        <w:jc w:val="left"/>
        <w:rPr>
          <w:rFonts w:ascii="Palatino Linotype" w:hAnsi="Palatino Linotype"/>
        </w:rPr>
      </w:pPr>
      <w:r>
        <w:rPr>
          <w:rFonts w:ascii="Palatino Linotype" w:hAnsi="Palatino Linotype"/>
        </w:rPr>
        <w:t>Bij deze</w:t>
      </w:r>
      <w:r w:rsidR="005B55D9" w:rsidRPr="00C27C96">
        <w:rPr>
          <w:rFonts w:ascii="Palatino Linotype" w:hAnsi="Palatino Linotype"/>
        </w:rPr>
        <w:t xml:space="preserve"> leidraad is een bijlage </w:t>
      </w:r>
      <w:r>
        <w:rPr>
          <w:rFonts w:ascii="Palatino Linotype" w:hAnsi="Palatino Linotype"/>
        </w:rPr>
        <w:t>gevoegd het RAW-bestek 90844 met haar eigen bijlagen.</w:t>
      </w:r>
      <w:r w:rsidR="00246A01">
        <w:rPr>
          <w:rFonts w:ascii="Palatino Linotype" w:hAnsi="Palatino Linotype"/>
        </w:rPr>
        <w:t xml:space="preserve"> Op </w:t>
      </w:r>
      <w:r w:rsidR="009E64E7">
        <w:rPr>
          <w:rFonts w:ascii="Palatino Linotype" w:hAnsi="Palatino Linotype"/>
        </w:rPr>
        <w:t xml:space="preserve">deze aanbesteding </w:t>
      </w:r>
      <w:r w:rsidR="00246A01">
        <w:rPr>
          <w:rFonts w:ascii="Palatino Linotype" w:hAnsi="Palatino Linotype"/>
        </w:rPr>
        <w:t xml:space="preserve">het bestek en bijlages </w:t>
      </w:r>
      <w:proofErr w:type="gramStart"/>
      <w:r w:rsidR="009E64E7">
        <w:rPr>
          <w:rFonts w:ascii="Palatino Linotype" w:hAnsi="Palatino Linotype"/>
        </w:rPr>
        <w:t xml:space="preserve">zijn </w:t>
      </w:r>
      <w:r w:rsidR="00246A01">
        <w:rPr>
          <w:rFonts w:ascii="Palatino Linotype" w:hAnsi="Palatino Linotype"/>
        </w:rPr>
        <w:t xml:space="preserve"> de</w:t>
      </w:r>
      <w:proofErr w:type="gramEnd"/>
      <w:r w:rsidR="00246A01">
        <w:rPr>
          <w:rFonts w:ascii="Palatino Linotype" w:hAnsi="Palatino Linotype"/>
        </w:rPr>
        <w:t xml:space="preserve"> </w:t>
      </w:r>
      <w:r w:rsidR="009E64E7">
        <w:rPr>
          <w:rFonts w:ascii="Palatino Linotype" w:hAnsi="Palatino Linotype"/>
        </w:rPr>
        <w:t xml:space="preserve">Aw2012 en </w:t>
      </w:r>
      <w:r w:rsidR="00246A01">
        <w:rPr>
          <w:rFonts w:ascii="Palatino Linotype" w:hAnsi="Palatino Linotype"/>
        </w:rPr>
        <w:t xml:space="preserve">RAW Standaard 2015, UAV2012 en ARW2016 van toepassing. </w:t>
      </w:r>
    </w:p>
    <w:p w14:paraId="1B8A4BF4" w14:textId="77777777" w:rsidR="002D76EC" w:rsidRPr="00C27C96" w:rsidRDefault="002D76EC" w:rsidP="00DE2CCF">
      <w:pPr>
        <w:jc w:val="left"/>
        <w:rPr>
          <w:rFonts w:ascii="Palatino Linotype" w:hAnsi="Palatino Linotype"/>
        </w:rPr>
      </w:pPr>
    </w:p>
    <w:p w14:paraId="23909A6C" w14:textId="77777777" w:rsidR="002D76EC" w:rsidRPr="00C27C96" w:rsidRDefault="007C310B" w:rsidP="00DE2CCF">
      <w:pPr>
        <w:pStyle w:val="Kop2"/>
        <w:tabs>
          <w:tab w:val="num" w:pos="709"/>
        </w:tabs>
      </w:pPr>
      <w:bookmarkStart w:id="8" w:name="_Toc29357857"/>
      <w:r w:rsidRPr="00C27C96">
        <w:t>De aanbestedende dienst</w:t>
      </w:r>
      <w:bookmarkEnd w:id="8"/>
    </w:p>
    <w:p w14:paraId="7D80DF59" w14:textId="77777777" w:rsidR="003B4B6D" w:rsidRDefault="007C310B" w:rsidP="00DE2CCF">
      <w:pPr>
        <w:jc w:val="left"/>
        <w:rPr>
          <w:rFonts w:ascii="Palatino Linotype" w:hAnsi="Palatino Linotype"/>
        </w:rPr>
      </w:pPr>
      <w:r w:rsidRPr="00C27C96">
        <w:rPr>
          <w:rFonts w:ascii="Palatino Linotype" w:hAnsi="Palatino Linotype"/>
        </w:rPr>
        <w:t xml:space="preserve">De aanbestedende dienst bij deze aanbesteding is de gemeente </w:t>
      </w:r>
      <w:r w:rsidR="00704EAE">
        <w:rPr>
          <w:rFonts w:ascii="Palatino Linotype" w:hAnsi="Palatino Linotype"/>
        </w:rPr>
        <w:t>Epe</w:t>
      </w:r>
      <w:r w:rsidR="00DD3961" w:rsidRPr="00C27C96">
        <w:rPr>
          <w:rFonts w:ascii="Palatino Linotype" w:hAnsi="Palatino Linotype"/>
        </w:rPr>
        <w:t>.</w:t>
      </w:r>
    </w:p>
    <w:p w14:paraId="5405496D" w14:textId="77777777" w:rsidR="00A329E8" w:rsidRPr="00A329E8" w:rsidRDefault="00A329E8" w:rsidP="00A329E8">
      <w:pPr>
        <w:jc w:val="left"/>
        <w:rPr>
          <w:rFonts w:ascii="Palatino Linotype" w:hAnsi="Palatino Linotype"/>
          <w:u w:val="single"/>
        </w:rPr>
      </w:pPr>
      <w:r w:rsidRPr="00A329E8">
        <w:rPr>
          <w:rFonts w:ascii="Palatino Linotype" w:hAnsi="Palatino Linotype"/>
          <w:u w:val="single"/>
        </w:rPr>
        <w:t>Vestigingsadres:</w:t>
      </w:r>
    </w:p>
    <w:p w14:paraId="69DEAA3F" w14:textId="77777777" w:rsidR="00A329E8" w:rsidRPr="00A329E8" w:rsidRDefault="00704EAE" w:rsidP="00A329E8">
      <w:pPr>
        <w:jc w:val="left"/>
        <w:rPr>
          <w:rFonts w:ascii="Palatino Linotype" w:hAnsi="Palatino Linotype"/>
        </w:rPr>
      </w:pPr>
      <w:r>
        <w:rPr>
          <w:rFonts w:ascii="Palatino Linotype" w:hAnsi="Palatino Linotype"/>
        </w:rPr>
        <w:t>Marktplein 1</w:t>
      </w:r>
    </w:p>
    <w:p w14:paraId="1E360FF3" w14:textId="77777777" w:rsidR="00A329E8" w:rsidRPr="00A329E8" w:rsidRDefault="00A329E8" w:rsidP="00A329E8">
      <w:pPr>
        <w:jc w:val="left"/>
        <w:rPr>
          <w:rFonts w:ascii="Palatino Linotype" w:hAnsi="Palatino Linotype"/>
        </w:rPr>
      </w:pPr>
      <w:r w:rsidRPr="00A329E8">
        <w:rPr>
          <w:rFonts w:ascii="Palatino Linotype" w:hAnsi="Palatino Linotype"/>
        </w:rPr>
        <w:t>8</w:t>
      </w:r>
      <w:r w:rsidR="00704EAE">
        <w:rPr>
          <w:rFonts w:ascii="Palatino Linotype" w:hAnsi="Palatino Linotype"/>
        </w:rPr>
        <w:t>161 EE Epe</w:t>
      </w:r>
    </w:p>
    <w:p w14:paraId="1B0EA7AF" w14:textId="77777777" w:rsidR="00A329E8" w:rsidRPr="00A329E8" w:rsidRDefault="00A329E8" w:rsidP="00A329E8">
      <w:pPr>
        <w:jc w:val="left"/>
        <w:rPr>
          <w:rFonts w:ascii="Palatino Linotype" w:hAnsi="Palatino Linotype"/>
        </w:rPr>
      </w:pPr>
    </w:p>
    <w:p w14:paraId="1C43A637" w14:textId="77777777" w:rsidR="00A329E8" w:rsidRPr="00A329E8" w:rsidRDefault="00A329E8" w:rsidP="00A329E8">
      <w:pPr>
        <w:jc w:val="left"/>
        <w:rPr>
          <w:rFonts w:ascii="Palatino Linotype" w:hAnsi="Palatino Linotype"/>
        </w:rPr>
      </w:pPr>
      <w:r w:rsidRPr="00A329E8">
        <w:rPr>
          <w:rFonts w:ascii="Palatino Linotype" w:hAnsi="Palatino Linotype"/>
          <w:u w:val="single"/>
        </w:rPr>
        <w:t>Postadres:</w:t>
      </w:r>
    </w:p>
    <w:p w14:paraId="6A4C43F3" w14:textId="77777777" w:rsidR="00A329E8" w:rsidRPr="00A329E8" w:rsidRDefault="00A329E8" w:rsidP="00A329E8">
      <w:pPr>
        <w:jc w:val="left"/>
        <w:rPr>
          <w:rFonts w:ascii="Palatino Linotype" w:hAnsi="Palatino Linotype"/>
        </w:rPr>
      </w:pPr>
      <w:r w:rsidRPr="00A329E8">
        <w:rPr>
          <w:rFonts w:ascii="Palatino Linotype" w:hAnsi="Palatino Linotype"/>
        </w:rPr>
        <w:t xml:space="preserve">Postbus </w:t>
      </w:r>
      <w:r w:rsidR="00704EAE">
        <w:rPr>
          <w:rFonts w:ascii="Palatino Linotype" w:hAnsi="Palatino Linotype"/>
        </w:rPr>
        <w:t>600</w:t>
      </w:r>
    </w:p>
    <w:p w14:paraId="0AD7B56B" w14:textId="77777777" w:rsidR="00A329E8" w:rsidRDefault="00704EAE" w:rsidP="00A329E8">
      <w:pPr>
        <w:jc w:val="left"/>
        <w:rPr>
          <w:rFonts w:ascii="Palatino Linotype" w:hAnsi="Palatino Linotype"/>
        </w:rPr>
      </w:pPr>
      <w:r>
        <w:rPr>
          <w:rFonts w:ascii="Palatino Linotype" w:hAnsi="Palatino Linotype"/>
        </w:rPr>
        <w:t>8160 AP Epe</w:t>
      </w:r>
    </w:p>
    <w:p w14:paraId="1057922E" w14:textId="74E1D469" w:rsidR="00A329E8" w:rsidRDefault="00A329E8" w:rsidP="00A329E8">
      <w:pPr>
        <w:jc w:val="left"/>
        <w:rPr>
          <w:rFonts w:ascii="Palatino Linotype" w:hAnsi="Palatino Linotype"/>
        </w:rPr>
      </w:pPr>
    </w:p>
    <w:p w14:paraId="169EAB86" w14:textId="74FE2130" w:rsidR="003C07F8" w:rsidRDefault="003C07F8" w:rsidP="00A329E8">
      <w:pPr>
        <w:jc w:val="left"/>
        <w:rPr>
          <w:rFonts w:ascii="Palatino Linotype" w:hAnsi="Palatino Linotype"/>
        </w:rPr>
      </w:pPr>
      <w:proofErr w:type="gramStart"/>
      <w:r>
        <w:rPr>
          <w:rFonts w:ascii="Palatino Linotype" w:hAnsi="Palatino Linotype"/>
        </w:rPr>
        <w:t>KVK nummer</w:t>
      </w:r>
      <w:proofErr w:type="gramEnd"/>
      <w:r>
        <w:rPr>
          <w:rFonts w:ascii="Palatino Linotype" w:hAnsi="Palatino Linotype"/>
        </w:rPr>
        <w:t>: 50483714</w:t>
      </w:r>
    </w:p>
    <w:p w14:paraId="544C1696" w14:textId="77777777" w:rsidR="003C07F8" w:rsidRDefault="003C07F8" w:rsidP="00A329E8">
      <w:pPr>
        <w:jc w:val="left"/>
        <w:rPr>
          <w:rFonts w:ascii="Palatino Linotype" w:hAnsi="Palatino Linotype"/>
        </w:rPr>
      </w:pPr>
    </w:p>
    <w:p w14:paraId="44EEAA5B" w14:textId="75FAF4F5" w:rsidR="00AE518E" w:rsidRDefault="00E77409" w:rsidP="00DE2CCF">
      <w:pPr>
        <w:jc w:val="left"/>
        <w:rPr>
          <w:rFonts w:ascii="Palatino Linotype" w:hAnsi="Palatino Linotype"/>
        </w:rPr>
      </w:pPr>
      <w:r w:rsidRPr="00E77409">
        <w:rPr>
          <w:rFonts w:ascii="Palatino Linotype" w:hAnsi="Palatino Linotype"/>
        </w:rPr>
        <w:t>Deze aanbesteding verloopt via het platform van</w:t>
      </w:r>
      <w:r w:rsidR="00837D7D">
        <w:rPr>
          <w:rFonts w:ascii="Palatino Linotype" w:hAnsi="Palatino Linotype"/>
        </w:rPr>
        <w:t xml:space="preserve"> </w:t>
      </w:r>
      <w:proofErr w:type="spellStart"/>
      <w:r w:rsidR="00704EAE">
        <w:rPr>
          <w:rFonts w:ascii="Palatino Linotype" w:hAnsi="Palatino Linotype"/>
        </w:rPr>
        <w:t>Tenderned</w:t>
      </w:r>
      <w:proofErr w:type="spellEnd"/>
      <w:r w:rsidRPr="00E77409">
        <w:rPr>
          <w:rFonts w:ascii="Palatino Linotype" w:hAnsi="Palatino Linotype"/>
        </w:rPr>
        <w:t xml:space="preserve"> (www.</w:t>
      </w:r>
      <w:r w:rsidR="00704EAE">
        <w:rPr>
          <w:rFonts w:ascii="Palatino Linotype" w:hAnsi="Palatino Linotype"/>
        </w:rPr>
        <w:t>tenderned</w:t>
      </w:r>
      <w:r w:rsidRPr="00E77409">
        <w:rPr>
          <w:rFonts w:ascii="Palatino Linotype" w:hAnsi="Palatino Linotype"/>
        </w:rPr>
        <w:t>.nl). Dit betekent dat alle communicatie via</w:t>
      </w:r>
      <w:r w:rsidR="00837D7D">
        <w:rPr>
          <w:rFonts w:ascii="Palatino Linotype" w:hAnsi="Palatino Linotype"/>
        </w:rPr>
        <w:t xml:space="preserve"> </w:t>
      </w:r>
      <w:proofErr w:type="spellStart"/>
      <w:r w:rsidR="00704EAE">
        <w:rPr>
          <w:rFonts w:ascii="Palatino Linotype" w:hAnsi="Palatino Linotype"/>
        </w:rPr>
        <w:t>Tenderned</w:t>
      </w:r>
      <w:proofErr w:type="spellEnd"/>
      <w:r w:rsidRPr="00E77409">
        <w:rPr>
          <w:rFonts w:ascii="Palatino Linotype" w:hAnsi="Palatino Linotype"/>
        </w:rPr>
        <w:t xml:space="preserve"> plaats vindt. </w:t>
      </w:r>
    </w:p>
    <w:p w14:paraId="0AEDC2E8" w14:textId="77777777" w:rsidR="006070A4" w:rsidRDefault="006070A4" w:rsidP="00DE2CCF">
      <w:pPr>
        <w:jc w:val="left"/>
        <w:rPr>
          <w:rFonts w:ascii="Palatino Linotype" w:hAnsi="Palatino Linotype"/>
        </w:rPr>
      </w:pPr>
    </w:p>
    <w:p w14:paraId="5E5AECBC" w14:textId="76A63C79" w:rsidR="00E77409" w:rsidRDefault="0030350A" w:rsidP="00DE2CCF">
      <w:pPr>
        <w:jc w:val="left"/>
        <w:rPr>
          <w:rFonts w:ascii="Palatino Linotype" w:hAnsi="Palatino Linotype"/>
        </w:rPr>
      </w:pPr>
      <w:r w:rsidRPr="0030350A">
        <w:rPr>
          <w:rFonts w:ascii="Palatino Linotype" w:hAnsi="Palatino Linotype"/>
        </w:rPr>
        <w:t>Het is niet toegestaan medewerkers</w:t>
      </w:r>
      <w:r w:rsidR="0095686A">
        <w:rPr>
          <w:rFonts w:ascii="Palatino Linotype" w:hAnsi="Palatino Linotype"/>
        </w:rPr>
        <w:t xml:space="preserve"> </w:t>
      </w:r>
      <w:r w:rsidR="00CD0D1C">
        <w:rPr>
          <w:rFonts w:ascii="Palatino Linotype" w:hAnsi="Palatino Linotype"/>
        </w:rPr>
        <w:t xml:space="preserve">van gemeente Epe, </w:t>
      </w:r>
      <w:r w:rsidR="0095686A">
        <w:rPr>
          <w:rFonts w:ascii="Palatino Linotype" w:hAnsi="Palatino Linotype"/>
        </w:rPr>
        <w:t xml:space="preserve">of anderszins bij deze aanbesteding betrokken </w:t>
      </w:r>
      <w:proofErr w:type="gramStart"/>
      <w:r w:rsidR="0095686A">
        <w:rPr>
          <w:rFonts w:ascii="Palatino Linotype" w:hAnsi="Palatino Linotype"/>
        </w:rPr>
        <w:t>personen</w:t>
      </w:r>
      <w:r w:rsidR="00CD0D1C">
        <w:rPr>
          <w:rFonts w:ascii="Palatino Linotype" w:hAnsi="Palatino Linotype"/>
        </w:rPr>
        <w:t xml:space="preserve">, </w:t>
      </w:r>
      <w:r>
        <w:rPr>
          <w:rFonts w:ascii="Palatino Linotype" w:hAnsi="Palatino Linotype"/>
        </w:rPr>
        <w:t xml:space="preserve"> </w:t>
      </w:r>
      <w:r w:rsidRPr="0030350A">
        <w:rPr>
          <w:rFonts w:ascii="Palatino Linotype" w:hAnsi="Palatino Linotype"/>
        </w:rPr>
        <w:t xml:space="preserve"> </w:t>
      </w:r>
      <w:proofErr w:type="gramEnd"/>
      <w:r w:rsidRPr="0030350A">
        <w:rPr>
          <w:rFonts w:ascii="Palatino Linotype" w:hAnsi="Palatino Linotype"/>
        </w:rPr>
        <w:t>te benaderen over deze aanbesteding. Dit op straffe van uitsluiting!</w:t>
      </w:r>
    </w:p>
    <w:p w14:paraId="626AD462" w14:textId="77777777" w:rsidR="003C07F8" w:rsidRPr="00E77409" w:rsidRDefault="003C07F8" w:rsidP="00DE2CCF">
      <w:pPr>
        <w:jc w:val="left"/>
        <w:rPr>
          <w:rFonts w:ascii="Palatino Linotype" w:hAnsi="Palatino Linotype"/>
        </w:rPr>
      </w:pPr>
    </w:p>
    <w:p w14:paraId="427DF9D8" w14:textId="77777777" w:rsidR="003B7599" w:rsidRPr="00C27C96" w:rsidRDefault="00A93707" w:rsidP="00DE2CCF">
      <w:pPr>
        <w:pStyle w:val="Kop2"/>
        <w:tabs>
          <w:tab w:val="num" w:pos="709"/>
        </w:tabs>
      </w:pPr>
      <w:bookmarkStart w:id="9" w:name="_Toc29357858"/>
      <w:r w:rsidRPr="00C27C96">
        <w:t>De a</w:t>
      </w:r>
      <w:r w:rsidR="003B2D1C" w:rsidRPr="00C27C96">
        <w:t>anbestedingsprocedure</w:t>
      </w:r>
      <w:bookmarkEnd w:id="9"/>
    </w:p>
    <w:p w14:paraId="75E69E78" w14:textId="2BAC8A4E" w:rsidR="00533DCB" w:rsidRPr="003C07F8" w:rsidRDefault="00533DCB" w:rsidP="00533DCB">
      <w:pPr>
        <w:pStyle w:val="Tekstopmerking"/>
        <w:rPr>
          <w:rFonts w:ascii="Palatino Linotype" w:hAnsi="Palatino Linotype"/>
          <w:sz w:val="18"/>
          <w:szCs w:val="18"/>
        </w:rPr>
      </w:pPr>
      <w:r w:rsidRPr="003C07F8">
        <w:rPr>
          <w:rFonts w:ascii="Palatino Linotype" w:hAnsi="Palatino Linotype"/>
          <w:sz w:val="18"/>
          <w:szCs w:val="18"/>
        </w:rPr>
        <w:t xml:space="preserve">Op deze aanbesteding is van toepassing </w:t>
      </w:r>
      <w:r w:rsidR="0061009B">
        <w:rPr>
          <w:rFonts w:ascii="Palatino Linotype" w:hAnsi="Palatino Linotype"/>
          <w:sz w:val="18"/>
          <w:szCs w:val="18"/>
        </w:rPr>
        <w:t>d</w:t>
      </w:r>
      <w:r w:rsidRPr="003C07F8">
        <w:rPr>
          <w:rFonts w:ascii="Palatino Linotype" w:hAnsi="Palatino Linotype"/>
          <w:sz w:val="18"/>
          <w:szCs w:val="18"/>
        </w:rPr>
        <w:t>e</w:t>
      </w:r>
      <w:r w:rsidR="00CD0D1C" w:rsidRPr="003C07F8">
        <w:rPr>
          <w:rFonts w:ascii="Palatino Linotype" w:hAnsi="Palatino Linotype"/>
          <w:sz w:val="18"/>
          <w:szCs w:val="18"/>
        </w:rPr>
        <w:t xml:space="preserve"> Aanbestedingswet 2012</w:t>
      </w:r>
      <w:r w:rsidRPr="003C07F8">
        <w:rPr>
          <w:rFonts w:ascii="Palatino Linotype" w:hAnsi="Palatino Linotype"/>
          <w:sz w:val="18"/>
          <w:szCs w:val="18"/>
        </w:rPr>
        <w:t xml:space="preserve">, en hoofdstuk 1 en </w:t>
      </w:r>
      <w:r w:rsidR="0061009B">
        <w:rPr>
          <w:rFonts w:ascii="Palatino Linotype" w:hAnsi="Palatino Linotype"/>
          <w:sz w:val="18"/>
          <w:szCs w:val="18"/>
        </w:rPr>
        <w:t>2</w:t>
      </w:r>
      <w:r w:rsidRPr="003C07F8">
        <w:rPr>
          <w:rFonts w:ascii="Palatino Linotype" w:hAnsi="Palatino Linotype"/>
          <w:sz w:val="18"/>
          <w:szCs w:val="18"/>
        </w:rPr>
        <w:t xml:space="preserve"> van het Aanbestedingsreglement Werken 2016, het reglement voor het aanbesteden van opdrachten voor werken en aan werken gerelateerde leveringen en diensten (ARW 2016).</w:t>
      </w:r>
    </w:p>
    <w:p w14:paraId="2B5A5AFB" w14:textId="77777777" w:rsidR="00533DCB" w:rsidRDefault="00533DCB" w:rsidP="00533DCB">
      <w:pPr>
        <w:pStyle w:val="Tekstopmerking"/>
      </w:pPr>
    </w:p>
    <w:p w14:paraId="44610C8D" w14:textId="77777777" w:rsidR="003B2D1C" w:rsidRPr="00C27C96" w:rsidRDefault="003B2D1C" w:rsidP="003B4B6D">
      <w:pPr>
        <w:jc w:val="left"/>
        <w:rPr>
          <w:rFonts w:ascii="Palatino Linotype" w:hAnsi="Palatino Linotype"/>
        </w:rPr>
      </w:pPr>
      <w:r w:rsidRPr="00C27C96">
        <w:rPr>
          <w:rFonts w:ascii="Palatino Linotype" w:hAnsi="Palatino Linotype"/>
        </w:rPr>
        <w:t xml:space="preserve">Deze aanbesteding wordt digitaal uitgevoerd. </w:t>
      </w:r>
      <w:r w:rsidR="000F1ECA" w:rsidRPr="00C27C96">
        <w:rPr>
          <w:rFonts w:ascii="Palatino Linotype" w:hAnsi="Palatino Linotype"/>
        </w:rPr>
        <w:t xml:space="preserve">Hierbij wordt gebruik gemaakt van de digitale aanbestedingsmodule van </w:t>
      </w:r>
      <w:proofErr w:type="spellStart"/>
      <w:r w:rsidR="001D7B9B">
        <w:rPr>
          <w:rFonts w:ascii="Palatino Linotype" w:hAnsi="Palatino Linotype"/>
        </w:rPr>
        <w:t>Tenderned</w:t>
      </w:r>
      <w:proofErr w:type="spellEnd"/>
      <w:r w:rsidR="000F1ECA" w:rsidRPr="00C27C96">
        <w:rPr>
          <w:rFonts w:ascii="Palatino Linotype" w:hAnsi="Palatino Linotype"/>
        </w:rPr>
        <w:t xml:space="preserve">. </w:t>
      </w:r>
      <w:r w:rsidRPr="00C27C96">
        <w:rPr>
          <w:rFonts w:ascii="Palatino Linotype" w:hAnsi="Palatino Linotype"/>
        </w:rPr>
        <w:t>Dit betekent dat:</w:t>
      </w:r>
    </w:p>
    <w:p w14:paraId="5A2B4DFE" w14:textId="77777777" w:rsidR="003B2D1C" w:rsidRPr="00C27C96" w:rsidRDefault="003B2D1C" w:rsidP="0016556A">
      <w:pPr>
        <w:numPr>
          <w:ilvl w:val="0"/>
          <w:numId w:val="2"/>
        </w:numPr>
        <w:spacing w:line="300" w:lineRule="atLeast"/>
        <w:jc w:val="left"/>
        <w:rPr>
          <w:rFonts w:ascii="Palatino Linotype" w:hAnsi="Palatino Linotype"/>
        </w:rPr>
      </w:pPr>
      <w:proofErr w:type="gramStart"/>
      <w:r w:rsidRPr="00C27C96">
        <w:rPr>
          <w:rFonts w:ascii="Palatino Linotype" w:hAnsi="Palatino Linotype"/>
        </w:rPr>
        <w:t>u</w:t>
      </w:r>
      <w:proofErr w:type="gramEnd"/>
      <w:r w:rsidRPr="00C27C96">
        <w:rPr>
          <w:rFonts w:ascii="Palatino Linotype" w:hAnsi="Palatino Linotype"/>
        </w:rPr>
        <w:t xml:space="preserve"> via de</w:t>
      </w:r>
      <w:r w:rsidR="00837D7D">
        <w:rPr>
          <w:rFonts w:ascii="Palatino Linotype" w:hAnsi="Palatino Linotype"/>
        </w:rPr>
        <w:t xml:space="preserve"> </w:t>
      </w:r>
      <w:proofErr w:type="spellStart"/>
      <w:r w:rsidR="001D7B9B">
        <w:rPr>
          <w:rFonts w:ascii="Palatino Linotype" w:hAnsi="Palatino Linotype"/>
        </w:rPr>
        <w:t>Tenderned</w:t>
      </w:r>
      <w:proofErr w:type="spellEnd"/>
      <w:r w:rsidRPr="00C27C96">
        <w:rPr>
          <w:rFonts w:ascii="Palatino Linotype" w:hAnsi="Palatino Linotype"/>
        </w:rPr>
        <w:t xml:space="preserve"> (</w:t>
      </w:r>
      <w:hyperlink r:id="rId8" w:history="1">
        <w:r w:rsidR="001D7B9B" w:rsidRPr="00DA6A04">
          <w:rPr>
            <w:rStyle w:val="Hyperlink"/>
            <w:rFonts w:ascii="Palatino Linotype" w:eastAsia="Calibri" w:hAnsi="Palatino Linotype"/>
          </w:rPr>
          <w:t>www.tenderned.nl</w:t>
        </w:r>
      </w:hyperlink>
      <w:r w:rsidRPr="00C27C96">
        <w:rPr>
          <w:rFonts w:ascii="Palatino Linotype" w:hAnsi="Palatino Linotype"/>
        </w:rPr>
        <w:t xml:space="preserve">) </w:t>
      </w:r>
      <w:r w:rsidR="00E710AB">
        <w:rPr>
          <w:rFonts w:ascii="Palatino Linotype" w:hAnsi="Palatino Linotype"/>
        </w:rPr>
        <w:t>de beschikking heeft tot alle informatie.</w:t>
      </w:r>
    </w:p>
    <w:p w14:paraId="4A5C0222" w14:textId="77777777" w:rsidR="00303761" w:rsidRPr="00C27C96" w:rsidRDefault="00303761" w:rsidP="0016556A">
      <w:pPr>
        <w:numPr>
          <w:ilvl w:val="0"/>
          <w:numId w:val="2"/>
        </w:numPr>
        <w:spacing w:line="300" w:lineRule="atLeast"/>
        <w:jc w:val="left"/>
        <w:rPr>
          <w:rFonts w:ascii="Palatino Linotype" w:hAnsi="Palatino Linotype"/>
        </w:rPr>
      </w:pPr>
      <w:proofErr w:type="gramStart"/>
      <w:r w:rsidRPr="00C27C96">
        <w:rPr>
          <w:rFonts w:ascii="Palatino Linotype" w:hAnsi="Palatino Linotype"/>
        </w:rPr>
        <w:t>de</w:t>
      </w:r>
      <w:proofErr w:type="gramEnd"/>
      <w:r w:rsidRPr="00C27C96">
        <w:rPr>
          <w:rFonts w:ascii="Palatino Linotype" w:hAnsi="Palatino Linotype"/>
        </w:rPr>
        <w:t xml:space="preserve"> </w:t>
      </w:r>
      <w:r w:rsidR="003B2D1C" w:rsidRPr="00C27C96">
        <w:rPr>
          <w:rFonts w:ascii="Palatino Linotype" w:hAnsi="Palatino Linotype"/>
        </w:rPr>
        <w:t xml:space="preserve">documenten </w:t>
      </w:r>
      <w:r w:rsidRPr="00C27C96">
        <w:rPr>
          <w:rFonts w:ascii="Palatino Linotype" w:hAnsi="Palatino Linotype"/>
        </w:rPr>
        <w:t>die verband houden met deze aanbesteding alleen digitaal beschikbaar zijn;</w:t>
      </w:r>
    </w:p>
    <w:p w14:paraId="46CAABAA" w14:textId="77777777" w:rsidR="003B2D1C" w:rsidRPr="00C27C96" w:rsidRDefault="00303761" w:rsidP="0016556A">
      <w:pPr>
        <w:numPr>
          <w:ilvl w:val="0"/>
          <w:numId w:val="2"/>
        </w:numPr>
        <w:spacing w:line="300" w:lineRule="atLeast"/>
        <w:jc w:val="left"/>
        <w:rPr>
          <w:rFonts w:ascii="Palatino Linotype" w:hAnsi="Palatino Linotype"/>
        </w:rPr>
      </w:pPr>
      <w:proofErr w:type="gramStart"/>
      <w:r w:rsidRPr="00C27C96">
        <w:rPr>
          <w:rFonts w:ascii="Palatino Linotype" w:hAnsi="Palatino Linotype"/>
        </w:rPr>
        <w:t>u</w:t>
      </w:r>
      <w:proofErr w:type="gramEnd"/>
      <w:r w:rsidRPr="00C27C96">
        <w:rPr>
          <w:rFonts w:ascii="Palatino Linotype" w:hAnsi="Palatino Linotype"/>
        </w:rPr>
        <w:t xml:space="preserve"> de aanbestedingsdocumenten </w:t>
      </w:r>
      <w:r w:rsidR="003B2D1C" w:rsidRPr="00C27C96">
        <w:rPr>
          <w:rFonts w:ascii="Palatino Linotype" w:hAnsi="Palatino Linotype"/>
        </w:rPr>
        <w:t xml:space="preserve">kunt downloaden via </w:t>
      </w:r>
      <w:r w:rsidR="005159B0" w:rsidRPr="00C27C96">
        <w:rPr>
          <w:rFonts w:ascii="Palatino Linotype" w:hAnsi="Palatino Linotype"/>
        </w:rPr>
        <w:t xml:space="preserve">de aanbestedingsmodule van </w:t>
      </w:r>
      <w:proofErr w:type="spellStart"/>
      <w:r w:rsidR="001D7B9B">
        <w:rPr>
          <w:rFonts w:ascii="Palatino Linotype" w:hAnsi="Palatino Linotype"/>
        </w:rPr>
        <w:t>Tenderned</w:t>
      </w:r>
      <w:proofErr w:type="spellEnd"/>
      <w:r w:rsidR="003B2D1C" w:rsidRPr="00C27C96">
        <w:rPr>
          <w:rFonts w:ascii="Palatino Linotype" w:hAnsi="Palatino Linotype"/>
        </w:rPr>
        <w:t>;</w:t>
      </w:r>
    </w:p>
    <w:p w14:paraId="68288660" w14:textId="77777777" w:rsidR="003B2D1C" w:rsidRPr="00C27C96" w:rsidRDefault="003B2D1C" w:rsidP="0016556A">
      <w:pPr>
        <w:numPr>
          <w:ilvl w:val="0"/>
          <w:numId w:val="2"/>
        </w:numPr>
        <w:spacing w:line="300" w:lineRule="atLeast"/>
        <w:jc w:val="left"/>
        <w:rPr>
          <w:rFonts w:ascii="Palatino Linotype" w:hAnsi="Palatino Linotype"/>
        </w:rPr>
      </w:pPr>
      <w:proofErr w:type="gramStart"/>
      <w:r w:rsidRPr="00C27C96">
        <w:rPr>
          <w:rFonts w:ascii="Palatino Linotype" w:hAnsi="Palatino Linotype"/>
        </w:rPr>
        <w:t>u</w:t>
      </w:r>
      <w:proofErr w:type="gramEnd"/>
      <w:r w:rsidRPr="00C27C96">
        <w:rPr>
          <w:rFonts w:ascii="Palatino Linotype" w:hAnsi="Palatino Linotype"/>
        </w:rPr>
        <w:t xml:space="preserve"> eventuele vragen n.a.v. de aanbestedingsdocumenten via de </w:t>
      </w:r>
      <w:r w:rsidR="00255354">
        <w:rPr>
          <w:rFonts w:ascii="Palatino Linotype" w:hAnsi="Palatino Linotype"/>
        </w:rPr>
        <w:t>vragen</w:t>
      </w:r>
      <w:r w:rsidR="00303761" w:rsidRPr="00C27C96">
        <w:rPr>
          <w:rFonts w:ascii="Palatino Linotype" w:hAnsi="Palatino Linotype"/>
        </w:rPr>
        <w:t xml:space="preserve">module van </w:t>
      </w:r>
      <w:proofErr w:type="spellStart"/>
      <w:r w:rsidR="001D7B9B">
        <w:rPr>
          <w:rFonts w:ascii="Palatino Linotype" w:hAnsi="Palatino Linotype"/>
        </w:rPr>
        <w:t>Tenderned</w:t>
      </w:r>
      <w:proofErr w:type="spellEnd"/>
      <w:r w:rsidRPr="00C27C96">
        <w:rPr>
          <w:rFonts w:ascii="Palatino Linotype" w:hAnsi="Palatino Linotype"/>
        </w:rPr>
        <w:t xml:space="preserve"> moet indienen;</w:t>
      </w:r>
    </w:p>
    <w:p w14:paraId="75B8071C" w14:textId="77777777" w:rsidR="003B2D1C" w:rsidRPr="00C27C96" w:rsidRDefault="00303761" w:rsidP="0016556A">
      <w:pPr>
        <w:numPr>
          <w:ilvl w:val="0"/>
          <w:numId w:val="2"/>
        </w:numPr>
        <w:spacing w:line="300" w:lineRule="atLeast"/>
        <w:jc w:val="left"/>
        <w:rPr>
          <w:rFonts w:ascii="Palatino Linotype" w:hAnsi="Palatino Linotype"/>
        </w:rPr>
      </w:pPr>
      <w:proofErr w:type="gramStart"/>
      <w:r w:rsidRPr="00C27C96">
        <w:rPr>
          <w:rFonts w:ascii="Palatino Linotype" w:hAnsi="Palatino Linotype"/>
        </w:rPr>
        <w:t>de</w:t>
      </w:r>
      <w:proofErr w:type="gramEnd"/>
      <w:r w:rsidRPr="00C27C96">
        <w:rPr>
          <w:rFonts w:ascii="Palatino Linotype" w:hAnsi="Palatino Linotype"/>
        </w:rPr>
        <w:t xml:space="preserve"> nota van inlichtingen verspreid wordt via de aanbestedingsmodule van </w:t>
      </w:r>
      <w:proofErr w:type="spellStart"/>
      <w:r w:rsidR="001D7B9B">
        <w:rPr>
          <w:rFonts w:ascii="Palatino Linotype" w:hAnsi="Palatino Linotype"/>
        </w:rPr>
        <w:t>Tenderned</w:t>
      </w:r>
      <w:proofErr w:type="spellEnd"/>
      <w:r w:rsidRPr="00C27C96">
        <w:rPr>
          <w:rFonts w:ascii="Palatino Linotype" w:hAnsi="Palatino Linotype"/>
        </w:rPr>
        <w:t>;</w:t>
      </w:r>
    </w:p>
    <w:p w14:paraId="2FF5AF24" w14:textId="77777777" w:rsidR="005159B0" w:rsidRPr="00C27C96" w:rsidRDefault="00303761" w:rsidP="0016556A">
      <w:pPr>
        <w:numPr>
          <w:ilvl w:val="0"/>
          <w:numId w:val="2"/>
        </w:numPr>
        <w:spacing w:line="300" w:lineRule="atLeast"/>
        <w:jc w:val="left"/>
        <w:rPr>
          <w:rFonts w:ascii="Palatino Linotype" w:hAnsi="Palatino Linotype"/>
        </w:rPr>
      </w:pPr>
      <w:proofErr w:type="gramStart"/>
      <w:r w:rsidRPr="00C27C96">
        <w:rPr>
          <w:rFonts w:ascii="Palatino Linotype" w:hAnsi="Palatino Linotype"/>
        </w:rPr>
        <w:t>u</w:t>
      </w:r>
      <w:proofErr w:type="gramEnd"/>
      <w:r w:rsidRPr="00C27C96">
        <w:rPr>
          <w:rFonts w:ascii="Palatino Linotype" w:hAnsi="Palatino Linotype"/>
        </w:rPr>
        <w:t xml:space="preserve"> de gevraagde inschrijvingsdocumenten dient te uploaden via de aanbestedingsmodule van </w:t>
      </w:r>
      <w:proofErr w:type="spellStart"/>
      <w:r w:rsidR="001D7B9B">
        <w:rPr>
          <w:rFonts w:ascii="Palatino Linotype" w:hAnsi="Palatino Linotype"/>
        </w:rPr>
        <w:t>Tenderned</w:t>
      </w:r>
      <w:proofErr w:type="spellEnd"/>
      <w:r w:rsidRPr="00C27C96">
        <w:rPr>
          <w:rFonts w:ascii="Palatino Linotype" w:hAnsi="Palatino Linotype"/>
        </w:rPr>
        <w:t>;</w:t>
      </w:r>
    </w:p>
    <w:p w14:paraId="7F4CB631" w14:textId="77777777" w:rsidR="00303761" w:rsidRPr="00C27C96" w:rsidRDefault="00303761" w:rsidP="0016556A">
      <w:pPr>
        <w:numPr>
          <w:ilvl w:val="0"/>
          <w:numId w:val="2"/>
        </w:numPr>
        <w:spacing w:line="300" w:lineRule="atLeast"/>
        <w:jc w:val="left"/>
        <w:rPr>
          <w:rFonts w:ascii="Palatino Linotype" w:hAnsi="Palatino Linotype"/>
        </w:rPr>
      </w:pPr>
      <w:proofErr w:type="gramStart"/>
      <w:r w:rsidRPr="00C27C96">
        <w:rPr>
          <w:rFonts w:ascii="Palatino Linotype" w:hAnsi="Palatino Linotype"/>
        </w:rPr>
        <w:t>u</w:t>
      </w:r>
      <w:proofErr w:type="gramEnd"/>
      <w:r w:rsidRPr="00C27C96">
        <w:rPr>
          <w:rFonts w:ascii="Palatino Linotype" w:hAnsi="Palatino Linotype"/>
        </w:rPr>
        <w:t xml:space="preserve"> uw inschrijving tijdig dient in te dienen via de aanbestedingsmodule van </w:t>
      </w:r>
      <w:proofErr w:type="spellStart"/>
      <w:r w:rsidR="001D7B9B">
        <w:rPr>
          <w:rFonts w:ascii="Palatino Linotype" w:hAnsi="Palatino Linotype"/>
        </w:rPr>
        <w:t>Tenderned</w:t>
      </w:r>
      <w:proofErr w:type="spellEnd"/>
      <w:r w:rsidRPr="00C27C96">
        <w:rPr>
          <w:rFonts w:ascii="Palatino Linotype" w:hAnsi="Palatino Linotype"/>
        </w:rPr>
        <w:t>.</w:t>
      </w:r>
    </w:p>
    <w:p w14:paraId="3CF665E5" w14:textId="77777777" w:rsidR="00303761" w:rsidRPr="00C27C96" w:rsidRDefault="00303761" w:rsidP="00303761">
      <w:pPr>
        <w:spacing w:line="300" w:lineRule="atLeast"/>
        <w:jc w:val="left"/>
        <w:rPr>
          <w:rFonts w:ascii="Palatino Linotype" w:hAnsi="Palatino Linotype"/>
        </w:rPr>
      </w:pPr>
    </w:p>
    <w:p w14:paraId="53AFD1D7" w14:textId="77777777" w:rsidR="004E068C" w:rsidRPr="00A2613E" w:rsidRDefault="00303761" w:rsidP="004E068C">
      <w:pPr>
        <w:numPr>
          <w:ilvl w:val="0"/>
          <w:numId w:val="8"/>
        </w:numPr>
        <w:tabs>
          <w:tab w:val="left" w:pos="419"/>
        </w:tabs>
        <w:spacing w:after="200" w:line="240" w:lineRule="auto"/>
        <w:jc w:val="left"/>
        <w:rPr>
          <w:rFonts w:ascii="Arial" w:eastAsiaTheme="minorEastAsia" w:hAnsi="Arial" w:cs="Arial"/>
          <w:sz w:val="20"/>
          <w:szCs w:val="20"/>
          <w:lang w:eastAsia="nl-NL"/>
        </w:rPr>
      </w:pPr>
      <w:r w:rsidRPr="00C27C96">
        <w:rPr>
          <w:rFonts w:ascii="Palatino Linotype" w:hAnsi="Palatino Linotype"/>
        </w:rPr>
        <w:lastRenderedPageBreak/>
        <w:t xml:space="preserve">Inschrijvers dienen zich (royaal) voor het verstrijken van de inschrijftermijn op de hoogte te stellen van de werking van de aanbestedingsmodule van </w:t>
      </w:r>
      <w:proofErr w:type="spellStart"/>
      <w:r w:rsidR="001D7B9B">
        <w:rPr>
          <w:rFonts w:ascii="Palatino Linotype" w:hAnsi="Palatino Linotype"/>
        </w:rPr>
        <w:t>Tenderned</w:t>
      </w:r>
      <w:proofErr w:type="spellEnd"/>
      <w:r w:rsidRPr="00C27C96">
        <w:rPr>
          <w:rFonts w:ascii="Palatino Linotype" w:hAnsi="Palatino Linotype"/>
        </w:rPr>
        <w:t xml:space="preserve">. </w:t>
      </w:r>
    </w:p>
    <w:p w14:paraId="1B12022B" w14:textId="77777777" w:rsidR="004E068C" w:rsidRPr="003C07F8" w:rsidRDefault="004E068C" w:rsidP="004E068C">
      <w:pPr>
        <w:numPr>
          <w:ilvl w:val="0"/>
          <w:numId w:val="8"/>
        </w:numPr>
        <w:tabs>
          <w:tab w:val="left" w:pos="419"/>
        </w:tabs>
        <w:spacing w:after="200" w:line="240" w:lineRule="auto"/>
        <w:jc w:val="left"/>
        <w:rPr>
          <w:rFonts w:ascii="Palatino Linotype" w:eastAsiaTheme="minorEastAsia" w:hAnsi="Palatino Linotype" w:cs="Arial"/>
          <w:szCs w:val="18"/>
          <w:lang w:eastAsia="nl-NL"/>
        </w:rPr>
      </w:pPr>
      <w:r w:rsidRPr="00A2613E">
        <w:rPr>
          <w:rFonts w:ascii="Palatino Linotype" w:hAnsi="Palatino Linotype" w:cs="Arial"/>
          <w:szCs w:val="18"/>
        </w:rPr>
        <w:t>Let op! Voor deze Inschrijving heeft u een E-herkenning nodig. Meer informatie over het verkrijgen van E-herkenning vindt u via de volgende link:</w:t>
      </w:r>
      <w:r w:rsidRPr="003C07F8">
        <w:rPr>
          <w:rFonts w:ascii="Palatino Linotype" w:hAnsi="Palatino Linotype"/>
          <w:szCs w:val="18"/>
        </w:rPr>
        <w:t xml:space="preserve">  </w:t>
      </w:r>
      <w:hyperlink r:id="rId9" w:history="1">
        <w:r w:rsidRPr="003C07F8">
          <w:rPr>
            <w:rFonts w:ascii="Palatino Linotype" w:eastAsiaTheme="minorEastAsia" w:hAnsi="Palatino Linotype" w:cs="Arial"/>
            <w:color w:val="0000FF" w:themeColor="hyperlink"/>
            <w:szCs w:val="18"/>
            <w:u w:val="single"/>
            <w:lang w:eastAsia="nl-NL"/>
          </w:rPr>
          <w:t>https://www.tenderned.nl/cms/voor-ondernemingen-registreren-en-eherkenning/stappenplan-tenderned-account-koppelen-aan</w:t>
        </w:r>
      </w:hyperlink>
    </w:p>
    <w:p w14:paraId="1CE9F607" w14:textId="1A37D73E" w:rsidR="00303761" w:rsidRPr="00C27C96" w:rsidRDefault="00303761" w:rsidP="00303761">
      <w:pPr>
        <w:spacing w:line="300" w:lineRule="atLeast"/>
        <w:jc w:val="left"/>
        <w:rPr>
          <w:rFonts w:ascii="Palatino Linotype" w:hAnsi="Palatino Linotype"/>
        </w:rPr>
      </w:pPr>
    </w:p>
    <w:p w14:paraId="56902C2E" w14:textId="77777777" w:rsidR="00EF4DAE" w:rsidRPr="003C07F8" w:rsidRDefault="004E068C" w:rsidP="00EF4DAE">
      <w:pPr>
        <w:pStyle w:val="Default"/>
        <w:rPr>
          <w:rFonts w:ascii="Palatino Linotype" w:hAnsi="Palatino Linotype"/>
          <w:sz w:val="18"/>
          <w:szCs w:val="18"/>
        </w:rPr>
      </w:pPr>
      <w:r w:rsidRPr="003C07F8">
        <w:rPr>
          <w:rFonts w:ascii="Palatino Linotype" w:hAnsi="Palatino Linotype"/>
          <w:sz w:val="18"/>
          <w:szCs w:val="18"/>
        </w:rPr>
        <w:t xml:space="preserve">Overige </w:t>
      </w:r>
      <w:r w:rsidR="00EF4DAE" w:rsidRPr="003C07F8">
        <w:rPr>
          <w:rFonts w:ascii="Palatino Linotype" w:hAnsi="Palatino Linotype"/>
          <w:sz w:val="18"/>
          <w:szCs w:val="18"/>
        </w:rPr>
        <w:t xml:space="preserve">informatie over het gebruik van </w:t>
      </w:r>
      <w:proofErr w:type="spellStart"/>
      <w:r w:rsidR="00EF4DAE" w:rsidRPr="003C07F8">
        <w:rPr>
          <w:rFonts w:ascii="Palatino Linotype" w:hAnsi="Palatino Linotype"/>
          <w:sz w:val="18"/>
          <w:szCs w:val="18"/>
        </w:rPr>
        <w:t>Tenderned</w:t>
      </w:r>
      <w:proofErr w:type="spellEnd"/>
      <w:r w:rsidR="00EF4DAE" w:rsidRPr="003C07F8">
        <w:rPr>
          <w:rFonts w:ascii="Palatino Linotype" w:hAnsi="Palatino Linotype"/>
          <w:sz w:val="18"/>
          <w:szCs w:val="18"/>
        </w:rPr>
        <w:t xml:space="preserve"> vindt u via:</w:t>
      </w:r>
    </w:p>
    <w:p w14:paraId="73FBBF0B" w14:textId="77777777" w:rsidR="00EF4DAE" w:rsidRPr="003C07F8" w:rsidRDefault="00EF4DAE" w:rsidP="00EF4DAE">
      <w:pPr>
        <w:pStyle w:val="Default"/>
        <w:rPr>
          <w:rFonts w:ascii="Palatino Linotype" w:hAnsi="Palatino Linotype"/>
          <w:sz w:val="18"/>
          <w:szCs w:val="18"/>
        </w:rPr>
      </w:pPr>
      <w:r w:rsidRPr="003C07F8">
        <w:rPr>
          <w:rFonts w:ascii="Palatino Linotype" w:hAnsi="Palatino Linotype"/>
          <w:sz w:val="18"/>
          <w:szCs w:val="18"/>
        </w:rPr>
        <w:t xml:space="preserve"> </w:t>
      </w:r>
    </w:p>
    <w:p w14:paraId="1BDCFD23" w14:textId="77777777" w:rsidR="00EF4DAE" w:rsidRPr="003C07F8" w:rsidRDefault="0083311A" w:rsidP="00EF4DAE">
      <w:pPr>
        <w:numPr>
          <w:ilvl w:val="0"/>
          <w:numId w:val="8"/>
        </w:numPr>
        <w:tabs>
          <w:tab w:val="left" w:pos="419"/>
        </w:tabs>
        <w:spacing w:after="200" w:line="240" w:lineRule="auto"/>
        <w:jc w:val="left"/>
        <w:rPr>
          <w:rFonts w:ascii="Palatino Linotype" w:eastAsiaTheme="minorEastAsia" w:hAnsi="Palatino Linotype" w:cs="Arial"/>
          <w:szCs w:val="18"/>
          <w:lang w:eastAsia="nl-NL"/>
        </w:rPr>
      </w:pPr>
      <w:hyperlink r:id="rId10" w:history="1">
        <w:r w:rsidR="00EF4DAE" w:rsidRPr="003C07F8">
          <w:rPr>
            <w:rStyle w:val="Hyperlink"/>
            <w:rFonts w:ascii="Palatino Linotype" w:eastAsiaTheme="minorEastAsia" w:hAnsi="Palatino Linotype" w:cs="Arial"/>
            <w:szCs w:val="18"/>
            <w:lang w:eastAsia="nl-NL"/>
          </w:rPr>
          <w:t>https://www.tenderned.nl/cms/voor-ondernemingen/tips-voor-digitaal-inschrijven</w:t>
        </w:r>
      </w:hyperlink>
    </w:p>
    <w:p w14:paraId="07E7F02D" w14:textId="77777777" w:rsidR="00EF4DAE" w:rsidRPr="003C07F8" w:rsidRDefault="0083311A" w:rsidP="00EF4DAE">
      <w:pPr>
        <w:numPr>
          <w:ilvl w:val="0"/>
          <w:numId w:val="8"/>
        </w:numPr>
        <w:tabs>
          <w:tab w:val="left" w:pos="419"/>
        </w:tabs>
        <w:spacing w:after="200" w:line="240" w:lineRule="auto"/>
        <w:jc w:val="left"/>
        <w:rPr>
          <w:rFonts w:ascii="Palatino Linotype" w:eastAsiaTheme="minorEastAsia" w:hAnsi="Palatino Linotype" w:cs="Arial"/>
          <w:szCs w:val="18"/>
          <w:lang w:eastAsia="nl-NL"/>
        </w:rPr>
      </w:pPr>
      <w:hyperlink r:id="rId11" w:history="1">
        <w:r w:rsidR="00EF4DAE" w:rsidRPr="003C07F8">
          <w:rPr>
            <w:rFonts w:ascii="Palatino Linotype" w:eastAsiaTheme="minorEastAsia" w:hAnsi="Palatino Linotype" w:cs="Arial"/>
            <w:color w:val="0000FF" w:themeColor="hyperlink"/>
            <w:szCs w:val="18"/>
            <w:u w:val="single"/>
            <w:lang w:eastAsia="nl-NL"/>
          </w:rPr>
          <w:t>https://www.tenderned.nl/cms/voor-ondernemingen/6-stappen-digitaal-inschrijven</w:t>
        </w:r>
      </w:hyperlink>
    </w:p>
    <w:p w14:paraId="67F59442" w14:textId="77777777" w:rsidR="00EF4DAE" w:rsidRPr="003C07F8" w:rsidRDefault="0083311A" w:rsidP="00EF4DAE">
      <w:pPr>
        <w:numPr>
          <w:ilvl w:val="0"/>
          <w:numId w:val="8"/>
        </w:numPr>
        <w:tabs>
          <w:tab w:val="left" w:pos="419"/>
        </w:tabs>
        <w:spacing w:after="240" w:line="240" w:lineRule="auto"/>
        <w:jc w:val="left"/>
        <w:rPr>
          <w:rFonts w:ascii="Palatino Linotype" w:eastAsiaTheme="minorEastAsia" w:hAnsi="Palatino Linotype" w:cs="Arial"/>
          <w:szCs w:val="18"/>
          <w:lang w:eastAsia="nl-NL"/>
        </w:rPr>
      </w:pPr>
      <w:hyperlink r:id="rId12" w:history="1">
        <w:r w:rsidR="00EF4DAE" w:rsidRPr="003C07F8">
          <w:rPr>
            <w:rStyle w:val="Hyperlink"/>
            <w:rFonts w:ascii="Palatino Linotype" w:eastAsiaTheme="minorEastAsia" w:hAnsi="Palatino Linotype" w:cs="Arial"/>
            <w:szCs w:val="18"/>
            <w:lang w:eastAsia="nl-NL"/>
          </w:rPr>
          <w:t>https://www.tenderned.nl/cms/voor-ondernemingen/meer-informatie</w:t>
        </w:r>
      </w:hyperlink>
    </w:p>
    <w:p w14:paraId="5345A4BB" w14:textId="77777777" w:rsidR="00EF4DAE" w:rsidRPr="003C07F8" w:rsidRDefault="00EF4DAE" w:rsidP="00EF4DAE">
      <w:pPr>
        <w:spacing w:line="300" w:lineRule="atLeast"/>
        <w:jc w:val="left"/>
        <w:rPr>
          <w:rFonts w:ascii="Palatino Linotype" w:hAnsi="Palatino Linotype"/>
          <w:szCs w:val="18"/>
        </w:rPr>
      </w:pPr>
      <w:r w:rsidRPr="003C07F8">
        <w:rPr>
          <w:rFonts w:ascii="Palatino Linotype" w:hAnsi="Palatino Linotype"/>
          <w:b/>
          <w:bCs/>
          <w:szCs w:val="18"/>
        </w:rPr>
        <w:t xml:space="preserve">Let op: </w:t>
      </w:r>
      <w:r w:rsidRPr="003C07F8">
        <w:rPr>
          <w:rFonts w:ascii="Palatino Linotype" w:hAnsi="Palatino Linotype"/>
          <w:szCs w:val="18"/>
        </w:rPr>
        <w:t xml:space="preserve">Na de sluitingsdatum/tijdstip voor het indienen van inschrijvingen sluit de </w:t>
      </w:r>
      <w:r w:rsidR="004E068C" w:rsidRPr="003C07F8">
        <w:rPr>
          <w:rFonts w:ascii="Palatino Linotype" w:hAnsi="Palatino Linotype"/>
          <w:szCs w:val="18"/>
        </w:rPr>
        <w:t xml:space="preserve">digitale </w:t>
      </w:r>
      <w:r w:rsidRPr="003C07F8">
        <w:rPr>
          <w:rFonts w:ascii="Palatino Linotype" w:hAnsi="Palatino Linotype"/>
          <w:szCs w:val="18"/>
        </w:rPr>
        <w:t>kluis. Het is daarna niet meer mogelijk bestanden aan te leveren en/of te wijzigen. Wij raden u aan om al uw bestanden tijdig klaar te zetten voor het online indienen van uw Inschrijving, zodat bij onvoorziene problemen bij de aanlevering de helpdesk</w:t>
      </w:r>
      <w:r w:rsidR="00CD0D1C" w:rsidRPr="003C07F8">
        <w:rPr>
          <w:rFonts w:ascii="Palatino Linotype" w:hAnsi="Palatino Linotype"/>
          <w:szCs w:val="18"/>
        </w:rPr>
        <w:t xml:space="preserve"> van </w:t>
      </w:r>
      <w:proofErr w:type="spellStart"/>
      <w:r w:rsidR="00CD0D1C" w:rsidRPr="003C07F8">
        <w:rPr>
          <w:rFonts w:ascii="Palatino Linotype" w:hAnsi="Palatino Linotype"/>
          <w:szCs w:val="18"/>
        </w:rPr>
        <w:t>Tenderned</w:t>
      </w:r>
      <w:proofErr w:type="spellEnd"/>
      <w:r w:rsidRPr="003C07F8">
        <w:rPr>
          <w:rFonts w:ascii="Palatino Linotype" w:hAnsi="Palatino Linotype"/>
          <w:szCs w:val="18"/>
        </w:rPr>
        <w:t xml:space="preserve"> u nog kan ondersteunen om alle informatie op de juiste wijze aan te leveren. Inschrijver blijft verantwoordelijk voor het tijdig en correct indienen van de </w:t>
      </w:r>
      <w:r w:rsidR="00CD0D1C" w:rsidRPr="003C07F8">
        <w:rPr>
          <w:rFonts w:ascii="Palatino Linotype" w:hAnsi="Palatino Linotype"/>
          <w:szCs w:val="18"/>
        </w:rPr>
        <w:t>i</w:t>
      </w:r>
      <w:r w:rsidRPr="003C07F8">
        <w:rPr>
          <w:rFonts w:ascii="Palatino Linotype" w:hAnsi="Palatino Linotype"/>
          <w:szCs w:val="18"/>
        </w:rPr>
        <w:t>nschrijving.</w:t>
      </w:r>
    </w:p>
    <w:p w14:paraId="31CD8455" w14:textId="77777777" w:rsidR="00EF4DAE" w:rsidRPr="003C07F8" w:rsidRDefault="00EF4DAE" w:rsidP="00EF4DAE">
      <w:pPr>
        <w:spacing w:line="300" w:lineRule="atLeast"/>
        <w:jc w:val="left"/>
        <w:rPr>
          <w:rFonts w:ascii="Palatino Linotype" w:hAnsi="Palatino Linotype"/>
          <w:szCs w:val="18"/>
        </w:rPr>
      </w:pPr>
    </w:p>
    <w:p w14:paraId="345A8806" w14:textId="77777777" w:rsidR="004E068C" w:rsidRPr="003C07F8" w:rsidRDefault="004E068C" w:rsidP="004E068C">
      <w:pPr>
        <w:autoSpaceDE w:val="0"/>
        <w:autoSpaceDN w:val="0"/>
        <w:adjustRightInd w:val="0"/>
        <w:spacing w:line="240" w:lineRule="auto"/>
        <w:jc w:val="left"/>
        <w:rPr>
          <w:rFonts w:ascii="Palatino Linotype" w:eastAsiaTheme="minorHAnsi" w:hAnsi="Palatino Linotype" w:cs="Trebuchet MS"/>
          <w:color w:val="000000"/>
          <w:szCs w:val="18"/>
        </w:rPr>
      </w:pPr>
      <w:r w:rsidRPr="003C07F8">
        <w:rPr>
          <w:rFonts w:ascii="Palatino Linotype" w:eastAsiaTheme="minorHAnsi" w:hAnsi="Palatino Linotype" w:cs="Trebuchet MS"/>
          <w:color w:val="000000"/>
          <w:szCs w:val="18"/>
        </w:rPr>
        <w:t xml:space="preserve">Storing </w:t>
      </w:r>
      <w:proofErr w:type="spellStart"/>
      <w:r w:rsidRPr="003C07F8">
        <w:rPr>
          <w:rFonts w:ascii="Palatino Linotype" w:eastAsiaTheme="minorHAnsi" w:hAnsi="Palatino Linotype" w:cs="Trebuchet MS"/>
          <w:color w:val="000000"/>
          <w:szCs w:val="18"/>
        </w:rPr>
        <w:t>Tenderned</w:t>
      </w:r>
      <w:proofErr w:type="spellEnd"/>
      <w:r w:rsidRPr="003C07F8">
        <w:rPr>
          <w:rFonts w:ascii="Palatino Linotype" w:eastAsiaTheme="minorHAnsi" w:hAnsi="Palatino Linotype" w:cs="Trebuchet MS"/>
          <w:color w:val="000000"/>
          <w:szCs w:val="18"/>
        </w:rPr>
        <w:t xml:space="preserve"> </w:t>
      </w:r>
    </w:p>
    <w:p w14:paraId="10210B2D" w14:textId="77777777" w:rsidR="004E068C" w:rsidRPr="003C07F8" w:rsidRDefault="004E068C" w:rsidP="004E068C">
      <w:pPr>
        <w:autoSpaceDE w:val="0"/>
        <w:autoSpaceDN w:val="0"/>
        <w:adjustRightInd w:val="0"/>
        <w:spacing w:line="240" w:lineRule="auto"/>
        <w:jc w:val="left"/>
        <w:rPr>
          <w:rFonts w:ascii="Palatino Linotype" w:eastAsiaTheme="minorHAnsi" w:hAnsi="Palatino Linotype" w:cs="Trebuchet MS"/>
          <w:color w:val="000000"/>
          <w:szCs w:val="18"/>
        </w:rPr>
      </w:pPr>
      <w:r w:rsidRPr="003C07F8">
        <w:rPr>
          <w:rFonts w:ascii="Palatino Linotype" w:eastAsiaTheme="minorHAnsi" w:hAnsi="Palatino Linotype" w:cs="Trebuchet MS"/>
          <w:color w:val="000000"/>
          <w:szCs w:val="18"/>
        </w:rPr>
        <w:t xml:space="preserve">Als er sprake is van een aantoonbare storing van </w:t>
      </w:r>
      <w:proofErr w:type="spellStart"/>
      <w:r w:rsidRPr="003C07F8">
        <w:rPr>
          <w:rFonts w:ascii="Palatino Linotype" w:eastAsiaTheme="minorHAnsi" w:hAnsi="Palatino Linotype" w:cs="Trebuchet MS"/>
          <w:color w:val="000000"/>
          <w:szCs w:val="18"/>
        </w:rPr>
        <w:t>Tenderned</w:t>
      </w:r>
      <w:proofErr w:type="spellEnd"/>
      <w:r w:rsidRPr="003C07F8">
        <w:rPr>
          <w:rFonts w:ascii="Palatino Linotype" w:eastAsiaTheme="minorHAnsi" w:hAnsi="Palatino Linotype" w:cs="Trebuchet MS"/>
          <w:color w:val="000000"/>
          <w:szCs w:val="18"/>
        </w:rPr>
        <w:t xml:space="preserve">, waardoor het indienen van een tijdige inschrijving niet mogelijk is, kan de gemeente Epe na de sluitingsdatum/-tijdstip besluiten de inschrijftermijn te verlengen. Dit is een eenzijdig recht van de gemeente Epe en nadrukkelijk geen plicht. De gemeente Epe kan niet van dit recht gebruik maken na het moment waarop de kluis is geopend omdat zij dan kennis heeft kunnen nemen van de ontvangen inschrijvingen. </w:t>
      </w:r>
    </w:p>
    <w:p w14:paraId="5EB66B47" w14:textId="77777777" w:rsidR="004E068C" w:rsidRPr="003C07F8" w:rsidRDefault="004E068C" w:rsidP="004E068C">
      <w:pPr>
        <w:autoSpaceDE w:val="0"/>
        <w:autoSpaceDN w:val="0"/>
        <w:adjustRightInd w:val="0"/>
        <w:spacing w:line="240" w:lineRule="auto"/>
        <w:jc w:val="left"/>
        <w:rPr>
          <w:rFonts w:ascii="Palatino Linotype" w:eastAsiaTheme="minorHAnsi" w:hAnsi="Palatino Linotype" w:cs="Trebuchet MS"/>
          <w:color w:val="000000"/>
          <w:szCs w:val="18"/>
        </w:rPr>
      </w:pPr>
      <w:r w:rsidRPr="003C07F8">
        <w:rPr>
          <w:rFonts w:ascii="Palatino Linotype" w:eastAsiaTheme="minorHAnsi" w:hAnsi="Palatino Linotype" w:cs="Trebuchet MS"/>
          <w:color w:val="000000"/>
          <w:szCs w:val="18"/>
        </w:rPr>
        <w:t xml:space="preserve">De gemeente Epe zal een verzoek tot uitstel enkel in overweging nemen wanneer: </w:t>
      </w:r>
    </w:p>
    <w:p w14:paraId="173E69E6" w14:textId="44A4AF3B" w:rsidR="004E068C" w:rsidRPr="003C07F8" w:rsidRDefault="004E068C" w:rsidP="003C07F8">
      <w:pPr>
        <w:pStyle w:val="Lijstalinea"/>
        <w:numPr>
          <w:ilvl w:val="0"/>
          <w:numId w:val="11"/>
        </w:numPr>
        <w:autoSpaceDE w:val="0"/>
        <w:autoSpaceDN w:val="0"/>
        <w:adjustRightInd w:val="0"/>
        <w:spacing w:after="12" w:line="240" w:lineRule="auto"/>
        <w:jc w:val="left"/>
        <w:rPr>
          <w:rFonts w:ascii="Palatino Linotype" w:eastAsiaTheme="minorHAnsi" w:hAnsi="Palatino Linotype" w:cs="Trebuchet MS"/>
          <w:color w:val="000000"/>
          <w:szCs w:val="18"/>
        </w:rPr>
      </w:pPr>
      <w:proofErr w:type="gramStart"/>
      <w:r w:rsidRPr="003C07F8">
        <w:rPr>
          <w:rFonts w:ascii="Palatino Linotype" w:eastAsiaTheme="minorHAnsi" w:hAnsi="Palatino Linotype" w:cs="Trebuchet MS"/>
          <w:color w:val="000000"/>
          <w:szCs w:val="18"/>
        </w:rPr>
        <w:t>de</w:t>
      </w:r>
      <w:proofErr w:type="gramEnd"/>
      <w:r w:rsidRPr="003C07F8">
        <w:rPr>
          <w:rFonts w:ascii="Palatino Linotype" w:eastAsiaTheme="minorHAnsi" w:hAnsi="Palatino Linotype" w:cs="Trebuchet MS"/>
          <w:color w:val="000000"/>
          <w:szCs w:val="18"/>
        </w:rPr>
        <w:t xml:space="preserve"> potentiële inschrijver aantoont tijdig, uiterlijk binnen 15 minuten na het sluiten van de kluis, </w:t>
      </w:r>
      <w:r w:rsidR="003C07F8" w:rsidRPr="003C07F8">
        <w:rPr>
          <w:rFonts w:ascii="Palatino Linotype" w:eastAsiaTheme="minorHAnsi" w:hAnsi="Palatino Linotype" w:cs="Trebuchet MS"/>
          <w:color w:val="000000"/>
          <w:szCs w:val="18"/>
        </w:rPr>
        <w:t>m</w:t>
      </w:r>
      <w:r w:rsidRPr="003C07F8">
        <w:rPr>
          <w:rFonts w:ascii="Palatino Linotype" w:eastAsiaTheme="minorHAnsi" w:hAnsi="Palatino Linotype" w:cs="Trebuchet MS"/>
          <w:color w:val="000000"/>
          <w:szCs w:val="18"/>
        </w:rPr>
        <w:t xml:space="preserve">elding </w:t>
      </w:r>
      <w:r w:rsidR="003C07F8" w:rsidRPr="003C07F8">
        <w:rPr>
          <w:rFonts w:ascii="Palatino Linotype" w:eastAsiaTheme="minorHAnsi" w:hAnsi="Palatino Linotype" w:cs="Trebuchet MS"/>
          <w:color w:val="000000"/>
          <w:szCs w:val="18"/>
        </w:rPr>
        <w:t>v</w:t>
      </w:r>
      <w:r w:rsidRPr="003C07F8">
        <w:rPr>
          <w:rFonts w:ascii="Palatino Linotype" w:eastAsiaTheme="minorHAnsi" w:hAnsi="Palatino Linotype" w:cs="Trebuchet MS"/>
          <w:color w:val="000000"/>
          <w:szCs w:val="18"/>
        </w:rPr>
        <w:t xml:space="preserve">an de storing te hebben gemaakt bij de </w:t>
      </w:r>
      <w:proofErr w:type="spellStart"/>
      <w:r w:rsidRPr="003C07F8">
        <w:rPr>
          <w:rFonts w:ascii="Palatino Linotype" w:eastAsiaTheme="minorHAnsi" w:hAnsi="Palatino Linotype" w:cs="Trebuchet MS"/>
          <w:color w:val="000000"/>
          <w:szCs w:val="18"/>
        </w:rPr>
        <w:t>servicedesk</w:t>
      </w:r>
      <w:proofErr w:type="spellEnd"/>
      <w:r w:rsidRPr="003C07F8">
        <w:rPr>
          <w:rFonts w:ascii="Palatino Linotype" w:eastAsiaTheme="minorHAnsi" w:hAnsi="Palatino Linotype" w:cs="Trebuchet MS"/>
          <w:color w:val="000000"/>
          <w:szCs w:val="18"/>
        </w:rPr>
        <w:t xml:space="preserve"> van TENDERNED via servicedesk@tenderned.nl of 0800-8363376; </w:t>
      </w:r>
    </w:p>
    <w:p w14:paraId="50714DA2" w14:textId="3568C6FB" w:rsidR="004E068C" w:rsidRPr="003C07F8" w:rsidRDefault="004E068C" w:rsidP="003C07F8">
      <w:pPr>
        <w:pStyle w:val="Lijstalinea"/>
        <w:numPr>
          <w:ilvl w:val="0"/>
          <w:numId w:val="11"/>
        </w:numPr>
        <w:autoSpaceDE w:val="0"/>
        <w:autoSpaceDN w:val="0"/>
        <w:adjustRightInd w:val="0"/>
        <w:spacing w:after="12" w:line="240" w:lineRule="auto"/>
        <w:jc w:val="left"/>
        <w:rPr>
          <w:rFonts w:ascii="Palatino Linotype" w:eastAsiaTheme="minorHAnsi" w:hAnsi="Palatino Linotype" w:cs="Trebuchet MS"/>
          <w:color w:val="000000"/>
          <w:szCs w:val="18"/>
        </w:rPr>
      </w:pPr>
      <w:proofErr w:type="gramStart"/>
      <w:r w:rsidRPr="003C07F8">
        <w:rPr>
          <w:rFonts w:ascii="Palatino Linotype" w:eastAsiaTheme="minorHAnsi" w:hAnsi="Palatino Linotype" w:cs="Trebuchet MS"/>
          <w:color w:val="000000"/>
          <w:szCs w:val="18"/>
        </w:rPr>
        <w:t>de</w:t>
      </w:r>
      <w:proofErr w:type="gramEnd"/>
      <w:r w:rsidRPr="003C07F8">
        <w:rPr>
          <w:rFonts w:ascii="Palatino Linotype" w:eastAsiaTheme="minorHAnsi" w:hAnsi="Palatino Linotype" w:cs="Trebuchet MS"/>
          <w:color w:val="000000"/>
          <w:szCs w:val="18"/>
        </w:rPr>
        <w:t xml:space="preserve"> potentiële inschrijver de gemeente Epe direct per e-mail via aanbesteding@epe.nl - met als onderwerp ‘Storing</w:t>
      </w:r>
      <w:r w:rsidR="003C07F8" w:rsidRPr="003C07F8">
        <w:rPr>
          <w:rFonts w:ascii="Palatino Linotype" w:eastAsiaTheme="minorHAnsi" w:hAnsi="Palatino Linotype" w:cs="Trebuchet MS"/>
          <w:color w:val="000000"/>
          <w:szCs w:val="18"/>
        </w:rPr>
        <w:t xml:space="preserve"> </w:t>
      </w:r>
      <w:r w:rsidRPr="003C07F8">
        <w:rPr>
          <w:rFonts w:ascii="Palatino Linotype" w:eastAsiaTheme="minorHAnsi" w:hAnsi="Palatino Linotype" w:cs="Trebuchet MS"/>
          <w:color w:val="000000"/>
          <w:szCs w:val="18"/>
        </w:rPr>
        <w:t xml:space="preserve">TENDERNED’ en verzonden met hoge prioriteit/urgentie - helder en concreet heeft geïnformeerd over de storing; </w:t>
      </w:r>
    </w:p>
    <w:p w14:paraId="7B3DF8C6" w14:textId="77777777" w:rsidR="003C07F8" w:rsidRPr="003C07F8" w:rsidRDefault="004E068C" w:rsidP="003C07F8">
      <w:pPr>
        <w:pStyle w:val="Lijstalinea"/>
        <w:numPr>
          <w:ilvl w:val="0"/>
          <w:numId w:val="11"/>
        </w:numPr>
        <w:autoSpaceDE w:val="0"/>
        <w:autoSpaceDN w:val="0"/>
        <w:adjustRightInd w:val="0"/>
        <w:spacing w:after="12" w:line="240" w:lineRule="auto"/>
        <w:jc w:val="left"/>
        <w:rPr>
          <w:rFonts w:ascii="Palatino Linotype" w:eastAsiaTheme="minorHAnsi" w:hAnsi="Palatino Linotype" w:cs="Trebuchet MS"/>
          <w:color w:val="000000"/>
          <w:szCs w:val="18"/>
        </w:rPr>
      </w:pPr>
      <w:r w:rsidRPr="003C07F8">
        <w:rPr>
          <w:rFonts w:ascii="Palatino Linotype" w:eastAsiaTheme="minorHAnsi" w:hAnsi="Palatino Linotype" w:cs="Trebuchet MS"/>
          <w:color w:val="000000"/>
          <w:szCs w:val="18"/>
        </w:rPr>
        <w:t xml:space="preserve">TENDERNED de betreffende storing heeft bevestigd; </w:t>
      </w:r>
    </w:p>
    <w:p w14:paraId="3C0D0EA8" w14:textId="7EB4DAE1" w:rsidR="004E068C" w:rsidRPr="003C07F8" w:rsidRDefault="004E068C" w:rsidP="003C07F8">
      <w:pPr>
        <w:pStyle w:val="Lijstalinea"/>
        <w:numPr>
          <w:ilvl w:val="0"/>
          <w:numId w:val="11"/>
        </w:numPr>
        <w:autoSpaceDE w:val="0"/>
        <w:autoSpaceDN w:val="0"/>
        <w:adjustRightInd w:val="0"/>
        <w:spacing w:after="12" w:line="240" w:lineRule="auto"/>
        <w:jc w:val="left"/>
        <w:rPr>
          <w:rFonts w:ascii="Palatino Linotype" w:eastAsiaTheme="minorHAnsi" w:hAnsi="Palatino Linotype" w:cs="Trebuchet MS"/>
          <w:color w:val="000000"/>
          <w:szCs w:val="18"/>
        </w:rPr>
      </w:pPr>
      <w:proofErr w:type="gramStart"/>
      <w:r w:rsidRPr="003C07F8">
        <w:rPr>
          <w:rFonts w:ascii="Palatino Linotype" w:eastAsiaTheme="minorHAnsi" w:hAnsi="Palatino Linotype" w:cs="Trebuchet MS"/>
          <w:color w:val="000000"/>
          <w:szCs w:val="18"/>
        </w:rPr>
        <w:t>de</w:t>
      </w:r>
      <w:proofErr w:type="gramEnd"/>
      <w:r w:rsidRPr="003C07F8">
        <w:rPr>
          <w:rFonts w:ascii="Palatino Linotype" w:eastAsiaTheme="minorHAnsi" w:hAnsi="Palatino Linotype" w:cs="Trebuchet MS"/>
          <w:color w:val="000000"/>
          <w:szCs w:val="18"/>
        </w:rPr>
        <w:t xml:space="preserve"> storing nadrukkelijk een storing van TENDERNED betreft en geen storing betreft die binnen de ICT-applicaties, netwerk, etc. van de verzoeker ligt. </w:t>
      </w:r>
    </w:p>
    <w:p w14:paraId="5BF80544" w14:textId="77777777" w:rsidR="004E068C" w:rsidRPr="003C07F8" w:rsidRDefault="004E068C" w:rsidP="004E068C">
      <w:pPr>
        <w:autoSpaceDE w:val="0"/>
        <w:autoSpaceDN w:val="0"/>
        <w:adjustRightInd w:val="0"/>
        <w:spacing w:line="240" w:lineRule="auto"/>
        <w:jc w:val="left"/>
        <w:rPr>
          <w:rFonts w:ascii="Palatino Linotype" w:eastAsiaTheme="minorHAnsi" w:hAnsi="Palatino Linotype" w:cs="Trebuchet MS"/>
          <w:color w:val="000000"/>
          <w:szCs w:val="18"/>
        </w:rPr>
      </w:pPr>
    </w:p>
    <w:p w14:paraId="54EEF16C" w14:textId="77777777" w:rsidR="004E068C" w:rsidRPr="003C07F8" w:rsidRDefault="004E068C" w:rsidP="004E068C">
      <w:pPr>
        <w:spacing w:line="300" w:lineRule="atLeast"/>
        <w:jc w:val="left"/>
        <w:rPr>
          <w:rFonts w:ascii="Palatino Linotype" w:eastAsiaTheme="minorHAnsi" w:hAnsi="Palatino Linotype" w:cs="Trebuchet MS"/>
          <w:color w:val="000000"/>
          <w:szCs w:val="18"/>
        </w:rPr>
      </w:pPr>
      <w:r w:rsidRPr="003C07F8">
        <w:rPr>
          <w:rFonts w:ascii="Palatino Linotype" w:eastAsiaTheme="minorHAnsi" w:hAnsi="Palatino Linotype" w:cs="Trebuchet MS"/>
          <w:color w:val="000000"/>
          <w:szCs w:val="18"/>
        </w:rPr>
        <w:t>Als de gemeente Epe besluit de termijn te verlengen worden alle (potentiële) inschrijvers geïnformeerd over de verlenging. De (potentiële) inschrijvers die al een Inschrijving (tijdig) hadden ingediend krijgen de gelegenheid om hun Inschrijving binnen de gestelde verlengingsperiode te wijzigen of aan te vullen.</w:t>
      </w:r>
    </w:p>
    <w:p w14:paraId="6DB08F67" w14:textId="77777777" w:rsidR="004E068C" w:rsidRPr="00C27C96" w:rsidRDefault="004E068C" w:rsidP="004E068C">
      <w:pPr>
        <w:spacing w:line="300" w:lineRule="atLeast"/>
        <w:jc w:val="left"/>
        <w:rPr>
          <w:rFonts w:ascii="Palatino Linotype" w:hAnsi="Palatino Linotype"/>
        </w:rPr>
      </w:pPr>
    </w:p>
    <w:p w14:paraId="297A5416" w14:textId="79B2C17F" w:rsidR="009569DE" w:rsidRPr="00AE518E" w:rsidRDefault="003B2D1C" w:rsidP="00DE2CCF">
      <w:pPr>
        <w:jc w:val="left"/>
        <w:rPr>
          <w:rFonts w:ascii="Palatino Linotype" w:hAnsi="Palatino Linotype"/>
        </w:rPr>
      </w:pPr>
      <w:r w:rsidRPr="00C27C96">
        <w:rPr>
          <w:rFonts w:ascii="Palatino Linotype" w:hAnsi="Palatino Linotype"/>
          <w:b/>
        </w:rPr>
        <w:t>N</w:t>
      </w:r>
      <w:r w:rsidRPr="00AE518E">
        <w:rPr>
          <w:rFonts w:ascii="Palatino Linotype" w:hAnsi="Palatino Linotype"/>
        </w:rPr>
        <w:t xml:space="preserve">.B.: vragen over het gebruik van </w:t>
      </w:r>
      <w:proofErr w:type="spellStart"/>
      <w:r w:rsidR="001D7B9B">
        <w:rPr>
          <w:rFonts w:ascii="Palatino Linotype" w:hAnsi="Palatino Linotype"/>
        </w:rPr>
        <w:t>Tendern</w:t>
      </w:r>
      <w:r w:rsidR="005E79A3">
        <w:rPr>
          <w:rFonts w:ascii="Palatino Linotype" w:hAnsi="Palatino Linotype"/>
        </w:rPr>
        <w:t>e</w:t>
      </w:r>
      <w:r w:rsidR="001D7B9B">
        <w:rPr>
          <w:rFonts w:ascii="Palatino Linotype" w:hAnsi="Palatino Linotype"/>
        </w:rPr>
        <w:t>d</w:t>
      </w:r>
      <w:proofErr w:type="spellEnd"/>
      <w:r w:rsidRPr="00AE518E">
        <w:rPr>
          <w:rFonts w:ascii="Palatino Linotype" w:hAnsi="Palatino Linotype"/>
        </w:rPr>
        <w:t xml:space="preserve"> kunt u stellen aan de </w:t>
      </w:r>
      <w:proofErr w:type="spellStart"/>
      <w:r w:rsidR="004E068C">
        <w:rPr>
          <w:rFonts w:ascii="Palatino Linotype" w:hAnsi="Palatino Linotype"/>
        </w:rPr>
        <w:t>service</w:t>
      </w:r>
      <w:r w:rsidRPr="00AE518E">
        <w:rPr>
          <w:rFonts w:ascii="Palatino Linotype" w:hAnsi="Palatino Linotype"/>
        </w:rPr>
        <w:t>desk</w:t>
      </w:r>
      <w:proofErr w:type="spellEnd"/>
      <w:r w:rsidRPr="00AE518E">
        <w:rPr>
          <w:rFonts w:ascii="Palatino Linotype" w:hAnsi="Palatino Linotype"/>
        </w:rPr>
        <w:t xml:space="preserve"> van </w:t>
      </w:r>
      <w:proofErr w:type="spellStart"/>
      <w:r w:rsidR="001D7B9B">
        <w:rPr>
          <w:rFonts w:ascii="Palatino Linotype" w:hAnsi="Palatino Linotype"/>
        </w:rPr>
        <w:t>Tenderned</w:t>
      </w:r>
      <w:proofErr w:type="spellEnd"/>
      <w:r w:rsidR="002723B5">
        <w:rPr>
          <w:rFonts w:ascii="Palatino Linotype" w:hAnsi="Palatino Linotype"/>
        </w:rPr>
        <w:t xml:space="preserve"> (</w:t>
      </w:r>
      <w:hyperlink r:id="rId13" w:history="1">
        <w:r w:rsidR="002723B5" w:rsidRPr="00B76AF3">
          <w:rPr>
            <w:rStyle w:val="Hyperlink"/>
            <w:rFonts w:ascii="Palatino Linotype" w:hAnsi="Palatino Linotype"/>
          </w:rPr>
          <w:t>servicedesk@tenderned.nl</w:t>
        </w:r>
      </w:hyperlink>
      <w:r w:rsidR="002723B5">
        <w:rPr>
          <w:rFonts w:ascii="Palatino Linotype" w:hAnsi="Palatino Linotype"/>
        </w:rPr>
        <w:t>)</w:t>
      </w:r>
      <w:r w:rsidR="001D7B9B">
        <w:rPr>
          <w:rFonts w:ascii="Palatino Linotype" w:hAnsi="Palatino Linotype"/>
        </w:rPr>
        <w:t xml:space="preserve">. </w:t>
      </w:r>
      <w:r w:rsidRPr="00AE518E">
        <w:rPr>
          <w:rFonts w:ascii="Palatino Linotype" w:hAnsi="Palatino Linotype"/>
        </w:rPr>
        <w:t xml:space="preserve"> </w:t>
      </w:r>
    </w:p>
    <w:p w14:paraId="54F89899" w14:textId="77777777" w:rsidR="005B55D9" w:rsidRPr="009569DE" w:rsidRDefault="009569DE" w:rsidP="009569DE">
      <w:pPr>
        <w:pStyle w:val="Kop2"/>
      </w:pPr>
      <w:bookmarkStart w:id="10" w:name="_Toc29357859"/>
      <w:r w:rsidRPr="009569DE">
        <w:t>Planning aanbesteding</w:t>
      </w:r>
      <w:bookmarkEnd w:id="10"/>
    </w:p>
    <w:p w14:paraId="6002FFCB" w14:textId="77777777" w:rsidR="009569DE" w:rsidRPr="00C27C96" w:rsidRDefault="009569DE" w:rsidP="009569DE">
      <w:pPr>
        <w:rPr>
          <w:rFonts w:ascii="Palatino Linotype" w:hAnsi="Palatino Linotype"/>
        </w:rPr>
      </w:pPr>
      <w:r w:rsidRPr="00C27C96">
        <w:rPr>
          <w:rFonts w:ascii="Palatino Linotype" w:hAnsi="Palatino Linotype"/>
        </w:rPr>
        <w:t>Het verloop van de aanbestedingsprocedure bestaat uit de volgende stappen:</w:t>
      </w:r>
    </w:p>
    <w:p w14:paraId="6E1C0342" w14:textId="386F9C0F" w:rsidR="009569DE" w:rsidRPr="005E79A3" w:rsidRDefault="009569DE" w:rsidP="009569DE">
      <w:pPr>
        <w:jc w:val="left"/>
        <w:rPr>
          <w:rFonts w:ascii="Palatino Linotype" w:hAnsi="Palatino Linotype"/>
        </w:rPr>
      </w:pPr>
      <w:r w:rsidRPr="005E79A3">
        <w:rPr>
          <w:rFonts w:ascii="Palatino Linotype" w:hAnsi="Palatino Linotype"/>
        </w:rPr>
        <w:t xml:space="preserve">Publicatie aanbesteding </w:t>
      </w:r>
      <w:r w:rsidR="00A20FD9" w:rsidRPr="005E79A3">
        <w:rPr>
          <w:rFonts w:ascii="Palatino Linotype" w:hAnsi="Palatino Linotype"/>
        </w:rPr>
        <w:tab/>
      </w:r>
      <w:r w:rsidR="00A20FD9" w:rsidRPr="005E79A3">
        <w:rPr>
          <w:rFonts w:ascii="Palatino Linotype" w:hAnsi="Palatino Linotype"/>
        </w:rPr>
        <w:tab/>
      </w:r>
      <w:r w:rsidRPr="005E79A3">
        <w:rPr>
          <w:rFonts w:ascii="Palatino Linotype" w:hAnsi="Palatino Linotype"/>
        </w:rPr>
        <w:tab/>
      </w:r>
      <w:r w:rsidRPr="005E79A3">
        <w:rPr>
          <w:rFonts w:ascii="Palatino Linotype" w:hAnsi="Palatino Linotype"/>
        </w:rPr>
        <w:tab/>
      </w:r>
      <w:r w:rsidR="00B6278E" w:rsidRPr="005E79A3">
        <w:rPr>
          <w:rFonts w:ascii="Palatino Linotype" w:hAnsi="Palatino Linotype"/>
        </w:rPr>
        <w:t>2</w:t>
      </w:r>
      <w:r w:rsidR="0061009B">
        <w:rPr>
          <w:rFonts w:ascii="Palatino Linotype" w:hAnsi="Palatino Linotype"/>
        </w:rPr>
        <w:t>5</w:t>
      </w:r>
      <w:r w:rsidR="00764DB7" w:rsidRPr="005E79A3">
        <w:rPr>
          <w:rFonts w:ascii="Palatino Linotype" w:hAnsi="Palatino Linotype"/>
        </w:rPr>
        <w:t>-</w:t>
      </w:r>
      <w:r w:rsidR="001D7B9B" w:rsidRPr="005E79A3">
        <w:rPr>
          <w:rFonts w:ascii="Palatino Linotype" w:hAnsi="Palatino Linotype"/>
        </w:rPr>
        <w:t>1</w:t>
      </w:r>
      <w:r w:rsidR="00B6278E" w:rsidRPr="005E79A3">
        <w:rPr>
          <w:rFonts w:ascii="Palatino Linotype" w:hAnsi="Palatino Linotype"/>
        </w:rPr>
        <w:t>1</w:t>
      </w:r>
      <w:r w:rsidRPr="005E79A3">
        <w:rPr>
          <w:rFonts w:ascii="Palatino Linotype" w:hAnsi="Palatino Linotype"/>
        </w:rPr>
        <w:t>-201</w:t>
      </w:r>
      <w:r w:rsidR="001D7B9B" w:rsidRPr="005E79A3">
        <w:rPr>
          <w:rFonts w:ascii="Palatino Linotype" w:hAnsi="Palatino Linotype"/>
        </w:rPr>
        <w:t>9</w:t>
      </w:r>
    </w:p>
    <w:p w14:paraId="43B5E620" w14:textId="11A4F1F8" w:rsidR="009569DE" w:rsidRPr="005E79A3" w:rsidRDefault="009569DE" w:rsidP="009569DE">
      <w:pPr>
        <w:jc w:val="left"/>
        <w:rPr>
          <w:rFonts w:ascii="Palatino Linotype" w:hAnsi="Palatino Linotype"/>
        </w:rPr>
      </w:pPr>
      <w:r w:rsidRPr="005E79A3">
        <w:rPr>
          <w:rFonts w:ascii="Palatino Linotype" w:hAnsi="Palatino Linotype"/>
        </w:rPr>
        <w:t xml:space="preserve">Uiterste mogelijkheid indienen vragen </w:t>
      </w:r>
      <w:r w:rsidR="00A20FD9" w:rsidRPr="005E79A3">
        <w:rPr>
          <w:rFonts w:ascii="Palatino Linotype" w:hAnsi="Palatino Linotype"/>
        </w:rPr>
        <w:tab/>
      </w:r>
      <w:r w:rsidR="00A20FD9" w:rsidRPr="005E79A3">
        <w:rPr>
          <w:rFonts w:ascii="Palatino Linotype" w:hAnsi="Palatino Linotype"/>
        </w:rPr>
        <w:tab/>
      </w:r>
      <w:r w:rsidR="00ED4885" w:rsidRPr="005E79A3">
        <w:rPr>
          <w:rFonts w:ascii="Palatino Linotype" w:hAnsi="Palatino Linotype"/>
        </w:rPr>
        <w:t>07</w:t>
      </w:r>
      <w:r w:rsidR="00764DB7" w:rsidRPr="005E79A3">
        <w:rPr>
          <w:rFonts w:ascii="Palatino Linotype" w:hAnsi="Palatino Linotype"/>
        </w:rPr>
        <w:t>-</w:t>
      </w:r>
      <w:r w:rsidR="00ED4885" w:rsidRPr="005E79A3">
        <w:rPr>
          <w:rFonts w:ascii="Palatino Linotype" w:hAnsi="Palatino Linotype"/>
        </w:rPr>
        <w:t>01</w:t>
      </w:r>
      <w:r w:rsidRPr="005E79A3">
        <w:rPr>
          <w:rFonts w:ascii="Palatino Linotype" w:hAnsi="Palatino Linotype"/>
        </w:rPr>
        <w:t>-20</w:t>
      </w:r>
      <w:r w:rsidR="00ED4885" w:rsidRPr="005E79A3">
        <w:rPr>
          <w:rFonts w:ascii="Palatino Linotype" w:hAnsi="Palatino Linotype"/>
        </w:rPr>
        <w:t>20</w:t>
      </w:r>
      <w:r w:rsidRPr="005E79A3">
        <w:rPr>
          <w:rFonts w:ascii="Palatino Linotype" w:hAnsi="Palatino Linotype"/>
        </w:rPr>
        <w:t>, 17.00 uur</w:t>
      </w:r>
      <w:r w:rsidR="00ED4885" w:rsidRPr="005E79A3">
        <w:rPr>
          <w:rFonts w:ascii="Palatino Linotype" w:hAnsi="Palatino Linotype"/>
        </w:rPr>
        <w:t xml:space="preserve"> </w:t>
      </w:r>
    </w:p>
    <w:p w14:paraId="344A29E0" w14:textId="62B094E7" w:rsidR="009569DE" w:rsidRPr="005E79A3" w:rsidRDefault="00AE558B" w:rsidP="009569DE">
      <w:pPr>
        <w:jc w:val="left"/>
        <w:rPr>
          <w:rFonts w:ascii="Palatino Linotype" w:hAnsi="Palatino Linotype"/>
        </w:rPr>
      </w:pPr>
      <w:r w:rsidRPr="005E79A3">
        <w:rPr>
          <w:rFonts w:ascii="Palatino Linotype" w:hAnsi="Palatino Linotype"/>
        </w:rPr>
        <w:t>Publicatie</w:t>
      </w:r>
      <w:r w:rsidR="009569DE" w:rsidRPr="005E79A3">
        <w:rPr>
          <w:rFonts w:ascii="Palatino Linotype" w:hAnsi="Palatino Linotype"/>
        </w:rPr>
        <w:t xml:space="preserve"> </w:t>
      </w:r>
      <w:proofErr w:type="spellStart"/>
      <w:r w:rsidR="009569DE" w:rsidRPr="005E79A3">
        <w:rPr>
          <w:rFonts w:ascii="Palatino Linotype" w:hAnsi="Palatino Linotype"/>
        </w:rPr>
        <w:t>NvI</w:t>
      </w:r>
      <w:proofErr w:type="spellEnd"/>
      <w:r w:rsidR="009569DE" w:rsidRPr="005E79A3">
        <w:rPr>
          <w:rFonts w:ascii="Palatino Linotype" w:hAnsi="Palatino Linotype"/>
        </w:rPr>
        <w:t xml:space="preserve"> </w:t>
      </w:r>
      <w:r w:rsidR="00A20FD9" w:rsidRPr="005E79A3">
        <w:rPr>
          <w:rFonts w:ascii="Palatino Linotype" w:hAnsi="Palatino Linotype"/>
        </w:rPr>
        <w:tab/>
      </w:r>
      <w:r w:rsidR="00A20FD9" w:rsidRPr="005E79A3">
        <w:rPr>
          <w:rFonts w:ascii="Palatino Linotype" w:hAnsi="Palatino Linotype"/>
        </w:rPr>
        <w:tab/>
      </w:r>
      <w:r w:rsidR="00A20FD9" w:rsidRPr="005E79A3">
        <w:rPr>
          <w:rFonts w:ascii="Palatino Linotype" w:hAnsi="Palatino Linotype"/>
        </w:rPr>
        <w:tab/>
      </w:r>
      <w:r w:rsidR="00A20FD9" w:rsidRPr="005E79A3">
        <w:rPr>
          <w:rFonts w:ascii="Palatino Linotype" w:hAnsi="Palatino Linotype"/>
        </w:rPr>
        <w:tab/>
      </w:r>
      <w:r w:rsidR="009569DE" w:rsidRPr="005E79A3">
        <w:rPr>
          <w:rFonts w:ascii="Palatino Linotype" w:hAnsi="Palatino Linotype"/>
        </w:rPr>
        <w:tab/>
      </w:r>
      <w:r w:rsidR="00ED4885" w:rsidRPr="005E79A3">
        <w:rPr>
          <w:rFonts w:ascii="Palatino Linotype" w:hAnsi="Palatino Linotype"/>
        </w:rPr>
        <w:t>14-01-2020</w:t>
      </w:r>
    </w:p>
    <w:p w14:paraId="1C353E75" w14:textId="3A37EF8F" w:rsidR="00A20FD9" w:rsidRPr="005E79A3" w:rsidRDefault="009569DE" w:rsidP="009569DE">
      <w:pPr>
        <w:jc w:val="left"/>
        <w:rPr>
          <w:rFonts w:ascii="Palatino Linotype" w:hAnsi="Palatino Linotype"/>
        </w:rPr>
      </w:pPr>
      <w:r w:rsidRPr="005E79A3">
        <w:rPr>
          <w:rFonts w:ascii="Palatino Linotype" w:hAnsi="Palatino Linotype"/>
        </w:rPr>
        <w:t xml:space="preserve">Indienen </w:t>
      </w:r>
      <w:r w:rsidR="00A20FD9" w:rsidRPr="005E79A3">
        <w:rPr>
          <w:rFonts w:ascii="Palatino Linotype" w:hAnsi="Palatino Linotype"/>
        </w:rPr>
        <w:t>inschrijving</w:t>
      </w:r>
      <w:r w:rsidR="00A20FD9" w:rsidRPr="005E79A3">
        <w:rPr>
          <w:rFonts w:ascii="Palatino Linotype" w:hAnsi="Palatino Linotype"/>
        </w:rPr>
        <w:tab/>
      </w:r>
      <w:r w:rsidR="00A20FD9" w:rsidRPr="005E79A3">
        <w:rPr>
          <w:rFonts w:ascii="Palatino Linotype" w:hAnsi="Palatino Linotype"/>
        </w:rPr>
        <w:tab/>
      </w:r>
      <w:r w:rsidRPr="005E79A3">
        <w:rPr>
          <w:rFonts w:ascii="Palatino Linotype" w:hAnsi="Palatino Linotype"/>
        </w:rPr>
        <w:tab/>
      </w:r>
      <w:r w:rsidRPr="005E79A3">
        <w:rPr>
          <w:rFonts w:ascii="Palatino Linotype" w:hAnsi="Palatino Linotype"/>
        </w:rPr>
        <w:tab/>
      </w:r>
      <w:r w:rsidR="00ED4885" w:rsidRPr="005E79A3">
        <w:rPr>
          <w:rFonts w:ascii="Palatino Linotype" w:hAnsi="Palatino Linotype"/>
        </w:rPr>
        <w:t>2</w:t>
      </w:r>
      <w:r w:rsidR="00891A77">
        <w:rPr>
          <w:rFonts w:ascii="Palatino Linotype" w:hAnsi="Palatino Linotype"/>
        </w:rPr>
        <w:t>7</w:t>
      </w:r>
      <w:r w:rsidR="00764DB7" w:rsidRPr="005E79A3">
        <w:rPr>
          <w:rFonts w:ascii="Palatino Linotype" w:hAnsi="Palatino Linotype"/>
        </w:rPr>
        <w:t>-</w:t>
      </w:r>
      <w:r w:rsidR="00ED4885" w:rsidRPr="005E79A3">
        <w:rPr>
          <w:rFonts w:ascii="Palatino Linotype" w:hAnsi="Palatino Linotype"/>
        </w:rPr>
        <w:t>01</w:t>
      </w:r>
      <w:r w:rsidR="00A20FD9" w:rsidRPr="005E79A3">
        <w:rPr>
          <w:rFonts w:ascii="Palatino Linotype" w:hAnsi="Palatino Linotype"/>
        </w:rPr>
        <w:t>-20</w:t>
      </w:r>
      <w:r w:rsidR="00ED4885" w:rsidRPr="005E79A3">
        <w:rPr>
          <w:rFonts w:ascii="Palatino Linotype" w:hAnsi="Palatino Linotype"/>
        </w:rPr>
        <w:t>20</w:t>
      </w:r>
      <w:r w:rsidR="00A20FD9" w:rsidRPr="005E79A3">
        <w:rPr>
          <w:rFonts w:ascii="Palatino Linotype" w:hAnsi="Palatino Linotype"/>
        </w:rPr>
        <w:t>, 1</w:t>
      </w:r>
      <w:r w:rsidR="00891A77">
        <w:rPr>
          <w:rFonts w:ascii="Palatino Linotype" w:hAnsi="Palatino Linotype"/>
        </w:rPr>
        <w:t>2</w:t>
      </w:r>
      <w:r w:rsidR="00A20FD9" w:rsidRPr="005E79A3">
        <w:rPr>
          <w:rFonts w:ascii="Palatino Linotype" w:hAnsi="Palatino Linotype"/>
        </w:rPr>
        <w:t>.00 uur</w:t>
      </w:r>
    </w:p>
    <w:p w14:paraId="41A9DE4E" w14:textId="33C1969A" w:rsidR="00D31B85" w:rsidRPr="005E79A3" w:rsidRDefault="00D31B85" w:rsidP="009569DE">
      <w:pPr>
        <w:jc w:val="left"/>
        <w:rPr>
          <w:rFonts w:ascii="Palatino Linotype" w:hAnsi="Palatino Linotype"/>
        </w:rPr>
      </w:pPr>
      <w:r w:rsidRPr="005E79A3">
        <w:rPr>
          <w:rFonts w:ascii="Palatino Linotype" w:hAnsi="Palatino Linotype"/>
        </w:rPr>
        <w:t>Opening van inschrijvingen</w:t>
      </w:r>
      <w:r w:rsidRPr="005E79A3">
        <w:rPr>
          <w:rFonts w:ascii="Palatino Linotype" w:hAnsi="Palatino Linotype"/>
        </w:rPr>
        <w:tab/>
      </w:r>
      <w:r w:rsidRPr="005E79A3">
        <w:rPr>
          <w:rFonts w:ascii="Palatino Linotype" w:hAnsi="Palatino Linotype"/>
        </w:rPr>
        <w:tab/>
      </w:r>
      <w:r w:rsidRPr="005E79A3">
        <w:rPr>
          <w:rFonts w:ascii="Palatino Linotype" w:hAnsi="Palatino Linotype"/>
        </w:rPr>
        <w:tab/>
      </w:r>
      <w:r w:rsidR="00ED4885" w:rsidRPr="005E79A3">
        <w:rPr>
          <w:rFonts w:ascii="Palatino Linotype" w:hAnsi="Palatino Linotype"/>
        </w:rPr>
        <w:t>27-01-2020</w:t>
      </w:r>
    </w:p>
    <w:p w14:paraId="2CC21AF9" w14:textId="463BBB4A" w:rsidR="009569DE" w:rsidRPr="005E79A3" w:rsidRDefault="00AE558B" w:rsidP="009569DE">
      <w:pPr>
        <w:jc w:val="left"/>
        <w:rPr>
          <w:rFonts w:ascii="Palatino Linotype" w:hAnsi="Palatino Linotype"/>
        </w:rPr>
      </w:pPr>
      <w:r w:rsidRPr="005E79A3">
        <w:rPr>
          <w:rFonts w:ascii="Palatino Linotype" w:hAnsi="Palatino Linotype"/>
        </w:rPr>
        <w:lastRenderedPageBreak/>
        <w:t>Bekendmaking voornemen tot gunning</w:t>
      </w:r>
      <w:r w:rsidR="009569DE" w:rsidRPr="005E79A3">
        <w:rPr>
          <w:rFonts w:ascii="Palatino Linotype" w:hAnsi="Palatino Linotype"/>
        </w:rPr>
        <w:tab/>
      </w:r>
      <w:r w:rsidR="009569DE" w:rsidRPr="005E79A3">
        <w:rPr>
          <w:rFonts w:ascii="Palatino Linotype" w:hAnsi="Palatino Linotype"/>
        </w:rPr>
        <w:tab/>
      </w:r>
      <w:r w:rsidR="00ED4885" w:rsidRPr="005E79A3">
        <w:rPr>
          <w:rFonts w:ascii="Palatino Linotype" w:hAnsi="Palatino Linotype"/>
        </w:rPr>
        <w:t>03-02-2020</w:t>
      </w:r>
    </w:p>
    <w:p w14:paraId="2D91849F" w14:textId="4B9E07BB" w:rsidR="009569DE" w:rsidRPr="005E79A3" w:rsidRDefault="009569DE" w:rsidP="009569DE">
      <w:pPr>
        <w:jc w:val="left"/>
        <w:rPr>
          <w:rFonts w:ascii="Palatino Linotype" w:hAnsi="Palatino Linotype"/>
        </w:rPr>
      </w:pPr>
      <w:r w:rsidRPr="005E79A3">
        <w:rPr>
          <w:rFonts w:ascii="Palatino Linotype" w:hAnsi="Palatino Linotype"/>
        </w:rPr>
        <w:t xml:space="preserve">Definitieve gunning </w:t>
      </w:r>
      <w:r w:rsidRPr="005E79A3">
        <w:rPr>
          <w:rFonts w:ascii="Palatino Linotype" w:hAnsi="Palatino Linotype"/>
        </w:rPr>
        <w:tab/>
      </w:r>
      <w:r w:rsidRPr="005E79A3">
        <w:rPr>
          <w:rFonts w:ascii="Palatino Linotype" w:hAnsi="Palatino Linotype"/>
        </w:rPr>
        <w:tab/>
      </w:r>
      <w:r w:rsidRPr="005E79A3">
        <w:rPr>
          <w:rFonts w:ascii="Palatino Linotype" w:hAnsi="Palatino Linotype"/>
        </w:rPr>
        <w:tab/>
      </w:r>
      <w:r w:rsidRPr="005E79A3">
        <w:rPr>
          <w:rFonts w:ascii="Palatino Linotype" w:hAnsi="Palatino Linotype"/>
        </w:rPr>
        <w:tab/>
      </w:r>
      <w:r w:rsidR="00ED4885" w:rsidRPr="005E79A3">
        <w:rPr>
          <w:rFonts w:ascii="Palatino Linotype" w:hAnsi="Palatino Linotype"/>
        </w:rPr>
        <w:t>24</w:t>
      </w:r>
      <w:r w:rsidR="00764DB7" w:rsidRPr="005E79A3">
        <w:rPr>
          <w:rFonts w:ascii="Palatino Linotype" w:hAnsi="Palatino Linotype"/>
        </w:rPr>
        <w:t>-0</w:t>
      </w:r>
      <w:r w:rsidR="00ED4885" w:rsidRPr="005E79A3">
        <w:rPr>
          <w:rFonts w:ascii="Palatino Linotype" w:hAnsi="Palatino Linotype"/>
        </w:rPr>
        <w:t>2</w:t>
      </w:r>
      <w:r w:rsidRPr="005E79A3">
        <w:rPr>
          <w:rFonts w:ascii="Palatino Linotype" w:hAnsi="Palatino Linotype"/>
        </w:rPr>
        <w:t>-20</w:t>
      </w:r>
      <w:r w:rsidR="001D7B9B" w:rsidRPr="005E79A3">
        <w:rPr>
          <w:rFonts w:ascii="Palatino Linotype" w:hAnsi="Palatino Linotype"/>
        </w:rPr>
        <w:t>20</w:t>
      </w:r>
    </w:p>
    <w:p w14:paraId="42998A26" w14:textId="77777777" w:rsidR="00AE558B" w:rsidRDefault="00AE558B" w:rsidP="009569DE">
      <w:pPr>
        <w:jc w:val="left"/>
        <w:rPr>
          <w:rFonts w:ascii="Palatino Linotype" w:hAnsi="Palatino Linotype"/>
        </w:rPr>
      </w:pPr>
      <w:r w:rsidRPr="005E79A3">
        <w:rPr>
          <w:rFonts w:ascii="Palatino Linotype" w:hAnsi="Palatino Linotype"/>
        </w:rPr>
        <w:t>I</w:t>
      </w:r>
      <w:r w:rsidR="00D31B85" w:rsidRPr="005E79A3">
        <w:rPr>
          <w:rFonts w:ascii="Palatino Linotype" w:hAnsi="Palatino Linotype"/>
        </w:rPr>
        <w:t>ngangsdatum overeenkomst</w:t>
      </w:r>
      <w:r w:rsidR="00D31B85" w:rsidRPr="005E79A3">
        <w:rPr>
          <w:rFonts w:ascii="Palatino Linotype" w:hAnsi="Palatino Linotype"/>
        </w:rPr>
        <w:tab/>
      </w:r>
      <w:r w:rsidR="00D31B85" w:rsidRPr="005E79A3">
        <w:rPr>
          <w:rFonts w:ascii="Palatino Linotype" w:hAnsi="Palatino Linotype"/>
        </w:rPr>
        <w:tab/>
      </w:r>
      <w:r w:rsidR="00D31B85" w:rsidRPr="005E79A3">
        <w:rPr>
          <w:rFonts w:ascii="Palatino Linotype" w:hAnsi="Palatino Linotype"/>
        </w:rPr>
        <w:tab/>
        <w:t>01-0</w:t>
      </w:r>
      <w:r w:rsidR="001D7B9B" w:rsidRPr="005E79A3">
        <w:rPr>
          <w:rFonts w:ascii="Palatino Linotype" w:hAnsi="Palatino Linotype"/>
        </w:rPr>
        <w:t>4</w:t>
      </w:r>
      <w:r w:rsidRPr="005E79A3">
        <w:rPr>
          <w:rFonts w:ascii="Palatino Linotype" w:hAnsi="Palatino Linotype"/>
        </w:rPr>
        <w:t>-20</w:t>
      </w:r>
      <w:r w:rsidR="001D7B9B" w:rsidRPr="005E79A3">
        <w:rPr>
          <w:rFonts w:ascii="Palatino Linotype" w:hAnsi="Palatino Linotype"/>
        </w:rPr>
        <w:t>20</w:t>
      </w:r>
    </w:p>
    <w:p w14:paraId="1755AB19" w14:textId="77777777" w:rsidR="009569DE" w:rsidRPr="00BF5F3B" w:rsidRDefault="009569DE" w:rsidP="009569DE">
      <w:pPr>
        <w:rPr>
          <w:rFonts w:ascii="Palatino Linotype" w:hAnsi="Palatino Linotype"/>
        </w:rPr>
      </w:pPr>
    </w:p>
    <w:p w14:paraId="4C91A903" w14:textId="77777777" w:rsidR="007026F1" w:rsidRDefault="007026F1" w:rsidP="007026F1">
      <w:pPr>
        <w:jc w:val="left"/>
        <w:rPr>
          <w:rFonts w:ascii="Palatino Linotype" w:hAnsi="Palatino Linotype"/>
        </w:rPr>
      </w:pPr>
      <w:r>
        <w:rPr>
          <w:rFonts w:ascii="Palatino Linotype" w:hAnsi="Palatino Linotype"/>
        </w:rPr>
        <w:t>In d</w:t>
      </w:r>
      <w:r w:rsidR="00BF5F3B" w:rsidRPr="00BF5F3B">
        <w:rPr>
          <w:rFonts w:ascii="Palatino Linotype" w:hAnsi="Palatino Linotype"/>
        </w:rPr>
        <w:t>e tijd tussen</w:t>
      </w:r>
      <w:r w:rsidR="00BF5F3B">
        <w:rPr>
          <w:rFonts w:ascii="Palatino Linotype" w:hAnsi="Palatino Linotype"/>
        </w:rPr>
        <w:t xml:space="preserve"> definitieve gunning en inga</w:t>
      </w:r>
      <w:r>
        <w:rPr>
          <w:rFonts w:ascii="Palatino Linotype" w:hAnsi="Palatino Linotype"/>
        </w:rPr>
        <w:t>ngsdatum overeenkomst moeten in ieder geval de navolgende punten worden uitgevoerd:</w:t>
      </w:r>
    </w:p>
    <w:p w14:paraId="0B0DA425" w14:textId="77777777" w:rsidR="007026F1" w:rsidRDefault="007026F1" w:rsidP="0016556A">
      <w:pPr>
        <w:pStyle w:val="Lijstalinea"/>
        <w:numPr>
          <w:ilvl w:val="0"/>
          <w:numId w:val="6"/>
        </w:numPr>
        <w:jc w:val="left"/>
        <w:rPr>
          <w:rFonts w:ascii="Palatino Linotype" w:hAnsi="Palatino Linotype"/>
        </w:rPr>
      </w:pPr>
      <w:r>
        <w:rPr>
          <w:rFonts w:ascii="Palatino Linotype" w:hAnsi="Palatino Linotype"/>
        </w:rPr>
        <w:t xml:space="preserve">Ondertekening contract(en) </w:t>
      </w:r>
      <w:r w:rsidR="00021F33">
        <w:rPr>
          <w:rFonts w:ascii="Palatino Linotype" w:hAnsi="Palatino Linotype"/>
        </w:rPr>
        <w:t>tussen aannemer en</w:t>
      </w:r>
      <w:r>
        <w:rPr>
          <w:rFonts w:ascii="Palatino Linotype" w:hAnsi="Palatino Linotype"/>
        </w:rPr>
        <w:t xml:space="preserve"> opdrachtgever(s);</w:t>
      </w:r>
    </w:p>
    <w:p w14:paraId="255EE0EE" w14:textId="77777777" w:rsidR="00021F33" w:rsidRDefault="00021F33" w:rsidP="0016556A">
      <w:pPr>
        <w:pStyle w:val="Lijstalinea"/>
        <w:numPr>
          <w:ilvl w:val="0"/>
          <w:numId w:val="6"/>
        </w:numPr>
        <w:jc w:val="left"/>
        <w:rPr>
          <w:rFonts w:ascii="Palatino Linotype" w:hAnsi="Palatino Linotype"/>
        </w:rPr>
      </w:pPr>
      <w:r>
        <w:rPr>
          <w:rFonts w:ascii="Palatino Linotype" w:hAnsi="Palatino Linotype"/>
        </w:rPr>
        <w:t>Aannemer moet de 24-uurs storingsdienst opzetten;</w:t>
      </w:r>
    </w:p>
    <w:p w14:paraId="43E7DADC" w14:textId="77777777" w:rsidR="007026F1" w:rsidRDefault="007026F1" w:rsidP="0016556A">
      <w:pPr>
        <w:pStyle w:val="Lijstalinea"/>
        <w:numPr>
          <w:ilvl w:val="0"/>
          <w:numId w:val="6"/>
        </w:numPr>
        <w:jc w:val="left"/>
        <w:rPr>
          <w:rFonts w:ascii="Palatino Linotype" w:hAnsi="Palatino Linotype"/>
        </w:rPr>
      </w:pPr>
      <w:r>
        <w:rPr>
          <w:rFonts w:ascii="Palatino Linotype" w:hAnsi="Palatino Linotype"/>
        </w:rPr>
        <w:t xml:space="preserve">Aannemer moet </w:t>
      </w:r>
      <w:proofErr w:type="gramStart"/>
      <w:r w:rsidRPr="007026F1">
        <w:rPr>
          <w:rFonts w:ascii="Palatino Linotype" w:hAnsi="Palatino Linotype"/>
        </w:rPr>
        <w:t>kennis nemen</w:t>
      </w:r>
      <w:proofErr w:type="gramEnd"/>
      <w:r w:rsidRPr="007026F1">
        <w:rPr>
          <w:rFonts w:ascii="Palatino Linotype" w:hAnsi="Palatino Linotype"/>
        </w:rPr>
        <w:t xml:space="preserve"> van het ter beschikking gestelde</w:t>
      </w:r>
      <w:r>
        <w:rPr>
          <w:rFonts w:ascii="Palatino Linotype" w:hAnsi="Palatino Linotype"/>
        </w:rPr>
        <w:t xml:space="preserve"> beheerssysteem. Op de ingangsdatum van de overeenkomst moet de aannemer het ter beschikking gestelde beheerssysteem op de juiste manier kunnen gebruiken.</w:t>
      </w:r>
    </w:p>
    <w:p w14:paraId="30C3FFF1" w14:textId="77777777" w:rsidR="007026F1" w:rsidRDefault="00436DB8" w:rsidP="0016556A">
      <w:pPr>
        <w:pStyle w:val="Lijstalinea"/>
        <w:numPr>
          <w:ilvl w:val="0"/>
          <w:numId w:val="6"/>
        </w:numPr>
        <w:jc w:val="left"/>
        <w:rPr>
          <w:rFonts w:ascii="Palatino Linotype" w:hAnsi="Palatino Linotype"/>
        </w:rPr>
      </w:pPr>
      <w:proofErr w:type="gramStart"/>
      <w:r>
        <w:rPr>
          <w:rFonts w:ascii="Palatino Linotype" w:hAnsi="Palatino Linotype"/>
        </w:rPr>
        <w:t>Indien</w:t>
      </w:r>
      <w:proofErr w:type="gramEnd"/>
      <w:r>
        <w:rPr>
          <w:rFonts w:ascii="Palatino Linotype" w:hAnsi="Palatino Linotype"/>
        </w:rPr>
        <w:t xml:space="preserve"> de aannemer het nodig acht dient hij m</w:t>
      </w:r>
      <w:r w:rsidR="007026F1">
        <w:rPr>
          <w:rFonts w:ascii="Palatino Linotype" w:hAnsi="Palatino Linotype"/>
        </w:rPr>
        <w:t>aterialen</w:t>
      </w:r>
      <w:r>
        <w:rPr>
          <w:rFonts w:ascii="Palatino Linotype" w:hAnsi="Palatino Linotype"/>
        </w:rPr>
        <w:t xml:space="preserve"> te bestellen</w:t>
      </w:r>
      <w:r w:rsidR="007026F1">
        <w:rPr>
          <w:rFonts w:ascii="Palatino Linotype" w:hAnsi="Palatino Linotype"/>
        </w:rPr>
        <w:t xml:space="preserve"> om doorlooptijden te kunnen halen. </w:t>
      </w:r>
      <w:r w:rsidR="00677BE4">
        <w:rPr>
          <w:rFonts w:ascii="Palatino Linotype" w:hAnsi="Palatino Linotype"/>
        </w:rPr>
        <w:t>Doorlooptijden moeten gehaald worden op straffe van boete!</w:t>
      </w:r>
    </w:p>
    <w:p w14:paraId="6A3E881B" w14:textId="77777777" w:rsidR="007026F1" w:rsidRPr="007026F1" w:rsidRDefault="007026F1" w:rsidP="007026F1">
      <w:pPr>
        <w:jc w:val="left"/>
        <w:rPr>
          <w:rFonts w:ascii="Palatino Linotype" w:hAnsi="Palatino Linotype"/>
        </w:rPr>
      </w:pPr>
    </w:p>
    <w:p w14:paraId="7BF85F8D" w14:textId="77777777" w:rsidR="003B2D1C" w:rsidRPr="00C27C96" w:rsidRDefault="003B2D1C" w:rsidP="00DE2CCF">
      <w:pPr>
        <w:pStyle w:val="Kop2"/>
        <w:tabs>
          <w:tab w:val="num" w:pos="709"/>
        </w:tabs>
      </w:pPr>
      <w:bookmarkStart w:id="11" w:name="_Toc29357860"/>
      <w:r w:rsidRPr="00C27C96">
        <w:t>Gunningscriterium</w:t>
      </w:r>
      <w:bookmarkEnd w:id="11"/>
    </w:p>
    <w:p w14:paraId="0276AC12" w14:textId="77777777" w:rsidR="00764DB7" w:rsidRPr="00C27C96" w:rsidRDefault="00764DB7" w:rsidP="00764DB7">
      <w:pPr>
        <w:pStyle w:val="Plattetekst"/>
        <w:rPr>
          <w:rFonts w:ascii="Palatino Linotype" w:hAnsi="Palatino Linotype"/>
        </w:rPr>
      </w:pPr>
      <w:r w:rsidRPr="00C27C96">
        <w:rPr>
          <w:rFonts w:ascii="Palatino Linotype" w:hAnsi="Palatino Linotype"/>
        </w:rPr>
        <w:t xml:space="preserve">Het gunningscriterium bij deze aanbesteding, als bedoeld in artikel </w:t>
      </w:r>
      <w:r w:rsidR="00AE558B">
        <w:rPr>
          <w:rFonts w:ascii="Palatino Linotype" w:hAnsi="Palatino Linotype"/>
        </w:rPr>
        <w:t>2.6.1</w:t>
      </w:r>
      <w:r w:rsidRPr="00C27C96">
        <w:rPr>
          <w:rFonts w:ascii="Palatino Linotype" w:hAnsi="Palatino Linotype"/>
        </w:rPr>
        <w:t xml:space="preserve"> van het ARW 2016 is economisch meest voordelige inschrijving vastgesteld op basis van de laagste prijs.</w:t>
      </w:r>
    </w:p>
    <w:p w14:paraId="1DB3EE28" w14:textId="77777777" w:rsidR="00764DB7" w:rsidRPr="00C27C96" w:rsidRDefault="00764DB7" w:rsidP="00764DB7">
      <w:pPr>
        <w:ind w:left="720"/>
        <w:jc w:val="left"/>
        <w:rPr>
          <w:rFonts w:ascii="Palatino Linotype" w:hAnsi="Palatino Linotype"/>
        </w:rPr>
      </w:pPr>
    </w:p>
    <w:p w14:paraId="1AC4302E" w14:textId="77777777" w:rsidR="00764DB7" w:rsidRPr="00C27C96" w:rsidRDefault="00F042DC" w:rsidP="00764DB7">
      <w:pPr>
        <w:pStyle w:val="Plattetekst"/>
        <w:rPr>
          <w:rFonts w:ascii="Palatino Linotype" w:hAnsi="Palatino Linotype"/>
        </w:rPr>
      </w:pPr>
      <w:r>
        <w:rPr>
          <w:rFonts w:ascii="Palatino Linotype" w:hAnsi="Palatino Linotype"/>
        </w:rPr>
        <w:t>Er is</w:t>
      </w:r>
      <w:r w:rsidR="00764DB7" w:rsidRPr="00C27C96">
        <w:rPr>
          <w:rFonts w:ascii="Palatino Linotype" w:hAnsi="Palatino Linotype"/>
        </w:rPr>
        <w:t xml:space="preserve"> gekozen voor vaststelling van de economische meest voordelige inschrijving op basis van de laagste prijs gezien:</w:t>
      </w:r>
    </w:p>
    <w:p w14:paraId="73790F4D" w14:textId="77777777" w:rsidR="00764DB7" w:rsidRDefault="009625BD" w:rsidP="0016556A">
      <w:pPr>
        <w:numPr>
          <w:ilvl w:val="0"/>
          <w:numId w:val="2"/>
        </w:numPr>
        <w:spacing w:line="300" w:lineRule="atLeast"/>
        <w:jc w:val="left"/>
        <w:rPr>
          <w:rFonts w:ascii="Palatino Linotype" w:hAnsi="Palatino Linotype"/>
        </w:rPr>
      </w:pPr>
      <w:proofErr w:type="gramStart"/>
      <w:r>
        <w:rPr>
          <w:rFonts w:ascii="Palatino Linotype" w:hAnsi="Palatino Linotype"/>
        </w:rPr>
        <w:t>de</w:t>
      </w:r>
      <w:proofErr w:type="gramEnd"/>
      <w:r>
        <w:rPr>
          <w:rFonts w:ascii="Palatino Linotype" w:hAnsi="Palatino Linotype"/>
        </w:rPr>
        <w:t xml:space="preserve"> ervaring van de deelnemende gemeenten is dat</w:t>
      </w:r>
      <w:r w:rsidR="00F042DC">
        <w:rPr>
          <w:rFonts w:ascii="Palatino Linotype" w:hAnsi="Palatino Linotype"/>
        </w:rPr>
        <w:t>, bij aanbesteding van openbare verlichting,</w:t>
      </w:r>
      <w:r>
        <w:rPr>
          <w:rFonts w:ascii="Palatino Linotype" w:hAnsi="Palatino Linotype"/>
        </w:rPr>
        <w:t xml:space="preserve"> het opstellen van kwalitatieve beoordelingscriteria niet/nauwelijks leidt tot meerwaarde. </w:t>
      </w:r>
    </w:p>
    <w:p w14:paraId="064CFED4" w14:textId="77777777" w:rsidR="009625BD" w:rsidRDefault="00F042DC" w:rsidP="0016556A">
      <w:pPr>
        <w:numPr>
          <w:ilvl w:val="1"/>
          <w:numId w:val="2"/>
        </w:numPr>
        <w:spacing w:line="300" w:lineRule="atLeast"/>
        <w:jc w:val="left"/>
        <w:rPr>
          <w:rFonts w:ascii="Palatino Linotype" w:hAnsi="Palatino Linotype"/>
        </w:rPr>
      </w:pPr>
      <w:r>
        <w:rPr>
          <w:rFonts w:ascii="Palatino Linotype" w:hAnsi="Palatino Linotype"/>
        </w:rPr>
        <w:t>Ingediende inschrijvingen bevatten vaak geen specifieke (SMART) punten waar tijdens de uitvoering op getoetst kan worden;</w:t>
      </w:r>
    </w:p>
    <w:p w14:paraId="52D8B640" w14:textId="77777777" w:rsidR="00F042DC" w:rsidRDefault="00F042DC" w:rsidP="0016556A">
      <w:pPr>
        <w:numPr>
          <w:ilvl w:val="1"/>
          <w:numId w:val="2"/>
        </w:numPr>
        <w:spacing w:line="300" w:lineRule="atLeast"/>
        <w:jc w:val="left"/>
        <w:rPr>
          <w:rFonts w:ascii="Palatino Linotype" w:hAnsi="Palatino Linotype"/>
        </w:rPr>
      </w:pPr>
      <w:r>
        <w:rPr>
          <w:rFonts w:ascii="Palatino Linotype" w:hAnsi="Palatino Linotype"/>
        </w:rPr>
        <w:t>De belangrijkste aspecten m.b.t. de aanbesteding</w:t>
      </w:r>
      <w:r w:rsidR="009E2C11">
        <w:rPr>
          <w:rFonts w:ascii="Palatino Linotype" w:hAnsi="Palatino Linotype"/>
        </w:rPr>
        <w:t>/uitvoering</w:t>
      </w:r>
      <w:r>
        <w:rPr>
          <w:rFonts w:ascii="Palatino Linotype" w:hAnsi="Palatino Linotype"/>
        </w:rPr>
        <w:t xml:space="preserve"> zijn vastgelegd in het bestek waardoor de kwalitatieve punten bijzaken zijn;</w:t>
      </w:r>
    </w:p>
    <w:p w14:paraId="5ED487AB" w14:textId="77777777" w:rsidR="00F042DC" w:rsidRPr="00C27C96" w:rsidRDefault="00F042DC" w:rsidP="0016556A">
      <w:pPr>
        <w:numPr>
          <w:ilvl w:val="1"/>
          <w:numId w:val="2"/>
        </w:numPr>
        <w:spacing w:line="300" w:lineRule="atLeast"/>
        <w:jc w:val="left"/>
        <w:rPr>
          <w:rFonts w:ascii="Palatino Linotype" w:hAnsi="Palatino Linotype"/>
        </w:rPr>
      </w:pPr>
      <w:r>
        <w:rPr>
          <w:rFonts w:ascii="Palatino Linotype" w:hAnsi="Palatino Linotype"/>
        </w:rPr>
        <w:t>Inschrijvers bieden veelal gelijkwaardige kwaliteit aan bij hun inschrijving waardoor er geen verschil gemaakt wordt o.b.v. kwaliteit.</w:t>
      </w:r>
    </w:p>
    <w:p w14:paraId="1A65A3D5" w14:textId="77777777" w:rsidR="00764DB7" w:rsidRDefault="00F042DC" w:rsidP="0016556A">
      <w:pPr>
        <w:numPr>
          <w:ilvl w:val="0"/>
          <w:numId w:val="2"/>
        </w:numPr>
        <w:spacing w:line="300" w:lineRule="atLeast"/>
        <w:jc w:val="left"/>
        <w:rPr>
          <w:rFonts w:ascii="Palatino Linotype" w:hAnsi="Palatino Linotype"/>
        </w:rPr>
      </w:pPr>
      <w:proofErr w:type="gramStart"/>
      <w:r>
        <w:rPr>
          <w:rFonts w:ascii="Palatino Linotype" w:hAnsi="Palatino Linotype"/>
        </w:rPr>
        <w:t>de</w:t>
      </w:r>
      <w:proofErr w:type="gramEnd"/>
      <w:r>
        <w:rPr>
          <w:rFonts w:ascii="Palatino Linotype" w:hAnsi="Palatino Linotype"/>
        </w:rPr>
        <w:t xml:space="preserve"> kosten (voor zowel inschrijver als aanbestedende dienst) die zijn gemoeid met gunnen op kwaliteit staan niet in verhouding met de minimale meerwaarde die behaald wordt;</w:t>
      </w:r>
    </w:p>
    <w:p w14:paraId="484AEDC2" w14:textId="77777777" w:rsidR="00F042DC" w:rsidRPr="00F042DC" w:rsidRDefault="00F042DC" w:rsidP="0016556A">
      <w:pPr>
        <w:numPr>
          <w:ilvl w:val="0"/>
          <w:numId w:val="2"/>
        </w:numPr>
        <w:spacing w:line="300" w:lineRule="atLeast"/>
        <w:jc w:val="left"/>
        <w:rPr>
          <w:rFonts w:ascii="Palatino Linotype" w:hAnsi="Palatino Linotype"/>
        </w:rPr>
      </w:pPr>
      <w:proofErr w:type="gramStart"/>
      <w:r>
        <w:rPr>
          <w:rFonts w:ascii="Palatino Linotype" w:hAnsi="Palatino Linotype"/>
        </w:rPr>
        <w:t>alle</w:t>
      </w:r>
      <w:proofErr w:type="gramEnd"/>
      <w:r>
        <w:rPr>
          <w:rFonts w:ascii="Palatino Linotype" w:hAnsi="Palatino Linotype"/>
        </w:rPr>
        <w:t xml:space="preserve"> gewenste eisen voor dit project zijn goed te omschrijven in een RAW bestek.</w:t>
      </w:r>
    </w:p>
    <w:p w14:paraId="7D8FFAF9" w14:textId="77777777" w:rsidR="005B55D9" w:rsidRPr="00C27C96" w:rsidRDefault="005B55D9" w:rsidP="00DE2CCF">
      <w:pPr>
        <w:ind w:left="720"/>
        <w:jc w:val="left"/>
        <w:rPr>
          <w:rFonts w:ascii="Palatino Linotype" w:hAnsi="Palatino Linotype"/>
        </w:rPr>
      </w:pPr>
    </w:p>
    <w:p w14:paraId="179C17F3" w14:textId="77777777" w:rsidR="00DE2CCF" w:rsidRPr="00C27C96" w:rsidRDefault="00DE2CCF" w:rsidP="00DE2CCF">
      <w:pPr>
        <w:pStyle w:val="Kop2"/>
        <w:tabs>
          <w:tab w:val="num" w:pos="709"/>
        </w:tabs>
      </w:pPr>
      <w:bookmarkStart w:id="12" w:name="_Toc29357861"/>
      <w:r w:rsidRPr="00C27C96">
        <w:t>Overzicht aanbestedingsdocumenten</w:t>
      </w:r>
      <w:bookmarkEnd w:id="12"/>
    </w:p>
    <w:p w14:paraId="5A4F718F" w14:textId="77777777" w:rsidR="00DE2CCF" w:rsidRPr="00C27C96" w:rsidRDefault="00DE2CCF" w:rsidP="00DE2CCF">
      <w:pPr>
        <w:jc w:val="left"/>
        <w:rPr>
          <w:rFonts w:ascii="Palatino Linotype" w:hAnsi="Palatino Linotype"/>
        </w:rPr>
      </w:pPr>
      <w:r w:rsidRPr="00C27C96">
        <w:rPr>
          <w:rFonts w:ascii="Palatino Linotype" w:hAnsi="Palatino Linotype"/>
        </w:rPr>
        <w:t>Naast deze inschrijvingsleidraad worden de volgende documenten verstrekt:</w:t>
      </w:r>
    </w:p>
    <w:p w14:paraId="34C46234" w14:textId="5DE8940D" w:rsidR="00DE2CCF" w:rsidRDefault="00DE2CCF" w:rsidP="0016556A">
      <w:pPr>
        <w:numPr>
          <w:ilvl w:val="0"/>
          <w:numId w:val="2"/>
        </w:numPr>
        <w:spacing w:line="300" w:lineRule="atLeast"/>
        <w:jc w:val="left"/>
        <w:rPr>
          <w:rFonts w:ascii="Palatino Linotype" w:hAnsi="Palatino Linotype"/>
        </w:rPr>
      </w:pPr>
      <w:r w:rsidRPr="0060074D">
        <w:rPr>
          <w:rFonts w:ascii="Palatino Linotype" w:hAnsi="Palatino Linotype"/>
        </w:rPr>
        <w:t xml:space="preserve">RAW-bestek met </w:t>
      </w:r>
      <w:r w:rsidRPr="003C07F8">
        <w:rPr>
          <w:rFonts w:ascii="Palatino Linotype" w:hAnsi="Palatino Linotype"/>
        </w:rPr>
        <w:t xml:space="preserve">besteknummer </w:t>
      </w:r>
      <w:r w:rsidR="003C07F8" w:rsidRPr="003C07F8">
        <w:rPr>
          <w:rFonts w:ascii="Palatino Linotype" w:hAnsi="Palatino Linotype"/>
        </w:rPr>
        <w:t>90844</w:t>
      </w:r>
      <w:r w:rsidR="00643444" w:rsidRPr="003C07F8">
        <w:rPr>
          <w:rFonts w:ascii="Palatino Linotype" w:hAnsi="Palatino Linotype"/>
        </w:rPr>
        <w:t>;</w:t>
      </w:r>
    </w:p>
    <w:p w14:paraId="3E848DCA" w14:textId="7BACC635" w:rsidR="003C07F8" w:rsidRDefault="003C07F8" w:rsidP="0016556A">
      <w:pPr>
        <w:numPr>
          <w:ilvl w:val="0"/>
          <w:numId w:val="2"/>
        </w:numPr>
        <w:spacing w:line="300" w:lineRule="atLeast"/>
        <w:jc w:val="left"/>
        <w:rPr>
          <w:rFonts w:ascii="Palatino Linotype" w:hAnsi="Palatino Linotype"/>
        </w:rPr>
      </w:pPr>
      <w:r>
        <w:rPr>
          <w:rFonts w:ascii="Palatino Linotype" w:hAnsi="Palatino Linotype"/>
        </w:rPr>
        <w:t>Inkoopbeleid en inkoopvoorwaarden gemeente Epe;</w:t>
      </w:r>
    </w:p>
    <w:p w14:paraId="2E3CD3D8" w14:textId="3E1A4A52" w:rsidR="003C07F8" w:rsidRDefault="003C07F8" w:rsidP="0016556A">
      <w:pPr>
        <w:numPr>
          <w:ilvl w:val="0"/>
          <w:numId w:val="2"/>
        </w:numPr>
        <w:spacing w:line="300" w:lineRule="atLeast"/>
        <w:jc w:val="left"/>
        <w:rPr>
          <w:rFonts w:ascii="Palatino Linotype" w:hAnsi="Palatino Linotype"/>
        </w:rPr>
      </w:pPr>
      <w:r>
        <w:rPr>
          <w:rFonts w:ascii="Palatino Linotype" w:hAnsi="Palatino Linotype"/>
        </w:rPr>
        <w:t>Masttekeningen;</w:t>
      </w:r>
    </w:p>
    <w:p w14:paraId="11A21225" w14:textId="5ECB7D4A" w:rsidR="003C07F8" w:rsidRDefault="003C07F8" w:rsidP="0016556A">
      <w:pPr>
        <w:numPr>
          <w:ilvl w:val="0"/>
          <w:numId w:val="2"/>
        </w:numPr>
        <w:spacing w:line="300" w:lineRule="atLeast"/>
        <w:jc w:val="left"/>
        <w:rPr>
          <w:rFonts w:ascii="Palatino Linotype" w:hAnsi="Palatino Linotype"/>
        </w:rPr>
      </w:pPr>
      <w:r>
        <w:rPr>
          <w:rFonts w:ascii="Palatino Linotype" w:hAnsi="Palatino Linotype"/>
        </w:rPr>
        <w:t>Format Areaalgegevens;</w:t>
      </w:r>
    </w:p>
    <w:p w14:paraId="3F9256F3" w14:textId="0FBF33E6" w:rsidR="003C07F8" w:rsidRDefault="003C07F8" w:rsidP="0016556A">
      <w:pPr>
        <w:numPr>
          <w:ilvl w:val="0"/>
          <w:numId w:val="2"/>
        </w:numPr>
        <w:spacing w:line="300" w:lineRule="atLeast"/>
        <w:jc w:val="left"/>
        <w:rPr>
          <w:rFonts w:ascii="Palatino Linotype" w:hAnsi="Palatino Linotype"/>
        </w:rPr>
      </w:pPr>
      <w:r>
        <w:rPr>
          <w:rFonts w:ascii="Palatino Linotype" w:hAnsi="Palatino Linotype"/>
        </w:rPr>
        <w:t>Areaalgegevens compleet;</w:t>
      </w:r>
    </w:p>
    <w:p w14:paraId="3536B315" w14:textId="2241D04C" w:rsidR="003C07F8" w:rsidRDefault="003C07F8" w:rsidP="0016556A">
      <w:pPr>
        <w:numPr>
          <w:ilvl w:val="0"/>
          <w:numId w:val="2"/>
        </w:numPr>
        <w:spacing w:line="300" w:lineRule="atLeast"/>
        <w:jc w:val="left"/>
        <w:rPr>
          <w:rFonts w:ascii="Palatino Linotype" w:hAnsi="Palatino Linotype"/>
        </w:rPr>
      </w:pPr>
      <w:r>
        <w:rPr>
          <w:rFonts w:ascii="Palatino Linotype" w:hAnsi="Palatino Linotype"/>
        </w:rPr>
        <w:t>Handleiding beheersysteem gemeente Epe;</w:t>
      </w:r>
    </w:p>
    <w:p w14:paraId="51E0C488" w14:textId="68BBF842" w:rsidR="003C07F8" w:rsidRDefault="003C07F8" w:rsidP="0016556A">
      <w:pPr>
        <w:numPr>
          <w:ilvl w:val="0"/>
          <w:numId w:val="2"/>
        </w:numPr>
        <w:spacing w:line="300" w:lineRule="atLeast"/>
        <w:jc w:val="left"/>
        <w:rPr>
          <w:rFonts w:ascii="Palatino Linotype" w:hAnsi="Palatino Linotype"/>
        </w:rPr>
      </w:pPr>
      <w:r>
        <w:rPr>
          <w:rFonts w:ascii="Palatino Linotype" w:hAnsi="Palatino Linotype"/>
        </w:rPr>
        <w:t>Format lichtmaststickers;</w:t>
      </w:r>
    </w:p>
    <w:p w14:paraId="0E2FF3DE" w14:textId="3B99B89A" w:rsidR="003C07F8" w:rsidRDefault="003C07F8" w:rsidP="0016556A">
      <w:pPr>
        <w:numPr>
          <w:ilvl w:val="0"/>
          <w:numId w:val="2"/>
        </w:numPr>
        <w:spacing w:line="300" w:lineRule="atLeast"/>
        <w:jc w:val="left"/>
        <w:rPr>
          <w:rFonts w:ascii="Palatino Linotype" w:hAnsi="Palatino Linotype"/>
        </w:rPr>
      </w:pPr>
      <w:r>
        <w:rPr>
          <w:rFonts w:ascii="Palatino Linotype" w:hAnsi="Palatino Linotype"/>
        </w:rPr>
        <w:t>Standaardeisen OVL Epe;</w:t>
      </w:r>
    </w:p>
    <w:p w14:paraId="134BADCF" w14:textId="13F4B25C" w:rsidR="003C07F8" w:rsidRDefault="003C07F8" w:rsidP="0016556A">
      <w:pPr>
        <w:numPr>
          <w:ilvl w:val="0"/>
          <w:numId w:val="2"/>
        </w:numPr>
        <w:spacing w:line="300" w:lineRule="atLeast"/>
        <w:jc w:val="left"/>
        <w:rPr>
          <w:rFonts w:ascii="Palatino Linotype" w:hAnsi="Palatino Linotype"/>
        </w:rPr>
      </w:pPr>
      <w:proofErr w:type="gramStart"/>
      <w:r>
        <w:rPr>
          <w:rFonts w:ascii="Palatino Linotype" w:hAnsi="Palatino Linotype"/>
        </w:rPr>
        <w:t>SROI voorwaarden</w:t>
      </w:r>
      <w:proofErr w:type="gramEnd"/>
      <w:r>
        <w:rPr>
          <w:rFonts w:ascii="Palatino Linotype" w:hAnsi="Palatino Linotype"/>
        </w:rPr>
        <w:t>;</w:t>
      </w:r>
    </w:p>
    <w:p w14:paraId="2D6B2613" w14:textId="06C5E2CF" w:rsidR="003C07F8" w:rsidRDefault="003C07F8" w:rsidP="0016556A">
      <w:pPr>
        <w:numPr>
          <w:ilvl w:val="0"/>
          <w:numId w:val="2"/>
        </w:numPr>
        <w:spacing w:line="300" w:lineRule="atLeast"/>
        <w:jc w:val="left"/>
        <w:rPr>
          <w:rFonts w:ascii="Palatino Linotype" w:hAnsi="Palatino Linotype"/>
        </w:rPr>
      </w:pPr>
      <w:r>
        <w:rPr>
          <w:rFonts w:ascii="Palatino Linotype" w:hAnsi="Palatino Linotype"/>
        </w:rPr>
        <w:t>Referentieformulier projecten;</w:t>
      </w:r>
    </w:p>
    <w:p w14:paraId="709AD179" w14:textId="1E360955" w:rsidR="003C07F8" w:rsidRPr="0060074D" w:rsidRDefault="003C07F8" w:rsidP="0016556A">
      <w:pPr>
        <w:numPr>
          <w:ilvl w:val="0"/>
          <w:numId w:val="2"/>
        </w:numPr>
        <w:spacing w:line="300" w:lineRule="atLeast"/>
        <w:jc w:val="left"/>
        <w:rPr>
          <w:rFonts w:ascii="Palatino Linotype" w:hAnsi="Palatino Linotype"/>
        </w:rPr>
      </w:pPr>
      <w:r>
        <w:rPr>
          <w:rFonts w:ascii="Palatino Linotype" w:hAnsi="Palatino Linotype"/>
        </w:rPr>
        <w:t>Handboek Elektrische bedrijfsvoering;</w:t>
      </w:r>
    </w:p>
    <w:p w14:paraId="6CF823E7" w14:textId="77777777" w:rsidR="00E710AB" w:rsidRDefault="00E710AB" w:rsidP="0016556A">
      <w:pPr>
        <w:numPr>
          <w:ilvl w:val="0"/>
          <w:numId w:val="2"/>
        </w:numPr>
        <w:spacing w:line="300" w:lineRule="atLeast"/>
        <w:jc w:val="left"/>
        <w:rPr>
          <w:rFonts w:ascii="Palatino Linotype" w:hAnsi="Palatino Linotype"/>
        </w:rPr>
      </w:pPr>
      <w:r w:rsidRPr="00E710AB">
        <w:rPr>
          <w:rFonts w:ascii="Palatino Linotype" w:hAnsi="Palatino Linotype"/>
        </w:rPr>
        <w:lastRenderedPageBreak/>
        <w:t xml:space="preserve">Uniform Europees </w:t>
      </w:r>
      <w:proofErr w:type="spellStart"/>
      <w:r w:rsidRPr="00E710AB">
        <w:rPr>
          <w:rFonts w:ascii="Palatino Linotype" w:hAnsi="Palatino Linotype"/>
        </w:rPr>
        <w:t>Aanbestedingdocument</w:t>
      </w:r>
      <w:proofErr w:type="spellEnd"/>
      <w:r w:rsidRPr="00E710AB">
        <w:rPr>
          <w:rFonts w:ascii="Palatino Linotype" w:hAnsi="Palatino Linotype"/>
        </w:rPr>
        <w:t xml:space="preserve"> (UEA); </w:t>
      </w:r>
    </w:p>
    <w:p w14:paraId="691AC7D7" w14:textId="77777777" w:rsidR="00EF7AF6" w:rsidRPr="00A329E8" w:rsidRDefault="00EF7AF6" w:rsidP="0016556A">
      <w:pPr>
        <w:numPr>
          <w:ilvl w:val="0"/>
          <w:numId w:val="2"/>
        </w:numPr>
        <w:spacing w:line="300" w:lineRule="atLeast"/>
        <w:jc w:val="left"/>
        <w:rPr>
          <w:rFonts w:ascii="Palatino Linotype" w:hAnsi="Palatino Linotype"/>
        </w:rPr>
      </w:pPr>
      <w:r w:rsidRPr="00A329E8">
        <w:rPr>
          <w:rFonts w:ascii="Palatino Linotype" w:hAnsi="Palatino Linotype"/>
        </w:rPr>
        <w:t>Formulier voor schriftelijke inlichtingen;</w:t>
      </w:r>
    </w:p>
    <w:p w14:paraId="702F9443" w14:textId="77777777" w:rsidR="00E710AB" w:rsidRDefault="00262551" w:rsidP="00E710AB">
      <w:pPr>
        <w:numPr>
          <w:ilvl w:val="0"/>
          <w:numId w:val="2"/>
        </w:numPr>
        <w:spacing w:line="300" w:lineRule="atLeast"/>
        <w:jc w:val="left"/>
        <w:rPr>
          <w:rFonts w:ascii="Palatino Linotype" w:hAnsi="Palatino Linotype"/>
        </w:rPr>
      </w:pPr>
      <w:r w:rsidRPr="00262551">
        <w:rPr>
          <w:rFonts w:ascii="Palatino Linotype" w:hAnsi="Palatino Linotype"/>
        </w:rPr>
        <w:t>Casussen bij bestek onderhoud OVL</w:t>
      </w:r>
      <w:r>
        <w:rPr>
          <w:rFonts w:ascii="Palatino Linotype" w:hAnsi="Palatino Linotype"/>
        </w:rPr>
        <w:t>;</w:t>
      </w:r>
    </w:p>
    <w:p w14:paraId="7F2B6135" w14:textId="77777777" w:rsidR="00F27FD5" w:rsidRPr="00F27FD5" w:rsidRDefault="00F27FD5" w:rsidP="00F27FD5">
      <w:pPr>
        <w:spacing w:line="300" w:lineRule="atLeast"/>
        <w:jc w:val="left"/>
        <w:rPr>
          <w:rFonts w:ascii="Palatino Linotype" w:hAnsi="Palatino Linotype"/>
        </w:rPr>
      </w:pPr>
    </w:p>
    <w:p w14:paraId="3E3D355A" w14:textId="77777777" w:rsidR="007C6D9F" w:rsidRPr="00C27C96" w:rsidRDefault="00A93707" w:rsidP="00A93707">
      <w:pPr>
        <w:pStyle w:val="Kop2"/>
        <w:tabs>
          <w:tab w:val="num" w:pos="709"/>
        </w:tabs>
      </w:pPr>
      <w:bookmarkStart w:id="13" w:name="_Toc29357862"/>
      <w:r w:rsidRPr="00C27C96">
        <w:t>Scope van de o</w:t>
      </w:r>
      <w:r w:rsidR="007C6D9F" w:rsidRPr="00C27C96">
        <w:t>pdracht</w:t>
      </w:r>
      <w:bookmarkEnd w:id="13"/>
      <w:r w:rsidR="007C6D9F" w:rsidRPr="00C27C96">
        <w:t xml:space="preserve"> </w:t>
      </w:r>
    </w:p>
    <w:p w14:paraId="0F71C19F" w14:textId="6CD11211" w:rsid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Pr>
          <w:rFonts w:ascii="Palatino Linotype" w:eastAsiaTheme="minorHAnsi" w:hAnsi="Palatino Linotype" w:cs="Arial"/>
          <w:szCs w:val="18"/>
        </w:rPr>
        <w:t>Het werk bestaat in hoofdzaak uit:</w:t>
      </w:r>
    </w:p>
    <w:p w14:paraId="1B9CA4DE" w14:textId="0766D7CE"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a. het definitief herstellen van storingen en schades en eventueel noodmaatregelen;</w:t>
      </w:r>
    </w:p>
    <w:p w14:paraId="636DA200" w14:textId="77777777"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 xml:space="preserve">b. het opzetten en </w:t>
      </w:r>
      <w:proofErr w:type="spellStart"/>
      <w:r w:rsidRPr="00D37400">
        <w:rPr>
          <w:rFonts w:ascii="Palatino Linotype" w:eastAsiaTheme="minorHAnsi" w:hAnsi="Palatino Linotype" w:cs="Arial"/>
          <w:szCs w:val="18"/>
        </w:rPr>
        <w:t>instandhouden</w:t>
      </w:r>
      <w:proofErr w:type="spellEnd"/>
      <w:r w:rsidRPr="00D37400">
        <w:rPr>
          <w:rFonts w:ascii="Palatino Linotype" w:eastAsiaTheme="minorHAnsi" w:hAnsi="Palatino Linotype" w:cs="Arial"/>
          <w:szCs w:val="18"/>
        </w:rPr>
        <w:t xml:space="preserve"> van een 24-uurs storingsdienst;</w:t>
      </w:r>
    </w:p>
    <w:p w14:paraId="7FECD388" w14:textId="77777777"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c. het leveren en vervangen van verlichtingsarmaturen;</w:t>
      </w:r>
    </w:p>
    <w:p w14:paraId="3B7BFA13" w14:textId="77777777"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d. het leveren, vervangen en verplaatsen van lichtmasten;</w:t>
      </w:r>
    </w:p>
    <w:p w14:paraId="1E357383" w14:textId="77777777"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e. het (groepsgewijs) vervangen van lampen;</w:t>
      </w:r>
    </w:p>
    <w:p w14:paraId="039D1C72" w14:textId="77777777"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f. het verwijderen en afvoeren van vrijgekomen materialen;</w:t>
      </w:r>
    </w:p>
    <w:p w14:paraId="3D58E934" w14:textId="77777777"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g. het coördineren van werkzaamheden voor, en het aansturen van de netbeheerder;</w:t>
      </w:r>
    </w:p>
    <w:p w14:paraId="16F734AD" w14:textId="77777777"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h. een sluitende boekhouding t.a.v. de Liander kosten zodat facturen van Liander controleerbaar zijn;</w:t>
      </w:r>
    </w:p>
    <w:p w14:paraId="24ACA0F3" w14:textId="77777777"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i. het beheren en leveren van revisiegegevens via het beheersysteem van de gemeente;</w:t>
      </w:r>
    </w:p>
    <w:p w14:paraId="0DA7446D" w14:textId="77777777"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 xml:space="preserve">j. het beheren, verwerken en verstrekken van gegevens </w:t>
      </w:r>
      <w:proofErr w:type="gramStart"/>
      <w:r w:rsidRPr="00D37400">
        <w:rPr>
          <w:rFonts w:ascii="Palatino Linotype" w:eastAsiaTheme="minorHAnsi" w:hAnsi="Palatino Linotype" w:cs="Arial"/>
          <w:szCs w:val="18"/>
        </w:rPr>
        <w:t>voor /</w:t>
      </w:r>
      <w:proofErr w:type="gramEnd"/>
      <w:r w:rsidRPr="00D37400">
        <w:rPr>
          <w:rFonts w:ascii="Palatino Linotype" w:eastAsiaTheme="minorHAnsi" w:hAnsi="Palatino Linotype" w:cs="Arial"/>
          <w:szCs w:val="18"/>
        </w:rPr>
        <w:t xml:space="preserve"> uit het OV-beheerbestand;</w:t>
      </w:r>
    </w:p>
    <w:p w14:paraId="64F8BB46" w14:textId="77777777" w:rsidR="00D37400" w:rsidRPr="00D37400" w:rsidRDefault="00D37400" w:rsidP="00D37400">
      <w:pPr>
        <w:autoSpaceDE w:val="0"/>
        <w:autoSpaceDN w:val="0"/>
        <w:adjustRightInd w:val="0"/>
        <w:spacing w:line="240" w:lineRule="auto"/>
        <w:jc w:val="left"/>
        <w:rPr>
          <w:rFonts w:ascii="Palatino Linotype" w:eastAsiaTheme="minorHAnsi" w:hAnsi="Palatino Linotype" w:cs="Arial"/>
          <w:szCs w:val="18"/>
        </w:rPr>
      </w:pPr>
      <w:r w:rsidRPr="00D37400">
        <w:rPr>
          <w:rFonts w:ascii="Palatino Linotype" w:eastAsiaTheme="minorHAnsi" w:hAnsi="Palatino Linotype" w:cs="Arial"/>
          <w:szCs w:val="18"/>
        </w:rPr>
        <w:t>k. het toepassen van verkeersmaatregelen;</w:t>
      </w:r>
    </w:p>
    <w:p w14:paraId="495B7257" w14:textId="353556AE" w:rsidR="00E710AB" w:rsidRPr="00D37400" w:rsidRDefault="00D37400" w:rsidP="00D37400">
      <w:pPr>
        <w:rPr>
          <w:rFonts w:ascii="Palatino Linotype" w:hAnsi="Palatino Linotype"/>
          <w:szCs w:val="18"/>
        </w:rPr>
      </w:pPr>
      <w:r w:rsidRPr="00D37400">
        <w:rPr>
          <w:rFonts w:ascii="Palatino Linotype" w:eastAsiaTheme="minorHAnsi" w:hAnsi="Palatino Linotype" w:cs="Arial"/>
          <w:szCs w:val="18"/>
        </w:rPr>
        <w:t>l. en bijkomende werkzaamheden.</w:t>
      </w:r>
    </w:p>
    <w:p w14:paraId="543E517D" w14:textId="77777777" w:rsidR="0030350A" w:rsidRDefault="0030350A" w:rsidP="0030350A">
      <w:pPr>
        <w:pStyle w:val="Kop2"/>
      </w:pPr>
      <w:bookmarkStart w:id="14" w:name="_Toc29357863"/>
      <w:r w:rsidRPr="0030350A">
        <w:t>Out of scope</w:t>
      </w:r>
      <w:bookmarkEnd w:id="14"/>
    </w:p>
    <w:p w14:paraId="75C91919" w14:textId="77777777" w:rsidR="00A329E8" w:rsidRDefault="00AE558B" w:rsidP="00965D81">
      <w:pPr>
        <w:jc w:val="left"/>
        <w:rPr>
          <w:rFonts w:ascii="Palatino Linotype" w:hAnsi="Palatino Linotype"/>
        </w:rPr>
      </w:pPr>
      <w:r w:rsidRPr="00D31B85">
        <w:rPr>
          <w:rFonts w:ascii="Palatino Linotype" w:hAnsi="Palatino Linotype"/>
        </w:rPr>
        <w:t>De</w:t>
      </w:r>
      <w:r w:rsidR="00965D81" w:rsidRPr="00D31B85">
        <w:rPr>
          <w:rFonts w:ascii="Palatino Linotype" w:hAnsi="Palatino Linotype"/>
        </w:rPr>
        <w:t xml:space="preserve"> e</w:t>
      </w:r>
      <w:r w:rsidR="0051736F" w:rsidRPr="00D31B85">
        <w:rPr>
          <w:rFonts w:ascii="Palatino Linotype" w:hAnsi="Palatino Linotype"/>
        </w:rPr>
        <w:t>ngine</w:t>
      </w:r>
      <w:r w:rsidR="00677BE4">
        <w:rPr>
          <w:rFonts w:ascii="Palatino Linotype" w:hAnsi="Palatino Linotype"/>
        </w:rPr>
        <w:t>e</w:t>
      </w:r>
      <w:r w:rsidR="0051736F" w:rsidRPr="00D31B85">
        <w:rPr>
          <w:rFonts w:ascii="Palatino Linotype" w:hAnsi="Palatino Linotype"/>
        </w:rPr>
        <w:t>ring van vervangingsplannen</w:t>
      </w:r>
      <w:r w:rsidR="00D3639D">
        <w:rPr>
          <w:rFonts w:ascii="Palatino Linotype" w:hAnsi="Palatino Linotype"/>
        </w:rPr>
        <w:t xml:space="preserve"> t.b.v. OVL</w:t>
      </w:r>
      <w:r w:rsidR="0051736F" w:rsidRPr="00D31B85">
        <w:rPr>
          <w:rFonts w:ascii="Palatino Linotype" w:hAnsi="Palatino Linotype"/>
        </w:rPr>
        <w:t xml:space="preserve"> voor aantallen </w:t>
      </w:r>
      <w:r w:rsidR="00965D81" w:rsidRPr="00D31B85">
        <w:rPr>
          <w:rFonts w:ascii="Palatino Linotype" w:hAnsi="Palatino Linotype"/>
        </w:rPr>
        <w:t>groter dan 5 stuks. Onder engine</w:t>
      </w:r>
      <w:r w:rsidR="00677BE4">
        <w:rPr>
          <w:rFonts w:ascii="Palatino Linotype" w:hAnsi="Palatino Linotype"/>
        </w:rPr>
        <w:t>e</w:t>
      </w:r>
      <w:r w:rsidR="00965D81" w:rsidRPr="00D31B85">
        <w:rPr>
          <w:rFonts w:ascii="Palatino Linotype" w:hAnsi="Palatino Linotype"/>
        </w:rPr>
        <w:t xml:space="preserve">ring wordt verstaan het opstellen van het vervangingsplan (bijv. lichtberekeningen, tekeningen). Interne organisatie t.b.v. vervangingsplannen </w:t>
      </w:r>
      <w:r w:rsidR="00A329E8" w:rsidRPr="00D31B85">
        <w:rPr>
          <w:rFonts w:ascii="Palatino Linotype" w:hAnsi="Palatino Linotype"/>
        </w:rPr>
        <w:t xml:space="preserve">dient te zijn inbegrepen in de </w:t>
      </w:r>
      <w:proofErr w:type="spellStart"/>
      <w:r w:rsidR="00A329E8" w:rsidRPr="00D31B85">
        <w:rPr>
          <w:rFonts w:ascii="Palatino Linotype" w:hAnsi="Palatino Linotype"/>
        </w:rPr>
        <w:t>besteksposten</w:t>
      </w:r>
      <w:proofErr w:type="spellEnd"/>
      <w:r w:rsidR="00A329E8" w:rsidRPr="00D31B85">
        <w:rPr>
          <w:rFonts w:ascii="Palatino Linotype" w:hAnsi="Palatino Linotype"/>
        </w:rPr>
        <w:t>.</w:t>
      </w:r>
      <w:r w:rsidR="00D3639D">
        <w:rPr>
          <w:rFonts w:ascii="Palatino Linotype" w:hAnsi="Palatino Linotype"/>
        </w:rPr>
        <w:t xml:space="preserve"> </w:t>
      </w:r>
      <w:r w:rsidR="00A329E8" w:rsidRPr="00D31B85">
        <w:rPr>
          <w:rFonts w:ascii="Palatino Linotype" w:hAnsi="Palatino Linotype"/>
        </w:rPr>
        <w:t>Engine</w:t>
      </w:r>
      <w:r w:rsidR="00677BE4">
        <w:rPr>
          <w:rFonts w:ascii="Palatino Linotype" w:hAnsi="Palatino Linotype"/>
        </w:rPr>
        <w:t>e</w:t>
      </w:r>
      <w:r w:rsidR="00A329E8" w:rsidRPr="00D31B85">
        <w:rPr>
          <w:rFonts w:ascii="Palatino Linotype" w:hAnsi="Palatino Linotype"/>
        </w:rPr>
        <w:t xml:space="preserve">ring van vervangingsplannen voor aantallen kleiner dan 5 stuks dient te zijn inbegrepen in de </w:t>
      </w:r>
      <w:proofErr w:type="spellStart"/>
      <w:r w:rsidR="00A329E8" w:rsidRPr="00D31B85">
        <w:rPr>
          <w:rFonts w:ascii="Palatino Linotype" w:hAnsi="Palatino Linotype"/>
        </w:rPr>
        <w:t>besteksposten</w:t>
      </w:r>
      <w:proofErr w:type="spellEnd"/>
      <w:r w:rsidR="00A329E8" w:rsidRPr="00D31B85">
        <w:rPr>
          <w:rFonts w:ascii="Palatino Linotype" w:hAnsi="Palatino Linotype"/>
        </w:rPr>
        <w:t>.</w:t>
      </w:r>
    </w:p>
    <w:p w14:paraId="3ED4DB7A" w14:textId="77777777" w:rsidR="00D3639D" w:rsidRDefault="00D3639D" w:rsidP="00965D81">
      <w:pPr>
        <w:jc w:val="left"/>
        <w:rPr>
          <w:rFonts w:ascii="Palatino Linotype" w:hAnsi="Palatino Linotype"/>
        </w:rPr>
      </w:pPr>
    </w:p>
    <w:p w14:paraId="06F4B9DB" w14:textId="6CD261CF" w:rsidR="0037568D" w:rsidRDefault="00306976" w:rsidP="00306976">
      <w:pPr>
        <w:jc w:val="left"/>
        <w:rPr>
          <w:rFonts w:ascii="Palatino Linotype" w:hAnsi="Palatino Linotype"/>
        </w:rPr>
      </w:pPr>
      <w:proofErr w:type="gramStart"/>
      <w:r>
        <w:rPr>
          <w:rFonts w:ascii="Palatino Linotype" w:hAnsi="Palatino Linotype"/>
        </w:rPr>
        <w:t>Indien</w:t>
      </w:r>
      <w:proofErr w:type="gramEnd"/>
      <w:r w:rsidR="0037568D">
        <w:rPr>
          <w:rFonts w:ascii="Palatino Linotype" w:hAnsi="Palatino Linotype"/>
        </w:rPr>
        <w:t xml:space="preserve"> er civiele werkzaamheden </w:t>
      </w:r>
      <w:r>
        <w:rPr>
          <w:rFonts w:ascii="Palatino Linotype" w:hAnsi="Palatino Linotype"/>
        </w:rPr>
        <w:t xml:space="preserve">worden uitgevoerd kan de verlichting hierin meegenomen worden, en uitgevoerd worden door een andere aannemer dan de opdrachtnemer van dit bestek. Het gaat hier dan om projecten waarbij </w:t>
      </w:r>
      <w:proofErr w:type="gramStart"/>
      <w:r>
        <w:rPr>
          <w:rFonts w:ascii="Palatino Linotype" w:hAnsi="Palatino Linotype"/>
        </w:rPr>
        <w:t>het</w:t>
      </w:r>
      <w:proofErr w:type="gramEnd"/>
      <w:r>
        <w:rPr>
          <w:rFonts w:ascii="Palatino Linotype" w:hAnsi="Palatino Linotype"/>
        </w:rPr>
        <w:t xml:space="preserve"> integraal uit laten voeren van een project de voorkeur heeft.  </w:t>
      </w:r>
      <w:r w:rsidR="0037568D">
        <w:rPr>
          <w:rFonts w:ascii="Palatino Linotype" w:hAnsi="Palatino Linotype"/>
        </w:rPr>
        <w:t xml:space="preserve"> </w:t>
      </w:r>
    </w:p>
    <w:p w14:paraId="758AB490" w14:textId="77777777" w:rsidR="0037568D" w:rsidRDefault="0037568D" w:rsidP="00965D81">
      <w:pPr>
        <w:jc w:val="left"/>
        <w:rPr>
          <w:rFonts w:ascii="Palatino Linotype" w:hAnsi="Palatino Linotype"/>
        </w:rPr>
      </w:pPr>
    </w:p>
    <w:p w14:paraId="653DE661" w14:textId="53144CD0" w:rsidR="00D3639D" w:rsidRDefault="00D3639D" w:rsidP="00965D81">
      <w:pPr>
        <w:jc w:val="left"/>
        <w:rPr>
          <w:rFonts w:ascii="Palatino Linotype" w:hAnsi="Palatino Linotype"/>
        </w:rPr>
      </w:pPr>
      <w:r w:rsidRPr="009569DE">
        <w:rPr>
          <w:rFonts w:ascii="Palatino Linotype" w:hAnsi="Palatino Linotype"/>
        </w:rPr>
        <w:t>Alle werkzaamheden aan de verkeersregelinstallaties (</w:t>
      </w:r>
      <w:proofErr w:type="spellStart"/>
      <w:r w:rsidRPr="009569DE">
        <w:rPr>
          <w:rFonts w:ascii="Palatino Linotype" w:hAnsi="Palatino Linotype"/>
        </w:rPr>
        <w:t>VRI’s</w:t>
      </w:r>
      <w:proofErr w:type="spellEnd"/>
      <w:r w:rsidRPr="009569DE">
        <w:rPr>
          <w:rFonts w:ascii="Palatino Linotype" w:hAnsi="Palatino Linotype"/>
        </w:rPr>
        <w:t>)</w:t>
      </w:r>
      <w:r>
        <w:rPr>
          <w:rFonts w:ascii="Palatino Linotype" w:hAnsi="Palatino Linotype"/>
        </w:rPr>
        <w:t xml:space="preserve"> vallen buiten de scope van de aanbesteding</w:t>
      </w:r>
      <w:r w:rsidRPr="009569DE">
        <w:rPr>
          <w:rFonts w:ascii="Palatino Linotype" w:hAnsi="Palatino Linotype"/>
        </w:rPr>
        <w:t>.</w:t>
      </w:r>
    </w:p>
    <w:p w14:paraId="4CD3B57B" w14:textId="70E61B6E" w:rsidR="00042DB7" w:rsidRDefault="00042DB7" w:rsidP="00965D81">
      <w:pPr>
        <w:jc w:val="left"/>
        <w:rPr>
          <w:rFonts w:ascii="Palatino Linotype" w:hAnsi="Palatino Linotype"/>
        </w:rPr>
      </w:pPr>
    </w:p>
    <w:p w14:paraId="46B72C71" w14:textId="5DD96A8E" w:rsidR="00042DB7" w:rsidRDefault="00042DB7" w:rsidP="00965D81">
      <w:pPr>
        <w:jc w:val="left"/>
        <w:rPr>
          <w:rFonts w:ascii="Palatino Linotype" w:hAnsi="Palatino Linotype"/>
        </w:rPr>
      </w:pPr>
      <w:r>
        <w:rPr>
          <w:rFonts w:ascii="Palatino Linotype" w:hAnsi="Palatino Linotype"/>
        </w:rPr>
        <w:t xml:space="preserve">In het </w:t>
      </w:r>
      <w:proofErr w:type="gramStart"/>
      <w:r>
        <w:rPr>
          <w:rFonts w:ascii="Palatino Linotype" w:hAnsi="Palatino Linotype"/>
        </w:rPr>
        <w:t>RAW bestek</w:t>
      </w:r>
      <w:proofErr w:type="gramEnd"/>
      <w:r>
        <w:rPr>
          <w:rFonts w:ascii="Palatino Linotype" w:hAnsi="Palatino Linotype"/>
        </w:rPr>
        <w:t xml:space="preserve"> zijn de aantallen gebaseerd op de historie van de afgelopen 2,5 jaar (aantal schades, storingen, vervangingen).</w:t>
      </w:r>
    </w:p>
    <w:p w14:paraId="12BC1100" w14:textId="77777777" w:rsidR="00A329E8" w:rsidRDefault="00A329E8" w:rsidP="0030350A">
      <w:pPr>
        <w:rPr>
          <w:color w:val="FF0000"/>
        </w:rPr>
      </w:pPr>
    </w:p>
    <w:p w14:paraId="53E4E6D8" w14:textId="77777777" w:rsidR="007B2A2B" w:rsidRDefault="007B2A2B" w:rsidP="007B2A2B">
      <w:pPr>
        <w:pStyle w:val="Kop2"/>
      </w:pPr>
      <w:bookmarkStart w:id="15" w:name="_Toc29357864"/>
      <w:r w:rsidRPr="007B2A2B">
        <w:t>Looptijd</w:t>
      </w:r>
      <w:r>
        <w:t xml:space="preserve"> van de overeenkomst</w:t>
      </w:r>
      <w:bookmarkEnd w:id="15"/>
    </w:p>
    <w:p w14:paraId="0F78CF01" w14:textId="1B919BA8" w:rsidR="007B2A2B" w:rsidRDefault="007B2A2B" w:rsidP="007B2A2B">
      <w:pPr>
        <w:jc w:val="left"/>
        <w:rPr>
          <w:rFonts w:ascii="Palatino Linotype" w:hAnsi="Palatino Linotype"/>
        </w:rPr>
      </w:pPr>
      <w:r w:rsidRPr="007B2A2B">
        <w:rPr>
          <w:rFonts w:ascii="Palatino Linotype" w:hAnsi="Palatino Linotype"/>
        </w:rPr>
        <w:t>De looptijd</w:t>
      </w:r>
      <w:r w:rsidR="00800591">
        <w:rPr>
          <w:rFonts w:ascii="Palatino Linotype" w:hAnsi="Palatino Linotype"/>
        </w:rPr>
        <w:t xml:space="preserve"> van de </w:t>
      </w:r>
      <w:r w:rsidR="00042DB7">
        <w:rPr>
          <w:rFonts w:ascii="Palatino Linotype" w:hAnsi="Palatino Linotype"/>
        </w:rPr>
        <w:t>raam</w:t>
      </w:r>
      <w:r w:rsidR="00800591">
        <w:rPr>
          <w:rFonts w:ascii="Palatino Linotype" w:hAnsi="Palatino Linotype"/>
        </w:rPr>
        <w:t>overeenkoms</w:t>
      </w:r>
      <w:r w:rsidR="000768A3">
        <w:rPr>
          <w:rFonts w:ascii="Palatino Linotype" w:hAnsi="Palatino Linotype"/>
        </w:rPr>
        <w:t>t</w:t>
      </w:r>
      <w:r w:rsidR="00800591">
        <w:rPr>
          <w:rFonts w:ascii="Palatino Linotype" w:hAnsi="Palatino Linotype"/>
        </w:rPr>
        <w:t xml:space="preserve"> zal twee (2</w:t>
      </w:r>
      <w:r>
        <w:rPr>
          <w:rFonts w:ascii="Palatino Linotype" w:hAnsi="Palatino Linotype"/>
        </w:rPr>
        <w:t xml:space="preserve">) jaar bedragen en ingaan </w:t>
      </w:r>
      <w:r w:rsidRPr="00A329E8">
        <w:rPr>
          <w:rFonts w:ascii="Palatino Linotype" w:hAnsi="Palatino Linotype"/>
        </w:rPr>
        <w:t xml:space="preserve">op 1 </w:t>
      </w:r>
      <w:r w:rsidR="00677BE4">
        <w:rPr>
          <w:rFonts w:ascii="Palatino Linotype" w:hAnsi="Palatino Linotype"/>
        </w:rPr>
        <w:t>april</w:t>
      </w:r>
      <w:r w:rsidRPr="00A329E8">
        <w:rPr>
          <w:rFonts w:ascii="Palatino Linotype" w:hAnsi="Palatino Linotype"/>
        </w:rPr>
        <w:t xml:space="preserve"> 20</w:t>
      </w:r>
      <w:r w:rsidR="00677BE4">
        <w:rPr>
          <w:rFonts w:ascii="Palatino Linotype" w:hAnsi="Palatino Linotype"/>
        </w:rPr>
        <w:t>20</w:t>
      </w:r>
      <w:r w:rsidRPr="00A329E8">
        <w:rPr>
          <w:rFonts w:ascii="Palatino Linotype" w:hAnsi="Palatino Linotype"/>
        </w:rPr>
        <w:t xml:space="preserve">. De </w:t>
      </w:r>
      <w:r w:rsidRPr="007B2A2B">
        <w:rPr>
          <w:rFonts w:ascii="Palatino Linotype" w:hAnsi="Palatino Linotype"/>
        </w:rPr>
        <w:t>overeenkomst</w:t>
      </w:r>
      <w:r w:rsidR="00677BE4">
        <w:rPr>
          <w:rFonts w:ascii="Palatino Linotype" w:hAnsi="Palatino Linotype"/>
        </w:rPr>
        <w:t xml:space="preserve"> kan</w:t>
      </w:r>
      <w:r w:rsidRPr="007B2A2B">
        <w:rPr>
          <w:rFonts w:ascii="Palatino Linotype" w:hAnsi="Palatino Linotype"/>
        </w:rPr>
        <w:t xml:space="preserve"> daarna door </w:t>
      </w:r>
      <w:r w:rsidR="006E27E8">
        <w:rPr>
          <w:rFonts w:ascii="Palatino Linotype" w:hAnsi="Palatino Linotype"/>
        </w:rPr>
        <w:t xml:space="preserve">de </w:t>
      </w:r>
      <w:r w:rsidRPr="007B2A2B">
        <w:rPr>
          <w:rFonts w:ascii="Palatino Linotype" w:hAnsi="Palatino Linotype"/>
        </w:rPr>
        <w:t>opdrachtgever eenzijdig verlengd worden onder gelijkblijvende voorwaarden</w:t>
      </w:r>
      <w:r>
        <w:rPr>
          <w:rFonts w:ascii="Palatino Linotype" w:hAnsi="Palatino Linotype"/>
        </w:rPr>
        <w:t>. De verlengin</w:t>
      </w:r>
      <w:r w:rsidR="00800591">
        <w:rPr>
          <w:rFonts w:ascii="Palatino Linotype" w:hAnsi="Palatino Linotype"/>
        </w:rPr>
        <w:t>g is voor een periode van twee</w:t>
      </w:r>
      <w:r w:rsidR="00B315E0">
        <w:rPr>
          <w:rFonts w:ascii="Palatino Linotype" w:hAnsi="Palatino Linotype"/>
        </w:rPr>
        <w:t>maal 1 jaar</w:t>
      </w:r>
      <w:r>
        <w:rPr>
          <w:rFonts w:ascii="Palatino Linotype" w:hAnsi="Palatino Linotype"/>
        </w:rPr>
        <w:t>.</w:t>
      </w:r>
      <w:r w:rsidRPr="007B2A2B">
        <w:rPr>
          <w:rFonts w:ascii="Palatino Linotype" w:hAnsi="Palatino Linotype"/>
        </w:rPr>
        <w:t xml:space="preserve"> Deze optie tot verlenging wordt minimaal drie maanden voor de einddatum van de overeenkomst of een verlenging ingeroepen door de opdrachtgever door middel van een aangetekend schrijven aan de opdrachtnemer</w:t>
      </w:r>
      <w:r>
        <w:rPr>
          <w:rFonts w:ascii="Palatino Linotype" w:hAnsi="Palatino Linotype"/>
        </w:rPr>
        <w:t xml:space="preserve">. </w:t>
      </w:r>
      <w:r>
        <w:rPr>
          <w:rFonts w:ascii="Palatino Linotype" w:hAnsi="Palatino Linotype"/>
        </w:rPr>
        <w:br/>
      </w:r>
    </w:p>
    <w:p w14:paraId="28AA075F" w14:textId="77777777" w:rsidR="007B2A2B" w:rsidRPr="007B2A2B" w:rsidRDefault="007B2A2B" w:rsidP="007B2A2B">
      <w:pPr>
        <w:jc w:val="left"/>
        <w:rPr>
          <w:rFonts w:ascii="Palatino Linotype" w:hAnsi="Palatino Linotype"/>
        </w:rPr>
      </w:pPr>
      <w:r w:rsidRPr="007B2A2B">
        <w:rPr>
          <w:rFonts w:ascii="Palatino Linotype" w:hAnsi="Palatino Linotype"/>
        </w:rPr>
        <w:t xml:space="preserve">Er zal ieder jaar (in </w:t>
      </w:r>
      <w:r w:rsidR="00D3639D" w:rsidRPr="004E02F6">
        <w:rPr>
          <w:rFonts w:ascii="Palatino Linotype" w:hAnsi="Palatino Linotype"/>
        </w:rPr>
        <w:t>november</w:t>
      </w:r>
      <w:r w:rsidRPr="007B2A2B">
        <w:rPr>
          <w:rFonts w:ascii="Palatino Linotype" w:hAnsi="Palatino Linotype"/>
        </w:rPr>
        <w:t>) een evaluatie plaats vinden van het contract en alle bijbehorende aspecten. De</w:t>
      </w:r>
    </w:p>
    <w:p w14:paraId="1DE98F38" w14:textId="77777777" w:rsidR="007B2A2B" w:rsidRDefault="007B2A2B" w:rsidP="007B2A2B">
      <w:pPr>
        <w:jc w:val="left"/>
        <w:rPr>
          <w:rFonts w:ascii="Palatino Linotype" w:hAnsi="Palatino Linotype"/>
        </w:rPr>
      </w:pPr>
      <w:proofErr w:type="gramStart"/>
      <w:r w:rsidRPr="007B2A2B">
        <w:rPr>
          <w:rFonts w:ascii="Palatino Linotype" w:hAnsi="Palatino Linotype"/>
        </w:rPr>
        <w:t>aannemer</w:t>
      </w:r>
      <w:proofErr w:type="gramEnd"/>
      <w:r w:rsidRPr="007B2A2B">
        <w:rPr>
          <w:rFonts w:ascii="Palatino Linotype" w:hAnsi="Palatino Linotype"/>
        </w:rPr>
        <w:t xml:space="preserve"> neemt </w:t>
      </w:r>
      <w:proofErr w:type="spellStart"/>
      <w:r w:rsidRPr="007B2A2B">
        <w:rPr>
          <w:rFonts w:ascii="Palatino Linotype" w:hAnsi="Palatino Linotype"/>
        </w:rPr>
        <w:t>pro-actief</w:t>
      </w:r>
      <w:proofErr w:type="spellEnd"/>
      <w:r w:rsidRPr="007B2A2B">
        <w:rPr>
          <w:rFonts w:ascii="Palatino Linotype" w:hAnsi="Palatino Linotype"/>
        </w:rPr>
        <w:t xml:space="preserve"> contact op voor het inplannen van de jaarlijkse evaluatie. </w:t>
      </w:r>
      <w:proofErr w:type="gramStart"/>
      <w:r w:rsidRPr="007B2A2B">
        <w:rPr>
          <w:rFonts w:ascii="Palatino Linotype" w:hAnsi="Palatino Linotype"/>
        </w:rPr>
        <w:t>Indien</w:t>
      </w:r>
      <w:proofErr w:type="gramEnd"/>
      <w:r w:rsidRPr="007B2A2B">
        <w:rPr>
          <w:rFonts w:ascii="Palatino Linotype" w:hAnsi="Palatino Linotype"/>
        </w:rPr>
        <w:t xml:space="preserve"> de aannemer niet voldoet</w:t>
      </w:r>
      <w:r>
        <w:rPr>
          <w:rFonts w:ascii="Palatino Linotype" w:hAnsi="Palatino Linotype"/>
        </w:rPr>
        <w:t xml:space="preserve"> </w:t>
      </w:r>
      <w:r w:rsidRPr="007B2A2B">
        <w:rPr>
          <w:rFonts w:ascii="Palatino Linotype" w:hAnsi="Palatino Linotype"/>
        </w:rPr>
        <w:t>aan de eisen behorende bij het contract kan de opdrachtgever besluiten om het contract de beëindigen. Wanneer de</w:t>
      </w:r>
      <w:r>
        <w:rPr>
          <w:rFonts w:ascii="Palatino Linotype" w:hAnsi="Palatino Linotype"/>
        </w:rPr>
        <w:t xml:space="preserve"> </w:t>
      </w:r>
      <w:r w:rsidRPr="007B2A2B">
        <w:rPr>
          <w:rFonts w:ascii="Palatino Linotype" w:hAnsi="Palatino Linotype"/>
        </w:rPr>
        <w:t>opdrachtgever constateert dat de aannemer niet voldoet aan de eisen zal de aannemer daar schriftelijk, en</w:t>
      </w:r>
      <w:r>
        <w:rPr>
          <w:rFonts w:ascii="Palatino Linotype" w:hAnsi="Palatino Linotype"/>
        </w:rPr>
        <w:t xml:space="preserve"> </w:t>
      </w:r>
      <w:r w:rsidRPr="007B2A2B">
        <w:rPr>
          <w:rFonts w:ascii="Palatino Linotype" w:hAnsi="Palatino Linotype"/>
        </w:rPr>
        <w:t>onderbouwd, van op de hoogte gebracht worden. De opdrachtgever kan op ieder moment gedurende de</w:t>
      </w:r>
      <w:r>
        <w:rPr>
          <w:rFonts w:ascii="Palatino Linotype" w:hAnsi="Palatino Linotype"/>
        </w:rPr>
        <w:t xml:space="preserve"> </w:t>
      </w:r>
      <w:r w:rsidRPr="007B2A2B">
        <w:rPr>
          <w:rFonts w:ascii="Palatino Linotype" w:hAnsi="Palatino Linotype"/>
        </w:rPr>
        <w:t>contractper</w:t>
      </w:r>
      <w:r>
        <w:rPr>
          <w:rFonts w:ascii="Palatino Linotype" w:hAnsi="Palatino Linotype"/>
        </w:rPr>
        <w:t>i</w:t>
      </w:r>
      <w:r w:rsidRPr="007B2A2B">
        <w:rPr>
          <w:rFonts w:ascii="Palatino Linotype" w:hAnsi="Palatino Linotype"/>
        </w:rPr>
        <w:t>ode besluiten het contract te beëindigen.</w:t>
      </w:r>
    </w:p>
    <w:p w14:paraId="24282AAB" w14:textId="77777777" w:rsidR="007B2A2B" w:rsidRDefault="007B2A2B" w:rsidP="007B2A2B">
      <w:pPr>
        <w:jc w:val="left"/>
        <w:rPr>
          <w:rFonts w:ascii="Palatino Linotype" w:hAnsi="Palatino Linotype"/>
        </w:rPr>
      </w:pPr>
      <w:r>
        <w:rPr>
          <w:rFonts w:ascii="Palatino Linotype" w:hAnsi="Palatino Linotype"/>
        </w:rPr>
        <w:t xml:space="preserve">Bij het niet toepassen van de verlenging is de opdrachtgever niet verplicht om een onderbouwing te geven. </w:t>
      </w:r>
    </w:p>
    <w:p w14:paraId="33F99500" w14:textId="77777777" w:rsidR="007B2A2B" w:rsidRDefault="007B2A2B" w:rsidP="007B2A2B">
      <w:pPr>
        <w:jc w:val="left"/>
        <w:rPr>
          <w:rFonts w:ascii="Palatino Linotype" w:hAnsi="Palatino Linotype"/>
        </w:rPr>
      </w:pPr>
    </w:p>
    <w:p w14:paraId="08D5E14B" w14:textId="77777777" w:rsidR="009569DE" w:rsidRPr="009569DE" w:rsidRDefault="009569DE" w:rsidP="009569DE">
      <w:pPr>
        <w:pStyle w:val="Kop2"/>
      </w:pPr>
      <w:bookmarkStart w:id="16" w:name="_Toc29357865"/>
      <w:r w:rsidRPr="009569DE">
        <w:t>Varianten</w:t>
      </w:r>
      <w:bookmarkEnd w:id="16"/>
    </w:p>
    <w:p w14:paraId="1030A7E1" w14:textId="77777777" w:rsidR="009569DE" w:rsidRPr="009569DE" w:rsidRDefault="009569DE" w:rsidP="009569DE">
      <w:pPr>
        <w:rPr>
          <w:rFonts w:ascii="Palatino Linotype" w:hAnsi="Palatino Linotype"/>
        </w:rPr>
      </w:pPr>
      <w:r w:rsidRPr="009569DE">
        <w:rPr>
          <w:rFonts w:ascii="Palatino Linotype" w:hAnsi="Palatino Linotype"/>
        </w:rPr>
        <w:t xml:space="preserve">Bij deze aanbesteding is het inschrijvers niet toegestaan varianten voor te stellen zoals bedoeld in artikel 2.83 van de Aanbestedingswet 2012. </w:t>
      </w:r>
    </w:p>
    <w:p w14:paraId="1CE144A9" w14:textId="77777777" w:rsidR="009569DE" w:rsidRDefault="009569DE" w:rsidP="009569DE">
      <w:pPr>
        <w:rPr>
          <w:rFonts w:ascii="Palatino Linotype" w:hAnsi="Palatino Linotype"/>
        </w:rPr>
      </w:pPr>
    </w:p>
    <w:p w14:paraId="0913B867" w14:textId="77777777" w:rsidR="009569DE" w:rsidRDefault="009569DE" w:rsidP="009569DE">
      <w:pPr>
        <w:pStyle w:val="Kop2"/>
      </w:pPr>
      <w:bookmarkStart w:id="17" w:name="_Toc29357866"/>
      <w:r w:rsidRPr="009569DE">
        <w:t>Samenwerkingsverbanden</w:t>
      </w:r>
      <w:bookmarkEnd w:id="17"/>
    </w:p>
    <w:p w14:paraId="5495F2F3" w14:textId="77777777" w:rsidR="009569DE" w:rsidRDefault="009569DE" w:rsidP="0055375B">
      <w:pPr>
        <w:jc w:val="left"/>
        <w:rPr>
          <w:rFonts w:ascii="Palatino Linotype" w:hAnsi="Palatino Linotype"/>
        </w:rPr>
      </w:pPr>
      <w:r w:rsidRPr="009569DE">
        <w:rPr>
          <w:rFonts w:ascii="Palatino Linotype" w:hAnsi="Palatino Linotype"/>
        </w:rPr>
        <w:t xml:space="preserve">Bij deze aanbesteding mogen samenwerkingsverbanden van ondernemers als bedoeld in artikel 2.52 van de Aanbestedingswet 2012 inschrijven. Een samenwerkingsverband van twee of meer ondernemers wordt beoordeeld als één inschrijver. Het samenwerkingsverband moet een zogenaamde penvoerder hebben die door de andere leden van het samenwerkingsverband onherroepelijk en onvoorwaardelijk is gemachtigd hen te vertegenwoordigen. Het samenwerkingsverband moet zich bereid verklaren na een eventuele gunning een rechtsvorm aan te nemen waarbij </w:t>
      </w:r>
      <w:proofErr w:type="gramStart"/>
      <w:r w:rsidRPr="009569DE">
        <w:rPr>
          <w:rFonts w:ascii="Palatino Linotype" w:hAnsi="Palatino Linotype"/>
        </w:rPr>
        <w:t>hoofdelijke  aansprakelijkheid</w:t>
      </w:r>
      <w:proofErr w:type="gramEnd"/>
      <w:r w:rsidRPr="009569DE">
        <w:rPr>
          <w:rFonts w:ascii="Palatino Linotype" w:hAnsi="Palatino Linotype"/>
        </w:rPr>
        <w:t xml:space="preserve"> wordt gegarandeerd. (</w:t>
      </w:r>
      <w:proofErr w:type="gramStart"/>
      <w:r w:rsidRPr="009569DE">
        <w:rPr>
          <w:rFonts w:ascii="Palatino Linotype" w:hAnsi="Palatino Linotype"/>
        </w:rPr>
        <w:t>bijvoorbeeld</w:t>
      </w:r>
      <w:proofErr w:type="gramEnd"/>
      <w:r w:rsidRPr="009569DE">
        <w:rPr>
          <w:rFonts w:ascii="Palatino Linotype" w:hAnsi="Palatino Linotype"/>
        </w:rPr>
        <w:t xml:space="preserve"> een Vennootschap onder Firma)</w:t>
      </w:r>
      <w:r w:rsidR="0055375B">
        <w:rPr>
          <w:rFonts w:ascii="Palatino Linotype" w:hAnsi="Palatino Linotype"/>
        </w:rPr>
        <w:t>.</w:t>
      </w:r>
    </w:p>
    <w:p w14:paraId="17964293" w14:textId="77777777" w:rsidR="0055375B" w:rsidRPr="009569DE" w:rsidRDefault="0055375B" w:rsidP="0055375B">
      <w:pPr>
        <w:jc w:val="left"/>
        <w:rPr>
          <w:rFonts w:ascii="Palatino Linotype" w:hAnsi="Palatino Linotype"/>
        </w:rPr>
      </w:pPr>
    </w:p>
    <w:p w14:paraId="7A84C343" w14:textId="77777777" w:rsidR="00E54152" w:rsidRPr="00E54152" w:rsidRDefault="00E54152" w:rsidP="00E54152">
      <w:pPr>
        <w:pStyle w:val="Kop2"/>
      </w:pPr>
      <w:bookmarkStart w:id="18" w:name="_Toc29357867"/>
      <w:r w:rsidRPr="00E54152">
        <w:t>Prijzen en bedragen</w:t>
      </w:r>
      <w:bookmarkEnd w:id="18"/>
    </w:p>
    <w:p w14:paraId="0F3F19B2" w14:textId="62B29B29" w:rsidR="00DE77AD" w:rsidRDefault="00E54152" w:rsidP="00AA7AF8">
      <w:pPr>
        <w:jc w:val="left"/>
        <w:rPr>
          <w:rFonts w:ascii="Palatino Linotype" w:hAnsi="Palatino Linotype"/>
        </w:rPr>
      </w:pPr>
      <w:r w:rsidRPr="00E54152">
        <w:rPr>
          <w:rFonts w:ascii="Palatino Linotype" w:hAnsi="Palatino Linotype"/>
        </w:rPr>
        <w:t xml:space="preserve">Gedurende </w:t>
      </w:r>
      <w:r>
        <w:rPr>
          <w:rFonts w:ascii="Palatino Linotype" w:hAnsi="Palatino Linotype"/>
        </w:rPr>
        <w:t>de</w:t>
      </w:r>
      <w:r w:rsidRPr="00E54152">
        <w:rPr>
          <w:rFonts w:ascii="Palatino Linotype" w:hAnsi="Palatino Linotype"/>
        </w:rPr>
        <w:t xml:space="preserve"> </w:t>
      </w:r>
      <w:r>
        <w:rPr>
          <w:rFonts w:ascii="Palatino Linotype" w:hAnsi="Palatino Linotype"/>
        </w:rPr>
        <w:t xml:space="preserve">gehele </w:t>
      </w:r>
      <w:r w:rsidRPr="00E54152">
        <w:rPr>
          <w:rFonts w:ascii="Palatino Linotype" w:hAnsi="Palatino Linotype"/>
        </w:rPr>
        <w:t xml:space="preserve">contractperiode </w:t>
      </w:r>
      <w:r w:rsidR="003C2B6D">
        <w:rPr>
          <w:rFonts w:ascii="Palatino Linotype" w:hAnsi="Palatino Linotype"/>
        </w:rPr>
        <w:t xml:space="preserve">is er </w:t>
      </w:r>
      <w:r w:rsidR="00AA7AF8">
        <w:rPr>
          <w:rFonts w:ascii="Palatino Linotype" w:hAnsi="Palatino Linotype"/>
        </w:rPr>
        <w:t>geen</w:t>
      </w:r>
      <w:r w:rsidR="003C2B6D">
        <w:rPr>
          <w:rFonts w:ascii="Palatino Linotype" w:hAnsi="Palatino Linotype"/>
        </w:rPr>
        <w:t xml:space="preserve"> mogelijkheid voor de </w:t>
      </w:r>
      <w:r w:rsidRPr="00E54152">
        <w:rPr>
          <w:rFonts w:ascii="Palatino Linotype" w:hAnsi="Palatino Linotype"/>
        </w:rPr>
        <w:t xml:space="preserve">verrekening van wijzigingen in loonkosten, kosten van brandstofgroepen en kosten van bouwstofgroepen. </w:t>
      </w:r>
    </w:p>
    <w:p w14:paraId="02C972AC" w14:textId="77777777" w:rsidR="00370F10" w:rsidRDefault="00370F10" w:rsidP="00E54152">
      <w:pPr>
        <w:jc w:val="left"/>
        <w:rPr>
          <w:rFonts w:ascii="Palatino Linotype" w:hAnsi="Palatino Linotype"/>
        </w:rPr>
      </w:pPr>
    </w:p>
    <w:p w14:paraId="0540DC06" w14:textId="77777777" w:rsidR="00C87D5E" w:rsidRPr="00E94AEC" w:rsidRDefault="00C87D5E" w:rsidP="00C87D5E">
      <w:pPr>
        <w:pStyle w:val="Kop2"/>
      </w:pPr>
      <w:bookmarkStart w:id="19" w:name="_Toc232300850"/>
      <w:bookmarkStart w:id="20" w:name="_Toc235353162"/>
      <w:bookmarkStart w:id="21" w:name="_Toc235429867"/>
      <w:bookmarkStart w:id="22" w:name="_Toc235501369"/>
      <w:bookmarkStart w:id="23" w:name="_Toc299529660"/>
      <w:bookmarkStart w:id="24" w:name="_Toc301945696"/>
      <w:bookmarkStart w:id="25" w:name="_Toc463870634"/>
      <w:bookmarkStart w:id="26" w:name="_Toc29357868"/>
      <w:r w:rsidRPr="00E94AEC">
        <w:t>Eenmaal inschrijven</w:t>
      </w:r>
      <w:bookmarkEnd w:id="19"/>
      <w:bookmarkEnd w:id="20"/>
      <w:bookmarkEnd w:id="21"/>
      <w:bookmarkEnd w:id="22"/>
      <w:bookmarkEnd w:id="23"/>
      <w:bookmarkEnd w:id="24"/>
      <w:bookmarkEnd w:id="25"/>
      <w:bookmarkEnd w:id="26"/>
    </w:p>
    <w:p w14:paraId="244573C0" w14:textId="5233E930" w:rsidR="00C87D5E" w:rsidRPr="0055375B" w:rsidRDefault="00C87D5E" w:rsidP="00C87D5E">
      <w:pPr>
        <w:jc w:val="left"/>
        <w:rPr>
          <w:rFonts w:ascii="Palatino Linotype" w:hAnsi="Palatino Linotype"/>
        </w:rPr>
      </w:pPr>
      <w:r w:rsidRPr="0055375B">
        <w:rPr>
          <w:rFonts w:ascii="Palatino Linotype" w:hAnsi="Palatino Linotype"/>
        </w:rPr>
        <w:t>Het is een inschrijver niet toegestaan meer dan één keer in te schrijven op deze uitnodiging tot inschrijving. Dit is ook niet toegestaan in de hoedanigheid van lid van een samenwerkingsverband of als hoofd- of onderaannemer. Dit op straffe van uitsluiting!</w:t>
      </w:r>
    </w:p>
    <w:p w14:paraId="1776659C" w14:textId="77777777" w:rsidR="00C87D5E" w:rsidRPr="0055375B" w:rsidRDefault="00C87D5E" w:rsidP="00C87D5E">
      <w:pPr>
        <w:jc w:val="left"/>
        <w:rPr>
          <w:rFonts w:ascii="Palatino Linotype" w:hAnsi="Palatino Linotype"/>
        </w:rPr>
      </w:pPr>
    </w:p>
    <w:p w14:paraId="3424C63C" w14:textId="77777777" w:rsidR="00C87D5E" w:rsidRPr="0055375B" w:rsidRDefault="00C87D5E" w:rsidP="00C87D5E">
      <w:pPr>
        <w:jc w:val="left"/>
        <w:rPr>
          <w:rFonts w:ascii="Palatino Linotype" w:hAnsi="Palatino Linotype"/>
        </w:rPr>
      </w:pPr>
      <w:r w:rsidRPr="0055375B">
        <w:rPr>
          <w:rFonts w:ascii="Palatino Linotype" w:hAnsi="Palatino Linotype"/>
        </w:rPr>
        <w:t>Van één concern mogen slechts meerdere ondernemingen zich inschrijven als inschrijver (zelfstandig, in combinatie, of als onderaannemer), indien zij – op verzoek van de aanbestedende dienst - kunnen aantonen dat zij ieder de inschrijving onafhankelijk van de andere inschrijvers (waaronder de inschrijvers die deel uitmaken van hetzelfde concern) hebben opgesteld, en de vertrouwelijkheid hierbij in acht hebben genomen. Kan dit niet door één van de betreffende inschrijvers worden aangetoond, dan leidt dit tot uitsluiting van alle tot het betreffende concern behorende inschrijvers."</w:t>
      </w:r>
    </w:p>
    <w:p w14:paraId="01D5C29B" w14:textId="77777777" w:rsidR="00C27C96" w:rsidRPr="00C27C96" w:rsidRDefault="00C27C96" w:rsidP="001046C0">
      <w:pPr>
        <w:rPr>
          <w:rFonts w:ascii="Palatino Linotype" w:hAnsi="Palatino Linotype"/>
        </w:rPr>
      </w:pPr>
    </w:p>
    <w:p w14:paraId="00976521" w14:textId="77777777" w:rsidR="001046C0" w:rsidRPr="00C27C96" w:rsidRDefault="001046C0" w:rsidP="001046C0">
      <w:pPr>
        <w:pStyle w:val="Kop2"/>
        <w:tabs>
          <w:tab w:val="num" w:pos="709"/>
        </w:tabs>
      </w:pPr>
      <w:bookmarkStart w:id="27" w:name="_Toc29357869"/>
      <w:r w:rsidRPr="00C27C96">
        <w:t>Instemming met rechtsverwerking</w:t>
      </w:r>
      <w:bookmarkEnd w:id="27"/>
    </w:p>
    <w:p w14:paraId="4B0F5049" w14:textId="77777777" w:rsidR="001046C0" w:rsidRPr="00C27C96" w:rsidRDefault="001046C0" w:rsidP="001046C0">
      <w:pPr>
        <w:jc w:val="left"/>
        <w:rPr>
          <w:rFonts w:ascii="Palatino Linotype" w:hAnsi="Palatino Linotype"/>
        </w:rPr>
      </w:pPr>
      <w:r w:rsidRPr="00C27C96">
        <w:rPr>
          <w:rFonts w:ascii="Palatino Linotype" w:hAnsi="Palatino Linotype"/>
        </w:rPr>
        <w:t xml:space="preserve">De aanbestedingsdocumenten zijn met grote zorg samengesteld. De aanbestedende dienst verwacht een proactieve houding van de inschrijvers, hetgeen betekent dat de inschrijver eventuele </w:t>
      </w:r>
      <w:proofErr w:type="gramStart"/>
      <w:r w:rsidRPr="00C27C96">
        <w:rPr>
          <w:rFonts w:ascii="Palatino Linotype" w:hAnsi="Palatino Linotype"/>
        </w:rPr>
        <w:t>tegenstrijdigheden  en</w:t>
      </w:r>
      <w:proofErr w:type="gramEnd"/>
      <w:r w:rsidRPr="00C27C96">
        <w:rPr>
          <w:rFonts w:ascii="Palatino Linotype" w:hAnsi="Palatino Linotype"/>
        </w:rPr>
        <w:t>/of onvolkomenheden zo spoedig mogelijk - dat wil zeggen op een moment dat het voor de  aanbestedende dienst nog mogelijk is een en ander te corrigeren aan de aanbestedende dienst moet melden.</w:t>
      </w:r>
    </w:p>
    <w:p w14:paraId="2587D692" w14:textId="77777777" w:rsidR="001046C0" w:rsidRPr="00C27C96" w:rsidRDefault="001046C0" w:rsidP="001046C0">
      <w:pPr>
        <w:jc w:val="left"/>
        <w:rPr>
          <w:rFonts w:ascii="Palatino Linotype" w:hAnsi="Palatino Linotype"/>
        </w:rPr>
      </w:pPr>
    </w:p>
    <w:p w14:paraId="673F6A1D" w14:textId="77777777" w:rsidR="001046C0" w:rsidRPr="00C27C96" w:rsidRDefault="001046C0" w:rsidP="001046C0">
      <w:pPr>
        <w:jc w:val="left"/>
        <w:rPr>
          <w:rFonts w:ascii="Palatino Linotype" w:hAnsi="Palatino Linotype"/>
        </w:rPr>
      </w:pPr>
      <w:r w:rsidRPr="00C27C96">
        <w:rPr>
          <w:rFonts w:ascii="Palatino Linotype" w:hAnsi="Palatino Linotype"/>
        </w:rPr>
        <w:t xml:space="preserve">Na het verstrijken van de uiterste termijn waarbinnen de inschrijvingen moeten zijn ingediend kunnen de inschrijvers geen bezwaar meer maken tegen eventuele onduidelijkheden/onvolkomenheden in de aanbestedingsdocumenten. </w:t>
      </w:r>
      <w:proofErr w:type="gramStart"/>
      <w:r w:rsidRPr="00C27C96">
        <w:rPr>
          <w:rFonts w:ascii="Palatino Linotype" w:hAnsi="Palatino Linotype"/>
        </w:rPr>
        <w:t>Derhalve</w:t>
      </w:r>
      <w:proofErr w:type="gramEnd"/>
      <w:r w:rsidRPr="00C27C96">
        <w:rPr>
          <w:rFonts w:ascii="Palatino Linotype" w:hAnsi="Palatino Linotype"/>
        </w:rPr>
        <w:t xml:space="preserve"> verwerken de inschrijvers hun recht om na die termijn alsnog bezwaar te maken tegen (de gevolgen van) eventuele schendingen van het (</w:t>
      </w:r>
      <w:proofErr w:type="spellStart"/>
      <w:r w:rsidRPr="00C27C96">
        <w:rPr>
          <w:rFonts w:ascii="Palatino Linotype" w:hAnsi="Palatino Linotype"/>
        </w:rPr>
        <w:t>aanbestedings</w:t>
      </w:r>
      <w:proofErr w:type="spellEnd"/>
      <w:r w:rsidRPr="00C27C96">
        <w:rPr>
          <w:rFonts w:ascii="Palatino Linotype" w:hAnsi="Palatino Linotype"/>
        </w:rPr>
        <w:t xml:space="preserve">)recht, voor zover daarvan sprake zou zijn in de aanbestedingsdocumenten. Inschrijvers worden geacht onverkort en onvoorwaardelijk met de inhoud van die documenten te hebben ingestemd, zoals onder meer maar niet uitsluitend de aankondiging, de uitnodiging tot inschrijving en bijbehorende bijlagen, de nota('s) van inlichting(en) en de daarin gehanteerde </w:t>
      </w:r>
      <w:r w:rsidRPr="00C27C96">
        <w:rPr>
          <w:rFonts w:ascii="Palatino Linotype" w:hAnsi="Palatino Linotype"/>
        </w:rPr>
        <w:lastRenderedPageBreak/>
        <w:t>eisen, criteria, beoordelings- en testmethodiek. De aanbestedende dienst is op geen enkele wijze aansprakelijk voor de gevolgen van eventuele</w:t>
      </w:r>
      <w:r w:rsidR="00C90AAD" w:rsidRPr="00C27C96">
        <w:rPr>
          <w:rFonts w:ascii="Palatino Linotype" w:hAnsi="Palatino Linotype"/>
        </w:rPr>
        <w:t xml:space="preserve"> </w:t>
      </w:r>
      <w:r w:rsidRPr="00C27C96">
        <w:rPr>
          <w:rFonts w:ascii="Palatino Linotype" w:hAnsi="Palatino Linotype"/>
        </w:rPr>
        <w:t xml:space="preserve">onduidelijkheden/onvolkomenheden in de aanbestedingsdocumenten. </w:t>
      </w:r>
    </w:p>
    <w:p w14:paraId="06D6DAE4" w14:textId="77777777" w:rsidR="001046C0" w:rsidRPr="00C27C96" w:rsidRDefault="001046C0" w:rsidP="001046C0">
      <w:pPr>
        <w:jc w:val="left"/>
        <w:rPr>
          <w:rFonts w:ascii="Palatino Linotype" w:hAnsi="Palatino Linotype"/>
        </w:rPr>
      </w:pPr>
    </w:p>
    <w:p w14:paraId="7B981612" w14:textId="77777777" w:rsidR="001046C0" w:rsidRPr="00C27C96" w:rsidRDefault="001046C0" w:rsidP="001046C0">
      <w:pPr>
        <w:jc w:val="left"/>
        <w:rPr>
          <w:rFonts w:ascii="Palatino Linotype" w:hAnsi="Palatino Linotype"/>
        </w:rPr>
      </w:pPr>
      <w:r w:rsidRPr="00C27C96">
        <w:rPr>
          <w:rFonts w:ascii="Palatino Linotype" w:hAnsi="Palatino Linotype"/>
        </w:rPr>
        <w:t>Het indienen van een inschrijving houdt in dat inschrijver instemt met alle in deze uitnodiging tot</w:t>
      </w:r>
    </w:p>
    <w:p w14:paraId="1493A80D" w14:textId="77777777" w:rsidR="001046C0" w:rsidRPr="00C27C96" w:rsidRDefault="001046C0" w:rsidP="001046C0">
      <w:pPr>
        <w:jc w:val="left"/>
        <w:rPr>
          <w:rFonts w:ascii="Palatino Linotype" w:hAnsi="Palatino Linotype"/>
        </w:rPr>
      </w:pPr>
      <w:proofErr w:type="gramStart"/>
      <w:r w:rsidRPr="00C27C96">
        <w:rPr>
          <w:rFonts w:ascii="Palatino Linotype" w:hAnsi="Palatino Linotype"/>
        </w:rPr>
        <w:t>inschrijving</w:t>
      </w:r>
      <w:proofErr w:type="gramEnd"/>
      <w:r w:rsidRPr="00C27C96">
        <w:rPr>
          <w:rFonts w:ascii="Palatino Linotype" w:hAnsi="Palatino Linotype"/>
        </w:rPr>
        <w:t xml:space="preserve"> genoemde voorwaarden voor deze aanbesteding, voor zover in overeenstemming met</w:t>
      </w:r>
    </w:p>
    <w:p w14:paraId="7FA2C9C5" w14:textId="77777777" w:rsidR="001046C0" w:rsidRDefault="001046C0" w:rsidP="00C27C96">
      <w:pPr>
        <w:jc w:val="left"/>
        <w:rPr>
          <w:rFonts w:ascii="Palatino Linotype" w:hAnsi="Palatino Linotype"/>
        </w:rPr>
      </w:pPr>
      <w:proofErr w:type="gramStart"/>
      <w:r w:rsidRPr="00C27C96">
        <w:rPr>
          <w:rFonts w:ascii="Palatino Linotype" w:hAnsi="Palatino Linotype"/>
        </w:rPr>
        <w:t>vigerende</w:t>
      </w:r>
      <w:proofErr w:type="gramEnd"/>
      <w:r w:rsidRPr="00C27C96">
        <w:rPr>
          <w:rFonts w:ascii="Palatino Linotype" w:hAnsi="Palatino Linotype"/>
        </w:rPr>
        <w:t xml:space="preserve"> wet- en regelgeving en houdt tevens in dat inschrijver zich akkoord verklaart met hiervoor vermelde rechtsverwerkingsclausule.</w:t>
      </w:r>
    </w:p>
    <w:p w14:paraId="23237C9C" w14:textId="77777777" w:rsidR="007B2A2B" w:rsidRDefault="007B2A2B" w:rsidP="00C27C96">
      <w:pPr>
        <w:jc w:val="left"/>
        <w:rPr>
          <w:rFonts w:ascii="Palatino Linotype" w:hAnsi="Palatino Linotype"/>
        </w:rPr>
      </w:pPr>
    </w:p>
    <w:p w14:paraId="237031D5" w14:textId="77777777" w:rsidR="007B2A2B" w:rsidRPr="00AE518E" w:rsidRDefault="007B2A2B" w:rsidP="00AE518E">
      <w:pPr>
        <w:pStyle w:val="Kop2"/>
        <w:tabs>
          <w:tab w:val="num" w:pos="709"/>
        </w:tabs>
      </w:pPr>
      <w:bookmarkStart w:id="28" w:name="_Toc29357870"/>
      <w:r w:rsidRPr="00AE518E">
        <w:t>Voorbehoud</w:t>
      </w:r>
      <w:bookmarkEnd w:id="28"/>
    </w:p>
    <w:p w14:paraId="223484F5" w14:textId="5D9320B9" w:rsidR="007B2A2B" w:rsidRPr="007B2A2B" w:rsidRDefault="00E54152" w:rsidP="00E54152">
      <w:pPr>
        <w:jc w:val="left"/>
        <w:rPr>
          <w:rFonts w:ascii="Palatino Linotype" w:hAnsi="Palatino Linotype"/>
        </w:rPr>
      </w:pPr>
      <w:r>
        <w:rPr>
          <w:rFonts w:ascii="Palatino Linotype" w:hAnsi="Palatino Linotype"/>
        </w:rPr>
        <w:t>Vanuit deze aanbesteding</w:t>
      </w:r>
      <w:r w:rsidR="007B2A2B" w:rsidRPr="007B2A2B">
        <w:rPr>
          <w:rFonts w:ascii="Palatino Linotype" w:hAnsi="Palatino Linotype"/>
        </w:rPr>
        <w:t xml:space="preserve"> vloeien geen verplichtingen voort voor de aanbestedende dienst anders dan de verplichting zich aan de inschrijvingsprocedure en aan de Aanbestedingswet 2012 te houden.</w:t>
      </w:r>
    </w:p>
    <w:p w14:paraId="53DD76E8" w14:textId="77777777" w:rsidR="007B2A2B" w:rsidRPr="007B2A2B" w:rsidRDefault="007B2A2B" w:rsidP="00E54152">
      <w:pPr>
        <w:jc w:val="left"/>
        <w:rPr>
          <w:rFonts w:ascii="Palatino Linotype" w:hAnsi="Palatino Linotype"/>
        </w:rPr>
      </w:pPr>
    </w:p>
    <w:p w14:paraId="72277C31" w14:textId="77777777" w:rsidR="00AE518E" w:rsidRPr="00C27C96" w:rsidRDefault="007B2A2B" w:rsidP="00D3639D">
      <w:pPr>
        <w:jc w:val="left"/>
        <w:rPr>
          <w:rFonts w:ascii="Palatino Linotype" w:hAnsi="Palatino Linotype"/>
        </w:rPr>
      </w:pPr>
      <w:r w:rsidRPr="007B2A2B">
        <w:rPr>
          <w:rFonts w:ascii="Palatino Linotype" w:hAnsi="Palatino Linotype"/>
        </w:rPr>
        <w:t xml:space="preserve">De aanbestedende dienst behoudt zich het recht voor de opdracht uiteindelijk niet te gunnen. In dat geval hebben inschrijvers geen recht op schadevergoeding voor in het kader van deze aanbesteding gemaakte kosten. Zolang niet op alle punten volledige overeenstemming is bereikt en nog geen schriftelijke en door beide partijen ondertekende overeenkomst tot stand is gekomen, is er geen sprake van enige gebondenheid van de aanbestedende dienst. In dat geval is er ook geen enkele verplichting tot vergoeding van </w:t>
      </w:r>
      <w:r w:rsidR="00D3639D">
        <w:rPr>
          <w:rFonts w:ascii="Palatino Linotype" w:hAnsi="Palatino Linotype"/>
        </w:rPr>
        <w:t>welke schade of kosten dan ook.</w:t>
      </w:r>
    </w:p>
    <w:p w14:paraId="6FD462CD" w14:textId="77777777" w:rsidR="00AE518E" w:rsidRPr="00AE518E" w:rsidRDefault="00AE518E" w:rsidP="00AE518E">
      <w:pPr>
        <w:pStyle w:val="Kop2"/>
        <w:tabs>
          <w:tab w:val="num" w:pos="709"/>
        </w:tabs>
      </w:pPr>
      <w:bookmarkStart w:id="29" w:name="_Toc29357871"/>
      <w:r w:rsidRPr="00AE518E">
        <w:t>Onkostenvergoeding</w:t>
      </w:r>
      <w:bookmarkEnd w:id="29"/>
      <w:r w:rsidRPr="00AE518E">
        <w:t xml:space="preserve"> </w:t>
      </w:r>
    </w:p>
    <w:p w14:paraId="41DF4E2E" w14:textId="77777777" w:rsidR="00711E08" w:rsidRDefault="00AE518E" w:rsidP="00AE518E">
      <w:pPr>
        <w:jc w:val="left"/>
        <w:rPr>
          <w:rFonts w:ascii="Palatino Linotype" w:hAnsi="Palatino Linotype"/>
        </w:rPr>
      </w:pPr>
      <w:r w:rsidRPr="00AE518E">
        <w:rPr>
          <w:rFonts w:ascii="Palatino Linotype" w:hAnsi="Palatino Linotype"/>
        </w:rPr>
        <w:t>Inschrijvers hebben zowel vanwege het in paragraaf 1.</w:t>
      </w:r>
      <w:r w:rsidR="00C87D5E">
        <w:rPr>
          <w:rFonts w:ascii="Palatino Linotype" w:hAnsi="Palatino Linotype"/>
        </w:rPr>
        <w:t>1</w:t>
      </w:r>
      <w:r w:rsidR="00677BE4">
        <w:rPr>
          <w:rFonts w:ascii="Palatino Linotype" w:hAnsi="Palatino Linotype"/>
        </w:rPr>
        <w:t>5</w:t>
      </w:r>
      <w:r w:rsidRPr="00AE518E">
        <w:rPr>
          <w:rFonts w:ascii="Palatino Linotype" w:hAnsi="Palatino Linotype"/>
        </w:rPr>
        <w:t xml:space="preserve"> beschreven voorbehoud als ook in het algemeen geen recht op vergoeding van enigerlei kosten gemaakt in het kader van deze aanbesteding.</w:t>
      </w:r>
    </w:p>
    <w:p w14:paraId="2EC7105B" w14:textId="77777777" w:rsidR="00AE518E" w:rsidRDefault="00AE518E" w:rsidP="00AE518E">
      <w:pPr>
        <w:ind w:left="397"/>
        <w:jc w:val="left"/>
        <w:rPr>
          <w:rFonts w:ascii="Palatino Linotype" w:hAnsi="Palatino Linotype"/>
        </w:rPr>
      </w:pPr>
    </w:p>
    <w:p w14:paraId="25CB3E23" w14:textId="77777777" w:rsidR="0055375B" w:rsidRPr="000D1610" w:rsidRDefault="0055375B" w:rsidP="00AE558B">
      <w:pPr>
        <w:pStyle w:val="Kop2"/>
        <w:tabs>
          <w:tab w:val="num" w:pos="709"/>
        </w:tabs>
      </w:pPr>
      <w:bookmarkStart w:id="30" w:name="_Toc463870633"/>
      <w:bookmarkStart w:id="31" w:name="_Toc29357872"/>
      <w:r w:rsidRPr="0055375B">
        <w:t>Klachtenmeldpunt aanbestedingen</w:t>
      </w:r>
      <w:bookmarkEnd w:id="30"/>
      <w:bookmarkEnd w:id="31"/>
    </w:p>
    <w:p w14:paraId="011B9EB5" w14:textId="705B36DD" w:rsidR="0055375B" w:rsidRDefault="0055375B" w:rsidP="0055375B">
      <w:pPr>
        <w:jc w:val="left"/>
        <w:rPr>
          <w:rFonts w:ascii="Palatino Linotype" w:hAnsi="Palatino Linotype"/>
        </w:rPr>
      </w:pPr>
      <w:r w:rsidRPr="0055375B">
        <w:rPr>
          <w:rFonts w:ascii="Palatino Linotype" w:hAnsi="Palatino Linotype"/>
        </w:rPr>
        <w:t xml:space="preserve">Het kan voorkomen dat u ontevreden bent over de manier waarop de aanbestedende dienst handelt tijdens een aanbestedingsprocedure. </w:t>
      </w:r>
    </w:p>
    <w:p w14:paraId="1BA43F00" w14:textId="77777777" w:rsidR="0089038A" w:rsidRPr="00042DB7" w:rsidRDefault="0089038A" w:rsidP="0089038A">
      <w:pPr>
        <w:tabs>
          <w:tab w:val="left" w:pos="419"/>
        </w:tabs>
        <w:spacing w:after="240" w:line="240" w:lineRule="auto"/>
        <w:rPr>
          <w:rFonts w:ascii="Palatino Linotype" w:eastAsiaTheme="minorEastAsia" w:hAnsi="Palatino Linotype" w:cs="Arial"/>
          <w:szCs w:val="18"/>
          <w:lang w:eastAsia="nl-NL"/>
        </w:rPr>
      </w:pPr>
      <w:r w:rsidRPr="00042DB7">
        <w:rPr>
          <w:rFonts w:ascii="Palatino Linotype" w:eastAsiaTheme="minorEastAsia" w:hAnsi="Palatino Linotype" w:cs="Arial"/>
          <w:szCs w:val="18"/>
          <w:lang w:eastAsia="nl-NL"/>
        </w:rPr>
        <w:t xml:space="preserve">Als een partij een klacht heeft tegen de aanbestedingsprocedure en/of tegen de handelswijze van de gemeente Epe, dan dient deze gemotiveerd en onderbouwd aan te geven met welke punten/onderdelen van de aanbesteding zij het niet eens is. </w:t>
      </w:r>
    </w:p>
    <w:p w14:paraId="0711B427" w14:textId="77777777" w:rsidR="0089038A" w:rsidRPr="00042DB7" w:rsidRDefault="0089038A" w:rsidP="0089038A">
      <w:pPr>
        <w:tabs>
          <w:tab w:val="left" w:pos="419"/>
        </w:tabs>
        <w:spacing w:after="240" w:line="240" w:lineRule="auto"/>
        <w:rPr>
          <w:rFonts w:ascii="Palatino Linotype" w:eastAsiaTheme="minorEastAsia" w:hAnsi="Palatino Linotype" w:cs="Arial"/>
          <w:szCs w:val="18"/>
          <w:lang w:eastAsia="nl-NL"/>
        </w:rPr>
      </w:pPr>
      <w:r w:rsidRPr="00042DB7">
        <w:rPr>
          <w:rFonts w:ascii="Palatino Linotype" w:eastAsiaTheme="minorEastAsia" w:hAnsi="Palatino Linotype" w:cs="Arial"/>
          <w:szCs w:val="18"/>
          <w:lang w:eastAsia="nl-NL"/>
        </w:rPr>
        <w:t>Zie https://www.epe.nl/direct-regelen/onderwerpen_41465/product/klacht-indienen_295.html.</w:t>
      </w:r>
    </w:p>
    <w:p w14:paraId="4D38F048" w14:textId="77777777" w:rsidR="0089038A" w:rsidRPr="00042DB7" w:rsidRDefault="0089038A" w:rsidP="0089038A">
      <w:pPr>
        <w:tabs>
          <w:tab w:val="left" w:pos="419"/>
        </w:tabs>
        <w:spacing w:after="240" w:line="240" w:lineRule="auto"/>
        <w:rPr>
          <w:rFonts w:ascii="Palatino Linotype" w:eastAsiaTheme="minorEastAsia" w:hAnsi="Palatino Linotype" w:cs="Arial"/>
          <w:szCs w:val="18"/>
          <w:lang w:eastAsia="nl-NL"/>
        </w:rPr>
      </w:pPr>
      <w:r w:rsidRPr="00042DB7">
        <w:rPr>
          <w:rFonts w:ascii="Palatino Linotype" w:eastAsiaTheme="minorEastAsia" w:hAnsi="Palatino Linotype" w:cs="Arial"/>
          <w:szCs w:val="18"/>
          <w:lang w:eastAsia="nl-NL"/>
        </w:rPr>
        <w:t>Deze klacht kan worden ingediend via Aanbesteding@Epe.nl, met in de onderwerpregel: naam aanbesteding, bedrijfsnaam gegadigde en naam contactpersoon.</w:t>
      </w:r>
    </w:p>
    <w:p w14:paraId="1C66CD84" w14:textId="77777777" w:rsidR="0089038A" w:rsidRPr="009F3F06" w:rsidRDefault="0089038A" w:rsidP="0089038A">
      <w:pPr>
        <w:jc w:val="left"/>
        <w:rPr>
          <w:rFonts w:ascii="Palatino Linotype" w:hAnsi="Palatino Linotype" w:cs="Arial"/>
          <w:szCs w:val="18"/>
        </w:rPr>
      </w:pPr>
      <w:r w:rsidRPr="00A2613E">
        <w:rPr>
          <w:rFonts w:ascii="Palatino Linotype" w:eastAsiaTheme="minorEastAsia" w:hAnsi="Palatino Linotype" w:cs="Arial"/>
          <w:szCs w:val="18"/>
          <w:lang w:eastAsia="nl-NL"/>
        </w:rPr>
        <w:t>Het indienen van een klacht bij de Commissie van Aanbestedingsexperts, schort deze aanbestedingsprocedure niet op.</w:t>
      </w:r>
    </w:p>
    <w:p w14:paraId="2EE70A89" w14:textId="7761156F" w:rsidR="00635B28" w:rsidRDefault="00635B28">
      <w:pPr>
        <w:spacing w:after="200" w:line="276" w:lineRule="auto"/>
        <w:jc w:val="left"/>
        <w:rPr>
          <w:rFonts w:ascii="Palatino Linotype" w:hAnsi="Palatino Linotype"/>
          <w:highlight w:val="yellow"/>
        </w:rPr>
      </w:pPr>
    </w:p>
    <w:p w14:paraId="708BEB7B" w14:textId="77777777" w:rsidR="00635B28" w:rsidRPr="0055375B" w:rsidRDefault="00635B28" w:rsidP="0055375B">
      <w:pPr>
        <w:jc w:val="left"/>
        <w:rPr>
          <w:rFonts w:ascii="Palatino Linotype" w:hAnsi="Palatino Linotype"/>
        </w:rPr>
      </w:pPr>
    </w:p>
    <w:p w14:paraId="42D5B2FD" w14:textId="77777777" w:rsidR="00A93707" w:rsidRDefault="00A93707" w:rsidP="00956D27">
      <w:pPr>
        <w:pStyle w:val="Kop1"/>
        <w:tabs>
          <w:tab w:val="num" w:pos="709"/>
        </w:tabs>
        <w:rPr>
          <w:rFonts w:ascii="Palatino Linotype" w:hAnsi="Palatino Linotype"/>
          <w:color w:val="auto"/>
        </w:rPr>
      </w:pPr>
      <w:bookmarkStart w:id="32" w:name="_Toc29357873"/>
      <w:r w:rsidRPr="00C27C96">
        <w:rPr>
          <w:rFonts w:ascii="Palatino Linotype" w:hAnsi="Palatino Linotype"/>
          <w:color w:val="auto"/>
        </w:rPr>
        <w:t>Het verloop van de aanbestedingsprocedure</w:t>
      </w:r>
      <w:bookmarkEnd w:id="32"/>
    </w:p>
    <w:p w14:paraId="4C6070BF" w14:textId="77777777" w:rsidR="000522B6" w:rsidRPr="00837D7D" w:rsidRDefault="000522B6" w:rsidP="0055375B">
      <w:pPr>
        <w:jc w:val="left"/>
        <w:rPr>
          <w:rFonts w:ascii="Palatino Linotype" w:hAnsi="Palatino Linotype"/>
          <w:szCs w:val="20"/>
        </w:rPr>
      </w:pPr>
    </w:p>
    <w:p w14:paraId="2AD21BF7" w14:textId="77777777" w:rsidR="007C6D9F" w:rsidRPr="00C27C96" w:rsidRDefault="001046C0" w:rsidP="001046C0">
      <w:pPr>
        <w:pStyle w:val="Kop2"/>
        <w:tabs>
          <w:tab w:val="num" w:pos="709"/>
        </w:tabs>
      </w:pPr>
      <w:bookmarkStart w:id="33" w:name="_Toc29357874"/>
      <w:r w:rsidRPr="00C27C96">
        <w:t>Indienen van v</w:t>
      </w:r>
      <w:r w:rsidR="00DE03B4" w:rsidRPr="00C27C96">
        <w:t>ragen</w:t>
      </w:r>
      <w:bookmarkEnd w:id="33"/>
    </w:p>
    <w:p w14:paraId="59879EA2" w14:textId="099F8471" w:rsidR="007C6D9F" w:rsidRPr="00C27C96" w:rsidRDefault="00837D7D" w:rsidP="00DE2CCF">
      <w:pPr>
        <w:spacing w:line="260" w:lineRule="exact"/>
        <w:jc w:val="left"/>
        <w:rPr>
          <w:rFonts w:ascii="Palatino Linotype" w:hAnsi="Palatino Linotype"/>
          <w:szCs w:val="20"/>
        </w:rPr>
      </w:pPr>
      <w:r>
        <w:rPr>
          <w:rFonts w:ascii="Palatino Linotype" w:hAnsi="Palatino Linotype"/>
          <w:szCs w:val="20"/>
        </w:rPr>
        <w:t>Inschrijvers</w:t>
      </w:r>
      <w:r w:rsidR="00DE03B4" w:rsidRPr="00C27C96">
        <w:rPr>
          <w:rFonts w:ascii="Palatino Linotype" w:hAnsi="Palatino Linotype"/>
          <w:szCs w:val="20"/>
        </w:rPr>
        <w:t xml:space="preserve"> kunnen</w:t>
      </w:r>
      <w:r w:rsidR="007C6D9F" w:rsidRPr="00C27C96">
        <w:rPr>
          <w:rFonts w:ascii="Palatino Linotype" w:hAnsi="Palatino Linotype"/>
          <w:szCs w:val="20"/>
        </w:rPr>
        <w:t xml:space="preserve"> vragen indienen over </w:t>
      </w:r>
      <w:r w:rsidR="00DE03B4" w:rsidRPr="00C27C96">
        <w:rPr>
          <w:rFonts w:ascii="Palatino Linotype" w:hAnsi="Palatino Linotype"/>
          <w:szCs w:val="20"/>
        </w:rPr>
        <w:t>de aanbestedingsdocumenten en het verloop van de procedure</w:t>
      </w:r>
      <w:r w:rsidR="007C6D9F" w:rsidRPr="00C27C96">
        <w:rPr>
          <w:rFonts w:ascii="Palatino Linotype" w:hAnsi="Palatino Linotype"/>
          <w:szCs w:val="20"/>
        </w:rPr>
        <w:t xml:space="preserve"> via </w:t>
      </w:r>
      <w:proofErr w:type="spellStart"/>
      <w:r w:rsidR="00635B28">
        <w:rPr>
          <w:rFonts w:ascii="Palatino Linotype" w:hAnsi="Palatino Linotype"/>
          <w:szCs w:val="20"/>
        </w:rPr>
        <w:t>Tenderned</w:t>
      </w:r>
      <w:proofErr w:type="spellEnd"/>
      <w:r w:rsidR="007C6D9F" w:rsidRPr="00C27C96">
        <w:rPr>
          <w:rFonts w:ascii="Palatino Linotype" w:hAnsi="Palatino Linotype"/>
          <w:szCs w:val="20"/>
        </w:rPr>
        <w:t xml:space="preserve"> </w:t>
      </w:r>
      <w:r w:rsidR="007C6D9F" w:rsidRPr="00C27C96">
        <w:rPr>
          <w:rFonts w:ascii="Palatino Linotype" w:hAnsi="Palatino Linotype"/>
          <w:szCs w:val="18"/>
        </w:rPr>
        <w:t>(</w:t>
      </w:r>
      <w:hyperlink r:id="rId14" w:history="1">
        <w:r w:rsidR="00EE6ED3" w:rsidRPr="00EE6ED3">
          <w:rPr>
            <w:rStyle w:val="Hyperlink"/>
            <w:rFonts w:ascii="Palatino Linotype" w:eastAsia="Calibri" w:hAnsi="Palatino Linotype" w:cs="Verdana"/>
            <w:szCs w:val="18"/>
            <w:lang w:eastAsia="nl-NL"/>
          </w:rPr>
          <w:t>www.tenderned.nl</w:t>
        </w:r>
      </w:hyperlink>
      <w:r w:rsidR="007C6D9F" w:rsidRPr="00C27C96">
        <w:rPr>
          <w:rFonts w:ascii="Palatino Linotype" w:eastAsia="Calibri" w:hAnsi="Palatino Linotype" w:cs="Verdana"/>
          <w:szCs w:val="18"/>
          <w:lang w:eastAsia="nl-NL"/>
        </w:rPr>
        <w:t>).</w:t>
      </w:r>
      <w:r w:rsidR="007C6D9F" w:rsidRPr="00C27C96">
        <w:rPr>
          <w:rFonts w:ascii="Palatino Linotype" w:hAnsi="Palatino Linotype"/>
          <w:szCs w:val="20"/>
        </w:rPr>
        <w:t xml:space="preserve"> Vragen kunnen ingediend worden tot uiterlijk </w:t>
      </w:r>
      <w:r w:rsidR="0003480A">
        <w:rPr>
          <w:rFonts w:ascii="Palatino Linotype" w:hAnsi="Palatino Linotype"/>
          <w:szCs w:val="20"/>
        </w:rPr>
        <w:t xml:space="preserve">de in paragraaf </w:t>
      </w:r>
      <w:r w:rsidR="009569DE">
        <w:rPr>
          <w:rFonts w:ascii="Palatino Linotype" w:hAnsi="Palatino Linotype"/>
          <w:szCs w:val="20"/>
        </w:rPr>
        <w:t>1.4</w:t>
      </w:r>
      <w:r w:rsidR="0003480A">
        <w:rPr>
          <w:rFonts w:ascii="Palatino Linotype" w:hAnsi="Palatino Linotype"/>
          <w:szCs w:val="20"/>
        </w:rPr>
        <w:t xml:space="preserve"> genoemde datum en tijd.</w:t>
      </w:r>
      <w:r w:rsidR="007C6D9F" w:rsidRPr="00C27C96">
        <w:rPr>
          <w:rFonts w:ascii="Palatino Linotype" w:hAnsi="Palatino Linotype"/>
          <w:szCs w:val="20"/>
        </w:rPr>
        <w:t xml:space="preserve"> </w:t>
      </w:r>
      <w:r w:rsidR="00EE6ED3">
        <w:rPr>
          <w:rFonts w:ascii="Palatino Linotype" w:hAnsi="Palatino Linotype"/>
          <w:szCs w:val="20"/>
        </w:rPr>
        <w:t>V</w:t>
      </w:r>
      <w:r w:rsidR="007C6D9F" w:rsidRPr="00C27C96">
        <w:rPr>
          <w:rFonts w:ascii="Palatino Linotype" w:hAnsi="Palatino Linotype"/>
          <w:szCs w:val="20"/>
        </w:rPr>
        <w:t>ragen worden via</w:t>
      </w:r>
      <w:r>
        <w:rPr>
          <w:rFonts w:ascii="Palatino Linotype" w:hAnsi="Palatino Linotype"/>
          <w:szCs w:val="20"/>
        </w:rPr>
        <w:t xml:space="preserve"> </w:t>
      </w:r>
      <w:proofErr w:type="spellStart"/>
      <w:r w:rsidR="00042DB7">
        <w:rPr>
          <w:rFonts w:ascii="Palatino Linotype" w:hAnsi="Palatino Linotype"/>
          <w:szCs w:val="20"/>
        </w:rPr>
        <w:t>Tenderned</w:t>
      </w:r>
      <w:proofErr w:type="spellEnd"/>
      <w:r w:rsidR="007C6D9F" w:rsidRPr="00C27C96">
        <w:rPr>
          <w:rFonts w:ascii="Palatino Linotype" w:hAnsi="Palatino Linotype"/>
          <w:szCs w:val="20"/>
        </w:rPr>
        <w:t xml:space="preserve"> zo spoedig mogelijk </w:t>
      </w:r>
      <w:proofErr w:type="gramStart"/>
      <w:r w:rsidR="007C6D9F" w:rsidRPr="00C27C96">
        <w:rPr>
          <w:rFonts w:ascii="Palatino Linotype" w:hAnsi="Palatino Linotype"/>
          <w:szCs w:val="20"/>
        </w:rPr>
        <w:t>beantwoord .</w:t>
      </w:r>
      <w:proofErr w:type="gramEnd"/>
      <w:r w:rsidR="007C6D9F" w:rsidRPr="00C27C96">
        <w:rPr>
          <w:rFonts w:ascii="Palatino Linotype" w:hAnsi="Palatino Linotype"/>
          <w:szCs w:val="20"/>
        </w:rPr>
        <w:t xml:space="preserve"> Aan de </w:t>
      </w:r>
      <w:r w:rsidR="00DE03B4" w:rsidRPr="00C27C96">
        <w:rPr>
          <w:rFonts w:ascii="Palatino Linotype" w:hAnsi="Palatino Linotype"/>
          <w:szCs w:val="20"/>
        </w:rPr>
        <w:t>vragenstellers</w:t>
      </w:r>
      <w:r w:rsidR="007C6D9F" w:rsidRPr="00C27C96">
        <w:rPr>
          <w:rFonts w:ascii="Palatino Linotype" w:hAnsi="Palatino Linotype"/>
          <w:szCs w:val="20"/>
        </w:rPr>
        <w:t xml:space="preserve"> wordt </w:t>
      </w:r>
      <w:r w:rsidR="007C6D9F" w:rsidRPr="00C27C96">
        <w:rPr>
          <w:rFonts w:ascii="Palatino Linotype" w:hAnsi="Palatino Linotype"/>
          <w:szCs w:val="20"/>
        </w:rPr>
        <w:lastRenderedPageBreak/>
        <w:t>verzocht om bij het stellen van vragen duidelijk te verwijzen naar</w:t>
      </w:r>
      <w:r w:rsidR="0003480A">
        <w:rPr>
          <w:rFonts w:ascii="Palatino Linotype" w:hAnsi="Palatino Linotype"/>
          <w:szCs w:val="20"/>
        </w:rPr>
        <w:t xml:space="preserve">, </w:t>
      </w:r>
      <w:r w:rsidR="007C6D9F" w:rsidRPr="00C27C96">
        <w:rPr>
          <w:rFonts w:ascii="Palatino Linotype" w:hAnsi="Palatino Linotype"/>
          <w:szCs w:val="20"/>
        </w:rPr>
        <w:t>hoofdstuk-, paragraaf- en/of bijlagennummers van het bestek.</w:t>
      </w:r>
      <w:r w:rsidR="0003480A">
        <w:rPr>
          <w:rFonts w:ascii="Palatino Linotype" w:hAnsi="Palatino Linotype"/>
          <w:szCs w:val="20"/>
        </w:rPr>
        <w:t xml:space="preserve"> </w:t>
      </w:r>
      <w:r w:rsidR="00255354">
        <w:rPr>
          <w:rFonts w:ascii="Palatino Linotype" w:hAnsi="Palatino Linotype"/>
          <w:szCs w:val="20"/>
        </w:rPr>
        <w:t xml:space="preserve">Voor het indienen van vragen dient de vragenmodule op </w:t>
      </w:r>
      <w:proofErr w:type="spellStart"/>
      <w:r w:rsidR="00042DB7">
        <w:rPr>
          <w:rFonts w:ascii="Palatino Linotype" w:hAnsi="Palatino Linotype"/>
          <w:szCs w:val="20"/>
        </w:rPr>
        <w:t>Tenderned</w:t>
      </w:r>
      <w:proofErr w:type="spellEnd"/>
      <w:r w:rsidR="00042DB7">
        <w:rPr>
          <w:rFonts w:ascii="Palatino Linotype" w:hAnsi="Palatino Linotype"/>
          <w:szCs w:val="20"/>
        </w:rPr>
        <w:t xml:space="preserve"> </w:t>
      </w:r>
      <w:r w:rsidR="00255354">
        <w:rPr>
          <w:rFonts w:ascii="Palatino Linotype" w:hAnsi="Palatino Linotype"/>
          <w:szCs w:val="20"/>
        </w:rPr>
        <w:t>gebruikt te worden.</w:t>
      </w:r>
    </w:p>
    <w:p w14:paraId="42DD86C4" w14:textId="77777777" w:rsidR="007C6D9F" w:rsidRPr="00C27C96" w:rsidRDefault="007C6D9F" w:rsidP="00DE2CCF">
      <w:pPr>
        <w:spacing w:line="260" w:lineRule="exact"/>
        <w:jc w:val="left"/>
        <w:rPr>
          <w:rFonts w:ascii="Palatino Linotype" w:hAnsi="Palatino Linotype"/>
          <w:szCs w:val="20"/>
        </w:rPr>
      </w:pPr>
    </w:p>
    <w:p w14:paraId="4787E5D8" w14:textId="77777777" w:rsidR="007C6D9F" w:rsidRPr="00C27C96" w:rsidRDefault="007C6D9F" w:rsidP="001046C0">
      <w:pPr>
        <w:pStyle w:val="Kop2"/>
        <w:tabs>
          <w:tab w:val="num" w:pos="709"/>
        </w:tabs>
      </w:pPr>
      <w:bookmarkStart w:id="34" w:name="_Toc29357875"/>
      <w:r w:rsidRPr="00C27C96">
        <w:t>Nota van inlichtingen</w:t>
      </w:r>
      <w:bookmarkEnd w:id="34"/>
    </w:p>
    <w:p w14:paraId="438964BD" w14:textId="77777777" w:rsidR="007C6D9F" w:rsidRPr="00C27C96" w:rsidRDefault="007C6D9F" w:rsidP="00DE2CCF">
      <w:pPr>
        <w:spacing w:line="260" w:lineRule="exact"/>
        <w:jc w:val="left"/>
        <w:rPr>
          <w:rFonts w:ascii="Palatino Linotype" w:hAnsi="Palatino Linotype"/>
          <w:szCs w:val="20"/>
        </w:rPr>
      </w:pPr>
      <w:r w:rsidRPr="00C27C96">
        <w:rPr>
          <w:rFonts w:ascii="Palatino Linotype" w:hAnsi="Palatino Linotype"/>
          <w:szCs w:val="20"/>
        </w:rPr>
        <w:t xml:space="preserve">De vragen die (tijdig) zijn binnengekomen via </w:t>
      </w:r>
      <w:proofErr w:type="spellStart"/>
      <w:r w:rsidR="00635B28">
        <w:rPr>
          <w:rFonts w:ascii="Palatino Linotype" w:hAnsi="Palatino Linotype"/>
          <w:szCs w:val="20"/>
        </w:rPr>
        <w:t>Tenderned</w:t>
      </w:r>
      <w:proofErr w:type="spellEnd"/>
      <w:r w:rsidRPr="00C27C96">
        <w:rPr>
          <w:rFonts w:ascii="Palatino Linotype" w:hAnsi="Palatino Linotype"/>
          <w:szCs w:val="20"/>
        </w:rPr>
        <w:t xml:space="preserve"> worden zo spoedig mogelijk beantwoord. De vragen en antwoorden worden gebundeld in een Nota van Inlichtingen. Deze wordt uiterlijk </w:t>
      </w:r>
      <w:r w:rsidR="0003480A">
        <w:rPr>
          <w:rFonts w:ascii="Palatino Linotype" w:hAnsi="Palatino Linotype"/>
          <w:szCs w:val="20"/>
        </w:rPr>
        <w:t xml:space="preserve">op de in paragraaf </w:t>
      </w:r>
      <w:r w:rsidR="009569DE">
        <w:rPr>
          <w:rFonts w:ascii="Palatino Linotype" w:hAnsi="Palatino Linotype"/>
          <w:szCs w:val="20"/>
        </w:rPr>
        <w:t>1.4</w:t>
      </w:r>
      <w:r w:rsidR="0003480A">
        <w:rPr>
          <w:rFonts w:ascii="Palatino Linotype" w:hAnsi="Palatino Linotype"/>
          <w:szCs w:val="20"/>
        </w:rPr>
        <w:t xml:space="preserve"> genoemde datum </w:t>
      </w:r>
      <w:r w:rsidRPr="00C27C96">
        <w:rPr>
          <w:rFonts w:ascii="Palatino Linotype" w:hAnsi="Palatino Linotype"/>
          <w:szCs w:val="20"/>
        </w:rPr>
        <w:t>gepubliceerd op</w:t>
      </w:r>
      <w:r w:rsidR="00DE03B4" w:rsidRPr="00C27C96">
        <w:rPr>
          <w:rFonts w:ascii="Palatino Linotype" w:hAnsi="Palatino Linotype"/>
          <w:szCs w:val="20"/>
        </w:rPr>
        <w:t xml:space="preserve"> </w:t>
      </w:r>
      <w:proofErr w:type="spellStart"/>
      <w:r w:rsidR="00635B28">
        <w:rPr>
          <w:rFonts w:ascii="Palatino Linotype" w:hAnsi="Palatino Linotype"/>
          <w:szCs w:val="20"/>
        </w:rPr>
        <w:t>Tenderned</w:t>
      </w:r>
      <w:proofErr w:type="spellEnd"/>
      <w:r w:rsidR="0003480A">
        <w:rPr>
          <w:rFonts w:ascii="Palatino Linotype" w:hAnsi="Palatino Linotype"/>
          <w:szCs w:val="20"/>
        </w:rPr>
        <w:t xml:space="preserve"> (</w:t>
      </w:r>
      <w:hyperlink r:id="rId15" w:history="1">
        <w:r w:rsidR="00635B28" w:rsidRPr="00DA6A04">
          <w:rPr>
            <w:rStyle w:val="Hyperlink"/>
            <w:rFonts w:ascii="Palatino Linotype" w:hAnsi="Palatino Linotype"/>
            <w:szCs w:val="20"/>
          </w:rPr>
          <w:t>www.tenderned.nl</w:t>
        </w:r>
      </w:hyperlink>
      <w:r w:rsidR="00DE03B4" w:rsidRPr="00C27C96">
        <w:rPr>
          <w:rFonts w:ascii="Palatino Linotype" w:hAnsi="Palatino Linotype"/>
          <w:szCs w:val="20"/>
        </w:rPr>
        <w:t>).</w:t>
      </w:r>
    </w:p>
    <w:p w14:paraId="08EA7543" w14:textId="77777777" w:rsidR="007C6D9F" w:rsidRPr="00C27C96" w:rsidRDefault="007C6D9F" w:rsidP="00DE2CCF">
      <w:pPr>
        <w:spacing w:line="260" w:lineRule="exact"/>
        <w:jc w:val="left"/>
        <w:rPr>
          <w:rFonts w:ascii="Palatino Linotype" w:hAnsi="Palatino Linotype"/>
          <w:szCs w:val="20"/>
        </w:rPr>
      </w:pPr>
    </w:p>
    <w:p w14:paraId="25A15393" w14:textId="77777777" w:rsidR="007C6D9F" w:rsidRDefault="007C6D9F" w:rsidP="00DE2CCF">
      <w:pPr>
        <w:spacing w:line="260" w:lineRule="exact"/>
        <w:jc w:val="left"/>
        <w:rPr>
          <w:rFonts w:ascii="Palatino Linotype" w:hAnsi="Palatino Linotype"/>
          <w:szCs w:val="20"/>
        </w:rPr>
      </w:pPr>
      <w:r w:rsidRPr="00C27C96">
        <w:rPr>
          <w:rFonts w:ascii="Palatino Linotype" w:hAnsi="Palatino Linotype"/>
          <w:szCs w:val="20"/>
        </w:rPr>
        <w:t xml:space="preserve">De Nota van Inlichtingen maakt integraal onderdeel uit van de </w:t>
      </w:r>
      <w:r w:rsidR="00DE03B4" w:rsidRPr="00C27C96">
        <w:rPr>
          <w:rFonts w:ascii="Palatino Linotype" w:hAnsi="Palatino Linotype"/>
          <w:szCs w:val="20"/>
        </w:rPr>
        <w:t>aanbestedingsdocumenten</w:t>
      </w:r>
      <w:r w:rsidRPr="00C27C96">
        <w:rPr>
          <w:rFonts w:ascii="Palatino Linotype" w:hAnsi="Palatino Linotype"/>
          <w:szCs w:val="20"/>
        </w:rPr>
        <w:t xml:space="preserve"> en daar waar de Nota van Inlichtingen </w:t>
      </w:r>
      <w:r w:rsidR="00DE03B4" w:rsidRPr="00C27C96">
        <w:rPr>
          <w:rFonts w:ascii="Palatino Linotype" w:hAnsi="Palatino Linotype"/>
          <w:szCs w:val="20"/>
        </w:rPr>
        <w:t>een of meerdere aanbestedingsdocumenten</w:t>
      </w:r>
      <w:r w:rsidRPr="00C27C96">
        <w:rPr>
          <w:rFonts w:ascii="Palatino Linotype" w:hAnsi="Palatino Linotype"/>
          <w:szCs w:val="20"/>
        </w:rPr>
        <w:t xml:space="preserve"> wijzigt, prevaleer</w:t>
      </w:r>
      <w:r w:rsidR="00AD7470">
        <w:rPr>
          <w:rFonts w:ascii="Palatino Linotype" w:hAnsi="Palatino Linotype"/>
          <w:szCs w:val="20"/>
        </w:rPr>
        <w:t>t de Nota van Inlichtingen. De o</w:t>
      </w:r>
      <w:r w:rsidRPr="00C27C96">
        <w:rPr>
          <w:rFonts w:ascii="Palatino Linotype" w:hAnsi="Palatino Linotype"/>
          <w:szCs w:val="20"/>
        </w:rPr>
        <w:t xml:space="preserve">vereenkomst na Nota van inlichtingen is de definitieve versie en dient door de opdrachtnemer zonder voorbehoud geaccepteerd te worden; dit is een minimumeis. </w:t>
      </w:r>
      <w:proofErr w:type="gramStart"/>
      <w:r w:rsidRPr="00C27C96">
        <w:rPr>
          <w:rFonts w:ascii="Palatino Linotype" w:hAnsi="Palatino Linotype"/>
          <w:szCs w:val="20"/>
        </w:rPr>
        <w:t>Indien</w:t>
      </w:r>
      <w:proofErr w:type="gramEnd"/>
      <w:r w:rsidRPr="00C27C96">
        <w:rPr>
          <w:rFonts w:ascii="Palatino Linotype" w:hAnsi="Palatino Linotype"/>
          <w:szCs w:val="20"/>
        </w:rPr>
        <w:t xml:space="preserve"> de opdrachtnemer met voorbehoud op de overeenkomst inschrijft of de overeenkomst niet accepteert, volgt uitsluiting van de opdrachtnemer.</w:t>
      </w:r>
    </w:p>
    <w:p w14:paraId="3FE7B78A" w14:textId="77777777" w:rsidR="00F4765D" w:rsidRPr="00C27C96" w:rsidRDefault="00F4765D" w:rsidP="00DE2CCF">
      <w:pPr>
        <w:spacing w:line="260" w:lineRule="exact"/>
        <w:jc w:val="left"/>
        <w:rPr>
          <w:rFonts w:ascii="Palatino Linotype" w:hAnsi="Palatino Linotype"/>
          <w:szCs w:val="20"/>
        </w:rPr>
      </w:pPr>
    </w:p>
    <w:p w14:paraId="3778FD94" w14:textId="77777777" w:rsidR="00F4765D" w:rsidRPr="00C27C96" w:rsidRDefault="00F4765D" w:rsidP="00F4765D">
      <w:pPr>
        <w:pStyle w:val="Kop2"/>
        <w:tabs>
          <w:tab w:val="num" w:pos="709"/>
        </w:tabs>
      </w:pPr>
      <w:bookmarkStart w:id="35" w:name="_Toc29357876"/>
      <w:r w:rsidRPr="00C27C96">
        <w:t>Indienen inschrijving</w:t>
      </w:r>
      <w:bookmarkEnd w:id="35"/>
    </w:p>
    <w:p w14:paraId="37A4E571" w14:textId="77777777" w:rsidR="0055375B" w:rsidRPr="0055375B" w:rsidRDefault="0055375B" w:rsidP="0055375B">
      <w:pPr>
        <w:jc w:val="left"/>
        <w:rPr>
          <w:rFonts w:ascii="Palatino Linotype" w:hAnsi="Palatino Linotype"/>
          <w:color w:val="000000" w:themeColor="text1"/>
          <w:szCs w:val="20"/>
        </w:rPr>
      </w:pPr>
      <w:r w:rsidRPr="0055375B">
        <w:rPr>
          <w:rFonts w:ascii="Palatino Linotype" w:hAnsi="Palatino Linotype"/>
          <w:color w:val="000000" w:themeColor="text1"/>
          <w:szCs w:val="20"/>
        </w:rPr>
        <w:t>De inschrijving moet in de Nederlandse taal en volledig zijn.</w:t>
      </w:r>
      <w:r>
        <w:rPr>
          <w:rFonts w:ascii="Palatino Linotype" w:hAnsi="Palatino Linotype"/>
          <w:color w:val="000000" w:themeColor="text1"/>
          <w:szCs w:val="20"/>
        </w:rPr>
        <w:t xml:space="preserve"> </w:t>
      </w:r>
      <w:r w:rsidRPr="0055375B">
        <w:rPr>
          <w:rFonts w:ascii="Palatino Linotype" w:hAnsi="Palatino Linotype"/>
          <w:color w:val="000000" w:themeColor="text1"/>
          <w:szCs w:val="20"/>
        </w:rPr>
        <w:t>Dat wil zeggen dat alle gevraagde informatie, verklaringen en/of bewijsstukken aanwezig moeten zijn. Het ontbreken van gevraagde informatie, (rechtsgeldig ondertekende) verklaringen en/of bewijsstukken kan aanleiding zijn om de inschrijving terzijde te leggen. Een inschrijver is verantwoordelijk voor de volledigheid van zijn inschrijving.</w:t>
      </w:r>
    </w:p>
    <w:p w14:paraId="4C02EF40" w14:textId="77777777" w:rsidR="0055375B" w:rsidRPr="0055375B" w:rsidRDefault="0055375B" w:rsidP="0055375B">
      <w:pPr>
        <w:jc w:val="left"/>
        <w:rPr>
          <w:rFonts w:ascii="Palatino Linotype" w:hAnsi="Palatino Linotype"/>
          <w:color w:val="000000" w:themeColor="text1"/>
          <w:szCs w:val="20"/>
        </w:rPr>
      </w:pPr>
      <w:r w:rsidRPr="0055375B">
        <w:rPr>
          <w:rFonts w:ascii="Palatino Linotype" w:hAnsi="Palatino Linotype"/>
          <w:color w:val="000000" w:themeColor="text1"/>
          <w:szCs w:val="20"/>
        </w:rPr>
        <w:t xml:space="preserve">N.B.: </w:t>
      </w:r>
      <w:proofErr w:type="gramStart"/>
      <w:r w:rsidRPr="0055375B">
        <w:rPr>
          <w:rFonts w:ascii="Palatino Linotype" w:hAnsi="Palatino Linotype"/>
          <w:color w:val="000000" w:themeColor="text1"/>
          <w:szCs w:val="20"/>
        </w:rPr>
        <w:t>Indien</w:t>
      </w:r>
      <w:proofErr w:type="gramEnd"/>
      <w:r w:rsidRPr="0055375B">
        <w:rPr>
          <w:rFonts w:ascii="Palatino Linotype" w:hAnsi="Palatino Linotype"/>
          <w:color w:val="000000" w:themeColor="text1"/>
          <w:szCs w:val="20"/>
        </w:rPr>
        <w:t xml:space="preserve"> het gaat om een kleine tekortkoming die niet te maken heeft met inhoudelijke eisen (dat wil zeggen: geen eisen die relevant zijn voor de beoordeling van de aanbieding) en die op korte termijn hersteld kan worden, dan zal de betreffende inschrijver in staat gesteld worden het gebrek te herstellen.</w:t>
      </w:r>
    </w:p>
    <w:p w14:paraId="27A143DE" w14:textId="77777777" w:rsidR="0055375B" w:rsidRPr="0055375B" w:rsidRDefault="0055375B" w:rsidP="0055375B">
      <w:pPr>
        <w:jc w:val="left"/>
        <w:rPr>
          <w:rFonts w:ascii="Palatino Linotype" w:hAnsi="Palatino Linotype"/>
          <w:color w:val="000000" w:themeColor="text1"/>
          <w:szCs w:val="20"/>
        </w:rPr>
      </w:pPr>
    </w:p>
    <w:p w14:paraId="780DC042" w14:textId="77777777" w:rsidR="0055375B" w:rsidRDefault="0055375B" w:rsidP="0055375B">
      <w:pPr>
        <w:jc w:val="left"/>
        <w:rPr>
          <w:rFonts w:ascii="Palatino Linotype" w:hAnsi="Palatino Linotype"/>
          <w:color w:val="000000" w:themeColor="text1"/>
          <w:szCs w:val="20"/>
        </w:rPr>
      </w:pPr>
      <w:r w:rsidRPr="0055375B">
        <w:rPr>
          <w:rFonts w:ascii="Palatino Linotype" w:hAnsi="Palatino Linotype"/>
          <w:color w:val="000000" w:themeColor="text1"/>
          <w:szCs w:val="20"/>
        </w:rPr>
        <w:t>Het indienen van een manipulatieve inschrijving is verboden en leidt tot een ongeldige inschrijving.</w:t>
      </w:r>
      <w:r>
        <w:rPr>
          <w:rFonts w:ascii="Palatino Linotype" w:hAnsi="Palatino Linotype"/>
          <w:color w:val="000000" w:themeColor="text1"/>
          <w:szCs w:val="20"/>
        </w:rPr>
        <w:t xml:space="preserve"> </w:t>
      </w:r>
      <w:r w:rsidRPr="0055375B">
        <w:rPr>
          <w:rFonts w:ascii="Palatino Linotype" w:hAnsi="Palatino Linotype"/>
          <w:color w:val="000000" w:themeColor="text1"/>
          <w:szCs w:val="20"/>
        </w:rPr>
        <w:t>Onder een manipulatieve inschrijving wordt in dit verband verstaan inschrijvingen waarbij de beoordelingssystematiek zo wordt gemanipuleerd dat daarmee beoogde doel van de aanbesteding wordt verstoord.</w:t>
      </w:r>
    </w:p>
    <w:p w14:paraId="42959797" w14:textId="77777777" w:rsidR="0055375B" w:rsidRDefault="0055375B" w:rsidP="0055375B">
      <w:pPr>
        <w:jc w:val="left"/>
        <w:rPr>
          <w:rFonts w:ascii="Palatino Linotype" w:hAnsi="Palatino Linotype"/>
          <w:color w:val="000000" w:themeColor="text1"/>
          <w:szCs w:val="20"/>
        </w:rPr>
      </w:pPr>
    </w:p>
    <w:p w14:paraId="7FE5602E" w14:textId="5904F21E" w:rsidR="002A64F7" w:rsidRPr="00594B53" w:rsidRDefault="00A20FD9" w:rsidP="00C94D3D">
      <w:pPr>
        <w:jc w:val="left"/>
        <w:rPr>
          <w:rFonts w:ascii="Palatino Linotype" w:hAnsi="Palatino Linotype"/>
          <w:szCs w:val="20"/>
        </w:rPr>
      </w:pPr>
      <w:r>
        <w:rPr>
          <w:rFonts w:ascii="Palatino Linotype" w:hAnsi="Palatino Linotype"/>
          <w:color w:val="000000" w:themeColor="text1"/>
          <w:szCs w:val="20"/>
        </w:rPr>
        <w:t xml:space="preserve">Inschrijvingen dienen voor de in paragraaf 1.4 genoemde datum ingediend te zijn op </w:t>
      </w:r>
      <w:proofErr w:type="spellStart"/>
      <w:r w:rsidR="00700705">
        <w:rPr>
          <w:rFonts w:ascii="Palatino Linotype" w:hAnsi="Palatino Linotype"/>
          <w:color w:val="000000" w:themeColor="text1"/>
          <w:szCs w:val="20"/>
        </w:rPr>
        <w:t>Tenderned</w:t>
      </w:r>
      <w:proofErr w:type="spellEnd"/>
      <w:r w:rsidR="00594B53">
        <w:rPr>
          <w:rFonts w:ascii="Palatino Linotype" w:hAnsi="Palatino Linotype"/>
          <w:szCs w:val="20"/>
        </w:rPr>
        <w:t xml:space="preserve">. Inschrijvingen </w:t>
      </w:r>
      <w:r w:rsidR="00F4765D" w:rsidRPr="00C27C96">
        <w:rPr>
          <w:rFonts w:ascii="Palatino Linotype" w:hAnsi="Palatino Linotype"/>
        </w:rPr>
        <w:t xml:space="preserve">die niet tijdig, volledig en op de voorgeschreven wijze (digitaal via </w:t>
      </w:r>
      <w:proofErr w:type="spellStart"/>
      <w:r w:rsidR="00700705">
        <w:rPr>
          <w:rFonts w:ascii="Palatino Linotype" w:hAnsi="Palatino Linotype"/>
        </w:rPr>
        <w:t>Tenderned</w:t>
      </w:r>
      <w:proofErr w:type="spellEnd"/>
      <w:r w:rsidR="00F4765D" w:rsidRPr="00C27C96">
        <w:rPr>
          <w:rFonts w:ascii="Palatino Linotype" w:hAnsi="Palatino Linotype"/>
        </w:rPr>
        <w:t>) zijn ingediend worden terzijde gelegd.</w:t>
      </w:r>
    </w:p>
    <w:p w14:paraId="1DA7CD3C" w14:textId="77777777" w:rsidR="00F4765D" w:rsidRDefault="00F4765D" w:rsidP="00F4765D">
      <w:pPr>
        <w:jc w:val="left"/>
        <w:rPr>
          <w:rFonts w:ascii="Palatino Linotype" w:hAnsi="Palatino Linotype"/>
        </w:rPr>
      </w:pPr>
    </w:p>
    <w:p w14:paraId="49792879" w14:textId="77777777" w:rsidR="00AE558B" w:rsidRDefault="00AE558B" w:rsidP="00AE558B">
      <w:pPr>
        <w:jc w:val="left"/>
        <w:rPr>
          <w:rFonts w:ascii="Palatino Linotype" w:hAnsi="Palatino Linotype"/>
        </w:rPr>
      </w:pPr>
      <w:r w:rsidRPr="00D31B85">
        <w:rPr>
          <w:rFonts w:ascii="Palatino Linotype" w:hAnsi="Palatino Linotype"/>
        </w:rPr>
        <w:t>Bij de inschrijving dienen minimaal de volgende documenten gevoegd te worden:</w:t>
      </w:r>
    </w:p>
    <w:p w14:paraId="48129435" w14:textId="77777777" w:rsidR="00C6186C" w:rsidRPr="00635B28" w:rsidRDefault="00AE558B" w:rsidP="00635B28">
      <w:pPr>
        <w:pStyle w:val="Lijstalinea"/>
        <w:numPr>
          <w:ilvl w:val="0"/>
          <w:numId w:val="3"/>
        </w:numPr>
        <w:spacing w:line="240" w:lineRule="auto"/>
        <w:jc w:val="left"/>
        <w:rPr>
          <w:rFonts w:ascii="Palatino Linotype" w:hAnsi="Palatino Linotype"/>
        </w:rPr>
      </w:pPr>
      <w:r w:rsidRPr="00635B28">
        <w:rPr>
          <w:rFonts w:ascii="Palatino Linotype" w:hAnsi="Palatino Linotype"/>
        </w:rPr>
        <w:t>Uniform Europees Aanbestedingsdocument (UEA);</w:t>
      </w:r>
    </w:p>
    <w:p w14:paraId="0BCC7E76" w14:textId="77777777" w:rsidR="00AE558B" w:rsidRDefault="00AE558B" w:rsidP="0016556A">
      <w:pPr>
        <w:pStyle w:val="Lijstalinea"/>
        <w:numPr>
          <w:ilvl w:val="0"/>
          <w:numId w:val="3"/>
        </w:numPr>
        <w:spacing w:line="240" w:lineRule="auto"/>
        <w:jc w:val="left"/>
        <w:rPr>
          <w:rFonts w:ascii="Palatino Linotype" w:hAnsi="Palatino Linotype"/>
        </w:rPr>
      </w:pPr>
      <w:r w:rsidRPr="00D31B85">
        <w:rPr>
          <w:rFonts w:ascii="Palatino Linotype" w:hAnsi="Palatino Linotype"/>
        </w:rPr>
        <w:t>Inschrijvingsbiljet en inschrijfstaat;</w:t>
      </w:r>
    </w:p>
    <w:p w14:paraId="3F1C3A1A" w14:textId="0CD6FC05" w:rsidR="00EE6ED3" w:rsidRPr="00700705" w:rsidRDefault="00635B28" w:rsidP="00EE6ED3">
      <w:pPr>
        <w:pStyle w:val="Lijstalinea"/>
        <w:numPr>
          <w:ilvl w:val="0"/>
          <w:numId w:val="3"/>
        </w:numPr>
        <w:spacing w:line="240" w:lineRule="auto"/>
        <w:jc w:val="left"/>
        <w:rPr>
          <w:rFonts w:ascii="Palatino Linotype" w:hAnsi="Palatino Linotype"/>
        </w:rPr>
      </w:pPr>
      <w:r w:rsidRPr="00700705">
        <w:rPr>
          <w:rFonts w:ascii="Palatino Linotype" w:hAnsi="Palatino Linotype"/>
        </w:rPr>
        <w:t>Referentieformulier</w:t>
      </w:r>
      <w:r w:rsidR="00377FAF">
        <w:rPr>
          <w:rFonts w:ascii="Palatino Linotype" w:hAnsi="Palatino Linotype"/>
        </w:rPr>
        <w:t xml:space="preserve"> (1 voor onderhoud en 1 voor vervanging zie paragraaf 3.6)</w:t>
      </w:r>
      <w:r w:rsidR="00700705" w:rsidRPr="00700705">
        <w:rPr>
          <w:rFonts w:ascii="Palatino Linotype" w:hAnsi="Palatino Linotype"/>
        </w:rPr>
        <w:t>;</w:t>
      </w:r>
    </w:p>
    <w:p w14:paraId="3F2352DF" w14:textId="53BE2879" w:rsidR="00700705" w:rsidRDefault="00571E00" w:rsidP="005E79A3">
      <w:pPr>
        <w:pStyle w:val="Lijstalinea"/>
        <w:numPr>
          <w:ilvl w:val="0"/>
          <w:numId w:val="3"/>
        </w:numPr>
        <w:spacing w:line="240" w:lineRule="auto"/>
        <w:jc w:val="left"/>
        <w:rPr>
          <w:rFonts w:ascii="Palatino Linotype" w:hAnsi="Palatino Linotype"/>
        </w:rPr>
      </w:pPr>
      <w:r w:rsidRPr="00700705">
        <w:rPr>
          <w:rFonts w:ascii="Palatino Linotype" w:hAnsi="Palatino Linotype"/>
        </w:rPr>
        <w:t>Uittreksel handelsregister</w:t>
      </w:r>
      <w:r w:rsidR="00700705" w:rsidRPr="00700705">
        <w:rPr>
          <w:rFonts w:ascii="Palatino Linotype" w:hAnsi="Palatino Linotype"/>
        </w:rPr>
        <w:t>.</w:t>
      </w:r>
    </w:p>
    <w:p w14:paraId="4123921C" w14:textId="77777777" w:rsidR="005E79A3" w:rsidRPr="005E79A3" w:rsidRDefault="005E79A3" w:rsidP="005E79A3">
      <w:pPr>
        <w:pStyle w:val="Lijstalinea"/>
        <w:spacing w:line="240" w:lineRule="auto"/>
        <w:jc w:val="left"/>
        <w:rPr>
          <w:rFonts w:ascii="Palatino Linotype" w:hAnsi="Palatino Linotype"/>
        </w:rPr>
      </w:pPr>
    </w:p>
    <w:p w14:paraId="7F6D055F" w14:textId="6F2A26E7" w:rsidR="00571E00" w:rsidRPr="005E79A3" w:rsidRDefault="00571E00" w:rsidP="00700705">
      <w:pPr>
        <w:spacing w:line="240" w:lineRule="auto"/>
        <w:jc w:val="left"/>
        <w:rPr>
          <w:highlight w:val="yellow"/>
        </w:rPr>
      </w:pPr>
      <w:r w:rsidRPr="00377FAF">
        <w:rPr>
          <w:rFonts w:ascii="Palatino Linotype" w:hAnsi="Palatino Linotype"/>
        </w:rPr>
        <w:t>Na voorlopige gunning dienen binnen 5 dagen na 1</w:t>
      </w:r>
      <w:r w:rsidRPr="00A2613E">
        <w:rPr>
          <w:rFonts w:ascii="Palatino Linotype" w:hAnsi="Palatino Linotype"/>
          <w:vertAlign w:val="superscript"/>
        </w:rPr>
        <w:t>e</w:t>
      </w:r>
      <w:r w:rsidRPr="00377FAF">
        <w:rPr>
          <w:rFonts w:ascii="Palatino Linotype" w:hAnsi="Palatino Linotype"/>
        </w:rPr>
        <w:t xml:space="preserve"> verzoek de volgende bewijsmiddelen digitaal</w:t>
      </w:r>
      <w:r w:rsidR="001E4DE2" w:rsidRPr="00377FAF">
        <w:rPr>
          <w:rFonts w:ascii="Palatino Linotype" w:hAnsi="Palatino Linotype"/>
        </w:rPr>
        <w:t xml:space="preserve"> aangeleverd te worden.</w:t>
      </w:r>
      <w:r w:rsidRPr="00377FAF">
        <w:rPr>
          <w:rFonts w:ascii="Palatino Linotype" w:hAnsi="Palatino Linotype"/>
        </w:rPr>
        <w:t xml:space="preserve"> </w:t>
      </w:r>
    </w:p>
    <w:p w14:paraId="3384F162" w14:textId="77D3650F" w:rsidR="0093375A" w:rsidRPr="00377FAF" w:rsidRDefault="0093375A" w:rsidP="0093375A">
      <w:pPr>
        <w:pStyle w:val="Geenafstand"/>
        <w:numPr>
          <w:ilvl w:val="0"/>
          <w:numId w:val="3"/>
        </w:numPr>
        <w:jc w:val="left"/>
        <w:rPr>
          <w:rFonts w:ascii="Palatino Linotype" w:hAnsi="Palatino Linotype"/>
        </w:rPr>
      </w:pPr>
      <w:r w:rsidRPr="00377FAF">
        <w:rPr>
          <w:rFonts w:ascii="Palatino Linotype" w:hAnsi="Palatino Linotype"/>
        </w:rPr>
        <w:t>Verklaring betalingsgedrag nakoming fiscale verplichtingen, niet ouder dan 6 maanden op het moment van inschrijven;</w:t>
      </w:r>
    </w:p>
    <w:p w14:paraId="0E2D12C6" w14:textId="7A793332" w:rsidR="0093375A" w:rsidRPr="00377FAF" w:rsidRDefault="0093375A" w:rsidP="0093375A">
      <w:pPr>
        <w:pStyle w:val="Lijstalinea"/>
        <w:numPr>
          <w:ilvl w:val="0"/>
          <w:numId w:val="3"/>
        </w:numPr>
        <w:jc w:val="left"/>
        <w:rPr>
          <w:rFonts w:ascii="Palatino Linotype" w:hAnsi="Palatino Linotype"/>
        </w:rPr>
      </w:pPr>
      <w:r w:rsidRPr="00377FAF">
        <w:rPr>
          <w:rFonts w:ascii="Palatino Linotype" w:hAnsi="Palatino Linotype"/>
        </w:rPr>
        <w:t>Verzekeringsbewijs Beroepsaansprakelijkheid (€ 1.000.000,00 per gebeurtenis minimaal en maximaal totaal € 2.500.000,00), niet ouder dan 6 maanden op het moment van inschrijven;</w:t>
      </w:r>
    </w:p>
    <w:p w14:paraId="7235E50F" w14:textId="0B6E898D" w:rsidR="0093375A" w:rsidRPr="00377FAF" w:rsidRDefault="0093375A" w:rsidP="0093375A">
      <w:pPr>
        <w:pStyle w:val="Geenafstand"/>
        <w:numPr>
          <w:ilvl w:val="0"/>
          <w:numId w:val="3"/>
        </w:numPr>
        <w:jc w:val="left"/>
        <w:rPr>
          <w:rFonts w:ascii="Palatino Linotype" w:hAnsi="Palatino Linotype"/>
        </w:rPr>
      </w:pPr>
      <w:r w:rsidRPr="00377FAF">
        <w:rPr>
          <w:rFonts w:ascii="Palatino Linotype" w:hAnsi="Palatino Linotype"/>
        </w:rPr>
        <w:t>Verzekeringsbewijs Bedrijfsaansprakelijkheid (</w:t>
      </w:r>
      <w:r w:rsidRPr="00377FAF">
        <w:rPr>
          <w:rFonts w:ascii="Palatino Linotype" w:hAnsi="Palatino Linotype"/>
          <w:szCs w:val="18"/>
        </w:rPr>
        <w:t xml:space="preserve">deze verzekering dekt minimaal € 750.000 per gebeurtenis en minimaal twee gebeurtenissen per kalenderjaar), </w:t>
      </w:r>
      <w:r w:rsidRPr="00377FAF">
        <w:rPr>
          <w:rFonts w:ascii="Palatino Linotype" w:hAnsi="Palatino Linotype"/>
        </w:rPr>
        <w:t>niet ouder dan 6 maanden op het moment van inschrijven</w:t>
      </w:r>
      <w:r w:rsidRPr="00377FAF">
        <w:rPr>
          <w:rFonts w:ascii="Palatino Linotype" w:hAnsi="Palatino Linotype"/>
          <w:szCs w:val="18"/>
        </w:rPr>
        <w:t>;</w:t>
      </w:r>
    </w:p>
    <w:p w14:paraId="778BABA4" w14:textId="2FBAB93E" w:rsidR="001B24ED" w:rsidRPr="00377FAF" w:rsidRDefault="001B24ED" w:rsidP="0016556A">
      <w:pPr>
        <w:pStyle w:val="Lijstalinea"/>
        <w:numPr>
          <w:ilvl w:val="0"/>
          <w:numId w:val="3"/>
        </w:numPr>
        <w:spacing w:line="240" w:lineRule="auto"/>
        <w:jc w:val="left"/>
        <w:rPr>
          <w:rFonts w:ascii="Palatino Linotype" w:hAnsi="Palatino Linotype"/>
        </w:rPr>
      </w:pPr>
      <w:r w:rsidRPr="00377FAF">
        <w:rPr>
          <w:rFonts w:ascii="Palatino Linotype" w:hAnsi="Palatino Linotype"/>
        </w:rPr>
        <w:t>Gedragsverklaring aanbesteden niet ouder dan 2 jaar op het moment van inschrijven</w:t>
      </w:r>
      <w:r w:rsidR="003C02A6" w:rsidRPr="00377FAF">
        <w:rPr>
          <w:rFonts w:ascii="Palatino Linotype" w:hAnsi="Palatino Linotype"/>
        </w:rPr>
        <w:t>*</w:t>
      </w:r>
      <w:r w:rsidRPr="00377FAF">
        <w:rPr>
          <w:rFonts w:ascii="Palatino Linotype" w:hAnsi="Palatino Linotype"/>
        </w:rPr>
        <w:t>;</w:t>
      </w:r>
    </w:p>
    <w:p w14:paraId="60635E51" w14:textId="4C20E836" w:rsidR="001B24ED" w:rsidRPr="00377FAF" w:rsidRDefault="001B24ED" w:rsidP="0016556A">
      <w:pPr>
        <w:pStyle w:val="Lijstalinea"/>
        <w:numPr>
          <w:ilvl w:val="0"/>
          <w:numId w:val="3"/>
        </w:numPr>
        <w:spacing w:line="240" w:lineRule="auto"/>
        <w:jc w:val="left"/>
        <w:rPr>
          <w:rFonts w:ascii="Palatino Linotype" w:hAnsi="Palatino Linotype"/>
        </w:rPr>
      </w:pPr>
      <w:r w:rsidRPr="00377FAF">
        <w:rPr>
          <w:rFonts w:ascii="Palatino Linotype" w:hAnsi="Palatino Linotype"/>
        </w:rPr>
        <w:lastRenderedPageBreak/>
        <w:t xml:space="preserve">Brief netbeheerder </w:t>
      </w:r>
      <w:r w:rsidR="00377FAF" w:rsidRPr="00377FAF">
        <w:rPr>
          <w:rFonts w:ascii="Palatino Linotype" w:hAnsi="Palatino Linotype"/>
        </w:rPr>
        <w:t xml:space="preserve">(zie paragraaf 3.6) </w:t>
      </w:r>
      <w:r w:rsidRPr="00377FAF">
        <w:rPr>
          <w:rFonts w:ascii="Palatino Linotype" w:hAnsi="Palatino Linotype"/>
        </w:rPr>
        <w:t>met bevestiging accreditatie</w:t>
      </w:r>
      <w:r w:rsidR="0093375A" w:rsidRPr="00377FAF">
        <w:rPr>
          <w:rFonts w:ascii="Palatino Linotype" w:hAnsi="Palatino Linotype"/>
        </w:rPr>
        <w:t>, niet ouder dan 6 maanden op het moment van inschrijven</w:t>
      </w:r>
      <w:r w:rsidRPr="00377FAF">
        <w:rPr>
          <w:rFonts w:ascii="Palatino Linotype" w:hAnsi="Palatino Linotype"/>
        </w:rPr>
        <w:t>;</w:t>
      </w:r>
    </w:p>
    <w:p w14:paraId="515558FC" w14:textId="68AC149F" w:rsidR="001B24ED" w:rsidRPr="00377FAF" w:rsidRDefault="001B24ED" w:rsidP="0016556A">
      <w:pPr>
        <w:pStyle w:val="Lijstalinea"/>
        <w:numPr>
          <w:ilvl w:val="0"/>
          <w:numId w:val="3"/>
        </w:numPr>
        <w:spacing w:line="240" w:lineRule="auto"/>
        <w:jc w:val="left"/>
        <w:rPr>
          <w:rFonts w:ascii="Palatino Linotype" w:hAnsi="Palatino Linotype"/>
        </w:rPr>
      </w:pPr>
      <w:r w:rsidRPr="00377FAF">
        <w:rPr>
          <w:rFonts w:ascii="Palatino Linotype" w:hAnsi="Palatino Linotype"/>
        </w:rPr>
        <w:t>Certificaten</w:t>
      </w:r>
      <w:r w:rsidR="0093375A" w:rsidRPr="00377FAF">
        <w:rPr>
          <w:rFonts w:ascii="Palatino Linotype" w:hAnsi="Palatino Linotype"/>
        </w:rPr>
        <w:t xml:space="preserve"> welke geldig zijn op het moment van inschrijven</w:t>
      </w:r>
      <w:r w:rsidR="00377FAF" w:rsidRPr="00377FAF">
        <w:rPr>
          <w:rFonts w:ascii="Palatino Linotype" w:hAnsi="Palatino Linotype"/>
        </w:rPr>
        <w:t xml:space="preserve"> (zie paragraaf 3.6)</w:t>
      </w:r>
      <w:r w:rsidRPr="00377FAF">
        <w:rPr>
          <w:rFonts w:ascii="Palatino Linotype" w:hAnsi="Palatino Linotype"/>
        </w:rPr>
        <w:t>.</w:t>
      </w:r>
    </w:p>
    <w:p w14:paraId="1D6321DB" w14:textId="52F0BFF8" w:rsidR="00AB27D8" w:rsidRDefault="00AB27D8" w:rsidP="00AE558B">
      <w:pPr>
        <w:jc w:val="left"/>
        <w:rPr>
          <w:rFonts w:ascii="Palatino Linotype" w:hAnsi="Palatino Linotype"/>
        </w:rPr>
      </w:pPr>
    </w:p>
    <w:p w14:paraId="5EDAC4E4" w14:textId="09C04243" w:rsidR="003C02A6" w:rsidRDefault="003C02A6" w:rsidP="003C02A6">
      <w:pPr>
        <w:pStyle w:val="Geenafstand"/>
        <w:jc w:val="left"/>
        <w:rPr>
          <w:rFonts w:ascii="Palatino Linotype" w:hAnsi="Palatino Linotype"/>
        </w:rPr>
      </w:pPr>
      <w:r>
        <w:rPr>
          <w:rFonts w:ascii="Palatino Linotype" w:hAnsi="Palatino Linotype"/>
          <w:b/>
        </w:rPr>
        <w:t>*</w:t>
      </w:r>
      <w:r w:rsidRPr="00C348C6">
        <w:rPr>
          <w:rFonts w:ascii="Palatino Linotype" w:hAnsi="Palatino Linotype"/>
          <w:b/>
        </w:rPr>
        <w:t>Let op: De standaard termijn voor het aanvragen van een gedragsverklaring aanbesteden is acht (8) weken.</w:t>
      </w:r>
      <w:r w:rsidRPr="00C348C6">
        <w:rPr>
          <w:rFonts w:ascii="Palatino Linotype" w:hAnsi="Palatino Linotype"/>
        </w:rPr>
        <w:t xml:space="preserve"> Vanwege de geldigheidsduur van een gedragsverklaring aanbesteden en de mogelijkheid extra gedragsverklaringen aanbesteden te bestellen, is er voldoende gelegenheid om tijdig een nieuwe gedragsverklaring aanbesteden aan te vragen. Gelet daarop is niet voorzien in een spoedprocedure voor het aanvragen van een gedragsverklaring aanbesteden.</w:t>
      </w:r>
    </w:p>
    <w:p w14:paraId="79016E4F" w14:textId="46F1D3B8" w:rsidR="001B24ED" w:rsidRDefault="001B24ED" w:rsidP="00AE558B">
      <w:pPr>
        <w:jc w:val="left"/>
        <w:rPr>
          <w:rFonts w:ascii="Palatino Linotype" w:hAnsi="Palatino Linotype"/>
        </w:rPr>
      </w:pPr>
    </w:p>
    <w:p w14:paraId="7F169450" w14:textId="4AC1A529" w:rsidR="00AE558B" w:rsidRPr="00E922DB" w:rsidRDefault="00AE558B" w:rsidP="00AE558B">
      <w:pPr>
        <w:jc w:val="left"/>
        <w:rPr>
          <w:rFonts w:ascii="Palatino Linotype" w:hAnsi="Palatino Linotype"/>
          <w:szCs w:val="20"/>
        </w:rPr>
      </w:pPr>
      <w:r w:rsidRPr="00E922DB">
        <w:rPr>
          <w:rFonts w:ascii="Palatino Linotype" w:hAnsi="Palatino Linotype"/>
        </w:rPr>
        <w:t>De</w:t>
      </w:r>
      <w:r w:rsidRPr="00E922DB">
        <w:rPr>
          <w:rFonts w:ascii="Palatino Linotype" w:hAnsi="Palatino Linotype"/>
          <w:szCs w:val="20"/>
        </w:rPr>
        <w:t xml:space="preserve"> tekenbevoegdheid van de ondertekenaar dient te blijken uit een bewijs van inschrijving in het beroeps- of handelsregister. De winnende inschrijver dient </w:t>
      </w:r>
      <w:r w:rsidR="00571E00">
        <w:rPr>
          <w:rFonts w:ascii="Palatino Linotype" w:hAnsi="Palatino Linotype"/>
          <w:szCs w:val="20"/>
        </w:rPr>
        <w:t xml:space="preserve">bij inschrijving </w:t>
      </w:r>
      <w:r w:rsidRPr="00E922DB">
        <w:rPr>
          <w:rFonts w:ascii="Palatino Linotype" w:hAnsi="Palatino Linotype"/>
          <w:szCs w:val="20"/>
        </w:rPr>
        <w:t xml:space="preserve">een </w:t>
      </w:r>
      <w:proofErr w:type="gramStart"/>
      <w:r w:rsidRPr="00E922DB">
        <w:rPr>
          <w:rFonts w:ascii="Palatino Linotype" w:hAnsi="Palatino Linotype"/>
          <w:szCs w:val="20"/>
        </w:rPr>
        <w:t>recent</w:t>
      </w:r>
      <w:r w:rsidR="005E79A3">
        <w:rPr>
          <w:rFonts w:ascii="Palatino Linotype" w:hAnsi="Palatino Linotype"/>
          <w:szCs w:val="20"/>
        </w:rPr>
        <w:t>e</w:t>
      </w:r>
      <w:proofErr w:type="gramEnd"/>
      <w:r w:rsidRPr="00E922DB">
        <w:rPr>
          <w:rFonts w:ascii="Palatino Linotype" w:hAnsi="Palatino Linotype"/>
          <w:szCs w:val="20"/>
        </w:rPr>
        <w:t xml:space="preserve"> </w:t>
      </w:r>
      <w:r w:rsidR="00FA064A">
        <w:rPr>
          <w:rFonts w:ascii="Palatino Linotype" w:hAnsi="Palatino Linotype"/>
          <w:szCs w:val="20"/>
        </w:rPr>
        <w:t>uittreksel van het handelsregister</w:t>
      </w:r>
      <w:r w:rsidRPr="00E922DB">
        <w:rPr>
          <w:rFonts w:ascii="Palatino Linotype" w:hAnsi="Palatino Linotype"/>
          <w:szCs w:val="20"/>
        </w:rPr>
        <w:t xml:space="preserve"> (niet ouder dan 6 maanden) in waaruit blijkt dat de onderneming is ingeschreven en welke personen de inschrijver kunnen vertegenwoordigen</w:t>
      </w:r>
      <w:r w:rsidR="00700705">
        <w:rPr>
          <w:rFonts w:ascii="Palatino Linotype" w:hAnsi="Palatino Linotype"/>
          <w:szCs w:val="20"/>
        </w:rPr>
        <w:t>.</w:t>
      </w:r>
      <w:r w:rsidRPr="00E922DB">
        <w:rPr>
          <w:rFonts w:ascii="Palatino Linotype" w:hAnsi="Palatino Linotype"/>
          <w:szCs w:val="20"/>
        </w:rPr>
        <w:t xml:space="preserve"> Bij combinatie inschrijving dient iedere </w:t>
      </w:r>
      <w:proofErr w:type="spellStart"/>
      <w:r w:rsidRPr="00E922DB">
        <w:rPr>
          <w:rFonts w:ascii="Palatino Linotype" w:hAnsi="Palatino Linotype"/>
          <w:szCs w:val="20"/>
        </w:rPr>
        <w:t>combinant</w:t>
      </w:r>
      <w:proofErr w:type="spellEnd"/>
      <w:r w:rsidRPr="00E922DB">
        <w:rPr>
          <w:rFonts w:ascii="Palatino Linotype" w:hAnsi="Palatino Linotype"/>
          <w:szCs w:val="20"/>
        </w:rPr>
        <w:t xml:space="preserve"> deze verklaring bij te voegen. </w:t>
      </w:r>
    </w:p>
    <w:p w14:paraId="2044C563" w14:textId="77777777" w:rsidR="00AE558B" w:rsidRPr="00E922DB" w:rsidRDefault="00AE558B" w:rsidP="00AE558B">
      <w:pPr>
        <w:jc w:val="left"/>
        <w:rPr>
          <w:rFonts w:ascii="Palatino Linotype" w:hAnsi="Palatino Linotype"/>
          <w:szCs w:val="20"/>
        </w:rPr>
      </w:pPr>
    </w:p>
    <w:p w14:paraId="0955386A" w14:textId="77777777" w:rsidR="00AE558B" w:rsidRPr="00E922DB" w:rsidRDefault="00AE558B" w:rsidP="00AE558B">
      <w:pPr>
        <w:jc w:val="left"/>
        <w:rPr>
          <w:rFonts w:ascii="Palatino Linotype" w:hAnsi="Palatino Linotype"/>
          <w:szCs w:val="20"/>
        </w:rPr>
      </w:pPr>
      <w:proofErr w:type="gramStart"/>
      <w:r w:rsidRPr="00E922DB">
        <w:rPr>
          <w:rFonts w:ascii="Palatino Linotype" w:hAnsi="Palatino Linotype"/>
          <w:szCs w:val="20"/>
        </w:rPr>
        <w:t>N.B. :</w:t>
      </w:r>
      <w:proofErr w:type="gramEnd"/>
      <w:r w:rsidRPr="00E922DB">
        <w:rPr>
          <w:rFonts w:ascii="Palatino Linotype" w:hAnsi="Palatino Linotype"/>
          <w:szCs w:val="20"/>
        </w:rPr>
        <w:t xml:space="preserve"> indien het gaat om een kleine tekortkoming die niet te maken heeft met inhoudelijke eisen (dat wil zeggen: geen eisen die relevant zijn voor de beoordeling van de aanbieding) en die op korte termijn hersteld kan worden, dan zal de betreffende inschrijver in staat gesteld worden het gebrek te herstellen.</w:t>
      </w:r>
      <w:r w:rsidRPr="00E922DB">
        <w:rPr>
          <w:rFonts w:ascii="Palatino Linotype" w:hAnsi="Palatino Linotype"/>
          <w:szCs w:val="20"/>
        </w:rPr>
        <w:tab/>
      </w:r>
    </w:p>
    <w:p w14:paraId="2561FEFF" w14:textId="77777777" w:rsidR="00AE558B" w:rsidRPr="00E922DB" w:rsidRDefault="00AE558B" w:rsidP="00AE558B">
      <w:pPr>
        <w:pStyle w:val="Plattetekst"/>
        <w:rPr>
          <w:rFonts w:ascii="Palatino Linotype" w:hAnsi="Palatino Linotype"/>
        </w:rPr>
      </w:pPr>
    </w:p>
    <w:p w14:paraId="3B8030DD" w14:textId="77777777" w:rsidR="00AE558B" w:rsidRPr="0009586A" w:rsidRDefault="00AE558B" w:rsidP="00AE558B">
      <w:pPr>
        <w:jc w:val="left"/>
        <w:rPr>
          <w:rFonts w:ascii="Palatino Linotype" w:hAnsi="Palatino Linotype"/>
          <w:bCs/>
        </w:rPr>
      </w:pPr>
      <w:r w:rsidRPr="00012C46">
        <w:rPr>
          <w:rFonts w:ascii="Palatino Linotype" w:hAnsi="Palatino Linotype"/>
          <w:szCs w:val="20"/>
        </w:rPr>
        <w:t>De termijn van</w:t>
      </w:r>
      <w:r w:rsidR="00012C46" w:rsidRPr="00012C46">
        <w:rPr>
          <w:rFonts w:ascii="Palatino Linotype" w:hAnsi="Palatino Linotype"/>
          <w:szCs w:val="20"/>
        </w:rPr>
        <w:t xml:space="preserve"> gestanddoening bedraagt, </w:t>
      </w:r>
      <w:proofErr w:type="gramStart"/>
      <w:r w:rsidR="00012C46" w:rsidRPr="00012C46">
        <w:rPr>
          <w:rFonts w:ascii="Palatino Linotype" w:hAnsi="Palatino Linotype"/>
          <w:szCs w:val="20"/>
        </w:rPr>
        <w:t>conform</w:t>
      </w:r>
      <w:proofErr w:type="gramEnd"/>
      <w:r w:rsidR="00012C46" w:rsidRPr="00012C46">
        <w:rPr>
          <w:rFonts w:ascii="Palatino Linotype" w:hAnsi="Palatino Linotype"/>
          <w:szCs w:val="20"/>
        </w:rPr>
        <w:t xml:space="preserve"> ar</w:t>
      </w:r>
      <w:r w:rsidRPr="00012C46">
        <w:rPr>
          <w:rFonts w:ascii="Palatino Linotype" w:hAnsi="Palatino Linotype"/>
          <w:szCs w:val="20"/>
        </w:rPr>
        <w:t xml:space="preserve">tikel 2.30.1 van het ARW 2016, </w:t>
      </w:r>
      <w:r w:rsidR="00012C46" w:rsidRPr="00012C46">
        <w:rPr>
          <w:rFonts w:ascii="Palatino Linotype" w:hAnsi="Palatino Linotype"/>
          <w:szCs w:val="20"/>
        </w:rPr>
        <w:t>5</w:t>
      </w:r>
      <w:r w:rsidRPr="00012C46">
        <w:rPr>
          <w:rFonts w:ascii="Palatino Linotype" w:hAnsi="Palatino Linotype"/>
          <w:szCs w:val="20"/>
        </w:rPr>
        <w:t>0 dagen. Voorts moet de</w:t>
      </w:r>
      <w:r w:rsidRPr="00E922DB">
        <w:rPr>
          <w:rFonts w:ascii="Palatino Linotype" w:hAnsi="Palatino Linotype"/>
          <w:szCs w:val="20"/>
        </w:rPr>
        <w:t xml:space="preserve"> inschrijver in het geval dat er een civiel kort geding wordt aangespannen de inschrijving in ieder geval gestand doen tot twee weken na de uitspraak.</w:t>
      </w:r>
    </w:p>
    <w:p w14:paraId="3FDF58EA" w14:textId="77777777" w:rsidR="00F4765D" w:rsidRPr="00C27C96" w:rsidRDefault="00F4765D" w:rsidP="00DE2CCF">
      <w:pPr>
        <w:spacing w:line="260" w:lineRule="exact"/>
        <w:jc w:val="left"/>
        <w:rPr>
          <w:rFonts w:ascii="Palatino Linotype" w:hAnsi="Palatino Linotype"/>
          <w:szCs w:val="20"/>
        </w:rPr>
      </w:pPr>
    </w:p>
    <w:p w14:paraId="7662DF8C" w14:textId="77777777" w:rsidR="006157CA" w:rsidRPr="006157CA" w:rsidRDefault="00F4765D" w:rsidP="006157CA">
      <w:pPr>
        <w:pStyle w:val="Kop2"/>
        <w:tabs>
          <w:tab w:val="num" w:pos="709"/>
        </w:tabs>
      </w:pPr>
      <w:bookmarkStart w:id="36" w:name="_Toc29357877"/>
      <w:r w:rsidRPr="00C27C96">
        <w:t>O</w:t>
      </w:r>
      <w:r w:rsidR="00C90AAD" w:rsidRPr="00C27C96">
        <w:t>pening van inschrijvingen</w:t>
      </w:r>
      <w:bookmarkEnd w:id="36"/>
    </w:p>
    <w:p w14:paraId="4A26F632" w14:textId="77777777" w:rsidR="006157CA" w:rsidRDefault="006157CA" w:rsidP="00DA2810">
      <w:pPr>
        <w:jc w:val="left"/>
        <w:rPr>
          <w:rFonts w:ascii="Palatino Linotype" w:hAnsi="Palatino Linotype"/>
        </w:rPr>
      </w:pPr>
    </w:p>
    <w:p w14:paraId="53BFAB36" w14:textId="77777777" w:rsidR="006157CA" w:rsidRPr="00700705" w:rsidRDefault="006157CA" w:rsidP="006157CA">
      <w:pPr>
        <w:spacing w:after="200" w:line="240" w:lineRule="auto"/>
        <w:rPr>
          <w:rFonts w:ascii="Palatino Linotype" w:eastAsiaTheme="minorEastAsia" w:hAnsi="Palatino Linotype" w:cstheme="minorBidi"/>
          <w:szCs w:val="18"/>
          <w:lang w:eastAsia="nl-NL"/>
        </w:rPr>
      </w:pPr>
      <w:bookmarkStart w:id="37" w:name="_Hlk511121218"/>
      <w:bookmarkStart w:id="38" w:name="_Hlk514078464"/>
      <w:r w:rsidRPr="00700705">
        <w:rPr>
          <w:rFonts w:ascii="Palatino Linotype" w:eastAsiaTheme="minorEastAsia" w:hAnsi="Palatino Linotype" w:cstheme="minorBidi"/>
          <w:szCs w:val="18"/>
          <w:lang w:eastAsia="nl-NL"/>
        </w:rPr>
        <w:t xml:space="preserve">De opening van de digitale kluis vindt op zijn vroegst 15 minuten na het uiterste tijdstip voor het indienen van inschrijvingen plaats, op voorwaarde dat er geen sprake is van een storing van </w:t>
      </w:r>
      <w:proofErr w:type="spellStart"/>
      <w:proofErr w:type="gramStart"/>
      <w:r w:rsidRPr="00700705">
        <w:rPr>
          <w:rFonts w:ascii="Palatino Linotype" w:eastAsiaTheme="minorEastAsia" w:hAnsi="Palatino Linotype" w:cstheme="minorBidi"/>
          <w:szCs w:val="18"/>
          <w:lang w:eastAsia="nl-NL"/>
        </w:rPr>
        <w:t>Tenderned</w:t>
      </w:r>
      <w:bookmarkEnd w:id="37"/>
      <w:proofErr w:type="spellEnd"/>
      <w:r w:rsidRPr="00700705">
        <w:rPr>
          <w:rFonts w:ascii="Palatino Linotype" w:eastAsiaTheme="minorEastAsia" w:hAnsi="Palatino Linotype" w:cstheme="minorBidi"/>
          <w:szCs w:val="18"/>
          <w:lang w:eastAsia="nl-NL"/>
        </w:rPr>
        <w:t>(</w:t>
      </w:r>
      <w:proofErr w:type="gramEnd"/>
      <w:r w:rsidRPr="00700705">
        <w:rPr>
          <w:rFonts w:ascii="Palatino Linotype" w:eastAsiaTheme="minorEastAsia" w:hAnsi="Palatino Linotype" w:cstheme="minorBidi"/>
          <w:szCs w:val="18"/>
          <w:lang w:eastAsia="nl-NL"/>
        </w:rPr>
        <w:t xml:space="preserve">zie paragraaf 1.3). </w:t>
      </w:r>
    </w:p>
    <w:bookmarkEnd w:id="38"/>
    <w:p w14:paraId="7B1828A8" w14:textId="5A178555" w:rsidR="00F4765D" w:rsidRDefault="00594B53" w:rsidP="00DA2810">
      <w:pPr>
        <w:jc w:val="left"/>
        <w:rPr>
          <w:rFonts w:ascii="Palatino Linotype" w:hAnsi="Palatino Linotype"/>
        </w:rPr>
      </w:pPr>
      <w:r>
        <w:rPr>
          <w:rFonts w:ascii="Palatino Linotype" w:hAnsi="Palatino Linotype"/>
        </w:rPr>
        <w:t xml:space="preserve">Bij de opening van de inschrijvingen zullen geen inschrijvers aanwezig zijn. </w:t>
      </w:r>
      <w:r w:rsidR="00F4765D" w:rsidRPr="00C27C96">
        <w:rPr>
          <w:rFonts w:ascii="Palatino Linotype" w:hAnsi="Palatino Linotype"/>
        </w:rPr>
        <w:t xml:space="preserve">Van de opening van de inschrijvingen wordt proces-verbaal opgemaakt. </w:t>
      </w:r>
    </w:p>
    <w:p w14:paraId="68DCA067" w14:textId="77777777" w:rsidR="00C94D3D" w:rsidRPr="00C94D3D" w:rsidRDefault="00C94D3D" w:rsidP="00F4765D">
      <w:pPr>
        <w:rPr>
          <w:rFonts w:ascii="Palatino Linotype" w:hAnsi="Palatino Linotype"/>
        </w:rPr>
      </w:pPr>
    </w:p>
    <w:p w14:paraId="7302747E" w14:textId="77777777" w:rsidR="002E5AF5" w:rsidRPr="00C27C96" w:rsidRDefault="002E5AF5" w:rsidP="002E5AF5">
      <w:pPr>
        <w:pStyle w:val="Kop2"/>
        <w:tabs>
          <w:tab w:val="num" w:pos="709"/>
        </w:tabs>
      </w:pPr>
      <w:bookmarkStart w:id="39" w:name="_Toc29357878"/>
      <w:r w:rsidRPr="00C27C96">
        <w:t>Het beoordelen van de inschrijving(en)</w:t>
      </w:r>
      <w:bookmarkEnd w:id="39"/>
    </w:p>
    <w:p w14:paraId="403C0740" w14:textId="77777777" w:rsidR="003E5A85" w:rsidRDefault="003E5A85" w:rsidP="003E5A85">
      <w:pPr>
        <w:jc w:val="left"/>
        <w:rPr>
          <w:rFonts w:ascii="Palatino Linotype" w:hAnsi="Palatino Linotype"/>
          <w:szCs w:val="20"/>
        </w:rPr>
      </w:pPr>
      <w:r w:rsidRPr="003E5A85">
        <w:rPr>
          <w:rFonts w:ascii="Palatino Linotype" w:hAnsi="Palatino Linotype"/>
          <w:szCs w:val="20"/>
        </w:rPr>
        <w:t>Bij het beoordelen van ontvangen inschrijvingen wordt onderscheid gemaakt tussen het toetsen of de inschrijving op de juiste wijze is ingediend, toetsen of de inschrijving voldoet aan de gestelde eisen en het beoordelen van de inschrijving op basis van de in deze uitnodiging tot inschrijving beschreven gunningscriteria.</w:t>
      </w:r>
    </w:p>
    <w:p w14:paraId="59EEF74B" w14:textId="77777777" w:rsidR="003E5A85" w:rsidRDefault="003E5A85" w:rsidP="003E5A85">
      <w:pPr>
        <w:jc w:val="left"/>
        <w:rPr>
          <w:rFonts w:ascii="Palatino Linotype" w:hAnsi="Palatino Linotype"/>
          <w:szCs w:val="20"/>
        </w:rPr>
      </w:pPr>
    </w:p>
    <w:p w14:paraId="3F91D84E" w14:textId="77777777" w:rsidR="003E5A85" w:rsidRPr="003E5A85" w:rsidRDefault="003E5A85" w:rsidP="003E5A85">
      <w:pPr>
        <w:jc w:val="left"/>
        <w:rPr>
          <w:rFonts w:ascii="Palatino Linotype" w:hAnsi="Palatino Linotype"/>
          <w:szCs w:val="20"/>
        </w:rPr>
      </w:pPr>
      <w:r w:rsidRPr="003E5A85">
        <w:rPr>
          <w:rFonts w:ascii="Palatino Linotype" w:hAnsi="Palatino Linotype"/>
          <w:szCs w:val="20"/>
        </w:rPr>
        <w:t>Na opening van de inschrijvingen (waarvan proces-verbaal wordt opgemaakt) wordt getoetst of de inschrijvingen op de juiste wijze zijn ingediend. Hierbij wordt getoetst of:</w:t>
      </w:r>
    </w:p>
    <w:p w14:paraId="54AB1312" w14:textId="731404ED" w:rsidR="003E5A85" w:rsidRPr="00700705" w:rsidRDefault="003E5A85" w:rsidP="00700705">
      <w:pPr>
        <w:pStyle w:val="Lijstalinea"/>
        <w:numPr>
          <w:ilvl w:val="0"/>
          <w:numId w:val="12"/>
        </w:numPr>
        <w:jc w:val="left"/>
        <w:rPr>
          <w:rFonts w:ascii="Palatino Linotype" w:hAnsi="Palatino Linotype"/>
          <w:szCs w:val="20"/>
        </w:rPr>
      </w:pPr>
      <w:proofErr w:type="gramStart"/>
      <w:r w:rsidRPr="00700705">
        <w:rPr>
          <w:rFonts w:ascii="Palatino Linotype" w:hAnsi="Palatino Linotype"/>
          <w:szCs w:val="20"/>
        </w:rPr>
        <w:t>de</w:t>
      </w:r>
      <w:proofErr w:type="gramEnd"/>
      <w:r w:rsidRPr="00700705">
        <w:rPr>
          <w:rFonts w:ascii="Palatino Linotype" w:hAnsi="Palatino Linotype"/>
          <w:szCs w:val="20"/>
        </w:rPr>
        <w:t xml:space="preserve"> inschrijving volledig is;</w:t>
      </w:r>
    </w:p>
    <w:p w14:paraId="7E660745" w14:textId="77777777" w:rsidR="00700705" w:rsidRDefault="003E5A85" w:rsidP="00700705">
      <w:pPr>
        <w:pStyle w:val="Lijstalinea"/>
        <w:numPr>
          <w:ilvl w:val="0"/>
          <w:numId w:val="12"/>
        </w:numPr>
        <w:jc w:val="left"/>
        <w:rPr>
          <w:rFonts w:ascii="Palatino Linotype" w:hAnsi="Palatino Linotype"/>
          <w:szCs w:val="20"/>
        </w:rPr>
      </w:pPr>
      <w:proofErr w:type="gramStart"/>
      <w:r w:rsidRPr="00700705">
        <w:rPr>
          <w:rFonts w:ascii="Palatino Linotype" w:hAnsi="Palatino Linotype"/>
          <w:szCs w:val="20"/>
        </w:rPr>
        <w:t>de</w:t>
      </w:r>
      <w:proofErr w:type="gramEnd"/>
      <w:r w:rsidRPr="00700705">
        <w:rPr>
          <w:rFonts w:ascii="Palatino Linotype" w:hAnsi="Palatino Linotype"/>
          <w:szCs w:val="20"/>
        </w:rPr>
        <w:t xml:space="preserve"> inschrijving rechtsgeldig ondertekend is</w:t>
      </w:r>
      <w:r w:rsidR="00700705">
        <w:rPr>
          <w:rFonts w:ascii="Palatino Linotype" w:hAnsi="Palatino Linotype"/>
          <w:szCs w:val="20"/>
        </w:rPr>
        <w:t>;</w:t>
      </w:r>
    </w:p>
    <w:p w14:paraId="27BF4C9C" w14:textId="67158F3F" w:rsidR="003E5A85" w:rsidRDefault="00B93453" w:rsidP="00DD7A80">
      <w:pPr>
        <w:pStyle w:val="Lijstalinea"/>
        <w:numPr>
          <w:ilvl w:val="0"/>
          <w:numId w:val="12"/>
        </w:numPr>
        <w:jc w:val="left"/>
        <w:rPr>
          <w:rFonts w:ascii="Palatino Linotype" w:hAnsi="Palatino Linotype"/>
          <w:szCs w:val="20"/>
        </w:rPr>
      </w:pPr>
      <w:proofErr w:type="gramStart"/>
      <w:r w:rsidRPr="00700705">
        <w:rPr>
          <w:rFonts w:ascii="Palatino Linotype" w:hAnsi="Palatino Linotype"/>
          <w:szCs w:val="20"/>
        </w:rPr>
        <w:t>de</w:t>
      </w:r>
      <w:proofErr w:type="gramEnd"/>
      <w:r w:rsidRPr="00700705">
        <w:rPr>
          <w:rFonts w:ascii="Palatino Linotype" w:hAnsi="Palatino Linotype"/>
          <w:szCs w:val="20"/>
        </w:rPr>
        <w:t xml:space="preserve"> inschrijving voldoet aan de gestelde eisen, waaronder geldige referenties en uitsluitingsgronden.</w:t>
      </w:r>
    </w:p>
    <w:p w14:paraId="412543DF" w14:textId="77777777" w:rsidR="00700705" w:rsidRPr="00700705" w:rsidRDefault="00700705" w:rsidP="00700705">
      <w:pPr>
        <w:jc w:val="left"/>
        <w:rPr>
          <w:rFonts w:ascii="Palatino Linotype" w:hAnsi="Palatino Linotype"/>
          <w:szCs w:val="20"/>
        </w:rPr>
      </w:pPr>
    </w:p>
    <w:p w14:paraId="70EAB936" w14:textId="77777777" w:rsidR="00B93453" w:rsidRPr="00700705" w:rsidRDefault="00B93453" w:rsidP="003E5A85">
      <w:pPr>
        <w:jc w:val="left"/>
        <w:rPr>
          <w:rFonts w:ascii="Palatino Linotype" w:hAnsi="Palatino Linotype"/>
        </w:rPr>
      </w:pPr>
      <w:r w:rsidRPr="00700705">
        <w:rPr>
          <w:rFonts w:ascii="Palatino Linotype" w:hAnsi="Palatino Linotype"/>
        </w:rPr>
        <w:t>Volledig betekent dat alle stukken die ingediend moeten worden, ook feitelijk en compleet worden overgelegd op de in deze offerteaanvraag voorgeschreven wijze. Het is uitdrukkelijk niet toegestaan vaste tekst van standaardformulieren te wijzigen.</w:t>
      </w:r>
    </w:p>
    <w:p w14:paraId="77D043D3" w14:textId="77777777" w:rsidR="00B93453" w:rsidRPr="00700705" w:rsidRDefault="00B93453" w:rsidP="003E5A85">
      <w:pPr>
        <w:jc w:val="left"/>
        <w:rPr>
          <w:rFonts w:ascii="Palatino Linotype" w:hAnsi="Palatino Linotype"/>
        </w:rPr>
      </w:pPr>
    </w:p>
    <w:p w14:paraId="0BC6F58F" w14:textId="77777777" w:rsidR="00B93453" w:rsidRPr="00700705" w:rsidRDefault="00B93453" w:rsidP="003E5A85">
      <w:pPr>
        <w:jc w:val="left"/>
        <w:rPr>
          <w:rFonts w:ascii="Palatino Linotype" w:hAnsi="Palatino Linotype"/>
        </w:rPr>
      </w:pPr>
      <w:r w:rsidRPr="00700705">
        <w:rPr>
          <w:rFonts w:ascii="Palatino Linotype" w:hAnsi="Palatino Linotype"/>
        </w:rPr>
        <w:t xml:space="preserve">Rechtsgeldig ondertekend betekent dat de bevoegdheid van de persoon moet blijken uit het ingediende uittreksel van het handelsregister. </w:t>
      </w:r>
    </w:p>
    <w:p w14:paraId="6AC724D2" w14:textId="77777777" w:rsidR="00B93453" w:rsidRPr="003E5A85" w:rsidRDefault="00B93453" w:rsidP="003E5A85">
      <w:pPr>
        <w:jc w:val="left"/>
        <w:rPr>
          <w:rFonts w:ascii="Palatino Linotype" w:hAnsi="Palatino Linotype"/>
          <w:szCs w:val="20"/>
        </w:rPr>
      </w:pPr>
      <w:r>
        <w:lastRenderedPageBreak/>
        <w:t xml:space="preserve">  </w:t>
      </w:r>
    </w:p>
    <w:p w14:paraId="74DC7D21" w14:textId="77777777" w:rsidR="003E5A85" w:rsidRPr="003E5A85" w:rsidRDefault="003E5A85" w:rsidP="003E5A85">
      <w:pPr>
        <w:jc w:val="left"/>
        <w:rPr>
          <w:rFonts w:ascii="Palatino Linotype" w:hAnsi="Palatino Linotype"/>
          <w:szCs w:val="20"/>
        </w:rPr>
      </w:pPr>
      <w:r w:rsidRPr="003E5A85">
        <w:rPr>
          <w:rFonts w:ascii="Palatino Linotype" w:hAnsi="Palatino Linotype"/>
          <w:szCs w:val="20"/>
        </w:rPr>
        <w:t>Het niet voldoen aan één of meer van de hierboven genoemde punten kan leiden tot het terzijde leggen van de inschrijving (zie ook paragraaf 2.4).</w:t>
      </w:r>
    </w:p>
    <w:p w14:paraId="49B94A1B" w14:textId="77777777" w:rsidR="003E5A85" w:rsidRPr="003E5A85" w:rsidRDefault="003E5A85" w:rsidP="003E5A85">
      <w:pPr>
        <w:jc w:val="left"/>
        <w:rPr>
          <w:rFonts w:ascii="Palatino Linotype" w:hAnsi="Palatino Linotype"/>
          <w:szCs w:val="20"/>
        </w:rPr>
      </w:pPr>
    </w:p>
    <w:p w14:paraId="645CD608" w14:textId="77777777" w:rsidR="003E5A85" w:rsidRPr="003E5A85" w:rsidRDefault="003E5A85" w:rsidP="003E5A85">
      <w:pPr>
        <w:jc w:val="left"/>
        <w:rPr>
          <w:rFonts w:ascii="Palatino Linotype" w:hAnsi="Palatino Linotype"/>
          <w:szCs w:val="20"/>
        </w:rPr>
      </w:pPr>
      <w:r w:rsidRPr="003E5A85">
        <w:rPr>
          <w:rFonts w:ascii="Palatino Linotype" w:hAnsi="Palatino Linotype"/>
          <w:szCs w:val="20"/>
        </w:rPr>
        <w:t>Vervolgens wordt getoetst of de inschrijver voldoet aan de gestelde (</w:t>
      </w:r>
      <w:proofErr w:type="spellStart"/>
      <w:r w:rsidRPr="003E5A85">
        <w:rPr>
          <w:rFonts w:ascii="Palatino Linotype" w:hAnsi="Palatino Linotype"/>
          <w:szCs w:val="20"/>
        </w:rPr>
        <w:t>geschiktheids</w:t>
      </w:r>
      <w:proofErr w:type="spellEnd"/>
      <w:r w:rsidRPr="003E5A85">
        <w:rPr>
          <w:rFonts w:ascii="Palatino Linotype" w:hAnsi="Palatino Linotype"/>
          <w:szCs w:val="20"/>
        </w:rPr>
        <w:t>)eisen en of geen van de gestelde uitsluitingsgronden op de</w:t>
      </w:r>
      <w:r w:rsidR="00B47CA8">
        <w:rPr>
          <w:rFonts w:ascii="Palatino Linotype" w:hAnsi="Palatino Linotype"/>
          <w:szCs w:val="20"/>
        </w:rPr>
        <w:t xml:space="preserve"> inschrijver van toepassing is.</w:t>
      </w:r>
    </w:p>
    <w:p w14:paraId="588BE425" w14:textId="77777777" w:rsidR="003E5A85" w:rsidRPr="003E5A85" w:rsidRDefault="003E5A85" w:rsidP="003E5A85">
      <w:pPr>
        <w:jc w:val="left"/>
        <w:rPr>
          <w:rFonts w:ascii="Palatino Linotype" w:hAnsi="Palatino Linotype"/>
          <w:szCs w:val="20"/>
        </w:rPr>
      </w:pPr>
    </w:p>
    <w:p w14:paraId="09BC4739" w14:textId="77777777" w:rsidR="003E5A85" w:rsidRPr="00B47CA8" w:rsidRDefault="003E5A85" w:rsidP="003E5A85">
      <w:pPr>
        <w:jc w:val="left"/>
        <w:rPr>
          <w:rFonts w:ascii="Palatino Linotype" w:hAnsi="Palatino Linotype"/>
          <w:szCs w:val="20"/>
        </w:rPr>
      </w:pPr>
      <w:r w:rsidRPr="00B47CA8">
        <w:rPr>
          <w:rFonts w:ascii="Palatino Linotype" w:hAnsi="Palatino Linotype"/>
          <w:szCs w:val="20"/>
        </w:rPr>
        <w:t>Voldoet een inschrijver niet aan één of meer van de gestelde (minimum)eisen</w:t>
      </w:r>
      <w:r w:rsidR="00445C58">
        <w:rPr>
          <w:rFonts w:ascii="Palatino Linotype" w:hAnsi="Palatino Linotype"/>
          <w:szCs w:val="20"/>
        </w:rPr>
        <w:t xml:space="preserve"> uit hoofdstuk 3</w:t>
      </w:r>
      <w:r w:rsidRPr="00B47CA8">
        <w:rPr>
          <w:rFonts w:ascii="Palatino Linotype" w:hAnsi="Palatino Linotype"/>
          <w:szCs w:val="20"/>
        </w:rPr>
        <w:t>, dan wordt de inschrijving terzijde gelegd.</w:t>
      </w:r>
    </w:p>
    <w:p w14:paraId="1704F8C7" w14:textId="77777777" w:rsidR="003E5A85" w:rsidRPr="00B47CA8" w:rsidRDefault="003E5A85" w:rsidP="003E5A85">
      <w:pPr>
        <w:pStyle w:val="Inhopg1"/>
        <w:tabs>
          <w:tab w:val="clear" w:pos="720"/>
          <w:tab w:val="clear" w:pos="9060"/>
        </w:tabs>
        <w:rPr>
          <w:rFonts w:ascii="Palatino Linotype" w:hAnsi="Palatino Linotype"/>
          <w:bCs w:val="0"/>
          <w:noProof w:val="0"/>
        </w:rPr>
      </w:pPr>
    </w:p>
    <w:p w14:paraId="34C89E12" w14:textId="77777777" w:rsidR="003E5A85" w:rsidRPr="00B47CA8" w:rsidRDefault="00B47CA8" w:rsidP="003E5A85">
      <w:pPr>
        <w:jc w:val="left"/>
        <w:rPr>
          <w:rFonts w:ascii="Palatino Linotype" w:hAnsi="Palatino Linotype"/>
          <w:szCs w:val="20"/>
        </w:rPr>
      </w:pPr>
      <w:r>
        <w:rPr>
          <w:rFonts w:ascii="Palatino Linotype" w:hAnsi="Palatino Linotype"/>
          <w:szCs w:val="20"/>
        </w:rPr>
        <w:t>Daarna</w:t>
      </w:r>
      <w:r w:rsidR="003E5A85" w:rsidRPr="00B47CA8">
        <w:rPr>
          <w:rFonts w:ascii="Palatino Linotype" w:hAnsi="Palatino Linotype"/>
          <w:szCs w:val="20"/>
        </w:rPr>
        <w:t xml:space="preserve"> wordt getoetst of </w:t>
      </w:r>
      <w:r>
        <w:rPr>
          <w:rFonts w:ascii="Palatino Linotype" w:hAnsi="Palatino Linotype"/>
          <w:szCs w:val="20"/>
        </w:rPr>
        <w:t>er</w:t>
      </w:r>
      <w:r w:rsidR="003E5A85" w:rsidRPr="00B47CA8">
        <w:rPr>
          <w:rFonts w:ascii="Palatino Linotype" w:hAnsi="Palatino Linotype"/>
          <w:szCs w:val="20"/>
        </w:rPr>
        <w:t xml:space="preserve"> sprake is van een bestek conforme inschrijving. </w:t>
      </w:r>
      <w:proofErr w:type="gramStart"/>
      <w:r w:rsidR="003E5A85" w:rsidRPr="00B47CA8">
        <w:rPr>
          <w:rFonts w:ascii="Palatino Linotype" w:hAnsi="Palatino Linotype"/>
          <w:szCs w:val="20"/>
        </w:rPr>
        <w:t>Indien</w:t>
      </w:r>
      <w:proofErr w:type="gramEnd"/>
      <w:r w:rsidR="003E5A85" w:rsidRPr="00B47CA8">
        <w:rPr>
          <w:rFonts w:ascii="Palatino Linotype" w:hAnsi="Palatino Linotype"/>
          <w:szCs w:val="20"/>
        </w:rPr>
        <w:t xml:space="preserve"> er geen sprake is van een bestek conforme inschrijving wordt de inschrijving terzijde gelegd en komt de inschrijver niet voor gunning van de opdracht in aanmerking. Van een n</w:t>
      </w:r>
      <w:r w:rsidRPr="00B47CA8">
        <w:rPr>
          <w:rFonts w:ascii="Palatino Linotype" w:hAnsi="Palatino Linotype"/>
          <w:szCs w:val="20"/>
        </w:rPr>
        <w:t>i</w:t>
      </w:r>
      <w:r w:rsidR="003E5A85" w:rsidRPr="00B47CA8">
        <w:rPr>
          <w:rFonts w:ascii="Palatino Linotype" w:hAnsi="Palatino Linotype"/>
          <w:szCs w:val="20"/>
        </w:rPr>
        <w:t>et bestek conforme inschrijving is onder andere (maar niet uitsluitend</w:t>
      </w:r>
      <w:r w:rsidRPr="00B47CA8">
        <w:rPr>
          <w:rFonts w:ascii="Palatino Linotype" w:hAnsi="Palatino Linotype"/>
          <w:szCs w:val="20"/>
        </w:rPr>
        <w:t>)</w:t>
      </w:r>
      <w:r w:rsidR="003E5A85" w:rsidRPr="00B47CA8">
        <w:rPr>
          <w:rFonts w:ascii="Palatino Linotype" w:hAnsi="Palatino Linotype"/>
          <w:szCs w:val="20"/>
        </w:rPr>
        <w:t xml:space="preserve"> sprake </w:t>
      </w:r>
      <w:proofErr w:type="gramStart"/>
      <w:r w:rsidR="003E5A85" w:rsidRPr="00B47CA8">
        <w:rPr>
          <w:rFonts w:ascii="Palatino Linotype" w:hAnsi="Palatino Linotype"/>
          <w:szCs w:val="20"/>
        </w:rPr>
        <w:t>indien</w:t>
      </w:r>
      <w:proofErr w:type="gramEnd"/>
      <w:r w:rsidR="003E5A85" w:rsidRPr="00B47CA8">
        <w:rPr>
          <w:rFonts w:ascii="Palatino Linotype" w:hAnsi="Palatino Linotype"/>
          <w:szCs w:val="20"/>
        </w:rPr>
        <w:t>:</w:t>
      </w:r>
    </w:p>
    <w:p w14:paraId="0F64DFB9" w14:textId="77777777" w:rsidR="003E5A85" w:rsidRPr="00B47CA8" w:rsidRDefault="003E5A85" w:rsidP="0016556A">
      <w:pPr>
        <w:pStyle w:val="Lijstalinea"/>
        <w:numPr>
          <w:ilvl w:val="0"/>
          <w:numId w:val="2"/>
        </w:numPr>
        <w:jc w:val="left"/>
        <w:rPr>
          <w:rFonts w:ascii="Palatino Linotype" w:hAnsi="Palatino Linotype"/>
          <w:szCs w:val="20"/>
        </w:rPr>
      </w:pPr>
      <w:proofErr w:type="gramStart"/>
      <w:r w:rsidRPr="00B47CA8">
        <w:rPr>
          <w:rFonts w:ascii="Palatino Linotype" w:hAnsi="Palatino Linotype"/>
          <w:szCs w:val="20"/>
        </w:rPr>
        <w:t>er</w:t>
      </w:r>
      <w:proofErr w:type="gramEnd"/>
      <w:r w:rsidRPr="00B47CA8">
        <w:rPr>
          <w:rFonts w:ascii="Palatino Linotype" w:hAnsi="Palatino Linotype"/>
          <w:szCs w:val="20"/>
        </w:rPr>
        <w:t xml:space="preserve"> sprake is van een variant van de inschrijver zoals bedoeld in artikel 2.28 van het ARW 2016;</w:t>
      </w:r>
    </w:p>
    <w:p w14:paraId="2BE7851D" w14:textId="77777777" w:rsidR="003E5A85" w:rsidRDefault="003E5A85" w:rsidP="0016556A">
      <w:pPr>
        <w:pStyle w:val="Lijstalinea"/>
        <w:numPr>
          <w:ilvl w:val="0"/>
          <w:numId w:val="2"/>
        </w:numPr>
        <w:jc w:val="left"/>
        <w:rPr>
          <w:rFonts w:ascii="Palatino Linotype" w:hAnsi="Palatino Linotype"/>
          <w:szCs w:val="20"/>
        </w:rPr>
      </w:pPr>
      <w:proofErr w:type="gramStart"/>
      <w:r w:rsidRPr="00B47CA8">
        <w:rPr>
          <w:rFonts w:ascii="Palatino Linotype" w:hAnsi="Palatino Linotype"/>
          <w:szCs w:val="20"/>
        </w:rPr>
        <w:t>er</w:t>
      </w:r>
      <w:proofErr w:type="gramEnd"/>
      <w:r w:rsidRPr="00B47CA8">
        <w:rPr>
          <w:rFonts w:ascii="Palatino Linotype" w:hAnsi="Palatino Linotype"/>
          <w:szCs w:val="20"/>
        </w:rPr>
        <w:t xml:space="preserve"> sprake is van een inschrijving onder voorwaar</w:t>
      </w:r>
      <w:r w:rsidR="00B47CA8">
        <w:rPr>
          <w:rFonts w:ascii="Palatino Linotype" w:hAnsi="Palatino Linotype"/>
          <w:szCs w:val="20"/>
        </w:rPr>
        <w:t>den;</w:t>
      </w:r>
    </w:p>
    <w:p w14:paraId="6BEA7942" w14:textId="77777777" w:rsidR="00B47CA8" w:rsidRPr="00B47CA8" w:rsidRDefault="00B47CA8" w:rsidP="0016556A">
      <w:pPr>
        <w:pStyle w:val="Lijstalinea"/>
        <w:numPr>
          <w:ilvl w:val="0"/>
          <w:numId w:val="2"/>
        </w:numPr>
        <w:jc w:val="left"/>
        <w:rPr>
          <w:rFonts w:ascii="Palatino Linotype" w:hAnsi="Palatino Linotype"/>
          <w:szCs w:val="20"/>
        </w:rPr>
      </w:pPr>
      <w:proofErr w:type="gramStart"/>
      <w:r>
        <w:rPr>
          <w:rFonts w:ascii="Palatino Linotype" w:hAnsi="Palatino Linotype"/>
          <w:szCs w:val="20"/>
        </w:rPr>
        <w:t>er</w:t>
      </w:r>
      <w:proofErr w:type="gramEnd"/>
      <w:r>
        <w:rPr>
          <w:rFonts w:ascii="Palatino Linotype" w:hAnsi="Palatino Linotype"/>
          <w:szCs w:val="20"/>
        </w:rPr>
        <w:t xml:space="preserve"> sprake is van een inschrijfstaat met negatieve bedragen, nul bedragen en/of kortingen.</w:t>
      </w:r>
    </w:p>
    <w:p w14:paraId="1D3ABD02" w14:textId="77777777" w:rsidR="003E5A85" w:rsidRPr="00B47CA8" w:rsidRDefault="003E5A85" w:rsidP="003E5A85">
      <w:pPr>
        <w:jc w:val="left"/>
        <w:rPr>
          <w:rFonts w:ascii="Palatino Linotype" w:hAnsi="Palatino Linotype"/>
          <w:szCs w:val="20"/>
        </w:rPr>
      </w:pPr>
    </w:p>
    <w:p w14:paraId="7171BC15" w14:textId="77777777" w:rsidR="003E5A85" w:rsidRDefault="003E5A85" w:rsidP="003E5A85">
      <w:pPr>
        <w:jc w:val="left"/>
        <w:rPr>
          <w:rFonts w:ascii="Palatino Linotype" w:hAnsi="Palatino Linotype"/>
          <w:szCs w:val="20"/>
        </w:rPr>
      </w:pPr>
      <w:r w:rsidRPr="00B47CA8">
        <w:rPr>
          <w:rFonts w:ascii="Palatino Linotype" w:hAnsi="Palatino Linotype"/>
          <w:szCs w:val="20"/>
        </w:rPr>
        <w:t>Tot slot wordt per perceel bepaald welke inschrijver de economisch meest voordelige inschrijving heeft gedaan vastgesteld op basis van de laagste prijs.</w:t>
      </w:r>
    </w:p>
    <w:p w14:paraId="334960F9" w14:textId="77777777" w:rsidR="00562563" w:rsidRDefault="00562563" w:rsidP="00562563">
      <w:pPr>
        <w:jc w:val="left"/>
        <w:rPr>
          <w:rFonts w:ascii="Palatino Linotype" w:hAnsi="Palatino Linotype"/>
        </w:rPr>
      </w:pPr>
    </w:p>
    <w:p w14:paraId="211A074D" w14:textId="77777777" w:rsidR="00562563" w:rsidRPr="00C27C96" w:rsidRDefault="00562563" w:rsidP="00562563">
      <w:pPr>
        <w:pStyle w:val="Kop2"/>
        <w:tabs>
          <w:tab w:val="num" w:pos="709"/>
        </w:tabs>
      </w:pPr>
      <w:bookmarkStart w:id="40" w:name="_Toc29357879"/>
      <w:r w:rsidRPr="00C27C96">
        <w:t>D</w:t>
      </w:r>
      <w:r w:rsidR="008A4386">
        <w:t>e gunningsprocedure</w:t>
      </w:r>
      <w:bookmarkEnd w:id="40"/>
    </w:p>
    <w:bookmarkEnd w:id="2"/>
    <w:bookmarkEnd w:id="3"/>
    <w:bookmarkEnd w:id="4"/>
    <w:bookmarkEnd w:id="5"/>
    <w:p w14:paraId="7E96DC73" w14:textId="77777777" w:rsidR="008A4386" w:rsidRPr="008A4386" w:rsidRDefault="008A4386" w:rsidP="008A4386">
      <w:pPr>
        <w:jc w:val="left"/>
        <w:rPr>
          <w:rFonts w:ascii="Palatino Linotype" w:hAnsi="Palatino Linotype"/>
          <w:szCs w:val="20"/>
        </w:rPr>
      </w:pPr>
      <w:r w:rsidRPr="008A4386">
        <w:rPr>
          <w:rFonts w:ascii="Palatino Linotype" w:hAnsi="Palatino Linotype"/>
          <w:szCs w:val="20"/>
        </w:rPr>
        <w:t>N</w:t>
      </w:r>
      <w:r>
        <w:rPr>
          <w:rFonts w:ascii="Palatino Linotype" w:hAnsi="Palatino Linotype"/>
          <w:szCs w:val="20"/>
        </w:rPr>
        <w:t xml:space="preserve">a beoordeling op basis </w:t>
      </w:r>
      <w:proofErr w:type="gramStart"/>
      <w:r>
        <w:rPr>
          <w:rFonts w:ascii="Palatino Linotype" w:hAnsi="Palatino Linotype"/>
          <w:szCs w:val="20"/>
        </w:rPr>
        <w:t>de</w:t>
      </w:r>
      <w:proofErr w:type="gramEnd"/>
      <w:r>
        <w:rPr>
          <w:rFonts w:ascii="Palatino Linotype" w:hAnsi="Palatino Linotype"/>
          <w:szCs w:val="20"/>
        </w:rPr>
        <w:t xml:space="preserve"> </w:t>
      </w:r>
      <w:r w:rsidRPr="008A4386">
        <w:rPr>
          <w:rFonts w:ascii="Palatino Linotype" w:hAnsi="Palatino Linotype"/>
          <w:szCs w:val="20"/>
        </w:rPr>
        <w:t>genoemde gunningscriterium wordt een voornemen tot gunning bekend gemaakt. Hierbij wordt de gekozen inschrijver geïnformeerd over het voornemen van de aanbestedende dienst de opdracht aan hem te gunnen. Aan dit voornemen tot gunning kan de winnende inschrijver geen enkel recht ontlenen. De mededeling van het voornemen tot gunning houdt géén aanvaarding in als bedoeld in artikel 6:217 lid 1 BW van diens aanbod.</w:t>
      </w:r>
    </w:p>
    <w:p w14:paraId="7C9432EA" w14:textId="77777777" w:rsidR="008A4386" w:rsidRPr="008A4386" w:rsidRDefault="008A4386" w:rsidP="008A4386">
      <w:pPr>
        <w:ind w:left="360"/>
        <w:jc w:val="left"/>
        <w:rPr>
          <w:rFonts w:ascii="Palatino Linotype" w:hAnsi="Palatino Linotype"/>
          <w:szCs w:val="20"/>
        </w:rPr>
      </w:pPr>
    </w:p>
    <w:p w14:paraId="5C72470C" w14:textId="77777777" w:rsidR="008A4386" w:rsidRPr="008A4386" w:rsidRDefault="008A4386" w:rsidP="008A4386">
      <w:pPr>
        <w:jc w:val="left"/>
        <w:rPr>
          <w:rFonts w:ascii="Palatino Linotype" w:hAnsi="Palatino Linotype"/>
          <w:szCs w:val="20"/>
        </w:rPr>
      </w:pPr>
      <w:r w:rsidRPr="008A4386">
        <w:rPr>
          <w:rFonts w:ascii="Palatino Linotype" w:hAnsi="Palatino Linotype"/>
          <w:szCs w:val="20"/>
        </w:rPr>
        <w:t>Gelijktijdig zullen de afgewezen inschrijvers van dit voornemen op de hoogte gebracht worden. Zij ontvangen daarover een brief met een motivering voor de reden van afwijzing en de naam van de begunstigde. Afgewezen inschrijvers kunnen contact opnemen met een van de in paragraaf 1.</w:t>
      </w:r>
      <w:r>
        <w:rPr>
          <w:rFonts w:ascii="Palatino Linotype" w:hAnsi="Palatino Linotype"/>
          <w:szCs w:val="20"/>
        </w:rPr>
        <w:t>2</w:t>
      </w:r>
      <w:r w:rsidRPr="008A4386">
        <w:rPr>
          <w:rFonts w:ascii="Palatino Linotype" w:hAnsi="Palatino Linotype"/>
          <w:szCs w:val="20"/>
        </w:rPr>
        <w:t xml:space="preserve"> genoemde contactpersonen voor een nadere toelichting.</w:t>
      </w:r>
    </w:p>
    <w:p w14:paraId="271C83EF" w14:textId="77777777" w:rsidR="008A4386" w:rsidRDefault="008A4386" w:rsidP="008A4386">
      <w:pPr>
        <w:ind w:left="360"/>
      </w:pPr>
    </w:p>
    <w:p w14:paraId="0BFE22DF" w14:textId="77777777" w:rsidR="008A4386" w:rsidRPr="008A4386" w:rsidRDefault="008A4386" w:rsidP="008A4386">
      <w:pPr>
        <w:jc w:val="left"/>
        <w:rPr>
          <w:rFonts w:ascii="Palatino Linotype" w:hAnsi="Palatino Linotype"/>
          <w:szCs w:val="20"/>
        </w:rPr>
      </w:pPr>
      <w:r w:rsidRPr="008A4386">
        <w:rPr>
          <w:rFonts w:ascii="Palatino Linotype" w:hAnsi="Palatino Linotype"/>
          <w:szCs w:val="20"/>
        </w:rPr>
        <w:t xml:space="preserve">Indien twee of meer inschrijvers gelijkelijk voor </w:t>
      </w:r>
      <w:r w:rsidR="00464D39">
        <w:rPr>
          <w:rFonts w:ascii="Palatino Linotype" w:hAnsi="Palatino Linotype"/>
          <w:szCs w:val="20"/>
        </w:rPr>
        <w:t>de opdracht in aanmerking komen</w:t>
      </w:r>
      <w:r>
        <w:rPr>
          <w:rFonts w:ascii="Palatino Linotype" w:hAnsi="Palatino Linotype"/>
          <w:szCs w:val="20"/>
        </w:rPr>
        <w:t>,</w:t>
      </w:r>
      <w:r w:rsidRPr="008A4386">
        <w:rPr>
          <w:rFonts w:ascii="Palatino Linotype" w:hAnsi="Palatino Linotype"/>
          <w:szCs w:val="20"/>
        </w:rPr>
        <w:t xml:space="preserve"> beslist het lot aan wie de opdracht zal worden gegund. De desbetreffende inschrijvers worden tijdig op de hoogte gesteld, dat een loting zal plaatsvinden en waar, wanneer en door wie de loting zal worden gehouden. Zij zijn bevoegd daarbij in persoon of bij gemachtigde tegenwoordig te zijn.</w:t>
      </w:r>
    </w:p>
    <w:p w14:paraId="2F8C7D95" w14:textId="77777777" w:rsidR="008A4386" w:rsidRPr="008A4386" w:rsidRDefault="008A4386" w:rsidP="008A4386">
      <w:pPr>
        <w:ind w:left="360"/>
        <w:jc w:val="left"/>
        <w:rPr>
          <w:rFonts w:ascii="Palatino Linotype" w:hAnsi="Palatino Linotype"/>
          <w:szCs w:val="20"/>
        </w:rPr>
      </w:pPr>
    </w:p>
    <w:p w14:paraId="3BBA9C4A" w14:textId="77777777" w:rsidR="008A4386" w:rsidRPr="008A4386" w:rsidRDefault="008A4386" w:rsidP="008A4386">
      <w:pPr>
        <w:jc w:val="left"/>
        <w:rPr>
          <w:rFonts w:ascii="Palatino Linotype" w:hAnsi="Palatino Linotype"/>
          <w:szCs w:val="20"/>
        </w:rPr>
      </w:pPr>
      <w:r w:rsidRPr="008A4386">
        <w:rPr>
          <w:rFonts w:ascii="Palatino Linotype" w:hAnsi="Palatino Linotype"/>
          <w:szCs w:val="20"/>
        </w:rPr>
        <w:t xml:space="preserve">De afgewezen inschrijvers zullen in de gelegenheid worden gesteld om binnen 20 kalenderdagen na datum waarop de mededeling van </w:t>
      </w:r>
      <w:proofErr w:type="gramStart"/>
      <w:r w:rsidRPr="008A4386">
        <w:rPr>
          <w:rFonts w:ascii="Palatino Linotype" w:hAnsi="Palatino Linotype"/>
          <w:szCs w:val="20"/>
        </w:rPr>
        <w:t>gunningsbeslissing  is</w:t>
      </w:r>
      <w:proofErr w:type="gramEnd"/>
      <w:r w:rsidRPr="008A4386">
        <w:rPr>
          <w:rFonts w:ascii="Palatino Linotype" w:hAnsi="Palatino Linotype"/>
          <w:szCs w:val="20"/>
        </w:rPr>
        <w:t xml:space="preserve"> verzonden een kort geding aanhangig te maken bij de bevoegde rechter, de voorzieningenrechter van de rechtbank Zwolle-Lelystad, en door betekening van de desbetreffende dagvaarding binnen de voornoemde termijn van 20 dagen aan het adres van de aanbestedende dienst. </w:t>
      </w:r>
      <w:proofErr w:type="gramStart"/>
      <w:r w:rsidRPr="008A4386">
        <w:rPr>
          <w:rFonts w:ascii="Palatino Linotype" w:hAnsi="Palatino Linotype"/>
          <w:szCs w:val="20"/>
        </w:rPr>
        <w:t>Indien</w:t>
      </w:r>
      <w:proofErr w:type="gramEnd"/>
      <w:r w:rsidRPr="008A4386">
        <w:rPr>
          <w:rFonts w:ascii="Palatino Linotype" w:hAnsi="Palatino Linotype"/>
          <w:szCs w:val="20"/>
        </w:rPr>
        <w:t xml:space="preserve"> de afgewezen inschrijvers niet, niet tijdig of niet correct een kort geding aanhangig maken, dan worden de inschrijvers geacht uitdrukkelijk afstand te hebben gedaan van hun recht om de gunningsbeslissing door de rechter te laten toetsen en zal de aanbestedende dienst zich beroepen op niet-ontvankelijkheid van de inschrijvers in hun vorderingen. </w:t>
      </w:r>
      <w:proofErr w:type="gramStart"/>
      <w:r w:rsidRPr="008A4386">
        <w:rPr>
          <w:rFonts w:ascii="Palatino Linotype" w:hAnsi="Palatino Linotype"/>
          <w:szCs w:val="20"/>
        </w:rPr>
        <w:t>Indien</w:t>
      </w:r>
      <w:proofErr w:type="gramEnd"/>
      <w:r w:rsidRPr="008A4386">
        <w:rPr>
          <w:rFonts w:ascii="Palatino Linotype" w:hAnsi="Palatino Linotype"/>
          <w:szCs w:val="20"/>
        </w:rPr>
        <w:t xml:space="preserve"> een inschrijver een kort geding aanhangig maakt, dan wordt hij verzocht een kopie van de conceptda</w:t>
      </w:r>
      <w:r>
        <w:rPr>
          <w:rFonts w:ascii="Palatino Linotype" w:hAnsi="Palatino Linotype"/>
          <w:szCs w:val="20"/>
        </w:rPr>
        <w:t>gvaarding per mail te zenden aan de contactpersoon uit paragraaf 1.2</w:t>
      </w:r>
      <w:r w:rsidRPr="008A4386">
        <w:rPr>
          <w:rFonts w:ascii="Palatino Linotype" w:hAnsi="Palatino Linotype"/>
          <w:szCs w:val="20"/>
        </w:rPr>
        <w:t xml:space="preserve">. De </w:t>
      </w:r>
      <w:r w:rsidRPr="008A4386">
        <w:rPr>
          <w:rFonts w:ascii="Palatino Linotype" w:hAnsi="Palatino Linotype"/>
          <w:szCs w:val="20"/>
        </w:rPr>
        <w:lastRenderedPageBreak/>
        <w:t>aanbestedende dienst is gerechtigd een kopie van de dagvaarding aan belanghebbenden, zoals de partij(en) aan wie de opdracht voorlopig is gegund, ter beschikking te stellen.</w:t>
      </w:r>
    </w:p>
    <w:p w14:paraId="010A9096" w14:textId="77777777" w:rsidR="008A4386" w:rsidRPr="008A4386" w:rsidRDefault="008A4386" w:rsidP="008A4386">
      <w:pPr>
        <w:ind w:left="360"/>
        <w:jc w:val="left"/>
        <w:rPr>
          <w:rFonts w:ascii="Palatino Linotype" w:hAnsi="Palatino Linotype"/>
          <w:szCs w:val="20"/>
        </w:rPr>
      </w:pPr>
      <w:r w:rsidRPr="008A4386">
        <w:rPr>
          <w:rFonts w:ascii="Palatino Linotype" w:hAnsi="Palatino Linotype"/>
          <w:szCs w:val="20"/>
        </w:rPr>
        <w:t xml:space="preserve"> </w:t>
      </w:r>
    </w:p>
    <w:p w14:paraId="0D598BD5" w14:textId="77777777" w:rsidR="008A4386" w:rsidRPr="008A4386" w:rsidRDefault="008A4386" w:rsidP="008A4386">
      <w:pPr>
        <w:jc w:val="left"/>
        <w:rPr>
          <w:rFonts w:ascii="Palatino Linotype" w:hAnsi="Palatino Linotype"/>
          <w:szCs w:val="20"/>
        </w:rPr>
      </w:pPr>
      <w:r w:rsidRPr="008A4386">
        <w:rPr>
          <w:rFonts w:ascii="Palatino Linotype" w:hAnsi="Palatino Linotype"/>
          <w:szCs w:val="20"/>
        </w:rPr>
        <w:t xml:space="preserve">Indien de aanbestedende dienst de winnende inschrijver in kennis heeft gesteld dat een kort geding aanhangig is gemaakt, dan moet de winnende inschrijver in deze </w:t>
      </w:r>
      <w:proofErr w:type="gramStart"/>
      <w:r w:rsidRPr="008A4386">
        <w:rPr>
          <w:rFonts w:ascii="Palatino Linotype" w:hAnsi="Palatino Linotype"/>
          <w:szCs w:val="20"/>
        </w:rPr>
        <w:t>kort gedingprocedure</w:t>
      </w:r>
      <w:proofErr w:type="gramEnd"/>
      <w:r w:rsidRPr="008A4386">
        <w:rPr>
          <w:rFonts w:ascii="Palatino Linotype" w:hAnsi="Palatino Linotype"/>
          <w:szCs w:val="20"/>
        </w:rPr>
        <w:t xml:space="preserve"> interveniëren, op straffe van verval van recht om – nadien – nog op te mogen komen tegen een eventueel gewijzigde gunningsbeslissing.</w:t>
      </w:r>
    </w:p>
    <w:p w14:paraId="3F562CD8" w14:textId="77777777" w:rsidR="008A4386" w:rsidRPr="008A4386" w:rsidRDefault="008A4386" w:rsidP="008A4386">
      <w:pPr>
        <w:ind w:left="360"/>
        <w:jc w:val="left"/>
        <w:rPr>
          <w:rFonts w:ascii="Palatino Linotype" w:hAnsi="Palatino Linotype"/>
          <w:szCs w:val="20"/>
        </w:rPr>
      </w:pPr>
    </w:p>
    <w:p w14:paraId="68031DDD" w14:textId="77777777" w:rsidR="008A4386" w:rsidRPr="008A4386" w:rsidRDefault="008A4386" w:rsidP="008A4386">
      <w:pPr>
        <w:jc w:val="left"/>
        <w:rPr>
          <w:rFonts w:ascii="Palatino Linotype" w:hAnsi="Palatino Linotype"/>
          <w:szCs w:val="20"/>
        </w:rPr>
      </w:pPr>
      <w:proofErr w:type="gramStart"/>
      <w:r w:rsidRPr="008A4386">
        <w:rPr>
          <w:rFonts w:ascii="Palatino Linotype" w:hAnsi="Palatino Linotype"/>
          <w:szCs w:val="20"/>
        </w:rPr>
        <w:t>Indien</w:t>
      </w:r>
      <w:proofErr w:type="gramEnd"/>
      <w:r w:rsidRPr="008A4386">
        <w:rPr>
          <w:rFonts w:ascii="Palatino Linotype" w:hAnsi="Palatino Linotype"/>
          <w:szCs w:val="20"/>
        </w:rPr>
        <w:t xml:space="preserve"> er op de voorgeschreven wijze een kort geding aanhangig wordt gemaakt, dan zal de aanbestedende dienst de uitkomst van dat kort geding afwachten alvorens zij tot definitieve gunning overgaat. De aanbestedende dienst behoudt zich verder het recht voor om een eventueel hoger beroep af te wachten alvorens zij tot definitieve gunning overgaat.</w:t>
      </w:r>
    </w:p>
    <w:p w14:paraId="5A9DA311" w14:textId="77777777" w:rsidR="008A4386" w:rsidRPr="008A4386" w:rsidRDefault="008A4386" w:rsidP="008A4386">
      <w:pPr>
        <w:ind w:left="360"/>
        <w:jc w:val="left"/>
        <w:rPr>
          <w:rFonts w:ascii="Palatino Linotype" w:hAnsi="Palatino Linotype"/>
          <w:szCs w:val="20"/>
        </w:rPr>
      </w:pPr>
    </w:p>
    <w:p w14:paraId="6C859FB6" w14:textId="77777777" w:rsidR="008A4386" w:rsidRDefault="008A4386" w:rsidP="00A54DC2">
      <w:pPr>
        <w:jc w:val="left"/>
        <w:rPr>
          <w:rFonts w:ascii="Palatino Linotype" w:hAnsi="Palatino Linotype"/>
          <w:szCs w:val="20"/>
        </w:rPr>
      </w:pPr>
      <w:proofErr w:type="gramStart"/>
      <w:r w:rsidRPr="008A4386">
        <w:rPr>
          <w:rFonts w:ascii="Palatino Linotype" w:hAnsi="Palatino Linotype"/>
          <w:szCs w:val="20"/>
        </w:rPr>
        <w:t>Indien</w:t>
      </w:r>
      <w:proofErr w:type="gramEnd"/>
      <w:r w:rsidRPr="008A4386">
        <w:rPr>
          <w:rFonts w:ascii="Palatino Linotype" w:hAnsi="Palatino Linotype"/>
          <w:szCs w:val="20"/>
        </w:rPr>
        <w:t xml:space="preserve"> na bekendmaking van de gunningsbeslissing blijkt dat de winnende inschrijver een ongeldige inschrijving heeft gedaan (bijvoorbeeld omdat in de inschrijving onjuiste informatie is vertrekt), dan zal de betreffende inschrijver alsnog afvallen. </w:t>
      </w:r>
    </w:p>
    <w:p w14:paraId="5D4CEF78" w14:textId="77777777" w:rsidR="008A4386" w:rsidRPr="008A4386" w:rsidRDefault="008A4386" w:rsidP="008A4386">
      <w:pPr>
        <w:spacing w:line="240" w:lineRule="auto"/>
        <w:jc w:val="left"/>
        <w:rPr>
          <w:rFonts w:ascii="Palatino Linotype" w:hAnsi="Palatino Linotype"/>
          <w:szCs w:val="20"/>
        </w:rPr>
      </w:pPr>
    </w:p>
    <w:p w14:paraId="6B8BAD3A" w14:textId="77777777" w:rsidR="0030088B" w:rsidRPr="008A4386" w:rsidRDefault="008A4386" w:rsidP="008A4386">
      <w:pPr>
        <w:pStyle w:val="Kop2"/>
      </w:pPr>
      <w:bookmarkStart w:id="41" w:name="_Toc29357880"/>
      <w:r w:rsidRPr="008A4386">
        <w:t>Ontbinding overeenkomst</w:t>
      </w:r>
      <w:bookmarkEnd w:id="41"/>
    </w:p>
    <w:p w14:paraId="688173B8" w14:textId="77777777" w:rsidR="008A4386" w:rsidRPr="008A4386" w:rsidRDefault="008A4386" w:rsidP="00BF5F3B">
      <w:pPr>
        <w:jc w:val="left"/>
        <w:rPr>
          <w:rFonts w:ascii="Palatino Linotype" w:hAnsi="Palatino Linotype"/>
          <w:szCs w:val="20"/>
        </w:rPr>
      </w:pPr>
      <w:r w:rsidRPr="008A4386">
        <w:rPr>
          <w:rFonts w:ascii="Palatino Linotype" w:hAnsi="Palatino Linotype"/>
          <w:szCs w:val="20"/>
        </w:rPr>
        <w:t xml:space="preserve">De aanbestedende dienst is gerechtigd de overeenkomst met onmiddellijke ingang te beëindigen, </w:t>
      </w:r>
      <w:proofErr w:type="gramStart"/>
      <w:r w:rsidRPr="008A4386">
        <w:rPr>
          <w:rFonts w:ascii="Palatino Linotype" w:hAnsi="Palatino Linotype"/>
          <w:szCs w:val="20"/>
        </w:rPr>
        <w:t>indien</w:t>
      </w:r>
      <w:proofErr w:type="gramEnd"/>
      <w:r w:rsidRPr="008A4386">
        <w:rPr>
          <w:rFonts w:ascii="Palatino Linotype" w:hAnsi="Palatino Linotype"/>
          <w:szCs w:val="20"/>
        </w:rPr>
        <w:t xml:space="preserve"> uit een uitspraak van een rechter volgt dat de gunningsbeslissing onrechtmatig is, de overeenkomst onrechtmatig is, of de opdracht om welke redenen dan ook opnieuw moet worden aanbesteed.</w:t>
      </w:r>
    </w:p>
    <w:p w14:paraId="4941382E" w14:textId="77777777" w:rsidR="008A4386" w:rsidRPr="008A4386" w:rsidRDefault="008A4386" w:rsidP="00BF5F3B">
      <w:pPr>
        <w:jc w:val="left"/>
        <w:rPr>
          <w:rFonts w:ascii="Palatino Linotype" w:hAnsi="Palatino Linotype"/>
          <w:szCs w:val="20"/>
        </w:rPr>
      </w:pPr>
    </w:p>
    <w:p w14:paraId="66150A7C" w14:textId="77777777" w:rsidR="008A4386" w:rsidRPr="008A4386" w:rsidRDefault="008A4386" w:rsidP="00BF5F3B">
      <w:pPr>
        <w:jc w:val="left"/>
        <w:rPr>
          <w:rFonts w:ascii="Palatino Linotype" w:hAnsi="Palatino Linotype"/>
          <w:szCs w:val="20"/>
        </w:rPr>
      </w:pPr>
      <w:r w:rsidRPr="008A4386">
        <w:rPr>
          <w:rFonts w:ascii="Palatino Linotype" w:hAnsi="Palatino Linotype"/>
          <w:szCs w:val="20"/>
        </w:rPr>
        <w:t xml:space="preserve">Aan een dergelijk beëindigingbesluit kunnen door de opdrachtnemer geen aanspraken worden ontleend </w:t>
      </w:r>
      <w:proofErr w:type="gramStart"/>
      <w:r w:rsidRPr="008A4386">
        <w:rPr>
          <w:rFonts w:ascii="Palatino Linotype" w:hAnsi="Palatino Linotype"/>
          <w:szCs w:val="20"/>
        </w:rPr>
        <w:t>jegens</w:t>
      </w:r>
      <w:proofErr w:type="gramEnd"/>
      <w:r w:rsidRPr="008A4386">
        <w:rPr>
          <w:rFonts w:ascii="Palatino Linotype" w:hAnsi="Palatino Linotype"/>
          <w:szCs w:val="20"/>
        </w:rPr>
        <w:t xml:space="preserve"> de aanbestedende dienst op vergoeding van inschrijfkosten, verlies aan referentie, gederfde winst of andere schade.</w:t>
      </w:r>
    </w:p>
    <w:p w14:paraId="504025B7" w14:textId="77777777" w:rsidR="00AE558B" w:rsidRPr="00445C58" w:rsidRDefault="00AE558B">
      <w:pPr>
        <w:spacing w:after="200" w:line="276" w:lineRule="auto"/>
        <w:jc w:val="left"/>
      </w:pPr>
      <w:r w:rsidRPr="00445C58">
        <w:br w:type="page"/>
      </w:r>
    </w:p>
    <w:p w14:paraId="47F3C22F" w14:textId="77777777" w:rsidR="00AE558B" w:rsidRPr="00AB27D8" w:rsidRDefault="00AE558B" w:rsidP="00445C58">
      <w:pPr>
        <w:pStyle w:val="Kop1"/>
        <w:rPr>
          <w:rFonts w:ascii="Palatino Linotype" w:hAnsi="Palatino Linotype"/>
          <w:color w:val="auto"/>
        </w:rPr>
      </w:pPr>
      <w:bookmarkStart w:id="42" w:name="_Toc235353179"/>
      <w:bookmarkStart w:id="43" w:name="_Toc235429881"/>
      <w:bookmarkStart w:id="44" w:name="_Toc235501387"/>
      <w:bookmarkStart w:id="45" w:name="_Toc299529677"/>
      <w:bookmarkStart w:id="46" w:name="_Toc301945713"/>
      <w:bookmarkStart w:id="47" w:name="_Toc469491675"/>
      <w:bookmarkStart w:id="48" w:name="_Toc469912308"/>
      <w:bookmarkStart w:id="49" w:name="_Toc29357881"/>
      <w:r w:rsidRPr="00AB27D8">
        <w:rPr>
          <w:rFonts w:ascii="Palatino Linotype" w:hAnsi="Palatino Linotype"/>
          <w:color w:val="auto"/>
        </w:rPr>
        <w:lastRenderedPageBreak/>
        <w:t>Uitsluitingsgronden en geschiktheidseisen</w:t>
      </w:r>
      <w:bookmarkEnd w:id="42"/>
      <w:bookmarkEnd w:id="43"/>
      <w:bookmarkEnd w:id="44"/>
      <w:bookmarkEnd w:id="45"/>
      <w:bookmarkEnd w:id="46"/>
      <w:bookmarkEnd w:id="47"/>
      <w:bookmarkEnd w:id="48"/>
      <w:bookmarkEnd w:id="49"/>
    </w:p>
    <w:p w14:paraId="6D6D63B5" w14:textId="77777777" w:rsidR="00AE558B" w:rsidRPr="008C5C93" w:rsidRDefault="00AE558B" w:rsidP="00445C58">
      <w:pPr>
        <w:pStyle w:val="Kop2"/>
      </w:pPr>
      <w:bookmarkStart w:id="50" w:name="_Toc235353180"/>
      <w:bookmarkStart w:id="51" w:name="_Toc235429882"/>
      <w:bookmarkStart w:id="52" w:name="_Toc235501388"/>
      <w:bookmarkStart w:id="53" w:name="_Toc299529678"/>
      <w:bookmarkStart w:id="54" w:name="_Toc301945714"/>
      <w:bookmarkStart w:id="55" w:name="_Toc469491676"/>
      <w:bookmarkStart w:id="56" w:name="_Toc469912309"/>
      <w:bookmarkStart w:id="57" w:name="_Toc29357882"/>
      <w:r w:rsidRPr="008C5C93">
        <w:t>Geschiktheidseisen</w:t>
      </w:r>
      <w:bookmarkEnd w:id="50"/>
      <w:bookmarkEnd w:id="51"/>
      <w:bookmarkEnd w:id="52"/>
      <w:bookmarkEnd w:id="53"/>
      <w:bookmarkEnd w:id="54"/>
      <w:bookmarkEnd w:id="55"/>
      <w:bookmarkEnd w:id="56"/>
      <w:bookmarkEnd w:id="57"/>
    </w:p>
    <w:p w14:paraId="18970068" w14:textId="6DBD2AEC" w:rsidR="00AE558B" w:rsidRPr="00445C58" w:rsidRDefault="00AE558B" w:rsidP="00BF5F3B">
      <w:pPr>
        <w:jc w:val="left"/>
        <w:rPr>
          <w:rFonts w:ascii="Palatino Linotype" w:hAnsi="Palatino Linotype"/>
        </w:rPr>
      </w:pPr>
      <w:r w:rsidRPr="00445C58">
        <w:rPr>
          <w:rFonts w:ascii="Palatino Linotype" w:hAnsi="Palatino Linotype"/>
        </w:rPr>
        <w:t>Om voor gunning van de opdracht in aanmerking te komen moet een inschrijver voldoen aan de navolgende geschiktheidseisen</w:t>
      </w:r>
      <w:r w:rsidR="00BF5F3B">
        <w:rPr>
          <w:rFonts w:ascii="Palatino Linotype" w:hAnsi="Palatino Linotype"/>
        </w:rPr>
        <w:t xml:space="preserve"> (par. 3.5 en 3.6)</w:t>
      </w:r>
      <w:r w:rsidRPr="00445C58">
        <w:rPr>
          <w:rFonts w:ascii="Palatino Linotype" w:hAnsi="Palatino Linotype"/>
        </w:rPr>
        <w:t xml:space="preserve">. De gevraagde gegevens moeten bij de inschrijving overlegd worden. </w:t>
      </w:r>
      <w:proofErr w:type="gramStart"/>
      <w:r w:rsidRPr="00445C58">
        <w:rPr>
          <w:rFonts w:ascii="Palatino Linotype" w:hAnsi="Palatino Linotype"/>
        </w:rPr>
        <w:t xml:space="preserve">Daar </w:t>
      </w:r>
      <w:r w:rsidR="001B24ED">
        <w:rPr>
          <w:rFonts w:ascii="Palatino Linotype" w:hAnsi="Palatino Linotype"/>
        </w:rPr>
        <w:t>voor</w:t>
      </w:r>
      <w:proofErr w:type="gramEnd"/>
      <w:r w:rsidR="001B24ED">
        <w:rPr>
          <w:rFonts w:ascii="Palatino Linotype" w:hAnsi="Palatino Linotype"/>
        </w:rPr>
        <w:t xml:space="preserve"> moet</w:t>
      </w:r>
      <w:r w:rsidRPr="00445C58">
        <w:rPr>
          <w:rFonts w:ascii="Palatino Linotype" w:hAnsi="Palatino Linotype"/>
        </w:rPr>
        <w:t xml:space="preserve"> </w:t>
      </w:r>
      <w:r w:rsidR="001B24ED">
        <w:rPr>
          <w:rFonts w:ascii="Palatino Linotype" w:hAnsi="Palatino Linotype"/>
        </w:rPr>
        <w:t>het</w:t>
      </w:r>
      <w:r w:rsidRPr="00445C58">
        <w:rPr>
          <w:rFonts w:ascii="Palatino Linotype" w:hAnsi="Palatino Linotype"/>
        </w:rPr>
        <w:t xml:space="preserve"> als bijlage bij deze uitnodiging tot inschrijving gevoegde </w:t>
      </w:r>
      <w:r w:rsidR="001B24ED">
        <w:rPr>
          <w:rFonts w:ascii="Palatino Linotype" w:hAnsi="Palatino Linotype"/>
        </w:rPr>
        <w:t xml:space="preserve">Europees aanbestedingsformulier (UEA) </w:t>
      </w:r>
      <w:r w:rsidRPr="00445C58">
        <w:rPr>
          <w:rFonts w:ascii="Palatino Linotype" w:hAnsi="Palatino Linotype"/>
        </w:rPr>
        <w:t>ingevuld en rechtsgeldig ondertekend ingediend worden.</w:t>
      </w:r>
    </w:p>
    <w:p w14:paraId="73F74DC0" w14:textId="77777777" w:rsidR="00AE558B" w:rsidRPr="00445C58" w:rsidRDefault="00AE558B" w:rsidP="00BF5F3B">
      <w:pPr>
        <w:ind w:left="360"/>
        <w:jc w:val="left"/>
        <w:rPr>
          <w:rFonts w:ascii="Palatino Linotype" w:hAnsi="Palatino Linotype"/>
        </w:rPr>
      </w:pPr>
    </w:p>
    <w:p w14:paraId="0A8BC5E0" w14:textId="15EE254F" w:rsidR="00AE558B" w:rsidRPr="00445C58" w:rsidRDefault="00AE558B" w:rsidP="00BF5F3B">
      <w:pPr>
        <w:jc w:val="left"/>
        <w:rPr>
          <w:rFonts w:ascii="Palatino Linotype" w:hAnsi="Palatino Linotype"/>
        </w:rPr>
      </w:pPr>
      <w:r w:rsidRPr="00445C58">
        <w:rPr>
          <w:rFonts w:ascii="Palatino Linotype" w:hAnsi="Palatino Linotype"/>
        </w:rPr>
        <w:t xml:space="preserve">Door het indienen van </w:t>
      </w:r>
      <w:r w:rsidR="001B24ED">
        <w:rPr>
          <w:rFonts w:ascii="Palatino Linotype" w:hAnsi="Palatino Linotype"/>
        </w:rPr>
        <w:t>het UEA</w:t>
      </w:r>
      <w:r w:rsidRPr="00445C58">
        <w:rPr>
          <w:rFonts w:ascii="Palatino Linotype" w:hAnsi="Palatino Linotype"/>
        </w:rPr>
        <w:t xml:space="preserve"> verklaart de inschrijver zich bereid om door middel van bewijsstukken aan te tonen dat de aangeleverde gegevens correct zijn. De aanbestedende dienst houdt zich het recht voor de aangeleverde gegevens op elk gewenst moment tijdens of na de aanbesteding te verifiëre</w:t>
      </w:r>
      <w:r w:rsidR="001B24ED">
        <w:rPr>
          <w:rFonts w:ascii="Palatino Linotype" w:hAnsi="Palatino Linotype"/>
        </w:rPr>
        <w:t>n.</w:t>
      </w:r>
    </w:p>
    <w:p w14:paraId="2F32D960" w14:textId="77777777" w:rsidR="00445C58" w:rsidRPr="008C5C93" w:rsidRDefault="00445C58" w:rsidP="00445C58"/>
    <w:p w14:paraId="4CC9F7CA" w14:textId="77777777" w:rsidR="00AE558B" w:rsidRPr="008C5C93" w:rsidRDefault="00AE558B" w:rsidP="00445C58">
      <w:pPr>
        <w:pStyle w:val="Kop2"/>
      </w:pPr>
      <w:bookmarkStart w:id="58" w:name="_Toc235353181"/>
      <w:bookmarkStart w:id="59" w:name="_Toc235501389"/>
      <w:bookmarkStart w:id="60" w:name="_Toc299529679"/>
      <w:bookmarkStart w:id="61" w:name="_Toc301945715"/>
      <w:bookmarkStart w:id="62" w:name="_Toc469491677"/>
      <w:bookmarkStart w:id="63" w:name="_Toc29357883"/>
      <w:r w:rsidRPr="008C5C93">
        <w:t>NAW-gegevens inschrijver</w:t>
      </w:r>
      <w:bookmarkEnd w:id="58"/>
      <w:bookmarkEnd w:id="59"/>
      <w:bookmarkEnd w:id="60"/>
      <w:bookmarkEnd w:id="61"/>
      <w:bookmarkEnd w:id="62"/>
      <w:bookmarkEnd w:id="63"/>
    </w:p>
    <w:p w14:paraId="7B33D7E5" w14:textId="4973B960" w:rsidR="00AE558B" w:rsidRPr="00445C58" w:rsidRDefault="00AE558B" w:rsidP="00BF5F3B">
      <w:pPr>
        <w:jc w:val="left"/>
        <w:rPr>
          <w:rFonts w:ascii="Palatino Linotype" w:hAnsi="Palatino Linotype"/>
        </w:rPr>
      </w:pPr>
      <w:r w:rsidRPr="00445C58">
        <w:rPr>
          <w:rFonts w:ascii="Palatino Linotype" w:hAnsi="Palatino Linotype"/>
        </w:rPr>
        <w:t xml:space="preserve">Aanvullend op de NAW-gegevens zoals vermeld op </w:t>
      </w:r>
      <w:r w:rsidR="001B24ED">
        <w:rPr>
          <w:rFonts w:ascii="Palatino Linotype" w:hAnsi="Palatino Linotype"/>
        </w:rPr>
        <w:t>het UEA</w:t>
      </w:r>
      <w:r w:rsidRPr="00445C58">
        <w:rPr>
          <w:rFonts w:ascii="Palatino Linotype" w:hAnsi="Palatino Linotype"/>
        </w:rPr>
        <w:t xml:space="preserve"> dient, ter verificatie van een rechtsgeldige ondertekening van de inschrijving, een uittreksel van de inschrijving van de inschrijver in het nationaal beroeps/handelsregister bij de inschrijving ingediend te worden. Dit uittreksel mag niet ouder zijn dan zes maanden, te rekenen vanaf de publicatie van de aankondiging van opdracht voor deze aanbesteding.</w:t>
      </w:r>
    </w:p>
    <w:p w14:paraId="0EEE7264" w14:textId="77777777" w:rsidR="00AE558B" w:rsidRPr="00445C58" w:rsidRDefault="00AE558B" w:rsidP="00BF5F3B">
      <w:pPr>
        <w:ind w:left="397"/>
        <w:jc w:val="left"/>
        <w:rPr>
          <w:rFonts w:ascii="Palatino Linotype" w:hAnsi="Palatino Linotype"/>
        </w:rPr>
      </w:pPr>
    </w:p>
    <w:p w14:paraId="6CA72617" w14:textId="661F8614" w:rsidR="00AE558B" w:rsidRDefault="00AE558B" w:rsidP="00BF5F3B">
      <w:pPr>
        <w:jc w:val="left"/>
        <w:rPr>
          <w:rFonts w:ascii="Palatino Linotype" w:hAnsi="Palatino Linotype"/>
        </w:rPr>
      </w:pPr>
      <w:proofErr w:type="gramStart"/>
      <w:r w:rsidRPr="00445C58">
        <w:rPr>
          <w:rFonts w:ascii="Palatino Linotype" w:hAnsi="Palatino Linotype"/>
        </w:rPr>
        <w:t>Indien</w:t>
      </w:r>
      <w:proofErr w:type="gramEnd"/>
      <w:r w:rsidRPr="00445C58">
        <w:rPr>
          <w:rFonts w:ascii="Palatino Linotype" w:hAnsi="Palatino Linotype"/>
        </w:rPr>
        <w:t xml:space="preserve"> wordt ingeschreven door een samenwerkingsverband van ondernemers (zie paragraaf 1.6) moeten in </w:t>
      </w:r>
      <w:r w:rsidR="00E33134">
        <w:rPr>
          <w:rFonts w:ascii="Palatino Linotype" w:hAnsi="Palatino Linotype"/>
        </w:rPr>
        <w:t>het UEA</w:t>
      </w:r>
      <w:r w:rsidRPr="00445C58">
        <w:rPr>
          <w:rFonts w:ascii="Palatino Linotype" w:hAnsi="Palatino Linotype"/>
        </w:rPr>
        <w:t xml:space="preserve"> de gegevens van de hoofdaannemer c.q. penvoerder ingevuld worden en moet van elk van de deelnemers aan het samenwerkingsverband een uittreksel van de inschrijving in het nationaal beroeps/handelsregister ingediend worden.</w:t>
      </w:r>
    </w:p>
    <w:p w14:paraId="636D304C" w14:textId="77777777" w:rsidR="00C348C6" w:rsidRPr="00445C58" w:rsidRDefault="00C348C6" w:rsidP="00445C58">
      <w:pPr>
        <w:rPr>
          <w:rFonts w:ascii="Palatino Linotype" w:hAnsi="Palatino Linotype"/>
        </w:rPr>
      </w:pPr>
    </w:p>
    <w:p w14:paraId="6EE2BBD5" w14:textId="01E1CF80" w:rsidR="00AE558B" w:rsidRPr="008C5C93" w:rsidRDefault="00AE558B" w:rsidP="00445C58">
      <w:pPr>
        <w:pStyle w:val="Kop2"/>
      </w:pPr>
      <w:bookmarkStart w:id="64" w:name="_Toc469491678"/>
      <w:bookmarkStart w:id="65" w:name="_Toc29357884"/>
      <w:r w:rsidRPr="008C5C93">
        <w:t>Uitsluitingsgronden</w:t>
      </w:r>
      <w:bookmarkEnd w:id="64"/>
      <w:bookmarkEnd w:id="65"/>
    </w:p>
    <w:p w14:paraId="21C24704" w14:textId="35F24573" w:rsidR="001B24ED" w:rsidRDefault="001B24ED" w:rsidP="00445C58">
      <w:pPr>
        <w:rPr>
          <w:rFonts w:ascii="Palatino Linotype" w:hAnsi="Palatino Linotype"/>
        </w:rPr>
      </w:pPr>
      <w:r>
        <w:rPr>
          <w:rFonts w:ascii="Palatino Linotype" w:hAnsi="Palatino Linotype"/>
        </w:rPr>
        <w:t>De uitsluitingsgronden zijn aangegeven door de aanbestedende dienst op het UEA.</w:t>
      </w:r>
    </w:p>
    <w:p w14:paraId="55D7A74F" w14:textId="77777777" w:rsidR="001B24ED" w:rsidRDefault="001B24ED" w:rsidP="00BF5F3B">
      <w:pPr>
        <w:jc w:val="left"/>
        <w:rPr>
          <w:rFonts w:ascii="Palatino Linotype" w:hAnsi="Palatino Linotype"/>
        </w:rPr>
      </w:pPr>
    </w:p>
    <w:p w14:paraId="67134379" w14:textId="1222A319" w:rsidR="00AE558B" w:rsidRPr="00445C58" w:rsidRDefault="00AE558B" w:rsidP="00BF5F3B">
      <w:pPr>
        <w:jc w:val="left"/>
        <w:rPr>
          <w:rFonts w:ascii="Palatino Linotype" w:hAnsi="Palatino Linotype"/>
        </w:rPr>
      </w:pPr>
      <w:r w:rsidRPr="00445C58">
        <w:rPr>
          <w:rFonts w:ascii="Palatino Linotype" w:hAnsi="Palatino Linotype"/>
        </w:rPr>
        <w:t xml:space="preserve">De aanbestedende dienst stelt inschrijvers waarop een uitsluistingsgrond als bedoeld artikel 2.87 van de aanbestedingswet in de gelegenheid te bewijzen dat hij voldoende maatregelen heeft genomen om zijn berouwbaarheid aan te tonen. </w:t>
      </w:r>
      <w:proofErr w:type="gramStart"/>
      <w:r w:rsidRPr="00445C58">
        <w:rPr>
          <w:rFonts w:ascii="Palatino Linotype" w:hAnsi="Palatino Linotype"/>
        </w:rPr>
        <w:t>Indien</w:t>
      </w:r>
      <w:proofErr w:type="gramEnd"/>
      <w:r w:rsidRPr="00445C58">
        <w:rPr>
          <w:rFonts w:ascii="Palatino Linotype" w:hAnsi="Palatino Linotype"/>
        </w:rPr>
        <w:t xml:space="preserve"> de aanbestedende dienst dit bewijs toereikend acht, wordt de betrokken inschrijver niet uitgesloten. E.e.a. </w:t>
      </w:r>
      <w:proofErr w:type="gramStart"/>
      <w:r w:rsidRPr="00445C58">
        <w:rPr>
          <w:rFonts w:ascii="Palatino Linotype" w:hAnsi="Palatino Linotype"/>
        </w:rPr>
        <w:t>conform</w:t>
      </w:r>
      <w:proofErr w:type="gramEnd"/>
      <w:r w:rsidRPr="00445C58">
        <w:rPr>
          <w:rFonts w:ascii="Palatino Linotype" w:hAnsi="Palatino Linotype"/>
        </w:rPr>
        <w:t xml:space="preserve"> het bepaalde in artikel 2.87a van de aanbestedingswet.</w:t>
      </w:r>
    </w:p>
    <w:p w14:paraId="691065FA" w14:textId="77777777" w:rsidR="00AE558B" w:rsidRPr="008C5C93" w:rsidRDefault="00AE558B" w:rsidP="00BF5F3B">
      <w:pPr>
        <w:ind w:left="397"/>
        <w:jc w:val="left"/>
      </w:pPr>
    </w:p>
    <w:p w14:paraId="35250CAD" w14:textId="54C7D86E" w:rsidR="00AE558B" w:rsidRPr="00445C58" w:rsidRDefault="00AE558B" w:rsidP="00BF5F3B">
      <w:pPr>
        <w:jc w:val="left"/>
        <w:rPr>
          <w:rFonts w:ascii="Palatino Linotype" w:hAnsi="Palatino Linotype"/>
        </w:rPr>
      </w:pPr>
      <w:r w:rsidRPr="00445C58">
        <w:rPr>
          <w:rFonts w:ascii="Palatino Linotype" w:hAnsi="Palatino Linotype"/>
        </w:rPr>
        <w:t>Ten tijde van de inschrijving volstaat een volledig ingevuld en rechtsgeldig ondertekend exemplaar van het Uniform Europees Aanbestedingsdocument. Dit is als bijlage in deze uitnodiging tot inschrijving opgenomen.</w:t>
      </w:r>
    </w:p>
    <w:p w14:paraId="69640F0E" w14:textId="77777777" w:rsidR="00AE558B" w:rsidRPr="008C5C93" w:rsidRDefault="00AE558B" w:rsidP="00BF5F3B">
      <w:pPr>
        <w:ind w:left="397"/>
        <w:jc w:val="left"/>
      </w:pPr>
    </w:p>
    <w:p w14:paraId="3EA26D7E" w14:textId="6C19FA80" w:rsidR="00AE558B" w:rsidRDefault="00AE558B" w:rsidP="00BF5F3B">
      <w:pPr>
        <w:jc w:val="left"/>
        <w:rPr>
          <w:rFonts w:ascii="Palatino Linotype" w:hAnsi="Palatino Linotype"/>
        </w:rPr>
      </w:pPr>
      <w:proofErr w:type="gramStart"/>
      <w:r w:rsidRPr="00445C58">
        <w:rPr>
          <w:rFonts w:ascii="Palatino Linotype" w:hAnsi="Palatino Linotype"/>
        </w:rPr>
        <w:t>Conform</w:t>
      </w:r>
      <w:proofErr w:type="gramEnd"/>
      <w:r w:rsidRPr="00445C58">
        <w:rPr>
          <w:rFonts w:ascii="Palatino Linotype" w:hAnsi="Palatino Linotype"/>
        </w:rPr>
        <w:t xml:space="preserve"> artikel 2.102 van de gewijzigde Aanbestedingswet 2012 zal de aanbestedende dienst bij de inschrijver(s) die naar verwachting voor de opdracht in aanmerking komt/komen bewijsmiddelen opvragen.</w:t>
      </w:r>
    </w:p>
    <w:p w14:paraId="3BABE02F" w14:textId="4BC44344" w:rsidR="001B24ED" w:rsidRDefault="001B24ED" w:rsidP="00BF5F3B">
      <w:pPr>
        <w:jc w:val="left"/>
        <w:rPr>
          <w:rFonts w:ascii="Palatino Linotype" w:hAnsi="Palatino Linotype"/>
        </w:rPr>
      </w:pPr>
    </w:p>
    <w:p w14:paraId="43555986" w14:textId="082BF649" w:rsidR="001B24ED" w:rsidRPr="00445C58" w:rsidRDefault="001B24ED" w:rsidP="00BF5F3B">
      <w:pPr>
        <w:jc w:val="left"/>
        <w:rPr>
          <w:rFonts w:ascii="Palatino Linotype" w:hAnsi="Palatino Linotype"/>
        </w:rPr>
      </w:pPr>
      <w:r>
        <w:rPr>
          <w:rFonts w:ascii="Palatino Linotype" w:hAnsi="Palatino Linotype"/>
        </w:rPr>
        <w:t>Zie paragraaf 2.3 voor de bewijsstukken die wij bij u kunnen opvragen.</w:t>
      </w:r>
    </w:p>
    <w:p w14:paraId="4ED74BE7" w14:textId="77777777" w:rsidR="00AE558B" w:rsidRPr="00C348C6" w:rsidRDefault="00AE558B" w:rsidP="00BF5F3B">
      <w:pPr>
        <w:pStyle w:val="Geenafstand"/>
        <w:jc w:val="left"/>
        <w:rPr>
          <w:rFonts w:ascii="Palatino Linotype" w:hAnsi="Palatino Linotype"/>
        </w:rPr>
      </w:pPr>
    </w:p>
    <w:p w14:paraId="3487A9DF" w14:textId="77777777" w:rsidR="00AE558B" w:rsidRPr="00C348C6" w:rsidRDefault="00AE558B" w:rsidP="00BF5F3B">
      <w:pPr>
        <w:pStyle w:val="Geenafstand"/>
        <w:jc w:val="left"/>
        <w:rPr>
          <w:rFonts w:ascii="Palatino Linotype" w:hAnsi="Palatino Linotype"/>
        </w:rPr>
      </w:pPr>
      <w:proofErr w:type="gramStart"/>
      <w:r w:rsidRPr="00C348C6">
        <w:rPr>
          <w:rFonts w:ascii="Palatino Linotype" w:hAnsi="Palatino Linotype"/>
        </w:rPr>
        <w:t>Indien</w:t>
      </w:r>
      <w:proofErr w:type="gramEnd"/>
      <w:r w:rsidRPr="00C348C6">
        <w:rPr>
          <w:rFonts w:ascii="Palatino Linotype" w:hAnsi="Palatino Linotype"/>
        </w:rPr>
        <w:t xml:space="preserve"> bewijsstukken te laat worden ingediend of de inhoud van de bewijsstukken niet overeenkomt </w:t>
      </w:r>
      <w:r w:rsidR="00B2630E">
        <w:rPr>
          <w:rFonts w:ascii="Palatino Linotype" w:hAnsi="Palatino Linotype"/>
        </w:rPr>
        <w:t>m</w:t>
      </w:r>
      <w:r w:rsidRPr="00C348C6">
        <w:rPr>
          <w:rFonts w:ascii="Palatino Linotype" w:hAnsi="Palatino Linotype"/>
        </w:rPr>
        <w:t>et wat in de inschrijving is gesteld, kan de inschrijver worden uitgesloten van verdere deelname aan de aanbestedingsprocedure.</w:t>
      </w:r>
    </w:p>
    <w:p w14:paraId="538C9864" w14:textId="77777777" w:rsidR="00AE558B" w:rsidRPr="00C348C6" w:rsidRDefault="00AE558B" w:rsidP="00BF5F3B">
      <w:pPr>
        <w:pStyle w:val="Geenafstand"/>
        <w:jc w:val="left"/>
        <w:rPr>
          <w:rFonts w:ascii="Palatino Linotype" w:hAnsi="Palatino Linotype"/>
        </w:rPr>
      </w:pPr>
    </w:p>
    <w:p w14:paraId="12D7DD9E" w14:textId="77777777" w:rsidR="00881B3E" w:rsidRPr="00C348C6" w:rsidRDefault="00881B3E" w:rsidP="00881B3E">
      <w:pPr>
        <w:pStyle w:val="Geenafstand"/>
        <w:jc w:val="left"/>
        <w:rPr>
          <w:rFonts w:ascii="Palatino Linotype" w:hAnsi="Palatino Linotype"/>
        </w:rPr>
      </w:pPr>
      <w:r>
        <w:rPr>
          <w:rFonts w:ascii="Palatino Linotype" w:hAnsi="Palatino Linotype"/>
        </w:rPr>
        <w:t>Van de winnende inschrijver wordt de inschrijfstaat in Excel-formaat verlangd voor de start van de overeenkomst. De prijzen zijn gelijk aan inschrijfstaat van de inschrijver. Bij eventuele verlenging en indexactie overhandigd de inschrijver een nieuwe inschrijfstaat in Excel-formaat.</w:t>
      </w:r>
    </w:p>
    <w:p w14:paraId="7E5DAAB2" w14:textId="77777777" w:rsidR="00C348C6" w:rsidRDefault="00C348C6" w:rsidP="00BF5F3B">
      <w:pPr>
        <w:pStyle w:val="Geenafstand"/>
        <w:jc w:val="left"/>
      </w:pPr>
      <w:bookmarkStart w:id="66" w:name="_Toc235353184"/>
      <w:bookmarkStart w:id="67" w:name="_Toc235501392"/>
      <w:bookmarkStart w:id="68" w:name="_Toc299529682"/>
      <w:bookmarkStart w:id="69" w:name="_Toc301945718"/>
      <w:bookmarkStart w:id="70" w:name="_Toc469491679"/>
    </w:p>
    <w:p w14:paraId="6A6A669F" w14:textId="124D08E6" w:rsidR="00AE558B" w:rsidRPr="00C348C6" w:rsidRDefault="00AE558B" w:rsidP="00C348C6">
      <w:pPr>
        <w:pStyle w:val="Kop2"/>
      </w:pPr>
      <w:bookmarkStart w:id="71" w:name="_Toc29357885"/>
      <w:r w:rsidRPr="00C348C6">
        <w:lastRenderedPageBreak/>
        <w:t>Samenwerkingsverband</w:t>
      </w:r>
      <w:bookmarkEnd w:id="66"/>
      <w:bookmarkEnd w:id="67"/>
      <w:r w:rsidRPr="00C348C6">
        <w:t>en/onderaannemers</w:t>
      </w:r>
      <w:bookmarkEnd w:id="68"/>
      <w:bookmarkEnd w:id="69"/>
      <w:bookmarkEnd w:id="70"/>
      <w:bookmarkEnd w:id="71"/>
    </w:p>
    <w:p w14:paraId="0EEFDAA0" w14:textId="77777777" w:rsidR="00AE558B" w:rsidRPr="00C348C6" w:rsidRDefault="00AE558B" w:rsidP="00BF5F3B">
      <w:pPr>
        <w:pStyle w:val="Geenafstand"/>
        <w:jc w:val="left"/>
        <w:rPr>
          <w:rFonts w:ascii="Palatino Linotype" w:hAnsi="Palatino Linotype"/>
        </w:rPr>
      </w:pPr>
      <w:r w:rsidRPr="00C348C6">
        <w:rPr>
          <w:rFonts w:ascii="Palatino Linotype" w:hAnsi="Palatino Linotype"/>
        </w:rPr>
        <w:t xml:space="preserve">Bij deze aanbesteding mogen samenwerkingsverbanden van ondernemers als bedoeld in artikel 2.52 van de Aanbestedingswet 2012 inschrijven (zie paragraaf 1.6). </w:t>
      </w:r>
    </w:p>
    <w:p w14:paraId="22A2DF14" w14:textId="77777777" w:rsidR="00AE558B" w:rsidRPr="00C348C6" w:rsidRDefault="00AE558B" w:rsidP="00BF5F3B">
      <w:pPr>
        <w:pStyle w:val="Geenafstand"/>
        <w:jc w:val="left"/>
        <w:rPr>
          <w:rFonts w:ascii="Palatino Linotype" w:hAnsi="Palatino Linotype"/>
        </w:rPr>
      </w:pPr>
    </w:p>
    <w:p w14:paraId="5D54C985" w14:textId="77777777" w:rsidR="00AE558B" w:rsidRPr="00C348C6" w:rsidRDefault="00AE558B" w:rsidP="00BF5F3B">
      <w:pPr>
        <w:pStyle w:val="Geenafstand"/>
        <w:jc w:val="left"/>
        <w:rPr>
          <w:rFonts w:ascii="Palatino Linotype" w:hAnsi="Palatino Linotype"/>
        </w:rPr>
      </w:pPr>
      <w:r w:rsidRPr="00C348C6">
        <w:rPr>
          <w:rFonts w:ascii="Palatino Linotype" w:hAnsi="Palatino Linotype"/>
        </w:rPr>
        <w:t xml:space="preserve">In geval van een samenwerkingsverband van ondernemers (combinatie) dient door elke </w:t>
      </w:r>
      <w:proofErr w:type="spellStart"/>
      <w:r w:rsidRPr="00C348C6">
        <w:rPr>
          <w:rFonts w:ascii="Palatino Linotype" w:hAnsi="Palatino Linotype"/>
        </w:rPr>
        <w:t>combinant</w:t>
      </w:r>
      <w:proofErr w:type="spellEnd"/>
      <w:r w:rsidRPr="00C348C6">
        <w:rPr>
          <w:rFonts w:ascii="Palatino Linotype" w:hAnsi="Palatino Linotype"/>
        </w:rPr>
        <w:t xml:space="preserve"> een volledig ingevuld exemplaar van de eigen verklaring ingediend te worden.</w:t>
      </w:r>
    </w:p>
    <w:p w14:paraId="18C3E98E" w14:textId="77777777" w:rsidR="00AE558B" w:rsidRPr="00C348C6" w:rsidRDefault="00AE558B" w:rsidP="00BF5F3B">
      <w:pPr>
        <w:pStyle w:val="Geenafstand"/>
        <w:jc w:val="left"/>
        <w:rPr>
          <w:rFonts w:ascii="Palatino Linotype" w:hAnsi="Palatino Linotype"/>
        </w:rPr>
      </w:pPr>
    </w:p>
    <w:p w14:paraId="2EE3B831" w14:textId="77777777" w:rsidR="00AE558B" w:rsidRPr="00C348C6" w:rsidRDefault="00AE558B" w:rsidP="00BF5F3B">
      <w:pPr>
        <w:pStyle w:val="Geenafstand"/>
        <w:jc w:val="left"/>
        <w:rPr>
          <w:rFonts w:ascii="Palatino Linotype" w:hAnsi="Palatino Linotype"/>
        </w:rPr>
      </w:pPr>
      <w:r w:rsidRPr="00C348C6">
        <w:rPr>
          <w:rFonts w:ascii="Palatino Linotype" w:hAnsi="Palatino Linotype"/>
        </w:rPr>
        <w:t>Er is sprake van een samenwerkingsverband (combinatie) indien twee of meer ondernemingen zich gezamenlijk aanmelden als inschrijver en de ondernemingen gezamenlijk en hoofdelijk aansprakelijk zijn voor een eventueel uit te voeren opdracht.</w:t>
      </w:r>
    </w:p>
    <w:p w14:paraId="711DEDD7" w14:textId="77777777" w:rsidR="00AE558B" w:rsidRPr="00C348C6" w:rsidRDefault="00AE558B" w:rsidP="00BF5F3B">
      <w:pPr>
        <w:pStyle w:val="Geenafstand"/>
        <w:jc w:val="left"/>
        <w:rPr>
          <w:rFonts w:ascii="Palatino Linotype" w:hAnsi="Palatino Linotype"/>
          <w:bCs/>
        </w:rPr>
      </w:pPr>
    </w:p>
    <w:p w14:paraId="243A3A3B" w14:textId="1551FD8E" w:rsidR="00AE558B" w:rsidRPr="00C348C6" w:rsidRDefault="00AE558B" w:rsidP="00BF5F3B">
      <w:pPr>
        <w:pStyle w:val="Geenafstand"/>
        <w:jc w:val="left"/>
        <w:rPr>
          <w:rFonts w:ascii="Palatino Linotype" w:hAnsi="Palatino Linotype"/>
        </w:rPr>
      </w:pPr>
      <w:r w:rsidRPr="00C348C6">
        <w:rPr>
          <w:rFonts w:ascii="Palatino Linotype" w:hAnsi="Palatino Linotype"/>
          <w:bCs/>
        </w:rPr>
        <w:t>Een combinatie in de vorm van een hoofd- en (</w:t>
      </w:r>
      <w:r w:rsidRPr="00C348C6">
        <w:rPr>
          <w:rFonts w:ascii="Palatino Linotype" w:hAnsi="Palatino Linotype"/>
        </w:rPr>
        <w:t>een) onderaannemer(s) kan zich aanmelden als één inschrijver. Indien u inschrijft als hoofdaannemer moet u de onderaannemers - voor zover deze al bekend zijn – bekend maken.</w:t>
      </w:r>
    </w:p>
    <w:p w14:paraId="68D8BD47" w14:textId="77777777" w:rsidR="00AE558B" w:rsidRPr="00C348C6" w:rsidRDefault="00AE558B" w:rsidP="00BF5F3B">
      <w:pPr>
        <w:pStyle w:val="Geenafstand"/>
        <w:jc w:val="left"/>
        <w:rPr>
          <w:rFonts w:ascii="Palatino Linotype" w:hAnsi="Palatino Linotype"/>
        </w:rPr>
      </w:pPr>
    </w:p>
    <w:p w14:paraId="5DE23072" w14:textId="19E848F6" w:rsidR="00AE558B" w:rsidRDefault="00AE558B" w:rsidP="00BF5F3B">
      <w:pPr>
        <w:pStyle w:val="Geenafstand"/>
        <w:jc w:val="left"/>
        <w:rPr>
          <w:rFonts w:ascii="Palatino Linotype" w:hAnsi="Palatino Linotype"/>
        </w:rPr>
      </w:pPr>
      <w:r w:rsidRPr="00C348C6">
        <w:rPr>
          <w:rFonts w:ascii="Palatino Linotype" w:hAnsi="Palatino Linotype"/>
        </w:rPr>
        <w:t xml:space="preserve">Indien een inschrijver voor het voldoen aan één of meer van de in dit hoofdstuk genoemde geschiktheidseisen een beroep doet op een derde/derden, moet </w:t>
      </w:r>
      <w:r w:rsidR="003C02A6">
        <w:rPr>
          <w:rFonts w:ascii="Palatino Linotype" w:hAnsi="Palatino Linotype"/>
        </w:rPr>
        <w:t xml:space="preserve">dit worden </w:t>
      </w:r>
      <w:proofErr w:type="gramStart"/>
      <w:r w:rsidR="003C02A6">
        <w:rPr>
          <w:rFonts w:ascii="Palatino Linotype" w:hAnsi="Palatino Linotype"/>
        </w:rPr>
        <w:t>vermeldt</w:t>
      </w:r>
      <w:proofErr w:type="gramEnd"/>
      <w:r w:rsidR="003C02A6">
        <w:rPr>
          <w:rFonts w:ascii="Palatino Linotype" w:hAnsi="Palatino Linotype"/>
        </w:rPr>
        <w:t xml:space="preserve"> op het UEA</w:t>
      </w:r>
      <w:r w:rsidRPr="00C348C6">
        <w:rPr>
          <w:rFonts w:ascii="Palatino Linotype" w:hAnsi="Palatino Linotype"/>
        </w:rPr>
        <w:t xml:space="preserve">. Daarnaast dient door de betreffende onderaannemer(s) een volledig ingevuld exemplaar van </w:t>
      </w:r>
      <w:r w:rsidR="003C02A6">
        <w:rPr>
          <w:rFonts w:ascii="Palatino Linotype" w:hAnsi="Palatino Linotype"/>
        </w:rPr>
        <w:t>het UEA</w:t>
      </w:r>
      <w:r w:rsidRPr="00C348C6">
        <w:rPr>
          <w:rFonts w:ascii="Palatino Linotype" w:hAnsi="Palatino Linotype"/>
        </w:rPr>
        <w:t xml:space="preserve"> ingediend te worden.</w:t>
      </w:r>
    </w:p>
    <w:p w14:paraId="49697595" w14:textId="77777777" w:rsidR="00B2630E" w:rsidRDefault="00B2630E" w:rsidP="00BF5F3B">
      <w:pPr>
        <w:pStyle w:val="Geenafstand"/>
        <w:jc w:val="left"/>
        <w:rPr>
          <w:rFonts w:ascii="Palatino Linotype" w:hAnsi="Palatino Linotype"/>
        </w:rPr>
      </w:pPr>
    </w:p>
    <w:p w14:paraId="6DD0ABBE" w14:textId="77777777" w:rsidR="00C348C6" w:rsidRPr="00C348C6" w:rsidRDefault="00C348C6" w:rsidP="00BF5F3B">
      <w:pPr>
        <w:pStyle w:val="Geenafstand"/>
        <w:jc w:val="left"/>
        <w:rPr>
          <w:rFonts w:ascii="Palatino Linotype" w:hAnsi="Palatino Linotype"/>
        </w:rPr>
      </w:pPr>
    </w:p>
    <w:p w14:paraId="79599753" w14:textId="77777777" w:rsidR="00AE558B" w:rsidRPr="008C5C93" w:rsidRDefault="00AE558B" w:rsidP="00C348C6">
      <w:pPr>
        <w:pStyle w:val="Kop2"/>
      </w:pPr>
      <w:bookmarkStart w:id="72" w:name="_Toc235353186"/>
      <w:bookmarkStart w:id="73" w:name="_Toc235501394"/>
      <w:bookmarkStart w:id="74" w:name="_Toc299529684"/>
      <w:bookmarkStart w:id="75" w:name="_Toc301945720"/>
      <w:bookmarkStart w:id="76" w:name="_Toc469491680"/>
      <w:bookmarkStart w:id="77" w:name="_Toc29357886"/>
      <w:r w:rsidRPr="008C5C93">
        <w:t>Economische en financiële draagkracht</w:t>
      </w:r>
      <w:bookmarkEnd w:id="72"/>
      <w:bookmarkEnd w:id="73"/>
      <w:bookmarkEnd w:id="74"/>
      <w:bookmarkEnd w:id="75"/>
      <w:bookmarkEnd w:id="76"/>
      <w:bookmarkEnd w:id="77"/>
    </w:p>
    <w:p w14:paraId="7D0F3C5E" w14:textId="5FCF6D4E" w:rsidR="00AE558B" w:rsidRDefault="003C02A6" w:rsidP="00C348C6">
      <w:pPr>
        <w:pStyle w:val="Geenafstand"/>
        <w:jc w:val="left"/>
        <w:rPr>
          <w:rFonts w:ascii="Palatino Linotype" w:hAnsi="Palatino Linotype"/>
        </w:rPr>
      </w:pPr>
      <w:r>
        <w:rPr>
          <w:rFonts w:ascii="Palatino Linotype" w:hAnsi="Palatino Linotype"/>
        </w:rPr>
        <w:t xml:space="preserve">Om aan te tonen dat de inschrijver haar </w:t>
      </w:r>
      <w:proofErr w:type="spellStart"/>
      <w:r>
        <w:rPr>
          <w:rFonts w:ascii="Palatino Linotype" w:hAnsi="Palatino Linotype"/>
        </w:rPr>
        <w:t>financien</w:t>
      </w:r>
      <w:proofErr w:type="spellEnd"/>
      <w:r>
        <w:rPr>
          <w:rFonts w:ascii="Palatino Linotype" w:hAnsi="Palatino Linotype"/>
        </w:rPr>
        <w:t xml:space="preserve"> op orde heeft dient zij verklaringen af te geven, </w:t>
      </w:r>
      <w:proofErr w:type="gramStart"/>
      <w:r>
        <w:rPr>
          <w:rFonts w:ascii="Palatino Linotype" w:hAnsi="Palatino Linotype"/>
        </w:rPr>
        <w:t>conform</w:t>
      </w:r>
      <w:proofErr w:type="gramEnd"/>
      <w:r>
        <w:rPr>
          <w:rFonts w:ascii="Palatino Linotype" w:hAnsi="Palatino Linotype"/>
        </w:rPr>
        <w:t xml:space="preserve"> paragraaf 2.3), van:</w:t>
      </w:r>
    </w:p>
    <w:p w14:paraId="33A14472" w14:textId="03D0E605" w:rsidR="003C02A6" w:rsidRDefault="003C02A6" w:rsidP="003C02A6">
      <w:pPr>
        <w:pStyle w:val="Geenafstand"/>
        <w:numPr>
          <w:ilvl w:val="0"/>
          <w:numId w:val="2"/>
        </w:numPr>
        <w:jc w:val="left"/>
        <w:rPr>
          <w:rFonts w:ascii="Palatino Linotype" w:hAnsi="Palatino Linotype"/>
        </w:rPr>
      </w:pPr>
      <w:r>
        <w:rPr>
          <w:rFonts w:ascii="Palatino Linotype" w:hAnsi="Palatino Linotype"/>
        </w:rPr>
        <w:t>Gedragsverklaring aanbesteden van de belastingdienst;</w:t>
      </w:r>
    </w:p>
    <w:p w14:paraId="0014ED37" w14:textId="757ABE8D" w:rsidR="003C02A6" w:rsidRDefault="003C02A6" w:rsidP="003C02A6">
      <w:pPr>
        <w:pStyle w:val="Geenafstand"/>
        <w:numPr>
          <w:ilvl w:val="0"/>
          <w:numId w:val="2"/>
        </w:numPr>
        <w:jc w:val="left"/>
        <w:rPr>
          <w:rFonts w:ascii="Palatino Linotype" w:hAnsi="Palatino Linotype"/>
        </w:rPr>
      </w:pPr>
      <w:r>
        <w:rPr>
          <w:rFonts w:ascii="Palatino Linotype" w:hAnsi="Palatino Linotype"/>
        </w:rPr>
        <w:t>Verklaring betalingsgedrag nakoming fiscale verplichtingen;</w:t>
      </w:r>
    </w:p>
    <w:p w14:paraId="205BD5C1" w14:textId="05110491" w:rsidR="003C02A6" w:rsidRPr="003C02A6" w:rsidRDefault="003C02A6" w:rsidP="003C02A6">
      <w:pPr>
        <w:pStyle w:val="Lijstalinea"/>
        <w:numPr>
          <w:ilvl w:val="0"/>
          <w:numId w:val="2"/>
        </w:numPr>
        <w:jc w:val="left"/>
        <w:rPr>
          <w:rFonts w:ascii="Palatino Linotype" w:hAnsi="Palatino Linotype"/>
        </w:rPr>
      </w:pPr>
      <w:r w:rsidRPr="003C02A6">
        <w:rPr>
          <w:rFonts w:ascii="Palatino Linotype" w:hAnsi="Palatino Linotype"/>
        </w:rPr>
        <w:t>Verzekeringsbewijs Beroepsaansprakelijkheid (€ 1.000.000,00 per gebeurtenis minimaal en maximaal totaal € 2.500.000,00);</w:t>
      </w:r>
    </w:p>
    <w:p w14:paraId="00ED0F27" w14:textId="4FA7E6BA" w:rsidR="003C02A6" w:rsidRDefault="0093375A" w:rsidP="003C02A6">
      <w:pPr>
        <w:pStyle w:val="Geenafstand"/>
        <w:numPr>
          <w:ilvl w:val="0"/>
          <w:numId w:val="2"/>
        </w:numPr>
        <w:jc w:val="left"/>
        <w:rPr>
          <w:rFonts w:ascii="Palatino Linotype" w:hAnsi="Palatino Linotype"/>
        </w:rPr>
      </w:pPr>
      <w:r>
        <w:rPr>
          <w:rFonts w:ascii="Palatino Linotype" w:hAnsi="Palatino Linotype"/>
        </w:rPr>
        <w:t>Verzekeringsbewijs Bedrijfsaansprakelijkheid (</w:t>
      </w:r>
      <w:r w:rsidRPr="0093375A">
        <w:rPr>
          <w:rFonts w:ascii="Palatino Linotype" w:hAnsi="Palatino Linotype"/>
          <w:szCs w:val="18"/>
        </w:rPr>
        <w:t>deze verzekering dekt minimaal € 750.000 per gebeurtenis en minimaal twee gebeurtenissen per kalenderjaar).</w:t>
      </w:r>
    </w:p>
    <w:p w14:paraId="4C8BCDAC" w14:textId="77777777" w:rsidR="00C348C6" w:rsidRPr="00C348C6" w:rsidRDefault="00C348C6" w:rsidP="00C348C6">
      <w:pPr>
        <w:pStyle w:val="Geenafstand"/>
        <w:jc w:val="left"/>
        <w:rPr>
          <w:rFonts w:ascii="Palatino Linotype" w:hAnsi="Palatino Linotype"/>
        </w:rPr>
      </w:pPr>
    </w:p>
    <w:p w14:paraId="2A5E0C23" w14:textId="257939AF" w:rsidR="00AE558B" w:rsidRPr="008C5C93" w:rsidRDefault="00AE558B" w:rsidP="00C348C6">
      <w:pPr>
        <w:pStyle w:val="Kop2"/>
      </w:pPr>
      <w:bookmarkStart w:id="78" w:name="_Toc299529685"/>
      <w:bookmarkStart w:id="79" w:name="_Toc301945721"/>
      <w:bookmarkStart w:id="80" w:name="_Toc469491681"/>
      <w:bookmarkStart w:id="81" w:name="_Toc29357887"/>
      <w:r w:rsidRPr="008C5C93">
        <w:t>Eisen m.b.t. technische- en beroepsbekwaamheid</w:t>
      </w:r>
      <w:bookmarkEnd w:id="78"/>
      <w:bookmarkEnd w:id="79"/>
      <w:bookmarkEnd w:id="80"/>
      <w:bookmarkEnd w:id="81"/>
    </w:p>
    <w:p w14:paraId="75046D95" w14:textId="77777777" w:rsidR="00AE558B" w:rsidRPr="00B2630E" w:rsidRDefault="00AE558B" w:rsidP="00C348C6">
      <w:pPr>
        <w:pStyle w:val="Geenafstand"/>
        <w:jc w:val="left"/>
        <w:rPr>
          <w:rFonts w:ascii="Palatino Linotype" w:hAnsi="Palatino Linotype"/>
        </w:rPr>
      </w:pPr>
      <w:r w:rsidRPr="00B2630E">
        <w:rPr>
          <w:rFonts w:ascii="Palatino Linotype" w:hAnsi="Palatino Linotype"/>
        </w:rPr>
        <w:t>Voor het goed uitvoeren van de aan te besteden opdracht dient de opdrachtnemer te beschikken over de volgende kerncompetentie:</w:t>
      </w:r>
    </w:p>
    <w:p w14:paraId="45ECE949" w14:textId="77777777" w:rsidR="00AE558B" w:rsidRDefault="003C22DA" w:rsidP="0016556A">
      <w:pPr>
        <w:pStyle w:val="Geenafstand"/>
        <w:numPr>
          <w:ilvl w:val="0"/>
          <w:numId w:val="2"/>
        </w:numPr>
        <w:jc w:val="left"/>
        <w:rPr>
          <w:rFonts w:ascii="Palatino Linotype" w:hAnsi="Palatino Linotype"/>
        </w:rPr>
      </w:pPr>
      <w:r w:rsidRPr="00B2630E">
        <w:rPr>
          <w:rFonts w:ascii="Palatino Linotype" w:hAnsi="Palatino Linotype"/>
        </w:rPr>
        <w:t>Werken aan het net van de netbeheerder</w:t>
      </w:r>
      <w:r w:rsidR="00F05A3D">
        <w:rPr>
          <w:rFonts w:ascii="Palatino Linotype" w:hAnsi="Palatino Linotype"/>
        </w:rPr>
        <w:t xml:space="preserve"> </w:t>
      </w:r>
      <w:r w:rsidRPr="00B2630E">
        <w:rPr>
          <w:rFonts w:ascii="Palatino Linotype" w:hAnsi="Palatino Linotype"/>
        </w:rPr>
        <w:t>(</w:t>
      </w:r>
      <w:r w:rsidR="00F05A3D">
        <w:rPr>
          <w:rFonts w:ascii="Palatino Linotype" w:hAnsi="Palatino Linotype"/>
        </w:rPr>
        <w:t>Liander</w:t>
      </w:r>
      <w:r w:rsidRPr="00B2630E">
        <w:rPr>
          <w:rFonts w:ascii="Palatino Linotype" w:hAnsi="Palatino Linotype"/>
        </w:rPr>
        <w:t xml:space="preserve">) </w:t>
      </w:r>
      <w:proofErr w:type="gramStart"/>
      <w:r w:rsidRPr="00B2630E">
        <w:rPr>
          <w:rFonts w:ascii="Palatino Linotype" w:hAnsi="Palatino Linotype"/>
        </w:rPr>
        <w:t>conform</w:t>
      </w:r>
      <w:proofErr w:type="gramEnd"/>
      <w:r w:rsidRPr="00B2630E">
        <w:rPr>
          <w:rFonts w:ascii="Palatino Linotype" w:hAnsi="Palatino Linotype"/>
        </w:rPr>
        <w:t xml:space="preserve"> eisen van de netbeheerder</w:t>
      </w:r>
      <w:r w:rsidR="00635B28">
        <w:rPr>
          <w:rFonts w:ascii="Palatino Linotype" w:hAnsi="Palatino Linotype"/>
        </w:rPr>
        <w:t>;</w:t>
      </w:r>
    </w:p>
    <w:p w14:paraId="2CBE6E9C" w14:textId="6EB1FF76" w:rsidR="00635B28" w:rsidRDefault="00635B28" w:rsidP="0016556A">
      <w:pPr>
        <w:pStyle w:val="Geenafstand"/>
        <w:numPr>
          <w:ilvl w:val="0"/>
          <w:numId w:val="2"/>
        </w:numPr>
        <w:jc w:val="left"/>
        <w:rPr>
          <w:rFonts w:ascii="Palatino Linotype" w:hAnsi="Palatino Linotype"/>
        </w:rPr>
      </w:pPr>
      <w:r>
        <w:rPr>
          <w:rFonts w:ascii="Palatino Linotype" w:hAnsi="Palatino Linotype"/>
        </w:rPr>
        <w:t>Ervaring met onderhoud openbare verlichting;</w:t>
      </w:r>
    </w:p>
    <w:p w14:paraId="20A62F64" w14:textId="77777777" w:rsidR="00F05A3D" w:rsidRDefault="00F05A3D" w:rsidP="0016556A">
      <w:pPr>
        <w:pStyle w:val="Geenafstand"/>
        <w:numPr>
          <w:ilvl w:val="0"/>
          <w:numId w:val="2"/>
        </w:numPr>
        <w:jc w:val="left"/>
        <w:rPr>
          <w:rFonts w:ascii="Palatino Linotype" w:hAnsi="Palatino Linotype"/>
        </w:rPr>
      </w:pPr>
      <w:r>
        <w:rPr>
          <w:rFonts w:ascii="Palatino Linotype" w:hAnsi="Palatino Linotype"/>
        </w:rPr>
        <w:t>Ervaring met vervangen van openbare verlichting (vervangingsplannen).</w:t>
      </w:r>
    </w:p>
    <w:p w14:paraId="2274C534" w14:textId="77777777" w:rsidR="00AE558B" w:rsidRPr="00B2630E" w:rsidRDefault="00AE558B" w:rsidP="00C348C6">
      <w:pPr>
        <w:pStyle w:val="Geenafstand"/>
        <w:jc w:val="left"/>
        <w:rPr>
          <w:rFonts w:ascii="Palatino Linotype" w:hAnsi="Palatino Linotype"/>
        </w:rPr>
      </w:pPr>
    </w:p>
    <w:p w14:paraId="74BE265E" w14:textId="77777777" w:rsidR="00AE558B" w:rsidRPr="00B2630E" w:rsidRDefault="00AE558B" w:rsidP="00C348C6">
      <w:pPr>
        <w:pStyle w:val="Geenafstand"/>
        <w:jc w:val="left"/>
        <w:rPr>
          <w:rFonts w:ascii="Palatino Linotype" w:hAnsi="Palatino Linotype"/>
        </w:rPr>
      </w:pPr>
      <w:r w:rsidRPr="00B2630E">
        <w:rPr>
          <w:rFonts w:ascii="Palatino Linotype" w:hAnsi="Palatino Linotype"/>
        </w:rPr>
        <w:t>Om te toetsen of een inschrijver over de noodzakelijk kerncompetenties beschikt heeft de aanbestedende dienst de navolgende eisen met betrekking tot technische en beroepsbekwaamheid opgesteld:</w:t>
      </w:r>
    </w:p>
    <w:p w14:paraId="3DD2D31E" w14:textId="77777777" w:rsidR="00EC1531" w:rsidRDefault="00C348C6" w:rsidP="0016556A">
      <w:pPr>
        <w:pStyle w:val="Lijstalinea"/>
        <w:numPr>
          <w:ilvl w:val="0"/>
          <w:numId w:val="2"/>
        </w:numPr>
        <w:spacing w:after="200" w:line="276" w:lineRule="auto"/>
        <w:jc w:val="left"/>
        <w:rPr>
          <w:rFonts w:ascii="Palatino Linotype" w:hAnsi="Palatino Linotype"/>
        </w:rPr>
      </w:pPr>
      <w:r w:rsidRPr="00B2630E">
        <w:rPr>
          <w:rFonts w:ascii="Palatino Linotype" w:hAnsi="Palatino Linotype"/>
        </w:rPr>
        <w:t xml:space="preserve">Bewijs </w:t>
      </w:r>
      <w:r w:rsidR="003C22DA" w:rsidRPr="00B2630E">
        <w:rPr>
          <w:rFonts w:ascii="Palatino Linotype" w:hAnsi="Palatino Linotype"/>
        </w:rPr>
        <w:t xml:space="preserve">dat de aannemer geaccrediteerd is door de netbeheerder (bevoegd om aan het net van de netbeheerder werkzaamheden uit te voeren), d.m.v. brief netbeheerder aan aannemer. </w:t>
      </w:r>
    </w:p>
    <w:p w14:paraId="5BFA0030" w14:textId="0EE2221C" w:rsidR="00F05A3D" w:rsidRDefault="00F05A3D" w:rsidP="0016556A">
      <w:pPr>
        <w:pStyle w:val="Lijstalinea"/>
        <w:numPr>
          <w:ilvl w:val="0"/>
          <w:numId w:val="2"/>
        </w:numPr>
        <w:spacing w:after="200" w:line="276" w:lineRule="auto"/>
        <w:jc w:val="left"/>
        <w:rPr>
          <w:rFonts w:ascii="Palatino Linotype" w:hAnsi="Palatino Linotype"/>
        </w:rPr>
      </w:pPr>
      <w:r>
        <w:rPr>
          <w:rFonts w:ascii="Palatino Linotype" w:hAnsi="Palatino Linotype"/>
        </w:rPr>
        <w:t>Referentieformulie</w:t>
      </w:r>
      <w:r w:rsidR="00377FAF">
        <w:rPr>
          <w:rFonts w:ascii="Palatino Linotype" w:hAnsi="Palatino Linotype"/>
        </w:rPr>
        <w:t xml:space="preserve">r </w:t>
      </w:r>
      <w:r>
        <w:rPr>
          <w:rFonts w:ascii="Palatino Linotype" w:hAnsi="Palatino Linotype"/>
        </w:rPr>
        <w:t xml:space="preserve">(1 stuks) voor onderhoud bij één gemeente voor de duur van minimaal 2 jaar project niet ouder dan </w:t>
      </w:r>
      <w:r w:rsidR="00377FAF">
        <w:rPr>
          <w:rFonts w:ascii="Palatino Linotype" w:hAnsi="Palatino Linotype"/>
        </w:rPr>
        <w:t>5</w:t>
      </w:r>
      <w:r>
        <w:rPr>
          <w:rFonts w:ascii="Palatino Linotype" w:hAnsi="Palatino Linotype"/>
        </w:rPr>
        <w:t xml:space="preserve"> jaar;</w:t>
      </w:r>
    </w:p>
    <w:p w14:paraId="20E6068F" w14:textId="2AEBFF97" w:rsidR="00F05A3D" w:rsidRPr="00F05A3D" w:rsidRDefault="00F05A3D" w:rsidP="00F05A3D">
      <w:pPr>
        <w:pStyle w:val="Lijstalinea"/>
        <w:numPr>
          <w:ilvl w:val="0"/>
          <w:numId w:val="2"/>
        </w:numPr>
        <w:spacing w:after="200" w:line="276" w:lineRule="auto"/>
        <w:jc w:val="left"/>
        <w:rPr>
          <w:rFonts w:ascii="Palatino Linotype" w:hAnsi="Palatino Linotype"/>
        </w:rPr>
      </w:pPr>
      <w:r>
        <w:rPr>
          <w:rFonts w:ascii="Palatino Linotype" w:hAnsi="Palatino Linotype"/>
        </w:rPr>
        <w:t xml:space="preserve">Referentieformulier (1 stuks) voor vervanging bij één gemeente één project omzetwaarde minimaal € 200.000,00 project niet ouder dan </w:t>
      </w:r>
      <w:r w:rsidR="00377FAF">
        <w:rPr>
          <w:rFonts w:ascii="Palatino Linotype" w:hAnsi="Palatino Linotype"/>
        </w:rPr>
        <w:t>5</w:t>
      </w:r>
      <w:r>
        <w:rPr>
          <w:rFonts w:ascii="Palatino Linotype" w:hAnsi="Palatino Linotype"/>
        </w:rPr>
        <w:t xml:space="preserve"> jaar</w:t>
      </w:r>
      <w:r w:rsidR="00377FAF">
        <w:rPr>
          <w:rFonts w:ascii="Palatino Linotype" w:hAnsi="Palatino Linotype"/>
        </w:rPr>
        <w:t>;</w:t>
      </w:r>
    </w:p>
    <w:p w14:paraId="33965C9D" w14:textId="0E337871" w:rsidR="00F05A3D" w:rsidRPr="00B2630E" w:rsidRDefault="00F05A3D" w:rsidP="0016556A">
      <w:pPr>
        <w:pStyle w:val="Lijstalinea"/>
        <w:numPr>
          <w:ilvl w:val="0"/>
          <w:numId w:val="2"/>
        </w:numPr>
        <w:spacing w:after="200" w:line="276" w:lineRule="auto"/>
        <w:jc w:val="left"/>
        <w:rPr>
          <w:rFonts w:ascii="Palatino Linotype" w:hAnsi="Palatino Linotype"/>
        </w:rPr>
      </w:pPr>
      <w:r>
        <w:rPr>
          <w:rFonts w:ascii="Palatino Linotype" w:hAnsi="Palatino Linotype"/>
        </w:rPr>
        <w:t xml:space="preserve">Certificaten (geldig) voor ISO9001-2015, VCA**, </w:t>
      </w:r>
      <w:r w:rsidR="00377FAF">
        <w:rPr>
          <w:rFonts w:ascii="Palatino Linotype" w:hAnsi="Palatino Linotype"/>
        </w:rPr>
        <w:t>CKB, Veiligheidsladder minimaal trede 3, ISO14001</w:t>
      </w:r>
      <w:r>
        <w:rPr>
          <w:rFonts w:ascii="Palatino Linotype" w:hAnsi="Palatino Linotype"/>
        </w:rPr>
        <w:t>.</w:t>
      </w:r>
    </w:p>
    <w:sectPr w:rsidR="00F05A3D" w:rsidRPr="00B2630E" w:rsidSect="00D64A3F">
      <w:footerReference w:type="default" r:id="rId16"/>
      <w:pgSz w:w="11906" w:h="16838"/>
      <w:pgMar w:top="1418" w:right="1418" w:bottom="1418" w:left="1418" w:header="709" w:footer="225"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C7B431" w14:textId="77777777" w:rsidR="0083311A" w:rsidRDefault="0083311A" w:rsidP="007C6D9F">
      <w:pPr>
        <w:spacing w:line="240" w:lineRule="auto"/>
      </w:pPr>
      <w:r>
        <w:separator/>
      </w:r>
    </w:p>
  </w:endnote>
  <w:endnote w:type="continuationSeparator" w:id="0">
    <w:p w14:paraId="3C683899" w14:textId="77777777" w:rsidR="0083311A" w:rsidRDefault="0083311A" w:rsidP="007C6D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2FD315" w14:textId="3FDC9B21" w:rsidR="00020F7D" w:rsidRDefault="0083311A">
    <w:pPr>
      <w:pStyle w:val="Voettekst"/>
      <w:jc w:val="center"/>
    </w:pPr>
    <w:sdt>
      <w:sdtPr>
        <w:id w:val="1431010263"/>
        <w:docPartObj>
          <w:docPartGallery w:val="Page Numbers (Bottom of Page)"/>
          <w:docPartUnique/>
        </w:docPartObj>
      </w:sdtPr>
      <w:sdtEndPr/>
      <w:sdtContent>
        <w:r w:rsidR="00020F7D">
          <w:t xml:space="preserve">Pagina </w:t>
        </w:r>
        <w:r w:rsidR="00020F7D">
          <w:fldChar w:fldCharType="begin"/>
        </w:r>
        <w:r w:rsidR="00020F7D">
          <w:instrText>PAGE   \* MERGEFORMAT</w:instrText>
        </w:r>
        <w:r w:rsidR="00020F7D">
          <w:fldChar w:fldCharType="separate"/>
        </w:r>
        <w:r w:rsidR="00020F7D">
          <w:rPr>
            <w:noProof/>
          </w:rPr>
          <w:t>13</w:t>
        </w:r>
        <w:r w:rsidR="00020F7D">
          <w:fldChar w:fldCharType="end"/>
        </w:r>
      </w:sdtContent>
    </w:sdt>
    <w:r w:rsidR="00020F7D">
      <w:t xml:space="preserve"> van 1</w:t>
    </w:r>
    <w:r w:rsidR="00891A77">
      <w:t>4</w:t>
    </w:r>
  </w:p>
  <w:p w14:paraId="60C1BC45" w14:textId="77777777" w:rsidR="00020F7D" w:rsidRPr="007C6D9F" w:rsidRDefault="00020F7D" w:rsidP="007C6D9F">
    <w:pPr>
      <w:pStyle w:val="Voettekst"/>
      <w:rPr>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DC76E" w14:textId="77777777" w:rsidR="0083311A" w:rsidRDefault="0083311A" w:rsidP="007C6D9F">
      <w:pPr>
        <w:spacing w:line="240" w:lineRule="auto"/>
      </w:pPr>
      <w:r>
        <w:separator/>
      </w:r>
    </w:p>
  </w:footnote>
  <w:footnote w:type="continuationSeparator" w:id="0">
    <w:p w14:paraId="0EF2F7EA" w14:textId="77777777" w:rsidR="0083311A" w:rsidRDefault="0083311A" w:rsidP="007C6D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09B9E0D"/>
    <w:multiLevelType w:val="hybridMultilevel"/>
    <w:tmpl w:val="1F6B45A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F4DF1E5"/>
    <w:multiLevelType w:val="hybridMultilevel"/>
    <w:tmpl w:val="C01797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0509D2"/>
    <w:multiLevelType w:val="hybridMultilevel"/>
    <w:tmpl w:val="C948489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E12D66"/>
    <w:multiLevelType w:val="hybridMultilevel"/>
    <w:tmpl w:val="4D9849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9A2B01"/>
    <w:multiLevelType w:val="hybridMultilevel"/>
    <w:tmpl w:val="D6A89F44"/>
    <w:lvl w:ilvl="0" w:tplc="727EC798">
      <w:start w:val="1"/>
      <w:numFmt w:val="bullet"/>
      <w:lvlText w:val="-"/>
      <w:lvlJc w:val="left"/>
      <w:pPr>
        <w:tabs>
          <w:tab w:val="num" w:pos="720"/>
        </w:tabs>
        <w:ind w:left="720" w:hanging="360"/>
      </w:pPr>
      <w:rPr>
        <w:rFonts w:ascii="Palatino Linotype" w:eastAsia="Times New Roman" w:hAnsi="Palatino Linotype" w:cs="Arial" w:hint="default"/>
      </w:rPr>
    </w:lvl>
    <w:lvl w:ilvl="1" w:tplc="D108AC4A">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E97A61"/>
    <w:multiLevelType w:val="hybridMultilevel"/>
    <w:tmpl w:val="75362E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E6532D"/>
    <w:multiLevelType w:val="hybridMultilevel"/>
    <w:tmpl w:val="3CBC85AE"/>
    <w:lvl w:ilvl="0" w:tplc="04130015">
      <w:start w:val="1"/>
      <w:numFmt w:val="upp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737763"/>
    <w:multiLevelType w:val="multilevel"/>
    <w:tmpl w:val="CB7AA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4E70C7"/>
    <w:multiLevelType w:val="hybridMultilevel"/>
    <w:tmpl w:val="A076736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DE662D5"/>
    <w:multiLevelType w:val="hybridMultilevel"/>
    <w:tmpl w:val="CE4021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5A13E86"/>
    <w:multiLevelType w:val="hybridMultilevel"/>
    <w:tmpl w:val="39027A44"/>
    <w:lvl w:ilvl="0" w:tplc="672A4FD6">
      <w:start w:val="2"/>
      <w:numFmt w:val="bullet"/>
      <w:lvlText w:val="-"/>
      <w:lvlJc w:val="left"/>
      <w:pPr>
        <w:ind w:left="720" w:hanging="360"/>
      </w:pPr>
      <w:rPr>
        <w:rFonts w:ascii="Calibri Light" w:eastAsia="Times New Roman" w:hAnsi="Calibri Light"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5B968E7"/>
    <w:multiLevelType w:val="hybridMultilevel"/>
    <w:tmpl w:val="5D46C36C"/>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2" w15:restartNumberingAfterBreak="0">
    <w:nsid w:val="68EA1A6F"/>
    <w:multiLevelType w:val="multilevel"/>
    <w:tmpl w:val="E96EC626"/>
    <w:lvl w:ilvl="0">
      <w:start w:val="1"/>
      <w:numFmt w:val="decimal"/>
      <w:pStyle w:val="Kop1"/>
      <w:lvlText w:val="%1"/>
      <w:lvlJc w:val="left"/>
      <w:pPr>
        <w:tabs>
          <w:tab w:val="num" w:pos="567"/>
        </w:tabs>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2"/>
      <w:lvlText w:val="%1.%2"/>
      <w:lvlJc w:val="left"/>
      <w:pPr>
        <w:ind w:left="0" w:firstLine="0"/>
      </w:pPr>
      <w:rPr>
        <w:rFonts w:cs="Times New Roman" w:hint="default"/>
      </w:rPr>
    </w:lvl>
    <w:lvl w:ilvl="2">
      <w:start w:val="1"/>
      <w:numFmt w:val="decimal"/>
      <w:pStyle w:val="Kop3"/>
      <w:lvlText w:val="%1.%2.%3"/>
      <w:lvlJc w:val="left"/>
      <w:pPr>
        <w:tabs>
          <w:tab w:val="num" w:pos="2182"/>
        </w:tabs>
        <w:ind w:left="0" w:hanging="680"/>
      </w:pPr>
      <w:rPr>
        <w:rFonts w:cs="Times New Roman" w:hint="default"/>
      </w:rPr>
    </w:lvl>
    <w:lvl w:ilvl="3">
      <w:start w:val="1"/>
      <w:numFmt w:val="decimal"/>
      <w:lvlText w:val="%1.%2.%3.%4"/>
      <w:lvlJc w:val="left"/>
      <w:pPr>
        <w:tabs>
          <w:tab w:val="num" w:pos="3046"/>
        </w:tabs>
        <w:ind w:left="3046" w:hanging="864"/>
      </w:pPr>
      <w:rPr>
        <w:rFonts w:cs="Times New Roman" w:hint="default"/>
      </w:rPr>
    </w:lvl>
    <w:lvl w:ilvl="4">
      <w:start w:val="1"/>
      <w:numFmt w:val="decimal"/>
      <w:pStyle w:val="Kop5"/>
      <w:lvlText w:val="%1.%2.%3.%4.%5"/>
      <w:lvlJc w:val="left"/>
      <w:pPr>
        <w:tabs>
          <w:tab w:val="num" w:pos="3190"/>
        </w:tabs>
        <w:ind w:left="3190" w:hanging="1008"/>
      </w:pPr>
      <w:rPr>
        <w:rFonts w:cs="Times New Roman" w:hint="default"/>
      </w:rPr>
    </w:lvl>
    <w:lvl w:ilvl="5">
      <w:start w:val="1"/>
      <w:numFmt w:val="decimal"/>
      <w:pStyle w:val="Kop6"/>
      <w:lvlText w:val="%1.%2.%3.%4.%5.%6"/>
      <w:lvlJc w:val="left"/>
      <w:pPr>
        <w:tabs>
          <w:tab w:val="num" w:pos="3334"/>
        </w:tabs>
        <w:ind w:left="3334" w:hanging="1152"/>
      </w:pPr>
      <w:rPr>
        <w:rFonts w:cs="Times New Roman" w:hint="default"/>
      </w:rPr>
    </w:lvl>
    <w:lvl w:ilvl="6">
      <w:start w:val="1"/>
      <w:numFmt w:val="decimal"/>
      <w:pStyle w:val="Kop7"/>
      <w:lvlText w:val="%1.%2.%3.%4.%5.%6.%7"/>
      <w:lvlJc w:val="left"/>
      <w:pPr>
        <w:tabs>
          <w:tab w:val="num" w:pos="3478"/>
        </w:tabs>
        <w:ind w:left="3478" w:hanging="1296"/>
      </w:pPr>
      <w:rPr>
        <w:rFonts w:cs="Times New Roman" w:hint="default"/>
      </w:rPr>
    </w:lvl>
    <w:lvl w:ilvl="7">
      <w:start w:val="1"/>
      <w:numFmt w:val="decimal"/>
      <w:pStyle w:val="Kop8"/>
      <w:lvlText w:val="%1.%2.%3.%4.%5.%6.%7.%8"/>
      <w:lvlJc w:val="left"/>
      <w:pPr>
        <w:tabs>
          <w:tab w:val="num" w:pos="3622"/>
        </w:tabs>
        <w:ind w:left="3622" w:hanging="1440"/>
      </w:pPr>
      <w:rPr>
        <w:rFonts w:cs="Times New Roman" w:hint="default"/>
      </w:rPr>
    </w:lvl>
    <w:lvl w:ilvl="8">
      <w:start w:val="1"/>
      <w:numFmt w:val="decimal"/>
      <w:pStyle w:val="Kop9"/>
      <w:lvlText w:val="%1.%2.%3.%4.%5.%6.%7.%8.%9"/>
      <w:lvlJc w:val="left"/>
      <w:pPr>
        <w:tabs>
          <w:tab w:val="num" w:pos="3766"/>
        </w:tabs>
        <w:ind w:left="3766" w:hanging="1584"/>
      </w:pPr>
      <w:rPr>
        <w:rFonts w:cs="Times New Roman" w:hint="default"/>
      </w:rPr>
    </w:lvl>
  </w:abstractNum>
  <w:abstractNum w:abstractNumId="13" w15:restartNumberingAfterBreak="0">
    <w:nsid w:val="7689426B"/>
    <w:multiLevelType w:val="hybridMultilevel"/>
    <w:tmpl w:val="C98CB230"/>
    <w:lvl w:ilvl="0" w:tplc="15D4A5FC">
      <w:numFmt w:val="bullet"/>
      <w:lvlText w:val="-"/>
      <w:lvlJc w:val="left"/>
      <w:pPr>
        <w:ind w:left="720" w:hanging="360"/>
      </w:pPr>
      <w:rPr>
        <w:rFonts w:ascii="Calibri" w:eastAsiaTheme="minorHAnsi" w:hAnsi="Calibri" w:cstheme="minorBidi" w:hint="default"/>
        <w:b w:val="0"/>
        <w:sz w:val="2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3"/>
  </w:num>
  <w:num w:numId="4">
    <w:abstractNumId w:val="11"/>
  </w:num>
  <w:num w:numId="5">
    <w:abstractNumId w:val="3"/>
  </w:num>
  <w:num w:numId="6">
    <w:abstractNumId w:val="5"/>
  </w:num>
  <w:num w:numId="7">
    <w:abstractNumId w:val="1"/>
  </w:num>
  <w:num w:numId="8">
    <w:abstractNumId w:val="7"/>
  </w:num>
  <w:num w:numId="9">
    <w:abstractNumId w:val="0"/>
  </w:num>
  <w:num w:numId="10">
    <w:abstractNumId w:val="6"/>
  </w:num>
  <w:num w:numId="11">
    <w:abstractNumId w:val="8"/>
  </w:num>
  <w:num w:numId="12">
    <w:abstractNumId w:val="9"/>
  </w:num>
  <w:num w:numId="13">
    <w:abstractNumId w:val="2"/>
  </w:num>
  <w:num w:numId="14">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6D9F"/>
    <w:rsid w:val="00012C46"/>
    <w:rsid w:val="00017690"/>
    <w:rsid w:val="00020F7D"/>
    <w:rsid w:val="00021F33"/>
    <w:rsid w:val="0002263A"/>
    <w:rsid w:val="000253F5"/>
    <w:rsid w:val="0003480A"/>
    <w:rsid w:val="000366DB"/>
    <w:rsid w:val="00042DB7"/>
    <w:rsid w:val="000511F4"/>
    <w:rsid w:val="000522B6"/>
    <w:rsid w:val="00053AEC"/>
    <w:rsid w:val="00057685"/>
    <w:rsid w:val="00072AF2"/>
    <w:rsid w:val="000768A3"/>
    <w:rsid w:val="000842A1"/>
    <w:rsid w:val="00093BC0"/>
    <w:rsid w:val="000B5834"/>
    <w:rsid w:val="000F1ECA"/>
    <w:rsid w:val="001039AD"/>
    <w:rsid w:val="001046C0"/>
    <w:rsid w:val="0012240B"/>
    <w:rsid w:val="0016556A"/>
    <w:rsid w:val="0016618E"/>
    <w:rsid w:val="001947FD"/>
    <w:rsid w:val="001B24ED"/>
    <w:rsid w:val="001C3B80"/>
    <w:rsid w:val="001C6AAA"/>
    <w:rsid w:val="001D7B9B"/>
    <w:rsid w:val="001E455A"/>
    <w:rsid w:val="001E4DE2"/>
    <w:rsid w:val="001F1345"/>
    <w:rsid w:val="00217768"/>
    <w:rsid w:val="00217F93"/>
    <w:rsid w:val="00246A01"/>
    <w:rsid w:val="00255354"/>
    <w:rsid w:val="00262551"/>
    <w:rsid w:val="00266B1D"/>
    <w:rsid w:val="002723B5"/>
    <w:rsid w:val="002771A0"/>
    <w:rsid w:val="002968AA"/>
    <w:rsid w:val="002A64F7"/>
    <w:rsid w:val="002B1509"/>
    <w:rsid w:val="002D76EC"/>
    <w:rsid w:val="002E5AF5"/>
    <w:rsid w:val="002F6320"/>
    <w:rsid w:val="0030088B"/>
    <w:rsid w:val="0030350A"/>
    <w:rsid w:val="00303761"/>
    <w:rsid w:val="00306976"/>
    <w:rsid w:val="003136C5"/>
    <w:rsid w:val="00316966"/>
    <w:rsid w:val="00355C9F"/>
    <w:rsid w:val="00370F10"/>
    <w:rsid w:val="0037568D"/>
    <w:rsid w:val="00377FAF"/>
    <w:rsid w:val="00381035"/>
    <w:rsid w:val="00397704"/>
    <w:rsid w:val="003A635E"/>
    <w:rsid w:val="003B1155"/>
    <w:rsid w:val="003B2D1C"/>
    <w:rsid w:val="003B4B6D"/>
    <w:rsid w:val="003B570C"/>
    <w:rsid w:val="003B7599"/>
    <w:rsid w:val="003C02A6"/>
    <w:rsid w:val="003C02B5"/>
    <w:rsid w:val="003C07F8"/>
    <w:rsid w:val="003C22DA"/>
    <w:rsid w:val="003C2B6D"/>
    <w:rsid w:val="003D4CB9"/>
    <w:rsid w:val="003E5A85"/>
    <w:rsid w:val="004206FF"/>
    <w:rsid w:val="0042179E"/>
    <w:rsid w:val="00426D0E"/>
    <w:rsid w:val="00436DB8"/>
    <w:rsid w:val="00441E65"/>
    <w:rsid w:val="00445C58"/>
    <w:rsid w:val="00453428"/>
    <w:rsid w:val="004605EB"/>
    <w:rsid w:val="00464D39"/>
    <w:rsid w:val="004A4BF1"/>
    <w:rsid w:val="004E02F6"/>
    <w:rsid w:val="004E068C"/>
    <w:rsid w:val="004E21BF"/>
    <w:rsid w:val="004E2E07"/>
    <w:rsid w:val="004E7D45"/>
    <w:rsid w:val="004F2A1E"/>
    <w:rsid w:val="005159B0"/>
    <w:rsid w:val="0051736F"/>
    <w:rsid w:val="00524A31"/>
    <w:rsid w:val="00531AC0"/>
    <w:rsid w:val="00533DCB"/>
    <w:rsid w:val="0055375B"/>
    <w:rsid w:val="00554DB8"/>
    <w:rsid w:val="00562563"/>
    <w:rsid w:val="00570C30"/>
    <w:rsid w:val="00571E00"/>
    <w:rsid w:val="00586584"/>
    <w:rsid w:val="00594B53"/>
    <w:rsid w:val="005A5153"/>
    <w:rsid w:val="005B4D54"/>
    <w:rsid w:val="005B55D9"/>
    <w:rsid w:val="005E79A3"/>
    <w:rsid w:val="0060074D"/>
    <w:rsid w:val="006070A4"/>
    <w:rsid w:val="0061009B"/>
    <w:rsid w:val="006157CA"/>
    <w:rsid w:val="00635B28"/>
    <w:rsid w:val="00643444"/>
    <w:rsid w:val="00646D48"/>
    <w:rsid w:val="00677BE4"/>
    <w:rsid w:val="006908A6"/>
    <w:rsid w:val="0069537C"/>
    <w:rsid w:val="006D15F1"/>
    <w:rsid w:val="006D50C7"/>
    <w:rsid w:val="006E27E8"/>
    <w:rsid w:val="006F166A"/>
    <w:rsid w:val="00700705"/>
    <w:rsid w:val="007026F1"/>
    <w:rsid w:val="00704EAE"/>
    <w:rsid w:val="0070714B"/>
    <w:rsid w:val="00711E08"/>
    <w:rsid w:val="00733F41"/>
    <w:rsid w:val="00762088"/>
    <w:rsid w:val="00764DB7"/>
    <w:rsid w:val="00767A16"/>
    <w:rsid w:val="0078275B"/>
    <w:rsid w:val="00784673"/>
    <w:rsid w:val="00793E5B"/>
    <w:rsid w:val="007A5936"/>
    <w:rsid w:val="007B2A2B"/>
    <w:rsid w:val="007C310B"/>
    <w:rsid w:val="007C6D9F"/>
    <w:rsid w:val="007C7F0F"/>
    <w:rsid w:val="007E0279"/>
    <w:rsid w:val="00800591"/>
    <w:rsid w:val="00805A5F"/>
    <w:rsid w:val="00812521"/>
    <w:rsid w:val="0083311A"/>
    <w:rsid w:val="00837D7D"/>
    <w:rsid w:val="008740F3"/>
    <w:rsid w:val="00881B3E"/>
    <w:rsid w:val="0088358E"/>
    <w:rsid w:val="0089038A"/>
    <w:rsid w:val="00891A77"/>
    <w:rsid w:val="008A4386"/>
    <w:rsid w:val="0093375A"/>
    <w:rsid w:val="00953856"/>
    <w:rsid w:val="0095686A"/>
    <w:rsid w:val="009569DE"/>
    <w:rsid w:val="00956D27"/>
    <w:rsid w:val="009617B3"/>
    <w:rsid w:val="009625BD"/>
    <w:rsid w:val="00965D81"/>
    <w:rsid w:val="00975F8C"/>
    <w:rsid w:val="00981553"/>
    <w:rsid w:val="009E2C11"/>
    <w:rsid w:val="009E64E7"/>
    <w:rsid w:val="009F25C4"/>
    <w:rsid w:val="009F3F06"/>
    <w:rsid w:val="00A20FD9"/>
    <w:rsid w:val="00A2613E"/>
    <w:rsid w:val="00A329E8"/>
    <w:rsid w:val="00A53F7C"/>
    <w:rsid w:val="00A54DC2"/>
    <w:rsid w:val="00A62F21"/>
    <w:rsid w:val="00A7216E"/>
    <w:rsid w:val="00A93707"/>
    <w:rsid w:val="00A94597"/>
    <w:rsid w:val="00A97B87"/>
    <w:rsid w:val="00AA7AF8"/>
    <w:rsid w:val="00AB27D8"/>
    <w:rsid w:val="00AD7470"/>
    <w:rsid w:val="00AE518E"/>
    <w:rsid w:val="00AE558B"/>
    <w:rsid w:val="00AF1C75"/>
    <w:rsid w:val="00B068BB"/>
    <w:rsid w:val="00B168D6"/>
    <w:rsid w:val="00B2630E"/>
    <w:rsid w:val="00B315E0"/>
    <w:rsid w:val="00B47CA8"/>
    <w:rsid w:val="00B6278E"/>
    <w:rsid w:val="00B62A38"/>
    <w:rsid w:val="00B72241"/>
    <w:rsid w:val="00B9034E"/>
    <w:rsid w:val="00B93453"/>
    <w:rsid w:val="00B96A3B"/>
    <w:rsid w:val="00BB3043"/>
    <w:rsid w:val="00BF5F3B"/>
    <w:rsid w:val="00C02FFF"/>
    <w:rsid w:val="00C27C96"/>
    <w:rsid w:val="00C3016F"/>
    <w:rsid w:val="00C348C6"/>
    <w:rsid w:val="00C6186C"/>
    <w:rsid w:val="00C8387D"/>
    <w:rsid w:val="00C869AC"/>
    <w:rsid w:val="00C877A9"/>
    <w:rsid w:val="00C87D5E"/>
    <w:rsid w:val="00C90AAD"/>
    <w:rsid w:val="00C942AA"/>
    <w:rsid w:val="00C94D3D"/>
    <w:rsid w:val="00CA0886"/>
    <w:rsid w:val="00CD0D1C"/>
    <w:rsid w:val="00CE6AFC"/>
    <w:rsid w:val="00D04DD4"/>
    <w:rsid w:val="00D31B85"/>
    <w:rsid w:val="00D3639D"/>
    <w:rsid w:val="00D37400"/>
    <w:rsid w:val="00D64A3F"/>
    <w:rsid w:val="00D73401"/>
    <w:rsid w:val="00DA2810"/>
    <w:rsid w:val="00DA51F7"/>
    <w:rsid w:val="00DD3961"/>
    <w:rsid w:val="00DE03B4"/>
    <w:rsid w:val="00DE2CCF"/>
    <w:rsid w:val="00DE77AD"/>
    <w:rsid w:val="00E13285"/>
    <w:rsid w:val="00E33134"/>
    <w:rsid w:val="00E54152"/>
    <w:rsid w:val="00E66C3C"/>
    <w:rsid w:val="00E710AB"/>
    <w:rsid w:val="00E77409"/>
    <w:rsid w:val="00E83BB2"/>
    <w:rsid w:val="00E8675A"/>
    <w:rsid w:val="00E92773"/>
    <w:rsid w:val="00E93CA9"/>
    <w:rsid w:val="00E97AEC"/>
    <w:rsid w:val="00EB2620"/>
    <w:rsid w:val="00EC1531"/>
    <w:rsid w:val="00EC233F"/>
    <w:rsid w:val="00ED2785"/>
    <w:rsid w:val="00ED4878"/>
    <w:rsid w:val="00ED4885"/>
    <w:rsid w:val="00EE6ED3"/>
    <w:rsid w:val="00EF4DAE"/>
    <w:rsid w:val="00EF7AF6"/>
    <w:rsid w:val="00F02EE1"/>
    <w:rsid w:val="00F042DC"/>
    <w:rsid w:val="00F05A3D"/>
    <w:rsid w:val="00F27FD5"/>
    <w:rsid w:val="00F4765D"/>
    <w:rsid w:val="00F665A1"/>
    <w:rsid w:val="00F73016"/>
    <w:rsid w:val="00F81324"/>
    <w:rsid w:val="00FA064A"/>
    <w:rsid w:val="00FC18A8"/>
    <w:rsid w:val="00FD41D8"/>
    <w:rsid w:val="00FD522C"/>
    <w:rsid w:val="00FD658F"/>
    <w:rsid w:val="00FE2B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C36E8"/>
  <w15:docId w15:val="{269B53AB-9AE3-4902-BCA2-BC63FB181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6D9F"/>
    <w:pPr>
      <w:spacing w:after="0" w:line="288" w:lineRule="auto"/>
      <w:jc w:val="both"/>
    </w:pPr>
    <w:rPr>
      <w:rFonts w:ascii="Verdana" w:eastAsia="Times New Roman" w:hAnsi="Verdana" w:cs="Times New Roman"/>
      <w:sz w:val="18"/>
    </w:rPr>
  </w:style>
  <w:style w:type="paragraph" w:styleId="Kop1">
    <w:name w:val="heading 1"/>
    <w:basedOn w:val="Standaard"/>
    <w:next w:val="Standaard"/>
    <w:link w:val="Kop1Char"/>
    <w:qFormat/>
    <w:rsid w:val="007C6D9F"/>
    <w:pPr>
      <w:keepNext/>
      <w:keepLines/>
      <w:numPr>
        <w:numId w:val="1"/>
      </w:numPr>
      <w:spacing w:after="240" w:line="240" w:lineRule="auto"/>
      <w:jc w:val="left"/>
      <w:outlineLvl w:val="0"/>
    </w:pPr>
    <w:rPr>
      <w:rFonts w:eastAsia="Calibri"/>
      <w:b/>
      <w:bCs/>
      <w:color w:val="532409"/>
      <w:sz w:val="28"/>
      <w:szCs w:val="28"/>
    </w:rPr>
  </w:style>
  <w:style w:type="paragraph" w:styleId="Kop2">
    <w:name w:val="heading 2"/>
    <w:basedOn w:val="Standaard"/>
    <w:next w:val="Standaard"/>
    <w:link w:val="Kop2Char"/>
    <w:qFormat/>
    <w:rsid w:val="0055375B"/>
    <w:pPr>
      <w:numPr>
        <w:ilvl w:val="1"/>
        <w:numId w:val="1"/>
      </w:numPr>
      <w:spacing w:before="60" w:after="120" w:line="240" w:lineRule="auto"/>
      <w:jc w:val="left"/>
      <w:outlineLvl w:val="1"/>
    </w:pPr>
    <w:rPr>
      <w:rFonts w:ascii="Palatino Linotype" w:eastAsia="Calibri" w:hAnsi="Palatino Linotype"/>
      <w:b/>
      <w:bCs/>
      <w:i/>
      <w:iCs/>
      <w:sz w:val="28"/>
      <w:szCs w:val="28"/>
    </w:rPr>
  </w:style>
  <w:style w:type="paragraph" w:styleId="Kop3">
    <w:name w:val="heading 3"/>
    <w:basedOn w:val="Standaard"/>
    <w:next w:val="Standaard"/>
    <w:link w:val="Kop3Char"/>
    <w:qFormat/>
    <w:rsid w:val="007C6D9F"/>
    <w:pPr>
      <w:numPr>
        <w:ilvl w:val="2"/>
        <w:numId w:val="1"/>
      </w:numPr>
      <w:spacing w:before="60" w:after="60" w:line="240" w:lineRule="auto"/>
      <w:jc w:val="left"/>
      <w:outlineLvl w:val="2"/>
    </w:pPr>
    <w:rPr>
      <w:rFonts w:eastAsia="Calibri"/>
      <w:bCs/>
      <w:i/>
      <w:color w:val="AD8800"/>
      <w:szCs w:val="26"/>
    </w:rPr>
  </w:style>
  <w:style w:type="paragraph" w:styleId="Kop4">
    <w:name w:val="heading 4"/>
    <w:basedOn w:val="Standaard"/>
    <w:next w:val="Standaard"/>
    <w:link w:val="Kop4Char"/>
    <w:uiPriority w:val="9"/>
    <w:unhideWhenUsed/>
    <w:qFormat/>
    <w:rsid w:val="007C310B"/>
    <w:pPr>
      <w:keepNext/>
      <w:outlineLvl w:val="3"/>
    </w:pPr>
    <w:rPr>
      <w:sz w:val="72"/>
      <w:szCs w:val="72"/>
    </w:rPr>
  </w:style>
  <w:style w:type="paragraph" w:styleId="Kop5">
    <w:name w:val="heading 5"/>
    <w:basedOn w:val="Standaard"/>
    <w:next w:val="Standaard"/>
    <w:link w:val="Kop5Char"/>
    <w:qFormat/>
    <w:rsid w:val="007C6D9F"/>
    <w:pPr>
      <w:numPr>
        <w:ilvl w:val="4"/>
        <w:numId w:val="1"/>
      </w:numPr>
      <w:spacing w:before="240" w:after="60"/>
      <w:outlineLvl w:val="4"/>
    </w:pPr>
    <w:rPr>
      <w:rFonts w:eastAsia="Calibri"/>
      <w:b/>
      <w:bCs/>
      <w:i/>
      <w:iCs/>
      <w:sz w:val="26"/>
      <w:szCs w:val="26"/>
    </w:rPr>
  </w:style>
  <w:style w:type="paragraph" w:styleId="Kop6">
    <w:name w:val="heading 6"/>
    <w:basedOn w:val="Standaard"/>
    <w:next w:val="Standaard"/>
    <w:link w:val="Kop6Char"/>
    <w:qFormat/>
    <w:rsid w:val="007C6D9F"/>
    <w:pPr>
      <w:numPr>
        <w:ilvl w:val="5"/>
        <w:numId w:val="1"/>
      </w:numPr>
      <w:spacing w:before="240" w:after="60"/>
      <w:outlineLvl w:val="5"/>
    </w:pPr>
    <w:rPr>
      <w:rFonts w:ascii="Calibri" w:eastAsia="Calibri" w:hAnsi="Calibri"/>
      <w:b/>
      <w:bCs/>
      <w:sz w:val="22"/>
    </w:rPr>
  </w:style>
  <w:style w:type="paragraph" w:styleId="Kop7">
    <w:name w:val="heading 7"/>
    <w:basedOn w:val="Standaard"/>
    <w:next w:val="Standaard"/>
    <w:link w:val="Kop7Char"/>
    <w:qFormat/>
    <w:rsid w:val="007C6D9F"/>
    <w:pPr>
      <w:numPr>
        <w:ilvl w:val="6"/>
        <w:numId w:val="1"/>
      </w:numPr>
      <w:spacing w:before="240" w:after="60"/>
      <w:outlineLvl w:val="6"/>
    </w:pPr>
    <w:rPr>
      <w:rFonts w:ascii="Calibri" w:eastAsia="Calibri" w:hAnsi="Calibri"/>
      <w:sz w:val="24"/>
      <w:szCs w:val="24"/>
    </w:rPr>
  </w:style>
  <w:style w:type="paragraph" w:styleId="Kop8">
    <w:name w:val="heading 8"/>
    <w:basedOn w:val="Standaard"/>
    <w:next w:val="Standaard"/>
    <w:link w:val="Kop8Char"/>
    <w:qFormat/>
    <w:rsid w:val="007C6D9F"/>
    <w:pPr>
      <w:numPr>
        <w:ilvl w:val="7"/>
        <w:numId w:val="1"/>
      </w:numPr>
      <w:spacing w:before="240" w:after="60"/>
      <w:outlineLvl w:val="7"/>
    </w:pPr>
    <w:rPr>
      <w:rFonts w:ascii="Calibri" w:eastAsia="Calibri" w:hAnsi="Calibri"/>
      <w:i/>
      <w:iCs/>
      <w:sz w:val="24"/>
      <w:szCs w:val="24"/>
    </w:rPr>
  </w:style>
  <w:style w:type="paragraph" w:styleId="Kop9">
    <w:name w:val="heading 9"/>
    <w:basedOn w:val="Standaard"/>
    <w:next w:val="Standaard"/>
    <w:link w:val="Kop9Char"/>
    <w:qFormat/>
    <w:rsid w:val="007C6D9F"/>
    <w:pPr>
      <w:numPr>
        <w:ilvl w:val="8"/>
        <w:numId w:val="1"/>
      </w:numPr>
      <w:spacing w:before="240" w:after="60"/>
      <w:outlineLvl w:val="8"/>
    </w:pPr>
    <w:rPr>
      <w:rFonts w:ascii="Arial" w:eastAsia="Calibri" w:hAnsi="Arial" w:cs="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C6D9F"/>
    <w:rPr>
      <w:rFonts w:ascii="Verdana" w:eastAsia="Calibri" w:hAnsi="Verdana" w:cs="Times New Roman"/>
      <w:b/>
      <w:bCs/>
      <w:color w:val="532409"/>
      <w:sz w:val="28"/>
      <w:szCs w:val="28"/>
    </w:rPr>
  </w:style>
  <w:style w:type="character" w:customStyle="1" w:styleId="Kop2Char">
    <w:name w:val="Kop 2 Char"/>
    <w:basedOn w:val="Standaardalinea-lettertype"/>
    <w:link w:val="Kop2"/>
    <w:rsid w:val="0055375B"/>
    <w:rPr>
      <w:rFonts w:ascii="Palatino Linotype" w:eastAsia="Calibri" w:hAnsi="Palatino Linotype" w:cs="Times New Roman"/>
      <w:b/>
      <w:bCs/>
      <w:i/>
      <w:iCs/>
      <w:sz w:val="28"/>
      <w:szCs w:val="28"/>
    </w:rPr>
  </w:style>
  <w:style w:type="character" w:customStyle="1" w:styleId="Kop3Char">
    <w:name w:val="Kop 3 Char"/>
    <w:basedOn w:val="Standaardalinea-lettertype"/>
    <w:link w:val="Kop3"/>
    <w:rsid w:val="007C6D9F"/>
    <w:rPr>
      <w:rFonts w:ascii="Verdana" w:eastAsia="Calibri" w:hAnsi="Verdana" w:cs="Times New Roman"/>
      <w:bCs/>
      <w:i/>
      <w:color w:val="AD8800"/>
      <w:sz w:val="18"/>
      <w:szCs w:val="26"/>
    </w:rPr>
  </w:style>
  <w:style w:type="character" w:customStyle="1" w:styleId="Kop5Char">
    <w:name w:val="Kop 5 Char"/>
    <w:basedOn w:val="Standaardalinea-lettertype"/>
    <w:link w:val="Kop5"/>
    <w:rsid w:val="007C6D9F"/>
    <w:rPr>
      <w:rFonts w:ascii="Verdana" w:eastAsia="Calibri" w:hAnsi="Verdana" w:cs="Times New Roman"/>
      <w:b/>
      <w:bCs/>
      <w:i/>
      <w:iCs/>
      <w:sz w:val="26"/>
      <w:szCs w:val="26"/>
    </w:rPr>
  </w:style>
  <w:style w:type="character" w:customStyle="1" w:styleId="Kop6Char">
    <w:name w:val="Kop 6 Char"/>
    <w:basedOn w:val="Standaardalinea-lettertype"/>
    <w:link w:val="Kop6"/>
    <w:rsid w:val="007C6D9F"/>
    <w:rPr>
      <w:rFonts w:ascii="Calibri" w:eastAsia="Calibri" w:hAnsi="Calibri" w:cs="Times New Roman"/>
      <w:b/>
      <w:bCs/>
    </w:rPr>
  </w:style>
  <w:style w:type="character" w:customStyle="1" w:styleId="Kop7Char">
    <w:name w:val="Kop 7 Char"/>
    <w:basedOn w:val="Standaardalinea-lettertype"/>
    <w:link w:val="Kop7"/>
    <w:rsid w:val="007C6D9F"/>
    <w:rPr>
      <w:rFonts w:ascii="Calibri" w:eastAsia="Calibri" w:hAnsi="Calibri" w:cs="Times New Roman"/>
      <w:sz w:val="24"/>
      <w:szCs w:val="24"/>
    </w:rPr>
  </w:style>
  <w:style w:type="character" w:customStyle="1" w:styleId="Kop8Char">
    <w:name w:val="Kop 8 Char"/>
    <w:basedOn w:val="Standaardalinea-lettertype"/>
    <w:link w:val="Kop8"/>
    <w:rsid w:val="007C6D9F"/>
    <w:rPr>
      <w:rFonts w:ascii="Calibri" w:eastAsia="Calibri" w:hAnsi="Calibri" w:cs="Times New Roman"/>
      <w:i/>
      <w:iCs/>
      <w:sz w:val="24"/>
      <w:szCs w:val="24"/>
    </w:rPr>
  </w:style>
  <w:style w:type="character" w:customStyle="1" w:styleId="Kop9Char">
    <w:name w:val="Kop 9 Char"/>
    <w:basedOn w:val="Standaardalinea-lettertype"/>
    <w:link w:val="Kop9"/>
    <w:rsid w:val="007C6D9F"/>
    <w:rPr>
      <w:rFonts w:ascii="Arial" w:eastAsia="Calibri" w:hAnsi="Arial" w:cs="Arial"/>
    </w:rPr>
  </w:style>
  <w:style w:type="paragraph" w:styleId="Bijschrift">
    <w:name w:val="caption"/>
    <w:basedOn w:val="Standaard"/>
    <w:next w:val="Standaard"/>
    <w:qFormat/>
    <w:rsid w:val="007C6D9F"/>
    <w:pPr>
      <w:spacing w:before="60" w:after="140" w:line="240" w:lineRule="auto"/>
      <w:jc w:val="left"/>
    </w:pPr>
    <w:rPr>
      <w:rFonts w:eastAsia="Calibri"/>
      <w:b/>
      <w:bCs/>
      <w:color w:val="404040"/>
      <w:sz w:val="14"/>
      <w:szCs w:val="16"/>
      <w:lang w:val="en-GB" w:eastAsia="nl-NL"/>
    </w:rPr>
  </w:style>
  <w:style w:type="character" w:styleId="Paginanummer">
    <w:name w:val="page number"/>
    <w:semiHidden/>
    <w:rsid w:val="007C6D9F"/>
    <w:rPr>
      <w:rFonts w:cs="Times New Roman"/>
    </w:rPr>
  </w:style>
  <w:style w:type="paragraph" w:customStyle="1" w:styleId="Inhoudsopgave">
    <w:name w:val="Inhoudsopgave"/>
    <w:basedOn w:val="Kop1"/>
    <w:next w:val="Standaard"/>
    <w:qFormat/>
    <w:rsid w:val="007C6D9F"/>
    <w:pPr>
      <w:numPr>
        <w:numId w:val="0"/>
      </w:numPr>
      <w:spacing w:line="276" w:lineRule="auto"/>
      <w:jc w:val="both"/>
    </w:pPr>
  </w:style>
  <w:style w:type="paragraph" w:styleId="Inhopg2">
    <w:name w:val="toc 2"/>
    <w:basedOn w:val="Standaard"/>
    <w:next w:val="Standaard"/>
    <w:autoRedefine/>
    <w:uiPriority w:val="39"/>
    <w:rsid w:val="007C6D9F"/>
    <w:pPr>
      <w:tabs>
        <w:tab w:val="right" w:leader="dot" w:pos="9061"/>
      </w:tabs>
      <w:spacing w:after="120"/>
      <w:ind w:left="573"/>
      <w:jc w:val="left"/>
    </w:pPr>
    <w:rPr>
      <w:iCs/>
      <w:noProof/>
      <w:szCs w:val="20"/>
    </w:rPr>
  </w:style>
  <w:style w:type="paragraph" w:styleId="Inhopg1">
    <w:name w:val="toc 1"/>
    <w:basedOn w:val="Standaard"/>
    <w:next w:val="Standaard"/>
    <w:autoRedefine/>
    <w:uiPriority w:val="39"/>
    <w:rsid w:val="00956D27"/>
    <w:pPr>
      <w:tabs>
        <w:tab w:val="left" w:pos="720"/>
        <w:tab w:val="right" w:leader="dot" w:pos="9060"/>
      </w:tabs>
      <w:jc w:val="left"/>
    </w:pPr>
    <w:rPr>
      <w:bCs/>
      <w:noProof/>
      <w:szCs w:val="20"/>
    </w:rPr>
  </w:style>
  <w:style w:type="character" w:styleId="Hyperlink">
    <w:name w:val="Hyperlink"/>
    <w:uiPriority w:val="99"/>
    <w:rsid w:val="007C6D9F"/>
    <w:rPr>
      <w:rFonts w:cs="Times New Roman"/>
      <w:color w:val="0000FF"/>
      <w:u w:val="single"/>
    </w:rPr>
  </w:style>
  <w:style w:type="paragraph" w:styleId="Koptekst">
    <w:name w:val="header"/>
    <w:basedOn w:val="Standaard"/>
    <w:link w:val="KoptekstChar"/>
    <w:uiPriority w:val="99"/>
    <w:unhideWhenUsed/>
    <w:rsid w:val="007C6D9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C6D9F"/>
    <w:rPr>
      <w:rFonts w:ascii="Verdana" w:eastAsia="Times New Roman" w:hAnsi="Verdana" w:cs="Times New Roman"/>
      <w:sz w:val="18"/>
    </w:rPr>
  </w:style>
  <w:style w:type="paragraph" w:styleId="Voettekst">
    <w:name w:val="footer"/>
    <w:basedOn w:val="Standaard"/>
    <w:link w:val="VoettekstChar"/>
    <w:uiPriority w:val="99"/>
    <w:unhideWhenUsed/>
    <w:rsid w:val="007C6D9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C6D9F"/>
    <w:rPr>
      <w:rFonts w:ascii="Verdana" w:eastAsia="Times New Roman" w:hAnsi="Verdana" w:cs="Times New Roman"/>
      <w:sz w:val="18"/>
    </w:rPr>
  </w:style>
  <w:style w:type="table" w:styleId="Tabelraster">
    <w:name w:val="Table Grid"/>
    <w:basedOn w:val="Standaardtabel"/>
    <w:uiPriority w:val="39"/>
    <w:rsid w:val="00707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2D76EC"/>
    <w:pPr>
      <w:jc w:val="left"/>
    </w:pPr>
  </w:style>
  <w:style w:type="character" w:customStyle="1" w:styleId="PlattetekstChar">
    <w:name w:val="Platte tekst Char"/>
    <w:basedOn w:val="Standaardalinea-lettertype"/>
    <w:link w:val="Plattetekst"/>
    <w:uiPriority w:val="99"/>
    <w:rsid w:val="002D76EC"/>
    <w:rPr>
      <w:rFonts w:ascii="Verdana" w:eastAsia="Times New Roman" w:hAnsi="Verdana" w:cs="Times New Roman"/>
      <w:sz w:val="18"/>
    </w:rPr>
  </w:style>
  <w:style w:type="paragraph" w:styleId="Plattetekst2">
    <w:name w:val="Body Text 2"/>
    <w:basedOn w:val="Standaard"/>
    <w:link w:val="Plattetekst2Char"/>
    <w:uiPriority w:val="99"/>
    <w:unhideWhenUsed/>
    <w:rsid w:val="007C310B"/>
    <w:pPr>
      <w:jc w:val="left"/>
    </w:pPr>
    <w:rPr>
      <w:sz w:val="56"/>
      <w:szCs w:val="56"/>
    </w:rPr>
  </w:style>
  <w:style w:type="character" w:customStyle="1" w:styleId="Plattetekst2Char">
    <w:name w:val="Platte tekst 2 Char"/>
    <w:basedOn w:val="Standaardalinea-lettertype"/>
    <w:link w:val="Plattetekst2"/>
    <w:uiPriority w:val="99"/>
    <w:rsid w:val="007C310B"/>
    <w:rPr>
      <w:rFonts w:ascii="Verdana" w:eastAsia="Times New Roman" w:hAnsi="Verdana" w:cs="Times New Roman"/>
      <w:sz w:val="56"/>
      <w:szCs w:val="56"/>
    </w:rPr>
  </w:style>
  <w:style w:type="character" w:customStyle="1" w:styleId="Kop4Char">
    <w:name w:val="Kop 4 Char"/>
    <w:basedOn w:val="Standaardalinea-lettertype"/>
    <w:link w:val="Kop4"/>
    <w:uiPriority w:val="9"/>
    <w:rsid w:val="007C310B"/>
    <w:rPr>
      <w:rFonts w:ascii="Verdana" w:eastAsia="Times New Roman" w:hAnsi="Verdana" w:cs="Times New Roman"/>
      <w:sz w:val="72"/>
      <w:szCs w:val="72"/>
    </w:rPr>
  </w:style>
  <w:style w:type="paragraph" w:styleId="Plattetekstinspringen">
    <w:name w:val="Body Text Indent"/>
    <w:basedOn w:val="Standaard"/>
    <w:link w:val="PlattetekstinspringenChar"/>
    <w:uiPriority w:val="99"/>
    <w:unhideWhenUsed/>
    <w:rsid w:val="005B55D9"/>
    <w:pPr>
      <w:ind w:left="1050" w:hanging="690"/>
    </w:pPr>
  </w:style>
  <w:style w:type="character" w:customStyle="1" w:styleId="PlattetekstinspringenChar">
    <w:name w:val="Platte tekst inspringen Char"/>
    <w:basedOn w:val="Standaardalinea-lettertype"/>
    <w:link w:val="Plattetekstinspringen"/>
    <w:uiPriority w:val="99"/>
    <w:rsid w:val="005B55D9"/>
    <w:rPr>
      <w:rFonts w:ascii="Verdana" w:eastAsia="Times New Roman" w:hAnsi="Verdana" w:cs="Times New Roman"/>
      <w:sz w:val="18"/>
    </w:rPr>
  </w:style>
  <w:style w:type="paragraph" w:styleId="Plattetekstinspringen2">
    <w:name w:val="Body Text Indent 2"/>
    <w:basedOn w:val="Standaard"/>
    <w:link w:val="Plattetekstinspringen2Char"/>
    <w:uiPriority w:val="99"/>
    <w:unhideWhenUsed/>
    <w:rsid w:val="005B55D9"/>
    <w:pPr>
      <w:ind w:left="709" w:hanging="349"/>
    </w:pPr>
  </w:style>
  <w:style w:type="character" w:customStyle="1" w:styleId="Plattetekstinspringen2Char">
    <w:name w:val="Platte tekst inspringen 2 Char"/>
    <w:basedOn w:val="Standaardalinea-lettertype"/>
    <w:link w:val="Plattetekstinspringen2"/>
    <w:uiPriority w:val="99"/>
    <w:rsid w:val="005B55D9"/>
    <w:rPr>
      <w:rFonts w:ascii="Verdana" w:eastAsia="Times New Roman" w:hAnsi="Verdana" w:cs="Times New Roman"/>
      <w:sz w:val="18"/>
    </w:rPr>
  </w:style>
  <w:style w:type="paragraph" w:styleId="Lijstalinea">
    <w:name w:val="List Paragraph"/>
    <w:basedOn w:val="Standaard"/>
    <w:uiPriority w:val="34"/>
    <w:qFormat/>
    <w:rsid w:val="002E5AF5"/>
    <w:pPr>
      <w:ind w:left="720"/>
      <w:contextualSpacing/>
    </w:pPr>
  </w:style>
  <w:style w:type="paragraph" w:styleId="Plattetekstinspringen3">
    <w:name w:val="Body Text Indent 3"/>
    <w:basedOn w:val="Standaard"/>
    <w:link w:val="Plattetekstinspringen3Char"/>
    <w:uiPriority w:val="99"/>
    <w:unhideWhenUsed/>
    <w:rsid w:val="00562563"/>
    <w:pPr>
      <w:ind w:left="348"/>
      <w:jc w:val="left"/>
    </w:pPr>
  </w:style>
  <w:style w:type="character" w:customStyle="1" w:styleId="Plattetekstinspringen3Char">
    <w:name w:val="Platte tekst inspringen 3 Char"/>
    <w:basedOn w:val="Standaardalinea-lettertype"/>
    <w:link w:val="Plattetekstinspringen3"/>
    <w:uiPriority w:val="99"/>
    <w:rsid w:val="00562563"/>
    <w:rPr>
      <w:rFonts w:ascii="Verdana" w:eastAsia="Times New Roman" w:hAnsi="Verdana" w:cs="Times New Roman"/>
      <w:sz w:val="18"/>
    </w:rPr>
  </w:style>
  <w:style w:type="paragraph" w:styleId="Ballontekst">
    <w:name w:val="Balloon Text"/>
    <w:basedOn w:val="Standaard"/>
    <w:link w:val="BallontekstChar"/>
    <w:uiPriority w:val="99"/>
    <w:semiHidden/>
    <w:unhideWhenUsed/>
    <w:rsid w:val="00A7216E"/>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7216E"/>
    <w:rPr>
      <w:rFonts w:ascii="Segoe UI" w:eastAsia="Times New Roman" w:hAnsi="Segoe UI" w:cs="Segoe UI"/>
      <w:sz w:val="18"/>
      <w:szCs w:val="18"/>
    </w:rPr>
  </w:style>
  <w:style w:type="character" w:styleId="GevolgdeHyperlink">
    <w:name w:val="FollowedHyperlink"/>
    <w:basedOn w:val="Standaardalinea-lettertype"/>
    <w:uiPriority w:val="99"/>
    <w:semiHidden/>
    <w:unhideWhenUsed/>
    <w:rsid w:val="0051736F"/>
    <w:rPr>
      <w:color w:val="800080" w:themeColor="followedHyperlink"/>
      <w:u w:val="single"/>
    </w:rPr>
  </w:style>
  <w:style w:type="paragraph" w:styleId="Voetnoottekst">
    <w:name w:val="footnote text"/>
    <w:basedOn w:val="Standaard"/>
    <w:link w:val="VoetnoottekstChar"/>
    <w:semiHidden/>
    <w:rsid w:val="00AE558B"/>
    <w:pPr>
      <w:spacing w:line="300" w:lineRule="atLeast"/>
      <w:jc w:val="left"/>
    </w:pPr>
    <w:rPr>
      <w:rFonts w:ascii="Palatino Linotype" w:hAnsi="Palatino Linotype"/>
      <w:sz w:val="20"/>
      <w:szCs w:val="20"/>
      <w:lang w:eastAsia="nl-NL"/>
    </w:rPr>
  </w:style>
  <w:style w:type="character" w:customStyle="1" w:styleId="VoetnoottekstChar">
    <w:name w:val="Voetnoottekst Char"/>
    <w:basedOn w:val="Standaardalinea-lettertype"/>
    <w:link w:val="Voetnoottekst"/>
    <w:semiHidden/>
    <w:rsid w:val="00AE558B"/>
    <w:rPr>
      <w:rFonts w:ascii="Palatino Linotype" w:eastAsia="Times New Roman" w:hAnsi="Palatino Linotype" w:cs="Times New Roman"/>
      <w:sz w:val="20"/>
      <w:szCs w:val="20"/>
      <w:lang w:eastAsia="nl-NL"/>
    </w:rPr>
  </w:style>
  <w:style w:type="character" w:styleId="Voetnootmarkering">
    <w:name w:val="footnote reference"/>
    <w:semiHidden/>
    <w:rsid w:val="00AE558B"/>
    <w:rPr>
      <w:vertAlign w:val="superscript"/>
    </w:rPr>
  </w:style>
  <w:style w:type="paragraph" w:styleId="Inhopg3">
    <w:name w:val="toc 3"/>
    <w:basedOn w:val="Standaard"/>
    <w:next w:val="Standaard"/>
    <w:autoRedefine/>
    <w:uiPriority w:val="39"/>
    <w:unhideWhenUsed/>
    <w:rsid w:val="00AE558B"/>
    <w:pPr>
      <w:spacing w:after="100"/>
      <w:ind w:left="360"/>
    </w:pPr>
  </w:style>
  <w:style w:type="paragraph" w:styleId="Geenafstand">
    <w:name w:val="No Spacing"/>
    <w:uiPriority w:val="1"/>
    <w:qFormat/>
    <w:rsid w:val="00C348C6"/>
    <w:pPr>
      <w:spacing w:after="0" w:line="240" w:lineRule="auto"/>
      <w:jc w:val="both"/>
    </w:pPr>
    <w:rPr>
      <w:rFonts w:ascii="Verdana" w:eastAsia="Times New Roman" w:hAnsi="Verdana" w:cs="Times New Roman"/>
      <w:sz w:val="18"/>
    </w:rPr>
  </w:style>
  <w:style w:type="character" w:customStyle="1" w:styleId="Onopgelostemelding1">
    <w:name w:val="Onopgeloste melding1"/>
    <w:basedOn w:val="Standaardalinea-lettertype"/>
    <w:uiPriority w:val="99"/>
    <w:semiHidden/>
    <w:unhideWhenUsed/>
    <w:rsid w:val="001D7B9B"/>
    <w:rPr>
      <w:color w:val="605E5C"/>
      <w:shd w:val="clear" w:color="auto" w:fill="E1DFDD"/>
    </w:rPr>
  </w:style>
  <w:style w:type="character" w:styleId="Verwijzingopmerking">
    <w:name w:val="annotation reference"/>
    <w:basedOn w:val="Standaardalinea-lettertype"/>
    <w:uiPriority w:val="99"/>
    <w:semiHidden/>
    <w:unhideWhenUsed/>
    <w:rsid w:val="00B068BB"/>
    <w:rPr>
      <w:sz w:val="16"/>
      <w:szCs w:val="16"/>
    </w:rPr>
  </w:style>
  <w:style w:type="paragraph" w:styleId="Tekstopmerking">
    <w:name w:val="annotation text"/>
    <w:basedOn w:val="Standaard"/>
    <w:link w:val="TekstopmerkingChar"/>
    <w:uiPriority w:val="99"/>
    <w:semiHidden/>
    <w:unhideWhenUsed/>
    <w:rsid w:val="00B068B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068BB"/>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068BB"/>
    <w:rPr>
      <w:b/>
      <w:bCs/>
    </w:rPr>
  </w:style>
  <w:style w:type="character" w:customStyle="1" w:styleId="OnderwerpvanopmerkingChar">
    <w:name w:val="Onderwerp van opmerking Char"/>
    <w:basedOn w:val="TekstopmerkingChar"/>
    <w:link w:val="Onderwerpvanopmerking"/>
    <w:uiPriority w:val="99"/>
    <w:semiHidden/>
    <w:rsid w:val="00B068BB"/>
    <w:rPr>
      <w:rFonts w:ascii="Verdana" w:eastAsia="Times New Roman" w:hAnsi="Verdana" w:cs="Times New Roman"/>
      <w:b/>
      <w:bCs/>
      <w:sz w:val="20"/>
      <w:szCs w:val="20"/>
    </w:rPr>
  </w:style>
  <w:style w:type="paragraph" w:customStyle="1" w:styleId="Default">
    <w:name w:val="Default"/>
    <w:rsid w:val="00EF4DAE"/>
    <w:pPr>
      <w:autoSpaceDE w:val="0"/>
      <w:autoSpaceDN w:val="0"/>
      <w:adjustRightInd w:val="0"/>
      <w:spacing w:after="0" w:line="240" w:lineRule="auto"/>
    </w:pPr>
    <w:rPr>
      <w:rFonts w:ascii="Trebuchet MS" w:hAnsi="Trebuchet MS" w:cs="Trebuchet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451903">
      <w:bodyDiv w:val="1"/>
      <w:marLeft w:val="0"/>
      <w:marRight w:val="0"/>
      <w:marTop w:val="0"/>
      <w:marBottom w:val="0"/>
      <w:divBdr>
        <w:top w:val="none" w:sz="0" w:space="0" w:color="auto"/>
        <w:left w:val="none" w:sz="0" w:space="0" w:color="auto"/>
        <w:bottom w:val="none" w:sz="0" w:space="0" w:color="auto"/>
        <w:right w:val="none" w:sz="0" w:space="0" w:color="auto"/>
      </w:divBdr>
    </w:div>
    <w:div w:id="1000503616">
      <w:bodyDiv w:val="1"/>
      <w:marLeft w:val="0"/>
      <w:marRight w:val="0"/>
      <w:marTop w:val="0"/>
      <w:marBottom w:val="0"/>
      <w:divBdr>
        <w:top w:val="none" w:sz="0" w:space="0" w:color="auto"/>
        <w:left w:val="none" w:sz="0" w:space="0" w:color="auto"/>
        <w:bottom w:val="none" w:sz="0" w:space="0" w:color="auto"/>
        <w:right w:val="none" w:sz="0" w:space="0" w:color="auto"/>
      </w:divBdr>
    </w:div>
    <w:div w:id="179752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yperlink" Target="mailto:servicedesk@tenderned.n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nderned.nl/cms/voor-ondernemingen/meer-informati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nderned.nl/cms/voor-ondernemingen/6-stappen-digitaal-inschrijven" TargetMode="External"/><Relationship Id="rId5" Type="http://schemas.openxmlformats.org/officeDocument/2006/relationships/webSettings" Target="webSettings.xml"/><Relationship Id="rId15" Type="http://schemas.openxmlformats.org/officeDocument/2006/relationships/hyperlink" Target="http://www.tenderned.nl" TargetMode="External"/><Relationship Id="rId10" Type="http://schemas.openxmlformats.org/officeDocument/2006/relationships/hyperlink" Target="https://www.tenderned.nl/cms/voor-ondernemingen/tips-voor-digitaal-inschrijven" TargetMode="External"/><Relationship Id="rId4" Type="http://schemas.openxmlformats.org/officeDocument/2006/relationships/settings" Target="settings.xml"/><Relationship Id="rId9" Type="http://schemas.openxmlformats.org/officeDocument/2006/relationships/hyperlink" Target="https://www.tenderned.nl/cms/voor-ondernemingen-registreren-en-eherkenning/stappenplan-tenderned-account-koppelen-aan" TargetMode="External"/><Relationship Id="rId14" Type="http://schemas.openxmlformats.org/officeDocument/2006/relationships/hyperlink" Target="http://www.tenderned.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A00EE-5E93-4394-994E-E7BBE7B3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5780</Words>
  <Characters>31793</Characters>
  <Application>Microsoft Office Word</Application>
  <DocSecurity>0</DocSecurity>
  <Lines>264</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gve</dc:creator>
  <cp:lastModifiedBy>Bert Stegeman</cp:lastModifiedBy>
  <cp:revision>10</cp:revision>
  <cp:lastPrinted>2020-01-08T05:37:00Z</cp:lastPrinted>
  <dcterms:created xsi:type="dcterms:W3CDTF">2020-01-08T05:32:00Z</dcterms:created>
  <dcterms:modified xsi:type="dcterms:W3CDTF">2020-01-08T05:37:00Z</dcterms:modified>
</cp:coreProperties>
</file>