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A6A" w:rsidRPr="00A9782F" w:rsidRDefault="008B4A6A" w:rsidP="005C60FF">
      <w:pPr>
        <w:pStyle w:val="Header"/>
        <w:tabs>
          <w:tab w:val="clear" w:pos="4536"/>
          <w:tab w:val="clear" w:pos="9072"/>
        </w:tabs>
        <w:rPr>
          <w:rFonts w:cs="Arial"/>
          <w:sz w:val="22"/>
        </w:rPr>
      </w:pPr>
    </w:p>
    <w:p w:rsidR="008B4A6A" w:rsidRPr="00A9782F" w:rsidRDefault="008B4A6A" w:rsidP="005C60FF">
      <w:pPr>
        <w:pStyle w:val="BodyText2"/>
        <w:jc w:val="center"/>
        <w:outlineLvl w:val="0"/>
        <w:rPr>
          <w:rFonts w:cs="Arial"/>
          <w:b/>
          <w:sz w:val="28"/>
          <w:szCs w:val="28"/>
        </w:rPr>
      </w:pPr>
    </w:p>
    <w:p w:rsidR="008B4A6A" w:rsidRPr="00A9782F" w:rsidRDefault="008B4A6A" w:rsidP="005C60FF">
      <w:pPr>
        <w:pStyle w:val="BodyText2"/>
        <w:jc w:val="center"/>
        <w:outlineLvl w:val="0"/>
        <w:rPr>
          <w:rFonts w:cs="Arial"/>
          <w:b/>
          <w:sz w:val="28"/>
          <w:szCs w:val="28"/>
        </w:rPr>
      </w:pPr>
    </w:p>
    <w:p w:rsidR="008B4A6A" w:rsidRPr="00A9782F" w:rsidRDefault="008B4A6A" w:rsidP="005C60FF">
      <w:pPr>
        <w:pStyle w:val="BodyText2"/>
        <w:jc w:val="center"/>
        <w:outlineLvl w:val="0"/>
        <w:rPr>
          <w:rFonts w:cs="Arial"/>
          <w:b/>
          <w:sz w:val="28"/>
          <w:szCs w:val="28"/>
        </w:rPr>
      </w:pPr>
    </w:p>
    <w:p w:rsidR="008B4A6A" w:rsidRPr="00A9782F" w:rsidRDefault="008B4A6A" w:rsidP="005C60FF">
      <w:pPr>
        <w:pStyle w:val="BodyText2"/>
        <w:jc w:val="center"/>
        <w:outlineLvl w:val="0"/>
        <w:rPr>
          <w:rFonts w:cs="Arial"/>
          <w:b/>
          <w:sz w:val="28"/>
          <w:szCs w:val="28"/>
        </w:rPr>
      </w:pPr>
    </w:p>
    <w:p w:rsidR="008B4A6A" w:rsidRPr="00A9782F" w:rsidRDefault="008B4A6A" w:rsidP="005C60FF">
      <w:pPr>
        <w:pStyle w:val="BodyText2"/>
        <w:jc w:val="center"/>
        <w:outlineLvl w:val="0"/>
        <w:rPr>
          <w:rFonts w:cs="Arial"/>
          <w:b/>
          <w:sz w:val="28"/>
          <w:szCs w:val="28"/>
        </w:rPr>
      </w:pPr>
    </w:p>
    <w:p w:rsidR="008B4A6A" w:rsidRPr="00A9782F" w:rsidRDefault="008B4A6A" w:rsidP="005C60FF">
      <w:pPr>
        <w:pStyle w:val="BodyText2"/>
        <w:jc w:val="center"/>
        <w:outlineLvl w:val="0"/>
        <w:rPr>
          <w:rFonts w:cs="Arial"/>
          <w:b/>
          <w:sz w:val="28"/>
          <w:szCs w:val="28"/>
        </w:rPr>
      </w:pPr>
    </w:p>
    <w:p w:rsidR="008B4A6A" w:rsidRPr="00A9782F" w:rsidRDefault="008B4A6A" w:rsidP="005C60FF">
      <w:pPr>
        <w:pStyle w:val="BodyText2"/>
        <w:jc w:val="center"/>
        <w:outlineLvl w:val="0"/>
        <w:rPr>
          <w:rFonts w:cs="Arial"/>
          <w:b/>
          <w:sz w:val="28"/>
          <w:szCs w:val="28"/>
        </w:rPr>
      </w:pPr>
    </w:p>
    <w:p w:rsidR="008B4A6A" w:rsidRPr="00A9782F" w:rsidRDefault="008B4A6A" w:rsidP="005C60FF">
      <w:pPr>
        <w:pStyle w:val="BodyText2"/>
        <w:jc w:val="center"/>
        <w:outlineLvl w:val="0"/>
        <w:rPr>
          <w:rFonts w:cs="Arial"/>
          <w:b/>
          <w:sz w:val="28"/>
          <w:szCs w:val="28"/>
        </w:rPr>
      </w:pPr>
    </w:p>
    <w:p w:rsidR="008B4A6A" w:rsidRPr="00A9782F" w:rsidRDefault="008B4A6A" w:rsidP="005C60FF">
      <w:pPr>
        <w:pStyle w:val="BodyText2"/>
        <w:jc w:val="center"/>
        <w:outlineLvl w:val="0"/>
        <w:rPr>
          <w:rFonts w:cs="Arial"/>
          <w:b/>
          <w:sz w:val="28"/>
          <w:szCs w:val="28"/>
        </w:rPr>
      </w:pPr>
    </w:p>
    <w:p w:rsidR="008B4A6A" w:rsidRPr="00A9782F" w:rsidRDefault="008B4A6A" w:rsidP="005C60FF">
      <w:pPr>
        <w:pStyle w:val="BodyText2"/>
        <w:jc w:val="center"/>
        <w:outlineLvl w:val="0"/>
        <w:rPr>
          <w:rFonts w:cs="Arial"/>
          <w:b/>
          <w:sz w:val="28"/>
          <w:szCs w:val="28"/>
        </w:rPr>
      </w:pPr>
      <w:r w:rsidRPr="00A9782F">
        <w:rPr>
          <w:rFonts w:cs="Arial"/>
          <w:b/>
          <w:sz w:val="28"/>
          <w:szCs w:val="28"/>
        </w:rPr>
        <w:t>Offerteaanvraag</w:t>
      </w:r>
    </w:p>
    <w:p w:rsidR="008B4A6A" w:rsidRPr="00A9782F" w:rsidRDefault="008B4A6A" w:rsidP="005C60FF">
      <w:pPr>
        <w:pStyle w:val="BodyText2"/>
        <w:jc w:val="center"/>
        <w:outlineLvl w:val="0"/>
        <w:rPr>
          <w:rFonts w:cs="Arial"/>
          <w:b/>
          <w:sz w:val="28"/>
          <w:szCs w:val="28"/>
        </w:rPr>
      </w:pPr>
      <w:r>
        <w:rPr>
          <w:rFonts w:cs="Arial"/>
          <w:b/>
          <w:sz w:val="28"/>
          <w:szCs w:val="28"/>
        </w:rPr>
        <w:t>Begeleiding migratie naar Office</w:t>
      </w:r>
      <w:smartTag w:uri="mitelunifiedcommunicatorsmarttag/smarttagmodule" w:element="MySmartTag">
        <w:r>
          <w:rPr>
            <w:rFonts w:cs="Arial"/>
            <w:b/>
            <w:sz w:val="28"/>
            <w:szCs w:val="28"/>
          </w:rPr>
          <w:t xml:space="preserve"> 2010</w:t>
        </w:r>
      </w:smartTag>
    </w:p>
    <w:p w:rsidR="008B4A6A" w:rsidRPr="00A9782F" w:rsidRDefault="008B4A6A" w:rsidP="005C60FF">
      <w:pPr>
        <w:pStyle w:val="BodyText2"/>
        <w:jc w:val="center"/>
        <w:outlineLvl w:val="0"/>
        <w:rPr>
          <w:rFonts w:cs="Arial"/>
          <w:b/>
          <w:sz w:val="28"/>
          <w:szCs w:val="28"/>
        </w:rPr>
      </w:pPr>
      <w:r w:rsidRPr="00A9782F">
        <w:rPr>
          <w:rFonts w:cs="Arial"/>
          <w:b/>
          <w:sz w:val="28"/>
          <w:szCs w:val="28"/>
        </w:rPr>
        <w:t>Cuijk, Grave, Mill en Sint Hubert</w:t>
      </w:r>
    </w:p>
    <w:p w:rsidR="008B4A6A" w:rsidRPr="00A9782F" w:rsidRDefault="008B4A6A" w:rsidP="005C60FF">
      <w:pPr>
        <w:pStyle w:val="BodyText2"/>
        <w:jc w:val="center"/>
        <w:outlineLvl w:val="0"/>
        <w:rPr>
          <w:rFonts w:cs="Arial"/>
          <w:b/>
          <w:sz w:val="22"/>
        </w:rPr>
      </w:pPr>
      <w:r w:rsidRPr="00A9782F">
        <w:rPr>
          <w:rFonts w:cs="Arial"/>
          <w:b/>
          <w:sz w:val="28"/>
          <w:szCs w:val="28"/>
        </w:rPr>
        <w:t>(CGM)</w:t>
      </w: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2.25pt;width:90pt;height:93pt;z-index:-251659776" wrapcoords="-180 0 -180 21426 21600 21426 21600 0 -180 0">
            <v:imagedata r:id="rId7" o:title=""/>
            <w10:wrap type="through"/>
          </v:shape>
        </w:pict>
      </w:r>
    </w:p>
    <w:p w:rsidR="008B4A6A" w:rsidRPr="00A9782F" w:rsidRDefault="008B4A6A" w:rsidP="005C60FF">
      <w:pPr>
        <w:pStyle w:val="BodyText2"/>
        <w:jc w:val="center"/>
        <w:outlineLvl w:val="0"/>
        <w:rPr>
          <w:rFonts w:cs="Arial"/>
          <w:b/>
          <w:sz w:val="22"/>
        </w:rPr>
      </w:pPr>
    </w:p>
    <w:p w:rsidR="008B4A6A" w:rsidRPr="00A9782F" w:rsidRDefault="008B4A6A" w:rsidP="00A36E41">
      <w:pPr>
        <w:rPr>
          <w:rFonts w:cs="Arial"/>
        </w:rPr>
      </w:pPr>
      <w:r>
        <w:rPr>
          <w:noProof/>
        </w:rPr>
        <w:pict>
          <v:shape id="_x0000_s1027" type="#_x0000_t75" style="position:absolute;margin-left:171pt;margin-top:3.95pt;width:215.25pt;height:62.25pt;z-index:-251657728" wrapcoords="-75 0 -75 21340 21600 21340 21600 0 -75 0">
            <v:imagedata r:id="rId8" o:title=""/>
            <w10:wrap type="through"/>
          </v:shape>
        </w:pict>
      </w:r>
    </w:p>
    <w:p w:rsidR="008B4A6A" w:rsidRPr="00A9782F" w:rsidRDefault="008B4A6A" w:rsidP="00A36E41">
      <w:pPr>
        <w:rPr>
          <w:rFonts w:cs="Arial"/>
          <w:b/>
          <w:sz w:val="24"/>
          <w:szCs w:val="24"/>
        </w:rPr>
      </w:pPr>
      <w:r>
        <w:rPr>
          <w:noProof/>
        </w:rPr>
        <w:pict>
          <v:shape id="_x0000_s1028" type="#_x0000_t75" style="position:absolute;margin-left:18pt;margin-top:.95pt;width:156.75pt;height:60pt;z-index:-251658752" wrapcoords="-103 0 -103 21330 21600 21330 21600 0 -103 0">
            <v:imagedata r:id="rId9" o:title=""/>
            <v:shadow offset="1pt" offset2="-2pt"/>
            <w10:wrap type="through"/>
          </v:shape>
        </w:pict>
      </w:r>
    </w:p>
    <w:p w:rsidR="008B4A6A" w:rsidRPr="00A9782F" w:rsidRDefault="008B4A6A" w:rsidP="00A36E41">
      <w:pPr>
        <w:rPr>
          <w:rFonts w:cs="Arial"/>
          <w:b/>
          <w:sz w:val="24"/>
          <w:szCs w:val="24"/>
        </w:rPr>
      </w:pPr>
    </w:p>
    <w:p w:rsidR="008B4A6A" w:rsidRPr="00A9782F" w:rsidRDefault="008B4A6A" w:rsidP="00A36E41">
      <w:pPr>
        <w:rPr>
          <w:rFonts w:cs="Arial"/>
          <w:b/>
          <w:sz w:val="24"/>
          <w:szCs w:val="24"/>
        </w:rPr>
      </w:pPr>
    </w:p>
    <w:p w:rsidR="008B4A6A" w:rsidRPr="00A9782F" w:rsidRDefault="008B4A6A" w:rsidP="00A36E41">
      <w:pPr>
        <w:rPr>
          <w:rFonts w:cs="Arial"/>
          <w:b/>
          <w:sz w:val="24"/>
          <w:szCs w:val="24"/>
        </w:rPr>
      </w:pPr>
    </w:p>
    <w:p w:rsidR="008B4A6A" w:rsidRPr="00A9782F" w:rsidRDefault="008B4A6A" w:rsidP="00A36E41">
      <w:pPr>
        <w:rPr>
          <w:rFonts w:cs="Arial"/>
          <w:b/>
          <w:sz w:val="24"/>
          <w:szCs w:val="24"/>
        </w:rPr>
      </w:pPr>
    </w:p>
    <w:p w:rsidR="008B4A6A" w:rsidRPr="00A9782F" w:rsidRDefault="008B4A6A" w:rsidP="00A36E41">
      <w:pPr>
        <w:rPr>
          <w:rFonts w:cs="Arial"/>
          <w:b/>
          <w:sz w:val="24"/>
          <w:szCs w:val="24"/>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p w:rsidR="008B4A6A" w:rsidRPr="00A9782F" w:rsidRDefault="008B4A6A" w:rsidP="005C60FF">
      <w:pPr>
        <w:pStyle w:val="BodyText2"/>
        <w:jc w:val="center"/>
        <w:outlineLvl w:val="0"/>
        <w:rPr>
          <w:rFonts w:cs="Arial"/>
          <w:b/>
          <w:sz w:val="22"/>
        </w:rPr>
      </w:pPr>
    </w:p>
    <w:tbl>
      <w:tblPr>
        <w:tblW w:w="0" w:type="auto"/>
        <w:tblLayout w:type="fixed"/>
        <w:tblCellMar>
          <w:left w:w="70" w:type="dxa"/>
          <w:right w:w="70" w:type="dxa"/>
        </w:tblCellMar>
        <w:tblLook w:val="0000"/>
      </w:tblPr>
      <w:tblGrid>
        <w:gridCol w:w="1204"/>
        <w:gridCol w:w="4678"/>
      </w:tblGrid>
      <w:tr w:rsidR="008B4A6A" w:rsidRPr="00A9782F">
        <w:tc>
          <w:tcPr>
            <w:tcW w:w="1204" w:type="dxa"/>
          </w:tcPr>
          <w:p w:rsidR="008B4A6A" w:rsidRPr="00A9782F" w:rsidRDefault="008B4A6A" w:rsidP="00117FAD">
            <w:pPr>
              <w:pStyle w:val="BodyText2"/>
              <w:outlineLvl w:val="0"/>
              <w:rPr>
                <w:rFonts w:cs="Arial"/>
                <w:sz w:val="22"/>
              </w:rPr>
            </w:pPr>
            <w:r w:rsidRPr="00A9782F">
              <w:rPr>
                <w:rFonts w:cs="Arial"/>
                <w:sz w:val="22"/>
              </w:rPr>
              <w:t>Datum</w:t>
            </w:r>
          </w:p>
        </w:tc>
        <w:tc>
          <w:tcPr>
            <w:tcW w:w="4678" w:type="dxa"/>
          </w:tcPr>
          <w:p w:rsidR="008B4A6A" w:rsidRPr="00A9782F" w:rsidRDefault="008B4A6A" w:rsidP="00117FAD">
            <w:pPr>
              <w:pStyle w:val="BodyText2"/>
              <w:outlineLvl w:val="0"/>
              <w:rPr>
                <w:rFonts w:cs="Arial"/>
                <w:sz w:val="22"/>
              </w:rPr>
            </w:pPr>
            <w:smartTag w:uri="mitelunifiedcommunicatorsmarttag/smarttagmodule" w:element="MySmartTag">
              <w:r>
                <w:rPr>
                  <w:rFonts w:cs="Arial"/>
                  <w:sz w:val="22"/>
                </w:rPr>
                <w:t>7</w:t>
              </w:r>
            </w:smartTag>
            <w:r>
              <w:rPr>
                <w:rFonts w:cs="Arial"/>
                <w:sz w:val="22"/>
              </w:rPr>
              <w:t xml:space="preserve"> juni</w:t>
            </w:r>
            <w:smartTag w:uri="mitelunifiedcommunicatorsmarttag/smarttagmodule" w:element="MySmartTag">
              <w:r w:rsidRPr="00A9782F">
                <w:rPr>
                  <w:rFonts w:cs="Arial"/>
                  <w:sz w:val="22"/>
                </w:rPr>
                <w:t xml:space="preserve"> </w:t>
              </w:r>
              <w:smartTag w:uri="mitelunifiedcommunicatorsmarttag/smarttagmodule" w:element="MySmartTag">
                <w:r w:rsidRPr="00A9782F">
                  <w:rPr>
                    <w:rFonts w:cs="Arial"/>
                    <w:sz w:val="22"/>
                  </w:rPr>
                  <w:t>2013</w:t>
                </w:r>
              </w:smartTag>
            </w:smartTag>
          </w:p>
        </w:tc>
      </w:tr>
      <w:tr w:rsidR="008B4A6A" w:rsidRPr="00A9782F">
        <w:tc>
          <w:tcPr>
            <w:tcW w:w="1204" w:type="dxa"/>
          </w:tcPr>
          <w:p w:rsidR="008B4A6A" w:rsidRPr="00A9782F" w:rsidRDefault="008B4A6A" w:rsidP="00117FAD">
            <w:pPr>
              <w:pStyle w:val="BodyText2"/>
              <w:outlineLvl w:val="0"/>
              <w:rPr>
                <w:rFonts w:cs="Arial"/>
                <w:sz w:val="22"/>
              </w:rPr>
            </w:pPr>
          </w:p>
        </w:tc>
        <w:tc>
          <w:tcPr>
            <w:tcW w:w="4678" w:type="dxa"/>
          </w:tcPr>
          <w:p w:rsidR="008B4A6A" w:rsidRPr="00A9782F" w:rsidRDefault="008B4A6A" w:rsidP="00117FAD">
            <w:pPr>
              <w:pStyle w:val="BodyText2"/>
              <w:outlineLvl w:val="0"/>
              <w:rPr>
                <w:rFonts w:cs="Arial"/>
                <w:sz w:val="22"/>
              </w:rPr>
            </w:pPr>
          </w:p>
        </w:tc>
      </w:tr>
    </w:tbl>
    <w:p w:rsidR="008B4A6A" w:rsidRPr="00A9782F" w:rsidRDefault="008B4A6A" w:rsidP="005C60FF">
      <w:pPr>
        <w:pStyle w:val="BodyText2"/>
        <w:outlineLvl w:val="0"/>
        <w:rPr>
          <w:rFonts w:cs="Arial"/>
          <w:b/>
          <w:sz w:val="22"/>
        </w:rPr>
      </w:pPr>
    </w:p>
    <w:p w:rsidR="008B4A6A" w:rsidRPr="00A9782F" w:rsidRDefault="008B4A6A" w:rsidP="005C60FF">
      <w:pPr>
        <w:pStyle w:val="BodyText2"/>
        <w:outlineLvl w:val="0"/>
        <w:rPr>
          <w:rFonts w:cs="Arial"/>
          <w:b/>
          <w:sz w:val="22"/>
        </w:rPr>
      </w:pPr>
      <w:r w:rsidRPr="00A9782F">
        <w:rPr>
          <w:rFonts w:cs="Arial"/>
          <w:b/>
          <w:sz w:val="22"/>
        </w:rPr>
        <w:br w:type="page"/>
      </w:r>
    </w:p>
    <w:p w:rsidR="008B4A6A" w:rsidRPr="00A9782F" w:rsidRDefault="008B4A6A" w:rsidP="005C60FF">
      <w:pPr>
        <w:pStyle w:val="BodyText2"/>
        <w:outlineLvl w:val="0"/>
        <w:rPr>
          <w:rFonts w:cs="Arial"/>
          <w:b/>
          <w:sz w:val="22"/>
        </w:rPr>
      </w:pPr>
      <w:r w:rsidRPr="00A9782F">
        <w:rPr>
          <w:rFonts w:cs="Arial"/>
          <w:b/>
          <w:sz w:val="22"/>
        </w:rPr>
        <w:t>Inhoudsopgave</w:t>
      </w:r>
    </w:p>
    <w:p w:rsidR="008B4A6A" w:rsidRPr="00A9782F" w:rsidRDefault="008B4A6A" w:rsidP="005C60FF">
      <w:pPr>
        <w:pStyle w:val="BodyText2"/>
        <w:outlineLvl w:val="0"/>
        <w:rPr>
          <w:rFonts w:cs="Arial"/>
          <w:sz w:val="22"/>
        </w:rPr>
      </w:pPr>
    </w:p>
    <w:p w:rsidR="008B4A6A" w:rsidRDefault="008B4A6A">
      <w:pPr>
        <w:pStyle w:val="TOC1"/>
        <w:tabs>
          <w:tab w:val="left" w:pos="480"/>
          <w:tab w:val="right" w:leader="dot" w:pos="9062"/>
        </w:tabs>
        <w:rPr>
          <w:b w:val="0"/>
          <w:spacing w:val="0"/>
          <w:sz w:val="24"/>
          <w:szCs w:val="24"/>
          <w:lang w:val="en-US" w:eastAsia="en-US"/>
        </w:rPr>
      </w:pPr>
      <w:r w:rsidRPr="00A9782F">
        <w:rPr>
          <w:rFonts w:ascii="Arial" w:hAnsi="Arial" w:cs="Arial"/>
          <w:b w:val="0"/>
        </w:rPr>
        <w:fldChar w:fldCharType="begin"/>
      </w:r>
      <w:r w:rsidRPr="00A9782F">
        <w:rPr>
          <w:rFonts w:ascii="Arial" w:hAnsi="Arial" w:cs="Arial"/>
          <w:b w:val="0"/>
        </w:rPr>
        <w:instrText xml:space="preserve"> TOC \o "1-3" </w:instrText>
      </w:r>
      <w:r w:rsidRPr="00A9782F">
        <w:rPr>
          <w:rFonts w:ascii="Arial" w:hAnsi="Arial" w:cs="Arial"/>
          <w:b w:val="0"/>
        </w:rPr>
        <w:fldChar w:fldCharType="separate"/>
      </w:r>
      <w:r>
        <w:t>1.</w:t>
      </w:r>
      <w:r>
        <w:rPr>
          <w:b w:val="0"/>
          <w:spacing w:val="0"/>
          <w:sz w:val="24"/>
          <w:szCs w:val="24"/>
          <w:lang w:val="en-US" w:eastAsia="en-US"/>
        </w:rPr>
        <w:tab/>
      </w:r>
      <w:r w:rsidRPr="005C6483">
        <w:rPr>
          <w:rFonts w:cs="Arial"/>
        </w:rPr>
        <w:t>Inleiding</w:t>
      </w:r>
      <w:r>
        <w:tab/>
      </w:r>
      <w:r>
        <w:fldChar w:fldCharType="begin"/>
      </w:r>
      <w:r>
        <w:instrText xml:space="preserve"> PAGEREF _Toc358724839 \h </w:instrText>
      </w:r>
      <w:r>
        <w:fldChar w:fldCharType="separate"/>
      </w:r>
      <w:r>
        <w:t>4</w:t>
      </w:r>
      <w:r>
        <w:fldChar w:fldCharType="end"/>
      </w:r>
    </w:p>
    <w:p w:rsidR="008B4A6A" w:rsidRDefault="008B4A6A">
      <w:pPr>
        <w:pStyle w:val="TOC1"/>
        <w:tabs>
          <w:tab w:val="left" w:pos="480"/>
          <w:tab w:val="right" w:leader="dot" w:pos="9062"/>
        </w:tabs>
        <w:rPr>
          <w:b w:val="0"/>
          <w:spacing w:val="0"/>
          <w:sz w:val="24"/>
          <w:szCs w:val="24"/>
          <w:lang w:val="en-US" w:eastAsia="en-US"/>
        </w:rPr>
      </w:pPr>
      <w:r>
        <w:t>2.</w:t>
      </w:r>
      <w:r>
        <w:rPr>
          <w:b w:val="0"/>
          <w:spacing w:val="0"/>
          <w:sz w:val="24"/>
          <w:szCs w:val="24"/>
          <w:lang w:val="en-US" w:eastAsia="en-US"/>
        </w:rPr>
        <w:tab/>
      </w:r>
      <w:r w:rsidRPr="005C6483">
        <w:rPr>
          <w:rFonts w:cs="Arial"/>
        </w:rPr>
        <w:t>Aanbestedingsprocedure</w:t>
      </w:r>
      <w:r>
        <w:tab/>
      </w:r>
      <w:r>
        <w:fldChar w:fldCharType="begin"/>
      </w:r>
      <w:r>
        <w:instrText xml:space="preserve"> PAGEREF _Toc358724840 \h </w:instrText>
      </w:r>
      <w:r>
        <w:fldChar w:fldCharType="separate"/>
      </w:r>
      <w:r>
        <w:t>4</w:t>
      </w:r>
      <w:r>
        <w:fldChar w:fldCharType="end"/>
      </w:r>
    </w:p>
    <w:p w:rsidR="008B4A6A" w:rsidRDefault="008B4A6A">
      <w:pPr>
        <w:pStyle w:val="TOC2"/>
        <w:tabs>
          <w:tab w:val="left" w:pos="960"/>
          <w:tab w:val="right" w:leader="dot" w:pos="9062"/>
        </w:tabs>
        <w:rPr>
          <w:i w:val="0"/>
          <w:noProof/>
          <w:spacing w:val="0"/>
          <w:sz w:val="24"/>
          <w:szCs w:val="24"/>
          <w:lang w:val="en-US" w:eastAsia="en-US"/>
        </w:rPr>
      </w:pPr>
      <w:r>
        <w:rPr>
          <w:noProof/>
        </w:rPr>
        <w:t>2.1.</w:t>
      </w:r>
      <w:r>
        <w:rPr>
          <w:i w:val="0"/>
          <w:noProof/>
          <w:spacing w:val="0"/>
          <w:sz w:val="24"/>
          <w:szCs w:val="24"/>
          <w:lang w:val="en-US" w:eastAsia="en-US"/>
        </w:rPr>
        <w:tab/>
      </w:r>
      <w:r w:rsidRPr="005C6483">
        <w:rPr>
          <w:rFonts w:cs="Arial"/>
          <w:noProof/>
        </w:rPr>
        <w:t>Procedure</w:t>
      </w:r>
      <w:r>
        <w:rPr>
          <w:noProof/>
        </w:rPr>
        <w:tab/>
      </w:r>
      <w:r>
        <w:rPr>
          <w:noProof/>
        </w:rPr>
        <w:fldChar w:fldCharType="begin"/>
      </w:r>
      <w:r>
        <w:rPr>
          <w:noProof/>
        </w:rPr>
        <w:instrText xml:space="preserve"> PAGEREF _Toc358724841 \h </w:instrText>
      </w:r>
      <w:r>
        <w:rPr>
          <w:noProof/>
        </w:rPr>
      </w:r>
      <w:r>
        <w:rPr>
          <w:noProof/>
        </w:rPr>
        <w:fldChar w:fldCharType="separate"/>
      </w:r>
      <w:r>
        <w:rPr>
          <w:noProof/>
        </w:rPr>
        <w:t>4</w:t>
      </w:r>
      <w:r>
        <w:rPr>
          <w:noProof/>
        </w:rPr>
        <w:fldChar w:fldCharType="end"/>
      </w:r>
    </w:p>
    <w:p w:rsidR="008B4A6A" w:rsidRDefault="008B4A6A">
      <w:pPr>
        <w:pStyle w:val="TOC2"/>
        <w:tabs>
          <w:tab w:val="left" w:pos="960"/>
          <w:tab w:val="right" w:leader="dot" w:pos="9062"/>
        </w:tabs>
        <w:rPr>
          <w:i w:val="0"/>
          <w:noProof/>
          <w:spacing w:val="0"/>
          <w:sz w:val="24"/>
          <w:szCs w:val="24"/>
          <w:lang w:val="en-US" w:eastAsia="en-US"/>
        </w:rPr>
      </w:pPr>
      <w:r>
        <w:rPr>
          <w:noProof/>
        </w:rPr>
        <w:t>2.2.</w:t>
      </w:r>
      <w:r>
        <w:rPr>
          <w:i w:val="0"/>
          <w:noProof/>
          <w:spacing w:val="0"/>
          <w:sz w:val="24"/>
          <w:szCs w:val="24"/>
          <w:lang w:val="en-US" w:eastAsia="en-US"/>
        </w:rPr>
        <w:tab/>
      </w:r>
      <w:r w:rsidRPr="005C6483">
        <w:rPr>
          <w:rFonts w:cs="Arial"/>
          <w:noProof/>
        </w:rPr>
        <w:t>Communicatie</w:t>
      </w:r>
      <w:r>
        <w:rPr>
          <w:noProof/>
        </w:rPr>
        <w:tab/>
      </w:r>
      <w:r>
        <w:rPr>
          <w:noProof/>
        </w:rPr>
        <w:fldChar w:fldCharType="begin"/>
      </w:r>
      <w:r>
        <w:rPr>
          <w:noProof/>
        </w:rPr>
        <w:instrText xml:space="preserve"> PAGEREF _Toc358724842 \h </w:instrText>
      </w:r>
      <w:r>
        <w:rPr>
          <w:noProof/>
        </w:rPr>
      </w:r>
      <w:r>
        <w:rPr>
          <w:noProof/>
        </w:rPr>
        <w:fldChar w:fldCharType="separate"/>
      </w:r>
      <w:r>
        <w:rPr>
          <w:noProof/>
        </w:rPr>
        <w:t>5</w:t>
      </w:r>
      <w:r>
        <w:rPr>
          <w:noProof/>
        </w:rPr>
        <w:fldChar w:fldCharType="end"/>
      </w:r>
    </w:p>
    <w:p w:rsidR="008B4A6A" w:rsidRDefault="008B4A6A">
      <w:pPr>
        <w:pStyle w:val="TOC2"/>
        <w:tabs>
          <w:tab w:val="left" w:pos="960"/>
          <w:tab w:val="right" w:leader="dot" w:pos="9062"/>
        </w:tabs>
        <w:rPr>
          <w:i w:val="0"/>
          <w:noProof/>
          <w:spacing w:val="0"/>
          <w:sz w:val="24"/>
          <w:szCs w:val="24"/>
          <w:lang w:val="en-US" w:eastAsia="en-US"/>
        </w:rPr>
      </w:pPr>
      <w:r>
        <w:rPr>
          <w:noProof/>
        </w:rPr>
        <w:t>2.3.</w:t>
      </w:r>
      <w:r>
        <w:rPr>
          <w:i w:val="0"/>
          <w:noProof/>
          <w:spacing w:val="0"/>
          <w:sz w:val="24"/>
          <w:szCs w:val="24"/>
          <w:lang w:val="en-US" w:eastAsia="en-US"/>
        </w:rPr>
        <w:tab/>
      </w:r>
      <w:r w:rsidRPr="005C6483">
        <w:rPr>
          <w:rFonts w:cs="Arial"/>
          <w:noProof/>
        </w:rPr>
        <w:t>Taal</w:t>
      </w:r>
      <w:r>
        <w:rPr>
          <w:noProof/>
        </w:rPr>
        <w:tab/>
      </w:r>
      <w:r>
        <w:rPr>
          <w:noProof/>
        </w:rPr>
        <w:fldChar w:fldCharType="begin"/>
      </w:r>
      <w:r>
        <w:rPr>
          <w:noProof/>
        </w:rPr>
        <w:instrText xml:space="preserve"> PAGEREF _Toc358724843 \h </w:instrText>
      </w:r>
      <w:r>
        <w:rPr>
          <w:noProof/>
        </w:rPr>
      </w:r>
      <w:r>
        <w:rPr>
          <w:noProof/>
        </w:rPr>
        <w:fldChar w:fldCharType="separate"/>
      </w:r>
      <w:r>
        <w:rPr>
          <w:noProof/>
        </w:rPr>
        <w:t>5</w:t>
      </w:r>
      <w:r>
        <w:rPr>
          <w:noProof/>
        </w:rPr>
        <w:fldChar w:fldCharType="end"/>
      </w:r>
    </w:p>
    <w:p w:rsidR="008B4A6A" w:rsidRDefault="008B4A6A">
      <w:pPr>
        <w:pStyle w:val="TOC2"/>
        <w:tabs>
          <w:tab w:val="left" w:pos="960"/>
          <w:tab w:val="right" w:leader="dot" w:pos="9062"/>
        </w:tabs>
        <w:rPr>
          <w:i w:val="0"/>
          <w:noProof/>
          <w:spacing w:val="0"/>
          <w:sz w:val="24"/>
          <w:szCs w:val="24"/>
          <w:lang w:val="en-US" w:eastAsia="en-US"/>
        </w:rPr>
      </w:pPr>
      <w:r>
        <w:rPr>
          <w:noProof/>
        </w:rPr>
        <w:t>2.4.</w:t>
      </w:r>
      <w:r>
        <w:rPr>
          <w:i w:val="0"/>
          <w:noProof/>
          <w:spacing w:val="0"/>
          <w:sz w:val="24"/>
          <w:szCs w:val="24"/>
          <w:lang w:val="en-US" w:eastAsia="en-US"/>
        </w:rPr>
        <w:tab/>
      </w:r>
      <w:r w:rsidRPr="005C6483">
        <w:rPr>
          <w:rFonts w:cs="Arial"/>
          <w:noProof/>
        </w:rPr>
        <w:t>Nota van inlichtingen</w:t>
      </w:r>
      <w:r>
        <w:rPr>
          <w:noProof/>
        </w:rPr>
        <w:tab/>
      </w:r>
      <w:r>
        <w:rPr>
          <w:noProof/>
        </w:rPr>
        <w:fldChar w:fldCharType="begin"/>
      </w:r>
      <w:r>
        <w:rPr>
          <w:noProof/>
        </w:rPr>
        <w:instrText xml:space="preserve"> PAGEREF _Toc358724844 \h </w:instrText>
      </w:r>
      <w:r>
        <w:rPr>
          <w:noProof/>
        </w:rPr>
      </w:r>
      <w:r>
        <w:rPr>
          <w:noProof/>
        </w:rPr>
        <w:fldChar w:fldCharType="separate"/>
      </w:r>
      <w:r>
        <w:rPr>
          <w:noProof/>
        </w:rPr>
        <w:t>5</w:t>
      </w:r>
      <w:r>
        <w:rPr>
          <w:noProof/>
        </w:rPr>
        <w:fldChar w:fldCharType="end"/>
      </w:r>
    </w:p>
    <w:p w:rsidR="008B4A6A" w:rsidRDefault="008B4A6A">
      <w:pPr>
        <w:pStyle w:val="TOC2"/>
        <w:tabs>
          <w:tab w:val="left" w:pos="960"/>
          <w:tab w:val="right" w:leader="dot" w:pos="9062"/>
        </w:tabs>
        <w:rPr>
          <w:i w:val="0"/>
          <w:noProof/>
          <w:spacing w:val="0"/>
          <w:sz w:val="24"/>
          <w:szCs w:val="24"/>
          <w:lang w:val="en-US" w:eastAsia="en-US"/>
        </w:rPr>
      </w:pPr>
      <w:r>
        <w:rPr>
          <w:noProof/>
        </w:rPr>
        <w:t>2.5.</w:t>
      </w:r>
      <w:r>
        <w:rPr>
          <w:i w:val="0"/>
          <w:noProof/>
          <w:spacing w:val="0"/>
          <w:sz w:val="24"/>
          <w:szCs w:val="24"/>
          <w:lang w:val="en-US" w:eastAsia="en-US"/>
        </w:rPr>
        <w:tab/>
      </w:r>
      <w:r w:rsidRPr="005C6483">
        <w:rPr>
          <w:rFonts w:cs="Arial"/>
          <w:noProof/>
        </w:rPr>
        <w:t xml:space="preserve">Planning </w:t>
      </w:r>
      <w:r w:rsidRPr="005C6483">
        <w:rPr>
          <w:rFonts w:cs="Arial"/>
          <w:noProof/>
          <w:vertAlign w:val="superscript"/>
        </w:rPr>
        <w:t>1</w:t>
      </w:r>
      <w:r w:rsidRPr="005C6483">
        <w:rPr>
          <w:rFonts w:cs="Arial"/>
          <w:noProof/>
        </w:rPr>
        <w:t>)</w:t>
      </w:r>
      <w:r>
        <w:rPr>
          <w:noProof/>
        </w:rPr>
        <w:tab/>
      </w:r>
      <w:r>
        <w:rPr>
          <w:noProof/>
        </w:rPr>
        <w:fldChar w:fldCharType="begin"/>
      </w:r>
      <w:r>
        <w:rPr>
          <w:noProof/>
        </w:rPr>
        <w:instrText xml:space="preserve"> PAGEREF _Toc358724845 \h </w:instrText>
      </w:r>
      <w:r>
        <w:rPr>
          <w:noProof/>
        </w:rPr>
      </w:r>
      <w:r>
        <w:rPr>
          <w:noProof/>
        </w:rPr>
        <w:fldChar w:fldCharType="separate"/>
      </w:r>
      <w:r>
        <w:rPr>
          <w:noProof/>
        </w:rPr>
        <w:t>6</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2.6.</w:t>
      </w:r>
      <w:r w:rsidRPr="00D95781">
        <w:rPr>
          <w:i w:val="0"/>
          <w:noProof/>
          <w:spacing w:val="0"/>
          <w:sz w:val="24"/>
          <w:szCs w:val="24"/>
          <w:lang w:eastAsia="en-US"/>
        </w:rPr>
        <w:tab/>
      </w:r>
      <w:r w:rsidRPr="005C6483">
        <w:rPr>
          <w:rFonts w:cs="Arial"/>
          <w:noProof/>
        </w:rPr>
        <w:t>Indienen en vormvereisten van de Inschrijving</w:t>
      </w:r>
      <w:r>
        <w:rPr>
          <w:noProof/>
        </w:rPr>
        <w:tab/>
      </w:r>
      <w:r>
        <w:rPr>
          <w:noProof/>
        </w:rPr>
        <w:fldChar w:fldCharType="begin"/>
      </w:r>
      <w:r>
        <w:rPr>
          <w:noProof/>
        </w:rPr>
        <w:instrText xml:space="preserve"> PAGEREF _Toc358724846 \h </w:instrText>
      </w:r>
      <w:r>
        <w:rPr>
          <w:noProof/>
        </w:rPr>
      </w:r>
      <w:r>
        <w:rPr>
          <w:noProof/>
        </w:rPr>
        <w:fldChar w:fldCharType="separate"/>
      </w:r>
      <w:r>
        <w:rPr>
          <w:noProof/>
        </w:rPr>
        <w:t>6</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2.7.</w:t>
      </w:r>
      <w:r w:rsidRPr="00D95781">
        <w:rPr>
          <w:i w:val="0"/>
          <w:noProof/>
          <w:spacing w:val="0"/>
          <w:sz w:val="24"/>
          <w:szCs w:val="24"/>
          <w:lang w:eastAsia="en-US"/>
        </w:rPr>
        <w:tab/>
      </w:r>
      <w:r w:rsidRPr="005C6483">
        <w:rPr>
          <w:rFonts w:cs="Arial"/>
          <w:noProof/>
        </w:rPr>
        <w:t>Voorbehoud</w:t>
      </w:r>
      <w:r>
        <w:rPr>
          <w:noProof/>
        </w:rPr>
        <w:tab/>
      </w:r>
      <w:r>
        <w:rPr>
          <w:noProof/>
        </w:rPr>
        <w:fldChar w:fldCharType="begin"/>
      </w:r>
      <w:r>
        <w:rPr>
          <w:noProof/>
        </w:rPr>
        <w:instrText xml:space="preserve"> PAGEREF _Toc358724847 \h </w:instrText>
      </w:r>
      <w:r>
        <w:rPr>
          <w:noProof/>
        </w:rPr>
      </w:r>
      <w:r>
        <w:rPr>
          <w:noProof/>
        </w:rPr>
        <w:fldChar w:fldCharType="separate"/>
      </w:r>
      <w:r>
        <w:rPr>
          <w:noProof/>
        </w:rPr>
        <w:t>7</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2.8.</w:t>
      </w:r>
      <w:r w:rsidRPr="00D95781">
        <w:rPr>
          <w:i w:val="0"/>
          <w:noProof/>
          <w:spacing w:val="0"/>
          <w:sz w:val="24"/>
          <w:szCs w:val="24"/>
          <w:lang w:eastAsia="en-US"/>
        </w:rPr>
        <w:tab/>
      </w:r>
      <w:r w:rsidRPr="005C6483">
        <w:rPr>
          <w:rFonts w:cs="Arial"/>
          <w:noProof/>
        </w:rPr>
        <w:t>Algemene inkoopvoorwaarden</w:t>
      </w:r>
      <w:r>
        <w:rPr>
          <w:noProof/>
        </w:rPr>
        <w:tab/>
      </w:r>
      <w:r>
        <w:rPr>
          <w:noProof/>
        </w:rPr>
        <w:fldChar w:fldCharType="begin"/>
      </w:r>
      <w:r>
        <w:rPr>
          <w:noProof/>
        </w:rPr>
        <w:instrText xml:space="preserve"> PAGEREF _Toc358724848 \h </w:instrText>
      </w:r>
      <w:r>
        <w:rPr>
          <w:noProof/>
        </w:rPr>
      </w:r>
      <w:r>
        <w:rPr>
          <w:noProof/>
        </w:rPr>
        <w:fldChar w:fldCharType="separate"/>
      </w:r>
      <w:r>
        <w:rPr>
          <w:noProof/>
        </w:rPr>
        <w:t>7</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2.9.</w:t>
      </w:r>
      <w:r w:rsidRPr="00D95781">
        <w:rPr>
          <w:i w:val="0"/>
          <w:noProof/>
          <w:spacing w:val="0"/>
          <w:sz w:val="24"/>
          <w:szCs w:val="24"/>
          <w:lang w:eastAsia="en-US"/>
        </w:rPr>
        <w:tab/>
      </w:r>
      <w:r w:rsidRPr="005C6483">
        <w:rPr>
          <w:rFonts w:cs="Arial"/>
          <w:noProof/>
        </w:rPr>
        <w:t>Gestanddoeningstermijn</w:t>
      </w:r>
      <w:r>
        <w:rPr>
          <w:noProof/>
        </w:rPr>
        <w:tab/>
      </w:r>
      <w:r>
        <w:rPr>
          <w:noProof/>
        </w:rPr>
        <w:fldChar w:fldCharType="begin"/>
      </w:r>
      <w:r>
        <w:rPr>
          <w:noProof/>
        </w:rPr>
        <w:instrText xml:space="preserve"> PAGEREF _Toc358724849 \h </w:instrText>
      </w:r>
      <w:r>
        <w:rPr>
          <w:noProof/>
        </w:rPr>
      </w:r>
      <w:r>
        <w:rPr>
          <w:noProof/>
        </w:rPr>
        <w:fldChar w:fldCharType="separate"/>
      </w:r>
      <w:r>
        <w:rPr>
          <w:noProof/>
        </w:rPr>
        <w:t>7</w:t>
      </w:r>
      <w:r>
        <w:rPr>
          <w:noProof/>
        </w:rPr>
        <w:fldChar w:fldCharType="end"/>
      </w:r>
    </w:p>
    <w:p w:rsidR="008B4A6A" w:rsidRPr="00D95781" w:rsidRDefault="008B4A6A">
      <w:pPr>
        <w:pStyle w:val="TOC1"/>
        <w:tabs>
          <w:tab w:val="left" w:pos="480"/>
          <w:tab w:val="right" w:leader="dot" w:pos="9062"/>
        </w:tabs>
        <w:rPr>
          <w:b w:val="0"/>
          <w:spacing w:val="0"/>
          <w:sz w:val="24"/>
          <w:szCs w:val="24"/>
          <w:lang w:eastAsia="en-US"/>
        </w:rPr>
      </w:pPr>
      <w:r>
        <w:t>3.</w:t>
      </w:r>
      <w:r w:rsidRPr="00D95781">
        <w:rPr>
          <w:b w:val="0"/>
          <w:spacing w:val="0"/>
          <w:sz w:val="24"/>
          <w:szCs w:val="24"/>
          <w:lang w:eastAsia="en-US"/>
        </w:rPr>
        <w:tab/>
      </w:r>
      <w:r w:rsidRPr="005C6483">
        <w:rPr>
          <w:rFonts w:cs="Arial"/>
        </w:rPr>
        <w:t>Doel van de opdracht</w:t>
      </w:r>
      <w:r>
        <w:tab/>
      </w:r>
      <w:r>
        <w:fldChar w:fldCharType="begin"/>
      </w:r>
      <w:r>
        <w:instrText xml:space="preserve"> PAGEREF _Toc358724850 \h </w:instrText>
      </w:r>
      <w:r>
        <w:fldChar w:fldCharType="separate"/>
      </w:r>
      <w:r>
        <w:t>8</w:t>
      </w:r>
      <w:r>
        <w:fldChar w:fldCharType="end"/>
      </w:r>
    </w:p>
    <w:p w:rsidR="008B4A6A" w:rsidRPr="00D95781" w:rsidRDefault="008B4A6A">
      <w:pPr>
        <w:pStyle w:val="TOC1"/>
        <w:tabs>
          <w:tab w:val="left" w:pos="480"/>
          <w:tab w:val="right" w:leader="dot" w:pos="9062"/>
        </w:tabs>
        <w:rPr>
          <w:b w:val="0"/>
          <w:spacing w:val="0"/>
          <w:sz w:val="24"/>
          <w:szCs w:val="24"/>
          <w:lang w:eastAsia="en-US"/>
        </w:rPr>
      </w:pPr>
      <w:r>
        <w:t>4.</w:t>
      </w:r>
      <w:r w:rsidRPr="00D95781">
        <w:rPr>
          <w:b w:val="0"/>
          <w:spacing w:val="0"/>
          <w:sz w:val="24"/>
          <w:szCs w:val="24"/>
          <w:lang w:eastAsia="en-US"/>
        </w:rPr>
        <w:tab/>
      </w:r>
      <w:r w:rsidRPr="005C6483">
        <w:rPr>
          <w:rFonts w:cs="Arial"/>
        </w:rPr>
        <w:t>Selectieproces</w:t>
      </w:r>
      <w:r>
        <w:tab/>
      </w:r>
      <w:r>
        <w:fldChar w:fldCharType="begin"/>
      </w:r>
      <w:r>
        <w:instrText xml:space="preserve"> PAGEREF _Toc358724851 \h </w:instrText>
      </w:r>
      <w:r>
        <w:fldChar w:fldCharType="separate"/>
      </w:r>
      <w:r>
        <w:t>8</w:t>
      </w:r>
      <w: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4.1.</w:t>
      </w:r>
      <w:r w:rsidRPr="00D95781">
        <w:rPr>
          <w:i w:val="0"/>
          <w:noProof/>
          <w:spacing w:val="0"/>
          <w:sz w:val="24"/>
          <w:szCs w:val="24"/>
          <w:lang w:eastAsia="en-US"/>
        </w:rPr>
        <w:tab/>
      </w:r>
      <w:r w:rsidRPr="005C6483">
        <w:rPr>
          <w:rFonts w:cs="Arial"/>
          <w:noProof/>
        </w:rPr>
        <w:t>Algemeen</w:t>
      </w:r>
      <w:r>
        <w:rPr>
          <w:noProof/>
        </w:rPr>
        <w:tab/>
      </w:r>
      <w:r>
        <w:rPr>
          <w:noProof/>
        </w:rPr>
        <w:fldChar w:fldCharType="begin"/>
      </w:r>
      <w:r>
        <w:rPr>
          <w:noProof/>
        </w:rPr>
        <w:instrText xml:space="preserve"> PAGEREF _Toc358724852 \h </w:instrText>
      </w:r>
      <w:r>
        <w:rPr>
          <w:noProof/>
        </w:rPr>
      </w:r>
      <w:r>
        <w:rPr>
          <w:noProof/>
        </w:rPr>
        <w:fldChar w:fldCharType="separate"/>
      </w:r>
      <w:r>
        <w:rPr>
          <w:noProof/>
        </w:rPr>
        <w:t>8</w:t>
      </w:r>
      <w:r>
        <w:rPr>
          <w:noProof/>
        </w:rPr>
        <w:fldChar w:fldCharType="end"/>
      </w:r>
    </w:p>
    <w:p w:rsidR="008B4A6A" w:rsidRPr="00D95781" w:rsidRDefault="008B4A6A">
      <w:pPr>
        <w:pStyle w:val="TOC1"/>
        <w:tabs>
          <w:tab w:val="left" w:pos="480"/>
          <w:tab w:val="right" w:leader="dot" w:pos="9062"/>
        </w:tabs>
        <w:rPr>
          <w:b w:val="0"/>
          <w:spacing w:val="0"/>
          <w:sz w:val="24"/>
          <w:szCs w:val="24"/>
          <w:lang w:eastAsia="en-US"/>
        </w:rPr>
      </w:pPr>
      <w:r>
        <w:t>5.</w:t>
      </w:r>
      <w:r w:rsidRPr="00D95781">
        <w:rPr>
          <w:b w:val="0"/>
          <w:spacing w:val="0"/>
          <w:sz w:val="24"/>
          <w:szCs w:val="24"/>
          <w:lang w:eastAsia="en-US"/>
        </w:rPr>
        <w:tab/>
      </w:r>
      <w:r w:rsidRPr="005C6483">
        <w:rPr>
          <w:rFonts w:cs="Arial"/>
        </w:rPr>
        <w:t>Gunningscriteria en voorselectie</w:t>
      </w:r>
      <w:r>
        <w:tab/>
      </w:r>
      <w:r>
        <w:fldChar w:fldCharType="begin"/>
      </w:r>
      <w:r>
        <w:instrText xml:space="preserve"> PAGEREF _Toc358724853 \h </w:instrText>
      </w:r>
      <w:r>
        <w:fldChar w:fldCharType="separate"/>
      </w:r>
      <w:r>
        <w:t>8</w:t>
      </w:r>
      <w: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5.1.</w:t>
      </w:r>
      <w:r w:rsidRPr="00D95781">
        <w:rPr>
          <w:i w:val="0"/>
          <w:noProof/>
          <w:spacing w:val="0"/>
          <w:sz w:val="24"/>
          <w:szCs w:val="24"/>
          <w:lang w:eastAsia="en-US"/>
        </w:rPr>
        <w:tab/>
      </w:r>
      <w:r w:rsidRPr="005C6483">
        <w:rPr>
          <w:rFonts w:cs="Arial"/>
          <w:noProof/>
        </w:rPr>
        <w:t>Prijs</w:t>
      </w:r>
      <w:r>
        <w:rPr>
          <w:noProof/>
        </w:rPr>
        <w:tab/>
      </w:r>
      <w:r>
        <w:rPr>
          <w:noProof/>
        </w:rPr>
        <w:fldChar w:fldCharType="begin"/>
      </w:r>
      <w:r>
        <w:rPr>
          <w:noProof/>
        </w:rPr>
        <w:instrText xml:space="preserve"> PAGEREF _Toc358724854 \h </w:instrText>
      </w:r>
      <w:r>
        <w:rPr>
          <w:noProof/>
        </w:rPr>
      </w:r>
      <w:r>
        <w:rPr>
          <w:noProof/>
        </w:rPr>
        <w:fldChar w:fldCharType="separate"/>
      </w:r>
      <w:r>
        <w:rPr>
          <w:noProof/>
        </w:rPr>
        <w:t>8</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5.2.</w:t>
      </w:r>
      <w:r w:rsidRPr="00D95781">
        <w:rPr>
          <w:i w:val="0"/>
          <w:noProof/>
          <w:spacing w:val="0"/>
          <w:sz w:val="24"/>
          <w:szCs w:val="24"/>
          <w:lang w:eastAsia="en-US"/>
        </w:rPr>
        <w:tab/>
      </w:r>
      <w:r w:rsidRPr="005C6483">
        <w:rPr>
          <w:rFonts w:cs="Arial"/>
          <w:noProof/>
        </w:rPr>
        <w:t>Puntenberekening voor prijs</w:t>
      </w:r>
      <w:r>
        <w:rPr>
          <w:noProof/>
        </w:rPr>
        <w:tab/>
      </w:r>
      <w:r>
        <w:rPr>
          <w:noProof/>
        </w:rPr>
        <w:fldChar w:fldCharType="begin"/>
      </w:r>
      <w:r>
        <w:rPr>
          <w:noProof/>
        </w:rPr>
        <w:instrText xml:space="preserve"> PAGEREF _Toc358724855 \h </w:instrText>
      </w:r>
      <w:r>
        <w:rPr>
          <w:noProof/>
        </w:rPr>
      </w:r>
      <w:r>
        <w:rPr>
          <w:noProof/>
        </w:rPr>
        <w:fldChar w:fldCharType="separate"/>
      </w:r>
      <w:r>
        <w:rPr>
          <w:noProof/>
        </w:rPr>
        <w:t>9</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5.3.</w:t>
      </w:r>
      <w:r w:rsidRPr="00D95781">
        <w:rPr>
          <w:i w:val="0"/>
          <w:noProof/>
          <w:spacing w:val="0"/>
          <w:sz w:val="24"/>
          <w:szCs w:val="24"/>
          <w:lang w:eastAsia="en-US"/>
        </w:rPr>
        <w:tab/>
      </w:r>
      <w:r w:rsidRPr="005C6483">
        <w:rPr>
          <w:rFonts w:cs="Arial"/>
          <w:noProof/>
        </w:rPr>
        <w:t>Kwaliteit</w:t>
      </w:r>
      <w:r>
        <w:rPr>
          <w:noProof/>
        </w:rPr>
        <w:tab/>
      </w:r>
      <w:r>
        <w:rPr>
          <w:noProof/>
        </w:rPr>
        <w:fldChar w:fldCharType="begin"/>
      </w:r>
      <w:r>
        <w:rPr>
          <w:noProof/>
        </w:rPr>
        <w:instrText xml:space="preserve"> PAGEREF _Toc358724856 \h </w:instrText>
      </w:r>
      <w:r>
        <w:rPr>
          <w:noProof/>
        </w:rPr>
      </w:r>
      <w:r>
        <w:rPr>
          <w:noProof/>
        </w:rPr>
        <w:fldChar w:fldCharType="separate"/>
      </w:r>
      <w:r>
        <w:rPr>
          <w:noProof/>
        </w:rPr>
        <w:t>9</w:t>
      </w:r>
      <w:r>
        <w:rPr>
          <w:noProof/>
        </w:rPr>
        <w:fldChar w:fldCharType="end"/>
      </w:r>
    </w:p>
    <w:p w:rsidR="008B4A6A" w:rsidRPr="00D95781" w:rsidRDefault="008B4A6A">
      <w:pPr>
        <w:pStyle w:val="TOC1"/>
        <w:tabs>
          <w:tab w:val="left" w:pos="480"/>
          <w:tab w:val="right" w:leader="dot" w:pos="9062"/>
        </w:tabs>
        <w:rPr>
          <w:b w:val="0"/>
          <w:spacing w:val="0"/>
          <w:sz w:val="24"/>
          <w:szCs w:val="24"/>
          <w:lang w:eastAsia="en-US"/>
        </w:rPr>
      </w:pPr>
      <w:r>
        <w:t>6.</w:t>
      </w:r>
      <w:r w:rsidRPr="00D95781">
        <w:rPr>
          <w:b w:val="0"/>
          <w:spacing w:val="0"/>
          <w:sz w:val="24"/>
          <w:szCs w:val="24"/>
          <w:lang w:eastAsia="en-US"/>
        </w:rPr>
        <w:tab/>
      </w:r>
      <w:r w:rsidRPr="005C6483">
        <w:rPr>
          <w:rFonts w:cs="Arial"/>
        </w:rPr>
        <w:t>Beoordelingsprocedure</w:t>
      </w:r>
      <w:r>
        <w:tab/>
      </w:r>
      <w:r>
        <w:fldChar w:fldCharType="begin"/>
      </w:r>
      <w:r>
        <w:instrText xml:space="preserve"> PAGEREF _Toc358724857 \h </w:instrText>
      </w:r>
      <w:r>
        <w:fldChar w:fldCharType="separate"/>
      </w:r>
      <w:r>
        <w:t>9</w:t>
      </w:r>
      <w: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6.1.</w:t>
      </w:r>
      <w:r w:rsidRPr="00D95781">
        <w:rPr>
          <w:i w:val="0"/>
          <w:noProof/>
          <w:spacing w:val="0"/>
          <w:sz w:val="24"/>
          <w:szCs w:val="24"/>
          <w:lang w:eastAsia="en-US"/>
        </w:rPr>
        <w:tab/>
      </w:r>
      <w:r w:rsidRPr="005C6483">
        <w:rPr>
          <w:rFonts w:cs="Arial"/>
          <w:noProof/>
        </w:rPr>
        <w:t>Beoordelingsteam</w:t>
      </w:r>
      <w:r>
        <w:rPr>
          <w:noProof/>
        </w:rPr>
        <w:tab/>
      </w:r>
      <w:r>
        <w:rPr>
          <w:noProof/>
        </w:rPr>
        <w:fldChar w:fldCharType="begin"/>
      </w:r>
      <w:r>
        <w:rPr>
          <w:noProof/>
        </w:rPr>
        <w:instrText xml:space="preserve"> PAGEREF _Toc358724858 \h </w:instrText>
      </w:r>
      <w:r>
        <w:rPr>
          <w:noProof/>
        </w:rPr>
      </w:r>
      <w:r>
        <w:rPr>
          <w:noProof/>
        </w:rPr>
        <w:fldChar w:fldCharType="separate"/>
      </w:r>
      <w:r>
        <w:rPr>
          <w:noProof/>
        </w:rPr>
        <w:t>9</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6.2.</w:t>
      </w:r>
      <w:r w:rsidRPr="00D95781">
        <w:rPr>
          <w:i w:val="0"/>
          <w:noProof/>
          <w:spacing w:val="0"/>
          <w:sz w:val="24"/>
          <w:szCs w:val="24"/>
          <w:lang w:eastAsia="en-US"/>
        </w:rPr>
        <w:tab/>
      </w:r>
      <w:r w:rsidRPr="005C6483">
        <w:rPr>
          <w:rFonts w:cs="Arial"/>
          <w:noProof/>
        </w:rPr>
        <w:t>Beoordelingsprocedure</w:t>
      </w:r>
      <w:r>
        <w:rPr>
          <w:noProof/>
        </w:rPr>
        <w:tab/>
      </w:r>
      <w:r>
        <w:rPr>
          <w:noProof/>
        </w:rPr>
        <w:fldChar w:fldCharType="begin"/>
      </w:r>
      <w:r>
        <w:rPr>
          <w:noProof/>
        </w:rPr>
        <w:instrText xml:space="preserve"> PAGEREF _Toc358724859 \h </w:instrText>
      </w:r>
      <w:r>
        <w:rPr>
          <w:noProof/>
        </w:rPr>
      </w:r>
      <w:r>
        <w:rPr>
          <w:noProof/>
        </w:rPr>
        <w:fldChar w:fldCharType="separate"/>
      </w:r>
      <w:r>
        <w:rPr>
          <w:noProof/>
        </w:rPr>
        <w:t>9</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6.3.</w:t>
      </w:r>
      <w:r w:rsidRPr="00D95781">
        <w:rPr>
          <w:i w:val="0"/>
          <w:noProof/>
          <w:spacing w:val="0"/>
          <w:sz w:val="24"/>
          <w:szCs w:val="24"/>
          <w:lang w:eastAsia="en-US"/>
        </w:rPr>
        <w:tab/>
      </w:r>
      <w:r w:rsidRPr="005C6483">
        <w:rPr>
          <w:rFonts w:cs="Arial"/>
          <w:noProof/>
        </w:rPr>
        <w:t>Stap 1 Indienen en vormvereisten van de Inschrijving</w:t>
      </w:r>
      <w:r>
        <w:rPr>
          <w:noProof/>
        </w:rPr>
        <w:tab/>
      </w:r>
      <w:r>
        <w:rPr>
          <w:noProof/>
        </w:rPr>
        <w:fldChar w:fldCharType="begin"/>
      </w:r>
      <w:r>
        <w:rPr>
          <w:noProof/>
        </w:rPr>
        <w:instrText xml:space="preserve"> PAGEREF _Toc358724860 \h </w:instrText>
      </w:r>
      <w:r>
        <w:rPr>
          <w:noProof/>
        </w:rPr>
      </w:r>
      <w:r>
        <w:rPr>
          <w:noProof/>
        </w:rPr>
        <w:fldChar w:fldCharType="separate"/>
      </w:r>
      <w:r>
        <w:rPr>
          <w:noProof/>
        </w:rPr>
        <w:t>9</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6.4.</w:t>
      </w:r>
      <w:r w:rsidRPr="00D95781">
        <w:rPr>
          <w:i w:val="0"/>
          <w:noProof/>
          <w:spacing w:val="0"/>
          <w:sz w:val="24"/>
          <w:szCs w:val="24"/>
          <w:lang w:eastAsia="en-US"/>
        </w:rPr>
        <w:tab/>
      </w:r>
      <w:r w:rsidRPr="005C6483">
        <w:rPr>
          <w:rFonts w:cs="Arial"/>
          <w:noProof/>
        </w:rPr>
        <w:t>Stap 2 Gunningscriteria en voorselectie</w:t>
      </w:r>
      <w:r>
        <w:rPr>
          <w:noProof/>
        </w:rPr>
        <w:tab/>
      </w:r>
      <w:r>
        <w:rPr>
          <w:noProof/>
        </w:rPr>
        <w:fldChar w:fldCharType="begin"/>
      </w:r>
      <w:r>
        <w:rPr>
          <w:noProof/>
        </w:rPr>
        <w:instrText xml:space="preserve"> PAGEREF _Toc358724861 \h </w:instrText>
      </w:r>
      <w:r>
        <w:rPr>
          <w:noProof/>
        </w:rPr>
      </w:r>
      <w:r>
        <w:rPr>
          <w:noProof/>
        </w:rPr>
        <w:fldChar w:fldCharType="separate"/>
      </w:r>
      <w:r>
        <w:rPr>
          <w:noProof/>
        </w:rPr>
        <w:t>10</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6.5.</w:t>
      </w:r>
      <w:r w:rsidRPr="00D95781">
        <w:rPr>
          <w:i w:val="0"/>
          <w:noProof/>
          <w:spacing w:val="0"/>
          <w:sz w:val="24"/>
          <w:szCs w:val="24"/>
          <w:lang w:eastAsia="en-US"/>
        </w:rPr>
        <w:tab/>
      </w:r>
      <w:r w:rsidRPr="005C6483">
        <w:rPr>
          <w:rFonts w:cs="Arial"/>
          <w:noProof/>
        </w:rPr>
        <w:t>Voorselectie</w:t>
      </w:r>
      <w:r>
        <w:rPr>
          <w:noProof/>
        </w:rPr>
        <w:tab/>
      </w:r>
      <w:r>
        <w:rPr>
          <w:noProof/>
        </w:rPr>
        <w:fldChar w:fldCharType="begin"/>
      </w:r>
      <w:r>
        <w:rPr>
          <w:noProof/>
        </w:rPr>
        <w:instrText xml:space="preserve"> PAGEREF _Toc358724862 \h </w:instrText>
      </w:r>
      <w:r>
        <w:rPr>
          <w:noProof/>
        </w:rPr>
      </w:r>
      <w:r>
        <w:rPr>
          <w:noProof/>
        </w:rPr>
        <w:fldChar w:fldCharType="separate"/>
      </w:r>
      <w:r>
        <w:rPr>
          <w:noProof/>
        </w:rPr>
        <w:t>10</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6.6.</w:t>
      </w:r>
      <w:r w:rsidRPr="00D95781">
        <w:rPr>
          <w:i w:val="0"/>
          <w:noProof/>
          <w:spacing w:val="0"/>
          <w:sz w:val="24"/>
          <w:szCs w:val="24"/>
          <w:lang w:eastAsia="en-US"/>
        </w:rPr>
        <w:tab/>
      </w:r>
      <w:r w:rsidRPr="005C6483">
        <w:rPr>
          <w:rFonts w:cs="Arial"/>
          <w:noProof/>
        </w:rPr>
        <w:t>Stap 3 Inhoudelijk gesprek met twee geselecteerde inschrijvers</w:t>
      </w:r>
      <w:r>
        <w:rPr>
          <w:noProof/>
        </w:rPr>
        <w:tab/>
      </w:r>
      <w:r>
        <w:rPr>
          <w:noProof/>
        </w:rPr>
        <w:fldChar w:fldCharType="begin"/>
      </w:r>
      <w:r>
        <w:rPr>
          <w:noProof/>
        </w:rPr>
        <w:instrText xml:space="preserve"> PAGEREF _Toc358724863 \h </w:instrText>
      </w:r>
      <w:r>
        <w:rPr>
          <w:noProof/>
        </w:rPr>
      </w:r>
      <w:r>
        <w:rPr>
          <w:noProof/>
        </w:rPr>
        <w:fldChar w:fldCharType="separate"/>
      </w:r>
      <w:r>
        <w:rPr>
          <w:noProof/>
        </w:rPr>
        <w:t>10</w:t>
      </w:r>
      <w:r>
        <w:rPr>
          <w:noProof/>
        </w:rPr>
        <w:fldChar w:fldCharType="end"/>
      </w:r>
    </w:p>
    <w:p w:rsidR="008B4A6A" w:rsidRPr="00D95781" w:rsidRDefault="008B4A6A">
      <w:pPr>
        <w:pStyle w:val="TOC1"/>
        <w:tabs>
          <w:tab w:val="left" w:pos="480"/>
          <w:tab w:val="right" w:leader="dot" w:pos="9062"/>
        </w:tabs>
        <w:rPr>
          <w:b w:val="0"/>
          <w:spacing w:val="0"/>
          <w:sz w:val="24"/>
          <w:szCs w:val="24"/>
          <w:lang w:eastAsia="en-US"/>
        </w:rPr>
      </w:pPr>
      <w:r>
        <w:t>7.</w:t>
      </w:r>
      <w:r w:rsidRPr="00D95781">
        <w:rPr>
          <w:b w:val="0"/>
          <w:spacing w:val="0"/>
          <w:sz w:val="24"/>
          <w:szCs w:val="24"/>
          <w:lang w:eastAsia="en-US"/>
        </w:rPr>
        <w:tab/>
      </w:r>
      <w:r>
        <w:t>Gevraagde dienstverlening</w:t>
      </w:r>
      <w:r>
        <w:tab/>
      </w:r>
      <w:r>
        <w:fldChar w:fldCharType="begin"/>
      </w:r>
      <w:r>
        <w:instrText xml:space="preserve"> PAGEREF _Toc358724864 \h </w:instrText>
      </w:r>
      <w:r>
        <w:fldChar w:fldCharType="separate"/>
      </w:r>
      <w:r>
        <w:t>10</w:t>
      </w:r>
      <w: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7.1.</w:t>
      </w:r>
      <w:r w:rsidRPr="00D95781">
        <w:rPr>
          <w:i w:val="0"/>
          <w:noProof/>
          <w:spacing w:val="0"/>
          <w:sz w:val="24"/>
          <w:szCs w:val="24"/>
          <w:lang w:eastAsia="en-US"/>
        </w:rPr>
        <w:tab/>
      </w:r>
      <w:r w:rsidRPr="005C6483">
        <w:rPr>
          <w:rFonts w:cs="Arial"/>
          <w:noProof/>
        </w:rPr>
        <w:t>Beschrijving startsituatie CGM</w:t>
      </w:r>
      <w:r>
        <w:rPr>
          <w:noProof/>
        </w:rPr>
        <w:tab/>
      </w:r>
      <w:r>
        <w:rPr>
          <w:noProof/>
        </w:rPr>
        <w:fldChar w:fldCharType="begin"/>
      </w:r>
      <w:r>
        <w:rPr>
          <w:noProof/>
        </w:rPr>
        <w:instrText xml:space="preserve"> PAGEREF _Toc358724865 \h </w:instrText>
      </w:r>
      <w:r>
        <w:rPr>
          <w:noProof/>
        </w:rPr>
      </w:r>
      <w:r>
        <w:rPr>
          <w:noProof/>
        </w:rPr>
        <w:fldChar w:fldCharType="separate"/>
      </w:r>
      <w:r>
        <w:rPr>
          <w:noProof/>
        </w:rPr>
        <w:t>10</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7.2.</w:t>
      </w:r>
      <w:r w:rsidRPr="00D95781">
        <w:rPr>
          <w:i w:val="0"/>
          <w:noProof/>
          <w:spacing w:val="0"/>
          <w:sz w:val="24"/>
          <w:szCs w:val="24"/>
          <w:lang w:eastAsia="en-US"/>
        </w:rPr>
        <w:tab/>
      </w:r>
      <w:r>
        <w:rPr>
          <w:noProof/>
        </w:rPr>
        <w:t>Gevraagde dienstverlening</w:t>
      </w:r>
      <w:r>
        <w:rPr>
          <w:noProof/>
        </w:rPr>
        <w:tab/>
      </w:r>
      <w:r>
        <w:rPr>
          <w:noProof/>
        </w:rPr>
        <w:fldChar w:fldCharType="begin"/>
      </w:r>
      <w:r>
        <w:rPr>
          <w:noProof/>
        </w:rPr>
        <w:instrText xml:space="preserve"> PAGEREF _Toc358724866 \h </w:instrText>
      </w:r>
      <w:r>
        <w:rPr>
          <w:noProof/>
        </w:rPr>
      </w:r>
      <w:r>
        <w:rPr>
          <w:noProof/>
        </w:rPr>
        <w:fldChar w:fldCharType="separate"/>
      </w:r>
      <w:r>
        <w:rPr>
          <w:noProof/>
        </w:rPr>
        <w:t>11</w:t>
      </w:r>
      <w:r>
        <w:rPr>
          <w:noProof/>
        </w:rPr>
        <w:fldChar w:fldCharType="end"/>
      </w:r>
    </w:p>
    <w:p w:rsidR="008B4A6A" w:rsidRPr="00D95781" w:rsidRDefault="008B4A6A">
      <w:pPr>
        <w:pStyle w:val="TOC2"/>
        <w:tabs>
          <w:tab w:val="left" w:pos="960"/>
          <w:tab w:val="right" w:leader="dot" w:pos="9062"/>
        </w:tabs>
        <w:rPr>
          <w:i w:val="0"/>
          <w:noProof/>
          <w:spacing w:val="0"/>
          <w:sz w:val="24"/>
          <w:szCs w:val="24"/>
          <w:lang w:eastAsia="en-US"/>
        </w:rPr>
      </w:pPr>
      <w:r>
        <w:rPr>
          <w:noProof/>
        </w:rPr>
        <w:t>7.3.</w:t>
      </w:r>
      <w:r w:rsidRPr="00D95781">
        <w:rPr>
          <w:i w:val="0"/>
          <w:noProof/>
          <w:spacing w:val="0"/>
          <w:sz w:val="24"/>
          <w:szCs w:val="24"/>
          <w:lang w:eastAsia="en-US"/>
        </w:rPr>
        <w:tab/>
      </w:r>
      <w:r>
        <w:rPr>
          <w:noProof/>
        </w:rPr>
        <w:t>Vertrouwelijkheid</w:t>
      </w:r>
      <w:r>
        <w:rPr>
          <w:noProof/>
        </w:rPr>
        <w:tab/>
      </w:r>
      <w:r>
        <w:rPr>
          <w:noProof/>
        </w:rPr>
        <w:fldChar w:fldCharType="begin"/>
      </w:r>
      <w:r>
        <w:rPr>
          <w:noProof/>
        </w:rPr>
        <w:instrText xml:space="preserve"> PAGEREF _Toc358724867 \h </w:instrText>
      </w:r>
      <w:r>
        <w:rPr>
          <w:noProof/>
        </w:rPr>
      </w:r>
      <w:r>
        <w:rPr>
          <w:noProof/>
        </w:rPr>
        <w:fldChar w:fldCharType="separate"/>
      </w:r>
      <w:r>
        <w:rPr>
          <w:noProof/>
        </w:rPr>
        <w:t>11</w:t>
      </w:r>
      <w:r>
        <w:rPr>
          <w:noProof/>
        </w:rPr>
        <w:fldChar w:fldCharType="end"/>
      </w:r>
    </w:p>
    <w:p w:rsidR="008B4A6A" w:rsidRPr="00D95781" w:rsidRDefault="008B4A6A">
      <w:pPr>
        <w:pStyle w:val="TOC1"/>
        <w:tabs>
          <w:tab w:val="left" w:pos="480"/>
          <w:tab w:val="right" w:leader="dot" w:pos="9062"/>
        </w:tabs>
        <w:rPr>
          <w:b w:val="0"/>
          <w:spacing w:val="0"/>
          <w:sz w:val="24"/>
          <w:szCs w:val="24"/>
          <w:lang w:eastAsia="en-US"/>
        </w:rPr>
      </w:pPr>
      <w:r>
        <w:t>8.</w:t>
      </w:r>
      <w:r w:rsidRPr="00D95781">
        <w:rPr>
          <w:b w:val="0"/>
          <w:spacing w:val="0"/>
          <w:sz w:val="24"/>
          <w:szCs w:val="24"/>
          <w:lang w:eastAsia="en-US"/>
        </w:rPr>
        <w:tab/>
      </w:r>
      <w:r w:rsidRPr="005C6483">
        <w:rPr>
          <w:rFonts w:cs="Arial"/>
        </w:rPr>
        <w:t>Eisen en wensen</w:t>
      </w:r>
      <w:r>
        <w:tab/>
      </w:r>
      <w:r>
        <w:fldChar w:fldCharType="begin"/>
      </w:r>
      <w:r>
        <w:instrText xml:space="preserve"> PAGEREF _Toc358724868 \h </w:instrText>
      </w:r>
      <w:r>
        <w:fldChar w:fldCharType="separate"/>
      </w:r>
      <w:r>
        <w:t>11</w:t>
      </w:r>
      <w:r>
        <w:fldChar w:fldCharType="end"/>
      </w:r>
    </w:p>
    <w:p w:rsidR="008B4A6A" w:rsidRPr="00D95781" w:rsidRDefault="008B4A6A">
      <w:pPr>
        <w:pStyle w:val="TOC1"/>
        <w:tabs>
          <w:tab w:val="left" w:pos="480"/>
          <w:tab w:val="right" w:leader="dot" w:pos="9062"/>
        </w:tabs>
        <w:rPr>
          <w:b w:val="0"/>
          <w:spacing w:val="0"/>
          <w:sz w:val="24"/>
          <w:szCs w:val="24"/>
          <w:lang w:eastAsia="en-US"/>
        </w:rPr>
      </w:pPr>
      <w:r>
        <w:t>9.</w:t>
      </w:r>
      <w:r w:rsidRPr="00D95781">
        <w:rPr>
          <w:b w:val="0"/>
          <w:spacing w:val="0"/>
          <w:sz w:val="24"/>
          <w:szCs w:val="24"/>
          <w:lang w:eastAsia="en-US"/>
        </w:rPr>
        <w:tab/>
      </w:r>
      <w:r w:rsidRPr="005C6483">
        <w:rPr>
          <w:rFonts w:cs="Arial"/>
        </w:rPr>
        <w:t>Bijlage 1 Evaluatieformulier</w:t>
      </w:r>
      <w:r>
        <w:tab/>
      </w:r>
      <w:r>
        <w:fldChar w:fldCharType="begin"/>
      </w:r>
      <w:r>
        <w:instrText xml:space="preserve"> PAGEREF _Toc358724869 \h </w:instrText>
      </w:r>
      <w:r>
        <w:fldChar w:fldCharType="separate"/>
      </w:r>
      <w:r>
        <w:t>13</w:t>
      </w:r>
      <w:r>
        <w:fldChar w:fldCharType="end"/>
      </w:r>
    </w:p>
    <w:p w:rsidR="008B4A6A" w:rsidRPr="00D95781" w:rsidRDefault="008B4A6A">
      <w:pPr>
        <w:pStyle w:val="TOC1"/>
        <w:tabs>
          <w:tab w:val="left" w:pos="720"/>
          <w:tab w:val="right" w:leader="dot" w:pos="9062"/>
        </w:tabs>
        <w:rPr>
          <w:b w:val="0"/>
          <w:spacing w:val="0"/>
          <w:sz w:val="24"/>
          <w:szCs w:val="24"/>
          <w:lang w:eastAsia="en-US"/>
        </w:rPr>
      </w:pPr>
      <w:r>
        <w:t>10.</w:t>
      </w:r>
      <w:r w:rsidRPr="00D95781">
        <w:rPr>
          <w:b w:val="0"/>
          <w:spacing w:val="0"/>
          <w:sz w:val="24"/>
          <w:szCs w:val="24"/>
          <w:lang w:eastAsia="en-US"/>
        </w:rPr>
        <w:tab/>
      </w:r>
      <w:r w:rsidRPr="005C6483">
        <w:rPr>
          <w:rFonts w:cs="Arial"/>
        </w:rPr>
        <w:t>Bijlage 2 - Referenties</w:t>
      </w:r>
      <w:r>
        <w:tab/>
      </w:r>
      <w:r>
        <w:fldChar w:fldCharType="begin"/>
      </w:r>
      <w:r>
        <w:instrText xml:space="preserve"> PAGEREF _Toc358724870 \h </w:instrText>
      </w:r>
      <w:r>
        <w:fldChar w:fldCharType="separate"/>
      </w:r>
      <w:r>
        <w:t>14</w:t>
      </w:r>
      <w:r>
        <w:fldChar w:fldCharType="end"/>
      </w:r>
    </w:p>
    <w:p w:rsidR="008B4A6A" w:rsidRPr="00D95781" w:rsidRDefault="008B4A6A">
      <w:pPr>
        <w:pStyle w:val="TOC1"/>
        <w:tabs>
          <w:tab w:val="left" w:pos="720"/>
          <w:tab w:val="right" w:leader="dot" w:pos="9062"/>
        </w:tabs>
        <w:rPr>
          <w:b w:val="0"/>
          <w:spacing w:val="0"/>
          <w:sz w:val="24"/>
          <w:szCs w:val="24"/>
          <w:lang w:eastAsia="en-US"/>
        </w:rPr>
      </w:pPr>
      <w:r>
        <w:t>11.</w:t>
      </w:r>
      <w:r w:rsidRPr="00D95781">
        <w:rPr>
          <w:b w:val="0"/>
          <w:spacing w:val="0"/>
          <w:sz w:val="24"/>
          <w:szCs w:val="24"/>
          <w:lang w:eastAsia="en-US"/>
        </w:rPr>
        <w:tab/>
      </w:r>
      <w:r w:rsidRPr="005C6483">
        <w:rPr>
          <w:rFonts w:cs="Arial"/>
        </w:rPr>
        <w:t>Bijlage 3 - Vertrouwelijkheid</w:t>
      </w:r>
      <w:r>
        <w:tab/>
      </w:r>
      <w:r>
        <w:fldChar w:fldCharType="begin"/>
      </w:r>
      <w:r>
        <w:instrText xml:space="preserve"> PAGEREF _Toc358724871 \h </w:instrText>
      </w:r>
      <w:r>
        <w:fldChar w:fldCharType="separate"/>
      </w:r>
      <w:r>
        <w:t>15</w:t>
      </w:r>
      <w:r>
        <w:fldChar w:fldCharType="end"/>
      </w:r>
    </w:p>
    <w:p w:rsidR="008B4A6A" w:rsidRPr="00D95781" w:rsidRDefault="008B4A6A">
      <w:pPr>
        <w:pStyle w:val="TOC1"/>
        <w:tabs>
          <w:tab w:val="left" w:pos="720"/>
          <w:tab w:val="right" w:leader="dot" w:pos="9062"/>
        </w:tabs>
        <w:rPr>
          <w:b w:val="0"/>
          <w:spacing w:val="0"/>
          <w:sz w:val="24"/>
          <w:szCs w:val="24"/>
          <w:lang w:eastAsia="en-US"/>
        </w:rPr>
      </w:pPr>
      <w:r>
        <w:t>12.</w:t>
      </w:r>
      <w:r w:rsidRPr="00D95781">
        <w:rPr>
          <w:b w:val="0"/>
          <w:spacing w:val="0"/>
          <w:sz w:val="24"/>
          <w:szCs w:val="24"/>
          <w:lang w:eastAsia="en-US"/>
        </w:rPr>
        <w:tab/>
      </w:r>
      <w:r w:rsidRPr="005C6483">
        <w:rPr>
          <w:rFonts w:cs="Arial"/>
        </w:rPr>
        <w:t>Bijlage 4 - Acceptatie Algemene voorwaarden</w:t>
      </w:r>
      <w:r>
        <w:tab/>
      </w:r>
      <w:r>
        <w:fldChar w:fldCharType="begin"/>
      </w:r>
      <w:r>
        <w:instrText xml:space="preserve"> PAGEREF _Toc358724872 \h </w:instrText>
      </w:r>
      <w:r>
        <w:fldChar w:fldCharType="separate"/>
      </w:r>
      <w:r>
        <w:t>16</w:t>
      </w:r>
      <w:r>
        <w:fldChar w:fldCharType="end"/>
      </w:r>
    </w:p>
    <w:p w:rsidR="008B4A6A" w:rsidRPr="00D95781" w:rsidRDefault="008B4A6A">
      <w:pPr>
        <w:pStyle w:val="TOC1"/>
        <w:tabs>
          <w:tab w:val="left" w:pos="720"/>
          <w:tab w:val="right" w:leader="dot" w:pos="9062"/>
        </w:tabs>
        <w:rPr>
          <w:b w:val="0"/>
          <w:spacing w:val="0"/>
          <w:sz w:val="24"/>
          <w:szCs w:val="24"/>
          <w:lang w:eastAsia="en-US"/>
        </w:rPr>
      </w:pPr>
      <w:r>
        <w:t>13.</w:t>
      </w:r>
      <w:r w:rsidRPr="00D95781">
        <w:rPr>
          <w:b w:val="0"/>
          <w:spacing w:val="0"/>
          <w:sz w:val="24"/>
          <w:szCs w:val="24"/>
          <w:lang w:eastAsia="en-US"/>
        </w:rPr>
        <w:tab/>
      </w:r>
      <w:r w:rsidRPr="005C6483">
        <w:rPr>
          <w:rFonts w:cs="Arial"/>
        </w:rPr>
        <w:t>Bijlage 5 - Invulformulier Nota van Inlichtingen</w:t>
      </w:r>
      <w:r>
        <w:tab/>
      </w:r>
      <w:r>
        <w:fldChar w:fldCharType="begin"/>
      </w:r>
      <w:r>
        <w:instrText xml:space="preserve"> PAGEREF _Toc358724873 \h </w:instrText>
      </w:r>
      <w:r>
        <w:fldChar w:fldCharType="separate"/>
      </w:r>
      <w:r>
        <w:t>17</w:t>
      </w:r>
      <w:r>
        <w:fldChar w:fldCharType="end"/>
      </w:r>
    </w:p>
    <w:p w:rsidR="008B4A6A" w:rsidRDefault="008B4A6A">
      <w:pPr>
        <w:pStyle w:val="TOC1"/>
        <w:tabs>
          <w:tab w:val="left" w:pos="720"/>
          <w:tab w:val="right" w:leader="dot" w:pos="9062"/>
        </w:tabs>
        <w:rPr>
          <w:b w:val="0"/>
          <w:spacing w:val="0"/>
          <w:sz w:val="24"/>
          <w:szCs w:val="24"/>
          <w:lang w:val="en-US" w:eastAsia="en-US"/>
        </w:rPr>
      </w:pPr>
      <w:r>
        <w:t>14.</w:t>
      </w:r>
      <w:r>
        <w:rPr>
          <w:b w:val="0"/>
          <w:spacing w:val="0"/>
          <w:sz w:val="24"/>
          <w:szCs w:val="24"/>
          <w:lang w:val="en-US" w:eastAsia="en-US"/>
        </w:rPr>
        <w:tab/>
      </w:r>
      <w:r>
        <w:t>Bijlage 6 – Prijzenblad</w:t>
      </w:r>
      <w:r>
        <w:tab/>
      </w:r>
      <w:r>
        <w:fldChar w:fldCharType="begin"/>
      </w:r>
      <w:r>
        <w:instrText xml:space="preserve"> PAGEREF _Toc358724874 \h </w:instrText>
      </w:r>
      <w:r>
        <w:fldChar w:fldCharType="separate"/>
      </w:r>
      <w:r>
        <w:t>18</w:t>
      </w:r>
      <w:r>
        <w:fldChar w:fldCharType="end"/>
      </w:r>
    </w:p>
    <w:p w:rsidR="008B4A6A" w:rsidRDefault="008B4A6A">
      <w:pPr>
        <w:pStyle w:val="TOC1"/>
        <w:tabs>
          <w:tab w:val="left" w:pos="720"/>
          <w:tab w:val="right" w:leader="dot" w:pos="9062"/>
        </w:tabs>
        <w:rPr>
          <w:b w:val="0"/>
          <w:spacing w:val="0"/>
          <w:sz w:val="24"/>
          <w:szCs w:val="24"/>
          <w:lang w:val="en-US" w:eastAsia="en-US"/>
        </w:rPr>
      </w:pPr>
      <w:r>
        <w:t>15.</w:t>
      </w:r>
      <w:r>
        <w:rPr>
          <w:b w:val="0"/>
          <w:spacing w:val="0"/>
          <w:sz w:val="24"/>
          <w:szCs w:val="24"/>
          <w:lang w:val="en-US" w:eastAsia="en-US"/>
        </w:rPr>
        <w:tab/>
      </w:r>
      <w:r w:rsidRPr="005C6483">
        <w:rPr>
          <w:rFonts w:cs="Arial"/>
        </w:rPr>
        <w:t>Begrippenlijst</w:t>
      </w:r>
      <w:r>
        <w:tab/>
      </w:r>
      <w:r>
        <w:fldChar w:fldCharType="begin"/>
      </w:r>
      <w:r>
        <w:instrText xml:space="preserve"> PAGEREF _Toc358724875 \h </w:instrText>
      </w:r>
      <w:r>
        <w:fldChar w:fldCharType="separate"/>
      </w:r>
      <w:r>
        <w:t>19</w:t>
      </w:r>
      <w:r>
        <w:fldChar w:fldCharType="end"/>
      </w:r>
    </w:p>
    <w:p w:rsidR="008B4A6A" w:rsidRPr="00A9782F" w:rsidRDefault="008B4A6A" w:rsidP="005C60FF">
      <w:pPr>
        <w:rPr>
          <w:rFonts w:cs="Arial"/>
          <w:sz w:val="22"/>
        </w:rPr>
      </w:pPr>
      <w:r w:rsidRPr="00A9782F">
        <w:rPr>
          <w:rFonts w:cs="Arial"/>
          <w:b/>
        </w:rPr>
        <w:fldChar w:fldCharType="end"/>
      </w:r>
      <w:bookmarkStart w:id="0" w:name="_GoBack"/>
      <w:bookmarkStart w:id="1" w:name="_Toc438539841"/>
      <w:bookmarkStart w:id="2" w:name="_Toc520531949"/>
      <w:bookmarkEnd w:id="0"/>
      <w:r w:rsidRPr="00A9782F">
        <w:rPr>
          <w:rFonts w:cs="Arial"/>
          <w:noProof/>
        </w:rPr>
        <w:br w:type="page"/>
      </w:r>
    </w:p>
    <w:p w:rsidR="008B4A6A" w:rsidRPr="00A9782F" w:rsidRDefault="008B4A6A" w:rsidP="000D1ECE">
      <w:pPr>
        <w:pStyle w:val="Heading1"/>
        <w:rPr>
          <w:rFonts w:cs="Arial"/>
        </w:rPr>
      </w:pPr>
      <w:bookmarkStart w:id="3" w:name="_Toc358724839"/>
      <w:r w:rsidRPr="00A9782F">
        <w:rPr>
          <w:rFonts w:cs="Arial"/>
        </w:rPr>
        <w:t>Inleiding</w:t>
      </w:r>
      <w:bookmarkEnd w:id="1"/>
      <w:bookmarkEnd w:id="2"/>
      <w:bookmarkEnd w:id="3"/>
    </w:p>
    <w:p w:rsidR="008B4A6A" w:rsidRPr="00A9782F" w:rsidRDefault="008B4A6A" w:rsidP="000612FE">
      <w:pPr>
        <w:spacing w:line="264" w:lineRule="auto"/>
        <w:rPr>
          <w:rFonts w:cs="Arial"/>
        </w:rPr>
      </w:pPr>
      <w:r w:rsidRPr="00A9782F">
        <w:rPr>
          <w:rFonts w:cs="Arial"/>
        </w:rPr>
        <w:t>De gemeenten Cuijk, Grave en Mill en Sint Hubert staan voor een ambtelijke fusie vanaf</w:t>
      </w:r>
      <w:smartTag w:uri="mitelunifiedcommunicatorsmarttag/smarttagmodule" w:element="MySmartTag">
        <w:smartTag w:uri="mitelunifiedcommunicatorsmarttag/smarttagmodule" w:element="MySmartTag">
          <w:r w:rsidRPr="00A9782F">
            <w:rPr>
              <w:rFonts w:cs="Arial"/>
            </w:rPr>
            <w:t xml:space="preserve"> </w:t>
          </w:r>
          <w:smartTag w:uri="urn:schemas-microsoft-com:office:smarttags" w:element="date">
            <w:smartTagPr>
              <w:attr w:name="Year" w:val="2014"/>
              <w:attr w:name="Day" w:val="1"/>
              <w:attr w:name="Month" w:val="1"/>
              <w:attr w:name="ls" w:val="trans"/>
            </w:smartTagPr>
            <w:r w:rsidRPr="00A9782F">
              <w:rPr>
                <w:rFonts w:cs="Arial"/>
              </w:rPr>
              <w:t>1</w:t>
            </w:r>
          </w:smartTag>
        </w:smartTag>
        <w:r w:rsidRPr="00A9782F">
          <w:rPr>
            <w:rFonts w:cs="Arial"/>
          </w:rPr>
          <w:t xml:space="preserve"> januari</w:t>
        </w:r>
        <w:smartTag w:uri="mitelunifiedcommunicatorsmarttag/smarttagmodule" w:element="MySmartTag">
          <w:r w:rsidRPr="00A9782F">
            <w:rPr>
              <w:rFonts w:cs="Arial"/>
            </w:rPr>
            <w:t xml:space="preserve"> </w:t>
          </w:r>
          <w:smartTag w:uri="mitelunifiedcommunicatorsmarttag/smarttagmodule" w:element="MySmartTag">
            <w:r w:rsidRPr="00A9782F">
              <w:rPr>
                <w:rFonts w:cs="Arial"/>
              </w:rPr>
              <w:t>2014</w:t>
            </w:r>
          </w:smartTag>
        </w:smartTag>
      </w:smartTag>
      <w:r w:rsidRPr="00A9782F">
        <w:rPr>
          <w:rFonts w:cs="Arial"/>
        </w:rPr>
        <w:t>. Een belangrijk onderdeel van de voorbereiding van die fusie is de harmonisering van het informatiebeleid en de gezamenlijke ICT-voorzieningen (hardware en software). Op dit moment bestaan er voor een groot deel nog drie aparte ICT-omgevingen met een aantal verschillen in gebruikte hardware en software.</w:t>
      </w:r>
    </w:p>
    <w:p w:rsidR="008B4A6A" w:rsidRPr="00A9782F" w:rsidRDefault="008B4A6A" w:rsidP="000612FE">
      <w:pPr>
        <w:spacing w:line="264" w:lineRule="auto"/>
        <w:rPr>
          <w:rFonts w:cs="Arial"/>
        </w:rPr>
      </w:pPr>
    </w:p>
    <w:p w:rsidR="008B4A6A" w:rsidRPr="00A9782F" w:rsidRDefault="008B4A6A" w:rsidP="000612FE">
      <w:pPr>
        <w:spacing w:line="264" w:lineRule="auto"/>
        <w:rPr>
          <w:rFonts w:cs="Arial"/>
        </w:rPr>
      </w:pPr>
      <w:r w:rsidRPr="00A9782F">
        <w:rPr>
          <w:rFonts w:cs="Arial"/>
        </w:rPr>
        <w:t>Enkele organisatieonderdelen zijn al samengevoegd tot één CGM organisatieonderdeel. Dit zijn de afdelingen Sociale zaken en Personeelszaken.</w:t>
      </w:r>
    </w:p>
    <w:p w:rsidR="008B4A6A" w:rsidRPr="00A9782F" w:rsidRDefault="008B4A6A" w:rsidP="000612FE">
      <w:pPr>
        <w:spacing w:line="264" w:lineRule="auto"/>
        <w:rPr>
          <w:rFonts w:cs="Arial"/>
        </w:rPr>
      </w:pPr>
      <w:r w:rsidRPr="00A9782F">
        <w:rPr>
          <w:rFonts w:cs="Arial"/>
        </w:rPr>
        <w:t>Verder zijn voor enkele ICT-voorzieningen al gezamenlijk aanbeste</w:t>
      </w:r>
      <w:r>
        <w:rPr>
          <w:rFonts w:cs="Arial"/>
        </w:rPr>
        <w:t>ed en</w:t>
      </w:r>
      <w:r w:rsidRPr="00A9782F">
        <w:rPr>
          <w:rFonts w:cs="Arial"/>
        </w:rPr>
        <w:t xml:space="preserve"> uitgevoerd. Denk hierbij aan aanbesteding van een virtualisatieplatform en een SAN, aanbesteding DMS en Midoffice.</w:t>
      </w:r>
    </w:p>
    <w:p w:rsidR="008B4A6A" w:rsidRPr="00A9782F" w:rsidRDefault="008B4A6A" w:rsidP="000612FE">
      <w:pPr>
        <w:spacing w:line="264" w:lineRule="auto"/>
        <w:rPr>
          <w:rFonts w:cs="Arial"/>
        </w:rPr>
      </w:pPr>
    </w:p>
    <w:p w:rsidR="008B4A6A" w:rsidRPr="00A9782F" w:rsidRDefault="008B4A6A" w:rsidP="000612FE">
      <w:pPr>
        <w:rPr>
          <w:rFonts w:cs="Arial"/>
        </w:rPr>
      </w:pPr>
      <w:r>
        <w:rPr>
          <w:rFonts w:cs="Arial"/>
        </w:rPr>
        <w:t>De harmonisatie betreft ook de kantoorautomatisering van de drie gemeenten. Op dit moment wordt in alle drie de gemeenten Office</w:t>
      </w:r>
      <w:smartTag w:uri="mitelunifiedcommunicatorsmarttag/smarttagmodule" w:element="MySmartTag">
        <w:r>
          <w:rPr>
            <w:rFonts w:cs="Arial"/>
          </w:rPr>
          <w:t xml:space="preserve"> 2003</w:t>
        </w:r>
      </w:smartTag>
      <w:r>
        <w:rPr>
          <w:rFonts w:cs="Arial"/>
        </w:rPr>
        <w:t xml:space="preserve"> gebruikt als KA-applicatie. In verband met de naderende harmonisatie van de software voor de drie gemeenten, is het noodzakelijk ook over te stappen naar Office</w:t>
      </w:r>
      <w:smartTag w:uri="mitelunifiedcommunicatorsmarttag/smarttagmodule" w:element="MySmartTag">
        <w:r>
          <w:rPr>
            <w:rFonts w:cs="Arial"/>
          </w:rPr>
          <w:t xml:space="preserve"> 2010</w:t>
        </w:r>
      </w:smartTag>
      <w:r>
        <w:rPr>
          <w:rFonts w:cs="Arial"/>
        </w:rPr>
        <w:t>. We zetten met deze aanbesteding de vraag uit voor de begeleiding van de migratie van Office</w:t>
      </w:r>
      <w:smartTag w:uri="mitelunifiedcommunicatorsmarttag/smarttagmodule" w:element="MySmartTag">
        <w:r>
          <w:rPr>
            <w:rFonts w:cs="Arial"/>
          </w:rPr>
          <w:t xml:space="preserve"> 2003</w:t>
        </w:r>
      </w:smartTag>
      <w:r>
        <w:rPr>
          <w:rFonts w:cs="Arial"/>
        </w:rPr>
        <w:t xml:space="preserve"> naar Office</w:t>
      </w:r>
      <w:smartTag w:uri="mitelunifiedcommunicatorsmarttag/smarttagmodule" w:element="MySmartTag">
        <w:r>
          <w:rPr>
            <w:rFonts w:cs="Arial"/>
          </w:rPr>
          <w:t xml:space="preserve"> 2010</w:t>
        </w:r>
      </w:smartTag>
    </w:p>
    <w:p w:rsidR="008B4A6A" w:rsidRPr="00A9782F" w:rsidRDefault="008B4A6A" w:rsidP="000D1ECE">
      <w:pPr>
        <w:pStyle w:val="Heading1"/>
        <w:rPr>
          <w:rFonts w:cs="Arial"/>
        </w:rPr>
      </w:pPr>
      <w:bookmarkStart w:id="4" w:name="_Toc358724840"/>
      <w:r w:rsidRPr="00A9782F">
        <w:rPr>
          <w:rFonts w:cs="Arial"/>
        </w:rPr>
        <w:t>Aanbestedingsprocedure</w:t>
      </w:r>
      <w:bookmarkEnd w:id="4"/>
    </w:p>
    <w:p w:rsidR="008B4A6A" w:rsidRPr="00A9782F" w:rsidRDefault="008B4A6A" w:rsidP="00CF1323">
      <w:pPr>
        <w:pStyle w:val="Heading2"/>
        <w:rPr>
          <w:rFonts w:cs="Arial"/>
        </w:rPr>
      </w:pPr>
      <w:bookmarkStart w:id="5" w:name="_Toc358724841"/>
      <w:r w:rsidRPr="00A9782F">
        <w:rPr>
          <w:rFonts w:cs="Arial"/>
        </w:rPr>
        <w:t>Procedure</w:t>
      </w:r>
      <w:bookmarkEnd w:id="5"/>
    </w:p>
    <w:p w:rsidR="008B4A6A" w:rsidRDefault="008B4A6A" w:rsidP="00431480">
      <w:pPr>
        <w:rPr>
          <w:rFonts w:cs="Arial"/>
        </w:rPr>
      </w:pPr>
      <w:r w:rsidRPr="00A9782F">
        <w:rPr>
          <w:rFonts w:cs="Arial"/>
        </w:rPr>
        <w:t xml:space="preserve">Conform het aanbestedingsbeleid van de CGM gemeenten </w:t>
      </w:r>
      <w:r>
        <w:rPr>
          <w:rFonts w:cs="Arial"/>
        </w:rPr>
        <w:t xml:space="preserve">geschiedt de aanbesteding middels een openbare procedure, </w:t>
      </w:r>
      <w:r w:rsidRPr="001256C4">
        <w:t>waarbij alle belangstellende inschrijvers de</w:t>
      </w:r>
      <w:r>
        <w:t xml:space="preserve"> </w:t>
      </w:r>
      <w:r w:rsidRPr="001256C4">
        <w:t>mogelijkheid krijgen een offerte in te dienen</w:t>
      </w:r>
      <w:r>
        <w:t xml:space="preserve">. </w:t>
      </w:r>
      <w:r>
        <w:rPr>
          <w:rFonts w:cs="Arial"/>
        </w:rPr>
        <w:t xml:space="preserve"> </w:t>
      </w:r>
    </w:p>
    <w:p w:rsidR="008B4A6A" w:rsidRPr="00DB1851" w:rsidRDefault="008B4A6A" w:rsidP="00431480">
      <w:pPr>
        <w:rPr>
          <w:rFonts w:cs="Arial"/>
        </w:rPr>
      </w:pPr>
      <w:r w:rsidRPr="00DB1851">
        <w:rPr>
          <w:rFonts w:cs="Arial"/>
        </w:rPr>
        <w:t>Een leverancier mag ook bestaan uit een combinatie van leveranciers, zolang deze combinatie feitelijk en juridisch als één leverancier opereert in het kader van deze aanbesteding.</w:t>
      </w:r>
    </w:p>
    <w:p w:rsidR="008B4A6A" w:rsidRPr="001256C4" w:rsidRDefault="008B4A6A" w:rsidP="008D5E79">
      <w:r>
        <w:t>D</w:t>
      </w:r>
      <w:r w:rsidRPr="001256C4">
        <w:t xml:space="preserve">e aankondiging zal gepubliceerd worden op de aanbestedingskalender en tevens zijn alle aanbestedingsdocumenten te downloaden op het adres: </w:t>
      </w:r>
      <w:r>
        <w:rPr>
          <w:u w:val="single"/>
        </w:rPr>
        <w:t>www.tenderned.nl.</w:t>
      </w:r>
    </w:p>
    <w:p w:rsidR="008B4A6A" w:rsidRDefault="008B4A6A" w:rsidP="008D5E79">
      <w:pPr>
        <w:rPr>
          <w:rFonts w:cs="Arial"/>
        </w:rPr>
      </w:pPr>
    </w:p>
    <w:p w:rsidR="008B4A6A" w:rsidRDefault="008B4A6A" w:rsidP="008D5E79">
      <w:pPr>
        <w:rPr>
          <w:rFonts w:cs="Arial"/>
        </w:rPr>
      </w:pPr>
      <w:r>
        <w:rPr>
          <w:rFonts w:cs="Arial"/>
        </w:rPr>
        <w:br w:type="page"/>
      </w:r>
    </w:p>
    <w:p w:rsidR="008B4A6A" w:rsidRPr="00A9782F" w:rsidRDefault="008B4A6A" w:rsidP="008D5E79">
      <w:pPr>
        <w:rPr>
          <w:rFonts w:cs="Arial"/>
        </w:rPr>
      </w:pPr>
    </w:p>
    <w:p w:rsidR="008B4A6A" w:rsidRPr="00A9782F" w:rsidRDefault="008B4A6A" w:rsidP="00CF1323">
      <w:pPr>
        <w:pStyle w:val="Heading2"/>
        <w:rPr>
          <w:rFonts w:cs="Arial"/>
        </w:rPr>
      </w:pPr>
      <w:bookmarkStart w:id="6" w:name="_Toc358724842"/>
      <w:r w:rsidRPr="00A9782F">
        <w:rPr>
          <w:rFonts w:cs="Arial"/>
        </w:rPr>
        <w:t>Communicatie</w:t>
      </w:r>
      <w:bookmarkEnd w:id="6"/>
    </w:p>
    <w:p w:rsidR="008B4A6A" w:rsidRPr="00A9782F" w:rsidRDefault="008B4A6A" w:rsidP="008166ED">
      <w:pPr>
        <w:widowControl/>
        <w:spacing w:after="40" w:line="240" w:lineRule="auto"/>
        <w:ind w:left="540"/>
        <w:rPr>
          <w:rFonts w:cs="Arial"/>
        </w:rPr>
      </w:pPr>
      <w:r w:rsidRPr="000468BD">
        <w:rPr>
          <w:rFonts w:cs="Arial"/>
        </w:rPr>
        <w:t>Voor deze aanbesteding is de gemeente Cuijk de Aanbestedend</w:t>
      </w:r>
      <w:r>
        <w:rPr>
          <w:rFonts w:cs="Arial"/>
        </w:rPr>
        <w:t>e dienst voor de gemeenten Cuijk,</w:t>
      </w:r>
      <w:r w:rsidRPr="000468BD">
        <w:rPr>
          <w:rFonts w:cs="Arial"/>
        </w:rPr>
        <w:t xml:space="preserve"> Grave</w:t>
      </w:r>
      <w:r>
        <w:rPr>
          <w:rFonts w:cs="Arial"/>
        </w:rPr>
        <w:t xml:space="preserve"> en Mill en Sint Hubert. </w:t>
      </w:r>
      <w:smartTag w:uri="mitelunifiedcommunicatorsmarttag/smarttagmodule" w:element="MySmartTag">
        <w:r w:rsidRPr="00A9782F">
          <w:rPr>
            <w:rFonts w:cs="Arial"/>
          </w:rPr>
          <w:t>De Inschrijver</w:t>
        </w:r>
      </w:smartTag>
      <w:r w:rsidRPr="00A9782F">
        <w:rPr>
          <w:rFonts w:cs="Arial"/>
        </w:rPr>
        <w:t xml:space="preserve"> kan contact opnemen met de Aanbestedende dienst via </w:t>
      </w:r>
      <w:hyperlink r:id="rId10" w:history="1">
        <w:r w:rsidRPr="00EA4958">
          <w:rPr>
            <w:rStyle w:val="Hyperlink"/>
            <w:rFonts w:cs="Arial"/>
          </w:rPr>
          <w:t>erik.vd.ligt@cuijk.nl</w:t>
        </w:r>
      </w:hyperlink>
      <w:r w:rsidRPr="00A9782F">
        <w:rPr>
          <w:rFonts w:cs="Arial"/>
        </w:rPr>
        <w:t xml:space="preserve"> of kan telefonisch contact opnemen met </w:t>
      </w:r>
      <w:smartTag w:uri="urn:schemas-microsoft-com:office:smarttags" w:element="PersonName">
        <w:r>
          <w:rPr>
            <w:rFonts w:cs="Arial"/>
          </w:rPr>
          <w:t>Erik van de Ligt</w:t>
        </w:r>
      </w:smartTag>
      <w:r w:rsidRPr="00A9782F">
        <w:rPr>
          <w:rFonts w:cs="Arial"/>
        </w:rPr>
        <w:t>. Hij is te bereiken via telefoonnummer</w:t>
      </w:r>
      <w:smartTag w:uri="mitelunifiedcommunicatorsmarttag/smarttagmodule" w:element="MySmartTag">
        <w:r w:rsidRPr="00A9782F">
          <w:rPr>
            <w:rFonts w:cs="Arial"/>
          </w:rPr>
          <w:t xml:space="preserve"> 0485-3</w:t>
        </w:r>
        <w:r>
          <w:rPr>
            <w:rFonts w:cs="Arial"/>
          </w:rPr>
          <w:t>96636</w:t>
        </w:r>
      </w:smartTag>
      <w:r w:rsidRPr="00A9782F">
        <w:rPr>
          <w:rFonts w:cs="Arial"/>
        </w:rPr>
        <w:t>. Indien een Inschrijver contact heeft over de aanbesteding</w:t>
      </w:r>
      <w:r>
        <w:rPr>
          <w:rFonts w:cs="Arial"/>
        </w:rPr>
        <w:t xml:space="preserve"> met iemand</w:t>
      </w:r>
      <w:r w:rsidRPr="00A9782F">
        <w:rPr>
          <w:rFonts w:cs="Arial"/>
        </w:rPr>
        <w:t xml:space="preserve"> anders dan bovengenoemd contactpersoon of e-mail adres, behoudt de Aanbestedende dienst zich het recht voor de Inschrijver uit te sluiten van verdere deelname aan de aanbesteding. </w:t>
      </w:r>
    </w:p>
    <w:p w:rsidR="008B4A6A" w:rsidRPr="00A9782F" w:rsidRDefault="008B4A6A" w:rsidP="00FF0475">
      <w:pPr>
        <w:ind w:left="540"/>
        <w:rPr>
          <w:rFonts w:cs="Arial"/>
        </w:rPr>
      </w:pPr>
    </w:p>
    <w:p w:rsidR="008B4A6A" w:rsidRPr="00A9782F" w:rsidRDefault="008B4A6A" w:rsidP="00FF0475">
      <w:pPr>
        <w:ind w:left="540"/>
        <w:rPr>
          <w:rFonts w:cs="Arial"/>
          <w:b/>
        </w:rPr>
      </w:pPr>
      <w:r w:rsidRPr="00A9782F">
        <w:rPr>
          <w:rFonts w:cs="Arial"/>
          <w:b/>
        </w:rPr>
        <w:t>Bezorgadres</w:t>
      </w:r>
    </w:p>
    <w:p w:rsidR="008B4A6A" w:rsidRPr="00A9782F" w:rsidRDefault="008B4A6A" w:rsidP="00FF0475">
      <w:pPr>
        <w:ind w:left="540"/>
        <w:rPr>
          <w:rFonts w:cs="Arial"/>
        </w:rPr>
      </w:pPr>
      <w:r w:rsidRPr="00A9782F">
        <w:rPr>
          <w:rFonts w:cs="Arial"/>
        </w:rPr>
        <w:t>Gemeente Cuijk</w:t>
      </w:r>
    </w:p>
    <w:p w:rsidR="008B4A6A" w:rsidRPr="00A9782F" w:rsidRDefault="008B4A6A" w:rsidP="00FF0475">
      <w:pPr>
        <w:ind w:left="540"/>
        <w:rPr>
          <w:rFonts w:cs="Arial"/>
        </w:rPr>
      </w:pPr>
      <w:smartTag w:uri="urn:schemas-microsoft-com:office:smarttags" w:element="PersonName">
        <w:r>
          <w:rPr>
            <w:rFonts w:cs="Arial"/>
          </w:rPr>
          <w:t>Erik van de Ligt</w:t>
        </w:r>
      </w:smartTag>
    </w:p>
    <w:p w:rsidR="008B4A6A" w:rsidRPr="00A9782F" w:rsidRDefault="008B4A6A" w:rsidP="0021121D">
      <w:pPr>
        <w:ind w:left="540"/>
        <w:rPr>
          <w:rFonts w:cs="Arial"/>
        </w:rPr>
      </w:pPr>
      <w:smartTag w:uri="mitelunifiedcommunicatorsmarttag/smarttagmodule" w:element="MySmartTag">
        <w:r w:rsidRPr="00A9782F">
          <w:rPr>
            <w:rFonts w:cs="Arial"/>
          </w:rPr>
          <w:t>Louis Jansenplein</w:t>
        </w:r>
        <w:smartTag w:uri="mitelunifiedcommunicatorsmarttag/smarttagmodule" w:element="MySmartTag"/>
        <w:smartTag w:uri="mitelunifiedcommunicatorsmarttag/smarttagmodule" w:element="MySmartTag"/>
        <w:r w:rsidRPr="00A9782F">
          <w:rPr>
            <w:rFonts w:cs="Arial"/>
          </w:rPr>
          <w:t xml:space="preserve"> 1</w:t>
        </w:r>
      </w:smartTag>
    </w:p>
    <w:p w:rsidR="008B4A6A" w:rsidRPr="00A9782F" w:rsidRDefault="008B4A6A" w:rsidP="0021121D">
      <w:pPr>
        <w:ind w:firstLine="540"/>
        <w:rPr>
          <w:rFonts w:cs="Arial"/>
        </w:rPr>
      </w:pPr>
      <w:smartTag w:uri="mitelunifiedcommunicatorsmarttag/smarttagmodule" w:element="MySmartTag">
        <w:r w:rsidRPr="00A9782F">
          <w:rPr>
            <w:rFonts w:cs="Arial"/>
          </w:rPr>
          <w:t>5431</w:t>
        </w:r>
      </w:smartTag>
      <w:r w:rsidRPr="00A9782F">
        <w:rPr>
          <w:rFonts w:cs="Arial"/>
        </w:rPr>
        <w:t xml:space="preserve"> BV Cuijk </w:t>
      </w:r>
    </w:p>
    <w:p w:rsidR="008B4A6A" w:rsidRPr="00A9782F" w:rsidRDefault="008B4A6A" w:rsidP="00FF0475">
      <w:pPr>
        <w:ind w:left="540"/>
        <w:rPr>
          <w:rFonts w:cs="Arial"/>
        </w:rPr>
      </w:pPr>
    </w:p>
    <w:p w:rsidR="008B4A6A" w:rsidRPr="00A9782F" w:rsidRDefault="008B4A6A" w:rsidP="00FF0475">
      <w:pPr>
        <w:ind w:left="540"/>
        <w:rPr>
          <w:rFonts w:cs="Arial"/>
          <w:b/>
        </w:rPr>
      </w:pPr>
      <w:r w:rsidRPr="00A9782F">
        <w:rPr>
          <w:rFonts w:cs="Arial"/>
          <w:b/>
        </w:rPr>
        <w:t>Postadres</w:t>
      </w:r>
    </w:p>
    <w:p w:rsidR="008B4A6A" w:rsidRPr="00A9782F" w:rsidRDefault="008B4A6A" w:rsidP="0021121D">
      <w:pPr>
        <w:ind w:left="540"/>
        <w:rPr>
          <w:rFonts w:cs="Arial"/>
        </w:rPr>
      </w:pPr>
      <w:r w:rsidRPr="00A9782F">
        <w:rPr>
          <w:rFonts w:cs="Arial"/>
        </w:rPr>
        <w:t>Gemeente Cuijk</w:t>
      </w:r>
    </w:p>
    <w:p w:rsidR="008B4A6A" w:rsidRPr="00A9782F" w:rsidRDefault="008B4A6A" w:rsidP="0021121D">
      <w:pPr>
        <w:ind w:left="540"/>
        <w:rPr>
          <w:rFonts w:cs="Arial"/>
        </w:rPr>
      </w:pPr>
      <w:r>
        <w:rPr>
          <w:rFonts w:cs="Arial"/>
        </w:rPr>
        <w:t>Erik van de Ligt</w:t>
      </w:r>
    </w:p>
    <w:p w:rsidR="008B4A6A" w:rsidRPr="00A9782F" w:rsidRDefault="008B4A6A" w:rsidP="00FF0475">
      <w:pPr>
        <w:ind w:left="540"/>
        <w:rPr>
          <w:rFonts w:cs="Arial"/>
        </w:rPr>
      </w:pPr>
      <w:r w:rsidRPr="00A9782F">
        <w:rPr>
          <w:rFonts w:cs="Arial"/>
        </w:rPr>
        <w:t>Postbus</w:t>
      </w:r>
      <w:smartTag w:uri="mitelunifiedcommunicatorsmarttag/smarttagmodule" w:element="MySmartTag">
        <w:r w:rsidRPr="00A9782F">
          <w:rPr>
            <w:rFonts w:cs="Arial"/>
          </w:rPr>
          <w:t xml:space="preserve"> </w:t>
        </w:r>
        <w:smartTag w:uri="mitelunifiedcommunicatorsmarttag/smarttagmodule" w:element="MySmartTag">
          <w:r w:rsidRPr="00A9782F">
            <w:rPr>
              <w:rFonts w:cs="Arial"/>
            </w:rPr>
            <w:t>10001</w:t>
          </w:r>
        </w:smartTag>
      </w:smartTag>
    </w:p>
    <w:p w:rsidR="008B4A6A" w:rsidRPr="00A9782F" w:rsidRDefault="008B4A6A" w:rsidP="00FF0475">
      <w:pPr>
        <w:ind w:left="540"/>
        <w:rPr>
          <w:rFonts w:cs="Arial"/>
        </w:rPr>
      </w:pPr>
      <w:smartTag w:uri="mitelunifiedcommunicatorsmarttag/smarttagmodule" w:element="MySmartTag">
        <w:r w:rsidRPr="00A9782F">
          <w:rPr>
            <w:rFonts w:cs="Arial"/>
          </w:rPr>
          <w:t>5430</w:t>
        </w:r>
      </w:smartTag>
      <w:r w:rsidRPr="00A9782F">
        <w:rPr>
          <w:rFonts w:cs="Arial"/>
        </w:rPr>
        <w:t xml:space="preserve"> DA Cuijk</w:t>
      </w:r>
    </w:p>
    <w:p w:rsidR="008B4A6A" w:rsidRPr="00A9782F" w:rsidRDefault="008B4A6A" w:rsidP="00C00784">
      <w:pPr>
        <w:ind w:left="540"/>
        <w:rPr>
          <w:rFonts w:cs="Arial"/>
        </w:rPr>
      </w:pPr>
    </w:p>
    <w:p w:rsidR="008B4A6A" w:rsidRPr="00A9782F" w:rsidRDefault="008B4A6A" w:rsidP="00CF1323">
      <w:pPr>
        <w:pStyle w:val="Heading2"/>
        <w:rPr>
          <w:rFonts w:cs="Arial"/>
        </w:rPr>
      </w:pPr>
      <w:bookmarkStart w:id="7" w:name="_Toc358724843"/>
      <w:r w:rsidRPr="00A9782F">
        <w:rPr>
          <w:rFonts w:cs="Arial"/>
        </w:rPr>
        <w:t>Taal</w:t>
      </w:r>
      <w:bookmarkEnd w:id="7"/>
    </w:p>
    <w:p w:rsidR="008B4A6A" w:rsidRDefault="008B4A6A" w:rsidP="00164327"/>
    <w:p w:rsidR="008B4A6A" w:rsidRPr="00164327" w:rsidRDefault="008B4A6A" w:rsidP="00164327">
      <w:r w:rsidRPr="00164327">
        <w:t>Voor de gehele aanbesteding geldt dat alle correspondentie en overige documenten dienen te zijn gesteld in de Nederlandse taal.</w:t>
      </w:r>
    </w:p>
    <w:p w:rsidR="008B4A6A" w:rsidRDefault="008B4A6A" w:rsidP="00BD59C1">
      <w:pPr>
        <w:rPr>
          <w:rFonts w:cs="Arial"/>
        </w:rPr>
      </w:pPr>
    </w:p>
    <w:p w:rsidR="008B4A6A" w:rsidRDefault="008B4A6A" w:rsidP="00BD59C1">
      <w:pPr>
        <w:rPr>
          <w:rFonts w:cs="Arial"/>
        </w:rPr>
      </w:pPr>
    </w:p>
    <w:p w:rsidR="008B4A6A" w:rsidRPr="00A9782F" w:rsidRDefault="008B4A6A" w:rsidP="00376462">
      <w:pPr>
        <w:pStyle w:val="Heading2"/>
        <w:rPr>
          <w:rFonts w:cs="Arial"/>
        </w:rPr>
      </w:pPr>
      <w:bookmarkStart w:id="8" w:name="_Toc358724844"/>
      <w:r>
        <w:rPr>
          <w:rFonts w:cs="Arial"/>
        </w:rPr>
        <w:t>Nota van inlichtingen</w:t>
      </w:r>
      <w:bookmarkEnd w:id="8"/>
    </w:p>
    <w:p w:rsidR="008B4A6A" w:rsidRDefault="008B4A6A" w:rsidP="00BD59C1">
      <w:pPr>
        <w:rPr>
          <w:rFonts w:cs="Arial"/>
        </w:rPr>
      </w:pPr>
    </w:p>
    <w:p w:rsidR="008B4A6A" w:rsidRPr="001256C4" w:rsidRDefault="008B4A6A" w:rsidP="00376462">
      <w:smartTag w:uri="mitelunifiedcommunicatorsmarttag/smarttagmodule" w:element="MySmartTag">
        <w:r w:rsidRPr="001256C4">
          <w:t>De Inschrijvers</w:t>
        </w:r>
      </w:smartTag>
      <w:r w:rsidRPr="001256C4">
        <w:t xml:space="preserve"> kunnen vragen stellen over de aanbestedingsprocedure en de </w:t>
      </w:r>
      <w:r>
        <w:t>u</w:t>
      </w:r>
      <w:r w:rsidRPr="001256C4">
        <w:t xml:space="preserve">itnodiging tot inschrijving. U dient hiervoor het modeldocument vragen te gebruiken. U dient uw vragen uitsluitend per e-mail te sturen naar </w:t>
      </w:r>
      <w:hyperlink r:id="rId11" w:history="1">
        <w:r w:rsidRPr="00EA4958">
          <w:rPr>
            <w:rStyle w:val="Hyperlink"/>
          </w:rPr>
          <w:t>erik.vd.ligt@cuijk.nl</w:t>
        </w:r>
      </w:hyperlink>
      <w:r w:rsidRPr="001256C4">
        <w:t>,</w:t>
      </w:r>
      <w:r>
        <w:t xml:space="preserve"> </w:t>
      </w:r>
      <w:r w:rsidRPr="001256C4">
        <w:t>uiterlijk</w:t>
      </w:r>
      <w:smartTag w:uri="mitelunifiedcommunicatorsmarttag/smarttagmodule" w:element="MySmartTag">
        <w:r w:rsidRPr="001256C4">
          <w:t xml:space="preserve"> </w:t>
        </w:r>
        <w:r>
          <w:t>25</w:t>
        </w:r>
      </w:smartTag>
      <w:r>
        <w:t xml:space="preserve"> juni</w:t>
      </w:r>
      <w:smartTag w:uri="mitelunifiedcommunicatorsmarttag/smarttagmodule" w:element="MySmartTag">
        <w:r>
          <w:t xml:space="preserve"> </w:t>
        </w:r>
        <w:smartTag w:uri="mitelunifiedcommunicatorsmarttag/smarttagmodule" w:element="MySmartTag">
          <w:r>
            <w:t>2013</w:t>
          </w:r>
        </w:smartTag>
      </w:smartTag>
      <w:r w:rsidRPr="001256C4">
        <w:t xml:space="preserve"> vóór</w:t>
      </w:r>
      <w:smartTag w:uri="mitelunifiedcommunicatorsmarttag/smarttagmodule" w:element="MySmartTag">
        <w:r w:rsidRPr="001256C4">
          <w:t xml:space="preserve"> 12.00</w:t>
        </w:r>
      </w:smartTag>
      <w:r w:rsidRPr="001256C4">
        <w:t xml:space="preserve"> uur. De ingediende vragen en de antwoorden worden geanonimiseerd opgenomen in een Nota van inlichtingen, inclusief de eventuele wijzigingen, onvolkomenheden en tegenstrijdigheden in de Aanbestedingsdocumenten. </w:t>
      </w:r>
      <w:smartTag w:uri="mitelunifiedcommunicatorsmarttag/smarttagmodule" w:element="MySmartTag">
        <w:r w:rsidRPr="001256C4">
          <w:t>De Nota</w:t>
        </w:r>
      </w:smartTag>
      <w:r w:rsidRPr="001256C4">
        <w:t>(s) van inlichtingen vormen een integraal onderdeel van de Aanbestedingsdocumenten. Mededelingen, toezeggingen of afspraken die niet in een Nota van inlichtingen zijn vastgelegd, zijn niet bindend voor de Aanbestedende dienst. Mondelinge toezeggingen zijn niet geldig.</w:t>
      </w:r>
      <w:r>
        <w:t xml:space="preserve"> </w:t>
      </w:r>
      <w:smartTag w:uri="mitelunifiedcommunicatorsmarttag/smarttagmodule" w:element="MySmartTag">
        <w:r w:rsidRPr="001256C4">
          <w:t>De Nota</w:t>
        </w:r>
      </w:smartTag>
      <w:r w:rsidRPr="001256C4">
        <w:t xml:space="preserve">(‘s) van inlichtingen worden gepubliceerd op </w:t>
      </w:r>
      <w:hyperlink r:id="rId12" w:history="1">
        <w:r w:rsidRPr="00EA4958">
          <w:rPr>
            <w:rStyle w:val="Hyperlink"/>
          </w:rPr>
          <w:t>www.tenderned.nl</w:t>
        </w:r>
      </w:hyperlink>
      <w:r w:rsidRPr="001256C4">
        <w:t>.</w:t>
      </w:r>
    </w:p>
    <w:p w:rsidR="008B4A6A" w:rsidRPr="00A9782F" w:rsidRDefault="008B4A6A" w:rsidP="00BD59C1">
      <w:pPr>
        <w:rPr>
          <w:rFonts w:cs="Arial"/>
        </w:rPr>
      </w:pPr>
      <w:r>
        <w:rPr>
          <w:rFonts w:cs="Arial"/>
        </w:rPr>
        <w:br w:type="page"/>
      </w:r>
    </w:p>
    <w:p w:rsidR="008B4A6A" w:rsidRDefault="008B4A6A" w:rsidP="00CF1323">
      <w:pPr>
        <w:pStyle w:val="Heading2"/>
        <w:rPr>
          <w:rFonts w:cs="Arial"/>
        </w:rPr>
      </w:pPr>
      <w:bookmarkStart w:id="9" w:name="_Toc358724845"/>
      <w:r w:rsidRPr="00A9782F">
        <w:rPr>
          <w:rFonts w:cs="Arial"/>
        </w:rPr>
        <w:t>Planning</w:t>
      </w:r>
      <w:smartTag w:uri="mitelunifiedcommunicatorsmarttag/smarttagmodule" w:element="MySmartTag">
        <w:r w:rsidRPr="00A9782F">
          <w:rPr>
            <w:rFonts w:cs="Arial"/>
          </w:rPr>
          <w:t xml:space="preserve"> </w:t>
        </w:r>
        <w:r w:rsidRPr="00A9782F">
          <w:rPr>
            <w:rFonts w:cs="Arial"/>
            <w:vertAlign w:val="superscript"/>
          </w:rPr>
          <w:t>1</w:t>
        </w:r>
      </w:smartTag>
      <w:r w:rsidRPr="00A9782F">
        <w:rPr>
          <w:rFonts w:cs="Arial"/>
        </w:rPr>
        <w:t>)</w:t>
      </w:r>
      <w:bookmarkEnd w:id="9"/>
    </w:p>
    <w:p w:rsidR="008B4A6A" w:rsidRDefault="008B4A6A" w:rsidP="008D5E79"/>
    <w:tbl>
      <w:tblPr>
        <w:tblW w:w="8196" w:type="dxa"/>
        <w:jc w:val="center"/>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000"/>
      </w:tblPr>
      <w:tblGrid>
        <w:gridCol w:w="440"/>
        <w:gridCol w:w="4946"/>
        <w:gridCol w:w="1190"/>
        <w:gridCol w:w="1620"/>
      </w:tblGrid>
      <w:tr w:rsidR="008B4A6A" w:rsidRPr="001256C4" w:rsidTr="0085760F">
        <w:trPr>
          <w:cantSplit/>
          <w:trHeight w:val="255"/>
          <w:tblHeader/>
          <w:jc w:val="center"/>
        </w:trPr>
        <w:tc>
          <w:tcPr>
            <w:tcW w:w="5386" w:type="dxa"/>
            <w:gridSpan w:val="2"/>
            <w:shd w:val="clear" w:color="auto" w:fill="C0C0C0"/>
            <w:noWrap/>
            <w:tcMar>
              <w:top w:w="15" w:type="dxa"/>
              <w:left w:w="15" w:type="dxa"/>
              <w:bottom w:w="0" w:type="dxa"/>
              <w:right w:w="15" w:type="dxa"/>
            </w:tcMar>
          </w:tcPr>
          <w:p w:rsidR="008B4A6A" w:rsidRPr="00D23159" w:rsidRDefault="008B4A6A" w:rsidP="00B14BB0">
            <w:pPr>
              <w:rPr>
                <w:rFonts w:eastAsia="Arial Unicode MS" w:cs="Arial"/>
                <w:b/>
                <w:bCs/>
              </w:rPr>
            </w:pPr>
            <w:r w:rsidRPr="00D23159">
              <w:rPr>
                <w:rFonts w:cs="Arial"/>
                <w:b/>
                <w:bCs/>
              </w:rPr>
              <w:t>Activiteit</w:t>
            </w:r>
          </w:p>
        </w:tc>
        <w:tc>
          <w:tcPr>
            <w:tcW w:w="1190" w:type="dxa"/>
            <w:shd w:val="clear" w:color="auto" w:fill="C0C0C0"/>
            <w:noWrap/>
            <w:tcMar>
              <w:top w:w="15" w:type="dxa"/>
              <w:left w:w="15" w:type="dxa"/>
              <w:bottom w:w="0" w:type="dxa"/>
              <w:right w:w="15" w:type="dxa"/>
            </w:tcMar>
          </w:tcPr>
          <w:p w:rsidR="008B4A6A" w:rsidRPr="00D23159" w:rsidRDefault="008B4A6A" w:rsidP="00B14BB0">
            <w:pPr>
              <w:rPr>
                <w:rFonts w:eastAsia="Arial Unicode MS" w:cs="Arial"/>
                <w:b/>
                <w:bCs/>
              </w:rPr>
            </w:pPr>
            <w:r w:rsidRPr="00D23159">
              <w:rPr>
                <w:rFonts w:cs="Arial"/>
                <w:b/>
                <w:bCs/>
              </w:rPr>
              <w:t>Datum</w:t>
            </w:r>
          </w:p>
        </w:tc>
        <w:tc>
          <w:tcPr>
            <w:tcW w:w="1620" w:type="dxa"/>
            <w:shd w:val="clear" w:color="auto" w:fill="C0C0C0"/>
          </w:tcPr>
          <w:p w:rsidR="008B4A6A" w:rsidRPr="001256C4" w:rsidRDefault="008B4A6A" w:rsidP="00B14BB0">
            <w:pPr>
              <w:rPr>
                <w:b/>
                <w:bCs/>
              </w:rPr>
            </w:pPr>
            <w:r w:rsidRPr="001256C4">
              <w:rPr>
                <w:b/>
                <w:bCs/>
              </w:rPr>
              <w:t>Tijd (CET)</w:t>
            </w:r>
          </w:p>
        </w:tc>
      </w:tr>
      <w:tr w:rsidR="008B4A6A" w:rsidRPr="001256C4" w:rsidTr="0085760F">
        <w:trPr>
          <w:trHeight w:val="285"/>
          <w:jc w:val="center"/>
        </w:trPr>
        <w:tc>
          <w:tcPr>
            <w:tcW w:w="440" w:type="dxa"/>
            <w:vAlign w:val="center"/>
          </w:tcPr>
          <w:p w:rsidR="008B4A6A" w:rsidRPr="001256C4" w:rsidRDefault="008B4A6A" w:rsidP="00B14BB0">
            <w:pPr>
              <w:jc w:val="center"/>
              <w:rPr>
                <w:rFonts w:eastAsia="Arial Unicode MS"/>
                <w:szCs w:val="22"/>
              </w:rPr>
            </w:pPr>
            <w:smartTag w:uri="mitelunifiedcommunicatorsmarttag/smarttagmodule" w:element="MySmartTag">
              <w:r w:rsidRPr="001256C4">
                <w:t>1</w:t>
              </w:r>
            </w:smartTag>
          </w:p>
        </w:tc>
        <w:tc>
          <w:tcPr>
            <w:tcW w:w="4946" w:type="dxa"/>
            <w:tcMar>
              <w:top w:w="0" w:type="dxa"/>
              <w:left w:w="15" w:type="dxa"/>
              <w:bottom w:w="0" w:type="dxa"/>
              <w:right w:w="15" w:type="dxa"/>
            </w:tcMar>
            <w:vAlign w:val="center"/>
          </w:tcPr>
          <w:p w:rsidR="008B4A6A" w:rsidRPr="00D23159" w:rsidRDefault="008B4A6A" w:rsidP="00B14BB0">
            <w:pPr>
              <w:rPr>
                <w:rFonts w:eastAsia="Arial Unicode MS" w:cs="Arial"/>
              </w:rPr>
            </w:pPr>
            <w:r w:rsidRPr="00D23159">
              <w:rPr>
                <w:rFonts w:cs="Arial"/>
              </w:rPr>
              <w:t xml:space="preserve">Verzending aankondiging </w:t>
            </w:r>
          </w:p>
        </w:tc>
        <w:tc>
          <w:tcPr>
            <w:tcW w:w="1190" w:type="dxa"/>
            <w:tcMar>
              <w:top w:w="15" w:type="dxa"/>
              <w:left w:w="15" w:type="dxa"/>
              <w:bottom w:w="0" w:type="dxa"/>
              <w:right w:w="15" w:type="dxa"/>
            </w:tcMar>
            <w:vAlign w:val="center"/>
          </w:tcPr>
          <w:p w:rsidR="008B4A6A" w:rsidRPr="00D23159" w:rsidRDefault="008B4A6A" w:rsidP="0089434F">
            <w:pPr>
              <w:jc w:val="right"/>
              <w:rPr>
                <w:rFonts w:eastAsia="Arial Unicode MS" w:cs="Arial"/>
              </w:rPr>
            </w:pPr>
            <w:smartTag w:uri="mitelunifiedcommunicatorsmarttag/smarttagmodule" w:element="MySmartTag">
              <w:r>
                <w:rPr>
                  <w:rFonts w:eastAsia="Arial Unicode MS" w:cs="Arial"/>
                </w:rPr>
                <w:t>11-06-</w:t>
              </w:r>
              <w:smartTag w:uri="mitelunifiedcommunicatorsmarttag/smarttagmodule" w:element="MySmartTag">
                <w:r>
                  <w:rPr>
                    <w:rFonts w:eastAsia="Arial Unicode MS" w:cs="Arial"/>
                  </w:rPr>
                  <w:t>2013</w:t>
                </w:r>
              </w:smartTag>
            </w:smartTag>
          </w:p>
        </w:tc>
        <w:tc>
          <w:tcPr>
            <w:tcW w:w="1620" w:type="dxa"/>
            <w:vAlign w:val="center"/>
          </w:tcPr>
          <w:p w:rsidR="008B4A6A" w:rsidRPr="001256C4" w:rsidRDefault="008B4A6A" w:rsidP="00B14BB0"/>
        </w:tc>
      </w:tr>
      <w:tr w:rsidR="008B4A6A" w:rsidRPr="001256C4" w:rsidTr="0085760F">
        <w:trPr>
          <w:trHeight w:val="276"/>
          <w:jc w:val="center"/>
        </w:trPr>
        <w:tc>
          <w:tcPr>
            <w:tcW w:w="440" w:type="dxa"/>
            <w:tcMar>
              <w:top w:w="0" w:type="dxa"/>
              <w:left w:w="15" w:type="dxa"/>
              <w:bottom w:w="0" w:type="dxa"/>
              <w:right w:w="15" w:type="dxa"/>
            </w:tcMar>
            <w:vAlign w:val="center"/>
          </w:tcPr>
          <w:p w:rsidR="008B4A6A" w:rsidRPr="001256C4" w:rsidRDefault="008B4A6A" w:rsidP="00B14BB0">
            <w:pPr>
              <w:jc w:val="center"/>
              <w:rPr>
                <w:rFonts w:eastAsia="Arial Unicode MS"/>
                <w:szCs w:val="22"/>
              </w:rPr>
            </w:pPr>
            <w:smartTag w:uri="mitelunifiedcommunicatorsmarttag/smarttagmodule" w:element="MySmartTag">
              <w:r w:rsidRPr="001256C4">
                <w:t>2</w:t>
              </w:r>
            </w:smartTag>
          </w:p>
        </w:tc>
        <w:tc>
          <w:tcPr>
            <w:tcW w:w="4946" w:type="dxa"/>
            <w:tcMar>
              <w:top w:w="0" w:type="dxa"/>
              <w:left w:w="15" w:type="dxa"/>
              <w:bottom w:w="0" w:type="dxa"/>
              <w:right w:w="15" w:type="dxa"/>
            </w:tcMar>
            <w:vAlign w:val="center"/>
          </w:tcPr>
          <w:p w:rsidR="008B4A6A" w:rsidRPr="00D23159" w:rsidRDefault="008B4A6A" w:rsidP="00B14BB0">
            <w:pPr>
              <w:rPr>
                <w:rFonts w:eastAsia="Arial Unicode MS" w:cs="Arial"/>
              </w:rPr>
            </w:pPr>
            <w:r w:rsidRPr="00D23159">
              <w:rPr>
                <w:rFonts w:cs="Arial"/>
              </w:rPr>
              <w:t>Uiterste datum voor het stellen van vragen</w:t>
            </w:r>
            <w:r>
              <w:rPr>
                <w:rFonts w:cs="Arial"/>
              </w:rPr>
              <w:t xml:space="preserve"> (Nota van Inlichtingen)</w:t>
            </w:r>
          </w:p>
        </w:tc>
        <w:tc>
          <w:tcPr>
            <w:tcW w:w="1190" w:type="dxa"/>
            <w:tcMar>
              <w:top w:w="0" w:type="dxa"/>
              <w:left w:w="15" w:type="dxa"/>
              <w:bottom w:w="0" w:type="dxa"/>
              <w:right w:w="15" w:type="dxa"/>
            </w:tcMar>
            <w:vAlign w:val="center"/>
          </w:tcPr>
          <w:p w:rsidR="008B4A6A" w:rsidRPr="00D23159" w:rsidRDefault="008B4A6A" w:rsidP="0089434F">
            <w:pPr>
              <w:jc w:val="right"/>
              <w:rPr>
                <w:rFonts w:eastAsia="Arial Unicode MS" w:cs="Arial"/>
              </w:rPr>
            </w:pPr>
            <w:smartTag w:uri="mitelunifiedcommunicatorsmarttag/smarttagmodule" w:element="MySmartTag">
              <w:r>
                <w:rPr>
                  <w:rFonts w:eastAsia="Arial Unicode MS" w:cs="Arial"/>
                </w:rPr>
                <w:t>25-6-2013</w:t>
              </w:r>
            </w:smartTag>
          </w:p>
        </w:tc>
        <w:tc>
          <w:tcPr>
            <w:tcW w:w="1620" w:type="dxa"/>
            <w:vAlign w:val="center"/>
          </w:tcPr>
          <w:p w:rsidR="008B4A6A" w:rsidRPr="001256C4" w:rsidRDefault="008B4A6A" w:rsidP="00B14BB0">
            <w:smartTag w:uri="mitelunifiedcommunicatorsmarttag/smarttagmodule" w:element="MySmartTag">
              <w:r w:rsidRPr="001256C4">
                <w:t>12.00</w:t>
              </w:r>
            </w:smartTag>
            <w:r w:rsidRPr="001256C4">
              <w:t xml:space="preserve"> uur</w:t>
            </w:r>
          </w:p>
        </w:tc>
      </w:tr>
      <w:tr w:rsidR="008B4A6A" w:rsidRPr="001256C4" w:rsidTr="0085760F">
        <w:trPr>
          <w:trHeight w:val="285"/>
          <w:jc w:val="center"/>
        </w:trPr>
        <w:tc>
          <w:tcPr>
            <w:tcW w:w="440" w:type="dxa"/>
            <w:tcMar>
              <w:top w:w="0" w:type="dxa"/>
              <w:left w:w="15" w:type="dxa"/>
              <w:bottom w:w="0" w:type="dxa"/>
              <w:right w:w="15" w:type="dxa"/>
            </w:tcMar>
            <w:vAlign w:val="center"/>
          </w:tcPr>
          <w:p w:rsidR="008B4A6A" w:rsidRPr="001256C4" w:rsidRDefault="008B4A6A" w:rsidP="00B14BB0">
            <w:pPr>
              <w:jc w:val="center"/>
              <w:rPr>
                <w:rFonts w:eastAsia="Arial Unicode MS"/>
                <w:szCs w:val="22"/>
              </w:rPr>
            </w:pPr>
            <w:smartTag w:uri="mitelunifiedcommunicatorsmarttag/smarttagmodule" w:element="MySmartTag">
              <w:r w:rsidRPr="001256C4">
                <w:t>3</w:t>
              </w:r>
            </w:smartTag>
          </w:p>
        </w:tc>
        <w:tc>
          <w:tcPr>
            <w:tcW w:w="4946" w:type="dxa"/>
            <w:tcMar>
              <w:top w:w="0" w:type="dxa"/>
              <w:left w:w="15" w:type="dxa"/>
              <w:bottom w:w="0" w:type="dxa"/>
              <w:right w:w="15" w:type="dxa"/>
            </w:tcMar>
            <w:vAlign w:val="center"/>
          </w:tcPr>
          <w:p w:rsidR="008B4A6A" w:rsidRPr="00D23159" w:rsidRDefault="008B4A6A" w:rsidP="00B14BB0">
            <w:pPr>
              <w:rPr>
                <w:rFonts w:eastAsia="Arial Unicode MS" w:cs="Arial"/>
              </w:rPr>
            </w:pPr>
            <w:r w:rsidRPr="00D23159">
              <w:rPr>
                <w:rFonts w:eastAsia="Arial Unicode MS" w:cs="Arial"/>
              </w:rPr>
              <w:t>Verzending Nota van inlichtingen</w:t>
            </w:r>
          </w:p>
        </w:tc>
        <w:tc>
          <w:tcPr>
            <w:tcW w:w="1190" w:type="dxa"/>
            <w:tcMar>
              <w:top w:w="0" w:type="dxa"/>
              <w:left w:w="15" w:type="dxa"/>
              <w:bottom w:w="0" w:type="dxa"/>
              <w:right w:w="15" w:type="dxa"/>
            </w:tcMar>
            <w:vAlign w:val="center"/>
          </w:tcPr>
          <w:p w:rsidR="008B4A6A" w:rsidRPr="00D23159" w:rsidRDefault="008B4A6A" w:rsidP="00B87DCC">
            <w:pPr>
              <w:jc w:val="right"/>
              <w:rPr>
                <w:rFonts w:eastAsia="Arial Unicode MS" w:cs="Arial"/>
              </w:rPr>
            </w:pPr>
            <w:smartTag w:uri="mitelunifiedcommunicatorsmarttag/smarttagmodule" w:element="MySmartTag">
              <w:r>
                <w:rPr>
                  <w:rFonts w:eastAsia="Arial Unicode MS" w:cs="Arial"/>
                </w:rPr>
                <w:t>28-6-2</w:t>
              </w:r>
              <w:r w:rsidRPr="00D23159">
                <w:rPr>
                  <w:rFonts w:eastAsia="Arial Unicode MS" w:cs="Arial"/>
                </w:rPr>
                <w:t>01</w:t>
              </w:r>
              <w:r>
                <w:rPr>
                  <w:rFonts w:eastAsia="Arial Unicode MS" w:cs="Arial"/>
                </w:rPr>
                <w:t>3</w:t>
              </w:r>
            </w:smartTag>
          </w:p>
        </w:tc>
        <w:tc>
          <w:tcPr>
            <w:tcW w:w="1620" w:type="dxa"/>
            <w:vAlign w:val="center"/>
          </w:tcPr>
          <w:p w:rsidR="008B4A6A" w:rsidRPr="001256C4" w:rsidRDefault="008B4A6A" w:rsidP="00B14BB0"/>
        </w:tc>
      </w:tr>
      <w:tr w:rsidR="008B4A6A" w:rsidRPr="001256C4" w:rsidTr="0085760F">
        <w:trPr>
          <w:trHeight w:val="285"/>
          <w:jc w:val="center"/>
        </w:trPr>
        <w:tc>
          <w:tcPr>
            <w:tcW w:w="440" w:type="dxa"/>
            <w:tcMar>
              <w:top w:w="0" w:type="dxa"/>
              <w:left w:w="15" w:type="dxa"/>
              <w:bottom w:w="0" w:type="dxa"/>
              <w:right w:w="15" w:type="dxa"/>
            </w:tcMar>
            <w:vAlign w:val="center"/>
          </w:tcPr>
          <w:p w:rsidR="008B4A6A" w:rsidRPr="001256C4" w:rsidRDefault="008B4A6A" w:rsidP="00B14BB0">
            <w:pPr>
              <w:jc w:val="center"/>
            </w:pPr>
            <w:smartTag w:uri="mitelunifiedcommunicatorsmarttag/smarttagmodule" w:element="MySmartTag">
              <w:r w:rsidRPr="001256C4">
                <w:t>4</w:t>
              </w:r>
            </w:smartTag>
          </w:p>
        </w:tc>
        <w:tc>
          <w:tcPr>
            <w:tcW w:w="4946" w:type="dxa"/>
            <w:tcMar>
              <w:top w:w="0" w:type="dxa"/>
              <w:left w:w="15" w:type="dxa"/>
              <w:bottom w:w="0" w:type="dxa"/>
              <w:right w:w="15" w:type="dxa"/>
            </w:tcMar>
            <w:vAlign w:val="center"/>
          </w:tcPr>
          <w:p w:rsidR="008B4A6A" w:rsidRPr="00D23159" w:rsidRDefault="008B4A6A" w:rsidP="00B14BB0">
            <w:pPr>
              <w:rPr>
                <w:rFonts w:cs="Arial"/>
              </w:rPr>
            </w:pPr>
            <w:r w:rsidRPr="00D23159">
              <w:rPr>
                <w:rFonts w:cs="Arial"/>
              </w:rPr>
              <w:t>Ontvangst Inschrijvingen</w:t>
            </w:r>
          </w:p>
        </w:tc>
        <w:tc>
          <w:tcPr>
            <w:tcW w:w="1190" w:type="dxa"/>
            <w:tcMar>
              <w:top w:w="0" w:type="dxa"/>
              <w:left w:w="15" w:type="dxa"/>
              <w:bottom w:w="0" w:type="dxa"/>
              <w:right w:w="15" w:type="dxa"/>
            </w:tcMar>
            <w:vAlign w:val="center"/>
          </w:tcPr>
          <w:p w:rsidR="008B4A6A" w:rsidRPr="00D23159" w:rsidRDefault="008B4A6A" w:rsidP="0089434F">
            <w:pPr>
              <w:jc w:val="right"/>
              <w:rPr>
                <w:rFonts w:cs="Arial"/>
              </w:rPr>
            </w:pPr>
            <w:smartTag w:uri="mitelunifiedcommunicatorsmarttag/smarttagmodule" w:element="MySmartTag">
              <w:r>
                <w:rPr>
                  <w:rFonts w:cs="Arial"/>
                </w:rPr>
                <w:t>22-7-</w:t>
              </w:r>
              <w:smartTag w:uri="mitelunifiedcommunicatorsmarttag/smarttagmodule" w:element="MySmartTag">
                <w:r>
                  <w:rPr>
                    <w:rFonts w:cs="Arial"/>
                  </w:rPr>
                  <w:t>2013</w:t>
                </w:r>
              </w:smartTag>
            </w:smartTag>
          </w:p>
        </w:tc>
        <w:tc>
          <w:tcPr>
            <w:tcW w:w="1620" w:type="dxa"/>
            <w:vAlign w:val="center"/>
          </w:tcPr>
          <w:p w:rsidR="008B4A6A" w:rsidRPr="001256C4" w:rsidRDefault="008B4A6A" w:rsidP="00B14BB0">
            <w:smartTag w:uri="mitelunifiedcommunicatorsmarttag/smarttagmodule" w:element="MySmartTag">
              <w:r w:rsidRPr="001256C4">
                <w:t>12.00</w:t>
              </w:r>
            </w:smartTag>
            <w:r w:rsidRPr="001256C4">
              <w:t xml:space="preserve"> uur</w:t>
            </w:r>
          </w:p>
        </w:tc>
      </w:tr>
      <w:tr w:rsidR="008B4A6A" w:rsidRPr="001256C4" w:rsidTr="0085760F">
        <w:trPr>
          <w:trHeight w:val="285"/>
          <w:jc w:val="center"/>
        </w:trPr>
        <w:tc>
          <w:tcPr>
            <w:tcW w:w="440" w:type="dxa"/>
            <w:tcMar>
              <w:top w:w="0" w:type="dxa"/>
              <w:left w:w="15" w:type="dxa"/>
              <w:bottom w:w="0" w:type="dxa"/>
              <w:right w:w="15" w:type="dxa"/>
            </w:tcMar>
            <w:vAlign w:val="center"/>
          </w:tcPr>
          <w:p w:rsidR="008B4A6A" w:rsidRPr="001256C4" w:rsidRDefault="008B4A6A" w:rsidP="00B14BB0">
            <w:pPr>
              <w:jc w:val="center"/>
            </w:pPr>
            <w:smartTag w:uri="mitelunifiedcommunicatorsmarttag/smarttagmodule" w:element="MySmartTag">
              <w:r w:rsidRPr="001256C4">
                <w:t>5</w:t>
              </w:r>
            </w:smartTag>
          </w:p>
        </w:tc>
        <w:tc>
          <w:tcPr>
            <w:tcW w:w="4946" w:type="dxa"/>
            <w:tcMar>
              <w:top w:w="0" w:type="dxa"/>
              <w:left w:w="15" w:type="dxa"/>
              <w:bottom w:w="0" w:type="dxa"/>
              <w:right w:w="15" w:type="dxa"/>
            </w:tcMar>
            <w:vAlign w:val="center"/>
          </w:tcPr>
          <w:p w:rsidR="008B4A6A" w:rsidRPr="00D23159" w:rsidRDefault="008B4A6A" w:rsidP="00B14BB0">
            <w:pPr>
              <w:rPr>
                <w:rFonts w:cs="Arial"/>
              </w:rPr>
            </w:pPr>
            <w:r w:rsidRPr="00D23159">
              <w:rPr>
                <w:rFonts w:cs="Arial"/>
              </w:rPr>
              <w:t>Beoordeling Inschrijvingen gereed</w:t>
            </w:r>
          </w:p>
        </w:tc>
        <w:tc>
          <w:tcPr>
            <w:tcW w:w="1190" w:type="dxa"/>
            <w:tcMar>
              <w:top w:w="0" w:type="dxa"/>
              <w:left w:w="15" w:type="dxa"/>
              <w:bottom w:w="0" w:type="dxa"/>
              <w:right w:w="15" w:type="dxa"/>
            </w:tcMar>
            <w:vAlign w:val="center"/>
          </w:tcPr>
          <w:p w:rsidR="008B4A6A" w:rsidRPr="00D23159" w:rsidRDefault="008B4A6A" w:rsidP="0089434F">
            <w:pPr>
              <w:jc w:val="right"/>
              <w:rPr>
                <w:rFonts w:cs="Arial"/>
              </w:rPr>
            </w:pPr>
            <w:smartTag w:uri="mitelunifiedcommunicatorsmarttag/smarttagmodule" w:element="MySmartTag">
              <w:r>
                <w:rPr>
                  <w:rFonts w:cs="Arial"/>
                </w:rPr>
                <w:t>29-7-2013</w:t>
              </w:r>
            </w:smartTag>
          </w:p>
        </w:tc>
        <w:tc>
          <w:tcPr>
            <w:tcW w:w="1620" w:type="dxa"/>
            <w:vAlign w:val="center"/>
          </w:tcPr>
          <w:p w:rsidR="008B4A6A" w:rsidRPr="001256C4" w:rsidRDefault="008B4A6A" w:rsidP="00B14BB0"/>
        </w:tc>
      </w:tr>
      <w:tr w:rsidR="008B4A6A" w:rsidRPr="001256C4" w:rsidTr="0085760F">
        <w:trPr>
          <w:trHeight w:val="292"/>
          <w:jc w:val="center"/>
        </w:trPr>
        <w:tc>
          <w:tcPr>
            <w:tcW w:w="440" w:type="dxa"/>
            <w:tcMar>
              <w:top w:w="15" w:type="dxa"/>
              <w:left w:w="15" w:type="dxa"/>
              <w:bottom w:w="0" w:type="dxa"/>
              <w:right w:w="15" w:type="dxa"/>
            </w:tcMar>
            <w:vAlign w:val="center"/>
          </w:tcPr>
          <w:p w:rsidR="008B4A6A" w:rsidRPr="001256C4" w:rsidRDefault="008B4A6A" w:rsidP="00B14BB0">
            <w:pPr>
              <w:jc w:val="center"/>
              <w:rPr>
                <w:rFonts w:eastAsia="Arial Unicode MS"/>
                <w:szCs w:val="22"/>
              </w:rPr>
            </w:pPr>
            <w:smartTag w:uri="mitelunifiedcommunicatorsmarttag/smarttagmodule" w:element="MySmartTag">
              <w:r w:rsidRPr="001256C4">
                <w:t>6</w:t>
              </w:r>
            </w:smartTag>
          </w:p>
        </w:tc>
        <w:tc>
          <w:tcPr>
            <w:tcW w:w="4946" w:type="dxa"/>
            <w:tcMar>
              <w:top w:w="15" w:type="dxa"/>
              <w:left w:w="15" w:type="dxa"/>
              <w:bottom w:w="0" w:type="dxa"/>
              <w:right w:w="15" w:type="dxa"/>
            </w:tcMar>
            <w:vAlign w:val="center"/>
          </w:tcPr>
          <w:p w:rsidR="008B4A6A" w:rsidRPr="00D23159" w:rsidRDefault="008B4A6A" w:rsidP="00B14BB0">
            <w:pPr>
              <w:rPr>
                <w:rFonts w:eastAsia="Arial Unicode MS" w:cs="Arial"/>
              </w:rPr>
            </w:pPr>
            <w:r>
              <w:rPr>
                <w:rFonts w:eastAsia="Arial Unicode MS" w:cs="Arial"/>
              </w:rPr>
              <w:t>Gesprekken met beoogde kandidaten</w:t>
            </w:r>
          </w:p>
        </w:tc>
        <w:tc>
          <w:tcPr>
            <w:tcW w:w="1190" w:type="dxa"/>
            <w:tcMar>
              <w:top w:w="15" w:type="dxa"/>
              <w:left w:w="15" w:type="dxa"/>
              <w:bottom w:w="0" w:type="dxa"/>
              <w:right w:w="15" w:type="dxa"/>
            </w:tcMar>
            <w:vAlign w:val="center"/>
          </w:tcPr>
          <w:p w:rsidR="008B4A6A" w:rsidRPr="00D23159" w:rsidRDefault="008B4A6A" w:rsidP="0089434F">
            <w:pPr>
              <w:jc w:val="right"/>
              <w:rPr>
                <w:rFonts w:eastAsia="Arial Unicode MS" w:cs="Arial"/>
              </w:rPr>
            </w:pPr>
            <w:smartTag w:uri="mitelunifiedcommunicatorsmarttag/smarttagmodule" w:element="MySmartTag">
              <w:r>
                <w:rPr>
                  <w:rFonts w:eastAsia="Arial Unicode MS" w:cs="Arial"/>
                </w:rPr>
                <w:t>1-8-2013</w:t>
              </w:r>
            </w:smartTag>
          </w:p>
        </w:tc>
        <w:tc>
          <w:tcPr>
            <w:tcW w:w="1620" w:type="dxa"/>
            <w:vAlign w:val="center"/>
          </w:tcPr>
          <w:p w:rsidR="008B4A6A" w:rsidRPr="001256C4" w:rsidRDefault="008B4A6A" w:rsidP="00B14BB0"/>
        </w:tc>
      </w:tr>
      <w:tr w:rsidR="008B4A6A" w:rsidRPr="001256C4" w:rsidTr="0085760F">
        <w:trPr>
          <w:trHeight w:val="285"/>
          <w:jc w:val="center"/>
        </w:trPr>
        <w:tc>
          <w:tcPr>
            <w:tcW w:w="440" w:type="dxa"/>
            <w:tcMar>
              <w:top w:w="15" w:type="dxa"/>
              <w:left w:w="15" w:type="dxa"/>
              <w:bottom w:w="0" w:type="dxa"/>
              <w:right w:w="15" w:type="dxa"/>
            </w:tcMar>
            <w:vAlign w:val="center"/>
          </w:tcPr>
          <w:p w:rsidR="008B4A6A" w:rsidRPr="001256C4" w:rsidRDefault="008B4A6A" w:rsidP="00B14BB0">
            <w:pPr>
              <w:jc w:val="center"/>
            </w:pPr>
            <w:smartTag w:uri="mitelunifiedcommunicatorsmarttag/smarttagmodule" w:element="MySmartTag">
              <w:r>
                <w:t>7</w:t>
              </w:r>
            </w:smartTag>
          </w:p>
        </w:tc>
        <w:tc>
          <w:tcPr>
            <w:tcW w:w="4946" w:type="dxa"/>
            <w:tcMar>
              <w:top w:w="15" w:type="dxa"/>
              <w:left w:w="15" w:type="dxa"/>
              <w:bottom w:w="0" w:type="dxa"/>
              <w:right w:w="15" w:type="dxa"/>
            </w:tcMar>
            <w:vAlign w:val="center"/>
          </w:tcPr>
          <w:p w:rsidR="008B4A6A" w:rsidRPr="00D23159" w:rsidRDefault="008B4A6A" w:rsidP="00B14BB0">
            <w:pPr>
              <w:rPr>
                <w:rFonts w:eastAsia="Arial Unicode MS" w:cs="Arial"/>
              </w:rPr>
            </w:pPr>
            <w:r w:rsidRPr="00D23159">
              <w:rPr>
                <w:rFonts w:cs="Arial"/>
              </w:rPr>
              <w:t>Voorlopige gunning</w:t>
            </w:r>
            <w:r>
              <w:rPr>
                <w:rFonts w:cs="Arial"/>
              </w:rPr>
              <w:t xml:space="preserve"> </w:t>
            </w:r>
          </w:p>
        </w:tc>
        <w:tc>
          <w:tcPr>
            <w:tcW w:w="1190" w:type="dxa"/>
            <w:tcMar>
              <w:top w:w="15" w:type="dxa"/>
              <w:left w:w="15" w:type="dxa"/>
              <w:bottom w:w="0" w:type="dxa"/>
              <w:right w:w="15" w:type="dxa"/>
            </w:tcMar>
            <w:vAlign w:val="center"/>
          </w:tcPr>
          <w:p w:rsidR="008B4A6A" w:rsidRDefault="008B4A6A" w:rsidP="0089434F">
            <w:pPr>
              <w:jc w:val="right"/>
              <w:rPr>
                <w:rFonts w:eastAsia="Arial Unicode MS" w:cs="Arial"/>
              </w:rPr>
            </w:pPr>
            <w:r>
              <w:rPr>
                <w:rFonts w:eastAsia="Arial Unicode MS" w:cs="Arial"/>
              </w:rPr>
              <w:t>5-8-2013</w:t>
            </w:r>
          </w:p>
        </w:tc>
        <w:tc>
          <w:tcPr>
            <w:tcW w:w="1620" w:type="dxa"/>
            <w:vAlign w:val="center"/>
          </w:tcPr>
          <w:p w:rsidR="008B4A6A" w:rsidRPr="001256C4" w:rsidRDefault="008B4A6A" w:rsidP="00B14BB0"/>
        </w:tc>
      </w:tr>
      <w:tr w:rsidR="008B4A6A" w:rsidRPr="001256C4" w:rsidTr="0085760F">
        <w:trPr>
          <w:trHeight w:val="285"/>
          <w:jc w:val="center"/>
        </w:trPr>
        <w:tc>
          <w:tcPr>
            <w:tcW w:w="440" w:type="dxa"/>
            <w:tcMar>
              <w:top w:w="15" w:type="dxa"/>
              <w:left w:w="15" w:type="dxa"/>
              <w:bottom w:w="0" w:type="dxa"/>
              <w:right w:w="15" w:type="dxa"/>
            </w:tcMar>
            <w:vAlign w:val="center"/>
          </w:tcPr>
          <w:p w:rsidR="008B4A6A" w:rsidRPr="001256C4" w:rsidRDefault="008B4A6A" w:rsidP="00B14BB0">
            <w:pPr>
              <w:jc w:val="center"/>
              <w:rPr>
                <w:rFonts w:eastAsia="Arial Unicode MS"/>
                <w:szCs w:val="22"/>
              </w:rPr>
            </w:pPr>
            <w:smartTag w:uri="mitelunifiedcommunicatorsmarttag/smarttagmodule" w:element="MySmartTag">
              <w:r>
                <w:t>8</w:t>
              </w:r>
            </w:smartTag>
          </w:p>
        </w:tc>
        <w:tc>
          <w:tcPr>
            <w:tcW w:w="4946" w:type="dxa"/>
            <w:tcMar>
              <w:top w:w="15" w:type="dxa"/>
              <w:left w:w="15" w:type="dxa"/>
              <w:bottom w:w="0" w:type="dxa"/>
              <w:right w:w="15" w:type="dxa"/>
            </w:tcMar>
            <w:vAlign w:val="center"/>
          </w:tcPr>
          <w:p w:rsidR="008B4A6A" w:rsidRPr="00D23159" w:rsidRDefault="008B4A6A" w:rsidP="00B14BB0">
            <w:pPr>
              <w:rPr>
                <w:rFonts w:eastAsia="Arial Unicode MS" w:cs="Arial"/>
              </w:rPr>
            </w:pPr>
            <w:r w:rsidRPr="00D23159">
              <w:rPr>
                <w:rFonts w:eastAsia="Arial Unicode MS" w:cs="Arial"/>
              </w:rPr>
              <w:t>Definitieve gunning</w:t>
            </w:r>
            <w:r>
              <w:rPr>
                <w:rFonts w:eastAsia="Arial Unicode MS" w:cs="Arial"/>
              </w:rPr>
              <w:t xml:space="preserve"> </w:t>
            </w:r>
            <w:r w:rsidRPr="002677E7">
              <w:rPr>
                <w:rFonts w:cs="Arial"/>
                <w:color w:val="000000"/>
              </w:rPr>
              <w:t>(na verloop van Alcatel termijn)</w:t>
            </w:r>
          </w:p>
        </w:tc>
        <w:tc>
          <w:tcPr>
            <w:tcW w:w="1190" w:type="dxa"/>
            <w:tcMar>
              <w:top w:w="15" w:type="dxa"/>
              <w:left w:w="15" w:type="dxa"/>
              <w:bottom w:w="0" w:type="dxa"/>
              <w:right w:w="15" w:type="dxa"/>
            </w:tcMar>
            <w:vAlign w:val="center"/>
          </w:tcPr>
          <w:p w:rsidR="008B4A6A" w:rsidRPr="00D23159" w:rsidRDefault="008B4A6A" w:rsidP="0089434F">
            <w:pPr>
              <w:jc w:val="right"/>
              <w:rPr>
                <w:rFonts w:eastAsia="Arial Unicode MS" w:cs="Arial"/>
              </w:rPr>
            </w:pPr>
            <w:smartTag w:uri="mitelunifiedcommunicatorsmarttag/smarttagmodule" w:element="MySmartTag">
              <w:r>
                <w:rPr>
                  <w:rFonts w:eastAsia="Arial Unicode MS" w:cs="Arial"/>
                </w:rPr>
                <w:t>26-8-2013</w:t>
              </w:r>
            </w:smartTag>
          </w:p>
        </w:tc>
        <w:tc>
          <w:tcPr>
            <w:tcW w:w="1620" w:type="dxa"/>
            <w:vAlign w:val="center"/>
          </w:tcPr>
          <w:p w:rsidR="008B4A6A" w:rsidRPr="001256C4" w:rsidRDefault="008B4A6A" w:rsidP="00B14BB0"/>
        </w:tc>
      </w:tr>
      <w:tr w:rsidR="008B4A6A" w:rsidRPr="001256C4" w:rsidTr="0085760F">
        <w:trPr>
          <w:trHeight w:val="285"/>
          <w:jc w:val="center"/>
        </w:trPr>
        <w:tc>
          <w:tcPr>
            <w:tcW w:w="440" w:type="dxa"/>
            <w:tcMar>
              <w:top w:w="15" w:type="dxa"/>
              <w:left w:w="15" w:type="dxa"/>
              <w:bottom w:w="0" w:type="dxa"/>
              <w:right w:w="15" w:type="dxa"/>
            </w:tcMar>
            <w:vAlign w:val="center"/>
          </w:tcPr>
          <w:p w:rsidR="008B4A6A" w:rsidRPr="001256C4" w:rsidRDefault="008B4A6A" w:rsidP="00B14BB0">
            <w:pPr>
              <w:jc w:val="center"/>
              <w:rPr>
                <w:rFonts w:eastAsia="Arial Unicode MS"/>
                <w:szCs w:val="22"/>
              </w:rPr>
            </w:pPr>
            <w:smartTag w:uri="mitelunifiedcommunicatorsmarttag/smarttagmodule" w:element="MySmartTag">
              <w:r>
                <w:rPr>
                  <w:rFonts w:eastAsia="Arial Unicode MS"/>
                  <w:szCs w:val="22"/>
                </w:rPr>
                <w:t>9</w:t>
              </w:r>
            </w:smartTag>
          </w:p>
        </w:tc>
        <w:tc>
          <w:tcPr>
            <w:tcW w:w="4946" w:type="dxa"/>
            <w:tcMar>
              <w:top w:w="15" w:type="dxa"/>
              <w:left w:w="15" w:type="dxa"/>
              <w:bottom w:w="0" w:type="dxa"/>
              <w:right w:w="15" w:type="dxa"/>
            </w:tcMar>
            <w:vAlign w:val="center"/>
          </w:tcPr>
          <w:p w:rsidR="008B4A6A" w:rsidRPr="00D23159" w:rsidRDefault="008B4A6A" w:rsidP="00B14BB0">
            <w:pPr>
              <w:rPr>
                <w:rFonts w:eastAsia="Arial Unicode MS" w:cs="Arial"/>
              </w:rPr>
            </w:pPr>
            <w:r w:rsidRPr="00D23159">
              <w:rPr>
                <w:rFonts w:eastAsia="Arial Unicode MS" w:cs="Arial"/>
              </w:rPr>
              <w:t>Opdrach</w:t>
            </w:r>
            <w:r>
              <w:rPr>
                <w:rFonts w:eastAsia="Arial Unicode MS" w:cs="Arial"/>
              </w:rPr>
              <w:t>t</w:t>
            </w:r>
          </w:p>
        </w:tc>
        <w:tc>
          <w:tcPr>
            <w:tcW w:w="1190" w:type="dxa"/>
            <w:tcMar>
              <w:top w:w="15" w:type="dxa"/>
              <w:left w:w="15" w:type="dxa"/>
              <w:bottom w:w="0" w:type="dxa"/>
              <w:right w:w="15" w:type="dxa"/>
            </w:tcMar>
            <w:vAlign w:val="center"/>
          </w:tcPr>
          <w:p w:rsidR="008B4A6A" w:rsidRPr="00D23159" w:rsidRDefault="008B4A6A" w:rsidP="0089434F">
            <w:pPr>
              <w:jc w:val="right"/>
              <w:rPr>
                <w:rFonts w:eastAsia="Arial Unicode MS" w:cs="Arial"/>
              </w:rPr>
            </w:pPr>
            <w:smartTag w:uri="mitelunifiedcommunicatorsmarttag/smarttagmodule" w:element="MySmartTag">
              <w:r>
                <w:rPr>
                  <w:rFonts w:eastAsia="Arial Unicode MS" w:cs="Arial"/>
                </w:rPr>
                <w:t>26-8-2013</w:t>
              </w:r>
            </w:smartTag>
          </w:p>
        </w:tc>
        <w:tc>
          <w:tcPr>
            <w:tcW w:w="1620" w:type="dxa"/>
            <w:vAlign w:val="center"/>
          </w:tcPr>
          <w:p w:rsidR="008B4A6A" w:rsidRPr="001256C4" w:rsidRDefault="008B4A6A" w:rsidP="00B14BB0"/>
        </w:tc>
      </w:tr>
    </w:tbl>
    <w:p w:rsidR="008B4A6A" w:rsidRDefault="008B4A6A" w:rsidP="00FF0475">
      <w:pPr>
        <w:ind w:left="540"/>
        <w:rPr>
          <w:rFonts w:cs="Arial"/>
        </w:rPr>
      </w:pPr>
    </w:p>
    <w:p w:rsidR="008B4A6A" w:rsidRPr="00A9782F" w:rsidRDefault="008B4A6A" w:rsidP="00FF0475">
      <w:pPr>
        <w:ind w:left="540"/>
        <w:rPr>
          <w:rFonts w:cs="Arial"/>
        </w:rPr>
      </w:pPr>
    </w:p>
    <w:p w:rsidR="008B4A6A" w:rsidRPr="00A9782F" w:rsidRDefault="008B4A6A" w:rsidP="00D30BCB">
      <w:pPr>
        <w:numPr>
          <w:ilvl w:val="0"/>
          <w:numId w:val="7"/>
        </w:numPr>
        <w:rPr>
          <w:rFonts w:cs="Arial"/>
        </w:rPr>
      </w:pPr>
      <w:r w:rsidRPr="00A9782F">
        <w:rPr>
          <w:rFonts w:cs="Arial"/>
          <w:sz w:val="16"/>
          <w:szCs w:val="16"/>
        </w:rPr>
        <w:t>Aan de planning kunnen geen rechten worden ontleend. Bij vertraging in bovenstaande planning zal de opdrachtgever de inschrijvers hier tijdig over berichten.</w:t>
      </w:r>
    </w:p>
    <w:p w:rsidR="008B4A6A" w:rsidRPr="00A9782F" w:rsidRDefault="008B4A6A" w:rsidP="00CF1323">
      <w:pPr>
        <w:pStyle w:val="Heading2"/>
        <w:rPr>
          <w:rFonts w:cs="Arial"/>
        </w:rPr>
      </w:pPr>
      <w:bookmarkStart w:id="10" w:name="_Toc296097506"/>
      <w:bookmarkStart w:id="11" w:name="_Toc358724846"/>
      <w:r w:rsidRPr="00A9782F">
        <w:rPr>
          <w:rFonts w:cs="Arial"/>
        </w:rPr>
        <w:t>Indienen en vormvereisten van de Inschrijving</w:t>
      </w:r>
      <w:bookmarkEnd w:id="10"/>
      <w:bookmarkEnd w:id="11"/>
    </w:p>
    <w:p w:rsidR="008B4A6A" w:rsidRPr="00A9782F" w:rsidRDefault="008B4A6A" w:rsidP="003B7E64">
      <w:pPr>
        <w:numPr>
          <w:ilvl w:val="0"/>
          <w:numId w:val="8"/>
        </w:numPr>
        <w:rPr>
          <w:rFonts w:cs="Arial"/>
        </w:rPr>
      </w:pPr>
      <w:smartTag w:uri="mitelunifiedcommunicatorsmarttag/smarttagmodule" w:element="MySmartTag">
        <w:r w:rsidRPr="00A9782F">
          <w:rPr>
            <w:rFonts w:cs="Arial"/>
          </w:rPr>
          <w:t>De Inschrijving</w:t>
        </w:r>
      </w:smartTag>
      <w:r w:rsidRPr="00A9782F">
        <w:rPr>
          <w:rFonts w:cs="Arial"/>
        </w:rPr>
        <w:t xml:space="preserve"> dient</w:t>
      </w:r>
      <w:smartTag w:uri="mitelunifiedcommunicatorsmarttag/smarttagmodule" w:element="MySmartTag">
        <w:r w:rsidRPr="00A9782F">
          <w:rPr>
            <w:rFonts w:cs="Arial"/>
          </w:rPr>
          <w:t xml:space="preserve"> </w:t>
        </w:r>
        <w:r>
          <w:rPr>
            <w:rFonts w:cs="Arial"/>
          </w:rPr>
          <w:t>22-7</w:t>
        </w:r>
        <w:r w:rsidRPr="00A9782F">
          <w:rPr>
            <w:rFonts w:cs="Arial"/>
          </w:rPr>
          <w:t>-</w:t>
        </w:r>
        <w:smartTag w:uri="mitelunifiedcommunicatorsmarttag/smarttagmodule" w:element="MySmartTag">
          <w:r w:rsidRPr="00A9782F">
            <w:rPr>
              <w:rFonts w:cs="Arial"/>
            </w:rPr>
            <w:t>2013</w:t>
          </w:r>
        </w:smartTag>
      </w:smartTag>
      <w:r w:rsidRPr="00A9782F">
        <w:rPr>
          <w:rFonts w:cs="Arial"/>
          <w:b/>
          <w:bCs/>
        </w:rPr>
        <w:t xml:space="preserve"> om</w:t>
      </w:r>
      <w:smartTag w:uri="mitelunifiedcommunicatorsmarttag/smarttagmodule" w:element="MySmartTag">
        <w:smartTag w:uri="mitelunifiedcommunicatorsmarttag/smarttagmodule" w:element="MySmartTag">
          <w:r w:rsidRPr="00A9782F">
            <w:rPr>
              <w:rFonts w:cs="Arial"/>
              <w:b/>
              <w:bCs/>
            </w:rPr>
            <w:t xml:space="preserve"> </w:t>
          </w:r>
          <w:smartTag w:uri="mitelunifiedcommunicatorsmarttag/smarttagmodule" w:element="MySmartTag">
            <w:r w:rsidRPr="00A9782F">
              <w:rPr>
                <w:rFonts w:cs="Arial"/>
                <w:b/>
                <w:bCs/>
              </w:rPr>
              <w:t>12</w:t>
            </w:r>
          </w:smartTag>
        </w:smartTag>
        <w:r w:rsidRPr="00A9782F">
          <w:rPr>
            <w:rFonts w:cs="Arial"/>
            <w:b/>
            <w:bCs/>
          </w:rPr>
          <w:t>:</w:t>
        </w:r>
        <w:smartTag w:uri="mitelunifiedcommunicatorsmarttag/smarttagmodule" w:element="MySmartTag">
          <w:r w:rsidRPr="00A9782F">
            <w:rPr>
              <w:rFonts w:cs="Arial"/>
              <w:b/>
              <w:bCs/>
            </w:rPr>
            <w:t>00</w:t>
          </w:r>
        </w:smartTag>
      </w:smartTag>
      <w:r w:rsidRPr="00A9782F">
        <w:rPr>
          <w:rFonts w:cs="Arial"/>
          <w:b/>
          <w:bCs/>
        </w:rPr>
        <w:t xml:space="preserve"> uur</w:t>
      </w:r>
      <w:r w:rsidRPr="00A9782F">
        <w:rPr>
          <w:rFonts w:cs="Arial"/>
        </w:rPr>
        <w:t xml:space="preserve"> te zijn ingeleverd </w:t>
      </w:r>
      <w:r>
        <w:rPr>
          <w:rFonts w:cs="Arial"/>
        </w:rPr>
        <w:t>op</w:t>
      </w:r>
      <w:r w:rsidRPr="00A9782F">
        <w:rPr>
          <w:rFonts w:cs="Arial"/>
        </w:rPr>
        <w:t xml:space="preserve"> het postadres </w:t>
      </w:r>
      <w:r>
        <w:rPr>
          <w:rFonts w:cs="Arial"/>
        </w:rPr>
        <w:t>uit</w:t>
      </w:r>
      <w:r w:rsidRPr="00A9782F">
        <w:rPr>
          <w:rFonts w:cs="Arial"/>
        </w:rPr>
        <w:t xml:space="preserve"> paragraaf</w:t>
      </w:r>
      <w:smartTag w:uri="mitelunifiedcommunicatorsmarttag/smarttagmodule" w:element="MySmartTag">
        <w:r w:rsidRPr="00A9782F">
          <w:rPr>
            <w:rFonts w:cs="Arial"/>
          </w:rPr>
          <w:t xml:space="preserve"> 2.2</w:t>
        </w:r>
      </w:smartTag>
      <w:r w:rsidRPr="00A9782F">
        <w:rPr>
          <w:rFonts w:cs="Arial"/>
        </w:rPr>
        <w:t>;</w:t>
      </w:r>
    </w:p>
    <w:p w:rsidR="008B4A6A" w:rsidRDefault="008B4A6A" w:rsidP="003B7E64">
      <w:pPr>
        <w:numPr>
          <w:ilvl w:val="0"/>
          <w:numId w:val="8"/>
        </w:numPr>
        <w:rPr>
          <w:rFonts w:cs="Arial"/>
        </w:rPr>
      </w:pPr>
      <w:smartTag w:uri="mitelunifiedcommunicatorsmarttag/smarttagmodule" w:element="MySmartTag">
        <w:r w:rsidRPr="00A9782F">
          <w:rPr>
            <w:rFonts w:cs="Arial"/>
          </w:rPr>
          <w:t>De Inschrijver</w:t>
        </w:r>
      </w:smartTag>
      <w:r w:rsidRPr="00A9782F">
        <w:rPr>
          <w:rFonts w:cs="Arial"/>
        </w:rPr>
        <w:t xml:space="preserve"> kan zijn Inschrijving ook persoonlijk (laten) bezorgen en indienen bij de receptie op het bezorgadres, zie paragraaf</w:t>
      </w:r>
      <w:smartTag w:uri="mitelunifiedcommunicatorsmarttag/smarttagmodule" w:element="MySmartTag">
        <w:r w:rsidRPr="00A9782F">
          <w:rPr>
            <w:rFonts w:cs="Arial"/>
          </w:rPr>
          <w:t xml:space="preserve"> 2.2</w:t>
        </w:r>
      </w:smartTag>
      <w:r w:rsidRPr="00A9782F">
        <w:rPr>
          <w:rFonts w:cs="Arial"/>
        </w:rPr>
        <w:t xml:space="preserve">. </w:t>
      </w:r>
      <w:r>
        <w:rPr>
          <w:rFonts w:cs="Arial"/>
        </w:rPr>
        <w:t xml:space="preserve"> </w:t>
      </w:r>
      <w:r w:rsidRPr="00A9782F">
        <w:rPr>
          <w:rFonts w:cs="Arial"/>
        </w:rPr>
        <w:t>Persoonlijke bezorging kan alleen op</w:t>
      </w:r>
      <w:smartTag w:uri="mitelunifiedcommunicatorsmarttag/smarttagmodule" w:element="MySmartTag">
        <w:r w:rsidRPr="00A9782F">
          <w:rPr>
            <w:rFonts w:cs="Arial"/>
          </w:rPr>
          <w:t xml:space="preserve"> </w:t>
        </w:r>
        <w:r>
          <w:rPr>
            <w:rFonts w:cs="Arial"/>
            <w:b/>
          </w:rPr>
          <w:t>22-7</w:t>
        </w:r>
        <w:r w:rsidRPr="00A9782F">
          <w:rPr>
            <w:rFonts w:cs="Arial"/>
            <w:b/>
          </w:rPr>
          <w:t>-2013</w:t>
        </w:r>
      </w:smartTag>
      <w:r w:rsidRPr="00A9782F">
        <w:rPr>
          <w:rFonts w:cs="Arial"/>
          <w:b/>
        </w:rPr>
        <w:t xml:space="preserve"> tussen</w:t>
      </w:r>
      <w:smartTag w:uri="mitelunifiedcommunicatorsmarttag/smarttagmodule" w:element="MySmartTag">
        <w:r w:rsidRPr="00A9782F">
          <w:rPr>
            <w:rFonts w:cs="Arial"/>
            <w:b/>
          </w:rPr>
          <w:t xml:space="preserve"> </w:t>
        </w:r>
        <w:smartTag w:uri="mitelunifiedcommunicatorsmarttag/smarttagmodule" w:element="MySmartTag">
          <w:r w:rsidRPr="00A9782F">
            <w:rPr>
              <w:rFonts w:cs="Arial"/>
              <w:b/>
            </w:rPr>
            <w:t>10.00</w:t>
          </w:r>
        </w:smartTag>
      </w:smartTag>
      <w:r w:rsidRPr="00A9782F">
        <w:rPr>
          <w:rFonts w:cs="Arial"/>
          <w:b/>
        </w:rPr>
        <w:t xml:space="preserve"> en</w:t>
      </w:r>
      <w:smartTag w:uri="mitelunifiedcommunicatorsmarttag/smarttagmodule" w:element="MySmartTag">
        <w:r w:rsidRPr="00A9782F">
          <w:rPr>
            <w:rFonts w:cs="Arial"/>
            <w:b/>
          </w:rPr>
          <w:t xml:space="preserve"> </w:t>
        </w:r>
        <w:smartTag w:uri="mitelunifiedcommunicatorsmarttag/smarttagmodule" w:element="MySmartTag">
          <w:r w:rsidRPr="00A9782F">
            <w:rPr>
              <w:rFonts w:cs="Arial"/>
              <w:b/>
            </w:rPr>
            <w:t>12.00</w:t>
          </w:r>
        </w:smartTag>
      </w:smartTag>
      <w:r w:rsidRPr="00A9782F">
        <w:rPr>
          <w:rFonts w:cs="Arial"/>
          <w:b/>
        </w:rPr>
        <w:t xml:space="preserve"> </w:t>
      </w:r>
      <w:r w:rsidRPr="00A9782F">
        <w:rPr>
          <w:rFonts w:cs="Arial"/>
          <w:b/>
          <w:bCs/>
        </w:rPr>
        <w:t>uur.</w:t>
      </w:r>
      <w:r w:rsidRPr="00A9782F">
        <w:rPr>
          <w:rFonts w:cs="Arial"/>
        </w:rPr>
        <w:t xml:space="preserve"> Bij persoonlijk bezorging ontvangt de Inschrijver een ontvangstbewijs met daarop de naam van de aanbesteding, de naam van de aanbieder en de datum en het tijdstip waarop de Inschrijving is ontvangen. Aan verlies of diefstal van een ontvangstbewijs kunnen geen rechten worden ontleend en valt buiten de verantwoordelijkheid van de Aanbestedende dienst;</w:t>
      </w:r>
    </w:p>
    <w:p w:rsidR="008B4A6A" w:rsidRPr="00A9782F" w:rsidRDefault="008B4A6A" w:rsidP="003B7E64">
      <w:pPr>
        <w:numPr>
          <w:ilvl w:val="0"/>
          <w:numId w:val="8"/>
        </w:numPr>
        <w:rPr>
          <w:rFonts w:cs="Arial"/>
        </w:rPr>
      </w:pPr>
      <w:r>
        <w:rPr>
          <w:rFonts w:cs="Arial"/>
        </w:rPr>
        <w:t>De inschrijving bestaat uit een Plan van aanpak (zie paragraaf</w:t>
      </w:r>
      <w:smartTag w:uri="mitelunifiedcommunicatorsmarttag/smarttagmodule" w:element="MySmartTag">
        <w:r>
          <w:rPr>
            <w:rFonts w:cs="Arial"/>
          </w:rPr>
          <w:t xml:space="preserve"> 7.2</w:t>
        </w:r>
      </w:smartTag>
      <w:r>
        <w:rPr>
          <w:rFonts w:cs="Arial"/>
        </w:rPr>
        <w:t>) en ingevulde en ondertekende Bijlagen</w:t>
      </w:r>
      <w:smartTag w:uri="mitelunifiedcommunicatorsmarttag/smarttagmodule" w:element="MySmartTag">
        <w:r>
          <w:rPr>
            <w:rFonts w:cs="Arial"/>
          </w:rPr>
          <w:t xml:space="preserve"> 1</w:t>
        </w:r>
      </w:smartTag>
      <w:r>
        <w:rPr>
          <w:rFonts w:cs="Arial"/>
        </w:rPr>
        <w:t xml:space="preserve"> tot en met</w:t>
      </w:r>
      <w:smartTag w:uri="mitelunifiedcommunicatorsmarttag/smarttagmodule" w:element="MySmartTag">
        <w:smartTag w:uri="mitelunifiedcommunicatorsmarttag/smarttagmodule" w:element="MySmartTag">
          <w:r>
            <w:rPr>
              <w:rFonts w:cs="Arial"/>
            </w:rPr>
            <w:t xml:space="preserve"> 4</w:t>
          </w:r>
        </w:smartTag>
        <w:r>
          <w:rPr>
            <w:rFonts w:cs="Arial"/>
          </w:rPr>
          <w:t xml:space="preserve"> en bijlage</w:t>
        </w:r>
        <w:smartTag w:uri="mitelunifiedcommunicatorsmarttag/smarttagmodule" w:element="MySmartTag">
          <w:r>
            <w:rPr>
              <w:rFonts w:cs="Arial"/>
            </w:rPr>
            <w:t xml:space="preserve"> 6</w:t>
          </w:r>
        </w:smartTag>
      </w:smartTag>
      <w:r>
        <w:rPr>
          <w:rFonts w:cs="Arial"/>
        </w:rPr>
        <w:t>. Keuze om Bijlage</w:t>
      </w:r>
      <w:smartTag w:uri="mitelunifiedcommunicatorsmarttag/smarttagmodule" w:element="MySmartTag">
        <w:r>
          <w:rPr>
            <w:rFonts w:cs="Arial"/>
          </w:rPr>
          <w:t xml:space="preserve"> 5</w:t>
        </w:r>
      </w:smartTag>
      <w:r>
        <w:rPr>
          <w:rFonts w:cs="Arial"/>
        </w:rPr>
        <w:t xml:space="preserve"> (format Nota van Inlichtingen) in te dienen is aan Inschrijver.</w:t>
      </w:r>
    </w:p>
    <w:p w:rsidR="008B4A6A" w:rsidRPr="00A9782F" w:rsidRDefault="008B4A6A" w:rsidP="003B7E64">
      <w:pPr>
        <w:numPr>
          <w:ilvl w:val="0"/>
          <w:numId w:val="8"/>
        </w:numPr>
        <w:tabs>
          <w:tab w:val="left" w:pos="400"/>
        </w:tabs>
        <w:rPr>
          <w:rFonts w:cs="Arial"/>
        </w:rPr>
      </w:pPr>
      <w:smartTag w:uri="mitelunifiedcommunicatorsmarttag/smarttagmodule" w:element="MySmartTag">
        <w:r w:rsidRPr="00A9782F">
          <w:rPr>
            <w:rFonts w:cs="Arial"/>
          </w:rPr>
          <w:t>De Inschrijving</w:t>
        </w:r>
      </w:smartTag>
      <w:r w:rsidRPr="00A9782F">
        <w:rPr>
          <w:rFonts w:cs="Arial"/>
        </w:rPr>
        <w:t xml:space="preserve"> dient in</w:t>
      </w:r>
      <w:smartTag w:uri="mitelunifiedcommunicatorsmarttag/smarttagmodule" w:element="MySmartTag">
        <w:r w:rsidRPr="00A9782F">
          <w:rPr>
            <w:rFonts w:cs="Arial"/>
          </w:rPr>
          <w:t xml:space="preserve"> 3</w:t>
        </w:r>
      </w:smartTag>
      <w:r w:rsidRPr="00A9782F">
        <w:rPr>
          <w:rFonts w:cs="Arial"/>
        </w:rPr>
        <w:t>-voud te worden aangeleverd waarvan</w:t>
      </w:r>
      <w:smartTag w:uri="mitelunifiedcommunicatorsmarttag/smarttagmodule" w:element="MySmartTag">
        <w:r w:rsidRPr="00A9782F">
          <w:rPr>
            <w:rFonts w:cs="Arial"/>
          </w:rPr>
          <w:t xml:space="preserve"> 1</w:t>
        </w:r>
      </w:smartTag>
      <w:r w:rsidRPr="00A9782F">
        <w:rPr>
          <w:rFonts w:cs="Arial"/>
        </w:rPr>
        <w:t xml:space="preserve"> origineel en</w:t>
      </w:r>
      <w:smartTag w:uri="mitelunifiedcommunicatorsmarttag/smarttagmodule" w:element="MySmartTag">
        <w:r w:rsidRPr="00A9782F">
          <w:rPr>
            <w:rFonts w:cs="Arial"/>
          </w:rPr>
          <w:t xml:space="preserve"> 2</w:t>
        </w:r>
      </w:smartTag>
      <w:r w:rsidRPr="00A9782F">
        <w:rPr>
          <w:rFonts w:cs="Arial"/>
        </w:rPr>
        <w:t xml:space="preserve"> kopieën;</w:t>
      </w:r>
    </w:p>
    <w:p w:rsidR="008B4A6A" w:rsidRPr="00A9782F" w:rsidRDefault="008B4A6A" w:rsidP="003B7E64">
      <w:pPr>
        <w:numPr>
          <w:ilvl w:val="0"/>
          <w:numId w:val="8"/>
        </w:numPr>
        <w:tabs>
          <w:tab w:val="left" w:pos="400"/>
        </w:tabs>
        <w:rPr>
          <w:rFonts w:cs="Arial"/>
        </w:rPr>
      </w:pPr>
      <w:r w:rsidRPr="00A9782F">
        <w:rPr>
          <w:rFonts w:cs="Arial"/>
        </w:rPr>
        <w:t>Daarnaast dient de inschrijving in een Pdf-formaat en een bewerk</w:t>
      </w:r>
      <w:r>
        <w:rPr>
          <w:rFonts w:cs="Arial"/>
        </w:rPr>
        <w:t>baar Microsoft Office-formaat</w:t>
      </w:r>
      <w:r w:rsidRPr="00A9782F">
        <w:rPr>
          <w:rFonts w:cs="Arial"/>
        </w:rPr>
        <w:t xml:space="preserve"> (MS Word of MS Excel) voor beoordelingsdoeleinden op CD ROM of USB stick te worden ingeleverd;</w:t>
      </w:r>
    </w:p>
    <w:p w:rsidR="008B4A6A" w:rsidRPr="00A9782F" w:rsidRDefault="008B4A6A" w:rsidP="003B7E64">
      <w:pPr>
        <w:numPr>
          <w:ilvl w:val="0"/>
          <w:numId w:val="8"/>
        </w:numPr>
        <w:tabs>
          <w:tab w:val="left" w:pos="400"/>
        </w:tabs>
        <w:rPr>
          <w:rFonts w:cs="Arial"/>
        </w:rPr>
      </w:pPr>
      <w:r w:rsidRPr="00A9782F">
        <w:rPr>
          <w:rFonts w:cs="Arial"/>
        </w:rPr>
        <w:t>Het risico van te late indiening als gevolg van vertraging is voor rekening van de Inschrijver;</w:t>
      </w:r>
    </w:p>
    <w:p w:rsidR="008B4A6A" w:rsidRPr="00A9782F" w:rsidRDefault="008B4A6A" w:rsidP="003B7E64">
      <w:pPr>
        <w:numPr>
          <w:ilvl w:val="0"/>
          <w:numId w:val="8"/>
        </w:numPr>
        <w:tabs>
          <w:tab w:val="left" w:pos="400"/>
        </w:tabs>
        <w:rPr>
          <w:rFonts w:cs="Arial"/>
        </w:rPr>
      </w:pPr>
      <w:r w:rsidRPr="00A9782F">
        <w:rPr>
          <w:rFonts w:cs="Arial"/>
        </w:rPr>
        <w:t xml:space="preserve">Inschrijvingen die na de sluitingstermijn worden ontvangen, zullen </w:t>
      </w:r>
      <w:r w:rsidRPr="00A9782F">
        <w:rPr>
          <w:rFonts w:cs="Arial"/>
          <w:b/>
        </w:rPr>
        <w:t>niet</w:t>
      </w:r>
      <w:r w:rsidRPr="00A9782F">
        <w:rPr>
          <w:rFonts w:cs="Arial"/>
        </w:rPr>
        <w:t xml:space="preserve"> in behandeling worden genomen;</w:t>
      </w:r>
    </w:p>
    <w:p w:rsidR="008B4A6A" w:rsidRPr="00A9782F" w:rsidRDefault="008B4A6A" w:rsidP="003B7E64">
      <w:pPr>
        <w:numPr>
          <w:ilvl w:val="0"/>
          <w:numId w:val="8"/>
        </w:numPr>
        <w:tabs>
          <w:tab w:val="left" w:pos="400"/>
        </w:tabs>
        <w:rPr>
          <w:rFonts w:cs="Arial"/>
        </w:rPr>
      </w:pPr>
      <w:smartTag w:uri="mitelunifiedcommunicatorsmarttag/smarttagmodule" w:element="MySmartTag">
        <w:r w:rsidRPr="00A9782F">
          <w:rPr>
            <w:rFonts w:cs="Arial"/>
          </w:rPr>
          <w:t>De Inschrijvingsenvelop</w:t>
        </w:r>
      </w:smartTag>
      <w:r w:rsidRPr="00A9782F">
        <w:rPr>
          <w:rFonts w:cs="Arial"/>
        </w:rPr>
        <w:t xml:space="preserve"> of andere verpakking mag uitsluitend de Inschrijving met bijbehorende bijlagen</w:t>
      </w:r>
      <w:r>
        <w:rPr>
          <w:rFonts w:cs="Arial"/>
        </w:rPr>
        <w:t xml:space="preserve"> (zie hoofdstuk 10)</w:t>
      </w:r>
      <w:r w:rsidRPr="00A9782F">
        <w:rPr>
          <w:rFonts w:cs="Arial"/>
        </w:rPr>
        <w:t xml:space="preserve"> bevatten voor de betreffende aanbesteding. </w:t>
      </w:r>
      <w:r w:rsidRPr="00A9782F">
        <w:rPr>
          <w:rFonts w:cs="Arial"/>
          <w:bCs/>
        </w:rPr>
        <w:t>A</w:t>
      </w:r>
      <w:r w:rsidRPr="00A9782F">
        <w:rPr>
          <w:rFonts w:cs="Arial"/>
        </w:rPr>
        <w:t>ndere bescheiden, documenten of stukken zullen niet in behandeling worden genomen;</w:t>
      </w:r>
    </w:p>
    <w:p w:rsidR="008B4A6A" w:rsidRPr="00A9782F" w:rsidRDefault="008B4A6A" w:rsidP="003B7E64">
      <w:pPr>
        <w:numPr>
          <w:ilvl w:val="0"/>
          <w:numId w:val="8"/>
        </w:numPr>
        <w:tabs>
          <w:tab w:val="left" w:pos="400"/>
        </w:tabs>
        <w:rPr>
          <w:rFonts w:cs="Arial"/>
        </w:rPr>
      </w:pPr>
      <w:r w:rsidRPr="00A9782F">
        <w:rPr>
          <w:rFonts w:cs="Arial"/>
        </w:rPr>
        <w:t>De Inschrijving dient, indien per post verzonden, voldoende gefrankeerd te zijn;</w:t>
      </w:r>
    </w:p>
    <w:p w:rsidR="008B4A6A" w:rsidRPr="00A9782F" w:rsidRDefault="008B4A6A" w:rsidP="004526D3">
      <w:pPr>
        <w:rPr>
          <w:rFonts w:cs="Arial"/>
        </w:rPr>
      </w:pPr>
      <w:r>
        <w:rPr>
          <w:rFonts w:cs="Arial"/>
        </w:rPr>
        <w:br w:type="page"/>
      </w:r>
    </w:p>
    <w:p w:rsidR="008B4A6A" w:rsidRPr="00A9782F" w:rsidRDefault="008B4A6A" w:rsidP="00CF1323">
      <w:pPr>
        <w:pStyle w:val="Heading2"/>
        <w:rPr>
          <w:rFonts w:cs="Arial"/>
        </w:rPr>
      </w:pPr>
      <w:bookmarkStart w:id="12" w:name="_Toc358724847"/>
      <w:r w:rsidRPr="00A9782F">
        <w:rPr>
          <w:rFonts w:cs="Arial"/>
        </w:rPr>
        <w:t>Voorbehoud</w:t>
      </w:r>
      <w:bookmarkEnd w:id="12"/>
    </w:p>
    <w:p w:rsidR="008B4A6A" w:rsidRPr="00A9782F" w:rsidRDefault="008B4A6A" w:rsidP="00EB325C">
      <w:pPr>
        <w:numPr>
          <w:ilvl w:val="0"/>
          <w:numId w:val="9"/>
        </w:numPr>
        <w:rPr>
          <w:rFonts w:cs="Arial"/>
        </w:rPr>
      </w:pPr>
      <w:r w:rsidRPr="00A9782F">
        <w:rPr>
          <w:rFonts w:cs="Arial"/>
        </w:rPr>
        <w:t>De Inschrijver</w:t>
      </w:r>
      <w:r>
        <w:rPr>
          <w:rFonts w:cs="Arial"/>
        </w:rPr>
        <w:t xml:space="preserve"> kan aan deze offerteaanvraag</w:t>
      </w:r>
      <w:r w:rsidRPr="00A9782F">
        <w:rPr>
          <w:rFonts w:cs="Arial"/>
        </w:rPr>
        <w:t xml:space="preserve"> en alle overige aanbestedingsdocumenten geen rechten ontlenen.</w:t>
      </w:r>
    </w:p>
    <w:p w:rsidR="008B4A6A" w:rsidRPr="00A9782F" w:rsidRDefault="008B4A6A" w:rsidP="00EB325C">
      <w:pPr>
        <w:numPr>
          <w:ilvl w:val="0"/>
          <w:numId w:val="9"/>
        </w:numPr>
        <w:rPr>
          <w:rFonts w:cs="Arial"/>
        </w:rPr>
      </w:pPr>
      <w:r w:rsidRPr="00A9782F">
        <w:rPr>
          <w:rFonts w:cs="Arial"/>
        </w:rPr>
        <w:t>De Aanbestedende</w:t>
      </w:r>
      <w:r>
        <w:rPr>
          <w:rFonts w:cs="Arial"/>
        </w:rPr>
        <w:t xml:space="preserve"> dienst</w:t>
      </w:r>
      <w:r w:rsidRPr="00A9782F">
        <w:rPr>
          <w:rFonts w:cs="Arial"/>
        </w:rPr>
        <w:t xml:space="preserve"> behoud</w:t>
      </w:r>
      <w:r>
        <w:rPr>
          <w:rFonts w:cs="Arial"/>
        </w:rPr>
        <w:t>t</w:t>
      </w:r>
      <w:r w:rsidRPr="00A9782F">
        <w:rPr>
          <w:rFonts w:cs="Arial"/>
        </w:rPr>
        <w:t xml:space="preserve"> zich het recht voor om de aan te besteden opdracht niet te gunnen of het aanbestedingstraject geheel of gedeeltelijk tijdelijk of definitief te stoppen. </w:t>
      </w:r>
    </w:p>
    <w:p w:rsidR="008B4A6A" w:rsidRPr="00A9782F" w:rsidRDefault="008B4A6A" w:rsidP="00EB325C">
      <w:pPr>
        <w:numPr>
          <w:ilvl w:val="0"/>
          <w:numId w:val="9"/>
        </w:numPr>
        <w:rPr>
          <w:rFonts w:cs="Arial"/>
        </w:rPr>
      </w:pPr>
      <w:r w:rsidRPr="00A9782F">
        <w:rPr>
          <w:rFonts w:cs="Arial"/>
        </w:rPr>
        <w:t xml:space="preserve">Inschrijvers hebben geen recht op vergoeding van enigerlei gemaakte kosten in het kader van deze aanbestedingsprocedure, ook niet wanneer de Aanbestedende diensten besluiten om niet tot gunning over te gaan. </w:t>
      </w:r>
    </w:p>
    <w:p w:rsidR="008B4A6A" w:rsidRPr="00A9782F" w:rsidRDefault="008B4A6A" w:rsidP="00EB325C">
      <w:pPr>
        <w:numPr>
          <w:ilvl w:val="0"/>
          <w:numId w:val="9"/>
        </w:numPr>
        <w:rPr>
          <w:rFonts w:cs="Arial"/>
        </w:rPr>
      </w:pPr>
      <w:r w:rsidRPr="00A9782F">
        <w:rPr>
          <w:rFonts w:cs="Arial"/>
        </w:rPr>
        <w:t>De Aanbestedende</w:t>
      </w:r>
      <w:r>
        <w:rPr>
          <w:rFonts w:cs="Arial"/>
        </w:rPr>
        <w:t xml:space="preserve"> dienst</w:t>
      </w:r>
      <w:r w:rsidRPr="00A9782F">
        <w:rPr>
          <w:rFonts w:cs="Arial"/>
        </w:rPr>
        <w:t xml:space="preserve"> he</w:t>
      </w:r>
      <w:r>
        <w:rPr>
          <w:rFonts w:cs="Arial"/>
        </w:rPr>
        <w:t>eft</w:t>
      </w:r>
      <w:r w:rsidRPr="00A9782F">
        <w:rPr>
          <w:rFonts w:cs="Arial"/>
        </w:rPr>
        <w:t xml:space="preserve"> geen verplichting tot gunning. </w:t>
      </w:r>
    </w:p>
    <w:p w:rsidR="008B4A6A" w:rsidRPr="00A9782F" w:rsidRDefault="008B4A6A" w:rsidP="00EB325C">
      <w:pPr>
        <w:numPr>
          <w:ilvl w:val="0"/>
          <w:numId w:val="9"/>
        </w:numPr>
        <w:rPr>
          <w:rFonts w:cs="Arial"/>
        </w:rPr>
      </w:pPr>
      <w:r w:rsidRPr="00A9782F">
        <w:rPr>
          <w:rFonts w:cs="Arial"/>
        </w:rPr>
        <w:t>De Aanbestedende</w:t>
      </w:r>
      <w:r>
        <w:rPr>
          <w:rFonts w:cs="Arial"/>
        </w:rPr>
        <w:t xml:space="preserve"> dienst is</w:t>
      </w:r>
      <w:r w:rsidRPr="00A9782F">
        <w:rPr>
          <w:rFonts w:cs="Arial"/>
        </w:rPr>
        <w:t xml:space="preserve"> niet schadeplichtig. Eventuele schade of kosten die Inschrijver hierdoor lijdt, zijn voor rekening en risico van de Inschrijver. Aanbestedingsdocumenten en correspondentie worden na afloop niet geretourneerd.</w:t>
      </w:r>
    </w:p>
    <w:p w:rsidR="008B4A6A" w:rsidRPr="00A9782F" w:rsidRDefault="008B4A6A" w:rsidP="00EB325C">
      <w:pPr>
        <w:numPr>
          <w:ilvl w:val="0"/>
          <w:numId w:val="9"/>
        </w:numPr>
        <w:rPr>
          <w:rFonts w:cs="Arial"/>
        </w:rPr>
      </w:pPr>
      <w:r w:rsidRPr="00A9782F">
        <w:rPr>
          <w:rFonts w:cs="Arial"/>
        </w:rPr>
        <w:t>Inschrijvers zijn zich van bovenstaande bewust en aanvaarden het feit dat zij inschrijven voor eigen rekening en risico.</w:t>
      </w:r>
    </w:p>
    <w:p w:rsidR="008B4A6A" w:rsidRPr="00A9782F" w:rsidRDefault="008B4A6A" w:rsidP="00EB325C">
      <w:pPr>
        <w:ind w:left="540"/>
        <w:rPr>
          <w:rFonts w:cs="Arial"/>
        </w:rPr>
      </w:pPr>
    </w:p>
    <w:p w:rsidR="008B4A6A" w:rsidRPr="00A9782F" w:rsidRDefault="008B4A6A" w:rsidP="00CF1323">
      <w:pPr>
        <w:pStyle w:val="Heading2"/>
        <w:rPr>
          <w:rFonts w:cs="Arial"/>
        </w:rPr>
      </w:pPr>
      <w:bookmarkStart w:id="13" w:name="_Toc358724848"/>
      <w:r w:rsidRPr="00A9782F">
        <w:rPr>
          <w:rFonts w:cs="Arial"/>
        </w:rPr>
        <w:t>Algemene inkoopvoorwaarden</w:t>
      </w:r>
      <w:bookmarkEnd w:id="13"/>
    </w:p>
    <w:p w:rsidR="008B4A6A" w:rsidRPr="00A9782F" w:rsidRDefault="008B4A6A" w:rsidP="008B5EFC">
      <w:pPr>
        <w:ind w:left="540"/>
        <w:rPr>
          <w:rFonts w:cs="Arial"/>
        </w:rPr>
      </w:pPr>
      <w:r w:rsidRPr="00A9782F">
        <w:rPr>
          <w:rFonts w:cs="Arial"/>
        </w:rPr>
        <w:t>Op de opdracht, respectievelijk de overeenkomst, is de “Nota Inkoopbeleid vijf gemeenten Land van Cuijk” van toepassing. Algemene voorwaarden of verkoopvoorwaarden van de inschrijver worden uitdrukkelijk uitgesloten.</w:t>
      </w:r>
    </w:p>
    <w:p w:rsidR="008B4A6A" w:rsidRPr="00A9782F" w:rsidRDefault="008B4A6A" w:rsidP="008B5EFC">
      <w:pPr>
        <w:ind w:left="540"/>
        <w:rPr>
          <w:rFonts w:cs="Arial"/>
        </w:rPr>
      </w:pPr>
      <w:r w:rsidRPr="00A9782F">
        <w:rPr>
          <w:rFonts w:cs="Arial"/>
        </w:rPr>
        <w:t>Deze inkoopvoorwaarden kunt u vinden op onze website.</w:t>
      </w:r>
    </w:p>
    <w:p w:rsidR="008B4A6A" w:rsidRPr="00A9782F" w:rsidRDefault="008B4A6A" w:rsidP="00CC7982">
      <w:pPr>
        <w:ind w:left="540"/>
        <w:rPr>
          <w:rFonts w:cs="Arial"/>
        </w:rPr>
      </w:pPr>
      <w:hyperlink r:id="rId13" w:anchor="titel2994" w:history="1">
        <w:r w:rsidRPr="00A9782F">
          <w:rPr>
            <w:rStyle w:val="Hyperlink"/>
            <w:rFonts w:cs="Arial"/>
          </w:rPr>
          <w:t>http://www.cuijk.nl/index.php?simaction=content&amp;mediumid=5&amp;pagid=922&amp;stukid=2994#titel2994</w:t>
        </w:r>
      </w:hyperlink>
      <w:r w:rsidRPr="00A9782F">
        <w:rPr>
          <w:rFonts w:cs="Arial"/>
        </w:rPr>
        <w:t xml:space="preserve"> </w:t>
      </w:r>
    </w:p>
    <w:p w:rsidR="008B4A6A" w:rsidRPr="00A9782F" w:rsidRDefault="008B4A6A" w:rsidP="00A9782F">
      <w:pPr>
        <w:ind w:left="540"/>
        <w:rPr>
          <w:rFonts w:cs="Arial"/>
        </w:rPr>
      </w:pPr>
      <w:r w:rsidRPr="00A9782F">
        <w:rPr>
          <w:rFonts w:cs="Arial"/>
        </w:rPr>
        <w:t>Op verzoek worden de inkoopvoorwaarden toegezonden.</w:t>
      </w:r>
    </w:p>
    <w:p w:rsidR="008B4A6A" w:rsidRPr="00A9782F" w:rsidRDefault="008B4A6A" w:rsidP="008B5EFC">
      <w:pPr>
        <w:ind w:left="540"/>
        <w:rPr>
          <w:rFonts w:cs="Arial"/>
        </w:rPr>
      </w:pPr>
    </w:p>
    <w:p w:rsidR="008B4A6A" w:rsidRPr="00A9782F" w:rsidRDefault="008B4A6A" w:rsidP="00CF1323">
      <w:pPr>
        <w:pStyle w:val="Heading2"/>
        <w:rPr>
          <w:rFonts w:cs="Arial"/>
        </w:rPr>
      </w:pPr>
      <w:bookmarkStart w:id="14" w:name="_Toc254876383"/>
      <w:bookmarkStart w:id="15" w:name="_Toc296097511"/>
      <w:bookmarkStart w:id="16" w:name="_Toc358724849"/>
      <w:r w:rsidRPr="00A9782F">
        <w:rPr>
          <w:rFonts w:cs="Arial"/>
        </w:rPr>
        <w:t>Gestanddoeningstermijn</w:t>
      </w:r>
      <w:bookmarkEnd w:id="14"/>
      <w:bookmarkEnd w:id="15"/>
      <w:bookmarkEnd w:id="16"/>
    </w:p>
    <w:p w:rsidR="008B4A6A" w:rsidRDefault="008B4A6A" w:rsidP="00763930">
      <w:pPr>
        <w:ind w:left="540"/>
        <w:rPr>
          <w:rFonts w:cs="Arial"/>
        </w:rPr>
      </w:pPr>
      <w:r w:rsidRPr="00A9782F">
        <w:rPr>
          <w:rFonts w:cs="Arial"/>
        </w:rPr>
        <w:t xml:space="preserve">De Inschrijver dient zijn Inschrijving gestand te doen voor een periode van 60 dagen, gerekend vanaf de sluitingsdatum voor het indienen van de Inschrijving. De Aanbestedende dienst behoudt zich het recht voor de Inschrijvers te verzoeken de gestanddoeningstermijn te verlengen. </w:t>
      </w:r>
    </w:p>
    <w:p w:rsidR="008B4A6A" w:rsidRPr="00A9782F" w:rsidRDefault="008B4A6A" w:rsidP="00763930">
      <w:pPr>
        <w:ind w:left="540"/>
        <w:rPr>
          <w:rFonts w:cs="Arial"/>
        </w:rPr>
      </w:pPr>
      <w:r>
        <w:rPr>
          <w:rFonts w:cs="Arial"/>
        </w:rPr>
        <w:br w:type="page"/>
      </w:r>
    </w:p>
    <w:p w:rsidR="008B4A6A" w:rsidRPr="00A9782F" w:rsidRDefault="008B4A6A" w:rsidP="000D1ECE">
      <w:pPr>
        <w:pStyle w:val="Heading1"/>
        <w:rPr>
          <w:rFonts w:cs="Arial"/>
        </w:rPr>
      </w:pPr>
      <w:bookmarkStart w:id="17" w:name="_Toc358724850"/>
      <w:r w:rsidRPr="00A9782F">
        <w:rPr>
          <w:rFonts w:cs="Arial"/>
        </w:rPr>
        <w:t>Doel van de opdracht</w:t>
      </w:r>
      <w:bookmarkEnd w:id="17"/>
    </w:p>
    <w:p w:rsidR="008B4A6A" w:rsidRPr="00A9782F" w:rsidRDefault="008B4A6A" w:rsidP="00334DA7">
      <w:pPr>
        <w:spacing w:line="264" w:lineRule="auto"/>
        <w:rPr>
          <w:rFonts w:cs="Arial"/>
        </w:rPr>
      </w:pPr>
      <w:r>
        <w:rPr>
          <w:rFonts w:cs="Arial"/>
        </w:rPr>
        <w:t>Wij zijn op zoek naar begeleiding van de functionele migratie van Office 2003 naar Office 2010 voor de gemeenten Cuijk, Grave en Mill en Sint Hubert. Dit houdt in dat het kennisniveau van de medewerkers van de drie gemeenten na begeleiding voldoende is om te werken met applicaties onder Office 2010.</w:t>
      </w:r>
    </w:p>
    <w:p w:rsidR="008B4A6A" w:rsidRPr="00A9782F" w:rsidRDefault="008B4A6A" w:rsidP="001308C5">
      <w:pPr>
        <w:pStyle w:val="Heading1"/>
        <w:rPr>
          <w:rFonts w:cs="Arial"/>
        </w:rPr>
      </w:pPr>
      <w:bookmarkStart w:id="18" w:name="_Toc358724851"/>
      <w:r w:rsidRPr="00A9782F">
        <w:rPr>
          <w:rFonts w:cs="Arial"/>
        </w:rPr>
        <w:t>Selectie</w:t>
      </w:r>
      <w:r>
        <w:rPr>
          <w:rFonts w:cs="Arial"/>
        </w:rPr>
        <w:t>proces</w:t>
      </w:r>
      <w:bookmarkEnd w:id="18"/>
    </w:p>
    <w:p w:rsidR="008B4A6A" w:rsidRPr="00A9782F" w:rsidRDefault="008B4A6A" w:rsidP="00CF1323">
      <w:pPr>
        <w:pStyle w:val="Heading2"/>
        <w:rPr>
          <w:rFonts w:cs="Arial"/>
        </w:rPr>
      </w:pPr>
      <w:bookmarkStart w:id="19" w:name="_Toc296097517"/>
      <w:bookmarkStart w:id="20" w:name="_Toc358724852"/>
      <w:r w:rsidRPr="00A9782F">
        <w:rPr>
          <w:rFonts w:cs="Arial"/>
        </w:rPr>
        <w:t>Algemeen</w:t>
      </w:r>
      <w:bookmarkEnd w:id="19"/>
      <w:bookmarkEnd w:id="20"/>
    </w:p>
    <w:p w:rsidR="008B4A6A" w:rsidRPr="00A9782F" w:rsidRDefault="008B4A6A" w:rsidP="00027656">
      <w:pPr>
        <w:ind w:left="540"/>
        <w:rPr>
          <w:rFonts w:cs="Arial"/>
        </w:rPr>
      </w:pPr>
      <w:r w:rsidRPr="00A9782F">
        <w:rPr>
          <w:rFonts w:cs="Arial"/>
        </w:rPr>
        <w:t>De binnengekomen inschrijvingen worden getrapt beoordeeld.</w:t>
      </w:r>
    </w:p>
    <w:p w:rsidR="008B4A6A" w:rsidRPr="00A9782F" w:rsidRDefault="008B4A6A" w:rsidP="00027656">
      <w:pPr>
        <w:ind w:left="540"/>
        <w:rPr>
          <w:rFonts w:cs="Arial"/>
        </w:rPr>
      </w:pPr>
      <w:r w:rsidRPr="00A9782F">
        <w:rPr>
          <w:rFonts w:cs="Arial"/>
        </w:rPr>
        <w:t>Stap 1: Vormvereisten en compleetheid;</w:t>
      </w:r>
    </w:p>
    <w:p w:rsidR="008B4A6A" w:rsidRDefault="008B4A6A" w:rsidP="00027656">
      <w:pPr>
        <w:ind w:left="540"/>
        <w:rPr>
          <w:rFonts w:cs="Arial"/>
        </w:rPr>
      </w:pPr>
      <w:r w:rsidRPr="00A9782F">
        <w:rPr>
          <w:rFonts w:cs="Arial"/>
        </w:rPr>
        <w:t>Stap 2</w:t>
      </w:r>
      <w:r>
        <w:rPr>
          <w:rFonts w:cs="Arial"/>
        </w:rPr>
        <w:t>: Gunningscriteria en voorselectie</w:t>
      </w:r>
    </w:p>
    <w:p w:rsidR="008B4A6A" w:rsidRPr="00A9782F" w:rsidRDefault="008B4A6A" w:rsidP="00027656">
      <w:pPr>
        <w:ind w:left="540"/>
        <w:rPr>
          <w:rFonts w:cs="Arial"/>
        </w:rPr>
      </w:pPr>
      <w:r>
        <w:rPr>
          <w:rFonts w:cs="Arial"/>
        </w:rPr>
        <w:t>Stap 3: Inhoudelijk gesprek met twee geselecteerde inschrijvers.</w:t>
      </w:r>
    </w:p>
    <w:p w:rsidR="008B4A6A" w:rsidRPr="00A9782F" w:rsidRDefault="008B4A6A" w:rsidP="001308C5">
      <w:pPr>
        <w:rPr>
          <w:rFonts w:cs="Arial"/>
        </w:rPr>
      </w:pPr>
    </w:p>
    <w:p w:rsidR="008B4A6A" w:rsidRPr="00A9782F" w:rsidRDefault="008B4A6A" w:rsidP="00027656">
      <w:pPr>
        <w:ind w:left="540"/>
        <w:rPr>
          <w:rFonts w:cs="Arial"/>
        </w:rPr>
      </w:pPr>
      <w:r w:rsidRPr="00A9782F">
        <w:rPr>
          <w:rFonts w:cs="Arial"/>
        </w:rPr>
        <w:t xml:space="preserve">Het projectteam, bestaande uit diverse disciplines waaronder vertegenwoordigers van de </w:t>
      </w:r>
      <w:r>
        <w:rPr>
          <w:rFonts w:cs="Arial"/>
        </w:rPr>
        <w:t>betrokken gemeenten</w:t>
      </w:r>
      <w:r w:rsidRPr="00A9782F">
        <w:rPr>
          <w:rFonts w:cs="Arial"/>
        </w:rPr>
        <w:t xml:space="preserve"> van de afdelingen Inkoop en I&amp;A, beoordeelt de tijdig en correct ingediende inschrijvingen.</w:t>
      </w:r>
    </w:p>
    <w:p w:rsidR="008B4A6A" w:rsidRPr="00A9782F" w:rsidRDefault="008B4A6A" w:rsidP="00B44D90">
      <w:pPr>
        <w:numPr>
          <w:ilvl w:val="0"/>
          <w:numId w:val="11"/>
        </w:numPr>
        <w:rPr>
          <w:rFonts w:cs="Arial"/>
        </w:rPr>
      </w:pPr>
      <w:r w:rsidRPr="00A9782F">
        <w:rPr>
          <w:rFonts w:cs="Arial"/>
        </w:rPr>
        <w:t>In de eerste stap worden de door de inschrijver ingediende verklaringen en gegevens getoetst op de vormvereisten en compleetheid, beschreven in paragraaf 2.</w:t>
      </w:r>
      <w:r>
        <w:rPr>
          <w:rFonts w:cs="Arial"/>
        </w:rPr>
        <w:t>6.</w:t>
      </w:r>
      <w:r w:rsidRPr="00A9782F">
        <w:rPr>
          <w:rFonts w:cs="Arial"/>
        </w:rPr>
        <w:t xml:space="preserve"> Het ongemotiveerd ontbreken van verklaringen en gegevens, zonder redelijke argumenten, kan tot uitsluiting leiden voor het vervolg van de procedure.</w:t>
      </w:r>
    </w:p>
    <w:p w:rsidR="008B4A6A" w:rsidRDefault="008B4A6A" w:rsidP="00027656">
      <w:pPr>
        <w:numPr>
          <w:ilvl w:val="0"/>
          <w:numId w:val="11"/>
        </w:numPr>
        <w:rPr>
          <w:rFonts w:cs="Arial"/>
        </w:rPr>
      </w:pPr>
      <w:r w:rsidRPr="00A9782F">
        <w:rPr>
          <w:rFonts w:cs="Arial"/>
        </w:rPr>
        <w:t>In stap twee worden de gunningcriteria, beschreven in hoofdstuk 5, beoordeeld conform de beschreven wensen en eisen in hoofdstuk 7.</w:t>
      </w:r>
      <w:r>
        <w:rPr>
          <w:rFonts w:cs="Arial"/>
        </w:rPr>
        <w:t xml:space="preserve"> Er worden twee inschrijvers geselecteerd voor een gesprek.</w:t>
      </w:r>
    </w:p>
    <w:p w:rsidR="008B4A6A" w:rsidRPr="00A9782F" w:rsidRDefault="008B4A6A" w:rsidP="00027656">
      <w:pPr>
        <w:numPr>
          <w:ilvl w:val="0"/>
          <w:numId w:val="11"/>
        </w:numPr>
        <w:rPr>
          <w:rFonts w:cs="Arial"/>
        </w:rPr>
      </w:pPr>
      <w:r>
        <w:rPr>
          <w:rFonts w:cs="Arial"/>
        </w:rPr>
        <w:t>In stap drie volgt een gesprek met twee geselecteerde inschrijvers.</w:t>
      </w:r>
    </w:p>
    <w:p w:rsidR="008B4A6A" w:rsidRPr="00A9782F" w:rsidRDefault="008B4A6A" w:rsidP="00027656">
      <w:pPr>
        <w:ind w:left="540"/>
        <w:rPr>
          <w:rFonts w:cs="Arial"/>
        </w:rPr>
      </w:pPr>
    </w:p>
    <w:p w:rsidR="008B4A6A" w:rsidRPr="00A9782F" w:rsidRDefault="008B4A6A" w:rsidP="00E75038">
      <w:pPr>
        <w:pStyle w:val="Heading1"/>
        <w:rPr>
          <w:rFonts w:cs="Arial"/>
        </w:rPr>
      </w:pPr>
      <w:bookmarkStart w:id="21" w:name="_Toc358724853"/>
      <w:r w:rsidRPr="00A9782F">
        <w:rPr>
          <w:rFonts w:cs="Arial"/>
        </w:rPr>
        <w:t>Gunningscriteria</w:t>
      </w:r>
      <w:r>
        <w:rPr>
          <w:rFonts w:cs="Arial"/>
        </w:rPr>
        <w:t xml:space="preserve"> en voorselectie</w:t>
      </w:r>
      <w:bookmarkEnd w:id="21"/>
    </w:p>
    <w:p w:rsidR="008B4A6A" w:rsidRPr="00A9782F" w:rsidRDefault="008B4A6A" w:rsidP="00E75038">
      <w:pPr>
        <w:rPr>
          <w:rFonts w:cs="Arial"/>
        </w:rPr>
      </w:pPr>
      <w:r w:rsidRPr="00A9782F">
        <w:rPr>
          <w:rFonts w:cs="Arial"/>
        </w:rPr>
        <w:t>De opdracht wordt gegund aan de leverancier/inschrijver die geselecteerd is op grond van de Economisch Meest Voordelige Inschrijving (EMVI).</w:t>
      </w:r>
      <w:r>
        <w:rPr>
          <w:rFonts w:cs="Arial"/>
        </w:rPr>
        <w:t xml:space="preserve"> We hanteren hierbij een voorselectie. </w:t>
      </w:r>
    </w:p>
    <w:p w:rsidR="008B4A6A" w:rsidRPr="00A9782F" w:rsidRDefault="008B4A6A" w:rsidP="00E75038">
      <w:pPr>
        <w:rPr>
          <w:rFonts w:cs="Arial"/>
        </w:rPr>
      </w:pPr>
      <w:r>
        <w:rPr>
          <w:rFonts w:cs="Arial"/>
          <w:bCs/>
        </w:rPr>
        <w:t>Het g</w:t>
      </w:r>
      <w:r w:rsidRPr="00A9782F">
        <w:rPr>
          <w:rFonts w:cs="Arial"/>
          <w:bCs/>
        </w:rPr>
        <w:t>unningscriterium is de economisch meest voordelige inschrijving en bestaat uit twee hoofdonderdelen: een kwalitatief deel en een prijsdeel. Het kwalitatieve deel bestaat uit meerdere onderdelen, ook wel subgunningscriteria genoemd. De (sub)gunningscriteria en het maxi</w:t>
      </w:r>
      <w:r w:rsidRPr="00A9782F">
        <w:rPr>
          <w:rFonts w:cs="Arial"/>
        </w:rPr>
        <w:t>maal aantal te behalen punten</w:t>
      </w:r>
      <w:r>
        <w:rPr>
          <w:rFonts w:cs="Arial"/>
        </w:rPr>
        <w:t xml:space="preserve"> voor de voorselectie</w:t>
      </w:r>
      <w:r w:rsidRPr="00A9782F">
        <w:rPr>
          <w:rFonts w:cs="Arial"/>
        </w:rPr>
        <w:t xml:space="preserve"> zijn de volgende:</w:t>
      </w:r>
    </w:p>
    <w:p w:rsidR="008B4A6A" w:rsidRPr="00A9782F" w:rsidRDefault="008B4A6A" w:rsidP="00E75038">
      <w:pPr>
        <w:rPr>
          <w:rFonts w:cs="Arial"/>
        </w:rPr>
      </w:pPr>
    </w:p>
    <w:tbl>
      <w:tblPr>
        <w:tblW w:w="0" w:type="auto"/>
        <w:jc w:val="center"/>
        <w:tblCellMar>
          <w:top w:w="57" w:type="dxa"/>
          <w:left w:w="57" w:type="dxa"/>
          <w:bottom w:w="57" w:type="dxa"/>
          <w:right w:w="57" w:type="dxa"/>
        </w:tblCellMar>
        <w:tblLook w:val="0000"/>
      </w:tblPr>
      <w:tblGrid>
        <w:gridCol w:w="5600"/>
        <w:gridCol w:w="572"/>
        <w:gridCol w:w="841"/>
      </w:tblGrid>
      <w:tr w:rsidR="008B4A6A" w:rsidRPr="00A9782F">
        <w:trPr>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rPr>
                <w:rFonts w:cs="Arial"/>
                <w:b/>
                <w:bCs/>
                <w:sz w:val="16"/>
                <w:szCs w:val="16"/>
              </w:rPr>
            </w:pPr>
            <w:r w:rsidRPr="00A9782F">
              <w:rPr>
                <w:rFonts w:cs="Arial"/>
                <w:b/>
                <w:bCs/>
                <w:sz w:val="16"/>
                <w:szCs w:val="16"/>
              </w:rPr>
              <w:t>Prijs</w:t>
            </w:r>
          </w:p>
        </w:tc>
        <w:tc>
          <w:tcPr>
            <w:tcW w:w="572" w:type="dxa"/>
            <w:tcBorders>
              <w:top w:val="single" w:sz="4" w:space="0" w:color="auto"/>
              <w:left w:val="nil"/>
              <w:bottom w:val="single" w:sz="4" w:space="0" w:color="auto"/>
              <w:right w:val="nil"/>
            </w:tcBorders>
            <w:shd w:val="clear" w:color="auto" w:fill="FFFFFF"/>
            <w:vAlign w:val="center"/>
          </w:tcPr>
          <w:p w:rsidR="008B4A6A" w:rsidRPr="00A9782F" w:rsidRDefault="008B4A6A" w:rsidP="005B67B0">
            <w:pPr>
              <w:rPr>
                <w:rFonts w:cs="Arial"/>
                <w:b/>
                <w:bCs/>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jc w:val="right"/>
              <w:rPr>
                <w:rFonts w:eastAsia="Arial Unicode MS" w:cs="Arial"/>
                <w:b/>
                <w:bCs/>
                <w:sz w:val="16"/>
                <w:szCs w:val="16"/>
              </w:rPr>
            </w:pPr>
            <w:r>
              <w:rPr>
                <w:rFonts w:eastAsia="Arial Unicode MS" w:cs="Arial"/>
                <w:b/>
                <w:bCs/>
                <w:sz w:val="16"/>
                <w:szCs w:val="16"/>
              </w:rPr>
              <w:t>500</w:t>
            </w:r>
          </w:p>
        </w:tc>
      </w:tr>
      <w:tr w:rsidR="008B4A6A" w:rsidRPr="00A9782F">
        <w:trPr>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rPr>
                <w:rFonts w:cs="Arial"/>
                <w:b/>
                <w:bCs/>
                <w:sz w:val="16"/>
                <w:szCs w:val="16"/>
              </w:rPr>
            </w:pPr>
          </w:p>
        </w:tc>
        <w:tc>
          <w:tcPr>
            <w:tcW w:w="572" w:type="dxa"/>
            <w:tcBorders>
              <w:top w:val="single" w:sz="4" w:space="0" w:color="auto"/>
              <w:left w:val="nil"/>
              <w:bottom w:val="single" w:sz="4" w:space="0" w:color="auto"/>
              <w:right w:val="nil"/>
            </w:tcBorders>
            <w:shd w:val="clear" w:color="auto" w:fill="FFFFFF"/>
            <w:vAlign w:val="center"/>
          </w:tcPr>
          <w:p w:rsidR="008B4A6A" w:rsidRPr="00A9782F" w:rsidRDefault="008B4A6A" w:rsidP="005B67B0">
            <w:pPr>
              <w:rPr>
                <w:rFonts w:cs="Arial"/>
                <w:b/>
                <w:bCs/>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jc w:val="right"/>
              <w:rPr>
                <w:rFonts w:eastAsia="Arial Unicode MS" w:cs="Arial"/>
                <w:b/>
                <w:bCs/>
                <w:sz w:val="16"/>
                <w:szCs w:val="16"/>
              </w:rPr>
            </w:pPr>
          </w:p>
        </w:tc>
      </w:tr>
      <w:tr w:rsidR="008B4A6A" w:rsidRPr="00A9782F">
        <w:trPr>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rPr>
                <w:rFonts w:cs="Arial"/>
                <w:b/>
                <w:bCs/>
                <w:sz w:val="16"/>
                <w:szCs w:val="16"/>
              </w:rPr>
            </w:pPr>
            <w:r w:rsidRPr="00A9782F">
              <w:rPr>
                <w:rFonts w:cs="Arial"/>
                <w:b/>
                <w:bCs/>
                <w:sz w:val="16"/>
                <w:szCs w:val="16"/>
              </w:rPr>
              <w:t>Kwaliteit</w:t>
            </w:r>
          </w:p>
        </w:tc>
        <w:tc>
          <w:tcPr>
            <w:tcW w:w="572" w:type="dxa"/>
            <w:tcBorders>
              <w:top w:val="single" w:sz="4" w:space="0" w:color="auto"/>
              <w:left w:val="nil"/>
              <w:bottom w:val="single" w:sz="4" w:space="0" w:color="auto"/>
              <w:right w:val="nil"/>
            </w:tcBorders>
            <w:shd w:val="clear" w:color="auto" w:fill="FFFFFF"/>
            <w:vAlign w:val="center"/>
          </w:tcPr>
          <w:p w:rsidR="008B4A6A" w:rsidRPr="00A9782F" w:rsidRDefault="008B4A6A" w:rsidP="005B67B0">
            <w:pPr>
              <w:rPr>
                <w:rFonts w:cs="Arial"/>
                <w:b/>
                <w:bCs/>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jc w:val="right"/>
              <w:rPr>
                <w:rFonts w:eastAsia="Arial Unicode MS" w:cs="Arial"/>
                <w:b/>
                <w:bCs/>
                <w:sz w:val="16"/>
                <w:szCs w:val="16"/>
              </w:rPr>
            </w:pPr>
            <w:r>
              <w:rPr>
                <w:rFonts w:eastAsia="Arial Unicode MS" w:cs="Arial"/>
                <w:b/>
                <w:bCs/>
                <w:sz w:val="16"/>
                <w:szCs w:val="16"/>
              </w:rPr>
              <w:t>500</w:t>
            </w:r>
          </w:p>
        </w:tc>
      </w:tr>
      <w:tr w:rsidR="008B4A6A" w:rsidRPr="00A9782F">
        <w:trPr>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rPr>
                <w:rFonts w:eastAsia="Arial Unicode MS" w:cs="Arial"/>
                <w:sz w:val="16"/>
                <w:szCs w:val="16"/>
              </w:rPr>
            </w:pPr>
            <w:r>
              <w:rPr>
                <w:rFonts w:eastAsia="Arial Unicode MS" w:cs="Arial"/>
                <w:sz w:val="16"/>
                <w:szCs w:val="16"/>
              </w:rPr>
              <w:t>Plan van aanpak</w:t>
            </w:r>
          </w:p>
        </w:tc>
        <w:tc>
          <w:tcPr>
            <w:tcW w:w="572" w:type="dxa"/>
            <w:tcBorders>
              <w:top w:val="single" w:sz="4" w:space="0" w:color="auto"/>
              <w:left w:val="nil"/>
              <w:bottom w:val="single" w:sz="4" w:space="0" w:color="auto"/>
              <w:right w:val="nil"/>
            </w:tcBorders>
            <w:shd w:val="clear" w:color="auto" w:fill="FFFFFF"/>
            <w:vAlign w:val="center"/>
          </w:tcPr>
          <w:p w:rsidR="008B4A6A" w:rsidRPr="00A9782F" w:rsidRDefault="008B4A6A" w:rsidP="005B67B0">
            <w:pPr>
              <w:jc w:val="right"/>
              <w:rPr>
                <w:rFonts w:eastAsia="Arial Unicode MS" w:cs="Arial"/>
                <w:b/>
                <w:bCs/>
                <w:sz w:val="16"/>
                <w:szCs w:val="16"/>
              </w:rPr>
            </w:pPr>
            <w:r>
              <w:rPr>
                <w:rFonts w:eastAsia="Arial Unicode MS" w:cs="Arial"/>
                <w:bCs/>
                <w:sz w:val="16"/>
                <w:szCs w:val="16"/>
              </w:rPr>
              <w:t>300</w:t>
            </w: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jc w:val="right"/>
              <w:rPr>
                <w:rFonts w:eastAsia="Arial Unicode MS" w:cs="Arial"/>
                <w:bCs/>
                <w:sz w:val="16"/>
                <w:szCs w:val="16"/>
              </w:rPr>
            </w:pPr>
          </w:p>
        </w:tc>
      </w:tr>
      <w:tr w:rsidR="008B4A6A" w:rsidRPr="00A9782F">
        <w:trPr>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rPr>
                <w:rFonts w:eastAsia="Arial Unicode MS" w:cs="Arial"/>
                <w:sz w:val="16"/>
                <w:szCs w:val="16"/>
              </w:rPr>
            </w:pPr>
            <w:r w:rsidRPr="00A9782F">
              <w:rPr>
                <w:rFonts w:eastAsia="Arial Unicode MS" w:cs="Arial"/>
                <w:sz w:val="16"/>
                <w:szCs w:val="16"/>
              </w:rPr>
              <w:t>Referenties</w:t>
            </w:r>
          </w:p>
        </w:tc>
        <w:tc>
          <w:tcPr>
            <w:tcW w:w="572" w:type="dxa"/>
            <w:tcBorders>
              <w:top w:val="single" w:sz="4" w:space="0" w:color="auto"/>
              <w:left w:val="nil"/>
              <w:bottom w:val="single" w:sz="4" w:space="0" w:color="auto"/>
              <w:right w:val="nil"/>
            </w:tcBorders>
            <w:shd w:val="clear" w:color="auto" w:fill="FFFFFF"/>
            <w:vAlign w:val="center"/>
          </w:tcPr>
          <w:p w:rsidR="008B4A6A" w:rsidRPr="00A9782F" w:rsidRDefault="008B4A6A" w:rsidP="005B67B0">
            <w:pPr>
              <w:jc w:val="right"/>
              <w:rPr>
                <w:rFonts w:eastAsia="Arial Unicode MS" w:cs="Arial"/>
                <w:sz w:val="16"/>
                <w:szCs w:val="16"/>
              </w:rPr>
            </w:pPr>
            <w:r w:rsidRPr="00A9782F">
              <w:rPr>
                <w:rFonts w:eastAsia="Arial Unicode MS" w:cs="Arial"/>
                <w:sz w:val="16"/>
                <w:szCs w:val="16"/>
              </w:rPr>
              <w:t>200</w:t>
            </w: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jc w:val="right"/>
              <w:rPr>
                <w:rFonts w:eastAsia="Arial Unicode MS" w:cs="Arial"/>
                <w:sz w:val="16"/>
                <w:szCs w:val="16"/>
              </w:rPr>
            </w:pPr>
          </w:p>
        </w:tc>
      </w:tr>
      <w:tr w:rsidR="008B4A6A" w:rsidRPr="00A9782F">
        <w:trPr>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rPr>
                <w:rFonts w:eastAsia="Arial Unicode MS" w:cs="Arial"/>
                <w:b/>
                <w:bCs/>
                <w:sz w:val="16"/>
                <w:szCs w:val="16"/>
              </w:rPr>
            </w:pPr>
            <w:r w:rsidRPr="00A9782F">
              <w:rPr>
                <w:rFonts w:cs="Arial"/>
                <w:b/>
                <w:bCs/>
                <w:sz w:val="16"/>
                <w:szCs w:val="16"/>
              </w:rPr>
              <w:t xml:space="preserve">MAXIMAAL AANTAL TE BEHALEN PUNTEN </w:t>
            </w:r>
            <w:r>
              <w:rPr>
                <w:rFonts w:cs="Arial"/>
                <w:b/>
                <w:bCs/>
                <w:sz w:val="16"/>
                <w:szCs w:val="16"/>
              </w:rPr>
              <w:t>VOORSELECTIE</w:t>
            </w:r>
          </w:p>
        </w:tc>
        <w:tc>
          <w:tcPr>
            <w:tcW w:w="572" w:type="dxa"/>
            <w:tcBorders>
              <w:top w:val="single" w:sz="4" w:space="0" w:color="auto"/>
              <w:left w:val="nil"/>
              <w:bottom w:val="single" w:sz="4" w:space="0" w:color="auto"/>
              <w:right w:val="nil"/>
            </w:tcBorders>
            <w:shd w:val="clear" w:color="auto" w:fill="FFFFFF"/>
            <w:vAlign w:val="center"/>
          </w:tcPr>
          <w:p w:rsidR="008B4A6A" w:rsidRPr="00A9782F" w:rsidRDefault="008B4A6A" w:rsidP="005B67B0">
            <w:pPr>
              <w:rPr>
                <w:rFonts w:cs="Arial"/>
                <w:b/>
                <w:bCs/>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B4A6A" w:rsidRPr="00A9782F" w:rsidRDefault="008B4A6A" w:rsidP="005B67B0">
            <w:pPr>
              <w:jc w:val="right"/>
              <w:rPr>
                <w:rFonts w:eastAsia="Arial Unicode MS" w:cs="Arial"/>
                <w:b/>
                <w:bCs/>
                <w:sz w:val="16"/>
                <w:szCs w:val="16"/>
              </w:rPr>
            </w:pPr>
            <w:r w:rsidRPr="00A9782F">
              <w:rPr>
                <w:rFonts w:eastAsia="Arial Unicode MS" w:cs="Arial"/>
                <w:b/>
                <w:bCs/>
                <w:sz w:val="16"/>
                <w:szCs w:val="16"/>
              </w:rPr>
              <w:t>1000</w:t>
            </w:r>
          </w:p>
        </w:tc>
      </w:tr>
    </w:tbl>
    <w:p w:rsidR="008B4A6A" w:rsidRPr="00A9782F" w:rsidRDefault="008B4A6A" w:rsidP="00CF1323">
      <w:pPr>
        <w:pStyle w:val="Heading2"/>
        <w:rPr>
          <w:rFonts w:cs="Arial"/>
        </w:rPr>
      </w:pPr>
      <w:bookmarkStart w:id="22" w:name="_Toc296097521"/>
      <w:bookmarkStart w:id="23" w:name="_Toc358724854"/>
      <w:r w:rsidRPr="00A9782F">
        <w:rPr>
          <w:rFonts w:cs="Arial"/>
        </w:rPr>
        <w:t>Prijs</w:t>
      </w:r>
      <w:bookmarkEnd w:id="22"/>
      <w:bookmarkEnd w:id="23"/>
    </w:p>
    <w:p w:rsidR="008B4A6A" w:rsidRDefault="008B4A6A" w:rsidP="00E75038">
      <w:pPr>
        <w:ind w:left="540"/>
        <w:rPr>
          <w:rFonts w:cs="Arial"/>
        </w:rPr>
      </w:pPr>
      <w:r w:rsidRPr="00A9782F">
        <w:rPr>
          <w:rFonts w:cs="Arial"/>
        </w:rPr>
        <w:t>Om de verschillende offertes op een reële en transparante manier met elkaar te kunnen vergelijken dient de inschrijver</w:t>
      </w:r>
      <w:r>
        <w:rPr>
          <w:rFonts w:cs="Arial"/>
        </w:rPr>
        <w:t xml:space="preserve"> in ieder geval</w:t>
      </w:r>
      <w:r w:rsidRPr="00A9782F">
        <w:rPr>
          <w:rFonts w:cs="Arial"/>
        </w:rPr>
        <w:t xml:space="preserve"> </w:t>
      </w:r>
      <w:r>
        <w:rPr>
          <w:rFonts w:cs="Arial"/>
        </w:rPr>
        <w:t>de totaalprijs voor de aangeboden inzet</w:t>
      </w:r>
      <w:r w:rsidRPr="00A9782F">
        <w:rPr>
          <w:rFonts w:cs="Arial"/>
        </w:rPr>
        <w:t xml:space="preserve"> aan te geven.</w:t>
      </w:r>
    </w:p>
    <w:p w:rsidR="008B4A6A" w:rsidRDefault="008B4A6A" w:rsidP="00E75038">
      <w:pPr>
        <w:ind w:left="540"/>
        <w:rPr>
          <w:rFonts w:cs="Arial"/>
        </w:rPr>
      </w:pPr>
    </w:p>
    <w:p w:rsidR="008B4A6A" w:rsidRPr="00A9782F" w:rsidRDefault="008B4A6A" w:rsidP="00E75038">
      <w:pPr>
        <w:ind w:left="540"/>
        <w:rPr>
          <w:rFonts w:cs="Arial"/>
        </w:rPr>
      </w:pPr>
    </w:p>
    <w:p w:rsidR="008B4A6A" w:rsidRPr="00A9782F" w:rsidRDefault="008B4A6A" w:rsidP="00CF1323">
      <w:pPr>
        <w:pStyle w:val="Heading2"/>
        <w:rPr>
          <w:rFonts w:cs="Arial"/>
        </w:rPr>
      </w:pPr>
      <w:bookmarkStart w:id="24" w:name="_Toc358724855"/>
      <w:r w:rsidRPr="00A9782F">
        <w:rPr>
          <w:rFonts w:cs="Arial"/>
        </w:rPr>
        <w:t>Puntenberekening voor prijs</w:t>
      </w:r>
      <w:bookmarkEnd w:id="24"/>
    </w:p>
    <w:p w:rsidR="008B4A6A" w:rsidRDefault="008B4A6A" w:rsidP="00A43F18">
      <w:pPr>
        <w:ind w:left="540"/>
        <w:rPr>
          <w:rFonts w:cs="Arial"/>
        </w:rPr>
      </w:pPr>
      <w:r w:rsidRPr="00A9782F">
        <w:rPr>
          <w:rFonts w:cs="Arial"/>
        </w:rPr>
        <w:t>Het gunningcriterium p</w:t>
      </w:r>
      <w:r>
        <w:rPr>
          <w:rFonts w:cs="Arial"/>
        </w:rPr>
        <w:t xml:space="preserve">rijs zal volgens de gedeelde </w:t>
      </w:r>
      <w:r w:rsidRPr="00A9782F">
        <w:rPr>
          <w:rFonts w:cs="Arial"/>
        </w:rPr>
        <w:t xml:space="preserve">afwijkingsmethode ten opzichte van de goedkoopste aanbieding gewaardeerd worden. Hierbij zal de goedkoopste aanbieding met </w:t>
      </w:r>
      <w:r>
        <w:rPr>
          <w:rFonts w:cs="Arial"/>
        </w:rPr>
        <w:t>5</w:t>
      </w:r>
      <w:r w:rsidRPr="00A9782F">
        <w:rPr>
          <w:rFonts w:cs="Arial"/>
        </w:rPr>
        <w:t>00 punten worden gewaardeerd. De a</w:t>
      </w:r>
      <w:r>
        <w:rPr>
          <w:rFonts w:cs="Arial"/>
        </w:rPr>
        <w:t>ndere aanbiedingen worden volgens het volgende rekenvoorbeeld gewaardeerd</w:t>
      </w:r>
      <w:r w:rsidRPr="00A9782F">
        <w:rPr>
          <w:rFonts w:cs="Arial"/>
        </w:rPr>
        <w:t>.</w:t>
      </w:r>
    </w:p>
    <w:p w:rsidR="008B4A6A" w:rsidRDefault="008B4A6A" w:rsidP="00A43F18">
      <w:pPr>
        <w:ind w:left="540"/>
        <w:rPr>
          <w:rFonts w:cs="Arial"/>
        </w:rPr>
      </w:pPr>
    </w:p>
    <w:p w:rsidR="008B4A6A" w:rsidRDefault="008B4A6A" w:rsidP="00C23CFD">
      <w:pPr>
        <w:widowControl/>
        <w:autoSpaceDE w:val="0"/>
        <w:autoSpaceDN w:val="0"/>
        <w:adjustRightInd w:val="0"/>
        <w:spacing w:after="40" w:line="240" w:lineRule="auto"/>
        <w:ind w:left="283"/>
        <w:rPr>
          <w:rFonts w:cs="Arial"/>
          <w:spacing w:val="0"/>
          <w:sz w:val="18"/>
          <w:szCs w:val="18"/>
        </w:rPr>
      </w:pPr>
      <w:r>
        <w:rPr>
          <w:rFonts w:cs="Arial"/>
          <w:spacing w:val="0"/>
          <w:sz w:val="18"/>
          <w:szCs w:val="18"/>
        </w:rPr>
        <w:t>Rekenvoorbeeld:</w:t>
      </w:r>
    </w:p>
    <w:p w:rsidR="008B4A6A" w:rsidRDefault="008B4A6A" w:rsidP="00C23CFD">
      <w:pPr>
        <w:widowControl/>
        <w:autoSpaceDE w:val="0"/>
        <w:autoSpaceDN w:val="0"/>
        <w:adjustRightInd w:val="0"/>
        <w:spacing w:after="40" w:line="240" w:lineRule="auto"/>
        <w:ind w:left="283"/>
        <w:rPr>
          <w:rFonts w:cs="Arial"/>
          <w:spacing w:val="0"/>
          <w:sz w:val="18"/>
          <w:szCs w:val="18"/>
        </w:rPr>
      </w:pPr>
      <w:r>
        <w:rPr>
          <w:rFonts w:cs="Arial"/>
          <w:spacing w:val="0"/>
          <w:sz w:val="18"/>
          <w:szCs w:val="18"/>
        </w:rPr>
        <w:t>Drie inschrijvers schrijven in met totaalprijzen van respectievelijk A- €15.000,00 , B - € 20.000,00 en</w:t>
      </w:r>
    </w:p>
    <w:p w:rsidR="008B4A6A" w:rsidRDefault="008B4A6A" w:rsidP="00C23CFD">
      <w:pPr>
        <w:widowControl/>
        <w:autoSpaceDE w:val="0"/>
        <w:autoSpaceDN w:val="0"/>
        <w:adjustRightInd w:val="0"/>
        <w:spacing w:after="40" w:line="240" w:lineRule="auto"/>
        <w:ind w:left="283"/>
        <w:rPr>
          <w:rFonts w:cs="Arial"/>
          <w:spacing w:val="0"/>
          <w:sz w:val="18"/>
          <w:szCs w:val="18"/>
        </w:rPr>
      </w:pPr>
      <w:r>
        <w:rPr>
          <w:rFonts w:cs="Arial"/>
          <w:spacing w:val="0"/>
          <w:sz w:val="18"/>
          <w:szCs w:val="18"/>
        </w:rPr>
        <w:t>C - € 25.000,00.</w:t>
      </w:r>
    </w:p>
    <w:p w:rsidR="008B4A6A" w:rsidRDefault="008B4A6A" w:rsidP="00C23CFD">
      <w:pPr>
        <w:widowControl/>
        <w:autoSpaceDE w:val="0"/>
        <w:autoSpaceDN w:val="0"/>
        <w:adjustRightInd w:val="0"/>
        <w:spacing w:after="40" w:line="240" w:lineRule="auto"/>
        <w:ind w:left="283"/>
        <w:rPr>
          <w:rFonts w:cs="Arial"/>
          <w:spacing w:val="0"/>
          <w:sz w:val="18"/>
          <w:szCs w:val="18"/>
        </w:rPr>
      </w:pPr>
      <w:r>
        <w:rPr>
          <w:rFonts w:cs="Arial"/>
          <w:spacing w:val="0"/>
          <w:sz w:val="18"/>
          <w:szCs w:val="18"/>
        </w:rPr>
        <w:t xml:space="preserve">Aanbieder A is de goedkoopste en krijgt 500 punten. </w:t>
      </w:r>
    </w:p>
    <w:p w:rsidR="008B4A6A" w:rsidRDefault="008B4A6A" w:rsidP="00C23CFD">
      <w:pPr>
        <w:widowControl/>
        <w:autoSpaceDE w:val="0"/>
        <w:autoSpaceDN w:val="0"/>
        <w:adjustRightInd w:val="0"/>
        <w:spacing w:after="40" w:line="240" w:lineRule="auto"/>
        <w:ind w:left="283"/>
        <w:rPr>
          <w:rFonts w:cs="Arial"/>
          <w:spacing w:val="0"/>
          <w:sz w:val="18"/>
          <w:szCs w:val="18"/>
        </w:rPr>
      </w:pPr>
      <w:r>
        <w:rPr>
          <w:rFonts w:cs="Arial"/>
          <w:spacing w:val="0"/>
          <w:sz w:val="18"/>
          <w:szCs w:val="18"/>
        </w:rPr>
        <w:t>Aanbieder B 15.000 / 20.000 x 500 = 375</w:t>
      </w:r>
    </w:p>
    <w:p w:rsidR="008B4A6A" w:rsidRPr="00C23CFD" w:rsidRDefault="008B4A6A" w:rsidP="00C23CFD">
      <w:pPr>
        <w:widowControl/>
        <w:autoSpaceDE w:val="0"/>
        <w:autoSpaceDN w:val="0"/>
        <w:adjustRightInd w:val="0"/>
        <w:spacing w:after="40" w:line="240" w:lineRule="auto"/>
        <w:ind w:left="283"/>
        <w:rPr>
          <w:rFonts w:cs="Arial"/>
          <w:spacing w:val="0"/>
          <w:sz w:val="18"/>
          <w:szCs w:val="18"/>
        </w:rPr>
      </w:pPr>
      <w:r>
        <w:rPr>
          <w:rFonts w:cs="Arial"/>
          <w:spacing w:val="0"/>
          <w:sz w:val="18"/>
          <w:szCs w:val="18"/>
        </w:rPr>
        <w:t>Aanbieder C 15.000 / 25.000  x 500 = 300 punten</w:t>
      </w:r>
    </w:p>
    <w:p w:rsidR="008B4A6A" w:rsidRPr="00A9782F" w:rsidRDefault="008B4A6A" w:rsidP="00FB4F6A">
      <w:pPr>
        <w:pStyle w:val="Heading2"/>
        <w:rPr>
          <w:rFonts w:cs="Arial"/>
        </w:rPr>
      </w:pPr>
      <w:bookmarkStart w:id="25" w:name="_Toc358724856"/>
      <w:r w:rsidRPr="00A9782F">
        <w:rPr>
          <w:rFonts w:cs="Arial"/>
        </w:rPr>
        <w:t>Kwaliteit</w:t>
      </w:r>
      <w:bookmarkEnd w:id="25"/>
    </w:p>
    <w:p w:rsidR="008B4A6A" w:rsidRPr="00A9782F" w:rsidRDefault="008B4A6A" w:rsidP="00AA0AD1">
      <w:pPr>
        <w:rPr>
          <w:rFonts w:cs="Arial"/>
        </w:rPr>
      </w:pPr>
      <w:r w:rsidRPr="00A9782F">
        <w:rPr>
          <w:rFonts w:cs="Arial"/>
        </w:rPr>
        <w:t>De volgende onderdelen zijn van belang.</w:t>
      </w:r>
    </w:p>
    <w:p w:rsidR="008B4A6A" w:rsidRPr="00A9782F" w:rsidRDefault="008B4A6A" w:rsidP="00FB4F6A">
      <w:pPr>
        <w:pStyle w:val="CommentText"/>
        <w:widowControl w:val="0"/>
        <w:numPr>
          <w:ilvl w:val="0"/>
          <w:numId w:val="2"/>
        </w:numPr>
        <w:spacing w:line="240" w:lineRule="atLeast"/>
        <w:rPr>
          <w:rFonts w:ascii="Arial" w:hAnsi="Arial" w:cs="Arial"/>
          <w:spacing w:val="5"/>
        </w:rPr>
      </w:pPr>
      <w:r>
        <w:rPr>
          <w:rFonts w:ascii="Arial" w:hAnsi="Arial" w:cs="Arial"/>
          <w:spacing w:val="5"/>
        </w:rPr>
        <w:t>Uw methode van begeleiding/opleiding verwoord in een Plan van Aanpak.</w:t>
      </w:r>
    </w:p>
    <w:p w:rsidR="008B4A6A" w:rsidRPr="00A9782F" w:rsidRDefault="008B4A6A" w:rsidP="00FB4F6A">
      <w:pPr>
        <w:pStyle w:val="CommentText"/>
        <w:widowControl w:val="0"/>
        <w:numPr>
          <w:ilvl w:val="0"/>
          <w:numId w:val="2"/>
        </w:numPr>
        <w:spacing w:line="240" w:lineRule="atLeast"/>
        <w:rPr>
          <w:rFonts w:ascii="Arial" w:hAnsi="Arial" w:cs="Arial"/>
          <w:spacing w:val="5"/>
        </w:rPr>
      </w:pPr>
      <w:r w:rsidRPr="00A9782F">
        <w:rPr>
          <w:rFonts w:ascii="Arial" w:hAnsi="Arial" w:cs="Arial"/>
          <w:spacing w:val="5"/>
        </w:rPr>
        <w:t xml:space="preserve">Evaring met gelijksoortige opdrachten. Wij verzoeken u om minimaal </w:t>
      </w:r>
      <w:r>
        <w:rPr>
          <w:rFonts w:ascii="Arial" w:hAnsi="Arial" w:cs="Arial"/>
          <w:spacing w:val="5"/>
        </w:rPr>
        <w:t>2</w:t>
      </w:r>
      <w:r w:rsidRPr="00A9782F">
        <w:rPr>
          <w:rFonts w:ascii="Arial" w:hAnsi="Arial" w:cs="Arial"/>
          <w:spacing w:val="5"/>
        </w:rPr>
        <w:t xml:space="preserve"> referentie</w:t>
      </w:r>
      <w:r>
        <w:rPr>
          <w:rFonts w:ascii="Arial" w:hAnsi="Arial" w:cs="Arial"/>
          <w:spacing w:val="5"/>
        </w:rPr>
        <w:t>s</w:t>
      </w:r>
      <w:r w:rsidRPr="00A9782F">
        <w:rPr>
          <w:rFonts w:ascii="Arial" w:hAnsi="Arial" w:cs="Arial"/>
          <w:spacing w:val="5"/>
        </w:rPr>
        <w:t xml:space="preserve"> te noemen.</w:t>
      </w:r>
    </w:p>
    <w:p w:rsidR="008B4A6A" w:rsidRPr="00A9782F" w:rsidRDefault="008B4A6A" w:rsidP="00FB4F6A">
      <w:pPr>
        <w:pStyle w:val="ListParagraph"/>
        <w:ind w:left="0"/>
        <w:rPr>
          <w:rFonts w:cs="Arial"/>
        </w:rPr>
      </w:pPr>
    </w:p>
    <w:p w:rsidR="008B4A6A" w:rsidRPr="00A9782F" w:rsidRDefault="008B4A6A" w:rsidP="00FB4F6A">
      <w:pPr>
        <w:pStyle w:val="ListParagraph"/>
        <w:ind w:left="0"/>
        <w:rPr>
          <w:rFonts w:cs="Arial"/>
          <w:sz w:val="20"/>
        </w:rPr>
      </w:pPr>
      <w:r w:rsidRPr="00A9782F">
        <w:rPr>
          <w:rFonts w:cs="Arial"/>
          <w:sz w:val="20"/>
        </w:rPr>
        <w:t xml:space="preserve">Om uw inschrijving op te kunnen stellen schetsen wij in hoofdstuk 7 </w:t>
      </w:r>
      <w:r>
        <w:rPr>
          <w:rFonts w:cs="Arial"/>
          <w:sz w:val="20"/>
        </w:rPr>
        <w:t>de gevraagde dienstverlening en</w:t>
      </w:r>
      <w:r w:rsidRPr="00A9782F">
        <w:rPr>
          <w:rFonts w:cs="Arial"/>
          <w:sz w:val="20"/>
        </w:rPr>
        <w:t xml:space="preserve"> in hoofd</w:t>
      </w:r>
      <w:r>
        <w:rPr>
          <w:rFonts w:cs="Arial"/>
          <w:sz w:val="20"/>
        </w:rPr>
        <w:t>stuk 8 onze eisen en wensen</w:t>
      </w:r>
      <w:r w:rsidRPr="00A9782F">
        <w:rPr>
          <w:rFonts w:cs="Arial"/>
          <w:sz w:val="20"/>
        </w:rPr>
        <w:t>.</w:t>
      </w:r>
    </w:p>
    <w:p w:rsidR="008B4A6A" w:rsidRPr="00A9782F" w:rsidRDefault="008B4A6A" w:rsidP="00FB72A7">
      <w:pPr>
        <w:pStyle w:val="Heading1"/>
        <w:rPr>
          <w:rFonts w:cs="Arial"/>
        </w:rPr>
      </w:pPr>
      <w:bookmarkStart w:id="26" w:name="_Toc358724857"/>
      <w:r w:rsidRPr="00A9782F">
        <w:rPr>
          <w:rFonts w:cs="Arial"/>
        </w:rPr>
        <w:t>Beoordelingsprocedure</w:t>
      </w:r>
      <w:bookmarkEnd w:id="26"/>
    </w:p>
    <w:p w:rsidR="008B4A6A" w:rsidRPr="00A9782F" w:rsidRDefault="008B4A6A" w:rsidP="00CF1323">
      <w:pPr>
        <w:pStyle w:val="Heading2"/>
        <w:rPr>
          <w:rFonts w:cs="Arial"/>
        </w:rPr>
      </w:pPr>
      <w:bookmarkStart w:id="27" w:name="_Toc254876408"/>
      <w:bookmarkStart w:id="28" w:name="_Toc296097524"/>
      <w:bookmarkStart w:id="29" w:name="_Toc358724858"/>
      <w:r w:rsidRPr="00A9782F">
        <w:rPr>
          <w:rFonts w:cs="Arial"/>
        </w:rPr>
        <w:t>Beoordelingsteam</w:t>
      </w:r>
      <w:bookmarkEnd w:id="27"/>
      <w:bookmarkEnd w:id="28"/>
      <w:bookmarkEnd w:id="29"/>
    </w:p>
    <w:p w:rsidR="008B4A6A" w:rsidRPr="00A9782F" w:rsidRDefault="008B4A6A" w:rsidP="00FB72A7">
      <w:pPr>
        <w:ind w:left="540"/>
        <w:rPr>
          <w:rFonts w:cs="Arial"/>
        </w:rPr>
      </w:pPr>
      <w:r w:rsidRPr="00A9782F">
        <w:rPr>
          <w:rFonts w:cs="Arial"/>
        </w:rPr>
        <w:t xml:space="preserve">De Aanbestedende dienst heeft voor deze aanbesteding een beoordelingsteam samengesteld, bestaande uit medewerkers van de afdelingen ICT en Inkoop. </w:t>
      </w:r>
    </w:p>
    <w:p w:rsidR="008B4A6A" w:rsidRPr="00A9782F" w:rsidRDefault="008B4A6A" w:rsidP="00CF1323">
      <w:pPr>
        <w:pStyle w:val="Heading2"/>
        <w:rPr>
          <w:rFonts w:cs="Arial"/>
        </w:rPr>
      </w:pPr>
      <w:bookmarkStart w:id="30" w:name="_Toc254876409"/>
      <w:bookmarkStart w:id="31" w:name="_Toc296097525"/>
      <w:bookmarkStart w:id="32" w:name="_Toc358724859"/>
      <w:r w:rsidRPr="00A9782F">
        <w:rPr>
          <w:rFonts w:cs="Arial"/>
        </w:rPr>
        <w:t>Beoordelingsprocedure</w:t>
      </w:r>
      <w:bookmarkEnd w:id="30"/>
      <w:bookmarkEnd w:id="31"/>
      <w:bookmarkEnd w:id="32"/>
    </w:p>
    <w:p w:rsidR="008B4A6A" w:rsidRPr="00A9782F" w:rsidRDefault="008B4A6A" w:rsidP="00FB72A7">
      <w:pPr>
        <w:ind w:left="540"/>
        <w:rPr>
          <w:rFonts w:cs="Arial"/>
        </w:rPr>
      </w:pPr>
      <w:r w:rsidRPr="00A9782F">
        <w:rPr>
          <w:rFonts w:cs="Arial"/>
        </w:rPr>
        <w:t>De Inschrijvingen worden in 3 stappen beoordeeld:</w:t>
      </w:r>
    </w:p>
    <w:p w:rsidR="008B4A6A" w:rsidRPr="00A9782F" w:rsidRDefault="008B4A6A" w:rsidP="00AE4CD8">
      <w:pPr>
        <w:ind w:left="540"/>
        <w:rPr>
          <w:rFonts w:cs="Arial"/>
        </w:rPr>
      </w:pPr>
      <w:bookmarkStart w:id="33" w:name="_Toc254876410"/>
      <w:r w:rsidRPr="00A9782F">
        <w:rPr>
          <w:rFonts w:cs="Arial"/>
        </w:rPr>
        <w:t>Stap 1: Vormvereisten en compleetheid;</w:t>
      </w:r>
    </w:p>
    <w:p w:rsidR="008B4A6A" w:rsidRDefault="008B4A6A" w:rsidP="00AE4CD8">
      <w:pPr>
        <w:ind w:left="540"/>
        <w:rPr>
          <w:rFonts w:cs="Arial"/>
        </w:rPr>
      </w:pPr>
      <w:r w:rsidRPr="00A9782F">
        <w:rPr>
          <w:rFonts w:cs="Arial"/>
        </w:rPr>
        <w:t>Stap 2</w:t>
      </w:r>
      <w:r>
        <w:rPr>
          <w:rFonts w:cs="Arial"/>
        </w:rPr>
        <w:t>: Gunningscriteria en voorselectie</w:t>
      </w:r>
    </w:p>
    <w:p w:rsidR="008B4A6A" w:rsidRPr="00A9782F" w:rsidRDefault="008B4A6A" w:rsidP="00AE4CD8">
      <w:pPr>
        <w:ind w:left="540"/>
        <w:rPr>
          <w:rFonts w:cs="Arial"/>
        </w:rPr>
      </w:pPr>
      <w:r>
        <w:rPr>
          <w:rFonts w:cs="Arial"/>
        </w:rPr>
        <w:t>Stap 3: Inhoudelijk gesprek met twee geselecteerde inschrijvers.</w:t>
      </w:r>
    </w:p>
    <w:p w:rsidR="008B4A6A" w:rsidRPr="00A9782F" w:rsidRDefault="008B4A6A" w:rsidP="00CF1323">
      <w:pPr>
        <w:pStyle w:val="Heading2"/>
        <w:rPr>
          <w:rFonts w:cs="Arial"/>
        </w:rPr>
      </w:pPr>
      <w:bookmarkStart w:id="34" w:name="_Toc358724860"/>
      <w:r w:rsidRPr="00A9782F">
        <w:rPr>
          <w:rFonts w:cs="Arial"/>
        </w:rPr>
        <w:t>Stap 1 Indienen en vormvereisten van de Inschrijving</w:t>
      </w:r>
      <w:bookmarkEnd w:id="33"/>
      <w:bookmarkEnd w:id="34"/>
    </w:p>
    <w:p w:rsidR="008B4A6A" w:rsidRDefault="008B4A6A" w:rsidP="00FB72A7">
      <w:pPr>
        <w:rPr>
          <w:rFonts w:cs="Arial"/>
        </w:rPr>
      </w:pPr>
      <w:r w:rsidRPr="00A9782F">
        <w:rPr>
          <w:rFonts w:cs="Arial"/>
        </w:rPr>
        <w:t>De Inschrijvingen worden ten eerste gecontroleerd op de vormvereisten zoals beschreven in paragraaf 2.</w:t>
      </w:r>
      <w:r>
        <w:rPr>
          <w:rFonts w:cs="Arial"/>
        </w:rPr>
        <w:t>6</w:t>
      </w:r>
      <w:r w:rsidRPr="00A9782F">
        <w:rPr>
          <w:rFonts w:cs="Arial"/>
        </w:rPr>
        <w:t>. Het beoordelen omvat in deze stap niet meer dan het vaststellen of aan de voorwaarden wordt voldaan of niet. Het niet voldoen aan de gestelde vormvereisten leidt tot uitsluiting van verdere deelname. Alleen Inschrijvingen die voldoen aan voornoemde vormvereisten gaan voor verdere beoordeling door naar stap 2.</w:t>
      </w:r>
    </w:p>
    <w:p w:rsidR="008B4A6A" w:rsidRPr="00A9782F" w:rsidRDefault="008B4A6A" w:rsidP="00FB72A7">
      <w:pPr>
        <w:rPr>
          <w:rFonts w:cs="Arial"/>
        </w:rPr>
      </w:pPr>
      <w:r>
        <w:rPr>
          <w:rFonts w:cs="Arial"/>
        </w:rPr>
        <w:br w:type="page"/>
      </w:r>
    </w:p>
    <w:p w:rsidR="008B4A6A" w:rsidRPr="00A9782F" w:rsidRDefault="008B4A6A" w:rsidP="00CF1323">
      <w:pPr>
        <w:pStyle w:val="Heading2"/>
        <w:rPr>
          <w:rFonts w:cs="Arial"/>
        </w:rPr>
      </w:pPr>
      <w:bookmarkStart w:id="35" w:name="_Toc254876412"/>
      <w:bookmarkStart w:id="36" w:name="_Toc358724861"/>
      <w:r w:rsidRPr="00A9782F">
        <w:rPr>
          <w:rFonts w:cs="Arial"/>
        </w:rPr>
        <w:t>Stap 2 Gunningscriteria</w:t>
      </w:r>
      <w:bookmarkEnd w:id="35"/>
      <w:r>
        <w:rPr>
          <w:rFonts w:cs="Arial"/>
        </w:rPr>
        <w:t xml:space="preserve"> en voorselectie</w:t>
      </w:r>
      <w:bookmarkEnd w:id="36"/>
    </w:p>
    <w:p w:rsidR="008B4A6A" w:rsidRPr="00A9782F" w:rsidRDefault="008B4A6A" w:rsidP="00A210F6">
      <w:pPr>
        <w:rPr>
          <w:rFonts w:cs="Arial"/>
        </w:rPr>
      </w:pPr>
      <w:r w:rsidRPr="00A9782F">
        <w:rPr>
          <w:rFonts w:cs="Arial"/>
        </w:rPr>
        <w:t xml:space="preserve">Bij de beoordeling van </w:t>
      </w:r>
      <w:r>
        <w:rPr>
          <w:rFonts w:cs="Arial"/>
        </w:rPr>
        <w:t>de</w:t>
      </w:r>
      <w:r w:rsidRPr="00A9782F">
        <w:rPr>
          <w:rFonts w:cs="Arial"/>
        </w:rPr>
        <w:t xml:space="preserve"> Gunningcriteria gaat het er om in welke mate de Inschrijving beantwoordt aan de gevraagde dienstverlening. De beoordeling geschiedt op basis van de economisch meest voordelige inschrijving. Voor meer informatie </w:t>
      </w:r>
      <w:r>
        <w:rPr>
          <w:rFonts w:cs="Arial"/>
        </w:rPr>
        <w:t>verwijzen wij u naar hoofdstuk 5</w:t>
      </w:r>
      <w:r w:rsidRPr="00A9782F">
        <w:rPr>
          <w:rFonts w:cs="Arial"/>
        </w:rPr>
        <w:t>. De</w:t>
      </w:r>
      <w:r>
        <w:rPr>
          <w:rFonts w:cs="Arial"/>
        </w:rPr>
        <w:t xml:space="preserve"> twee</w:t>
      </w:r>
      <w:r w:rsidRPr="00A9782F">
        <w:rPr>
          <w:rFonts w:cs="Arial"/>
        </w:rPr>
        <w:t xml:space="preserve"> Inschrijver</w:t>
      </w:r>
      <w:r>
        <w:rPr>
          <w:rFonts w:cs="Arial"/>
        </w:rPr>
        <w:t>s</w:t>
      </w:r>
      <w:r w:rsidRPr="00A9782F">
        <w:rPr>
          <w:rFonts w:cs="Arial"/>
        </w:rPr>
        <w:t xml:space="preserve"> met het hoogst aantal punten </w:t>
      </w:r>
      <w:r>
        <w:rPr>
          <w:rFonts w:cs="Arial"/>
        </w:rPr>
        <w:t>worden geselecteerd en worden uitgenodigd voor een gesprek</w:t>
      </w:r>
      <w:r w:rsidRPr="00A9782F">
        <w:rPr>
          <w:rFonts w:cs="Arial"/>
        </w:rPr>
        <w:t>. Wanneer twee of meer Inschrijvers na de beoordeling als hoogste eindigen met een gelijk aantal punten, zal de Inschrijver met de hoogste score op prijs als winnaar worden gekenmerkt;</w:t>
      </w:r>
    </w:p>
    <w:p w:rsidR="008B4A6A" w:rsidRPr="00A9782F" w:rsidRDefault="008B4A6A" w:rsidP="00CF1323">
      <w:pPr>
        <w:pStyle w:val="Heading2"/>
        <w:rPr>
          <w:rFonts w:cs="Arial"/>
        </w:rPr>
      </w:pPr>
      <w:bookmarkStart w:id="37" w:name="_Toc358724862"/>
      <w:r>
        <w:rPr>
          <w:rFonts w:cs="Arial"/>
        </w:rPr>
        <w:t>Voorselectie</w:t>
      </w:r>
      <w:bookmarkEnd w:id="37"/>
    </w:p>
    <w:p w:rsidR="008B4A6A" w:rsidRPr="00A9782F" w:rsidRDefault="008B4A6A" w:rsidP="00FB72A7">
      <w:pPr>
        <w:shd w:val="clear" w:color="auto" w:fill="FFFFFF"/>
        <w:rPr>
          <w:rFonts w:cs="Arial"/>
          <w:szCs w:val="24"/>
          <w:lang w:eastAsia="en-US"/>
        </w:rPr>
      </w:pPr>
      <w:r w:rsidRPr="00A9782F">
        <w:rPr>
          <w:rFonts w:cs="Arial"/>
          <w:bCs/>
        </w:rPr>
        <w:t xml:space="preserve">Na het opmaken van de </w:t>
      </w:r>
      <w:r>
        <w:rPr>
          <w:rFonts w:cs="Arial"/>
          <w:bCs/>
        </w:rPr>
        <w:t>voorselectie</w:t>
      </w:r>
      <w:r w:rsidRPr="00A9782F">
        <w:rPr>
          <w:rFonts w:cs="Arial"/>
          <w:bCs/>
        </w:rPr>
        <w:t xml:space="preserve"> zal de Aanbestedende dienst het resultaat gelijktijdig en schriftelijk bekend maken aan alle Inschrijvers. </w:t>
      </w:r>
      <w:r w:rsidRPr="00A9782F">
        <w:rPr>
          <w:rFonts w:cs="Arial"/>
          <w:szCs w:val="24"/>
          <w:lang w:eastAsia="en-US"/>
        </w:rPr>
        <w:t>In de afwijzingsbrieven worden de redenen van afwijzing als volgt vermeld:</w:t>
      </w:r>
    </w:p>
    <w:p w:rsidR="008B4A6A" w:rsidRPr="00A9782F" w:rsidRDefault="008B4A6A" w:rsidP="009B62B1">
      <w:pPr>
        <w:widowControl/>
        <w:numPr>
          <w:ilvl w:val="0"/>
          <w:numId w:val="10"/>
        </w:numPr>
        <w:tabs>
          <w:tab w:val="clear" w:pos="2159"/>
          <w:tab w:val="num" w:pos="683"/>
        </w:tabs>
        <w:spacing w:after="40" w:line="240" w:lineRule="auto"/>
        <w:ind w:left="683" w:hanging="400"/>
        <w:rPr>
          <w:rFonts w:cs="Arial"/>
        </w:rPr>
      </w:pPr>
      <w:r w:rsidRPr="00A9782F">
        <w:rPr>
          <w:rFonts w:cs="Arial"/>
        </w:rPr>
        <w:t>Het totaal aantal punten van de afgewezen Inschrijver en van de voorlopig gegunde Inschrijver;</w:t>
      </w:r>
    </w:p>
    <w:p w:rsidR="008B4A6A" w:rsidRPr="00A9782F" w:rsidRDefault="008B4A6A" w:rsidP="009B62B1">
      <w:pPr>
        <w:widowControl/>
        <w:numPr>
          <w:ilvl w:val="0"/>
          <w:numId w:val="10"/>
        </w:numPr>
        <w:tabs>
          <w:tab w:val="clear" w:pos="2159"/>
          <w:tab w:val="num" w:pos="683"/>
        </w:tabs>
        <w:spacing w:after="40" w:line="240" w:lineRule="auto"/>
        <w:ind w:left="683" w:hanging="400"/>
        <w:rPr>
          <w:rFonts w:cs="Arial"/>
        </w:rPr>
      </w:pPr>
      <w:r w:rsidRPr="00A9782F">
        <w:rPr>
          <w:rFonts w:cs="Arial"/>
        </w:rPr>
        <w:t>Het totaal aantal punten voor prijs en kwaliteit;</w:t>
      </w:r>
    </w:p>
    <w:p w:rsidR="008B4A6A" w:rsidRPr="00A9782F" w:rsidRDefault="008B4A6A" w:rsidP="009B62B1">
      <w:pPr>
        <w:widowControl/>
        <w:numPr>
          <w:ilvl w:val="0"/>
          <w:numId w:val="10"/>
        </w:numPr>
        <w:tabs>
          <w:tab w:val="clear" w:pos="2159"/>
          <w:tab w:val="num" w:pos="683"/>
        </w:tabs>
        <w:spacing w:after="40" w:line="240" w:lineRule="auto"/>
        <w:ind w:left="683" w:hanging="400"/>
        <w:rPr>
          <w:rFonts w:cs="Arial"/>
        </w:rPr>
      </w:pPr>
      <w:r w:rsidRPr="00A9782F">
        <w:rPr>
          <w:rFonts w:cs="Arial"/>
        </w:rPr>
        <w:t>Het aantal punten van de afgewezen Inschrijver op de specifieke sub criteria.</w:t>
      </w:r>
    </w:p>
    <w:p w:rsidR="008B4A6A" w:rsidRDefault="008B4A6A" w:rsidP="000778EE">
      <w:pPr>
        <w:widowControl/>
        <w:spacing w:after="40" w:line="240" w:lineRule="auto"/>
        <w:ind w:left="283"/>
        <w:rPr>
          <w:rFonts w:cs="Arial"/>
        </w:rPr>
      </w:pPr>
    </w:p>
    <w:p w:rsidR="008B4A6A" w:rsidRPr="00A9782F" w:rsidRDefault="008B4A6A" w:rsidP="00FD0BC9">
      <w:pPr>
        <w:pStyle w:val="Heading2"/>
        <w:rPr>
          <w:rFonts w:cs="Arial"/>
        </w:rPr>
      </w:pPr>
      <w:bookmarkStart w:id="38" w:name="_Toc358724863"/>
      <w:r>
        <w:rPr>
          <w:rFonts w:cs="Arial"/>
        </w:rPr>
        <w:t>Stap 3 Inhoudelijk gesprek met twee geselecteerde inschrijvers</w:t>
      </w:r>
      <w:bookmarkEnd w:id="38"/>
    </w:p>
    <w:p w:rsidR="008B4A6A" w:rsidRDefault="008B4A6A" w:rsidP="000778EE">
      <w:pPr>
        <w:widowControl/>
        <w:spacing w:after="40" w:line="240" w:lineRule="auto"/>
        <w:ind w:left="283"/>
        <w:rPr>
          <w:rFonts w:cs="Arial"/>
        </w:rPr>
      </w:pPr>
    </w:p>
    <w:p w:rsidR="008B4A6A" w:rsidRDefault="008B4A6A" w:rsidP="000778EE">
      <w:pPr>
        <w:widowControl/>
        <w:spacing w:after="40" w:line="240" w:lineRule="auto"/>
        <w:ind w:left="283"/>
        <w:rPr>
          <w:rFonts w:cs="Arial"/>
        </w:rPr>
      </w:pPr>
      <w:r>
        <w:rPr>
          <w:rFonts w:cs="Arial"/>
        </w:rPr>
        <w:t xml:space="preserve">Wij zullen een voorselectie maken op basis van prijs, plan van aanpak en referenties (zie gunningscriteria en voorselectie, hoofdstuk 5) en we zullen maximaal twee  kandidaten uitnodigen om hun plan van aanpak en ervaring in een gesprek toe te lichten. Hierbij zijn 200 punten te behalen. De punten van het gesprek worden opgeteld bij de score uit de voorselectie. De aanbieder met de hoogste totaalscore wint de gunning van de opdracht. </w:t>
      </w:r>
    </w:p>
    <w:p w:rsidR="008B4A6A" w:rsidRDefault="008B4A6A" w:rsidP="000778EE">
      <w:pPr>
        <w:widowControl/>
        <w:spacing w:after="40" w:line="240" w:lineRule="auto"/>
        <w:ind w:left="283"/>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44"/>
      </w:tblGrid>
      <w:tr w:rsidR="008B4A6A" w:rsidTr="00CB09D1">
        <w:tc>
          <w:tcPr>
            <w:tcW w:w="4644" w:type="dxa"/>
          </w:tcPr>
          <w:p w:rsidR="008B4A6A" w:rsidRPr="00CB09D1" w:rsidRDefault="008B4A6A" w:rsidP="00CB09D1">
            <w:pPr>
              <w:widowControl/>
              <w:spacing w:after="40" w:line="240" w:lineRule="auto"/>
              <w:rPr>
                <w:rFonts w:cs="Arial"/>
                <w:b/>
              </w:rPr>
            </w:pPr>
            <w:r w:rsidRPr="00CB09D1">
              <w:rPr>
                <w:rFonts w:cs="Arial"/>
                <w:b/>
              </w:rPr>
              <w:t>Onderdeel</w:t>
            </w:r>
          </w:p>
        </w:tc>
        <w:tc>
          <w:tcPr>
            <w:tcW w:w="4644" w:type="dxa"/>
          </w:tcPr>
          <w:p w:rsidR="008B4A6A" w:rsidRPr="00CB09D1" w:rsidRDefault="008B4A6A" w:rsidP="00CB09D1">
            <w:pPr>
              <w:widowControl/>
              <w:spacing w:after="40" w:line="240" w:lineRule="auto"/>
              <w:rPr>
                <w:rFonts w:cs="Arial"/>
                <w:b/>
              </w:rPr>
            </w:pPr>
            <w:r w:rsidRPr="00CB09D1">
              <w:rPr>
                <w:rFonts w:cs="Arial"/>
                <w:b/>
              </w:rPr>
              <w:t>Punten</w:t>
            </w:r>
          </w:p>
        </w:tc>
      </w:tr>
      <w:tr w:rsidR="008B4A6A" w:rsidTr="00CB09D1">
        <w:tc>
          <w:tcPr>
            <w:tcW w:w="4644" w:type="dxa"/>
          </w:tcPr>
          <w:p w:rsidR="008B4A6A" w:rsidRPr="00CB09D1" w:rsidRDefault="008B4A6A" w:rsidP="00CB09D1">
            <w:pPr>
              <w:widowControl/>
              <w:spacing w:after="40" w:line="240" w:lineRule="auto"/>
              <w:rPr>
                <w:rFonts w:cs="Arial"/>
              </w:rPr>
            </w:pPr>
            <w:r w:rsidRPr="00CB09D1">
              <w:rPr>
                <w:rFonts w:cs="Arial"/>
              </w:rPr>
              <w:t>Gesprek</w:t>
            </w:r>
          </w:p>
        </w:tc>
        <w:tc>
          <w:tcPr>
            <w:tcW w:w="4644" w:type="dxa"/>
          </w:tcPr>
          <w:p w:rsidR="008B4A6A" w:rsidRPr="00CB09D1" w:rsidRDefault="008B4A6A" w:rsidP="00CB09D1">
            <w:pPr>
              <w:widowControl/>
              <w:spacing w:after="40" w:line="240" w:lineRule="auto"/>
              <w:rPr>
                <w:rFonts w:cs="Arial"/>
              </w:rPr>
            </w:pPr>
            <w:r w:rsidRPr="00CB09D1">
              <w:rPr>
                <w:rFonts w:cs="Arial"/>
              </w:rPr>
              <w:t>200</w:t>
            </w:r>
          </w:p>
        </w:tc>
      </w:tr>
      <w:tr w:rsidR="008B4A6A" w:rsidTr="00CB09D1">
        <w:tc>
          <w:tcPr>
            <w:tcW w:w="4644" w:type="dxa"/>
          </w:tcPr>
          <w:p w:rsidR="008B4A6A" w:rsidRPr="00CB09D1" w:rsidRDefault="008B4A6A" w:rsidP="00CB09D1">
            <w:pPr>
              <w:widowControl/>
              <w:spacing w:after="40" w:line="240" w:lineRule="auto"/>
              <w:rPr>
                <w:rFonts w:cs="Arial"/>
              </w:rPr>
            </w:pPr>
          </w:p>
        </w:tc>
        <w:tc>
          <w:tcPr>
            <w:tcW w:w="4644" w:type="dxa"/>
          </w:tcPr>
          <w:p w:rsidR="008B4A6A" w:rsidRPr="00CB09D1" w:rsidRDefault="008B4A6A" w:rsidP="00CB09D1">
            <w:pPr>
              <w:widowControl/>
              <w:spacing w:after="40" w:line="240" w:lineRule="auto"/>
              <w:rPr>
                <w:rFonts w:cs="Arial"/>
              </w:rPr>
            </w:pPr>
          </w:p>
        </w:tc>
      </w:tr>
      <w:tr w:rsidR="008B4A6A" w:rsidTr="00CB09D1">
        <w:tc>
          <w:tcPr>
            <w:tcW w:w="4644" w:type="dxa"/>
          </w:tcPr>
          <w:p w:rsidR="008B4A6A" w:rsidRPr="00CB09D1" w:rsidRDefault="008B4A6A" w:rsidP="00CB09D1">
            <w:pPr>
              <w:widowControl/>
              <w:spacing w:after="40" w:line="240" w:lineRule="auto"/>
              <w:rPr>
                <w:rFonts w:cs="Arial"/>
              </w:rPr>
            </w:pPr>
            <w:r w:rsidRPr="00CB09D1">
              <w:rPr>
                <w:rFonts w:cs="Arial"/>
              </w:rPr>
              <w:t>Subtotaal voorselectie</w:t>
            </w:r>
          </w:p>
        </w:tc>
        <w:tc>
          <w:tcPr>
            <w:tcW w:w="4644" w:type="dxa"/>
          </w:tcPr>
          <w:p w:rsidR="008B4A6A" w:rsidRPr="00CB09D1" w:rsidRDefault="008B4A6A" w:rsidP="00CB09D1">
            <w:pPr>
              <w:widowControl/>
              <w:spacing w:after="40" w:line="240" w:lineRule="auto"/>
              <w:rPr>
                <w:rFonts w:cs="Arial"/>
              </w:rPr>
            </w:pPr>
            <w:r w:rsidRPr="00CB09D1">
              <w:rPr>
                <w:rFonts w:cs="Arial"/>
              </w:rPr>
              <w:t>Maximaal 1000</w:t>
            </w:r>
          </w:p>
        </w:tc>
      </w:tr>
      <w:tr w:rsidR="008B4A6A" w:rsidTr="00CB09D1">
        <w:tc>
          <w:tcPr>
            <w:tcW w:w="4644" w:type="dxa"/>
          </w:tcPr>
          <w:p w:rsidR="008B4A6A" w:rsidRPr="00CB09D1" w:rsidRDefault="008B4A6A" w:rsidP="00CB09D1">
            <w:pPr>
              <w:widowControl/>
              <w:spacing w:after="40" w:line="240" w:lineRule="auto"/>
              <w:rPr>
                <w:rFonts w:cs="Arial"/>
                <w:b/>
              </w:rPr>
            </w:pPr>
            <w:r w:rsidRPr="00CB09D1">
              <w:rPr>
                <w:rFonts w:cs="Arial"/>
                <w:b/>
              </w:rPr>
              <w:t>Totaal (maximaal te behalen)</w:t>
            </w:r>
          </w:p>
        </w:tc>
        <w:tc>
          <w:tcPr>
            <w:tcW w:w="4644" w:type="dxa"/>
          </w:tcPr>
          <w:p w:rsidR="008B4A6A" w:rsidRPr="00CB09D1" w:rsidRDefault="008B4A6A" w:rsidP="00CB09D1">
            <w:pPr>
              <w:widowControl/>
              <w:spacing w:after="40" w:line="240" w:lineRule="auto"/>
              <w:rPr>
                <w:rFonts w:cs="Arial"/>
              </w:rPr>
            </w:pPr>
            <w:r w:rsidRPr="00CB09D1">
              <w:rPr>
                <w:rFonts w:cs="Arial"/>
              </w:rPr>
              <w:t>1200</w:t>
            </w:r>
          </w:p>
        </w:tc>
      </w:tr>
    </w:tbl>
    <w:p w:rsidR="008B4A6A" w:rsidRPr="00A9782F" w:rsidRDefault="008B4A6A" w:rsidP="00CE3929">
      <w:pPr>
        <w:widowControl/>
        <w:spacing w:after="40" w:line="240" w:lineRule="auto"/>
        <w:rPr>
          <w:rFonts w:cs="Arial"/>
        </w:rPr>
      </w:pPr>
    </w:p>
    <w:p w:rsidR="008B4A6A" w:rsidRDefault="008B4A6A" w:rsidP="00A431EE">
      <w:pPr>
        <w:pStyle w:val="Heading1"/>
      </w:pPr>
      <w:bookmarkStart w:id="39" w:name="_Toc358724864"/>
      <w:r>
        <w:t>Gevraagde dienstverlening</w:t>
      </w:r>
      <w:bookmarkEnd w:id="39"/>
      <w:r>
        <w:t xml:space="preserve"> </w:t>
      </w:r>
    </w:p>
    <w:p w:rsidR="008B4A6A" w:rsidRDefault="008B4A6A" w:rsidP="00A431EE">
      <w:pPr>
        <w:pStyle w:val="Heading2"/>
        <w:rPr>
          <w:rFonts w:cs="Arial"/>
        </w:rPr>
      </w:pPr>
      <w:bookmarkStart w:id="40" w:name="_Toc358724865"/>
      <w:r>
        <w:rPr>
          <w:rFonts w:cs="Arial"/>
        </w:rPr>
        <w:t>Beschrijving startsituatie CGM</w:t>
      </w:r>
      <w:bookmarkEnd w:id="40"/>
    </w:p>
    <w:p w:rsidR="008B4A6A" w:rsidRDefault="008B4A6A" w:rsidP="00CB3800">
      <w:r>
        <w:t>De gemeenten Cuijk, Grave en Mill en Sint Hubert gaan vanaf 1 januari 2014 een ambtelijke fusie aan. Dat betekent dat er een nieuwe werkorganisatie CGM opgericht zal worden. Deze werkorganisatie zal ambtelijke ondersteuning leveren aan de afzonderlijke gemeentebesturen van Cuijk, Grave en Mill en Sint Hubert. Om de werkorganisatie optimaal te kunnen laten functioneren zullen de kernapplicaties en kantoorautomatisering geharmoniseerd worden. Tevens wordt een eerste stap gezet in de richting van flexibel werken binnen de drie locaties. Om dit optimaal te kunnen laten verlopen, maken de drie gemeenten nog in 2013 de overstap van Microsoft Office 2003 naar Microsoft Office 2010.</w:t>
      </w:r>
    </w:p>
    <w:p w:rsidR="008B4A6A" w:rsidRDefault="008B4A6A" w:rsidP="00CB3800"/>
    <w:p w:rsidR="008B4A6A" w:rsidRPr="007B65D7" w:rsidRDefault="008B4A6A" w:rsidP="00CB3800">
      <w:pPr>
        <w:rPr>
          <w:b/>
        </w:rPr>
      </w:pPr>
      <w:r>
        <w:tab/>
      </w:r>
      <w:r w:rsidRPr="007B65D7">
        <w:rPr>
          <w:b/>
        </w:rPr>
        <w:t>Planning</w:t>
      </w:r>
    </w:p>
    <w:p w:rsidR="008B4A6A" w:rsidRDefault="008B4A6A" w:rsidP="00CB3800">
      <w:r>
        <w:t>De gemeenten willen in september/oktober de overstap maken naar Office 2010. Start van de migratie is niet eerder dan 16 september 2013. De migratie is niet later voltooid dan 1 november 2013. Voor de medewerkers van de gemeenten Grave en Mill en Sint Hubert is een gefaseerde overgang mogelijk, omdat het in deze gemeenten per persoon mogelijk is om de nieuwe Office-applicatie aan te bieden. Dat betekent dat ook een gefaseerde opleiding voor de medewerkers van deze gemeenten tot de mogelijkheden behoort.</w:t>
      </w:r>
    </w:p>
    <w:p w:rsidR="008B4A6A" w:rsidRDefault="008B4A6A" w:rsidP="00CB3800"/>
    <w:p w:rsidR="008B4A6A" w:rsidRDefault="008B4A6A" w:rsidP="00CB3800">
      <w:r>
        <w:t>Voor de medewerkers van de gemeente Cuijk is een overgang in één keer vereist. De reden hiervoor is dat de netwerkomgeving in Cuijk op een ander technisch platform draait.</w:t>
      </w:r>
    </w:p>
    <w:p w:rsidR="008B4A6A" w:rsidRDefault="008B4A6A" w:rsidP="00CB3800"/>
    <w:p w:rsidR="008B4A6A" w:rsidRPr="007B65D7" w:rsidRDefault="008B4A6A" w:rsidP="00CB3800">
      <w:pPr>
        <w:rPr>
          <w:b/>
        </w:rPr>
      </w:pPr>
      <w:r>
        <w:tab/>
      </w:r>
      <w:r w:rsidRPr="007B65D7">
        <w:rPr>
          <w:b/>
        </w:rPr>
        <w:t>Techniek</w:t>
      </w:r>
    </w:p>
    <w:p w:rsidR="008B4A6A" w:rsidRDefault="008B4A6A" w:rsidP="00CB3800">
      <w:r>
        <w:t>De gemeenten Grave en Mill en Sint Hubert maken gebruik van fat-client werkplekken met een Windows 7 besturingssysteem waar de applicatiedistributie plaatsvindt via ZCM. Het netwerk bestaat uit een centraal ESX-cluster met Windows 2008-servers en een SAN voor opslag.</w:t>
      </w:r>
    </w:p>
    <w:p w:rsidR="008B4A6A" w:rsidRDefault="008B4A6A" w:rsidP="00CB3800"/>
    <w:p w:rsidR="008B4A6A" w:rsidRDefault="008B4A6A" w:rsidP="00CB3800">
      <w:r>
        <w:t>De gemeente Cuijk maakt gebruik van thin-client werkplekken met een Windows XP besturingssysteem waar applicatiedistributie plaatsvindt via een Terminal Server omgeving. Het netwerk bestaat hier uit een centraal ESX-cluster met Windows 2003-servers en een SAN voor opslag. De technische omgeving van de gemeente Cuijk zal per januari 2014 geharmoniseerd worden naar de oplossing zoals beschreven voor Grave en Mill en Sint Hubert.</w:t>
      </w:r>
    </w:p>
    <w:p w:rsidR="008B4A6A" w:rsidRDefault="008B4A6A" w:rsidP="00CB3800"/>
    <w:p w:rsidR="008B4A6A" w:rsidRPr="007B65D7" w:rsidRDefault="008B4A6A" w:rsidP="00CB3800">
      <w:pPr>
        <w:rPr>
          <w:b/>
        </w:rPr>
      </w:pPr>
      <w:r>
        <w:tab/>
      </w:r>
      <w:r w:rsidRPr="007B65D7">
        <w:rPr>
          <w:b/>
        </w:rPr>
        <w:t>Inventarisatie gebruik en opleidingsbehoefte</w:t>
      </w:r>
    </w:p>
    <w:p w:rsidR="008B4A6A" w:rsidRDefault="008B4A6A" w:rsidP="007A7AF9">
      <w:r>
        <w:t xml:space="preserve">De gemeenten hebben recent een inventarisatie opgesteld van het gebruik en trainingsbehoefte voor de migratie naar Microsoft Office 2010. Deze inventarisatie is als bijlage bij deze aanbesteding gevoegd (zie bijlage 7). </w:t>
      </w:r>
    </w:p>
    <w:p w:rsidR="008B4A6A" w:rsidRDefault="008B4A6A" w:rsidP="00F06649">
      <w:pPr>
        <w:pStyle w:val="Heading2"/>
      </w:pPr>
      <w:bookmarkStart w:id="41" w:name="_Toc358724866"/>
      <w:r>
        <w:t>Gevraagde dienstverlening</w:t>
      </w:r>
      <w:bookmarkEnd w:id="41"/>
    </w:p>
    <w:p w:rsidR="008B4A6A" w:rsidRDefault="008B4A6A" w:rsidP="00F06649">
      <w:r>
        <w:t>We vragen u voor de begeleiding van de functionele migratie van Office 2003 naar Office 2010, meer specifiek voor het opleiden van de medewerkers van de drie gemeenten tot het gewenste kennisniveau voor uitvoering van hun functie (zie hiervoor de inventarisatie in bijlage 7).</w:t>
      </w:r>
    </w:p>
    <w:p w:rsidR="008B4A6A" w:rsidRDefault="008B4A6A" w:rsidP="00F06649"/>
    <w:p w:rsidR="008B4A6A" w:rsidRDefault="008B4A6A" w:rsidP="00F06649">
      <w:r>
        <w:t>We vragen u in deze offerteaanvraag om voor deze opdracht een Plan van Aanpak aan te leveren. In dit Plan van aanpak gaat u uit van de gegevens zoals beschreven in paragraaf 7.2 en de inventarisatie in bijlage 7 en geeft u uw antwoorden op de eisen en wensen uit hoofdstuk 8. Wij laten de manier waarop u als inschrijver zorgt voor de begeleiding van opleiding tot het gewenste kennisniveau open (zowel klassikale cursus als digitale tools of andere vormen of een combinatie daarvan zijn mogelijk). Wij vragen u om uw aanpak gemotiveerd toe te lichten. Voor de planning mag u uitgaan van een gezamenlijke trainingsplanning voor de medewerkers van de drie gemeenten; er hoeft niet per gemeente getraind te worden. Een centrale trainingslocatie bij één van de drie gemeenten behoort tot de mogelijkheden.</w:t>
      </w:r>
    </w:p>
    <w:p w:rsidR="008B4A6A" w:rsidRDefault="008B4A6A" w:rsidP="00F06649"/>
    <w:p w:rsidR="008B4A6A" w:rsidRPr="00F06649" w:rsidRDefault="008B4A6A" w:rsidP="00F06649">
      <w:r>
        <w:t>Tevens vragen we u om twee referenties van soortgelijke migraties bij andere organisaties (bij voorkeur gemeenten). Geef de referenties aan op het invulformulier in bijlage 2.</w:t>
      </w:r>
    </w:p>
    <w:p w:rsidR="008B4A6A" w:rsidRDefault="008B4A6A" w:rsidP="007A7AF9">
      <w:pPr>
        <w:rPr>
          <w:rFonts w:cs="Arial"/>
        </w:rPr>
      </w:pPr>
    </w:p>
    <w:p w:rsidR="008B4A6A" w:rsidRPr="007A7AF9" w:rsidRDefault="008B4A6A" w:rsidP="007A7AF9">
      <w:pPr>
        <w:pStyle w:val="Heading2"/>
      </w:pPr>
      <w:bookmarkStart w:id="42" w:name="_Toc296097531"/>
      <w:bookmarkStart w:id="43" w:name="_Toc358724867"/>
      <w:r w:rsidRPr="00626515">
        <w:t>Vertrouwelijkheid</w:t>
      </w:r>
      <w:bookmarkEnd w:id="42"/>
      <w:bookmarkEnd w:id="43"/>
    </w:p>
    <w:p w:rsidR="008B4A6A" w:rsidRDefault="008B4A6A" w:rsidP="00CE3929">
      <w:pPr>
        <w:rPr>
          <w:rFonts w:cs="Arial"/>
        </w:rPr>
      </w:pPr>
      <w:r>
        <w:rPr>
          <w:iCs/>
        </w:rPr>
        <w:t>U dient te verklaren dat uw medewerkers alle informatie, die zij tijdens het uitvoeren van de dienstverlening te weten komen, vertrouwelijk zullen behandelen. Dit doet u door bijlage  te gebruiken.</w:t>
      </w:r>
    </w:p>
    <w:p w:rsidR="008B4A6A" w:rsidRPr="00A9782F" w:rsidRDefault="008B4A6A" w:rsidP="005B7214">
      <w:pPr>
        <w:widowControl/>
        <w:spacing w:line="264" w:lineRule="auto"/>
        <w:rPr>
          <w:rFonts w:cs="Arial"/>
        </w:rPr>
      </w:pPr>
    </w:p>
    <w:p w:rsidR="008B4A6A" w:rsidRDefault="008B4A6A" w:rsidP="000D1ECE">
      <w:pPr>
        <w:pStyle w:val="Heading1"/>
        <w:rPr>
          <w:rFonts w:cs="Arial"/>
        </w:rPr>
      </w:pPr>
      <w:bookmarkStart w:id="44" w:name="_Toc358724868"/>
      <w:r>
        <w:rPr>
          <w:rFonts w:cs="Arial"/>
        </w:rPr>
        <w:t>Eisen en wensen</w:t>
      </w:r>
      <w:bookmarkEnd w:id="44"/>
    </w:p>
    <w:p w:rsidR="008B4A6A" w:rsidRDefault="008B4A6A" w:rsidP="00AC03FF">
      <w:r>
        <w:t>In de tabel hieronder zijn de eisen en wensen opgenomen voor deze opdracht. We vragen u de beantwoording op te nemen in het Plan van Aanpak, zodat zij door de beoordelingscommissie kunnen worden meegenomen in de beoordeling. Eisen wegen in de beoordeling ten opzichte van wensen mee in de verhouding 2:1.</w:t>
      </w:r>
    </w:p>
    <w:p w:rsidR="008B4A6A" w:rsidRDefault="008B4A6A" w:rsidP="00AC03FF"/>
    <w:p w:rsidR="008B4A6A" w:rsidRPr="00AC03FF" w:rsidRDefault="008B4A6A" w:rsidP="00AC03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6"/>
        <w:gridCol w:w="4758"/>
        <w:gridCol w:w="2714"/>
      </w:tblGrid>
      <w:tr w:rsidR="008B4A6A" w:rsidTr="00CB09D1">
        <w:tc>
          <w:tcPr>
            <w:tcW w:w="1816" w:type="dxa"/>
          </w:tcPr>
          <w:p w:rsidR="008B4A6A" w:rsidRDefault="008B4A6A" w:rsidP="005B6744">
            <w:r>
              <w:t>Eis/wens</w:t>
            </w:r>
          </w:p>
        </w:tc>
        <w:tc>
          <w:tcPr>
            <w:tcW w:w="4758" w:type="dxa"/>
          </w:tcPr>
          <w:p w:rsidR="008B4A6A" w:rsidRDefault="008B4A6A" w:rsidP="005B6744">
            <w:r>
              <w:t>Inhoud</w:t>
            </w:r>
          </w:p>
        </w:tc>
        <w:tc>
          <w:tcPr>
            <w:tcW w:w="2714" w:type="dxa"/>
          </w:tcPr>
          <w:p w:rsidR="008B4A6A" w:rsidRDefault="008B4A6A" w:rsidP="005B6744">
            <w:r>
              <w:t>Ja/Nee</w:t>
            </w:r>
          </w:p>
        </w:tc>
      </w:tr>
      <w:tr w:rsidR="008B4A6A" w:rsidTr="00CB09D1">
        <w:tc>
          <w:tcPr>
            <w:tcW w:w="1816" w:type="dxa"/>
          </w:tcPr>
          <w:p w:rsidR="008B4A6A" w:rsidRDefault="008B4A6A" w:rsidP="00CB09D1">
            <w:pPr>
              <w:numPr>
                <w:ilvl w:val="0"/>
                <w:numId w:val="29"/>
              </w:numPr>
            </w:pPr>
            <w:r>
              <w:t>Eis</w:t>
            </w:r>
          </w:p>
        </w:tc>
        <w:tc>
          <w:tcPr>
            <w:tcW w:w="4758" w:type="dxa"/>
          </w:tcPr>
          <w:p w:rsidR="008B4A6A" w:rsidRDefault="008B4A6A" w:rsidP="005B6744">
            <w:r>
              <w:t>Inschrijver is minimaal beschikbaar in de periode tussen 16 september 2013 en 1 november 2013.</w:t>
            </w:r>
          </w:p>
        </w:tc>
        <w:tc>
          <w:tcPr>
            <w:tcW w:w="2714" w:type="dxa"/>
          </w:tcPr>
          <w:p w:rsidR="008B4A6A" w:rsidRDefault="008B4A6A" w:rsidP="005B6744"/>
        </w:tc>
      </w:tr>
      <w:tr w:rsidR="008B4A6A" w:rsidTr="00CB09D1">
        <w:tc>
          <w:tcPr>
            <w:tcW w:w="1816" w:type="dxa"/>
          </w:tcPr>
          <w:p w:rsidR="008B4A6A" w:rsidRDefault="008B4A6A" w:rsidP="00CB09D1">
            <w:pPr>
              <w:numPr>
                <w:ilvl w:val="0"/>
                <w:numId w:val="29"/>
              </w:numPr>
            </w:pPr>
            <w:r>
              <w:t>Eis</w:t>
            </w:r>
          </w:p>
        </w:tc>
        <w:tc>
          <w:tcPr>
            <w:tcW w:w="4758" w:type="dxa"/>
          </w:tcPr>
          <w:p w:rsidR="008B4A6A" w:rsidRDefault="008B4A6A" w:rsidP="00BE638E">
            <w:r>
              <w:t>Inschrijver biedt klassikale cursus aan op locatie bij de klant (in het geval dat Inschrijver een klassikale cursus aanbiedt).</w:t>
            </w:r>
          </w:p>
        </w:tc>
        <w:tc>
          <w:tcPr>
            <w:tcW w:w="2714" w:type="dxa"/>
          </w:tcPr>
          <w:p w:rsidR="008B4A6A" w:rsidRDefault="008B4A6A" w:rsidP="005B6744"/>
        </w:tc>
      </w:tr>
      <w:tr w:rsidR="008B4A6A" w:rsidTr="00CB09D1">
        <w:tc>
          <w:tcPr>
            <w:tcW w:w="1816" w:type="dxa"/>
          </w:tcPr>
          <w:p w:rsidR="008B4A6A" w:rsidRDefault="008B4A6A" w:rsidP="00CB09D1">
            <w:pPr>
              <w:numPr>
                <w:ilvl w:val="0"/>
                <w:numId w:val="29"/>
              </w:numPr>
            </w:pPr>
            <w:r>
              <w:t>Wens</w:t>
            </w:r>
          </w:p>
        </w:tc>
        <w:tc>
          <w:tcPr>
            <w:tcW w:w="4758" w:type="dxa"/>
          </w:tcPr>
          <w:p w:rsidR="008B4A6A" w:rsidRDefault="008B4A6A" w:rsidP="0015059D">
            <w:r>
              <w:t xml:space="preserve">Inschrijver biedt de mogelijkheid en voorzieningen voor klassikale cursus op locatie bij Inschrijver (in het geval dat Inschrijver een klassikale cursus aanbiedt). </w:t>
            </w:r>
          </w:p>
        </w:tc>
        <w:tc>
          <w:tcPr>
            <w:tcW w:w="2714" w:type="dxa"/>
          </w:tcPr>
          <w:p w:rsidR="008B4A6A" w:rsidRDefault="008B4A6A" w:rsidP="005B6744"/>
        </w:tc>
      </w:tr>
      <w:tr w:rsidR="008B4A6A" w:rsidTr="00CB09D1">
        <w:tc>
          <w:tcPr>
            <w:tcW w:w="1816" w:type="dxa"/>
          </w:tcPr>
          <w:p w:rsidR="008B4A6A" w:rsidRDefault="008B4A6A" w:rsidP="00CB09D1">
            <w:pPr>
              <w:numPr>
                <w:ilvl w:val="0"/>
                <w:numId w:val="29"/>
              </w:numPr>
            </w:pPr>
            <w:r>
              <w:t>Eis</w:t>
            </w:r>
          </w:p>
        </w:tc>
        <w:tc>
          <w:tcPr>
            <w:tcW w:w="4758" w:type="dxa"/>
          </w:tcPr>
          <w:p w:rsidR="008B4A6A" w:rsidRDefault="008B4A6A" w:rsidP="005B6744">
            <w:r>
              <w:t>Inschrijver heeft zelf werkplekken beschikbaar voor eventuele klassikale cursus op locatie bij klant (mobiele werkplekken).</w:t>
            </w:r>
          </w:p>
        </w:tc>
        <w:tc>
          <w:tcPr>
            <w:tcW w:w="2714" w:type="dxa"/>
          </w:tcPr>
          <w:p w:rsidR="008B4A6A" w:rsidRDefault="008B4A6A" w:rsidP="005B6744"/>
        </w:tc>
      </w:tr>
      <w:tr w:rsidR="008B4A6A" w:rsidTr="00CB09D1">
        <w:tc>
          <w:tcPr>
            <w:tcW w:w="1816" w:type="dxa"/>
          </w:tcPr>
          <w:p w:rsidR="008B4A6A" w:rsidRDefault="008B4A6A" w:rsidP="00CB09D1">
            <w:pPr>
              <w:numPr>
                <w:ilvl w:val="0"/>
                <w:numId w:val="29"/>
              </w:numPr>
            </w:pPr>
            <w:r>
              <w:t>Eis</w:t>
            </w:r>
          </w:p>
        </w:tc>
        <w:tc>
          <w:tcPr>
            <w:tcW w:w="4758" w:type="dxa"/>
          </w:tcPr>
          <w:p w:rsidR="008B4A6A" w:rsidRDefault="008B4A6A" w:rsidP="005B6744">
            <w:r>
              <w:t>Inschrijver biedt de mogelijkheid planning van eventuele cursussen uit te voeren.</w:t>
            </w:r>
          </w:p>
        </w:tc>
        <w:tc>
          <w:tcPr>
            <w:tcW w:w="2714" w:type="dxa"/>
          </w:tcPr>
          <w:p w:rsidR="008B4A6A" w:rsidRDefault="008B4A6A" w:rsidP="005B6744"/>
        </w:tc>
      </w:tr>
      <w:tr w:rsidR="008B4A6A" w:rsidTr="00CB09D1">
        <w:tc>
          <w:tcPr>
            <w:tcW w:w="1816" w:type="dxa"/>
          </w:tcPr>
          <w:p w:rsidR="008B4A6A" w:rsidRDefault="008B4A6A" w:rsidP="00CB09D1">
            <w:pPr>
              <w:numPr>
                <w:ilvl w:val="0"/>
                <w:numId w:val="29"/>
              </w:numPr>
            </w:pPr>
            <w:r>
              <w:t>Eis</w:t>
            </w:r>
          </w:p>
        </w:tc>
        <w:tc>
          <w:tcPr>
            <w:tcW w:w="4758" w:type="dxa"/>
          </w:tcPr>
          <w:p w:rsidR="008B4A6A" w:rsidRDefault="008B4A6A" w:rsidP="005B6744">
            <w:r>
              <w:t>Inschrijver levert het benodigde lesmateriaal.</w:t>
            </w:r>
          </w:p>
        </w:tc>
        <w:tc>
          <w:tcPr>
            <w:tcW w:w="2714" w:type="dxa"/>
          </w:tcPr>
          <w:p w:rsidR="008B4A6A" w:rsidRDefault="008B4A6A" w:rsidP="005B6744"/>
        </w:tc>
      </w:tr>
      <w:tr w:rsidR="008B4A6A" w:rsidTr="00CB09D1">
        <w:tc>
          <w:tcPr>
            <w:tcW w:w="1816" w:type="dxa"/>
          </w:tcPr>
          <w:p w:rsidR="008B4A6A" w:rsidRDefault="008B4A6A" w:rsidP="00CB09D1">
            <w:pPr>
              <w:numPr>
                <w:ilvl w:val="0"/>
                <w:numId w:val="29"/>
              </w:numPr>
            </w:pPr>
            <w:r>
              <w:t>Wens</w:t>
            </w:r>
          </w:p>
        </w:tc>
        <w:tc>
          <w:tcPr>
            <w:tcW w:w="4758" w:type="dxa"/>
          </w:tcPr>
          <w:p w:rsidR="008B4A6A" w:rsidRDefault="008B4A6A" w:rsidP="005B6744">
            <w:r>
              <w:t>Inschrijver levert een profiel van eventueel in te zetten trainers.</w:t>
            </w:r>
          </w:p>
        </w:tc>
        <w:tc>
          <w:tcPr>
            <w:tcW w:w="2714" w:type="dxa"/>
          </w:tcPr>
          <w:p w:rsidR="008B4A6A" w:rsidRDefault="008B4A6A" w:rsidP="005B6744"/>
        </w:tc>
      </w:tr>
      <w:tr w:rsidR="008B4A6A" w:rsidTr="00CB09D1">
        <w:tc>
          <w:tcPr>
            <w:tcW w:w="1816" w:type="dxa"/>
          </w:tcPr>
          <w:p w:rsidR="008B4A6A" w:rsidRDefault="008B4A6A" w:rsidP="00CB09D1">
            <w:pPr>
              <w:numPr>
                <w:ilvl w:val="0"/>
                <w:numId w:val="29"/>
              </w:numPr>
            </w:pPr>
            <w:r>
              <w:t>Wens</w:t>
            </w:r>
          </w:p>
        </w:tc>
        <w:tc>
          <w:tcPr>
            <w:tcW w:w="4758" w:type="dxa"/>
          </w:tcPr>
          <w:p w:rsidR="008B4A6A" w:rsidRDefault="008B4A6A" w:rsidP="005B6744">
            <w:r>
              <w:t>Inschrijver levert een profiel van eventueel in te zetten floorwalkers (medewerkers van Inschrijver die na migratie op locatie zijn om vragen te beantwoorden).</w:t>
            </w:r>
          </w:p>
        </w:tc>
        <w:tc>
          <w:tcPr>
            <w:tcW w:w="2714" w:type="dxa"/>
          </w:tcPr>
          <w:p w:rsidR="008B4A6A" w:rsidRDefault="008B4A6A" w:rsidP="005B6744"/>
        </w:tc>
      </w:tr>
      <w:tr w:rsidR="008B4A6A" w:rsidTr="00CB09D1">
        <w:tc>
          <w:tcPr>
            <w:tcW w:w="1816" w:type="dxa"/>
          </w:tcPr>
          <w:p w:rsidR="008B4A6A" w:rsidRDefault="008B4A6A" w:rsidP="00CB09D1">
            <w:pPr>
              <w:numPr>
                <w:ilvl w:val="0"/>
                <w:numId w:val="29"/>
              </w:numPr>
            </w:pPr>
            <w:r>
              <w:t>Eis</w:t>
            </w:r>
          </w:p>
        </w:tc>
        <w:tc>
          <w:tcPr>
            <w:tcW w:w="4758" w:type="dxa"/>
          </w:tcPr>
          <w:p w:rsidR="008B4A6A" w:rsidRDefault="008B4A6A" w:rsidP="005B6744">
            <w:r>
              <w:t>Inschrijver kan opdracht uitvoeren onder technische randvoorwaarden zoals geschetst in paragraaf 7.2.</w:t>
            </w:r>
          </w:p>
        </w:tc>
        <w:tc>
          <w:tcPr>
            <w:tcW w:w="2714" w:type="dxa"/>
          </w:tcPr>
          <w:p w:rsidR="008B4A6A" w:rsidRDefault="008B4A6A" w:rsidP="005B6744"/>
        </w:tc>
      </w:tr>
    </w:tbl>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p>
    <w:p w:rsidR="008B4A6A" w:rsidRPr="00334DA7" w:rsidRDefault="008B4A6A" w:rsidP="00334DA7">
      <w:pPr>
        <w:pStyle w:val="Heading1"/>
        <w:rPr>
          <w:rFonts w:cs="Arial"/>
        </w:rPr>
      </w:pPr>
      <w:bookmarkStart w:id="45" w:name="_Toc324342181"/>
      <w:r>
        <w:rPr>
          <w:rFonts w:cs="Arial"/>
        </w:rPr>
        <w:br w:type="page"/>
      </w:r>
      <w:bookmarkStart w:id="46" w:name="_Toc358724869"/>
      <w:r w:rsidRPr="00334DA7">
        <w:rPr>
          <w:rFonts w:cs="Arial"/>
        </w:rPr>
        <w:t>Bijlage 1</w:t>
      </w:r>
      <w:r w:rsidRPr="00334DA7">
        <w:rPr>
          <w:rFonts w:cs="Arial"/>
        </w:rPr>
        <w:tab/>
        <w:t>Evaluatieformulier</w:t>
      </w:r>
      <w:bookmarkEnd w:id="45"/>
      <w:bookmarkEnd w:id="46"/>
    </w:p>
    <w:p w:rsidR="008B4A6A" w:rsidRPr="00A56A75" w:rsidRDefault="008B4A6A" w:rsidP="005B2501">
      <w:pPr>
        <w:rPr>
          <w:rFonts w:cs="Arial"/>
        </w:rPr>
      </w:pPr>
    </w:p>
    <w:tbl>
      <w:tblPr>
        <w:tblW w:w="0" w:type="auto"/>
        <w:tblInd w:w="120" w:type="dxa"/>
        <w:tblLayout w:type="fixed"/>
        <w:tblCellMar>
          <w:left w:w="120" w:type="dxa"/>
          <w:right w:w="120" w:type="dxa"/>
        </w:tblCellMar>
        <w:tblLook w:val="0000"/>
      </w:tblPr>
      <w:tblGrid>
        <w:gridCol w:w="9049"/>
      </w:tblGrid>
      <w:tr w:rsidR="008B4A6A" w:rsidRPr="00A56A75" w:rsidTr="00905C9E">
        <w:tc>
          <w:tcPr>
            <w:tcW w:w="9049" w:type="dxa"/>
            <w:tcBorders>
              <w:top w:val="single" w:sz="6" w:space="0" w:color="000000"/>
              <w:left w:val="single" w:sz="6" w:space="0" w:color="000000"/>
              <w:bottom w:val="single" w:sz="6" w:space="0" w:color="000000"/>
              <w:right w:val="single" w:sz="6" w:space="0" w:color="000000"/>
            </w:tcBorders>
          </w:tcPr>
          <w:p w:rsidR="008B4A6A" w:rsidRPr="00A56A75" w:rsidRDefault="008B4A6A" w:rsidP="00905C9E">
            <w:pPr>
              <w:pStyle w:val="Footer"/>
              <w:tabs>
                <w:tab w:val="clear" w:pos="4536"/>
                <w:tab w:val="clear" w:pos="9072"/>
              </w:tabs>
              <w:spacing w:line="120" w:lineRule="exact"/>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rPr>
            </w:pPr>
            <w:r w:rsidRPr="00A56A75">
              <w:rPr>
                <w:rFonts w:cs="Arial"/>
              </w:rPr>
              <w:t>Naam opdrachtnemer:</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240" w:hanging="2880"/>
              <w:rPr>
                <w:rFonts w:cs="Arial"/>
              </w:rPr>
            </w:pPr>
            <w:r w:rsidRPr="00A56A75">
              <w:rPr>
                <w:rFonts w:cs="Arial"/>
              </w:rPr>
              <w:t>Adres:</w:t>
            </w:r>
            <w:r w:rsidRPr="00A56A75">
              <w:rPr>
                <w:rFonts w:cs="Arial"/>
              </w:rPr>
              <w:tab/>
            </w:r>
            <w:r w:rsidRPr="00A56A75">
              <w:rPr>
                <w:rFonts w:cs="Arial"/>
              </w:rPr>
              <w:tab/>
            </w:r>
            <w:r w:rsidRPr="00A56A75">
              <w:rPr>
                <w:rFonts w:cs="Arial"/>
              </w:rPr>
              <w:tab/>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240" w:hanging="2880"/>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240" w:hanging="2880"/>
              <w:rPr>
                <w:rFonts w:cs="Arial"/>
              </w:rPr>
            </w:pPr>
            <w:r w:rsidRPr="00A56A75">
              <w:rPr>
                <w:rFonts w:cs="Arial"/>
              </w:rPr>
              <w:t xml:space="preserve">Postcode </w:t>
            </w:r>
            <w:r w:rsidRPr="00A56A75">
              <w:rPr>
                <w:rFonts w:cs="Arial"/>
              </w:rPr>
              <w:noBreakHyphen/>
              <w:t xml:space="preserve"> woonplaats:</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hanging="360"/>
              <w:rPr>
                <w:rFonts w:cs="Arial"/>
              </w:rPr>
            </w:pPr>
            <w:r w:rsidRPr="00A56A75">
              <w:rPr>
                <w:rFonts w:cs="Arial"/>
              </w:rPr>
              <w:tab/>
              <w:t>Opdrachtneme</w:t>
            </w:r>
            <w:r>
              <w:rPr>
                <w:rFonts w:cs="Arial"/>
              </w:rPr>
              <w:t>r verklaart hiermee dat geen van de</w:t>
            </w:r>
            <w:r w:rsidRPr="00A56A75">
              <w:rPr>
                <w:rFonts w:cs="Arial"/>
              </w:rPr>
              <w:t xml:space="preserve"> onderstaande omstandigheden van toepassing</w:t>
            </w:r>
            <w:r>
              <w:rPr>
                <w:rFonts w:cs="Arial"/>
              </w:rPr>
              <w:t xml:space="preserve"> </w:t>
            </w:r>
            <w:r w:rsidRPr="00A56A75">
              <w:rPr>
                <w:rFonts w:cs="Arial"/>
              </w:rPr>
              <w:t>zijn:</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360"/>
              <w:rPr>
                <w:rFonts w:cs="Arial"/>
              </w:rPr>
            </w:pPr>
            <w:r w:rsidRPr="00A56A75">
              <w:rPr>
                <w:rFonts w:cs="Arial"/>
              </w:rPr>
              <w:t>1.</w:t>
            </w:r>
            <w:r w:rsidRPr="00A56A75">
              <w:rPr>
                <w:rFonts w:cs="Arial"/>
              </w:rPr>
              <w:tab/>
              <w:t xml:space="preserve">hij in staat van faillissement vereffening, akkoord of surseance van betaling </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rPr>
                <w:rFonts w:cs="Arial"/>
              </w:rPr>
            </w:pPr>
            <w:r w:rsidRPr="00A56A75">
              <w:rPr>
                <w:rFonts w:cs="Arial"/>
              </w:rPr>
              <w:t xml:space="preserve">verkeert, dan wel zijn werkzaamheden heeft gestaakt of in een andere soortgelijke toestand verkeert ingevolge een </w:t>
            </w:r>
            <w:r>
              <w:rPr>
                <w:rFonts w:cs="Arial"/>
              </w:rPr>
              <w:t>soortgelijke</w:t>
            </w:r>
            <w:r w:rsidRPr="00A56A75">
              <w:rPr>
                <w:rFonts w:cs="Arial"/>
              </w:rPr>
              <w:t xml:space="preserve"> nationaalrechtelijke procedure;  </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360"/>
              <w:rPr>
                <w:rFonts w:cs="Arial"/>
              </w:rPr>
            </w:pPr>
            <w:r w:rsidRPr="00A56A75">
              <w:rPr>
                <w:rFonts w:cs="Arial"/>
              </w:rPr>
              <w:t>2.</w:t>
            </w:r>
            <w:r w:rsidRPr="00A56A75">
              <w:rPr>
                <w:rFonts w:cs="Arial"/>
              </w:rPr>
              <w:tab/>
              <w:t xml:space="preserve">zijn faillissement is aangevraagd of tegen wie een procedure van vereffening of </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rPr>
                <w:rFonts w:cs="Arial"/>
              </w:rPr>
            </w:pPr>
            <w:r w:rsidRPr="00A56A75">
              <w:rPr>
                <w:rFonts w:cs="Arial"/>
              </w:rPr>
              <w:t>akkoord of surseance van betaling dan wel een andere soortgelijke nationaal-</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rPr>
                <w:rFonts w:cs="Arial"/>
              </w:rPr>
            </w:pPr>
            <w:r w:rsidRPr="00A56A75">
              <w:rPr>
                <w:rFonts w:cs="Arial"/>
              </w:rPr>
              <w:t>rechtelijke procedure aanhangig is gemaakt;</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360"/>
              <w:rPr>
                <w:rFonts w:cs="Arial"/>
              </w:rPr>
            </w:pPr>
            <w:r w:rsidRPr="00A56A75">
              <w:rPr>
                <w:rFonts w:cs="Arial"/>
              </w:rPr>
              <w:t>3.</w:t>
            </w:r>
            <w:r w:rsidRPr="00A56A75">
              <w:rPr>
                <w:rFonts w:cs="Arial"/>
              </w:rPr>
              <w:tab/>
              <w:t xml:space="preserve">hij bij een rechtelijke beslissing die kracht van gewijsde heeft, veroordeeld is </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rPr>
                <w:rFonts w:cs="Arial"/>
              </w:rPr>
            </w:pPr>
            <w:r w:rsidRPr="00A56A75">
              <w:rPr>
                <w:rFonts w:cs="Arial"/>
              </w:rPr>
              <w:t>geweest voor een delict dat zijn beroepsmoraliteit in het gedrang brengt;</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360"/>
              <w:rPr>
                <w:rFonts w:cs="Arial"/>
              </w:rPr>
            </w:pPr>
            <w:r w:rsidRPr="00A56A75">
              <w:rPr>
                <w:rFonts w:cs="Arial"/>
              </w:rPr>
              <w:t>4.</w:t>
            </w:r>
            <w:r w:rsidRPr="00A56A75">
              <w:rPr>
                <w:rFonts w:cs="Arial"/>
              </w:rPr>
              <w:tab/>
              <w:t>hij in de uitoefening van zijn beroep een ernstige fout heeft begaan;</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360"/>
              <w:rPr>
                <w:rFonts w:cs="Arial"/>
              </w:rPr>
            </w:pPr>
            <w:r w:rsidRPr="00A56A75">
              <w:rPr>
                <w:rFonts w:cs="Arial"/>
              </w:rPr>
              <w:t>5.</w:t>
            </w:r>
            <w:r w:rsidRPr="00A56A75">
              <w:rPr>
                <w:rFonts w:cs="Arial"/>
              </w:rPr>
              <w:tab/>
              <w:t>hij niet aan zijn verplichtingen heeft voldaan ten aanzien van de betaling van de sociale verzekeringsbijdrage overeenkomstig de wettelijke bepalingen van het land waar hij gevestigd is;</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360"/>
              <w:rPr>
                <w:rFonts w:cs="Arial"/>
              </w:rPr>
            </w:pPr>
            <w:r w:rsidRPr="00A56A75">
              <w:rPr>
                <w:rFonts w:cs="Arial"/>
              </w:rPr>
              <w:t>6.</w:t>
            </w:r>
            <w:r w:rsidRPr="00A56A75">
              <w:rPr>
                <w:rFonts w:cs="Arial"/>
              </w:rPr>
              <w:tab/>
              <w:t>hij niet aan zijn verplichtingen heeft voldaan ten aanzien van de betaling van zijn belastingen overeenkomstig de wettelijke bepalingen van het land waar hij is gevestigd.</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rPr>
            </w:pPr>
            <w:r w:rsidRPr="00A56A75">
              <w:rPr>
                <w:rFonts w:cs="Arial"/>
              </w:rPr>
              <w:t>Opdrachtnemer verklaart hiermee dat hij deze verklaring naar waarheid heeft ingevuld.</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rPr>
            </w:pPr>
            <w:r w:rsidRPr="00A56A75">
              <w:rPr>
                <w:rFonts w:cs="Arial"/>
              </w:rPr>
              <w:t>Plaats:</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rPr>
            </w:pPr>
            <w:r w:rsidRPr="00A56A75">
              <w:rPr>
                <w:rFonts w:cs="Arial"/>
              </w:rPr>
              <w:t>Datum:</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rPr>
            </w:pPr>
            <w:r w:rsidRPr="00A56A75">
              <w:rPr>
                <w:rFonts w:cs="Arial"/>
              </w:rPr>
              <w:t>Naam:</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rPr>
            </w:pPr>
            <w:r w:rsidRPr="00A56A75">
              <w:rPr>
                <w:rFonts w:cs="Arial"/>
              </w:rPr>
              <w:t>Functie:</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rPr>
            </w:pP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rPr>
            </w:pPr>
            <w:r w:rsidRPr="00A56A75">
              <w:rPr>
                <w:rFonts w:cs="Arial"/>
              </w:rPr>
              <w:t>Ondertekening:</w:t>
            </w:r>
          </w:p>
          <w:p w:rsidR="008B4A6A" w:rsidRPr="00A56A75" w:rsidRDefault="008B4A6A" w:rsidP="00905C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rPr>
            </w:pPr>
          </w:p>
        </w:tc>
      </w:tr>
    </w:tbl>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p>
    <w:p w:rsidR="008B4A6A" w:rsidRPr="005B2501" w:rsidRDefault="008B4A6A" w:rsidP="00334DA7">
      <w:pPr>
        <w:pStyle w:val="Heading1"/>
        <w:rPr>
          <w:rFonts w:cs="Arial"/>
        </w:rPr>
      </w:pPr>
      <w:r>
        <w:rPr>
          <w:rFonts w:cs="Arial"/>
        </w:rPr>
        <w:br w:type="page"/>
      </w:r>
      <w:bookmarkStart w:id="47" w:name="_Toc358724870"/>
      <w:r w:rsidRPr="005B2501">
        <w:rPr>
          <w:rFonts w:cs="Arial"/>
        </w:rPr>
        <w:t xml:space="preserve">Bijlage </w:t>
      </w:r>
      <w:r>
        <w:rPr>
          <w:rFonts w:cs="Arial"/>
        </w:rPr>
        <w:t>2</w:t>
      </w:r>
      <w:r w:rsidRPr="005B2501">
        <w:rPr>
          <w:rFonts w:cs="Arial"/>
        </w:rPr>
        <w:t xml:space="preserve"> - Referenties</w:t>
      </w:r>
      <w:bookmarkEnd w:id="47"/>
    </w:p>
    <w:p w:rsidR="008B4A6A" w:rsidRDefault="008B4A6A" w:rsidP="00E6148F">
      <w:pPr>
        <w:rPr>
          <w:rFonts w:cs="Arial"/>
        </w:rPr>
      </w:pPr>
    </w:p>
    <w:p w:rsidR="008B4A6A" w:rsidRDefault="008B4A6A" w:rsidP="00E6148F">
      <w:pPr>
        <w:rPr>
          <w:rFonts w:cs="Arial"/>
        </w:rPr>
      </w:pPr>
      <w:r>
        <w:rPr>
          <w:rFonts w:cs="Arial"/>
        </w:rPr>
        <w:t>Per referentie een aparte bijlage invullen</w:t>
      </w:r>
    </w:p>
    <w:p w:rsidR="008B4A6A" w:rsidRPr="0071013E" w:rsidRDefault="008B4A6A" w:rsidP="00E6148F">
      <w:pPr>
        <w:rPr>
          <w:rFonts w:cs="Arial"/>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3194"/>
        <w:gridCol w:w="3075"/>
        <w:gridCol w:w="2803"/>
      </w:tblGrid>
      <w:tr w:rsidR="008B4A6A" w:rsidRPr="0071013E" w:rsidTr="00905C9E">
        <w:trPr>
          <w:jc w:val="center"/>
        </w:trPr>
        <w:tc>
          <w:tcPr>
            <w:tcW w:w="3194" w:type="dxa"/>
            <w:tcBorders>
              <w:top w:val="single" w:sz="12" w:space="0" w:color="auto"/>
            </w:tcBorders>
            <w:tcMar>
              <w:top w:w="57" w:type="dxa"/>
              <w:bottom w:w="57" w:type="dxa"/>
            </w:tcMar>
          </w:tcPr>
          <w:p w:rsidR="008B4A6A" w:rsidRPr="0071013E" w:rsidRDefault="008B4A6A" w:rsidP="00905C9E">
            <w:pPr>
              <w:rPr>
                <w:rFonts w:cs="Arial"/>
                <w:kern w:val="1"/>
              </w:rPr>
            </w:pPr>
            <w:r w:rsidRPr="0071013E">
              <w:rPr>
                <w:rFonts w:cs="Arial"/>
                <w:color w:val="000000"/>
              </w:rPr>
              <w:t>Naam Inschrijver</w:t>
            </w:r>
          </w:p>
        </w:tc>
        <w:tc>
          <w:tcPr>
            <w:tcW w:w="5878" w:type="dxa"/>
            <w:gridSpan w:val="2"/>
            <w:tcBorders>
              <w:top w:val="single" w:sz="12" w:space="0" w:color="auto"/>
            </w:tcBorders>
            <w:tcMar>
              <w:top w:w="57" w:type="dxa"/>
              <w:bottom w:w="57" w:type="dxa"/>
            </w:tcMar>
          </w:tcPr>
          <w:p w:rsidR="008B4A6A" w:rsidRPr="0071013E" w:rsidRDefault="008B4A6A" w:rsidP="00905C9E">
            <w:pPr>
              <w:rPr>
                <w:rFonts w:cs="Arial"/>
                <w:kern w:val="1"/>
              </w:rPr>
            </w:pPr>
          </w:p>
        </w:tc>
      </w:tr>
      <w:tr w:rsidR="008B4A6A" w:rsidRPr="0071013E" w:rsidTr="00905C9E">
        <w:trPr>
          <w:jc w:val="center"/>
        </w:trPr>
        <w:tc>
          <w:tcPr>
            <w:tcW w:w="3194" w:type="dxa"/>
            <w:tcMar>
              <w:top w:w="57" w:type="dxa"/>
              <w:bottom w:w="57" w:type="dxa"/>
            </w:tcMar>
          </w:tcPr>
          <w:p w:rsidR="008B4A6A" w:rsidRPr="0071013E" w:rsidRDefault="008B4A6A" w:rsidP="00905C9E">
            <w:pPr>
              <w:rPr>
                <w:rFonts w:cs="Arial"/>
                <w:kern w:val="1"/>
              </w:rPr>
            </w:pPr>
            <w:r w:rsidRPr="0071013E">
              <w:rPr>
                <w:rFonts w:cs="Arial"/>
                <w:color w:val="000000"/>
              </w:rPr>
              <w:t>Naam opdrachtgever/klant</w:t>
            </w:r>
          </w:p>
        </w:tc>
        <w:tc>
          <w:tcPr>
            <w:tcW w:w="5878" w:type="dxa"/>
            <w:gridSpan w:val="2"/>
            <w:tcMar>
              <w:top w:w="57" w:type="dxa"/>
              <w:bottom w:w="57" w:type="dxa"/>
            </w:tcMar>
          </w:tcPr>
          <w:p w:rsidR="008B4A6A" w:rsidRPr="0071013E" w:rsidRDefault="008B4A6A" w:rsidP="00905C9E">
            <w:pPr>
              <w:rPr>
                <w:rFonts w:cs="Arial"/>
                <w:kern w:val="1"/>
              </w:rPr>
            </w:pPr>
          </w:p>
        </w:tc>
      </w:tr>
      <w:tr w:rsidR="008B4A6A" w:rsidRPr="0071013E" w:rsidTr="00905C9E">
        <w:trPr>
          <w:jc w:val="center"/>
        </w:trPr>
        <w:tc>
          <w:tcPr>
            <w:tcW w:w="3194" w:type="dxa"/>
            <w:tcMar>
              <w:top w:w="57" w:type="dxa"/>
              <w:bottom w:w="57" w:type="dxa"/>
            </w:tcMar>
          </w:tcPr>
          <w:p w:rsidR="008B4A6A" w:rsidRPr="0071013E" w:rsidRDefault="008B4A6A" w:rsidP="00905C9E">
            <w:pPr>
              <w:rPr>
                <w:rFonts w:cs="Arial"/>
                <w:kern w:val="1"/>
              </w:rPr>
            </w:pPr>
            <w:r w:rsidRPr="0071013E">
              <w:rPr>
                <w:rFonts w:cs="Arial"/>
                <w:color w:val="000000"/>
              </w:rPr>
              <w:t>Telefoonnummer klant</w:t>
            </w:r>
          </w:p>
        </w:tc>
        <w:tc>
          <w:tcPr>
            <w:tcW w:w="5878" w:type="dxa"/>
            <w:gridSpan w:val="2"/>
            <w:tcMar>
              <w:top w:w="57" w:type="dxa"/>
              <w:bottom w:w="57" w:type="dxa"/>
            </w:tcMar>
          </w:tcPr>
          <w:p w:rsidR="008B4A6A" w:rsidRPr="0071013E" w:rsidRDefault="008B4A6A" w:rsidP="00905C9E">
            <w:pPr>
              <w:rPr>
                <w:rFonts w:cs="Arial"/>
                <w:kern w:val="1"/>
              </w:rPr>
            </w:pPr>
          </w:p>
        </w:tc>
      </w:tr>
      <w:tr w:rsidR="008B4A6A" w:rsidRPr="0071013E" w:rsidTr="00905C9E">
        <w:trPr>
          <w:jc w:val="center"/>
        </w:trPr>
        <w:tc>
          <w:tcPr>
            <w:tcW w:w="3194" w:type="dxa"/>
            <w:tcMar>
              <w:top w:w="57" w:type="dxa"/>
              <w:bottom w:w="57" w:type="dxa"/>
            </w:tcMar>
          </w:tcPr>
          <w:p w:rsidR="008B4A6A" w:rsidRPr="0071013E" w:rsidRDefault="008B4A6A" w:rsidP="00905C9E">
            <w:pPr>
              <w:rPr>
                <w:rFonts w:cs="Arial"/>
                <w:kern w:val="1"/>
              </w:rPr>
            </w:pPr>
            <w:r w:rsidRPr="0071013E">
              <w:rPr>
                <w:rFonts w:cs="Arial"/>
                <w:color w:val="000000"/>
              </w:rPr>
              <w:t>Contactpersoon opdrachtgever/klant en functie</w:t>
            </w:r>
          </w:p>
        </w:tc>
        <w:tc>
          <w:tcPr>
            <w:tcW w:w="5878" w:type="dxa"/>
            <w:gridSpan w:val="2"/>
            <w:tcMar>
              <w:top w:w="57" w:type="dxa"/>
              <w:bottom w:w="57" w:type="dxa"/>
            </w:tcMar>
          </w:tcPr>
          <w:p w:rsidR="008B4A6A" w:rsidRPr="0071013E" w:rsidRDefault="008B4A6A" w:rsidP="00905C9E">
            <w:pPr>
              <w:rPr>
                <w:rFonts w:cs="Arial"/>
                <w:kern w:val="1"/>
              </w:rPr>
            </w:pPr>
          </w:p>
        </w:tc>
      </w:tr>
      <w:tr w:rsidR="008B4A6A" w:rsidRPr="0071013E" w:rsidTr="00905C9E">
        <w:trPr>
          <w:jc w:val="center"/>
        </w:trPr>
        <w:tc>
          <w:tcPr>
            <w:tcW w:w="3194" w:type="dxa"/>
            <w:tcMar>
              <w:top w:w="57" w:type="dxa"/>
              <w:bottom w:w="57" w:type="dxa"/>
            </w:tcMar>
          </w:tcPr>
          <w:p w:rsidR="008B4A6A" w:rsidRPr="0071013E" w:rsidRDefault="008B4A6A" w:rsidP="00905C9E">
            <w:pPr>
              <w:rPr>
                <w:rFonts w:cs="Arial"/>
                <w:kern w:val="1"/>
              </w:rPr>
            </w:pPr>
            <w:r w:rsidRPr="0071013E">
              <w:rPr>
                <w:rFonts w:cs="Arial"/>
                <w:color w:val="000000"/>
              </w:rPr>
              <w:t>Adres voor bezoek</w:t>
            </w:r>
          </w:p>
        </w:tc>
        <w:tc>
          <w:tcPr>
            <w:tcW w:w="5878" w:type="dxa"/>
            <w:gridSpan w:val="2"/>
            <w:tcMar>
              <w:top w:w="57" w:type="dxa"/>
              <w:bottom w:w="57" w:type="dxa"/>
            </w:tcMar>
          </w:tcPr>
          <w:p w:rsidR="008B4A6A" w:rsidRPr="0071013E" w:rsidRDefault="008B4A6A" w:rsidP="00905C9E">
            <w:pPr>
              <w:rPr>
                <w:rFonts w:cs="Arial"/>
                <w:kern w:val="1"/>
              </w:rPr>
            </w:pPr>
          </w:p>
          <w:p w:rsidR="008B4A6A" w:rsidRPr="0071013E" w:rsidRDefault="008B4A6A" w:rsidP="00905C9E">
            <w:pPr>
              <w:rPr>
                <w:rFonts w:cs="Arial"/>
                <w:kern w:val="1"/>
              </w:rPr>
            </w:pPr>
          </w:p>
        </w:tc>
      </w:tr>
      <w:tr w:rsidR="008B4A6A" w:rsidRPr="0071013E" w:rsidTr="00905C9E">
        <w:trPr>
          <w:jc w:val="center"/>
        </w:trPr>
        <w:tc>
          <w:tcPr>
            <w:tcW w:w="3194" w:type="dxa"/>
            <w:shd w:val="clear" w:color="000000" w:fill="FFFFFF"/>
            <w:tcMar>
              <w:top w:w="57" w:type="dxa"/>
              <w:bottom w:w="57" w:type="dxa"/>
            </w:tcMar>
          </w:tcPr>
          <w:p w:rsidR="008B4A6A" w:rsidRPr="0071013E" w:rsidRDefault="008B4A6A" w:rsidP="00905C9E">
            <w:pPr>
              <w:rPr>
                <w:rFonts w:cs="Arial"/>
                <w:kern w:val="1"/>
              </w:rPr>
            </w:pPr>
            <w:r w:rsidRPr="0071013E">
              <w:rPr>
                <w:rFonts w:cs="Arial"/>
                <w:kern w:val="1"/>
              </w:rPr>
              <w:t>O</w:t>
            </w:r>
            <w:r w:rsidRPr="0071013E">
              <w:rPr>
                <w:rFonts w:cs="Arial"/>
                <w:color w:val="000000"/>
              </w:rPr>
              <w:t xml:space="preserve">pdrachtbeschrijving minimaal naar aard, </w:t>
            </w:r>
            <w:r>
              <w:rPr>
                <w:rFonts w:cs="Arial"/>
                <w:color w:val="000000"/>
              </w:rPr>
              <w:t xml:space="preserve">en </w:t>
            </w:r>
            <w:r w:rsidRPr="0071013E">
              <w:rPr>
                <w:rFonts w:cs="Arial"/>
                <w:color w:val="000000"/>
              </w:rPr>
              <w:t>soort</w:t>
            </w:r>
          </w:p>
          <w:p w:rsidR="008B4A6A" w:rsidRPr="0071013E" w:rsidRDefault="008B4A6A" w:rsidP="00905C9E">
            <w:pPr>
              <w:rPr>
                <w:rFonts w:cs="Arial"/>
                <w:kern w:val="1"/>
              </w:rPr>
            </w:pPr>
          </w:p>
          <w:p w:rsidR="008B4A6A" w:rsidRPr="0071013E" w:rsidRDefault="008B4A6A" w:rsidP="00905C9E">
            <w:pPr>
              <w:rPr>
                <w:rFonts w:cs="Arial"/>
                <w:kern w:val="1"/>
              </w:rPr>
            </w:pPr>
          </w:p>
        </w:tc>
        <w:tc>
          <w:tcPr>
            <w:tcW w:w="5878" w:type="dxa"/>
            <w:gridSpan w:val="2"/>
            <w:tcMar>
              <w:top w:w="57" w:type="dxa"/>
              <w:bottom w:w="57" w:type="dxa"/>
            </w:tcMar>
          </w:tcPr>
          <w:p w:rsidR="008B4A6A" w:rsidRPr="0071013E" w:rsidRDefault="008B4A6A" w:rsidP="00905C9E">
            <w:pPr>
              <w:rPr>
                <w:rFonts w:cs="Arial"/>
                <w:kern w:val="1"/>
              </w:rPr>
            </w:pPr>
          </w:p>
        </w:tc>
      </w:tr>
      <w:tr w:rsidR="008B4A6A" w:rsidRPr="0071013E" w:rsidTr="00905C9E">
        <w:trPr>
          <w:jc w:val="center"/>
        </w:trPr>
        <w:tc>
          <w:tcPr>
            <w:tcW w:w="3194" w:type="dxa"/>
            <w:tcMar>
              <w:top w:w="57" w:type="dxa"/>
              <w:bottom w:w="57" w:type="dxa"/>
            </w:tcMar>
          </w:tcPr>
          <w:p w:rsidR="008B4A6A" w:rsidRPr="0071013E" w:rsidRDefault="008B4A6A" w:rsidP="00905C9E">
            <w:pPr>
              <w:rPr>
                <w:rFonts w:cs="Arial"/>
                <w:color w:val="000000"/>
              </w:rPr>
            </w:pPr>
            <w:r w:rsidRPr="0071013E">
              <w:rPr>
                <w:rFonts w:cs="Arial"/>
                <w:color w:val="000000"/>
              </w:rPr>
              <w:t>Datum aanvang opdracht</w:t>
            </w:r>
          </w:p>
        </w:tc>
        <w:tc>
          <w:tcPr>
            <w:tcW w:w="5878" w:type="dxa"/>
            <w:gridSpan w:val="2"/>
            <w:tcMar>
              <w:top w:w="57" w:type="dxa"/>
              <w:bottom w:w="57" w:type="dxa"/>
            </w:tcMar>
          </w:tcPr>
          <w:p w:rsidR="008B4A6A" w:rsidRPr="0071013E" w:rsidRDefault="008B4A6A" w:rsidP="00905C9E">
            <w:pPr>
              <w:rPr>
                <w:rFonts w:cs="Arial"/>
                <w:kern w:val="1"/>
              </w:rPr>
            </w:pPr>
          </w:p>
        </w:tc>
      </w:tr>
      <w:tr w:rsidR="008B4A6A" w:rsidRPr="0071013E" w:rsidTr="00905C9E">
        <w:trPr>
          <w:jc w:val="center"/>
        </w:trPr>
        <w:tc>
          <w:tcPr>
            <w:tcW w:w="3194" w:type="dxa"/>
            <w:tcMar>
              <w:top w:w="57" w:type="dxa"/>
              <w:bottom w:w="57" w:type="dxa"/>
            </w:tcMar>
          </w:tcPr>
          <w:p w:rsidR="008B4A6A" w:rsidRPr="0071013E" w:rsidRDefault="008B4A6A" w:rsidP="00905C9E">
            <w:pPr>
              <w:rPr>
                <w:rFonts w:cs="Arial"/>
                <w:color w:val="000000"/>
              </w:rPr>
            </w:pPr>
            <w:r w:rsidRPr="0071013E">
              <w:rPr>
                <w:rFonts w:cs="Arial"/>
                <w:color w:val="000000"/>
              </w:rPr>
              <w:t>Datum afronding opdracht</w:t>
            </w:r>
          </w:p>
        </w:tc>
        <w:tc>
          <w:tcPr>
            <w:tcW w:w="5878" w:type="dxa"/>
            <w:gridSpan w:val="2"/>
            <w:tcMar>
              <w:top w:w="57" w:type="dxa"/>
              <w:bottom w:w="57" w:type="dxa"/>
            </w:tcMar>
          </w:tcPr>
          <w:p w:rsidR="008B4A6A" w:rsidRPr="0071013E" w:rsidRDefault="008B4A6A" w:rsidP="00905C9E">
            <w:pPr>
              <w:rPr>
                <w:rFonts w:cs="Arial"/>
                <w:kern w:val="1"/>
              </w:rPr>
            </w:pPr>
          </w:p>
        </w:tc>
      </w:tr>
      <w:tr w:rsidR="008B4A6A" w:rsidRPr="0071013E" w:rsidTr="00905C9E">
        <w:trPr>
          <w:cantSplit/>
          <w:trHeight w:val="816"/>
          <w:jc w:val="center"/>
        </w:trPr>
        <w:tc>
          <w:tcPr>
            <w:tcW w:w="3194" w:type="dxa"/>
            <w:tcMar>
              <w:top w:w="57" w:type="dxa"/>
              <w:bottom w:w="57" w:type="dxa"/>
            </w:tcMar>
          </w:tcPr>
          <w:p w:rsidR="008B4A6A" w:rsidRPr="0071013E" w:rsidRDefault="008B4A6A" w:rsidP="00905C9E">
            <w:pPr>
              <w:rPr>
                <w:rFonts w:cs="Arial"/>
                <w:color w:val="000000"/>
              </w:rPr>
            </w:pPr>
            <w:r w:rsidRPr="0071013E">
              <w:rPr>
                <w:rFonts w:cs="Arial"/>
                <w:color w:val="000000"/>
              </w:rPr>
              <w:t>De Inschrijver verklaart middels ondertekening dat deze opdracht naar tevredenheid is uitgevoerd.</w:t>
            </w:r>
          </w:p>
          <w:p w:rsidR="008B4A6A" w:rsidRPr="0071013E" w:rsidRDefault="008B4A6A" w:rsidP="00905C9E">
            <w:pPr>
              <w:rPr>
                <w:rFonts w:cs="Arial"/>
                <w:color w:val="000000"/>
              </w:rPr>
            </w:pPr>
          </w:p>
          <w:p w:rsidR="008B4A6A" w:rsidRPr="0071013E" w:rsidRDefault="008B4A6A" w:rsidP="00905C9E">
            <w:pPr>
              <w:rPr>
                <w:rFonts w:cs="Arial"/>
                <w:color w:val="000000"/>
              </w:rPr>
            </w:pPr>
            <w:r w:rsidRPr="0071013E">
              <w:rPr>
                <w:rFonts w:cs="Arial"/>
                <w:color w:val="000000"/>
              </w:rPr>
              <w:t xml:space="preserve">De aanbestedende dienst behoudt zicht het recht voor om de tevredenheid van de opgegeven referenties te verifiëren. </w:t>
            </w:r>
          </w:p>
        </w:tc>
        <w:tc>
          <w:tcPr>
            <w:tcW w:w="5878" w:type="dxa"/>
            <w:gridSpan w:val="2"/>
            <w:tcMar>
              <w:top w:w="57" w:type="dxa"/>
              <w:bottom w:w="57" w:type="dxa"/>
            </w:tcMar>
          </w:tcPr>
          <w:p w:rsidR="008B4A6A" w:rsidRPr="0071013E" w:rsidRDefault="008B4A6A" w:rsidP="00905C9E">
            <w:pPr>
              <w:pStyle w:val="CommentText"/>
              <w:rPr>
                <w:rFonts w:cs="Arial"/>
                <w:kern w:val="1"/>
                <w:szCs w:val="24"/>
              </w:rPr>
            </w:pPr>
          </w:p>
        </w:tc>
      </w:tr>
      <w:tr w:rsidR="008B4A6A" w:rsidRPr="0071013E" w:rsidTr="00905C9E">
        <w:trPr>
          <w:jc w:val="center"/>
        </w:trPr>
        <w:tc>
          <w:tcPr>
            <w:tcW w:w="3194" w:type="dxa"/>
            <w:tcMar>
              <w:top w:w="57" w:type="dxa"/>
              <w:bottom w:w="57" w:type="dxa"/>
            </w:tcMar>
          </w:tcPr>
          <w:p w:rsidR="008B4A6A" w:rsidRPr="0071013E" w:rsidRDefault="008B4A6A" w:rsidP="00905C9E">
            <w:pPr>
              <w:rPr>
                <w:rFonts w:cs="Arial"/>
                <w:kern w:val="1"/>
                <w:vertAlign w:val="superscript"/>
              </w:rPr>
            </w:pPr>
            <w:r w:rsidRPr="0071013E">
              <w:rPr>
                <w:rFonts w:cs="Arial"/>
                <w:color w:val="000000"/>
              </w:rPr>
              <w:t>Was er sprake van een combinatie c.q. onderaanneming?</w:t>
            </w:r>
          </w:p>
        </w:tc>
        <w:bookmarkStart w:id="48" w:name="Check9"/>
        <w:tc>
          <w:tcPr>
            <w:tcW w:w="3075" w:type="dxa"/>
            <w:tcMar>
              <w:top w:w="57" w:type="dxa"/>
              <w:bottom w:w="57" w:type="dxa"/>
            </w:tcMar>
          </w:tcPr>
          <w:p w:rsidR="008B4A6A" w:rsidRPr="0071013E" w:rsidRDefault="008B4A6A" w:rsidP="00905C9E">
            <w:pPr>
              <w:rPr>
                <w:rFonts w:cs="Arial"/>
                <w:kern w:val="1"/>
              </w:rPr>
            </w:pPr>
            <w:r w:rsidRPr="0071013E">
              <w:rPr>
                <w:rFonts w:cs="Arial"/>
                <w:kern w:val="1"/>
              </w:rPr>
              <w:fldChar w:fldCharType="begin">
                <w:ffData>
                  <w:name w:val="Check9"/>
                  <w:enabled/>
                  <w:calcOnExit w:val="0"/>
                  <w:checkBox>
                    <w:sizeAuto/>
                    <w:default w:val="0"/>
                  </w:checkBox>
                </w:ffData>
              </w:fldChar>
            </w:r>
            <w:r w:rsidRPr="0071013E">
              <w:rPr>
                <w:rFonts w:cs="Arial"/>
                <w:kern w:val="1"/>
              </w:rPr>
              <w:instrText xml:space="preserve"> FORMCHECKBOX </w:instrText>
            </w:r>
            <w:r w:rsidRPr="0071013E">
              <w:rPr>
                <w:rFonts w:cs="Arial"/>
                <w:kern w:val="1"/>
              </w:rPr>
            </w:r>
            <w:r w:rsidRPr="0071013E">
              <w:rPr>
                <w:rFonts w:cs="Arial"/>
                <w:kern w:val="1"/>
              </w:rPr>
              <w:fldChar w:fldCharType="end"/>
            </w:r>
            <w:bookmarkEnd w:id="48"/>
            <w:r w:rsidRPr="0071013E">
              <w:rPr>
                <w:rFonts w:cs="Arial"/>
                <w:kern w:val="1"/>
              </w:rPr>
              <w:t xml:space="preserve"> J</w:t>
            </w:r>
            <w:r w:rsidRPr="0071013E">
              <w:rPr>
                <w:rFonts w:cs="Arial"/>
                <w:color w:val="000000"/>
              </w:rPr>
              <w:t>A</w:t>
            </w:r>
          </w:p>
        </w:tc>
        <w:bookmarkStart w:id="49" w:name="Check10"/>
        <w:tc>
          <w:tcPr>
            <w:tcW w:w="2803" w:type="dxa"/>
            <w:tcMar>
              <w:top w:w="57" w:type="dxa"/>
              <w:bottom w:w="57" w:type="dxa"/>
            </w:tcMar>
          </w:tcPr>
          <w:p w:rsidR="008B4A6A" w:rsidRPr="0071013E" w:rsidRDefault="008B4A6A" w:rsidP="00905C9E">
            <w:pPr>
              <w:rPr>
                <w:rFonts w:cs="Arial"/>
                <w:kern w:val="1"/>
              </w:rPr>
            </w:pPr>
            <w:r w:rsidRPr="0071013E">
              <w:rPr>
                <w:rFonts w:cs="Arial"/>
                <w:kern w:val="1"/>
              </w:rPr>
              <w:fldChar w:fldCharType="begin">
                <w:ffData>
                  <w:name w:val="Check10"/>
                  <w:enabled/>
                  <w:calcOnExit w:val="0"/>
                  <w:checkBox>
                    <w:sizeAuto/>
                    <w:default w:val="0"/>
                  </w:checkBox>
                </w:ffData>
              </w:fldChar>
            </w:r>
            <w:r w:rsidRPr="0071013E">
              <w:rPr>
                <w:rFonts w:cs="Arial"/>
                <w:kern w:val="1"/>
              </w:rPr>
              <w:instrText xml:space="preserve"> FORMCHECKBOX </w:instrText>
            </w:r>
            <w:r w:rsidRPr="0071013E">
              <w:rPr>
                <w:rFonts w:cs="Arial"/>
                <w:kern w:val="1"/>
              </w:rPr>
            </w:r>
            <w:r w:rsidRPr="0071013E">
              <w:rPr>
                <w:rFonts w:cs="Arial"/>
                <w:kern w:val="1"/>
              </w:rPr>
              <w:fldChar w:fldCharType="end"/>
            </w:r>
            <w:bookmarkEnd w:id="49"/>
            <w:r w:rsidRPr="0071013E">
              <w:rPr>
                <w:rFonts w:cs="Arial"/>
                <w:color w:val="000000"/>
              </w:rPr>
              <w:t>NEE</w:t>
            </w:r>
          </w:p>
        </w:tc>
      </w:tr>
      <w:tr w:rsidR="008B4A6A" w:rsidRPr="0071013E" w:rsidTr="00905C9E">
        <w:trPr>
          <w:jc w:val="center"/>
        </w:trPr>
        <w:tc>
          <w:tcPr>
            <w:tcW w:w="3194" w:type="dxa"/>
            <w:tcMar>
              <w:top w:w="57" w:type="dxa"/>
              <w:bottom w:w="57" w:type="dxa"/>
            </w:tcMar>
          </w:tcPr>
          <w:p w:rsidR="008B4A6A" w:rsidRPr="0071013E" w:rsidRDefault="008B4A6A" w:rsidP="00905C9E">
            <w:pPr>
              <w:rPr>
                <w:rFonts w:cs="Arial"/>
                <w:kern w:val="1"/>
              </w:rPr>
            </w:pPr>
          </w:p>
        </w:tc>
        <w:tc>
          <w:tcPr>
            <w:tcW w:w="5878" w:type="dxa"/>
            <w:gridSpan w:val="2"/>
            <w:tcMar>
              <w:top w:w="57" w:type="dxa"/>
              <w:bottom w:w="57" w:type="dxa"/>
            </w:tcMar>
          </w:tcPr>
          <w:p w:rsidR="008B4A6A" w:rsidRPr="0071013E" w:rsidRDefault="008B4A6A" w:rsidP="00905C9E">
            <w:pPr>
              <w:rPr>
                <w:rFonts w:cs="Arial"/>
                <w:kern w:val="1"/>
              </w:rPr>
            </w:pPr>
            <w:r w:rsidRPr="0071013E">
              <w:rPr>
                <w:rFonts w:cs="Arial"/>
                <w:color w:val="000000"/>
              </w:rPr>
              <w:t>Indien ja:</w:t>
            </w:r>
          </w:p>
        </w:tc>
      </w:tr>
      <w:tr w:rsidR="008B4A6A" w:rsidRPr="0071013E" w:rsidTr="00905C9E">
        <w:trPr>
          <w:jc w:val="center"/>
        </w:trPr>
        <w:tc>
          <w:tcPr>
            <w:tcW w:w="3194" w:type="dxa"/>
            <w:tcMar>
              <w:top w:w="57" w:type="dxa"/>
              <w:bottom w:w="57" w:type="dxa"/>
            </w:tcMar>
          </w:tcPr>
          <w:p w:rsidR="008B4A6A" w:rsidRPr="0071013E" w:rsidRDefault="008B4A6A" w:rsidP="00905C9E">
            <w:pPr>
              <w:rPr>
                <w:rFonts w:cs="Arial"/>
                <w:kern w:val="1"/>
              </w:rPr>
            </w:pPr>
            <w:r w:rsidRPr="0071013E">
              <w:rPr>
                <w:rFonts w:cs="Arial"/>
                <w:color w:val="000000"/>
              </w:rPr>
              <w:t xml:space="preserve">Naam leden combinatie </w:t>
            </w:r>
          </w:p>
        </w:tc>
        <w:tc>
          <w:tcPr>
            <w:tcW w:w="5878" w:type="dxa"/>
            <w:gridSpan w:val="2"/>
            <w:tcMar>
              <w:top w:w="57" w:type="dxa"/>
              <w:bottom w:w="57" w:type="dxa"/>
            </w:tcMar>
          </w:tcPr>
          <w:p w:rsidR="008B4A6A" w:rsidRPr="0071013E" w:rsidRDefault="008B4A6A" w:rsidP="00905C9E">
            <w:pPr>
              <w:rPr>
                <w:rFonts w:cs="Arial"/>
                <w:kern w:val="1"/>
              </w:rPr>
            </w:pPr>
          </w:p>
        </w:tc>
      </w:tr>
      <w:tr w:rsidR="008B4A6A" w:rsidRPr="0071013E" w:rsidTr="00905C9E">
        <w:trPr>
          <w:jc w:val="center"/>
        </w:trPr>
        <w:tc>
          <w:tcPr>
            <w:tcW w:w="3194" w:type="dxa"/>
            <w:tcBorders>
              <w:bottom w:val="single" w:sz="12" w:space="0" w:color="auto"/>
            </w:tcBorders>
            <w:tcMar>
              <w:top w:w="57" w:type="dxa"/>
              <w:bottom w:w="57" w:type="dxa"/>
            </w:tcMar>
          </w:tcPr>
          <w:p w:rsidR="008B4A6A" w:rsidRPr="0071013E" w:rsidRDefault="008B4A6A" w:rsidP="00905C9E">
            <w:pPr>
              <w:rPr>
                <w:rFonts w:cs="Arial"/>
                <w:kern w:val="1"/>
              </w:rPr>
            </w:pPr>
            <w:r w:rsidRPr="0071013E">
              <w:rPr>
                <w:rFonts w:cs="Arial"/>
                <w:color w:val="000000"/>
              </w:rPr>
              <w:t>Taakverdeling</w:t>
            </w:r>
          </w:p>
        </w:tc>
        <w:tc>
          <w:tcPr>
            <w:tcW w:w="5878" w:type="dxa"/>
            <w:gridSpan w:val="2"/>
            <w:tcBorders>
              <w:bottom w:val="single" w:sz="12" w:space="0" w:color="auto"/>
            </w:tcBorders>
            <w:tcMar>
              <w:top w:w="57" w:type="dxa"/>
              <w:bottom w:w="57" w:type="dxa"/>
            </w:tcMar>
          </w:tcPr>
          <w:p w:rsidR="008B4A6A" w:rsidRPr="0071013E" w:rsidRDefault="008B4A6A" w:rsidP="00905C9E">
            <w:pPr>
              <w:rPr>
                <w:rFonts w:cs="Arial"/>
                <w:kern w:val="1"/>
              </w:rPr>
            </w:pPr>
          </w:p>
        </w:tc>
      </w:tr>
    </w:tbl>
    <w:p w:rsidR="008B4A6A" w:rsidRDefault="008B4A6A" w:rsidP="00E6148F">
      <w:pPr>
        <w:rPr>
          <w:rFonts w:cs="Arial"/>
        </w:rPr>
      </w:pPr>
    </w:p>
    <w:p w:rsidR="008B4A6A" w:rsidRDefault="008B4A6A" w:rsidP="00E6148F">
      <w:pPr>
        <w:pStyle w:val="BodyText"/>
        <w:rPr>
          <w:rFonts w:cs="Arial"/>
          <w:b/>
          <w:bCs/>
          <w:szCs w:val="22"/>
        </w:rPr>
      </w:pPr>
      <w:r w:rsidRPr="0071013E">
        <w:rPr>
          <w:rFonts w:cs="Arial"/>
          <w:b/>
          <w:bCs/>
          <w:szCs w:val="22"/>
        </w:rPr>
        <w:t>Aldus naar waarheid ingevuld,</w:t>
      </w:r>
    </w:p>
    <w:p w:rsidR="008B4A6A" w:rsidRPr="0071013E" w:rsidRDefault="008B4A6A" w:rsidP="00E6148F">
      <w:pPr>
        <w:rPr>
          <w:rFonts w:cs="Arial"/>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3181"/>
        <w:gridCol w:w="5891"/>
      </w:tblGrid>
      <w:tr w:rsidR="008B4A6A" w:rsidRPr="0071013E" w:rsidTr="00905C9E">
        <w:trPr>
          <w:jc w:val="center"/>
        </w:trPr>
        <w:tc>
          <w:tcPr>
            <w:tcW w:w="3261" w:type="dxa"/>
            <w:tcBorders>
              <w:top w:val="single" w:sz="12" w:space="0" w:color="auto"/>
            </w:tcBorders>
          </w:tcPr>
          <w:p w:rsidR="008B4A6A" w:rsidRPr="0071013E" w:rsidRDefault="008B4A6A" w:rsidP="00905C9E">
            <w:pPr>
              <w:rPr>
                <w:rFonts w:cs="Arial"/>
                <w:color w:val="000000"/>
              </w:rPr>
            </w:pPr>
            <w:r w:rsidRPr="0071013E">
              <w:rPr>
                <w:rFonts w:cs="Arial"/>
                <w:color w:val="000000"/>
              </w:rPr>
              <w:t xml:space="preserve">Bedrijfsnaam Inschrijver </w:t>
            </w:r>
          </w:p>
          <w:p w:rsidR="008B4A6A" w:rsidRPr="0071013E" w:rsidRDefault="008B4A6A" w:rsidP="00905C9E">
            <w:pPr>
              <w:rPr>
                <w:rFonts w:cs="Arial"/>
                <w:color w:val="000000"/>
              </w:rPr>
            </w:pPr>
          </w:p>
        </w:tc>
        <w:tc>
          <w:tcPr>
            <w:tcW w:w="6165" w:type="dxa"/>
            <w:tcBorders>
              <w:top w:val="single" w:sz="12" w:space="0" w:color="auto"/>
            </w:tcBorders>
          </w:tcPr>
          <w:p w:rsidR="008B4A6A" w:rsidRPr="0071013E" w:rsidRDefault="008B4A6A" w:rsidP="00905C9E">
            <w:pPr>
              <w:rPr>
                <w:rFonts w:cs="Arial"/>
                <w:color w:val="000000"/>
              </w:rPr>
            </w:pPr>
          </w:p>
        </w:tc>
      </w:tr>
      <w:tr w:rsidR="008B4A6A" w:rsidRPr="0071013E" w:rsidTr="00905C9E">
        <w:trPr>
          <w:jc w:val="center"/>
        </w:trPr>
        <w:tc>
          <w:tcPr>
            <w:tcW w:w="3261" w:type="dxa"/>
          </w:tcPr>
          <w:p w:rsidR="008B4A6A" w:rsidRPr="0071013E" w:rsidRDefault="008B4A6A" w:rsidP="00905C9E">
            <w:pPr>
              <w:rPr>
                <w:rFonts w:cs="Arial"/>
                <w:color w:val="000000"/>
              </w:rPr>
            </w:pPr>
            <w:r w:rsidRPr="0071013E">
              <w:rPr>
                <w:rFonts w:cs="Arial"/>
                <w:color w:val="000000"/>
              </w:rPr>
              <w:t>Naam rechtsgeldig ondertekenaar</w:t>
            </w:r>
          </w:p>
        </w:tc>
        <w:tc>
          <w:tcPr>
            <w:tcW w:w="6165" w:type="dxa"/>
          </w:tcPr>
          <w:p w:rsidR="008B4A6A" w:rsidRPr="0071013E" w:rsidRDefault="008B4A6A" w:rsidP="00905C9E">
            <w:pPr>
              <w:rPr>
                <w:rFonts w:cs="Arial"/>
                <w:color w:val="000000"/>
              </w:rPr>
            </w:pPr>
          </w:p>
        </w:tc>
      </w:tr>
      <w:tr w:rsidR="008B4A6A" w:rsidRPr="0071013E" w:rsidTr="00905C9E">
        <w:trPr>
          <w:jc w:val="center"/>
        </w:trPr>
        <w:tc>
          <w:tcPr>
            <w:tcW w:w="3261" w:type="dxa"/>
          </w:tcPr>
          <w:p w:rsidR="008B4A6A" w:rsidRPr="0071013E" w:rsidRDefault="008B4A6A" w:rsidP="00905C9E">
            <w:pPr>
              <w:rPr>
                <w:rFonts w:cs="Arial"/>
                <w:color w:val="000000"/>
              </w:rPr>
            </w:pPr>
            <w:r w:rsidRPr="0071013E">
              <w:rPr>
                <w:rFonts w:cs="Arial"/>
                <w:color w:val="000000"/>
              </w:rPr>
              <w:t>Functie ondertekenaar</w:t>
            </w:r>
          </w:p>
          <w:p w:rsidR="008B4A6A" w:rsidRPr="0071013E" w:rsidRDefault="008B4A6A" w:rsidP="00905C9E">
            <w:pPr>
              <w:rPr>
                <w:rFonts w:cs="Arial"/>
                <w:color w:val="000000"/>
              </w:rPr>
            </w:pPr>
          </w:p>
        </w:tc>
        <w:tc>
          <w:tcPr>
            <w:tcW w:w="6165" w:type="dxa"/>
          </w:tcPr>
          <w:p w:rsidR="008B4A6A" w:rsidRPr="0071013E" w:rsidRDefault="008B4A6A" w:rsidP="00905C9E">
            <w:pPr>
              <w:rPr>
                <w:rFonts w:cs="Arial"/>
                <w:color w:val="000000"/>
              </w:rPr>
            </w:pPr>
          </w:p>
        </w:tc>
      </w:tr>
      <w:tr w:rsidR="008B4A6A" w:rsidRPr="0071013E" w:rsidTr="00905C9E">
        <w:trPr>
          <w:jc w:val="center"/>
        </w:trPr>
        <w:tc>
          <w:tcPr>
            <w:tcW w:w="3261" w:type="dxa"/>
          </w:tcPr>
          <w:p w:rsidR="008B4A6A" w:rsidRPr="0071013E" w:rsidRDefault="008B4A6A" w:rsidP="00905C9E">
            <w:pPr>
              <w:rPr>
                <w:rFonts w:cs="Arial"/>
                <w:color w:val="000000"/>
              </w:rPr>
            </w:pPr>
            <w:r w:rsidRPr="0071013E">
              <w:rPr>
                <w:rFonts w:cs="Arial"/>
                <w:color w:val="000000"/>
              </w:rPr>
              <w:t>Datum</w:t>
            </w:r>
          </w:p>
          <w:p w:rsidR="008B4A6A" w:rsidRPr="0071013E" w:rsidRDefault="008B4A6A" w:rsidP="00905C9E">
            <w:pPr>
              <w:rPr>
                <w:rFonts w:cs="Arial"/>
                <w:color w:val="000000"/>
              </w:rPr>
            </w:pPr>
          </w:p>
        </w:tc>
        <w:tc>
          <w:tcPr>
            <w:tcW w:w="6165" w:type="dxa"/>
          </w:tcPr>
          <w:p w:rsidR="008B4A6A" w:rsidRPr="0071013E" w:rsidRDefault="008B4A6A" w:rsidP="00905C9E">
            <w:pPr>
              <w:rPr>
                <w:rFonts w:cs="Arial"/>
                <w:color w:val="000000"/>
              </w:rPr>
            </w:pPr>
          </w:p>
        </w:tc>
      </w:tr>
      <w:tr w:rsidR="008B4A6A" w:rsidRPr="0071013E" w:rsidTr="00905C9E">
        <w:trPr>
          <w:jc w:val="center"/>
        </w:trPr>
        <w:tc>
          <w:tcPr>
            <w:tcW w:w="3261" w:type="dxa"/>
            <w:tcBorders>
              <w:bottom w:val="single" w:sz="12" w:space="0" w:color="auto"/>
            </w:tcBorders>
          </w:tcPr>
          <w:p w:rsidR="008B4A6A" w:rsidRPr="0071013E" w:rsidRDefault="008B4A6A" w:rsidP="00905C9E">
            <w:pPr>
              <w:rPr>
                <w:rFonts w:cs="Arial"/>
                <w:color w:val="000000"/>
              </w:rPr>
            </w:pPr>
            <w:r w:rsidRPr="0071013E">
              <w:rPr>
                <w:rFonts w:cs="Arial"/>
                <w:color w:val="000000"/>
              </w:rPr>
              <w:t>Handtekening</w:t>
            </w:r>
          </w:p>
          <w:p w:rsidR="008B4A6A" w:rsidRPr="0071013E" w:rsidRDefault="008B4A6A" w:rsidP="00905C9E">
            <w:pPr>
              <w:rPr>
                <w:rFonts w:cs="Arial"/>
                <w:color w:val="000000"/>
              </w:rPr>
            </w:pPr>
          </w:p>
        </w:tc>
        <w:tc>
          <w:tcPr>
            <w:tcW w:w="6165" w:type="dxa"/>
            <w:tcBorders>
              <w:bottom w:val="single" w:sz="12" w:space="0" w:color="auto"/>
            </w:tcBorders>
          </w:tcPr>
          <w:p w:rsidR="008B4A6A" w:rsidRPr="0071013E" w:rsidRDefault="008B4A6A" w:rsidP="00905C9E">
            <w:pPr>
              <w:rPr>
                <w:rFonts w:cs="Arial"/>
                <w:color w:val="000000"/>
              </w:rPr>
            </w:pPr>
          </w:p>
        </w:tc>
      </w:tr>
    </w:tbl>
    <w:p w:rsidR="008B4A6A" w:rsidRDefault="008B4A6A" w:rsidP="00793B40">
      <w:pPr>
        <w:widowControl/>
        <w:spacing w:line="264" w:lineRule="auto"/>
        <w:rPr>
          <w:rFonts w:cs="Arial"/>
        </w:rPr>
      </w:pPr>
      <w:r w:rsidRPr="0071013E">
        <w:rPr>
          <w:rFonts w:cs="Arial"/>
        </w:rPr>
        <w:br w:type="page"/>
      </w:r>
    </w:p>
    <w:p w:rsidR="008B4A6A" w:rsidRPr="005B2501" w:rsidRDefault="008B4A6A" w:rsidP="00334DA7">
      <w:pPr>
        <w:pStyle w:val="Heading1"/>
        <w:rPr>
          <w:rFonts w:cs="Arial"/>
        </w:rPr>
      </w:pPr>
      <w:bookmarkStart w:id="50" w:name="_Toc358724871"/>
      <w:r w:rsidRPr="005B2501">
        <w:rPr>
          <w:rFonts w:cs="Arial"/>
        </w:rPr>
        <w:t xml:space="preserve">Bijlage </w:t>
      </w:r>
      <w:r>
        <w:rPr>
          <w:rFonts w:cs="Arial"/>
        </w:rPr>
        <w:t>3</w:t>
      </w:r>
      <w:r w:rsidRPr="005B2501">
        <w:rPr>
          <w:rFonts w:cs="Arial"/>
        </w:rPr>
        <w:t xml:space="preserve"> - Vertrouwelijkheid</w:t>
      </w:r>
      <w:bookmarkEnd w:id="50"/>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r w:rsidRPr="0071013E">
        <w:rPr>
          <w:rFonts w:cs="Arial"/>
        </w:rPr>
        <w:t xml:space="preserve">Ondergetekende verklaart dat de medewerkers van Inschrijver alle gegevens die tijdens het uitvoeren van de werkzaamheden hen ter ore komen of documenten die worden (in)gezien vertrouwelijk worden behandeld. </w:t>
      </w: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Default="008B4A6A" w:rsidP="007906C9">
      <w:pPr>
        <w:rPr>
          <w:rFonts w:cs="Arial"/>
        </w:rPr>
      </w:pPr>
    </w:p>
    <w:p w:rsidR="008B4A6A" w:rsidRPr="0071013E" w:rsidRDefault="008B4A6A" w:rsidP="007906C9">
      <w:pPr>
        <w:rPr>
          <w:rFonts w:cs="Arial"/>
        </w:rPr>
      </w:pPr>
    </w:p>
    <w:p w:rsidR="008B4A6A" w:rsidRDefault="008B4A6A" w:rsidP="007906C9">
      <w:pPr>
        <w:pStyle w:val="BodyText"/>
        <w:rPr>
          <w:rFonts w:cs="Arial"/>
          <w:b/>
          <w:bCs/>
          <w:szCs w:val="22"/>
        </w:rPr>
      </w:pPr>
      <w:r w:rsidRPr="0071013E">
        <w:rPr>
          <w:rFonts w:cs="Arial"/>
          <w:b/>
          <w:bCs/>
          <w:szCs w:val="22"/>
        </w:rPr>
        <w:t>Aldus naar waarheid ingevuld,</w:t>
      </w:r>
    </w:p>
    <w:p w:rsidR="008B4A6A" w:rsidRPr="0071013E" w:rsidRDefault="008B4A6A" w:rsidP="007906C9">
      <w:pPr>
        <w:rPr>
          <w:rFonts w:cs="Arial"/>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3181"/>
        <w:gridCol w:w="5891"/>
      </w:tblGrid>
      <w:tr w:rsidR="008B4A6A" w:rsidRPr="0071013E" w:rsidTr="00905C9E">
        <w:trPr>
          <w:jc w:val="center"/>
        </w:trPr>
        <w:tc>
          <w:tcPr>
            <w:tcW w:w="3261" w:type="dxa"/>
            <w:tcBorders>
              <w:top w:val="single" w:sz="12" w:space="0" w:color="auto"/>
            </w:tcBorders>
          </w:tcPr>
          <w:p w:rsidR="008B4A6A" w:rsidRPr="0071013E" w:rsidRDefault="008B4A6A" w:rsidP="00905C9E">
            <w:pPr>
              <w:rPr>
                <w:rFonts w:cs="Arial"/>
                <w:color w:val="000000"/>
              </w:rPr>
            </w:pPr>
            <w:r w:rsidRPr="0071013E">
              <w:rPr>
                <w:rFonts w:cs="Arial"/>
                <w:color w:val="000000"/>
              </w:rPr>
              <w:t xml:space="preserve">Bedrijfsnaam Inschrijver </w:t>
            </w:r>
          </w:p>
          <w:p w:rsidR="008B4A6A" w:rsidRPr="0071013E" w:rsidRDefault="008B4A6A" w:rsidP="00905C9E">
            <w:pPr>
              <w:rPr>
                <w:rFonts w:cs="Arial"/>
                <w:color w:val="000000"/>
              </w:rPr>
            </w:pPr>
          </w:p>
        </w:tc>
        <w:tc>
          <w:tcPr>
            <w:tcW w:w="6165" w:type="dxa"/>
            <w:tcBorders>
              <w:top w:val="single" w:sz="12" w:space="0" w:color="auto"/>
            </w:tcBorders>
          </w:tcPr>
          <w:p w:rsidR="008B4A6A" w:rsidRPr="0071013E" w:rsidRDefault="008B4A6A" w:rsidP="00905C9E">
            <w:pPr>
              <w:rPr>
                <w:rFonts w:cs="Arial"/>
                <w:color w:val="000000"/>
              </w:rPr>
            </w:pPr>
          </w:p>
        </w:tc>
      </w:tr>
      <w:tr w:rsidR="008B4A6A" w:rsidRPr="0071013E" w:rsidTr="00905C9E">
        <w:trPr>
          <w:jc w:val="center"/>
        </w:trPr>
        <w:tc>
          <w:tcPr>
            <w:tcW w:w="3261" w:type="dxa"/>
          </w:tcPr>
          <w:p w:rsidR="008B4A6A" w:rsidRPr="0071013E" w:rsidRDefault="008B4A6A" w:rsidP="00905C9E">
            <w:pPr>
              <w:rPr>
                <w:rFonts w:cs="Arial"/>
                <w:color w:val="000000"/>
              </w:rPr>
            </w:pPr>
            <w:r w:rsidRPr="0071013E">
              <w:rPr>
                <w:rFonts w:cs="Arial"/>
                <w:color w:val="000000"/>
              </w:rPr>
              <w:t>Naam rechtsgeldig ondertekenaar</w:t>
            </w:r>
          </w:p>
        </w:tc>
        <w:tc>
          <w:tcPr>
            <w:tcW w:w="6165" w:type="dxa"/>
          </w:tcPr>
          <w:p w:rsidR="008B4A6A" w:rsidRPr="0071013E" w:rsidRDefault="008B4A6A" w:rsidP="00905C9E">
            <w:pPr>
              <w:rPr>
                <w:rFonts w:cs="Arial"/>
                <w:color w:val="000000"/>
              </w:rPr>
            </w:pPr>
          </w:p>
        </w:tc>
      </w:tr>
      <w:tr w:rsidR="008B4A6A" w:rsidRPr="0071013E" w:rsidTr="00905C9E">
        <w:trPr>
          <w:jc w:val="center"/>
        </w:trPr>
        <w:tc>
          <w:tcPr>
            <w:tcW w:w="3261" w:type="dxa"/>
          </w:tcPr>
          <w:p w:rsidR="008B4A6A" w:rsidRPr="0071013E" w:rsidRDefault="008B4A6A" w:rsidP="00905C9E">
            <w:pPr>
              <w:rPr>
                <w:rFonts w:cs="Arial"/>
                <w:color w:val="000000"/>
              </w:rPr>
            </w:pPr>
            <w:r w:rsidRPr="0071013E">
              <w:rPr>
                <w:rFonts w:cs="Arial"/>
                <w:color w:val="000000"/>
              </w:rPr>
              <w:t>Functie ondertekenaar</w:t>
            </w:r>
          </w:p>
          <w:p w:rsidR="008B4A6A" w:rsidRPr="0071013E" w:rsidRDefault="008B4A6A" w:rsidP="00905C9E">
            <w:pPr>
              <w:rPr>
                <w:rFonts w:cs="Arial"/>
                <w:color w:val="000000"/>
              </w:rPr>
            </w:pPr>
          </w:p>
        </w:tc>
        <w:tc>
          <w:tcPr>
            <w:tcW w:w="6165" w:type="dxa"/>
          </w:tcPr>
          <w:p w:rsidR="008B4A6A" w:rsidRPr="0071013E" w:rsidRDefault="008B4A6A" w:rsidP="00905C9E">
            <w:pPr>
              <w:rPr>
                <w:rFonts w:cs="Arial"/>
                <w:color w:val="000000"/>
              </w:rPr>
            </w:pPr>
          </w:p>
        </w:tc>
      </w:tr>
      <w:tr w:rsidR="008B4A6A" w:rsidRPr="0071013E" w:rsidTr="00905C9E">
        <w:trPr>
          <w:jc w:val="center"/>
        </w:trPr>
        <w:tc>
          <w:tcPr>
            <w:tcW w:w="3261" w:type="dxa"/>
          </w:tcPr>
          <w:p w:rsidR="008B4A6A" w:rsidRPr="0071013E" w:rsidRDefault="008B4A6A" w:rsidP="00905C9E">
            <w:pPr>
              <w:rPr>
                <w:rFonts w:cs="Arial"/>
                <w:color w:val="000000"/>
              </w:rPr>
            </w:pPr>
            <w:r w:rsidRPr="0071013E">
              <w:rPr>
                <w:rFonts w:cs="Arial"/>
                <w:color w:val="000000"/>
              </w:rPr>
              <w:t>Datum</w:t>
            </w:r>
          </w:p>
          <w:p w:rsidR="008B4A6A" w:rsidRPr="0071013E" w:rsidRDefault="008B4A6A" w:rsidP="00905C9E">
            <w:pPr>
              <w:rPr>
                <w:rFonts w:cs="Arial"/>
                <w:color w:val="000000"/>
              </w:rPr>
            </w:pPr>
          </w:p>
        </w:tc>
        <w:tc>
          <w:tcPr>
            <w:tcW w:w="6165" w:type="dxa"/>
          </w:tcPr>
          <w:p w:rsidR="008B4A6A" w:rsidRPr="0071013E" w:rsidRDefault="008B4A6A" w:rsidP="00905C9E">
            <w:pPr>
              <w:rPr>
                <w:rFonts w:cs="Arial"/>
                <w:color w:val="000000"/>
              </w:rPr>
            </w:pPr>
          </w:p>
        </w:tc>
      </w:tr>
      <w:tr w:rsidR="008B4A6A" w:rsidRPr="0071013E" w:rsidTr="00905C9E">
        <w:trPr>
          <w:jc w:val="center"/>
        </w:trPr>
        <w:tc>
          <w:tcPr>
            <w:tcW w:w="3261" w:type="dxa"/>
            <w:tcBorders>
              <w:bottom w:val="single" w:sz="12" w:space="0" w:color="auto"/>
            </w:tcBorders>
          </w:tcPr>
          <w:p w:rsidR="008B4A6A" w:rsidRPr="0071013E" w:rsidRDefault="008B4A6A" w:rsidP="00905C9E">
            <w:pPr>
              <w:rPr>
                <w:rFonts w:cs="Arial"/>
                <w:color w:val="000000"/>
              </w:rPr>
            </w:pPr>
            <w:r w:rsidRPr="0071013E">
              <w:rPr>
                <w:rFonts w:cs="Arial"/>
                <w:color w:val="000000"/>
              </w:rPr>
              <w:t>Handtekening</w:t>
            </w:r>
          </w:p>
          <w:p w:rsidR="008B4A6A" w:rsidRPr="0071013E" w:rsidRDefault="008B4A6A" w:rsidP="00905C9E">
            <w:pPr>
              <w:rPr>
                <w:rFonts w:cs="Arial"/>
                <w:color w:val="000000"/>
              </w:rPr>
            </w:pPr>
          </w:p>
        </w:tc>
        <w:tc>
          <w:tcPr>
            <w:tcW w:w="6165" w:type="dxa"/>
            <w:tcBorders>
              <w:bottom w:val="single" w:sz="12" w:space="0" w:color="auto"/>
            </w:tcBorders>
          </w:tcPr>
          <w:p w:rsidR="008B4A6A" w:rsidRPr="0071013E" w:rsidRDefault="008B4A6A" w:rsidP="00905C9E">
            <w:pPr>
              <w:rPr>
                <w:rFonts w:cs="Arial"/>
                <w:color w:val="000000"/>
              </w:rPr>
            </w:pPr>
          </w:p>
        </w:tc>
      </w:tr>
    </w:tbl>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r>
        <w:rPr>
          <w:rFonts w:cs="Arial"/>
        </w:rPr>
        <w:br w:type="page"/>
      </w:r>
    </w:p>
    <w:p w:rsidR="008B4A6A" w:rsidRPr="005B2501" w:rsidRDefault="008B4A6A" w:rsidP="00334DA7">
      <w:pPr>
        <w:pStyle w:val="Heading1"/>
        <w:rPr>
          <w:rFonts w:cs="Arial"/>
        </w:rPr>
      </w:pPr>
      <w:bookmarkStart w:id="51" w:name="_Toc358724872"/>
      <w:r w:rsidRPr="005B2501">
        <w:rPr>
          <w:rFonts w:cs="Arial"/>
        </w:rPr>
        <w:t xml:space="preserve">Bijlage </w:t>
      </w:r>
      <w:r>
        <w:rPr>
          <w:rFonts w:cs="Arial"/>
        </w:rPr>
        <w:t>4</w:t>
      </w:r>
      <w:r w:rsidRPr="005B2501">
        <w:rPr>
          <w:rFonts w:cs="Arial"/>
        </w:rPr>
        <w:t xml:space="preserve"> - Acceptatie Algemene voorwaarden</w:t>
      </w:r>
      <w:bookmarkEnd w:id="51"/>
      <w:r w:rsidRPr="005B2501">
        <w:rPr>
          <w:rFonts w:cs="Arial"/>
        </w:rPr>
        <w:t xml:space="preserve"> </w:t>
      </w:r>
    </w:p>
    <w:p w:rsidR="008B4A6A" w:rsidRPr="0071013E" w:rsidRDefault="008B4A6A" w:rsidP="007906C9">
      <w:pPr>
        <w:rPr>
          <w:rFonts w:cs="Arial"/>
        </w:rPr>
      </w:pPr>
    </w:p>
    <w:p w:rsidR="008B4A6A" w:rsidRPr="0071013E" w:rsidRDefault="008B4A6A" w:rsidP="007906C9">
      <w:pPr>
        <w:rPr>
          <w:rFonts w:cs="Arial"/>
        </w:rPr>
      </w:pPr>
      <w:r w:rsidRPr="0071013E">
        <w:rPr>
          <w:rFonts w:cs="Arial"/>
        </w:rPr>
        <w:t>Hierbij verklaart ondergetekende de onderstaande document te hebben bestudeerd en onherroepelijk te accepteren.</w:t>
      </w:r>
    </w:p>
    <w:p w:rsidR="008B4A6A" w:rsidRPr="0071013E" w:rsidRDefault="008B4A6A" w:rsidP="007906C9">
      <w:pPr>
        <w:rPr>
          <w:rFonts w:cs="Arial"/>
        </w:rPr>
      </w:pPr>
    </w:p>
    <w:p w:rsidR="008B4A6A" w:rsidRPr="007906C9" w:rsidRDefault="008B4A6A" w:rsidP="007906C9">
      <w:pPr>
        <w:widowControl/>
        <w:numPr>
          <w:ilvl w:val="0"/>
          <w:numId w:val="19"/>
        </w:numPr>
        <w:spacing w:line="240" w:lineRule="auto"/>
        <w:rPr>
          <w:rFonts w:cs="Arial"/>
        </w:rPr>
      </w:pPr>
      <w:r w:rsidRPr="007906C9">
        <w:rPr>
          <w:rFonts w:cs="Arial"/>
        </w:rPr>
        <w:t xml:space="preserve">Inkoopvoorwaarden </w:t>
      </w:r>
      <w:r w:rsidRPr="00A9782F">
        <w:rPr>
          <w:rFonts w:cs="Arial"/>
        </w:rPr>
        <w:t>“Nota Inkoopbeleid vijf gemeenten Land van Cuijk”</w:t>
      </w:r>
    </w:p>
    <w:p w:rsidR="008B4A6A" w:rsidRPr="0071013E" w:rsidRDefault="008B4A6A" w:rsidP="007906C9">
      <w:pPr>
        <w:rPr>
          <w:rFonts w:cs="Arial"/>
        </w:rPr>
      </w:pPr>
    </w:p>
    <w:p w:rsidR="008B4A6A" w:rsidRPr="0071013E" w:rsidRDefault="008B4A6A" w:rsidP="007906C9">
      <w:pPr>
        <w:rPr>
          <w:rFonts w:cs="Arial"/>
        </w:rPr>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Pr="0071013E"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Default="008B4A6A" w:rsidP="007906C9">
      <w:pPr>
        <w:pStyle w:val="StandardText"/>
      </w:pPr>
    </w:p>
    <w:p w:rsidR="008B4A6A" w:rsidRPr="0071013E" w:rsidRDefault="008B4A6A" w:rsidP="007906C9">
      <w:pPr>
        <w:pStyle w:val="StandardText"/>
      </w:pPr>
    </w:p>
    <w:p w:rsidR="008B4A6A" w:rsidRPr="0071013E" w:rsidRDefault="008B4A6A" w:rsidP="007906C9">
      <w:pPr>
        <w:pStyle w:val="StandardText"/>
      </w:pPr>
    </w:p>
    <w:p w:rsidR="008B4A6A" w:rsidRPr="0071013E" w:rsidRDefault="008B4A6A" w:rsidP="007906C9">
      <w:pPr>
        <w:pStyle w:val="StandardText"/>
      </w:pPr>
    </w:p>
    <w:p w:rsidR="008B4A6A" w:rsidRPr="0071013E" w:rsidRDefault="008B4A6A" w:rsidP="007906C9">
      <w:pPr>
        <w:pStyle w:val="StandardText"/>
      </w:pPr>
    </w:p>
    <w:p w:rsidR="008B4A6A" w:rsidRPr="0071013E" w:rsidRDefault="008B4A6A" w:rsidP="007906C9">
      <w:pPr>
        <w:pStyle w:val="StandardText"/>
      </w:pPr>
    </w:p>
    <w:p w:rsidR="008B4A6A" w:rsidRPr="0071013E" w:rsidRDefault="008B4A6A" w:rsidP="007906C9">
      <w:pPr>
        <w:pStyle w:val="StandardText"/>
      </w:pPr>
    </w:p>
    <w:p w:rsidR="008B4A6A" w:rsidRDefault="008B4A6A" w:rsidP="007906C9">
      <w:pPr>
        <w:pStyle w:val="BodyText"/>
        <w:rPr>
          <w:rFonts w:cs="Arial"/>
          <w:b/>
          <w:bCs/>
          <w:szCs w:val="22"/>
        </w:rPr>
      </w:pPr>
      <w:r w:rsidRPr="0071013E">
        <w:rPr>
          <w:rFonts w:cs="Arial"/>
          <w:b/>
          <w:bCs/>
          <w:szCs w:val="22"/>
        </w:rPr>
        <w:t>Aldus naar waarheid ingevuld,</w:t>
      </w:r>
    </w:p>
    <w:p w:rsidR="008B4A6A" w:rsidRPr="0071013E" w:rsidRDefault="008B4A6A" w:rsidP="007906C9">
      <w:pPr>
        <w:pStyle w:val="StandardText"/>
      </w:pPr>
    </w:p>
    <w:p w:rsidR="008B4A6A" w:rsidRPr="0071013E" w:rsidRDefault="008B4A6A" w:rsidP="007906C9">
      <w:pPr>
        <w:rPr>
          <w:rFonts w:cs="Arial"/>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3181"/>
        <w:gridCol w:w="5891"/>
      </w:tblGrid>
      <w:tr w:rsidR="008B4A6A" w:rsidRPr="0071013E" w:rsidTr="00905C9E">
        <w:trPr>
          <w:jc w:val="center"/>
        </w:trPr>
        <w:tc>
          <w:tcPr>
            <w:tcW w:w="3261" w:type="dxa"/>
            <w:tcBorders>
              <w:top w:val="single" w:sz="12" w:space="0" w:color="auto"/>
            </w:tcBorders>
          </w:tcPr>
          <w:p w:rsidR="008B4A6A" w:rsidRPr="0071013E" w:rsidRDefault="008B4A6A" w:rsidP="00905C9E">
            <w:pPr>
              <w:rPr>
                <w:rFonts w:cs="Arial"/>
                <w:color w:val="000000"/>
              </w:rPr>
            </w:pPr>
            <w:r w:rsidRPr="0071013E">
              <w:rPr>
                <w:rFonts w:cs="Arial"/>
                <w:color w:val="000000"/>
              </w:rPr>
              <w:t xml:space="preserve">Bedrijfsnaam Inschrijver </w:t>
            </w:r>
          </w:p>
          <w:p w:rsidR="008B4A6A" w:rsidRPr="0071013E" w:rsidRDefault="008B4A6A" w:rsidP="00905C9E">
            <w:pPr>
              <w:rPr>
                <w:rFonts w:cs="Arial"/>
                <w:color w:val="000000"/>
              </w:rPr>
            </w:pPr>
          </w:p>
        </w:tc>
        <w:tc>
          <w:tcPr>
            <w:tcW w:w="6165" w:type="dxa"/>
            <w:tcBorders>
              <w:top w:val="single" w:sz="12" w:space="0" w:color="auto"/>
            </w:tcBorders>
          </w:tcPr>
          <w:p w:rsidR="008B4A6A" w:rsidRPr="0071013E" w:rsidRDefault="008B4A6A" w:rsidP="00905C9E">
            <w:pPr>
              <w:rPr>
                <w:rFonts w:cs="Arial"/>
                <w:color w:val="000000"/>
              </w:rPr>
            </w:pPr>
          </w:p>
        </w:tc>
      </w:tr>
      <w:tr w:rsidR="008B4A6A" w:rsidRPr="0071013E" w:rsidTr="00905C9E">
        <w:trPr>
          <w:jc w:val="center"/>
        </w:trPr>
        <w:tc>
          <w:tcPr>
            <w:tcW w:w="3261" w:type="dxa"/>
          </w:tcPr>
          <w:p w:rsidR="008B4A6A" w:rsidRPr="0071013E" w:rsidRDefault="008B4A6A" w:rsidP="00905C9E">
            <w:pPr>
              <w:rPr>
                <w:rFonts w:cs="Arial"/>
                <w:color w:val="000000"/>
              </w:rPr>
            </w:pPr>
            <w:r w:rsidRPr="0071013E">
              <w:rPr>
                <w:rFonts w:cs="Arial"/>
                <w:color w:val="000000"/>
              </w:rPr>
              <w:t>Naam rechtsgeldig ondertekenaar</w:t>
            </w:r>
          </w:p>
        </w:tc>
        <w:tc>
          <w:tcPr>
            <w:tcW w:w="6165" w:type="dxa"/>
          </w:tcPr>
          <w:p w:rsidR="008B4A6A" w:rsidRPr="0071013E" w:rsidRDefault="008B4A6A" w:rsidP="00905C9E">
            <w:pPr>
              <w:rPr>
                <w:rFonts w:cs="Arial"/>
                <w:color w:val="000000"/>
              </w:rPr>
            </w:pPr>
          </w:p>
        </w:tc>
      </w:tr>
      <w:tr w:rsidR="008B4A6A" w:rsidRPr="0071013E" w:rsidTr="00905C9E">
        <w:trPr>
          <w:jc w:val="center"/>
        </w:trPr>
        <w:tc>
          <w:tcPr>
            <w:tcW w:w="3261" w:type="dxa"/>
          </w:tcPr>
          <w:p w:rsidR="008B4A6A" w:rsidRPr="0071013E" w:rsidRDefault="008B4A6A" w:rsidP="00905C9E">
            <w:pPr>
              <w:rPr>
                <w:rFonts w:cs="Arial"/>
                <w:color w:val="000000"/>
              </w:rPr>
            </w:pPr>
            <w:r w:rsidRPr="0071013E">
              <w:rPr>
                <w:rFonts w:cs="Arial"/>
                <w:color w:val="000000"/>
              </w:rPr>
              <w:t>Functie ondertekenaar</w:t>
            </w:r>
          </w:p>
          <w:p w:rsidR="008B4A6A" w:rsidRPr="0071013E" w:rsidRDefault="008B4A6A" w:rsidP="00905C9E">
            <w:pPr>
              <w:rPr>
                <w:rFonts w:cs="Arial"/>
                <w:color w:val="000000"/>
              </w:rPr>
            </w:pPr>
          </w:p>
        </w:tc>
        <w:tc>
          <w:tcPr>
            <w:tcW w:w="6165" w:type="dxa"/>
          </w:tcPr>
          <w:p w:rsidR="008B4A6A" w:rsidRPr="0071013E" w:rsidRDefault="008B4A6A" w:rsidP="00905C9E">
            <w:pPr>
              <w:rPr>
                <w:rFonts w:cs="Arial"/>
                <w:color w:val="000000"/>
              </w:rPr>
            </w:pPr>
          </w:p>
        </w:tc>
      </w:tr>
      <w:tr w:rsidR="008B4A6A" w:rsidRPr="0071013E" w:rsidTr="00905C9E">
        <w:trPr>
          <w:jc w:val="center"/>
        </w:trPr>
        <w:tc>
          <w:tcPr>
            <w:tcW w:w="3261" w:type="dxa"/>
          </w:tcPr>
          <w:p w:rsidR="008B4A6A" w:rsidRPr="0071013E" w:rsidRDefault="008B4A6A" w:rsidP="00905C9E">
            <w:pPr>
              <w:rPr>
                <w:rFonts w:cs="Arial"/>
                <w:color w:val="000000"/>
              </w:rPr>
            </w:pPr>
            <w:r w:rsidRPr="0071013E">
              <w:rPr>
                <w:rFonts w:cs="Arial"/>
                <w:color w:val="000000"/>
              </w:rPr>
              <w:t>Datum</w:t>
            </w:r>
          </w:p>
          <w:p w:rsidR="008B4A6A" w:rsidRPr="0071013E" w:rsidRDefault="008B4A6A" w:rsidP="00905C9E">
            <w:pPr>
              <w:rPr>
                <w:rFonts w:cs="Arial"/>
                <w:color w:val="000000"/>
              </w:rPr>
            </w:pPr>
          </w:p>
        </w:tc>
        <w:tc>
          <w:tcPr>
            <w:tcW w:w="6165" w:type="dxa"/>
          </w:tcPr>
          <w:p w:rsidR="008B4A6A" w:rsidRPr="0071013E" w:rsidRDefault="008B4A6A" w:rsidP="00905C9E">
            <w:pPr>
              <w:rPr>
                <w:rFonts w:cs="Arial"/>
                <w:color w:val="000000"/>
              </w:rPr>
            </w:pPr>
          </w:p>
        </w:tc>
      </w:tr>
      <w:tr w:rsidR="008B4A6A" w:rsidRPr="0071013E" w:rsidTr="00905C9E">
        <w:trPr>
          <w:jc w:val="center"/>
        </w:trPr>
        <w:tc>
          <w:tcPr>
            <w:tcW w:w="3261" w:type="dxa"/>
            <w:tcBorders>
              <w:bottom w:val="single" w:sz="12" w:space="0" w:color="auto"/>
            </w:tcBorders>
          </w:tcPr>
          <w:p w:rsidR="008B4A6A" w:rsidRPr="0071013E" w:rsidRDefault="008B4A6A" w:rsidP="00905C9E">
            <w:pPr>
              <w:rPr>
                <w:rFonts w:cs="Arial"/>
                <w:color w:val="000000"/>
              </w:rPr>
            </w:pPr>
            <w:r w:rsidRPr="0071013E">
              <w:rPr>
                <w:rFonts w:cs="Arial"/>
                <w:color w:val="000000"/>
              </w:rPr>
              <w:t>Handtekening</w:t>
            </w:r>
          </w:p>
          <w:p w:rsidR="008B4A6A" w:rsidRPr="0071013E" w:rsidRDefault="008B4A6A" w:rsidP="00905C9E">
            <w:pPr>
              <w:rPr>
                <w:rFonts w:cs="Arial"/>
                <w:color w:val="000000"/>
              </w:rPr>
            </w:pPr>
          </w:p>
        </w:tc>
        <w:tc>
          <w:tcPr>
            <w:tcW w:w="6165" w:type="dxa"/>
            <w:tcBorders>
              <w:bottom w:val="single" w:sz="12" w:space="0" w:color="auto"/>
            </w:tcBorders>
          </w:tcPr>
          <w:p w:rsidR="008B4A6A" w:rsidRPr="0071013E" w:rsidRDefault="008B4A6A" w:rsidP="00905C9E">
            <w:pPr>
              <w:rPr>
                <w:rFonts w:cs="Arial"/>
                <w:color w:val="000000"/>
              </w:rPr>
            </w:pPr>
          </w:p>
        </w:tc>
      </w:tr>
    </w:tbl>
    <w:p w:rsidR="008B4A6A" w:rsidRDefault="008B4A6A" w:rsidP="007906C9"/>
    <w:p w:rsidR="008B4A6A" w:rsidRDefault="008B4A6A" w:rsidP="00757D7A">
      <w:pPr>
        <w:widowControl/>
        <w:spacing w:line="264" w:lineRule="auto"/>
        <w:rPr>
          <w:rFonts w:cs="Arial"/>
          <w:bCs/>
        </w:rPr>
      </w:pPr>
      <w:r>
        <w:rPr>
          <w:rFonts w:cs="Arial"/>
        </w:rPr>
        <w:br w:type="page"/>
      </w:r>
    </w:p>
    <w:p w:rsidR="008B4A6A" w:rsidRPr="00B05EFF" w:rsidRDefault="008B4A6A" w:rsidP="00B05EFF">
      <w:pPr>
        <w:pStyle w:val="Heading1"/>
        <w:rPr>
          <w:rFonts w:cs="Arial"/>
        </w:rPr>
      </w:pPr>
      <w:bookmarkStart w:id="52" w:name="_Toc271739625"/>
      <w:bookmarkStart w:id="53" w:name="_Toc358724873"/>
      <w:r w:rsidRPr="005B2501">
        <w:rPr>
          <w:rFonts w:cs="Arial"/>
        </w:rPr>
        <w:t xml:space="preserve">Bijlage </w:t>
      </w:r>
      <w:r>
        <w:rPr>
          <w:rFonts w:cs="Arial"/>
        </w:rPr>
        <w:t>5</w:t>
      </w:r>
      <w:r w:rsidRPr="005B2501">
        <w:rPr>
          <w:rFonts w:cs="Arial"/>
        </w:rPr>
        <w:t xml:space="preserve"> - Invulformulier Nota van Inlichtingen</w:t>
      </w:r>
      <w:bookmarkEnd w:id="52"/>
      <w:bookmarkEnd w:id="53"/>
    </w:p>
    <w:p w:rsidR="008B4A6A" w:rsidRDefault="008B4A6A" w:rsidP="009B2BF5"/>
    <w:tbl>
      <w:tblPr>
        <w:tblW w:w="9464" w:type="dxa"/>
        <w:tblBorders>
          <w:insideH w:val="single" w:sz="18" w:space="0" w:color="FFFFFF"/>
          <w:insideV w:val="single" w:sz="18" w:space="0" w:color="FFFFFF"/>
        </w:tblBorders>
        <w:tblLayout w:type="fixed"/>
        <w:tblLook w:val="0000"/>
      </w:tblPr>
      <w:tblGrid>
        <w:gridCol w:w="1135"/>
        <w:gridCol w:w="8329"/>
      </w:tblGrid>
      <w:tr w:rsidR="008B4A6A" w:rsidRPr="00A00DAE" w:rsidTr="00905C9E">
        <w:trPr>
          <w:trHeight w:val="470"/>
        </w:trPr>
        <w:tc>
          <w:tcPr>
            <w:tcW w:w="1135" w:type="dxa"/>
            <w:shd w:val="pct5" w:color="000000" w:fill="FFFFFF"/>
          </w:tcPr>
          <w:p w:rsidR="008B4A6A" w:rsidRPr="00A00DAE" w:rsidRDefault="008B4A6A" w:rsidP="00905C9E">
            <w:pPr>
              <w:rPr>
                <w:rFonts w:cs="Arial"/>
                <w:b/>
              </w:rPr>
            </w:pPr>
            <w:r w:rsidRPr="00A00DAE">
              <w:rPr>
                <w:rFonts w:cs="Arial"/>
                <w:b/>
              </w:rPr>
              <w:t>Nr.</w:t>
            </w:r>
          </w:p>
        </w:tc>
        <w:tc>
          <w:tcPr>
            <w:tcW w:w="8329" w:type="dxa"/>
            <w:shd w:val="pct5" w:color="000000" w:fill="FFFFFF"/>
          </w:tcPr>
          <w:p w:rsidR="008B4A6A" w:rsidRPr="00A00DAE" w:rsidRDefault="008B4A6A" w:rsidP="00905C9E">
            <w:pPr>
              <w:rPr>
                <w:rFonts w:cs="Arial"/>
                <w:b/>
              </w:rPr>
            </w:pPr>
            <w:r w:rsidRPr="00A00DAE">
              <w:rPr>
                <w:rFonts w:cs="Arial"/>
                <w:b/>
              </w:rPr>
              <w:t>Vraag / antwoord</w:t>
            </w:r>
          </w:p>
        </w:tc>
      </w:tr>
      <w:tr w:rsidR="008B4A6A" w:rsidRPr="00A00DAE" w:rsidTr="00905C9E">
        <w:tc>
          <w:tcPr>
            <w:tcW w:w="1135" w:type="dxa"/>
            <w:shd w:val="pct20" w:color="000000" w:fill="FFFFFF"/>
          </w:tcPr>
          <w:p w:rsidR="008B4A6A" w:rsidRPr="00A00DAE" w:rsidRDefault="008B4A6A" w:rsidP="009B2BF5">
            <w:pPr>
              <w:widowControl/>
              <w:numPr>
                <w:ilvl w:val="0"/>
                <w:numId w:val="20"/>
              </w:numPr>
              <w:spacing w:line="240" w:lineRule="auto"/>
              <w:rPr>
                <w:rFonts w:cs="Arial"/>
                <w:b/>
                <w:i/>
                <w:sz w:val="24"/>
              </w:rPr>
            </w:pPr>
          </w:p>
        </w:tc>
        <w:tc>
          <w:tcPr>
            <w:tcW w:w="8329" w:type="dxa"/>
            <w:shd w:val="pct20" w:color="000000" w:fill="FFFFFF"/>
          </w:tcPr>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Vraag:</w:t>
            </w:r>
          </w:p>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Antwoord:</w:t>
            </w:r>
          </w:p>
        </w:tc>
      </w:tr>
      <w:tr w:rsidR="008B4A6A" w:rsidRPr="00A00DAE" w:rsidTr="00905C9E">
        <w:tc>
          <w:tcPr>
            <w:tcW w:w="1135" w:type="dxa"/>
            <w:shd w:val="pct5" w:color="000000" w:fill="FFFFFF"/>
          </w:tcPr>
          <w:p w:rsidR="008B4A6A" w:rsidRPr="00A00DAE" w:rsidRDefault="008B4A6A" w:rsidP="009B2BF5">
            <w:pPr>
              <w:widowControl/>
              <w:numPr>
                <w:ilvl w:val="0"/>
                <w:numId w:val="20"/>
              </w:numPr>
              <w:spacing w:line="240" w:lineRule="auto"/>
              <w:rPr>
                <w:rFonts w:cs="Arial"/>
                <w:b/>
                <w:i/>
                <w:sz w:val="24"/>
              </w:rPr>
            </w:pPr>
          </w:p>
        </w:tc>
        <w:tc>
          <w:tcPr>
            <w:tcW w:w="8329" w:type="dxa"/>
            <w:shd w:val="pct5" w:color="000000" w:fill="FFFFFF"/>
          </w:tcPr>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Vraag:</w:t>
            </w:r>
          </w:p>
          <w:p w:rsidR="008B4A6A" w:rsidRPr="00A00DAE" w:rsidRDefault="008B4A6A" w:rsidP="00905C9E">
            <w:pPr>
              <w:spacing w:before="100" w:beforeAutospacing="1" w:after="100" w:afterAutospacing="1"/>
              <w:jc w:val="both"/>
              <w:rPr>
                <w:rFonts w:cs="Arial"/>
              </w:rPr>
            </w:pPr>
            <w:r w:rsidRPr="00A00DAE">
              <w:rPr>
                <w:rFonts w:cs="Arial"/>
                <w:b/>
                <w:bCs/>
                <w:color w:val="000000"/>
              </w:rPr>
              <w:t>Antwoord:</w:t>
            </w:r>
          </w:p>
        </w:tc>
      </w:tr>
      <w:tr w:rsidR="008B4A6A" w:rsidRPr="00A00DAE" w:rsidTr="00905C9E">
        <w:tc>
          <w:tcPr>
            <w:tcW w:w="1135" w:type="dxa"/>
            <w:shd w:val="pct20" w:color="000000" w:fill="FFFFFF"/>
          </w:tcPr>
          <w:p w:rsidR="008B4A6A" w:rsidRPr="00A00DAE" w:rsidRDefault="008B4A6A" w:rsidP="009B2BF5">
            <w:pPr>
              <w:widowControl/>
              <w:numPr>
                <w:ilvl w:val="0"/>
                <w:numId w:val="20"/>
              </w:numPr>
              <w:spacing w:line="240" w:lineRule="auto"/>
              <w:rPr>
                <w:rFonts w:cs="Arial"/>
                <w:b/>
                <w:i/>
                <w:sz w:val="24"/>
              </w:rPr>
            </w:pPr>
          </w:p>
        </w:tc>
        <w:tc>
          <w:tcPr>
            <w:tcW w:w="8329" w:type="dxa"/>
            <w:shd w:val="pct20" w:color="000000" w:fill="FFFFFF"/>
          </w:tcPr>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Vraag:</w:t>
            </w:r>
          </w:p>
          <w:p w:rsidR="008B4A6A" w:rsidRPr="00A00DAE" w:rsidRDefault="008B4A6A" w:rsidP="00905C9E">
            <w:pPr>
              <w:spacing w:before="100" w:beforeAutospacing="1" w:after="100" w:afterAutospacing="1"/>
              <w:jc w:val="both"/>
              <w:rPr>
                <w:rFonts w:cs="Arial"/>
              </w:rPr>
            </w:pPr>
            <w:r w:rsidRPr="00A00DAE">
              <w:rPr>
                <w:rFonts w:cs="Arial"/>
                <w:b/>
                <w:bCs/>
                <w:color w:val="000000"/>
              </w:rPr>
              <w:t>Antwoord:</w:t>
            </w:r>
          </w:p>
        </w:tc>
      </w:tr>
      <w:tr w:rsidR="008B4A6A" w:rsidRPr="00A00DAE" w:rsidTr="00905C9E">
        <w:tc>
          <w:tcPr>
            <w:tcW w:w="1135" w:type="dxa"/>
            <w:shd w:val="pct5" w:color="000000" w:fill="FFFFFF"/>
          </w:tcPr>
          <w:p w:rsidR="008B4A6A" w:rsidRPr="00A00DAE" w:rsidRDefault="008B4A6A" w:rsidP="009B2BF5">
            <w:pPr>
              <w:widowControl/>
              <w:numPr>
                <w:ilvl w:val="0"/>
                <w:numId w:val="20"/>
              </w:numPr>
              <w:spacing w:line="240" w:lineRule="auto"/>
              <w:rPr>
                <w:rFonts w:cs="Arial"/>
                <w:b/>
                <w:i/>
                <w:sz w:val="24"/>
              </w:rPr>
            </w:pPr>
          </w:p>
        </w:tc>
        <w:tc>
          <w:tcPr>
            <w:tcW w:w="8329" w:type="dxa"/>
            <w:shd w:val="pct5" w:color="000000" w:fill="FFFFFF"/>
          </w:tcPr>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Vraag:</w:t>
            </w:r>
          </w:p>
          <w:p w:rsidR="008B4A6A" w:rsidRPr="00A00DAE" w:rsidRDefault="008B4A6A" w:rsidP="00905C9E">
            <w:pPr>
              <w:spacing w:before="100" w:beforeAutospacing="1" w:after="100" w:afterAutospacing="1"/>
              <w:jc w:val="both"/>
              <w:rPr>
                <w:rFonts w:cs="Arial"/>
                <w:b/>
                <w:lang w:eastAsia="en-US"/>
              </w:rPr>
            </w:pPr>
            <w:r w:rsidRPr="00A00DAE">
              <w:rPr>
                <w:rFonts w:cs="Arial"/>
                <w:b/>
                <w:bCs/>
                <w:color w:val="000000"/>
              </w:rPr>
              <w:t>Antwoord:</w:t>
            </w:r>
          </w:p>
        </w:tc>
      </w:tr>
      <w:tr w:rsidR="008B4A6A" w:rsidRPr="00A00DAE" w:rsidTr="00905C9E">
        <w:tc>
          <w:tcPr>
            <w:tcW w:w="1135" w:type="dxa"/>
            <w:shd w:val="pct20" w:color="000000" w:fill="FFFFFF"/>
          </w:tcPr>
          <w:p w:rsidR="008B4A6A" w:rsidRPr="00A00DAE" w:rsidRDefault="008B4A6A" w:rsidP="009B2BF5">
            <w:pPr>
              <w:widowControl/>
              <w:numPr>
                <w:ilvl w:val="0"/>
                <w:numId w:val="20"/>
              </w:numPr>
              <w:spacing w:line="240" w:lineRule="auto"/>
              <w:rPr>
                <w:rFonts w:cs="Arial"/>
                <w:b/>
                <w:i/>
                <w:sz w:val="24"/>
              </w:rPr>
            </w:pPr>
          </w:p>
        </w:tc>
        <w:tc>
          <w:tcPr>
            <w:tcW w:w="8329" w:type="dxa"/>
            <w:shd w:val="pct20" w:color="000000" w:fill="FFFFFF"/>
          </w:tcPr>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Vraag:</w:t>
            </w:r>
          </w:p>
          <w:p w:rsidR="008B4A6A" w:rsidRPr="00A00DAE" w:rsidRDefault="008B4A6A" w:rsidP="00905C9E">
            <w:pPr>
              <w:spacing w:before="100" w:beforeAutospacing="1" w:after="100" w:afterAutospacing="1"/>
              <w:jc w:val="both"/>
              <w:rPr>
                <w:rFonts w:cs="Arial"/>
                <w:b/>
                <w:lang w:eastAsia="en-US"/>
              </w:rPr>
            </w:pPr>
            <w:r w:rsidRPr="00A00DAE">
              <w:rPr>
                <w:rFonts w:cs="Arial"/>
                <w:b/>
                <w:bCs/>
                <w:color w:val="000000"/>
              </w:rPr>
              <w:t>Antwoord:</w:t>
            </w:r>
          </w:p>
        </w:tc>
      </w:tr>
      <w:tr w:rsidR="008B4A6A" w:rsidRPr="00A00DAE" w:rsidTr="00905C9E">
        <w:tc>
          <w:tcPr>
            <w:tcW w:w="1135" w:type="dxa"/>
            <w:shd w:val="pct5" w:color="000000" w:fill="FFFFFF"/>
          </w:tcPr>
          <w:p w:rsidR="008B4A6A" w:rsidRPr="00A00DAE" w:rsidRDefault="008B4A6A" w:rsidP="009B2BF5">
            <w:pPr>
              <w:widowControl/>
              <w:numPr>
                <w:ilvl w:val="0"/>
                <w:numId w:val="20"/>
              </w:numPr>
              <w:spacing w:line="240" w:lineRule="auto"/>
              <w:rPr>
                <w:rFonts w:cs="Arial"/>
                <w:b/>
                <w:i/>
                <w:sz w:val="24"/>
              </w:rPr>
            </w:pPr>
          </w:p>
        </w:tc>
        <w:tc>
          <w:tcPr>
            <w:tcW w:w="8329" w:type="dxa"/>
            <w:shd w:val="pct5" w:color="000000" w:fill="FFFFFF"/>
          </w:tcPr>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Vraag:</w:t>
            </w:r>
          </w:p>
          <w:p w:rsidR="008B4A6A" w:rsidRPr="00A00DAE" w:rsidRDefault="008B4A6A" w:rsidP="00905C9E">
            <w:pPr>
              <w:spacing w:before="100" w:beforeAutospacing="1" w:after="100" w:afterAutospacing="1"/>
              <w:jc w:val="both"/>
              <w:rPr>
                <w:rFonts w:cs="Arial"/>
                <w:lang w:eastAsia="en-US"/>
              </w:rPr>
            </w:pPr>
            <w:r w:rsidRPr="00A00DAE">
              <w:rPr>
                <w:rFonts w:cs="Arial"/>
                <w:b/>
                <w:bCs/>
                <w:color w:val="000000"/>
              </w:rPr>
              <w:t>Antwoord:</w:t>
            </w:r>
          </w:p>
        </w:tc>
      </w:tr>
      <w:tr w:rsidR="008B4A6A" w:rsidRPr="00A00DAE" w:rsidTr="00905C9E">
        <w:tc>
          <w:tcPr>
            <w:tcW w:w="1135" w:type="dxa"/>
            <w:shd w:val="pct20" w:color="000000" w:fill="FFFFFF"/>
          </w:tcPr>
          <w:p w:rsidR="008B4A6A" w:rsidRPr="00A00DAE" w:rsidRDefault="008B4A6A" w:rsidP="009B2BF5">
            <w:pPr>
              <w:widowControl/>
              <w:numPr>
                <w:ilvl w:val="0"/>
                <w:numId w:val="20"/>
              </w:numPr>
              <w:spacing w:line="240" w:lineRule="auto"/>
              <w:rPr>
                <w:rFonts w:cs="Arial"/>
                <w:b/>
                <w:i/>
                <w:sz w:val="24"/>
              </w:rPr>
            </w:pPr>
          </w:p>
        </w:tc>
        <w:tc>
          <w:tcPr>
            <w:tcW w:w="8329" w:type="dxa"/>
            <w:shd w:val="pct20" w:color="000000" w:fill="FFFFFF"/>
          </w:tcPr>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Vraag:</w:t>
            </w:r>
          </w:p>
          <w:p w:rsidR="008B4A6A" w:rsidRPr="00A00DAE" w:rsidRDefault="008B4A6A" w:rsidP="00905C9E">
            <w:pPr>
              <w:spacing w:before="100" w:beforeAutospacing="1" w:after="100" w:afterAutospacing="1"/>
              <w:jc w:val="both"/>
              <w:rPr>
                <w:rFonts w:cs="Arial"/>
                <w:lang w:eastAsia="en-US"/>
              </w:rPr>
            </w:pPr>
            <w:r w:rsidRPr="00A00DAE">
              <w:rPr>
                <w:rFonts w:cs="Arial"/>
                <w:b/>
                <w:bCs/>
                <w:color w:val="000000"/>
              </w:rPr>
              <w:t>Antwoord:</w:t>
            </w:r>
          </w:p>
        </w:tc>
      </w:tr>
      <w:tr w:rsidR="008B4A6A" w:rsidRPr="00A00DAE" w:rsidTr="00905C9E">
        <w:tc>
          <w:tcPr>
            <w:tcW w:w="1135" w:type="dxa"/>
            <w:shd w:val="pct5" w:color="000000" w:fill="FFFFFF"/>
          </w:tcPr>
          <w:p w:rsidR="008B4A6A" w:rsidRPr="00A00DAE" w:rsidRDefault="008B4A6A" w:rsidP="009B2BF5">
            <w:pPr>
              <w:widowControl/>
              <w:numPr>
                <w:ilvl w:val="0"/>
                <w:numId w:val="20"/>
              </w:numPr>
              <w:spacing w:line="240" w:lineRule="auto"/>
              <w:rPr>
                <w:rFonts w:cs="Arial"/>
                <w:b/>
                <w:i/>
                <w:sz w:val="24"/>
              </w:rPr>
            </w:pPr>
          </w:p>
        </w:tc>
        <w:tc>
          <w:tcPr>
            <w:tcW w:w="8329" w:type="dxa"/>
            <w:shd w:val="pct5" w:color="000000" w:fill="FFFFFF"/>
          </w:tcPr>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Vraag:</w:t>
            </w:r>
          </w:p>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Antwoord:</w:t>
            </w:r>
          </w:p>
        </w:tc>
      </w:tr>
      <w:tr w:rsidR="008B4A6A" w:rsidRPr="00A00DAE" w:rsidTr="00905C9E">
        <w:tc>
          <w:tcPr>
            <w:tcW w:w="1135" w:type="dxa"/>
            <w:shd w:val="pct20" w:color="000000" w:fill="FFFFFF"/>
          </w:tcPr>
          <w:p w:rsidR="008B4A6A" w:rsidRPr="00A00DAE" w:rsidRDefault="008B4A6A" w:rsidP="009B2BF5">
            <w:pPr>
              <w:widowControl/>
              <w:numPr>
                <w:ilvl w:val="0"/>
                <w:numId w:val="20"/>
              </w:numPr>
              <w:spacing w:line="240" w:lineRule="auto"/>
              <w:rPr>
                <w:rFonts w:cs="Arial"/>
                <w:b/>
                <w:i/>
                <w:sz w:val="24"/>
              </w:rPr>
            </w:pPr>
          </w:p>
        </w:tc>
        <w:tc>
          <w:tcPr>
            <w:tcW w:w="8329" w:type="dxa"/>
            <w:shd w:val="pct20" w:color="000000" w:fill="FFFFFF"/>
          </w:tcPr>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Vraag:</w:t>
            </w:r>
          </w:p>
          <w:p w:rsidR="008B4A6A" w:rsidRPr="00A00DAE" w:rsidRDefault="008B4A6A" w:rsidP="00905C9E">
            <w:pPr>
              <w:jc w:val="both"/>
              <w:rPr>
                <w:rFonts w:cs="Arial"/>
              </w:rPr>
            </w:pPr>
            <w:r w:rsidRPr="00A00DAE">
              <w:rPr>
                <w:rFonts w:cs="Arial"/>
                <w:b/>
                <w:bCs/>
                <w:color w:val="000000"/>
              </w:rPr>
              <w:t>Antwoord:</w:t>
            </w:r>
          </w:p>
        </w:tc>
      </w:tr>
      <w:tr w:rsidR="008B4A6A" w:rsidRPr="00A00DAE" w:rsidTr="00905C9E">
        <w:tc>
          <w:tcPr>
            <w:tcW w:w="1135" w:type="dxa"/>
            <w:shd w:val="pct5" w:color="000000" w:fill="FFFFFF"/>
          </w:tcPr>
          <w:p w:rsidR="008B4A6A" w:rsidRPr="00A00DAE" w:rsidRDefault="008B4A6A" w:rsidP="009B2BF5">
            <w:pPr>
              <w:widowControl/>
              <w:numPr>
                <w:ilvl w:val="0"/>
                <w:numId w:val="20"/>
              </w:numPr>
              <w:spacing w:line="240" w:lineRule="auto"/>
              <w:rPr>
                <w:rFonts w:cs="Arial"/>
                <w:b/>
                <w:i/>
                <w:sz w:val="24"/>
              </w:rPr>
            </w:pPr>
          </w:p>
        </w:tc>
        <w:tc>
          <w:tcPr>
            <w:tcW w:w="8329" w:type="dxa"/>
            <w:shd w:val="pct5" w:color="000000" w:fill="FFFFFF"/>
          </w:tcPr>
          <w:p w:rsidR="008B4A6A" w:rsidRPr="00A00DAE" w:rsidRDefault="008B4A6A" w:rsidP="00905C9E">
            <w:pPr>
              <w:spacing w:before="100" w:beforeAutospacing="1" w:after="100" w:afterAutospacing="1"/>
              <w:jc w:val="both"/>
              <w:rPr>
                <w:rFonts w:cs="Arial"/>
                <w:b/>
                <w:bCs/>
                <w:color w:val="000000"/>
              </w:rPr>
            </w:pPr>
            <w:r w:rsidRPr="00A00DAE">
              <w:rPr>
                <w:rFonts w:cs="Arial"/>
                <w:b/>
                <w:bCs/>
                <w:color w:val="000000"/>
              </w:rPr>
              <w:t>Vraag:</w:t>
            </w:r>
          </w:p>
          <w:p w:rsidR="008B4A6A" w:rsidRPr="00A00DAE" w:rsidRDefault="008B4A6A" w:rsidP="00905C9E">
            <w:pPr>
              <w:jc w:val="both"/>
              <w:rPr>
                <w:rFonts w:cs="Arial"/>
              </w:rPr>
            </w:pPr>
            <w:r w:rsidRPr="00A00DAE">
              <w:rPr>
                <w:rFonts w:cs="Arial"/>
                <w:b/>
                <w:bCs/>
                <w:color w:val="000000"/>
              </w:rPr>
              <w:t>Antwoord:</w:t>
            </w:r>
          </w:p>
        </w:tc>
      </w:tr>
    </w:tbl>
    <w:p w:rsidR="008B4A6A" w:rsidRDefault="008B4A6A" w:rsidP="00793B40">
      <w:pPr>
        <w:widowControl/>
        <w:spacing w:line="264" w:lineRule="auto"/>
        <w:rPr>
          <w:rFonts w:cs="Arial"/>
        </w:rPr>
      </w:pPr>
    </w:p>
    <w:p w:rsidR="008B4A6A" w:rsidRDefault="008B4A6A" w:rsidP="00793B40">
      <w:pPr>
        <w:widowControl/>
        <w:spacing w:line="264" w:lineRule="auto"/>
        <w:rPr>
          <w:rFonts w:cs="Arial"/>
        </w:rPr>
      </w:pPr>
      <w:r>
        <w:rPr>
          <w:rFonts w:cs="Arial"/>
        </w:rPr>
        <w:br w:type="page"/>
      </w:r>
    </w:p>
    <w:p w:rsidR="008B4A6A" w:rsidRDefault="008B4A6A" w:rsidP="0099381B">
      <w:pPr>
        <w:pStyle w:val="Heading1"/>
      </w:pPr>
      <w:bookmarkStart w:id="54" w:name="_Toc358724874"/>
      <w:r>
        <w:t>Bijlage 6 – Prijzenblad</w:t>
      </w:r>
      <w:bookmarkEnd w:id="54"/>
    </w:p>
    <w:tbl>
      <w:tblPr>
        <w:tblW w:w="9814" w:type="dxa"/>
        <w:tblInd w:w="94" w:type="dxa"/>
        <w:tblLook w:val="00A0"/>
      </w:tblPr>
      <w:tblGrid>
        <w:gridCol w:w="1940"/>
        <w:gridCol w:w="1240"/>
        <w:gridCol w:w="1339"/>
        <w:gridCol w:w="1240"/>
        <w:gridCol w:w="236"/>
        <w:gridCol w:w="1240"/>
        <w:gridCol w:w="1339"/>
        <w:gridCol w:w="1240"/>
      </w:tblGrid>
      <w:tr w:rsidR="008B4A6A" w:rsidTr="0099381B">
        <w:trPr>
          <w:trHeight w:val="255"/>
        </w:trPr>
        <w:tc>
          <w:tcPr>
            <w:tcW w:w="1940" w:type="dxa"/>
            <w:tcBorders>
              <w:top w:val="nil"/>
              <w:left w:val="nil"/>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240" w:type="dxa"/>
            <w:tcBorders>
              <w:top w:val="nil"/>
              <w:left w:val="nil"/>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339" w:type="dxa"/>
            <w:tcBorders>
              <w:top w:val="nil"/>
              <w:left w:val="nil"/>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240" w:type="dxa"/>
            <w:tcBorders>
              <w:top w:val="nil"/>
              <w:left w:val="nil"/>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236"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nil"/>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339" w:type="dxa"/>
            <w:tcBorders>
              <w:top w:val="nil"/>
              <w:left w:val="nil"/>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240" w:type="dxa"/>
            <w:tcBorders>
              <w:top w:val="nil"/>
              <w:left w:val="nil"/>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r>
      <w:tr w:rsidR="008B4A6A" w:rsidTr="0099381B">
        <w:trPr>
          <w:trHeight w:val="319"/>
        </w:trPr>
        <w:tc>
          <w:tcPr>
            <w:tcW w:w="19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3819" w:type="dxa"/>
            <w:gridSpan w:val="3"/>
            <w:tcBorders>
              <w:top w:val="single" w:sz="4" w:space="0" w:color="auto"/>
              <w:left w:val="nil"/>
              <w:bottom w:val="nil"/>
              <w:right w:val="single" w:sz="4" w:space="0" w:color="000000"/>
            </w:tcBorders>
            <w:noWrap/>
            <w:vAlign w:val="bottom"/>
          </w:tcPr>
          <w:p w:rsidR="008B4A6A" w:rsidRDefault="008B4A6A">
            <w:pPr>
              <w:widowControl/>
              <w:spacing w:line="240" w:lineRule="auto"/>
              <w:rPr>
                <w:rFonts w:cs="Arial"/>
                <w:b/>
                <w:bCs/>
                <w:spacing w:val="0"/>
                <w:lang w:val="en-US" w:eastAsia="en-US"/>
              </w:rPr>
            </w:pPr>
            <w:r>
              <w:rPr>
                <w:rFonts w:cs="Arial"/>
                <w:b/>
                <w:bCs/>
                <w:spacing w:val="0"/>
                <w:lang w:val="en-US" w:eastAsia="en-US"/>
              </w:rPr>
              <w:t>Per cursist</w:t>
            </w:r>
          </w:p>
        </w:tc>
        <w:tc>
          <w:tcPr>
            <w:tcW w:w="236" w:type="dxa"/>
            <w:noWrap/>
            <w:vAlign w:val="bottom"/>
          </w:tcPr>
          <w:p w:rsidR="008B4A6A" w:rsidRDefault="008B4A6A">
            <w:pPr>
              <w:widowControl/>
              <w:spacing w:line="240" w:lineRule="auto"/>
              <w:rPr>
                <w:rFonts w:cs="Arial"/>
                <w:spacing w:val="0"/>
                <w:lang w:val="en-US" w:eastAsia="en-US"/>
              </w:rPr>
            </w:pPr>
          </w:p>
        </w:tc>
        <w:tc>
          <w:tcPr>
            <w:tcW w:w="3819" w:type="dxa"/>
            <w:gridSpan w:val="3"/>
            <w:tcBorders>
              <w:top w:val="single" w:sz="4" w:space="0" w:color="auto"/>
              <w:left w:val="single" w:sz="4" w:space="0" w:color="auto"/>
              <w:bottom w:val="nil"/>
              <w:right w:val="single" w:sz="4" w:space="0" w:color="000000"/>
            </w:tcBorders>
            <w:noWrap/>
            <w:vAlign w:val="bottom"/>
          </w:tcPr>
          <w:p w:rsidR="008B4A6A" w:rsidRDefault="008B4A6A">
            <w:pPr>
              <w:widowControl/>
              <w:spacing w:line="240" w:lineRule="auto"/>
              <w:rPr>
                <w:rFonts w:cs="Arial"/>
                <w:b/>
                <w:bCs/>
                <w:spacing w:val="0"/>
                <w:lang w:val="en-US" w:eastAsia="en-US"/>
              </w:rPr>
            </w:pPr>
            <w:r>
              <w:rPr>
                <w:rFonts w:cs="Arial"/>
                <w:b/>
                <w:bCs/>
                <w:spacing w:val="0"/>
                <w:lang w:val="en-US" w:eastAsia="en-US"/>
              </w:rPr>
              <w:t>Per groep per dagdeel (1)</w:t>
            </w:r>
          </w:p>
        </w:tc>
      </w:tr>
      <w:tr w:rsidR="008B4A6A" w:rsidTr="0099381B">
        <w:trPr>
          <w:trHeight w:val="319"/>
        </w:trPr>
        <w:tc>
          <w:tcPr>
            <w:tcW w:w="1940" w:type="dxa"/>
            <w:tcBorders>
              <w:top w:val="nil"/>
              <w:left w:val="single" w:sz="4" w:space="0" w:color="auto"/>
              <w:bottom w:val="single" w:sz="4" w:space="0" w:color="auto"/>
              <w:right w:val="nil"/>
            </w:tcBorders>
          </w:tcPr>
          <w:p w:rsidR="008B4A6A" w:rsidRDefault="008B4A6A">
            <w:pPr>
              <w:widowControl/>
              <w:spacing w:line="240" w:lineRule="auto"/>
              <w:rPr>
                <w:rFonts w:cs="Arial"/>
                <w:b/>
                <w:bCs/>
                <w:spacing w:val="0"/>
                <w:lang w:val="en-US" w:eastAsia="en-US"/>
              </w:rPr>
            </w:pPr>
            <w:r>
              <w:rPr>
                <w:rFonts w:cs="Arial"/>
                <w:b/>
                <w:bCs/>
                <w:spacing w:val="0"/>
                <w:lang w:val="en-US" w:eastAsia="en-US"/>
              </w:rPr>
              <w:t>Opleiding</w:t>
            </w:r>
          </w:p>
        </w:tc>
        <w:tc>
          <w:tcPr>
            <w:tcW w:w="1240" w:type="dxa"/>
            <w:tcBorders>
              <w:top w:val="nil"/>
              <w:left w:val="nil"/>
              <w:bottom w:val="single" w:sz="4" w:space="0" w:color="auto"/>
              <w:right w:val="nil"/>
            </w:tcBorders>
          </w:tcPr>
          <w:p w:rsidR="008B4A6A" w:rsidRDefault="008B4A6A">
            <w:pPr>
              <w:widowControl/>
              <w:spacing w:line="240" w:lineRule="auto"/>
              <w:rPr>
                <w:rFonts w:cs="Arial"/>
                <w:b/>
                <w:bCs/>
                <w:spacing w:val="0"/>
                <w:lang w:val="en-US" w:eastAsia="en-US"/>
              </w:rPr>
            </w:pPr>
            <w:r>
              <w:rPr>
                <w:rFonts w:cs="Arial"/>
                <w:b/>
                <w:bCs/>
                <w:spacing w:val="0"/>
                <w:lang w:val="en-US" w:eastAsia="en-US"/>
              </w:rPr>
              <w:t>Basis</w:t>
            </w:r>
          </w:p>
        </w:tc>
        <w:tc>
          <w:tcPr>
            <w:tcW w:w="1339" w:type="dxa"/>
            <w:tcBorders>
              <w:top w:val="nil"/>
              <w:left w:val="nil"/>
              <w:bottom w:val="single" w:sz="4" w:space="0" w:color="auto"/>
              <w:right w:val="nil"/>
            </w:tcBorders>
          </w:tcPr>
          <w:p w:rsidR="008B4A6A" w:rsidRDefault="008B4A6A">
            <w:pPr>
              <w:widowControl/>
              <w:spacing w:line="240" w:lineRule="auto"/>
              <w:rPr>
                <w:rFonts w:cs="Arial"/>
                <w:b/>
                <w:bCs/>
                <w:spacing w:val="0"/>
                <w:lang w:val="en-US" w:eastAsia="en-US"/>
              </w:rPr>
            </w:pPr>
            <w:r>
              <w:rPr>
                <w:rFonts w:cs="Arial"/>
                <w:b/>
                <w:bCs/>
                <w:spacing w:val="0"/>
                <w:lang w:val="en-US" w:eastAsia="en-US"/>
              </w:rPr>
              <w:t>Gevorderde</w:t>
            </w:r>
          </w:p>
        </w:tc>
        <w:tc>
          <w:tcPr>
            <w:tcW w:w="1240" w:type="dxa"/>
            <w:tcBorders>
              <w:top w:val="nil"/>
              <w:left w:val="nil"/>
              <w:bottom w:val="single" w:sz="4" w:space="0" w:color="auto"/>
              <w:right w:val="single" w:sz="4" w:space="0" w:color="auto"/>
            </w:tcBorders>
          </w:tcPr>
          <w:p w:rsidR="008B4A6A" w:rsidRDefault="008B4A6A">
            <w:pPr>
              <w:widowControl/>
              <w:spacing w:line="240" w:lineRule="auto"/>
              <w:rPr>
                <w:rFonts w:cs="Arial"/>
                <w:b/>
                <w:bCs/>
                <w:spacing w:val="0"/>
                <w:lang w:val="en-US" w:eastAsia="en-US"/>
              </w:rPr>
            </w:pPr>
            <w:r>
              <w:rPr>
                <w:rFonts w:cs="Arial"/>
                <w:b/>
                <w:bCs/>
                <w:spacing w:val="0"/>
                <w:lang w:val="en-US" w:eastAsia="en-US"/>
              </w:rPr>
              <w:t>Keysuser</w:t>
            </w:r>
          </w:p>
        </w:tc>
        <w:tc>
          <w:tcPr>
            <w:tcW w:w="236" w:type="dxa"/>
          </w:tcPr>
          <w:p w:rsidR="008B4A6A" w:rsidRDefault="008B4A6A">
            <w:pPr>
              <w:widowControl/>
              <w:spacing w:line="240" w:lineRule="auto"/>
              <w:rPr>
                <w:rFonts w:cs="Arial"/>
                <w:spacing w:val="0"/>
                <w:lang w:val="en-US" w:eastAsia="en-US"/>
              </w:rPr>
            </w:pPr>
          </w:p>
        </w:tc>
        <w:tc>
          <w:tcPr>
            <w:tcW w:w="1240" w:type="dxa"/>
            <w:tcBorders>
              <w:top w:val="nil"/>
              <w:left w:val="single" w:sz="4" w:space="0" w:color="auto"/>
              <w:bottom w:val="single" w:sz="4" w:space="0" w:color="auto"/>
              <w:right w:val="nil"/>
            </w:tcBorders>
          </w:tcPr>
          <w:p w:rsidR="008B4A6A" w:rsidRDefault="008B4A6A">
            <w:pPr>
              <w:widowControl/>
              <w:spacing w:line="240" w:lineRule="auto"/>
              <w:rPr>
                <w:rFonts w:cs="Arial"/>
                <w:b/>
                <w:bCs/>
                <w:spacing w:val="0"/>
                <w:lang w:val="en-US" w:eastAsia="en-US"/>
              </w:rPr>
            </w:pPr>
            <w:r>
              <w:rPr>
                <w:rFonts w:cs="Arial"/>
                <w:b/>
                <w:bCs/>
                <w:spacing w:val="0"/>
                <w:lang w:val="en-US" w:eastAsia="en-US"/>
              </w:rPr>
              <w:t>Basis</w:t>
            </w:r>
          </w:p>
        </w:tc>
        <w:tc>
          <w:tcPr>
            <w:tcW w:w="1339" w:type="dxa"/>
            <w:tcBorders>
              <w:top w:val="nil"/>
              <w:left w:val="nil"/>
              <w:bottom w:val="single" w:sz="4" w:space="0" w:color="auto"/>
              <w:right w:val="nil"/>
            </w:tcBorders>
          </w:tcPr>
          <w:p w:rsidR="008B4A6A" w:rsidRDefault="008B4A6A">
            <w:pPr>
              <w:widowControl/>
              <w:spacing w:line="240" w:lineRule="auto"/>
              <w:rPr>
                <w:rFonts w:cs="Arial"/>
                <w:b/>
                <w:bCs/>
                <w:spacing w:val="0"/>
                <w:lang w:val="en-US" w:eastAsia="en-US"/>
              </w:rPr>
            </w:pPr>
            <w:r>
              <w:rPr>
                <w:rFonts w:cs="Arial"/>
                <w:b/>
                <w:bCs/>
                <w:spacing w:val="0"/>
                <w:lang w:val="en-US" w:eastAsia="en-US"/>
              </w:rPr>
              <w:t>Gevorderde</w:t>
            </w:r>
          </w:p>
        </w:tc>
        <w:tc>
          <w:tcPr>
            <w:tcW w:w="1240" w:type="dxa"/>
            <w:tcBorders>
              <w:top w:val="nil"/>
              <w:left w:val="nil"/>
              <w:bottom w:val="single" w:sz="4" w:space="0" w:color="auto"/>
              <w:right w:val="single" w:sz="4" w:space="0" w:color="auto"/>
            </w:tcBorders>
          </w:tcPr>
          <w:p w:rsidR="008B4A6A" w:rsidRDefault="008B4A6A">
            <w:pPr>
              <w:widowControl/>
              <w:spacing w:line="240" w:lineRule="auto"/>
              <w:rPr>
                <w:rFonts w:cs="Arial"/>
                <w:b/>
                <w:bCs/>
                <w:spacing w:val="0"/>
                <w:lang w:val="en-US" w:eastAsia="en-US"/>
              </w:rPr>
            </w:pPr>
            <w:r>
              <w:rPr>
                <w:rFonts w:cs="Arial"/>
                <w:b/>
                <w:bCs/>
                <w:spacing w:val="0"/>
                <w:lang w:val="en-US" w:eastAsia="en-US"/>
              </w:rPr>
              <w:t>Keysuser</w:t>
            </w:r>
          </w:p>
        </w:tc>
      </w:tr>
      <w:tr w:rsidR="008B4A6A" w:rsidTr="0099381B">
        <w:trPr>
          <w:trHeight w:val="319"/>
        </w:trPr>
        <w:tc>
          <w:tcPr>
            <w:tcW w:w="19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236"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339"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r>
      <w:tr w:rsidR="008B4A6A" w:rsidTr="0099381B">
        <w:trPr>
          <w:trHeight w:val="319"/>
        </w:trPr>
        <w:tc>
          <w:tcPr>
            <w:tcW w:w="19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MS Word 2010</w:t>
            </w:r>
          </w:p>
        </w:tc>
        <w:tc>
          <w:tcPr>
            <w:tcW w:w="12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 (2)</w:t>
            </w:r>
          </w:p>
        </w:tc>
        <w:tc>
          <w:tcPr>
            <w:tcW w:w="1339"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236"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339"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r>
      <w:tr w:rsidR="008B4A6A" w:rsidTr="0099381B">
        <w:trPr>
          <w:trHeight w:val="319"/>
        </w:trPr>
        <w:tc>
          <w:tcPr>
            <w:tcW w:w="19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236"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339"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r>
      <w:tr w:rsidR="008B4A6A" w:rsidTr="0099381B">
        <w:trPr>
          <w:trHeight w:val="319"/>
        </w:trPr>
        <w:tc>
          <w:tcPr>
            <w:tcW w:w="19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MS Excel 2010</w:t>
            </w:r>
          </w:p>
        </w:tc>
        <w:tc>
          <w:tcPr>
            <w:tcW w:w="12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339"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236"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339"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r>
      <w:tr w:rsidR="008B4A6A" w:rsidTr="0099381B">
        <w:trPr>
          <w:trHeight w:val="319"/>
        </w:trPr>
        <w:tc>
          <w:tcPr>
            <w:tcW w:w="19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236"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339"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r>
      <w:tr w:rsidR="008B4A6A" w:rsidTr="0099381B">
        <w:trPr>
          <w:trHeight w:val="319"/>
        </w:trPr>
        <w:tc>
          <w:tcPr>
            <w:tcW w:w="19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MS Outlook 2010</w:t>
            </w:r>
          </w:p>
        </w:tc>
        <w:tc>
          <w:tcPr>
            <w:tcW w:w="12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339"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236"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339"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r>
      <w:tr w:rsidR="008B4A6A" w:rsidTr="0099381B">
        <w:trPr>
          <w:trHeight w:val="319"/>
        </w:trPr>
        <w:tc>
          <w:tcPr>
            <w:tcW w:w="19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236"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single" w:sz="4" w:space="0" w:color="auto"/>
              <w:bottom w:val="nil"/>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c>
          <w:tcPr>
            <w:tcW w:w="1339"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nil"/>
              <w:bottom w:val="nil"/>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 </w:t>
            </w:r>
          </w:p>
        </w:tc>
      </w:tr>
      <w:tr w:rsidR="008B4A6A" w:rsidTr="0099381B">
        <w:trPr>
          <w:trHeight w:val="319"/>
        </w:trPr>
        <w:tc>
          <w:tcPr>
            <w:tcW w:w="1940" w:type="dxa"/>
            <w:tcBorders>
              <w:top w:val="nil"/>
              <w:left w:val="single" w:sz="4" w:space="0" w:color="auto"/>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MS Powerpoint 2010</w:t>
            </w:r>
          </w:p>
        </w:tc>
        <w:tc>
          <w:tcPr>
            <w:tcW w:w="1240" w:type="dxa"/>
            <w:tcBorders>
              <w:top w:val="nil"/>
              <w:left w:val="nil"/>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339" w:type="dxa"/>
            <w:tcBorders>
              <w:top w:val="nil"/>
              <w:left w:val="nil"/>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240" w:type="dxa"/>
            <w:tcBorders>
              <w:top w:val="nil"/>
              <w:left w:val="nil"/>
              <w:bottom w:val="single" w:sz="4" w:space="0" w:color="auto"/>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236" w:type="dxa"/>
            <w:noWrap/>
            <w:vAlign w:val="bottom"/>
          </w:tcPr>
          <w:p w:rsidR="008B4A6A" w:rsidRDefault="008B4A6A">
            <w:pPr>
              <w:widowControl/>
              <w:spacing w:line="240" w:lineRule="auto"/>
              <w:rPr>
                <w:rFonts w:cs="Arial"/>
                <w:spacing w:val="0"/>
                <w:lang w:val="en-US" w:eastAsia="en-US"/>
              </w:rPr>
            </w:pPr>
          </w:p>
        </w:tc>
        <w:tc>
          <w:tcPr>
            <w:tcW w:w="1240" w:type="dxa"/>
            <w:tcBorders>
              <w:top w:val="nil"/>
              <w:left w:val="single" w:sz="4" w:space="0" w:color="auto"/>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339" w:type="dxa"/>
            <w:tcBorders>
              <w:top w:val="nil"/>
              <w:left w:val="nil"/>
              <w:bottom w:val="single" w:sz="4" w:space="0" w:color="auto"/>
              <w:right w:val="nil"/>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240" w:type="dxa"/>
            <w:tcBorders>
              <w:top w:val="nil"/>
              <w:left w:val="nil"/>
              <w:bottom w:val="single" w:sz="4" w:space="0" w:color="auto"/>
              <w:right w:val="single" w:sz="4" w:space="0" w:color="auto"/>
            </w:tcBorders>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r>
      <w:tr w:rsidR="008B4A6A" w:rsidTr="0099381B">
        <w:trPr>
          <w:trHeight w:val="319"/>
        </w:trPr>
        <w:tc>
          <w:tcPr>
            <w:tcW w:w="19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Reiskosten</w:t>
            </w:r>
          </w:p>
        </w:tc>
        <w:tc>
          <w:tcPr>
            <w:tcW w:w="12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236"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r>
      <w:tr w:rsidR="008B4A6A" w:rsidTr="0099381B">
        <w:trPr>
          <w:trHeight w:val="319"/>
        </w:trPr>
        <w:tc>
          <w:tcPr>
            <w:tcW w:w="1940"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236"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r>
      <w:tr w:rsidR="008B4A6A" w:rsidTr="0099381B">
        <w:trPr>
          <w:trHeight w:val="319"/>
        </w:trPr>
        <w:tc>
          <w:tcPr>
            <w:tcW w:w="19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Overige kosten:</w:t>
            </w: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236"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r>
      <w:tr w:rsidR="008B4A6A" w:rsidTr="0099381B">
        <w:trPr>
          <w:trHeight w:val="319"/>
        </w:trPr>
        <w:tc>
          <w:tcPr>
            <w:tcW w:w="19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 xml:space="preserve"> -</w:t>
            </w:r>
          </w:p>
        </w:tc>
        <w:tc>
          <w:tcPr>
            <w:tcW w:w="12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236"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r>
      <w:tr w:rsidR="008B4A6A" w:rsidTr="0099381B">
        <w:trPr>
          <w:trHeight w:val="319"/>
        </w:trPr>
        <w:tc>
          <w:tcPr>
            <w:tcW w:w="19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 xml:space="preserve"> -</w:t>
            </w:r>
          </w:p>
        </w:tc>
        <w:tc>
          <w:tcPr>
            <w:tcW w:w="12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236"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r>
      <w:tr w:rsidR="008B4A6A" w:rsidTr="0099381B">
        <w:trPr>
          <w:trHeight w:val="319"/>
        </w:trPr>
        <w:tc>
          <w:tcPr>
            <w:tcW w:w="19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 xml:space="preserve"> -</w:t>
            </w:r>
          </w:p>
        </w:tc>
        <w:tc>
          <w:tcPr>
            <w:tcW w:w="1240" w:type="dxa"/>
            <w:noWrap/>
            <w:vAlign w:val="bottom"/>
          </w:tcPr>
          <w:p w:rsidR="008B4A6A" w:rsidRDefault="008B4A6A">
            <w:pPr>
              <w:widowControl/>
              <w:spacing w:line="240" w:lineRule="auto"/>
              <w:rPr>
                <w:rFonts w:cs="Arial"/>
                <w:spacing w:val="0"/>
                <w:lang w:val="en-US" w:eastAsia="en-US"/>
              </w:rPr>
            </w:pPr>
            <w:r>
              <w:rPr>
                <w:rFonts w:cs="Arial"/>
                <w:spacing w:val="0"/>
                <w:lang w:val="en-US" w:eastAsia="en-US"/>
              </w:rPr>
              <w:t>€</w:t>
            </w: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236"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r>
      <w:tr w:rsidR="008B4A6A" w:rsidTr="0099381B">
        <w:trPr>
          <w:trHeight w:val="319"/>
        </w:trPr>
        <w:tc>
          <w:tcPr>
            <w:tcW w:w="1940"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236"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r>
      <w:tr w:rsidR="008B4A6A" w:rsidTr="0099381B">
        <w:trPr>
          <w:trHeight w:val="319"/>
        </w:trPr>
        <w:tc>
          <w:tcPr>
            <w:tcW w:w="1940"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236"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c>
          <w:tcPr>
            <w:tcW w:w="1339" w:type="dxa"/>
            <w:noWrap/>
            <w:vAlign w:val="bottom"/>
          </w:tcPr>
          <w:p w:rsidR="008B4A6A" w:rsidRDefault="008B4A6A">
            <w:pPr>
              <w:widowControl/>
              <w:spacing w:line="240" w:lineRule="auto"/>
              <w:rPr>
                <w:rFonts w:cs="Arial"/>
                <w:spacing w:val="0"/>
                <w:lang w:val="en-US" w:eastAsia="en-US"/>
              </w:rPr>
            </w:pPr>
          </w:p>
        </w:tc>
        <w:tc>
          <w:tcPr>
            <w:tcW w:w="1240" w:type="dxa"/>
            <w:noWrap/>
            <w:vAlign w:val="bottom"/>
          </w:tcPr>
          <w:p w:rsidR="008B4A6A" w:rsidRDefault="008B4A6A">
            <w:pPr>
              <w:widowControl/>
              <w:spacing w:line="240" w:lineRule="auto"/>
              <w:rPr>
                <w:rFonts w:cs="Arial"/>
                <w:spacing w:val="0"/>
                <w:lang w:val="en-US" w:eastAsia="en-US"/>
              </w:rPr>
            </w:pPr>
          </w:p>
        </w:tc>
      </w:tr>
      <w:tr w:rsidR="008B4A6A" w:rsidTr="0099381B">
        <w:trPr>
          <w:trHeight w:val="319"/>
        </w:trPr>
        <w:tc>
          <w:tcPr>
            <w:tcW w:w="5759" w:type="dxa"/>
            <w:gridSpan w:val="4"/>
            <w:noWrap/>
            <w:vAlign w:val="bottom"/>
          </w:tcPr>
          <w:p w:rsidR="008B4A6A" w:rsidRDefault="008B4A6A">
            <w:pPr>
              <w:widowControl/>
              <w:spacing w:line="240" w:lineRule="auto"/>
              <w:rPr>
                <w:rFonts w:cs="Arial"/>
                <w:spacing w:val="0"/>
                <w:lang w:eastAsia="en-US"/>
              </w:rPr>
            </w:pPr>
            <w:r>
              <w:rPr>
                <w:rFonts w:cs="Arial"/>
                <w:spacing w:val="0"/>
                <w:lang w:eastAsia="en-US"/>
              </w:rPr>
              <w:t>(1) Graag aangeven maximaal deelnemers per groep</w:t>
            </w:r>
          </w:p>
        </w:tc>
        <w:tc>
          <w:tcPr>
            <w:tcW w:w="236" w:type="dxa"/>
            <w:noWrap/>
            <w:vAlign w:val="bottom"/>
          </w:tcPr>
          <w:p w:rsidR="008B4A6A" w:rsidRDefault="008B4A6A">
            <w:pPr>
              <w:widowControl/>
              <w:spacing w:line="240" w:lineRule="auto"/>
              <w:rPr>
                <w:rFonts w:cs="Arial"/>
                <w:spacing w:val="0"/>
                <w:lang w:eastAsia="en-US"/>
              </w:rPr>
            </w:pPr>
          </w:p>
        </w:tc>
        <w:tc>
          <w:tcPr>
            <w:tcW w:w="1240" w:type="dxa"/>
            <w:noWrap/>
            <w:vAlign w:val="bottom"/>
          </w:tcPr>
          <w:p w:rsidR="008B4A6A" w:rsidRDefault="008B4A6A">
            <w:pPr>
              <w:widowControl/>
              <w:spacing w:line="240" w:lineRule="auto"/>
              <w:rPr>
                <w:rFonts w:cs="Arial"/>
                <w:spacing w:val="0"/>
                <w:lang w:eastAsia="en-US"/>
              </w:rPr>
            </w:pPr>
          </w:p>
        </w:tc>
        <w:tc>
          <w:tcPr>
            <w:tcW w:w="1339" w:type="dxa"/>
            <w:noWrap/>
            <w:vAlign w:val="bottom"/>
          </w:tcPr>
          <w:p w:rsidR="008B4A6A" w:rsidRDefault="008B4A6A">
            <w:pPr>
              <w:widowControl/>
              <w:spacing w:line="240" w:lineRule="auto"/>
              <w:rPr>
                <w:rFonts w:cs="Arial"/>
                <w:spacing w:val="0"/>
                <w:lang w:eastAsia="en-US"/>
              </w:rPr>
            </w:pPr>
          </w:p>
        </w:tc>
        <w:tc>
          <w:tcPr>
            <w:tcW w:w="1240" w:type="dxa"/>
            <w:noWrap/>
            <w:vAlign w:val="bottom"/>
          </w:tcPr>
          <w:p w:rsidR="008B4A6A" w:rsidRDefault="008B4A6A">
            <w:pPr>
              <w:widowControl/>
              <w:spacing w:line="240" w:lineRule="auto"/>
              <w:rPr>
                <w:rFonts w:cs="Arial"/>
                <w:spacing w:val="0"/>
                <w:lang w:eastAsia="en-US"/>
              </w:rPr>
            </w:pPr>
          </w:p>
        </w:tc>
      </w:tr>
      <w:tr w:rsidR="008B4A6A" w:rsidTr="0099381B">
        <w:trPr>
          <w:trHeight w:val="319"/>
        </w:trPr>
        <w:tc>
          <w:tcPr>
            <w:tcW w:w="4519" w:type="dxa"/>
            <w:gridSpan w:val="3"/>
            <w:noWrap/>
            <w:vAlign w:val="bottom"/>
          </w:tcPr>
          <w:p w:rsidR="008B4A6A" w:rsidRDefault="008B4A6A">
            <w:pPr>
              <w:widowControl/>
              <w:spacing w:line="240" w:lineRule="auto"/>
              <w:rPr>
                <w:rFonts w:cs="Arial"/>
                <w:spacing w:val="0"/>
                <w:lang w:eastAsia="en-US"/>
              </w:rPr>
            </w:pPr>
            <w:r>
              <w:rPr>
                <w:rFonts w:cs="Arial"/>
                <w:spacing w:val="0"/>
                <w:lang w:eastAsia="en-US"/>
              </w:rPr>
              <w:t>(2) Alle bedragen excl BTW vermelden</w:t>
            </w:r>
          </w:p>
        </w:tc>
        <w:tc>
          <w:tcPr>
            <w:tcW w:w="1240" w:type="dxa"/>
            <w:noWrap/>
            <w:vAlign w:val="bottom"/>
          </w:tcPr>
          <w:p w:rsidR="008B4A6A" w:rsidRDefault="008B4A6A">
            <w:pPr>
              <w:widowControl/>
              <w:spacing w:line="240" w:lineRule="auto"/>
              <w:rPr>
                <w:rFonts w:cs="Arial"/>
                <w:spacing w:val="0"/>
                <w:lang w:eastAsia="en-US"/>
              </w:rPr>
            </w:pPr>
          </w:p>
        </w:tc>
        <w:tc>
          <w:tcPr>
            <w:tcW w:w="236" w:type="dxa"/>
            <w:noWrap/>
            <w:vAlign w:val="bottom"/>
          </w:tcPr>
          <w:p w:rsidR="008B4A6A" w:rsidRDefault="008B4A6A">
            <w:pPr>
              <w:widowControl/>
              <w:spacing w:line="240" w:lineRule="auto"/>
              <w:rPr>
                <w:rFonts w:cs="Arial"/>
                <w:spacing w:val="0"/>
                <w:lang w:eastAsia="en-US"/>
              </w:rPr>
            </w:pPr>
          </w:p>
        </w:tc>
        <w:tc>
          <w:tcPr>
            <w:tcW w:w="1240" w:type="dxa"/>
            <w:noWrap/>
            <w:vAlign w:val="bottom"/>
          </w:tcPr>
          <w:p w:rsidR="008B4A6A" w:rsidRDefault="008B4A6A">
            <w:pPr>
              <w:widowControl/>
              <w:spacing w:line="240" w:lineRule="auto"/>
              <w:rPr>
                <w:rFonts w:cs="Arial"/>
                <w:spacing w:val="0"/>
                <w:lang w:eastAsia="en-US"/>
              </w:rPr>
            </w:pPr>
          </w:p>
        </w:tc>
        <w:tc>
          <w:tcPr>
            <w:tcW w:w="1339" w:type="dxa"/>
            <w:noWrap/>
            <w:vAlign w:val="bottom"/>
          </w:tcPr>
          <w:p w:rsidR="008B4A6A" w:rsidRDefault="008B4A6A">
            <w:pPr>
              <w:widowControl/>
              <w:spacing w:line="240" w:lineRule="auto"/>
              <w:rPr>
                <w:rFonts w:cs="Arial"/>
                <w:spacing w:val="0"/>
                <w:lang w:eastAsia="en-US"/>
              </w:rPr>
            </w:pPr>
          </w:p>
        </w:tc>
        <w:tc>
          <w:tcPr>
            <w:tcW w:w="1240" w:type="dxa"/>
            <w:noWrap/>
            <w:vAlign w:val="bottom"/>
          </w:tcPr>
          <w:p w:rsidR="008B4A6A" w:rsidRDefault="008B4A6A">
            <w:pPr>
              <w:widowControl/>
              <w:spacing w:line="240" w:lineRule="auto"/>
              <w:rPr>
                <w:rFonts w:cs="Arial"/>
                <w:spacing w:val="0"/>
                <w:lang w:eastAsia="en-US"/>
              </w:rPr>
            </w:pPr>
          </w:p>
        </w:tc>
      </w:tr>
    </w:tbl>
    <w:p w:rsidR="008B4A6A" w:rsidRDefault="008B4A6A" w:rsidP="0099381B">
      <w:pPr>
        <w:pStyle w:val="StandardText"/>
      </w:pPr>
    </w:p>
    <w:p w:rsidR="008B4A6A" w:rsidRDefault="008B4A6A" w:rsidP="0099381B">
      <w:pPr>
        <w:pStyle w:val="StandardText"/>
      </w:pPr>
    </w:p>
    <w:p w:rsidR="008B4A6A" w:rsidRDefault="008B4A6A" w:rsidP="0099381B">
      <w:pPr>
        <w:pStyle w:val="StandardText"/>
      </w:pPr>
    </w:p>
    <w:p w:rsidR="008B4A6A" w:rsidRDefault="008B4A6A" w:rsidP="0099381B">
      <w:pPr>
        <w:pStyle w:val="StandardText"/>
      </w:pPr>
    </w:p>
    <w:p w:rsidR="008B4A6A" w:rsidRDefault="008B4A6A" w:rsidP="0099381B">
      <w:pPr>
        <w:pStyle w:val="StandardText"/>
      </w:pPr>
    </w:p>
    <w:p w:rsidR="008B4A6A" w:rsidRDefault="008B4A6A" w:rsidP="0099381B">
      <w:pPr>
        <w:pStyle w:val="BodyText"/>
        <w:rPr>
          <w:rFonts w:cs="Arial"/>
          <w:b/>
          <w:bCs/>
          <w:szCs w:val="22"/>
        </w:rPr>
      </w:pPr>
      <w:r>
        <w:rPr>
          <w:rFonts w:cs="Arial"/>
          <w:b/>
          <w:bCs/>
          <w:szCs w:val="22"/>
        </w:rPr>
        <w:t>Aldus naar waarheid ingevuld,</w:t>
      </w:r>
    </w:p>
    <w:p w:rsidR="008B4A6A" w:rsidRDefault="008B4A6A" w:rsidP="0099381B">
      <w:pPr>
        <w:pStyle w:val="StandardText"/>
      </w:pPr>
    </w:p>
    <w:p w:rsidR="008B4A6A" w:rsidRDefault="008B4A6A" w:rsidP="0099381B">
      <w:pPr>
        <w:rPr>
          <w:rFonts w:cs="Arial"/>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A0"/>
      </w:tblPr>
      <w:tblGrid>
        <w:gridCol w:w="3181"/>
        <w:gridCol w:w="5891"/>
      </w:tblGrid>
      <w:tr w:rsidR="008B4A6A" w:rsidTr="0099381B">
        <w:trPr>
          <w:jc w:val="center"/>
        </w:trPr>
        <w:tc>
          <w:tcPr>
            <w:tcW w:w="3261" w:type="dxa"/>
            <w:tcBorders>
              <w:top w:val="single" w:sz="12" w:space="0" w:color="auto"/>
            </w:tcBorders>
          </w:tcPr>
          <w:p w:rsidR="008B4A6A" w:rsidRDefault="008B4A6A">
            <w:pPr>
              <w:rPr>
                <w:rFonts w:cs="Arial"/>
                <w:color w:val="000000"/>
              </w:rPr>
            </w:pPr>
            <w:r>
              <w:rPr>
                <w:rFonts w:cs="Arial"/>
                <w:color w:val="000000"/>
              </w:rPr>
              <w:t xml:space="preserve">Bedrijfsnaam Inschrijver </w:t>
            </w:r>
          </w:p>
          <w:p w:rsidR="008B4A6A" w:rsidRDefault="008B4A6A">
            <w:pPr>
              <w:rPr>
                <w:rFonts w:cs="Arial"/>
                <w:color w:val="000000"/>
              </w:rPr>
            </w:pPr>
          </w:p>
        </w:tc>
        <w:tc>
          <w:tcPr>
            <w:tcW w:w="6165" w:type="dxa"/>
            <w:tcBorders>
              <w:top w:val="single" w:sz="12" w:space="0" w:color="auto"/>
            </w:tcBorders>
          </w:tcPr>
          <w:p w:rsidR="008B4A6A" w:rsidRDefault="008B4A6A">
            <w:pPr>
              <w:rPr>
                <w:rFonts w:cs="Arial"/>
                <w:color w:val="000000"/>
              </w:rPr>
            </w:pPr>
          </w:p>
        </w:tc>
      </w:tr>
      <w:tr w:rsidR="008B4A6A" w:rsidTr="0099381B">
        <w:trPr>
          <w:jc w:val="center"/>
        </w:trPr>
        <w:tc>
          <w:tcPr>
            <w:tcW w:w="3261" w:type="dxa"/>
          </w:tcPr>
          <w:p w:rsidR="008B4A6A" w:rsidRDefault="008B4A6A">
            <w:pPr>
              <w:rPr>
                <w:rFonts w:cs="Arial"/>
                <w:color w:val="000000"/>
              </w:rPr>
            </w:pPr>
            <w:r>
              <w:rPr>
                <w:rFonts w:cs="Arial"/>
                <w:color w:val="000000"/>
              </w:rPr>
              <w:t>Naam rechtsgeldig ondertekenaar</w:t>
            </w:r>
          </w:p>
        </w:tc>
        <w:tc>
          <w:tcPr>
            <w:tcW w:w="6165" w:type="dxa"/>
          </w:tcPr>
          <w:p w:rsidR="008B4A6A" w:rsidRDefault="008B4A6A">
            <w:pPr>
              <w:rPr>
                <w:rFonts w:cs="Arial"/>
                <w:color w:val="000000"/>
              </w:rPr>
            </w:pPr>
          </w:p>
        </w:tc>
      </w:tr>
      <w:tr w:rsidR="008B4A6A" w:rsidTr="0099381B">
        <w:trPr>
          <w:jc w:val="center"/>
        </w:trPr>
        <w:tc>
          <w:tcPr>
            <w:tcW w:w="3261" w:type="dxa"/>
          </w:tcPr>
          <w:p w:rsidR="008B4A6A" w:rsidRDefault="008B4A6A">
            <w:pPr>
              <w:rPr>
                <w:rFonts w:cs="Arial"/>
                <w:color w:val="000000"/>
              </w:rPr>
            </w:pPr>
            <w:r>
              <w:rPr>
                <w:rFonts w:cs="Arial"/>
                <w:color w:val="000000"/>
              </w:rPr>
              <w:t>Functie ondertekenaar</w:t>
            </w:r>
          </w:p>
          <w:p w:rsidR="008B4A6A" w:rsidRDefault="008B4A6A">
            <w:pPr>
              <w:rPr>
                <w:rFonts w:cs="Arial"/>
                <w:color w:val="000000"/>
              </w:rPr>
            </w:pPr>
          </w:p>
        </w:tc>
        <w:tc>
          <w:tcPr>
            <w:tcW w:w="6165" w:type="dxa"/>
          </w:tcPr>
          <w:p w:rsidR="008B4A6A" w:rsidRDefault="008B4A6A">
            <w:pPr>
              <w:rPr>
                <w:rFonts w:cs="Arial"/>
                <w:color w:val="000000"/>
              </w:rPr>
            </w:pPr>
          </w:p>
        </w:tc>
      </w:tr>
      <w:tr w:rsidR="008B4A6A" w:rsidTr="0099381B">
        <w:trPr>
          <w:jc w:val="center"/>
        </w:trPr>
        <w:tc>
          <w:tcPr>
            <w:tcW w:w="3261" w:type="dxa"/>
          </w:tcPr>
          <w:p w:rsidR="008B4A6A" w:rsidRDefault="008B4A6A">
            <w:pPr>
              <w:rPr>
                <w:rFonts w:cs="Arial"/>
                <w:color w:val="000000"/>
              </w:rPr>
            </w:pPr>
            <w:r>
              <w:rPr>
                <w:rFonts w:cs="Arial"/>
                <w:color w:val="000000"/>
              </w:rPr>
              <w:t>Datum</w:t>
            </w:r>
          </w:p>
          <w:p w:rsidR="008B4A6A" w:rsidRDefault="008B4A6A">
            <w:pPr>
              <w:rPr>
                <w:rFonts w:cs="Arial"/>
                <w:color w:val="000000"/>
              </w:rPr>
            </w:pPr>
          </w:p>
        </w:tc>
        <w:tc>
          <w:tcPr>
            <w:tcW w:w="6165" w:type="dxa"/>
          </w:tcPr>
          <w:p w:rsidR="008B4A6A" w:rsidRDefault="008B4A6A">
            <w:pPr>
              <w:rPr>
                <w:rFonts w:cs="Arial"/>
                <w:color w:val="000000"/>
              </w:rPr>
            </w:pPr>
          </w:p>
        </w:tc>
      </w:tr>
      <w:tr w:rsidR="008B4A6A" w:rsidTr="0099381B">
        <w:trPr>
          <w:jc w:val="center"/>
        </w:trPr>
        <w:tc>
          <w:tcPr>
            <w:tcW w:w="3261" w:type="dxa"/>
            <w:tcBorders>
              <w:bottom w:val="single" w:sz="12" w:space="0" w:color="auto"/>
            </w:tcBorders>
          </w:tcPr>
          <w:p w:rsidR="008B4A6A" w:rsidRDefault="008B4A6A">
            <w:pPr>
              <w:rPr>
                <w:rFonts w:cs="Arial"/>
                <w:color w:val="000000"/>
              </w:rPr>
            </w:pPr>
            <w:r>
              <w:rPr>
                <w:rFonts w:cs="Arial"/>
                <w:color w:val="000000"/>
              </w:rPr>
              <w:t>Handtekening</w:t>
            </w:r>
          </w:p>
          <w:p w:rsidR="008B4A6A" w:rsidRDefault="008B4A6A">
            <w:pPr>
              <w:rPr>
                <w:rFonts w:cs="Arial"/>
                <w:color w:val="000000"/>
              </w:rPr>
            </w:pPr>
          </w:p>
        </w:tc>
        <w:tc>
          <w:tcPr>
            <w:tcW w:w="6165" w:type="dxa"/>
            <w:tcBorders>
              <w:bottom w:val="single" w:sz="12" w:space="0" w:color="auto"/>
            </w:tcBorders>
          </w:tcPr>
          <w:p w:rsidR="008B4A6A" w:rsidRDefault="008B4A6A">
            <w:pPr>
              <w:rPr>
                <w:rFonts w:cs="Arial"/>
                <w:color w:val="000000"/>
              </w:rPr>
            </w:pPr>
          </w:p>
        </w:tc>
      </w:tr>
    </w:tbl>
    <w:p w:rsidR="008B4A6A" w:rsidRPr="0099381B" w:rsidRDefault="008B4A6A" w:rsidP="0099381B"/>
    <w:p w:rsidR="008B4A6A" w:rsidRDefault="008B4A6A" w:rsidP="00793B40">
      <w:pPr>
        <w:widowControl/>
        <w:spacing w:line="264" w:lineRule="auto"/>
        <w:rPr>
          <w:rFonts w:cs="Arial"/>
        </w:rPr>
      </w:pPr>
    </w:p>
    <w:p w:rsidR="008B4A6A" w:rsidRPr="004C6996" w:rsidRDefault="008B4A6A" w:rsidP="00334DA7">
      <w:pPr>
        <w:pStyle w:val="Heading1"/>
      </w:pPr>
      <w:r>
        <w:rPr>
          <w:rFonts w:cs="Arial"/>
        </w:rPr>
        <w:br w:type="page"/>
      </w:r>
      <w:bookmarkStart w:id="55" w:name="_Toc296097537"/>
      <w:bookmarkStart w:id="56" w:name="_Toc358724875"/>
      <w:r w:rsidRPr="00334DA7">
        <w:rPr>
          <w:rFonts w:cs="Arial"/>
        </w:rPr>
        <w:t>Begrippenlijst</w:t>
      </w:r>
      <w:bookmarkEnd w:id="55"/>
      <w:bookmarkEnd w:id="56"/>
    </w:p>
    <w:p w:rsidR="008B4A6A" w:rsidRPr="00334DA7" w:rsidRDefault="008B4A6A" w:rsidP="00334DA7">
      <w:pPr>
        <w:rPr>
          <w:rFonts w:cs="Arial"/>
        </w:rPr>
      </w:pPr>
      <w:r>
        <w:t>In deze Uitnodiging tot inschrijving worden de onderstaande begrippen met een Beginhoofdletter gebruikt. Gedefinie</w:t>
      </w:r>
      <w:r w:rsidRPr="00334DA7">
        <w:rPr>
          <w:rFonts w:cs="Arial"/>
        </w:rPr>
        <w:t>erde begrippen kunnen zowel in enkelvoud als meervoud gebruikt worden.</w:t>
      </w:r>
    </w:p>
    <w:p w:rsidR="008B4A6A" w:rsidRPr="00334DA7" w:rsidRDefault="008B4A6A" w:rsidP="00334DA7">
      <w:pPr>
        <w:rPr>
          <w:rFonts w:cs="Arial"/>
        </w:rPr>
      </w:pPr>
      <w:r w:rsidRPr="00334DA7">
        <w:rPr>
          <w:rFonts w:cs="Arial"/>
        </w:rPr>
        <w:t>De begripsbepalingen gelden voor het gehele aanbestedingsdocument.</w:t>
      </w:r>
    </w:p>
    <w:p w:rsidR="008B4A6A" w:rsidRPr="00334DA7" w:rsidRDefault="008B4A6A" w:rsidP="00334DA7">
      <w:pPr>
        <w:rPr>
          <w:rFonts w:cs="Arial"/>
        </w:rPr>
      </w:pPr>
    </w:p>
    <w:p w:rsidR="008B4A6A" w:rsidRPr="00334DA7" w:rsidRDefault="008B4A6A" w:rsidP="00334DA7">
      <w:pPr>
        <w:pStyle w:val="Heading7"/>
        <w:rPr>
          <w:rFonts w:ascii="Arial" w:hAnsi="Arial" w:cs="Arial"/>
          <w:b/>
          <w:bCs/>
          <w:sz w:val="20"/>
          <w:szCs w:val="20"/>
        </w:rPr>
      </w:pPr>
      <w:r>
        <w:rPr>
          <w:rFonts w:ascii="Arial" w:hAnsi="Arial" w:cs="Arial"/>
          <w:b/>
          <w:bCs/>
          <w:sz w:val="20"/>
          <w:szCs w:val="20"/>
        </w:rPr>
        <w:t>Aanbestedende dienst</w:t>
      </w:r>
      <w:r w:rsidRPr="00334DA7">
        <w:rPr>
          <w:rFonts w:ascii="Arial" w:hAnsi="Arial" w:cs="Arial"/>
          <w:b/>
          <w:bCs/>
          <w:sz w:val="20"/>
          <w:szCs w:val="20"/>
        </w:rPr>
        <w:t xml:space="preserve"> </w:t>
      </w:r>
    </w:p>
    <w:p w:rsidR="008B4A6A" w:rsidRDefault="008B4A6A" w:rsidP="00334DA7">
      <w:pPr>
        <w:rPr>
          <w:rFonts w:cs="Arial"/>
        </w:rPr>
      </w:pPr>
      <w:r>
        <w:rPr>
          <w:rFonts w:cs="Arial"/>
        </w:rPr>
        <w:t>Aanbestedende dienst is</w:t>
      </w:r>
      <w:r w:rsidRPr="00334DA7">
        <w:rPr>
          <w:rFonts w:cs="Arial"/>
        </w:rPr>
        <w:t xml:space="preserve"> de Gemeente </w:t>
      </w:r>
      <w:r>
        <w:rPr>
          <w:rFonts w:cs="Arial"/>
        </w:rPr>
        <w:t>Cuijk namens de gemeenten Cuijk, Grave en Mill en Sint Hubert.</w:t>
      </w:r>
    </w:p>
    <w:p w:rsidR="008B4A6A" w:rsidRPr="00334DA7" w:rsidRDefault="008B4A6A" w:rsidP="00334DA7">
      <w:pPr>
        <w:rPr>
          <w:rFonts w:cs="Arial"/>
        </w:rPr>
      </w:pPr>
    </w:p>
    <w:p w:rsidR="008B4A6A" w:rsidRPr="00334DA7" w:rsidRDefault="008B4A6A" w:rsidP="00334DA7">
      <w:pPr>
        <w:rPr>
          <w:rFonts w:cs="Arial"/>
          <w:b/>
          <w:bCs/>
        </w:rPr>
      </w:pPr>
      <w:r w:rsidRPr="00334DA7">
        <w:rPr>
          <w:rFonts w:cs="Arial"/>
          <w:b/>
          <w:bCs/>
        </w:rPr>
        <w:t>Aanbestedingsdocumenten</w:t>
      </w:r>
    </w:p>
    <w:p w:rsidR="008B4A6A" w:rsidRPr="00334DA7" w:rsidRDefault="008B4A6A" w:rsidP="00334DA7">
      <w:pPr>
        <w:rPr>
          <w:rFonts w:cs="Arial"/>
        </w:rPr>
      </w:pPr>
      <w:r w:rsidRPr="00334DA7">
        <w:rPr>
          <w:rFonts w:cs="Arial"/>
        </w:rPr>
        <w:t>Het geheel aan documenten die door of namens de Aanbestedende dienst zijn opgesteld ten behoeve van  onderhavige aanbestedingsprocedure.</w:t>
      </w:r>
    </w:p>
    <w:p w:rsidR="008B4A6A" w:rsidRPr="00334DA7" w:rsidRDefault="008B4A6A" w:rsidP="00334DA7">
      <w:pPr>
        <w:rPr>
          <w:rFonts w:cs="Arial"/>
        </w:rPr>
      </w:pPr>
    </w:p>
    <w:p w:rsidR="008B4A6A" w:rsidRPr="00334DA7" w:rsidRDefault="008B4A6A" w:rsidP="00334DA7">
      <w:pPr>
        <w:rPr>
          <w:rFonts w:cs="Arial"/>
          <w:b/>
          <w:bCs/>
        </w:rPr>
      </w:pPr>
      <w:r w:rsidRPr="00334DA7">
        <w:rPr>
          <w:rFonts w:cs="Arial"/>
          <w:b/>
          <w:bCs/>
        </w:rPr>
        <w:t>Alcateltermijn</w:t>
      </w:r>
    </w:p>
    <w:p w:rsidR="008B4A6A" w:rsidRPr="00334DA7" w:rsidRDefault="008B4A6A" w:rsidP="00334DA7">
      <w:pPr>
        <w:rPr>
          <w:rFonts w:cs="Arial"/>
        </w:rPr>
      </w:pPr>
      <w:r>
        <w:rPr>
          <w:rFonts w:cs="Arial"/>
        </w:rPr>
        <w:t>Een termijn van tenminste 20</w:t>
      </w:r>
      <w:r w:rsidRPr="00334DA7">
        <w:rPr>
          <w:rFonts w:cs="Arial"/>
        </w:rPr>
        <w:t xml:space="preserve"> dagen als bedoeld waarin Inschrijvers gelegenheid hebben bezwaar te maken of beroep in te stellen tegen de gunningbeslissing van een Opdrachtgever door betekening van een dagvaarding aan de Opdrachtgever, ook wel Alcateltermijn genoemd.</w:t>
      </w:r>
    </w:p>
    <w:p w:rsidR="008B4A6A" w:rsidRPr="00334DA7" w:rsidRDefault="008B4A6A" w:rsidP="00334DA7">
      <w:pPr>
        <w:rPr>
          <w:rFonts w:cs="Arial"/>
        </w:rPr>
      </w:pPr>
    </w:p>
    <w:p w:rsidR="008B4A6A" w:rsidRPr="00334DA7" w:rsidRDefault="008B4A6A" w:rsidP="00334DA7">
      <w:pPr>
        <w:rPr>
          <w:rFonts w:cs="Arial"/>
          <w:b/>
          <w:bCs/>
        </w:rPr>
      </w:pPr>
      <w:r w:rsidRPr="00334DA7">
        <w:rPr>
          <w:rFonts w:cs="Arial"/>
          <w:b/>
          <w:bCs/>
        </w:rPr>
        <w:t>Algemene voorwaarden</w:t>
      </w:r>
    </w:p>
    <w:p w:rsidR="008B4A6A" w:rsidRPr="00334DA7" w:rsidRDefault="008B4A6A" w:rsidP="00334DA7">
      <w:pPr>
        <w:widowControl/>
        <w:spacing w:line="240" w:lineRule="auto"/>
        <w:rPr>
          <w:rFonts w:cs="Arial"/>
        </w:rPr>
      </w:pPr>
      <w:r w:rsidRPr="00334DA7">
        <w:rPr>
          <w:rFonts w:cs="Arial"/>
        </w:rPr>
        <w:t xml:space="preserve">Voor </w:t>
      </w:r>
      <w:r w:rsidRPr="00757D7A">
        <w:rPr>
          <w:rFonts w:cs="Arial"/>
        </w:rPr>
        <w:t xml:space="preserve">deze opdracht zijn de inkoopvoorwaarden </w:t>
      </w:r>
      <w:r w:rsidRPr="00A9782F">
        <w:rPr>
          <w:rFonts w:cs="Arial"/>
        </w:rPr>
        <w:t>“Nota Inkoopbeleid vijf gemeenten Land van Cuijk”</w:t>
      </w:r>
      <w:r>
        <w:rPr>
          <w:rFonts w:cs="Arial"/>
        </w:rPr>
        <w:t xml:space="preserve"> </w:t>
      </w:r>
      <w:r w:rsidRPr="00757D7A">
        <w:rPr>
          <w:rFonts w:cs="Arial"/>
        </w:rPr>
        <w:t>van toepassing</w:t>
      </w:r>
      <w:r w:rsidRPr="00334DA7">
        <w:rPr>
          <w:rFonts w:cs="Arial"/>
        </w:rPr>
        <w:t xml:space="preserve">. </w:t>
      </w:r>
    </w:p>
    <w:p w:rsidR="008B4A6A" w:rsidRPr="00334DA7" w:rsidRDefault="008B4A6A" w:rsidP="00334DA7">
      <w:pPr>
        <w:rPr>
          <w:rFonts w:cs="Arial"/>
        </w:rPr>
      </w:pPr>
    </w:p>
    <w:p w:rsidR="008B4A6A" w:rsidRPr="00334DA7" w:rsidRDefault="008B4A6A" w:rsidP="00334DA7">
      <w:pPr>
        <w:rPr>
          <w:rFonts w:cs="Arial"/>
          <w:b/>
          <w:bCs/>
        </w:rPr>
      </w:pPr>
      <w:r w:rsidRPr="00334DA7">
        <w:rPr>
          <w:rFonts w:cs="Arial"/>
          <w:b/>
          <w:bCs/>
        </w:rPr>
        <w:t>Bijlage</w:t>
      </w:r>
    </w:p>
    <w:p w:rsidR="008B4A6A" w:rsidRPr="00334DA7" w:rsidRDefault="008B4A6A" w:rsidP="00334DA7">
      <w:pPr>
        <w:rPr>
          <w:rFonts w:cs="Arial"/>
        </w:rPr>
      </w:pPr>
      <w:r w:rsidRPr="00334DA7">
        <w:rPr>
          <w:rFonts w:cs="Arial"/>
        </w:rPr>
        <w:t>Een aanhangsel bij de Overeenkomst dat na rechtsgeldige parafering door beide partijen deel uitmaakt van de Overeenkomst.</w:t>
      </w:r>
    </w:p>
    <w:p w:rsidR="008B4A6A" w:rsidRPr="00334DA7" w:rsidRDefault="008B4A6A" w:rsidP="00334DA7">
      <w:pPr>
        <w:rPr>
          <w:rFonts w:cs="Arial"/>
          <w:b/>
          <w:bCs/>
        </w:rPr>
      </w:pPr>
    </w:p>
    <w:p w:rsidR="008B4A6A" w:rsidRPr="00334DA7" w:rsidRDefault="008B4A6A" w:rsidP="00334DA7">
      <w:pPr>
        <w:rPr>
          <w:rFonts w:cs="Arial"/>
          <w:b/>
          <w:bCs/>
        </w:rPr>
      </w:pPr>
      <w:r w:rsidRPr="00334DA7">
        <w:rPr>
          <w:rFonts w:cs="Arial"/>
          <w:b/>
          <w:bCs/>
        </w:rPr>
        <w:t>Gunningscriteria</w:t>
      </w:r>
    </w:p>
    <w:p w:rsidR="008B4A6A" w:rsidRPr="00334DA7" w:rsidRDefault="008B4A6A" w:rsidP="00334DA7">
      <w:pPr>
        <w:rPr>
          <w:rFonts w:cs="Arial"/>
        </w:rPr>
      </w:pPr>
      <w:r w:rsidRPr="00334DA7">
        <w:rPr>
          <w:rFonts w:cs="Arial"/>
        </w:rPr>
        <w:t>Voor de gunning van overheidsopdrachten dient de Aanbestedende dienst enkel en alleen de laagste prijs of de economisch meest voordelige inschrijving te gebruiken.</w:t>
      </w:r>
    </w:p>
    <w:p w:rsidR="008B4A6A" w:rsidRPr="00334DA7" w:rsidRDefault="008B4A6A" w:rsidP="00334DA7">
      <w:pPr>
        <w:rPr>
          <w:rFonts w:cs="Arial"/>
        </w:rPr>
      </w:pPr>
    </w:p>
    <w:p w:rsidR="008B4A6A" w:rsidRPr="00334DA7" w:rsidRDefault="008B4A6A" w:rsidP="00334DA7">
      <w:pPr>
        <w:rPr>
          <w:rFonts w:cs="Arial"/>
          <w:b/>
          <w:bCs/>
        </w:rPr>
      </w:pPr>
      <w:r w:rsidRPr="00334DA7">
        <w:rPr>
          <w:rFonts w:cs="Arial"/>
          <w:b/>
          <w:bCs/>
        </w:rPr>
        <w:t>Inschrijver</w:t>
      </w:r>
    </w:p>
    <w:p w:rsidR="008B4A6A" w:rsidRPr="00334DA7" w:rsidRDefault="008B4A6A" w:rsidP="00334DA7">
      <w:pPr>
        <w:rPr>
          <w:rFonts w:cs="Arial"/>
        </w:rPr>
      </w:pPr>
      <w:r w:rsidRPr="00334DA7">
        <w:rPr>
          <w:rFonts w:cs="Arial"/>
        </w:rPr>
        <w:t>Een Onderneming die een Inschrijving heeft ingediend.</w:t>
      </w:r>
    </w:p>
    <w:p w:rsidR="008B4A6A" w:rsidRPr="00334DA7" w:rsidRDefault="008B4A6A" w:rsidP="00334DA7">
      <w:pPr>
        <w:rPr>
          <w:rFonts w:cs="Arial"/>
        </w:rPr>
      </w:pPr>
    </w:p>
    <w:p w:rsidR="008B4A6A" w:rsidRPr="00334DA7" w:rsidRDefault="008B4A6A" w:rsidP="00334DA7">
      <w:pPr>
        <w:rPr>
          <w:rFonts w:cs="Arial"/>
          <w:b/>
          <w:bCs/>
        </w:rPr>
      </w:pPr>
      <w:r w:rsidRPr="00334DA7">
        <w:rPr>
          <w:rFonts w:cs="Arial"/>
          <w:b/>
          <w:bCs/>
        </w:rPr>
        <w:t>Inschrijving</w:t>
      </w:r>
    </w:p>
    <w:p w:rsidR="008B4A6A" w:rsidRPr="00334DA7" w:rsidRDefault="008B4A6A" w:rsidP="00334DA7">
      <w:pPr>
        <w:rPr>
          <w:rFonts w:cs="Arial"/>
        </w:rPr>
      </w:pPr>
      <w:r w:rsidRPr="00334DA7">
        <w:rPr>
          <w:rFonts w:cs="Arial"/>
        </w:rPr>
        <w:t>De door een Inschrijver ingediende Inschrijving.</w:t>
      </w:r>
    </w:p>
    <w:p w:rsidR="008B4A6A" w:rsidRPr="00334DA7" w:rsidRDefault="008B4A6A" w:rsidP="00793B40">
      <w:pPr>
        <w:widowControl/>
        <w:spacing w:line="264" w:lineRule="auto"/>
        <w:rPr>
          <w:rFonts w:cs="Arial"/>
        </w:rPr>
      </w:pPr>
    </w:p>
    <w:sectPr w:rsidR="008B4A6A" w:rsidRPr="00334DA7" w:rsidSect="00CD084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A6A" w:rsidRDefault="008B4A6A">
      <w:r>
        <w:separator/>
      </w:r>
    </w:p>
  </w:endnote>
  <w:endnote w:type="continuationSeparator" w:id="0">
    <w:p w:rsidR="008B4A6A" w:rsidRDefault="008B4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2" w:space="0" w:color="auto"/>
      </w:tblBorders>
      <w:tblLayout w:type="fixed"/>
      <w:tblCellMar>
        <w:left w:w="70" w:type="dxa"/>
        <w:right w:w="70" w:type="dxa"/>
      </w:tblCellMar>
      <w:tblLook w:val="0000"/>
    </w:tblPr>
    <w:tblGrid>
      <w:gridCol w:w="4536"/>
      <w:gridCol w:w="4536"/>
    </w:tblGrid>
    <w:tr w:rsidR="008B4A6A">
      <w:tc>
        <w:tcPr>
          <w:tcW w:w="4536" w:type="dxa"/>
          <w:tcBorders>
            <w:top w:val="single" w:sz="12" w:space="0" w:color="auto"/>
          </w:tcBorders>
        </w:tcPr>
        <w:p w:rsidR="008B4A6A" w:rsidRDefault="008B4A6A">
          <w:pPr>
            <w:pStyle w:val="Footer"/>
            <w:tabs>
              <w:tab w:val="clear" w:pos="4536"/>
              <w:tab w:val="clear" w:pos="9072"/>
            </w:tabs>
            <w:rPr>
              <w:b/>
            </w:rPr>
          </w:pPr>
        </w:p>
      </w:tc>
      <w:tc>
        <w:tcPr>
          <w:tcW w:w="4536" w:type="dxa"/>
          <w:tcBorders>
            <w:top w:val="single" w:sz="12" w:space="0" w:color="auto"/>
          </w:tcBorders>
        </w:tcPr>
        <w:p w:rsidR="008B4A6A" w:rsidRDefault="008B4A6A">
          <w:pPr>
            <w:pStyle w:val="Footer"/>
            <w:tabs>
              <w:tab w:val="clear" w:pos="4536"/>
              <w:tab w:val="clear" w:pos="9072"/>
            </w:tabs>
            <w:jc w:val="right"/>
            <w:rPr>
              <w:b/>
            </w:rPr>
          </w:pPr>
          <w:fldSimple w:instr=" page ">
            <w:r>
              <w:rPr>
                <w:noProof/>
              </w:rPr>
              <w:t>6</w:t>
            </w:r>
          </w:fldSimple>
          <w:r>
            <w:t xml:space="preserve"> van </w:t>
          </w:r>
          <w:fldSimple w:instr=" numpages ">
            <w:r>
              <w:rPr>
                <w:noProof/>
              </w:rPr>
              <w:t>19</w:t>
            </w:r>
          </w:fldSimple>
        </w:p>
      </w:tc>
    </w:tr>
  </w:tbl>
  <w:p w:rsidR="008B4A6A" w:rsidRDefault="008B4A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A6A" w:rsidRDefault="008B4A6A">
      <w:r>
        <w:separator/>
      </w:r>
    </w:p>
  </w:footnote>
  <w:footnote w:type="continuationSeparator" w:id="0">
    <w:p w:rsidR="008B4A6A" w:rsidRDefault="008B4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6A" w:rsidRDefault="008B4A6A">
    <w:pPr>
      <w:pStyle w:val="Header"/>
      <w:pBdr>
        <w:bottom w:val="single" w:sz="4" w:space="1" w:color="auto"/>
      </w:pBdr>
      <w:tabs>
        <w:tab w:val="left" w:pos="5954"/>
        <w:tab w:val="left" w:pos="7088"/>
      </w:tabs>
      <w:rPr>
        <w:b/>
      </w:rPr>
    </w:pPr>
    <w:r>
      <w:rPr>
        <w:b/>
      </w:rPr>
      <w:t>Samenwerking CGM</w:t>
    </w:r>
    <w:r>
      <w:rPr>
        <w:b/>
      </w:rPr>
      <w:tab/>
    </w:r>
    <w:r>
      <w:rPr>
        <w:b/>
      </w:rPr>
      <w:tab/>
    </w:r>
    <w:r>
      <w:rPr>
        <w:b/>
      </w:rPr>
      <w:tab/>
      <w:t>Datum</w:t>
    </w:r>
    <w:r>
      <w:tab/>
      <w:t>:</w:t>
    </w:r>
    <w:smartTag w:uri="mitelunifiedcommunicatorsmarttag/smarttagmodule" w:element="MySmartTag">
      <w:r>
        <w:t xml:space="preserve"> 11-06-2013</w:t>
      </w:r>
    </w:smartTag>
  </w:p>
  <w:p w:rsidR="008B4A6A" w:rsidRDefault="008B4A6A" w:rsidP="003E374B">
    <w:pPr>
      <w:pStyle w:val="Header"/>
      <w:pBdr>
        <w:bottom w:val="single" w:sz="4" w:space="1" w:color="auto"/>
      </w:pBdr>
      <w:tabs>
        <w:tab w:val="left" w:pos="5954"/>
        <w:tab w:val="left" w:pos="7088"/>
      </w:tabs>
      <w:rPr>
        <w:b/>
      </w:rPr>
    </w:pPr>
    <w:r>
      <w:rPr>
        <w:b/>
      </w:rPr>
      <w:t>Offerteaanvraag migratie office</w:t>
    </w:r>
    <w:smartTag w:uri="mitelunifiedcommunicatorsmarttag/smarttagmodule" w:element="MySmartTag">
      <w:r>
        <w:rPr>
          <w:b/>
        </w:rPr>
        <w:t xml:space="preserve"> 2010</w:t>
      </w:r>
    </w:smartTag>
    <w:r>
      <w:rPr>
        <w:b/>
      </w:rPr>
      <w:t xml:space="preserve"> CGM</w:t>
    </w:r>
    <w:r>
      <w:rPr>
        <w:b/>
      </w:rPr>
      <w:tab/>
    </w:r>
    <w:r>
      <w:rPr>
        <w:b/>
      </w:rPr>
      <w:tab/>
      <w:t>Versie</w:t>
    </w:r>
    <w:r>
      <w:tab/>
      <w:t>:</w:t>
    </w:r>
    <w:smartTag w:uri="mitelunifiedcommunicatorsmarttag/smarttagmodule" w:element="MySmartTag">
      <w:r>
        <w:t xml:space="preserve"> 1.0</w:t>
      </w:r>
    </w:smartTag>
  </w:p>
  <w:p w:rsidR="008B4A6A" w:rsidRDefault="008B4A6A">
    <w:pPr>
      <w:pStyle w:val="Header"/>
      <w:pBdr>
        <w:bottom w:val="single" w:sz="4" w:space="1" w:color="auto"/>
      </w:pBdr>
      <w:tabs>
        <w:tab w:val="left" w:pos="5954"/>
        <w:tab w:val="left" w:pos="7088"/>
      </w:tabs>
    </w:pPr>
    <w:r>
      <w:rPr>
        <w:sz w:val="24"/>
      </w:rP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30"/>
    <w:multiLevelType w:val="hybridMultilevel"/>
    <w:tmpl w:val="E506BB5A"/>
    <w:lvl w:ilvl="0" w:tplc="B51453EA">
      <w:start w:val="1"/>
      <w:numFmt w:val="decimal"/>
      <w:lvlText w:val="%1)"/>
      <w:lvlJc w:val="left"/>
      <w:pPr>
        <w:tabs>
          <w:tab w:val="num" w:pos="900"/>
        </w:tabs>
        <w:ind w:left="900" w:hanging="360"/>
      </w:pPr>
      <w:rPr>
        <w:rFonts w:cs="Times New Roman" w:hint="default"/>
        <w:vertAlign w:val="superscrip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0EA9233B"/>
    <w:multiLevelType w:val="multilevel"/>
    <w:tmpl w:val="3B78C056"/>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1801A46"/>
    <w:multiLevelType w:val="hybridMultilevel"/>
    <w:tmpl w:val="CCDA588C"/>
    <w:lvl w:ilvl="0" w:tplc="05306D76">
      <w:start w:val="1"/>
      <w:numFmt w:val="decimal"/>
      <w:lvlText w:val="%1)"/>
      <w:lvlJc w:val="left"/>
      <w:pPr>
        <w:tabs>
          <w:tab w:val="num" w:pos="900"/>
        </w:tabs>
        <w:ind w:left="900" w:hanging="360"/>
      </w:pPr>
      <w:rPr>
        <w:rFonts w:cs="Times New Roman" w:hint="default"/>
        <w:vertAlign w:val="superscript"/>
      </w:rPr>
    </w:lvl>
    <w:lvl w:ilvl="1" w:tplc="04130001">
      <w:start w:val="1"/>
      <w:numFmt w:val="bullet"/>
      <w:lvlText w:val=""/>
      <w:lvlJc w:val="left"/>
      <w:pPr>
        <w:tabs>
          <w:tab w:val="num" w:pos="1440"/>
        </w:tabs>
        <w:ind w:left="1440" w:hanging="360"/>
      </w:pPr>
      <w:rPr>
        <w:rFonts w:ascii="Symbol" w:hAnsi="Symbol" w:hint="default"/>
        <w:vertAlign w:val="superscrip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1A404AD6"/>
    <w:multiLevelType w:val="multilevel"/>
    <w:tmpl w:val="8CD092E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00"/>
        </w:tabs>
        <w:ind w:left="540"/>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pStyle w:val="Heading5"/>
      <w:lvlText w:val="%1.%2.%3.%4.%5."/>
      <w:lvlJc w:val="left"/>
      <w:pPr>
        <w:tabs>
          <w:tab w:val="num" w:pos="1080"/>
        </w:tabs>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2DA01BD8"/>
    <w:multiLevelType w:val="hybridMultilevel"/>
    <w:tmpl w:val="9408A41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30B83F97"/>
    <w:multiLevelType w:val="hybridMultilevel"/>
    <w:tmpl w:val="6B926160"/>
    <w:lvl w:ilvl="0" w:tplc="FFFFFFFF">
      <w:start w:val="13"/>
      <w:numFmt w:val="bullet"/>
      <w:lvlText w:val="-"/>
      <w:lvlJc w:val="left"/>
      <w:pPr>
        <w:tabs>
          <w:tab w:val="num" w:pos="612"/>
        </w:tabs>
        <w:ind w:left="612" w:hanging="360"/>
      </w:pPr>
      <w:rPr>
        <w:rFonts w:ascii="Arial" w:eastAsia="Times New Roman" w:hAnsi="Arial" w:hint="default"/>
      </w:rPr>
    </w:lvl>
    <w:lvl w:ilvl="1" w:tplc="FFFFFFFF">
      <w:start w:val="1"/>
      <w:numFmt w:val="bullet"/>
      <w:lvlText w:val="o"/>
      <w:lvlJc w:val="left"/>
      <w:pPr>
        <w:tabs>
          <w:tab w:val="num" w:pos="612"/>
        </w:tabs>
        <w:ind w:left="612" w:hanging="360"/>
      </w:pPr>
      <w:rPr>
        <w:rFonts w:ascii="Courier New" w:hAnsi="Courier New" w:hint="default"/>
      </w:rPr>
    </w:lvl>
    <w:lvl w:ilvl="2" w:tplc="FFFFFFFF">
      <w:start w:val="1"/>
      <w:numFmt w:val="bullet"/>
      <w:lvlText w:val=""/>
      <w:lvlJc w:val="left"/>
      <w:pPr>
        <w:tabs>
          <w:tab w:val="num" w:pos="1332"/>
        </w:tabs>
        <w:ind w:left="1332" w:hanging="360"/>
      </w:pPr>
      <w:rPr>
        <w:rFonts w:ascii="Wingdings" w:hAnsi="Wingdings" w:hint="default"/>
      </w:rPr>
    </w:lvl>
    <w:lvl w:ilvl="3" w:tplc="FFFFFFFF">
      <w:start w:val="1"/>
      <w:numFmt w:val="bullet"/>
      <w:lvlText w:val=""/>
      <w:lvlJc w:val="left"/>
      <w:pPr>
        <w:tabs>
          <w:tab w:val="num" w:pos="2052"/>
        </w:tabs>
        <w:ind w:left="2052" w:hanging="360"/>
      </w:pPr>
      <w:rPr>
        <w:rFonts w:ascii="Symbol" w:hAnsi="Symbol" w:hint="default"/>
      </w:rPr>
    </w:lvl>
    <w:lvl w:ilvl="4" w:tplc="FFFFFFFF">
      <w:start w:val="1"/>
      <w:numFmt w:val="bullet"/>
      <w:lvlText w:val="o"/>
      <w:lvlJc w:val="left"/>
      <w:pPr>
        <w:tabs>
          <w:tab w:val="num" w:pos="2772"/>
        </w:tabs>
        <w:ind w:left="2772" w:hanging="360"/>
      </w:pPr>
      <w:rPr>
        <w:rFonts w:ascii="Courier New" w:hAnsi="Courier New" w:hint="default"/>
      </w:rPr>
    </w:lvl>
    <w:lvl w:ilvl="5" w:tplc="FFFFFFFF">
      <w:start w:val="1"/>
      <w:numFmt w:val="bullet"/>
      <w:lvlText w:val=""/>
      <w:lvlJc w:val="left"/>
      <w:pPr>
        <w:tabs>
          <w:tab w:val="num" w:pos="3492"/>
        </w:tabs>
        <w:ind w:left="3492" w:hanging="360"/>
      </w:pPr>
      <w:rPr>
        <w:rFonts w:ascii="Wingdings" w:hAnsi="Wingdings" w:hint="default"/>
      </w:rPr>
    </w:lvl>
    <w:lvl w:ilvl="6" w:tplc="FFFFFFFF">
      <w:start w:val="1"/>
      <w:numFmt w:val="bullet"/>
      <w:lvlText w:val=""/>
      <w:lvlJc w:val="left"/>
      <w:pPr>
        <w:tabs>
          <w:tab w:val="num" w:pos="4212"/>
        </w:tabs>
        <w:ind w:left="4212" w:hanging="360"/>
      </w:pPr>
      <w:rPr>
        <w:rFonts w:ascii="Symbol" w:hAnsi="Symbol" w:hint="default"/>
      </w:rPr>
    </w:lvl>
    <w:lvl w:ilvl="7" w:tplc="FFFFFFFF">
      <w:start w:val="1"/>
      <w:numFmt w:val="bullet"/>
      <w:lvlText w:val="o"/>
      <w:lvlJc w:val="left"/>
      <w:pPr>
        <w:tabs>
          <w:tab w:val="num" w:pos="4932"/>
        </w:tabs>
        <w:ind w:left="4932" w:hanging="360"/>
      </w:pPr>
      <w:rPr>
        <w:rFonts w:ascii="Courier New" w:hAnsi="Courier New" w:hint="default"/>
      </w:rPr>
    </w:lvl>
    <w:lvl w:ilvl="8" w:tplc="FFFFFFFF">
      <w:start w:val="1"/>
      <w:numFmt w:val="bullet"/>
      <w:lvlText w:val=""/>
      <w:lvlJc w:val="left"/>
      <w:pPr>
        <w:tabs>
          <w:tab w:val="num" w:pos="5652"/>
        </w:tabs>
        <w:ind w:left="5652" w:hanging="360"/>
      </w:pPr>
      <w:rPr>
        <w:rFonts w:ascii="Wingdings" w:hAnsi="Wingdings" w:hint="default"/>
      </w:rPr>
    </w:lvl>
  </w:abstractNum>
  <w:abstractNum w:abstractNumId="6">
    <w:nsid w:val="39EB2578"/>
    <w:multiLevelType w:val="hybridMultilevel"/>
    <w:tmpl w:val="5BBE0D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F62558C"/>
    <w:multiLevelType w:val="hybridMultilevel"/>
    <w:tmpl w:val="53DECF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8D71F4"/>
    <w:multiLevelType w:val="multilevel"/>
    <w:tmpl w:val="CD968BF0"/>
    <w:lvl w:ilvl="0">
      <w:start w:val="1"/>
      <w:numFmt w:val="bullet"/>
      <w:lvlText w:val=""/>
      <w:lvlJc w:val="left"/>
      <w:pPr>
        <w:tabs>
          <w:tab w:val="num" w:pos="2159"/>
        </w:tabs>
        <w:ind w:left="2082" w:hanging="283"/>
      </w:pPr>
      <w:rPr>
        <w:rFonts w:ascii="Symbol" w:hAnsi="Symbol" w:hint="default"/>
        <w:color w:val="auto"/>
        <w:sz w:val="20"/>
      </w:rPr>
    </w:lvl>
    <w:lvl w:ilvl="1">
      <w:start w:val="1"/>
      <w:numFmt w:val="bullet"/>
      <w:lvlText w:val=""/>
      <w:lvlJc w:val="left"/>
      <w:pPr>
        <w:tabs>
          <w:tab w:val="num" w:pos="2445"/>
        </w:tabs>
        <w:ind w:left="2366" w:hanging="284"/>
      </w:pPr>
      <w:rPr>
        <w:rFonts w:ascii="Symbol" w:hAnsi="Symbol" w:hint="default"/>
        <w:sz w:val="20"/>
      </w:rPr>
    </w:lvl>
    <w:lvl w:ilvl="2">
      <w:start w:val="1"/>
      <w:numFmt w:val="bullet"/>
      <w:lvlText w:val=""/>
      <w:lvlJc w:val="left"/>
      <w:pPr>
        <w:tabs>
          <w:tab w:val="num" w:pos="2723"/>
        </w:tabs>
        <w:ind w:left="2649" w:hanging="283"/>
      </w:pPr>
      <w:rPr>
        <w:rFonts w:ascii="Wingdings 3" w:hAnsi="Wingdings 3" w:hint="default"/>
        <w:color w:val="auto"/>
        <w:sz w:val="16"/>
      </w:rPr>
    </w:lvl>
    <w:lvl w:ilvl="3">
      <w:start w:val="1"/>
      <w:numFmt w:val="bullet"/>
      <w:lvlText w:val=""/>
      <w:lvlJc w:val="left"/>
      <w:pPr>
        <w:tabs>
          <w:tab w:val="num" w:pos="3012"/>
        </w:tabs>
        <w:ind w:left="2933" w:hanging="284"/>
      </w:pPr>
      <w:rPr>
        <w:rFonts w:ascii="Symbol" w:hAnsi="Symbol" w:hint="default"/>
        <w:sz w:val="20"/>
      </w:rPr>
    </w:lvl>
    <w:lvl w:ilvl="4">
      <w:start w:val="1"/>
      <w:numFmt w:val="bullet"/>
      <w:lvlText w:val=""/>
      <w:lvlJc w:val="left"/>
      <w:pPr>
        <w:tabs>
          <w:tab w:val="num" w:pos="3290"/>
        </w:tabs>
        <w:ind w:left="3216" w:hanging="283"/>
      </w:pPr>
      <w:rPr>
        <w:rFonts w:ascii="Wingdings 3" w:hAnsi="Wingdings 3" w:hint="default"/>
        <w:color w:val="auto"/>
        <w:sz w:val="16"/>
      </w:rPr>
    </w:lvl>
    <w:lvl w:ilvl="5">
      <w:start w:val="1"/>
      <w:numFmt w:val="bullet"/>
      <w:lvlText w:val=""/>
      <w:lvlJc w:val="left"/>
      <w:pPr>
        <w:tabs>
          <w:tab w:val="num" w:pos="3579"/>
        </w:tabs>
        <w:ind w:left="3500" w:hanging="284"/>
      </w:pPr>
      <w:rPr>
        <w:rFonts w:ascii="Wingdings 3" w:hAnsi="Wingdings 3" w:hint="default"/>
        <w:color w:val="auto"/>
        <w:sz w:val="16"/>
      </w:rPr>
    </w:lvl>
    <w:lvl w:ilvl="6">
      <w:start w:val="1"/>
      <w:numFmt w:val="bullet"/>
      <w:lvlText w:val=""/>
      <w:lvlJc w:val="left"/>
      <w:pPr>
        <w:tabs>
          <w:tab w:val="num" w:pos="3857"/>
        </w:tabs>
        <w:ind w:left="3783" w:hanging="283"/>
      </w:pPr>
      <w:rPr>
        <w:rFonts w:ascii="Wingdings 3" w:hAnsi="Wingdings 3" w:hint="default"/>
        <w:color w:val="auto"/>
        <w:sz w:val="16"/>
      </w:rPr>
    </w:lvl>
    <w:lvl w:ilvl="7">
      <w:start w:val="1"/>
      <w:numFmt w:val="bullet"/>
      <w:lvlText w:val=""/>
      <w:lvlJc w:val="left"/>
      <w:pPr>
        <w:tabs>
          <w:tab w:val="num" w:pos="4146"/>
        </w:tabs>
        <w:ind w:left="4067" w:hanging="284"/>
      </w:pPr>
      <w:rPr>
        <w:rFonts w:ascii="Wingdings 3" w:hAnsi="Wingdings 3" w:hint="default"/>
        <w:color w:val="auto"/>
        <w:sz w:val="16"/>
      </w:rPr>
    </w:lvl>
    <w:lvl w:ilvl="8">
      <w:start w:val="1"/>
      <w:numFmt w:val="bullet"/>
      <w:lvlText w:val=""/>
      <w:lvlJc w:val="left"/>
      <w:pPr>
        <w:tabs>
          <w:tab w:val="num" w:pos="4424"/>
        </w:tabs>
        <w:ind w:left="4350" w:hanging="283"/>
      </w:pPr>
      <w:rPr>
        <w:rFonts w:ascii="Wingdings 3" w:hAnsi="Wingdings 3" w:hint="default"/>
        <w:color w:val="auto"/>
        <w:sz w:val="16"/>
      </w:rPr>
    </w:lvl>
  </w:abstractNum>
  <w:abstractNum w:abstractNumId="9">
    <w:nsid w:val="4B8609BA"/>
    <w:multiLevelType w:val="hybridMultilevel"/>
    <w:tmpl w:val="A84C11C4"/>
    <w:lvl w:ilvl="0" w:tplc="B502A4EA">
      <w:start w:val="1"/>
      <w:numFmt w:val="decimal"/>
      <w:lvlText w:val="%1)"/>
      <w:lvlJc w:val="left"/>
      <w:pPr>
        <w:tabs>
          <w:tab w:val="num" w:pos="900"/>
        </w:tabs>
        <w:ind w:left="900" w:hanging="360"/>
      </w:pPr>
      <w:rPr>
        <w:rFonts w:cs="Times New Roman" w:hint="default"/>
        <w:vertAlign w:val="superscrip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4C1F7760"/>
    <w:multiLevelType w:val="hybridMultilevel"/>
    <w:tmpl w:val="1FF424E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4E2E1130"/>
    <w:multiLevelType w:val="multilevel"/>
    <w:tmpl w:val="DE0E77B0"/>
    <w:lvl w:ilvl="0">
      <w:start w:val="1"/>
      <w:numFmt w:val="decimal"/>
      <w:pStyle w:val="Heading1"/>
      <w:lvlText w:val="%1."/>
      <w:lvlJc w:val="left"/>
      <w:pPr>
        <w:tabs>
          <w:tab w:val="num" w:pos="737"/>
        </w:tabs>
        <w:ind w:left="737" w:hanging="737"/>
      </w:pPr>
      <w:rPr>
        <w:rFonts w:cs="Times New Roman" w:hint="default"/>
        <w:b/>
        <w:i w:val="0"/>
        <w:sz w:val="28"/>
        <w:szCs w:val="28"/>
      </w:rPr>
    </w:lvl>
    <w:lvl w:ilvl="1">
      <w:start w:val="1"/>
      <w:numFmt w:val="decimal"/>
      <w:pStyle w:val="Heading2"/>
      <w:lvlText w:val="%1.%2."/>
      <w:lvlJc w:val="left"/>
      <w:pPr>
        <w:tabs>
          <w:tab w:val="num" w:pos="964"/>
        </w:tabs>
        <w:ind w:left="964" w:hanging="964"/>
      </w:pPr>
      <w:rPr>
        <w:rFonts w:cs="Times New Roman" w:hint="default"/>
      </w:rPr>
    </w:lvl>
    <w:lvl w:ilvl="2">
      <w:start w:val="1"/>
      <w:numFmt w:val="decimal"/>
      <w:pStyle w:val="Heading3"/>
      <w:lvlText w:val="%1.%2.%3."/>
      <w:lvlJc w:val="left"/>
      <w:pPr>
        <w:tabs>
          <w:tab w:val="num" w:pos="964"/>
        </w:tabs>
        <w:ind w:left="964" w:hanging="964"/>
      </w:pPr>
      <w:rPr>
        <w:rFonts w:cs="Times New Roman" w:hint="default"/>
      </w:rPr>
    </w:lvl>
    <w:lvl w:ilvl="3">
      <w:start w:val="1"/>
      <w:numFmt w:val="decimal"/>
      <w:pStyle w:val="Heading4"/>
      <w:lvlText w:val="%1.%2.%3.%4."/>
      <w:lvlJc w:val="left"/>
      <w:pPr>
        <w:tabs>
          <w:tab w:val="num" w:pos="1440"/>
        </w:tabs>
        <w:ind w:left="907" w:hanging="907"/>
      </w:pPr>
      <w:rPr>
        <w:rFonts w:cs="Times New Roman" w:hint="default"/>
      </w:rPr>
    </w:lvl>
    <w:lvl w:ilvl="4">
      <w:start w:val="1"/>
      <w:numFmt w:val="decimal"/>
      <w:lvlText w:val="%1.%2.%3.%4.%5."/>
      <w:lvlJc w:val="left"/>
      <w:pPr>
        <w:tabs>
          <w:tab w:val="num" w:pos="1701"/>
        </w:tabs>
        <w:ind w:left="1701" w:hanging="1701"/>
      </w:pPr>
      <w:rPr>
        <w:rFonts w:cs="Times New Roman" w:hint="default"/>
      </w:rPr>
    </w:lvl>
    <w:lvl w:ilvl="5">
      <w:start w:val="1"/>
      <w:numFmt w:val="decimal"/>
      <w:lvlText w:val="%1.%2.%3.%4.%5.%6."/>
      <w:lvlJc w:val="left"/>
      <w:pPr>
        <w:tabs>
          <w:tab w:val="num" w:pos="1701"/>
        </w:tabs>
        <w:ind w:left="1701" w:hanging="1701"/>
      </w:pPr>
      <w:rPr>
        <w:rFonts w:cs="Times New Roman" w:hint="default"/>
      </w:rPr>
    </w:lvl>
    <w:lvl w:ilvl="6">
      <w:start w:val="1"/>
      <w:numFmt w:val="decimal"/>
      <w:lvlText w:val="%1.%2.%3.%4.%5.%6.%7."/>
      <w:lvlJc w:val="left"/>
      <w:pPr>
        <w:tabs>
          <w:tab w:val="num" w:pos="1701"/>
        </w:tabs>
        <w:ind w:left="1701" w:hanging="1701"/>
      </w:pPr>
      <w:rPr>
        <w:rFonts w:cs="Times New Roman" w:hint="default"/>
      </w:rPr>
    </w:lvl>
    <w:lvl w:ilvl="7">
      <w:start w:val="1"/>
      <w:numFmt w:val="decimal"/>
      <w:lvlText w:val="%1.%2.%3.%4.%5.%6.%7.%8."/>
      <w:lvlJc w:val="left"/>
      <w:pPr>
        <w:tabs>
          <w:tab w:val="num" w:pos="1701"/>
        </w:tabs>
        <w:ind w:left="1701" w:hanging="1701"/>
      </w:pPr>
      <w:rPr>
        <w:rFonts w:cs="Times New Roman" w:hint="default"/>
      </w:rPr>
    </w:lvl>
    <w:lvl w:ilvl="8">
      <w:start w:val="1"/>
      <w:numFmt w:val="decimal"/>
      <w:lvlText w:val="%1.%2.%3.%4.%5.%6.%7.%8.%9."/>
      <w:lvlJc w:val="left"/>
      <w:pPr>
        <w:tabs>
          <w:tab w:val="num" w:pos="1701"/>
        </w:tabs>
        <w:ind w:left="1701" w:hanging="1701"/>
      </w:pPr>
      <w:rPr>
        <w:rFonts w:cs="Times New Roman" w:hint="default"/>
      </w:rPr>
    </w:lvl>
  </w:abstractNum>
  <w:abstractNum w:abstractNumId="12">
    <w:nsid w:val="505175E2"/>
    <w:multiLevelType w:val="singleLevel"/>
    <w:tmpl w:val="C3D420BC"/>
    <w:lvl w:ilvl="0">
      <w:start w:val="1"/>
      <w:numFmt w:val="decimal"/>
      <w:lvlText w:val="%1."/>
      <w:lvlJc w:val="left"/>
      <w:pPr>
        <w:tabs>
          <w:tab w:val="num" w:pos="360"/>
        </w:tabs>
        <w:ind w:left="360" w:hanging="360"/>
      </w:pPr>
      <w:rPr>
        <w:rFonts w:cs="Times New Roman"/>
        <w:sz w:val="18"/>
        <w:szCs w:val="18"/>
      </w:rPr>
    </w:lvl>
  </w:abstractNum>
  <w:abstractNum w:abstractNumId="13">
    <w:nsid w:val="690F360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nsid w:val="7B2E642E"/>
    <w:multiLevelType w:val="hybridMultilevel"/>
    <w:tmpl w:val="2D0450E2"/>
    <w:lvl w:ilvl="0" w:tplc="A532F948">
      <w:start w:val="1"/>
      <w:numFmt w:val="decimal"/>
      <w:lvlText w:val="%1)"/>
      <w:lvlJc w:val="left"/>
      <w:pPr>
        <w:tabs>
          <w:tab w:val="num" w:pos="900"/>
        </w:tabs>
        <w:ind w:left="900" w:hanging="360"/>
      </w:pPr>
      <w:rPr>
        <w:rFonts w:cs="Times New Roman" w:hint="default"/>
        <w:vertAlign w:val="superscript"/>
      </w:rPr>
    </w:lvl>
    <w:lvl w:ilvl="1" w:tplc="04130001">
      <w:start w:val="1"/>
      <w:numFmt w:val="bullet"/>
      <w:lvlText w:val=""/>
      <w:lvlJc w:val="left"/>
      <w:pPr>
        <w:tabs>
          <w:tab w:val="num" w:pos="1620"/>
        </w:tabs>
        <w:ind w:left="1620" w:hanging="360"/>
      </w:pPr>
      <w:rPr>
        <w:rFonts w:ascii="Symbol" w:hAnsi="Symbol" w:hint="default"/>
        <w:vertAlign w:val="superscript"/>
      </w:rPr>
    </w:lvl>
    <w:lvl w:ilvl="2" w:tplc="0413001B" w:tentative="1">
      <w:start w:val="1"/>
      <w:numFmt w:val="lowerRoman"/>
      <w:lvlText w:val="%3."/>
      <w:lvlJc w:val="right"/>
      <w:pPr>
        <w:tabs>
          <w:tab w:val="num" w:pos="2340"/>
        </w:tabs>
        <w:ind w:left="2340" w:hanging="180"/>
      </w:pPr>
      <w:rPr>
        <w:rFonts w:cs="Times New Roman"/>
      </w:rPr>
    </w:lvl>
    <w:lvl w:ilvl="3" w:tplc="0413000F" w:tentative="1">
      <w:start w:val="1"/>
      <w:numFmt w:val="decimal"/>
      <w:lvlText w:val="%4."/>
      <w:lvlJc w:val="left"/>
      <w:pPr>
        <w:tabs>
          <w:tab w:val="num" w:pos="3060"/>
        </w:tabs>
        <w:ind w:left="3060" w:hanging="360"/>
      </w:pPr>
      <w:rPr>
        <w:rFonts w:cs="Times New Roman"/>
      </w:rPr>
    </w:lvl>
    <w:lvl w:ilvl="4" w:tplc="04130019" w:tentative="1">
      <w:start w:val="1"/>
      <w:numFmt w:val="lowerLetter"/>
      <w:lvlText w:val="%5."/>
      <w:lvlJc w:val="left"/>
      <w:pPr>
        <w:tabs>
          <w:tab w:val="num" w:pos="3780"/>
        </w:tabs>
        <w:ind w:left="3780" w:hanging="360"/>
      </w:pPr>
      <w:rPr>
        <w:rFonts w:cs="Times New Roman"/>
      </w:rPr>
    </w:lvl>
    <w:lvl w:ilvl="5" w:tplc="0413001B" w:tentative="1">
      <w:start w:val="1"/>
      <w:numFmt w:val="lowerRoman"/>
      <w:lvlText w:val="%6."/>
      <w:lvlJc w:val="right"/>
      <w:pPr>
        <w:tabs>
          <w:tab w:val="num" w:pos="4500"/>
        </w:tabs>
        <w:ind w:left="4500" w:hanging="180"/>
      </w:pPr>
      <w:rPr>
        <w:rFonts w:cs="Times New Roman"/>
      </w:rPr>
    </w:lvl>
    <w:lvl w:ilvl="6" w:tplc="0413000F" w:tentative="1">
      <w:start w:val="1"/>
      <w:numFmt w:val="decimal"/>
      <w:lvlText w:val="%7."/>
      <w:lvlJc w:val="left"/>
      <w:pPr>
        <w:tabs>
          <w:tab w:val="num" w:pos="5220"/>
        </w:tabs>
        <w:ind w:left="5220" w:hanging="360"/>
      </w:pPr>
      <w:rPr>
        <w:rFonts w:cs="Times New Roman"/>
      </w:rPr>
    </w:lvl>
    <w:lvl w:ilvl="7" w:tplc="04130019" w:tentative="1">
      <w:start w:val="1"/>
      <w:numFmt w:val="lowerLetter"/>
      <w:lvlText w:val="%8."/>
      <w:lvlJc w:val="left"/>
      <w:pPr>
        <w:tabs>
          <w:tab w:val="num" w:pos="5940"/>
        </w:tabs>
        <w:ind w:left="5940" w:hanging="360"/>
      </w:pPr>
      <w:rPr>
        <w:rFonts w:cs="Times New Roman"/>
      </w:rPr>
    </w:lvl>
    <w:lvl w:ilvl="8" w:tplc="0413001B" w:tentative="1">
      <w:start w:val="1"/>
      <w:numFmt w:val="lowerRoman"/>
      <w:lvlText w:val="%9."/>
      <w:lvlJc w:val="right"/>
      <w:pPr>
        <w:tabs>
          <w:tab w:val="num" w:pos="6660"/>
        </w:tabs>
        <w:ind w:left="6660" w:hanging="180"/>
      </w:pPr>
      <w:rPr>
        <w:rFonts w:cs="Times New Roman"/>
      </w:rPr>
    </w:lvl>
  </w:abstractNum>
  <w:abstractNum w:abstractNumId="15">
    <w:nsid w:val="7BE424BA"/>
    <w:multiLevelType w:val="singleLevel"/>
    <w:tmpl w:val="4132AE7A"/>
    <w:lvl w:ilvl="0">
      <w:start w:val="1"/>
      <w:numFmt w:val="decimal"/>
      <w:lvlText w:val="%1."/>
      <w:lvlJc w:val="left"/>
      <w:pPr>
        <w:tabs>
          <w:tab w:val="num" w:pos="425"/>
        </w:tabs>
        <w:ind w:left="425" w:hanging="425"/>
      </w:pPr>
      <w:rPr>
        <w:rFonts w:ascii="Arial" w:hAnsi="Arial" w:cs="Times New Roman"/>
      </w:rPr>
    </w:lvl>
  </w:abstractNum>
  <w:abstractNum w:abstractNumId="16">
    <w:nsid w:val="7E571BF4"/>
    <w:multiLevelType w:val="hybridMultilevel"/>
    <w:tmpl w:val="5244677C"/>
    <w:lvl w:ilvl="0" w:tplc="0413000B">
      <w:start w:val="1"/>
      <w:numFmt w:val="bullet"/>
      <w:lvlText w:val=""/>
      <w:lvlJc w:val="left"/>
      <w:pPr>
        <w:tabs>
          <w:tab w:val="num" w:pos="720"/>
        </w:tabs>
        <w:ind w:left="720" w:hanging="360"/>
      </w:pPr>
      <w:rPr>
        <w:rFonts w:ascii="Wingdings" w:hAnsi="Wingdings" w:hint="default"/>
      </w:rPr>
    </w:lvl>
    <w:lvl w:ilvl="1" w:tplc="0413000B">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7EA011F8"/>
    <w:multiLevelType w:val="hybridMultilevel"/>
    <w:tmpl w:val="3604B95E"/>
    <w:lvl w:ilvl="0" w:tplc="EE0C0966">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13"/>
  </w:num>
  <w:num w:numId="3">
    <w:abstractNumId w:val="10"/>
  </w:num>
  <w:num w:numId="4">
    <w:abstractNumId w:val="16"/>
  </w:num>
  <w:num w:numId="5">
    <w:abstractNumId w:val="7"/>
  </w:num>
  <w:num w:numId="6">
    <w:abstractNumId w:val="17"/>
  </w:num>
  <w:num w:numId="7">
    <w:abstractNumId w:val="14"/>
  </w:num>
  <w:num w:numId="8">
    <w:abstractNumId w:val="2"/>
  </w:num>
  <w:num w:numId="9">
    <w:abstractNumId w:val="9"/>
  </w:num>
  <w:num w:numId="10">
    <w:abstractNumId w:val="8"/>
  </w:num>
  <w:num w:numId="11">
    <w:abstractNumId w:val="0"/>
  </w:num>
  <w:num w:numId="12">
    <w:abstractNumId w:val="11"/>
  </w:num>
  <w:num w:numId="13">
    <w:abstractNumId w:val="11"/>
  </w:num>
  <w:num w:numId="14">
    <w:abstractNumId w:val="11"/>
  </w:num>
  <w:num w:numId="15">
    <w:abstractNumId w:val="11"/>
  </w:num>
  <w:num w:numId="16">
    <w:abstractNumId w:val="1"/>
  </w:num>
  <w:num w:numId="17">
    <w:abstractNumId w:val="11"/>
  </w:num>
  <w:num w:numId="18">
    <w:abstractNumId w:val="5"/>
  </w:num>
  <w:num w:numId="19">
    <w:abstractNumId w:val="15"/>
  </w:num>
  <w:num w:numId="20">
    <w:abstractNumId w:val="12"/>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6"/>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00E9"/>
    <w:rsid w:val="00027656"/>
    <w:rsid w:val="00030599"/>
    <w:rsid w:val="000467C1"/>
    <w:rsid w:val="000468BD"/>
    <w:rsid w:val="00046C1F"/>
    <w:rsid w:val="00047D83"/>
    <w:rsid w:val="00056906"/>
    <w:rsid w:val="000612FE"/>
    <w:rsid w:val="00062252"/>
    <w:rsid w:val="00075E41"/>
    <w:rsid w:val="000775AD"/>
    <w:rsid w:val="000778EE"/>
    <w:rsid w:val="00087CAD"/>
    <w:rsid w:val="00090A13"/>
    <w:rsid w:val="00093DE2"/>
    <w:rsid w:val="00094B66"/>
    <w:rsid w:val="0009511C"/>
    <w:rsid w:val="000A11BF"/>
    <w:rsid w:val="000C2031"/>
    <w:rsid w:val="000C532A"/>
    <w:rsid w:val="000D0632"/>
    <w:rsid w:val="000D1564"/>
    <w:rsid w:val="000D1EA8"/>
    <w:rsid w:val="000D1ECE"/>
    <w:rsid w:val="000D300C"/>
    <w:rsid w:val="000D3199"/>
    <w:rsid w:val="000D3CCC"/>
    <w:rsid w:val="000F05E6"/>
    <w:rsid w:val="00117FAD"/>
    <w:rsid w:val="001256C4"/>
    <w:rsid w:val="0013080D"/>
    <w:rsid w:val="001308C5"/>
    <w:rsid w:val="0015059D"/>
    <w:rsid w:val="00164327"/>
    <w:rsid w:val="00167A4B"/>
    <w:rsid w:val="0017163A"/>
    <w:rsid w:val="00171938"/>
    <w:rsid w:val="001924F7"/>
    <w:rsid w:val="00193B11"/>
    <w:rsid w:val="00196264"/>
    <w:rsid w:val="001B6CD1"/>
    <w:rsid w:val="001E0165"/>
    <w:rsid w:val="001E3162"/>
    <w:rsid w:val="001F4887"/>
    <w:rsid w:val="0020550C"/>
    <w:rsid w:val="0021121D"/>
    <w:rsid w:val="0026103F"/>
    <w:rsid w:val="00265778"/>
    <w:rsid w:val="00265D87"/>
    <w:rsid w:val="002677E7"/>
    <w:rsid w:val="0027480A"/>
    <w:rsid w:val="00292DE9"/>
    <w:rsid w:val="002D113F"/>
    <w:rsid w:val="002D56E9"/>
    <w:rsid w:val="00305AB3"/>
    <w:rsid w:val="0031469D"/>
    <w:rsid w:val="00315A67"/>
    <w:rsid w:val="00317F7A"/>
    <w:rsid w:val="0032571E"/>
    <w:rsid w:val="003300E9"/>
    <w:rsid w:val="00331164"/>
    <w:rsid w:val="00334DA7"/>
    <w:rsid w:val="00336C9B"/>
    <w:rsid w:val="00376462"/>
    <w:rsid w:val="00377851"/>
    <w:rsid w:val="00385589"/>
    <w:rsid w:val="00390283"/>
    <w:rsid w:val="003A7117"/>
    <w:rsid w:val="003B742A"/>
    <w:rsid w:val="003B7E64"/>
    <w:rsid w:val="003D0E7D"/>
    <w:rsid w:val="003D450A"/>
    <w:rsid w:val="003E374B"/>
    <w:rsid w:val="003E6920"/>
    <w:rsid w:val="003E7E7D"/>
    <w:rsid w:val="003F3B6D"/>
    <w:rsid w:val="003F605F"/>
    <w:rsid w:val="00401E45"/>
    <w:rsid w:val="004049A8"/>
    <w:rsid w:val="00431480"/>
    <w:rsid w:val="004374FD"/>
    <w:rsid w:val="004526D3"/>
    <w:rsid w:val="0045337B"/>
    <w:rsid w:val="00453C1E"/>
    <w:rsid w:val="0046181F"/>
    <w:rsid w:val="00480512"/>
    <w:rsid w:val="00486EFF"/>
    <w:rsid w:val="00493D89"/>
    <w:rsid w:val="004A4CE9"/>
    <w:rsid w:val="004C6996"/>
    <w:rsid w:val="004F00E4"/>
    <w:rsid w:val="004F09D9"/>
    <w:rsid w:val="005140D6"/>
    <w:rsid w:val="00520DF2"/>
    <w:rsid w:val="0052636C"/>
    <w:rsid w:val="00555E10"/>
    <w:rsid w:val="00562D2D"/>
    <w:rsid w:val="00567D0E"/>
    <w:rsid w:val="00572A2C"/>
    <w:rsid w:val="00574CFE"/>
    <w:rsid w:val="005A1745"/>
    <w:rsid w:val="005A7971"/>
    <w:rsid w:val="005B2501"/>
    <w:rsid w:val="005B6744"/>
    <w:rsid w:val="005B67B0"/>
    <w:rsid w:val="005B7214"/>
    <w:rsid w:val="005C0757"/>
    <w:rsid w:val="005C60FF"/>
    <w:rsid w:val="005C6483"/>
    <w:rsid w:val="005D67A8"/>
    <w:rsid w:val="005D722D"/>
    <w:rsid w:val="0061039C"/>
    <w:rsid w:val="006109CB"/>
    <w:rsid w:val="006246DD"/>
    <w:rsid w:val="00626515"/>
    <w:rsid w:val="00630805"/>
    <w:rsid w:val="0064476D"/>
    <w:rsid w:val="00644AC1"/>
    <w:rsid w:val="00645CB3"/>
    <w:rsid w:val="00647194"/>
    <w:rsid w:val="00661C73"/>
    <w:rsid w:val="00664587"/>
    <w:rsid w:val="00673BF3"/>
    <w:rsid w:val="00691772"/>
    <w:rsid w:val="006947FC"/>
    <w:rsid w:val="006A3344"/>
    <w:rsid w:val="006A76FD"/>
    <w:rsid w:val="006B0A0D"/>
    <w:rsid w:val="006E11F7"/>
    <w:rsid w:val="006E451F"/>
    <w:rsid w:val="006F1568"/>
    <w:rsid w:val="007059CA"/>
    <w:rsid w:val="0071013E"/>
    <w:rsid w:val="00716242"/>
    <w:rsid w:val="00735339"/>
    <w:rsid w:val="00742009"/>
    <w:rsid w:val="00744705"/>
    <w:rsid w:val="0074562C"/>
    <w:rsid w:val="00757D7A"/>
    <w:rsid w:val="00762E18"/>
    <w:rsid w:val="00763930"/>
    <w:rsid w:val="00765416"/>
    <w:rsid w:val="007906C9"/>
    <w:rsid w:val="00793B40"/>
    <w:rsid w:val="007A60F9"/>
    <w:rsid w:val="007A7AF9"/>
    <w:rsid w:val="007B49B0"/>
    <w:rsid w:val="007B4E57"/>
    <w:rsid w:val="007B65D7"/>
    <w:rsid w:val="007D5053"/>
    <w:rsid w:val="007E1A9A"/>
    <w:rsid w:val="007F09C6"/>
    <w:rsid w:val="007F2C24"/>
    <w:rsid w:val="007F3D41"/>
    <w:rsid w:val="007F7103"/>
    <w:rsid w:val="00802785"/>
    <w:rsid w:val="008166ED"/>
    <w:rsid w:val="00835EF2"/>
    <w:rsid w:val="008361DA"/>
    <w:rsid w:val="008369B6"/>
    <w:rsid w:val="0085760F"/>
    <w:rsid w:val="008672D4"/>
    <w:rsid w:val="00885801"/>
    <w:rsid w:val="0089434F"/>
    <w:rsid w:val="00894928"/>
    <w:rsid w:val="008B4A6A"/>
    <w:rsid w:val="008B5EFC"/>
    <w:rsid w:val="008C71CF"/>
    <w:rsid w:val="008D5E79"/>
    <w:rsid w:val="008F6716"/>
    <w:rsid w:val="0090230E"/>
    <w:rsid w:val="00905C9E"/>
    <w:rsid w:val="00912ED9"/>
    <w:rsid w:val="00925667"/>
    <w:rsid w:val="0093291D"/>
    <w:rsid w:val="00934C04"/>
    <w:rsid w:val="00943660"/>
    <w:rsid w:val="00946A33"/>
    <w:rsid w:val="009512AA"/>
    <w:rsid w:val="0096134A"/>
    <w:rsid w:val="00963294"/>
    <w:rsid w:val="00984CED"/>
    <w:rsid w:val="0099381B"/>
    <w:rsid w:val="009A5C4D"/>
    <w:rsid w:val="009B2BF5"/>
    <w:rsid w:val="009B62B1"/>
    <w:rsid w:val="009B646F"/>
    <w:rsid w:val="009C133B"/>
    <w:rsid w:val="009D5AE0"/>
    <w:rsid w:val="009E0B26"/>
    <w:rsid w:val="009E106F"/>
    <w:rsid w:val="00A00DAE"/>
    <w:rsid w:val="00A038DB"/>
    <w:rsid w:val="00A04E87"/>
    <w:rsid w:val="00A0554E"/>
    <w:rsid w:val="00A058A3"/>
    <w:rsid w:val="00A210F6"/>
    <w:rsid w:val="00A322BC"/>
    <w:rsid w:val="00A36E41"/>
    <w:rsid w:val="00A37EEA"/>
    <w:rsid w:val="00A431EE"/>
    <w:rsid w:val="00A43F18"/>
    <w:rsid w:val="00A56A75"/>
    <w:rsid w:val="00A57ADF"/>
    <w:rsid w:val="00A61E1E"/>
    <w:rsid w:val="00A82FFD"/>
    <w:rsid w:val="00A86CFF"/>
    <w:rsid w:val="00A87736"/>
    <w:rsid w:val="00A9782F"/>
    <w:rsid w:val="00AA0AD1"/>
    <w:rsid w:val="00AC03FF"/>
    <w:rsid w:val="00AC3DD4"/>
    <w:rsid w:val="00AD5ABF"/>
    <w:rsid w:val="00AE3EA3"/>
    <w:rsid w:val="00AE473E"/>
    <w:rsid w:val="00AE4CD8"/>
    <w:rsid w:val="00AE5B29"/>
    <w:rsid w:val="00AF51E5"/>
    <w:rsid w:val="00AF6F8C"/>
    <w:rsid w:val="00B05EFF"/>
    <w:rsid w:val="00B06A97"/>
    <w:rsid w:val="00B1470A"/>
    <w:rsid w:val="00B14BB0"/>
    <w:rsid w:val="00B23857"/>
    <w:rsid w:val="00B242BE"/>
    <w:rsid w:val="00B26DCE"/>
    <w:rsid w:val="00B44D90"/>
    <w:rsid w:val="00B458CB"/>
    <w:rsid w:val="00B4736D"/>
    <w:rsid w:val="00B66041"/>
    <w:rsid w:val="00B75AF4"/>
    <w:rsid w:val="00B75EA3"/>
    <w:rsid w:val="00B87DCC"/>
    <w:rsid w:val="00B95C1C"/>
    <w:rsid w:val="00BA1699"/>
    <w:rsid w:val="00BA6F93"/>
    <w:rsid w:val="00BB3BB6"/>
    <w:rsid w:val="00BB3F0D"/>
    <w:rsid w:val="00BB71AC"/>
    <w:rsid w:val="00BD10CA"/>
    <w:rsid w:val="00BD59C1"/>
    <w:rsid w:val="00BE638E"/>
    <w:rsid w:val="00C00784"/>
    <w:rsid w:val="00C2224D"/>
    <w:rsid w:val="00C23CFD"/>
    <w:rsid w:val="00C241F7"/>
    <w:rsid w:val="00C26A35"/>
    <w:rsid w:val="00C271E1"/>
    <w:rsid w:val="00C30B96"/>
    <w:rsid w:val="00C4364E"/>
    <w:rsid w:val="00C63B54"/>
    <w:rsid w:val="00C72C6A"/>
    <w:rsid w:val="00C738C4"/>
    <w:rsid w:val="00C74DD9"/>
    <w:rsid w:val="00C75250"/>
    <w:rsid w:val="00C77B6F"/>
    <w:rsid w:val="00C83EB1"/>
    <w:rsid w:val="00C852F8"/>
    <w:rsid w:val="00C95B8D"/>
    <w:rsid w:val="00CA4820"/>
    <w:rsid w:val="00CB09D1"/>
    <w:rsid w:val="00CB3800"/>
    <w:rsid w:val="00CC4352"/>
    <w:rsid w:val="00CC7982"/>
    <w:rsid w:val="00CD084C"/>
    <w:rsid w:val="00CD2ECC"/>
    <w:rsid w:val="00CD500C"/>
    <w:rsid w:val="00CD56E8"/>
    <w:rsid w:val="00CE2D4C"/>
    <w:rsid w:val="00CE3929"/>
    <w:rsid w:val="00CE42E3"/>
    <w:rsid w:val="00CE5A99"/>
    <w:rsid w:val="00CF1323"/>
    <w:rsid w:val="00CF6E20"/>
    <w:rsid w:val="00D062A9"/>
    <w:rsid w:val="00D13D50"/>
    <w:rsid w:val="00D15B18"/>
    <w:rsid w:val="00D223AF"/>
    <w:rsid w:val="00D23159"/>
    <w:rsid w:val="00D30BCB"/>
    <w:rsid w:val="00D4172F"/>
    <w:rsid w:val="00D51837"/>
    <w:rsid w:val="00D550A0"/>
    <w:rsid w:val="00D55AF0"/>
    <w:rsid w:val="00D62FEE"/>
    <w:rsid w:val="00D703A4"/>
    <w:rsid w:val="00D750F1"/>
    <w:rsid w:val="00D95781"/>
    <w:rsid w:val="00D97111"/>
    <w:rsid w:val="00DA058F"/>
    <w:rsid w:val="00DA6524"/>
    <w:rsid w:val="00DB168A"/>
    <w:rsid w:val="00DB1851"/>
    <w:rsid w:val="00DB59E0"/>
    <w:rsid w:val="00DB7533"/>
    <w:rsid w:val="00DD0F35"/>
    <w:rsid w:val="00DD11B7"/>
    <w:rsid w:val="00DD34C0"/>
    <w:rsid w:val="00DE72DE"/>
    <w:rsid w:val="00DF4F56"/>
    <w:rsid w:val="00E20205"/>
    <w:rsid w:val="00E41964"/>
    <w:rsid w:val="00E6148F"/>
    <w:rsid w:val="00E75038"/>
    <w:rsid w:val="00E90FBE"/>
    <w:rsid w:val="00E95079"/>
    <w:rsid w:val="00E970A8"/>
    <w:rsid w:val="00EA4958"/>
    <w:rsid w:val="00EB325C"/>
    <w:rsid w:val="00EC075D"/>
    <w:rsid w:val="00ED2FDA"/>
    <w:rsid w:val="00ED5A89"/>
    <w:rsid w:val="00EE306A"/>
    <w:rsid w:val="00EE7B08"/>
    <w:rsid w:val="00EF776E"/>
    <w:rsid w:val="00F05865"/>
    <w:rsid w:val="00F06649"/>
    <w:rsid w:val="00F13CBA"/>
    <w:rsid w:val="00F16186"/>
    <w:rsid w:val="00F36AA1"/>
    <w:rsid w:val="00F400BE"/>
    <w:rsid w:val="00F4010B"/>
    <w:rsid w:val="00F402E8"/>
    <w:rsid w:val="00F60080"/>
    <w:rsid w:val="00F626FC"/>
    <w:rsid w:val="00F667C2"/>
    <w:rsid w:val="00F71779"/>
    <w:rsid w:val="00F801DC"/>
    <w:rsid w:val="00F81883"/>
    <w:rsid w:val="00F91E71"/>
    <w:rsid w:val="00F954D6"/>
    <w:rsid w:val="00FA3367"/>
    <w:rsid w:val="00FB1E2B"/>
    <w:rsid w:val="00FB271C"/>
    <w:rsid w:val="00FB4F6A"/>
    <w:rsid w:val="00FB61C4"/>
    <w:rsid w:val="00FB72A7"/>
    <w:rsid w:val="00FC65AC"/>
    <w:rsid w:val="00FC67F0"/>
    <w:rsid w:val="00FD0BC9"/>
    <w:rsid w:val="00FD2364"/>
    <w:rsid w:val="00FD2A0F"/>
    <w:rsid w:val="00FE3936"/>
    <w:rsid w:val="00FE47F1"/>
    <w:rsid w:val="00FF0475"/>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date"/>
  <w:smartTagType w:namespaceuri="mitelunifiedcommunicatorsmarttag/smarttagmodule" w:name="MySmartTag"/>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DA7"/>
    <w:pPr>
      <w:widowControl w:val="0"/>
      <w:spacing w:line="240" w:lineRule="atLeast"/>
    </w:pPr>
    <w:rPr>
      <w:rFonts w:ascii="Arial" w:hAnsi="Arial"/>
      <w:spacing w:val="5"/>
      <w:sz w:val="20"/>
      <w:szCs w:val="20"/>
    </w:rPr>
  </w:style>
  <w:style w:type="paragraph" w:styleId="Heading1">
    <w:name w:val="heading 1"/>
    <w:basedOn w:val="Normal"/>
    <w:next w:val="Normal"/>
    <w:link w:val="Heading1Char"/>
    <w:autoRedefine/>
    <w:uiPriority w:val="99"/>
    <w:qFormat/>
    <w:rsid w:val="000D1ECE"/>
    <w:pPr>
      <w:keepNext/>
      <w:keepLines/>
      <w:widowControl/>
      <w:numPr>
        <w:numId w:val="12"/>
      </w:numPr>
      <w:spacing w:before="240" w:after="240" w:line="360" w:lineRule="atLeast"/>
      <w:outlineLvl w:val="0"/>
    </w:pPr>
    <w:rPr>
      <w:b/>
      <w:spacing w:val="0"/>
      <w:sz w:val="24"/>
    </w:rPr>
  </w:style>
  <w:style w:type="paragraph" w:styleId="Heading2">
    <w:name w:val="heading 2"/>
    <w:basedOn w:val="Normal"/>
    <w:next w:val="Normal"/>
    <w:link w:val="Heading2Char"/>
    <w:autoRedefine/>
    <w:uiPriority w:val="99"/>
    <w:qFormat/>
    <w:rsid w:val="00CF1323"/>
    <w:pPr>
      <w:keepNext/>
      <w:numPr>
        <w:ilvl w:val="1"/>
        <w:numId w:val="12"/>
      </w:numPr>
      <w:spacing w:before="240" w:after="240"/>
      <w:outlineLvl w:val="1"/>
    </w:pPr>
    <w:rPr>
      <w:sz w:val="22"/>
    </w:rPr>
  </w:style>
  <w:style w:type="paragraph" w:styleId="Heading3">
    <w:name w:val="heading 3"/>
    <w:basedOn w:val="Normal"/>
    <w:next w:val="Normal"/>
    <w:link w:val="Heading3Char"/>
    <w:uiPriority w:val="99"/>
    <w:qFormat/>
    <w:rsid w:val="00E75038"/>
    <w:pPr>
      <w:keepNext/>
      <w:numPr>
        <w:ilvl w:val="2"/>
        <w:numId w:val="12"/>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5C60FF"/>
    <w:pPr>
      <w:keepNext/>
      <w:numPr>
        <w:ilvl w:val="3"/>
        <w:numId w:val="12"/>
      </w:numPr>
      <w:spacing w:before="240"/>
      <w:outlineLvl w:val="3"/>
    </w:pPr>
    <w:rPr>
      <w:b/>
    </w:rPr>
  </w:style>
  <w:style w:type="paragraph" w:styleId="Heading5">
    <w:name w:val="heading 5"/>
    <w:basedOn w:val="Normal"/>
    <w:next w:val="NormalIndent"/>
    <w:link w:val="Heading5Char"/>
    <w:uiPriority w:val="99"/>
    <w:qFormat/>
    <w:rsid w:val="005C60FF"/>
    <w:pPr>
      <w:numPr>
        <w:ilvl w:val="4"/>
        <w:numId w:val="1"/>
      </w:numPr>
      <w:outlineLvl w:val="4"/>
    </w:pPr>
    <w:rPr>
      <w:b/>
    </w:rPr>
  </w:style>
  <w:style w:type="paragraph" w:styleId="Heading6">
    <w:name w:val="heading 6"/>
    <w:basedOn w:val="Normal"/>
    <w:next w:val="Normal"/>
    <w:link w:val="Heading6Char"/>
    <w:uiPriority w:val="99"/>
    <w:qFormat/>
    <w:rsid w:val="00E6148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334DA7"/>
    <w:pPr>
      <w:spacing w:before="240" w:after="60"/>
      <w:outlineLvl w:val="6"/>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02E8"/>
    <w:rPr>
      <w:rFonts w:ascii="Cambria" w:hAnsi="Cambria" w:cs="Times New Roman"/>
      <w:b/>
      <w:bCs/>
      <w:spacing w:val="5"/>
      <w:kern w:val="32"/>
      <w:sz w:val="32"/>
      <w:szCs w:val="32"/>
    </w:rPr>
  </w:style>
  <w:style w:type="character" w:customStyle="1" w:styleId="Heading2Char">
    <w:name w:val="Heading 2 Char"/>
    <w:basedOn w:val="DefaultParagraphFont"/>
    <w:link w:val="Heading2"/>
    <w:uiPriority w:val="99"/>
    <w:semiHidden/>
    <w:locked/>
    <w:rsid w:val="00F402E8"/>
    <w:rPr>
      <w:rFonts w:ascii="Cambria" w:hAnsi="Cambria" w:cs="Times New Roman"/>
      <w:b/>
      <w:bCs/>
      <w:i/>
      <w:iCs/>
      <w:spacing w:val="5"/>
      <w:sz w:val="28"/>
      <w:szCs w:val="28"/>
    </w:rPr>
  </w:style>
  <w:style w:type="character" w:customStyle="1" w:styleId="Heading3Char">
    <w:name w:val="Heading 3 Char"/>
    <w:basedOn w:val="DefaultParagraphFont"/>
    <w:link w:val="Heading3"/>
    <w:uiPriority w:val="99"/>
    <w:semiHidden/>
    <w:locked/>
    <w:rsid w:val="00F402E8"/>
    <w:rPr>
      <w:rFonts w:ascii="Cambria" w:hAnsi="Cambria" w:cs="Times New Roman"/>
      <w:b/>
      <w:bCs/>
      <w:spacing w:val="5"/>
      <w:sz w:val="26"/>
      <w:szCs w:val="26"/>
    </w:rPr>
  </w:style>
  <w:style w:type="character" w:customStyle="1" w:styleId="Heading4Char">
    <w:name w:val="Heading 4 Char"/>
    <w:basedOn w:val="DefaultParagraphFont"/>
    <w:link w:val="Heading4"/>
    <w:uiPriority w:val="99"/>
    <w:semiHidden/>
    <w:locked/>
    <w:rsid w:val="00F402E8"/>
    <w:rPr>
      <w:rFonts w:ascii="Calibri" w:hAnsi="Calibri" w:cs="Times New Roman"/>
      <w:b/>
      <w:bCs/>
      <w:spacing w:val="5"/>
      <w:sz w:val="28"/>
      <w:szCs w:val="28"/>
    </w:rPr>
  </w:style>
  <w:style w:type="character" w:customStyle="1" w:styleId="Heading5Char">
    <w:name w:val="Heading 5 Char"/>
    <w:basedOn w:val="DefaultParagraphFont"/>
    <w:link w:val="Heading5"/>
    <w:uiPriority w:val="99"/>
    <w:semiHidden/>
    <w:locked/>
    <w:rsid w:val="00F402E8"/>
    <w:rPr>
      <w:rFonts w:ascii="Calibri" w:hAnsi="Calibri" w:cs="Times New Roman"/>
      <w:b/>
      <w:bCs/>
      <w:i/>
      <w:iCs/>
      <w:spacing w:val="5"/>
      <w:sz w:val="26"/>
      <w:szCs w:val="26"/>
    </w:rPr>
  </w:style>
  <w:style w:type="character" w:customStyle="1" w:styleId="Heading6Char">
    <w:name w:val="Heading 6 Char"/>
    <w:basedOn w:val="DefaultParagraphFont"/>
    <w:link w:val="Heading6"/>
    <w:uiPriority w:val="99"/>
    <w:semiHidden/>
    <w:locked/>
    <w:rsid w:val="00F402E8"/>
    <w:rPr>
      <w:rFonts w:ascii="Calibri" w:hAnsi="Calibri" w:cs="Times New Roman"/>
      <w:b/>
      <w:bCs/>
      <w:spacing w:val="5"/>
    </w:rPr>
  </w:style>
  <w:style w:type="character" w:customStyle="1" w:styleId="Heading7Char">
    <w:name w:val="Heading 7 Char"/>
    <w:basedOn w:val="DefaultParagraphFont"/>
    <w:link w:val="Heading7"/>
    <w:uiPriority w:val="99"/>
    <w:semiHidden/>
    <w:locked/>
    <w:rsid w:val="00F402E8"/>
    <w:rPr>
      <w:rFonts w:ascii="Calibri" w:hAnsi="Calibri" w:cs="Times New Roman"/>
      <w:spacing w:val="5"/>
      <w:sz w:val="24"/>
      <w:szCs w:val="24"/>
    </w:rPr>
  </w:style>
  <w:style w:type="character" w:styleId="Hyperlink">
    <w:name w:val="Hyperlink"/>
    <w:basedOn w:val="DefaultParagraphFont"/>
    <w:uiPriority w:val="99"/>
    <w:rsid w:val="005C60FF"/>
    <w:rPr>
      <w:rFonts w:cs="Times New Roman"/>
      <w:color w:val="0000FF"/>
      <w:u w:val="single"/>
    </w:rPr>
  </w:style>
  <w:style w:type="paragraph" w:styleId="CommentText">
    <w:name w:val="annotation text"/>
    <w:basedOn w:val="Normal"/>
    <w:link w:val="CommentTextChar"/>
    <w:uiPriority w:val="99"/>
    <w:semiHidden/>
    <w:rsid w:val="005C60FF"/>
    <w:pPr>
      <w:widowControl/>
      <w:spacing w:line="240" w:lineRule="auto"/>
    </w:pPr>
    <w:rPr>
      <w:rFonts w:ascii="Courier New" w:hAnsi="Courier New"/>
      <w:spacing w:val="0"/>
    </w:rPr>
  </w:style>
  <w:style w:type="character" w:customStyle="1" w:styleId="CommentTextChar">
    <w:name w:val="Comment Text Char"/>
    <w:basedOn w:val="DefaultParagraphFont"/>
    <w:link w:val="CommentText"/>
    <w:uiPriority w:val="99"/>
    <w:semiHidden/>
    <w:locked/>
    <w:rsid w:val="00E6148F"/>
    <w:rPr>
      <w:rFonts w:ascii="Courier New" w:hAnsi="Courier New" w:cs="Times New Roman"/>
      <w:lang w:val="nl-NL" w:eastAsia="nl-NL" w:bidi="ar-SA"/>
    </w:rPr>
  </w:style>
  <w:style w:type="paragraph" w:styleId="Header">
    <w:name w:val="header"/>
    <w:basedOn w:val="Normal"/>
    <w:link w:val="HeaderChar"/>
    <w:uiPriority w:val="99"/>
    <w:rsid w:val="005C60FF"/>
    <w:pPr>
      <w:tabs>
        <w:tab w:val="center" w:pos="4536"/>
        <w:tab w:val="right" w:pos="9072"/>
      </w:tabs>
    </w:pPr>
  </w:style>
  <w:style w:type="character" w:customStyle="1" w:styleId="HeaderChar">
    <w:name w:val="Header Char"/>
    <w:basedOn w:val="DefaultParagraphFont"/>
    <w:link w:val="Header"/>
    <w:uiPriority w:val="99"/>
    <w:semiHidden/>
    <w:locked/>
    <w:rsid w:val="00F402E8"/>
    <w:rPr>
      <w:rFonts w:ascii="Arial" w:hAnsi="Arial" w:cs="Times New Roman"/>
      <w:spacing w:val="5"/>
      <w:sz w:val="20"/>
      <w:szCs w:val="20"/>
    </w:rPr>
  </w:style>
  <w:style w:type="paragraph" w:styleId="Footer">
    <w:name w:val="footer"/>
    <w:basedOn w:val="Normal"/>
    <w:link w:val="FooterChar"/>
    <w:uiPriority w:val="99"/>
    <w:rsid w:val="005C60FF"/>
    <w:pPr>
      <w:tabs>
        <w:tab w:val="center" w:pos="4536"/>
        <w:tab w:val="right" w:pos="9072"/>
      </w:tabs>
    </w:pPr>
  </w:style>
  <w:style w:type="character" w:customStyle="1" w:styleId="FooterChar">
    <w:name w:val="Footer Char"/>
    <w:basedOn w:val="DefaultParagraphFont"/>
    <w:link w:val="Footer"/>
    <w:uiPriority w:val="99"/>
    <w:semiHidden/>
    <w:locked/>
    <w:rsid w:val="005B2501"/>
    <w:rPr>
      <w:rFonts w:ascii="Arial" w:hAnsi="Arial" w:cs="Times New Roman"/>
      <w:spacing w:val="5"/>
      <w:lang w:val="nl-NL" w:eastAsia="nl-NL"/>
    </w:rPr>
  </w:style>
  <w:style w:type="paragraph" w:styleId="TOC1">
    <w:name w:val="toc 1"/>
    <w:basedOn w:val="Normal"/>
    <w:next w:val="Normal"/>
    <w:autoRedefine/>
    <w:uiPriority w:val="99"/>
    <w:rsid w:val="005C60FF"/>
    <w:pPr>
      <w:spacing w:before="120" w:after="120"/>
    </w:pPr>
    <w:rPr>
      <w:rFonts w:ascii="Times New Roman" w:hAnsi="Times New Roman"/>
      <w:b/>
      <w:noProof/>
    </w:rPr>
  </w:style>
  <w:style w:type="paragraph" w:styleId="TOC2">
    <w:name w:val="toc 2"/>
    <w:basedOn w:val="Normal"/>
    <w:next w:val="Normal"/>
    <w:autoRedefine/>
    <w:uiPriority w:val="99"/>
    <w:rsid w:val="005C60FF"/>
    <w:pPr>
      <w:spacing w:before="120"/>
      <w:ind w:left="190"/>
    </w:pPr>
    <w:rPr>
      <w:rFonts w:ascii="Times New Roman" w:hAnsi="Times New Roman"/>
      <w:i/>
    </w:rPr>
  </w:style>
  <w:style w:type="paragraph" w:styleId="BodyText">
    <w:name w:val="Body Text"/>
    <w:basedOn w:val="Normal"/>
    <w:link w:val="BodyTextChar"/>
    <w:uiPriority w:val="99"/>
    <w:rsid w:val="005C60FF"/>
    <w:rPr>
      <w:i/>
    </w:rPr>
  </w:style>
  <w:style w:type="character" w:customStyle="1" w:styleId="BodyTextChar">
    <w:name w:val="Body Text Char"/>
    <w:basedOn w:val="DefaultParagraphFont"/>
    <w:link w:val="BodyText"/>
    <w:uiPriority w:val="99"/>
    <w:semiHidden/>
    <w:locked/>
    <w:rsid w:val="00F402E8"/>
    <w:rPr>
      <w:rFonts w:ascii="Arial" w:hAnsi="Arial" w:cs="Times New Roman"/>
      <w:spacing w:val="5"/>
      <w:sz w:val="20"/>
      <w:szCs w:val="20"/>
    </w:rPr>
  </w:style>
  <w:style w:type="paragraph" w:styleId="BodyText2">
    <w:name w:val="Body Text 2"/>
    <w:basedOn w:val="Normal"/>
    <w:link w:val="BodyText2Char"/>
    <w:uiPriority w:val="99"/>
    <w:rsid w:val="005C60FF"/>
    <w:rPr>
      <w:sz w:val="24"/>
    </w:rPr>
  </w:style>
  <w:style w:type="character" w:customStyle="1" w:styleId="BodyText2Char">
    <w:name w:val="Body Text 2 Char"/>
    <w:basedOn w:val="DefaultParagraphFont"/>
    <w:link w:val="BodyText2"/>
    <w:uiPriority w:val="99"/>
    <w:semiHidden/>
    <w:locked/>
    <w:rsid w:val="00F402E8"/>
    <w:rPr>
      <w:rFonts w:ascii="Arial" w:hAnsi="Arial" w:cs="Times New Roman"/>
      <w:spacing w:val="5"/>
      <w:sz w:val="20"/>
      <w:szCs w:val="20"/>
    </w:rPr>
  </w:style>
  <w:style w:type="paragraph" w:customStyle="1" w:styleId="plat">
    <w:name w:val="plat"/>
    <w:basedOn w:val="Normal"/>
    <w:uiPriority w:val="99"/>
    <w:rsid w:val="005C60FF"/>
    <w:pPr>
      <w:ind w:left="2540"/>
    </w:pPr>
  </w:style>
  <w:style w:type="character" w:styleId="Emphasis">
    <w:name w:val="Emphasis"/>
    <w:basedOn w:val="DefaultParagraphFont"/>
    <w:uiPriority w:val="99"/>
    <w:qFormat/>
    <w:rsid w:val="005C60FF"/>
    <w:rPr>
      <w:rFonts w:cs="Times New Roman"/>
      <w:i/>
    </w:rPr>
  </w:style>
  <w:style w:type="paragraph" w:styleId="NormalIndent">
    <w:name w:val="Normal Indent"/>
    <w:basedOn w:val="Normal"/>
    <w:uiPriority w:val="99"/>
    <w:rsid w:val="005C60FF"/>
    <w:pPr>
      <w:ind w:left="708"/>
    </w:pPr>
  </w:style>
  <w:style w:type="table" w:styleId="TableGrid">
    <w:name w:val="Table Grid"/>
    <w:basedOn w:val="TableNormal"/>
    <w:uiPriority w:val="99"/>
    <w:rsid w:val="00FF0475"/>
    <w:pPr>
      <w:widowControl w:val="0"/>
      <w:spacing w:line="24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26D3"/>
    <w:rPr>
      <w:rFonts w:cs="Times New Roman"/>
      <w:sz w:val="16"/>
    </w:rPr>
  </w:style>
  <w:style w:type="paragraph" w:styleId="CommentSubject">
    <w:name w:val="annotation subject"/>
    <w:basedOn w:val="CommentText"/>
    <w:next w:val="CommentText"/>
    <w:link w:val="CommentSubjectChar"/>
    <w:uiPriority w:val="99"/>
    <w:semiHidden/>
    <w:rsid w:val="004526D3"/>
    <w:pPr>
      <w:widowControl w:val="0"/>
      <w:spacing w:line="240" w:lineRule="atLeast"/>
    </w:pPr>
    <w:rPr>
      <w:rFonts w:ascii="Arial" w:hAnsi="Arial"/>
      <w:b/>
      <w:bCs/>
      <w:spacing w:val="5"/>
    </w:rPr>
  </w:style>
  <w:style w:type="character" w:customStyle="1" w:styleId="CommentSubjectChar">
    <w:name w:val="Comment Subject Char"/>
    <w:basedOn w:val="CommentTextChar"/>
    <w:link w:val="CommentSubject"/>
    <w:uiPriority w:val="99"/>
    <w:semiHidden/>
    <w:locked/>
    <w:rsid w:val="00F402E8"/>
    <w:rPr>
      <w:rFonts w:ascii="Arial" w:hAnsi="Arial"/>
      <w:b/>
      <w:bCs/>
      <w:spacing w:val="5"/>
      <w:sz w:val="20"/>
      <w:szCs w:val="20"/>
    </w:rPr>
  </w:style>
  <w:style w:type="paragraph" w:styleId="BalloonText">
    <w:name w:val="Balloon Text"/>
    <w:basedOn w:val="Normal"/>
    <w:link w:val="BalloonTextChar"/>
    <w:uiPriority w:val="99"/>
    <w:semiHidden/>
    <w:rsid w:val="004526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E41"/>
    <w:rPr>
      <w:rFonts w:ascii="Tahoma" w:hAnsi="Tahoma" w:cs="Times New Roman"/>
      <w:spacing w:val="5"/>
      <w:sz w:val="16"/>
      <w:lang w:val="nl-NL" w:eastAsia="nl-NL"/>
    </w:rPr>
  </w:style>
  <w:style w:type="paragraph" w:styleId="ListParagraph">
    <w:name w:val="List Paragraph"/>
    <w:basedOn w:val="Normal"/>
    <w:uiPriority w:val="99"/>
    <w:qFormat/>
    <w:rsid w:val="001308C5"/>
    <w:pPr>
      <w:widowControl/>
      <w:spacing w:after="40" w:line="240" w:lineRule="auto"/>
      <w:ind w:left="720"/>
      <w:contextualSpacing/>
    </w:pPr>
    <w:rPr>
      <w:spacing w:val="0"/>
      <w:sz w:val="18"/>
    </w:rPr>
  </w:style>
  <w:style w:type="paragraph" w:customStyle="1" w:styleId="Alinea">
    <w:name w:val="Alinea"/>
    <w:basedOn w:val="Normal"/>
    <w:link w:val="AlineaChar"/>
    <w:uiPriority w:val="99"/>
    <w:rsid w:val="00A322BC"/>
    <w:pPr>
      <w:widowControl/>
    </w:pPr>
    <w:rPr>
      <w:rFonts w:ascii="Trebuchet MS" w:hAnsi="Trebuchet MS"/>
      <w:spacing w:val="0"/>
      <w:sz w:val="24"/>
    </w:rPr>
  </w:style>
  <w:style w:type="character" w:customStyle="1" w:styleId="AlineaChar">
    <w:name w:val="Alinea Char"/>
    <w:link w:val="Alinea"/>
    <w:uiPriority w:val="99"/>
    <w:locked/>
    <w:rsid w:val="00A322BC"/>
    <w:rPr>
      <w:rFonts w:ascii="Trebuchet MS" w:hAnsi="Trebuchet MS"/>
      <w:sz w:val="24"/>
      <w:lang w:val="nl-NL" w:eastAsia="nl-NL"/>
    </w:rPr>
  </w:style>
  <w:style w:type="paragraph" w:customStyle="1" w:styleId="word">
    <w:name w:val="word"/>
    <w:basedOn w:val="Normal"/>
    <w:uiPriority w:val="99"/>
    <w:rsid w:val="00480512"/>
    <w:pPr>
      <w:widowControl/>
      <w:spacing w:line="240" w:lineRule="auto"/>
    </w:pPr>
    <w:rPr>
      <w:rFonts w:ascii="Times New Roman" w:hAnsi="Times New Roman"/>
      <w:spacing w:val="0"/>
      <w:sz w:val="24"/>
      <w:szCs w:val="24"/>
    </w:rPr>
  </w:style>
  <w:style w:type="character" w:styleId="FollowedHyperlink">
    <w:name w:val="FollowedHyperlink"/>
    <w:basedOn w:val="DefaultParagraphFont"/>
    <w:uiPriority w:val="99"/>
    <w:rsid w:val="00A9782F"/>
    <w:rPr>
      <w:rFonts w:cs="Times New Roman"/>
      <w:color w:val="800080"/>
      <w:u w:val="single"/>
    </w:rPr>
  </w:style>
  <w:style w:type="paragraph" w:customStyle="1" w:styleId="bijlageinkoop">
    <w:name w:val="bijlage_inkoop"/>
    <w:basedOn w:val="Normal"/>
    <w:uiPriority w:val="99"/>
    <w:rsid w:val="00E6148F"/>
    <w:pPr>
      <w:widowControl/>
      <w:numPr>
        <w:ilvl w:val="12"/>
      </w:numPr>
      <w:spacing w:line="240" w:lineRule="auto"/>
    </w:pPr>
    <w:rPr>
      <w:rFonts w:cs="Arial"/>
      <w:b/>
      <w:bCs/>
      <w:color w:val="000000"/>
      <w:spacing w:val="0"/>
      <w:sz w:val="32"/>
    </w:rPr>
  </w:style>
  <w:style w:type="paragraph" w:customStyle="1" w:styleId="StandardText">
    <w:name w:val="StandardText"/>
    <w:basedOn w:val="Normal"/>
    <w:uiPriority w:val="99"/>
    <w:rsid w:val="007906C9"/>
    <w:pPr>
      <w:widowControl/>
      <w:numPr>
        <w:ilvl w:val="12"/>
      </w:numPr>
      <w:spacing w:line="240" w:lineRule="auto"/>
      <w:jc w:val="both"/>
    </w:pPr>
    <w:rPr>
      <w:rFonts w:cs="Arial"/>
      <w:spacing w:val="0"/>
      <w:sz w:val="18"/>
    </w:rPr>
  </w:style>
  <w:style w:type="paragraph" w:customStyle="1" w:styleId="Bijlage">
    <w:name w:val="Bijlage"/>
    <w:basedOn w:val="Normal"/>
    <w:next w:val="Normal"/>
    <w:uiPriority w:val="99"/>
    <w:rsid w:val="005B2501"/>
    <w:pPr>
      <w:pageBreakBefore/>
      <w:widowControl/>
      <w:tabs>
        <w:tab w:val="left" w:pos="567"/>
      </w:tabs>
      <w:spacing w:before="120" w:after="120" w:line="240" w:lineRule="auto"/>
    </w:pPr>
    <w:rPr>
      <w:rFonts w:ascii="Verdana" w:hAnsi="Verdana" w:cs="Verdana"/>
      <w:b/>
      <w:bCs/>
      <w:spacing w:val="0"/>
      <w:sz w:val="24"/>
      <w:szCs w:val="24"/>
    </w:rPr>
  </w:style>
</w:styles>
</file>

<file path=word/webSettings.xml><?xml version="1.0" encoding="utf-8"?>
<w:webSettings xmlns:r="http://schemas.openxmlformats.org/officeDocument/2006/relationships" xmlns:w="http://schemas.openxmlformats.org/wordprocessingml/2006/main">
  <w:divs>
    <w:div w:id="772551438">
      <w:marLeft w:val="0"/>
      <w:marRight w:val="0"/>
      <w:marTop w:val="0"/>
      <w:marBottom w:val="0"/>
      <w:divBdr>
        <w:top w:val="none" w:sz="0" w:space="0" w:color="auto"/>
        <w:left w:val="none" w:sz="0" w:space="0" w:color="auto"/>
        <w:bottom w:val="none" w:sz="0" w:space="0" w:color="auto"/>
        <w:right w:val="none" w:sz="0" w:space="0" w:color="auto"/>
      </w:divBdr>
    </w:div>
    <w:div w:id="772551439">
      <w:marLeft w:val="0"/>
      <w:marRight w:val="0"/>
      <w:marTop w:val="0"/>
      <w:marBottom w:val="0"/>
      <w:divBdr>
        <w:top w:val="none" w:sz="0" w:space="0" w:color="auto"/>
        <w:left w:val="none" w:sz="0" w:space="0" w:color="auto"/>
        <w:bottom w:val="none" w:sz="0" w:space="0" w:color="auto"/>
        <w:right w:val="none" w:sz="0" w:space="0" w:color="auto"/>
      </w:divBdr>
      <w:divsChild>
        <w:div w:id="772551437">
          <w:marLeft w:val="0"/>
          <w:marRight w:val="0"/>
          <w:marTop w:val="0"/>
          <w:marBottom w:val="0"/>
          <w:divBdr>
            <w:top w:val="none" w:sz="0" w:space="0" w:color="auto"/>
            <w:left w:val="none" w:sz="0" w:space="0" w:color="auto"/>
            <w:bottom w:val="none" w:sz="0" w:space="0" w:color="auto"/>
            <w:right w:val="none" w:sz="0" w:space="0" w:color="auto"/>
          </w:divBdr>
        </w:div>
      </w:divsChild>
    </w:div>
    <w:div w:id="772551440">
      <w:marLeft w:val="0"/>
      <w:marRight w:val="0"/>
      <w:marTop w:val="0"/>
      <w:marBottom w:val="0"/>
      <w:divBdr>
        <w:top w:val="none" w:sz="0" w:space="0" w:color="auto"/>
        <w:left w:val="none" w:sz="0" w:space="0" w:color="auto"/>
        <w:bottom w:val="none" w:sz="0" w:space="0" w:color="auto"/>
        <w:right w:val="none" w:sz="0" w:space="0" w:color="auto"/>
      </w:divBdr>
    </w:div>
    <w:div w:id="772551441">
      <w:marLeft w:val="0"/>
      <w:marRight w:val="0"/>
      <w:marTop w:val="0"/>
      <w:marBottom w:val="0"/>
      <w:divBdr>
        <w:top w:val="none" w:sz="0" w:space="0" w:color="auto"/>
        <w:left w:val="none" w:sz="0" w:space="0" w:color="auto"/>
        <w:bottom w:val="none" w:sz="0" w:space="0" w:color="auto"/>
        <w:right w:val="none" w:sz="0" w:space="0" w:color="auto"/>
      </w:divBdr>
    </w:div>
    <w:div w:id="772551442">
      <w:marLeft w:val="0"/>
      <w:marRight w:val="0"/>
      <w:marTop w:val="0"/>
      <w:marBottom w:val="0"/>
      <w:divBdr>
        <w:top w:val="none" w:sz="0" w:space="0" w:color="auto"/>
        <w:left w:val="none" w:sz="0" w:space="0" w:color="auto"/>
        <w:bottom w:val="none" w:sz="0" w:space="0" w:color="auto"/>
        <w:right w:val="none" w:sz="0" w:space="0" w:color="auto"/>
      </w:divBdr>
    </w:div>
    <w:div w:id="772551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uijk.nl/index.php?simaction=content&amp;mediumid=5&amp;pagid=922&amp;stukid=299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enderned.n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k.vd.ligt@cuijk.n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rik.vd.ligt@cuijk.n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19</Pages>
  <Words>3965</Words>
  <Characters>22605</Characters>
  <Application>Microsoft Office Outlook</Application>
  <DocSecurity>0</DocSecurity>
  <Lines>0</Lines>
  <Paragraphs>0</Paragraphs>
  <ScaleCrop>false</ScaleCrop>
  <Company>Gemeente Cuijk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 Systeem_Netwerk</dc:title>
  <dc:subject/>
  <dc:creator>Cengiz Durmus</dc:creator>
  <cp:keywords/>
  <dc:description/>
  <cp:lastModifiedBy>Gerry Kersten</cp:lastModifiedBy>
  <cp:revision>2</cp:revision>
  <cp:lastPrinted>2013-06-11T11:30:00Z</cp:lastPrinted>
  <dcterms:created xsi:type="dcterms:W3CDTF">2013-06-11T13:00:00Z</dcterms:created>
  <dcterms:modified xsi:type="dcterms:W3CDTF">2013-06-11T13:00:00Z</dcterms:modified>
</cp:coreProperties>
</file>