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DC1FE" w14:textId="77777777" w:rsidR="00305666" w:rsidRPr="00B05B6E" w:rsidRDefault="00305666" w:rsidP="00305666">
      <w:pPr>
        <w:jc w:val="both"/>
        <w:rPr>
          <w:rFonts w:ascii="Verdana" w:hAnsi="Verdana" w:cs="Arial"/>
          <w:sz w:val="18"/>
          <w:szCs w:val="18"/>
        </w:rPr>
      </w:pPr>
    </w:p>
    <w:p w14:paraId="0BC815E0" w14:textId="77777777" w:rsidR="00EC2742" w:rsidRPr="00B05B6E" w:rsidRDefault="00EC2742" w:rsidP="00EC2742">
      <w:pPr>
        <w:jc w:val="both"/>
        <w:rPr>
          <w:rFonts w:ascii="Verdana" w:hAnsi="Verdana" w:cs="Arial"/>
          <w:sz w:val="18"/>
          <w:szCs w:val="18"/>
        </w:rPr>
      </w:pPr>
    </w:p>
    <w:p w14:paraId="15FBFBBC" w14:textId="77777777" w:rsidR="00EC2742" w:rsidRPr="00B05B6E" w:rsidRDefault="00EC2742" w:rsidP="00EC2742">
      <w:pPr>
        <w:jc w:val="both"/>
        <w:rPr>
          <w:rFonts w:ascii="Verdana" w:hAnsi="Verdana" w:cs="Arial"/>
          <w:sz w:val="18"/>
          <w:szCs w:val="18"/>
        </w:rPr>
      </w:pPr>
    </w:p>
    <w:p w14:paraId="7EF5081A" w14:textId="77777777" w:rsidR="00EC2742" w:rsidRPr="00B05B6E" w:rsidRDefault="00EC2742" w:rsidP="00EC2742">
      <w:pPr>
        <w:jc w:val="both"/>
        <w:rPr>
          <w:rFonts w:ascii="Verdana" w:hAnsi="Verdana" w:cs="Arial"/>
          <w:sz w:val="18"/>
          <w:szCs w:val="18"/>
        </w:rPr>
      </w:pPr>
    </w:p>
    <w:p w14:paraId="1944BF1D" w14:textId="77777777" w:rsidR="00EC2742" w:rsidRPr="00B05B6E" w:rsidRDefault="00EC2742" w:rsidP="00EC2742">
      <w:pPr>
        <w:jc w:val="both"/>
        <w:rPr>
          <w:rFonts w:ascii="Verdana" w:hAnsi="Verdana" w:cs="Arial"/>
          <w:sz w:val="18"/>
          <w:szCs w:val="18"/>
        </w:rPr>
      </w:pPr>
    </w:p>
    <w:p w14:paraId="7D648423" w14:textId="77777777" w:rsidR="00EC2742" w:rsidRPr="00B05B6E" w:rsidRDefault="00EC2742" w:rsidP="00EC2742">
      <w:pPr>
        <w:jc w:val="both"/>
        <w:rPr>
          <w:rFonts w:ascii="Verdana" w:hAnsi="Verdana" w:cs="Arial"/>
          <w:sz w:val="18"/>
          <w:szCs w:val="18"/>
        </w:rPr>
      </w:pPr>
    </w:p>
    <w:p w14:paraId="142E334B" w14:textId="77777777" w:rsidR="00EC2742" w:rsidRPr="00B05B6E" w:rsidRDefault="00EC2742" w:rsidP="00EC2742">
      <w:pPr>
        <w:jc w:val="both"/>
        <w:rPr>
          <w:rFonts w:ascii="Verdana" w:hAnsi="Verdana" w:cs="Arial"/>
          <w:sz w:val="18"/>
          <w:szCs w:val="18"/>
        </w:rPr>
      </w:pPr>
    </w:p>
    <w:p w14:paraId="4B729265" w14:textId="77777777" w:rsidR="00EC2742" w:rsidRPr="00B05B6E" w:rsidRDefault="00EC2742" w:rsidP="00EC2742">
      <w:pPr>
        <w:jc w:val="both"/>
        <w:rPr>
          <w:rFonts w:ascii="Verdana" w:hAnsi="Verdana" w:cs="Arial"/>
          <w:sz w:val="18"/>
          <w:szCs w:val="18"/>
        </w:rPr>
      </w:pPr>
    </w:p>
    <w:p w14:paraId="056717D8" w14:textId="77777777" w:rsidR="00EC2742" w:rsidRPr="00B05B6E" w:rsidRDefault="00EC2742" w:rsidP="00EC2742">
      <w:pPr>
        <w:jc w:val="both"/>
        <w:rPr>
          <w:rFonts w:ascii="Verdana" w:hAnsi="Verdana" w:cs="Arial"/>
          <w:b/>
          <w:sz w:val="18"/>
          <w:szCs w:val="18"/>
        </w:rPr>
      </w:pPr>
    </w:p>
    <w:p w14:paraId="5F0A6334" w14:textId="77777777" w:rsidR="00EC2742" w:rsidRPr="00B05B6E" w:rsidRDefault="007F559D" w:rsidP="007F559D">
      <w:pPr>
        <w:jc w:val="center"/>
        <w:rPr>
          <w:rFonts w:ascii="Verdana" w:hAnsi="Verdana" w:cs="Arial"/>
          <w:sz w:val="18"/>
          <w:szCs w:val="18"/>
        </w:rPr>
      </w:pPr>
      <w:r w:rsidRPr="00B05B6E">
        <w:rPr>
          <w:noProof/>
          <w:lang w:val="nl-NL" w:eastAsia="nl-NL" w:bidi="ar-SA"/>
        </w:rPr>
        <w:drawing>
          <wp:inline distT="0" distB="0" distL="0" distR="0" wp14:anchorId="32B40FAB" wp14:editId="40C9D6EE">
            <wp:extent cx="3705307" cy="1049041"/>
            <wp:effectExtent l="0" t="0" r="9525" b="0"/>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7867" cy="1049766"/>
                    </a:xfrm>
                    <a:prstGeom prst="rect">
                      <a:avLst/>
                    </a:prstGeom>
                    <a:noFill/>
                    <a:ln>
                      <a:noFill/>
                    </a:ln>
                  </pic:spPr>
                </pic:pic>
              </a:graphicData>
            </a:graphic>
          </wp:inline>
        </w:drawing>
      </w:r>
    </w:p>
    <w:p w14:paraId="2C8CA266" w14:textId="77777777" w:rsidR="00EC2742" w:rsidRPr="00B05B6E" w:rsidRDefault="00EC2742" w:rsidP="00EC2742">
      <w:pPr>
        <w:jc w:val="both"/>
        <w:rPr>
          <w:rFonts w:ascii="Verdana" w:hAnsi="Verdana" w:cs="Arial"/>
          <w:sz w:val="18"/>
          <w:szCs w:val="18"/>
        </w:rPr>
      </w:pPr>
    </w:p>
    <w:p w14:paraId="2A3EFB19" w14:textId="77777777" w:rsidR="00EC2742" w:rsidRPr="00B05B6E" w:rsidRDefault="00EC2742" w:rsidP="00EC2742">
      <w:pPr>
        <w:jc w:val="both"/>
        <w:rPr>
          <w:rFonts w:ascii="Verdana" w:hAnsi="Verdana" w:cs="Arial"/>
          <w:sz w:val="18"/>
          <w:szCs w:val="18"/>
        </w:rPr>
      </w:pPr>
    </w:p>
    <w:p w14:paraId="4D33B1F7" w14:textId="77777777" w:rsidR="00B9662E" w:rsidRPr="00B05B6E" w:rsidRDefault="00B9662E" w:rsidP="00EC2742">
      <w:pPr>
        <w:jc w:val="both"/>
        <w:rPr>
          <w:rFonts w:ascii="Verdana" w:hAnsi="Verdana" w:cs="Arial"/>
          <w:sz w:val="18"/>
          <w:szCs w:val="18"/>
        </w:rPr>
      </w:pPr>
    </w:p>
    <w:p w14:paraId="533F404C" w14:textId="77777777" w:rsidR="00E97068" w:rsidRPr="00B05B6E" w:rsidRDefault="00E97068" w:rsidP="00EC2742">
      <w:pPr>
        <w:jc w:val="both"/>
        <w:rPr>
          <w:rFonts w:ascii="Verdana" w:hAnsi="Verdana" w:cs="Arial"/>
          <w:sz w:val="18"/>
          <w:szCs w:val="18"/>
        </w:rPr>
      </w:pPr>
    </w:p>
    <w:p w14:paraId="3C928F35" w14:textId="77777777" w:rsidR="00E97068" w:rsidRPr="00B05B6E" w:rsidRDefault="00E97068" w:rsidP="00EC2742">
      <w:pPr>
        <w:jc w:val="both"/>
        <w:rPr>
          <w:rFonts w:ascii="Verdana" w:hAnsi="Verdana" w:cs="Arial"/>
          <w:sz w:val="18"/>
          <w:szCs w:val="18"/>
        </w:rPr>
      </w:pPr>
    </w:p>
    <w:p w14:paraId="5D8CB7CC" w14:textId="77777777" w:rsidR="00E97068" w:rsidRPr="00B05B6E" w:rsidRDefault="00E97068" w:rsidP="00EC2742">
      <w:pPr>
        <w:jc w:val="both"/>
        <w:rPr>
          <w:rFonts w:ascii="Verdana" w:hAnsi="Verdana" w:cs="Arial"/>
          <w:sz w:val="18"/>
          <w:szCs w:val="18"/>
        </w:rPr>
      </w:pPr>
    </w:p>
    <w:p w14:paraId="7A73FB40" w14:textId="77777777" w:rsidR="00E97068" w:rsidRPr="00B05B6E" w:rsidRDefault="00E97068" w:rsidP="00EC2742">
      <w:pPr>
        <w:jc w:val="both"/>
        <w:rPr>
          <w:rFonts w:ascii="Verdana" w:hAnsi="Verdana" w:cs="Arial"/>
          <w:sz w:val="18"/>
          <w:szCs w:val="18"/>
        </w:rPr>
      </w:pPr>
    </w:p>
    <w:p w14:paraId="4E7AC6E7" w14:textId="77777777" w:rsidR="00E97068" w:rsidRPr="00B05B6E" w:rsidRDefault="00E97068" w:rsidP="00EC2742">
      <w:pPr>
        <w:jc w:val="both"/>
        <w:rPr>
          <w:rFonts w:ascii="Verdana" w:hAnsi="Verdana" w:cs="Arial"/>
          <w:sz w:val="18"/>
          <w:szCs w:val="18"/>
        </w:rPr>
      </w:pPr>
    </w:p>
    <w:p w14:paraId="572D611C" w14:textId="77777777" w:rsidR="00B9662E" w:rsidRPr="00B05B6E" w:rsidRDefault="00B9662E" w:rsidP="00EC2742">
      <w:pPr>
        <w:jc w:val="both"/>
        <w:rPr>
          <w:rFonts w:ascii="Verdana" w:hAnsi="Verdana" w:cs="Arial"/>
          <w:sz w:val="18"/>
          <w:szCs w:val="18"/>
        </w:rPr>
      </w:pPr>
    </w:p>
    <w:p w14:paraId="02F35D2C" w14:textId="77777777" w:rsidR="00B9662E" w:rsidRPr="00B05B6E" w:rsidRDefault="00B9662E" w:rsidP="00EC2742">
      <w:pPr>
        <w:jc w:val="both"/>
        <w:rPr>
          <w:rFonts w:ascii="Verdana" w:hAnsi="Verdana" w:cs="Arial"/>
          <w:sz w:val="18"/>
          <w:szCs w:val="18"/>
        </w:rPr>
      </w:pPr>
    </w:p>
    <w:p w14:paraId="4D4A06F9" w14:textId="77777777" w:rsidR="00B9662E" w:rsidRPr="00B05B6E" w:rsidRDefault="00B9662E" w:rsidP="00EC2742">
      <w:pPr>
        <w:jc w:val="both"/>
        <w:rPr>
          <w:rFonts w:ascii="Verdana" w:hAnsi="Verdana" w:cs="Arial"/>
          <w:sz w:val="18"/>
          <w:szCs w:val="18"/>
        </w:rPr>
      </w:pPr>
    </w:p>
    <w:p w14:paraId="2BFA5BD2" w14:textId="77777777" w:rsidR="00B9662E" w:rsidRPr="00B05B6E" w:rsidRDefault="00B9662E" w:rsidP="00EC2742">
      <w:pPr>
        <w:jc w:val="both"/>
        <w:rPr>
          <w:rFonts w:ascii="Verdana" w:hAnsi="Verdana" w:cs="Arial"/>
          <w:sz w:val="18"/>
          <w:szCs w:val="18"/>
        </w:rPr>
      </w:pPr>
    </w:p>
    <w:p w14:paraId="3EA15E35" w14:textId="77777777" w:rsidR="007F559D" w:rsidRPr="00B05B6E" w:rsidRDefault="007F559D" w:rsidP="00EC2742">
      <w:pPr>
        <w:jc w:val="both"/>
        <w:rPr>
          <w:rFonts w:ascii="Verdana" w:hAnsi="Verdana" w:cs="Arial"/>
          <w:sz w:val="18"/>
          <w:szCs w:val="18"/>
        </w:rPr>
      </w:pPr>
    </w:p>
    <w:p w14:paraId="4FA7E5B4" w14:textId="77777777" w:rsidR="007F559D" w:rsidRPr="00B05B6E" w:rsidRDefault="007F559D" w:rsidP="00EC2742">
      <w:pPr>
        <w:jc w:val="both"/>
        <w:rPr>
          <w:rFonts w:ascii="Verdana" w:hAnsi="Verdana" w:cs="Arial"/>
          <w:sz w:val="18"/>
          <w:szCs w:val="18"/>
        </w:rPr>
      </w:pPr>
    </w:p>
    <w:p w14:paraId="77240B0C" w14:textId="77777777" w:rsidR="00EC2742" w:rsidRPr="00B05B6E" w:rsidRDefault="00D927E2" w:rsidP="00EC2742">
      <w:pPr>
        <w:jc w:val="both"/>
        <w:rPr>
          <w:rFonts w:ascii="Verdana" w:hAnsi="Verdana" w:cs="Arial"/>
          <w:b/>
          <w:sz w:val="24"/>
          <w:szCs w:val="24"/>
        </w:rPr>
      </w:pPr>
      <w:r w:rsidRPr="00B05B6E">
        <w:rPr>
          <w:rFonts w:ascii="Verdana" w:hAnsi="Verdana"/>
          <w:b/>
          <w:sz w:val="24"/>
        </w:rPr>
        <w:t>Market Consultation</w:t>
      </w:r>
    </w:p>
    <w:p w14:paraId="3CC8B156" w14:textId="77777777" w:rsidR="00EC2742" w:rsidRPr="00B05B6E" w:rsidRDefault="00EC2742" w:rsidP="00EC2742">
      <w:pPr>
        <w:jc w:val="both"/>
        <w:rPr>
          <w:rFonts w:ascii="Verdana" w:hAnsi="Verdana" w:cs="Arial"/>
          <w:sz w:val="18"/>
          <w:szCs w:val="18"/>
        </w:rPr>
      </w:pPr>
    </w:p>
    <w:p w14:paraId="7A481252" w14:textId="77777777" w:rsidR="00EC2742" w:rsidRPr="00B05B6E" w:rsidRDefault="00EC2742" w:rsidP="00EC2742">
      <w:pPr>
        <w:jc w:val="both"/>
        <w:rPr>
          <w:rFonts w:ascii="Verdana" w:hAnsi="Verdana" w:cs="Arial"/>
          <w:sz w:val="18"/>
          <w:szCs w:val="18"/>
        </w:rPr>
      </w:pPr>
    </w:p>
    <w:p w14:paraId="39F3CB13" w14:textId="11347718" w:rsidR="00EC2742" w:rsidRPr="00B05B6E" w:rsidRDefault="007562F0" w:rsidP="00EC2742">
      <w:pPr>
        <w:jc w:val="both"/>
        <w:rPr>
          <w:rFonts w:ascii="Verdana" w:hAnsi="Verdana" w:cs="Arial"/>
          <w:sz w:val="18"/>
          <w:szCs w:val="18"/>
        </w:rPr>
      </w:pPr>
      <w:r>
        <w:rPr>
          <w:rFonts w:ascii="Verdana" w:hAnsi="Verdana"/>
          <w:sz w:val="18"/>
        </w:rPr>
        <w:t>Plastic</w:t>
      </w:r>
      <w:r w:rsidR="00810D09">
        <w:rPr>
          <w:rFonts w:ascii="Verdana" w:hAnsi="Verdana"/>
          <w:sz w:val="18"/>
        </w:rPr>
        <w:t xml:space="preserve"> pipelines </w:t>
      </w:r>
      <w:r w:rsidR="00EC2742" w:rsidRPr="00B05B6E">
        <w:rPr>
          <w:rFonts w:ascii="Verdana" w:hAnsi="Verdana"/>
          <w:sz w:val="18"/>
        </w:rPr>
        <w:t>for the benefit of N.V. Nederlandse Gasunie</w:t>
      </w:r>
    </w:p>
    <w:p w14:paraId="58C27855" w14:textId="77777777" w:rsidR="00EC2742" w:rsidRPr="00B05B6E" w:rsidRDefault="00EC2742" w:rsidP="00EC2742">
      <w:pPr>
        <w:jc w:val="both"/>
        <w:rPr>
          <w:rFonts w:ascii="Verdana" w:hAnsi="Verdana" w:cs="Arial"/>
          <w:sz w:val="18"/>
          <w:szCs w:val="18"/>
        </w:rPr>
      </w:pPr>
    </w:p>
    <w:p w14:paraId="378F4C51" w14:textId="77777777" w:rsidR="00EC2742" w:rsidRPr="00B05B6E" w:rsidRDefault="00EC2742" w:rsidP="00EC2742">
      <w:pPr>
        <w:jc w:val="both"/>
        <w:rPr>
          <w:rFonts w:ascii="Verdana" w:hAnsi="Verdana" w:cs="Arial"/>
          <w:sz w:val="18"/>
          <w:szCs w:val="18"/>
        </w:rPr>
      </w:pPr>
    </w:p>
    <w:p w14:paraId="0F6F876F" w14:textId="77777777" w:rsidR="00EC2742" w:rsidRPr="00B05B6E" w:rsidRDefault="00EC2742" w:rsidP="00EC2742">
      <w:pPr>
        <w:jc w:val="both"/>
        <w:rPr>
          <w:rFonts w:ascii="Verdana" w:hAnsi="Verdana" w:cs="Arial"/>
          <w:sz w:val="18"/>
          <w:szCs w:val="18"/>
        </w:rPr>
      </w:pPr>
    </w:p>
    <w:p w14:paraId="44AB7628" w14:textId="77777777" w:rsidR="00EC2742" w:rsidRPr="00B05B6E" w:rsidRDefault="00EC2742" w:rsidP="00EC2742">
      <w:pPr>
        <w:jc w:val="both"/>
        <w:rPr>
          <w:rFonts w:ascii="Verdana" w:hAnsi="Verdana" w:cs="Arial"/>
          <w:sz w:val="18"/>
          <w:szCs w:val="18"/>
        </w:rPr>
      </w:pPr>
    </w:p>
    <w:p w14:paraId="00E0A54A" w14:textId="77777777" w:rsidR="00EC2742" w:rsidRPr="002D18EA" w:rsidRDefault="00EC2742" w:rsidP="00EC2742">
      <w:pPr>
        <w:jc w:val="both"/>
        <w:rPr>
          <w:rFonts w:ascii="Verdana" w:hAnsi="Verdana" w:cs="Arial"/>
          <w:sz w:val="18"/>
          <w:szCs w:val="18"/>
        </w:rPr>
      </w:pPr>
    </w:p>
    <w:p w14:paraId="4531C9AB" w14:textId="77777777" w:rsidR="00D772CD" w:rsidRPr="002D18EA" w:rsidRDefault="00D772CD" w:rsidP="00EC2742">
      <w:pPr>
        <w:jc w:val="both"/>
        <w:rPr>
          <w:rFonts w:ascii="Verdana" w:hAnsi="Verdana" w:cs="Arial"/>
          <w:sz w:val="18"/>
          <w:szCs w:val="18"/>
        </w:rPr>
      </w:pPr>
    </w:p>
    <w:p w14:paraId="22129165" w14:textId="77777777" w:rsidR="00D772CD" w:rsidRPr="002D18EA" w:rsidRDefault="00D772CD" w:rsidP="00EC2742">
      <w:pPr>
        <w:jc w:val="both"/>
        <w:rPr>
          <w:rFonts w:ascii="Verdana" w:hAnsi="Verdana" w:cs="Arial"/>
          <w:sz w:val="18"/>
          <w:szCs w:val="18"/>
        </w:rPr>
      </w:pPr>
    </w:p>
    <w:p w14:paraId="3D60A0B0" w14:textId="77777777" w:rsidR="00EC2742" w:rsidRPr="002D18EA" w:rsidRDefault="00EC2742" w:rsidP="00EC2742">
      <w:pPr>
        <w:jc w:val="both"/>
        <w:rPr>
          <w:rFonts w:ascii="Verdana" w:hAnsi="Verdana" w:cs="Arial"/>
          <w:sz w:val="18"/>
          <w:szCs w:val="18"/>
        </w:rPr>
      </w:pPr>
    </w:p>
    <w:p w14:paraId="3F016757" w14:textId="77777777" w:rsidR="00D772CD" w:rsidRPr="002D18EA" w:rsidRDefault="00D772CD" w:rsidP="00D772CD">
      <w:pPr>
        <w:jc w:val="both"/>
        <w:rPr>
          <w:rFonts w:ascii="Verdana" w:hAnsi="Verdana" w:cs="Arial"/>
          <w:sz w:val="18"/>
          <w:szCs w:val="18"/>
        </w:rPr>
      </w:pPr>
    </w:p>
    <w:p w14:paraId="33E6418F" w14:textId="77777777" w:rsidR="00D772CD" w:rsidRPr="002D18EA" w:rsidRDefault="00D772CD" w:rsidP="00D772CD">
      <w:pPr>
        <w:jc w:val="both"/>
        <w:rPr>
          <w:rFonts w:ascii="Verdana" w:hAnsi="Verdana" w:cs="Arial"/>
          <w:sz w:val="18"/>
          <w:szCs w:val="18"/>
        </w:rPr>
      </w:pPr>
    </w:p>
    <w:p w14:paraId="236DD355" w14:textId="77777777" w:rsidR="00D772CD" w:rsidRPr="002D18EA" w:rsidRDefault="00D772CD" w:rsidP="00D772CD">
      <w:pPr>
        <w:jc w:val="both"/>
        <w:rPr>
          <w:rFonts w:ascii="Verdana" w:hAnsi="Verdana" w:cs="Arial"/>
          <w:sz w:val="18"/>
          <w:szCs w:val="18"/>
        </w:rPr>
      </w:pPr>
    </w:p>
    <w:p w14:paraId="47512930" w14:textId="77777777" w:rsidR="00D772CD" w:rsidRPr="002D18EA" w:rsidRDefault="00D772CD" w:rsidP="00D772CD">
      <w:pPr>
        <w:jc w:val="both"/>
        <w:rPr>
          <w:rFonts w:ascii="Verdana" w:hAnsi="Verdana" w:cs="Arial"/>
          <w:sz w:val="18"/>
          <w:szCs w:val="18"/>
        </w:rPr>
      </w:pPr>
    </w:p>
    <w:p w14:paraId="0FA5F0F4" w14:textId="77777777" w:rsidR="00D772CD" w:rsidRPr="002D18EA" w:rsidRDefault="00D772CD" w:rsidP="00D772CD">
      <w:pPr>
        <w:jc w:val="both"/>
        <w:rPr>
          <w:rFonts w:ascii="Verdana" w:hAnsi="Verdana" w:cs="Arial"/>
          <w:sz w:val="18"/>
          <w:szCs w:val="18"/>
        </w:rPr>
      </w:pPr>
    </w:p>
    <w:p w14:paraId="6C19844C" w14:textId="77777777" w:rsidR="00D772CD" w:rsidRPr="002D18EA" w:rsidRDefault="00D772CD" w:rsidP="00D772CD">
      <w:pPr>
        <w:jc w:val="both"/>
        <w:rPr>
          <w:rFonts w:ascii="Verdana" w:hAnsi="Verdana" w:cs="Arial"/>
          <w:sz w:val="18"/>
          <w:szCs w:val="18"/>
        </w:rPr>
      </w:pPr>
    </w:p>
    <w:p w14:paraId="29F558A3" w14:textId="77777777" w:rsidR="00D772CD" w:rsidRPr="002D18EA" w:rsidRDefault="00D772CD" w:rsidP="00D772CD">
      <w:pPr>
        <w:jc w:val="both"/>
        <w:rPr>
          <w:rFonts w:ascii="Verdana" w:hAnsi="Verdana" w:cs="Arial"/>
          <w:sz w:val="18"/>
          <w:szCs w:val="18"/>
        </w:rPr>
      </w:pPr>
    </w:p>
    <w:p w14:paraId="445636F6" w14:textId="77777777" w:rsidR="00D772CD" w:rsidRPr="002D18EA" w:rsidRDefault="00D772CD" w:rsidP="00D772CD">
      <w:pPr>
        <w:jc w:val="both"/>
        <w:rPr>
          <w:rFonts w:ascii="Verdana" w:hAnsi="Verdana" w:cs="Arial"/>
          <w:sz w:val="18"/>
          <w:szCs w:val="18"/>
        </w:rPr>
      </w:pPr>
    </w:p>
    <w:p w14:paraId="3A875BBA" w14:textId="675E24B4" w:rsidR="001D3EB8" w:rsidRPr="007A144D" w:rsidRDefault="001D3EB8" w:rsidP="001D3EB8">
      <w:pPr>
        <w:jc w:val="both"/>
        <w:rPr>
          <w:rFonts w:ascii="Verdana" w:hAnsi="Verdana" w:cs="Verdana"/>
          <w:sz w:val="18"/>
          <w:szCs w:val="18"/>
          <w:lang w:val="nl-NL"/>
        </w:rPr>
      </w:pPr>
      <w:r w:rsidRPr="007A144D">
        <w:rPr>
          <w:rFonts w:ascii="Verdana" w:hAnsi="Verdana" w:cs="Verdana"/>
          <w:sz w:val="18"/>
          <w:szCs w:val="18"/>
          <w:lang w:val="nl-NL"/>
        </w:rPr>
        <w:t xml:space="preserve">Contact: </w:t>
      </w:r>
      <w:r w:rsidR="004C52FC">
        <w:rPr>
          <w:rFonts w:ascii="Verdana" w:hAnsi="Verdana" w:cs="Verdana"/>
          <w:sz w:val="18"/>
          <w:szCs w:val="18"/>
          <w:lang w:val="nl-NL"/>
        </w:rPr>
        <w:t>Mrs. A. van der Harst</w:t>
      </w:r>
    </w:p>
    <w:p w14:paraId="75D6B8AC" w14:textId="77777777" w:rsidR="00D772CD" w:rsidRPr="007A144D" w:rsidRDefault="00D772CD" w:rsidP="00D772CD">
      <w:pPr>
        <w:jc w:val="both"/>
        <w:rPr>
          <w:rFonts w:ascii="Verdana" w:hAnsi="Verdana" w:cs="Arial"/>
          <w:sz w:val="18"/>
          <w:szCs w:val="18"/>
          <w:lang w:val="nl-NL"/>
        </w:rPr>
      </w:pPr>
    </w:p>
    <w:p w14:paraId="497790F9" w14:textId="1A8D08BA" w:rsidR="008B0261" w:rsidRPr="008B0261" w:rsidRDefault="008B0261" w:rsidP="00D772CD">
      <w:pPr>
        <w:jc w:val="both"/>
        <w:rPr>
          <w:rFonts w:ascii="Verdana" w:hAnsi="Verdana"/>
          <w:sz w:val="18"/>
          <w:lang w:val="nl-NL"/>
        </w:rPr>
      </w:pPr>
      <w:r>
        <w:rPr>
          <w:rFonts w:ascii="Verdana" w:hAnsi="Verdana"/>
          <w:sz w:val="18"/>
          <w:lang w:val="nl-NL"/>
        </w:rPr>
        <w:t xml:space="preserve">Version </w:t>
      </w:r>
      <w:r w:rsidR="009D17E6">
        <w:rPr>
          <w:rFonts w:ascii="Verdana" w:hAnsi="Verdana"/>
          <w:sz w:val="18"/>
          <w:lang w:val="nl-NL"/>
        </w:rPr>
        <w:t>1.0</w:t>
      </w:r>
    </w:p>
    <w:p w14:paraId="0B018F48" w14:textId="77777777" w:rsidR="00D772CD" w:rsidRPr="001C3AA3" w:rsidRDefault="00D772CD" w:rsidP="00D772CD">
      <w:pPr>
        <w:jc w:val="both"/>
        <w:rPr>
          <w:rFonts w:ascii="Verdana" w:hAnsi="Verdana" w:cs="Arial"/>
          <w:sz w:val="18"/>
          <w:szCs w:val="18"/>
          <w:lang w:val="nl-NL"/>
        </w:rPr>
      </w:pPr>
    </w:p>
    <w:p w14:paraId="55E26312" w14:textId="77777777" w:rsidR="00D772CD" w:rsidRPr="001C3AA3" w:rsidRDefault="00D772CD" w:rsidP="00D772CD">
      <w:pPr>
        <w:jc w:val="both"/>
        <w:rPr>
          <w:rFonts w:ascii="Verdana" w:hAnsi="Verdana" w:cs="Arial"/>
          <w:sz w:val="18"/>
          <w:szCs w:val="18"/>
          <w:lang w:val="nl-NL"/>
        </w:rPr>
      </w:pPr>
    </w:p>
    <w:p w14:paraId="68FF7FEE" w14:textId="77777777" w:rsidR="00D772CD" w:rsidRPr="001C3AA3" w:rsidRDefault="00D772CD" w:rsidP="00D772CD">
      <w:pPr>
        <w:jc w:val="both"/>
        <w:rPr>
          <w:rFonts w:ascii="Verdana" w:hAnsi="Verdana" w:cs="Arial"/>
          <w:sz w:val="18"/>
          <w:szCs w:val="18"/>
          <w:lang w:val="nl-NL"/>
        </w:rPr>
      </w:pPr>
      <w:r w:rsidRPr="001C3AA3">
        <w:rPr>
          <w:rFonts w:ascii="Verdana" w:hAnsi="Verdana"/>
          <w:sz w:val="18"/>
          <w:lang w:val="nl-NL"/>
        </w:rPr>
        <w:t>N.V. Nederlandse Gasunie</w:t>
      </w:r>
    </w:p>
    <w:p w14:paraId="2CDBB7DC" w14:textId="16322C36" w:rsidR="00D772CD" w:rsidRPr="007B41C0" w:rsidRDefault="00D772CD" w:rsidP="00D772CD">
      <w:pPr>
        <w:jc w:val="both"/>
        <w:rPr>
          <w:rFonts w:ascii="Verdana" w:hAnsi="Verdana" w:cs="Arial"/>
          <w:sz w:val="18"/>
          <w:szCs w:val="18"/>
          <w:lang w:val="nl-NL"/>
        </w:rPr>
      </w:pPr>
      <w:r w:rsidRPr="007B41C0">
        <w:rPr>
          <w:rFonts w:ascii="Verdana" w:hAnsi="Verdana"/>
          <w:sz w:val="18"/>
          <w:lang w:val="nl-NL"/>
        </w:rPr>
        <w:t xml:space="preserve">Groningen, </w:t>
      </w:r>
      <w:proofErr w:type="spellStart"/>
      <w:r w:rsidR="004C52FC" w:rsidRPr="008D01CD">
        <w:rPr>
          <w:rFonts w:ascii="Verdana" w:hAnsi="Verdana"/>
          <w:sz w:val="18"/>
          <w:lang w:val="nl-NL"/>
        </w:rPr>
        <w:t>October</w:t>
      </w:r>
      <w:proofErr w:type="spellEnd"/>
      <w:r w:rsidR="00857066" w:rsidRPr="007B41C0">
        <w:rPr>
          <w:rFonts w:ascii="Verdana" w:hAnsi="Verdana"/>
          <w:sz w:val="18"/>
          <w:lang w:val="nl-NL"/>
        </w:rPr>
        <w:t xml:space="preserve"> 2019</w:t>
      </w:r>
    </w:p>
    <w:p w14:paraId="04294A11" w14:textId="77777777" w:rsidR="00305666" w:rsidRPr="007B41C0" w:rsidRDefault="00305666" w:rsidP="00305666">
      <w:pPr>
        <w:jc w:val="both"/>
        <w:rPr>
          <w:rFonts w:ascii="Verdana" w:hAnsi="Verdana" w:cs="Arial"/>
          <w:sz w:val="18"/>
          <w:szCs w:val="18"/>
          <w:lang w:val="nl-NL"/>
        </w:rPr>
      </w:pPr>
    </w:p>
    <w:p w14:paraId="3F0B2B2B" w14:textId="77777777" w:rsidR="00D772CD" w:rsidRPr="007B41C0" w:rsidRDefault="00D772CD">
      <w:pPr>
        <w:rPr>
          <w:rFonts w:ascii="Verdana" w:hAnsi="Verdana" w:cs="Arial"/>
          <w:color w:val="808080" w:themeColor="background1" w:themeShade="80"/>
          <w:sz w:val="18"/>
          <w:szCs w:val="18"/>
          <w:lang w:val="nl-NL"/>
        </w:rPr>
      </w:pPr>
      <w:r w:rsidRPr="00B05B6E">
        <w:rPr>
          <w:rFonts w:cs="Arial"/>
          <w:noProof/>
          <w:szCs w:val="18"/>
          <w:lang w:val="nl-NL" w:eastAsia="nl-NL" w:bidi="ar-SA"/>
        </w:rPr>
        <mc:AlternateContent>
          <mc:Choice Requires="wps">
            <w:drawing>
              <wp:anchor distT="0" distB="0" distL="114300" distR="114300" simplePos="0" relativeHeight="251659264" behindDoc="0" locked="0" layoutInCell="1" allowOverlap="1" wp14:anchorId="1A475110" wp14:editId="3CFD9C2B">
                <wp:simplePos x="0" y="0"/>
                <wp:positionH relativeFrom="column">
                  <wp:posOffset>-81280</wp:posOffset>
                </wp:positionH>
                <wp:positionV relativeFrom="page">
                  <wp:posOffset>9490710</wp:posOffset>
                </wp:positionV>
                <wp:extent cx="5993130" cy="1403985"/>
                <wp:effectExtent l="0" t="0" r="7620" b="508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1403985"/>
                        </a:xfrm>
                        <a:prstGeom prst="rect">
                          <a:avLst/>
                        </a:prstGeom>
                        <a:solidFill>
                          <a:srgbClr val="FFFFFF"/>
                        </a:solidFill>
                        <a:ln w="9525">
                          <a:noFill/>
                          <a:miter lim="800000"/>
                          <a:headEnd/>
                          <a:tailEnd/>
                        </a:ln>
                      </wps:spPr>
                      <wps:txbx>
                        <w:txbxContent>
                          <w:p w14:paraId="02215580" w14:textId="77777777" w:rsidR="0056707B" w:rsidRPr="00265AFE" w:rsidRDefault="0056707B" w:rsidP="00D772CD">
                            <w:pPr>
                              <w:jc w:val="both"/>
                              <w:rPr>
                                <w:rFonts w:cs="Arial"/>
                                <w:color w:val="808080" w:themeColor="background1" w:themeShade="80"/>
                                <w:sz w:val="14"/>
                                <w:szCs w:val="14"/>
                              </w:rPr>
                            </w:pPr>
                            <w:r>
                              <w:rPr>
                                <w:color w:val="808080" w:themeColor="background1" w:themeShade="80"/>
                                <w:sz w:val="14"/>
                              </w:rPr>
                              <w:t>© Full or partial adoption or reproduction of the contents of this document, in whatever manner, without prior written permission from the copyright owner, is prohibited, except for restrictions set by law. This prohibition also covers full or partial adaptation.</w:t>
                            </w:r>
                          </w:p>
                          <w:p w14:paraId="53D9CFDD" w14:textId="77777777" w:rsidR="0056707B" w:rsidRPr="00265AFE" w:rsidRDefault="0056707B" w:rsidP="00D772CD">
                            <w:pPr>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475110" id="_x0000_t202" coordsize="21600,21600" o:spt="202" path="m,l,21600r21600,l21600,xe">
                <v:stroke joinstyle="miter"/>
                <v:path gradientshapeok="t" o:connecttype="rect"/>
              </v:shapetype>
              <v:shape id="Tekstvak 2" o:spid="_x0000_s1026" type="#_x0000_t202" style="position:absolute;margin-left:-6.4pt;margin-top:747.3pt;width:471.9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" stroked="f">
                <v:textbox style="mso-fit-shape-to-text:t">
                  <w:txbxContent>
                    <w:p w14:paraId="02215580" w14:textId="77777777" w:rsidR="0056707B" w:rsidRPr="00265AFE" w:rsidRDefault="0056707B" w:rsidP="00D772CD">
                      <w:pPr>
                        <w:jc w:val="both"/>
                        <w:rPr>
                          <w:rFonts w:cs="Arial"/>
                          <w:color w:val="808080" w:themeColor="background1" w:themeShade="80"/>
                          <w:sz w:val="14"/>
                          <w:szCs w:val="14"/>
                        </w:rPr>
                      </w:pPr>
                      <w:r>
                        <w:rPr>
                          <w:color w:val="808080" w:themeColor="background1" w:themeShade="80"/>
                          <w:sz w:val="14"/>
                        </w:rPr>
                        <w:t>© Full or partial adoption or reproduction of the contents of this document, in whatever manner, without prior written permission from the copyright owner, is prohibited, except for restrictions set by law. This prohibition also covers full or partial adaptation.</w:t>
                      </w:r>
                    </w:p>
                    <w:p w14:paraId="53D9CFDD" w14:textId="77777777" w:rsidR="0056707B" w:rsidRPr="00265AFE" w:rsidRDefault="0056707B" w:rsidP="00D772CD">
                      <w:pPr>
                        <w:rPr>
                          <w:sz w:val="14"/>
                          <w:szCs w:val="14"/>
                        </w:rPr>
                      </w:pPr>
                    </w:p>
                  </w:txbxContent>
                </v:textbox>
                <w10:wrap anchory="page"/>
              </v:shape>
            </w:pict>
          </mc:Fallback>
        </mc:AlternateContent>
      </w:r>
      <w:r w:rsidRPr="007B41C0">
        <w:rPr>
          <w:lang w:val="nl-NL"/>
        </w:rPr>
        <w:br w:type="page"/>
      </w:r>
    </w:p>
    <w:p w14:paraId="2A83E4EB" w14:textId="77777777" w:rsidR="008F0AA6" w:rsidRPr="00B05B6E" w:rsidRDefault="008F0AA6" w:rsidP="00305666">
      <w:pPr>
        <w:jc w:val="both"/>
        <w:rPr>
          <w:rFonts w:ascii="Verdana" w:hAnsi="Verdana" w:cs="Arial"/>
          <w:sz w:val="18"/>
          <w:szCs w:val="18"/>
        </w:rPr>
      </w:pPr>
      <w:r w:rsidRPr="00B05B6E">
        <w:rPr>
          <w:rFonts w:ascii="Verdana" w:hAnsi="Verdana"/>
          <w:b/>
          <w:sz w:val="18"/>
        </w:rPr>
        <w:lastRenderedPageBreak/>
        <w:t>TABLE OF CONTENTS</w:t>
      </w:r>
    </w:p>
    <w:p w14:paraId="20F1CC1D" w14:textId="77777777" w:rsidR="004E018D" w:rsidRPr="00B05B6E" w:rsidRDefault="004E018D">
      <w:pPr>
        <w:pStyle w:val="Kopvaninhoudsopgave"/>
        <w:rPr>
          <w:rFonts w:ascii="Verdana" w:hAnsi="Verdana"/>
          <w:color w:val="auto"/>
          <w:sz w:val="18"/>
          <w:szCs w:val="18"/>
        </w:rPr>
      </w:pPr>
      <w:r w:rsidRPr="00B05B6E">
        <w:rPr>
          <w:rFonts w:ascii="Verdana" w:hAnsi="Verdana"/>
          <w:color w:val="auto"/>
          <w:sz w:val="18"/>
        </w:rPr>
        <w:t>Contents</w:t>
      </w:r>
    </w:p>
    <w:p w14:paraId="1292314F" w14:textId="47007AE3" w:rsidR="008118B9" w:rsidRDefault="00A67B0B">
      <w:pPr>
        <w:pStyle w:val="Inhopg1"/>
        <w:tabs>
          <w:tab w:val="left" w:pos="400"/>
          <w:tab w:val="right" w:leader="dot" w:pos="9062"/>
        </w:tabs>
        <w:rPr>
          <w:rFonts w:asciiTheme="minorHAnsi" w:eastAsiaTheme="minorEastAsia" w:hAnsiTheme="minorHAnsi" w:cstheme="minorBidi"/>
          <w:noProof/>
          <w:sz w:val="22"/>
          <w:szCs w:val="22"/>
          <w:lang w:val="nl-NL" w:eastAsia="nl-NL" w:bidi="ar-SA"/>
        </w:rPr>
      </w:pPr>
      <w:r w:rsidRPr="00B05B6E">
        <w:rPr>
          <w:rFonts w:ascii="Verdana" w:hAnsi="Verdana"/>
          <w:sz w:val="18"/>
          <w:szCs w:val="18"/>
        </w:rPr>
        <w:fldChar w:fldCharType="begin"/>
      </w:r>
      <w:r w:rsidRPr="00B05B6E">
        <w:rPr>
          <w:rFonts w:ascii="Verdana" w:hAnsi="Verdana"/>
          <w:sz w:val="18"/>
          <w:szCs w:val="18"/>
        </w:rPr>
        <w:instrText xml:space="preserve"> TOC \o "1-3" \h \z \u </w:instrText>
      </w:r>
      <w:r w:rsidRPr="00B05B6E">
        <w:rPr>
          <w:rFonts w:ascii="Verdana" w:hAnsi="Verdana"/>
          <w:sz w:val="18"/>
          <w:szCs w:val="18"/>
        </w:rPr>
        <w:fldChar w:fldCharType="separate"/>
      </w:r>
      <w:hyperlink w:anchor="_Toc21097842" w:history="1">
        <w:r w:rsidR="008118B9" w:rsidRPr="007E5258">
          <w:rPr>
            <w:rStyle w:val="Hyperlink"/>
            <w:rFonts w:ascii="Verdana" w:hAnsi="Verdana"/>
            <w:noProof/>
          </w:rPr>
          <w:t>1</w:t>
        </w:r>
        <w:r w:rsidR="008118B9">
          <w:rPr>
            <w:rFonts w:asciiTheme="minorHAnsi" w:eastAsiaTheme="minorEastAsia" w:hAnsiTheme="minorHAnsi" w:cstheme="minorBidi"/>
            <w:noProof/>
            <w:sz w:val="22"/>
            <w:szCs w:val="22"/>
            <w:lang w:val="nl-NL" w:eastAsia="nl-NL" w:bidi="ar-SA"/>
          </w:rPr>
          <w:tab/>
        </w:r>
        <w:r w:rsidR="008118B9" w:rsidRPr="007E5258">
          <w:rPr>
            <w:rStyle w:val="Hyperlink"/>
            <w:rFonts w:ascii="Verdana" w:hAnsi="Verdana"/>
            <w:noProof/>
          </w:rPr>
          <w:t>GENERAL INFORMATION</w:t>
        </w:r>
        <w:r w:rsidR="008118B9">
          <w:rPr>
            <w:noProof/>
            <w:webHidden/>
          </w:rPr>
          <w:tab/>
        </w:r>
        <w:r w:rsidR="008118B9">
          <w:rPr>
            <w:noProof/>
            <w:webHidden/>
          </w:rPr>
          <w:fldChar w:fldCharType="begin"/>
        </w:r>
        <w:r w:rsidR="008118B9">
          <w:rPr>
            <w:noProof/>
            <w:webHidden/>
          </w:rPr>
          <w:instrText xml:space="preserve"> PAGEREF _Toc21097842 \h </w:instrText>
        </w:r>
        <w:r w:rsidR="008118B9">
          <w:rPr>
            <w:noProof/>
            <w:webHidden/>
          </w:rPr>
        </w:r>
        <w:r w:rsidR="008118B9">
          <w:rPr>
            <w:noProof/>
            <w:webHidden/>
          </w:rPr>
          <w:fldChar w:fldCharType="separate"/>
        </w:r>
        <w:r w:rsidR="008118B9">
          <w:rPr>
            <w:noProof/>
            <w:webHidden/>
          </w:rPr>
          <w:t>3</w:t>
        </w:r>
        <w:r w:rsidR="008118B9">
          <w:rPr>
            <w:noProof/>
            <w:webHidden/>
          </w:rPr>
          <w:fldChar w:fldCharType="end"/>
        </w:r>
      </w:hyperlink>
    </w:p>
    <w:p w14:paraId="0D7A63FE" w14:textId="1B27FFF9" w:rsidR="008118B9" w:rsidRDefault="00302930">
      <w:pPr>
        <w:pStyle w:val="Inhopg2"/>
        <w:tabs>
          <w:tab w:val="left" w:pos="880"/>
          <w:tab w:val="right" w:leader="dot" w:pos="9062"/>
        </w:tabs>
        <w:rPr>
          <w:rFonts w:asciiTheme="minorHAnsi" w:eastAsiaTheme="minorEastAsia" w:hAnsiTheme="minorHAnsi" w:cstheme="minorBidi"/>
          <w:noProof/>
          <w:sz w:val="22"/>
          <w:szCs w:val="22"/>
          <w:lang w:val="nl-NL" w:eastAsia="nl-NL" w:bidi="ar-SA"/>
        </w:rPr>
      </w:pPr>
      <w:hyperlink w:anchor="_Toc21097843" w:history="1">
        <w:r w:rsidR="008118B9" w:rsidRPr="007E5258">
          <w:rPr>
            <w:rStyle w:val="Hyperlink"/>
            <w:rFonts w:ascii="Verdana" w:hAnsi="Verdana"/>
            <w:noProof/>
          </w:rPr>
          <w:t>1.1</w:t>
        </w:r>
        <w:r w:rsidR="008118B9">
          <w:rPr>
            <w:rFonts w:asciiTheme="minorHAnsi" w:eastAsiaTheme="minorEastAsia" w:hAnsiTheme="minorHAnsi" w:cstheme="minorBidi"/>
            <w:noProof/>
            <w:sz w:val="22"/>
            <w:szCs w:val="22"/>
            <w:lang w:val="nl-NL" w:eastAsia="nl-NL" w:bidi="ar-SA"/>
          </w:rPr>
          <w:tab/>
        </w:r>
        <w:r w:rsidR="008118B9" w:rsidRPr="007E5258">
          <w:rPr>
            <w:rStyle w:val="Hyperlink"/>
            <w:rFonts w:ascii="Verdana" w:hAnsi="Verdana"/>
            <w:noProof/>
          </w:rPr>
          <w:t>N.V. Nederlandse Gasunie</w:t>
        </w:r>
        <w:r w:rsidR="008118B9">
          <w:rPr>
            <w:noProof/>
            <w:webHidden/>
          </w:rPr>
          <w:tab/>
        </w:r>
        <w:r w:rsidR="008118B9">
          <w:rPr>
            <w:noProof/>
            <w:webHidden/>
          </w:rPr>
          <w:fldChar w:fldCharType="begin"/>
        </w:r>
        <w:r w:rsidR="008118B9">
          <w:rPr>
            <w:noProof/>
            <w:webHidden/>
          </w:rPr>
          <w:instrText xml:space="preserve"> PAGEREF _Toc21097843 \h </w:instrText>
        </w:r>
        <w:r w:rsidR="008118B9">
          <w:rPr>
            <w:noProof/>
            <w:webHidden/>
          </w:rPr>
        </w:r>
        <w:r w:rsidR="008118B9">
          <w:rPr>
            <w:noProof/>
            <w:webHidden/>
          </w:rPr>
          <w:fldChar w:fldCharType="separate"/>
        </w:r>
        <w:r w:rsidR="008118B9">
          <w:rPr>
            <w:noProof/>
            <w:webHidden/>
          </w:rPr>
          <w:t>3</w:t>
        </w:r>
        <w:r w:rsidR="008118B9">
          <w:rPr>
            <w:noProof/>
            <w:webHidden/>
          </w:rPr>
          <w:fldChar w:fldCharType="end"/>
        </w:r>
      </w:hyperlink>
    </w:p>
    <w:p w14:paraId="2B5AB4E8" w14:textId="152BFF20" w:rsidR="008118B9" w:rsidRDefault="00302930">
      <w:pPr>
        <w:pStyle w:val="Inhopg2"/>
        <w:tabs>
          <w:tab w:val="left" w:pos="880"/>
          <w:tab w:val="right" w:leader="dot" w:pos="9062"/>
        </w:tabs>
        <w:rPr>
          <w:rFonts w:asciiTheme="minorHAnsi" w:eastAsiaTheme="minorEastAsia" w:hAnsiTheme="minorHAnsi" w:cstheme="minorBidi"/>
          <w:noProof/>
          <w:sz w:val="22"/>
          <w:szCs w:val="22"/>
          <w:lang w:val="nl-NL" w:eastAsia="nl-NL" w:bidi="ar-SA"/>
        </w:rPr>
      </w:pPr>
      <w:hyperlink w:anchor="_Toc21097844" w:history="1">
        <w:r w:rsidR="008118B9" w:rsidRPr="007E5258">
          <w:rPr>
            <w:rStyle w:val="Hyperlink"/>
            <w:rFonts w:ascii="Verdana" w:hAnsi="Verdana"/>
            <w:noProof/>
          </w:rPr>
          <w:t>1.2</w:t>
        </w:r>
        <w:r w:rsidR="008118B9">
          <w:rPr>
            <w:rFonts w:asciiTheme="minorHAnsi" w:eastAsiaTheme="minorEastAsia" w:hAnsiTheme="minorHAnsi" w:cstheme="minorBidi"/>
            <w:noProof/>
            <w:sz w:val="22"/>
            <w:szCs w:val="22"/>
            <w:lang w:val="nl-NL" w:eastAsia="nl-NL" w:bidi="ar-SA"/>
          </w:rPr>
          <w:tab/>
        </w:r>
        <w:r w:rsidR="008118B9" w:rsidRPr="007E5258">
          <w:rPr>
            <w:rStyle w:val="Hyperlink"/>
            <w:rFonts w:ascii="Verdana" w:hAnsi="Verdana"/>
            <w:noProof/>
          </w:rPr>
          <w:t>Plastic pipelines</w:t>
        </w:r>
        <w:r w:rsidR="008118B9">
          <w:rPr>
            <w:noProof/>
            <w:webHidden/>
          </w:rPr>
          <w:tab/>
        </w:r>
        <w:r w:rsidR="008118B9">
          <w:rPr>
            <w:noProof/>
            <w:webHidden/>
          </w:rPr>
          <w:fldChar w:fldCharType="begin"/>
        </w:r>
        <w:r w:rsidR="008118B9">
          <w:rPr>
            <w:noProof/>
            <w:webHidden/>
          </w:rPr>
          <w:instrText xml:space="preserve"> PAGEREF _Toc21097844 \h </w:instrText>
        </w:r>
        <w:r w:rsidR="008118B9">
          <w:rPr>
            <w:noProof/>
            <w:webHidden/>
          </w:rPr>
        </w:r>
        <w:r w:rsidR="008118B9">
          <w:rPr>
            <w:noProof/>
            <w:webHidden/>
          </w:rPr>
          <w:fldChar w:fldCharType="separate"/>
        </w:r>
        <w:r w:rsidR="008118B9">
          <w:rPr>
            <w:noProof/>
            <w:webHidden/>
          </w:rPr>
          <w:t>3</w:t>
        </w:r>
        <w:r w:rsidR="008118B9">
          <w:rPr>
            <w:noProof/>
            <w:webHidden/>
          </w:rPr>
          <w:fldChar w:fldCharType="end"/>
        </w:r>
      </w:hyperlink>
    </w:p>
    <w:p w14:paraId="51DAF382" w14:textId="53104F64" w:rsidR="008118B9" w:rsidRDefault="00302930">
      <w:pPr>
        <w:pStyle w:val="Inhopg2"/>
        <w:tabs>
          <w:tab w:val="left" w:pos="880"/>
          <w:tab w:val="right" w:leader="dot" w:pos="9062"/>
        </w:tabs>
        <w:rPr>
          <w:rFonts w:asciiTheme="minorHAnsi" w:eastAsiaTheme="minorEastAsia" w:hAnsiTheme="minorHAnsi" w:cstheme="minorBidi"/>
          <w:noProof/>
          <w:sz w:val="22"/>
          <w:szCs w:val="22"/>
          <w:lang w:val="nl-NL" w:eastAsia="nl-NL" w:bidi="ar-SA"/>
        </w:rPr>
      </w:pPr>
      <w:hyperlink w:anchor="_Toc21097845" w:history="1">
        <w:r w:rsidR="008118B9" w:rsidRPr="007E5258">
          <w:rPr>
            <w:rStyle w:val="Hyperlink"/>
            <w:rFonts w:ascii="Verdana" w:hAnsi="Verdana"/>
            <w:noProof/>
          </w:rPr>
          <w:t>1.3</w:t>
        </w:r>
        <w:r w:rsidR="008118B9">
          <w:rPr>
            <w:rFonts w:asciiTheme="minorHAnsi" w:eastAsiaTheme="minorEastAsia" w:hAnsiTheme="minorHAnsi" w:cstheme="minorBidi"/>
            <w:noProof/>
            <w:sz w:val="22"/>
            <w:szCs w:val="22"/>
            <w:lang w:val="nl-NL" w:eastAsia="nl-NL" w:bidi="ar-SA"/>
          </w:rPr>
          <w:tab/>
        </w:r>
        <w:r w:rsidR="008118B9" w:rsidRPr="007E5258">
          <w:rPr>
            <w:rStyle w:val="Hyperlink"/>
            <w:rFonts w:ascii="Verdana" w:hAnsi="Verdana"/>
            <w:noProof/>
          </w:rPr>
          <w:t>Market consultation</w:t>
        </w:r>
        <w:r w:rsidR="008118B9">
          <w:rPr>
            <w:noProof/>
            <w:webHidden/>
          </w:rPr>
          <w:tab/>
        </w:r>
        <w:r w:rsidR="008118B9">
          <w:rPr>
            <w:noProof/>
            <w:webHidden/>
          </w:rPr>
          <w:fldChar w:fldCharType="begin"/>
        </w:r>
        <w:r w:rsidR="008118B9">
          <w:rPr>
            <w:noProof/>
            <w:webHidden/>
          </w:rPr>
          <w:instrText xml:space="preserve"> PAGEREF _Toc21097845 \h </w:instrText>
        </w:r>
        <w:r w:rsidR="008118B9">
          <w:rPr>
            <w:noProof/>
            <w:webHidden/>
          </w:rPr>
        </w:r>
        <w:r w:rsidR="008118B9">
          <w:rPr>
            <w:noProof/>
            <w:webHidden/>
          </w:rPr>
          <w:fldChar w:fldCharType="separate"/>
        </w:r>
        <w:r w:rsidR="008118B9">
          <w:rPr>
            <w:noProof/>
            <w:webHidden/>
          </w:rPr>
          <w:t>3</w:t>
        </w:r>
        <w:r w:rsidR="008118B9">
          <w:rPr>
            <w:noProof/>
            <w:webHidden/>
          </w:rPr>
          <w:fldChar w:fldCharType="end"/>
        </w:r>
      </w:hyperlink>
    </w:p>
    <w:p w14:paraId="57BCAA27" w14:textId="4E84CD24" w:rsidR="008118B9" w:rsidRDefault="00302930">
      <w:pPr>
        <w:pStyle w:val="Inhopg2"/>
        <w:tabs>
          <w:tab w:val="left" w:pos="880"/>
          <w:tab w:val="right" w:leader="dot" w:pos="9062"/>
        </w:tabs>
        <w:rPr>
          <w:rFonts w:asciiTheme="minorHAnsi" w:eastAsiaTheme="minorEastAsia" w:hAnsiTheme="minorHAnsi" w:cstheme="minorBidi"/>
          <w:noProof/>
          <w:sz w:val="22"/>
          <w:szCs w:val="22"/>
          <w:lang w:val="nl-NL" w:eastAsia="nl-NL" w:bidi="ar-SA"/>
        </w:rPr>
      </w:pPr>
      <w:hyperlink w:anchor="_Toc21097846" w:history="1">
        <w:r w:rsidR="008118B9" w:rsidRPr="007E5258">
          <w:rPr>
            <w:rStyle w:val="Hyperlink"/>
            <w:rFonts w:ascii="Verdana" w:hAnsi="Verdana"/>
            <w:noProof/>
          </w:rPr>
          <w:t>1.4</w:t>
        </w:r>
        <w:r w:rsidR="008118B9">
          <w:rPr>
            <w:rFonts w:asciiTheme="minorHAnsi" w:eastAsiaTheme="minorEastAsia" w:hAnsiTheme="minorHAnsi" w:cstheme="minorBidi"/>
            <w:noProof/>
            <w:sz w:val="22"/>
            <w:szCs w:val="22"/>
            <w:lang w:val="nl-NL" w:eastAsia="nl-NL" w:bidi="ar-SA"/>
          </w:rPr>
          <w:tab/>
        </w:r>
        <w:r w:rsidR="008118B9" w:rsidRPr="007E5258">
          <w:rPr>
            <w:rStyle w:val="Hyperlink"/>
            <w:rFonts w:ascii="Verdana" w:hAnsi="Verdana"/>
            <w:noProof/>
          </w:rPr>
          <w:t>Scope</w:t>
        </w:r>
        <w:r w:rsidR="008118B9">
          <w:rPr>
            <w:noProof/>
            <w:webHidden/>
          </w:rPr>
          <w:tab/>
        </w:r>
        <w:r w:rsidR="008118B9">
          <w:rPr>
            <w:noProof/>
            <w:webHidden/>
          </w:rPr>
          <w:fldChar w:fldCharType="begin"/>
        </w:r>
        <w:r w:rsidR="008118B9">
          <w:rPr>
            <w:noProof/>
            <w:webHidden/>
          </w:rPr>
          <w:instrText xml:space="preserve"> PAGEREF _Toc21097846 \h </w:instrText>
        </w:r>
        <w:r w:rsidR="008118B9">
          <w:rPr>
            <w:noProof/>
            <w:webHidden/>
          </w:rPr>
        </w:r>
        <w:r w:rsidR="008118B9">
          <w:rPr>
            <w:noProof/>
            <w:webHidden/>
          </w:rPr>
          <w:fldChar w:fldCharType="separate"/>
        </w:r>
        <w:r w:rsidR="008118B9">
          <w:rPr>
            <w:noProof/>
            <w:webHidden/>
          </w:rPr>
          <w:t>4</w:t>
        </w:r>
        <w:r w:rsidR="008118B9">
          <w:rPr>
            <w:noProof/>
            <w:webHidden/>
          </w:rPr>
          <w:fldChar w:fldCharType="end"/>
        </w:r>
      </w:hyperlink>
    </w:p>
    <w:p w14:paraId="7BD87188" w14:textId="271F78F4" w:rsidR="008118B9" w:rsidRDefault="00302930">
      <w:pPr>
        <w:pStyle w:val="Inhopg1"/>
        <w:tabs>
          <w:tab w:val="left" w:pos="400"/>
          <w:tab w:val="right" w:leader="dot" w:pos="9062"/>
        </w:tabs>
        <w:rPr>
          <w:rFonts w:asciiTheme="minorHAnsi" w:eastAsiaTheme="minorEastAsia" w:hAnsiTheme="minorHAnsi" w:cstheme="minorBidi"/>
          <w:noProof/>
          <w:sz w:val="22"/>
          <w:szCs w:val="22"/>
          <w:lang w:val="nl-NL" w:eastAsia="nl-NL" w:bidi="ar-SA"/>
        </w:rPr>
      </w:pPr>
      <w:hyperlink w:anchor="_Toc21097847" w:history="1">
        <w:r w:rsidR="008118B9" w:rsidRPr="007E5258">
          <w:rPr>
            <w:rStyle w:val="Hyperlink"/>
            <w:rFonts w:ascii="Verdana" w:hAnsi="Verdana"/>
            <w:noProof/>
          </w:rPr>
          <w:t>2</w:t>
        </w:r>
        <w:r w:rsidR="008118B9">
          <w:rPr>
            <w:rFonts w:asciiTheme="minorHAnsi" w:eastAsiaTheme="minorEastAsia" w:hAnsiTheme="minorHAnsi" w:cstheme="minorBidi"/>
            <w:noProof/>
            <w:sz w:val="22"/>
            <w:szCs w:val="22"/>
            <w:lang w:val="nl-NL" w:eastAsia="nl-NL" w:bidi="ar-SA"/>
          </w:rPr>
          <w:tab/>
        </w:r>
        <w:r w:rsidR="008118B9" w:rsidRPr="007E5258">
          <w:rPr>
            <w:rStyle w:val="Hyperlink"/>
            <w:rFonts w:ascii="Verdana" w:hAnsi="Verdana"/>
            <w:noProof/>
          </w:rPr>
          <w:t>PROCEDURE</w:t>
        </w:r>
        <w:r w:rsidR="008118B9">
          <w:rPr>
            <w:noProof/>
            <w:webHidden/>
          </w:rPr>
          <w:tab/>
        </w:r>
        <w:r w:rsidR="008118B9">
          <w:rPr>
            <w:noProof/>
            <w:webHidden/>
          </w:rPr>
          <w:fldChar w:fldCharType="begin"/>
        </w:r>
        <w:r w:rsidR="008118B9">
          <w:rPr>
            <w:noProof/>
            <w:webHidden/>
          </w:rPr>
          <w:instrText xml:space="preserve"> PAGEREF _Toc21097847 \h </w:instrText>
        </w:r>
        <w:r w:rsidR="008118B9">
          <w:rPr>
            <w:noProof/>
            <w:webHidden/>
          </w:rPr>
        </w:r>
        <w:r w:rsidR="008118B9">
          <w:rPr>
            <w:noProof/>
            <w:webHidden/>
          </w:rPr>
          <w:fldChar w:fldCharType="separate"/>
        </w:r>
        <w:r w:rsidR="008118B9">
          <w:rPr>
            <w:noProof/>
            <w:webHidden/>
          </w:rPr>
          <w:t>5</w:t>
        </w:r>
        <w:r w:rsidR="008118B9">
          <w:rPr>
            <w:noProof/>
            <w:webHidden/>
          </w:rPr>
          <w:fldChar w:fldCharType="end"/>
        </w:r>
      </w:hyperlink>
    </w:p>
    <w:p w14:paraId="398866AB" w14:textId="21252FFF" w:rsidR="008118B9" w:rsidRDefault="00302930">
      <w:pPr>
        <w:pStyle w:val="Inhopg2"/>
        <w:tabs>
          <w:tab w:val="left" w:pos="880"/>
          <w:tab w:val="right" w:leader="dot" w:pos="9062"/>
        </w:tabs>
        <w:rPr>
          <w:rFonts w:asciiTheme="minorHAnsi" w:eastAsiaTheme="minorEastAsia" w:hAnsiTheme="minorHAnsi" w:cstheme="minorBidi"/>
          <w:noProof/>
          <w:sz w:val="22"/>
          <w:szCs w:val="22"/>
          <w:lang w:val="nl-NL" w:eastAsia="nl-NL" w:bidi="ar-SA"/>
        </w:rPr>
      </w:pPr>
      <w:hyperlink w:anchor="_Toc21097848" w:history="1">
        <w:r w:rsidR="008118B9" w:rsidRPr="007E5258">
          <w:rPr>
            <w:rStyle w:val="Hyperlink"/>
            <w:rFonts w:ascii="Verdana" w:hAnsi="Verdana"/>
            <w:noProof/>
          </w:rPr>
          <w:t>2.1</w:t>
        </w:r>
        <w:r w:rsidR="008118B9">
          <w:rPr>
            <w:rFonts w:asciiTheme="minorHAnsi" w:eastAsiaTheme="minorEastAsia" w:hAnsiTheme="minorHAnsi" w:cstheme="minorBidi"/>
            <w:noProof/>
            <w:sz w:val="22"/>
            <w:szCs w:val="22"/>
            <w:lang w:val="nl-NL" w:eastAsia="nl-NL" w:bidi="ar-SA"/>
          </w:rPr>
          <w:tab/>
        </w:r>
        <w:r w:rsidR="008118B9" w:rsidRPr="007E5258">
          <w:rPr>
            <w:rStyle w:val="Hyperlink"/>
            <w:rFonts w:ascii="Verdana" w:hAnsi="Verdana"/>
            <w:noProof/>
          </w:rPr>
          <w:t>Schedule</w:t>
        </w:r>
        <w:r w:rsidR="008118B9">
          <w:rPr>
            <w:noProof/>
            <w:webHidden/>
          </w:rPr>
          <w:tab/>
        </w:r>
        <w:r w:rsidR="008118B9">
          <w:rPr>
            <w:noProof/>
            <w:webHidden/>
          </w:rPr>
          <w:fldChar w:fldCharType="begin"/>
        </w:r>
        <w:r w:rsidR="008118B9">
          <w:rPr>
            <w:noProof/>
            <w:webHidden/>
          </w:rPr>
          <w:instrText xml:space="preserve"> PAGEREF _Toc21097848 \h </w:instrText>
        </w:r>
        <w:r w:rsidR="008118B9">
          <w:rPr>
            <w:noProof/>
            <w:webHidden/>
          </w:rPr>
        </w:r>
        <w:r w:rsidR="008118B9">
          <w:rPr>
            <w:noProof/>
            <w:webHidden/>
          </w:rPr>
          <w:fldChar w:fldCharType="separate"/>
        </w:r>
        <w:r w:rsidR="008118B9">
          <w:rPr>
            <w:noProof/>
            <w:webHidden/>
          </w:rPr>
          <w:t>5</w:t>
        </w:r>
        <w:r w:rsidR="008118B9">
          <w:rPr>
            <w:noProof/>
            <w:webHidden/>
          </w:rPr>
          <w:fldChar w:fldCharType="end"/>
        </w:r>
      </w:hyperlink>
    </w:p>
    <w:p w14:paraId="40D77621" w14:textId="223424FA" w:rsidR="008118B9" w:rsidRDefault="00302930">
      <w:pPr>
        <w:pStyle w:val="Inhopg2"/>
        <w:tabs>
          <w:tab w:val="left" w:pos="880"/>
          <w:tab w:val="right" w:leader="dot" w:pos="9062"/>
        </w:tabs>
        <w:rPr>
          <w:rFonts w:asciiTheme="minorHAnsi" w:eastAsiaTheme="minorEastAsia" w:hAnsiTheme="minorHAnsi" w:cstheme="minorBidi"/>
          <w:noProof/>
          <w:sz w:val="22"/>
          <w:szCs w:val="22"/>
          <w:lang w:val="nl-NL" w:eastAsia="nl-NL" w:bidi="ar-SA"/>
        </w:rPr>
      </w:pPr>
      <w:hyperlink w:anchor="_Toc21097849" w:history="1">
        <w:r w:rsidR="008118B9" w:rsidRPr="007E5258">
          <w:rPr>
            <w:rStyle w:val="Hyperlink"/>
            <w:rFonts w:ascii="Verdana" w:hAnsi="Verdana"/>
            <w:noProof/>
          </w:rPr>
          <w:t>2.2</w:t>
        </w:r>
        <w:r w:rsidR="008118B9">
          <w:rPr>
            <w:rFonts w:asciiTheme="minorHAnsi" w:eastAsiaTheme="minorEastAsia" w:hAnsiTheme="minorHAnsi" w:cstheme="minorBidi"/>
            <w:noProof/>
            <w:sz w:val="22"/>
            <w:szCs w:val="22"/>
            <w:lang w:val="nl-NL" w:eastAsia="nl-NL" w:bidi="ar-SA"/>
          </w:rPr>
          <w:tab/>
        </w:r>
        <w:r w:rsidR="008118B9" w:rsidRPr="007E5258">
          <w:rPr>
            <w:rStyle w:val="Hyperlink"/>
            <w:rFonts w:ascii="Verdana" w:hAnsi="Verdana"/>
            <w:noProof/>
          </w:rPr>
          <w:t>Exchange of information</w:t>
        </w:r>
        <w:r w:rsidR="008118B9">
          <w:rPr>
            <w:noProof/>
            <w:webHidden/>
          </w:rPr>
          <w:tab/>
        </w:r>
        <w:r w:rsidR="008118B9">
          <w:rPr>
            <w:noProof/>
            <w:webHidden/>
          </w:rPr>
          <w:fldChar w:fldCharType="begin"/>
        </w:r>
        <w:r w:rsidR="008118B9">
          <w:rPr>
            <w:noProof/>
            <w:webHidden/>
          </w:rPr>
          <w:instrText xml:space="preserve"> PAGEREF _Toc21097849 \h </w:instrText>
        </w:r>
        <w:r w:rsidR="008118B9">
          <w:rPr>
            <w:noProof/>
            <w:webHidden/>
          </w:rPr>
        </w:r>
        <w:r w:rsidR="008118B9">
          <w:rPr>
            <w:noProof/>
            <w:webHidden/>
          </w:rPr>
          <w:fldChar w:fldCharType="separate"/>
        </w:r>
        <w:r w:rsidR="008118B9">
          <w:rPr>
            <w:noProof/>
            <w:webHidden/>
          </w:rPr>
          <w:t>5</w:t>
        </w:r>
        <w:r w:rsidR="008118B9">
          <w:rPr>
            <w:noProof/>
            <w:webHidden/>
          </w:rPr>
          <w:fldChar w:fldCharType="end"/>
        </w:r>
      </w:hyperlink>
    </w:p>
    <w:p w14:paraId="24DB98D2" w14:textId="289A2D2A" w:rsidR="008118B9" w:rsidRDefault="00302930">
      <w:pPr>
        <w:pStyle w:val="Inhopg2"/>
        <w:tabs>
          <w:tab w:val="left" w:pos="880"/>
          <w:tab w:val="right" w:leader="dot" w:pos="9062"/>
        </w:tabs>
        <w:rPr>
          <w:rFonts w:asciiTheme="minorHAnsi" w:eastAsiaTheme="minorEastAsia" w:hAnsiTheme="minorHAnsi" w:cstheme="minorBidi"/>
          <w:noProof/>
          <w:sz w:val="22"/>
          <w:szCs w:val="22"/>
          <w:lang w:val="nl-NL" w:eastAsia="nl-NL" w:bidi="ar-SA"/>
        </w:rPr>
      </w:pPr>
      <w:hyperlink w:anchor="_Toc21097850" w:history="1">
        <w:r w:rsidR="008118B9" w:rsidRPr="007E5258">
          <w:rPr>
            <w:rStyle w:val="Hyperlink"/>
            <w:rFonts w:ascii="Verdana" w:hAnsi="Verdana"/>
            <w:noProof/>
          </w:rPr>
          <w:t>2.3</w:t>
        </w:r>
        <w:r w:rsidR="008118B9">
          <w:rPr>
            <w:rFonts w:asciiTheme="minorHAnsi" w:eastAsiaTheme="minorEastAsia" w:hAnsiTheme="minorHAnsi" w:cstheme="minorBidi"/>
            <w:noProof/>
            <w:sz w:val="22"/>
            <w:szCs w:val="22"/>
            <w:lang w:val="nl-NL" w:eastAsia="nl-NL" w:bidi="ar-SA"/>
          </w:rPr>
          <w:tab/>
        </w:r>
        <w:r w:rsidR="008118B9" w:rsidRPr="007E5258">
          <w:rPr>
            <w:rStyle w:val="Hyperlink"/>
            <w:rFonts w:ascii="Verdana" w:hAnsi="Verdana"/>
            <w:noProof/>
          </w:rPr>
          <w:t>Conditions</w:t>
        </w:r>
        <w:r w:rsidR="008118B9">
          <w:rPr>
            <w:noProof/>
            <w:webHidden/>
          </w:rPr>
          <w:tab/>
        </w:r>
        <w:r w:rsidR="008118B9">
          <w:rPr>
            <w:noProof/>
            <w:webHidden/>
          </w:rPr>
          <w:fldChar w:fldCharType="begin"/>
        </w:r>
        <w:r w:rsidR="008118B9">
          <w:rPr>
            <w:noProof/>
            <w:webHidden/>
          </w:rPr>
          <w:instrText xml:space="preserve"> PAGEREF _Toc21097850 \h </w:instrText>
        </w:r>
        <w:r w:rsidR="008118B9">
          <w:rPr>
            <w:noProof/>
            <w:webHidden/>
          </w:rPr>
        </w:r>
        <w:r w:rsidR="008118B9">
          <w:rPr>
            <w:noProof/>
            <w:webHidden/>
          </w:rPr>
          <w:fldChar w:fldCharType="separate"/>
        </w:r>
        <w:r w:rsidR="008118B9">
          <w:rPr>
            <w:noProof/>
            <w:webHidden/>
          </w:rPr>
          <w:t>5</w:t>
        </w:r>
        <w:r w:rsidR="008118B9">
          <w:rPr>
            <w:noProof/>
            <w:webHidden/>
          </w:rPr>
          <w:fldChar w:fldCharType="end"/>
        </w:r>
      </w:hyperlink>
    </w:p>
    <w:p w14:paraId="00C3145C" w14:textId="6994F544" w:rsidR="00F63380" w:rsidRPr="00B05B6E" w:rsidRDefault="00A67B0B" w:rsidP="00305666">
      <w:pPr>
        <w:jc w:val="both"/>
        <w:rPr>
          <w:rFonts w:ascii="Verdana" w:hAnsi="Verdana" w:cs="Arial"/>
          <w:b/>
          <w:sz w:val="18"/>
          <w:szCs w:val="18"/>
        </w:rPr>
      </w:pPr>
      <w:r w:rsidRPr="00B05B6E">
        <w:rPr>
          <w:rFonts w:ascii="Verdana" w:hAnsi="Verdana"/>
          <w:b/>
          <w:bCs/>
          <w:sz w:val="18"/>
          <w:szCs w:val="18"/>
        </w:rPr>
        <w:fldChar w:fldCharType="end"/>
      </w:r>
      <w:r w:rsidRPr="00B05B6E" w:rsidDel="00A67B0B">
        <w:rPr>
          <w:rFonts w:ascii="Verdana" w:hAnsi="Verdana"/>
          <w:sz w:val="18"/>
          <w:szCs w:val="18"/>
        </w:rPr>
        <w:t xml:space="preserve"> </w:t>
      </w:r>
    </w:p>
    <w:p w14:paraId="56F0C4A5" w14:textId="77777777" w:rsidR="00F63380" w:rsidRPr="00B05B6E" w:rsidRDefault="00F63380" w:rsidP="00305666">
      <w:pPr>
        <w:jc w:val="both"/>
        <w:rPr>
          <w:rFonts w:ascii="Verdana" w:hAnsi="Verdana" w:cs="Arial"/>
          <w:b/>
          <w:sz w:val="18"/>
          <w:szCs w:val="18"/>
        </w:rPr>
      </w:pPr>
    </w:p>
    <w:p w14:paraId="6DB4C2C2" w14:textId="77777777" w:rsidR="005954D0" w:rsidRPr="00B05B6E" w:rsidRDefault="005954D0" w:rsidP="00305666">
      <w:pPr>
        <w:jc w:val="both"/>
        <w:rPr>
          <w:rFonts w:ascii="Verdana" w:hAnsi="Verdana" w:cs="Arial"/>
          <w:b/>
          <w:sz w:val="18"/>
          <w:szCs w:val="18"/>
        </w:rPr>
      </w:pPr>
    </w:p>
    <w:p w14:paraId="4AA08975" w14:textId="77777777" w:rsidR="005954D0" w:rsidRPr="00B05B6E" w:rsidRDefault="005954D0" w:rsidP="00305666">
      <w:pPr>
        <w:jc w:val="both"/>
        <w:rPr>
          <w:rFonts w:ascii="Verdana" w:hAnsi="Verdana" w:cs="Arial"/>
          <w:b/>
          <w:sz w:val="18"/>
          <w:szCs w:val="18"/>
        </w:rPr>
      </w:pPr>
    </w:p>
    <w:p w14:paraId="0BC62673" w14:textId="77777777" w:rsidR="00E771DD" w:rsidRPr="00B05B6E" w:rsidRDefault="00E771DD" w:rsidP="00305666">
      <w:pPr>
        <w:jc w:val="both"/>
        <w:rPr>
          <w:rFonts w:ascii="Verdana" w:hAnsi="Verdana" w:cs="Arial"/>
          <w:b/>
          <w:sz w:val="18"/>
          <w:szCs w:val="18"/>
        </w:rPr>
      </w:pPr>
    </w:p>
    <w:p w14:paraId="4BBDAE31" w14:textId="77777777" w:rsidR="00E771DD" w:rsidRPr="00B05B6E" w:rsidRDefault="00E771DD" w:rsidP="00305666">
      <w:pPr>
        <w:jc w:val="both"/>
        <w:rPr>
          <w:rFonts w:ascii="Verdana" w:hAnsi="Verdana" w:cs="Arial"/>
          <w:b/>
          <w:sz w:val="18"/>
          <w:szCs w:val="18"/>
        </w:rPr>
      </w:pPr>
    </w:p>
    <w:p w14:paraId="46D07248" w14:textId="77777777" w:rsidR="00E771DD" w:rsidRPr="00B05B6E" w:rsidRDefault="00E771DD" w:rsidP="00305666">
      <w:pPr>
        <w:jc w:val="both"/>
        <w:rPr>
          <w:rFonts w:ascii="Verdana" w:hAnsi="Verdana" w:cs="Arial"/>
          <w:b/>
          <w:sz w:val="18"/>
          <w:szCs w:val="18"/>
        </w:rPr>
      </w:pPr>
    </w:p>
    <w:p w14:paraId="45BCFDE3" w14:textId="77777777" w:rsidR="00F112AF" w:rsidRPr="00B05B6E" w:rsidRDefault="00F112AF" w:rsidP="00305666">
      <w:pPr>
        <w:jc w:val="both"/>
        <w:rPr>
          <w:rFonts w:ascii="Verdana" w:hAnsi="Verdana" w:cs="Arial"/>
          <w:b/>
          <w:sz w:val="18"/>
          <w:szCs w:val="18"/>
        </w:rPr>
      </w:pPr>
    </w:p>
    <w:p w14:paraId="7E64BD1C" w14:textId="77777777" w:rsidR="00F112AF" w:rsidRPr="00B05B6E" w:rsidRDefault="00F112AF" w:rsidP="00305666">
      <w:pPr>
        <w:jc w:val="both"/>
        <w:rPr>
          <w:rFonts w:ascii="Verdana" w:hAnsi="Verdana" w:cs="Arial"/>
          <w:b/>
          <w:sz w:val="18"/>
          <w:szCs w:val="18"/>
        </w:rPr>
      </w:pPr>
    </w:p>
    <w:p w14:paraId="79B7DE98" w14:textId="77777777" w:rsidR="00F112AF" w:rsidRPr="00B05B6E" w:rsidRDefault="00F112AF" w:rsidP="00305666">
      <w:pPr>
        <w:jc w:val="both"/>
        <w:rPr>
          <w:rFonts w:ascii="Verdana" w:hAnsi="Verdana" w:cs="Arial"/>
          <w:b/>
          <w:sz w:val="18"/>
          <w:szCs w:val="18"/>
        </w:rPr>
      </w:pPr>
    </w:p>
    <w:p w14:paraId="1DE35E23" w14:textId="77777777" w:rsidR="00F112AF" w:rsidRPr="00B05B6E" w:rsidRDefault="00F112AF" w:rsidP="00305666">
      <w:pPr>
        <w:jc w:val="both"/>
        <w:rPr>
          <w:rFonts w:ascii="Verdana" w:hAnsi="Verdana" w:cs="Arial"/>
          <w:b/>
          <w:sz w:val="18"/>
          <w:szCs w:val="18"/>
        </w:rPr>
      </w:pPr>
    </w:p>
    <w:p w14:paraId="369F345D" w14:textId="77777777" w:rsidR="0091202C" w:rsidRPr="005D7208" w:rsidRDefault="0091202C" w:rsidP="005D7208">
      <w:pPr>
        <w:rPr>
          <w:rFonts w:ascii="Verdana" w:hAnsi="Verdana" w:cs="Arial"/>
          <w:b/>
          <w:sz w:val="18"/>
          <w:szCs w:val="18"/>
        </w:rPr>
      </w:pPr>
    </w:p>
    <w:p w14:paraId="14A8B0D9" w14:textId="77777777" w:rsidR="00D6548D" w:rsidRPr="00B05B6E" w:rsidRDefault="00D6548D" w:rsidP="00305666">
      <w:pPr>
        <w:jc w:val="both"/>
        <w:rPr>
          <w:rFonts w:ascii="Verdana" w:hAnsi="Verdana" w:cs="Arial"/>
          <w:sz w:val="18"/>
          <w:szCs w:val="18"/>
        </w:rPr>
      </w:pPr>
    </w:p>
    <w:p w14:paraId="26953F3D" w14:textId="77777777" w:rsidR="00EE40E9" w:rsidRPr="00B05B6E" w:rsidRDefault="0001585F" w:rsidP="00DA6C72">
      <w:pPr>
        <w:jc w:val="both"/>
        <w:rPr>
          <w:rFonts w:ascii="Verdana" w:hAnsi="Verdana" w:cs="Arial"/>
          <w:sz w:val="18"/>
          <w:szCs w:val="18"/>
        </w:rPr>
      </w:pPr>
      <w:r w:rsidRPr="00B05B6E">
        <w:br w:type="page"/>
      </w:r>
    </w:p>
    <w:p w14:paraId="46A7C8CC" w14:textId="77777777" w:rsidR="00305666" w:rsidRPr="00B05B6E" w:rsidRDefault="00305666" w:rsidP="00A170BA">
      <w:pPr>
        <w:pStyle w:val="Kop1"/>
        <w:rPr>
          <w:rFonts w:ascii="Verdana" w:hAnsi="Verdana"/>
          <w:sz w:val="18"/>
          <w:szCs w:val="18"/>
        </w:rPr>
      </w:pPr>
      <w:bookmarkStart w:id="0" w:name="_Toc21097842"/>
      <w:bookmarkStart w:id="1" w:name="_Toc435277488"/>
      <w:r w:rsidRPr="00B05B6E">
        <w:rPr>
          <w:rFonts w:ascii="Verdana" w:hAnsi="Verdana"/>
          <w:sz w:val="18"/>
        </w:rPr>
        <w:lastRenderedPageBreak/>
        <w:t>GENERAL INFORMATION</w:t>
      </w:r>
      <w:bookmarkEnd w:id="0"/>
      <w:r w:rsidRPr="00B05B6E">
        <w:rPr>
          <w:rFonts w:ascii="Verdana" w:hAnsi="Verdana"/>
          <w:sz w:val="18"/>
        </w:rPr>
        <w:t xml:space="preserve"> </w:t>
      </w:r>
      <w:bookmarkEnd w:id="1"/>
    </w:p>
    <w:p w14:paraId="2DCF1872" w14:textId="77777777" w:rsidR="00305666" w:rsidRPr="00B05B6E" w:rsidRDefault="00E03CB8" w:rsidP="00AE2B77">
      <w:pPr>
        <w:pStyle w:val="Kop2"/>
        <w:jc w:val="both"/>
        <w:rPr>
          <w:rFonts w:ascii="Verdana" w:hAnsi="Verdana"/>
          <w:sz w:val="18"/>
          <w:szCs w:val="18"/>
        </w:rPr>
      </w:pPr>
      <w:bookmarkStart w:id="2" w:name="_Toc435277490"/>
      <w:bookmarkStart w:id="3" w:name="_Toc21097843"/>
      <w:r w:rsidRPr="00B05B6E">
        <w:rPr>
          <w:rFonts w:ascii="Verdana" w:hAnsi="Verdana"/>
          <w:sz w:val="18"/>
        </w:rPr>
        <w:t>N.V. Nederlandse Gasunie</w:t>
      </w:r>
      <w:bookmarkEnd w:id="2"/>
      <w:bookmarkEnd w:id="3"/>
    </w:p>
    <w:p w14:paraId="7CE99B30" w14:textId="77777777" w:rsidR="00CA52E4" w:rsidRPr="00B05B6E" w:rsidRDefault="00CA52E4" w:rsidP="00271F16">
      <w:pPr>
        <w:jc w:val="both"/>
        <w:rPr>
          <w:rFonts w:ascii="Verdana" w:hAnsi="Verdana" w:cs="Arial"/>
          <w:sz w:val="18"/>
          <w:szCs w:val="18"/>
        </w:rPr>
      </w:pPr>
      <w:r w:rsidRPr="00B05B6E">
        <w:rPr>
          <w:rFonts w:ascii="Verdana" w:hAnsi="Verdana"/>
          <w:sz w:val="18"/>
        </w:rPr>
        <w:t>Gasunie is a European gas infrastructure company. The Gasunie network is one of the largest high-pressure pipeline networks in Europe and consists of more than 15</w:t>
      </w:r>
      <w:r w:rsidR="00460B0C" w:rsidRPr="00B05B6E">
        <w:rPr>
          <w:rFonts w:ascii="Verdana" w:hAnsi="Verdana"/>
          <w:sz w:val="18"/>
        </w:rPr>
        <w:t>.</w:t>
      </w:r>
      <w:r w:rsidRPr="00B05B6E">
        <w:rPr>
          <w:rFonts w:ascii="Verdana" w:hAnsi="Verdana"/>
          <w:sz w:val="18"/>
        </w:rPr>
        <w:t>000 km of pipelines in The Netherlands and Northern Germany, dozens of ins</w:t>
      </w:r>
      <w:r w:rsidR="00460B0C" w:rsidRPr="00B05B6E">
        <w:rPr>
          <w:rFonts w:ascii="Verdana" w:hAnsi="Verdana"/>
          <w:sz w:val="18"/>
        </w:rPr>
        <w:t>tallations, and approximately 1.</w:t>
      </w:r>
      <w:r w:rsidRPr="00B05B6E">
        <w:rPr>
          <w:rFonts w:ascii="Verdana" w:hAnsi="Verdana"/>
          <w:sz w:val="18"/>
        </w:rPr>
        <w:t>300 gas receiving stations.</w:t>
      </w:r>
    </w:p>
    <w:p w14:paraId="28F36F1C" w14:textId="77777777" w:rsidR="00CA52E4" w:rsidRPr="00B05B6E" w:rsidRDefault="00CA52E4" w:rsidP="00271F16">
      <w:pPr>
        <w:jc w:val="both"/>
        <w:rPr>
          <w:rFonts w:ascii="Verdana" w:hAnsi="Verdana" w:cs="Arial"/>
          <w:sz w:val="18"/>
          <w:szCs w:val="18"/>
        </w:rPr>
      </w:pPr>
      <w:r w:rsidRPr="00B05B6E">
        <w:rPr>
          <w:rFonts w:ascii="Verdana" w:hAnsi="Verdana"/>
          <w:sz w:val="18"/>
        </w:rPr>
        <w:t xml:space="preserve">The annual throughput of gas is approximately 125 billion cubic meters. Gasunie serves the public interest in the markets in which it is active and strives to create optimal value for stakeholders. </w:t>
      </w:r>
    </w:p>
    <w:p w14:paraId="1DFA4397" w14:textId="77777777" w:rsidR="00CA52E4" w:rsidRPr="00B05B6E" w:rsidRDefault="00CA52E4" w:rsidP="00271F16">
      <w:pPr>
        <w:jc w:val="both"/>
        <w:rPr>
          <w:rFonts w:ascii="Verdana" w:hAnsi="Verdana" w:cs="Arial"/>
          <w:sz w:val="18"/>
          <w:szCs w:val="18"/>
        </w:rPr>
      </w:pPr>
    </w:p>
    <w:p w14:paraId="24FFB719" w14:textId="79978D5B" w:rsidR="007A0274" w:rsidRDefault="002932AC" w:rsidP="00E34F65">
      <w:pPr>
        <w:jc w:val="both"/>
        <w:rPr>
          <w:rFonts w:ascii="Verdana" w:hAnsi="Verdana"/>
          <w:sz w:val="18"/>
        </w:rPr>
      </w:pPr>
      <w:r w:rsidRPr="00B05B6E">
        <w:rPr>
          <w:rFonts w:ascii="Verdana" w:hAnsi="Verdana"/>
          <w:sz w:val="18"/>
        </w:rPr>
        <w:t xml:space="preserve">More information about Gasunie can be found on </w:t>
      </w:r>
      <w:r w:rsidR="00810D09" w:rsidRPr="00810D09">
        <w:rPr>
          <w:rFonts w:ascii="Verdana" w:hAnsi="Verdana"/>
          <w:sz w:val="18"/>
        </w:rPr>
        <w:t>https://www.gasunie.nl/en/startpagina</w:t>
      </w:r>
      <w:r w:rsidR="001E13AA">
        <w:rPr>
          <w:rFonts w:ascii="Verdana" w:hAnsi="Verdana"/>
          <w:sz w:val="18"/>
        </w:rPr>
        <w:t>.</w:t>
      </w:r>
    </w:p>
    <w:p w14:paraId="011FF940" w14:textId="77777777" w:rsidR="00E34F65" w:rsidRDefault="00E34F65" w:rsidP="00E34F65">
      <w:pPr>
        <w:jc w:val="both"/>
        <w:rPr>
          <w:rFonts w:ascii="Verdana" w:hAnsi="Verdana"/>
          <w:sz w:val="18"/>
        </w:rPr>
      </w:pPr>
    </w:p>
    <w:p w14:paraId="42A9C472" w14:textId="70F936C0" w:rsidR="00E34F65" w:rsidRPr="00810D09" w:rsidRDefault="007562F0" w:rsidP="00E34F65">
      <w:pPr>
        <w:pStyle w:val="Kop2"/>
        <w:rPr>
          <w:rFonts w:ascii="Verdana" w:hAnsi="Verdana"/>
          <w:sz w:val="18"/>
          <w:szCs w:val="18"/>
        </w:rPr>
      </w:pPr>
      <w:bookmarkStart w:id="4" w:name="_Toc21097844"/>
      <w:r>
        <w:rPr>
          <w:rFonts w:ascii="Verdana" w:hAnsi="Verdana"/>
          <w:sz w:val="18"/>
          <w:szCs w:val="18"/>
        </w:rPr>
        <w:t>Plastic</w:t>
      </w:r>
      <w:r w:rsidR="00FA7CF5">
        <w:rPr>
          <w:rStyle w:val="Voetnootmarkering"/>
          <w:rFonts w:ascii="Verdana" w:hAnsi="Verdana"/>
          <w:sz w:val="18"/>
          <w:szCs w:val="18"/>
        </w:rPr>
        <w:footnoteReference w:id="1"/>
      </w:r>
      <w:r w:rsidR="00810D09">
        <w:rPr>
          <w:rFonts w:ascii="Verdana" w:hAnsi="Verdana"/>
          <w:sz w:val="18"/>
          <w:szCs w:val="18"/>
        </w:rPr>
        <w:t xml:space="preserve"> pipelines</w:t>
      </w:r>
      <w:bookmarkEnd w:id="4"/>
    </w:p>
    <w:p w14:paraId="05E22C1A" w14:textId="4E67822A" w:rsidR="00E2606D" w:rsidRPr="00792CF3" w:rsidRDefault="00E2606D" w:rsidP="00E34F65">
      <w:pPr>
        <w:rPr>
          <w:rFonts w:ascii="Verdana" w:hAnsi="Verdana"/>
          <w:sz w:val="18"/>
          <w:szCs w:val="18"/>
        </w:rPr>
      </w:pPr>
      <w:r w:rsidRPr="00792CF3">
        <w:rPr>
          <w:rFonts w:ascii="Verdana" w:hAnsi="Verdana"/>
          <w:sz w:val="18"/>
          <w:szCs w:val="18"/>
        </w:rPr>
        <w:t>The energy marke</w:t>
      </w:r>
      <w:r w:rsidR="0089022E">
        <w:rPr>
          <w:rFonts w:ascii="Verdana" w:hAnsi="Verdana"/>
          <w:sz w:val="18"/>
          <w:szCs w:val="18"/>
        </w:rPr>
        <w:t>t</w:t>
      </w:r>
      <w:r w:rsidRPr="00792CF3">
        <w:rPr>
          <w:rFonts w:ascii="Verdana" w:hAnsi="Verdana"/>
          <w:sz w:val="18"/>
          <w:szCs w:val="18"/>
        </w:rPr>
        <w:t xml:space="preserve"> is changing. Also in The Netherlands. The core business of Gasunie is transporting </w:t>
      </w:r>
      <w:r w:rsidR="00513E31">
        <w:rPr>
          <w:rFonts w:ascii="Verdana" w:hAnsi="Verdana"/>
          <w:sz w:val="18"/>
          <w:szCs w:val="18"/>
        </w:rPr>
        <w:t xml:space="preserve">high pressure </w:t>
      </w:r>
      <w:r w:rsidRPr="00792CF3">
        <w:rPr>
          <w:rFonts w:ascii="Verdana" w:hAnsi="Verdana"/>
          <w:sz w:val="18"/>
          <w:szCs w:val="18"/>
        </w:rPr>
        <w:t>natural gas in The Netherlands and the northern part of Germany.</w:t>
      </w:r>
    </w:p>
    <w:p w14:paraId="50C2827D" w14:textId="77777777" w:rsidR="00E2606D" w:rsidRPr="00792CF3" w:rsidRDefault="00E2606D" w:rsidP="00E34F65">
      <w:pPr>
        <w:rPr>
          <w:rFonts w:ascii="Verdana" w:hAnsi="Verdana"/>
          <w:sz w:val="18"/>
          <w:szCs w:val="18"/>
        </w:rPr>
      </w:pPr>
      <w:r w:rsidRPr="00792CF3">
        <w:rPr>
          <w:rFonts w:ascii="Verdana" w:hAnsi="Verdana"/>
          <w:sz w:val="18"/>
          <w:szCs w:val="18"/>
        </w:rPr>
        <w:t xml:space="preserve">But the transition to a carbon free energy </w:t>
      </w:r>
      <w:r w:rsidR="00161E21" w:rsidRPr="00792CF3">
        <w:rPr>
          <w:rFonts w:ascii="Verdana" w:hAnsi="Verdana"/>
          <w:sz w:val="18"/>
          <w:szCs w:val="18"/>
        </w:rPr>
        <w:t>society means other types of energy carriers and other gaseous mediums that ha</w:t>
      </w:r>
      <w:r w:rsidR="0089022E">
        <w:rPr>
          <w:rFonts w:ascii="Verdana" w:hAnsi="Verdana"/>
          <w:sz w:val="18"/>
          <w:szCs w:val="18"/>
        </w:rPr>
        <w:t>ve</w:t>
      </w:r>
      <w:r w:rsidR="00161E21" w:rsidRPr="00792CF3">
        <w:rPr>
          <w:rFonts w:ascii="Verdana" w:hAnsi="Verdana"/>
          <w:sz w:val="18"/>
          <w:szCs w:val="18"/>
        </w:rPr>
        <w:t xml:space="preserve"> to be transported</w:t>
      </w:r>
      <w:r w:rsidR="0089022E">
        <w:rPr>
          <w:rFonts w:ascii="Verdana" w:hAnsi="Verdana"/>
          <w:sz w:val="18"/>
          <w:szCs w:val="18"/>
        </w:rPr>
        <w:t xml:space="preserve"> in</w:t>
      </w:r>
      <w:r w:rsidR="00161E21" w:rsidRPr="00792CF3">
        <w:rPr>
          <w:rFonts w:ascii="Verdana" w:hAnsi="Verdana"/>
          <w:sz w:val="18"/>
          <w:szCs w:val="18"/>
        </w:rPr>
        <w:t xml:space="preserve"> large volumes </w:t>
      </w:r>
      <w:r w:rsidR="0089022E">
        <w:rPr>
          <w:rFonts w:ascii="Verdana" w:hAnsi="Verdana"/>
          <w:sz w:val="18"/>
          <w:szCs w:val="18"/>
        </w:rPr>
        <w:t>through</w:t>
      </w:r>
      <w:r w:rsidR="00161E21" w:rsidRPr="00792CF3">
        <w:rPr>
          <w:rFonts w:ascii="Verdana" w:hAnsi="Verdana"/>
          <w:sz w:val="18"/>
          <w:szCs w:val="18"/>
        </w:rPr>
        <w:t xml:space="preserve"> pipelines.</w:t>
      </w:r>
    </w:p>
    <w:p w14:paraId="5114D338" w14:textId="77777777" w:rsidR="00161E21" w:rsidRPr="00792CF3" w:rsidRDefault="00161E21" w:rsidP="00E34F65">
      <w:pPr>
        <w:rPr>
          <w:rFonts w:ascii="Verdana" w:hAnsi="Verdana"/>
          <w:sz w:val="18"/>
          <w:szCs w:val="18"/>
        </w:rPr>
      </w:pPr>
    </w:p>
    <w:p w14:paraId="11817255" w14:textId="0FA458C5" w:rsidR="00792CF3" w:rsidRPr="00792CF3" w:rsidRDefault="00161E21" w:rsidP="00E34F65">
      <w:pPr>
        <w:rPr>
          <w:rFonts w:ascii="Verdana" w:hAnsi="Verdana"/>
          <w:sz w:val="18"/>
          <w:szCs w:val="18"/>
        </w:rPr>
      </w:pPr>
      <w:r w:rsidRPr="00792CF3">
        <w:rPr>
          <w:rFonts w:ascii="Verdana" w:hAnsi="Verdana"/>
          <w:sz w:val="18"/>
          <w:szCs w:val="18"/>
        </w:rPr>
        <w:t>At this moment al</w:t>
      </w:r>
      <w:r w:rsidR="0089022E">
        <w:rPr>
          <w:rFonts w:ascii="Verdana" w:hAnsi="Verdana"/>
          <w:sz w:val="18"/>
          <w:szCs w:val="18"/>
        </w:rPr>
        <w:t>l</w:t>
      </w:r>
      <w:r w:rsidRPr="00792CF3">
        <w:rPr>
          <w:rFonts w:ascii="Verdana" w:hAnsi="Verdana"/>
          <w:sz w:val="18"/>
          <w:szCs w:val="18"/>
        </w:rPr>
        <w:t xml:space="preserve"> the </w:t>
      </w:r>
      <w:r w:rsidR="00BD3BB9">
        <w:rPr>
          <w:rFonts w:ascii="Verdana" w:hAnsi="Verdana"/>
          <w:sz w:val="18"/>
          <w:szCs w:val="18"/>
        </w:rPr>
        <w:t xml:space="preserve">Gasunie </w:t>
      </w:r>
      <w:r w:rsidRPr="00792CF3">
        <w:rPr>
          <w:rFonts w:ascii="Verdana" w:hAnsi="Verdana"/>
          <w:sz w:val="18"/>
          <w:szCs w:val="18"/>
        </w:rPr>
        <w:t xml:space="preserve">pipelines used for transporting natural gas are steel pipelines. </w:t>
      </w:r>
      <w:r w:rsidR="009538DF">
        <w:rPr>
          <w:rFonts w:ascii="Verdana" w:hAnsi="Verdana"/>
          <w:sz w:val="18"/>
          <w:szCs w:val="18"/>
        </w:rPr>
        <w:t xml:space="preserve">Gasunie is investigating the use of other materials for gas transport. </w:t>
      </w:r>
    </w:p>
    <w:p w14:paraId="2E0BE299" w14:textId="632B2BEC" w:rsidR="00E2606D" w:rsidRPr="00792CF3" w:rsidRDefault="00792CF3" w:rsidP="00E34F65">
      <w:pPr>
        <w:rPr>
          <w:rFonts w:ascii="Verdana" w:hAnsi="Verdana"/>
          <w:sz w:val="18"/>
          <w:szCs w:val="18"/>
        </w:rPr>
      </w:pPr>
      <w:r w:rsidRPr="00792CF3">
        <w:rPr>
          <w:rFonts w:ascii="Verdana" w:hAnsi="Verdana"/>
          <w:sz w:val="18"/>
          <w:szCs w:val="18"/>
        </w:rPr>
        <w:t xml:space="preserve">Therefore Gasunie wants to know more about </w:t>
      </w:r>
      <w:r w:rsidR="009538DF">
        <w:rPr>
          <w:rFonts w:ascii="Verdana" w:hAnsi="Verdana"/>
          <w:sz w:val="18"/>
          <w:szCs w:val="18"/>
        </w:rPr>
        <w:t xml:space="preserve">in the possible use of </w:t>
      </w:r>
      <w:r w:rsidR="001E13AA">
        <w:rPr>
          <w:rFonts w:ascii="Verdana" w:hAnsi="Verdana"/>
          <w:sz w:val="18"/>
          <w:szCs w:val="18"/>
        </w:rPr>
        <w:t>plast</w:t>
      </w:r>
      <w:r w:rsidRPr="00792CF3">
        <w:rPr>
          <w:rFonts w:ascii="Verdana" w:hAnsi="Verdana"/>
          <w:sz w:val="18"/>
          <w:szCs w:val="18"/>
        </w:rPr>
        <w:t xml:space="preserve">ic </w:t>
      </w:r>
      <w:r w:rsidR="009538DF">
        <w:rPr>
          <w:rFonts w:ascii="Verdana" w:hAnsi="Verdana"/>
          <w:sz w:val="18"/>
          <w:szCs w:val="18"/>
        </w:rPr>
        <w:t xml:space="preserve">materials for </w:t>
      </w:r>
      <w:r w:rsidRPr="00792CF3">
        <w:rPr>
          <w:rFonts w:ascii="Verdana" w:hAnsi="Verdana"/>
          <w:sz w:val="18"/>
          <w:szCs w:val="18"/>
        </w:rPr>
        <w:t>pipe</w:t>
      </w:r>
      <w:r w:rsidR="009538DF">
        <w:rPr>
          <w:rFonts w:ascii="Verdana" w:hAnsi="Verdana"/>
          <w:sz w:val="18"/>
          <w:szCs w:val="18"/>
        </w:rPr>
        <w:t>line</w:t>
      </w:r>
      <w:r w:rsidRPr="00792CF3">
        <w:rPr>
          <w:rFonts w:ascii="Verdana" w:hAnsi="Verdana"/>
          <w:sz w:val="18"/>
          <w:szCs w:val="18"/>
        </w:rPr>
        <w:t xml:space="preserve">s. We think that </w:t>
      </w:r>
      <w:r w:rsidR="001E13AA">
        <w:rPr>
          <w:rFonts w:ascii="Verdana" w:hAnsi="Verdana"/>
          <w:sz w:val="18"/>
          <w:szCs w:val="18"/>
        </w:rPr>
        <w:t>plastic</w:t>
      </w:r>
      <w:r w:rsidRPr="00792CF3">
        <w:rPr>
          <w:rFonts w:ascii="Verdana" w:hAnsi="Verdana"/>
          <w:sz w:val="18"/>
          <w:szCs w:val="18"/>
        </w:rPr>
        <w:t xml:space="preserve"> pipes could be </w:t>
      </w:r>
      <w:r w:rsidR="0089022E">
        <w:rPr>
          <w:rFonts w:ascii="Verdana" w:hAnsi="Verdana"/>
          <w:sz w:val="18"/>
          <w:szCs w:val="18"/>
        </w:rPr>
        <w:t xml:space="preserve">an </w:t>
      </w:r>
      <w:r w:rsidRPr="00792CF3">
        <w:rPr>
          <w:rFonts w:ascii="Verdana" w:hAnsi="Verdana"/>
          <w:sz w:val="18"/>
          <w:szCs w:val="18"/>
        </w:rPr>
        <w:t>alternative material with interesting benefits and a lower T</w:t>
      </w:r>
      <w:r w:rsidR="00FA7CF5">
        <w:rPr>
          <w:rFonts w:ascii="Verdana" w:hAnsi="Verdana"/>
          <w:sz w:val="18"/>
          <w:szCs w:val="18"/>
        </w:rPr>
        <w:t xml:space="preserve">otal </w:t>
      </w:r>
      <w:r w:rsidRPr="00792CF3">
        <w:rPr>
          <w:rFonts w:ascii="Verdana" w:hAnsi="Verdana"/>
          <w:sz w:val="18"/>
          <w:szCs w:val="18"/>
        </w:rPr>
        <w:t>C</w:t>
      </w:r>
      <w:r w:rsidR="00FA7CF5">
        <w:rPr>
          <w:rFonts w:ascii="Verdana" w:hAnsi="Verdana"/>
          <w:sz w:val="18"/>
          <w:szCs w:val="18"/>
        </w:rPr>
        <w:t xml:space="preserve">ost of </w:t>
      </w:r>
      <w:r w:rsidRPr="00792CF3">
        <w:rPr>
          <w:rFonts w:ascii="Verdana" w:hAnsi="Verdana"/>
          <w:sz w:val="18"/>
          <w:szCs w:val="18"/>
        </w:rPr>
        <w:t>O</w:t>
      </w:r>
      <w:r w:rsidR="00FA7CF5">
        <w:rPr>
          <w:rFonts w:ascii="Verdana" w:hAnsi="Verdana"/>
          <w:sz w:val="18"/>
          <w:szCs w:val="18"/>
        </w:rPr>
        <w:t>wnership</w:t>
      </w:r>
      <w:r w:rsidRPr="00792CF3">
        <w:rPr>
          <w:rFonts w:ascii="Verdana" w:hAnsi="Verdana"/>
          <w:sz w:val="18"/>
          <w:szCs w:val="18"/>
        </w:rPr>
        <w:t xml:space="preserve">. But at this moment we </w:t>
      </w:r>
      <w:r w:rsidR="00FA7CF5">
        <w:rPr>
          <w:rFonts w:ascii="Verdana" w:hAnsi="Verdana"/>
          <w:sz w:val="18"/>
          <w:szCs w:val="18"/>
        </w:rPr>
        <w:t>do n</w:t>
      </w:r>
      <w:r w:rsidRPr="00792CF3">
        <w:rPr>
          <w:rFonts w:ascii="Verdana" w:hAnsi="Verdana"/>
          <w:sz w:val="18"/>
          <w:szCs w:val="18"/>
        </w:rPr>
        <w:t>ot</w:t>
      </w:r>
      <w:r w:rsidR="00FA7CF5">
        <w:rPr>
          <w:rFonts w:ascii="Verdana" w:hAnsi="Verdana"/>
          <w:sz w:val="18"/>
          <w:szCs w:val="18"/>
        </w:rPr>
        <w:t xml:space="preserve"> have</w:t>
      </w:r>
      <w:r w:rsidRPr="00792CF3">
        <w:rPr>
          <w:rFonts w:ascii="Verdana" w:hAnsi="Verdana"/>
          <w:sz w:val="18"/>
          <w:szCs w:val="18"/>
        </w:rPr>
        <w:t xml:space="preserve"> enough useful information to analyse the </w:t>
      </w:r>
      <w:r w:rsidR="00FA7CF5">
        <w:rPr>
          <w:rFonts w:ascii="Verdana" w:hAnsi="Verdana"/>
          <w:sz w:val="18"/>
          <w:szCs w:val="18"/>
        </w:rPr>
        <w:t xml:space="preserve">savings </w:t>
      </w:r>
      <w:r w:rsidRPr="00792CF3">
        <w:rPr>
          <w:rFonts w:ascii="Verdana" w:hAnsi="Verdana"/>
          <w:sz w:val="18"/>
          <w:szCs w:val="18"/>
        </w:rPr>
        <w:t xml:space="preserve">potential of </w:t>
      </w:r>
      <w:r w:rsidR="001E13AA">
        <w:rPr>
          <w:rFonts w:ascii="Verdana" w:hAnsi="Verdana"/>
          <w:sz w:val="18"/>
          <w:szCs w:val="18"/>
        </w:rPr>
        <w:t>plastic</w:t>
      </w:r>
      <w:r w:rsidRPr="00792CF3">
        <w:rPr>
          <w:rFonts w:ascii="Verdana" w:hAnsi="Verdana"/>
          <w:sz w:val="18"/>
          <w:szCs w:val="18"/>
        </w:rPr>
        <w:t xml:space="preserve"> pipe.</w:t>
      </w:r>
    </w:p>
    <w:p w14:paraId="1900D882" w14:textId="77777777" w:rsidR="00792CF3" w:rsidRDefault="00792CF3" w:rsidP="00E34F65">
      <w:pPr>
        <w:rPr>
          <w:rFonts w:ascii="Verdana" w:hAnsi="Verdana"/>
          <w:sz w:val="18"/>
          <w:szCs w:val="18"/>
          <w:highlight w:val="yellow"/>
        </w:rPr>
      </w:pPr>
    </w:p>
    <w:p w14:paraId="507EAD4C" w14:textId="77777777" w:rsidR="00810D09" w:rsidRPr="00F60CFA" w:rsidRDefault="00810D09" w:rsidP="00E34F65">
      <w:pPr>
        <w:rPr>
          <w:rFonts w:ascii="Verdana" w:hAnsi="Verdana"/>
          <w:sz w:val="18"/>
          <w:szCs w:val="18"/>
        </w:rPr>
      </w:pPr>
    </w:p>
    <w:p w14:paraId="26CB0DAF" w14:textId="77777777" w:rsidR="00D74D32" w:rsidRDefault="0074383B" w:rsidP="001C5534">
      <w:pPr>
        <w:pStyle w:val="Kop2"/>
        <w:rPr>
          <w:rFonts w:ascii="Verdana" w:hAnsi="Verdana"/>
          <w:sz w:val="18"/>
        </w:rPr>
      </w:pPr>
      <w:bookmarkStart w:id="5" w:name="_Toc21097845"/>
      <w:r>
        <w:rPr>
          <w:rFonts w:ascii="Verdana" w:hAnsi="Verdana"/>
          <w:sz w:val="18"/>
        </w:rPr>
        <w:t>Market consultation</w:t>
      </w:r>
      <w:bookmarkEnd w:id="5"/>
    </w:p>
    <w:p w14:paraId="56D8BA94" w14:textId="306CA941" w:rsidR="0074383B" w:rsidRPr="00F60CFA" w:rsidRDefault="00523C4B" w:rsidP="0074383B">
      <w:pPr>
        <w:rPr>
          <w:rFonts w:ascii="Verdana" w:hAnsi="Verdana"/>
          <w:sz w:val="18"/>
          <w:szCs w:val="18"/>
        </w:rPr>
      </w:pPr>
      <w:r>
        <w:rPr>
          <w:rFonts w:ascii="Verdana" w:hAnsi="Verdana"/>
          <w:sz w:val="18"/>
          <w:szCs w:val="18"/>
        </w:rPr>
        <w:t>Gasunie wants t</w:t>
      </w:r>
      <w:r w:rsidR="0074383B" w:rsidRPr="00F60CFA">
        <w:rPr>
          <w:rFonts w:ascii="Verdana" w:hAnsi="Verdana"/>
          <w:sz w:val="18"/>
          <w:szCs w:val="18"/>
        </w:rPr>
        <w:t xml:space="preserve">o get a better impression of the available possibilities </w:t>
      </w:r>
      <w:r w:rsidR="007A144D" w:rsidRPr="00F60CFA">
        <w:rPr>
          <w:rFonts w:ascii="Verdana" w:hAnsi="Verdana"/>
          <w:sz w:val="18"/>
          <w:szCs w:val="18"/>
        </w:rPr>
        <w:t>in the market</w:t>
      </w:r>
      <w:r w:rsidR="00FF4049">
        <w:rPr>
          <w:rFonts w:ascii="Verdana" w:hAnsi="Verdana"/>
          <w:sz w:val="18"/>
          <w:szCs w:val="18"/>
        </w:rPr>
        <w:t xml:space="preserve"> for </w:t>
      </w:r>
      <w:r w:rsidR="001E13AA">
        <w:rPr>
          <w:rFonts w:ascii="Verdana" w:hAnsi="Verdana"/>
          <w:sz w:val="18"/>
          <w:szCs w:val="18"/>
        </w:rPr>
        <w:t>plastic</w:t>
      </w:r>
      <w:r w:rsidR="00FF4049">
        <w:rPr>
          <w:rFonts w:ascii="Verdana" w:hAnsi="Verdana"/>
          <w:sz w:val="18"/>
          <w:szCs w:val="18"/>
        </w:rPr>
        <w:t xml:space="preserve"> line pipe.</w:t>
      </w:r>
      <w:r w:rsidR="00810D09">
        <w:rPr>
          <w:rFonts w:ascii="Verdana" w:hAnsi="Verdana"/>
          <w:sz w:val="18"/>
          <w:szCs w:val="18"/>
        </w:rPr>
        <w:t xml:space="preserve"> </w:t>
      </w:r>
    </w:p>
    <w:p w14:paraId="537AAEF5" w14:textId="77777777" w:rsidR="0074383B" w:rsidRPr="00F60CFA" w:rsidRDefault="0074383B" w:rsidP="0074383B">
      <w:pPr>
        <w:rPr>
          <w:rFonts w:ascii="Verdana" w:hAnsi="Verdana"/>
          <w:sz w:val="18"/>
          <w:szCs w:val="18"/>
        </w:rPr>
      </w:pPr>
    </w:p>
    <w:p w14:paraId="2496DC20" w14:textId="03142886" w:rsidR="00810D09" w:rsidRDefault="0074383B" w:rsidP="00810D09">
      <w:pPr>
        <w:rPr>
          <w:rFonts w:ascii="Verdana" w:hAnsi="Verdana"/>
          <w:sz w:val="18"/>
          <w:szCs w:val="18"/>
        </w:rPr>
      </w:pPr>
      <w:r w:rsidRPr="00F60CFA">
        <w:rPr>
          <w:rFonts w:ascii="Verdana" w:hAnsi="Verdana"/>
          <w:sz w:val="18"/>
          <w:szCs w:val="18"/>
        </w:rPr>
        <w:t xml:space="preserve">With this consultation Gasunie wants to </w:t>
      </w:r>
      <w:r w:rsidR="00FA7CF5">
        <w:rPr>
          <w:rFonts w:ascii="Verdana" w:hAnsi="Verdana"/>
          <w:sz w:val="18"/>
          <w:szCs w:val="18"/>
        </w:rPr>
        <w:t xml:space="preserve">receive </w:t>
      </w:r>
      <w:r w:rsidR="00810D09">
        <w:rPr>
          <w:rFonts w:ascii="Verdana" w:hAnsi="Verdana"/>
          <w:sz w:val="18"/>
          <w:szCs w:val="18"/>
        </w:rPr>
        <w:t>more information about:</w:t>
      </w:r>
    </w:p>
    <w:p w14:paraId="4A877969" w14:textId="438817EC" w:rsidR="00810D09" w:rsidRDefault="00FA7CF5" w:rsidP="00810D09">
      <w:pPr>
        <w:pStyle w:val="Lijstalinea"/>
        <w:numPr>
          <w:ilvl w:val="0"/>
          <w:numId w:val="27"/>
        </w:numPr>
        <w:rPr>
          <w:rFonts w:ascii="Verdana" w:hAnsi="Verdana"/>
          <w:sz w:val="18"/>
          <w:szCs w:val="18"/>
        </w:rPr>
      </w:pPr>
      <w:r>
        <w:rPr>
          <w:rFonts w:ascii="Verdana" w:hAnsi="Verdana"/>
          <w:sz w:val="18"/>
          <w:szCs w:val="18"/>
        </w:rPr>
        <w:t>Line</w:t>
      </w:r>
      <w:r w:rsidR="009172A5">
        <w:rPr>
          <w:rFonts w:ascii="Verdana" w:hAnsi="Verdana"/>
          <w:sz w:val="18"/>
          <w:szCs w:val="18"/>
        </w:rPr>
        <w:t xml:space="preserve"> </w:t>
      </w:r>
      <w:r>
        <w:rPr>
          <w:rFonts w:ascii="Verdana" w:hAnsi="Verdana"/>
          <w:sz w:val="18"/>
          <w:szCs w:val="18"/>
        </w:rPr>
        <w:t>pipe p</w:t>
      </w:r>
      <w:r w:rsidR="00810D09">
        <w:rPr>
          <w:rFonts w:ascii="Verdana" w:hAnsi="Verdana"/>
          <w:sz w:val="18"/>
          <w:szCs w:val="18"/>
        </w:rPr>
        <w:t>roducts</w:t>
      </w:r>
      <w:r w:rsidR="00BD3BB9">
        <w:rPr>
          <w:rFonts w:ascii="Verdana" w:hAnsi="Verdana"/>
          <w:sz w:val="18"/>
          <w:szCs w:val="18"/>
        </w:rPr>
        <w:t xml:space="preserve"> </w:t>
      </w:r>
      <w:r w:rsidR="00810D09">
        <w:rPr>
          <w:rFonts w:ascii="Verdana" w:hAnsi="Verdana"/>
          <w:sz w:val="18"/>
          <w:szCs w:val="18"/>
        </w:rPr>
        <w:t>that are available in the market;</w:t>
      </w:r>
    </w:p>
    <w:p w14:paraId="4A499D6A" w14:textId="77777777" w:rsidR="00810D09" w:rsidRDefault="0089022E" w:rsidP="00810D09">
      <w:pPr>
        <w:pStyle w:val="Lijstalinea"/>
        <w:numPr>
          <w:ilvl w:val="0"/>
          <w:numId w:val="27"/>
        </w:numPr>
        <w:rPr>
          <w:rFonts w:ascii="Verdana" w:hAnsi="Verdana"/>
          <w:sz w:val="18"/>
          <w:szCs w:val="18"/>
        </w:rPr>
      </w:pPr>
      <w:r>
        <w:rPr>
          <w:rFonts w:ascii="Verdana" w:hAnsi="Verdana"/>
          <w:sz w:val="18"/>
          <w:szCs w:val="18"/>
        </w:rPr>
        <w:t>C</w:t>
      </w:r>
      <w:r w:rsidR="00810D09">
        <w:rPr>
          <w:rFonts w:ascii="Verdana" w:hAnsi="Verdana"/>
          <w:sz w:val="18"/>
          <w:szCs w:val="18"/>
        </w:rPr>
        <w:t>osts</w:t>
      </w:r>
      <w:r w:rsidR="00FA7CF5">
        <w:rPr>
          <w:rFonts w:ascii="Verdana" w:hAnsi="Verdana"/>
          <w:sz w:val="18"/>
          <w:szCs w:val="18"/>
        </w:rPr>
        <w:t xml:space="preserve"> of </w:t>
      </w:r>
      <w:r w:rsidR="009172A5">
        <w:rPr>
          <w:rFonts w:ascii="Verdana" w:hAnsi="Verdana"/>
          <w:sz w:val="18"/>
          <w:szCs w:val="18"/>
        </w:rPr>
        <w:t xml:space="preserve">the </w:t>
      </w:r>
      <w:r w:rsidR="00FA7CF5">
        <w:rPr>
          <w:rFonts w:ascii="Verdana" w:hAnsi="Verdana"/>
          <w:sz w:val="18"/>
          <w:szCs w:val="18"/>
        </w:rPr>
        <w:t>line</w:t>
      </w:r>
      <w:r w:rsidR="009172A5">
        <w:rPr>
          <w:rFonts w:ascii="Verdana" w:hAnsi="Verdana"/>
          <w:sz w:val="18"/>
          <w:szCs w:val="18"/>
        </w:rPr>
        <w:t xml:space="preserve"> </w:t>
      </w:r>
      <w:r w:rsidR="00FA7CF5">
        <w:rPr>
          <w:rFonts w:ascii="Verdana" w:hAnsi="Verdana"/>
          <w:sz w:val="18"/>
          <w:szCs w:val="18"/>
        </w:rPr>
        <w:t>pipe</w:t>
      </w:r>
      <w:r w:rsidR="009172A5">
        <w:rPr>
          <w:rFonts w:ascii="Verdana" w:hAnsi="Verdana"/>
          <w:sz w:val="18"/>
          <w:szCs w:val="18"/>
        </w:rPr>
        <w:t xml:space="preserve"> itself</w:t>
      </w:r>
      <w:r w:rsidR="00FA7CF5">
        <w:rPr>
          <w:rFonts w:ascii="Verdana" w:hAnsi="Verdana"/>
          <w:sz w:val="18"/>
          <w:szCs w:val="18"/>
        </w:rPr>
        <w:t xml:space="preserve">, </w:t>
      </w:r>
      <w:r w:rsidR="009172A5">
        <w:rPr>
          <w:rFonts w:ascii="Verdana" w:hAnsi="Verdana"/>
          <w:sz w:val="18"/>
          <w:szCs w:val="18"/>
        </w:rPr>
        <w:t>appendages such as couplings,</w:t>
      </w:r>
      <w:r w:rsidR="009230D9">
        <w:rPr>
          <w:rFonts w:ascii="Verdana" w:hAnsi="Verdana"/>
          <w:sz w:val="18"/>
          <w:szCs w:val="18"/>
        </w:rPr>
        <w:t xml:space="preserve"> bends, valves</w:t>
      </w:r>
      <w:r>
        <w:rPr>
          <w:rFonts w:ascii="Verdana" w:hAnsi="Verdana"/>
          <w:sz w:val="18"/>
          <w:szCs w:val="18"/>
        </w:rPr>
        <w:t>;</w:t>
      </w:r>
    </w:p>
    <w:p w14:paraId="0528D769" w14:textId="77777777" w:rsidR="009230D9" w:rsidRDefault="009230D9" w:rsidP="00810D09">
      <w:pPr>
        <w:pStyle w:val="Lijstalinea"/>
        <w:numPr>
          <w:ilvl w:val="0"/>
          <w:numId w:val="27"/>
        </w:numPr>
        <w:rPr>
          <w:rFonts w:ascii="Verdana" w:hAnsi="Verdana"/>
          <w:sz w:val="18"/>
          <w:szCs w:val="18"/>
        </w:rPr>
      </w:pPr>
      <w:r>
        <w:rPr>
          <w:rFonts w:ascii="Verdana" w:hAnsi="Verdana"/>
          <w:sz w:val="18"/>
          <w:szCs w:val="18"/>
        </w:rPr>
        <w:t xml:space="preserve">Construction method and associated costs; </w:t>
      </w:r>
    </w:p>
    <w:p w14:paraId="0ADC79D7" w14:textId="77777777" w:rsidR="00810D09" w:rsidRDefault="00810D09" w:rsidP="00810D09">
      <w:pPr>
        <w:pStyle w:val="Lijstalinea"/>
        <w:numPr>
          <w:ilvl w:val="0"/>
          <w:numId w:val="27"/>
        </w:numPr>
        <w:rPr>
          <w:rFonts w:ascii="Verdana" w:hAnsi="Verdana"/>
          <w:sz w:val="18"/>
          <w:szCs w:val="18"/>
        </w:rPr>
      </w:pPr>
      <w:r>
        <w:rPr>
          <w:rFonts w:ascii="Verdana" w:hAnsi="Verdana"/>
          <w:sz w:val="18"/>
          <w:szCs w:val="18"/>
        </w:rPr>
        <w:t>D</w:t>
      </w:r>
      <w:r w:rsidRPr="00810D09">
        <w:rPr>
          <w:rFonts w:ascii="Verdana" w:hAnsi="Verdana"/>
          <w:sz w:val="18"/>
          <w:szCs w:val="18"/>
        </w:rPr>
        <w:t>egradation</w:t>
      </w:r>
      <w:r>
        <w:rPr>
          <w:rFonts w:ascii="Verdana" w:hAnsi="Verdana"/>
          <w:sz w:val="18"/>
          <w:szCs w:val="18"/>
        </w:rPr>
        <w:t xml:space="preserve"> process</w:t>
      </w:r>
      <w:r w:rsidR="0089022E">
        <w:rPr>
          <w:rFonts w:ascii="Verdana" w:hAnsi="Verdana"/>
          <w:sz w:val="18"/>
          <w:szCs w:val="18"/>
        </w:rPr>
        <w:t xml:space="preserve"> of the pipe;</w:t>
      </w:r>
    </w:p>
    <w:p w14:paraId="473AE467" w14:textId="43CC8B70" w:rsidR="00810D09" w:rsidRDefault="005B7EA9" w:rsidP="00810D09">
      <w:pPr>
        <w:pStyle w:val="Lijstalinea"/>
        <w:numPr>
          <w:ilvl w:val="0"/>
          <w:numId w:val="27"/>
        </w:numPr>
        <w:rPr>
          <w:rFonts w:ascii="Verdana" w:hAnsi="Verdana"/>
          <w:sz w:val="18"/>
          <w:szCs w:val="18"/>
        </w:rPr>
      </w:pPr>
      <w:r>
        <w:rPr>
          <w:rFonts w:ascii="Verdana" w:hAnsi="Verdana"/>
          <w:sz w:val="18"/>
          <w:szCs w:val="18"/>
        </w:rPr>
        <w:t>Transport possibilities of d</w:t>
      </w:r>
      <w:r w:rsidR="00810D09">
        <w:rPr>
          <w:rFonts w:ascii="Verdana" w:hAnsi="Verdana"/>
          <w:sz w:val="18"/>
          <w:szCs w:val="18"/>
        </w:rPr>
        <w:t>ifferent kind of gases</w:t>
      </w:r>
      <w:r w:rsidR="00727585">
        <w:rPr>
          <w:rFonts w:ascii="Verdana" w:hAnsi="Verdana"/>
          <w:sz w:val="18"/>
          <w:szCs w:val="18"/>
        </w:rPr>
        <w:t xml:space="preserve"> other than natural gas</w:t>
      </w:r>
      <w:r w:rsidR="0089022E">
        <w:rPr>
          <w:rFonts w:ascii="Verdana" w:hAnsi="Verdana"/>
          <w:sz w:val="18"/>
          <w:szCs w:val="18"/>
        </w:rPr>
        <w:t>;</w:t>
      </w:r>
    </w:p>
    <w:p w14:paraId="39591F35" w14:textId="63DFFE47" w:rsidR="005B7EA9" w:rsidRDefault="00295A60" w:rsidP="00810D09">
      <w:pPr>
        <w:pStyle w:val="Lijstalinea"/>
        <w:numPr>
          <w:ilvl w:val="0"/>
          <w:numId w:val="27"/>
        </w:numPr>
        <w:rPr>
          <w:rFonts w:ascii="Verdana" w:hAnsi="Verdana"/>
          <w:sz w:val="18"/>
          <w:szCs w:val="18"/>
        </w:rPr>
      </w:pPr>
      <w:r>
        <w:rPr>
          <w:rFonts w:ascii="Verdana" w:hAnsi="Verdana"/>
          <w:sz w:val="18"/>
          <w:szCs w:val="18"/>
        </w:rPr>
        <w:t>P</w:t>
      </w:r>
      <w:r w:rsidR="005B7EA9">
        <w:rPr>
          <w:rFonts w:ascii="Verdana" w:hAnsi="Verdana"/>
          <w:sz w:val="18"/>
          <w:szCs w:val="18"/>
        </w:rPr>
        <w:t xml:space="preserve">ossibilities </w:t>
      </w:r>
      <w:r>
        <w:rPr>
          <w:rFonts w:ascii="Verdana" w:hAnsi="Verdana"/>
          <w:sz w:val="18"/>
          <w:szCs w:val="18"/>
        </w:rPr>
        <w:t xml:space="preserve">for repair </w:t>
      </w:r>
      <w:r w:rsidR="005B7EA9">
        <w:rPr>
          <w:rFonts w:ascii="Verdana" w:hAnsi="Verdana"/>
          <w:sz w:val="18"/>
          <w:szCs w:val="18"/>
        </w:rPr>
        <w:t>under operational conditions</w:t>
      </w:r>
      <w:r w:rsidR="0089022E">
        <w:rPr>
          <w:rFonts w:ascii="Verdana" w:hAnsi="Verdana"/>
          <w:sz w:val="18"/>
          <w:szCs w:val="18"/>
        </w:rPr>
        <w:t>;</w:t>
      </w:r>
    </w:p>
    <w:p w14:paraId="2B0EFB4A" w14:textId="77777777" w:rsidR="005B7EA9" w:rsidRDefault="005B7EA9" w:rsidP="00810D09">
      <w:pPr>
        <w:pStyle w:val="Lijstalinea"/>
        <w:numPr>
          <w:ilvl w:val="0"/>
          <w:numId w:val="27"/>
        </w:numPr>
        <w:rPr>
          <w:rFonts w:ascii="Verdana" w:hAnsi="Verdana"/>
          <w:sz w:val="18"/>
          <w:szCs w:val="18"/>
        </w:rPr>
      </w:pPr>
      <w:r>
        <w:rPr>
          <w:rFonts w:ascii="Verdana" w:hAnsi="Verdana"/>
          <w:sz w:val="18"/>
          <w:szCs w:val="18"/>
        </w:rPr>
        <w:t>Possibilities of making new connections under operational conditions</w:t>
      </w:r>
      <w:r w:rsidR="0089022E">
        <w:rPr>
          <w:rFonts w:ascii="Verdana" w:hAnsi="Verdana"/>
          <w:sz w:val="18"/>
          <w:szCs w:val="18"/>
        </w:rPr>
        <w:t>;</w:t>
      </w:r>
    </w:p>
    <w:p w14:paraId="78CB00D9" w14:textId="77777777" w:rsidR="005B7EA9" w:rsidRDefault="00E2606D" w:rsidP="00810D09">
      <w:pPr>
        <w:pStyle w:val="Lijstalinea"/>
        <w:numPr>
          <w:ilvl w:val="0"/>
          <w:numId w:val="27"/>
        </w:numPr>
        <w:rPr>
          <w:rFonts w:ascii="Verdana" w:hAnsi="Verdana"/>
          <w:sz w:val="18"/>
          <w:szCs w:val="18"/>
        </w:rPr>
      </w:pPr>
      <w:r>
        <w:rPr>
          <w:rFonts w:ascii="Verdana" w:hAnsi="Verdana"/>
          <w:sz w:val="18"/>
          <w:szCs w:val="18"/>
        </w:rPr>
        <w:t xml:space="preserve">Applicable </w:t>
      </w:r>
      <w:r w:rsidR="0089022E">
        <w:rPr>
          <w:rFonts w:ascii="Verdana" w:hAnsi="Verdana"/>
          <w:sz w:val="18"/>
          <w:szCs w:val="18"/>
        </w:rPr>
        <w:t>standard(s);</w:t>
      </w:r>
    </w:p>
    <w:p w14:paraId="1EEC832A" w14:textId="70C2D446" w:rsidR="005B7EA9" w:rsidRDefault="00D42E8C" w:rsidP="00810D09">
      <w:pPr>
        <w:pStyle w:val="Lijstalinea"/>
        <w:numPr>
          <w:ilvl w:val="0"/>
          <w:numId w:val="27"/>
        </w:numPr>
        <w:rPr>
          <w:rFonts w:ascii="Verdana" w:hAnsi="Verdana"/>
          <w:sz w:val="18"/>
          <w:szCs w:val="18"/>
        </w:rPr>
      </w:pPr>
      <w:r>
        <w:rPr>
          <w:rFonts w:ascii="Verdana" w:hAnsi="Verdana"/>
          <w:sz w:val="18"/>
          <w:szCs w:val="18"/>
        </w:rPr>
        <w:t>Connection with steel pipelines</w:t>
      </w:r>
      <w:r w:rsidR="005671B8">
        <w:rPr>
          <w:rFonts w:ascii="Verdana" w:hAnsi="Verdana"/>
          <w:sz w:val="18"/>
          <w:szCs w:val="18"/>
        </w:rPr>
        <w:t xml:space="preserve"> (welded)</w:t>
      </w:r>
      <w:r w:rsidR="00727585">
        <w:rPr>
          <w:rFonts w:ascii="Verdana" w:hAnsi="Verdana"/>
          <w:sz w:val="18"/>
          <w:szCs w:val="18"/>
        </w:rPr>
        <w:t>;</w:t>
      </w:r>
    </w:p>
    <w:p w14:paraId="72709F52" w14:textId="7ABAD564" w:rsidR="00D42E8C" w:rsidRPr="00220E6C" w:rsidRDefault="00FE66CA" w:rsidP="00220E6C">
      <w:pPr>
        <w:pStyle w:val="Lijstalinea"/>
        <w:numPr>
          <w:ilvl w:val="0"/>
          <w:numId w:val="27"/>
        </w:numPr>
        <w:rPr>
          <w:rFonts w:ascii="Verdana" w:hAnsi="Verdana"/>
          <w:sz w:val="18"/>
          <w:szCs w:val="18"/>
        </w:rPr>
      </w:pPr>
      <w:r w:rsidRPr="00220E6C">
        <w:rPr>
          <w:rFonts w:ascii="Verdana" w:hAnsi="Verdana"/>
          <w:sz w:val="18"/>
          <w:szCs w:val="18"/>
        </w:rPr>
        <w:t>Advi</w:t>
      </w:r>
      <w:r w:rsidR="00295A60">
        <w:rPr>
          <w:rFonts w:ascii="Verdana" w:hAnsi="Verdana"/>
          <w:sz w:val="18"/>
          <w:szCs w:val="18"/>
        </w:rPr>
        <w:t>c</w:t>
      </w:r>
      <w:r w:rsidRPr="00220E6C">
        <w:rPr>
          <w:rFonts w:ascii="Verdana" w:hAnsi="Verdana"/>
          <w:sz w:val="18"/>
          <w:szCs w:val="18"/>
        </w:rPr>
        <w:t xml:space="preserve">e about valve </w:t>
      </w:r>
      <w:r w:rsidR="00743CCA" w:rsidRPr="00220E6C">
        <w:rPr>
          <w:rFonts w:ascii="Verdana" w:hAnsi="Verdana"/>
          <w:sz w:val="18"/>
          <w:szCs w:val="18"/>
        </w:rPr>
        <w:t>applications and materials;</w:t>
      </w:r>
    </w:p>
    <w:p w14:paraId="659D0E6A" w14:textId="77777777" w:rsidR="00011782" w:rsidRDefault="0089022E" w:rsidP="00810D09">
      <w:pPr>
        <w:pStyle w:val="Lijstalinea"/>
        <w:numPr>
          <w:ilvl w:val="0"/>
          <w:numId w:val="27"/>
        </w:numPr>
        <w:rPr>
          <w:rFonts w:ascii="Verdana" w:hAnsi="Verdana"/>
          <w:sz w:val="18"/>
          <w:szCs w:val="18"/>
        </w:rPr>
      </w:pPr>
      <w:r>
        <w:rPr>
          <w:rFonts w:ascii="Verdana" w:hAnsi="Verdana"/>
          <w:sz w:val="18"/>
          <w:szCs w:val="18"/>
        </w:rPr>
        <w:t>M</w:t>
      </w:r>
      <w:r w:rsidR="00517268">
        <w:rPr>
          <w:rFonts w:ascii="Verdana" w:hAnsi="Verdana"/>
          <w:sz w:val="18"/>
          <w:szCs w:val="18"/>
        </w:rPr>
        <w:t>onitoring</w:t>
      </w:r>
      <w:r>
        <w:rPr>
          <w:rFonts w:ascii="Verdana" w:hAnsi="Verdana"/>
          <w:sz w:val="18"/>
          <w:szCs w:val="18"/>
        </w:rPr>
        <w:t xml:space="preserve"> the integrity of the pipe;</w:t>
      </w:r>
    </w:p>
    <w:p w14:paraId="553EDBA3" w14:textId="567E5925" w:rsidR="00011782" w:rsidRDefault="00011782" w:rsidP="00810D09">
      <w:pPr>
        <w:pStyle w:val="Lijstalinea"/>
        <w:numPr>
          <w:ilvl w:val="0"/>
          <w:numId w:val="27"/>
        </w:numPr>
        <w:rPr>
          <w:rFonts w:ascii="Verdana" w:hAnsi="Verdana"/>
          <w:sz w:val="18"/>
          <w:szCs w:val="18"/>
        </w:rPr>
      </w:pPr>
      <w:r>
        <w:rPr>
          <w:rFonts w:ascii="Verdana" w:hAnsi="Verdana"/>
          <w:sz w:val="18"/>
          <w:szCs w:val="18"/>
        </w:rPr>
        <w:t>Permeation</w:t>
      </w:r>
      <w:r w:rsidR="00E2606D">
        <w:rPr>
          <w:rFonts w:ascii="Verdana" w:hAnsi="Verdana"/>
          <w:sz w:val="18"/>
          <w:szCs w:val="18"/>
        </w:rPr>
        <w:t xml:space="preserve"> rate per gas type</w:t>
      </w:r>
      <w:r w:rsidR="008D01CD">
        <w:rPr>
          <w:rFonts w:ascii="Verdana" w:hAnsi="Verdana"/>
          <w:sz w:val="18"/>
          <w:szCs w:val="18"/>
        </w:rPr>
        <w:t>.</w:t>
      </w:r>
    </w:p>
    <w:p w14:paraId="3CF5B432" w14:textId="38A3D126" w:rsidR="00E25DA0" w:rsidRDefault="00E25DA0" w:rsidP="007562F0">
      <w:pPr>
        <w:ind w:left="360"/>
        <w:rPr>
          <w:rFonts w:ascii="Verdana" w:hAnsi="Verdana"/>
          <w:sz w:val="18"/>
          <w:szCs w:val="18"/>
        </w:rPr>
      </w:pPr>
    </w:p>
    <w:p w14:paraId="7F9B8275" w14:textId="29D06CBC" w:rsidR="007562F0" w:rsidRDefault="008003A4" w:rsidP="008003A4">
      <w:pPr>
        <w:rPr>
          <w:rFonts w:ascii="Verdana" w:hAnsi="Verdana"/>
          <w:sz w:val="18"/>
          <w:szCs w:val="18"/>
        </w:rPr>
      </w:pPr>
      <w:r>
        <w:rPr>
          <w:rFonts w:ascii="Verdana" w:hAnsi="Verdana"/>
          <w:sz w:val="18"/>
          <w:szCs w:val="18"/>
        </w:rPr>
        <w:t>As a guidance for the</w:t>
      </w:r>
      <w:r w:rsidR="001F594C">
        <w:rPr>
          <w:rFonts w:ascii="Verdana" w:hAnsi="Verdana"/>
          <w:sz w:val="18"/>
          <w:szCs w:val="18"/>
        </w:rPr>
        <w:t xml:space="preserve"> requested</w:t>
      </w:r>
      <w:r>
        <w:rPr>
          <w:rFonts w:ascii="Verdana" w:hAnsi="Verdana"/>
          <w:sz w:val="18"/>
          <w:szCs w:val="18"/>
        </w:rPr>
        <w:t xml:space="preserve"> </w:t>
      </w:r>
      <w:r w:rsidR="001F594C">
        <w:rPr>
          <w:rFonts w:ascii="Verdana" w:hAnsi="Verdana"/>
          <w:sz w:val="18"/>
          <w:szCs w:val="18"/>
        </w:rPr>
        <w:t>information a question form is given in the annex.</w:t>
      </w:r>
    </w:p>
    <w:p w14:paraId="6FA12206" w14:textId="77777777" w:rsidR="008003A4" w:rsidRPr="00F60CFA" w:rsidRDefault="008003A4" w:rsidP="008003A4">
      <w:pPr>
        <w:rPr>
          <w:rFonts w:ascii="Verdana" w:hAnsi="Verdana"/>
          <w:sz w:val="18"/>
          <w:szCs w:val="18"/>
        </w:rPr>
      </w:pPr>
    </w:p>
    <w:p w14:paraId="390EB87B" w14:textId="404967CF" w:rsidR="00B81B9E" w:rsidRDefault="00810D09">
      <w:pPr>
        <w:rPr>
          <w:rFonts w:ascii="Verdana" w:hAnsi="Verdana" w:cs="Arial"/>
          <w:b/>
          <w:bCs/>
          <w:i/>
          <w:iCs/>
          <w:sz w:val="18"/>
          <w:szCs w:val="28"/>
        </w:rPr>
      </w:pPr>
      <w:r>
        <w:rPr>
          <w:rFonts w:ascii="Verdana" w:hAnsi="Verdana"/>
          <w:sz w:val="18"/>
          <w:szCs w:val="18"/>
        </w:rPr>
        <w:t>The information of this consultation will be used to advi</w:t>
      </w:r>
      <w:r w:rsidR="00B42D9C">
        <w:rPr>
          <w:rFonts w:ascii="Verdana" w:hAnsi="Verdana"/>
          <w:sz w:val="18"/>
          <w:szCs w:val="18"/>
        </w:rPr>
        <w:t>s</w:t>
      </w:r>
      <w:r>
        <w:rPr>
          <w:rFonts w:ascii="Verdana" w:hAnsi="Verdana"/>
          <w:sz w:val="18"/>
          <w:szCs w:val="18"/>
        </w:rPr>
        <w:t>e the</w:t>
      </w:r>
      <w:r w:rsidR="00220E6C">
        <w:rPr>
          <w:rFonts w:ascii="Verdana" w:hAnsi="Verdana"/>
          <w:sz w:val="18"/>
          <w:szCs w:val="18"/>
        </w:rPr>
        <w:t xml:space="preserve"> </w:t>
      </w:r>
      <w:r w:rsidR="00145969">
        <w:rPr>
          <w:rFonts w:ascii="Verdana" w:hAnsi="Verdana"/>
          <w:sz w:val="18"/>
          <w:szCs w:val="18"/>
        </w:rPr>
        <w:t>d</w:t>
      </w:r>
      <w:r w:rsidR="00220E6C">
        <w:rPr>
          <w:rFonts w:ascii="Verdana" w:hAnsi="Verdana"/>
          <w:sz w:val="18"/>
          <w:szCs w:val="18"/>
        </w:rPr>
        <w:t>epartment Asse</w:t>
      </w:r>
      <w:r w:rsidR="009226C8">
        <w:rPr>
          <w:rFonts w:ascii="Verdana" w:hAnsi="Verdana"/>
          <w:sz w:val="18"/>
          <w:szCs w:val="18"/>
        </w:rPr>
        <w:t>t</w:t>
      </w:r>
      <w:r w:rsidR="00220E6C">
        <w:rPr>
          <w:rFonts w:ascii="Verdana" w:hAnsi="Verdana"/>
          <w:sz w:val="18"/>
          <w:szCs w:val="18"/>
        </w:rPr>
        <w:t xml:space="preserve"> </w:t>
      </w:r>
      <w:r w:rsidR="00B42D9C">
        <w:rPr>
          <w:rFonts w:ascii="Verdana" w:hAnsi="Verdana"/>
          <w:sz w:val="18"/>
          <w:szCs w:val="18"/>
        </w:rPr>
        <w:t>M</w:t>
      </w:r>
      <w:r w:rsidR="00220E6C">
        <w:rPr>
          <w:rFonts w:ascii="Verdana" w:hAnsi="Verdana"/>
          <w:sz w:val="18"/>
          <w:szCs w:val="18"/>
        </w:rPr>
        <w:t>anagement</w:t>
      </w:r>
      <w:r w:rsidR="00145969">
        <w:rPr>
          <w:rFonts w:ascii="Verdana" w:hAnsi="Verdana"/>
          <w:sz w:val="18"/>
          <w:szCs w:val="18"/>
        </w:rPr>
        <w:t xml:space="preserve"> within Gasunie</w:t>
      </w:r>
      <w:r w:rsidR="001E13AA">
        <w:rPr>
          <w:rFonts w:ascii="Verdana" w:hAnsi="Verdana"/>
          <w:sz w:val="18"/>
          <w:szCs w:val="18"/>
        </w:rPr>
        <w:t>.</w:t>
      </w:r>
    </w:p>
    <w:p w14:paraId="04C82A1E" w14:textId="492AEFE7" w:rsidR="001C5534" w:rsidRPr="00B05B6E" w:rsidRDefault="00E468A5" w:rsidP="001E13AA">
      <w:pPr>
        <w:pStyle w:val="Kop2"/>
        <w:pageBreakBefore/>
        <w:ind w:left="578" w:hanging="578"/>
        <w:rPr>
          <w:rFonts w:ascii="Verdana" w:hAnsi="Verdana"/>
          <w:sz w:val="18"/>
        </w:rPr>
      </w:pPr>
      <w:bookmarkStart w:id="6" w:name="_Toc21097846"/>
      <w:r w:rsidRPr="00B05B6E">
        <w:rPr>
          <w:rFonts w:ascii="Verdana" w:hAnsi="Verdana"/>
          <w:sz w:val="18"/>
        </w:rPr>
        <w:lastRenderedPageBreak/>
        <w:t>Scope</w:t>
      </w:r>
      <w:bookmarkEnd w:id="6"/>
    </w:p>
    <w:p w14:paraId="0E0475CD" w14:textId="77777777" w:rsidR="00B05B6E" w:rsidRPr="001E13AA" w:rsidRDefault="00B05B6E" w:rsidP="003337D3">
      <w:pPr>
        <w:jc w:val="both"/>
        <w:rPr>
          <w:rFonts w:ascii="Verdana" w:hAnsi="Verdana" w:cs="Arial"/>
          <w:sz w:val="18"/>
          <w:szCs w:val="18"/>
        </w:rPr>
      </w:pPr>
    </w:p>
    <w:p w14:paraId="5C27F617" w14:textId="77777777" w:rsidR="00AA175C" w:rsidRPr="001E13AA" w:rsidRDefault="00AA197D" w:rsidP="00E34F65">
      <w:pPr>
        <w:jc w:val="both"/>
        <w:rPr>
          <w:rFonts w:ascii="Verdana" w:hAnsi="Verdana" w:cs="Arial"/>
          <w:sz w:val="18"/>
          <w:szCs w:val="18"/>
          <w:lang w:val="en-US"/>
        </w:rPr>
      </w:pPr>
      <w:r w:rsidRPr="001E13AA">
        <w:rPr>
          <w:rFonts w:ascii="Verdana" w:hAnsi="Verdana" w:cs="Arial"/>
          <w:sz w:val="18"/>
          <w:szCs w:val="18"/>
          <w:lang w:val="en-US"/>
        </w:rPr>
        <w:t xml:space="preserve">Below are listed the </w:t>
      </w:r>
      <w:r w:rsidR="00E011E3" w:rsidRPr="001E13AA">
        <w:rPr>
          <w:rFonts w:ascii="Verdana" w:hAnsi="Verdana" w:cs="Arial"/>
          <w:sz w:val="18"/>
          <w:szCs w:val="18"/>
          <w:lang w:val="en-US"/>
        </w:rPr>
        <w:t xml:space="preserve">currently identified scope and requirements as a reference for answering the questions in 1.3 above. </w:t>
      </w:r>
    </w:p>
    <w:p w14:paraId="0418A82D" w14:textId="77777777" w:rsidR="00AA197D" w:rsidRPr="001E13AA" w:rsidRDefault="00AA197D" w:rsidP="00E34F65">
      <w:pPr>
        <w:jc w:val="both"/>
        <w:rPr>
          <w:rFonts w:ascii="Verdana" w:hAnsi="Verdana" w:cs="Arial"/>
          <w:sz w:val="18"/>
          <w:szCs w:val="18"/>
          <w:lang w:val="en-US"/>
        </w:rPr>
      </w:pPr>
    </w:p>
    <w:tbl>
      <w:tblPr>
        <w:tblW w:w="7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2977"/>
      </w:tblGrid>
      <w:tr w:rsidR="00E011E3" w:rsidRPr="007831BE" w14:paraId="75C92919" w14:textId="77777777" w:rsidTr="001E13AA">
        <w:trPr>
          <w:trHeight w:val="30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40F87554" w14:textId="0F4244FE" w:rsidR="00E011E3" w:rsidRPr="00B77560" w:rsidRDefault="00E011E3" w:rsidP="005B7EA9">
            <w:pPr>
              <w:ind w:left="1410" w:hanging="1410"/>
              <w:textAlignment w:val="baseline"/>
              <w:rPr>
                <w:rFonts w:ascii="Segoe UI" w:hAnsi="Segoe UI" w:cs="Segoe UI"/>
                <w:b/>
                <w:sz w:val="18"/>
                <w:szCs w:val="18"/>
                <w:lang w:val="nl-NL" w:eastAsia="nl-NL" w:bidi="ar-SA"/>
              </w:rPr>
            </w:pPr>
            <w:r>
              <w:rPr>
                <w:rFonts w:ascii="Verdana" w:hAnsi="Verdana" w:cs="Segoe UI"/>
                <w:b/>
                <w:sz w:val="18"/>
                <w:szCs w:val="18"/>
                <w:lang w:val="nl-NL" w:eastAsia="nl-NL" w:bidi="ar-SA"/>
              </w:rPr>
              <w:t>Scope</w:t>
            </w:r>
          </w:p>
        </w:tc>
        <w:tc>
          <w:tcPr>
            <w:tcW w:w="2977" w:type="dxa"/>
            <w:tcBorders>
              <w:top w:val="single" w:sz="6" w:space="0" w:color="auto"/>
              <w:left w:val="nil"/>
              <w:bottom w:val="single" w:sz="6" w:space="0" w:color="auto"/>
              <w:right w:val="single" w:sz="6" w:space="0" w:color="auto"/>
            </w:tcBorders>
            <w:shd w:val="clear" w:color="auto" w:fill="auto"/>
            <w:hideMark/>
          </w:tcPr>
          <w:p w14:paraId="16B9ED16" w14:textId="77777777" w:rsidR="00E011E3" w:rsidRPr="00B77560" w:rsidRDefault="00E011E3" w:rsidP="005B7EA9">
            <w:pPr>
              <w:ind w:left="1410" w:hanging="1410"/>
              <w:textAlignment w:val="baseline"/>
              <w:rPr>
                <w:rFonts w:ascii="Segoe UI" w:hAnsi="Segoe UI" w:cs="Segoe UI"/>
                <w:b/>
                <w:sz w:val="18"/>
                <w:szCs w:val="18"/>
                <w:lang w:val="nl-NL" w:eastAsia="nl-NL" w:bidi="ar-SA"/>
              </w:rPr>
            </w:pPr>
          </w:p>
        </w:tc>
      </w:tr>
      <w:tr w:rsidR="00E011E3" w:rsidRPr="005B7EA9" w14:paraId="654E02F5" w14:textId="77777777" w:rsidTr="001E13AA">
        <w:trPr>
          <w:trHeight w:val="300"/>
        </w:trPr>
        <w:tc>
          <w:tcPr>
            <w:tcW w:w="4528" w:type="dxa"/>
            <w:tcBorders>
              <w:top w:val="nil"/>
              <w:left w:val="single" w:sz="6" w:space="0" w:color="auto"/>
              <w:bottom w:val="single" w:sz="6" w:space="0" w:color="auto"/>
              <w:right w:val="single" w:sz="6" w:space="0" w:color="auto"/>
            </w:tcBorders>
            <w:shd w:val="clear" w:color="auto" w:fill="auto"/>
            <w:hideMark/>
          </w:tcPr>
          <w:p w14:paraId="413AA88E" w14:textId="77777777" w:rsidR="00E011E3" w:rsidRPr="00B77560" w:rsidRDefault="00201C96" w:rsidP="005B7EA9">
            <w:pPr>
              <w:ind w:left="1410" w:hanging="1410"/>
              <w:textAlignment w:val="baseline"/>
              <w:rPr>
                <w:rFonts w:ascii="Segoe UI" w:hAnsi="Segoe UI" w:cs="Segoe UI"/>
                <w:sz w:val="18"/>
                <w:szCs w:val="18"/>
                <w:lang w:val="nl-NL" w:eastAsia="nl-NL" w:bidi="ar-SA"/>
              </w:rPr>
            </w:pPr>
            <w:r>
              <w:rPr>
                <w:rFonts w:ascii="Verdana" w:hAnsi="Verdana" w:cs="Segoe UI"/>
                <w:sz w:val="18"/>
                <w:szCs w:val="18"/>
                <w:lang w:val="nl-NL" w:eastAsia="nl-NL" w:bidi="ar-SA"/>
              </w:rPr>
              <w:t xml:space="preserve">Outer </w:t>
            </w:r>
            <w:r w:rsidR="00E011E3" w:rsidRPr="00B77560">
              <w:rPr>
                <w:rFonts w:ascii="Verdana" w:hAnsi="Verdana" w:cs="Segoe UI"/>
                <w:sz w:val="18"/>
                <w:szCs w:val="18"/>
                <w:lang w:val="nl-NL" w:eastAsia="nl-NL" w:bidi="ar-SA"/>
              </w:rPr>
              <w:t>Diameter (inch)</w:t>
            </w:r>
            <w:r w:rsidR="00E011E3">
              <w:rPr>
                <w:rFonts w:ascii="Verdana" w:hAnsi="Verdana" w:cs="Segoe UI"/>
                <w:sz w:val="18"/>
                <w:szCs w:val="18"/>
                <w:lang w:val="nl-NL" w:eastAsia="nl-NL" w:bidi="ar-SA"/>
              </w:rPr>
              <w:t>*</w:t>
            </w:r>
          </w:p>
        </w:tc>
        <w:tc>
          <w:tcPr>
            <w:tcW w:w="2977" w:type="dxa"/>
            <w:tcBorders>
              <w:top w:val="nil"/>
              <w:left w:val="nil"/>
              <w:bottom w:val="single" w:sz="6" w:space="0" w:color="auto"/>
              <w:right w:val="single" w:sz="6" w:space="0" w:color="auto"/>
            </w:tcBorders>
            <w:shd w:val="clear" w:color="auto" w:fill="auto"/>
            <w:hideMark/>
          </w:tcPr>
          <w:p w14:paraId="02612ED3" w14:textId="77777777" w:rsidR="00E011E3" w:rsidRPr="00B77560" w:rsidRDefault="00E011E3" w:rsidP="005B7EA9">
            <w:pPr>
              <w:ind w:left="1410" w:hanging="1410"/>
              <w:textAlignment w:val="baseline"/>
              <w:rPr>
                <w:rFonts w:ascii="Segoe UI" w:hAnsi="Segoe UI" w:cs="Segoe UI"/>
                <w:sz w:val="18"/>
                <w:szCs w:val="18"/>
                <w:lang w:val="nl-NL" w:eastAsia="nl-NL" w:bidi="ar-SA"/>
              </w:rPr>
            </w:pPr>
            <w:r w:rsidRPr="00B77560">
              <w:rPr>
                <w:rFonts w:ascii="Verdana" w:hAnsi="Verdana" w:cs="Segoe UI"/>
                <w:sz w:val="18"/>
                <w:szCs w:val="18"/>
                <w:lang w:val="nl-NL" w:eastAsia="nl-NL" w:bidi="ar-SA"/>
              </w:rPr>
              <w:t>4</w:t>
            </w:r>
            <w:r>
              <w:rPr>
                <w:rFonts w:ascii="Verdana" w:hAnsi="Verdana" w:cs="Segoe UI"/>
                <w:sz w:val="18"/>
                <w:szCs w:val="18"/>
                <w:lang w:val="nl-NL" w:eastAsia="nl-NL" w:bidi="ar-SA"/>
              </w:rPr>
              <w:t>, 6</w:t>
            </w:r>
          </w:p>
        </w:tc>
      </w:tr>
      <w:tr w:rsidR="00E011E3" w:rsidRPr="005B7EA9" w14:paraId="262106A1" w14:textId="77777777" w:rsidTr="001E13AA">
        <w:trPr>
          <w:trHeight w:val="300"/>
        </w:trPr>
        <w:tc>
          <w:tcPr>
            <w:tcW w:w="4528" w:type="dxa"/>
            <w:tcBorders>
              <w:top w:val="nil"/>
              <w:left w:val="single" w:sz="6" w:space="0" w:color="auto"/>
              <w:bottom w:val="single" w:sz="6" w:space="0" w:color="auto"/>
              <w:right w:val="single" w:sz="6" w:space="0" w:color="auto"/>
            </w:tcBorders>
            <w:shd w:val="clear" w:color="auto" w:fill="auto"/>
            <w:hideMark/>
          </w:tcPr>
          <w:p w14:paraId="7CD45495" w14:textId="7C5D701A" w:rsidR="00E011E3" w:rsidRPr="00B77560" w:rsidRDefault="00E011E3" w:rsidP="005B7EA9">
            <w:pPr>
              <w:ind w:left="1410" w:hanging="1410"/>
              <w:textAlignment w:val="baseline"/>
              <w:rPr>
                <w:rFonts w:ascii="Verdana" w:hAnsi="Verdana" w:cs="Segoe UI"/>
                <w:sz w:val="18"/>
                <w:szCs w:val="18"/>
                <w:lang w:eastAsia="nl-NL" w:bidi="ar-SA"/>
              </w:rPr>
            </w:pPr>
            <w:r w:rsidRPr="00B77560">
              <w:rPr>
                <w:rFonts w:ascii="Verdana" w:hAnsi="Verdana" w:cs="Segoe UI"/>
                <w:sz w:val="18"/>
                <w:szCs w:val="18"/>
                <w:lang w:eastAsia="nl-NL" w:bidi="ar-SA"/>
              </w:rPr>
              <w:t>Pressure (bar(</w:t>
            </w:r>
            <w:r w:rsidR="007562F0">
              <w:rPr>
                <w:rFonts w:ascii="Verdana" w:hAnsi="Verdana" w:cs="Segoe UI"/>
                <w:sz w:val="18"/>
                <w:szCs w:val="18"/>
                <w:lang w:eastAsia="nl-NL" w:bidi="ar-SA"/>
              </w:rPr>
              <w:t>o</w:t>
            </w:r>
            <w:r w:rsidRPr="00B77560">
              <w:rPr>
                <w:rFonts w:ascii="Verdana" w:hAnsi="Verdana" w:cs="Segoe UI"/>
                <w:sz w:val="18"/>
                <w:szCs w:val="18"/>
                <w:lang w:eastAsia="nl-NL" w:bidi="ar-SA"/>
              </w:rPr>
              <w:t>) (MOP)</w:t>
            </w:r>
          </w:p>
        </w:tc>
        <w:tc>
          <w:tcPr>
            <w:tcW w:w="2977" w:type="dxa"/>
            <w:tcBorders>
              <w:top w:val="nil"/>
              <w:left w:val="nil"/>
              <w:bottom w:val="single" w:sz="6" w:space="0" w:color="auto"/>
              <w:right w:val="single" w:sz="6" w:space="0" w:color="auto"/>
            </w:tcBorders>
            <w:shd w:val="clear" w:color="auto" w:fill="auto"/>
            <w:hideMark/>
          </w:tcPr>
          <w:p w14:paraId="78BDD854" w14:textId="77777777" w:rsidR="00E011E3" w:rsidRPr="00B77560" w:rsidRDefault="00E76FD8" w:rsidP="005B7EA9">
            <w:pPr>
              <w:ind w:left="1410" w:hanging="1410"/>
              <w:textAlignment w:val="baseline"/>
              <w:rPr>
                <w:rFonts w:ascii="Segoe UI" w:hAnsi="Segoe UI" w:cs="Segoe UI"/>
                <w:sz w:val="18"/>
                <w:szCs w:val="18"/>
                <w:lang w:val="nl-NL" w:eastAsia="nl-NL" w:bidi="ar-SA"/>
              </w:rPr>
            </w:pPr>
            <w:proofErr w:type="spellStart"/>
            <w:r>
              <w:rPr>
                <w:rFonts w:ascii="Verdana" w:hAnsi="Verdana" w:cs="Segoe UI"/>
                <w:sz w:val="18"/>
                <w:szCs w:val="18"/>
                <w:lang w:val="nl-NL" w:eastAsia="nl-NL" w:bidi="ar-SA"/>
              </w:rPr>
              <w:t>between</w:t>
            </w:r>
            <w:proofErr w:type="spellEnd"/>
            <w:r>
              <w:rPr>
                <w:rFonts w:ascii="Verdana" w:hAnsi="Verdana" w:cs="Segoe UI"/>
                <w:sz w:val="18"/>
                <w:szCs w:val="18"/>
                <w:lang w:val="nl-NL" w:eastAsia="nl-NL" w:bidi="ar-SA"/>
              </w:rPr>
              <w:t xml:space="preserve"> 8 </w:t>
            </w:r>
            <w:proofErr w:type="spellStart"/>
            <w:r>
              <w:rPr>
                <w:rFonts w:ascii="Verdana" w:hAnsi="Verdana" w:cs="Segoe UI"/>
                <w:sz w:val="18"/>
                <w:szCs w:val="18"/>
                <w:lang w:val="nl-NL" w:eastAsia="nl-NL" w:bidi="ar-SA"/>
              </w:rPr>
              <w:t>and</w:t>
            </w:r>
            <w:proofErr w:type="spellEnd"/>
            <w:r w:rsidR="00E011E3" w:rsidRPr="00B77560">
              <w:rPr>
                <w:rFonts w:ascii="Verdana" w:hAnsi="Verdana" w:cs="Segoe UI"/>
                <w:sz w:val="18"/>
                <w:szCs w:val="18"/>
                <w:lang w:val="nl-NL" w:eastAsia="nl-NL" w:bidi="ar-SA"/>
              </w:rPr>
              <w:t xml:space="preserve"> 80</w:t>
            </w:r>
          </w:p>
        </w:tc>
      </w:tr>
      <w:tr w:rsidR="00E011E3" w:rsidRPr="005B7EA9" w14:paraId="340ED930" w14:textId="77777777" w:rsidTr="001E13AA">
        <w:trPr>
          <w:trHeight w:val="300"/>
        </w:trPr>
        <w:tc>
          <w:tcPr>
            <w:tcW w:w="4528" w:type="dxa"/>
            <w:tcBorders>
              <w:top w:val="nil"/>
              <w:left w:val="single" w:sz="6" w:space="0" w:color="auto"/>
              <w:bottom w:val="single" w:sz="6" w:space="0" w:color="auto"/>
              <w:right w:val="single" w:sz="6" w:space="0" w:color="auto"/>
            </w:tcBorders>
            <w:shd w:val="clear" w:color="auto" w:fill="auto"/>
            <w:hideMark/>
          </w:tcPr>
          <w:p w14:paraId="5C08088E" w14:textId="24D221C7" w:rsidR="00E011E3" w:rsidRPr="00B77560" w:rsidRDefault="00E011E3" w:rsidP="005B7EA9">
            <w:pPr>
              <w:ind w:left="1410" w:hanging="1410"/>
              <w:textAlignment w:val="baseline"/>
              <w:rPr>
                <w:rFonts w:ascii="Segoe UI" w:hAnsi="Segoe UI" w:cs="Segoe UI"/>
                <w:sz w:val="18"/>
                <w:szCs w:val="18"/>
                <w:lang w:val="nl-NL" w:eastAsia="nl-NL" w:bidi="ar-SA"/>
              </w:rPr>
            </w:pPr>
            <w:proofErr w:type="spellStart"/>
            <w:r w:rsidRPr="00B77560">
              <w:rPr>
                <w:rFonts w:ascii="Verdana" w:hAnsi="Verdana" w:cs="Segoe UI"/>
                <w:sz w:val="18"/>
                <w:szCs w:val="18"/>
                <w:lang w:val="nl-NL" w:eastAsia="nl-NL" w:bidi="ar-SA"/>
              </w:rPr>
              <w:t>Temperature</w:t>
            </w:r>
            <w:proofErr w:type="spellEnd"/>
            <w:r w:rsidR="00C47DCA">
              <w:rPr>
                <w:rFonts w:ascii="Verdana" w:hAnsi="Verdana" w:cs="Segoe UI"/>
                <w:sz w:val="18"/>
                <w:szCs w:val="18"/>
                <w:lang w:val="nl-NL" w:eastAsia="nl-NL" w:bidi="ar-SA"/>
              </w:rPr>
              <w:t xml:space="preserve"> (</w:t>
            </w:r>
            <w:r w:rsidR="007562F0">
              <w:rPr>
                <w:rFonts w:ascii="Verdana" w:hAnsi="Verdana" w:cs="Segoe UI"/>
                <w:sz w:val="18"/>
                <w:szCs w:val="18"/>
                <w:lang w:val="nl-NL" w:eastAsia="nl-NL" w:bidi="ar-SA"/>
              </w:rPr>
              <w:t>°</w:t>
            </w:r>
            <w:r w:rsidR="00C47DCA">
              <w:rPr>
                <w:rFonts w:ascii="Verdana" w:hAnsi="Verdana" w:cs="Segoe UI"/>
                <w:sz w:val="18"/>
                <w:szCs w:val="18"/>
                <w:lang w:val="nl-NL" w:eastAsia="nl-NL" w:bidi="ar-SA"/>
              </w:rPr>
              <w:t>C)</w:t>
            </w:r>
          </w:p>
        </w:tc>
        <w:tc>
          <w:tcPr>
            <w:tcW w:w="2977" w:type="dxa"/>
            <w:tcBorders>
              <w:top w:val="nil"/>
              <w:left w:val="nil"/>
              <w:bottom w:val="single" w:sz="6" w:space="0" w:color="auto"/>
              <w:right w:val="single" w:sz="6" w:space="0" w:color="auto"/>
            </w:tcBorders>
            <w:shd w:val="clear" w:color="auto" w:fill="auto"/>
            <w:hideMark/>
          </w:tcPr>
          <w:p w14:paraId="3B3D2706" w14:textId="2C669DAB" w:rsidR="00E011E3" w:rsidRPr="00B77560" w:rsidRDefault="00E76FD8" w:rsidP="005B7EA9">
            <w:pPr>
              <w:ind w:left="1410" w:hanging="1410"/>
              <w:textAlignment w:val="baseline"/>
              <w:rPr>
                <w:rFonts w:ascii="Segoe UI" w:hAnsi="Segoe UI" w:cs="Segoe UI"/>
                <w:sz w:val="18"/>
                <w:szCs w:val="18"/>
                <w:lang w:val="nl-NL" w:eastAsia="nl-NL" w:bidi="ar-SA"/>
              </w:rPr>
            </w:pPr>
            <w:proofErr w:type="spellStart"/>
            <w:r>
              <w:rPr>
                <w:rFonts w:ascii="Verdana" w:hAnsi="Verdana" w:cs="Segoe UI"/>
                <w:sz w:val="18"/>
                <w:szCs w:val="18"/>
                <w:lang w:val="nl-NL" w:eastAsia="nl-NL" w:bidi="ar-SA"/>
              </w:rPr>
              <w:t>between</w:t>
            </w:r>
            <w:proofErr w:type="spellEnd"/>
            <w:r>
              <w:rPr>
                <w:rFonts w:ascii="Verdana" w:hAnsi="Verdana" w:cs="Segoe UI"/>
                <w:sz w:val="18"/>
                <w:szCs w:val="18"/>
                <w:lang w:val="nl-NL" w:eastAsia="nl-NL" w:bidi="ar-SA"/>
              </w:rPr>
              <w:t xml:space="preserve"> </w:t>
            </w:r>
            <w:r w:rsidR="00E011E3" w:rsidRPr="00B77560">
              <w:rPr>
                <w:rFonts w:ascii="Verdana" w:hAnsi="Verdana" w:cs="Segoe UI"/>
                <w:sz w:val="18"/>
                <w:szCs w:val="18"/>
                <w:lang w:val="nl-NL" w:eastAsia="nl-NL" w:bidi="ar-SA"/>
              </w:rPr>
              <w:t xml:space="preserve">-20 </w:t>
            </w:r>
            <w:proofErr w:type="spellStart"/>
            <w:r>
              <w:rPr>
                <w:rFonts w:ascii="Verdana" w:hAnsi="Verdana" w:cs="Segoe UI"/>
                <w:sz w:val="18"/>
                <w:szCs w:val="18"/>
                <w:lang w:val="nl-NL" w:eastAsia="nl-NL" w:bidi="ar-SA"/>
              </w:rPr>
              <w:t>and</w:t>
            </w:r>
            <w:proofErr w:type="spellEnd"/>
            <w:r>
              <w:rPr>
                <w:rFonts w:ascii="Verdana" w:hAnsi="Verdana" w:cs="Segoe UI"/>
                <w:sz w:val="18"/>
                <w:szCs w:val="18"/>
                <w:lang w:val="nl-NL" w:eastAsia="nl-NL" w:bidi="ar-SA"/>
              </w:rPr>
              <w:t xml:space="preserve"> </w:t>
            </w:r>
            <w:r w:rsidR="00E011E3" w:rsidRPr="00B77560">
              <w:rPr>
                <w:rFonts w:ascii="Verdana" w:hAnsi="Verdana" w:cs="Segoe UI"/>
                <w:sz w:val="18"/>
                <w:szCs w:val="18"/>
                <w:lang w:val="nl-NL" w:eastAsia="nl-NL" w:bidi="ar-SA"/>
              </w:rPr>
              <w:t>+50</w:t>
            </w:r>
          </w:p>
        </w:tc>
      </w:tr>
      <w:tr w:rsidR="00E011E3" w:rsidRPr="005B7EA9" w14:paraId="371700E7" w14:textId="77777777" w:rsidTr="001E13AA">
        <w:trPr>
          <w:trHeight w:val="300"/>
        </w:trPr>
        <w:tc>
          <w:tcPr>
            <w:tcW w:w="4528" w:type="dxa"/>
            <w:tcBorders>
              <w:top w:val="nil"/>
              <w:left w:val="single" w:sz="6" w:space="0" w:color="auto"/>
              <w:bottom w:val="single" w:sz="6" w:space="0" w:color="auto"/>
              <w:right w:val="single" w:sz="6" w:space="0" w:color="auto"/>
            </w:tcBorders>
            <w:shd w:val="clear" w:color="auto" w:fill="auto"/>
          </w:tcPr>
          <w:p w14:paraId="38AECF45" w14:textId="77777777" w:rsidR="00E011E3" w:rsidRPr="00B77560" w:rsidRDefault="00E011E3" w:rsidP="005B7EA9">
            <w:pPr>
              <w:ind w:left="1410" w:hanging="1410"/>
              <w:textAlignment w:val="baseline"/>
              <w:rPr>
                <w:rFonts w:ascii="Verdana" w:hAnsi="Verdana" w:cs="Segoe UI"/>
                <w:sz w:val="18"/>
                <w:szCs w:val="18"/>
                <w:lang w:val="nl-NL" w:eastAsia="nl-NL" w:bidi="ar-SA"/>
              </w:rPr>
            </w:pPr>
            <w:r w:rsidRPr="00B77560">
              <w:rPr>
                <w:rFonts w:ascii="Verdana" w:hAnsi="Verdana" w:cs="Segoe UI"/>
                <w:sz w:val="18"/>
                <w:szCs w:val="18"/>
                <w:lang w:val="nl-NL" w:eastAsia="nl-NL" w:bidi="ar-SA"/>
              </w:rPr>
              <w:t>Gas type</w:t>
            </w:r>
          </w:p>
        </w:tc>
        <w:tc>
          <w:tcPr>
            <w:tcW w:w="2977" w:type="dxa"/>
            <w:tcBorders>
              <w:top w:val="nil"/>
              <w:left w:val="nil"/>
              <w:bottom w:val="single" w:sz="6" w:space="0" w:color="auto"/>
              <w:right w:val="single" w:sz="6" w:space="0" w:color="auto"/>
            </w:tcBorders>
            <w:shd w:val="clear" w:color="auto" w:fill="auto"/>
          </w:tcPr>
          <w:p w14:paraId="255252D3" w14:textId="77777777" w:rsidR="00E011E3" w:rsidRPr="00B77560" w:rsidRDefault="00E011E3" w:rsidP="007831BE">
            <w:pPr>
              <w:ind w:left="1410" w:hanging="1410"/>
              <w:textAlignment w:val="baseline"/>
              <w:rPr>
                <w:rFonts w:ascii="Verdana" w:hAnsi="Verdana" w:cs="Segoe UI"/>
                <w:sz w:val="18"/>
                <w:szCs w:val="18"/>
                <w:lang w:eastAsia="nl-NL" w:bidi="ar-SA"/>
              </w:rPr>
            </w:pPr>
            <w:r w:rsidRPr="00B77560">
              <w:rPr>
                <w:rFonts w:ascii="Verdana" w:hAnsi="Verdana" w:cs="Segoe UI"/>
                <w:sz w:val="18"/>
                <w:szCs w:val="18"/>
                <w:lang w:eastAsia="nl-NL" w:bidi="ar-SA"/>
              </w:rPr>
              <w:t xml:space="preserve">Natural gas, bio gas </w:t>
            </w:r>
          </w:p>
          <w:p w14:paraId="62402A70" w14:textId="77777777" w:rsidR="00E011E3" w:rsidRPr="00B77560" w:rsidRDefault="00E011E3" w:rsidP="00161E21">
            <w:pPr>
              <w:ind w:left="1410" w:hanging="1410"/>
              <w:textAlignment w:val="baseline"/>
              <w:rPr>
                <w:rFonts w:ascii="Verdana" w:hAnsi="Verdana" w:cs="Segoe UI"/>
                <w:sz w:val="18"/>
                <w:szCs w:val="18"/>
                <w:lang w:eastAsia="nl-NL" w:bidi="ar-SA"/>
              </w:rPr>
            </w:pPr>
            <w:r w:rsidRPr="00B77560">
              <w:rPr>
                <w:rFonts w:ascii="Verdana" w:hAnsi="Verdana" w:cs="Segoe UI"/>
                <w:sz w:val="18"/>
                <w:szCs w:val="18"/>
                <w:lang w:eastAsia="nl-NL" w:bidi="ar-SA"/>
              </w:rPr>
              <w:t>H</w:t>
            </w:r>
            <w:r w:rsidRPr="00727585">
              <w:rPr>
                <w:rFonts w:ascii="Verdana" w:hAnsi="Verdana" w:cs="Segoe UI"/>
                <w:sz w:val="18"/>
                <w:szCs w:val="18"/>
                <w:vertAlign w:val="subscript"/>
                <w:lang w:eastAsia="nl-NL" w:bidi="ar-SA"/>
              </w:rPr>
              <w:t>2</w:t>
            </w:r>
            <w:r w:rsidRPr="00B77560">
              <w:rPr>
                <w:rFonts w:ascii="Verdana" w:hAnsi="Verdana" w:cs="Segoe UI"/>
                <w:sz w:val="18"/>
                <w:szCs w:val="18"/>
                <w:lang w:eastAsia="nl-NL" w:bidi="ar-SA"/>
              </w:rPr>
              <w:t>, CO</w:t>
            </w:r>
            <w:r w:rsidRPr="00727585">
              <w:rPr>
                <w:rFonts w:ascii="Verdana" w:hAnsi="Verdana" w:cs="Segoe UI"/>
                <w:sz w:val="18"/>
                <w:szCs w:val="18"/>
                <w:vertAlign w:val="subscript"/>
                <w:lang w:eastAsia="nl-NL" w:bidi="ar-SA"/>
              </w:rPr>
              <w:t>2</w:t>
            </w:r>
            <w:r w:rsidRPr="00B77560">
              <w:rPr>
                <w:rFonts w:ascii="Verdana" w:hAnsi="Verdana" w:cs="Segoe UI"/>
                <w:sz w:val="18"/>
                <w:szCs w:val="18"/>
                <w:lang w:eastAsia="nl-NL" w:bidi="ar-SA"/>
              </w:rPr>
              <w:t>, O</w:t>
            </w:r>
            <w:r w:rsidRPr="00727585">
              <w:rPr>
                <w:rFonts w:ascii="Verdana" w:hAnsi="Verdana" w:cs="Segoe UI"/>
                <w:sz w:val="18"/>
                <w:szCs w:val="18"/>
                <w:vertAlign w:val="subscript"/>
                <w:lang w:eastAsia="nl-NL" w:bidi="ar-SA"/>
              </w:rPr>
              <w:t>2</w:t>
            </w:r>
            <w:r w:rsidRPr="00B77560">
              <w:rPr>
                <w:rFonts w:ascii="Verdana" w:hAnsi="Verdana" w:cs="Segoe UI"/>
                <w:sz w:val="18"/>
                <w:szCs w:val="18"/>
                <w:lang w:eastAsia="nl-NL" w:bidi="ar-SA"/>
              </w:rPr>
              <w:t>, H</w:t>
            </w:r>
            <w:r w:rsidRPr="00727585">
              <w:rPr>
                <w:rFonts w:ascii="Verdana" w:hAnsi="Verdana" w:cs="Segoe UI"/>
                <w:sz w:val="18"/>
                <w:szCs w:val="18"/>
                <w:vertAlign w:val="subscript"/>
                <w:lang w:eastAsia="nl-NL" w:bidi="ar-SA"/>
              </w:rPr>
              <w:t>2</w:t>
            </w:r>
            <w:r w:rsidRPr="00B77560">
              <w:rPr>
                <w:rFonts w:ascii="Verdana" w:hAnsi="Verdana" w:cs="Segoe UI"/>
                <w:sz w:val="18"/>
                <w:szCs w:val="18"/>
                <w:lang w:eastAsia="nl-NL" w:bidi="ar-SA"/>
              </w:rPr>
              <w:t>S, N</w:t>
            </w:r>
            <w:r w:rsidRPr="00727585">
              <w:rPr>
                <w:rFonts w:ascii="Verdana" w:hAnsi="Verdana" w:cs="Segoe UI"/>
                <w:sz w:val="18"/>
                <w:szCs w:val="18"/>
                <w:vertAlign w:val="subscript"/>
                <w:lang w:eastAsia="nl-NL" w:bidi="ar-SA"/>
              </w:rPr>
              <w:t>2</w:t>
            </w:r>
            <w:r w:rsidRPr="00B77560">
              <w:rPr>
                <w:rFonts w:ascii="Verdana" w:hAnsi="Verdana" w:cs="Segoe UI"/>
                <w:sz w:val="18"/>
                <w:szCs w:val="18"/>
                <w:lang w:eastAsia="nl-NL" w:bidi="ar-SA"/>
              </w:rPr>
              <w:t xml:space="preserve"> </w:t>
            </w:r>
          </w:p>
          <w:p w14:paraId="52A8F6F5" w14:textId="77777777" w:rsidR="00E011E3" w:rsidRPr="00B77560" w:rsidRDefault="00E011E3" w:rsidP="00B77560">
            <w:pPr>
              <w:ind w:left="1410" w:hanging="1410"/>
              <w:textAlignment w:val="baseline"/>
              <w:rPr>
                <w:rFonts w:ascii="Verdana" w:hAnsi="Verdana" w:cs="Segoe UI"/>
                <w:sz w:val="18"/>
                <w:szCs w:val="18"/>
                <w:lang w:eastAsia="nl-NL" w:bidi="ar-SA"/>
              </w:rPr>
            </w:pPr>
            <w:r w:rsidRPr="00B77560">
              <w:rPr>
                <w:rFonts w:ascii="Verdana" w:hAnsi="Verdana" w:cs="Segoe UI"/>
                <w:sz w:val="18"/>
                <w:szCs w:val="18"/>
                <w:lang w:eastAsia="nl-NL" w:bidi="ar-SA"/>
              </w:rPr>
              <w:t>and condensate</w:t>
            </w:r>
          </w:p>
        </w:tc>
      </w:tr>
      <w:tr w:rsidR="00E011E3" w:rsidRPr="005B7EA9" w14:paraId="7154B2B7" w14:textId="77777777" w:rsidTr="001E13AA">
        <w:trPr>
          <w:trHeight w:val="300"/>
        </w:trPr>
        <w:tc>
          <w:tcPr>
            <w:tcW w:w="4528" w:type="dxa"/>
            <w:tcBorders>
              <w:top w:val="nil"/>
              <w:left w:val="single" w:sz="6" w:space="0" w:color="auto"/>
              <w:bottom w:val="single" w:sz="6" w:space="0" w:color="auto"/>
              <w:right w:val="single" w:sz="6" w:space="0" w:color="auto"/>
            </w:tcBorders>
            <w:shd w:val="clear" w:color="auto" w:fill="auto"/>
          </w:tcPr>
          <w:p w14:paraId="20483798" w14:textId="77777777" w:rsidR="00E011E3" w:rsidRPr="00B77560" w:rsidRDefault="00E011E3" w:rsidP="005B7EA9">
            <w:pPr>
              <w:ind w:left="1410" w:hanging="1410"/>
              <w:textAlignment w:val="baseline"/>
              <w:rPr>
                <w:rFonts w:ascii="Segoe UI" w:hAnsi="Segoe UI" w:cs="Segoe UI"/>
                <w:sz w:val="18"/>
                <w:szCs w:val="18"/>
                <w:lang w:eastAsia="nl-NL" w:bidi="ar-SA"/>
              </w:rPr>
            </w:pPr>
          </w:p>
        </w:tc>
        <w:tc>
          <w:tcPr>
            <w:tcW w:w="2977" w:type="dxa"/>
            <w:tcBorders>
              <w:top w:val="nil"/>
              <w:left w:val="nil"/>
              <w:bottom w:val="single" w:sz="6" w:space="0" w:color="auto"/>
              <w:right w:val="single" w:sz="6" w:space="0" w:color="auto"/>
            </w:tcBorders>
            <w:shd w:val="clear" w:color="auto" w:fill="auto"/>
            <w:hideMark/>
          </w:tcPr>
          <w:p w14:paraId="0D898F8C" w14:textId="77777777" w:rsidR="00E011E3" w:rsidRPr="00B77560" w:rsidRDefault="00E011E3" w:rsidP="005B7EA9">
            <w:pPr>
              <w:ind w:left="1410" w:hanging="1410"/>
              <w:textAlignment w:val="baseline"/>
              <w:rPr>
                <w:rFonts w:ascii="Segoe UI" w:hAnsi="Segoe UI" w:cs="Segoe UI"/>
                <w:sz w:val="18"/>
                <w:szCs w:val="18"/>
                <w:lang w:eastAsia="nl-NL" w:bidi="ar-SA"/>
              </w:rPr>
            </w:pPr>
            <w:r w:rsidRPr="00B77560">
              <w:rPr>
                <w:rFonts w:ascii="Verdana" w:hAnsi="Verdana" w:cs="Segoe UI"/>
                <w:sz w:val="18"/>
                <w:szCs w:val="18"/>
                <w:lang w:eastAsia="nl-NL" w:bidi="ar-SA"/>
              </w:rPr>
              <w:t> </w:t>
            </w:r>
          </w:p>
        </w:tc>
      </w:tr>
    </w:tbl>
    <w:p w14:paraId="595913E9" w14:textId="6F96294C" w:rsidR="005D7208" w:rsidRDefault="00B77560" w:rsidP="005F2A6E">
      <w:pPr>
        <w:jc w:val="both"/>
        <w:rPr>
          <w:rFonts w:ascii="Verdana" w:hAnsi="Verdana" w:cs="Arial"/>
          <w:sz w:val="18"/>
          <w:szCs w:val="18"/>
        </w:rPr>
      </w:pPr>
      <w:r>
        <w:rPr>
          <w:rFonts w:ascii="Verdana" w:hAnsi="Verdana" w:cs="Arial"/>
          <w:sz w:val="18"/>
          <w:szCs w:val="18"/>
        </w:rPr>
        <w:t>* If larger pipe diameters are available</w:t>
      </w:r>
      <w:r w:rsidR="007562F0">
        <w:rPr>
          <w:rFonts w:ascii="Verdana" w:hAnsi="Verdana" w:cs="Arial"/>
          <w:sz w:val="18"/>
          <w:szCs w:val="18"/>
        </w:rPr>
        <w:t xml:space="preserve">, </w:t>
      </w:r>
      <w:r>
        <w:rPr>
          <w:rFonts w:ascii="Verdana" w:hAnsi="Verdana" w:cs="Arial"/>
          <w:sz w:val="18"/>
          <w:szCs w:val="18"/>
        </w:rPr>
        <w:t xml:space="preserve">share the information with us. </w:t>
      </w:r>
    </w:p>
    <w:p w14:paraId="495DAE2E" w14:textId="77777777" w:rsidR="00B77560" w:rsidRPr="00E2606D" w:rsidRDefault="00B77560" w:rsidP="005F2A6E">
      <w:pPr>
        <w:jc w:val="both"/>
        <w:rPr>
          <w:rFonts w:ascii="Verdana" w:hAnsi="Verdana" w:cs="Arial"/>
          <w:sz w:val="18"/>
          <w:szCs w:val="18"/>
        </w:rPr>
      </w:pPr>
    </w:p>
    <w:p w14:paraId="29F00111" w14:textId="77777777" w:rsidR="00810A8A" w:rsidRPr="00B05B6E" w:rsidRDefault="00810A8A">
      <w:r w:rsidRPr="00B05B6E">
        <w:br w:type="page"/>
      </w:r>
    </w:p>
    <w:p w14:paraId="10E9BC53" w14:textId="77777777" w:rsidR="00305666" w:rsidRPr="00B05B6E" w:rsidRDefault="00305666" w:rsidP="00191982">
      <w:pPr>
        <w:pStyle w:val="Kop1"/>
        <w:rPr>
          <w:rFonts w:ascii="Verdana" w:hAnsi="Verdana"/>
          <w:sz w:val="18"/>
          <w:szCs w:val="18"/>
        </w:rPr>
      </w:pPr>
      <w:bookmarkStart w:id="7" w:name="_Toc435277492"/>
      <w:bookmarkStart w:id="8" w:name="_Toc21097847"/>
      <w:r w:rsidRPr="00B05B6E">
        <w:rPr>
          <w:rFonts w:ascii="Verdana" w:hAnsi="Verdana"/>
          <w:sz w:val="18"/>
        </w:rPr>
        <w:lastRenderedPageBreak/>
        <w:t>PROCEDURE</w:t>
      </w:r>
      <w:bookmarkEnd w:id="7"/>
      <w:bookmarkEnd w:id="8"/>
      <w:r w:rsidR="002333DC">
        <w:rPr>
          <w:rFonts w:ascii="Verdana" w:hAnsi="Verdana"/>
          <w:sz w:val="18"/>
        </w:rPr>
        <w:t xml:space="preserve"> </w:t>
      </w:r>
    </w:p>
    <w:p w14:paraId="71EA7C37" w14:textId="77777777" w:rsidR="00505F48" w:rsidRPr="00B05B6E" w:rsidRDefault="001C3AA3" w:rsidP="00505F48">
      <w:pPr>
        <w:pStyle w:val="Kop2"/>
        <w:jc w:val="both"/>
        <w:rPr>
          <w:rFonts w:ascii="Verdana" w:hAnsi="Verdana"/>
          <w:sz w:val="18"/>
          <w:szCs w:val="18"/>
        </w:rPr>
      </w:pPr>
      <w:bookmarkStart w:id="9" w:name="_Toc21097848"/>
      <w:r>
        <w:rPr>
          <w:rFonts w:ascii="Verdana" w:hAnsi="Verdana"/>
          <w:sz w:val="18"/>
        </w:rPr>
        <w:t>Schedule</w:t>
      </w:r>
      <w:bookmarkEnd w:id="9"/>
    </w:p>
    <w:p w14:paraId="4BAC2F6F" w14:textId="77777777" w:rsidR="00C01D24" w:rsidRPr="00B05B6E" w:rsidRDefault="00C01D24" w:rsidP="00C01D24">
      <w:pPr>
        <w:jc w:val="both"/>
        <w:rPr>
          <w:rFonts w:ascii="Verdana" w:hAnsi="Verdana" w:cs="Arial"/>
          <w:sz w:val="18"/>
          <w:szCs w:val="18"/>
        </w:rPr>
      </w:pPr>
    </w:p>
    <w:tbl>
      <w:tblPr>
        <w:tblW w:w="9072"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6379"/>
        <w:gridCol w:w="2693"/>
      </w:tblGrid>
      <w:tr w:rsidR="00B450BD" w:rsidRPr="00B05B6E" w14:paraId="065D61EA" w14:textId="77777777" w:rsidTr="006731FD">
        <w:tc>
          <w:tcPr>
            <w:tcW w:w="6379" w:type="dxa"/>
            <w:shd w:val="clear" w:color="auto" w:fill="666666"/>
          </w:tcPr>
          <w:p w14:paraId="27A48D11" w14:textId="77777777" w:rsidR="00B450BD" w:rsidRPr="00B05B6E" w:rsidRDefault="00B450BD" w:rsidP="00B450BD">
            <w:pPr>
              <w:spacing w:before="120" w:after="120" w:line="276" w:lineRule="auto"/>
              <w:rPr>
                <w:rFonts w:ascii="Verdana" w:eastAsia="MS Mincho" w:hAnsi="Verdana"/>
                <w:b/>
                <w:snapToGrid w:val="0"/>
                <w:color w:val="FFFFFF"/>
                <w:sz w:val="18"/>
                <w:szCs w:val="18"/>
              </w:rPr>
            </w:pPr>
            <w:r w:rsidRPr="00B05B6E">
              <w:rPr>
                <w:rFonts w:ascii="Verdana" w:hAnsi="Verdana"/>
                <w:b/>
                <w:snapToGrid w:val="0"/>
                <w:color w:val="FFFFFF"/>
                <w:sz w:val="18"/>
              </w:rPr>
              <w:t>Activity</w:t>
            </w:r>
          </w:p>
        </w:tc>
        <w:tc>
          <w:tcPr>
            <w:tcW w:w="2693" w:type="dxa"/>
            <w:shd w:val="clear" w:color="auto" w:fill="666666"/>
          </w:tcPr>
          <w:p w14:paraId="6EC4938C" w14:textId="77777777" w:rsidR="00B450BD" w:rsidRPr="00B05B6E" w:rsidRDefault="00A12B3F" w:rsidP="00B450BD">
            <w:pPr>
              <w:spacing w:before="120" w:after="120" w:line="276" w:lineRule="auto"/>
              <w:rPr>
                <w:rFonts w:ascii="Verdana" w:eastAsia="MS Mincho" w:hAnsi="Verdana"/>
                <w:b/>
                <w:snapToGrid w:val="0"/>
                <w:color w:val="FFFFFF"/>
                <w:sz w:val="18"/>
                <w:szCs w:val="18"/>
              </w:rPr>
            </w:pPr>
            <w:r w:rsidRPr="00B05B6E">
              <w:rPr>
                <w:rFonts w:ascii="Verdana" w:hAnsi="Verdana"/>
                <w:b/>
                <w:snapToGrid w:val="0"/>
                <w:color w:val="FFFFFF"/>
                <w:sz w:val="18"/>
              </w:rPr>
              <w:t>Date / Period</w:t>
            </w:r>
          </w:p>
        </w:tc>
      </w:tr>
      <w:tr w:rsidR="00B450BD" w:rsidRPr="00B05B6E" w14:paraId="657A6F65" w14:textId="77777777" w:rsidTr="006731FD">
        <w:tc>
          <w:tcPr>
            <w:tcW w:w="6379" w:type="dxa"/>
          </w:tcPr>
          <w:p w14:paraId="478211D1" w14:textId="77777777" w:rsidR="00F7256E" w:rsidRPr="00516769" w:rsidRDefault="00E468A5" w:rsidP="0095368F">
            <w:pPr>
              <w:spacing w:before="60" w:after="60" w:line="276" w:lineRule="auto"/>
              <w:rPr>
                <w:rFonts w:ascii="Verdana" w:eastAsia="MS Mincho" w:hAnsi="Verdana"/>
                <w:snapToGrid w:val="0"/>
                <w:sz w:val="18"/>
                <w:szCs w:val="18"/>
              </w:rPr>
            </w:pPr>
            <w:r w:rsidRPr="00516769">
              <w:rPr>
                <w:rFonts w:ascii="Verdana" w:eastAsia="MS Mincho" w:hAnsi="Verdana"/>
                <w:snapToGrid w:val="0"/>
                <w:sz w:val="18"/>
                <w:szCs w:val="18"/>
              </w:rPr>
              <w:t>Publication of the consultation</w:t>
            </w:r>
            <w:r w:rsidR="00263374" w:rsidRPr="00516769">
              <w:rPr>
                <w:rFonts w:ascii="Verdana" w:eastAsia="MS Mincho" w:hAnsi="Verdana"/>
                <w:snapToGrid w:val="0"/>
                <w:sz w:val="18"/>
                <w:szCs w:val="18"/>
              </w:rPr>
              <w:t xml:space="preserve"> via </w:t>
            </w:r>
            <w:proofErr w:type="spellStart"/>
            <w:r w:rsidR="00263374" w:rsidRPr="00516769">
              <w:rPr>
                <w:rFonts w:ascii="Verdana" w:eastAsia="MS Mincho" w:hAnsi="Verdana"/>
                <w:snapToGrid w:val="0"/>
                <w:sz w:val="18"/>
                <w:szCs w:val="18"/>
              </w:rPr>
              <w:t>Tenderne</w:t>
            </w:r>
            <w:r w:rsidR="00516769">
              <w:rPr>
                <w:rFonts w:ascii="Verdana" w:eastAsia="MS Mincho" w:hAnsi="Verdana"/>
                <w:snapToGrid w:val="0"/>
                <w:sz w:val="18"/>
                <w:szCs w:val="18"/>
              </w:rPr>
              <w:t>d</w:t>
            </w:r>
            <w:proofErr w:type="spellEnd"/>
          </w:p>
        </w:tc>
        <w:tc>
          <w:tcPr>
            <w:tcW w:w="2693" w:type="dxa"/>
          </w:tcPr>
          <w:p w14:paraId="63F26786" w14:textId="4B38F007" w:rsidR="00B450BD" w:rsidRPr="00C718EB" w:rsidRDefault="007B41C0" w:rsidP="00F7256E">
            <w:pPr>
              <w:spacing w:before="60" w:after="60" w:line="276" w:lineRule="auto"/>
              <w:rPr>
                <w:rFonts w:ascii="Verdana" w:eastAsia="MS Mincho" w:hAnsi="Verdana"/>
                <w:snapToGrid w:val="0"/>
                <w:sz w:val="18"/>
                <w:szCs w:val="18"/>
              </w:rPr>
            </w:pPr>
            <w:r>
              <w:rPr>
                <w:rFonts w:ascii="Verdana" w:eastAsia="MS Mincho" w:hAnsi="Verdana"/>
                <w:snapToGrid w:val="0"/>
                <w:sz w:val="18"/>
                <w:szCs w:val="18"/>
              </w:rPr>
              <w:t>7</w:t>
            </w:r>
            <w:r w:rsidR="00543250">
              <w:rPr>
                <w:rFonts w:ascii="Verdana" w:eastAsia="MS Mincho" w:hAnsi="Verdana"/>
                <w:snapToGrid w:val="0"/>
                <w:sz w:val="18"/>
                <w:szCs w:val="18"/>
              </w:rPr>
              <w:t xml:space="preserve"> October</w:t>
            </w:r>
            <w:r w:rsidR="00516769" w:rsidRPr="00C718EB">
              <w:rPr>
                <w:rFonts w:ascii="Verdana" w:eastAsia="MS Mincho" w:hAnsi="Verdana"/>
                <w:snapToGrid w:val="0"/>
                <w:sz w:val="18"/>
                <w:szCs w:val="18"/>
              </w:rPr>
              <w:t xml:space="preserve"> 201</w:t>
            </w:r>
            <w:r w:rsidR="00C718EB" w:rsidRPr="00C718EB">
              <w:rPr>
                <w:rFonts w:ascii="Verdana" w:eastAsia="MS Mincho" w:hAnsi="Verdana"/>
                <w:snapToGrid w:val="0"/>
                <w:sz w:val="18"/>
                <w:szCs w:val="18"/>
              </w:rPr>
              <w:t>9</w:t>
            </w:r>
          </w:p>
        </w:tc>
      </w:tr>
      <w:tr w:rsidR="00D83ED3" w:rsidRPr="00B05B6E" w14:paraId="2F2B5E68" w14:textId="77777777" w:rsidTr="006731FD">
        <w:tc>
          <w:tcPr>
            <w:tcW w:w="6379" w:type="dxa"/>
          </w:tcPr>
          <w:p w14:paraId="25106F3A" w14:textId="77777777" w:rsidR="00D83ED3" w:rsidRPr="00516769" w:rsidRDefault="00E468A5" w:rsidP="003337D3">
            <w:pPr>
              <w:spacing w:before="60" w:after="60" w:line="276" w:lineRule="auto"/>
              <w:rPr>
                <w:rFonts w:ascii="Verdana" w:eastAsia="MS Mincho" w:hAnsi="Verdana"/>
                <w:snapToGrid w:val="0"/>
                <w:sz w:val="18"/>
                <w:szCs w:val="18"/>
              </w:rPr>
            </w:pPr>
            <w:r w:rsidRPr="00516769">
              <w:rPr>
                <w:rFonts w:ascii="Verdana" w:eastAsia="MS Mincho" w:hAnsi="Verdana"/>
                <w:snapToGrid w:val="0"/>
                <w:sz w:val="18"/>
                <w:szCs w:val="18"/>
              </w:rPr>
              <w:t xml:space="preserve">Deadline submission of </w:t>
            </w:r>
            <w:r w:rsidR="003337D3" w:rsidRPr="00516769">
              <w:rPr>
                <w:rFonts w:ascii="Verdana" w:eastAsia="MS Mincho" w:hAnsi="Verdana"/>
                <w:snapToGrid w:val="0"/>
                <w:sz w:val="18"/>
                <w:szCs w:val="18"/>
              </w:rPr>
              <w:t>response</w:t>
            </w:r>
            <w:r w:rsidRPr="00516769">
              <w:rPr>
                <w:rFonts w:ascii="Verdana" w:eastAsia="MS Mincho" w:hAnsi="Verdana"/>
                <w:snapToGrid w:val="0"/>
                <w:sz w:val="18"/>
                <w:szCs w:val="18"/>
              </w:rPr>
              <w:t xml:space="preserve"> </w:t>
            </w:r>
            <w:r w:rsidR="00263374" w:rsidRPr="00516769">
              <w:rPr>
                <w:rFonts w:ascii="Verdana" w:eastAsia="MS Mincho" w:hAnsi="Verdana"/>
                <w:snapToGrid w:val="0"/>
                <w:sz w:val="18"/>
                <w:szCs w:val="18"/>
              </w:rPr>
              <w:t xml:space="preserve">via </w:t>
            </w:r>
            <w:proofErr w:type="spellStart"/>
            <w:r w:rsidR="00263374" w:rsidRPr="00516769">
              <w:rPr>
                <w:rFonts w:ascii="Verdana" w:eastAsia="MS Mincho" w:hAnsi="Verdana"/>
                <w:snapToGrid w:val="0"/>
                <w:sz w:val="18"/>
                <w:szCs w:val="18"/>
              </w:rPr>
              <w:t>Tenderne</w:t>
            </w:r>
            <w:r w:rsidR="00516769">
              <w:rPr>
                <w:rFonts w:ascii="Verdana" w:eastAsia="MS Mincho" w:hAnsi="Verdana"/>
                <w:snapToGrid w:val="0"/>
                <w:sz w:val="18"/>
                <w:szCs w:val="18"/>
              </w:rPr>
              <w:t>d</w:t>
            </w:r>
            <w:proofErr w:type="spellEnd"/>
          </w:p>
        </w:tc>
        <w:tc>
          <w:tcPr>
            <w:tcW w:w="2693" w:type="dxa"/>
          </w:tcPr>
          <w:p w14:paraId="0287CF61" w14:textId="28084116" w:rsidR="00D83ED3" w:rsidRPr="00C718EB" w:rsidRDefault="001767A5" w:rsidP="00B428B5">
            <w:pPr>
              <w:spacing w:before="60" w:after="60" w:line="276" w:lineRule="auto"/>
              <w:rPr>
                <w:rFonts w:ascii="Verdana" w:eastAsia="MS Mincho" w:hAnsi="Verdana"/>
                <w:snapToGrid w:val="0"/>
                <w:sz w:val="18"/>
                <w:szCs w:val="18"/>
              </w:rPr>
            </w:pPr>
            <w:r>
              <w:rPr>
                <w:rFonts w:ascii="Verdana" w:eastAsia="MS Mincho" w:hAnsi="Verdana"/>
                <w:snapToGrid w:val="0"/>
                <w:sz w:val="18"/>
                <w:szCs w:val="18"/>
              </w:rPr>
              <w:t>1</w:t>
            </w:r>
            <w:r w:rsidR="007B41C0">
              <w:rPr>
                <w:rFonts w:ascii="Verdana" w:eastAsia="MS Mincho" w:hAnsi="Verdana"/>
                <w:snapToGrid w:val="0"/>
                <w:sz w:val="18"/>
                <w:szCs w:val="18"/>
              </w:rPr>
              <w:t>8</w:t>
            </w:r>
            <w:r>
              <w:rPr>
                <w:rFonts w:ascii="Verdana" w:eastAsia="MS Mincho" w:hAnsi="Verdana"/>
                <w:snapToGrid w:val="0"/>
                <w:sz w:val="18"/>
                <w:szCs w:val="18"/>
              </w:rPr>
              <w:t xml:space="preserve"> November</w:t>
            </w:r>
            <w:r w:rsidR="00810D09">
              <w:rPr>
                <w:rFonts w:ascii="Verdana" w:eastAsia="MS Mincho" w:hAnsi="Verdana"/>
                <w:snapToGrid w:val="0"/>
                <w:sz w:val="18"/>
                <w:szCs w:val="18"/>
              </w:rPr>
              <w:t xml:space="preserve"> </w:t>
            </w:r>
            <w:r w:rsidR="00516769" w:rsidRPr="00C718EB">
              <w:rPr>
                <w:rFonts w:ascii="Verdana" w:eastAsia="MS Mincho" w:hAnsi="Verdana"/>
                <w:snapToGrid w:val="0"/>
                <w:sz w:val="18"/>
                <w:szCs w:val="18"/>
              </w:rPr>
              <w:t>2019</w:t>
            </w:r>
          </w:p>
        </w:tc>
      </w:tr>
    </w:tbl>
    <w:p w14:paraId="2DD18F08" w14:textId="77777777" w:rsidR="00B450BD" w:rsidRPr="00B05B6E" w:rsidRDefault="00B450BD" w:rsidP="00C01D24">
      <w:pPr>
        <w:jc w:val="both"/>
        <w:rPr>
          <w:rFonts w:ascii="Verdana" w:hAnsi="Verdana" w:cs="Arial"/>
          <w:sz w:val="18"/>
          <w:szCs w:val="18"/>
        </w:rPr>
      </w:pPr>
    </w:p>
    <w:p w14:paraId="5B68E8D1" w14:textId="77777777" w:rsidR="00E2763B" w:rsidRPr="00B05B6E" w:rsidRDefault="00E2763B" w:rsidP="00191982">
      <w:pPr>
        <w:pStyle w:val="Kop2"/>
        <w:jc w:val="both"/>
        <w:rPr>
          <w:rFonts w:ascii="Verdana" w:hAnsi="Verdana"/>
          <w:sz w:val="18"/>
          <w:szCs w:val="18"/>
        </w:rPr>
      </w:pPr>
      <w:bookmarkStart w:id="10" w:name="_Toc435277494"/>
      <w:bookmarkStart w:id="11" w:name="_Toc21097849"/>
      <w:r w:rsidRPr="00B05B6E">
        <w:rPr>
          <w:rFonts w:ascii="Verdana" w:hAnsi="Verdana"/>
          <w:sz w:val="18"/>
        </w:rPr>
        <w:t>Exchange of information</w:t>
      </w:r>
      <w:bookmarkEnd w:id="10"/>
      <w:bookmarkEnd w:id="11"/>
      <w:r w:rsidR="002333DC">
        <w:rPr>
          <w:rFonts w:ascii="Verdana" w:hAnsi="Verdana"/>
          <w:sz w:val="18"/>
        </w:rPr>
        <w:t xml:space="preserve"> </w:t>
      </w:r>
    </w:p>
    <w:p w14:paraId="62B87BA1" w14:textId="600740DF" w:rsidR="006D45FD" w:rsidRPr="00857066" w:rsidRDefault="00BC0F14" w:rsidP="006D45FD">
      <w:pPr>
        <w:jc w:val="both"/>
        <w:rPr>
          <w:rFonts w:ascii="Verdana" w:hAnsi="Verdana"/>
          <w:sz w:val="18"/>
        </w:rPr>
      </w:pPr>
      <w:r w:rsidRPr="00B05B6E">
        <w:rPr>
          <w:rFonts w:ascii="Verdana" w:hAnsi="Verdana"/>
          <w:sz w:val="18"/>
        </w:rPr>
        <w:t xml:space="preserve">The exchange of information for this </w:t>
      </w:r>
      <w:r w:rsidR="00E468A5" w:rsidRPr="00B05B6E">
        <w:rPr>
          <w:rFonts w:ascii="Verdana" w:hAnsi="Verdana"/>
          <w:sz w:val="18"/>
        </w:rPr>
        <w:t xml:space="preserve">market consultation </w:t>
      </w:r>
      <w:r w:rsidRPr="00B05B6E">
        <w:rPr>
          <w:rFonts w:ascii="Verdana" w:hAnsi="Verdana"/>
          <w:sz w:val="18"/>
        </w:rPr>
        <w:t xml:space="preserve">is carried out electronically via </w:t>
      </w:r>
      <w:proofErr w:type="spellStart"/>
      <w:r w:rsidR="00263374">
        <w:rPr>
          <w:rFonts w:ascii="Verdana" w:hAnsi="Verdana"/>
          <w:sz w:val="18"/>
        </w:rPr>
        <w:t>T</w:t>
      </w:r>
      <w:r w:rsidR="00516769">
        <w:rPr>
          <w:rFonts w:ascii="Verdana" w:hAnsi="Verdana"/>
          <w:sz w:val="18"/>
        </w:rPr>
        <w:t>enderned</w:t>
      </w:r>
      <w:proofErr w:type="spellEnd"/>
      <w:r w:rsidR="00516769">
        <w:rPr>
          <w:rFonts w:ascii="Verdana" w:hAnsi="Verdana"/>
          <w:sz w:val="18"/>
        </w:rPr>
        <w:t xml:space="preserve">, </w:t>
      </w:r>
      <w:hyperlink r:id="rId12" w:history="1">
        <w:r w:rsidR="00857066" w:rsidRPr="00C87876">
          <w:rPr>
            <w:rStyle w:val="Hyperlink"/>
            <w:rFonts w:ascii="Verdana" w:hAnsi="Verdana"/>
            <w:sz w:val="18"/>
          </w:rPr>
          <w:t>www.tenderned.nl</w:t>
        </w:r>
      </w:hyperlink>
      <w:r w:rsidR="00857066">
        <w:rPr>
          <w:rFonts w:ascii="Verdana" w:hAnsi="Verdana"/>
          <w:sz w:val="18"/>
        </w:rPr>
        <w:t xml:space="preserve">. </w:t>
      </w:r>
      <w:r w:rsidR="006D45FD" w:rsidRPr="00B05B6E">
        <w:rPr>
          <w:rFonts w:ascii="Verdana" w:hAnsi="Verdana"/>
          <w:sz w:val="18"/>
          <w:szCs w:val="18"/>
        </w:rPr>
        <w:t xml:space="preserve">The use of </w:t>
      </w:r>
      <w:proofErr w:type="spellStart"/>
      <w:r w:rsidR="00516769">
        <w:rPr>
          <w:rFonts w:ascii="Verdana" w:hAnsi="Verdana"/>
          <w:sz w:val="18"/>
          <w:szCs w:val="18"/>
        </w:rPr>
        <w:t>Tenderned</w:t>
      </w:r>
      <w:proofErr w:type="spellEnd"/>
      <w:r w:rsidR="006D45FD" w:rsidRPr="00B05B6E">
        <w:rPr>
          <w:rFonts w:ascii="Verdana" w:hAnsi="Verdana"/>
          <w:sz w:val="18"/>
          <w:szCs w:val="18"/>
        </w:rPr>
        <w:t xml:space="preserve"> is free of charge. </w:t>
      </w:r>
    </w:p>
    <w:p w14:paraId="5A6BCA4B" w14:textId="77777777" w:rsidR="00217588" w:rsidRPr="00B05B6E" w:rsidRDefault="00217588" w:rsidP="006D45FD">
      <w:pPr>
        <w:jc w:val="both"/>
        <w:rPr>
          <w:rFonts w:ascii="Verdana" w:hAnsi="Verdana"/>
          <w:sz w:val="18"/>
          <w:szCs w:val="18"/>
        </w:rPr>
      </w:pPr>
    </w:p>
    <w:p w14:paraId="531183B8" w14:textId="29FD54AC" w:rsidR="00857066" w:rsidRPr="00E418A0" w:rsidRDefault="00857066" w:rsidP="006D45FD">
      <w:pPr>
        <w:jc w:val="both"/>
        <w:rPr>
          <w:rFonts w:ascii="Verdana" w:hAnsi="Verdana"/>
          <w:sz w:val="18"/>
          <w:szCs w:val="18"/>
        </w:rPr>
      </w:pPr>
      <w:r>
        <w:rPr>
          <w:rFonts w:ascii="Verdana" w:hAnsi="Verdana"/>
          <w:sz w:val="18"/>
          <w:szCs w:val="18"/>
        </w:rPr>
        <w:t xml:space="preserve">If you have a </w:t>
      </w:r>
      <w:r w:rsidR="00810D09">
        <w:rPr>
          <w:rFonts w:ascii="Verdana" w:hAnsi="Verdana"/>
          <w:sz w:val="18"/>
          <w:szCs w:val="18"/>
        </w:rPr>
        <w:t xml:space="preserve">product that </w:t>
      </w:r>
      <w:r w:rsidR="007A72F0">
        <w:rPr>
          <w:rFonts w:ascii="Verdana" w:hAnsi="Verdana"/>
          <w:sz w:val="18"/>
          <w:szCs w:val="18"/>
        </w:rPr>
        <w:t xml:space="preserve">might be interesting for Gasunie to use for new connections and gasses, please fill in the </w:t>
      </w:r>
      <w:r w:rsidR="001767A5">
        <w:rPr>
          <w:rFonts w:ascii="Verdana" w:hAnsi="Verdana"/>
          <w:sz w:val="18"/>
          <w:szCs w:val="18"/>
        </w:rPr>
        <w:t>Q</w:t>
      </w:r>
      <w:r w:rsidR="007A72F0">
        <w:rPr>
          <w:rFonts w:ascii="Verdana" w:hAnsi="Verdana"/>
          <w:sz w:val="18"/>
          <w:szCs w:val="18"/>
        </w:rPr>
        <w:t>uestion Form in Annex 1. You can send the Question Form and prices</w:t>
      </w:r>
      <w:r>
        <w:rPr>
          <w:rFonts w:ascii="Verdana" w:hAnsi="Verdana"/>
          <w:sz w:val="18"/>
          <w:szCs w:val="18"/>
        </w:rPr>
        <w:t xml:space="preserve"> to </w:t>
      </w:r>
      <w:hyperlink r:id="rId13" w:history="1">
        <w:r w:rsidR="001767A5" w:rsidRPr="00F764EA">
          <w:rPr>
            <w:rStyle w:val="Hyperlink"/>
            <w:rFonts w:ascii="Verdana" w:hAnsi="Verdana"/>
            <w:sz w:val="18"/>
            <w:szCs w:val="18"/>
          </w:rPr>
          <w:t>A.van.der.Harst@gasunie.nl</w:t>
        </w:r>
      </w:hyperlink>
      <w:r w:rsidR="009D17E6">
        <w:rPr>
          <w:rFonts w:ascii="Verdana" w:hAnsi="Verdana"/>
          <w:sz w:val="18"/>
          <w:szCs w:val="18"/>
        </w:rPr>
        <w:t>.</w:t>
      </w:r>
    </w:p>
    <w:p w14:paraId="61F70388" w14:textId="3D8F1926" w:rsidR="00217588" w:rsidRPr="001767A5" w:rsidRDefault="00263374" w:rsidP="001767A5">
      <w:pPr>
        <w:rPr>
          <w:rFonts w:ascii="Verdana" w:hAnsi="Verdana" w:cs="Arial"/>
          <w:sz w:val="18"/>
          <w:szCs w:val="18"/>
          <w:lang w:val="en-US"/>
        </w:rPr>
      </w:pPr>
      <w:r>
        <w:rPr>
          <w:rFonts w:ascii="Verdana" w:hAnsi="Verdana"/>
          <w:sz w:val="18"/>
          <w:szCs w:val="18"/>
        </w:rPr>
        <w:t xml:space="preserve">For questions about this consultation you can contact, </w:t>
      </w:r>
      <w:r w:rsidR="00E418A0">
        <w:rPr>
          <w:rFonts w:ascii="Verdana" w:hAnsi="Verdana"/>
          <w:sz w:val="18"/>
          <w:szCs w:val="18"/>
        </w:rPr>
        <w:t>Mr</w:t>
      </w:r>
      <w:r w:rsidR="001767A5">
        <w:rPr>
          <w:rFonts w:ascii="Verdana" w:hAnsi="Verdana"/>
          <w:sz w:val="18"/>
          <w:szCs w:val="18"/>
        </w:rPr>
        <w:t>s</w:t>
      </w:r>
      <w:r w:rsidR="00E418A0">
        <w:rPr>
          <w:rFonts w:ascii="Verdana" w:hAnsi="Verdana"/>
          <w:sz w:val="18"/>
          <w:szCs w:val="18"/>
        </w:rPr>
        <w:t>.</w:t>
      </w:r>
      <w:r w:rsidR="001767A5">
        <w:rPr>
          <w:rFonts w:ascii="Verdana" w:hAnsi="Verdana"/>
          <w:sz w:val="18"/>
          <w:szCs w:val="18"/>
        </w:rPr>
        <w:t xml:space="preserve"> A. van der Harst</w:t>
      </w:r>
      <w:r w:rsidR="00E418A0" w:rsidRPr="001767A5">
        <w:rPr>
          <w:rFonts w:ascii="Verdana" w:hAnsi="Verdana"/>
          <w:sz w:val="18"/>
          <w:szCs w:val="18"/>
          <w:lang w:val="en-US"/>
        </w:rPr>
        <w:t xml:space="preserve"> </w:t>
      </w:r>
      <w:r w:rsidR="009D17E6" w:rsidRPr="001767A5">
        <w:rPr>
          <w:rFonts w:ascii="Verdana" w:hAnsi="Verdana"/>
          <w:sz w:val="18"/>
          <w:szCs w:val="18"/>
          <w:lang w:val="en-US"/>
        </w:rPr>
        <w:t xml:space="preserve">via </w:t>
      </w:r>
      <w:hyperlink r:id="rId14" w:history="1">
        <w:r w:rsidR="001767A5" w:rsidRPr="00F764EA">
          <w:rPr>
            <w:rStyle w:val="Hyperlink"/>
            <w:rFonts w:ascii="Verdana" w:hAnsi="Verdana"/>
            <w:sz w:val="18"/>
            <w:szCs w:val="18"/>
            <w:lang w:val="en-US"/>
          </w:rPr>
          <w:t>A.van.der.Harst@gasunie.nl</w:t>
        </w:r>
      </w:hyperlink>
      <w:r w:rsidR="009D17E6" w:rsidRPr="001767A5">
        <w:rPr>
          <w:rFonts w:ascii="Verdana" w:hAnsi="Verdana"/>
          <w:sz w:val="18"/>
          <w:szCs w:val="18"/>
          <w:lang w:val="en-US"/>
        </w:rPr>
        <w:t>.</w:t>
      </w:r>
    </w:p>
    <w:p w14:paraId="5C4F6281" w14:textId="77777777" w:rsidR="006D45FD" w:rsidRPr="001767A5" w:rsidRDefault="006D45FD" w:rsidP="00E2763B">
      <w:pPr>
        <w:jc w:val="both"/>
        <w:rPr>
          <w:rFonts w:ascii="Verdana" w:hAnsi="Verdana"/>
          <w:sz w:val="18"/>
          <w:lang w:val="en-US"/>
        </w:rPr>
      </w:pPr>
    </w:p>
    <w:p w14:paraId="6C82D07E" w14:textId="77777777" w:rsidR="00305666" w:rsidRPr="00B05B6E" w:rsidRDefault="006D45FD" w:rsidP="00F7256E">
      <w:pPr>
        <w:pStyle w:val="Kop2"/>
        <w:jc w:val="both"/>
        <w:rPr>
          <w:rFonts w:ascii="Verdana" w:hAnsi="Verdana"/>
          <w:sz w:val="18"/>
        </w:rPr>
      </w:pPr>
      <w:bookmarkStart w:id="12" w:name="_Toc21097850"/>
      <w:r w:rsidRPr="00B05B6E">
        <w:rPr>
          <w:rFonts w:ascii="Verdana" w:hAnsi="Verdana"/>
          <w:sz w:val="18"/>
        </w:rPr>
        <w:t>Conditions</w:t>
      </w:r>
      <w:bookmarkEnd w:id="12"/>
      <w:r w:rsidR="002333DC">
        <w:rPr>
          <w:rFonts w:ascii="Verdana" w:hAnsi="Verdana"/>
          <w:sz w:val="18"/>
        </w:rPr>
        <w:t xml:space="preserve"> </w:t>
      </w:r>
    </w:p>
    <w:p w14:paraId="7185659C" w14:textId="77777777" w:rsidR="00F54B47" w:rsidRPr="00857066" w:rsidRDefault="00F54B47" w:rsidP="00F54B47">
      <w:pPr>
        <w:rPr>
          <w:rFonts w:ascii="Verdana" w:hAnsi="Verdana"/>
          <w:sz w:val="18"/>
          <w:szCs w:val="18"/>
        </w:rPr>
      </w:pPr>
      <w:r w:rsidRPr="00857066">
        <w:rPr>
          <w:rFonts w:ascii="Verdana" w:hAnsi="Verdana"/>
          <w:sz w:val="18"/>
          <w:szCs w:val="18"/>
        </w:rPr>
        <w:t xml:space="preserve">By taking part in this market consultation you agree with the following conditions: </w:t>
      </w:r>
    </w:p>
    <w:p w14:paraId="25980AFC" w14:textId="77777777" w:rsidR="006D45FD" w:rsidRPr="00B05B6E" w:rsidRDefault="006D45FD" w:rsidP="006D45FD"/>
    <w:p w14:paraId="54EA1C05" w14:textId="77777777" w:rsidR="003337D3" w:rsidRPr="00B05B6E" w:rsidRDefault="00827102" w:rsidP="00F54B47">
      <w:pPr>
        <w:pStyle w:val="Lijstalinea"/>
        <w:numPr>
          <w:ilvl w:val="0"/>
          <w:numId w:val="16"/>
        </w:numPr>
        <w:jc w:val="both"/>
        <w:rPr>
          <w:rFonts w:ascii="Verdana" w:hAnsi="Verdana" w:cs="Arial"/>
          <w:sz w:val="18"/>
          <w:szCs w:val="18"/>
        </w:rPr>
      </w:pPr>
      <w:r w:rsidRPr="00B05B6E">
        <w:rPr>
          <w:rFonts w:ascii="Verdana" w:hAnsi="Verdana" w:cs="Arial"/>
          <w:sz w:val="18"/>
          <w:szCs w:val="18"/>
        </w:rPr>
        <w:t>Answers</w:t>
      </w:r>
      <w:r w:rsidR="00F54B47" w:rsidRPr="00B05B6E">
        <w:rPr>
          <w:rFonts w:ascii="Verdana" w:hAnsi="Verdana" w:cs="Arial"/>
          <w:sz w:val="18"/>
          <w:szCs w:val="18"/>
        </w:rPr>
        <w:t xml:space="preserve"> must be </w:t>
      </w:r>
      <w:r w:rsidR="00857066">
        <w:rPr>
          <w:rFonts w:ascii="Verdana" w:hAnsi="Verdana" w:cs="Arial"/>
          <w:sz w:val="18"/>
          <w:szCs w:val="18"/>
        </w:rPr>
        <w:t>sen</w:t>
      </w:r>
      <w:r w:rsidR="00570D08">
        <w:rPr>
          <w:rFonts w:ascii="Verdana" w:hAnsi="Verdana" w:cs="Arial"/>
          <w:sz w:val="18"/>
          <w:szCs w:val="18"/>
        </w:rPr>
        <w:t>t</w:t>
      </w:r>
      <w:r w:rsidR="00857066">
        <w:rPr>
          <w:rFonts w:ascii="Verdana" w:hAnsi="Verdana" w:cs="Arial"/>
          <w:sz w:val="18"/>
          <w:szCs w:val="18"/>
        </w:rPr>
        <w:t xml:space="preserve"> via email to the contact person of this c</w:t>
      </w:r>
      <w:bookmarkStart w:id="13" w:name="_GoBack"/>
      <w:bookmarkEnd w:id="13"/>
      <w:r w:rsidR="00857066">
        <w:rPr>
          <w:rFonts w:ascii="Verdana" w:hAnsi="Verdana" w:cs="Arial"/>
          <w:sz w:val="18"/>
          <w:szCs w:val="18"/>
        </w:rPr>
        <w:t>onsultation</w:t>
      </w:r>
      <w:r w:rsidR="00570D08">
        <w:rPr>
          <w:rFonts w:ascii="Verdana" w:hAnsi="Verdana" w:cs="Arial"/>
          <w:sz w:val="18"/>
          <w:szCs w:val="18"/>
        </w:rPr>
        <w:t>;</w:t>
      </w:r>
      <w:r w:rsidR="00857066">
        <w:rPr>
          <w:rFonts w:ascii="Verdana" w:hAnsi="Verdana" w:cs="Arial"/>
          <w:sz w:val="18"/>
          <w:szCs w:val="18"/>
        </w:rPr>
        <w:t xml:space="preserve"> </w:t>
      </w:r>
      <w:r w:rsidR="00F54B47" w:rsidRPr="00B05B6E">
        <w:rPr>
          <w:rFonts w:ascii="Verdana" w:hAnsi="Verdana" w:cs="Arial"/>
          <w:sz w:val="18"/>
          <w:szCs w:val="18"/>
        </w:rPr>
        <w:t xml:space="preserve"> </w:t>
      </w:r>
    </w:p>
    <w:p w14:paraId="3441C7AE" w14:textId="515F9CE3" w:rsidR="0072627B" w:rsidRPr="00B05B6E" w:rsidRDefault="003337D3" w:rsidP="00F54B47">
      <w:pPr>
        <w:pStyle w:val="Lijstalinea"/>
        <w:numPr>
          <w:ilvl w:val="0"/>
          <w:numId w:val="16"/>
        </w:numPr>
        <w:jc w:val="both"/>
        <w:rPr>
          <w:rFonts w:ascii="Verdana" w:hAnsi="Verdana" w:cs="Arial"/>
          <w:sz w:val="18"/>
          <w:szCs w:val="18"/>
        </w:rPr>
      </w:pPr>
      <w:r w:rsidRPr="00B05B6E">
        <w:rPr>
          <w:rFonts w:ascii="Verdana" w:hAnsi="Verdana" w:cs="Arial"/>
          <w:sz w:val="18"/>
          <w:szCs w:val="18"/>
        </w:rPr>
        <w:t>Communication is in the English language</w:t>
      </w:r>
      <w:r w:rsidR="00570D08">
        <w:rPr>
          <w:rFonts w:ascii="Verdana" w:hAnsi="Verdana" w:cs="Arial"/>
          <w:sz w:val="18"/>
          <w:szCs w:val="18"/>
        </w:rPr>
        <w:t>;</w:t>
      </w:r>
    </w:p>
    <w:p w14:paraId="5A962C36" w14:textId="77777777" w:rsidR="00F54B47" w:rsidRPr="00B05B6E" w:rsidRDefault="00F54B47" w:rsidP="00F54B47">
      <w:pPr>
        <w:pStyle w:val="Lijstalinea"/>
        <w:numPr>
          <w:ilvl w:val="0"/>
          <w:numId w:val="16"/>
        </w:numPr>
        <w:jc w:val="both"/>
        <w:rPr>
          <w:rFonts w:ascii="Verdana" w:hAnsi="Verdana" w:cs="Arial"/>
          <w:sz w:val="18"/>
          <w:szCs w:val="18"/>
        </w:rPr>
      </w:pPr>
      <w:r w:rsidRPr="00B05B6E">
        <w:rPr>
          <w:rFonts w:ascii="Verdana" w:hAnsi="Verdana" w:cs="Arial"/>
          <w:sz w:val="18"/>
          <w:szCs w:val="18"/>
        </w:rPr>
        <w:t>Participants cannot derive any rights based on this market consultation</w:t>
      </w:r>
      <w:r w:rsidR="00570D08">
        <w:rPr>
          <w:rFonts w:ascii="Verdana" w:hAnsi="Verdana" w:cs="Arial"/>
          <w:sz w:val="18"/>
          <w:szCs w:val="18"/>
        </w:rPr>
        <w:t>;</w:t>
      </w:r>
      <w:r w:rsidRPr="00B05B6E">
        <w:rPr>
          <w:rFonts w:ascii="Verdana" w:hAnsi="Verdana" w:cs="Arial"/>
          <w:sz w:val="18"/>
          <w:szCs w:val="18"/>
        </w:rPr>
        <w:t xml:space="preserve"> </w:t>
      </w:r>
    </w:p>
    <w:p w14:paraId="4E2AF0D4" w14:textId="77777777" w:rsidR="00F54B47" w:rsidRPr="001767A5" w:rsidRDefault="00F54B47" w:rsidP="001767A5">
      <w:pPr>
        <w:pStyle w:val="Lijstalinea"/>
        <w:numPr>
          <w:ilvl w:val="0"/>
          <w:numId w:val="16"/>
        </w:numPr>
        <w:jc w:val="both"/>
        <w:rPr>
          <w:rFonts w:ascii="Verdana" w:hAnsi="Verdana" w:cs="Arial"/>
          <w:sz w:val="18"/>
          <w:szCs w:val="18"/>
        </w:rPr>
      </w:pPr>
      <w:r w:rsidRPr="001767A5">
        <w:rPr>
          <w:rFonts w:ascii="Verdana" w:hAnsi="Verdana" w:cs="Arial"/>
          <w:sz w:val="18"/>
          <w:szCs w:val="18"/>
        </w:rPr>
        <w:t>Your answers are confidential and shall only be shared within Gasunie;</w:t>
      </w:r>
    </w:p>
    <w:p w14:paraId="6065CD5B" w14:textId="1E5D36A2" w:rsidR="00857066" w:rsidRDefault="00F54B47" w:rsidP="00F54B47">
      <w:pPr>
        <w:pStyle w:val="Lijstalinea"/>
        <w:numPr>
          <w:ilvl w:val="0"/>
          <w:numId w:val="16"/>
        </w:numPr>
        <w:jc w:val="both"/>
        <w:rPr>
          <w:rFonts w:ascii="Verdana" w:hAnsi="Verdana" w:cs="Arial"/>
          <w:sz w:val="18"/>
          <w:szCs w:val="18"/>
        </w:rPr>
      </w:pPr>
      <w:r w:rsidRPr="00B05B6E">
        <w:rPr>
          <w:rFonts w:ascii="Verdana" w:hAnsi="Verdana" w:cs="Arial"/>
          <w:sz w:val="18"/>
          <w:szCs w:val="18"/>
        </w:rPr>
        <w:t xml:space="preserve">The provided information </w:t>
      </w:r>
      <w:r w:rsidR="00C7522D">
        <w:rPr>
          <w:rFonts w:ascii="Verdana" w:hAnsi="Verdana" w:cs="Arial"/>
          <w:sz w:val="18"/>
          <w:szCs w:val="18"/>
        </w:rPr>
        <w:t>will</w:t>
      </w:r>
      <w:r w:rsidR="00C7522D" w:rsidRPr="00B05B6E">
        <w:rPr>
          <w:rFonts w:ascii="Verdana" w:hAnsi="Verdana" w:cs="Arial"/>
          <w:sz w:val="18"/>
          <w:szCs w:val="18"/>
        </w:rPr>
        <w:t xml:space="preserve"> </w:t>
      </w:r>
      <w:r w:rsidRPr="00B05B6E">
        <w:rPr>
          <w:rFonts w:ascii="Verdana" w:hAnsi="Verdana" w:cs="Arial"/>
          <w:sz w:val="18"/>
          <w:szCs w:val="18"/>
        </w:rPr>
        <w:t xml:space="preserve">only </w:t>
      </w:r>
      <w:r w:rsidR="00C7522D">
        <w:rPr>
          <w:rFonts w:ascii="Verdana" w:hAnsi="Verdana" w:cs="Arial"/>
          <w:sz w:val="18"/>
          <w:szCs w:val="18"/>
        </w:rPr>
        <w:t xml:space="preserve">be </w:t>
      </w:r>
      <w:r w:rsidRPr="00B05B6E">
        <w:rPr>
          <w:rFonts w:ascii="Verdana" w:hAnsi="Verdana" w:cs="Arial"/>
          <w:sz w:val="18"/>
          <w:szCs w:val="18"/>
        </w:rPr>
        <w:t xml:space="preserve">used for </w:t>
      </w:r>
      <w:r w:rsidR="007A144D">
        <w:rPr>
          <w:rFonts w:ascii="Verdana" w:hAnsi="Verdana" w:cs="Arial"/>
          <w:sz w:val="18"/>
          <w:szCs w:val="18"/>
        </w:rPr>
        <w:t xml:space="preserve">further </w:t>
      </w:r>
      <w:r w:rsidR="00570D08">
        <w:rPr>
          <w:rFonts w:ascii="Verdana" w:hAnsi="Verdana" w:cs="Arial"/>
          <w:sz w:val="18"/>
          <w:szCs w:val="18"/>
        </w:rPr>
        <w:t>studies</w:t>
      </w:r>
      <w:r w:rsidR="007A72F0">
        <w:rPr>
          <w:rFonts w:ascii="Verdana" w:hAnsi="Verdana" w:cs="Arial"/>
          <w:sz w:val="18"/>
          <w:szCs w:val="18"/>
        </w:rPr>
        <w:t xml:space="preserve"> and advi</w:t>
      </w:r>
      <w:r w:rsidR="00C7522D">
        <w:rPr>
          <w:rFonts w:ascii="Verdana" w:hAnsi="Verdana" w:cs="Arial"/>
          <w:sz w:val="18"/>
          <w:szCs w:val="18"/>
        </w:rPr>
        <w:t>c</w:t>
      </w:r>
      <w:r w:rsidR="007A72F0">
        <w:rPr>
          <w:rFonts w:ascii="Verdana" w:hAnsi="Verdana" w:cs="Arial"/>
          <w:sz w:val="18"/>
          <w:szCs w:val="18"/>
        </w:rPr>
        <w:t>e</w:t>
      </w:r>
      <w:r w:rsidR="00570D08">
        <w:rPr>
          <w:rFonts w:ascii="Verdana" w:hAnsi="Verdana" w:cs="Arial"/>
          <w:sz w:val="18"/>
          <w:szCs w:val="18"/>
        </w:rPr>
        <w:t>;</w:t>
      </w:r>
    </w:p>
    <w:p w14:paraId="3C83FBD1" w14:textId="77777777" w:rsidR="00F54B47" w:rsidRPr="00857066" w:rsidRDefault="00857066" w:rsidP="00857066">
      <w:pPr>
        <w:pStyle w:val="Lijstalinea"/>
        <w:numPr>
          <w:ilvl w:val="0"/>
          <w:numId w:val="16"/>
        </w:numPr>
        <w:jc w:val="both"/>
        <w:rPr>
          <w:rFonts w:ascii="Verdana" w:hAnsi="Verdana" w:cs="Arial"/>
          <w:sz w:val="18"/>
          <w:szCs w:val="18"/>
        </w:rPr>
      </w:pPr>
      <w:r>
        <w:rPr>
          <w:rFonts w:ascii="Verdana" w:hAnsi="Verdana"/>
          <w:sz w:val="18"/>
        </w:rPr>
        <w:t>If a solution is interesting for Gasunie we can contact you for further information</w:t>
      </w:r>
      <w:r w:rsidR="00570D08">
        <w:rPr>
          <w:rFonts w:ascii="Verdana" w:hAnsi="Verdana"/>
          <w:sz w:val="18"/>
        </w:rPr>
        <w:t>;</w:t>
      </w:r>
      <w:r>
        <w:rPr>
          <w:rFonts w:ascii="Verdana" w:hAnsi="Verdana"/>
          <w:sz w:val="18"/>
        </w:rPr>
        <w:t xml:space="preserve"> </w:t>
      </w:r>
      <w:r w:rsidR="00263374" w:rsidRPr="00857066">
        <w:rPr>
          <w:rFonts w:ascii="Verdana" w:hAnsi="Verdana" w:cs="Arial"/>
          <w:sz w:val="18"/>
          <w:szCs w:val="18"/>
        </w:rPr>
        <w:t xml:space="preserve"> </w:t>
      </w:r>
      <w:r w:rsidR="00F54B47" w:rsidRPr="00857066">
        <w:rPr>
          <w:rFonts w:ascii="Verdana" w:hAnsi="Verdana" w:cs="Arial"/>
          <w:sz w:val="18"/>
          <w:szCs w:val="18"/>
        </w:rPr>
        <w:t xml:space="preserve"> </w:t>
      </w:r>
    </w:p>
    <w:p w14:paraId="2E606003" w14:textId="7905AA75" w:rsidR="00F54B47" w:rsidRPr="00B05B6E" w:rsidRDefault="00F54B47" w:rsidP="00F54B47">
      <w:pPr>
        <w:pStyle w:val="Lijstalinea"/>
        <w:numPr>
          <w:ilvl w:val="0"/>
          <w:numId w:val="16"/>
        </w:numPr>
        <w:jc w:val="both"/>
        <w:rPr>
          <w:rFonts w:ascii="Verdana" w:hAnsi="Verdana" w:cs="Arial"/>
          <w:sz w:val="18"/>
          <w:szCs w:val="18"/>
        </w:rPr>
      </w:pPr>
      <w:r w:rsidRPr="00B05B6E">
        <w:rPr>
          <w:rFonts w:ascii="Verdana" w:hAnsi="Verdana" w:cs="Arial"/>
          <w:sz w:val="18"/>
          <w:szCs w:val="18"/>
        </w:rPr>
        <w:t xml:space="preserve">Gasunie is not bound </w:t>
      </w:r>
      <w:r w:rsidR="00C7522D">
        <w:rPr>
          <w:rFonts w:ascii="Verdana" w:hAnsi="Verdana" w:cs="Arial"/>
          <w:sz w:val="18"/>
          <w:szCs w:val="18"/>
        </w:rPr>
        <w:t>by</w:t>
      </w:r>
      <w:r w:rsidR="00C7522D" w:rsidRPr="00B05B6E">
        <w:rPr>
          <w:rFonts w:ascii="Verdana" w:hAnsi="Verdana" w:cs="Arial"/>
          <w:sz w:val="18"/>
          <w:szCs w:val="18"/>
        </w:rPr>
        <w:t xml:space="preserve"> </w:t>
      </w:r>
      <w:r w:rsidRPr="00B05B6E">
        <w:rPr>
          <w:rFonts w:ascii="Verdana" w:hAnsi="Verdana" w:cs="Arial"/>
          <w:sz w:val="18"/>
          <w:szCs w:val="18"/>
        </w:rPr>
        <w:t>the results of the market consultation</w:t>
      </w:r>
      <w:r w:rsidR="00570D08">
        <w:rPr>
          <w:rFonts w:ascii="Verdana" w:hAnsi="Verdana" w:cs="Arial"/>
          <w:sz w:val="18"/>
          <w:szCs w:val="18"/>
        </w:rPr>
        <w:t>;</w:t>
      </w:r>
    </w:p>
    <w:p w14:paraId="425019D3" w14:textId="77777777" w:rsidR="00F54B47" w:rsidRPr="00857066" w:rsidRDefault="00F54B47" w:rsidP="00F54B47">
      <w:pPr>
        <w:pStyle w:val="Lijstalinea"/>
        <w:numPr>
          <w:ilvl w:val="0"/>
          <w:numId w:val="16"/>
        </w:numPr>
        <w:jc w:val="both"/>
        <w:rPr>
          <w:rFonts w:ascii="Verdana" w:hAnsi="Verdana" w:cs="Arial"/>
          <w:sz w:val="18"/>
          <w:szCs w:val="18"/>
        </w:rPr>
      </w:pPr>
      <w:r w:rsidRPr="00B05B6E">
        <w:rPr>
          <w:rFonts w:ascii="Verdana" w:hAnsi="Verdana"/>
          <w:sz w:val="18"/>
        </w:rPr>
        <w:t>No rights may be derived from the planning. Gasunie re</w:t>
      </w:r>
      <w:r w:rsidR="00570D08">
        <w:rPr>
          <w:rFonts w:ascii="Verdana" w:hAnsi="Verdana"/>
          <w:sz w:val="18"/>
        </w:rPr>
        <w:t>serves</w:t>
      </w:r>
      <w:r w:rsidRPr="00B05B6E">
        <w:rPr>
          <w:rFonts w:ascii="Verdana" w:hAnsi="Verdana"/>
          <w:sz w:val="18"/>
        </w:rPr>
        <w:t xml:space="preserve"> the right </w:t>
      </w:r>
      <w:r w:rsidR="00263374">
        <w:rPr>
          <w:rFonts w:ascii="Verdana" w:hAnsi="Verdana"/>
          <w:sz w:val="18"/>
        </w:rPr>
        <w:t xml:space="preserve">to change the planning. </w:t>
      </w:r>
    </w:p>
    <w:p w14:paraId="15FB791D" w14:textId="77777777" w:rsidR="007A144D" w:rsidRPr="007A144D" w:rsidRDefault="007A144D" w:rsidP="007A144D">
      <w:pPr>
        <w:ind w:left="360"/>
        <w:jc w:val="both"/>
        <w:rPr>
          <w:rFonts w:ascii="Verdana" w:hAnsi="Verdana" w:cs="Arial"/>
          <w:sz w:val="18"/>
          <w:szCs w:val="18"/>
        </w:rPr>
      </w:pPr>
    </w:p>
    <w:p w14:paraId="6B620F9F" w14:textId="77777777" w:rsidR="00F54B47" w:rsidRPr="00B05B6E" w:rsidRDefault="00F54B47" w:rsidP="00217588">
      <w:pPr>
        <w:ind w:left="360"/>
        <w:jc w:val="both"/>
        <w:rPr>
          <w:rFonts w:ascii="Verdana" w:hAnsi="Verdana" w:cs="Arial"/>
          <w:sz w:val="18"/>
          <w:szCs w:val="18"/>
        </w:rPr>
      </w:pPr>
    </w:p>
    <w:p w14:paraId="2BFE288B" w14:textId="77777777" w:rsidR="007A72F0" w:rsidRDefault="007A72F0">
      <w:pPr>
        <w:rPr>
          <w:rFonts w:ascii="Verdana" w:hAnsi="Verdana" w:cs="Arial"/>
          <w:sz w:val="18"/>
          <w:szCs w:val="18"/>
        </w:rPr>
      </w:pPr>
      <w:r>
        <w:rPr>
          <w:rFonts w:ascii="Verdana" w:hAnsi="Verdana" w:cs="Arial"/>
          <w:sz w:val="18"/>
          <w:szCs w:val="18"/>
        </w:rPr>
        <w:br w:type="page"/>
      </w:r>
    </w:p>
    <w:p w14:paraId="506637FC" w14:textId="77777777" w:rsidR="002E5EA9" w:rsidRDefault="007A72F0">
      <w:pPr>
        <w:rPr>
          <w:rFonts w:ascii="Verdana" w:hAnsi="Verdana" w:cs="Arial"/>
          <w:b/>
          <w:sz w:val="18"/>
          <w:szCs w:val="18"/>
        </w:rPr>
      </w:pPr>
      <w:r>
        <w:rPr>
          <w:rFonts w:ascii="Verdana" w:hAnsi="Verdana" w:cs="Arial"/>
          <w:b/>
          <w:sz w:val="18"/>
          <w:szCs w:val="18"/>
        </w:rPr>
        <w:lastRenderedPageBreak/>
        <w:t>Annex 1 Question Form</w:t>
      </w:r>
    </w:p>
    <w:tbl>
      <w:tblPr>
        <w:tblStyle w:val="Rastertabel2"/>
        <w:tblW w:w="0" w:type="auto"/>
        <w:tblLook w:val="04A0" w:firstRow="1" w:lastRow="0" w:firstColumn="1" w:lastColumn="0" w:noHBand="0" w:noVBand="1"/>
      </w:tblPr>
      <w:tblGrid>
        <w:gridCol w:w="9062"/>
      </w:tblGrid>
      <w:tr w:rsidR="007A72F0" w14:paraId="5C105FD0" w14:textId="77777777" w:rsidTr="007A72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E69CDFF" w14:textId="77777777" w:rsidR="007A72F0" w:rsidRDefault="007A72F0">
            <w:pPr>
              <w:rPr>
                <w:rFonts w:ascii="Verdana" w:hAnsi="Verdana" w:cs="Arial"/>
                <w:b w:val="0"/>
                <w:sz w:val="18"/>
                <w:szCs w:val="18"/>
              </w:rPr>
            </w:pPr>
          </w:p>
        </w:tc>
      </w:tr>
      <w:tr w:rsidR="007A72F0" w14:paraId="47679474" w14:textId="77777777" w:rsidTr="007A72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B38A6E5" w14:textId="3370A8EA" w:rsidR="007A72F0" w:rsidRPr="007A72F0" w:rsidRDefault="007A72F0" w:rsidP="009578B5">
            <w:pPr>
              <w:pStyle w:val="Lijstalinea"/>
              <w:numPr>
                <w:ilvl w:val="0"/>
                <w:numId w:val="32"/>
              </w:numPr>
              <w:rPr>
                <w:rFonts w:ascii="Verdana" w:hAnsi="Verdana" w:cs="Arial"/>
                <w:sz w:val="18"/>
                <w:szCs w:val="18"/>
              </w:rPr>
            </w:pPr>
            <w:r>
              <w:rPr>
                <w:rFonts w:ascii="Verdana" w:hAnsi="Verdana" w:cs="Arial"/>
                <w:sz w:val="18"/>
                <w:szCs w:val="18"/>
              </w:rPr>
              <w:t xml:space="preserve">What kind of </w:t>
            </w:r>
            <w:r w:rsidR="00570D08">
              <w:rPr>
                <w:rFonts w:ascii="Verdana" w:hAnsi="Verdana" w:cs="Arial"/>
                <w:sz w:val="18"/>
                <w:szCs w:val="18"/>
              </w:rPr>
              <w:t xml:space="preserve">services </w:t>
            </w:r>
            <w:r w:rsidR="000C56BE">
              <w:rPr>
                <w:rFonts w:ascii="Verdana" w:hAnsi="Verdana" w:cs="Arial"/>
                <w:sz w:val="18"/>
                <w:szCs w:val="18"/>
              </w:rPr>
              <w:t>do you</w:t>
            </w:r>
            <w:r>
              <w:rPr>
                <w:rFonts w:ascii="Verdana" w:hAnsi="Verdana" w:cs="Arial"/>
                <w:sz w:val="18"/>
                <w:szCs w:val="18"/>
              </w:rPr>
              <w:t xml:space="preserve"> offer? For example only delivering of </w:t>
            </w:r>
            <w:r w:rsidR="007562F0">
              <w:rPr>
                <w:rFonts w:ascii="Verdana" w:hAnsi="Verdana" w:cs="Arial"/>
                <w:sz w:val="18"/>
                <w:szCs w:val="18"/>
              </w:rPr>
              <w:t>plastic</w:t>
            </w:r>
            <w:r>
              <w:rPr>
                <w:rFonts w:ascii="Verdana" w:hAnsi="Verdana" w:cs="Arial"/>
                <w:sz w:val="18"/>
                <w:szCs w:val="18"/>
              </w:rPr>
              <w:t xml:space="preserve"> pipes or also design, </w:t>
            </w:r>
            <w:r w:rsidR="009578B5">
              <w:rPr>
                <w:rFonts w:ascii="Verdana" w:hAnsi="Verdana" w:cs="Arial"/>
                <w:sz w:val="18"/>
                <w:szCs w:val="18"/>
              </w:rPr>
              <w:t xml:space="preserve">connections, </w:t>
            </w:r>
            <w:r>
              <w:rPr>
                <w:rFonts w:ascii="Verdana" w:hAnsi="Verdana" w:cs="Arial"/>
                <w:sz w:val="18"/>
                <w:szCs w:val="18"/>
              </w:rPr>
              <w:t>production, testing,</w:t>
            </w:r>
            <w:r w:rsidR="00727585">
              <w:rPr>
                <w:rFonts w:ascii="Verdana" w:hAnsi="Verdana" w:cs="Arial"/>
                <w:sz w:val="18"/>
                <w:szCs w:val="18"/>
              </w:rPr>
              <w:t xml:space="preserve"> construction</w:t>
            </w:r>
            <w:r>
              <w:rPr>
                <w:rFonts w:ascii="Verdana" w:hAnsi="Verdana" w:cs="Arial"/>
                <w:sz w:val="18"/>
                <w:szCs w:val="18"/>
              </w:rPr>
              <w:t xml:space="preserve"> etc.?</w:t>
            </w:r>
          </w:p>
        </w:tc>
      </w:tr>
      <w:tr w:rsidR="007A72F0" w14:paraId="494D6089" w14:textId="77777777" w:rsidTr="007A72F0">
        <w:tc>
          <w:tcPr>
            <w:cnfStyle w:val="001000000000" w:firstRow="0" w:lastRow="0" w:firstColumn="1" w:lastColumn="0" w:oddVBand="0" w:evenVBand="0" w:oddHBand="0" w:evenHBand="0" w:firstRowFirstColumn="0" w:firstRowLastColumn="0" w:lastRowFirstColumn="0" w:lastRowLastColumn="0"/>
            <w:tcW w:w="9062" w:type="dxa"/>
          </w:tcPr>
          <w:p w14:paraId="6BB70A51" w14:textId="0EC613A5" w:rsidR="007A72F0" w:rsidRDefault="00FF4049">
            <w:pPr>
              <w:rPr>
                <w:rFonts w:ascii="Verdana" w:hAnsi="Verdana" w:cs="Arial"/>
                <w:bCs w:val="0"/>
                <w:sz w:val="18"/>
                <w:szCs w:val="18"/>
              </w:rPr>
            </w:pPr>
            <w:r>
              <w:rPr>
                <w:rFonts w:ascii="Verdana" w:hAnsi="Verdana" w:cs="Arial"/>
                <w:b w:val="0"/>
                <w:sz w:val="18"/>
                <w:szCs w:val="18"/>
              </w:rPr>
              <w:t>Answer</w:t>
            </w:r>
          </w:p>
          <w:p w14:paraId="3D2454E2" w14:textId="77777777" w:rsidR="00FF4049" w:rsidRDefault="00FF4049">
            <w:pPr>
              <w:rPr>
                <w:rFonts w:ascii="Verdana" w:hAnsi="Verdana" w:cs="Arial"/>
                <w:bCs w:val="0"/>
                <w:sz w:val="18"/>
                <w:szCs w:val="18"/>
              </w:rPr>
            </w:pPr>
          </w:p>
          <w:p w14:paraId="6BA94987" w14:textId="77777777" w:rsidR="001B7595" w:rsidRDefault="001B7595">
            <w:pPr>
              <w:rPr>
                <w:rFonts w:ascii="Verdana" w:hAnsi="Verdana" w:cs="Arial"/>
                <w:bCs w:val="0"/>
                <w:sz w:val="18"/>
                <w:szCs w:val="18"/>
              </w:rPr>
            </w:pPr>
          </w:p>
          <w:p w14:paraId="6FC08F7B" w14:textId="35D947EE" w:rsidR="001B7595" w:rsidRDefault="001B7595">
            <w:pPr>
              <w:rPr>
                <w:rFonts w:ascii="Verdana" w:hAnsi="Verdana" w:cs="Arial"/>
                <w:b w:val="0"/>
                <w:sz w:val="18"/>
                <w:szCs w:val="18"/>
              </w:rPr>
            </w:pPr>
          </w:p>
        </w:tc>
      </w:tr>
      <w:tr w:rsidR="007A72F0" w14:paraId="3B476CF2" w14:textId="77777777" w:rsidTr="007A72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CE76105" w14:textId="77777777" w:rsidR="007A72F0" w:rsidRPr="001B7595" w:rsidRDefault="007A72F0" w:rsidP="009578B5">
            <w:pPr>
              <w:pStyle w:val="Lijstalinea"/>
              <w:numPr>
                <w:ilvl w:val="0"/>
                <w:numId w:val="32"/>
              </w:numPr>
              <w:rPr>
                <w:rFonts w:ascii="Verdana" w:hAnsi="Verdana" w:cs="Arial"/>
                <w:sz w:val="18"/>
                <w:szCs w:val="18"/>
              </w:rPr>
            </w:pPr>
            <w:r>
              <w:rPr>
                <w:rFonts w:ascii="Verdana" w:hAnsi="Verdana" w:cs="Arial"/>
                <w:sz w:val="18"/>
                <w:szCs w:val="18"/>
              </w:rPr>
              <w:t>Do you have any reference projects?</w:t>
            </w:r>
          </w:p>
          <w:p w14:paraId="387D558A" w14:textId="27713412" w:rsidR="001B7595" w:rsidRPr="007A72F0" w:rsidRDefault="001B7595" w:rsidP="001B7595">
            <w:pPr>
              <w:pStyle w:val="Lijstalinea"/>
              <w:rPr>
                <w:rFonts w:ascii="Verdana" w:hAnsi="Verdana" w:cs="Arial"/>
                <w:sz w:val="18"/>
                <w:szCs w:val="18"/>
              </w:rPr>
            </w:pPr>
          </w:p>
        </w:tc>
      </w:tr>
      <w:tr w:rsidR="007A72F0" w14:paraId="3EF8D991" w14:textId="77777777" w:rsidTr="007A72F0">
        <w:tc>
          <w:tcPr>
            <w:cnfStyle w:val="001000000000" w:firstRow="0" w:lastRow="0" w:firstColumn="1" w:lastColumn="0" w:oddVBand="0" w:evenVBand="0" w:oddHBand="0" w:evenHBand="0" w:firstRowFirstColumn="0" w:firstRowLastColumn="0" w:lastRowFirstColumn="0" w:lastRowLastColumn="0"/>
            <w:tcW w:w="9062" w:type="dxa"/>
          </w:tcPr>
          <w:p w14:paraId="3E2B4346" w14:textId="0966936D" w:rsidR="007A72F0" w:rsidRDefault="00FF4049">
            <w:pPr>
              <w:rPr>
                <w:rFonts w:ascii="Verdana" w:hAnsi="Verdana" w:cs="Arial"/>
                <w:bCs w:val="0"/>
                <w:sz w:val="18"/>
                <w:szCs w:val="18"/>
              </w:rPr>
            </w:pPr>
            <w:r>
              <w:rPr>
                <w:rFonts w:ascii="Verdana" w:hAnsi="Verdana" w:cs="Arial"/>
                <w:b w:val="0"/>
                <w:sz w:val="18"/>
                <w:szCs w:val="18"/>
              </w:rPr>
              <w:t>Answer</w:t>
            </w:r>
          </w:p>
          <w:p w14:paraId="5D94CFD3" w14:textId="77777777" w:rsidR="00FF4049" w:rsidRDefault="00FF4049">
            <w:pPr>
              <w:rPr>
                <w:rFonts w:ascii="Verdana" w:hAnsi="Verdana" w:cs="Arial"/>
                <w:bCs w:val="0"/>
                <w:sz w:val="18"/>
                <w:szCs w:val="18"/>
              </w:rPr>
            </w:pPr>
          </w:p>
          <w:p w14:paraId="5C7BAA0A" w14:textId="77777777" w:rsidR="001B7595" w:rsidRDefault="001B7595">
            <w:pPr>
              <w:rPr>
                <w:rFonts w:ascii="Verdana" w:hAnsi="Verdana" w:cs="Arial"/>
                <w:bCs w:val="0"/>
                <w:sz w:val="18"/>
                <w:szCs w:val="18"/>
              </w:rPr>
            </w:pPr>
          </w:p>
          <w:p w14:paraId="13C9C78B" w14:textId="30F5B05D" w:rsidR="001B7595" w:rsidRDefault="001B7595">
            <w:pPr>
              <w:rPr>
                <w:rFonts w:ascii="Verdana" w:hAnsi="Verdana" w:cs="Arial"/>
                <w:b w:val="0"/>
                <w:sz w:val="18"/>
                <w:szCs w:val="18"/>
              </w:rPr>
            </w:pPr>
          </w:p>
        </w:tc>
      </w:tr>
      <w:tr w:rsidR="007A72F0" w14:paraId="27527462" w14:textId="77777777" w:rsidTr="007A72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7EF6DC2" w14:textId="4A42CC8A" w:rsidR="00E418A0" w:rsidRPr="00145969" w:rsidRDefault="00E418A0" w:rsidP="009578B5">
            <w:pPr>
              <w:pStyle w:val="Lijstalinea"/>
              <w:numPr>
                <w:ilvl w:val="0"/>
                <w:numId w:val="32"/>
              </w:numPr>
              <w:rPr>
                <w:rFonts w:ascii="Verdana" w:hAnsi="Verdana" w:cs="Arial"/>
                <w:sz w:val="18"/>
                <w:szCs w:val="18"/>
              </w:rPr>
            </w:pPr>
            <w:r w:rsidRPr="00145969">
              <w:rPr>
                <w:rFonts w:ascii="Verdana" w:hAnsi="Verdana" w:cs="Arial"/>
                <w:sz w:val="18"/>
                <w:szCs w:val="18"/>
              </w:rPr>
              <w:t>What is the range in size</w:t>
            </w:r>
            <w:r w:rsidR="004D0BE8" w:rsidRPr="00145969">
              <w:rPr>
                <w:rFonts w:ascii="Verdana" w:hAnsi="Verdana" w:cs="Arial"/>
                <w:sz w:val="18"/>
                <w:szCs w:val="18"/>
              </w:rPr>
              <w:t xml:space="preserve"> (</w:t>
            </w:r>
            <w:r w:rsidR="009578B5">
              <w:rPr>
                <w:rFonts w:ascii="Verdana" w:hAnsi="Verdana" w:cs="Arial"/>
                <w:sz w:val="18"/>
                <w:szCs w:val="18"/>
              </w:rPr>
              <w:t xml:space="preserve">inner/outer </w:t>
            </w:r>
            <w:r w:rsidR="004D0BE8" w:rsidRPr="00145969">
              <w:rPr>
                <w:rFonts w:ascii="Verdana" w:hAnsi="Verdana" w:cs="Arial"/>
                <w:sz w:val="18"/>
                <w:szCs w:val="18"/>
              </w:rPr>
              <w:t>diameters), pressure and lifetime</w:t>
            </w:r>
            <w:r w:rsidRPr="00145969">
              <w:rPr>
                <w:rFonts w:ascii="Verdana" w:hAnsi="Verdana" w:cs="Arial"/>
                <w:sz w:val="18"/>
                <w:szCs w:val="18"/>
              </w:rPr>
              <w:t xml:space="preserve"> that you can deliver?</w:t>
            </w:r>
          </w:p>
        </w:tc>
      </w:tr>
      <w:tr w:rsidR="007A72F0" w14:paraId="226FCC24" w14:textId="77777777" w:rsidTr="007A72F0">
        <w:tc>
          <w:tcPr>
            <w:cnfStyle w:val="001000000000" w:firstRow="0" w:lastRow="0" w:firstColumn="1" w:lastColumn="0" w:oddVBand="0" w:evenVBand="0" w:oddHBand="0" w:evenHBand="0" w:firstRowFirstColumn="0" w:firstRowLastColumn="0" w:lastRowFirstColumn="0" w:lastRowLastColumn="0"/>
            <w:tcW w:w="9062" w:type="dxa"/>
          </w:tcPr>
          <w:p w14:paraId="2147A354" w14:textId="14058EF4" w:rsidR="007A72F0" w:rsidRDefault="00FF4049">
            <w:pPr>
              <w:rPr>
                <w:rFonts w:ascii="Verdana" w:hAnsi="Verdana" w:cs="Arial"/>
                <w:bCs w:val="0"/>
                <w:sz w:val="18"/>
                <w:szCs w:val="18"/>
              </w:rPr>
            </w:pPr>
            <w:r>
              <w:rPr>
                <w:rFonts w:ascii="Verdana" w:hAnsi="Verdana" w:cs="Arial"/>
                <w:b w:val="0"/>
                <w:sz w:val="18"/>
                <w:szCs w:val="18"/>
              </w:rPr>
              <w:t>Answer</w:t>
            </w:r>
          </w:p>
          <w:p w14:paraId="502E623D" w14:textId="77777777" w:rsidR="00FF4049" w:rsidRDefault="00FF4049">
            <w:pPr>
              <w:rPr>
                <w:rFonts w:ascii="Verdana" w:hAnsi="Verdana" w:cs="Arial"/>
                <w:bCs w:val="0"/>
                <w:sz w:val="18"/>
                <w:szCs w:val="18"/>
              </w:rPr>
            </w:pPr>
          </w:p>
          <w:p w14:paraId="0A573D93" w14:textId="77777777" w:rsidR="001B7595" w:rsidRDefault="001B7595">
            <w:pPr>
              <w:rPr>
                <w:rFonts w:ascii="Verdana" w:hAnsi="Verdana" w:cs="Arial"/>
                <w:bCs w:val="0"/>
                <w:sz w:val="18"/>
                <w:szCs w:val="18"/>
              </w:rPr>
            </w:pPr>
          </w:p>
          <w:p w14:paraId="7EF89B6E" w14:textId="1E7BB18D" w:rsidR="001B7595" w:rsidRDefault="001B7595">
            <w:pPr>
              <w:rPr>
                <w:rFonts w:ascii="Verdana" w:hAnsi="Verdana" w:cs="Arial"/>
                <w:b w:val="0"/>
                <w:sz w:val="18"/>
                <w:szCs w:val="18"/>
              </w:rPr>
            </w:pPr>
          </w:p>
        </w:tc>
      </w:tr>
      <w:tr w:rsidR="007A72F0" w14:paraId="29192A92" w14:textId="77777777" w:rsidTr="007A72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C5D0F1A" w14:textId="08E74F06" w:rsidR="007A72F0" w:rsidRPr="00145969" w:rsidRDefault="007A72F0" w:rsidP="009578B5">
            <w:pPr>
              <w:pStyle w:val="Lijstalinea"/>
              <w:numPr>
                <w:ilvl w:val="0"/>
                <w:numId w:val="32"/>
              </w:numPr>
              <w:rPr>
                <w:rFonts w:ascii="Verdana" w:hAnsi="Verdana" w:cs="Arial"/>
                <w:sz w:val="18"/>
                <w:szCs w:val="18"/>
              </w:rPr>
            </w:pPr>
            <w:r w:rsidRPr="00145969">
              <w:rPr>
                <w:rFonts w:ascii="Verdana" w:hAnsi="Verdana" w:cs="Arial"/>
                <w:sz w:val="18"/>
                <w:szCs w:val="18"/>
              </w:rPr>
              <w:t xml:space="preserve">What kind of media can your </w:t>
            </w:r>
            <w:r w:rsidR="007562F0" w:rsidRPr="00145969">
              <w:rPr>
                <w:rFonts w:ascii="Verdana" w:hAnsi="Verdana" w:cs="Arial"/>
                <w:sz w:val="18"/>
                <w:szCs w:val="18"/>
              </w:rPr>
              <w:t xml:space="preserve">plastic </w:t>
            </w:r>
            <w:r w:rsidRPr="00145969">
              <w:rPr>
                <w:rFonts w:ascii="Verdana" w:hAnsi="Verdana" w:cs="Arial"/>
                <w:sz w:val="18"/>
                <w:szCs w:val="18"/>
              </w:rPr>
              <w:t xml:space="preserve">pipe transport? </w:t>
            </w:r>
            <w:r w:rsidR="004D0BE8" w:rsidRPr="00145969">
              <w:rPr>
                <w:rFonts w:ascii="Verdana" w:hAnsi="Verdana" w:cs="Arial"/>
                <w:sz w:val="18"/>
                <w:szCs w:val="18"/>
              </w:rPr>
              <w:t xml:space="preserve">For example </w:t>
            </w:r>
            <w:r w:rsidR="00FF4049" w:rsidRPr="00145969">
              <w:rPr>
                <w:rFonts w:ascii="Verdana" w:hAnsi="Verdana" w:cs="Arial"/>
                <w:sz w:val="18"/>
                <w:szCs w:val="18"/>
              </w:rPr>
              <w:t xml:space="preserve">natural gas, </w:t>
            </w:r>
            <w:r w:rsidRPr="00145969">
              <w:rPr>
                <w:rFonts w:ascii="Verdana" w:hAnsi="Verdana" w:cs="Arial"/>
                <w:sz w:val="18"/>
                <w:szCs w:val="18"/>
              </w:rPr>
              <w:t>N</w:t>
            </w:r>
            <w:r w:rsidRPr="00145969">
              <w:rPr>
                <w:rFonts w:ascii="Verdana" w:hAnsi="Verdana" w:cs="Arial"/>
                <w:sz w:val="18"/>
                <w:szCs w:val="18"/>
                <w:vertAlign w:val="subscript"/>
              </w:rPr>
              <w:t>2</w:t>
            </w:r>
            <w:r w:rsidRPr="00145969">
              <w:rPr>
                <w:rFonts w:ascii="Verdana" w:hAnsi="Verdana" w:cs="Arial"/>
                <w:sz w:val="18"/>
                <w:szCs w:val="18"/>
              </w:rPr>
              <w:t>, H</w:t>
            </w:r>
            <w:r w:rsidRPr="00145969">
              <w:rPr>
                <w:rFonts w:ascii="Verdana" w:hAnsi="Verdana" w:cs="Arial"/>
                <w:sz w:val="18"/>
                <w:szCs w:val="18"/>
                <w:vertAlign w:val="subscript"/>
              </w:rPr>
              <w:t>2</w:t>
            </w:r>
            <w:r w:rsidRPr="00145969">
              <w:rPr>
                <w:rFonts w:ascii="Verdana" w:hAnsi="Verdana" w:cs="Arial"/>
                <w:sz w:val="18"/>
                <w:szCs w:val="18"/>
              </w:rPr>
              <w:t>, biogas, CO</w:t>
            </w:r>
            <w:r w:rsidRPr="00145969">
              <w:rPr>
                <w:rFonts w:ascii="Verdana" w:hAnsi="Verdana" w:cs="Arial"/>
                <w:sz w:val="18"/>
                <w:szCs w:val="18"/>
                <w:vertAlign w:val="subscript"/>
              </w:rPr>
              <w:t>2</w:t>
            </w:r>
            <w:r w:rsidRPr="00145969">
              <w:rPr>
                <w:rFonts w:ascii="Verdana" w:hAnsi="Verdana" w:cs="Arial"/>
                <w:sz w:val="18"/>
                <w:szCs w:val="18"/>
              </w:rPr>
              <w:t xml:space="preserve"> etc. </w:t>
            </w:r>
          </w:p>
        </w:tc>
      </w:tr>
      <w:tr w:rsidR="007A72F0" w14:paraId="0016333A" w14:textId="77777777" w:rsidTr="007A72F0">
        <w:tc>
          <w:tcPr>
            <w:cnfStyle w:val="001000000000" w:firstRow="0" w:lastRow="0" w:firstColumn="1" w:lastColumn="0" w:oddVBand="0" w:evenVBand="0" w:oddHBand="0" w:evenHBand="0" w:firstRowFirstColumn="0" w:firstRowLastColumn="0" w:lastRowFirstColumn="0" w:lastRowLastColumn="0"/>
            <w:tcW w:w="9062" w:type="dxa"/>
          </w:tcPr>
          <w:p w14:paraId="4582D983" w14:textId="268FA724" w:rsidR="007A72F0" w:rsidRDefault="00FF4049">
            <w:pPr>
              <w:rPr>
                <w:rFonts w:ascii="Verdana" w:hAnsi="Verdana" w:cs="Arial"/>
                <w:bCs w:val="0"/>
                <w:sz w:val="18"/>
                <w:szCs w:val="18"/>
              </w:rPr>
            </w:pPr>
            <w:r>
              <w:rPr>
                <w:rFonts w:ascii="Verdana" w:hAnsi="Verdana" w:cs="Arial"/>
                <w:b w:val="0"/>
                <w:sz w:val="18"/>
                <w:szCs w:val="18"/>
              </w:rPr>
              <w:t>Answer</w:t>
            </w:r>
          </w:p>
          <w:p w14:paraId="29FE08BF" w14:textId="77777777" w:rsidR="00FF4049" w:rsidRDefault="00FF4049">
            <w:pPr>
              <w:rPr>
                <w:rFonts w:ascii="Verdana" w:hAnsi="Verdana" w:cs="Arial"/>
                <w:bCs w:val="0"/>
                <w:sz w:val="18"/>
                <w:szCs w:val="18"/>
              </w:rPr>
            </w:pPr>
          </w:p>
          <w:p w14:paraId="199ECC1B" w14:textId="77777777" w:rsidR="001B7595" w:rsidRDefault="001B7595">
            <w:pPr>
              <w:rPr>
                <w:rFonts w:ascii="Verdana" w:hAnsi="Verdana" w:cs="Arial"/>
                <w:bCs w:val="0"/>
                <w:sz w:val="18"/>
                <w:szCs w:val="18"/>
              </w:rPr>
            </w:pPr>
          </w:p>
          <w:p w14:paraId="6C0B1449" w14:textId="11A24787" w:rsidR="001B7595" w:rsidRDefault="001B7595">
            <w:pPr>
              <w:rPr>
                <w:rFonts w:ascii="Verdana" w:hAnsi="Verdana" w:cs="Arial"/>
                <w:b w:val="0"/>
                <w:sz w:val="18"/>
                <w:szCs w:val="18"/>
              </w:rPr>
            </w:pPr>
          </w:p>
        </w:tc>
      </w:tr>
      <w:tr w:rsidR="007A72F0" w14:paraId="2D5E43EC" w14:textId="77777777" w:rsidTr="007A72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F633E6A" w14:textId="1257CA12" w:rsidR="007A72F0" w:rsidRDefault="007A72F0" w:rsidP="009578B5">
            <w:pPr>
              <w:pStyle w:val="Lijstalinea"/>
              <w:numPr>
                <w:ilvl w:val="0"/>
                <w:numId w:val="32"/>
              </w:numPr>
            </w:pPr>
            <w:r w:rsidRPr="009578B5">
              <w:rPr>
                <w:rFonts w:ascii="Verdana" w:hAnsi="Verdana" w:cs="Arial"/>
                <w:sz w:val="18"/>
                <w:szCs w:val="18"/>
              </w:rPr>
              <w:t>What kind of co</w:t>
            </w:r>
            <w:r w:rsidR="001F594C">
              <w:rPr>
                <w:rFonts w:ascii="Verdana" w:hAnsi="Verdana" w:cs="Arial"/>
                <w:sz w:val="18"/>
                <w:szCs w:val="18"/>
              </w:rPr>
              <w:t>upling</w:t>
            </w:r>
            <w:r w:rsidRPr="009578B5">
              <w:rPr>
                <w:rFonts w:ascii="Verdana" w:hAnsi="Verdana" w:cs="Arial"/>
                <w:sz w:val="18"/>
                <w:szCs w:val="18"/>
              </w:rPr>
              <w:t xml:space="preserve"> can you offer to connect the </w:t>
            </w:r>
            <w:r w:rsidR="007562F0" w:rsidRPr="009578B5">
              <w:rPr>
                <w:rFonts w:ascii="Verdana" w:hAnsi="Verdana" w:cs="Arial"/>
                <w:sz w:val="18"/>
                <w:szCs w:val="18"/>
              </w:rPr>
              <w:t xml:space="preserve">plastic </w:t>
            </w:r>
            <w:r w:rsidRPr="009578B5">
              <w:rPr>
                <w:rFonts w:ascii="Verdana" w:hAnsi="Verdana" w:cs="Arial"/>
                <w:sz w:val="18"/>
                <w:szCs w:val="18"/>
              </w:rPr>
              <w:t>pipe</w:t>
            </w:r>
            <w:r w:rsidR="00727585" w:rsidRPr="009578B5">
              <w:rPr>
                <w:rFonts w:ascii="Verdana" w:hAnsi="Verdana" w:cs="Arial"/>
                <w:sz w:val="18"/>
                <w:szCs w:val="18"/>
              </w:rPr>
              <w:t>line</w:t>
            </w:r>
            <w:r w:rsidRPr="009578B5">
              <w:rPr>
                <w:rFonts w:ascii="Verdana" w:hAnsi="Verdana" w:cs="Arial"/>
                <w:sz w:val="18"/>
                <w:szCs w:val="18"/>
              </w:rPr>
              <w:t xml:space="preserve"> to existing steel pipelines?</w:t>
            </w:r>
            <w:r>
              <w:t xml:space="preserve"> </w:t>
            </w:r>
          </w:p>
        </w:tc>
      </w:tr>
      <w:tr w:rsidR="007A72F0" w14:paraId="383A3A6F" w14:textId="77777777" w:rsidTr="007A72F0">
        <w:tc>
          <w:tcPr>
            <w:cnfStyle w:val="001000000000" w:firstRow="0" w:lastRow="0" w:firstColumn="1" w:lastColumn="0" w:oddVBand="0" w:evenVBand="0" w:oddHBand="0" w:evenHBand="0" w:firstRowFirstColumn="0" w:firstRowLastColumn="0" w:lastRowFirstColumn="0" w:lastRowLastColumn="0"/>
            <w:tcW w:w="9062" w:type="dxa"/>
          </w:tcPr>
          <w:p w14:paraId="14607F4A" w14:textId="17392A05" w:rsidR="007A72F0" w:rsidRDefault="00FF4049" w:rsidP="00FF4049">
            <w:pPr>
              <w:rPr>
                <w:rFonts w:ascii="Verdana" w:hAnsi="Verdana" w:cs="Arial"/>
                <w:bCs w:val="0"/>
                <w:sz w:val="18"/>
                <w:szCs w:val="18"/>
              </w:rPr>
            </w:pPr>
            <w:r>
              <w:rPr>
                <w:rFonts w:ascii="Verdana" w:hAnsi="Verdana" w:cs="Arial"/>
                <w:b w:val="0"/>
                <w:sz w:val="18"/>
                <w:szCs w:val="18"/>
              </w:rPr>
              <w:t>Answer</w:t>
            </w:r>
          </w:p>
          <w:p w14:paraId="79DCFC2E" w14:textId="77777777" w:rsidR="00FF4049" w:rsidRDefault="00FF4049" w:rsidP="00FF4049">
            <w:pPr>
              <w:rPr>
                <w:rFonts w:ascii="Verdana" w:hAnsi="Verdana" w:cs="Arial"/>
                <w:bCs w:val="0"/>
                <w:sz w:val="18"/>
                <w:szCs w:val="18"/>
              </w:rPr>
            </w:pPr>
          </w:p>
          <w:p w14:paraId="3E81CABD" w14:textId="77777777" w:rsidR="001B7595" w:rsidRDefault="001B7595" w:rsidP="00FF4049">
            <w:pPr>
              <w:rPr>
                <w:rFonts w:ascii="Verdana" w:hAnsi="Verdana" w:cs="Arial"/>
                <w:bCs w:val="0"/>
                <w:sz w:val="18"/>
                <w:szCs w:val="18"/>
              </w:rPr>
            </w:pPr>
          </w:p>
          <w:p w14:paraId="71CBF31B" w14:textId="2DC3758F" w:rsidR="001B7595" w:rsidRPr="00FF4049" w:rsidRDefault="001B7595" w:rsidP="00FF4049">
            <w:pPr>
              <w:rPr>
                <w:rFonts w:ascii="Verdana" w:hAnsi="Verdana" w:cs="Arial"/>
                <w:b w:val="0"/>
                <w:sz w:val="18"/>
                <w:szCs w:val="18"/>
              </w:rPr>
            </w:pPr>
          </w:p>
        </w:tc>
      </w:tr>
      <w:tr w:rsidR="007A72F0" w14:paraId="3EF124F6" w14:textId="77777777" w:rsidTr="007A72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CE09642" w14:textId="1881A9BE" w:rsidR="007A72F0" w:rsidRDefault="00FF4049" w:rsidP="009578B5">
            <w:pPr>
              <w:pStyle w:val="Lijstalinea"/>
              <w:numPr>
                <w:ilvl w:val="0"/>
                <w:numId w:val="32"/>
              </w:numPr>
              <w:rPr>
                <w:rFonts w:ascii="Verdana" w:hAnsi="Verdana" w:cs="Arial"/>
                <w:sz w:val="18"/>
                <w:szCs w:val="18"/>
              </w:rPr>
            </w:pPr>
            <w:r>
              <w:rPr>
                <w:rFonts w:ascii="Verdana" w:hAnsi="Verdana" w:cs="Arial"/>
                <w:sz w:val="18"/>
                <w:szCs w:val="18"/>
              </w:rPr>
              <w:t>Do yo</w:t>
            </w:r>
            <w:r w:rsidR="000C56BE">
              <w:rPr>
                <w:rFonts w:ascii="Verdana" w:hAnsi="Verdana" w:cs="Arial"/>
                <w:sz w:val="18"/>
                <w:szCs w:val="18"/>
              </w:rPr>
              <w:t>u</w:t>
            </w:r>
            <w:r>
              <w:rPr>
                <w:rFonts w:ascii="Verdana" w:hAnsi="Verdana" w:cs="Arial"/>
                <w:sz w:val="18"/>
                <w:szCs w:val="18"/>
              </w:rPr>
              <w:t xml:space="preserve"> also offer other products like bends, fittings</w:t>
            </w:r>
            <w:r w:rsidR="00C86948">
              <w:rPr>
                <w:rFonts w:ascii="Verdana" w:hAnsi="Verdana" w:cs="Arial"/>
                <w:sz w:val="18"/>
                <w:szCs w:val="18"/>
              </w:rPr>
              <w:t>, valves</w:t>
            </w:r>
            <w:r>
              <w:rPr>
                <w:rFonts w:ascii="Verdana" w:hAnsi="Verdana" w:cs="Arial"/>
                <w:sz w:val="18"/>
                <w:szCs w:val="18"/>
              </w:rPr>
              <w:t xml:space="preserve"> etc</w:t>
            </w:r>
            <w:r w:rsidR="000C56BE">
              <w:rPr>
                <w:rFonts w:ascii="Verdana" w:hAnsi="Verdana" w:cs="Arial"/>
                <w:sz w:val="18"/>
                <w:szCs w:val="18"/>
              </w:rPr>
              <w:t>.</w:t>
            </w:r>
            <w:r>
              <w:rPr>
                <w:rFonts w:ascii="Verdana" w:hAnsi="Verdana" w:cs="Arial"/>
                <w:sz w:val="18"/>
                <w:szCs w:val="18"/>
              </w:rPr>
              <w:t xml:space="preserve"> that are suitable </w:t>
            </w:r>
            <w:r w:rsidR="00570D08">
              <w:rPr>
                <w:rFonts w:ascii="Verdana" w:hAnsi="Verdana" w:cs="Arial"/>
                <w:sz w:val="18"/>
                <w:szCs w:val="18"/>
              </w:rPr>
              <w:t>for</w:t>
            </w:r>
            <w:r>
              <w:rPr>
                <w:rFonts w:ascii="Verdana" w:hAnsi="Verdana" w:cs="Arial"/>
                <w:sz w:val="18"/>
                <w:szCs w:val="18"/>
              </w:rPr>
              <w:t xml:space="preserve"> </w:t>
            </w:r>
            <w:r w:rsidR="00E418A0">
              <w:rPr>
                <w:rFonts w:ascii="Verdana" w:hAnsi="Verdana" w:cs="Arial"/>
                <w:sz w:val="18"/>
                <w:szCs w:val="18"/>
              </w:rPr>
              <w:t>the required medi</w:t>
            </w:r>
            <w:r w:rsidR="00C86948">
              <w:rPr>
                <w:rFonts w:ascii="Verdana" w:hAnsi="Verdana" w:cs="Arial"/>
                <w:sz w:val="18"/>
                <w:szCs w:val="18"/>
              </w:rPr>
              <w:t>a</w:t>
            </w:r>
            <w:r>
              <w:rPr>
                <w:rFonts w:ascii="Verdana" w:hAnsi="Verdana" w:cs="Arial"/>
                <w:sz w:val="18"/>
                <w:szCs w:val="18"/>
              </w:rPr>
              <w:t xml:space="preserve">? </w:t>
            </w:r>
          </w:p>
        </w:tc>
      </w:tr>
      <w:tr w:rsidR="00FF4049" w14:paraId="41D61B07" w14:textId="77777777" w:rsidTr="007A72F0">
        <w:tc>
          <w:tcPr>
            <w:cnfStyle w:val="001000000000" w:firstRow="0" w:lastRow="0" w:firstColumn="1" w:lastColumn="0" w:oddVBand="0" w:evenVBand="0" w:oddHBand="0" w:evenHBand="0" w:firstRowFirstColumn="0" w:firstRowLastColumn="0" w:lastRowFirstColumn="0" w:lastRowLastColumn="0"/>
            <w:tcW w:w="9062" w:type="dxa"/>
          </w:tcPr>
          <w:p w14:paraId="4423DA0B" w14:textId="36243692" w:rsidR="00FF4049" w:rsidRDefault="00FF4049" w:rsidP="00FF4049">
            <w:pPr>
              <w:rPr>
                <w:rFonts w:ascii="Verdana" w:hAnsi="Verdana" w:cs="Arial"/>
                <w:bCs w:val="0"/>
                <w:sz w:val="18"/>
                <w:szCs w:val="18"/>
              </w:rPr>
            </w:pPr>
            <w:r w:rsidRPr="00FF4049">
              <w:rPr>
                <w:rFonts w:ascii="Verdana" w:hAnsi="Verdana" w:cs="Arial"/>
                <w:b w:val="0"/>
                <w:sz w:val="18"/>
                <w:szCs w:val="18"/>
              </w:rPr>
              <w:t>Answer</w:t>
            </w:r>
          </w:p>
          <w:p w14:paraId="2ED516A2" w14:textId="77777777" w:rsidR="00FF4049" w:rsidRDefault="00FF4049" w:rsidP="00FF4049">
            <w:pPr>
              <w:rPr>
                <w:rFonts w:ascii="Verdana" w:hAnsi="Verdana" w:cs="Arial"/>
                <w:b w:val="0"/>
                <w:bCs w:val="0"/>
                <w:sz w:val="18"/>
                <w:szCs w:val="18"/>
              </w:rPr>
            </w:pPr>
          </w:p>
          <w:p w14:paraId="7AA86134" w14:textId="77777777" w:rsidR="001B7595" w:rsidRDefault="001B7595" w:rsidP="00FF4049">
            <w:pPr>
              <w:rPr>
                <w:rFonts w:ascii="Verdana" w:hAnsi="Verdana" w:cs="Arial"/>
                <w:b w:val="0"/>
                <w:bCs w:val="0"/>
                <w:sz w:val="18"/>
                <w:szCs w:val="18"/>
              </w:rPr>
            </w:pPr>
          </w:p>
          <w:p w14:paraId="2756A3C9" w14:textId="3FD21CD1" w:rsidR="001B7595" w:rsidRPr="00FF4049" w:rsidRDefault="001B7595" w:rsidP="00FF4049">
            <w:pPr>
              <w:rPr>
                <w:rFonts w:ascii="Verdana" w:hAnsi="Verdana" w:cs="Arial"/>
                <w:sz w:val="18"/>
                <w:szCs w:val="18"/>
              </w:rPr>
            </w:pPr>
          </w:p>
        </w:tc>
      </w:tr>
      <w:tr w:rsidR="00FF4049" w14:paraId="69028F00" w14:textId="77777777" w:rsidTr="007A72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DD7C08C" w14:textId="09AD4800" w:rsidR="00FF4049" w:rsidRDefault="009578B5" w:rsidP="009578B5">
            <w:pPr>
              <w:pStyle w:val="Lijstalinea"/>
              <w:numPr>
                <w:ilvl w:val="0"/>
                <w:numId w:val="32"/>
              </w:numPr>
              <w:rPr>
                <w:rFonts w:ascii="Verdana" w:hAnsi="Verdana" w:cs="Arial"/>
                <w:sz w:val="18"/>
                <w:szCs w:val="18"/>
              </w:rPr>
            </w:pPr>
            <w:r>
              <w:rPr>
                <w:rFonts w:ascii="Verdana" w:hAnsi="Verdana" w:cs="Arial"/>
                <w:sz w:val="18"/>
                <w:szCs w:val="18"/>
              </w:rPr>
              <w:t>What are</w:t>
            </w:r>
            <w:r w:rsidR="00FF4049">
              <w:rPr>
                <w:rFonts w:ascii="Verdana" w:hAnsi="Verdana" w:cs="Arial"/>
                <w:sz w:val="18"/>
                <w:szCs w:val="18"/>
              </w:rPr>
              <w:t xml:space="preserve"> your prices for the </w:t>
            </w:r>
            <w:r w:rsidR="001F594C">
              <w:rPr>
                <w:rFonts w:ascii="Verdana" w:hAnsi="Verdana" w:cs="Arial"/>
                <w:sz w:val="18"/>
                <w:szCs w:val="18"/>
              </w:rPr>
              <w:t>pipe</w:t>
            </w:r>
            <w:r w:rsidR="00BE6F0A">
              <w:rPr>
                <w:rFonts w:ascii="Verdana" w:hAnsi="Verdana" w:cs="Arial"/>
                <w:sz w:val="18"/>
                <w:szCs w:val="18"/>
              </w:rPr>
              <w:t xml:space="preserve"> as submitted in answer to question </w:t>
            </w:r>
            <w:r w:rsidR="001E13AA">
              <w:rPr>
                <w:rFonts w:ascii="Verdana" w:hAnsi="Verdana" w:cs="Arial"/>
                <w:sz w:val="18"/>
                <w:szCs w:val="18"/>
              </w:rPr>
              <w:t>3</w:t>
            </w:r>
            <w:r w:rsidR="00BE6F0A">
              <w:rPr>
                <w:rFonts w:ascii="Verdana" w:hAnsi="Verdana" w:cs="Arial"/>
                <w:sz w:val="18"/>
                <w:szCs w:val="18"/>
              </w:rPr>
              <w:t xml:space="preserve"> for lengths of 1000, 2000, 5000</w:t>
            </w:r>
            <w:r w:rsidR="001E13AA">
              <w:rPr>
                <w:rFonts w:ascii="Verdana" w:hAnsi="Verdana" w:cs="Arial"/>
                <w:sz w:val="18"/>
                <w:szCs w:val="18"/>
              </w:rPr>
              <w:t xml:space="preserve"> m</w:t>
            </w:r>
            <w:r w:rsidR="00FF4049">
              <w:rPr>
                <w:rFonts w:ascii="Verdana" w:hAnsi="Verdana" w:cs="Arial"/>
                <w:sz w:val="18"/>
                <w:szCs w:val="18"/>
              </w:rPr>
              <w:t xml:space="preserve">. </w:t>
            </w:r>
          </w:p>
        </w:tc>
      </w:tr>
      <w:tr w:rsidR="00FF4049" w14:paraId="004135D6" w14:textId="77777777" w:rsidTr="007A72F0">
        <w:tc>
          <w:tcPr>
            <w:cnfStyle w:val="001000000000" w:firstRow="0" w:lastRow="0" w:firstColumn="1" w:lastColumn="0" w:oddVBand="0" w:evenVBand="0" w:oddHBand="0" w:evenHBand="0" w:firstRowFirstColumn="0" w:firstRowLastColumn="0" w:lastRowFirstColumn="0" w:lastRowLastColumn="0"/>
            <w:tcW w:w="9062" w:type="dxa"/>
          </w:tcPr>
          <w:p w14:paraId="2234F288" w14:textId="58E97FE9" w:rsidR="00FF4049" w:rsidRDefault="00FF4049" w:rsidP="00FF4049">
            <w:pPr>
              <w:rPr>
                <w:rFonts w:ascii="Verdana" w:hAnsi="Verdana" w:cs="Arial"/>
                <w:bCs w:val="0"/>
                <w:sz w:val="18"/>
                <w:szCs w:val="18"/>
              </w:rPr>
            </w:pPr>
            <w:r w:rsidRPr="00FF4049">
              <w:rPr>
                <w:rFonts w:ascii="Verdana" w:hAnsi="Verdana" w:cs="Arial"/>
                <w:b w:val="0"/>
                <w:sz w:val="18"/>
                <w:szCs w:val="18"/>
              </w:rPr>
              <w:t>Answer</w:t>
            </w:r>
          </w:p>
          <w:p w14:paraId="02B147FE" w14:textId="77777777" w:rsidR="00FF4049" w:rsidRDefault="00FF4049" w:rsidP="00FF4049">
            <w:pPr>
              <w:rPr>
                <w:rFonts w:ascii="Verdana" w:hAnsi="Verdana" w:cs="Arial"/>
                <w:bCs w:val="0"/>
                <w:sz w:val="18"/>
                <w:szCs w:val="18"/>
              </w:rPr>
            </w:pPr>
          </w:p>
          <w:p w14:paraId="7CBDD235" w14:textId="77777777" w:rsidR="001B7595" w:rsidRDefault="001B7595" w:rsidP="00FF4049">
            <w:pPr>
              <w:rPr>
                <w:rFonts w:ascii="Verdana" w:hAnsi="Verdana" w:cs="Arial"/>
                <w:bCs w:val="0"/>
                <w:sz w:val="18"/>
                <w:szCs w:val="18"/>
              </w:rPr>
            </w:pPr>
          </w:p>
          <w:p w14:paraId="2563C9CB" w14:textId="66238BFA" w:rsidR="001B7595" w:rsidRPr="00FF4049" w:rsidRDefault="001B7595" w:rsidP="00FF4049">
            <w:pPr>
              <w:rPr>
                <w:rFonts w:ascii="Verdana" w:hAnsi="Verdana" w:cs="Arial"/>
                <w:b w:val="0"/>
                <w:sz w:val="18"/>
                <w:szCs w:val="18"/>
              </w:rPr>
            </w:pPr>
          </w:p>
        </w:tc>
      </w:tr>
      <w:tr w:rsidR="008003A4" w14:paraId="03198037" w14:textId="77777777" w:rsidTr="00DC0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47F9A72" w14:textId="77777777" w:rsidR="008003A4" w:rsidRPr="001B7595" w:rsidRDefault="008003A4" w:rsidP="008003A4">
            <w:pPr>
              <w:pStyle w:val="Lijstalinea"/>
              <w:numPr>
                <w:ilvl w:val="0"/>
                <w:numId w:val="32"/>
              </w:numPr>
              <w:rPr>
                <w:rFonts w:ascii="Verdana" w:hAnsi="Verdana" w:cs="Arial"/>
                <w:sz w:val="18"/>
                <w:szCs w:val="18"/>
              </w:rPr>
            </w:pPr>
            <w:r>
              <w:rPr>
                <w:rFonts w:ascii="Verdana" w:hAnsi="Verdana" w:cs="Arial"/>
                <w:sz w:val="18"/>
                <w:szCs w:val="18"/>
              </w:rPr>
              <w:t xml:space="preserve">What are your prices for the </w:t>
            </w:r>
            <w:r w:rsidR="001F594C">
              <w:rPr>
                <w:rFonts w:ascii="Verdana" w:hAnsi="Verdana" w:cs="Arial"/>
                <w:sz w:val="18"/>
                <w:szCs w:val="18"/>
              </w:rPr>
              <w:t>couplings, valves, bends, fittings?</w:t>
            </w:r>
            <w:r>
              <w:rPr>
                <w:rFonts w:ascii="Verdana" w:hAnsi="Verdana" w:cs="Arial"/>
                <w:sz w:val="18"/>
                <w:szCs w:val="18"/>
              </w:rPr>
              <w:t xml:space="preserve"> </w:t>
            </w:r>
          </w:p>
          <w:p w14:paraId="0E5C3993" w14:textId="1381C56D" w:rsidR="001B7595" w:rsidRDefault="001B7595" w:rsidP="001B7595">
            <w:pPr>
              <w:pStyle w:val="Lijstalinea"/>
              <w:rPr>
                <w:rFonts w:ascii="Verdana" w:hAnsi="Verdana" w:cs="Arial"/>
                <w:sz w:val="18"/>
                <w:szCs w:val="18"/>
              </w:rPr>
            </w:pPr>
          </w:p>
        </w:tc>
      </w:tr>
      <w:tr w:rsidR="008003A4" w14:paraId="1125AF1E" w14:textId="77777777" w:rsidTr="00DC09A5">
        <w:tc>
          <w:tcPr>
            <w:cnfStyle w:val="001000000000" w:firstRow="0" w:lastRow="0" w:firstColumn="1" w:lastColumn="0" w:oddVBand="0" w:evenVBand="0" w:oddHBand="0" w:evenHBand="0" w:firstRowFirstColumn="0" w:firstRowLastColumn="0" w:lastRowFirstColumn="0" w:lastRowLastColumn="0"/>
            <w:tcW w:w="9062" w:type="dxa"/>
          </w:tcPr>
          <w:p w14:paraId="04588039" w14:textId="77777777" w:rsidR="008003A4" w:rsidRDefault="008003A4" w:rsidP="00DC09A5">
            <w:pPr>
              <w:rPr>
                <w:rFonts w:ascii="Verdana" w:hAnsi="Verdana" w:cs="Arial"/>
                <w:bCs w:val="0"/>
                <w:sz w:val="18"/>
                <w:szCs w:val="18"/>
              </w:rPr>
            </w:pPr>
            <w:r w:rsidRPr="00FF4049">
              <w:rPr>
                <w:rFonts w:ascii="Verdana" w:hAnsi="Verdana" w:cs="Arial"/>
                <w:b w:val="0"/>
                <w:sz w:val="18"/>
                <w:szCs w:val="18"/>
              </w:rPr>
              <w:t>Answer</w:t>
            </w:r>
          </w:p>
          <w:p w14:paraId="4E0FE638" w14:textId="77777777" w:rsidR="008003A4" w:rsidRDefault="008003A4" w:rsidP="00DC09A5">
            <w:pPr>
              <w:rPr>
                <w:rFonts w:ascii="Verdana" w:hAnsi="Verdana" w:cs="Arial"/>
                <w:bCs w:val="0"/>
                <w:sz w:val="18"/>
                <w:szCs w:val="18"/>
              </w:rPr>
            </w:pPr>
          </w:p>
          <w:p w14:paraId="3B9F095B" w14:textId="77777777" w:rsidR="001B7595" w:rsidRDefault="001B7595" w:rsidP="00DC09A5">
            <w:pPr>
              <w:rPr>
                <w:rFonts w:ascii="Verdana" w:hAnsi="Verdana" w:cs="Arial"/>
                <w:bCs w:val="0"/>
                <w:sz w:val="18"/>
                <w:szCs w:val="18"/>
              </w:rPr>
            </w:pPr>
          </w:p>
          <w:p w14:paraId="56839631" w14:textId="52FFD519" w:rsidR="001B7595" w:rsidRPr="00FF4049" w:rsidRDefault="001B7595" w:rsidP="00DC09A5">
            <w:pPr>
              <w:rPr>
                <w:rFonts w:ascii="Verdana" w:hAnsi="Verdana" w:cs="Arial"/>
                <w:b w:val="0"/>
                <w:sz w:val="18"/>
                <w:szCs w:val="18"/>
              </w:rPr>
            </w:pPr>
          </w:p>
        </w:tc>
      </w:tr>
      <w:tr w:rsidR="008003A4" w14:paraId="16E3708E" w14:textId="77777777" w:rsidTr="00DC0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D519E51" w14:textId="77777777" w:rsidR="008003A4" w:rsidRPr="001B7595" w:rsidRDefault="008003A4" w:rsidP="008003A4">
            <w:pPr>
              <w:pStyle w:val="Lijstalinea"/>
              <w:numPr>
                <w:ilvl w:val="0"/>
                <w:numId w:val="32"/>
              </w:numPr>
              <w:rPr>
                <w:rFonts w:ascii="Verdana" w:hAnsi="Verdana" w:cs="Arial"/>
                <w:sz w:val="18"/>
                <w:szCs w:val="18"/>
              </w:rPr>
            </w:pPr>
            <w:r>
              <w:rPr>
                <w:rFonts w:ascii="Verdana" w:hAnsi="Verdana" w:cs="Arial"/>
                <w:sz w:val="18"/>
                <w:szCs w:val="18"/>
              </w:rPr>
              <w:t>Can your pipe be used for horizontal underground drilling?</w:t>
            </w:r>
          </w:p>
          <w:p w14:paraId="051BCF11" w14:textId="5E54FBED" w:rsidR="001B7595" w:rsidRPr="00145969" w:rsidRDefault="001B7595" w:rsidP="001B7595">
            <w:pPr>
              <w:pStyle w:val="Lijstalinea"/>
              <w:rPr>
                <w:rFonts w:ascii="Verdana" w:hAnsi="Verdana" w:cs="Arial"/>
                <w:sz w:val="18"/>
                <w:szCs w:val="18"/>
              </w:rPr>
            </w:pPr>
          </w:p>
        </w:tc>
      </w:tr>
      <w:tr w:rsidR="008003A4" w14:paraId="69EE8BB4" w14:textId="77777777" w:rsidTr="00DC09A5">
        <w:tc>
          <w:tcPr>
            <w:cnfStyle w:val="001000000000" w:firstRow="0" w:lastRow="0" w:firstColumn="1" w:lastColumn="0" w:oddVBand="0" w:evenVBand="0" w:oddHBand="0" w:evenHBand="0" w:firstRowFirstColumn="0" w:firstRowLastColumn="0" w:lastRowFirstColumn="0" w:lastRowLastColumn="0"/>
            <w:tcW w:w="9062" w:type="dxa"/>
          </w:tcPr>
          <w:p w14:paraId="2E61C5F6" w14:textId="77777777" w:rsidR="008003A4" w:rsidRDefault="008003A4" w:rsidP="00DC09A5">
            <w:pPr>
              <w:rPr>
                <w:rFonts w:ascii="Verdana" w:hAnsi="Verdana" w:cs="Arial"/>
                <w:bCs w:val="0"/>
                <w:sz w:val="18"/>
                <w:szCs w:val="18"/>
              </w:rPr>
            </w:pPr>
            <w:r w:rsidRPr="00FF4049">
              <w:rPr>
                <w:rFonts w:ascii="Verdana" w:hAnsi="Verdana" w:cs="Arial"/>
                <w:b w:val="0"/>
                <w:sz w:val="18"/>
                <w:szCs w:val="18"/>
              </w:rPr>
              <w:t>Answer</w:t>
            </w:r>
          </w:p>
          <w:p w14:paraId="53E738A5" w14:textId="77777777" w:rsidR="008003A4" w:rsidRDefault="008003A4" w:rsidP="00DC09A5">
            <w:pPr>
              <w:rPr>
                <w:rFonts w:ascii="Verdana" w:hAnsi="Verdana" w:cs="Arial"/>
                <w:bCs w:val="0"/>
                <w:sz w:val="18"/>
                <w:szCs w:val="18"/>
              </w:rPr>
            </w:pPr>
          </w:p>
          <w:p w14:paraId="6C999A61" w14:textId="77777777" w:rsidR="001B7595" w:rsidRDefault="001B7595" w:rsidP="00DC09A5">
            <w:pPr>
              <w:rPr>
                <w:rFonts w:ascii="Verdana" w:hAnsi="Verdana" w:cs="Arial"/>
                <w:bCs w:val="0"/>
                <w:sz w:val="18"/>
                <w:szCs w:val="18"/>
              </w:rPr>
            </w:pPr>
          </w:p>
          <w:p w14:paraId="717D2B2F" w14:textId="687506FA" w:rsidR="001B7595" w:rsidRPr="00FF4049" w:rsidRDefault="001B7595" w:rsidP="00DC09A5">
            <w:pPr>
              <w:rPr>
                <w:rFonts w:ascii="Verdana" w:hAnsi="Verdana" w:cs="Arial"/>
                <w:b w:val="0"/>
                <w:sz w:val="18"/>
                <w:szCs w:val="18"/>
              </w:rPr>
            </w:pPr>
          </w:p>
        </w:tc>
      </w:tr>
      <w:tr w:rsidR="00145969" w14:paraId="625C0BA9" w14:textId="77777777" w:rsidTr="00145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9D603C9" w14:textId="01C72B03" w:rsidR="00145969" w:rsidRPr="00145969" w:rsidRDefault="009578B5" w:rsidP="008003A4">
            <w:pPr>
              <w:pStyle w:val="Lijstalinea"/>
              <w:numPr>
                <w:ilvl w:val="0"/>
                <w:numId w:val="32"/>
              </w:numPr>
              <w:rPr>
                <w:rFonts w:ascii="Verdana" w:hAnsi="Verdana" w:cs="Arial"/>
                <w:sz w:val="18"/>
                <w:szCs w:val="18"/>
              </w:rPr>
            </w:pPr>
            <w:r>
              <w:rPr>
                <w:rFonts w:ascii="Verdana" w:hAnsi="Verdana" w:cs="Arial"/>
                <w:sz w:val="18"/>
                <w:szCs w:val="18"/>
              </w:rPr>
              <w:t>Is there an inspection method to verify the integrity of the plastic pipeline?</w:t>
            </w:r>
            <w:r w:rsidR="001F594C">
              <w:rPr>
                <w:rFonts w:ascii="Verdana" w:hAnsi="Verdana" w:cs="Arial"/>
                <w:sz w:val="18"/>
                <w:szCs w:val="18"/>
              </w:rPr>
              <w:t xml:space="preserve"> Is it possible to detect degradations</w:t>
            </w:r>
          </w:p>
        </w:tc>
      </w:tr>
      <w:tr w:rsidR="00145969" w14:paraId="0E2FB706" w14:textId="77777777" w:rsidTr="00145969">
        <w:tc>
          <w:tcPr>
            <w:cnfStyle w:val="001000000000" w:firstRow="0" w:lastRow="0" w:firstColumn="1" w:lastColumn="0" w:oddVBand="0" w:evenVBand="0" w:oddHBand="0" w:evenHBand="0" w:firstRowFirstColumn="0" w:firstRowLastColumn="0" w:lastRowFirstColumn="0" w:lastRowLastColumn="0"/>
            <w:tcW w:w="9062" w:type="dxa"/>
          </w:tcPr>
          <w:p w14:paraId="003843D7" w14:textId="77777777" w:rsidR="00145969" w:rsidRDefault="00145969" w:rsidP="00DC09A5">
            <w:pPr>
              <w:rPr>
                <w:rFonts w:ascii="Verdana" w:hAnsi="Verdana" w:cs="Arial"/>
                <w:bCs w:val="0"/>
                <w:sz w:val="18"/>
                <w:szCs w:val="18"/>
              </w:rPr>
            </w:pPr>
            <w:r w:rsidRPr="00FF4049">
              <w:rPr>
                <w:rFonts w:ascii="Verdana" w:hAnsi="Verdana" w:cs="Arial"/>
                <w:b w:val="0"/>
                <w:sz w:val="18"/>
                <w:szCs w:val="18"/>
              </w:rPr>
              <w:t>Answer</w:t>
            </w:r>
          </w:p>
          <w:p w14:paraId="1BB7D01D" w14:textId="77777777" w:rsidR="00145969" w:rsidRDefault="00145969" w:rsidP="00DC09A5">
            <w:pPr>
              <w:rPr>
                <w:rFonts w:ascii="Verdana" w:hAnsi="Verdana" w:cs="Arial"/>
                <w:bCs w:val="0"/>
                <w:sz w:val="18"/>
                <w:szCs w:val="18"/>
              </w:rPr>
            </w:pPr>
          </w:p>
          <w:p w14:paraId="21B1FC33" w14:textId="77777777" w:rsidR="001B7595" w:rsidRDefault="001B7595" w:rsidP="00DC09A5">
            <w:pPr>
              <w:rPr>
                <w:rFonts w:ascii="Verdana" w:hAnsi="Verdana" w:cs="Arial"/>
                <w:bCs w:val="0"/>
                <w:sz w:val="18"/>
                <w:szCs w:val="18"/>
              </w:rPr>
            </w:pPr>
          </w:p>
          <w:p w14:paraId="57FFDF8B" w14:textId="4396E49E" w:rsidR="001B7595" w:rsidRPr="00FF4049" w:rsidRDefault="001B7595" w:rsidP="00DC09A5">
            <w:pPr>
              <w:rPr>
                <w:rFonts w:ascii="Verdana" w:hAnsi="Verdana" w:cs="Arial"/>
                <w:b w:val="0"/>
                <w:sz w:val="18"/>
                <w:szCs w:val="18"/>
              </w:rPr>
            </w:pPr>
          </w:p>
        </w:tc>
      </w:tr>
      <w:tr w:rsidR="009578B5" w14:paraId="5FEC7BF7" w14:textId="77777777" w:rsidTr="00957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6A7D6E9" w14:textId="758897F8" w:rsidR="009578B5" w:rsidRPr="001B7595" w:rsidRDefault="003D4148" w:rsidP="001B7595">
            <w:pPr>
              <w:pStyle w:val="Lijstalinea"/>
              <w:numPr>
                <w:ilvl w:val="0"/>
                <w:numId w:val="32"/>
              </w:numPr>
              <w:rPr>
                <w:rFonts w:ascii="Verdana" w:hAnsi="Verdana" w:cs="Arial"/>
                <w:sz w:val="18"/>
                <w:szCs w:val="18"/>
              </w:rPr>
            </w:pPr>
            <w:r w:rsidRPr="001B7595">
              <w:rPr>
                <w:rFonts w:ascii="Verdana" w:hAnsi="Verdana" w:cs="Arial"/>
                <w:sz w:val="18"/>
                <w:szCs w:val="18"/>
              </w:rPr>
              <w:lastRenderedPageBreak/>
              <w:t>Which standards are applicable to your pipe</w:t>
            </w:r>
            <w:r w:rsidR="001F594C" w:rsidRPr="001B7595">
              <w:rPr>
                <w:rFonts w:ascii="Verdana" w:hAnsi="Verdana" w:cs="Arial"/>
                <w:sz w:val="18"/>
                <w:szCs w:val="18"/>
              </w:rPr>
              <w:t>, couplings, bends, valve</w:t>
            </w:r>
            <w:r w:rsidR="009578B5" w:rsidRPr="001B7595">
              <w:rPr>
                <w:rFonts w:ascii="Verdana" w:hAnsi="Verdana" w:cs="Arial"/>
                <w:sz w:val="18"/>
                <w:szCs w:val="18"/>
              </w:rPr>
              <w:t>?</w:t>
            </w:r>
          </w:p>
        </w:tc>
      </w:tr>
      <w:tr w:rsidR="009578B5" w14:paraId="7EFDAFC2" w14:textId="77777777" w:rsidTr="009578B5">
        <w:tc>
          <w:tcPr>
            <w:cnfStyle w:val="001000000000" w:firstRow="0" w:lastRow="0" w:firstColumn="1" w:lastColumn="0" w:oddVBand="0" w:evenVBand="0" w:oddHBand="0" w:evenHBand="0" w:firstRowFirstColumn="0" w:firstRowLastColumn="0" w:lastRowFirstColumn="0" w:lastRowLastColumn="0"/>
            <w:tcW w:w="9062" w:type="dxa"/>
          </w:tcPr>
          <w:p w14:paraId="0E5C9A5C" w14:textId="77777777" w:rsidR="009578B5" w:rsidRDefault="009578B5" w:rsidP="00DC09A5">
            <w:pPr>
              <w:rPr>
                <w:rFonts w:ascii="Verdana" w:hAnsi="Verdana" w:cs="Arial"/>
                <w:bCs w:val="0"/>
                <w:sz w:val="18"/>
                <w:szCs w:val="18"/>
              </w:rPr>
            </w:pPr>
            <w:r w:rsidRPr="00FF4049">
              <w:rPr>
                <w:rFonts w:ascii="Verdana" w:hAnsi="Verdana" w:cs="Arial"/>
                <w:b w:val="0"/>
                <w:sz w:val="18"/>
                <w:szCs w:val="18"/>
              </w:rPr>
              <w:t>Answer</w:t>
            </w:r>
          </w:p>
          <w:p w14:paraId="36C95C19" w14:textId="77777777" w:rsidR="009578B5" w:rsidRDefault="009578B5" w:rsidP="00DC09A5">
            <w:pPr>
              <w:rPr>
                <w:rFonts w:ascii="Verdana" w:hAnsi="Verdana" w:cs="Arial"/>
                <w:bCs w:val="0"/>
                <w:sz w:val="18"/>
                <w:szCs w:val="18"/>
              </w:rPr>
            </w:pPr>
          </w:p>
          <w:p w14:paraId="33ECF006" w14:textId="77777777" w:rsidR="001B7595" w:rsidRDefault="001B7595" w:rsidP="00DC09A5">
            <w:pPr>
              <w:rPr>
                <w:rFonts w:ascii="Verdana" w:hAnsi="Verdana" w:cs="Arial"/>
                <w:bCs w:val="0"/>
                <w:sz w:val="18"/>
                <w:szCs w:val="18"/>
              </w:rPr>
            </w:pPr>
          </w:p>
          <w:p w14:paraId="6DD0D163" w14:textId="65DEEB12" w:rsidR="001B7595" w:rsidRPr="00FF4049" w:rsidRDefault="001B7595" w:rsidP="00DC09A5">
            <w:pPr>
              <w:rPr>
                <w:rFonts w:ascii="Verdana" w:hAnsi="Verdana" w:cs="Arial"/>
                <w:b w:val="0"/>
                <w:sz w:val="18"/>
                <w:szCs w:val="18"/>
              </w:rPr>
            </w:pPr>
          </w:p>
        </w:tc>
      </w:tr>
      <w:tr w:rsidR="003D4148" w14:paraId="6E8B4D30" w14:textId="77777777" w:rsidTr="003D41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6C35470" w14:textId="46433A36" w:rsidR="003D4148" w:rsidRPr="00145969" w:rsidRDefault="003D4148" w:rsidP="008003A4">
            <w:pPr>
              <w:pStyle w:val="Lijstalinea"/>
              <w:numPr>
                <w:ilvl w:val="0"/>
                <w:numId w:val="32"/>
              </w:numPr>
              <w:rPr>
                <w:rFonts w:ascii="Verdana" w:hAnsi="Verdana" w:cs="Arial"/>
                <w:sz w:val="18"/>
                <w:szCs w:val="18"/>
              </w:rPr>
            </w:pPr>
            <w:r>
              <w:rPr>
                <w:rFonts w:ascii="Verdana" w:hAnsi="Verdana" w:cs="Arial"/>
                <w:sz w:val="18"/>
                <w:szCs w:val="18"/>
              </w:rPr>
              <w:t>Can the plastic pipe be repaired under gas pressure ? For example after excavation damage.</w:t>
            </w:r>
          </w:p>
        </w:tc>
      </w:tr>
      <w:tr w:rsidR="003D4148" w14:paraId="5190E1F7" w14:textId="77777777" w:rsidTr="003D4148">
        <w:tc>
          <w:tcPr>
            <w:cnfStyle w:val="001000000000" w:firstRow="0" w:lastRow="0" w:firstColumn="1" w:lastColumn="0" w:oddVBand="0" w:evenVBand="0" w:oddHBand="0" w:evenHBand="0" w:firstRowFirstColumn="0" w:firstRowLastColumn="0" w:lastRowFirstColumn="0" w:lastRowLastColumn="0"/>
            <w:tcW w:w="9062" w:type="dxa"/>
          </w:tcPr>
          <w:p w14:paraId="711D17FB" w14:textId="77777777" w:rsidR="003D4148" w:rsidRDefault="003D4148" w:rsidP="00DC09A5">
            <w:pPr>
              <w:rPr>
                <w:rFonts w:ascii="Verdana" w:hAnsi="Verdana" w:cs="Arial"/>
                <w:bCs w:val="0"/>
                <w:sz w:val="18"/>
                <w:szCs w:val="18"/>
              </w:rPr>
            </w:pPr>
            <w:r w:rsidRPr="00FF4049">
              <w:rPr>
                <w:rFonts w:ascii="Verdana" w:hAnsi="Verdana" w:cs="Arial"/>
                <w:b w:val="0"/>
                <w:sz w:val="18"/>
                <w:szCs w:val="18"/>
              </w:rPr>
              <w:t>Answer</w:t>
            </w:r>
          </w:p>
          <w:p w14:paraId="3C0C9E41" w14:textId="77777777" w:rsidR="003D4148" w:rsidRDefault="003D4148" w:rsidP="00DC09A5">
            <w:pPr>
              <w:rPr>
                <w:rFonts w:ascii="Verdana" w:hAnsi="Verdana" w:cs="Arial"/>
                <w:bCs w:val="0"/>
                <w:sz w:val="18"/>
                <w:szCs w:val="18"/>
              </w:rPr>
            </w:pPr>
          </w:p>
          <w:p w14:paraId="2708A8C5" w14:textId="77777777" w:rsidR="001B7595" w:rsidRDefault="001B7595" w:rsidP="00DC09A5">
            <w:pPr>
              <w:rPr>
                <w:rFonts w:ascii="Verdana" w:hAnsi="Verdana" w:cs="Arial"/>
                <w:bCs w:val="0"/>
                <w:sz w:val="18"/>
                <w:szCs w:val="18"/>
              </w:rPr>
            </w:pPr>
          </w:p>
          <w:p w14:paraId="701ADCAE" w14:textId="4B200911" w:rsidR="001B7595" w:rsidRPr="00FF4049" w:rsidRDefault="001B7595" w:rsidP="00DC09A5">
            <w:pPr>
              <w:rPr>
                <w:rFonts w:ascii="Verdana" w:hAnsi="Verdana" w:cs="Arial"/>
                <w:b w:val="0"/>
                <w:sz w:val="18"/>
                <w:szCs w:val="18"/>
              </w:rPr>
            </w:pPr>
          </w:p>
        </w:tc>
      </w:tr>
      <w:tr w:rsidR="008003A4" w14:paraId="11A122EC" w14:textId="77777777" w:rsidTr="00800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3F2B89D" w14:textId="054DADFF" w:rsidR="008003A4" w:rsidRPr="00145969" w:rsidRDefault="008003A4" w:rsidP="008003A4">
            <w:pPr>
              <w:pStyle w:val="Lijstalinea"/>
              <w:keepNext/>
              <w:numPr>
                <w:ilvl w:val="0"/>
                <w:numId w:val="32"/>
              </w:numPr>
              <w:ind w:left="714" w:hanging="357"/>
              <w:rPr>
                <w:rFonts w:ascii="Verdana" w:hAnsi="Verdana" w:cs="Arial"/>
                <w:sz w:val="18"/>
                <w:szCs w:val="18"/>
              </w:rPr>
            </w:pPr>
            <w:r>
              <w:rPr>
                <w:rFonts w:ascii="Verdana" w:hAnsi="Verdana" w:cs="Arial"/>
                <w:sz w:val="18"/>
                <w:szCs w:val="18"/>
              </w:rPr>
              <w:t>What are the permeation rate per gas type for the pipes and connections you offer?</w:t>
            </w:r>
          </w:p>
        </w:tc>
      </w:tr>
      <w:tr w:rsidR="008003A4" w14:paraId="58BF5E75" w14:textId="77777777" w:rsidTr="008003A4">
        <w:tc>
          <w:tcPr>
            <w:cnfStyle w:val="001000000000" w:firstRow="0" w:lastRow="0" w:firstColumn="1" w:lastColumn="0" w:oddVBand="0" w:evenVBand="0" w:oddHBand="0" w:evenHBand="0" w:firstRowFirstColumn="0" w:firstRowLastColumn="0" w:lastRowFirstColumn="0" w:lastRowLastColumn="0"/>
            <w:tcW w:w="9062" w:type="dxa"/>
          </w:tcPr>
          <w:p w14:paraId="4EF908FC" w14:textId="77777777" w:rsidR="008003A4" w:rsidRDefault="008003A4" w:rsidP="00DC09A5">
            <w:pPr>
              <w:rPr>
                <w:rFonts w:ascii="Verdana" w:hAnsi="Verdana" w:cs="Arial"/>
                <w:bCs w:val="0"/>
                <w:sz w:val="18"/>
                <w:szCs w:val="18"/>
              </w:rPr>
            </w:pPr>
            <w:r w:rsidRPr="00FF4049">
              <w:rPr>
                <w:rFonts w:ascii="Verdana" w:hAnsi="Verdana" w:cs="Arial"/>
                <w:b w:val="0"/>
                <w:sz w:val="18"/>
                <w:szCs w:val="18"/>
              </w:rPr>
              <w:t>Answer</w:t>
            </w:r>
          </w:p>
          <w:p w14:paraId="21A05E4C" w14:textId="77777777" w:rsidR="004C52FC" w:rsidRDefault="004C52FC" w:rsidP="00DC09A5">
            <w:pPr>
              <w:rPr>
                <w:rFonts w:ascii="Verdana" w:hAnsi="Verdana" w:cs="Arial"/>
                <w:b w:val="0"/>
                <w:sz w:val="18"/>
                <w:szCs w:val="18"/>
              </w:rPr>
            </w:pPr>
          </w:p>
          <w:p w14:paraId="76DD4BE4" w14:textId="77777777" w:rsidR="001B7595" w:rsidRDefault="001B7595" w:rsidP="00DC09A5">
            <w:pPr>
              <w:rPr>
                <w:rFonts w:ascii="Verdana" w:hAnsi="Verdana" w:cs="Arial"/>
                <w:b w:val="0"/>
                <w:sz w:val="18"/>
                <w:szCs w:val="18"/>
              </w:rPr>
            </w:pPr>
          </w:p>
          <w:p w14:paraId="3D0A8C91" w14:textId="204E4C99" w:rsidR="001B7595" w:rsidRPr="004C52FC" w:rsidRDefault="001B7595" w:rsidP="00DC09A5">
            <w:pPr>
              <w:rPr>
                <w:rFonts w:ascii="Verdana" w:hAnsi="Verdana" w:cs="Arial"/>
                <w:bCs w:val="0"/>
                <w:sz w:val="18"/>
                <w:szCs w:val="18"/>
              </w:rPr>
            </w:pPr>
          </w:p>
        </w:tc>
      </w:tr>
    </w:tbl>
    <w:p w14:paraId="1E836B32" w14:textId="77777777" w:rsidR="00FF4049" w:rsidRPr="007A72F0" w:rsidRDefault="00FF4049" w:rsidP="004C52FC">
      <w:pPr>
        <w:rPr>
          <w:rFonts w:ascii="Verdana" w:hAnsi="Verdana" w:cs="Arial"/>
          <w:b/>
          <w:sz w:val="18"/>
          <w:szCs w:val="18"/>
        </w:rPr>
      </w:pPr>
    </w:p>
    <w:sectPr w:rsidR="00FF4049" w:rsidRPr="007A72F0" w:rsidSect="006731FD">
      <w:headerReference w:type="even" r:id="rId15"/>
      <w:headerReference w:type="default" r:id="rId16"/>
      <w:footerReference w:type="default" r:id="rId17"/>
      <w:pgSz w:w="11906" w:h="16838"/>
      <w:pgMar w:top="1674" w:right="1416" w:bottom="1418" w:left="1418"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2D3DF" w14:textId="77777777" w:rsidR="00310FBF" w:rsidRDefault="00310FBF">
      <w:r>
        <w:separator/>
      </w:r>
    </w:p>
  </w:endnote>
  <w:endnote w:type="continuationSeparator" w:id="0">
    <w:p w14:paraId="7F8A1B25" w14:textId="77777777" w:rsidR="00310FBF" w:rsidRDefault="00310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inite Roman Wide">
    <w:altName w:val="Microsoft YaHe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E43D9" w14:textId="77777777" w:rsidR="0056707B" w:rsidRPr="006F1460" w:rsidRDefault="0056707B">
    <w:pPr>
      <w:pStyle w:val="Voettekst"/>
      <w:rPr>
        <w:rFonts w:ascii="Verdana" w:hAnsi="Verdana" w:cs="Arial"/>
        <w:szCs w:val="18"/>
      </w:rPr>
    </w:pPr>
    <w:r>
      <w:rPr>
        <w:rFonts w:ascii="Verdana" w:hAnsi="Verdana"/>
      </w:rPr>
      <w:t>Market Consultation</w:t>
    </w:r>
    <w:r>
      <w:tab/>
    </w:r>
    <w:r>
      <w:rPr>
        <w:rFonts w:ascii="Verdana" w:hAnsi="Verdana"/>
      </w:rPr>
      <w:t xml:space="preserve">Page </w:t>
    </w:r>
    <w:r w:rsidRPr="006F1460">
      <w:rPr>
        <w:rStyle w:val="Paginanummer"/>
        <w:rFonts w:ascii="Verdana" w:hAnsi="Verdana" w:cs="Arial"/>
        <w:szCs w:val="18"/>
      </w:rPr>
      <w:fldChar w:fldCharType="begin"/>
    </w:r>
    <w:r w:rsidRPr="006F1460">
      <w:rPr>
        <w:rStyle w:val="Paginanummer"/>
        <w:rFonts w:ascii="Verdana" w:hAnsi="Verdana" w:cs="Arial"/>
        <w:szCs w:val="18"/>
      </w:rPr>
      <w:instrText xml:space="preserve"> PAGE </w:instrText>
    </w:r>
    <w:r w:rsidRPr="006F1460">
      <w:rPr>
        <w:rStyle w:val="Paginanummer"/>
        <w:rFonts w:ascii="Verdana" w:hAnsi="Verdana" w:cs="Arial"/>
        <w:szCs w:val="18"/>
      </w:rPr>
      <w:fldChar w:fldCharType="separate"/>
    </w:r>
    <w:r>
      <w:rPr>
        <w:rStyle w:val="Paginanummer"/>
        <w:rFonts w:ascii="Verdana" w:hAnsi="Verdana" w:cs="Arial"/>
        <w:noProof/>
        <w:szCs w:val="18"/>
      </w:rPr>
      <w:t>5</w:t>
    </w:r>
    <w:r w:rsidRPr="006F1460">
      <w:rPr>
        <w:rStyle w:val="Paginanummer"/>
        <w:rFonts w:ascii="Verdana" w:hAnsi="Verdana" w:cs="Arial"/>
        <w:szCs w:val="18"/>
      </w:rPr>
      <w:fldChar w:fldCharType="end"/>
    </w:r>
    <w:r>
      <w:rPr>
        <w:rFonts w:ascii="Verdana" w:hAnsi="Verdana"/>
      </w:rPr>
      <w:t xml:space="preserve"> of </w:t>
    </w:r>
    <w:r w:rsidRPr="006F1460">
      <w:rPr>
        <w:rStyle w:val="Paginanummer"/>
        <w:rFonts w:ascii="Verdana" w:hAnsi="Verdana" w:cs="Arial"/>
        <w:szCs w:val="18"/>
      </w:rPr>
      <w:fldChar w:fldCharType="begin"/>
    </w:r>
    <w:r w:rsidRPr="006F1460">
      <w:rPr>
        <w:rStyle w:val="Paginanummer"/>
        <w:rFonts w:ascii="Verdana" w:hAnsi="Verdana" w:cs="Arial"/>
        <w:szCs w:val="18"/>
      </w:rPr>
      <w:instrText xml:space="preserve"> NUMPAGES </w:instrText>
    </w:r>
    <w:r w:rsidRPr="006F1460">
      <w:rPr>
        <w:rStyle w:val="Paginanummer"/>
        <w:rFonts w:ascii="Verdana" w:hAnsi="Verdana" w:cs="Arial"/>
        <w:szCs w:val="18"/>
      </w:rPr>
      <w:fldChar w:fldCharType="separate"/>
    </w:r>
    <w:r>
      <w:rPr>
        <w:rStyle w:val="Paginanummer"/>
        <w:rFonts w:ascii="Verdana" w:hAnsi="Verdana" w:cs="Arial"/>
        <w:noProof/>
        <w:szCs w:val="18"/>
      </w:rPr>
      <w:t>6</w:t>
    </w:r>
    <w:r w:rsidRPr="006F1460">
      <w:rPr>
        <w:rStyle w:val="Paginanummer"/>
        <w:rFonts w:ascii="Verdana" w:hAnsi="Verdana"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C3FE1" w14:textId="77777777" w:rsidR="00310FBF" w:rsidRDefault="00310FBF">
      <w:r>
        <w:separator/>
      </w:r>
    </w:p>
  </w:footnote>
  <w:footnote w:type="continuationSeparator" w:id="0">
    <w:p w14:paraId="638216F7" w14:textId="77777777" w:rsidR="00310FBF" w:rsidRDefault="00310FBF">
      <w:r>
        <w:continuationSeparator/>
      </w:r>
    </w:p>
  </w:footnote>
  <w:footnote w:id="1">
    <w:p w14:paraId="598D192E" w14:textId="15E9D5CD" w:rsidR="00FA7CF5" w:rsidRPr="00727585" w:rsidRDefault="00FA7CF5" w:rsidP="00727585">
      <w:pPr>
        <w:pStyle w:val="Voetnoottekst"/>
        <w:ind w:left="284" w:hanging="284"/>
        <w:rPr>
          <w:rFonts w:ascii="Verdana" w:hAnsi="Verdana"/>
          <w:sz w:val="18"/>
          <w:szCs w:val="18"/>
          <w:lang w:val="en-US"/>
        </w:rPr>
      </w:pPr>
      <w:r w:rsidRPr="00727585">
        <w:rPr>
          <w:rStyle w:val="Voetnootmarkering"/>
          <w:rFonts w:ascii="Verdana" w:hAnsi="Verdana"/>
          <w:sz w:val="18"/>
          <w:szCs w:val="18"/>
        </w:rPr>
        <w:footnoteRef/>
      </w:r>
      <w:r w:rsidR="00727585">
        <w:rPr>
          <w:rFonts w:ascii="Verdana" w:hAnsi="Verdana"/>
          <w:sz w:val="18"/>
          <w:szCs w:val="18"/>
        </w:rPr>
        <w:tab/>
      </w:r>
      <w:r w:rsidR="007562F0" w:rsidRPr="00727585">
        <w:rPr>
          <w:rFonts w:ascii="Verdana" w:hAnsi="Verdana"/>
          <w:sz w:val="18"/>
          <w:szCs w:val="18"/>
        </w:rPr>
        <w:t>Example</w:t>
      </w:r>
      <w:r w:rsidR="001E13AA" w:rsidRPr="00727585">
        <w:rPr>
          <w:rFonts w:ascii="Verdana" w:hAnsi="Verdana"/>
          <w:sz w:val="18"/>
          <w:szCs w:val="18"/>
        </w:rPr>
        <w:t>s</w:t>
      </w:r>
      <w:r w:rsidR="007562F0" w:rsidRPr="00727585">
        <w:rPr>
          <w:rFonts w:ascii="Verdana" w:hAnsi="Verdana"/>
          <w:sz w:val="18"/>
          <w:szCs w:val="18"/>
        </w:rPr>
        <w:t xml:space="preserve"> of </w:t>
      </w:r>
      <w:r w:rsidR="007562F0" w:rsidRPr="00727585">
        <w:rPr>
          <w:rFonts w:ascii="Verdana" w:hAnsi="Verdana"/>
          <w:sz w:val="18"/>
          <w:szCs w:val="18"/>
          <w:lang w:val="en-US"/>
        </w:rPr>
        <w:t>pipe</w:t>
      </w:r>
      <w:r w:rsidR="001E13AA" w:rsidRPr="00727585">
        <w:rPr>
          <w:rFonts w:ascii="Verdana" w:hAnsi="Verdana"/>
          <w:sz w:val="18"/>
          <w:szCs w:val="18"/>
          <w:lang w:val="en-US"/>
        </w:rPr>
        <w:t xml:space="preserve"> made from plastic </w:t>
      </w:r>
      <w:r w:rsidR="007562F0" w:rsidRPr="00727585">
        <w:rPr>
          <w:rFonts w:ascii="Verdana" w:hAnsi="Verdana"/>
          <w:sz w:val="18"/>
          <w:szCs w:val="18"/>
          <w:lang w:val="en-US"/>
        </w:rPr>
        <w:t xml:space="preserve">are reinforced </w:t>
      </w:r>
      <w:r w:rsidR="001E13AA" w:rsidRPr="00727585">
        <w:rPr>
          <w:rFonts w:ascii="Verdana" w:hAnsi="Verdana"/>
          <w:sz w:val="18"/>
          <w:szCs w:val="18"/>
        </w:rPr>
        <w:t>thermoplastic pipe and thermoplastic composite pipe.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E4A1A" w14:textId="77777777" w:rsidR="0056707B" w:rsidRDefault="0056707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36</w:t>
    </w:r>
    <w:r>
      <w:rPr>
        <w:rStyle w:val="Paginanummer"/>
      </w:rPr>
      <w:fldChar w:fldCharType="end"/>
    </w:r>
  </w:p>
  <w:p w14:paraId="7AFDB3DD" w14:textId="77777777" w:rsidR="0056707B" w:rsidRDefault="0056707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B8905" w14:textId="77777777" w:rsidR="0056707B" w:rsidRDefault="0056707B">
    <w:pPr>
      <w:pStyle w:val="Koptekst"/>
      <w:framePr w:wrap="around" w:vAnchor="text" w:hAnchor="margin" w:xAlign="right" w:y="1"/>
      <w:rPr>
        <w:rStyle w:val="Paginanummer"/>
      </w:rPr>
    </w:pPr>
  </w:p>
  <w:p w14:paraId="5E846626" w14:textId="77777777" w:rsidR="0056707B" w:rsidRDefault="0056707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0516"/>
    <w:multiLevelType w:val="hybridMultilevel"/>
    <w:tmpl w:val="CDCEE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6463BC"/>
    <w:multiLevelType w:val="hybridMultilevel"/>
    <w:tmpl w:val="56EE6C54"/>
    <w:lvl w:ilvl="0" w:tplc="2B00F9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741910"/>
    <w:multiLevelType w:val="hybridMultilevel"/>
    <w:tmpl w:val="3D507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6C710C"/>
    <w:multiLevelType w:val="hybridMultilevel"/>
    <w:tmpl w:val="D696B816"/>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B559B0"/>
    <w:multiLevelType w:val="hybridMultilevel"/>
    <w:tmpl w:val="E730B650"/>
    <w:lvl w:ilvl="0" w:tplc="9B1AD07E">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206ECA"/>
    <w:multiLevelType w:val="hybridMultilevel"/>
    <w:tmpl w:val="FE34B4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DF45BCE"/>
    <w:multiLevelType w:val="hybridMultilevel"/>
    <w:tmpl w:val="5C2C9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59499E"/>
    <w:multiLevelType w:val="hybridMultilevel"/>
    <w:tmpl w:val="6A2ED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DF78D3"/>
    <w:multiLevelType w:val="hybridMultilevel"/>
    <w:tmpl w:val="CD7C8B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23260D"/>
    <w:multiLevelType w:val="hybridMultilevel"/>
    <w:tmpl w:val="6A2ED5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2BB7D97"/>
    <w:multiLevelType w:val="hybridMultilevel"/>
    <w:tmpl w:val="FDFAF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85A1ABE"/>
    <w:multiLevelType w:val="hybridMultilevel"/>
    <w:tmpl w:val="CB6ED2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93A2C53"/>
    <w:multiLevelType w:val="hybridMultilevel"/>
    <w:tmpl w:val="437C5E6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E394540"/>
    <w:multiLevelType w:val="hybridMultilevel"/>
    <w:tmpl w:val="BE204488"/>
    <w:lvl w:ilvl="0" w:tplc="94B0C6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DF7C71"/>
    <w:multiLevelType w:val="hybridMultilevel"/>
    <w:tmpl w:val="FD8231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971067"/>
    <w:multiLevelType w:val="hybridMultilevel"/>
    <w:tmpl w:val="BE204488"/>
    <w:lvl w:ilvl="0" w:tplc="94B0C6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EA04FE"/>
    <w:multiLevelType w:val="hybridMultilevel"/>
    <w:tmpl w:val="7B7A6F84"/>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4C521B18"/>
    <w:multiLevelType w:val="hybridMultilevel"/>
    <w:tmpl w:val="16C041AA"/>
    <w:lvl w:ilvl="0" w:tplc="0280203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4573C3"/>
    <w:multiLevelType w:val="hybridMultilevel"/>
    <w:tmpl w:val="07545D9A"/>
    <w:lvl w:ilvl="0" w:tplc="92E85846">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565C99A8">
      <w:start w:val="14"/>
      <w:numFmt w:val="bullet"/>
      <w:lvlText w:val="-"/>
      <w:lvlJc w:val="left"/>
      <w:pPr>
        <w:tabs>
          <w:tab w:val="num" w:pos="2160"/>
        </w:tabs>
        <w:ind w:left="2160" w:hanging="360"/>
      </w:pPr>
      <w:rPr>
        <w:rFonts w:ascii="Verdana" w:eastAsia="MS Mincho" w:hAnsi="Verdana"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063A1"/>
    <w:multiLevelType w:val="hybridMultilevel"/>
    <w:tmpl w:val="BE204488"/>
    <w:lvl w:ilvl="0" w:tplc="94B0C6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624848"/>
    <w:multiLevelType w:val="hybridMultilevel"/>
    <w:tmpl w:val="82765E08"/>
    <w:lvl w:ilvl="0" w:tplc="7A4E9E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3DA2471"/>
    <w:multiLevelType w:val="hybridMultilevel"/>
    <w:tmpl w:val="E62818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A42635"/>
    <w:multiLevelType w:val="hybridMultilevel"/>
    <w:tmpl w:val="BE204488"/>
    <w:lvl w:ilvl="0" w:tplc="94B0C6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BD4D6E"/>
    <w:multiLevelType w:val="multilevel"/>
    <w:tmpl w:val="52DC5044"/>
    <w:lvl w:ilvl="0">
      <w:start w:val="1"/>
      <w:numFmt w:val="decimal"/>
      <w:pStyle w:val="Kop1"/>
      <w:lvlText w:val="%1"/>
      <w:lvlJc w:val="left"/>
      <w:pPr>
        <w:ind w:left="432" w:hanging="432"/>
      </w:pPr>
    </w:lvl>
    <w:lvl w:ilvl="1">
      <w:start w:val="1"/>
      <w:numFmt w:val="decimal"/>
      <w:pStyle w:val="Kop2"/>
      <w:lvlText w:val="%1.%2"/>
      <w:lvlJc w:val="left"/>
      <w:pPr>
        <w:ind w:left="576" w:hanging="576"/>
      </w:pPr>
      <w:rPr>
        <w:rFonts w:ascii="Verdana" w:hAnsi="Verdana" w:hint="default"/>
        <w:sz w:val="18"/>
        <w:szCs w:val="18"/>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5878389E"/>
    <w:multiLevelType w:val="hybridMultilevel"/>
    <w:tmpl w:val="67A6DB44"/>
    <w:lvl w:ilvl="0" w:tplc="04130001">
      <w:start w:val="1"/>
      <w:numFmt w:val="bullet"/>
      <w:lvlText w:val=""/>
      <w:lvlJc w:val="left"/>
      <w:pPr>
        <w:ind w:left="936" w:hanging="360"/>
      </w:pPr>
      <w:rPr>
        <w:rFonts w:ascii="Symbol" w:hAnsi="Symbol" w:hint="default"/>
      </w:rPr>
    </w:lvl>
    <w:lvl w:ilvl="1" w:tplc="04130003">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25" w15:restartNumberingAfterBreak="0">
    <w:nsid w:val="588B158C"/>
    <w:multiLevelType w:val="hybridMultilevel"/>
    <w:tmpl w:val="FDFAF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B3E10C6"/>
    <w:multiLevelType w:val="hybridMultilevel"/>
    <w:tmpl w:val="23606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931E66"/>
    <w:multiLevelType w:val="hybridMultilevel"/>
    <w:tmpl w:val="D9645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4B4700"/>
    <w:multiLevelType w:val="hybridMultilevel"/>
    <w:tmpl w:val="BE204488"/>
    <w:lvl w:ilvl="0" w:tplc="94B0C6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DBA5A85"/>
    <w:multiLevelType w:val="hybridMultilevel"/>
    <w:tmpl w:val="BE204488"/>
    <w:lvl w:ilvl="0" w:tplc="94B0C6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E72F3C"/>
    <w:multiLevelType w:val="hybridMultilevel"/>
    <w:tmpl w:val="82765E08"/>
    <w:lvl w:ilvl="0" w:tplc="7A4E9EE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2D818FE"/>
    <w:multiLevelType w:val="hybridMultilevel"/>
    <w:tmpl w:val="8D7A29EC"/>
    <w:lvl w:ilvl="0" w:tplc="15DAB4B8">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F05E45"/>
    <w:multiLevelType w:val="hybridMultilevel"/>
    <w:tmpl w:val="FB941E56"/>
    <w:lvl w:ilvl="0" w:tplc="022CB29E">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B960AB"/>
    <w:multiLevelType w:val="hybridMultilevel"/>
    <w:tmpl w:val="AF3C3522"/>
    <w:lvl w:ilvl="0" w:tplc="443C1BB8">
      <w:start w:val="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C2C7AC0"/>
    <w:multiLevelType w:val="hybridMultilevel"/>
    <w:tmpl w:val="1298B87A"/>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C53442C"/>
    <w:multiLevelType w:val="hybridMultilevel"/>
    <w:tmpl w:val="2C762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25"/>
  </w:num>
  <w:num w:numId="4">
    <w:abstractNumId w:val="7"/>
  </w:num>
  <w:num w:numId="5">
    <w:abstractNumId w:val="30"/>
  </w:num>
  <w:num w:numId="6">
    <w:abstractNumId w:val="0"/>
  </w:num>
  <w:num w:numId="7">
    <w:abstractNumId w:val="5"/>
  </w:num>
  <w:num w:numId="8">
    <w:abstractNumId w:val="9"/>
  </w:num>
  <w:num w:numId="9">
    <w:abstractNumId w:val="18"/>
  </w:num>
  <w:num w:numId="10">
    <w:abstractNumId w:val="27"/>
  </w:num>
  <w:num w:numId="11">
    <w:abstractNumId w:val="23"/>
  </w:num>
  <w:num w:numId="12">
    <w:abstractNumId w:val="10"/>
  </w:num>
  <w:num w:numId="13">
    <w:abstractNumId w:val="20"/>
  </w:num>
  <w:num w:numId="14">
    <w:abstractNumId w:val="23"/>
  </w:num>
  <w:num w:numId="15">
    <w:abstractNumId w:val="11"/>
  </w:num>
  <w:num w:numId="16">
    <w:abstractNumId w:val="1"/>
  </w:num>
  <w:num w:numId="17">
    <w:abstractNumId w:val="2"/>
  </w:num>
  <w:num w:numId="18">
    <w:abstractNumId w:val="4"/>
  </w:num>
  <w:num w:numId="19">
    <w:abstractNumId w:val="17"/>
  </w:num>
  <w:num w:numId="20">
    <w:abstractNumId w:val="31"/>
  </w:num>
  <w:num w:numId="21">
    <w:abstractNumId w:val="32"/>
  </w:num>
  <w:num w:numId="22">
    <w:abstractNumId w:val="6"/>
  </w:num>
  <w:num w:numId="23">
    <w:abstractNumId w:val="35"/>
  </w:num>
  <w:num w:numId="24">
    <w:abstractNumId w:val="12"/>
  </w:num>
  <w:num w:numId="25">
    <w:abstractNumId w:val="34"/>
  </w:num>
  <w:num w:numId="26">
    <w:abstractNumId w:val="24"/>
  </w:num>
  <w:num w:numId="27">
    <w:abstractNumId w:val="33"/>
  </w:num>
  <w:num w:numId="28">
    <w:abstractNumId w:val="14"/>
  </w:num>
  <w:num w:numId="29">
    <w:abstractNumId w:val="21"/>
  </w:num>
  <w:num w:numId="30">
    <w:abstractNumId w:val="8"/>
  </w:num>
  <w:num w:numId="31">
    <w:abstractNumId w:val="3"/>
  </w:num>
  <w:num w:numId="32">
    <w:abstractNumId w:val="19"/>
  </w:num>
  <w:num w:numId="33">
    <w:abstractNumId w:val="26"/>
  </w:num>
  <w:num w:numId="34">
    <w:abstractNumId w:val="28"/>
  </w:num>
  <w:num w:numId="35">
    <w:abstractNumId w:val="13"/>
  </w:num>
  <w:num w:numId="36">
    <w:abstractNumId w:val="22"/>
  </w:num>
  <w:num w:numId="37">
    <w:abstractNumId w:val="15"/>
  </w:num>
  <w:num w:numId="38">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AA6"/>
    <w:rsid w:val="00001739"/>
    <w:rsid w:val="00002613"/>
    <w:rsid w:val="000028FF"/>
    <w:rsid w:val="00002D7A"/>
    <w:rsid w:val="0000425B"/>
    <w:rsid w:val="000062C6"/>
    <w:rsid w:val="00007FAF"/>
    <w:rsid w:val="00011782"/>
    <w:rsid w:val="000120E2"/>
    <w:rsid w:val="00013013"/>
    <w:rsid w:val="00013767"/>
    <w:rsid w:val="00013AF2"/>
    <w:rsid w:val="00014A1A"/>
    <w:rsid w:val="00014C33"/>
    <w:rsid w:val="0001585F"/>
    <w:rsid w:val="00016AA1"/>
    <w:rsid w:val="0001715A"/>
    <w:rsid w:val="000174B6"/>
    <w:rsid w:val="00017729"/>
    <w:rsid w:val="00017FFD"/>
    <w:rsid w:val="00020BD4"/>
    <w:rsid w:val="00020DC6"/>
    <w:rsid w:val="00022021"/>
    <w:rsid w:val="0002456D"/>
    <w:rsid w:val="00024605"/>
    <w:rsid w:val="00024BFF"/>
    <w:rsid w:val="00024F07"/>
    <w:rsid w:val="00025C68"/>
    <w:rsid w:val="00025DFC"/>
    <w:rsid w:val="00027232"/>
    <w:rsid w:val="000274D9"/>
    <w:rsid w:val="00027F45"/>
    <w:rsid w:val="000323D2"/>
    <w:rsid w:val="00034438"/>
    <w:rsid w:val="000348EE"/>
    <w:rsid w:val="00034900"/>
    <w:rsid w:val="000349DE"/>
    <w:rsid w:val="00035706"/>
    <w:rsid w:val="00035990"/>
    <w:rsid w:val="000363EE"/>
    <w:rsid w:val="000365FD"/>
    <w:rsid w:val="00040B9A"/>
    <w:rsid w:val="00040D3C"/>
    <w:rsid w:val="00041229"/>
    <w:rsid w:val="000422BC"/>
    <w:rsid w:val="00043AFC"/>
    <w:rsid w:val="00044AFB"/>
    <w:rsid w:val="00045406"/>
    <w:rsid w:val="00046C8C"/>
    <w:rsid w:val="00047069"/>
    <w:rsid w:val="00051B90"/>
    <w:rsid w:val="00051E4A"/>
    <w:rsid w:val="00052A66"/>
    <w:rsid w:val="000533BA"/>
    <w:rsid w:val="00053782"/>
    <w:rsid w:val="000539BD"/>
    <w:rsid w:val="00055D51"/>
    <w:rsid w:val="000563C2"/>
    <w:rsid w:val="00056737"/>
    <w:rsid w:val="0005687A"/>
    <w:rsid w:val="00056CC2"/>
    <w:rsid w:val="000572B7"/>
    <w:rsid w:val="0005774A"/>
    <w:rsid w:val="000602FB"/>
    <w:rsid w:val="00060369"/>
    <w:rsid w:val="00060871"/>
    <w:rsid w:val="0006209E"/>
    <w:rsid w:val="00062BFB"/>
    <w:rsid w:val="0006427E"/>
    <w:rsid w:val="00064DAB"/>
    <w:rsid w:val="00066184"/>
    <w:rsid w:val="0006699B"/>
    <w:rsid w:val="00067D21"/>
    <w:rsid w:val="00070A92"/>
    <w:rsid w:val="00071168"/>
    <w:rsid w:val="00072B1C"/>
    <w:rsid w:val="000738BF"/>
    <w:rsid w:val="0007457D"/>
    <w:rsid w:val="000747A7"/>
    <w:rsid w:val="00074B11"/>
    <w:rsid w:val="00075019"/>
    <w:rsid w:val="00075439"/>
    <w:rsid w:val="000755B3"/>
    <w:rsid w:val="00076412"/>
    <w:rsid w:val="00076AED"/>
    <w:rsid w:val="00076C37"/>
    <w:rsid w:val="0007709A"/>
    <w:rsid w:val="0008059B"/>
    <w:rsid w:val="000812B3"/>
    <w:rsid w:val="000816E2"/>
    <w:rsid w:val="00081997"/>
    <w:rsid w:val="00082391"/>
    <w:rsid w:val="00082C2C"/>
    <w:rsid w:val="00082EF8"/>
    <w:rsid w:val="000831CF"/>
    <w:rsid w:val="000837DB"/>
    <w:rsid w:val="0008469A"/>
    <w:rsid w:val="00084741"/>
    <w:rsid w:val="0008475D"/>
    <w:rsid w:val="00085232"/>
    <w:rsid w:val="00085F9F"/>
    <w:rsid w:val="000900D6"/>
    <w:rsid w:val="000908A2"/>
    <w:rsid w:val="00090C9E"/>
    <w:rsid w:val="0009121F"/>
    <w:rsid w:val="00091601"/>
    <w:rsid w:val="0009189A"/>
    <w:rsid w:val="0009192A"/>
    <w:rsid w:val="000922CC"/>
    <w:rsid w:val="00092A51"/>
    <w:rsid w:val="00093818"/>
    <w:rsid w:val="00093E01"/>
    <w:rsid w:val="00094483"/>
    <w:rsid w:val="00095512"/>
    <w:rsid w:val="00095F14"/>
    <w:rsid w:val="00097145"/>
    <w:rsid w:val="00097289"/>
    <w:rsid w:val="000A037B"/>
    <w:rsid w:val="000A0EA0"/>
    <w:rsid w:val="000A2F17"/>
    <w:rsid w:val="000A331D"/>
    <w:rsid w:val="000A40F5"/>
    <w:rsid w:val="000A522B"/>
    <w:rsid w:val="000A769E"/>
    <w:rsid w:val="000B2E3D"/>
    <w:rsid w:val="000B2EFE"/>
    <w:rsid w:val="000B373E"/>
    <w:rsid w:val="000B4314"/>
    <w:rsid w:val="000B6256"/>
    <w:rsid w:val="000B75BE"/>
    <w:rsid w:val="000C0DA4"/>
    <w:rsid w:val="000C11B6"/>
    <w:rsid w:val="000C19FC"/>
    <w:rsid w:val="000C1A1E"/>
    <w:rsid w:val="000C1CCE"/>
    <w:rsid w:val="000C22B0"/>
    <w:rsid w:val="000C256D"/>
    <w:rsid w:val="000C270A"/>
    <w:rsid w:val="000C3925"/>
    <w:rsid w:val="000C3D1C"/>
    <w:rsid w:val="000C4827"/>
    <w:rsid w:val="000C5224"/>
    <w:rsid w:val="000C553F"/>
    <w:rsid w:val="000C56BE"/>
    <w:rsid w:val="000C5FE0"/>
    <w:rsid w:val="000C7A97"/>
    <w:rsid w:val="000D0235"/>
    <w:rsid w:val="000D04B8"/>
    <w:rsid w:val="000D08DF"/>
    <w:rsid w:val="000D1B92"/>
    <w:rsid w:val="000D1D2C"/>
    <w:rsid w:val="000D2ADB"/>
    <w:rsid w:val="000D443F"/>
    <w:rsid w:val="000D4C76"/>
    <w:rsid w:val="000D5386"/>
    <w:rsid w:val="000D659E"/>
    <w:rsid w:val="000D6D4D"/>
    <w:rsid w:val="000D7A8B"/>
    <w:rsid w:val="000D7D8D"/>
    <w:rsid w:val="000E0F01"/>
    <w:rsid w:val="000E1C4F"/>
    <w:rsid w:val="000E2824"/>
    <w:rsid w:val="000E3010"/>
    <w:rsid w:val="000E3137"/>
    <w:rsid w:val="000E3622"/>
    <w:rsid w:val="000E3A18"/>
    <w:rsid w:val="000E3C93"/>
    <w:rsid w:val="000E583D"/>
    <w:rsid w:val="000E5BB2"/>
    <w:rsid w:val="000E7D4D"/>
    <w:rsid w:val="000E7F13"/>
    <w:rsid w:val="000F067D"/>
    <w:rsid w:val="000F1067"/>
    <w:rsid w:val="000F12F9"/>
    <w:rsid w:val="000F2710"/>
    <w:rsid w:val="000F3EFE"/>
    <w:rsid w:val="000F4A38"/>
    <w:rsid w:val="000F50EB"/>
    <w:rsid w:val="000F5C80"/>
    <w:rsid w:val="000F60AC"/>
    <w:rsid w:val="000F60F0"/>
    <w:rsid w:val="000F68DE"/>
    <w:rsid w:val="000F6D54"/>
    <w:rsid w:val="000F6F1A"/>
    <w:rsid w:val="000F6FE5"/>
    <w:rsid w:val="000F70B4"/>
    <w:rsid w:val="000F72E4"/>
    <w:rsid w:val="00100B29"/>
    <w:rsid w:val="00101073"/>
    <w:rsid w:val="00102256"/>
    <w:rsid w:val="0010257D"/>
    <w:rsid w:val="00102C84"/>
    <w:rsid w:val="0010340F"/>
    <w:rsid w:val="001046DF"/>
    <w:rsid w:val="0010519C"/>
    <w:rsid w:val="00105919"/>
    <w:rsid w:val="00105A64"/>
    <w:rsid w:val="001073C4"/>
    <w:rsid w:val="0011087E"/>
    <w:rsid w:val="00110A81"/>
    <w:rsid w:val="00110C0A"/>
    <w:rsid w:val="001110A5"/>
    <w:rsid w:val="001125CE"/>
    <w:rsid w:val="001135A8"/>
    <w:rsid w:val="001141F7"/>
    <w:rsid w:val="00114C0F"/>
    <w:rsid w:val="00115198"/>
    <w:rsid w:val="00115275"/>
    <w:rsid w:val="00115AA1"/>
    <w:rsid w:val="00116363"/>
    <w:rsid w:val="00116815"/>
    <w:rsid w:val="00117062"/>
    <w:rsid w:val="00120391"/>
    <w:rsid w:val="00120AE7"/>
    <w:rsid w:val="00121241"/>
    <w:rsid w:val="00122BD7"/>
    <w:rsid w:val="00123032"/>
    <w:rsid w:val="001246EB"/>
    <w:rsid w:val="00124AE5"/>
    <w:rsid w:val="00124F1E"/>
    <w:rsid w:val="001253D3"/>
    <w:rsid w:val="001268B3"/>
    <w:rsid w:val="0012785B"/>
    <w:rsid w:val="001278C7"/>
    <w:rsid w:val="001307F6"/>
    <w:rsid w:val="001308FD"/>
    <w:rsid w:val="0013113D"/>
    <w:rsid w:val="001316BD"/>
    <w:rsid w:val="001318D7"/>
    <w:rsid w:val="00132F89"/>
    <w:rsid w:val="001330FF"/>
    <w:rsid w:val="0013340B"/>
    <w:rsid w:val="0013485C"/>
    <w:rsid w:val="00134D11"/>
    <w:rsid w:val="00134FF8"/>
    <w:rsid w:val="00136699"/>
    <w:rsid w:val="00136955"/>
    <w:rsid w:val="00136CF4"/>
    <w:rsid w:val="00136DDB"/>
    <w:rsid w:val="00137E23"/>
    <w:rsid w:val="001405B5"/>
    <w:rsid w:val="0014141D"/>
    <w:rsid w:val="0014160B"/>
    <w:rsid w:val="00143D78"/>
    <w:rsid w:val="001445B2"/>
    <w:rsid w:val="00145671"/>
    <w:rsid w:val="00145849"/>
    <w:rsid w:val="00145969"/>
    <w:rsid w:val="001472C0"/>
    <w:rsid w:val="00151912"/>
    <w:rsid w:val="00151E50"/>
    <w:rsid w:val="00152011"/>
    <w:rsid w:val="0015270D"/>
    <w:rsid w:val="0015313D"/>
    <w:rsid w:val="00153403"/>
    <w:rsid w:val="0015390E"/>
    <w:rsid w:val="00154905"/>
    <w:rsid w:val="001566DB"/>
    <w:rsid w:val="00156ADA"/>
    <w:rsid w:val="0016010B"/>
    <w:rsid w:val="00160A87"/>
    <w:rsid w:val="00161372"/>
    <w:rsid w:val="0016150F"/>
    <w:rsid w:val="00161E21"/>
    <w:rsid w:val="001627EB"/>
    <w:rsid w:val="00162A72"/>
    <w:rsid w:val="0016443A"/>
    <w:rsid w:val="00164D61"/>
    <w:rsid w:val="00167F1E"/>
    <w:rsid w:val="00170634"/>
    <w:rsid w:val="001711DC"/>
    <w:rsid w:val="001721AF"/>
    <w:rsid w:val="00173688"/>
    <w:rsid w:val="00173B96"/>
    <w:rsid w:val="00174467"/>
    <w:rsid w:val="001748B0"/>
    <w:rsid w:val="0017517C"/>
    <w:rsid w:val="00175769"/>
    <w:rsid w:val="001767A5"/>
    <w:rsid w:val="001774F3"/>
    <w:rsid w:val="0018069B"/>
    <w:rsid w:val="00181532"/>
    <w:rsid w:val="0018219E"/>
    <w:rsid w:val="001828BD"/>
    <w:rsid w:val="0018300F"/>
    <w:rsid w:val="00183861"/>
    <w:rsid w:val="00183C25"/>
    <w:rsid w:val="00183E4F"/>
    <w:rsid w:val="00184A2B"/>
    <w:rsid w:val="00185B11"/>
    <w:rsid w:val="00187DC7"/>
    <w:rsid w:val="00190041"/>
    <w:rsid w:val="001905FF"/>
    <w:rsid w:val="00190FB1"/>
    <w:rsid w:val="00191403"/>
    <w:rsid w:val="00191982"/>
    <w:rsid w:val="00192023"/>
    <w:rsid w:val="001941A0"/>
    <w:rsid w:val="0019632C"/>
    <w:rsid w:val="0019700E"/>
    <w:rsid w:val="00197294"/>
    <w:rsid w:val="00197D78"/>
    <w:rsid w:val="001A0594"/>
    <w:rsid w:val="001A1707"/>
    <w:rsid w:val="001A26AF"/>
    <w:rsid w:val="001A293D"/>
    <w:rsid w:val="001A36AE"/>
    <w:rsid w:val="001A497C"/>
    <w:rsid w:val="001A5EE9"/>
    <w:rsid w:val="001A6188"/>
    <w:rsid w:val="001A61CE"/>
    <w:rsid w:val="001A64DF"/>
    <w:rsid w:val="001A68DA"/>
    <w:rsid w:val="001A79E4"/>
    <w:rsid w:val="001B1789"/>
    <w:rsid w:val="001B390D"/>
    <w:rsid w:val="001B3D32"/>
    <w:rsid w:val="001B4D80"/>
    <w:rsid w:val="001B4E80"/>
    <w:rsid w:val="001B51B2"/>
    <w:rsid w:val="001B7070"/>
    <w:rsid w:val="001B7595"/>
    <w:rsid w:val="001B7FD6"/>
    <w:rsid w:val="001C037A"/>
    <w:rsid w:val="001C12A5"/>
    <w:rsid w:val="001C1893"/>
    <w:rsid w:val="001C192F"/>
    <w:rsid w:val="001C29D8"/>
    <w:rsid w:val="001C2A65"/>
    <w:rsid w:val="001C2E8E"/>
    <w:rsid w:val="001C3AA3"/>
    <w:rsid w:val="001C5534"/>
    <w:rsid w:val="001C60B3"/>
    <w:rsid w:val="001C6ACD"/>
    <w:rsid w:val="001C6C83"/>
    <w:rsid w:val="001C71A5"/>
    <w:rsid w:val="001D026D"/>
    <w:rsid w:val="001D2AC9"/>
    <w:rsid w:val="001D3308"/>
    <w:rsid w:val="001D3EB8"/>
    <w:rsid w:val="001D48DF"/>
    <w:rsid w:val="001D4930"/>
    <w:rsid w:val="001D4C77"/>
    <w:rsid w:val="001D69A8"/>
    <w:rsid w:val="001D6E18"/>
    <w:rsid w:val="001D7A19"/>
    <w:rsid w:val="001E0BA1"/>
    <w:rsid w:val="001E0D8C"/>
    <w:rsid w:val="001E13AA"/>
    <w:rsid w:val="001E162B"/>
    <w:rsid w:val="001E1E9E"/>
    <w:rsid w:val="001E26CA"/>
    <w:rsid w:val="001E2D51"/>
    <w:rsid w:val="001E39FD"/>
    <w:rsid w:val="001E50C4"/>
    <w:rsid w:val="001E64C9"/>
    <w:rsid w:val="001E73E8"/>
    <w:rsid w:val="001F02D7"/>
    <w:rsid w:val="001F19DF"/>
    <w:rsid w:val="001F2407"/>
    <w:rsid w:val="001F298D"/>
    <w:rsid w:val="001F2B39"/>
    <w:rsid w:val="001F2F31"/>
    <w:rsid w:val="001F3680"/>
    <w:rsid w:val="001F36C9"/>
    <w:rsid w:val="001F4146"/>
    <w:rsid w:val="001F431E"/>
    <w:rsid w:val="001F4372"/>
    <w:rsid w:val="001F5250"/>
    <w:rsid w:val="001F594C"/>
    <w:rsid w:val="001F6203"/>
    <w:rsid w:val="001F7529"/>
    <w:rsid w:val="001F7AFE"/>
    <w:rsid w:val="001F7EEC"/>
    <w:rsid w:val="00200D48"/>
    <w:rsid w:val="002010C0"/>
    <w:rsid w:val="002011CB"/>
    <w:rsid w:val="00201729"/>
    <w:rsid w:val="00201C96"/>
    <w:rsid w:val="00201EEC"/>
    <w:rsid w:val="00202291"/>
    <w:rsid w:val="00202A31"/>
    <w:rsid w:val="00203477"/>
    <w:rsid w:val="00203661"/>
    <w:rsid w:val="00203B3E"/>
    <w:rsid w:val="002042EF"/>
    <w:rsid w:val="002051B3"/>
    <w:rsid w:val="00205294"/>
    <w:rsid w:val="00205F75"/>
    <w:rsid w:val="00206715"/>
    <w:rsid w:val="0020725A"/>
    <w:rsid w:val="0020762A"/>
    <w:rsid w:val="00207BFE"/>
    <w:rsid w:val="00207DA3"/>
    <w:rsid w:val="00210C41"/>
    <w:rsid w:val="00210D84"/>
    <w:rsid w:val="00211964"/>
    <w:rsid w:val="0021256C"/>
    <w:rsid w:val="00213830"/>
    <w:rsid w:val="002159AF"/>
    <w:rsid w:val="00216C3D"/>
    <w:rsid w:val="00216CBF"/>
    <w:rsid w:val="00217588"/>
    <w:rsid w:val="00220321"/>
    <w:rsid w:val="002204F6"/>
    <w:rsid w:val="00220E6C"/>
    <w:rsid w:val="002212FA"/>
    <w:rsid w:val="00221508"/>
    <w:rsid w:val="00221812"/>
    <w:rsid w:val="002219CA"/>
    <w:rsid w:val="00222786"/>
    <w:rsid w:val="00223380"/>
    <w:rsid w:val="002243CA"/>
    <w:rsid w:val="00224598"/>
    <w:rsid w:val="00225029"/>
    <w:rsid w:val="00230D02"/>
    <w:rsid w:val="0023269F"/>
    <w:rsid w:val="002333DC"/>
    <w:rsid w:val="00235D85"/>
    <w:rsid w:val="00237369"/>
    <w:rsid w:val="00237395"/>
    <w:rsid w:val="0023764C"/>
    <w:rsid w:val="00237793"/>
    <w:rsid w:val="002378E9"/>
    <w:rsid w:val="00240164"/>
    <w:rsid w:val="00240B70"/>
    <w:rsid w:val="00240D5A"/>
    <w:rsid w:val="00241B30"/>
    <w:rsid w:val="00243ADF"/>
    <w:rsid w:val="00245169"/>
    <w:rsid w:val="002507D9"/>
    <w:rsid w:val="00251399"/>
    <w:rsid w:val="002532D9"/>
    <w:rsid w:val="00253867"/>
    <w:rsid w:val="00254537"/>
    <w:rsid w:val="0025600E"/>
    <w:rsid w:val="00256CDF"/>
    <w:rsid w:val="00257095"/>
    <w:rsid w:val="00257601"/>
    <w:rsid w:val="00257C81"/>
    <w:rsid w:val="00260D31"/>
    <w:rsid w:val="00261337"/>
    <w:rsid w:val="002618E7"/>
    <w:rsid w:val="00263374"/>
    <w:rsid w:val="00263E50"/>
    <w:rsid w:val="00263F88"/>
    <w:rsid w:val="002640D3"/>
    <w:rsid w:val="00264136"/>
    <w:rsid w:val="002651D4"/>
    <w:rsid w:val="0026682A"/>
    <w:rsid w:val="0027006D"/>
    <w:rsid w:val="0027172C"/>
    <w:rsid w:val="00271F16"/>
    <w:rsid w:val="00272D77"/>
    <w:rsid w:val="00272FC2"/>
    <w:rsid w:val="00273866"/>
    <w:rsid w:val="00274145"/>
    <w:rsid w:val="00275D65"/>
    <w:rsid w:val="00275EE8"/>
    <w:rsid w:val="002766E3"/>
    <w:rsid w:val="00277FF6"/>
    <w:rsid w:val="00280472"/>
    <w:rsid w:val="00281FEA"/>
    <w:rsid w:val="00282B95"/>
    <w:rsid w:val="0028314B"/>
    <w:rsid w:val="00283B4F"/>
    <w:rsid w:val="002846D3"/>
    <w:rsid w:val="002860E7"/>
    <w:rsid w:val="002876DD"/>
    <w:rsid w:val="0028771A"/>
    <w:rsid w:val="00290D18"/>
    <w:rsid w:val="00291166"/>
    <w:rsid w:val="00291FA1"/>
    <w:rsid w:val="00292309"/>
    <w:rsid w:val="00292D5E"/>
    <w:rsid w:val="00292D89"/>
    <w:rsid w:val="002932AC"/>
    <w:rsid w:val="00294FAA"/>
    <w:rsid w:val="002951CA"/>
    <w:rsid w:val="00295A60"/>
    <w:rsid w:val="002960DC"/>
    <w:rsid w:val="0029615E"/>
    <w:rsid w:val="00296FB2"/>
    <w:rsid w:val="002A14BD"/>
    <w:rsid w:val="002A1B95"/>
    <w:rsid w:val="002A2512"/>
    <w:rsid w:val="002A3506"/>
    <w:rsid w:val="002A3837"/>
    <w:rsid w:val="002A4ADA"/>
    <w:rsid w:val="002A7425"/>
    <w:rsid w:val="002A744A"/>
    <w:rsid w:val="002B02F3"/>
    <w:rsid w:val="002B0689"/>
    <w:rsid w:val="002B0BC8"/>
    <w:rsid w:val="002B235F"/>
    <w:rsid w:val="002B3711"/>
    <w:rsid w:val="002B37EB"/>
    <w:rsid w:val="002B3D7B"/>
    <w:rsid w:val="002B40A2"/>
    <w:rsid w:val="002B44D4"/>
    <w:rsid w:val="002B48C5"/>
    <w:rsid w:val="002B54BF"/>
    <w:rsid w:val="002B55F2"/>
    <w:rsid w:val="002B5BCF"/>
    <w:rsid w:val="002B6019"/>
    <w:rsid w:val="002B6E04"/>
    <w:rsid w:val="002B752A"/>
    <w:rsid w:val="002C0967"/>
    <w:rsid w:val="002C0DCC"/>
    <w:rsid w:val="002C1913"/>
    <w:rsid w:val="002C2925"/>
    <w:rsid w:val="002C3122"/>
    <w:rsid w:val="002C3406"/>
    <w:rsid w:val="002C3D07"/>
    <w:rsid w:val="002C3E4A"/>
    <w:rsid w:val="002C4730"/>
    <w:rsid w:val="002C474B"/>
    <w:rsid w:val="002C50AA"/>
    <w:rsid w:val="002C5236"/>
    <w:rsid w:val="002C5CCA"/>
    <w:rsid w:val="002D0180"/>
    <w:rsid w:val="002D0269"/>
    <w:rsid w:val="002D03B2"/>
    <w:rsid w:val="002D18EA"/>
    <w:rsid w:val="002D1D16"/>
    <w:rsid w:val="002D219A"/>
    <w:rsid w:val="002D3214"/>
    <w:rsid w:val="002D438D"/>
    <w:rsid w:val="002D449B"/>
    <w:rsid w:val="002D47E9"/>
    <w:rsid w:val="002D4F3D"/>
    <w:rsid w:val="002D52FC"/>
    <w:rsid w:val="002D5688"/>
    <w:rsid w:val="002D5B84"/>
    <w:rsid w:val="002D7618"/>
    <w:rsid w:val="002E5EA9"/>
    <w:rsid w:val="002E663F"/>
    <w:rsid w:val="002E6713"/>
    <w:rsid w:val="002E7271"/>
    <w:rsid w:val="002E7666"/>
    <w:rsid w:val="002E76B5"/>
    <w:rsid w:val="002E7BD2"/>
    <w:rsid w:val="002E7CF1"/>
    <w:rsid w:val="002F0216"/>
    <w:rsid w:val="002F090E"/>
    <w:rsid w:val="002F15BC"/>
    <w:rsid w:val="002F2A39"/>
    <w:rsid w:val="002F2B45"/>
    <w:rsid w:val="002F2E2A"/>
    <w:rsid w:val="002F4AFC"/>
    <w:rsid w:val="002F4D47"/>
    <w:rsid w:val="002F5603"/>
    <w:rsid w:val="002F5B1C"/>
    <w:rsid w:val="002F63FE"/>
    <w:rsid w:val="00302930"/>
    <w:rsid w:val="00303848"/>
    <w:rsid w:val="00304046"/>
    <w:rsid w:val="00304125"/>
    <w:rsid w:val="00304804"/>
    <w:rsid w:val="00304C6D"/>
    <w:rsid w:val="00305666"/>
    <w:rsid w:val="00306E51"/>
    <w:rsid w:val="003072F2"/>
    <w:rsid w:val="00307428"/>
    <w:rsid w:val="003076D2"/>
    <w:rsid w:val="003107DF"/>
    <w:rsid w:val="00310FBF"/>
    <w:rsid w:val="00311CD5"/>
    <w:rsid w:val="00314A6C"/>
    <w:rsid w:val="00315DB3"/>
    <w:rsid w:val="00316205"/>
    <w:rsid w:val="00316400"/>
    <w:rsid w:val="003171A6"/>
    <w:rsid w:val="003177AD"/>
    <w:rsid w:val="00317AB3"/>
    <w:rsid w:val="00321576"/>
    <w:rsid w:val="003216D6"/>
    <w:rsid w:val="00321B86"/>
    <w:rsid w:val="00321C7E"/>
    <w:rsid w:val="00322061"/>
    <w:rsid w:val="00322940"/>
    <w:rsid w:val="00322FF8"/>
    <w:rsid w:val="00323B3E"/>
    <w:rsid w:val="00323DDD"/>
    <w:rsid w:val="00324F59"/>
    <w:rsid w:val="00327CDE"/>
    <w:rsid w:val="00327E2C"/>
    <w:rsid w:val="00330AF7"/>
    <w:rsid w:val="00331F3B"/>
    <w:rsid w:val="003337D3"/>
    <w:rsid w:val="00333D15"/>
    <w:rsid w:val="003358F7"/>
    <w:rsid w:val="0033621B"/>
    <w:rsid w:val="003368C0"/>
    <w:rsid w:val="003376F8"/>
    <w:rsid w:val="00337901"/>
    <w:rsid w:val="00341476"/>
    <w:rsid w:val="0034177F"/>
    <w:rsid w:val="00344349"/>
    <w:rsid w:val="00344F73"/>
    <w:rsid w:val="0034527D"/>
    <w:rsid w:val="003453B8"/>
    <w:rsid w:val="003453F7"/>
    <w:rsid w:val="0034566D"/>
    <w:rsid w:val="0034727E"/>
    <w:rsid w:val="003473A3"/>
    <w:rsid w:val="00347AD1"/>
    <w:rsid w:val="0035129B"/>
    <w:rsid w:val="003514DE"/>
    <w:rsid w:val="00351BAC"/>
    <w:rsid w:val="00352C8B"/>
    <w:rsid w:val="003534FB"/>
    <w:rsid w:val="00354301"/>
    <w:rsid w:val="003543B4"/>
    <w:rsid w:val="00354BC4"/>
    <w:rsid w:val="00356106"/>
    <w:rsid w:val="00361C2F"/>
    <w:rsid w:val="00362C1C"/>
    <w:rsid w:val="00363E05"/>
    <w:rsid w:val="00363F86"/>
    <w:rsid w:val="0036629F"/>
    <w:rsid w:val="00366423"/>
    <w:rsid w:val="003675D1"/>
    <w:rsid w:val="0037008C"/>
    <w:rsid w:val="00370312"/>
    <w:rsid w:val="00370F5A"/>
    <w:rsid w:val="00371CD8"/>
    <w:rsid w:val="00371E87"/>
    <w:rsid w:val="00372F86"/>
    <w:rsid w:val="00374E28"/>
    <w:rsid w:val="00375436"/>
    <w:rsid w:val="00375AB2"/>
    <w:rsid w:val="003774AB"/>
    <w:rsid w:val="00377E22"/>
    <w:rsid w:val="00380C96"/>
    <w:rsid w:val="0038102B"/>
    <w:rsid w:val="003818F9"/>
    <w:rsid w:val="00382880"/>
    <w:rsid w:val="00383964"/>
    <w:rsid w:val="00384471"/>
    <w:rsid w:val="00384DAB"/>
    <w:rsid w:val="003868ED"/>
    <w:rsid w:val="003872CE"/>
    <w:rsid w:val="003909FB"/>
    <w:rsid w:val="00390D54"/>
    <w:rsid w:val="0039208E"/>
    <w:rsid w:val="00392E67"/>
    <w:rsid w:val="003935EF"/>
    <w:rsid w:val="00396254"/>
    <w:rsid w:val="003977A8"/>
    <w:rsid w:val="003979B5"/>
    <w:rsid w:val="00397A93"/>
    <w:rsid w:val="003A0155"/>
    <w:rsid w:val="003A186C"/>
    <w:rsid w:val="003A1901"/>
    <w:rsid w:val="003A1E13"/>
    <w:rsid w:val="003A1FD3"/>
    <w:rsid w:val="003A2E18"/>
    <w:rsid w:val="003A4C2B"/>
    <w:rsid w:val="003A52D7"/>
    <w:rsid w:val="003A648F"/>
    <w:rsid w:val="003B0615"/>
    <w:rsid w:val="003B0743"/>
    <w:rsid w:val="003B089F"/>
    <w:rsid w:val="003B1139"/>
    <w:rsid w:val="003B13A6"/>
    <w:rsid w:val="003B16DB"/>
    <w:rsid w:val="003B1D1A"/>
    <w:rsid w:val="003B2113"/>
    <w:rsid w:val="003B2CE6"/>
    <w:rsid w:val="003B3CA3"/>
    <w:rsid w:val="003B4B22"/>
    <w:rsid w:val="003B54E2"/>
    <w:rsid w:val="003B592B"/>
    <w:rsid w:val="003B5FFE"/>
    <w:rsid w:val="003B6891"/>
    <w:rsid w:val="003B6B3D"/>
    <w:rsid w:val="003B7889"/>
    <w:rsid w:val="003C3BDC"/>
    <w:rsid w:val="003C4861"/>
    <w:rsid w:val="003C5DBF"/>
    <w:rsid w:val="003C633B"/>
    <w:rsid w:val="003C68B4"/>
    <w:rsid w:val="003C6F9C"/>
    <w:rsid w:val="003D0097"/>
    <w:rsid w:val="003D0E05"/>
    <w:rsid w:val="003D1500"/>
    <w:rsid w:val="003D1554"/>
    <w:rsid w:val="003D173B"/>
    <w:rsid w:val="003D1D4D"/>
    <w:rsid w:val="003D21CE"/>
    <w:rsid w:val="003D2B5B"/>
    <w:rsid w:val="003D3212"/>
    <w:rsid w:val="003D40BC"/>
    <w:rsid w:val="003D4148"/>
    <w:rsid w:val="003D439E"/>
    <w:rsid w:val="003D4C22"/>
    <w:rsid w:val="003D72E2"/>
    <w:rsid w:val="003D7B33"/>
    <w:rsid w:val="003E0040"/>
    <w:rsid w:val="003E1246"/>
    <w:rsid w:val="003E14C1"/>
    <w:rsid w:val="003E1F90"/>
    <w:rsid w:val="003E2273"/>
    <w:rsid w:val="003E299F"/>
    <w:rsid w:val="003E2D0A"/>
    <w:rsid w:val="003E46CE"/>
    <w:rsid w:val="003E5239"/>
    <w:rsid w:val="003E547A"/>
    <w:rsid w:val="003E5936"/>
    <w:rsid w:val="003E5FE5"/>
    <w:rsid w:val="003F083E"/>
    <w:rsid w:val="003F09ED"/>
    <w:rsid w:val="003F0E97"/>
    <w:rsid w:val="003F141D"/>
    <w:rsid w:val="003F3444"/>
    <w:rsid w:val="003F37A5"/>
    <w:rsid w:val="003F38AC"/>
    <w:rsid w:val="003F493F"/>
    <w:rsid w:val="003F4997"/>
    <w:rsid w:val="003F5A26"/>
    <w:rsid w:val="003F63F0"/>
    <w:rsid w:val="003F76B0"/>
    <w:rsid w:val="003F79C2"/>
    <w:rsid w:val="003F7A55"/>
    <w:rsid w:val="00400D35"/>
    <w:rsid w:val="004011DF"/>
    <w:rsid w:val="00401FAC"/>
    <w:rsid w:val="0040286C"/>
    <w:rsid w:val="0040315C"/>
    <w:rsid w:val="00404415"/>
    <w:rsid w:val="00405EF4"/>
    <w:rsid w:val="00406E1C"/>
    <w:rsid w:val="00407BF6"/>
    <w:rsid w:val="00407F5D"/>
    <w:rsid w:val="004104FF"/>
    <w:rsid w:val="00410DC9"/>
    <w:rsid w:val="00410E34"/>
    <w:rsid w:val="004112DB"/>
    <w:rsid w:val="00411AF1"/>
    <w:rsid w:val="004121E1"/>
    <w:rsid w:val="00412AAB"/>
    <w:rsid w:val="00412F11"/>
    <w:rsid w:val="00413FB7"/>
    <w:rsid w:val="00415579"/>
    <w:rsid w:val="0041582B"/>
    <w:rsid w:val="00415846"/>
    <w:rsid w:val="00415F88"/>
    <w:rsid w:val="00415FB3"/>
    <w:rsid w:val="00416505"/>
    <w:rsid w:val="00417C90"/>
    <w:rsid w:val="00420711"/>
    <w:rsid w:val="00422AB7"/>
    <w:rsid w:val="0042326A"/>
    <w:rsid w:val="00423542"/>
    <w:rsid w:val="00423AFA"/>
    <w:rsid w:val="00424B0A"/>
    <w:rsid w:val="004251EB"/>
    <w:rsid w:val="004257AC"/>
    <w:rsid w:val="00425F5A"/>
    <w:rsid w:val="00425F80"/>
    <w:rsid w:val="0042638B"/>
    <w:rsid w:val="00427855"/>
    <w:rsid w:val="0043098E"/>
    <w:rsid w:val="00431ADC"/>
    <w:rsid w:val="00432C8C"/>
    <w:rsid w:val="004335F7"/>
    <w:rsid w:val="00434CB5"/>
    <w:rsid w:val="004353CC"/>
    <w:rsid w:val="004361BF"/>
    <w:rsid w:val="004361E6"/>
    <w:rsid w:val="00436514"/>
    <w:rsid w:val="00436908"/>
    <w:rsid w:val="00436C29"/>
    <w:rsid w:val="00437A6E"/>
    <w:rsid w:val="00437A8B"/>
    <w:rsid w:val="00437AB6"/>
    <w:rsid w:val="00437DE4"/>
    <w:rsid w:val="00442EB0"/>
    <w:rsid w:val="00443C5F"/>
    <w:rsid w:val="004451DE"/>
    <w:rsid w:val="0044529C"/>
    <w:rsid w:val="0044608C"/>
    <w:rsid w:val="00447189"/>
    <w:rsid w:val="0045060B"/>
    <w:rsid w:val="004522A0"/>
    <w:rsid w:val="00453267"/>
    <w:rsid w:val="00453783"/>
    <w:rsid w:val="00454493"/>
    <w:rsid w:val="0045582A"/>
    <w:rsid w:val="00456FA9"/>
    <w:rsid w:val="00460A18"/>
    <w:rsid w:val="00460B0C"/>
    <w:rsid w:val="00462C9C"/>
    <w:rsid w:val="00462D85"/>
    <w:rsid w:val="0046309A"/>
    <w:rsid w:val="0046362E"/>
    <w:rsid w:val="00464295"/>
    <w:rsid w:val="0046467B"/>
    <w:rsid w:val="0046532D"/>
    <w:rsid w:val="00466BF6"/>
    <w:rsid w:val="004677B3"/>
    <w:rsid w:val="004713B4"/>
    <w:rsid w:val="0047140B"/>
    <w:rsid w:val="004717AE"/>
    <w:rsid w:val="0047196E"/>
    <w:rsid w:val="0047281A"/>
    <w:rsid w:val="00473931"/>
    <w:rsid w:val="00474685"/>
    <w:rsid w:val="00474AE3"/>
    <w:rsid w:val="00480BB8"/>
    <w:rsid w:val="00480F0A"/>
    <w:rsid w:val="0048144F"/>
    <w:rsid w:val="004829F1"/>
    <w:rsid w:val="00482A73"/>
    <w:rsid w:val="00485475"/>
    <w:rsid w:val="00485510"/>
    <w:rsid w:val="004867A9"/>
    <w:rsid w:val="00487815"/>
    <w:rsid w:val="0048794E"/>
    <w:rsid w:val="00490708"/>
    <w:rsid w:val="00492BA0"/>
    <w:rsid w:val="00493A64"/>
    <w:rsid w:val="00494086"/>
    <w:rsid w:val="00496BF6"/>
    <w:rsid w:val="00496D06"/>
    <w:rsid w:val="00496D6A"/>
    <w:rsid w:val="004A137F"/>
    <w:rsid w:val="004A2057"/>
    <w:rsid w:val="004A2E52"/>
    <w:rsid w:val="004A329E"/>
    <w:rsid w:val="004A39C1"/>
    <w:rsid w:val="004A4070"/>
    <w:rsid w:val="004A4A31"/>
    <w:rsid w:val="004A530E"/>
    <w:rsid w:val="004A5CD3"/>
    <w:rsid w:val="004A7031"/>
    <w:rsid w:val="004B00CC"/>
    <w:rsid w:val="004B0651"/>
    <w:rsid w:val="004B0AFB"/>
    <w:rsid w:val="004B1AFD"/>
    <w:rsid w:val="004B4305"/>
    <w:rsid w:val="004B44AF"/>
    <w:rsid w:val="004B5FCB"/>
    <w:rsid w:val="004B70BD"/>
    <w:rsid w:val="004B72F9"/>
    <w:rsid w:val="004C0300"/>
    <w:rsid w:val="004C09CF"/>
    <w:rsid w:val="004C12B0"/>
    <w:rsid w:val="004C21A2"/>
    <w:rsid w:val="004C29B6"/>
    <w:rsid w:val="004C2C35"/>
    <w:rsid w:val="004C3141"/>
    <w:rsid w:val="004C37CE"/>
    <w:rsid w:val="004C384A"/>
    <w:rsid w:val="004C40AC"/>
    <w:rsid w:val="004C52FC"/>
    <w:rsid w:val="004C58CA"/>
    <w:rsid w:val="004C5966"/>
    <w:rsid w:val="004C6B13"/>
    <w:rsid w:val="004C717D"/>
    <w:rsid w:val="004D0BE8"/>
    <w:rsid w:val="004D0F02"/>
    <w:rsid w:val="004D11D9"/>
    <w:rsid w:val="004D15F4"/>
    <w:rsid w:val="004D1695"/>
    <w:rsid w:val="004D1E65"/>
    <w:rsid w:val="004D272E"/>
    <w:rsid w:val="004D2871"/>
    <w:rsid w:val="004D2C1A"/>
    <w:rsid w:val="004D33C9"/>
    <w:rsid w:val="004D33FB"/>
    <w:rsid w:val="004D3B7A"/>
    <w:rsid w:val="004D3EE9"/>
    <w:rsid w:val="004D4267"/>
    <w:rsid w:val="004D47BA"/>
    <w:rsid w:val="004D56C7"/>
    <w:rsid w:val="004D59B1"/>
    <w:rsid w:val="004D5C2A"/>
    <w:rsid w:val="004D6FB0"/>
    <w:rsid w:val="004D72E3"/>
    <w:rsid w:val="004E018D"/>
    <w:rsid w:val="004E0247"/>
    <w:rsid w:val="004E0860"/>
    <w:rsid w:val="004E2613"/>
    <w:rsid w:val="004E360B"/>
    <w:rsid w:val="004E37D0"/>
    <w:rsid w:val="004E4516"/>
    <w:rsid w:val="004E5687"/>
    <w:rsid w:val="004E575B"/>
    <w:rsid w:val="004F0325"/>
    <w:rsid w:val="004F03C8"/>
    <w:rsid w:val="004F0691"/>
    <w:rsid w:val="004F151E"/>
    <w:rsid w:val="004F1C05"/>
    <w:rsid w:val="004F1C35"/>
    <w:rsid w:val="004F2310"/>
    <w:rsid w:val="004F261E"/>
    <w:rsid w:val="004F2877"/>
    <w:rsid w:val="004F2BCA"/>
    <w:rsid w:val="004F3428"/>
    <w:rsid w:val="004F451D"/>
    <w:rsid w:val="004F52CC"/>
    <w:rsid w:val="004F5C4F"/>
    <w:rsid w:val="004F6561"/>
    <w:rsid w:val="004F758A"/>
    <w:rsid w:val="004F7618"/>
    <w:rsid w:val="004F7CBB"/>
    <w:rsid w:val="0050014F"/>
    <w:rsid w:val="00500CA9"/>
    <w:rsid w:val="00501201"/>
    <w:rsid w:val="0050185D"/>
    <w:rsid w:val="00502239"/>
    <w:rsid w:val="00504590"/>
    <w:rsid w:val="005046E1"/>
    <w:rsid w:val="00504AB0"/>
    <w:rsid w:val="00505F48"/>
    <w:rsid w:val="00506687"/>
    <w:rsid w:val="00511472"/>
    <w:rsid w:val="005115EC"/>
    <w:rsid w:val="00512B3A"/>
    <w:rsid w:val="00513472"/>
    <w:rsid w:val="00513579"/>
    <w:rsid w:val="00513989"/>
    <w:rsid w:val="00513E31"/>
    <w:rsid w:val="00513F93"/>
    <w:rsid w:val="00514547"/>
    <w:rsid w:val="00514B89"/>
    <w:rsid w:val="0051509E"/>
    <w:rsid w:val="005152F8"/>
    <w:rsid w:val="00515623"/>
    <w:rsid w:val="00515BEF"/>
    <w:rsid w:val="00516769"/>
    <w:rsid w:val="00516D0F"/>
    <w:rsid w:val="00517268"/>
    <w:rsid w:val="005201FD"/>
    <w:rsid w:val="00520B0D"/>
    <w:rsid w:val="005214B2"/>
    <w:rsid w:val="00521CC0"/>
    <w:rsid w:val="00522C1C"/>
    <w:rsid w:val="00522F86"/>
    <w:rsid w:val="00523089"/>
    <w:rsid w:val="005232FC"/>
    <w:rsid w:val="00523C4B"/>
    <w:rsid w:val="005242CC"/>
    <w:rsid w:val="00524392"/>
    <w:rsid w:val="00524B16"/>
    <w:rsid w:val="00524DE0"/>
    <w:rsid w:val="00525A29"/>
    <w:rsid w:val="00525DBB"/>
    <w:rsid w:val="00526475"/>
    <w:rsid w:val="00526B23"/>
    <w:rsid w:val="00526B7B"/>
    <w:rsid w:val="005276D9"/>
    <w:rsid w:val="00527B16"/>
    <w:rsid w:val="005305AC"/>
    <w:rsid w:val="00531903"/>
    <w:rsid w:val="00531AAA"/>
    <w:rsid w:val="005352C0"/>
    <w:rsid w:val="00537F49"/>
    <w:rsid w:val="00540990"/>
    <w:rsid w:val="00540FE2"/>
    <w:rsid w:val="00541B55"/>
    <w:rsid w:val="0054267C"/>
    <w:rsid w:val="0054297A"/>
    <w:rsid w:val="00542AAD"/>
    <w:rsid w:val="00543250"/>
    <w:rsid w:val="00543A91"/>
    <w:rsid w:val="00543EAD"/>
    <w:rsid w:val="00544703"/>
    <w:rsid w:val="00544B6F"/>
    <w:rsid w:val="00544FD9"/>
    <w:rsid w:val="00545D81"/>
    <w:rsid w:val="0054652C"/>
    <w:rsid w:val="0054659F"/>
    <w:rsid w:val="00547DBE"/>
    <w:rsid w:val="00550AA3"/>
    <w:rsid w:val="00550F4F"/>
    <w:rsid w:val="00551343"/>
    <w:rsid w:val="00551DC0"/>
    <w:rsid w:val="00551E90"/>
    <w:rsid w:val="00553F76"/>
    <w:rsid w:val="0055419F"/>
    <w:rsid w:val="0055525E"/>
    <w:rsid w:val="005554DB"/>
    <w:rsid w:val="00555A17"/>
    <w:rsid w:val="005571A3"/>
    <w:rsid w:val="00557C30"/>
    <w:rsid w:val="0056016A"/>
    <w:rsid w:val="00560242"/>
    <w:rsid w:val="005608D4"/>
    <w:rsid w:val="00560DED"/>
    <w:rsid w:val="00561316"/>
    <w:rsid w:val="00562390"/>
    <w:rsid w:val="005645DF"/>
    <w:rsid w:val="00564AF1"/>
    <w:rsid w:val="00564C7E"/>
    <w:rsid w:val="00566147"/>
    <w:rsid w:val="00566599"/>
    <w:rsid w:val="005668F5"/>
    <w:rsid w:val="0056707B"/>
    <w:rsid w:val="005670BD"/>
    <w:rsid w:val="005671B8"/>
    <w:rsid w:val="00567B1D"/>
    <w:rsid w:val="0057072E"/>
    <w:rsid w:val="00570D08"/>
    <w:rsid w:val="00571D6F"/>
    <w:rsid w:val="00572D48"/>
    <w:rsid w:val="0057339E"/>
    <w:rsid w:val="00573595"/>
    <w:rsid w:val="0057424E"/>
    <w:rsid w:val="00574D72"/>
    <w:rsid w:val="00574EDD"/>
    <w:rsid w:val="005755CB"/>
    <w:rsid w:val="00575FD8"/>
    <w:rsid w:val="00576527"/>
    <w:rsid w:val="00576A6A"/>
    <w:rsid w:val="00576B75"/>
    <w:rsid w:val="00576BE1"/>
    <w:rsid w:val="005772CC"/>
    <w:rsid w:val="005806BA"/>
    <w:rsid w:val="00580AAB"/>
    <w:rsid w:val="005813DE"/>
    <w:rsid w:val="0058179D"/>
    <w:rsid w:val="00582928"/>
    <w:rsid w:val="00582F40"/>
    <w:rsid w:val="0058379E"/>
    <w:rsid w:val="0058390F"/>
    <w:rsid w:val="00583A6E"/>
    <w:rsid w:val="00583D21"/>
    <w:rsid w:val="00585183"/>
    <w:rsid w:val="0059039F"/>
    <w:rsid w:val="00590C41"/>
    <w:rsid w:val="00591AD0"/>
    <w:rsid w:val="00594A27"/>
    <w:rsid w:val="00594A32"/>
    <w:rsid w:val="00595262"/>
    <w:rsid w:val="005954D0"/>
    <w:rsid w:val="0059641E"/>
    <w:rsid w:val="00596ACA"/>
    <w:rsid w:val="00596F6E"/>
    <w:rsid w:val="00597056"/>
    <w:rsid w:val="0059782A"/>
    <w:rsid w:val="005A0018"/>
    <w:rsid w:val="005A03E1"/>
    <w:rsid w:val="005A05F2"/>
    <w:rsid w:val="005A2C78"/>
    <w:rsid w:val="005A4E90"/>
    <w:rsid w:val="005A544D"/>
    <w:rsid w:val="005A58EE"/>
    <w:rsid w:val="005A7451"/>
    <w:rsid w:val="005A75CD"/>
    <w:rsid w:val="005A7CE9"/>
    <w:rsid w:val="005B009F"/>
    <w:rsid w:val="005B09EE"/>
    <w:rsid w:val="005B0CD5"/>
    <w:rsid w:val="005B1B9D"/>
    <w:rsid w:val="005B233C"/>
    <w:rsid w:val="005B30EA"/>
    <w:rsid w:val="005B40A2"/>
    <w:rsid w:val="005B52F3"/>
    <w:rsid w:val="005B5B93"/>
    <w:rsid w:val="005B5C90"/>
    <w:rsid w:val="005B663F"/>
    <w:rsid w:val="005B69F9"/>
    <w:rsid w:val="005B7CB0"/>
    <w:rsid w:val="005B7EA9"/>
    <w:rsid w:val="005C064A"/>
    <w:rsid w:val="005C0F88"/>
    <w:rsid w:val="005C15CF"/>
    <w:rsid w:val="005C1A8F"/>
    <w:rsid w:val="005C1BAC"/>
    <w:rsid w:val="005C2428"/>
    <w:rsid w:val="005C3FB3"/>
    <w:rsid w:val="005C5D76"/>
    <w:rsid w:val="005D038D"/>
    <w:rsid w:val="005D22BA"/>
    <w:rsid w:val="005D295E"/>
    <w:rsid w:val="005D32D8"/>
    <w:rsid w:val="005D3807"/>
    <w:rsid w:val="005D3E04"/>
    <w:rsid w:val="005D4BDE"/>
    <w:rsid w:val="005D4E7B"/>
    <w:rsid w:val="005D54EF"/>
    <w:rsid w:val="005D5E26"/>
    <w:rsid w:val="005D7193"/>
    <w:rsid w:val="005D7208"/>
    <w:rsid w:val="005E3E75"/>
    <w:rsid w:val="005E480C"/>
    <w:rsid w:val="005E7E65"/>
    <w:rsid w:val="005E7FA1"/>
    <w:rsid w:val="005F10B6"/>
    <w:rsid w:val="005F2877"/>
    <w:rsid w:val="005F2A6E"/>
    <w:rsid w:val="005F377F"/>
    <w:rsid w:val="005F3E59"/>
    <w:rsid w:val="005F41C8"/>
    <w:rsid w:val="005F4722"/>
    <w:rsid w:val="005F5258"/>
    <w:rsid w:val="005F5290"/>
    <w:rsid w:val="005F54C4"/>
    <w:rsid w:val="00600B14"/>
    <w:rsid w:val="00601FF6"/>
    <w:rsid w:val="00603CB7"/>
    <w:rsid w:val="00604B7E"/>
    <w:rsid w:val="00604BD2"/>
    <w:rsid w:val="00604C31"/>
    <w:rsid w:val="006051EE"/>
    <w:rsid w:val="00605556"/>
    <w:rsid w:val="0060717A"/>
    <w:rsid w:val="0061029D"/>
    <w:rsid w:val="006139B3"/>
    <w:rsid w:val="00613CBD"/>
    <w:rsid w:val="00614EE8"/>
    <w:rsid w:val="006151B3"/>
    <w:rsid w:val="00616B6B"/>
    <w:rsid w:val="00616F17"/>
    <w:rsid w:val="00617948"/>
    <w:rsid w:val="006204ED"/>
    <w:rsid w:val="0062212B"/>
    <w:rsid w:val="00624532"/>
    <w:rsid w:val="006248B1"/>
    <w:rsid w:val="00624C95"/>
    <w:rsid w:val="00625CFE"/>
    <w:rsid w:val="00626C67"/>
    <w:rsid w:val="006270F3"/>
    <w:rsid w:val="00627B2D"/>
    <w:rsid w:val="00631378"/>
    <w:rsid w:val="00631761"/>
    <w:rsid w:val="00631F26"/>
    <w:rsid w:val="0063226F"/>
    <w:rsid w:val="0063337D"/>
    <w:rsid w:val="00634848"/>
    <w:rsid w:val="00635778"/>
    <w:rsid w:val="00636D9B"/>
    <w:rsid w:val="00640DC9"/>
    <w:rsid w:val="00641988"/>
    <w:rsid w:val="00641C1D"/>
    <w:rsid w:val="0064249B"/>
    <w:rsid w:val="006424AF"/>
    <w:rsid w:val="00643085"/>
    <w:rsid w:val="006451EF"/>
    <w:rsid w:val="0064562A"/>
    <w:rsid w:val="00646551"/>
    <w:rsid w:val="00646DB9"/>
    <w:rsid w:val="006478FE"/>
    <w:rsid w:val="0065048A"/>
    <w:rsid w:val="00650EF8"/>
    <w:rsid w:val="00651EB5"/>
    <w:rsid w:val="00652A29"/>
    <w:rsid w:val="00654D69"/>
    <w:rsid w:val="00654E2B"/>
    <w:rsid w:val="00660365"/>
    <w:rsid w:val="00662C28"/>
    <w:rsid w:val="006632EE"/>
    <w:rsid w:val="0066348D"/>
    <w:rsid w:val="006654B3"/>
    <w:rsid w:val="00666F93"/>
    <w:rsid w:val="006672AC"/>
    <w:rsid w:val="00667BAB"/>
    <w:rsid w:val="00667E76"/>
    <w:rsid w:val="00667F13"/>
    <w:rsid w:val="00670B13"/>
    <w:rsid w:val="00671B47"/>
    <w:rsid w:val="00672EB4"/>
    <w:rsid w:val="006731FD"/>
    <w:rsid w:val="006734E2"/>
    <w:rsid w:val="006738EB"/>
    <w:rsid w:val="00674111"/>
    <w:rsid w:val="006743F3"/>
    <w:rsid w:val="006744E8"/>
    <w:rsid w:val="0067465F"/>
    <w:rsid w:val="00674B5A"/>
    <w:rsid w:val="006752E1"/>
    <w:rsid w:val="00675BD4"/>
    <w:rsid w:val="006768D6"/>
    <w:rsid w:val="00677609"/>
    <w:rsid w:val="00680127"/>
    <w:rsid w:val="006803D8"/>
    <w:rsid w:val="00681FDA"/>
    <w:rsid w:val="00682058"/>
    <w:rsid w:val="00683156"/>
    <w:rsid w:val="00683283"/>
    <w:rsid w:val="00683761"/>
    <w:rsid w:val="006844E3"/>
    <w:rsid w:val="006847E0"/>
    <w:rsid w:val="00684886"/>
    <w:rsid w:val="00684E74"/>
    <w:rsid w:val="00686000"/>
    <w:rsid w:val="00686957"/>
    <w:rsid w:val="00686AE4"/>
    <w:rsid w:val="00686D50"/>
    <w:rsid w:val="006872DD"/>
    <w:rsid w:val="00690732"/>
    <w:rsid w:val="00690D01"/>
    <w:rsid w:val="006912C7"/>
    <w:rsid w:val="00692334"/>
    <w:rsid w:val="006923B6"/>
    <w:rsid w:val="00692D92"/>
    <w:rsid w:val="00692F6C"/>
    <w:rsid w:val="00694D0A"/>
    <w:rsid w:val="006955F1"/>
    <w:rsid w:val="00696335"/>
    <w:rsid w:val="006969E5"/>
    <w:rsid w:val="00696A65"/>
    <w:rsid w:val="00696F7D"/>
    <w:rsid w:val="00697A36"/>
    <w:rsid w:val="006A08A9"/>
    <w:rsid w:val="006A18BC"/>
    <w:rsid w:val="006A1A22"/>
    <w:rsid w:val="006A1E7A"/>
    <w:rsid w:val="006A1E92"/>
    <w:rsid w:val="006A21B4"/>
    <w:rsid w:val="006A22FB"/>
    <w:rsid w:val="006A3A3F"/>
    <w:rsid w:val="006A4292"/>
    <w:rsid w:val="006A4518"/>
    <w:rsid w:val="006A4692"/>
    <w:rsid w:val="006A4FAE"/>
    <w:rsid w:val="006A5AA3"/>
    <w:rsid w:val="006A62F6"/>
    <w:rsid w:val="006A67CD"/>
    <w:rsid w:val="006A6BAB"/>
    <w:rsid w:val="006A70FA"/>
    <w:rsid w:val="006B06CB"/>
    <w:rsid w:val="006B0A20"/>
    <w:rsid w:val="006B162E"/>
    <w:rsid w:val="006B48BB"/>
    <w:rsid w:val="006B6245"/>
    <w:rsid w:val="006B680C"/>
    <w:rsid w:val="006B727B"/>
    <w:rsid w:val="006B7332"/>
    <w:rsid w:val="006B762A"/>
    <w:rsid w:val="006C08F1"/>
    <w:rsid w:val="006C10CF"/>
    <w:rsid w:val="006C1FEB"/>
    <w:rsid w:val="006C30AA"/>
    <w:rsid w:val="006C3C54"/>
    <w:rsid w:val="006C696A"/>
    <w:rsid w:val="006C6D49"/>
    <w:rsid w:val="006C6FF1"/>
    <w:rsid w:val="006D01A4"/>
    <w:rsid w:val="006D1564"/>
    <w:rsid w:val="006D1F94"/>
    <w:rsid w:val="006D3501"/>
    <w:rsid w:val="006D4376"/>
    <w:rsid w:val="006D45FD"/>
    <w:rsid w:val="006D4747"/>
    <w:rsid w:val="006D4809"/>
    <w:rsid w:val="006D5EB2"/>
    <w:rsid w:val="006D73D4"/>
    <w:rsid w:val="006E0040"/>
    <w:rsid w:val="006E0643"/>
    <w:rsid w:val="006E09F9"/>
    <w:rsid w:val="006E0E34"/>
    <w:rsid w:val="006E217F"/>
    <w:rsid w:val="006E24A9"/>
    <w:rsid w:val="006E2DA8"/>
    <w:rsid w:val="006E2FF3"/>
    <w:rsid w:val="006E43C7"/>
    <w:rsid w:val="006E6209"/>
    <w:rsid w:val="006E78DC"/>
    <w:rsid w:val="006F12B5"/>
    <w:rsid w:val="006F1460"/>
    <w:rsid w:val="006F2345"/>
    <w:rsid w:val="006F3E97"/>
    <w:rsid w:val="006F42E7"/>
    <w:rsid w:val="006F604F"/>
    <w:rsid w:val="006F6446"/>
    <w:rsid w:val="006F6BF7"/>
    <w:rsid w:val="006F6CD2"/>
    <w:rsid w:val="006F7846"/>
    <w:rsid w:val="006F7DA2"/>
    <w:rsid w:val="006F7E66"/>
    <w:rsid w:val="00700472"/>
    <w:rsid w:val="0070090F"/>
    <w:rsid w:val="0070186F"/>
    <w:rsid w:val="00701C8D"/>
    <w:rsid w:val="00701D80"/>
    <w:rsid w:val="00701F5C"/>
    <w:rsid w:val="007027C9"/>
    <w:rsid w:val="00702850"/>
    <w:rsid w:val="00702D49"/>
    <w:rsid w:val="00704F51"/>
    <w:rsid w:val="00705AD6"/>
    <w:rsid w:val="00705D87"/>
    <w:rsid w:val="007062E4"/>
    <w:rsid w:val="007066BF"/>
    <w:rsid w:val="0070693C"/>
    <w:rsid w:val="007074B7"/>
    <w:rsid w:val="0070784E"/>
    <w:rsid w:val="00710086"/>
    <w:rsid w:val="00710265"/>
    <w:rsid w:val="0071033B"/>
    <w:rsid w:val="00710709"/>
    <w:rsid w:val="00710D0F"/>
    <w:rsid w:val="00712730"/>
    <w:rsid w:val="00712BC7"/>
    <w:rsid w:val="00712D66"/>
    <w:rsid w:val="00713421"/>
    <w:rsid w:val="00713BA5"/>
    <w:rsid w:val="00714E71"/>
    <w:rsid w:val="00715265"/>
    <w:rsid w:val="007158F2"/>
    <w:rsid w:val="007167F5"/>
    <w:rsid w:val="0071709A"/>
    <w:rsid w:val="007170EA"/>
    <w:rsid w:val="00717432"/>
    <w:rsid w:val="0071787B"/>
    <w:rsid w:val="007207D2"/>
    <w:rsid w:val="00720A58"/>
    <w:rsid w:val="0072126E"/>
    <w:rsid w:val="00721A57"/>
    <w:rsid w:val="00721EB1"/>
    <w:rsid w:val="00722201"/>
    <w:rsid w:val="0072311A"/>
    <w:rsid w:val="0072586C"/>
    <w:rsid w:val="0072627B"/>
    <w:rsid w:val="0072682B"/>
    <w:rsid w:val="00726FCA"/>
    <w:rsid w:val="00727585"/>
    <w:rsid w:val="007312AE"/>
    <w:rsid w:val="00732916"/>
    <w:rsid w:val="00732F85"/>
    <w:rsid w:val="00733278"/>
    <w:rsid w:val="007339CD"/>
    <w:rsid w:val="007341A2"/>
    <w:rsid w:val="007352EF"/>
    <w:rsid w:val="0073542C"/>
    <w:rsid w:val="007355CD"/>
    <w:rsid w:val="007356D1"/>
    <w:rsid w:val="007375BB"/>
    <w:rsid w:val="007378C7"/>
    <w:rsid w:val="00740179"/>
    <w:rsid w:val="00740940"/>
    <w:rsid w:val="00740EAC"/>
    <w:rsid w:val="0074196D"/>
    <w:rsid w:val="00741F05"/>
    <w:rsid w:val="00742EDA"/>
    <w:rsid w:val="0074383B"/>
    <w:rsid w:val="00743C0E"/>
    <w:rsid w:val="00743CCA"/>
    <w:rsid w:val="00747FB7"/>
    <w:rsid w:val="00750367"/>
    <w:rsid w:val="007509D2"/>
    <w:rsid w:val="00751086"/>
    <w:rsid w:val="00751541"/>
    <w:rsid w:val="0075234C"/>
    <w:rsid w:val="00752996"/>
    <w:rsid w:val="00753178"/>
    <w:rsid w:val="0075520E"/>
    <w:rsid w:val="007557B8"/>
    <w:rsid w:val="00755F25"/>
    <w:rsid w:val="007562F0"/>
    <w:rsid w:val="00756C6A"/>
    <w:rsid w:val="007575F8"/>
    <w:rsid w:val="007602D3"/>
    <w:rsid w:val="00762283"/>
    <w:rsid w:val="0076269E"/>
    <w:rsid w:val="007639C8"/>
    <w:rsid w:val="00763B84"/>
    <w:rsid w:val="00763C1C"/>
    <w:rsid w:val="00763E00"/>
    <w:rsid w:val="00764E3F"/>
    <w:rsid w:val="00766F01"/>
    <w:rsid w:val="00766F92"/>
    <w:rsid w:val="00767107"/>
    <w:rsid w:val="00770CA3"/>
    <w:rsid w:val="00771AEF"/>
    <w:rsid w:val="0077208E"/>
    <w:rsid w:val="007721F9"/>
    <w:rsid w:val="0077234F"/>
    <w:rsid w:val="00772616"/>
    <w:rsid w:val="00772A77"/>
    <w:rsid w:val="00772AC7"/>
    <w:rsid w:val="007732B3"/>
    <w:rsid w:val="00774A99"/>
    <w:rsid w:val="00774FD5"/>
    <w:rsid w:val="00777516"/>
    <w:rsid w:val="0077756D"/>
    <w:rsid w:val="007775F8"/>
    <w:rsid w:val="00777748"/>
    <w:rsid w:val="00777853"/>
    <w:rsid w:val="00777AA9"/>
    <w:rsid w:val="00777BF9"/>
    <w:rsid w:val="00777D05"/>
    <w:rsid w:val="007805AA"/>
    <w:rsid w:val="0078097F"/>
    <w:rsid w:val="007819DF"/>
    <w:rsid w:val="00782A93"/>
    <w:rsid w:val="00782CBD"/>
    <w:rsid w:val="007831A2"/>
    <w:rsid w:val="007831BE"/>
    <w:rsid w:val="007841EF"/>
    <w:rsid w:val="0078465C"/>
    <w:rsid w:val="007849D3"/>
    <w:rsid w:val="00784DCF"/>
    <w:rsid w:val="00785213"/>
    <w:rsid w:val="007856DA"/>
    <w:rsid w:val="00786011"/>
    <w:rsid w:val="00786164"/>
    <w:rsid w:val="00786CB4"/>
    <w:rsid w:val="00790602"/>
    <w:rsid w:val="00790702"/>
    <w:rsid w:val="007909FB"/>
    <w:rsid w:val="00792434"/>
    <w:rsid w:val="007926E1"/>
    <w:rsid w:val="00792CF3"/>
    <w:rsid w:val="00792F96"/>
    <w:rsid w:val="007950FA"/>
    <w:rsid w:val="00796D0C"/>
    <w:rsid w:val="007A0274"/>
    <w:rsid w:val="007A0458"/>
    <w:rsid w:val="007A0569"/>
    <w:rsid w:val="007A0C41"/>
    <w:rsid w:val="007A0EFB"/>
    <w:rsid w:val="007A144D"/>
    <w:rsid w:val="007A14FF"/>
    <w:rsid w:val="007A3110"/>
    <w:rsid w:val="007A493E"/>
    <w:rsid w:val="007A5C26"/>
    <w:rsid w:val="007A6033"/>
    <w:rsid w:val="007A72F0"/>
    <w:rsid w:val="007B0350"/>
    <w:rsid w:val="007B047F"/>
    <w:rsid w:val="007B08BA"/>
    <w:rsid w:val="007B19D8"/>
    <w:rsid w:val="007B1C8A"/>
    <w:rsid w:val="007B304A"/>
    <w:rsid w:val="007B3385"/>
    <w:rsid w:val="007B4105"/>
    <w:rsid w:val="007B41C0"/>
    <w:rsid w:val="007B4344"/>
    <w:rsid w:val="007B546A"/>
    <w:rsid w:val="007B574F"/>
    <w:rsid w:val="007B5DD2"/>
    <w:rsid w:val="007B6054"/>
    <w:rsid w:val="007B6B75"/>
    <w:rsid w:val="007B71B1"/>
    <w:rsid w:val="007B720C"/>
    <w:rsid w:val="007B76C0"/>
    <w:rsid w:val="007C0702"/>
    <w:rsid w:val="007C132E"/>
    <w:rsid w:val="007C182D"/>
    <w:rsid w:val="007C30F2"/>
    <w:rsid w:val="007C313A"/>
    <w:rsid w:val="007C46A8"/>
    <w:rsid w:val="007C4805"/>
    <w:rsid w:val="007C57CE"/>
    <w:rsid w:val="007C58C0"/>
    <w:rsid w:val="007C6965"/>
    <w:rsid w:val="007C6CDE"/>
    <w:rsid w:val="007D04F6"/>
    <w:rsid w:val="007D095E"/>
    <w:rsid w:val="007D2AED"/>
    <w:rsid w:val="007D2B50"/>
    <w:rsid w:val="007D30CD"/>
    <w:rsid w:val="007D31A6"/>
    <w:rsid w:val="007D326B"/>
    <w:rsid w:val="007D33FA"/>
    <w:rsid w:val="007D41EE"/>
    <w:rsid w:val="007D511B"/>
    <w:rsid w:val="007D5D2E"/>
    <w:rsid w:val="007D6DA4"/>
    <w:rsid w:val="007E0045"/>
    <w:rsid w:val="007E019C"/>
    <w:rsid w:val="007E0294"/>
    <w:rsid w:val="007E13A0"/>
    <w:rsid w:val="007E14AB"/>
    <w:rsid w:val="007E1503"/>
    <w:rsid w:val="007E243D"/>
    <w:rsid w:val="007E373B"/>
    <w:rsid w:val="007E3C6E"/>
    <w:rsid w:val="007E438F"/>
    <w:rsid w:val="007E48DF"/>
    <w:rsid w:val="007E529F"/>
    <w:rsid w:val="007E7152"/>
    <w:rsid w:val="007E7714"/>
    <w:rsid w:val="007F0747"/>
    <w:rsid w:val="007F0D36"/>
    <w:rsid w:val="007F16B7"/>
    <w:rsid w:val="007F1CC3"/>
    <w:rsid w:val="007F1EE4"/>
    <w:rsid w:val="007F528F"/>
    <w:rsid w:val="007F5310"/>
    <w:rsid w:val="007F559D"/>
    <w:rsid w:val="007F69D7"/>
    <w:rsid w:val="007F6A8B"/>
    <w:rsid w:val="007F6F85"/>
    <w:rsid w:val="007F7897"/>
    <w:rsid w:val="0080026E"/>
    <w:rsid w:val="008003A4"/>
    <w:rsid w:val="008018C4"/>
    <w:rsid w:val="00801A49"/>
    <w:rsid w:val="00801E4B"/>
    <w:rsid w:val="00801F2C"/>
    <w:rsid w:val="00802D42"/>
    <w:rsid w:val="0080333A"/>
    <w:rsid w:val="00804983"/>
    <w:rsid w:val="00804B3C"/>
    <w:rsid w:val="00804BE5"/>
    <w:rsid w:val="00805137"/>
    <w:rsid w:val="0080517B"/>
    <w:rsid w:val="00805A4A"/>
    <w:rsid w:val="00806AC2"/>
    <w:rsid w:val="00806BBA"/>
    <w:rsid w:val="00807F03"/>
    <w:rsid w:val="0081007A"/>
    <w:rsid w:val="00810A44"/>
    <w:rsid w:val="00810A8A"/>
    <w:rsid w:val="00810B44"/>
    <w:rsid w:val="00810D09"/>
    <w:rsid w:val="008118B9"/>
    <w:rsid w:val="008127EC"/>
    <w:rsid w:val="008132D2"/>
    <w:rsid w:val="00813E42"/>
    <w:rsid w:val="00814734"/>
    <w:rsid w:val="00815265"/>
    <w:rsid w:val="00815479"/>
    <w:rsid w:val="00816D60"/>
    <w:rsid w:val="00820549"/>
    <w:rsid w:val="008209BA"/>
    <w:rsid w:val="00821619"/>
    <w:rsid w:val="0082175B"/>
    <w:rsid w:val="00821979"/>
    <w:rsid w:val="00821F14"/>
    <w:rsid w:val="008228FD"/>
    <w:rsid w:val="00823933"/>
    <w:rsid w:val="008244BE"/>
    <w:rsid w:val="00824CAC"/>
    <w:rsid w:val="00827102"/>
    <w:rsid w:val="00830B11"/>
    <w:rsid w:val="00832728"/>
    <w:rsid w:val="00832FFB"/>
    <w:rsid w:val="00833B74"/>
    <w:rsid w:val="00833E0E"/>
    <w:rsid w:val="00834140"/>
    <w:rsid w:val="0083549C"/>
    <w:rsid w:val="00835D45"/>
    <w:rsid w:val="0083725C"/>
    <w:rsid w:val="00837A37"/>
    <w:rsid w:val="008402DB"/>
    <w:rsid w:val="008416CD"/>
    <w:rsid w:val="00841A72"/>
    <w:rsid w:val="008423B5"/>
    <w:rsid w:val="008433BA"/>
    <w:rsid w:val="008439CC"/>
    <w:rsid w:val="00844211"/>
    <w:rsid w:val="00844AB7"/>
    <w:rsid w:val="0084540B"/>
    <w:rsid w:val="00845E83"/>
    <w:rsid w:val="008470FF"/>
    <w:rsid w:val="00847C2F"/>
    <w:rsid w:val="00847D91"/>
    <w:rsid w:val="00850D6B"/>
    <w:rsid w:val="008516BB"/>
    <w:rsid w:val="008516FC"/>
    <w:rsid w:val="0085394A"/>
    <w:rsid w:val="00854424"/>
    <w:rsid w:val="00854587"/>
    <w:rsid w:val="00857066"/>
    <w:rsid w:val="00860333"/>
    <w:rsid w:val="00860973"/>
    <w:rsid w:val="00860E2B"/>
    <w:rsid w:val="00861C33"/>
    <w:rsid w:val="00862B43"/>
    <w:rsid w:val="00862E06"/>
    <w:rsid w:val="00863254"/>
    <w:rsid w:val="008639FB"/>
    <w:rsid w:val="00863F0D"/>
    <w:rsid w:val="00864237"/>
    <w:rsid w:val="00864324"/>
    <w:rsid w:val="00864B0E"/>
    <w:rsid w:val="00864B69"/>
    <w:rsid w:val="00864FF0"/>
    <w:rsid w:val="00865267"/>
    <w:rsid w:val="00865A9E"/>
    <w:rsid w:val="0086675C"/>
    <w:rsid w:val="00866B95"/>
    <w:rsid w:val="00867587"/>
    <w:rsid w:val="00867DAE"/>
    <w:rsid w:val="00867F84"/>
    <w:rsid w:val="00870051"/>
    <w:rsid w:val="00870134"/>
    <w:rsid w:val="00870B60"/>
    <w:rsid w:val="00870DEC"/>
    <w:rsid w:val="00870F15"/>
    <w:rsid w:val="00871234"/>
    <w:rsid w:val="0087349C"/>
    <w:rsid w:val="00873896"/>
    <w:rsid w:val="00874A25"/>
    <w:rsid w:val="00875470"/>
    <w:rsid w:val="00875B56"/>
    <w:rsid w:val="00876C82"/>
    <w:rsid w:val="0087717C"/>
    <w:rsid w:val="008803B5"/>
    <w:rsid w:val="008816BA"/>
    <w:rsid w:val="00882161"/>
    <w:rsid w:val="00882404"/>
    <w:rsid w:val="00884C7A"/>
    <w:rsid w:val="00886059"/>
    <w:rsid w:val="0088676B"/>
    <w:rsid w:val="00887005"/>
    <w:rsid w:val="008901C2"/>
    <w:rsid w:val="0089022E"/>
    <w:rsid w:val="0089023B"/>
    <w:rsid w:val="00890CFD"/>
    <w:rsid w:val="00891E07"/>
    <w:rsid w:val="00892A1B"/>
    <w:rsid w:val="00893752"/>
    <w:rsid w:val="00893C29"/>
    <w:rsid w:val="00895D37"/>
    <w:rsid w:val="008965B6"/>
    <w:rsid w:val="008974CC"/>
    <w:rsid w:val="008A0524"/>
    <w:rsid w:val="008A19C4"/>
    <w:rsid w:val="008A1AF3"/>
    <w:rsid w:val="008A2AB0"/>
    <w:rsid w:val="008A2C10"/>
    <w:rsid w:val="008A4590"/>
    <w:rsid w:val="008A5389"/>
    <w:rsid w:val="008A5562"/>
    <w:rsid w:val="008A693D"/>
    <w:rsid w:val="008A7929"/>
    <w:rsid w:val="008B0261"/>
    <w:rsid w:val="008B0FE2"/>
    <w:rsid w:val="008B1536"/>
    <w:rsid w:val="008B1833"/>
    <w:rsid w:val="008B1DA7"/>
    <w:rsid w:val="008B3934"/>
    <w:rsid w:val="008B453B"/>
    <w:rsid w:val="008B4E14"/>
    <w:rsid w:val="008B51B9"/>
    <w:rsid w:val="008B5D8E"/>
    <w:rsid w:val="008B62BD"/>
    <w:rsid w:val="008B630B"/>
    <w:rsid w:val="008B6796"/>
    <w:rsid w:val="008C033B"/>
    <w:rsid w:val="008C05FD"/>
    <w:rsid w:val="008C0650"/>
    <w:rsid w:val="008C304F"/>
    <w:rsid w:val="008C39C0"/>
    <w:rsid w:val="008C3D5F"/>
    <w:rsid w:val="008C434C"/>
    <w:rsid w:val="008C488C"/>
    <w:rsid w:val="008C5410"/>
    <w:rsid w:val="008C572E"/>
    <w:rsid w:val="008D01AE"/>
    <w:rsid w:val="008D01CD"/>
    <w:rsid w:val="008D025A"/>
    <w:rsid w:val="008D0D62"/>
    <w:rsid w:val="008D1885"/>
    <w:rsid w:val="008D394E"/>
    <w:rsid w:val="008D3F09"/>
    <w:rsid w:val="008E008B"/>
    <w:rsid w:val="008E00F6"/>
    <w:rsid w:val="008E060E"/>
    <w:rsid w:val="008E19C5"/>
    <w:rsid w:val="008E1D4C"/>
    <w:rsid w:val="008E32AE"/>
    <w:rsid w:val="008E3574"/>
    <w:rsid w:val="008E361A"/>
    <w:rsid w:val="008E3A7F"/>
    <w:rsid w:val="008E3AB0"/>
    <w:rsid w:val="008E3E40"/>
    <w:rsid w:val="008E3E8E"/>
    <w:rsid w:val="008E506A"/>
    <w:rsid w:val="008E577F"/>
    <w:rsid w:val="008E7290"/>
    <w:rsid w:val="008E732B"/>
    <w:rsid w:val="008F0AA6"/>
    <w:rsid w:val="008F1105"/>
    <w:rsid w:val="008F1EAC"/>
    <w:rsid w:val="008F22F9"/>
    <w:rsid w:val="008F45D0"/>
    <w:rsid w:val="008F4F3F"/>
    <w:rsid w:val="008F5651"/>
    <w:rsid w:val="008F73B8"/>
    <w:rsid w:val="009004BE"/>
    <w:rsid w:val="00900827"/>
    <w:rsid w:val="0090240B"/>
    <w:rsid w:val="00902AD9"/>
    <w:rsid w:val="0090361F"/>
    <w:rsid w:val="00904353"/>
    <w:rsid w:val="00905831"/>
    <w:rsid w:val="00906111"/>
    <w:rsid w:val="0090643D"/>
    <w:rsid w:val="009065A3"/>
    <w:rsid w:val="00910094"/>
    <w:rsid w:val="00910231"/>
    <w:rsid w:val="009103AE"/>
    <w:rsid w:val="0091202C"/>
    <w:rsid w:val="0091241B"/>
    <w:rsid w:val="0091452F"/>
    <w:rsid w:val="0091502B"/>
    <w:rsid w:val="00915DCA"/>
    <w:rsid w:val="00916AE3"/>
    <w:rsid w:val="00916C29"/>
    <w:rsid w:val="00917064"/>
    <w:rsid w:val="009172A5"/>
    <w:rsid w:val="0091737F"/>
    <w:rsid w:val="009178F8"/>
    <w:rsid w:val="009204D3"/>
    <w:rsid w:val="00921422"/>
    <w:rsid w:val="00921FBF"/>
    <w:rsid w:val="0092231B"/>
    <w:rsid w:val="009226C8"/>
    <w:rsid w:val="00922857"/>
    <w:rsid w:val="009230D9"/>
    <w:rsid w:val="009232E2"/>
    <w:rsid w:val="00924C37"/>
    <w:rsid w:val="0092586B"/>
    <w:rsid w:val="00926646"/>
    <w:rsid w:val="009276D2"/>
    <w:rsid w:val="00927B6E"/>
    <w:rsid w:val="009300FB"/>
    <w:rsid w:val="00931474"/>
    <w:rsid w:val="0093223E"/>
    <w:rsid w:val="00933A31"/>
    <w:rsid w:val="00934CA7"/>
    <w:rsid w:val="009361BF"/>
    <w:rsid w:val="00936CE7"/>
    <w:rsid w:val="009411A1"/>
    <w:rsid w:val="00943736"/>
    <w:rsid w:val="009442D2"/>
    <w:rsid w:val="00944D91"/>
    <w:rsid w:val="0094662C"/>
    <w:rsid w:val="00947C01"/>
    <w:rsid w:val="00950350"/>
    <w:rsid w:val="00950B4A"/>
    <w:rsid w:val="00950D35"/>
    <w:rsid w:val="00950EA7"/>
    <w:rsid w:val="009512A9"/>
    <w:rsid w:val="009530C1"/>
    <w:rsid w:val="0095368F"/>
    <w:rsid w:val="009538DF"/>
    <w:rsid w:val="00954E7B"/>
    <w:rsid w:val="00956F7B"/>
    <w:rsid w:val="0095705F"/>
    <w:rsid w:val="009571DC"/>
    <w:rsid w:val="009578B5"/>
    <w:rsid w:val="009612A2"/>
    <w:rsid w:val="009632A9"/>
    <w:rsid w:val="00963623"/>
    <w:rsid w:val="00963649"/>
    <w:rsid w:val="0096373D"/>
    <w:rsid w:val="009642A3"/>
    <w:rsid w:val="009642DF"/>
    <w:rsid w:val="0096486F"/>
    <w:rsid w:val="00965793"/>
    <w:rsid w:val="00965846"/>
    <w:rsid w:val="00966AA8"/>
    <w:rsid w:val="00966FC4"/>
    <w:rsid w:val="00970731"/>
    <w:rsid w:val="00970940"/>
    <w:rsid w:val="0097139A"/>
    <w:rsid w:val="0097488E"/>
    <w:rsid w:val="009751E8"/>
    <w:rsid w:val="0097606D"/>
    <w:rsid w:val="009801BF"/>
    <w:rsid w:val="009805A8"/>
    <w:rsid w:val="00980B07"/>
    <w:rsid w:val="00980D36"/>
    <w:rsid w:val="0098126B"/>
    <w:rsid w:val="009813F9"/>
    <w:rsid w:val="009819DA"/>
    <w:rsid w:val="00982123"/>
    <w:rsid w:val="00982D7D"/>
    <w:rsid w:val="00982E16"/>
    <w:rsid w:val="00983D4C"/>
    <w:rsid w:val="00985193"/>
    <w:rsid w:val="009858E0"/>
    <w:rsid w:val="009874A9"/>
    <w:rsid w:val="0098772C"/>
    <w:rsid w:val="00990018"/>
    <w:rsid w:val="009900F6"/>
    <w:rsid w:val="009908D8"/>
    <w:rsid w:val="0099090B"/>
    <w:rsid w:val="00990E1F"/>
    <w:rsid w:val="00992A2C"/>
    <w:rsid w:val="009932CF"/>
    <w:rsid w:val="0099412D"/>
    <w:rsid w:val="00995950"/>
    <w:rsid w:val="009962FA"/>
    <w:rsid w:val="009A040D"/>
    <w:rsid w:val="009A27AA"/>
    <w:rsid w:val="009A2AA4"/>
    <w:rsid w:val="009A2E1E"/>
    <w:rsid w:val="009A566C"/>
    <w:rsid w:val="009A63F6"/>
    <w:rsid w:val="009A7645"/>
    <w:rsid w:val="009B1100"/>
    <w:rsid w:val="009B15D4"/>
    <w:rsid w:val="009B1E08"/>
    <w:rsid w:val="009B205B"/>
    <w:rsid w:val="009B2185"/>
    <w:rsid w:val="009B221E"/>
    <w:rsid w:val="009B3319"/>
    <w:rsid w:val="009B39CF"/>
    <w:rsid w:val="009C0726"/>
    <w:rsid w:val="009C2972"/>
    <w:rsid w:val="009C37DF"/>
    <w:rsid w:val="009C4161"/>
    <w:rsid w:val="009C4EED"/>
    <w:rsid w:val="009C54E2"/>
    <w:rsid w:val="009C59DA"/>
    <w:rsid w:val="009C5DC5"/>
    <w:rsid w:val="009C5EA2"/>
    <w:rsid w:val="009C640F"/>
    <w:rsid w:val="009C6C5C"/>
    <w:rsid w:val="009C6E59"/>
    <w:rsid w:val="009D02FA"/>
    <w:rsid w:val="009D040A"/>
    <w:rsid w:val="009D04F1"/>
    <w:rsid w:val="009D13E6"/>
    <w:rsid w:val="009D17E6"/>
    <w:rsid w:val="009D1D02"/>
    <w:rsid w:val="009D22A8"/>
    <w:rsid w:val="009D240C"/>
    <w:rsid w:val="009D358C"/>
    <w:rsid w:val="009D37FD"/>
    <w:rsid w:val="009D3E87"/>
    <w:rsid w:val="009D5E77"/>
    <w:rsid w:val="009D6876"/>
    <w:rsid w:val="009D69B5"/>
    <w:rsid w:val="009D7373"/>
    <w:rsid w:val="009E37AE"/>
    <w:rsid w:val="009E56A2"/>
    <w:rsid w:val="009E57A9"/>
    <w:rsid w:val="009E66B5"/>
    <w:rsid w:val="009E792A"/>
    <w:rsid w:val="009F2313"/>
    <w:rsid w:val="009F2A49"/>
    <w:rsid w:val="009F339A"/>
    <w:rsid w:val="009F3DEF"/>
    <w:rsid w:val="009F46FC"/>
    <w:rsid w:val="009F5AB7"/>
    <w:rsid w:val="009F613C"/>
    <w:rsid w:val="009F623B"/>
    <w:rsid w:val="009F6B7A"/>
    <w:rsid w:val="00A00299"/>
    <w:rsid w:val="00A01D99"/>
    <w:rsid w:val="00A01F30"/>
    <w:rsid w:val="00A03770"/>
    <w:rsid w:val="00A042E4"/>
    <w:rsid w:val="00A04C11"/>
    <w:rsid w:val="00A0534C"/>
    <w:rsid w:val="00A05669"/>
    <w:rsid w:val="00A06D70"/>
    <w:rsid w:val="00A077B6"/>
    <w:rsid w:val="00A07C49"/>
    <w:rsid w:val="00A10054"/>
    <w:rsid w:val="00A1260D"/>
    <w:rsid w:val="00A12848"/>
    <w:rsid w:val="00A12B3F"/>
    <w:rsid w:val="00A1383F"/>
    <w:rsid w:val="00A13A73"/>
    <w:rsid w:val="00A13CD9"/>
    <w:rsid w:val="00A13D4E"/>
    <w:rsid w:val="00A13F09"/>
    <w:rsid w:val="00A14618"/>
    <w:rsid w:val="00A15864"/>
    <w:rsid w:val="00A1605E"/>
    <w:rsid w:val="00A16A27"/>
    <w:rsid w:val="00A170BA"/>
    <w:rsid w:val="00A2056E"/>
    <w:rsid w:val="00A20CE6"/>
    <w:rsid w:val="00A218A6"/>
    <w:rsid w:val="00A21BC0"/>
    <w:rsid w:val="00A21D8C"/>
    <w:rsid w:val="00A2234A"/>
    <w:rsid w:val="00A22AF5"/>
    <w:rsid w:val="00A22D77"/>
    <w:rsid w:val="00A23070"/>
    <w:rsid w:val="00A239D1"/>
    <w:rsid w:val="00A243DE"/>
    <w:rsid w:val="00A24AE1"/>
    <w:rsid w:val="00A24C6C"/>
    <w:rsid w:val="00A24ECD"/>
    <w:rsid w:val="00A25FA1"/>
    <w:rsid w:val="00A26079"/>
    <w:rsid w:val="00A26192"/>
    <w:rsid w:val="00A269A0"/>
    <w:rsid w:val="00A300B4"/>
    <w:rsid w:val="00A30393"/>
    <w:rsid w:val="00A30760"/>
    <w:rsid w:val="00A30AA6"/>
    <w:rsid w:val="00A30BA3"/>
    <w:rsid w:val="00A31CCF"/>
    <w:rsid w:val="00A3332F"/>
    <w:rsid w:val="00A33359"/>
    <w:rsid w:val="00A33773"/>
    <w:rsid w:val="00A34307"/>
    <w:rsid w:val="00A343EB"/>
    <w:rsid w:val="00A35711"/>
    <w:rsid w:val="00A35AC7"/>
    <w:rsid w:val="00A35D5C"/>
    <w:rsid w:val="00A365A2"/>
    <w:rsid w:val="00A36F06"/>
    <w:rsid w:val="00A36FB6"/>
    <w:rsid w:val="00A405EF"/>
    <w:rsid w:val="00A40891"/>
    <w:rsid w:val="00A40CCD"/>
    <w:rsid w:val="00A4347A"/>
    <w:rsid w:val="00A4443C"/>
    <w:rsid w:val="00A44C70"/>
    <w:rsid w:val="00A44E09"/>
    <w:rsid w:val="00A45745"/>
    <w:rsid w:val="00A4677D"/>
    <w:rsid w:val="00A50BBE"/>
    <w:rsid w:val="00A50D20"/>
    <w:rsid w:val="00A516F9"/>
    <w:rsid w:val="00A51BCA"/>
    <w:rsid w:val="00A52BF2"/>
    <w:rsid w:val="00A53EEE"/>
    <w:rsid w:val="00A5478A"/>
    <w:rsid w:val="00A55A3C"/>
    <w:rsid w:val="00A55F36"/>
    <w:rsid w:val="00A56167"/>
    <w:rsid w:val="00A56DA4"/>
    <w:rsid w:val="00A576DA"/>
    <w:rsid w:val="00A57802"/>
    <w:rsid w:val="00A60E99"/>
    <w:rsid w:val="00A61ED6"/>
    <w:rsid w:val="00A6265F"/>
    <w:rsid w:val="00A62910"/>
    <w:rsid w:val="00A62EA0"/>
    <w:rsid w:val="00A63180"/>
    <w:rsid w:val="00A64258"/>
    <w:rsid w:val="00A64F24"/>
    <w:rsid w:val="00A654C5"/>
    <w:rsid w:val="00A6560B"/>
    <w:rsid w:val="00A65BF5"/>
    <w:rsid w:val="00A66B3B"/>
    <w:rsid w:val="00A672A3"/>
    <w:rsid w:val="00A6765F"/>
    <w:rsid w:val="00A67A24"/>
    <w:rsid w:val="00A67B0B"/>
    <w:rsid w:val="00A718B2"/>
    <w:rsid w:val="00A71B85"/>
    <w:rsid w:val="00A72142"/>
    <w:rsid w:val="00A73E3D"/>
    <w:rsid w:val="00A757D8"/>
    <w:rsid w:val="00A764F0"/>
    <w:rsid w:val="00A77959"/>
    <w:rsid w:val="00A806B4"/>
    <w:rsid w:val="00A81B9A"/>
    <w:rsid w:val="00A81FB1"/>
    <w:rsid w:val="00A824BE"/>
    <w:rsid w:val="00A82586"/>
    <w:rsid w:val="00A82755"/>
    <w:rsid w:val="00A83834"/>
    <w:rsid w:val="00A84543"/>
    <w:rsid w:val="00A846A4"/>
    <w:rsid w:val="00A857A3"/>
    <w:rsid w:val="00A85A12"/>
    <w:rsid w:val="00A85CED"/>
    <w:rsid w:val="00A8606E"/>
    <w:rsid w:val="00A866FA"/>
    <w:rsid w:val="00A90603"/>
    <w:rsid w:val="00A909E0"/>
    <w:rsid w:val="00A90D7B"/>
    <w:rsid w:val="00A9161F"/>
    <w:rsid w:val="00A91AE9"/>
    <w:rsid w:val="00A922FB"/>
    <w:rsid w:val="00A93289"/>
    <w:rsid w:val="00A945AB"/>
    <w:rsid w:val="00A9554E"/>
    <w:rsid w:val="00A9670A"/>
    <w:rsid w:val="00A9723F"/>
    <w:rsid w:val="00A979A8"/>
    <w:rsid w:val="00AA00C6"/>
    <w:rsid w:val="00AA0A4D"/>
    <w:rsid w:val="00AA10C6"/>
    <w:rsid w:val="00AA175C"/>
    <w:rsid w:val="00AA197D"/>
    <w:rsid w:val="00AA2950"/>
    <w:rsid w:val="00AA3621"/>
    <w:rsid w:val="00AA4018"/>
    <w:rsid w:val="00AA4829"/>
    <w:rsid w:val="00AA499F"/>
    <w:rsid w:val="00AA54D1"/>
    <w:rsid w:val="00AA5831"/>
    <w:rsid w:val="00AA6460"/>
    <w:rsid w:val="00AA6DB5"/>
    <w:rsid w:val="00AA6F07"/>
    <w:rsid w:val="00AA78D0"/>
    <w:rsid w:val="00AA7DC6"/>
    <w:rsid w:val="00AA7FB5"/>
    <w:rsid w:val="00AB05E7"/>
    <w:rsid w:val="00AB066F"/>
    <w:rsid w:val="00AB069C"/>
    <w:rsid w:val="00AB0D97"/>
    <w:rsid w:val="00AB0F58"/>
    <w:rsid w:val="00AB2518"/>
    <w:rsid w:val="00AB27CA"/>
    <w:rsid w:val="00AB3099"/>
    <w:rsid w:val="00AB33DE"/>
    <w:rsid w:val="00AB6DCE"/>
    <w:rsid w:val="00AB7856"/>
    <w:rsid w:val="00AC1133"/>
    <w:rsid w:val="00AC1BC2"/>
    <w:rsid w:val="00AC2CCF"/>
    <w:rsid w:val="00AC2DB2"/>
    <w:rsid w:val="00AC37E8"/>
    <w:rsid w:val="00AC3E5F"/>
    <w:rsid w:val="00AC41BC"/>
    <w:rsid w:val="00AC6099"/>
    <w:rsid w:val="00AC71A2"/>
    <w:rsid w:val="00AD0DB6"/>
    <w:rsid w:val="00AD12C4"/>
    <w:rsid w:val="00AD2F82"/>
    <w:rsid w:val="00AD3BAD"/>
    <w:rsid w:val="00AD4147"/>
    <w:rsid w:val="00AD4871"/>
    <w:rsid w:val="00AD6D49"/>
    <w:rsid w:val="00AD706F"/>
    <w:rsid w:val="00AD7495"/>
    <w:rsid w:val="00AE0C1B"/>
    <w:rsid w:val="00AE13B3"/>
    <w:rsid w:val="00AE1B70"/>
    <w:rsid w:val="00AE1EFA"/>
    <w:rsid w:val="00AE26DD"/>
    <w:rsid w:val="00AE2B77"/>
    <w:rsid w:val="00AE34A5"/>
    <w:rsid w:val="00AE5F66"/>
    <w:rsid w:val="00AE75E9"/>
    <w:rsid w:val="00AF21B1"/>
    <w:rsid w:val="00AF269A"/>
    <w:rsid w:val="00AF2CEF"/>
    <w:rsid w:val="00AF3156"/>
    <w:rsid w:val="00AF387C"/>
    <w:rsid w:val="00AF3C41"/>
    <w:rsid w:val="00AF3E5E"/>
    <w:rsid w:val="00AF4C20"/>
    <w:rsid w:val="00AF55B6"/>
    <w:rsid w:val="00AF582C"/>
    <w:rsid w:val="00AF681D"/>
    <w:rsid w:val="00AF70DB"/>
    <w:rsid w:val="00B0044B"/>
    <w:rsid w:val="00B008DD"/>
    <w:rsid w:val="00B014ED"/>
    <w:rsid w:val="00B0152A"/>
    <w:rsid w:val="00B01B4E"/>
    <w:rsid w:val="00B01E4A"/>
    <w:rsid w:val="00B020E2"/>
    <w:rsid w:val="00B0394A"/>
    <w:rsid w:val="00B03B10"/>
    <w:rsid w:val="00B03C57"/>
    <w:rsid w:val="00B04042"/>
    <w:rsid w:val="00B0417D"/>
    <w:rsid w:val="00B04243"/>
    <w:rsid w:val="00B04AFC"/>
    <w:rsid w:val="00B05848"/>
    <w:rsid w:val="00B05A14"/>
    <w:rsid w:val="00B05B6E"/>
    <w:rsid w:val="00B061ED"/>
    <w:rsid w:val="00B07C63"/>
    <w:rsid w:val="00B10376"/>
    <w:rsid w:val="00B11B92"/>
    <w:rsid w:val="00B127D0"/>
    <w:rsid w:val="00B12B0A"/>
    <w:rsid w:val="00B14013"/>
    <w:rsid w:val="00B14E83"/>
    <w:rsid w:val="00B15129"/>
    <w:rsid w:val="00B15326"/>
    <w:rsid w:val="00B15703"/>
    <w:rsid w:val="00B1576F"/>
    <w:rsid w:val="00B15B7D"/>
    <w:rsid w:val="00B161F9"/>
    <w:rsid w:val="00B1639B"/>
    <w:rsid w:val="00B16793"/>
    <w:rsid w:val="00B16DF3"/>
    <w:rsid w:val="00B1750C"/>
    <w:rsid w:val="00B17520"/>
    <w:rsid w:val="00B17E00"/>
    <w:rsid w:val="00B226D6"/>
    <w:rsid w:val="00B2514D"/>
    <w:rsid w:val="00B25AB2"/>
    <w:rsid w:val="00B274A3"/>
    <w:rsid w:val="00B277C4"/>
    <w:rsid w:val="00B30134"/>
    <w:rsid w:val="00B31FAC"/>
    <w:rsid w:val="00B336EA"/>
    <w:rsid w:val="00B33A40"/>
    <w:rsid w:val="00B3439F"/>
    <w:rsid w:val="00B3682F"/>
    <w:rsid w:val="00B40155"/>
    <w:rsid w:val="00B407AC"/>
    <w:rsid w:val="00B40DB0"/>
    <w:rsid w:val="00B40E07"/>
    <w:rsid w:val="00B41810"/>
    <w:rsid w:val="00B41B37"/>
    <w:rsid w:val="00B41ECE"/>
    <w:rsid w:val="00B42245"/>
    <w:rsid w:val="00B428B5"/>
    <w:rsid w:val="00B42D9C"/>
    <w:rsid w:val="00B43902"/>
    <w:rsid w:val="00B43D07"/>
    <w:rsid w:val="00B44254"/>
    <w:rsid w:val="00B445E0"/>
    <w:rsid w:val="00B44C0D"/>
    <w:rsid w:val="00B450BD"/>
    <w:rsid w:val="00B452E2"/>
    <w:rsid w:val="00B455CC"/>
    <w:rsid w:val="00B45C9E"/>
    <w:rsid w:val="00B4606A"/>
    <w:rsid w:val="00B46F7D"/>
    <w:rsid w:val="00B4725B"/>
    <w:rsid w:val="00B47889"/>
    <w:rsid w:val="00B47F25"/>
    <w:rsid w:val="00B53240"/>
    <w:rsid w:val="00B5431B"/>
    <w:rsid w:val="00B5627E"/>
    <w:rsid w:val="00B56CED"/>
    <w:rsid w:val="00B5744C"/>
    <w:rsid w:val="00B60D4E"/>
    <w:rsid w:val="00B60E69"/>
    <w:rsid w:val="00B622F4"/>
    <w:rsid w:val="00B6230B"/>
    <w:rsid w:val="00B62469"/>
    <w:rsid w:val="00B625BC"/>
    <w:rsid w:val="00B627BA"/>
    <w:rsid w:val="00B63B94"/>
    <w:rsid w:val="00B64156"/>
    <w:rsid w:val="00B65723"/>
    <w:rsid w:val="00B659E6"/>
    <w:rsid w:val="00B6653D"/>
    <w:rsid w:val="00B7055E"/>
    <w:rsid w:val="00B71A66"/>
    <w:rsid w:val="00B73745"/>
    <w:rsid w:val="00B73A9A"/>
    <w:rsid w:val="00B73C83"/>
    <w:rsid w:val="00B73CAA"/>
    <w:rsid w:val="00B745A2"/>
    <w:rsid w:val="00B7593D"/>
    <w:rsid w:val="00B75BBB"/>
    <w:rsid w:val="00B76EEE"/>
    <w:rsid w:val="00B77560"/>
    <w:rsid w:val="00B7791E"/>
    <w:rsid w:val="00B8115B"/>
    <w:rsid w:val="00B81461"/>
    <w:rsid w:val="00B81B9E"/>
    <w:rsid w:val="00B81E98"/>
    <w:rsid w:val="00B82124"/>
    <w:rsid w:val="00B8240B"/>
    <w:rsid w:val="00B832F3"/>
    <w:rsid w:val="00B90DF9"/>
    <w:rsid w:val="00B91C11"/>
    <w:rsid w:val="00B935B8"/>
    <w:rsid w:val="00B93EF6"/>
    <w:rsid w:val="00B9415C"/>
    <w:rsid w:val="00B94C24"/>
    <w:rsid w:val="00B94F76"/>
    <w:rsid w:val="00B9662E"/>
    <w:rsid w:val="00B96EAF"/>
    <w:rsid w:val="00B974FA"/>
    <w:rsid w:val="00B97695"/>
    <w:rsid w:val="00B97714"/>
    <w:rsid w:val="00B97E38"/>
    <w:rsid w:val="00BA1649"/>
    <w:rsid w:val="00BA1B5D"/>
    <w:rsid w:val="00BA2594"/>
    <w:rsid w:val="00BA2D2D"/>
    <w:rsid w:val="00BA4ED1"/>
    <w:rsid w:val="00BA51C2"/>
    <w:rsid w:val="00BA6ACD"/>
    <w:rsid w:val="00BA74FD"/>
    <w:rsid w:val="00BA776F"/>
    <w:rsid w:val="00BB05F3"/>
    <w:rsid w:val="00BB0C9E"/>
    <w:rsid w:val="00BB0DEC"/>
    <w:rsid w:val="00BB11CC"/>
    <w:rsid w:val="00BB22B6"/>
    <w:rsid w:val="00BB2387"/>
    <w:rsid w:val="00BB2564"/>
    <w:rsid w:val="00BB3451"/>
    <w:rsid w:val="00BB4D1A"/>
    <w:rsid w:val="00BB510C"/>
    <w:rsid w:val="00BB531D"/>
    <w:rsid w:val="00BB5EC0"/>
    <w:rsid w:val="00BB5F7D"/>
    <w:rsid w:val="00BB6071"/>
    <w:rsid w:val="00BB6468"/>
    <w:rsid w:val="00BB67C9"/>
    <w:rsid w:val="00BB7118"/>
    <w:rsid w:val="00BB7E0D"/>
    <w:rsid w:val="00BC00E2"/>
    <w:rsid w:val="00BC0147"/>
    <w:rsid w:val="00BC0F14"/>
    <w:rsid w:val="00BC0F9E"/>
    <w:rsid w:val="00BC1DC8"/>
    <w:rsid w:val="00BC1E6D"/>
    <w:rsid w:val="00BC2718"/>
    <w:rsid w:val="00BC38D1"/>
    <w:rsid w:val="00BC3B7C"/>
    <w:rsid w:val="00BC4BA8"/>
    <w:rsid w:val="00BC4E68"/>
    <w:rsid w:val="00BC4F44"/>
    <w:rsid w:val="00BC6595"/>
    <w:rsid w:val="00BC67DC"/>
    <w:rsid w:val="00BC6FB2"/>
    <w:rsid w:val="00BC7071"/>
    <w:rsid w:val="00BC7F0A"/>
    <w:rsid w:val="00BD196C"/>
    <w:rsid w:val="00BD25E8"/>
    <w:rsid w:val="00BD2A2C"/>
    <w:rsid w:val="00BD2A8C"/>
    <w:rsid w:val="00BD30D8"/>
    <w:rsid w:val="00BD311D"/>
    <w:rsid w:val="00BD363A"/>
    <w:rsid w:val="00BD3BB9"/>
    <w:rsid w:val="00BD4924"/>
    <w:rsid w:val="00BD52A9"/>
    <w:rsid w:val="00BD6003"/>
    <w:rsid w:val="00BD6CF7"/>
    <w:rsid w:val="00BD6F98"/>
    <w:rsid w:val="00BD7201"/>
    <w:rsid w:val="00BD7836"/>
    <w:rsid w:val="00BD7F21"/>
    <w:rsid w:val="00BE02CD"/>
    <w:rsid w:val="00BE11A0"/>
    <w:rsid w:val="00BE225D"/>
    <w:rsid w:val="00BE26F4"/>
    <w:rsid w:val="00BE2AE0"/>
    <w:rsid w:val="00BE3E27"/>
    <w:rsid w:val="00BE6E8C"/>
    <w:rsid w:val="00BE6F0A"/>
    <w:rsid w:val="00BE7276"/>
    <w:rsid w:val="00BE733D"/>
    <w:rsid w:val="00BF1DC1"/>
    <w:rsid w:val="00BF216B"/>
    <w:rsid w:val="00BF4D60"/>
    <w:rsid w:val="00BF5402"/>
    <w:rsid w:val="00BF5A21"/>
    <w:rsid w:val="00BF5FB6"/>
    <w:rsid w:val="00BF68D4"/>
    <w:rsid w:val="00BF6FE6"/>
    <w:rsid w:val="00C00620"/>
    <w:rsid w:val="00C00E24"/>
    <w:rsid w:val="00C01D24"/>
    <w:rsid w:val="00C02064"/>
    <w:rsid w:val="00C026F8"/>
    <w:rsid w:val="00C02AF0"/>
    <w:rsid w:val="00C02E54"/>
    <w:rsid w:val="00C04736"/>
    <w:rsid w:val="00C04D79"/>
    <w:rsid w:val="00C05847"/>
    <w:rsid w:val="00C0628E"/>
    <w:rsid w:val="00C06906"/>
    <w:rsid w:val="00C07ACD"/>
    <w:rsid w:val="00C10374"/>
    <w:rsid w:val="00C10A2D"/>
    <w:rsid w:val="00C10A33"/>
    <w:rsid w:val="00C10C09"/>
    <w:rsid w:val="00C12597"/>
    <w:rsid w:val="00C1280C"/>
    <w:rsid w:val="00C137F1"/>
    <w:rsid w:val="00C13BD3"/>
    <w:rsid w:val="00C141C4"/>
    <w:rsid w:val="00C1479C"/>
    <w:rsid w:val="00C15A62"/>
    <w:rsid w:val="00C16438"/>
    <w:rsid w:val="00C16E3A"/>
    <w:rsid w:val="00C1762C"/>
    <w:rsid w:val="00C20589"/>
    <w:rsid w:val="00C20C3C"/>
    <w:rsid w:val="00C21BC9"/>
    <w:rsid w:val="00C23349"/>
    <w:rsid w:val="00C23CA2"/>
    <w:rsid w:val="00C2452B"/>
    <w:rsid w:val="00C24897"/>
    <w:rsid w:val="00C2554D"/>
    <w:rsid w:val="00C26148"/>
    <w:rsid w:val="00C26A7C"/>
    <w:rsid w:val="00C26CC4"/>
    <w:rsid w:val="00C31EAC"/>
    <w:rsid w:val="00C32158"/>
    <w:rsid w:val="00C32B86"/>
    <w:rsid w:val="00C3347E"/>
    <w:rsid w:val="00C33DEB"/>
    <w:rsid w:val="00C342A5"/>
    <w:rsid w:val="00C34E0F"/>
    <w:rsid w:val="00C34F68"/>
    <w:rsid w:val="00C351A6"/>
    <w:rsid w:val="00C35CC5"/>
    <w:rsid w:val="00C3776D"/>
    <w:rsid w:val="00C407F5"/>
    <w:rsid w:val="00C4243C"/>
    <w:rsid w:val="00C44F6B"/>
    <w:rsid w:val="00C454D5"/>
    <w:rsid w:val="00C45877"/>
    <w:rsid w:val="00C4716E"/>
    <w:rsid w:val="00C47DCA"/>
    <w:rsid w:val="00C5247D"/>
    <w:rsid w:val="00C525A8"/>
    <w:rsid w:val="00C5297C"/>
    <w:rsid w:val="00C539CB"/>
    <w:rsid w:val="00C54729"/>
    <w:rsid w:val="00C54FA6"/>
    <w:rsid w:val="00C575A1"/>
    <w:rsid w:val="00C57C2B"/>
    <w:rsid w:val="00C61A14"/>
    <w:rsid w:val="00C6206A"/>
    <w:rsid w:val="00C62586"/>
    <w:rsid w:val="00C649C6"/>
    <w:rsid w:val="00C6503B"/>
    <w:rsid w:val="00C65896"/>
    <w:rsid w:val="00C65C83"/>
    <w:rsid w:val="00C679EE"/>
    <w:rsid w:val="00C67DFF"/>
    <w:rsid w:val="00C706EC"/>
    <w:rsid w:val="00C70700"/>
    <w:rsid w:val="00C71598"/>
    <w:rsid w:val="00C715BE"/>
    <w:rsid w:val="00C716D1"/>
    <w:rsid w:val="00C718EB"/>
    <w:rsid w:val="00C7397E"/>
    <w:rsid w:val="00C73B7E"/>
    <w:rsid w:val="00C73DAC"/>
    <w:rsid w:val="00C7522D"/>
    <w:rsid w:val="00C76AB3"/>
    <w:rsid w:val="00C76BD7"/>
    <w:rsid w:val="00C77152"/>
    <w:rsid w:val="00C773FF"/>
    <w:rsid w:val="00C77EF8"/>
    <w:rsid w:val="00C80201"/>
    <w:rsid w:val="00C8045E"/>
    <w:rsid w:val="00C80701"/>
    <w:rsid w:val="00C81413"/>
    <w:rsid w:val="00C83913"/>
    <w:rsid w:val="00C849DF"/>
    <w:rsid w:val="00C85020"/>
    <w:rsid w:val="00C8560A"/>
    <w:rsid w:val="00C85B65"/>
    <w:rsid w:val="00C8607A"/>
    <w:rsid w:val="00C86948"/>
    <w:rsid w:val="00C86CB2"/>
    <w:rsid w:val="00C87B59"/>
    <w:rsid w:val="00C90612"/>
    <w:rsid w:val="00C9072C"/>
    <w:rsid w:val="00C90A0C"/>
    <w:rsid w:val="00C90DA9"/>
    <w:rsid w:val="00C91AD0"/>
    <w:rsid w:val="00C91EB9"/>
    <w:rsid w:val="00C932CB"/>
    <w:rsid w:val="00C950AE"/>
    <w:rsid w:val="00C95A8C"/>
    <w:rsid w:val="00C972A2"/>
    <w:rsid w:val="00C9788E"/>
    <w:rsid w:val="00CA059A"/>
    <w:rsid w:val="00CA126A"/>
    <w:rsid w:val="00CA2259"/>
    <w:rsid w:val="00CA227A"/>
    <w:rsid w:val="00CA23D5"/>
    <w:rsid w:val="00CA2F51"/>
    <w:rsid w:val="00CA3FBD"/>
    <w:rsid w:val="00CA490A"/>
    <w:rsid w:val="00CA52E4"/>
    <w:rsid w:val="00CA6CD3"/>
    <w:rsid w:val="00CA7087"/>
    <w:rsid w:val="00CA7924"/>
    <w:rsid w:val="00CA7A0A"/>
    <w:rsid w:val="00CB08A7"/>
    <w:rsid w:val="00CB0BA1"/>
    <w:rsid w:val="00CB15D4"/>
    <w:rsid w:val="00CB1B29"/>
    <w:rsid w:val="00CB2290"/>
    <w:rsid w:val="00CB3EEA"/>
    <w:rsid w:val="00CB45D8"/>
    <w:rsid w:val="00CB5138"/>
    <w:rsid w:val="00CC0AA3"/>
    <w:rsid w:val="00CC1B8F"/>
    <w:rsid w:val="00CC2B7E"/>
    <w:rsid w:val="00CC2B89"/>
    <w:rsid w:val="00CC3AD0"/>
    <w:rsid w:val="00CC3EE9"/>
    <w:rsid w:val="00CC4366"/>
    <w:rsid w:val="00CC5A8A"/>
    <w:rsid w:val="00CC5C86"/>
    <w:rsid w:val="00CC7D2D"/>
    <w:rsid w:val="00CD01B2"/>
    <w:rsid w:val="00CD03EA"/>
    <w:rsid w:val="00CD05FD"/>
    <w:rsid w:val="00CD0B06"/>
    <w:rsid w:val="00CD13D7"/>
    <w:rsid w:val="00CD1B86"/>
    <w:rsid w:val="00CD275D"/>
    <w:rsid w:val="00CD2B00"/>
    <w:rsid w:val="00CD2E8C"/>
    <w:rsid w:val="00CD3188"/>
    <w:rsid w:val="00CD38DD"/>
    <w:rsid w:val="00CD3B0B"/>
    <w:rsid w:val="00CD3D50"/>
    <w:rsid w:val="00CD409C"/>
    <w:rsid w:val="00CD4AEC"/>
    <w:rsid w:val="00CD5AF2"/>
    <w:rsid w:val="00CD5C27"/>
    <w:rsid w:val="00CD5D19"/>
    <w:rsid w:val="00CD6278"/>
    <w:rsid w:val="00CD6FE6"/>
    <w:rsid w:val="00CD747F"/>
    <w:rsid w:val="00CD7D43"/>
    <w:rsid w:val="00CE19F9"/>
    <w:rsid w:val="00CE39B1"/>
    <w:rsid w:val="00CE4B1C"/>
    <w:rsid w:val="00CE5048"/>
    <w:rsid w:val="00CE6586"/>
    <w:rsid w:val="00CE6CDA"/>
    <w:rsid w:val="00CE7AA6"/>
    <w:rsid w:val="00CE7FE0"/>
    <w:rsid w:val="00CF07F2"/>
    <w:rsid w:val="00CF0F74"/>
    <w:rsid w:val="00CF0FDC"/>
    <w:rsid w:val="00CF2C86"/>
    <w:rsid w:val="00CF3129"/>
    <w:rsid w:val="00CF44A3"/>
    <w:rsid w:val="00CF6614"/>
    <w:rsid w:val="00CF6A0F"/>
    <w:rsid w:val="00D00029"/>
    <w:rsid w:val="00D00CDA"/>
    <w:rsid w:val="00D019C5"/>
    <w:rsid w:val="00D02369"/>
    <w:rsid w:val="00D02C6F"/>
    <w:rsid w:val="00D03B9E"/>
    <w:rsid w:val="00D03E72"/>
    <w:rsid w:val="00D0489F"/>
    <w:rsid w:val="00D04BD3"/>
    <w:rsid w:val="00D04EEE"/>
    <w:rsid w:val="00D056A2"/>
    <w:rsid w:val="00D071AF"/>
    <w:rsid w:val="00D07987"/>
    <w:rsid w:val="00D07BEA"/>
    <w:rsid w:val="00D120AF"/>
    <w:rsid w:val="00D12BAA"/>
    <w:rsid w:val="00D14CFF"/>
    <w:rsid w:val="00D15764"/>
    <w:rsid w:val="00D158B1"/>
    <w:rsid w:val="00D1770B"/>
    <w:rsid w:val="00D17922"/>
    <w:rsid w:val="00D17C37"/>
    <w:rsid w:val="00D20136"/>
    <w:rsid w:val="00D20728"/>
    <w:rsid w:val="00D21924"/>
    <w:rsid w:val="00D24D6F"/>
    <w:rsid w:val="00D2558B"/>
    <w:rsid w:val="00D266DE"/>
    <w:rsid w:val="00D2744D"/>
    <w:rsid w:val="00D30963"/>
    <w:rsid w:val="00D30A14"/>
    <w:rsid w:val="00D3190D"/>
    <w:rsid w:val="00D31CAB"/>
    <w:rsid w:val="00D32369"/>
    <w:rsid w:val="00D32792"/>
    <w:rsid w:val="00D3308A"/>
    <w:rsid w:val="00D33177"/>
    <w:rsid w:val="00D346D1"/>
    <w:rsid w:val="00D36016"/>
    <w:rsid w:val="00D3629B"/>
    <w:rsid w:val="00D37052"/>
    <w:rsid w:val="00D370D6"/>
    <w:rsid w:val="00D370DA"/>
    <w:rsid w:val="00D40085"/>
    <w:rsid w:val="00D4018D"/>
    <w:rsid w:val="00D402AD"/>
    <w:rsid w:val="00D40380"/>
    <w:rsid w:val="00D41E3E"/>
    <w:rsid w:val="00D4260B"/>
    <w:rsid w:val="00D42E8C"/>
    <w:rsid w:val="00D42F23"/>
    <w:rsid w:val="00D4348D"/>
    <w:rsid w:val="00D43766"/>
    <w:rsid w:val="00D43E96"/>
    <w:rsid w:val="00D45042"/>
    <w:rsid w:val="00D4555C"/>
    <w:rsid w:val="00D455A2"/>
    <w:rsid w:val="00D47A31"/>
    <w:rsid w:val="00D50D73"/>
    <w:rsid w:val="00D55A83"/>
    <w:rsid w:val="00D56472"/>
    <w:rsid w:val="00D56DF3"/>
    <w:rsid w:val="00D57037"/>
    <w:rsid w:val="00D57468"/>
    <w:rsid w:val="00D60C69"/>
    <w:rsid w:val="00D6127F"/>
    <w:rsid w:val="00D614B9"/>
    <w:rsid w:val="00D621E6"/>
    <w:rsid w:val="00D62585"/>
    <w:rsid w:val="00D62AA7"/>
    <w:rsid w:val="00D63429"/>
    <w:rsid w:val="00D637FF"/>
    <w:rsid w:val="00D64707"/>
    <w:rsid w:val="00D6548D"/>
    <w:rsid w:val="00D65537"/>
    <w:rsid w:val="00D658E0"/>
    <w:rsid w:val="00D662CD"/>
    <w:rsid w:val="00D6721A"/>
    <w:rsid w:val="00D675CD"/>
    <w:rsid w:val="00D67CFA"/>
    <w:rsid w:val="00D70082"/>
    <w:rsid w:val="00D709BD"/>
    <w:rsid w:val="00D71702"/>
    <w:rsid w:val="00D736B3"/>
    <w:rsid w:val="00D73C5E"/>
    <w:rsid w:val="00D74861"/>
    <w:rsid w:val="00D74973"/>
    <w:rsid w:val="00D74D32"/>
    <w:rsid w:val="00D74D4F"/>
    <w:rsid w:val="00D751FA"/>
    <w:rsid w:val="00D75AD3"/>
    <w:rsid w:val="00D771CE"/>
    <w:rsid w:val="00D772CD"/>
    <w:rsid w:val="00D7748D"/>
    <w:rsid w:val="00D81E93"/>
    <w:rsid w:val="00D8361E"/>
    <w:rsid w:val="00D83ED3"/>
    <w:rsid w:val="00D84F08"/>
    <w:rsid w:val="00D858E1"/>
    <w:rsid w:val="00D8623B"/>
    <w:rsid w:val="00D9055C"/>
    <w:rsid w:val="00D908C3"/>
    <w:rsid w:val="00D91177"/>
    <w:rsid w:val="00D915D2"/>
    <w:rsid w:val="00D9205B"/>
    <w:rsid w:val="00D92149"/>
    <w:rsid w:val="00D923C6"/>
    <w:rsid w:val="00D927E2"/>
    <w:rsid w:val="00D935E0"/>
    <w:rsid w:val="00D9426A"/>
    <w:rsid w:val="00D9443B"/>
    <w:rsid w:val="00D94512"/>
    <w:rsid w:val="00D94C25"/>
    <w:rsid w:val="00D963B8"/>
    <w:rsid w:val="00D96A9C"/>
    <w:rsid w:val="00D97457"/>
    <w:rsid w:val="00D9794F"/>
    <w:rsid w:val="00DA11BD"/>
    <w:rsid w:val="00DA1629"/>
    <w:rsid w:val="00DA1EF0"/>
    <w:rsid w:val="00DA389D"/>
    <w:rsid w:val="00DA5146"/>
    <w:rsid w:val="00DA51FE"/>
    <w:rsid w:val="00DA5C4B"/>
    <w:rsid w:val="00DA6BC4"/>
    <w:rsid w:val="00DA6C72"/>
    <w:rsid w:val="00DA6F62"/>
    <w:rsid w:val="00DA7839"/>
    <w:rsid w:val="00DB0619"/>
    <w:rsid w:val="00DB0E27"/>
    <w:rsid w:val="00DB3643"/>
    <w:rsid w:val="00DB44C7"/>
    <w:rsid w:val="00DB48FF"/>
    <w:rsid w:val="00DB5A15"/>
    <w:rsid w:val="00DB5B96"/>
    <w:rsid w:val="00DB5E98"/>
    <w:rsid w:val="00DB7B87"/>
    <w:rsid w:val="00DC0E34"/>
    <w:rsid w:val="00DC0EB0"/>
    <w:rsid w:val="00DC12EA"/>
    <w:rsid w:val="00DC17A1"/>
    <w:rsid w:val="00DC27D5"/>
    <w:rsid w:val="00DC2F1B"/>
    <w:rsid w:val="00DC3427"/>
    <w:rsid w:val="00DC4A01"/>
    <w:rsid w:val="00DC7757"/>
    <w:rsid w:val="00DD1514"/>
    <w:rsid w:val="00DD1956"/>
    <w:rsid w:val="00DD1BD9"/>
    <w:rsid w:val="00DD20BC"/>
    <w:rsid w:val="00DD2854"/>
    <w:rsid w:val="00DD28B2"/>
    <w:rsid w:val="00DD34DD"/>
    <w:rsid w:val="00DD484D"/>
    <w:rsid w:val="00DD4D1F"/>
    <w:rsid w:val="00DD53CF"/>
    <w:rsid w:val="00DD5E72"/>
    <w:rsid w:val="00DD645F"/>
    <w:rsid w:val="00DD7F3B"/>
    <w:rsid w:val="00DE1340"/>
    <w:rsid w:val="00DE153C"/>
    <w:rsid w:val="00DE1939"/>
    <w:rsid w:val="00DE2369"/>
    <w:rsid w:val="00DE28B2"/>
    <w:rsid w:val="00DE33B3"/>
    <w:rsid w:val="00DE4749"/>
    <w:rsid w:val="00DE4E4B"/>
    <w:rsid w:val="00DE5189"/>
    <w:rsid w:val="00DE6D91"/>
    <w:rsid w:val="00DE752B"/>
    <w:rsid w:val="00DE75C6"/>
    <w:rsid w:val="00DF1863"/>
    <w:rsid w:val="00DF2D2C"/>
    <w:rsid w:val="00DF3A0E"/>
    <w:rsid w:val="00DF3D98"/>
    <w:rsid w:val="00DF3DAC"/>
    <w:rsid w:val="00DF405F"/>
    <w:rsid w:val="00DF507C"/>
    <w:rsid w:val="00DF64AA"/>
    <w:rsid w:val="00DF73DB"/>
    <w:rsid w:val="00E0012B"/>
    <w:rsid w:val="00E011E3"/>
    <w:rsid w:val="00E0154A"/>
    <w:rsid w:val="00E01B22"/>
    <w:rsid w:val="00E01F01"/>
    <w:rsid w:val="00E02CFF"/>
    <w:rsid w:val="00E034E6"/>
    <w:rsid w:val="00E03CB8"/>
    <w:rsid w:val="00E045B7"/>
    <w:rsid w:val="00E0494A"/>
    <w:rsid w:val="00E05644"/>
    <w:rsid w:val="00E0720D"/>
    <w:rsid w:val="00E112EC"/>
    <w:rsid w:val="00E11DC7"/>
    <w:rsid w:val="00E14570"/>
    <w:rsid w:val="00E14F65"/>
    <w:rsid w:val="00E16C60"/>
    <w:rsid w:val="00E16FAB"/>
    <w:rsid w:val="00E17C00"/>
    <w:rsid w:val="00E2111F"/>
    <w:rsid w:val="00E2329F"/>
    <w:rsid w:val="00E23754"/>
    <w:rsid w:val="00E24A43"/>
    <w:rsid w:val="00E24B98"/>
    <w:rsid w:val="00E25DA0"/>
    <w:rsid w:val="00E2606D"/>
    <w:rsid w:val="00E26076"/>
    <w:rsid w:val="00E26752"/>
    <w:rsid w:val="00E26C2F"/>
    <w:rsid w:val="00E26E27"/>
    <w:rsid w:val="00E26F59"/>
    <w:rsid w:val="00E27364"/>
    <w:rsid w:val="00E27429"/>
    <w:rsid w:val="00E2763B"/>
    <w:rsid w:val="00E27816"/>
    <w:rsid w:val="00E3046D"/>
    <w:rsid w:val="00E30B1F"/>
    <w:rsid w:val="00E3188C"/>
    <w:rsid w:val="00E32931"/>
    <w:rsid w:val="00E32B18"/>
    <w:rsid w:val="00E32F6E"/>
    <w:rsid w:val="00E34F65"/>
    <w:rsid w:val="00E36D13"/>
    <w:rsid w:val="00E40581"/>
    <w:rsid w:val="00E40790"/>
    <w:rsid w:val="00E408C4"/>
    <w:rsid w:val="00E409DC"/>
    <w:rsid w:val="00E40CEE"/>
    <w:rsid w:val="00E418A0"/>
    <w:rsid w:val="00E41D23"/>
    <w:rsid w:val="00E42542"/>
    <w:rsid w:val="00E4382B"/>
    <w:rsid w:val="00E44799"/>
    <w:rsid w:val="00E448C7"/>
    <w:rsid w:val="00E4490D"/>
    <w:rsid w:val="00E4604E"/>
    <w:rsid w:val="00E4651F"/>
    <w:rsid w:val="00E4663B"/>
    <w:rsid w:val="00E468A5"/>
    <w:rsid w:val="00E47293"/>
    <w:rsid w:val="00E47A42"/>
    <w:rsid w:val="00E500E3"/>
    <w:rsid w:val="00E51264"/>
    <w:rsid w:val="00E524B1"/>
    <w:rsid w:val="00E56C60"/>
    <w:rsid w:val="00E57308"/>
    <w:rsid w:val="00E602E9"/>
    <w:rsid w:val="00E604A4"/>
    <w:rsid w:val="00E605D6"/>
    <w:rsid w:val="00E607D0"/>
    <w:rsid w:val="00E60E52"/>
    <w:rsid w:val="00E6127A"/>
    <w:rsid w:val="00E6131D"/>
    <w:rsid w:val="00E628DC"/>
    <w:rsid w:val="00E63FA1"/>
    <w:rsid w:val="00E63FE2"/>
    <w:rsid w:val="00E6401E"/>
    <w:rsid w:val="00E650DD"/>
    <w:rsid w:val="00E65D95"/>
    <w:rsid w:val="00E65E4C"/>
    <w:rsid w:val="00E67089"/>
    <w:rsid w:val="00E67B57"/>
    <w:rsid w:val="00E67CB8"/>
    <w:rsid w:val="00E67E11"/>
    <w:rsid w:val="00E7089D"/>
    <w:rsid w:val="00E70A04"/>
    <w:rsid w:val="00E70D5A"/>
    <w:rsid w:val="00E70F59"/>
    <w:rsid w:val="00E73868"/>
    <w:rsid w:val="00E76257"/>
    <w:rsid w:val="00E7641A"/>
    <w:rsid w:val="00E76558"/>
    <w:rsid w:val="00E76FD8"/>
    <w:rsid w:val="00E770B6"/>
    <w:rsid w:val="00E771DD"/>
    <w:rsid w:val="00E77CA0"/>
    <w:rsid w:val="00E8078A"/>
    <w:rsid w:val="00E81B3A"/>
    <w:rsid w:val="00E81FE3"/>
    <w:rsid w:val="00E82BB0"/>
    <w:rsid w:val="00E844E3"/>
    <w:rsid w:val="00E85BFF"/>
    <w:rsid w:val="00E8764E"/>
    <w:rsid w:val="00E8787E"/>
    <w:rsid w:val="00E901B9"/>
    <w:rsid w:val="00E91164"/>
    <w:rsid w:val="00E91D46"/>
    <w:rsid w:val="00E923AB"/>
    <w:rsid w:val="00E950AB"/>
    <w:rsid w:val="00E95E4F"/>
    <w:rsid w:val="00E95FB6"/>
    <w:rsid w:val="00E96917"/>
    <w:rsid w:val="00E96EEC"/>
    <w:rsid w:val="00E97068"/>
    <w:rsid w:val="00EA025D"/>
    <w:rsid w:val="00EA05D7"/>
    <w:rsid w:val="00EA0B66"/>
    <w:rsid w:val="00EA0B70"/>
    <w:rsid w:val="00EA152C"/>
    <w:rsid w:val="00EA166A"/>
    <w:rsid w:val="00EA2B4C"/>
    <w:rsid w:val="00EA4282"/>
    <w:rsid w:val="00EA4345"/>
    <w:rsid w:val="00EA465C"/>
    <w:rsid w:val="00EA4777"/>
    <w:rsid w:val="00EA4A2C"/>
    <w:rsid w:val="00EA7089"/>
    <w:rsid w:val="00EA7392"/>
    <w:rsid w:val="00EA7E59"/>
    <w:rsid w:val="00EA7FF2"/>
    <w:rsid w:val="00EB19F5"/>
    <w:rsid w:val="00EB1BC0"/>
    <w:rsid w:val="00EB2307"/>
    <w:rsid w:val="00EB53C0"/>
    <w:rsid w:val="00EB57A4"/>
    <w:rsid w:val="00EB5CE2"/>
    <w:rsid w:val="00EB7F97"/>
    <w:rsid w:val="00EC0776"/>
    <w:rsid w:val="00EC2324"/>
    <w:rsid w:val="00EC2742"/>
    <w:rsid w:val="00EC34F3"/>
    <w:rsid w:val="00EC3F67"/>
    <w:rsid w:val="00EC3F9F"/>
    <w:rsid w:val="00EC563D"/>
    <w:rsid w:val="00EC5917"/>
    <w:rsid w:val="00EC6C2E"/>
    <w:rsid w:val="00EC7EAC"/>
    <w:rsid w:val="00ED02EA"/>
    <w:rsid w:val="00ED1175"/>
    <w:rsid w:val="00ED1350"/>
    <w:rsid w:val="00ED1548"/>
    <w:rsid w:val="00ED17F8"/>
    <w:rsid w:val="00ED1EBF"/>
    <w:rsid w:val="00ED4AF5"/>
    <w:rsid w:val="00ED552C"/>
    <w:rsid w:val="00ED6A10"/>
    <w:rsid w:val="00ED6C22"/>
    <w:rsid w:val="00ED6CBD"/>
    <w:rsid w:val="00EE05A0"/>
    <w:rsid w:val="00EE06DB"/>
    <w:rsid w:val="00EE0B5E"/>
    <w:rsid w:val="00EE2817"/>
    <w:rsid w:val="00EE2C46"/>
    <w:rsid w:val="00EE40E9"/>
    <w:rsid w:val="00EE444C"/>
    <w:rsid w:val="00EE4A2F"/>
    <w:rsid w:val="00EE51B6"/>
    <w:rsid w:val="00EE530A"/>
    <w:rsid w:val="00EE5D68"/>
    <w:rsid w:val="00EE5DA9"/>
    <w:rsid w:val="00EE68D0"/>
    <w:rsid w:val="00EE6A10"/>
    <w:rsid w:val="00EE7793"/>
    <w:rsid w:val="00EE7B29"/>
    <w:rsid w:val="00EF0F6D"/>
    <w:rsid w:val="00EF3EEC"/>
    <w:rsid w:val="00EF4024"/>
    <w:rsid w:val="00EF415B"/>
    <w:rsid w:val="00EF5287"/>
    <w:rsid w:val="00EF5D40"/>
    <w:rsid w:val="00EF66F5"/>
    <w:rsid w:val="00EF6F29"/>
    <w:rsid w:val="00F01429"/>
    <w:rsid w:val="00F01EAA"/>
    <w:rsid w:val="00F0210C"/>
    <w:rsid w:val="00F0248C"/>
    <w:rsid w:val="00F030F6"/>
    <w:rsid w:val="00F03CD1"/>
    <w:rsid w:val="00F03E60"/>
    <w:rsid w:val="00F03EFE"/>
    <w:rsid w:val="00F066D8"/>
    <w:rsid w:val="00F06FDC"/>
    <w:rsid w:val="00F0775D"/>
    <w:rsid w:val="00F07E89"/>
    <w:rsid w:val="00F112AF"/>
    <w:rsid w:val="00F12749"/>
    <w:rsid w:val="00F13284"/>
    <w:rsid w:val="00F13486"/>
    <w:rsid w:val="00F14B5E"/>
    <w:rsid w:val="00F169BD"/>
    <w:rsid w:val="00F16F6F"/>
    <w:rsid w:val="00F17085"/>
    <w:rsid w:val="00F2058C"/>
    <w:rsid w:val="00F209BB"/>
    <w:rsid w:val="00F20A16"/>
    <w:rsid w:val="00F21E33"/>
    <w:rsid w:val="00F21E5A"/>
    <w:rsid w:val="00F22013"/>
    <w:rsid w:val="00F223A9"/>
    <w:rsid w:val="00F22466"/>
    <w:rsid w:val="00F2485F"/>
    <w:rsid w:val="00F2583C"/>
    <w:rsid w:val="00F2598D"/>
    <w:rsid w:val="00F26521"/>
    <w:rsid w:val="00F26961"/>
    <w:rsid w:val="00F26B58"/>
    <w:rsid w:val="00F27D07"/>
    <w:rsid w:val="00F31BCD"/>
    <w:rsid w:val="00F324AE"/>
    <w:rsid w:val="00F33065"/>
    <w:rsid w:val="00F3347E"/>
    <w:rsid w:val="00F3350B"/>
    <w:rsid w:val="00F337B6"/>
    <w:rsid w:val="00F338F2"/>
    <w:rsid w:val="00F34A03"/>
    <w:rsid w:val="00F35189"/>
    <w:rsid w:val="00F366D0"/>
    <w:rsid w:val="00F36FAB"/>
    <w:rsid w:val="00F37A1C"/>
    <w:rsid w:val="00F37F10"/>
    <w:rsid w:val="00F41D8E"/>
    <w:rsid w:val="00F42013"/>
    <w:rsid w:val="00F4206D"/>
    <w:rsid w:val="00F433C2"/>
    <w:rsid w:val="00F448D3"/>
    <w:rsid w:val="00F44C1B"/>
    <w:rsid w:val="00F44E1A"/>
    <w:rsid w:val="00F453AD"/>
    <w:rsid w:val="00F453CB"/>
    <w:rsid w:val="00F456FE"/>
    <w:rsid w:val="00F45ADD"/>
    <w:rsid w:val="00F46D46"/>
    <w:rsid w:val="00F47131"/>
    <w:rsid w:val="00F473DA"/>
    <w:rsid w:val="00F47413"/>
    <w:rsid w:val="00F475F2"/>
    <w:rsid w:val="00F4785D"/>
    <w:rsid w:val="00F505D6"/>
    <w:rsid w:val="00F50822"/>
    <w:rsid w:val="00F51501"/>
    <w:rsid w:val="00F52CC8"/>
    <w:rsid w:val="00F54B47"/>
    <w:rsid w:val="00F55831"/>
    <w:rsid w:val="00F55BB3"/>
    <w:rsid w:val="00F567C1"/>
    <w:rsid w:val="00F56980"/>
    <w:rsid w:val="00F56A3C"/>
    <w:rsid w:val="00F56E73"/>
    <w:rsid w:val="00F57331"/>
    <w:rsid w:val="00F5782A"/>
    <w:rsid w:val="00F60CFA"/>
    <w:rsid w:val="00F61847"/>
    <w:rsid w:val="00F618AB"/>
    <w:rsid w:val="00F61BEC"/>
    <w:rsid w:val="00F61F30"/>
    <w:rsid w:val="00F6292B"/>
    <w:rsid w:val="00F62B6F"/>
    <w:rsid w:val="00F62C0F"/>
    <w:rsid w:val="00F62E6C"/>
    <w:rsid w:val="00F63380"/>
    <w:rsid w:val="00F63888"/>
    <w:rsid w:val="00F63949"/>
    <w:rsid w:val="00F64AD0"/>
    <w:rsid w:val="00F6500A"/>
    <w:rsid w:val="00F65092"/>
    <w:rsid w:val="00F65B77"/>
    <w:rsid w:val="00F65C7B"/>
    <w:rsid w:val="00F66459"/>
    <w:rsid w:val="00F66A88"/>
    <w:rsid w:val="00F67123"/>
    <w:rsid w:val="00F67934"/>
    <w:rsid w:val="00F67FD4"/>
    <w:rsid w:val="00F70289"/>
    <w:rsid w:val="00F71654"/>
    <w:rsid w:val="00F718B5"/>
    <w:rsid w:val="00F71D8A"/>
    <w:rsid w:val="00F7256E"/>
    <w:rsid w:val="00F73751"/>
    <w:rsid w:val="00F742F9"/>
    <w:rsid w:val="00F74E4E"/>
    <w:rsid w:val="00F75689"/>
    <w:rsid w:val="00F75A3C"/>
    <w:rsid w:val="00F75C85"/>
    <w:rsid w:val="00F76069"/>
    <w:rsid w:val="00F7613C"/>
    <w:rsid w:val="00F7746B"/>
    <w:rsid w:val="00F778D5"/>
    <w:rsid w:val="00F80280"/>
    <w:rsid w:val="00F80403"/>
    <w:rsid w:val="00F80CF6"/>
    <w:rsid w:val="00F8196D"/>
    <w:rsid w:val="00F838CE"/>
    <w:rsid w:val="00F847DF"/>
    <w:rsid w:val="00F84BC9"/>
    <w:rsid w:val="00F850A9"/>
    <w:rsid w:val="00F85ACB"/>
    <w:rsid w:val="00F86745"/>
    <w:rsid w:val="00F86808"/>
    <w:rsid w:val="00F86901"/>
    <w:rsid w:val="00F90719"/>
    <w:rsid w:val="00F90EE9"/>
    <w:rsid w:val="00F9103F"/>
    <w:rsid w:val="00F91298"/>
    <w:rsid w:val="00F914FD"/>
    <w:rsid w:val="00F96B37"/>
    <w:rsid w:val="00F97280"/>
    <w:rsid w:val="00FA09A8"/>
    <w:rsid w:val="00FA1670"/>
    <w:rsid w:val="00FA3350"/>
    <w:rsid w:val="00FA4123"/>
    <w:rsid w:val="00FA465F"/>
    <w:rsid w:val="00FA4A27"/>
    <w:rsid w:val="00FA52BD"/>
    <w:rsid w:val="00FA567F"/>
    <w:rsid w:val="00FA7CF5"/>
    <w:rsid w:val="00FB0029"/>
    <w:rsid w:val="00FB26E7"/>
    <w:rsid w:val="00FB2F5B"/>
    <w:rsid w:val="00FB45AE"/>
    <w:rsid w:val="00FB482F"/>
    <w:rsid w:val="00FB535A"/>
    <w:rsid w:val="00FB5867"/>
    <w:rsid w:val="00FB6343"/>
    <w:rsid w:val="00FB6BCB"/>
    <w:rsid w:val="00FB772B"/>
    <w:rsid w:val="00FB77D8"/>
    <w:rsid w:val="00FB783D"/>
    <w:rsid w:val="00FC000D"/>
    <w:rsid w:val="00FC03EB"/>
    <w:rsid w:val="00FC0FF4"/>
    <w:rsid w:val="00FC1ABC"/>
    <w:rsid w:val="00FC2EAD"/>
    <w:rsid w:val="00FC3B80"/>
    <w:rsid w:val="00FC4752"/>
    <w:rsid w:val="00FC5C9D"/>
    <w:rsid w:val="00FC684A"/>
    <w:rsid w:val="00FC7BB9"/>
    <w:rsid w:val="00FC7C8C"/>
    <w:rsid w:val="00FD0C8D"/>
    <w:rsid w:val="00FD0D75"/>
    <w:rsid w:val="00FD2BA3"/>
    <w:rsid w:val="00FD2BD7"/>
    <w:rsid w:val="00FD32CE"/>
    <w:rsid w:val="00FD3D24"/>
    <w:rsid w:val="00FD3D88"/>
    <w:rsid w:val="00FD471B"/>
    <w:rsid w:val="00FD49FE"/>
    <w:rsid w:val="00FD5E7B"/>
    <w:rsid w:val="00FD7FE6"/>
    <w:rsid w:val="00FE06D5"/>
    <w:rsid w:val="00FE0A3E"/>
    <w:rsid w:val="00FE0C75"/>
    <w:rsid w:val="00FE134F"/>
    <w:rsid w:val="00FE15CE"/>
    <w:rsid w:val="00FE26F9"/>
    <w:rsid w:val="00FE3B4F"/>
    <w:rsid w:val="00FE41EA"/>
    <w:rsid w:val="00FE4E3E"/>
    <w:rsid w:val="00FE549A"/>
    <w:rsid w:val="00FE5B3E"/>
    <w:rsid w:val="00FE5ED5"/>
    <w:rsid w:val="00FE63B1"/>
    <w:rsid w:val="00FE66CA"/>
    <w:rsid w:val="00FF0F90"/>
    <w:rsid w:val="00FF161E"/>
    <w:rsid w:val="00FF167D"/>
    <w:rsid w:val="00FF2234"/>
    <w:rsid w:val="00FF337C"/>
    <w:rsid w:val="00FF3D75"/>
    <w:rsid w:val="00FF4049"/>
    <w:rsid w:val="00FF41A7"/>
    <w:rsid w:val="00FF4925"/>
    <w:rsid w:val="00FF4C64"/>
    <w:rsid w:val="00FF51EB"/>
    <w:rsid w:val="00FF5317"/>
    <w:rsid w:val="00FF58BD"/>
    <w:rsid w:val="00FF5DA7"/>
    <w:rsid w:val="00FF62E3"/>
    <w:rsid w:val="00FF6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0C2B4"/>
  <w15:docId w15:val="{3A18025C-203B-4D5E-AC74-8C0575A3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6D45FD"/>
    <w:rPr>
      <w:rFonts w:ascii="Arial" w:hAnsi="Arial"/>
    </w:rPr>
  </w:style>
  <w:style w:type="paragraph" w:styleId="Kop1">
    <w:name w:val="heading 1"/>
    <w:aliases w:val="Kop 1 Char1,Kop 1 Char Char,Section Heading,Hoofdstuk,sectionHeading,sectionHeading Char"/>
    <w:basedOn w:val="Standaard"/>
    <w:next w:val="Standaard"/>
    <w:link w:val="Kop1Char"/>
    <w:qFormat/>
    <w:rsid w:val="00191982"/>
    <w:pPr>
      <w:keepNext/>
      <w:numPr>
        <w:numId w:val="2"/>
      </w:numPr>
      <w:spacing w:before="240" w:after="60"/>
      <w:outlineLvl w:val="0"/>
    </w:pPr>
    <w:rPr>
      <w:rFonts w:ascii="Trinite Roman Wide" w:eastAsia="MS Mincho" w:hAnsi="Trinite Roman Wide" w:cs="Arial"/>
      <w:b/>
      <w:bCs/>
      <w:kern w:val="32"/>
      <w:sz w:val="22"/>
      <w:szCs w:val="32"/>
    </w:rPr>
  </w:style>
  <w:style w:type="paragraph" w:styleId="Kop2">
    <w:name w:val="heading 2"/>
    <w:aliases w:val="Reset numbering,Bijlage,paragraaf,Paragraaf"/>
    <w:basedOn w:val="Standaard"/>
    <w:next w:val="Standaard"/>
    <w:link w:val="Kop2Char"/>
    <w:qFormat/>
    <w:rsid w:val="00AE2B77"/>
    <w:pPr>
      <w:keepNext/>
      <w:numPr>
        <w:ilvl w:val="1"/>
        <w:numId w:val="2"/>
      </w:numPr>
      <w:spacing w:before="240" w:after="60"/>
      <w:outlineLvl w:val="1"/>
    </w:pPr>
    <w:rPr>
      <w:rFonts w:ascii="Trinite Roman Wide" w:hAnsi="Trinite Roman Wide" w:cs="Arial"/>
      <w:b/>
      <w:bCs/>
      <w:i/>
      <w:iCs/>
      <w:sz w:val="22"/>
      <w:szCs w:val="28"/>
    </w:rPr>
  </w:style>
  <w:style w:type="paragraph" w:styleId="Kop3">
    <w:name w:val="heading 3"/>
    <w:basedOn w:val="Standaard"/>
    <w:next w:val="Standaard"/>
    <w:link w:val="Kop3Char"/>
    <w:unhideWhenUsed/>
    <w:qFormat/>
    <w:rsid w:val="00AE2B7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AE2B7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AE2B7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AE2B7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AE2B7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AE2B77"/>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AE2B77"/>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22FF8"/>
    <w:pPr>
      <w:tabs>
        <w:tab w:val="center" w:pos="4536"/>
        <w:tab w:val="right" w:pos="9072"/>
      </w:tabs>
    </w:pPr>
  </w:style>
  <w:style w:type="character" w:styleId="Paginanummer">
    <w:name w:val="page number"/>
    <w:basedOn w:val="Standaardalinea-lettertype"/>
    <w:rsid w:val="001941A0"/>
    <w:rPr>
      <w:rFonts w:ascii="Arial" w:hAnsi="Arial"/>
      <w:sz w:val="18"/>
    </w:rPr>
  </w:style>
  <w:style w:type="table" w:styleId="Tabelraster">
    <w:name w:val="Table Grid"/>
    <w:basedOn w:val="Standaardtabel"/>
    <w:rsid w:val="007152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rsid w:val="001941A0"/>
    <w:rPr>
      <w:rFonts w:ascii="Arial" w:hAnsi="Arial"/>
      <w:sz w:val="16"/>
      <w:szCs w:val="16"/>
    </w:rPr>
  </w:style>
  <w:style w:type="paragraph" w:styleId="Tekstopmerking">
    <w:name w:val="annotation text"/>
    <w:basedOn w:val="Standaard"/>
    <w:link w:val="TekstopmerkingChar"/>
    <w:rsid w:val="00D6548D"/>
  </w:style>
  <w:style w:type="character" w:customStyle="1" w:styleId="TekstopmerkingChar">
    <w:name w:val="Tekst opmerking Char"/>
    <w:basedOn w:val="Standaardalinea-lettertype"/>
    <w:link w:val="Tekstopmerking"/>
    <w:rsid w:val="00D6548D"/>
    <w:rPr>
      <w:rFonts w:ascii="CG Times" w:hAnsi="CG Times"/>
    </w:rPr>
  </w:style>
  <w:style w:type="paragraph" w:styleId="Onderwerpvanopmerking">
    <w:name w:val="annotation subject"/>
    <w:basedOn w:val="Tekstopmerking"/>
    <w:next w:val="Tekstopmerking"/>
    <w:link w:val="OnderwerpvanopmerkingChar"/>
    <w:rsid w:val="001941A0"/>
    <w:rPr>
      <w:b/>
      <w:bCs/>
    </w:rPr>
  </w:style>
  <w:style w:type="character" w:customStyle="1" w:styleId="OnderwerpvanopmerkingChar">
    <w:name w:val="Onderwerp van opmerking Char"/>
    <w:basedOn w:val="TekstopmerkingChar"/>
    <w:link w:val="Onderwerpvanopmerking"/>
    <w:rsid w:val="001941A0"/>
    <w:rPr>
      <w:rFonts w:ascii="Arial" w:hAnsi="Arial"/>
      <w:b/>
      <w:bCs/>
    </w:rPr>
  </w:style>
  <w:style w:type="paragraph" w:styleId="Ballontekst">
    <w:name w:val="Balloon Text"/>
    <w:basedOn w:val="Standaard"/>
    <w:link w:val="BallontekstChar"/>
    <w:rsid w:val="00D6548D"/>
    <w:rPr>
      <w:rFonts w:ascii="Tahoma" w:hAnsi="Tahoma" w:cs="Tahoma"/>
      <w:sz w:val="16"/>
      <w:szCs w:val="16"/>
    </w:rPr>
  </w:style>
  <w:style w:type="character" w:customStyle="1" w:styleId="BallontekstChar">
    <w:name w:val="Ballontekst Char"/>
    <w:basedOn w:val="Standaardalinea-lettertype"/>
    <w:link w:val="Ballontekst"/>
    <w:rsid w:val="00D6548D"/>
    <w:rPr>
      <w:rFonts w:ascii="Tahoma" w:hAnsi="Tahoma" w:cs="Tahoma"/>
      <w:sz w:val="16"/>
      <w:szCs w:val="16"/>
    </w:rPr>
  </w:style>
  <w:style w:type="paragraph" w:styleId="Voettekst">
    <w:name w:val="footer"/>
    <w:basedOn w:val="Standaard"/>
    <w:link w:val="VoettekstChar"/>
    <w:rsid w:val="001941A0"/>
    <w:pPr>
      <w:tabs>
        <w:tab w:val="center" w:pos="4513"/>
        <w:tab w:val="right" w:pos="9026"/>
      </w:tabs>
    </w:pPr>
    <w:rPr>
      <w:sz w:val="18"/>
    </w:rPr>
  </w:style>
  <w:style w:type="character" w:customStyle="1" w:styleId="VoettekstChar">
    <w:name w:val="Voettekst Char"/>
    <w:basedOn w:val="Standaardalinea-lettertype"/>
    <w:link w:val="Voettekst"/>
    <w:rsid w:val="001941A0"/>
    <w:rPr>
      <w:rFonts w:ascii="Arial" w:hAnsi="Arial"/>
      <w:sz w:val="18"/>
    </w:rPr>
  </w:style>
  <w:style w:type="character" w:styleId="Hyperlink">
    <w:name w:val="Hyperlink"/>
    <w:basedOn w:val="Standaardalinea-lettertype"/>
    <w:uiPriority w:val="99"/>
    <w:rsid w:val="001941A0"/>
    <w:rPr>
      <w:rFonts w:ascii="Arial" w:hAnsi="Arial"/>
      <w:color w:val="0000FF" w:themeColor="hyperlink"/>
      <w:sz w:val="20"/>
      <w:u w:val="single"/>
    </w:rPr>
  </w:style>
  <w:style w:type="paragraph" w:styleId="Titel">
    <w:name w:val="Title"/>
    <w:basedOn w:val="Standaard"/>
    <w:link w:val="TitelChar"/>
    <w:qFormat/>
    <w:rsid w:val="001941A0"/>
    <w:pPr>
      <w:tabs>
        <w:tab w:val="left" w:pos="357"/>
        <w:tab w:val="left" w:pos="851"/>
        <w:tab w:val="left" w:pos="1134"/>
        <w:tab w:val="left" w:pos="1701"/>
        <w:tab w:val="left" w:pos="2835"/>
        <w:tab w:val="left" w:pos="3969"/>
        <w:tab w:val="left" w:pos="5103"/>
        <w:tab w:val="left" w:pos="6237"/>
        <w:tab w:val="left" w:pos="7371"/>
      </w:tabs>
      <w:jc w:val="center"/>
    </w:pPr>
    <w:rPr>
      <w:b/>
      <w:sz w:val="28"/>
    </w:rPr>
  </w:style>
  <w:style w:type="character" w:customStyle="1" w:styleId="TitelChar">
    <w:name w:val="Titel Char"/>
    <w:basedOn w:val="Standaardalinea-lettertype"/>
    <w:link w:val="Titel"/>
    <w:rsid w:val="001941A0"/>
    <w:rPr>
      <w:rFonts w:ascii="Arial" w:hAnsi="Arial"/>
      <w:b/>
      <w:sz w:val="28"/>
    </w:rPr>
  </w:style>
  <w:style w:type="character" w:customStyle="1" w:styleId="Opmaakprofiel">
    <w:name w:val="Opmaakprofiel"/>
    <w:basedOn w:val="Standaardalinea-lettertype"/>
    <w:rsid w:val="001941A0"/>
    <w:rPr>
      <w:rFonts w:ascii="Arial" w:hAnsi="Arial"/>
      <w:sz w:val="20"/>
    </w:rPr>
  </w:style>
  <w:style w:type="paragraph" w:styleId="Voetnoottekst">
    <w:name w:val="footnote text"/>
    <w:basedOn w:val="Standaard"/>
    <w:link w:val="VoetnoottekstChar"/>
    <w:rsid w:val="001941A0"/>
  </w:style>
  <w:style w:type="character" w:customStyle="1" w:styleId="VoetnoottekstChar">
    <w:name w:val="Voetnoottekst Char"/>
    <w:basedOn w:val="Standaardalinea-lettertype"/>
    <w:link w:val="Voetnoottekst"/>
    <w:rsid w:val="001941A0"/>
    <w:rPr>
      <w:rFonts w:ascii="Arial" w:hAnsi="Arial"/>
    </w:rPr>
  </w:style>
  <w:style w:type="character" w:styleId="Voetnootmarkering">
    <w:name w:val="footnote reference"/>
    <w:basedOn w:val="Standaardalinea-lettertype"/>
    <w:rsid w:val="001941A0"/>
    <w:rPr>
      <w:vertAlign w:val="superscript"/>
    </w:rPr>
  </w:style>
  <w:style w:type="character" w:customStyle="1" w:styleId="Kop2Char">
    <w:name w:val="Kop 2 Char"/>
    <w:aliases w:val="Reset numbering Char,Bijlage Char,paragraaf Char,Paragraaf Char"/>
    <w:basedOn w:val="Standaardalinea-lettertype"/>
    <w:link w:val="Kop2"/>
    <w:rsid w:val="00AE2B77"/>
    <w:rPr>
      <w:rFonts w:ascii="Trinite Roman Wide" w:hAnsi="Trinite Roman Wide" w:cs="Arial"/>
      <w:b/>
      <w:bCs/>
      <w:i/>
      <w:iCs/>
      <w:sz w:val="22"/>
      <w:szCs w:val="28"/>
    </w:rPr>
  </w:style>
  <w:style w:type="paragraph" w:styleId="Lijstalinea">
    <w:name w:val="List Paragraph"/>
    <w:basedOn w:val="Standaard"/>
    <w:uiPriority w:val="34"/>
    <w:qFormat/>
    <w:rsid w:val="006B0A20"/>
    <w:pPr>
      <w:ind w:left="720"/>
      <w:contextualSpacing/>
    </w:pPr>
  </w:style>
  <w:style w:type="character" w:customStyle="1" w:styleId="Kop1Char">
    <w:name w:val="Kop 1 Char"/>
    <w:aliases w:val="Kop 1 Char1 Char,Kop 1 Char Char Char,Section Heading Char,Hoofdstuk Char,sectionHeading Char1,sectionHeading Char Char"/>
    <w:basedOn w:val="Standaardalinea-lettertype"/>
    <w:link w:val="Kop1"/>
    <w:rsid w:val="00191982"/>
    <w:rPr>
      <w:rFonts w:ascii="Trinite Roman Wide" w:eastAsia="MS Mincho" w:hAnsi="Trinite Roman Wide" w:cs="Arial"/>
      <w:b/>
      <w:bCs/>
      <w:kern w:val="32"/>
      <w:sz w:val="22"/>
      <w:szCs w:val="32"/>
      <w:lang w:val="en-GB"/>
    </w:rPr>
  </w:style>
  <w:style w:type="character" w:customStyle="1" w:styleId="Kop3Char">
    <w:name w:val="Kop 3 Char"/>
    <w:basedOn w:val="Standaardalinea-lettertype"/>
    <w:link w:val="Kop3"/>
    <w:rsid w:val="00AE2B7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semiHidden/>
    <w:rsid w:val="00AE2B77"/>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AE2B77"/>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AE2B77"/>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AE2B7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AE2B7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AE2B77"/>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4E018D"/>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4E018D"/>
    <w:pPr>
      <w:spacing w:after="100"/>
    </w:pPr>
  </w:style>
  <w:style w:type="paragraph" w:styleId="Inhopg2">
    <w:name w:val="toc 2"/>
    <w:basedOn w:val="Standaard"/>
    <w:next w:val="Standaard"/>
    <w:autoRedefine/>
    <w:uiPriority w:val="39"/>
    <w:rsid w:val="004E018D"/>
    <w:pPr>
      <w:spacing w:after="100"/>
      <w:ind w:left="200"/>
    </w:pPr>
  </w:style>
  <w:style w:type="character" w:styleId="Subtielebenadrukking">
    <w:name w:val="Subtle Emphasis"/>
    <w:basedOn w:val="Standaardalinea-lettertype"/>
    <w:uiPriority w:val="19"/>
    <w:qFormat/>
    <w:rsid w:val="00631F26"/>
    <w:rPr>
      <w:i/>
      <w:iCs/>
      <w:color w:val="808080" w:themeColor="text1" w:themeTint="7F"/>
    </w:rPr>
  </w:style>
  <w:style w:type="paragraph" w:styleId="Ondertitel">
    <w:name w:val="Subtitle"/>
    <w:basedOn w:val="Standaard"/>
    <w:next w:val="Standaard"/>
    <w:link w:val="OndertitelChar"/>
    <w:qFormat/>
    <w:rsid w:val="00D370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D37052"/>
    <w:rPr>
      <w:rFonts w:asciiTheme="majorHAnsi" w:eastAsiaTheme="majorEastAsia" w:hAnsiTheme="majorHAnsi" w:cstheme="majorBidi"/>
      <w:i/>
      <w:iCs/>
      <w:color w:val="4F81BD" w:themeColor="accent1"/>
      <w:spacing w:val="15"/>
      <w:sz w:val="24"/>
      <w:szCs w:val="24"/>
    </w:rPr>
  </w:style>
  <w:style w:type="paragraph" w:styleId="Inhopg3">
    <w:name w:val="toc 3"/>
    <w:basedOn w:val="Standaard"/>
    <w:next w:val="Standaard"/>
    <w:autoRedefine/>
    <w:uiPriority w:val="39"/>
    <w:rsid w:val="00DD2854"/>
    <w:pPr>
      <w:spacing w:after="100"/>
      <w:ind w:left="400"/>
    </w:pPr>
  </w:style>
  <w:style w:type="character" w:styleId="GevolgdeHyperlink">
    <w:name w:val="FollowedHyperlink"/>
    <w:basedOn w:val="Standaardalinea-lettertype"/>
    <w:rsid w:val="00C45877"/>
    <w:rPr>
      <w:color w:val="800080" w:themeColor="followedHyperlink"/>
      <w:u w:val="single"/>
    </w:rPr>
  </w:style>
  <w:style w:type="paragraph" w:styleId="Tekstzonderopmaak">
    <w:name w:val="Plain Text"/>
    <w:basedOn w:val="Standaard"/>
    <w:link w:val="TekstzonderopmaakChar"/>
    <w:uiPriority w:val="99"/>
    <w:unhideWhenUsed/>
    <w:rsid w:val="00A30760"/>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rsid w:val="00A30760"/>
    <w:rPr>
      <w:rFonts w:ascii="Calibri" w:eastAsiaTheme="minorHAnsi" w:hAnsi="Calibri" w:cstheme="minorBidi"/>
      <w:sz w:val="22"/>
      <w:szCs w:val="21"/>
    </w:rPr>
  </w:style>
  <w:style w:type="table" w:customStyle="1" w:styleId="Tabelraster1">
    <w:name w:val="Tabelraster1"/>
    <w:basedOn w:val="Standaardtabel"/>
    <w:next w:val="Tabelraster"/>
    <w:rsid w:val="004D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857066"/>
    <w:rPr>
      <w:color w:val="808080"/>
      <w:shd w:val="clear" w:color="auto" w:fill="E6E6E6"/>
    </w:rPr>
  </w:style>
  <w:style w:type="table" w:styleId="Rastertabel2">
    <w:name w:val="Grid Table 2"/>
    <w:basedOn w:val="Standaardtabel"/>
    <w:uiPriority w:val="47"/>
    <w:rsid w:val="007A72F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Standaard"/>
    <w:rsid w:val="005B7EA9"/>
    <w:pPr>
      <w:spacing w:before="100" w:beforeAutospacing="1" w:after="100" w:afterAutospacing="1"/>
    </w:pPr>
    <w:rPr>
      <w:rFonts w:ascii="Times New Roman" w:hAnsi="Times New Roman"/>
      <w:sz w:val="24"/>
      <w:szCs w:val="24"/>
      <w:lang w:val="nl-NL" w:eastAsia="nl-NL" w:bidi="ar-SA"/>
    </w:rPr>
  </w:style>
  <w:style w:type="character" w:customStyle="1" w:styleId="normaltextrun">
    <w:name w:val="normaltextrun"/>
    <w:basedOn w:val="Standaardalinea-lettertype"/>
    <w:rsid w:val="005B7EA9"/>
  </w:style>
  <w:style w:type="character" w:customStyle="1" w:styleId="eop">
    <w:name w:val="eop"/>
    <w:basedOn w:val="Standaardalinea-lettertype"/>
    <w:rsid w:val="005B7EA9"/>
  </w:style>
  <w:style w:type="character" w:customStyle="1" w:styleId="spellingerror">
    <w:name w:val="spellingerror"/>
    <w:basedOn w:val="Standaardalinea-lettertype"/>
    <w:rsid w:val="005B7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6880">
      <w:bodyDiv w:val="1"/>
      <w:marLeft w:val="0"/>
      <w:marRight w:val="0"/>
      <w:marTop w:val="0"/>
      <w:marBottom w:val="0"/>
      <w:divBdr>
        <w:top w:val="none" w:sz="0" w:space="0" w:color="auto"/>
        <w:left w:val="none" w:sz="0" w:space="0" w:color="auto"/>
        <w:bottom w:val="none" w:sz="0" w:space="0" w:color="auto"/>
        <w:right w:val="none" w:sz="0" w:space="0" w:color="auto"/>
      </w:divBdr>
      <w:divsChild>
        <w:div w:id="1121725426">
          <w:marLeft w:val="0"/>
          <w:marRight w:val="0"/>
          <w:marTop w:val="0"/>
          <w:marBottom w:val="0"/>
          <w:divBdr>
            <w:top w:val="none" w:sz="0" w:space="0" w:color="auto"/>
            <w:left w:val="none" w:sz="0" w:space="0" w:color="auto"/>
            <w:bottom w:val="none" w:sz="0" w:space="0" w:color="auto"/>
            <w:right w:val="none" w:sz="0" w:space="0" w:color="auto"/>
          </w:divBdr>
          <w:divsChild>
            <w:div w:id="1026640766">
              <w:marLeft w:val="0"/>
              <w:marRight w:val="0"/>
              <w:marTop w:val="0"/>
              <w:marBottom w:val="0"/>
              <w:divBdr>
                <w:top w:val="none" w:sz="0" w:space="0" w:color="auto"/>
                <w:left w:val="none" w:sz="0" w:space="0" w:color="auto"/>
                <w:bottom w:val="none" w:sz="0" w:space="0" w:color="auto"/>
                <w:right w:val="none" w:sz="0" w:space="0" w:color="auto"/>
              </w:divBdr>
              <w:divsChild>
                <w:div w:id="1015956746">
                  <w:marLeft w:val="0"/>
                  <w:marRight w:val="0"/>
                  <w:marTop w:val="0"/>
                  <w:marBottom w:val="0"/>
                  <w:divBdr>
                    <w:top w:val="none" w:sz="0" w:space="0" w:color="auto"/>
                    <w:left w:val="none" w:sz="0" w:space="0" w:color="auto"/>
                    <w:bottom w:val="none" w:sz="0" w:space="0" w:color="auto"/>
                    <w:right w:val="none" w:sz="0" w:space="0" w:color="auto"/>
                  </w:divBdr>
                  <w:divsChild>
                    <w:div w:id="442841267">
                      <w:marLeft w:val="0"/>
                      <w:marRight w:val="0"/>
                      <w:marTop w:val="0"/>
                      <w:marBottom w:val="0"/>
                      <w:divBdr>
                        <w:top w:val="none" w:sz="0" w:space="0" w:color="auto"/>
                        <w:left w:val="none" w:sz="0" w:space="0" w:color="auto"/>
                        <w:bottom w:val="none" w:sz="0" w:space="0" w:color="auto"/>
                        <w:right w:val="none" w:sz="0" w:space="0" w:color="auto"/>
                      </w:divBdr>
                      <w:divsChild>
                        <w:div w:id="466703537">
                          <w:marLeft w:val="0"/>
                          <w:marRight w:val="0"/>
                          <w:marTop w:val="0"/>
                          <w:marBottom w:val="0"/>
                          <w:divBdr>
                            <w:top w:val="none" w:sz="0" w:space="0" w:color="auto"/>
                            <w:left w:val="none" w:sz="0" w:space="0" w:color="auto"/>
                            <w:bottom w:val="none" w:sz="0" w:space="0" w:color="auto"/>
                            <w:right w:val="none" w:sz="0" w:space="0" w:color="auto"/>
                          </w:divBdr>
                          <w:divsChild>
                            <w:div w:id="620067776">
                              <w:marLeft w:val="0"/>
                              <w:marRight w:val="0"/>
                              <w:marTop w:val="0"/>
                              <w:marBottom w:val="0"/>
                              <w:divBdr>
                                <w:top w:val="none" w:sz="0" w:space="0" w:color="auto"/>
                                <w:left w:val="none" w:sz="0" w:space="0" w:color="auto"/>
                                <w:bottom w:val="none" w:sz="0" w:space="0" w:color="auto"/>
                                <w:right w:val="none" w:sz="0" w:space="0" w:color="auto"/>
                              </w:divBdr>
                              <w:divsChild>
                                <w:div w:id="155808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95523">
      <w:bodyDiv w:val="1"/>
      <w:marLeft w:val="0"/>
      <w:marRight w:val="0"/>
      <w:marTop w:val="0"/>
      <w:marBottom w:val="0"/>
      <w:divBdr>
        <w:top w:val="none" w:sz="0" w:space="0" w:color="auto"/>
        <w:left w:val="none" w:sz="0" w:space="0" w:color="auto"/>
        <w:bottom w:val="none" w:sz="0" w:space="0" w:color="auto"/>
        <w:right w:val="none" w:sz="0" w:space="0" w:color="auto"/>
      </w:divBdr>
    </w:div>
    <w:div w:id="190727292">
      <w:bodyDiv w:val="1"/>
      <w:marLeft w:val="0"/>
      <w:marRight w:val="0"/>
      <w:marTop w:val="0"/>
      <w:marBottom w:val="0"/>
      <w:divBdr>
        <w:top w:val="none" w:sz="0" w:space="0" w:color="auto"/>
        <w:left w:val="none" w:sz="0" w:space="0" w:color="auto"/>
        <w:bottom w:val="none" w:sz="0" w:space="0" w:color="auto"/>
        <w:right w:val="none" w:sz="0" w:space="0" w:color="auto"/>
      </w:divBdr>
    </w:div>
    <w:div w:id="261377965">
      <w:bodyDiv w:val="1"/>
      <w:marLeft w:val="0"/>
      <w:marRight w:val="0"/>
      <w:marTop w:val="0"/>
      <w:marBottom w:val="0"/>
      <w:divBdr>
        <w:top w:val="none" w:sz="0" w:space="0" w:color="auto"/>
        <w:left w:val="none" w:sz="0" w:space="0" w:color="auto"/>
        <w:bottom w:val="none" w:sz="0" w:space="0" w:color="auto"/>
        <w:right w:val="none" w:sz="0" w:space="0" w:color="auto"/>
      </w:divBdr>
    </w:div>
    <w:div w:id="324359465">
      <w:bodyDiv w:val="1"/>
      <w:marLeft w:val="0"/>
      <w:marRight w:val="0"/>
      <w:marTop w:val="0"/>
      <w:marBottom w:val="0"/>
      <w:divBdr>
        <w:top w:val="none" w:sz="0" w:space="0" w:color="auto"/>
        <w:left w:val="none" w:sz="0" w:space="0" w:color="auto"/>
        <w:bottom w:val="none" w:sz="0" w:space="0" w:color="auto"/>
        <w:right w:val="none" w:sz="0" w:space="0" w:color="auto"/>
      </w:divBdr>
      <w:divsChild>
        <w:div w:id="613901977">
          <w:marLeft w:val="0"/>
          <w:marRight w:val="0"/>
          <w:marTop w:val="0"/>
          <w:marBottom w:val="0"/>
          <w:divBdr>
            <w:top w:val="none" w:sz="0" w:space="0" w:color="auto"/>
            <w:left w:val="none" w:sz="0" w:space="0" w:color="auto"/>
            <w:bottom w:val="none" w:sz="0" w:space="0" w:color="auto"/>
            <w:right w:val="none" w:sz="0" w:space="0" w:color="auto"/>
          </w:divBdr>
          <w:divsChild>
            <w:div w:id="958343475">
              <w:marLeft w:val="0"/>
              <w:marRight w:val="0"/>
              <w:marTop w:val="0"/>
              <w:marBottom w:val="0"/>
              <w:divBdr>
                <w:top w:val="none" w:sz="0" w:space="0" w:color="auto"/>
                <w:left w:val="none" w:sz="0" w:space="0" w:color="auto"/>
                <w:bottom w:val="none" w:sz="0" w:space="0" w:color="auto"/>
                <w:right w:val="none" w:sz="0" w:space="0" w:color="auto"/>
              </w:divBdr>
              <w:divsChild>
                <w:div w:id="311712038">
                  <w:marLeft w:val="0"/>
                  <w:marRight w:val="0"/>
                  <w:marTop w:val="0"/>
                  <w:marBottom w:val="0"/>
                  <w:divBdr>
                    <w:top w:val="none" w:sz="0" w:space="0" w:color="auto"/>
                    <w:left w:val="none" w:sz="0" w:space="0" w:color="auto"/>
                    <w:bottom w:val="none" w:sz="0" w:space="0" w:color="auto"/>
                    <w:right w:val="none" w:sz="0" w:space="0" w:color="auto"/>
                  </w:divBdr>
                  <w:divsChild>
                    <w:div w:id="2026705351">
                      <w:marLeft w:val="0"/>
                      <w:marRight w:val="0"/>
                      <w:marTop w:val="0"/>
                      <w:marBottom w:val="0"/>
                      <w:divBdr>
                        <w:top w:val="none" w:sz="0" w:space="0" w:color="auto"/>
                        <w:left w:val="none" w:sz="0" w:space="0" w:color="auto"/>
                        <w:bottom w:val="none" w:sz="0" w:space="0" w:color="auto"/>
                        <w:right w:val="none" w:sz="0" w:space="0" w:color="auto"/>
                      </w:divBdr>
                      <w:divsChild>
                        <w:div w:id="316037586">
                          <w:marLeft w:val="0"/>
                          <w:marRight w:val="0"/>
                          <w:marTop w:val="0"/>
                          <w:marBottom w:val="0"/>
                          <w:divBdr>
                            <w:top w:val="none" w:sz="0" w:space="0" w:color="auto"/>
                            <w:left w:val="none" w:sz="0" w:space="0" w:color="auto"/>
                            <w:bottom w:val="none" w:sz="0" w:space="0" w:color="auto"/>
                            <w:right w:val="none" w:sz="0" w:space="0" w:color="auto"/>
                          </w:divBdr>
                          <w:divsChild>
                            <w:div w:id="1426539272">
                              <w:marLeft w:val="0"/>
                              <w:marRight w:val="0"/>
                              <w:marTop w:val="0"/>
                              <w:marBottom w:val="0"/>
                              <w:divBdr>
                                <w:top w:val="none" w:sz="0" w:space="0" w:color="auto"/>
                                <w:left w:val="none" w:sz="0" w:space="0" w:color="auto"/>
                                <w:bottom w:val="none" w:sz="0" w:space="0" w:color="auto"/>
                                <w:right w:val="none" w:sz="0" w:space="0" w:color="auto"/>
                              </w:divBdr>
                              <w:divsChild>
                                <w:div w:id="2292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870480">
      <w:bodyDiv w:val="1"/>
      <w:marLeft w:val="0"/>
      <w:marRight w:val="0"/>
      <w:marTop w:val="0"/>
      <w:marBottom w:val="0"/>
      <w:divBdr>
        <w:top w:val="none" w:sz="0" w:space="0" w:color="auto"/>
        <w:left w:val="none" w:sz="0" w:space="0" w:color="auto"/>
        <w:bottom w:val="none" w:sz="0" w:space="0" w:color="auto"/>
        <w:right w:val="none" w:sz="0" w:space="0" w:color="auto"/>
      </w:divBdr>
    </w:div>
    <w:div w:id="703597669">
      <w:bodyDiv w:val="1"/>
      <w:marLeft w:val="0"/>
      <w:marRight w:val="0"/>
      <w:marTop w:val="0"/>
      <w:marBottom w:val="0"/>
      <w:divBdr>
        <w:top w:val="none" w:sz="0" w:space="0" w:color="auto"/>
        <w:left w:val="none" w:sz="0" w:space="0" w:color="auto"/>
        <w:bottom w:val="none" w:sz="0" w:space="0" w:color="auto"/>
        <w:right w:val="none" w:sz="0" w:space="0" w:color="auto"/>
      </w:divBdr>
      <w:divsChild>
        <w:div w:id="1602251057">
          <w:marLeft w:val="0"/>
          <w:marRight w:val="0"/>
          <w:marTop w:val="0"/>
          <w:marBottom w:val="0"/>
          <w:divBdr>
            <w:top w:val="none" w:sz="0" w:space="0" w:color="auto"/>
            <w:left w:val="none" w:sz="0" w:space="0" w:color="auto"/>
            <w:bottom w:val="none" w:sz="0" w:space="0" w:color="auto"/>
            <w:right w:val="none" w:sz="0" w:space="0" w:color="auto"/>
          </w:divBdr>
          <w:divsChild>
            <w:div w:id="637959242">
              <w:marLeft w:val="0"/>
              <w:marRight w:val="0"/>
              <w:marTop w:val="0"/>
              <w:marBottom w:val="0"/>
              <w:divBdr>
                <w:top w:val="none" w:sz="0" w:space="0" w:color="auto"/>
                <w:left w:val="none" w:sz="0" w:space="0" w:color="auto"/>
                <w:bottom w:val="none" w:sz="0" w:space="0" w:color="auto"/>
                <w:right w:val="none" w:sz="0" w:space="0" w:color="auto"/>
              </w:divBdr>
              <w:divsChild>
                <w:div w:id="909005797">
                  <w:marLeft w:val="0"/>
                  <w:marRight w:val="0"/>
                  <w:marTop w:val="0"/>
                  <w:marBottom w:val="0"/>
                  <w:divBdr>
                    <w:top w:val="none" w:sz="0" w:space="0" w:color="auto"/>
                    <w:left w:val="none" w:sz="0" w:space="0" w:color="auto"/>
                    <w:bottom w:val="none" w:sz="0" w:space="0" w:color="auto"/>
                    <w:right w:val="none" w:sz="0" w:space="0" w:color="auto"/>
                  </w:divBdr>
                  <w:divsChild>
                    <w:div w:id="600574197">
                      <w:marLeft w:val="0"/>
                      <w:marRight w:val="0"/>
                      <w:marTop w:val="0"/>
                      <w:marBottom w:val="0"/>
                      <w:divBdr>
                        <w:top w:val="none" w:sz="0" w:space="0" w:color="auto"/>
                        <w:left w:val="none" w:sz="0" w:space="0" w:color="auto"/>
                        <w:bottom w:val="none" w:sz="0" w:space="0" w:color="auto"/>
                        <w:right w:val="none" w:sz="0" w:space="0" w:color="auto"/>
                      </w:divBdr>
                      <w:divsChild>
                        <w:div w:id="1781756353">
                          <w:marLeft w:val="0"/>
                          <w:marRight w:val="0"/>
                          <w:marTop w:val="0"/>
                          <w:marBottom w:val="0"/>
                          <w:divBdr>
                            <w:top w:val="none" w:sz="0" w:space="0" w:color="auto"/>
                            <w:left w:val="none" w:sz="0" w:space="0" w:color="auto"/>
                            <w:bottom w:val="none" w:sz="0" w:space="0" w:color="auto"/>
                            <w:right w:val="none" w:sz="0" w:space="0" w:color="auto"/>
                          </w:divBdr>
                          <w:divsChild>
                            <w:div w:id="1270502715">
                              <w:marLeft w:val="0"/>
                              <w:marRight w:val="0"/>
                              <w:marTop w:val="0"/>
                              <w:marBottom w:val="0"/>
                              <w:divBdr>
                                <w:top w:val="none" w:sz="0" w:space="0" w:color="auto"/>
                                <w:left w:val="none" w:sz="0" w:space="0" w:color="auto"/>
                                <w:bottom w:val="none" w:sz="0" w:space="0" w:color="auto"/>
                                <w:right w:val="none" w:sz="0" w:space="0" w:color="auto"/>
                              </w:divBdr>
                              <w:divsChild>
                                <w:div w:id="22387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2648490">
      <w:bodyDiv w:val="1"/>
      <w:marLeft w:val="0"/>
      <w:marRight w:val="0"/>
      <w:marTop w:val="0"/>
      <w:marBottom w:val="0"/>
      <w:divBdr>
        <w:top w:val="none" w:sz="0" w:space="0" w:color="auto"/>
        <w:left w:val="none" w:sz="0" w:space="0" w:color="auto"/>
        <w:bottom w:val="none" w:sz="0" w:space="0" w:color="auto"/>
        <w:right w:val="none" w:sz="0" w:space="0" w:color="auto"/>
      </w:divBdr>
    </w:div>
    <w:div w:id="819005483">
      <w:bodyDiv w:val="1"/>
      <w:marLeft w:val="0"/>
      <w:marRight w:val="0"/>
      <w:marTop w:val="0"/>
      <w:marBottom w:val="0"/>
      <w:divBdr>
        <w:top w:val="none" w:sz="0" w:space="0" w:color="auto"/>
        <w:left w:val="none" w:sz="0" w:space="0" w:color="auto"/>
        <w:bottom w:val="none" w:sz="0" w:space="0" w:color="auto"/>
        <w:right w:val="none" w:sz="0" w:space="0" w:color="auto"/>
      </w:divBdr>
    </w:div>
    <w:div w:id="872421742">
      <w:bodyDiv w:val="1"/>
      <w:marLeft w:val="0"/>
      <w:marRight w:val="0"/>
      <w:marTop w:val="0"/>
      <w:marBottom w:val="0"/>
      <w:divBdr>
        <w:top w:val="none" w:sz="0" w:space="0" w:color="auto"/>
        <w:left w:val="none" w:sz="0" w:space="0" w:color="auto"/>
        <w:bottom w:val="none" w:sz="0" w:space="0" w:color="auto"/>
        <w:right w:val="none" w:sz="0" w:space="0" w:color="auto"/>
      </w:divBdr>
      <w:divsChild>
        <w:div w:id="2134513257">
          <w:marLeft w:val="0"/>
          <w:marRight w:val="0"/>
          <w:marTop w:val="0"/>
          <w:marBottom w:val="0"/>
          <w:divBdr>
            <w:top w:val="none" w:sz="0" w:space="0" w:color="auto"/>
            <w:left w:val="none" w:sz="0" w:space="0" w:color="auto"/>
            <w:bottom w:val="none" w:sz="0" w:space="0" w:color="auto"/>
            <w:right w:val="none" w:sz="0" w:space="0" w:color="auto"/>
          </w:divBdr>
          <w:divsChild>
            <w:div w:id="2000380501">
              <w:marLeft w:val="0"/>
              <w:marRight w:val="0"/>
              <w:marTop w:val="0"/>
              <w:marBottom w:val="0"/>
              <w:divBdr>
                <w:top w:val="none" w:sz="0" w:space="0" w:color="auto"/>
                <w:left w:val="none" w:sz="0" w:space="0" w:color="auto"/>
                <w:bottom w:val="none" w:sz="0" w:space="0" w:color="auto"/>
                <w:right w:val="none" w:sz="0" w:space="0" w:color="auto"/>
              </w:divBdr>
            </w:div>
          </w:divsChild>
        </w:div>
        <w:div w:id="208536002">
          <w:marLeft w:val="0"/>
          <w:marRight w:val="0"/>
          <w:marTop w:val="0"/>
          <w:marBottom w:val="0"/>
          <w:divBdr>
            <w:top w:val="none" w:sz="0" w:space="0" w:color="auto"/>
            <w:left w:val="none" w:sz="0" w:space="0" w:color="auto"/>
            <w:bottom w:val="none" w:sz="0" w:space="0" w:color="auto"/>
            <w:right w:val="none" w:sz="0" w:space="0" w:color="auto"/>
          </w:divBdr>
          <w:divsChild>
            <w:div w:id="1466049082">
              <w:marLeft w:val="0"/>
              <w:marRight w:val="0"/>
              <w:marTop w:val="0"/>
              <w:marBottom w:val="0"/>
              <w:divBdr>
                <w:top w:val="none" w:sz="0" w:space="0" w:color="auto"/>
                <w:left w:val="none" w:sz="0" w:space="0" w:color="auto"/>
                <w:bottom w:val="none" w:sz="0" w:space="0" w:color="auto"/>
                <w:right w:val="none" w:sz="0" w:space="0" w:color="auto"/>
              </w:divBdr>
            </w:div>
          </w:divsChild>
        </w:div>
        <w:div w:id="1276134485">
          <w:marLeft w:val="0"/>
          <w:marRight w:val="0"/>
          <w:marTop w:val="0"/>
          <w:marBottom w:val="0"/>
          <w:divBdr>
            <w:top w:val="none" w:sz="0" w:space="0" w:color="auto"/>
            <w:left w:val="none" w:sz="0" w:space="0" w:color="auto"/>
            <w:bottom w:val="none" w:sz="0" w:space="0" w:color="auto"/>
            <w:right w:val="none" w:sz="0" w:space="0" w:color="auto"/>
          </w:divBdr>
          <w:divsChild>
            <w:div w:id="2047750196">
              <w:marLeft w:val="0"/>
              <w:marRight w:val="0"/>
              <w:marTop w:val="0"/>
              <w:marBottom w:val="0"/>
              <w:divBdr>
                <w:top w:val="none" w:sz="0" w:space="0" w:color="auto"/>
                <w:left w:val="none" w:sz="0" w:space="0" w:color="auto"/>
                <w:bottom w:val="none" w:sz="0" w:space="0" w:color="auto"/>
                <w:right w:val="none" w:sz="0" w:space="0" w:color="auto"/>
              </w:divBdr>
            </w:div>
          </w:divsChild>
        </w:div>
        <w:div w:id="1965697723">
          <w:marLeft w:val="0"/>
          <w:marRight w:val="0"/>
          <w:marTop w:val="0"/>
          <w:marBottom w:val="0"/>
          <w:divBdr>
            <w:top w:val="none" w:sz="0" w:space="0" w:color="auto"/>
            <w:left w:val="none" w:sz="0" w:space="0" w:color="auto"/>
            <w:bottom w:val="none" w:sz="0" w:space="0" w:color="auto"/>
            <w:right w:val="none" w:sz="0" w:space="0" w:color="auto"/>
          </w:divBdr>
          <w:divsChild>
            <w:div w:id="2109034681">
              <w:marLeft w:val="0"/>
              <w:marRight w:val="0"/>
              <w:marTop w:val="0"/>
              <w:marBottom w:val="0"/>
              <w:divBdr>
                <w:top w:val="none" w:sz="0" w:space="0" w:color="auto"/>
                <w:left w:val="none" w:sz="0" w:space="0" w:color="auto"/>
                <w:bottom w:val="none" w:sz="0" w:space="0" w:color="auto"/>
                <w:right w:val="none" w:sz="0" w:space="0" w:color="auto"/>
              </w:divBdr>
            </w:div>
          </w:divsChild>
        </w:div>
        <w:div w:id="843783169">
          <w:marLeft w:val="0"/>
          <w:marRight w:val="0"/>
          <w:marTop w:val="0"/>
          <w:marBottom w:val="0"/>
          <w:divBdr>
            <w:top w:val="none" w:sz="0" w:space="0" w:color="auto"/>
            <w:left w:val="none" w:sz="0" w:space="0" w:color="auto"/>
            <w:bottom w:val="none" w:sz="0" w:space="0" w:color="auto"/>
            <w:right w:val="none" w:sz="0" w:space="0" w:color="auto"/>
          </w:divBdr>
          <w:divsChild>
            <w:div w:id="1320696914">
              <w:marLeft w:val="0"/>
              <w:marRight w:val="0"/>
              <w:marTop w:val="0"/>
              <w:marBottom w:val="0"/>
              <w:divBdr>
                <w:top w:val="none" w:sz="0" w:space="0" w:color="auto"/>
                <w:left w:val="none" w:sz="0" w:space="0" w:color="auto"/>
                <w:bottom w:val="none" w:sz="0" w:space="0" w:color="auto"/>
                <w:right w:val="none" w:sz="0" w:space="0" w:color="auto"/>
              </w:divBdr>
            </w:div>
          </w:divsChild>
        </w:div>
        <w:div w:id="2054620957">
          <w:marLeft w:val="0"/>
          <w:marRight w:val="0"/>
          <w:marTop w:val="0"/>
          <w:marBottom w:val="0"/>
          <w:divBdr>
            <w:top w:val="none" w:sz="0" w:space="0" w:color="auto"/>
            <w:left w:val="none" w:sz="0" w:space="0" w:color="auto"/>
            <w:bottom w:val="none" w:sz="0" w:space="0" w:color="auto"/>
            <w:right w:val="none" w:sz="0" w:space="0" w:color="auto"/>
          </w:divBdr>
          <w:divsChild>
            <w:div w:id="1601375556">
              <w:marLeft w:val="0"/>
              <w:marRight w:val="0"/>
              <w:marTop w:val="0"/>
              <w:marBottom w:val="0"/>
              <w:divBdr>
                <w:top w:val="none" w:sz="0" w:space="0" w:color="auto"/>
                <w:left w:val="none" w:sz="0" w:space="0" w:color="auto"/>
                <w:bottom w:val="none" w:sz="0" w:space="0" w:color="auto"/>
                <w:right w:val="none" w:sz="0" w:space="0" w:color="auto"/>
              </w:divBdr>
            </w:div>
          </w:divsChild>
        </w:div>
        <w:div w:id="379981560">
          <w:marLeft w:val="0"/>
          <w:marRight w:val="0"/>
          <w:marTop w:val="0"/>
          <w:marBottom w:val="0"/>
          <w:divBdr>
            <w:top w:val="none" w:sz="0" w:space="0" w:color="auto"/>
            <w:left w:val="none" w:sz="0" w:space="0" w:color="auto"/>
            <w:bottom w:val="none" w:sz="0" w:space="0" w:color="auto"/>
            <w:right w:val="none" w:sz="0" w:space="0" w:color="auto"/>
          </w:divBdr>
          <w:divsChild>
            <w:div w:id="1826236790">
              <w:marLeft w:val="0"/>
              <w:marRight w:val="0"/>
              <w:marTop w:val="0"/>
              <w:marBottom w:val="0"/>
              <w:divBdr>
                <w:top w:val="none" w:sz="0" w:space="0" w:color="auto"/>
                <w:left w:val="none" w:sz="0" w:space="0" w:color="auto"/>
                <w:bottom w:val="none" w:sz="0" w:space="0" w:color="auto"/>
                <w:right w:val="none" w:sz="0" w:space="0" w:color="auto"/>
              </w:divBdr>
            </w:div>
          </w:divsChild>
        </w:div>
        <w:div w:id="1984964981">
          <w:marLeft w:val="0"/>
          <w:marRight w:val="0"/>
          <w:marTop w:val="0"/>
          <w:marBottom w:val="0"/>
          <w:divBdr>
            <w:top w:val="none" w:sz="0" w:space="0" w:color="auto"/>
            <w:left w:val="none" w:sz="0" w:space="0" w:color="auto"/>
            <w:bottom w:val="none" w:sz="0" w:space="0" w:color="auto"/>
            <w:right w:val="none" w:sz="0" w:space="0" w:color="auto"/>
          </w:divBdr>
          <w:divsChild>
            <w:div w:id="1046099151">
              <w:marLeft w:val="0"/>
              <w:marRight w:val="0"/>
              <w:marTop w:val="0"/>
              <w:marBottom w:val="0"/>
              <w:divBdr>
                <w:top w:val="none" w:sz="0" w:space="0" w:color="auto"/>
                <w:left w:val="none" w:sz="0" w:space="0" w:color="auto"/>
                <w:bottom w:val="none" w:sz="0" w:space="0" w:color="auto"/>
                <w:right w:val="none" w:sz="0" w:space="0" w:color="auto"/>
              </w:divBdr>
            </w:div>
          </w:divsChild>
        </w:div>
        <w:div w:id="221211244">
          <w:marLeft w:val="0"/>
          <w:marRight w:val="0"/>
          <w:marTop w:val="0"/>
          <w:marBottom w:val="0"/>
          <w:divBdr>
            <w:top w:val="none" w:sz="0" w:space="0" w:color="auto"/>
            <w:left w:val="none" w:sz="0" w:space="0" w:color="auto"/>
            <w:bottom w:val="none" w:sz="0" w:space="0" w:color="auto"/>
            <w:right w:val="none" w:sz="0" w:space="0" w:color="auto"/>
          </w:divBdr>
          <w:divsChild>
            <w:div w:id="242691139">
              <w:marLeft w:val="0"/>
              <w:marRight w:val="0"/>
              <w:marTop w:val="0"/>
              <w:marBottom w:val="0"/>
              <w:divBdr>
                <w:top w:val="none" w:sz="0" w:space="0" w:color="auto"/>
                <w:left w:val="none" w:sz="0" w:space="0" w:color="auto"/>
                <w:bottom w:val="none" w:sz="0" w:space="0" w:color="auto"/>
                <w:right w:val="none" w:sz="0" w:space="0" w:color="auto"/>
              </w:divBdr>
            </w:div>
          </w:divsChild>
        </w:div>
        <w:div w:id="139613687">
          <w:marLeft w:val="0"/>
          <w:marRight w:val="0"/>
          <w:marTop w:val="0"/>
          <w:marBottom w:val="0"/>
          <w:divBdr>
            <w:top w:val="none" w:sz="0" w:space="0" w:color="auto"/>
            <w:left w:val="none" w:sz="0" w:space="0" w:color="auto"/>
            <w:bottom w:val="none" w:sz="0" w:space="0" w:color="auto"/>
            <w:right w:val="none" w:sz="0" w:space="0" w:color="auto"/>
          </w:divBdr>
          <w:divsChild>
            <w:div w:id="1555434814">
              <w:marLeft w:val="0"/>
              <w:marRight w:val="0"/>
              <w:marTop w:val="0"/>
              <w:marBottom w:val="0"/>
              <w:divBdr>
                <w:top w:val="none" w:sz="0" w:space="0" w:color="auto"/>
                <w:left w:val="none" w:sz="0" w:space="0" w:color="auto"/>
                <w:bottom w:val="none" w:sz="0" w:space="0" w:color="auto"/>
                <w:right w:val="none" w:sz="0" w:space="0" w:color="auto"/>
              </w:divBdr>
            </w:div>
          </w:divsChild>
        </w:div>
        <w:div w:id="791020388">
          <w:marLeft w:val="0"/>
          <w:marRight w:val="0"/>
          <w:marTop w:val="0"/>
          <w:marBottom w:val="0"/>
          <w:divBdr>
            <w:top w:val="none" w:sz="0" w:space="0" w:color="auto"/>
            <w:left w:val="none" w:sz="0" w:space="0" w:color="auto"/>
            <w:bottom w:val="none" w:sz="0" w:space="0" w:color="auto"/>
            <w:right w:val="none" w:sz="0" w:space="0" w:color="auto"/>
          </w:divBdr>
          <w:divsChild>
            <w:div w:id="284390309">
              <w:marLeft w:val="0"/>
              <w:marRight w:val="0"/>
              <w:marTop w:val="0"/>
              <w:marBottom w:val="0"/>
              <w:divBdr>
                <w:top w:val="none" w:sz="0" w:space="0" w:color="auto"/>
                <w:left w:val="none" w:sz="0" w:space="0" w:color="auto"/>
                <w:bottom w:val="none" w:sz="0" w:space="0" w:color="auto"/>
                <w:right w:val="none" w:sz="0" w:space="0" w:color="auto"/>
              </w:divBdr>
            </w:div>
          </w:divsChild>
        </w:div>
        <w:div w:id="1823616408">
          <w:marLeft w:val="0"/>
          <w:marRight w:val="0"/>
          <w:marTop w:val="0"/>
          <w:marBottom w:val="0"/>
          <w:divBdr>
            <w:top w:val="none" w:sz="0" w:space="0" w:color="auto"/>
            <w:left w:val="none" w:sz="0" w:space="0" w:color="auto"/>
            <w:bottom w:val="none" w:sz="0" w:space="0" w:color="auto"/>
            <w:right w:val="none" w:sz="0" w:space="0" w:color="auto"/>
          </w:divBdr>
          <w:divsChild>
            <w:div w:id="445657024">
              <w:marLeft w:val="0"/>
              <w:marRight w:val="0"/>
              <w:marTop w:val="0"/>
              <w:marBottom w:val="0"/>
              <w:divBdr>
                <w:top w:val="none" w:sz="0" w:space="0" w:color="auto"/>
                <w:left w:val="none" w:sz="0" w:space="0" w:color="auto"/>
                <w:bottom w:val="none" w:sz="0" w:space="0" w:color="auto"/>
                <w:right w:val="none" w:sz="0" w:space="0" w:color="auto"/>
              </w:divBdr>
            </w:div>
          </w:divsChild>
        </w:div>
        <w:div w:id="757868847">
          <w:marLeft w:val="0"/>
          <w:marRight w:val="0"/>
          <w:marTop w:val="0"/>
          <w:marBottom w:val="0"/>
          <w:divBdr>
            <w:top w:val="none" w:sz="0" w:space="0" w:color="auto"/>
            <w:left w:val="none" w:sz="0" w:space="0" w:color="auto"/>
            <w:bottom w:val="none" w:sz="0" w:space="0" w:color="auto"/>
            <w:right w:val="none" w:sz="0" w:space="0" w:color="auto"/>
          </w:divBdr>
          <w:divsChild>
            <w:div w:id="955215107">
              <w:marLeft w:val="0"/>
              <w:marRight w:val="0"/>
              <w:marTop w:val="0"/>
              <w:marBottom w:val="0"/>
              <w:divBdr>
                <w:top w:val="none" w:sz="0" w:space="0" w:color="auto"/>
                <w:left w:val="none" w:sz="0" w:space="0" w:color="auto"/>
                <w:bottom w:val="none" w:sz="0" w:space="0" w:color="auto"/>
                <w:right w:val="none" w:sz="0" w:space="0" w:color="auto"/>
              </w:divBdr>
            </w:div>
          </w:divsChild>
        </w:div>
        <w:div w:id="619992835">
          <w:marLeft w:val="0"/>
          <w:marRight w:val="0"/>
          <w:marTop w:val="0"/>
          <w:marBottom w:val="0"/>
          <w:divBdr>
            <w:top w:val="none" w:sz="0" w:space="0" w:color="auto"/>
            <w:left w:val="none" w:sz="0" w:space="0" w:color="auto"/>
            <w:bottom w:val="none" w:sz="0" w:space="0" w:color="auto"/>
            <w:right w:val="none" w:sz="0" w:space="0" w:color="auto"/>
          </w:divBdr>
          <w:divsChild>
            <w:div w:id="1925383209">
              <w:marLeft w:val="0"/>
              <w:marRight w:val="0"/>
              <w:marTop w:val="0"/>
              <w:marBottom w:val="0"/>
              <w:divBdr>
                <w:top w:val="none" w:sz="0" w:space="0" w:color="auto"/>
                <w:left w:val="none" w:sz="0" w:space="0" w:color="auto"/>
                <w:bottom w:val="none" w:sz="0" w:space="0" w:color="auto"/>
                <w:right w:val="none" w:sz="0" w:space="0" w:color="auto"/>
              </w:divBdr>
            </w:div>
          </w:divsChild>
        </w:div>
        <w:div w:id="1945723232">
          <w:marLeft w:val="0"/>
          <w:marRight w:val="0"/>
          <w:marTop w:val="0"/>
          <w:marBottom w:val="0"/>
          <w:divBdr>
            <w:top w:val="none" w:sz="0" w:space="0" w:color="auto"/>
            <w:left w:val="none" w:sz="0" w:space="0" w:color="auto"/>
            <w:bottom w:val="none" w:sz="0" w:space="0" w:color="auto"/>
            <w:right w:val="none" w:sz="0" w:space="0" w:color="auto"/>
          </w:divBdr>
          <w:divsChild>
            <w:div w:id="486702562">
              <w:marLeft w:val="0"/>
              <w:marRight w:val="0"/>
              <w:marTop w:val="0"/>
              <w:marBottom w:val="0"/>
              <w:divBdr>
                <w:top w:val="none" w:sz="0" w:space="0" w:color="auto"/>
                <w:left w:val="none" w:sz="0" w:space="0" w:color="auto"/>
                <w:bottom w:val="none" w:sz="0" w:space="0" w:color="auto"/>
                <w:right w:val="none" w:sz="0" w:space="0" w:color="auto"/>
              </w:divBdr>
            </w:div>
          </w:divsChild>
        </w:div>
        <w:div w:id="1498689008">
          <w:marLeft w:val="0"/>
          <w:marRight w:val="0"/>
          <w:marTop w:val="0"/>
          <w:marBottom w:val="0"/>
          <w:divBdr>
            <w:top w:val="none" w:sz="0" w:space="0" w:color="auto"/>
            <w:left w:val="none" w:sz="0" w:space="0" w:color="auto"/>
            <w:bottom w:val="none" w:sz="0" w:space="0" w:color="auto"/>
            <w:right w:val="none" w:sz="0" w:space="0" w:color="auto"/>
          </w:divBdr>
          <w:divsChild>
            <w:div w:id="836656577">
              <w:marLeft w:val="0"/>
              <w:marRight w:val="0"/>
              <w:marTop w:val="0"/>
              <w:marBottom w:val="0"/>
              <w:divBdr>
                <w:top w:val="none" w:sz="0" w:space="0" w:color="auto"/>
                <w:left w:val="none" w:sz="0" w:space="0" w:color="auto"/>
                <w:bottom w:val="none" w:sz="0" w:space="0" w:color="auto"/>
                <w:right w:val="none" w:sz="0" w:space="0" w:color="auto"/>
              </w:divBdr>
            </w:div>
          </w:divsChild>
        </w:div>
        <w:div w:id="1833713669">
          <w:marLeft w:val="0"/>
          <w:marRight w:val="0"/>
          <w:marTop w:val="0"/>
          <w:marBottom w:val="0"/>
          <w:divBdr>
            <w:top w:val="none" w:sz="0" w:space="0" w:color="auto"/>
            <w:left w:val="none" w:sz="0" w:space="0" w:color="auto"/>
            <w:bottom w:val="none" w:sz="0" w:space="0" w:color="auto"/>
            <w:right w:val="none" w:sz="0" w:space="0" w:color="auto"/>
          </w:divBdr>
          <w:divsChild>
            <w:div w:id="1578056437">
              <w:marLeft w:val="0"/>
              <w:marRight w:val="0"/>
              <w:marTop w:val="0"/>
              <w:marBottom w:val="0"/>
              <w:divBdr>
                <w:top w:val="none" w:sz="0" w:space="0" w:color="auto"/>
                <w:left w:val="none" w:sz="0" w:space="0" w:color="auto"/>
                <w:bottom w:val="none" w:sz="0" w:space="0" w:color="auto"/>
                <w:right w:val="none" w:sz="0" w:space="0" w:color="auto"/>
              </w:divBdr>
            </w:div>
          </w:divsChild>
        </w:div>
        <w:div w:id="1180042147">
          <w:marLeft w:val="0"/>
          <w:marRight w:val="0"/>
          <w:marTop w:val="0"/>
          <w:marBottom w:val="0"/>
          <w:divBdr>
            <w:top w:val="none" w:sz="0" w:space="0" w:color="auto"/>
            <w:left w:val="none" w:sz="0" w:space="0" w:color="auto"/>
            <w:bottom w:val="none" w:sz="0" w:space="0" w:color="auto"/>
            <w:right w:val="none" w:sz="0" w:space="0" w:color="auto"/>
          </w:divBdr>
          <w:divsChild>
            <w:div w:id="188298843">
              <w:marLeft w:val="0"/>
              <w:marRight w:val="0"/>
              <w:marTop w:val="0"/>
              <w:marBottom w:val="0"/>
              <w:divBdr>
                <w:top w:val="none" w:sz="0" w:space="0" w:color="auto"/>
                <w:left w:val="none" w:sz="0" w:space="0" w:color="auto"/>
                <w:bottom w:val="none" w:sz="0" w:space="0" w:color="auto"/>
                <w:right w:val="none" w:sz="0" w:space="0" w:color="auto"/>
              </w:divBdr>
            </w:div>
          </w:divsChild>
        </w:div>
        <w:div w:id="514879011">
          <w:marLeft w:val="0"/>
          <w:marRight w:val="0"/>
          <w:marTop w:val="0"/>
          <w:marBottom w:val="0"/>
          <w:divBdr>
            <w:top w:val="none" w:sz="0" w:space="0" w:color="auto"/>
            <w:left w:val="none" w:sz="0" w:space="0" w:color="auto"/>
            <w:bottom w:val="none" w:sz="0" w:space="0" w:color="auto"/>
            <w:right w:val="none" w:sz="0" w:space="0" w:color="auto"/>
          </w:divBdr>
          <w:divsChild>
            <w:div w:id="531304026">
              <w:marLeft w:val="0"/>
              <w:marRight w:val="0"/>
              <w:marTop w:val="0"/>
              <w:marBottom w:val="0"/>
              <w:divBdr>
                <w:top w:val="none" w:sz="0" w:space="0" w:color="auto"/>
                <w:left w:val="none" w:sz="0" w:space="0" w:color="auto"/>
                <w:bottom w:val="none" w:sz="0" w:space="0" w:color="auto"/>
                <w:right w:val="none" w:sz="0" w:space="0" w:color="auto"/>
              </w:divBdr>
            </w:div>
          </w:divsChild>
        </w:div>
        <w:div w:id="302002991">
          <w:marLeft w:val="0"/>
          <w:marRight w:val="0"/>
          <w:marTop w:val="0"/>
          <w:marBottom w:val="0"/>
          <w:divBdr>
            <w:top w:val="none" w:sz="0" w:space="0" w:color="auto"/>
            <w:left w:val="none" w:sz="0" w:space="0" w:color="auto"/>
            <w:bottom w:val="none" w:sz="0" w:space="0" w:color="auto"/>
            <w:right w:val="none" w:sz="0" w:space="0" w:color="auto"/>
          </w:divBdr>
          <w:divsChild>
            <w:div w:id="1327436451">
              <w:marLeft w:val="0"/>
              <w:marRight w:val="0"/>
              <w:marTop w:val="0"/>
              <w:marBottom w:val="0"/>
              <w:divBdr>
                <w:top w:val="none" w:sz="0" w:space="0" w:color="auto"/>
                <w:left w:val="none" w:sz="0" w:space="0" w:color="auto"/>
                <w:bottom w:val="none" w:sz="0" w:space="0" w:color="auto"/>
                <w:right w:val="none" w:sz="0" w:space="0" w:color="auto"/>
              </w:divBdr>
            </w:div>
          </w:divsChild>
        </w:div>
        <w:div w:id="74397121">
          <w:marLeft w:val="0"/>
          <w:marRight w:val="0"/>
          <w:marTop w:val="0"/>
          <w:marBottom w:val="0"/>
          <w:divBdr>
            <w:top w:val="none" w:sz="0" w:space="0" w:color="auto"/>
            <w:left w:val="none" w:sz="0" w:space="0" w:color="auto"/>
            <w:bottom w:val="none" w:sz="0" w:space="0" w:color="auto"/>
            <w:right w:val="none" w:sz="0" w:space="0" w:color="auto"/>
          </w:divBdr>
          <w:divsChild>
            <w:div w:id="415790832">
              <w:marLeft w:val="0"/>
              <w:marRight w:val="0"/>
              <w:marTop w:val="0"/>
              <w:marBottom w:val="0"/>
              <w:divBdr>
                <w:top w:val="none" w:sz="0" w:space="0" w:color="auto"/>
                <w:left w:val="none" w:sz="0" w:space="0" w:color="auto"/>
                <w:bottom w:val="none" w:sz="0" w:space="0" w:color="auto"/>
                <w:right w:val="none" w:sz="0" w:space="0" w:color="auto"/>
              </w:divBdr>
            </w:div>
          </w:divsChild>
        </w:div>
        <w:div w:id="193807423">
          <w:marLeft w:val="0"/>
          <w:marRight w:val="0"/>
          <w:marTop w:val="0"/>
          <w:marBottom w:val="0"/>
          <w:divBdr>
            <w:top w:val="none" w:sz="0" w:space="0" w:color="auto"/>
            <w:left w:val="none" w:sz="0" w:space="0" w:color="auto"/>
            <w:bottom w:val="none" w:sz="0" w:space="0" w:color="auto"/>
            <w:right w:val="none" w:sz="0" w:space="0" w:color="auto"/>
          </w:divBdr>
          <w:divsChild>
            <w:div w:id="982659069">
              <w:marLeft w:val="0"/>
              <w:marRight w:val="0"/>
              <w:marTop w:val="0"/>
              <w:marBottom w:val="0"/>
              <w:divBdr>
                <w:top w:val="none" w:sz="0" w:space="0" w:color="auto"/>
                <w:left w:val="none" w:sz="0" w:space="0" w:color="auto"/>
                <w:bottom w:val="none" w:sz="0" w:space="0" w:color="auto"/>
                <w:right w:val="none" w:sz="0" w:space="0" w:color="auto"/>
              </w:divBdr>
            </w:div>
          </w:divsChild>
        </w:div>
        <w:div w:id="1460293801">
          <w:marLeft w:val="0"/>
          <w:marRight w:val="0"/>
          <w:marTop w:val="0"/>
          <w:marBottom w:val="0"/>
          <w:divBdr>
            <w:top w:val="none" w:sz="0" w:space="0" w:color="auto"/>
            <w:left w:val="none" w:sz="0" w:space="0" w:color="auto"/>
            <w:bottom w:val="none" w:sz="0" w:space="0" w:color="auto"/>
            <w:right w:val="none" w:sz="0" w:space="0" w:color="auto"/>
          </w:divBdr>
          <w:divsChild>
            <w:div w:id="796798021">
              <w:marLeft w:val="0"/>
              <w:marRight w:val="0"/>
              <w:marTop w:val="0"/>
              <w:marBottom w:val="0"/>
              <w:divBdr>
                <w:top w:val="none" w:sz="0" w:space="0" w:color="auto"/>
                <w:left w:val="none" w:sz="0" w:space="0" w:color="auto"/>
                <w:bottom w:val="none" w:sz="0" w:space="0" w:color="auto"/>
                <w:right w:val="none" w:sz="0" w:space="0" w:color="auto"/>
              </w:divBdr>
            </w:div>
          </w:divsChild>
        </w:div>
        <w:div w:id="1210452853">
          <w:marLeft w:val="0"/>
          <w:marRight w:val="0"/>
          <w:marTop w:val="0"/>
          <w:marBottom w:val="0"/>
          <w:divBdr>
            <w:top w:val="none" w:sz="0" w:space="0" w:color="auto"/>
            <w:left w:val="none" w:sz="0" w:space="0" w:color="auto"/>
            <w:bottom w:val="none" w:sz="0" w:space="0" w:color="auto"/>
            <w:right w:val="none" w:sz="0" w:space="0" w:color="auto"/>
          </w:divBdr>
          <w:divsChild>
            <w:div w:id="2092043270">
              <w:marLeft w:val="0"/>
              <w:marRight w:val="0"/>
              <w:marTop w:val="0"/>
              <w:marBottom w:val="0"/>
              <w:divBdr>
                <w:top w:val="none" w:sz="0" w:space="0" w:color="auto"/>
                <w:left w:val="none" w:sz="0" w:space="0" w:color="auto"/>
                <w:bottom w:val="none" w:sz="0" w:space="0" w:color="auto"/>
                <w:right w:val="none" w:sz="0" w:space="0" w:color="auto"/>
              </w:divBdr>
            </w:div>
          </w:divsChild>
        </w:div>
        <w:div w:id="85737767">
          <w:marLeft w:val="0"/>
          <w:marRight w:val="0"/>
          <w:marTop w:val="0"/>
          <w:marBottom w:val="0"/>
          <w:divBdr>
            <w:top w:val="none" w:sz="0" w:space="0" w:color="auto"/>
            <w:left w:val="none" w:sz="0" w:space="0" w:color="auto"/>
            <w:bottom w:val="none" w:sz="0" w:space="0" w:color="auto"/>
            <w:right w:val="none" w:sz="0" w:space="0" w:color="auto"/>
          </w:divBdr>
          <w:divsChild>
            <w:div w:id="285501427">
              <w:marLeft w:val="0"/>
              <w:marRight w:val="0"/>
              <w:marTop w:val="0"/>
              <w:marBottom w:val="0"/>
              <w:divBdr>
                <w:top w:val="none" w:sz="0" w:space="0" w:color="auto"/>
                <w:left w:val="none" w:sz="0" w:space="0" w:color="auto"/>
                <w:bottom w:val="none" w:sz="0" w:space="0" w:color="auto"/>
                <w:right w:val="none" w:sz="0" w:space="0" w:color="auto"/>
              </w:divBdr>
            </w:div>
          </w:divsChild>
        </w:div>
        <w:div w:id="247084454">
          <w:marLeft w:val="0"/>
          <w:marRight w:val="0"/>
          <w:marTop w:val="0"/>
          <w:marBottom w:val="0"/>
          <w:divBdr>
            <w:top w:val="none" w:sz="0" w:space="0" w:color="auto"/>
            <w:left w:val="none" w:sz="0" w:space="0" w:color="auto"/>
            <w:bottom w:val="none" w:sz="0" w:space="0" w:color="auto"/>
            <w:right w:val="none" w:sz="0" w:space="0" w:color="auto"/>
          </w:divBdr>
          <w:divsChild>
            <w:div w:id="269704362">
              <w:marLeft w:val="0"/>
              <w:marRight w:val="0"/>
              <w:marTop w:val="0"/>
              <w:marBottom w:val="0"/>
              <w:divBdr>
                <w:top w:val="none" w:sz="0" w:space="0" w:color="auto"/>
                <w:left w:val="none" w:sz="0" w:space="0" w:color="auto"/>
                <w:bottom w:val="none" w:sz="0" w:space="0" w:color="auto"/>
                <w:right w:val="none" w:sz="0" w:space="0" w:color="auto"/>
              </w:divBdr>
            </w:div>
          </w:divsChild>
        </w:div>
        <w:div w:id="266618511">
          <w:marLeft w:val="0"/>
          <w:marRight w:val="0"/>
          <w:marTop w:val="0"/>
          <w:marBottom w:val="0"/>
          <w:divBdr>
            <w:top w:val="none" w:sz="0" w:space="0" w:color="auto"/>
            <w:left w:val="none" w:sz="0" w:space="0" w:color="auto"/>
            <w:bottom w:val="none" w:sz="0" w:space="0" w:color="auto"/>
            <w:right w:val="none" w:sz="0" w:space="0" w:color="auto"/>
          </w:divBdr>
          <w:divsChild>
            <w:div w:id="996885906">
              <w:marLeft w:val="0"/>
              <w:marRight w:val="0"/>
              <w:marTop w:val="0"/>
              <w:marBottom w:val="0"/>
              <w:divBdr>
                <w:top w:val="none" w:sz="0" w:space="0" w:color="auto"/>
                <w:left w:val="none" w:sz="0" w:space="0" w:color="auto"/>
                <w:bottom w:val="none" w:sz="0" w:space="0" w:color="auto"/>
                <w:right w:val="none" w:sz="0" w:space="0" w:color="auto"/>
              </w:divBdr>
            </w:div>
          </w:divsChild>
        </w:div>
        <w:div w:id="466700026">
          <w:marLeft w:val="0"/>
          <w:marRight w:val="0"/>
          <w:marTop w:val="0"/>
          <w:marBottom w:val="0"/>
          <w:divBdr>
            <w:top w:val="none" w:sz="0" w:space="0" w:color="auto"/>
            <w:left w:val="none" w:sz="0" w:space="0" w:color="auto"/>
            <w:bottom w:val="none" w:sz="0" w:space="0" w:color="auto"/>
            <w:right w:val="none" w:sz="0" w:space="0" w:color="auto"/>
          </w:divBdr>
          <w:divsChild>
            <w:div w:id="1809011802">
              <w:marLeft w:val="0"/>
              <w:marRight w:val="0"/>
              <w:marTop w:val="0"/>
              <w:marBottom w:val="0"/>
              <w:divBdr>
                <w:top w:val="none" w:sz="0" w:space="0" w:color="auto"/>
                <w:left w:val="none" w:sz="0" w:space="0" w:color="auto"/>
                <w:bottom w:val="none" w:sz="0" w:space="0" w:color="auto"/>
                <w:right w:val="none" w:sz="0" w:space="0" w:color="auto"/>
              </w:divBdr>
            </w:div>
          </w:divsChild>
        </w:div>
        <w:div w:id="1034421566">
          <w:marLeft w:val="0"/>
          <w:marRight w:val="0"/>
          <w:marTop w:val="0"/>
          <w:marBottom w:val="0"/>
          <w:divBdr>
            <w:top w:val="none" w:sz="0" w:space="0" w:color="auto"/>
            <w:left w:val="none" w:sz="0" w:space="0" w:color="auto"/>
            <w:bottom w:val="none" w:sz="0" w:space="0" w:color="auto"/>
            <w:right w:val="none" w:sz="0" w:space="0" w:color="auto"/>
          </w:divBdr>
          <w:divsChild>
            <w:div w:id="351803378">
              <w:marLeft w:val="0"/>
              <w:marRight w:val="0"/>
              <w:marTop w:val="0"/>
              <w:marBottom w:val="0"/>
              <w:divBdr>
                <w:top w:val="none" w:sz="0" w:space="0" w:color="auto"/>
                <w:left w:val="none" w:sz="0" w:space="0" w:color="auto"/>
                <w:bottom w:val="none" w:sz="0" w:space="0" w:color="auto"/>
                <w:right w:val="none" w:sz="0" w:space="0" w:color="auto"/>
              </w:divBdr>
            </w:div>
          </w:divsChild>
        </w:div>
        <w:div w:id="382405870">
          <w:marLeft w:val="0"/>
          <w:marRight w:val="0"/>
          <w:marTop w:val="0"/>
          <w:marBottom w:val="0"/>
          <w:divBdr>
            <w:top w:val="none" w:sz="0" w:space="0" w:color="auto"/>
            <w:left w:val="none" w:sz="0" w:space="0" w:color="auto"/>
            <w:bottom w:val="none" w:sz="0" w:space="0" w:color="auto"/>
            <w:right w:val="none" w:sz="0" w:space="0" w:color="auto"/>
          </w:divBdr>
          <w:divsChild>
            <w:div w:id="684094776">
              <w:marLeft w:val="0"/>
              <w:marRight w:val="0"/>
              <w:marTop w:val="0"/>
              <w:marBottom w:val="0"/>
              <w:divBdr>
                <w:top w:val="none" w:sz="0" w:space="0" w:color="auto"/>
                <w:left w:val="none" w:sz="0" w:space="0" w:color="auto"/>
                <w:bottom w:val="none" w:sz="0" w:space="0" w:color="auto"/>
                <w:right w:val="none" w:sz="0" w:space="0" w:color="auto"/>
              </w:divBdr>
            </w:div>
          </w:divsChild>
        </w:div>
        <w:div w:id="1697000869">
          <w:marLeft w:val="0"/>
          <w:marRight w:val="0"/>
          <w:marTop w:val="0"/>
          <w:marBottom w:val="0"/>
          <w:divBdr>
            <w:top w:val="none" w:sz="0" w:space="0" w:color="auto"/>
            <w:left w:val="none" w:sz="0" w:space="0" w:color="auto"/>
            <w:bottom w:val="none" w:sz="0" w:space="0" w:color="auto"/>
            <w:right w:val="none" w:sz="0" w:space="0" w:color="auto"/>
          </w:divBdr>
          <w:divsChild>
            <w:div w:id="491524713">
              <w:marLeft w:val="0"/>
              <w:marRight w:val="0"/>
              <w:marTop w:val="0"/>
              <w:marBottom w:val="0"/>
              <w:divBdr>
                <w:top w:val="none" w:sz="0" w:space="0" w:color="auto"/>
                <w:left w:val="none" w:sz="0" w:space="0" w:color="auto"/>
                <w:bottom w:val="none" w:sz="0" w:space="0" w:color="auto"/>
                <w:right w:val="none" w:sz="0" w:space="0" w:color="auto"/>
              </w:divBdr>
            </w:div>
          </w:divsChild>
        </w:div>
        <w:div w:id="24142449">
          <w:marLeft w:val="0"/>
          <w:marRight w:val="0"/>
          <w:marTop w:val="0"/>
          <w:marBottom w:val="0"/>
          <w:divBdr>
            <w:top w:val="none" w:sz="0" w:space="0" w:color="auto"/>
            <w:left w:val="none" w:sz="0" w:space="0" w:color="auto"/>
            <w:bottom w:val="none" w:sz="0" w:space="0" w:color="auto"/>
            <w:right w:val="none" w:sz="0" w:space="0" w:color="auto"/>
          </w:divBdr>
          <w:divsChild>
            <w:div w:id="855581795">
              <w:marLeft w:val="0"/>
              <w:marRight w:val="0"/>
              <w:marTop w:val="0"/>
              <w:marBottom w:val="0"/>
              <w:divBdr>
                <w:top w:val="none" w:sz="0" w:space="0" w:color="auto"/>
                <w:left w:val="none" w:sz="0" w:space="0" w:color="auto"/>
                <w:bottom w:val="none" w:sz="0" w:space="0" w:color="auto"/>
                <w:right w:val="none" w:sz="0" w:space="0" w:color="auto"/>
              </w:divBdr>
            </w:div>
          </w:divsChild>
        </w:div>
        <w:div w:id="145048621">
          <w:marLeft w:val="0"/>
          <w:marRight w:val="0"/>
          <w:marTop w:val="0"/>
          <w:marBottom w:val="0"/>
          <w:divBdr>
            <w:top w:val="none" w:sz="0" w:space="0" w:color="auto"/>
            <w:left w:val="none" w:sz="0" w:space="0" w:color="auto"/>
            <w:bottom w:val="none" w:sz="0" w:space="0" w:color="auto"/>
            <w:right w:val="none" w:sz="0" w:space="0" w:color="auto"/>
          </w:divBdr>
          <w:divsChild>
            <w:div w:id="594900860">
              <w:marLeft w:val="0"/>
              <w:marRight w:val="0"/>
              <w:marTop w:val="0"/>
              <w:marBottom w:val="0"/>
              <w:divBdr>
                <w:top w:val="none" w:sz="0" w:space="0" w:color="auto"/>
                <w:left w:val="none" w:sz="0" w:space="0" w:color="auto"/>
                <w:bottom w:val="none" w:sz="0" w:space="0" w:color="auto"/>
                <w:right w:val="none" w:sz="0" w:space="0" w:color="auto"/>
              </w:divBdr>
            </w:div>
          </w:divsChild>
        </w:div>
        <w:div w:id="949244345">
          <w:marLeft w:val="0"/>
          <w:marRight w:val="0"/>
          <w:marTop w:val="0"/>
          <w:marBottom w:val="0"/>
          <w:divBdr>
            <w:top w:val="none" w:sz="0" w:space="0" w:color="auto"/>
            <w:left w:val="none" w:sz="0" w:space="0" w:color="auto"/>
            <w:bottom w:val="none" w:sz="0" w:space="0" w:color="auto"/>
            <w:right w:val="none" w:sz="0" w:space="0" w:color="auto"/>
          </w:divBdr>
          <w:divsChild>
            <w:div w:id="2122142527">
              <w:marLeft w:val="0"/>
              <w:marRight w:val="0"/>
              <w:marTop w:val="0"/>
              <w:marBottom w:val="0"/>
              <w:divBdr>
                <w:top w:val="none" w:sz="0" w:space="0" w:color="auto"/>
                <w:left w:val="none" w:sz="0" w:space="0" w:color="auto"/>
                <w:bottom w:val="none" w:sz="0" w:space="0" w:color="auto"/>
                <w:right w:val="none" w:sz="0" w:space="0" w:color="auto"/>
              </w:divBdr>
            </w:div>
          </w:divsChild>
        </w:div>
        <w:div w:id="1018383441">
          <w:marLeft w:val="0"/>
          <w:marRight w:val="0"/>
          <w:marTop w:val="0"/>
          <w:marBottom w:val="0"/>
          <w:divBdr>
            <w:top w:val="none" w:sz="0" w:space="0" w:color="auto"/>
            <w:left w:val="none" w:sz="0" w:space="0" w:color="auto"/>
            <w:bottom w:val="none" w:sz="0" w:space="0" w:color="auto"/>
            <w:right w:val="none" w:sz="0" w:space="0" w:color="auto"/>
          </w:divBdr>
          <w:divsChild>
            <w:div w:id="1465004310">
              <w:marLeft w:val="0"/>
              <w:marRight w:val="0"/>
              <w:marTop w:val="0"/>
              <w:marBottom w:val="0"/>
              <w:divBdr>
                <w:top w:val="none" w:sz="0" w:space="0" w:color="auto"/>
                <w:left w:val="none" w:sz="0" w:space="0" w:color="auto"/>
                <w:bottom w:val="none" w:sz="0" w:space="0" w:color="auto"/>
                <w:right w:val="none" w:sz="0" w:space="0" w:color="auto"/>
              </w:divBdr>
            </w:div>
          </w:divsChild>
        </w:div>
        <w:div w:id="1043215588">
          <w:marLeft w:val="0"/>
          <w:marRight w:val="0"/>
          <w:marTop w:val="0"/>
          <w:marBottom w:val="0"/>
          <w:divBdr>
            <w:top w:val="none" w:sz="0" w:space="0" w:color="auto"/>
            <w:left w:val="none" w:sz="0" w:space="0" w:color="auto"/>
            <w:bottom w:val="none" w:sz="0" w:space="0" w:color="auto"/>
            <w:right w:val="none" w:sz="0" w:space="0" w:color="auto"/>
          </w:divBdr>
          <w:divsChild>
            <w:div w:id="150929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5085">
      <w:bodyDiv w:val="1"/>
      <w:marLeft w:val="0"/>
      <w:marRight w:val="0"/>
      <w:marTop w:val="0"/>
      <w:marBottom w:val="0"/>
      <w:divBdr>
        <w:top w:val="none" w:sz="0" w:space="0" w:color="auto"/>
        <w:left w:val="none" w:sz="0" w:space="0" w:color="auto"/>
        <w:bottom w:val="none" w:sz="0" w:space="0" w:color="auto"/>
        <w:right w:val="none" w:sz="0" w:space="0" w:color="auto"/>
      </w:divBdr>
    </w:div>
    <w:div w:id="1584221451">
      <w:bodyDiv w:val="1"/>
      <w:marLeft w:val="0"/>
      <w:marRight w:val="0"/>
      <w:marTop w:val="0"/>
      <w:marBottom w:val="0"/>
      <w:divBdr>
        <w:top w:val="none" w:sz="0" w:space="0" w:color="auto"/>
        <w:left w:val="none" w:sz="0" w:space="0" w:color="auto"/>
        <w:bottom w:val="none" w:sz="0" w:space="0" w:color="auto"/>
        <w:right w:val="none" w:sz="0" w:space="0" w:color="auto"/>
      </w:divBdr>
    </w:div>
    <w:div w:id="207423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van.der.Harst@gasunie.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van.der.Harst@gasunie.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061A857AE458408A66ECFC5CE0FAE7" ma:contentTypeVersion="2" ma:contentTypeDescription="Een nieuw document maken." ma:contentTypeScope="" ma:versionID="dec40de98d5ea276f401370800e0f9ec">
  <xsd:schema xmlns:xsd="http://www.w3.org/2001/XMLSchema" xmlns:xs="http://www.w3.org/2001/XMLSchema" xmlns:p="http://schemas.microsoft.com/office/2006/metadata/properties" xmlns:ns1="10ea00ee-2443-4057-b9f3-0d60db790fc2" targetNamespace="http://schemas.microsoft.com/office/2006/metadata/properties" ma:root="true" ma:fieldsID="24158ae989317512a500885e72e4122b" ns1:_="">
    <xsd:import namespace="10ea00ee-2443-4057-b9f3-0d60db790fc2"/>
    <xsd:element name="properties">
      <xsd:complexType>
        <xsd:sequence>
          <xsd:element name="documentManagement">
            <xsd:complexType>
              <xsd:all>
                <xsd:element ref="ns1: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ea00ee-2443-4057-b9f3-0d60db790fc2" elementFormDefault="qualified">
    <xsd:import namespace="http://schemas.microsoft.com/office/2006/documentManagement/types"/>
    <xsd:import namespace="http://schemas.microsoft.com/office/infopath/2007/PartnerControls"/>
    <xsd:element name="Procedure" ma:index="0" nillable="true" ma:displayName="Procedure" ma:internalName="Procedure">
      <xsd:complexType>
        <xsd:complexContent>
          <xsd:extension base="dms:MultiChoice">
            <xsd:sequence>
              <xsd:element name="Value" maxOccurs="unbounded" minOccurs="0" nillable="true">
                <xsd:simpleType>
                  <xsd:restriction base="dms:Choice">
                    <xsd:enumeration value="EA openbaar"/>
                    <xsd:enumeration value="EA niet-openbaar RFI"/>
                    <xsd:enumeration value="EA niet-openbaar RFP"/>
                    <xsd:enumeration value="EA Onderhandeling RFI"/>
                    <xsd:enumeration value="EA Onderhandeling RFP"/>
                    <xsd:enumeration value="Onderhandse aanbesteding RFI"/>
                    <xsd:enumeration value="Onderhandse aanbesteding RFP"/>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cedure xmlns="10ea00ee-2443-4057-b9f3-0d60db790fc2"/>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478F8-DC48-4008-9DD1-DA8B8DC2C97B}">
  <ds:schemaRefs>
    <ds:schemaRef ds:uri="http://schemas.microsoft.com/sharepoint/v3/contenttype/forms"/>
  </ds:schemaRefs>
</ds:datastoreItem>
</file>

<file path=customXml/itemProps2.xml><?xml version="1.0" encoding="utf-8"?>
<ds:datastoreItem xmlns:ds="http://schemas.openxmlformats.org/officeDocument/2006/customXml" ds:itemID="{6ED3EE86-8D9A-4869-AC5F-61C2DCDA7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ea00ee-2443-4057-b9f3-0d60db790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D18557-2CA2-4A1B-9872-71753D582955}">
  <ds:schemaRefs>
    <ds:schemaRef ds:uri="http://schemas.microsoft.com/office/2006/metadata/properties"/>
    <ds:schemaRef ds:uri="http://schemas.microsoft.com/office/infopath/2007/PartnerControls"/>
    <ds:schemaRef ds:uri="http://purl.org/dc/dcmitype/"/>
    <ds:schemaRef ds:uri="http://purl.org/dc/terms/"/>
    <ds:schemaRef ds:uri="10ea00ee-2443-4057-b9f3-0d60db790fc2"/>
    <ds:schemaRef ds:uri="http://purl.org/dc/elements/1.1/"/>
    <ds:schemaRef ds:uri="http://schemas.microsoft.com/office/2006/documentManagement/type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F59B9744-1F23-4EC1-B181-2DAA4B46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961</Words>
  <Characters>5848</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Trip Advocaten en Notarissen</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Rick Mulling</dc:creator>
  <cp:lastModifiedBy>Harst van der A. (Antje)</cp:lastModifiedBy>
  <cp:revision>5</cp:revision>
  <cp:lastPrinted>2019-06-03T13:01:00Z</cp:lastPrinted>
  <dcterms:created xsi:type="dcterms:W3CDTF">2019-10-04T13:17:00Z</dcterms:created>
  <dcterms:modified xsi:type="dcterms:W3CDTF">2019-10-07T09:15:00Z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1838786879</vt:i4>
  </property>
  <property fmtid="{D5CDD505-2E9C-101B-9397-08002B2CF9AE}" pid="3" name="ContentTypeId">
    <vt:lpwstr>0x010100FD061A857AE458408A66ECFC5CE0FAE7</vt:lpwstr>
  </property>
</Properties>
</file>