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3F" w:rsidRPr="00553D3F" w:rsidRDefault="00553D3F" w:rsidP="005F0895">
      <w:pPr>
        <w:ind w:right="680"/>
        <w:rPr>
          <w:rFonts w:ascii="Verdana" w:hAnsi="Verdana" w:cs="Arial"/>
          <w:b/>
          <w:sz w:val="24"/>
        </w:rPr>
      </w:pPr>
      <w:r w:rsidRPr="00553D3F">
        <w:rPr>
          <w:rFonts w:ascii="Verdana" w:hAnsi="Verdana" w:cs="Arial"/>
          <w:b/>
          <w:sz w:val="24"/>
        </w:rPr>
        <w:t>Nota van inlichtingen</w:t>
      </w:r>
    </w:p>
    <w:p w:rsidR="00553D3F" w:rsidRDefault="00553D3F" w:rsidP="005F0895">
      <w:pPr>
        <w:ind w:right="680"/>
        <w:rPr>
          <w:rFonts w:ascii="Verdana" w:hAnsi="Verdana" w:cs="Arial"/>
          <w:sz w:val="24"/>
        </w:rPr>
      </w:pPr>
    </w:p>
    <w:p w:rsidR="00237C2D" w:rsidRPr="00E812D0" w:rsidRDefault="00237C2D" w:rsidP="005F0895">
      <w:pPr>
        <w:ind w:right="680"/>
        <w:rPr>
          <w:rFonts w:ascii="Verdana" w:hAnsi="Verdana" w:cs="Arial"/>
          <w:b/>
          <w:sz w:val="18"/>
          <w:szCs w:val="18"/>
        </w:rPr>
      </w:pPr>
      <w:r w:rsidRPr="00E812D0">
        <w:rPr>
          <w:rFonts w:ascii="Verdana" w:hAnsi="Verdana" w:cs="Arial"/>
          <w:b/>
          <w:sz w:val="18"/>
          <w:szCs w:val="18"/>
        </w:rPr>
        <w:t>Algemeen</w:t>
      </w:r>
    </w:p>
    <w:p w:rsidR="00237C2D" w:rsidRPr="00E812D0" w:rsidRDefault="00237C2D" w:rsidP="005F0895">
      <w:pPr>
        <w:ind w:right="680"/>
        <w:rPr>
          <w:rFonts w:ascii="Verdana" w:hAnsi="Verdana" w:cs="Arial"/>
          <w:b/>
          <w:sz w:val="18"/>
          <w:szCs w:val="18"/>
        </w:rPr>
      </w:pPr>
    </w:p>
    <w:p w:rsidR="00237C2D" w:rsidRPr="00E812D0" w:rsidRDefault="00237C2D" w:rsidP="005F0895">
      <w:pPr>
        <w:ind w:right="680"/>
        <w:rPr>
          <w:rFonts w:ascii="Verdana" w:hAnsi="Verdana" w:cs="Arial"/>
          <w:b/>
          <w:sz w:val="18"/>
          <w:szCs w:val="18"/>
        </w:rPr>
      </w:pPr>
      <w:r w:rsidRPr="00E812D0">
        <w:rPr>
          <w:rFonts w:ascii="Verdana" w:hAnsi="Verdana" w:cs="Arial"/>
          <w:b/>
          <w:sz w:val="18"/>
          <w:szCs w:val="18"/>
        </w:rPr>
        <w:t>DBC Onderhoud:</w:t>
      </w:r>
    </w:p>
    <w:p w:rsidR="00237C2D" w:rsidRPr="00E812D0" w:rsidRDefault="00237C2D" w:rsidP="005F0895">
      <w:pPr>
        <w:ind w:right="680"/>
        <w:rPr>
          <w:rFonts w:ascii="Verdana" w:hAnsi="Verdana" w:cs="Arial"/>
          <w:b/>
          <w:sz w:val="18"/>
          <w:szCs w:val="18"/>
        </w:rPr>
      </w:pPr>
    </w:p>
    <w:p w:rsidR="00237C2D" w:rsidRDefault="00553D3F" w:rsidP="005F0895">
      <w:pPr>
        <w:ind w:right="680"/>
        <w:rPr>
          <w:rFonts w:ascii="Verdana" w:hAnsi="Verdana" w:cs="Arial"/>
          <w:sz w:val="18"/>
          <w:szCs w:val="18"/>
        </w:rPr>
      </w:pPr>
      <w:r>
        <w:rPr>
          <w:rFonts w:ascii="Verdana" w:hAnsi="Verdana" w:cs="Arial"/>
          <w:sz w:val="18"/>
          <w:szCs w:val="18"/>
        </w:rPr>
        <w:t xml:space="preserve">Er zijn vragen gesteld over DBC-onderhoud. </w:t>
      </w:r>
      <w:r w:rsidR="00237C2D" w:rsidRPr="00E812D0">
        <w:rPr>
          <w:rFonts w:ascii="Verdana" w:hAnsi="Verdana" w:cs="Arial"/>
          <w:sz w:val="18"/>
          <w:szCs w:val="18"/>
        </w:rPr>
        <w:t xml:space="preserve">Omdat in dit stadium nog niet duidelijk is wat VWS van de </w:t>
      </w:r>
      <w:proofErr w:type="spellStart"/>
      <w:r w:rsidR="00237C2D" w:rsidRPr="00E812D0">
        <w:rPr>
          <w:rFonts w:ascii="Verdana" w:hAnsi="Verdana" w:cs="Arial"/>
          <w:sz w:val="18"/>
          <w:szCs w:val="18"/>
        </w:rPr>
        <w:t>NZa</w:t>
      </w:r>
      <w:proofErr w:type="spellEnd"/>
      <w:r w:rsidR="00237C2D" w:rsidRPr="00E812D0">
        <w:rPr>
          <w:rFonts w:ascii="Verdana" w:hAnsi="Verdana" w:cs="Arial"/>
          <w:sz w:val="18"/>
          <w:szCs w:val="18"/>
        </w:rPr>
        <w:t xml:space="preserve"> verwacht m.b.t. de verantwoording van DBC-onderhoud en gezien de inhoudelijke vragen hieromtrent heeft de </w:t>
      </w:r>
      <w:proofErr w:type="spellStart"/>
      <w:r w:rsidR="00237C2D" w:rsidRPr="00E812D0">
        <w:rPr>
          <w:rFonts w:ascii="Verdana" w:hAnsi="Verdana" w:cs="Arial"/>
          <w:sz w:val="18"/>
          <w:szCs w:val="18"/>
        </w:rPr>
        <w:t>NZa</w:t>
      </w:r>
      <w:proofErr w:type="spellEnd"/>
      <w:r w:rsidR="00237C2D" w:rsidRPr="00E812D0">
        <w:rPr>
          <w:rFonts w:ascii="Verdana" w:hAnsi="Verdana" w:cs="Arial"/>
          <w:sz w:val="18"/>
          <w:szCs w:val="18"/>
        </w:rPr>
        <w:t xml:space="preserve"> voor</w:t>
      </w:r>
      <w:r w:rsidR="00B36901">
        <w:rPr>
          <w:rFonts w:ascii="Verdana" w:hAnsi="Verdana" w:cs="Arial"/>
          <w:sz w:val="18"/>
          <w:szCs w:val="18"/>
        </w:rPr>
        <w:t>lopig</w:t>
      </w:r>
      <w:r w:rsidR="00237C2D" w:rsidRPr="00E812D0">
        <w:rPr>
          <w:rFonts w:ascii="Verdana" w:hAnsi="Verdana" w:cs="Arial"/>
          <w:sz w:val="18"/>
          <w:szCs w:val="18"/>
        </w:rPr>
        <w:t xml:space="preserve"> besloten dat het onderwerp DBC-O niet in de offerte moet worden </w:t>
      </w:r>
      <w:r w:rsidR="00B36901" w:rsidRPr="00E812D0">
        <w:rPr>
          <w:rFonts w:ascii="Verdana" w:hAnsi="Verdana" w:cs="Arial"/>
          <w:sz w:val="18"/>
          <w:szCs w:val="18"/>
        </w:rPr>
        <w:t>geïncorporeerd</w:t>
      </w:r>
      <w:r w:rsidR="00237C2D" w:rsidRPr="00E812D0">
        <w:rPr>
          <w:rFonts w:ascii="Verdana" w:hAnsi="Verdana" w:cs="Arial"/>
          <w:sz w:val="18"/>
          <w:szCs w:val="18"/>
        </w:rPr>
        <w:t xml:space="preserve">. </w:t>
      </w:r>
    </w:p>
    <w:p w:rsidR="00B36901" w:rsidRPr="00E812D0" w:rsidRDefault="00B36901" w:rsidP="005F0895">
      <w:pPr>
        <w:ind w:right="680"/>
        <w:rPr>
          <w:rFonts w:ascii="Verdana" w:hAnsi="Verdana" w:cs="Arial"/>
          <w:sz w:val="18"/>
          <w:szCs w:val="18"/>
        </w:rPr>
      </w:pPr>
    </w:p>
    <w:p w:rsidR="00237C2D" w:rsidRPr="00E812D0" w:rsidRDefault="00237C2D" w:rsidP="005F0895">
      <w:pPr>
        <w:ind w:right="680"/>
        <w:rPr>
          <w:rFonts w:ascii="Verdana" w:hAnsi="Verdana" w:cs="Arial"/>
          <w:sz w:val="18"/>
          <w:szCs w:val="18"/>
        </w:rPr>
      </w:pPr>
      <w:r w:rsidRPr="00E812D0">
        <w:rPr>
          <w:rFonts w:ascii="Verdana" w:hAnsi="Verdana" w:cs="Arial"/>
          <w:sz w:val="18"/>
          <w:szCs w:val="18"/>
        </w:rPr>
        <w:t>Eventuele</w:t>
      </w:r>
      <w:r w:rsidR="00E812D0" w:rsidRPr="00E812D0">
        <w:rPr>
          <w:rFonts w:ascii="Verdana" w:hAnsi="Verdana" w:cs="Arial"/>
          <w:sz w:val="18"/>
          <w:szCs w:val="18"/>
        </w:rPr>
        <w:t xml:space="preserve"> controle </w:t>
      </w:r>
      <w:r w:rsidRPr="00E812D0">
        <w:rPr>
          <w:rFonts w:ascii="Verdana" w:hAnsi="Verdana" w:cs="Arial"/>
          <w:sz w:val="18"/>
          <w:szCs w:val="18"/>
        </w:rPr>
        <w:t>werkzaamheden die hieruit voort</w:t>
      </w:r>
      <w:r w:rsidR="00553D3F">
        <w:rPr>
          <w:rFonts w:ascii="Verdana" w:hAnsi="Verdana" w:cs="Arial"/>
          <w:sz w:val="18"/>
          <w:szCs w:val="18"/>
        </w:rPr>
        <w:t xml:space="preserve"> kunnen komen</w:t>
      </w:r>
      <w:r w:rsidRPr="00E812D0">
        <w:rPr>
          <w:rFonts w:ascii="Verdana" w:hAnsi="Verdana" w:cs="Arial"/>
          <w:sz w:val="18"/>
          <w:szCs w:val="18"/>
        </w:rPr>
        <w:t xml:space="preserve"> zullen als aparte offerte, meerwerk </w:t>
      </w:r>
      <w:r w:rsidR="00E812D0" w:rsidRPr="00E812D0">
        <w:rPr>
          <w:rFonts w:ascii="Verdana" w:hAnsi="Verdana" w:cs="Arial"/>
          <w:sz w:val="18"/>
          <w:szCs w:val="18"/>
        </w:rPr>
        <w:t xml:space="preserve">of aanvullende opdracht worden behandeld. Vanwege bovenstaande heeft de </w:t>
      </w:r>
      <w:proofErr w:type="spellStart"/>
      <w:r w:rsidR="00E812D0" w:rsidRPr="00E812D0">
        <w:rPr>
          <w:rFonts w:ascii="Verdana" w:hAnsi="Verdana" w:cs="Arial"/>
          <w:sz w:val="18"/>
          <w:szCs w:val="18"/>
        </w:rPr>
        <w:t>NZa</w:t>
      </w:r>
      <w:proofErr w:type="spellEnd"/>
      <w:r w:rsidR="00E812D0" w:rsidRPr="00E812D0">
        <w:rPr>
          <w:rFonts w:ascii="Verdana" w:hAnsi="Verdana" w:cs="Arial"/>
          <w:sz w:val="18"/>
          <w:szCs w:val="18"/>
        </w:rPr>
        <w:t xml:space="preserve"> besloten de vragen rondom DBC-O niet te beantwoorden.</w:t>
      </w:r>
    </w:p>
    <w:p w:rsidR="00E812D0" w:rsidRDefault="00795108" w:rsidP="005F0895">
      <w:pPr>
        <w:ind w:right="680"/>
        <w:rPr>
          <w:rFonts w:ascii="Verdana" w:hAnsi="Verdana" w:cs="Arial"/>
          <w:sz w:val="18"/>
          <w:szCs w:val="18"/>
        </w:rPr>
      </w:pPr>
      <w:r>
        <w:rPr>
          <w:rFonts w:ascii="Verdana" w:hAnsi="Verdana" w:cs="Arial"/>
          <w:sz w:val="18"/>
          <w:szCs w:val="18"/>
        </w:rPr>
        <w:t>De ingekomen vragen zijn overigens wel ter info in het document meegenomen.</w:t>
      </w:r>
    </w:p>
    <w:p w:rsidR="00795108" w:rsidRPr="00E812D0" w:rsidRDefault="00795108" w:rsidP="005F0895">
      <w:pPr>
        <w:ind w:right="680"/>
        <w:rPr>
          <w:rFonts w:ascii="Verdana" w:hAnsi="Verdana" w:cs="Arial"/>
          <w:sz w:val="18"/>
          <w:szCs w:val="18"/>
        </w:rPr>
      </w:pPr>
    </w:p>
    <w:p w:rsidR="00E812D0" w:rsidRPr="00E812D0" w:rsidRDefault="00E812D0" w:rsidP="005F0895">
      <w:pPr>
        <w:ind w:right="680"/>
        <w:rPr>
          <w:rFonts w:ascii="Verdana" w:hAnsi="Verdana" w:cs="Arial"/>
          <w:b/>
          <w:sz w:val="18"/>
          <w:szCs w:val="18"/>
        </w:rPr>
      </w:pPr>
      <w:r w:rsidRPr="00E812D0">
        <w:rPr>
          <w:rFonts w:ascii="Verdana" w:hAnsi="Verdana" w:cs="Arial"/>
          <w:b/>
          <w:sz w:val="18"/>
          <w:szCs w:val="18"/>
        </w:rPr>
        <w:t>Deelverklaring:</w:t>
      </w:r>
    </w:p>
    <w:p w:rsidR="00E812D0" w:rsidRPr="00E812D0" w:rsidRDefault="00E812D0" w:rsidP="005F0895">
      <w:pPr>
        <w:ind w:right="680"/>
        <w:rPr>
          <w:rFonts w:ascii="Verdana" w:hAnsi="Verdana" w:cs="Arial"/>
          <w:sz w:val="18"/>
          <w:szCs w:val="18"/>
        </w:rPr>
      </w:pPr>
      <w:r w:rsidRPr="00E812D0">
        <w:rPr>
          <w:rFonts w:ascii="Verdana" w:hAnsi="Verdana" w:cs="Arial"/>
          <w:sz w:val="18"/>
          <w:szCs w:val="18"/>
        </w:rPr>
        <w:t xml:space="preserve">Dit onderdeel heeft betrekking op uitzonderlijke gevallen. </w:t>
      </w:r>
      <w:r w:rsidR="001419E9">
        <w:rPr>
          <w:rFonts w:ascii="Verdana" w:hAnsi="Verdana" w:cs="Arial"/>
          <w:sz w:val="18"/>
          <w:szCs w:val="18"/>
        </w:rPr>
        <w:t>Zo kan bijvoorbeeld o</w:t>
      </w:r>
      <w:r w:rsidRPr="00E812D0">
        <w:rPr>
          <w:rFonts w:ascii="Verdana" w:hAnsi="Verdana" w:cs="Arial"/>
          <w:sz w:val="18"/>
          <w:szCs w:val="18"/>
        </w:rPr>
        <w:t>p verzoek van VWS (Audit</w:t>
      </w:r>
      <w:r w:rsidR="00553D3F">
        <w:rPr>
          <w:rFonts w:ascii="Verdana" w:hAnsi="Verdana" w:cs="Arial"/>
          <w:sz w:val="18"/>
          <w:szCs w:val="18"/>
        </w:rPr>
        <w:t> </w:t>
      </w:r>
      <w:r w:rsidR="001419E9">
        <w:rPr>
          <w:rFonts w:ascii="Verdana" w:hAnsi="Verdana" w:cs="Arial"/>
          <w:sz w:val="18"/>
          <w:szCs w:val="18"/>
        </w:rPr>
        <w:t xml:space="preserve">Dienst Rijk) </w:t>
      </w:r>
      <w:r w:rsidRPr="00E812D0">
        <w:rPr>
          <w:rFonts w:ascii="Verdana" w:hAnsi="Verdana" w:cs="Arial"/>
          <w:sz w:val="18"/>
          <w:szCs w:val="18"/>
        </w:rPr>
        <w:t xml:space="preserve">het zijn dat er </w:t>
      </w:r>
      <w:r w:rsidR="00E72692">
        <w:rPr>
          <w:rFonts w:ascii="Verdana" w:hAnsi="Verdana" w:cs="Arial"/>
          <w:sz w:val="18"/>
          <w:szCs w:val="18"/>
        </w:rPr>
        <w:t xml:space="preserve">(1 keer per 4 jaar) </w:t>
      </w:r>
      <w:r w:rsidRPr="00E812D0">
        <w:rPr>
          <w:rFonts w:ascii="Verdana" w:hAnsi="Verdana" w:cs="Arial"/>
          <w:sz w:val="18"/>
          <w:szCs w:val="18"/>
        </w:rPr>
        <w:t>een collegiaal overleg plaats moet vinden met de controlerend accountant.</w:t>
      </w:r>
    </w:p>
    <w:p w:rsidR="00E812D0" w:rsidRPr="00E812D0" w:rsidRDefault="00E812D0" w:rsidP="005F0895">
      <w:pPr>
        <w:ind w:right="680"/>
        <w:rPr>
          <w:rFonts w:ascii="Verdana" w:hAnsi="Verdana" w:cs="Arial"/>
          <w:sz w:val="18"/>
          <w:szCs w:val="18"/>
        </w:rPr>
      </w:pPr>
      <w:r w:rsidRPr="00E812D0">
        <w:rPr>
          <w:rFonts w:ascii="Verdana" w:hAnsi="Verdana" w:cs="Arial"/>
          <w:sz w:val="18"/>
          <w:szCs w:val="18"/>
        </w:rPr>
        <w:t xml:space="preserve">Dit betekent dat de controlerend accountant inzicht geeft in de uitgevoerde controle bij de </w:t>
      </w:r>
      <w:proofErr w:type="spellStart"/>
      <w:r w:rsidRPr="00E812D0">
        <w:rPr>
          <w:rFonts w:ascii="Verdana" w:hAnsi="Verdana" w:cs="Arial"/>
          <w:sz w:val="18"/>
          <w:szCs w:val="18"/>
        </w:rPr>
        <w:t>NZa</w:t>
      </w:r>
      <w:proofErr w:type="spellEnd"/>
      <w:r w:rsidRPr="00E812D0">
        <w:rPr>
          <w:rFonts w:ascii="Verdana" w:hAnsi="Verdana" w:cs="Arial"/>
          <w:sz w:val="18"/>
          <w:szCs w:val="18"/>
        </w:rPr>
        <w:t>. Hierin komen de constateringen van de accountant aan de orde en wordt de accountant gevraagd openheid te geven in het controledossier van dat jaar.</w:t>
      </w:r>
    </w:p>
    <w:p w:rsidR="00237C2D" w:rsidRDefault="00237C2D" w:rsidP="005F0895">
      <w:pPr>
        <w:ind w:right="680"/>
        <w:rPr>
          <w:rFonts w:ascii="Verdana" w:hAnsi="Verdana" w:cs="Arial"/>
          <w:b/>
          <w:sz w:val="18"/>
          <w:szCs w:val="18"/>
          <w:highlight w:val="green"/>
        </w:rPr>
      </w:pPr>
    </w:p>
    <w:p w:rsidR="00B36901" w:rsidRPr="00E812D0" w:rsidRDefault="00B36901" w:rsidP="00B36901">
      <w:pPr>
        <w:ind w:right="680"/>
        <w:rPr>
          <w:rFonts w:ascii="Verdana" w:hAnsi="Verdana" w:cs="Arial"/>
          <w:b/>
          <w:sz w:val="18"/>
          <w:szCs w:val="18"/>
        </w:rPr>
      </w:pPr>
      <w:proofErr w:type="spellStart"/>
      <w:r w:rsidRPr="00E812D0">
        <w:rPr>
          <w:rFonts w:ascii="Verdana" w:hAnsi="Verdana" w:cs="Arial"/>
          <w:b/>
          <w:sz w:val="18"/>
          <w:szCs w:val="18"/>
        </w:rPr>
        <w:t>Arvodi</w:t>
      </w:r>
      <w:proofErr w:type="spellEnd"/>
      <w:r w:rsidRPr="00E812D0">
        <w:rPr>
          <w:rFonts w:ascii="Verdana" w:hAnsi="Verdana" w:cs="Arial"/>
          <w:b/>
          <w:sz w:val="18"/>
          <w:szCs w:val="18"/>
        </w:rPr>
        <w:t>:</w:t>
      </w:r>
    </w:p>
    <w:p w:rsidR="00B36901" w:rsidRPr="00E812D0" w:rsidRDefault="00B36901" w:rsidP="00B36901">
      <w:pPr>
        <w:ind w:right="680"/>
        <w:rPr>
          <w:rFonts w:ascii="Verdana" w:hAnsi="Verdana" w:cs="Arial"/>
          <w:sz w:val="18"/>
          <w:szCs w:val="18"/>
        </w:rPr>
      </w:pPr>
      <w:r w:rsidRPr="00E812D0">
        <w:rPr>
          <w:rFonts w:ascii="Verdana" w:hAnsi="Verdana" w:cs="Arial"/>
          <w:sz w:val="18"/>
          <w:szCs w:val="18"/>
        </w:rPr>
        <w:t xml:space="preserve">De </w:t>
      </w:r>
      <w:proofErr w:type="spellStart"/>
      <w:r w:rsidRPr="00E812D0">
        <w:rPr>
          <w:rFonts w:ascii="Verdana" w:hAnsi="Verdana" w:cs="Arial"/>
          <w:sz w:val="18"/>
          <w:szCs w:val="18"/>
        </w:rPr>
        <w:t>NZa</w:t>
      </w:r>
      <w:proofErr w:type="spellEnd"/>
      <w:r w:rsidRPr="00E812D0">
        <w:rPr>
          <w:rFonts w:ascii="Verdana" w:hAnsi="Verdana" w:cs="Arial"/>
          <w:sz w:val="18"/>
          <w:szCs w:val="18"/>
        </w:rPr>
        <w:t xml:space="preserve"> stemt in met een aantal </w:t>
      </w:r>
      <w:r>
        <w:rPr>
          <w:rFonts w:ascii="Verdana" w:hAnsi="Verdana" w:cs="Arial"/>
          <w:sz w:val="18"/>
          <w:szCs w:val="18"/>
        </w:rPr>
        <w:t xml:space="preserve">voorgestelde </w:t>
      </w:r>
      <w:r w:rsidRPr="00E812D0">
        <w:rPr>
          <w:rFonts w:ascii="Verdana" w:hAnsi="Verdana" w:cs="Arial"/>
          <w:sz w:val="18"/>
          <w:szCs w:val="18"/>
        </w:rPr>
        <w:t xml:space="preserve">afwijkingen op de ARVODI. Per artikel is weergegeven wat de </w:t>
      </w:r>
      <w:proofErr w:type="spellStart"/>
      <w:r w:rsidRPr="00E812D0">
        <w:rPr>
          <w:rFonts w:ascii="Verdana" w:hAnsi="Verdana" w:cs="Arial"/>
          <w:sz w:val="18"/>
          <w:szCs w:val="18"/>
        </w:rPr>
        <w:t>NZa</w:t>
      </w:r>
      <w:proofErr w:type="spellEnd"/>
      <w:r w:rsidRPr="00E812D0">
        <w:rPr>
          <w:rFonts w:ascii="Verdana" w:hAnsi="Verdana" w:cs="Arial"/>
          <w:sz w:val="18"/>
          <w:szCs w:val="18"/>
        </w:rPr>
        <w:t xml:space="preserve"> besloten heeft op de door u gestelde vragen/suggesties.</w:t>
      </w:r>
    </w:p>
    <w:p w:rsidR="00B36901" w:rsidRPr="00E812D0" w:rsidRDefault="00B36901" w:rsidP="00B36901">
      <w:pPr>
        <w:ind w:right="680"/>
        <w:rPr>
          <w:rFonts w:ascii="Verdana" w:hAnsi="Verdana" w:cs="Arial"/>
          <w:sz w:val="18"/>
          <w:szCs w:val="18"/>
        </w:rPr>
      </w:pPr>
    </w:p>
    <w:p w:rsidR="00237C2D" w:rsidRPr="00E812D0" w:rsidRDefault="00237C2D" w:rsidP="005F0895">
      <w:pPr>
        <w:ind w:right="680"/>
        <w:rPr>
          <w:rFonts w:ascii="Verdana" w:hAnsi="Verdana" w:cs="Arial"/>
          <w:b/>
          <w:sz w:val="18"/>
          <w:szCs w:val="18"/>
          <w:highlight w:val="green"/>
        </w:rPr>
      </w:pPr>
    </w:p>
    <w:p w:rsidR="00E979E9" w:rsidRDefault="00E979E9" w:rsidP="005F0895">
      <w:pPr>
        <w:ind w:right="680"/>
        <w:rPr>
          <w:rFonts w:ascii="Verdana" w:hAnsi="Verdana" w:cs="Arial"/>
          <w:b/>
          <w:sz w:val="18"/>
          <w:szCs w:val="18"/>
        </w:rPr>
      </w:pPr>
    </w:p>
    <w:p w:rsidR="00A57182" w:rsidRPr="00EC5B9D" w:rsidRDefault="00A57182" w:rsidP="005F0895">
      <w:pPr>
        <w:ind w:right="680"/>
        <w:rPr>
          <w:rFonts w:ascii="Verdana" w:hAnsi="Verdana" w:cs="Arial"/>
          <w:b/>
          <w:sz w:val="18"/>
          <w:szCs w:val="18"/>
        </w:rPr>
      </w:pPr>
    </w:p>
    <w:p w:rsidR="00EC5B9D" w:rsidRDefault="00EC5B9D" w:rsidP="00EC5B9D">
      <w:pPr>
        <w:pStyle w:val="Lijstalinea"/>
        <w:ind w:right="680"/>
        <w:rPr>
          <w:rFonts w:ascii="Verdana" w:hAnsi="Verdana" w:cs="Arial"/>
          <w:sz w:val="18"/>
          <w:szCs w:val="18"/>
        </w:rPr>
      </w:pPr>
    </w:p>
    <w:p w:rsidR="008372DF" w:rsidRPr="00E812D0" w:rsidRDefault="008372DF" w:rsidP="008372DF">
      <w:pPr>
        <w:pStyle w:val="Lijstalinea"/>
        <w:rPr>
          <w:rFonts w:ascii="Verdana" w:hAnsi="Verdana"/>
          <w:sz w:val="18"/>
          <w:szCs w:val="18"/>
        </w:rPr>
      </w:pPr>
    </w:p>
    <w:p w:rsidR="00073797" w:rsidRPr="00073797" w:rsidRDefault="00EC5B9D" w:rsidP="00795108">
      <w:pPr>
        <w:pStyle w:val="Lijstalinea"/>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r w:rsidRPr="00073797">
        <w:rPr>
          <w:rFonts w:ascii="Verdana" w:hAnsi="Verdana" w:cs="Arial"/>
          <w:sz w:val="18"/>
          <w:szCs w:val="18"/>
        </w:rPr>
        <w:t xml:space="preserve">Wij gaan ervan uit dat u met “instemmen inkoopvoorwaarden </w:t>
      </w:r>
      <w:proofErr w:type="spellStart"/>
      <w:r w:rsidRPr="00073797">
        <w:rPr>
          <w:rFonts w:ascii="Verdana" w:hAnsi="Verdana" w:cs="Arial"/>
          <w:sz w:val="18"/>
          <w:szCs w:val="18"/>
        </w:rPr>
        <w:t>NZa</w:t>
      </w:r>
      <w:proofErr w:type="spellEnd"/>
      <w:r w:rsidRPr="00073797">
        <w:rPr>
          <w:rFonts w:ascii="Verdana" w:hAnsi="Verdana" w:cs="Arial"/>
          <w:sz w:val="18"/>
          <w:szCs w:val="18"/>
        </w:rPr>
        <w:t xml:space="preserve">” de ARVODI 2011 voorwaarden bedoelt. </w:t>
      </w:r>
    </w:p>
    <w:p w:rsidR="00EC5B9D" w:rsidRDefault="00EC5B9D" w:rsidP="00795108">
      <w:pPr>
        <w:pStyle w:val="Lijstalinea"/>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r w:rsidRPr="00073797">
        <w:rPr>
          <w:rFonts w:ascii="Verdana" w:hAnsi="Verdana" w:cs="Arial"/>
          <w:b/>
          <w:sz w:val="18"/>
          <w:szCs w:val="18"/>
        </w:rPr>
        <w:t>Is dit juist?</w:t>
      </w:r>
    </w:p>
    <w:p w:rsidR="00073797" w:rsidRPr="00073797" w:rsidRDefault="00073797" w:rsidP="00795108">
      <w:pPr>
        <w:pStyle w:val="Lijstalinea"/>
        <w:pBdr>
          <w:top w:val="single" w:sz="4" w:space="1" w:color="auto"/>
          <w:left w:val="single" w:sz="4" w:space="4" w:color="auto"/>
          <w:bottom w:val="single" w:sz="4" w:space="1" w:color="auto"/>
          <w:right w:val="single" w:sz="4" w:space="4" w:color="auto"/>
        </w:pBdr>
        <w:ind w:right="-28"/>
        <w:rPr>
          <w:rFonts w:ascii="Verdana" w:hAnsi="Verdana" w:cs="Arial"/>
          <w:b/>
          <w:sz w:val="18"/>
          <w:szCs w:val="18"/>
          <w:highlight w:val="yellow"/>
        </w:rPr>
      </w:pPr>
    </w:p>
    <w:p w:rsidR="00EC5B9D" w:rsidRPr="00EC5B9D" w:rsidRDefault="00073797" w:rsidP="00795108">
      <w:pPr>
        <w:pStyle w:val="Lijstalinea"/>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b/>
          <w:sz w:val="18"/>
          <w:szCs w:val="18"/>
          <w:highlight w:val="green"/>
        </w:rPr>
      </w:pPr>
      <w:r>
        <w:rPr>
          <w:rFonts w:ascii="Verdana" w:hAnsi="Verdana" w:cs="Arial"/>
          <w:sz w:val="18"/>
          <w:szCs w:val="18"/>
          <w:highlight w:val="green"/>
        </w:rPr>
        <w:t xml:space="preserve">Nee. </w:t>
      </w:r>
      <w:r w:rsidR="00EC5B9D" w:rsidRPr="00EC5B9D">
        <w:rPr>
          <w:rFonts w:ascii="Verdana" w:hAnsi="Verdana" w:cs="Arial"/>
          <w:sz w:val="18"/>
          <w:szCs w:val="18"/>
          <w:highlight w:val="green"/>
        </w:rPr>
        <w:t xml:space="preserve">Het gaat om de ARVODI </w:t>
      </w:r>
      <w:r w:rsidR="007C2249">
        <w:rPr>
          <w:rFonts w:ascii="Verdana" w:hAnsi="Verdana" w:cs="Arial"/>
          <w:sz w:val="18"/>
          <w:szCs w:val="18"/>
          <w:highlight w:val="green"/>
        </w:rPr>
        <w:t>en</w:t>
      </w:r>
      <w:r w:rsidR="00EC5B9D" w:rsidRPr="00EC5B9D">
        <w:rPr>
          <w:rFonts w:ascii="Verdana" w:hAnsi="Verdana" w:cs="Arial"/>
          <w:sz w:val="18"/>
          <w:szCs w:val="18"/>
          <w:highlight w:val="green"/>
        </w:rPr>
        <w:t xml:space="preserve"> de eisen voor facturatie.</w:t>
      </w:r>
    </w:p>
    <w:p w:rsidR="00EC5B9D" w:rsidRPr="00EC5B9D" w:rsidRDefault="00EC5B9D" w:rsidP="00EC5B9D">
      <w:pPr>
        <w:pStyle w:val="Lijstalinea"/>
        <w:rPr>
          <w:rFonts w:ascii="Verdana" w:hAnsi="Verdana"/>
          <w:sz w:val="18"/>
          <w:szCs w:val="18"/>
        </w:rPr>
      </w:pPr>
    </w:p>
    <w:p w:rsidR="00073797" w:rsidRDefault="008372DF" w:rsidP="00795108">
      <w:pPr>
        <w:pStyle w:val="Lijstalinea"/>
        <w:pBdr>
          <w:top w:val="single" w:sz="4" w:space="1" w:color="auto"/>
          <w:left w:val="single" w:sz="4" w:space="4" w:color="auto"/>
          <w:bottom w:val="single" w:sz="4" w:space="1" w:color="auto"/>
          <w:right w:val="single" w:sz="4" w:space="4" w:color="auto"/>
        </w:pBdr>
        <w:rPr>
          <w:rFonts w:ascii="Verdana" w:hAnsi="Verdana"/>
          <w:sz w:val="18"/>
          <w:szCs w:val="18"/>
        </w:rPr>
      </w:pPr>
      <w:r w:rsidRPr="00E812D0">
        <w:rPr>
          <w:rFonts w:ascii="Verdana" w:hAnsi="Verdana"/>
          <w:sz w:val="18"/>
          <w:szCs w:val="18"/>
        </w:rPr>
        <w:t xml:space="preserve">Eén van de criteria voor de gunning van de opdracht is acceptatie van de ARVODI inkoopvoorwaarden. De ARVODI zijn naar de aard van de zaak niet toegesneden op de dienstverlening door accountantskantoren en behelzen bepalingen die niet (zonder meer) verenigbaar zijn met de voor accountantskantoren en accountants geldende wet- en (beroeps)regelgeving. Daarnaast behelzen de ARVODI bepalingen die zich niet (zonder meer) verdragen met verplichtingen jegens derden (met name verzekeraars). Om die reden kunnen wij de ARVODI slechts accepteren </w:t>
      </w:r>
      <w:proofErr w:type="spellStart"/>
      <w:r w:rsidRPr="00E812D0">
        <w:rPr>
          <w:rFonts w:ascii="Verdana" w:hAnsi="Verdana"/>
          <w:sz w:val="18"/>
          <w:szCs w:val="18"/>
        </w:rPr>
        <w:t>voorzover</w:t>
      </w:r>
      <w:proofErr w:type="spellEnd"/>
      <w:r w:rsidRPr="00E812D0">
        <w:rPr>
          <w:rFonts w:ascii="Verdana" w:hAnsi="Verdana"/>
          <w:sz w:val="18"/>
          <w:szCs w:val="18"/>
        </w:rPr>
        <w:t xml:space="preserve"> zij niet onverenigbaar zijn met de hiervoor bedoelde wet- en regelgeving en verplichtingen jegens derden. </w:t>
      </w:r>
    </w:p>
    <w:p w:rsidR="008372DF" w:rsidRPr="00073797" w:rsidRDefault="008372DF" w:rsidP="00795108">
      <w:pPr>
        <w:pStyle w:val="Lijstalinea"/>
        <w:pBdr>
          <w:top w:val="single" w:sz="4" w:space="1" w:color="auto"/>
          <w:left w:val="single" w:sz="4" w:space="4" w:color="auto"/>
          <w:bottom w:val="single" w:sz="4" w:space="1" w:color="auto"/>
          <w:right w:val="single" w:sz="4" w:space="4" w:color="auto"/>
        </w:pBdr>
        <w:rPr>
          <w:rFonts w:ascii="Verdana" w:hAnsi="Verdana"/>
          <w:b/>
          <w:sz w:val="18"/>
          <w:szCs w:val="18"/>
        </w:rPr>
      </w:pPr>
      <w:r w:rsidRPr="00073797">
        <w:rPr>
          <w:rFonts w:ascii="Verdana" w:hAnsi="Verdana"/>
          <w:b/>
          <w:sz w:val="18"/>
          <w:szCs w:val="18"/>
        </w:rPr>
        <w:t>Zou dat een onoverkomelijk bezwaar voor gunning opleveren?</w:t>
      </w:r>
    </w:p>
    <w:p w:rsidR="00EC5B9D" w:rsidRPr="00EC5B9D" w:rsidRDefault="00EC5B9D" w:rsidP="00795108">
      <w:pPr>
        <w:pStyle w:val="Lijstalinea"/>
        <w:pBdr>
          <w:top w:val="single" w:sz="4" w:space="1" w:color="auto"/>
          <w:left w:val="single" w:sz="4" w:space="4" w:color="auto"/>
          <w:bottom w:val="single" w:sz="4" w:space="1" w:color="auto"/>
          <w:right w:val="single" w:sz="4" w:space="4" w:color="auto"/>
        </w:pBdr>
        <w:rPr>
          <w:rFonts w:ascii="Verdana" w:hAnsi="Verdana"/>
          <w:sz w:val="18"/>
          <w:szCs w:val="18"/>
        </w:rPr>
      </w:pPr>
    </w:p>
    <w:p w:rsidR="00EC5B9D" w:rsidRDefault="00EC5B9D" w:rsidP="00795108">
      <w:pPr>
        <w:pStyle w:val="Lijstalinea"/>
        <w:pBdr>
          <w:top w:val="single" w:sz="4" w:space="1" w:color="auto"/>
          <w:left w:val="single" w:sz="4" w:space="4" w:color="auto"/>
          <w:bottom w:val="single" w:sz="4" w:space="1" w:color="auto"/>
          <w:right w:val="single" w:sz="4" w:space="4" w:color="auto"/>
        </w:pBdr>
        <w:shd w:val="clear" w:color="auto" w:fill="00FF00"/>
        <w:rPr>
          <w:rFonts w:ascii="Verdana" w:hAnsi="Verdana"/>
          <w:sz w:val="18"/>
          <w:szCs w:val="18"/>
        </w:rPr>
      </w:pPr>
      <w:r w:rsidRPr="00EC5B9D">
        <w:rPr>
          <w:rFonts w:ascii="Verdana" w:hAnsi="Verdana"/>
          <w:sz w:val="18"/>
          <w:szCs w:val="18"/>
          <w:highlight w:val="green"/>
        </w:rPr>
        <w:t xml:space="preserve">Nee. Zoals bovenstaand al is beschreven kan de </w:t>
      </w:r>
      <w:proofErr w:type="spellStart"/>
      <w:r w:rsidRPr="00EC5B9D">
        <w:rPr>
          <w:rFonts w:ascii="Verdana" w:hAnsi="Verdana"/>
          <w:sz w:val="18"/>
          <w:szCs w:val="18"/>
          <w:highlight w:val="green"/>
        </w:rPr>
        <w:t>NZa</w:t>
      </w:r>
      <w:proofErr w:type="spellEnd"/>
      <w:r w:rsidRPr="00EC5B9D">
        <w:rPr>
          <w:rFonts w:ascii="Verdana" w:hAnsi="Verdana"/>
          <w:sz w:val="18"/>
          <w:szCs w:val="18"/>
          <w:highlight w:val="green"/>
        </w:rPr>
        <w:t xml:space="preserve"> meegaan in een aantal afwijkingen op de ARVODI.</w:t>
      </w:r>
    </w:p>
    <w:p w:rsidR="00B93B87" w:rsidRPr="00E812D0" w:rsidRDefault="00B93B87" w:rsidP="00EC5B9D">
      <w:pPr>
        <w:pStyle w:val="Lijstalinea"/>
        <w:rPr>
          <w:rFonts w:ascii="Verdana" w:hAnsi="Verdana"/>
          <w:sz w:val="18"/>
          <w:szCs w:val="18"/>
        </w:rPr>
      </w:pPr>
    </w:p>
    <w:p w:rsidR="00E979E9" w:rsidRPr="00A3450F" w:rsidRDefault="00B93B87" w:rsidP="00795108">
      <w:pPr>
        <w:pStyle w:val="Lijstalinea"/>
        <w:pBdr>
          <w:top w:val="single" w:sz="4" w:space="1" w:color="auto"/>
          <w:left w:val="single" w:sz="4" w:space="4" w:color="auto"/>
          <w:right w:val="single" w:sz="4" w:space="4" w:color="auto"/>
        </w:pBdr>
        <w:ind w:right="-28"/>
        <w:rPr>
          <w:rFonts w:ascii="Verdana" w:hAnsi="Verdana" w:cs="Arial"/>
          <w:b/>
          <w:sz w:val="18"/>
          <w:szCs w:val="18"/>
        </w:rPr>
      </w:pPr>
      <w:r w:rsidRPr="00A3450F">
        <w:rPr>
          <w:rFonts w:ascii="Verdana" w:hAnsi="Verdana" w:cs="Arial"/>
          <w:b/>
          <w:sz w:val="18"/>
          <w:szCs w:val="18"/>
        </w:rPr>
        <w:t>Artikel 14 Acceptatie &amp; Facturering</w:t>
      </w:r>
    </w:p>
    <w:p w:rsidR="00073797" w:rsidRDefault="00B93B87" w:rsidP="00795108">
      <w:pPr>
        <w:pBdr>
          <w:left w:val="single" w:sz="4" w:space="4" w:color="auto"/>
          <w:right w:val="single" w:sz="4" w:space="4" w:color="auto"/>
        </w:pBdr>
        <w:ind w:left="708" w:right="-28"/>
        <w:rPr>
          <w:rFonts w:ascii="Verdana" w:hAnsi="Verdana" w:cs="Arial"/>
          <w:color w:val="000000"/>
          <w:sz w:val="18"/>
          <w:szCs w:val="18"/>
        </w:rPr>
      </w:pPr>
      <w:r w:rsidRPr="00E812D0">
        <w:rPr>
          <w:rFonts w:ascii="Verdana" w:hAnsi="Verdana" w:cs="Arial"/>
          <w:color w:val="000000"/>
          <w:sz w:val="18"/>
          <w:szCs w:val="18"/>
        </w:rPr>
        <w:t xml:space="preserve">In dit artikel wordt het recht op betaling door Opdrachtgever afhankelijk gemaakt van de acceptatie van het resultaat. Deze bepaling past niet bij de professionele onafhankelijkheid van een accountant en is in strijd met de beroepsregels. </w:t>
      </w:r>
    </w:p>
    <w:p w:rsidR="00B93B87" w:rsidRPr="00795108" w:rsidRDefault="00B93B87" w:rsidP="00795108">
      <w:pPr>
        <w:pBdr>
          <w:left w:val="single" w:sz="4" w:space="4" w:color="auto"/>
          <w:right w:val="single" w:sz="4" w:space="4" w:color="auto"/>
        </w:pBdr>
        <w:ind w:left="708" w:right="-28"/>
        <w:rPr>
          <w:rFonts w:ascii="Verdana" w:hAnsi="Verdana" w:cs="Arial"/>
          <w:b/>
          <w:color w:val="000000"/>
          <w:sz w:val="18"/>
          <w:szCs w:val="18"/>
        </w:rPr>
      </w:pPr>
      <w:r w:rsidRPr="00073797">
        <w:rPr>
          <w:rFonts w:ascii="Verdana" w:hAnsi="Verdana" w:cs="Arial"/>
          <w:b/>
          <w:color w:val="000000"/>
          <w:sz w:val="18"/>
          <w:szCs w:val="18"/>
        </w:rPr>
        <w:t>Kunt u dit artikel in de Overeenkomst niet van toepassing verklaren?</w:t>
      </w:r>
    </w:p>
    <w:p w:rsidR="00073797" w:rsidRPr="00073797" w:rsidRDefault="00073797" w:rsidP="00795108">
      <w:pPr>
        <w:pBdr>
          <w:left w:val="single" w:sz="4" w:space="4" w:color="auto"/>
          <w:bottom w:val="single" w:sz="4" w:space="1" w:color="auto"/>
          <w:right w:val="single" w:sz="4" w:space="4" w:color="auto"/>
        </w:pBdr>
        <w:shd w:val="clear" w:color="auto" w:fill="00FF00"/>
        <w:ind w:left="705" w:right="-28"/>
        <w:rPr>
          <w:rFonts w:ascii="Verdana" w:hAnsi="Verdana" w:cs="Arial"/>
          <w:sz w:val="18"/>
          <w:szCs w:val="18"/>
        </w:rPr>
      </w:pPr>
      <w:r w:rsidRPr="00073797">
        <w:rPr>
          <w:rFonts w:ascii="Verdana" w:hAnsi="Verdana" w:cs="Arial"/>
          <w:sz w:val="18"/>
          <w:szCs w:val="18"/>
          <w:highlight w:val="green"/>
        </w:rPr>
        <w:t xml:space="preserve">Nee. Onder acceptatie van het resultaat wordt hier verstaan de planning. Wanneer de accountant niet (conform planning) oplevert dan wil de </w:t>
      </w:r>
      <w:proofErr w:type="spellStart"/>
      <w:r w:rsidRPr="00073797">
        <w:rPr>
          <w:rFonts w:ascii="Verdana" w:hAnsi="Verdana" w:cs="Arial"/>
          <w:sz w:val="18"/>
          <w:szCs w:val="18"/>
          <w:highlight w:val="green"/>
        </w:rPr>
        <w:t>NZa</w:t>
      </w:r>
      <w:proofErr w:type="spellEnd"/>
      <w:r w:rsidRPr="00073797">
        <w:rPr>
          <w:rFonts w:ascii="Verdana" w:hAnsi="Verdana" w:cs="Arial"/>
          <w:sz w:val="18"/>
          <w:szCs w:val="18"/>
          <w:highlight w:val="green"/>
        </w:rPr>
        <w:t xml:space="preserve"> de mogelijkheid hebben om over de facturatie te praten.</w:t>
      </w:r>
    </w:p>
    <w:p w:rsidR="00073797" w:rsidRDefault="00073797" w:rsidP="00073797">
      <w:pPr>
        <w:ind w:left="705" w:right="680"/>
        <w:rPr>
          <w:rFonts w:ascii="Verdana" w:hAnsi="Verdana" w:cs="Arial"/>
          <w:b/>
          <w:sz w:val="18"/>
          <w:szCs w:val="18"/>
        </w:rPr>
      </w:pPr>
    </w:p>
    <w:p w:rsidR="00073797" w:rsidRDefault="00073797" w:rsidP="00073797">
      <w:pPr>
        <w:ind w:left="705" w:right="680"/>
        <w:rPr>
          <w:rFonts w:ascii="Verdana" w:hAnsi="Verdana" w:cs="Arial"/>
          <w:b/>
          <w:sz w:val="18"/>
          <w:szCs w:val="18"/>
        </w:rPr>
      </w:pPr>
    </w:p>
    <w:p w:rsidR="00073797" w:rsidRPr="00073797" w:rsidRDefault="00073797" w:rsidP="00073797">
      <w:pPr>
        <w:ind w:left="705" w:right="680"/>
        <w:rPr>
          <w:rFonts w:ascii="Verdana" w:hAnsi="Verdana" w:cs="Arial"/>
          <w:b/>
          <w:sz w:val="18"/>
          <w:szCs w:val="18"/>
        </w:rPr>
      </w:pPr>
      <w:r>
        <w:rPr>
          <w:rFonts w:ascii="Verdana" w:hAnsi="Verdana" w:cs="Arial"/>
          <w:b/>
          <w:sz w:val="18"/>
          <w:szCs w:val="18"/>
        </w:rPr>
        <w:lastRenderedPageBreak/>
        <w:t xml:space="preserve">  </w:t>
      </w:r>
      <w:r w:rsidRPr="00073797">
        <w:rPr>
          <w:rFonts w:ascii="Verdana" w:hAnsi="Verdana" w:cs="Arial"/>
          <w:b/>
          <w:sz w:val="18"/>
          <w:szCs w:val="18"/>
        </w:rPr>
        <w:tab/>
      </w:r>
    </w:p>
    <w:p w:rsidR="00B96087" w:rsidRPr="00073797" w:rsidRDefault="00B96087" w:rsidP="00E83CD1">
      <w:pPr>
        <w:pBdr>
          <w:top w:val="single" w:sz="4" w:space="1" w:color="auto"/>
          <w:left w:val="single" w:sz="4" w:space="4" w:color="auto"/>
          <w:bottom w:val="single" w:sz="4" w:space="1" w:color="auto"/>
          <w:right w:val="single" w:sz="4" w:space="4" w:color="auto"/>
        </w:pBdr>
        <w:autoSpaceDE w:val="0"/>
        <w:autoSpaceDN w:val="0"/>
        <w:adjustRightInd w:val="0"/>
        <w:ind w:left="567"/>
        <w:rPr>
          <w:rFonts w:ascii="Verdana" w:hAnsi="Verdana"/>
          <w:b/>
          <w:sz w:val="18"/>
          <w:szCs w:val="18"/>
        </w:rPr>
      </w:pPr>
      <w:r w:rsidRPr="00073797">
        <w:rPr>
          <w:rFonts w:ascii="Verdana" w:hAnsi="Verdana"/>
          <w:b/>
          <w:sz w:val="18"/>
          <w:szCs w:val="18"/>
        </w:rPr>
        <w:t>Goedkeuren resultaten (art. 4)</w:t>
      </w:r>
    </w:p>
    <w:p w:rsidR="00B96087" w:rsidRPr="00E812D0" w:rsidRDefault="00B96087" w:rsidP="00E83CD1">
      <w:pPr>
        <w:pStyle w:val="Plattetekst"/>
        <w:pBdr>
          <w:top w:val="single" w:sz="4" w:space="1" w:color="auto"/>
          <w:left w:val="single" w:sz="4" w:space="4" w:color="auto"/>
          <w:bottom w:val="single" w:sz="4" w:space="1" w:color="auto"/>
          <w:right w:val="single" w:sz="4" w:space="4" w:color="auto"/>
        </w:pBdr>
        <w:ind w:left="567"/>
        <w:rPr>
          <w:rFonts w:ascii="Verdana" w:hAnsi="Verdana"/>
          <w:sz w:val="18"/>
          <w:szCs w:val="18"/>
        </w:rPr>
      </w:pPr>
      <w:r w:rsidRPr="00E812D0">
        <w:rPr>
          <w:rFonts w:ascii="Verdana" w:hAnsi="Verdana"/>
          <w:sz w:val="18"/>
          <w:szCs w:val="18"/>
        </w:rPr>
        <w:t xml:space="preserve">Contractuele bepalingen die u het recht geven om de resultaten al dan niet goed te keuren, zijn voor ons niet acceptabel omdat dit in strijd is met de voor ons geldende wet- en regelgeving, die ons verplicht ons werk op een volledig onafhankelijke wijze uit te voeren. Bepalingen die u het recht geven prestaties te keuren, hebben tot gevolg dat u invloed kunt uitoefenen op de uitkomsten van onze diensten en daarmee ook op de inhoud van de door ons af te geven accountantsrapporten en controleverklaringen. Dit is bij accountancydiensten niet acceptabel. Onze beroepsregels eisen namelijk een objectieve en onafhankelijke functievervulling door de accountant en verhinderen een formele invloed van de opdrachtgever. </w:t>
      </w:r>
    </w:p>
    <w:p w:rsidR="00B96087" w:rsidRPr="00E812D0" w:rsidRDefault="00B96087" w:rsidP="00E83CD1">
      <w:pPr>
        <w:pStyle w:val="Plattetekst"/>
        <w:pBdr>
          <w:top w:val="single" w:sz="4" w:space="1" w:color="auto"/>
          <w:left w:val="single" w:sz="4" w:space="4" w:color="auto"/>
          <w:bottom w:val="single" w:sz="4" w:space="1" w:color="auto"/>
          <w:right w:val="single" w:sz="4" w:space="4" w:color="auto"/>
        </w:pBdr>
        <w:ind w:left="567"/>
        <w:rPr>
          <w:rFonts w:ascii="Verdana" w:hAnsi="Verdana"/>
          <w:sz w:val="18"/>
          <w:szCs w:val="18"/>
        </w:rPr>
      </w:pPr>
      <w:r w:rsidRPr="00E812D0">
        <w:rPr>
          <w:rFonts w:ascii="Verdana" w:hAnsi="Verdana"/>
          <w:sz w:val="18"/>
          <w:szCs w:val="18"/>
        </w:rPr>
        <w:t xml:space="preserve">Wij stellen daarom voor dat artikel 4 van de ARVODI buiten toepassing wordt verklaard. </w:t>
      </w:r>
    </w:p>
    <w:p w:rsidR="00553D3F" w:rsidRPr="00E83CD1" w:rsidRDefault="00B96087" w:rsidP="00E83CD1">
      <w:pPr>
        <w:pBdr>
          <w:top w:val="single" w:sz="4" w:space="1" w:color="auto"/>
          <w:left w:val="single" w:sz="4" w:space="4" w:color="auto"/>
          <w:bottom w:val="single" w:sz="4" w:space="1" w:color="auto"/>
          <w:right w:val="single" w:sz="4" w:space="4" w:color="auto"/>
        </w:pBdr>
        <w:ind w:left="567"/>
        <w:rPr>
          <w:rFonts w:ascii="Verdana" w:hAnsi="Verdana"/>
          <w:b/>
          <w:sz w:val="18"/>
          <w:szCs w:val="18"/>
        </w:rPr>
      </w:pPr>
      <w:r w:rsidRPr="00E83CD1">
        <w:rPr>
          <w:rFonts w:ascii="Verdana" w:hAnsi="Verdana"/>
          <w:b/>
          <w:sz w:val="18"/>
          <w:szCs w:val="18"/>
        </w:rPr>
        <w:t>Kunt u daarmee instemmen</w:t>
      </w:r>
      <w:r w:rsidR="00073797" w:rsidRPr="00E83CD1">
        <w:rPr>
          <w:rFonts w:ascii="Verdana" w:hAnsi="Verdana"/>
          <w:b/>
          <w:sz w:val="18"/>
          <w:szCs w:val="18"/>
        </w:rPr>
        <w:t>?</w:t>
      </w:r>
    </w:p>
    <w:p w:rsidR="00553D3F" w:rsidRDefault="00073797" w:rsidP="00E83CD1">
      <w:pPr>
        <w:pBdr>
          <w:top w:val="single" w:sz="4" w:space="1" w:color="auto"/>
          <w:left w:val="single" w:sz="4" w:space="4" w:color="auto"/>
          <w:bottom w:val="single" w:sz="4" w:space="1" w:color="auto"/>
          <w:right w:val="single" w:sz="4" w:space="4" w:color="auto"/>
        </w:pBdr>
        <w:ind w:left="567"/>
        <w:rPr>
          <w:rFonts w:ascii="Verdana" w:hAnsi="Verdana" w:cs="Arial"/>
          <w:color w:val="000000"/>
          <w:sz w:val="18"/>
          <w:szCs w:val="18"/>
        </w:rPr>
      </w:pPr>
      <w:r>
        <w:rPr>
          <w:rFonts w:ascii="Verdana" w:hAnsi="Verdana" w:cs="Arial"/>
          <w:color w:val="000000"/>
          <w:sz w:val="18"/>
          <w:szCs w:val="18"/>
        </w:rPr>
        <w:tab/>
      </w:r>
    </w:p>
    <w:p w:rsidR="00E83CD1" w:rsidRPr="00E83CD1" w:rsidRDefault="00832EB8" w:rsidP="00166BE4">
      <w:pPr>
        <w:pBdr>
          <w:top w:val="single" w:sz="4" w:space="1" w:color="auto"/>
          <w:left w:val="single" w:sz="4" w:space="4" w:color="auto"/>
          <w:bottom w:val="single" w:sz="4" w:space="1" w:color="auto"/>
          <w:right w:val="single" w:sz="4" w:space="4" w:color="auto"/>
        </w:pBdr>
        <w:shd w:val="clear" w:color="auto" w:fill="00FF00"/>
        <w:tabs>
          <w:tab w:val="left" w:pos="142"/>
        </w:tabs>
        <w:ind w:left="567"/>
        <w:rPr>
          <w:rFonts w:ascii="Verdana" w:hAnsi="Verdana" w:cs="Arial"/>
          <w:color w:val="000000"/>
          <w:sz w:val="18"/>
          <w:szCs w:val="18"/>
          <w:highlight w:val="green"/>
        </w:rPr>
      </w:pPr>
      <w:r w:rsidRPr="00E83CD1">
        <w:rPr>
          <w:rFonts w:ascii="Verdana" w:hAnsi="Verdana" w:cs="Arial"/>
          <w:color w:val="000000"/>
          <w:sz w:val="18"/>
          <w:szCs w:val="18"/>
          <w:highlight w:val="green"/>
        </w:rPr>
        <w:t xml:space="preserve">Inhoudelijk </w:t>
      </w:r>
      <w:r w:rsidR="00E83CD1" w:rsidRPr="00E83CD1">
        <w:rPr>
          <w:rFonts w:ascii="Verdana" w:hAnsi="Verdana" w:cs="Arial"/>
          <w:color w:val="000000"/>
          <w:sz w:val="18"/>
          <w:szCs w:val="18"/>
          <w:highlight w:val="green"/>
        </w:rPr>
        <w:t xml:space="preserve">is de </w:t>
      </w:r>
      <w:proofErr w:type="spellStart"/>
      <w:r w:rsidR="00E83CD1" w:rsidRPr="00E83CD1">
        <w:rPr>
          <w:rFonts w:ascii="Verdana" w:hAnsi="Verdana" w:cs="Arial"/>
          <w:color w:val="000000"/>
          <w:sz w:val="18"/>
          <w:szCs w:val="18"/>
          <w:highlight w:val="green"/>
        </w:rPr>
        <w:t>NZa</w:t>
      </w:r>
      <w:proofErr w:type="spellEnd"/>
      <w:r w:rsidR="00E83CD1" w:rsidRPr="00E83CD1">
        <w:rPr>
          <w:rFonts w:ascii="Verdana" w:hAnsi="Verdana" w:cs="Arial"/>
          <w:color w:val="000000"/>
          <w:sz w:val="18"/>
          <w:szCs w:val="18"/>
          <w:highlight w:val="green"/>
        </w:rPr>
        <w:t xml:space="preserve"> akkoord dat het </w:t>
      </w:r>
      <w:r w:rsidR="001419E9">
        <w:rPr>
          <w:rFonts w:ascii="Verdana" w:hAnsi="Verdana" w:cs="Arial"/>
          <w:color w:val="000000"/>
          <w:sz w:val="18"/>
          <w:szCs w:val="18"/>
          <w:highlight w:val="green"/>
        </w:rPr>
        <w:t xml:space="preserve">oordeel van de accountant door de </w:t>
      </w:r>
      <w:proofErr w:type="spellStart"/>
      <w:r w:rsidR="001419E9">
        <w:rPr>
          <w:rFonts w:ascii="Verdana" w:hAnsi="Verdana" w:cs="Arial"/>
          <w:color w:val="000000"/>
          <w:sz w:val="18"/>
          <w:szCs w:val="18"/>
          <w:highlight w:val="green"/>
        </w:rPr>
        <w:t>NZa</w:t>
      </w:r>
      <w:proofErr w:type="spellEnd"/>
      <w:r w:rsidR="001419E9">
        <w:rPr>
          <w:rFonts w:ascii="Verdana" w:hAnsi="Verdana" w:cs="Arial"/>
          <w:color w:val="000000"/>
          <w:sz w:val="18"/>
          <w:szCs w:val="18"/>
          <w:highlight w:val="green"/>
        </w:rPr>
        <w:t xml:space="preserve"> niet ‘goedge</w:t>
      </w:r>
      <w:r w:rsidR="00E83CD1" w:rsidRPr="00E83CD1">
        <w:rPr>
          <w:rFonts w:ascii="Verdana" w:hAnsi="Verdana" w:cs="Arial"/>
          <w:color w:val="000000"/>
          <w:sz w:val="18"/>
          <w:szCs w:val="18"/>
          <w:highlight w:val="green"/>
        </w:rPr>
        <w:t>keurd</w:t>
      </w:r>
      <w:r w:rsidR="001419E9">
        <w:rPr>
          <w:rFonts w:ascii="Verdana" w:hAnsi="Verdana" w:cs="Arial"/>
          <w:color w:val="000000"/>
          <w:sz w:val="18"/>
          <w:szCs w:val="18"/>
          <w:highlight w:val="green"/>
        </w:rPr>
        <w:t>’</w:t>
      </w:r>
      <w:r w:rsidR="00E83CD1" w:rsidRPr="00E83CD1">
        <w:rPr>
          <w:rFonts w:ascii="Verdana" w:hAnsi="Verdana" w:cs="Arial"/>
          <w:color w:val="000000"/>
          <w:sz w:val="18"/>
          <w:szCs w:val="18"/>
          <w:highlight w:val="green"/>
        </w:rPr>
        <w:t xml:space="preserve"> kan worden.</w:t>
      </w:r>
    </w:p>
    <w:p w:rsidR="00832EB8" w:rsidRDefault="00E83CD1" w:rsidP="001419E9">
      <w:pPr>
        <w:pBdr>
          <w:top w:val="single" w:sz="4" w:space="1" w:color="auto"/>
          <w:left w:val="single" w:sz="4" w:space="4" w:color="auto"/>
          <w:bottom w:val="single" w:sz="4" w:space="1" w:color="auto"/>
          <w:right w:val="single" w:sz="4" w:space="4" w:color="auto"/>
        </w:pBdr>
        <w:shd w:val="clear" w:color="auto" w:fill="00FF00"/>
        <w:tabs>
          <w:tab w:val="left" w:pos="0"/>
        </w:tabs>
        <w:ind w:left="567"/>
        <w:rPr>
          <w:rFonts w:ascii="Verdana" w:hAnsi="Verdana" w:cs="Arial"/>
          <w:color w:val="000000"/>
          <w:sz w:val="18"/>
          <w:szCs w:val="18"/>
        </w:rPr>
      </w:pPr>
      <w:r w:rsidRPr="00E83CD1">
        <w:rPr>
          <w:rFonts w:ascii="Verdana" w:hAnsi="Verdana" w:cs="Arial"/>
          <w:color w:val="000000"/>
          <w:sz w:val="18"/>
          <w:szCs w:val="18"/>
          <w:highlight w:val="green"/>
        </w:rPr>
        <w:t>Het gaat hier</w:t>
      </w:r>
      <w:r w:rsidR="001419E9">
        <w:rPr>
          <w:rFonts w:ascii="Verdana" w:hAnsi="Verdana" w:cs="Arial"/>
          <w:color w:val="000000"/>
          <w:sz w:val="18"/>
          <w:szCs w:val="18"/>
          <w:highlight w:val="green"/>
        </w:rPr>
        <w:t>bij om het procedurele gedeelte: h</w:t>
      </w:r>
      <w:r w:rsidRPr="00E83CD1">
        <w:rPr>
          <w:rFonts w:ascii="Verdana" w:hAnsi="Verdana" w:cs="Arial"/>
          <w:color w:val="000000"/>
          <w:sz w:val="18"/>
          <w:szCs w:val="18"/>
          <w:highlight w:val="green"/>
        </w:rPr>
        <w:t>eeft de accountant volgens het controleprotocol van VWS en alle overige regel</w:t>
      </w:r>
      <w:r>
        <w:rPr>
          <w:rFonts w:ascii="Verdana" w:hAnsi="Verdana" w:cs="Arial"/>
          <w:color w:val="000000"/>
          <w:sz w:val="18"/>
          <w:szCs w:val="18"/>
          <w:highlight w:val="green"/>
        </w:rPr>
        <w:t>s en voorschriften</w:t>
      </w:r>
      <w:r w:rsidR="001419E9">
        <w:rPr>
          <w:rFonts w:ascii="Verdana" w:hAnsi="Verdana" w:cs="Arial"/>
          <w:color w:val="000000"/>
          <w:sz w:val="18"/>
          <w:szCs w:val="18"/>
          <w:highlight w:val="green"/>
        </w:rPr>
        <w:t xml:space="preserve"> de controle uitgevoerd</w:t>
      </w:r>
      <w:r w:rsidR="001419E9">
        <w:rPr>
          <w:rFonts w:ascii="Verdana" w:hAnsi="Verdana" w:cs="Arial"/>
          <w:color w:val="000000"/>
          <w:sz w:val="18"/>
          <w:szCs w:val="18"/>
        </w:rPr>
        <w:t>?</w:t>
      </w:r>
      <w:r>
        <w:rPr>
          <w:rFonts w:ascii="Verdana" w:hAnsi="Verdana" w:cs="Arial"/>
          <w:color w:val="000000"/>
          <w:sz w:val="18"/>
          <w:szCs w:val="18"/>
        </w:rPr>
        <w:t xml:space="preserve"> </w:t>
      </w:r>
      <w:r w:rsidR="00832EB8">
        <w:rPr>
          <w:rFonts w:ascii="Verdana" w:hAnsi="Verdana" w:cs="Arial"/>
          <w:color w:val="000000"/>
          <w:sz w:val="18"/>
          <w:szCs w:val="18"/>
        </w:rPr>
        <w:t xml:space="preserve"> </w:t>
      </w:r>
    </w:p>
    <w:p w:rsidR="00553D3F" w:rsidRDefault="00073797" w:rsidP="00E83CD1">
      <w:pPr>
        <w:tabs>
          <w:tab w:val="left" w:pos="567"/>
        </w:tabs>
        <w:rPr>
          <w:rFonts w:ascii="Verdana" w:hAnsi="Verdana" w:cs="Arial"/>
          <w:color w:val="000000"/>
          <w:sz w:val="18"/>
          <w:szCs w:val="18"/>
        </w:rPr>
      </w:pPr>
      <w:r>
        <w:rPr>
          <w:rFonts w:ascii="Verdana" w:hAnsi="Verdana" w:cs="Arial"/>
          <w:color w:val="000000"/>
          <w:sz w:val="18"/>
          <w:szCs w:val="18"/>
        </w:rPr>
        <w:tab/>
      </w:r>
    </w:p>
    <w:p w:rsidR="00B96087" w:rsidRPr="00E812D0" w:rsidRDefault="00B96087" w:rsidP="00E83CD1">
      <w:pPr>
        <w:pBdr>
          <w:top w:val="single" w:sz="4" w:space="1" w:color="auto"/>
          <w:left w:val="single" w:sz="4" w:space="4" w:color="auto"/>
          <w:bottom w:val="single" w:sz="4" w:space="1" w:color="auto"/>
          <w:right w:val="single" w:sz="4" w:space="4" w:color="auto"/>
        </w:pBdr>
        <w:autoSpaceDE w:val="0"/>
        <w:autoSpaceDN w:val="0"/>
        <w:adjustRightInd w:val="0"/>
        <w:ind w:left="548"/>
        <w:rPr>
          <w:rFonts w:ascii="Verdana" w:hAnsi="Verdana"/>
          <w:b/>
          <w:sz w:val="18"/>
          <w:szCs w:val="18"/>
        </w:rPr>
      </w:pPr>
      <w:r w:rsidRPr="00E812D0">
        <w:rPr>
          <w:rFonts w:ascii="Verdana" w:hAnsi="Verdana"/>
          <w:b/>
          <w:sz w:val="18"/>
          <w:szCs w:val="18"/>
        </w:rPr>
        <w:t>Vervanging personeel (art. 5.3)</w:t>
      </w:r>
    </w:p>
    <w:p w:rsidR="00B96087" w:rsidRPr="00E812D0" w:rsidRDefault="00B96087" w:rsidP="00E83CD1">
      <w:pPr>
        <w:pBdr>
          <w:top w:val="single" w:sz="4" w:space="1" w:color="auto"/>
          <w:left w:val="single" w:sz="4" w:space="4" w:color="auto"/>
          <w:bottom w:val="single" w:sz="4" w:space="1" w:color="auto"/>
          <w:right w:val="single" w:sz="4" w:space="4" w:color="auto"/>
        </w:pBdr>
        <w:autoSpaceDE w:val="0"/>
        <w:autoSpaceDN w:val="0"/>
        <w:adjustRightInd w:val="0"/>
        <w:ind w:left="548"/>
        <w:rPr>
          <w:rFonts w:ascii="Verdana" w:hAnsi="Verdana"/>
          <w:b/>
          <w:sz w:val="18"/>
          <w:szCs w:val="18"/>
        </w:rPr>
      </w:pPr>
    </w:p>
    <w:p w:rsidR="00B96087" w:rsidRPr="00E812D0"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 xml:space="preserve">Gezien de aard van de accountancydienstverlening, die onafhankelijk dient te zijn, is het niet acceptabel dat de opdrachtgever kan beslissen dat de accountant vervangen moet worden. Dit is in strijd met voor accountants geldende gedrags- en beroepsregels. Deze bepaling zou dan ook vervangen moeten worden door een bepaling waarin is geregeld dat de opdrachtgever met opdrachtnemer in overleg treedt over een eventuele vervanging, indien opdrachtnemer van oordeel is dat een of meer medewerkers van opdrachtnemer niet blijken te voldoen aan het profiel of de verwachting van de opdrachtgever. </w:t>
      </w:r>
    </w:p>
    <w:p w:rsidR="00B96087" w:rsidRPr="00E812D0"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Wij stellen voor de volgende bepaling op te nemen in de overeenkomst:</w:t>
      </w:r>
    </w:p>
    <w:p w:rsidR="00B96087" w:rsidRPr="00E812D0"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Artikel 5 lid 3 van de ARVODI komt te vervallen en wordt vervangen door: “Indien Opdrachtgever vervanging verlangt van de personen die zijn belast met de uitvoering van de Diensten omdat sprake is van onvoldoende gekwalificeerde medewerkers aan de zijde aan opdrachtnemer, dan zullen partijen in overleg treden over een eventuele vervanging van de betreffende medewerker.”</w:t>
      </w:r>
    </w:p>
    <w:p w:rsidR="00B96087" w:rsidRPr="00E83CD1"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E83CD1">
        <w:rPr>
          <w:rFonts w:ascii="Verdana" w:hAnsi="Verdana"/>
          <w:b/>
          <w:sz w:val="18"/>
          <w:szCs w:val="18"/>
        </w:rPr>
        <w:t>Kunt u hiermee instemmen?</w:t>
      </w:r>
    </w:p>
    <w:p w:rsidR="00B96087" w:rsidRPr="00B96087"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B96087">
        <w:rPr>
          <w:rFonts w:ascii="Verdana" w:hAnsi="Verdana"/>
          <w:b/>
          <w:sz w:val="18"/>
          <w:szCs w:val="18"/>
        </w:rPr>
        <w:t>Artikel 5.3</w:t>
      </w:r>
    </w:p>
    <w:p w:rsidR="00B96087"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Indien u wenst vast te houden aan de huidige bepaling van artikel 5.3 van de ARVODI dan dient in ieder geval de volgende passage aanvullend te worden opgenomen in de overeenkomst: “Opdrachtnemer is bevoegd de overeenkomst met onmiddellijke ingang te beëindigen (zonder tot schadevergoeding gehouden te zijn) in het geval Opdrachtgever de vervanging van medewerkers van Opdrachtnemer gelast.”</w:t>
      </w:r>
    </w:p>
    <w:p w:rsidR="00B96087"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p>
    <w:p w:rsidR="00B96087"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cs="Arial"/>
          <w:b/>
          <w:color w:val="000000"/>
          <w:sz w:val="18"/>
          <w:szCs w:val="18"/>
        </w:rPr>
      </w:pPr>
      <w:r>
        <w:rPr>
          <w:rFonts w:ascii="Verdana" w:hAnsi="Verdana" w:cs="Arial"/>
          <w:b/>
          <w:color w:val="000000"/>
          <w:sz w:val="18"/>
          <w:szCs w:val="18"/>
        </w:rPr>
        <w:t>Artikel 5.3</w:t>
      </w:r>
    </w:p>
    <w:p w:rsidR="007B14AA"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cs="Arial"/>
          <w:color w:val="000000"/>
          <w:sz w:val="18"/>
          <w:szCs w:val="18"/>
        </w:rPr>
      </w:pPr>
      <w:r w:rsidRPr="00E812D0">
        <w:rPr>
          <w:rFonts w:ascii="Verdana" w:hAnsi="Verdana" w:cs="Arial"/>
          <w:color w:val="000000"/>
          <w:sz w:val="18"/>
          <w:szCs w:val="18"/>
        </w:rPr>
        <w:t xml:space="preserve">Deze bepaling past niet bij de professionele onafhankelijkheid van een accountant en is in strijd met de beroepsregels. </w:t>
      </w:r>
    </w:p>
    <w:p w:rsidR="00B96087" w:rsidRPr="007B14AA" w:rsidRDefault="00B96087" w:rsidP="00E83CD1">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7B14AA">
        <w:rPr>
          <w:rFonts w:ascii="Verdana" w:hAnsi="Verdana" w:cs="Arial"/>
          <w:b/>
          <w:color w:val="000000"/>
          <w:sz w:val="18"/>
          <w:szCs w:val="18"/>
        </w:rPr>
        <w:t>Kunt u dit artikel in de Overeenkomst niet van toepassing verklaren?</w:t>
      </w:r>
    </w:p>
    <w:p w:rsidR="007B14AA" w:rsidRDefault="007B14AA" w:rsidP="00E83CD1">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p>
    <w:p w:rsidR="00E83CD1" w:rsidRDefault="00E83CD1" w:rsidP="001419E9">
      <w:pPr>
        <w:pStyle w:val="Plattetekst"/>
        <w:pBdr>
          <w:top w:val="single" w:sz="4" w:space="1" w:color="auto"/>
          <w:left w:val="single" w:sz="4" w:space="4" w:color="auto"/>
          <w:bottom w:val="single" w:sz="4" w:space="1" w:color="auto"/>
          <w:right w:val="single" w:sz="4" w:space="4" w:color="auto"/>
        </w:pBdr>
        <w:shd w:val="clear" w:color="auto" w:fill="00FF00"/>
        <w:ind w:left="548"/>
        <w:rPr>
          <w:rFonts w:ascii="Verdana" w:hAnsi="Verdana"/>
          <w:sz w:val="18"/>
          <w:szCs w:val="18"/>
        </w:rPr>
      </w:pPr>
      <w:r>
        <w:rPr>
          <w:rFonts w:ascii="Verdana" w:hAnsi="Verdana"/>
          <w:sz w:val="18"/>
          <w:szCs w:val="18"/>
        </w:rPr>
        <w:t xml:space="preserve">De </w:t>
      </w:r>
      <w:proofErr w:type="spellStart"/>
      <w:r>
        <w:rPr>
          <w:rFonts w:ascii="Verdana" w:hAnsi="Verdana"/>
          <w:sz w:val="18"/>
          <w:szCs w:val="18"/>
        </w:rPr>
        <w:t>NZa</w:t>
      </w:r>
      <w:proofErr w:type="spellEnd"/>
      <w:r>
        <w:rPr>
          <w:rFonts w:ascii="Verdana" w:hAnsi="Verdana"/>
          <w:sz w:val="18"/>
          <w:szCs w:val="18"/>
        </w:rPr>
        <w:t xml:space="preserve"> is bereidt de volgende passage voor artikel 5.3 te hanteren:</w:t>
      </w:r>
    </w:p>
    <w:p w:rsidR="00E83CD1" w:rsidRPr="00E812D0" w:rsidRDefault="00E83CD1" w:rsidP="00166BE4">
      <w:pPr>
        <w:pStyle w:val="Plattetekst"/>
        <w:pBdr>
          <w:top w:val="single" w:sz="4" w:space="1" w:color="auto"/>
          <w:left w:val="single" w:sz="4" w:space="4" w:color="auto"/>
          <w:bottom w:val="single" w:sz="4" w:space="1" w:color="auto"/>
          <w:right w:val="single" w:sz="4" w:space="4" w:color="auto"/>
        </w:pBdr>
        <w:shd w:val="clear" w:color="auto" w:fill="00FF00"/>
        <w:ind w:left="548"/>
        <w:rPr>
          <w:rFonts w:ascii="Verdana" w:hAnsi="Verdana"/>
          <w:sz w:val="18"/>
          <w:szCs w:val="18"/>
        </w:rPr>
      </w:pPr>
      <w:r w:rsidRPr="00E83CD1">
        <w:rPr>
          <w:rFonts w:ascii="Verdana" w:hAnsi="Verdana"/>
          <w:sz w:val="18"/>
          <w:szCs w:val="18"/>
          <w:highlight w:val="green"/>
        </w:rPr>
        <w:t>“Indien Opdrachtgever vervanging verlangt van de personen die zijn belast met de uitvoering van de Diensten omdat sprake is van onvoldoende gekwalificeerde medewerkers aan de zijde aan opdrachtnemer, dan zullen partijen in overleg treden over een eventuele vervanging van de betreffende medewerker.”</w:t>
      </w:r>
    </w:p>
    <w:p w:rsidR="00B96087" w:rsidRDefault="00E83CD1" w:rsidP="00B96087">
      <w:pPr>
        <w:pStyle w:val="Plattetekst"/>
        <w:ind w:left="548"/>
        <w:rPr>
          <w:rFonts w:ascii="Verdana" w:hAnsi="Verdana"/>
          <w:sz w:val="18"/>
          <w:szCs w:val="18"/>
        </w:rPr>
      </w:pPr>
      <w:r>
        <w:rPr>
          <w:rFonts w:ascii="Verdana" w:hAnsi="Verdana"/>
          <w:sz w:val="18"/>
          <w:szCs w:val="18"/>
        </w:rPr>
        <w:t xml:space="preserve"> </w:t>
      </w:r>
    </w:p>
    <w:p w:rsidR="007B14AA" w:rsidRDefault="007B14AA" w:rsidP="00B96087">
      <w:pPr>
        <w:pStyle w:val="Plattetekst"/>
        <w:ind w:left="548"/>
        <w:rPr>
          <w:rFonts w:ascii="Verdana" w:hAnsi="Verdana"/>
          <w:sz w:val="18"/>
          <w:szCs w:val="18"/>
        </w:rPr>
      </w:pPr>
    </w:p>
    <w:p w:rsidR="007B14AA" w:rsidRDefault="007B14AA" w:rsidP="00B96087">
      <w:pPr>
        <w:pStyle w:val="Plattetekst"/>
        <w:ind w:left="548"/>
        <w:rPr>
          <w:rFonts w:ascii="Verdana" w:hAnsi="Verdana"/>
          <w:sz w:val="18"/>
          <w:szCs w:val="18"/>
        </w:rPr>
      </w:pPr>
    </w:p>
    <w:p w:rsidR="00B96087" w:rsidRPr="00E812D0" w:rsidRDefault="00B96087" w:rsidP="00A3450F">
      <w:pPr>
        <w:pBdr>
          <w:top w:val="single" w:sz="4" w:space="1" w:color="auto"/>
          <w:left w:val="single" w:sz="4" w:space="4" w:color="auto"/>
          <w:bottom w:val="single" w:sz="4" w:space="1" w:color="auto"/>
          <w:right w:val="single" w:sz="4" w:space="4" w:color="auto"/>
        </w:pBdr>
        <w:autoSpaceDE w:val="0"/>
        <w:autoSpaceDN w:val="0"/>
        <w:adjustRightInd w:val="0"/>
        <w:ind w:left="548"/>
        <w:rPr>
          <w:rFonts w:ascii="Verdana" w:hAnsi="Verdana"/>
          <w:b/>
          <w:sz w:val="18"/>
          <w:szCs w:val="18"/>
        </w:rPr>
      </w:pPr>
      <w:r w:rsidRPr="00E812D0">
        <w:rPr>
          <w:rFonts w:ascii="Verdana" w:hAnsi="Verdana"/>
          <w:b/>
          <w:sz w:val="18"/>
          <w:szCs w:val="18"/>
        </w:rPr>
        <w:t>Geheimhouding (art. 11)</w:t>
      </w:r>
    </w:p>
    <w:p w:rsidR="00B96087" w:rsidRPr="00E812D0" w:rsidRDefault="00B96087" w:rsidP="00A3450F">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De in artikel 11 van de ARVODI opgenomen geheimhoudingsverplichting voorziet niet in de voor accountants noodzakelijke uitzonderingen. Op grond van de wet en beroepsregels, heeft een accountant(</w:t>
      </w:r>
      <w:proofErr w:type="spellStart"/>
      <w:r w:rsidRPr="00E812D0">
        <w:rPr>
          <w:rFonts w:ascii="Verdana" w:hAnsi="Verdana"/>
          <w:sz w:val="18"/>
          <w:szCs w:val="18"/>
        </w:rPr>
        <w:t>sorganisatie</w:t>
      </w:r>
      <w:proofErr w:type="spellEnd"/>
      <w:r w:rsidRPr="00E812D0">
        <w:rPr>
          <w:rFonts w:ascii="Verdana" w:hAnsi="Verdana"/>
          <w:sz w:val="18"/>
          <w:szCs w:val="18"/>
        </w:rPr>
        <w:t xml:space="preserve">) in bepaalde gevallen de plicht om te openbaren. Het ongewijzigd handhaven van artikel 11 ARVODI zou ertoe kunnen leiden dat wij gedwongen zijn om in strijd met onze eigen beroepsregels te handelen. Daarnaast is het gebruikelijk dat in geval van een juridische procedure het eigen werk ter verdediging gebruikt kan worden. </w:t>
      </w:r>
    </w:p>
    <w:p w:rsidR="00B96087" w:rsidRPr="00A3450F" w:rsidRDefault="00B96087" w:rsidP="00A3450F">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A3450F">
        <w:rPr>
          <w:rFonts w:ascii="Verdana" w:hAnsi="Verdana"/>
          <w:b/>
          <w:sz w:val="18"/>
          <w:szCs w:val="18"/>
        </w:rPr>
        <w:t>Wij stellen daarom voor de volgende bepaling in aanvulling op artikel 11 van de ARVODI overeen te komen:</w:t>
      </w:r>
    </w:p>
    <w:p w:rsidR="00B96087" w:rsidRPr="00E812D0" w:rsidRDefault="00B96087" w:rsidP="00A3450F">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“In aanvulling op artikel 11 geldt dat</w:t>
      </w:r>
      <w:r>
        <w:rPr>
          <w:rFonts w:ascii="Verdana" w:hAnsi="Verdana"/>
          <w:sz w:val="18"/>
          <w:szCs w:val="18"/>
        </w:rPr>
        <w:t xml:space="preserve"> </w:t>
      </w:r>
      <w:r w:rsidRPr="00E812D0">
        <w:rPr>
          <w:rFonts w:ascii="Verdana" w:hAnsi="Verdana"/>
          <w:sz w:val="18"/>
          <w:szCs w:val="18"/>
        </w:rPr>
        <w:t>Opdrachtnemer gerechtigd is tot bekendmaking in geval hiertoe i) een verplichting is uit hoofde van enig voorschrift van een orgaan aan het toezicht waaraan Opdrachtnemer is onderworpen, ii) een op Opdrachtnemer en/of personen werkzaam bij/voor of verbonden aan Opdrachtnemer rustende beroepsplicht is iii) een bindende uitspraak van de rechter of een overheidsorgaan is.”</w:t>
      </w:r>
    </w:p>
    <w:p w:rsidR="00B96087" w:rsidRDefault="00B96087" w:rsidP="00A3450F">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7B14AA">
        <w:rPr>
          <w:rFonts w:ascii="Verdana" w:hAnsi="Verdana"/>
          <w:b/>
          <w:sz w:val="18"/>
          <w:szCs w:val="18"/>
        </w:rPr>
        <w:t>Kunt u hiermee instemmen?</w:t>
      </w:r>
    </w:p>
    <w:p w:rsidR="007B14AA" w:rsidRPr="007B14AA" w:rsidRDefault="00A3450F" w:rsidP="00166BE4">
      <w:pPr>
        <w:pStyle w:val="Plattetekst"/>
        <w:pBdr>
          <w:top w:val="single" w:sz="4" w:space="1" w:color="auto"/>
          <w:left w:val="single" w:sz="4" w:space="4" w:color="auto"/>
          <w:bottom w:val="single" w:sz="4" w:space="1" w:color="auto"/>
          <w:right w:val="single" w:sz="4" w:space="4" w:color="auto"/>
        </w:pBdr>
        <w:shd w:val="clear" w:color="auto" w:fill="00FF00"/>
        <w:ind w:left="548"/>
        <w:rPr>
          <w:rFonts w:ascii="Verdana" w:hAnsi="Verdana"/>
          <w:b/>
          <w:sz w:val="18"/>
          <w:szCs w:val="18"/>
        </w:rPr>
      </w:pPr>
      <w:r>
        <w:rPr>
          <w:rFonts w:ascii="Verdana" w:hAnsi="Verdana"/>
          <w:b/>
          <w:sz w:val="18"/>
          <w:szCs w:val="18"/>
          <w:highlight w:val="green"/>
        </w:rPr>
        <w:t xml:space="preserve">Ja. De </w:t>
      </w:r>
      <w:proofErr w:type="spellStart"/>
      <w:r>
        <w:rPr>
          <w:rFonts w:ascii="Verdana" w:hAnsi="Verdana"/>
          <w:b/>
          <w:sz w:val="18"/>
          <w:szCs w:val="18"/>
          <w:highlight w:val="green"/>
        </w:rPr>
        <w:t>NZa</w:t>
      </w:r>
      <w:proofErr w:type="spellEnd"/>
      <w:r>
        <w:rPr>
          <w:rFonts w:ascii="Verdana" w:hAnsi="Verdana"/>
          <w:b/>
          <w:sz w:val="18"/>
          <w:szCs w:val="18"/>
          <w:highlight w:val="green"/>
        </w:rPr>
        <w:t xml:space="preserve"> voegt </w:t>
      </w:r>
      <w:r w:rsidRPr="00A3450F">
        <w:rPr>
          <w:rFonts w:ascii="Verdana" w:hAnsi="Verdana"/>
          <w:b/>
          <w:sz w:val="18"/>
          <w:szCs w:val="18"/>
          <w:highlight w:val="green"/>
        </w:rPr>
        <w:t>voorgestelde aanvulling toe aan artikel 11</w:t>
      </w:r>
      <w:r>
        <w:rPr>
          <w:rFonts w:ascii="Verdana" w:hAnsi="Verdana"/>
          <w:b/>
          <w:sz w:val="18"/>
          <w:szCs w:val="18"/>
          <w:highlight w:val="green"/>
        </w:rPr>
        <w:t xml:space="preserve"> (geheimhouding)</w:t>
      </w:r>
      <w:r w:rsidRPr="00A3450F">
        <w:rPr>
          <w:rFonts w:ascii="Verdana" w:hAnsi="Verdana"/>
          <w:b/>
          <w:sz w:val="18"/>
          <w:szCs w:val="18"/>
          <w:highlight w:val="green"/>
        </w:rPr>
        <w:t>.</w:t>
      </w:r>
    </w:p>
    <w:p w:rsidR="00A3450F" w:rsidRDefault="00A3450F" w:rsidP="00A3450F">
      <w:pPr>
        <w:pBdr>
          <w:top w:val="single" w:sz="4" w:space="1" w:color="auto"/>
          <w:left w:val="single" w:sz="4" w:space="4" w:color="auto"/>
          <w:bottom w:val="single" w:sz="4" w:space="1" w:color="auto"/>
          <w:right w:val="single" w:sz="4" w:space="4" w:color="auto"/>
        </w:pBdr>
        <w:autoSpaceDE w:val="0"/>
        <w:autoSpaceDN w:val="0"/>
        <w:adjustRightInd w:val="0"/>
        <w:ind w:left="548"/>
        <w:rPr>
          <w:rFonts w:ascii="Verdana" w:hAnsi="Verdana"/>
          <w:b/>
          <w:sz w:val="18"/>
          <w:szCs w:val="18"/>
        </w:rPr>
      </w:pPr>
    </w:p>
    <w:p w:rsidR="00A3450F" w:rsidRPr="00B96087" w:rsidRDefault="00A3450F" w:rsidP="00A3450F">
      <w:pPr>
        <w:pStyle w:val="Plattetekst"/>
        <w:pBdr>
          <w:top w:val="single" w:sz="4" w:space="1" w:color="auto"/>
          <w:left w:val="single" w:sz="4" w:space="4" w:color="auto"/>
          <w:bottom w:val="single" w:sz="4" w:space="1" w:color="auto"/>
          <w:right w:val="single" w:sz="4" w:space="4" w:color="auto"/>
        </w:pBdr>
        <w:ind w:left="548"/>
        <w:rPr>
          <w:rFonts w:ascii="Verdana" w:hAnsi="Verdana" w:cs="Arial"/>
          <w:b/>
          <w:color w:val="000000"/>
          <w:sz w:val="18"/>
          <w:szCs w:val="18"/>
        </w:rPr>
      </w:pPr>
      <w:r w:rsidRPr="00B96087">
        <w:rPr>
          <w:rFonts w:ascii="Verdana" w:hAnsi="Verdana" w:cs="Arial"/>
          <w:b/>
          <w:color w:val="000000"/>
          <w:sz w:val="18"/>
          <w:szCs w:val="18"/>
        </w:rPr>
        <w:t>Artikel 11</w:t>
      </w:r>
    </w:p>
    <w:p w:rsidR="00A3450F" w:rsidRDefault="00A3450F" w:rsidP="00A3450F">
      <w:pPr>
        <w:pStyle w:val="Plattetekst"/>
        <w:pBdr>
          <w:top w:val="single" w:sz="4" w:space="1" w:color="auto"/>
          <w:left w:val="single" w:sz="4" w:space="4" w:color="auto"/>
          <w:bottom w:val="single" w:sz="4" w:space="1" w:color="auto"/>
          <w:right w:val="single" w:sz="4" w:space="4" w:color="auto"/>
        </w:pBdr>
        <w:ind w:left="548"/>
        <w:rPr>
          <w:rFonts w:ascii="Verdana" w:hAnsi="Verdana" w:cs="Arial"/>
          <w:color w:val="000000"/>
          <w:sz w:val="18"/>
          <w:szCs w:val="18"/>
        </w:rPr>
      </w:pPr>
      <w:r w:rsidRPr="00E812D0">
        <w:rPr>
          <w:rFonts w:ascii="Verdana" w:hAnsi="Verdana" w:cs="Arial"/>
          <w:color w:val="000000"/>
          <w:sz w:val="18"/>
          <w:szCs w:val="18"/>
        </w:rPr>
        <w:t xml:space="preserve">Wij zijn wettelijk verplicht gegevens en bescheiden te bewaren met betrekking tot de uitgevoerde werkzaamheden/onze dienstverlening. Derhalve zullen wij over een kopie van alle gegevens en bescheiden dienen te blijven beschikken. Wij gaan er vanuit dat u hiermee kunt instemmen. </w:t>
      </w:r>
    </w:p>
    <w:p w:rsidR="00A3450F" w:rsidRPr="00A3450F" w:rsidRDefault="00A3450F" w:rsidP="00A3450F">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A3450F">
        <w:rPr>
          <w:rFonts w:ascii="Verdana" w:hAnsi="Verdana" w:cs="Arial"/>
          <w:b/>
          <w:color w:val="000000"/>
          <w:sz w:val="18"/>
          <w:szCs w:val="18"/>
        </w:rPr>
        <w:t>Is dat juist?</w:t>
      </w:r>
    </w:p>
    <w:p w:rsidR="00A3450F" w:rsidRDefault="00A3450F" w:rsidP="00166BE4">
      <w:pPr>
        <w:pBdr>
          <w:top w:val="single" w:sz="4" w:space="1" w:color="auto"/>
          <w:left w:val="single" w:sz="4" w:space="4" w:color="auto"/>
          <w:bottom w:val="single" w:sz="4" w:space="1" w:color="auto"/>
          <w:right w:val="single" w:sz="4" w:space="4" w:color="auto"/>
        </w:pBdr>
        <w:shd w:val="clear" w:color="auto" w:fill="00FF00"/>
        <w:autoSpaceDE w:val="0"/>
        <w:autoSpaceDN w:val="0"/>
        <w:adjustRightInd w:val="0"/>
        <w:ind w:left="548"/>
        <w:rPr>
          <w:rFonts w:ascii="Verdana" w:hAnsi="Verdana"/>
          <w:b/>
          <w:sz w:val="18"/>
          <w:szCs w:val="18"/>
        </w:rPr>
      </w:pPr>
      <w:r w:rsidRPr="00A3450F">
        <w:rPr>
          <w:rFonts w:ascii="Verdana" w:hAnsi="Verdana"/>
          <w:b/>
          <w:sz w:val="18"/>
          <w:szCs w:val="18"/>
          <w:highlight w:val="green"/>
        </w:rPr>
        <w:t>Zie antwoordt NZA onderaan artikel 11.</w:t>
      </w:r>
    </w:p>
    <w:p w:rsidR="00A3450F" w:rsidRDefault="00A3450F" w:rsidP="00A3450F">
      <w:pPr>
        <w:pBdr>
          <w:top w:val="single" w:sz="4" w:space="1" w:color="auto"/>
          <w:left w:val="single" w:sz="4" w:space="4" w:color="auto"/>
          <w:bottom w:val="single" w:sz="4" w:space="1" w:color="auto"/>
          <w:right w:val="single" w:sz="4" w:space="4" w:color="auto"/>
        </w:pBdr>
        <w:autoSpaceDE w:val="0"/>
        <w:autoSpaceDN w:val="0"/>
        <w:adjustRightInd w:val="0"/>
        <w:ind w:left="548"/>
        <w:rPr>
          <w:rFonts w:ascii="Verdana" w:hAnsi="Verdana"/>
          <w:b/>
          <w:sz w:val="18"/>
          <w:szCs w:val="18"/>
        </w:rPr>
      </w:pPr>
    </w:p>
    <w:p w:rsidR="00B96087" w:rsidRPr="00E812D0" w:rsidRDefault="00B96087" w:rsidP="00A3450F">
      <w:pPr>
        <w:pBdr>
          <w:top w:val="single" w:sz="4" w:space="1" w:color="auto"/>
          <w:left w:val="single" w:sz="4" w:space="4" w:color="auto"/>
          <w:bottom w:val="single" w:sz="4" w:space="1" w:color="auto"/>
          <w:right w:val="single" w:sz="4" w:space="4" w:color="auto"/>
        </w:pBdr>
        <w:autoSpaceDE w:val="0"/>
        <w:autoSpaceDN w:val="0"/>
        <w:adjustRightInd w:val="0"/>
        <w:ind w:left="548"/>
        <w:rPr>
          <w:rFonts w:ascii="Verdana" w:hAnsi="Verdana"/>
          <w:b/>
          <w:sz w:val="18"/>
          <w:szCs w:val="18"/>
        </w:rPr>
      </w:pPr>
      <w:r w:rsidRPr="00E812D0">
        <w:rPr>
          <w:rFonts w:ascii="Verdana" w:hAnsi="Verdana"/>
          <w:b/>
          <w:sz w:val="18"/>
          <w:szCs w:val="18"/>
        </w:rPr>
        <w:t>Intern dossier (art. 11)</w:t>
      </w:r>
    </w:p>
    <w:p w:rsidR="00B96087" w:rsidRPr="00E812D0" w:rsidRDefault="00B96087" w:rsidP="00A3450F">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 xml:space="preserve">Op grond van de wet en de </w:t>
      </w:r>
      <w:proofErr w:type="spellStart"/>
      <w:r w:rsidRPr="00E812D0">
        <w:rPr>
          <w:rFonts w:ascii="Verdana" w:hAnsi="Verdana"/>
          <w:sz w:val="18"/>
          <w:szCs w:val="18"/>
        </w:rPr>
        <w:t>beroepregels</w:t>
      </w:r>
      <w:proofErr w:type="spellEnd"/>
      <w:r w:rsidRPr="00E812D0">
        <w:rPr>
          <w:rFonts w:ascii="Verdana" w:hAnsi="Verdana"/>
          <w:sz w:val="18"/>
          <w:szCs w:val="18"/>
        </w:rPr>
        <w:t xml:space="preserve"> zijn wij als accountantsorganisatie verplicht in het kader van de opdracht gedurende de wettelijke bewaartermijn een dossier aan te houden met daarin kopieën van relevante documenten, welk dossier ons eigendom is. </w:t>
      </w:r>
    </w:p>
    <w:p w:rsidR="00B96087" w:rsidRPr="00A3450F" w:rsidRDefault="00B96087" w:rsidP="00A3450F">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A3450F">
        <w:rPr>
          <w:rFonts w:ascii="Verdana" w:hAnsi="Verdana"/>
          <w:b/>
          <w:sz w:val="18"/>
          <w:szCs w:val="18"/>
        </w:rPr>
        <w:t>Wij stellen voor de volgende bepaling in aanvulling op artikel 11 van de ARVODI op te nemen in de overeenkomst en vernemen graag of u daarmee kunt instemmen:</w:t>
      </w:r>
    </w:p>
    <w:p w:rsidR="00B96087" w:rsidRDefault="00B96087" w:rsidP="00A3450F">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“Artikel 11 ARVODI laat onverlet dat Opdrachtnemer ter zake van de opdracht een dossier aanhoudt. Opdrachtnemer neemt passende maatregelen om de vertrouwelijkheid en veilige bewaring van het dossier te waarborgen en de dossiers te bewaren gedurende een periode die voor een goede beroepsuitoefening aanvaardbaar is en die in overeenstemming is met de wettelijke bepalingen en beroepsregels inzake bewaartermijnen. De dossiers zijn eigendom van Opdrachtnemer.”</w:t>
      </w:r>
    </w:p>
    <w:p w:rsidR="00A3450F" w:rsidRPr="007B14AA" w:rsidRDefault="00A3450F" w:rsidP="00166BE4">
      <w:pPr>
        <w:pStyle w:val="Plattetekst"/>
        <w:pBdr>
          <w:top w:val="single" w:sz="4" w:space="1" w:color="auto"/>
          <w:left w:val="single" w:sz="4" w:space="4" w:color="auto"/>
          <w:bottom w:val="single" w:sz="4" w:space="1" w:color="auto"/>
          <w:right w:val="single" w:sz="4" w:space="4" w:color="auto"/>
        </w:pBdr>
        <w:shd w:val="clear" w:color="auto" w:fill="00FF00"/>
        <w:ind w:left="548"/>
        <w:rPr>
          <w:rFonts w:ascii="Verdana" w:hAnsi="Verdana"/>
          <w:b/>
          <w:sz w:val="18"/>
          <w:szCs w:val="18"/>
        </w:rPr>
      </w:pPr>
      <w:r>
        <w:rPr>
          <w:rFonts w:ascii="Verdana" w:hAnsi="Verdana"/>
          <w:b/>
          <w:sz w:val="18"/>
          <w:szCs w:val="18"/>
          <w:highlight w:val="green"/>
        </w:rPr>
        <w:t xml:space="preserve">Ja. De </w:t>
      </w:r>
      <w:proofErr w:type="spellStart"/>
      <w:r>
        <w:rPr>
          <w:rFonts w:ascii="Verdana" w:hAnsi="Verdana"/>
          <w:b/>
          <w:sz w:val="18"/>
          <w:szCs w:val="18"/>
          <w:highlight w:val="green"/>
        </w:rPr>
        <w:t>NZa</w:t>
      </w:r>
      <w:proofErr w:type="spellEnd"/>
      <w:r>
        <w:rPr>
          <w:rFonts w:ascii="Verdana" w:hAnsi="Verdana"/>
          <w:b/>
          <w:sz w:val="18"/>
          <w:szCs w:val="18"/>
          <w:highlight w:val="green"/>
        </w:rPr>
        <w:t xml:space="preserve"> voegt </w:t>
      </w:r>
      <w:r w:rsidRPr="00A3450F">
        <w:rPr>
          <w:rFonts w:ascii="Verdana" w:hAnsi="Verdana"/>
          <w:b/>
          <w:sz w:val="18"/>
          <w:szCs w:val="18"/>
          <w:highlight w:val="green"/>
        </w:rPr>
        <w:t>voorgestelde aanvulling toe aan artikel 11</w:t>
      </w:r>
      <w:r>
        <w:rPr>
          <w:rFonts w:ascii="Verdana" w:hAnsi="Verdana"/>
          <w:b/>
          <w:sz w:val="18"/>
          <w:szCs w:val="18"/>
          <w:highlight w:val="green"/>
        </w:rPr>
        <w:t xml:space="preserve"> (intern dossier)</w:t>
      </w:r>
      <w:r w:rsidRPr="00A3450F">
        <w:rPr>
          <w:rFonts w:ascii="Verdana" w:hAnsi="Verdana"/>
          <w:b/>
          <w:sz w:val="18"/>
          <w:szCs w:val="18"/>
          <w:highlight w:val="green"/>
        </w:rPr>
        <w:t>.</w:t>
      </w:r>
    </w:p>
    <w:p w:rsidR="00B96087" w:rsidRDefault="00B96087" w:rsidP="00B96087">
      <w:pPr>
        <w:pStyle w:val="Plattetekst"/>
        <w:ind w:left="548"/>
        <w:rPr>
          <w:rFonts w:ascii="Verdana" w:hAnsi="Verdana"/>
          <w:sz w:val="18"/>
          <w:szCs w:val="18"/>
        </w:rPr>
      </w:pPr>
    </w:p>
    <w:p w:rsidR="00B96087" w:rsidRDefault="00B93B87" w:rsidP="00954622">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Pr>
          <w:rFonts w:ascii="Verdana" w:hAnsi="Verdana"/>
          <w:b/>
          <w:sz w:val="18"/>
          <w:szCs w:val="18"/>
        </w:rPr>
        <w:t>Artikel 16</w:t>
      </w:r>
    </w:p>
    <w:p w:rsidR="00B93B87" w:rsidRPr="00954622" w:rsidRDefault="00B93B87" w:rsidP="00954622">
      <w:pPr>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954622">
        <w:rPr>
          <w:rFonts w:ascii="Verdana" w:hAnsi="Verdana"/>
          <w:sz w:val="18"/>
          <w:szCs w:val="18"/>
        </w:rPr>
        <w:t xml:space="preserve">Het is in onze branche zeer ongebruikelijk dat wij cliënten een bankgarantie afgeven. </w:t>
      </w:r>
      <w:r w:rsidRPr="00954622">
        <w:rPr>
          <w:rFonts w:ascii="Verdana" w:hAnsi="Verdana"/>
          <w:color w:val="000000"/>
          <w:sz w:val="18"/>
          <w:szCs w:val="18"/>
        </w:rPr>
        <w:t>Bovendien verdraagt een dergelijke verplichting zich niet met de onafhankelijkheid van de externe accountant</w:t>
      </w:r>
      <w:r w:rsidRPr="00954622">
        <w:rPr>
          <w:rFonts w:ascii="Verdana" w:hAnsi="Verdana"/>
          <w:sz w:val="18"/>
          <w:szCs w:val="18"/>
        </w:rPr>
        <w:t>. Kunt u akkoord gaan met het buiten toepassing verklaren van artikel 16 lid 1 van de Algemene Inkoopvoorwaarden?</w:t>
      </w:r>
    </w:p>
    <w:p w:rsidR="00954622" w:rsidRDefault="00954622" w:rsidP="00954622">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p>
    <w:p w:rsidR="00954622" w:rsidRPr="00B93B87" w:rsidRDefault="00954622" w:rsidP="00166BE4">
      <w:pPr>
        <w:pStyle w:val="Plattetekst"/>
        <w:pBdr>
          <w:top w:val="single" w:sz="4" w:space="1" w:color="auto"/>
          <w:left w:val="single" w:sz="4" w:space="4" w:color="auto"/>
          <w:bottom w:val="single" w:sz="4" w:space="1" w:color="auto"/>
          <w:right w:val="single" w:sz="4" w:space="4" w:color="auto"/>
        </w:pBdr>
        <w:shd w:val="clear" w:color="auto" w:fill="00FF00"/>
        <w:ind w:left="548"/>
        <w:rPr>
          <w:rFonts w:ascii="Verdana" w:hAnsi="Verdana"/>
          <w:b/>
          <w:sz w:val="18"/>
          <w:szCs w:val="18"/>
        </w:rPr>
      </w:pPr>
      <w:r w:rsidRPr="00166BE4">
        <w:rPr>
          <w:rFonts w:ascii="Verdana" w:hAnsi="Verdana"/>
          <w:b/>
          <w:sz w:val="18"/>
          <w:szCs w:val="18"/>
        </w:rPr>
        <w:t>Artikel 16 wordt buiten toepassing verklaard.</w:t>
      </w:r>
    </w:p>
    <w:p w:rsidR="00B96087" w:rsidRDefault="00B96087" w:rsidP="00553D3F">
      <w:pPr>
        <w:ind w:left="708"/>
        <w:rPr>
          <w:rFonts w:ascii="Verdana" w:hAnsi="Verdana" w:cs="Arial"/>
          <w:color w:val="000000"/>
          <w:sz w:val="18"/>
          <w:szCs w:val="18"/>
        </w:rPr>
      </w:pPr>
    </w:p>
    <w:p w:rsidR="00954622" w:rsidRDefault="00954622" w:rsidP="00553D3F">
      <w:pPr>
        <w:ind w:left="708"/>
        <w:rPr>
          <w:rFonts w:ascii="Verdana" w:hAnsi="Verdana" w:cs="Arial"/>
          <w:color w:val="000000"/>
          <w:sz w:val="18"/>
          <w:szCs w:val="18"/>
        </w:rPr>
      </w:pPr>
    </w:p>
    <w:p w:rsidR="00954622" w:rsidRDefault="00954622" w:rsidP="00553D3F">
      <w:pPr>
        <w:ind w:left="708"/>
        <w:rPr>
          <w:rFonts w:ascii="Verdana" w:hAnsi="Verdana" w:cs="Arial"/>
          <w:color w:val="000000"/>
          <w:sz w:val="18"/>
          <w:szCs w:val="18"/>
        </w:rPr>
      </w:pPr>
    </w:p>
    <w:p w:rsidR="00954622" w:rsidRDefault="00954622" w:rsidP="00553D3F">
      <w:pPr>
        <w:ind w:left="708"/>
        <w:rPr>
          <w:rFonts w:ascii="Verdana" w:hAnsi="Verdana" w:cs="Arial"/>
          <w:color w:val="000000"/>
          <w:sz w:val="18"/>
          <w:szCs w:val="18"/>
        </w:rPr>
      </w:pPr>
    </w:p>
    <w:p w:rsidR="00954622" w:rsidRDefault="00954622" w:rsidP="00553D3F">
      <w:pPr>
        <w:ind w:left="708"/>
        <w:rPr>
          <w:rFonts w:ascii="Verdana" w:hAnsi="Verdana" w:cs="Arial"/>
          <w:color w:val="000000"/>
          <w:sz w:val="18"/>
          <w:szCs w:val="18"/>
        </w:rPr>
      </w:pPr>
    </w:p>
    <w:p w:rsidR="00954622" w:rsidRDefault="00954622" w:rsidP="00553D3F">
      <w:pPr>
        <w:ind w:left="708"/>
        <w:rPr>
          <w:rFonts w:ascii="Verdana" w:hAnsi="Verdana" w:cs="Arial"/>
          <w:color w:val="000000"/>
          <w:sz w:val="18"/>
          <w:szCs w:val="18"/>
        </w:rPr>
      </w:pPr>
    </w:p>
    <w:p w:rsidR="00553D3F" w:rsidRPr="0057515F" w:rsidRDefault="00553D3F" w:rsidP="0057515F">
      <w:pPr>
        <w:rPr>
          <w:rFonts w:ascii="Verdana" w:hAnsi="Verdana" w:cs="Arial"/>
          <w:b/>
          <w:color w:val="000000"/>
          <w:sz w:val="18"/>
          <w:szCs w:val="18"/>
        </w:rPr>
      </w:pPr>
    </w:p>
    <w:p w:rsidR="00C733D9" w:rsidRPr="00954622" w:rsidRDefault="00C733D9" w:rsidP="001419E9">
      <w:pPr>
        <w:pBdr>
          <w:top w:val="single" w:sz="4" w:space="1" w:color="auto"/>
          <w:left w:val="single" w:sz="4" w:space="4" w:color="auto"/>
          <w:right w:val="single" w:sz="4" w:space="4" w:color="auto"/>
        </w:pBdr>
        <w:ind w:left="567" w:hanging="19"/>
        <w:rPr>
          <w:rFonts w:ascii="Verdana" w:hAnsi="Verdana" w:cs="Arial"/>
          <w:b/>
          <w:color w:val="000000"/>
          <w:sz w:val="18"/>
          <w:szCs w:val="18"/>
        </w:rPr>
      </w:pPr>
      <w:r w:rsidRPr="00954622">
        <w:rPr>
          <w:rFonts w:ascii="Verdana" w:hAnsi="Verdana" w:cs="Arial"/>
          <w:b/>
          <w:color w:val="000000"/>
          <w:sz w:val="18"/>
          <w:szCs w:val="18"/>
        </w:rPr>
        <w:t>Artikel 18 Boete</w:t>
      </w:r>
    </w:p>
    <w:p w:rsidR="00954622" w:rsidRDefault="00553D3F" w:rsidP="001419E9">
      <w:pPr>
        <w:pBdr>
          <w:top w:val="single" w:sz="4" w:space="1" w:color="auto"/>
          <w:left w:val="single" w:sz="4" w:space="4" w:color="auto"/>
          <w:right w:val="single" w:sz="4" w:space="4" w:color="auto"/>
        </w:pBdr>
        <w:ind w:left="567" w:hanging="19"/>
        <w:rPr>
          <w:rFonts w:ascii="Verdana" w:hAnsi="Verdana" w:cs="Arial"/>
          <w:color w:val="000000"/>
          <w:sz w:val="18"/>
          <w:szCs w:val="18"/>
        </w:rPr>
      </w:pPr>
      <w:r w:rsidRPr="00954622">
        <w:rPr>
          <w:rFonts w:ascii="Verdana" w:hAnsi="Verdana" w:cs="Arial"/>
          <w:color w:val="000000"/>
          <w:sz w:val="18"/>
          <w:szCs w:val="18"/>
        </w:rPr>
        <w:t>Op de site van het expertisecentrum aanbestedingen (</w:t>
      </w:r>
      <w:proofErr w:type="spellStart"/>
      <w:r w:rsidR="00954622" w:rsidRPr="00954622">
        <w:rPr>
          <w:rFonts w:ascii="Verdana" w:hAnsi="Verdana" w:cs="Arial"/>
          <w:color w:val="000000"/>
          <w:sz w:val="18"/>
          <w:szCs w:val="18"/>
        </w:rPr>
        <w:t>pianoo</w:t>
      </w:r>
      <w:proofErr w:type="spellEnd"/>
      <w:r w:rsidR="00954622" w:rsidRPr="00954622">
        <w:rPr>
          <w:rFonts w:ascii="Verdana" w:hAnsi="Verdana" w:cs="Arial"/>
          <w:color w:val="000000"/>
          <w:sz w:val="18"/>
          <w:szCs w:val="18"/>
        </w:rPr>
        <w:t xml:space="preserve">) staat in de 'instructie </w:t>
      </w:r>
      <w:r w:rsidRPr="00954622">
        <w:rPr>
          <w:rFonts w:ascii="Verdana" w:hAnsi="Verdana" w:cs="Arial"/>
          <w:color w:val="000000"/>
          <w:sz w:val="18"/>
          <w:szCs w:val="18"/>
        </w:rPr>
        <w:t xml:space="preserve">toepassing ARVODI/ARIV vanaf 1 april 2013 (n.a.v. aanpassing Gids proportionaliteit en aanbestedingswet) dat dit gehele artikel in de Overeenkomst 'niet van toepassing' verklaart dient te worden. Wij gaan er vanuit dat u dit nog opneemt in de Overeenkomst. </w:t>
      </w:r>
    </w:p>
    <w:p w:rsidR="00553D3F" w:rsidRPr="0057515F" w:rsidRDefault="00553D3F" w:rsidP="001419E9">
      <w:pPr>
        <w:pBdr>
          <w:top w:val="single" w:sz="4" w:space="1" w:color="auto"/>
          <w:left w:val="single" w:sz="4" w:space="4" w:color="auto"/>
          <w:right w:val="single" w:sz="4" w:space="4" w:color="auto"/>
        </w:pBdr>
        <w:ind w:left="567" w:hanging="19"/>
        <w:rPr>
          <w:rFonts w:ascii="Verdana" w:hAnsi="Verdana" w:cs="Arial"/>
          <w:b/>
          <w:color w:val="000000"/>
          <w:sz w:val="18"/>
          <w:szCs w:val="18"/>
        </w:rPr>
      </w:pPr>
      <w:r w:rsidRPr="0057515F">
        <w:rPr>
          <w:rFonts w:ascii="Verdana" w:hAnsi="Verdana" w:cs="Arial"/>
          <w:b/>
          <w:color w:val="000000"/>
          <w:sz w:val="18"/>
          <w:szCs w:val="18"/>
        </w:rPr>
        <w:t>Is dat juist?</w:t>
      </w:r>
    </w:p>
    <w:p w:rsidR="00EC5B9D" w:rsidRDefault="00EC5B9D" w:rsidP="001419E9">
      <w:pPr>
        <w:pStyle w:val="Lijstalinea"/>
        <w:pBdr>
          <w:left w:val="single" w:sz="4" w:space="4" w:color="auto"/>
          <w:bottom w:val="single" w:sz="4" w:space="1" w:color="auto"/>
          <w:right w:val="single" w:sz="4" w:space="4" w:color="auto"/>
        </w:pBdr>
        <w:ind w:left="567"/>
        <w:rPr>
          <w:rFonts w:ascii="Verdana" w:hAnsi="Verdana" w:cs="Arial"/>
          <w:color w:val="000000"/>
          <w:sz w:val="18"/>
          <w:szCs w:val="18"/>
        </w:rPr>
      </w:pPr>
    </w:p>
    <w:p w:rsidR="00C733D9" w:rsidRPr="00C733D9" w:rsidRDefault="00C733D9" w:rsidP="001419E9">
      <w:pPr>
        <w:pStyle w:val="Lijstalinea"/>
        <w:pBdr>
          <w:left w:val="single" w:sz="4" w:space="4" w:color="auto"/>
          <w:bottom w:val="single" w:sz="4" w:space="1" w:color="auto"/>
          <w:right w:val="single" w:sz="4" w:space="4" w:color="auto"/>
        </w:pBdr>
        <w:autoSpaceDE w:val="0"/>
        <w:autoSpaceDN w:val="0"/>
        <w:adjustRightInd w:val="0"/>
        <w:ind w:left="567"/>
        <w:rPr>
          <w:rFonts w:ascii="Verdana" w:hAnsi="Verdana"/>
          <w:b/>
          <w:sz w:val="18"/>
          <w:szCs w:val="18"/>
        </w:rPr>
      </w:pPr>
      <w:r w:rsidRPr="00C733D9">
        <w:rPr>
          <w:rFonts w:ascii="Verdana" w:hAnsi="Verdana"/>
          <w:b/>
          <w:sz w:val="18"/>
          <w:szCs w:val="18"/>
        </w:rPr>
        <w:t>Boetebeding (art. 18)</w:t>
      </w:r>
    </w:p>
    <w:p w:rsidR="00C733D9" w:rsidRPr="00E812D0" w:rsidRDefault="00C733D9" w:rsidP="001419E9">
      <w:pPr>
        <w:pStyle w:val="Plattetekst"/>
        <w:pBdr>
          <w:left w:val="single" w:sz="4" w:space="4" w:color="auto"/>
          <w:bottom w:val="single" w:sz="4" w:space="1" w:color="auto"/>
          <w:right w:val="single" w:sz="4" w:space="4" w:color="auto"/>
        </w:pBdr>
        <w:ind w:left="567"/>
        <w:rPr>
          <w:rFonts w:ascii="Verdana" w:hAnsi="Verdana"/>
          <w:sz w:val="18"/>
          <w:szCs w:val="18"/>
        </w:rPr>
      </w:pPr>
      <w:r w:rsidRPr="00E812D0">
        <w:rPr>
          <w:rFonts w:ascii="Verdana" w:hAnsi="Verdana"/>
          <w:sz w:val="18"/>
          <w:szCs w:val="18"/>
        </w:rPr>
        <w:t xml:space="preserve">Wij kunnen geen boetebepalingen accepteren omdat daarmee de onafhankelijkheid van onze dienstverlening in het geding zou kunnen komen. Een boetebeding kan een bedreiging vormen voor de onafhankelijke positie van de accountant. Het boetebeding zou immers kunnen worden gebruikt om druk uit te oefenen op de accountant. De afweging van de accountant of hij al dan niet een verklaring/rapport kan opleveren dient uitsluitend gebaseerd te zijn op de wet- en beroepsregelgeving en mag niet beïnvloed worden door een mogelijke dreiging van het verbeuren van een boete. Wij stellen dan ook voor dat artikel 18 van de ARVODI om die reden buiten toepassing wordt verklaard. </w:t>
      </w:r>
    </w:p>
    <w:p w:rsidR="00C733D9" w:rsidRDefault="00C733D9" w:rsidP="001419E9">
      <w:pPr>
        <w:pBdr>
          <w:left w:val="single" w:sz="4" w:space="4" w:color="auto"/>
          <w:bottom w:val="single" w:sz="4" w:space="1" w:color="auto"/>
          <w:right w:val="single" w:sz="4" w:space="4" w:color="auto"/>
        </w:pBdr>
        <w:ind w:left="567"/>
        <w:rPr>
          <w:rFonts w:ascii="Verdana" w:hAnsi="Verdana"/>
          <w:b/>
          <w:sz w:val="18"/>
          <w:szCs w:val="18"/>
        </w:rPr>
      </w:pPr>
      <w:r w:rsidRPr="00954622">
        <w:rPr>
          <w:rFonts w:ascii="Verdana" w:hAnsi="Verdana"/>
          <w:b/>
          <w:sz w:val="18"/>
          <w:szCs w:val="18"/>
        </w:rPr>
        <w:t>Kunt u daarmee instemmen?</w:t>
      </w:r>
    </w:p>
    <w:p w:rsidR="00954622" w:rsidRDefault="00954622" w:rsidP="001419E9">
      <w:pPr>
        <w:pBdr>
          <w:left w:val="single" w:sz="4" w:space="4" w:color="auto"/>
          <w:bottom w:val="single" w:sz="4" w:space="1" w:color="auto"/>
          <w:right w:val="single" w:sz="4" w:space="4" w:color="auto"/>
        </w:pBdr>
        <w:ind w:left="567"/>
        <w:rPr>
          <w:rFonts w:ascii="Verdana" w:hAnsi="Verdana"/>
          <w:b/>
          <w:sz w:val="18"/>
          <w:szCs w:val="18"/>
        </w:rPr>
      </w:pPr>
    </w:p>
    <w:p w:rsidR="00954622" w:rsidRPr="00954622" w:rsidRDefault="00954622" w:rsidP="001419E9">
      <w:pPr>
        <w:pBdr>
          <w:left w:val="single" w:sz="4" w:space="4" w:color="auto"/>
          <w:bottom w:val="single" w:sz="4" w:space="1" w:color="auto"/>
          <w:right w:val="single" w:sz="4" w:space="4" w:color="auto"/>
        </w:pBdr>
        <w:shd w:val="clear" w:color="auto" w:fill="00FF00"/>
        <w:ind w:left="567"/>
        <w:rPr>
          <w:rFonts w:ascii="Verdana" w:hAnsi="Verdana"/>
          <w:b/>
          <w:sz w:val="18"/>
          <w:szCs w:val="18"/>
        </w:rPr>
      </w:pPr>
      <w:r w:rsidRPr="00954622">
        <w:rPr>
          <w:rFonts w:ascii="Verdana" w:hAnsi="Verdana"/>
          <w:b/>
          <w:sz w:val="18"/>
          <w:szCs w:val="18"/>
          <w:highlight w:val="green"/>
        </w:rPr>
        <w:t>Artikel 18 Boete wordt buiten toepassing verklaard.</w:t>
      </w:r>
    </w:p>
    <w:p w:rsidR="00C733D9" w:rsidRDefault="00C733D9" w:rsidP="00C733D9">
      <w:pPr>
        <w:pStyle w:val="Lijstalinea"/>
        <w:rPr>
          <w:rFonts w:ascii="Verdana" w:hAnsi="Verdana"/>
          <w:sz w:val="18"/>
          <w:szCs w:val="18"/>
        </w:rPr>
      </w:pPr>
    </w:p>
    <w:p w:rsidR="00C733D9" w:rsidRPr="00C733D9" w:rsidRDefault="00C733D9" w:rsidP="0057515F">
      <w:pPr>
        <w:pStyle w:val="Lijstalinea"/>
        <w:pBdr>
          <w:top w:val="single" w:sz="4" w:space="1" w:color="auto"/>
          <w:left w:val="single" w:sz="4" w:space="4" w:color="auto"/>
          <w:right w:val="single" w:sz="4" w:space="4" w:color="auto"/>
        </w:pBdr>
        <w:rPr>
          <w:rFonts w:ascii="Verdana" w:hAnsi="Verdana" w:cs="Arial"/>
          <w:b/>
          <w:color w:val="000000"/>
          <w:sz w:val="18"/>
          <w:szCs w:val="18"/>
        </w:rPr>
      </w:pPr>
      <w:r w:rsidRPr="00166BE4">
        <w:rPr>
          <w:rFonts w:ascii="Verdana" w:hAnsi="Verdana"/>
          <w:b/>
          <w:sz w:val="18"/>
          <w:szCs w:val="18"/>
        </w:rPr>
        <w:t>Artikel 19</w:t>
      </w:r>
    </w:p>
    <w:p w:rsidR="00EC5B9D" w:rsidRPr="00EC5B9D" w:rsidRDefault="00EC5B9D" w:rsidP="0057515F">
      <w:pPr>
        <w:pStyle w:val="Lijstalinea"/>
        <w:pBdr>
          <w:top w:val="single" w:sz="4" w:space="1" w:color="auto"/>
          <w:left w:val="single" w:sz="4" w:space="4" w:color="auto"/>
          <w:right w:val="single" w:sz="4" w:space="4" w:color="auto"/>
        </w:pBdr>
        <w:rPr>
          <w:rFonts w:ascii="Verdana" w:hAnsi="Verdana" w:cs="Arial"/>
          <w:b/>
          <w:color w:val="000000"/>
          <w:sz w:val="18"/>
          <w:szCs w:val="18"/>
        </w:rPr>
      </w:pPr>
      <w:r w:rsidRPr="00EC5B9D">
        <w:rPr>
          <w:rFonts w:ascii="Verdana" w:hAnsi="Verdana" w:cs="Arial"/>
          <w:b/>
          <w:color w:val="000000"/>
          <w:sz w:val="18"/>
          <w:szCs w:val="18"/>
        </w:rPr>
        <w:t>Artikel 19.3 Aansprakelijkheid</w:t>
      </w:r>
    </w:p>
    <w:p w:rsidR="0057515F" w:rsidRDefault="00EC5B9D" w:rsidP="0057515F">
      <w:pPr>
        <w:pStyle w:val="Lijstalinea"/>
        <w:pBdr>
          <w:top w:val="single" w:sz="4" w:space="1" w:color="auto"/>
          <w:left w:val="single" w:sz="4" w:space="4" w:color="auto"/>
          <w:right w:val="single" w:sz="4" w:space="4" w:color="auto"/>
        </w:pBdr>
        <w:rPr>
          <w:rFonts w:ascii="Verdana" w:hAnsi="Verdana" w:cs="Arial"/>
          <w:color w:val="000000"/>
          <w:sz w:val="18"/>
          <w:szCs w:val="18"/>
        </w:rPr>
      </w:pPr>
      <w:r w:rsidRPr="00E812D0">
        <w:rPr>
          <w:rFonts w:ascii="Verdana" w:hAnsi="Verdana" w:cs="Arial"/>
          <w:color w:val="000000"/>
          <w:sz w:val="18"/>
          <w:szCs w:val="18"/>
        </w:rPr>
        <w:t>Op de site van het expertisecentrum aanbestedingen (</w:t>
      </w:r>
      <w:proofErr w:type="spellStart"/>
      <w:r w:rsidRPr="00E812D0">
        <w:rPr>
          <w:rFonts w:ascii="Verdana" w:hAnsi="Verdana" w:cs="Arial"/>
          <w:color w:val="000000"/>
          <w:sz w:val="18"/>
          <w:szCs w:val="18"/>
        </w:rPr>
        <w:t>pianoo</w:t>
      </w:r>
      <w:proofErr w:type="spellEnd"/>
      <w:r w:rsidRPr="00E812D0">
        <w:rPr>
          <w:rFonts w:ascii="Verdana" w:hAnsi="Verdana" w:cs="Arial"/>
          <w:color w:val="000000"/>
          <w:sz w:val="18"/>
          <w:szCs w:val="18"/>
        </w:rPr>
        <w:t xml:space="preserve">) in de 'instructie toepassing ARVODI/ARIV vanaf 1 april 2013 (n.a.v. aanpassing Gids proportionaliteit en aanbestedingswet) staat: 'De optionele bepaling wordt standaard opgenomen'. Wij gaan er vanuit dat u dit nog opneemt in de Overeenkomst. </w:t>
      </w:r>
    </w:p>
    <w:p w:rsidR="00EC5B9D" w:rsidRPr="0057515F" w:rsidRDefault="00EC5B9D" w:rsidP="0057515F">
      <w:pPr>
        <w:pStyle w:val="Lijstalinea"/>
        <w:pBdr>
          <w:top w:val="single" w:sz="4" w:space="1" w:color="auto"/>
          <w:left w:val="single" w:sz="4" w:space="4" w:color="auto"/>
          <w:right w:val="single" w:sz="4" w:space="4" w:color="auto"/>
        </w:pBdr>
        <w:rPr>
          <w:rFonts w:ascii="Verdana" w:hAnsi="Verdana" w:cs="Arial"/>
          <w:b/>
          <w:color w:val="000000"/>
          <w:sz w:val="18"/>
          <w:szCs w:val="18"/>
        </w:rPr>
      </w:pPr>
      <w:r w:rsidRPr="0057515F">
        <w:rPr>
          <w:rFonts w:ascii="Verdana" w:hAnsi="Verdana" w:cs="Arial"/>
          <w:b/>
          <w:color w:val="000000"/>
          <w:sz w:val="18"/>
          <w:szCs w:val="18"/>
        </w:rPr>
        <w:t>Is dat juist?</w:t>
      </w:r>
    </w:p>
    <w:p w:rsidR="00EC5B9D" w:rsidRDefault="00EC5B9D" w:rsidP="0057515F">
      <w:pPr>
        <w:pStyle w:val="Lijstalinea"/>
        <w:pBdr>
          <w:top w:val="single" w:sz="4" w:space="1" w:color="auto"/>
          <w:left w:val="single" w:sz="4" w:space="4" w:color="auto"/>
          <w:right w:val="single" w:sz="4" w:space="4" w:color="auto"/>
        </w:pBdr>
        <w:rPr>
          <w:rFonts w:ascii="Verdana" w:hAnsi="Verdana" w:cs="Arial"/>
          <w:color w:val="000000"/>
          <w:sz w:val="18"/>
          <w:szCs w:val="18"/>
        </w:rPr>
      </w:pPr>
    </w:p>
    <w:p w:rsidR="00EC5B9D" w:rsidRPr="00EC5B9D" w:rsidRDefault="00EC5B9D" w:rsidP="0057515F">
      <w:pPr>
        <w:pStyle w:val="Lijstalinea"/>
        <w:pBdr>
          <w:top w:val="single" w:sz="4" w:space="1" w:color="auto"/>
          <w:left w:val="single" w:sz="4" w:space="4" w:color="auto"/>
          <w:right w:val="single" w:sz="4" w:space="4" w:color="auto"/>
        </w:pBdr>
        <w:rPr>
          <w:rFonts w:ascii="Verdana" w:hAnsi="Verdana" w:cs="Arial"/>
          <w:b/>
          <w:color w:val="000000"/>
          <w:sz w:val="18"/>
          <w:szCs w:val="18"/>
        </w:rPr>
      </w:pPr>
      <w:r w:rsidRPr="00EC5B9D">
        <w:rPr>
          <w:rFonts w:ascii="Verdana" w:hAnsi="Verdana" w:cs="Arial"/>
          <w:b/>
          <w:color w:val="000000"/>
          <w:sz w:val="18"/>
          <w:szCs w:val="18"/>
        </w:rPr>
        <w:t>Aansprakelijkheid (art 19.3 en 19.5)</w:t>
      </w:r>
    </w:p>
    <w:p w:rsidR="00EC5B9D" w:rsidRPr="00E812D0" w:rsidRDefault="00EC5B9D" w:rsidP="0057515F">
      <w:pPr>
        <w:pStyle w:val="Plattetekst"/>
        <w:pBdr>
          <w:top w:val="single" w:sz="4" w:space="1" w:color="auto"/>
          <w:left w:val="single" w:sz="4" w:space="4" w:color="auto"/>
          <w:right w:val="single" w:sz="4" w:space="4" w:color="auto"/>
        </w:pBdr>
        <w:ind w:left="720"/>
        <w:rPr>
          <w:rFonts w:ascii="Verdana" w:hAnsi="Verdana"/>
          <w:sz w:val="18"/>
          <w:szCs w:val="18"/>
        </w:rPr>
      </w:pPr>
      <w:r w:rsidRPr="00E812D0">
        <w:rPr>
          <w:rFonts w:ascii="Verdana" w:hAnsi="Verdana"/>
          <w:sz w:val="18"/>
          <w:szCs w:val="18"/>
        </w:rPr>
        <w:t>Het is in onze branche zeer gebruikelijk dat partijen een marktconforme beperking van aansprakelijkheid overeen komen. Normaal gesproken wordt in onze branche de aansprakelijkheid voor directe schade veroorzaakt door een beroepsfout, beperkt tot een bedrag van maximaal drie maal de door opdrachtgever voor de diensten verschuldigde en betaalde vergoedingen, dit behoudens opzet of bewuste roekeloosheid van de accountant. Aansprakelijkheid voor indirecte schade pleegt geheel te worden uitgesloten tenzij deze is veroorzaakt door de opzet of bewuste roekeloosheid van de accountant. Wij stellen voor dat in afwijking van artikel 19.3 en 19.5 van de ARVODI in de overeenkomst een aansprakelijkheidsbeperking wordt opgenomen waarbij de maximum aansprakelijkheid in redelijke verhouding staat tot het met de opdracht gemoeide honorarium.</w:t>
      </w:r>
    </w:p>
    <w:p w:rsidR="00EC5B9D" w:rsidRPr="0057515F" w:rsidRDefault="00EC5B9D" w:rsidP="0057515F">
      <w:pPr>
        <w:pStyle w:val="Plattetekst"/>
        <w:pBdr>
          <w:top w:val="single" w:sz="4" w:space="1" w:color="auto"/>
          <w:left w:val="single" w:sz="4" w:space="4" w:color="auto"/>
          <w:right w:val="single" w:sz="4" w:space="4" w:color="auto"/>
        </w:pBdr>
        <w:ind w:left="720"/>
        <w:rPr>
          <w:rFonts w:ascii="Verdana" w:hAnsi="Verdana"/>
          <w:b/>
          <w:sz w:val="18"/>
          <w:szCs w:val="18"/>
        </w:rPr>
      </w:pPr>
      <w:r w:rsidRPr="0057515F">
        <w:rPr>
          <w:rFonts w:ascii="Verdana" w:hAnsi="Verdana"/>
          <w:b/>
          <w:sz w:val="18"/>
          <w:szCs w:val="18"/>
        </w:rPr>
        <w:t>Graag vernemen wij of u akkoord gaat met het opnemen van de volgende bepaling in de overeenkomst:</w:t>
      </w:r>
    </w:p>
    <w:p w:rsidR="00EC5B9D" w:rsidRDefault="00EC5B9D" w:rsidP="0057515F">
      <w:pPr>
        <w:pStyle w:val="Lijstalinea"/>
        <w:pBdr>
          <w:top w:val="single" w:sz="4" w:space="1" w:color="auto"/>
          <w:left w:val="single" w:sz="4" w:space="4" w:color="auto"/>
          <w:right w:val="single" w:sz="4" w:space="4" w:color="auto"/>
        </w:pBdr>
        <w:rPr>
          <w:rFonts w:ascii="Verdana" w:hAnsi="Verdana"/>
          <w:sz w:val="18"/>
          <w:szCs w:val="18"/>
        </w:rPr>
      </w:pPr>
      <w:r w:rsidRPr="00E812D0">
        <w:rPr>
          <w:rFonts w:ascii="Verdana" w:hAnsi="Verdana"/>
          <w:sz w:val="18"/>
          <w:szCs w:val="18"/>
        </w:rPr>
        <w:t>“In afwijking van artikel 19.3 en 19.5 van de ARVODI geldt het volgende: Opdrachtnemer zal zijn werkzaamheden naar beste kunnen en als een zorgvuldig handelend beroepsbeoefenaar uitvoeren. Hierbij is sprake van een inspanningsverbintenis. Indien een fout wordt gemaakt doordat de Opdrachtgever hem onjuiste, onvolledige of onrechtmatige informatie heeft verstrekt, is Opdrachtnemer voor de daardoor ontstane schade niet aansprakelijk. Opdrachtnemer is slechts aansprakelijk indien Opdrachtgever aantoont dat hij schade heeft geleden door een wezenlijke fout van Opdrachtnemer die bij zorgvuldig handelen zou zijn vermeden. De aansprakelijkheid van Opdrachtnemer zal in ieder geval zijn beperkt tot een maximum per opdracht van driemaal het bedrag van het honorarium voor de desbetreffende opdracht over het laatste kalenderjaar, tenzij er aan de zijde van Opdrachtnemer sprake is van opzet of bewuste roekeloosheid.”</w:t>
      </w:r>
    </w:p>
    <w:p w:rsidR="00EC5B9D" w:rsidRDefault="00EC5B9D" w:rsidP="0057515F">
      <w:pPr>
        <w:pStyle w:val="Lijstalinea"/>
        <w:pBdr>
          <w:top w:val="single" w:sz="4" w:space="1" w:color="auto"/>
          <w:left w:val="single" w:sz="4" w:space="4" w:color="auto"/>
          <w:right w:val="single" w:sz="4" w:space="4" w:color="auto"/>
        </w:pBdr>
        <w:rPr>
          <w:rFonts w:ascii="Verdana" w:hAnsi="Verdana"/>
          <w:sz w:val="18"/>
          <w:szCs w:val="18"/>
        </w:rPr>
      </w:pPr>
    </w:p>
    <w:p w:rsidR="00EC5B9D" w:rsidRPr="00EC5B9D" w:rsidRDefault="00EC5B9D" w:rsidP="0057515F">
      <w:pPr>
        <w:pStyle w:val="Lijstalinea"/>
        <w:pBdr>
          <w:top w:val="single" w:sz="4" w:space="1" w:color="auto"/>
          <w:left w:val="single" w:sz="4" w:space="4" w:color="auto"/>
          <w:right w:val="single" w:sz="4" w:space="4" w:color="auto"/>
        </w:pBdr>
        <w:rPr>
          <w:rFonts w:ascii="Verdana" w:hAnsi="Verdana" w:cs="Arial"/>
          <w:b/>
          <w:color w:val="000000"/>
          <w:sz w:val="18"/>
          <w:szCs w:val="18"/>
        </w:rPr>
      </w:pPr>
      <w:r w:rsidRPr="00EC5B9D">
        <w:rPr>
          <w:rFonts w:ascii="Verdana" w:hAnsi="Verdana" w:cs="Arial"/>
          <w:b/>
          <w:sz w:val="18"/>
          <w:szCs w:val="18"/>
        </w:rPr>
        <w:t>Artikel 19</w:t>
      </w:r>
    </w:p>
    <w:p w:rsidR="0057515F" w:rsidRDefault="00EC5B9D" w:rsidP="001419E9">
      <w:pPr>
        <w:pStyle w:val="Lijstalinea"/>
        <w:pBdr>
          <w:left w:val="single" w:sz="4" w:space="4" w:color="auto"/>
          <w:right w:val="single" w:sz="4" w:space="4" w:color="auto"/>
        </w:pBdr>
        <w:ind w:left="567"/>
        <w:rPr>
          <w:rFonts w:ascii="Verdana" w:hAnsi="Verdana" w:cs="Arial"/>
          <w:sz w:val="18"/>
          <w:szCs w:val="18"/>
        </w:rPr>
      </w:pPr>
      <w:r w:rsidRPr="00E812D0">
        <w:rPr>
          <w:rFonts w:ascii="Verdana" w:hAnsi="Verdana" w:cs="Arial"/>
          <w:sz w:val="18"/>
          <w:szCs w:val="18"/>
        </w:rPr>
        <w:t xml:space="preserve">Graag maken wij vooraf bekend dat wij de aansprakelijkheid willen beperken tot maximaal drie keer de jaarlijkse opdrachtwaarde. Mocht u hiermee niet akkoord gaan </w:t>
      </w:r>
      <w:r w:rsidRPr="00E812D0">
        <w:rPr>
          <w:rFonts w:ascii="Verdana" w:hAnsi="Verdana" w:cs="Arial"/>
          <w:sz w:val="18"/>
          <w:szCs w:val="18"/>
        </w:rPr>
        <w:lastRenderedPageBreak/>
        <w:t>dan zien wij graag een voorstel van uw kant om de aansprakelijkheid tot een redelijk niveau te beperken (proportioneel).</w:t>
      </w:r>
    </w:p>
    <w:p w:rsidR="001419E9" w:rsidRPr="001419E9" w:rsidRDefault="001419E9" w:rsidP="001419E9">
      <w:pPr>
        <w:pStyle w:val="Lijstalinea"/>
        <w:pBdr>
          <w:left w:val="single" w:sz="4" w:space="4" w:color="auto"/>
          <w:right w:val="single" w:sz="4" w:space="4" w:color="auto"/>
        </w:pBdr>
        <w:ind w:left="567" w:firstLine="153"/>
        <w:rPr>
          <w:rFonts w:ascii="Verdana" w:hAnsi="Verdana" w:cs="Arial"/>
          <w:sz w:val="18"/>
          <w:szCs w:val="18"/>
        </w:rPr>
      </w:pPr>
    </w:p>
    <w:p w:rsidR="00B96087" w:rsidRPr="00B96087" w:rsidRDefault="00B96087" w:rsidP="00850C35">
      <w:pPr>
        <w:pStyle w:val="Lijstalinea"/>
        <w:pBdr>
          <w:left w:val="single" w:sz="4" w:space="4" w:color="auto"/>
          <w:right w:val="single" w:sz="4" w:space="4" w:color="auto"/>
        </w:pBdr>
        <w:ind w:left="567"/>
        <w:rPr>
          <w:rFonts w:ascii="Verdana" w:hAnsi="Verdana" w:cs="Arial"/>
          <w:color w:val="000000"/>
          <w:sz w:val="18"/>
          <w:szCs w:val="18"/>
        </w:rPr>
      </w:pPr>
      <w:r>
        <w:rPr>
          <w:rFonts w:ascii="Verdana" w:hAnsi="Verdana" w:cs="Arial"/>
          <w:b/>
          <w:color w:val="000000"/>
          <w:sz w:val="18"/>
          <w:szCs w:val="18"/>
        </w:rPr>
        <w:t>Artikel 19</w:t>
      </w:r>
    </w:p>
    <w:p w:rsidR="0057515F" w:rsidRDefault="00B96087" w:rsidP="00850C35">
      <w:pPr>
        <w:pStyle w:val="Lijstalinea"/>
        <w:pBdr>
          <w:left w:val="single" w:sz="4" w:space="4" w:color="auto"/>
          <w:right w:val="single" w:sz="4" w:space="4" w:color="auto"/>
        </w:pBdr>
        <w:ind w:left="567"/>
        <w:rPr>
          <w:rFonts w:ascii="Verdana" w:hAnsi="Verdana" w:cs="Arial"/>
          <w:color w:val="000000"/>
          <w:sz w:val="18"/>
          <w:szCs w:val="18"/>
        </w:rPr>
      </w:pPr>
      <w:r w:rsidRPr="00E812D0">
        <w:rPr>
          <w:rFonts w:ascii="Verdana" w:hAnsi="Verdana" w:cs="Arial"/>
          <w:color w:val="000000"/>
          <w:sz w:val="18"/>
          <w:szCs w:val="18"/>
        </w:rPr>
        <w:t xml:space="preserve">Wij willen graag een maximum van het totaal aantal gebeurtenissen opgenomen zien. Wij overleggen derhalve graag nader over een passende regeling. </w:t>
      </w:r>
    </w:p>
    <w:p w:rsidR="00B96087" w:rsidRPr="0057515F" w:rsidRDefault="00B96087" w:rsidP="00850C35">
      <w:pPr>
        <w:pStyle w:val="Lijstalinea"/>
        <w:pBdr>
          <w:left w:val="single" w:sz="4" w:space="4" w:color="auto"/>
          <w:right w:val="single" w:sz="4" w:space="4" w:color="auto"/>
        </w:pBdr>
        <w:ind w:left="567"/>
        <w:rPr>
          <w:rFonts w:ascii="Verdana" w:hAnsi="Verdana" w:cs="Arial"/>
          <w:b/>
          <w:color w:val="000000"/>
          <w:sz w:val="18"/>
          <w:szCs w:val="18"/>
        </w:rPr>
      </w:pPr>
      <w:r w:rsidRPr="0057515F">
        <w:rPr>
          <w:rFonts w:ascii="Verdana" w:hAnsi="Verdana" w:cs="Arial"/>
          <w:b/>
          <w:color w:val="000000"/>
          <w:sz w:val="18"/>
          <w:szCs w:val="18"/>
        </w:rPr>
        <w:t>Is dat na gunning mogelijk?</w:t>
      </w:r>
    </w:p>
    <w:p w:rsidR="00553D3F" w:rsidRDefault="00553D3F" w:rsidP="00850C35">
      <w:pPr>
        <w:pBdr>
          <w:left w:val="single" w:sz="4" w:space="4" w:color="auto"/>
          <w:right w:val="single" w:sz="4" w:space="4" w:color="auto"/>
        </w:pBdr>
        <w:ind w:left="567"/>
        <w:rPr>
          <w:rFonts w:ascii="Verdana" w:hAnsi="Verdana" w:cs="Arial"/>
          <w:color w:val="000000"/>
          <w:sz w:val="18"/>
          <w:szCs w:val="18"/>
        </w:rPr>
      </w:pPr>
    </w:p>
    <w:p w:rsidR="00C733D9" w:rsidRPr="00C733D9" w:rsidRDefault="00C733D9" w:rsidP="00850C35">
      <w:pPr>
        <w:pStyle w:val="Lijstalinea"/>
        <w:pBdr>
          <w:left w:val="single" w:sz="4" w:space="4" w:color="auto"/>
          <w:right w:val="single" w:sz="4" w:space="4" w:color="auto"/>
        </w:pBdr>
        <w:ind w:left="567"/>
        <w:rPr>
          <w:rFonts w:ascii="Verdana" w:hAnsi="Verdana"/>
          <w:b/>
          <w:sz w:val="18"/>
          <w:szCs w:val="18"/>
        </w:rPr>
      </w:pPr>
      <w:r w:rsidRPr="00C733D9">
        <w:rPr>
          <w:rFonts w:ascii="Verdana" w:hAnsi="Verdana"/>
          <w:b/>
          <w:sz w:val="18"/>
          <w:szCs w:val="18"/>
        </w:rPr>
        <w:t>Artikel 19.4</w:t>
      </w:r>
      <w:r>
        <w:rPr>
          <w:rFonts w:ascii="Verdana" w:hAnsi="Verdana"/>
          <w:b/>
          <w:sz w:val="18"/>
          <w:szCs w:val="18"/>
        </w:rPr>
        <w:t xml:space="preserve"> Vrijwaring</w:t>
      </w:r>
    </w:p>
    <w:p w:rsidR="0057515F" w:rsidRDefault="00EC5B9D" w:rsidP="00850C35">
      <w:pPr>
        <w:pStyle w:val="Lijstalinea"/>
        <w:pBdr>
          <w:left w:val="single" w:sz="4" w:space="4" w:color="auto"/>
          <w:right w:val="single" w:sz="4" w:space="4" w:color="auto"/>
        </w:pBdr>
        <w:ind w:left="567"/>
        <w:rPr>
          <w:rFonts w:ascii="Verdana" w:hAnsi="Verdana"/>
          <w:sz w:val="18"/>
          <w:szCs w:val="18"/>
        </w:rPr>
      </w:pPr>
      <w:r w:rsidRPr="00EC5B9D">
        <w:rPr>
          <w:rFonts w:ascii="Verdana" w:hAnsi="Verdana"/>
          <w:sz w:val="18"/>
          <w:szCs w:val="18"/>
        </w:rPr>
        <w:t>Op de site van het expertisecentrum aanbestedingen (</w:t>
      </w:r>
      <w:proofErr w:type="spellStart"/>
      <w:r w:rsidRPr="00EC5B9D">
        <w:rPr>
          <w:rFonts w:ascii="Verdana" w:hAnsi="Verdana"/>
          <w:sz w:val="18"/>
          <w:szCs w:val="18"/>
        </w:rPr>
        <w:t>pianoo</w:t>
      </w:r>
      <w:proofErr w:type="spellEnd"/>
      <w:r w:rsidRPr="00EC5B9D">
        <w:rPr>
          <w:rFonts w:ascii="Verdana" w:hAnsi="Verdana"/>
          <w:sz w:val="18"/>
          <w:szCs w:val="18"/>
        </w:rPr>
        <w:t xml:space="preserve">) staat in de 'instructie toepassing ARVODI/ARIV vanaf 1 april 2013 (n.a.v. aanpassing Gids proportionaliteit en aanbestedingswet) dat artikel 19.4 in de Overeenkomst 'niet van toepassing' verklaart dient te worden. Wij gaan er vanuit dat u dit nog opneemt in de Overeenkomst. </w:t>
      </w:r>
    </w:p>
    <w:p w:rsidR="00C733D9" w:rsidRPr="0057515F" w:rsidRDefault="00EC5B9D" w:rsidP="00850C35">
      <w:pPr>
        <w:pStyle w:val="Lijstalinea"/>
        <w:pBdr>
          <w:left w:val="single" w:sz="4" w:space="4" w:color="auto"/>
          <w:right w:val="single" w:sz="4" w:space="4" w:color="auto"/>
        </w:pBdr>
        <w:ind w:left="567"/>
        <w:rPr>
          <w:rFonts w:ascii="Verdana" w:hAnsi="Verdana"/>
          <w:b/>
          <w:sz w:val="18"/>
          <w:szCs w:val="18"/>
        </w:rPr>
      </w:pPr>
      <w:r w:rsidRPr="0057515F">
        <w:rPr>
          <w:rFonts w:ascii="Verdana" w:hAnsi="Verdana"/>
          <w:b/>
          <w:sz w:val="18"/>
          <w:szCs w:val="18"/>
        </w:rPr>
        <w:t>Is dat juist?</w:t>
      </w:r>
    </w:p>
    <w:p w:rsidR="00C733D9" w:rsidRDefault="00C733D9" w:rsidP="00850C35">
      <w:pPr>
        <w:pStyle w:val="Lijstalinea"/>
        <w:pBdr>
          <w:left w:val="single" w:sz="4" w:space="4" w:color="auto"/>
          <w:right w:val="single" w:sz="4" w:space="4" w:color="auto"/>
        </w:pBdr>
        <w:ind w:left="567"/>
        <w:rPr>
          <w:rFonts w:ascii="Verdana" w:hAnsi="Verdana"/>
          <w:sz w:val="18"/>
          <w:szCs w:val="18"/>
        </w:rPr>
      </w:pPr>
    </w:p>
    <w:p w:rsidR="00C733D9" w:rsidRDefault="00C733D9" w:rsidP="00850C35">
      <w:pPr>
        <w:pStyle w:val="Plattetekst"/>
        <w:pBdr>
          <w:left w:val="single" w:sz="4" w:space="4" w:color="auto"/>
          <w:right w:val="single" w:sz="4" w:space="4" w:color="auto"/>
        </w:pBdr>
        <w:ind w:left="567"/>
        <w:rPr>
          <w:rFonts w:ascii="Verdana" w:hAnsi="Verdana"/>
          <w:sz w:val="18"/>
          <w:szCs w:val="18"/>
        </w:rPr>
      </w:pPr>
      <w:r>
        <w:rPr>
          <w:rFonts w:ascii="Verdana" w:hAnsi="Verdana"/>
          <w:b/>
          <w:sz w:val="18"/>
          <w:szCs w:val="18"/>
        </w:rPr>
        <w:t xml:space="preserve">Vrijwaring ten </w:t>
      </w:r>
      <w:proofErr w:type="spellStart"/>
      <w:r>
        <w:rPr>
          <w:rFonts w:ascii="Verdana" w:hAnsi="Verdana"/>
          <w:b/>
          <w:sz w:val="18"/>
          <w:szCs w:val="18"/>
        </w:rPr>
        <w:t>nadele</w:t>
      </w:r>
      <w:proofErr w:type="spellEnd"/>
      <w:r>
        <w:rPr>
          <w:rFonts w:ascii="Verdana" w:hAnsi="Verdana"/>
          <w:b/>
          <w:sz w:val="18"/>
          <w:szCs w:val="18"/>
        </w:rPr>
        <w:t xml:space="preserve"> (art. 19.4)</w:t>
      </w:r>
    </w:p>
    <w:p w:rsidR="00C733D9" w:rsidRPr="00C733D9" w:rsidRDefault="00C733D9" w:rsidP="00850C35">
      <w:pPr>
        <w:pStyle w:val="Plattetekst"/>
        <w:pBdr>
          <w:left w:val="single" w:sz="4" w:space="4" w:color="auto"/>
          <w:right w:val="single" w:sz="4" w:space="4" w:color="auto"/>
        </w:pBdr>
        <w:ind w:left="567"/>
        <w:rPr>
          <w:rFonts w:ascii="Verdana" w:hAnsi="Verdana"/>
          <w:sz w:val="18"/>
          <w:szCs w:val="18"/>
        </w:rPr>
      </w:pPr>
      <w:r w:rsidRPr="00C733D9">
        <w:rPr>
          <w:rFonts w:ascii="Verdana" w:hAnsi="Verdana"/>
          <w:sz w:val="18"/>
          <w:szCs w:val="18"/>
        </w:rPr>
        <w:t xml:space="preserve">Het past niet bij de positie en rol van de accountant om een ongeclausuleerde vrijwaring zoals opgenomen in artikel 19.4 aan haar cliënten te verstrekken. Het desbetreffende risico is niet (goed) verzekerbaar. Voorts betekent het aan u verstrekken van een vrijwaring voor aanspraken van derden feitelijk dat onze aansprakelijkheid jegens derden verder strekt dan de aansprakelijkheid die wij jegens u hebben. Bovendien hebben wij geen mogelijkheid de aansprakelijkheid jegens de derden te beperken. De opdrachtgever is zelf verantwoordelijk voor diens bedrijfsvoering, het beheer en de administratieve verwerking van geldstromen, de verslaglegging daarover en de beheersing van de daarbij behorende risico’s. Het doel van een accountantscontrole of andere accountantswerkzaamheden is niet dat de accountant treedt in de risico’s van diens opdrachtgevers. Het past niet bij de aard van de dienstverlening en het is ook niet gebruikelijk binnen de branche dat een dergelijk vrijwaring wordt verstrekt. </w:t>
      </w:r>
    </w:p>
    <w:p w:rsidR="00C733D9" w:rsidRPr="00E812D0" w:rsidRDefault="00C733D9" w:rsidP="00850C35">
      <w:pPr>
        <w:pStyle w:val="Plattetekst"/>
        <w:pBdr>
          <w:left w:val="single" w:sz="4" w:space="4" w:color="auto"/>
          <w:right w:val="single" w:sz="4" w:space="4" w:color="auto"/>
        </w:pBdr>
        <w:ind w:left="567"/>
        <w:rPr>
          <w:rFonts w:ascii="Verdana" w:hAnsi="Verdana"/>
          <w:sz w:val="18"/>
          <w:szCs w:val="18"/>
        </w:rPr>
      </w:pPr>
      <w:r w:rsidRPr="00E812D0">
        <w:rPr>
          <w:rFonts w:ascii="Verdana" w:hAnsi="Verdana"/>
          <w:sz w:val="18"/>
          <w:szCs w:val="18"/>
        </w:rPr>
        <w:t xml:space="preserve">Derhalve stellen wij voor dat de vrijwaring ten </w:t>
      </w:r>
      <w:proofErr w:type="spellStart"/>
      <w:r w:rsidRPr="00E812D0">
        <w:rPr>
          <w:rFonts w:ascii="Verdana" w:hAnsi="Verdana"/>
          <w:sz w:val="18"/>
          <w:szCs w:val="18"/>
        </w:rPr>
        <w:t>nadele</w:t>
      </w:r>
      <w:proofErr w:type="spellEnd"/>
      <w:r w:rsidRPr="00E812D0">
        <w:rPr>
          <w:rFonts w:ascii="Verdana" w:hAnsi="Verdana"/>
          <w:sz w:val="18"/>
          <w:szCs w:val="18"/>
        </w:rPr>
        <w:t xml:space="preserve"> van opdrachtnemer, zoals opgenomen in artikel 19.4 van de ARVODI buiten toepassing worden verklaard. </w:t>
      </w:r>
    </w:p>
    <w:p w:rsidR="00C733D9" w:rsidRPr="0057515F" w:rsidRDefault="00C733D9" w:rsidP="00850C35">
      <w:pPr>
        <w:pBdr>
          <w:left w:val="single" w:sz="4" w:space="4" w:color="auto"/>
          <w:right w:val="single" w:sz="4" w:space="4" w:color="auto"/>
        </w:pBdr>
        <w:ind w:left="567"/>
        <w:rPr>
          <w:rFonts w:ascii="Verdana" w:hAnsi="Verdana"/>
          <w:b/>
          <w:sz w:val="18"/>
          <w:szCs w:val="18"/>
        </w:rPr>
      </w:pPr>
      <w:r w:rsidRPr="0057515F">
        <w:rPr>
          <w:rFonts w:ascii="Verdana" w:hAnsi="Verdana"/>
          <w:b/>
          <w:sz w:val="18"/>
          <w:szCs w:val="18"/>
        </w:rPr>
        <w:t>Kunt u hiermee instemmen?</w:t>
      </w:r>
    </w:p>
    <w:p w:rsidR="00C733D9" w:rsidRDefault="00C733D9" w:rsidP="00850C35">
      <w:pPr>
        <w:pBdr>
          <w:left w:val="single" w:sz="4" w:space="4" w:color="auto"/>
          <w:right w:val="single" w:sz="4" w:space="4" w:color="auto"/>
        </w:pBdr>
        <w:ind w:left="567"/>
        <w:rPr>
          <w:rFonts w:ascii="Verdana" w:hAnsi="Verdana"/>
          <w:sz w:val="18"/>
          <w:szCs w:val="18"/>
        </w:rPr>
      </w:pPr>
    </w:p>
    <w:p w:rsidR="00C733D9" w:rsidRPr="00E812D0" w:rsidRDefault="00C733D9" w:rsidP="00850C35">
      <w:pPr>
        <w:pBdr>
          <w:left w:val="single" w:sz="4" w:space="4" w:color="auto"/>
          <w:right w:val="single" w:sz="4" w:space="4" w:color="auto"/>
        </w:pBdr>
        <w:autoSpaceDE w:val="0"/>
        <w:autoSpaceDN w:val="0"/>
        <w:adjustRightInd w:val="0"/>
        <w:ind w:left="567"/>
        <w:rPr>
          <w:rFonts w:ascii="Verdana" w:hAnsi="Verdana"/>
          <w:b/>
          <w:sz w:val="18"/>
          <w:szCs w:val="18"/>
        </w:rPr>
      </w:pPr>
      <w:r>
        <w:rPr>
          <w:rFonts w:ascii="Verdana" w:hAnsi="Verdana"/>
          <w:b/>
          <w:sz w:val="18"/>
          <w:szCs w:val="18"/>
        </w:rPr>
        <w:t>o</w:t>
      </w:r>
      <w:r w:rsidRPr="00E812D0">
        <w:rPr>
          <w:rFonts w:ascii="Verdana" w:hAnsi="Verdana"/>
          <w:b/>
          <w:sz w:val="18"/>
          <w:szCs w:val="18"/>
        </w:rPr>
        <w:t>ntbreken vrijwaring ten gunste (art. 19.4)</w:t>
      </w:r>
    </w:p>
    <w:p w:rsidR="00C733D9" w:rsidRPr="00E812D0" w:rsidRDefault="00C733D9" w:rsidP="00850C35">
      <w:pPr>
        <w:pStyle w:val="Plattetekst"/>
        <w:pBdr>
          <w:left w:val="single" w:sz="4" w:space="4" w:color="auto"/>
          <w:right w:val="single" w:sz="4" w:space="4" w:color="auto"/>
        </w:pBdr>
        <w:ind w:left="567"/>
        <w:rPr>
          <w:rFonts w:ascii="Verdana" w:hAnsi="Verdana"/>
          <w:sz w:val="18"/>
          <w:szCs w:val="18"/>
        </w:rPr>
      </w:pPr>
      <w:r w:rsidRPr="00E812D0">
        <w:rPr>
          <w:rFonts w:ascii="Verdana" w:hAnsi="Verdana"/>
          <w:sz w:val="18"/>
          <w:szCs w:val="18"/>
        </w:rPr>
        <w:t xml:space="preserve">Een vrijwaring ten gunste van opdrachtnemer ontbreekt in de </w:t>
      </w:r>
      <w:proofErr w:type="spellStart"/>
      <w:r w:rsidRPr="00E812D0">
        <w:rPr>
          <w:rFonts w:ascii="Verdana" w:hAnsi="Verdana"/>
          <w:sz w:val="18"/>
          <w:szCs w:val="18"/>
        </w:rPr>
        <w:t>contractsvoorwaarden</w:t>
      </w:r>
      <w:proofErr w:type="spellEnd"/>
      <w:r w:rsidRPr="00E812D0">
        <w:rPr>
          <w:rFonts w:ascii="Verdana" w:hAnsi="Verdana"/>
          <w:sz w:val="18"/>
          <w:szCs w:val="18"/>
        </w:rPr>
        <w:t xml:space="preserve">. Bij voorkeur wordt artikel 19.4 ARVODI vervangen door een in de overeenkomst op te nemen vrijwaring ten gunste van opdrachtnemer, zoals gebruikelijk binnen onze branche en in onze ogen ook redelijk in het kader van de risicoverdeling. </w:t>
      </w:r>
    </w:p>
    <w:p w:rsidR="00C733D9" w:rsidRPr="0057515F" w:rsidRDefault="00C733D9" w:rsidP="00850C35">
      <w:pPr>
        <w:pStyle w:val="Plattetekst"/>
        <w:pBdr>
          <w:left w:val="single" w:sz="4" w:space="4" w:color="auto"/>
          <w:right w:val="single" w:sz="4" w:space="4" w:color="auto"/>
        </w:pBdr>
        <w:ind w:left="567"/>
        <w:rPr>
          <w:rFonts w:ascii="Verdana" w:hAnsi="Verdana"/>
          <w:b/>
          <w:sz w:val="18"/>
          <w:szCs w:val="18"/>
        </w:rPr>
      </w:pPr>
      <w:r w:rsidRPr="0057515F">
        <w:rPr>
          <w:rFonts w:ascii="Verdana" w:hAnsi="Verdana"/>
          <w:b/>
          <w:sz w:val="18"/>
          <w:szCs w:val="18"/>
        </w:rPr>
        <w:t>Wij stellen in dit kader de volgende bepaling voor:</w:t>
      </w:r>
    </w:p>
    <w:p w:rsidR="00C733D9" w:rsidRPr="00E812D0" w:rsidRDefault="00C733D9" w:rsidP="00850C35">
      <w:pPr>
        <w:pStyle w:val="Plattetekst"/>
        <w:pBdr>
          <w:left w:val="single" w:sz="4" w:space="4" w:color="auto"/>
          <w:right w:val="single" w:sz="4" w:space="4" w:color="auto"/>
        </w:pBdr>
        <w:ind w:left="567"/>
        <w:rPr>
          <w:rFonts w:ascii="Verdana" w:hAnsi="Verdana"/>
          <w:sz w:val="18"/>
          <w:szCs w:val="18"/>
        </w:rPr>
      </w:pPr>
      <w:r w:rsidRPr="00E812D0">
        <w:rPr>
          <w:rFonts w:ascii="Verdana" w:hAnsi="Verdana"/>
          <w:sz w:val="18"/>
          <w:szCs w:val="18"/>
        </w:rPr>
        <w:t>“Opdrachtgever vrijwaart Opdrachtnemer voor alle aanspraken van derden die voortvloeien uit of verband houden met de ten behoeve van Opdrachtgever te verrichten of verrichte werkzaamheden, tenzij Opdrachtgever aantoont dat de aanspraken geen verband houden met verwijtbaar handelen of nalaten van Opdrachtgever dan wel veroorzaakt zijn door opzet of bewuste roekeloosheid van Opdrachtnemer. De vrijwaring wordt mede bedongen ten behoeve van de personen binnen het opdrachtteam van Opdrachtnemer, zowel individueel als gezamenlijk. Deze vrijwaring is niet van toepassing op opdrachten tot onderzoek van de jaarrekening zoals bedoeld in artikel 2:393 BW, maar uitsluitend op de andere eventueel door Opdrachtnemer te verrichten werkzaamheden.”</w:t>
      </w:r>
    </w:p>
    <w:p w:rsidR="00C733D9" w:rsidRPr="0057515F" w:rsidRDefault="00C733D9" w:rsidP="00850C35">
      <w:pPr>
        <w:pBdr>
          <w:left w:val="single" w:sz="4" w:space="4" w:color="auto"/>
          <w:right w:val="single" w:sz="4" w:space="4" w:color="auto"/>
        </w:pBdr>
        <w:ind w:left="567"/>
        <w:rPr>
          <w:rFonts w:ascii="Verdana" w:hAnsi="Verdana"/>
          <w:b/>
          <w:sz w:val="18"/>
          <w:szCs w:val="18"/>
        </w:rPr>
      </w:pPr>
      <w:r w:rsidRPr="0057515F">
        <w:rPr>
          <w:rFonts w:ascii="Verdana" w:hAnsi="Verdana"/>
          <w:b/>
          <w:sz w:val="18"/>
          <w:szCs w:val="18"/>
        </w:rPr>
        <w:t>Kunt u hiermee instemmen?</w:t>
      </w:r>
    </w:p>
    <w:p w:rsidR="00553D3F" w:rsidRDefault="00553D3F" w:rsidP="00166BE4">
      <w:pPr>
        <w:pBdr>
          <w:left w:val="single" w:sz="4" w:space="4" w:color="auto"/>
          <w:right w:val="single" w:sz="4" w:space="4" w:color="auto"/>
        </w:pBdr>
        <w:ind w:left="567" w:firstLine="141"/>
        <w:rPr>
          <w:rFonts w:ascii="Verdana" w:hAnsi="Verdana" w:cs="Arial"/>
          <w:color w:val="000000"/>
          <w:sz w:val="18"/>
          <w:szCs w:val="18"/>
        </w:rPr>
      </w:pPr>
    </w:p>
    <w:p w:rsidR="0057515F" w:rsidRPr="00166BE4" w:rsidRDefault="00166BE4" w:rsidP="00166BE4">
      <w:pPr>
        <w:pBdr>
          <w:left w:val="single" w:sz="4" w:space="4" w:color="auto"/>
          <w:right w:val="single" w:sz="4" w:space="4" w:color="auto"/>
        </w:pBdr>
        <w:shd w:val="clear" w:color="auto" w:fill="00FF00"/>
        <w:ind w:left="567"/>
        <w:rPr>
          <w:rFonts w:ascii="Verdana" w:hAnsi="Verdana" w:cs="Arial"/>
          <w:b/>
          <w:color w:val="000000"/>
          <w:sz w:val="18"/>
          <w:szCs w:val="18"/>
          <w:highlight w:val="green"/>
        </w:rPr>
      </w:pPr>
      <w:r w:rsidRPr="00166BE4">
        <w:rPr>
          <w:rFonts w:ascii="Verdana" w:hAnsi="Verdana" w:cs="Arial"/>
          <w:b/>
          <w:color w:val="000000"/>
          <w:sz w:val="18"/>
          <w:szCs w:val="18"/>
          <w:highlight w:val="green"/>
        </w:rPr>
        <w:t>Antwoord 19.3 en 19.5:</w:t>
      </w:r>
    </w:p>
    <w:p w:rsidR="00166BE4" w:rsidRPr="00166BE4" w:rsidRDefault="00166BE4" w:rsidP="00166BE4">
      <w:pPr>
        <w:pBdr>
          <w:left w:val="single" w:sz="4" w:space="4" w:color="auto"/>
          <w:right w:val="single" w:sz="4" w:space="4" w:color="auto"/>
        </w:pBdr>
        <w:shd w:val="clear" w:color="auto" w:fill="00FF00"/>
        <w:ind w:left="567"/>
        <w:rPr>
          <w:rFonts w:ascii="Verdana" w:hAnsi="Verdana" w:cs="Arial"/>
          <w:color w:val="000000"/>
          <w:sz w:val="18"/>
          <w:szCs w:val="18"/>
          <w:highlight w:val="green"/>
        </w:rPr>
      </w:pPr>
      <w:r w:rsidRPr="00166BE4">
        <w:rPr>
          <w:rFonts w:ascii="Verdana" w:hAnsi="Verdana" w:cs="Arial"/>
          <w:color w:val="000000"/>
          <w:sz w:val="18"/>
          <w:szCs w:val="18"/>
          <w:highlight w:val="green"/>
        </w:rPr>
        <w:t xml:space="preserve">De </w:t>
      </w:r>
      <w:proofErr w:type="spellStart"/>
      <w:r w:rsidRPr="00166BE4">
        <w:rPr>
          <w:rFonts w:ascii="Verdana" w:hAnsi="Verdana" w:cs="Arial"/>
          <w:color w:val="000000"/>
          <w:sz w:val="18"/>
          <w:szCs w:val="18"/>
          <w:highlight w:val="green"/>
        </w:rPr>
        <w:t>NZa</w:t>
      </w:r>
      <w:proofErr w:type="spellEnd"/>
      <w:r w:rsidRPr="00166BE4">
        <w:rPr>
          <w:rFonts w:ascii="Verdana" w:hAnsi="Verdana" w:cs="Arial"/>
          <w:color w:val="000000"/>
          <w:sz w:val="18"/>
          <w:szCs w:val="18"/>
          <w:highlight w:val="green"/>
        </w:rPr>
        <w:t xml:space="preserve"> neemt de volgende tekst op:</w:t>
      </w:r>
    </w:p>
    <w:p w:rsidR="00166BE4" w:rsidRDefault="00166BE4" w:rsidP="00166BE4">
      <w:pPr>
        <w:pBdr>
          <w:left w:val="single" w:sz="4" w:space="4" w:color="auto"/>
          <w:right w:val="single" w:sz="4" w:space="4" w:color="auto"/>
        </w:pBdr>
        <w:shd w:val="clear" w:color="auto" w:fill="00FF00"/>
        <w:ind w:left="567"/>
        <w:rPr>
          <w:rFonts w:ascii="Verdana" w:hAnsi="Verdana"/>
          <w:sz w:val="18"/>
          <w:szCs w:val="18"/>
        </w:rPr>
      </w:pPr>
      <w:r w:rsidRPr="00166BE4">
        <w:rPr>
          <w:rFonts w:ascii="Verdana" w:hAnsi="Verdana"/>
          <w:sz w:val="18"/>
          <w:szCs w:val="18"/>
          <w:highlight w:val="green"/>
        </w:rPr>
        <w:t xml:space="preserve">Opdrachtnemer zal zijn werkzaamheden naar beste kunnen en als een zorgvuldig handelend beroepsbeoefenaar uitvoeren. Hierbij is sprake van een inspanningsverbintenis. Indien een fout wordt gemaakt doordat de Opdrachtgever hem onjuiste, onvolledige of onrechtmatige informatie heeft verstrekt, is Opdrachtnemer voor de daardoor ontstane schade niet aansprakelijk. Opdrachtnemer is slechts aansprakelijk indien Opdrachtgever aantoont dat hij schade heeft geleden door een wezenlijke fout van Opdrachtnemer die bij zorgvuldig handelen zou zijn vermeden. De aansprakelijkheid van Opdrachtnemer zal in ieder geval zijn beperkt tot een maximum per opdracht van driemaal het bedrag van het honorarium voor de desbetreffende </w:t>
      </w:r>
      <w:r w:rsidRPr="00166BE4">
        <w:rPr>
          <w:rFonts w:ascii="Verdana" w:hAnsi="Verdana"/>
          <w:sz w:val="18"/>
          <w:szCs w:val="18"/>
          <w:highlight w:val="green"/>
        </w:rPr>
        <w:lastRenderedPageBreak/>
        <w:t>opdracht over het laatste kalenderjaar, tenzij er aan de zijde van Opdrachtnemer sprake is van opzet of bewuste roekeloosheid.”</w:t>
      </w:r>
    </w:p>
    <w:p w:rsidR="00166BE4" w:rsidRDefault="00166BE4" w:rsidP="00166BE4">
      <w:pPr>
        <w:pBdr>
          <w:left w:val="single" w:sz="4" w:space="4" w:color="auto"/>
          <w:right w:val="single" w:sz="4" w:space="4" w:color="auto"/>
        </w:pBdr>
        <w:ind w:left="567"/>
        <w:rPr>
          <w:rFonts w:ascii="Verdana" w:hAnsi="Verdana"/>
          <w:sz w:val="18"/>
          <w:szCs w:val="18"/>
        </w:rPr>
      </w:pPr>
    </w:p>
    <w:p w:rsidR="00166BE4" w:rsidRDefault="00166BE4" w:rsidP="0057515F">
      <w:pPr>
        <w:ind w:left="567"/>
        <w:rPr>
          <w:rFonts w:ascii="Verdana" w:hAnsi="Verdana"/>
          <w:sz w:val="18"/>
          <w:szCs w:val="18"/>
        </w:rPr>
      </w:pPr>
    </w:p>
    <w:p w:rsidR="00166BE4" w:rsidRPr="00166BE4" w:rsidRDefault="00166BE4" w:rsidP="00166BE4">
      <w:pPr>
        <w:pBdr>
          <w:left w:val="single" w:sz="4" w:space="4" w:color="auto"/>
          <w:right w:val="single" w:sz="4" w:space="4" w:color="auto"/>
        </w:pBdr>
        <w:shd w:val="clear" w:color="auto" w:fill="00FF00"/>
        <w:ind w:left="567"/>
        <w:rPr>
          <w:rFonts w:ascii="Verdana" w:hAnsi="Verdana"/>
          <w:b/>
          <w:sz w:val="18"/>
          <w:szCs w:val="18"/>
        </w:rPr>
      </w:pPr>
      <w:r w:rsidRPr="00166BE4">
        <w:rPr>
          <w:rFonts w:ascii="Verdana" w:hAnsi="Verdana"/>
          <w:b/>
          <w:sz w:val="18"/>
          <w:szCs w:val="18"/>
          <w:highlight w:val="green"/>
        </w:rPr>
        <w:t>Antwoord 19.4:</w:t>
      </w:r>
    </w:p>
    <w:p w:rsidR="0057515F" w:rsidRDefault="00166BE4" w:rsidP="00166BE4">
      <w:pPr>
        <w:pBdr>
          <w:left w:val="single" w:sz="4" w:space="4" w:color="auto"/>
          <w:bottom w:val="single" w:sz="4" w:space="1" w:color="auto"/>
          <w:right w:val="single" w:sz="4" w:space="4" w:color="auto"/>
        </w:pBdr>
        <w:shd w:val="clear" w:color="auto" w:fill="00FF00"/>
        <w:ind w:left="567"/>
        <w:rPr>
          <w:rFonts w:ascii="Verdana" w:hAnsi="Verdana" w:cs="Arial"/>
          <w:color w:val="000000"/>
          <w:sz w:val="18"/>
          <w:szCs w:val="18"/>
        </w:rPr>
      </w:pPr>
      <w:r w:rsidRPr="00166BE4">
        <w:rPr>
          <w:rFonts w:ascii="Verdana" w:hAnsi="Verdana"/>
          <w:sz w:val="18"/>
          <w:szCs w:val="18"/>
          <w:highlight w:val="green"/>
        </w:rPr>
        <w:t xml:space="preserve">Artikel 19.4 vrijwaring ten </w:t>
      </w:r>
      <w:proofErr w:type="spellStart"/>
      <w:r w:rsidRPr="00166BE4">
        <w:rPr>
          <w:rFonts w:ascii="Verdana" w:hAnsi="Verdana"/>
          <w:sz w:val="18"/>
          <w:szCs w:val="18"/>
          <w:highlight w:val="green"/>
        </w:rPr>
        <w:t>nadele</w:t>
      </w:r>
      <w:proofErr w:type="spellEnd"/>
      <w:r w:rsidRPr="00166BE4">
        <w:rPr>
          <w:rFonts w:ascii="Verdana" w:hAnsi="Verdana"/>
          <w:sz w:val="18"/>
          <w:szCs w:val="18"/>
          <w:highlight w:val="green"/>
        </w:rPr>
        <w:t xml:space="preserve"> wordt buiten toepassing verklaard.</w:t>
      </w:r>
    </w:p>
    <w:p w:rsidR="00166BE4" w:rsidRDefault="00166BE4" w:rsidP="00166BE4">
      <w:pPr>
        <w:pBdr>
          <w:left w:val="single" w:sz="4" w:space="4" w:color="auto"/>
          <w:bottom w:val="single" w:sz="4" w:space="1" w:color="auto"/>
          <w:right w:val="single" w:sz="4" w:space="4" w:color="auto"/>
        </w:pBdr>
        <w:shd w:val="clear" w:color="auto" w:fill="00FF00"/>
        <w:ind w:left="567"/>
        <w:rPr>
          <w:rFonts w:ascii="Verdana" w:hAnsi="Verdana" w:cs="Arial"/>
          <w:color w:val="000000"/>
          <w:sz w:val="18"/>
          <w:szCs w:val="18"/>
        </w:rPr>
      </w:pPr>
      <w:r w:rsidRPr="00166BE4">
        <w:rPr>
          <w:rFonts w:ascii="Verdana" w:hAnsi="Verdana" w:cs="Arial"/>
          <w:color w:val="000000"/>
          <w:sz w:val="18"/>
          <w:szCs w:val="18"/>
          <w:highlight w:val="green"/>
        </w:rPr>
        <w:t>Artikel 19.4 Ontbreken vrijwaring ten gunste wordt niet opgenomen.</w:t>
      </w:r>
    </w:p>
    <w:p w:rsidR="0057515F" w:rsidRDefault="0057515F" w:rsidP="00553D3F">
      <w:pPr>
        <w:ind w:left="708"/>
        <w:rPr>
          <w:rFonts w:ascii="Verdana" w:hAnsi="Verdana" w:cs="Arial"/>
          <w:color w:val="000000"/>
          <w:sz w:val="18"/>
          <w:szCs w:val="18"/>
        </w:rPr>
      </w:pPr>
    </w:p>
    <w:p w:rsidR="0057515F" w:rsidRDefault="0057515F" w:rsidP="00553D3F">
      <w:pPr>
        <w:ind w:left="708"/>
        <w:rPr>
          <w:rFonts w:ascii="Verdana" w:hAnsi="Verdana" w:cs="Arial"/>
          <w:color w:val="000000"/>
          <w:sz w:val="18"/>
          <w:szCs w:val="18"/>
        </w:rPr>
      </w:pPr>
    </w:p>
    <w:p w:rsidR="00B96087" w:rsidRPr="00B96087" w:rsidRDefault="00B96087" w:rsidP="00F80411">
      <w:pPr>
        <w:pBdr>
          <w:top w:val="single" w:sz="4" w:space="1" w:color="auto"/>
          <w:left w:val="single" w:sz="4" w:space="4" w:color="auto"/>
          <w:bottom w:val="single" w:sz="4" w:space="1" w:color="auto"/>
          <w:right w:val="single" w:sz="4" w:space="4" w:color="auto"/>
        </w:pBdr>
        <w:ind w:left="567"/>
        <w:rPr>
          <w:rFonts w:ascii="Verdana" w:hAnsi="Verdana" w:cs="Arial"/>
          <w:b/>
          <w:color w:val="000000"/>
          <w:sz w:val="18"/>
          <w:szCs w:val="18"/>
        </w:rPr>
      </w:pPr>
      <w:r>
        <w:rPr>
          <w:rFonts w:ascii="Verdana" w:hAnsi="Verdana" w:cs="Arial"/>
          <w:b/>
          <w:color w:val="000000"/>
          <w:sz w:val="18"/>
          <w:szCs w:val="18"/>
        </w:rPr>
        <w:t>Artikel 20 Overmacht</w:t>
      </w:r>
    </w:p>
    <w:p w:rsidR="00883F56" w:rsidRDefault="00B96087" w:rsidP="00F80411">
      <w:pPr>
        <w:pBdr>
          <w:top w:val="single" w:sz="4" w:space="1" w:color="auto"/>
          <w:left w:val="single" w:sz="4" w:space="4" w:color="auto"/>
          <w:bottom w:val="single" w:sz="4" w:space="1" w:color="auto"/>
          <w:right w:val="single" w:sz="4" w:space="4" w:color="auto"/>
        </w:pBdr>
        <w:ind w:left="567"/>
        <w:rPr>
          <w:rFonts w:ascii="Verdana" w:hAnsi="Verdana" w:cs="Arial"/>
          <w:color w:val="000000"/>
          <w:sz w:val="18"/>
          <w:szCs w:val="18"/>
        </w:rPr>
      </w:pPr>
      <w:r w:rsidRPr="00E812D0">
        <w:rPr>
          <w:rFonts w:ascii="Verdana" w:hAnsi="Verdana" w:cs="Arial"/>
          <w:color w:val="000000"/>
          <w:sz w:val="18"/>
          <w:szCs w:val="18"/>
        </w:rPr>
        <w:t xml:space="preserve">Graag zouden wij dit artikel willen aanvullen met: “Bij de uitvoering van de werkzaamheden is Opdrachtnemer afhankelijk van de tijdige aanlevering van de –juiste- benodigde gegevens en bescheiden. Indien Opdrachtgever dat achterwege laat, kan dat Opdrachtnemer niet worden aangerekend.” </w:t>
      </w:r>
    </w:p>
    <w:p w:rsidR="00B96087" w:rsidRDefault="00B96087" w:rsidP="00F80411">
      <w:pPr>
        <w:pBdr>
          <w:top w:val="single" w:sz="4" w:space="1" w:color="auto"/>
          <w:left w:val="single" w:sz="4" w:space="4" w:color="auto"/>
          <w:bottom w:val="single" w:sz="4" w:space="1" w:color="auto"/>
          <w:right w:val="single" w:sz="4" w:space="4" w:color="auto"/>
        </w:pBdr>
        <w:ind w:left="567"/>
        <w:rPr>
          <w:rFonts w:ascii="Verdana" w:hAnsi="Verdana" w:cs="Arial"/>
          <w:color w:val="000000"/>
          <w:sz w:val="18"/>
          <w:szCs w:val="18"/>
        </w:rPr>
      </w:pPr>
      <w:r w:rsidRPr="00883F56">
        <w:rPr>
          <w:rFonts w:ascii="Verdana" w:hAnsi="Verdana" w:cs="Arial"/>
          <w:b/>
          <w:color w:val="000000"/>
          <w:sz w:val="18"/>
          <w:szCs w:val="18"/>
        </w:rPr>
        <w:t>Kunt u hiermee instemmen?</w:t>
      </w:r>
    </w:p>
    <w:p w:rsidR="00B96087" w:rsidRDefault="00B96087" w:rsidP="00F80411">
      <w:pPr>
        <w:pBdr>
          <w:top w:val="single" w:sz="4" w:space="1" w:color="auto"/>
          <w:left w:val="single" w:sz="4" w:space="4" w:color="auto"/>
          <w:bottom w:val="single" w:sz="4" w:space="1" w:color="auto"/>
          <w:right w:val="single" w:sz="4" w:space="4" w:color="auto"/>
        </w:pBdr>
        <w:ind w:left="567"/>
        <w:rPr>
          <w:rFonts w:ascii="Verdana" w:hAnsi="Verdana" w:cs="Arial"/>
          <w:color w:val="000000"/>
          <w:sz w:val="18"/>
          <w:szCs w:val="18"/>
        </w:rPr>
      </w:pPr>
    </w:p>
    <w:p w:rsidR="00F80411" w:rsidRDefault="00F80411" w:rsidP="00F80411">
      <w:pPr>
        <w:pBdr>
          <w:top w:val="single" w:sz="4" w:space="1" w:color="auto"/>
          <w:left w:val="single" w:sz="4" w:space="4" w:color="auto"/>
          <w:bottom w:val="single" w:sz="4" w:space="1" w:color="auto"/>
          <w:right w:val="single" w:sz="4" w:space="4" w:color="auto"/>
        </w:pBdr>
        <w:shd w:val="clear" w:color="auto" w:fill="00FF00"/>
        <w:tabs>
          <w:tab w:val="left" w:pos="284"/>
        </w:tabs>
        <w:ind w:left="567"/>
        <w:rPr>
          <w:rFonts w:ascii="Verdana" w:hAnsi="Verdana" w:cs="Arial"/>
          <w:color w:val="000000"/>
          <w:sz w:val="18"/>
          <w:szCs w:val="18"/>
        </w:rPr>
      </w:pPr>
      <w:r>
        <w:rPr>
          <w:rFonts w:ascii="Verdana" w:hAnsi="Verdana" w:cs="Arial"/>
          <w:color w:val="000000"/>
          <w:sz w:val="18"/>
          <w:szCs w:val="18"/>
        </w:rPr>
        <w:t xml:space="preserve">Ja. De </w:t>
      </w:r>
      <w:proofErr w:type="spellStart"/>
      <w:r>
        <w:rPr>
          <w:rFonts w:ascii="Verdana" w:hAnsi="Verdana" w:cs="Arial"/>
          <w:color w:val="000000"/>
          <w:sz w:val="18"/>
          <w:szCs w:val="18"/>
        </w:rPr>
        <w:t>NZa</w:t>
      </w:r>
      <w:proofErr w:type="spellEnd"/>
      <w:r>
        <w:rPr>
          <w:rFonts w:ascii="Verdana" w:hAnsi="Verdana" w:cs="Arial"/>
          <w:color w:val="000000"/>
          <w:sz w:val="18"/>
          <w:szCs w:val="18"/>
        </w:rPr>
        <w:t xml:space="preserve"> zal </w:t>
      </w:r>
      <w:r w:rsidR="001419E9">
        <w:rPr>
          <w:rFonts w:ascii="Verdana" w:hAnsi="Verdana" w:cs="Arial"/>
          <w:color w:val="000000"/>
          <w:sz w:val="18"/>
          <w:szCs w:val="18"/>
        </w:rPr>
        <w:t xml:space="preserve">een tekst </w:t>
      </w:r>
      <w:r>
        <w:rPr>
          <w:rFonts w:ascii="Verdana" w:hAnsi="Verdana" w:cs="Arial"/>
          <w:color w:val="000000"/>
          <w:sz w:val="18"/>
          <w:szCs w:val="18"/>
        </w:rPr>
        <w:t>opnemen</w:t>
      </w:r>
      <w:r w:rsidR="001419E9">
        <w:rPr>
          <w:rFonts w:ascii="Verdana" w:hAnsi="Verdana" w:cs="Arial"/>
          <w:color w:val="000000"/>
          <w:sz w:val="18"/>
          <w:szCs w:val="18"/>
        </w:rPr>
        <w:t xml:space="preserve"> waarbij het uitgangspunt zal zijn een </w:t>
      </w:r>
      <w:r w:rsidR="005D0F5D">
        <w:rPr>
          <w:rFonts w:ascii="Verdana" w:hAnsi="Verdana" w:cs="Arial"/>
          <w:color w:val="000000"/>
          <w:sz w:val="18"/>
          <w:szCs w:val="18"/>
        </w:rPr>
        <w:t>gezamenlijk afgestemde planning.</w:t>
      </w:r>
    </w:p>
    <w:p w:rsidR="00B96087" w:rsidRDefault="00B96087" w:rsidP="00553D3F">
      <w:pPr>
        <w:ind w:left="708"/>
        <w:rPr>
          <w:rFonts w:ascii="Verdana" w:hAnsi="Verdana" w:cs="Arial"/>
          <w:color w:val="000000"/>
          <w:sz w:val="18"/>
          <w:szCs w:val="18"/>
        </w:rPr>
      </w:pPr>
    </w:p>
    <w:p w:rsidR="00B96087" w:rsidRPr="00E812D0" w:rsidRDefault="00B96087" w:rsidP="00F80411">
      <w:pPr>
        <w:pBdr>
          <w:top w:val="single" w:sz="4" w:space="1" w:color="auto"/>
          <w:left w:val="single" w:sz="4" w:space="4" w:color="auto"/>
          <w:bottom w:val="single" w:sz="4" w:space="1" w:color="auto"/>
          <w:right w:val="single" w:sz="4" w:space="4" w:color="auto"/>
        </w:pBdr>
        <w:autoSpaceDE w:val="0"/>
        <w:autoSpaceDN w:val="0"/>
        <w:adjustRightInd w:val="0"/>
        <w:ind w:left="567"/>
        <w:rPr>
          <w:rFonts w:ascii="Verdana" w:hAnsi="Verdana"/>
          <w:sz w:val="18"/>
          <w:szCs w:val="18"/>
        </w:rPr>
      </w:pPr>
      <w:r w:rsidRPr="00E812D0">
        <w:rPr>
          <w:rFonts w:ascii="Verdana" w:hAnsi="Verdana"/>
          <w:b/>
          <w:sz w:val="18"/>
          <w:szCs w:val="18"/>
        </w:rPr>
        <w:t>Ontbreken tussentijdse opzeggingsmogelijkheid (art. 21.5)</w:t>
      </w:r>
    </w:p>
    <w:p w:rsidR="00B96087" w:rsidRPr="00E812D0" w:rsidRDefault="00B96087" w:rsidP="00F80411">
      <w:pPr>
        <w:pStyle w:val="Plattetekst"/>
        <w:pBdr>
          <w:top w:val="single" w:sz="4" w:space="1" w:color="auto"/>
          <w:left w:val="single" w:sz="4" w:space="4" w:color="auto"/>
          <w:bottom w:val="single" w:sz="4" w:space="1" w:color="auto"/>
          <w:right w:val="single" w:sz="4" w:space="4" w:color="auto"/>
        </w:pBdr>
        <w:ind w:left="567"/>
        <w:rPr>
          <w:rFonts w:ascii="Verdana" w:hAnsi="Verdana"/>
          <w:sz w:val="18"/>
          <w:szCs w:val="18"/>
        </w:rPr>
      </w:pPr>
      <w:r w:rsidRPr="00E812D0">
        <w:rPr>
          <w:rFonts w:ascii="Verdana" w:hAnsi="Verdana"/>
          <w:sz w:val="18"/>
          <w:szCs w:val="18"/>
        </w:rPr>
        <w:t xml:space="preserve">Op grond van voor ons geldende wet- en regelgeving (zoals ter waarborging van onze onafhankelijkheid) dienen wij te allen tijde een opzeggingsmogelijkheid te hebben die het ons mogelijk maakt op te zeggen als de geldende wet- en/of regelgeving, waaronder ook gedrags- en beroepsregels, daartoe noopt. </w:t>
      </w:r>
    </w:p>
    <w:p w:rsidR="00B96087" w:rsidRPr="00F80411" w:rsidRDefault="00B96087" w:rsidP="00F80411">
      <w:pPr>
        <w:pStyle w:val="Plattetekst"/>
        <w:pBdr>
          <w:top w:val="single" w:sz="4" w:space="1" w:color="auto"/>
          <w:left w:val="single" w:sz="4" w:space="4" w:color="auto"/>
          <w:bottom w:val="single" w:sz="4" w:space="1" w:color="auto"/>
          <w:right w:val="single" w:sz="4" w:space="4" w:color="auto"/>
        </w:pBdr>
        <w:ind w:left="567"/>
        <w:rPr>
          <w:rFonts w:ascii="Verdana" w:hAnsi="Verdana"/>
          <w:b/>
          <w:sz w:val="18"/>
          <w:szCs w:val="18"/>
        </w:rPr>
      </w:pPr>
      <w:r w:rsidRPr="00F80411">
        <w:rPr>
          <w:rFonts w:ascii="Verdana" w:hAnsi="Verdana"/>
          <w:b/>
          <w:sz w:val="18"/>
          <w:szCs w:val="18"/>
        </w:rPr>
        <w:t>Graag vernemen wij of u om die reden bereid bent om in aanvulling op artikel 21.5 van de ARVODI de volgende bepaling op te nemen:</w:t>
      </w:r>
    </w:p>
    <w:p w:rsidR="00B96087" w:rsidRDefault="00B96087" w:rsidP="00F80411">
      <w:pPr>
        <w:pBdr>
          <w:top w:val="single" w:sz="4" w:space="1" w:color="auto"/>
          <w:left w:val="single" w:sz="4" w:space="4" w:color="auto"/>
          <w:bottom w:val="single" w:sz="4" w:space="1" w:color="auto"/>
          <w:right w:val="single" w:sz="4" w:space="4" w:color="auto"/>
        </w:pBdr>
        <w:ind w:left="567"/>
        <w:rPr>
          <w:rFonts w:ascii="Verdana" w:hAnsi="Verdana"/>
          <w:sz w:val="18"/>
          <w:szCs w:val="18"/>
        </w:rPr>
      </w:pPr>
      <w:r w:rsidRPr="00E812D0">
        <w:rPr>
          <w:rFonts w:ascii="Verdana" w:hAnsi="Verdana"/>
          <w:sz w:val="18"/>
          <w:szCs w:val="18"/>
        </w:rPr>
        <w:t>“De overeenkomst kan door Opdrachtnemer tussentijds worden opgezegd met inachtneming van een redelijke opzegtermijn, indien het voortzetten van de opdracht in strijd zou zijn met geldende wet- en/of regelgeving, waaronder gedrags- en beroepsregels.”</w:t>
      </w:r>
    </w:p>
    <w:p w:rsidR="00F80411" w:rsidRDefault="00F80411" w:rsidP="00F80411">
      <w:pPr>
        <w:pBdr>
          <w:top w:val="single" w:sz="4" w:space="1" w:color="auto"/>
          <w:left w:val="single" w:sz="4" w:space="4" w:color="auto"/>
          <w:bottom w:val="single" w:sz="4" w:space="1" w:color="auto"/>
          <w:right w:val="single" w:sz="4" w:space="4" w:color="auto"/>
        </w:pBdr>
        <w:ind w:left="567"/>
        <w:rPr>
          <w:rFonts w:ascii="Verdana" w:hAnsi="Verdana"/>
          <w:sz w:val="18"/>
          <w:szCs w:val="18"/>
        </w:rPr>
      </w:pPr>
    </w:p>
    <w:p w:rsidR="00F80411" w:rsidRDefault="00F80411" w:rsidP="00F80411">
      <w:pPr>
        <w:pBdr>
          <w:top w:val="single" w:sz="4" w:space="1" w:color="auto"/>
          <w:left w:val="single" w:sz="4" w:space="4" w:color="auto"/>
          <w:bottom w:val="single" w:sz="4" w:space="1" w:color="auto"/>
          <w:right w:val="single" w:sz="4" w:space="4" w:color="auto"/>
        </w:pBdr>
        <w:shd w:val="clear" w:color="auto" w:fill="00FF00"/>
        <w:ind w:left="567"/>
        <w:rPr>
          <w:rFonts w:ascii="Verdana" w:hAnsi="Verdana"/>
          <w:sz w:val="18"/>
          <w:szCs w:val="18"/>
        </w:rPr>
      </w:pPr>
      <w:r>
        <w:rPr>
          <w:rFonts w:ascii="Verdana" w:hAnsi="Verdana"/>
          <w:sz w:val="18"/>
          <w:szCs w:val="18"/>
        </w:rPr>
        <w:t xml:space="preserve">De </w:t>
      </w:r>
      <w:proofErr w:type="spellStart"/>
      <w:r>
        <w:rPr>
          <w:rFonts w:ascii="Verdana" w:hAnsi="Verdana"/>
          <w:sz w:val="18"/>
          <w:szCs w:val="18"/>
        </w:rPr>
        <w:t>NZa</w:t>
      </w:r>
      <w:proofErr w:type="spellEnd"/>
      <w:r>
        <w:rPr>
          <w:rFonts w:ascii="Verdana" w:hAnsi="Verdana"/>
          <w:sz w:val="18"/>
          <w:szCs w:val="18"/>
        </w:rPr>
        <w:t xml:space="preserve"> neemt deze passage op dit moment niet over.</w:t>
      </w:r>
    </w:p>
    <w:p w:rsidR="00F80411" w:rsidRDefault="00F80411" w:rsidP="00F80411">
      <w:pPr>
        <w:pBdr>
          <w:top w:val="single" w:sz="4" w:space="1" w:color="auto"/>
          <w:left w:val="single" w:sz="4" w:space="4" w:color="auto"/>
          <w:bottom w:val="single" w:sz="4" w:space="1" w:color="auto"/>
          <w:right w:val="single" w:sz="4" w:space="4" w:color="auto"/>
        </w:pBdr>
        <w:shd w:val="clear" w:color="auto" w:fill="00FF00"/>
        <w:ind w:left="567"/>
        <w:rPr>
          <w:rFonts w:ascii="Verdana" w:hAnsi="Verdana"/>
          <w:sz w:val="18"/>
          <w:szCs w:val="18"/>
        </w:rPr>
      </w:pPr>
      <w:r>
        <w:rPr>
          <w:rFonts w:ascii="Verdana" w:hAnsi="Verdana"/>
          <w:sz w:val="18"/>
          <w:szCs w:val="18"/>
        </w:rPr>
        <w:t>Graag ontvangen wij een voorbeeld waarin deze situatie zich voor zou kunnen doen.</w:t>
      </w:r>
    </w:p>
    <w:p w:rsidR="00F80411" w:rsidRDefault="00F80411" w:rsidP="00F80411">
      <w:pPr>
        <w:pBdr>
          <w:top w:val="single" w:sz="4" w:space="1" w:color="auto"/>
          <w:left w:val="single" w:sz="4" w:space="4" w:color="auto"/>
          <w:bottom w:val="single" w:sz="4" w:space="1" w:color="auto"/>
          <w:right w:val="single" w:sz="4" w:space="4" w:color="auto"/>
        </w:pBdr>
        <w:shd w:val="clear" w:color="auto" w:fill="00FF00"/>
        <w:ind w:left="567"/>
        <w:rPr>
          <w:rFonts w:ascii="Verdana" w:hAnsi="Verdana" w:cs="Arial"/>
          <w:color w:val="000000"/>
          <w:sz w:val="18"/>
          <w:szCs w:val="18"/>
        </w:rPr>
      </w:pPr>
      <w:r>
        <w:rPr>
          <w:rFonts w:ascii="Verdana" w:hAnsi="Verdana"/>
          <w:sz w:val="18"/>
          <w:szCs w:val="18"/>
        </w:rPr>
        <w:t>Mochten wij naar aanleiding hiervan toch van mening zijn dat deze passage kan worden toegevoegd dat laten wij u dat alsnog weten.</w:t>
      </w:r>
    </w:p>
    <w:p w:rsidR="00B96087" w:rsidRDefault="00B96087" w:rsidP="00553D3F">
      <w:pPr>
        <w:ind w:left="708"/>
        <w:rPr>
          <w:rFonts w:ascii="Verdana" w:hAnsi="Verdana" w:cs="Arial"/>
          <w:color w:val="000000"/>
          <w:sz w:val="18"/>
          <w:szCs w:val="18"/>
        </w:rPr>
      </w:pPr>
    </w:p>
    <w:p w:rsidR="00B96087" w:rsidRPr="00E812D0" w:rsidRDefault="00B96087" w:rsidP="00F32D12">
      <w:pPr>
        <w:pBdr>
          <w:top w:val="single" w:sz="4" w:space="1" w:color="auto"/>
          <w:left w:val="single" w:sz="4" w:space="4" w:color="auto"/>
          <w:bottom w:val="single" w:sz="4" w:space="1" w:color="auto"/>
          <w:right w:val="single" w:sz="4" w:space="4" w:color="auto"/>
        </w:pBdr>
        <w:autoSpaceDE w:val="0"/>
        <w:autoSpaceDN w:val="0"/>
        <w:adjustRightInd w:val="0"/>
        <w:ind w:left="548"/>
        <w:rPr>
          <w:rFonts w:ascii="Verdana" w:hAnsi="Verdana"/>
          <w:b/>
          <w:sz w:val="18"/>
          <w:szCs w:val="18"/>
        </w:rPr>
      </w:pPr>
      <w:r w:rsidRPr="00E812D0">
        <w:rPr>
          <w:rFonts w:ascii="Verdana" w:hAnsi="Verdana"/>
          <w:b/>
          <w:sz w:val="18"/>
          <w:szCs w:val="18"/>
        </w:rPr>
        <w:t>Beperken verspreidingskring (art. 23)</w:t>
      </w:r>
    </w:p>
    <w:p w:rsidR="00B96087" w:rsidRPr="00E812D0" w:rsidRDefault="00B96087" w:rsidP="00F32D12">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 xml:space="preserve">Het is, op basis van de op accountants van toepassing zijnde beroepsregelgeving, noodzakelijk dat de intellectuele eigendomsrechten op controleverklaringen toekomen aan de accountant. Indien dit anders zou zijn, dan zou dit immers met zich meebrengen dat een opdrachtgever gerechtigd zou zijn deze verklaring aan te passen. Wij dragen vanuit onze discipline de vaktechnische verantwoordelijkheid voor onze verklaringen en overige rapportages. Wij kunnen deze verantwoordelijkheid uiteraard niet dragen als wij de rechten op onze verklaringen overdragen. </w:t>
      </w:r>
    </w:p>
    <w:p w:rsidR="00B96087" w:rsidRPr="00E812D0" w:rsidRDefault="00B96087" w:rsidP="00F32D12">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 xml:space="preserve">De overdracht van intellectuele eigendomsrechten, zoals geregeld in artikel 23 van de ARVODI, zou voorts tot gevolg hebben dat een opdrachtgever alle stukken openbaar zou kunnen maken of wijzigen. Dat is ongewenst en onder omstandigheden zelfs in strijd met de voor accountants geldende beroepsregels. Bij accountantswerkzaamheden is het zeer gebruikelijk dat de verspreiding van werkproducten wordt beperkt of aan bepaalde voorwaarden wordt gebonden. Accountants moeten de controle kunnen behouden over de inhoud en de verspreiding van hun werkproducten. Wij zijn dan ook gehouden om in de </w:t>
      </w:r>
      <w:proofErr w:type="spellStart"/>
      <w:r w:rsidRPr="00E812D0">
        <w:rPr>
          <w:rFonts w:ascii="Verdana" w:hAnsi="Verdana"/>
          <w:sz w:val="18"/>
          <w:szCs w:val="18"/>
        </w:rPr>
        <w:t>contractsvoorwaarden</w:t>
      </w:r>
      <w:proofErr w:type="spellEnd"/>
      <w:r w:rsidRPr="00E812D0">
        <w:rPr>
          <w:rFonts w:ascii="Verdana" w:hAnsi="Verdana"/>
          <w:sz w:val="18"/>
          <w:szCs w:val="18"/>
        </w:rPr>
        <w:t xml:space="preserve"> te zorgen voor een bepaling waarin is vastgelegd dat de intellectuele eigendomsrechten toekomen aan opdrachtnemer. </w:t>
      </w:r>
    </w:p>
    <w:p w:rsidR="00B96087" w:rsidRPr="00F80411" w:rsidRDefault="00B96087" w:rsidP="00F32D12">
      <w:pPr>
        <w:pStyle w:val="Plattetekst"/>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F80411">
        <w:rPr>
          <w:rFonts w:ascii="Verdana" w:hAnsi="Verdana"/>
          <w:b/>
          <w:sz w:val="18"/>
          <w:szCs w:val="18"/>
        </w:rPr>
        <w:t>Wij zouden graag de volgende bepaling in afwijking van artikel 23 van de ARVODI, toegevoegd zien aan de overeenkomst:</w:t>
      </w:r>
    </w:p>
    <w:p w:rsidR="00B96087" w:rsidRPr="00E812D0" w:rsidRDefault="00B96087" w:rsidP="00F32D12">
      <w:pPr>
        <w:pStyle w:val="Plattetekst"/>
        <w:pBdr>
          <w:top w:val="single" w:sz="4" w:space="1" w:color="auto"/>
          <w:left w:val="single" w:sz="4" w:space="4" w:color="auto"/>
          <w:bottom w:val="single" w:sz="4" w:space="1" w:color="auto"/>
          <w:right w:val="single" w:sz="4" w:space="4" w:color="auto"/>
        </w:pBdr>
        <w:ind w:left="548"/>
        <w:rPr>
          <w:rFonts w:ascii="Verdana" w:hAnsi="Verdana"/>
          <w:sz w:val="18"/>
          <w:szCs w:val="18"/>
        </w:rPr>
      </w:pPr>
      <w:r w:rsidRPr="00E812D0">
        <w:rPr>
          <w:rFonts w:ascii="Verdana" w:hAnsi="Verdana"/>
          <w:sz w:val="18"/>
          <w:szCs w:val="18"/>
        </w:rPr>
        <w:t xml:space="preserve">In afwijking van artikel 23 van de ARVODI komen partijen het volgende overeen: “Opdrachtnemer behoudt zich alle rechten voor met betrekking tot producten van de geest welke Opdrachtnemer gebruikt of heeft gebruikt en/of ontwikkelt of heeft ontwikkeld in het kader van de uitvoering van de opdracht van Opdrachtgever, voor zover deze uit de wet voortvloeien. Opdrachtgever zal zonder voorafgaande schriftelijke toestemming van Opdrachtnemer aan derden geen mededelingen doen over de aanpak </w:t>
      </w:r>
      <w:r w:rsidRPr="00E812D0">
        <w:rPr>
          <w:rFonts w:ascii="Verdana" w:hAnsi="Verdana"/>
          <w:sz w:val="18"/>
          <w:szCs w:val="18"/>
        </w:rPr>
        <w:lastRenderedPageBreak/>
        <w:t>van Opdrachtnemer of over diens werkwijze en dergelijke, noch de offerte, rapportage, adviezen of andere schriftelijke uitingen van Opdrachtnemer aan derden ter beschikking stellen en/of openbaar maken. Opdrachtgever zal er tevens voor zorg dragen dat derden niet van de in de vorige zin bedoelde inhoud kennis kunnen nemen. Opdrachtgever is gerechtigd zonder voorafgaande schriftelijke toestemming van Opdrachtnemer de door Opdrachtnemer in het kader van deze opdracht vervaardigde eindrapportage openbaar te maken en/of aan derden te verstrekken indien enig wettelijk voorschrift, waaronder begrepen de Wet openbaarheid van bestuur, of een uitspraak van de rechter, Opdrachtgever hiertoe verplicht. Indien de eindrapportage door Opdrachtgever wordt verstrekt aan derden en/of openbaar gemaakt op basis van een wettelijk voorschrift of rechterlijke uitspraak, zal Opdrachtgever Opdrachtnemer hierover voorafgaand aan de verstrekking en/of openbaarmaking tijdig schriftelijk informeren.”</w:t>
      </w:r>
    </w:p>
    <w:p w:rsidR="00B96087" w:rsidRPr="00F80411" w:rsidRDefault="00B96087" w:rsidP="00F32D12">
      <w:pPr>
        <w:pBdr>
          <w:top w:val="single" w:sz="4" w:space="1" w:color="auto"/>
          <w:left w:val="single" w:sz="4" w:space="4" w:color="auto"/>
          <w:bottom w:val="single" w:sz="4" w:space="1" w:color="auto"/>
          <w:right w:val="single" w:sz="4" w:space="4" w:color="auto"/>
        </w:pBdr>
        <w:ind w:left="548"/>
        <w:rPr>
          <w:rFonts w:ascii="Verdana" w:hAnsi="Verdana"/>
          <w:b/>
          <w:sz w:val="18"/>
          <w:szCs w:val="18"/>
        </w:rPr>
      </w:pPr>
      <w:r w:rsidRPr="00F80411">
        <w:rPr>
          <w:rFonts w:ascii="Verdana" w:hAnsi="Verdana"/>
          <w:b/>
          <w:sz w:val="18"/>
          <w:szCs w:val="18"/>
        </w:rPr>
        <w:t>Kunt u hiermee instemmen?</w:t>
      </w:r>
    </w:p>
    <w:p w:rsidR="00B96087" w:rsidRDefault="00B96087" w:rsidP="00F32D12">
      <w:pPr>
        <w:pBdr>
          <w:top w:val="single" w:sz="4" w:space="1" w:color="auto"/>
          <w:left w:val="single" w:sz="4" w:space="4" w:color="auto"/>
          <w:bottom w:val="single" w:sz="4" w:space="1" w:color="auto"/>
          <w:right w:val="single" w:sz="4" w:space="4" w:color="auto"/>
        </w:pBdr>
        <w:ind w:left="548"/>
        <w:rPr>
          <w:rFonts w:ascii="Verdana" w:hAnsi="Verdana"/>
          <w:sz w:val="18"/>
          <w:szCs w:val="18"/>
        </w:rPr>
      </w:pPr>
    </w:p>
    <w:p w:rsidR="00B96087" w:rsidRPr="00B96087" w:rsidRDefault="00B96087" w:rsidP="00F32D12">
      <w:pPr>
        <w:pBdr>
          <w:top w:val="single" w:sz="4" w:space="1" w:color="auto"/>
          <w:left w:val="single" w:sz="4" w:space="4" w:color="auto"/>
          <w:bottom w:val="single" w:sz="4" w:space="1" w:color="auto"/>
          <w:right w:val="single" w:sz="4" w:space="4" w:color="auto"/>
        </w:pBdr>
        <w:ind w:left="548"/>
        <w:rPr>
          <w:rFonts w:ascii="Verdana" w:hAnsi="Verdana"/>
          <w:b/>
          <w:sz w:val="18"/>
          <w:szCs w:val="18"/>
        </w:rPr>
      </w:pPr>
      <w:r>
        <w:rPr>
          <w:rFonts w:ascii="Verdana" w:hAnsi="Verdana"/>
          <w:b/>
          <w:sz w:val="18"/>
          <w:szCs w:val="18"/>
        </w:rPr>
        <w:t>Artikel 23 Intellectueel eigendomsrecht</w:t>
      </w:r>
    </w:p>
    <w:p w:rsidR="00F80411" w:rsidRDefault="00B96087" w:rsidP="00F32D12">
      <w:pPr>
        <w:pBdr>
          <w:top w:val="single" w:sz="4" w:space="1" w:color="auto"/>
          <w:left w:val="single" w:sz="4" w:space="4" w:color="auto"/>
          <w:bottom w:val="single" w:sz="4" w:space="1" w:color="auto"/>
          <w:right w:val="single" w:sz="4" w:space="4" w:color="auto"/>
        </w:pBdr>
        <w:ind w:left="548"/>
        <w:rPr>
          <w:rFonts w:ascii="Verdana" w:hAnsi="Verdana" w:cs="Arial"/>
          <w:color w:val="000000"/>
          <w:sz w:val="18"/>
          <w:szCs w:val="18"/>
        </w:rPr>
      </w:pPr>
      <w:r w:rsidRPr="00E812D0">
        <w:rPr>
          <w:rFonts w:ascii="Verdana" w:hAnsi="Verdana" w:cs="Arial"/>
          <w:color w:val="000000"/>
          <w:sz w:val="18"/>
          <w:szCs w:val="18"/>
        </w:rPr>
        <w:t xml:space="preserve">Kunt in dit artikel tevens opnemen dat dit overeenkomstig is met de geldende gedrags- en beroepsregels die gelden voor een onafhankelijke accountant? Ons voorstel is om dit artikel aan te passen conform de richtlijnen van de </w:t>
      </w:r>
      <w:proofErr w:type="spellStart"/>
      <w:r w:rsidRPr="00E812D0">
        <w:rPr>
          <w:rFonts w:ascii="Verdana" w:hAnsi="Verdana" w:cs="Arial"/>
          <w:color w:val="000000"/>
          <w:sz w:val="18"/>
          <w:szCs w:val="18"/>
        </w:rPr>
        <w:t>Wta</w:t>
      </w:r>
      <w:proofErr w:type="spellEnd"/>
      <w:r w:rsidRPr="00E812D0">
        <w:rPr>
          <w:rFonts w:ascii="Verdana" w:hAnsi="Verdana" w:cs="Arial"/>
          <w:color w:val="000000"/>
          <w:sz w:val="18"/>
          <w:szCs w:val="18"/>
        </w:rPr>
        <w:t xml:space="preserve">, zodat wij kunnen instemmen. </w:t>
      </w:r>
    </w:p>
    <w:p w:rsidR="00B96087" w:rsidRDefault="00B96087" w:rsidP="00F32D12">
      <w:pPr>
        <w:pBdr>
          <w:top w:val="single" w:sz="4" w:space="1" w:color="auto"/>
          <w:left w:val="single" w:sz="4" w:space="4" w:color="auto"/>
          <w:bottom w:val="single" w:sz="4" w:space="1" w:color="auto"/>
          <w:right w:val="single" w:sz="4" w:space="4" w:color="auto"/>
        </w:pBdr>
        <w:ind w:left="548"/>
        <w:rPr>
          <w:rFonts w:ascii="Verdana" w:hAnsi="Verdana" w:cs="Arial"/>
          <w:b/>
          <w:color w:val="000000"/>
          <w:sz w:val="18"/>
          <w:szCs w:val="18"/>
        </w:rPr>
      </w:pPr>
      <w:r w:rsidRPr="00F80411">
        <w:rPr>
          <w:rFonts w:ascii="Verdana" w:hAnsi="Verdana" w:cs="Arial"/>
          <w:b/>
          <w:color w:val="000000"/>
          <w:sz w:val="18"/>
          <w:szCs w:val="18"/>
        </w:rPr>
        <w:t>Kunt u instemmen met dit voorstel?</w:t>
      </w:r>
    </w:p>
    <w:p w:rsidR="00F32D12" w:rsidRDefault="00F32D12" w:rsidP="00F32D12">
      <w:pPr>
        <w:pBdr>
          <w:top w:val="single" w:sz="4" w:space="1" w:color="auto"/>
          <w:left w:val="single" w:sz="4" w:space="4" w:color="auto"/>
          <w:bottom w:val="single" w:sz="4" w:space="1" w:color="auto"/>
          <w:right w:val="single" w:sz="4" w:space="4" w:color="auto"/>
        </w:pBdr>
        <w:ind w:left="548"/>
        <w:rPr>
          <w:rFonts w:ascii="Verdana" w:hAnsi="Verdana" w:cs="Arial"/>
          <w:b/>
          <w:color w:val="000000"/>
          <w:sz w:val="18"/>
          <w:szCs w:val="18"/>
        </w:rPr>
      </w:pPr>
    </w:p>
    <w:p w:rsidR="00F32D12" w:rsidRDefault="00F32D12" w:rsidP="006B06E1">
      <w:pPr>
        <w:pStyle w:val="Plattetekst"/>
        <w:pBdr>
          <w:top w:val="single" w:sz="4" w:space="1" w:color="auto"/>
          <w:left w:val="single" w:sz="4" w:space="4" w:color="auto"/>
          <w:bottom w:val="single" w:sz="4" w:space="1" w:color="auto"/>
          <w:right w:val="single" w:sz="4" w:space="4" w:color="auto"/>
        </w:pBdr>
        <w:shd w:val="clear" w:color="auto" w:fill="00FF00"/>
        <w:ind w:left="548"/>
        <w:rPr>
          <w:rFonts w:ascii="Verdana" w:hAnsi="Verdana"/>
          <w:sz w:val="18"/>
          <w:szCs w:val="18"/>
        </w:rPr>
      </w:pPr>
      <w:r>
        <w:rPr>
          <w:rFonts w:ascii="Verdana" w:hAnsi="Verdana"/>
          <w:sz w:val="18"/>
          <w:szCs w:val="18"/>
        </w:rPr>
        <w:t xml:space="preserve">De </w:t>
      </w:r>
      <w:proofErr w:type="spellStart"/>
      <w:r>
        <w:rPr>
          <w:rFonts w:ascii="Verdana" w:hAnsi="Verdana"/>
          <w:sz w:val="18"/>
          <w:szCs w:val="18"/>
        </w:rPr>
        <w:t>NZa</w:t>
      </w:r>
      <w:proofErr w:type="spellEnd"/>
      <w:r>
        <w:rPr>
          <w:rFonts w:ascii="Verdana" w:hAnsi="Verdana"/>
          <w:sz w:val="18"/>
          <w:szCs w:val="18"/>
        </w:rPr>
        <w:t xml:space="preserve"> neemt de volgende tekst over en vult de ze aan met de verplichting </w:t>
      </w:r>
      <w:proofErr w:type="spellStart"/>
      <w:r>
        <w:rPr>
          <w:rFonts w:ascii="Verdana" w:hAnsi="Verdana"/>
          <w:sz w:val="18"/>
          <w:szCs w:val="18"/>
        </w:rPr>
        <w:t>a.g.v.</w:t>
      </w:r>
      <w:proofErr w:type="spellEnd"/>
      <w:r>
        <w:rPr>
          <w:rFonts w:ascii="Verdana" w:hAnsi="Verdana"/>
          <w:sz w:val="18"/>
          <w:szCs w:val="18"/>
        </w:rPr>
        <w:t xml:space="preserve"> Kaderwet ZBO’s en Wet Marktwerking Gezondheidszorg.</w:t>
      </w:r>
    </w:p>
    <w:p w:rsidR="00F32D12" w:rsidRPr="00E812D0" w:rsidRDefault="00F32D12" w:rsidP="006B06E1">
      <w:pPr>
        <w:pStyle w:val="Plattetekst"/>
        <w:pBdr>
          <w:top w:val="single" w:sz="4" w:space="1" w:color="auto"/>
          <w:left w:val="single" w:sz="4" w:space="4" w:color="auto"/>
          <w:bottom w:val="single" w:sz="4" w:space="1" w:color="auto"/>
          <w:right w:val="single" w:sz="4" w:space="4" w:color="auto"/>
        </w:pBdr>
        <w:shd w:val="clear" w:color="auto" w:fill="00FF00"/>
        <w:ind w:left="548"/>
        <w:rPr>
          <w:rFonts w:ascii="Verdana" w:hAnsi="Verdana"/>
          <w:sz w:val="18"/>
          <w:szCs w:val="18"/>
        </w:rPr>
      </w:pPr>
      <w:r w:rsidRPr="00E812D0">
        <w:rPr>
          <w:rFonts w:ascii="Verdana" w:hAnsi="Verdana"/>
          <w:sz w:val="18"/>
          <w:szCs w:val="18"/>
        </w:rPr>
        <w:t xml:space="preserve">“Opdrachtnemer behoudt zich alle rechten voor met betrekking tot producten van de geest welke Opdrachtnemer gebruikt of heeft gebruikt en/of ontwikkelt of heeft ontwikkeld in het kader van de uitvoering van de opdracht van Opdrachtgever, voor zover deze uit de wet voortvloeien. Opdrachtgever zal zonder voorafgaande schriftelijke toestemming van Opdrachtnemer aan derden geen mededelingen doen over de aanpak van Opdrachtnemer of over diens werkwijze en dergelijke, noch de offerte, rapportage, adviezen of andere schriftelijke uitingen van Opdrachtnemer aan derden ter beschikking stellen en/of openbaar maken. Opdrachtgever zal er tevens voor zorg dragen dat derden niet van de in de vorige zin bedoelde inhoud kennis kunnen nemen. Opdrachtgever is gerechtigd zonder voorafgaande schriftelijke toestemming van Opdrachtnemer de door Opdrachtnemer in het kader van deze opdracht vervaardigde eindrapportage openbaar te maken en/of aan derden te verstrekken indien enig wettelijk voorschrift, waaronder begrepen de Wet openbaarheid van bestuur, </w:t>
      </w:r>
      <w:r>
        <w:rPr>
          <w:rFonts w:ascii="Verdana" w:hAnsi="Verdana"/>
          <w:sz w:val="18"/>
          <w:szCs w:val="18"/>
        </w:rPr>
        <w:t xml:space="preserve">de Kaderwet ZBO’s, de Wet Marktwerking Gezondheidszorg  </w:t>
      </w:r>
      <w:r w:rsidRPr="00E812D0">
        <w:rPr>
          <w:rFonts w:ascii="Verdana" w:hAnsi="Verdana"/>
          <w:sz w:val="18"/>
          <w:szCs w:val="18"/>
        </w:rPr>
        <w:t>of een uitspraak van de rechter, Opdrachtgever hiertoe verplicht. Indien de eindrapportage door Opdrachtgever wordt verstrekt aan derden en/of openbaar gemaakt op basis van een wettelijk voorschrift of rechterlijke uitspraak, zal Opdrachtgever Opdrachtnemer hierover voorafgaand aan de verstrekking en/of openbaarmaking tijdig schriftelijk informeren.”</w:t>
      </w:r>
    </w:p>
    <w:p w:rsidR="00B96087" w:rsidRDefault="00B96087" w:rsidP="007A090C">
      <w:pPr>
        <w:pBdr>
          <w:top w:val="single" w:sz="4" w:space="1" w:color="auto"/>
          <w:left w:val="single" w:sz="4" w:space="4" w:color="auto"/>
          <w:right w:val="single" w:sz="4" w:space="4" w:color="auto"/>
        </w:pBdr>
        <w:ind w:left="567"/>
        <w:rPr>
          <w:rFonts w:ascii="Verdana" w:hAnsi="Verdana" w:cs="Arial"/>
          <w:color w:val="000000"/>
          <w:sz w:val="18"/>
          <w:szCs w:val="18"/>
        </w:rPr>
      </w:pPr>
    </w:p>
    <w:p w:rsidR="00B96087" w:rsidRPr="00E812D0" w:rsidRDefault="00B96087" w:rsidP="007A090C">
      <w:pPr>
        <w:pBdr>
          <w:top w:val="single" w:sz="4" w:space="1" w:color="auto"/>
          <w:left w:val="single" w:sz="4" w:space="4" w:color="auto"/>
          <w:right w:val="single" w:sz="4" w:space="4" w:color="auto"/>
        </w:pBdr>
        <w:autoSpaceDE w:val="0"/>
        <w:autoSpaceDN w:val="0"/>
        <w:adjustRightInd w:val="0"/>
        <w:ind w:left="567"/>
        <w:rPr>
          <w:rFonts w:ascii="Verdana" w:hAnsi="Verdana"/>
          <w:b/>
          <w:sz w:val="18"/>
          <w:szCs w:val="18"/>
        </w:rPr>
      </w:pPr>
      <w:r w:rsidRPr="00E812D0">
        <w:rPr>
          <w:rFonts w:ascii="Verdana" w:hAnsi="Verdana"/>
          <w:b/>
          <w:sz w:val="18"/>
          <w:szCs w:val="18"/>
        </w:rPr>
        <w:t>Verzekering (art. 25.2 en 25.3)</w:t>
      </w:r>
    </w:p>
    <w:p w:rsidR="00B96087" w:rsidRPr="00E812D0" w:rsidRDefault="00B96087" w:rsidP="007A090C">
      <w:pPr>
        <w:pStyle w:val="Plattetekst"/>
        <w:pBdr>
          <w:top w:val="single" w:sz="4" w:space="1" w:color="auto"/>
          <w:left w:val="single" w:sz="4" w:space="4" w:color="auto"/>
          <w:right w:val="single" w:sz="4" w:space="4" w:color="auto"/>
        </w:pBdr>
        <w:ind w:left="567"/>
        <w:rPr>
          <w:rFonts w:ascii="Verdana" w:hAnsi="Verdana"/>
          <w:sz w:val="18"/>
          <w:szCs w:val="18"/>
        </w:rPr>
      </w:pPr>
      <w:r w:rsidRPr="00E812D0">
        <w:rPr>
          <w:rFonts w:ascii="Verdana" w:hAnsi="Verdana"/>
          <w:sz w:val="18"/>
          <w:szCs w:val="18"/>
        </w:rPr>
        <w:t xml:space="preserve">Het is ons, op grond van voor accountantsorganisaties gebruikelijke contractuele afspraken met de verzekeraar, verboden derden (waaronder cliënten) inzage te geven in de verzekeringspolis of individuele polisvoorwaarden. Wel kunnen wij als alternatief een bewijs van verzekering overleggen, zijnde een verklaring van de verzekeraar waarin staat dat wij afdoende verzekerd zijn en dat wij onze premie hebben betaald. </w:t>
      </w:r>
    </w:p>
    <w:p w:rsidR="00B96087" w:rsidRPr="00E812D0" w:rsidRDefault="00B96087" w:rsidP="007A090C">
      <w:pPr>
        <w:pStyle w:val="Plattetekst"/>
        <w:pBdr>
          <w:top w:val="single" w:sz="4" w:space="1" w:color="auto"/>
          <w:left w:val="single" w:sz="4" w:space="4" w:color="auto"/>
          <w:right w:val="single" w:sz="4" w:space="4" w:color="auto"/>
        </w:pBdr>
        <w:ind w:left="567"/>
        <w:rPr>
          <w:rFonts w:ascii="Verdana" w:hAnsi="Verdana"/>
          <w:sz w:val="18"/>
          <w:szCs w:val="18"/>
        </w:rPr>
      </w:pPr>
      <w:r w:rsidRPr="00E812D0">
        <w:rPr>
          <w:rFonts w:ascii="Verdana" w:hAnsi="Verdana"/>
          <w:sz w:val="18"/>
          <w:szCs w:val="18"/>
        </w:rPr>
        <w:t>Bent u bereid artikel 25.2 en 25.3 van de ARVODI buiten toepassing te verklaren en daarvoor in de plaats de volgende bepalingen op te nemen in de overeenkomst?</w:t>
      </w:r>
    </w:p>
    <w:p w:rsidR="00B96087" w:rsidRPr="00E812D0" w:rsidRDefault="00B96087" w:rsidP="007A090C">
      <w:pPr>
        <w:pStyle w:val="Plattetekst"/>
        <w:pBdr>
          <w:top w:val="single" w:sz="4" w:space="1" w:color="auto"/>
          <w:left w:val="single" w:sz="4" w:space="4" w:color="auto"/>
          <w:right w:val="single" w:sz="4" w:space="4" w:color="auto"/>
        </w:pBdr>
        <w:ind w:left="567"/>
        <w:rPr>
          <w:rFonts w:ascii="Verdana" w:hAnsi="Verdana"/>
          <w:sz w:val="18"/>
          <w:szCs w:val="18"/>
        </w:rPr>
      </w:pPr>
      <w:r w:rsidRPr="00E812D0">
        <w:rPr>
          <w:rFonts w:ascii="Verdana" w:hAnsi="Verdana"/>
          <w:i/>
          <w:sz w:val="18"/>
          <w:szCs w:val="18"/>
        </w:rPr>
        <w:t>Wat betreft de beroepsaansprakelijkheid:</w:t>
      </w:r>
      <w:r w:rsidRPr="00E812D0">
        <w:rPr>
          <w:rFonts w:ascii="Verdana" w:hAnsi="Verdana"/>
          <w:sz w:val="18"/>
          <w:szCs w:val="18"/>
        </w:rPr>
        <w:t xml:space="preserve"> Opdrachtnemer is adequaat verzekerd. De verzekering van de beroepsaansprakelijkheid geschiedt door een internationaal verzekeringsprogramma. De dekking voldoet aan de normen die in de bedrijfstak gebruikelijk zijn. Desgevraagd kunnen wij een bewijs van verzekering overleggen.</w:t>
      </w:r>
    </w:p>
    <w:p w:rsidR="00B96087" w:rsidRPr="00E812D0" w:rsidRDefault="00B96087" w:rsidP="007A090C">
      <w:pPr>
        <w:pStyle w:val="Plattetekst"/>
        <w:pBdr>
          <w:left w:val="single" w:sz="4" w:space="4" w:color="auto"/>
          <w:right w:val="single" w:sz="4" w:space="4" w:color="auto"/>
        </w:pBdr>
        <w:ind w:left="567"/>
        <w:rPr>
          <w:rFonts w:ascii="Verdana" w:hAnsi="Verdana"/>
          <w:sz w:val="18"/>
          <w:szCs w:val="18"/>
        </w:rPr>
      </w:pPr>
      <w:r w:rsidRPr="00E812D0">
        <w:rPr>
          <w:rFonts w:ascii="Verdana" w:hAnsi="Verdana"/>
          <w:i/>
          <w:sz w:val="18"/>
          <w:szCs w:val="18"/>
        </w:rPr>
        <w:t>Wat betreft de bedrijfsaansprakelijkheid:</w:t>
      </w:r>
      <w:r w:rsidRPr="00E812D0">
        <w:rPr>
          <w:rFonts w:ascii="Verdana" w:hAnsi="Verdana"/>
          <w:sz w:val="18"/>
          <w:szCs w:val="18"/>
        </w:rPr>
        <w:t xml:space="preserve"> Opdrachtnemer is op adequate wijze verzekerd. Een kopie van het </w:t>
      </w:r>
      <w:proofErr w:type="spellStart"/>
      <w:r w:rsidRPr="00E812D0">
        <w:rPr>
          <w:rFonts w:ascii="Verdana" w:hAnsi="Verdana"/>
          <w:sz w:val="18"/>
          <w:szCs w:val="18"/>
        </w:rPr>
        <w:t>polisblad</w:t>
      </w:r>
      <w:proofErr w:type="spellEnd"/>
      <w:r w:rsidRPr="00E812D0">
        <w:rPr>
          <w:rFonts w:ascii="Verdana" w:hAnsi="Verdana"/>
          <w:sz w:val="18"/>
          <w:szCs w:val="18"/>
        </w:rPr>
        <w:t xml:space="preserve"> en van de polisvoorwaarden kan op verzoek worden verstrekt.</w:t>
      </w:r>
    </w:p>
    <w:p w:rsidR="00B96087" w:rsidRDefault="00B96087" w:rsidP="007A090C">
      <w:pPr>
        <w:pBdr>
          <w:left w:val="single" w:sz="4" w:space="4" w:color="auto"/>
          <w:right w:val="single" w:sz="4" w:space="4" w:color="auto"/>
        </w:pBdr>
        <w:autoSpaceDE w:val="0"/>
        <w:autoSpaceDN w:val="0"/>
        <w:adjustRightInd w:val="0"/>
        <w:ind w:left="567"/>
        <w:rPr>
          <w:rFonts w:ascii="Verdana" w:hAnsi="Verdana" w:cs="Arial"/>
          <w:b/>
          <w:color w:val="000000"/>
          <w:sz w:val="18"/>
          <w:szCs w:val="18"/>
        </w:rPr>
      </w:pPr>
      <w:r>
        <w:rPr>
          <w:rFonts w:ascii="Verdana" w:hAnsi="Verdana" w:cs="Arial"/>
          <w:b/>
          <w:color w:val="000000"/>
          <w:sz w:val="18"/>
          <w:szCs w:val="18"/>
        </w:rPr>
        <w:t>Verzekering 25.2</w:t>
      </w:r>
    </w:p>
    <w:p w:rsidR="00B96087" w:rsidRPr="00E812D0" w:rsidRDefault="00B96087" w:rsidP="007A090C">
      <w:pPr>
        <w:pBdr>
          <w:left w:val="single" w:sz="4" w:space="4" w:color="auto"/>
          <w:right w:val="single" w:sz="4" w:space="4" w:color="auto"/>
        </w:pBdr>
        <w:autoSpaceDE w:val="0"/>
        <w:autoSpaceDN w:val="0"/>
        <w:adjustRightInd w:val="0"/>
        <w:ind w:left="567"/>
        <w:rPr>
          <w:rFonts w:ascii="Verdana" w:hAnsi="Verdana" w:cs="Arial"/>
          <w:color w:val="000000"/>
          <w:sz w:val="18"/>
          <w:szCs w:val="18"/>
        </w:rPr>
      </w:pPr>
      <w:r w:rsidRPr="00E812D0">
        <w:rPr>
          <w:rFonts w:ascii="Verdana" w:hAnsi="Verdana" w:cs="Arial"/>
          <w:color w:val="000000"/>
          <w:sz w:val="18"/>
          <w:szCs w:val="18"/>
        </w:rPr>
        <w:t xml:space="preserve">Wij zullen u op verzoek de verklaringen van onze verzekeraars overleggen. Wij zijn doorlopend verzekerd, maar de precieze verzekeringsvoorwaarden worden jaarlijks opnieuw afgestemd met onze verzekeraar. De voorwaarden en dekking wijzigen daarbij </w:t>
      </w:r>
      <w:r w:rsidRPr="00E812D0">
        <w:rPr>
          <w:rFonts w:ascii="Verdana" w:hAnsi="Verdana" w:cs="Arial"/>
          <w:color w:val="000000"/>
          <w:sz w:val="18"/>
          <w:szCs w:val="18"/>
        </w:rPr>
        <w:lastRenderedPageBreak/>
        <w:t>niet substantieel, maar bepaalde condities kunnen wel licht wijzigen. Deze nieuwe voorwaarden kunnen wij niet steeds vooraf met al onze klanten afstemmen.</w:t>
      </w:r>
    </w:p>
    <w:p w:rsidR="00B96087" w:rsidRPr="00E812D0" w:rsidRDefault="00B96087" w:rsidP="007A090C">
      <w:pPr>
        <w:pBdr>
          <w:left w:val="single" w:sz="4" w:space="4" w:color="auto"/>
          <w:right w:val="single" w:sz="4" w:space="4" w:color="auto"/>
        </w:pBdr>
        <w:autoSpaceDE w:val="0"/>
        <w:autoSpaceDN w:val="0"/>
        <w:adjustRightInd w:val="0"/>
        <w:ind w:left="567"/>
        <w:rPr>
          <w:rFonts w:ascii="Verdana" w:hAnsi="Verdana" w:cs="Arial"/>
          <w:color w:val="000000"/>
          <w:sz w:val="18"/>
          <w:szCs w:val="18"/>
        </w:rPr>
      </w:pPr>
      <w:r w:rsidRPr="00E812D0">
        <w:rPr>
          <w:rFonts w:ascii="Verdana" w:hAnsi="Verdana" w:cs="Arial"/>
          <w:color w:val="000000"/>
          <w:sz w:val="18"/>
          <w:szCs w:val="18"/>
        </w:rPr>
        <w:t>Voorstel: Opgenomen passage ("Opdrachtnemer beëindigt niet ... zonder bedoelde toestemming") verwijderen en vervangen door: ‘Opdrachtnemer heeft zich adequaat verzekerd en zal zich adequaat verzekerd houden gedurende de looptijd van de Overeenkomst’</w:t>
      </w:r>
    </w:p>
    <w:p w:rsidR="007A090C" w:rsidRPr="007A090C" w:rsidRDefault="00B96087" w:rsidP="007A090C">
      <w:pPr>
        <w:pBdr>
          <w:left w:val="single" w:sz="4" w:space="4" w:color="auto"/>
          <w:right w:val="single" w:sz="4" w:space="31" w:color="auto"/>
        </w:pBdr>
        <w:tabs>
          <w:tab w:val="left" w:pos="8080"/>
        </w:tabs>
        <w:ind w:left="567" w:right="539"/>
        <w:rPr>
          <w:rFonts w:ascii="Verdana" w:hAnsi="Verdana" w:cs="Arial"/>
          <w:b/>
          <w:color w:val="000000"/>
          <w:sz w:val="18"/>
          <w:szCs w:val="18"/>
        </w:rPr>
      </w:pPr>
      <w:r w:rsidRPr="007A090C">
        <w:rPr>
          <w:rFonts w:ascii="Verdana" w:hAnsi="Verdana" w:cs="Arial"/>
          <w:b/>
          <w:color w:val="000000"/>
          <w:sz w:val="18"/>
          <w:szCs w:val="18"/>
        </w:rPr>
        <w:t>Kunt u hier mee instemmen?</w:t>
      </w:r>
    </w:p>
    <w:p w:rsidR="00B96087" w:rsidRPr="007A090C" w:rsidRDefault="00B96087" w:rsidP="007A090C">
      <w:pPr>
        <w:pBdr>
          <w:left w:val="single" w:sz="4" w:space="4" w:color="auto"/>
          <w:right w:val="single" w:sz="4" w:space="31" w:color="auto"/>
        </w:pBdr>
        <w:ind w:left="567" w:right="539"/>
        <w:rPr>
          <w:rFonts w:ascii="Verdana" w:hAnsi="Verdana" w:cs="Arial"/>
          <w:b/>
          <w:color w:val="000000"/>
          <w:sz w:val="18"/>
          <w:szCs w:val="18"/>
        </w:rPr>
      </w:pPr>
      <w:r w:rsidRPr="007A090C">
        <w:rPr>
          <w:rFonts w:ascii="Verdana" w:hAnsi="Verdana" w:cs="Arial"/>
          <w:b/>
          <w:color w:val="000000"/>
          <w:sz w:val="18"/>
          <w:szCs w:val="18"/>
        </w:rPr>
        <w:t>Artikel 25.3 en 25.4 Cederen verzekeringspenningen</w:t>
      </w:r>
    </w:p>
    <w:p w:rsidR="00F80411" w:rsidRDefault="00B96087" w:rsidP="00BD3C22">
      <w:pPr>
        <w:pBdr>
          <w:left w:val="single" w:sz="4" w:space="4" w:color="auto"/>
          <w:right w:val="single" w:sz="4" w:space="4" w:color="auto"/>
        </w:pBdr>
        <w:ind w:left="567" w:right="-28"/>
        <w:rPr>
          <w:rFonts w:ascii="Verdana" w:hAnsi="Verdana" w:cs="Arial"/>
          <w:color w:val="000000"/>
          <w:sz w:val="18"/>
          <w:szCs w:val="18"/>
        </w:rPr>
      </w:pPr>
      <w:r w:rsidRPr="00E812D0">
        <w:rPr>
          <w:rFonts w:ascii="Verdana" w:hAnsi="Verdana" w:cs="Arial"/>
          <w:color w:val="000000"/>
          <w:sz w:val="18"/>
          <w:szCs w:val="18"/>
        </w:rPr>
        <w:t xml:space="preserve">In de Gids Proportionaliteit staat voorschrift 3.5 D 5. De aanbestedende dienst </w:t>
      </w:r>
      <w:r w:rsidR="00BD3C22">
        <w:rPr>
          <w:rFonts w:ascii="Verdana" w:hAnsi="Verdana" w:cs="Arial"/>
          <w:color w:val="000000"/>
          <w:sz w:val="18"/>
          <w:szCs w:val="18"/>
        </w:rPr>
        <w:t xml:space="preserve"> v</w:t>
      </w:r>
      <w:r w:rsidRPr="00E812D0">
        <w:rPr>
          <w:rFonts w:ascii="Verdana" w:hAnsi="Verdana" w:cs="Arial"/>
          <w:color w:val="000000"/>
          <w:sz w:val="18"/>
          <w:szCs w:val="18"/>
        </w:rPr>
        <w:t>erlangt geen cessie van verzekeringspenningen. Op de site van het expertisecentrum aanbestedingen (</w:t>
      </w:r>
      <w:proofErr w:type="spellStart"/>
      <w:r w:rsidRPr="00E812D0">
        <w:rPr>
          <w:rFonts w:ascii="Verdana" w:hAnsi="Verdana" w:cs="Arial"/>
          <w:color w:val="000000"/>
          <w:sz w:val="18"/>
          <w:szCs w:val="18"/>
        </w:rPr>
        <w:t>pianoo</w:t>
      </w:r>
      <w:proofErr w:type="spellEnd"/>
      <w:r w:rsidRPr="00E812D0">
        <w:rPr>
          <w:rFonts w:ascii="Verdana" w:hAnsi="Verdana" w:cs="Arial"/>
          <w:color w:val="000000"/>
          <w:sz w:val="18"/>
          <w:szCs w:val="18"/>
        </w:rPr>
        <w:t xml:space="preserve">) staat in de 'instructie toepassing ARVODI/ARIV vanaf 1 april 2013 (n.a.v. aanpassing Gids proportionaliteit en aanbestedingswet) dat artikel 25.3 en 25.4 in de Overeenkomst 'niet van toepassing' verklaart dient te worden. Wij gaan er vanuit dat u dit nog opneemt in de Overeenkomst. </w:t>
      </w:r>
    </w:p>
    <w:p w:rsidR="00B96087" w:rsidRPr="00F80411" w:rsidRDefault="00B96087" w:rsidP="00BD3C22">
      <w:pPr>
        <w:pBdr>
          <w:left w:val="single" w:sz="4" w:space="4" w:color="auto"/>
          <w:right w:val="single" w:sz="4" w:space="4" w:color="auto"/>
        </w:pBdr>
        <w:ind w:left="567" w:right="-28"/>
        <w:rPr>
          <w:rFonts w:ascii="Verdana" w:hAnsi="Verdana" w:cs="Arial"/>
          <w:b/>
          <w:color w:val="000000"/>
          <w:sz w:val="18"/>
          <w:szCs w:val="18"/>
        </w:rPr>
      </w:pPr>
      <w:r w:rsidRPr="00F80411">
        <w:rPr>
          <w:rFonts w:ascii="Verdana" w:hAnsi="Verdana" w:cs="Arial"/>
          <w:b/>
          <w:color w:val="000000"/>
          <w:sz w:val="18"/>
          <w:szCs w:val="18"/>
        </w:rPr>
        <w:t>Is dat juist</w:t>
      </w:r>
      <w:r w:rsidR="00F80411" w:rsidRPr="00F80411">
        <w:rPr>
          <w:rFonts w:ascii="Verdana" w:hAnsi="Verdana" w:cs="Arial"/>
          <w:b/>
          <w:color w:val="000000"/>
          <w:sz w:val="18"/>
          <w:szCs w:val="18"/>
        </w:rPr>
        <w:t>?</w:t>
      </w:r>
    </w:p>
    <w:p w:rsidR="00C733D9" w:rsidRDefault="00C733D9" w:rsidP="00BD3C22">
      <w:pPr>
        <w:pBdr>
          <w:left w:val="single" w:sz="4" w:space="4" w:color="auto"/>
          <w:bottom w:val="single" w:sz="4" w:space="1" w:color="auto"/>
          <w:right w:val="single" w:sz="4" w:space="4" w:color="auto"/>
        </w:pBdr>
        <w:ind w:left="567" w:right="-28"/>
        <w:rPr>
          <w:rFonts w:ascii="Verdana" w:hAnsi="Verdana" w:cs="Arial"/>
          <w:color w:val="000000"/>
          <w:sz w:val="18"/>
          <w:szCs w:val="18"/>
        </w:rPr>
      </w:pPr>
    </w:p>
    <w:p w:rsidR="00C733D9" w:rsidRPr="007A090C" w:rsidRDefault="00A4452B" w:rsidP="00BD3C22">
      <w:pPr>
        <w:pBdr>
          <w:left w:val="single" w:sz="4" w:space="4" w:color="auto"/>
          <w:bottom w:val="single" w:sz="4" w:space="1" w:color="auto"/>
          <w:right w:val="single" w:sz="4" w:space="4" w:color="auto"/>
        </w:pBdr>
        <w:shd w:val="clear" w:color="auto" w:fill="00FF00"/>
        <w:ind w:left="567" w:right="-28"/>
        <w:rPr>
          <w:rFonts w:ascii="Verdana" w:hAnsi="Verdana" w:cs="Arial"/>
          <w:b/>
          <w:color w:val="000000"/>
          <w:sz w:val="18"/>
          <w:szCs w:val="18"/>
        </w:rPr>
      </w:pPr>
      <w:r w:rsidRPr="007A090C">
        <w:rPr>
          <w:rFonts w:ascii="Verdana" w:hAnsi="Verdana" w:cs="Arial"/>
          <w:b/>
          <w:color w:val="000000"/>
          <w:sz w:val="18"/>
          <w:szCs w:val="18"/>
        </w:rPr>
        <w:t xml:space="preserve">Antwoordt </w:t>
      </w:r>
      <w:proofErr w:type="spellStart"/>
      <w:r w:rsidRPr="007A090C">
        <w:rPr>
          <w:rFonts w:ascii="Verdana" w:hAnsi="Verdana" w:cs="Arial"/>
          <w:b/>
          <w:color w:val="000000"/>
          <w:sz w:val="18"/>
          <w:szCs w:val="18"/>
        </w:rPr>
        <w:t>NZa</w:t>
      </w:r>
      <w:proofErr w:type="spellEnd"/>
      <w:r w:rsidRPr="007A090C">
        <w:rPr>
          <w:rFonts w:ascii="Verdana" w:hAnsi="Verdana" w:cs="Arial"/>
          <w:b/>
          <w:color w:val="000000"/>
          <w:sz w:val="18"/>
          <w:szCs w:val="18"/>
        </w:rPr>
        <w:t xml:space="preserve"> op 25.2</w:t>
      </w:r>
      <w:r w:rsidR="00BD3C22" w:rsidRPr="007A090C">
        <w:rPr>
          <w:rFonts w:ascii="Verdana" w:hAnsi="Verdana" w:cs="Arial"/>
          <w:b/>
          <w:color w:val="000000"/>
          <w:sz w:val="18"/>
          <w:szCs w:val="18"/>
        </w:rPr>
        <w:t>, 25.3 en 25.4</w:t>
      </w:r>
      <w:r w:rsidRPr="007A090C">
        <w:rPr>
          <w:rFonts w:ascii="Verdana" w:hAnsi="Verdana" w:cs="Arial"/>
          <w:b/>
          <w:color w:val="000000"/>
          <w:sz w:val="18"/>
          <w:szCs w:val="18"/>
        </w:rPr>
        <w:t xml:space="preserve"> </w:t>
      </w:r>
    </w:p>
    <w:p w:rsidR="00A4452B" w:rsidRDefault="00BD3C22" w:rsidP="00BD3C22">
      <w:pPr>
        <w:pBdr>
          <w:left w:val="single" w:sz="4" w:space="4" w:color="auto"/>
          <w:bottom w:val="single" w:sz="4" w:space="1" w:color="auto"/>
          <w:right w:val="single" w:sz="4" w:space="4" w:color="auto"/>
        </w:pBdr>
        <w:shd w:val="clear" w:color="auto" w:fill="00FF00"/>
        <w:ind w:left="567" w:right="-28"/>
        <w:rPr>
          <w:rFonts w:ascii="Verdana" w:hAnsi="Verdana" w:cs="Arial"/>
          <w:color w:val="000000"/>
          <w:sz w:val="18"/>
          <w:szCs w:val="18"/>
        </w:rPr>
      </w:pPr>
      <w:r>
        <w:rPr>
          <w:rFonts w:ascii="Verdana" w:hAnsi="Verdana" w:cs="Arial"/>
          <w:color w:val="000000"/>
          <w:sz w:val="18"/>
          <w:szCs w:val="18"/>
        </w:rPr>
        <w:t>De artikelen 25.2, 25.3 en 25.4 zoals in de ARVODI staan worden buiten toepassing verklaard. Daarvoor in de plaats komt de volgende tekst:</w:t>
      </w:r>
    </w:p>
    <w:p w:rsidR="00A4452B" w:rsidRDefault="00BD3C22" w:rsidP="00BD3C22">
      <w:pPr>
        <w:pBdr>
          <w:left w:val="single" w:sz="4" w:space="4" w:color="auto"/>
          <w:bottom w:val="single" w:sz="4" w:space="1" w:color="auto"/>
          <w:right w:val="single" w:sz="4" w:space="4" w:color="auto"/>
        </w:pBdr>
        <w:shd w:val="clear" w:color="auto" w:fill="00FF00"/>
        <w:ind w:left="567" w:right="-28"/>
        <w:rPr>
          <w:rFonts w:ascii="Verdana" w:hAnsi="Verdana" w:cs="Arial"/>
          <w:color w:val="000000"/>
          <w:sz w:val="18"/>
          <w:szCs w:val="18"/>
        </w:rPr>
      </w:pPr>
      <w:r w:rsidRPr="00E812D0">
        <w:rPr>
          <w:rFonts w:ascii="Verdana" w:hAnsi="Verdana"/>
          <w:sz w:val="18"/>
          <w:szCs w:val="18"/>
        </w:rPr>
        <w:t xml:space="preserve">Opdrachtnemer </w:t>
      </w:r>
      <w:r w:rsidR="005D0F5D">
        <w:rPr>
          <w:rFonts w:ascii="Verdana" w:hAnsi="Verdana"/>
          <w:sz w:val="18"/>
          <w:szCs w:val="18"/>
        </w:rPr>
        <w:t>verklaard dat hij</w:t>
      </w:r>
      <w:r>
        <w:rPr>
          <w:rFonts w:ascii="Verdana" w:hAnsi="Verdana"/>
          <w:sz w:val="18"/>
          <w:szCs w:val="18"/>
        </w:rPr>
        <w:t xml:space="preserve"> zich </w:t>
      </w:r>
      <w:r w:rsidRPr="00E812D0">
        <w:rPr>
          <w:rFonts w:ascii="Verdana" w:hAnsi="Verdana"/>
          <w:sz w:val="18"/>
          <w:szCs w:val="18"/>
        </w:rPr>
        <w:t>adequaat verzekerd</w:t>
      </w:r>
      <w:r>
        <w:rPr>
          <w:rFonts w:ascii="Verdana" w:hAnsi="Verdana"/>
          <w:sz w:val="18"/>
          <w:szCs w:val="18"/>
        </w:rPr>
        <w:t xml:space="preserve"> </w:t>
      </w:r>
      <w:r w:rsidR="005D0F5D">
        <w:rPr>
          <w:rFonts w:ascii="Verdana" w:hAnsi="Verdana"/>
          <w:sz w:val="18"/>
          <w:szCs w:val="18"/>
        </w:rPr>
        <w:t xml:space="preserve">heeft </w:t>
      </w:r>
      <w:r>
        <w:rPr>
          <w:rFonts w:ascii="Verdana" w:hAnsi="Verdana"/>
          <w:sz w:val="18"/>
          <w:szCs w:val="18"/>
        </w:rPr>
        <w:t xml:space="preserve">voor beroeps- en </w:t>
      </w:r>
      <w:r w:rsidR="005D0F5D">
        <w:rPr>
          <w:rFonts w:ascii="Verdana" w:hAnsi="Verdana"/>
          <w:sz w:val="18"/>
          <w:szCs w:val="18"/>
        </w:rPr>
        <w:t xml:space="preserve">bedrijfsaansprakelijkheid en dat hij </w:t>
      </w:r>
      <w:r>
        <w:rPr>
          <w:rFonts w:ascii="Verdana" w:hAnsi="Verdana"/>
          <w:sz w:val="18"/>
          <w:szCs w:val="18"/>
        </w:rPr>
        <w:t xml:space="preserve">zich adequaat verzekerd </w:t>
      </w:r>
      <w:r w:rsidR="005D0F5D">
        <w:rPr>
          <w:rFonts w:ascii="Verdana" w:hAnsi="Verdana"/>
          <w:sz w:val="18"/>
          <w:szCs w:val="18"/>
        </w:rPr>
        <w:t xml:space="preserve">zal </w:t>
      </w:r>
      <w:r>
        <w:rPr>
          <w:rFonts w:ascii="Verdana" w:hAnsi="Verdana"/>
          <w:sz w:val="18"/>
          <w:szCs w:val="18"/>
        </w:rPr>
        <w:t xml:space="preserve">houden gedurende de looptijd van </w:t>
      </w:r>
      <w:r w:rsidR="007611A9">
        <w:rPr>
          <w:rFonts w:ascii="Verdana" w:hAnsi="Verdana"/>
          <w:sz w:val="18"/>
          <w:szCs w:val="18"/>
        </w:rPr>
        <w:t>de opdracht.</w:t>
      </w:r>
    </w:p>
    <w:p w:rsidR="00C733D9" w:rsidRDefault="00C733D9" w:rsidP="00F80411">
      <w:pPr>
        <w:ind w:left="548"/>
        <w:rPr>
          <w:rFonts w:ascii="Verdana" w:hAnsi="Verdana" w:cs="Arial"/>
          <w:color w:val="000000"/>
          <w:sz w:val="18"/>
          <w:szCs w:val="18"/>
        </w:rPr>
      </w:pPr>
    </w:p>
    <w:p w:rsidR="00C63213" w:rsidRPr="00E812D0" w:rsidRDefault="00C63213" w:rsidP="007A090C">
      <w:pPr>
        <w:pBdr>
          <w:top w:val="single" w:sz="4" w:space="1" w:color="auto"/>
          <w:left w:val="single" w:sz="4" w:space="4" w:color="auto"/>
          <w:right w:val="single" w:sz="4" w:space="4" w:color="auto"/>
        </w:pBdr>
        <w:autoSpaceDE w:val="0"/>
        <w:autoSpaceDN w:val="0"/>
        <w:adjustRightInd w:val="0"/>
        <w:ind w:left="548"/>
        <w:rPr>
          <w:rFonts w:ascii="Verdana" w:hAnsi="Verdana"/>
          <w:b/>
          <w:sz w:val="18"/>
          <w:szCs w:val="18"/>
        </w:rPr>
      </w:pPr>
      <w:r w:rsidRPr="00E812D0">
        <w:rPr>
          <w:rFonts w:ascii="Verdana" w:hAnsi="Verdana"/>
          <w:b/>
          <w:sz w:val="18"/>
          <w:szCs w:val="18"/>
        </w:rPr>
        <w:t>Ontbreken audit specifieke bepaling</w:t>
      </w:r>
    </w:p>
    <w:p w:rsidR="00C63213" w:rsidRPr="00E812D0" w:rsidRDefault="00C63213" w:rsidP="007A090C">
      <w:pPr>
        <w:pStyle w:val="Plattetekst"/>
        <w:pBdr>
          <w:top w:val="single" w:sz="4" w:space="1" w:color="auto"/>
          <w:left w:val="single" w:sz="4" w:space="4" w:color="auto"/>
          <w:right w:val="single" w:sz="4" w:space="4" w:color="auto"/>
        </w:pBdr>
        <w:ind w:left="548"/>
        <w:rPr>
          <w:rFonts w:ascii="Verdana" w:hAnsi="Verdana"/>
          <w:sz w:val="18"/>
          <w:szCs w:val="18"/>
        </w:rPr>
      </w:pPr>
      <w:r w:rsidRPr="00E812D0">
        <w:rPr>
          <w:rFonts w:ascii="Verdana" w:hAnsi="Verdana"/>
          <w:sz w:val="18"/>
          <w:szCs w:val="18"/>
        </w:rPr>
        <w:t>Uiteraard willen wij onze verplichtingen uit de overeenkomst in samenwerking met u nakomen, maar wel voor zover onze beroepsregels - waaronder de onafhankelijkheidsregels – geen belemmering vormen om aan die verplichtingen te voldoen. Graag zouden wij de volgende, binnen de branche gebruikelijke audit specifieke bepaling, aanvullend overeenkomen, zodat naleving van de voor ons geldende wet- en regelgeving (waaronder gedrags- en beroepsregels) gewaarborgd wordt. Van een accountant kan immers niet verlangd worden dat hij handelt in strijd met voor hem geldende wet- en regelgeving:</w:t>
      </w:r>
    </w:p>
    <w:p w:rsidR="00C63213" w:rsidRPr="00BD3C22" w:rsidRDefault="00C63213" w:rsidP="007A090C">
      <w:pPr>
        <w:pStyle w:val="Plattetekst"/>
        <w:pBdr>
          <w:top w:val="single" w:sz="4" w:space="1" w:color="auto"/>
          <w:left w:val="single" w:sz="4" w:space="4" w:color="auto"/>
          <w:right w:val="single" w:sz="4" w:space="4" w:color="auto"/>
        </w:pBdr>
        <w:ind w:left="548"/>
        <w:rPr>
          <w:rFonts w:ascii="Verdana" w:hAnsi="Verdana"/>
          <w:b/>
          <w:sz w:val="18"/>
          <w:szCs w:val="18"/>
        </w:rPr>
      </w:pPr>
      <w:r w:rsidRPr="00BD3C22">
        <w:rPr>
          <w:rFonts w:ascii="Verdana" w:hAnsi="Verdana"/>
          <w:b/>
          <w:sz w:val="18"/>
          <w:szCs w:val="18"/>
        </w:rPr>
        <w:t>Voorstel voor de aanvullende bepaling:</w:t>
      </w:r>
    </w:p>
    <w:p w:rsidR="00C63213" w:rsidRPr="00E812D0" w:rsidRDefault="00C63213" w:rsidP="007A090C">
      <w:pPr>
        <w:pStyle w:val="Plattetekst"/>
        <w:pBdr>
          <w:top w:val="single" w:sz="4" w:space="1" w:color="auto"/>
          <w:left w:val="single" w:sz="4" w:space="4" w:color="auto"/>
          <w:right w:val="single" w:sz="4" w:space="4" w:color="auto"/>
        </w:pBdr>
        <w:ind w:left="548"/>
        <w:rPr>
          <w:rFonts w:ascii="Verdana" w:hAnsi="Verdana"/>
          <w:sz w:val="18"/>
          <w:szCs w:val="18"/>
        </w:rPr>
      </w:pPr>
      <w:r w:rsidRPr="00E812D0">
        <w:rPr>
          <w:rFonts w:ascii="Verdana" w:hAnsi="Verdana"/>
          <w:sz w:val="18"/>
          <w:szCs w:val="18"/>
        </w:rPr>
        <w:t>“Opdrachtnemer voert de opdracht uit in overeenstemming met de toepasselijke wet- en (beroeps)regelgeving. Opdrachtgever zal de daaruit voor Opdrachtnemer en de voor de uitvoerende personen voortvloeiende verplichtingen steeds volledig respecteren. Opdrachtnemer is nimmer gehouden tot enig handelen of nalaten dat met de hiervoor bedoelde regels strijdig of onverenigbaar is.”</w:t>
      </w:r>
    </w:p>
    <w:p w:rsidR="00C733D9" w:rsidRPr="00F80411" w:rsidRDefault="00C63213" w:rsidP="007A090C">
      <w:pPr>
        <w:pBdr>
          <w:top w:val="single" w:sz="4" w:space="1" w:color="auto"/>
          <w:left w:val="single" w:sz="4" w:space="4" w:color="auto"/>
          <w:right w:val="single" w:sz="4" w:space="4" w:color="auto"/>
        </w:pBdr>
        <w:ind w:left="567" w:hanging="19"/>
        <w:rPr>
          <w:rFonts w:ascii="Verdana" w:hAnsi="Verdana" w:cs="Arial"/>
          <w:b/>
          <w:color w:val="000000"/>
          <w:sz w:val="18"/>
          <w:szCs w:val="18"/>
        </w:rPr>
      </w:pPr>
      <w:r w:rsidRPr="00F80411">
        <w:rPr>
          <w:rFonts w:ascii="Verdana" w:hAnsi="Verdana"/>
          <w:b/>
          <w:sz w:val="18"/>
          <w:szCs w:val="18"/>
        </w:rPr>
        <w:t>Bent u bereid deze aanvullende bepaling op te nemen in de overeenkomst?</w:t>
      </w:r>
    </w:p>
    <w:p w:rsidR="00C733D9" w:rsidRDefault="00C733D9" w:rsidP="007A090C">
      <w:pPr>
        <w:pBdr>
          <w:left w:val="single" w:sz="4" w:space="4" w:color="auto"/>
          <w:bottom w:val="single" w:sz="4" w:space="1" w:color="auto"/>
          <w:right w:val="single" w:sz="4" w:space="4" w:color="auto"/>
        </w:pBdr>
        <w:ind w:left="567"/>
        <w:rPr>
          <w:rFonts w:ascii="Verdana" w:hAnsi="Verdana" w:cs="Arial"/>
          <w:color w:val="000000"/>
          <w:sz w:val="18"/>
          <w:szCs w:val="18"/>
        </w:rPr>
      </w:pPr>
    </w:p>
    <w:p w:rsidR="00553D3F" w:rsidRDefault="007A090C" w:rsidP="007A090C">
      <w:pPr>
        <w:pBdr>
          <w:left w:val="single" w:sz="4" w:space="4" w:color="auto"/>
          <w:bottom w:val="single" w:sz="4" w:space="1" w:color="auto"/>
          <w:right w:val="single" w:sz="4" w:space="4" w:color="auto"/>
        </w:pBdr>
        <w:shd w:val="clear" w:color="auto" w:fill="00FF00"/>
        <w:ind w:left="567"/>
        <w:rPr>
          <w:rFonts w:ascii="Verdana" w:hAnsi="Verdana"/>
          <w:sz w:val="18"/>
          <w:szCs w:val="18"/>
        </w:rPr>
      </w:pPr>
      <w:r>
        <w:rPr>
          <w:rFonts w:ascii="Verdana" w:hAnsi="Verdana"/>
          <w:sz w:val="18"/>
          <w:szCs w:val="18"/>
        </w:rPr>
        <w:t xml:space="preserve">De </w:t>
      </w:r>
      <w:proofErr w:type="spellStart"/>
      <w:r>
        <w:rPr>
          <w:rFonts w:ascii="Verdana" w:hAnsi="Verdana"/>
          <w:sz w:val="18"/>
          <w:szCs w:val="18"/>
        </w:rPr>
        <w:t>NZa</w:t>
      </w:r>
      <w:proofErr w:type="spellEnd"/>
      <w:r>
        <w:rPr>
          <w:rFonts w:ascii="Verdana" w:hAnsi="Verdana"/>
          <w:sz w:val="18"/>
          <w:szCs w:val="18"/>
        </w:rPr>
        <w:t xml:space="preserve"> is akkoord met bovenstaande aanvulling.</w:t>
      </w: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553D3F">
      <w:pPr>
        <w:ind w:left="708"/>
        <w:rPr>
          <w:rFonts w:ascii="Verdana" w:hAnsi="Verdana"/>
          <w:sz w:val="18"/>
          <w:szCs w:val="18"/>
        </w:rPr>
      </w:pPr>
    </w:p>
    <w:p w:rsidR="00B96087" w:rsidRDefault="00B96087" w:rsidP="00EF09E4">
      <w:pPr>
        <w:rPr>
          <w:rFonts w:ascii="Verdana" w:hAnsi="Verdana"/>
          <w:sz w:val="18"/>
          <w:szCs w:val="18"/>
        </w:rPr>
      </w:pPr>
    </w:p>
    <w:p w:rsidR="00795108" w:rsidRDefault="00795108" w:rsidP="00EF09E4">
      <w:pPr>
        <w:rPr>
          <w:rFonts w:ascii="Verdana" w:hAnsi="Verdana"/>
          <w:sz w:val="18"/>
          <w:szCs w:val="18"/>
        </w:rPr>
      </w:pPr>
    </w:p>
    <w:p w:rsidR="00795108" w:rsidRDefault="00795108" w:rsidP="00EF09E4">
      <w:pPr>
        <w:rPr>
          <w:rFonts w:ascii="Verdana" w:hAnsi="Verdana"/>
          <w:sz w:val="18"/>
          <w:szCs w:val="18"/>
        </w:rPr>
      </w:pPr>
    </w:p>
    <w:p w:rsidR="00795108" w:rsidRDefault="00795108" w:rsidP="00EF09E4">
      <w:pPr>
        <w:rPr>
          <w:rFonts w:ascii="Verdana" w:hAnsi="Verdana"/>
          <w:sz w:val="18"/>
          <w:szCs w:val="18"/>
        </w:rPr>
      </w:pPr>
    </w:p>
    <w:p w:rsidR="00795108" w:rsidRDefault="00795108" w:rsidP="00EF09E4">
      <w:pPr>
        <w:rPr>
          <w:rFonts w:ascii="Verdana" w:hAnsi="Verdana"/>
          <w:sz w:val="18"/>
          <w:szCs w:val="18"/>
        </w:rPr>
      </w:pPr>
    </w:p>
    <w:p w:rsidR="00795108" w:rsidRDefault="00795108" w:rsidP="00EF09E4">
      <w:pPr>
        <w:rPr>
          <w:rFonts w:ascii="Verdana" w:hAnsi="Verdana"/>
          <w:sz w:val="18"/>
          <w:szCs w:val="18"/>
        </w:rPr>
      </w:pPr>
    </w:p>
    <w:p w:rsidR="00795108" w:rsidRDefault="00795108" w:rsidP="00EF09E4">
      <w:pPr>
        <w:rPr>
          <w:rFonts w:ascii="Verdana" w:hAnsi="Verdana"/>
          <w:sz w:val="18"/>
          <w:szCs w:val="18"/>
        </w:rPr>
      </w:pPr>
    </w:p>
    <w:p w:rsidR="00795108" w:rsidRDefault="00795108" w:rsidP="00EF09E4">
      <w:pPr>
        <w:rPr>
          <w:rFonts w:ascii="Verdana" w:hAnsi="Verdana"/>
          <w:sz w:val="18"/>
          <w:szCs w:val="18"/>
        </w:rPr>
      </w:pPr>
    </w:p>
    <w:p w:rsidR="00B96087" w:rsidRDefault="00B96087" w:rsidP="00EF09E4">
      <w:pPr>
        <w:rPr>
          <w:rFonts w:ascii="Verdana" w:hAnsi="Verdana"/>
          <w:sz w:val="18"/>
          <w:szCs w:val="18"/>
        </w:rPr>
      </w:pPr>
    </w:p>
    <w:p w:rsidR="00B96087" w:rsidRPr="00553D3F" w:rsidRDefault="00B96087" w:rsidP="00EF09E4">
      <w:pPr>
        <w:ind w:left="708"/>
        <w:rPr>
          <w:rFonts w:ascii="Verdana" w:hAnsi="Verdana"/>
          <w:sz w:val="18"/>
          <w:szCs w:val="18"/>
        </w:rPr>
      </w:pPr>
    </w:p>
    <w:p w:rsidR="00E979E9" w:rsidRPr="00EF09E4" w:rsidRDefault="00E979E9" w:rsidP="00EC2E9E">
      <w:pPr>
        <w:pBdr>
          <w:top w:val="single" w:sz="4" w:space="1" w:color="auto"/>
          <w:left w:val="single" w:sz="4" w:space="4" w:color="auto"/>
          <w:right w:val="single" w:sz="4" w:space="31" w:color="auto"/>
        </w:pBdr>
        <w:ind w:right="680"/>
        <w:rPr>
          <w:rFonts w:ascii="Verdana" w:hAnsi="Verdana" w:cs="Arial"/>
          <w:b/>
          <w:sz w:val="18"/>
          <w:szCs w:val="18"/>
        </w:rPr>
      </w:pPr>
      <w:r w:rsidRPr="00EF09E4">
        <w:rPr>
          <w:rFonts w:ascii="Verdana" w:hAnsi="Verdana" w:cs="Arial"/>
          <w:b/>
          <w:sz w:val="18"/>
          <w:szCs w:val="18"/>
        </w:rPr>
        <w:lastRenderedPageBreak/>
        <w:t>Opgevraagde bescheiden</w:t>
      </w:r>
    </w:p>
    <w:p w:rsidR="00E979E9" w:rsidRPr="00EF09E4" w:rsidRDefault="00E979E9" w:rsidP="00EC2E9E">
      <w:pPr>
        <w:pBdr>
          <w:left w:val="single" w:sz="4" w:space="4" w:color="auto"/>
          <w:right w:val="single" w:sz="4" w:space="4" w:color="auto"/>
        </w:pBdr>
        <w:ind w:right="113"/>
        <w:rPr>
          <w:rFonts w:ascii="Verdana" w:hAnsi="Verdana" w:cs="Arial"/>
          <w:b/>
          <w:sz w:val="18"/>
          <w:szCs w:val="18"/>
        </w:rPr>
      </w:pPr>
    </w:p>
    <w:p w:rsidR="00EF09E4" w:rsidRPr="00EF09E4" w:rsidRDefault="00EF09E4" w:rsidP="00EC2E9E">
      <w:pPr>
        <w:pBdr>
          <w:left w:val="single" w:sz="4" w:space="4" w:color="auto"/>
          <w:right w:val="single" w:sz="4" w:space="4" w:color="auto"/>
        </w:pBdr>
        <w:ind w:right="113"/>
        <w:rPr>
          <w:rFonts w:ascii="Verdana" w:hAnsi="Verdana" w:cs="Arial"/>
          <w:sz w:val="18"/>
          <w:szCs w:val="18"/>
        </w:rPr>
      </w:pPr>
      <w:r w:rsidRPr="00EF09E4">
        <w:rPr>
          <w:rFonts w:ascii="Verdana" w:hAnsi="Verdana" w:cs="Arial"/>
          <w:sz w:val="18"/>
          <w:szCs w:val="18"/>
        </w:rPr>
        <w:t xml:space="preserve">Kunt u de volgende bescheiden van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toesturen:</w:t>
      </w:r>
    </w:p>
    <w:p w:rsidR="00EF09E4" w:rsidRPr="00EF09E4" w:rsidRDefault="00EF09E4" w:rsidP="00EC2E9E">
      <w:pPr>
        <w:numPr>
          <w:ilvl w:val="0"/>
          <w:numId w:val="16"/>
        </w:numPr>
        <w:pBdr>
          <w:left w:val="single" w:sz="4" w:space="4" w:color="auto"/>
          <w:right w:val="single" w:sz="4" w:space="4" w:color="auto"/>
        </w:pBdr>
        <w:ind w:right="113"/>
        <w:rPr>
          <w:rFonts w:ascii="Verdana" w:hAnsi="Verdana" w:cs="Arial"/>
          <w:sz w:val="18"/>
          <w:szCs w:val="18"/>
        </w:rPr>
      </w:pPr>
      <w:r w:rsidRPr="00EF09E4">
        <w:rPr>
          <w:rFonts w:ascii="Verdana" w:hAnsi="Verdana" w:cs="Arial"/>
          <w:sz w:val="18"/>
          <w:szCs w:val="18"/>
        </w:rPr>
        <w:t>Jaarverslag 2012</w:t>
      </w:r>
    </w:p>
    <w:p w:rsidR="00EF09E4" w:rsidRPr="009451A8" w:rsidRDefault="00EF09E4" w:rsidP="00EC2E9E">
      <w:pPr>
        <w:numPr>
          <w:ilvl w:val="0"/>
          <w:numId w:val="16"/>
        </w:numPr>
        <w:pBdr>
          <w:left w:val="single" w:sz="4" w:space="4" w:color="auto"/>
          <w:right w:val="single" w:sz="4" w:space="4" w:color="auto"/>
        </w:pBdr>
        <w:ind w:right="113"/>
        <w:rPr>
          <w:rFonts w:ascii="Verdana" w:hAnsi="Verdana" w:cs="Arial"/>
          <w:sz w:val="18"/>
          <w:szCs w:val="18"/>
        </w:rPr>
      </w:pPr>
      <w:r w:rsidRPr="009451A8">
        <w:rPr>
          <w:rFonts w:ascii="Verdana" w:hAnsi="Verdana" w:cs="Arial"/>
          <w:sz w:val="18"/>
          <w:szCs w:val="18"/>
        </w:rPr>
        <w:t>Managementletter 2012 van de huidige accountant</w:t>
      </w:r>
    </w:p>
    <w:p w:rsidR="00EF09E4" w:rsidRPr="009451A8" w:rsidRDefault="00EF09E4" w:rsidP="00EC2E9E">
      <w:pPr>
        <w:numPr>
          <w:ilvl w:val="0"/>
          <w:numId w:val="16"/>
        </w:numPr>
        <w:pBdr>
          <w:left w:val="single" w:sz="4" w:space="4" w:color="auto"/>
          <w:right w:val="single" w:sz="4" w:space="4" w:color="auto"/>
        </w:pBdr>
        <w:ind w:right="113"/>
        <w:rPr>
          <w:rFonts w:ascii="Verdana" w:hAnsi="Verdana" w:cs="Arial"/>
          <w:sz w:val="18"/>
          <w:szCs w:val="18"/>
        </w:rPr>
      </w:pPr>
      <w:r w:rsidRPr="009451A8">
        <w:rPr>
          <w:rFonts w:ascii="Verdana" w:hAnsi="Verdana" w:cs="Arial"/>
          <w:sz w:val="18"/>
          <w:szCs w:val="18"/>
        </w:rPr>
        <w:t>Controleverklaring over 2012 van de huidige accountant</w:t>
      </w:r>
    </w:p>
    <w:p w:rsidR="00EF09E4" w:rsidRPr="009451A8" w:rsidRDefault="00EF09E4" w:rsidP="00EC2E9E">
      <w:pPr>
        <w:numPr>
          <w:ilvl w:val="0"/>
          <w:numId w:val="16"/>
        </w:numPr>
        <w:pBdr>
          <w:left w:val="single" w:sz="4" w:space="4" w:color="auto"/>
          <w:right w:val="single" w:sz="4" w:space="4" w:color="auto"/>
        </w:pBdr>
        <w:ind w:right="113"/>
        <w:rPr>
          <w:rFonts w:ascii="Verdana" w:hAnsi="Verdana" w:cs="Arial"/>
          <w:sz w:val="18"/>
          <w:szCs w:val="18"/>
        </w:rPr>
      </w:pPr>
      <w:r w:rsidRPr="009451A8">
        <w:rPr>
          <w:rFonts w:ascii="Verdana" w:hAnsi="Verdana" w:cs="Arial"/>
          <w:sz w:val="18"/>
          <w:szCs w:val="18"/>
        </w:rPr>
        <w:t>Accountantsverslag over 2012 van de huidige accountant</w:t>
      </w:r>
    </w:p>
    <w:p w:rsidR="00EF09E4" w:rsidRPr="00EF09E4" w:rsidRDefault="00EF09E4" w:rsidP="00EC2E9E">
      <w:pPr>
        <w:numPr>
          <w:ilvl w:val="0"/>
          <w:numId w:val="16"/>
        </w:numPr>
        <w:pBdr>
          <w:left w:val="single" w:sz="4" w:space="4" w:color="auto"/>
          <w:right w:val="single" w:sz="4" w:space="4" w:color="auto"/>
        </w:pBdr>
        <w:ind w:right="113"/>
        <w:rPr>
          <w:rFonts w:ascii="Verdana" w:hAnsi="Verdana" w:cs="Arial"/>
          <w:sz w:val="18"/>
          <w:szCs w:val="18"/>
        </w:rPr>
      </w:pPr>
      <w:r w:rsidRPr="009451A8">
        <w:rPr>
          <w:rFonts w:ascii="Verdana" w:hAnsi="Verdana" w:cs="Arial"/>
          <w:sz w:val="18"/>
          <w:szCs w:val="18"/>
        </w:rPr>
        <w:t>Rapport van bevindingen</w:t>
      </w:r>
      <w:r w:rsidRPr="00EF09E4">
        <w:rPr>
          <w:rFonts w:ascii="Verdana" w:hAnsi="Verdana" w:cs="Arial"/>
          <w:sz w:val="18"/>
          <w:szCs w:val="18"/>
        </w:rPr>
        <w:t xml:space="preserve"> van de huidige accountant m.b.t. Controleprotocol VWS en Regeling bezoldiging en beheerskosten</w:t>
      </w:r>
    </w:p>
    <w:p w:rsidR="00EF09E4" w:rsidRPr="00EF09E4" w:rsidRDefault="00EF09E4" w:rsidP="00EC2E9E">
      <w:pPr>
        <w:numPr>
          <w:ilvl w:val="0"/>
          <w:numId w:val="16"/>
        </w:numPr>
        <w:pBdr>
          <w:left w:val="single" w:sz="4" w:space="4" w:color="auto"/>
          <w:right w:val="single" w:sz="4" w:space="4" w:color="auto"/>
        </w:pBdr>
        <w:ind w:right="113"/>
        <w:rPr>
          <w:rFonts w:ascii="Verdana" w:hAnsi="Verdana" w:cs="Arial"/>
          <w:sz w:val="18"/>
          <w:szCs w:val="18"/>
        </w:rPr>
      </w:pPr>
      <w:r w:rsidRPr="00EF09E4">
        <w:rPr>
          <w:rFonts w:ascii="Verdana" w:hAnsi="Verdana" w:cs="Arial"/>
          <w:sz w:val="18"/>
          <w:szCs w:val="18"/>
        </w:rPr>
        <w:t>Interne controleplan over 2012 met de daarbij behorende rapportages</w:t>
      </w:r>
    </w:p>
    <w:p w:rsidR="00EF09E4" w:rsidRPr="00EF09E4" w:rsidRDefault="00EF09E4" w:rsidP="00EC2E9E">
      <w:pPr>
        <w:numPr>
          <w:ilvl w:val="0"/>
          <w:numId w:val="16"/>
        </w:numPr>
        <w:pBdr>
          <w:left w:val="single" w:sz="4" w:space="4" w:color="auto"/>
          <w:right w:val="single" w:sz="4" w:space="4" w:color="auto"/>
        </w:pBdr>
        <w:ind w:right="113"/>
        <w:rPr>
          <w:rFonts w:ascii="Verdana" w:hAnsi="Verdana" w:cs="Arial"/>
          <w:sz w:val="18"/>
          <w:szCs w:val="18"/>
        </w:rPr>
      </w:pPr>
      <w:r w:rsidRPr="00EF09E4">
        <w:rPr>
          <w:rFonts w:ascii="Verdana" w:hAnsi="Verdana" w:cs="Arial"/>
          <w:sz w:val="18"/>
          <w:szCs w:val="18"/>
        </w:rPr>
        <w:t>Laatste 4-maandelijkse rapportage over 2012 (intern en voor VWS)</w:t>
      </w:r>
    </w:p>
    <w:p w:rsidR="00EF09E4" w:rsidRPr="00EF09E4" w:rsidRDefault="00EF09E4" w:rsidP="00EC2E9E">
      <w:pPr>
        <w:numPr>
          <w:ilvl w:val="0"/>
          <w:numId w:val="16"/>
        </w:numPr>
        <w:pBdr>
          <w:left w:val="single" w:sz="4" w:space="4" w:color="auto"/>
          <w:right w:val="single" w:sz="4" w:space="4" w:color="auto"/>
        </w:pBdr>
        <w:ind w:right="113"/>
        <w:rPr>
          <w:rFonts w:ascii="Verdana" w:hAnsi="Verdana" w:cs="Arial"/>
          <w:sz w:val="18"/>
          <w:szCs w:val="18"/>
        </w:rPr>
      </w:pPr>
      <w:r w:rsidRPr="00EF09E4">
        <w:rPr>
          <w:rFonts w:ascii="Verdana" w:hAnsi="Verdana" w:cs="Arial"/>
          <w:sz w:val="18"/>
          <w:szCs w:val="18"/>
        </w:rPr>
        <w:t>Eerste 4-maandelijkse rapportage over 2013 (intern en voor VWS)</w:t>
      </w:r>
    </w:p>
    <w:p w:rsidR="008372DF" w:rsidRPr="00EF09E4" w:rsidRDefault="00EF09E4" w:rsidP="00EC2E9E">
      <w:pPr>
        <w:pStyle w:val="Lijstalinea"/>
        <w:numPr>
          <w:ilvl w:val="0"/>
          <w:numId w:val="16"/>
        </w:numPr>
        <w:pBdr>
          <w:left w:val="single" w:sz="4" w:space="4" w:color="auto"/>
          <w:right w:val="single" w:sz="4" w:space="4" w:color="auto"/>
        </w:pBdr>
        <w:ind w:right="113"/>
        <w:rPr>
          <w:rFonts w:ascii="Verdana" w:hAnsi="Verdana" w:cs="Arial"/>
          <w:sz w:val="18"/>
          <w:szCs w:val="18"/>
        </w:rPr>
      </w:pPr>
      <w:r w:rsidRPr="00EF09E4">
        <w:rPr>
          <w:rFonts w:ascii="Verdana" w:hAnsi="Verdana" w:cs="Arial"/>
          <w:sz w:val="18"/>
          <w:szCs w:val="18"/>
        </w:rPr>
        <w:t xml:space="preserve">De meerjarenbegroting van de </w:t>
      </w:r>
      <w:proofErr w:type="spellStart"/>
      <w:r w:rsidRPr="00EF09E4">
        <w:rPr>
          <w:rFonts w:ascii="Verdana" w:hAnsi="Verdana" w:cs="Arial"/>
          <w:sz w:val="18"/>
          <w:szCs w:val="18"/>
        </w:rPr>
        <w:t>NZa</w:t>
      </w:r>
      <w:proofErr w:type="spellEnd"/>
    </w:p>
    <w:p w:rsidR="00EF09E4" w:rsidRPr="00EF09E4" w:rsidRDefault="00EF09E4" w:rsidP="00EC2E9E">
      <w:pPr>
        <w:pStyle w:val="Lijstalinea"/>
        <w:pBdr>
          <w:left w:val="single" w:sz="4" w:space="4" w:color="auto"/>
          <w:right w:val="single" w:sz="4" w:space="4" w:color="auto"/>
        </w:pBdr>
        <w:ind w:left="0" w:right="113"/>
        <w:rPr>
          <w:rFonts w:ascii="Verdana" w:hAnsi="Verdana"/>
          <w:sz w:val="18"/>
          <w:szCs w:val="18"/>
        </w:rPr>
      </w:pPr>
    </w:p>
    <w:p w:rsidR="008372DF" w:rsidRDefault="008372DF" w:rsidP="00EC2E9E">
      <w:pPr>
        <w:pBdr>
          <w:left w:val="single" w:sz="4" w:space="4" w:color="auto"/>
          <w:right w:val="single" w:sz="4" w:space="4" w:color="auto"/>
        </w:pBdr>
        <w:ind w:right="113"/>
        <w:rPr>
          <w:rFonts w:ascii="Verdana" w:hAnsi="Verdana"/>
          <w:sz w:val="18"/>
          <w:szCs w:val="18"/>
        </w:rPr>
      </w:pPr>
      <w:r w:rsidRPr="00EF09E4">
        <w:rPr>
          <w:rFonts w:ascii="Verdana" w:hAnsi="Verdana"/>
          <w:sz w:val="18"/>
          <w:szCs w:val="18"/>
        </w:rPr>
        <w:t>Kunnen wij beschikken over afschriften van de objecten van controle: de jaarrekening 2012 en jaarverslag 2012 en specifieke deelverantwoordingen?</w:t>
      </w:r>
    </w:p>
    <w:p w:rsidR="00EF09E4" w:rsidRPr="00EF09E4" w:rsidRDefault="00EF09E4" w:rsidP="00EC2E9E">
      <w:pPr>
        <w:pBdr>
          <w:left w:val="single" w:sz="4" w:space="4" w:color="auto"/>
          <w:right w:val="single" w:sz="4" w:space="4" w:color="auto"/>
        </w:pBdr>
        <w:ind w:right="113"/>
        <w:rPr>
          <w:rFonts w:ascii="Verdana" w:hAnsi="Verdana"/>
          <w:sz w:val="18"/>
          <w:szCs w:val="18"/>
        </w:rPr>
      </w:pPr>
    </w:p>
    <w:p w:rsidR="008372DF" w:rsidRPr="00EF09E4" w:rsidRDefault="008372DF" w:rsidP="00EC2E9E">
      <w:pPr>
        <w:pBdr>
          <w:left w:val="single" w:sz="4" w:space="4" w:color="auto"/>
          <w:right w:val="single" w:sz="4" w:space="4" w:color="auto"/>
        </w:pBdr>
        <w:ind w:right="113"/>
        <w:rPr>
          <w:rFonts w:ascii="Verdana" w:hAnsi="Verdana"/>
          <w:sz w:val="18"/>
          <w:szCs w:val="18"/>
        </w:rPr>
      </w:pPr>
      <w:r w:rsidRPr="00EF09E4">
        <w:rPr>
          <w:rFonts w:ascii="Verdana" w:hAnsi="Verdana"/>
          <w:sz w:val="18"/>
          <w:szCs w:val="18"/>
        </w:rPr>
        <w:t>Kunnen wij beschikken over een afschrift van zowel management letter als accountantsverslag in het kader van de controle 2011 en 2012?</w:t>
      </w:r>
    </w:p>
    <w:p w:rsidR="00EF09E4" w:rsidRDefault="00EF09E4" w:rsidP="00EC2E9E">
      <w:pPr>
        <w:pBdr>
          <w:left w:val="single" w:sz="4" w:space="4" w:color="auto"/>
          <w:right w:val="single" w:sz="4" w:space="4" w:color="auto"/>
        </w:pBdr>
        <w:ind w:right="113"/>
        <w:rPr>
          <w:rFonts w:ascii="Verdana" w:hAnsi="Verdana"/>
          <w:sz w:val="18"/>
          <w:szCs w:val="18"/>
        </w:rPr>
      </w:pPr>
    </w:p>
    <w:p w:rsidR="008372DF" w:rsidRDefault="008372DF" w:rsidP="00EC2E9E">
      <w:pPr>
        <w:pBdr>
          <w:left w:val="single" w:sz="4" w:space="4" w:color="auto"/>
          <w:right w:val="single" w:sz="4" w:space="4" w:color="auto"/>
        </w:pBdr>
        <w:ind w:right="113"/>
        <w:rPr>
          <w:rFonts w:ascii="Verdana" w:hAnsi="Verdana"/>
          <w:sz w:val="18"/>
          <w:szCs w:val="18"/>
        </w:rPr>
      </w:pPr>
      <w:r w:rsidRPr="00EF09E4">
        <w:rPr>
          <w:rFonts w:ascii="Verdana" w:hAnsi="Verdana"/>
          <w:sz w:val="18"/>
          <w:szCs w:val="18"/>
        </w:rPr>
        <w:t>Kunnen wij een voorbeeld inzien van de laatste maand- en 4 maandelijkse rapportage?</w:t>
      </w:r>
    </w:p>
    <w:p w:rsidR="00EF09E4" w:rsidRDefault="00EF09E4" w:rsidP="00EC2E9E">
      <w:pPr>
        <w:pBdr>
          <w:left w:val="single" w:sz="4" w:space="4" w:color="auto"/>
          <w:right w:val="single" w:sz="4" w:space="4" w:color="auto"/>
        </w:pBdr>
        <w:ind w:right="113"/>
        <w:rPr>
          <w:rFonts w:ascii="Verdana" w:hAnsi="Verdana"/>
          <w:sz w:val="18"/>
          <w:szCs w:val="18"/>
        </w:rPr>
      </w:pPr>
    </w:p>
    <w:p w:rsidR="008372DF" w:rsidRDefault="00EF09E4" w:rsidP="00EC2E9E">
      <w:pPr>
        <w:pBdr>
          <w:left w:val="single" w:sz="4" w:space="4" w:color="auto"/>
          <w:right w:val="single" w:sz="4" w:space="4" w:color="auto"/>
        </w:pBdr>
        <w:ind w:right="113"/>
        <w:rPr>
          <w:rFonts w:ascii="Verdana" w:hAnsi="Verdana"/>
          <w:sz w:val="18"/>
          <w:szCs w:val="18"/>
        </w:rPr>
      </w:pPr>
      <w:r w:rsidRPr="00EF09E4">
        <w:rPr>
          <w:rFonts w:ascii="Verdana" w:hAnsi="Verdana" w:cs="Arial"/>
          <w:sz w:val="18"/>
          <w:szCs w:val="18"/>
        </w:rPr>
        <w:t>Kunt u ons jaarrekening 2012, managementletter 2012 en accountantsverslag/rapport van bevindingen 2012 ter beschikking stellen?</w:t>
      </w:r>
    </w:p>
    <w:p w:rsidR="00EF09E4" w:rsidRDefault="00EF09E4" w:rsidP="00EC2E9E">
      <w:pPr>
        <w:pBdr>
          <w:left w:val="single" w:sz="4" w:space="4" w:color="auto"/>
          <w:right w:val="single" w:sz="4" w:space="4" w:color="auto"/>
        </w:pBdr>
        <w:ind w:right="113"/>
        <w:rPr>
          <w:rFonts w:ascii="Verdana" w:hAnsi="Verdana"/>
          <w:sz w:val="18"/>
          <w:szCs w:val="18"/>
        </w:rPr>
      </w:pPr>
    </w:p>
    <w:p w:rsidR="00EC2E9E" w:rsidRPr="00EF09E4" w:rsidRDefault="00EC2E9E" w:rsidP="00EC2E9E">
      <w:pPr>
        <w:pBdr>
          <w:left w:val="single" w:sz="4" w:space="4" w:color="auto"/>
          <w:right w:val="single" w:sz="4" w:space="4" w:color="auto"/>
        </w:pBdr>
        <w:ind w:right="113"/>
        <w:rPr>
          <w:rFonts w:ascii="Verdana" w:hAnsi="Verdana" w:cs="Arial"/>
          <w:b/>
          <w:sz w:val="18"/>
          <w:szCs w:val="18"/>
        </w:rPr>
      </w:pPr>
      <w:r w:rsidRPr="00EF09E4">
        <w:rPr>
          <w:rFonts w:ascii="Verdana" w:hAnsi="Verdana"/>
          <w:sz w:val="18"/>
          <w:szCs w:val="18"/>
        </w:rPr>
        <w:t xml:space="preserve">Is er een inhoudsopgaaf te verkrijgen van het dossier dat intern is opgeleverd voor de accountant ten behoeve van de </w:t>
      </w:r>
      <w:proofErr w:type="spellStart"/>
      <w:r w:rsidRPr="00EF09E4">
        <w:rPr>
          <w:rFonts w:ascii="Verdana" w:hAnsi="Verdana"/>
          <w:sz w:val="18"/>
          <w:szCs w:val="18"/>
        </w:rPr>
        <w:t>eindejaarscontrole</w:t>
      </w:r>
      <w:proofErr w:type="spellEnd"/>
      <w:r w:rsidRPr="00EF09E4">
        <w:rPr>
          <w:rFonts w:ascii="Verdana" w:hAnsi="Verdana"/>
          <w:sz w:val="18"/>
          <w:szCs w:val="18"/>
        </w:rPr>
        <w:t xml:space="preserve"> 2012?</w:t>
      </w:r>
    </w:p>
    <w:p w:rsidR="00EC2E9E" w:rsidRDefault="00EC2E9E" w:rsidP="00EC2E9E">
      <w:pPr>
        <w:pBdr>
          <w:left w:val="single" w:sz="4" w:space="4" w:color="auto"/>
          <w:bottom w:val="single" w:sz="4" w:space="1" w:color="auto"/>
          <w:right w:val="single" w:sz="4" w:space="4" w:color="auto"/>
        </w:pBdr>
        <w:ind w:right="113"/>
        <w:rPr>
          <w:rFonts w:ascii="Verdana" w:hAnsi="Verdana"/>
          <w:sz w:val="18"/>
          <w:szCs w:val="18"/>
        </w:rPr>
      </w:pPr>
    </w:p>
    <w:p w:rsidR="00EF09E4" w:rsidRDefault="00EF09E4" w:rsidP="00EC2E9E">
      <w:pPr>
        <w:pBdr>
          <w:left w:val="single" w:sz="4" w:space="4" w:color="auto"/>
          <w:bottom w:val="single" w:sz="4" w:space="1" w:color="auto"/>
          <w:right w:val="single" w:sz="4" w:space="4" w:color="auto"/>
        </w:pBdr>
        <w:ind w:right="113"/>
        <w:rPr>
          <w:rFonts w:ascii="Verdana" w:hAnsi="Verdana"/>
          <w:sz w:val="18"/>
          <w:szCs w:val="18"/>
        </w:rPr>
      </w:pPr>
    </w:p>
    <w:p w:rsidR="00EF09E4" w:rsidRPr="00EC2E9E" w:rsidRDefault="00EF09E4" w:rsidP="00D12E30">
      <w:pPr>
        <w:pBdr>
          <w:left w:val="single" w:sz="4" w:space="4" w:color="auto"/>
          <w:bottom w:val="single" w:sz="4" w:space="1" w:color="auto"/>
          <w:right w:val="single" w:sz="4" w:space="4" w:color="auto"/>
        </w:pBdr>
        <w:shd w:val="clear" w:color="auto" w:fill="00FF00"/>
        <w:ind w:right="113"/>
        <w:rPr>
          <w:rFonts w:ascii="Verdana" w:hAnsi="Verdana"/>
          <w:b/>
          <w:sz w:val="18"/>
          <w:szCs w:val="18"/>
        </w:rPr>
      </w:pPr>
      <w:r w:rsidRPr="00EC2E9E">
        <w:rPr>
          <w:rFonts w:ascii="Verdana" w:hAnsi="Verdana"/>
          <w:b/>
          <w:sz w:val="18"/>
          <w:szCs w:val="18"/>
        </w:rPr>
        <w:t xml:space="preserve">De </w:t>
      </w:r>
      <w:proofErr w:type="spellStart"/>
      <w:r w:rsidRPr="00EC2E9E">
        <w:rPr>
          <w:rFonts w:ascii="Verdana" w:hAnsi="Verdana"/>
          <w:b/>
          <w:sz w:val="18"/>
          <w:szCs w:val="18"/>
        </w:rPr>
        <w:t>NZa</w:t>
      </w:r>
      <w:proofErr w:type="spellEnd"/>
      <w:r w:rsidRPr="00EC2E9E">
        <w:rPr>
          <w:rFonts w:ascii="Verdana" w:hAnsi="Verdana"/>
          <w:b/>
          <w:sz w:val="18"/>
          <w:szCs w:val="18"/>
        </w:rPr>
        <w:t xml:space="preserve"> stelt de volgende bescheiden beschikbaar (zie bijlagen)</w:t>
      </w:r>
      <w:r w:rsidR="009451A8">
        <w:rPr>
          <w:rFonts w:ascii="Verdana" w:hAnsi="Verdana"/>
          <w:b/>
          <w:sz w:val="18"/>
          <w:szCs w:val="18"/>
        </w:rPr>
        <w:t>. De overige opgevraagde documenten worden als vertrouwelijk beschouwd.</w:t>
      </w:r>
    </w:p>
    <w:p w:rsidR="00EF09E4" w:rsidRDefault="00EF09E4" w:rsidP="00D12E30">
      <w:pPr>
        <w:pBdr>
          <w:left w:val="single" w:sz="4" w:space="4" w:color="auto"/>
          <w:bottom w:val="single" w:sz="4" w:space="1" w:color="auto"/>
          <w:right w:val="single" w:sz="4" w:space="4" w:color="auto"/>
        </w:pBdr>
        <w:shd w:val="clear" w:color="auto" w:fill="00FF00"/>
        <w:ind w:right="113"/>
        <w:rPr>
          <w:rFonts w:ascii="Verdana" w:hAnsi="Verdana"/>
          <w:sz w:val="18"/>
          <w:szCs w:val="18"/>
        </w:rPr>
      </w:pPr>
    </w:p>
    <w:p w:rsidR="00EF09E4" w:rsidRDefault="005E090B" w:rsidP="00D12E30">
      <w:pPr>
        <w:pBdr>
          <w:left w:val="single" w:sz="4" w:space="4" w:color="auto"/>
          <w:bottom w:val="single" w:sz="4" w:space="1" w:color="auto"/>
          <w:right w:val="single" w:sz="4" w:space="4" w:color="auto"/>
        </w:pBdr>
        <w:shd w:val="clear" w:color="auto" w:fill="00FF00"/>
        <w:ind w:right="113"/>
        <w:rPr>
          <w:rFonts w:ascii="Verdana" w:hAnsi="Verdana"/>
          <w:sz w:val="18"/>
          <w:szCs w:val="18"/>
        </w:rPr>
      </w:pPr>
      <w:r>
        <w:rPr>
          <w:rFonts w:ascii="Verdana" w:hAnsi="Verdana"/>
          <w:sz w:val="18"/>
          <w:szCs w:val="18"/>
        </w:rPr>
        <w:t>Jaarrekening 2011</w:t>
      </w:r>
    </w:p>
    <w:p w:rsidR="00EF09E4" w:rsidRDefault="00EF09E4" w:rsidP="00D12E30">
      <w:pPr>
        <w:pBdr>
          <w:left w:val="single" w:sz="4" w:space="4" w:color="auto"/>
          <w:bottom w:val="single" w:sz="4" w:space="1" w:color="auto"/>
          <w:right w:val="single" w:sz="4" w:space="4" w:color="auto"/>
        </w:pBdr>
        <w:shd w:val="clear" w:color="auto" w:fill="00FF00"/>
        <w:ind w:right="113"/>
        <w:rPr>
          <w:rFonts w:ascii="Verdana" w:hAnsi="Verdana"/>
          <w:sz w:val="18"/>
          <w:szCs w:val="18"/>
        </w:rPr>
      </w:pPr>
      <w:r>
        <w:rPr>
          <w:rFonts w:ascii="Verdana" w:hAnsi="Verdana"/>
          <w:sz w:val="18"/>
          <w:szCs w:val="18"/>
        </w:rPr>
        <w:t xml:space="preserve">8 </w:t>
      </w:r>
      <w:proofErr w:type="spellStart"/>
      <w:r>
        <w:rPr>
          <w:rFonts w:ascii="Verdana" w:hAnsi="Verdana"/>
          <w:sz w:val="18"/>
          <w:szCs w:val="18"/>
        </w:rPr>
        <w:t>maandsreview</w:t>
      </w:r>
      <w:proofErr w:type="spellEnd"/>
      <w:r>
        <w:rPr>
          <w:rFonts w:ascii="Verdana" w:hAnsi="Verdana"/>
          <w:sz w:val="18"/>
          <w:szCs w:val="18"/>
        </w:rPr>
        <w:t xml:space="preserve"> 2012 aan VWS</w:t>
      </w:r>
    </w:p>
    <w:p w:rsidR="00EF09E4" w:rsidRDefault="00EF09E4" w:rsidP="00D12E30">
      <w:pPr>
        <w:pBdr>
          <w:left w:val="single" w:sz="4" w:space="4" w:color="auto"/>
          <w:bottom w:val="single" w:sz="4" w:space="1" w:color="auto"/>
          <w:right w:val="single" w:sz="4" w:space="4" w:color="auto"/>
        </w:pBdr>
        <w:shd w:val="clear" w:color="auto" w:fill="00FF00"/>
        <w:ind w:right="113"/>
        <w:rPr>
          <w:rFonts w:ascii="Verdana" w:hAnsi="Verdana"/>
          <w:sz w:val="18"/>
          <w:szCs w:val="18"/>
        </w:rPr>
      </w:pPr>
      <w:r>
        <w:rPr>
          <w:rFonts w:ascii="Verdana" w:hAnsi="Verdana"/>
          <w:sz w:val="18"/>
          <w:szCs w:val="18"/>
        </w:rPr>
        <w:t xml:space="preserve">8 </w:t>
      </w:r>
      <w:proofErr w:type="spellStart"/>
      <w:r>
        <w:rPr>
          <w:rFonts w:ascii="Verdana" w:hAnsi="Verdana"/>
          <w:sz w:val="18"/>
          <w:szCs w:val="18"/>
        </w:rPr>
        <w:t>maandsrapportage</w:t>
      </w:r>
      <w:proofErr w:type="spellEnd"/>
      <w:r>
        <w:rPr>
          <w:rFonts w:ascii="Verdana" w:hAnsi="Verdana"/>
          <w:sz w:val="18"/>
          <w:szCs w:val="18"/>
        </w:rPr>
        <w:t xml:space="preserve"> intern (format)</w:t>
      </w:r>
    </w:p>
    <w:p w:rsidR="005E090B" w:rsidRDefault="005E090B" w:rsidP="00D12E30">
      <w:pPr>
        <w:pBdr>
          <w:left w:val="single" w:sz="4" w:space="4" w:color="auto"/>
          <w:bottom w:val="single" w:sz="4" w:space="1" w:color="auto"/>
          <w:right w:val="single" w:sz="4" w:space="4" w:color="auto"/>
        </w:pBdr>
        <w:shd w:val="clear" w:color="auto" w:fill="00FF00"/>
        <w:ind w:right="113"/>
        <w:rPr>
          <w:rFonts w:ascii="Verdana" w:hAnsi="Verdana"/>
          <w:sz w:val="18"/>
          <w:szCs w:val="18"/>
        </w:rPr>
      </w:pPr>
      <w:bookmarkStart w:id="0" w:name="_GoBack"/>
      <w:bookmarkEnd w:id="0"/>
    </w:p>
    <w:p w:rsidR="005E090B" w:rsidRDefault="005E090B" w:rsidP="00D12E30">
      <w:pPr>
        <w:pBdr>
          <w:left w:val="single" w:sz="4" w:space="4" w:color="auto"/>
          <w:bottom w:val="single" w:sz="4" w:space="1" w:color="auto"/>
          <w:right w:val="single" w:sz="4" w:space="4" w:color="auto"/>
        </w:pBdr>
        <w:shd w:val="clear" w:color="auto" w:fill="00FF00"/>
        <w:ind w:right="113"/>
        <w:rPr>
          <w:rFonts w:ascii="Verdana" w:hAnsi="Verdana"/>
          <w:sz w:val="18"/>
          <w:szCs w:val="18"/>
        </w:rPr>
      </w:pPr>
      <w:r>
        <w:rPr>
          <w:rFonts w:ascii="Verdana" w:hAnsi="Verdana"/>
          <w:sz w:val="18"/>
          <w:szCs w:val="18"/>
        </w:rPr>
        <w:t xml:space="preserve">Onderstaande documenten zijn via de website </w:t>
      </w:r>
      <w:hyperlink r:id="rId6" w:history="1">
        <w:r w:rsidRPr="00C45172">
          <w:rPr>
            <w:rStyle w:val="Hyperlink"/>
            <w:rFonts w:ascii="Verdana" w:hAnsi="Verdana"/>
            <w:sz w:val="18"/>
            <w:szCs w:val="18"/>
          </w:rPr>
          <w:t>www.nza.nl</w:t>
        </w:r>
      </w:hyperlink>
      <w:r>
        <w:rPr>
          <w:rFonts w:ascii="Verdana" w:hAnsi="Verdana"/>
          <w:sz w:val="18"/>
          <w:szCs w:val="18"/>
        </w:rPr>
        <w:t xml:space="preserve"> op te vragen:</w:t>
      </w:r>
    </w:p>
    <w:p w:rsidR="005E090B" w:rsidRDefault="005E090B" w:rsidP="005E090B">
      <w:pPr>
        <w:pBdr>
          <w:left w:val="single" w:sz="4" w:space="4" w:color="auto"/>
          <w:bottom w:val="single" w:sz="4" w:space="1" w:color="auto"/>
          <w:right w:val="single" w:sz="4" w:space="4" w:color="auto"/>
        </w:pBdr>
        <w:shd w:val="clear" w:color="auto" w:fill="00FF00"/>
        <w:ind w:right="113"/>
        <w:rPr>
          <w:rFonts w:ascii="Verdana" w:hAnsi="Verdana"/>
          <w:sz w:val="18"/>
          <w:szCs w:val="18"/>
        </w:rPr>
      </w:pPr>
      <w:r>
        <w:rPr>
          <w:rFonts w:ascii="Verdana" w:hAnsi="Verdana"/>
          <w:sz w:val="18"/>
          <w:szCs w:val="18"/>
        </w:rPr>
        <w:t>Jaarverslag 2011</w:t>
      </w:r>
    </w:p>
    <w:p w:rsidR="00EF09E4" w:rsidRPr="00EF09E4" w:rsidRDefault="00EF09E4" w:rsidP="00D12E30">
      <w:pPr>
        <w:pBdr>
          <w:left w:val="single" w:sz="4" w:space="4" w:color="auto"/>
          <w:bottom w:val="single" w:sz="4" w:space="1" w:color="auto"/>
          <w:right w:val="single" w:sz="4" w:space="4" w:color="auto"/>
        </w:pBdr>
        <w:shd w:val="clear" w:color="auto" w:fill="00FF00"/>
        <w:ind w:right="113"/>
        <w:rPr>
          <w:rFonts w:ascii="Verdana" w:hAnsi="Verdana"/>
          <w:sz w:val="18"/>
          <w:szCs w:val="18"/>
        </w:rPr>
      </w:pPr>
      <w:r>
        <w:rPr>
          <w:rFonts w:ascii="Verdana" w:hAnsi="Verdana"/>
          <w:sz w:val="18"/>
          <w:szCs w:val="18"/>
        </w:rPr>
        <w:t>Begroting 2012 inclusief meerjarenbegroting</w:t>
      </w:r>
    </w:p>
    <w:p w:rsidR="00E979E9" w:rsidRPr="00EF09E4" w:rsidRDefault="00E979E9" w:rsidP="00EF09E4">
      <w:pPr>
        <w:ind w:right="680"/>
        <w:rPr>
          <w:rFonts w:ascii="Verdana" w:hAnsi="Verdana" w:cs="Arial"/>
          <w:b/>
          <w:sz w:val="18"/>
          <w:szCs w:val="18"/>
        </w:rPr>
      </w:pPr>
    </w:p>
    <w:p w:rsidR="00E979E9" w:rsidRPr="00EF09E4" w:rsidRDefault="00E979E9" w:rsidP="000D143F">
      <w:pPr>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r w:rsidRPr="00EF09E4">
        <w:rPr>
          <w:rFonts w:ascii="Verdana" w:hAnsi="Verdana" w:cs="Arial"/>
          <w:b/>
          <w:sz w:val="18"/>
          <w:szCs w:val="18"/>
        </w:rPr>
        <w:t>Gunningscriteria</w:t>
      </w:r>
    </w:p>
    <w:p w:rsidR="00E979E9" w:rsidRDefault="00E979E9" w:rsidP="000D143F">
      <w:pPr>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p>
    <w:p w:rsidR="00D12E30" w:rsidRPr="00EF09E4" w:rsidRDefault="00D12E30" w:rsidP="000D143F">
      <w:pPr>
        <w:pBdr>
          <w:top w:val="single" w:sz="4" w:space="1" w:color="auto"/>
          <w:left w:val="single" w:sz="4" w:space="4" w:color="auto"/>
          <w:bottom w:val="single" w:sz="4" w:space="1" w:color="auto"/>
          <w:right w:val="single" w:sz="4" w:space="4" w:color="auto"/>
        </w:pBdr>
        <w:autoSpaceDE w:val="0"/>
        <w:autoSpaceDN w:val="0"/>
        <w:adjustRightInd w:val="0"/>
        <w:ind w:right="-28"/>
        <w:rPr>
          <w:rFonts w:ascii="Verdana" w:hAnsi="Verdana" w:cs="Arial"/>
          <w:sz w:val="18"/>
          <w:szCs w:val="18"/>
        </w:rPr>
      </w:pPr>
      <w:r w:rsidRPr="00EF09E4">
        <w:rPr>
          <w:rFonts w:ascii="Verdana" w:hAnsi="Verdana" w:cs="Arial"/>
          <w:sz w:val="18"/>
          <w:szCs w:val="18"/>
        </w:rPr>
        <w:t>Punt 3 van de minimale geschiktheidseisen en de gunningseis “referenties” lijken redelijk overeen te komen.</w:t>
      </w:r>
    </w:p>
    <w:p w:rsidR="00D12E30" w:rsidRDefault="00D12E30" w:rsidP="000D143F">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right="-28"/>
        <w:rPr>
          <w:rFonts w:ascii="Verdana" w:hAnsi="Verdana" w:cs="Arial"/>
          <w:b/>
          <w:sz w:val="18"/>
          <w:szCs w:val="18"/>
        </w:rPr>
      </w:pPr>
      <w:r w:rsidRPr="00D12E30">
        <w:rPr>
          <w:rFonts w:ascii="Verdana" w:hAnsi="Verdana" w:cs="Arial"/>
          <w:b/>
          <w:sz w:val="18"/>
          <w:szCs w:val="18"/>
        </w:rPr>
        <w:t>Kunt u aangeven waar precies de verschillen zitten? Verwacht u ook bij de minimumeisen referenties aan te treffen?</w:t>
      </w:r>
    </w:p>
    <w:p w:rsidR="00D12E30" w:rsidRPr="00D12E30" w:rsidRDefault="00D12E30" w:rsidP="000D143F">
      <w:pPr>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r w:rsidRPr="00D12E30">
        <w:rPr>
          <w:rFonts w:ascii="Verdana" w:hAnsi="Verdana" w:cs="Arial"/>
          <w:b/>
          <w:sz w:val="18"/>
          <w:szCs w:val="18"/>
        </w:rPr>
        <w:t>Kunt u aangeven hoeveel referenties u verwacht bij de gunningscriteria?</w:t>
      </w:r>
    </w:p>
    <w:p w:rsidR="00E979E9" w:rsidRDefault="00E979E9" w:rsidP="000D143F">
      <w:pPr>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p>
    <w:p w:rsidR="007769B4" w:rsidRDefault="007769B4" w:rsidP="000D143F">
      <w:pPr>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p>
    <w:p w:rsidR="007769B4" w:rsidRDefault="007769B4" w:rsidP="000D143F">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r w:rsidRPr="00EF09E4">
        <w:rPr>
          <w:rFonts w:ascii="Verdana" w:hAnsi="Verdana" w:cs="Arial"/>
          <w:sz w:val="18"/>
          <w:szCs w:val="18"/>
        </w:rPr>
        <w:t>Als nu reeds kennis van wet- en regelgeving van de rijksoverheid ter zake van de financiering van ZBO’s alsmede de richtlijnen voor de begroting en verantwoording als een minimale geschiktheidseis wordt toegepast, is het naar onze mening niet terecht dit punt ook nog als gunningscriterium te gebruiken. Wij stellen voor om dit punt als gunningscriterium te laten vervallen.</w:t>
      </w:r>
    </w:p>
    <w:p w:rsidR="007769B4" w:rsidRDefault="007769B4" w:rsidP="000D143F">
      <w:pPr>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p>
    <w:p w:rsidR="007769B4" w:rsidRDefault="007769B4" w:rsidP="000D143F">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r w:rsidRPr="00EF09E4">
        <w:rPr>
          <w:rFonts w:ascii="Verdana" w:hAnsi="Verdana" w:cs="Arial"/>
          <w:sz w:val="18"/>
          <w:szCs w:val="18"/>
        </w:rPr>
        <w:t xml:space="preserve">Waarop doelt u met “ervaring met wet en regelgeving overheid” (gunningscriterium 2) gezien het feit dat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als toezichthouder (bij uitstek) zelf over uitstekende kennis over en ervaring met de voor dit beleidsterrein relevante wet en regelgeving mag verondersteld worden te beschikken?</w:t>
      </w:r>
    </w:p>
    <w:p w:rsidR="00872C8B" w:rsidRDefault="00872C8B" w:rsidP="000D143F">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p>
    <w:p w:rsidR="00872C8B" w:rsidRDefault="00872C8B" w:rsidP="00872C8B">
      <w:pPr>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sz w:val="18"/>
          <w:szCs w:val="18"/>
        </w:rPr>
      </w:pPr>
      <w:r>
        <w:rPr>
          <w:rFonts w:ascii="Verdana" w:hAnsi="Verdana" w:cs="Arial"/>
          <w:sz w:val="18"/>
          <w:szCs w:val="18"/>
        </w:rPr>
        <w:t xml:space="preserve">Het gaat hierbij om wet- en regelgeving </w:t>
      </w:r>
      <w:proofErr w:type="spellStart"/>
      <w:r>
        <w:rPr>
          <w:rFonts w:ascii="Verdana" w:hAnsi="Verdana" w:cs="Arial"/>
          <w:sz w:val="18"/>
          <w:szCs w:val="18"/>
        </w:rPr>
        <w:t>mbt</w:t>
      </w:r>
      <w:proofErr w:type="spellEnd"/>
      <w:r>
        <w:rPr>
          <w:rFonts w:ascii="Verdana" w:hAnsi="Verdana" w:cs="Arial"/>
          <w:sz w:val="18"/>
          <w:szCs w:val="18"/>
        </w:rPr>
        <w:t xml:space="preserve"> de controle door de accountant.</w:t>
      </w:r>
    </w:p>
    <w:p w:rsidR="000D143F" w:rsidRPr="000D143F" w:rsidRDefault="000D143F" w:rsidP="00872C8B">
      <w:pPr>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sz w:val="18"/>
          <w:szCs w:val="18"/>
        </w:rPr>
      </w:pPr>
      <w:r w:rsidRPr="000D143F">
        <w:rPr>
          <w:rFonts w:ascii="Verdana" w:hAnsi="Verdana" w:cs="Arial"/>
          <w:sz w:val="18"/>
          <w:szCs w:val="18"/>
        </w:rPr>
        <w:t>De minimumeis betreft over aantoonbare ervaring te beschikken</w:t>
      </w:r>
      <w:r>
        <w:rPr>
          <w:rFonts w:ascii="Verdana" w:hAnsi="Verdana" w:cs="Arial"/>
          <w:sz w:val="18"/>
          <w:szCs w:val="18"/>
        </w:rPr>
        <w:t xml:space="preserve"> in de non-profit sector.</w:t>
      </w:r>
    </w:p>
    <w:p w:rsidR="000D143F" w:rsidRPr="000D143F" w:rsidRDefault="000D143F" w:rsidP="00872C8B">
      <w:pPr>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sz w:val="18"/>
          <w:szCs w:val="18"/>
        </w:rPr>
      </w:pPr>
      <w:r w:rsidRPr="000D143F">
        <w:rPr>
          <w:rFonts w:ascii="Verdana" w:hAnsi="Verdana" w:cs="Arial"/>
          <w:sz w:val="18"/>
          <w:szCs w:val="18"/>
        </w:rPr>
        <w:t>Het gunningscriterium gaat in op de inhoudelijke ervaring.</w:t>
      </w:r>
    </w:p>
    <w:p w:rsidR="00E979E9" w:rsidRPr="000D143F" w:rsidRDefault="000D143F" w:rsidP="000D143F">
      <w:pPr>
        <w:pBdr>
          <w:top w:val="single" w:sz="4" w:space="1" w:color="auto"/>
          <w:left w:val="single" w:sz="4" w:space="4" w:color="auto"/>
          <w:bottom w:val="single" w:sz="4" w:space="1" w:color="auto"/>
          <w:right w:val="single" w:sz="4" w:space="4" w:color="auto"/>
        </w:pBdr>
        <w:shd w:val="clear" w:color="auto" w:fill="00FF00"/>
        <w:autoSpaceDE w:val="0"/>
        <w:autoSpaceDN w:val="0"/>
        <w:adjustRightInd w:val="0"/>
        <w:spacing w:after="200" w:line="276" w:lineRule="auto"/>
        <w:ind w:right="-28"/>
        <w:rPr>
          <w:rFonts w:ascii="Verdana" w:hAnsi="Verdana" w:cs="Arial"/>
          <w:b/>
          <w:sz w:val="18"/>
          <w:szCs w:val="18"/>
        </w:rPr>
      </w:pPr>
      <w:r>
        <w:rPr>
          <w:rFonts w:ascii="Verdana" w:hAnsi="Verdana" w:cs="Arial"/>
          <w:sz w:val="18"/>
          <w:szCs w:val="18"/>
        </w:rPr>
        <w:lastRenderedPageBreak/>
        <w:t xml:space="preserve">De </w:t>
      </w:r>
      <w:proofErr w:type="spellStart"/>
      <w:r>
        <w:rPr>
          <w:rFonts w:ascii="Verdana" w:hAnsi="Verdana" w:cs="Arial"/>
          <w:sz w:val="18"/>
          <w:szCs w:val="18"/>
        </w:rPr>
        <w:t>NZa</w:t>
      </w:r>
      <w:proofErr w:type="spellEnd"/>
      <w:r>
        <w:rPr>
          <w:rFonts w:ascii="Verdana" w:hAnsi="Verdana" w:cs="Arial"/>
          <w:sz w:val="18"/>
          <w:szCs w:val="18"/>
        </w:rPr>
        <w:t xml:space="preserve"> zou graag 3 referenties ontvangen.</w:t>
      </w:r>
    </w:p>
    <w:p w:rsidR="007230F3" w:rsidRPr="00EF09E4" w:rsidRDefault="007230F3" w:rsidP="00EF09E4">
      <w:pPr>
        <w:ind w:right="680"/>
        <w:rPr>
          <w:rFonts w:ascii="Verdana" w:hAnsi="Verdana" w:cs="Arial"/>
          <w:b/>
          <w:sz w:val="18"/>
          <w:szCs w:val="18"/>
        </w:rPr>
      </w:pPr>
    </w:p>
    <w:p w:rsidR="00E979E9" w:rsidRPr="00EF09E4" w:rsidRDefault="00E979E9" w:rsidP="007769B4">
      <w:pPr>
        <w:pBdr>
          <w:top w:val="single" w:sz="4" w:space="1" w:color="auto"/>
          <w:left w:val="single" w:sz="4" w:space="4" w:color="auto"/>
          <w:bottom w:val="single" w:sz="4" w:space="1" w:color="auto"/>
          <w:right w:val="single" w:sz="4" w:space="4" w:color="auto"/>
        </w:pBdr>
        <w:ind w:right="539"/>
        <w:rPr>
          <w:rFonts w:ascii="Verdana" w:hAnsi="Verdana" w:cs="Arial"/>
          <w:b/>
          <w:sz w:val="18"/>
          <w:szCs w:val="18"/>
        </w:rPr>
      </w:pPr>
      <w:r w:rsidRPr="00EF09E4">
        <w:rPr>
          <w:rFonts w:ascii="Verdana" w:hAnsi="Verdana" w:cs="Arial"/>
          <w:b/>
          <w:sz w:val="18"/>
          <w:szCs w:val="18"/>
        </w:rPr>
        <w:t>Salarisadministratie / financiële administratie</w:t>
      </w:r>
    </w:p>
    <w:p w:rsidR="00E979E9" w:rsidRPr="00EF09E4" w:rsidRDefault="00E979E9" w:rsidP="007769B4">
      <w:pPr>
        <w:pBdr>
          <w:top w:val="single" w:sz="4" w:space="1" w:color="auto"/>
          <w:left w:val="single" w:sz="4" w:space="4" w:color="auto"/>
          <w:bottom w:val="single" w:sz="4" w:space="1" w:color="auto"/>
          <w:right w:val="single" w:sz="4" w:space="4" w:color="auto"/>
        </w:pBdr>
        <w:ind w:right="539"/>
        <w:rPr>
          <w:rFonts w:ascii="Verdana" w:hAnsi="Verdana" w:cs="Arial"/>
          <w:b/>
          <w:sz w:val="18"/>
          <w:szCs w:val="18"/>
        </w:rPr>
      </w:pPr>
    </w:p>
    <w:p w:rsidR="00E979E9" w:rsidRDefault="00E979E9" w:rsidP="007769B4">
      <w:pPr>
        <w:pBdr>
          <w:top w:val="single" w:sz="4" w:space="1" w:color="auto"/>
          <w:left w:val="single" w:sz="4" w:space="4" w:color="auto"/>
          <w:bottom w:val="single" w:sz="4" w:space="1" w:color="auto"/>
          <w:right w:val="single" w:sz="4" w:space="4" w:color="auto"/>
        </w:pBdr>
        <w:ind w:right="539"/>
        <w:rPr>
          <w:rFonts w:ascii="Verdana" w:hAnsi="Verdana"/>
          <w:sz w:val="18"/>
          <w:szCs w:val="18"/>
        </w:rPr>
      </w:pPr>
      <w:r w:rsidRPr="007769B4">
        <w:rPr>
          <w:rFonts w:ascii="Verdana" w:hAnsi="Verdana"/>
          <w:sz w:val="18"/>
          <w:szCs w:val="18"/>
        </w:rPr>
        <w:t xml:space="preserve">Worden er belangrijke taken uitbesteed aan externe partijen (bijvoorbeeld </w:t>
      </w:r>
      <w:r w:rsidR="007769B4">
        <w:rPr>
          <w:rFonts w:ascii="Verdana" w:hAnsi="Verdana"/>
          <w:sz w:val="18"/>
          <w:szCs w:val="18"/>
        </w:rPr>
        <w:t xml:space="preserve"> </w:t>
      </w:r>
      <w:r w:rsidRPr="007769B4">
        <w:rPr>
          <w:rFonts w:ascii="Verdana" w:hAnsi="Verdana"/>
          <w:sz w:val="18"/>
          <w:szCs w:val="18"/>
        </w:rPr>
        <w:t>salarisadministratie)?</w:t>
      </w:r>
    </w:p>
    <w:p w:rsidR="007769B4" w:rsidRPr="007769B4" w:rsidRDefault="007769B4" w:rsidP="007769B4">
      <w:pPr>
        <w:pBdr>
          <w:top w:val="single" w:sz="4" w:space="1" w:color="auto"/>
          <w:left w:val="single" w:sz="4" w:space="4" w:color="auto"/>
          <w:bottom w:val="single" w:sz="4" w:space="1" w:color="auto"/>
          <w:right w:val="single" w:sz="4" w:space="4" w:color="auto"/>
        </w:pBdr>
        <w:ind w:right="539"/>
        <w:rPr>
          <w:rFonts w:ascii="Verdana" w:hAnsi="Verdana"/>
          <w:sz w:val="18"/>
          <w:szCs w:val="18"/>
        </w:rPr>
      </w:pPr>
    </w:p>
    <w:p w:rsidR="00E979E9" w:rsidRPr="00EF09E4" w:rsidRDefault="007769B4" w:rsidP="007769B4">
      <w:pPr>
        <w:pBdr>
          <w:top w:val="single" w:sz="4" w:space="1" w:color="auto"/>
          <w:left w:val="single" w:sz="4" w:space="4" w:color="auto"/>
          <w:bottom w:val="single" w:sz="4" w:space="1" w:color="auto"/>
          <w:right w:val="single" w:sz="4" w:space="4" w:color="auto"/>
        </w:pBdr>
        <w:ind w:right="539"/>
        <w:rPr>
          <w:rFonts w:ascii="Verdana" w:hAnsi="Verdana" w:cs="Arial"/>
          <w:b/>
          <w:sz w:val="18"/>
          <w:szCs w:val="18"/>
        </w:rPr>
      </w:pPr>
      <w:r w:rsidRPr="00EF09E4">
        <w:rPr>
          <w:rFonts w:ascii="Verdana" w:hAnsi="Verdana" w:cs="Arial"/>
          <w:sz w:val="18"/>
          <w:szCs w:val="18"/>
        </w:rPr>
        <w:t xml:space="preserve">Besteedt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werkzaamheden uit aan een derden (bijv. de salarisadministratie)? Zo ja, op welke wijze houdt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toezicht op de goede uitvoering? Wordt hierbij een zogenoemde ISA 3402 verklaring verkregen?</w:t>
      </w:r>
    </w:p>
    <w:p w:rsidR="00E979E9" w:rsidRDefault="00E979E9" w:rsidP="007769B4">
      <w:pPr>
        <w:pBdr>
          <w:top w:val="single" w:sz="4" w:space="1" w:color="auto"/>
          <w:left w:val="single" w:sz="4" w:space="4" w:color="auto"/>
          <w:bottom w:val="single" w:sz="4" w:space="1" w:color="auto"/>
          <w:right w:val="single" w:sz="4" w:space="4" w:color="auto"/>
        </w:pBdr>
        <w:ind w:right="539"/>
        <w:rPr>
          <w:rFonts w:ascii="Verdana" w:hAnsi="Verdana" w:cs="Arial"/>
          <w:b/>
          <w:sz w:val="18"/>
          <w:szCs w:val="18"/>
        </w:rPr>
      </w:pPr>
    </w:p>
    <w:p w:rsidR="007769B4" w:rsidRDefault="007769B4" w:rsidP="007769B4">
      <w:pPr>
        <w:pBdr>
          <w:top w:val="single" w:sz="4" w:space="1" w:color="auto"/>
          <w:left w:val="single" w:sz="4" w:space="4" w:color="auto"/>
          <w:bottom w:val="single" w:sz="4" w:space="1" w:color="auto"/>
          <w:right w:val="single" w:sz="4" w:space="4" w:color="auto"/>
        </w:pBdr>
        <w:shd w:val="clear" w:color="auto" w:fill="00FF00"/>
        <w:ind w:right="539"/>
        <w:rPr>
          <w:rFonts w:ascii="Verdana" w:hAnsi="Verdana" w:cs="Arial"/>
          <w:b/>
          <w:sz w:val="18"/>
          <w:szCs w:val="18"/>
        </w:rPr>
      </w:pPr>
      <w:r>
        <w:rPr>
          <w:rFonts w:ascii="Verdana" w:hAnsi="Verdana" w:cs="Arial"/>
          <w:b/>
          <w:sz w:val="18"/>
          <w:szCs w:val="18"/>
        </w:rPr>
        <w:t>Antwoord:</w:t>
      </w:r>
    </w:p>
    <w:p w:rsidR="007769B4" w:rsidRPr="007769B4" w:rsidRDefault="007769B4" w:rsidP="007769B4">
      <w:pPr>
        <w:pBdr>
          <w:top w:val="single" w:sz="4" w:space="1" w:color="auto"/>
          <w:left w:val="single" w:sz="4" w:space="4" w:color="auto"/>
          <w:bottom w:val="single" w:sz="4" w:space="1" w:color="auto"/>
          <w:right w:val="single" w:sz="4" w:space="4" w:color="auto"/>
        </w:pBdr>
        <w:shd w:val="clear" w:color="auto" w:fill="00FF00"/>
        <w:ind w:right="539"/>
        <w:rPr>
          <w:rFonts w:ascii="Verdana" w:hAnsi="Verdana" w:cs="Arial"/>
          <w:sz w:val="18"/>
          <w:szCs w:val="18"/>
        </w:rPr>
      </w:pPr>
      <w:r w:rsidRPr="007769B4">
        <w:rPr>
          <w:rFonts w:ascii="Verdana" w:hAnsi="Verdana" w:cs="Arial"/>
          <w:sz w:val="18"/>
          <w:szCs w:val="18"/>
        </w:rPr>
        <w:t xml:space="preserve">Ja de </w:t>
      </w:r>
      <w:proofErr w:type="spellStart"/>
      <w:r w:rsidRPr="007769B4">
        <w:rPr>
          <w:rFonts w:ascii="Verdana" w:hAnsi="Verdana" w:cs="Arial"/>
          <w:sz w:val="18"/>
          <w:szCs w:val="18"/>
        </w:rPr>
        <w:t>NZa</w:t>
      </w:r>
      <w:proofErr w:type="spellEnd"/>
      <w:r w:rsidRPr="007769B4">
        <w:rPr>
          <w:rFonts w:ascii="Verdana" w:hAnsi="Verdana" w:cs="Arial"/>
          <w:sz w:val="18"/>
          <w:szCs w:val="18"/>
        </w:rPr>
        <w:t xml:space="preserve"> heeft de salarisverwerking uitbesteed aan </w:t>
      </w:r>
      <w:proofErr w:type="spellStart"/>
      <w:r w:rsidRPr="007769B4">
        <w:rPr>
          <w:rFonts w:ascii="Verdana" w:hAnsi="Verdana" w:cs="Arial"/>
          <w:sz w:val="18"/>
          <w:szCs w:val="18"/>
        </w:rPr>
        <w:t>Raet</w:t>
      </w:r>
      <w:proofErr w:type="spellEnd"/>
      <w:r w:rsidRPr="007769B4">
        <w:rPr>
          <w:rFonts w:ascii="Verdana" w:hAnsi="Verdana" w:cs="Arial"/>
          <w:sz w:val="18"/>
          <w:szCs w:val="18"/>
        </w:rPr>
        <w:t>.</w:t>
      </w:r>
    </w:p>
    <w:p w:rsidR="007769B4" w:rsidRPr="007769B4" w:rsidRDefault="007769B4" w:rsidP="007769B4">
      <w:pPr>
        <w:pBdr>
          <w:top w:val="single" w:sz="4" w:space="1" w:color="auto"/>
          <w:left w:val="single" w:sz="4" w:space="4" w:color="auto"/>
          <w:bottom w:val="single" w:sz="4" w:space="1" w:color="auto"/>
          <w:right w:val="single" w:sz="4" w:space="4" w:color="auto"/>
        </w:pBdr>
        <w:shd w:val="clear" w:color="auto" w:fill="00FF00"/>
        <w:ind w:right="539"/>
        <w:rPr>
          <w:rFonts w:ascii="Verdana" w:hAnsi="Verdana" w:cs="Arial"/>
          <w:sz w:val="18"/>
          <w:szCs w:val="18"/>
        </w:rPr>
      </w:pPr>
      <w:r w:rsidRPr="007769B4">
        <w:rPr>
          <w:rFonts w:ascii="Verdana" w:hAnsi="Verdana" w:cs="Arial"/>
          <w:sz w:val="18"/>
          <w:szCs w:val="18"/>
        </w:rPr>
        <w:t>Daarnaast is het Beheer van de ICT ondergebracht bij Nobel.</w:t>
      </w:r>
    </w:p>
    <w:p w:rsidR="007769B4" w:rsidRPr="00EF09E4" w:rsidRDefault="007769B4" w:rsidP="00EF09E4">
      <w:pPr>
        <w:ind w:right="680"/>
        <w:rPr>
          <w:rFonts w:ascii="Verdana" w:hAnsi="Verdana" w:cs="Arial"/>
          <w:b/>
          <w:sz w:val="18"/>
          <w:szCs w:val="18"/>
        </w:rPr>
      </w:pPr>
      <w:r>
        <w:rPr>
          <w:rFonts w:ascii="Verdana" w:hAnsi="Verdana" w:cs="Arial"/>
          <w:b/>
          <w:sz w:val="18"/>
          <w:szCs w:val="18"/>
        </w:rPr>
        <w:t xml:space="preserve"> </w:t>
      </w:r>
    </w:p>
    <w:p w:rsidR="00E979E9" w:rsidRPr="00EF09E4" w:rsidRDefault="00E979E9" w:rsidP="007769B4">
      <w:pPr>
        <w:pBdr>
          <w:top w:val="single" w:sz="4" w:space="1" w:color="auto"/>
          <w:left w:val="single" w:sz="4" w:space="4" w:color="auto"/>
          <w:right w:val="single" w:sz="4" w:space="4" w:color="auto"/>
        </w:pBdr>
        <w:ind w:right="680"/>
        <w:rPr>
          <w:rFonts w:ascii="Verdana" w:hAnsi="Verdana" w:cs="Arial"/>
          <w:b/>
          <w:sz w:val="18"/>
          <w:szCs w:val="18"/>
        </w:rPr>
      </w:pPr>
      <w:r w:rsidRPr="00EF09E4">
        <w:rPr>
          <w:rFonts w:ascii="Verdana" w:hAnsi="Verdana" w:cs="Arial"/>
          <w:b/>
          <w:sz w:val="18"/>
          <w:szCs w:val="18"/>
        </w:rPr>
        <w:t>Wet- en regelgeving</w:t>
      </w:r>
    </w:p>
    <w:p w:rsidR="00E979E9" w:rsidRDefault="00E979E9" w:rsidP="007769B4">
      <w:pPr>
        <w:pBdr>
          <w:top w:val="single" w:sz="4" w:space="1" w:color="auto"/>
          <w:left w:val="single" w:sz="4" w:space="4" w:color="auto"/>
          <w:right w:val="single" w:sz="4" w:space="4" w:color="auto"/>
        </w:pBdr>
        <w:ind w:right="680"/>
        <w:rPr>
          <w:rFonts w:ascii="Verdana" w:hAnsi="Verdana" w:cs="Arial"/>
          <w:b/>
          <w:sz w:val="18"/>
          <w:szCs w:val="18"/>
        </w:rPr>
      </w:pPr>
    </w:p>
    <w:p w:rsidR="007769B4" w:rsidRDefault="007769B4" w:rsidP="007769B4">
      <w:pPr>
        <w:pBdr>
          <w:top w:val="single" w:sz="4" w:space="1" w:color="auto"/>
          <w:left w:val="single" w:sz="4" w:space="4" w:color="auto"/>
          <w:right w:val="single" w:sz="4" w:space="4" w:color="auto"/>
        </w:pBdr>
        <w:ind w:right="680"/>
        <w:rPr>
          <w:rFonts w:ascii="Verdana" w:hAnsi="Verdana" w:cs="Arial"/>
          <w:sz w:val="18"/>
          <w:szCs w:val="18"/>
        </w:rPr>
      </w:pPr>
      <w:r w:rsidRPr="00EF09E4">
        <w:rPr>
          <w:rFonts w:ascii="Verdana" w:hAnsi="Verdana" w:cs="Arial"/>
          <w:sz w:val="18"/>
          <w:szCs w:val="18"/>
        </w:rPr>
        <w:t xml:space="preserve">Bestaan er verschillen van mening / inzicht tussen (de minister van) VWS en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inzake hoe de NZA invulling geeft aan de Wet Marktordening gezondheidszorg, de Kaderwet ZBO’s, de Regeling bezoldiging en beheerskosten bestuursorganen volksgezondheid en het Controleprotocol VWS (inclusief de interpretatie van deze wet- en regelgeving) en die voor de begroting, de verantwoording en de accountantscontrole van belang zijn?</w:t>
      </w:r>
    </w:p>
    <w:p w:rsidR="007769B4" w:rsidRDefault="007769B4" w:rsidP="007769B4">
      <w:pPr>
        <w:pBdr>
          <w:top w:val="single" w:sz="4" w:space="1" w:color="auto"/>
          <w:left w:val="single" w:sz="4" w:space="4" w:color="auto"/>
          <w:right w:val="single" w:sz="4" w:space="4" w:color="auto"/>
        </w:pBdr>
        <w:ind w:right="680"/>
        <w:rPr>
          <w:rFonts w:ascii="Verdana" w:hAnsi="Verdana" w:cs="Arial"/>
          <w:sz w:val="18"/>
          <w:szCs w:val="18"/>
        </w:rPr>
      </w:pPr>
    </w:p>
    <w:p w:rsidR="007769B4" w:rsidRDefault="007769B4" w:rsidP="007769B4">
      <w:pPr>
        <w:pBdr>
          <w:top w:val="single" w:sz="4" w:space="1" w:color="auto"/>
          <w:left w:val="single" w:sz="4" w:space="4" w:color="auto"/>
          <w:right w:val="single" w:sz="4" w:space="4" w:color="auto"/>
        </w:pBdr>
        <w:shd w:val="clear" w:color="auto" w:fill="00FF00"/>
        <w:ind w:right="680"/>
        <w:rPr>
          <w:rFonts w:ascii="Verdana" w:hAnsi="Verdana" w:cs="Arial"/>
          <w:sz w:val="18"/>
          <w:szCs w:val="18"/>
        </w:rPr>
      </w:pPr>
      <w:r>
        <w:rPr>
          <w:rFonts w:ascii="Verdana" w:hAnsi="Verdana" w:cs="Arial"/>
          <w:sz w:val="18"/>
          <w:szCs w:val="18"/>
        </w:rPr>
        <w:t>Nee.</w:t>
      </w:r>
    </w:p>
    <w:p w:rsidR="007769B4" w:rsidRPr="00EF09E4" w:rsidRDefault="007769B4" w:rsidP="007769B4">
      <w:pPr>
        <w:pBdr>
          <w:top w:val="single" w:sz="4" w:space="1" w:color="auto"/>
          <w:left w:val="single" w:sz="4" w:space="4" w:color="auto"/>
          <w:right w:val="single" w:sz="4" w:space="4" w:color="auto"/>
        </w:pBdr>
        <w:ind w:right="680"/>
        <w:rPr>
          <w:rFonts w:ascii="Verdana" w:hAnsi="Verdana" w:cs="Arial"/>
          <w:sz w:val="18"/>
          <w:szCs w:val="18"/>
        </w:rPr>
      </w:pPr>
    </w:p>
    <w:p w:rsidR="007769B4" w:rsidRDefault="007769B4" w:rsidP="007769B4">
      <w:pPr>
        <w:pBdr>
          <w:top w:val="single" w:sz="4" w:space="1" w:color="auto"/>
          <w:left w:val="single" w:sz="4" w:space="4" w:color="auto"/>
          <w:right w:val="single" w:sz="4" w:space="4" w:color="auto"/>
        </w:pBdr>
        <w:ind w:right="680"/>
        <w:rPr>
          <w:rFonts w:ascii="Verdana" w:hAnsi="Verdana" w:cs="Arial"/>
          <w:b/>
          <w:sz w:val="18"/>
          <w:szCs w:val="18"/>
        </w:rPr>
      </w:pPr>
      <w:r w:rsidRPr="00EF09E4">
        <w:rPr>
          <w:rFonts w:ascii="Verdana" w:hAnsi="Verdana" w:cs="Arial"/>
          <w:sz w:val="18"/>
          <w:szCs w:val="18"/>
        </w:rPr>
        <w:t xml:space="preserve">Staan er wijzigingen op stapel ten aanzien van de bovenstaande wet- en regelgeving die voor de accountantscontrole van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voor de komende vier jaar van belang zijn?</w:t>
      </w:r>
    </w:p>
    <w:p w:rsidR="007769B4" w:rsidRPr="007769B4" w:rsidRDefault="007769B4" w:rsidP="007769B4">
      <w:pPr>
        <w:pBdr>
          <w:top w:val="single" w:sz="4" w:space="1" w:color="auto"/>
          <w:left w:val="single" w:sz="4" w:space="4" w:color="auto"/>
          <w:right w:val="single" w:sz="4" w:space="4" w:color="auto"/>
        </w:pBdr>
        <w:ind w:right="680"/>
        <w:rPr>
          <w:rFonts w:ascii="Verdana" w:hAnsi="Verdana" w:cs="Arial"/>
          <w:b/>
          <w:sz w:val="18"/>
          <w:szCs w:val="18"/>
        </w:rPr>
      </w:pPr>
    </w:p>
    <w:p w:rsidR="007769B4" w:rsidRDefault="007769B4" w:rsidP="007769B4">
      <w:pPr>
        <w:pBdr>
          <w:left w:val="single" w:sz="4" w:space="4" w:color="auto"/>
          <w:bottom w:val="single" w:sz="4" w:space="1" w:color="auto"/>
          <w:right w:val="single" w:sz="4" w:space="4" w:color="auto"/>
        </w:pBdr>
        <w:shd w:val="clear" w:color="auto" w:fill="00FF00"/>
        <w:ind w:right="680"/>
        <w:rPr>
          <w:rFonts w:ascii="Verdana" w:hAnsi="Verdana"/>
          <w:sz w:val="18"/>
          <w:szCs w:val="18"/>
        </w:rPr>
      </w:pPr>
      <w:r>
        <w:rPr>
          <w:rFonts w:ascii="Verdana" w:hAnsi="Verdana"/>
          <w:sz w:val="18"/>
          <w:szCs w:val="18"/>
        </w:rPr>
        <w:t>Nee</w:t>
      </w:r>
      <w:r w:rsidR="005D0F5D">
        <w:rPr>
          <w:rFonts w:ascii="Verdana" w:hAnsi="Verdana"/>
          <w:sz w:val="18"/>
          <w:szCs w:val="18"/>
        </w:rPr>
        <w:t>, niet voor zover wij nu weten.</w:t>
      </w:r>
    </w:p>
    <w:p w:rsidR="007769B4" w:rsidRDefault="007769B4" w:rsidP="007769B4">
      <w:pPr>
        <w:rPr>
          <w:rFonts w:ascii="Verdana" w:hAnsi="Verdana"/>
          <w:sz w:val="18"/>
          <w:szCs w:val="18"/>
        </w:rPr>
      </w:pPr>
    </w:p>
    <w:p w:rsidR="007769B4" w:rsidRPr="007769B4" w:rsidRDefault="007769B4" w:rsidP="00872C8B">
      <w:pPr>
        <w:pBdr>
          <w:top w:val="single" w:sz="4" w:space="1" w:color="auto"/>
          <w:left w:val="single" w:sz="4" w:space="4" w:color="auto"/>
          <w:bottom w:val="single" w:sz="4" w:space="1" w:color="auto"/>
          <w:right w:val="single" w:sz="4" w:space="0" w:color="auto"/>
        </w:pBdr>
        <w:ind w:right="539"/>
        <w:rPr>
          <w:rFonts w:ascii="Verdana" w:hAnsi="Verdana"/>
          <w:b/>
          <w:sz w:val="18"/>
          <w:szCs w:val="18"/>
        </w:rPr>
      </w:pPr>
      <w:r>
        <w:rPr>
          <w:rFonts w:ascii="Verdana" w:hAnsi="Verdana"/>
          <w:b/>
          <w:sz w:val="18"/>
          <w:szCs w:val="18"/>
        </w:rPr>
        <w:t>Algemeen</w:t>
      </w:r>
    </w:p>
    <w:p w:rsidR="007769B4" w:rsidRDefault="007769B4" w:rsidP="00872C8B">
      <w:pPr>
        <w:pBdr>
          <w:top w:val="single" w:sz="4" w:space="1" w:color="auto"/>
          <w:left w:val="single" w:sz="4" w:space="4" w:color="auto"/>
          <w:bottom w:val="single" w:sz="4" w:space="1" w:color="auto"/>
          <w:right w:val="single" w:sz="4" w:space="0" w:color="auto"/>
        </w:pBdr>
        <w:ind w:right="539"/>
        <w:rPr>
          <w:rFonts w:ascii="Verdana" w:hAnsi="Verdana"/>
          <w:sz w:val="18"/>
          <w:szCs w:val="18"/>
        </w:rPr>
      </w:pPr>
    </w:p>
    <w:p w:rsidR="008372DF" w:rsidRPr="007769B4" w:rsidRDefault="008372DF" w:rsidP="00872C8B">
      <w:pPr>
        <w:pBdr>
          <w:top w:val="single" w:sz="4" w:space="1" w:color="auto"/>
          <w:left w:val="single" w:sz="4" w:space="4" w:color="auto"/>
          <w:bottom w:val="single" w:sz="4" w:space="1" w:color="auto"/>
          <w:right w:val="single" w:sz="4" w:space="0" w:color="auto"/>
        </w:pBdr>
        <w:ind w:right="539"/>
        <w:rPr>
          <w:rFonts w:ascii="Verdana" w:hAnsi="Verdana"/>
          <w:sz w:val="18"/>
          <w:szCs w:val="18"/>
        </w:rPr>
      </w:pPr>
      <w:r w:rsidRPr="007769B4">
        <w:rPr>
          <w:rFonts w:ascii="Verdana" w:hAnsi="Verdana"/>
          <w:sz w:val="18"/>
          <w:szCs w:val="18"/>
        </w:rPr>
        <w:t xml:space="preserve">Inzake “VBTB systematiek”: wat is hiervan de status binnen de </w:t>
      </w:r>
      <w:proofErr w:type="spellStart"/>
      <w:r w:rsidRPr="007769B4">
        <w:rPr>
          <w:rFonts w:ascii="Verdana" w:hAnsi="Verdana"/>
          <w:sz w:val="18"/>
          <w:szCs w:val="18"/>
        </w:rPr>
        <w:t>NZa</w:t>
      </w:r>
      <w:proofErr w:type="spellEnd"/>
      <w:r w:rsidRPr="007769B4">
        <w:rPr>
          <w:rFonts w:ascii="Verdana" w:hAnsi="Verdana"/>
          <w:sz w:val="18"/>
          <w:szCs w:val="18"/>
        </w:rPr>
        <w:t>? Zijn hier afzonderlijke rapportages over beschikbaar ter voorbereiding op deze aanbesteding?</w:t>
      </w:r>
    </w:p>
    <w:p w:rsidR="00E979E9" w:rsidRDefault="00E979E9" w:rsidP="00872C8B">
      <w:pPr>
        <w:pBdr>
          <w:top w:val="single" w:sz="4" w:space="1" w:color="auto"/>
          <w:left w:val="single" w:sz="4" w:space="4" w:color="auto"/>
          <w:bottom w:val="single" w:sz="4" w:space="1" w:color="auto"/>
          <w:right w:val="single" w:sz="4" w:space="0" w:color="auto"/>
        </w:pBdr>
        <w:ind w:right="539"/>
        <w:rPr>
          <w:rFonts w:ascii="Verdana" w:hAnsi="Verdana" w:cs="Arial"/>
          <w:b/>
          <w:sz w:val="18"/>
          <w:szCs w:val="18"/>
        </w:rPr>
      </w:pPr>
    </w:p>
    <w:p w:rsidR="007769B4" w:rsidRPr="005D0F5D" w:rsidRDefault="007769B4" w:rsidP="00872C8B">
      <w:pPr>
        <w:pBdr>
          <w:top w:val="single" w:sz="4" w:space="1" w:color="auto"/>
          <w:left w:val="single" w:sz="4" w:space="4" w:color="auto"/>
          <w:bottom w:val="single" w:sz="4" w:space="1" w:color="auto"/>
          <w:right w:val="single" w:sz="4" w:space="0" w:color="auto"/>
        </w:pBdr>
        <w:shd w:val="clear" w:color="auto" w:fill="00FF00"/>
        <w:ind w:right="539"/>
        <w:rPr>
          <w:rFonts w:ascii="Verdana" w:hAnsi="Verdana"/>
          <w:sz w:val="18"/>
          <w:szCs w:val="18"/>
          <w:lang w:eastAsia="ja-JP"/>
        </w:rPr>
      </w:pPr>
      <w:r w:rsidRPr="005D0F5D">
        <w:rPr>
          <w:rFonts w:ascii="Verdana" w:hAnsi="Verdana" w:cs="Arial"/>
          <w:sz w:val="18"/>
          <w:szCs w:val="18"/>
        </w:rPr>
        <w:t>In 2008 is gestart met VBTB en is inmiddels volledig ge</w:t>
      </w:r>
      <w:r w:rsidRPr="005D0F5D">
        <w:rPr>
          <w:rFonts w:ascii="Verdana" w:eastAsia="Times New Roman" w:hAnsi="Verdana"/>
          <w:sz w:val="18"/>
          <w:szCs w:val="18"/>
          <w:lang w:eastAsia="ja-JP"/>
        </w:rPr>
        <w:t>ïmplementeerd.</w:t>
      </w:r>
    </w:p>
    <w:p w:rsidR="00872C8B" w:rsidRPr="00EF09E4" w:rsidRDefault="00872C8B" w:rsidP="00872C8B">
      <w:pPr>
        <w:ind w:right="680"/>
        <w:rPr>
          <w:rFonts w:ascii="Verdana" w:hAnsi="Verdana" w:cs="Arial"/>
          <w:b/>
          <w:sz w:val="18"/>
          <w:szCs w:val="18"/>
        </w:rPr>
      </w:pPr>
    </w:p>
    <w:p w:rsidR="00872C8B" w:rsidRDefault="00872C8B" w:rsidP="00872C8B">
      <w:pPr>
        <w:pBdr>
          <w:top w:val="single" w:sz="4" w:space="1" w:color="auto"/>
          <w:left w:val="single" w:sz="4" w:space="4" w:color="auto"/>
          <w:bottom w:val="single" w:sz="4" w:space="1" w:color="auto"/>
          <w:right w:val="single" w:sz="4" w:space="4" w:color="auto"/>
        </w:pBdr>
        <w:ind w:right="680"/>
        <w:rPr>
          <w:rFonts w:ascii="Verdana" w:hAnsi="Verdana" w:cs="Arial"/>
          <w:b/>
          <w:sz w:val="18"/>
          <w:szCs w:val="18"/>
        </w:rPr>
      </w:pPr>
      <w:r w:rsidRPr="00EF09E4">
        <w:rPr>
          <w:rFonts w:ascii="Verdana" w:hAnsi="Verdana" w:cs="Arial"/>
          <w:b/>
          <w:sz w:val="18"/>
          <w:szCs w:val="18"/>
        </w:rPr>
        <w:t xml:space="preserve">Ontwikkeling komende jaren </w:t>
      </w:r>
    </w:p>
    <w:p w:rsidR="00872C8B" w:rsidRDefault="00872C8B" w:rsidP="00872C8B">
      <w:pPr>
        <w:pBdr>
          <w:top w:val="single" w:sz="4" w:space="1" w:color="auto"/>
          <w:left w:val="single" w:sz="4" w:space="4" w:color="auto"/>
          <w:bottom w:val="single" w:sz="4" w:space="1" w:color="auto"/>
          <w:right w:val="single" w:sz="4" w:space="4" w:color="auto"/>
        </w:pBdr>
        <w:ind w:right="680"/>
        <w:rPr>
          <w:rFonts w:ascii="Verdana" w:hAnsi="Verdana" w:cs="Arial"/>
          <w:b/>
          <w:sz w:val="18"/>
          <w:szCs w:val="18"/>
        </w:rPr>
      </w:pPr>
    </w:p>
    <w:p w:rsidR="007769B4" w:rsidRDefault="007769B4" w:rsidP="00872C8B">
      <w:pPr>
        <w:pBdr>
          <w:top w:val="single" w:sz="4" w:space="1" w:color="auto"/>
          <w:left w:val="single" w:sz="4" w:space="4" w:color="auto"/>
          <w:bottom w:val="single" w:sz="4" w:space="1" w:color="auto"/>
          <w:right w:val="single" w:sz="4" w:space="4" w:color="auto"/>
        </w:pBdr>
        <w:ind w:right="680"/>
        <w:rPr>
          <w:rFonts w:ascii="Verdana" w:hAnsi="Verdana" w:cs="Arial"/>
          <w:sz w:val="18"/>
          <w:szCs w:val="18"/>
        </w:rPr>
      </w:pPr>
      <w:r w:rsidRPr="00EF09E4">
        <w:rPr>
          <w:rFonts w:ascii="Verdana" w:hAnsi="Verdana" w:cs="Arial"/>
          <w:sz w:val="18"/>
          <w:szCs w:val="18"/>
        </w:rPr>
        <w:t xml:space="preserve">Welke belangrijke externe ontwikkelingen zullen de komende jaren impact hebben op de </w:t>
      </w:r>
      <w:proofErr w:type="spellStart"/>
      <w:r w:rsidRPr="00EF09E4">
        <w:rPr>
          <w:rFonts w:ascii="Verdana" w:hAnsi="Verdana" w:cs="Arial"/>
          <w:sz w:val="18"/>
          <w:szCs w:val="18"/>
        </w:rPr>
        <w:t>NZa</w:t>
      </w:r>
      <w:proofErr w:type="spellEnd"/>
      <w:r w:rsidRPr="00EF09E4">
        <w:rPr>
          <w:rFonts w:ascii="Verdana" w:hAnsi="Verdana" w:cs="Arial"/>
          <w:sz w:val="18"/>
          <w:szCs w:val="18"/>
        </w:rPr>
        <w:t>?</w:t>
      </w:r>
    </w:p>
    <w:p w:rsidR="00872C8B" w:rsidRDefault="00872C8B" w:rsidP="00872C8B">
      <w:pPr>
        <w:pBdr>
          <w:top w:val="single" w:sz="4" w:space="1" w:color="auto"/>
          <w:left w:val="single" w:sz="4" w:space="4" w:color="auto"/>
          <w:bottom w:val="single" w:sz="4" w:space="1" w:color="auto"/>
          <w:right w:val="single" w:sz="4" w:space="4" w:color="auto"/>
        </w:pBdr>
        <w:ind w:right="680"/>
        <w:rPr>
          <w:rFonts w:ascii="Verdana" w:hAnsi="Verdana" w:cs="Arial"/>
          <w:b/>
          <w:sz w:val="18"/>
          <w:szCs w:val="18"/>
        </w:rPr>
      </w:pPr>
    </w:p>
    <w:p w:rsidR="00E979E9" w:rsidRDefault="00872C8B" w:rsidP="00872C8B">
      <w:pPr>
        <w:pBdr>
          <w:top w:val="single" w:sz="4" w:space="1" w:color="auto"/>
          <w:left w:val="single" w:sz="4" w:space="4" w:color="auto"/>
          <w:bottom w:val="single" w:sz="4" w:space="1" w:color="auto"/>
          <w:right w:val="single" w:sz="4" w:space="4" w:color="auto"/>
        </w:pBdr>
        <w:ind w:right="680"/>
        <w:rPr>
          <w:rFonts w:ascii="Verdana" w:hAnsi="Verdana" w:cs="Arial"/>
          <w:sz w:val="18"/>
          <w:szCs w:val="18"/>
        </w:rPr>
      </w:pPr>
      <w:r w:rsidRPr="00EF09E4">
        <w:rPr>
          <w:rFonts w:ascii="Verdana" w:hAnsi="Verdana" w:cs="Arial"/>
          <w:sz w:val="18"/>
          <w:szCs w:val="18"/>
        </w:rPr>
        <w:t xml:space="preserve">Welke ontwikkelingen verwacht u in de komende jaren m.b.t.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die voor de aard en omvang van de accountantscontrole van belang zijn?</w:t>
      </w:r>
    </w:p>
    <w:p w:rsidR="00872C8B" w:rsidRDefault="00872C8B" w:rsidP="00872C8B">
      <w:pPr>
        <w:pBdr>
          <w:top w:val="single" w:sz="4" w:space="1" w:color="auto"/>
          <w:left w:val="single" w:sz="4" w:space="4" w:color="auto"/>
          <w:bottom w:val="single" w:sz="4" w:space="1" w:color="auto"/>
          <w:right w:val="single" w:sz="4" w:space="4" w:color="auto"/>
        </w:pBdr>
        <w:ind w:right="680"/>
        <w:rPr>
          <w:rFonts w:ascii="Verdana" w:hAnsi="Verdana" w:cs="Arial"/>
          <w:b/>
          <w:sz w:val="18"/>
          <w:szCs w:val="18"/>
        </w:rPr>
      </w:pPr>
    </w:p>
    <w:p w:rsidR="00872C8B" w:rsidRPr="00872C8B" w:rsidRDefault="00872C8B" w:rsidP="00872C8B">
      <w:p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sidRPr="00872C8B">
        <w:rPr>
          <w:rFonts w:ascii="Verdana" w:hAnsi="Verdana" w:cs="Arial"/>
          <w:sz w:val="18"/>
          <w:szCs w:val="18"/>
        </w:rPr>
        <w:t>Ontwikkelingen in de politieke sfeer kunnen consequenties hebben voor de inhoudelijke onderwerpen en daardoor ook voor de organisatie(inrichting).</w:t>
      </w:r>
    </w:p>
    <w:p w:rsidR="00872C8B" w:rsidRPr="00872C8B" w:rsidRDefault="00872C8B" w:rsidP="00872C8B">
      <w:p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sidRPr="00872C8B">
        <w:rPr>
          <w:rFonts w:ascii="Verdana" w:hAnsi="Verdana" w:cs="Arial"/>
          <w:sz w:val="18"/>
          <w:szCs w:val="18"/>
        </w:rPr>
        <w:t xml:space="preserve">Daarnaast is het op dit moment niet bekend of de </w:t>
      </w:r>
      <w:proofErr w:type="spellStart"/>
      <w:r w:rsidRPr="00872C8B">
        <w:rPr>
          <w:rFonts w:ascii="Verdana" w:hAnsi="Verdana" w:cs="Arial"/>
          <w:sz w:val="18"/>
          <w:szCs w:val="18"/>
        </w:rPr>
        <w:t>NZa</w:t>
      </w:r>
      <w:proofErr w:type="spellEnd"/>
      <w:r w:rsidRPr="00872C8B">
        <w:rPr>
          <w:rFonts w:ascii="Verdana" w:hAnsi="Verdana" w:cs="Arial"/>
          <w:sz w:val="18"/>
          <w:szCs w:val="18"/>
        </w:rPr>
        <w:t xml:space="preserve"> nog taakstellingen te verwerken krijgt en hoe de verhouding met D</w:t>
      </w:r>
      <w:r>
        <w:rPr>
          <w:rFonts w:ascii="Verdana" w:hAnsi="Verdana" w:cs="Arial"/>
          <w:sz w:val="18"/>
          <w:szCs w:val="18"/>
        </w:rPr>
        <w:t>BC-O in de komende jaren zich zu</w:t>
      </w:r>
      <w:r w:rsidRPr="00872C8B">
        <w:rPr>
          <w:rFonts w:ascii="Verdana" w:hAnsi="Verdana" w:cs="Arial"/>
          <w:sz w:val="18"/>
          <w:szCs w:val="18"/>
        </w:rPr>
        <w:t>l</w:t>
      </w:r>
      <w:r>
        <w:rPr>
          <w:rFonts w:ascii="Verdana" w:hAnsi="Verdana" w:cs="Arial"/>
          <w:sz w:val="18"/>
          <w:szCs w:val="18"/>
        </w:rPr>
        <w:t xml:space="preserve">len </w:t>
      </w:r>
      <w:r w:rsidRPr="00872C8B">
        <w:rPr>
          <w:rFonts w:ascii="Verdana" w:hAnsi="Verdana" w:cs="Arial"/>
          <w:sz w:val="18"/>
          <w:szCs w:val="18"/>
        </w:rPr>
        <w:t>ontwikkelen.</w:t>
      </w:r>
    </w:p>
    <w:p w:rsidR="00E979E9" w:rsidRDefault="00E979E9"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795108" w:rsidRDefault="00795108"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Default="005532FF" w:rsidP="00EF09E4">
      <w:pPr>
        <w:ind w:right="680"/>
        <w:rPr>
          <w:rFonts w:ascii="Verdana" w:hAnsi="Verdana" w:cs="Arial"/>
          <w:b/>
          <w:sz w:val="18"/>
          <w:szCs w:val="18"/>
        </w:rPr>
      </w:pPr>
    </w:p>
    <w:p w:rsidR="005532FF" w:rsidRPr="00EF09E4" w:rsidRDefault="005532FF" w:rsidP="00EF09E4">
      <w:pPr>
        <w:ind w:right="680"/>
        <w:rPr>
          <w:rFonts w:ascii="Verdana" w:hAnsi="Verdana" w:cs="Arial"/>
          <w:b/>
          <w:sz w:val="18"/>
          <w:szCs w:val="18"/>
        </w:rPr>
      </w:pPr>
    </w:p>
    <w:p w:rsidR="00E979E9" w:rsidRPr="00035E23" w:rsidRDefault="00E979E9" w:rsidP="00035E23">
      <w:pPr>
        <w:pBdr>
          <w:top w:val="single" w:sz="4" w:space="1" w:color="auto"/>
          <w:left w:val="single" w:sz="4" w:space="4" w:color="auto"/>
          <w:bottom w:val="single" w:sz="4" w:space="1" w:color="auto"/>
          <w:right w:val="single" w:sz="4" w:space="4" w:color="auto"/>
        </w:pBdr>
        <w:ind w:right="-28"/>
        <w:rPr>
          <w:rFonts w:ascii="Verdana" w:hAnsi="Verdana" w:cs="Arial"/>
          <w:b/>
          <w:sz w:val="18"/>
          <w:szCs w:val="18"/>
        </w:rPr>
      </w:pPr>
      <w:r w:rsidRPr="00035E23">
        <w:rPr>
          <w:rFonts w:ascii="Verdana" w:hAnsi="Verdana" w:cs="Arial"/>
          <w:b/>
          <w:sz w:val="18"/>
          <w:szCs w:val="18"/>
        </w:rPr>
        <w:t>ICT</w:t>
      </w:r>
    </w:p>
    <w:p w:rsidR="00872C8B" w:rsidRDefault="00872C8B"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p>
    <w:p w:rsidR="005532FF" w:rsidRDefault="005532FF" w:rsidP="005532FF">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r w:rsidRPr="00035E23">
        <w:rPr>
          <w:rFonts w:ascii="Verdana" w:hAnsi="Verdana" w:cs="Arial"/>
          <w:sz w:val="18"/>
          <w:szCs w:val="18"/>
        </w:rPr>
        <w:t>Welke geautomatiseerde systemen zijn relevant in het kader van de accountantscontrole? Wat is de functie van deze systemen? Is er op deze systemen de afgelopen jaren enige IT-audit uitgevoerd? Kunnen wij eventuele IT-audit rapportages inzien?</w:t>
      </w:r>
    </w:p>
    <w:p w:rsidR="005532FF" w:rsidRPr="00035E23" w:rsidRDefault="005532FF" w:rsidP="005532FF">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p>
    <w:p w:rsidR="005532FF" w:rsidRDefault="005532FF" w:rsidP="005532FF">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r w:rsidRPr="00EF09E4">
        <w:rPr>
          <w:rFonts w:ascii="Verdana" w:hAnsi="Verdana" w:cs="Arial"/>
          <w:sz w:val="18"/>
          <w:szCs w:val="18"/>
        </w:rPr>
        <w:t>Kunt u ons informatie verstrekken over de IT-omgeving en informatiesystemen die van belang zijn voor de accountantscontrole (het IT-platform en de financiële / personeel- / salarisadministratie)?</w:t>
      </w:r>
    </w:p>
    <w:p w:rsidR="005532FF" w:rsidRPr="00035E23" w:rsidRDefault="005532FF"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p>
    <w:p w:rsidR="005532FF" w:rsidRDefault="00872C8B"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r w:rsidRPr="00EF09E4">
        <w:rPr>
          <w:rFonts w:ascii="Verdana" w:hAnsi="Verdana" w:cs="Arial"/>
          <w:sz w:val="18"/>
          <w:szCs w:val="18"/>
        </w:rPr>
        <w:t xml:space="preserve">Graag ontvangen wij een beschrijving van de ICT-functie. Wanneer is de laatste EDP-audit gehouden (graag kopie rapport). Van welke applicaties maakt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gebruik voor zover deze de financiële processen raken?</w:t>
      </w:r>
    </w:p>
    <w:p w:rsidR="005532FF" w:rsidRDefault="005532FF"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p>
    <w:p w:rsidR="00E979E9" w:rsidRDefault="005532FF" w:rsidP="005532FF">
      <w:pPr>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sz w:val="18"/>
          <w:szCs w:val="18"/>
        </w:rPr>
      </w:pPr>
      <w:r>
        <w:rPr>
          <w:rFonts w:ascii="Verdana" w:hAnsi="Verdana" w:cs="Arial"/>
          <w:sz w:val="18"/>
          <w:szCs w:val="18"/>
        </w:rPr>
        <w:t xml:space="preserve">De financiële administratie maakt gebruik van Exact financials voor de financiële verantwoording. Voor het goedkeuren van facturen door bevoegde personen wordt gebruik gemaakt van Exact </w:t>
      </w:r>
      <w:proofErr w:type="spellStart"/>
      <w:r>
        <w:rPr>
          <w:rFonts w:ascii="Verdana" w:hAnsi="Verdana" w:cs="Arial"/>
          <w:sz w:val="18"/>
          <w:szCs w:val="18"/>
        </w:rPr>
        <w:t>synergy</w:t>
      </w:r>
      <w:proofErr w:type="spellEnd"/>
      <w:r>
        <w:rPr>
          <w:rFonts w:ascii="Verdana" w:hAnsi="Verdana" w:cs="Arial"/>
          <w:sz w:val="18"/>
          <w:szCs w:val="18"/>
        </w:rPr>
        <w:t xml:space="preserve">. Facturen worden digitaal middels een workflow door de organisatie geleid voor het accorderen van facturen. Bij terugkomst op de financiële administratie worden deze automatisch doorgezet van Exact </w:t>
      </w:r>
      <w:proofErr w:type="spellStart"/>
      <w:r>
        <w:rPr>
          <w:rFonts w:ascii="Verdana" w:hAnsi="Verdana" w:cs="Arial"/>
          <w:sz w:val="18"/>
          <w:szCs w:val="18"/>
        </w:rPr>
        <w:t>synergy</w:t>
      </w:r>
      <w:proofErr w:type="spellEnd"/>
      <w:r>
        <w:rPr>
          <w:rFonts w:ascii="Verdana" w:hAnsi="Verdana" w:cs="Arial"/>
          <w:sz w:val="18"/>
          <w:szCs w:val="18"/>
        </w:rPr>
        <w:t xml:space="preserve"> naar Exact financials.</w:t>
      </w:r>
    </w:p>
    <w:p w:rsidR="005532FF" w:rsidRPr="00035E23" w:rsidRDefault="005532FF" w:rsidP="005532FF">
      <w:pPr>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sz w:val="18"/>
          <w:szCs w:val="18"/>
        </w:rPr>
      </w:pPr>
      <w:r>
        <w:rPr>
          <w:rFonts w:ascii="Verdana" w:hAnsi="Verdana" w:cs="Arial"/>
          <w:sz w:val="18"/>
          <w:szCs w:val="18"/>
        </w:rPr>
        <w:t xml:space="preserve">Er is gedurende het </w:t>
      </w:r>
      <w:proofErr w:type="spellStart"/>
      <w:r>
        <w:rPr>
          <w:rFonts w:ascii="Verdana" w:hAnsi="Verdana" w:cs="Arial"/>
          <w:sz w:val="18"/>
          <w:szCs w:val="18"/>
        </w:rPr>
        <w:t>NZa</w:t>
      </w:r>
      <w:proofErr w:type="spellEnd"/>
      <w:r>
        <w:rPr>
          <w:rFonts w:ascii="Verdana" w:hAnsi="Verdana" w:cs="Arial"/>
          <w:sz w:val="18"/>
          <w:szCs w:val="18"/>
        </w:rPr>
        <w:t xml:space="preserve"> tijdperk geen EDP audit uitgevoerd.</w:t>
      </w:r>
    </w:p>
    <w:p w:rsidR="005532FF" w:rsidRPr="00EF09E4" w:rsidRDefault="005532FF"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p>
    <w:p w:rsidR="00E979E9" w:rsidRDefault="00E979E9"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r w:rsidRPr="00035E23">
        <w:rPr>
          <w:rFonts w:ascii="Verdana" w:hAnsi="Verdana" w:cs="Arial"/>
          <w:sz w:val="18"/>
          <w:szCs w:val="18"/>
        </w:rPr>
        <w:t xml:space="preserve">Welke graad van automatisering is er bereikt? Is er een sterkte/zwakte analyse? </w:t>
      </w:r>
    </w:p>
    <w:p w:rsidR="00AC0342" w:rsidRPr="005532FF" w:rsidRDefault="00AC0342" w:rsidP="005532FF">
      <w:pPr>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sz w:val="18"/>
          <w:szCs w:val="18"/>
        </w:rPr>
      </w:pPr>
      <w:r w:rsidRPr="005532FF">
        <w:rPr>
          <w:rFonts w:ascii="Verdana" w:hAnsi="Verdana" w:cs="Arial"/>
          <w:sz w:val="18"/>
          <w:szCs w:val="18"/>
        </w:rPr>
        <w:t xml:space="preserve">De informatie voorziening (ICT) speelt een belangrijke rol in de primaire bedrijfsprocessen van de </w:t>
      </w:r>
      <w:proofErr w:type="spellStart"/>
      <w:r w:rsidRPr="005532FF">
        <w:rPr>
          <w:rFonts w:ascii="Verdana" w:hAnsi="Verdana" w:cs="Arial"/>
          <w:sz w:val="18"/>
          <w:szCs w:val="18"/>
        </w:rPr>
        <w:t>NZa</w:t>
      </w:r>
      <w:proofErr w:type="spellEnd"/>
      <w:r w:rsidRPr="005532FF">
        <w:rPr>
          <w:rFonts w:ascii="Verdana" w:hAnsi="Verdana" w:cs="Arial"/>
          <w:sz w:val="18"/>
          <w:szCs w:val="18"/>
        </w:rPr>
        <w:t>. Ook bij ondersteunende processen is de informatievoorziening van wezenlijk belang</w:t>
      </w:r>
      <w:r w:rsidR="00E4782D" w:rsidRPr="005532FF">
        <w:rPr>
          <w:rFonts w:ascii="Verdana" w:hAnsi="Verdana" w:cs="Arial"/>
          <w:sz w:val="18"/>
          <w:szCs w:val="18"/>
        </w:rPr>
        <w:t>. In 2012 is de applicatie architectuur in kaart gebracht.</w:t>
      </w:r>
    </w:p>
    <w:p w:rsidR="00E979E9" w:rsidRPr="00035E23" w:rsidRDefault="00E979E9" w:rsidP="00035E23">
      <w:pPr>
        <w:pStyle w:val="Lijstalinea"/>
        <w:pBdr>
          <w:top w:val="single" w:sz="4" w:space="1" w:color="auto"/>
          <w:left w:val="single" w:sz="4" w:space="4" w:color="auto"/>
          <w:bottom w:val="single" w:sz="4" w:space="1" w:color="auto"/>
          <w:right w:val="single" w:sz="4" w:space="4" w:color="auto"/>
        </w:pBdr>
        <w:ind w:right="-28" w:hanging="720"/>
        <w:rPr>
          <w:rFonts w:ascii="Verdana" w:hAnsi="Verdana" w:cs="Arial"/>
          <w:sz w:val="18"/>
          <w:szCs w:val="18"/>
        </w:rPr>
      </w:pPr>
    </w:p>
    <w:p w:rsidR="00E979E9" w:rsidRDefault="00E979E9"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r w:rsidRPr="00035E23">
        <w:rPr>
          <w:rFonts w:ascii="Verdana" w:hAnsi="Verdana" w:cs="Arial"/>
          <w:sz w:val="18"/>
          <w:szCs w:val="18"/>
        </w:rPr>
        <w:t>Kunt u aangeven in hoeverre u gebruik maakt van geautomatiseerde controles? Kunt u hierbij beschrijven welke controles geautomatiseerd plaatsvinden?</w:t>
      </w:r>
    </w:p>
    <w:p w:rsidR="00E4782D" w:rsidRPr="005532FF" w:rsidRDefault="009451A8" w:rsidP="005532FF">
      <w:pPr>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sz w:val="18"/>
          <w:szCs w:val="18"/>
        </w:rPr>
      </w:pPr>
      <w:r>
        <w:rPr>
          <w:rFonts w:ascii="Verdana" w:hAnsi="Verdana" w:cs="Arial"/>
          <w:sz w:val="18"/>
          <w:szCs w:val="18"/>
        </w:rPr>
        <w:t>De vraag is breed gesteld waardoor beantwoording hiervan moeilijk is.</w:t>
      </w:r>
    </w:p>
    <w:p w:rsidR="00E979E9" w:rsidRPr="00035E23" w:rsidRDefault="00E979E9"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p>
    <w:p w:rsidR="00E979E9" w:rsidRDefault="00E979E9" w:rsidP="00035E23">
      <w:pPr>
        <w:pBdr>
          <w:top w:val="single" w:sz="4" w:space="1" w:color="auto"/>
          <w:left w:val="single" w:sz="4" w:space="4" w:color="auto"/>
          <w:bottom w:val="single" w:sz="4" w:space="1" w:color="auto"/>
          <w:right w:val="single" w:sz="4" w:space="4" w:color="auto"/>
        </w:pBdr>
        <w:ind w:right="-28"/>
        <w:rPr>
          <w:rFonts w:ascii="Verdana" w:hAnsi="Verdana" w:cs="Arial"/>
          <w:sz w:val="18"/>
          <w:szCs w:val="18"/>
        </w:rPr>
      </w:pPr>
      <w:r w:rsidRPr="00035E23">
        <w:rPr>
          <w:rFonts w:ascii="Verdana" w:hAnsi="Verdana" w:cs="Arial"/>
          <w:sz w:val="18"/>
          <w:szCs w:val="18"/>
        </w:rPr>
        <w:t>Ten aanzien van uw ICT omgeving: Welke initiatieven op IT gebied zijn gepland voor de komende 2 jaar? Is dit geformuleerd in een strategisch plan? Zo ja, dan ontvangen wij hiervan graag een exemplaar.</w:t>
      </w:r>
    </w:p>
    <w:p w:rsidR="00E979E9" w:rsidRPr="00035E23" w:rsidRDefault="005532FF" w:rsidP="005532FF">
      <w:pPr>
        <w:pBdr>
          <w:top w:val="single" w:sz="4" w:space="1" w:color="auto"/>
          <w:left w:val="single" w:sz="4" w:space="4" w:color="auto"/>
          <w:bottom w:val="single" w:sz="4" w:space="1" w:color="auto"/>
          <w:right w:val="single" w:sz="4" w:space="4" w:color="auto"/>
        </w:pBdr>
        <w:shd w:val="clear" w:color="auto" w:fill="00FF00"/>
        <w:ind w:right="-28"/>
        <w:rPr>
          <w:rFonts w:ascii="Verdana" w:hAnsi="Verdana" w:cs="Arial"/>
          <w:sz w:val="18"/>
          <w:szCs w:val="18"/>
        </w:rPr>
      </w:pPr>
      <w:r w:rsidRPr="005532FF">
        <w:rPr>
          <w:rFonts w:ascii="Verdana" w:hAnsi="Verdana" w:cs="Arial"/>
          <w:sz w:val="18"/>
          <w:szCs w:val="18"/>
        </w:rPr>
        <w:t xml:space="preserve">In 2013 is het CRM systeem geïmplementeerd. </w:t>
      </w:r>
      <w:r w:rsidR="00E4782D" w:rsidRPr="005532FF">
        <w:rPr>
          <w:rFonts w:ascii="Verdana" w:hAnsi="Verdana" w:cs="Arial"/>
          <w:sz w:val="18"/>
          <w:szCs w:val="18"/>
        </w:rPr>
        <w:t xml:space="preserve">Er is een strategisch plan, maar dit is niet openbaar gemaakt. </w:t>
      </w:r>
    </w:p>
    <w:p w:rsidR="00EB386F" w:rsidRPr="00EF09E4" w:rsidRDefault="00EB386F" w:rsidP="00EF09E4">
      <w:pPr>
        <w:ind w:right="680"/>
        <w:rPr>
          <w:rFonts w:ascii="Verdana" w:hAnsi="Verdana" w:cs="Arial"/>
          <w:b/>
          <w:sz w:val="18"/>
          <w:szCs w:val="18"/>
        </w:rPr>
      </w:pPr>
    </w:p>
    <w:p w:rsidR="00EB386F" w:rsidRPr="00EF09E4" w:rsidRDefault="00EB386F" w:rsidP="00035E23">
      <w:pPr>
        <w:pBdr>
          <w:top w:val="single" w:sz="4" w:space="1" w:color="auto"/>
          <w:left w:val="single" w:sz="4" w:space="4" w:color="auto"/>
          <w:right w:val="single" w:sz="4" w:space="4" w:color="auto"/>
        </w:pBdr>
        <w:ind w:right="-170"/>
        <w:rPr>
          <w:rFonts w:ascii="Verdana" w:hAnsi="Verdana"/>
          <w:b/>
          <w:sz w:val="18"/>
          <w:szCs w:val="18"/>
        </w:rPr>
      </w:pPr>
      <w:r w:rsidRPr="00EF09E4">
        <w:rPr>
          <w:rFonts w:ascii="Verdana" w:hAnsi="Verdana"/>
          <w:b/>
          <w:sz w:val="18"/>
          <w:szCs w:val="18"/>
        </w:rPr>
        <w:t>Interne controle</w:t>
      </w:r>
    </w:p>
    <w:p w:rsidR="00EB386F" w:rsidRPr="00EF09E4" w:rsidRDefault="00EB386F" w:rsidP="00035E23">
      <w:pPr>
        <w:pBdr>
          <w:top w:val="single" w:sz="4" w:space="1" w:color="auto"/>
          <w:left w:val="single" w:sz="4" w:space="4" w:color="auto"/>
          <w:right w:val="single" w:sz="4" w:space="4" w:color="auto"/>
        </w:pBdr>
        <w:ind w:right="-170"/>
        <w:rPr>
          <w:rFonts w:ascii="Verdana" w:hAnsi="Verdana"/>
          <w:b/>
          <w:sz w:val="18"/>
          <w:szCs w:val="18"/>
        </w:rPr>
      </w:pPr>
    </w:p>
    <w:p w:rsidR="00EB386F" w:rsidRPr="00872C8B" w:rsidRDefault="00EB386F" w:rsidP="00035E23">
      <w:pPr>
        <w:pBdr>
          <w:top w:val="single" w:sz="4" w:space="1" w:color="auto"/>
          <w:left w:val="single" w:sz="4" w:space="4" w:color="auto"/>
          <w:right w:val="single" w:sz="4" w:space="4" w:color="auto"/>
        </w:pBdr>
        <w:ind w:right="-170"/>
        <w:rPr>
          <w:rFonts w:ascii="Verdana" w:hAnsi="Verdana"/>
          <w:sz w:val="18"/>
          <w:szCs w:val="18"/>
        </w:rPr>
      </w:pPr>
      <w:r w:rsidRPr="00872C8B">
        <w:rPr>
          <w:rFonts w:ascii="Verdana" w:hAnsi="Verdana"/>
          <w:sz w:val="18"/>
          <w:szCs w:val="18"/>
        </w:rPr>
        <w:t xml:space="preserve">Op welke wijze wordt binnen de </w:t>
      </w:r>
      <w:proofErr w:type="spellStart"/>
      <w:r w:rsidRPr="00872C8B">
        <w:rPr>
          <w:rFonts w:ascii="Verdana" w:hAnsi="Verdana"/>
          <w:sz w:val="18"/>
          <w:szCs w:val="18"/>
        </w:rPr>
        <w:t>NZa</w:t>
      </w:r>
      <w:proofErr w:type="spellEnd"/>
      <w:r w:rsidRPr="00872C8B">
        <w:rPr>
          <w:rFonts w:ascii="Verdana" w:hAnsi="Verdana"/>
          <w:sz w:val="18"/>
          <w:szCs w:val="18"/>
        </w:rPr>
        <w:t xml:space="preserve"> interne controle uitgevoerd gericht op de rechtmatigheid van de baten en lasten alsmede balansmutaties?</w:t>
      </w:r>
    </w:p>
    <w:p w:rsidR="00EB386F" w:rsidRPr="00EF09E4" w:rsidRDefault="00EB386F" w:rsidP="00035E23">
      <w:pPr>
        <w:pStyle w:val="Lijstalinea"/>
        <w:pBdr>
          <w:top w:val="single" w:sz="4" w:space="1" w:color="auto"/>
          <w:left w:val="single" w:sz="4" w:space="4" w:color="auto"/>
          <w:right w:val="single" w:sz="4" w:space="4" w:color="auto"/>
        </w:pBdr>
        <w:ind w:left="0" w:right="-170"/>
        <w:rPr>
          <w:rFonts w:ascii="Verdana" w:hAnsi="Verdana"/>
          <w:sz w:val="18"/>
          <w:szCs w:val="18"/>
        </w:rPr>
      </w:pPr>
    </w:p>
    <w:p w:rsidR="00EB386F" w:rsidRPr="00872C8B" w:rsidRDefault="00EB386F" w:rsidP="00035E23">
      <w:pPr>
        <w:pBdr>
          <w:top w:val="single" w:sz="4" w:space="1" w:color="auto"/>
          <w:left w:val="single" w:sz="4" w:space="4" w:color="auto"/>
          <w:right w:val="single" w:sz="4" w:space="4" w:color="auto"/>
        </w:pBdr>
        <w:ind w:right="-170"/>
        <w:rPr>
          <w:rFonts w:ascii="Verdana" w:hAnsi="Verdana"/>
          <w:sz w:val="18"/>
          <w:szCs w:val="18"/>
        </w:rPr>
      </w:pPr>
      <w:r w:rsidRPr="00872C8B">
        <w:rPr>
          <w:rFonts w:ascii="Verdana" w:hAnsi="Verdana"/>
          <w:sz w:val="18"/>
          <w:szCs w:val="18"/>
        </w:rPr>
        <w:t xml:space="preserve">Op welke wijze wordt binnen de </w:t>
      </w:r>
      <w:proofErr w:type="spellStart"/>
      <w:r w:rsidRPr="00872C8B">
        <w:rPr>
          <w:rFonts w:ascii="Verdana" w:hAnsi="Verdana"/>
          <w:sz w:val="18"/>
          <w:szCs w:val="18"/>
        </w:rPr>
        <w:t>NZa</w:t>
      </w:r>
      <w:proofErr w:type="spellEnd"/>
      <w:r w:rsidRPr="00872C8B">
        <w:rPr>
          <w:rFonts w:ascii="Verdana" w:hAnsi="Verdana"/>
          <w:sz w:val="18"/>
          <w:szCs w:val="18"/>
        </w:rPr>
        <w:t xml:space="preserve"> interne controle uitgevoerd gericht op de rechtmatigheidsaspecten zoals die zijn opgenomen in paragraaf 3.2 van het controleprotocol behorend bij de Regeling bezoldiging en beheerskosten bestuursorganen volksgezondheid 2011?</w:t>
      </w:r>
    </w:p>
    <w:p w:rsidR="00EB386F" w:rsidRDefault="00EB386F" w:rsidP="00035E23">
      <w:pPr>
        <w:pBdr>
          <w:top w:val="single" w:sz="4" w:space="1" w:color="auto"/>
          <w:left w:val="single" w:sz="4" w:space="4" w:color="auto"/>
          <w:right w:val="single" w:sz="4" w:space="4" w:color="auto"/>
        </w:pBdr>
        <w:ind w:right="-170"/>
        <w:rPr>
          <w:rFonts w:ascii="Verdana" w:hAnsi="Verdana"/>
          <w:b/>
          <w:sz w:val="18"/>
          <w:szCs w:val="18"/>
        </w:rPr>
      </w:pPr>
    </w:p>
    <w:p w:rsidR="00872C8B" w:rsidRDefault="00872C8B" w:rsidP="00035E23">
      <w:pPr>
        <w:pBdr>
          <w:top w:val="single" w:sz="4" w:space="1" w:color="auto"/>
          <w:left w:val="single" w:sz="4" w:space="4" w:color="auto"/>
          <w:right w:val="single" w:sz="4" w:space="4" w:color="auto"/>
        </w:pBdr>
        <w:ind w:right="-170"/>
        <w:rPr>
          <w:rFonts w:ascii="Verdana" w:hAnsi="Verdana" w:cs="Arial"/>
          <w:sz w:val="18"/>
          <w:szCs w:val="18"/>
        </w:rPr>
      </w:pPr>
      <w:r w:rsidRPr="00EF09E4">
        <w:rPr>
          <w:rFonts w:ascii="Verdana" w:hAnsi="Verdana" w:cs="Arial"/>
          <w:sz w:val="18"/>
          <w:szCs w:val="18"/>
        </w:rPr>
        <w:t>Is er sprake van een Interne accountantsdienst of een afdeling die zich richt op de uitvoering van verbijzonderde interne controles? Indien ja, kunt u nadere informatie verstrekken over scope van de werkzaamheden, organisatorische positionering en belangrijkste uitkomsten van recente onderzoeken?</w:t>
      </w:r>
    </w:p>
    <w:p w:rsidR="00872C8B" w:rsidRDefault="00872C8B" w:rsidP="00035E23">
      <w:pPr>
        <w:pBdr>
          <w:top w:val="single" w:sz="4" w:space="1" w:color="auto"/>
          <w:left w:val="single" w:sz="4" w:space="4" w:color="auto"/>
          <w:right w:val="single" w:sz="4" w:space="4" w:color="auto"/>
        </w:pBdr>
        <w:ind w:right="-170"/>
        <w:rPr>
          <w:rFonts w:ascii="Verdana" w:hAnsi="Verdana" w:cs="Arial"/>
          <w:sz w:val="18"/>
          <w:szCs w:val="18"/>
        </w:rPr>
      </w:pPr>
    </w:p>
    <w:p w:rsidR="00872C8B" w:rsidRDefault="00872C8B" w:rsidP="00035E23">
      <w:pPr>
        <w:pBdr>
          <w:top w:val="single" w:sz="4" w:space="1" w:color="auto"/>
          <w:left w:val="single" w:sz="4" w:space="4" w:color="auto"/>
          <w:right w:val="single" w:sz="4" w:space="4" w:color="auto"/>
        </w:pBdr>
        <w:ind w:right="-170"/>
        <w:rPr>
          <w:rFonts w:ascii="Verdana" w:hAnsi="Verdana" w:cs="Arial"/>
          <w:sz w:val="18"/>
          <w:szCs w:val="18"/>
        </w:rPr>
      </w:pPr>
      <w:r w:rsidRPr="00EF09E4">
        <w:rPr>
          <w:rFonts w:ascii="Verdana" w:hAnsi="Verdana" w:cs="Arial"/>
          <w:sz w:val="18"/>
          <w:szCs w:val="18"/>
        </w:rPr>
        <w:t xml:space="preserve">Kunt u aangeven op welk niveau van kwaliteit de AO/IB zich momenteel bevindt? In welke mate is er reeds sprake van een </w:t>
      </w:r>
      <w:proofErr w:type="spellStart"/>
      <w:r w:rsidRPr="00EF09E4">
        <w:rPr>
          <w:rFonts w:ascii="Verdana" w:hAnsi="Verdana" w:cs="Arial"/>
          <w:sz w:val="18"/>
          <w:szCs w:val="18"/>
        </w:rPr>
        <w:t>zelfcontrolerende</w:t>
      </w:r>
      <w:proofErr w:type="spellEnd"/>
      <w:r w:rsidRPr="00EF09E4">
        <w:rPr>
          <w:rFonts w:ascii="Verdana" w:hAnsi="Verdana" w:cs="Arial"/>
          <w:sz w:val="18"/>
          <w:szCs w:val="18"/>
        </w:rPr>
        <w:t xml:space="preserve"> organisatie? Voor zover er geen sprake is van een (volledig) </w:t>
      </w:r>
      <w:proofErr w:type="spellStart"/>
      <w:r w:rsidRPr="00EF09E4">
        <w:rPr>
          <w:rFonts w:ascii="Verdana" w:hAnsi="Verdana" w:cs="Arial"/>
          <w:sz w:val="18"/>
          <w:szCs w:val="18"/>
        </w:rPr>
        <w:t>zelfcontrolerende</w:t>
      </w:r>
      <w:proofErr w:type="spellEnd"/>
      <w:r w:rsidRPr="00EF09E4">
        <w:rPr>
          <w:rFonts w:ascii="Verdana" w:hAnsi="Verdana" w:cs="Arial"/>
          <w:sz w:val="18"/>
          <w:szCs w:val="18"/>
        </w:rPr>
        <w:t xml:space="preserve"> organisatie, op welke onderdelen is dit het geval? Welke ontwikkelingen voorziet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zelf op dit terrein (eigen initiatief)? Indien er sprake is van een eigen interne controleafdeling, dan ontvangen wij graag de laatste rapportages van deze afdeling over 2012 en 2013 en het interne controleplan voor 2013.</w:t>
      </w:r>
    </w:p>
    <w:p w:rsidR="00872C8B" w:rsidRPr="00EF09E4" w:rsidRDefault="00872C8B" w:rsidP="00035E23">
      <w:pPr>
        <w:pBdr>
          <w:top w:val="single" w:sz="4" w:space="1" w:color="auto"/>
          <w:left w:val="single" w:sz="4" w:space="4" w:color="auto"/>
          <w:right w:val="single" w:sz="4" w:space="4" w:color="auto"/>
        </w:pBdr>
        <w:ind w:right="-170"/>
        <w:rPr>
          <w:rFonts w:ascii="Verdana" w:hAnsi="Verdana"/>
          <w:b/>
          <w:sz w:val="18"/>
          <w:szCs w:val="18"/>
        </w:rPr>
      </w:pPr>
    </w:p>
    <w:p w:rsidR="00575B50" w:rsidRPr="00872C8B" w:rsidRDefault="00575B50" w:rsidP="00035E23">
      <w:pPr>
        <w:pBdr>
          <w:top w:val="single" w:sz="4" w:space="1" w:color="auto"/>
          <w:left w:val="single" w:sz="4" w:space="4" w:color="auto"/>
          <w:right w:val="single" w:sz="4" w:space="4" w:color="auto"/>
        </w:pBdr>
        <w:ind w:right="-170"/>
        <w:rPr>
          <w:rFonts w:ascii="Verdana" w:hAnsi="Verdana"/>
          <w:sz w:val="18"/>
          <w:szCs w:val="18"/>
        </w:rPr>
      </w:pPr>
      <w:r w:rsidRPr="00872C8B">
        <w:rPr>
          <w:rFonts w:ascii="Verdana" w:hAnsi="Verdana"/>
          <w:sz w:val="18"/>
          <w:szCs w:val="18"/>
        </w:rPr>
        <w:t>Is er sprake van een interne controle functie?</w:t>
      </w:r>
    </w:p>
    <w:p w:rsidR="00575B50" w:rsidRPr="00872C8B" w:rsidRDefault="00575B50" w:rsidP="00035E23">
      <w:pPr>
        <w:pBdr>
          <w:top w:val="single" w:sz="4" w:space="1" w:color="auto"/>
          <w:left w:val="single" w:sz="4" w:space="4" w:color="auto"/>
          <w:right w:val="single" w:sz="4" w:space="4" w:color="auto"/>
        </w:pBdr>
        <w:ind w:right="-170"/>
        <w:rPr>
          <w:rFonts w:ascii="Verdana" w:hAnsi="Verdana"/>
          <w:sz w:val="18"/>
          <w:szCs w:val="18"/>
        </w:rPr>
      </w:pPr>
      <w:r w:rsidRPr="00872C8B">
        <w:rPr>
          <w:rFonts w:ascii="Verdana" w:hAnsi="Verdana"/>
          <w:sz w:val="18"/>
          <w:szCs w:val="18"/>
        </w:rPr>
        <w:t>Zo ja, wat is daarvan het interne controleplan? Wordt dit controleplan in overleg met de accountant vastgesteld? Kunnen wij hiervan een afschrift inzien?</w:t>
      </w:r>
    </w:p>
    <w:p w:rsidR="00575B50" w:rsidRPr="00EF09E4" w:rsidRDefault="00575B50" w:rsidP="00035E23">
      <w:pPr>
        <w:pBdr>
          <w:top w:val="single" w:sz="4" w:space="1" w:color="auto"/>
          <w:left w:val="single" w:sz="4" w:space="4" w:color="auto"/>
          <w:right w:val="single" w:sz="4" w:space="4" w:color="auto"/>
        </w:pBdr>
        <w:ind w:right="-170"/>
        <w:rPr>
          <w:rFonts w:ascii="Verdana" w:hAnsi="Verdana"/>
          <w:sz w:val="18"/>
          <w:szCs w:val="18"/>
        </w:rPr>
      </w:pPr>
    </w:p>
    <w:p w:rsidR="00035E23" w:rsidRDefault="00872C8B" w:rsidP="00035E23">
      <w:pPr>
        <w:pBdr>
          <w:top w:val="single" w:sz="4" w:space="1" w:color="auto"/>
          <w:left w:val="single" w:sz="4" w:space="4" w:color="auto"/>
          <w:right w:val="single" w:sz="4" w:space="4" w:color="auto"/>
        </w:pBdr>
        <w:ind w:right="-170"/>
        <w:rPr>
          <w:rFonts w:ascii="Verdana" w:hAnsi="Verdana" w:cs="Arial"/>
          <w:sz w:val="18"/>
          <w:szCs w:val="18"/>
        </w:rPr>
      </w:pPr>
      <w:r w:rsidRPr="00EF09E4">
        <w:rPr>
          <w:rFonts w:ascii="Verdana" w:hAnsi="Verdana" w:cs="Arial"/>
          <w:sz w:val="18"/>
          <w:szCs w:val="18"/>
        </w:rPr>
        <w:lastRenderedPageBreak/>
        <w:t xml:space="preserve">Wat verstaat u onder </w:t>
      </w:r>
      <w:proofErr w:type="spellStart"/>
      <w:r w:rsidRPr="00EF09E4">
        <w:rPr>
          <w:rFonts w:ascii="Verdana" w:hAnsi="Verdana" w:cs="Arial"/>
          <w:sz w:val="18"/>
          <w:szCs w:val="18"/>
        </w:rPr>
        <w:t>beleidscontrol</w:t>
      </w:r>
      <w:proofErr w:type="spellEnd"/>
      <w:r w:rsidRPr="00EF09E4">
        <w:rPr>
          <w:rFonts w:ascii="Verdana" w:hAnsi="Verdana" w:cs="Arial"/>
          <w:sz w:val="18"/>
          <w:szCs w:val="18"/>
        </w:rPr>
        <w:t xml:space="preserve">? Hoe verhoudt zich dit tot financial control? </w:t>
      </w:r>
    </w:p>
    <w:p w:rsidR="00EB386F" w:rsidRPr="00EF09E4" w:rsidRDefault="00872C8B" w:rsidP="00035E23">
      <w:pPr>
        <w:pBdr>
          <w:top w:val="single" w:sz="4" w:space="1" w:color="auto"/>
          <w:left w:val="single" w:sz="4" w:space="4" w:color="auto"/>
          <w:right w:val="single" w:sz="4" w:space="4" w:color="auto"/>
        </w:pBdr>
        <w:ind w:right="-170"/>
        <w:rPr>
          <w:rFonts w:ascii="Verdana" w:hAnsi="Verdana" w:cs="Arial"/>
          <w:b/>
          <w:sz w:val="18"/>
          <w:szCs w:val="18"/>
        </w:rPr>
      </w:pPr>
      <w:r w:rsidRPr="00EF09E4">
        <w:rPr>
          <w:rFonts w:ascii="Verdana" w:hAnsi="Verdana" w:cs="Arial"/>
          <w:sz w:val="18"/>
          <w:szCs w:val="18"/>
        </w:rPr>
        <w:t xml:space="preserve">Door welke eenheid wordt </w:t>
      </w:r>
      <w:proofErr w:type="spellStart"/>
      <w:r w:rsidRPr="00EF09E4">
        <w:rPr>
          <w:rFonts w:ascii="Verdana" w:hAnsi="Verdana" w:cs="Arial"/>
          <w:sz w:val="18"/>
          <w:szCs w:val="18"/>
        </w:rPr>
        <w:t>beleidscontrol</w:t>
      </w:r>
      <w:proofErr w:type="spellEnd"/>
      <w:r w:rsidRPr="00EF09E4">
        <w:rPr>
          <w:rFonts w:ascii="Verdana" w:hAnsi="Verdana" w:cs="Arial"/>
          <w:sz w:val="18"/>
          <w:szCs w:val="18"/>
        </w:rPr>
        <w:t xml:space="preserve"> invulling gegeven?</w:t>
      </w:r>
    </w:p>
    <w:p w:rsidR="00EB386F" w:rsidRPr="00EF09E4" w:rsidRDefault="00EB386F" w:rsidP="00035E23">
      <w:pPr>
        <w:pBdr>
          <w:top w:val="single" w:sz="4" w:space="1" w:color="auto"/>
          <w:left w:val="single" w:sz="4" w:space="4" w:color="auto"/>
          <w:right w:val="single" w:sz="4" w:space="4" w:color="auto"/>
        </w:pBdr>
        <w:ind w:right="-170"/>
        <w:rPr>
          <w:rFonts w:ascii="Verdana" w:hAnsi="Verdana" w:cs="Arial"/>
          <w:b/>
          <w:sz w:val="18"/>
          <w:szCs w:val="18"/>
        </w:rPr>
      </w:pPr>
    </w:p>
    <w:p w:rsidR="00575B50" w:rsidRPr="00872C8B" w:rsidRDefault="00575B50" w:rsidP="00035E23">
      <w:pPr>
        <w:pBdr>
          <w:top w:val="single" w:sz="4" w:space="1" w:color="auto"/>
          <w:left w:val="single" w:sz="4" w:space="4" w:color="auto"/>
          <w:right w:val="single" w:sz="4" w:space="4" w:color="auto"/>
        </w:pBdr>
        <w:ind w:right="-170"/>
        <w:rPr>
          <w:rFonts w:ascii="Verdana" w:hAnsi="Verdana"/>
          <w:sz w:val="18"/>
          <w:szCs w:val="18"/>
        </w:rPr>
      </w:pPr>
      <w:r w:rsidRPr="00872C8B">
        <w:rPr>
          <w:rFonts w:ascii="Verdana" w:hAnsi="Verdana"/>
          <w:sz w:val="18"/>
          <w:szCs w:val="18"/>
        </w:rPr>
        <w:t>Hoe is de control functie ingevuld?</w:t>
      </w:r>
    </w:p>
    <w:p w:rsidR="00872C8B" w:rsidRPr="00AC0342" w:rsidRDefault="00872C8B" w:rsidP="00035E23">
      <w:pPr>
        <w:pBdr>
          <w:top w:val="single" w:sz="4" w:space="1" w:color="auto"/>
          <w:left w:val="single" w:sz="4" w:space="4" w:color="auto"/>
          <w:right w:val="single" w:sz="4" w:space="4" w:color="auto"/>
        </w:pBdr>
        <w:ind w:right="-170"/>
        <w:rPr>
          <w:rFonts w:ascii="Verdana" w:hAnsi="Verdana"/>
          <w:sz w:val="18"/>
          <w:szCs w:val="18"/>
        </w:rPr>
      </w:pPr>
    </w:p>
    <w:p w:rsidR="00575B50" w:rsidRDefault="00575B50" w:rsidP="00035E23">
      <w:pPr>
        <w:pBdr>
          <w:top w:val="single" w:sz="4" w:space="1" w:color="auto"/>
          <w:left w:val="single" w:sz="4" w:space="4" w:color="auto"/>
          <w:right w:val="single" w:sz="4" w:space="4" w:color="auto"/>
        </w:pBdr>
        <w:ind w:right="-170"/>
        <w:rPr>
          <w:rFonts w:ascii="Verdana" w:hAnsi="Verdana"/>
          <w:sz w:val="18"/>
          <w:szCs w:val="18"/>
        </w:rPr>
      </w:pPr>
      <w:r w:rsidRPr="00872C8B">
        <w:rPr>
          <w:rFonts w:ascii="Verdana" w:hAnsi="Verdana"/>
          <w:sz w:val="18"/>
          <w:szCs w:val="18"/>
        </w:rPr>
        <w:t xml:space="preserve">Waar liggen de belangrijkste uitdagingen in de planning- en </w:t>
      </w:r>
      <w:proofErr w:type="spellStart"/>
      <w:r w:rsidRPr="00872C8B">
        <w:rPr>
          <w:rFonts w:ascii="Verdana" w:hAnsi="Verdana"/>
          <w:sz w:val="18"/>
          <w:szCs w:val="18"/>
        </w:rPr>
        <w:t>controlcyclus</w:t>
      </w:r>
      <w:proofErr w:type="spellEnd"/>
      <w:r w:rsidRPr="00872C8B">
        <w:rPr>
          <w:rFonts w:ascii="Verdana" w:hAnsi="Verdana"/>
          <w:sz w:val="18"/>
          <w:szCs w:val="18"/>
        </w:rPr>
        <w:t>?</w:t>
      </w:r>
    </w:p>
    <w:p w:rsidR="00035E23" w:rsidRDefault="00035E23" w:rsidP="00035E23">
      <w:pPr>
        <w:pBdr>
          <w:top w:val="single" w:sz="4" w:space="1" w:color="auto"/>
          <w:left w:val="single" w:sz="4" w:space="4" w:color="auto"/>
          <w:right w:val="single" w:sz="4" w:space="4" w:color="auto"/>
        </w:pBdr>
        <w:ind w:right="-170"/>
        <w:rPr>
          <w:rFonts w:ascii="Verdana" w:hAnsi="Verdana"/>
          <w:sz w:val="18"/>
          <w:szCs w:val="18"/>
        </w:rPr>
      </w:pPr>
    </w:p>
    <w:p w:rsidR="000306AD" w:rsidRDefault="000306AD" w:rsidP="0082017C">
      <w:pPr>
        <w:pBdr>
          <w:left w:val="single" w:sz="4" w:space="4" w:color="auto"/>
          <w:right w:val="single" w:sz="4" w:space="4" w:color="auto"/>
        </w:pBdr>
        <w:ind w:right="-170"/>
        <w:rPr>
          <w:rFonts w:ascii="Verdana" w:hAnsi="Verdana"/>
          <w:sz w:val="18"/>
          <w:szCs w:val="18"/>
        </w:rPr>
      </w:pPr>
    </w:p>
    <w:p w:rsidR="00035E23" w:rsidRPr="00872C8B" w:rsidRDefault="00035E23" w:rsidP="000306AD">
      <w:pPr>
        <w:pBdr>
          <w:left w:val="single" w:sz="4" w:space="4" w:color="auto"/>
          <w:bottom w:val="single" w:sz="4" w:space="1" w:color="auto"/>
          <w:right w:val="single" w:sz="4" w:space="4" w:color="auto"/>
        </w:pBdr>
        <w:shd w:val="clear" w:color="auto" w:fill="00FF00"/>
        <w:ind w:right="-170"/>
        <w:rPr>
          <w:rFonts w:ascii="Verdana" w:hAnsi="Verdana"/>
          <w:sz w:val="18"/>
          <w:szCs w:val="18"/>
        </w:rPr>
      </w:pPr>
      <w:r>
        <w:rPr>
          <w:rFonts w:ascii="Verdana" w:hAnsi="Verdana"/>
          <w:sz w:val="18"/>
          <w:szCs w:val="18"/>
        </w:rPr>
        <w:t xml:space="preserve">De unit F&amp;C bestaat uit de financiële- en salarisadministratie, 3 adviseurs (F&amp;C en P&amp;C) en een business controller (unitmanager). Binnen de </w:t>
      </w:r>
      <w:proofErr w:type="spellStart"/>
      <w:r>
        <w:rPr>
          <w:rFonts w:ascii="Verdana" w:hAnsi="Verdana"/>
          <w:sz w:val="18"/>
          <w:szCs w:val="18"/>
        </w:rPr>
        <w:t>NZa</w:t>
      </w:r>
      <w:proofErr w:type="spellEnd"/>
      <w:r>
        <w:rPr>
          <w:rFonts w:ascii="Verdana" w:hAnsi="Verdana"/>
          <w:sz w:val="18"/>
          <w:szCs w:val="18"/>
        </w:rPr>
        <w:t xml:space="preserve"> is integraal management van toepassing. Iedere directie heeft een directiesecretaris die zorg</w:t>
      </w:r>
      <w:r w:rsidR="000306AD">
        <w:rPr>
          <w:rFonts w:ascii="Verdana" w:hAnsi="Verdana"/>
          <w:sz w:val="18"/>
          <w:szCs w:val="18"/>
        </w:rPr>
        <w:t xml:space="preserve"> </w:t>
      </w:r>
      <w:r>
        <w:rPr>
          <w:rFonts w:ascii="Verdana" w:hAnsi="Verdana"/>
          <w:sz w:val="18"/>
          <w:szCs w:val="18"/>
        </w:rPr>
        <w:t xml:space="preserve">draagt voor de taken voortvloeiend uit de P&amp;C cyclus en verantwoording. </w:t>
      </w:r>
      <w:r w:rsidR="000306AD">
        <w:rPr>
          <w:rFonts w:ascii="Verdana" w:hAnsi="Verdana"/>
          <w:sz w:val="18"/>
          <w:szCs w:val="18"/>
        </w:rPr>
        <w:t>Zij zijn ook verantwoordelijk eventuele afwijkingen te melden aan F&amp;C. F&amp;C toetst daarnaast maandelijks of er risico’s bestaan en of die benoemd moeten worden zodat de RvB en directeuren hiervan op de hoogte worden gesteld. In de 2</w:t>
      </w:r>
      <w:r w:rsidR="000306AD" w:rsidRPr="000306AD">
        <w:rPr>
          <w:rFonts w:ascii="Verdana" w:hAnsi="Verdana"/>
          <w:sz w:val="18"/>
          <w:szCs w:val="18"/>
          <w:vertAlign w:val="superscript"/>
        </w:rPr>
        <w:t>e</w:t>
      </w:r>
      <w:r w:rsidR="000306AD">
        <w:rPr>
          <w:rFonts w:ascii="Verdana" w:hAnsi="Verdana"/>
          <w:sz w:val="18"/>
          <w:szCs w:val="18"/>
        </w:rPr>
        <w:t xml:space="preserve"> helft van 2013 gaat F&amp;C zich meer toeleggen op </w:t>
      </w:r>
      <w:proofErr w:type="spellStart"/>
      <w:r w:rsidR="000306AD">
        <w:rPr>
          <w:rFonts w:ascii="Verdana" w:hAnsi="Verdana"/>
          <w:sz w:val="18"/>
          <w:szCs w:val="18"/>
        </w:rPr>
        <w:t>beleidscontrol</w:t>
      </w:r>
      <w:proofErr w:type="spellEnd"/>
      <w:r w:rsidR="000306AD">
        <w:rPr>
          <w:rFonts w:ascii="Verdana" w:hAnsi="Verdana"/>
          <w:sz w:val="18"/>
          <w:szCs w:val="18"/>
        </w:rPr>
        <w:t>. Dit houdt in dat F&amp;C meer naar de huidige processen binnen directies gaat kijken. Een tweede voornemen is om meer naar inhoud en voortgang van processen te kijken zodat F&amp;C hier ook een oordeel over kan vellen.</w:t>
      </w:r>
      <w:r w:rsidR="007778D4">
        <w:rPr>
          <w:rFonts w:ascii="Verdana" w:hAnsi="Verdana"/>
          <w:sz w:val="18"/>
          <w:szCs w:val="18"/>
        </w:rPr>
        <w:t xml:space="preserve"> Zie ook 2.6 managementinformatie.</w:t>
      </w:r>
    </w:p>
    <w:p w:rsidR="00EB386F" w:rsidRPr="00EF09E4" w:rsidRDefault="00EB386F" w:rsidP="00EF09E4">
      <w:pPr>
        <w:ind w:right="680"/>
        <w:rPr>
          <w:rFonts w:ascii="Verdana" w:hAnsi="Verdana" w:cs="Arial"/>
          <w:b/>
          <w:sz w:val="18"/>
          <w:szCs w:val="18"/>
        </w:rPr>
      </w:pPr>
    </w:p>
    <w:p w:rsidR="00EB386F" w:rsidRPr="00EF09E4" w:rsidRDefault="00EB386F" w:rsidP="00EF09E4">
      <w:pPr>
        <w:ind w:right="680"/>
        <w:rPr>
          <w:rFonts w:ascii="Verdana" w:hAnsi="Verdana" w:cs="Arial"/>
          <w:b/>
          <w:sz w:val="18"/>
          <w:szCs w:val="18"/>
        </w:rPr>
      </w:pPr>
    </w:p>
    <w:p w:rsidR="00EB386F" w:rsidRDefault="000306AD" w:rsidP="001E7F73">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r w:rsidRPr="00EF09E4">
        <w:rPr>
          <w:rFonts w:ascii="Verdana" w:hAnsi="Verdana" w:cs="Arial"/>
          <w:sz w:val="18"/>
          <w:szCs w:val="18"/>
        </w:rPr>
        <w:t xml:space="preserve">Welke vormen van samenwerking met andere organisaties ten aanzien van de bedrijfsvoering heeft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momenteel? Welke ontwikkelingen voorziet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hierbij in de komende 4 jaar?</w:t>
      </w:r>
    </w:p>
    <w:p w:rsidR="007778D4" w:rsidRPr="00EF09E4" w:rsidRDefault="007778D4" w:rsidP="001E7F73">
      <w:pPr>
        <w:pBdr>
          <w:top w:val="single" w:sz="4" w:space="1" w:color="auto"/>
          <w:left w:val="single" w:sz="4" w:space="4" w:color="auto"/>
          <w:bottom w:val="single" w:sz="4" w:space="1" w:color="auto"/>
          <w:right w:val="single" w:sz="4" w:space="4" w:color="auto"/>
        </w:pBdr>
        <w:shd w:val="clear" w:color="auto" w:fill="00FF00"/>
        <w:ind w:right="-312"/>
        <w:rPr>
          <w:rFonts w:ascii="Verdana" w:hAnsi="Verdana" w:cs="Arial"/>
          <w:b/>
          <w:sz w:val="18"/>
          <w:szCs w:val="18"/>
        </w:rPr>
      </w:pPr>
      <w:r>
        <w:rPr>
          <w:rFonts w:ascii="Verdana" w:hAnsi="Verdana" w:cs="Arial"/>
          <w:sz w:val="18"/>
          <w:szCs w:val="18"/>
        </w:rPr>
        <w:t>Zoals eerder gesteld zal DBC-O wellicht onderdeel van de verantwoording worden.</w:t>
      </w:r>
    </w:p>
    <w:p w:rsidR="00EB386F" w:rsidRPr="00EF09E4" w:rsidRDefault="00EB386F" w:rsidP="001E7F73">
      <w:pPr>
        <w:ind w:right="-312"/>
        <w:rPr>
          <w:rFonts w:ascii="Verdana" w:hAnsi="Verdana" w:cs="Arial"/>
          <w:b/>
          <w:sz w:val="18"/>
          <w:szCs w:val="18"/>
        </w:rPr>
      </w:pPr>
    </w:p>
    <w:p w:rsidR="00EB386F" w:rsidRDefault="000306AD" w:rsidP="001E7F73">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r w:rsidRPr="00EF09E4">
        <w:rPr>
          <w:rFonts w:ascii="Verdana" w:hAnsi="Verdana" w:cs="Arial"/>
          <w:sz w:val="18"/>
          <w:szCs w:val="18"/>
        </w:rPr>
        <w:t>Wat verwacht u van de accountant omtrent bestuurlijke ondersteuning?</w:t>
      </w:r>
    </w:p>
    <w:p w:rsidR="001E7F73" w:rsidRDefault="001E7F73" w:rsidP="001E7F73">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p>
    <w:p w:rsidR="001E7F73" w:rsidRDefault="001E7F73" w:rsidP="001E7F73">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r w:rsidRPr="00EF09E4">
        <w:rPr>
          <w:rFonts w:ascii="Verdana" w:hAnsi="Verdana" w:cs="Arial"/>
          <w:sz w:val="18"/>
          <w:szCs w:val="18"/>
        </w:rPr>
        <w:t>Wat verstaat u onder advies / klantgerichtheid? Op pagina 8 refereert u bij gunningscriterium 4 aan “incidentele vraagstukken m.b.t. wet- en regelgeving”, hetgeen ook verwijst naar gunningscriterium 2 “ervaring overheidsklanten en wet en regelgeving overheid” (pagina 9). Graag een verduidelijking.</w:t>
      </w:r>
    </w:p>
    <w:p w:rsidR="001E7F73" w:rsidRDefault="001E7F73" w:rsidP="001E7F73">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p>
    <w:p w:rsidR="00EB386F" w:rsidRDefault="007778D4" w:rsidP="00E72692">
      <w:pPr>
        <w:pBdr>
          <w:top w:val="single" w:sz="4" w:space="1" w:color="auto"/>
          <w:left w:val="single" w:sz="4" w:space="4" w:color="auto"/>
          <w:bottom w:val="single" w:sz="4" w:space="1" w:color="auto"/>
          <w:right w:val="single" w:sz="4" w:space="4" w:color="auto"/>
        </w:pBdr>
        <w:shd w:val="clear" w:color="auto" w:fill="00FF00"/>
        <w:ind w:right="-312"/>
        <w:rPr>
          <w:rFonts w:ascii="Verdana" w:hAnsi="Verdana" w:cs="Arial"/>
          <w:sz w:val="18"/>
          <w:szCs w:val="18"/>
        </w:rPr>
      </w:pPr>
      <w:r>
        <w:rPr>
          <w:rFonts w:ascii="Verdana" w:hAnsi="Verdana" w:cs="Arial"/>
          <w:sz w:val="18"/>
          <w:szCs w:val="18"/>
        </w:rPr>
        <w:t>Advies bij incidentele (kleine) vraagstukken.</w:t>
      </w:r>
      <w:r w:rsidR="00E72692">
        <w:rPr>
          <w:rFonts w:ascii="Verdana" w:hAnsi="Verdana" w:cs="Arial"/>
          <w:sz w:val="18"/>
          <w:szCs w:val="18"/>
        </w:rPr>
        <w:t xml:space="preserve"> Bijvoorbeeld investeringsvraagstukken.</w:t>
      </w:r>
    </w:p>
    <w:p w:rsidR="00E72692" w:rsidRDefault="00E72692" w:rsidP="00E72692">
      <w:pPr>
        <w:pBdr>
          <w:top w:val="single" w:sz="4" w:space="1" w:color="auto"/>
          <w:left w:val="single" w:sz="4" w:space="4" w:color="auto"/>
          <w:bottom w:val="single" w:sz="4" w:space="1" w:color="auto"/>
          <w:right w:val="single" w:sz="4" w:space="4" w:color="auto"/>
        </w:pBdr>
        <w:shd w:val="clear" w:color="auto" w:fill="00FF00"/>
        <w:ind w:right="-312"/>
        <w:rPr>
          <w:rFonts w:ascii="Verdana" w:hAnsi="Verdana" w:cs="Arial"/>
          <w:sz w:val="18"/>
          <w:szCs w:val="18"/>
        </w:rPr>
      </w:pPr>
      <w:r>
        <w:rPr>
          <w:rFonts w:ascii="Verdana" w:hAnsi="Verdana" w:cs="Arial"/>
          <w:sz w:val="18"/>
          <w:szCs w:val="18"/>
        </w:rPr>
        <w:t>Het gaat hierbij om 3 a 4 keer per jaar even toetsen of ons oordeel voldoet aan wet en regelgeving en aan de verantwoordingseisen.</w:t>
      </w:r>
    </w:p>
    <w:p w:rsidR="00E72692" w:rsidRPr="00E72692" w:rsidRDefault="00E72692" w:rsidP="00E72692">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p>
    <w:p w:rsidR="000306AD" w:rsidRDefault="000306AD" w:rsidP="00E72692">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r w:rsidRPr="00EF09E4">
        <w:rPr>
          <w:rFonts w:ascii="Verdana" w:hAnsi="Verdana" w:cs="Arial"/>
          <w:sz w:val="18"/>
          <w:szCs w:val="18"/>
        </w:rPr>
        <w:t>Welke overlegmomenten (formeel en informeel) wenst u gedurende het jaar tussen accountant en respectievelijk RvB, directeur Bedrijfsvoering en unitmanager F&amp;C? Dienen de kosten hiervoor deel uit te maken van de totale aanbieding?</w:t>
      </w:r>
    </w:p>
    <w:p w:rsidR="00E72692" w:rsidRDefault="00E72692" w:rsidP="00E72692">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p>
    <w:p w:rsidR="00E72692" w:rsidRPr="000306AD" w:rsidRDefault="00E72692" w:rsidP="00E72692">
      <w:pPr>
        <w:pBdr>
          <w:top w:val="single" w:sz="4" w:space="1" w:color="auto"/>
          <w:left w:val="single" w:sz="4" w:space="4" w:color="auto"/>
          <w:bottom w:val="single" w:sz="4" w:space="1" w:color="auto"/>
          <w:right w:val="single" w:sz="4" w:space="4" w:color="auto"/>
        </w:pBdr>
        <w:ind w:right="-312"/>
        <w:rPr>
          <w:rFonts w:ascii="Verdana" w:hAnsi="Verdana"/>
          <w:sz w:val="18"/>
          <w:szCs w:val="18"/>
        </w:rPr>
      </w:pPr>
      <w:r w:rsidRPr="000306AD">
        <w:rPr>
          <w:rFonts w:ascii="Verdana" w:hAnsi="Verdana"/>
          <w:sz w:val="18"/>
          <w:szCs w:val="18"/>
        </w:rPr>
        <w:t xml:space="preserve">Welke gremia worden de bevindingen van de accountant mee besproken voor zowel de interim- als de </w:t>
      </w:r>
      <w:proofErr w:type="spellStart"/>
      <w:r w:rsidRPr="000306AD">
        <w:rPr>
          <w:rFonts w:ascii="Verdana" w:hAnsi="Verdana"/>
          <w:sz w:val="18"/>
          <w:szCs w:val="18"/>
        </w:rPr>
        <w:t>eindejaarscontrole</w:t>
      </w:r>
      <w:proofErr w:type="spellEnd"/>
      <w:r w:rsidRPr="000306AD">
        <w:rPr>
          <w:rFonts w:ascii="Verdana" w:hAnsi="Verdana"/>
          <w:sz w:val="18"/>
          <w:szCs w:val="18"/>
        </w:rPr>
        <w:t>?</w:t>
      </w:r>
    </w:p>
    <w:p w:rsidR="007778D4" w:rsidRDefault="007778D4" w:rsidP="00E72692">
      <w:pPr>
        <w:pBdr>
          <w:top w:val="single" w:sz="4" w:space="1" w:color="auto"/>
          <w:left w:val="single" w:sz="4" w:space="4" w:color="auto"/>
          <w:bottom w:val="single" w:sz="4" w:space="1" w:color="auto"/>
          <w:right w:val="single" w:sz="4" w:space="4" w:color="auto"/>
        </w:pBdr>
        <w:ind w:right="-312"/>
        <w:rPr>
          <w:rFonts w:ascii="Verdana" w:hAnsi="Verdana" w:cs="Arial"/>
          <w:sz w:val="18"/>
          <w:szCs w:val="18"/>
        </w:rPr>
      </w:pPr>
    </w:p>
    <w:p w:rsidR="000261E5" w:rsidRDefault="000261E5" w:rsidP="00E72692">
      <w:pPr>
        <w:pBdr>
          <w:top w:val="single" w:sz="4" w:space="1" w:color="auto"/>
          <w:left w:val="single" w:sz="4" w:space="4" w:color="auto"/>
          <w:bottom w:val="single" w:sz="4" w:space="1" w:color="auto"/>
          <w:right w:val="single" w:sz="4" w:space="4" w:color="auto"/>
        </w:pBdr>
        <w:shd w:val="clear" w:color="auto" w:fill="00FF00"/>
        <w:ind w:right="-312"/>
        <w:rPr>
          <w:rFonts w:ascii="Verdana" w:hAnsi="Verdana" w:cs="Arial"/>
          <w:sz w:val="18"/>
          <w:szCs w:val="18"/>
        </w:rPr>
      </w:pPr>
      <w:r>
        <w:rPr>
          <w:rFonts w:ascii="Verdana" w:hAnsi="Verdana" w:cs="Arial"/>
          <w:sz w:val="18"/>
          <w:szCs w:val="18"/>
        </w:rPr>
        <w:t xml:space="preserve">De </w:t>
      </w:r>
      <w:proofErr w:type="spellStart"/>
      <w:r>
        <w:rPr>
          <w:rFonts w:ascii="Verdana" w:hAnsi="Verdana" w:cs="Arial"/>
          <w:sz w:val="18"/>
          <w:szCs w:val="18"/>
        </w:rPr>
        <w:t>NZa</w:t>
      </w:r>
      <w:proofErr w:type="spellEnd"/>
      <w:r>
        <w:rPr>
          <w:rFonts w:ascii="Verdana" w:hAnsi="Verdana" w:cs="Arial"/>
          <w:sz w:val="18"/>
          <w:szCs w:val="18"/>
        </w:rPr>
        <w:t xml:space="preserve"> verwacht minimaal tussentijds een overleg n.a.v. de </w:t>
      </w:r>
      <w:r w:rsidR="007778D4">
        <w:rPr>
          <w:rFonts w:ascii="Verdana" w:hAnsi="Verdana" w:cs="Arial"/>
          <w:sz w:val="18"/>
          <w:szCs w:val="18"/>
        </w:rPr>
        <w:t>interim controle</w:t>
      </w:r>
      <w:r>
        <w:rPr>
          <w:rFonts w:ascii="Verdana" w:hAnsi="Verdana" w:cs="Arial"/>
          <w:sz w:val="18"/>
          <w:szCs w:val="18"/>
        </w:rPr>
        <w:t xml:space="preserve"> met de unitmanager F&amp;C.</w:t>
      </w:r>
    </w:p>
    <w:p w:rsidR="007778D4" w:rsidRDefault="000261E5" w:rsidP="00E72692">
      <w:pPr>
        <w:pBdr>
          <w:top w:val="single" w:sz="4" w:space="1" w:color="auto"/>
          <w:left w:val="single" w:sz="4" w:space="4" w:color="auto"/>
          <w:bottom w:val="single" w:sz="4" w:space="1" w:color="auto"/>
          <w:right w:val="single" w:sz="4" w:space="4" w:color="auto"/>
        </w:pBdr>
        <w:shd w:val="clear" w:color="auto" w:fill="00FF00"/>
        <w:ind w:right="-312"/>
        <w:rPr>
          <w:rFonts w:ascii="Verdana" w:hAnsi="Verdana" w:cs="Arial"/>
          <w:sz w:val="18"/>
          <w:szCs w:val="18"/>
        </w:rPr>
      </w:pPr>
      <w:r>
        <w:rPr>
          <w:rFonts w:ascii="Verdana" w:hAnsi="Verdana" w:cs="Arial"/>
          <w:sz w:val="18"/>
          <w:szCs w:val="18"/>
        </w:rPr>
        <w:t>Formeel zal er een gesprek plaatsvinden bij oplevering jaarrekening, waarbij het accountantsverslag en het rapport van bevindingen onderwerp van gesprek zullen zijn. Dit gesprek heeft plaats met de RvB en unitmanager F&amp;C.</w:t>
      </w:r>
      <w:r w:rsidR="007778D4">
        <w:rPr>
          <w:rFonts w:ascii="Verdana" w:hAnsi="Verdana" w:cs="Arial"/>
          <w:sz w:val="18"/>
          <w:szCs w:val="18"/>
        </w:rPr>
        <w:t xml:space="preserve"> </w:t>
      </w:r>
    </w:p>
    <w:p w:rsidR="000306AD" w:rsidRDefault="000306AD" w:rsidP="00EF09E4">
      <w:pPr>
        <w:ind w:right="680"/>
        <w:rPr>
          <w:rFonts w:ascii="Verdana" w:hAnsi="Verdana" w:cs="Arial"/>
          <w:sz w:val="18"/>
          <w:szCs w:val="18"/>
        </w:rPr>
      </w:pPr>
    </w:p>
    <w:p w:rsidR="000306AD" w:rsidRDefault="000306AD" w:rsidP="00EF09E4">
      <w:pPr>
        <w:ind w:right="680"/>
        <w:rPr>
          <w:rFonts w:ascii="Verdana" w:hAnsi="Verdana" w:cs="Arial"/>
          <w:sz w:val="18"/>
          <w:szCs w:val="18"/>
        </w:rPr>
      </w:pPr>
    </w:p>
    <w:p w:rsidR="000306AD" w:rsidRDefault="000306AD" w:rsidP="001E7F73">
      <w:pPr>
        <w:pBdr>
          <w:top w:val="single" w:sz="4" w:space="1" w:color="auto"/>
          <w:left w:val="single" w:sz="4" w:space="4" w:color="auto"/>
          <w:bottom w:val="single" w:sz="4" w:space="1" w:color="auto"/>
          <w:right w:val="single" w:sz="4" w:space="4" w:color="auto"/>
        </w:pBdr>
        <w:ind w:right="680"/>
        <w:rPr>
          <w:rFonts w:ascii="Verdana" w:hAnsi="Verdana" w:cs="Arial"/>
          <w:sz w:val="18"/>
          <w:szCs w:val="18"/>
        </w:rPr>
      </w:pPr>
      <w:r w:rsidRPr="00EF09E4">
        <w:rPr>
          <w:rFonts w:ascii="Verdana" w:hAnsi="Verdana" w:cs="Arial"/>
          <w:sz w:val="18"/>
          <w:szCs w:val="18"/>
        </w:rPr>
        <w:t xml:space="preserve">Wanneer wordt de concept jaarrekening met alle benodigde specificaties door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opgeleverd? </w:t>
      </w:r>
    </w:p>
    <w:p w:rsidR="001E7F73" w:rsidRDefault="001E7F73" w:rsidP="001E7F73">
      <w:pPr>
        <w:pBdr>
          <w:top w:val="single" w:sz="4" w:space="1" w:color="auto"/>
          <w:left w:val="single" w:sz="4" w:space="4" w:color="auto"/>
          <w:bottom w:val="single" w:sz="4" w:space="1" w:color="auto"/>
          <w:right w:val="single" w:sz="4" w:space="4" w:color="auto"/>
        </w:pBdr>
        <w:ind w:right="680"/>
        <w:rPr>
          <w:rFonts w:ascii="Verdana" w:hAnsi="Verdana" w:cs="Arial"/>
          <w:sz w:val="18"/>
          <w:szCs w:val="18"/>
        </w:rPr>
      </w:pPr>
    </w:p>
    <w:p w:rsidR="00C64801" w:rsidRDefault="00C64801" w:rsidP="00C64801">
      <w:p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Pr>
          <w:rFonts w:ascii="Verdana" w:hAnsi="Verdana" w:cs="Arial"/>
          <w:sz w:val="18"/>
          <w:szCs w:val="18"/>
        </w:rPr>
        <w:t>Grove planning is:</w:t>
      </w:r>
    </w:p>
    <w:p w:rsidR="00C64801" w:rsidRDefault="00C64801" w:rsidP="00C64801">
      <w:p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Pr>
          <w:rFonts w:ascii="Verdana" w:hAnsi="Verdana" w:cs="Arial"/>
          <w:sz w:val="18"/>
          <w:szCs w:val="18"/>
        </w:rPr>
        <w:t>Een aantal specificaties zullen in de loop van januari gereed zijn.</w:t>
      </w:r>
    </w:p>
    <w:p w:rsidR="00C64801" w:rsidRPr="00FB0126" w:rsidRDefault="00C64801" w:rsidP="00C64801">
      <w:pPr>
        <w:pStyle w:val="Lijstalinea"/>
        <w:numPr>
          <w:ilvl w:val="0"/>
          <w:numId w:val="16"/>
        </w:num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sidRPr="00FB0126">
        <w:rPr>
          <w:rFonts w:ascii="Verdana" w:hAnsi="Verdana" w:cs="Arial"/>
          <w:sz w:val="18"/>
          <w:szCs w:val="18"/>
        </w:rPr>
        <w:t>In de 1</w:t>
      </w:r>
      <w:r w:rsidRPr="00FB0126">
        <w:rPr>
          <w:rFonts w:ascii="Verdana" w:hAnsi="Verdana" w:cs="Arial"/>
          <w:sz w:val="18"/>
          <w:szCs w:val="18"/>
          <w:vertAlign w:val="superscript"/>
        </w:rPr>
        <w:t>e</w:t>
      </w:r>
      <w:r w:rsidRPr="00FB0126">
        <w:rPr>
          <w:rFonts w:ascii="Verdana" w:hAnsi="Verdana" w:cs="Arial"/>
          <w:sz w:val="18"/>
          <w:szCs w:val="18"/>
        </w:rPr>
        <w:t xml:space="preserve"> week van februari kunnen alle benodigde specificaties worden opgeleverd.</w:t>
      </w:r>
    </w:p>
    <w:p w:rsidR="00C64801" w:rsidRPr="00FB0126" w:rsidRDefault="00C64801" w:rsidP="00C64801">
      <w:pPr>
        <w:pStyle w:val="Lijstalinea"/>
        <w:numPr>
          <w:ilvl w:val="0"/>
          <w:numId w:val="16"/>
        </w:num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sidRPr="00FB0126">
        <w:rPr>
          <w:rFonts w:ascii="Verdana" w:hAnsi="Verdana" w:cs="Arial"/>
          <w:sz w:val="18"/>
          <w:szCs w:val="18"/>
        </w:rPr>
        <w:t>In de 2</w:t>
      </w:r>
      <w:r w:rsidRPr="00FB0126">
        <w:rPr>
          <w:rFonts w:ascii="Verdana" w:hAnsi="Verdana" w:cs="Arial"/>
          <w:sz w:val="18"/>
          <w:szCs w:val="18"/>
          <w:vertAlign w:val="superscript"/>
        </w:rPr>
        <w:t>e</w:t>
      </w:r>
      <w:r w:rsidRPr="00FB0126">
        <w:rPr>
          <w:rFonts w:ascii="Verdana" w:hAnsi="Verdana" w:cs="Arial"/>
          <w:sz w:val="18"/>
          <w:szCs w:val="18"/>
        </w:rPr>
        <w:t xml:space="preserve"> week februari zal de start van de balans controle </w:t>
      </w:r>
    </w:p>
    <w:p w:rsidR="00C64801" w:rsidRPr="00FB0126" w:rsidRDefault="00C64801" w:rsidP="00C64801">
      <w:pPr>
        <w:pStyle w:val="Lijstalinea"/>
        <w:numPr>
          <w:ilvl w:val="0"/>
          <w:numId w:val="16"/>
        </w:num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sidRPr="00FB0126">
        <w:rPr>
          <w:rFonts w:ascii="Verdana" w:hAnsi="Verdana" w:cs="Arial"/>
          <w:sz w:val="18"/>
          <w:szCs w:val="18"/>
        </w:rPr>
        <w:t>Eind februari bespreken concept-accountantsrapport</w:t>
      </w:r>
    </w:p>
    <w:p w:rsidR="00C64801" w:rsidRDefault="00C64801" w:rsidP="00C64801">
      <w:pPr>
        <w:pStyle w:val="Lijstalinea"/>
        <w:numPr>
          <w:ilvl w:val="0"/>
          <w:numId w:val="16"/>
        </w:num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sidRPr="00FB0126">
        <w:rPr>
          <w:rFonts w:ascii="Verdana" w:hAnsi="Verdana" w:cs="Arial"/>
          <w:sz w:val="18"/>
          <w:szCs w:val="18"/>
        </w:rPr>
        <w:t>Begin maart eindbespreking jaarrekening en accountantsverslag</w:t>
      </w:r>
      <w:r>
        <w:rPr>
          <w:rFonts w:ascii="Verdana" w:hAnsi="Verdana" w:cs="Arial"/>
          <w:sz w:val="18"/>
          <w:szCs w:val="18"/>
        </w:rPr>
        <w:t>.</w:t>
      </w:r>
    </w:p>
    <w:p w:rsidR="00C64801" w:rsidRDefault="00C64801" w:rsidP="00C64801">
      <w:p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p>
    <w:p w:rsidR="00C64801" w:rsidRPr="00FB0126" w:rsidRDefault="00C64801" w:rsidP="00C64801">
      <w:pPr>
        <w:pBdr>
          <w:top w:val="single" w:sz="4" w:space="1" w:color="auto"/>
          <w:left w:val="single" w:sz="4" w:space="4" w:color="auto"/>
          <w:bottom w:val="single" w:sz="4" w:space="1" w:color="auto"/>
          <w:right w:val="single" w:sz="4" w:space="4" w:color="auto"/>
        </w:pBdr>
        <w:shd w:val="clear" w:color="auto" w:fill="00FF00"/>
        <w:ind w:right="680"/>
        <w:rPr>
          <w:rFonts w:ascii="Verdana" w:hAnsi="Verdana" w:cs="Arial"/>
          <w:sz w:val="18"/>
          <w:szCs w:val="18"/>
        </w:rPr>
      </w:pPr>
      <w:r>
        <w:rPr>
          <w:rFonts w:ascii="Verdana" w:hAnsi="Verdana" w:cs="Arial"/>
          <w:sz w:val="18"/>
          <w:szCs w:val="18"/>
        </w:rPr>
        <w:t xml:space="preserve">Medio maart moet de accountantsverklaring en jaarrekening bij het </w:t>
      </w:r>
      <w:proofErr w:type="spellStart"/>
      <w:r>
        <w:rPr>
          <w:rFonts w:ascii="Verdana" w:hAnsi="Verdana" w:cs="Arial"/>
          <w:sz w:val="18"/>
          <w:szCs w:val="18"/>
        </w:rPr>
        <w:t>Minsterie</w:t>
      </w:r>
      <w:proofErr w:type="spellEnd"/>
      <w:r>
        <w:rPr>
          <w:rFonts w:ascii="Verdana" w:hAnsi="Verdana" w:cs="Arial"/>
          <w:sz w:val="18"/>
          <w:szCs w:val="18"/>
        </w:rPr>
        <w:t xml:space="preserve"> aangeleverd zijn. </w:t>
      </w:r>
    </w:p>
    <w:p w:rsidR="000306AD" w:rsidRDefault="000306AD" w:rsidP="00EF09E4">
      <w:pPr>
        <w:ind w:right="680"/>
        <w:rPr>
          <w:rFonts w:ascii="Verdana" w:hAnsi="Verdana" w:cs="Arial"/>
          <w:sz w:val="18"/>
          <w:szCs w:val="18"/>
        </w:rPr>
      </w:pPr>
    </w:p>
    <w:p w:rsidR="00C64801" w:rsidRDefault="00C64801" w:rsidP="00EF09E4">
      <w:pPr>
        <w:ind w:right="680"/>
        <w:rPr>
          <w:rFonts w:ascii="Verdana" w:hAnsi="Verdana" w:cs="Arial"/>
          <w:sz w:val="18"/>
          <w:szCs w:val="18"/>
        </w:rPr>
      </w:pPr>
    </w:p>
    <w:p w:rsidR="00795108" w:rsidRDefault="00795108" w:rsidP="00EF09E4">
      <w:pPr>
        <w:ind w:right="680"/>
        <w:rPr>
          <w:rFonts w:ascii="Verdana" w:hAnsi="Verdana" w:cs="Arial"/>
          <w:sz w:val="18"/>
          <w:szCs w:val="18"/>
        </w:rPr>
      </w:pPr>
    </w:p>
    <w:p w:rsidR="00795108" w:rsidRDefault="00795108" w:rsidP="00EF09E4">
      <w:pPr>
        <w:ind w:right="680"/>
        <w:rPr>
          <w:rFonts w:ascii="Verdana" w:hAnsi="Verdana" w:cs="Arial"/>
          <w:sz w:val="18"/>
          <w:szCs w:val="18"/>
        </w:rPr>
      </w:pPr>
    </w:p>
    <w:p w:rsidR="00795108" w:rsidRDefault="00795108" w:rsidP="00EF09E4">
      <w:pPr>
        <w:ind w:right="680"/>
        <w:rPr>
          <w:rFonts w:ascii="Verdana" w:hAnsi="Verdana" w:cs="Arial"/>
          <w:sz w:val="18"/>
          <w:szCs w:val="18"/>
        </w:rPr>
      </w:pPr>
    </w:p>
    <w:p w:rsidR="00C64801" w:rsidRDefault="00C64801" w:rsidP="00EF09E4">
      <w:pPr>
        <w:ind w:right="680"/>
        <w:rPr>
          <w:rFonts w:ascii="Verdana" w:hAnsi="Verdana" w:cs="Arial"/>
          <w:sz w:val="18"/>
          <w:szCs w:val="18"/>
        </w:rPr>
      </w:pPr>
    </w:p>
    <w:p w:rsidR="005F0895" w:rsidRPr="000306AD" w:rsidRDefault="005F0895" w:rsidP="001E7F73">
      <w:pPr>
        <w:pBdr>
          <w:top w:val="single" w:sz="4" w:space="1" w:color="auto"/>
          <w:left w:val="single" w:sz="4" w:space="4" w:color="auto"/>
          <w:bottom w:val="single" w:sz="4" w:space="1" w:color="auto"/>
          <w:right w:val="single" w:sz="4" w:space="4" w:color="auto"/>
        </w:pBdr>
        <w:rPr>
          <w:rFonts w:ascii="Verdana" w:hAnsi="Verdana"/>
          <w:sz w:val="18"/>
          <w:szCs w:val="18"/>
        </w:rPr>
      </w:pPr>
      <w:r w:rsidRPr="000306AD">
        <w:rPr>
          <w:rFonts w:ascii="Verdana" w:hAnsi="Verdana"/>
          <w:sz w:val="18"/>
          <w:szCs w:val="18"/>
        </w:rPr>
        <w:t>Hoe is budgetbeheer vormgegeven?</w:t>
      </w:r>
    </w:p>
    <w:p w:rsidR="005F0895" w:rsidRDefault="005F0895" w:rsidP="001E7F73">
      <w:pPr>
        <w:pBdr>
          <w:top w:val="single" w:sz="4" w:space="1" w:color="auto"/>
          <w:left w:val="single" w:sz="4" w:space="4" w:color="auto"/>
          <w:bottom w:val="single" w:sz="4" w:space="1" w:color="auto"/>
          <w:right w:val="single" w:sz="4" w:space="4" w:color="auto"/>
        </w:pBdr>
        <w:shd w:val="clear" w:color="auto" w:fill="00FF00"/>
        <w:rPr>
          <w:rFonts w:ascii="Verdana" w:hAnsi="Verdana"/>
          <w:sz w:val="18"/>
          <w:szCs w:val="18"/>
        </w:rPr>
      </w:pPr>
      <w:r w:rsidRPr="000306AD">
        <w:rPr>
          <w:rFonts w:ascii="Verdana" w:hAnsi="Verdana"/>
          <w:sz w:val="18"/>
          <w:szCs w:val="18"/>
        </w:rPr>
        <w:t>Jaarlijks worden de directie</w:t>
      </w:r>
      <w:r w:rsidR="009D17AD">
        <w:rPr>
          <w:rFonts w:ascii="Verdana" w:hAnsi="Verdana"/>
          <w:sz w:val="18"/>
          <w:szCs w:val="18"/>
        </w:rPr>
        <w:t>-</w:t>
      </w:r>
      <w:proofErr w:type="spellStart"/>
      <w:r w:rsidRPr="000306AD">
        <w:rPr>
          <w:rFonts w:ascii="Verdana" w:hAnsi="Verdana"/>
          <w:sz w:val="18"/>
          <w:szCs w:val="18"/>
        </w:rPr>
        <w:t>budgetten</w:t>
      </w:r>
      <w:proofErr w:type="spellEnd"/>
      <w:r w:rsidRPr="000306AD">
        <w:rPr>
          <w:rFonts w:ascii="Verdana" w:hAnsi="Verdana"/>
          <w:sz w:val="18"/>
          <w:szCs w:val="18"/>
        </w:rPr>
        <w:t xml:space="preserve"> verdeeld en de unit F&amp;C rapporteert maandelijks over de uitputting aan de RvB. Per 4 maanden rapporteren we aan VWS.</w:t>
      </w:r>
    </w:p>
    <w:p w:rsidR="000306AD" w:rsidRPr="000306AD" w:rsidRDefault="000306AD" w:rsidP="000306AD">
      <w:pPr>
        <w:rPr>
          <w:rFonts w:ascii="Verdana" w:hAnsi="Verdana"/>
          <w:sz w:val="18"/>
          <w:szCs w:val="18"/>
        </w:rPr>
      </w:pPr>
    </w:p>
    <w:p w:rsidR="005F0895" w:rsidRPr="000306AD" w:rsidRDefault="005F0895" w:rsidP="00E72692">
      <w:pPr>
        <w:pBdr>
          <w:top w:val="single" w:sz="4" w:space="1" w:color="auto"/>
          <w:left w:val="single" w:sz="4" w:space="4" w:color="auto"/>
          <w:bottom w:val="single" w:sz="4" w:space="1" w:color="auto"/>
          <w:right w:val="single" w:sz="4" w:space="4" w:color="auto"/>
        </w:pBdr>
        <w:rPr>
          <w:rFonts w:ascii="Verdana" w:hAnsi="Verdana"/>
          <w:sz w:val="18"/>
          <w:szCs w:val="18"/>
        </w:rPr>
      </w:pPr>
      <w:r w:rsidRPr="000306AD">
        <w:rPr>
          <w:rFonts w:ascii="Verdana" w:hAnsi="Verdana"/>
          <w:sz w:val="18"/>
          <w:szCs w:val="18"/>
        </w:rPr>
        <w:t>In welke mate en op welke wijze is het risicobeheer en de juridische control vormgegeven?</w:t>
      </w:r>
    </w:p>
    <w:p w:rsidR="005F0895" w:rsidRDefault="00E72692" w:rsidP="00E72692">
      <w:pPr>
        <w:pBdr>
          <w:top w:val="single" w:sz="4" w:space="1" w:color="auto"/>
          <w:left w:val="single" w:sz="4" w:space="4" w:color="auto"/>
          <w:bottom w:val="single" w:sz="4" w:space="1" w:color="auto"/>
          <w:right w:val="single" w:sz="4" w:space="4" w:color="auto"/>
        </w:pBdr>
        <w:shd w:val="clear" w:color="auto" w:fill="00FF00"/>
        <w:rPr>
          <w:rFonts w:ascii="Verdana" w:hAnsi="Verdana"/>
          <w:sz w:val="18"/>
          <w:szCs w:val="18"/>
        </w:rPr>
      </w:pPr>
      <w:r>
        <w:rPr>
          <w:rFonts w:ascii="Verdana" w:hAnsi="Verdana"/>
          <w:sz w:val="18"/>
          <w:szCs w:val="18"/>
        </w:rPr>
        <w:t>Maandelijks worden de gesignaleerde risico’s aan de RvB gerapporteerd.</w:t>
      </w:r>
    </w:p>
    <w:p w:rsidR="00E72692" w:rsidRPr="00E72692" w:rsidRDefault="00E72692" w:rsidP="00E72692">
      <w:pPr>
        <w:rPr>
          <w:rFonts w:ascii="Verdana" w:hAnsi="Verdana"/>
          <w:sz w:val="18"/>
          <w:szCs w:val="18"/>
        </w:rPr>
      </w:pPr>
    </w:p>
    <w:p w:rsidR="005F0895" w:rsidRDefault="005F0895" w:rsidP="009D17AD">
      <w:pPr>
        <w:pBdr>
          <w:top w:val="single" w:sz="4" w:space="1" w:color="auto"/>
          <w:left w:val="single" w:sz="4" w:space="4" w:color="auto"/>
          <w:bottom w:val="single" w:sz="4" w:space="1" w:color="auto"/>
          <w:right w:val="single" w:sz="4" w:space="4" w:color="auto"/>
        </w:pBdr>
        <w:rPr>
          <w:rFonts w:ascii="Verdana" w:hAnsi="Verdana"/>
          <w:sz w:val="18"/>
          <w:szCs w:val="18"/>
        </w:rPr>
      </w:pPr>
      <w:r w:rsidRPr="000306AD">
        <w:rPr>
          <w:rFonts w:ascii="Verdana" w:hAnsi="Verdana"/>
          <w:sz w:val="18"/>
          <w:szCs w:val="18"/>
        </w:rPr>
        <w:t>Zijn er interne en/of externe onderzoeken uitgevoerd in 2012/2013 die van belang zijn voor de externe controle?</w:t>
      </w:r>
    </w:p>
    <w:p w:rsidR="009D17AD" w:rsidRDefault="009D17AD" w:rsidP="009D17AD">
      <w:pPr>
        <w:pBdr>
          <w:top w:val="single" w:sz="4" w:space="1" w:color="auto"/>
          <w:left w:val="single" w:sz="4" w:space="4" w:color="auto"/>
          <w:bottom w:val="single" w:sz="4" w:space="1" w:color="auto"/>
          <w:right w:val="single" w:sz="4" w:space="4" w:color="auto"/>
        </w:pBdr>
        <w:shd w:val="clear" w:color="auto" w:fill="00FF00"/>
        <w:rPr>
          <w:rFonts w:ascii="Verdana" w:hAnsi="Verdana"/>
          <w:sz w:val="18"/>
          <w:szCs w:val="18"/>
        </w:rPr>
      </w:pPr>
      <w:r>
        <w:rPr>
          <w:rFonts w:ascii="Verdana" w:hAnsi="Verdana"/>
          <w:sz w:val="18"/>
          <w:szCs w:val="18"/>
        </w:rPr>
        <w:t>Dit is niet aan de orde.</w:t>
      </w:r>
    </w:p>
    <w:p w:rsidR="009D17AD" w:rsidRPr="000306AD" w:rsidRDefault="009D17AD" w:rsidP="000306AD">
      <w:pPr>
        <w:rPr>
          <w:rFonts w:ascii="Verdana" w:hAnsi="Verdana"/>
          <w:sz w:val="18"/>
          <w:szCs w:val="18"/>
        </w:rPr>
      </w:pPr>
    </w:p>
    <w:p w:rsidR="005F0895" w:rsidRPr="00EF09E4" w:rsidRDefault="005F0895" w:rsidP="00EF09E4">
      <w:pPr>
        <w:rPr>
          <w:rFonts w:ascii="Verdana" w:hAnsi="Verdana"/>
          <w:sz w:val="18"/>
          <w:szCs w:val="18"/>
        </w:rPr>
      </w:pPr>
    </w:p>
    <w:p w:rsidR="005F0895" w:rsidRPr="000306AD" w:rsidRDefault="005F0895" w:rsidP="001E7F73">
      <w:pPr>
        <w:pBdr>
          <w:top w:val="single" w:sz="4" w:space="1" w:color="auto"/>
          <w:left w:val="single" w:sz="4" w:space="4" w:color="auto"/>
          <w:bottom w:val="single" w:sz="4" w:space="1" w:color="auto"/>
          <w:right w:val="single" w:sz="4" w:space="4" w:color="auto"/>
        </w:pBdr>
        <w:rPr>
          <w:rFonts w:ascii="Verdana" w:hAnsi="Verdana"/>
          <w:sz w:val="18"/>
          <w:szCs w:val="18"/>
        </w:rPr>
      </w:pPr>
      <w:r w:rsidRPr="000306AD">
        <w:rPr>
          <w:rFonts w:ascii="Verdana" w:hAnsi="Verdana"/>
          <w:sz w:val="18"/>
          <w:szCs w:val="18"/>
        </w:rPr>
        <w:t>Wat is de rol van de afdeling ‘projectenpool’ en hoe wordt deze aangestuurd?</w:t>
      </w:r>
    </w:p>
    <w:p w:rsidR="005F0895" w:rsidRPr="001E7F73" w:rsidRDefault="001E7F73" w:rsidP="001E7F73">
      <w:pPr>
        <w:pBdr>
          <w:top w:val="single" w:sz="4" w:space="1" w:color="auto"/>
          <w:left w:val="single" w:sz="4" w:space="4" w:color="auto"/>
          <w:bottom w:val="single" w:sz="4" w:space="1" w:color="auto"/>
          <w:right w:val="single" w:sz="4" w:space="4" w:color="auto"/>
        </w:pBdr>
        <w:shd w:val="clear" w:color="auto" w:fill="00FF00"/>
        <w:rPr>
          <w:rFonts w:ascii="Verdana" w:hAnsi="Verdana"/>
          <w:sz w:val="18"/>
          <w:szCs w:val="18"/>
        </w:rPr>
      </w:pPr>
      <w:r>
        <w:rPr>
          <w:rFonts w:ascii="Verdana" w:hAnsi="Verdana"/>
          <w:sz w:val="18"/>
          <w:szCs w:val="18"/>
        </w:rPr>
        <w:t>Beleidsmedewerkers die flexibel inzetbaar zijn bij de beleidsdirecties. Zij worden aangestuurd door een unitmanager.</w:t>
      </w:r>
    </w:p>
    <w:p w:rsidR="00E72692" w:rsidRDefault="00E72692" w:rsidP="000306AD">
      <w:pPr>
        <w:rPr>
          <w:rFonts w:ascii="Verdana" w:hAnsi="Verdana"/>
          <w:sz w:val="18"/>
          <w:szCs w:val="18"/>
        </w:rPr>
      </w:pPr>
    </w:p>
    <w:p w:rsidR="005F0895" w:rsidRDefault="005F0895" w:rsidP="000317EA">
      <w:pPr>
        <w:pBdr>
          <w:top w:val="single" w:sz="4" w:space="1" w:color="auto"/>
          <w:left w:val="single" w:sz="4" w:space="4" w:color="auto"/>
          <w:bottom w:val="single" w:sz="4" w:space="1" w:color="auto"/>
          <w:right w:val="single" w:sz="4" w:space="4" w:color="auto"/>
        </w:pBdr>
        <w:rPr>
          <w:rFonts w:ascii="Verdana" w:hAnsi="Verdana"/>
          <w:sz w:val="18"/>
          <w:szCs w:val="18"/>
        </w:rPr>
      </w:pPr>
      <w:r w:rsidRPr="000306AD">
        <w:rPr>
          <w:rFonts w:ascii="Verdana" w:hAnsi="Verdana"/>
          <w:sz w:val="18"/>
          <w:szCs w:val="18"/>
        </w:rPr>
        <w:t xml:space="preserve">Dient in de aanbieding voor alle 6 </w:t>
      </w:r>
      <w:proofErr w:type="spellStart"/>
      <w:r w:rsidRPr="000306AD">
        <w:rPr>
          <w:rFonts w:ascii="Verdana" w:hAnsi="Verdana"/>
          <w:sz w:val="18"/>
          <w:szCs w:val="18"/>
        </w:rPr>
        <w:t>bullets</w:t>
      </w:r>
      <w:proofErr w:type="spellEnd"/>
      <w:r w:rsidRPr="000306AD">
        <w:rPr>
          <w:rFonts w:ascii="Verdana" w:hAnsi="Verdana"/>
          <w:sz w:val="18"/>
          <w:szCs w:val="18"/>
        </w:rPr>
        <w:t xml:space="preserve"> een prijsstelling vast te zijn, of is het voldoende om de zaken als het verstrekken van specifieke deelverklaringen en bestuurlijke ondersteuning op regiebasis aan te bieden?</w:t>
      </w:r>
    </w:p>
    <w:p w:rsidR="00E72692" w:rsidRDefault="00E72692" w:rsidP="000317EA">
      <w:pPr>
        <w:pBdr>
          <w:top w:val="single" w:sz="4" w:space="1" w:color="auto"/>
          <w:left w:val="single" w:sz="4" w:space="4" w:color="auto"/>
          <w:bottom w:val="single" w:sz="4" w:space="1" w:color="auto"/>
          <w:right w:val="single" w:sz="4" w:space="4" w:color="auto"/>
        </w:pBdr>
        <w:rPr>
          <w:rFonts w:ascii="Verdana" w:hAnsi="Verdana"/>
          <w:sz w:val="18"/>
          <w:szCs w:val="18"/>
        </w:rPr>
      </w:pPr>
    </w:p>
    <w:p w:rsidR="00E72692" w:rsidRPr="000306AD" w:rsidRDefault="00E72692" w:rsidP="000317EA">
      <w:pPr>
        <w:pBdr>
          <w:top w:val="single" w:sz="4" w:space="1" w:color="auto"/>
          <w:left w:val="single" w:sz="4" w:space="4" w:color="auto"/>
          <w:bottom w:val="single" w:sz="4" w:space="1" w:color="auto"/>
          <w:right w:val="single" w:sz="4" w:space="4" w:color="auto"/>
        </w:pBdr>
        <w:shd w:val="clear" w:color="auto" w:fill="00FF00"/>
        <w:rPr>
          <w:rFonts w:ascii="Verdana" w:hAnsi="Verdana"/>
          <w:sz w:val="18"/>
          <w:szCs w:val="18"/>
        </w:rPr>
      </w:pPr>
      <w:r>
        <w:rPr>
          <w:rFonts w:ascii="Verdana" w:hAnsi="Verdana"/>
          <w:sz w:val="18"/>
          <w:szCs w:val="18"/>
        </w:rPr>
        <w:t>Ja tenzij er bezwaren zijn tegen onze onderbouwing</w:t>
      </w:r>
      <w:r w:rsidR="000317EA">
        <w:rPr>
          <w:rFonts w:ascii="Verdana" w:hAnsi="Verdana"/>
          <w:sz w:val="18"/>
          <w:szCs w:val="18"/>
        </w:rPr>
        <w:t xml:space="preserve"> voor het uitvoeren van de natuurlijke adviesfunctie en bestuurlijke ondersteuning. We ontvangen dan graag een voorstel van uw kant.</w:t>
      </w:r>
    </w:p>
    <w:p w:rsidR="005F0895" w:rsidRPr="00EF09E4" w:rsidRDefault="005F0895" w:rsidP="00EF09E4">
      <w:pPr>
        <w:rPr>
          <w:rFonts w:ascii="Verdana" w:hAnsi="Verdana"/>
          <w:sz w:val="18"/>
          <w:szCs w:val="18"/>
        </w:rPr>
      </w:pPr>
    </w:p>
    <w:p w:rsidR="005F0895" w:rsidRDefault="005F0895" w:rsidP="00E72692">
      <w:pPr>
        <w:pBdr>
          <w:top w:val="single" w:sz="4" w:space="1" w:color="auto"/>
          <w:left w:val="single" w:sz="4" w:space="4" w:color="auto"/>
          <w:bottom w:val="single" w:sz="4" w:space="1" w:color="auto"/>
          <w:right w:val="single" w:sz="4" w:space="4" w:color="auto"/>
        </w:pBdr>
        <w:rPr>
          <w:rFonts w:ascii="Verdana" w:hAnsi="Verdana"/>
          <w:color w:val="000000"/>
          <w:sz w:val="18"/>
          <w:szCs w:val="18"/>
        </w:rPr>
      </w:pPr>
      <w:r w:rsidRPr="000306AD">
        <w:rPr>
          <w:rFonts w:ascii="Verdana" w:hAnsi="Verdana"/>
          <w:color w:val="000000"/>
          <w:sz w:val="18"/>
          <w:szCs w:val="18"/>
        </w:rPr>
        <w:t xml:space="preserve">Kan het kantoor van de controlerend accountant van de </w:t>
      </w:r>
      <w:proofErr w:type="spellStart"/>
      <w:r w:rsidRPr="000306AD">
        <w:rPr>
          <w:rFonts w:ascii="Verdana" w:hAnsi="Verdana"/>
          <w:color w:val="000000"/>
          <w:sz w:val="18"/>
          <w:szCs w:val="18"/>
        </w:rPr>
        <w:t>NZa</w:t>
      </w:r>
      <w:proofErr w:type="spellEnd"/>
      <w:r w:rsidRPr="000306AD">
        <w:rPr>
          <w:rFonts w:ascii="Verdana" w:hAnsi="Verdana"/>
          <w:color w:val="000000"/>
          <w:sz w:val="18"/>
          <w:szCs w:val="18"/>
        </w:rPr>
        <w:t xml:space="preserve"> ook adviesopdrachten uitvoeren voor de </w:t>
      </w:r>
      <w:proofErr w:type="spellStart"/>
      <w:r w:rsidRPr="000306AD">
        <w:rPr>
          <w:rFonts w:ascii="Verdana" w:hAnsi="Verdana"/>
          <w:color w:val="000000"/>
          <w:sz w:val="18"/>
          <w:szCs w:val="18"/>
        </w:rPr>
        <w:t>NZa</w:t>
      </w:r>
      <w:proofErr w:type="spellEnd"/>
      <w:r w:rsidRPr="000306AD">
        <w:rPr>
          <w:rFonts w:ascii="Verdana" w:hAnsi="Verdana"/>
          <w:color w:val="000000"/>
          <w:sz w:val="18"/>
          <w:szCs w:val="18"/>
        </w:rPr>
        <w:t>?</w:t>
      </w:r>
    </w:p>
    <w:p w:rsidR="00E72692" w:rsidRPr="000306AD" w:rsidRDefault="00E72692" w:rsidP="00E72692">
      <w:pPr>
        <w:pBdr>
          <w:top w:val="single" w:sz="4" w:space="1" w:color="auto"/>
          <w:left w:val="single" w:sz="4" w:space="4" w:color="auto"/>
          <w:bottom w:val="single" w:sz="4" w:space="1" w:color="auto"/>
          <w:right w:val="single" w:sz="4" w:space="4" w:color="auto"/>
        </w:pBdr>
        <w:shd w:val="clear" w:color="auto" w:fill="00FF00"/>
        <w:rPr>
          <w:rFonts w:ascii="Verdana" w:hAnsi="Verdana"/>
          <w:sz w:val="18"/>
          <w:szCs w:val="18"/>
        </w:rPr>
      </w:pPr>
      <w:r>
        <w:rPr>
          <w:rFonts w:ascii="Verdana" w:hAnsi="Verdana"/>
          <w:color w:val="000000"/>
          <w:sz w:val="18"/>
          <w:szCs w:val="18"/>
        </w:rPr>
        <w:t xml:space="preserve">Ja, voor zover het niet gaat om personeelsleden uit het controleteam. </w:t>
      </w:r>
    </w:p>
    <w:p w:rsidR="005F0895" w:rsidRPr="00EF09E4" w:rsidRDefault="005F0895" w:rsidP="00EF09E4">
      <w:pPr>
        <w:pStyle w:val="Lijstalinea"/>
        <w:rPr>
          <w:rFonts w:ascii="Verdana" w:hAnsi="Verdana"/>
          <w:sz w:val="18"/>
          <w:szCs w:val="18"/>
        </w:rPr>
      </w:pPr>
    </w:p>
    <w:p w:rsidR="005F0895" w:rsidRDefault="005F0895" w:rsidP="00E72692">
      <w:pPr>
        <w:pBdr>
          <w:top w:val="single" w:sz="4" w:space="1" w:color="auto"/>
          <w:left w:val="single" w:sz="4" w:space="4" w:color="auto"/>
          <w:bottom w:val="single" w:sz="4" w:space="1" w:color="auto"/>
          <w:right w:val="single" w:sz="4" w:space="4" w:color="auto"/>
        </w:pBdr>
        <w:rPr>
          <w:rFonts w:ascii="Verdana" w:hAnsi="Verdana"/>
          <w:color w:val="000000"/>
          <w:sz w:val="18"/>
          <w:szCs w:val="18"/>
        </w:rPr>
      </w:pPr>
      <w:r w:rsidRPr="000306AD">
        <w:rPr>
          <w:rFonts w:ascii="Verdana" w:hAnsi="Verdana"/>
          <w:color w:val="000000"/>
          <w:sz w:val="18"/>
          <w:szCs w:val="18"/>
        </w:rPr>
        <w:t>In hoeverre is kennis van de zorgmarkt relevant voor het controleteam?</w:t>
      </w:r>
    </w:p>
    <w:p w:rsidR="00E72692" w:rsidRPr="000306AD" w:rsidRDefault="00E72692" w:rsidP="00E72692">
      <w:pPr>
        <w:pBdr>
          <w:top w:val="single" w:sz="4" w:space="1" w:color="auto"/>
          <w:left w:val="single" w:sz="4" w:space="4" w:color="auto"/>
          <w:bottom w:val="single" w:sz="4" w:space="1" w:color="auto"/>
          <w:right w:val="single" w:sz="4" w:space="4" w:color="auto"/>
        </w:pBdr>
        <w:shd w:val="clear" w:color="auto" w:fill="00FF00"/>
        <w:rPr>
          <w:rFonts w:ascii="Verdana" w:hAnsi="Verdana"/>
          <w:color w:val="000000"/>
          <w:sz w:val="18"/>
          <w:szCs w:val="18"/>
        </w:rPr>
      </w:pPr>
      <w:r>
        <w:rPr>
          <w:rFonts w:ascii="Verdana" w:hAnsi="Verdana"/>
          <w:color w:val="000000"/>
          <w:sz w:val="18"/>
          <w:szCs w:val="18"/>
        </w:rPr>
        <w:t>Niet relevant.</w:t>
      </w:r>
    </w:p>
    <w:p w:rsidR="000317EA" w:rsidRDefault="000317EA" w:rsidP="000306AD">
      <w:pPr>
        <w:rPr>
          <w:rFonts w:ascii="Verdana" w:hAnsi="Verdana"/>
          <w:sz w:val="18"/>
          <w:szCs w:val="18"/>
        </w:rPr>
      </w:pPr>
    </w:p>
    <w:p w:rsidR="000317EA" w:rsidRPr="00E812D0" w:rsidRDefault="000317EA" w:rsidP="000317EA">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F09E4">
        <w:rPr>
          <w:rFonts w:ascii="Verdana" w:hAnsi="Verdana" w:cs="Arial"/>
          <w:sz w:val="18"/>
          <w:szCs w:val="18"/>
        </w:rPr>
        <w:t xml:space="preserve">Wordt door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een separate rapportering inzake accountantsverslag en management letter verwacht, of kan sprake zijn van één formele rapportage?</w:t>
      </w:r>
    </w:p>
    <w:p w:rsidR="000317EA" w:rsidRDefault="000317EA" w:rsidP="000317EA">
      <w:pPr>
        <w:pBdr>
          <w:top w:val="single" w:sz="4" w:space="1" w:color="auto"/>
          <w:left w:val="single" w:sz="4" w:space="4" w:color="auto"/>
          <w:bottom w:val="single" w:sz="4" w:space="1" w:color="auto"/>
          <w:right w:val="single" w:sz="4" w:space="4" w:color="auto"/>
        </w:pBdr>
        <w:rPr>
          <w:rFonts w:ascii="Verdana" w:hAnsi="Verdana"/>
          <w:sz w:val="18"/>
          <w:szCs w:val="18"/>
        </w:rPr>
      </w:pPr>
    </w:p>
    <w:p w:rsidR="005F0895" w:rsidRPr="000317EA" w:rsidRDefault="000317EA" w:rsidP="000317EA">
      <w:pPr>
        <w:pBdr>
          <w:top w:val="single" w:sz="4" w:space="1" w:color="auto"/>
          <w:left w:val="single" w:sz="4" w:space="4" w:color="auto"/>
          <w:bottom w:val="single" w:sz="4" w:space="1" w:color="auto"/>
          <w:right w:val="single" w:sz="4" w:space="4" w:color="auto"/>
        </w:pBdr>
        <w:rPr>
          <w:rFonts w:ascii="Verdana" w:hAnsi="Verdana"/>
          <w:sz w:val="18"/>
          <w:szCs w:val="18"/>
        </w:rPr>
      </w:pPr>
      <w:r w:rsidRPr="000317EA">
        <w:rPr>
          <w:rFonts w:ascii="Verdana" w:hAnsi="Verdana"/>
          <w:sz w:val="18"/>
          <w:szCs w:val="18"/>
          <w:highlight w:val="green"/>
        </w:rPr>
        <w:t>Ja, VWS wil ook het accountantsverslag ontvangen. De managementletter is voor intern gebruik.</w:t>
      </w:r>
    </w:p>
    <w:p w:rsidR="00E72692" w:rsidRDefault="00E72692" w:rsidP="00E72692">
      <w:pPr>
        <w:ind w:right="680"/>
        <w:rPr>
          <w:rFonts w:ascii="Verdana" w:hAnsi="Verdana" w:cs="Arial"/>
          <w:sz w:val="18"/>
          <w:szCs w:val="18"/>
        </w:rPr>
      </w:pPr>
    </w:p>
    <w:p w:rsidR="00E72692" w:rsidRDefault="00E72692" w:rsidP="000317EA">
      <w:pPr>
        <w:pBdr>
          <w:top w:val="single" w:sz="4" w:space="1" w:color="auto"/>
          <w:left w:val="single" w:sz="4" w:space="4" w:color="auto"/>
          <w:bottom w:val="single" w:sz="4" w:space="1" w:color="auto"/>
          <w:right w:val="single" w:sz="4" w:space="4" w:color="auto"/>
        </w:pBdr>
        <w:ind w:right="680"/>
        <w:rPr>
          <w:rFonts w:ascii="Verdana" w:hAnsi="Verdana" w:cs="Arial"/>
          <w:sz w:val="18"/>
          <w:szCs w:val="18"/>
        </w:rPr>
      </w:pPr>
      <w:r w:rsidRPr="00EF09E4">
        <w:rPr>
          <w:rFonts w:ascii="Verdana" w:hAnsi="Verdana" w:cs="Arial"/>
          <w:sz w:val="18"/>
          <w:szCs w:val="18"/>
        </w:rPr>
        <w:t>De inhoud van het plan van aanpak wordt slechts kort aangegeven. Kunt u in meer detail aangeven welke onderwerpen u behandeld wilt zien? Is het plan van aanpak onderdeel van de gunningscriteria? Zo ja, op welke wijze (onderdelen)?</w:t>
      </w:r>
    </w:p>
    <w:p w:rsidR="000317EA" w:rsidRDefault="000317EA" w:rsidP="000317EA">
      <w:pPr>
        <w:pBdr>
          <w:top w:val="single" w:sz="4" w:space="1" w:color="auto"/>
          <w:left w:val="single" w:sz="4" w:space="4" w:color="auto"/>
          <w:bottom w:val="single" w:sz="4" w:space="1" w:color="auto"/>
          <w:right w:val="single" w:sz="4" w:space="4" w:color="auto"/>
        </w:pBdr>
        <w:ind w:right="680"/>
        <w:rPr>
          <w:rFonts w:ascii="Verdana" w:hAnsi="Verdana" w:cs="Arial"/>
          <w:sz w:val="18"/>
          <w:szCs w:val="18"/>
        </w:rPr>
      </w:pPr>
    </w:p>
    <w:p w:rsidR="000317EA" w:rsidRDefault="000317EA" w:rsidP="000317EA">
      <w:pPr>
        <w:pBdr>
          <w:top w:val="single" w:sz="4" w:space="1" w:color="auto"/>
          <w:left w:val="single" w:sz="4" w:space="4" w:color="auto"/>
          <w:bottom w:val="single" w:sz="4" w:space="1" w:color="auto"/>
          <w:right w:val="single" w:sz="4" w:space="4" w:color="auto"/>
        </w:pBdr>
        <w:ind w:right="680"/>
        <w:rPr>
          <w:rFonts w:ascii="Verdana" w:hAnsi="Verdana" w:cs="Arial"/>
          <w:sz w:val="18"/>
          <w:szCs w:val="18"/>
        </w:rPr>
      </w:pPr>
      <w:r w:rsidRPr="000317EA">
        <w:rPr>
          <w:rFonts w:ascii="Verdana" w:hAnsi="Verdana" w:cs="Arial"/>
          <w:sz w:val="18"/>
          <w:szCs w:val="18"/>
          <w:highlight w:val="green"/>
        </w:rPr>
        <w:t xml:space="preserve">Afhankelijk van de situatie. Het door u te formuleren Plan van Aanpak maakt in zoverre deel uit van de gunningscriteria dat dit wordt meegewogen in de ervaring met </w:t>
      </w:r>
      <w:proofErr w:type="spellStart"/>
      <w:r w:rsidRPr="000317EA">
        <w:rPr>
          <w:rFonts w:ascii="Verdana" w:hAnsi="Verdana" w:cs="Arial"/>
          <w:sz w:val="18"/>
          <w:szCs w:val="18"/>
          <w:highlight w:val="green"/>
        </w:rPr>
        <w:t>overheids-organisaties</w:t>
      </w:r>
      <w:proofErr w:type="spellEnd"/>
      <w:r w:rsidRPr="000317EA">
        <w:rPr>
          <w:rFonts w:ascii="Verdana" w:hAnsi="Verdana" w:cs="Arial"/>
          <w:sz w:val="18"/>
          <w:szCs w:val="18"/>
          <w:highlight w:val="green"/>
        </w:rPr>
        <w:t>.</w:t>
      </w:r>
      <w:r>
        <w:rPr>
          <w:rFonts w:ascii="Verdana" w:hAnsi="Verdana" w:cs="Arial"/>
          <w:sz w:val="18"/>
          <w:szCs w:val="18"/>
        </w:rPr>
        <w:t xml:space="preserve"> </w:t>
      </w:r>
    </w:p>
    <w:p w:rsidR="000306AD" w:rsidRDefault="000306AD" w:rsidP="000317EA">
      <w:pPr>
        <w:rPr>
          <w:rFonts w:ascii="Verdana" w:hAnsi="Verdana"/>
          <w:sz w:val="18"/>
          <w:szCs w:val="18"/>
        </w:rPr>
      </w:pPr>
    </w:p>
    <w:p w:rsidR="000317EA" w:rsidRPr="000306AD" w:rsidRDefault="000317EA" w:rsidP="000317EA">
      <w:pPr>
        <w:rPr>
          <w:rFonts w:ascii="Verdana" w:hAnsi="Verdana"/>
          <w:sz w:val="18"/>
          <w:szCs w:val="18"/>
        </w:rPr>
      </w:pPr>
      <w:r w:rsidRPr="000306AD">
        <w:rPr>
          <w:rFonts w:ascii="Verdana" w:hAnsi="Verdana"/>
          <w:sz w:val="18"/>
          <w:szCs w:val="18"/>
        </w:rPr>
        <w:t>Welke risico’s zijn door de accountant gerapporteerd en wat is de status van eventuele verbetertrajecten?</w:t>
      </w:r>
    </w:p>
    <w:p w:rsidR="000317EA" w:rsidRDefault="000317EA" w:rsidP="000317EA">
      <w:pPr>
        <w:rPr>
          <w:rFonts w:ascii="Verdana" w:hAnsi="Verdana"/>
          <w:sz w:val="18"/>
          <w:szCs w:val="18"/>
        </w:rPr>
      </w:pPr>
    </w:p>
    <w:p w:rsidR="000317EA" w:rsidRPr="00EF09E4" w:rsidRDefault="000317EA" w:rsidP="000317EA">
      <w:pPr>
        <w:rPr>
          <w:rFonts w:ascii="Verdana" w:hAnsi="Verdana"/>
          <w:sz w:val="18"/>
          <w:szCs w:val="18"/>
        </w:rPr>
      </w:pPr>
    </w:p>
    <w:tbl>
      <w:tblPr>
        <w:tblW w:w="8922" w:type="dxa"/>
        <w:jc w:val="center"/>
        <w:tblInd w:w="162" w:type="dxa"/>
        <w:tblLayout w:type="fixed"/>
        <w:tblLook w:val="01E0" w:firstRow="1" w:lastRow="1" w:firstColumn="1" w:lastColumn="1" w:noHBand="0" w:noVBand="0"/>
      </w:tblPr>
      <w:tblGrid>
        <w:gridCol w:w="3546"/>
        <w:gridCol w:w="5376"/>
      </w:tblGrid>
      <w:tr w:rsidR="001A0663" w:rsidRPr="00E812D0" w:rsidTr="000306AD">
        <w:trPr>
          <w:jc w:val="center"/>
        </w:trPr>
        <w:tc>
          <w:tcPr>
            <w:tcW w:w="3546" w:type="dxa"/>
            <w:tcBorders>
              <w:top w:val="nil"/>
              <w:left w:val="nil"/>
              <w:bottom w:val="nil"/>
              <w:right w:val="nil"/>
            </w:tcBorders>
          </w:tcPr>
          <w:p w:rsidR="000306AD" w:rsidRDefault="000306AD" w:rsidP="000317EA">
            <w:pPr>
              <w:ind w:right="-5290"/>
              <w:rPr>
                <w:rFonts w:ascii="Verdana" w:hAnsi="Verdana" w:cs="Arial"/>
                <w:sz w:val="18"/>
                <w:szCs w:val="18"/>
              </w:rPr>
            </w:pPr>
          </w:p>
          <w:p w:rsidR="000306AD" w:rsidRDefault="000306AD" w:rsidP="000306AD">
            <w:pPr>
              <w:rPr>
                <w:rFonts w:ascii="Verdana" w:hAnsi="Verdana" w:cs="Arial"/>
                <w:sz w:val="18"/>
                <w:szCs w:val="18"/>
              </w:rPr>
            </w:pPr>
          </w:p>
          <w:p w:rsidR="000306AD" w:rsidRDefault="000306AD" w:rsidP="000306AD">
            <w:pPr>
              <w:rPr>
                <w:rFonts w:ascii="Verdana" w:hAnsi="Verdana" w:cs="Arial"/>
                <w:sz w:val="18"/>
                <w:szCs w:val="18"/>
              </w:rPr>
            </w:pPr>
          </w:p>
          <w:p w:rsidR="000306AD" w:rsidRDefault="000306AD" w:rsidP="000306AD">
            <w:pPr>
              <w:rPr>
                <w:rFonts w:ascii="Verdana" w:hAnsi="Verdana" w:cs="Arial"/>
                <w:sz w:val="18"/>
                <w:szCs w:val="18"/>
              </w:rPr>
            </w:pPr>
          </w:p>
          <w:p w:rsidR="000306AD" w:rsidRDefault="000306AD" w:rsidP="000306AD">
            <w:pPr>
              <w:rPr>
                <w:rFonts w:ascii="Verdana" w:hAnsi="Verdana" w:cs="Arial"/>
                <w:sz w:val="18"/>
                <w:szCs w:val="18"/>
              </w:rPr>
            </w:pPr>
          </w:p>
          <w:p w:rsidR="000306AD" w:rsidRDefault="000306AD" w:rsidP="000306AD">
            <w:pPr>
              <w:rPr>
                <w:rFonts w:ascii="Verdana" w:hAnsi="Verdana" w:cs="Arial"/>
                <w:sz w:val="18"/>
                <w:szCs w:val="18"/>
              </w:rPr>
            </w:pPr>
          </w:p>
          <w:p w:rsidR="000306AD" w:rsidRPr="00E812D0" w:rsidRDefault="000306AD" w:rsidP="000306AD">
            <w:pPr>
              <w:rPr>
                <w:rFonts w:ascii="Verdana" w:hAnsi="Verdana" w:cs="Arial"/>
                <w:sz w:val="18"/>
                <w:szCs w:val="18"/>
              </w:rPr>
            </w:pPr>
          </w:p>
        </w:tc>
        <w:tc>
          <w:tcPr>
            <w:tcW w:w="5376" w:type="dxa"/>
            <w:tcBorders>
              <w:top w:val="nil"/>
              <w:left w:val="nil"/>
              <w:bottom w:val="nil"/>
              <w:right w:val="nil"/>
            </w:tcBorders>
          </w:tcPr>
          <w:p w:rsidR="001A0663" w:rsidRPr="00E812D0" w:rsidRDefault="001A0663" w:rsidP="00EF09E4">
            <w:pPr>
              <w:rPr>
                <w:rFonts w:ascii="Verdana" w:hAnsi="Verdana" w:cs="Arial"/>
                <w:color w:val="0000FF"/>
                <w:sz w:val="18"/>
                <w:szCs w:val="18"/>
              </w:rPr>
            </w:pPr>
          </w:p>
        </w:tc>
      </w:tr>
    </w:tbl>
    <w:p w:rsidR="001A0663" w:rsidRPr="00E812D0" w:rsidRDefault="001A0663" w:rsidP="00EF09E4">
      <w:pPr>
        <w:rPr>
          <w:rFonts w:ascii="Verdana" w:hAnsi="Verdana"/>
          <w:sz w:val="18"/>
          <w:szCs w:val="18"/>
        </w:rPr>
      </w:pPr>
    </w:p>
    <w:p w:rsidR="00D12E30" w:rsidRDefault="00D12E30" w:rsidP="00D12E30">
      <w:pPr>
        <w:ind w:right="680"/>
        <w:rPr>
          <w:rFonts w:ascii="Verdana" w:hAnsi="Verdana" w:cs="Arial"/>
          <w:b/>
          <w:sz w:val="18"/>
          <w:szCs w:val="18"/>
        </w:rPr>
      </w:pPr>
    </w:p>
    <w:p w:rsidR="000306AD" w:rsidRDefault="000306AD" w:rsidP="00D12E30">
      <w:pPr>
        <w:ind w:right="680"/>
        <w:rPr>
          <w:rFonts w:ascii="Verdana" w:hAnsi="Verdana" w:cs="Arial"/>
          <w:b/>
          <w:sz w:val="18"/>
          <w:szCs w:val="18"/>
        </w:rPr>
      </w:pPr>
    </w:p>
    <w:p w:rsidR="000306AD" w:rsidRDefault="000306AD" w:rsidP="00D12E30">
      <w:pPr>
        <w:ind w:right="680"/>
        <w:rPr>
          <w:rFonts w:ascii="Verdana" w:hAnsi="Verdana" w:cs="Arial"/>
          <w:b/>
          <w:sz w:val="18"/>
          <w:szCs w:val="18"/>
        </w:rPr>
      </w:pPr>
    </w:p>
    <w:p w:rsidR="000306AD" w:rsidRDefault="000306AD" w:rsidP="00D12E30">
      <w:pPr>
        <w:ind w:right="680"/>
        <w:rPr>
          <w:rFonts w:ascii="Verdana" w:hAnsi="Verdana" w:cs="Arial"/>
          <w:b/>
          <w:sz w:val="18"/>
          <w:szCs w:val="18"/>
        </w:rPr>
      </w:pPr>
    </w:p>
    <w:p w:rsidR="00795108" w:rsidRDefault="00795108" w:rsidP="00D12E30">
      <w:pPr>
        <w:ind w:right="680"/>
        <w:rPr>
          <w:rFonts w:ascii="Verdana" w:hAnsi="Verdana" w:cs="Arial"/>
          <w:b/>
          <w:sz w:val="18"/>
          <w:szCs w:val="18"/>
        </w:rPr>
      </w:pPr>
    </w:p>
    <w:p w:rsidR="00795108" w:rsidRPr="00EF09E4" w:rsidRDefault="00795108" w:rsidP="00D12E30">
      <w:pPr>
        <w:ind w:right="680"/>
        <w:rPr>
          <w:rFonts w:ascii="Verdana" w:hAnsi="Verdana" w:cs="Arial"/>
          <w:b/>
          <w:sz w:val="18"/>
          <w:szCs w:val="18"/>
        </w:rPr>
      </w:pPr>
    </w:p>
    <w:p w:rsidR="00D12E30" w:rsidRPr="00EF09E4" w:rsidRDefault="00D12E30" w:rsidP="00D12E30">
      <w:pPr>
        <w:ind w:right="680"/>
        <w:rPr>
          <w:rFonts w:ascii="Verdana" w:hAnsi="Verdana" w:cs="Arial"/>
          <w:b/>
          <w:sz w:val="18"/>
          <w:szCs w:val="18"/>
        </w:rPr>
      </w:pPr>
      <w:r w:rsidRPr="00EF09E4">
        <w:rPr>
          <w:rFonts w:ascii="Verdana" w:hAnsi="Verdana" w:cs="Arial"/>
          <w:b/>
          <w:sz w:val="18"/>
          <w:szCs w:val="18"/>
        </w:rPr>
        <w:t>DBC-O</w:t>
      </w:r>
    </w:p>
    <w:p w:rsidR="00D12E30" w:rsidRPr="00EF09E4" w:rsidRDefault="00D12E30" w:rsidP="00D12E30">
      <w:pPr>
        <w:ind w:right="680"/>
        <w:rPr>
          <w:rFonts w:ascii="Verdana" w:hAnsi="Verdana" w:cs="Arial"/>
          <w:b/>
          <w:sz w:val="18"/>
          <w:szCs w:val="18"/>
        </w:rPr>
      </w:pPr>
    </w:p>
    <w:p w:rsidR="00D12E30" w:rsidRPr="00EF09E4" w:rsidRDefault="00D12E30" w:rsidP="00D12E30">
      <w:pPr>
        <w:pStyle w:val="Lijstalinea"/>
        <w:numPr>
          <w:ilvl w:val="0"/>
          <w:numId w:val="32"/>
        </w:numPr>
        <w:rPr>
          <w:rFonts w:ascii="Verdana" w:hAnsi="Verdana"/>
          <w:sz w:val="18"/>
          <w:szCs w:val="18"/>
        </w:rPr>
      </w:pPr>
      <w:r w:rsidRPr="00EF09E4">
        <w:rPr>
          <w:rFonts w:ascii="Verdana" w:hAnsi="Verdana"/>
          <w:sz w:val="18"/>
          <w:szCs w:val="18"/>
        </w:rPr>
        <w:t xml:space="preserve">Op welke wijze zal de </w:t>
      </w:r>
      <w:proofErr w:type="spellStart"/>
      <w:r w:rsidRPr="00EF09E4">
        <w:rPr>
          <w:rFonts w:ascii="Verdana" w:hAnsi="Verdana"/>
          <w:sz w:val="18"/>
          <w:szCs w:val="18"/>
        </w:rPr>
        <w:t>NZa</w:t>
      </w:r>
      <w:proofErr w:type="spellEnd"/>
      <w:r w:rsidRPr="00EF09E4">
        <w:rPr>
          <w:rFonts w:ascii="Verdana" w:hAnsi="Verdana"/>
          <w:sz w:val="18"/>
          <w:szCs w:val="18"/>
        </w:rPr>
        <w:t xml:space="preserve"> verantwoording afleggen omtrent de contractuele verhouding met DBC-O?</w:t>
      </w:r>
    </w:p>
    <w:p w:rsidR="00D12E30" w:rsidRPr="00EF09E4" w:rsidRDefault="00D12E30" w:rsidP="00D12E30">
      <w:pPr>
        <w:pStyle w:val="Lijstalinea"/>
        <w:rPr>
          <w:rFonts w:ascii="Verdana" w:hAnsi="Verdana"/>
          <w:sz w:val="18"/>
          <w:szCs w:val="18"/>
        </w:rPr>
      </w:pPr>
    </w:p>
    <w:p w:rsidR="00D12E30" w:rsidRPr="00EF09E4" w:rsidRDefault="00D12E30" w:rsidP="00D12E30">
      <w:pPr>
        <w:pStyle w:val="Lijstalinea"/>
        <w:rPr>
          <w:rFonts w:ascii="Verdana" w:hAnsi="Verdana"/>
          <w:sz w:val="18"/>
          <w:szCs w:val="18"/>
        </w:rPr>
      </w:pPr>
    </w:p>
    <w:p w:rsidR="00D12E30" w:rsidRPr="00EF09E4" w:rsidRDefault="00D12E30" w:rsidP="00D12E30">
      <w:pPr>
        <w:pStyle w:val="Lijstalinea"/>
        <w:numPr>
          <w:ilvl w:val="0"/>
          <w:numId w:val="32"/>
        </w:numPr>
        <w:rPr>
          <w:rFonts w:ascii="Verdana" w:hAnsi="Verdana"/>
          <w:sz w:val="18"/>
          <w:szCs w:val="18"/>
        </w:rPr>
      </w:pPr>
      <w:r w:rsidRPr="00EF09E4">
        <w:rPr>
          <w:rFonts w:ascii="Verdana" w:hAnsi="Verdana"/>
          <w:sz w:val="18"/>
          <w:szCs w:val="18"/>
        </w:rPr>
        <w:t xml:space="preserve">Hoe wordt DBC-O betrokken in de (financiële) verantwoording van de </w:t>
      </w:r>
      <w:proofErr w:type="spellStart"/>
      <w:r w:rsidRPr="00EF09E4">
        <w:rPr>
          <w:rFonts w:ascii="Verdana" w:hAnsi="Verdana"/>
          <w:sz w:val="18"/>
          <w:szCs w:val="18"/>
        </w:rPr>
        <w:t>NZa</w:t>
      </w:r>
      <w:proofErr w:type="spellEnd"/>
      <w:r w:rsidRPr="00EF09E4">
        <w:rPr>
          <w:rFonts w:ascii="Verdana" w:hAnsi="Verdana"/>
          <w:sz w:val="18"/>
          <w:szCs w:val="18"/>
        </w:rPr>
        <w:t>?</w:t>
      </w:r>
    </w:p>
    <w:p w:rsidR="00D12E30" w:rsidRPr="00EF09E4" w:rsidRDefault="00D12E30" w:rsidP="00D12E30">
      <w:pPr>
        <w:pStyle w:val="Lijstalinea"/>
        <w:rPr>
          <w:rFonts w:ascii="Verdana" w:hAnsi="Verdana"/>
          <w:sz w:val="18"/>
          <w:szCs w:val="18"/>
        </w:rPr>
      </w:pPr>
    </w:p>
    <w:p w:rsidR="00D12E30" w:rsidRPr="00EF09E4" w:rsidRDefault="00D12E30" w:rsidP="00D12E30">
      <w:pPr>
        <w:pStyle w:val="Lijstalinea"/>
        <w:numPr>
          <w:ilvl w:val="0"/>
          <w:numId w:val="32"/>
        </w:numPr>
        <w:rPr>
          <w:rFonts w:ascii="Verdana" w:hAnsi="Verdana"/>
          <w:sz w:val="18"/>
          <w:szCs w:val="18"/>
        </w:rPr>
      </w:pPr>
      <w:r w:rsidRPr="00EF09E4">
        <w:rPr>
          <w:rFonts w:ascii="Verdana" w:hAnsi="Verdana"/>
          <w:sz w:val="18"/>
          <w:szCs w:val="18"/>
        </w:rPr>
        <w:t xml:space="preserve">Welke accountant controleert DBC-O? </w:t>
      </w:r>
    </w:p>
    <w:p w:rsidR="00D12E30" w:rsidRPr="00EF09E4" w:rsidRDefault="00D12E30" w:rsidP="00D12E30">
      <w:pPr>
        <w:pStyle w:val="Lijstalinea"/>
        <w:rPr>
          <w:rFonts w:ascii="Verdana" w:hAnsi="Verdana"/>
          <w:sz w:val="18"/>
          <w:szCs w:val="18"/>
        </w:rPr>
      </w:pPr>
    </w:p>
    <w:p w:rsidR="00D12E30" w:rsidRPr="00EF09E4" w:rsidRDefault="00D12E30" w:rsidP="00D12E30">
      <w:pPr>
        <w:pStyle w:val="Lijstalinea"/>
        <w:rPr>
          <w:rFonts w:ascii="Verdana" w:hAnsi="Verdana"/>
          <w:sz w:val="18"/>
          <w:szCs w:val="18"/>
        </w:rPr>
      </w:pPr>
    </w:p>
    <w:p w:rsidR="00D12E30" w:rsidRPr="00EF09E4" w:rsidRDefault="00D12E30" w:rsidP="00D12E30">
      <w:pPr>
        <w:pStyle w:val="Lijstalinea"/>
        <w:numPr>
          <w:ilvl w:val="0"/>
          <w:numId w:val="32"/>
        </w:numPr>
        <w:rPr>
          <w:rFonts w:ascii="Verdana" w:hAnsi="Verdana"/>
          <w:sz w:val="18"/>
          <w:szCs w:val="18"/>
        </w:rPr>
      </w:pPr>
      <w:r w:rsidRPr="00EF09E4">
        <w:rPr>
          <w:rFonts w:ascii="Verdana" w:hAnsi="Verdana"/>
          <w:sz w:val="18"/>
          <w:szCs w:val="18"/>
        </w:rPr>
        <w:t xml:space="preserve">Wordt de controle van DBC-O geacht onderdeel uit te maken van de controle van de </w:t>
      </w:r>
      <w:proofErr w:type="spellStart"/>
      <w:r w:rsidRPr="00EF09E4">
        <w:rPr>
          <w:rFonts w:ascii="Verdana" w:hAnsi="Verdana"/>
          <w:sz w:val="18"/>
          <w:szCs w:val="18"/>
        </w:rPr>
        <w:t>NZa</w:t>
      </w:r>
      <w:proofErr w:type="spellEnd"/>
      <w:r w:rsidRPr="00EF09E4">
        <w:rPr>
          <w:rFonts w:ascii="Verdana" w:hAnsi="Verdana"/>
          <w:sz w:val="18"/>
          <w:szCs w:val="18"/>
        </w:rPr>
        <w:t>?</w:t>
      </w:r>
    </w:p>
    <w:p w:rsidR="00D12E30" w:rsidRDefault="00D12E30" w:rsidP="00D12E30">
      <w:pPr>
        <w:pStyle w:val="Lijstalinea"/>
        <w:rPr>
          <w:rFonts w:ascii="Verdana" w:hAnsi="Verdana"/>
          <w:sz w:val="18"/>
          <w:szCs w:val="18"/>
        </w:rPr>
      </w:pPr>
    </w:p>
    <w:p w:rsidR="001E7F73" w:rsidRDefault="001E7F73" w:rsidP="001E7F73">
      <w:pPr>
        <w:ind w:right="680"/>
        <w:rPr>
          <w:rFonts w:ascii="Verdana" w:hAnsi="Verdana" w:cs="Arial"/>
          <w:sz w:val="18"/>
          <w:szCs w:val="18"/>
        </w:rPr>
      </w:pPr>
      <w:r w:rsidRPr="00EF09E4">
        <w:rPr>
          <w:rFonts w:ascii="Verdana" w:hAnsi="Verdana" w:cs="Arial"/>
          <w:sz w:val="18"/>
          <w:szCs w:val="18"/>
        </w:rPr>
        <w:t>En wanneer wordt de gecontroleerde jaarrekening van DBC-Onderhoud opgeleverd?</w:t>
      </w:r>
    </w:p>
    <w:p w:rsidR="001E7F73" w:rsidRPr="00EF09E4" w:rsidRDefault="001E7F73" w:rsidP="00D12E30">
      <w:pPr>
        <w:pStyle w:val="Lijstalinea"/>
        <w:rPr>
          <w:rFonts w:ascii="Verdana" w:hAnsi="Verdana"/>
          <w:sz w:val="18"/>
          <w:szCs w:val="18"/>
        </w:rPr>
      </w:pPr>
    </w:p>
    <w:p w:rsidR="00D12E30" w:rsidRPr="00EF09E4" w:rsidRDefault="00D12E30" w:rsidP="00D12E30">
      <w:pPr>
        <w:pStyle w:val="Lijstalinea"/>
        <w:numPr>
          <w:ilvl w:val="0"/>
          <w:numId w:val="32"/>
        </w:numPr>
        <w:rPr>
          <w:rFonts w:ascii="Verdana" w:hAnsi="Verdana"/>
          <w:sz w:val="18"/>
          <w:szCs w:val="18"/>
        </w:rPr>
      </w:pPr>
      <w:r w:rsidRPr="00EF09E4">
        <w:rPr>
          <w:rFonts w:ascii="Verdana" w:hAnsi="Verdana"/>
          <w:sz w:val="18"/>
          <w:szCs w:val="18"/>
        </w:rPr>
        <w:t xml:space="preserve">Indien een andere accountant DBC-O controleert en DBC-O cijfers onderdeel uitmaken van de verantwoording van de </w:t>
      </w:r>
      <w:proofErr w:type="spellStart"/>
      <w:r w:rsidRPr="00EF09E4">
        <w:rPr>
          <w:rFonts w:ascii="Verdana" w:hAnsi="Verdana"/>
          <w:sz w:val="18"/>
          <w:szCs w:val="18"/>
        </w:rPr>
        <w:t>NZa</w:t>
      </w:r>
      <w:proofErr w:type="spellEnd"/>
      <w:r w:rsidRPr="00EF09E4">
        <w:rPr>
          <w:rFonts w:ascii="Verdana" w:hAnsi="Verdana"/>
          <w:sz w:val="18"/>
          <w:szCs w:val="18"/>
        </w:rPr>
        <w:t xml:space="preserve">: dient de aansturing van de accountant van DBC-O in de aanbieding te worden betrokken of is dit, doordat DBC-O voor het eerst onder </w:t>
      </w:r>
      <w:proofErr w:type="spellStart"/>
      <w:r w:rsidRPr="00EF09E4">
        <w:rPr>
          <w:rFonts w:ascii="Verdana" w:hAnsi="Verdana"/>
          <w:sz w:val="18"/>
          <w:szCs w:val="18"/>
        </w:rPr>
        <w:t>NZa</w:t>
      </w:r>
      <w:proofErr w:type="spellEnd"/>
      <w:r w:rsidRPr="00EF09E4">
        <w:rPr>
          <w:rFonts w:ascii="Verdana" w:hAnsi="Verdana"/>
          <w:sz w:val="18"/>
          <w:szCs w:val="18"/>
        </w:rPr>
        <w:t xml:space="preserve"> valt, nog verder vorm te geven en daarmee op regiebasis?</w:t>
      </w:r>
    </w:p>
    <w:p w:rsidR="00D12E30" w:rsidRDefault="00D12E30" w:rsidP="00D12E30">
      <w:pPr>
        <w:pStyle w:val="Lijstalinea"/>
        <w:rPr>
          <w:rFonts w:ascii="Verdana" w:hAnsi="Verdana"/>
          <w:sz w:val="18"/>
          <w:szCs w:val="18"/>
        </w:rPr>
      </w:pPr>
    </w:p>
    <w:p w:rsidR="007778D4" w:rsidRPr="00EF09E4" w:rsidRDefault="007778D4" w:rsidP="007778D4">
      <w:pPr>
        <w:ind w:right="680"/>
        <w:rPr>
          <w:rFonts w:ascii="Verdana" w:hAnsi="Verdana" w:cs="Arial"/>
          <w:sz w:val="18"/>
          <w:szCs w:val="18"/>
        </w:rPr>
      </w:pPr>
      <w:r w:rsidRPr="00EF09E4">
        <w:rPr>
          <w:rFonts w:ascii="Verdana" w:hAnsi="Verdana" w:cs="Arial"/>
          <w:sz w:val="18"/>
          <w:szCs w:val="18"/>
        </w:rPr>
        <w:t xml:space="preserve">Kunt u aangeven op welke wijze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invulling dient te geven en geeft ten aanzien van de nieuwe relatie met DBC-Onderhoud?</w:t>
      </w:r>
    </w:p>
    <w:p w:rsidR="007778D4" w:rsidRPr="00EF09E4" w:rsidRDefault="007778D4" w:rsidP="007778D4">
      <w:pPr>
        <w:numPr>
          <w:ilvl w:val="0"/>
          <w:numId w:val="16"/>
        </w:numPr>
        <w:ind w:right="680"/>
        <w:rPr>
          <w:rFonts w:ascii="Verdana" w:hAnsi="Verdana" w:cs="Arial"/>
          <w:sz w:val="18"/>
          <w:szCs w:val="18"/>
        </w:rPr>
      </w:pPr>
      <w:r w:rsidRPr="00EF09E4">
        <w:rPr>
          <w:rFonts w:ascii="Verdana" w:hAnsi="Verdana" w:cs="Arial"/>
          <w:sz w:val="18"/>
          <w:szCs w:val="18"/>
        </w:rPr>
        <w:t>Welke afspraken bestaan hierover met VWS?</w:t>
      </w:r>
    </w:p>
    <w:p w:rsidR="007778D4" w:rsidRPr="00EF09E4" w:rsidRDefault="007778D4" w:rsidP="007778D4">
      <w:pPr>
        <w:numPr>
          <w:ilvl w:val="0"/>
          <w:numId w:val="16"/>
        </w:numPr>
        <w:ind w:right="680"/>
        <w:rPr>
          <w:rFonts w:ascii="Verdana" w:hAnsi="Verdana" w:cs="Arial"/>
          <w:sz w:val="18"/>
          <w:szCs w:val="18"/>
        </w:rPr>
      </w:pPr>
      <w:r w:rsidRPr="00EF09E4">
        <w:rPr>
          <w:rFonts w:ascii="Verdana" w:hAnsi="Verdana" w:cs="Arial"/>
          <w:sz w:val="18"/>
          <w:szCs w:val="18"/>
        </w:rPr>
        <w:t xml:space="preserve">Idem tussen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en DBC-Onderhoud (graag ontvangen wij een kopie van het contract)</w:t>
      </w:r>
    </w:p>
    <w:p w:rsidR="007778D4" w:rsidRPr="007778D4" w:rsidRDefault="007778D4" w:rsidP="007778D4">
      <w:pPr>
        <w:pStyle w:val="Lijstalinea"/>
        <w:rPr>
          <w:rFonts w:ascii="Verdana" w:hAnsi="Verdana"/>
          <w:sz w:val="18"/>
          <w:szCs w:val="18"/>
        </w:rPr>
      </w:pPr>
      <w:r w:rsidRPr="00EF09E4">
        <w:rPr>
          <w:rFonts w:ascii="Verdana" w:hAnsi="Verdana" w:cs="Arial"/>
          <w:sz w:val="18"/>
          <w:szCs w:val="18"/>
        </w:rPr>
        <w:t>Blijft DBC-Onderhoud bestaan (binnen de komende vier jaar) als een aparte entiteit met een eigen bestuur en directie of wordt dit een onderdeel van de NZA?</w:t>
      </w:r>
    </w:p>
    <w:p w:rsidR="007778D4" w:rsidRPr="00EF09E4" w:rsidRDefault="007778D4" w:rsidP="007778D4">
      <w:pPr>
        <w:numPr>
          <w:ilvl w:val="0"/>
          <w:numId w:val="16"/>
        </w:numPr>
        <w:ind w:right="680"/>
        <w:rPr>
          <w:rFonts w:ascii="Verdana" w:hAnsi="Verdana" w:cs="Arial"/>
          <w:sz w:val="18"/>
          <w:szCs w:val="18"/>
        </w:rPr>
      </w:pPr>
      <w:r w:rsidRPr="00EF09E4">
        <w:rPr>
          <w:rFonts w:ascii="Verdana" w:hAnsi="Verdana" w:cs="Arial"/>
          <w:sz w:val="18"/>
          <w:szCs w:val="18"/>
        </w:rPr>
        <w:t xml:space="preserve">Op welke wijze wil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(opdrachtgever / subsidieverstrekker van DBC-O) sturing, beheersing en monitoring toepassen ten aanzien van de met DBC-Onderhoud te maken / gemaakte afspraken (ook in het kader van rechtmatigheid van ontvangsten en uitgaven)?</w:t>
      </w:r>
    </w:p>
    <w:p w:rsidR="007778D4" w:rsidRPr="00EF09E4" w:rsidRDefault="007778D4" w:rsidP="007778D4">
      <w:pPr>
        <w:numPr>
          <w:ilvl w:val="0"/>
          <w:numId w:val="16"/>
        </w:numPr>
        <w:ind w:right="680"/>
        <w:rPr>
          <w:rFonts w:ascii="Verdana" w:hAnsi="Verdana" w:cs="Arial"/>
          <w:sz w:val="18"/>
          <w:szCs w:val="18"/>
        </w:rPr>
      </w:pPr>
      <w:r w:rsidRPr="00EF09E4">
        <w:rPr>
          <w:rFonts w:ascii="Verdana" w:hAnsi="Verdana" w:cs="Arial"/>
          <w:sz w:val="18"/>
          <w:szCs w:val="18"/>
        </w:rPr>
        <w:t xml:space="preserve">Zijn er reeds afspraken gemaakt met DBC-Onderhoud en de accountant van DBC-Onderhoud ten aanzien van (tijdigheid van) rapportages, toepassing controleprotocol (VWS), inclusief de wijze waarop door de accountant van de </w:t>
      </w:r>
      <w:proofErr w:type="spellStart"/>
      <w:r w:rsidRPr="00EF09E4">
        <w:rPr>
          <w:rFonts w:ascii="Verdana" w:hAnsi="Verdana" w:cs="Arial"/>
          <w:sz w:val="18"/>
          <w:szCs w:val="18"/>
        </w:rPr>
        <w:t>NZa</w:t>
      </w:r>
      <w:proofErr w:type="spellEnd"/>
      <w:r w:rsidRPr="00EF09E4">
        <w:rPr>
          <w:rFonts w:ascii="Verdana" w:hAnsi="Verdana" w:cs="Arial"/>
          <w:sz w:val="18"/>
          <w:szCs w:val="18"/>
        </w:rPr>
        <w:t xml:space="preserve"> gesteund kan worden op de werkzaamheden van de accountant van DBC-Onderhoud?</w:t>
      </w:r>
    </w:p>
    <w:p w:rsidR="007778D4" w:rsidRPr="00EF09E4" w:rsidRDefault="007778D4" w:rsidP="007778D4">
      <w:pPr>
        <w:numPr>
          <w:ilvl w:val="0"/>
          <w:numId w:val="16"/>
        </w:numPr>
        <w:ind w:right="680"/>
        <w:rPr>
          <w:rFonts w:ascii="Verdana" w:hAnsi="Verdana" w:cs="Arial"/>
          <w:sz w:val="18"/>
          <w:szCs w:val="18"/>
        </w:rPr>
      </w:pPr>
      <w:r w:rsidRPr="00EF09E4">
        <w:rPr>
          <w:rFonts w:ascii="Verdana" w:hAnsi="Verdana" w:cs="Arial"/>
          <w:sz w:val="18"/>
          <w:szCs w:val="18"/>
        </w:rPr>
        <w:t>Wordt het Controleprotocol VWS vanaf 1 januari 2013 ook op de uitgaven aan DBC-Onderhoud van toepassing? Zo nee, waarom niet?</w:t>
      </w:r>
    </w:p>
    <w:p w:rsidR="007778D4" w:rsidRPr="00EF09E4" w:rsidRDefault="007778D4" w:rsidP="007778D4">
      <w:pPr>
        <w:numPr>
          <w:ilvl w:val="0"/>
          <w:numId w:val="16"/>
        </w:numPr>
        <w:ind w:right="680"/>
        <w:rPr>
          <w:rFonts w:ascii="Verdana" w:hAnsi="Verdana" w:cs="Arial"/>
          <w:sz w:val="18"/>
          <w:szCs w:val="18"/>
        </w:rPr>
      </w:pPr>
      <w:r w:rsidRPr="00EF09E4">
        <w:rPr>
          <w:rFonts w:ascii="Verdana" w:hAnsi="Verdana" w:cs="Arial"/>
          <w:sz w:val="18"/>
          <w:szCs w:val="18"/>
        </w:rPr>
        <w:t>Idem met betrekking tot de Regeling bezoldiging en beheerskosten bestuursorganen volksgezondheid 2011</w:t>
      </w:r>
    </w:p>
    <w:p w:rsidR="007778D4" w:rsidRPr="00EF09E4" w:rsidRDefault="007778D4" w:rsidP="007778D4">
      <w:pPr>
        <w:numPr>
          <w:ilvl w:val="0"/>
          <w:numId w:val="16"/>
        </w:numPr>
        <w:ind w:right="680"/>
        <w:rPr>
          <w:rFonts w:ascii="Verdana" w:hAnsi="Verdana" w:cs="Arial"/>
          <w:sz w:val="18"/>
          <w:szCs w:val="18"/>
        </w:rPr>
      </w:pPr>
      <w:r w:rsidRPr="00EF09E4">
        <w:rPr>
          <w:rFonts w:ascii="Verdana" w:hAnsi="Verdana" w:cs="Arial"/>
          <w:sz w:val="18"/>
          <w:szCs w:val="18"/>
        </w:rPr>
        <w:t>Graag ontvangen wij een kopie van de jaarrekening 2012 van DBC-Onderhoud, de managementletter en het rapport van bevindingen met controleverklaring van de accountant van DBC-Onderhoud inzake deze jaarrekening.</w:t>
      </w:r>
    </w:p>
    <w:p w:rsidR="005F0895" w:rsidRDefault="007778D4" w:rsidP="007778D4">
      <w:pPr>
        <w:rPr>
          <w:rFonts w:ascii="Verdana" w:hAnsi="Verdana" w:cs="Arial"/>
          <w:sz w:val="18"/>
          <w:szCs w:val="18"/>
        </w:rPr>
      </w:pPr>
      <w:r w:rsidRPr="00EF09E4">
        <w:rPr>
          <w:rFonts w:ascii="Verdana" w:hAnsi="Verdana" w:cs="Arial"/>
          <w:sz w:val="18"/>
          <w:szCs w:val="18"/>
        </w:rPr>
        <w:t>Graag ontvangen wij een kopie van de meerjarenbegroting van DBC-Onderhoud</w:t>
      </w:r>
    </w:p>
    <w:p w:rsidR="007778D4" w:rsidRDefault="007778D4" w:rsidP="007778D4"/>
    <w:p w:rsidR="007769B4" w:rsidRPr="00EF09E4" w:rsidRDefault="007769B4" w:rsidP="007769B4">
      <w:pPr>
        <w:ind w:right="680"/>
        <w:rPr>
          <w:rFonts w:ascii="Verdana" w:hAnsi="Verdana" w:cs="Arial"/>
          <w:b/>
          <w:sz w:val="18"/>
          <w:szCs w:val="18"/>
        </w:rPr>
      </w:pPr>
      <w:r w:rsidRPr="00EF09E4">
        <w:rPr>
          <w:rFonts w:ascii="Verdana" w:hAnsi="Verdana" w:cs="Arial"/>
          <w:b/>
          <w:sz w:val="18"/>
          <w:szCs w:val="18"/>
        </w:rPr>
        <w:t>Deelverklaringen</w:t>
      </w:r>
    </w:p>
    <w:p w:rsidR="007769B4" w:rsidRDefault="007778D4" w:rsidP="007769B4">
      <w:pPr>
        <w:ind w:right="680"/>
        <w:rPr>
          <w:rFonts w:ascii="Verdana" w:hAnsi="Verdana" w:cs="Arial"/>
          <w:sz w:val="18"/>
          <w:szCs w:val="18"/>
        </w:rPr>
      </w:pPr>
      <w:r w:rsidRPr="00EF09E4">
        <w:rPr>
          <w:rFonts w:ascii="Verdana" w:hAnsi="Verdana" w:cs="Arial"/>
          <w:sz w:val="18"/>
          <w:szCs w:val="18"/>
        </w:rPr>
        <w:t>Klopt ons begrip dat voor deelverklaringen geen prijs behoeft te worden afgegeven?</w:t>
      </w:r>
    </w:p>
    <w:p w:rsidR="007778D4" w:rsidRPr="00EF09E4" w:rsidRDefault="007778D4" w:rsidP="007769B4">
      <w:pPr>
        <w:ind w:right="680"/>
        <w:rPr>
          <w:rFonts w:ascii="Verdana" w:hAnsi="Verdana" w:cs="Arial"/>
          <w:b/>
          <w:sz w:val="18"/>
          <w:szCs w:val="18"/>
        </w:rPr>
      </w:pPr>
    </w:p>
    <w:p w:rsidR="007769B4" w:rsidRPr="007778D4" w:rsidRDefault="007769B4" w:rsidP="007778D4">
      <w:pPr>
        <w:rPr>
          <w:rFonts w:ascii="Verdana" w:hAnsi="Verdana"/>
          <w:sz w:val="18"/>
          <w:szCs w:val="18"/>
        </w:rPr>
      </w:pPr>
      <w:r w:rsidRPr="007778D4">
        <w:rPr>
          <w:rFonts w:ascii="Verdana" w:hAnsi="Verdana"/>
          <w:sz w:val="18"/>
          <w:szCs w:val="18"/>
        </w:rPr>
        <w:t>Welke specifieke deelverklaringen zijn van toepassing?</w:t>
      </w:r>
    </w:p>
    <w:p w:rsidR="007769B4" w:rsidRPr="00EF09E4" w:rsidRDefault="007769B4" w:rsidP="007769B4">
      <w:pPr>
        <w:ind w:right="680"/>
        <w:rPr>
          <w:rFonts w:ascii="Verdana" w:hAnsi="Verdana" w:cs="Arial"/>
          <w:b/>
          <w:sz w:val="18"/>
          <w:szCs w:val="18"/>
        </w:rPr>
      </w:pPr>
    </w:p>
    <w:p w:rsidR="007778D4" w:rsidRDefault="007778D4" w:rsidP="007778D4">
      <w:pPr>
        <w:rPr>
          <w:rFonts w:ascii="Verdana" w:hAnsi="Verdana" w:cs="Arial"/>
          <w:sz w:val="18"/>
          <w:szCs w:val="18"/>
        </w:rPr>
      </w:pPr>
      <w:r w:rsidRPr="00EF09E4">
        <w:rPr>
          <w:rFonts w:ascii="Verdana" w:hAnsi="Verdana" w:cs="Arial"/>
          <w:sz w:val="18"/>
          <w:szCs w:val="18"/>
        </w:rPr>
        <w:t xml:space="preserve">Welke werkzaamheden omtrent deelverklaringen verwacht u in de komende periode (per jaar)? Welke werkzaamheden (per jaar) heeft de huidige accountant in dit kader verricht? </w:t>
      </w:r>
    </w:p>
    <w:p w:rsidR="007778D4" w:rsidRDefault="007778D4" w:rsidP="007778D4">
      <w:pPr>
        <w:rPr>
          <w:rFonts w:ascii="Verdana" w:hAnsi="Verdana" w:cs="Arial"/>
          <w:sz w:val="18"/>
          <w:szCs w:val="18"/>
        </w:rPr>
      </w:pPr>
    </w:p>
    <w:p w:rsidR="007778D4" w:rsidRDefault="007778D4" w:rsidP="007778D4">
      <w:pPr>
        <w:rPr>
          <w:rFonts w:ascii="Verdana" w:hAnsi="Verdana" w:cs="Arial"/>
          <w:sz w:val="18"/>
          <w:szCs w:val="18"/>
        </w:rPr>
      </w:pPr>
      <w:r w:rsidRPr="00EF09E4">
        <w:rPr>
          <w:rFonts w:ascii="Verdana" w:hAnsi="Verdana" w:cs="Arial"/>
          <w:sz w:val="18"/>
          <w:szCs w:val="18"/>
        </w:rPr>
        <w:t>Kunt u ons nadere informatie verstrekken over de specifieke deelverklaringen (aard, omvang, specifieke wet- en regelgeving te toetsen)? Is de gevraagde prijsstelling exclusief de kosten van deze specifieke deelverklaringen?</w:t>
      </w:r>
    </w:p>
    <w:p w:rsidR="007778D4" w:rsidRDefault="007778D4" w:rsidP="007778D4">
      <w:pPr>
        <w:rPr>
          <w:rFonts w:ascii="Verdana" w:hAnsi="Verdana" w:cs="Arial"/>
          <w:sz w:val="18"/>
          <w:szCs w:val="18"/>
        </w:rPr>
      </w:pPr>
    </w:p>
    <w:p w:rsidR="007778D4" w:rsidRPr="00EF09E4" w:rsidRDefault="007778D4" w:rsidP="007778D4">
      <w:pPr>
        <w:rPr>
          <w:rFonts w:ascii="Verdana" w:hAnsi="Verdana" w:cs="Arial"/>
          <w:i/>
          <w:sz w:val="18"/>
          <w:szCs w:val="18"/>
        </w:rPr>
      </w:pPr>
      <w:r w:rsidRPr="00EF09E4">
        <w:rPr>
          <w:rFonts w:ascii="Verdana" w:hAnsi="Verdana" w:cs="Arial"/>
          <w:sz w:val="18"/>
          <w:szCs w:val="18"/>
        </w:rPr>
        <w:t>Welke specifieke deelverklaringen worden bedoeld bij de 4</w:t>
      </w:r>
      <w:r w:rsidRPr="00EF09E4">
        <w:rPr>
          <w:rFonts w:ascii="Verdana" w:hAnsi="Verdana" w:cs="Arial"/>
          <w:sz w:val="18"/>
          <w:szCs w:val="18"/>
          <w:vertAlign w:val="superscript"/>
        </w:rPr>
        <w:t>e</w:t>
      </w:r>
      <w:r w:rsidRPr="00EF09E4">
        <w:rPr>
          <w:rFonts w:ascii="Verdana" w:hAnsi="Verdana" w:cs="Arial"/>
          <w:sz w:val="18"/>
          <w:szCs w:val="18"/>
        </w:rPr>
        <w:t xml:space="preserve"> </w:t>
      </w:r>
      <w:proofErr w:type="spellStart"/>
      <w:r w:rsidRPr="00EF09E4">
        <w:rPr>
          <w:rFonts w:ascii="Verdana" w:hAnsi="Verdana" w:cs="Arial"/>
          <w:sz w:val="18"/>
          <w:szCs w:val="18"/>
        </w:rPr>
        <w:t>bullet</w:t>
      </w:r>
      <w:proofErr w:type="spellEnd"/>
      <w:r w:rsidRPr="00EF09E4">
        <w:rPr>
          <w:rFonts w:ascii="Verdana" w:hAnsi="Verdana" w:cs="Arial"/>
          <w:sz w:val="18"/>
          <w:szCs w:val="18"/>
        </w:rPr>
        <w:t>?</w:t>
      </w:r>
    </w:p>
    <w:p w:rsidR="007769B4" w:rsidRDefault="007769B4" w:rsidP="00EF09E4"/>
    <w:p w:rsidR="007778D4" w:rsidRDefault="007778D4" w:rsidP="007778D4">
      <w:pPr>
        <w:rPr>
          <w:rFonts w:ascii="Verdana" w:hAnsi="Verdana"/>
          <w:sz w:val="18"/>
          <w:szCs w:val="18"/>
        </w:rPr>
      </w:pPr>
      <w:r w:rsidRPr="0082017C">
        <w:rPr>
          <w:rFonts w:ascii="Verdana" w:hAnsi="Verdana"/>
          <w:sz w:val="18"/>
          <w:szCs w:val="18"/>
        </w:rPr>
        <w:lastRenderedPageBreak/>
        <w:t>Welke verantwoording- en controlenormering is van toepassing op de verantwoordingen waar een deelverklaring voor van toepassing is (afgezien van de Regeling bezoldiging en beheerskosten bestuursorganen volksgezondheid 2011)?</w:t>
      </w:r>
    </w:p>
    <w:p w:rsidR="007778D4" w:rsidRPr="00ED28C5" w:rsidRDefault="007778D4" w:rsidP="00EF09E4"/>
    <w:sectPr w:rsidR="007778D4" w:rsidRPr="00ED28C5" w:rsidSect="00795108">
      <w:pgSz w:w="11906" w:h="16838" w:code="9"/>
      <w:pgMar w:top="1418" w:right="1416" w:bottom="1134" w:left="1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BA7170"/>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F892BD7C"/>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825A5060"/>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FEEC3800"/>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1046AD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5098531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691CC8C0"/>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B0F662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32D45478"/>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F2C29A18"/>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8555E0F"/>
    <w:multiLevelType w:val="hybridMultilevel"/>
    <w:tmpl w:val="6172B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9C56E2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162BE3"/>
    <w:multiLevelType w:val="hybridMultilevel"/>
    <w:tmpl w:val="88E65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25C1455"/>
    <w:multiLevelType w:val="hybridMultilevel"/>
    <w:tmpl w:val="45C06B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nsid w:val="1440177E"/>
    <w:multiLevelType w:val="hybridMultilevel"/>
    <w:tmpl w:val="5762CB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174F797D"/>
    <w:multiLevelType w:val="hybridMultilevel"/>
    <w:tmpl w:val="084E1932"/>
    <w:lvl w:ilvl="0" w:tplc="0C50B7F6">
      <w:start w:val="6"/>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1DC40FAE"/>
    <w:multiLevelType w:val="multilevel"/>
    <w:tmpl w:val="9C88B3C2"/>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0C00EFB"/>
    <w:multiLevelType w:val="multilevel"/>
    <w:tmpl w:val="265C0AAC"/>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8">
    <w:nsid w:val="23553E2E"/>
    <w:multiLevelType w:val="hybridMultilevel"/>
    <w:tmpl w:val="FA74D8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2B4A02FD"/>
    <w:multiLevelType w:val="hybridMultilevel"/>
    <w:tmpl w:val="1F9642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95402AF"/>
    <w:multiLevelType w:val="hybridMultilevel"/>
    <w:tmpl w:val="EA266B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9540955"/>
    <w:multiLevelType w:val="multilevel"/>
    <w:tmpl w:val="CD3634E0"/>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22">
    <w:nsid w:val="39E96198"/>
    <w:multiLevelType w:val="hybridMultilevel"/>
    <w:tmpl w:val="52285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A132F16"/>
    <w:multiLevelType w:val="hybridMultilevel"/>
    <w:tmpl w:val="AED49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52C65E9"/>
    <w:multiLevelType w:val="hybridMultilevel"/>
    <w:tmpl w:val="53E61648"/>
    <w:lvl w:ilvl="0" w:tplc="04130001">
      <w:start w:val="8"/>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5E513DF"/>
    <w:multiLevelType w:val="hybridMultilevel"/>
    <w:tmpl w:val="344834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8E83525"/>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5033001E"/>
    <w:multiLevelType w:val="hybridMultilevel"/>
    <w:tmpl w:val="AE14A46A"/>
    <w:lvl w:ilvl="0" w:tplc="04130001">
      <w:start w:val="1"/>
      <w:numFmt w:val="bullet"/>
      <w:lvlText w:val=""/>
      <w:lvlJc w:val="left"/>
      <w:pPr>
        <w:ind w:left="1941" w:hanging="360"/>
      </w:pPr>
      <w:rPr>
        <w:rFonts w:ascii="Symbol" w:hAnsi="Symbol" w:hint="default"/>
      </w:rPr>
    </w:lvl>
    <w:lvl w:ilvl="1" w:tplc="04130003">
      <w:start w:val="1"/>
      <w:numFmt w:val="bullet"/>
      <w:lvlText w:val="o"/>
      <w:lvlJc w:val="left"/>
      <w:pPr>
        <w:ind w:left="2661" w:hanging="360"/>
      </w:pPr>
      <w:rPr>
        <w:rFonts w:ascii="Courier New" w:hAnsi="Courier New" w:cs="Courier New" w:hint="default"/>
      </w:rPr>
    </w:lvl>
    <w:lvl w:ilvl="2" w:tplc="04130005" w:tentative="1">
      <w:start w:val="1"/>
      <w:numFmt w:val="bullet"/>
      <w:lvlText w:val=""/>
      <w:lvlJc w:val="left"/>
      <w:pPr>
        <w:ind w:left="3381" w:hanging="360"/>
      </w:pPr>
      <w:rPr>
        <w:rFonts w:ascii="Wingdings" w:hAnsi="Wingdings" w:hint="default"/>
      </w:rPr>
    </w:lvl>
    <w:lvl w:ilvl="3" w:tplc="04130001" w:tentative="1">
      <w:start w:val="1"/>
      <w:numFmt w:val="bullet"/>
      <w:lvlText w:val=""/>
      <w:lvlJc w:val="left"/>
      <w:pPr>
        <w:ind w:left="4101" w:hanging="360"/>
      </w:pPr>
      <w:rPr>
        <w:rFonts w:ascii="Symbol" w:hAnsi="Symbol" w:hint="default"/>
      </w:rPr>
    </w:lvl>
    <w:lvl w:ilvl="4" w:tplc="04130003" w:tentative="1">
      <w:start w:val="1"/>
      <w:numFmt w:val="bullet"/>
      <w:lvlText w:val="o"/>
      <w:lvlJc w:val="left"/>
      <w:pPr>
        <w:ind w:left="4821" w:hanging="360"/>
      </w:pPr>
      <w:rPr>
        <w:rFonts w:ascii="Courier New" w:hAnsi="Courier New" w:cs="Courier New" w:hint="default"/>
      </w:rPr>
    </w:lvl>
    <w:lvl w:ilvl="5" w:tplc="04130005" w:tentative="1">
      <w:start w:val="1"/>
      <w:numFmt w:val="bullet"/>
      <w:lvlText w:val=""/>
      <w:lvlJc w:val="left"/>
      <w:pPr>
        <w:ind w:left="5541" w:hanging="360"/>
      </w:pPr>
      <w:rPr>
        <w:rFonts w:ascii="Wingdings" w:hAnsi="Wingdings" w:hint="default"/>
      </w:rPr>
    </w:lvl>
    <w:lvl w:ilvl="6" w:tplc="04130001" w:tentative="1">
      <w:start w:val="1"/>
      <w:numFmt w:val="bullet"/>
      <w:lvlText w:val=""/>
      <w:lvlJc w:val="left"/>
      <w:pPr>
        <w:ind w:left="6261" w:hanging="360"/>
      </w:pPr>
      <w:rPr>
        <w:rFonts w:ascii="Symbol" w:hAnsi="Symbol" w:hint="default"/>
      </w:rPr>
    </w:lvl>
    <w:lvl w:ilvl="7" w:tplc="04130003" w:tentative="1">
      <w:start w:val="1"/>
      <w:numFmt w:val="bullet"/>
      <w:lvlText w:val="o"/>
      <w:lvlJc w:val="left"/>
      <w:pPr>
        <w:ind w:left="6981" w:hanging="360"/>
      </w:pPr>
      <w:rPr>
        <w:rFonts w:ascii="Courier New" w:hAnsi="Courier New" w:cs="Courier New" w:hint="default"/>
      </w:rPr>
    </w:lvl>
    <w:lvl w:ilvl="8" w:tplc="04130005" w:tentative="1">
      <w:start w:val="1"/>
      <w:numFmt w:val="bullet"/>
      <w:lvlText w:val=""/>
      <w:lvlJc w:val="left"/>
      <w:pPr>
        <w:ind w:left="7701" w:hanging="360"/>
      </w:pPr>
      <w:rPr>
        <w:rFonts w:ascii="Wingdings" w:hAnsi="Wingdings" w:hint="default"/>
      </w:rPr>
    </w:lvl>
  </w:abstractNum>
  <w:abstractNum w:abstractNumId="28">
    <w:nsid w:val="62743DF3"/>
    <w:multiLevelType w:val="multilevel"/>
    <w:tmpl w:val="265C0AAC"/>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9">
    <w:nsid w:val="698E35C4"/>
    <w:multiLevelType w:val="hybridMultilevel"/>
    <w:tmpl w:val="1020EB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CBE1136"/>
    <w:multiLevelType w:val="hybridMultilevel"/>
    <w:tmpl w:val="2FF8BC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0554F2D"/>
    <w:multiLevelType w:val="hybridMultilevel"/>
    <w:tmpl w:val="F5BA66E8"/>
    <w:lvl w:ilvl="0" w:tplc="30F6A82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39F6528"/>
    <w:multiLevelType w:val="multilevel"/>
    <w:tmpl w:val="0324DB3C"/>
    <w:name w:val="Agenda"/>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76DF1522"/>
    <w:multiLevelType w:val="hybridMultilevel"/>
    <w:tmpl w:val="0A6AC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7890EAE"/>
    <w:multiLevelType w:val="hybridMultilevel"/>
    <w:tmpl w:val="946EDA9C"/>
    <w:lvl w:ilvl="0" w:tplc="F35254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nsid w:val="7DAA2CC1"/>
    <w:multiLevelType w:val="hybridMultilevel"/>
    <w:tmpl w:val="8EDE48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6"/>
  </w:num>
  <w:num w:numId="2">
    <w:abstractNumId w:val="11"/>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32"/>
  </w:num>
  <w:num w:numId="16">
    <w:abstractNumId w:val="15"/>
  </w:num>
  <w:num w:numId="17">
    <w:abstractNumId w:val="31"/>
  </w:num>
  <w:num w:numId="18">
    <w:abstractNumId w:val="20"/>
  </w:num>
  <w:num w:numId="19">
    <w:abstractNumId w:val="28"/>
  </w:num>
  <w:num w:numId="20">
    <w:abstractNumId w:val="23"/>
  </w:num>
  <w:num w:numId="21">
    <w:abstractNumId w:val="22"/>
  </w:num>
  <w:num w:numId="22">
    <w:abstractNumId w:val="29"/>
  </w:num>
  <w:num w:numId="23">
    <w:abstractNumId w:val="12"/>
  </w:num>
  <w:num w:numId="24">
    <w:abstractNumId w:val="10"/>
  </w:num>
  <w:num w:numId="25">
    <w:abstractNumId w:val="25"/>
  </w:num>
  <w:num w:numId="26">
    <w:abstractNumId w:val="18"/>
  </w:num>
  <w:num w:numId="27">
    <w:abstractNumId w:val="33"/>
  </w:num>
  <w:num w:numId="28">
    <w:abstractNumId w:val="14"/>
  </w:num>
  <w:num w:numId="29">
    <w:abstractNumId w:val="19"/>
  </w:num>
  <w:num w:numId="30">
    <w:abstractNumId w:val="27"/>
  </w:num>
  <w:num w:numId="31">
    <w:abstractNumId w:val="13"/>
  </w:num>
  <w:num w:numId="32">
    <w:abstractNumId w:val="35"/>
  </w:num>
  <w:num w:numId="33">
    <w:abstractNumId w:val="17"/>
  </w:num>
  <w:num w:numId="34">
    <w:abstractNumId w:val="24"/>
  </w:num>
  <w:num w:numId="35">
    <w:abstractNumId w:val="3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aam" w:val=" mijnonderwerp"/>
    <w:docVar w:name="DocumentType" w:val="Normal"/>
    <w:docVar w:name="PoststukDatum" w:val="24-04-12"/>
    <w:docVar w:name="Poststuksoort" w:val="INT"/>
    <w:docVar w:name="Relatiesoort" w:val="H"/>
  </w:docVars>
  <w:rsids>
    <w:rsidRoot w:val="005F0895"/>
    <w:rsid w:val="000026B9"/>
    <w:rsid w:val="00007B30"/>
    <w:rsid w:val="00020E81"/>
    <w:rsid w:val="000251FF"/>
    <w:rsid w:val="000261E5"/>
    <w:rsid w:val="000306AD"/>
    <w:rsid w:val="00030E4D"/>
    <w:rsid w:val="000317EA"/>
    <w:rsid w:val="0003254D"/>
    <w:rsid w:val="00035E23"/>
    <w:rsid w:val="0004342F"/>
    <w:rsid w:val="000501DF"/>
    <w:rsid w:val="000522D0"/>
    <w:rsid w:val="00055897"/>
    <w:rsid w:val="00066CB7"/>
    <w:rsid w:val="00073797"/>
    <w:rsid w:val="000B771E"/>
    <w:rsid w:val="000C5264"/>
    <w:rsid w:val="000D143F"/>
    <w:rsid w:val="000D5922"/>
    <w:rsid w:val="000D64B9"/>
    <w:rsid w:val="000E1921"/>
    <w:rsid w:val="000E6AF5"/>
    <w:rsid w:val="000E77E6"/>
    <w:rsid w:val="00126425"/>
    <w:rsid w:val="00127667"/>
    <w:rsid w:val="00127C48"/>
    <w:rsid w:val="001306C0"/>
    <w:rsid w:val="001419E9"/>
    <w:rsid w:val="00141C94"/>
    <w:rsid w:val="00143E76"/>
    <w:rsid w:val="00146BBF"/>
    <w:rsid w:val="00147432"/>
    <w:rsid w:val="001562F9"/>
    <w:rsid w:val="0016483E"/>
    <w:rsid w:val="00166BE4"/>
    <w:rsid w:val="0016754E"/>
    <w:rsid w:val="00172265"/>
    <w:rsid w:val="00193787"/>
    <w:rsid w:val="001A0663"/>
    <w:rsid w:val="001A2FA3"/>
    <w:rsid w:val="001B4F4F"/>
    <w:rsid w:val="001C4A1A"/>
    <w:rsid w:val="001D3224"/>
    <w:rsid w:val="001E4A79"/>
    <w:rsid w:val="001E7F73"/>
    <w:rsid w:val="001F4B91"/>
    <w:rsid w:val="0020550B"/>
    <w:rsid w:val="002070D1"/>
    <w:rsid w:val="00207E61"/>
    <w:rsid w:val="00231586"/>
    <w:rsid w:val="00237C2D"/>
    <w:rsid w:val="0024077B"/>
    <w:rsid w:val="002432A5"/>
    <w:rsid w:val="00244ADE"/>
    <w:rsid w:val="00252109"/>
    <w:rsid w:val="002679BA"/>
    <w:rsid w:val="00274EE3"/>
    <w:rsid w:val="0027770E"/>
    <w:rsid w:val="00292321"/>
    <w:rsid w:val="002C2F2B"/>
    <w:rsid w:val="002C5165"/>
    <w:rsid w:val="00304552"/>
    <w:rsid w:val="003237C9"/>
    <w:rsid w:val="00343CC4"/>
    <w:rsid w:val="00370BA9"/>
    <w:rsid w:val="00373321"/>
    <w:rsid w:val="003815F6"/>
    <w:rsid w:val="003925BE"/>
    <w:rsid w:val="003B3D12"/>
    <w:rsid w:val="003E73F5"/>
    <w:rsid w:val="004022DC"/>
    <w:rsid w:val="0040762B"/>
    <w:rsid w:val="00407CE7"/>
    <w:rsid w:val="00410CC7"/>
    <w:rsid w:val="00413E3F"/>
    <w:rsid w:val="00472F7D"/>
    <w:rsid w:val="0047681C"/>
    <w:rsid w:val="004A7BDB"/>
    <w:rsid w:val="004B7348"/>
    <w:rsid w:val="004C06B1"/>
    <w:rsid w:val="005058DD"/>
    <w:rsid w:val="00511D0D"/>
    <w:rsid w:val="005223D2"/>
    <w:rsid w:val="0052610E"/>
    <w:rsid w:val="00526A52"/>
    <w:rsid w:val="005363FA"/>
    <w:rsid w:val="00536FCF"/>
    <w:rsid w:val="00537795"/>
    <w:rsid w:val="00547059"/>
    <w:rsid w:val="005532FF"/>
    <w:rsid w:val="00553D3F"/>
    <w:rsid w:val="00555DE1"/>
    <w:rsid w:val="005677CF"/>
    <w:rsid w:val="0057287D"/>
    <w:rsid w:val="0057515F"/>
    <w:rsid w:val="00575B50"/>
    <w:rsid w:val="00583C41"/>
    <w:rsid w:val="00584325"/>
    <w:rsid w:val="0058654F"/>
    <w:rsid w:val="005A2FAB"/>
    <w:rsid w:val="005C0ECA"/>
    <w:rsid w:val="005C244D"/>
    <w:rsid w:val="005D0F5D"/>
    <w:rsid w:val="005D11E3"/>
    <w:rsid w:val="005D33FF"/>
    <w:rsid w:val="005E090B"/>
    <w:rsid w:val="005F0895"/>
    <w:rsid w:val="00614E62"/>
    <w:rsid w:val="00617DAE"/>
    <w:rsid w:val="0062256C"/>
    <w:rsid w:val="00633EBE"/>
    <w:rsid w:val="0065066C"/>
    <w:rsid w:val="006521AB"/>
    <w:rsid w:val="006568B9"/>
    <w:rsid w:val="006631E8"/>
    <w:rsid w:val="00676801"/>
    <w:rsid w:val="0068147D"/>
    <w:rsid w:val="00687CE3"/>
    <w:rsid w:val="0069018C"/>
    <w:rsid w:val="0069362B"/>
    <w:rsid w:val="006A1E53"/>
    <w:rsid w:val="006A1FAA"/>
    <w:rsid w:val="006B06E1"/>
    <w:rsid w:val="006D4686"/>
    <w:rsid w:val="006F3F92"/>
    <w:rsid w:val="00707283"/>
    <w:rsid w:val="00710BA6"/>
    <w:rsid w:val="007230F3"/>
    <w:rsid w:val="00732B7F"/>
    <w:rsid w:val="00734794"/>
    <w:rsid w:val="00736E1B"/>
    <w:rsid w:val="0073788D"/>
    <w:rsid w:val="00745453"/>
    <w:rsid w:val="00760324"/>
    <w:rsid w:val="007611A9"/>
    <w:rsid w:val="00766599"/>
    <w:rsid w:val="007769B4"/>
    <w:rsid w:val="007772B6"/>
    <w:rsid w:val="007778D4"/>
    <w:rsid w:val="00783B34"/>
    <w:rsid w:val="00795108"/>
    <w:rsid w:val="007A090C"/>
    <w:rsid w:val="007B14AA"/>
    <w:rsid w:val="007B73E3"/>
    <w:rsid w:val="007C2249"/>
    <w:rsid w:val="007C2CDB"/>
    <w:rsid w:val="007E2806"/>
    <w:rsid w:val="007E4BFE"/>
    <w:rsid w:val="007E5C85"/>
    <w:rsid w:val="007F195D"/>
    <w:rsid w:val="007F1C86"/>
    <w:rsid w:val="007F2E0F"/>
    <w:rsid w:val="008011FE"/>
    <w:rsid w:val="0082017C"/>
    <w:rsid w:val="008205C3"/>
    <w:rsid w:val="008219B0"/>
    <w:rsid w:val="008224A3"/>
    <w:rsid w:val="00832EB8"/>
    <w:rsid w:val="00834423"/>
    <w:rsid w:val="008372DF"/>
    <w:rsid w:val="008414A0"/>
    <w:rsid w:val="00850C35"/>
    <w:rsid w:val="00851F69"/>
    <w:rsid w:val="00872C8B"/>
    <w:rsid w:val="00876CAC"/>
    <w:rsid w:val="00883F56"/>
    <w:rsid w:val="00891C1E"/>
    <w:rsid w:val="008B3CBC"/>
    <w:rsid w:val="008B57B8"/>
    <w:rsid w:val="008C6284"/>
    <w:rsid w:val="008D05D0"/>
    <w:rsid w:val="008E14E4"/>
    <w:rsid w:val="008E4973"/>
    <w:rsid w:val="008F63E1"/>
    <w:rsid w:val="00901CFF"/>
    <w:rsid w:val="009027F3"/>
    <w:rsid w:val="0090638A"/>
    <w:rsid w:val="009103E7"/>
    <w:rsid w:val="009158F9"/>
    <w:rsid w:val="00916F6C"/>
    <w:rsid w:val="009238B3"/>
    <w:rsid w:val="00936FBB"/>
    <w:rsid w:val="009435E8"/>
    <w:rsid w:val="00943CBD"/>
    <w:rsid w:val="009451A8"/>
    <w:rsid w:val="00946754"/>
    <w:rsid w:val="00950744"/>
    <w:rsid w:val="00953971"/>
    <w:rsid w:val="00954622"/>
    <w:rsid w:val="00955B18"/>
    <w:rsid w:val="009571F1"/>
    <w:rsid w:val="009623E8"/>
    <w:rsid w:val="00973E66"/>
    <w:rsid w:val="00974517"/>
    <w:rsid w:val="00980195"/>
    <w:rsid w:val="00982AAC"/>
    <w:rsid w:val="00984B04"/>
    <w:rsid w:val="009A03D4"/>
    <w:rsid w:val="009B6B75"/>
    <w:rsid w:val="009C2E41"/>
    <w:rsid w:val="009D17AD"/>
    <w:rsid w:val="009E39E1"/>
    <w:rsid w:val="009E4ECF"/>
    <w:rsid w:val="00A02005"/>
    <w:rsid w:val="00A079D4"/>
    <w:rsid w:val="00A11BDA"/>
    <w:rsid w:val="00A13EB0"/>
    <w:rsid w:val="00A22DEB"/>
    <w:rsid w:val="00A23D88"/>
    <w:rsid w:val="00A26B8B"/>
    <w:rsid w:val="00A3450F"/>
    <w:rsid w:val="00A4452B"/>
    <w:rsid w:val="00A50131"/>
    <w:rsid w:val="00A57182"/>
    <w:rsid w:val="00A601D6"/>
    <w:rsid w:val="00A61053"/>
    <w:rsid w:val="00A703D4"/>
    <w:rsid w:val="00A713A2"/>
    <w:rsid w:val="00A726EE"/>
    <w:rsid w:val="00A72860"/>
    <w:rsid w:val="00A757CF"/>
    <w:rsid w:val="00A92136"/>
    <w:rsid w:val="00AC0342"/>
    <w:rsid w:val="00AC4044"/>
    <w:rsid w:val="00AC5B60"/>
    <w:rsid w:val="00AE54E4"/>
    <w:rsid w:val="00AF290E"/>
    <w:rsid w:val="00B12130"/>
    <w:rsid w:val="00B16E7F"/>
    <w:rsid w:val="00B24BF6"/>
    <w:rsid w:val="00B27B9B"/>
    <w:rsid w:val="00B36901"/>
    <w:rsid w:val="00B41D9C"/>
    <w:rsid w:val="00B640F4"/>
    <w:rsid w:val="00B723A1"/>
    <w:rsid w:val="00B93B87"/>
    <w:rsid w:val="00B96087"/>
    <w:rsid w:val="00BA13CF"/>
    <w:rsid w:val="00BA181E"/>
    <w:rsid w:val="00BA2511"/>
    <w:rsid w:val="00BB12D9"/>
    <w:rsid w:val="00BC319D"/>
    <w:rsid w:val="00BD3C22"/>
    <w:rsid w:val="00BD4F5B"/>
    <w:rsid w:val="00BE3F3B"/>
    <w:rsid w:val="00C06C2F"/>
    <w:rsid w:val="00C12366"/>
    <w:rsid w:val="00C20128"/>
    <w:rsid w:val="00C247BD"/>
    <w:rsid w:val="00C322F0"/>
    <w:rsid w:val="00C47B58"/>
    <w:rsid w:val="00C63213"/>
    <w:rsid w:val="00C64801"/>
    <w:rsid w:val="00C7079C"/>
    <w:rsid w:val="00C733D9"/>
    <w:rsid w:val="00C83D61"/>
    <w:rsid w:val="00CD6C69"/>
    <w:rsid w:val="00CE4CED"/>
    <w:rsid w:val="00CF15DF"/>
    <w:rsid w:val="00CF363A"/>
    <w:rsid w:val="00CF569F"/>
    <w:rsid w:val="00D01F26"/>
    <w:rsid w:val="00D12E30"/>
    <w:rsid w:val="00D1763F"/>
    <w:rsid w:val="00D30A0B"/>
    <w:rsid w:val="00D3389D"/>
    <w:rsid w:val="00D91B7E"/>
    <w:rsid w:val="00DC0DDE"/>
    <w:rsid w:val="00DD0B6A"/>
    <w:rsid w:val="00DD194F"/>
    <w:rsid w:val="00DD5BA3"/>
    <w:rsid w:val="00DE7909"/>
    <w:rsid w:val="00E10CB1"/>
    <w:rsid w:val="00E125AE"/>
    <w:rsid w:val="00E366BB"/>
    <w:rsid w:val="00E4204A"/>
    <w:rsid w:val="00E4782D"/>
    <w:rsid w:val="00E47DD6"/>
    <w:rsid w:val="00E66AC4"/>
    <w:rsid w:val="00E72692"/>
    <w:rsid w:val="00E76941"/>
    <w:rsid w:val="00E812D0"/>
    <w:rsid w:val="00E83CD1"/>
    <w:rsid w:val="00E84382"/>
    <w:rsid w:val="00E92343"/>
    <w:rsid w:val="00E979E9"/>
    <w:rsid w:val="00EB3113"/>
    <w:rsid w:val="00EB386F"/>
    <w:rsid w:val="00EB7A3E"/>
    <w:rsid w:val="00EC00B4"/>
    <w:rsid w:val="00EC2E9E"/>
    <w:rsid w:val="00EC5B9D"/>
    <w:rsid w:val="00ED28C5"/>
    <w:rsid w:val="00ED3123"/>
    <w:rsid w:val="00ED7597"/>
    <w:rsid w:val="00EF09E4"/>
    <w:rsid w:val="00EF0D0A"/>
    <w:rsid w:val="00EF5F99"/>
    <w:rsid w:val="00F041FB"/>
    <w:rsid w:val="00F15AD9"/>
    <w:rsid w:val="00F20090"/>
    <w:rsid w:val="00F23F1E"/>
    <w:rsid w:val="00F32D12"/>
    <w:rsid w:val="00F44552"/>
    <w:rsid w:val="00F80411"/>
    <w:rsid w:val="00F8397A"/>
    <w:rsid w:val="00FA225B"/>
    <w:rsid w:val="00FA44F9"/>
    <w:rsid w:val="00FD2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0895"/>
    <w:rPr>
      <w:rFonts w:ascii="Arial" w:hAnsi="Arial"/>
      <w:szCs w:val="24"/>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rPr>
  </w:style>
  <w:style w:type="paragraph" w:styleId="Kop9">
    <w:name w:val="heading 9"/>
    <w:basedOn w:val="Standaard"/>
    <w:next w:val="Standaard"/>
    <w:semiHidden/>
    <w:qFormat/>
    <w:rsid w:val="00547059"/>
    <w:pPr>
      <w:numPr>
        <w:ilvl w:val="8"/>
        <w:numId w:val="14"/>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cs="Arial"/>
      <w:sz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cs="Arial"/>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Bijschrift">
    <w:name w:val="caption"/>
    <w:basedOn w:val="Standaard"/>
    <w:next w:val="Standaard"/>
    <w:semiHidden/>
    <w:qFormat/>
    <w:rsid w:val="00AC5B60"/>
    <w:pPr>
      <w:spacing w:before="120" w:after="120"/>
    </w:pPr>
    <w:rPr>
      <w:b/>
      <w:bCs/>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Cs w:val="20"/>
    </w:rPr>
  </w:style>
  <w:style w:type="table" w:styleId="Elegantetabel">
    <w:name w:val="Table Elegant"/>
    <w:basedOn w:val="Standaardtabel"/>
    <w:semiHidden/>
    <w:rsid w:val="00AC5B6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cs="Arial"/>
      <w:b/>
      <w:bCs/>
    </w:rPr>
  </w:style>
  <w:style w:type="paragraph" w:styleId="Inhopg1">
    <w:name w:val="toc 1"/>
    <w:basedOn w:val="Standaard"/>
    <w:next w:val="Standaard"/>
    <w:autoRedefine/>
    <w:semiHidden/>
    <w:rsid w:val="00AC5B60"/>
  </w:style>
  <w:style w:type="paragraph" w:styleId="Inhopg2">
    <w:name w:val="toc 2"/>
    <w:basedOn w:val="Standaard"/>
    <w:next w:val="Standaard"/>
    <w:autoRedefine/>
    <w:semiHidden/>
    <w:rsid w:val="00AC5B60"/>
    <w:pPr>
      <w:ind w:left="180"/>
    </w:pPr>
  </w:style>
  <w:style w:type="paragraph" w:styleId="Inhopg3">
    <w:name w:val="toc 3"/>
    <w:basedOn w:val="Standaard"/>
    <w:next w:val="Standaard"/>
    <w:autoRedefine/>
    <w:semiHidden/>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cs="Arial"/>
      <w:b/>
      <w:bCs/>
      <w:sz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semiHidden/>
    <w:rsid w:val="00AC5B60"/>
    <w:pPr>
      <w:numPr>
        <w:numId w:val="4"/>
      </w:numPr>
    </w:pPr>
  </w:style>
  <w:style w:type="paragraph" w:styleId="Lijstopsomteken2">
    <w:name w:val="List Bullet 2"/>
    <w:basedOn w:val="Standaard"/>
    <w:autoRedefine/>
    <w:semiHidden/>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link w:val="PlattetekstChar"/>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cs="Arial"/>
      <w:sz w:val="24"/>
    </w:rPr>
  </w:style>
  <w:style w:type="table" w:styleId="Tabelkolommen1">
    <w:name w:val="Table Columns 1"/>
    <w:basedOn w:val="Standaardtabel"/>
    <w:semiHidden/>
    <w:rsid w:val="00AC5B6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AC5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semiHidden/>
    <w:rsid w:val="00AC5B60"/>
    <w:rPr>
      <w:rFonts w:ascii="Courier New" w:hAnsi="Courier New" w:cs="Courier New"/>
      <w:szCs w:val="20"/>
    </w:rPr>
  </w:style>
  <w:style w:type="paragraph" w:styleId="Titel">
    <w:name w:val="Title"/>
    <w:basedOn w:val="Standaard"/>
    <w:semiHidden/>
    <w:qFormat/>
    <w:rsid w:val="00AC5B60"/>
    <w:pPr>
      <w:spacing w:before="240" w:after="60"/>
      <w:jc w:val="center"/>
      <w:outlineLvl w:val="0"/>
    </w:pPr>
    <w:rPr>
      <w:rFonts w:cs="Arial"/>
      <w:b/>
      <w:bCs/>
      <w:kern w:val="28"/>
      <w:sz w:val="32"/>
      <w:szCs w:val="32"/>
    </w:rPr>
  </w:style>
  <w:style w:type="table" w:styleId="Verfijndetabel1">
    <w:name w:val="Table Subtle 1"/>
    <w:basedOn w:val="Standaardtabel"/>
    <w:semiHidden/>
    <w:rsid w:val="00AC5B6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Cs w:val="20"/>
    </w:rPr>
  </w:style>
  <w:style w:type="paragraph" w:styleId="Voettekst">
    <w:name w:val="footer"/>
    <w:basedOn w:val="Standaard"/>
    <w:semiHidden/>
    <w:rsid w:val="00AC5B60"/>
    <w:pPr>
      <w:tabs>
        <w:tab w:val="center" w:pos="4536"/>
        <w:tab w:val="right" w:pos="9072"/>
      </w:tabs>
    </w:pPr>
  </w:style>
  <w:style w:type="table" w:styleId="Webtabel1">
    <w:name w:val="Table Web 1"/>
    <w:basedOn w:val="Standaardtabel"/>
    <w:semiHidden/>
    <w:rsid w:val="00AC5B6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uiPriority w:val="1"/>
    <w:semiHidden/>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 w:type="character" w:customStyle="1" w:styleId="PlattetekstChar">
    <w:name w:val="Platte tekst Char"/>
    <w:basedOn w:val="Standaardalinea-lettertype"/>
    <w:link w:val="Plattetekst"/>
    <w:semiHidden/>
    <w:rsid w:val="00C733D9"/>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0895"/>
    <w:rPr>
      <w:rFonts w:ascii="Arial" w:hAnsi="Arial"/>
      <w:szCs w:val="24"/>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rPr>
  </w:style>
  <w:style w:type="paragraph" w:styleId="Kop9">
    <w:name w:val="heading 9"/>
    <w:basedOn w:val="Standaard"/>
    <w:next w:val="Standaard"/>
    <w:semiHidden/>
    <w:qFormat/>
    <w:rsid w:val="00547059"/>
    <w:pPr>
      <w:numPr>
        <w:ilvl w:val="8"/>
        <w:numId w:val="14"/>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cs="Arial"/>
      <w:sz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cs="Arial"/>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Bijschrift">
    <w:name w:val="caption"/>
    <w:basedOn w:val="Standaard"/>
    <w:next w:val="Standaard"/>
    <w:semiHidden/>
    <w:qFormat/>
    <w:rsid w:val="00AC5B60"/>
    <w:pPr>
      <w:spacing w:before="120" w:after="120"/>
    </w:pPr>
    <w:rPr>
      <w:b/>
      <w:bCs/>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Cs w:val="20"/>
    </w:rPr>
  </w:style>
  <w:style w:type="table" w:styleId="Elegantetabel">
    <w:name w:val="Table Elegant"/>
    <w:basedOn w:val="Standaardtabel"/>
    <w:semiHidden/>
    <w:rsid w:val="00AC5B6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cs="Arial"/>
      <w:b/>
      <w:bCs/>
    </w:rPr>
  </w:style>
  <w:style w:type="paragraph" w:styleId="Inhopg1">
    <w:name w:val="toc 1"/>
    <w:basedOn w:val="Standaard"/>
    <w:next w:val="Standaard"/>
    <w:autoRedefine/>
    <w:semiHidden/>
    <w:rsid w:val="00AC5B60"/>
  </w:style>
  <w:style w:type="paragraph" w:styleId="Inhopg2">
    <w:name w:val="toc 2"/>
    <w:basedOn w:val="Standaard"/>
    <w:next w:val="Standaard"/>
    <w:autoRedefine/>
    <w:semiHidden/>
    <w:rsid w:val="00AC5B60"/>
    <w:pPr>
      <w:ind w:left="180"/>
    </w:pPr>
  </w:style>
  <w:style w:type="paragraph" w:styleId="Inhopg3">
    <w:name w:val="toc 3"/>
    <w:basedOn w:val="Standaard"/>
    <w:next w:val="Standaard"/>
    <w:autoRedefine/>
    <w:semiHidden/>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cs="Arial"/>
      <w:b/>
      <w:bCs/>
      <w:sz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semiHidden/>
    <w:rsid w:val="00AC5B60"/>
    <w:pPr>
      <w:numPr>
        <w:numId w:val="4"/>
      </w:numPr>
    </w:pPr>
  </w:style>
  <w:style w:type="paragraph" w:styleId="Lijstopsomteken2">
    <w:name w:val="List Bullet 2"/>
    <w:basedOn w:val="Standaard"/>
    <w:autoRedefine/>
    <w:semiHidden/>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link w:val="PlattetekstChar"/>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cs="Arial"/>
      <w:sz w:val="24"/>
    </w:rPr>
  </w:style>
  <w:style w:type="table" w:styleId="Tabelkolommen1">
    <w:name w:val="Table Columns 1"/>
    <w:basedOn w:val="Standaardtabel"/>
    <w:semiHidden/>
    <w:rsid w:val="00AC5B6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AC5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semiHidden/>
    <w:rsid w:val="00AC5B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semiHidden/>
    <w:rsid w:val="00AC5B60"/>
    <w:rPr>
      <w:rFonts w:ascii="Courier New" w:hAnsi="Courier New" w:cs="Courier New"/>
      <w:szCs w:val="20"/>
    </w:rPr>
  </w:style>
  <w:style w:type="paragraph" w:styleId="Titel">
    <w:name w:val="Title"/>
    <w:basedOn w:val="Standaard"/>
    <w:semiHidden/>
    <w:qFormat/>
    <w:rsid w:val="00AC5B60"/>
    <w:pPr>
      <w:spacing w:before="240" w:after="60"/>
      <w:jc w:val="center"/>
      <w:outlineLvl w:val="0"/>
    </w:pPr>
    <w:rPr>
      <w:rFonts w:cs="Arial"/>
      <w:b/>
      <w:bCs/>
      <w:kern w:val="28"/>
      <w:sz w:val="32"/>
      <w:szCs w:val="32"/>
    </w:rPr>
  </w:style>
  <w:style w:type="table" w:styleId="Verfijndetabel1">
    <w:name w:val="Table Subtle 1"/>
    <w:basedOn w:val="Standaardtabel"/>
    <w:semiHidden/>
    <w:rsid w:val="00AC5B6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Cs w:val="20"/>
    </w:rPr>
  </w:style>
  <w:style w:type="paragraph" w:styleId="Voettekst">
    <w:name w:val="footer"/>
    <w:basedOn w:val="Standaard"/>
    <w:semiHidden/>
    <w:rsid w:val="00AC5B60"/>
    <w:pPr>
      <w:tabs>
        <w:tab w:val="center" w:pos="4536"/>
        <w:tab w:val="right" w:pos="9072"/>
      </w:tabs>
    </w:pPr>
  </w:style>
  <w:style w:type="table" w:styleId="Webtabel1">
    <w:name w:val="Table Web 1"/>
    <w:basedOn w:val="Standaardtabel"/>
    <w:semiHidden/>
    <w:rsid w:val="00AC5B6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uiPriority w:val="1"/>
    <w:semiHidden/>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 w:type="character" w:customStyle="1" w:styleId="PlattetekstChar">
    <w:name w:val="Platte tekst Char"/>
    <w:basedOn w:val="Standaardalinea-lettertype"/>
    <w:link w:val="Plattetekst"/>
    <w:semiHidden/>
    <w:rsid w:val="00C733D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za.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6980F447.dotm</Template>
  <TotalTime>175</TotalTime>
  <Pages>15</Pages>
  <Words>6689</Words>
  <Characters>36793</Characters>
  <Application>Microsoft Office Word</Application>
  <DocSecurity>0</DocSecurity>
  <Lines>306</Lines>
  <Paragraphs>86</Paragraphs>
  <ScaleCrop>false</ScaleCrop>
  <HeadingPairs>
    <vt:vector size="2" baseType="variant">
      <vt:variant>
        <vt:lpstr>Titel</vt:lpstr>
      </vt:variant>
      <vt:variant>
        <vt:i4>1</vt:i4>
      </vt:variant>
    </vt:vector>
  </HeadingPairs>
  <TitlesOfParts>
    <vt:vector size="1" baseType="lpstr">
      <vt:lpstr>Normal</vt:lpstr>
    </vt:vector>
  </TitlesOfParts>
  <Company>Nederlandse Zorgautoriteit</Company>
  <LinksUpToDate>false</LinksUpToDate>
  <CharactersWithSpaces>43396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Werd, Maurice van de</dc:creator>
  <cp:lastModifiedBy>Werd, Maurice van de</cp:lastModifiedBy>
  <cp:revision>11</cp:revision>
  <cp:lastPrinted>2013-06-17T12:34:00Z</cp:lastPrinted>
  <dcterms:created xsi:type="dcterms:W3CDTF">2013-06-19T09:11:00Z</dcterms:created>
  <dcterms:modified xsi:type="dcterms:W3CDTF">2013-06-26T14:10:00Z</dcterms:modified>
</cp:coreProperties>
</file>