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5" w:rsidRPr="0002261A" w:rsidRDefault="00153B05" w:rsidP="00153B05">
      <w:pPr>
        <w:rPr>
          <w:b/>
        </w:rPr>
      </w:pPr>
      <w:r w:rsidRPr="0002261A">
        <w:rPr>
          <w:b/>
        </w:rPr>
        <w:t xml:space="preserve">Bijlage </w:t>
      </w:r>
      <w:r>
        <w:rPr>
          <w:b/>
        </w:rPr>
        <w:t>7</w:t>
      </w:r>
      <w:r w:rsidRPr="0002261A">
        <w:rPr>
          <w:b/>
        </w:rPr>
        <w:t>: Vragen voor de nota van inlichtingen voor de aanbesteding "</w:t>
      </w:r>
      <w:r>
        <w:rPr>
          <w:b/>
        </w:rPr>
        <w:t>Abri’</w:t>
      </w:r>
      <w:r w:rsidRPr="0002261A">
        <w:rPr>
          <w:b/>
        </w:rPr>
        <w:t xml:space="preserve">s en </w:t>
      </w:r>
      <w:r>
        <w:rPr>
          <w:b/>
        </w:rPr>
        <w:t>V</w:t>
      </w:r>
      <w:r w:rsidRPr="0002261A">
        <w:rPr>
          <w:b/>
        </w:rPr>
        <w:t xml:space="preserve">rijstaande </w:t>
      </w:r>
      <w:r>
        <w:rPr>
          <w:b/>
        </w:rPr>
        <w:t>R</w:t>
      </w:r>
      <w:r w:rsidRPr="0002261A">
        <w:rPr>
          <w:b/>
        </w:rPr>
        <w:t>eclamevitrines"</w:t>
      </w:r>
    </w:p>
    <w:p w:rsidR="00153B05" w:rsidRDefault="00153B05" w:rsidP="00153B05">
      <w:pPr>
        <w:rPr>
          <w:b/>
        </w:rPr>
      </w:pPr>
    </w:p>
    <w:p w:rsidR="00153B05" w:rsidRPr="0002261A" w:rsidRDefault="00153B05" w:rsidP="00153B05">
      <w:pPr>
        <w:rPr>
          <w:b/>
        </w:rPr>
      </w:pPr>
      <w:r w:rsidRPr="0002261A">
        <w:rPr>
          <w:b/>
        </w:rPr>
        <w:t>VRAGEN, als volgt formuleren</w:t>
      </w:r>
      <w:r>
        <w:rPr>
          <w:b/>
        </w:rPr>
        <w:t xml:space="preserve"> (indienen in Word)</w:t>
      </w:r>
      <w:r w:rsidRPr="0002261A">
        <w:rPr>
          <w:b/>
        </w:rPr>
        <w:t>:</w:t>
      </w:r>
    </w:p>
    <w:p w:rsidR="00153B05" w:rsidRPr="0002261A" w:rsidRDefault="00153B05" w:rsidP="00153B05">
      <w:pPr>
        <w:numPr>
          <w:ilvl w:val="0"/>
          <w:numId w:val="21"/>
        </w:numPr>
      </w:pPr>
      <w:proofErr w:type="spellStart"/>
      <w:r w:rsidRPr="0002261A">
        <w:rPr>
          <w:u w:val="single"/>
        </w:rPr>
        <w:t>Nr</w:t>
      </w:r>
      <w:proofErr w:type="spellEnd"/>
      <w:r w:rsidRPr="0002261A">
        <w:rPr>
          <w:u w:val="single"/>
        </w:rPr>
        <w:t>:</w:t>
      </w:r>
      <w:r w:rsidRPr="0002261A">
        <w:t xml:space="preserve"> Volgnummer van de vraag</w:t>
      </w:r>
    </w:p>
    <w:p w:rsidR="00153B05" w:rsidRPr="0002261A" w:rsidRDefault="00153B05" w:rsidP="00153B05">
      <w:pPr>
        <w:numPr>
          <w:ilvl w:val="0"/>
          <w:numId w:val="21"/>
        </w:numPr>
      </w:pPr>
      <w:r w:rsidRPr="0002261A">
        <w:rPr>
          <w:u w:val="single"/>
        </w:rPr>
        <w:t>Onderdeel:</w:t>
      </w:r>
      <w:r w:rsidRPr="0002261A">
        <w:t xml:space="preserve"> Het betreffende document waar het onderwerp in staat waar de vraag over gaat, bijvoorbeeld programma van eisen, aanbestedingsleidraad.</w:t>
      </w:r>
    </w:p>
    <w:p w:rsidR="00153B05" w:rsidRPr="0002261A" w:rsidRDefault="00153B05" w:rsidP="00153B05">
      <w:pPr>
        <w:numPr>
          <w:ilvl w:val="0"/>
          <w:numId w:val="21"/>
        </w:numPr>
      </w:pPr>
      <w:proofErr w:type="spellStart"/>
      <w:r w:rsidRPr="0002261A">
        <w:rPr>
          <w:u w:val="single"/>
        </w:rPr>
        <w:t>Blz</w:t>
      </w:r>
      <w:proofErr w:type="spellEnd"/>
      <w:r w:rsidRPr="0002261A">
        <w:rPr>
          <w:u w:val="single"/>
        </w:rPr>
        <w:t>:</w:t>
      </w:r>
      <w:r w:rsidRPr="0002261A">
        <w:t xml:space="preserve"> Bladzijde van het betreffende document waar het onderwerp of de tekst staat waar de vraag betrekking op heeft.</w:t>
      </w:r>
    </w:p>
    <w:p w:rsidR="00153B05" w:rsidRPr="0002261A" w:rsidRDefault="00153B05" w:rsidP="00153B05">
      <w:pPr>
        <w:numPr>
          <w:ilvl w:val="0"/>
          <w:numId w:val="21"/>
        </w:numPr>
      </w:pPr>
      <w:r w:rsidRPr="0002261A">
        <w:rPr>
          <w:u w:val="single"/>
        </w:rPr>
        <w:t>Par./art.:</w:t>
      </w:r>
      <w:r w:rsidRPr="0002261A">
        <w:t xml:space="preserve"> Paragraafnummer of artikelnummer waar de vraag betrekking op heeft. </w:t>
      </w:r>
    </w:p>
    <w:p w:rsidR="00153B05" w:rsidRPr="0002261A" w:rsidRDefault="00153B05" w:rsidP="00153B05">
      <w:pPr>
        <w:numPr>
          <w:ilvl w:val="0"/>
          <w:numId w:val="21"/>
        </w:numPr>
      </w:pPr>
      <w:r w:rsidRPr="0002261A">
        <w:rPr>
          <w:u w:val="single"/>
        </w:rPr>
        <w:t>Vraag:</w:t>
      </w:r>
      <w:r w:rsidRPr="0002261A">
        <w:t xml:space="preserve"> Vermeld hier uw vraag. Voorkom zoveel mogelijk samengestelde vragen of vragen over meerdere onderdelen of artikelen in één.</w:t>
      </w:r>
    </w:p>
    <w:p w:rsidR="00153B05" w:rsidRPr="0002261A" w:rsidRDefault="00153B05" w:rsidP="00153B05"/>
    <w:tbl>
      <w:tblPr>
        <w:tblStyle w:val="Tabelraster"/>
        <w:tblW w:w="6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09"/>
        <w:gridCol w:w="1134"/>
        <w:gridCol w:w="2410"/>
      </w:tblGrid>
      <w:tr w:rsidR="00153B05" w:rsidRPr="0002261A" w:rsidTr="00657538">
        <w:trPr>
          <w:tblHeader/>
        </w:trPr>
        <w:tc>
          <w:tcPr>
            <w:tcW w:w="567" w:type="dxa"/>
          </w:tcPr>
          <w:p w:rsidR="00153B05" w:rsidRPr="0002261A" w:rsidRDefault="00153B05" w:rsidP="00657538">
            <w:pPr>
              <w:rPr>
                <w:b/>
              </w:rPr>
            </w:pPr>
            <w:r w:rsidRPr="0002261A">
              <w:rPr>
                <w:b/>
              </w:rPr>
              <w:t>Nr.</w:t>
            </w:r>
          </w:p>
        </w:tc>
        <w:tc>
          <w:tcPr>
            <w:tcW w:w="1417" w:type="dxa"/>
          </w:tcPr>
          <w:p w:rsidR="00153B05" w:rsidRPr="0002261A" w:rsidRDefault="00153B05" w:rsidP="00657538">
            <w:pPr>
              <w:rPr>
                <w:b/>
              </w:rPr>
            </w:pPr>
            <w:r w:rsidRPr="0002261A">
              <w:rPr>
                <w:b/>
              </w:rPr>
              <w:t xml:space="preserve">Onderdeel </w:t>
            </w:r>
          </w:p>
        </w:tc>
        <w:tc>
          <w:tcPr>
            <w:tcW w:w="709" w:type="dxa"/>
          </w:tcPr>
          <w:p w:rsidR="00153B05" w:rsidRPr="0002261A" w:rsidRDefault="00153B05" w:rsidP="00657538">
            <w:pPr>
              <w:rPr>
                <w:b/>
              </w:rPr>
            </w:pPr>
            <w:r w:rsidRPr="0002261A">
              <w:rPr>
                <w:b/>
              </w:rPr>
              <w:t>Blz.</w:t>
            </w:r>
          </w:p>
        </w:tc>
        <w:tc>
          <w:tcPr>
            <w:tcW w:w="1134" w:type="dxa"/>
          </w:tcPr>
          <w:p w:rsidR="00153B05" w:rsidRPr="0002261A" w:rsidRDefault="00153B05" w:rsidP="00657538">
            <w:pPr>
              <w:rPr>
                <w:b/>
              </w:rPr>
            </w:pPr>
            <w:r w:rsidRPr="0002261A">
              <w:rPr>
                <w:b/>
              </w:rPr>
              <w:t>Par./art.</w:t>
            </w:r>
          </w:p>
        </w:tc>
        <w:tc>
          <w:tcPr>
            <w:tcW w:w="2410" w:type="dxa"/>
          </w:tcPr>
          <w:p w:rsidR="00153B05" w:rsidRPr="0002261A" w:rsidRDefault="00153B05" w:rsidP="00657538">
            <w:pPr>
              <w:rPr>
                <w:b/>
              </w:rPr>
            </w:pPr>
            <w:r w:rsidRPr="0002261A">
              <w:rPr>
                <w:b/>
              </w:rPr>
              <w:t>Vraag</w:t>
            </w:r>
          </w:p>
        </w:tc>
      </w:tr>
      <w:tr w:rsidR="00153B05" w:rsidRPr="0002261A" w:rsidTr="00657538">
        <w:tc>
          <w:tcPr>
            <w:tcW w:w="567" w:type="dxa"/>
          </w:tcPr>
          <w:p w:rsidR="00153B05" w:rsidRPr="0002261A" w:rsidRDefault="00153B05" w:rsidP="00657538">
            <w:r w:rsidRPr="0002261A">
              <w:t>1</w:t>
            </w:r>
          </w:p>
        </w:tc>
        <w:tc>
          <w:tcPr>
            <w:tcW w:w="1417" w:type="dxa"/>
          </w:tcPr>
          <w:p w:rsidR="00153B05" w:rsidRPr="0002261A" w:rsidRDefault="00153B05" w:rsidP="00657538"/>
        </w:tc>
        <w:tc>
          <w:tcPr>
            <w:tcW w:w="709" w:type="dxa"/>
          </w:tcPr>
          <w:p w:rsidR="00153B05" w:rsidRPr="0002261A" w:rsidRDefault="00153B05" w:rsidP="00657538"/>
        </w:tc>
        <w:tc>
          <w:tcPr>
            <w:tcW w:w="1134" w:type="dxa"/>
          </w:tcPr>
          <w:p w:rsidR="00153B05" w:rsidRPr="0002261A" w:rsidRDefault="00153B05" w:rsidP="00657538"/>
        </w:tc>
        <w:tc>
          <w:tcPr>
            <w:tcW w:w="2410" w:type="dxa"/>
          </w:tcPr>
          <w:p w:rsidR="00153B05" w:rsidRPr="0002261A" w:rsidRDefault="00153B05" w:rsidP="00657538"/>
        </w:tc>
      </w:tr>
      <w:tr w:rsidR="00153B05" w:rsidRPr="0002261A" w:rsidTr="00657538">
        <w:tc>
          <w:tcPr>
            <w:tcW w:w="567" w:type="dxa"/>
          </w:tcPr>
          <w:p w:rsidR="00153B05" w:rsidRPr="0002261A" w:rsidRDefault="00153B05" w:rsidP="00657538">
            <w:r w:rsidRPr="0002261A">
              <w:t>2</w:t>
            </w:r>
          </w:p>
        </w:tc>
        <w:tc>
          <w:tcPr>
            <w:tcW w:w="1417" w:type="dxa"/>
          </w:tcPr>
          <w:p w:rsidR="00153B05" w:rsidRPr="0002261A" w:rsidRDefault="00153B05" w:rsidP="00657538"/>
        </w:tc>
        <w:tc>
          <w:tcPr>
            <w:tcW w:w="709" w:type="dxa"/>
          </w:tcPr>
          <w:p w:rsidR="00153B05" w:rsidRPr="0002261A" w:rsidRDefault="00153B05" w:rsidP="00657538"/>
        </w:tc>
        <w:tc>
          <w:tcPr>
            <w:tcW w:w="1134" w:type="dxa"/>
          </w:tcPr>
          <w:p w:rsidR="00153B05" w:rsidRPr="0002261A" w:rsidRDefault="00153B05" w:rsidP="00657538"/>
        </w:tc>
        <w:tc>
          <w:tcPr>
            <w:tcW w:w="2410" w:type="dxa"/>
          </w:tcPr>
          <w:p w:rsidR="00153B05" w:rsidRPr="0002261A" w:rsidRDefault="00153B05" w:rsidP="00657538"/>
        </w:tc>
      </w:tr>
      <w:tr w:rsidR="00153B05" w:rsidRPr="0002261A" w:rsidTr="00657538">
        <w:tc>
          <w:tcPr>
            <w:tcW w:w="567" w:type="dxa"/>
          </w:tcPr>
          <w:p w:rsidR="00153B05" w:rsidRPr="0002261A" w:rsidRDefault="00153B05" w:rsidP="00657538">
            <w:r w:rsidRPr="0002261A">
              <w:t>3</w:t>
            </w:r>
          </w:p>
        </w:tc>
        <w:tc>
          <w:tcPr>
            <w:tcW w:w="1417" w:type="dxa"/>
          </w:tcPr>
          <w:p w:rsidR="00153B05" w:rsidRPr="0002261A" w:rsidRDefault="00153B05" w:rsidP="00657538"/>
        </w:tc>
        <w:tc>
          <w:tcPr>
            <w:tcW w:w="709" w:type="dxa"/>
          </w:tcPr>
          <w:p w:rsidR="00153B05" w:rsidRPr="0002261A" w:rsidRDefault="00153B05" w:rsidP="00657538"/>
        </w:tc>
        <w:tc>
          <w:tcPr>
            <w:tcW w:w="1134" w:type="dxa"/>
          </w:tcPr>
          <w:p w:rsidR="00153B05" w:rsidRPr="0002261A" w:rsidRDefault="00153B05" w:rsidP="00657538"/>
        </w:tc>
        <w:tc>
          <w:tcPr>
            <w:tcW w:w="2410" w:type="dxa"/>
          </w:tcPr>
          <w:p w:rsidR="00153B05" w:rsidRPr="0002261A" w:rsidRDefault="00153B05" w:rsidP="00657538"/>
        </w:tc>
      </w:tr>
      <w:tr w:rsidR="00153B05" w:rsidRPr="0002261A" w:rsidTr="00657538">
        <w:tc>
          <w:tcPr>
            <w:tcW w:w="567" w:type="dxa"/>
          </w:tcPr>
          <w:p w:rsidR="00153B05" w:rsidRPr="0002261A" w:rsidRDefault="00153B05" w:rsidP="00657538">
            <w:r w:rsidRPr="0002261A">
              <w:t>4</w:t>
            </w:r>
          </w:p>
        </w:tc>
        <w:tc>
          <w:tcPr>
            <w:tcW w:w="1417" w:type="dxa"/>
          </w:tcPr>
          <w:p w:rsidR="00153B05" w:rsidRPr="0002261A" w:rsidRDefault="00153B05" w:rsidP="00657538"/>
        </w:tc>
        <w:tc>
          <w:tcPr>
            <w:tcW w:w="709" w:type="dxa"/>
          </w:tcPr>
          <w:p w:rsidR="00153B05" w:rsidRPr="0002261A" w:rsidRDefault="00153B05" w:rsidP="00657538"/>
        </w:tc>
        <w:tc>
          <w:tcPr>
            <w:tcW w:w="1134" w:type="dxa"/>
          </w:tcPr>
          <w:p w:rsidR="00153B05" w:rsidRPr="0002261A" w:rsidRDefault="00153B05" w:rsidP="00657538"/>
        </w:tc>
        <w:tc>
          <w:tcPr>
            <w:tcW w:w="2410" w:type="dxa"/>
          </w:tcPr>
          <w:p w:rsidR="00153B05" w:rsidRPr="0002261A" w:rsidRDefault="00153B05" w:rsidP="00657538"/>
        </w:tc>
      </w:tr>
    </w:tbl>
    <w:p w:rsidR="00153B05" w:rsidRDefault="00153B05" w:rsidP="00153B05">
      <w:pPr>
        <w:rPr>
          <w:bCs/>
        </w:rPr>
      </w:pPr>
      <w:r w:rsidRPr="0002261A">
        <w:t>etc.</w:t>
      </w:r>
    </w:p>
    <w:p w:rsidR="004258D4" w:rsidRPr="005D12D5" w:rsidRDefault="004258D4" w:rsidP="00AB381C">
      <w:bookmarkStart w:id="0" w:name="_GoBack"/>
      <w:bookmarkEnd w:id="0"/>
    </w:p>
    <w:sectPr w:rsidR="004258D4" w:rsidRPr="005D12D5" w:rsidSect="00C071D2">
      <w:footerReference w:type="default" r:id="rId8"/>
      <w:headerReference w:type="first" r:id="rId9"/>
      <w:footerReference w:type="firs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05" w:rsidRDefault="00153B05" w:rsidP="00F70BDC">
      <w:r>
        <w:separator/>
      </w:r>
    </w:p>
  </w:endnote>
  <w:endnote w:type="continuationSeparator" w:id="0">
    <w:p w:rsidR="00153B05" w:rsidRDefault="00153B05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8C1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>
      <w:rPr>
        <w:noProof/>
      </w:rPr>
      <w:t>2</w:t>
    </w:r>
    <w:r w:rsidR="009B04B3">
      <w:rPr>
        <w:noProof/>
      </w:rPr>
      <w:fldChar w:fldCharType="end"/>
    </w:r>
  </w:p>
  <w:p w:rsidR="00FF58C1" w:rsidRDefault="0048224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132080</wp:posOffset>
              </wp:positionV>
              <wp:extent cx="3886200" cy="228600"/>
              <wp:effectExtent l="0" t="0" r="1270" b="1270"/>
              <wp:wrapNone/>
              <wp:docPr id="1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39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71F88" id="Rectangle 1025" o:spid="_x0000_s1026" style="position:absolute;margin-left:-3.85pt;margin-top:10.4pt;width:306pt;height:1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" fillcolor="#ff3932" stroked="f"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C5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:rsidR="00FF58C1" w:rsidRDefault="00153B05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05" w:rsidRDefault="00153B05" w:rsidP="00F70BDC">
      <w:r>
        <w:separator/>
      </w:r>
    </w:p>
  </w:footnote>
  <w:footnote w:type="continuationSeparator" w:id="0">
    <w:p w:rsidR="00153B05" w:rsidRDefault="00153B05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46" w:rsidRDefault="00153B05" w:rsidP="00526EC5">
    <w:pPr>
      <w:pStyle w:val="Koptekst"/>
      <w:rPr>
        <w:noProof/>
      </w:rPr>
    </w:pPr>
  </w:p>
  <w:p w:rsidR="00FF58C1" w:rsidRPr="00526EC5" w:rsidRDefault="00153B05" w:rsidP="00526EC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5B6B9C"/>
    <w:multiLevelType w:val="hybridMultilevel"/>
    <w:tmpl w:val="FB48B5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5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</w:num>
  <w:num w:numId="7">
    <w:abstractNumId w:val="15"/>
  </w:num>
  <w:num w:numId="8">
    <w:abstractNumId w:val="8"/>
  </w:num>
  <w:num w:numId="9">
    <w:abstractNumId w:val="13"/>
  </w:num>
  <w:num w:numId="10">
    <w:abstractNumId w:val="18"/>
  </w:num>
  <w:num w:numId="11">
    <w:abstractNumId w:val="12"/>
  </w:num>
  <w:num w:numId="12">
    <w:abstractNumId w:val="16"/>
  </w:num>
  <w:num w:numId="13">
    <w:abstractNumId w:val="1"/>
  </w:num>
  <w:num w:numId="14">
    <w:abstractNumId w:val="0"/>
  </w:num>
  <w:num w:numId="15">
    <w:abstractNumId w:val="14"/>
  </w:num>
  <w:num w:numId="16">
    <w:abstractNumId w:val="7"/>
  </w:num>
  <w:num w:numId="17">
    <w:abstractNumId w:val="5"/>
  </w:num>
  <w:num w:numId="18">
    <w:abstractNumId w:val="17"/>
  </w:num>
  <w:num w:numId="19">
    <w:abstractNumId w:val="19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5"/>
    <w:rsid w:val="00153B05"/>
    <w:rsid w:val="004258D4"/>
    <w:rsid w:val="00482248"/>
    <w:rsid w:val="005D12D5"/>
    <w:rsid w:val="009414AA"/>
    <w:rsid w:val="009B04B3"/>
    <w:rsid w:val="00AB381C"/>
    <w:rsid w:val="00C76FD9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056FCD-E1EE-426B-9AAE-CF9123A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3B05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semiHidden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6C07-5F9A-4F4E-9260-82AC60C7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78498BB6.dotm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Raadt, Suzanne de</dc:creator>
  <cp:keywords/>
  <dc:description/>
  <cp:lastModifiedBy>Raadt, Suzanne de</cp:lastModifiedBy>
  <cp:revision>1</cp:revision>
  <dcterms:created xsi:type="dcterms:W3CDTF">2019-09-11T09:41:00Z</dcterms:created>
  <dcterms:modified xsi:type="dcterms:W3CDTF">2019-09-11T09:42:00Z</dcterms:modified>
</cp:coreProperties>
</file>