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B24" w:rsidRPr="00057A10" w:rsidRDefault="003E0B24" w:rsidP="00AA570A">
      <w:pPr>
        <w:jc w:val="center"/>
        <w:rPr>
          <w:b/>
          <w:sz w:val="20"/>
          <w:szCs w:val="20"/>
        </w:rPr>
      </w:pPr>
      <w:r w:rsidRPr="00057A10">
        <w:rPr>
          <w:b/>
          <w:sz w:val="20"/>
          <w:szCs w:val="20"/>
        </w:rPr>
        <w:t>M</w:t>
      </w:r>
      <w:r w:rsidR="00057A10">
        <w:rPr>
          <w:b/>
          <w:sz w:val="20"/>
          <w:szCs w:val="20"/>
        </w:rPr>
        <w:t>ARKTCONSULTATIE</w:t>
      </w:r>
      <w:r w:rsidRPr="00057A10">
        <w:rPr>
          <w:b/>
          <w:sz w:val="20"/>
          <w:szCs w:val="20"/>
        </w:rPr>
        <w:t xml:space="preserve"> </w:t>
      </w:r>
    </w:p>
    <w:p w:rsidR="003A2D76" w:rsidRDefault="0016781E">
      <w:r>
        <w:t>Dynamisch Aankoop Systeem (DAS) voor de inhuur van hoger en gespecialiseerd</w:t>
      </w:r>
      <w:r w:rsidR="00E91E19">
        <w:t xml:space="preserve"> </w:t>
      </w:r>
      <w:r>
        <w:t>personeel</w:t>
      </w:r>
      <w:r w:rsidR="0097438C">
        <w:t xml:space="preserve">. </w:t>
      </w:r>
    </w:p>
    <w:p w:rsidR="00057A10" w:rsidRDefault="00057A10" w:rsidP="00057A10">
      <w:pPr>
        <w:spacing w:after="240"/>
        <w:jc w:val="center"/>
        <w:rPr>
          <w:b/>
          <w:sz w:val="22"/>
          <w:szCs w:val="22"/>
        </w:rPr>
      </w:pPr>
    </w:p>
    <w:p w:rsidR="00057A10" w:rsidRPr="00402D41" w:rsidRDefault="00057A10" w:rsidP="00057A10">
      <w:pPr>
        <w:spacing w:after="240"/>
        <w:jc w:val="center"/>
        <w:rPr>
          <w:b/>
          <w:sz w:val="20"/>
          <w:szCs w:val="20"/>
        </w:rPr>
      </w:pPr>
      <w:r w:rsidRPr="00402D41">
        <w:rPr>
          <w:b/>
          <w:sz w:val="20"/>
          <w:szCs w:val="20"/>
        </w:rPr>
        <w:t>DE ORGANISATIE</w:t>
      </w:r>
    </w:p>
    <w:p w:rsidR="00F95756" w:rsidRPr="00402D41" w:rsidRDefault="00F95756" w:rsidP="00057A10">
      <w:pPr>
        <w:spacing w:after="240" w:line="240" w:lineRule="auto"/>
        <w:rPr>
          <w:szCs w:val="18"/>
        </w:rPr>
      </w:pPr>
      <w:r w:rsidRPr="00F95756">
        <w:rPr>
          <w:szCs w:val="18"/>
        </w:rPr>
        <w:t>De Gemeenschappelijke Regeling Veiligheidsregio Zuid-Holland Zuid (VRZHZ) is één van de 25 veiligheidsregio’s in Nederland. Namens de 10 gemeenten in onze regio voert de V</w:t>
      </w:r>
      <w:r w:rsidR="002D2B9C">
        <w:rPr>
          <w:szCs w:val="18"/>
        </w:rPr>
        <w:t>RZHZ</w:t>
      </w:r>
      <w:r w:rsidRPr="00F95756">
        <w:rPr>
          <w:szCs w:val="18"/>
        </w:rPr>
        <w:t xml:space="preserve"> verschillende taken uit op het gebied van rampenbestrijding,</w:t>
      </w:r>
      <w:r w:rsidR="00057A10" w:rsidRPr="00402D41">
        <w:rPr>
          <w:szCs w:val="18"/>
        </w:rPr>
        <w:t xml:space="preserve"> </w:t>
      </w:r>
      <w:r w:rsidR="00057A10" w:rsidRPr="00F95756">
        <w:rPr>
          <w:szCs w:val="18"/>
        </w:rPr>
        <w:t>crisisbeheersing,</w:t>
      </w:r>
      <w:r w:rsidRPr="00F95756">
        <w:rPr>
          <w:szCs w:val="18"/>
        </w:rPr>
        <w:t xml:space="preserve"> brandweerzorg en geneeskundige hulpverlening. </w:t>
      </w:r>
      <w:r w:rsidR="00057A10" w:rsidRPr="00402D41">
        <w:rPr>
          <w:szCs w:val="18"/>
        </w:rPr>
        <w:br/>
      </w:r>
      <w:r w:rsidRPr="00F95756">
        <w:rPr>
          <w:szCs w:val="18"/>
        </w:rPr>
        <w:t>Deze werkzaamheden verricht de VRZHZ vanuit in totaal 34 panden in de regio waarvan een aantal dagelijks bezet zijn en andere alleen in crisissituaties en bij calamiteiten.</w:t>
      </w:r>
      <w:r w:rsidR="00075B80" w:rsidRPr="00402D41">
        <w:rPr>
          <w:szCs w:val="18"/>
        </w:rPr>
        <w:br/>
        <w:t>De VRZHZ doet dit met ongeveer 300 beroeps- en ruim 700 vrijwillige brandweer- medewerkers.</w:t>
      </w:r>
      <w:r w:rsidR="00075B80" w:rsidRPr="00402D41">
        <w:rPr>
          <w:szCs w:val="18"/>
        </w:rPr>
        <w:br/>
      </w:r>
      <w:r w:rsidRPr="00F95756">
        <w:rPr>
          <w:bCs/>
          <w:szCs w:val="18"/>
        </w:rPr>
        <w:t xml:space="preserve">De 10 gemeenten die samen de VRZHZ vormen zijn de gemeenten Dordrecht, Hendrik-Ido-Ambacht, Zwijndrecht, Alblasserdam, Gorinchem, Hardinxveld-Giessendam, Papendrecht, Sliedrecht, Molenlanden en Hoeksche Waard, in totaal met zo’n 437.000 inwoners. </w:t>
      </w:r>
      <w:r w:rsidRPr="00F95756">
        <w:rPr>
          <w:bCs/>
          <w:szCs w:val="18"/>
        </w:rPr>
        <w:br/>
        <w:t xml:space="preserve">Vanwege de ligging en inrichting van het gebied heeft de VRZHZ te maken met specifieke risico’s: de vele (rijks-) wegen, spoorwegen en industriegebieden met gevaarlijke stoffen. </w:t>
      </w:r>
      <w:r w:rsidRPr="00402D41">
        <w:rPr>
          <w:bCs/>
          <w:szCs w:val="18"/>
        </w:rPr>
        <w:br/>
        <w:t>De VRZHZ zorgt voor de beheersing van deze risico’s, zodat deze zo klein mogelijk worden gehouden en onze regio zo veilig mogelijk te houden.</w:t>
      </w:r>
    </w:p>
    <w:p w:rsidR="003A2D76" w:rsidRPr="00402D41" w:rsidRDefault="00F95756" w:rsidP="00057A10">
      <w:pPr>
        <w:spacing w:line="240" w:lineRule="auto"/>
        <w:rPr>
          <w:rFonts w:cs="CenturyGothic"/>
          <w:szCs w:val="18"/>
        </w:rPr>
      </w:pPr>
      <w:r w:rsidRPr="00402D41">
        <w:rPr>
          <w:szCs w:val="18"/>
        </w:rPr>
        <w:t>Het dagelijks werk van de Veiligheidsregio Zuid-Holland Zuid is een goed voorbereide brandweer</w:t>
      </w:r>
      <w:r w:rsidR="00075B80" w:rsidRPr="00402D41">
        <w:rPr>
          <w:szCs w:val="18"/>
        </w:rPr>
        <w:t xml:space="preserve">, </w:t>
      </w:r>
      <w:r w:rsidRPr="00402D41">
        <w:rPr>
          <w:szCs w:val="18"/>
        </w:rPr>
        <w:t xml:space="preserve"> rampenbestrijdings- en crisisorganisatie die 24 uur per dag en 7 dagen in de week paraat zijn. Door de expertise is de VRZHZ dan ook veiligheidsadviseur voor de 10 gemeenten en partners in de regio. </w:t>
      </w:r>
      <w:r w:rsidRPr="00402D41">
        <w:rPr>
          <w:rFonts w:cs="CenturyGothic"/>
          <w:szCs w:val="18"/>
        </w:rPr>
        <w:t>De VRZHZ voert deze marktconsultatie mede uit namens het regionale en multifunctionele Veiligheidscentrum Spinel te Dordrecht.</w:t>
      </w:r>
      <w:r w:rsidR="00057A10" w:rsidRPr="00402D41">
        <w:rPr>
          <w:rFonts w:cs="CenturyGothic"/>
          <w:szCs w:val="18"/>
        </w:rPr>
        <w:t xml:space="preserve"> Dit opleidingscentrum wordt door de VRZHZ zelf geëxploiteerd. </w:t>
      </w:r>
    </w:p>
    <w:p w:rsidR="00F95756" w:rsidRDefault="00F95756" w:rsidP="00F95756">
      <w:pPr>
        <w:rPr>
          <w:rFonts w:cs="CenturyGothic"/>
          <w:sz w:val="20"/>
          <w:szCs w:val="20"/>
        </w:rPr>
      </w:pPr>
    </w:p>
    <w:p w:rsidR="00057A10" w:rsidRPr="00057A10" w:rsidRDefault="00057A10" w:rsidP="00057A10">
      <w:pPr>
        <w:spacing w:after="240"/>
        <w:jc w:val="center"/>
        <w:rPr>
          <w:b/>
          <w:sz w:val="20"/>
          <w:szCs w:val="20"/>
        </w:rPr>
      </w:pPr>
      <w:r w:rsidRPr="00057A10">
        <w:rPr>
          <w:b/>
          <w:sz w:val="20"/>
          <w:szCs w:val="20"/>
        </w:rPr>
        <w:t>ALGEMEEN</w:t>
      </w:r>
    </w:p>
    <w:p w:rsidR="00E91E19" w:rsidRPr="00402D41" w:rsidRDefault="0016781E" w:rsidP="00057A10">
      <w:pPr>
        <w:spacing w:after="240" w:line="240" w:lineRule="auto"/>
        <w:rPr>
          <w:szCs w:val="18"/>
        </w:rPr>
      </w:pPr>
      <w:r w:rsidRPr="00402D41">
        <w:rPr>
          <w:szCs w:val="18"/>
        </w:rPr>
        <w:t xml:space="preserve">De VRZHZ </w:t>
      </w:r>
      <w:r w:rsidR="00122784" w:rsidRPr="00402D41">
        <w:rPr>
          <w:szCs w:val="18"/>
        </w:rPr>
        <w:t xml:space="preserve">overweegt om voor de inhuur </w:t>
      </w:r>
      <w:r w:rsidR="00B20CFC" w:rsidRPr="00402D41">
        <w:rPr>
          <w:szCs w:val="18"/>
        </w:rPr>
        <w:t xml:space="preserve">op tijdelijke basis </w:t>
      </w:r>
      <w:r w:rsidR="00122784" w:rsidRPr="00402D41">
        <w:rPr>
          <w:szCs w:val="18"/>
        </w:rPr>
        <w:t xml:space="preserve">van gespecialiseerd en/of hoger opgeleid personeel </w:t>
      </w:r>
      <w:r w:rsidR="00B20CFC" w:rsidRPr="00402D41">
        <w:rPr>
          <w:szCs w:val="18"/>
        </w:rPr>
        <w:t>en</w:t>
      </w:r>
      <w:r w:rsidR="0097438C" w:rsidRPr="00402D41">
        <w:rPr>
          <w:szCs w:val="18"/>
        </w:rPr>
        <w:t xml:space="preserve">/of </w:t>
      </w:r>
      <w:r w:rsidR="00122784" w:rsidRPr="00402D41">
        <w:rPr>
          <w:szCs w:val="18"/>
        </w:rPr>
        <w:t>personeel met specifieke</w:t>
      </w:r>
      <w:r w:rsidR="00AA570A" w:rsidRPr="00402D41">
        <w:rPr>
          <w:szCs w:val="18"/>
        </w:rPr>
        <w:t>,</w:t>
      </w:r>
      <w:r w:rsidR="00122784" w:rsidRPr="00402D41">
        <w:rPr>
          <w:szCs w:val="18"/>
        </w:rPr>
        <w:t xml:space="preserve"> specialistische ervaring gebruik te gaan maken van een Dynamisch Aankoop Systeem </w:t>
      </w:r>
      <w:r w:rsidR="00116E83" w:rsidRPr="00402D41">
        <w:rPr>
          <w:szCs w:val="18"/>
        </w:rPr>
        <w:t xml:space="preserve">(DAS) </w:t>
      </w:r>
      <w:r w:rsidR="008A63E1" w:rsidRPr="00402D41">
        <w:rPr>
          <w:szCs w:val="18"/>
        </w:rPr>
        <w:t>of Marktplaats voor Personeel</w:t>
      </w:r>
      <w:r w:rsidR="00122784" w:rsidRPr="00402D41">
        <w:rPr>
          <w:szCs w:val="18"/>
        </w:rPr>
        <w:t>.</w:t>
      </w:r>
      <w:r w:rsidR="004A485A" w:rsidRPr="00402D41">
        <w:rPr>
          <w:szCs w:val="18"/>
        </w:rPr>
        <w:t xml:space="preserve"> Dit aangezien </w:t>
      </w:r>
      <w:r w:rsidR="00973070">
        <w:rPr>
          <w:szCs w:val="18"/>
        </w:rPr>
        <w:t xml:space="preserve">de VRZHZ op een zorgvuldige en rechtmatige wijze personeel op tijdelijke basis wil inhuren. </w:t>
      </w:r>
      <w:r w:rsidR="004A485A" w:rsidRPr="00402D41">
        <w:rPr>
          <w:szCs w:val="18"/>
        </w:rPr>
        <w:t xml:space="preserve"> </w:t>
      </w:r>
    </w:p>
    <w:p w:rsidR="008A63E1" w:rsidRPr="00402D41" w:rsidRDefault="00973070" w:rsidP="00057A10">
      <w:pPr>
        <w:spacing w:line="240" w:lineRule="auto"/>
        <w:rPr>
          <w:szCs w:val="18"/>
        </w:rPr>
      </w:pPr>
      <w:r>
        <w:rPr>
          <w:szCs w:val="18"/>
        </w:rPr>
        <w:t xml:space="preserve">De </w:t>
      </w:r>
      <w:r w:rsidR="004A485A" w:rsidRPr="00402D41">
        <w:rPr>
          <w:szCs w:val="18"/>
        </w:rPr>
        <w:t>VRZHZ</w:t>
      </w:r>
      <w:r w:rsidR="00E91E19" w:rsidRPr="00402D41">
        <w:rPr>
          <w:szCs w:val="18"/>
        </w:rPr>
        <w:t xml:space="preserve"> w</w:t>
      </w:r>
      <w:r w:rsidR="00075B80" w:rsidRPr="00402D41">
        <w:rPr>
          <w:szCs w:val="18"/>
        </w:rPr>
        <w:t xml:space="preserve">il </w:t>
      </w:r>
      <w:r w:rsidR="00E91E19" w:rsidRPr="00402D41">
        <w:rPr>
          <w:szCs w:val="18"/>
        </w:rPr>
        <w:t xml:space="preserve">onderzoeken of een </w:t>
      </w:r>
      <w:r w:rsidR="00AA570A" w:rsidRPr="00402D41">
        <w:rPr>
          <w:szCs w:val="18"/>
        </w:rPr>
        <w:t xml:space="preserve">dergelijk </w:t>
      </w:r>
      <w:r w:rsidR="003C5A8F">
        <w:rPr>
          <w:szCs w:val="18"/>
        </w:rPr>
        <w:t xml:space="preserve">aankoop </w:t>
      </w:r>
      <w:r w:rsidR="00AA570A" w:rsidRPr="00402D41">
        <w:rPr>
          <w:szCs w:val="18"/>
        </w:rPr>
        <w:t>systeem</w:t>
      </w:r>
      <w:r w:rsidR="00E91E19" w:rsidRPr="00402D41">
        <w:rPr>
          <w:szCs w:val="18"/>
        </w:rPr>
        <w:t xml:space="preserve"> voor </w:t>
      </w:r>
      <w:r w:rsidR="00075B80" w:rsidRPr="00402D41">
        <w:rPr>
          <w:szCs w:val="18"/>
        </w:rPr>
        <w:t>haar</w:t>
      </w:r>
      <w:r w:rsidR="004A485A" w:rsidRPr="00402D41">
        <w:rPr>
          <w:szCs w:val="18"/>
        </w:rPr>
        <w:t xml:space="preserve"> organisatie </w:t>
      </w:r>
      <w:r w:rsidR="00B20CFC" w:rsidRPr="00402D41">
        <w:rPr>
          <w:szCs w:val="18"/>
        </w:rPr>
        <w:t>de</w:t>
      </w:r>
      <w:r w:rsidR="00E91E19" w:rsidRPr="00402D41">
        <w:rPr>
          <w:szCs w:val="18"/>
        </w:rPr>
        <w:t xml:space="preserve"> </w:t>
      </w:r>
      <w:r w:rsidR="00B20CFC" w:rsidRPr="00402D41">
        <w:rPr>
          <w:szCs w:val="18"/>
        </w:rPr>
        <w:t>b</w:t>
      </w:r>
      <w:r w:rsidR="00E91E19" w:rsidRPr="00402D41">
        <w:rPr>
          <w:szCs w:val="18"/>
        </w:rPr>
        <w:t xml:space="preserve">est passende </w:t>
      </w:r>
      <w:r w:rsidR="00AA570A" w:rsidRPr="00402D41">
        <w:rPr>
          <w:szCs w:val="18"/>
        </w:rPr>
        <w:t>en</w:t>
      </w:r>
      <w:r w:rsidR="008A63E1" w:rsidRPr="00402D41">
        <w:rPr>
          <w:szCs w:val="18"/>
        </w:rPr>
        <w:t xml:space="preserve"> meest </w:t>
      </w:r>
      <w:r w:rsidR="00AA570A" w:rsidRPr="00402D41">
        <w:rPr>
          <w:szCs w:val="18"/>
        </w:rPr>
        <w:t>geëigende</w:t>
      </w:r>
      <w:r w:rsidR="008A63E1" w:rsidRPr="00402D41">
        <w:rPr>
          <w:szCs w:val="18"/>
        </w:rPr>
        <w:t xml:space="preserve"> </w:t>
      </w:r>
      <w:r w:rsidR="00E91E19" w:rsidRPr="00402D41">
        <w:rPr>
          <w:szCs w:val="18"/>
        </w:rPr>
        <w:t>oplossing</w:t>
      </w:r>
      <w:r w:rsidR="004A485A" w:rsidRPr="00402D41">
        <w:rPr>
          <w:szCs w:val="18"/>
        </w:rPr>
        <w:t xml:space="preserve"> is</w:t>
      </w:r>
      <w:r w:rsidR="00075B80" w:rsidRPr="00402D41">
        <w:rPr>
          <w:szCs w:val="18"/>
        </w:rPr>
        <w:t xml:space="preserve"> </w:t>
      </w:r>
      <w:r>
        <w:rPr>
          <w:szCs w:val="18"/>
        </w:rPr>
        <w:t xml:space="preserve">om </w:t>
      </w:r>
      <w:r w:rsidR="00221147">
        <w:rPr>
          <w:szCs w:val="18"/>
        </w:rPr>
        <w:t xml:space="preserve">op </w:t>
      </w:r>
      <w:r>
        <w:rPr>
          <w:szCs w:val="18"/>
        </w:rPr>
        <w:t>zorgvuldig</w:t>
      </w:r>
      <w:r w:rsidR="00221147">
        <w:rPr>
          <w:szCs w:val="18"/>
        </w:rPr>
        <w:t>e wijze</w:t>
      </w:r>
      <w:r>
        <w:rPr>
          <w:szCs w:val="18"/>
        </w:rPr>
        <w:t xml:space="preserve"> </w:t>
      </w:r>
      <w:r w:rsidR="00221147">
        <w:rPr>
          <w:szCs w:val="18"/>
        </w:rPr>
        <w:t xml:space="preserve">de </w:t>
      </w:r>
      <w:r w:rsidR="00221147" w:rsidRPr="00402D41">
        <w:rPr>
          <w:szCs w:val="18"/>
        </w:rPr>
        <w:t>rechtmatig</w:t>
      </w:r>
      <w:r w:rsidR="00221147">
        <w:rPr>
          <w:szCs w:val="18"/>
        </w:rPr>
        <w:t xml:space="preserve"> inhuur</w:t>
      </w:r>
      <w:r w:rsidR="00075B80" w:rsidRPr="00402D41">
        <w:rPr>
          <w:szCs w:val="18"/>
        </w:rPr>
        <w:t xml:space="preserve"> van personeel in de toekomst te</w:t>
      </w:r>
      <w:r>
        <w:rPr>
          <w:szCs w:val="18"/>
        </w:rPr>
        <w:t xml:space="preserve"> bewerkstelligen</w:t>
      </w:r>
      <w:r w:rsidR="00E91E19" w:rsidRPr="00402D41">
        <w:rPr>
          <w:szCs w:val="18"/>
        </w:rPr>
        <w:t xml:space="preserve">. </w:t>
      </w:r>
    </w:p>
    <w:p w:rsidR="005743FA" w:rsidRPr="00402D41" w:rsidRDefault="00122784" w:rsidP="00057A10">
      <w:pPr>
        <w:spacing w:line="240" w:lineRule="auto"/>
        <w:rPr>
          <w:szCs w:val="18"/>
        </w:rPr>
      </w:pPr>
      <w:r w:rsidRPr="00402D41">
        <w:rPr>
          <w:szCs w:val="18"/>
        </w:rPr>
        <w:t xml:space="preserve">Zij is daarom </w:t>
      </w:r>
      <w:r w:rsidR="0016781E" w:rsidRPr="00402D41">
        <w:rPr>
          <w:szCs w:val="18"/>
        </w:rPr>
        <w:t xml:space="preserve">op zoek naar een </w:t>
      </w:r>
      <w:r w:rsidR="000C2AAC" w:rsidRPr="00402D41">
        <w:rPr>
          <w:szCs w:val="18"/>
        </w:rPr>
        <w:t>dienstverlener</w:t>
      </w:r>
      <w:r w:rsidR="0016781E" w:rsidRPr="00402D41">
        <w:rPr>
          <w:szCs w:val="18"/>
        </w:rPr>
        <w:t xml:space="preserve"> die </w:t>
      </w:r>
      <w:r w:rsidR="000C2AAC" w:rsidRPr="00402D41">
        <w:rPr>
          <w:szCs w:val="18"/>
        </w:rPr>
        <w:t xml:space="preserve">haar een </w:t>
      </w:r>
      <w:r w:rsidR="00772B91">
        <w:rPr>
          <w:szCs w:val="18"/>
        </w:rPr>
        <w:t>methodiek</w:t>
      </w:r>
      <w:r w:rsidR="000C2AAC" w:rsidRPr="00402D41">
        <w:rPr>
          <w:szCs w:val="18"/>
        </w:rPr>
        <w:t xml:space="preserve"> voor de </w:t>
      </w:r>
      <w:r w:rsidR="002145B0" w:rsidRPr="00402D41">
        <w:rPr>
          <w:szCs w:val="18"/>
        </w:rPr>
        <w:t xml:space="preserve">inhuur </w:t>
      </w:r>
      <w:r w:rsidR="000C2AAC" w:rsidRPr="00402D41">
        <w:rPr>
          <w:szCs w:val="18"/>
        </w:rPr>
        <w:t xml:space="preserve">van tijdelijk personeel met gespecialiseerde kennis en </w:t>
      </w:r>
      <w:r w:rsidR="0077504B" w:rsidRPr="00402D41">
        <w:rPr>
          <w:szCs w:val="18"/>
        </w:rPr>
        <w:t xml:space="preserve">specifieke </w:t>
      </w:r>
      <w:r w:rsidR="000C2AAC" w:rsidRPr="00402D41">
        <w:rPr>
          <w:szCs w:val="18"/>
        </w:rPr>
        <w:t>ervaring</w:t>
      </w:r>
      <w:r w:rsidR="00B20CFC" w:rsidRPr="00402D41">
        <w:rPr>
          <w:szCs w:val="18"/>
        </w:rPr>
        <w:t xml:space="preserve"> kan aanbieden</w:t>
      </w:r>
      <w:r w:rsidR="002145B0" w:rsidRPr="00402D41">
        <w:rPr>
          <w:szCs w:val="18"/>
        </w:rPr>
        <w:t>,</w:t>
      </w:r>
      <w:r w:rsidR="005743FA" w:rsidRPr="00402D41">
        <w:rPr>
          <w:szCs w:val="18"/>
        </w:rPr>
        <w:t xml:space="preserve"> inclusief het beheer en onderhoud van een dergelijk systeem</w:t>
      </w:r>
      <w:r w:rsidR="000C2AAC" w:rsidRPr="00402D41">
        <w:rPr>
          <w:szCs w:val="18"/>
        </w:rPr>
        <w:t xml:space="preserve">. </w:t>
      </w:r>
      <w:r w:rsidR="00B20CFC" w:rsidRPr="00402D41">
        <w:rPr>
          <w:szCs w:val="18"/>
        </w:rPr>
        <w:br/>
      </w:r>
    </w:p>
    <w:p w:rsidR="0016781E" w:rsidRPr="00402D41" w:rsidRDefault="000C2AAC" w:rsidP="00057A10">
      <w:pPr>
        <w:spacing w:line="240" w:lineRule="auto"/>
        <w:rPr>
          <w:szCs w:val="18"/>
        </w:rPr>
      </w:pPr>
      <w:r w:rsidRPr="00402D41">
        <w:rPr>
          <w:szCs w:val="18"/>
        </w:rPr>
        <w:t xml:space="preserve">De vakgebieden </w:t>
      </w:r>
      <w:r w:rsidR="00B20CFC" w:rsidRPr="00402D41">
        <w:rPr>
          <w:szCs w:val="18"/>
        </w:rPr>
        <w:t xml:space="preserve">waaraan de VRZHZ behoefte heeft </w:t>
      </w:r>
      <w:r w:rsidRPr="00402D41">
        <w:rPr>
          <w:szCs w:val="18"/>
        </w:rPr>
        <w:t>zijn zeer divers, maar in elk geval dienen vertegenwoordigd te zijn: Juridisch; Financieel; Economisch; Veiligheidskunde; Bestuurskunde; Bedrijfskunde</w:t>
      </w:r>
      <w:r w:rsidR="00B20CFC" w:rsidRPr="00402D41">
        <w:rPr>
          <w:szCs w:val="18"/>
        </w:rPr>
        <w:t xml:space="preserve">; </w:t>
      </w:r>
      <w:r w:rsidR="002145B0" w:rsidRPr="00402D41">
        <w:rPr>
          <w:szCs w:val="18"/>
        </w:rPr>
        <w:t xml:space="preserve">HRM </w:t>
      </w:r>
      <w:r w:rsidR="00B20CFC" w:rsidRPr="00402D41">
        <w:rPr>
          <w:szCs w:val="18"/>
        </w:rPr>
        <w:t>(</w:t>
      </w:r>
      <w:r w:rsidR="00A9480D" w:rsidRPr="00402D41">
        <w:rPr>
          <w:szCs w:val="18"/>
        </w:rPr>
        <w:t>d</w:t>
      </w:r>
      <w:r w:rsidR="0077504B" w:rsidRPr="00402D41">
        <w:rPr>
          <w:szCs w:val="18"/>
        </w:rPr>
        <w:t xml:space="preserve">eze lijst is </w:t>
      </w:r>
      <w:r w:rsidR="00B20CFC" w:rsidRPr="00402D41">
        <w:rPr>
          <w:szCs w:val="18"/>
        </w:rPr>
        <w:t>niet uitputtend)</w:t>
      </w:r>
      <w:r w:rsidRPr="00402D41">
        <w:rPr>
          <w:szCs w:val="18"/>
        </w:rPr>
        <w:t>.</w:t>
      </w:r>
      <w:r w:rsidR="00B20CFC" w:rsidRPr="00402D41">
        <w:rPr>
          <w:szCs w:val="18"/>
        </w:rPr>
        <w:t xml:space="preserve"> </w:t>
      </w:r>
      <w:r w:rsidR="002145B0" w:rsidRPr="00402D41">
        <w:rPr>
          <w:szCs w:val="18"/>
        </w:rPr>
        <w:t>Bij voorkeur ook Brandweer specialistische functies.</w:t>
      </w:r>
      <w:r w:rsidR="00B20CFC" w:rsidRPr="00402D41">
        <w:rPr>
          <w:szCs w:val="18"/>
        </w:rPr>
        <w:br/>
        <w:t>Zie voor meer informatie over de werkzaamheden en aandachtsgebieden de website</w:t>
      </w:r>
      <w:r w:rsidR="00D90B6D" w:rsidRPr="00402D41">
        <w:rPr>
          <w:szCs w:val="18"/>
        </w:rPr>
        <w:t>s</w:t>
      </w:r>
      <w:r w:rsidR="00B20CFC" w:rsidRPr="00402D41">
        <w:rPr>
          <w:szCs w:val="18"/>
        </w:rPr>
        <w:t xml:space="preserve"> van de VRZHZ: </w:t>
      </w:r>
      <w:hyperlink r:id="rId8" w:history="1">
        <w:r w:rsidR="00A274FA" w:rsidRPr="00402D41">
          <w:rPr>
            <w:rStyle w:val="Hyperlink"/>
            <w:szCs w:val="18"/>
          </w:rPr>
          <w:t>www.ZHZveilig.nl</w:t>
        </w:r>
      </w:hyperlink>
      <w:r w:rsidR="00A274FA" w:rsidRPr="00402D41">
        <w:rPr>
          <w:szCs w:val="18"/>
        </w:rPr>
        <w:t xml:space="preserve"> en </w:t>
      </w:r>
      <w:r w:rsidR="00D90B6D" w:rsidRPr="00402D41">
        <w:rPr>
          <w:szCs w:val="18"/>
        </w:rPr>
        <w:t>www.spinel.nl</w:t>
      </w:r>
      <w:r w:rsidR="008A63E1" w:rsidRPr="00402D41">
        <w:rPr>
          <w:szCs w:val="18"/>
        </w:rPr>
        <w:t>.</w:t>
      </w:r>
    </w:p>
    <w:p w:rsidR="000C2AAC" w:rsidRPr="00057A10" w:rsidRDefault="000C2AAC" w:rsidP="00057A10">
      <w:pPr>
        <w:spacing w:line="240" w:lineRule="auto"/>
        <w:rPr>
          <w:sz w:val="20"/>
          <w:szCs w:val="20"/>
        </w:rPr>
      </w:pPr>
    </w:p>
    <w:p w:rsidR="00AD3D4D" w:rsidRDefault="00AD3D4D" w:rsidP="00057A10">
      <w:pPr>
        <w:spacing w:line="240" w:lineRule="auto"/>
        <w:rPr>
          <w:szCs w:val="18"/>
        </w:rPr>
      </w:pPr>
      <w:r w:rsidRPr="00402D41">
        <w:rPr>
          <w:szCs w:val="18"/>
        </w:rPr>
        <w:t xml:space="preserve">De VRZHZ </w:t>
      </w:r>
      <w:r w:rsidR="00DE11DF" w:rsidRPr="00402D41">
        <w:rPr>
          <w:szCs w:val="18"/>
        </w:rPr>
        <w:t>beschikt</w:t>
      </w:r>
      <w:r w:rsidRPr="00402D41">
        <w:rPr>
          <w:szCs w:val="18"/>
        </w:rPr>
        <w:t xml:space="preserve"> niet </w:t>
      </w:r>
      <w:r w:rsidR="00DE11DF" w:rsidRPr="00402D41">
        <w:rPr>
          <w:szCs w:val="18"/>
        </w:rPr>
        <w:t xml:space="preserve">over </w:t>
      </w:r>
      <w:r w:rsidRPr="00402D41">
        <w:rPr>
          <w:szCs w:val="18"/>
        </w:rPr>
        <w:t xml:space="preserve">de mankracht </w:t>
      </w:r>
      <w:r w:rsidR="00402D41">
        <w:rPr>
          <w:szCs w:val="18"/>
        </w:rPr>
        <w:t xml:space="preserve">en kennis </w:t>
      </w:r>
      <w:r w:rsidRPr="00402D41">
        <w:rPr>
          <w:szCs w:val="18"/>
        </w:rPr>
        <w:t xml:space="preserve">om een DAS zelf te beheren en onderhouden. </w:t>
      </w:r>
      <w:r w:rsidR="00DE11DF" w:rsidRPr="00402D41">
        <w:rPr>
          <w:szCs w:val="18"/>
        </w:rPr>
        <w:t xml:space="preserve">Daarom zoekt zij een dienstverlener die de VRZHZ zo veel als mogelijk daarin kan ondersteunen. </w:t>
      </w:r>
      <w:r w:rsidR="00057A10" w:rsidRPr="00402D41">
        <w:rPr>
          <w:szCs w:val="18"/>
        </w:rPr>
        <w:t>Zij wil graag weten wat de markt op dit gebied kan bieden en tegen welk</w:t>
      </w:r>
      <w:r w:rsidR="00402D41" w:rsidRPr="00402D41">
        <w:rPr>
          <w:szCs w:val="18"/>
        </w:rPr>
        <w:t>e</w:t>
      </w:r>
      <w:r w:rsidR="00057A10" w:rsidRPr="00402D41">
        <w:rPr>
          <w:szCs w:val="18"/>
        </w:rPr>
        <w:t xml:space="preserve"> kosten.</w:t>
      </w:r>
      <w:r w:rsidR="00402D41" w:rsidRPr="00402D41">
        <w:rPr>
          <w:szCs w:val="18"/>
        </w:rPr>
        <w:t xml:space="preserve"> Naar aanleiding van de bevindingen uit deze consultatie zal worden besloten tot het wel of niet aangaan voor een overeenkomst voor de exploitatie van een Dynamisch Aankoop Systeem voor Personeel.</w:t>
      </w:r>
    </w:p>
    <w:p w:rsidR="00221147" w:rsidRDefault="00221147" w:rsidP="00057A10">
      <w:pPr>
        <w:spacing w:line="240" w:lineRule="auto"/>
        <w:rPr>
          <w:szCs w:val="18"/>
        </w:rPr>
      </w:pPr>
    </w:p>
    <w:p w:rsidR="007B63D4" w:rsidRPr="00402D41" w:rsidRDefault="007B63D4" w:rsidP="00057A10">
      <w:pPr>
        <w:spacing w:line="240" w:lineRule="auto"/>
        <w:rPr>
          <w:szCs w:val="18"/>
        </w:rPr>
      </w:pPr>
    </w:p>
    <w:p w:rsidR="00402D41" w:rsidRPr="00057A10" w:rsidRDefault="00057A10" w:rsidP="00057A10">
      <w:pPr>
        <w:jc w:val="center"/>
        <w:rPr>
          <w:b/>
          <w:sz w:val="20"/>
          <w:szCs w:val="20"/>
        </w:rPr>
      </w:pPr>
      <w:r w:rsidRPr="00057A10">
        <w:rPr>
          <w:b/>
          <w:sz w:val="20"/>
          <w:szCs w:val="20"/>
        </w:rPr>
        <w:lastRenderedPageBreak/>
        <w:t>WENSEN</w:t>
      </w:r>
      <w:r w:rsidR="007B63D4">
        <w:rPr>
          <w:b/>
          <w:sz w:val="20"/>
          <w:szCs w:val="20"/>
        </w:rPr>
        <w:t xml:space="preserve"> en VRAGEN</w:t>
      </w:r>
      <w:r w:rsidR="007B63D4">
        <w:rPr>
          <w:b/>
          <w:sz w:val="20"/>
          <w:szCs w:val="20"/>
        </w:rPr>
        <w:br/>
      </w:r>
    </w:p>
    <w:p w:rsidR="000C2AAC" w:rsidRDefault="008F0A8E" w:rsidP="00221147">
      <w:pPr>
        <w:spacing w:line="240" w:lineRule="auto"/>
      </w:pPr>
      <w:r>
        <w:t xml:space="preserve">De database van beroepsbeoefenaars </w:t>
      </w:r>
      <w:r w:rsidR="00122784">
        <w:t xml:space="preserve">dient door de </w:t>
      </w:r>
      <w:r w:rsidR="0077504B">
        <w:t>O</w:t>
      </w:r>
      <w:r w:rsidR="00122784">
        <w:t xml:space="preserve">pdrachtnemer te worden bijgehouden en beheerd, waarbij deze </w:t>
      </w:r>
      <w:r w:rsidR="00E91E19">
        <w:t xml:space="preserve">tevens de mogelijkheid </w:t>
      </w:r>
      <w:r w:rsidR="00122784">
        <w:t xml:space="preserve">moet </w:t>
      </w:r>
      <w:r w:rsidR="00E91E19">
        <w:t>bieden</w:t>
      </w:r>
      <w:r w:rsidR="00122784">
        <w:t xml:space="preserve"> voor aanmeldingen door </w:t>
      </w:r>
      <w:r w:rsidR="00B20CFC">
        <w:t>dienstverleners</w:t>
      </w:r>
      <w:r w:rsidR="00E91E19">
        <w:t xml:space="preserve"> (Zelfstandigen Zonder Personeel) </w:t>
      </w:r>
      <w:r w:rsidR="00122784">
        <w:t>of bureaus die door de VRZHZ worden voorgedragen</w:t>
      </w:r>
      <w:r w:rsidR="003C5A8F">
        <w:t xml:space="preserve"> en daarna kunnen meedingen naar opdrachten</w:t>
      </w:r>
      <w:r w:rsidR="00122784">
        <w:t xml:space="preserve">. </w:t>
      </w:r>
    </w:p>
    <w:p w:rsidR="003037C6" w:rsidRDefault="003037C6" w:rsidP="00221147">
      <w:pPr>
        <w:spacing w:line="240" w:lineRule="auto"/>
      </w:pPr>
    </w:p>
    <w:p w:rsidR="003037C6" w:rsidRDefault="003037C6" w:rsidP="00221147">
      <w:pPr>
        <w:spacing w:line="240" w:lineRule="auto"/>
      </w:pPr>
      <w:r>
        <w:t>Om een goede afweging te kunnen maken zoekt de VRZHZ antwoord op de volgende vragen:</w:t>
      </w:r>
    </w:p>
    <w:p w:rsidR="0064221F" w:rsidRDefault="0064221F" w:rsidP="00221147">
      <w:pPr>
        <w:pStyle w:val="Lijstalinea"/>
        <w:numPr>
          <w:ilvl w:val="0"/>
          <w:numId w:val="5"/>
        </w:numPr>
        <w:spacing w:line="240" w:lineRule="auto"/>
      </w:pPr>
      <w:r w:rsidRPr="0064221F">
        <w:t>Wat zijn de voordelen van een DAS en met welke aspecten moet de VRZHZ rekening houden?</w:t>
      </w:r>
    </w:p>
    <w:p w:rsidR="0064221F" w:rsidRDefault="0064221F" w:rsidP="00221147">
      <w:pPr>
        <w:pStyle w:val="Lijstalinea"/>
        <w:numPr>
          <w:ilvl w:val="0"/>
          <w:numId w:val="5"/>
        </w:numPr>
        <w:spacing w:line="240" w:lineRule="auto"/>
      </w:pPr>
      <w:r>
        <w:t>W</w:t>
      </w:r>
      <w:r w:rsidRPr="0064221F">
        <w:t>elke diensten kan een DAS beheerder aanbieden en wat zijn (ongeveer) de kosten per dienst?</w:t>
      </w:r>
    </w:p>
    <w:p w:rsidR="0064221F" w:rsidRDefault="0064221F" w:rsidP="00221147">
      <w:pPr>
        <w:pStyle w:val="Lijstalinea"/>
        <w:numPr>
          <w:ilvl w:val="0"/>
          <w:numId w:val="5"/>
        </w:numPr>
        <w:spacing w:line="240" w:lineRule="auto"/>
      </w:pPr>
      <w:r w:rsidRPr="0064221F">
        <w:t>Van hoeveel inhuuropdrachten moet er op jaarbasis sprake zijn zodat het gebruik van een DAS voor de VRZHZ rendabel is?</w:t>
      </w:r>
    </w:p>
    <w:p w:rsidR="0064221F" w:rsidRDefault="0064221F" w:rsidP="00221147">
      <w:pPr>
        <w:pStyle w:val="Lijstalinea"/>
        <w:numPr>
          <w:ilvl w:val="0"/>
          <w:numId w:val="5"/>
        </w:numPr>
        <w:spacing w:line="240" w:lineRule="auto"/>
      </w:pPr>
      <w:r>
        <w:t>De VRZHZ heeft een relatief kleine HRM afdeling en het ontbreekt aan mankracht om het DAS zelf geheel te onderhouden en beheren. In hoeverre kan een dienstverlener ons “</w:t>
      </w:r>
      <w:proofErr w:type="spellStart"/>
      <w:r>
        <w:t>ontzorgen</w:t>
      </w:r>
      <w:proofErr w:type="spellEnd"/>
      <w:r>
        <w:t>”?</w:t>
      </w:r>
    </w:p>
    <w:p w:rsidR="0064221F" w:rsidRDefault="0064221F" w:rsidP="00221147">
      <w:pPr>
        <w:pStyle w:val="Lijstalinea"/>
        <w:numPr>
          <w:ilvl w:val="0"/>
          <w:numId w:val="5"/>
        </w:numPr>
        <w:spacing w:line="240" w:lineRule="auto"/>
      </w:pPr>
      <w:r>
        <w:t xml:space="preserve">Stel dat de VRZHZ ervoor kiest om volledig </w:t>
      </w:r>
      <w:proofErr w:type="spellStart"/>
      <w:r>
        <w:t>ontzorgd</w:t>
      </w:r>
      <w:proofErr w:type="spellEnd"/>
      <w:r>
        <w:t xml:space="preserve"> te zijn: met welke extra werkzaamheden </w:t>
      </w:r>
      <w:r w:rsidR="005747CB">
        <w:t>d</w:t>
      </w:r>
      <w:r>
        <w:t>oor de VRZHZ moet er dan nog rekening worden gehouden?</w:t>
      </w:r>
    </w:p>
    <w:p w:rsidR="00772B91" w:rsidRDefault="00772B91" w:rsidP="00221147">
      <w:pPr>
        <w:spacing w:line="240" w:lineRule="auto"/>
      </w:pPr>
      <w:r>
        <w:t>Uiteraard dient het aan te bieden systeem of methodiek geheel te voldoen aan de hiervoor vigerende w</w:t>
      </w:r>
      <w:r w:rsidR="00506B6A">
        <w:t>et- en regelgeving</w:t>
      </w:r>
      <w:r w:rsidR="00221147">
        <w:t>,</w:t>
      </w:r>
      <w:r w:rsidR="00506B6A">
        <w:t xml:space="preserve"> waaronder de Aanbestedingswet 2012.</w:t>
      </w:r>
    </w:p>
    <w:p w:rsidR="005747CB" w:rsidRDefault="005747CB" w:rsidP="00221147">
      <w:pPr>
        <w:spacing w:line="240" w:lineRule="auto"/>
      </w:pPr>
    </w:p>
    <w:p w:rsidR="005743FA" w:rsidRDefault="00402D41" w:rsidP="00221147">
      <w:pPr>
        <w:spacing w:line="240" w:lineRule="auto"/>
      </w:pPr>
      <w:r>
        <w:t xml:space="preserve">In dezelfde periode dat deze marktconsultatie is gestart (eind juli – begin augustus 2019) loopt er ook een nationaal openbare aanbesteding op </w:t>
      </w:r>
      <w:r w:rsidR="00812CB8">
        <w:t>www.</w:t>
      </w:r>
      <w:r>
        <w:t>Tenderned</w:t>
      </w:r>
      <w:r w:rsidR="00812CB8">
        <w:t>.nl</w:t>
      </w:r>
      <w:r>
        <w:t xml:space="preserve"> voor Flexibele Arbeidskrachten en </w:t>
      </w:r>
      <w:proofErr w:type="spellStart"/>
      <w:r>
        <w:t>Payrolling</w:t>
      </w:r>
      <w:proofErr w:type="spellEnd"/>
      <w:r w:rsidR="001B4566">
        <w:t xml:space="preserve"> voor de VRZHZ</w:t>
      </w:r>
      <w:r>
        <w:t xml:space="preserve">. </w:t>
      </w:r>
      <w:r w:rsidR="002D2B9C">
        <w:br/>
      </w:r>
      <w:r w:rsidR="005743FA">
        <w:t>Gezien het karakte</w:t>
      </w:r>
      <w:r w:rsidR="00600969">
        <w:t>r van deze aanbesteding, het selecteren van een dienstverlener op het gebied van flexibele arbeidskrachten en Payroll, heeft dit onze prioriteit.</w:t>
      </w:r>
    </w:p>
    <w:p w:rsidR="00600969" w:rsidRDefault="00600969" w:rsidP="00221147">
      <w:pPr>
        <w:spacing w:line="240" w:lineRule="auto"/>
      </w:pPr>
      <w:r>
        <w:t>Het contract met deze dienstverlener dient per 1 januari 2020 in te gaan, aangezien per die datum de oude overeenkomst expireert en niet verleng</w:t>
      </w:r>
      <w:r w:rsidR="0064221F">
        <w:t>d</w:t>
      </w:r>
      <w:r>
        <w:t xml:space="preserve"> kan worden.</w:t>
      </w:r>
    </w:p>
    <w:p w:rsidR="002D2B9C" w:rsidRDefault="002D2B9C" w:rsidP="00221147">
      <w:pPr>
        <w:spacing w:line="240" w:lineRule="auto"/>
      </w:pPr>
    </w:p>
    <w:p w:rsidR="002D2B9C" w:rsidRDefault="002D2B9C" w:rsidP="00221147">
      <w:pPr>
        <w:spacing w:line="240" w:lineRule="auto"/>
      </w:pPr>
      <w:r>
        <w:t xml:space="preserve">In </w:t>
      </w:r>
      <w:r>
        <w:t>he</w:t>
      </w:r>
      <w:r>
        <w:t>t aanbestedingsdocument</w:t>
      </w:r>
      <w:r>
        <w:t xml:space="preserve"> Flexibele Arbeidskrachten en Payroll</w:t>
      </w:r>
      <w:r>
        <w:t xml:space="preserve"> is in bijlage 9 een DAS genoemd als mogelijk</w:t>
      </w:r>
      <w:r>
        <w:t xml:space="preserve">e oplossing </w:t>
      </w:r>
      <w:r>
        <w:t>voor rechtmatige inhuur</w:t>
      </w:r>
      <w:r>
        <w:t xml:space="preserve">, zonder dit als marktconsultatie te benoemen. Voortschrijdend inzicht heeft de VRZHZ doen besluiten dit toch alsnog wel te doen en separaat op </w:t>
      </w:r>
      <w:r w:rsidR="003C5A8F">
        <w:t>www.</w:t>
      </w:r>
      <w:r>
        <w:t>Tenderned</w:t>
      </w:r>
      <w:r w:rsidR="003C5A8F">
        <w:t>.nl</w:t>
      </w:r>
      <w:r>
        <w:t xml:space="preserve"> te plaatsen.</w:t>
      </w:r>
    </w:p>
    <w:p w:rsidR="00600969" w:rsidRDefault="00600969" w:rsidP="00221147">
      <w:pPr>
        <w:spacing w:line="240" w:lineRule="auto"/>
      </w:pPr>
    </w:p>
    <w:p w:rsidR="00C53F7F" w:rsidRDefault="00600969" w:rsidP="00221147">
      <w:pPr>
        <w:spacing w:line="240" w:lineRule="auto"/>
      </w:pPr>
      <w:r>
        <w:t xml:space="preserve">Voor het onderdeel DAS </w:t>
      </w:r>
      <w:r w:rsidR="001B4566">
        <w:t>heeft</w:t>
      </w:r>
      <w:r>
        <w:t xml:space="preserve"> de VRZHZ </w:t>
      </w:r>
      <w:bookmarkStart w:id="0" w:name="_GoBack"/>
      <w:bookmarkEnd w:id="0"/>
      <w:r>
        <w:t xml:space="preserve">meer tijd nodig voor </w:t>
      </w:r>
      <w:r w:rsidR="0064221F">
        <w:t xml:space="preserve">de oriëntatie, </w:t>
      </w:r>
      <w:r>
        <w:t>vinden van commitment binnen de organisatie</w:t>
      </w:r>
      <w:r w:rsidR="0064221F">
        <w:t xml:space="preserve"> en besluitvorming</w:t>
      </w:r>
      <w:r>
        <w:t xml:space="preserve">. Daarom stelt </w:t>
      </w:r>
      <w:r w:rsidR="0064221F">
        <w:t xml:space="preserve">de </w:t>
      </w:r>
      <w:r>
        <w:t>VRZHZ hiervoor een ander tijdspad voor</w:t>
      </w:r>
      <w:r w:rsidR="00116E83">
        <w:t xml:space="preserve">, waarin ook ruimte </w:t>
      </w:r>
      <w:r w:rsidR="0064221F">
        <w:t xml:space="preserve">wordt </w:t>
      </w:r>
      <w:r w:rsidR="00116E83">
        <w:t xml:space="preserve">opgenomen voor een presentatie door een of enkele aanbieders. </w:t>
      </w:r>
      <w:r w:rsidR="00C53F7F">
        <w:br/>
      </w:r>
    </w:p>
    <w:p w:rsidR="00600969" w:rsidRDefault="00116E83" w:rsidP="00221147">
      <w:pPr>
        <w:spacing w:line="240" w:lineRule="auto"/>
      </w:pPr>
      <w:r>
        <w:t xml:space="preserve">Dit tijdspad ziet de VRZHZ </w:t>
      </w:r>
      <w:r w:rsidR="00C53F7F">
        <w:t xml:space="preserve">voor nu </w:t>
      </w:r>
      <w:r>
        <w:t>als volgt:</w:t>
      </w:r>
    </w:p>
    <w:p w:rsidR="0064221F" w:rsidRDefault="0064221F" w:rsidP="00221147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45"/>
        <w:gridCol w:w="2867"/>
      </w:tblGrid>
      <w:tr w:rsidR="00812CB8" w:rsidTr="00A9480D">
        <w:tc>
          <w:tcPr>
            <w:tcW w:w="6345" w:type="dxa"/>
          </w:tcPr>
          <w:p w:rsidR="00812CB8" w:rsidRDefault="00812CB8" w:rsidP="00221147">
            <w:pPr>
              <w:spacing w:line="240" w:lineRule="auto"/>
            </w:pPr>
            <w:r>
              <w:t xml:space="preserve">Publicatie Marktconsultatie DAS op </w:t>
            </w:r>
            <w:proofErr w:type="spellStart"/>
            <w:r>
              <w:t>Tenderned</w:t>
            </w:r>
            <w:proofErr w:type="spellEnd"/>
          </w:p>
        </w:tc>
        <w:tc>
          <w:tcPr>
            <w:tcW w:w="2867" w:type="dxa"/>
          </w:tcPr>
          <w:p w:rsidR="00812CB8" w:rsidRDefault="00812CB8" w:rsidP="00221147">
            <w:pPr>
              <w:spacing w:line="240" w:lineRule="auto"/>
            </w:pPr>
            <w:r>
              <w:t xml:space="preserve"> 1 augustus 2019</w:t>
            </w:r>
          </w:p>
        </w:tc>
      </w:tr>
      <w:tr w:rsidR="0064221F" w:rsidTr="00A9480D">
        <w:tc>
          <w:tcPr>
            <w:tcW w:w="6345" w:type="dxa"/>
          </w:tcPr>
          <w:p w:rsidR="0064221F" w:rsidRDefault="0064221F" w:rsidP="00221147">
            <w:pPr>
              <w:spacing w:line="240" w:lineRule="auto"/>
            </w:pPr>
            <w:r>
              <w:t>Tonen van belangstelling en rea</w:t>
            </w:r>
            <w:r w:rsidR="00A9480D">
              <w:t>ctie op vragen door marktpartijen</w:t>
            </w:r>
          </w:p>
        </w:tc>
        <w:tc>
          <w:tcPr>
            <w:tcW w:w="2867" w:type="dxa"/>
          </w:tcPr>
          <w:p w:rsidR="0064221F" w:rsidRDefault="008372DA" w:rsidP="00221147">
            <w:pPr>
              <w:spacing w:line="240" w:lineRule="auto"/>
            </w:pPr>
            <w:r>
              <w:t>18</w:t>
            </w:r>
            <w:r w:rsidR="005747CB">
              <w:t xml:space="preserve"> </w:t>
            </w:r>
            <w:r w:rsidR="00973070">
              <w:t>s</w:t>
            </w:r>
            <w:r w:rsidR="0064221F">
              <w:t xml:space="preserve">eptember 2019 </w:t>
            </w:r>
          </w:p>
        </w:tc>
      </w:tr>
      <w:tr w:rsidR="0064221F" w:rsidTr="00A9480D">
        <w:tc>
          <w:tcPr>
            <w:tcW w:w="6345" w:type="dxa"/>
          </w:tcPr>
          <w:p w:rsidR="0064221F" w:rsidRDefault="0064221F" w:rsidP="00221147">
            <w:pPr>
              <w:spacing w:line="240" w:lineRule="auto"/>
            </w:pPr>
            <w:r>
              <w:t>Interne oriëntatie en verkenning reacties</w:t>
            </w:r>
          </w:p>
        </w:tc>
        <w:tc>
          <w:tcPr>
            <w:tcW w:w="2867" w:type="dxa"/>
          </w:tcPr>
          <w:p w:rsidR="0064221F" w:rsidRDefault="00A9480D" w:rsidP="00221147">
            <w:pPr>
              <w:spacing w:line="240" w:lineRule="auto"/>
            </w:pPr>
            <w:r>
              <w:t>4</w:t>
            </w:r>
            <w:r w:rsidRPr="00A9480D">
              <w:rPr>
                <w:vertAlign w:val="superscript"/>
              </w:rPr>
              <w:t>e</w:t>
            </w:r>
            <w:r>
              <w:t xml:space="preserve"> kwartaal 2</w:t>
            </w:r>
            <w:r w:rsidR="0064221F">
              <w:t>019</w:t>
            </w:r>
          </w:p>
        </w:tc>
      </w:tr>
      <w:tr w:rsidR="0064221F" w:rsidTr="00A9480D">
        <w:tc>
          <w:tcPr>
            <w:tcW w:w="6345" w:type="dxa"/>
          </w:tcPr>
          <w:p w:rsidR="0064221F" w:rsidRDefault="00A9480D" w:rsidP="00221147">
            <w:pPr>
              <w:spacing w:line="240" w:lineRule="auto"/>
            </w:pPr>
            <w:r>
              <w:t>Presentatie door (een of meerdere) aanbieders</w:t>
            </w:r>
          </w:p>
        </w:tc>
        <w:tc>
          <w:tcPr>
            <w:tcW w:w="2867" w:type="dxa"/>
          </w:tcPr>
          <w:p w:rsidR="0064221F" w:rsidRDefault="00A9480D" w:rsidP="00221147">
            <w:pPr>
              <w:spacing w:line="240" w:lineRule="auto"/>
            </w:pPr>
            <w:r>
              <w:t>4</w:t>
            </w:r>
            <w:r w:rsidRPr="00A9480D">
              <w:rPr>
                <w:vertAlign w:val="superscript"/>
              </w:rPr>
              <w:t>e</w:t>
            </w:r>
            <w:r>
              <w:t xml:space="preserve"> kwartaal 2019</w:t>
            </w:r>
          </w:p>
        </w:tc>
      </w:tr>
      <w:tr w:rsidR="0064221F" w:rsidTr="00A9480D">
        <w:tc>
          <w:tcPr>
            <w:tcW w:w="6345" w:type="dxa"/>
          </w:tcPr>
          <w:p w:rsidR="0064221F" w:rsidRDefault="00A9480D" w:rsidP="00221147">
            <w:pPr>
              <w:spacing w:line="240" w:lineRule="auto"/>
            </w:pPr>
            <w:r>
              <w:t>Besluitvorming managementteam VRZHZ</w:t>
            </w:r>
          </w:p>
        </w:tc>
        <w:tc>
          <w:tcPr>
            <w:tcW w:w="2867" w:type="dxa"/>
          </w:tcPr>
          <w:p w:rsidR="0064221F" w:rsidRDefault="00A9480D" w:rsidP="00221147">
            <w:pPr>
              <w:spacing w:line="240" w:lineRule="auto"/>
            </w:pPr>
            <w:r>
              <w:t>1</w:t>
            </w:r>
            <w:r w:rsidRPr="00A9480D">
              <w:rPr>
                <w:vertAlign w:val="superscript"/>
              </w:rPr>
              <w:t>e</w:t>
            </w:r>
            <w:r>
              <w:t xml:space="preserve"> kwartaal 2019</w:t>
            </w:r>
          </w:p>
        </w:tc>
      </w:tr>
      <w:tr w:rsidR="0064221F" w:rsidTr="00A9480D">
        <w:tc>
          <w:tcPr>
            <w:tcW w:w="6345" w:type="dxa"/>
          </w:tcPr>
          <w:p w:rsidR="0064221F" w:rsidRDefault="001B4566" w:rsidP="00221147">
            <w:pPr>
              <w:spacing w:line="240" w:lineRule="auto"/>
            </w:pPr>
            <w:r>
              <w:t xml:space="preserve">(Eventueel) </w:t>
            </w:r>
            <w:r w:rsidR="00A9480D">
              <w:t xml:space="preserve">Gunnen DAS </w:t>
            </w:r>
            <w:r>
              <w:t xml:space="preserve"> </w:t>
            </w:r>
            <w:r w:rsidR="00A9480D">
              <w:t>en start contractperiode</w:t>
            </w:r>
          </w:p>
        </w:tc>
        <w:tc>
          <w:tcPr>
            <w:tcW w:w="2867" w:type="dxa"/>
          </w:tcPr>
          <w:p w:rsidR="0064221F" w:rsidRDefault="00A9480D" w:rsidP="00221147">
            <w:pPr>
              <w:spacing w:line="240" w:lineRule="auto"/>
            </w:pPr>
            <w:r>
              <w:t>1</w:t>
            </w:r>
            <w:r w:rsidRPr="00A9480D">
              <w:rPr>
                <w:vertAlign w:val="superscript"/>
              </w:rPr>
              <w:t>e</w:t>
            </w:r>
            <w:r>
              <w:t xml:space="preserve"> halfjaar 2020</w:t>
            </w:r>
          </w:p>
        </w:tc>
      </w:tr>
    </w:tbl>
    <w:p w:rsidR="00116E83" w:rsidRDefault="00116E83" w:rsidP="00221147">
      <w:pPr>
        <w:spacing w:line="240" w:lineRule="auto"/>
      </w:pPr>
    </w:p>
    <w:p w:rsidR="007B63D4" w:rsidRDefault="007B63D4" w:rsidP="00221147">
      <w:pPr>
        <w:spacing w:line="240" w:lineRule="auto"/>
      </w:pPr>
      <w:r>
        <w:t xml:space="preserve">Het team van de Veiligheidsregio Zuid-Holland Zuid ziet uw reactie </w:t>
      </w:r>
      <w:r w:rsidR="0052146D">
        <w:t xml:space="preserve">conform bovenstaand tijdspad </w:t>
      </w:r>
      <w:r>
        <w:t xml:space="preserve">graag tegemoet via de daarvoor openstaande kanalen van </w:t>
      </w:r>
      <w:hyperlink r:id="rId9" w:history="1">
        <w:r w:rsidRPr="001A4446">
          <w:rPr>
            <w:rStyle w:val="Hyperlink"/>
          </w:rPr>
          <w:t>www.Tenderned.nl</w:t>
        </w:r>
      </w:hyperlink>
      <w:r>
        <w:t>.</w:t>
      </w:r>
      <w:r w:rsidR="001B4566">
        <w:t xml:space="preserve"> Hier kunt u ook uw eventuele vragen stellen en op- en aanmerkingen plaatsen.</w:t>
      </w:r>
    </w:p>
    <w:sectPr w:rsidR="007B63D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828" w:rsidRDefault="00333828" w:rsidP="0097438C">
      <w:pPr>
        <w:spacing w:line="240" w:lineRule="auto"/>
      </w:pPr>
      <w:r>
        <w:separator/>
      </w:r>
    </w:p>
  </w:endnote>
  <w:endnote w:type="continuationSeparator" w:id="0">
    <w:p w:rsidR="00333828" w:rsidRDefault="00333828" w:rsidP="009743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Goth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828" w:rsidRDefault="00333828" w:rsidP="0097438C">
      <w:pPr>
        <w:spacing w:line="240" w:lineRule="auto"/>
      </w:pPr>
      <w:r>
        <w:separator/>
      </w:r>
    </w:p>
  </w:footnote>
  <w:footnote w:type="continuationSeparator" w:id="0">
    <w:p w:rsidR="00333828" w:rsidRDefault="00333828" w:rsidP="009743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B24" w:rsidRDefault="003E0B24" w:rsidP="003E0B24">
    <w:pPr>
      <w:rPr>
        <w:b/>
      </w:rPr>
    </w:pPr>
    <w:proofErr w:type="spellStart"/>
    <w:r>
      <w:rPr>
        <w:b/>
      </w:rPr>
      <w:t>Tenderned</w:t>
    </w:r>
    <w:proofErr w:type="spellEnd"/>
    <w:r>
      <w:rPr>
        <w:b/>
      </w:rPr>
      <w:t xml:space="preserve"> registratie: 233561</w:t>
    </w:r>
  </w:p>
  <w:p w:rsidR="0097438C" w:rsidRDefault="0097438C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A5CAF13" wp14:editId="70B53375">
          <wp:extent cx="936000" cy="624000"/>
          <wp:effectExtent l="0" t="0" r="0" b="5080"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RZHZ 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000" cy="6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05E35"/>
    <w:multiLevelType w:val="hybridMultilevel"/>
    <w:tmpl w:val="A58A4C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8A7E58"/>
    <w:multiLevelType w:val="multilevel"/>
    <w:tmpl w:val="7B0AB9D8"/>
    <w:lvl w:ilvl="0">
      <w:start w:val="1"/>
      <w:numFmt w:val="decimal"/>
      <w:pStyle w:val="Kop1"/>
      <w:lvlText w:val="%1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8"/>
        </w:tabs>
        <w:ind w:left="1418" w:hanging="1418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ylesCopied" w:val="-1"/>
  </w:docVars>
  <w:rsids>
    <w:rsidRoot w:val="0016781E"/>
    <w:rsid w:val="00033A5B"/>
    <w:rsid w:val="00057A10"/>
    <w:rsid w:val="00062104"/>
    <w:rsid w:val="00075B80"/>
    <w:rsid w:val="000C2AAC"/>
    <w:rsid w:val="000F4C89"/>
    <w:rsid w:val="00116E83"/>
    <w:rsid w:val="00117F87"/>
    <w:rsid w:val="00122784"/>
    <w:rsid w:val="00147F17"/>
    <w:rsid w:val="0015273A"/>
    <w:rsid w:val="00157676"/>
    <w:rsid w:val="00164A13"/>
    <w:rsid w:val="0016781E"/>
    <w:rsid w:val="00196F2C"/>
    <w:rsid w:val="001B4566"/>
    <w:rsid w:val="001D2DA9"/>
    <w:rsid w:val="001E21D1"/>
    <w:rsid w:val="002145B0"/>
    <w:rsid w:val="00221147"/>
    <w:rsid w:val="002A6A05"/>
    <w:rsid w:val="002D2B9C"/>
    <w:rsid w:val="003037C6"/>
    <w:rsid w:val="00333828"/>
    <w:rsid w:val="003A2D76"/>
    <w:rsid w:val="003A6081"/>
    <w:rsid w:val="003C18EA"/>
    <w:rsid w:val="003C2212"/>
    <w:rsid w:val="003C5A8F"/>
    <w:rsid w:val="003E0B24"/>
    <w:rsid w:val="00402D41"/>
    <w:rsid w:val="00477F19"/>
    <w:rsid w:val="004A485A"/>
    <w:rsid w:val="004D1CAA"/>
    <w:rsid w:val="004E5E69"/>
    <w:rsid w:val="00506B6A"/>
    <w:rsid w:val="0052146D"/>
    <w:rsid w:val="005743FA"/>
    <w:rsid w:val="005747CB"/>
    <w:rsid w:val="005D12C2"/>
    <w:rsid w:val="00600969"/>
    <w:rsid w:val="0060244E"/>
    <w:rsid w:val="0061460F"/>
    <w:rsid w:val="0064221F"/>
    <w:rsid w:val="006B65C3"/>
    <w:rsid w:val="00772B67"/>
    <w:rsid w:val="00772B91"/>
    <w:rsid w:val="0077504B"/>
    <w:rsid w:val="007B00D0"/>
    <w:rsid w:val="007B63D4"/>
    <w:rsid w:val="007C664F"/>
    <w:rsid w:val="00807282"/>
    <w:rsid w:val="00812CB8"/>
    <w:rsid w:val="00827135"/>
    <w:rsid w:val="008372DA"/>
    <w:rsid w:val="00881EBA"/>
    <w:rsid w:val="008A57EE"/>
    <w:rsid w:val="008A63E1"/>
    <w:rsid w:val="008C1564"/>
    <w:rsid w:val="008F0A8E"/>
    <w:rsid w:val="00951CB5"/>
    <w:rsid w:val="00973070"/>
    <w:rsid w:val="0097438C"/>
    <w:rsid w:val="00974883"/>
    <w:rsid w:val="009D77EB"/>
    <w:rsid w:val="009E09DB"/>
    <w:rsid w:val="00A274FA"/>
    <w:rsid w:val="00A41B55"/>
    <w:rsid w:val="00A9480D"/>
    <w:rsid w:val="00AA16A4"/>
    <w:rsid w:val="00AA570A"/>
    <w:rsid w:val="00AD3D4D"/>
    <w:rsid w:val="00B20CFC"/>
    <w:rsid w:val="00C5273C"/>
    <w:rsid w:val="00C53F7F"/>
    <w:rsid w:val="00CC61F4"/>
    <w:rsid w:val="00D03CA5"/>
    <w:rsid w:val="00D446EC"/>
    <w:rsid w:val="00D75B6E"/>
    <w:rsid w:val="00D90B6D"/>
    <w:rsid w:val="00D95998"/>
    <w:rsid w:val="00DE11DF"/>
    <w:rsid w:val="00E01EFC"/>
    <w:rsid w:val="00E21CDE"/>
    <w:rsid w:val="00E22188"/>
    <w:rsid w:val="00E524F4"/>
    <w:rsid w:val="00E91E19"/>
    <w:rsid w:val="00EA6003"/>
    <w:rsid w:val="00EC552D"/>
    <w:rsid w:val="00EE0D8A"/>
    <w:rsid w:val="00F1431B"/>
    <w:rsid w:val="00F2265E"/>
    <w:rsid w:val="00F95756"/>
    <w:rsid w:val="00FE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6781E"/>
    <w:pPr>
      <w:spacing w:after="0" w:line="280" w:lineRule="atLeast"/>
    </w:pPr>
    <w:rPr>
      <w:rFonts w:ascii="Verdana" w:eastAsia="Times New Roman" w:hAnsi="Verdana" w:cs="Times New Roman"/>
      <w:sz w:val="18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16781E"/>
    <w:pPr>
      <w:keepNext/>
      <w:numPr>
        <w:numId w:val="4"/>
      </w:numPr>
      <w:spacing w:before="100" w:beforeAutospacing="1" w:after="100" w:afterAutospacing="1"/>
      <w:contextualSpacing/>
      <w:outlineLvl w:val="0"/>
    </w:pPr>
    <w:rPr>
      <w:rFonts w:cs="Arial"/>
      <w:b/>
      <w:bCs/>
      <w:kern w:val="32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autoRedefine/>
    <w:qFormat/>
    <w:rsid w:val="0016781E"/>
    <w:pPr>
      <w:keepNext/>
      <w:numPr>
        <w:ilvl w:val="1"/>
        <w:numId w:val="4"/>
      </w:numPr>
      <w:spacing w:before="240" w:after="60"/>
      <w:outlineLvl w:val="1"/>
    </w:pPr>
    <w:rPr>
      <w:rFonts w:cs="Arial"/>
      <w:b/>
      <w:bCs/>
      <w:i/>
      <w:iCs/>
      <w:sz w:val="28"/>
      <w:szCs w:val="28"/>
      <w:lang w:eastAsia="en-US"/>
    </w:rPr>
  </w:style>
  <w:style w:type="paragraph" w:styleId="Kop3">
    <w:name w:val="heading 3"/>
    <w:basedOn w:val="Standaard"/>
    <w:next w:val="Standaard"/>
    <w:link w:val="Kop3Char"/>
    <w:autoRedefine/>
    <w:qFormat/>
    <w:rsid w:val="0016781E"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 w:val="26"/>
      <w:szCs w:val="26"/>
      <w:lang w:eastAsia="en-US"/>
    </w:rPr>
  </w:style>
  <w:style w:type="paragraph" w:styleId="Kop4">
    <w:name w:val="heading 4"/>
    <w:basedOn w:val="Standaard"/>
    <w:next w:val="Standaard"/>
    <w:link w:val="Kop4Char"/>
    <w:autoRedefine/>
    <w:qFormat/>
    <w:rsid w:val="0016781E"/>
    <w:pPr>
      <w:keepNext/>
      <w:numPr>
        <w:ilvl w:val="3"/>
        <w:numId w:val="4"/>
      </w:numPr>
      <w:spacing w:before="240" w:after="60"/>
      <w:outlineLvl w:val="3"/>
    </w:pPr>
    <w:rPr>
      <w:b/>
      <w:bCs/>
      <w:i/>
      <w:sz w:val="24"/>
      <w:szCs w:val="28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6781E"/>
    <w:rPr>
      <w:rFonts w:ascii="Verdana" w:eastAsia="Times New Roman" w:hAnsi="Verdana" w:cs="Arial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16781E"/>
    <w:rPr>
      <w:rFonts w:ascii="Verdana" w:eastAsia="Times New Roman" w:hAnsi="Verdana" w:cs="Arial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16781E"/>
    <w:rPr>
      <w:rFonts w:ascii="Verdana" w:eastAsia="Times New Roman" w:hAnsi="Verdana" w:cs="Arial"/>
      <w:b/>
      <w:bCs/>
      <w:sz w:val="26"/>
      <w:szCs w:val="26"/>
    </w:rPr>
  </w:style>
  <w:style w:type="character" w:customStyle="1" w:styleId="Kop4Char">
    <w:name w:val="Kop 4 Char"/>
    <w:link w:val="Kop4"/>
    <w:rsid w:val="0016781E"/>
    <w:rPr>
      <w:rFonts w:ascii="Verdana" w:eastAsia="Times New Roman" w:hAnsi="Verdana" w:cs="Times New Roman"/>
      <w:b/>
      <w:bCs/>
      <w:i/>
      <w:sz w:val="24"/>
      <w:szCs w:val="28"/>
    </w:rPr>
  </w:style>
  <w:style w:type="paragraph" w:styleId="Voettekst">
    <w:name w:val="footer"/>
    <w:basedOn w:val="Standaard"/>
    <w:link w:val="VoettekstChar"/>
    <w:rsid w:val="0016781E"/>
    <w:pPr>
      <w:tabs>
        <w:tab w:val="center" w:pos="4536"/>
        <w:tab w:val="right" w:pos="9072"/>
      </w:tabs>
      <w:jc w:val="right"/>
    </w:pPr>
  </w:style>
  <w:style w:type="character" w:customStyle="1" w:styleId="VoettekstChar">
    <w:name w:val="Voettekst Char"/>
    <w:basedOn w:val="Standaardalinea-lettertype"/>
    <w:link w:val="Voettekst"/>
    <w:rsid w:val="0016781E"/>
    <w:rPr>
      <w:rFonts w:ascii="Verdana" w:eastAsia="Times New Roman" w:hAnsi="Verdana" w:cs="Times New Roman"/>
      <w:sz w:val="18"/>
      <w:szCs w:val="19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E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E83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145B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145B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145B0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45B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145B0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2145B0"/>
    <w:pPr>
      <w:ind w:left="720"/>
      <w:contextualSpacing/>
    </w:pPr>
  </w:style>
  <w:style w:type="table" w:styleId="Tabelraster">
    <w:name w:val="Table Grid"/>
    <w:basedOn w:val="Standaardtabel"/>
    <w:uiPriority w:val="59"/>
    <w:rsid w:val="0064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7438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7438C"/>
    <w:rPr>
      <w:rFonts w:ascii="Verdana" w:eastAsia="Times New Roman" w:hAnsi="Verdana" w:cs="Times New Roman"/>
      <w:sz w:val="18"/>
      <w:szCs w:val="19"/>
      <w:lang w:eastAsia="nl-NL"/>
    </w:rPr>
  </w:style>
  <w:style w:type="character" w:styleId="Hyperlink">
    <w:name w:val="Hyperlink"/>
    <w:basedOn w:val="Standaardalinea-lettertype"/>
    <w:uiPriority w:val="99"/>
    <w:unhideWhenUsed/>
    <w:rsid w:val="00A274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6781E"/>
    <w:pPr>
      <w:spacing w:after="0" w:line="280" w:lineRule="atLeast"/>
    </w:pPr>
    <w:rPr>
      <w:rFonts w:ascii="Verdana" w:eastAsia="Times New Roman" w:hAnsi="Verdana" w:cs="Times New Roman"/>
      <w:sz w:val="18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16781E"/>
    <w:pPr>
      <w:keepNext/>
      <w:numPr>
        <w:numId w:val="4"/>
      </w:numPr>
      <w:spacing w:before="100" w:beforeAutospacing="1" w:after="100" w:afterAutospacing="1"/>
      <w:contextualSpacing/>
      <w:outlineLvl w:val="0"/>
    </w:pPr>
    <w:rPr>
      <w:rFonts w:cs="Arial"/>
      <w:b/>
      <w:bCs/>
      <w:kern w:val="32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autoRedefine/>
    <w:qFormat/>
    <w:rsid w:val="0016781E"/>
    <w:pPr>
      <w:keepNext/>
      <w:numPr>
        <w:ilvl w:val="1"/>
        <w:numId w:val="4"/>
      </w:numPr>
      <w:spacing w:before="240" w:after="60"/>
      <w:outlineLvl w:val="1"/>
    </w:pPr>
    <w:rPr>
      <w:rFonts w:cs="Arial"/>
      <w:b/>
      <w:bCs/>
      <w:i/>
      <w:iCs/>
      <w:sz w:val="28"/>
      <w:szCs w:val="28"/>
      <w:lang w:eastAsia="en-US"/>
    </w:rPr>
  </w:style>
  <w:style w:type="paragraph" w:styleId="Kop3">
    <w:name w:val="heading 3"/>
    <w:basedOn w:val="Standaard"/>
    <w:next w:val="Standaard"/>
    <w:link w:val="Kop3Char"/>
    <w:autoRedefine/>
    <w:qFormat/>
    <w:rsid w:val="0016781E"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 w:val="26"/>
      <w:szCs w:val="26"/>
      <w:lang w:eastAsia="en-US"/>
    </w:rPr>
  </w:style>
  <w:style w:type="paragraph" w:styleId="Kop4">
    <w:name w:val="heading 4"/>
    <w:basedOn w:val="Standaard"/>
    <w:next w:val="Standaard"/>
    <w:link w:val="Kop4Char"/>
    <w:autoRedefine/>
    <w:qFormat/>
    <w:rsid w:val="0016781E"/>
    <w:pPr>
      <w:keepNext/>
      <w:numPr>
        <w:ilvl w:val="3"/>
        <w:numId w:val="4"/>
      </w:numPr>
      <w:spacing w:before="240" w:after="60"/>
      <w:outlineLvl w:val="3"/>
    </w:pPr>
    <w:rPr>
      <w:b/>
      <w:bCs/>
      <w:i/>
      <w:sz w:val="24"/>
      <w:szCs w:val="28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6781E"/>
    <w:rPr>
      <w:rFonts w:ascii="Verdana" w:eastAsia="Times New Roman" w:hAnsi="Verdana" w:cs="Arial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16781E"/>
    <w:rPr>
      <w:rFonts w:ascii="Verdana" w:eastAsia="Times New Roman" w:hAnsi="Verdana" w:cs="Arial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16781E"/>
    <w:rPr>
      <w:rFonts w:ascii="Verdana" w:eastAsia="Times New Roman" w:hAnsi="Verdana" w:cs="Arial"/>
      <w:b/>
      <w:bCs/>
      <w:sz w:val="26"/>
      <w:szCs w:val="26"/>
    </w:rPr>
  </w:style>
  <w:style w:type="character" w:customStyle="1" w:styleId="Kop4Char">
    <w:name w:val="Kop 4 Char"/>
    <w:link w:val="Kop4"/>
    <w:rsid w:val="0016781E"/>
    <w:rPr>
      <w:rFonts w:ascii="Verdana" w:eastAsia="Times New Roman" w:hAnsi="Verdana" w:cs="Times New Roman"/>
      <w:b/>
      <w:bCs/>
      <w:i/>
      <w:sz w:val="24"/>
      <w:szCs w:val="28"/>
    </w:rPr>
  </w:style>
  <w:style w:type="paragraph" w:styleId="Voettekst">
    <w:name w:val="footer"/>
    <w:basedOn w:val="Standaard"/>
    <w:link w:val="VoettekstChar"/>
    <w:rsid w:val="0016781E"/>
    <w:pPr>
      <w:tabs>
        <w:tab w:val="center" w:pos="4536"/>
        <w:tab w:val="right" w:pos="9072"/>
      </w:tabs>
      <w:jc w:val="right"/>
    </w:pPr>
  </w:style>
  <w:style w:type="character" w:customStyle="1" w:styleId="VoettekstChar">
    <w:name w:val="Voettekst Char"/>
    <w:basedOn w:val="Standaardalinea-lettertype"/>
    <w:link w:val="Voettekst"/>
    <w:rsid w:val="0016781E"/>
    <w:rPr>
      <w:rFonts w:ascii="Verdana" w:eastAsia="Times New Roman" w:hAnsi="Verdana" w:cs="Times New Roman"/>
      <w:sz w:val="18"/>
      <w:szCs w:val="19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E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E83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145B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145B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145B0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45B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145B0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2145B0"/>
    <w:pPr>
      <w:ind w:left="720"/>
      <w:contextualSpacing/>
    </w:pPr>
  </w:style>
  <w:style w:type="table" w:styleId="Tabelraster">
    <w:name w:val="Table Grid"/>
    <w:basedOn w:val="Standaardtabel"/>
    <w:uiPriority w:val="59"/>
    <w:rsid w:val="0064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7438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7438C"/>
    <w:rPr>
      <w:rFonts w:ascii="Verdana" w:eastAsia="Times New Roman" w:hAnsi="Verdana" w:cs="Times New Roman"/>
      <w:sz w:val="18"/>
      <w:szCs w:val="19"/>
      <w:lang w:eastAsia="nl-NL"/>
    </w:rPr>
  </w:style>
  <w:style w:type="character" w:styleId="Hyperlink">
    <w:name w:val="Hyperlink"/>
    <w:basedOn w:val="Standaardalinea-lettertype"/>
    <w:uiPriority w:val="99"/>
    <w:unhideWhenUsed/>
    <w:rsid w:val="00A274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HZveilig.n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enderned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8B5F8A68</Template>
  <TotalTime>13</TotalTime>
  <Pages>2</Pages>
  <Words>1012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Driessen, Ton</dc:creator>
  <cp:lastModifiedBy>Driessen, Ton</cp:lastModifiedBy>
  <cp:revision>3</cp:revision>
  <cp:lastPrinted>2019-08-01T07:21:00Z</cp:lastPrinted>
  <dcterms:created xsi:type="dcterms:W3CDTF">2019-08-01T07:59:00Z</dcterms:created>
  <dcterms:modified xsi:type="dcterms:W3CDTF">2019-08-01T08:12:00Z</dcterms:modified>
</cp:coreProperties>
</file>