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page" w:tblpX="670" w:tblpY="511"/>
        <w:tblOverlap w:val="never"/>
        <w:tblW w:w="9781" w:type="dxa"/>
        <w:tblLayout w:type="fixed"/>
        <w:tblCellMar>
          <w:left w:w="0" w:type="dxa"/>
          <w:right w:w="0" w:type="dxa"/>
        </w:tblCellMar>
        <w:tblLook w:val="04A0" w:firstRow="1" w:lastRow="0" w:firstColumn="1" w:lastColumn="0" w:noHBand="0" w:noVBand="1"/>
      </w:tblPr>
      <w:tblGrid>
        <w:gridCol w:w="7624"/>
        <w:gridCol w:w="2157"/>
      </w:tblGrid>
      <w:tr w:rsidR="001E0FC0" w:rsidRPr="00A339E6" w:rsidTr="00AC6438">
        <w:trPr>
          <w:trHeight w:val="2551"/>
        </w:trPr>
        <w:tc>
          <w:tcPr>
            <w:tcW w:w="7513" w:type="dxa"/>
          </w:tcPr>
          <w:p w:rsidR="00957E31" w:rsidRPr="00A339E6" w:rsidRDefault="00957E31" w:rsidP="00AC6438"/>
          <w:p w:rsidR="00957E31" w:rsidRPr="00A339E6" w:rsidRDefault="00957E31" w:rsidP="00957E31"/>
          <w:p w:rsidR="00957E31" w:rsidRPr="00A339E6" w:rsidRDefault="00957E31" w:rsidP="00957E31"/>
          <w:p w:rsidR="00957E31" w:rsidRPr="00A339E6" w:rsidRDefault="00957E31" w:rsidP="00957E31"/>
          <w:p w:rsidR="00957E31" w:rsidRPr="00A339E6" w:rsidRDefault="00957E31" w:rsidP="00957E31"/>
          <w:p w:rsidR="00957E31" w:rsidRPr="00A339E6" w:rsidRDefault="00957E31" w:rsidP="00957E31"/>
          <w:p w:rsidR="001E0FC0" w:rsidRPr="00A339E6" w:rsidRDefault="00957E31" w:rsidP="00957E31">
            <w:pPr>
              <w:tabs>
                <w:tab w:val="left" w:pos="3110"/>
              </w:tabs>
            </w:pPr>
            <w:r w:rsidRPr="00A339E6">
              <w:tab/>
            </w:r>
          </w:p>
        </w:tc>
        <w:tc>
          <w:tcPr>
            <w:tcW w:w="2126" w:type="dxa"/>
          </w:tcPr>
          <w:p w:rsidR="001B5A1D" w:rsidRPr="00A339E6" w:rsidRDefault="001B5A1D" w:rsidP="001B5A1D"/>
          <w:p w:rsidR="001B5A1D" w:rsidRPr="00A339E6" w:rsidRDefault="001B5A1D" w:rsidP="001B5A1D"/>
          <w:p w:rsidR="001B5A1D" w:rsidRPr="00A339E6" w:rsidRDefault="001B5A1D" w:rsidP="001B5A1D"/>
          <w:p w:rsidR="001B5A1D" w:rsidRPr="00A339E6" w:rsidRDefault="001B5A1D" w:rsidP="001B5A1D"/>
          <w:p w:rsidR="009525F7" w:rsidRPr="00A339E6" w:rsidRDefault="009525F7" w:rsidP="001B5A1D">
            <w:pPr>
              <w:jc w:val="center"/>
            </w:pPr>
          </w:p>
        </w:tc>
      </w:tr>
    </w:tbl>
    <w:p w:rsidR="004F24B3" w:rsidRPr="00A339E6" w:rsidRDefault="004F24B3" w:rsidP="0097012E">
      <w:pPr>
        <w:pStyle w:val="Rapporttitel"/>
      </w:pPr>
      <w:bookmarkStart w:id="0" w:name="fasenr"/>
      <w:bookmarkStart w:id="1" w:name="_Toc406676765"/>
    </w:p>
    <w:p w:rsidR="006C6950" w:rsidRPr="00A339E6" w:rsidRDefault="00B320A1" w:rsidP="0097012E">
      <w:pPr>
        <w:pStyle w:val="Rapporttitel"/>
      </w:pPr>
      <w:r>
        <w:t>Marktconsultatie l</w:t>
      </w:r>
      <w:r w:rsidR="004F24B3" w:rsidRPr="00A339E6">
        <w:t xml:space="preserve">andmeetkundige </w:t>
      </w:r>
      <w:r w:rsidR="00BC2BE2" w:rsidRPr="00A339E6">
        <w:t xml:space="preserve">diensten en </w:t>
      </w:r>
      <w:r w:rsidR="004F24B3" w:rsidRPr="00A339E6">
        <w:t xml:space="preserve">producten ten behoeve van raamovereenkomst </w:t>
      </w:r>
    </w:p>
    <w:p w:rsidR="006C6950" w:rsidRPr="00A339E6" w:rsidRDefault="006C6950" w:rsidP="006C6950">
      <w:pPr>
        <w:rPr>
          <w:sz w:val="18"/>
          <w:szCs w:val="18"/>
        </w:rPr>
      </w:pPr>
    </w:p>
    <w:bookmarkEnd w:id="0"/>
    <w:p w:rsidR="003A1C62" w:rsidRPr="00A339E6" w:rsidRDefault="003A1C62" w:rsidP="003A1C62">
      <w:pPr>
        <w:keepNext/>
        <w:spacing w:before="280"/>
        <w:rPr>
          <w:b/>
          <w:sz w:val="22"/>
          <w:szCs w:val="22"/>
        </w:rPr>
      </w:pPr>
      <w:r w:rsidRPr="00A339E6">
        <w:rPr>
          <w:b/>
          <w:sz w:val="22"/>
          <w:szCs w:val="22"/>
        </w:rPr>
        <w:t>Opdrachtgever</w:t>
      </w:r>
    </w:p>
    <w:p w:rsidR="003A1C62" w:rsidRPr="00A339E6" w:rsidRDefault="004F24B3" w:rsidP="003A1C62">
      <w:r w:rsidRPr="00A339E6">
        <w:t>Ingenieursbureau</w:t>
      </w:r>
      <w:r w:rsidR="00BB469A" w:rsidRPr="00A339E6">
        <w:t>g</w:t>
      </w:r>
      <w:r w:rsidR="003A1C62" w:rsidRPr="00A339E6">
        <w:t>emeente Amsterdam</w:t>
      </w:r>
    </w:p>
    <w:p w:rsidR="001A09F7" w:rsidRPr="00A339E6" w:rsidRDefault="001A09F7">
      <w:pPr>
        <w:spacing w:line="260" w:lineRule="atLeast"/>
      </w:pPr>
    </w:p>
    <w:p w:rsidR="00C44D0C" w:rsidRPr="00A339E6" w:rsidRDefault="00C44D0C" w:rsidP="00F0292E"/>
    <w:p w:rsidR="001A09F7" w:rsidRPr="00A339E6" w:rsidRDefault="001A09F7" w:rsidP="00F0292E">
      <w:pPr>
        <w:sectPr w:rsidR="001A09F7" w:rsidRPr="00A339E6" w:rsidSect="00E40C72">
          <w:headerReference w:type="default" r:id="rId9"/>
          <w:type w:val="oddPage"/>
          <w:pgSz w:w="11906" w:h="16838" w:code="9"/>
          <w:pgMar w:top="2665" w:right="1644" w:bottom="1531" w:left="1758" w:header="0" w:footer="561" w:gutter="0"/>
          <w:cols w:space="708"/>
          <w:docGrid w:linePitch="360"/>
        </w:sectPr>
      </w:pPr>
    </w:p>
    <w:p w:rsidR="006F1EC5" w:rsidRPr="00A339E6" w:rsidRDefault="006F1EC5" w:rsidP="00F0292E"/>
    <w:p w:rsidR="00A128F0" w:rsidRDefault="00E05BAD" w:rsidP="00677451">
      <w:bookmarkStart w:id="2" w:name="_GoBack"/>
      <w:bookmarkEnd w:id="1"/>
      <w:bookmarkEnd w:id="2"/>
      <w:r w:rsidRPr="00EF222C">
        <w:t>.</w:t>
      </w:r>
    </w:p>
    <w:p w:rsidR="00A128F0" w:rsidRDefault="00A128F0" w:rsidP="00A128F0">
      <w:pPr>
        <w:pStyle w:val="Bijlagekop"/>
      </w:pPr>
      <w:r>
        <w:lastRenderedPageBreak/>
        <w:t>Bijlage 5: Vragenlijst</w:t>
      </w:r>
    </w:p>
    <w:p w:rsidR="000A413A" w:rsidRPr="00A339E6" w:rsidRDefault="000A413A" w:rsidP="000A413A">
      <w:pPr>
        <w:autoSpaceDE w:val="0"/>
        <w:autoSpaceDN w:val="0"/>
        <w:adjustRightInd w:val="0"/>
        <w:spacing w:line="240" w:lineRule="auto"/>
        <w:rPr>
          <w:rFonts w:cs="Corbel"/>
          <w:color w:val="000000"/>
        </w:rPr>
      </w:pPr>
      <w:r w:rsidRPr="00A339E6">
        <w:rPr>
          <w:rFonts w:cs="Corbel"/>
          <w:color w:val="000000"/>
        </w:rPr>
        <w:t xml:space="preserve">De </w:t>
      </w:r>
      <w:r>
        <w:rPr>
          <w:rFonts w:cs="Corbel"/>
          <w:color w:val="000000"/>
        </w:rPr>
        <w:t>g</w:t>
      </w:r>
      <w:r w:rsidRPr="00A339E6">
        <w:rPr>
          <w:rFonts w:cs="Corbel"/>
          <w:color w:val="000000"/>
        </w:rPr>
        <w:t xml:space="preserve">emeente wil de markt vragen om te komen tot een aanbestedingsleidraad waarin de laatste kennis en inzichten vanuit de markt zijn verwerkt. Het doel is dat deze marktconsultatie leidt tot input voor de uiteindelijke uitvraag in de aanbesteding van de raamovereenkomst voor de levering van diensten en producten met betrekking tot landmeetkundige </w:t>
      </w:r>
      <w:proofErr w:type="spellStart"/>
      <w:r w:rsidRPr="00A339E6">
        <w:rPr>
          <w:rFonts w:cs="Corbel"/>
          <w:color w:val="000000"/>
        </w:rPr>
        <w:t>inmetingen</w:t>
      </w:r>
      <w:proofErr w:type="spellEnd"/>
      <w:r w:rsidRPr="00A339E6">
        <w:rPr>
          <w:rFonts w:cs="Corbel"/>
          <w:color w:val="000000"/>
        </w:rPr>
        <w:t xml:space="preserve">. </w:t>
      </w:r>
    </w:p>
    <w:p w:rsidR="0036109B" w:rsidRDefault="000A413A" w:rsidP="0036109B">
      <w:pPr>
        <w:autoSpaceDE w:val="0"/>
        <w:autoSpaceDN w:val="0"/>
        <w:adjustRightInd w:val="0"/>
        <w:spacing w:line="240" w:lineRule="auto"/>
        <w:rPr>
          <w:rFonts w:cs="Corbel"/>
          <w:color w:val="000000"/>
        </w:rPr>
      </w:pPr>
      <w:r w:rsidRPr="00A339E6">
        <w:rPr>
          <w:rFonts w:cs="Corbel"/>
          <w:color w:val="000000"/>
        </w:rPr>
        <w:t>Daarvoor heeft de gemeente Amsterdam de volgende vragen:</w:t>
      </w:r>
    </w:p>
    <w:p w:rsidR="002759A5" w:rsidRDefault="002759A5" w:rsidP="0036109B">
      <w:pPr>
        <w:autoSpaceDE w:val="0"/>
        <w:autoSpaceDN w:val="0"/>
        <w:adjustRightInd w:val="0"/>
        <w:spacing w:line="240" w:lineRule="auto"/>
        <w:rPr>
          <w:rFonts w:cs="Corbel"/>
          <w:color w:val="000000"/>
        </w:rPr>
      </w:pPr>
    </w:p>
    <w:tbl>
      <w:tblPr>
        <w:tblStyle w:val="Tabelraster"/>
        <w:tblW w:w="0" w:type="auto"/>
        <w:tblLook w:val="04A0" w:firstRow="1" w:lastRow="0" w:firstColumn="1" w:lastColumn="0" w:noHBand="0" w:noVBand="1"/>
      </w:tblPr>
      <w:tblGrid>
        <w:gridCol w:w="1182"/>
        <w:gridCol w:w="1239"/>
        <w:gridCol w:w="1850"/>
        <w:gridCol w:w="3318"/>
        <w:gridCol w:w="1131"/>
        <w:tblGridChange w:id="3">
          <w:tblGrid>
            <w:gridCol w:w="1182"/>
            <w:gridCol w:w="1239"/>
            <w:gridCol w:w="1850"/>
            <w:gridCol w:w="3318"/>
            <w:gridCol w:w="1131"/>
          </w:tblGrid>
        </w:tblGridChange>
      </w:tblGrid>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b/>
                <w:color w:val="000000"/>
              </w:rPr>
            </w:pPr>
            <w:r>
              <w:rPr>
                <w:rFonts w:cs="Corbel"/>
                <w:b/>
                <w:color w:val="000000"/>
              </w:rPr>
              <w:t>Vraag-nummer</w:t>
            </w:r>
          </w:p>
        </w:tc>
        <w:tc>
          <w:tcPr>
            <w:tcW w:w="1239" w:type="dxa"/>
          </w:tcPr>
          <w:p w:rsidR="002759A5" w:rsidRPr="00A339E6" w:rsidRDefault="002759A5" w:rsidP="00D143D1">
            <w:pPr>
              <w:autoSpaceDE w:val="0"/>
              <w:autoSpaceDN w:val="0"/>
              <w:adjustRightInd w:val="0"/>
              <w:spacing w:line="240" w:lineRule="auto"/>
              <w:jc w:val="center"/>
              <w:rPr>
                <w:rFonts w:cs="Corbel"/>
                <w:b/>
                <w:color w:val="000000"/>
              </w:rPr>
            </w:pPr>
            <w:r w:rsidRPr="00A339E6">
              <w:rPr>
                <w:rFonts w:cs="Corbel"/>
                <w:b/>
                <w:color w:val="000000"/>
              </w:rPr>
              <w:t>Onderwerp</w:t>
            </w:r>
          </w:p>
        </w:tc>
        <w:tc>
          <w:tcPr>
            <w:tcW w:w="1850" w:type="dxa"/>
          </w:tcPr>
          <w:p w:rsidR="002759A5" w:rsidRPr="00A339E6" w:rsidRDefault="002759A5" w:rsidP="00D143D1">
            <w:pPr>
              <w:autoSpaceDE w:val="0"/>
              <w:autoSpaceDN w:val="0"/>
              <w:adjustRightInd w:val="0"/>
              <w:spacing w:line="240" w:lineRule="auto"/>
              <w:jc w:val="center"/>
              <w:rPr>
                <w:rFonts w:cs="Corbel"/>
                <w:b/>
                <w:color w:val="000000"/>
              </w:rPr>
            </w:pPr>
            <w:r w:rsidRPr="00A339E6">
              <w:rPr>
                <w:rFonts w:cs="Corbel"/>
                <w:b/>
                <w:color w:val="000000"/>
              </w:rPr>
              <w:t>Situatie</w:t>
            </w:r>
          </w:p>
        </w:tc>
        <w:tc>
          <w:tcPr>
            <w:tcW w:w="3318" w:type="dxa"/>
          </w:tcPr>
          <w:p w:rsidR="002759A5" w:rsidRPr="00A339E6" w:rsidRDefault="002759A5" w:rsidP="00D143D1">
            <w:pPr>
              <w:autoSpaceDE w:val="0"/>
              <w:autoSpaceDN w:val="0"/>
              <w:adjustRightInd w:val="0"/>
              <w:spacing w:line="240" w:lineRule="auto"/>
              <w:jc w:val="center"/>
              <w:rPr>
                <w:rFonts w:cs="Corbel"/>
                <w:b/>
                <w:color w:val="000000"/>
              </w:rPr>
            </w:pPr>
            <w:r w:rsidRPr="00A339E6">
              <w:rPr>
                <w:rFonts w:cs="Corbel"/>
                <w:b/>
                <w:color w:val="000000"/>
              </w:rPr>
              <w:t>Vraag</w:t>
            </w:r>
          </w:p>
        </w:tc>
        <w:tc>
          <w:tcPr>
            <w:tcW w:w="1131" w:type="dxa"/>
          </w:tcPr>
          <w:p w:rsidR="002759A5" w:rsidRPr="00A339E6" w:rsidRDefault="002759A5" w:rsidP="00D143D1">
            <w:pPr>
              <w:autoSpaceDE w:val="0"/>
              <w:autoSpaceDN w:val="0"/>
              <w:adjustRightInd w:val="0"/>
              <w:spacing w:line="240" w:lineRule="auto"/>
              <w:jc w:val="center"/>
              <w:rPr>
                <w:rFonts w:cs="Corbel"/>
                <w:b/>
                <w:color w:val="000000"/>
              </w:rPr>
            </w:pPr>
            <w:r w:rsidRPr="00A339E6">
              <w:rPr>
                <w:rFonts w:cs="Corbel"/>
                <w:b/>
                <w:color w:val="000000"/>
              </w:rPr>
              <w:t>Antwoord</w:t>
            </w:r>
          </w:p>
        </w:tc>
      </w:tr>
      <w:tr w:rsidR="002759A5" w:rsidRPr="00A339E6" w:rsidTr="00D143D1">
        <w:tc>
          <w:tcPr>
            <w:tcW w:w="1182" w:type="dxa"/>
          </w:tcPr>
          <w:p w:rsidR="002759A5" w:rsidRPr="00EE3F39" w:rsidRDefault="002759A5" w:rsidP="00D143D1">
            <w:pPr>
              <w:autoSpaceDE w:val="0"/>
              <w:autoSpaceDN w:val="0"/>
              <w:adjustRightInd w:val="0"/>
              <w:spacing w:line="240" w:lineRule="auto"/>
              <w:jc w:val="center"/>
              <w:rPr>
                <w:rFonts w:cs="Corbel"/>
                <w:b/>
                <w:color w:val="000000"/>
              </w:rPr>
            </w:pPr>
          </w:p>
        </w:tc>
        <w:tc>
          <w:tcPr>
            <w:tcW w:w="7538" w:type="dxa"/>
            <w:gridSpan w:val="4"/>
          </w:tcPr>
          <w:p w:rsidR="002759A5" w:rsidRPr="00D143D1" w:rsidRDefault="002759A5" w:rsidP="00D143D1">
            <w:pPr>
              <w:autoSpaceDE w:val="0"/>
              <w:autoSpaceDN w:val="0"/>
              <w:adjustRightInd w:val="0"/>
              <w:spacing w:line="240" w:lineRule="auto"/>
              <w:jc w:val="center"/>
              <w:rPr>
                <w:rFonts w:cs="Corbel"/>
                <w:b/>
                <w:color w:val="000000"/>
              </w:rPr>
            </w:pPr>
            <w:r w:rsidRPr="00D143D1">
              <w:rPr>
                <w:rFonts w:cs="Corbel"/>
                <w:b/>
                <w:color w:val="000000"/>
              </w:rPr>
              <w:t>Deel A. Algemeen</w:t>
            </w:r>
          </w:p>
        </w:tc>
      </w:tr>
      <w:tr w:rsidR="002759A5" w:rsidRPr="00A339E6" w:rsidTr="00D143D1">
        <w:tc>
          <w:tcPr>
            <w:tcW w:w="1182" w:type="dxa"/>
          </w:tcPr>
          <w:p w:rsidR="002759A5" w:rsidRPr="00D143D1" w:rsidRDefault="002759A5" w:rsidP="00D143D1">
            <w:pPr>
              <w:autoSpaceDE w:val="0"/>
              <w:autoSpaceDN w:val="0"/>
              <w:adjustRightInd w:val="0"/>
              <w:spacing w:line="240" w:lineRule="auto"/>
              <w:jc w:val="center"/>
              <w:rPr>
                <w:rFonts w:cs="Corbel"/>
                <w:color w:val="000000"/>
              </w:rPr>
            </w:pPr>
            <w:r w:rsidRPr="00D143D1">
              <w:rPr>
                <w:rFonts w:cs="Corbel"/>
                <w:color w:val="000000"/>
              </w:rPr>
              <w:t>A1</w:t>
            </w:r>
          </w:p>
        </w:tc>
        <w:tc>
          <w:tcPr>
            <w:tcW w:w="1239" w:type="dxa"/>
          </w:tcPr>
          <w:p w:rsidR="002759A5" w:rsidRPr="00F82C83" w:rsidRDefault="002759A5" w:rsidP="00D143D1">
            <w:pPr>
              <w:autoSpaceDE w:val="0"/>
              <w:autoSpaceDN w:val="0"/>
              <w:adjustRightInd w:val="0"/>
              <w:spacing w:line="240" w:lineRule="auto"/>
              <w:jc w:val="center"/>
              <w:rPr>
                <w:rFonts w:cs="Corbel"/>
                <w:b/>
                <w:color w:val="000000"/>
              </w:rPr>
            </w:pPr>
            <w:r w:rsidRPr="00F82C83">
              <w:rPr>
                <w:rFonts w:cs="Corbel"/>
                <w:b/>
                <w:color w:val="000000"/>
              </w:rPr>
              <w:t>Techniek</w:t>
            </w:r>
          </w:p>
        </w:tc>
        <w:tc>
          <w:tcPr>
            <w:tcW w:w="1850" w:type="dxa"/>
          </w:tcPr>
          <w:p w:rsidR="002759A5" w:rsidRPr="00A339E6" w:rsidRDefault="002759A5" w:rsidP="00D143D1">
            <w:pPr>
              <w:autoSpaceDE w:val="0"/>
              <w:autoSpaceDN w:val="0"/>
              <w:adjustRightInd w:val="0"/>
              <w:spacing w:line="240" w:lineRule="auto"/>
              <w:jc w:val="center"/>
              <w:rPr>
                <w:rFonts w:cs="Corbel"/>
                <w:color w:val="000000"/>
              </w:rPr>
            </w:pPr>
            <w:r w:rsidRPr="00A339E6">
              <w:rPr>
                <w:rFonts w:cs="Corbel"/>
                <w:color w:val="000000"/>
              </w:rPr>
              <w:t>Nauwkeurigheden</w:t>
            </w:r>
          </w:p>
        </w:tc>
        <w:tc>
          <w:tcPr>
            <w:tcW w:w="3318" w:type="dxa"/>
          </w:tcPr>
          <w:p w:rsidR="002759A5" w:rsidRPr="00A339E6" w:rsidRDefault="002759A5" w:rsidP="00D143D1">
            <w:pPr>
              <w:autoSpaceDE w:val="0"/>
              <w:autoSpaceDN w:val="0"/>
              <w:adjustRightInd w:val="0"/>
              <w:spacing w:line="240" w:lineRule="auto"/>
              <w:rPr>
                <w:rFonts w:cs="Corbel"/>
                <w:color w:val="000000"/>
              </w:rPr>
            </w:pPr>
            <w:r w:rsidRPr="00A339E6">
              <w:rPr>
                <w:rFonts w:cs="Corbel"/>
                <w:color w:val="000000"/>
              </w:rPr>
              <w:t>Welke nauwkeurigheidsmarges k</w:t>
            </w:r>
            <w:r>
              <w:rPr>
                <w:rFonts w:cs="Corbel"/>
                <w:color w:val="000000"/>
              </w:rPr>
              <w:t>u</w:t>
            </w:r>
            <w:r w:rsidRPr="00A339E6">
              <w:rPr>
                <w:rFonts w:cs="Corbel"/>
                <w:color w:val="000000"/>
              </w:rPr>
              <w:t>n</w:t>
            </w:r>
            <w:r>
              <w:rPr>
                <w:rFonts w:cs="Corbel"/>
                <w:color w:val="000000"/>
              </w:rPr>
              <w:t>t</w:t>
            </w:r>
            <w:r w:rsidRPr="00A339E6">
              <w:rPr>
                <w:rFonts w:cs="Corbel"/>
                <w:color w:val="000000"/>
              </w:rPr>
              <w:t xml:space="preserve"> u als marktpartij leveren? Zie hiervoor de detailgegevens in </w:t>
            </w:r>
            <w:r>
              <w:rPr>
                <w:rFonts w:cs="Corbel"/>
                <w:color w:val="000000"/>
              </w:rPr>
              <w:t>bijlagen 2, 3 en 4 i</w:t>
            </w:r>
            <w:r w:rsidRPr="00A339E6">
              <w:rPr>
                <w:rFonts w:cs="Corbel"/>
                <w:color w:val="000000"/>
              </w:rPr>
              <w:t>n dit marktconsultatiedocument.</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A2</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Pr="00A339E6" w:rsidRDefault="002759A5" w:rsidP="00D143D1">
            <w:pPr>
              <w:autoSpaceDE w:val="0"/>
              <w:autoSpaceDN w:val="0"/>
              <w:adjustRightInd w:val="0"/>
              <w:spacing w:line="240" w:lineRule="auto"/>
              <w:jc w:val="center"/>
              <w:rPr>
                <w:rFonts w:cs="Corbel"/>
                <w:color w:val="000000"/>
              </w:rPr>
            </w:pPr>
            <w:r w:rsidRPr="00A339E6">
              <w:rPr>
                <w:rFonts w:cs="Corbel"/>
                <w:color w:val="000000"/>
              </w:rPr>
              <w:t>Kwaliteitsborging</w:t>
            </w:r>
          </w:p>
        </w:tc>
        <w:tc>
          <w:tcPr>
            <w:tcW w:w="3318" w:type="dxa"/>
          </w:tcPr>
          <w:p w:rsidR="002759A5" w:rsidRPr="00A339E6" w:rsidRDefault="002759A5" w:rsidP="00D143D1">
            <w:pPr>
              <w:autoSpaceDE w:val="0"/>
              <w:autoSpaceDN w:val="0"/>
              <w:adjustRightInd w:val="0"/>
              <w:spacing w:line="240" w:lineRule="auto"/>
              <w:rPr>
                <w:rFonts w:cs="Corbel"/>
                <w:color w:val="000000"/>
              </w:rPr>
            </w:pPr>
            <w:r w:rsidRPr="00A339E6">
              <w:rPr>
                <w:rFonts w:cs="Corbel"/>
                <w:color w:val="000000"/>
              </w:rPr>
              <w:t>Welke techniek wilt u gebruiken om de gevraagde kwaliteit continue te borgen: Tach</w:t>
            </w:r>
            <w:r>
              <w:rPr>
                <w:rFonts w:cs="Corbel"/>
                <w:color w:val="000000"/>
              </w:rPr>
              <w:t>ymetr</w:t>
            </w:r>
            <w:r w:rsidRPr="00A339E6">
              <w:rPr>
                <w:rFonts w:cs="Corbel"/>
                <w:color w:val="000000"/>
              </w:rPr>
              <w:t>ie, GPS en/of laserscan?</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A3</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Pr="00A339E6" w:rsidRDefault="002759A5" w:rsidP="00D143D1">
            <w:pPr>
              <w:autoSpaceDE w:val="0"/>
              <w:autoSpaceDN w:val="0"/>
              <w:adjustRightInd w:val="0"/>
              <w:spacing w:line="240" w:lineRule="auto"/>
              <w:jc w:val="center"/>
              <w:rPr>
                <w:rFonts w:cs="Corbel"/>
                <w:color w:val="000000"/>
              </w:rPr>
            </w:pPr>
            <w:r w:rsidRPr="00A339E6">
              <w:rPr>
                <w:rFonts w:cs="Corbel"/>
                <w:color w:val="000000"/>
              </w:rPr>
              <w:t>Bestandsforma(a)t</w:t>
            </w:r>
            <w:r>
              <w:rPr>
                <w:rFonts w:cs="Corbel"/>
                <w:color w:val="000000"/>
              </w:rPr>
              <w:t xml:space="preserve"> (1)</w:t>
            </w:r>
          </w:p>
        </w:tc>
        <w:tc>
          <w:tcPr>
            <w:tcW w:w="3318" w:type="dxa"/>
          </w:tcPr>
          <w:p w:rsidR="002759A5" w:rsidRPr="00A339E6" w:rsidRDefault="002759A5" w:rsidP="00D143D1">
            <w:pPr>
              <w:autoSpaceDE w:val="0"/>
              <w:autoSpaceDN w:val="0"/>
              <w:adjustRightInd w:val="0"/>
              <w:spacing w:line="240" w:lineRule="auto"/>
              <w:rPr>
                <w:rFonts w:cs="Corbel"/>
                <w:color w:val="000000"/>
              </w:rPr>
            </w:pPr>
            <w:r w:rsidRPr="00A339E6">
              <w:rPr>
                <w:rFonts w:cs="Corbel"/>
                <w:color w:val="000000"/>
              </w:rPr>
              <w:t>In welk bestandformaat kunnen de door de aanbesteder gew</w:t>
            </w:r>
            <w:r>
              <w:rPr>
                <w:rFonts w:cs="Corbel"/>
                <w:color w:val="000000"/>
              </w:rPr>
              <w:t>enste diensten geleverd worden?</w:t>
            </w:r>
          </w:p>
          <w:p w:rsidR="002759A5" w:rsidRDefault="002759A5" w:rsidP="00D143D1">
            <w:pPr>
              <w:pStyle w:val="Lijstalinea"/>
              <w:numPr>
                <w:ilvl w:val="0"/>
                <w:numId w:val="48"/>
              </w:numPr>
              <w:autoSpaceDE w:val="0"/>
              <w:autoSpaceDN w:val="0"/>
              <w:adjustRightInd w:val="0"/>
              <w:spacing w:line="240" w:lineRule="auto"/>
              <w:rPr>
                <w:rFonts w:cs="Corbel"/>
                <w:color w:val="000000"/>
              </w:rPr>
            </w:pPr>
            <w:r w:rsidRPr="00D902E3">
              <w:rPr>
                <w:rFonts w:cs="Corbel"/>
                <w:color w:val="000000"/>
              </w:rPr>
              <w:t>Microstation?</w:t>
            </w:r>
          </w:p>
          <w:p w:rsidR="002759A5" w:rsidRDefault="002759A5" w:rsidP="00D143D1">
            <w:pPr>
              <w:pStyle w:val="Lijstalinea"/>
              <w:numPr>
                <w:ilvl w:val="0"/>
                <w:numId w:val="48"/>
              </w:numPr>
              <w:autoSpaceDE w:val="0"/>
              <w:autoSpaceDN w:val="0"/>
              <w:adjustRightInd w:val="0"/>
              <w:spacing w:line="240" w:lineRule="auto"/>
              <w:rPr>
                <w:rFonts w:cs="Corbel"/>
                <w:color w:val="000000"/>
              </w:rPr>
            </w:pPr>
            <w:proofErr w:type="spellStart"/>
            <w:r w:rsidRPr="00D902E3">
              <w:rPr>
                <w:rFonts w:cs="Corbel"/>
                <w:color w:val="000000"/>
              </w:rPr>
              <w:t>AutocaD</w:t>
            </w:r>
            <w:proofErr w:type="spellEnd"/>
            <w:r w:rsidRPr="00D902E3">
              <w:rPr>
                <w:rFonts w:cs="Corbel"/>
                <w:color w:val="000000"/>
              </w:rPr>
              <w:t>?</w:t>
            </w:r>
          </w:p>
          <w:p w:rsidR="002759A5" w:rsidRPr="00D902E3" w:rsidRDefault="002759A5" w:rsidP="00D143D1">
            <w:pPr>
              <w:pStyle w:val="Lijstalinea"/>
              <w:numPr>
                <w:ilvl w:val="0"/>
                <w:numId w:val="48"/>
              </w:numPr>
              <w:autoSpaceDE w:val="0"/>
              <w:autoSpaceDN w:val="0"/>
              <w:adjustRightInd w:val="0"/>
              <w:spacing w:line="240" w:lineRule="auto"/>
              <w:rPr>
                <w:rFonts w:cs="Corbel"/>
                <w:color w:val="000000"/>
              </w:rPr>
            </w:pPr>
            <w:proofErr w:type="spellStart"/>
            <w:r w:rsidRPr="00D902E3">
              <w:rPr>
                <w:rFonts w:cs="Corbel"/>
                <w:color w:val="000000"/>
              </w:rPr>
              <w:t>StufGeo</w:t>
            </w:r>
            <w:proofErr w:type="spellEnd"/>
            <w:r w:rsidRPr="00D902E3">
              <w:rPr>
                <w:rFonts w:cs="Corbel"/>
                <w:color w:val="000000"/>
              </w:rPr>
              <w:t>?</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A4</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Pr="00A339E6" w:rsidRDefault="002759A5" w:rsidP="00D143D1">
            <w:pPr>
              <w:autoSpaceDE w:val="0"/>
              <w:autoSpaceDN w:val="0"/>
              <w:adjustRightInd w:val="0"/>
              <w:spacing w:line="240" w:lineRule="auto"/>
              <w:jc w:val="center"/>
              <w:rPr>
                <w:rFonts w:cs="Corbel"/>
                <w:color w:val="000000"/>
              </w:rPr>
            </w:pPr>
            <w:r w:rsidRPr="00A339E6">
              <w:rPr>
                <w:rFonts w:cs="Corbel"/>
                <w:color w:val="000000"/>
              </w:rPr>
              <w:t>Bestandsforma(a)t</w:t>
            </w:r>
            <w:r>
              <w:rPr>
                <w:rFonts w:cs="Corbel"/>
                <w:color w:val="000000"/>
              </w:rPr>
              <w:t xml:space="preserve"> (2)</w:t>
            </w:r>
          </w:p>
        </w:tc>
        <w:tc>
          <w:tcPr>
            <w:tcW w:w="3318" w:type="dxa"/>
          </w:tcPr>
          <w:p w:rsidR="002759A5" w:rsidRDefault="002759A5" w:rsidP="00D143D1">
            <w:pPr>
              <w:autoSpaceDE w:val="0"/>
              <w:autoSpaceDN w:val="0"/>
              <w:adjustRightInd w:val="0"/>
              <w:spacing w:line="240" w:lineRule="auto"/>
              <w:rPr>
                <w:rFonts w:cs="Corbel"/>
                <w:color w:val="000000"/>
              </w:rPr>
            </w:pPr>
            <w:r>
              <w:rPr>
                <w:rFonts w:cs="Corbel"/>
                <w:color w:val="000000"/>
              </w:rPr>
              <w:t>Aanvullende vragen ten aanzien van  BGT-metingen:</w:t>
            </w:r>
          </w:p>
          <w:p w:rsidR="002759A5" w:rsidRPr="00A339E6" w:rsidRDefault="002759A5" w:rsidP="00D143D1">
            <w:pPr>
              <w:autoSpaceDE w:val="0"/>
              <w:autoSpaceDN w:val="0"/>
              <w:adjustRightInd w:val="0"/>
              <w:spacing w:line="240" w:lineRule="auto"/>
              <w:rPr>
                <w:rFonts w:cs="Corbel"/>
                <w:color w:val="000000"/>
              </w:rPr>
            </w:pPr>
            <w:r>
              <w:rPr>
                <w:rFonts w:cs="Corbel"/>
                <w:color w:val="000000"/>
              </w:rPr>
              <w:t xml:space="preserve">-Zijn er problemen te verwachten met de uitwisseling in </w:t>
            </w:r>
            <w:proofErr w:type="spellStart"/>
            <w:r>
              <w:rPr>
                <w:rFonts w:cs="Corbel"/>
                <w:color w:val="000000"/>
              </w:rPr>
              <w:t>StUF-Geo</w:t>
            </w:r>
            <w:proofErr w:type="spellEnd"/>
            <w:r>
              <w:rPr>
                <w:rFonts w:cs="Corbel"/>
                <w:color w:val="000000"/>
              </w:rPr>
              <w:t xml:space="preserve"> (Basisinformatie gebruikt DIALOG BGT als beheerpakket)?</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A5</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Pr="00A339E6" w:rsidRDefault="002759A5" w:rsidP="00D143D1">
            <w:pPr>
              <w:autoSpaceDE w:val="0"/>
              <w:autoSpaceDN w:val="0"/>
              <w:adjustRightInd w:val="0"/>
              <w:spacing w:line="240" w:lineRule="auto"/>
              <w:jc w:val="center"/>
              <w:rPr>
                <w:rFonts w:cs="Corbel"/>
                <w:color w:val="000000"/>
              </w:rPr>
            </w:pPr>
            <w:r w:rsidRPr="00A339E6">
              <w:rPr>
                <w:rFonts w:cs="Corbel"/>
                <w:color w:val="000000"/>
              </w:rPr>
              <w:t>Bestandsforma(a)t</w:t>
            </w:r>
            <w:r>
              <w:rPr>
                <w:rFonts w:cs="Corbel"/>
                <w:color w:val="000000"/>
              </w:rPr>
              <w:t xml:space="preserve"> (2)</w:t>
            </w:r>
          </w:p>
        </w:tc>
        <w:tc>
          <w:tcPr>
            <w:tcW w:w="3318" w:type="dxa"/>
          </w:tcPr>
          <w:p w:rsidR="002759A5" w:rsidRDefault="002759A5" w:rsidP="00D143D1">
            <w:pPr>
              <w:autoSpaceDE w:val="0"/>
              <w:autoSpaceDN w:val="0"/>
              <w:adjustRightInd w:val="0"/>
              <w:spacing w:line="240" w:lineRule="auto"/>
              <w:rPr>
                <w:rFonts w:cs="Corbel"/>
                <w:color w:val="000000"/>
              </w:rPr>
            </w:pPr>
            <w:r>
              <w:rPr>
                <w:rFonts w:cs="Corbel"/>
                <w:color w:val="000000"/>
              </w:rPr>
              <w:t>Aanvullende vragen ten aanzien van  BGT-metingen:</w:t>
            </w:r>
          </w:p>
          <w:p w:rsidR="002759A5" w:rsidRDefault="002759A5" w:rsidP="00D143D1">
            <w:pPr>
              <w:autoSpaceDE w:val="0"/>
              <w:autoSpaceDN w:val="0"/>
              <w:adjustRightInd w:val="0"/>
              <w:spacing w:line="240" w:lineRule="auto"/>
              <w:rPr>
                <w:rFonts w:cs="Corbel"/>
                <w:color w:val="000000"/>
              </w:rPr>
            </w:pPr>
            <w:r>
              <w:rPr>
                <w:rFonts w:cs="Corbel"/>
                <w:color w:val="000000"/>
              </w:rPr>
              <w:t>Is er eventueel een betere werkwijze om BGT-metingen op te leveren?</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D143D1" w:rsidRDefault="002759A5" w:rsidP="00D143D1">
            <w:pPr>
              <w:autoSpaceDE w:val="0"/>
              <w:autoSpaceDN w:val="0"/>
              <w:adjustRightInd w:val="0"/>
              <w:spacing w:line="240" w:lineRule="auto"/>
              <w:jc w:val="center"/>
              <w:rPr>
                <w:rFonts w:cs="Corbel"/>
                <w:color w:val="000000"/>
              </w:rPr>
            </w:pPr>
            <w:r w:rsidRPr="00D143D1">
              <w:rPr>
                <w:rFonts w:cs="Corbel"/>
                <w:color w:val="000000"/>
              </w:rPr>
              <w:t>A6</w:t>
            </w:r>
          </w:p>
        </w:tc>
        <w:tc>
          <w:tcPr>
            <w:tcW w:w="1239" w:type="dxa"/>
          </w:tcPr>
          <w:p w:rsidR="002759A5" w:rsidRPr="00F82C83" w:rsidRDefault="002759A5" w:rsidP="00D143D1">
            <w:pPr>
              <w:autoSpaceDE w:val="0"/>
              <w:autoSpaceDN w:val="0"/>
              <w:adjustRightInd w:val="0"/>
              <w:spacing w:line="240" w:lineRule="auto"/>
              <w:jc w:val="center"/>
              <w:rPr>
                <w:rFonts w:cs="Corbel"/>
                <w:b/>
                <w:color w:val="000000"/>
              </w:rPr>
            </w:pPr>
            <w:r w:rsidRPr="00F82C83">
              <w:rPr>
                <w:rFonts w:cs="Corbel"/>
                <w:b/>
                <w:color w:val="000000"/>
              </w:rPr>
              <w:t>Inkoop</w:t>
            </w:r>
          </w:p>
        </w:tc>
        <w:tc>
          <w:tcPr>
            <w:tcW w:w="1850" w:type="dxa"/>
          </w:tcPr>
          <w:p w:rsidR="002759A5" w:rsidRPr="00A339E6" w:rsidRDefault="002759A5" w:rsidP="00D143D1">
            <w:pPr>
              <w:autoSpaceDE w:val="0"/>
              <w:autoSpaceDN w:val="0"/>
              <w:adjustRightInd w:val="0"/>
              <w:spacing w:line="240" w:lineRule="auto"/>
              <w:jc w:val="center"/>
              <w:rPr>
                <w:rFonts w:cs="Corbel"/>
                <w:color w:val="000000"/>
              </w:rPr>
            </w:pPr>
            <w:r w:rsidRPr="00A339E6">
              <w:rPr>
                <w:rFonts w:cs="Corbel"/>
                <w:color w:val="000000"/>
              </w:rPr>
              <w:t>Capaciteit</w:t>
            </w:r>
          </w:p>
        </w:tc>
        <w:tc>
          <w:tcPr>
            <w:tcW w:w="3318" w:type="dxa"/>
          </w:tcPr>
          <w:p w:rsidR="002759A5" w:rsidRPr="00A339E6" w:rsidRDefault="002759A5" w:rsidP="00D143D1">
            <w:pPr>
              <w:autoSpaceDE w:val="0"/>
              <w:autoSpaceDN w:val="0"/>
              <w:adjustRightInd w:val="0"/>
              <w:spacing w:line="240" w:lineRule="auto"/>
              <w:rPr>
                <w:rFonts w:cs="Corbel"/>
                <w:color w:val="000000"/>
              </w:rPr>
            </w:pPr>
            <w:r w:rsidRPr="00A339E6">
              <w:rPr>
                <w:rFonts w:cs="Corbel"/>
                <w:color w:val="000000"/>
              </w:rPr>
              <w:t xml:space="preserve">Welke capaciteit kunt u leveren  om circa 1 (één) miljoen </w:t>
            </w:r>
            <w:r>
              <w:rPr>
                <w:rFonts w:cs="Corbel"/>
                <w:color w:val="000000"/>
              </w:rPr>
              <w:t>e</w:t>
            </w:r>
            <w:r w:rsidRPr="00A339E6">
              <w:rPr>
                <w:rFonts w:cs="Corbel"/>
                <w:color w:val="000000"/>
              </w:rPr>
              <w:t xml:space="preserve">uro per jaar aan landmeetkundige diensten </w:t>
            </w:r>
            <w:r>
              <w:rPr>
                <w:rFonts w:cs="Corbel"/>
                <w:color w:val="000000"/>
              </w:rPr>
              <w:t xml:space="preserve">en producten </w:t>
            </w:r>
            <w:r w:rsidRPr="00A339E6">
              <w:rPr>
                <w:rFonts w:cs="Corbel"/>
                <w:color w:val="000000"/>
              </w:rPr>
              <w:t>te leveren?</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A7</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Perceelindeling</w:t>
            </w:r>
          </w:p>
        </w:tc>
        <w:tc>
          <w:tcPr>
            <w:tcW w:w="3318" w:type="dxa"/>
          </w:tcPr>
          <w:p w:rsidR="002759A5" w:rsidRPr="00A339E6" w:rsidRDefault="002759A5" w:rsidP="00D143D1">
            <w:pPr>
              <w:autoSpaceDE w:val="0"/>
              <w:autoSpaceDN w:val="0"/>
              <w:adjustRightInd w:val="0"/>
              <w:spacing w:line="240" w:lineRule="auto"/>
              <w:rPr>
                <w:rFonts w:cs="Corbel"/>
                <w:color w:val="000000"/>
              </w:rPr>
            </w:pPr>
            <w:r w:rsidRPr="00A339E6">
              <w:rPr>
                <w:rFonts w:cs="Corbel"/>
                <w:color w:val="000000"/>
              </w:rPr>
              <w:t>Welke voorkeur heeft u wat betreft (perceel) indeling?</w:t>
            </w:r>
            <w:r w:rsidRPr="00A339E6">
              <w:rPr>
                <w:rFonts w:cs="Corbel"/>
                <w:color w:val="000000"/>
              </w:rPr>
              <w:br/>
            </w:r>
            <w:r>
              <w:rPr>
                <w:rFonts w:cs="Corbel"/>
                <w:color w:val="000000"/>
              </w:rPr>
              <w:t xml:space="preserve">Op basis van: </w:t>
            </w:r>
          </w:p>
          <w:p w:rsidR="002759A5" w:rsidRDefault="002759A5" w:rsidP="00D143D1">
            <w:pPr>
              <w:pStyle w:val="Lijstalinea"/>
              <w:numPr>
                <w:ilvl w:val="0"/>
                <w:numId w:val="21"/>
              </w:numPr>
              <w:autoSpaceDE w:val="0"/>
              <w:autoSpaceDN w:val="0"/>
              <w:adjustRightInd w:val="0"/>
              <w:spacing w:line="240" w:lineRule="auto"/>
              <w:rPr>
                <w:rFonts w:cs="Corbel"/>
                <w:color w:val="000000"/>
              </w:rPr>
            </w:pPr>
            <w:r>
              <w:rPr>
                <w:rFonts w:cs="Corbel"/>
                <w:color w:val="000000"/>
              </w:rPr>
              <w:t>Geografie?</w:t>
            </w:r>
          </w:p>
          <w:p w:rsidR="002759A5" w:rsidRPr="00A339E6" w:rsidRDefault="002759A5" w:rsidP="00D143D1">
            <w:pPr>
              <w:pStyle w:val="Lijstalinea"/>
              <w:numPr>
                <w:ilvl w:val="0"/>
                <w:numId w:val="21"/>
              </w:numPr>
              <w:autoSpaceDE w:val="0"/>
              <w:autoSpaceDN w:val="0"/>
              <w:adjustRightInd w:val="0"/>
              <w:spacing w:line="240" w:lineRule="auto"/>
              <w:rPr>
                <w:rFonts w:cs="Corbel"/>
                <w:color w:val="000000"/>
              </w:rPr>
            </w:pPr>
            <w:r w:rsidRPr="00A339E6">
              <w:rPr>
                <w:rFonts w:cs="Corbel"/>
                <w:color w:val="000000"/>
              </w:rPr>
              <w:t xml:space="preserve">Product (2D / 3D / </w:t>
            </w:r>
            <w:r w:rsidRPr="00A339E6">
              <w:rPr>
                <w:rFonts w:cs="Corbel"/>
                <w:color w:val="000000"/>
              </w:rPr>
              <w:lastRenderedPageBreak/>
              <w:t>puntmeting)</w:t>
            </w:r>
            <w:r>
              <w:rPr>
                <w:rFonts w:cs="Corbel"/>
                <w:color w:val="000000"/>
              </w:rPr>
              <w:t>?</w:t>
            </w:r>
          </w:p>
          <w:p w:rsidR="002759A5" w:rsidRPr="00A339E6" w:rsidRDefault="002759A5" w:rsidP="00D143D1">
            <w:pPr>
              <w:pStyle w:val="Lijstalinea"/>
              <w:numPr>
                <w:ilvl w:val="0"/>
                <w:numId w:val="21"/>
              </w:numPr>
              <w:autoSpaceDE w:val="0"/>
              <w:autoSpaceDN w:val="0"/>
              <w:adjustRightInd w:val="0"/>
              <w:spacing w:line="240" w:lineRule="auto"/>
              <w:rPr>
                <w:rFonts w:cs="Corbel"/>
                <w:color w:val="000000"/>
              </w:rPr>
            </w:pPr>
            <w:r w:rsidRPr="00A339E6">
              <w:rPr>
                <w:rFonts w:cs="Corbel"/>
                <w:color w:val="000000"/>
              </w:rPr>
              <w:t>Klein, middel of grote opdrachten</w:t>
            </w:r>
            <w:r>
              <w:rPr>
                <w:rFonts w:cs="Corbel"/>
                <w:color w:val="000000"/>
              </w:rPr>
              <w:t>?</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lastRenderedPageBreak/>
              <w:t>A8</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Pr="00A339E6" w:rsidRDefault="002759A5" w:rsidP="00D143D1">
            <w:pPr>
              <w:autoSpaceDE w:val="0"/>
              <w:autoSpaceDN w:val="0"/>
              <w:adjustRightInd w:val="0"/>
              <w:spacing w:line="240" w:lineRule="auto"/>
              <w:jc w:val="center"/>
              <w:rPr>
                <w:rFonts w:cs="Corbel"/>
                <w:color w:val="000000"/>
              </w:rPr>
            </w:pPr>
            <w:r w:rsidRPr="00A339E6">
              <w:rPr>
                <w:rFonts w:cs="Corbel"/>
                <w:color w:val="000000"/>
              </w:rPr>
              <w:t>Gunningscriteria</w:t>
            </w:r>
            <w:r>
              <w:rPr>
                <w:rFonts w:cs="Corbel"/>
                <w:color w:val="000000"/>
              </w:rPr>
              <w:t xml:space="preserve"> (1)</w:t>
            </w:r>
          </w:p>
        </w:tc>
        <w:tc>
          <w:tcPr>
            <w:tcW w:w="3318" w:type="dxa"/>
          </w:tcPr>
          <w:p w:rsidR="002759A5" w:rsidRPr="00A339E6" w:rsidRDefault="002759A5" w:rsidP="00D143D1">
            <w:pPr>
              <w:autoSpaceDE w:val="0"/>
              <w:autoSpaceDN w:val="0"/>
              <w:adjustRightInd w:val="0"/>
              <w:spacing w:line="240" w:lineRule="auto"/>
              <w:rPr>
                <w:rFonts w:cs="Corbel"/>
                <w:color w:val="000000"/>
              </w:rPr>
            </w:pPr>
            <w:r w:rsidRPr="00A339E6">
              <w:rPr>
                <w:rFonts w:cs="Corbel"/>
                <w:color w:val="000000"/>
              </w:rPr>
              <w:t>Welke gunningscriteria hebben uw voorkeur? Daarbij kunt u denken aan:</w:t>
            </w:r>
          </w:p>
          <w:p w:rsidR="002759A5" w:rsidRPr="00A339E6" w:rsidRDefault="002759A5" w:rsidP="00D143D1">
            <w:pPr>
              <w:pStyle w:val="Lijstalinea"/>
              <w:numPr>
                <w:ilvl w:val="0"/>
                <w:numId w:val="21"/>
              </w:numPr>
              <w:autoSpaceDE w:val="0"/>
              <w:autoSpaceDN w:val="0"/>
              <w:adjustRightInd w:val="0"/>
              <w:spacing w:line="240" w:lineRule="auto"/>
              <w:rPr>
                <w:rFonts w:cs="Corbel"/>
                <w:color w:val="000000"/>
              </w:rPr>
            </w:pPr>
            <w:r w:rsidRPr="00A339E6">
              <w:rPr>
                <w:rFonts w:cs="Corbel"/>
                <w:color w:val="000000"/>
              </w:rPr>
              <w:t>Projectplanning kunnen verkorten</w:t>
            </w:r>
            <w:r>
              <w:rPr>
                <w:rFonts w:cs="Corbel"/>
                <w:color w:val="000000"/>
              </w:rPr>
              <w:t>;</w:t>
            </w:r>
          </w:p>
          <w:p w:rsidR="002759A5" w:rsidRPr="00A339E6" w:rsidRDefault="002759A5" w:rsidP="00D143D1">
            <w:pPr>
              <w:pStyle w:val="Lijstalinea"/>
              <w:numPr>
                <w:ilvl w:val="0"/>
                <w:numId w:val="21"/>
              </w:numPr>
              <w:autoSpaceDE w:val="0"/>
              <w:autoSpaceDN w:val="0"/>
              <w:adjustRightInd w:val="0"/>
              <w:spacing w:line="240" w:lineRule="auto"/>
              <w:rPr>
                <w:rFonts w:cs="Corbel"/>
                <w:color w:val="000000"/>
              </w:rPr>
            </w:pPr>
            <w:r w:rsidRPr="00A339E6">
              <w:rPr>
                <w:rFonts w:cs="Corbel"/>
                <w:color w:val="000000"/>
              </w:rPr>
              <w:t>Technologische ontwikkelingen</w:t>
            </w:r>
            <w:r>
              <w:rPr>
                <w:rFonts w:cs="Corbel"/>
                <w:color w:val="000000"/>
              </w:rPr>
              <w:t>;</w:t>
            </w:r>
          </w:p>
          <w:p w:rsidR="002759A5" w:rsidRPr="00A339E6" w:rsidRDefault="002759A5" w:rsidP="00D143D1">
            <w:pPr>
              <w:pStyle w:val="Lijstalinea"/>
              <w:numPr>
                <w:ilvl w:val="0"/>
                <w:numId w:val="21"/>
              </w:numPr>
              <w:autoSpaceDE w:val="0"/>
              <w:autoSpaceDN w:val="0"/>
              <w:adjustRightInd w:val="0"/>
              <w:spacing w:line="240" w:lineRule="auto"/>
              <w:rPr>
                <w:rFonts w:cs="Corbel"/>
                <w:color w:val="000000"/>
              </w:rPr>
            </w:pPr>
            <w:r w:rsidRPr="00A339E6">
              <w:rPr>
                <w:rFonts w:cs="Corbel"/>
                <w:color w:val="000000"/>
              </w:rPr>
              <w:t>Duurzaamheid</w:t>
            </w:r>
            <w:r>
              <w:rPr>
                <w:rFonts w:cs="Corbel"/>
                <w:color w:val="000000"/>
              </w:rPr>
              <w:t>;</w:t>
            </w:r>
          </w:p>
          <w:p w:rsidR="002759A5" w:rsidRPr="00A339E6" w:rsidRDefault="002759A5" w:rsidP="00D143D1">
            <w:pPr>
              <w:pStyle w:val="Lijstalinea"/>
              <w:numPr>
                <w:ilvl w:val="0"/>
                <w:numId w:val="21"/>
              </w:numPr>
              <w:autoSpaceDE w:val="0"/>
              <w:autoSpaceDN w:val="0"/>
              <w:adjustRightInd w:val="0"/>
              <w:spacing w:line="240" w:lineRule="auto"/>
              <w:rPr>
                <w:rFonts w:cs="Corbel"/>
                <w:color w:val="000000"/>
              </w:rPr>
            </w:pPr>
            <w:r w:rsidRPr="00A339E6">
              <w:rPr>
                <w:rFonts w:cs="Corbel"/>
                <w:color w:val="000000"/>
              </w:rPr>
              <w:t>Social return</w:t>
            </w:r>
            <w:r>
              <w:rPr>
                <w:rFonts w:cs="Corbel"/>
                <w:color w:val="000000"/>
              </w:rPr>
              <w:t>;</w:t>
            </w:r>
          </w:p>
          <w:p w:rsidR="002759A5" w:rsidRPr="00A339E6" w:rsidRDefault="002759A5" w:rsidP="00D143D1">
            <w:pPr>
              <w:pStyle w:val="Lijstalinea"/>
              <w:numPr>
                <w:ilvl w:val="0"/>
                <w:numId w:val="21"/>
              </w:numPr>
              <w:autoSpaceDE w:val="0"/>
              <w:autoSpaceDN w:val="0"/>
              <w:adjustRightInd w:val="0"/>
              <w:spacing w:line="240" w:lineRule="auto"/>
              <w:rPr>
                <w:rFonts w:cs="Corbel"/>
                <w:color w:val="000000"/>
              </w:rPr>
            </w:pPr>
            <w:r w:rsidRPr="00A339E6">
              <w:rPr>
                <w:rFonts w:cs="Corbel"/>
                <w:color w:val="000000"/>
              </w:rPr>
              <w:t>Verkorte van doorlooptijden</w:t>
            </w:r>
            <w:r>
              <w:rPr>
                <w:rFonts w:cs="Corbel"/>
                <w:color w:val="000000"/>
              </w:rPr>
              <w:t>;</w:t>
            </w:r>
          </w:p>
          <w:p w:rsidR="002759A5" w:rsidRPr="00A339E6" w:rsidRDefault="002759A5" w:rsidP="00D143D1">
            <w:pPr>
              <w:pStyle w:val="Lijstalinea"/>
              <w:numPr>
                <w:ilvl w:val="0"/>
                <w:numId w:val="21"/>
              </w:numPr>
              <w:autoSpaceDE w:val="0"/>
              <w:autoSpaceDN w:val="0"/>
              <w:adjustRightInd w:val="0"/>
              <w:spacing w:line="240" w:lineRule="auto"/>
              <w:rPr>
                <w:rFonts w:cs="Corbel"/>
                <w:color w:val="000000"/>
              </w:rPr>
            </w:pPr>
            <w:r w:rsidRPr="00A339E6">
              <w:rPr>
                <w:rFonts w:cs="Corbel"/>
                <w:color w:val="000000"/>
              </w:rPr>
              <w:t>Risico inventarisatie + beheersmaatregelen</w:t>
            </w:r>
            <w:r>
              <w:rPr>
                <w:rFonts w:cs="Corbel"/>
                <w:color w:val="000000"/>
              </w:rPr>
              <w:t>.</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A9</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Gunningscriteria (2)</w:t>
            </w:r>
          </w:p>
        </w:tc>
        <w:tc>
          <w:tcPr>
            <w:tcW w:w="3318" w:type="dxa"/>
          </w:tcPr>
          <w:p w:rsidR="002759A5" w:rsidRPr="00A339E6" w:rsidRDefault="002759A5" w:rsidP="00D143D1">
            <w:pPr>
              <w:autoSpaceDE w:val="0"/>
              <w:autoSpaceDN w:val="0"/>
              <w:adjustRightInd w:val="0"/>
              <w:spacing w:line="240" w:lineRule="auto"/>
              <w:rPr>
                <w:rFonts w:cs="Corbel"/>
                <w:color w:val="000000"/>
              </w:rPr>
            </w:pPr>
            <w:r>
              <w:rPr>
                <w:rFonts w:cs="Corbel"/>
                <w:color w:val="000000"/>
              </w:rPr>
              <w:t>Indien u in een recent meervoudig onderhandse inkooptraject of Europese aanbesteding van een andere aanbestedende dienst een beschrijving van gunningscriteria bent tegen gekomen die u geschikt acht, dan horen wij dat graag van u.</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D143D1" w:rsidRDefault="002759A5" w:rsidP="00D143D1">
            <w:pPr>
              <w:autoSpaceDE w:val="0"/>
              <w:autoSpaceDN w:val="0"/>
              <w:adjustRightInd w:val="0"/>
              <w:spacing w:line="240" w:lineRule="auto"/>
              <w:jc w:val="center"/>
              <w:rPr>
                <w:rFonts w:cs="Corbel"/>
                <w:color w:val="000000"/>
              </w:rPr>
            </w:pPr>
            <w:r w:rsidRPr="00D143D1">
              <w:rPr>
                <w:rFonts w:cs="Corbel"/>
                <w:color w:val="000000"/>
              </w:rPr>
              <w:t>A10</w:t>
            </w:r>
          </w:p>
        </w:tc>
        <w:tc>
          <w:tcPr>
            <w:tcW w:w="1239" w:type="dxa"/>
          </w:tcPr>
          <w:p w:rsidR="002759A5" w:rsidRPr="00F82C83" w:rsidRDefault="002759A5" w:rsidP="00D143D1">
            <w:pPr>
              <w:autoSpaceDE w:val="0"/>
              <w:autoSpaceDN w:val="0"/>
              <w:adjustRightInd w:val="0"/>
              <w:spacing w:line="240" w:lineRule="auto"/>
              <w:jc w:val="center"/>
              <w:rPr>
                <w:rFonts w:cs="Corbel"/>
                <w:b/>
                <w:color w:val="000000"/>
              </w:rPr>
            </w:pPr>
            <w:r w:rsidRPr="00F82C83">
              <w:rPr>
                <w:rFonts w:cs="Corbel"/>
                <w:b/>
                <w:color w:val="000000"/>
              </w:rPr>
              <w:t>Uitvoering</w:t>
            </w:r>
          </w:p>
        </w:tc>
        <w:tc>
          <w:tcPr>
            <w:tcW w:w="1850"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Opdrachtverlening</w:t>
            </w:r>
          </w:p>
        </w:tc>
        <w:tc>
          <w:tcPr>
            <w:tcW w:w="3318" w:type="dxa"/>
          </w:tcPr>
          <w:p w:rsidR="002759A5" w:rsidRPr="00A339E6" w:rsidRDefault="002759A5" w:rsidP="00D143D1">
            <w:pPr>
              <w:autoSpaceDE w:val="0"/>
              <w:autoSpaceDN w:val="0"/>
              <w:adjustRightInd w:val="0"/>
              <w:spacing w:line="240" w:lineRule="auto"/>
              <w:rPr>
                <w:rFonts w:cs="Corbel"/>
                <w:color w:val="000000"/>
              </w:rPr>
            </w:pPr>
            <w:r>
              <w:rPr>
                <w:rFonts w:cs="Corbel"/>
                <w:color w:val="000000"/>
              </w:rPr>
              <w:t>Hoe ziet u na gunning de opdrachtverlening (nadere opdrachten) het liefst tot stand komen? Per activiteitbeschrijving of product?</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A11</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r>
              <w:rPr>
                <w:rFonts w:cs="Corbel"/>
                <w:color w:val="000000"/>
              </w:rPr>
              <w:t>Responsetijden</w:t>
            </w:r>
          </w:p>
        </w:tc>
        <w:tc>
          <w:tcPr>
            <w:tcW w:w="3318" w:type="dxa"/>
          </w:tcPr>
          <w:p w:rsidR="002759A5" w:rsidRDefault="002759A5" w:rsidP="00D143D1">
            <w:pPr>
              <w:autoSpaceDE w:val="0"/>
              <w:autoSpaceDN w:val="0"/>
              <w:adjustRightInd w:val="0"/>
              <w:spacing w:line="240" w:lineRule="auto"/>
              <w:rPr>
                <w:rFonts w:cs="Corbel"/>
                <w:color w:val="000000"/>
              </w:rPr>
            </w:pPr>
            <w:r>
              <w:rPr>
                <w:rFonts w:cs="Corbel"/>
                <w:color w:val="000000"/>
              </w:rPr>
              <w:t>Binnen welke tijd kunt u, afgezien van de door de gemeente Amsterdam opgelegde maatregelen, zoals verkeersmaatregelen en venstertijden, een product leveren? Denk hierbij aan gebieden ter grootte van:</w:t>
            </w:r>
          </w:p>
          <w:p w:rsidR="002759A5" w:rsidRDefault="002759A5" w:rsidP="00D143D1">
            <w:pPr>
              <w:pStyle w:val="Lijstalinea"/>
              <w:numPr>
                <w:ilvl w:val="1"/>
                <w:numId w:val="39"/>
              </w:numPr>
              <w:autoSpaceDE w:val="0"/>
              <w:autoSpaceDN w:val="0"/>
              <w:adjustRightInd w:val="0"/>
              <w:spacing w:line="240" w:lineRule="auto"/>
              <w:rPr>
                <w:rFonts w:cs="Corbel"/>
                <w:color w:val="000000"/>
              </w:rPr>
            </w:pPr>
            <w:r>
              <w:rPr>
                <w:rFonts w:cs="Corbel"/>
                <w:color w:val="000000"/>
              </w:rPr>
              <w:t>1000 m2.</w:t>
            </w:r>
          </w:p>
          <w:p w:rsidR="002759A5" w:rsidRDefault="002759A5" w:rsidP="00D143D1">
            <w:pPr>
              <w:pStyle w:val="Lijstalinea"/>
              <w:numPr>
                <w:ilvl w:val="1"/>
                <w:numId w:val="39"/>
              </w:numPr>
              <w:autoSpaceDE w:val="0"/>
              <w:autoSpaceDN w:val="0"/>
              <w:adjustRightInd w:val="0"/>
              <w:spacing w:line="240" w:lineRule="auto"/>
              <w:rPr>
                <w:rFonts w:cs="Corbel"/>
                <w:color w:val="000000"/>
              </w:rPr>
            </w:pPr>
            <w:r>
              <w:rPr>
                <w:rFonts w:cs="Corbel"/>
                <w:color w:val="000000"/>
              </w:rPr>
              <w:t>2500 m2.</w:t>
            </w:r>
          </w:p>
          <w:p w:rsidR="002759A5" w:rsidRDefault="002759A5" w:rsidP="00D143D1">
            <w:pPr>
              <w:pStyle w:val="Lijstalinea"/>
              <w:numPr>
                <w:ilvl w:val="1"/>
                <w:numId w:val="39"/>
              </w:numPr>
              <w:autoSpaceDE w:val="0"/>
              <w:autoSpaceDN w:val="0"/>
              <w:adjustRightInd w:val="0"/>
              <w:spacing w:line="240" w:lineRule="auto"/>
              <w:rPr>
                <w:rFonts w:cs="Corbel"/>
                <w:color w:val="000000"/>
              </w:rPr>
            </w:pPr>
            <w:r>
              <w:rPr>
                <w:rFonts w:cs="Corbel"/>
                <w:color w:val="000000"/>
              </w:rPr>
              <w:t>5000 m2.</w:t>
            </w:r>
          </w:p>
          <w:p w:rsidR="002759A5" w:rsidRDefault="002759A5" w:rsidP="00D143D1">
            <w:pPr>
              <w:pStyle w:val="Lijstalinea"/>
              <w:numPr>
                <w:ilvl w:val="1"/>
                <w:numId w:val="39"/>
              </w:numPr>
              <w:autoSpaceDE w:val="0"/>
              <w:autoSpaceDN w:val="0"/>
              <w:adjustRightInd w:val="0"/>
              <w:spacing w:line="240" w:lineRule="auto"/>
              <w:rPr>
                <w:rFonts w:cs="Corbel"/>
                <w:color w:val="000000"/>
              </w:rPr>
            </w:pPr>
            <w:r>
              <w:rPr>
                <w:rFonts w:cs="Corbel"/>
                <w:color w:val="000000"/>
              </w:rPr>
              <w:t>10.000 m2 en meer.</w:t>
            </w:r>
          </w:p>
          <w:p w:rsidR="002759A5" w:rsidRPr="00F82C83" w:rsidRDefault="002759A5" w:rsidP="00D143D1">
            <w:pPr>
              <w:autoSpaceDE w:val="0"/>
              <w:autoSpaceDN w:val="0"/>
              <w:adjustRightInd w:val="0"/>
              <w:spacing w:line="240" w:lineRule="auto"/>
              <w:rPr>
                <w:rFonts w:cs="Corbel"/>
                <w:color w:val="000000"/>
              </w:rPr>
            </w:pPr>
            <w:r>
              <w:rPr>
                <w:rFonts w:cs="Corbel"/>
                <w:color w:val="000000"/>
              </w:rPr>
              <w:t>Uitganspunt is een gebied met de intensiteit van centrum Amsterdam.</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A12</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r>
              <w:rPr>
                <w:rFonts w:cs="Corbel"/>
                <w:color w:val="000000"/>
              </w:rPr>
              <w:t>Overlap gebieden</w:t>
            </w:r>
          </w:p>
        </w:tc>
        <w:tc>
          <w:tcPr>
            <w:tcW w:w="3318" w:type="dxa"/>
          </w:tcPr>
          <w:p w:rsidR="002759A5" w:rsidRDefault="002759A5" w:rsidP="00D143D1">
            <w:pPr>
              <w:autoSpaceDE w:val="0"/>
              <w:autoSpaceDN w:val="0"/>
              <w:adjustRightInd w:val="0"/>
              <w:spacing w:line="240" w:lineRule="auto"/>
              <w:rPr>
                <w:rFonts w:cs="Corbel"/>
                <w:color w:val="000000"/>
              </w:rPr>
            </w:pPr>
            <w:r>
              <w:rPr>
                <w:rFonts w:cs="Corbel"/>
                <w:color w:val="000000"/>
              </w:rPr>
              <w:t>Hoe gaat u om met een overlap van een project bij een gebiedsindeling, waarbij het project een gebied overschrijdt?</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A13</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r>
              <w:rPr>
                <w:rFonts w:cs="Corbel"/>
                <w:color w:val="000000"/>
              </w:rPr>
              <w:t xml:space="preserve">Overlap projecten </w:t>
            </w:r>
            <w:r>
              <w:rPr>
                <w:rFonts w:cs="Corbel"/>
                <w:color w:val="000000"/>
              </w:rPr>
              <w:lastRenderedPageBreak/>
              <w:t>(1)</w:t>
            </w:r>
          </w:p>
        </w:tc>
        <w:tc>
          <w:tcPr>
            <w:tcW w:w="3318" w:type="dxa"/>
          </w:tcPr>
          <w:p w:rsidR="002759A5" w:rsidRDefault="002759A5" w:rsidP="00D143D1">
            <w:pPr>
              <w:autoSpaceDE w:val="0"/>
              <w:autoSpaceDN w:val="0"/>
              <w:adjustRightInd w:val="0"/>
              <w:spacing w:line="240" w:lineRule="auto"/>
              <w:rPr>
                <w:rFonts w:cs="Corbel"/>
                <w:color w:val="000000"/>
              </w:rPr>
            </w:pPr>
            <w:r>
              <w:rPr>
                <w:rFonts w:cs="Corbel"/>
                <w:color w:val="000000"/>
              </w:rPr>
              <w:lastRenderedPageBreak/>
              <w:t xml:space="preserve">Hoe gaat u om met projecten die </w:t>
            </w:r>
            <w:r>
              <w:rPr>
                <w:rFonts w:cs="Corbel"/>
                <w:color w:val="000000"/>
              </w:rPr>
              <w:lastRenderedPageBreak/>
              <w:t>elkaar overlappen of projecten die met een overlap aan inmeetgrenzen wordt aangeboden.</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lastRenderedPageBreak/>
              <w:t>A14</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r>
              <w:rPr>
                <w:rFonts w:cs="Corbel"/>
                <w:color w:val="000000"/>
              </w:rPr>
              <w:t>Overlap projecten (2)</w:t>
            </w:r>
          </w:p>
        </w:tc>
        <w:tc>
          <w:tcPr>
            <w:tcW w:w="3318" w:type="dxa"/>
          </w:tcPr>
          <w:p w:rsidR="002759A5" w:rsidRDefault="002759A5" w:rsidP="00D143D1">
            <w:pPr>
              <w:autoSpaceDE w:val="0"/>
              <w:autoSpaceDN w:val="0"/>
              <w:adjustRightInd w:val="0"/>
              <w:spacing w:line="240" w:lineRule="auto"/>
              <w:rPr>
                <w:rFonts w:cs="Corbel"/>
                <w:color w:val="000000"/>
              </w:rPr>
            </w:pPr>
            <w:r>
              <w:rPr>
                <w:rFonts w:cs="Corbel"/>
                <w:color w:val="000000"/>
              </w:rPr>
              <w:t>Welke gegevens zijn nodig voor betrouwbare kostenraming / prijs bepaling?</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A15</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r>
              <w:rPr>
                <w:rFonts w:cs="Corbel"/>
                <w:color w:val="000000"/>
              </w:rPr>
              <w:t>Overlap projecten (3)</w:t>
            </w:r>
          </w:p>
        </w:tc>
        <w:tc>
          <w:tcPr>
            <w:tcW w:w="3318" w:type="dxa"/>
          </w:tcPr>
          <w:p w:rsidR="002759A5" w:rsidRDefault="002759A5" w:rsidP="00D143D1">
            <w:pPr>
              <w:autoSpaceDE w:val="0"/>
              <w:autoSpaceDN w:val="0"/>
              <w:adjustRightInd w:val="0"/>
              <w:spacing w:line="240" w:lineRule="auto"/>
              <w:rPr>
                <w:rFonts w:cs="Corbel"/>
                <w:color w:val="000000"/>
              </w:rPr>
            </w:pPr>
            <w:r>
              <w:rPr>
                <w:rFonts w:cs="Corbel"/>
                <w:color w:val="000000"/>
              </w:rPr>
              <w:t xml:space="preserve">Bij gebruik van </w:t>
            </w:r>
            <w:proofErr w:type="spellStart"/>
            <w:r>
              <w:rPr>
                <w:rFonts w:cs="Corbel"/>
                <w:color w:val="000000"/>
              </w:rPr>
              <w:t>pointclouds</w:t>
            </w:r>
            <w:proofErr w:type="spellEnd"/>
            <w:r>
              <w:rPr>
                <w:rFonts w:cs="Corbel"/>
                <w:color w:val="000000"/>
              </w:rPr>
              <w:t xml:space="preserve"> als inwinmethode, wordt deze betrouwbare kostenraming dan ook standaard door u meegeleverd als er niet door de opdrachtgever om is gevraagd?</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EE3F39" w:rsidRDefault="002759A5" w:rsidP="00D143D1">
            <w:pPr>
              <w:autoSpaceDE w:val="0"/>
              <w:autoSpaceDN w:val="0"/>
              <w:adjustRightInd w:val="0"/>
              <w:spacing w:line="240" w:lineRule="auto"/>
              <w:jc w:val="center"/>
              <w:rPr>
                <w:rFonts w:cs="Corbel"/>
                <w:b/>
                <w:color w:val="000000"/>
              </w:rPr>
            </w:pPr>
          </w:p>
        </w:tc>
        <w:tc>
          <w:tcPr>
            <w:tcW w:w="7538" w:type="dxa"/>
            <w:gridSpan w:val="4"/>
          </w:tcPr>
          <w:p w:rsidR="002759A5" w:rsidRPr="00D143D1" w:rsidRDefault="002759A5" w:rsidP="00D143D1">
            <w:pPr>
              <w:autoSpaceDE w:val="0"/>
              <w:autoSpaceDN w:val="0"/>
              <w:adjustRightInd w:val="0"/>
              <w:spacing w:line="240" w:lineRule="auto"/>
              <w:jc w:val="center"/>
              <w:rPr>
                <w:rFonts w:cs="Corbel"/>
                <w:b/>
                <w:color w:val="000000"/>
              </w:rPr>
            </w:pPr>
            <w:r w:rsidRPr="00D143D1">
              <w:rPr>
                <w:rFonts w:cs="Corbel"/>
                <w:b/>
                <w:color w:val="000000"/>
              </w:rPr>
              <w:t>Deel B. Specifiek</w:t>
            </w:r>
            <w:r>
              <w:rPr>
                <w:rFonts w:cs="Corbel"/>
                <w:b/>
                <w:color w:val="000000"/>
              </w:rPr>
              <w:t xml:space="preserve"> VRI en VIS</w:t>
            </w:r>
          </w:p>
        </w:tc>
      </w:tr>
      <w:tr w:rsidR="002759A5" w:rsidRPr="00A339E6" w:rsidTr="00D143D1">
        <w:tc>
          <w:tcPr>
            <w:tcW w:w="1182" w:type="dxa"/>
          </w:tcPr>
          <w:p w:rsidR="002759A5" w:rsidRDefault="002759A5" w:rsidP="00D143D1">
            <w:pPr>
              <w:autoSpaceDE w:val="0"/>
              <w:autoSpaceDN w:val="0"/>
              <w:adjustRightInd w:val="0"/>
              <w:spacing w:line="240" w:lineRule="auto"/>
              <w:jc w:val="center"/>
              <w:rPr>
                <w:rFonts w:cs="Corbel"/>
                <w:color w:val="000000"/>
              </w:rPr>
            </w:pPr>
            <w:r>
              <w:rPr>
                <w:rFonts w:cs="Corbel"/>
                <w:b/>
                <w:color w:val="000000"/>
              </w:rPr>
              <w:t>Vraag-nummer</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Pr="00EE3F39" w:rsidRDefault="002759A5" w:rsidP="00D143D1">
            <w:pPr>
              <w:autoSpaceDE w:val="0"/>
              <w:autoSpaceDN w:val="0"/>
              <w:adjustRightInd w:val="0"/>
              <w:spacing w:line="240" w:lineRule="auto"/>
              <w:rPr>
                <w:rFonts w:cs="Corbel"/>
                <w:color w:val="000000"/>
              </w:rPr>
            </w:pPr>
            <w:r w:rsidRPr="00A339E6">
              <w:rPr>
                <w:rFonts w:cs="Corbel"/>
                <w:b/>
                <w:color w:val="000000"/>
              </w:rPr>
              <w:t>Vraag</w:t>
            </w:r>
          </w:p>
        </w:tc>
        <w:tc>
          <w:tcPr>
            <w:tcW w:w="1131" w:type="dxa"/>
          </w:tcPr>
          <w:p w:rsidR="002759A5" w:rsidRPr="00A339E6" w:rsidRDefault="002759A5" w:rsidP="00D143D1">
            <w:pPr>
              <w:autoSpaceDE w:val="0"/>
              <w:autoSpaceDN w:val="0"/>
              <w:adjustRightInd w:val="0"/>
              <w:spacing w:line="240" w:lineRule="auto"/>
              <w:rPr>
                <w:rFonts w:cs="Corbel"/>
                <w:color w:val="000000"/>
              </w:rPr>
            </w:pPr>
            <w:r w:rsidRPr="00A339E6">
              <w:rPr>
                <w:rFonts w:cs="Corbel"/>
                <w:b/>
                <w:color w:val="000000"/>
              </w:rPr>
              <w:t>Antwoord</w:t>
            </w:r>
          </w:p>
        </w:tc>
      </w:tr>
      <w:tr w:rsidR="002759A5" w:rsidRPr="00A339E6" w:rsidTr="00D143D1">
        <w:tc>
          <w:tcPr>
            <w:tcW w:w="1182" w:type="dxa"/>
          </w:tcPr>
          <w:p w:rsidR="002759A5" w:rsidRDefault="002759A5" w:rsidP="00D143D1">
            <w:pPr>
              <w:autoSpaceDE w:val="0"/>
              <w:autoSpaceDN w:val="0"/>
              <w:adjustRightInd w:val="0"/>
              <w:spacing w:line="240" w:lineRule="auto"/>
              <w:jc w:val="center"/>
              <w:rPr>
                <w:rFonts w:cs="Corbel"/>
                <w:color w:val="000000"/>
              </w:rPr>
            </w:pPr>
            <w:r>
              <w:rPr>
                <w:rFonts w:cs="Corbel"/>
                <w:color w:val="000000"/>
              </w:rPr>
              <w:t>B1</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Pr="00EE3F39" w:rsidRDefault="002759A5" w:rsidP="00D143D1">
            <w:pPr>
              <w:autoSpaceDE w:val="0"/>
              <w:autoSpaceDN w:val="0"/>
              <w:adjustRightInd w:val="0"/>
              <w:spacing w:line="240" w:lineRule="auto"/>
              <w:rPr>
                <w:rFonts w:cs="Corbel"/>
                <w:color w:val="000000"/>
              </w:rPr>
            </w:pPr>
            <w:r w:rsidRPr="00EE3F39">
              <w:rPr>
                <w:rFonts w:cs="Corbel"/>
                <w:color w:val="000000"/>
              </w:rPr>
              <w:t xml:space="preserve">De RVE Verkeer en Openbare Ruimte (V&amp;OR), afdeling stedelijk beheer, van gemeente Amsterdam is onder andere verantwoordelijk voor het beheer, onderhoud en de realisatie van verkeersregelinstallaties (VRI) / verkeersinformatiesystemen (VIS) en daarmee ook verantwoordelijk voor de ondergrondse infrastructuur van de VRI/VIS. Het areaal bestaat uit 388 VRI en een divers areaal aan VIS, waarvan er circa 30 VRI per jaar worden vervangen en waarbij circa 150 aanpassingen nodig zijn, die allen digitaal ingemeten dienen te worden. </w:t>
            </w:r>
          </w:p>
          <w:p w:rsidR="002759A5" w:rsidRDefault="002759A5" w:rsidP="00D143D1">
            <w:pPr>
              <w:autoSpaceDE w:val="0"/>
              <w:autoSpaceDN w:val="0"/>
              <w:adjustRightInd w:val="0"/>
              <w:spacing w:line="240" w:lineRule="auto"/>
              <w:rPr>
                <w:rFonts w:cs="Corbel"/>
                <w:color w:val="000000"/>
              </w:rPr>
            </w:pPr>
            <w:r w:rsidRPr="00EE3F39">
              <w:rPr>
                <w:rFonts w:cs="Corbel"/>
                <w:color w:val="000000"/>
              </w:rPr>
              <w:t>Het huidige contract is opgedeeld in 3 percelen met een eigen aannemer.</w:t>
            </w:r>
          </w:p>
          <w:p w:rsidR="002759A5" w:rsidRDefault="002759A5" w:rsidP="00D143D1">
            <w:pPr>
              <w:autoSpaceDE w:val="0"/>
              <w:autoSpaceDN w:val="0"/>
              <w:adjustRightInd w:val="0"/>
              <w:spacing w:line="240" w:lineRule="auto"/>
              <w:rPr>
                <w:rFonts w:cs="Corbel"/>
                <w:color w:val="000000"/>
              </w:rPr>
            </w:pPr>
          </w:p>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 Indien er een Europese aanbesteding voor landmeten wordt gepubliceerd, heeft u dan een voorkeur voor landmeten als één opdracht of een verdeling in percelen gelijk aan de percelen voor Onderhoud verkeerssystemen? </w:t>
            </w:r>
          </w:p>
          <w:p w:rsidR="002759A5" w:rsidRDefault="002759A5" w:rsidP="00D143D1">
            <w:pPr>
              <w:autoSpaceDE w:val="0"/>
              <w:autoSpaceDN w:val="0"/>
              <w:adjustRightInd w:val="0"/>
              <w:spacing w:line="240" w:lineRule="auto"/>
              <w:rPr>
                <w:rFonts w:cs="Corbel"/>
                <w:color w:val="000000"/>
              </w:rPr>
            </w:pPr>
          </w:p>
          <w:p w:rsidR="002759A5" w:rsidRDefault="002759A5" w:rsidP="00D143D1">
            <w:pPr>
              <w:autoSpaceDE w:val="0"/>
              <w:autoSpaceDN w:val="0"/>
              <w:adjustRightInd w:val="0"/>
              <w:spacing w:line="240" w:lineRule="auto"/>
              <w:rPr>
                <w:rFonts w:cs="Corbel"/>
                <w:color w:val="000000"/>
              </w:rPr>
            </w:pPr>
            <w:r w:rsidRPr="00EE3F39">
              <w:rPr>
                <w:rFonts w:cs="Corbel"/>
                <w:color w:val="000000"/>
              </w:rPr>
              <w:t>Graag</w:t>
            </w:r>
            <w:r>
              <w:rPr>
                <w:rFonts w:cs="Corbel"/>
                <w:color w:val="000000"/>
              </w:rPr>
              <w:t xml:space="preserve"> ontvangen wij </w:t>
            </w:r>
            <w:r w:rsidRPr="00EE3F39">
              <w:rPr>
                <w:rFonts w:cs="Corbel"/>
                <w:color w:val="000000"/>
              </w:rPr>
              <w:t>een toelichting op uw keuze.</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lastRenderedPageBreak/>
              <w:t>B2</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Gemeente Amsterdam verkrijgt graag meer inzicht in de beschikbare capaciteit voor landmeten. </w:t>
            </w:r>
          </w:p>
          <w:p w:rsidR="002759A5" w:rsidRDefault="002759A5" w:rsidP="00D143D1">
            <w:pPr>
              <w:autoSpaceDE w:val="0"/>
              <w:autoSpaceDN w:val="0"/>
              <w:adjustRightInd w:val="0"/>
              <w:spacing w:line="240" w:lineRule="auto"/>
              <w:rPr>
                <w:rFonts w:cs="Corbel"/>
                <w:color w:val="000000"/>
              </w:rPr>
            </w:pPr>
            <w:r w:rsidRPr="00EE3F39">
              <w:rPr>
                <w:rFonts w:cs="Corbel"/>
                <w:color w:val="000000"/>
              </w:rPr>
              <w:t>Hoeveel opdrachten kunt u tegelijkertijd voor gemeente Amsterdam uitvoeren?</w:t>
            </w:r>
          </w:p>
          <w:p w:rsidR="002759A5" w:rsidRDefault="002759A5" w:rsidP="00D143D1">
            <w:pPr>
              <w:autoSpaceDE w:val="0"/>
              <w:autoSpaceDN w:val="0"/>
              <w:adjustRightInd w:val="0"/>
              <w:spacing w:line="240" w:lineRule="auto"/>
              <w:rPr>
                <w:rFonts w:cs="Corbel"/>
                <w:color w:val="000000"/>
              </w:rPr>
            </w:pPr>
          </w:p>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Graag een toelichting op uw antwoord.  </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B3</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Bij regulier geplande projecten is op een gegeven moment bekend wanneer de landmeter benodigd is. Wat zou voor regulier geplande projecten een reële afroeptermijn zijn? </w:t>
            </w:r>
          </w:p>
          <w:p w:rsidR="002759A5" w:rsidRDefault="002759A5" w:rsidP="00D143D1">
            <w:pPr>
              <w:autoSpaceDE w:val="0"/>
              <w:autoSpaceDN w:val="0"/>
              <w:adjustRightInd w:val="0"/>
              <w:spacing w:line="240" w:lineRule="auto"/>
              <w:rPr>
                <w:rFonts w:cs="Corbel"/>
                <w:color w:val="000000"/>
              </w:rPr>
            </w:pPr>
          </w:p>
          <w:p w:rsidR="002759A5" w:rsidRDefault="002759A5" w:rsidP="00D143D1">
            <w:pPr>
              <w:autoSpaceDE w:val="0"/>
              <w:autoSpaceDN w:val="0"/>
              <w:adjustRightInd w:val="0"/>
              <w:spacing w:line="240" w:lineRule="auto"/>
              <w:rPr>
                <w:rFonts w:cs="Corbel"/>
                <w:color w:val="000000"/>
              </w:rPr>
            </w:pPr>
            <w:r w:rsidRPr="00EE3F39">
              <w:rPr>
                <w:rFonts w:cs="Corbel"/>
                <w:color w:val="000000"/>
              </w:rPr>
              <w:t>Graag een toelichting op uw antwoord.</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B4</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Bij gemeente Amsterdam is ook sprake van spoedklussen. </w:t>
            </w:r>
          </w:p>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Wat zou voor spoedklussen (in projecten) een reële afroep termijn zijn? </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B5</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Er zijn situaties waarbij een afroeptermijn van 24 uur gewenst is, dus vandaag afroepen en morgen op locatie. </w:t>
            </w:r>
          </w:p>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Is dit voor u haalbaar? </w:t>
            </w:r>
          </w:p>
          <w:p w:rsidR="002759A5" w:rsidRDefault="002759A5" w:rsidP="00D143D1">
            <w:pPr>
              <w:autoSpaceDE w:val="0"/>
              <w:autoSpaceDN w:val="0"/>
              <w:adjustRightInd w:val="0"/>
              <w:spacing w:line="240" w:lineRule="auto"/>
              <w:rPr>
                <w:rFonts w:cs="Corbel"/>
                <w:color w:val="000000"/>
              </w:rPr>
            </w:pPr>
          </w:p>
          <w:p w:rsidR="002759A5" w:rsidRDefault="002759A5" w:rsidP="00D143D1">
            <w:pPr>
              <w:autoSpaceDE w:val="0"/>
              <w:autoSpaceDN w:val="0"/>
              <w:adjustRightInd w:val="0"/>
              <w:spacing w:line="240" w:lineRule="auto"/>
              <w:rPr>
                <w:rFonts w:cs="Corbel"/>
                <w:color w:val="000000"/>
              </w:rPr>
            </w:pPr>
            <w:r w:rsidRPr="00EE3F39">
              <w:rPr>
                <w:rFonts w:cs="Corbel"/>
                <w:color w:val="000000"/>
              </w:rPr>
              <w:t>Graag een toelichting op uw antwoord.</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B6</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sidRPr="00EE3F39">
              <w:rPr>
                <w:rFonts w:cs="Corbel"/>
                <w:color w:val="000000"/>
              </w:rPr>
              <w:t>Kunt u naast het digitaal inmeten van VRI infra zoals bekabeling, mantelbuizen, masten en detectielussen ook de civiele werkzaamheden inmeten zoals geplaa</w:t>
            </w:r>
            <w:r>
              <w:rPr>
                <w:rFonts w:cs="Corbel"/>
                <w:color w:val="000000"/>
              </w:rPr>
              <w:t>tste bandenlijnen, rioolputten en stopstrepen</w:t>
            </w:r>
            <w:r w:rsidRPr="00EE3F39">
              <w:rPr>
                <w:rFonts w:cs="Corbel"/>
                <w:color w:val="000000"/>
              </w:rPr>
              <w:t xml:space="preserve">? </w:t>
            </w:r>
          </w:p>
          <w:p w:rsidR="002759A5" w:rsidRDefault="002759A5" w:rsidP="00D143D1">
            <w:pPr>
              <w:autoSpaceDE w:val="0"/>
              <w:autoSpaceDN w:val="0"/>
              <w:adjustRightInd w:val="0"/>
              <w:spacing w:line="240" w:lineRule="auto"/>
              <w:rPr>
                <w:rFonts w:cs="Corbel"/>
                <w:color w:val="000000"/>
              </w:rPr>
            </w:pPr>
          </w:p>
          <w:p w:rsidR="002759A5" w:rsidRDefault="002759A5" w:rsidP="00D143D1">
            <w:pPr>
              <w:autoSpaceDE w:val="0"/>
              <w:autoSpaceDN w:val="0"/>
              <w:adjustRightInd w:val="0"/>
              <w:spacing w:line="240" w:lineRule="auto"/>
              <w:rPr>
                <w:rFonts w:cs="Corbel"/>
                <w:color w:val="000000"/>
              </w:rPr>
            </w:pPr>
            <w:r w:rsidRPr="00EE3F39">
              <w:rPr>
                <w:rFonts w:cs="Corbel"/>
                <w:color w:val="000000"/>
              </w:rPr>
              <w:t>Graag ontvangt gemeente Amsterdam een toelichting op wat u naast VRI Infra eventueel nog meer digitaal zou kunnen inmeten.</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B7</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Er zijn situaties waarbij ingemeten moet worden in een omgeving met hoge gebouwen waardoor het signaal dusdanig gehinderd wordt, dat er geen meting uitgevoerd kan </w:t>
            </w:r>
            <w:r w:rsidRPr="00EE3F39">
              <w:rPr>
                <w:rFonts w:cs="Corbel"/>
                <w:color w:val="000000"/>
              </w:rPr>
              <w:lastRenderedPageBreak/>
              <w:t xml:space="preserve">worden en extra apparatuur nodig is. </w:t>
            </w:r>
          </w:p>
          <w:p w:rsidR="002759A5" w:rsidRDefault="002759A5" w:rsidP="00D143D1">
            <w:pPr>
              <w:autoSpaceDE w:val="0"/>
              <w:autoSpaceDN w:val="0"/>
              <w:adjustRightInd w:val="0"/>
              <w:spacing w:line="240" w:lineRule="auto"/>
              <w:rPr>
                <w:rFonts w:cs="Corbel"/>
                <w:color w:val="000000"/>
              </w:rPr>
            </w:pPr>
            <w:r w:rsidRPr="00EE3F39">
              <w:rPr>
                <w:rFonts w:cs="Corbel"/>
                <w:color w:val="000000"/>
              </w:rPr>
              <w:t>Behoort deze apparatuur tot de standaard apparatuur die de landmeter altijd bij zich heeft? Indien dit niet het geval is, kunt u aangeven wat dan de door uw gewenste werkwijze is?</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lastRenderedPageBreak/>
              <w:t>B8</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Binnen welke termijn bent u in staat om na </w:t>
            </w:r>
            <w:proofErr w:type="spellStart"/>
            <w:r w:rsidRPr="00EE3F39">
              <w:rPr>
                <w:rFonts w:cs="Corbel"/>
                <w:color w:val="000000"/>
              </w:rPr>
              <w:t>gereedmelding</w:t>
            </w:r>
            <w:proofErr w:type="spellEnd"/>
            <w:r w:rsidRPr="00EE3F39">
              <w:rPr>
                <w:rFonts w:cs="Corbel"/>
                <w:color w:val="000000"/>
              </w:rPr>
              <w:t xml:space="preserve"> de inmeetgegevens te verwerken in Autocad en aan gemeente Amsterdam aan te leveren? </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B9</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Gemeente Amsterdam kan het onderdeel prijs op diverse wijzen uitvragen, bijvoorbeeld een prijs per uur, een prijs per meting of op andere wijze. </w:t>
            </w:r>
          </w:p>
          <w:p w:rsidR="002759A5" w:rsidRDefault="002759A5" w:rsidP="00D143D1">
            <w:pPr>
              <w:autoSpaceDE w:val="0"/>
              <w:autoSpaceDN w:val="0"/>
              <w:adjustRightInd w:val="0"/>
              <w:spacing w:line="240" w:lineRule="auto"/>
              <w:rPr>
                <w:rFonts w:cs="Corbel"/>
                <w:color w:val="000000"/>
              </w:rPr>
            </w:pPr>
          </w:p>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Kunt u aangeven welke wijze uw voorkeur heeft voor het uitvragen van een prijs voor landmeten? </w:t>
            </w:r>
          </w:p>
          <w:p w:rsidR="002759A5" w:rsidRDefault="002759A5" w:rsidP="00D143D1">
            <w:pPr>
              <w:autoSpaceDE w:val="0"/>
              <w:autoSpaceDN w:val="0"/>
              <w:adjustRightInd w:val="0"/>
              <w:spacing w:line="240" w:lineRule="auto"/>
              <w:rPr>
                <w:rFonts w:cs="Corbel"/>
                <w:color w:val="000000"/>
              </w:rPr>
            </w:pP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B10</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Er zijn situaties waarbij de gegevens van een kruispunt in delen worden opgeleverd en ook in delen digitaal ingemeten moeten worden. </w:t>
            </w:r>
          </w:p>
          <w:p w:rsidR="002759A5" w:rsidRDefault="002759A5" w:rsidP="00D143D1">
            <w:pPr>
              <w:autoSpaceDE w:val="0"/>
              <w:autoSpaceDN w:val="0"/>
              <w:adjustRightInd w:val="0"/>
              <w:spacing w:line="240" w:lineRule="auto"/>
              <w:rPr>
                <w:rFonts w:cs="Corbel"/>
                <w:color w:val="000000"/>
              </w:rPr>
            </w:pPr>
          </w:p>
          <w:p w:rsidR="002759A5" w:rsidRDefault="002759A5" w:rsidP="00D143D1">
            <w:pPr>
              <w:autoSpaceDE w:val="0"/>
              <w:autoSpaceDN w:val="0"/>
              <w:adjustRightInd w:val="0"/>
              <w:spacing w:line="240" w:lineRule="auto"/>
              <w:rPr>
                <w:rFonts w:cs="Corbel"/>
                <w:color w:val="000000"/>
              </w:rPr>
            </w:pPr>
            <w:r>
              <w:rPr>
                <w:rFonts w:cs="Corbel"/>
                <w:color w:val="000000"/>
              </w:rPr>
              <w:t>W</w:t>
            </w:r>
            <w:r w:rsidRPr="00EE3F39">
              <w:rPr>
                <w:rFonts w:cs="Corbel"/>
                <w:color w:val="000000"/>
              </w:rPr>
              <w:t xml:space="preserve">elke wijze </w:t>
            </w:r>
            <w:r>
              <w:rPr>
                <w:rFonts w:cs="Corbel"/>
                <w:color w:val="000000"/>
              </w:rPr>
              <w:t>heeft u</w:t>
            </w:r>
            <w:r w:rsidRPr="00EE3F39">
              <w:rPr>
                <w:rFonts w:cs="Corbel"/>
                <w:color w:val="000000"/>
              </w:rPr>
              <w:t xml:space="preserve">w voorkeur voor het uitvragen van een prijs voor deze situaties? </w:t>
            </w:r>
          </w:p>
          <w:p w:rsidR="002759A5" w:rsidRDefault="002759A5" w:rsidP="00D143D1">
            <w:pPr>
              <w:autoSpaceDE w:val="0"/>
              <w:autoSpaceDN w:val="0"/>
              <w:adjustRightInd w:val="0"/>
              <w:spacing w:line="240" w:lineRule="auto"/>
              <w:rPr>
                <w:rFonts w:cs="Corbel"/>
                <w:color w:val="000000"/>
              </w:rPr>
            </w:pP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B11</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sidRPr="00EE3F39">
              <w:rPr>
                <w:rFonts w:cs="Corbel"/>
                <w:color w:val="000000"/>
              </w:rPr>
              <w:t>Gemeente Amsterdam kan er voor kiezen om de opdracht te gunnen op basis van laagste prijs of op beste prijs-kwaliteitverhouding.</w:t>
            </w:r>
          </w:p>
          <w:p w:rsidR="002759A5" w:rsidRDefault="002759A5" w:rsidP="00D143D1">
            <w:pPr>
              <w:autoSpaceDE w:val="0"/>
              <w:autoSpaceDN w:val="0"/>
              <w:adjustRightInd w:val="0"/>
              <w:spacing w:line="240" w:lineRule="auto"/>
              <w:rPr>
                <w:rFonts w:cs="Corbel"/>
                <w:color w:val="000000"/>
              </w:rPr>
            </w:pPr>
          </w:p>
          <w:p w:rsidR="002759A5" w:rsidRDefault="002759A5" w:rsidP="00D143D1">
            <w:pPr>
              <w:autoSpaceDE w:val="0"/>
              <w:autoSpaceDN w:val="0"/>
              <w:adjustRightInd w:val="0"/>
              <w:spacing w:line="240" w:lineRule="auto"/>
              <w:rPr>
                <w:rFonts w:cs="Corbel"/>
                <w:color w:val="000000"/>
              </w:rPr>
            </w:pPr>
            <w:r w:rsidRPr="00EE3F39">
              <w:rPr>
                <w:rFonts w:cs="Corbel"/>
                <w:color w:val="000000"/>
              </w:rPr>
              <w:t>Kunt u aangeven welke methode uw voorkeur heeft en waarom?</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B12</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Pr>
                <w:rFonts w:cs="Corbel"/>
                <w:color w:val="000000"/>
              </w:rPr>
              <w:t>O</w:t>
            </w:r>
            <w:r w:rsidRPr="00EE3F39">
              <w:rPr>
                <w:rFonts w:cs="Corbel"/>
                <w:color w:val="000000"/>
              </w:rPr>
              <w:t xml:space="preserve">p welke onderdelen </w:t>
            </w:r>
            <w:r>
              <w:rPr>
                <w:rFonts w:cs="Corbel"/>
                <w:color w:val="000000"/>
              </w:rPr>
              <w:t xml:space="preserve">bent </w:t>
            </w:r>
            <w:r w:rsidRPr="00EE3F39">
              <w:rPr>
                <w:rFonts w:cs="Corbel"/>
                <w:color w:val="000000"/>
              </w:rPr>
              <w:t xml:space="preserve">u onderscheidend </w:t>
            </w:r>
            <w:r>
              <w:rPr>
                <w:rFonts w:cs="Corbel"/>
                <w:color w:val="000000"/>
              </w:rPr>
              <w:t>en kunt u</w:t>
            </w:r>
            <w:r w:rsidRPr="00EE3F39">
              <w:rPr>
                <w:rFonts w:cs="Corbel"/>
                <w:color w:val="000000"/>
              </w:rPr>
              <w:t xml:space="preserve"> een meerwaarde levert ten opzichte van andere marktpartijen? </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B13</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Pr>
                <w:rFonts w:cs="Corbel"/>
                <w:color w:val="000000"/>
              </w:rPr>
              <w:t>Hoe gaat u om</w:t>
            </w:r>
            <w:r w:rsidRPr="00EE3F39">
              <w:rPr>
                <w:rFonts w:cs="Corbel"/>
                <w:color w:val="000000"/>
              </w:rPr>
              <w:t xml:space="preserve"> met het meten onder hoge gebouwen en/of minder bereik? </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B14</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Pr>
                <w:rFonts w:cs="Corbel"/>
                <w:color w:val="000000"/>
              </w:rPr>
              <w:t>Va</w:t>
            </w:r>
            <w:r w:rsidRPr="00EE3F39">
              <w:rPr>
                <w:rFonts w:cs="Corbel"/>
                <w:color w:val="000000"/>
              </w:rPr>
              <w:t xml:space="preserve">n </w:t>
            </w:r>
            <w:r>
              <w:rPr>
                <w:rFonts w:cs="Corbel"/>
                <w:color w:val="000000"/>
              </w:rPr>
              <w:t xml:space="preserve">welke </w:t>
            </w:r>
            <w:r w:rsidRPr="00EE3F39">
              <w:rPr>
                <w:rFonts w:cs="Corbel"/>
                <w:color w:val="000000"/>
              </w:rPr>
              <w:lastRenderedPageBreak/>
              <w:t>duurzaamheidsmaatregelen</w:t>
            </w:r>
            <w:r>
              <w:rPr>
                <w:rFonts w:cs="Corbel"/>
                <w:color w:val="000000"/>
              </w:rPr>
              <w:t xml:space="preserve"> wilt</w:t>
            </w:r>
            <w:r w:rsidRPr="00EE3F39">
              <w:rPr>
                <w:rFonts w:cs="Corbel"/>
                <w:color w:val="000000"/>
              </w:rPr>
              <w:t xml:space="preserve"> u gebruik</w:t>
            </w:r>
            <w:r>
              <w:rPr>
                <w:rFonts w:cs="Corbel"/>
                <w:color w:val="000000"/>
              </w:rPr>
              <w:t xml:space="preserve"> gaan maken bij het lezen van de marktconsultatiedocument</w:t>
            </w:r>
            <w:r w:rsidRPr="00EE3F39">
              <w:rPr>
                <w:rFonts w:cs="Corbel"/>
                <w:color w:val="000000"/>
              </w:rPr>
              <w:t xml:space="preserve"> (bijvoorbeeld wagenpark) en welke</w:t>
            </w:r>
            <w:r>
              <w:rPr>
                <w:rFonts w:cs="Corbel"/>
                <w:color w:val="000000"/>
              </w:rPr>
              <w:t xml:space="preserve"> relevante </w:t>
            </w:r>
            <w:r w:rsidRPr="00EE3F39">
              <w:rPr>
                <w:rFonts w:cs="Corbel"/>
                <w:color w:val="000000"/>
              </w:rPr>
              <w:t xml:space="preserve">certificeringen </w:t>
            </w:r>
            <w:r>
              <w:rPr>
                <w:rFonts w:cs="Corbel"/>
                <w:color w:val="000000"/>
              </w:rPr>
              <w:t>heeft u in bezit</w:t>
            </w:r>
            <w:r w:rsidRPr="00EE3F39">
              <w:rPr>
                <w:rFonts w:cs="Corbel"/>
                <w:color w:val="000000"/>
              </w:rPr>
              <w:t>?</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lastRenderedPageBreak/>
              <w:t>B15</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sidRPr="00EE3F39">
              <w:rPr>
                <w:rFonts w:cs="Corbel"/>
                <w:color w:val="000000"/>
              </w:rPr>
              <w:t xml:space="preserve">Kunt u aangeven wat voor u de meest optimale looptijd is voor het sluiten van een contract? </w:t>
            </w:r>
          </w:p>
          <w:p w:rsidR="002759A5" w:rsidRDefault="002759A5" w:rsidP="00D143D1">
            <w:pPr>
              <w:autoSpaceDE w:val="0"/>
              <w:autoSpaceDN w:val="0"/>
              <w:adjustRightInd w:val="0"/>
              <w:spacing w:line="240" w:lineRule="auto"/>
              <w:rPr>
                <w:rFonts w:cs="Corbel"/>
                <w:color w:val="000000"/>
              </w:rPr>
            </w:pPr>
          </w:p>
          <w:p w:rsidR="002759A5" w:rsidRDefault="002759A5" w:rsidP="00D143D1">
            <w:pPr>
              <w:autoSpaceDE w:val="0"/>
              <w:autoSpaceDN w:val="0"/>
              <w:adjustRightInd w:val="0"/>
              <w:spacing w:line="240" w:lineRule="auto"/>
              <w:rPr>
                <w:rFonts w:cs="Corbel"/>
                <w:color w:val="000000"/>
              </w:rPr>
            </w:pPr>
            <w:r w:rsidRPr="00EE3F39">
              <w:rPr>
                <w:rFonts w:cs="Corbel"/>
                <w:color w:val="000000"/>
              </w:rPr>
              <w:t>Graag een toelichting op uw antwoord.</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r w:rsidR="002759A5" w:rsidRPr="00A339E6" w:rsidTr="00D143D1">
        <w:tc>
          <w:tcPr>
            <w:tcW w:w="1182" w:type="dxa"/>
          </w:tcPr>
          <w:p w:rsidR="002759A5" w:rsidRPr="00A339E6" w:rsidRDefault="002759A5" w:rsidP="00D143D1">
            <w:pPr>
              <w:autoSpaceDE w:val="0"/>
              <w:autoSpaceDN w:val="0"/>
              <w:adjustRightInd w:val="0"/>
              <w:spacing w:line="240" w:lineRule="auto"/>
              <w:jc w:val="center"/>
              <w:rPr>
                <w:rFonts w:cs="Corbel"/>
                <w:color w:val="000000"/>
              </w:rPr>
            </w:pPr>
            <w:r>
              <w:rPr>
                <w:rFonts w:cs="Corbel"/>
                <w:color w:val="000000"/>
              </w:rPr>
              <w:t>B16</w:t>
            </w:r>
          </w:p>
        </w:tc>
        <w:tc>
          <w:tcPr>
            <w:tcW w:w="1239" w:type="dxa"/>
          </w:tcPr>
          <w:p w:rsidR="002759A5" w:rsidRPr="00A339E6" w:rsidRDefault="002759A5" w:rsidP="00D143D1">
            <w:pPr>
              <w:autoSpaceDE w:val="0"/>
              <w:autoSpaceDN w:val="0"/>
              <w:adjustRightInd w:val="0"/>
              <w:spacing w:line="240" w:lineRule="auto"/>
              <w:jc w:val="center"/>
              <w:rPr>
                <w:rFonts w:cs="Corbel"/>
                <w:color w:val="000000"/>
              </w:rPr>
            </w:pPr>
          </w:p>
        </w:tc>
        <w:tc>
          <w:tcPr>
            <w:tcW w:w="1850" w:type="dxa"/>
          </w:tcPr>
          <w:p w:rsidR="002759A5" w:rsidRDefault="002759A5" w:rsidP="00D143D1">
            <w:pPr>
              <w:autoSpaceDE w:val="0"/>
              <w:autoSpaceDN w:val="0"/>
              <w:adjustRightInd w:val="0"/>
              <w:spacing w:line="240" w:lineRule="auto"/>
              <w:jc w:val="center"/>
              <w:rPr>
                <w:rFonts w:cs="Corbel"/>
                <w:color w:val="000000"/>
              </w:rPr>
            </w:pPr>
          </w:p>
        </w:tc>
        <w:tc>
          <w:tcPr>
            <w:tcW w:w="3318" w:type="dxa"/>
          </w:tcPr>
          <w:p w:rsidR="002759A5" w:rsidRDefault="002759A5" w:rsidP="00D143D1">
            <w:pPr>
              <w:autoSpaceDE w:val="0"/>
              <w:autoSpaceDN w:val="0"/>
              <w:adjustRightInd w:val="0"/>
              <w:spacing w:line="240" w:lineRule="auto"/>
              <w:rPr>
                <w:rFonts w:cs="Corbel"/>
                <w:color w:val="000000"/>
              </w:rPr>
            </w:pPr>
            <w:r>
              <w:rPr>
                <w:rFonts w:cs="Corbel"/>
                <w:color w:val="000000"/>
              </w:rPr>
              <w:t>Welke</w:t>
            </w:r>
            <w:r w:rsidRPr="00EE3F39">
              <w:rPr>
                <w:rFonts w:cs="Corbel"/>
                <w:color w:val="000000"/>
              </w:rPr>
              <w:t xml:space="preserve"> zaken </w:t>
            </w:r>
            <w:r>
              <w:rPr>
                <w:rFonts w:cs="Corbel"/>
                <w:color w:val="000000"/>
              </w:rPr>
              <w:t>wilt u graag meegeven aan de</w:t>
            </w:r>
            <w:r w:rsidRPr="00EE3F39">
              <w:rPr>
                <w:rFonts w:cs="Corbel"/>
                <w:color w:val="000000"/>
              </w:rPr>
              <w:t xml:space="preserve"> gemeente Amsterdam in </w:t>
            </w:r>
            <w:r>
              <w:rPr>
                <w:rFonts w:cs="Corbel"/>
                <w:color w:val="000000"/>
              </w:rPr>
              <w:t xml:space="preserve">het kader van </w:t>
            </w:r>
            <w:r w:rsidRPr="00EE3F39">
              <w:rPr>
                <w:rFonts w:cs="Corbel"/>
                <w:color w:val="000000"/>
              </w:rPr>
              <w:t>de voorbereiding van de aanbesteding landmeten?</w:t>
            </w:r>
          </w:p>
        </w:tc>
        <w:tc>
          <w:tcPr>
            <w:tcW w:w="1131" w:type="dxa"/>
          </w:tcPr>
          <w:p w:rsidR="002759A5" w:rsidRPr="00A339E6" w:rsidRDefault="002759A5" w:rsidP="00D143D1">
            <w:pPr>
              <w:autoSpaceDE w:val="0"/>
              <w:autoSpaceDN w:val="0"/>
              <w:adjustRightInd w:val="0"/>
              <w:spacing w:line="240" w:lineRule="auto"/>
              <w:rPr>
                <w:rFonts w:cs="Corbel"/>
                <w:color w:val="000000"/>
              </w:rPr>
            </w:pPr>
          </w:p>
        </w:tc>
      </w:tr>
    </w:tbl>
    <w:p w:rsidR="002759A5" w:rsidRDefault="002759A5" w:rsidP="0036109B">
      <w:pPr>
        <w:autoSpaceDE w:val="0"/>
        <w:autoSpaceDN w:val="0"/>
        <w:adjustRightInd w:val="0"/>
        <w:spacing w:line="240" w:lineRule="auto"/>
        <w:rPr>
          <w:rFonts w:cs="Corbel"/>
          <w:color w:val="000000"/>
        </w:rPr>
      </w:pPr>
    </w:p>
    <w:p w:rsidR="002759A5" w:rsidRDefault="002759A5" w:rsidP="0036109B">
      <w:pPr>
        <w:autoSpaceDE w:val="0"/>
        <w:autoSpaceDN w:val="0"/>
        <w:adjustRightInd w:val="0"/>
        <w:spacing w:line="240" w:lineRule="auto"/>
        <w:rPr>
          <w:rFonts w:cs="Corbel"/>
          <w:color w:val="000000"/>
        </w:rPr>
      </w:pPr>
    </w:p>
    <w:p w:rsidR="002759A5" w:rsidRDefault="002759A5" w:rsidP="0036109B">
      <w:pPr>
        <w:autoSpaceDE w:val="0"/>
        <w:autoSpaceDN w:val="0"/>
        <w:adjustRightInd w:val="0"/>
        <w:spacing w:line="240" w:lineRule="auto"/>
        <w:rPr>
          <w:rFonts w:cs="Corbel"/>
          <w:color w:val="000000"/>
        </w:rPr>
      </w:pPr>
    </w:p>
    <w:p w:rsidR="002759A5" w:rsidRDefault="002759A5" w:rsidP="0036109B">
      <w:pPr>
        <w:autoSpaceDE w:val="0"/>
        <w:autoSpaceDN w:val="0"/>
        <w:adjustRightInd w:val="0"/>
        <w:spacing w:line="240" w:lineRule="auto"/>
        <w:rPr>
          <w:rFonts w:cs="Corbel"/>
          <w:color w:val="000000"/>
        </w:rPr>
      </w:pPr>
    </w:p>
    <w:p w:rsidR="002759A5" w:rsidRDefault="002759A5" w:rsidP="0036109B">
      <w:pPr>
        <w:autoSpaceDE w:val="0"/>
        <w:autoSpaceDN w:val="0"/>
        <w:adjustRightInd w:val="0"/>
        <w:spacing w:line="240" w:lineRule="auto"/>
        <w:rPr>
          <w:rFonts w:cs="Corbel"/>
          <w:b/>
          <w:color w:val="000000"/>
        </w:rPr>
      </w:pPr>
    </w:p>
    <w:p w:rsidR="00E56644" w:rsidRPr="00677451" w:rsidRDefault="00E56644" w:rsidP="0036109B">
      <w:pPr>
        <w:rPr>
          <w:sz w:val="20"/>
          <w:szCs w:val="20"/>
        </w:rPr>
      </w:pPr>
    </w:p>
    <w:sectPr w:rsidR="00E56644" w:rsidRPr="00677451" w:rsidSect="001A09F7">
      <w:headerReference w:type="default" r:id="rId10"/>
      <w:type w:val="continuous"/>
      <w:pgSz w:w="11906" w:h="16838" w:code="9"/>
      <w:pgMar w:top="2665" w:right="1644" w:bottom="1531" w:left="1758" w:header="0" w:footer="56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1F4D627" w15:done="0"/>
  <w15:commentEx w15:paraId="18C86B37" w15:done="0"/>
  <w15:commentEx w15:paraId="78B5CB55" w15:done="0"/>
  <w15:commentEx w15:paraId="26F10507" w15:done="0"/>
  <w15:commentEx w15:paraId="6B4CF007" w15:done="0"/>
  <w15:commentEx w15:paraId="4FC97F71" w15:done="0"/>
  <w15:commentEx w15:paraId="671AED0F" w15:done="0"/>
  <w15:commentEx w15:paraId="7379BEF4" w15:done="0"/>
  <w15:commentEx w15:paraId="002AEEAB" w15:done="0"/>
  <w15:commentEx w15:paraId="0A12B6B8" w15:done="0"/>
  <w15:commentEx w15:paraId="76419CEE" w15:done="0"/>
  <w15:commentEx w15:paraId="611A107A" w15:done="0"/>
  <w15:commentEx w15:paraId="7F618450" w15:done="0"/>
  <w15:commentEx w15:paraId="25C61B79" w15:done="0"/>
  <w15:commentEx w15:paraId="1583DBF8" w15:done="0"/>
  <w15:commentEx w15:paraId="0B6F14AF" w15:done="0"/>
  <w15:commentEx w15:paraId="2888D976" w15:done="0"/>
  <w15:commentEx w15:paraId="3C0BE8FC" w15:done="0"/>
  <w15:commentEx w15:paraId="0579AF25" w15:done="0"/>
  <w15:commentEx w15:paraId="2F3E8BF0" w15:done="0"/>
  <w15:commentEx w15:paraId="32BE02E8" w15:done="0"/>
  <w15:commentEx w15:paraId="2A7E234C" w15:done="0"/>
  <w15:commentEx w15:paraId="77D603C4" w15:done="0"/>
  <w15:commentEx w15:paraId="42421BAD" w15:done="0"/>
  <w15:commentEx w15:paraId="2A9DDC9F" w15:done="0"/>
  <w15:commentEx w15:paraId="441CDA60" w15:done="0"/>
  <w15:commentEx w15:paraId="21F25E75" w15:done="0"/>
  <w15:commentEx w15:paraId="0BB2C22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84B540" w16cid:durableId="1EA630FA"/>
  <w16cid:commentId w16cid:paraId="0BD5C8E2" w16cid:durableId="1EA63727"/>
  <w16cid:commentId w16cid:paraId="10311634" w16cid:durableId="1EA637D8"/>
  <w16cid:commentId w16cid:paraId="6CD04DCD" w16cid:durableId="1EA6382A"/>
  <w16cid:commentId w16cid:paraId="3B7DF60E" w16cid:durableId="1EA641E0"/>
  <w16cid:commentId w16cid:paraId="3D19CBA6" w16cid:durableId="1EA64246"/>
  <w16cid:commentId w16cid:paraId="18FB62A6" w16cid:durableId="1EA642EF"/>
  <w16cid:commentId w16cid:paraId="5B08B651" w16cid:durableId="1EA5E00D"/>
  <w16cid:commentId w16cid:paraId="06E51B59" w16cid:durableId="1EA5D64F"/>
  <w16cid:commentId w16cid:paraId="313C8962" w16cid:durableId="1EA646E7"/>
  <w16cid:commentId w16cid:paraId="32482169" w16cid:durableId="1EA64672"/>
  <w16cid:commentId w16cid:paraId="1F3D6C55" w16cid:durableId="1EA5D650"/>
  <w16cid:commentId w16cid:paraId="6D4CC949" w16cid:durableId="1EA5D651"/>
  <w16cid:commentId w16cid:paraId="346EC975" w16cid:durableId="1EA6484B"/>
  <w16cid:commentId w16cid:paraId="01C8EA2B" w16cid:durableId="1EA64827"/>
  <w16cid:commentId w16cid:paraId="70AA43D1" w16cid:durableId="1EA64846"/>
  <w16cid:commentId w16cid:paraId="480C4676" w16cid:durableId="1EA648EF"/>
  <w16cid:commentId w16cid:paraId="259BB55B" w16cid:durableId="1EA64911"/>
  <w16cid:commentId w16cid:paraId="26A5B9C3" w16cid:durableId="1EA64940"/>
  <w16cid:commentId w16cid:paraId="7FCC54F4" w16cid:durableId="1EA64960"/>
  <w16cid:commentId w16cid:paraId="5BCFA3B7" w16cid:durableId="1EA64A46"/>
  <w16cid:commentId w16cid:paraId="2E371054" w16cid:durableId="1EA64AAC"/>
  <w16cid:commentId w16cid:paraId="7E5CE37A" w16cid:durableId="1EA64B34"/>
  <w16cid:commentId w16cid:paraId="7DBE1C55" w16cid:durableId="1EA64B54"/>
  <w16cid:commentId w16cid:paraId="518DC693" w16cid:durableId="1EA5D652"/>
  <w16cid:commentId w16cid:paraId="4B4BE7D9" w16cid:durableId="1EA5D653"/>
  <w16cid:commentId w16cid:paraId="6EDCB647" w16cid:durableId="1EA5D654"/>
  <w16cid:commentId w16cid:paraId="5C1E421F" w16cid:durableId="1EA5D655"/>
  <w16cid:commentId w16cid:paraId="4BB2CF18" w16cid:durableId="1EA5D656"/>
  <w16cid:commentId w16cid:paraId="35FE7DC2" w16cid:durableId="1EA64CF3"/>
  <w16cid:commentId w16cid:paraId="3509909F" w16cid:durableId="1EA64D1E"/>
  <w16cid:commentId w16cid:paraId="2FA94F88" w16cid:durableId="1EA5D657"/>
  <w16cid:commentId w16cid:paraId="4AF47838" w16cid:durableId="1EA5D658"/>
  <w16cid:commentId w16cid:paraId="19B40D34" w16cid:durableId="1EA5D659"/>
  <w16cid:commentId w16cid:paraId="23E53CD2" w16cid:durableId="1EA64DBA"/>
  <w16cid:commentId w16cid:paraId="6875510D" w16cid:durableId="1EA5D65A"/>
  <w16cid:commentId w16cid:paraId="3F3D3A8A" w16cid:durableId="1EA64E8E"/>
  <w16cid:commentId w16cid:paraId="491C47D1" w16cid:durableId="1EA64EE3"/>
  <w16cid:commentId w16cid:paraId="34B13B5F" w16cid:durableId="1EA65114"/>
  <w16cid:commentId w16cid:paraId="6816C984" w16cid:durableId="1EA65133"/>
  <w16cid:commentId w16cid:paraId="70B328E2" w16cid:durableId="1EA65151"/>
  <w16cid:commentId w16cid:paraId="07AD6273" w16cid:durableId="1EA65152"/>
  <w16cid:commentId w16cid:paraId="1327021E" w16cid:durableId="1EA651B6"/>
  <w16cid:commentId w16cid:paraId="056CC56A" w16cid:durableId="1EA651D4"/>
  <w16cid:commentId w16cid:paraId="6E924540" w16cid:durableId="1EA5D65B"/>
  <w16cid:commentId w16cid:paraId="771AD8A5" w16cid:durableId="1E764DF5"/>
  <w16cid:commentId w16cid:paraId="5BF62541" w16cid:durableId="1E764DF6"/>
  <w16cid:commentId w16cid:paraId="127DAC11" w16cid:durableId="1EA65288"/>
  <w16cid:commentId w16cid:paraId="59815601" w16cid:durableId="1EA5D65E"/>
  <w16cid:commentId w16cid:paraId="6297B525" w16cid:durableId="1EA5D65F"/>
  <w16cid:commentId w16cid:paraId="36DD53D8" w16cid:durableId="1EA5D660"/>
  <w16cid:commentId w16cid:paraId="79E2BBC2" w16cid:durableId="1EA5D661"/>
  <w16cid:commentId w16cid:paraId="2AD9F2CC" w16cid:durableId="1EA5D662"/>
  <w16cid:commentId w16cid:paraId="4AB0D397" w16cid:durableId="1EA5D663"/>
  <w16cid:commentId w16cid:paraId="73869F82" w16cid:durableId="1EA5D664"/>
  <w16cid:commentId w16cid:paraId="788A5F48" w16cid:durableId="1EA5D665"/>
  <w16cid:commentId w16cid:paraId="5A00CFB8" w16cid:durableId="1EA5D666"/>
  <w16cid:commentId w16cid:paraId="164BA373" w16cid:durableId="1EA5D667"/>
  <w16cid:commentId w16cid:paraId="272A272E" w16cid:durableId="1EA5D668"/>
  <w16cid:commentId w16cid:paraId="0FD1DDA7" w16cid:durableId="1EA5D66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281" w:rsidRDefault="008D3281">
      <w:pPr>
        <w:spacing w:line="240" w:lineRule="auto"/>
      </w:pPr>
      <w:r>
        <w:separator/>
      </w:r>
    </w:p>
  </w:endnote>
  <w:endnote w:type="continuationSeparator" w:id="0">
    <w:p w:rsidR="008D3281" w:rsidRDefault="008D3281">
      <w:pPr>
        <w:spacing w:line="240" w:lineRule="auto"/>
      </w:pPr>
      <w:r>
        <w:continuationSeparator/>
      </w:r>
    </w:p>
  </w:endnote>
  <w:endnote w:type="continuationNotice" w:id="1">
    <w:p w:rsidR="008D3281" w:rsidRDefault="008D32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SDFormfont">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281" w:rsidRDefault="008D3281">
      <w:pPr>
        <w:spacing w:line="240" w:lineRule="auto"/>
      </w:pPr>
    </w:p>
  </w:footnote>
  <w:footnote w:type="continuationSeparator" w:id="0">
    <w:p w:rsidR="008D3281" w:rsidRDefault="008D3281">
      <w:pPr>
        <w:spacing w:line="240" w:lineRule="auto"/>
      </w:pPr>
    </w:p>
  </w:footnote>
  <w:footnote w:type="continuationNotice" w:id="1">
    <w:p w:rsidR="008D3281" w:rsidRDefault="008D328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281" w:rsidRPr="00F53BFC" w:rsidRDefault="008D3281" w:rsidP="00F53BFC">
    <w:pPr>
      <w:pStyle w:val="Koptekst"/>
      <w:framePr w:wrap="around"/>
    </w:pPr>
    <w:r>
      <w:rPr>
        <w:noProof/>
        <w:lang w:eastAsia="nl-NL"/>
      </w:rPr>
      <w:drawing>
        <wp:anchor distT="0" distB="0" distL="114300" distR="114300" simplePos="0" relativeHeight="251659264" behindDoc="1" locked="0" layoutInCell="1" allowOverlap="1" wp14:anchorId="1C572C68" wp14:editId="574F4315">
          <wp:simplePos x="0" y="0"/>
          <wp:positionH relativeFrom="page">
            <wp:posOffset>602615</wp:posOffset>
          </wp:positionH>
          <wp:positionV relativeFrom="page">
            <wp:posOffset>440690</wp:posOffset>
          </wp:positionV>
          <wp:extent cx="2008800" cy="151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8959"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464"/>
      <w:gridCol w:w="2495"/>
    </w:tblGrid>
    <w:tr w:rsidR="008D3281" w:rsidTr="00F53BFC">
      <w:tc>
        <w:tcPr>
          <w:tcW w:w="6464" w:type="dxa"/>
          <w:tcMar>
            <w:top w:w="0" w:type="dxa"/>
            <w:left w:w="0" w:type="dxa"/>
            <w:bottom w:w="0" w:type="dxa"/>
            <w:right w:w="0" w:type="dxa"/>
          </w:tcMar>
        </w:tcPr>
        <w:p w:rsidR="008D3281" w:rsidRPr="00F53BFC" w:rsidRDefault="008D3281" w:rsidP="00F53BFC">
          <w:pPr>
            <w:framePr w:h="1095" w:hRule="exact" w:wrap="around" w:vAnchor="page" w:hAnchor="page" w:x="1759" w:y="625"/>
            <w:tabs>
              <w:tab w:val="center" w:pos="4253"/>
              <w:tab w:val="right" w:pos="8931"/>
            </w:tabs>
            <w:spacing w:line="240" w:lineRule="atLeast"/>
            <w:suppressOverlap/>
            <w:rPr>
              <w:sz w:val="17"/>
              <w:szCs w:val="17"/>
            </w:rPr>
          </w:pPr>
          <w:r w:rsidRPr="00F53BFC">
            <w:rPr>
              <w:sz w:val="17"/>
              <w:szCs w:val="17"/>
            </w:rPr>
            <w:t>Gemeente Amsterdam</w:t>
          </w:r>
        </w:p>
        <w:p w:rsidR="008D3281" w:rsidRPr="008536CA" w:rsidRDefault="008D3281" w:rsidP="00F53BFC">
          <w:pPr>
            <w:pStyle w:val="Koptekst"/>
            <w:framePr w:h="1095" w:hRule="exact" w:wrap="around"/>
          </w:pPr>
          <w:r w:rsidRPr="004F24B3">
            <w:t xml:space="preserve">Marktconsultatie ten behoeve van landmeetkundige </w:t>
          </w:r>
          <w:r>
            <w:t xml:space="preserve">diensten en </w:t>
          </w:r>
          <w:r w:rsidRPr="004F24B3">
            <w:t>producten gemeente Amsterdam</w:t>
          </w:r>
        </w:p>
      </w:tc>
      <w:tc>
        <w:tcPr>
          <w:tcW w:w="2495" w:type="dxa"/>
          <w:tcMar>
            <w:top w:w="0" w:type="dxa"/>
            <w:left w:w="0" w:type="dxa"/>
            <w:bottom w:w="0" w:type="dxa"/>
            <w:right w:w="0" w:type="dxa"/>
          </w:tcMar>
          <w:hideMark/>
        </w:tcPr>
        <w:p w:rsidR="008D3281" w:rsidRPr="008536CA" w:rsidRDefault="008D3281" w:rsidP="0053419C">
          <w:pPr>
            <w:pStyle w:val="Koptekst"/>
            <w:framePr w:h="1095" w:hRule="exact" w:wrap="around"/>
          </w:pPr>
          <w:r>
            <w:t xml:space="preserve">Pagina </w:t>
          </w:r>
          <w:r>
            <w:fldChar w:fldCharType="begin"/>
          </w:r>
          <w:r>
            <w:instrText>PAGE   \* MERGEFORMAT</w:instrText>
          </w:r>
          <w:r>
            <w:fldChar w:fldCharType="separate"/>
          </w:r>
          <w:r w:rsidR="009505F0">
            <w:rPr>
              <w:noProof/>
            </w:rPr>
            <w:t>7</w:t>
          </w:r>
          <w:r>
            <w:fldChar w:fldCharType="end"/>
          </w:r>
          <w:r>
            <w:t xml:space="preserve"> van </w:t>
          </w:r>
          <w:fldSimple w:instr=" NUMPAGES   \* MERGEFORMAT ">
            <w:r w:rsidR="009505F0">
              <w:rPr>
                <w:noProof/>
              </w:rPr>
              <w:t>7</w:t>
            </w:r>
          </w:fldSimple>
        </w:p>
      </w:tc>
    </w:tr>
  </w:tbl>
  <w:p w:rsidR="008D3281" w:rsidRDefault="008D3281" w:rsidP="0053419C">
    <w:pPr>
      <w:pStyle w:val="Koptekst"/>
      <w:framePr w:h="1095" w:hRule="exact" w:wrap="aroun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1">
    <w:nsid w:val="03A506EC"/>
    <w:multiLevelType w:val="multilevel"/>
    <w:tmpl w:val="F84E5062"/>
    <w:lvl w:ilvl="0">
      <w:start w:val="1"/>
      <w:numFmt w:val="bullet"/>
      <w:pStyle w:val="Opsommingbullet"/>
      <w:lvlText w:val=""/>
      <w:lvlJc w:val="left"/>
      <w:pPr>
        <w:tabs>
          <w:tab w:val="num" w:pos="454"/>
        </w:tabs>
        <w:ind w:left="454" w:hanging="227"/>
      </w:pPr>
      <w:rPr>
        <w:rFonts w:ascii="Wingdings" w:hAnsi="Wingdings" w:hint="default"/>
        <w:b w:val="0"/>
        <w:i w:val="0"/>
        <w:sz w:val="14"/>
      </w:rPr>
    </w:lvl>
    <w:lvl w:ilvl="1">
      <w:start w:val="1"/>
      <w:numFmt w:val="none"/>
      <w:lvlText w:val="-"/>
      <w:lvlJc w:val="left"/>
      <w:pPr>
        <w:tabs>
          <w:tab w:val="num" w:pos="681"/>
        </w:tabs>
        <w:ind w:left="681" w:hanging="227"/>
      </w:pPr>
      <w:rPr>
        <w:rFonts w:hint="default"/>
        <w:b w:val="0"/>
        <w:i w:val="0"/>
        <w:sz w:val="21"/>
      </w:rPr>
    </w:lvl>
    <w:lvl w:ilvl="2">
      <w:start w:val="1"/>
      <w:numFmt w:val="none"/>
      <w:lvlText w:val=""/>
      <w:lvlJc w:val="left"/>
      <w:pPr>
        <w:tabs>
          <w:tab w:val="num" w:pos="907"/>
        </w:tabs>
        <w:ind w:left="907" w:hanging="226"/>
      </w:pPr>
      <w:rPr>
        <w:rFonts w:hint="default"/>
      </w:rPr>
    </w:lvl>
    <w:lvl w:ilvl="3">
      <w:start w:val="1"/>
      <w:numFmt w:val="none"/>
      <w:lvlText w:val=""/>
      <w:lvlJc w:val="left"/>
      <w:pPr>
        <w:tabs>
          <w:tab w:val="num" w:pos="1134"/>
        </w:tabs>
        <w:ind w:left="1134" w:hanging="227"/>
      </w:pPr>
      <w:rPr>
        <w:rFonts w:hint="default"/>
      </w:rPr>
    </w:lvl>
    <w:lvl w:ilvl="4">
      <w:start w:val="1"/>
      <w:numFmt w:val="none"/>
      <w:lvlText w:val=""/>
      <w:lvlJc w:val="left"/>
      <w:pPr>
        <w:tabs>
          <w:tab w:val="num" w:pos="1361"/>
        </w:tabs>
        <w:ind w:left="1361" w:hanging="227"/>
      </w:pPr>
      <w:rPr>
        <w:rFonts w:hint="default"/>
      </w:rPr>
    </w:lvl>
    <w:lvl w:ilvl="5">
      <w:start w:val="1"/>
      <w:numFmt w:val="none"/>
      <w:lvlText w:val=""/>
      <w:lvlJc w:val="left"/>
      <w:pPr>
        <w:tabs>
          <w:tab w:val="num" w:pos="1588"/>
        </w:tabs>
        <w:ind w:left="1588" w:hanging="227"/>
      </w:pPr>
      <w:rPr>
        <w:rFonts w:hint="default"/>
      </w:rPr>
    </w:lvl>
    <w:lvl w:ilvl="6">
      <w:start w:val="1"/>
      <w:numFmt w:val="none"/>
      <w:lvlText w:val=""/>
      <w:lvlJc w:val="left"/>
      <w:pPr>
        <w:tabs>
          <w:tab w:val="num" w:pos="1815"/>
        </w:tabs>
        <w:ind w:left="1815" w:hanging="227"/>
      </w:pPr>
      <w:rPr>
        <w:rFonts w:hint="default"/>
      </w:rPr>
    </w:lvl>
    <w:lvl w:ilvl="7">
      <w:start w:val="1"/>
      <w:numFmt w:val="none"/>
      <w:lvlText w:val=""/>
      <w:lvlJc w:val="left"/>
      <w:pPr>
        <w:tabs>
          <w:tab w:val="num" w:pos="2041"/>
        </w:tabs>
        <w:ind w:left="2041" w:hanging="226"/>
      </w:pPr>
      <w:rPr>
        <w:rFonts w:hint="default"/>
      </w:rPr>
    </w:lvl>
    <w:lvl w:ilvl="8">
      <w:start w:val="1"/>
      <w:numFmt w:val="none"/>
      <w:lvlText w:val=""/>
      <w:lvlJc w:val="left"/>
      <w:pPr>
        <w:tabs>
          <w:tab w:val="num" w:pos="2268"/>
        </w:tabs>
        <w:ind w:left="2268" w:hanging="227"/>
      </w:pPr>
      <w:rPr>
        <w:rFonts w:hint="default"/>
      </w:rPr>
    </w:lvl>
  </w:abstractNum>
  <w:abstractNum w:abstractNumId="2">
    <w:nsid w:val="0A3960D1"/>
    <w:multiLevelType w:val="hybridMultilevel"/>
    <w:tmpl w:val="FAE00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CC504B1"/>
    <w:multiLevelType w:val="hybridMultilevel"/>
    <w:tmpl w:val="6C6CE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E5F0557"/>
    <w:multiLevelType w:val="hybridMultilevel"/>
    <w:tmpl w:val="2B746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F0679D3"/>
    <w:multiLevelType w:val="multilevel"/>
    <w:tmpl w:val="4B44D256"/>
    <w:lvl w:ilvl="0">
      <w:start w:val="1"/>
      <w:numFmt w:val="decimal"/>
      <w:lvlText w:val="%1"/>
      <w:lvlJc w:val="left"/>
      <w:pPr>
        <w:ind w:left="227" w:hanging="227"/>
      </w:pPr>
      <w:rPr>
        <w:rFonts w:hint="default"/>
      </w:rPr>
    </w:lvl>
    <w:lvl w:ilvl="1">
      <w:start w:val="1"/>
      <w:numFmt w:val="decimal"/>
      <w:lvlText w:val="%1.%2"/>
      <w:lvlJc w:val="left"/>
      <w:pPr>
        <w:ind w:left="227" w:hanging="227"/>
      </w:pPr>
      <w:rPr>
        <w:rFonts w:hint="default"/>
      </w:rPr>
    </w:lvl>
    <w:lvl w:ilvl="2">
      <w:start w:val="1"/>
      <w:numFmt w:val="decimal"/>
      <w:lvlText w:val="%1.%2.%3"/>
      <w:lvlJc w:val="left"/>
      <w:pPr>
        <w:ind w:left="227" w:hanging="227"/>
      </w:pPr>
      <w:rPr>
        <w:rFonts w:hint="default"/>
      </w:rPr>
    </w:lvl>
    <w:lvl w:ilvl="3">
      <w:start w:val="1"/>
      <w:numFmt w:val="decimal"/>
      <w:lvlText w:val="%1.%2.%3.%4"/>
      <w:lvlJc w:val="left"/>
      <w:pPr>
        <w:ind w:left="227" w:hanging="227"/>
      </w:pPr>
      <w:rPr>
        <w:rFonts w:hint="default"/>
      </w:rPr>
    </w:lvl>
    <w:lvl w:ilvl="4">
      <w:start w:val="1"/>
      <w:numFmt w:val="decimal"/>
      <w:lvlText w:val="%1.%2.%3.%4.%5"/>
      <w:lvlJc w:val="left"/>
      <w:pPr>
        <w:ind w:left="227" w:hanging="227"/>
      </w:pPr>
      <w:rPr>
        <w:rFonts w:hint="default"/>
      </w:rPr>
    </w:lvl>
    <w:lvl w:ilvl="5">
      <w:start w:val="1"/>
      <w:numFmt w:val="decimal"/>
      <w:lvlText w:val="%1.%2.%3.%4.%5.%6"/>
      <w:lvlJc w:val="left"/>
      <w:pPr>
        <w:ind w:left="227" w:hanging="227"/>
      </w:pPr>
      <w:rPr>
        <w:rFonts w:hint="default"/>
      </w:rPr>
    </w:lvl>
    <w:lvl w:ilvl="6">
      <w:start w:val="1"/>
      <w:numFmt w:val="decimal"/>
      <w:lvlText w:val="%1.%2.%3.%4.%5.%6.%7"/>
      <w:lvlJc w:val="left"/>
      <w:pPr>
        <w:ind w:left="227" w:hanging="227"/>
      </w:pPr>
      <w:rPr>
        <w:rFonts w:hint="default"/>
      </w:rPr>
    </w:lvl>
    <w:lvl w:ilvl="7">
      <w:start w:val="1"/>
      <w:numFmt w:val="decimal"/>
      <w:lvlText w:val="%1.%2.%3.%4.%5.%6.%7.%8"/>
      <w:lvlJc w:val="left"/>
      <w:pPr>
        <w:ind w:left="227" w:hanging="227"/>
      </w:pPr>
      <w:rPr>
        <w:rFonts w:hint="default"/>
      </w:rPr>
    </w:lvl>
    <w:lvl w:ilvl="8">
      <w:start w:val="1"/>
      <w:numFmt w:val="decimal"/>
      <w:lvlText w:val="%1.%2.%3.%4.%5.%6.%7.%8.%9"/>
      <w:lvlJc w:val="left"/>
      <w:pPr>
        <w:ind w:left="227" w:hanging="227"/>
      </w:pPr>
      <w:rPr>
        <w:rFonts w:hint="default"/>
      </w:rPr>
    </w:lvl>
  </w:abstractNum>
  <w:abstractNum w:abstractNumId="6">
    <w:nsid w:val="0F0E347E"/>
    <w:multiLevelType w:val="hybridMultilevel"/>
    <w:tmpl w:val="4814B2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4D60D93"/>
    <w:multiLevelType w:val="hybridMultilevel"/>
    <w:tmpl w:val="2E1A2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1E2903"/>
    <w:multiLevelType w:val="multilevel"/>
    <w:tmpl w:val="95128206"/>
    <w:lvl w:ilvl="0">
      <w:start w:val="1"/>
      <w:numFmt w:val="decimal"/>
      <w:lvlText w:val="%1."/>
      <w:lvlJc w:val="left"/>
      <w:pPr>
        <w:ind w:left="108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74B4E06"/>
    <w:multiLevelType w:val="hybridMultilevel"/>
    <w:tmpl w:val="E48449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18BF1069"/>
    <w:multiLevelType w:val="hybridMultilevel"/>
    <w:tmpl w:val="0436C4C6"/>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1A847C3B"/>
    <w:multiLevelType w:val="hybridMultilevel"/>
    <w:tmpl w:val="5C0C9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ACE0FC1"/>
    <w:multiLevelType w:val="multilevel"/>
    <w:tmpl w:val="95128206"/>
    <w:lvl w:ilvl="0">
      <w:start w:val="1"/>
      <w:numFmt w:val="decimal"/>
      <w:lvlText w:val="%1."/>
      <w:lvlJc w:val="left"/>
      <w:pPr>
        <w:ind w:left="108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1B6B1556"/>
    <w:multiLevelType w:val="hybridMultilevel"/>
    <w:tmpl w:val="E2EE68E0"/>
    <w:lvl w:ilvl="0" w:tplc="F9061F58">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1B6B1D36"/>
    <w:multiLevelType w:val="hybridMultilevel"/>
    <w:tmpl w:val="CEA8A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D12C55"/>
    <w:multiLevelType w:val="hybridMultilevel"/>
    <w:tmpl w:val="B10CC17E"/>
    <w:lvl w:ilvl="0" w:tplc="D7661862">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4157844"/>
    <w:multiLevelType w:val="hybridMultilevel"/>
    <w:tmpl w:val="525AA8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nsid w:val="245F7F6D"/>
    <w:multiLevelType w:val="hybridMultilevel"/>
    <w:tmpl w:val="BC26B68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C1F5ECC"/>
    <w:multiLevelType w:val="hybridMultilevel"/>
    <w:tmpl w:val="FE62857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3D8E2985"/>
    <w:multiLevelType w:val="hybridMultilevel"/>
    <w:tmpl w:val="058E8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A06159"/>
    <w:multiLevelType w:val="hybridMultilevel"/>
    <w:tmpl w:val="0FF6A3A8"/>
    <w:lvl w:ilvl="0" w:tplc="419EA046">
      <w:numFmt w:val="bullet"/>
      <w:lvlText w:val="•"/>
      <w:lvlJc w:val="left"/>
      <w:pPr>
        <w:ind w:left="1065" w:hanging="705"/>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F86455F"/>
    <w:multiLevelType w:val="hybridMultilevel"/>
    <w:tmpl w:val="370412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3FF433B7"/>
    <w:multiLevelType w:val="hybridMultilevel"/>
    <w:tmpl w:val="1026BFD8"/>
    <w:lvl w:ilvl="0" w:tplc="248A0458">
      <w:start w:val="3"/>
      <w:numFmt w:val="bullet"/>
      <w:lvlText w:val="-"/>
      <w:lvlJc w:val="left"/>
      <w:pPr>
        <w:ind w:left="720" w:hanging="360"/>
      </w:pPr>
      <w:rPr>
        <w:rFonts w:ascii="Corbel" w:eastAsia="Calibri" w:hAnsi="Corbel"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22255C8"/>
    <w:multiLevelType w:val="hybridMultilevel"/>
    <w:tmpl w:val="6186EB4C"/>
    <w:lvl w:ilvl="0" w:tplc="04130019">
      <w:start w:val="1"/>
      <w:numFmt w:val="lowerLetter"/>
      <w:lvlText w:val="%1."/>
      <w:lvlJc w:val="left"/>
      <w:pPr>
        <w:tabs>
          <w:tab w:val="num" w:pos="1080"/>
        </w:tabs>
        <w:ind w:left="108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44E6666D"/>
    <w:multiLevelType w:val="hybridMultilevel"/>
    <w:tmpl w:val="C6E84078"/>
    <w:lvl w:ilvl="0" w:tplc="8A1254D8">
      <w:start w:val="1"/>
      <w:numFmt w:val="decimal"/>
      <w:pStyle w:val="OpsommingCijfers"/>
      <w:lvlText w:val="%1"/>
      <w:lvlJc w:val="left"/>
      <w:pPr>
        <w:ind w:left="360" w:hanging="360"/>
      </w:pPr>
      <w:rPr>
        <w:rFonts w:hint="default"/>
      </w:rPr>
    </w:lvl>
    <w:lvl w:ilvl="1" w:tplc="20582D90">
      <w:start w:val="1"/>
      <w:numFmt w:val="lowerLetter"/>
      <w:lvlText w:val="%2."/>
      <w:lvlJc w:val="left"/>
      <w:pPr>
        <w:ind w:left="1080" w:hanging="360"/>
      </w:pPr>
    </w:lvl>
    <w:lvl w:ilvl="2" w:tplc="52A85E84" w:tentative="1">
      <w:start w:val="1"/>
      <w:numFmt w:val="lowerRoman"/>
      <w:lvlText w:val="%3."/>
      <w:lvlJc w:val="right"/>
      <w:pPr>
        <w:ind w:left="1800" w:hanging="180"/>
      </w:pPr>
    </w:lvl>
    <w:lvl w:ilvl="3" w:tplc="7352721A" w:tentative="1">
      <w:start w:val="1"/>
      <w:numFmt w:val="decimal"/>
      <w:lvlText w:val="%4."/>
      <w:lvlJc w:val="left"/>
      <w:pPr>
        <w:ind w:left="2520" w:hanging="360"/>
      </w:pPr>
    </w:lvl>
    <w:lvl w:ilvl="4" w:tplc="D76ABD02" w:tentative="1">
      <w:start w:val="1"/>
      <w:numFmt w:val="lowerLetter"/>
      <w:lvlText w:val="%5."/>
      <w:lvlJc w:val="left"/>
      <w:pPr>
        <w:ind w:left="3240" w:hanging="360"/>
      </w:pPr>
    </w:lvl>
    <w:lvl w:ilvl="5" w:tplc="74184BA4" w:tentative="1">
      <w:start w:val="1"/>
      <w:numFmt w:val="lowerRoman"/>
      <w:lvlText w:val="%6."/>
      <w:lvlJc w:val="right"/>
      <w:pPr>
        <w:ind w:left="3960" w:hanging="180"/>
      </w:pPr>
    </w:lvl>
    <w:lvl w:ilvl="6" w:tplc="4E58E88E" w:tentative="1">
      <w:start w:val="1"/>
      <w:numFmt w:val="decimal"/>
      <w:lvlText w:val="%7."/>
      <w:lvlJc w:val="left"/>
      <w:pPr>
        <w:ind w:left="4680" w:hanging="360"/>
      </w:pPr>
    </w:lvl>
    <w:lvl w:ilvl="7" w:tplc="3200853A" w:tentative="1">
      <w:start w:val="1"/>
      <w:numFmt w:val="lowerLetter"/>
      <w:lvlText w:val="%8."/>
      <w:lvlJc w:val="left"/>
      <w:pPr>
        <w:ind w:left="5400" w:hanging="360"/>
      </w:pPr>
    </w:lvl>
    <w:lvl w:ilvl="8" w:tplc="77C2D07E" w:tentative="1">
      <w:start w:val="1"/>
      <w:numFmt w:val="lowerRoman"/>
      <w:lvlText w:val="%9."/>
      <w:lvlJc w:val="right"/>
      <w:pPr>
        <w:ind w:left="6120" w:hanging="180"/>
      </w:pPr>
    </w:lvl>
  </w:abstractNum>
  <w:abstractNum w:abstractNumId="25">
    <w:nsid w:val="45395A9A"/>
    <w:multiLevelType w:val="hybridMultilevel"/>
    <w:tmpl w:val="AB0C6EB2"/>
    <w:lvl w:ilvl="0" w:tplc="9F3C4B28">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46434BB8"/>
    <w:multiLevelType w:val="hybridMultilevel"/>
    <w:tmpl w:val="0A828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7FB38AF"/>
    <w:multiLevelType w:val="hybridMultilevel"/>
    <w:tmpl w:val="144E4D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88E443C"/>
    <w:multiLevelType w:val="hybridMultilevel"/>
    <w:tmpl w:val="CB0ABB0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nsid w:val="4BAF40A3"/>
    <w:multiLevelType w:val="hybridMultilevel"/>
    <w:tmpl w:val="BC0A6A74"/>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0">
    <w:nsid w:val="4DD817FB"/>
    <w:multiLevelType w:val="hybridMultilevel"/>
    <w:tmpl w:val="00A4F61E"/>
    <w:lvl w:ilvl="0" w:tplc="9FEEEED4">
      <w:start w:val="1"/>
      <w:numFmt w:val="lowerLetter"/>
      <w:pStyle w:val="Opsommingletter"/>
      <w:lvlText w:val="%1"/>
      <w:lvlJc w:val="left"/>
      <w:pPr>
        <w:ind w:left="720" w:hanging="360"/>
      </w:pPr>
      <w:rPr>
        <w:rFonts w:ascii="Corbel" w:hAnsi="Corbel" w:hint="default"/>
        <w:b w:val="0"/>
        <w:i w:val="0"/>
        <w:sz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52012D68"/>
    <w:multiLevelType w:val="hybridMultilevel"/>
    <w:tmpl w:val="B5668DA6"/>
    <w:lvl w:ilvl="0" w:tplc="FB9891AA">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5C811C5"/>
    <w:multiLevelType w:val="hybridMultilevel"/>
    <w:tmpl w:val="F1C80BFA"/>
    <w:lvl w:ilvl="0" w:tplc="04130001">
      <w:start w:val="1"/>
      <w:numFmt w:val="bullet"/>
      <w:lvlText w:val=""/>
      <w:lvlJc w:val="left"/>
      <w:pPr>
        <w:tabs>
          <w:tab w:val="num" w:pos="644"/>
        </w:tabs>
        <w:ind w:left="644" w:hanging="360"/>
      </w:pPr>
      <w:rPr>
        <w:rFonts w:ascii="Symbol" w:hAnsi="Symbol" w:hint="default"/>
      </w:rPr>
    </w:lvl>
    <w:lvl w:ilvl="1" w:tplc="8D7C7288">
      <w:start w:val="1"/>
      <w:numFmt w:val="bullet"/>
      <w:lvlText w:val=""/>
      <w:lvlJc w:val="left"/>
      <w:pPr>
        <w:tabs>
          <w:tab w:val="num" w:pos="1364"/>
        </w:tabs>
        <w:ind w:left="1364" w:hanging="360"/>
      </w:pPr>
      <w:rPr>
        <w:rFonts w:ascii="Symbol" w:hAnsi="Symbol" w:hint="default"/>
      </w:rPr>
    </w:lvl>
    <w:lvl w:ilvl="2" w:tplc="04130005" w:tentative="1">
      <w:start w:val="1"/>
      <w:numFmt w:val="bullet"/>
      <w:lvlText w:val=""/>
      <w:lvlJc w:val="left"/>
      <w:pPr>
        <w:tabs>
          <w:tab w:val="num" w:pos="2084"/>
        </w:tabs>
        <w:ind w:left="2084" w:hanging="360"/>
      </w:pPr>
      <w:rPr>
        <w:rFonts w:ascii="Wingdings" w:hAnsi="Wingdings" w:hint="default"/>
      </w:rPr>
    </w:lvl>
    <w:lvl w:ilvl="3" w:tplc="04130001" w:tentative="1">
      <w:start w:val="1"/>
      <w:numFmt w:val="bullet"/>
      <w:lvlText w:val=""/>
      <w:lvlJc w:val="left"/>
      <w:pPr>
        <w:tabs>
          <w:tab w:val="num" w:pos="2804"/>
        </w:tabs>
        <w:ind w:left="2804" w:hanging="360"/>
      </w:pPr>
      <w:rPr>
        <w:rFonts w:ascii="Symbol" w:hAnsi="Symbol" w:hint="default"/>
      </w:rPr>
    </w:lvl>
    <w:lvl w:ilvl="4" w:tplc="04130003" w:tentative="1">
      <w:start w:val="1"/>
      <w:numFmt w:val="bullet"/>
      <w:lvlText w:val="o"/>
      <w:lvlJc w:val="left"/>
      <w:pPr>
        <w:tabs>
          <w:tab w:val="num" w:pos="3524"/>
        </w:tabs>
        <w:ind w:left="3524" w:hanging="360"/>
      </w:pPr>
      <w:rPr>
        <w:rFonts w:ascii="Courier New" w:hAnsi="Courier New" w:cs="Courier New" w:hint="default"/>
      </w:rPr>
    </w:lvl>
    <w:lvl w:ilvl="5" w:tplc="04130005" w:tentative="1">
      <w:start w:val="1"/>
      <w:numFmt w:val="bullet"/>
      <w:lvlText w:val=""/>
      <w:lvlJc w:val="left"/>
      <w:pPr>
        <w:tabs>
          <w:tab w:val="num" w:pos="4244"/>
        </w:tabs>
        <w:ind w:left="4244" w:hanging="360"/>
      </w:pPr>
      <w:rPr>
        <w:rFonts w:ascii="Wingdings" w:hAnsi="Wingdings" w:hint="default"/>
      </w:rPr>
    </w:lvl>
    <w:lvl w:ilvl="6" w:tplc="04130001" w:tentative="1">
      <w:start w:val="1"/>
      <w:numFmt w:val="bullet"/>
      <w:lvlText w:val=""/>
      <w:lvlJc w:val="left"/>
      <w:pPr>
        <w:tabs>
          <w:tab w:val="num" w:pos="4964"/>
        </w:tabs>
        <w:ind w:left="4964" w:hanging="360"/>
      </w:pPr>
      <w:rPr>
        <w:rFonts w:ascii="Symbol" w:hAnsi="Symbol" w:hint="default"/>
      </w:rPr>
    </w:lvl>
    <w:lvl w:ilvl="7" w:tplc="04130003" w:tentative="1">
      <w:start w:val="1"/>
      <w:numFmt w:val="bullet"/>
      <w:lvlText w:val="o"/>
      <w:lvlJc w:val="left"/>
      <w:pPr>
        <w:tabs>
          <w:tab w:val="num" w:pos="5684"/>
        </w:tabs>
        <w:ind w:left="5684" w:hanging="360"/>
      </w:pPr>
      <w:rPr>
        <w:rFonts w:ascii="Courier New" w:hAnsi="Courier New" w:cs="Courier New" w:hint="default"/>
      </w:rPr>
    </w:lvl>
    <w:lvl w:ilvl="8" w:tplc="04130005" w:tentative="1">
      <w:start w:val="1"/>
      <w:numFmt w:val="bullet"/>
      <w:lvlText w:val=""/>
      <w:lvlJc w:val="left"/>
      <w:pPr>
        <w:tabs>
          <w:tab w:val="num" w:pos="6404"/>
        </w:tabs>
        <w:ind w:left="6404" w:hanging="360"/>
      </w:pPr>
      <w:rPr>
        <w:rFonts w:ascii="Wingdings" w:hAnsi="Wingdings" w:hint="default"/>
      </w:rPr>
    </w:lvl>
  </w:abstractNum>
  <w:abstractNum w:abstractNumId="33">
    <w:nsid w:val="595C59E5"/>
    <w:multiLevelType w:val="hybridMultilevel"/>
    <w:tmpl w:val="24CAD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5AE376B9"/>
    <w:multiLevelType w:val="hybridMultilevel"/>
    <w:tmpl w:val="10F6306A"/>
    <w:lvl w:ilvl="0" w:tplc="BA2E19BC">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5C520616"/>
    <w:multiLevelType w:val="hybridMultilevel"/>
    <w:tmpl w:val="F376941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5E7F7284"/>
    <w:multiLevelType w:val="multilevel"/>
    <w:tmpl w:val="95128206"/>
    <w:lvl w:ilvl="0">
      <w:start w:val="1"/>
      <w:numFmt w:val="decimal"/>
      <w:lvlText w:val="%1."/>
      <w:lvlJc w:val="left"/>
      <w:pPr>
        <w:ind w:left="108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5EF52CB4"/>
    <w:multiLevelType w:val="hybridMultilevel"/>
    <w:tmpl w:val="326489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64710EA2"/>
    <w:multiLevelType w:val="hybridMultilevel"/>
    <w:tmpl w:val="8CDC4F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nsid w:val="69B04EE9"/>
    <w:multiLevelType w:val="hybridMultilevel"/>
    <w:tmpl w:val="4F446CC4"/>
    <w:lvl w:ilvl="0" w:tplc="566A99E4">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0">
    <w:nsid w:val="6A1F7BFA"/>
    <w:multiLevelType w:val="hybridMultilevel"/>
    <w:tmpl w:val="2B42F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6AB91480"/>
    <w:multiLevelType w:val="hybridMultilevel"/>
    <w:tmpl w:val="2310809C"/>
    <w:lvl w:ilvl="0" w:tplc="0409000F">
      <w:start w:val="1"/>
      <w:numFmt w:val="decimal"/>
      <w:pStyle w:val="Opsommingbulletintabe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7145A4"/>
    <w:multiLevelType w:val="hybridMultilevel"/>
    <w:tmpl w:val="F7286E8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nsid w:val="707B7726"/>
    <w:multiLevelType w:val="hybridMultilevel"/>
    <w:tmpl w:val="63F083C6"/>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CC6ACA"/>
    <w:multiLevelType w:val="hybridMultilevel"/>
    <w:tmpl w:val="503A3F10"/>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77BD70D0"/>
    <w:multiLevelType w:val="hybridMultilevel"/>
    <w:tmpl w:val="61EADF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7DA0448E"/>
    <w:multiLevelType w:val="multilevel"/>
    <w:tmpl w:val="95128206"/>
    <w:lvl w:ilvl="0">
      <w:start w:val="1"/>
      <w:numFmt w:val="decimal"/>
      <w:lvlText w:val="%1."/>
      <w:lvlJc w:val="left"/>
      <w:pPr>
        <w:ind w:left="108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7DAA433A"/>
    <w:multiLevelType w:val="multilevel"/>
    <w:tmpl w:val="6494EB34"/>
    <w:lvl w:ilvl="0">
      <w:start w:val="1"/>
      <w:numFmt w:val="bullet"/>
      <w:pStyle w:val="OpsommingBullet0"/>
      <w:lvlText w:val=""/>
      <w:lvlJc w:val="left"/>
      <w:pPr>
        <w:ind w:left="227" w:hanging="227"/>
      </w:pPr>
      <w:rPr>
        <w:rFonts w:ascii="Wingdings" w:hAnsi="Wingdings" w:hint="default"/>
        <w:color w:val="000000" w:themeColor="text1"/>
        <w:sz w:val="14"/>
      </w:rPr>
    </w:lvl>
    <w:lvl w:ilvl="1">
      <w:start w:val="1"/>
      <w:numFmt w:val="bullet"/>
      <w:pStyle w:val="Opsommingstreepje"/>
      <w:lvlText w:val="­"/>
      <w:lvlJc w:val="left"/>
      <w:pPr>
        <w:ind w:left="454" w:hanging="227"/>
      </w:pPr>
      <w:rPr>
        <w:rFonts w:ascii="Corbel" w:hAnsi="Corbel" w:hint="default"/>
        <w:sz w:val="14"/>
      </w:rPr>
    </w:lvl>
    <w:lvl w:ilvl="2">
      <w:start w:val="1"/>
      <w:numFmt w:val="bullet"/>
      <w:lvlText w:val=""/>
      <w:lvlJc w:val="left"/>
      <w:pPr>
        <w:ind w:left="681" w:hanging="227"/>
      </w:pPr>
      <w:rPr>
        <w:rFonts w:ascii="Wingdings" w:hAnsi="Wingdings" w:hint="default"/>
        <w:sz w:val="14"/>
      </w:rPr>
    </w:lvl>
    <w:lvl w:ilvl="3">
      <w:start w:val="1"/>
      <w:numFmt w:val="bullet"/>
      <w:lvlText w:val="­"/>
      <w:lvlJc w:val="left"/>
      <w:pPr>
        <w:ind w:left="908" w:hanging="227"/>
      </w:pPr>
      <w:rPr>
        <w:rFonts w:ascii="Corbel" w:hAnsi="Corbel" w:hint="default"/>
        <w:color w:val="000000" w:themeColor="text1"/>
        <w:sz w:val="14"/>
      </w:rPr>
    </w:lvl>
    <w:lvl w:ilvl="4">
      <w:start w:val="1"/>
      <w:numFmt w:val="bullet"/>
      <w:lvlText w:val="­"/>
      <w:lvlJc w:val="left"/>
      <w:pPr>
        <w:ind w:left="1135" w:hanging="227"/>
      </w:pPr>
      <w:rPr>
        <w:rFonts w:ascii="Corbel" w:hAnsi="Corbel" w:hint="default"/>
        <w:color w:val="000000" w:themeColor="text1"/>
        <w:sz w:val="14"/>
      </w:rPr>
    </w:lvl>
    <w:lvl w:ilvl="5">
      <w:start w:val="1"/>
      <w:numFmt w:val="bullet"/>
      <w:lvlText w:val="­"/>
      <w:lvlJc w:val="left"/>
      <w:pPr>
        <w:ind w:left="1362" w:hanging="227"/>
      </w:pPr>
      <w:rPr>
        <w:rFonts w:ascii="Corbel" w:hAnsi="Corbel" w:hint="default"/>
        <w:color w:val="000000" w:themeColor="text1"/>
        <w:sz w:val="14"/>
      </w:rPr>
    </w:lvl>
    <w:lvl w:ilvl="6">
      <w:start w:val="1"/>
      <w:numFmt w:val="bullet"/>
      <w:lvlText w:val="­"/>
      <w:lvlJc w:val="left"/>
      <w:pPr>
        <w:ind w:left="1589" w:hanging="227"/>
      </w:pPr>
      <w:rPr>
        <w:rFonts w:ascii="Corbel" w:hAnsi="Corbel" w:hint="default"/>
        <w:color w:val="000000" w:themeColor="text1"/>
        <w:sz w:val="14"/>
      </w:rPr>
    </w:lvl>
    <w:lvl w:ilvl="7">
      <w:start w:val="1"/>
      <w:numFmt w:val="bullet"/>
      <w:lvlText w:val="­"/>
      <w:lvlJc w:val="left"/>
      <w:pPr>
        <w:ind w:left="1816" w:hanging="227"/>
      </w:pPr>
      <w:rPr>
        <w:rFonts w:ascii="Corbel" w:hAnsi="Corbel" w:hint="default"/>
        <w:color w:val="000000" w:themeColor="text1"/>
        <w:sz w:val="14"/>
      </w:rPr>
    </w:lvl>
    <w:lvl w:ilvl="8">
      <w:start w:val="1"/>
      <w:numFmt w:val="bullet"/>
      <w:lvlText w:val="­"/>
      <w:lvlJc w:val="left"/>
      <w:pPr>
        <w:ind w:left="2043" w:hanging="227"/>
      </w:pPr>
      <w:rPr>
        <w:rFonts w:ascii="Corbel" w:hAnsi="Corbel" w:hint="default"/>
        <w:color w:val="000000" w:themeColor="text1"/>
        <w:sz w:val="14"/>
      </w:rPr>
    </w:lvl>
  </w:abstractNum>
  <w:num w:numId="1">
    <w:abstractNumId w:val="24"/>
  </w:num>
  <w:num w:numId="2">
    <w:abstractNumId w:val="30"/>
  </w:num>
  <w:num w:numId="3">
    <w:abstractNumId w:val="47"/>
  </w:num>
  <w:num w:numId="4">
    <w:abstractNumId w:val="0"/>
  </w:num>
  <w:num w:numId="5">
    <w:abstractNumId w:val="1"/>
  </w:num>
  <w:num w:numId="6">
    <w:abstractNumId w:val="36"/>
  </w:num>
  <w:num w:numId="7">
    <w:abstractNumId w:val="15"/>
  </w:num>
  <w:num w:numId="8">
    <w:abstractNumId w:val="46"/>
  </w:num>
  <w:num w:numId="9">
    <w:abstractNumId w:val="39"/>
  </w:num>
  <w:num w:numId="10">
    <w:abstractNumId w:val="6"/>
  </w:num>
  <w:num w:numId="11">
    <w:abstractNumId w:val="20"/>
  </w:num>
  <w:num w:numId="12">
    <w:abstractNumId w:val="25"/>
  </w:num>
  <w:num w:numId="13">
    <w:abstractNumId w:val="42"/>
  </w:num>
  <w:num w:numId="14">
    <w:abstractNumId w:val="38"/>
  </w:num>
  <w:num w:numId="15">
    <w:abstractNumId w:val="12"/>
  </w:num>
  <w:num w:numId="16">
    <w:abstractNumId w:val="4"/>
  </w:num>
  <w:num w:numId="17">
    <w:abstractNumId w:val="8"/>
  </w:num>
  <w:num w:numId="18">
    <w:abstractNumId w:val="41"/>
  </w:num>
  <w:num w:numId="19">
    <w:abstractNumId w:val="14"/>
  </w:num>
  <w:num w:numId="20">
    <w:abstractNumId w:val="19"/>
  </w:num>
  <w:num w:numId="21">
    <w:abstractNumId w:val="31"/>
  </w:num>
  <w:num w:numId="22">
    <w:abstractNumId w:val="32"/>
  </w:num>
  <w:num w:numId="23">
    <w:abstractNumId w:val="18"/>
  </w:num>
  <w:num w:numId="24">
    <w:abstractNumId w:val="23"/>
  </w:num>
  <w:num w:numId="25">
    <w:abstractNumId w:val="27"/>
  </w:num>
  <w:num w:numId="26">
    <w:abstractNumId w:val="45"/>
  </w:num>
  <w:num w:numId="27">
    <w:abstractNumId w:val="3"/>
  </w:num>
  <w:num w:numId="28">
    <w:abstractNumId w:val="13"/>
  </w:num>
  <w:num w:numId="29">
    <w:abstractNumId w:val="35"/>
  </w:num>
  <w:num w:numId="30">
    <w:abstractNumId w:val="40"/>
  </w:num>
  <w:num w:numId="31">
    <w:abstractNumId w:val="37"/>
  </w:num>
  <w:num w:numId="32">
    <w:abstractNumId w:val="9"/>
  </w:num>
  <w:num w:numId="33">
    <w:abstractNumId w:val="21"/>
  </w:num>
  <w:num w:numId="34">
    <w:abstractNumId w:val="33"/>
  </w:num>
  <w:num w:numId="35">
    <w:abstractNumId w:val="16"/>
  </w:num>
  <w:num w:numId="36">
    <w:abstractNumId w:val="10"/>
  </w:num>
  <w:num w:numId="37">
    <w:abstractNumId w:val="28"/>
  </w:num>
  <w:num w:numId="38">
    <w:abstractNumId w:val="29"/>
  </w:num>
  <w:num w:numId="39">
    <w:abstractNumId w:val="34"/>
  </w:num>
  <w:num w:numId="40">
    <w:abstractNumId w:val="26"/>
  </w:num>
  <w:num w:numId="41">
    <w:abstractNumId w:val="5"/>
  </w:num>
  <w:num w:numId="42">
    <w:abstractNumId w:val="44"/>
  </w:num>
  <w:num w:numId="43">
    <w:abstractNumId w:val="7"/>
  </w:num>
  <w:num w:numId="44">
    <w:abstractNumId w:val="43"/>
  </w:num>
  <w:num w:numId="45">
    <w:abstractNumId w:val="47"/>
  </w:num>
  <w:num w:numId="46">
    <w:abstractNumId w:val="11"/>
  </w:num>
  <w:num w:numId="47">
    <w:abstractNumId w:val="17"/>
  </w:num>
  <w:num w:numId="48">
    <w:abstractNumId w:val="22"/>
  </w:num>
  <w:num w:numId="4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EAB"/>
    <w:rsid w:val="00000D88"/>
    <w:rsid w:val="00001C14"/>
    <w:rsid w:val="00001F65"/>
    <w:rsid w:val="00002B71"/>
    <w:rsid w:val="000034F6"/>
    <w:rsid w:val="00004081"/>
    <w:rsid w:val="00004256"/>
    <w:rsid w:val="00004A45"/>
    <w:rsid w:val="0000584B"/>
    <w:rsid w:val="00006D9E"/>
    <w:rsid w:val="00007A76"/>
    <w:rsid w:val="00011A94"/>
    <w:rsid w:val="00012165"/>
    <w:rsid w:val="00012AC9"/>
    <w:rsid w:val="000143F6"/>
    <w:rsid w:val="00014E77"/>
    <w:rsid w:val="000155E8"/>
    <w:rsid w:val="00015B3E"/>
    <w:rsid w:val="000162E9"/>
    <w:rsid w:val="00016B67"/>
    <w:rsid w:val="00016E12"/>
    <w:rsid w:val="00020074"/>
    <w:rsid w:val="0002025D"/>
    <w:rsid w:val="00021795"/>
    <w:rsid w:val="00021B35"/>
    <w:rsid w:val="00021BAD"/>
    <w:rsid w:val="000222A3"/>
    <w:rsid w:val="00022341"/>
    <w:rsid w:val="00023828"/>
    <w:rsid w:val="00023CCD"/>
    <w:rsid w:val="00024604"/>
    <w:rsid w:val="00024BFC"/>
    <w:rsid w:val="0002550E"/>
    <w:rsid w:val="000256A2"/>
    <w:rsid w:val="000256CD"/>
    <w:rsid w:val="000261B3"/>
    <w:rsid w:val="00026646"/>
    <w:rsid w:val="0002719C"/>
    <w:rsid w:val="00031AC4"/>
    <w:rsid w:val="000329BC"/>
    <w:rsid w:val="00032A9F"/>
    <w:rsid w:val="00033510"/>
    <w:rsid w:val="00033890"/>
    <w:rsid w:val="00033964"/>
    <w:rsid w:val="000341BB"/>
    <w:rsid w:val="00036005"/>
    <w:rsid w:val="0003661A"/>
    <w:rsid w:val="00036868"/>
    <w:rsid w:val="00037235"/>
    <w:rsid w:val="0003783C"/>
    <w:rsid w:val="00040411"/>
    <w:rsid w:val="00040E8D"/>
    <w:rsid w:val="00041AA7"/>
    <w:rsid w:val="00042529"/>
    <w:rsid w:val="00042C82"/>
    <w:rsid w:val="00042CCD"/>
    <w:rsid w:val="00044679"/>
    <w:rsid w:val="00044FAE"/>
    <w:rsid w:val="00045131"/>
    <w:rsid w:val="000459EC"/>
    <w:rsid w:val="00046662"/>
    <w:rsid w:val="000466D1"/>
    <w:rsid w:val="000469F9"/>
    <w:rsid w:val="00046E8B"/>
    <w:rsid w:val="0004711C"/>
    <w:rsid w:val="000473C9"/>
    <w:rsid w:val="0004753C"/>
    <w:rsid w:val="000477C0"/>
    <w:rsid w:val="0005005B"/>
    <w:rsid w:val="00051D7B"/>
    <w:rsid w:val="00051FDD"/>
    <w:rsid w:val="00052C5A"/>
    <w:rsid w:val="0005322B"/>
    <w:rsid w:val="00053298"/>
    <w:rsid w:val="000539BD"/>
    <w:rsid w:val="00054ADE"/>
    <w:rsid w:val="000558DB"/>
    <w:rsid w:val="00055C61"/>
    <w:rsid w:val="00056253"/>
    <w:rsid w:val="00057272"/>
    <w:rsid w:val="00057A90"/>
    <w:rsid w:val="0006178B"/>
    <w:rsid w:val="00061991"/>
    <w:rsid w:val="000622EB"/>
    <w:rsid w:val="0006294E"/>
    <w:rsid w:val="00062E5F"/>
    <w:rsid w:val="00063169"/>
    <w:rsid w:val="00064AB9"/>
    <w:rsid w:val="00064F28"/>
    <w:rsid w:val="00064FB0"/>
    <w:rsid w:val="000651EE"/>
    <w:rsid w:val="0006557F"/>
    <w:rsid w:val="00065C3D"/>
    <w:rsid w:val="00065CA9"/>
    <w:rsid w:val="0006679A"/>
    <w:rsid w:val="00066843"/>
    <w:rsid w:val="000678B8"/>
    <w:rsid w:val="00067BD2"/>
    <w:rsid w:val="00067E3A"/>
    <w:rsid w:val="00070AA5"/>
    <w:rsid w:val="00072583"/>
    <w:rsid w:val="000739A2"/>
    <w:rsid w:val="000744CE"/>
    <w:rsid w:val="00076B11"/>
    <w:rsid w:val="00077B33"/>
    <w:rsid w:val="0008046D"/>
    <w:rsid w:val="00081067"/>
    <w:rsid w:val="000816A9"/>
    <w:rsid w:val="00081A8F"/>
    <w:rsid w:val="00081C41"/>
    <w:rsid w:val="00082056"/>
    <w:rsid w:val="000829AC"/>
    <w:rsid w:val="00084095"/>
    <w:rsid w:val="00084A75"/>
    <w:rsid w:val="00084C1D"/>
    <w:rsid w:val="00084DD2"/>
    <w:rsid w:val="000856D0"/>
    <w:rsid w:val="0008599E"/>
    <w:rsid w:val="00085C8D"/>
    <w:rsid w:val="000864AB"/>
    <w:rsid w:val="000864E3"/>
    <w:rsid w:val="00086CE0"/>
    <w:rsid w:val="00090171"/>
    <w:rsid w:val="000906B6"/>
    <w:rsid w:val="00091A96"/>
    <w:rsid w:val="0009211C"/>
    <w:rsid w:val="00092EA1"/>
    <w:rsid w:val="000933C1"/>
    <w:rsid w:val="00093C07"/>
    <w:rsid w:val="00094811"/>
    <w:rsid w:val="00094F1E"/>
    <w:rsid w:val="00094FAD"/>
    <w:rsid w:val="00095B7D"/>
    <w:rsid w:val="0009667D"/>
    <w:rsid w:val="00096934"/>
    <w:rsid w:val="000979B8"/>
    <w:rsid w:val="00097A9D"/>
    <w:rsid w:val="00097E2B"/>
    <w:rsid w:val="000A0010"/>
    <w:rsid w:val="000A0465"/>
    <w:rsid w:val="000A1914"/>
    <w:rsid w:val="000A20DE"/>
    <w:rsid w:val="000A2759"/>
    <w:rsid w:val="000A2C41"/>
    <w:rsid w:val="000A31F4"/>
    <w:rsid w:val="000A413A"/>
    <w:rsid w:val="000A420E"/>
    <w:rsid w:val="000A42F4"/>
    <w:rsid w:val="000A65DE"/>
    <w:rsid w:val="000A7C67"/>
    <w:rsid w:val="000B0321"/>
    <w:rsid w:val="000B04A6"/>
    <w:rsid w:val="000B04C8"/>
    <w:rsid w:val="000B099A"/>
    <w:rsid w:val="000B1D24"/>
    <w:rsid w:val="000B3B59"/>
    <w:rsid w:val="000B3D2C"/>
    <w:rsid w:val="000B4EE7"/>
    <w:rsid w:val="000B5A49"/>
    <w:rsid w:val="000B6BA6"/>
    <w:rsid w:val="000B6F7B"/>
    <w:rsid w:val="000C0B8B"/>
    <w:rsid w:val="000C179C"/>
    <w:rsid w:val="000C3B2E"/>
    <w:rsid w:val="000C55F2"/>
    <w:rsid w:val="000C5959"/>
    <w:rsid w:val="000C5E22"/>
    <w:rsid w:val="000C5F59"/>
    <w:rsid w:val="000C7DDE"/>
    <w:rsid w:val="000D0073"/>
    <w:rsid w:val="000D00D9"/>
    <w:rsid w:val="000D052B"/>
    <w:rsid w:val="000D0D6D"/>
    <w:rsid w:val="000D1539"/>
    <w:rsid w:val="000D1651"/>
    <w:rsid w:val="000D265C"/>
    <w:rsid w:val="000D27B5"/>
    <w:rsid w:val="000D286A"/>
    <w:rsid w:val="000D29FD"/>
    <w:rsid w:val="000D44C6"/>
    <w:rsid w:val="000D5105"/>
    <w:rsid w:val="000D5236"/>
    <w:rsid w:val="000D54DA"/>
    <w:rsid w:val="000D6D37"/>
    <w:rsid w:val="000D7343"/>
    <w:rsid w:val="000D777A"/>
    <w:rsid w:val="000D7CDD"/>
    <w:rsid w:val="000E073F"/>
    <w:rsid w:val="000E0D86"/>
    <w:rsid w:val="000E1EEF"/>
    <w:rsid w:val="000E2319"/>
    <w:rsid w:val="000E32A2"/>
    <w:rsid w:val="000E3614"/>
    <w:rsid w:val="000E49A2"/>
    <w:rsid w:val="000E4CCF"/>
    <w:rsid w:val="000E574F"/>
    <w:rsid w:val="000E5EB9"/>
    <w:rsid w:val="000E7BA8"/>
    <w:rsid w:val="000E7E83"/>
    <w:rsid w:val="000F09AE"/>
    <w:rsid w:val="000F0C2A"/>
    <w:rsid w:val="000F164F"/>
    <w:rsid w:val="000F1B37"/>
    <w:rsid w:val="000F2873"/>
    <w:rsid w:val="000F2A5C"/>
    <w:rsid w:val="000F399F"/>
    <w:rsid w:val="000F3E4B"/>
    <w:rsid w:val="000F42A2"/>
    <w:rsid w:val="000F5412"/>
    <w:rsid w:val="000F55F2"/>
    <w:rsid w:val="000F5CA0"/>
    <w:rsid w:val="000F5D5A"/>
    <w:rsid w:val="001008CD"/>
    <w:rsid w:val="00100C45"/>
    <w:rsid w:val="00101068"/>
    <w:rsid w:val="00101A19"/>
    <w:rsid w:val="001020AC"/>
    <w:rsid w:val="00102562"/>
    <w:rsid w:val="00103327"/>
    <w:rsid w:val="0010336F"/>
    <w:rsid w:val="00103A65"/>
    <w:rsid w:val="001042B4"/>
    <w:rsid w:val="00104514"/>
    <w:rsid w:val="001066BD"/>
    <w:rsid w:val="0011134B"/>
    <w:rsid w:val="00113C1A"/>
    <w:rsid w:val="00115BAD"/>
    <w:rsid w:val="00115C35"/>
    <w:rsid w:val="00115C8F"/>
    <w:rsid w:val="00117DA9"/>
    <w:rsid w:val="00117E63"/>
    <w:rsid w:val="00120882"/>
    <w:rsid w:val="00120CA6"/>
    <w:rsid w:val="00121025"/>
    <w:rsid w:val="00121B72"/>
    <w:rsid w:val="001224F9"/>
    <w:rsid w:val="0012395A"/>
    <w:rsid w:val="00123BB4"/>
    <w:rsid w:val="00123D0E"/>
    <w:rsid w:val="00125534"/>
    <w:rsid w:val="00125A94"/>
    <w:rsid w:val="00125E18"/>
    <w:rsid w:val="00126ED5"/>
    <w:rsid w:val="00127CC1"/>
    <w:rsid w:val="001305EF"/>
    <w:rsid w:val="0013072B"/>
    <w:rsid w:val="0013118A"/>
    <w:rsid w:val="0013125F"/>
    <w:rsid w:val="0013169D"/>
    <w:rsid w:val="0013188F"/>
    <w:rsid w:val="00131A63"/>
    <w:rsid w:val="00131C96"/>
    <w:rsid w:val="0013203F"/>
    <w:rsid w:val="00132241"/>
    <w:rsid w:val="00132882"/>
    <w:rsid w:val="00133DD8"/>
    <w:rsid w:val="00134492"/>
    <w:rsid w:val="001355E2"/>
    <w:rsid w:val="00135B09"/>
    <w:rsid w:val="00136076"/>
    <w:rsid w:val="00137A84"/>
    <w:rsid w:val="00137DF2"/>
    <w:rsid w:val="00140A2B"/>
    <w:rsid w:val="00140B26"/>
    <w:rsid w:val="00141233"/>
    <w:rsid w:val="00141479"/>
    <w:rsid w:val="00142063"/>
    <w:rsid w:val="00143400"/>
    <w:rsid w:val="00143CA5"/>
    <w:rsid w:val="001441C0"/>
    <w:rsid w:val="0014459C"/>
    <w:rsid w:val="001450BC"/>
    <w:rsid w:val="00145AF0"/>
    <w:rsid w:val="00145FAD"/>
    <w:rsid w:val="00146464"/>
    <w:rsid w:val="00146948"/>
    <w:rsid w:val="00146AEE"/>
    <w:rsid w:val="00147BCC"/>
    <w:rsid w:val="001500C8"/>
    <w:rsid w:val="00150BDC"/>
    <w:rsid w:val="00151FA0"/>
    <w:rsid w:val="001521AE"/>
    <w:rsid w:val="00152EB2"/>
    <w:rsid w:val="001534CF"/>
    <w:rsid w:val="001540DD"/>
    <w:rsid w:val="00154410"/>
    <w:rsid w:val="00154F11"/>
    <w:rsid w:val="00154F2C"/>
    <w:rsid w:val="00155B94"/>
    <w:rsid w:val="00155BFC"/>
    <w:rsid w:val="001565A7"/>
    <w:rsid w:val="00156954"/>
    <w:rsid w:val="0015699C"/>
    <w:rsid w:val="0015735E"/>
    <w:rsid w:val="00157585"/>
    <w:rsid w:val="001603B4"/>
    <w:rsid w:val="001609E1"/>
    <w:rsid w:val="00160B81"/>
    <w:rsid w:val="00160B96"/>
    <w:rsid w:val="00160E9B"/>
    <w:rsid w:val="00161500"/>
    <w:rsid w:val="00161C7A"/>
    <w:rsid w:val="0016203A"/>
    <w:rsid w:val="001627CB"/>
    <w:rsid w:val="00162F8D"/>
    <w:rsid w:val="00163F77"/>
    <w:rsid w:val="001640C3"/>
    <w:rsid w:val="0016450C"/>
    <w:rsid w:val="00164796"/>
    <w:rsid w:val="00164894"/>
    <w:rsid w:val="00164D0D"/>
    <w:rsid w:val="00164D23"/>
    <w:rsid w:val="00165340"/>
    <w:rsid w:val="0016595D"/>
    <w:rsid w:val="00165BDE"/>
    <w:rsid w:val="0016659A"/>
    <w:rsid w:val="00167116"/>
    <w:rsid w:val="00167521"/>
    <w:rsid w:val="00167905"/>
    <w:rsid w:val="00167CD6"/>
    <w:rsid w:val="001705A4"/>
    <w:rsid w:val="00171071"/>
    <w:rsid w:val="00171633"/>
    <w:rsid w:val="001718B9"/>
    <w:rsid w:val="0017308D"/>
    <w:rsid w:val="00173535"/>
    <w:rsid w:val="0017380F"/>
    <w:rsid w:val="001743DB"/>
    <w:rsid w:val="00175335"/>
    <w:rsid w:val="001755E8"/>
    <w:rsid w:val="00175DE9"/>
    <w:rsid w:val="00175EFD"/>
    <w:rsid w:val="0017609D"/>
    <w:rsid w:val="00177CE3"/>
    <w:rsid w:val="00180340"/>
    <w:rsid w:val="00180359"/>
    <w:rsid w:val="00180381"/>
    <w:rsid w:val="001803D4"/>
    <w:rsid w:val="00180EB1"/>
    <w:rsid w:val="001815D6"/>
    <w:rsid w:val="00181B37"/>
    <w:rsid w:val="00181E1A"/>
    <w:rsid w:val="00181F17"/>
    <w:rsid w:val="00181F8C"/>
    <w:rsid w:val="001820D4"/>
    <w:rsid w:val="00182154"/>
    <w:rsid w:val="001825CC"/>
    <w:rsid w:val="00182C53"/>
    <w:rsid w:val="00183596"/>
    <w:rsid w:val="001841EC"/>
    <w:rsid w:val="00184594"/>
    <w:rsid w:val="00184B41"/>
    <w:rsid w:val="00185137"/>
    <w:rsid w:val="001857A9"/>
    <w:rsid w:val="00185CB3"/>
    <w:rsid w:val="001870DF"/>
    <w:rsid w:val="00187364"/>
    <w:rsid w:val="00187780"/>
    <w:rsid w:val="001877A9"/>
    <w:rsid w:val="0019078B"/>
    <w:rsid w:val="00190974"/>
    <w:rsid w:val="00190DE4"/>
    <w:rsid w:val="00190F6B"/>
    <w:rsid w:val="001913F5"/>
    <w:rsid w:val="0019170D"/>
    <w:rsid w:val="00191FDA"/>
    <w:rsid w:val="00192345"/>
    <w:rsid w:val="001937F5"/>
    <w:rsid w:val="00193861"/>
    <w:rsid w:val="00193DE9"/>
    <w:rsid w:val="00194338"/>
    <w:rsid w:val="00194421"/>
    <w:rsid w:val="001952D2"/>
    <w:rsid w:val="001953B2"/>
    <w:rsid w:val="0019557B"/>
    <w:rsid w:val="0019567D"/>
    <w:rsid w:val="00196ABF"/>
    <w:rsid w:val="001A09F7"/>
    <w:rsid w:val="001A1CBB"/>
    <w:rsid w:val="001A2786"/>
    <w:rsid w:val="001A2A3F"/>
    <w:rsid w:val="001A2E40"/>
    <w:rsid w:val="001A2F64"/>
    <w:rsid w:val="001A3C04"/>
    <w:rsid w:val="001A3C96"/>
    <w:rsid w:val="001A446C"/>
    <w:rsid w:val="001A4B8F"/>
    <w:rsid w:val="001A68D1"/>
    <w:rsid w:val="001A6D97"/>
    <w:rsid w:val="001A7993"/>
    <w:rsid w:val="001A7FA9"/>
    <w:rsid w:val="001B0030"/>
    <w:rsid w:val="001B01AD"/>
    <w:rsid w:val="001B048B"/>
    <w:rsid w:val="001B0EA4"/>
    <w:rsid w:val="001B1387"/>
    <w:rsid w:val="001B167C"/>
    <w:rsid w:val="001B2250"/>
    <w:rsid w:val="001B2446"/>
    <w:rsid w:val="001B2532"/>
    <w:rsid w:val="001B3B10"/>
    <w:rsid w:val="001B4CB5"/>
    <w:rsid w:val="001B4D66"/>
    <w:rsid w:val="001B4E4C"/>
    <w:rsid w:val="001B54DC"/>
    <w:rsid w:val="001B564C"/>
    <w:rsid w:val="001B5A1D"/>
    <w:rsid w:val="001B62BA"/>
    <w:rsid w:val="001B6FE6"/>
    <w:rsid w:val="001B7176"/>
    <w:rsid w:val="001C0800"/>
    <w:rsid w:val="001C2298"/>
    <w:rsid w:val="001C23CE"/>
    <w:rsid w:val="001C3832"/>
    <w:rsid w:val="001C3A34"/>
    <w:rsid w:val="001C4371"/>
    <w:rsid w:val="001C48E6"/>
    <w:rsid w:val="001C4BCE"/>
    <w:rsid w:val="001C4CC9"/>
    <w:rsid w:val="001C4E4B"/>
    <w:rsid w:val="001C4E54"/>
    <w:rsid w:val="001C756F"/>
    <w:rsid w:val="001C7614"/>
    <w:rsid w:val="001D079B"/>
    <w:rsid w:val="001D133F"/>
    <w:rsid w:val="001D22D2"/>
    <w:rsid w:val="001D24A5"/>
    <w:rsid w:val="001D29BA"/>
    <w:rsid w:val="001D3942"/>
    <w:rsid w:val="001D3D6E"/>
    <w:rsid w:val="001D44B0"/>
    <w:rsid w:val="001D4CB4"/>
    <w:rsid w:val="001D64C4"/>
    <w:rsid w:val="001D6903"/>
    <w:rsid w:val="001D7A0D"/>
    <w:rsid w:val="001D7FA4"/>
    <w:rsid w:val="001E0023"/>
    <w:rsid w:val="001E0EC9"/>
    <w:rsid w:val="001E0FC0"/>
    <w:rsid w:val="001E30B2"/>
    <w:rsid w:val="001E39FF"/>
    <w:rsid w:val="001E45C0"/>
    <w:rsid w:val="001E472F"/>
    <w:rsid w:val="001E4AA7"/>
    <w:rsid w:val="001E57A1"/>
    <w:rsid w:val="001E61FA"/>
    <w:rsid w:val="001E662B"/>
    <w:rsid w:val="001E76FA"/>
    <w:rsid w:val="001E7971"/>
    <w:rsid w:val="001F056F"/>
    <w:rsid w:val="001F072F"/>
    <w:rsid w:val="001F0AB2"/>
    <w:rsid w:val="001F191A"/>
    <w:rsid w:val="001F2779"/>
    <w:rsid w:val="001F2C89"/>
    <w:rsid w:val="001F2CF3"/>
    <w:rsid w:val="001F301A"/>
    <w:rsid w:val="001F3AA1"/>
    <w:rsid w:val="001F5A8F"/>
    <w:rsid w:val="001F5BF7"/>
    <w:rsid w:val="001F5CF4"/>
    <w:rsid w:val="001F5D7D"/>
    <w:rsid w:val="001F5E4C"/>
    <w:rsid w:val="001F60B6"/>
    <w:rsid w:val="001F71C1"/>
    <w:rsid w:val="001F7D50"/>
    <w:rsid w:val="00200021"/>
    <w:rsid w:val="00200219"/>
    <w:rsid w:val="00200B2A"/>
    <w:rsid w:val="00201A1B"/>
    <w:rsid w:val="00202629"/>
    <w:rsid w:val="00203CD8"/>
    <w:rsid w:val="00204609"/>
    <w:rsid w:val="00204929"/>
    <w:rsid w:val="00204F0A"/>
    <w:rsid w:val="00206006"/>
    <w:rsid w:val="00207016"/>
    <w:rsid w:val="00207469"/>
    <w:rsid w:val="0020762C"/>
    <w:rsid w:val="002103A4"/>
    <w:rsid w:val="00210F66"/>
    <w:rsid w:val="0021165B"/>
    <w:rsid w:val="0021192E"/>
    <w:rsid w:val="00211E25"/>
    <w:rsid w:val="002129A1"/>
    <w:rsid w:val="00212D31"/>
    <w:rsid w:val="00212E94"/>
    <w:rsid w:val="002144B1"/>
    <w:rsid w:val="002144BD"/>
    <w:rsid w:val="002147B1"/>
    <w:rsid w:val="00214AC4"/>
    <w:rsid w:val="00214DFE"/>
    <w:rsid w:val="00215822"/>
    <w:rsid w:val="00215A78"/>
    <w:rsid w:val="00215FB0"/>
    <w:rsid w:val="00216DB9"/>
    <w:rsid w:val="00216E18"/>
    <w:rsid w:val="00217119"/>
    <w:rsid w:val="00217564"/>
    <w:rsid w:val="00217E3A"/>
    <w:rsid w:val="002209AD"/>
    <w:rsid w:val="00221254"/>
    <w:rsid w:val="002227F0"/>
    <w:rsid w:val="00222B7D"/>
    <w:rsid w:val="002231AF"/>
    <w:rsid w:val="00224A2E"/>
    <w:rsid w:val="00224D9A"/>
    <w:rsid w:val="0022568F"/>
    <w:rsid w:val="00225EBA"/>
    <w:rsid w:val="00225EBC"/>
    <w:rsid w:val="00226BD3"/>
    <w:rsid w:val="00227041"/>
    <w:rsid w:val="002276BD"/>
    <w:rsid w:val="002278B5"/>
    <w:rsid w:val="002303A1"/>
    <w:rsid w:val="00230587"/>
    <w:rsid w:val="00231046"/>
    <w:rsid w:val="002318EB"/>
    <w:rsid w:val="00231DA6"/>
    <w:rsid w:val="00234F7E"/>
    <w:rsid w:val="0023604F"/>
    <w:rsid w:val="002362F4"/>
    <w:rsid w:val="002367C7"/>
    <w:rsid w:val="00237005"/>
    <w:rsid w:val="00241397"/>
    <w:rsid w:val="00241867"/>
    <w:rsid w:val="002423F5"/>
    <w:rsid w:val="002429E4"/>
    <w:rsid w:val="00243197"/>
    <w:rsid w:val="00243703"/>
    <w:rsid w:val="00243CFC"/>
    <w:rsid w:val="00243FDA"/>
    <w:rsid w:val="002455CD"/>
    <w:rsid w:val="0024663E"/>
    <w:rsid w:val="00246D42"/>
    <w:rsid w:val="00246E2F"/>
    <w:rsid w:val="00247CD5"/>
    <w:rsid w:val="00250270"/>
    <w:rsid w:val="002508D5"/>
    <w:rsid w:val="00250C66"/>
    <w:rsid w:val="00251109"/>
    <w:rsid w:val="00252F58"/>
    <w:rsid w:val="00254AE9"/>
    <w:rsid w:val="0025593E"/>
    <w:rsid w:val="00255B83"/>
    <w:rsid w:val="00255FB1"/>
    <w:rsid w:val="002562B2"/>
    <w:rsid w:val="00256C79"/>
    <w:rsid w:val="00257135"/>
    <w:rsid w:val="002571F8"/>
    <w:rsid w:val="0025734C"/>
    <w:rsid w:val="00260389"/>
    <w:rsid w:val="002619FB"/>
    <w:rsid w:val="00261F63"/>
    <w:rsid w:val="00262F2E"/>
    <w:rsid w:val="00263228"/>
    <w:rsid w:val="0026349C"/>
    <w:rsid w:val="00263885"/>
    <w:rsid w:val="00264441"/>
    <w:rsid w:val="00264B40"/>
    <w:rsid w:val="002661BA"/>
    <w:rsid w:val="00266507"/>
    <w:rsid w:val="00266808"/>
    <w:rsid w:val="00266972"/>
    <w:rsid w:val="002674EB"/>
    <w:rsid w:val="00270667"/>
    <w:rsid w:val="00270FC9"/>
    <w:rsid w:val="00270FD8"/>
    <w:rsid w:val="00271496"/>
    <w:rsid w:val="00271C2C"/>
    <w:rsid w:val="00272B69"/>
    <w:rsid w:val="00273B0D"/>
    <w:rsid w:val="00273EDB"/>
    <w:rsid w:val="00273FC6"/>
    <w:rsid w:val="0027427D"/>
    <w:rsid w:val="00274ABE"/>
    <w:rsid w:val="002759A5"/>
    <w:rsid w:val="00275B83"/>
    <w:rsid w:val="00276EA6"/>
    <w:rsid w:val="00277143"/>
    <w:rsid w:val="00280B47"/>
    <w:rsid w:val="00280D7E"/>
    <w:rsid w:val="0028139D"/>
    <w:rsid w:val="002816EF"/>
    <w:rsid w:val="002830CE"/>
    <w:rsid w:val="00284DFB"/>
    <w:rsid w:val="00285D52"/>
    <w:rsid w:val="00286F09"/>
    <w:rsid w:val="00287BC0"/>
    <w:rsid w:val="00290661"/>
    <w:rsid w:val="002910A7"/>
    <w:rsid w:val="00291C76"/>
    <w:rsid w:val="00292873"/>
    <w:rsid w:val="00293D68"/>
    <w:rsid w:val="00293DC9"/>
    <w:rsid w:val="002940FD"/>
    <w:rsid w:val="00295406"/>
    <w:rsid w:val="00295424"/>
    <w:rsid w:val="00295B55"/>
    <w:rsid w:val="0029600D"/>
    <w:rsid w:val="00296074"/>
    <w:rsid w:val="00296965"/>
    <w:rsid w:val="00296DB8"/>
    <w:rsid w:val="00297190"/>
    <w:rsid w:val="00297717"/>
    <w:rsid w:val="002A0358"/>
    <w:rsid w:val="002A0451"/>
    <w:rsid w:val="002A0FE5"/>
    <w:rsid w:val="002A1512"/>
    <w:rsid w:val="002A164F"/>
    <w:rsid w:val="002A274F"/>
    <w:rsid w:val="002A2BD3"/>
    <w:rsid w:val="002A361B"/>
    <w:rsid w:val="002A3D8D"/>
    <w:rsid w:val="002A4ED4"/>
    <w:rsid w:val="002A4F8A"/>
    <w:rsid w:val="002A4F8F"/>
    <w:rsid w:val="002A521D"/>
    <w:rsid w:val="002A5634"/>
    <w:rsid w:val="002A5987"/>
    <w:rsid w:val="002A7736"/>
    <w:rsid w:val="002A7E1C"/>
    <w:rsid w:val="002A7F9D"/>
    <w:rsid w:val="002B02E6"/>
    <w:rsid w:val="002B2C34"/>
    <w:rsid w:val="002B42CB"/>
    <w:rsid w:val="002B634C"/>
    <w:rsid w:val="002B6565"/>
    <w:rsid w:val="002C18BD"/>
    <w:rsid w:val="002C27AA"/>
    <w:rsid w:val="002C33EC"/>
    <w:rsid w:val="002C38FE"/>
    <w:rsid w:val="002C4401"/>
    <w:rsid w:val="002C4C05"/>
    <w:rsid w:val="002C4DC0"/>
    <w:rsid w:val="002C5AF5"/>
    <w:rsid w:val="002C6C51"/>
    <w:rsid w:val="002C74E0"/>
    <w:rsid w:val="002C756C"/>
    <w:rsid w:val="002C7CA2"/>
    <w:rsid w:val="002D0519"/>
    <w:rsid w:val="002D0788"/>
    <w:rsid w:val="002D0BF0"/>
    <w:rsid w:val="002D11EC"/>
    <w:rsid w:val="002D164B"/>
    <w:rsid w:val="002D21A5"/>
    <w:rsid w:val="002D2B1E"/>
    <w:rsid w:val="002D2F91"/>
    <w:rsid w:val="002D2FA8"/>
    <w:rsid w:val="002D381A"/>
    <w:rsid w:val="002D4CA3"/>
    <w:rsid w:val="002D4D4F"/>
    <w:rsid w:val="002D5310"/>
    <w:rsid w:val="002D5577"/>
    <w:rsid w:val="002D5A7A"/>
    <w:rsid w:val="002D629F"/>
    <w:rsid w:val="002D63D3"/>
    <w:rsid w:val="002D645C"/>
    <w:rsid w:val="002D6BA9"/>
    <w:rsid w:val="002D785D"/>
    <w:rsid w:val="002E0053"/>
    <w:rsid w:val="002E00F9"/>
    <w:rsid w:val="002E02B4"/>
    <w:rsid w:val="002E0697"/>
    <w:rsid w:val="002E0DCC"/>
    <w:rsid w:val="002E1B14"/>
    <w:rsid w:val="002E2A0A"/>
    <w:rsid w:val="002E3513"/>
    <w:rsid w:val="002E424A"/>
    <w:rsid w:val="002E4343"/>
    <w:rsid w:val="002E644D"/>
    <w:rsid w:val="002E7464"/>
    <w:rsid w:val="002E77BC"/>
    <w:rsid w:val="002F19F0"/>
    <w:rsid w:val="002F1A4A"/>
    <w:rsid w:val="002F27E1"/>
    <w:rsid w:val="002F29FB"/>
    <w:rsid w:val="002F38D1"/>
    <w:rsid w:val="002F3F94"/>
    <w:rsid w:val="002F52D8"/>
    <w:rsid w:val="002F54B8"/>
    <w:rsid w:val="002F5A52"/>
    <w:rsid w:val="002F5D58"/>
    <w:rsid w:val="002F6CCB"/>
    <w:rsid w:val="002F6EB6"/>
    <w:rsid w:val="003000CA"/>
    <w:rsid w:val="00300843"/>
    <w:rsid w:val="00300C91"/>
    <w:rsid w:val="003013E8"/>
    <w:rsid w:val="003017CF"/>
    <w:rsid w:val="00302698"/>
    <w:rsid w:val="0030486E"/>
    <w:rsid w:val="00305A5D"/>
    <w:rsid w:val="00305DDB"/>
    <w:rsid w:val="00305F80"/>
    <w:rsid w:val="0030675B"/>
    <w:rsid w:val="003067F0"/>
    <w:rsid w:val="003068C7"/>
    <w:rsid w:val="00307E86"/>
    <w:rsid w:val="003100D3"/>
    <w:rsid w:val="00310319"/>
    <w:rsid w:val="00310520"/>
    <w:rsid w:val="00311106"/>
    <w:rsid w:val="0031175D"/>
    <w:rsid w:val="003128C6"/>
    <w:rsid w:val="00312C66"/>
    <w:rsid w:val="00312E49"/>
    <w:rsid w:val="003148AD"/>
    <w:rsid w:val="00314D19"/>
    <w:rsid w:val="003150D9"/>
    <w:rsid w:val="003151C5"/>
    <w:rsid w:val="00316F59"/>
    <w:rsid w:val="00317149"/>
    <w:rsid w:val="00317F2A"/>
    <w:rsid w:val="003203BD"/>
    <w:rsid w:val="003203E9"/>
    <w:rsid w:val="003214A1"/>
    <w:rsid w:val="003216A9"/>
    <w:rsid w:val="00321916"/>
    <w:rsid w:val="00322F9C"/>
    <w:rsid w:val="00323482"/>
    <w:rsid w:val="00323484"/>
    <w:rsid w:val="003234CD"/>
    <w:rsid w:val="0032456F"/>
    <w:rsid w:val="00324946"/>
    <w:rsid w:val="00324E46"/>
    <w:rsid w:val="003255AE"/>
    <w:rsid w:val="003260AC"/>
    <w:rsid w:val="003262BD"/>
    <w:rsid w:val="00326643"/>
    <w:rsid w:val="00326D37"/>
    <w:rsid w:val="00327003"/>
    <w:rsid w:val="0032790F"/>
    <w:rsid w:val="00330B94"/>
    <w:rsid w:val="003318A0"/>
    <w:rsid w:val="00331936"/>
    <w:rsid w:val="003327D5"/>
    <w:rsid w:val="00332F35"/>
    <w:rsid w:val="003351FB"/>
    <w:rsid w:val="00335E2A"/>
    <w:rsid w:val="00336574"/>
    <w:rsid w:val="00336DC0"/>
    <w:rsid w:val="00336E4D"/>
    <w:rsid w:val="003370A5"/>
    <w:rsid w:val="003374C8"/>
    <w:rsid w:val="00337CE0"/>
    <w:rsid w:val="00341850"/>
    <w:rsid w:val="003428E7"/>
    <w:rsid w:val="003436C0"/>
    <w:rsid w:val="003436E1"/>
    <w:rsid w:val="003438AE"/>
    <w:rsid w:val="00343D12"/>
    <w:rsid w:val="003442E0"/>
    <w:rsid w:val="0034572F"/>
    <w:rsid w:val="00345BF8"/>
    <w:rsid w:val="00345F31"/>
    <w:rsid w:val="00346DDD"/>
    <w:rsid w:val="00347169"/>
    <w:rsid w:val="003473F7"/>
    <w:rsid w:val="0035010D"/>
    <w:rsid w:val="00350128"/>
    <w:rsid w:val="00351996"/>
    <w:rsid w:val="00351CF2"/>
    <w:rsid w:val="00352BE1"/>
    <w:rsid w:val="00352EA7"/>
    <w:rsid w:val="00353786"/>
    <w:rsid w:val="00354124"/>
    <w:rsid w:val="0035416C"/>
    <w:rsid w:val="003542AB"/>
    <w:rsid w:val="0035447E"/>
    <w:rsid w:val="00354A57"/>
    <w:rsid w:val="00356303"/>
    <w:rsid w:val="0035711E"/>
    <w:rsid w:val="00357977"/>
    <w:rsid w:val="00360CCA"/>
    <w:rsid w:val="0036109B"/>
    <w:rsid w:val="00362068"/>
    <w:rsid w:val="00362194"/>
    <w:rsid w:val="003628D7"/>
    <w:rsid w:val="00362D2E"/>
    <w:rsid w:val="00363E3C"/>
    <w:rsid w:val="00363EBA"/>
    <w:rsid w:val="003645D5"/>
    <w:rsid w:val="00364CD7"/>
    <w:rsid w:val="00364FE2"/>
    <w:rsid w:val="003654EA"/>
    <w:rsid w:val="00365797"/>
    <w:rsid w:val="00365DB2"/>
    <w:rsid w:val="003662B6"/>
    <w:rsid w:val="0036679C"/>
    <w:rsid w:val="00366842"/>
    <w:rsid w:val="003678D4"/>
    <w:rsid w:val="00367F56"/>
    <w:rsid w:val="003701FD"/>
    <w:rsid w:val="003705A2"/>
    <w:rsid w:val="00370F7F"/>
    <w:rsid w:val="00370F98"/>
    <w:rsid w:val="003719E8"/>
    <w:rsid w:val="00371D2B"/>
    <w:rsid w:val="00372148"/>
    <w:rsid w:val="003721D3"/>
    <w:rsid w:val="003727FA"/>
    <w:rsid w:val="00372E09"/>
    <w:rsid w:val="0037339A"/>
    <w:rsid w:val="003737DB"/>
    <w:rsid w:val="00373FF8"/>
    <w:rsid w:val="003743D3"/>
    <w:rsid w:val="00374771"/>
    <w:rsid w:val="00375027"/>
    <w:rsid w:val="00375723"/>
    <w:rsid w:val="003762AC"/>
    <w:rsid w:val="0037655E"/>
    <w:rsid w:val="00377464"/>
    <w:rsid w:val="00380F60"/>
    <w:rsid w:val="00381C3E"/>
    <w:rsid w:val="00383ED2"/>
    <w:rsid w:val="00383F5C"/>
    <w:rsid w:val="00384442"/>
    <w:rsid w:val="00384C89"/>
    <w:rsid w:val="003852AB"/>
    <w:rsid w:val="00385806"/>
    <w:rsid w:val="00385BC8"/>
    <w:rsid w:val="00385DF9"/>
    <w:rsid w:val="00385E4E"/>
    <w:rsid w:val="00386BB9"/>
    <w:rsid w:val="00387557"/>
    <w:rsid w:val="00390BB7"/>
    <w:rsid w:val="00390D4F"/>
    <w:rsid w:val="00391437"/>
    <w:rsid w:val="00391867"/>
    <w:rsid w:val="00391B54"/>
    <w:rsid w:val="00392619"/>
    <w:rsid w:val="003926E0"/>
    <w:rsid w:val="003933A6"/>
    <w:rsid w:val="00393BD6"/>
    <w:rsid w:val="003964C3"/>
    <w:rsid w:val="003978E6"/>
    <w:rsid w:val="00397A19"/>
    <w:rsid w:val="003A07BB"/>
    <w:rsid w:val="003A1503"/>
    <w:rsid w:val="003A16D2"/>
    <w:rsid w:val="003A1942"/>
    <w:rsid w:val="003A1C62"/>
    <w:rsid w:val="003A1CDD"/>
    <w:rsid w:val="003A1E1C"/>
    <w:rsid w:val="003A2C97"/>
    <w:rsid w:val="003A4FDA"/>
    <w:rsid w:val="003A5637"/>
    <w:rsid w:val="003A6373"/>
    <w:rsid w:val="003A68FD"/>
    <w:rsid w:val="003B0682"/>
    <w:rsid w:val="003B1100"/>
    <w:rsid w:val="003B3113"/>
    <w:rsid w:val="003B3797"/>
    <w:rsid w:val="003B3A6B"/>
    <w:rsid w:val="003B46ED"/>
    <w:rsid w:val="003B4D55"/>
    <w:rsid w:val="003B5734"/>
    <w:rsid w:val="003B5CFD"/>
    <w:rsid w:val="003B6526"/>
    <w:rsid w:val="003B6E0A"/>
    <w:rsid w:val="003C01BD"/>
    <w:rsid w:val="003C05E4"/>
    <w:rsid w:val="003C0790"/>
    <w:rsid w:val="003C18C7"/>
    <w:rsid w:val="003C2826"/>
    <w:rsid w:val="003C28B0"/>
    <w:rsid w:val="003C3A0C"/>
    <w:rsid w:val="003C49C6"/>
    <w:rsid w:val="003C52A1"/>
    <w:rsid w:val="003C7496"/>
    <w:rsid w:val="003D09EA"/>
    <w:rsid w:val="003D3F7E"/>
    <w:rsid w:val="003D3F96"/>
    <w:rsid w:val="003D49F8"/>
    <w:rsid w:val="003D4CD2"/>
    <w:rsid w:val="003D6164"/>
    <w:rsid w:val="003D654E"/>
    <w:rsid w:val="003D6A30"/>
    <w:rsid w:val="003D6D83"/>
    <w:rsid w:val="003E0223"/>
    <w:rsid w:val="003E0953"/>
    <w:rsid w:val="003E17F5"/>
    <w:rsid w:val="003E1AA7"/>
    <w:rsid w:val="003E227F"/>
    <w:rsid w:val="003E26F4"/>
    <w:rsid w:val="003E3ADD"/>
    <w:rsid w:val="003E403B"/>
    <w:rsid w:val="003E446F"/>
    <w:rsid w:val="003E5A81"/>
    <w:rsid w:val="003E5B0D"/>
    <w:rsid w:val="003E6659"/>
    <w:rsid w:val="003E7652"/>
    <w:rsid w:val="003E77A4"/>
    <w:rsid w:val="003E77C0"/>
    <w:rsid w:val="003F0FC8"/>
    <w:rsid w:val="003F213E"/>
    <w:rsid w:val="003F3955"/>
    <w:rsid w:val="003F3DBB"/>
    <w:rsid w:val="003F44B9"/>
    <w:rsid w:val="003F4DC2"/>
    <w:rsid w:val="003F5BB8"/>
    <w:rsid w:val="003F62B3"/>
    <w:rsid w:val="003F62DB"/>
    <w:rsid w:val="003F6872"/>
    <w:rsid w:val="003F6A92"/>
    <w:rsid w:val="003F7ADD"/>
    <w:rsid w:val="003F7DCF"/>
    <w:rsid w:val="0040028C"/>
    <w:rsid w:val="00401144"/>
    <w:rsid w:val="004014BD"/>
    <w:rsid w:val="00401566"/>
    <w:rsid w:val="004024E3"/>
    <w:rsid w:val="00402AE5"/>
    <w:rsid w:val="0040360E"/>
    <w:rsid w:val="004041BB"/>
    <w:rsid w:val="00404E45"/>
    <w:rsid w:val="00406C12"/>
    <w:rsid w:val="00410F28"/>
    <w:rsid w:val="0041225A"/>
    <w:rsid w:val="004128A0"/>
    <w:rsid w:val="00412AF0"/>
    <w:rsid w:val="00413589"/>
    <w:rsid w:val="00413D6E"/>
    <w:rsid w:val="0041455A"/>
    <w:rsid w:val="004146ED"/>
    <w:rsid w:val="00415F8A"/>
    <w:rsid w:val="00416180"/>
    <w:rsid w:val="0041670A"/>
    <w:rsid w:val="0041713C"/>
    <w:rsid w:val="004172B8"/>
    <w:rsid w:val="00417D5F"/>
    <w:rsid w:val="00417ECA"/>
    <w:rsid w:val="004209B5"/>
    <w:rsid w:val="0042117E"/>
    <w:rsid w:val="00421A0E"/>
    <w:rsid w:val="0042294F"/>
    <w:rsid w:val="00422C47"/>
    <w:rsid w:val="00423AE0"/>
    <w:rsid w:val="00423BAC"/>
    <w:rsid w:val="00424799"/>
    <w:rsid w:val="0042485A"/>
    <w:rsid w:val="00424ED1"/>
    <w:rsid w:val="00424EE4"/>
    <w:rsid w:val="0042547D"/>
    <w:rsid w:val="00425A2A"/>
    <w:rsid w:val="00425EC3"/>
    <w:rsid w:val="0042793E"/>
    <w:rsid w:val="0043055C"/>
    <w:rsid w:val="00431897"/>
    <w:rsid w:val="004324A0"/>
    <w:rsid w:val="00432F3A"/>
    <w:rsid w:val="00435A25"/>
    <w:rsid w:val="0043604B"/>
    <w:rsid w:val="004363B1"/>
    <w:rsid w:val="0043653C"/>
    <w:rsid w:val="00437505"/>
    <w:rsid w:val="00440750"/>
    <w:rsid w:val="00442B26"/>
    <w:rsid w:val="00442D50"/>
    <w:rsid w:val="00443A07"/>
    <w:rsid w:val="00443D3B"/>
    <w:rsid w:val="00443ED8"/>
    <w:rsid w:val="00444AE5"/>
    <w:rsid w:val="00444CBD"/>
    <w:rsid w:val="00446C29"/>
    <w:rsid w:val="004475F2"/>
    <w:rsid w:val="00447F56"/>
    <w:rsid w:val="00450279"/>
    <w:rsid w:val="004502CE"/>
    <w:rsid w:val="00450425"/>
    <w:rsid w:val="004507F3"/>
    <w:rsid w:val="004511D4"/>
    <w:rsid w:val="00451285"/>
    <w:rsid w:val="004515C7"/>
    <w:rsid w:val="004518D5"/>
    <w:rsid w:val="004521EB"/>
    <w:rsid w:val="00454583"/>
    <w:rsid w:val="0045517D"/>
    <w:rsid w:val="004576DF"/>
    <w:rsid w:val="00460352"/>
    <w:rsid w:val="00460E6B"/>
    <w:rsid w:val="00461EB5"/>
    <w:rsid w:val="00462371"/>
    <w:rsid w:val="00462597"/>
    <w:rsid w:val="004630E4"/>
    <w:rsid w:val="00464974"/>
    <w:rsid w:val="00465B6A"/>
    <w:rsid w:val="00465C53"/>
    <w:rsid w:val="00465FEE"/>
    <w:rsid w:val="004672DB"/>
    <w:rsid w:val="004676AB"/>
    <w:rsid w:val="00470B36"/>
    <w:rsid w:val="00470F55"/>
    <w:rsid w:val="0047142D"/>
    <w:rsid w:val="0047391E"/>
    <w:rsid w:val="00473F8D"/>
    <w:rsid w:val="0047402E"/>
    <w:rsid w:val="004743CB"/>
    <w:rsid w:val="004744D8"/>
    <w:rsid w:val="0047533E"/>
    <w:rsid w:val="00475676"/>
    <w:rsid w:val="00476A21"/>
    <w:rsid w:val="00480E00"/>
    <w:rsid w:val="004821FE"/>
    <w:rsid w:val="00483979"/>
    <w:rsid w:val="00484500"/>
    <w:rsid w:val="00485980"/>
    <w:rsid w:val="004867F0"/>
    <w:rsid w:val="0048698A"/>
    <w:rsid w:val="004869E5"/>
    <w:rsid w:val="00490EB2"/>
    <w:rsid w:val="00491197"/>
    <w:rsid w:val="004919DD"/>
    <w:rsid w:val="004929F4"/>
    <w:rsid w:val="00493028"/>
    <w:rsid w:val="00493663"/>
    <w:rsid w:val="00495A7B"/>
    <w:rsid w:val="00496E0B"/>
    <w:rsid w:val="00497492"/>
    <w:rsid w:val="00497722"/>
    <w:rsid w:val="004A0848"/>
    <w:rsid w:val="004A0DBC"/>
    <w:rsid w:val="004A1352"/>
    <w:rsid w:val="004A1B56"/>
    <w:rsid w:val="004A2946"/>
    <w:rsid w:val="004A2BE7"/>
    <w:rsid w:val="004A31E0"/>
    <w:rsid w:val="004A3280"/>
    <w:rsid w:val="004A3FD2"/>
    <w:rsid w:val="004A4E05"/>
    <w:rsid w:val="004A5861"/>
    <w:rsid w:val="004A5A8C"/>
    <w:rsid w:val="004A6734"/>
    <w:rsid w:val="004A6907"/>
    <w:rsid w:val="004A7C0E"/>
    <w:rsid w:val="004A7C99"/>
    <w:rsid w:val="004B0AE1"/>
    <w:rsid w:val="004B0C3D"/>
    <w:rsid w:val="004B0EBD"/>
    <w:rsid w:val="004B1364"/>
    <w:rsid w:val="004B155B"/>
    <w:rsid w:val="004B3179"/>
    <w:rsid w:val="004B3C2A"/>
    <w:rsid w:val="004B47CA"/>
    <w:rsid w:val="004B5524"/>
    <w:rsid w:val="004B57DC"/>
    <w:rsid w:val="004B5C0D"/>
    <w:rsid w:val="004B64EE"/>
    <w:rsid w:val="004B7601"/>
    <w:rsid w:val="004B793E"/>
    <w:rsid w:val="004C1FE4"/>
    <w:rsid w:val="004C25B3"/>
    <w:rsid w:val="004C273B"/>
    <w:rsid w:val="004C2A30"/>
    <w:rsid w:val="004C2EBF"/>
    <w:rsid w:val="004C37B0"/>
    <w:rsid w:val="004C390F"/>
    <w:rsid w:val="004C3AC6"/>
    <w:rsid w:val="004C3BFD"/>
    <w:rsid w:val="004C3DD8"/>
    <w:rsid w:val="004C40AD"/>
    <w:rsid w:val="004C58ED"/>
    <w:rsid w:val="004C5EDB"/>
    <w:rsid w:val="004C612B"/>
    <w:rsid w:val="004C7BF1"/>
    <w:rsid w:val="004D01B9"/>
    <w:rsid w:val="004D0A61"/>
    <w:rsid w:val="004D1981"/>
    <w:rsid w:val="004D1B78"/>
    <w:rsid w:val="004D28B9"/>
    <w:rsid w:val="004D2D8E"/>
    <w:rsid w:val="004D38BB"/>
    <w:rsid w:val="004D39C3"/>
    <w:rsid w:val="004D449A"/>
    <w:rsid w:val="004D45B9"/>
    <w:rsid w:val="004D50F6"/>
    <w:rsid w:val="004D511A"/>
    <w:rsid w:val="004D5C51"/>
    <w:rsid w:val="004D5EBF"/>
    <w:rsid w:val="004D6F3D"/>
    <w:rsid w:val="004D75F3"/>
    <w:rsid w:val="004D7B31"/>
    <w:rsid w:val="004E005A"/>
    <w:rsid w:val="004E020F"/>
    <w:rsid w:val="004E1E2E"/>
    <w:rsid w:val="004E222D"/>
    <w:rsid w:val="004E2B98"/>
    <w:rsid w:val="004E342D"/>
    <w:rsid w:val="004E436A"/>
    <w:rsid w:val="004E4BAC"/>
    <w:rsid w:val="004E5E6D"/>
    <w:rsid w:val="004E60CD"/>
    <w:rsid w:val="004E6403"/>
    <w:rsid w:val="004F02E6"/>
    <w:rsid w:val="004F17B8"/>
    <w:rsid w:val="004F1B8B"/>
    <w:rsid w:val="004F24B3"/>
    <w:rsid w:val="004F26BA"/>
    <w:rsid w:val="004F324B"/>
    <w:rsid w:val="004F3626"/>
    <w:rsid w:val="004F3C12"/>
    <w:rsid w:val="004F3DDA"/>
    <w:rsid w:val="004F47F9"/>
    <w:rsid w:val="004F4B66"/>
    <w:rsid w:val="004F4EBC"/>
    <w:rsid w:val="004F5D8D"/>
    <w:rsid w:val="004F7B84"/>
    <w:rsid w:val="004F7EA1"/>
    <w:rsid w:val="00500A56"/>
    <w:rsid w:val="00501150"/>
    <w:rsid w:val="0050115B"/>
    <w:rsid w:val="00501D88"/>
    <w:rsid w:val="005031A9"/>
    <w:rsid w:val="00503544"/>
    <w:rsid w:val="0050400C"/>
    <w:rsid w:val="00504C65"/>
    <w:rsid w:val="00505163"/>
    <w:rsid w:val="00505E27"/>
    <w:rsid w:val="00506A6C"/>
    <w:rsid w:val="00506C9C"/>
    <w:rsid w:val="005076A2"/>
    <w:rsid w:val="00507751"/>
    <w:rsid w:val="00507ADD"/>
    <w:rsid w:val="00510635"/>
    <w:rsid w:val="00511974"/>
    <w:rsid w:val="0051299D"/>
    <w:rsid w:val="00513833"/>
    <w:rsid w:val="00513B82"/>
    <w:rsid w:val="00515178"/>
    <w:rsid w:val="005153A2"/>
    <w:rsid w:val="00515520"/>
    <w:rsid w:val="005162B4"/>
    <w:rsid w:val="0051654A"/>
    <w:rsid w:val="00516882"/>
    <w:rsid w:val="00516BD3"/>
    <w:rsid w:val="00517551"/>
    <w:rsid w:val="00520B6C"/>
    <w:rsid w:val="00520C69"/>
    <w:rsid w:val="00521D55"/>
    <w:rsid w:val="00521F37"/>
    <w:rsid w:val="0052211E"/>
    <w:rsid w:val="0052251A"/>
    <w:rsid w:val="00522AC6"/>
    <w:rsid w:val="005235BC"/>
    <w:rsid w:val="00523911"/>
    <w:rsid w:val="00523FF1"/>
    <w:rsid w:val="00524FE0"/>
    <w:rsid w:val="005256A5"/>
    <w:rsid w:val="00525E6B"/>
    <w:rsid w:val="0052631E"/>
    <w:rsid w:val="00526417"/>
    <w:rsid w:val="005277D2"/>
    <w:rsid w:val="00530E66"/>
    <w:rsid w:val="00530F29"/>
    <w:rsid w:val="00530F56"/>
    <w:rsid w:val="00532291"/>
    <w:rsid w:val="00533584"/>
    <w:rsid w:val="00533EDB"/>
    <w:rsid w:val="0053419C"/>
    <w:rsid w:val="0053472C"/>
    <w:rsid w:val="00535172"/>
    <w:rsid w:val="005358AE"/>
    <w:rsid w:val="00536505"/>
    <w:rsid w:val="00536571"/>
    <w:rsid w:val="00536A2C"/>
    <w:rsid w:val="00536C1B"/>
    <w:rsid w:val="00536D76"/>
    <w:rsid w:val="00540300"/>
    <w:rsid w:val="005403E6"/>
    <w:rsid w:val="00540EFA"/>
    <w:rsid w:val="00541681"/>
    <w:rsid w:val="0054172E"/>
    <w:rsid w:val="00543137"/>
    <w:rsid w:val="00544656"/>
    <w:rsid w:val="005451BA"/>
    <w:rsid w:val="005467B7"/>
    <w:rsid w:val="0054681E"/>
    <w:rsid w:val="00550033"/>
    <w:rsid w:val="00550C40"/>
    <w:rsid w:val="00550EA6"/>
    <w:rsid w:val="005513D8"/>
    <w:rsid w:val="00551A98"/>
    <w:rsid w:val="00552146"/>
    <w:rsid w:val="00552531"/>
    <w:rsid w:val="00552ED2"/>
    <w:rsid w:val="005535B1"/>
    <w:rsid w:val="00553797"/>
    <w:rsid w:val="00553EF6"/>
    <w:rsid w:val="00554898"/>
    <w:rsid w:val="00554FC1"/>
    <w:rsid w:val="00555490"/>
    <w:rsid w:val="005554A5"/>
    <w:rsid w:val="0055599B"/>
    <w:rsid w:val="00555BA8"/>
    <w:rsid w:val="00555EF7"/>
    <w:rsid w:val="00555EFC"/>
    <w:rsid w:val="00555F38"/>
    <w:rsid w:val="00556548"/>
    <w:rsid w:val="00556A66"/>
    <w:rsid w:val="00557432"/>
    <w:rsid w:val="00557A28"/>
    <w:rsid w:val="00557EA8"/>
    <w:rsid w:val="005608B4"/>
    <w:rsid w:val="00561482"/>
    <w:rsid w:val="00561AAB"/>
    <w:rsid w:val="00561B68"/>
    <w:rsid w:val="00562021"/>
    <w:rsid w:val="005624CB"/>
    <w:rsid w:val="005626E6"/>
    <w:rsid w:val="0056291A"/>
    <w:rsid w:val="00563840"/>
    <w:rsid w:val="00563B24"/>
    <w:rsid w:val="0056453B"/>
    <w:rsid w:val="00565DF3"/>
    <w:rsid w:val="00566342"/>
    <w:rsid w:val="00566A26"/>
    <w:rsid w:val="005709A4"/>
    <w:rsid w:val="00570CA0"/>
    <w:rsid w:val="00571486"/>
    <w:rsid w:val="00572AEF"/>
    <w:rsid w:val="00572EF7"/>
    <w:rsid w:val="00573304"/>
    <w:rsid w:val="0057365C"/>
    <w:rsid w:val="0057413E"/>
    <w:rsid w:val="00574376"/>
    <w:rsid w:val="00576830"/>
    <w:rsid w:val="00577BF1"/>
    <w:rsid w:val="0058106C"/>
    <w:rsid w:val="00581EBA"/>
    <w:rsid w:val="00582464"/>
    <w:rsid w:val="005827B8"/>
    <w:rsid w:val="005837B3"/>
    <w:rsid w:val="00583FED"/>
    <w:rsid w:val="00585901"/>
    <w:rsid w:val="00586DAE"/>
    <w:rsid w:val="00586DF0"/>
    <w:rsid w:val="0058731D"/>
    <w:rsid w:val="00587407"/>
    <w:rsid w:val="005878DB"/>
    <w:rsid w:val="00590234"/>
    <w:rsid w:val="005915AB"/>
    <w:rsid w:val="005916D9"/>
    <w:rsid w:val="00592765"/>
    <w:rsid w:val="00592BE1"/>
    <w:rsid w:val="00593AC4"/>
    <w:rsid w:val="00594494"/>
    <w:rsid w:val="005944BE"/>
    <w:rsid w:val="005953A7"/>
    <w:rsid w:val="00596097"/>
    <w:rsid w:val="00596132"/>
    <w:rsid w:val="005963FF"/>
    <w:rsid w:val="00596FA3"/>
    <w:rsid w:val="00597603"/>
    <w:rsid w:val="005A292D"/>
    <w:rsid w:val="005A2FB5"/>
    <w:rsid w:val="005A36FA"/>
    <w:rsid w:val="005A41E0"/>
    <w:rsid w:val="005A46EE"/>
    <w:rsid w:val="005A4F73"/>
    <w:rsid w:val="005A516A"/>
    <w:rsid w:val="005A5B20"/>
    <w:rsid w:val="005A6F57"/>
    <w:rsid w:val="005A7880"/>
    <w:rsid w:val="005B086F"/>
    <w:rsid w:val="005B090E"/>
    <w:rsid w:val="005B10B7"/>
    <w:rsid w:val="005B1414"/>
    <w:rsid w:val="005B1E91"/>
    <w:rsid w:val="005B29B0"/>
    <w:rsid w:val="005B2E98"/>
    <w:rsid w:val="005B2F85"/>
    <w:rsid w:val="005B3827"/>
    <w:rsid w:val="005B3F28"/>
    <w:rsid w:val="005B440C"/>
    <w:rsid w:val="005B464D"/>
    <w:rsid w:val="005B7983"/>
    <w:rsid w:val="005C0009"/>
    <w:rsid w:val="005C0519"/>
    <w:rsid w:val="005C0DA9"/>
    <w:rsid w:val="005C116E"/>
    <w:rsid w:val="005C20D3"/>
    <w:rsid w:val="005C2867"/>
    <w:rsid w:val="005C28C8"/>
    <w:rsid w:val="005C3BED"/>
    <w:rsid w:val="005C620B"/>
    <w:rsid w:val="005D1C50"/>
    <w:rsid w:val="005D1EE8"/>
    <w:rsid w:val="005D2049"/>
    <w:rsid w:val="005D2A26"/>
    <w:rsid w:val="005D37CE"/>
    <w:rsid w:val="005D3F6B"/>
    <w:rsid w:val="005D4556"/>
    <w:rsid w:val="005D4B0B"/>
    <w:rsid w:val="005D52D1"/>
    <w:rsid w:val="005D5301"/>
    <w:rsid w:val="005D5A4C"/>
    <w:rsid w:val="005D74C5"/>
    <w:rsid w:val="005E0019"/>
    <w:rsid w:val="005E04FB"/>
    <w:rsid w:val="005E0783"/>
    <w:rsid w:val="005E07B7"/>
    <w:rsid w:val="005E083C"/>
    <w:rsid w:val="005E0D03"/>
    <w:rsid w:val="005E1354"/>
    <w:rsid w:val="005E158D"/>
    <w:rsid w:val="005E2C9C"/>
    <w:rsid w:val="005E3692"/>
    <w:rsid w:val="005E57AE"/>
    <w:rsid w:val="005E5879"/>
    <w:rsid w:val="005E5DF6"/>
    <w:rsid w:val="005E67C8"/>
    <w:rsid w:val="005E68EC"/>
    <w:rsid w:val="005E7FBF"/>
    <w:rsid w:val="005F0221"/>
    <w:rsid w:val="005F08B7"/>
    <w:rsid w:val="005F0B04"/>
    <w:rsid w:val="005F1BA6"/>
    <w:rsid w:val="005F26EC"/>
    <w:rsid w:val="005F330D"/>
    <w:rsid w:val="005F348A"/>
    <w:rsid w:val="005F354C"/>
    <w:rsid w:val="005F4231"/>
    <w:rsid w:val="005F495A"/>
    <w:rsid w:val="005F51CA"/>
    <w:rsid w:val="005F5AE4"/>
    <w:rsid w:val="005F6408"/>
    <w:rsid w:val="0060032F"/>
    <w:rsid w:val="00600357"/>
    <w:rsid w:val="006019AB"/>
    <w:rsid w:val="00602564"/>
    <w:rsid w:val="0060261B"/>
    <w:rsid w:val="00602A4F"/>
    <w:rsid w:val="00602C0D"/>
    <w:rsid w:val="00603004"/>
    <w:rsid w:val="00603B5A"/>
    <w:rsid w:val="00604D5F"/>
    <w:rsid w:val="00604D90"/>
    <w:rsid w:val="00604EB9"/>
    <w:rsid w:val="00605392"/>
    <w:rsid w:val="006057B1"/>
    <w:rsid w:val="0060792B"/>
    <w:rsid w:val="00610430"/>
    <w:rsid w:val="00610B1D"/>
    <w:rsid w:val="00610C03"/>
    <w:rsid w:val="00610E1A"/>
    <w:rsid w:val="006116AF"/>
    <w:rsid w:val="00612064"/>
    <w:rsid w:val="00612C99"/>
    <w:rsid w:val="00613C56"/>
    <w:rsid w:val="00614451"/>
    <w:rsid w:val="00614570"/>
    <w:rsid w:val="006147B3"/>
    <w:rsid w:val="00614D7A"/>
    <w:rsid w:val="006158D1"/>
    <w:rsid w:val="00615B63"/>
    <w:rsid w:val="00616231"/>
    <w:rsid w:val="006169B3"/>
    <w:rsid w:val="00616A7F"/>
    <w:rsid w:val="006211DE"/>
    <w:rsid w:val="00622575"/>
    <w:rsid w:val="00623107"/>
    <w:rsid w:val="00623418"/>
    <w:rsid w:val="0062395B"/>
    <w:rsid w:val="006250ED"/>
    <w:rsid w:val="00625231"/>
    <w:rsid w:val="00625255"/>
    <w:rsid w:val="0062580B"/>
    <w:rsid w:val="0062586D"/>
    <w:rsid w:val="0062588B"/>
    <w:rsid w:val="0062665B"/>
    <w:rsid w:val="00627CDF"/>
    <w:rsid w:val="00627D2A"/>
    <w:rsid w:val="006302E0"/>
    <w:rsid w:val="0063055B"/>
    <w:rsid w:val="006307EA"/>
    <w:rsid w:val="00630FF2"/>
    <w:rsid w:val="00631243"/>
    <w:rsid w:val="006312C7"/>
    <w:rsid w:val="00631515"/>
    <w:rsid w:val="00631B5D"/>
    <w:rsid w:val="00631D9D"/>
    <w:rsid w:val="00631DAC"/>
    <w:rsid w:val="0063268F"/>
    <w:rsid w:val="006331C2"/>
    <w:rsid w:val="00633276"/>
    <w:rsid w:val="00633385"/>
    <w:rsid w:val="00633D54"/>
    <w:rsid w:val="006358DA"/>
    <w:rsid w:val="00636303"/>
    <w:rsid w:val="00636E6A"/>
    <w:rsid w:val="0064213E"/>
    <w:rsid w:val="0064230C"/>
    <w:rsid w:val="006427F7"/>
    <w:rsid w:val="00642BD8"/>
    <w:rsid w:val="0064323F"/>
    <w:rsid w:val="006435C3"/>
    <w:rsid w:val="00643A1C"/>
    <w:rsid w:val="00644F9D"/>
    <w:rsid w:val="0064658E"/>
    <w:rsid w:val="00646D82"/>
    <w:rsid w:val="00647006"/>
    <w:rsid w:val="006473EE"/>
    <w:rsid w:val="006474D1"/>
    <w:rsid w:val="006475D0"/>
    <w:rsid w:val="006508D9"/>
    <w:rsid w:val="00650ADC"/>
    <w:rsid w:val="00650C45"/>
    <w:rsid w:val="006512ED"/>
    <w:rsid w:val="0065174B"/>
    <w:rsid w:val="00651D45"/>
    <w:rsid w:val="00652226"/>
    <w:rsid w:val="00652C19"/>
    <w:rsid w:val="0065327F"/>
    <w:rsid w:val="00653935"/>
    <w:rsid w:val="00653CAF"/>
    <w:rsid w:val="006542E9"/>
    <w:rsid w:val="006554A3"/>
    <w:rsid w:val="00655B71"/>
    <w:rsid w:val="006567DE"/>
    <w:rsid w:val="00657973"/>
    <w:rsid w:val="0066045B"/>
    <w:rsid w:val="00660C0B"/>
    <w:rsid w:val="00661534"/>
    <w:rsid w:val="00661BDE"/>
    <w:rsid w:val="00662780"/>
    <w:rsid w:val="006634C1"/>
    <w:rsid w:val="0066576F"/>
    <w:rsid w:val="00665E2C"/>
    <w:rsid w:val="00666114"/>
    <w:rsid w:val="00666269"/>
    <w:rsid w:val="00667321"/>
    <w:rsid w:val="00667BB7"/>
    <w:rsid w:val="00667FEA"/>
    <w:rsid w:val="006703B1"/>
    <w:rsid w:val="00670BC6"/>
    <w:rsid w:val="00672EDC"/>
    <w:rsid w:val="006732C4"/>
    <w:rsid w:val="006738FC"/>
    <w:rsid w:val="00675A8A"/>
    <w:rsid w:val="00675FD7"/>
    <w:rsid w:val="0067713B"/>
    <w:rsid w:val="00677451"/>
    <w:rsid w:val="0068015C"/>
    <w:rsid w:val="00680313"/>
    <w:rsid w:val="00680801"/>
    <w:rsid w:val="00680AF7"/>
    <w:rsid w:val="00681274"/>
    <w:rsid w:val="00681608"/>
    <w:rsid w:val="006822E3"/>
    <w:rsid w:val="00682B51"/>
    <w:rsid w:val="006839D3"/>
    <w:rsid w:val="00683B14"/>
    <w:rsid w:val="0068451A"/>
    <w:rsid w:val="00684946"/>
    <w:rsid w:val="00685019"/>
    <w:rsid w:val="00685326"/>
    <w:rsid w:val="00685352"/>
    <w:rsid w:val="00686FA3"/>
    <w:rsid w:val="006873E6"/>
    <w:rsid w:val="00687DD5"/>
    <w:rsid w:val="00690C77"/>
    <w:rsid w:val="00690CAB"/>
    <w:rsid w:val="00690D0C"/>
    <w:rsid w:val="00690FE0"/>
    <w:rsid w:val="00691514"/>
    <w:rsid w:val="00692594"/>
    <w:rsid w:val="0069267A"/>
    <w:rsid w:val="00692C24"/>
    <w:rsid w:val="00692E45"/>
    <w:rsid w:val="00693083"/>
    <w:rsid w:val="006931E6"/>
    <w:rsid w:val="0069385C"/>
    <w:rsid w:val="00693D6D"/>
    <w:rsid w:val="00693DFE"/>
    <w:rsid w:val="00693E4E"/>
    <w:rsid w:val="00694CDA"/>
    <w:rsid w:val="006959CD"/>
    <w:rsid w:val="00696426"/>
    <w:rsid w:val="006A1844"/>
    <w:rsid w:val="006A1AD6"/>
    <w:rsid w:val="006A2003"/>
    <w:rsid w:val="006A2BE9"/>
    <w:rsid w:val="006A35D7"/>
    <w:rsid w:val="006A3CFA"/>
    <w:rsid w:val="006A5018"/>
    <w:rsid w:val="006A5A28"/>
    <w:rsid w:val="006A5B37"/>
    <w:rsid w:val="006A6549"/>
    <w:rsid w:val="006A6BD4"/>
    <w:rsid w:val="006A6E4B"/>
    <w:rsid w:val="006A7AA6"/>
    <w:rsid w:val="006A7CE3"/>
    <w:rsid w:val="006B108F"/>
    <w:rsid w:val="006B19AD"/>
    <w:rsid w:val="006B3C3B"/>
    <w:rsid w:val="006B4475"/>
    <w:rsid w:val="006B47A8"/>
    <w:rsid w:val="006B4B12"/>
    <w:rsid w:val="006B4F9E"/>
    <w:rsid w:val="006B53F9"/>
    <w:rsid w:val="006B5A2E"/>
    <w:rsid w:val="006B628A"/>
    <w:rsid w:val="006B6F7A"/>
    <w:rsid w:val="006B7A2D"/>
    <w:rsid w:val="006C01C9"/>
    <w:rsid w:val="006C0358"/>
    <w:rsid w:val="006C0A66"/>
    <w:rsid w:val="006C0DF2"/>
    <w:rsid w:val="006C0FE3"/>
    <w:rsid w:val="006C4545"/>
    <w:rsid w:val="006C6157"/>
    <w:rsid w:val="006C6330"/>
    <w:rsid w:val="006C6950"/>
    <w:rsid w:val="006D0DAF"/>
    <w:rsid w:val="006D11ED"/>
    <w:rsid w:val="006D143C"/>
    <w:rsid w:val="006D1A6E"/>
    <w:rsid w:val="006D1DEA"/>
    <w:rsid w:val="006D219C"/>
    <w:rsid w:val="006D3EFC"/>
    <w:rsid w:val="006D3FD0"/>
    <w:rsid w:val="006D45D0"/>
    <w:rsid w:val="006D4639"/>
    <w:rsid w:val="006D4E1F"/>
    <w:rsid w:val="006D543F"/>
    <w:rsid w:val="006D6AB6"/>
    <w:rsid w:val="006D77B5"/>
    <w:rsid w:val="006E02EC"/>
    <w:rsid w:val="006E035E"/>
    <w:rsid w:val="006E139B"/>
    <w:rsid w:val="006E13AD"/>
    <w:rsid w:val="006E1E48"/>
    <w:rsid w:val="006E1E67"/>
    <w:rsid w:val="006E210E"/>
    <w:rsid w:val="006E2E3A"/>
    <w:rsid w:val="006E2EF0"/>
    <w:rsid w:val="006E3B0C"/>
    <w:rsid w:val="006E46A5"/>
    <w:rsid w:val="006E5FE8"/>
    <w:rsid w:val="006E6022"/>
    <w:rsid w:val="006E6673"/>
    <w:rsid w:val="006E67E9"/>
    <w:rsid w:val="006E689A"/>
    <w:rsid w:val="006E6BD0"/>
    <w:rsid w:val="006E7BDB"/>
    <w:rsid w:val="006F102A"/>
    <w:rsid w:val="006F107A"/>
    <w:rsid w:val="006F15CB"/>
    <w:rsid w:val="006F1EC5"/>
    <w:rsid w:val="006F3254"/>
    <w:rsid w:val="006F3579"/>
    <w:rsid w:val="006F445D"/>
    <w:rsid w:val="006F5AC3"/>
    <w:rsid w:val="006F74FB"/>
    <w:rsid w:val="006F7FF9"/>
    <w:rsid w:val="007002D4"/>
    <w:rsid w:val="00700F47"/>
    <w:rsid w:val="00701229"/>
    <w:rsid w:val="00701C8B"/>
    <w:rsid w:val="007022A0"/>
    <w:rsid w:val="0070333D"/>
    <w:rsid w:val="0070354C"/>
    <w:rsid w:val="00704168"/>
    <w:rsid w:val="0070426E"/>
    <w:rsid w:val="00705F9B"/>
    <w:rsid w:val="00706777"/>
    <w:rsid w:val="00706D8F"/>
    <w:rsid w:val="00707014"/>
    <w:rsid w:val="007070E2"/>
    <w:rsid w:val="00707635"/>
    <w:rsid w:val="0070769B"/>
    <w:rsid w:val="00707785"/>
    <w:rsid w:val="0070799E"/>
    <w:rsid w:val="0071016D"/>
    <w:rsid w:val="00710515"/>
    <w:rsid w:val="0071096E"/>
    <w:rsid w:val="00710DC7"/>
    <w:rsid w:val="00712116"/>
    <w:rsid w:val="007121DB"/>
    <w:rsid w:val="007128E2"/>
    <w:rsid w:val="00712BB2"/>
    <w:rsid w:val="00712D1F"/>
    <w:rsid w:val="00712FED"/>
    <w:rsid w:val="00713C6E"/>
    <w:rsid w:val="00714A44"/>
    <w:rsid w:val="00714F57"/>
    <w:rsid w:val="00715CDE"/>
    <w:rsid w:val="0071661C"/>
    <w:rsid w:val="00721D00"/>
    <w:rsid w:val="00721E35"/>
    <w:rsid w:val="00721F5E"/>
    <w:rsid w:val="00722B03"/>
    <w:rsid w:val="00722B5C"/>
    <w:rsid w:val="00723833"/>
    <w:rsid w:val="00723B73"/>
    <w:rsid w:val="00724017"/>
    <w:rsid w:val="00724463"/>
    <w:rsid w:val="00724A8A"/>
    <w:rsid w:val="00725780"/>
    <w:rsid w:val="00725C98"/>
    <w:rsid w:val="00726A1A"/>
    <w:rsid w:val="007277B0"/>
    <w:rsid w:val="007303BB"/>
    <w:rsid w:val="00731801"/>
    <w:rsid w:val="00731D55"/>
    <w:rsid w:val="00732788"/>
    <w:rsid w:val="00732DAA"/>
    <w:rsid w:val="00733A90"/>
    <w:rsid w:val="007348CE"/>
    <w:rsid w:val="007353E4"/>
    <w:rsid w:val="007361E5"/>
    <w:rsid w:val="00736809"/>
    <w:rsid w:val="007368A5"/>
    <w:rsid w:val="0073750B"/>
    <w:rsid w:val="00737E18"/>
    <w:rsid w:val="00740060"/>
    <w:rsid w:val="007418DD"/>
    <w:rsid w:val="00741A22"/>
    <w:rsid w:val="00742DC2"/>
    <w:rsid w:val="00742FDF"/>
    <w:rsid w:val="0074367A"/>
    <w:rsid w:val="0074370C"/>
    <w:rsid w:val="007438B5"/>
    <w:rsid w:val="00744452"/>
    <w:rsid w:val="0074476A"/>
    <w:rsid w:val="00745660"/>
    <w:rsid w:val="00746245"/>
    <w:rsid w:val="007467F7"/>
    <w:rsid w:val="00747386"/>
    <w:rsid w:val="00747443"/>
    <w:rsid w:val="007479C4"/>
    <w:rsid w:val="00747B07"/>
    <w:rsid w:val="007501F6"/>
    <w:rsid w:val="00750527"/>
    <w:rsid w:val="007518F8"/>
    <w:rsid w:val="00751D4A"/>
    <w:rsid w:val="00752791"/>
    <w:rsid w:val="00753E26"/>
    <w:rsid w:val="00754FA5"/>
    <w:rsid w:val="00756746"/>
    <w:rsid w:val="0075792A"/>
    <w:rsid w:val="00757E0A"/>
    <w:rsid w:val="0076159B"/>
    <w:rsid w:val="00761AF8"/>
    <w:rsid w:val="00761E4A"/>
    <w:rsid w:val="007627DF"/>
    <w:rsid w:val="007630B2"/>
    <w:rsid w:val="00764E05"/>
    <w:rsid w:val="00764E16"/>
    <w:rsid w:val="00765C9A"/>
    <w:rsid w:val="00765D0B"/>
    <w:rsid w:val="00766FCE"/>
    <w:rsid w:val="007671BF"/>
    <w:rsid w:val="0077119F"/>
    <w:rsid w:val="00771CE1"/>
    <w:rsid w:val="0077228B"/>
    <w:rsid w:val="00772AAA"/>
    <w:rsid w:val="00774D12"/>
    <w:rsid w:val="0077558E"/>
    <w:rsid w:val="00777695"/>
    <w:rsid w:val="007776F3"/>
    <w:rsid w:val="007810DE"/>
    <w:rsid w:val="00781A2D"/>
    <w:rsid w:val="00781C15"/>
    <w:rsid w:val="00782147"/>
    <w:rsid w:val="007826F7"/>
    <w:rsid w:val="007829D2"/>
    <w:rsid w:val="00782AD7"/>
    <w:rsid w:val="00782B07"/>
    <w:rsid w:val="007836BE"/>
    <w:rsid w:val="00783723"/>
    <w:rsid w:val="007838D1"/>
    <w:rsid w:val="007850D4"/>
    <w:rsid w:val="00785257"/>
    <w:rsid w:val="00787705"/>
    <w:rsid w:val="007905CF"/>
    <w:rsid w:val="00790B71"/>
    <w:rsid w:val="00792278"/>
    <w:rsid w:val="00792CE4"/>
    <w:rsid w:val="0079329C"/>
    <w:rsid w:val="0079344D"/>
    <w:rsid w:val="0079350D"/>
    <w:rsid w:val="00794661"/>
    <w:rsid w:val="00795644"/>
    <w:rsid w:val="00796312"/>
    <w:rsid w:val="00796D07"/>
    <w:rsid w:val="00797352"/>
    <w:rsid w:val="00797D8A"/>
    <w:rsid w:val="007A06F4"/>
    <w:rsid w:val="007A0971"/>
    <w:rsid w:val="007A09E2"/>
    <w:rsid w:val="007A12A8"/>
    <w:rsid w:val="007A1C70"/>
    <w:rsid w:val="007A20F9"/>
    <w:rsid w:val="007A3709"/>
    <w:rsid w:val="007A3842"/>
    <w:rsid w:val="007A3C9D"/>
    <w:rsid w:val="007A4276"/>
    <w:rsid w:val="007A4F42"/>
    <w:rsid w:val="007A629F"/>
    <w:rsid w:val="007A69CB"/>
    <w:rsid w:val="007A79F4"/>
    <w:rsid w:val="007B0EBD"/>
    <w:rsid w:val="007B1806"/>
    <w:rsid w:val="007B1F25"/>
    <w:rsid w:val="007B31D2"/>
    <w:rsid w:val="007B3279"/>
    <w:rsid w:val="007B32AA"/>
    <w:rsid w:val="007B3354"/>
    <w:rsid w:val="007B3B0E"/>
    <w:rsid w:val="007B3F0F"/>
    <w:rsid w:val="007B5537"/>
    <w:rsid w:val="007B5CC2"/>
    <w:rsid w:val="007B5EB4"/>
    <w:rsid w:val="007B6236"/>
    <w:rsid w:val="007B7EDB"/>
    <w:rsid w:val="007C0FC8"/>
    <w:rsid w:val="007C24FF"/>
    <w:rsid w:val="007C268E"/>
    <w:rsid w:val="007C33F8"/>
    <w:rsid w:val="007C3EDC"/>
    <w:rsid w:val="007C4FD6"/>
    <w:rsid w:val="007C5036"/>
    <w:rsid w:val="007C5E4A"/>
    <w:rsid w:val="007C61BC"/>
    <w:rsid w:val="007C66E9"/>
    <w:rsid w:val="007C6AAA"/>
    <w:rsid w:val="007C6B15"/>
    <w:rsid w:val="007C6F16"/>
    <w:rsid w:val="007C6FF1"/>
    <w:rsid w:val="007C7342"/>
    <w:rsid w:val="007C7B92"/>
    <w:rsid w:val="007D133A"/>
    <w:rsid w:val="007D3AA6"/>
    <w:rsid w:val="007D3C7D"/>
    <w:rsid w:val="007D3DF3"/>
    <w:rsid w:val="007D41D0"/>
    <w:rsid w:val="007D42EB"/>
    <w:rsid w:val="007D4D47"/>
    <w:rsid w:val="007D5BDA"/>
    <w:rsid w:val="007D61AD"/>
    <w:rsid w:val="007D6315"/>
    <w:rsid w:val="007D65F8"/>
    <w:rsid w:val="007D73CE"/>
    <w:rsid w:val="007D771A"/>
    <w:rsid w:val="007D7847"/>
    <w:rsid w:val="007D7855"/>
    <w:rsid w:val="007D7AFE"/>
    <w:rsid w:val="007E059F"/>
    <w:rsid w:val="007E164F"/>
    <w:rsid w:val="007E2D1A"/>
    <w:rsid w:val="007E327F"/>
    <w:rsid w:val="007E3338"/>
    <w:rsid w:val="007E38C9"/>
    <w:rsid w:val="007E44E1"/>
    <w:rsid w:val="007E5ADC"/>
    <w:rsid w:val="007E5EBD"/>
    <w:rsid w:val="007E604F"/>
    <w:rsid w:val="007E6FF1"/>
    <w:rsid w:val="007E7428"/>
    <w:rsid w:val="007E7728"/>
    <w:rsid w:val="007E7F30"/>
    <w:rsid w:val="007F0311"/>
    <w:rsid w:val="007F033A"/>
    <w:rsid w:val="007F03BA"/>
    <w:rsid w:val="007F1139"/>
    <w:rsid w:val="007F33A8"/>
    <w:rsid w:val="007F43AF"/>
    <w:rsid w:val="007F484F"/>
    <w:rsid w:val="007F491F"/>
    <w:rsid w:val="007F4B60"/>
    <w:rsid w:val="007F55D5"/>
    <w:rsid w:val="007F76E6"/>
    <w:rsid w:val="00800379"/>
    <w:rsid w:val="00800CF9"/>
    <w:rsid w:val="00800DE7"/>
    <w:rsid w:val="00800E1E"/>
    <w:rsid w:val="0080145E"/>
    <w:rsid w:val="008029D8"/>
    <w:rsid w:val="008030DB"/>
    <w:rsid w:val="00803266"/>
    <w:rsid w:val="00803D19"/>
    <w:rsid w:val="00804D93"/>
    <w:rsid w:val="008051DA"/>
    <w:rsid w:val="008072A7"/>
    <w:rsid w:val="008104AC"/>
    <w:rsid w:val="008107DF"/>
    <w:rsid w:val="0081095E"/>
    <w:rsid w:val="008111E5"/>
    <w:rsid w:val="008127A6"/>
    <w:rsid w:val="00812C2D"/>
    <w:rsid w:val="00812D99"/>
    <w:rsid w:val="00813A33"/>
    <w:rsid w:val="00815B1C"/>
    <w:rsid w:val="00817194"/>
    <w:rsid w:val="008173F3"/>
    <w:rsid w:val="008178F1"/>
    <w:rsid w:val="00817B7A"/>
    <w:rsid w:val="00817D37"/>
    <w:rsid w:val="00820CA8"/>
    <w:rsid w:val="008218BE"/>
    <w:rsid w:val="0082212F"/>
    <w:rsid w:val="00822C89"/>
    <w:rsid w:val="00822F81"/>
    <w:rsid w:val="008238E3"/>
    <w:rsid w:val="008256A5"/>
    <w:rsid w:val="00827797"/>
    <w:rsid w:val="00827AC9"/>
    <w:rsid w:val="00827F15"/>
    <w:rsid w:val="00830689"/>
    <w:rsid w:val="00830DCF"/>
    <w:rsid w:val="00830EBB"/>
    <w:rsid w:val="0083101F"/>
    <w:rsid w:val="008313E2"/>
    <w:rsid w:val="00831D97"/>
    <w:rsid w:val="0083283F"/>
    <w:rsid w:val="008331F5"/>
    <w:rsid w:val="008335F5"/>
    <w:rsid w:val="00833D2D"/>
    <w:rsid w:val="00833F2F"/>
    <w:rsid w:val="00834A84"/>
    <w:rsid w:val="00834ACD"/>
    <w:rsid w:val="00834E07"/>
    <w:rsid w:val="00835009"/>
    <w:rsid w:val="00835BBA"/>
    <w:rsid w:val="00835C7B"/>
    <w:rsid w:val="00836CD7"/>
    <w:rsid w:val="00836F32"/>
    <w:rsid w:val="00837DFC"/>
    <w:rsid w:val="008401F8"/>
    <w:rsid w:val="00840F5D"/>
    <w:rsid w:val="00841112"/>
    <w:rsid w:val="008417BD"/>
    <w:rsid w:val="0084313E"/>
    <w:rsid w:val="008438A8"/>
    <w:rsid w:val="00843B4B"/>
    <w:rsid w:val="00843DC9"/>
    <w:rsid w:val="008441FA"/>
    <w:rsid w:val="00844422"/>
    <w:rsid w:val="008446B3"/>
    <w:rsid w:val="0084490A"/>
    <w:rsid w:val="00845BF6"/>
    <w:rsid w:val="008462A9"/>
    <w:rsid w:val="008463F9"/>
    <w:rsid w:val="00847504"/>
    <w:rsid w:val="00847DB3"/>
    <w:rsid w:val="00850943"/>
    <w:rsid w:val="00850DE6"/>
    <w:rsid w:val="00851515"/>
    <w:rsid w:val="008519C8"/>
    <w:rsid w:val="00851C49"/>
    <w:rsid w:val="00852BD2"/>
    <w:rsid w:val="00852ECC"/>
    <w:rsid w:val="008536CA"/>
    <w:rsid w:val="00853F3E"/>
    <w:rsid w:val="00854877"/>
    <w:rsid w:val="008548C0"/>
    <w:rsid w:val="00854AA7"/>
    <w:rsid w:val="00855149"/>
    <w:rsid w:val="008556D6"/>
    <w:rsid w:val="00855F6E"/>
    <w:rsid w:val="00855F7D"/>
    <w:rsid w:val="0085692E"/>
    <w:rsid w:val="00856CD0"/>
    <w:rsid w:val="008576AB"/>
    <w:rsid w:val="008576BC"/>
    <w:rsid w:val="008577D7"/>
    <w:rsid w:val="008579F3"/>
    <w:rsid w:val="008601B6"/>
    <w:rsid w:val="00860AB3"/>
    <w:rsid w:val="00860CBF"/>
    <w:rsid w:val="00860D82"/>
    <w:rsid w:val="008616D4"/>
    <w:rsid w:val="00861F19"/>
    <w:rsid w:val="00861F7E"/>
    <w:rsid w:val="00862657"/>
    <w:rsid w:val="00862A98"/>
    <w:rsid w:val="008631AA"/>
    <w:rsid w:val="00863E01"/>
    <w:rsid w:val="00864A31"/>
    <w:rsid w:val="00865692"/>
    <w:rsid w:val="00865B92"/>
    <w:rsid w:val="008663BC"/>
    <w:rsid w:val="00866B47"/>
    <w:rsid w:val="00866CBE"/>
    <w:rsid w:val="00866D1B"/>
    <w:rsid w:val="008675B3"/>
    <w:rsid w:val="008676ED"/>
    <w:rsid w:val="00867864"/>
    <w:rsid w:val="00867A4C"/>
    <w:rsid w:val="00867C5B"/>
    <w:rsid w:val="00870BBE"/>
    <w:rsid w:val="00870FCF"/>
    <w:rsid w:val="0087196B"/>
    <w:rsid w:val="00872728"/>
    <w:rsid w:val="00874695"/>
    <w:rsid w:val="00875395"/>
    <w:rsid w:val="0087661E"/>
    <w:rsid w:val="00876F17"/>
    <w:rsid w:val="0087761A"/>
    <w:rsid w:val="00877A85"/>
    <w:rsid w:val="0088052A"/>
    <w:rsid w:val="00880D83"/>
    <w:rsid w:val="00880DE1"/>
    <w:rsid w:val="0088165D"/>
    <w:rsid w:val="00882B58"/>
    <w:rsid w:val="00882F0B"/>
    <w:rsid w:val="008843CE"/>
    <w:rsid w:val="00884F2B"/>
    <w:rsid w:val="00885854"/>
    <w:rsid w:val="00886E5B"/>
    <w:rsid w:val="00886F20"/>
    <w:rsid w:val="008871D0"/>
    <w:rsid w:val="00887204"/>
    <w:rsid w:val="008900A5"/>
    <w:rsid w:val="008900B8"/>
    <w:rsid w:val="00890221"/>
    <w:rsid w:val="00891A44"/>
    <w:rsid w:val="008925A1"/>
    <w:rsid w:val="008927AF"/>
    <w:rsid w:val="00892AF0"/>
    <w:rsid w:val="00892B30"/>
    <w:rsid w:val="008931EB"/>
    <w:rsid w:val="00894605"/>
    <w:rsid w:val="008951B6"/>
    <w:rsid w:val="00895B12"/>
    <w:rsid w:val="00895EB9"/>
    <w:rsid w:val="00896201"/>
    <w:rsid w:val="008969DB"/>
    <w:rsid w:val="00896B42"/>
    <w:rsid w:val="0089738F"/>
    <w:rsid w:val="00897CB8"/>
    <w:rsid w:val="008A05DA"/>
    <w:rsid w:val="008A14B6"/>
    <w:rsid w:val="008A193F"/>
    <w:rsid w:val="008A1C28"/>
    <w:rsid w:val="008A20DC"/>
    <w:rsid w:val="008A24B4"/>
    <w:rsid w:val="008A2EBF"/>
    <w:rsid w:val="008A4030"/>
    <w:rsid w:val="008A4239"/>
    <w:rsid w:val="008A461A"/>
    <w:rsid w:val="008A69EB"/>
    <w:rsid w:val="008A6A8F"/>
    <w:rsid w:val="008A6B0F"/>
    <w:rsid w:val="008A6E98"/>
    <w:rsid w:val="008B0B79"/>
    <w:rsid w:val="008B20F7"/>
    <w:rsid w:val="008B33AC"/>
    <w:rsid w:val="008B3ADA"/>
    <w:rsid w:val="008B3CC4"/>
    <w:rsid w:val="008B4A0F"/>
    <w:rsid w:val="008B5561"/>
    <w:rsid w:val="008B56D8"/>
    <w:rsid w:val="008B5C4F"/>
    <w:rsid w:val="008B7698"/>
    <w:rsid w:val="008B797B"/>
    <w:rsid w:val="008C13D9"/>
    <w:rsid w:val="008C28D6"/>
    <w:rsid w:val="008C2A3D"/>
    <w:rsid w:val="008C349D"/>
    <w:rsid w:val="008C37BA"/>
    <w:rsid w:val="008C398A"/>
    <w:rsid w:val="008C47E5"/>
    <w:rsid w:val="008C50A3"/>
    <w:rsid w:val="008C6A13"/>
    <w:rsid w:val="008C716E"/>
    <w:rsid w:val="008D02E2"/>
    <w:rsid w:val="008D1049"/>
    <w:rsid w:val="008D3281"/>
    <w:rsid w:val="008D4165"/>
    <w:rsid w:val="008D4C7C"/>
    <w:rsid w:val="008D4E41"/>
    <w:rsid w:val="008D50BE"/>
    <w:rsid w:val="008D54F2"/>
    <w:rsid w:val="008D6CFB"/>
    <w:rsid w:val="008D701F"/>
    <w:rsid w:val="008E078D"/>
    <w:rsid w:val="008E1E16"/>
    <w:rsid w:val="008E2158"/>
    <w:rsid w:val="008E2371"/>
    <w:rsid w:val="008E280E"/>
    <w:rsid w:val="008E3544"/>
    <w:rsid w:val="008E3F45"/>
    <w:rsid w:val="008E48DB"/>
    <w:rsid w:val="008E4FB3"/>
    <w:rsid w:val="008E5FE4"/>
    <w:rsid w:val="008E6025"/>
    <w:rsid w:val="008E6217"/>
    <w:rsid w:val="008E657C"/>
    <w:rsid w:val="008E6742"/>
    <w:rsid w:val="008E7EC1"/>
    <w:rsid w:val="008F1978"/>
    <w:rsid w:val="008F1C98"/>
    <w:rsid w:val="008F2DE7"/>
    <w:rsid w:val="008F4042"/>
    <w:rsid w:val="008F4537"/>
    <w:rsid w:val="008F4CB4"/>
    <w:rsid w:val="008F5D0E"/>
    <w:rsid w:val="008F5D30"/>
    <w:rsid w:val="008F5E19"/>
    <w:rsid w:val="008F6718"/>
    <w:rsid w:val="008F6DC4"/>
    <w:rsid w:val="008F6EC7"/>
    <w:rsid w:val="008F7042"/>
    <w:rsid w:val="008F7A7C"/>
    <w:rsid w:val="008F7D0F"/>
    <w:rsid w:val="008F7E25"/>
    <w:rsid w:val="00900375"/>
    <w:rsid w:val="00900789"/>
    <w:rsid w:val="00900C0D"/>
    <w:rsid w:val="0090164C"/>
    <w:rsid w:val="00903123"/>
    <w:rsid w:val="00903509"/>
    <w:rsid w:val="00903F92"/>
    <w:rsid w:val="00904297"/>
    <w:rsid w:val="0090525D"/>
    <w:rsid w:val="00905510"/>
    <w:rsid w:val="00905E5F"/>
    <w:rsid w:val="009065B6"/>
    <w:rsid w:val="0091069D"/>
    <w:rsid w:val="00910CF9"/>
    <w:rsid w:val="00911729"/>
    <w:rsid w:val="00912303"/>
    <w:rsid w:val="00912746"/>
    <w:rsid w:val="00912FED"/>
    <w:rsid w:val="00913C26"/>
    <w:rsid w:val="00913D0F"/>
    <w:rsid w:val="00914445"/>
    <w:rsid w:val="00914BA8"/>
    <w:rsid w:val="00914EBE"/>
    <w:rsid w:val="0091516D"/>
    <w:rsid w:val="00915B54"/>
    <w:rsid w:val="00915FF1"/>
    <w:rsid w:val="0091651C"/>
    <w:rsid w:val="009165F1"/>
    <w:rsid w:val="00916D8C"/>
    <w:rsid w:val="0091749F"/>
    <w:rsid w:val="009177DA"/>
    <w:rsid w:val="00917DFA"/>
    <w:rsid w:val="009201D4"/>
    <w:rsid w:val="00920B89"/>
    <w:rsid w:val="00920F9D"/>
    <w:rsid w:val="0092122A"/>
    <w:rsid w:val="00921E80"/>
    <w:rsid w:val="009223D4"/>
    <w:rsid w:val="0092296E"/>
    <w:rsid w:val="00922D7B"/>
    <w:rsid w:val="00922E32"/>
    <w:rsid w:val="009230C4"/>
    <w:rsid w:val="00924142"/>
    <w:rsid w:val="009245EF"/>
    <w:rsid w:val="009258F6"/>
    <w:rsid w:val="00925F6E"/>
    <w:rsid w:val="00925FDF"/>
    <w:rsid w:val="009276E5"/>
    <w:rsid w:val="0093014C"/>
    <w:rsid w:val="00930A06"/>
    <w:rsid w:val="00930A21"/>
    <w:rsid w:val="00930C35"/>
    <w:rsid w:val="00930F57"/>
    <w:rsid w:val="00931890"/>
    <w:rsid w:val="009319DC"/>
    <w:rsid w:val="00931D99"/>
    <w:rsid w:val="0093298A"/>
    <w:rsid w:val="00933869"/>
    <w:rsid w:val="009339C7"/>
    <w:rsid w:val="0093523D"/>
    <w:rsid w:val="00935875"/>
    <w:rsid w:val="00935BAA"/>
    <w:rsid w:val="00935E8C"/>
    <w:rsid w:val="00935F37"/>
    <w:rsid w:val="00937249"/>
    <w:rsid w:val="009372DD"/>
    <w:rsid w:val="0093781E"/>
    <w:rsid w:val="009378A7"/>
    <w:rsid w:val="00937D15"/>
    <w:rsid w:val="009401BF"/>
    <w:rsid w:val="00940CE7"/>
    <w:rsid w:val="00941D1F"/>
    <w:rsid w:val="00941FA1"/>
    <w:rsid w:val="0094279C"/>
    <w:rsid w:val="00942E10"/>
    <w:rsid w:val="0094545C"/>
    <w:rsid w:val="009455C4"/>
    <w:rsid w:val="00945E53"/>
    <w:rsid w:val="009461FD"/>
    <w:rsid w:val="0094739E"/>
    <w:rsid w:val="0095048E"/>
    <w:rsid w:val="009505F0"/>
    <w:rsid w:val="009517DD"/>
    <w:rsid w:val="00951ACC"/>
    <w:rsid w:val="009525F7"/>
    <w:rsid w:val="009526DA"/>
    <w:rsid w:val="0095277D"/>
    <w:rsid w:val="009529A5"/>
    <w:rsid w:val="00952F65"/>
    <w:rsid w:val="00953218"/>
    <w:rsid w:val="00953569"/>
    <w:rsid w:val="00953699"/>
    <w:rsid w:val="009542B4"/>
    <w:rsid w:val="00954AE3"/>
    <w:rsid w:val="00954D09"/>
    <w:rsid w:val="00954E25"/>
    <w:rsid w:val="00954FBE"/>
    <w:rsid w:val="00955103"/>
    <w:rsid w:val="00955600"/>
    <w:rsid w:val="00955EC9"/>
    <w:rsid w:val="00956006"/>
    <w:rsid w:val="009568F3"/>
    <w:rsid w:val="00956CD0"/>
    <w:rsid w:val="00956D03"/>
    <w:rsid w:val="009573A5"/>
    <w:rsid w:val="00957E31"/>
    <w:rsid w:val="00960E38"/>
    <w:rsid w:val="00960F31"/>
    <w:rsid w:val="00961319"/>
    <w:rsid w:val="00961320"/>
    <w:rsid w:val="009617AF"/>
    <w:rsid w:val="00961C70"/>
    <w:rsid w:val="00962BF8"/>
    <w:rsid w:val="009643BD"/>
    <w:rsid w:val="0096462F"/>
    <w:rsid w:val="009675AC"/>
    <w:rsid w:val="00967891"/>
    <w:rsid w:val="0097012E"/>
    <w:rsid w:val="00970419"/>
    <w:rsid w:val="0097190C"/>
    <w:rsid w:val="0097196C"/>
    <w:rsid w:val="00971C95"/>
    <w:rsid w:val="009721B1"/>
    <w:rsid w:val="009726B1"/>
    <w:rsid w:val="00972AD4"/>
    <w:rsid w:val="00973193"/>
    <w:rsid w:val="00974242"/>
    <w:rsid w:val="00974578"/>
    <w:rsid w:val="00974856"/>
    <w:rsid w:val="00976D32"/>
    <w:rsid w:val="009801FB"/>
    <w:rsid w:val="009807C6"/>
    <w:rsid w:val="00980E11"/>
    <w:rsid w:val="00981050"/>
    <w:rsid w:val="00981A16"/>
    <w:rsid w:val="00981D02"/>
    <w:rsid w:val="00982081"/>
    <w:rsid w:val="00982C06"/>
    <w:rsid w:val="0098303B"/>
    <w:rsid w:val="00983EC7"/>
    <w:rsid w:val="00984168"/>
    <w:rsid w:val="009841CC"/>
    <w:rsid w:val="0098438E"/>
    <w:rsid w:val="009847B0"/>
    <w:rsid w:val="0098498F"/>
    <w:rsid w:val="009850E6"/>
    <w:rsid w:val="00985CBD"/>
    <w:rsid w:val="009862A6"/>
    <w:rsid w:val="00986728"/>
    <w:rsid w:val="00986E6A"/>
    <w:rsid w:val="00990051"/>
    <w:rsid w:val="00990A08"/>
    <w:rsid w:val="00991703"/>
    <w:rsid w:val="0099187A"/>
    <w:rsid w:val="00991C76"/>
    <w:rsid w:val="009936F0"/>
    <w:rsid w:val="00994479"/>
    <w:rsid w:val="00994B07"/>
    <w:rsid w:val="00995D59"/>
    <w:rsid w:val="00995DDC"/>
    <w:rsid w:val="00997F16"/>
    <w:rsid w:val="009A0A0D"/>
    <w:rsid w:val="009A0EEC"/>
    <w:rsid w:val="009A152A"/>
    <w:rsid w:val="009A1E0E"/>
    <w:rsid w:val="009A27B9"/>
    <w:rsid w:val="009A28D4"/>
    <w:rsid w:val="009A2FF7"/>
    <w:rsid w:val="009A380F"/>
    <w:rsid w:val="009A479A"/>
    <w:rsid w:val="009A5178"/>
    <w:rsid w:val="009A57B9"/>
    <w:rsid w:val="009A6227"/>
    <w:rsid w:val="009A6F57"/>
    <w:rsid w:val="009A721D"/>
    <w:rsid w:val="009A7C5A"/>
    <w:rsid w:val="009B0DB3"/>
    <w:rsid w:val="009B1AB6"/>
    <w:rsid w:val="009B206C"/>
    <w:rsid w:val="009B20B4"/>
    <w:rsid w:val="009B25EB"/>
    <w:rsid w:val="009B26EE"/>
    <w:rsid w:val="009B2B59"/>
    <w:rsid w:val="009B2F42"/>
    <w:rsid w:val="009B3ECF"/>
    <w:rsid w:val="009B4494"/>
    <w:rsid w:val="009B4962"/>
    <w:rsid w:val="009B4FC1"/>
    <w:rsid w:val="009B539C"/>
    <w:rsid w:val="009B53CB"/>
    <w:rsid w:val="009B58DB"/>
    <w:rsid w:val="009B6ACD"/>
    <w:rsid w:val="009B71FB"/>
    <w:rsid w:val="009B7DA6"/>
    <w:rsid w:val="009C0FCF"/>
    <w:rsid w:val="009C1215"/>
    <w:rsid w:val="009C192F"/>
    <w:rsid w:val="009C2205"/>
    <w:rsid w:val="009C29F6"/>
    <w:rsid w:val="009C2D75"/>
    <w:rsid w:val="009C3726"/>
    <w:rsid w:val="009C3CE0"/>
    <w:rsid w:val="009C4F23"/>
    <w:rsid w:val="009C5827"/>
    <w:rsid w:val="009C74F6"/>
    <w:rsid w:val="009C7C2B"/>
    <w:rsid w:val="009D02FD"/>
    <w:rsid w:val="009D0AB0"/>
    <w:rsid w:val="009D0EE0"/>
    <w:rsid w:val="009D190C"/>
    <w:rsid w:val="009D20A6"/>
    <w:rsid w:val="009D2227"/>
    <w:rsid w:val="009D223B"/>
    <w:rsid w:val="009D35F3"/>
    <w:rsid w:val="009D447A"/>
    <w:rsid w:val="009D4F29"/>
    <w:rsid w:val="009D511E"/>
    <w:rsid w:val="009D55DF"/>
    <w:rsid w:val="009D5797"/>
    <w:rsid w:val="009D57CD"/>
    <w:rsid w:val="009D643D"/>
    <w:rsid w:val="009D6D11"/>
    <w:rsid w:val="009D798E"/>
    <w:rsid w:val="009D7B63"/>
    <w:rsid w:val="009D7C9C"/>
    <w:rsid w:val="009E0135"/>
    <w:rsid w:val="009E0802"/>
    <w:rsid w:val="009E109E"/>
    <w:rsid w:val="009E1204"/>
    <w:rsid w:val="009E13ED"/>
    <w:rsid w:val="009E13F3"/>
    <w:rsid w:val="009E14AB"/>
    <w:rsid w:val="009E14F8"/>
    <w:rsid w:val="009E159F"/>
    <w:rsid w:val="009E2129"/>
    <w:rsid w:val="009E29FA"/>
    <w:rsid w:val="009E2A5B"/>
    <w:rsid w:val="009E3023"/>
    <w:rsid w:val="009E30CA"/>
    <w:rsid w:val="009E405C"/>
    <w:rsid w:val="009E49D9"/>
    <w:rsid w:val="009E5D43"/>
    <w:rsid w:val="009E62AF"/>
    <w:rsid w:val="009E73F7"/>
    <w:rsid w:val="009F0E2C"/>
    <w:rsid w:val="009F1A16"/>
    <w:rsid w:val="009F3C8B"/>
    <w:rsid w:val="009F533A"/>
    <w:rsid w:val="009F55BF"/>
    <w:rsid w:val="009F774D"/>
    <w:rsid w:val="00A008BE"/>
    <w:rsid w:val="00A00B5A"/>
    <w:rsid w:val="00A01B11"/>
    <w:rsid w:val="00A020CC"/>
    <w:rsid w:val="00A022E4"/>
    <w:rsid w:val="00A0294A"/>
    <w:rsid w:val="00A02C40"/>
    <w:rsid w:val="00A02E48"/>
    <w:rsid w:val="00A03D42"/>
    <w:rsid w:val="00A04028"/>
    <w:rsid w:val="00A043B1"/>
    <w:rsid w:val="00A0545A"/>
    <w:rsid w:val="00A05C03"/>
    <w:rsid w:val="00A061BB"/>
    <w:rsid w:val="00A06D4F"/>
    <w:rsid w:val="00A07A3A"/>
    <w:rsid w:val="00A1073B"/>
    <w:rsid w:val="00A10EBE"/>
    <w:rsid w:val="00A1103C"/>
    <w:rsid w:val="00A11EDD"/>
    <w:rsid w:val="00A128F0"/>
    <w:rsid w:val="00A131CA"/>
    <w:rsid w:val="00A14D7D"/>
    <w:rsid w:val="00A15343"/>
    <w:rsid w:val="00A15AD6"/>
    <w:rsid w:val="00A15EA8"/>
    <w:rsid w:val="00A16E65"/>
    <w:rsid w:val="00A16F8B"/>
    <w:rsid w:val="00A171B8"/>
    <w:rsid w:val="00A17AB0"/>
    <w:rsid w:val="00A17BA2"/>
    <w:rsid w:val="00A2074B"/>
    <w:rsid w:val="00A20D02"/>
    <w:rsid w:val="00A215B7"/>
    <w:rsid w:val="00A238B3"/>
    <w:rsid w:val="00A24153"/>
    <w:rsid w:val="00A25E25"/>
    <w:rsid w:val="00A269EC"/>
    <w:rsid w:val="00A27257"/>
    <w:rsid w:val="00A304C8"/>
    <w:rsid w:val="00A3108A"/>
    <w:rsid w:val="00A31987"/>
    <w:rsid w:val="00A32134"/>
    <w:rsid w:val="00A3253F"/>
    <w:rsid w:val="00A32954"/>
    <w:rsid w:val="00A329AE"/>
    <w:rsid w:val="00A33987"/>
    <w:rsid w:val="00A339E6"/>
    <w:rsid w:val="00A341F0"/>
    <w:rsid w:val="00A3458F"/>
    <w:rsid w:val="00A347D6"/>
    <w:rsid w:val="00A34951"/>
    <w:rsid w:val="00A35807"/>
    <w:rsid w:val="00A378B7"/>
    <w:rsid w:val="00A37AFA"/>
    <w:rsid w:val="00A42335"/>
    <w:rsid w:val="00A42A17"/>
    <w:rsid w:val="00A436B6"/>
    <w:rsid w:val="00A4389C"/>
    <w:rsid w:val="00A43EBE"/>
    <w:rsid w:val="00A455E3"/>
    <w:rsid w:val="00A45B3E"/>
    <w:rsid w:val="00A45CC1"/>
    <w:rsid w:val="00A460D5"/>
    <w:rsid w:val="00A5081E"/>
    <w:rsid w:val="00A50D75"/>
    <w:rsid w:val="00A51172"/>
    <w:rsid w:val="00A5170D"/>
    <w:rsid w:val="00A53655"/>
    <w:rsid w:val="00A53E66"/>
    <w:rsid w:val="00A54C22"/>
    <w:rsid w:val="00A553A7"/>
    <w:rsid w:val="00A55727"/>
    <w:rsid w:val="00A55B08"/>
    <w:rsid w:val="00A55E1D"/>
    <w:rsid w:val="00A56886"/>
    <w:rsid w:val="00A56948"/>
    <w:rsid w:val="00A608ED"/>
    <w:rsid w:val="00A61722"/>
    <w:rsid w:val="00A62467"/>
    <w:rsid w:val="00A63727"/>
    <w:rsid w:val="00A67106"/>
    <w:rsid w:val="00A70A55"/>
    <w:rsid w:val="00A713BB"/>
    <w:rsid w:val="00A71A59"/>
    <w:rsid w:val="00A727A9"/>
    <w:rsid w:val="00A72F9E"/>
    <w:rsid w:val="00A7343F"/>
    <w:rsid w:val="00A73869"/>
    <w:rsid w:val="00A73A87"/>
    <w:rsid w:val="00A73E6E"/>
    <w:rsid w:val="00A74E02"/>
    <w:rsid w:val="00A756C9"/>
    <w:rsid w:val="00A75F95"/>
    <w:rsid w:val="00A7622A"/>
    <w:rsid w:val="00A7664E"/>
    <w:rsid w:val="00A76BC7"/>
    <w:rsid w:val="00A80C05"/>
    <w:rsid w:val="00A80E5A"/>
    <w:rsid w:val="00A80F38"/>
    <w:rsid w:val="00A81988"/>
    <w:rsid w:val="00A8255C"/>
    <w:rsid w:val="00A82869"/>
    <w:rsid w:val="00A8299D"/>
    <w:rsid w:val="00A83AFD"/>
    <w:rsid w:val="00A83BCF"/>
    <w:rsid w:val="00A84045"/>
    <w:rsid w:val="00A841AD"/>
    <w:rsid w:val="00A843EE"/>
    <w:rsid w:val="00A84674"/>
    <w:rsid w:val="00A851D3"/>
    <w:rsid w:val="00A85B98"/>
    <w:rsid w:val="00A85DEC"/>
    <w:rsid w:val="00A863BD"/>
    <w:rsid w:val="00A86E02"/>
    <w:rsid w:val="00A8733C"/>
    <w:rsid w:val="00A90071"/>
    <w:rsid w:val="00A900AD"/>
    <w:rsid w:val="00A90B9E"/>
    <w:rsid w:val="00A91FFF"/>
    <w:rsid w:val="00A92344"/>
    <w:rsid w:val="00A92D8C"/>
    <w:rsid w:val="00A930CE"/>
    <w:rsid w:val="00A93A38"/>
    <w:rsid w:val="00A93C82"/>
    <w:rsid w:val="00A94602"/>
    <w:rsid w:val="00A9520E"/>
    <w:rsid w:val="00A9586D"/>
    <w:rsid w:val="00A9594F"/>
    <w:rsid w:val="00A95B93"/>
    <w:rsid w:val="00A96309"/>
    <w:rsid w:val="00A973C6"/>
    <w:rsid w:val="00A97A70"/>
    <w:rsid w:val="00A97EC5"/>
    <w:rsid w:val="00AA035D"/>
    <w:rsid w:val="00AA0A72"/>
    <w:rsid w:val="00AA112F"/>
    <w:rsid w:val="00AA16EB"/>
    <w:rsid w:val="00AA2F71"/>
    <w:rsid w:val="00AA2FDC"/>
    <w:rsid w:val="00AA3051"/>
    <w:rsid w:val="00AA332B"/>
    <w:rsid w:val="00AA450F"/>
    <w:rsid w:val="00AA45F0"/>
    <w:rsid w:val="00AA50DB"/>
    <w:rsid w:val="00AA613D"/>
    <w:rsid w:val="00AA622A"/>
    <w:rsid w:val="00AA663E"/>
    <w:rsid w:val="00AA67C2"/>
    <w:rsid w:val="00AA6DB4"/>
    <w:rsid w:val="00AA74DE"/>
    <w:rsid w:val="00AB0707"/>
    <w:rsid w:val="00AB0B33"/>
    <w:rsid w:val="00AB0B62"/>
    <w:rsid w:val="00AB130F"/>
    <w:rsid w:val="00AB1739"/>
    <w:rsid w:val="00AB173B"/>
    <w:rsid w:val="00AB181D"/>
    <w:rsid w:val="00AB2529"/>
    <w:rsid w:val="00AB297B"/>
    <w:rsid w:val="00AB3965"/>
    <w:rsid w:val="00AB3A8E"/>
    <w:rsid w:val="00AB3E0B"/>
    <w:rsid w:val="00AB3E5B"/>
    <w:rsid w:val="00AB3E89"/>
    <w:rsid w:val="00AB4CB2"/>
    <w:rsid w:val="00AB4FF6"/>
    <w:rsid w:val="00AB5E98"/>
    <w:rsid w:val="00AC0025"/>
    <w:rsid w:val="00AC06C7"/>
    <w:rsid w:val="00AC1943"/>
    <w:rsid w:val="00AC298C"/>
    <w:rsid w:val="00AC2A40"/>
    <w:rsid w:val="00AC3127"/>
    <w:rsid w:val="00AC3A0B"/>
    <w:rsid w:val="00AC52B7"/>
    <w:rsid w:val="00AC5582"/>
    <w:rsid w:val="00AC6438"/>
    <w:rsid w:val="00AC686D"/>
    <w:rsid w:val="00AC75ED"/>
    <w:rsid w:val="00AC7E11"/>
    <w:rsid w:val="00AD06E5"/>
    <w:rsid w:val="00AD1D05"/>
    <w:rsid w:val="00AD279A"/>
    <w:rsid w:val="00AD27B0"/>
    <w:rsid w:val="00AD3233"/>
    <w:rsid w:val="00AD3509"/>
    <w:rsid w:val="00AD464F"/>
    <w:rsid w:val="00AD5551"/>
    <w:rsid w:val="00AD56A9"/>
    <w:rsid w:val="00AD5DA2"/>
    <w:rsid w:val="00AD5DE9"/>
    <w:rsid w:val="00AD6553"/>
    <w:rsid w:val="00AD665C"/>
    <w:rsid w:val="00AD6C90"/>
    <w:rsid w:val="00AD7497"/>
    <w:rsid w:val="00AD7A62"/>
    <w:rsid w:val="00AE0817"/>
    <w:rsid w:val="00AE0EBD"/>
    <w:rsid w:val="00AE1053"/>
    <w:rsid w:val="00AE11F2"/>
    <w:rsid w:val="00AE221D"/>
    <w:rsid w:val="00AE3482"/>
    <w:rsid w:val="00AE3ED6"/>
    <w:rsid w:val="00AE49BB"/>
    <w:rsid w:val="00AE4DD9"/>
    <w:rsid w:val="00AE4FB5"/>
    <w:rsid w:val="00AE5257"/>
    <w:rsid w:val="00AE6086"/>
    <w:rsid w:val="00AE6949"/>
    <w:rsid w:val="00AE787D"/>
    <w:rsid w:val="00AE7C92"/>
    <w:rsid w:val="00AE7FD5"/>
    <w:rsid w:val="00AF06FD"/>
    <w:rsid w:val="00AF0A00"/>
    <w:rsid w:val="00AF28B7"/>
    <w:rsid w:val="00AF3357"/>
    <w:rsid w:val="00AF37DC"/>
    <w:rsid w:val="00AF3A1E"/>
    <w:rsid w:val="00AF3DE9"/>
    <w:rsid w:val="00AF41DB"/>
    <w:rsid w:val="00AF531D"/>
    <w:rsid w:val="00AF660F"/>
    <w:rsid w:val="00AF7369"/>
    <w:rsid w:val="00B00020"/>
    <w:rsid w:val="00B00664"/>
    <w:rsid w:val="00B00A41"/>
    <w:rsid w:val="00B00D0C"/>
    <w:rsid w:val="00B00EAB"/>
    <w:rsid w:val="00B01255"/>
    <w:rsid w:val="00B01887"/>
    <w:rsid w:val="00B018E8"/>
    <w:rsid w:val="00B01C22"/>
    <w:rsid w:val="00B02174"/>
    <w:rsid w:val="00B02CD4"/>
    <w:rsid w:val="00B04375"/>
    <w:rsid w:val="00B049E9"/>
    <w:rsid w:val="00B05659"/>
    <w:rsid w:val="00B063A4"/>
    <w:rsid w:val="00B06585"/>
    <w:rsid w:val="00B06896"/>
    <w:rsid w:val="00B06CC7"/>
    <w:rsid w:val="00B06E88"/>
    <w:rsid w:val="00B1093B"/>
    <w:rsid w:val="00B1105B"/>
    <w:rsid w:val="00B12DC3"/>
    <w:rsid w:val="00B14276"/>
    <w:rsid w:val="00B14655"/>
    <w:rsid w:val="00B14A7B"/>
    <w:rsid w:val="00B16018"/>
    <w:rsid w:val="00B1696D"/>
    <w:rsid w:val="00B16C7F"/>
    <w:rsid w:val="00B16FAC"/>
    <w:rsid w:val="00B174FD"/>
    <w:rsid w:val="00B20489"/>
    <w:rsid w:val="00B21E2C"/>
    <w:rsid w:val="00B22881"/>
    <w:rsid w:val="00B22C9D"/>
    <w:rsid w:val="00B22D91"/>
    <w:rsid w:val="00B239AB"/>
    <w:rsid w:val="00B23D2A"/>
    <w:rsid w:val="00B241FC"/>
    <w:rsid w:val="00B246EB"/>
    <w:rsid w:val="00B2476B"/>
    <w:rsid w:val="00B2495A"/>
    <w:rsid w:val="00B24AF1"/>
    <w:rsid w:val="00B24E05"/>
    <w:rsid w:val="00B2524A"/>
    <w:rsid w:val="00B2567A"/>
    <w:rsid w:val="00B2598A"/>
    <w:rsid w:val="00B25A77"/>
    <w:rsid w:val="00B25D61"/>
    <w:rsid w:val="00B25FE1"/>
    <w:rsid w:val="00B2604E"/>
    <w:rsid w:val="00B2638F"/>
    <w:rsid w:val="00B27FF4"/>
    <w:rsid w:val="00B302B8"/>
    <w:rsid w:val="00B3046F"/>
    <w:rsid w:val="00B30743"/>
    <w:rsid w:val="00B31613"/>
    <w:rsid w:val="00B3167C"/>
    <w:rsid w:val="00B31E6B"/>
    <w:rsid w:val="00B320A1"/>
    <w:rsid w:val="00B32253"/>
    <w:rsid w:val="00B323F4"/>
    <w:rsid w:val="00B3272F"/>
    <w:rsid w:val="00B32904"/>
    <w:rsid w:val="00B32CD6"/>
    <w:rsid w:val="00B34409"/>
    <w:rsid w:val="00B348F6"/>
    <w:rsid w:val="00B34E26"/>
    <w:rsid w:val="00B35034"/>
    <w:rsid w:val="00B35063"/>
    <w:rsid w:val="00B350C7"/>
    <w:rsid w:val="00B35836"/>
    <w:rsid w:val="00B35A2F"/>
    <w:rsid w:val="00B37912"/>
    <w:rsid w:val="00B4063E"/>
    <w:rsid w:val="00B41A9E"/>
    <w:rsid w:val="00B430D5"/>
    <w:rsid w:val="00B43BCD"/>
    <w:rsid w:val="00B44138"/>
    <w:rsid w:val="00B44483"/>
    <w:rsid w:val="00B44CD9"/>
    <w:rsid w:val="00B45516"/>
    <w:rsid w:val="00B46909"/>
    <w:rsid w:val="00B46D9D"/>
    <w:rsid w:val="00B471B8"/>
    <w:rsid w:val="00B47BC4"/>
    <w:rsid w:val="00B50590"/>
    <w:rsid w:val="00B51CCD"/>
    <w:rsid w:val="00B52120"/>
    <w:rsid w:val="00B53243"/>
    <w:rsid w:val="00B53681"/>
    <w:rsid w:val="00B53EE7"/>
    <w:rsid w:val="00B56C2C"/>
    <w:rsid w:val="00B5775F"/>
    <w:rsid w:val="00B57801"/>
    <w:rsid w:val="00B57FF9"/>
    <w:rsid w:val="00B602F3"/>
    <w:rsid w:val="00B604B2"/>
    <w:rsid w:val="00B60E24"/>
    <w:rsid w:val="00B61A04"/>
    <w:rsid w:val="00B61BE6"/>
    <w:rsid w:val="00B628BA"/>
    <w:rsid w:val="00B62FF7"/>
    <w:rsid w:val="00B63135"/>
    <w:rsid w:val="00B6373C"/>
    <w:rsid w:val="00B63BC4"/>
    <w:rsid w:val="00B64017"/>
    <w:rsid w:val="00B641E4"/>
    <w:rsid w:val="00B65F94"/>
    <w:rsid w:val="00B6610B"/>
    <w:rsid w:val="00B6702A"/>
    <w:rsid w:val="00B70423"/>
    <w:rsid w:val="00B70B79"/>
    <w:rsid w:val="00B70FDF"/>
    <w:rsid w:val="00B713DA"/>
    <w:rsid w:val="00B718AB"/>
    <w:rsid w:val="00B7192F"/>
    <w:rsid w:val="00B72010"/>
    <w:rsid w:val="00B722D6"/>
    <w:rsid w:val="00B7247C"/>
    <w:rsid w:val="00B73307"/>
    <w:rsid w:val="00B748B3"/>
    <w:rsid w:val="00B7563D"/>
    <w:rsid w:val="00B75C5E"/>
    <w:rsid w:val="00B76204"/>
    <w:rsid w:val="00B7659E"/>
    <w:rsid w:val="00B766E3"/>
    <w:rsid w:val="00B7698D"/>
    <w:rsid w:val="00B76F6D"/>
    <w:rsid w:val="00B8057D"/>
    <w:rsid w:val="00B805F8"/>
    <w:rsid w:val="00B806DF"/>
    <w:rsid w:val="00B81396"/>
    <w:rsid w:val="00B818B1"/>
    <w:rsid w:val="00B81ADB"/>
    <w:rsid w:val="00B8322C"/>
    <w:rsid w:val="00B83773"/>
    <w:rsid w:val="00B8378C"/>
    <w:rsid w:val="00B83AFE"/>
    <w:rsid w:val="00B8441F"/>
    <w:rsid w:val="00B85AAD"/>
    <w:rsid w:val="00B86C1E"/>
    <w:rsid w:val="00B87B3D"/>
    <w:rsid w:val="00B90807"/>
    <w:rsid w:val="00B90841"/>
    <w:rsid w:val="00B90955"/>
    <w:rsid w:val="00B911E9"/>
    <w:rsid w:val="00B91601"/>
    <w:rsid w:val="00B926D2"/>
    <w:rsid w:val="00B93261"/>
    <w:rsid w:val="00B9378C"/>
    <w:rsid w:val="00B93D6B"/>
    <w:rsid w:val="00B9405B"/>
    <w:rsid w:val="00B9567F"/>
    <w:rsid w:val="00B958C3"/>
    <w:rsid w:val="00B97D99"/>
    <w:rsid w:val="00BA046B"/>
    <w:rsid w:val="00BA0EC4"/>
    <w:rsid w:val="00BA135C"/>
    <w:rsid w:val="00BA16C2"/>
    <w:rsid w:val="00BA171D"/>
    <w:rsid w:val="00BA1758"/>
    <w:rsid w:val="00BA29FC"/>
    <w:rsid w:val="00BA2A88"/>
    <w:rsid w:val="00BA4883"/>
    <w:rsid w:val="00BA4D2A"/>
    <w:rsid w:val="00BA4F74"/>
    <w:rsid w:val="00BA5B93"/>
    <w:rsid w:val="00BA5BF3"/>
    <w:rsid w:val="00BA710E"/>
    <w:rsid w:val="00BA76B7"/>
    <w:rsid w:val="00BB0AB5"/>
    <w:rsid w:val="00BB2608"/>
    <w:rsid w:val="00BB2B3B"/>
    <w:rsid w:val="00BB3E51"/>
    <w:rsid w:val="00BB40A2"/>
    <w:rsid w:val="00BB4650"/>
    <w:rsid w:val="00BB469A"/>
    <w:rsid w:val="00BB53D3"/>
    <w:rsid w:val="00BB53F8"/>
    <w:rsid w:val="00BB60A6"/>
    <w:rsid w:val="00BB6FFA"/>
    <w:rsid w:val="00BB72E0"/>
    <w:rsid w:val="00BB7438"/>
    <w:rsid w:val="00BB7CFA"/>
    <w:rsid w:val="00BC0176"/>
    <w:rsid w:val="00BC02D3"/>
    <w:rsid w:val="00BC0334"/>
    <w:rsid w:val="00BC061F"/>
    <w:rsid w:val="00BC1061"/>
    <w:rsid w:val="00BC16EB"/>
    <w:rsid w:val="00BC284E"/>
    <w:rsid w:val="00BC2BE2"/>
    <w:rsid w:val="00BC32D8"/>
    <w:rsid w:val="00BC378E"/>
    <w:rsid w:val="00BC39E9"/>
    <w:rsid w:val="00BC4087"/>
    <w:rsid w:val="00BC5921"/>
    <w:rsid w:val="00BC67CA"/>
    <w:rsid w:val="00BC6B11"/>
    <w:rsid w:val="00BC6E50"/>
    <w:rsid w:val="00BC7262"/>
    <w:rsid w:val="00BC7D56"/>
    <w:rsid w:val="00BD08CA"/>
    <w:rsid w:val="00BD09C1"/>
    <w:rsid w:val="00BD1002"/>
    <w:rsid w:val="00BD2AB3"/>
    <w:rsid w:val="00BD3070"/>
    <w:rsid w:val="00BD3106"/>
    <w:rsid w:val="00BD5F1E"/>
    <w:rsid w:val="00BD66E5"/>
    <w:rsid w:val="00BD6903"/>
    <w:rsid w:val="00BD72D1"/>
    <w:rsid w:val="00BD7479"/>
    <w:rsid w:val="00BE04FD"/>
    <w:rsid w:val="00BE05FF"/>
    <w:rsid w:val="00BE0993"/>
    <w:rsid w:val="00BE124D"/>
    <w:rsid w:val="00BE1B9D"/>
    <w:rsid w:val="00BE2838"/>
    <w:rsid w:val="00BE3785"/>
    <w:rsid w:val="00BE663C"/>
    <w:rsid w:val="00BE6E18"/>
    <w:rsid w:val="00BE7065"/>
    <w:rsid w:val="00BE72E5"/>
    <w:rsid w:val="00BE76EE"/>
    <w:rsid w:val="00BE7B81"/>
    <w:rsid w:val="00BF0E8C"/>
    <w:rsid w:val="00BF157B"/>
    <w:rsid w:val="00BF267F"/>
    <w:rsid w:val="00BF27FB"/>
    <w:rsid w:val="00BF286C"/>
    <w:rsid w:val="00BF3109"/>
    <w:rsid w:val="00BF3F94"/>
    <w:rsid w:val="00BF4B31"/>
    <w:rsid w:val="00BF5679"/>
    <w:rsid w:val="00BF6934"/>
    <w:rsid w:val="00BF698F"/>
    <w:rsid w:val="00BF72F0"/>
    <w:rsid w:val="00BF731A"/>
    <w:rsid w:val="00C00240"/>
    <w:rsid w:val="00C00ACF"/>
    <w:rsid w:val="00C01A02"/>
    <w:rsid w:val="00C01FAC"/>
    <w:rsid w:val="00C02513"/>
    <w:rsid w:val="00C02722"/>
    <w:rsid w:val="00C032C5"/>
    <w:rsid w:val="00C03761"/>
    <w:rsid w:val="00C03AEC"/>
    <w:rsid w:val="00C044FF"/>
    <w:rsid w:val="00C04756"/>
    <w:rsid w:val="00C05047"/>
    <w:rsid w:val="00C05FA0"/>
    <w:rsid w:val="00C1035D"/>
    <w:rsid w:val="00C11806"/>
    <w:rsid w:val="00C1289D"/>
    <w:rsid w:val="00C13DC3"/>
    <w:rsid w:val="00C147BF"/>
    <w:rsid w:val="00C14DCF"/>
    <w:rsid w:val="00C15241"/>
    <w:rsid w:val="00C16198"/>
    <w:rsid w:val="00C16495"/>
    <w:rsid w:val="00C1664D"/>
    <w:rsid w:val="00C17216"/>
    <w:rsid w:val="00C17A50"/>
    <w:rsid w:val="00C17C55"/>
    <w:rsid w:val="00C17FE7"/>
    <w:rsid w:val="00C206B3"/>
    <w:rsid w:val="00C209DB"/>
    <w:rsid w:val="00C21736"/>
    <w:rsid w:val="00C21ADC"/>
    <w:rsid w:val="00C22664"/>
    <w:rsid w:val="00C2299E"/>
    <w:rsid w:val="00C22F4E"/>
    <w:rsid w:val="00C230F6"/>
    <w:rsid w:val="00C23320"/>
    <w:rsid w:val="00C26925"/>
    <w:rsid w:val="00C26D8D"/>
    <w:rsid w:val="00C27341"/>
    <w:rsid w:val="00C27C46"/>
    <w:rsid w:val="00C308B3"/>
    <w:rsid w:val="00C31795"/>
    <w:rsid w:val="00C32BF1"/>
    <w:rsid w:val="00C32D25"/>
    <w:rsid w:val="00C3460C"/>
    <w:rsid w:val="00C34DCF"/>
    <w:rsid w:val="00C352EA"/>
    <w:rsid w:val="00C36CC6"/>
    <w:rsid w:val="00C36FC0"/>
    <w:rsid w:val="00C3701B"/>
    <w:rsid w:val="00C3743F"/>
    <w:rsid w:val="00C37486"/>
    <w:rsid w:val="00C37D7F"/>
    <w:rsid w:val="00C40708"/>
    <w:rsid w:val="00C40D3B"/>
    <w:rsid w:val="00C41404"/>
    <w:rsid w:val="00C419AF"/>
    <w:rsid w:val="00C41D67"/>
    <w:rsid w:val="00C41EA1"/>
    <w:rsid w:val="00C41F3C"/>
    <w:rsid w:val="00C4236B"/>
    <w:rsid w:val="00C42544"/>
    <w:rsid w:val="00C428B8"/>
    <w:rsid w:val="00C430ED"/>
    <w:rsid w:val="00C43A58"/>
    <w:rsid w:val="00C43B0B"/>
    <w:rsid w:val="00C44D0C"/>
    <w:rsid w:val="00C46343"/>
    <w:rsid w:val="00C46ACB"/>
    <w:rsid w:val="00C46C10"/>
    <w:rsid w:val="00C4721F"/>
    <w:rsid w:val="00C47B21"/>
    <w:rsid w:val="00C508A3"/>
    <w:rsid w:val="00C517D7"/>
    <w:rsid w:val="00C51CB2"/>
    <w:rsid w:val="00C51EB6"/>
    <w:rsid w:val="00C54401"/>
    <w:rsid w:val="00C54E2A"/>
    <w:rsid w:val="00C5577C"/>
    <w:rsid w:val="00C5598B"/>
    <w:rsid w:val="00C57EF6"/>
    <w:rsid w:val="00C60616"/>
    <w:rsid w:val="00C60E99"/>
    <w:rsid w:val="00C6105E"/>
    <w:rsid w:val="00C6189B"/>
    <w:rsid w:val="00C61A47"/>
    <w:rsid w:val="00C61E4F"/>
    <w:rsid w:val="00C61F59"/>
    <w:rsid w:val="00C62436"/>
    <w:rsid w:val="00C6262C"/>
    <w:rsid w:val="00C62C0D"/>
    <w:rsid w:val="00C63572"/>
    <w:rsid w:val="00C6393B"/>
    <w:rsid w:val="00C63D00"/>
    <w:rsid w:val="00C66455"/>
    <w:rsid w:val="00C66ECA"/>
    <w:rsid w:val="00C679AE"/>
    <w:rsid w:val="00C679BE"/>
    <w:rsid w:val="00C703F1"/>
    <w:rsid w:val="00C708CE"/>
    <w:rsid w:val="00C710E2"/>
    <w:rsid w:val="00C718B6"/>
    <w:rsid w:val="00C71B21"/>
    <w:rsid w:val="00C7234E"/>
    <w:rsid w:val="00C72BD2"/>
    <w:rsid w:val="00C75BCF"/>
    <w:rsid w:val="00C75D05"/>
    <w:rsid w:val="00C762A9"/>
    <w:rsid w:val="00C765B6"/>
    <w:rsid w:val="00C76C01"/>
    <w:rsid w:val="00C771B8"/>
    <w:rsid w:val="00C807F5"/>
    <w:rsid w:val="00C80F0B"/>
    <w:rsid w:val="00C81617"/>
    <w:rsid w:val="00C81D4F"/>
    <w:rsid w:val="00C823D8"/>
    <w:rsid w:val="00C82C7F"/>
    <w:rsid w:val="00C8311F"/>
    <w:rsid w:val="00C8321A"/>
    <w:rsid w:val="00C83C18"/>
    <w:rsid w:val="00C83F17"/>
    <w:rsid w:val="00C843F9"/>
    <w:rsid w:val="00C844C0"/>
    <w:rsid w:val="00C86EA9"/>
    <w:rsid w:val="00C87022"/>
    <w:rsid w:val="00C871E1"/>
    <w:rsid w:val="00C876CF"/>
    <w:rsid w:val="00C87F25"/>
    <w:rsid w:val="00C909A4"/>
    <w:rsid w:val="00C90CF6"/>
    <w:rsid w:val="00C9107D"/>
    <w:rsid w:val="00C91E81"/>
    <w:rsid w:val="00C91FAA"/>
    <w:rsid w:val="00C92171"/>
    <w:rsid w:val="00C92992"/>
    <w:rsid w:val="00C93780"/>
    <w:rsid w:val="00C94148"/>
    <w:rsid w:val="00C94C45"/>
    <w:rsid w:val="00C94D55"/>
    <w:rsid w:val="00C9587C"/>
    <w:rsid w:val="00C963CF"/>
    <w:rsid w:val="00C969E8"/>
    <w:rsid w:val="00C96A4A"/>
    <w:rsid w:val="00C96E89"/>
    <w:rsid w:val="00CA0229"/>
    <w:rsid w:val="00CA071B"/>
    <w:rsid w:val="00CA0820"/>
    <w:rsid w:val="00CA0D7B"/>
    <w:rsid w:val="00CA0F22"/>
    <w:rsid w:val="00CA1131"/>
    <w:rsid w:val="00CA1C9B"/>
    <w:rsid w:val="00CA2322"/>
    <w:rsid w:val="00CA236E"/>
    <w:rsid w:val="00CA2487"/>
    <w:rsid w:val="00CA2F4F"/>
    <w:rsid w:val="00CA4371"/>
    <w:rsid w:val="00CA4464"/>
    <w:rsid w:val="00CA5098"/>
    <w:rsid w:val="00CA5A25"/>
    <w:rsid w:val="00CA5BAA"/>
    <w:rsid w:val="00CA69BB"/>
    <w:rsid w:val="00CA7369"/>
    <w:rsid w:val="00CA7AC8"/>
    <w:rsid w:val="00CB016C"/>
    <w:rsid w:val="00CB0852"/>
    <w:rsid w:val="00CB1A98"/>
    <w:rsid w:val="00CB1BB1"/>
    <w:rsid w:val="00CB2918"/>
    <w:rsid w:val="00CB39F7"/>
    <w:rsid w:val="00CB3C76"/>
    <w:rsid w:val="00CB4B63"/>
    <w:rsid w:val="00CB4C0E"/>
    <w:rsid w:val="00CB53BD"/>
    <w:rsid w:val="00CB55A1"/>
    <w:rsid w:val="00CB6098"/>
    <w:rsid w:val="00CB635A"/>
    <w:rsid w:val="00CB6685"/>
    <w:rsid w:val="00CB74AC"/>
    <w:rsid w:val="00CC17B9"/>
    <w:rsid w:val="00CC1DBB"/>
    <w:rsid w:val="00CC206E"/>
    <w:rsid w:val="00CC26E0"/>
    <w:rsid w:val="00CC28EB"/>
    <w:rsid w:val="00CC29B7"/>
    <w:rsid w:val="00CC2E65"/>
    <w:rsid w:val="00CC3106"/>
    <w:rsid w:val="00CC363A"/>
    <w:rsid w:val="00CC38C4"/>
    <w:rsid w:val="00CC46D6"/>
    <w:rsid w:val="00CC4ABB"/>
    <w:rsid w:val="00CC56E5"/>
    <w:rsid w:val="00CC6080"/>
    <w:rsid w:val="00CC6249"/>
    <w:rsid w:val="00CC643F"/>
    <w:rsid w:val="00CD0586"/>
    <w:rsid w:val="00CD06BF"/>
    <w:rsid w:val="00CD0B72"/>
    <w:rsid w:val="00CD0B87"/>
    <w:rsid w:val="00CD0CE5"/>
    <w:rsid w:val="00CD12A0"/>
    <w:rsid w:val="00CD1EA3"/>
    <w:rsid w:val="00CD236E"/>
    <w:rsid w:val="00CD2ABB"/>
    <w:rsid w:val="00CD2CA3"/>
    <w:rsid w:val="00CD320E"/>
    <w:rsid w:val="00CD43EC"/>
    <w:rsid w:val="00CD4DB4"/>
    <w:rsid w:val="00CD55CC"/>
    <w:rsid w:val="00CD56F9"/>
    <w:rsid w:val="00CD6AE2"/>
    <w:rsid w:val="00CD71A6"/>
    <w:rsid w:val="00CD77E3"/>
    <w:rsid w:val="00CD7BBF"/>
    <w:rsid w:val="00CE05AF"/>
    <w:rsid w:val="00CE105C"/>
    <w:rsid w:val="00CE15A5"/>
    <w:rsid w:val="00CE1AB7"/>
    <w:rsid w:val="00CE1DCA"/>
    <w:rsid w:val="00CE2590"/>
    <w:rsid w:val="00CE3B16"/>
    <w:rsid w:val="00CE3DF4"/>
    <w:rsid w:val="00CE761F"/>
    <w:rsid w:val="00CF0F6A"/>
    <w:rsid w:val="00CF1348"/>
    <w:rsid w:val="00CF140D"/>
    <w:rsid w:val="00CF2860"/>
    <w:rsid w:val="00CF393A"/>
    <w:rsid w:val="00CF3F95"/>
    <w:rsid w:val="00CF419C"/>
    <w:rsid w:val="00CF4434"/>
    <w:rsid w:val="00CF4AB2"/>
    <w:rsid w:val="00CF4BE6"/>
    <w:rsid w:val="00CF4FAA"/>
    <w:rsid w:val="00CF5EEB"/>
    <w:rsid w:val="00CF6050"/>
    <w:rsid w:val="00CF729E"/>
    <w:rsid w:val="00CF7B6C"/>
    <w:rsid w:val="00D000C7"/>
    <w:rsid w:val="00D04834"/>
    <w:rsid w:val="00D04B6B"/>
    <w:rsid w:val="00D062F5"/>
    <w:rsid w:val="00D072C8"/>
    <w:rsid w:val="00D07ADD"/>
    <w:rsid w:val="00D10107"/>
    <w:rsid w:val="00D10529"/>
    <w:rsid w:val="00D1067A"/>
    <w:rsid w:val="00D122AF"/>
    <w:rsid w:val="00D12960"/>
    <w:rsid w:val="00D13095"/>
    <w:rsid w:val="00D14AC4"/>
    <w:rsid w:val="00D14C50"/>
    <w:rsid w:val="00D153E6"/>
    <w:rsid w:val="00D1594A"/>
    <w:rsid w:val="00D16559"/>
    <w:rsid w:val="00D16E87"/>
    <w:rsid w:val="00D172AE"/>
    <w:rsid w:val="00D17711"/>
    <w:rsid w:val="00D179FD"/>
    <w:rsid w:val="00D203C3"/>
    <w:rsid w:val="00D214C2"/>
    <w:rsid w:val="00D21B61"/>
    <w:rsid w:val="00D22AC8"/>
    <w:rsid w:val="00D23056"/>
    <w:rsid w:val="00D23E79"/>
    <w:rsid w:val="00D24173"/>
    <w:rsid w:val="00D25018"/>
    <w:rsid w:val="00D274D3"/>
    <w:rsid w:val="00D27997"/>
    <w:rsid w:val="00D279E7"/>
    <w:rsid w:val="00D27A8F"/>
    <w:rsid w:val="00D30D1E"/>
    <w:rsid w:val="00D3212A"/>
    <w:rsid w:val="00D34B2D"/>
    <w:rsid w:val="00D35340"/>
    <w:rsid w:val="00D35367"/>
    <w:rsid w:val="00D3606D"/>
    <w:rsid w:val="00D364BE"/>
    <w:rsid w:val="00D366E3"/>
    <w:rsid w:val="00D36789"/>
    <w:rsid w:val="00D36E3E"/>
    <w:rsid w:val="00D40175"/>
    <w:rsid w:val="00D405DA"/>
    <w:rsid w:val="00D41E88"/>
    <w:rsid w:val="00D42B9C"/>
    <w:rsid w:val="00D43400"/>
    <w:rsid w:val="00D43F9B"/>
    <w:rsid w:val="00D445C2"/>
    <w:rsid w:val="00D44E18"/>
    <w:rsid w:val="00D44E88"/>
    <w:rsid w:val="00D450A2"/>
    <w:rsid w:val="00D45316"/>
    <w:rsid w:val="00D45366"/>
    <w:rsid w:val="00D4557D"/>
    <w:rsid w:val="00D4561F"/>
    <w:rsid w:val="00D456AB"/>
    <w:rsid w:val="00D458C5"/>
    <w:rsid w:val="00D45ED7"/>
    <w:rsid w:val="00D479DB"/>
    <w:rsid w:val="00D504B3"/>
    <w:rsid w:val="00D50F8C"/>
    <w:rsid w:val="00D51EB5"/>
    <w:rsid w:val="00D51F59"/>
    <w:rsid w:val="00D523C4"/>
    <w:rsid w:val="00D5259D"/>
    <w:rsid w:val="00D527FE"/>
    <w:rsid w:val="00D5451C"/>
    <w:rsid w:val="00D5534B"/>
    <w:rsid w:val="00D55464"/>
    <w:rsid w:val="00D55F60"/>
    <w:rsid w:val="00D56C63"/>
    <w:rsid w:val="00D56D93"/>
    <w:rsid w:val="00D57E2C"/>
    <w:rsid w:val="00D62A8B"/>
    <w:rsid w:val="00D62C68"/>
    <w:rsid w:val="00D64783"/>
    <w:rsid w:val="00D64FE0"/>
    <w:rsid w:val="00D65381"/>
    <w:rsid w:val="00D658DD"/>
    <w:rsid w:val="00D65AEA"/>
    <w:rsid w:val="00D65B38"/>
    <w:rsid w:val="00D65C20"/>
    <w:rsid w:val="00D67649"/>
    <w:rsid w:val="00D704EC"/>
    <w:rsid w:val="00D7054A"/>
    <w:rsid w:val="00D705EC"/>
    <w:rsid w:val="00D7168E"/>
    <w:rsid w:val="00D7201F"/>
    <w:rsid w:val="00D720B0"/>
    <w:rsid w:val="00D73515"/>
    <w:rsid w:val="00D73C85"/>
    <w:rsid w:val="00D73E92"/>
    <w:rsid w:val="00D75FEC"/>
    <w:rsid w:val="00D7615B"/>
    <w:rsid w:val="00D766DA"/>
    <w:rsid w:val="00D76836"/>
    <w:rsid w:val="00D81AFF"/>
    <w:rsid w:val="00D83673"/>
    <w:rsid w:val="00D838F6"/>
    <w:rsid w:val="00D855E2"/>
    <w:rsid w:val="00D8577C"/>
    <w:rsid w:val="00D85C60"/>
    <w:rsid w:val="00D86F37"/>
    <w:rsid w:val="00D87843"/>
    <w:rsid w:val="00D87907"/>
    <w:rsid w:val="00D902E3"/>
    <w:rsid w:val="00D903DA"/>
    <w:rsid w:val="00D90E61"/>
    <w:rsid w:val="00D90F5B"/>
    <w:rsid w:val="00D9111C"/>
    <w:rsid w:val="00D9152C"/>
    <w:rsid w:val="00D91980"/>
    <w:rsid w:val="00D93197"/>
    <w:rsid w:val="00D9338C"/>
    <w:rsid w:val="00D941F0"/>
    <w:rsid w:val="00D94997"/>
    <w:rsid w:val="00D965F1"/>
    <w:rsid w:val="00D96723"/>
    <w:rsid w:val="00D96C55"/>
    <w:rsid w:val="00D96DA5"/>
    <w:rsid w:val="00D96E56"/>
    <w:rsid w:val="00D96E7D"/>
    <w:rsid w:val="00D9700F"/>
    <w:rsid w:val="00D9713B"/>
    <w:rsid w:val="00D97141"/>
    <w:rsid w:val="00D977D6"/>
    <w:rsid w:val="00D97CE1"/>
    <w:rsid w:val="00D97E54"/>
    <w:rsid w:val="00D97F3A"/>
    <w:rsid w:val="00DA0D25"/>
    <w:rsid w:val="00DA0E2C"/>
    <w:rsid w:val="00DA0E8B"/>
    <w:rsid w:val="00DA10AF"/>
    <w:rsid w:val="00DA2224"/>
    <w:rsid w:val="00DA2619"/>
    <w:rsid w:val="00DA2C25"/>
    <w:rsid w:val="00DA48BC"/>
    <w:rsid w:val="00DA49F4"/>
    <w:rsid w:val="00DA501C"/>
    <w:rsid w:val="00DA6A9A"/>
    <w:rsid w:val="00DA71CB"/>
    <w:rsid w:val="00DA7487"/>
    <w:rsid w:val="00DA7ABD"/>
    <w:rsid w:val="00DA7AF4"/>
    <w:rsid w:val="00DB09E6"/>
    <w:rsid w:val="00DB2139"/>
    <w:rsid w:val="00DB296A"/>
    <w:rsid w:val="00DB338D"/>
    <w:rsid w:val="00DB41F4"/>
    <w:rsid w:val="00DB4E54"/>
    <w:rsid w:val="00DB5234"/>
    <w:rsid w:val="00DB5A4F"/>
    <w:rsid w:val="00DB78B4"/>
    <w:rsid w:val="00DB7C65"/>
    <w:rsid w:val="00DB7FDF"/>
    <w:rsid w:val="00DC1644"/>
    <w:rsid w:val="00DC18A1"/>
    <w:rsid w:val="00DC4A61"/>
    <w:rsid w:val="00DC5685"/>
    <w:rsid w:val="00DC5C3E"/>
    <w:rsid w:val="00DC5D1D"/>
    <w:rsid w:val="00DC5DD9"/>
    <w:rsid w:val="00DC5EA1"/>
    <w:rsid w:val="00DC5FC8"/>
    <w:rsid w:val="00DC624C"/>
    <w:rsid w:val="00DC624F"/>
    <w:rsid w:val="00DC6B33"/>
    <w:rsid w:val="00DC7456"/>
    <w:rsid w:val="00DC7D68"/>
    <w:rsid w:val="00DD0804"/>
    <w:rsid w:val="00DD087F"/>
    <w:rsid w:val="00DD0AEE"/>
    <w:rsid w:val="00DD1F41"/>
    <w:rsid w:val="00DD2035"/>
    <w:rsid w:val="00DD2A67"/>
    <w:rsid w:val="00DD3B57"/>
    <w:rsid w:val="00DD4599"/>
    <w:rsid w:val="00DD4A29"/>
    <w:rsid w:val="00DD543E"/>
    <w:rsid w:val="00DD6443"/>
    <w:rsid w:val="00DD6555"/>
    <w:rsid w:val="00DD6B9C"/>
    <w:rsid w:val="00DD6BEF"/>
    <w:rsid w:val="00DD7FD3"/>
    <w:rsid w:val="00DE1B24"/>
    <w:rsid w:val="00DE4988"/>
    <w:rsid w:val="00DE4F00"/>
    <w:rsid w:val="00DE50B6"/>
    <w:rsid w:val="00DE563C"/>
    <w:rsid w:val="00DE58B3"/>
    <w:rsid w:val="00DE58B6"/>
    <w:rsid w:val="00DE5975"/>
    <w:rsid w:val="00DE6023"/>
    <w:rsid w:val="00DE630E"/>
    <w:rsid w:val="00DE65D2"/>
    <w:rsid w:val="00DE666F"/>
    <w:rsid w:val="00DE6FF6"/>
    <w:rsid w:val="00DE7E89"/>
    <w:rsid w:val="00DF0375"/>
    <w:rsid w:val="00DF05C5"/>
    <w:rsid w:val="00DF060D"/>
    <w:rsid w:val="00DF0750"/>
    <w:rsid w:val="00DF0C69"/>
    <w:rsid w:val="00DF0E60"/>
    <w:rsid w:val="00DF1B9C"/>
    <w:rsid w:val="00DF21CD"/>
    <w:rsid w:val="00DF2575"/>
    <w:rsid w:val="00DF37AE"/>
    <w:rsid w:val="00DF45E9"/>
    <w:rsid w:val="00DF52FE"/>
    <w:rsid w:val="00DF537E"/>
    <w:rsid w:val="00DF61CB"/>
    <w:rsid w:val="00DF61F2"/>
    <w:rsid w:val="00DF6660"/>
    <w:rsid w:val="00DF7C24"/>
    <w:rsid w:val="00E0057C"/>
    <w:rsid w:val="00E00BB6"/>
    <w:rsid w:val="00E017AE"/>
    <w:rsid w:val="00E021A4"/>
    <w:rsid w:val="00E02C2A"/>
    <w:rsid w:val="00E02E6D"/>
    <w:rsid w:val="00E0357E"/>
    <w:rsid w:val="00E04D41"/>
    <w:rsid w:val="00E05312"/>
    <w:rsid w:val="00E05847"/>
    <w:rsid w:val="00E05ABC"/>
    <w:rsid w:val="00E05BAD"/>
    <w:rsid w:val="00E06303"/>
    <w:rsid w:val="00E06778"/>
    <w:rsid w:val="00E06A86"/>
    <w:rsid w:val="00E06DF2"/>
    <w:rsid w:val="00E073A6"/>
    <w:rsid w:val="00E07641"/>
    <w:rsid w:val="00E0775B"/>
    <w:rsid w:val="00E079B4"/>
    <w:rsid w:val="00E07F15"/>
    <w:rsid w:val="00E102C5"/>
    <w:rsid w:val="00E1033A"/>
    <w:rsid w:val="00E10643"/>
    <w:rsid w:val="00E11162"/>
    <w:rsid w:val="00E11685"/>
    <w:rsid w:val="00E12107"/>
    <w:rsid w:val="00E122D1"/>
    <w:rsid w:val="00E124A4"/>
    <w:rsid w:val="00E1263A"/>
    <w:rsid w:val="00E1277B"/>
    <w:rsid w:val="00E127D1"/>
    <w:rsid w:val="00E129E3"/>
    <w:rsid w:val="00E13695"/>
    <w:rsid w:val="00E13B6E"/>
    <w:rsid w:val="00E13B82"/>
    <w:rsid w:val="00E13C44"/>
    <w:rsid w:val="00E14360"/>
    <w:rsid w:val="00E146B4"/>
    <w:rsid w:val="00E149DC"/>
    <w:rsid w:val="00E1507E"/>
    <w:rsid w:val="00E176B5"/>
    <w:rsid w:val="00E20E7E"/>
    <w:rsid w:val="00E20FFE"/>
    <w:rsid w:val="00E21187"/>
    <w:rsid w:val="00E21887"/>
    <w:rsid w:val="00E21BBE"/>
    <w:rsid w:val="00E221E7"/>
    <w:rsid w:val="00E23243"/>
    <w:rsid w:val="00E236FE"/>
    <w:rsid w:val="00E241B7"/>
    <w:rsid w:val="00E242ED"/>
    <w:rsid w:val="00E2456A"/>
    <w:rsid w:val="00E24F89"/>
    <w:rsid w:val="00E251E1"/>
    <w:rsid w:val="00E2533A"/>
    <w:rsid w:val="00E2600D"/>
    <w:rsid w:val="00E263A5"/>
    <w:rsid w:val="00E2686C"/>
    <w:rsid w:val="00E2695C"/>
    <w:rsid w:val="00E26962"/>
    <w:rsid w:val="00E30D70"/>
    <w:rsid w:val="00E31833"/>
    <w:rsid w:val="00E319E8"/>
    <w:rsid w:val="00E3287F"/>
    <w:rsid w:val="00E33B26"/>
    <w:rsid w:val="00E341EA"/>
    <w:rsid w:val="00E3424C"/>
    <w:rsid w:val="00E350F7"/>
    <w:rsid w:val="00E35B9E"/>
    <w:rsid w:val="00E36087"/>
    <w:rsid w:val="00E36456"/>
    <w:rsid w:val="00E37024"/>
    <w:rsid w:val="00E40C72"/>
    <w:rsid w:val="00E40CB3"/>
    <w:rsid w:val="00E40CBE"/>
    <w:rsid w:val="00E414D2"/>
    <w:rsid w:val="00E42414"/>
    <w:rsid w:val="00E425B0"/>
    <w:rsid w:val="00E425C0"/>
    <w:rsid w:val="00E4287C"/>
    <w:rsid w:val="00E428C7"/>
    <w:rsid w:val="00E43087"/>
    <w:rsid w:val="00E43BB0"/>
    <w:rsid w:val="00E44057"/>
    <w:rsid w:val="00E446B5"/>
    <w:rsid w:val="00E448A4"/>
    <w:rsid w:val="00E45E96"/>
    <w:rsid w:val="00E462E7"/>
    <w:rsid w:val="00E506C0"/>
    <w:rsid w:val="00E50AA0"/>
    <w:rsid w:val="00E50E0E"/>
    <w:rsid w:val="00E5214C"/>
    <w:rsid w:val="00E52B3E"/>
    <w:rsid w:val="00E537FD"/>
    <w:rsid w:val="00E53BAA"/>
    <w:rsid w:val="00E54008"/>
    <w:rsid w:val="00E553E4"/>
    <w:rsid w:val="00E559C7"/>
    <w:rsid w:val="00E55E1C"/>
    <w:rsid w:val="00E56644"/>
    <w:rsid w:val="00E56C79"/>
    <w:rsid w:val="00E60CFA"/>
    <w:rsid w:val="00E61D44"/>
    <w:rsid w:val="00E629F6"/>
    <w:rsid w:val="00E63CAC"/>
    <w:rsid w:val="00E652D2"/>
    <w:rsid w:val="00E6565E"/>
    <w:rsid w:val="00E661CB"/>
    <w:rsid w:val="00E66861"/>
    <w:rsid w:val="00E66F59"/>
    <w:rsid w:val="00E66FC4"/>
    <w:rsid w:val="00E6732C"/>
    <w:rsid w:val="00E67557"/>
    <w:rsid w:val="00E7018A"/>
    <w:rsid w:val="00E70C32"/>
    <w:rsid w:val="00E70FAA"/>
    <w:rsid w:val="00E7132D"/>
    <w:rsid w:val="00E71FD9"/>
    <w:rsid w:val="00E729FD"/>
    <w:rsid w:val="00E72E57"/>
    <w:rsid w:val="00E74082"/>
    <w:rsid w:val="00E74A9D"/>
    <w:rsid w:val="00E74AF8"/>
    <w:rsid w:val="00E755C8"/>
    <w:rsid w:val="00E756F6"/>
    <w:rsid w:val="00E7627D"/>
    <w:rsid w:val="00E76963"/>
    <w:rsid w:val="00E803EE"/>
    <w:rsid w:val="00E8164F"/>
    <w:rsid w:val="00E81843"/>
    <w:rsid w:val="00E81BD9"/>
    <w:rsid w:val="00E81F18"/>
    <w:rsid w:val="00E833CC"/>
    <w:rsid w:val="00E834A0"/>
    <w:rsid w:val="00E8357F"/>
    <w:rsid w:val="00E83740"/>
    <w:rsid w:val="00E8444A"/>
    <w:rsid w:val="00E84B7A"/>
    <w:rsid w:val="00E84E95"/>
    <w:rsid w:val="00E84EBD"/>
    <w:rsid w:val="00E86D1D"/>
    <w:rsid w:val="00E875AC"/>
    <w:rsid w:val="00E87BB6"/>
    <w:rsid w:val="00E904C6"/>
    <w:rsid w:val="00E94891"/>
    <w:rsid w:val="00E9595A"/>
    <w:rsid w:val="00E95ACF"/>
    <w:rsid w:val="00E95C6D"/>
    <w:rsid w:val="00E96BF3"/>
    <w:rsid w:val="00E97373"/>
    <w:rsid w:val="00E97455"/>
    <w:rsid w:val="00E97933"/>
    <w:rsid w:val="00E97BD2"/>
    <w:rsid w:val="00EA1C54"/>
    <w:rsid w:val="00EA2D4B"/>
    <w:rsid w:val="00EA38E1"/>
    <w:rsid w:val="00EA3AD1"/>
    <w:rsid w:val="00EA3E62"/>
    <w:rsid w:val="00EA43CC"/>
    <w:rsid w:val="00EA517B"/>
    <w:rsid w:val="00EA5E3D"/>
    <w:rsid w:val="00EA660B"/>
    <w:rsid w:val="00EA6C29"/>
    <w:rsid w:val="00EB026D"/>
    <w:rsid w:val="00EB07A6"/>
    <w:rsid w:val="00EB1545"/>
    <w:rsid w:val="00EB1AD1"/>
    <w:rsid w:val="00EB2318"/>
    <w:rsid w:val="00EB2653"/>
    <w:rsid w:val="00EB2E0F"/>
    <w:rsid w:val="00EB3677"/>
    <w:rsid w:val="00EB435E"/>
    <w:rsid w:val="00EB49F5"/>
    <w:rsid w:val="00EB58A3"/>
    <w:rsid w:val="00EB651F"/>
    <w:rsid w:val="00EB6848"/>
    <w:rsid w:val="00EB69FA"/>
    <w:rsid w:val="00EB7066"/>
    <w:rsid w:val="00EB7244"/>
    <w:rsid w:val="00EB7695"/>
    <w:rsid w:val="00EB7943"/>
    <w:rsid w:val="00EB7A16"/>
    <w:rsid w:val="00EC0064"/>
    <w:rsid w:val="00EC0F8E"/>
    <w:rsid w:val="00EC24B2"/>
    <w:rsid w:val="00EC2559"/>
    <w:rsid w:val="00EC2F2E"/>
    <w:rsid w:val="00EC3144"/>
    <w:rsid w:val="00EC31E7"/>
    <w:rsid w:val="00EC3A0F"/>
    <w:rsid w:val="00EC3C0E"/>
    <w:rsid w:val="00EC4591"/>
    <w:rsid w:val="00EC4EF3"/>
    <w:rsid w:val="00EC5A1A"/>
    <w:rsid w:val="00EC7D42"/>
    <w:rsid w:val="00ED00C0"/>
    <w:rsid w:val="00ED0942"/>
    <w:rsid w:val="00ED0947"/>
    <w:rsid w:val="00ED0B60"/>
    <w:rsid w:val="00ED299E"/>
    <w:rsid w:val="00ED2CAE"/>
    <w:rsid w:val="00ED3181"/>
    <w:rsid w:val="00ED3603"/>
    <w:rsid w:val="00ED3AB5"/>
    <w:rsid w:val="00ED3AC4"/>
    <w:rsid w:val="00ED3FD8"/>
    <w:rsid w:val="00ED44B9"/>
    <w:rsid w:val="00ED46F8"/>
    <w:rsid w:val="00ED538D"/>
    <w:rsid w:val="00ED5981"/>
    <w:rsid w:val="00ED6932"/>
    <w:rsid w:val="00ED6A66"/>
    <w:rsid w:val="00ED7747"/>
    <w:rsid w:val="00EE122F"/>
    <w:rsid w:val="00EE12C2"/>
    <w:rsid w:val="00EE159A"/>
    <w:rsid w:val="00EE1F7B"/>
    <w:rsid w:val="00EE2E93"/>
    <w:rsid w:val="00EE3F39"/>
    <w:rsid w:val="00EE4326"/>
    <w:rsid w:val="00EE576C"/>
    <w:rsid w:val="00EE6467"/>
    <w:rsid w:val="00EE6533"/>
    <w:rsid w:val="00EE65D7"/>
    <w:rsid w:val="00EE688C"/>
    <w:rsid w:val="00EE6AC9"/>
    <w:rsid w:val="00EE7CBA"/>
    <w:rsid w:val="00EE7E3D"/>
    <w:rsid w:val="00EF0287"/>
    <w:rsid w:val="00EF04AA"/>
    <w:rsid w:val="00EF04EC"/>
    <w:rsid w:val="00EF0C18"/>
    <w:rsid w:val="00EF1A5C"/>
    <w:rsid w:val="00EF1D8F"/>
    <w:rsid w:val="00EF222C"/>
    <w:rsid w:val="00EF3061"/>
    <w:rsid w:val="00EF31FC"/>
    <w:rsid w:val="00EF332F"/>
    <w:rsid w:val="00EF33E9"/>
    <w:rsid w:val="00EF5584"/>
    <w:rsid w:val="00EF55A0"/>
    <w:rsid w:val="00EF576E"/>
    <w:rsid w:val="00EF57E7"/>
    <w:rsid w:val="00EF75C0"/>
    <w:rsid w:val="00EF7EC9"/>
    <w:rsid w:val="00EF7EF8"/>
    <w:rsid w:val="00F003EF"/>
    <w:rsid w:val="00F017DD"/>
    <w:rsid w:val="00F0257F"/>
    <w:rsid w:val="00F0292E"/>
    <w:rsid w:val="00F03007"/>
    <w:rsid w:val="00F03B38"/>
    <w:rsid w:val="00F03BBE"/>
    <w:rsid w:val="00F0533C"/>
    <w:rsid w:val="00F05428"/>
    <w:rsid w:val="00F065E4"/>
    <w:rsid w:val="00F07266"/>
    <w:rsid w:val="00F116D0"/>
    <w:rsid w:val="00F11E20"/>
    <w:rsid w:val="00F121E7"/>
    <w:rsid w:val="00F12C77"/>
    <w:rsid w:val="00F134E0"/>
    <w:rsid w:val="00F13A0E"/>
    <w:rsid w:val="00F14A6C"/>
    <w:rsid w:val="00F14FB6"/>
    <w:rsid w:val="00F15556"/>
    <w:rsid w:val="00F165DE"/>
    <w:rsid w:val="00F16D16"/>
    <w:rsid w:val="00F16FA2"/>
    <w:rsid w:val="00F17681"/>
    <w:rsid w:val="00F17B31"/>
    <w:rsid w:val="00F2115C"/>
    <w:rsid w:val="00F21B66"/>
    <w:rsid w:val="00F21D7D"/>
    <w:rsid w:val="00F23E3F"/>
    <w:rsid w:val="00F2403D"/>
    <w:rsid w:val="00F24040"/>
    <w:rsid w:val="00F244A1"/>
    <w:rsid w:val="00F2461F"/>
    <w:rsid w:val="00F247BB"/>
    <w:rsid w:val="00F26490"/>
    <w:rsid w:val="00F2703C"/>
    <w:rsid w:val="00F300B5"/>
    <w:rsid w:val="00F30364"/>
    <w:rsid w:val="00F30398"/>
    <w:rsid w:val="00F3050B"/>
    <w:rsid w:val="00F3098A"/>
    <w:rsid w:val="00F3099E"/>
    <w:rsid w:val="00F30C25"/>
    <w:rsid w:val="00F3151C"/>
    <w:rsid w:val="00F31767"/>
    <w:rsid w:val="00F34208"/>
    <w:rsid w:val="00F342C1"/>
    <w:rsid w:val="00F34427"/>
    <w:rsid w:val="00F34897"/>
    <w:rsid w:val="00F34A13"/>
    <w:rsid w:val="00F35463"/>
    <w:rsid w:val="00F35548"/>
    <w:rsid w:val="00F35BBC"/>
    <w:rsid w:val="00F35D18"/>
    <w:rsid w:val="00F36C6E"/>
    <w:rsid w:val="00F37348"/>
    <w:rsid w:val="00F377FB"/>
    <w:rsid w:val="00F402D8"/>
    <w:rsid w:val="00F40486"/>
    <w:rsid w:val="00F4066D"/>
    <w:rsid w:val="00F4127C"/>
    <w:rsid w:val="00F415A3"/>
    <w:rsid w:val="00F416A1"/>
    <w:rsid w:val="00F4208C"/>
    <w:rsid w:val="00F42603"/>
    <w:rsid w:val="00F42DB0"/>
    <w:rsid w:val="00F432CF"/>
    <w:rsid w:val="00F4389B"/>
    <w:rsid w:val="00F43DAF"/>
    <w:rsid w:val="00F43E21"/>
    <w:rsid w:val="00F446D6"/>
    <w:rsid w:val="00F458DB"/>
    <w:rsid w:val="00F45D5D"/>
    <w:rsid w:val="00F45D78"/>
    <w:rsid w:val="00F45E6E"/>
    <w:rsid w:val="00F46B89"/>
    <w:rsid w:val="00F4729B"/>
    <w:rsid w:val="00F47586"/>
    <w:rsid w:val="00F50841"/>
    <w:rsid w:val="00F50CC9"/>
    <w:rsid w:val="00F5293E"/>
    <w:rsid w:val="00F53777"/>
    <w:rsid w:val="00F53BFC"/>
    <w:rsid w:val="00F54754"/>
    <w:rsid w:val="00F54981"/>
    <w:rsid w:val="00F555F8"/>
    <w:rsid w:val="00F558B0"/>
    <w:rsid w:val="00F5729F"/>
    <w:rsid w:val="00F578CC"/>
    <w:rsid w:val="00F61237"/>
    <w:rsid w:val="00F61733"/>
    <w:rsid w:val="00F6177C"/>
    <w:rsid w:val="00F62EB5"/>
    <w:rsid w:val="00F63C44"/>
    <w:rsid w:val="00F6448A"/>
    <w:rsid w:val="00F652FC"/>
    <w:rsid w:val="00F65AE2"/>
    <w:rsid w:val="00F65C0C"/>
    <w:rsid w:val="00F6753F"/>
    <w:rsid w:val="00F67855"/>
    <w:rsid w:val="00F707DE"/>
    <w:rsid w:val="00F709F1"/>
    <w:rsid w:val="00F71A0A"/>
    <w:rsid w:val="00F7217F"/>
    <w:rsid w:val="00F7413B"/>
    <w:rsid w:val="00F75839"/>
    <w:rsid w:val="00F75DD2"/>
    <w:rsid w:val="00F77283"/>
    <w:rsid w:val="00F775B0"/>
    <w:rsid w:val="00F775B3"/>
    <w:rsid w:val="00F77BE2"/>
    <w:rsid w:val="00F77F4E"/>
    <w:rsid w:val="00F77F92"/>
    <w:rsid w:val="00F8168B"/>
    <w:rsid w:val="00F81EE1"/>
    <w:rsid w:val="00F825E2"/>
    <w:rsid w:val="00F82754"/>
    <w:rsid w:val="00F82A28"/>
    <w:rsid w:val="00F82C83"/>
    <w:rsid w:val="00F833CE"/>
    <w:rsid w:val="00F847FC"/>
    <w:rsid w:val="00F85890"/>
    <w:rsid w:val="00F85C24"/>
    <w:rsid w:val="00F86E3F"/>
    <w:rsid w:val="00F9181D"/>
    <w:rsid w:val="00F918B9"/>
    <w:rsid w:val="00F9396F"/>
    <w:rsid w:val="00F939E1"/>
    <w:rsid w:val="00F94AFA"/>
    <w:rsid w:val="00F94EFE"/>
    <w:rsid w:val="00F95282"/>
    <w:rsid w:val="00F95ACD"/>
    <w:rsid w:val="00F9644C"/>
    <w:rsid w:val="00F9672D"/>
    <w:rsid w:val="00F96D70"/>
    <w:rsid w:val="00F97249"/>
    <w:rsid w:val="00FA016F"/>
    <w:rsid w:val="00FA106D"/>
    <w:rsid w:val="00FA182A"/>
    <w:rsid w:val="00FA1D8C"/>
    <w:rsid w:val="00FA1F81"/>
    <w:rsid w:val="00FA26F6"/>
    <w:rsid w:val="00FA3590"/>
    <w:rsid w:val="00FA367C"/>
    <w:rsid w:val="00FA4009"/>
    <w:rsid w:val="00FA4293"/>
    <w:rsid w:val="00FA49D5"/>
    <w:rsid w:val="00FA4CB2"/>
    <w:rsid w:val="00FA6668"/>
    <w:rsid w:val="00FA6A64"/>
    <w:rsid w:val="00FA6E69"/>
    <w:rsid w:val="00FB03E1"/>
    <w:rsid w:val="00FB1BA8"/>
    <w:rsid w:val="00FB302D"/>
    <w:rsid w:val="00FB30AE"/>
    <w:rsid w:val="00FB376B"/>
    <w:rsid w:val="00FB4491"/>
    <w:rsid w:val="00FB54DF"/>
    <w:rsid w:val="00FB5522"/>
    <w:rsid w:val="00FB57B3"/>
    <w:rsid w:val="00FB5B54"/>
    <w:rsid w:val="00FB5E8C"/>
    <w:rsid w:val="00FB5FE4"/>
    <w:rsid w:val="00FB73F0"/>
    <w:rsid w:val="00FC0336"/>
    <w:rsid w:val="00FC2AEE"/>
    <w:rsid w:val="00FC46B9"/>
    <w:rsid w:val="00FC50D1"/>
    <w:rsid w:val="00FC5C4C"/>
    <w:rsid w:val="00FC5E82"/>
    <w:rsid w:val="00FC63E9"/>
    <w:rsid w:val="00FC6456"/>
    <w:rsid w:val="00FC69E5"/>
    <w:rsid w:val="00FC7010"/>
    <w:rsid w:val="00FD0642"/>
    <w:rsid w:val="00FD1E80"/>
    <w:rsid w:val="00FD2002"/>
    <w:rsid w:val="00FD3D9B"/>
    <w:rsid w:val="00FD43EF"/>
    <w:rsid w:val="00FD4892"/>
    <w:rsid w:val="00FD4927"/>
    <w:rsid w:val="00FD4B6B"/>
    <w:rsid w:val="00FD4D30"/>
    <w:rsid w:val="00FD639D"/>
    <w:rsid w:val="00FD7643"/>
    <w:rsid w:val="00FE03CF"/>
    <w:rsid w:val="00FE1091"/>
    <w:rsid w:val="00FE16C6"/>
    <w:rsid w:val="00FE17E6"/>
    <w:rsid w:val="00FE32C7"/>
    <w:rsid w:val="00FE3477"/>
    <w:rsid w:val="00FE3F59"/>
    <w:rsid w:val="00FE4C02"/>
    <w:rsid w:val="00FE538B"/>
    <w:rsid w:val="00FE60E2"/>
    <w:rsid w:val="00FE6D76"/>
    <w:rsid w:val="00FE714D"/>
    <w:rsid w:val="00FE746A"/>
    <w:rsid w:val="00FF0E2C"/>
    <w:rsid w:val="00FF1516"/>
    <w:rsid w:val="00FF1D2D"/>
    <w:rsid w:val="00FF27B3"/>
    <w:rsid w:val="00FF2FEA"/>
    <w:rsid w:val="00FF3278"/>
    <w:rsid w:val="00FF3313"/>
    <w:rsid w:val="00FF362D"/>
    <w:rsid w:val="00FF49A0"/>
    <w:rsid w:val="00FF4CCA"/>
    <w:rsid w:val="00FF5221"/>
    <w:rsid w:val="00FF5810"/>
    <w:rsid w:val="00FF5BB4"/>
    <w:rsid w:val="00FF5E74"/>
    <w:rsid w:val="00FF666A"/>
    <w:rsid w:val="00FF711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qFormat="1"/>
    <w:lsdException w:name="caption" w:uiPriority="35" w:qFormat="1"/>
    <w:lsdException w:name="annotation reference" w:uiPriority="0"/>
    <w:lsdException w:name="List Bullet" w:uiPriority="0"/>
    <w:lsdException w:name="Title" w:semiHidden="0" w:uiPriority="10" w:unhideWhenUsed="0"/>
    <w:lsdException w:name="Default Paragraph Font" w:uiPriority="1"/>
    <w:lsdException w:name="Subtitle" w:semiHidden="0" w:uiPriority="11" w:unhideWhenUsed="0"/>
    <w:lsdException w:name="Note Heading" w:semiHidden="0" w:unhideWhenUsed="0"/>
    <w:lsdException w:name="Hyperlink" w:uiPriority="0"/>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AA0A72"/>
    <w:pPr>
      <w:spacing w:line="280" w:lineRule="atLeast"/>
    </w:pPr>
  </w:style>
  <w:style w:type="paragraph" w:styleId="Kop1">
    <w:name w:val="heading 1"/>
    <w:aliases w:val="hoofdstuktitel"/>
    <w:basedOn w:val="Standaard"/>
    <w:next w:val="Standaard"/>
    <w:link w:val="Kop1Char"/>
    <w:uiPriority w:val="9"/>
    <w:qFormat/>
    <w:rsid w:val="009C0FCF"/>
    <w:pPr>
      <w:keepNext/>
      <w:pageBreakBefore/>
      <w:tabs>
        <w:tab w:val="left" w:pos="454"/>
      </w:tabs>
      <w:spacing w:after="560" w:line="560" w:lineRule="atLeast"/>
      <w:outlineLvl w:val="0"/>
    </w:pPr>
    <w:rPr>
      <w:b/>
      <w:bCs/>
      <w:color w:val="FF0000"/>
      <w:sz w:val="42"/>
      <w:szCs w:val="28"/>
    </w:rPr>
  </w:style>
  <w:style w:type="paragraph" w:styleId="Kop2">
    <w:name w:val="heading 2"/>
    <w:basedOn w:val="Standaard"/>
    <w:next w:val="Standaard"/>
    <w:link w:val="Kop2Char"/>
    <w:uiPriority w:val="9"/>
    <w:unhideWhenUsed/>
    <w:qFormat/>
    <w:rsid w:val="009C0FCF"/>
    <w:pPr>
      <w:keepNext/>
      <w:tabs>
        <w:tab w:val="left" w:pos="454"/>
      </w:tabs>
      <w:spacing w:before="560" w:after="280"/>
      <w:outlineLvl w:val="1"/>
    </w:pPr>
    <w:rPr>
      <w:b/>
      <w:bCs/>
      <w:color w:val="FF0000"/>
      <w:sz w:val="26"/>
      <w:szCs w:val="26"/>
    </w:rPr>
  </w:style>
  <w:style w:type="paragraph" w:styleId="Kop3">
    <w:name w:val="heading 3"/>
    <w:basedOn w:val="Standaard"/>
    <w:next w:val="Standaard"/>
    <w:link w:val="Kop3Char"/>
    <w:uiPriority w:val="9"/>
    <w:unhideWhenUsed/>
    <w:qFormat/>
    <w:rsid w:val="00D279E7"/>
    <w:pPr>
      <w:keepNext/>
      <w:tabs>
        <w:tab w:val="left" w:pos="680"/>
      </w:tabs>
      <w:spacing w:before="560" w:after="280" w:line="240" w:lineRule="atLeast"/>
      <w:outlineLvl w:val="2"/>
    </w:pPr>
    <w:rPr>
      <w:b/>
      <w:color w:val="FF0000"/>
      <w:sz w:val="22"/>
    </w:rPr>
  </w:style>
  <w:style w:type="paragraph" w:styleId="Kop4">
    <w:name w:val="heading 4"/>
    <w:basedOn w:val="Standaard"/>
    <w:next w:val="Standaard"/>
    <w:link w:val="Kop4Char"/>
    <w:uiPriority w:val="9"/>
    <w:unhideWhenUsed/>
    <w:qFormat/>
    <w:rsid w:val="001C0800"/>
    <w:pPr>
      <w:keepNext/>
      <w:keepLines/>
      <w:tabs>
        <w:tab w:val="left" w:pos="907"/>
      </w:tabs>
      <w:spacing w:before="280"/>
      <w:outlineLvl w:val="3"/>
    </w:pPr>
    <w:rPr>
      <w:b/>
      <w:bCs/>
      <w:iCs/>
    </w:rPr>
  </w:style>
  <w:style w:type="paragraph" w:styleId="Kop5">
    <w:name w:val="heading 5"/>
    <w:basedOn w:val="Standaard"/>
    <w:next w:val="Standaard"/>
    <w:link w:val="Kop5Char"/>
    <w:uiPriority w:val="9"/>
    <w:unhideWhenUsed/>
    <w:rsid w:val="001C0800"/>
    <w:pPr>
      <w:keepNext/>
      <w:keepLines/>
      <w:tabs>
        <w:tab w:val="left" w:pos="1134"/>
      </w:tabs>
      <w:spacing w:before="280"/>
      <w:outlineLvl w:val="4"/>
    </w:pPr>
    <w:rPr>
      <w:rFonts w:eastAsiaTheme="majorEastAsia" w:cstheme="majorBidi"/>
    </w:rPr>
  </w:style>
  <w:style w:type="paragraph" w:styleId="Kop6">
    <w:name w:val="heading 6"/>
    <w:basedOn w:val="Standaard"/>
    <w:next w:val="Standaard"/>
    <w:link w:val="Kop6Char"/>
    <w:uiPriority w:val="9"/>
    <w:semiHidden/>
    <w:unhideWhenUsed/>
    <w:rsid w:val="00251109"/>
    <w:pPr>
      <w:keepNext/>
      <w:keepLines/>
      <w:spacing w:before="200"/>
      <w:outlineLvl w:val="5"/>
    </w:pPr>
    <w:rPr>
      <w:rFonts w:asciiTheme="majorHAnsi" w:eastAsiaTheme="majorEastAsia" w:hAnsiTheme="majorHAnsi" w:cstheme="majorBidi"/>
      <w:i/>
      <w:iCs/>
      <w:color w:val="823300" w:themeColor="accent1" w:themeShade="7F"/>
    </w:rPr>
  </w:style>
  <w:style w:type="paragraph" w:styleId="Kop7">
    <w:name w:val="heading 7"/>
    <w:basedOn w:val="Standaard"/>
    <w:next w:val="Standaard"/>
    <w:link w:val="Kop7Char"/>
    <w:uiPriority w:val="9"/>
    <w:semiHidden/>
    <w:unhideWhenUsed/>
    <w:qFormat/>
    <w:rsid w:val="00251109"/>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25110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25110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
    <w:basedOn w:val="Standaardalinea-lettertype"/>
    <w:link w:val="Kop1"/>
    <w:uiPriority w:val="9"/>
    <w:rsid w:val="009C0FCF"/>
    <w:rPr>
      <w:b/>
      <w:bCs/>
      <w:color w:val="FF0000"/>
      <w:sz w:val="42"/>
      <w:szCs w:val="28"/>
    </w:rPr>
  </w:style>
  <w:style w:type="character" w:customStyle="1" w:styleId="Kop2Char">
    <w:name w:val="Kop 2 Char"/>
    <w:basedOn w:val="Standaardalinea-lettertype"/>
    <w:link w:val="Kop2"/>
    <w:uiPriority w:val="9"/>
    <w:rsid w:val="009C0FCF"/>
    <w:rPr>
      <w:b/>
      <w:bCs/>
      <w:color w:val="FF0000"/>
      <w:sz w:val="26"/>
      <w:szCs w:val="26"/>
    </w:rPr>
  </w:style>
  <w:style w:type="character" w:customStyle="1" w:styleId="Kop3Char">
    <w:name w:val="Kop 3 Char"/>
    <w:basedOn w:val="Standaardalinea-lettertype"/>
    <w:link w:val="Kop3"/>
    <w:uiPriority w:val="9"/>
    <w:rsid w:val="00D279E7"/>
    <w:rPr>
      <w:b/>
      <w:color w:val="FF0000"/>
      <w:sz w:val="22"/>
    </w:rPr>
  </w:style>
  <w:style w:type="character" w:customStyle="1" w:styleId="Kop4Char">
    <w:name w:val="Kop 4 Char"/>
    <w:basedOn w:val="Standaardalinea-lettertype"/>
    <w:link w:val="Kop4"/>
    <w:uiPriority w:val="9"/>
    <w:rsid w:val="001C0800"/>
    <w:rPr>
      <w:b/>
      <w:bCs/>
      <w:iCs/>
    </w:rPr>
  </w:style>
  <w:style w:type="paragraph" w:customStyle="1" w:styleId="Tussenkopje">
    <w:name w:val="Tussenkopje"/>
    <w:basedOn w:val="Standaard"/>
    <w:next w:val="Standaard"/>
    <w:qFormat/>
    <w:rsid w:val="00792CE4"/>
    <w:pPr>
      <w:keepNext/>
      <w:spacing w:before="280"/>
    </w:pPr>
    <w:rPr>
      <w:b/>
      <w:sz w:val="22"/>
    </w:rPr>
  </w:style>
  <w:style w:type="paragraph" w:customStyle="1" w:styleId="Inleiding">
    <w:name w:val="Inleiding"/>
    <w:basedOn w:val="Standaard"/>
    <w:next w:val="Standaard"/>
    <w:qFormat/>
    <w:rsid w:val="00251109"/>
    <w:rPr>
      <w:b/>
    </w:rPr>
  </w:style>
  <w:style w:type="paragraph" w:customStyle="1" w:styleId="OpsommingBullet0">
    <w:name w:val="Opsomming Bullet"/>
    <w:basedOn w:val="Lijstalinea"/>
    <w:qFormat/>
    <w:rsid w:val="00251109"/>
    <w:pPr>
      <w:numPr>
        <w:numId w:val="3"/>
      </w:numPr>
    </w:pPr>
  </w:style>
  <w:style w:type="paragraph" w:customStyle="1" w:styleId="OpsommingCijfers">
    <w:name w:val="Opsomming Cijfers"/>
    <w:basedOn w:val="Standaard"/>
    <w:qFormat/>
    <w:rsid w:val="00431897"/>
    <w:pPr>
      <w:numPr>
        <w:numId w:val="1"/>
      </w:numPr>
      <w:ind w:left="227" w:hanging="227"/>
    </w:pPr>
  </w:style>
  <w:style w:type="paragraph" w:customStyle="1" w:styleId="nadruk">
    <w:name w:val="nadruk"/>
    <w:basedOn w:val="Standaard"/>
    <w:next w:val="Standaard"/>
    <w:qFormat/>
    <w:rsid w:val="00251109"/>
    <w:rPr>
      <w:b/>
    </w:rPr>
  </w:style>
  <w:style w:type="paragraph" w:customStyle="1" w:styleId="SubtieleBenadrukking">
    <w:name w:val="Subtiele Benadrukking"/>
    <w:basedOn w:val="Standaard"/>
    <w:next w:val="Standaard"/>
    <w:qFormat/>
    <w:rsid w:val="00251109"/>
    <w:rPr>
      <w:i/>
    </w:rPr>
  </w:style>
  <w:style w:type="paragraph" w:customStyle="1" w:styleId="IntensieveBenadrukking">
    <w:name w:val="Intensieve Benadrukking"/>
    <w:basedOn w:val="Standaard"/>
    <w:next w:val="Standaard"/>
    <w:qFormat/>
    <w:rsid w:val="00251109"/>
    <w:rPr>
      <w:b/>
      <w:i/>
      <w:color w:val="E5E5E5"/>
    </w:rPr>
  </w:style>
  <w:style w:type="paragraph" w:customStyle="1" w:styleId="citaat">
    <w:name w:val="citaat"/>
    <w:basedOn w:val="Standaard"/>
    <w:next w:val="Standaard"/>
    <w:qFormat/>
    <w:rsid w:val="00251109"/>
    <w:rPr>
      <w:color w:val="666666"/>
    </w:rPr>
  </w:style>
  <w:style w:type="paragraph" w:styleId="Koptekst">
    <w:name w:val="header"/>
    <w:basedOn w:val="Standaard"/>
    <w:link w:val="KoptekstChar"/>
    <w:uiPriority w:val="99"/>
    <w:unhideWhenUsed/>
    <w:rsid w:val="00251109"/>
    <w:pPr>
      <w:framePr w:wrap="around" w:vAnchor="page" w:hAnchor="page" w:x="1759" w:y="625"/>
      <w:tabs>
        <w:tab w:val="center" w:pos="4253"/>
        <w:tab w:val="right" w:pos="8931"/>
      </w:tabs>
      <w:spacing w:line="240" w:lineRule="atLeast"/>
      <w:suppressOverlap/>
    </w:pPr>
    <w:rPr>
      <w:sz w:val="17"/>
      <w:szCs w:val="17"/>
    </w:rPr>
  </w:style>
  <w:style w:type="character" w:customStyle="1" w:styleId="KoptekstChar">
    <w:name w:val="Koptekst Char"/>
    <w:basedOn w:val="Standaardalinea-lettertype"/>
    <w:link w:val="Koptekst"/>
    <w:uiPriority w:val="99"/>
    <w:rsid w:val="00251109"/>
    <w:rPr>
      <w:sz w:val="17"/>
      <w:szCs w:val="17"/>
    </w:rPr>
  </w:style>
  <w:style w:type="paragraph" w:styleId="Voettekst">
    <w:name w:val="footer"/>
    <w:basedOn w:val="Standaard"/>
    <w:link w:val="VoettekstChar"/>
    <w:unhideWhenUsed/>
    <w:qFormat/>
    <w:rsid w:val="00251109"/>
    <w:pPr>
      <w:spacing w:line="240" w:lineRule="auto"/>
      <w:jc w:val="right"/>
    </w:pPr>
    <w:rPr>
      <w:lang w:val="en-US"/>
    </w:rPr>
  </w:style>
  <w:style w:type="character" w:customStyle="1" w:styleId="VoettekstChar">
    <w:name w:val="Voettekst Char"/>
    <w:basedOn w:val="Standaardalinea-lettertype"/>
    <w:link w:val="Voettekst"/>
    <w:uiPriority w:val="99"/>
    <w:rsid w:val="00251109"/>
    <w:rPr>
      <w:lang w:val="en-US"/>
    </w:rPr>
  </w:style>
  <w:style w:type="table" w:styleId="Tabelraster">
    <w:name w:val="Table Grid"/>
    <w:basedOn w:val="Standaardtabel"/>
    <w:rsid w:val="002511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2511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251109"/>
    <w:pPr>
      <w:outlineLvl w:val="9"/>
    </w:pPr>
  </w:style>
  <w:style w:type="character" w:styleId="Hyperlink">
    <w:name w:val="Hyperlink"/>
    <w:basedOn w:val="Standaardalinea-lettertype"/>
    <w:rsid w:val="00251109"/>
    <w:rPr>
      <w:color w:val="0000FF"/>
      <w:u w:val="single"/>
    </w:rPr>
  </w:style>
  <w:style w:type="paragraph" w:styleId="Inhopg1">
    <w:name w:val="toc 1"/>
    <w:basedOn w:val="Standaard"/>
    <w:next w:val="Standaard"/>
    <w:uiPriority w:val="39"/>
    <w:rsid w:val="009C0FCF"/>
    <w:pPr>
      <w:keepNext/>
      <w:tabs>
        <w:tab w:val="left" w:pos="454"/>
        <w:tab w:val="right" w:pos="8505"/>
      </w:tabs>
      <w:spacing w:before="280"/>
      <w:ind w:left="454" w:hanging="454"/>
    </w:pPr>
    <w:rPr>
      <w:rFonts w:eastAsiaTheme="minorEastAsia" w:cstheme="minorBidi"/>
      <w:b/>
      <w:bCs/>
      <w:noProof/>
      <w:color w:val="FF0000"/>
      <w:sz w:val="22"/>
      <w:szCs w:val="22"/>
      <w:lang w:eastAsia="nl-NL"/>
    </w:rPr>
  </w:style>
  <w:style w:type="paragraph" w:customStyle="1" w:styleId="Adreskopje">
    <w:name w:val="Adres kopje"/>
    <w:basedOn w:val="Standaard"/>
    <w:qFormat/>
    <w:rsid w:val="00251109"/>
    <w:pPr>
      <w:framePr w:wrap="around" w:vAnchor="page" w:hAnchor="page" w:x="670" w:y="455"/>
      <w:spacing w:line="240" w:lineRule="atLeast"/>
      <w:suppressOverlap/>
    </w:pPr>
    <w:rPr>
      <w:sz w:val="17"/>
      <w:szCs w:val="17"/>
    </w:rPr>
  </w:style>
  <w:style w:type="paragraph" w:styleId="Ballontekst">
    <w:name w:val="Balloon Text"/>
    <w:basedOn w:val="Standaard"/>
    <w:link w:val="BallontekstChar"/>
    <w:uiPriority w:val="99"/>
    <w:semiHidden/>
    <w:unhideWhenUsed/>
    <w:rsid w:val="0025110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51109"/>
    <w:rPr>
      <w:rFonts w:ascii="Tahoma" w:hAnsi="Tahoma" w:cs="Tahoma"/>
      <w:sz w:val="16"/>
      <w:szCs w:val="16"/>
    </w:rPr>
  </w:style>
  <w:style w:type="paragraph" w:customStyle="1" w:styleId="Rapporttitel">
    <w:name w:val="Rapporttitel"/>
    <w:basedOn w:val="Kop1"/>
    <w:next w:val="Standaard"/>
    <w:qFormat/>
    <w:rsid w:val="00F0292E"/>
    <w:pPr>
      <w:pageBreakBefore w:val="0"/>
      <w:tabs>
        <w:tab w:val="clear" w:pos="454"/>
      </w:tabs>
      <w:spacing w:before="840" w:after="280" w:line="560" w:lineRule="exact"/>
      <w:ind w:right="2126"/>
    </w:pPr>
  </w:style>
  <w:style w:type="paragraph" w:styleId="Ondertitel">
    <w:name w:val="Subtitle"/>
    <w:basedOn w:val="Standaard"/>
    <w:next w:val="Standaard"/>
    <w:link w:val="OndertitelChar"/>
    <w:uiPriority w:val="11"/>
    <w:rsid w:val="00CA2F4F"/>
    <w:pPr>
      <w:numPr>
        <w:ilvl w:val="1"/>
      </w:numPr>
      <w:ind w:right="2125"/>
    </w:pPr>
    <w:rPr>
      <w:rFonts w:eastAsiaTheme="majorEastAsia" w:cstheme="majorBidi"/>
      <w:b/>
      <w:iCs/>
      <w:color w:val="000000" w:themeColor="text1"/>
      <w:sz w:val="22"/>
      <w:szCs w:val="22"/>
    </w:rPr>
  </w:style>
  <w:style w:type="character" w:customStyle="1" w:styleId="OndertitelChar">
    <w:name w:val="Ondertitel Char"/>
    <w:basedOn w:val="Standaardalinea-lettertype"/>
    <w:link w:val="Ondertitel"/>
    <w:uiPriority w:val="11"/>
    <w:rsid w:val="00CA2F4F"/>
    <w:rPr>
      <w:rFonts w:eastAsiaTheme="majorEastAsia" w:cstheme="majorBidi"/>
      <w:b/>
      <w:iCs/>
      <w:color w:val="000000" w:themeColor="text1"/>
      <w:sz w:val="22"/>
      <w:szCs w:val="22"/>
    </w:rPr>
  </w:style>
  <w:style w:type="paragraph" w:customStyle="1" w:styleId="Inhoudkop">
    <w:name w:val="Inhoudkop"/>
    <w:basedOn w:val="Kop1"/>
    <w:next w:val="Standaard"/>
    <w:qFormat/>
    <w:rsid w:val="00F0292E"/>
    <w:pPr>
      <w:tabs>
        <w:tab w:val="clear" w:pos="454"/>
      </w:tabs>
      <w:spacing w:line="560" w:lineRule="exact"/>
    </w:pPr>
  </w:style>
  <w:style w:type="character" w:customStyle="1" w:styleId="Kop5Char">
    <w:name w:val="Kop 5 Char"/>
    <w:basedOn w:val="Standaardalinea-lettertype"/>
    <w:link w:val="Kop5"/>
    <w:uiPriority w:val="9"/>
    <w:rsid w:val="001C0800"/>
    <w:rPr>
      <w:rFonts w:eastAsiaTheme="majorEastAsia" w:cstheme="majorBidi"/>
    </w:rPr>
  </w:style>
  <w:style w:type="character" w:customStyle="1" w:styleId="Kop6Char">
    <w:name w:val="Kop 6 Char"/>
    <w:basedOn w:val="Standaardalinea-lettertype"/>
    <w:link w:val="Kop6"/>
    <w:uiPriority w:val="9"/>
    <w:semiHidden/>
    <w:rsid w:val="00251109"/>
    <w:rPr>
      <w:rFonts w:asciiTheme="majorHAnsi" w:eastAsiaTheme="majorEastAsia" w:hAnsiTheme="majorHAnsi" w:cstheme="majorBidi"/>
      <w:i/>
      <w:iCs/>
      <w:color w:val="823300" w:themeColor="accent1" w:themeShade="7F"/>
    </w:rPr>
  </w:style>
  <w:style w:type="character" w:customStyle="1" w:styleId="Kop7Char">
    <w:name w:val="Kop 7 Char"/>
    <w:basedOn w:val="Standaardalinea-lettertype"/>
    <w:link w:val="Kop7"/>
    <w:uiPriority w:val="9"/>
    <w:semiHidden/>
    <w:rsid w:val="0025110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251109"/>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251109"/>
    <w:rPr>
      <w:rFonts w:asciiTheme="majorHAnsi" w:eastAsiaTheme="majorEastAsia" w:hAnsiTheme="majorHAnsi" w:cstheme="majorBidi"/>
      <w:i/>
      <w:iCs/>
      <w:color w:val="404040" w:themeColor="text1" w:themeTint="BF"/>
      <w:sz w:val="20"/>
      <w:szCs w:val="20"/>
    </w:rPr>
  </w:style>
  <w:style w:type="paragraph" w:customStyle="1" w:styleId="OpsommingTeken">
    <w:name w:val="Opsomming Teken"/>
    <w:basedOn w:val="Lijstalinea"/>
    <w:link w:val="OpsommingTekenChar"/>
    <w:rsid w:val="00D3606D"/>
    <w:pPr>
      <w:ind w:left="227" w:hanging="227"/>
    </w:pPr>
  </w:style>
  <w:style w:type="paragraph" w:styleId="Voetnoottekst">
    <w:name w:val="footnote text"/>
    <w:basedOn w:val="Standaard"/>
    <w:link w:val="VoetnoottekstChar"/>
    <w:uiPriority w:val="99"/>
    <w:unhideWhenUsed/>
    <w:rsid w:val="00251109"/>
    <w:pPr>
      <w:spacing w:line="200" w:lineRule="atLeast"/>
      <w:ind w:left="284" w:hanging="284"/>
    </w:pPr>
    <w:rPr>
      <w:sz w:val="17"/>
      <w:szCs w:val="17"/>
    </w:rPr>
  </w:style>
  <w:style w:type="character" w:customStyle="1" w:styleId="VoetnoottekstChar">
    <w:name w:val="Voetnoottekst Char"/>
    <w:basedOn w:val="Standaardalinea-lettertype"/>
    <w:link w:val="Voetnoottekst"/>
    <w:uiPriority w:val="99"/>
    <w:rsid w:val="00251109"/>
    <w:rPr>
      <w:sz w:val="17"/>
      <w:szCs w:val="17"/>
    </w:rPr>
  </w:style>
  <w:style w:type="character" w:styleId="Voetnootmarkering">
    <w:name w:val="footnote reference"/>
    <w:basedOn w:val="Standaardalinea-lettertype"/>
    <w:uiPriority w:val="99"/>
    <w:unhideWhenUsed/>
    <w:rsid w:val="00251109"/>
    <w:rPr>
      <w:vertAlign w:val="superscript"/>
    </w:rPr>
  </w:style>
  <w:style w:type="paragraph" w:styleId="Lijstalinea">
    <w:name w:val="List Paragraph"/>
    <w:aliases w:val="Opsomblokjes en substreepjes,Lijst paragraaf"/>
    <w:basedOn w:val="Standaard"/>
    <w:link w:val="LijstalineaChar"/>
    <w:uiPriority w:val="34"/>
    <w:qFormat/>
    <w:rsid w:val="00251109"/>
    <w:pPr>
      <w:ind w:left="720"/>
      <w:contextualSpacing/>
    </w:pPr>
  </w:style>
  <w:style w:type="paragraph" w:customStyle="1" w:styleId="Opsommingletter">
    <w:name w:val="Opsomming letter"/>
    <w:basedOn w:val="Standaard"/>
    <w:qFormat/>
    <w:rsid w:val="00251109"/>
    <w:pPr>
      <w:numPr>
        <w:numId w:val="2"/>
      </w:numPr>
    </w:pPr>
  </w:style>
  <w:style w:type="paragraph" w:customStyle="1" w:styleId="Opsommingstreepje">
    <w:name w:val="Opsomming streepje"/>
    <w:basedOn w:val="Lijstalinea"/>
    <w:qFormat/>
    <w:rsid w:val="00251109"/>
    <w:pPr>
      <w:numPr>
        <w:ilvl w:val="1"/>
        <w:numId w:val="3"/>
      </w:numPr>
    </w:pPr>
  </w:style>
  <w:style w:type="paragraph" w:customStyle="1" w:styleId="Figuurkop">
    <w:name w:val="Figuurkop"/>
    <w:basedOn w:val="Tussenkopje"/>
    <w:qFormat/>
    <w:rsid w:val="00251109"/>
    <w:pPr>
      <w:spacing w:before="560"/>
    </w:pPr>
    <w:rPr>
      <w:sz w:val="18"/>
    </w:rPr>
  </w:style>
  <w:style w:type="paragraph" w:customStyle="1" w:styleId="kolomkopklein">
    <w:name w:val="kolomkop klein"/>
    <w:basedOn w:val="Figuurkop"/>
    <w:qFormat/>
    <w:rsid w:val="009A7C5A"/>
    <w:pPr>
      <w:keepNext w:val="0"/>
      <w:framePr w:hSpace="142" w:wrap="around" w:hAnchor="margin" w:xAlign="center" w:yAlign="bottom"/>
      <w:spacing w:before="0"/>
    </w:pPr>
  </w:style>
  <w:style w:type="paragraph" w:customStyle="1" w:styleId="Rijkop">
    <w:name w:val="Rijkop"/>
    <w:basedOn w:val="Figuurkop"/>
    <w:qFormat/>
    <w:rsid w:val="00251109"/>
    <w:pPr>
      <w:keepNext w:val="0"/>
      <w:spacing w:before="0"/>
      <w:contextualSpacing/>
    </w:pPr>
  </w:style>
  <w:style w:type="paragraph" w:customStyle="1" w:styleId="Bijschriftkopje">
    <w:name w:val="Bijschrift kopje"/>
    <w:basedOn w:val="Rijkop"/>
    <w:qFormat/>
    <w:rsid w:val="00251109"/>
    <w:pPr>
      <w:keepNext/>
    </w:pPr>
  </w:style>
  <w:style w:type="paragraph" w:customStyle="1" w:styleId="Bijschriftfiguur">
    <w:name w:val="Bijschrift figuur"/>
    <w:basedOn w:val="Rijkop"/>
    <w:qFormat/>
    <w:rsid w:val="00251109"/>
    <w:rPr>
      <w:b w:val="0"/>
    </w:rPr>
  </w:style>
  <w:style w:type="paragraph" w:customStyle="1" w:styleId="Bijlagekop">
    <w:name w:val="Bijlagekop"/>
    <w:basedOn w:val="Kop1"/>
    <w:next w:val="Standaard"/>
    <w:qFormat/>
    <w:rsid w:val="00251109"/>
  </w:style>
  <w:style w:type="paragraph" w:customStyle="1" w:styleId="Paragraaftitelkop2bijlage">
    <w:name w:val="Paragraaftitel kop 2 bijlage"/>
    <w:basedOn w:val="Kop2"/>
    <w:next w:val="Standaard"/>
    <w:qFormat/>
    <w:rsid w:val="00251109"/>
  </w:style>
  <w:style w:type="paragraph" w:styleId="Inhopg2">
    <w:name w:val="toc 2"/>
    <w:basedOn w:val="Standaard"/>
    <w:next w:val="Standaard"/>
    <w:uiPriority w:val="39"/>
    <w:unhideWhenUsed/>
    <w:rsid w:val="00362D2E"/>
    <w:pPr>
      <w:tabs>
        <w:tab w:val="left" w:pos="454"/>
        <w:tab w:val="right" w:pos="8505"/>
      </w:tabs>
      <w:ind w:left="454" w:hanging="454"/>
    </w:pPr>
    <w:rPr>
      <w:noProof/>
    </w:rPr>
  </w:style>
  <w:style w:type="paragraph" w:styleId="Inhopg3">
    <w:name w:val="toc 3"/>
    <w:basedOn w:val="Standaard"/>
    <w:next w:val="Standaard"/>
    <w:uiPriority w:val="39"/>
    <w:unhideWhenUsed/>
    <w:rsid w:val="00251109"/>
    <w:pPr>
      <w:tabs>
        <w:tab w:val="left" w:pos="340"/>
        <w:tab w:val="right" w:pos="8505"/>
      </w:tabs>
      <w:spacing w:after="100"/>
      <w:ind w:left="340" w:hanging="340"/>
    </w:pPr>
  </w:style>
  <w:style w:type="paragraph" w:styleId="Inhopg6">
    <w:name w:val="toc 6"/>
    <w:basedOn w:val="Standaard"/>
    <w:next w:val="Standaard"/>
    <w:uiPriority w:val="39"/>
    <w:unhideWhenUsed/>
    <w:rsid w:val="001C0800"/>
    <w:pPr>
      <w:tabs>
        <w:tab w:val="right" w:pos="8505"/>
      </w:tabs>
      <w:spacing w:before="280" w:after="280"/>
      <w:contextualSpacing/>
    </w:pPr>
    <w:rPr>
      <w:b/>
    </w:rPr>
  </w:style>
  <w:style w:type="paragraph" w:customStyle="1" w:styleId="Bijlageondertitel">
    <w:name w:val="Bijlage ondertitel"/>
    <w:basedOn w:val="Standaard"/>
    <w:qFormat/>
    <w:rsid w:val="00251109"/>
    <w:pPr>
      <w:spacing w:before="560" w:after="560" w:line="560" w:lineRule="atLeast"/>
    </w:pPr>
    <w:rPr>
      <w:b/>
      <w:sz w:val="42"/>
      <w:szCs w:val="42"/>
    </w:rPr>
  </w:style>
  <w:style w:type="paragraph" w:customStyle="1" w:styleId="Kopzondernummer">
    <w:name w:val="Kop zondernummer"/>
    <w:basedOn w:val="Kop1"/>
    <w:next w:val="Standaard"/>
    <w:qFormat/>
    <w:rsid w:val="00251109"/>
    <w:pPr>
      <w:spacing w:after="1120"/>
    </w:pPr>
  </w:style>
  <w:style w:type="paragraph" w:customStyle="1" w:styleId="Alineakopje">
    <w:name w:val="Alineakopje"/>
    <w:basedOn w:val="Standaard"/>
    <w:qFormat/>
    <w:rsid w:val="00251109"/>
    <w:pPr>
      <w:keepNext/>
      <w:spacing w:before="280"/>
    </w:pPr>
    <w:rPr>
      <w:i/>
    </w:rPr>
  </w:style>
  <w:style w:type="paragraph" w:styleId="Bijschrift">
    <w:name w:val="caption"/>
    <w:basedOn w:val="Standaard"/>
    <w:next w:val="Standaard"/>
    <w:uiPriority w:val="35"/>
    <w:unhideWhenUsed/>
    <w:qFormat/>
    <w:rsid w:val="00251109"/>
    <w:rPr>
      <w:bCs/>
      <w:color w:val="000000" w:themeColor="text1"/>
      <w:sz w:val="18"/>
      <w:szCs w:val="18"/>
    </w:rPr>
  </w:style>
  <w:style w:type="paragraph" w:customStyle="1" w:styleId="Tabeltekst">
    <w:name w:val="Tabeltekst"/>
    <w:basedOn w:val="Figuurkop"/>
    <w:qFormat/>
    <w:rsid w:val="00251109"/>
    <w:pPr>
      <w:spacing w:before="0"/>
    </w:pPr>
    <w:rPr>
      <w:b w:val="0"/>
    </w:rPr>
  </w:style>
  <w:style w:type="character" w:styleId="Verwijzingopmerking">
    <w:name w:val="annotation reference"/>
    <w:basedOn w:val="Standaardalinea-lettertype"/>
    <w:unhideWhenUsed/>
    <w:rsid w:val="00FF362D"/>
    <w:rPr>
      <w:sz w:val="16"/>
      <w:szCs w:val="16"/>
    </w:rPr>
  </w:style>
  <w:style w:type="paragraph" w:styleId="Tekstopmerking">
    <w:name w:val="annotation text"/>
    <w:basedOn w:val="Standaard"/>
    <w:link w:val="TekstopmerkingChar"/>
    <w:unhideWhenUsed/>
    <w:rsid w:val="00FF362D"/>
    <w:pPr>
      <w:spacing w:line="240" w:lineRule="auto"/>
    </w:pPr>
    <w:rPr>
      <w:sz w:val="20"/>
      <w:szCs w:val="20"/>
    </w:rPr>
  </w:style>
  <w:style w:type="character" w:customStyle="1" w:styleId="TekstopmerkingChar">
    <w:name w:val="Tekst opmerking Char"/>
    <w:basedOn w:val="Standaardalinea-lettertype"/>
    <w:link w:val="Tekstopmerking"/>
    <w:rsid w:val="00FF362D"/>
    <w:rPr>
      <w:sz w:val="20"/>
      <w:szCs w:val="20"/>
    </w:rPr>
  </w:style>
  <w:style w:type="paragraph" w:styleId="Onderwerpvanopmerking">
    <w:name w:val="annotation subject"/>
    <w:basedOn w:val="Tekstopmerking"/>
    <w:next w:val="Tekstopmerking"/>
    <w:link w:val="OnderwerpvanopmerkingChar"/>
    <w:uiPriority w:val="99"/>
    <w:semiHidden/>
    <w:unhideWhenUsed/>
    <w:rsid w:val="00FF362D"/>
    <w:rPr>
      <w:b/>
      <w:bCs/>
    </w:rPr>
  </w:style>
  <w:style w:type="character" w:customStyle="1" w:styleId="OnderwerpvanopmerkingChar">
    <w:name w:val="Onderwerp van opmerking Char"/>
    <w:basedOn w:val="TekstopmerkingChar"/>
    <w:link w:val="Onderwerpvanopmerking"/>
    <w:uiPriority w:val="99"/>
    <w:semiHidden/>
    <w:rsid w:val="00FF362D"/>
    <w:rPr>
      <w:b/>
      <w:bCs/>
      <w:sz w:val="20"/>
      <w:szCs w:val="20"/>
    </w:rPr>
  </w:style>
  <w:style w:type="paragraph" w:styleId="Revisie">
    <w:name w:val="Revision"/>
    <w:hidden/>
    <w:uiPriority w:val="99"/>
    <w:semiHidden/>
    <w:rsid w:val="00FF362D"/>
    <w:pPr>
      <w:spacing w:line="240" w:lineRule="auto"/>
    </w:pPr>
  </w:style>
  <w:style w:type="paragraph" w:styleId="Inhopg8">
    <w:name w:val="toc 8"/>
    <w:basedOn w:val="Standaard"/>
    <w:next w:val="Standaard"/>
    <w:autoRedefine/>
    <w:uiPriority w:val="39"/>
    <w:semiHidden/>
    <w:unhideWhenUsed/>
    <w:rsid w:val="00C75D05"/>
    <w:pPr>
      <w:spacing w:after="100"/>
      <w:ind w:left="1470"/>
    </w:pPr>
  </w:style>
  <w:style w:type="paragraph" w:customStyle="1" w:styleId="Uitleggrijs">
    <w:name w:val="Uitleggrijs"/>
    <w:basedOn w:val="Standaard"/>
    <w:qFormat/>
    <w:rsid w:val="00D3606D"/>
    <w:rPr>
      <w:rFonts w:cs="Arial"/>
      <w:i/>
      <w:color w:val="ABABAB" w:themeColor="background2" w:themeShade="BF"/>
      <w:szCs w:val="20"/>
    </w:rPr>
  </w:style>
  <w:style w:type="paragraph" w:styleId="Lijstopsomteken">
    <w:name w:val="List Bullet"/>
    <w:basedOn w:val="Standaard"/>
    <w:autoRedefine/>
    <w:rsid w:val="00C75D05"/>
    <w:pPr>
      <w:spacing w:line="270" w:lineRule="atLeast"/>
    </w:pPr>
    <w:rPr>
      <w:rFonts w:ascii="Arial" w:eastAsia="Times New Roman" w:hAnsi="Arial"/>
      <w:sz w:val="20"/>
      <w:szCs w:val="20"/>
      <w:lang w:eastAsia="nl-NL"/>
    </w:rPr>
  </w:style>
  <w:style w:type="character" w:customStyle="1" w:styleId="OpsommingTekenChar">
    <w:name w:val="Opsomming Teken Char"/>
    <w:basedOn w:val="Standaardalinea-lettertype"/>
    <w:link w:val="OpsommingTeken"/>
    <w:rsid w:val="00D3606D"/>
  </w:style>
  <w:style w:type="paragraph" w:styleId="Standaardinspringing">
    <w:name w:val="Normal Indent"/>
    <w:basedOn w:val="Standaard"/>
    <w:rsid w:val="00C75D05"/>
    <w:pPr>
      <w:tabs>
        <w:tab w:val="left" w:pos="1440"/>
        <w:tab w:val="left" w:pos="1560"/>
        <w:tab w:val="left" w:pos="2160"/>
        <w:tab w:val="left" w:pos="2880"/>
        <w:tab w:val="left" w:pos="3600"/>
        <w:tab w:val="left" w:pos="4320"/>
        <w:tab w:val="left" w:pos="5040"/>
        <w:tab w:val="left" w:pos="5760"/>
        <w:tab w:val="left" w:pos="6480"/>
        <w:tab w:val="left" w:pos="7200"/>
      </w:tabs>
      <w:spacing w:line="240" w:lineRule="atLeast"/>
      <w:ind w:left="284"/>
      <w:jc w:val="both"/>
    </w:pPr>
    <w:rPr>
      <w:rFonts w:ascii="Arial" w:eastAsia="Times New Roman" w:hAnsi="Arial"/>
      <w:sz w:val="20"/>
      <w:szCs w:val="20"/>
      <w:lang w:val="en-GB"/>
    </w:rPr>
  </w:style>
  <w:style w:type="paragraph" w:customStyle="1" w:styleId="vettetitel">
    <w:name w:val="vette titel"/>
    <w:basedOn w:val="Standaard"/>
    <w:qFormat/>
    <w:rsid w:val="002B42CB"/>
    <w:pPr>
      <w:spacing w:line="560" w:lineRule="atLeast"/>
      <w:jc w:val="center"/>
    </w:pPr>
    <w:rPr>
      <w:b/>
      <w:sz w:val="56"/>
      <w:szCs w:val="56"/>
    </w:rPr>
  </w:style>
  <w:style w:type="paragraph" w:customStyle="1" w:styleId="Referentie">
    <w:name w:val="Referentie"/>
    <w:basedOn w:val="Standaard"/>
    <w:rsid w:val="009525F7"/>
    <w:pPr>
      <w:framePr w:hSpace="142" w:wrap="around" w:vAnchor="page" w:hAnchor="page" w:x="852" w:y="455"/>
      <w:suppressAutoHyphens/>
      <w:overflowPunct w:val="0"/>
      <w:autoSpaceDE w:val="0"/>
      <w:spacing w:line="270" w:lineRule="atLeast"/>
      <w:suppressOverlap/>
      <w:textAlignment w:val="baseline"/>
    </w:pPr>
    <w:rPr>
      <w:rFonts w:ascii="Arial" w:eastAsia="Times New Roman" w:hAnsi="Arial"/>
      <w:sz w:val="16"/>
      <w:szCs w:val="20"/>
      <w:lang w:eastAsia="nl-NL"/>
    </w:rPr>
  </w:style>
  <w:style w:type="paragraph" w:customStyle="1" w:styleId="Kolomkoplinks">
    <w:name w:val="Kolomkop links"/>
    <w:basedOn w:val="Standaard"/>
    <w:qFormat/>
    <w:rsid w:val="002C5AF5"/>
    <w:pPr>
      <w:keepNext/>
    </w:pPr>
    <w:rPr>
      <w:b/>
      <w:color w:val="000000" w:themeColor="text1"/>
    </w:rPr>
  </w:style>
  <w:style w:type="character" w:customStyle="1" w:styleId="Accentcursief">
    <w:name w:val="Accent cursief"/>
    <w:basedOn w:val="Standaardalinea-lettertype"/>
    <w:uiPriority w:val="1"/>
    <w:qFormat/>
    <w:rsid w:val="002C5AF5"/>
    <w:rPr>
      <w:rFonts w:ascii="Corbel" w:hAnsi="Corbel"/>
      <w:i/>
    </w:rPr>
  </w:style>
  <w:style w:type="paragraph" w:customStyle="1" w:styleId="Tabelsubkopvet">
    <w:name w:val="Tabel subkop vet"/>
    <w:basedOn w:val="Standaard"/>
    <w:link w:val="TabelsubkopvetChar"/>
    <w:autoRedefine/>
    <w:qFormat/>
    <w:rsid w:val="001B1387"/>
    <w:pPr>
      <w:keepNext/>
      <w:keepLines/>
    </w:pPr>
    <w:rPr>
      <w:b/>
    </w:rPr>
  </w:style>
  <w:style w:type="character" w:customStyle="1" w:styleId="TabelsubkopvetChar">
    <w:name w:val="Tabel subkop vet Char"/>
    <w:basedOn w:val="Standaardalinea-lettertype"/>
    <w:link w:val="Tabelsubkopvet"/>
    <w:rsid w:val="001B1387"/>
    <w:rPr>
      <w:b/>
    </w:rPr>
  </w:style>
  <w:style w:type="paragraph" w:customStyle="1" w:styleId="Tabelstandaardtekst">
    <w:name w:val="Tabel standaard tekst"/>
    <w:basedOn w:val="Standaard"/>
    <w:link w:val="TabelstandaardtekstChar"/>
    <w:autoRedefine/>
    <w:qFormat/>
    <w:rsid w:val="00DE65D2"/>
    <w:rPr>
      <w:sz w:val="18"/>
    </w:rPr>
  </w:style>
  <w:style w:type="character" w:customStyle="1" w:styleId="TabelstandaardtekstChar">
    <w:name w:val="Tabel standaard tekst Char"/>
    <w:basedOn w:val="Standaardalinea-lettertype"/>
    <w:link w:val="Tabelstandaardtekst"/>
    <w:rsid w:val="00DE65D2"/>
    <w:rPr>
      <w:sz w:val="18"/>
    </w:rPr>
  </w:style>
  <w:style w:type="paragraph" w:customStyle="1" w:styleId="Tabelkop2ingrijzevak">
    <w:name w:val="Tabelkop 2 in grijze vak"/>
    <w:basedOn w:val="Standaard"/>
    <w:link w:val="Tabelkop2ingrijzevakChar"/>
    <w:autoRedefine/>
    <w:qFormat/>
    <w:rsid w:val="00F0292E"/>
    <w:pPr>
      <w:spacing w:after="80"/>
    </w:pPr>
    <w:rPr>
      <w:b/>
      <w:sz w:val="18"/>
    </w:rPr>
  </w:style>
  <w:style w:type="character" w:customStyle="1" w:styleId="Tabelkop2ingrijzevakChar">
    <w:name w:val="Tabelkop 2 in grijze vak Char"/>
    <w:basedOn w:val="Standaardalinea-lettertype"/>
    <w:link w:val="Tabelkop2ingrijzevak"/>
    <w:rsid w:val="00F0292E"/>
    <w:rPr>
      <w:b/>
      <w:sz w:val="18"/>
    </w:rPr>
  </w:style>
  <w:style w:type="paragraph" w:customStyle="1" w:styleId="Tabeltekst0">
    <w:name w:val="Tabel tekst"/>
    <w:basedOn w:val="Tabelstandaardtekst"/>
    <w:link w:val="TabeltekstChar"/>
    <w:autoRedefine/>
    <w:rsid w:val="002A521D"/>
  </w:style>
  <w:style w:type="character" w:customStyle="1" w:styleId="TabeltekstChar">
    <w:name w:val="Tabel tekst Char"/>
    <w:basedOn w:val="Standaardalinea-lettertype"/>
    <w:link w:val="Tabeltekst0"/>
    <w:rsid w:val="002A521D"/>
    <w:rPr>
      <w:sz w:val="18"/>
    </w:rPr>
  </w:style>
  <w:style w:type="paragraph" w:customStyle="1" w:styleId="Tabelkopachtergrondgrijs">
    <w:name w:val="Tabel kop/achtergrond grijs"/>
    <w:basedOn w:val="Vraagkopformulier"/>
    <w:link w:val="TabelkopachtergrondgrijsChar"/>
    <w:qFormat/>
    <w:rsid w:val="00A55727"/>
    <w:pPr>
      <w:shd w:val="clear" w:color="auto" w:fill="E8E8E8"/>
    </w:pPr>
  </w:style>
  <w:style w:type="character" w:customStyle="1" w:styleId="TabelkopachtergrondgrijsChar">
    <w:name w:val="Tabel kop/achtergrond grijs Char"/>
    <w:basedOn w:val="Standaardalinea-lettertype"/>
    <w:link w:val="Tabelkopachtergrondgrijs"/>
    <w:rsid w:val="00A55727"/>
    <w:rPr>
      <w:b/>
      <w:bCs/>
      <w:sz w:val="20"/>
      <w:shd w:val="clear" w:color="auto" w:fill="E8E8E8"/>
    </w:rPr>
  </w:style>
  <w:style w:type="paragraph" w:customStyle="1" w:styleId="Tabelkopformulieronderwerp">
    <w:name w:val="Tabelkop formulier onderwerp"/>
    <w:basedOn w:val="Standaard"/>
    <w:link w:val="TabelkopformulieronderwerpChar"/>
    <w:qFormat/>
    <w:rsid w:val="002A521D"/>
    <w:pPr>
      <w:pBdr>
        <w:top w:val="single" w:sz="24" w:space="0" w:color="auto"/>
      </w:pBdr>
      <w:spacing w:before="40" w:after="160"/>
    </w:pPr>
    <w:rPr>
      <w:b/>
      <w:bCs/>
      <w:sz w:val="20"/>
    </w:rPr>
  </w:style>
  <w:style w:type="character" w:customStyle="1" w:styleId="TabelkopformulieronderwerpChar">
    <w:name w:val="Tabelkop formulier onderwerp Char"/>
    <w:basedOn w:val="Standaardalinea-lettertype"/>
    <w:link w:val="Tabelkopformulieronderwerp"/>
    <w:rsid w:val="002A521D"/>
    <w:rPr>
      <w:b/>
      <w:bCs/>
      <w:sz w:val="20"/>
    </w:rPr>
  </w:style>
  <w:style w:type="paragraph" w:customStyle="1" w:styleId="Tabelopmerkingtekst">
    <w:name w:val="Tabel opmerking tekst"/>
    <w:basedOn w:val="Standaard"/>
    <w:link w:val="TabelopmerkingtekstChar"/>
    <w:qFormat/>
    <w:rsid w:val="009850E6"/>
    <w:pPr>
      <w:spacing w:line="200" w:lineRule="atLeast"/>
    </w:pPr>
    <w:rPr>
      <w:i/>
      <w:sz w:val="17"/>
      <w:szCs w:val="17"/>
    </w:rPr>
  </w:style>
  <w:style w:type="character" w:customStyle="1" w:styleId="TabelopmerkingtekstChar">
    <w:name w:val="Tabel opmerking tekst Char"/>
    <w:basedOn w:val="Standaardalinea-lettertype"/>
    <w:link w:val="Tabelopmerkingtekst"/>
    <w:rsid w:val="009850E6"/>
    <w:rPr>
      <w:i/>
      <w:sz w:val="17"/>
      <w:szCs w:val="17"/>
    </w:rPr>
  </w:style>
  <w:style w:type="paragraph" w:customStyle="1" w:styleId="Tabeltekststandaard">
    <w:name w:val="Tabeltekst standaard"/>
    <w:basedOn w:val="Standaard"/>
    <w:link w:val="TabeltekststandaardChar"/>
    <w:autoRedefine/>
    <w:qFormat/>
    <w:rsid w:val="002A521D"/>
    <w:pPr>
      <w:keepNext/>
    </w:pPr>
    <w:rPr>
      <w:sz w:val="18"/>
      <w:szCs w:val="22"/>
    </w:rPr>
  </w:style>
  <w:style w:type="character" w:customStyle="1" w:styleId="TabeltekststandaardChar">
    <w:name w:val="Tabeltekst standaard Char"/>
    <w:basedOn w:val="Standaardalinea-lettertype"/>
    <w:link w:val="Tabeltekststandaard"/>
    <w:rsid w:val="002A521D"/>
    <w:rPr>
      <w:sz w:val="18"/>
      <w:szCs w:val="22"/>
    </w:rPr>
  </w:style>
  <w:style w:type="paragraph" w:customStyle="1" w:styleId="Tabelkop1bovenzwlijn">
    <w:name w:val="Tabelkop 1 boven zw lijn"/>
    <w:basedOn w:val="Standaard"/>
    <w:link w:val="Tabelkop1bovenzwlijnChar"/>
    <w:autoRedefine/>
    <w:qFormat/>
    <w:rsid w:val="002A521D"/>
    <w:pPr>
      <w:spacing w:before="160" w:after="40"/>
    </w:pPr>
    <w:rPr>
      <w:b/>
      <w:sz w:val="18"/>
    </w:rPr>
  </w:style>
  <w:style w:type="paragraph" w:customStyle="1" w:styleId="Tabelkop3aantallen">
    <w:name w:val="Tabelkop 3 aantallen"/>
    <w:basedOn w:val="Tabelkop2ingrijzevak"/>
    <w:link w:val="Tabelkop3aantallenChar"/>
    <w:qFormat/>
    <w:rsid w:val="002A521D"/>
    <w:pPr>
      <w:jc w:val="right"/>
    </w:pPr>
  </w:style>
  <w:style w:type="character" w:customStyle="1" w:styleId="Tabelkop1bovenzwlijnChar">
    <w:name w:val="Tabelkop 1 boven zw lijn Char"/>
    <w:basedOn w:val="TabelsubkopvetChar"/>
    <w:link w:val="Tabelkop1bovenzwlijn"/>
    <w:rsid w:val="002A521D"/>
    <w:rPr>
      <w:b/>
      <w:sz w:val="18"/>
    </w:rPr>
  </w:style>
  <w:style w:type="paragraph" w:customStyle="1" w:styleId="Tabeltekstgroot">
    <w:name w:val="Tabeltekst groot"/>
    <w:basedOn w:val="Tabeltekst0"/>
    <w:link w:val="TabeltekstgrootChar"/>
    <w:qFormat/>
    <w:rsid w:val="002A521D"/>
  </w:style>
  <w:style w:type="character" w:customStyle="1" w:styleId="Tabelkop3aantallenChar">
    <w:name w:val="Tabelkop 3 aantallen Char"/>
    <w:basedOn w:val="Tabelkop2ingrijzevakChar"/>
    <w:link w:val="Tabelkop3aantallen"/>
    <w:rsid w:val="002A521D"/>
    <w:rPr>
      <w:b/>
      <w:sz w:val="18"/>
    </w:rPr>
  </w:style>
  <w:style w:type="paragraph" w:customStyle="1" w:styleId="Tabelkop4cijfersgroot">
    <w:name w:val="Tabelkop 4 cijfers groot"/>
    <w:basedOn w:val="OpsommingCijfers"/>
    <w:next w:val="Standaard"/>
    <w:qFormat/>
    <w:rsid w:val="002A521D"/>
    <w:pPr>
      <w:numPr>
        <w:numId w:val="0"/>
      </w:numPr>
      <w:spacing w:before="40" w:line="240" w:lineRule="auto"/>
      <w:ind w:left="340" w:hanging="340"/>
      <w:contextualSpacing/>
    </w:pPr>
    <w:rPr>
      <w:b/>
    </w:rPr>
  </w:style>
  <w:style w:type="character" w:customStyle="1" w:styleId="TabeltekstgrootChar">
    <w:name w:val="Tabeltekst groot Char"/>
    <w:basedOn w:val="TabeltekstChar"/>
    <w:link w:val="Tabeltekstgroot"/>
    <w:rsid w:val="002A521D"/>
    <w:rPr>
      <w:sz w:val="18"/>
    </w:rPr>
  </w:style>
  <w:style w:type="paragraph" w:customStyle="1" w:styleId="Tabeltekstaantallen">
    <w:name w:val="Tabeltekst aantallen"/>
    <w:basedOn w:val="Tabeltekststandaard"/>
    <w:link w:val="TabeltekstaantallenChar"/>
    <w:qFormat/>
    <w:rsid w:val="002A521D"/>
    <w:pPr>
      <w:jc w:val="right"/>
    </w:pPr>
  </w:style>
  <w:style w:type="paragraph" w:customStyle="1" w:styleId="Tabelkop1bbovenzwlijngroot">
    <w:name w:val="Tabelkop 1b boven zw lijn groot"/>
    <w:basedOn w:val="Tabelkop1bovenzwlijn"/>
    <w:link w:val="Tabelkop1bbovenzwlijngrootChar"/>
    <w:qFormat/>
    <w:rsid w:val="002A521D"/>
  </w:style>
  <w:style w:type="character" w:customStyle="1" w:styleId="TabeltekstaantallenChar">
    <w:name w:val="Tabeltekst aantallen Char"/>
    <w:basedOn w:val="TabeltekststandaardChar"/>
    <w:link w:val="Tabeltekstaantallen"/>
    <w:rsid w:val="002A521D"/>
    <w:rPr>
      <w:sz w:val="18"/>
      <w:szCs w:val="22"/>
    </w:rPr>
  </w:style>
  <w:style w:type="character" w:customStyle="1" w:styleId="Tabelkop1bbovenzwlijngrootChar">
    <w:name w:val="Tabelkop 1b boven zw lijn groot Char"/>
    <w:basedOn w:val="Tabelkop1bovenzwlijnChar"/>
    <w:link w:val="Tabelkop1bbovenzwlijngroot"/>
    <w:rsid w:val="002A521D"/>
    <w:rPr>
      <w:b/>
      <w:sz w:val="18"/>
    </w:rPr>
  </w:style>
  <w:style w:type="paragraph" w:customStyle="1" w:styleId="Aankruisvakjeklein">
    <w:name w:val="Aankruisvakje klein"/>
    <w:basedOn w:val="Standaard"/>
    <w:link w:val="AankruisvakjekleinChar"/>
    <w:qFormat/>
    <w:rsid w:val="002A521D"/>
    <w:rPr>
      <w:rFonts w:ascii="MS Gothic" w:eastAsia="MS Gothic" w:hAnsi="MS Gothic"/>
      <w:b/>
      <w:sz w:val="18"/>
      <w:szCs w:val="18"/>
    </w:rPr>
  </w:style>
  <w:style w:type="paragraph" w:customStyle="1" w:styleId="Aankruisvakjestandaard">
    <w:name w:val="Aankruisvakje standaard"/>
    <w:basedOn w:val="Tabelstandaardtekst"/>
    <w:link w:val="AankruisvakjestandaardChar"/>
    <w:autoRedefine/>
    <w:qFormat/>
    <w:rsid w:val="003B3113"/>
    <w:rPr>
      <w:rFonts w:ascii="MS Gothic" w:eastAsia="MS Gothic" w:hAnsi="MS Gothic" w:cs="MS Gothic"/>
      <w:b/>
    </w:rPr>
  </w:style>
  <w:style w:type="character" w:customStyle="1" w:styleId="AankruisvakjekleinChar">
    <w:name w:val="Aankruisvakje klein Char"/>
    <w:basedOn w:val="TabeltekstChar"/>
    <w:link w:val="Aankruisvakjeklein"/>
    <w:rsid w:val="002A521D"/>
    <w:rPr>
      <w:rFonts w:ascii="MS Gothic" w:eastAsia="MS Gothic" w:hAnsi="MS Gothic"/>
      <w:b/>
      <w:sz w:val="18"/>
      <w:szCs w:val="18"/>
    </w:rPr>
  </w:style>
  <w:style w:type="character" w:customStyle="1" w:styleId="AankruisvakjestandaardChar">
    <w:name w:val="Aankruisvakje standaard Char"/>
    <w:basedOn w:val="TabeltekstChar"/>
    <w:link w:val="Aankruisvakjestandaard"/>
    <w:rsid w:val="003B3113"/>
    <w:rPr>
      <w:rFonts w:ascii="MS Gothic" w:eastAsia="MS Gothic" w:hAnsi="MS Gothic" w:cs="MS Gothic"/>
      <w:b/>
      <w:sz w:val="18"/>
    </w:rPr>
  </w:style>
  <w:style w:type="table" w:customStyle="1" w:styleId="Tabelraster2">
    <w:name w:val="Tabelraster2"/>
    <w:basedOn w:val="Standaardtabel"/>
    <w:next w:val="Tabelraster"/>
    <w:uiPriority w:val="59"/>
    <w:rsid w:val="00B263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aagkopformulier">
    <w:name w:val="Vraagkop formulier"/>
    <w:basedOn w:val="Standaard"/>
    <w:link w:val="VraagkopformulierChar"/>
    <w:qFormat/>
    <w:rsid w:val="00561B68"/>
    <w:pPr>
      <w:pBdr>
        <w:top w:val="single" w:sz="24" w:space="0" w:color="auto"/>
      </w:pBdr>
      <w:spacing w:after="80" w:line="240" w:lineRule="atLeast"/>
    </w:pPr>
    <w:rPr>
      <w:b/>
      <w:bCs/>
      <w:sz w:val="20"/>
    </w:rPr>
  </w:style>
  <w:style w:type="paragraph" w:customStyle="1" w:styleId="standaardantwoordtekst">
    <w:name w:val="standaard antwoordtekst"/>
    <w:basedOn w:val="Standaard"/>
    <w:link w:val="standaardantwoordtekstChar"/>
    <w:rsid w:val="00561B68"/>
    <w:pPr>
      <w:spacing w:line="200" w:lineRule="atLeast"/>
    </w:pPr>
    <w:rPr>
      <w:sz w:val="20"/>
    </w:rPr>
  </w:style>
  <w:style w:type="paragraph" w:customStyle="1" w:styleId="Standaardvraagtekst">
    <w:name w:val="Standaard vraagtekst"/>
    <w:basedOn w:val="standaardantwoordtekst"/>
    <w:link w:val="StandaardvraagtekstChar"/>
    <w:rsid w:val="00561B68"/>
    <w:pPr>
      <w:spacing w:before="20"/>
    </w:pPr>
    <w:rPr>
      <w:rFonts w:eastAsia="Times New Roman"/>
      <w:sz w:val="17"/>
      <w:szCs w:val="20"/>
    </w:rPr>
  </w:style>
  <w:style w:type="character" w:customStyle="1" w:styleId="standaardantwoordtekstChar">
    <w:name w:val="standaard antwoordtekst Char"/>
    <w:basedOn w:val="Standaardalinea-lettertype"/>
    <w:link w:val="standaardantwoordtekst"/>
    <w:rsid w:val="00561B68"/>
    <w:rPr>
      <w:sz w:val="20"/>
    </w:rPr>
  </w:style>
  <w:style w:type="character" w:customStyle="1" w:styleId="StandaardvraagtekstChar">
    <w:name w:val="Standaard vraagtekst Char"/>
    <w:basedOn w:val="standaardantwoordtekstChar"/>
    <w:link w:val="Standaardvraagtekst"/>
    <w:rsid w:val="00561B68"/>
    <w:rPr>
      <w:rFonts w:eastAsia="Times New Roman"/>
      <w:sz w:val="17"/>
      <w:szCs w:val="20"/>
    </w:rPr>
  </w:style>
  <w:style w:type="paragraph" w:customStyle="1" w:styleId="toelichting">
    <w:name w:val="toelichting"/>
    <w:basedOn w:val="Standaardvraagtekst"/>
    <w:link w:val="toelichtingChar"/>
    <w:qFormat/>
    <w:rsid w:val="00561B68"/>
    <w:rPr>
      <w:i/>
    </w:rPr>
  </w:style>
  <w:style w:type="character" w:customStyle="1" w:styleId="VraagkopformulierChar">
    <w:name w:val="Vraagkop formulier Char"/>
    <w:basedOn w:val="Standaardalinea-lettertype"/>
    <w:link w:val="Vraagkopformulier"/>
    <w:rsid w:val="00561B68"/>
    <w:rPr>
      <w:b/>
      <w:bCs/>
      <w:sz w:val="20"/>
    </w:rPr>
  </w:style>
  <w:style w:type="paragraph" w:customStyle="1" w:styleId="aanklikvak">
    <w:name w:val="aanklikvak"/>
    <w:basedOn w:val="standaardantwoordtekst"/>
    <w:link w:val="aanklikvakChar"/>
    <w:qFormat/>
    <w:rsid w:val="00561B68"/>
    <w:rPr>
      <w:rFonts w:ascii="MS Gothic" w:eastAsia="MS Gothic" w:hAnsi="MS Gothic"/>
      <w:b/>
      <w:szCs w:val="20"/>
    </w:rPr>
  </w:style>
  <w:style w:type="character" w:customStyle="1" w:styleId="aanklikvakChar">
    <w:name w:val="aanklikvak Char"/>
    <w:basedOn w:val="standaardantwoordtekstChar"/>
    <w:link w:val="aanklikvak"/>
    <w:rsid w:val="00561B68"/>
    <w:rPr>
      <w:rFonts w:ascii="MS Gothic" w:eastAsia="MS Gothic" w:hAnsi="MS Gothic"/>
      <w:b/>
      <w:sz w:val="20"/>
      <w:szCs w:val="20"/>
    </w:rPr>
  </w:style>
  <w:style w:type="paragraph" w:customStyle="1" w:styleId="Vraagtekstbold">
    <w:name w:val="Vraagtekst bold"/>
    <w:basedOn w:val="Standaardvraagtekst"/>
    <w:link w:val="VraagtekstboldChar"/>
    <w:qFormat/>
    <w:rsid w:val="00561B68"/>
    <w:rPr>
      <w:b/>
    </w:rPr>
  </w:style>
  <w:style w:type="character" w:customStyle="1" w:styleId="VraagtekstboldChar">
    <w:name w:val="Vraagtekst bold Char"/>
    <w:basedOn w:val="StandaardvraagtekstChar"/>
    <w:link w:val="Vraagtekstbold"/>
    <w:rsid w:val="00561B68"/>
    <w:rPr>
      <w:rFonts w:eastAsia="Times New Roman"/>
      <w:b/>
      <w:sz w:val="17"/>
      <w:szCs w:val="20"/>
    </w:rPr>
  </w:style>
  <w:style w:type="paragraph" w:customStyle="1" w:styleId="Toelichtingvraagkopformulier">
    <w:name w:val="Toelichting vraagkop formulier"/>
    <w:basedOn w:val="Vraagkopformulier"/>
    <w:link w:val="ToelichtingvraagkopformulierChar"/>
    <w:qFormat/>
    <w:rsid w:val="00561B68"/>
    <w:rPr>
      <w:i/>
      <w:color w:val="787878"/>
      <w:sz w:val="17"/>
    </w:rPr>
  </w:style>
  <w:style w:type="paragraph" w:customStyle="1" w:styleId="Toelichtinggrijsvak">
    <w:name w:val="Toelichting grijsvak"/>
    <w:basedOn w:val="toelichting"/>
    <w:link w:val="ToelichtinggrijsvakChar"/>
    <w:qFormat/>
    <w:rsid w:val="00561B68"/>
  </w:style>
  <w:style w:type="character" w:customStyle="1" w:styleId="ToelichtingvraagkopformulierChar">
    <w:name w:val="Toelichting vraagkop formulier Char"/>
    <w:basedOn w:val="VraagkopformulierChar"/>
    <w:link w:val="Toelichtingvraagkopformulier"/>
    <w:rsid w:val="00561B68"/>
    <w:rPr>
      <w:b/>
      <w:bCs/>
      <w:i/>
      <w:color w:val="787878"/>
      <w:sz w:val="17"/>
    </w:rPr>
  </w:style>
  <w:style w:type="character" w:customStyle="1" w:styleId="toelichtingChar">
    <w:name w:val="toelichting Char"/>
    <w:basedOn w:val="StandaardvraagtekstChar"/>
    <w:link w:val="toelichting"/>
    <w:rsid w:val="00561B68"/>
    <w:rPr>
      <w:rFonts w:eastAsia="Times New Roman"/>
      <w:i/>
      <w:sz w:val="17"/>
      <w:szCs w:val="20"/>
    </w:rPr>
  </w:style>
  <w:style w:type="character" w:customStyle="1" w:styleId="ToelichtinggrijsvakChar">
    <w:name w:val="Toelichting grijsvak Char"/>
    <w:basedOn w:val="toelichtingChar"/>
    <w:link w:val="Toelichtinggrijsvak"/>
    <w:rsid w:val="00561B68"/>
    <w:rPr>
      <w:rFonts w:eastAsia="Times New Roman"/>
      <w:i/>
      <w:sz w:val="17"/>
      <w:szCs w:val="20"/>
    </w:rPr>
  </w:style>
  <w:style w:type="paragraph" w:customStyle="1" w:styleId="Tabelopmerkintekstingrijsvak">
    <w:name w:val="Tabel opmerkintekst in grijs vak"/>
    <w:basedOn w:val="Tabelkop2ingrijzevak"/>
    <w:link w:val="TabelopmerkintekstingrijsvakChar"/>
    <w:qFormat/>
    <w:rsid w:val="00536505"/>
    <w:pPr>
      <w:spacing w:line="240" w:lineRule="atLeast"/>
    </w:pPr>
    <w:rPr>
      <w:i/>
    </w:rPr>
  </w:style>
  <w:style w:type="character" w:customStyle="1" w:styleId="TabelopmerkintekstingrijsvakChar">
    <w:name w:val="Tabel opmerkintekst in grijs vak Char"/>
    <w:basedOn w:val="Tabelkop2ingrijzevakChar"/>
    <w:link w:val="Tabelopmerkintekstingrijsvak"/>
    <w:rsid w:val="00536505"/>
    <w:rPr>
      <w:b/>
      <w:i/>
      <w:sz w:val="18"/>
    </w:rPr>
  </w:style>
  <w:style w:type="paragraph" w:customStyle="1" w:styleId="Voettekstversieddsjabloon">
    <w:name w:val="Voettekst versie/dd sjabloon"/>
    <w:basedOn w:val="Voettekst"/>
    <w:link w:val="VoettekstversieddsjabloonChar"/>
    <w:qFormat/>
    <w:rsid w:val="000A0465"/>
    <w:pPr>
      <w:tabs>
        <w:tab w:val="center" w:pos="3969"/>
        <w:tab w:val="right" w:pos="8505"/>
      </w:tabs>
      <w:spacing w:line="280" w:lineRule="atLeast"/>
      <w:jc w:val="left"/>
    </w:pPr>
    <w:rPr>
      <w:noProof/>
      <w:color w:val="787878"/>
      <w:sz w:val="12"/>
      <w:szCs w:val="12"/>
    </w:rPr>
  </w:style>
  <w:style w:type="character" w:customStyle="1" w:styleId="VoettekstversieddsjabloonChar">
    <w:name w:val="Voettekst versie/dd sjabloon Char"/>
    <w:basedOn w:val="VoettekstChar"/>
    <w:link w:val="Voettekstversieddsjabloon"/>
    <w:rsid w:val="000A0465"/>
    <w:rPr>
      <w:noProof/>
      <w:color w:val="787878"/>
      <w:sz w:val="12"/>
      <w:szCs w:val="12"/>
      <w:lang w:val="en-US"/>
    </w:rPr>
  </w:style>
  <w:style w:type="numbering" w:customStyle="1" w:styleId="Opsommingmethokjes">
    <w:name w:val="Opsomming met hokjes"/>
    <w:rsid w:val="00AD56A9"/>
    <w:pPr>
      <w:numPr>
        <w:numId w:val="4"/>
      </w:numPr>
    </w:pPr>
  </w:style>
  <w:style w:type="character" w:styleId="Zwaar">
    <w:name w:val="Strong"/>
    <w:basedOn w:val="Standaardalinea-lettertype"/>
    <w:uiPriority w:val="22"/>
    <w:qFormat/>
    <w:rsid w:val="00875395"/>
    <w:rPr>
      <w:b/>
      <w:bCs/>
    </w:rPr>
  </w:style>
  <w:style w:type="paragraph" w:styleId="Tekstzonderopmaak">
    <w:name w:val="Plain Text"/>
    <w:basedOn w:val="Standaard"/>
    <w:link w:val="TekstzonderopmaakChar"/>
    <w:uiPriority w:val="99"/>
    <w:unhideWhenUsed/>
    <w:rsid w:val="00875395"/>
    <w:pPr>
      <w:spacing w:line="240" w:lineRule="auto"/>
    </w:pPr>
    <w:rPr>
      <w:rFonts w:eastAsiaTheme="minorHAnsi" w:cs="Consolas"/>
      <w:kern w:val="28"/>
    </w:rPr>
  </w:style>
  <w:style w:type="character" w:customStyle="1" w:styleId="TekstzonderopmaakChar">
    <w:name w:val="Tekst zonder opmaak Char"/>
    <w:basedOn w:val="Standaardalinea-lettertype"/>
    <w:link w:val="Tekstzonderopmaak"/>
    <w:uiPriority w:val="99"/>
    <w:rsid w:val="00875395"/>
    <w:rPr>
      <w:rFonts w:eastAsiaTheme="minorHAnsi" w:cs="Consolas"/>
      <w:kern w:val="28"/>
    </w:rPr>
  </w:style>
  <w:style w:type="paragraph" w:customStyle="1" w:styleId="Default">
    <w:name w:val="Default"/>
    <w:rsid w:val="00FA182A"/>
    <w:pPr>
      <w:autoSpaceDE w:val="0"/>
      <w:autoSpaceDN w:val="0"/>
      <w:adjustRightInd w:val="0"/>
      <w:spacing w:line="240" w:lineRule="auto"/>
    </w:pPr>
    <w:rPr>
      <w:rFonts w:eastAsia="Times New Roman" w:cs="Corbel"/>
      <w:color w:val="000000"/>
      <w:sz w:val="24"/>
      <w:szCs w:val="24"/>
      <w:lang w:eastAsia="nl-NL"/>
    </w:rPr>
  </w:style>
  <w:style w:type="character" w:styleId="GevolgdeHyperlink">
    <w:name w:val="FollowedHyperlink"/>
    <w:basedOn w:val="Standaardalinea-lettertype"/>
    <w:uiPriority w:val="99"/>
    <w:semiHidden/>
    <w:unhideWhenUsed/>
    <w:rsid w:val="005D5A4C"/>
    <w:rPr>
      <w:color w:val="999999" w:themeColor="followedHyperlink"/>
      <w:u w:val="single"/>
    </w:rPr>
  </w:style>
  <w:style w:type="paragraph" w:customStyle="1" w:styleId="Opsommingbullet">
    <w:name w:val="Opsomming bullet"/>
    <w:basedOn w:val="Standaard"/>
    <w:qFormat/>
    <w:rsid w:val="0008046D"/>
    <w:pPr>
      <w:numPr>
        <w:numId w:val="5"/>
      </w:numPr>
    </w:pPr>
    <w:rPr>
      <w:rFonts w:eastAsia="Times New Roman"/>
      <w:lang w:eastAsia="nl-NL"/>
    </w:rPr>
  </w:style>
  <w:style w:type="paragraph" w:customStyle="1" w:styleId="TussenkopjerapportOndertiteltitelpagina">
    <w:name w:val="Tussenkopje rapport / Ondertitel titelpagina"/>
    <w:basedOn w:val="Standaard"/>
    <w:qFormat/>
    <w:rsid w:val="00CD236E"/>
    <w:pPr>
      <w:spacing w:before="280"/>
    </w:pPr>
    <w:rPr>
      <w:rFonts w:eastAsia="Times New Roman"/>
      <w:b/>
      <w:sz w:val="22"/>
      <w:lang w:eastAsia="nl-NL"/>
    </w:rPr>
  </w:style>
  <w:style w:type="table" w:customStyle="1" w:styleId="Gemiddeldearcering1-accent11">
    <w:name w:val="Gemiddelde arcering 1 - accent 11"/>
    <w:basedOn w:val="Standaardtabel"/>
    <w:uiPriority w:val="63"/>
    <w:rsid w:val="00882F0B"/>
    <w:pPr>
      <w:spacing w:line="240" w:lineRule="auto"/>
    </w:pPr>
    <w:rPr>
      <w:rFonts w:eastAsia="Times New Roman"/>
      <w:lang w:eastAsia="nl-NL"/>
    </w:rPr>
    <w:tblPr>
      <w:tblStyleRowBandSize w:val="1"/>
      <w:tblStyleColBandSize w:val="1"/>
      <w:tblBorders>
        <w:top w:val="single" w:sz="8" w:space="0" w:color="FF8F45" w:themeColor="accent1" w:themeTint="BF"/>
        <w:left w:val="single" w:sz="8" w:space="0" w:color="FF8F45" w:themeColor="accent1" w:themeTint="BF"/>
        <w:bottom w:val="single" w:sz="8" w:space="0" w:color="FF8F45" w:themeColor="accent1" w:themeTint="BF"/>
        <w:right w:val="single" w:sz="8" w:space="0" w:color="FF8F45" w:themeColor="accent1" w:themeTint="BF"/>
        <w:insideH w:val="single" w:sz="8" w:space="0" w:color="FF8F45" w:themeColor="accent1" w:themeTint="BF"/>
      </w:tblBorders>
    </w:tblPr>
    <w:tblStylePr w:type="firstRow">
      <w:pPr>
        <w:spacing w:before="0" w:after="0" w:line="240" w:lineRule="auto"/>
      </w:pPr>
      <w:rPr>
        <w:b/>
        <w:bCs/>
        <w:color w:val="FFFFFF" w:themeColor="background1"/>
      </w:rPr>
      <w:tblPr/>
      <w:tcPr>
        <w:tcBorders>
          <w:top w:val="single" w:sz="8" w:space="0" w:color="FF8F45" w:themeColor="accent1" w:themeTint="BF"/>
          <w:left w:val="single" w:sz="8" w:space="0" w:color="FF8F45" w:themeColor="accent1" w:themeTint="BF"/>
          <w:bottom w:val="single" w:sz="8" w:space="0" w:color="FF8F45" w:themeColor="accent1" w:themeTint="BF"/>
          <w:right w:val="single" w:sz="8" w:space="0" w:color="FF8F45" w:themeColor="accent1" w:themeTint="BF"/>
          <w:insideH w:val="nil"/>
          <w:insideV w:val="nil"/>
        </w:tcBorders>
        <w:shd w:val="clear" w:color="auto" w:fill="FF6A08" w:themeFill="accent1"/>
      </w:tcPr>
    </w:tblStylePr>
    <w:tblStylePr w:type="lastRow">
      <w:pPr>
        <w:spacing w:before="0" w:after="0" w:line="240" w:lineRule="auto"/>
      </w:pPr>
      <w:rPr>
        <w:b/>
        <w:bCs/>
      </w:rPr>
      <w:tblPr/>
      <w:tcPr>
        <w:tcBorders>
          <w:top w:val="double" w:sz="6" w:space="0" w:color="FF8F45" w:themeColor="accent1" w:themeTint="BF"/>
          <w:left w:val="single" w:sz="8" w:space="0" w:color="FF8F45" w:themeColor="accent1" w:themeTint="BF"/>
          <w:bottom w:val="single" w:sz="8" w:space="0" w:color="FF8F45" w:themeColor="accent1" w:themeTint="BF"/>
          <w:right w:val="single" w:sz="8" w:space="0" w:color="FF8F4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9C1" w:themeFill="accent1" w:themeFillTint="3F"/>
      </w:tcPr>
    </w:tblStylePr>
    <w:tblStylePr w:type="band1Horz">
      <w:tblPr/>
      <w:tcPr>
        <w:tcBorders>
          <w:insideH w:val="nil"/>
          <w:insideV w:val="nil"/>
        </w:tcBorders>
        <w:shd w:val="clear" w:color="auto" w:fill="FFD9C1"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438B5"/>
    <w:pPr>
      <w:spacing w:line="240" w:lineRule="auto"/>
    </w:pPr>
    <w:rPr>
      <w:rFonts w:eastAsia="Times New Roman"/>
      <w:lang w:eastAsia="nl-NL"/>
    </w:rPr>
    <w:tblPr>
      <w:tblStyleRowBandSize w:val="1"/>
      <w:tblStyleColBandSize w:val="1"/>
      <w:tblBorders>
        <w:top w:val="single" w:sz="8" w:space="0" w:color="FFC939" w:themeColor="accent2" w:themeTint="BF"/>
        <w:left w:val="single" w:sz="8" w:space="0" w:color="FFC939" w:themeColor="accent2" w:themeTint="BF"/>
        <w:bottom w:val="single" w:sz="8" w:space="0" w:color="FFC939" w:themeColor="accent2" w:themeTint="BF"/>
        <w:right w:val="single" w:sz="8" w:space="0" w:color="FFC939" w:themeColor="accent2" w:themeTint="BF"/>
        <w:insideH w:val="single" w:sz="8" w:space="0" w:color="FFC939" w:themeColor="accent2" w:themeTint="BF"/>
      </w:tblBorders>
    </w:tblPr>
    <w:tblStylePr w:type="firstRow">
      <w:pPr>
        <w:spacing w:before="0" w:after="0" w:line="240" w:lineRule="auto"/>
      </w:pPr>
      <w:rPr>
        <w:b/>
        <w:bCs/>
        <w:color w:val="FFFFFF" w:themeColor="background1"/>
      </w:rPr>
      <w:tblPr/>
      <w:tcPr>
        <w:tcBorders>
          <w:top w:val="single" w:sz="8" w:space="0" w:color="FFC939" w:themeColor="accent2" w:themeTint="BF"/>
          <w:left w:val="single" w:sz="8" w:space="0" w:color="FFC939" w:themeColor="accent2" w:themeTint="BF"/>
          <w:bottom w:val="single" w:sz="8" w:space="0" w:color="FFC939" w:themeColor="accent2" w:themeTint="BF"/>
          <w:right w:val="single" w:sz="8" w:space="0" w:color="FFC939" w:themeColor="accent2" w:themeTint="BF"/>
          <w:insideH w:val="nil"/>
          <w:insideV w:val="nil"/>
        </w:tcBorders>
        <w:shd w:val="clear" w:color="auto" w:fill="F6B400" w:themeFill="accent2"/>
      </w:tcPr>
    </w:tblStylePr>
    <w:tblStylePr w:type="lastRow">
      <w:pPr>
        <w:spacing w:before="0" w:after="0" w:line="240" w:lineRule="auto"/>
      </w:pPr>
      <w:rPr>
        <w:b/>
        <w:bCs/>
      </w:rPr>
      <w:tblPr/>
      <w:tcPr>
        <w:tcBorders>
          <w:top w:val="double" w:sz="6" w:space="0" w:color="FFC939" w:themeColor="accent2" w:themeTint="BF"/>
          <w:left w:val="single" w:sz="8" w:space="0" w:color="FFC939" w:themeColor="accent2" w:themeTint="BF"/>
          <w:bottom w:val="single" w:sz="8" w:space="0" w:color="FFC939" w:themeColor="accent2" w:themeTint="BF"/>
          <w:right w:val="single" w:sz="8" w:space="0" w:color="FFC93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DBD" w:themeFill="accent2" w:themeFillTint="3F"/>
      </w:tcPr>
    </w:tblStylePr>
    <w:tblStylePr w:type="band1Horz">
      <w:tblPr/>
      <w:tcPr>
        <w:tcBorders>
          <w:insideH w:val="nil"/>
          <w:insideV w:val="nil"/>
        </w:tcBorders>
        <w:shd w:val="clear" w:color="auto" w:fill="FFEDBD"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438B5"/>
    <w:pPr>
      <w:spacing w:line="240" w:lineRule="auto"/>
    </w:pPr>
    <w:rPr>
      <w:rFonts w:eastAsia="Times New Roman"/>
      <w:lang w:eastAsia="nl-NL"/>
    </w:rPr>
    <w:tblPr>
      <w:tblStyleRowBandSize w:val="1"/>
      <w:tblStyleColBandSize w:val="1"/>
      <w:tblBorders>
        <w:top w:val="single" w:sz="8" w:space="0" w:color="80FF0E" w:themeColor="accent3" w:themeTint="BF"/>
        <w:left w:val="single" w:sz="8" w:space="0" w:color="80FF0E" w:themeColor="accent3" w:themeTint="BF"/>
        <w:bottom w:val="single" w:sz="8" w:space="0" w:color="80FF0E" w:themeColor="accent3" w:themeTint="BF"/>
        <w:right w:val="single" w:sz="8" w:space="0" w:color="80FF0E" w:themeColor="accent3" w:themeTint="BF"/>
        <w:insideH w:val="single" w:sz="8" w:space="0" w:color="80FF0E" w:themeColor="accent3" w:themeTint="BF"/>
      </w:tblBorders>
    </w:tblPr>
    <w:tblStylePr w:type="firstRow">
      <w:pPr>
        <w:spacing w:before="0" w:after="0" w:line="240" w:lineRule="auto"/>
      </w:pPr>
      <w:rPr>
        <w:b/>
        <w:bCs/>
        <w:color w:val="FFFFFF" w:themeColor="background1"/>
      </w:rPr>
      <w:tblPr/>
      <w:tcPr>
        <w:tcBorders>
          <w:top w:val="single" w:sz="8" w:space="0" w:color="80FF0E" w:themeColor="accent3" w:themeTint="BF"/>
          <w:left w:val="single" w:sz="8" w:space="0" w:color="80FF0E" w:themeColor="accent3" w:themeTint="BF"/>
          <w:bottom w:val="single" w:sz="8" w:space="0" w:color="80FF0E" w:themeColor="accent3" w:themeTint="BF"/>
          <w:right w:val="single" w:sz="8" w:space="0" w:color="80FF0E" w:themeColor="accent3" w:themeTint="BF"/>
          <w:insideH w:val="nil"/>
          <w:insideV w:val="nil"/>
        </w:tcBorders>
        <w:shd w:val="clear" w:color="auto" w:fill="5ABD00" w:themeFill="accent3"/>
      </w:tcPr>
    </w:tblStylePr>
    <w:tblStylePr w:type="lastRow">
      <w:pPr>
        <w:spacing w:before="0" w:after="0" w:line="240" w:lineRule="auto"/>
      </w:pPr>
      <w:rPr>
        <w:b/>
        <w:bCs/>
      </w:rPr>
      <w:tblPr/>
      <w:tcPr>
        <w:tcBorders>
          <w:top w:val="double" w:sz="6" w:space="0" w:color="80FF0E" w:themeColor="accent3" w:themeTint="BF"/>
          <w:left w:val="single" w:sz="8" w:space="0" w:color="80FF0E" w:themeColor="accent3" w:themeTint="BF"/>
          <w:bottom w:val="single" w:sz="8" w:space="0" w:color="80FF0E" w:themeColor="accent3" w:themeTint="BF"/>
          <w:right w:val="single" w:sz="8" w:space="0" w:color="80FF0E"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FFAF" w:themeFill="accent3" w:themeFillTint="3F"/>
      </w:tcPr>
    </w:tblStylePr>
    <w:tblStylePr w:type="band1Horz">
      <w:tblPr/>
      <w:tcPr>
        <w:tcBorders>
          <w:insideH w:val="nil"/>
          <w:insideV w:val="nil"/>
        </w:tcBorders>
        <w:shd w:val="clear" w:color="auto" w:fill="D5FFAF"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438B5"/>
    <w:pPr>
      <w:spacing w:line="240" w:lineRule="auto"/>
    </w:pPr>
    <w:rPr>
      <w:rFonts w:eastAsia="Times New Roman"/>
      <w:lang w:eastAsia="nl-NL"/>
    </w:rPr>
    <w:tblPr>
      <w:tblStyleRowBandSize w:val="1"/>
      <w:tblStyleColBandSize w:val="1"/>
      <w:tblBorders>
        <w:top w:val="single" w:sz="8" w:space="0" w:color="07E8FF" w:themeColor="accent4" w:themeTint="BF"/>
        <w:left w:val="single" w:sz="8" w:space="0" w:color="07E8FF" w:themeColor="accent4" w:themeTint="BF"/>
        <w:bottom w:val="single" w:sz="8" w:space="0" w:color="07E8FF" w:themeColor="accent4" w:themeTint="BF"/>
        <w:right w:val="single" w:sz="8" w:space="0" w:color="07E8FF" w:themeColor="accent4" w:themeTint="BF"/>
        <w:insideH w:val="single" w:sz="8" w:space="0" w:color="07E8FF" w:themeColor="accent4" w:themeTint="BF"/>
      </w:tblBorders>
    </w:tblPr>
    <w:tblStylePr w:type="firstRow">
      <w:pPr>
        <w:spacing w:before="0" w:after="0" w:line="240" w:lineRule="auto"/>
      </w:pPr>
      <w:rPr>
        <w:b/>
        <w:bCs/>
        <w:color w:val="FFFFFF" w:themeColor="background1"/>
      </w:rPr>
      <w:tblPr/>
      <w:tcPr>
        <w:tcBorders>
          <w:top w:val="single" w:sz="8" w:space="0" w:color="07E8FF" w:themeColor="accent4" w:themeTint="BF"/>
          <w:left w:val="single" w:sz="8" w:space="0" w:color="07E8FF" w:themeColor="accent4" w:themeTint="BF"/>
          <w:bottom w:val="single" w:sz="8" w:space="0" w:color="07E8FF" w:themeColor="accent4" w:themeTint="BF"/>
          <w:right w:val="single" w:sz="8" w:space="0" w:color="07E8FF" w:themeColor="accent4" w:themeTint="BF"/>
          <w:insideH w:val="nil"/>
          <w:insideV w:val="nil"/>
        </w:tcBorders>
        <w:shd w:val="clear" w:color="auto" w:fill="00A4B4" w:themeFill="accent4"/>
      </w:tcPr>
    </w:tblStylePr>
    <w:tblStylePr w:type="lastRow">
      <w:pPr>
        <w:spacing w:before="0" w:after="0" w:line="240" w:lineRule="auto"/>
      </w:pPr>
      <w:rPr>
        <w:b/>
        <w:bCs/>
      </w:rPr>
      <w:tblPr/>
      <w:tcPr>
        <w:tcBorders>
          <w:top w:val="double" w:sz="6" w:space="0" w:color="07E8FF" w:themeColor="accent4" w:themeTint="BF"/>
          <w:left w:val="single" w:sz="8" w:space="0" w:color="07E8FF" w:themeColor="accent4" w:themeTint="BF"/>
          <w:bottom w:val="single" w:sz="8" w:space="0" w:color="07E8FF" w:themeColor="accent4" w:themeTint="BF"/>
          <w:right w:val="single" w:sz="8" w:space="0" w:color="07E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ADF7FF" w:themeFill="accent4" w:themeFillTint="3F"/>
      </w:tcPr>
    </w:tblStylePr>
    <w:tblStylePr w:type="band1Horz">
      <w:tblPr/>
      <w:tcPr>
        <w:tcBorders>
          <w:insideH w:val="nil"/>
          <w:insideV w:val="nil"/>
        </w:tcBorders>
        <w:shd w:val="clear" w:color="auto" w:fill="ADF7FF" w:themeFill="accent4" w:themeFillTint="3F"/>
      </w:tcPr>
    </w:tblStylePr>
    <w:tblStylePr w:type="band2Horz">
      <w:tblPr/>
      <w:tcPr>
        <w:tcBorders>
          <w:insideH w:val="nil"/>
          <w:insideV w:val="nil"/>
        </w:tcBorders>
      </w:tcPr>
    </w:tblStylePr>
  </w:style>
  <w:style w:type="paragraph" w:styleId="Geenafstand">
    <w:name w:val="No Spacing"/>
    <w:basedOn w:val="Standaard"/>
    <w:link w:val="GeenafstandChar"/>
    <w:uiPriority w:val="1"/>
    <w:qFormat/>
    <w:rsid w:val="008438A8"/>
    <w:pPr>
      <w:spacing w:line="240" w:lineRule="auto"/>
    </w:pPr>
    <w:rPr>
      <w:rFonts w:ascii="Calibri" w:eastAsiaTheme="minorHAnsi" w:hAnsi="Calibri"/>
      <w:sz w:val="22"/>
      <w:szCs w:val="22"/>
    </w:rPr>
  </w:style>
  <w:style w:type="paragraph" w:styleId="Normaalweb">
    <w:name w:val="Normal (Web)"/>
    <w:basedOn w:val="Standaard"/>
    <w:uiPriority w:val="99"/>
    <w:unhideWhenUsed/>
    <w:rsid w:val="00CA5A25"/>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GeenafstandChar">
    <w:name w:val="Geen afstand Char"/>
    <w:basedOn w:val="Standaardalinea-lettertype"/>
    <w:link w:val="Geenafstand"/>
    <w:uiPriority w:val="1"/>
    <w:rsid w:val="00B748B3"/>
    <w:rPr>
      <w:rFonts w:ascii="Calibri" w:eastAsiaTheme="minorHAnsi" w:hAnsi="Calibri"/>
      <w:sz w:val="22"/>
      <w:szCs w:val="22"/>
    </w:rPr>
  </w:style>
  <w:style w:type="character" w:customStyle="1" w:styleId="LijstalineaChar">
    <w:name w:val="Lijstalinea Char"/>
    <w:aliases w:val="Opsomblokjes en substreepjes Char,Lijst paragraaf Char"/>
    <w:basedOn w:val="Standaardalinea-lettertype"/>
    <w:link w:val="Lijstalinea"/>
    <w:uiPriority w:val="34"/>
    <w:rsid w:val="00714F57"/>
  </w:style>
  <w:style w:type="paragraph" w:customStyle="1" w:styleId="Opsommingbulletintabel">
    <w:name w:val="Opsomming bullet in tabel"/>
    <w:basedOn w:val="OpsommingBullet0"/>
    <w:link w:val="OpsommingbulletintabelChar"/>
    <w:qFormat/>
    <w:rsid w:val="00D97E54"/>
    <w:pPr>
      <w:numPr>
        <w:numId w:val="18"/>
      </w:numPr>
      <w:spacing w:line="240" w:lineRule="atLeast"/>
      <w:contextualSpacing w:val="0"/>
    </w:pPr>
    <w:rPr>
      <w:sz w:val="18"/>
      <w:szCs w:val="18"/>
    </w:rPr>
  </w:style>
  <w:style w:type="character" w:customStyle="1" w:styleId="OpsommingbulletintabelChar">
    <w:name w:val="Opsomming bullet in tabel Char"/>
    <w:basedOn w:val="Standaardalinea-lettertype"/>
    <w:link w:val="Opsommingbulletintabel"/>
    <w:rsid w:val="00D97E54"/>
    <w:rPr>
      <w:sz w:val="18"/>
      <w:szCs w:val="18"/>
    </w:rPr>
  </w:style>
  <w:style w:type="paragraph" w:customStyle="1" w:styleId="kolomkop">
    <w:name w:val="kolomkop"/>
    <w:basedOn w:val="Standaard"/>
    <w:qFormat/>
    <w:rsid w:val="00EF5584"/>
    <w:rPr>
      <w:sz w:val="18"/>
      <w:szCs w:val="22"/>
    </w:rPr>
  </w:style>
  <w:style w:type="paragraph" w:customStyle="1" w:styleId="BasistekstGemeenteAmsterdam">
    <w:name w:val="Basistekst Gemeente Amsterdam"/>
    <w:basedOn w:val="Standaard"/>
    <w:qFormat/>
    <w:rsid w:val="00AB297B"/>
    <w:rPr>
      <w:rFonts w:eastAsia="Times New Roman" w:cs="Maiandra GD"/>
      <w:szCs w:val="1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footer" w:uiPriority="0" w:qFormat="1"/>
    <w:lsdException w:name="caption" w:uiPriority="35" w:qFormat="1"/>
    <w:lsdException w:name="annotation reference" w:uiPriority="0"/>
    <w:lsdException w:name="List Bullet" w:uiPriority="0"/>
    <w:lsdException w:name="Title" w:semiHidden="0" w:uiPriority="10" w:unhideWhenUsed="0"/>
    <w:lsdException w:name="Default Paragraph Font" w:uiPriority="1"/>
    <w:lsdException w:name="Subtitle" w:semiHidden="0" w:uiPriority="11" w:unhideWhenUsed="0"/>
    <w:lsdException w:name="Note Heading" w:semiHidden="0" w:unhideWhenUsed="0"/>
    <w:lsdException w:name="Hyperlink" w:uiPriority="0"/>
    <w:lsdException w:name="Strong" w:semiHidden="0" w:uiPriority="22" w:unhideWhenUsed="0" w:qFormat="1"/>
    <w:lsdException w:name="Emphasis" w:semiHidden="0" w:uiPriority="2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AA0A72"/>
    <w:pPr>
      <w:spacing w:line="280" w:lineRule="atLeast"/>
    </w:pPr>
  </w:style>
  <w:style w:type="paragraph" w:styleId="Kop1">
    <w:name w:val="heading 1"/>
    <w:aliases w:val="hoofdstuktitel"/>
    <w:basedOn w:val="Standaard"/>
    <w:next w:val="Standaard"/>
    <w:link w:val="Kop1Char"/>
    <w:uiPriority w:val="9"/>
    <w:qFormat/>
    <w:rsid w:val="009C0FCF"/>
    <w:pPr>
      <w:keepNext/>
      <w:pageBreakBefore/>
      <w:tabs>
        <w:tab w:val="left" w:pos="454"/>
      </w:tabs>
      <w:spacing w:after="560" w:line="560" w:lineRule="atLeast"/>
      <w:outlineLvl w:val="0"/>
    </w:pPr>
    <w:rPr>
      <w:b/>
      <w:bCs/>
      <w:color w:val="FF0000"/>
      <w:sz w:val="42"/>
      <w:szCs w:val="28"/>
    </w:rPr>
  </w:style>
  <w:style w:type="paragraph" w:styleId="Kop2">
    <w:name w:val="heading 2"/>
    <w:basedOn w:val="Standaard"/>
    <w:next w:val="Standaard"/>
    <w:link w:val="Kop2Char"/>
    <w:uiPriority w:val="9"/>
    <w:unhideWhenUsed/>
    <w:qFormat/>
    <w:rsid w:val="009C0FCF"/>
    <w:pPr>
      <w:keepNext/>
      <w:tabs>
        <w:tab w:val="left" w:pos="454"/>
      </w:tabs>
      <w:spacing w:before="560" w:after="280"/>
      <w:outlineLvl w:val="1"/>
    </w:pPr>
    <w:rPr>
      <w:b/>
      <w:bCs/>
      <w:color w:val="FF0000"/>
      <w:sz w:val="26"/>
      <w:szCs w:val="26"/>
    </w:rPr>
  </w:style>
  <w:style w:type="paragraph" w:styleId="Kop3">
    <w:name w:val="heading 3"/>
    <w:basedOn w:val="Standaard"/>
    <w:next w:val="Standaard"/>
    <w:link w:val="Kop3Char"/>
    <w:uiPriority w:val="9"/>
    <w:unhideWhenUsed/>
    <w:qFormat/>
    <w:rsid w:val="00D279E7"/>
    <w:pPr>
      <w:keepNext/>
      <w:tabs>
        <w:tab w:val="left" w:pos="680"/>
      </w:tabs>
      <w:spacing w:before="560" w:after="280" w:line="240" w:lineRule="atLeast"/>
      <w:outlineLvl w:val="2"/>
    </w:pPr>
    <w:rPr>
      <w:b/>
      <w:color w:val="FF0000"/>
      <w:sz w:val="22"/>
    </w:rPr>
  </w:style>
  <w:style w:type="paragraph" w:styleId="Kop4">
    <w:name w:val="heading 4"/>
    <w:basedOn w:val="Standaard"/>
    <w:next w:val="Standaard"/>
    <w:link w:val="Kop4Char"/>
    <w:uiPriority w:val="9"/>
    <w:unhideWhenUsed/>
    <w:qFormat/>
    <w:rsid w:val="001C0800"/>
    <w:pPr>
      <w:keepNext/>
      <w:keepLines/>
      <w:tabs>
        <w:tab w:val="left" w:pos="907"/>
      </w:tabs>
      <w:spacing w:before="280"/>
      <w:outlineLvl w:val="3"/>
    </w:pPr>
    <w:rPr>
      <w:b/>
      <w:bCs/>
      <w:iCs/>
    </w:rPr>
  </w:style>
  <w:style w:type="paragraph" w:styleId="Kop5">
    <w:name w:val="heading 5"/>
    <w:basedOn w:val="Standaard"/>
    <w:next w:val="Standaard"/>
    <w:link w:val="Kop5Char"/>
    <w:uiPriority w:val="9"/>
    <w:unhideWhenUsed/>
    <w:rsid w:val="001C0800"/>
    <w:pPr>
      <w:keepNext/>
      <w:keepLines/>
      <w:tabs>
        <w:tab w:val="left" w:pos="1134"/>
      </w:tabs>
      <w:spacing w:before="280"/>
      <w:outlineLvl w:val="4"/>
    </w:pPr>
    <w:rPr>
      <w:rFonts w:eastAsiaTheme="majorEastAsia" w:cstheme="majorBidi"/>
    </w:rPr>
  </w:style>
  <w:style w:type="paragraph" w:styleId="Kop6">
    <w:name w:val="heading 6"/>
    <w:basedOn w:val="Standaard"/>
    <w:next w:val="Standaard"/>
    <w:link w:val="Kop6Char"/>
    <w:uiPriority w:val="9"/>
    <w:semiHidden/>
    <w:unhideWhenUsed/>
    <w:rsid w:val="00251109"/>
    <w:pPr>
      <w:keepNext/>
      <w:keepLines/>
      <w:spacing w:before="200"/>
      <w:outlineLvl w:val="5"/>
    </w:pPr>
    <w:rPr>
      <w:rFonts w:asciiTheme="majorHAnsi" w:eastAsiaTheme="majorEastAsia" w:hAnsiTheme="majorHAnsi" w:cstheme="majorBidi"/>
      <w:i/>
      <w:iCs/>
      <w:color w:val="823300" w:themeColor="accent1" w:themeShade="7F"/>
    </w:rPr>
  </w:style>
  <w:style w:type="paragraph" w:styleId="Kop7">
    <w:name w:val="heading 7"/>
    <w:basedOn w:val="Standaard"/>
    <w:next w:val="Standaard"/>
    <w:link w:val="Kop7Char"/>
    <w:uiPriority w:val="9"/>
    <w:semiHidden/>
    <w:unhideWhenUsed/>
    <w:qFormat/>
    <w:rsid w:val="00251109"/>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25110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25110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
    <w:basedOn w:val="Standaardalinea-lettertype"/>
    <w:link w:val="Kop1"/>
    <w:uiPriority w:val="9"/>
    <w:rsid w:val="009C0FCF"/>
    <w:rPr>
      <w:b/>
      <w:bCs/>
      <w:color w:val="FF0000"/>
      <w:sz w:val="42"/>
      <w:szCs w:val="28"/>
    </w:rPr>
  </w:style>
  <w:style w:type="character" w:customStyle="1" w:styleId="Kop2Char">
    <w:name w:val="Kop 2 Char"/>
    <w:basedOn w:val="Standaardalinea-lettertype"/>
    <w:link w:val="Kop2"/>
    <w:uiPriority w:val="9"/>
    <w:rsid w:val="009C0FCF"/>
    <w:rPr>
      <w:b/>
      <w:bCs/>
      <w:color w:val="FF0000"/>
      <w:sz w:val="26"/>
      <w:szCs w:val="26"/>
    </w:rPr>
  </w:style>
  <w:style w:type="character" w:customStyle="1" w:styleId="Kop3Char">
    <w:name w:val="Kop 3 Char"/>
    <w:basedOn w:val="Standaardalinea-lettertype"/>
    <w:link w:val="Kop3"/>
    <w:uiPriority w:val="9"/>
    <w:rsid w:val="00D279E7"/>
    <w:rPr>
      <w:b/>
      <w:color w:val="FF0000"/>
      <w:sz w:val="22"/>
    </w:rPr>
  </w:style>
  <w:style w:type="character" w:customStyle="1" w:styleId="Kop4Char">
    <w:name w:val="Kop 4 Char"/>
    <w:basedOn w:val="Standaardalinea-lettertype"/>
    <w:link w:val="Kop4"/>
    <w:uiPriority w:val="9"/>
    <w:rsid w:val="001C0800"/>
    <w:rPr>
      <w:b/>
      <w:bCs/>
      <w:iCs/>
    </w:rPr>
  </w:style>
  <w:style w:type="paragraph" w:customStyle="1" w:styleId="Tussenkopje">
    <w:name w:val="Tussenkopje"/>
    <w:basedOn w:val="Standaard"/>
    <w:next w:val="Standaard"/>
    <w:qFormat/>
    <w:rsid w:val="00792CE4"/>
    <w:pPr>
      <w:keepNext/>
      <w:spacing w:before="280"/>
    </w:pPr>
    <w:rPr>
      <w:b/>
      <w:sz w:val="22"/>
    </w:rPr>
  </w:style>
  <w:style w:type="paragraph" w:customStyle="1" w:styleId="Inleiding">
    <w:name w:val="Inleiding"/>
    <w:basedOn w:val="Standaard"/>
    <w:next w:val="Standaard"/>
    <w:qFormat/>
    <w:rsid w:val="00251109"/>
    <w:rPr>
      <w:b/>
    </w:rPr>
  </w:style>
  <w:style w:type="paragraph" w:customStyle="1" w:styleId="OpsommingBullet0">
    <w:name w:val="Opsomming Bullet"/>
    <w:basedOn w:val="Lijstalinea"/>
    <w:qFormat/>
    <w:rsid w:val="00251109"/>
    <w:pPr>
      <w:numPr>
        <w:numId w:val="3"/>
      </w:numPr>
    </w:pPr>
  </w:style>
  <w:style w:type="paragraph" w:customStyle="1" w:styleId="OpsommingCijfers">
    <w:name w:val="Opsomming Cijfers"/>
    <w:basedOn w:val="Standaard"/>
    <w:qFormat/>
    <w:rsid w:val="00431897"/>
    <w:pPr>
      <w:numPr>
        <w:numId w:val="1"/>
      </w:numPr>
      <w:ind w:left="227" w:hanging="227"/>
    </w:pPr>
  </w:style>
  <w:style w:type="paragraph" w:customStyle="1" w:styleId="nadruk">
    <w:name w:val="nadruk"/>
    <w:basedOn w:val="Standaard"/>
    <w:next w:val="Standaard"/>
    <w:qFormat/>
    <w:rsid w:val="00251109"/>
    <w:rPr>
      <w:b/>
    </w:rPr>
  </w:style>
  <w:style w:type="paragraph" w:customStyle="1" w:styleId="SubtieleBenadrukking">
    <w:name w:val="Subtiele Benadrukking"/>
    <w:basedOn w:val="Standaard"/>
    <w:next w:val="Standaard"/>
    <w:qFormat/>
    <w:rsid w:val="00251109"/>
    <w:rPr>
      <w:i/>
    </w:rPr>
  </w:style>
  <w:style w:type="paragraph" w:customStyle="1" w:styleId="IntensieveBenadrukking">
    <w:name w:val="Intensieve Benadrukking"/>
    <w:basedOn w:val="Standaard"/>
    <w:next w:val="Standaard"/>
    <w:qFormat/>
    <w:rsid w:val="00251109"/>
    <w:rPr>
      <w:b/>
      <w:i/>
      <w:color w:val="E5E5E5"/>
    </w:rPr>
  </w:style>
  <w:style w:type="paragraph" w:customStyle="1" w:styleId="citaat">
    <w:name w:val="citaat"/>
    <w:basedOn w:val="Standaard"/>
    <w:next w:val="Standaard"/>
    <w:qFormat/>
    <w:rsid w:val="00251109"/>
    <w:rPr>
      <w:color w:val="666666"/>
    </w:rPr>
  </w:style>
  <w:style w:type="paragraph" w:styleId="Koptekst">
    <w:name w:val="header"/>
    <w:basedOn w:val="Standaard"/>
    <w:link w:val="KoptekstChar"/>
    <w:uiPriority w:val="99"/>
    <w:unhideWhenUsed/>
    <w:rsid w:val="00251109"/>
    <w:pPr>
      <w:framePr w:wrap="around" w:vAnchor="page" w:hAnchor="page" w:x="1759" w:y="625"/>
      <w:tabs>
        <w:tab w:val="center" w:pos="4253"/>
        <w:tab w:val="right" w:pos="8931"/>
      </w:tabs>
      <w:spacing w:line="240" w:lineRule="atLeast"/>
      <w:suppressOverlap/>
    </w:pPr>
    <w:rPr>
      <w:sz w:val="17"/>
      <w:szCs w:val="17"/>
    </w:rPr>
  </w:style>
  <w:style w:type="character" w:customStyle="1" w:styleId="KoptekstChar">
    <w:name w:val="Koptekst Char"/>
    <w:basedOn w:val="Standaardalinea-lettertype"/>
    <w:link w:val="Koptekst"/>
    <w:uiPriority w:val="99"/>
    <w:rsid w:val="00251109"/>
    <w:rPr>
      <w:sz w:val="17"/>
      <w:szCs w:val="17"/>
    </w:rPr>
  </w:style>
  <w:style w:type="paragraph" w:styleId="Voettekst">
    <w:name w:val="footer"/>
    <w:basedOn w:val="Standaard"/>
    <w:link w:val="VoettekstChar"/>
    <w:unhideWhenUsed/>
    <w:qFormat/>
    <w:rsid w:val="00251109"/>
    <w:pPr>
      <w:spacing w:line="240" w:lineRule="auto"/>
      <w:jc w:val="right"/>
    </w:pPr>
    <w:rPr>
      <w:lang w:val="en-US"/>
    </w:rPr>
  </w:style>
  <w:style w:type="character" w:customStyle="1" w:styleId="VoettekstChar">
    <w:name w:val="Voettekst Char"/>
    <w:basedOn w:val="Standaardalinea-lettertype"/>
    <w:link w:val="Voettekst"/>
    <w:uiPriority w:val="99"/>
    <w:rsid w:val="00251109"/>
    <w:rPr>
      <w:lang w:val="en-US"/>
    </w:rPr>
  </w:style>
  <w:style w:type="table" w:styleId="Tabelraster">
    <w:name w:val="Table Grid"/>
    <w:basedOn w:val="Standaardtabel"/>
    <w:rsid w:val="002511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25110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251109"/>
    <w:pPr>
      <w:outlineLvl w:val="9"/>
    </w:pPr>
  </w:style>
  <w:style w:type="character" w:styleId="Hyperlink">
    <w:name w:val="Hyperlink"/>
    <w:basedOn w:val="Standaardalinea-lettertype"/>
    <w:rsid w:val="00251109"/>
    <w:rPr>
      <w:color w:val="0000FF"/>
      <w:u w:val="single"/>
    </w:rPr>
  </w:style>
  <w:style w:type="paragraph" w:styleId="Inhopg1">
    <w:name w:val="toc 1"/>
    <w:basedOn w:val="Standaard"/>
    <w:next w:val="Standaard"/>
    <w:uiPriority w:val="39"/>
    <w:rsid w:val="009C0FCF"/>
    <w:pPr>
      <w:keepNext/>
      <w:tabs>
        <w:tab w:val="left" w:pos="454"/>
        <w:tab w:val="right" w:pos="8505"/>
      </w:tabs>
      <w:spacing w:before="280"/>
      <w:ind w:left="454" w:hanging="454"/>
    </w:pPr>
    <w:rPr>
      <w:rFonts w:eastAsiaTheme="minorEastAsia" w:cstheme="minorBidi"/>
      <w:b/>
      <w:bCs/>
      <w:noProof/>
      <w:color w:val="FF0000"/>
      <w:sz w:val="22"/>
      <w:szCs w:val="22"/>
      <w:lang w:eastAsia="nl-NL"/>
    </w:rPr>
  </w:style>
  <w:style w:type="paragraph" w:customStyle="1" w:styleId="Adreskopje">
    <w:name w:val="Adres kopje"/>
    <w:basedOn w:val="Standaard"/>
    <w:qFormat/>
    <w:rsid w:val="00251109"/>
    <w:pPr>
      <w:framePr w:wrap="around" w:vAnchor="page" w:hAnchor="page" w:x="670" w:y="455"/>
      <w:spacing w:line="240" w:lineRule="atLeast"/>
      <w:suppressOverlap/>
    </w:pPr>
    <w:rPr>
      <w:sz w:val="17"/>
      <w:szCs w:val="17"/>
    </w:rPr>
  </w:style>
  <w:style w:type="paragraph" w:styleId="Ballontekst">
    <w:name w:val="Balloon Text"/>
    <w:basedOn w:val="Standaard"/>
    <w:link w:val="BallontekstChar"/>
    <w:uiPriority w:val="99"/>
    <w:semiHidden/>
    <w:unhideWhenUsed/>
    <w:rsid w:val="0025110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51109"/>
    <w:rPr>
      <w:rFonts w:ascii="Tahoma" w:hAnsi="Tahoma" w:cs="Tahoma"/>
      <w:sz w:val="16"/>
      <w:szCs w:val="16"/>
    </w:rPr>
  </w:style>
  <w:style w:type="paragraph" w:customStyle="1" w:styleId="Rapporttitel">
    <w:name w:val="Rapporttitel"/>
    <w:basedOn w:val="Kop1"/>
    <w:next w:val="Standaard"/>
    <w:qFormat/>
    <w:rsid w:val="00F0292E"/>
    <w:pPr>
      <w:pageBreakBefore w:val="0"/>
      <w:tabs>
        <w:tab w:val="clear" w:pos="454"/>
      </w:tabs>
      <w:spacing w:before="840" w:after="280" w:line="560" w:lineRule="exact"/>
      <w:ind w:right="2126"/>
    </w:pPr>
  </w:style>
  <w:style w:type="paragraph" w:styleId="Ondertitel">
    <w:name w:val="Subtitle"/>
    <w:basedOn w:val="Standaard"/>
    <w:next w:val="Standaard"/>
    <w:link w:val="OndertitelChar"/>
    <w:uiPriority w:val="11"/>
    <w:rsid w:val="00CA2F4F"/>
    <w:pPr>
      <w:numPr>
        <w:ilvl w:val="1"/>
      </w:numPr>
      <w:ind w:right="2125"/>
    </w:pPr>
    <w:rPr>
      <w:rFonts w:eastAsiaTheme="majorEastAsia" w:cstheme="majorBidi"/>
      <w:b/>
      <w:iCs/>
      <w:color w:val="000000" w:themeColor="text1"/>
      <w:sz w:val="22"/>
      <w:szCs w:val="22"/>
    </w:rPr>
  </w:style>
  <w:style w:type="character" w:customStyle="1" w:styleId="OndertitelChar">
    <w:name w:val="Ondertitel Char"/>
    <w:basedOn w:val="Standaardalinea-lettertype"/>
    <w:link w:val="Ondertitel"/>
    <w:uiPriority w:val="11"/>
    <w:rsid w:val="00CA2F4F"/>
    <w:rPr>
      <w:rFonts w:eastAsiaTheme="majorEastAsia" w:cstheme="majorBidi"/>
      <w:b/>
      <w:iCs/>
      <w:color w:val="000000" w:themeColor="text1"/>
      <w:sz w:val="22"/>
      <w:szCs w:val="22"/>
    </w:rPr>
  </w:style>
  <w:style w:type="paragraph" w:customStyle="1" w:styleId="Inhoudkop">
    <w:name w:val="Inhoudkop"/>
    <w:basedOn w:val="Kop1"/>
    <w:next w:val="Standaard"/>
    <w:qFormat/>
    <w:rsid w:val="00F0292E"/>
    <w:pPr>
      <w:tabs>
        <w:tab w:val="clear" w:pos="454"/>
      </w:tabs>
      <w:spacing w:line="560" w:lineRule="exact"/>
    </w:pPr>
  </w:style>
  <w:style w:type="character" w:customStyle="1" w:styleId="Kop5Char">
    <w:name w:val="Kop 5 Char"/>
    <w:basedOn w:val="Standaardalinea-lettertype"/>
    <w:link w:val="Kop5"/>
    <w:uiPriority w:val="9"/>
    <w:rsid w:val="001C0800"/>
    <w:rPr>
      <w:rFonts w:eastAsiaTheme="majorEastAsia" w:cstheme="majorBidi"/>
    </w:rPr>
  </w:style>
  <w:style w:type="character" w:customStyle="1" w:styleId="Kop6Char">
    <w:name w:val="Kop 6 Char"/>
    <w:basedOn w:val="Standaardalinea-lettertype"/>
    <w:link w:val="Kop6"/>
    <w:uiPriority w:val="9"/>
    <w:semiHidden/>
    <w:rsid w:val="00251109"/>
    <w:rPr>
      <w:rFonts w:asciiTheme="majorHAnsi" w:eastAsiaTheme="majorEastAsia" w:hAnsiTheme="majorHAnsi" w:cstheme="majorBidi"/>
      <w:i/>
      <w:iCs/>
      <w:color w:val="823300" w:themeColor="accent1" w:themeShade="7F"/>
    </w:rPr>
  </w:style>
  <w:style w:type="character" w:customStyle="1" w:styleId="Kop7Char">
    <w:name w:val="Kop 7 Char"/>
    <w:basedOn w:val="Standaardalinea-lettertype"/>
    <w:link w:val="Kop7"/>
    <w:uiPriority w:val="9"/>
    <w:semiHidden/>
    <w:rsid w:val="0025110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251109"/>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251109"/>
    <w:rPr>
      <w:rFonts w:asciiTheme="majorHAnsi" w:eastAsiaTheme="majorEastAsia" w:hAnsiTheme="majorHAnsi" w:cstheme="majorBidi"/>
      <w:i/>
      <w:iCs/>
      <w:color w:val="404040" w:themeColor="text1" w:themeTint="BF"/>
      <w:sz w:val="20"/>
      <w:szCs w:val="20"/>
    </w:rPr>
  </w:style>
  <w:style w:type="paragraph" w:customStyle="1" w:styleId="OpsommingTeken">
    <w:name w:val="Opsomming Teken"/>
    <w:basedOn w:val="Lijstalinea"/>
    <w:link w:val="OpsommingTekenChar"/>
    <w:rsid w:val="00D3606D"/>
    <w:pPr>
      <w:ind w:left="227" w:hanging="227"/>
    </w:pPr>
  </w:style>
  <w:style w:type="paragraph" w:styleId="Voetnoottekst">
    <w:name w:val="footnote text"/>
    <w:basedOn w:val="Standaard"/>
    <w:link w:val="VoetnoottekstChar"/>
    <w:uiPriority w:val="99"/>
    <w:unhideWhenUsed/>
    <w:rsid w:val="00251109"/>
    <w:pPr>
      <w:spacing w:line="200" w:lineRule="atLeast"/>
      <w:ind w:left="284" w:hanging="284"/>
    </w:pPr>
    <w:rPr>
      <w:sz w:val="17"/>
      <w:szCs w:val="17"/>
    </w:rPr>
  </w:style>
  <w:style w:type="character" w:customStyle="1" w:styleId="VoetnoottekstChar">
    <w:name w:val="Voetnoottekst Char"/>
    <w:basedOn w:val="Standaardalinea-lettertype"/>
    <w:link w:val="Voetnoottekst"/>
    <w:uiPriority w:val="99"/>
    <w:rsid w:val="00251109"/>
    <w:rPr>
      <w:sz w:val="17"/>
      <w:szCs w:val="17"/>
    </w:rPr>
  </w:style>
  <w:style w:type="character" w:styleId="Voetnootmarkering">
    <w:name w:val="footnote reference"/>
    <w:basedOn w:val="Standaardalinea-lettertype"/>
    <w:uiPriority w:val="99"/>
    <w:unhideWhenUsed/>
    <w:rsid w:val="00251109"/>
    <w:rPr>
      <w:vertAlign w:val="superscript"/>
    </w:rPr>
  </w:style>
  <w:style w:type="paragraph" w:styleId="Lijstalinea">
    <w:name w:val="List Paragraph"/>
    <w:aliases w:val="Opsomblokjes en substreepjes,Lijst paragraaf"/>
    <w:basedOn w:val="Standaard"/>
    <w:link w:val="LijstalineaChar"/>
    <w:uiPriority w:val="34"/>
    <w:qFormat/>
    <w:rsid w:val="00251109"/>
    <w:pPr>
      <w:ind w:left="720"/>
      <w:contextualSpacing/>
    </w:pPr>
  </w:style>
  <w:style w:type="paragraph" w:customStyle="1" w:styleId="Opsommingletter">
    <w:name w:val="Opsomming letter"/>
    <w:basedOn w:val="Standaard"/>
    <w:qFormat/>
    <w:rsid w:val="00251109"/>
    <w:pPr>
      <w:numPr>
        <w:numId w:val="2"/>
      </w:numPr>
    </w:pPr>
  </w:style>
  <w:style w:type="paragraph" w:customStyle="1" w:styleId="Opsommingstreepje">
    <w:name w:val="Opsomming streepje"/>
    <w:basedOn w:val="Lijstalinea"/>
    <w:qFormat/>
    <w:rsid w:val="00251109"/>
    <w:pPr>
      <w:numPr>
        <w:ilvl w:val="1"/>
        <w:numId w:val="3"/>
      </w:numPr>
    </w:pPr>
  </w:style>
  <w:style w:type="paragraph" w:customStyle="1" w:styleId="Figuurkop">
    <w:name w:val="Figuurkop"/>
    <w:basedOn w:val="Tussenkopje"/>
    <w:qFormat/>
    <w:rsid w:val="00251109"/>
    <w:pPr>
      <w:spacing w:before="560"/>
    </w:pPr>
    <w:rPr>
      <w:sz w:val="18"/>
    </w:rPr>
  </w:style>
  <w:style w:type="paragraph" w:customStyle="1" w:styleId="kolomkopklein">
    <w:name w:val="kolomkop klein"/>
    <w:basedOn w:val="Figuurkop"/>
    <w:qFormat/>
    <w:rsid w:val="009A7C5A"/>
    <w:pPr>
      <w:keepNext w:val="0"/>
      <w:framePr w:hSpace="142" w:wrap="around" w:hAnchor="margin" w:xAlign="center" w:yAlign="bottom"/>
      <w:spacing w:before="0"/>
    </w:pPr>
  </w:style>
  <w:style w:type="paragraph" w:customStyle="1" w:styleId="Rijkop">
    <w:name w:val="Rijkop"/>
    <w:basedOn w:val="Figuurkop"/>
    <w:qFormat/>
    <w:rsid w:val="00251109"/>
    <w:pPr>
      <w:keepNext w:val="0"/>
      <w:spacing w:before="0"/>
      <w:contextualSpacing/>
    </w:pPr>
  </w:style>
  <w:style w:type="paragraph" w:customStyle="1" w:styleId="Bijschriftkopje">
    <w:name w:val="Bijschrift kopje"/>
    <w:basedOn w:val="Rijkop"/>
    <w:qFormat/>
    <w:rsid w:val="00251109"/>
    <w:pPr>
      <w:keepNext/>
    </w:pPr>
  </w:style>
  <w:style w:type="paragraph" w:customStyle="1" w:styleId="Bijschriftfiguur">
    <w:name w:val="Bijschrift figuur"/>
    <w:basedOn w:val="Rijkop"/>
    <w:qFormat/>
    <w:rsid w:val="00251109"/>
    <w:rPr>
      <w:b w:val="0"/>
    </w:rPr>
  </w:style>
  <w:style w:type="paragraph" w:customStyle="1" w:styleId="Bijlagekop">
    <w:name w:val="Bijlagekop"/>
    <w:basedOn w:val="Kop1"/>
    <w:next w:val="Standaard"/>
    <w:qFormat/>
    <w:rsid w:val="00251109"/>
  </w:style>
  <w:style w:type="paragraph" w:customStyle="1" w:styleId="Paragraaftitelkop2bijlage">
    <w:name w:val="Paragraaftitel kop 2 bijlage"/>
    <w:basedOn w:val="Kop2"/>
    <w:next w:val="Standaard"/>
    <w:qFormat/>
    <w:rsid w:val="00251109"/>
  </w:style>
  <w:style w:type="paragraph" w:styleId="Inhopg2">
    <w:name w:val="toc 2"/>
    <w:basedOn w:val="Standaard"/>
    <w:next w:val="Standaard"/>
    <w:uiPriority w:val="39"/>
    <w:unhideWhenUsed/>
    <w:rsid w:val="00362D2E"/>
    <w:pPr>
      <w:tabs>
        <w:tab w:val="left" w:pos="454"/>
        <w:tab w:val="right" w:pos="8505"/>
      </w:tabs>
      <w:ind w:left="454" w:hanging="454"/>
    </w:pPr>
    <w:rPr>
      <w:noProof/>
    </w:rPr>
  </w:style>
  <w:style w:type="paragraph" w:styleId="Inhopg3">
    <w:name w:val="toc 3"/>
    <w:basedOn w:val="Standaard"/>
    <w:next w:val="Standaard"/>
    <w:uiPriority w:val="39"/>
    <w:unhideWhenUsed/>
    <w:rsid w:val="00251109"/>
    <w:pPr>
      <w:tabs>
        <w:tab w:val="left" w:pos="340"/>
        <w:tab w:val="right" w:pos="8505"/>
      </w:tabs>
      <w:spacing w:after="100"/>
      <w:ind w:left="340" w:hanging="340"/>
    </w:pPr>
  </w:style>
  <w:style w:type="paragraph" w:styleId="Inhopg6">
    <w:name w:val="toc 6"/>
    <w:basedOn w:val="Standaard"/>
    <w:next w:val="Standaard"/>
    <w:uiPriority w:val="39"/>
    <w:unhideWhenUsed/>
    <w:rsid w:val="001C0800"/>
    <w:pPr>
      <w:tabs>
        <w:tab w:val="right" w:pos="8505"/>
      </w:tabs>
      <w:spacing w:before="280" w:after="280"/>
      <w:contextualSpacing/>
    </w:pPr>
    <w:rPr>
      <w:b/>
    </w:rPr>
  </w:style>
  <w:style w:type="paragraph" w:customStyle="1" w:styleId="Bijlageondertitel">
    <w:name w:val="Bijlage ondertitel"/>
    <w:basedOn w:val="Standaard"/>
    <w:qFormat/>
    <w:rsid w:val="00251109"/>
    <w:pPr>
      <w:spacing w:before="560" w:after="560" w:line="560" w:lineRule="atLeast"/>
    </w:pPr>
    <w:rPr>
      <w:b/>
      <w:sz w:val="42"/>
      <w:szCs w:val="42"/>
    </w:rPr>
  </w:style>
  <w:style w:type="paragraph" w:customStyle="1" w:styleId="Kopzondernummer">
    <w:name w:val="Kop zondernummer"/>
    <w:basedOn w:val="Kop1"/>
    <w:next w:val="Standaard"/>
    <w:qFormat/>
    <w:rsid w:val="00251109"/>
    <w:pPr>
      <w:spacing w:after="1120"/>
    </w:pPr>
  </w:style>
  <w:style w:type="paragraph" w:customStyle="1" w:styleId="Alineakopje">
    <w:name w:val="Alineakopje"/>
    <w:basedOn w:val="Standaard"/>
    <w:qFormat/>
    <w:rsid w:val="00251109"/>
    <w:pPr>
      <w:keepNext/>
      <w:spacing w:before="280"/>
    </w:pPr>
    <w:rPr>
      <w:i/>
    </w:rPr>
  </w:style>
  <w:style w:type="paragraph" w:styleId="Bijschrift">
    <w:name w:val="caption"/>
    <w:basedOn w:val="Standaard"/>
    <w:next w:val="Standaard"/>
    <w:uiPriority w:val="35"/>
    <w:unhideWhenUsed/>
    <w:qFormat/>
    <w:rsid w:val="00251109"/>
    <w:rPr>
      <w:bCs/>
      <w:color w:val="000000" w:themeColor="text1"/>
      <w:sz w:val="18"/>
      <w:szCs w:val="18"/>
    </w:rPr>
  </w:style>
  <w:style w:type="paragraph" w:customStyle="1" w:styleId="Tabeltekst">
    <w:name w:val="Tabeltekst"/>
    <w:basedOn w:val="Figuurkop"/>
    <w:qFormat/>
    <w:rsid w:val="00251109"/>
    <w:pPr>
      <w:spacing w:before="0"/>
    </w:pPr>
    <w:rPr>
      <w:b w:val="0"/>
    </w:rPr>
  </w:style>
  <w:style w:type="character" w:styleId="Verwijzingopmerking">
    <w:name w:val="annotation reference"/>
    <w:basedOn w:val="Standaardalinea-lettertype"/>
    <w:unhideWhenUsed/>
    <w:rsid w:val="00FF362D"/>
    <w:rPr>
      <w:sz w:val="16"/>
      <w:szCs w:val="16"/>
    </w:rPr>
  </w:style>
  <w:style w:type="paragraph" w:styleId="Tekstopmerking">
    <w:name w:val="annotation text"/>
    <w:basedOn w:val="Standaard"/>
    <w:link w:val="TekstopmerkingChar"/>
    <w:unhideWhenUsed/>
    <w:rsid w:val="00FF362D"/>
    <w:pPr>
      <w:spacing w:line="240" w:lineRule="auto"/>
    </w:pPr>
    <w:rPr>
      <w:sz w:val="20"/>
      <w:szCs w:val="20"/>
    </w:rPr>
  </w:style>
  <w:style w:type="character" w:customStyle="1" w:styleId="TekstopmerkingChar">
    <w:name w:val="Tekst opmerking Char"/>
    <w:basedOn w:val="Standaardalinea-lettertype"/>
    <w:link w:val="Tekstopmerking"/>
    <w:rsid w:val="00FF362D"/>
    <w:rPr>
      <w:sz w:val="20"/>
      <w:szCs w:val="20"/>
    </w:rPr>
  </w:style>
  <w:style w:type="paragraph" w:styleId="Onderwerpvanopmerking">
    <w:name w:val="annotation subject"/>
    <w:basedOn w:val="Tekstopmerking"/>
    <w:next w:val="Tekstopmerking"/>
    <w:link w:val="OnderwerpvanopmerkingChar"/>
    <w:uiPriority w:val="99"/>
    <w:semiHidden/>
    <w:unhideWhenUsed/>
    <w:rsid w:val="00FF362D"/>
    <w:rPr>
      <w:b/>
      <w:bCs/>
    </w:rPr>
  </w:style>
  <w:style w:type="character" w:customStyle="1" w:styleId="OnderwerpvanopmerkingChar">
    <w:name w:val="Onderwerp van opmerking Char"/>
    <w:basedOn w:val="TekstopmerkingChar"/>
    <w:link w:val="Onderwerpvanopmerking"/>
    <w:uiPriority w:val="99"/>
    <w:semiHidden/>
    <w:rsid w:val="00FF362D"/>
    <w:rPr>
      <w:b/>
      <w:bCs/>
      <w:sz w:val="20"/>
      <w:szCs w:val="20"/>
    </w:rPr>
  </w:style>
  <w:style w:type="paragraph" w:styleId="Revisie">
    <w:name w:val="Revision"/>
    <w:hidden/>
    <w:uiPriority w:val="99"/>
    <w:semiHidden/>
    <w:rsid w:val="00FF362D"/>
    <w:pPr>
      <w:spacing w:line="240" w:lineRule="auto"/>
    </w:pPr>
  </w:style>
  <w:style w:type="paragraph" w:styleId="Inhopg8">
    <w:name w:val="toc 8"/>
    <w:basedOn w:val="Standaard"/>
    <w:next w:val="Standaard"/>
    <w:autoRedefine/>
    <w:uiPriority w:val="39"/>
    <w:semiHidden/>
    <w:unhideWhenUsed/>
    <w:rsid w:val="00C75D05"/>
    <w:pPr>
      <w:spacing w:after="100"/>
      <w:ind w:left="1470"/>
    </w:pPr>
  </w:style>
  <w:style w:type="paragraph" w:customStyle="1" w:styleId="Uitleggrijs">
    <w:name w:val="Uitleggrijs"/>
    <w:basedOn w:val="Standaard"/>
    <w:qFormat/>
    <w:rsid w:val="00D3606D"/>
    <w:rPr>
      <w:rFonts w:cs="Arial"/>
      <w:i/>
      <w:color w:val="ABABAB" w:themeColor="background2" w:themeShade="BF"/>
      <w:szCs w:val="20"/>
    </w:rPr>
  </w:style>
  <w:style w:type="paragraph" w:styleId="Lijstopsomteken">
    <w:name w:val="List Bullet"/>
    <w:basedOn w:val="Standaard"/>
    <w:autoRedefine/>
    <w:rsid w:val="00C75D05"/>
    <w:pPr>
      <w:spacing w:line="270" w:lineRule="atLeast"/>
    </w:pPr>
    <w:rPr>
      <w:rFonts w:ascii="Arial" w:eastAsia="Times New Roman" w:hAnsi="Arial"/>
      <w:sz w:val="20"/>
      <w:szCs w:val="20"/>
      <w:lang w:eastAsia="nl-NL"/>
    </w:rPr>
  </w:style>
  <w:style w:type="character" w:customStyle="1" w:styleId="OpsommingTekenChar">
    <w:name w:val="Opsomming Teken Char"/>
    <w:basedOn w:val="Standaardalinea-lettertype"/>
    <w:link w:val="OpsommingTeken"/>
    <w:rsid w:val="00D3606D"/>
  </w:style>
  <w:style w:type="paragraph" w:styleId="Standaardinspringing">
    <w:name w:val="Normal Indent"/>
    <w:basedOn w:val="Standaard"/>
    <w:rsid w:val="00C75D05"/>
    <w:pPr>
      <w:tabs>
        <w:tab w:val="left" w:pos="1440"/>
        <w:tab w:val="left" w:pos="1560"/>
        <w:tab w:val="left" w:pos="2160"/>
        <w:tab w:val="left" w:pos="2880"/>
        <w:tab w:val="left" w:pos="3600"/>
        <w:tab w:val="left" w:pos="4320"/>
        <w:tab w:val="left" w:pos="5040"/>
        <w:tab w:val="left" w:pos="5760"/>
        <w:tab w:val="left" w:pos="6480"/>
        <w:tab w:val="left" w:pos="7200"/>
      </w:tabs>
      <w:spacing w:line="240" w:lineRule="atLeast"/>
      <w:ind w:left="284"/>
      <w:jc w:val="both"/>
    </w:pPr>
    <w:rPr>
      <w:rFonts w:ascii="Arial" w:eastAsia="Times New Roman" w:hAnsi="Arial"/>
      <w:sz w:val="20"/>
      <w:szCs w:val="20"/>
      <w:lang w:val="en-GB"/>
    </w:rPr>
  </w:style>
  <w:style w:type="paragraph" w:customStyle="1" w:styleId="vettetitel">
    <w:name w:val="vette titel"/>
    <w:basedOn w:val="Standaard"/>
    <w:qFormat/>
    <w:rsid w:val="002B42CB"/>
    <w:pPr>
      <w:spacing w:line="560" w:lineRule="atLeast"/>
      <w:jc w:val="center"/>
    </w:pPr>
    <w:rPr>
      <w:b/>
      <w:sz w:val="56"/>
      <w:szCs w:val="56"/>
    </w:rPr>
  </w:style>
  <w:style w:type="paragraph" w:customStyle="1" w:styleId="Referentie">
    <w:name w:val="Referentie"/>
    <w:basedOn w:val="Standaard"/>
    <w:rsid w:val="009525F7"/>
    <w:pPr>
      <w:framePr w:hSpace="142" w:wrap="around" w:vAnchor="page" w:hAnchor="page" w:x="852" w:y="455"/>
      <w:suppressAutoHyphens/>
      <w:overflowPunct w:val="0"/>
      <w:autoSpaceDE w:val="0"/>
      <w:spacing w:line="270" w:lineRule="atLeast"/>
      <w:suppressOverlap/>
      <w:textAlignment w:val="baseline"/>
    </w:pPr>
    <w:rPr>
      <w:rFonts w:ascii="Arial" w:eastAsia="Times New Roman" w:hAnsi="Arial"/>
      <w:sz w:val="16"/>
      <w:szCs w:val="20"/>
      <w:lang w:eastAsia="nl-NL"/>
    </w:rPr>
  </w:style>
  <w:style w:type="paragraph" w:customStyle="1" w:styleId="Kolomkoplinks">
    <w:name w:val="Kolomkop links"/>
    <w:basedOn w:val="Standaard"/>
    <w:qFormat/>
    <w:rsid w:val="002C5AF5"/>
    <w:pPr>
      <w:keepNext/>
    </w:pPr>
    <w:rPr>
      <w:b/>
      <w:color w:val="000000" w:themeColor="text1"/>
    </w:rPr>
  </w:style>
  <w:style w:type="character" w:customStyle="1" w:styleId="Accentcursief">
    <w:name w:val="Accent cursief"/>
    <w:basedOn w:val="Standaardalinea-lettertype"/>
    <w:uiPriority w:val="1"/>
    <w:qFormat/>
    <w:rsid w:val="002C5AF5"/>
    <w:rPr>
      <w:rFonts w:ascii="Corbel" w:hAnsi="Corbel"/>
      <w:i/>
    </w:rPr>
  </w:style>
  <w:style w:type="paragraph" w:customStyle="1" w:styleId="Tabelsubkopvet">
    <w:name w:val="Tabel subkop vet"/>
    <w:basedOn w:val="Standaard"/>
    <w:link w:val="TabelsubkopvetChar"/>
    <w:autoRedefine/>
    <w:qFormat/>
    <w:rsid w:val="001B1387"/>
    <w:pPr>
      <w:keepNext/>
      <w:keepLines/>
    </w:pPr>
    <w:rPr>
      <w:b/>
    </w:rPr>
  </w:style>
  <w:style w:type="character" w:customStyle="1" w:styleId="TabelsubkopvetChar">
    <w:name w:val="Tabel subkop vet Char"/>
    <w:basedOn w:val="Standaardalinea-lettertype"/>
    <w:link w:val="Tabelsubkopvet"/>
    <w:rsid w:val="001B1387"/>
    <w:rPr>
      <w:b/>
    </w:rPr>
  </w:style>
  <w:style w:type="paragraph" w:customStyle="1" w:styleId="Tabelstandaardtekst">
    <w:name w:val="Tabel standaard tekst"/>
    <w:basedOn w:val="Standaard"/>
    <w:link w:val="TabelstandaardtekstChar"/>
    <w:autoRedefine/>
    <w:qFormat/>
    <w:rsid w:val="00DE65D2"/>
    <w:rPr>
      <w:sz w:val="18"/>
    </w:rPr>
  </w:style>
  <w:style w:type="character" w:customStyle="1" w:styleId="TabelstandaardtekstChar">
    <w:name w:val="Tabel standaard tekst Char"/>
    <w:basedOn w:val="Standaardalinea-lettertype"/>
    <w:link w:val="Tabelstandaardtekst"/>
    <w:rsid w:val="00DE65D2"/>
    <w:rPr>
      <w:sz w:val="18"/>
    </w:rPr>
  </w:style>
  <w:style w:type="paragraph" w:customStyle="1" w:styleId="Tabelkop2ingrijzevak">
    <w:name w:val="Tabelkop 2 in grijze vak"/>
    <w:basedOn w:val="Standaard"/>
    <w:link w:val="Tabelkop2ingrijzevakChar"/>
    <w:autoRedefine/>
    <w:qFormat/>
    <w:rsid w:val="00F0292E"/>
    <w:pPr>
      <w:spacing w:after="80"/>
    </w:pPr>
    <w:rPr>
      <w:b/>
      <w:sz w:val="18"/>
    </w:rPr>
  </w:style>
  <w:style w:type="character" w:customStyle="1" w:styleId="Tabelkop2ingrijzevakChar">
    <w:name w:val="Tabelkop 2 in grijze vak Char"/>
    <w:basedOn w:val="Standaardalinea-lettertype"/>
    <w:link w:val="Tabelkop2ingrijzevak"/>
    <w:rsid w:val="00F0292E"/>
    <w:rPr>
      <w:b/>
      <w:sz w:val="18"/>
    </w:rPr>
  </w:style>
  <w:style w:type="paragraph" w:customStyle="1" w:styleId="Tabeltekst0">
    <w:name w:val="Tabel tekst"/>
    <w:basedOn w:val="Tabelstandaardtekst"/>
    <w:link w:val="TabeltekstChar"/>
    <w:autoRedefine/>
    <w:rsid w:val="002A521D"/>
  </w:style>
  <w:style w:type="character" w:customStyle="1" w:styleId="TabeltekstChar">
    <w:name w:val="Tabel tekst Char"/>
    <w:basedOn w:val="Standaardalinea-lettertype"/>
    <w:link w:val="Tabeltekst0"/>
    <w:rsid w:val="002A521D"/>
    <w:rPr>
      <w:sz w:val="18"/>
    </w:rPr>
  </w:style>
  <w:style w:type="paragraph" w:customStyle="1" w:styleId="Tabelkopachtergrondgrijs">
    <w:name w:val="Tabel kop/achtergrond grijs"/>
    <w:basedOn w:val="Vraagkopformulier"/>
    <w:link w:val="TabelkopachtergrondgrijsChar"/>
    <w:qFormat/>
    <w:rsid w:val="00A55727"/>
    <w:pPr>
      <w:shd w:val="clear" w:color="auto" w:fill="E8E8E8"/>
    </w:pPr>
  </w:style>
  <w:style w:type="character" w:customStyle="1" w:styleId="TabelkopachtergrondgrijsChar">
    <w:name w:val="Tabel kop/achtergrond grijs Char"/>
    <w:basedOn w:val="Standaardalinea-lettertype"/>
    <w:link w:val="Tabelkopachtergrondgrijs"/>
    <w:rsid w:val="00A55727"/>
    <w:rPr>
      <w:b/>
      <w:bCs/>
      <w:sz w:val="20"/>
      <w:shd w:val="clear" w:color="auto" w:fill="E8E8E8"/>
    </w:rPr>
  </w:style>
  <w:style w:type="paragraph" w:customStyle="1" w:styleId="Tabelkopformulieronderwerp">
    <w:name w:val="Tabelkop formulier onderwerp"/>
    <w:basedOn w:val="Standaard"/>
    <w:link w:val="TabelkopformulieronderwerpChar"/>
    <w:qFormat/>
    <w:rsid w:val="002A521D"/>
    <w:pPr>
      <w:pBdr>
        <w:top w:val="single" w:sz="24" w:space="0" w:color="auto"/>
      </w:pBdr>
      <w:spacing w:before="40" w:after="160"/>
    </w:pPr>
    <w:rPr>
      <w:b/>
      <w:bCs/>
      <w:sz w:val="20"/>
    </w:rPr>
  </w:style>
  <w:style w:type="character" w:customStyle="1" w:styleId="TabelkopformulieronderwerpChar">
    <w:name w:val="Tabelkop formulier onderwerp Char"/>
    <w:basedOn w:val="Standaardalinea-lettertype"/>
    <w:link w:val="Tabelkopformulieronderwerp"/>
    <w:rsid w:val="002A521D"/>
    <w:rPr>
      <w:b/>
      <w:bCs/>
      <w:sz w:val="20"/>
    </w:rPr>
  </w:style>
  <w:style w:type="paragraph" w:customStyle="1" w:styleId="Tabelopmerkingtekst">
    <w:name w:val="Tabel opmerking tekst"/>
    <w:basedOn w:val="Standaard"/>
    <w:link w:val="TabelopmerkingtekstChar"/>
    <w:qFormat/>
    <w:rsid w:val="009850E6"/>
    <w:pPr>
      <w:spacing w:line="200" w:lineRule="atLeast"/>
    </w:pPr>
    <w:rPr>
      <w:i/>
      <w:sz w:val="17"/>
      <w:szCs w:val="17"/>
    </w:rPr>
  </w:style>
  <w:style w:type="character" w:customStyle="1" w:styleId="TabelopmerkingtekstChar">
    <w:name w:val="Tabel opmerking tekst Char"/>
    <w:basedOn w:val="Standaardalinea-lettertype"/>
    <w:link w:val="Tabelopmerkingtekst"/>
    <w:rsid w:val="009850E6"/>
    <w:rPr>
      <w:i/>
      <w:sz w:val="17"/>
      <w:szCs w:val="17"/>
    </w:rPr>
  </w:style>
  <w:style w:type="paragraph" w:customStyle="1" w:styleId="Tabeltekststandaard">
    <w:name w:val="Tabeltekst standaard"/>
    <w:basedOn w:val="Standaard"/>
    <w:link w:val="TabeltekststandaardChar"/>
    <w:autoRedefine/>
    <w:qFormat/>
    <w:rsid w:val="002A521D"/>
    <w:pPr>
      <w:keepNext/>
    </w:pPr>
    <w:rPr>
      <w:sz w:val="18"/>
      <w:szCs w:val="22"/>
    </w:rPr>
  </w:style>
  <w:style w:type="character" w:customStyle="1" w:styleId="TabeltekststandaardChar">
    <w:name w:val="Tabeltekst standaard Char"/>
    <w:basedOn w:val="Standaardalinea-lettertype"/>
    <w:link w:val="Tabeltekststandaard"/>
    <w:rsid w:val="002A521D"/>
    <w:rPr>
      <w:sz w:val="18"/>
      <w:szCs w:val="22"/>
    </w:rPr>
  </w:style>
  <w:style w:type="paragraph" w:customStyle="1" w:styleId="Tabelkop1bovenzwlijn">
    <w:name w:val="Tabelkop 1 boven zw lijn"/>
    <w:basedOn w:val="Standaard"/>
    <w:link w:val="Tabelkop1bovenzwlijnChar"/>
    <w:autoRedefine/>
    <w:qFormat/>
    <w:rsid w:val="002A521D"/>
    <w:pPr>
      <w:spacing w:before="160" w:after="40"/>
    </w:pPr>
    <w:rPr>
      <w:b/>
      <w:sz w:val="18"/>
    </w:rPr>
  </w:style>
  <w:style w:type="paragraph" w:customStyle="1" w:styleId="Tabelkop3aantallen">
    <w:name w:val="Tabelkop 3 aantallen"/>
    <w:basedOn w:val="Tabelkop2ingrijzevak"/>
    <w:link w:val="Tabelkop3aantallenChar"/>
    <w:qFormat/>
    <w:rsid w:val="002A521D"/>
    <w:pPr>
      <w:jc w:val="right"/>
    </w:pPr>
  </w:style>
  <w:style w:type="character" w:customStyle="1" w:styleId="Tabelkop1bovenzwlijnChar">
    <w:name w:val="Tabelkop 1 boven zw lijn Char"/>
    <w:basedOn w:val="TabelsubkopvetChar"/>
    <w:link w:val="Tabelkop1bovenzwlijn"/>
    <w:rsid w:val="002A521D"/>
    <w:rPr>
      <w:b/>
      <w:sz w:val="18"/>
    </w:rPr>
  </w:style>
  <w:style w:type="paragraph" w:customStyle="1" w:styleId="Tabeltekstgroot">
    <w:name w:val="Tabeltekst groot"/>
    <w:basedOn w:val="Tabeltekst0"/>
    <w:link w:val="TabeltekstgrootChar"/>
    <w:qFormat/>
    <w:rsid w:val="002A521D"/>
  </w:style>
  <w:style w:type="character" w:customStyle="1" w:styleId="Tabelkop3aantallenChar">
    <w:name w:val="Tabelkop 3 aantallen Char"/>
    <w:basedOn w:val="Tabelkop2ingrijzevakChar"/>
    <w:link w:val="Tabelkop3aantallen"/>
    <w:rsid w:val="002A521D"/>
    <w:rPr>
      <w:b/>
      <w:sz w:val="18"/>
    </w:rPr>
  </w:style>
  <w:style w:type="paragraph" w:customStyle="1" w:styleId="Tabelkop4cijfersgroot">
    <w:name w:val="Tabelkop 4 cijfers groot"/>
    <w:basedOn w:val="OpsommingCijfers"/>
    <w:next w:val="Standaard"/>
    <w:qFormat/>
    <w:rsid w:val="002A521D"/>
    <w:pPr>
      <w:numPr>
        <w:numId w:val="0"/>
      </w:numPr>
      <w:spacing w:before="40" w:line="240" w:lineRule="auto"/>
      <w:ind w:left="340" w:hanging="340"/>
      <w:contextualSpacing/>
    </w:pPr>
    <w:rPr>
      <w:b/>
    </w:rPr>
  </w:style>
  <w:style w:type="character" w:customStyle="1" w:styleId="TabeltekstgrootChar">
    <w:name w:val="Tabeltekst groot Char"/>
    <w:basedOn w:val="TabeltekstChar"/>
    <w:link w:val="Tabeltekstgroot"/>
    <w:rsid w:val="002A521D"/>
    <w:rPr>
      <w:sz w:val="18"/>
    </w:rPr>
  </w:style>
  <w:style w:type="paragraph" w:customStyle="1" w:styleId="Tabeltekstaantallen">
    <w:name w:val="Tabeltekst aantallen"/>
    <w:basedOn w:val="Tabeltekststandaard"/>
    <w:link w:val="TabeltekstaantallenChar"/>
    <w:qFormat/>
    <w:rsid w:val="002A521D"/>
    <w:pPr>
      <w:jc w:val="right"/>
    </w:pPr>
  </w:style>
  <w:style w:type="paragraph" w:customStyle="1" w:styleId="Tabelkop1bbovenzwlijngroot">
    <w:name w:val="Tabelkop 1b boven zw lijn groot"/>
    <w:basedOn w:val="Tabelkop1bovenzwlijn"/>
    <w:link w:val="Tabelkop1bbovenzwlijngrootChar"/>
    <w:qFormat/>
    <w:rsid w:val="002A521D"/>
  </w:style>
  <w:style w:type="character" w:customStyle="1" w:styleId="TabeltekstaantallenChar">
    <w:name w:val="Tabeltekst aantallen Char"/>
    <w:basedOn w:val="TabeltekststandaardChar"/>
    <w:link w:val="Tabeltekstaantallen"/>
    <w:rsid w:val="002A521D"/>
    <w:rPr>
      <w:sz w:val="18"/>
      <w:szCs w:val="22"/>
    </w:rPr>
  </w:style>
  <w:style w:type="character" w:customStyle="1" w:styleId="Tabelkop1bbovenzwlijngrootChar">
    <w:name w:val="Tabelkop 1b boven zw lijn groot Char"/>
    <w:basedOn w:val="Tabelkop1bovenzwlijnChar"/>
    <w:link w:val="Tabelkop1bbovenzwlijngroot"/>
    <w:rsid w:val="002A521D"/>
    <w:rPr>
      <w:b/>
      <w:sz w:val="18"/>
    </w:rPr>
  </w:style>
  <w:style w:type="paragraph" w:customStyle="1" w:styleId="Aankruisvakjeklein">
    <w:name w:val="Aankruisvakje klein"/>
    <w:basedOn w:val="Standaard"/>
    <w:link w:val="AankruisvakjekleinChar"/>
    <w:qFormat/>
    <w:rsid w:val="002A521D"/>
    <w:rPr>
      <w:rFonts w:ascii="MS Gothic" w:eastAsia="MS Gothic" w:hAnsi="MS Gothic"/>
      <w:b/>
      <w:sz w:val="18"/>
      <w:szCs w:val="18"/>
    </w:rPr>
  </w:style>
  <w:style w:type="paragraph" w:customStyle="1" w:styleId="Aankruisvakjestandaard">
    <w:name w:val="Aankruisvakje standaard"/>
    <w:basedOn w:val="Tabelstandaardtekst"/>
    <w:link w:val="AankruisvakjestandaardChar"/>
    <w:autoRedefine/>
    <w:qFormat/>
    <w:rsid w:val="003B3113"/>
    <w:rPr>
      <w:rFonts w:ascii="MS Gothic" w:eastAsia="MS Gothic" w:hAnsi="MS Gothic" w:cs="MS Gothic"/>
      <w:b/>
    </w:rPr>
  </w:style>
  <w:style w:type="character" w:customStyle="1" w:styleId="AankruisvakjekleinChar">
    <w:name w:val="Aankruisvakje klein Char"/>
    <w:basedOn w:val="TabeltekstChar"/>
    <w:link w:val="Aankruisvakjeklein"/>
    <w:rsid w:val="002A521D"/>
    <w:rPr>
      <w:rFonts w:ascii="MS Gothic" w:eastAsia="MS Gothic" w:hAnsi="MS Gothic"/>
      <w:b/>
      <w:sz w:val="18"/>
      <w:szCs w:val="18"/>
    </w:rPr>
  </w:style>
  <w:style w:type="character" w:customStyle="1" w:styleId="AankruisvakjestandaardChar">
    <w:name w:val="Aankruisvakje standaard Char"/>
    <w:basedOn w:val="TabeltekstChar"/>
    <w:link w:val="Aankruisvakjestandaard"/>
    <w:rsid w:val="003B3113"/>
    <w:rPr>
      <w:rFonts w:ascii="MS Gothic" w:eastAsia="MS Gothic" w:hAnsi="MS Gothic" w:cs="MS Gothic"/>
      <w:b/>
      <w:sz w:val="18"/>
    </w:rPr>
  </w:style>
  <w:style w:type="table" w:customStyle="1" w:styleId="Tabelraster2">
    <w:name w:val="Tabelraster2"/>
    <w:basedOn w:val="Standaardtabel"/>
    <w:next w:val="Tabelraster"/>
    <w:uiPriority w:val="59"/>
    <w:rsid w:val="00B263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aagkopformulier">
    <w:name w:val="Vraagkop formulier"/>
    <w:basedOn w:val="Standaard"/>
    <w:link w:val="VraagkopformulierChar"/>
    <w:qFormat/>
    <w:rsid w:val="00561B68"/>
    <w:pPr>
      <w:pBdr>
        <w:top w:val="single" w:sz="24" w:space="0" w:color="auto"/>
      </w:pBdr>
      <w:spacing w:after="80" w:line="240" w:lineRule="atLeast"/>
    </w:pPr>
    <w:rPr>
      <w:b/>
      <w:bCs/>
      <w:sz w:val="20"/>
    </w:rPr>
  </w:style>
  <w:style w:type="paragraph" w:customStyle="1" w:styleId="standaardantwoordtekst">
    <w:name w:val="standaard antwoordtekst"/>
    <w:basedOn w:val="Standaard"/>
    <w:link w:val="standaardantwoordtekstChar"/>
    <w:rsid w:val="00561B68"/>
    <w:pPr>
      <w:spacing w:line="200" w:lineRule="atLeast"/>
    </w:pPr>
    <w:rPr>
      <w:sz w:val="20"/>
    </w:rPr>
  </w:style>
  <w:style w:type="paragraph" w:customStyle="1" w:styleId="Standaardvraagtekst">
    <w:name w:val="Standaard vraagtekst"/>
    <w:basedOn w:val="standaardantwoordtekst"/>
    <w:link w:val="StandaardvraagtekstChar"/>
    <w:rsid w:val="00561B68"/>
    <w:pPr>
      <w:spacing w:before="20"/>
    </w:pPr>
    <w:rPr>
      <w:rFonts w:eastAsia="Times New Roman"/>
      <w:sz w:val="17"/>
      <w:szCs w:val="20"/>
    </w:rPr>
  </w:style>
  <w:style w:type="character" w:customStyle="1" w:styleId="standaardantwoordtekstChar">
    <w:name w:val="standaard antwoordtekst Char"/>
    <w:basedOn w:val="Standaardalinea-lettertype"/>
    <w:link w:val="standaardantwoordtekst"/>
    <w:rsid w:val="00561B68"/>
    <w:rPr>
      <w:sz w:val="20"/>
    </w:rPr>
  </w:style>
  <w:style w:type="character" w:customStyle="1" w:styleId="StandaardvraagtekstChar">
    <w:name w:val="Standaard vraagtekst Char"/>
    <w:basedOn w:val="standaardantwoordtekstChar"/>
    <w:link w:val="Standaardvraagtekst"/>
    <w:rsid w:val="00561B68"/>
    <w:rPr>
      <w:rFonts w:eastAsia="Times New Roman"/>
      <w:sz w:val="17"/>
      <w:szCs w:val="20"/>
    </w:rPr>
  </w:style>
  <w:style w:type="paragraph" w:customStyle="1" w:styleId="toelichting">
    <w:name w:val="toelichting"/>
    <w:basedOn w:val="Standaardvraagtekst"/>
    <w:link w:val="toelichtingChar"/>
    <w:qFormat/>
    <w:rsid w:val="00561B68"/>
    <w:rPr>
      <w:i/>
    </w:rPr>
  </w:style>
  <w:style w:type="character" w:customStyle="1" w:styleId="VraagkopformulierChar">
    <w:name w:val="Vraagkop formulier Char"/>
    <w:basedOn w:val="Standaardalinea-lettertype"/>
    <w:link w:val="Vraagkopformulier"/>
    <w:rsid w:val="00561B68"/>
    <w:rPr>
      <w:b/>
      <w:bCs/>
      <w:sz w:val="20"/>
    </w:rPr>
  </w:style>
  <w:style w:type="paragraph" w:customStyle="1" w:styleId="aanklikvak">
    <w:name w:val="aanklikvak"/>
    <w:basedOn w:val="standaardantwoordtekst"/>
    <w:link w:val="aanklikvakChar"/>
    <w:qFormat/>
    <w:rsid w:val="00561B68"/>
    <w:rPr>
      <w:rFonts w:ascii="MS Gothic" w:eastAsia="MS Gothic" w:hAnsi="MS Gothic"/>
      <w:b/>
      <w:szCs w:val="20"/>
    </w:rPr>
  </w:style>
  <w:style w:type="character" w:customStyle="1" w:styleId="aanklikvakChar">
    <w:name w:val="aanklikvak Char"/>
    <w:basedOn w:val="standaardantwoordtekstChar"/>
    <w:link w:val="aanklikvak"/>
    <w:rsid w:val="00561B68"/>
    <w:rPr>
      <w:rFonts w:ascii="MS Gothic" w:eastAsia="MS Gothic" w:hAnsi="MS Gothic"/>
      <w:b/>
      <w:sz w:val="20"/>
      <w:szCs w:val="20"/>
    </w:rPr>
  </w:style>
  <w:style w:type="paragraph" w:customStyle="1" w:styleId="Vraagtekstbold">
    <w:name w:val="Vraagtekst bold"/>
    <w:basedOn w:val="Standaardvraagtekst"/>
    <w:link w:val="VraagtekstboldChar"/>
    <w:qFormat/>
    <w:rsid w:val="00561B68"/>
    <w:rPr>
      <w:b/>
    </w:rPr>
  </w:style>
  <w:style w:type="character" w:customStyle="1" w:styleId="VraagtekstboldChar">
    <w:name w:val="Vraagtekst bold Char"/>
    <w:basedOn w:val="StandaardvraagtekstChar"/>
    <w:link w:val="Vraagtekstbold"/>
    <w:rsid w:val="00561B68"/>
    <w:rPr>
      <w:rFonts w:eastAsia="Times New Roman"/>
      <w:b/>
      <w:sz w:val="17"/>
      <w:szCs w:val="20"/>
    </w:rPr>
  </w:style>
  <w:style w:type="paragraph" w:customStyle="1" w:styleId="Toelichtingvraagkopformulier">
    <w:name w:val="Toelichting vraagkop formulier"/>
    <w:basedOn w:val="Vraagkopformulier"/>
    <w:link w:val="ToelichtingvraagkopformulierChar"/>
    <w:qFormat/>
    <w:rsid w:val="00561B68"/>
    <w:rPr>
      <w:i/>
      <w:color w:val="787878"/>
      <w:sz w:val="17"/>
    </w:rPr>
  </w:style>
  <w:style w:type="paragraph" w:customStyle="1" w:styleId="Toelichtinggrijsvak">
    <w:name w:val="Toelichting grijsvak"/>
    <w:basedOn w:val="toelichting"/>
    <w:link w:val="ToelichtinggrijsvakChar"/>
    <w:qFormat/>
    <w:rsid w:val="00561B68"/>
  </w:style>
  <w:style w:type="character" w:customStyle="1" w:styleId="ToelichtingvraagkopformulierChar">
    <w:name w:val="Toelichting vraagkop formulier Char"/>
    <w:basedOn w:val="VraagkopformulierChar"/>
    <w:link w:val="Toelichtingvraagkopformulier"/>
    <w:rsid w:val="00561B68"/>
    <w:rPr>
      <w:b/>
      <w:bCs/>
      <w:i/>
      <w:color w:val="787878"/>
      <w:sz w:val="17"/>
    </w:rPr>
  </w:style>
  <w:style w:type="character" w:customStyle="1" w:styleId="toelichtingChar">
    <w:name w:val="toelichting Char"/>
    <w:basedOn w:val="StandaardvraagtekstChar"/>
    <w:link w:val="toelichting"/>
    <w:rsid w:val="00561B68"/>
    <w:rPr>
      <w:rFonts w:eastAsia="Times New Roman"/>
      <w:i/>
      <w:sz w:val="17"/>
      <w:szCs w:val="20"/>
    </w:rPr>
  </w:style>
  <w:style w:type="character" w:customStyle="1" w:styleId="ToelichtinggrijsvakChar">
    <w:name w:val="Toelichting grijsvak Char"/>
    <w:basedOn w:val="toelichtingChar"/>
    <w:link w:val="Toelichtinggrijsvak"/>
    <w:rsid w:val="00561B68"/>
    <w:rPr>
      <w:rFonts w:eastAsia="Times New Roman"/>
      <w:i/>
      <w:sz w:val="17"/>
      <w:szCs w:val="20"/>
    </w:rPr>
  </w:style>
  <w:style w:type="paragraph" w:customStyle="1" w:styleId="Tabelopmerkintekstingrijsvak">
    <w:name w:val="Tabel opmerkintekst in grijs vak"/>
    <w:basedOn w:val="Tabelkop2ingrijzevak"/>
    <w:link w:val="TabelopmerkintekstingrijsvakChar"/>
    <w:qFormat/>
    <w:rsid w:val="00536505"/>
    <w:pPr>
      <w:spacing w:line="240" w:lineRule="atLeast"/>
    </w:pPr>
    <w:rPr>
      <w:i/>
    </w:rPr>
  </w:style>
  <w:style w:type="character" w:customStyle="1" w:styleId="TabelopmerkintekstingrijsvakChar">
    <w:name w:val="Tabel opmerkintekst in grijs vak Char"/>
    <w:basedOn w:val="Tabelkop2ingrijzevakChar"/>
    <w:link w:val="Tabelopmerkintekstingrijsvak"/>
    <w:rsid w:val="00536505"/>
    <w:rPr>
      <w:b/>
      <w:i/>
      <w:sz w:val="18"/>
    </w:rPr>
  </w:style>
  <w:style w:type="paragraph" w:customStyle="1" w:styleId="Voettekstversieddsjabloon">
    <w:name w:val="Voettekst versie/dd sjabloon"/>
    <w:basedOn w:val="Voettekst"/>
    <w:link w:val="VoettekstversieddsjabloonChar"/>
    <w:qFormat/>
    <w:rsid w:val="000A0465"/>
    <w:pPr>
      <w:tabs>
        <w:tab w:val="center" w:pos="3969"/>
        <w:tab w:val="right" w:pos="8505"/>
      </w:tabs>
      <w:spacing w:line="280" w:lineRule="atLeast"/>
      <w:jc w:val="left"/>
    </w:pPr>
    <w:rPr>
      <w:noProof/>
      <w:color w:val="787878"/>
      <w:sz w:val="12"/>
      <w:szCs w:val="12"/>
    </w:rPr>
  </w:style>
  <w:style w:type="character" w:customStyle="1" w:styleId="VoettekstversieddsjabloonChar">
    <w:name w:val="Voettekst versie/dd sjabloon Char"/>
    <w:basedOn w:val="VoettekstChar"/>
    <w:link w:val="Voettekstversieddsjabloon"/>
    <w:rsid w:val="000A0465"/>
    <w:rPr>
      <w:noProof/>
      <w:color w:val="787878"/>
      <w:sz w:val="12"/>
      <w:szCs w:val="12"/>
      <w:lang w:val="en-US"/>
    </w:rPr>
  </w:style>
  <w:style w:type="numbering" w:customStyle="1" w:styleId="Opsommingmethokjes">
    <w:name w:val="Opsomming met hokjes"/>
    <w:rsid w:val="00AD56A9"/>
    <w:pPr>
      <w:numPr>
        <w:numId w:val="4"/>
      </w:numPr>
    </w:pPr>
  </w:style>
  <w:style w:type="character" w:styleId="Zwaar">
    <w:name w:val="Strong"/>
    <w:basedOn w:val="Standaardalinea-lettertype"/>
    <w:uiPriority w:val="22"/>
    <w:qFormat/>
    <w:rsid w:val="00875395"/>
    <w:rPr>
      <w:b/>
      <w:bCs/>
    </w:rPr>
  </w:style>
  <w:style w:type="paragraph" w:styleId="Tekstzonderopmaak">
    <w:name w:val="Plain Text"/>
    <w:basedOn w:val="Standaard"/>
    <w:link w:val="TekstzonderopmaakChar"/>
    <w:uiPriority w:val="99"/>
    <w:unhideWhenUsed/>
    <w:rsid w:val="00875395"/>
    <w:pPr>
      <w:spacing w:line="240" w:lineRule="auto"/>
    </w:pPr>
    <w:rPr>
      <w:rFonts w:eastAsiaTheme="minorHAnsi" w:cs="Consolas"/>
      <w:kern w:val="28"/>
    </w:rPr>
  </w:style>
  <w:style w:type="character" w:customStyle="1" w:styleId="TekstzonderopmaakChar">
    <w:name w:val="Tekst zonder opmaak Char"/>
    <w:basedOn w:val="Standaardalinea-lettertype"/>
    <w:link w:val="Tekstzonderopmaak"/>
    <w:uiPriority w:val="99"/>
    <w:rsid w:val="00875395"/>
    <w:rPr>
      <w:rFonts w:eastAsiaTheme="minorHAnsi" w:cs="Consolas"/>
      <w:kern w:val="28"/>
    </w:rPr>
  </w:style>
  <w:style w:type="paragraph" w:customStyle="1" w:styleId="Default">
    <w:name w:val="Default"/>
    <w:rsid w:val="00FA182A"/>
    <w:pPr>
      <w:autoSpaceDE w:val="0"/>
      <w:autoSpaceDN w:val="0"/>
      <w:adjustRightInd w:val="0"/>
      <w:spacing w:line="240" w:lineRule="auto"/>
    </w:pPr>
    <w:rPr>
      <w:rFonts w:eastAsia="Times New Roman" w:cs="Corbel"/>
      <w:color w:val="000000"/>
      <w:sz w:val="24"/>
      <w:szCs w:val="24"/>
      <w:lang w:eastAsia="nl-NL"/>
    </w:rPr>
  </w:style>
  <w:style w:type="character" w:styleId="GevolgdeHyperlink">
    <w:name w:val="FollowedHyperlink"/>
    <w:basedOn w:val="Standaardalinea-lettertype"/>
    <w:uiPriority w:val="99"/>
    <w:semiHidden/>
    <w:unhideWhenUsed/>
    <w:rsid w:val="005D5A4C"/>
    <w:rPr>
      <w:color w:val="999999" w:themeColor="followedHyperlink"/>
      <w:u w:val="single"/>
    </w:rPr>
  </w:style>
  <w:style w:type="paragraph" w:customStyle="1" w:styleId="Opsommingbullet">
    <w:name w:val="Opsomming bullet"/>
    <w:basedOn w:val="Standaard"/>
    <w:qFormat/>
    <w:rsid w:val="0008046D"/>
    <w:pPr>
      <w:numPr>
        <w:numId w:val="5"/>
      </w:numPr>
    </w:pPr>
    <w:rPr>
      <w:rFonts w:eastAsia="Times New Roman"/>
      <w:lang w:eastAsia="nl-NL"/>
    </w:rPr>
  </w:style>
  <w:style w:type="paragraph" w:customStyle="1" w:styleId="TussenkopjerapportOndertiteltitelpagina">
    <w:name w:val="Tussenkopje rapport / Ondertitel titelpagina"/>
    <w:basedOn w:val="Standaard"/>
    <w:qFormat/>
    <w:rsid w:val="00CD236E"/>
    <w:pPr>
      <w:spacing w:before="280"/>
    </w:pPr>
    <w:rPr>
      <w:rFonts w:eastAsia="Times New Roman"/>
      <w:b/>
      <w:sz w:val="22"/>
      <w:lang w:eastAsia="nl-NL"/>
    </w:rPr>
  </w:style>
  <w:style w:type="table" w:customStyle="1" w:styleId="Gemiddeldearcering1-accent11">
    <w:name w:val="Gemiddelde arcering 1 - accent 11"/>
    <w:basedOn w:val="Standaardtabel"/>
    <w:uiPriority w:val="63"/>
    <w:rsid w:val="00882F0B"/>
    <w:pPr>
      <w:spacing w:line="240" w:lineRule="auto"/>
    </w:pPr>
    <w:rPr>
      <w:rFonts w:eastAsia="Times New Roman"/>
      <w:lang w:eastAsia="nl-NL"/>
    </w:rPr>
    <w:tblPr>
      <w:tblStyleRowBandSize w:val="1"/>
      <w:tblStyleColBandSize w:val="1"/>
      <w:tblBorders>
        <w:top w:val="single" w:sz="8" w:space="0" w:color="FF8F45" w:themeColor="accent1" w:themeTint="BF"/>
        <w:left w:val="single" w:sz="8" w:space="0" w:color="FF8F45" w:themeColor="accent1" w:themeTint="BF"/>
        <w:bottom w:val="single" w:sz="8" w:space="0" w:color="FF8F45" w:themeColor="accent1" w:themeTint="BF"/>
        <w:right w:val="single" w:sz="8" w:space="0" w:color="FF8F45" w:themeColor="accent1" w:themeTint="BF"/>
        <w:insideH w:val="single" w:sz="8" w:space="0" w:color="FF8F45" w:themeColor="accent1" w:themeTint="BF"/>
      </w:tblBorders>
    </w:tblPr>
    <w:tblStylePr w:type="firstRow">
      <w:pPr>
        <w:spacing w:before="0" w:after="0" w:line="240" w:lineRule="auto"/>
      </w:pPr>
      <w:rPr>
        <w:b/>
        <w:bCs/>
        <w:color w:val="FFFFFF" w:themeColor="background1"/>
      </w:rPr>
      <w:tblPr/>
      <w:tcPr>
        <w:tcBorders>
          <w:top w:val="single" w:sz="8" w:space="0" w:color="FF8F45" w:themeColor="accent1" w:themeTint="BF"/>
          <w:left w:val="single" w:sz="8" w:space="0" w:color="FF8F45" w:themeColor="accent1" w:themeTint="BF"/>
          <w:bottom w:val="single" w:sz="8" w:space="0" w:color="FF8F45" w:themeColor="accent1" w:themeTint="BF"/>
          <w:right w:val="single" w:sz="8" w:space="0" w:color="FF8F45" w:themeColor="accent1" w:themeTint="BF"/>
          <w:insideH w:val="nil"/>
          <w:insideV w:val="nil"/>
        </w:tcBorders>
        <w:shd w:val="clear" w:color="auto" w:fill="FF6A08" w:themeFill="accent1"/>
      </w:tcPr>
    </w:tblStylePr>
    <w:tblStylePr w:type="lastRow">
      <w:pPr>
        <w:spacing w:before="0" w:after="0" w:line="240" w:lineRule="auto"/>
      </w:pPr>
      <w:rPr>
        <w:b/>
        <w:bCs/>
      </w:rPr>
      <w:tblPr/>
      <w:tcPr>
        <w:tcBorders>
          <w:top w:val="double" w:sz="6" w:space="0" w:color="FF8F45" w:themeColor="accent1" w:themeTint="BF"/>
          <w:left w:val="single" w:sz="8" w:space="0" w:color="FF8F45" w:themeColor="accent1" w:themeTint="BF"/>
          <w:bottom w:val="single" w:sz="8" w:space="0" w:color="FF8F45" w:themeColor="accent1" w:themeTint="BF"/>
          <w:right w:val="single" w:sz="8" w:space="0" w:color="FF8F4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9C1" w:themeFill="accent1" w:themeFillTint="3F"/>
      </w:tcPr>
    </w:tblStylePr>
    <w:tblStylePr w:type="band1Horz">
      <w:tblPr/>
      <w:tcPr>
        <w:tcBorders>
          <w:insideH w:val="nil"/>
          <w:insideV w:val="nil"/>
        </w:tcBorders>
        <w:shd w:val="clear" w:color="auto" w:fill="FFD9C1"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438B5"/>
    <w:pPr>
      <w:spacing w:line="240" w:lineRule="auto"/>
    </w:pPr>
    <w:rPr>
      <w:rFonts w:eastAsia="Times New Roman"/>
      <w:lang w:eastAsia="nl-NL"/>
    </w:rPr>
    <w:tblPr>
      <w:tblStyleRowBandSize w:val="1"/>
      <w:tblStyleColBandSize w:val="1"/>
      <w:tblBorders>
        <w:top w:val="single" w:sz="8" w:space="0" w:color="FFC939" w:themeColor="accent2" w:themeTint="BF"/>
        <w:left w:val="single" w:sz="8" w:space="0" w:color="FFC939" w:themeColor="accent2" w:themeTint="BF"/>
        <w:bottom w:val="single" w:sz="8" w:space="0" w:color="FFC939" w:themeColor="accent2" w:themeTint="BF"/>
        <w:right w:val="single" w:sz="8" w:space="0" w:color="FFC939" w:themeColor="accent2" w:themeTint="BF"/>
        <w:insideH w:val="single" w:sz="8" w:space="0" w:color="FFC939" w:themeColor="accent2" w:themeTint="BF"/>
      </w:tblBorders>
    </w:tblPr>
    <w:tblStylePr w:type="firstRow">
      <w:pPr>
        <w:spacing w:before="0" w:after="0" w:line="240" w:lineRule="auto"/>
      </w:pPr>
      <w:rPr>
        <w:b/>
        <w:bCs/>
        <w:color w:val="FFFFFF" w:themeColor="background1"/>
      </w:rPr>
      <w:tblPr/>
      <w:tcPr>
        <w:tcBorders>
          <w:top w:val="single" w:sz="8" w:space="0" w:color="FFC939" w:themeColor="accent2" w:themeTint="BF"/>
          <w:left w:val="single" w:sz="8" w:space="0" w:color="FFC939" w:themeColor="accent2" w:themeTint="BF"/>
          <w:bottom w:val="single" w:sz="8" w:space="0" w:color="FFC939" w:themeColor="accent2" w:themeTint="BF"/>
          <w:right w:val="single" w:sz="8" w:space="0" w:color="FFC939" w:themeColor="accent2" w:themeTint="BF"/>
          <w:insideH w:val="nil"/>
          <w:insideV w:val="nil"/>
        </w:tcBorders>
        <w:shd w:val="clear" w:color="auto" w:fill="F6B400" w:themeFill="accent2"/>
      </w:tcPr>
    </w:tblStylePr>
    <w:tblStylePr w:type="lastRow">
      <w:pPr>
        <w:spacing w:before="0" w:after="0" w:line="240" w:lineRule="auto"/>
      </w:pPr>
      <w:rPr>
        <w:b/>
        <w:bCs/>
      </w:rPr>
      <w:tblPr/>
      <w:tcPr>
        <w:tcBorders>
          <w:top w:val="double" w:sz="6" w:space="0" w:color="FFC939" w:themeColor="accent2" w:themeTint="BF"/>
          <w:left w:val="single" w:sz="8" w:space="0" w:color="FFC939" w:themeColor="accent2" w:themeTint="BF"/>
          <w:bottom w:val="single" w:sz="8" w:space="0" w:color="FFC939" w:themeColor="accent2" w:themeTint="BF"/>
          <w:right w:val="single" w:sz="8" w:space="0" w:color="FFC93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DBD" w:themeFill="accent2" w:themeFillTint="3F"/>
      </w:tcPr>
    </w:tblStylePr>
    <w:tblStylePr w:type="band1Horz">
      <w:tblPr/>
      <w:tcPr>
        <w:tcBorders>
          <w:insideH w:val="nil"/>
          <w:insideV w:val="nil"/>
        </w:tcBorders>
        <w:shd w:val="clear" w:color="auto" w:fill="FFEDBD"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438B5"/>
    <w:pPr>
      <w:spacing w:line="240" w:lineRule="auto"/>
    </w:pPr>
    <w:rPr>
      <w:rFonts w:eastAsia="Times New Roman"/>
      <w:lang w:eastAsia="nl-NL"/>
    </w:rPr>
    <w:tblPr>
      <w:tblStyleRowBandSize w:val="1"/>
      <w:tblStyleColBandSize w:val="1"/>
      <w:tblBorders>
        <w:top w:val="single" w:sz="8" w:space="0" w:color="80FF0E" w:themeColor="accent3" w:themeTint="BF"/>
        <w:left w:val="single" w:sz="8" w:space="0" w:color="80FF0E" w:themeColor="accent3" w:themeTint="BF"/>
        <w:bottom w:val="single" w:sz="8" w:space="0" w:color="80FF0E" w:themeColor="accent3" w:themeTint="BF"/>
        <w:right w:val="single" w:sz="8" w:space="0" w:color="80FF0E" w:themeColor="accent3" w:themeTint="BF"/>
        <w:insideH w:val="single" w:sz="8" w:space="0" w:color="80FF0E" w:themeColor="accent3" w:themeTint="BF"/>
      </w:tblBorders>
    </w:tblPr>
    <w:tblStylePr w:type="firstRow">
      <w:pPr>
        <w:spacing w:before="0" w:after="0" w:line="240" w:lineRule="auto"/>
      </w:pPr>
      <w:rPr>
        <w:b/>
        <w:bCs/>
        <w:color w:val="FFFFFF" w:themeColor="background1"/>
      </w:rPr>
      <w:tblPr/>
      <w:tcPr>
        <w:tcBorders>
          <w:top w:val="single" w:sz="8" w:space="0" w:color="80FF0E" w:themeColor="accent3" w:themeTint="BF"/>
          <w:left w:val="single" w:sz="8" w:space="0" w:color="80FF0E" w:themeColor="accent3" w:themeTint="BF"/>
          <w:bottom w:val="single" w:sz="8" w:space="0" w:color="80FF0E" w:themeColor="accent3" w:themeTint="BF"/>
          <w:right w:val="single" w:sz="8" w:space="0" w:color="80FF0E" w:themeColor="accent3" w:themeTint="BF"/>
          <w:insideH w:val="nil"/>
          <w:insideV w:val="nil"/>
        </w:tcBorders>
        <w:shd w:val="clear" w:color="auto" w:fill="5ABD00" w:themeFill="accent3"/>
      </w:tcPr>
    </w:tblStylePr>
    <w:tblStylePr w:type="lastRow">
      <w:pPr>
        <w:spacing w:before="0" w:after="0" w:line="240" w:lineRule="auto"/>
      </w:pPr>
      <w:rPr>
        <w:b/>
        <w:bCs/>
      </w:rPr>
      <w:tblPr/>
      <w:tcPr>
        <w:tcBorders>
          <w:top w:val="double" w:sz="6" w:space="0" w:color="80FF0E" w:themeColor="accent3" w:themeTint="BF"/>
          <w:left w:val="single" w:sz="8" w:space="0" w:color="80FF0E" w:themeColor="accent3" w:themeTint="BF"/>
          <w:bottom w:val="single" w:sz="8" w:space="0" w:color="80FF0E" w:themeColor="accent3" w:themeTint="BF"/>
          <w:right w:val="single" w:sz="8" w:space="0" w:color="80FF0E"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FFAF" w:themeFill="accent3" w:themeFillTint="3F"/>
      </w:tcPr>
    </w:tblStylePr>
    <w:tblStylePr w:type="band1Horz">
      <w:tblPr/>
      <w:tcPr>
        <w:tcBorders>
          <w:insideH w:val="nil"/>
          <w:insideV w:val="nil"/>
        </w:tcBorders>
        <w:shd w:val="clear" w:color="auto" w:fill="D5FFAF"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438B5"/>
    <w:pPr>
      <w:spacing w:line="240" w:lineRule="auto"/>
    </w:pPr>
    <w:rPr>
      <w:rFonts w:eastAsia="Times New Roman"/>
      <w:lang w:eastAsia="nl-NL"/>
    </w:rPr>
    <w:tblPr>
      <w:tblStyleRowBandSize w:val="1"/>
      <w:tblStyleColBandSize w:val="1"/>
      <w:tblBorders>
        <w:top w:val="single" w:sz="8" w:space="0" w:color="07E8FF" w:themeColor="accent4" w:themeTint="BF"/>
        <w:left w:val="single" w:sz="8" w:space="0" w:color="07E8FF" w:themeColor="accent4" w:themeTint="BF"/>
        <w:bottom w:val="single" w:sz="8" w:space="0" w:color="07E8FF" w:themeColor="accent4" w:themeTint="BF"/>
        <w:right w:val="single" w:sz="8" w:space="0" w:color="07E8FF" w:themeColor="accent4" w:themeTint="BF"/>
        <w:insideH w:val="single" w:sz="8" w:space="0" w:color="07E8FF" w:themeColor="accent4" w:themeTint="BF"/>
      </w:tblBorders>
    </w:tblPr>
    <w:tblStylePr w:type="firstRow">
      <w:pPr>
        <w:spacing w:before="0" w:after="0" w:line="240" w:lineRule="auto"/>
      </w:pPr>
      <w:rPr>
        <w:b/>
        <w:bCs/>
        <w:color w:val="FFFFFF" w:themeColor="background1"/>
      </w:rPr>
      <w:tblPr/>
      <w:tcPr>
        <w:tcBorders>
          <w:top w:val="single" w:sz="8" w:space="0" w:color="07E8FF" w:themeColor="accent4" w:themeTint="BF"/>
          <w:left w:val="single" w:sz="8" w:space="0" w:color="07E8FF" w:themeColor="accent4" w:themeTint="BF"/>
          <w:bottom w:val="single" w:sz="8" w:space="0" w:color="07E8FF" w:themeColor="accent4" w:themeTint="BF"/>
          <w:right w:val="single" w:sz="8" w:space="0" w:color="07E8FF" w:themeColor="accent4" w:themeTint="BF"/>
          <w:insideH w:val="nil"/>
          <w:insideV w:val="nil"/>
        </w:tcBorders>
        <w:shd w:val="clear" w:color="auto" w:fill="00A4B4" w:themeFill="accent4"/>
      </w:tcPr>
    </w:tblStylePr>
    <w:tblStylePr w:type="lastRow">
      <w:pPr>
        <w:spacing w:before="0" w:after="0" w:line="240" w:lineRule="auto"/>
      </w:pPr>
      <w:rPr>
        <w:b/>
        <w:bCs/>
      </w:rPr>
      <w:tblPr/>
      <w:tcPr>
        <w:tcBorders>
          <w:top w:val="double" w:sz="6" w:space="0" w:color="07E8FF" w:themeColor="accent4" w:themeTint="BF"/>
          <w:left w:val="single" w:sz="8" w:space="0" w:color="07E8FF" w:themeColor="accent4" w:themeTint="BF"/>
          <w:bottom w:val="single" w:sz="8" w:space="0" w:color="07E8FF" w:themeColor="accent4" w:themeTint="BF"/>
          <w:right w:val="single" w:sz="8" w:space="0" w:color="07E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ADF7FF" w:themeFill="accent4" w:themeFillTint="3F"/>
      </w:tcPr>
    </w:tblStylePr>
    <w:tblStylePr w:type="band1Horz">
      <w:tblPr/>
      <w:tcPr>
        <w:tcBorders>
          <w:insideH w:val="nil"/>
          <w:insideV w:val="nil"/>
        </w:tcBorders>
        <w:shd w:val="clear" w:color="auto" w:fill="ADF7FF" w:themeFill="accent4" w:themeFillTint="3F"/>
      </w:tcPr>
    </w:tblStylePr>
    <w:tblStylePr w:type="band2Horz">
      <w:tblPr/>
      <w:tcPr>
        <w:tcBorders>
          <w:insideH w:val="nil"/>
          <w:insideV w:val="nil"/>
        </w:tcBorders>
      </w:tcPr>
    </w:tblStylePr>
  </w:style>
  <w:style w:type="paragraph" w:styleId="Geenafstand">
    <w:name w:val="No Spacing"/>
    <w:basedOn w:val="Standaard"/>
    <w:link w:val="GeenafstandChar"/>
    <w:uiPriority w:val="1"/>
    <w:qFormat/>
    <w:rsid w:val="008438A8"/>
    <w:pPr>
      <w:spacing w:line="240" w:lineRule="auto"/>
    </w:pPr>
    <w:rPr>
      <w:rFonts w:ascii="Calibri" w:eastAsiaTheme="minorHAnsi" w:hAnsi="Calibri"/>
      <w:sz w:val="22"/>
      <w:szCs w:val="22"/>
    </w:rPr>
  </w:style>
  <w:style w:type="paragraph" w:styleId="Normaalweb">
    <w:name w:val="Normal (Web)"/>
    <w:basedOn w:val="Standaard"/>
    <w:uiPriority w:val="99"/>
    <w:unhideWhenUsed/>
    <w:rsid w:val="00CA5A25"/>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GeenafstandChar">
    <w:name w:val="Geen afstand Char"/>
    <w:basedOn w:val="Standaardalinea-lettertype"/>
    <w:link w:val="Geenafstand"/>
    <w:uiPriority w:val="1"/>
    <w:rsid w:val="00B748B3"/>
    <w:rPr>
      <w:rFonts w:ascii="Calibri" w:eastAsiaTheme="minorHAnsi" w:hAnsi="Calibri"/>
      <w:sz w:val="22"/>
      <w:szCs w:val="22"/>
    </w:rPr>
  </w:style>
  <w:style w:type="character" w:customStyle="1" w:styleId="LijstalineaChar">
    <w:name w:val="Lijstalinea Char"/>
    <w:aliases w:val="Opsomblokjes en substreepjes Char,Lijst paragraaf Char"/>
    <w:basedOn w:val="Standaardalinea-lettertype"/>
    <w:link w:val="Lijstalinea"/>
    <w:uiPriority w:val="34"/>
    <w:rsid w:val="00714F57"/>
  </w:style>
  <w:style w:type="paragraph" w:customStyle="1" w:styleId="Opsommingbulletintabel">
    <w:name w:val="Opsomming bullet in tabel"/>
    <w:basedOn w:val="OpsommingBullet0"/>
    <w:link w:val="OpsommingbulletintabelChar"/>
    <w:qFormat/>
    <w:rsid w:val="00D97E54"/>
    <w:pPr>
      <w:numPr>
        <w:numId w:val="18"/>
      </w:numPr>
      <w:spacing w:line="240" w:lineRule="atLeast"/>
      <w:contextualSpacing w:val="0"/>
    </w:pPr>
    <w:rPr>
      <w:sz w:val="18"/>
      <w:szCs w:val="18"/>
    </w:rPr>
  </w:style>
  <w:style w:type="character" w:customStyle="1" w:styleId="OpsommingbulletintabelChar">
    <w:name w:val="Opsomming bullet in tabel Char"/>
    <w:basedOn w:val="Standaardalinea-lettertype"/>
    <w:link w:val="Opsommingbulletintabel"/>
    <w:rsid w:val="00D97E54"/>
    <w:rPr>
      <w:sz w:val="18"/>
      <w:szCs w:val="18"/>
    </w:rPr>
  </w:style>
  <w:style w:type="paragraph" w:customStyle="1" w:styleId="kolomkop">
    <w:name w:val="kolomkop"/>
    <w:basedOn w:val="Standaard"/>
    <w:qFormat/>
    <w:rsid w:val="00EF5584"/>
    <w:rPr>
      <w:sz w:val="18"/>
      <w:szCs w:val="22"/>
    </w:rPr>
  </w:style>
  <w:style w:type="paragraph" w:customStyle="1" w:styleId="BasistekstGemeenteAmsterdam">
    <w:name w:val="Basistekst Gemeente Amsterdam"/>
    <w:basedOn w:val="Standaard"/>
    <w:qFormat/>
    <w:rsid w:val="00AB297B"/>
    <w:rPr>
      <w:rFonts w:eastAsia="Times New Roman" w:cs="Maiandra GD"/>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49371">
      <w:bodyDiv w:val="1"/>
      <w:marLeft w:val="0"/>
      <w:marRight w:val="0"/>
      <w:marTop w:val="0"/>
      <w:marBottom w:val="0"/>
      <w:divBdr>
        <w:top w:val="none" w:sz="0" w:space="0" w:color="auto"/>
        <w:left w:val="none" w:sz="0" w:space="0" w:color="auto"/>
        <w:bottom w:val="none" w:sz="0" w:space="0" w:color="auto"/>
        <w:right w:val="none" w:sz="0" w:space="0" w:color="auto"/>
      </w:divBdr>
    </w:div>
    <w:div w:id="214005902">
      <w:bodyDiv w:val="1"/>
      <w:marLeft w:val="0"/>
      <w:marRight w:val="0"/>
      <w:marTop w:val="0"/>
      <w:marBottom w:val="0"/>
      <w:divBdr>
        <w:top w:val="none" w:sz="0" w:space="0" w:color="auto"/>
        <w:left w:val="none" w:sz="0" w:space="0" w:color="auto"/>
        <w:bottom w:val="none" w:sz="0" w:space="0" w:color="auto"/>
        <w:right w:val="none" w:sz="0" w:space="0" w:color="auto"/>
      </w:divBdr>
    </w:div>
    <w:div w:id="265042200">
      <w:bodyDiv w:val="1"/>
      <w:marLeft w:val="0"/>
      <w:marRight w:val="0"/>
      <w:marTop w:val="0"/>
      <w:marBottom w:val="0"/>
      <w:divBdr>
        <w:top w:val="none" w:sz="0" w:space="0" w:color="auto"/>
        <w:left w:val="none" w:sz="0" w:space="0" w:color="auto"/>
        <w:bottom w:val="none" w:sz="0" w:space="0" w:color="auto"/>
        <w:right w:val="none" w:sz="0" w:space="0" w:color="auto"/>
      </w:divBdr>
    </w:div>
    <w:div w:id="372191574">
      <w:bodyDiv w:val="1"/>
      <w:marLeft w:val="0"/>
      <w:marRight w:val="0"/>
      <w:marTop w:val="0"/>
      <w:marBottom w:val="0"/>
      <w:divBdr>
        <w:top w:val="none" w:sz="0" w:space="0" w:color="auto"/>
        <w:left w:val="none" w:sz="0" w:space="0" w:color="auto"/>
        <w:bottom w:val="none" w:sz="0" w:space="0" w:color="auto"/>
        <w:right w:val="none" w:sz="0" w:space="0" w:color="auto"/>
      </w:divBdr>
      <w:divsChild>
        <w:div w:id="216166322">
          <w:marLeft w:val="346"/>
          <w:marRight w:val="0"/>
          <w:marTop w:val="0"/>
          <w:marBottom w:val="0"/>
          <w:divBdr>
            <w:top w:val="none" w:sz="0" w:space="0" w:color="auto"/>
            <w:left w:val="none" w:sz="0" w:space="0" w:color="auto"/>
            <w:bottom w:val="none" w:sz="0" w:space="0" w:color="auto"/>
            <w:right w:val="none" w:sz="0" w:space="0" w:color="auto"/>
          </w:divBdr>
        </w:div>
        <w:div w:id="337198470">
          <w:marLeft w:val="346"/>
          <w:marRight w:val="0"/>
          <w:marTop w:val="0"/>
          <w:marBottom w:val="0"/>
          <w:divBdr>
            <w:top w:val="none" w:sz="0" w:space="0" w:color="auto"/>
            <w:left w:val="none" w:sz="0" w:space="0" w:color="auto"/>
            <w:bottom w:val="none" w:sz="0" w:space="0" w:color="auto"/>
            <w:right w:val="none" w:sz="0" w:space="0" w:color="auto"/>
          </w:divBdr>
        </w:div>
        <w:div w:id="406653443">
          <w:marLeft w:val="346"/>
          <w:marRight w:val="0"/>
          <w:marTop w:val="0"/>
          <w:marBottom w:val="0"/>
          <w:divBdr>
            <w:top w:val="none" w:sz="0" w:space="0" w:color="auto"/>
            <w:left w:val="none" w:sz="0" w:space="0" w:color="auto"/>
            <w:bottom w:val="none" w:sz="0" w:space="0" w:color="auto"/>
            <w:right w:val="none" w:sz="0" w:space="0" w:color="auto"/>
          </w:divBdr>
        </w:div>
        <w:div w:id="413237069">
          <w:marLeft w:val="346"/>
          <w:marRight w:val="0"/>
          <w:marTop w:val="0"/>
          <w:marBottom w:val="0"/>
          <w:divBdr>
            <w:top w:val="none" w:sz="0" w:space="0" w:color="auto"/>
            <w:left w:val="none" w:sz="0" w:space="0" w:color="auto"/>
            <w:bottom w:val="none" w:sz="0" w:space="0" w:color="auto"/>
            <w:right w:val="none" w:sz="0" w:space="0" w:color="auto"/>
          </w:divBdr>
        </w:div>
        <w:div w:id="575365788">
          <w:marLeft w:val="346"/>
          <w:marRight w:val="0"/>
          <w:marTop w:val="0"/>
          <w:marBottom w:val="0"/>
          <w:divBdr>
            <w:top w:val="none" w:sz="0" w:space="0" w:color="auto"/>
            <w:left w:val="none" w:sz="0" w:space="0" w:color="auto"/>
            <w:bottom w:val="none" w:sz="0" w:space="0" w:color="auto"/>
            <w:right w:val="none" w:sz="0" w:space="0" w:color="auto"/>
          </w:divBdr>
        </w:div>
        <w:div w:id="752166803">
          <w:marLeft w:val="346"/>
          <w:marRight w:val="0"/>
          <w:marTop w:val="0"/>
          <w:marBottom w:val="0"/>
          <w:divBdr>
            <w:top w:val="none" w:sz="0" w:space="0" w:color="auto"/>
            <w:left w:val="none" w:sz="0" w:space="0" w:color="auto"/>
            <w:bottom w:val="none" w:sz="0" w:space="0" w:color="auto"/>
            <w:right w:val="none" w:sz="0" w:space="0" w:color="auto"/>
          </w:divBdr>
        </w:div>
        <w:div w:id="873230963">
          <w:marLeft w:val="346"/>
          <w:marRight w:val="0"/>
          <w:marTop w:val="0"/>
          <w:marBottom w:val="0"/>
          <w:divBdr>
            <w:top w:val="none" w:sz="0" w:space="0" w:color="auto"/>
            <w:left w:val="none" w:sz="0" w:space="0" w:color="auto"/>
            <w:bottom w:val="none" w:sz="0" w:space="0" w:color="auto"/>
            <w:right w:val="none" w:sz="0" w:space="0" w:color="auto"/>
          </w:divBdr>
        </w:div>
        <w:div w:id="1255476255">
          <w:marLeft w:val="346"/>
          <w:marRight w:val="0"/>
          <w:marTop w:val="0"/>
          <w:marBottom w:val="0"/>
          <w:divBdr>
            <w:top w:val="none" w:sz="0" w:space="0" w:color="auto"/>
            <w:left w:val="none" w:sz="0" w:space="0" w:color="auto"/>
            <w:bottom w:val="none" w:sz="0" w:space="0" w:color="auto"/>
            <w:right w:val="none" w:sz="0" w:space="0" w:color="auto"/>
          </w:divBdr>
        </w:div>
        <w:div w:id="1350719743">
          <w:marLeft w:val="346"/>
          <w:marRight w:val="0"/>
          <w:marTop w:val="0"/>
          <w:marBottom w:val="0"/>
          <w:divBdr>
            <w:top w:val="none" w:sz="0" w:space="0" w:color="auto"/>
            <w:left w:val="none" w:sz="0" w:space="0" w:color="auto"/>
            <w:bottom w:val="none" w:sz="0" w:space="0" w:color="auto"/>
            <w:right w:val="none" w:sz="0" w:space="0" w:color="auto"/>
          </w:divBdr>
        </w:div>
        <w:div w:id="1422607595">
          <w:marLeft w:val="346"/>
          <w:marRight w:val="0"/>
          <w:marTop w:val="0"/>
          <w:marBottom w:val="0"/>
          <w:divBdr>
            <w:top w:val="none" w:sz="0" w:space="0" w:color="auto"/>
            <w:left w:val="none" w:sz="0" w:space="0" w:color="auto"/>
            <w:bottom w:val="none" w:sz="0" w:space="0" w:color="auto"/>
            <w:right w:val="none" w:sz="0" w:space="0" w:color="auto"/>
          </w:divBdr>
        </w:div>
        <w:div w:id="1816868963">
          <w:marLeft w:val="346"/>
          <w:marRight w:val="0"/>
          <w:marTop w:val="0"/>
          <w:marBottom w:val="0"/>
          <w:divBdr>
            <w:top w:val="none" w:sz="0" w:space="0" w:color="auto"/>
            <w:left w:val="none" w:sz="0" w:space="0" w:color="auto"/>
            <w:bottom w:val="none" w:sz="0" w:space="0" w:color="auto"/>
            <w:right w:val="none" w:sz="0" w:space="0" w:color="auto"/>
          </w:divBdr>
        </w:div>
        <w:div w:id="1942566034">
          <w:marLeft w:val="346"/>
          <w:marRight w:val="0"/>
          <w:marTop w:val="0"/>
          <w:marBottom w:val="0"/>
          <w:divBdr>
            <w:top w:val="none" w:sz="0" w:space="0" w:color="auto"/>
            <w:left w:val="none" w:sz="0" w:space="0" w:color="auto"/>
            <w:bottom w:val="none" w:sz="0" w:space="0" w:color="auto"/>
            <w:right w:val="none" w:sz="0" w:space="0" w:color="auto"/>
          </w:divBdr>
        </w:div>
        <w:div w:id="1998261737">
          <w:marLeft w:val="346"/>
          <w:marRight w:val="0"/>
          <w:marTop w:val="0"/>
          <w:marBottom w:val="0"/>
          <w:divBdr>
            <w:top w:val="none" w:sz="0" w:space="0" w:color="auto"/>
            <w:left w:val="none" w:sz="0" w:space="0" w:color="auto"/>
            <w:bottom w:val="none" w:sz="0" w:space="0" w:color="auto"/>
            <w:right w:val="none" w:sz="0" w:space="0" w:color="auto"/>
          </w:divBdr>
        </w:div>
      </w:divsChild>
    </w:div>
    <w:div w:id="372311348">
      <w:bodyDiv w:val="1"/>
      <w:marLeft w:val="0"/>
      <w:marRight w:val="0"/>
      <w:marTop w:val="0"/>
      <w:marBottom w:val="0"/>
      <w:divBdr>
        <w:top w:val="none" w:sz="0" w:space="0" w:color="auto"/>
        <w:left w:val="none" w:sz="0" w:space="0" w:color="auto"/>
        <w:bottom w:val="none" w:sz="0" w:space="0" w:color="auto"/>
        <w:right w:val="none" w:sz="0" w:space="0" w:color="auto"/>
      </w:divBdr>
      <w:divsChild>
        <w:div w:id="502018071">
          <w:marLeft w:val="274"/>
          <w:marRight w:val="0"/>
          <w:marTop w:val="0"/>
          <w:marBottom w:val="0"/>
          <w:divBdr>
            <w:top w:val="none" w:sz="0" w:space="0" w:color="auto"/>
            <w:left w:val="none" w:sz="0" w:space="0" w:color="auto"/>
            <w:bottom w:val="none" w:sz="0" w:space="0" w:color="auto"/>
            <w:right w:val="none" w:sz="0" w:space="0" w:color="auto"/>
          </w:divBdr>
        </w:div>
        <w:div w:id="544685736">
          <w:marLeft w:val="274"/>
          <w:marRight w:val="0"/>
          <w:marTop w:val="0"/>
          <w:marBottom w:val="0"/>
          <w:divBdr>
            <w:top w:val="none" w:sz="0" w:space="0" w:color="auto"/>
            <w:left w:val="none" w:sz="0" w:space="0" w:color="auto"/>
            <w:bottom w:val="none" w:sz="0" w:space="0" w:color="auto"/>
            <w:right w:val="none" w:sz="0" w:space="0" w:color="auto"/>
          </w:divBdr>
        </w:div>
        <w:div w:id="945773298">
          <w:marLeft w:val="274"/>
          <w:marRight w:val="0"/>
          <w:marTop w:val="0"/>
          <w:marBottom w:val="0"/>
          <w:divBdr>
            <w:top w:val="none" w:sz="0" w:space="0" w:color="auto"/>
            <w:left w:val="none" w:sz="0" w:space="0" w:color="auto"/>
            <w:bottom w:val="none" w:sz="0" w:space="0" w:color="auto"/>
            <w:right w:val="none" w:sz="0" w:space="0" w:color="auto"/>
          </w:divBdr>
        </w:div>
        <w:div w:id="957877805">
          <w:marLeft w:val="274"/>
          <w:marRight w:val="0"/>
          <w:marTop w:val="0"/>
          <w:marBottom w:val="0"/>
          <w:divBdr>
            <w:top w:val="none" w:sz="0" w:space="0" w:color="auto"/>
            <w:left w:val="none" w:sz="0" w:space="0" w:color="auto"/>
            <w:bottom w:val="none" w:sz="0" w:space="0" w:color="auto"/>
            <w:right w:val="none" w:sz="0" w:space="0" w:color="auto"/>
          </w:divBdr>
        </w:div>
        <w:div w:id="1082608841">
          <w:marLeft w:val="274"/>
          <w:marRight w:val="0"/>
          <w:marTop w:val="0"/>
          <w:marBottom w:val="0"/>
          <w:divBdr>
            <w:top w:val="none" w:sz="0" w:space="0" w:color="auto"/>
            <w:left w:val="none" w:sz="0" w:space="0" w:color="auto"/>
            <w:bottom w:val="none" w:sz="0" w:space="0" w:color="auto"/>
            <w:right w:val="none" w:sz="0" w:space="0" w:color="auto"/>
          </w:divBdr>
        </w:div>
        <w:div w:id="1888908370">
          <w:marLeft w:val="274"/>
          <w:marRight w:val="0"/>
          <w:marTop w:val="0"/>
          <w:marBottom w:val="0"/>
          <w:divBdr>
            <w:top w:val="none" w:sz="0" w:space="0" w:color="auto"/>
            <w:left w:val="none" w:sz="0" w:space="0" w:color="auto"/>
            <w:bottom w:val="none" w:sz="0" w:space="0" w:color="auto"/>
            <w:right w:val="none" w:sz="0" w:space="0" w:color="auto"/>
          </w:divBdr>
        </w:div>
        <w:div w:id="1991326326">
          <w:marLeft w:val="274"/>
          <w:marRight w:val="0"/>
          <w:marTop w:val="0"/>
          <w:marBottom w:val="0"/>
          <w:divBdr>
            <w:top w:val="none" w:sz="0" w:space="0" w:color="auto"/>
            <w:left w:val="none" w:sz="0" w:space="0" w:color="auto"/>
            <w:bottom w:val="none" w:sz="0" w:space="0" w:color="auto"/>
            <w:right w:val="none" w:sz="0" w:space="0" w:color="auto"/>
          </w:divBdr>
        </w:div>
        <w:div w:id="2062711735">
          <w:marLeft w:val="274"/>
          <w:marRight w:val="0"/>
          <w:marTop w:val="0"/>
          <w:marBottom w:val="0"/>
          <w:divBdr>
            <w:top w:val="none" w:sz="0" w:space="0" w:color="auto"/>
            <w:left w:val="none" w:sz="0" w:space="0" w:color="auto"/>
            <w:bottom w:val="none" w:sz="0" w:space="0" w:color="auto"/>
            <w:right w:val="none" w:sz="0" w:space="0" w:color="auto"/>
          </w:divBdr>
        </w:div>
      </w:divsChild>
    </w:div>
    <w:div w:id="380981971">
      <w:bodyDiv w:val="1"/>
      <w:marLeft w:val="0"/>
      <w:marRight w:val="0"/>
      <w:marTop w:val="0"/>
      <w:marBottom w:val="0"/>
      <w:divBdr>
        <w:top w:val="none" w:sz="0" w:space="0" w:color="auto"/>
        <w:left w:val="none" w:sz="0" w:space="0" w:color="auto"/>
        <w:bottom w:val="none" w:sz="0" w:space="0" w:color="auto"/>
        <w:right w:val="none" w:sz="0" w:space="0" w:color="auto"/>
      </w:divBdr>
    </w:div>
    <w:div w:id="405762242">
      <w:bodyDiv w:val="1"/>
      <w:marLeft w:val="0"/>
      <w:marRight w:val="0"/>
      <w:marTop w:val="0"/>
      <w:marBottom w:val="0"/>
      <w:divBdr>
        <w:top w:val="none" w:sz="0" w:space="0" w:color="auto"/>
        <w:left w:val="none" w:sz="0" w:space="0" w:color="auto"/>
        <w:bottom w:val="none" w:sz="0" w:space="0" w:color="auto"/>
        <w:right w:val="none" w:sz="0" w:space="0" w:color="auto"/>
      </w:divBdr>
      <w:divsChild>
        <w:div w:id="737940472">
          <w:marLeft w:val="0"/>
          <w:marRight w:val="0"/>
          <w:marTop w:val="0"/>
          <w:marBottom w:val="0"/>
          <w:divBdr>
            <w:top w:val="none" w:sz="0" w:space="0" w:color="auto"/>
            <w:left w:val="none" w:sz="0" w:space="0" w:color="auto"/>
            <w:bottom w:val="none" w:sz="0" w:space="0" w:color="auto"/>
            <w:right w:val="none" w:sz="0" w:space="0" w:color="auto"/>
          </w:divBdr>
        </w:div>
      </w:divsChild>
    </w:div>
    <w:div w:id="450246032">
      <w:bodyDiv w:val="1"/>
      <w:marLeft w:val="0"/>
      <w:marRight w:val="0"/>
      <w:marTop w:val="0"/>
      <w:marBottom w:val="0"/>
      <w:divBdr>
        <w:top w:val="none" w:sz="0" w:space="0" w:color="auto"/>
        <w:left w:val="none" w:sz="0" w:space="0" w:color="auto"/>
        <w:bottom w:val="none" w:sz="0" w:space="0" w:color="auto"/>
        <w:right w:val="none" w:sz="0" w:space="0" w:color="auto"/>
      </w:divBdr>
      <w:divsChild>
        <w:div w:id="1645310090">
          <w:marLeft w:val="0"/>
          <w:marRight w:val="0"/>
          <w:marTop w:val="0"/>
          <w:marBottom w:val="0"/>
          <w:divBdr>
            <w:top w:val="none" w:sz="0" w:space="0" w:color="auto"/>
            <w:left w:val="none" w:sz="0" w:space="0" w:color="auto"/>
            <w:bottom w:val="none" w:sz="0" w:space="0" w:color="auto"/>
            <w:right w:val="none" w:sz="0" w:space="0" w:color="auto"/>
          </w:divBdr>
          <w:divsChild>
            <w:div w:id="1319000249">
              <w:marLeft w:val="0"/>
              <w:marRight w:val="0"/>
              <w:marTop w:val="0"/>
              <w:marBottom w:val="0"/>
              <w:divBdr>
                <w:top w:val="none" w:sz="0" w:space="0" w:color="auto"/>
                <w:left w:val="none" w:sz="0" w:space="0" w:color="auto"/>
                <w:bottom w:val="none" w:sz="0" w:space="0" w:color="auto"/>
                <w:right w:val="none" w:sz="0" w:space="0" w:color="auto"/>
              </w:divBdr>
              <w:divsChild>
                <w:div w:id="462622349">
                  <w:marLeft w:val="0"/>
                  <w:marRight w:val="0"/>
                  <w:marTop w:val="0"/>
                  <w:marBottom w:val="0"/>
                  <w:divBdr>
                    <w:top w:val="none" w:sz="0" w:space="0" w:color="auto"/>
                    <w:left w:val="none" w:sz="0" w:space="0" w:color="auto"/>
                    <w:bottom w:val="none" w:sz="0" w:space="0" w:color="auto"/>
                    <w:right w:val="none" w:sz="0" w:space="0" w:color="auto"/>
                  </w:divBdr>
                </w:div>
                <w:div w:id="106938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033266">
      <w:bodyDiv w:val="1"/>
      <w:marLeft w:val="0"/>
      <w:marRight w:val="0"/>
      <w:marTop w:val="0"/>
      <w:marBottom w:val="0"/>
      <w:divBdr>
        <w:top w:val="none" w:sz="0" w:space="0" w:color="auto"/>
        <w:left w:val="none" w:sz="0" w:space="0" w:color="auto"/>
        <w:bottom w:val="none" w:sz="0" w:space="0" w:color="auto"/>
        <w:right w:val="none" w:sz="0" w:space="0" w:color="auto"/>
      </w:divBdr>
    </w:div>
    <w:div w:id="585382332">
      <w:bodyDiv w:val="1"/>
      <w:marLeft w:val="0"/>
      <w:marRight w:val="0"/>
      <w:marTop w:val="0"/>
      <w:marBottom w:val="0"/>
      <w:divBdr>
        <w:top w:val="none" w:sz="0" w:space="0" w:color="auto"/>
        <w:left w:val="none" w:sz="0" w:space="0" w:color="auto"/>
        <w:bottom w:val="none" w:sz="0" w:space="0" w:color="auto"/>
        <w:right w:val="none" w:sz="0" w:space="0" w:color="auto"/>
      </w:divBdr>
    </w:div>
    <w:div w:id="689526100">
      <w:bodyDiv w:val="1"/>
      <w:marLeft w:val="0"/>
      <w:marRight w:val="0"/>
      <w:marTop w:val="0"/>
      <w:marBottom w:val="0"/>
      <w:divBdr>
        <w:top w:val="none" w:sz="0" w:space="0" w:color="auto"/>
        <w:left w:val="none" w:sz="0" w:space="0" w:color="auto"/>
        <w:bottom w:val="none" w:sz="0" w:space="0" w:color="auto"/>
        <w:right w:val="none" w:sz="0" w:space="0" w:color="auto"/>
      </w:divBdr>
    </w:div>
    <w:div w:id="796416041">
      <w:bodyDiv w:val="1"/>
      <w:marLeft w:val="0"/>
      <w:marRight w:val="0"/>
      <w:marTop w:val="0"/>
      <w:marBottom w:val="0"/>
      <w:divBdr>
        <w:top w:val="none" w:sz="0" w:space="0" w:color="auto"/>
        <w:left w:val="none" w:sz="0" w:space="0" w:color="auto"/>
        <w:bottom w:val="none" w:sz="0" w:space="0" w:color="auto"/>
        <w:right w:val="none" w:sz="0" w:space="0" w:color="auto"/>
      </w:divBdr>
    </w:div>
    <w:div w:id="811143205">
      <w:bodyDiv w:val="1"/>
      <w:marLeft w:val="0"/>
      <w:marRight w:val="0"/>
      <w:marTop w:val="0"/>
      <w:marBottom w:val="0"/>
      <w:divBdr>
        <w:top w:val="none" w:sz="0" w:space="0" w:color="auto"/>
        <w:left w:val="none" w:sz="0" w:space="0" w:color="auto"/>
        <w:bottom w:val="none" w:sz="0" w:space="0" w:color="auto"/>
        <w:right w:val="none" w:sz="0" w:space="0" w:color="auto"/>
      </w:divBdr>
      <w:divsChild>
        <w:div w:id="563220778">
          <w:marLeft w:val="994"/>
          <w:marRight w:val="0"/>
          <w:marTop w:val="0"/>
          <w:marBottom w:val="0"/>
          <w:divBdr>
            <w:top w:val="none" w:sz="0" w:space="0" w:color="auto"/>
            <w:left w:val="none" w:sz="0" w:space="0" w:color="auto"/>
            <w:bottom w:val="none" w:sz="0" w:space="0" w:color="auto"/>
            <w:right w:val="none" w:sz="0" w:space="0" w:color="auto"/>
          </w:divBdr>
        </w:div>
        <w:div w:id="1928998179">
          <w:marLeft w:val="994"/>
          <w:marRight w:val="0"/>
          <w:marTop w:val="0"/>
          <w:marBottom w:val="0"/>
          <w:divBdr>
            <w:top w:val="none" w:sz="0" w:space="0" w:color="auto"/>
            <w:left w:val="none" w:sz="0" w:space="0" w:color="auto"/>
            <w:bottom w:val="none" w:sz="0" w:space="0" w:color="auto"/>
            <w:right w:val="none" w:sz="0" w:space="0" w:color="auto"/>
          </w:divBdr>
        </w:div>
      </w:divsChild>
    </w:div>
    <w:div w:id="815342868">
      <w:bodyDiv w:val="1"/>
      <w:marLeft w:val="0"/>
      <w:marRight w:val="0"/>
      <w:marTop w:val="0"/>
      <w:marBottom w:val="0"/>
      <w:divBdr>
        <w:top w:val="none" w:sz="0" w:space="0" w:color="auto"/>
        <w:left w:val="none" w:sz="0" w:space="0" w:color="auto"/>
        <w:bottom w:val="none" w:sz="0" w:space="0" w:color="auto"/>
        <w:right w:val="none" w:sz="0" w:space="0" w:color="auto"/>
      </w:divBdr>
    </w:div>
    <w:div w:id="824517546">
      <w:bodyDiv w:val="1"/>
      <w:marLeft w:val="0"/>
      <w:marRight w:val="0"/>
      <w:marTop w:val="0"/>
      <w:marBottom w:val="0"/>
      <w:divBdr>
        <w:top w:val="none" w:sz="0" w:space="0" w:color="auto"/>
        <w:left w:val="none" w:sz="0" w:space="0" w:color="auto"/>
        <w:bottom w:val="none" w:sz="0" w:space="0" w:color="auto"/>
        <w:right w:val="none" w:sz="0" w:space="0" w:color="auto"/>
      </w:divBdr>
      <w:divsChild>
        <w:div w:id="1193222352">
          <w:marLeft w:val="274"/>
          <w:marRight w:val="0"/>
          <w:marTop w:val="0"/>
          <w:marBottom w:val="0"/>
          <w:divBdr>
            <w:top w:val="none" w:sz="0" w:space="0" w:color="auto"/>
            <w:left w:val="none" w:sz="0" w:space="0" w:color="auto"/>
            <w:bottom w:val="none" w:sz="0" w:space="0" w:color="auto"/>
            <w:right w:val="none" w:sz="0" w:space="0" w:color="auto"/>
          </w:divBdr>
        </w:div>
        <w:div w:id="1368408650">
          <w:marLeft w:val="274"/>
          <w:marRight w:val="0"/>
          <w:marTop w:val="0"/>
          <w:marBottom w:val="0"/>
          <w:divBdr>
            <w:top w:val="none" w:sz="0" w:space="0" w:color="auto"/>
            <w:left w:val="none" w:sz="0" w:space="0" w:color="auto"/>
            <w:bottom w:val="none" w:sz="0" w:space="0" w:color="auto"/>
            <w:right w:val="none" w:sz="0" w:space="0" w:color="auto"/>
          </w:divBdr>
        </w:div>
        <w:div w:id="1757508204">
          <w:marLeft w:val="274"/>
          <w:marRight w:val="0"/>
          <w:marTop w:val="0"/>
          <w:marBottom w:val="0"/>
          <w:divBdr>
            <w:top w:val="none" w:sz="0" w:space="0" w:color="auto"/>
            <w:left w:val="none" w:sz="0" w:space="0" w:color="auto"/>
            <w:bottom w:val="none" w:sz="0" w:space="0" w:color="auto"/>
            <w:right w:val="none" w:sz="0" w:space="0" w:color="auto"/>
          </w:divBdr>
        </w:div>
        <w:div w:id="1993214355">
          <w:marLeft w:val="274"/>
          <w:marRight w:val="0"/>
          <w:marTop w:val="0"/>
          <w:marBottom w:val="0"/>
          <w:divBdr>
            <w:top w:val="none" w:sz="0" w:space="0" w:color="auto"/>
            <w:left w:val="none" w:sz="0" w:space="0" w:color="auto"/>
            <w:bottom w:val="none" w:sz="0" w:space="0" w:color="auto"/>
            <w:right w:val="none" w:sz="0" w:space="0" w:color="auto"/>
          </w:divBdr>
        </w:div>
      </w:divsChild>
    </w:div>
    <w:div w:id="882793871">
      <w:bodyDiv w:val="1"/>
      <w:marLeft w:val="0"/>
      <w:marRight w:val="0"/>
      <w:marTop w:val="0"/>
      <w:marBottom w:val="0"/>
      <w:divBdr>
        <w:top w:val="none" w:sz="0" w:space="0" w:color="auto"/>
        <w:left w:val="none" w:sz="0" w:space="0" w:color="auto"/>
        <w:bottom w:val="none" w:sz="0" w:space="0" w:color="auto"/>
        <w:right w:val="none" w:sz="0" w:space="0" w:color="auto"/>
      </w:divBdr>
      <w:divsChild>
        <w:div w:id="191039770">
          <w:marLeft w:val="346"/>
          <w:marRight w:val="0"/>
          <w:marTop w:val="0"/>
          <w:marBottom w:val="0"/>
          <w:divBdr>
            <w:top w:val="none" w:sz="0" w:space="0" w:color="auto"/>
            <w:left w:val="none" w:sz="0" w:space="0" w:color="auto"/>
            <w:bottom w:val="none" w:sz="0" w:space="0" w:color="auto"/>
            <w:right w:val="none" w:sz="0" w:space="0" w:color="auto"/>
          </w:divBdr>
        </w:div>
        <w:div w:id="226916135">
          <w:marLeft w:val="346"/>
          <w:marRight w:val="0"/>
          <w:marTop w:val="0"/>
          <w:marBottom w:val="0"/>
          <w:divBdr>
            <w:top w:val="none" w:sz="0" w:space="0" w:color="auto"/>
            <w:left w:val="none" w:sz="0" w:space="0" w:color="auto"/>
            <w:bottom w:val="none" w:sz="0" w:space="0" w:color="auto"/>
            <w:right w:val="none" w:sz="0" w:space="0" w:color="auto"/>
          </w:divBdr>
        </w:div>
        <w:div w:id="577372893">
          <w:marLeft w:val="346"/>
          <w:marRight w:val="0"/>
          <w:marTop w:val="0"/>
          <w:marBottom w:val="0"/>
          <w:divBdr>
            <w:top w:val="none" w:sz="0" w:space="0" w:color="auto"/>
            <w:left w:val="none" w:sz="0" w:space="0" w:color="auto"/>
            <w:bottom w:val="none" w:sz="0" w:space="0" w:color="auto"/>
            <w:right w:val="none" w:sz="0" w:space="0" w:color="auto"/>
          </w:divBdr>
        </w:div>
        <w:div w:id="641813709">
          <w:marLeft w:val="346"/>
          <w:marRight w:val="0"/>
          <w:marTop w:val="0"/>
          <w:marBottom w:val="0"/>
          <w:divBdr>
            <w:top w:val="none" w:sz="0" w:space="0" w:color="auto"/>
            <w:left w:val="none" w:sz="0" w:space="0" w:color="auto"/>
            <w:bottom w:val="none" w:sz="0" w:space="0" w:color="auto"/>
            <w:right w:val="none" w:sz="0" w:space="0" w:color="auto"/>
          </w:divBdr>
        </w:div>
        <w:div w:id="1374113394">
          <w:marLeft w:val="346"/>
          <w:marRight w:val="0"/>
          <w:marTop w:val="0"/>
          <w:marBottom w:val="0"/>
          <w:divBdr>
            <w:top w:val="none" w:sz="0" w:space="0" w:color="auto"/>
            <w:left w:val="none" w:sz="0" w:space="0" w:color="auto"/>
            <w:bottom w:val="none" w:sz="0" w:space="0" w:color="auto"/>
            <w:right w:val="none" w:sz="0" w:space="0" w:color="auto"/>
          </w:divBdr>
        </w:div>
        <w:div w:id="1400833105">
          <w:marLeft w:val="346"/>
          <w:marRight w:val="0"/>
          <w:marTop w:val="0"/>
          <w:marBottom w:val="0"/>
          <w:divBdr>
            <w:top w:val="none" w:sz="0" w:space="0" w:color="auto"/>
            <w:left w:val="none" w:sz="0" w:space="0" w:color="auto"/>
            <w:bottom w:val="none" w:sz="0" w:space="0" w:color="auto"/>
            <w:right w:val="none" w:sz="0" w:space="0" w:color="auto"/>
          </w:divBdr>
        </w:div>
        <w:div w:id="1421485295">
          <w:marLeft w:val="346"/>
          <w:marRight w:val="0"/>
          <w:marTop w:val="0"/>
          <w:marBottom w:val="0"/>
          <w:divBdr>
            <w:top w:val="none" w:sz="0" w:space="0" w:color="auto"/>
            <w:left w:val="none" w:sz="0" w:space="0" w:color="auto"/>
            <w:bottom w:val="none" w:sz="0" w:space="0" w:color="auto"/>
            <w:right w:val="none" w:sz="0" w:space="0" w:color="auto"/>
          </w:divBdr>
        </w:div>
        <w:div w:id="1895967299">
          <w:marLeft w:val="346"/>
          <w:marRight w:val="0"/>
          <w:marTop w:val="0"/>
          <w:marBottom w:val="0"/>
          <w:divBdr>
            <w:top w:val="none" w:sz="0" w:space="0" w:color="auto"/>
            <w:left w:val="none" w:sz="0" w:space="0" w:color="auto"/>
            <w:bottom w:val="none" w:sz="0" w:space="0" w:color="auto"/>
            <w:right w:val="none" w:sz="0" w:space="0" w:color="auto"/>
          </w:divBdr>
        </w:div>
        <w:div w:id="1913851589">
          <w:marLeft w:val="346"/>
          <w:marRight w:val="0"/>
          <w:marTop w:val="0"/>
          <w:marBottom w:val="0"/>
          <w:divBdr>
            <w:top w:val="none" w:sz="0" w:space="0" w:color="auto"/>
            <w:left w:val="none" w:sz="0" w:space="0" w:color="auto"/>
            <w:bottom w:val="none" w:sz="0" w:space="0" w:color="auto"/>
            <w:right w:val="none" w:sz="0" w:space="0" w:color="auto"/>
          </w:divBdr>
        </w:div>
        <w:div w:id="1985624937">
          <w:marLeft w:val="346"/>
          <w:marRight w:val="0"/>
          <w:marTop w:val="0"/>
          <w:marBottom w:val="0"/>
          <w:divBdr>
            <w:top w:val="none" w:sz="0" w:space="0" w:color="auto"/>
            <w:left w:val="none" w:sz="0" w:space="0" w:color="auto"/>
            <w:bottom w:val="none" w:sz="0" w:space="0" w:color="auto"/>
            <w:right w:val="none" w:sz="0" w:space="0" w:color="auto"/>
          </w:divBdr>
        </w:div>
      </w:divsChild>
    </w:div>
    <w:div w:id="907226599">
      <w:bodyDiv w:val="1"/>
      <w:marLeft w:val="0"/>
      <w:marRight w:val="0"/>
      <w:marTop w:val="0"/>
      <w:marBottom w:val="0"/>
      <w:divBdr>
        <w:top w:val="none" w:sz="0" w:space="0" w:color="auto"/>
        <w:left w:val="none" w:sz="0" w:space="0" w:color="auto"/>
        <w:bottom w:val="none" w:sz="0" w:space="0" w:color="auto"/>
        <w:right w:val="none" w:sz="0" w:space="0" w:color="auto"/>
      </w:divBdr>
    </w:div>
    <w:div w:id="912665030">
      <w:bodyDiv w:val="1"/>
      <w:marLeft w:val="0"/>
      <w:marRight w:val="0"/>
      <w:marTop w:val="0"/>
      <w:marBottom w:val="0"/>
      <w:divBdr>
        <w:top w:val="none" w:sz="0" w:space="0" w:color="auto"/>
        <w:left w:val="none" w:sz="0" w:space="0" w:color="auto"/>
        <w:bottom w:val="none" w:sz="0" w:space="0" w:color="auto"/>
        <w:right w:val="none" w:sz="0" w:space="0" w:color="auto"/>
      </w:divBdr>
    </w:div>
    <w:div w:id="938684815">
      <w:bodyDiv w:val="1"/>
      <w:marLeft w:val="0"/>
      <w:marRight w:val="0"/>
      <w:marTop w:val="0"/>
      <w:marBottom w:val="0"/>
      <w:divBdr>
        <w:top w:val="none" w:sz="0" w:space="0" w:color="auto"/>
        <w:left w:val="none" w:sz="0" w:space="0" w:color="auto"/>
        <w:bottom w:val="none" w:sz="0" w:space="0" w:color="auto"/>
        <w:right w:val="none" w:sz="0" w:space="0" w:color="auto"/>
      </w:divBdr>
    </w:div>
    <w:div w:id="964889679">
      <w:bodyDiv w:val="1"/>
      <w:marLeft w:val="0"/>
      <w:marRight w:val="0"/>
      <w:marTop w:val="0"/>
      <w:marBottom w:val="0"/>
      <w:divBdr>
        <w:top w:val="none" w:sz="0" w:space="0" w:color="auto"/>
        <w:left w:val="none" w:sz="0" w:space="0" w:color="auto"/>
        <w:bottom w:val="none" w:sz="0" w:space="0" w:color="auto"/>
        <w:right w:val="none" w:sz="0" w:space="0" w:color="auto"/>
      </w:divBdr>
    </w:div>
    <w:div w:id="970671108">
      <w:bodyDiv w:val="1"/>
      <w:marLeft w:val="0"/>
      <w:marRight w:val="0"/>
      <w:marTop w:val="0"/>
      <w:marBottom w:val="0"/>
      <w:divBdr>
        <w:top w:val="none" w:sz="0" w:space="0" w:color="auto"/>
        <w:left w:val="none" w:sz="0" w:space="0" w:color="auto"/>
        <w:bottom w:val="none" w:sz="0" w:space="0" w:color="auto"/>
        <w:right w:val="none" w:sz="0" w:space="0" w:color="auto"/>
      </w:divBdr>
    </w:div>
    <w:div w:id="978653593">
      <w:bodyDiv w:val="1"/>
      <w:marLeft w:val="0"/>
      <w:marRight w:val="0"/>
      <w:marTop w:val="0"/>
      <w:marBottom w:val="0"/>
      <w:divBdr>
        <w:top w:val="none" w:sz="0" w:space="0" w:color="auto"/>
        <w:left w:val="none" w:sz="0" w:space="0" w:color="auto"/>
        <w:bottom w:val="none" w:sz="0" w:space="0" w:color="auto"/>
        <w:right w:val="none" w:sz="0" w:space="0" w:color="auto"/>
      </w:divBdr>
    </w:div>
    <w:div w:id="1017737562">
      <w:bodyDiv w:val="1"/>
      <w:marLeft w:val="0"/>
      <w:marRight w:val="0"/>
      <w:marTop w:val="0"/>
      <w:marBottom w:val="0"/>
      <w:divBdr>
        <w:top w:val="none" w:sz="0" w:space="0" w:color="auto"/>
        <w:left w:val="none" w:sz="0" w:space="0" w:color="auto"/>
        <w:bottom w:val="none" w:sz="0" w:space="0" w:color="auto"/>
        <w:right w:val="none" w:sz="0" w:space="0" w:color="auto"/>
      </w:divBdr>
    </w:div>
    <w:div w:id="1018041369">
      <w:bodyDiv w:val="1"/>
      <w:marLeft w:val="0"/>
      <w:marRight w:val="0"/>
      <w:marTop w:val="0"/>
      <w:marBottom w:val="0"/>
      <w:divBdr>
        <w:top w:val="none" w:sz="0" w:space="0" w:color="auto"/>
        <w:left w:val="none" w:sz="0" w:space="0" w:color="auto"/>
        <w:bottom w:val="none" w:sz="0" w:space="0" w:color="auto"/>
        <w:right w:val="none" w:sz="0" w:space="0" w:color="auto"/>
      </w:divBdr>
    </w:div>
    <w:div w:id="1037973203">
      <w:bodyDiv w:val="1"/>
      <w:marLeft w:val="0"/>
      <w:marRight w:val="0"/>
      <w:marTop w:val="0"/>
      <w:marBottom w:val="0"/>
      <w:divBdr>
        <w:top w:val="none" w:sz="0" w:space="0" w:color="auto"/>
        <w:left w:val="none" w:sz="0" w:space="0" w:color="auto"/>
        <w:bottom w:val="none" w:sz="0" w:space="0" w:color="auto"/>
        <w:right w:val="none" w:sz="0" w:space="0" w:color="auto"/>
      </w:divBdr>
      <w:divsChild>
        <w:div w:id="25957547">
          <w:marLeft w:val="346"/>
          <w:marRight w:val="0"/>
          <w:marTop w:val="0"/>
          <w:marBottom w:val="0"/>
          <w:divBdr>
            <w:top w:val="none" w:sz="0" w:space="0" w:color="auto"/>
            <w:left w:val="none" w:sz="0" w:space="0" w:color="auto"/>
            <w:bottom w:val="none" w:sz="0" w:space="0" w:color="auto"/>
            <w:right w:val="none" w:sz="0" w:space="0" w:color="auto"/>
          </w:divBdr>
        </w:div>
        <w:div w:id="47186639">
          <w:marLeft w:val="346"/>
          <w:marRight w:val="0"/>
          <w:marTop w:val="0"/>
          <w:marBottom w:val="0"/>
          <w:divBdr>
            <w:top w:val="none" w:sz="0" w:space="0" w:color="auto"/>
            <w:left w:val="none" w:sz="0" w:space="0" w:color="auto"/>
            <w:bottom w:val="none" w:sz="0" w:space="0" w:color="auto"/>
            <w:right w:val="none" w:sz="0" w:space="0" w:color="auto"/>
          </w:divBdr>
        </w:div>
        <w:div w:id="251813936">
          <w:marLeft w:val="346"/>
          <w:marRight w:val="0"/>
          <w:marTop w:val="0"/>
          <w:marBottom w:val="0"/>
          <w:divBdr>
            <w:top w:val="none" w:sz="0" w:space="0" w:color="auto"/>
            <w:left w:val="none" w:sz="0" w:space="0" w:color="auto"/>
            <w:bottom w:val="none" w:sz="0" w:space="0" w:color="auto"/>
            <w:right w:val="none" w:sz="0" w:space="0" w:color="auto"/>
          </w:divBdr>
        </w:div>
        <w:div w:id="450170741">
          <w:marLeft w:val="346"/>
          <w:marRight w:val="0"/>
          <w:marTop w:val="0"/>
          <w:marBottom w:val="0"/>
          <w:divBdr>
            <w:top w:val="none" w:sz="0" w:space="0" w:color="auto"/>
            <w:left w:val="none" w:sz="0" w:space="0" w:color="auto"/>
            <w:bottom w:val="none" w:sz="0" w:space="0" w:color="auto"/>
            <w:right w:val="none" w:sz="0" w:space="0" w:color="auto"/>
          </w:divBdr>
        </w:div>
        <w:div w:id="468131997">
          <w:marLeft w:val="346"/>
          <w:marRight w:val="0"/>
          <w:marTop w:val="0"/>
          <w:marBottom w:val="0"/>
          <w:divBdr>
            <w:top w:val="none" w:sz="0" w:space="0" w:color="auto"/>
            <w:left w:val="none" w:sz="0" w:space="0" w:color="auto"/>
            <w:bottom w:val="none" w:sz="0" w:space="0" w:color="auto"/>
            <w:right w:val="none" w:sz="0" w:space="0" w:color="auto"/>
          </w:divBdr>
        </w:div>
        <w:div w:id="923343165">
          <w:marLeft w:val="346"/>
          <w:marRight w:val="0"/>
          <w:marTop w:val="0"/>
          <w:marBottom w:val="0"/>
          <w:divBdr>
            <w:top w:val="none" w:sz="0" w:space="0" w:color="auto"/>
            <w:left w:val="none" w:sz="0" w:space="0" w:color="auto"/>
            <w:bottom w:val="none" w:sz="0" w:space="0" w:color="auto"/>
            <w:right w:val="none" w:sz="0" w:space="0" w:color="auto"/>
          </w:divBdr>
        </w:div>
        <w:div w:id="1070693136">
          <w:marLeft w:val="346"/>
          <w:marRight w:val="0"/>
          <w:marTop w:val="0"/>
          <w:marBottom w:val="0"/>
          <w:divBdr>
            <w:top w:val="none" w:sz="0" w:space="0" w:color="auto"/>
            <w:left w:val="none" w:sz="0" w:space="0" w:color="auto"/>
            <w:bottom w:val="none" w:sz="0" w:space="0" w:color="auto"/>
            <w:right w:val="none" w:sz="0" w:space="0" w:color="auto"/>
          </w:divBdr>
        </w:div>
        <w:div w:id="1318654496">
          <w:marLeft w:val="346"/>
          <w:marRight w:val="0"/>
          <w:marTop w:val="0"/>
          <w:marBottom w:val="0"/>
          <w:divBdr>
            <w:top w:val="none" w:sz="0" w:space="0" w:color="auto"/>
            <w:left w:val="none" w:sz="0" w:space="0" w:color="auto"/>
            <w:bottom w:val="none" w:sz="0" w:space="0" w:color="auto"/>
            <w:right w:val="none" w:sz="0" w:space="0" w:color="auto"/>
          </w:divBdr>
        </w:div>
        <w:div w:id="1423453429">
          <w:marLeft w:val="346"/>
          <w:marRight w:val="0"/>
          <w:marTop w:val="0"/>
          <w:marBottom w:val="0"/>
          <w:divBdr>
            <w:top w:val="none" w:sz="0" w:space="0" w:color="auto"/>
            <w:left w:val="none" w:sz="0" w:space="0" w:color="auto"/>
            <w:bottom w:val="none" w:sz="0" w:space="0" w:color="auto"/>
            <w:right w:val="none" w:sz="0" w:space="0" w:color="auto"/>
          </w:divBdr>
        </w:div>
        <w:div w:id="1615359394">
          <w:marLeft w:val="346"/>
          <w:marRight w:val="0"/>
          <w:marTop w:val="0"/>
          <w:marBottom w:val="0"/>
          <w:divBdr>
            <w:top w:val="none" w:sz="0" w:space="0" w:color="auto"/>
            <w:left w:val="none" w:sz="0" w:space="0" w:color="auto"/>
            <w:bottom w:val="none" w:sz="0" w:space="0" w:color="auto"/>
            <w:right w:val="none" w:sz="0" w:space="0" w:color="auto"/>
          </w:divBdr>
        </w:div>
      </w:divsChild>
    </w:div>
    <w:div w:id="1040010019">
      <w:bodyDiv w:val="1"/>
      <w:marLeft w:val="0"/>
      <w:marRight w:val="0"/>
      <w:marTop w:val="0"/>
      <w:marBottom w:val="0"/>
      <w:divBdr>
        <w:top w:val="none" w:sz="0" w:space="0" w:color="auto"/>
        <w:left w:val="none" w:sz="0" w:space="0" w:color="auto"/>
        <w:bottom w:val="none" w:sz="0" w:space="0" w:color="auto"/>
        <w:right w:val="none" w:sz="0" w:space="0" w:color="auto"/>
      </w:divBdr>
    </w:div>
    <w:div w:id="1091899641">
      <w:bodyDiv w:val="1"/>
      <w:marLeft w:val="0"/>
      <w:marRight w:val="0"/>
      <w:marTop w:val="0"/>
      <w:marBottom w:val="0"/>
      <w:divBdr>
        <w:top w:val="none" w:sz="0" w:space="0" w:color="auto"/>
        <w:left w:val="none" w:sz="0" w:space="0" w:color="auto"/>
        <w:bottom w:val="none" w:sz="0" w:space="0" w:color="auto"/>
        <w:right w:val="none" w:sz="0" w:space="0" w:color="auto"/>
      </w:divBdr>
    </w:div>
    <w:div w:id="1161043701">
      <w:bodyDiv w:val="1"/>
      <w:marLeft w:val="0"/>
      <w:marRight w:val="0"/>
      <w:marTop w:val="0"/>
      <w:marBottom w:val="0"/>
      <w:divBdr>
        <w:top w:val="none" w:sz="0" w:space="0" w:color="auto"/>
        <w:left w:val="none" w:sz="0" w:space="0" w:color="auto"/>
        <w:bottom w:val="none" w:sz="0" w:space="0" w:color="auto"/>
        <w:right w:val="none" w:sz="0" w:space="0" w:color="auto"/>
      </w:divBdr>
    </w:div>
    <w:div w:id="1216966220">
      <w:bodyDiv w:val="1"/>
      <w:marLeft w:val="0"/>
      <w:marRight w:val="0"/>
      <w:marTop w:val="0"/>
      <w:marBottom w:val="0"/>
      <w:divBdr>
        <w:top w:val="none" w:sz="0" w:space="0" w:color="auto"/>
        <w:left w:val="none" w:sz="0" w:space="0" w:color="auto"/>
        <w:bottom w:val="none" w:sz="0" w:space="0" w:color="auto"/>
        <w:right w:val="none" w:sz="0" w:space="0" w:color="auto"/>
      </w:divBdr>
    </w:div>
    <w:div w:id="1261137430">
      <w:bodyDiv w:val="1"/>
      <w:marLeft w:val="0"/>
      <w:marRight w:val="0"/>
      <w:marTop w:val="0"/>
      <w:marBottom w:val="0"/>
      <w:divBdr>
        <w:top w:val="none" w:sz="0" w:space="0" w:color="auto"/>
        <w:left w:val="none" w:sz="0" w:space="0" w:color="auto"/>
        <w:bottom w:val="none" w:sz="0" w:space="0" w:color="auto"/>
        <w:right w:val="none" w:sz="0" w:space="0" w:color="auto"/>
      </w:divBdr>
    </w:div>
    <w:div w:id="1338120986">
      <w:bodyDiv w:val="1"/>
      <w:marLeft w:val="0"/>
      <w:marRight w:val="0"/>
      <w:marTop w:val="0"/>
      <w:marBottom w:val="0"/>
      <w:divBdr>
        <w:top w:val="none" w:sz="0" w:space="0" w:color="auto"/>
        <w:left w:val="none" w:sz="0" w:space="0" w:color="auto"/>
        <w:bottom w:val="none" w:sz="0" w:space="0" w:color="auto"/>
        <w:right w:val="none" w:sz="0" w:space="0" w:color="auto"/>
      </w:divBdr>
    </w:div>
    <w:div w:id="1372341150">
      <w:bodyDiv w:val="1"/>
      <w:marLeft w:val="0"/>
      <w:marRight w:val="0"/>
      <w:marTop w:val="0"/>
      <w:marBottom w:val="0"/>
      <w:divBdr>
        <w:top w:val="none" w:sz="0" w:space="0" w:color="auto"/>
        <w:left w:val="none" w:sz="0" w:space="0" w:color="auto"/>
        <w:bottom w:val="none" w:sz="0" w:space="0" w:color="auto"/>
        <w:right w:val="none" w:sz="0" w:space="0" w:color="auto"/>
      </w:divBdr>
    </w:div>
    <w:div w:id="1380974602">
      <w:bodyDiv w:val="1"/>
      <w:marLeft w:val="0"/>
      <w:marRight w:val="0"/>
      <w:marTop w:val="0"/>
      <w:marBottom w:val="0"/>
      <w:divBdr>
        <w:top w:val="none" w:sz="0" w:space="0" w:color="auto"/>
        <w:left w:val="none" w:sz="0" w:space="0" w:color="auto"/>
        <w:bottom w:val="none" w:sz="0" w:space="0" w:color="auto"/>
        <w:right w:val="none" w:sz="0" w:space="0" w:color="auto"/>
      </w:divBdr>
      <w:divsChild>
        <w:div w:id="524950494">
          <w:marLeft w:val="346"/>
          <w:marRight w:val="0"/>
          <w:marTop w:val="0"/>
          <w:marBottom w:val="0"/>
          <w:divBdr>
            <w:top w:val="none" w:sz="0" w:space="0" w:color="auto"/>
            <w:left w:val="none" w:sz="0" w:space="0" w:color="auto"/>
            <w:bottom w:val="none" w:sz="0" w:space="0" w:color="auto"/>
            <w:right w:val="none" w:sz="0" w:space="0" w:color="auto"/>
          </w:divBdr>
        </w:div>
        <w:div w:id="791631380">
          <w:marLeft w:val="346"/>
          <w:marRight w:val="0"/>
          <w:marTop w:val="0"/>
          <w:marBottom w:val="0"/>
          <w:divBdr>
            <w:top w:val="none" w:sz="0" w:space="0" w:color="auto"/>
            <w:left w:val="none" w:sz="0" w:space="0" w:color="auto"/>
            <w:bottom w:val="none" w:sz="0" w:space="0" w:color="auto"/>
            <w:right w:val="none" w:sz="0" w:space="0" w:color="auto"/>
          </w:divBdr>
        </w:div>
        <w:div w:id="866060140">
          <w:marLeft w:val="346"/>
          <w:marRight w:val="0"/>
          <w:marTop w:val="0"/>
          <w:marBottom w:val="0"/>
          <w:divBdr>
            <w:top w:val="none" w:sz="0" w:space="0" w:color="auto"/>
            <w:left w:val="none" w:sz="0" w:space="0" w:color="auto"/>
            <w:bottom w:val="none" w:sz="0" w:space="0" w:color="auto"/>
            <w:right w:val="none" w:sz="0" w:space="0" w:color="auto"/>
          </w:divBdr>
        </w:div>
        <w:div w:id="916019469">
          <w:marLeft w:val="346"/>
          <w:marRight w:val="0"/>
          <w:marTop w:val="0"/>
          <w:marBottom w:val="0"/>
          <w:divBdr>
            <w:top w:val="none" w:sz="0" w:space="0" w:color="auto"/>
            <w:left w:val="none" w:sz="0" w:space="0" w:color="auto"/>
            <w:bottom w:val="none" w:sz="0" w:space="0" w:color="auto"/>
            <w:right w:val="none" w:sz="0" w:space="0" w:color="auto"/>
          </w:divBdr>
        </w:div>
        <w:div w:id="1047602893">
          <w:marLeft w:val="346"/>
          <w:marRight w:val="0"/>
          <w:marTop w:val="0"/>
          <w:marBottom w:val="0"/>
          <w:divBdr>
            <w:top w:val="none" w:sz="0" w:space="0" w:color="auto"/>
            <w:left w:val="none" w:sz="0" w:space="0" w:color="auto"/>
            <w:bottom w:val="none" w:sz="0" w:space="0" w:color="auto"/>
            <w:right w:val="none" w:sz="0" w:space="0" w:color="auto"/>
          </w:divBdr>
        </w:div>
        <w:div w:id="1280144748">
          <w:marLeft w:val="346"/>
          <w:marRight w:val="0"/>
          <w:marTop w:val="0"/>
          <w:marBottom w:val="0"/>
          <w:divBdr>
            <w:top w:val="none" w:sz="0" w:space="0" w:color="auto"/>
            <w:left w:val="none" w:sz="0" w:space="0" w:color="auto"/>
            <w:bottom w:val="none" w:sz="0" w:space="0" w:color="auto"/>
            <w:right w:val="none" w:sz="0" w:space="0" w:color="auto"/>
          </w:divBdr>
        </w:div>
        <w:div w:id="1398093724">
          <w:marLeft w:val="346"/>
          <w:marRight w:val="0"/>
          <w:marTop w:val="0"/>
          <w:marBottom w:val="0"/>
          <w:divBdr>
            <w:top w:val="none" w:sz="0" w:space="0" w:color="auto"/>
            <w:left w:val="none" w:sz="0" w:space="0" w:color="auto"/>
            <w:bottom w:val="none" w:sz="0" w:space="0" w:color="auto"/>
            <w:right w:val="none" w:sz="0" w:space="0" w:color="auto"/>
          </w:divBdr>
        </w:div>
        <w:div w:id="1436173950">
          <w:marLeft w:val="346"/>
          <w:marRight w:val="0"/>
          <w:marTop w:val="0"/>
          <w:marBottom w:val="0"/>
          <w:divBdr>
            <w:top w:val="none" w:sz="0" w:space="0" w:color="auto"/>
            <w:left w:val="none" w:sz="0" w:space="0" w:color="auto"/>
            <w:bottom w:val="none" w:sz="0" w:space="0" w:color="auto"/>
            <w:right w:val="none" w:sz="0" w:space="0" w:color="auto"/>
          </w:divBdr>
        </w:div>
        <w:div w:id="1522742805">
          <w:marLeft w:val="346"/>
          <w:marRight w:val="0"/>
          <w:marTop w:val="0"/>
          <w:marBottom w:val="0"/>
          <w:divBdr>
            <w:top w:val="none" w:sz="0" w:space="0" w:color="auto"/>
            <w:left w:val="none" w:sz="0" w:space="0" w:color="auto"/>
            <w:bottom w:val="none" w:sz="0" w:space="0" w:color="auto"/>
            <w:right w:val="none" w:sz="0" w:space="0" w:color="auto"/>
          </w:divBdr>
        </w:div>
        <w:div w:id="1579242932">
          <w:marLeft w:val="346"/>
          <w:marRight w:val="0"/>
          <w:marTop w:val="0"/>
          <w:marBottom w:val="0"/>
          <w:divBdr>
            <w:top w:val="none" w:sz="0" w:space="0" w:color="auto"/>
            <w:left w:val="none" w:sz="0" w:space="0" w:color="auto"/>
            <w:bottom w:val="none" w:sz="0" w:space="0" w:color="auto"/>
            <w:right w:val="none" w:sz="0" w:space="0" w:color="auto"/>
          </w:divBdr>
        </w:div>
        <w:div w:id="1926456836">
          <w:marLeft w:val="346"/>
          <w:marRight w:val="0"/>
          <w:marTop w:val="0"/>
          <w:marBottom w:val="0"/>
          <w:divBdr>
            <w:top w:val="none" w:sz="0" w:space="0" w:color="auto"/>
            <w:left w:val="none" w:sz="0" w:space="0" w:color="auto"/>
            <w:bottom w:val="none" w:sz="0" w:space="0" w:color="auto"/>
            <w:right w:val="none" w:sz="0" w:space="0" w:color="auto"/>
          </w:divBdr>
        </w:div>
        <w:div w:id="2100444383">
          <w:marLeft w:val="346"/>
          <w:marRight w:val="0"/>
          <w:marTop w:val="0"/>
          <w:marBottom w:val="0"/>
          <w:divBdr>
            <w:top w:val="none" w:sz="0" w:space="0" w:color="auto"/>
            <w:left w:val="none" w:sz="0" w:space="0" w:color="auto"/>
            <w:bottom w:val="none" w:sz="0" w:space="0" w:color="auto"/>
            <w:right w:val="none" w:sz="0" w:space="0" w:color="auto"/>
          </w:divBdr>
        </w:div>
      </w:divsChild>
    </w:div>
    <w:div w:id="1404839081">
      <w:bodyDiv w:val="1"/>
      <w:marLeft w:val="0"/>
      <w:marRight w:val="0"/>
      <w:marTop w:val="0"/>
      <w:marBottom w:val="0"/>
      <w:divBdr>
        <w:top w:val="none" w:sz="0" w:space="0" w:color="auto"/>
        <w:left w:val="none" w:sz="0" w:space="0" w:color="auto"/>
        <w:bottom w:val="none" w:sz="0" w:space="0" w:color="auto"/>
        <w:right w:val="none" w:sz="0" w:space="0" w:color="auto"/>
      </w:divBdr>
    </w:div>
    <w:div w:id="1407990894">
      <w:bodyDiv w:val="1"/>
      <w:marLeft w:val="0"/>
      <w:marRight w:val="0"/>
      <w:marTop w:val="0"/>
      <w:marBottom w:val="0"/>
      <w:divBdr>
        <w:top w:val="none" w:sz="0" w:space="0" w:color="auto"/>
        <w:left w:val="none" w:sz="0" w:space="0" w:color="auto"/>
        <w:bottom w:val="none" w:sz="0" w:space="0" w:color="auto"/>
        <w:right w:val="none" w:sz="0" w:space="0" w:color="auto"/>
      </w:divBdr>
    </w:div>
    <w:div w:id="1411661367">
      <w:bodyDiv w:val="1"/>
      <w:marLeft w:val="0"/>
      <w:marRight w:val="0"/>
      <w:marTop w:val="0"/>
      <w:marBottom w:val="0"/>
      <w:divBdr>
        <w:top w:val="none" w:sz="0" w:space="0" w:color="auto"/>
        <w:left w:val="none" w:sz="0" w:space="0" w:color="auto"/>
        <w:bottom w:val="none" w:sz="0" w:space="0" w:color="auto"/>
        <w:right w:val="none" w:sz="0" w:space="0" w:color="auto"/>
      </w:divBdr>
    </w:div>
    <w:div w:id="1463498600">
      <w:bodyDiv w:val="1"/>
      <w:marLeft w:val="0"/>
      <w:marRight w:val="0"/>
      <w:marTop w:val="0"/>
      <w:marBottom w:val="0"/>
      <w:divBdr>
        <w:top w:val="none" w:sz="0" w:space="0" w:color="auto"/>
        <w:left w:val="none" w:sz="0" w:space="0" w:color="auto"/>
        <w:bottom w:val="none" w:sz="0" w:space="0" w:color="auto"/>
        <w:right w:val="none" w:sz="0" w:space="0" w:color="auto"/>
      </w:divBdr>
    </w:div>
    <w:div w:id="1470900458">
      <w:bodyDiv w:val="1"/>
      <w:marLeft w:val="0"/>
      <w:marRight w:val="0"/>
      <w:marTop w:val="0"/>
      <w:marBottom w:val="0"/>
      <w:divBdr>
        <w:top w:val="none" w:sz="0" w:space="0" w:color="auto"/>
        <w:left w:val="none" w:sz="0" w:space="0" w:color="auto"/>
        <w:bottom w:val="none" w:sz="0" w:space="0" w:color="auto"/>
        <w:right w:val="none" w:sz="0" w:space="0" w:color="auto"/>
      </w:divBdr>
    </w:div>
    <w:div w:id="1539318290">
      <w:bodyDiv w:val="1"/>
      <w:marLeft w:val="0"/>
      <w:marRight w:val="0"/>
      <w:marTop w:val="0"/>
      <w:marBottom w:val="0"/>
      <w:divBdr>
        <w:top w:val="none" w:sz="0" w:space="0" w:color="auto"/>
        <w:left w:val="none" w:sz="0" w:space="0" w:color="auto"/>
        <w:bottom w:val="none" w:sz="0" w:space="0" w:color="auto"/>
        <w:right w:val="none" w:sz="0" w:space="0" w:color="auto"/>
      </w:divBdr>
      <w:divsChild>
        <w:div w:id="527643827">
          <w:marLeft w:val="346"/>
          <w:marRight w:val="0"/>
          <w:marTop w:val="0"/>
          <w:marBottom w:val="0"/>
          <w:divBdr>
            <w:top w:val="none" w:sz="0" w:space="0" w:color="auto"/>
            <w:left w:val="none" w:sz="0" w:space="0" w:color="auto"/>
            <w:bottom w:val="none" w:sz="0" w:space="0" w:color="auto"/>
            <w:right w:val="none" w:sz="0" w:space="0" w:color="auto"/>
          </w:divBdr>
        </w:div>
        <w:div w:id="564948778">
          <w:marLeft w:val="346"/>
          <w:marRight w:val="0"/>
          <w:marTop w:val="0"/>
          <w:marBottom w:val="0"/>
          <w:divBdr>
            <w:top w:val="none" w:sz="0" w:space="0" w:color="auto"/>
            <w:left w:val="none" w:sz="0" w:space="0" w:color="auto"/>
            <w:bottom w:val="none" w:sz="0" w:space="0" w:color="auto"/>
            <w:right w:val="none" w:sz="0" w:space="0" w:color="auto"/>
          </w:divBdr>
        </w:div>
        <w:div w:id="684795650">
          <w:marLeft w:val="346"/>
          <w:marRight w:val="0"/>
          <w:marTop w:val="0"/>
          <w:marBottom w:val="0"/>
          <w:divBdr>
            <w:top w:val="none" w:sz="0" w:space="0" w:color="auto"/>
            <w:left w:val="none" w:sz="0" w:space="0" w:color="auto"/>
            <w:bottom w:val="none" w:sz="0" w:space="0" w:color="auto"/>
            <w:right w:val="none" w:sz="0" w:space="0" w:color="auto"/>
          </w:divBdr>
        </w:div>
        <w:div w:id="974801025">
          <w:marLeft w:val="346"/>
          <w:marRight w:val="0"/>
          <w:marTop w:val="0"/>
          <w:marBottom w:val="0"/>
          <w:divBdr>
            <w:top w:val="none" w:sz="0" w:space="0" w:color="auto"/>
            <w:left w:val="none" w:sz="0" w:space="0" w:color="auto"/>
            <w:bottom w:val="none" w:sz="0" w:space="0" w:color="auto"/>
            <w:right w:val="none" w:sz="0" w:space="0" w:color="auto"/>
          </w:divBdr>
        </w:div>
        <w:div w:id="1032144581">
          <w:marLeft w:val="346"/>
          <w:marRight w:val="0"/>
          <w:marTop w:val="0"/>
          <w:marBottom w:val="0"/>
          <w:divBdr>
            <w:top w:val="none" w:sz="0" w:space="0" w:color="auto"/>
            <w:left w:val="none" w:sz="0" w:space="0" w:color="auto"/>
            <w:bottom w:val="none" w:sz="0" w:space="0" w:color="auto"/>
            <w:right w:val="none" w:sz="0" w:space="0" w:color="auto"/>
          </w:divBdr>
        </w:div>
        <w:div w:id="1084842780">
          <w:marLeft w:val="346"/>
          <w:marRight w:val="0"/>
          <w:marTop w:val="0"/>
          <w:marBottom w:val="0"/>
          <w:divBdr>
            <w:top w:val="none" w:sz="0" w:space="0" w:color="auto"/>
            <w:left w:val="none" w:sz="0" w:space="0" w:color="auto"/>
            <w:bottom w:val="none" w:sz="0" w:space="0" w:color="auto"/>
            <w:right w:val="none" w:sz="0" w:space="0" w:color="auto"/>
          </w:divBdr>
        </w:div>
        <w:div w:id="1371103284">
          <w:marLeft w:val="346"/>
          <w:marRight w:val="0"/>
          <w:marTop w:val="0"/>
          <w:marBottom w:val="0"/>
          <w:divBdr>
            <w:top w:val="none" w:sz="0" w:space="0" w:color="auto"/>
            <w:left w:val="none" w:sz="0" w:space="0" w:color="auto"/>
            <w:bottom w:val="none" w:sz="0" w:space="0" w:color="auto"/>
            <w:right w:val="none" w:sz="0" w:space="0" w:color="auto"/>
          </w:divBdr>
        </w:div>
        <w:div w:id="1507673311">
          <w:marLeft w:val="346"/>
          <w:marRight w:val="0"/>
          <w:marTop w:val="0"/>
          <w:marBottom w:val="0"/>
          <w:divBdr>
            <w:top w:val="none" w:sz="0" w:space="0" w:color="auto"/>
            <w:left w:val="none" w:sz="0" w:space="0" w:color="auto"/>
            <w:bottom w:val="none" w:sz="0" w:space="0" w:color="auto"/>
            <w:right w:val="none" w:sz="0" w:space="0" w:color="auto"/>
          </w:divBdr>
        </w:div>
        <w:div w:id="1704557068">
          <w:marLeft w:val="346"/>
          <w:marRight w:val="0"/>
          <w:marTop w:val="0"/>
          <w:marBottom w:val="0"/>
          <w:divBdr>
            <w:top w:val="none" w:sz="0" w:space="0" w:color="auto"/>
            <w:left w:val="none" w:sz="0" w:space="0" w:color="auto"/>
            <w:bottom w:val="none" w:sz="0" w:space="0" w:color="auto"/>
            <w:right w:val="none" w:sz="0" w:space="0" w:color="auto"/>
          </w:divBdr>
        </w:div>
        <w:div w:id="2132094308">
          <w:marLeft w:val="346"/>
          <w:marRight w:val="0"/>
          <w:marTop w:val="0"/>
          <w:marBottom w:val="0"/>
          <w:divBdr>
            <w:top w:val="none" w:sz="0" w:space="0" w:color="auto"/>
            <w:left w:val="none" w:sz="0" w:space="0" w:color="auto"/>
            <w:bottom w:val="none" w:sz="0" w:space="0" w:color="auto"/>
            <w:right w:val="none" w:sz="0" w:space="0" w:color="auto"/>
          </w:divBdr>
        </w:div>
      </w:divsChild>
    </w:div>
    <w:div w:id="1551652934">
      <w:bodyDiv w:val="1"/>
      <w:marLeft w:val="0"/>
      <w:marRight w:val="0"/>
      <w:marTop w:val="0"/>
      <w:marBottom w:val="0"/>
      <w:divBdr>
        <w:top w:val="none" w:sz="0" w:space="0" w:color="auto"/>
        <w:left w:val="none" w:sz="0" w:space="0" w:color="auto"/>
        <w:bottom w:val="none" w:sz="0" w:space="0" w:color="auto"/>
        <w:right w:val="none" w:sz="0" w:space="0" w:color="auto"/>
      </w:divBdr>
    </w:div>
    <w:div w:id="1567449724">
      <w:bodyDiv w:val="1"/>
      <w:marLeft w:val="0"/>
      <w:marRight w:val="0"/>
      <w:marTop w:val="0"/>
      <w:marBottom w:val="0"/>
      <w:divBdr>
        <w:top w:val="none" w:sz="0" w:space="0" w:color="auto"/>
        <w:left w:val="none" w:sz="0" w:space="0" w:color="auto"/>
        <w:bottom w:val="none" w:sz="0" w:space="0" w:color="auto"/>
        <w:right w:val="none" w:sz="0" w:space="0" w:color="auto"/>
      </w:divBdr>
      <w:divsChild>
        <w:div w:id="1942906609">
          <w:marLeft w:val="0"/>
          <w:marRight w:val="0"/>
          <w:marTop w:val="0"/>
          <w:marBottom w:val="0"/>
          <w:divBdr>
            <w:top w:val="single" w:sz="6" w:space="11" w:color="191970"/>
            <w:left w:val="single" w:sz="6" w:space="11" w:color="191970"/>
            <w:bottom w:val="single" w:sz="6" w:space="11" w:color="191970"/>
            <w:right w:val="single" w:sz="6" w:space="11" w:color="191970"/>
          </w:divBdr>
          <w:divsChild>
            <w:div w:id="1699505122">
              <w:marLeft w:val="0"/>
              <w:marRight w:val="0"/>
              <w:marTop w:val="0"/>
              <w:marBottom w:val="0"/>
              <w:divBdr>
                <w:top w:val="none" w:sz="0" w:space="0" w:color="auto"/>
                <w:left w:val="none" w:sz="0" w:space="0" w:color="auto"/>
                <w:bottom w:val="none" w:sz="0" w:space="0" w:color="auto"/>
                <w:right w:val="none" w:sz="0" w:space="0" w:color="auto"/>
              </w:divBdr>
              <w:divsChild>
                <w:div w:id="81875176">
                  <w:marLeft w:val="-300"/>
                  <w:marRight w:val="0"/>
                  <w:marTop w:val="0"/>
                  <w:marBottom w:val="0"/>
                  <w:divBdr>
                    <w:top w:val="none" w:sz="0" w:space="0" w:color="auto"/>
                    <w:left w:val="none" w:sz="0" w:space="0" w:color="auto"/>
                    <w:bottom w:val="none" w:sz="0" w:space="0" w:color="auto"/>
                    <w:right w:val="none" w:sz="0" w:space="0" w:color="auto"/>
                  </w:divBdr>
                  <w:divsChild>
                    <w:div w:id="1415585497">
                      <w:marLeft w:val="0"/>
                      <w:marRight w:val="0"/>
                      <w:marTop w:val="0"/>
                      <w:marBottom w:val="0"/>
                      <w:divBdr>
                        <w:top w:val="none" w:sz="0" w:space="0" w:color="auto"/>
                        <w:left w:val="none" w:sz="0" w:space="0" w:color="auto"/>
                        <w:bottom w:val="none" w:sz="0" w:space="0" w:color="auto"/>
                        <w:right w:val="none" w:sz="0" w:space="0" w:color="auto"/>
                      </w:divBdr>
                      <w:divsChild>
                        <w:div w:id="615334695">
                          <w:marLeft w:val="0"/>
                          <w:marRight w:val="0"/>
                          <w:marTop w:val="0"/>
                          <w:marBottom w:val="0"/>
                          <w:divBdr>
                            <w:top w:val="none" w:sz="0" w:space="0" w:color="auto"/>
                            <w:left w:val="none" w:sz="0" w:space="0" w:color="auto"/>
                            <w:bottom w:val="none" w:sz="0" w:space="0" w:color="auto"/>
                            <w:right w:val="none" w:sz="0" w:space="0" w:color="auto"/>
                          </w:divBdr>
                          <w:divsChild>
                            <w:div w:id="187696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386840">
      <w:bodyDiv w:val="1"/>
      <w:marLeft w:val="0"/>
      <w:marRight w:val="0"/>
      <w:marTop w:val="0"/>
      <w:marBottom w:val="0"/>
      <w:divBdr>
        <w:top w:val="none" w:sz="0" w:space="0" w:color="auto"/>
        <w:left w:val="none" w:sz="0" w:space="0" w:color="auto"/>
        <w:bottom w:val="none" w:sz="0" w:space="0" w:color="auto"/>
        <w:right w:val="none" w:sz="0" w:space="0" w:color="auto"/>
      </w:divBdr>
    </w:div>
    <w:div w:id="1595169432">
      <w:bodyDiv w:val="1"/>
      <w:marLeft w:val="0"/>
      <w:marRight w:val="0"/>
      <w:marTop w:val="0"/>
      <w:marBottom w:val="0"/>
      <w:divBdr>
        <w:top w:val="none" w:sz="0" w:space="0" w:color="auto"/>
        <w:left w:val="none" w:sz="0" w:space="0" w:color="auto"/>
        <w:bottom w:val="none" w:sz="0" w:space="0" w:color="auto"/>
        <w:right w:val="none" w:sz="0" w:space="0" w:color="auto"/>
      </w:divBdr>
    </w:div>
    <w:div w:id="1600528408">
      <w:bodyDiv w:val="1"/>
      <w:marLeft w:val="0"/>
      <w:marRight w:val="0"/>
      <w:marTop w:val="0"/>
      <w:marBottom w:val="0"/>
      <w:divBdr>
        <w:top w:val="none" w:sz="0" w:space="0" w:color="auto"/>
        <w:left w:val="none" w:sz="0" w:space="0" w:color="auto"/>
        <w:bottom w:val="none" w:sz="0" w:space="0" w:color="auto"/>
        <w:right w:val="none" w:sz="0" w:space="0" w:color="auto"/>
      </w:divBdr>
    </w:div>
    <w:div w:id="1654405775">
      <w:bodyDiv w:val="1"/>
      <w:marLeft w:val="0"/>
      <w:marRight w:val="0"/>
      <w:marTop w:val="0"/>
      <w:marBottom w:val="0"/>
      <w:divBdr>
        <w:top w:val="none" w:sz="0" w:space="0" w:color="auto"/>
        <w:left w:val="none" w:sz="0" w:space="0" w:color="auto"/>
        <w:bottom w:val="none" w:sz="0" w:space="0" w:color="auto"/>
        <w:right w:val="none" w:sz="0" w:space="0" w:color="auto"/>
      </w:divBdr>
    </w:div>
    <w:div w:id="1689217028">
      <w:bodyDiv w:val="1"/>
      <w:marLeft w:val="0"/>
      <w:marRight w:val="0"/>
      <w:marTop w:val="0"/>
      <w:marBottom w:val="0"/>
      <w:divBdr>
        <w:top w:val="none" w:sz="0" w:space="0" w:color="auto"/>
        <w:left w:val="none" w:sz="0" w:space="0" w:color="auto"/>
        <w:bottom w:val="none" w:sz="0" w:space="0" w:color="auto"/>
        <w:right w:val="none" w:sz="0" w:space="0" w:color="auto"/>
      </w:divBdr>
    </w:div>
    <w:div w:id="1706828570">
      <w:bodyDiv w:val="1"/>
      <w:marLeft w:val="0"/>
      <w:marRight w:val="0"/>
      <w:marTop w:val="0"/>
      <w:marBottom w:val="0"/>
      <w:divBdr>
        <w:top w:val="none" w:sz="0" w:space="0" w:color="auto"/>
        <w:left w:val="none" w:sz="0" w:space="0" w:color="auto"/>
        <w:bottom w:val="none" w:sz="0" w:space="0" w:color="auto"/>
        <w:right w:val="none" w:sz="0" w:space="0" w:color="auto"/>
      </w:divBdr>
    </w:div>
    <w:div w:id="1764035522">
      <w:bodyDiv w:val="1"/>
      <w:marLeft w:val="0"/>
      <w:marRight w:val="0"/>
      <w:marTop w:val="0"/>
      <w:marBottom w:val="0"/>
      <w:divBdr>
        <w:top w:val="none" w:sz="0" w:space="0" w:color="auto"/>
        <w:left w:val="none" w:sz="0" w:space="0" w:color="auto"/>
        <w:bottom w:val="none" w:sz="0" w:space="0" w:color="auto"/>
        <w:right w:val="none" w:sz="0" w:space="0" w:color="auto"/>
      </w:divBdr>
      <w:divsChild>
        <w:div w:id="425543838">
          <w:marLeft w:val="446"/>
          <w:marRight w:val="0"/>
          <w:marTop w:val="0"/>
          <w:marBottom w:val="0"/>
          <w:divBdr>
            <w:top w:val="none" w:sz="0" w:space="0" w:color="auto"/>
            <w:left w:val="none" w:sz="0" w:space="0" w:color="auto"/>
            <w:bottom w:val="none" w:sz="0" w:space="0" w:color="auto"/>
            <w:right w:val="none" w:sz="0" w:space="0" w:color="auto"/>
          </w:divBdr>
        </w:div>
      </w:divsChild>
    </w:div>
    <w:div w:id="1770078072">
      <w:bodyDiv w:val="1"/>
      <w:marLeft w:val="0"/>
      <w:marRight w:val="0"/>
      <w:marTop w:val="0"/>
      <w:marBottom w:val="0"/>
      <w:divBdr>
        <w:top w:val="none" w:sz="0" w:space="0" w:color="auto"/>
        <w:left w:val="none" w:sz="0" w:space="0" w:color="auto"/>
        <w:bottom w:val="none" w:sz="0" w:space="0" w:color="auto"/>
        <w:right w:val="none" w:sz="0" w:space="0" w:color="auto"/>
      </w:divBdr>
    </w:div>
    <w:div w:id="1798571997">
      <w:bodyDiv w:val="1"/>
      <w:marLeft w:val="0"/>
      <w:marRight w:val="0"/>
      <w:marTop w:val="0"/>
      <w:marBottom w:val="0"/>
      <w:divBdr>
        <w:top w:val="none" w:sz="0" w:space="0" w:color="auto"/>
        <w:left w:val="none" w:sz="0" w:space="0" w:color="auto"/>
        <w:bottom w:val="none" w:sz="0" w:space="0" w:color="auto"/>
        <w:right w:val="none" w:sz="0" w:space="0" w:color="auto"/>
      </w:divBdr>
      <w:divsChild>
        <w:div w:id="1565993399">
          <w:marLeft w:val="0"/>
          <w:marRight w:val="0"/>
          <w:marTop w:val="0"/>
          <w:marBottom w:val="0"/>
          <w:divBdr>
            <w:top w:val="none" w:sz="0" w:space="0" w:color="auto"/>
            <w:left w:val="none" w:sz="0" w:space="0" w:color="auto"/>
            <w:bottom w:val="none" w:sz="0" w:space="0" w:color="auto"/>
            <w:right w:val="none" w:sz="0" w:space="0" w:color="auto"/>
          </w:divBdr>
          <w:divsChild>
            <w:div w:id="839929951">
              <w:marLeft w:val="0"/>
              <w:marRight w:val="0"/>
              <w:marTop w:val="0"/>
              <w:marBottom w:val="0"/>
              <w:divBdr>
                <w:top w:val="none" w:sz="0" w:space="0" w:color="auto"/>
                <w:left w:val="none" w:sz="0" w:space="0" w:color="auto"/>
                <w:bottom w:val="none" w:sz="0" w:space="0" w:color="auto"/>
                <w:right w:val="none" w:sz="0" w:space="0" w:color="auto"/>
              </w:divBdr>
              <w:divsChild>
                <w:div w:id="1353726674">
                  <w:marLeft w:val="0"/>
                  <w:marRight w:val="0"/>
                  <w:marTop w:val="0"/>
                  <w:marBottom w:val="0"/>
                  <w:divBdr>
                    <w:top w:val="none" w:sz="0" w:space="0" w:color="auto"/>
                    <w:left w:val="none" w:sz="0" w:space="0" w:color="auto"/>
                    <w:bottom w:val="none" w:sz="0" w:space="0" w:color="auto"/>
                    <w:right w:val="none" w:sz="0" w:space="0" w:color="auto"/>
                  </w:divBdr>
                  <w:divsChild>
                    <w:div w:id="467359579">
                      <w:marLeft w:val="0"/>
                      <w:marRight w:val="0"/>
                      <w:marTop w:val="0"/>
                      <w:marBottom w:val="0"/>
                      <w:divBdr>
                        <w:top w:val="none" w:sz="0" w:space="0" w:color="auto"/>
                        <w:left w:val="none" w:sz="0" w:space="0" w:color="auto"/>
                        <w:bottom w:val="none" w:sz="0" w:space="0" w:color="auto"/>
                        <w:right w:val="none" w:sz="0" w:space="0" w:color="auto"/>
                      </w:divBdr>
                      <w:divsChild>
                        <w:div w:id="149710536">
                          <w:marLeft w:val="0"/>
                          <w:marRight w:val="0"/>
                          <w:marTop w:val="0"/>
                          <w:marBottom w:val="225"/>
                          <w:divBdr>
                            <w:top w:val="none" w:sz="0" w:space="0" w:color="auto"/>
                            <w:left w:val="none" w:sz="0" w:space="0" w:color="auto"/>
                            <w:bottom w:val="none" w:sz="0" w:space="0" w:color="auto"/>
                            <w:right w:val="single" w:sz="6" w:space="0" w:color="E1E1E1"/>
                          </w:divBdr>
                          <w:divsChild>
                            <w:div w:id="1224755602">
                              <w:marLeft w:val="0"/>
                              <w:marRight w:val="0"/>
                              <w:marTop w:val="0"/>
                              <w:marBottom w:val="525"/>
                              <w:divBdr>
                                <w:top w:val="none" w:sz="0" w:space="0" w:color="auto"/>
                                <w:left w:val="none" w:sz="0" w:space="0" w:color="auto"/>
                                <w:bottom w:val="single" w:sz="6" w:space="8" w:color="000000"/>
                                <w:right w:val="none" w:sz="0" w:space="0" w:color="auto"/>
                              </w:divBdr>
                              <w:divsChild>
                                <w:div w:id="951786920">
                                  <w:marLeft w:val="0"/>
                                  <w:marRight w:val="0"/>
                                  <w:marTop w:val="0"/>
                                  <w:marBottom w:val="0"/>
                                  <w:divBdr>
                                    <w:top w:val="none" w:sz="0" w:space="0" w:color="auto"/>
                                    <w:left w:val="none" w:sz="0" w:space="0" w:color="auto"/>
                                    <w:bottom w:val="none" w:sz="0" w:space="0" w:color="auto"/>
                                    <w:right w:val="none" w:sz="0" w:space="0" w:color="auto"/>
                                  </w:divBdr>
                                  <w:divsChild>
                                    <w:div w:id="2180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6727909">
      <w:bodyDiv w:val="1"/>
      <w:marLeft w:val="0"/>
      <w:marRight w:val="0"/>
      <w:marTop w:val="0"/>
      <w:marBottom w:val="0"/>
      <w:divBdr>
        <w:top w:val="none" w:sz="0" w:space="0" w:color="auto"/>
        <w:left w:val="none" w:sz="0" w:space="0" w:color="auto"/>
        <w:bottom w:val="none" w:sz="0" w:space="0" w:color="auto"/>
        <w:right w:val="none" w:sz="0" w:space="0" w:color="auto"/>
      </w:divBdr>
    </w:div>
    <w:div w:id="1876457379">
      <w:bodyDiv w:val="1"/>
      <w:marLeft w:val="0"/>
      <w:marRight w:val="0"/>
      <w:marTop w:val="0"/>
      <w:marBottom w:val="0"/>
      <w:divBdr>
        <w:top w:val="none" w:sz="0" w:space="0" w:color="auto"/>
        <w:left w:val="none" w:sz="0" w:space="0" w:color="auto"/>
        <w:bottom w:val="none" w:sz="0" w:space="0" w:color="auto"/>
        <w:right w:val="none" w:sz="0" w:space="0" w:color="auto"/>
      </w:divBdr>
    </w:div>
    <w:div w:id="1923562808">
      <w:bodyDiv w:val="1"/>
      <w:marLeft w:val="0"/>
      <w:marRight w:val="0"/>
      <w:marTop w:val="0"/>
      <w:marBottom w:val="0"/>
      <w:divBdr>
        <w:top w:val="none" w:sz="0" w:space="0" w:color="auto"/>
        <w:left w:val="none" w:sz="0" w:space="0" w:color="auto"/>
        <w:bottom w:val="none" w:sz="0" w:space="0" w:color="auto"/>
        <w:right w:val="none" w:sz="0" w:space="0" w:color="auto"/>
      </w:divBdr>
    </w:div>
    <w:div w:id="1928952386">
      <w:bodyDiv w:val="1"/>
      <w:marLeft w:val="0"/>
      <w:marRight w:val="0"/>
      <w:marTop w:val="0"/>
      <w:marBottom w:val="0"/>
      <w:divBdr>
        <w:top w:val="none" w:sz="0" w:space="0" w:color="auto"/>
        <w:left w:val="none" w:sz="0" w:space="0" w:color="auto"/>
        <w:bottom w:val="none" w:sz="0" w:space="0" w:color="auto"/>
        <w:right w:val="none" w:sz="0" w:space="0" w:color="auto"/>
      </w:divBdr>
    </w:div>
    <w:div w:id="1930849403">
      <w:bodyDiv w:val="1"/>
      <w:marLeft w:val="0"/>
      <w:marRight w:val="0"/>
      <w:marTop w:val="0"/>
      <w:marBottom w:val="0"/>
      <w:divBdr>
        <w:top w:val="none" w:sz="0" w:space="0" w:color="auto"/>
        <w:left w:val="none" w:sz="0" w:space="0" w:color="auto"/>
        <w:bottom w:val="none" w:sz="0" w:space="0" w:color="auto"/>
        <w:right w:val="none" w:sz="0" w:space="0" w:color="auto"/>
      </w:divBdr>
    </w:div>
    <w:div w:id="1973631661">
      <w:bodyDiv w:val="1"/>
      <w:marLeft w:val="0"/>
      <w:marRight w:val="0"/>
      <w:marTop w:val="0"/>
      <w:marBottom w:val="0"/>
      <w:divBdr>
        <w:top w:val="none" w:sz="0" w:space="0" w:color="auto"/>
        <w:left w:val="none" w:sz="0" w:space="0" w:color="auto"/>
        <w:bottom w:val="none" w:sz="0" w:space="0" w:color="auto"/>
        <w:right w:val="none" w:sz="0" w:space="0" w:color="auto"/>
      </w:divBdr>
    </w:div>
    <w:div w:id="2058818303">
      <w:bodyDiv w:val="1"/>
      <w:marLeft w:val="0"/>
      <w:marRight w:val="0"/>
      <w:marTop w:val="0"/>
      <w:marBottom w:val="0"/>
      <w:divBdr>
        <w:top w:val="none" w:sz="0" w:space="0" w:color="auto"/>
        <w:left w:val="none" w:sz="0" w:space="0" w:color="auto"/>
        <w:bottom w:val="none" w:sz="0" w:space="0" w:color="auto"/>
        <w:right w:val="none" w:sz="0" w:space="0" w:color="auto"/>
      </w:divBdr>
    </w:div>
    <w:div w:id="2080400350">
      <w:bodyDiv w:val="1"/>
      <w:marLeft w:val="0"/>
      <w:marRight w:val="0"/>
      <w:marTop w:val="0"/>
      <w:marBottom w:val="0"/>
      <w:divBdr>
        <w:top w:val="none" w:sz="0" w:space="0" w:color="auto"/>
        <w:left w:val="none" w:sz="0" w:space="0" w:color="auto"/>
        <w:bottom w:val="none" w:sz="0" w:space="0" w:color="auto"/>
        <w:right w:val="none" w:sz="0" w:space="0" w:color="auto"/>
      </w:divBdr>
    </w:div>
    <w:div w:id="2085488650">
      <w:bodyDiv w:val="1"/>
      <w:marLeft w:val="0"/>
      <w:marRight w:val="0"/>
      <w:marTop w:val="0"/>
      <w:marBottom w:val="0"/>
      <w:divBdr>
        <w:top w:val="none" w:sz="0" w:space="0" w:color="auto"/>
        <w:left w:val="none" w:sz="0" w:space="0" w:color="auto"/>
        <w:bottom w:val="none" w:sz="0" w:space="0" w:color="auto"/>
        <w:right w:val="none" w:sz="0" w:space="0" w:color="auto"/>
      </w:divBdr>
    </w:div>
    <w:div w:id="2086216381">
      <w:bodyDiv w:val="1"/>
      <w:marLeft w:val="0"/>
      <w:marRight w:val="0"/>
      <w:marTop w:val="0"/>
      <w:marBottom w:val="0"/>
      <w:divBdr>
        <w:top w:val="none" w:sz="0" w:space="0" w:color="auto"/>
        <w:left w:val="none" w:sz="0" w:space="0" w:color="auto"/>
        <w:bottom w:val="none" w:sz="0" w:space="0" w:color="auto"/>
        <w:right w:val="none" w:sz="0" w:space="0" w:color="auto"/>
      </w:divBdr>
    </w:div>
    <w:div w:id="2089617191">
      <w:bodyDiv w:val="1"/>
      <w:marLeft w:val="0"/>
      <w:marRight w:val="0"/>
      <w:marTop w:val="0"/>
      <w:marBottom w:val="0"/>
      <w:divBdr>
        <w:top w:val="none" w:sz="0" w:space="0" w:color="auto"/>
        <w:left w:val="none" w:sz="0" w:space="0" w:color="auto"/>
        <w:bottom w:val="none" w:sz="0" w:space="0" w:color="auto"/>
        <w:right w:val="none" w:sz="0" w:space="0" w:color="auto"/>
      </w:divBdr>
      <w:divsChild>
        <w:div w:id="265502734">
          <w:marLeft w:val="274"/>
          <w:marRight w:val="0"/>
          <w:marTop w:val="0"/>
          <w:marBottom w:val="0"/>
          <w:divBdr>
            <w:top w:val="none" w:sz="0" w:space="0" w:color="auto"/>
            <w:left w:val="none" w:sz="0" w:space="0" w:color="auto"/>
            <w:bottom w:val="none" w:sz="0" w:space="0" w:color="auto"/>
            <w:right w:val="none" w:sz="0" w:space="0" w:color="auto"/>
          </w:divBdr>
        </w:div>
        <w:div w:id="430777555">
          <w:marLeft w:val="274"/>
          <w:marRight w:val="0"/>
          <w:marTop w:val="0"/>
          <w:marBottom w:val="0"/>
          <w:divBdr>
            <w:top w:val="none" w:sz="0" w:space="0" w:color="auto"/>
            <w:left w:val="none" w:sz="0" w:space="0" w:color="auto"/>
            <w:bottom w:val="none" w:sz="0" w:space="0" w:color="auto"/>
            <w:right w:val="none" w:sz="0" w:space="0" w:color="auto"/>
          </w:divBdr>
        </w:div>
        <w:div w:id="514423525">
          <w:marLeft w:val="274"/>
          <w:marRight w:val="0"/>
          <w:marTop w:val="0"/>
          <w:marBottom w:val="0"/>
          <w:divBdr>
            <w:top w:val="none" w:sz="0" w:space="0" w:color="auto"/>
            <w:left w:val="none" w:sz="0" w:space="0" w:color="auto"/>
            <w:bottom w:val="none" w:sz="0" w:space="0" w:color="auto"/>
            <w:right w:val="none" w:sz="0" w:space="0" w:color="auto"/>
          </w:divBdr>
        </w:div>
        <w:div w:id="876504002">
          <w:marLeft w:val="274"/>
          <w:marRight w:val="0"/>
          <w:marTop w:val="0"/>
          <w:marBottom w:val="0"/>
          <w:divBdr>
            <w:top w:val="none" w:sz="0" w:space="0" w:color="auto"/>
            <w:left w:val="none" w:sz="0" w:space="0" w:color="auto"/>
            <w:bottom w:val="none" w:sz="0" w:space="0" w:color="auto"/>
            <w:right w:val="none" w:sz="0" w:space="0" w:color="auto"/>
          </w:divBdr>
        </w:div>
        <w:div w:id="886836259">
          <w:marLeft w:val="274"/>
          <w:marRight w:val="0"/>
          <w:marTop w:val="0"/>
          <w:marBottom w:val="0"/>
          <w:divBdr>
            <w:top w:val="none" w:sz="0" w:space="0" w:color="auto"/>
            <w:left w:val="none" w:sz="0" w:space="0" w:color="auto"/>
            <w:bottom w:val="none" w:sz="0" w:space="0" w:color="auto"/>
            <w:right w:val="none" w:sz="0" w:space="0" w:color="auto"/>
          </w:divBdr>
        </w:div>
        <w:div w:id="982346740">
          <w:marLeft w:val="274"/>
          <w:marRight w:val="0"/>
          <w:marTop w:val="0"/>
          <w:marBottom w:val="0"/>
          <w:divBdr>
            <w:top w:val="none" w:sz="0" w:space="0" w:color="auto"/>
            <w:left w:val="none" w:sz="0" w:space="0" w:color="auto"/>
            <w:bottom w:val="none" w:sz="0" w:space="0" w:color="auto"/>
            <w:right w:val="none" w:sz="0" w:space="0" w:color="auto"/>
          </w:divBdr>
        </w:div>
        <w:div w:id="1075662262">
          <w:marLeft w:val="274"/>
          <w:marRight w:val="0"/>
          <w:marTop w:val="0"/>
          <w:marBottom w:val="0"/>
          <w:divBdr>
            <w:top w:val="none" w:sz="0" w:space="0" w:color="auto"/>
            <w:left w:val="none" w:sz="0" w:space="0" w:color="auto"/>
            <w:bottom w:val="none" w:sz="0" w:space="0" w:color="auto"/>
            <w:right w:val="none" w:sz="0" w:space="0" w:color="auto"/>
          </w:divBdr>
        </w:div>
        <w:div w:id="1599561616">
          <w:marLeft w:val="274"/>
          <w:marRight w:val="0"/>
          <w:marTop w:val="0"/>
          <w:marBottom w:val="0"/>
          <w:divBdr>
            <w:top w:val="none" w:sz="0" w:space="0" w:color="auto"/>
            <w:left w:val="none" w:sz="0" w:space="0" w:color="auto"/>
            <w:bottom w:val="none" w:sz="0" w:space="0" w:color="auto"/>
            <w:right w:val="none" w:sz="0" w:space="0" w:color="auto"/>
          </w:divBdr>
        </w:div>
      </w:divsChild>
    </w:div>
    <w:div w:id="2121610359">
      <w:bodyDiv w:val="1"/>
      <w:marLeft w:val="0"/>
      <w:marRight w:val="0"/>
      <w:marTop w:val="0"/>
      <w:marBottom w:val="0"/>
      <w:divBdr>
        <w:top w:val="none" w:sz="0" w:space="0" w:color="auto"/>
        <w:left w:val="none" w:sz="0" w:space="0" w:color="auto"/>
        <w:bottom w:val="none" w:sz="0" w:space="0" w:color="auto"/>
        <w:right w:val="none" w:sz="0" w:space="0" w:color="auto"/>
      </w:divBdr>
    </w:div>
    <w:div w:id="2138597735">
      <w:bodyDiv w:val="1"/>
      <w:marLeft w:val="0"/>
      <w:marRight w:val="0"/>
      <w:marTop w:val="0"/>
      <w:marBottom w:val="0"/>
      <w:divBdr>
        <w:top w:val="none" w:sz="0" w:space="0" w:color="auto"/>
        <w:left w:val="none" w:sz="0" w:space="0" w:color="auto"/>
        <w:bottom w:val="none" w:sz="0" w:space="0" w:color="auto"/>
        <w:right w:val="none" w:sz="0" w:space="0" w:color="auto"/>
      </w:divBdr>
      <w:divsChild>
        <w:div w:id="88437239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22"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uifb003\AppData\Local\Microsoft\Windows\Temporary%20Internet%20Files\Content.IE5\6XVL1IXV\projectplan.dotx" TargetMode="External"/></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47A5B50-4958-44DC-809C-5C5F66A5C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projectplan.dotx</Template>
  <TotalTime>0</TotalTime>
  <Pages>7</Pages>
  <Words>1125</Words>
  <Characters>6193</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Projectplan</vt:lpstr>
    </vt:vector>
  </TitlesOfParts>
  <LinksUpToDate>false</LinksUpToDate>
  <CharactersWithSpaces>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Projectplan</dc:title>
  <dc:creator/>
  <cp:lastModifiedBy/>
  <cp:revision>1</cp:revision>
  <dcterms:created xsi:type="dcterms:W3CDTF">2019-08-09T09:45:00Z</dcterms:created>
  <dcterms:modified xsi:type="dcterms:W3CDTF">2019-08-09T09:45:00Z</dcterms:modified>
</cp:coreProperties>
</file>