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F733C" w14:textId="77777777" w:rsidR="00CA4A72" w:rsidRDefault="00CA4A72" w:rsidP="00CA4A72">
      <w:pPr>
        <w:pStyle w:val="Heading1"/>
      </w:pPr>
      <w:r>
        <w:t>Bijlage 1 Referentieformulier</w:t>
      </w:r>
    </w:p>
    <w:p w14:paraId="26747D5F" w14:textId="77777777" w:rsidR="00CA4A72" w:rsidRPr="001B251C" w:rsidRDefault="00CA4A72" w:rsidP="00CA4A72">
      <w:pPr>
        <w:rPr>
          <w:rFonts w:ascii="Arial" w:hAnsi="Arial" w:cs="Arial"/>
          <w:szCs w:val="1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"/>
        <w:gridCol w:w="7"/>
        <w:gridCol w:w="3962"/>
        <w:gridCol w:w="1862"/>
        <w:gridCol w:w="3237"/>
      </w:tblGrid>
      <w:tr w:rsidR="00CA4A72" w:rsidRPr="00CF724C" w14:paraId="6900CA66" w14:textId="77777777" w:rsidTr="00BD5621">
        <w:trPr>
          <w:cantSplit/>
          <w:trHeight w:val="562"/>
          <w:jc w:val="center"/>
        </w:trPr>
        <w:tc>
          <w:tcPr>
            <w:tcW w:w="9351" w:type="dxa"/>
            <w:gridSpan w:val="5"/>
            <w:shd w:val="clear" w:color="auto" w:fill="5B9BD5" w:themeFill="accent1"/>
            <w:vAlign w:val="center"/>
          </w:tcPr>
          <w:p w14:paraId="5DFA5E4E" w14:textId="77777777" w:rsidR="00CA4A72" w:rsidRPr="00CF724C" w:rsidRDefault="00CA4A72" w:rsidP="00BD5621">
            <w:pPr>
              <w:ind w:left="321" w:hanging="284"/>
              <w:jc w:val="both"/>
              <w:rPr>
                <w:b/>
              </w:rPr>
            </w:pPr>
            <w:r w:rsidRPr="00CF724C">
              <w:rPr>
                <w:b/>
              </w:rPr>
              <w:t>Referentieprojecten</w:t>
            </w:r>
          </w:p>
        </w:tc>
      </w:tr>
      <w:tr w:rsidR="00CA4A72" w:rsidRPr="00CF724C" w14:paraId="0DC6B5F8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5E6192C1" w14:textId="77777777" w:rsidR="00CA4A72" w:rsidRPr="00CF724C" w:rsidRDefault="00CA4A72" w:rsidP="00BD5621">
            <w:pPr>
              <w:jc w:val="both"/>
            </w:pPr>
            <w:r w:rsidRPr="00CF724C">
              <w:t>1</w:t>
            </w:r>
          </w:p>
        </w:tc>
        <w:tc>
          <w:tcPr>
            <w:tcW w:w="3962" w:type="dxa"/>
          </w:tcPr>
          <w:p w14:paraId="6047DEF0" w14:textId="3C8C23BA" w:rsidR="00CA4A72" w:rsidRPr="00CF724C" w:rsidRDefault="00CA4A72" w:rsidP="000E01CE">
            <w:pPr>
              <w:jc w:val="both"/>
            </w:pPr>
            <w:r w:rsidRPr="00CF724C">
              <w:t>Naam, adres en telefoonnummer r</w:t>
            </w:r>
            <w:r w:rsidR="000E01CE">
              <w:t>eferen</w:t>
            </w:r>
            <w:r w:rsidRPr="00CF724C">
              <w:t>t + naam contactpersoon</w:t>
            </w:r>
            <w:r w:rsidR="000E01CE">
              <w:t xml:space="preserve"> referent</w:t>
            </w:r>
          </w:p>
        </w:tc>
        <w:tc>
          <w:tcPr>
            <w:tcW w:w="5099" w:type="dxa"/>
            <w:gridSpan w:val="2"/>
          </w:tcPr>
          <w:p w14:paraId="40407B73" w14:textId="77777777" w:rsidR="00CA4A72" w:rsidRPr="00CF724C" w:rsidRDefault="00CA4A72" w:rsidP="00BD5621">
            <w:pPr>
              <w:jc w:val="both"/>
            </w:pPr>
          </w:p>
          <w:p w14:paraId="04CCB197" w14:textId="77777777" w:rsidR="00CA4A72" w:rsidRPr="00CF724C" w:rsidRDefault="00CA4A72" w:rsidP="00BD5621">
            <w:pPr>
              <w:jc w:val="both"/>
            </w:pPr>
          </w:p>
          <w:p w14:paraId="3BC593EB" w14:textId="77777777" w:rsidR="00CA4A72" w:rsidRPr="00CF724C" w:rsidRDefault="00CA4A72" w:rsidP="00BD5621">
            <w:pPr>
              <w:jc w:val="both"/>
            </w:pPr>
          </w:p>
          <w:p w14:paraId="25C882B4" w14:textId="77777777" w:rsidR="00CA4A72" w:rsidRPr="00CF724C" w:rsidRDefault="00CA4A72" w:rsidP="00BD5621">
            <w:pPr>
              <w:jc w:val="both"/>
            </w:pPr>
          </w:p>
          <w:p w14:paraId="184AEF30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0979BB4C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1B3FA10B" w14:textId="77777777" w:rsidR="00CA4A72" w:rsidRPr="00CF724C" w:rsidRDefault="00CA4A72" w:rsidP="00BD5621">
            <w:pPr>
              <w:jc w:val="both"/>
            </w:pPr>
            <w:r w:rsidRPr="00CF724C">
              <w:t>2</w:t>
            </w:r>
          </w:p>
        </w:tc>
        <w:tc>
          <w:tcPr>
            <w:tcW w:w="3962" w:type="dxa"/>
          </w:tcPr>
          <w:p w14:paraId="7311F471" w14:textId="5775AF16" w:rsidR="00CA4A72" w:rsidRPr="00CF724C" w:rsidRDefault="00CA4A72" w:rsidP="00E32DF1">
            <w:pPr>
              <w:jc w:val="both"/>
            </w:pPr>
            <w:r w:rsidRPr="00CF724C">
              <w:t>Naam en omschrijving van het project</w:t>
            </w:r>
            <w:r w:rsidR="00E32DF1">
              <w:t xml:space="preserve"> inclusief een korte toelichting van de wijze waarop één of meer van de gevraagde  kerncompetenties onderdeel uitmaakte van de opdracht. </w:t>
            </w:r>
          </w:p>
        </w:tc>
        <w:tc>
          <w:tcPr>
            <w:tcW w:w="5099" w:type="dxa"/>
            <w:gridSpan w:val="2"/>
          </w:tcPr>
          <w:p w14:paraId="319B4992" w14:textId="77777777" w:rsidR="00CA4A72" w:rsidRDefault="00CA4A72" w:rsidP="00BD5621">
            <w:pPr>
              <w:jc w:val="both"/>
            </w:pPr>
          </w:p>
          <w:p w14:paraId="2A650D00" w14:textId="77777777" w:rsidR="00E32DF1" w:rsidRDefault="00E32DF1" w:rsidP="00BD5621">
            <w:pPr>
              <w:jc w:val="both"/>
            </w:pPr>
          </w:p>
          <w:p w14:paraId="6E544FE5" w14:textId="77777777" w:rsidR="00E32DF1" w:rsidRDefault="00E32DF1" w:rsidP="00BD5621">
            <w:pPr>
              <w:jc w:val="both"/>
            </w:pPr>
          </w:p>
          <w:p w14:paraId="2A7B8B26" w14:textId="77777777" w:rsidR="00E32DF1" w:rsidRDefault="00E32DF1" w:rsidP="00BD5621">
            <w:pPr>
              <w:jc w:val="both"/>
            </w:pPr>
          </w:p>
          <w:p w14:paraId="7229C6E7" w14:textId="77777777" w:rsidR="00E32DF1" w:rsidRDefault="00E32DF1" w:rsidP="00BD5621">
            <w:pPr>
              <w:jc w:val="both"/>
            </w:pPr>
          </w:p>
          <w:p w14:paraId="3E5C8F26" w14:textId="77777777" w:rsidR="00E32DF1" w:rsidRDefault="00E32DF1" w:rsidP="00BD5621">
            <w:pPr>
              <w:jc w:val="both"/>
            </w:pPr>
          </w:p>
          <w:p w14:paraId="2CD207FD" w14:textId="77777777" w:rsidR="00E32DF1" w:rsidRDefault="00E32DF1" w:rsidP="00BD5621">
            <w:pPr>
              <w:jc w:val="both"/>
            </w:pPr>
          </w:p>
          <w:p w14:paraId="7C2C499D" w14:textId="77777777" w:rsidR="00E32DF1" w:rsidRDefault="00E32DF1" w:rsidP="00BD5621">
            <w:pPr>
              <w:jc w:val="both"/>
            </w:pPr>
          </w:p>
          <w:p w14:paraId="07A5793A" w14:textId="77777777" w:rsidR="00E32DF1" w:rsidRDefault="00E32DF1" w:rsidP="00BD5621">
            <w:pPr>
              <w:jc w:val="both"/>
            </w:pPr>
          </w:p>
          <w:p w14:paraId="10004D0B" w14:textId="77777777" w:rsidR="00E32DF1" w:rsidRDefault="00E32DF1" w:rsidP="00BD5621">
            <w:pPr>
              <w:jc w:val="both"/>
            </w:pPr>
          </w:p>
          <w:p w14:paraId="4FCB5929" w14:textId="77777777" w:rsidR="00E32DF1" w:rsidRDefault="00E32DF1" w:rsidP="00BD5621">
            <w:pPr>
              <w:jc w:val="both"/>
            </w:pPr>
          </w:p>
          <w:p w14:paraId="6F60B924" w14:textId="77777777" w:rsidR="00E32DF1" w:rsidRDefault="00E32DF1" w:rsidP="00BD5621">
            <w:pPr>
              <w:jc w:val="both"/>
            </w:pPr>
          </w:p>
          <w:p w14:paraId="0CD4DEB8" w14:textId="77777777" w:rsidR="00E32DF1" w:rsidRDefault="00E32DF1" w:rsidP="00BD5621">
            <w:pPr>
              <w:jc w:val="both"/>
            </w:pPr>
          </w:p>
          <w:p w14:paraId="50F00E68" w14:textId="77777777" w:rsidR="00E32DF1" w:rsidRDefault="00E32DF1" w:rsidP="00BD5621">
            <w:pPr>
              <w:jc w:val="both"/>
            </w:pPr>
          </w:p>
          <w:p w14:paraId="6875D765" w14:textId="77777777" w:rsidR="00E32DF1" w:rsidRDefault="00E32DF1" w:rsidP="00BD5621">
            <w:pPr>
              <w:jc w:val="both"/>
            </w:pPr>
          </w:p>
          <w:p w14:paraId="0A254060" w14:textId="77777777" w:rsidR="00E32DF1" w:rsidRDefault="00E32DF1" w:rsidP="00BD5621">
            <w:pPr>
              <w:jc w:val="both"/>
            </w:pPr>
          </w:p>
          <w:p w14:paraId="2E6A26C0" w14:textId="77777777" w:rsidR="00E32DF1" w:rsidRDefault="00E32DF1" w:rsidP="00BD5621">
            <w:pPr>
              <w:jc w:val="both"/>
            </w:pPr>
          </w:p>
          <w:p w14:paraId="4FB251FE" w14:textId="77777777" w:rsidR="00E32DF1" w:rsidRDefault="00E32DF1" w:rsidP="00BD5621">
            <w:pPr>
              <w:jc w:val="both"/>
            </w:pPr>
          </w:p>
          <w:p w14:paraId="352BAD69" w14:textId="77777777" w:rsidR="00E32DF1" w:rsidRDefault="00E32DF1" w:rsidP="00BD5621">
            <w:pPr>
              <w:jc w:val="both"/>
            </w:pPr>
          </w:p>
          <w:p w14:paraId="44FE3C7A" w14:textId="77777777" w:rsidR="00E32DF1" w:rsidRDefault="00E32DF1" w:rsidP="00BD5621">
            <w:pPr>
              <w:jc w:val="both"/>
            </w:pPr>
          </w:p>
          <w:p w14:paraId="34DBFDA3" w14:textId="77777777" w:rsidR="00E32DF1" w:rsidRDefault="00E32DF1" w:rsidP="00BD5621">
            <w:pPr>
              <w:jc w:val="both"/>
            </w:pPr>
          </w:p>
          <w:p w14:paraId="2E9D8FA3" w14:textId="77777777" w:rsidR="00E32DF1" w:rsidRDefault="00E32DF1" w:rsidP="00BD5621">
            <w:pPr>
              <w:jc w:val="both"/>
            </w:pPr>
          </w:p>
          <w:p w14:paraId="1BFC0D50" w14:textId="77777777" w:rsidR="00E32DF1" w:rsidRDefault="00E32DF1" w:rsidP="00BD5621">
            <w:pPr>
              <w:jc w:val="both"/>
            </w:pPr>
          </w:p>
          <w:p w14:paraId="62FCF3A9" w14:textId="77777777" w:rsidR="00E32DF1" w:rsidRDefault="00E32DF1" w:rsidP="00BD5621">
            <w:pPr>
              <w:jc w:val="both"/>
            </w:pPr>
          </w:p>
          <w:p w14:paraId="689B2858" w14:textId="77777777" w:rsidR="00E32DF1" w:rsidRDefault="00E32DF1" w:rsidP="00BD5621">
            <w:pPr>
              <w:jc w:val="both"/>
            </w:pPr>
          </w:p>
          <w:p w14:paraId="5BA15235" w14:textId="77777777" w:rsidR="00E32DF1" w:rsidRDefault="00E32DF1" w:rsidP="00BD5621">
            <w:pPr>
              <w:jc w:val="both"/>
            </w:pPr>
          </w:p>
          <w:p w14:paraId="45321A81" w14:textId="77777777" w:rsidR="00E32DF1" w:rsidRDefault="00E32DF1" w:rsidP="00BD5621">
            <w:pPr>
              <w:jc w:val="both"/>
            </w:pPr>
          </w:p>
          <w:p w14:paraId="766851B6" w14:textId="77777777" w:rsidR="00E32DF1" w:rsidRDefault="00E32DF1" w:rsidP="00BD5621">
            <w:pPr>
              <w:jc w:val="both"/>
            </w:pPr>
          </w:p>
          <w:p w14:paraId="5D7166EE" w14:textId="77777777" w:rsidR="00E32DF1" w:rsidRDefault="00E32DF1" w:rsidP="00BD5621">
            <w:pPr>
              <w:jc w:val="both"/>
            </w:pPr>
          </w:p>
          <w:p w14:paraId="64618F32" w14:textId="77777777" w:rsidR="00E32DF1" w:rsidRDefault="00E32DF1" w:rsidP="00BD5621">
            <w:pPr>
              <w:jc w:val="both"/>
            </w:pPr>
          </w:p>
          <w:p w14:paraId="12DB7DE7" w14:textId="6286B1D8" w:rsidR="00E32DF1" w:rsidRPr="00CF724C" w:rsidRDefault="00E32DF1" w:rsidP="00BD5621">
            <w:pPr>
              <w:jc w:val="both"/>
            </w:pPr>
          </w:p>
        </w:tc>
      </w:tr>
      <w:tr w:rsidR="00CA4A72" w:rsidRPr="00CF724C" w14:paraId="15ADBDC5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1E1304D0" w14:textId="77777777" w:rsidR="00CA4A72" w:rsidRPr="00CF724C" w:rsidRDefault="00CA4A72" w:rsidP="00BD5621">
            <w:pPr>
              <w:jc w:val="both"/>
            </w:pPr>
            <w:r w:rsidRPr="00CF724C">
              <w:t>3</w:t>
            </w:r>
          </w:p>
        </w:tc>
        <w:tc>
          <w:tcPr>
            <w:tcW w:w="3962" w:type="dxa"/>
          </w:tcPr>
          <w:p w14:paraId="5AAC6DDC" w14:textId="77777777" w:rsidR="00CA4A72" w:rsidRPr="00CF724C" w:rsidRDefault="00CA4A72" w:rsidP="00BD5621">
            <w:pPr>
              <w:jc w:val="both"/>
            </w:pPr>
            <w:r w:rsidRPr="00CF724C">
              <w:t>De opdrachtwaarde</w:t>
            </w:r>
          </w:p>
          <w:p w14:paraId="23FF8A02" w14:textId="77777777" w:rsidR="00CA4A72" w:rsidRPr="00CF724C" w:rsidRDefault="00CA4A72" w:rsidP="00BD5621">
            <w:pPr>
              <w:jc w:val="both"/>
            </w:pPr>
          </w:p>
        </w:tc>
        <w:tc>
          <w:tcPr>
            <w:tcW w:w="5099" w:type="dxa"/>
            <w:gridSpan w:val="2"/>
          </w:tcPr>
          <w:p w14:paraId="1D5E3696" w14:textId="77777777" w:rsidR="00CA4A72" w:rsidRPr="00CF724C" w:rsidRDefault="00CA4A72" w:rsidP="00BD5621">
            <w:pPr>
              <w:jc w:val="both"/>
            </w:pPr>
            <w:r w:rsidRPr="00CF724C">
              <w:t>€</w:t>
            </w:r>
          </w:p>
          <w:p w14:paraId="4260D363" w14:textId="77777777" w:rsidR="00CA4A72" w:rsidRPr="00CF724C" w:rsidRDefault="00CA4A72" w:rsidP="00BD5621">
            <w:pPr>
              <w:jc w:val="both"/>
            </w:pPr>
          </w:p>
          <w:p w14:paraId="179A4DF7" w14:textId="77777777" w:rsidR="00CA4A72" w:rsidRPr="00CF724C" w:rsidRDefault="00CA4A72" w:rsidP="00BD5621">
            <w:pPr>
              <w:jc w:val="both"/>
            </w:pPr>
            <w:r w:rsidRPr="00CF724C">
              <w:t xml:space="preserve">(De eventuele waarde van het gedeelte dat in </w:t>
            </w:r>
            <w:proofErr w:type="spellStart"/>
            <w:r w:rsidRPr="00CF724C">
              <w:t>onderaanneming</w:t>
            </w:r>
            <w:proofErr w:type="spellEnd"/>
            <w:r w:rsidRPr="00CF724C">
              <w:t xml:space="preserve"> is uitgevoerd apart vermelden.)</w:t>
            </w:r>
          </w:p>
        </w:tc>
      </w:tr>
      <w:tr w:rsidR="00CA4A72" w:rsidRPr="00CF724C" w14:paraId="65E25023" w14:textId="77777777" w:rsidTr="00BD5621">
        <w:trPr>
          <w:cantSplit/>
          <w:trHeight w:val="377"/>
          <w:jc w:val="center"/>
        </w:trPr>
        <w:tc>
          <w:tcPr>
            <w:tcW w:w="283" w:type="dxa"/>
            <w:vMerge w:val="restart"/>
          </w:tcPr>
          <w:p w14:paraId="4555FB85" w14:textId="77777777" w:rsidR="00CA4A72" w:rsidRPr="00CF724C" w:rsidRDefault="00CA4A72" w:rsidP="00BD5621">
            <w:pPr>
              <w:jc w:val="both"/>
            </w:pPr>
            <w:r w:rsidRPr="00CF724C">
              <w:t>4</w:t>
            </w:r>
          </w:p>
        </w:tc>
        <w:tc>
          <w:tcPr>
            <w:tcW w:w="3969" w:type="dxa"/>
            <w:gridSpan w:val="2"/>
            <w:vMerge w:val="restart"/>
          </w:tcPr>
          <w:p w14:paraId="0E9EE5B3" w14:textId="77777777" w:rsidR="00CA4A72" w:rsidRPr="00CF724C" w:rsidRDefault="00CA4A72" w:rsidP="00BD5621">
            <w:pPr>
              <w:jc w:val="both"/>
            </w:pPr>
            <w:r w:rsidRPr="00CF724C">
              <w:t>Data</w:t>
            </w:r>
          </w:p>
        </w:tc>
        <w:tc>
          <w:tcPr>
            <w:tcW w:w="1862" w:type="dxa"/>
          </w:tcPr>
          <w:p w14:paraId="00DEC957" w14:textId="77777777" w:rsidR="00CA4A72" w:rsidRPr="00CF724C" w:rsidRDefault="00CA4A72" w:rsidP="00BD5621">
            <w:pPr>
              <w:jc w:val="both"/>
            </w:pPr>
            <w:r w:rsidRPr="00CF724C">
              <w:t>Datum aanvang</w:t>
            </w:r>
          </w:p>
        </w:tc>
        <w:tc>
          <w:tcPr>
            <w:tcW w:w="3237" w:type="dxa"/>
          </w:tcPr>
          <w:p w14:paraId="7DDEC2C1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C4B33E1" w14:textId="77777777" w:rsidTr="00BD5621">
        <w:trPr>
          <w:cantSplit/>
          <w:trHeight w:val="376"/>
          <w:jc w:val="center"/>
        </w:trPr>
        <w:tc>
          <w:tcPr>
            <w:tcW w:w="283" w:type="dxa"/>
            <w:vMerge/>
          </w:tcPr>
          <w:p w14:paraId="362934FE" w14:textId="77777777" w:rsidR="00CA4A72" w:rsidRPr="00CF724C" w:rsidRDefault="00CA4A72" w:rsidP="00BD5621">
            <w:pPr>
              <w:jc w:val="both"/>
            </w:pPr>
          </w:p>
        </w:tc>
        <w:tc>
          <w:tcPr>
            <w:tcW w:w="3969" w:type="dxa"/>
            <w:gridSpan w:val="2"/>
            <w:vMerge/>
          </w:tcPr>
          <w:p w14:paraId="65E2CBCA" w14:textId="77777777" w:rsidR="00CA4A72" w:rsidRPr="00CF724C" w:rsidRDefault="00CA4A72" w:rsidP="00BD5621">
            <w:pPr>
              <w:jc w:val="both"/>
            </w:pPr>
          </w:p>
        </w:tc>
        <w:tc>
          <w:tcPr>
            <w:tcW w:w="1862" w:type="dxa"/>
          </w:tcPr>
          <w:p w14:paraId="48B0E437" w14:textId="77777777" w:rsidR="00CA4A72" w:rsidRPr="00CF724C" w:rsidRDefault="00CA4A72" w:rsidP="00BD5621">
            <w:pPr>
              <w:jc w:val="both"/>
            </w:pPr>
            <w:r w:rsidRPr="00CF724C">
              <w:t>Datum afronding</w:t>
            </w:r>
          </w:p>
        </w:tc>
        <w:tc>
          <w:tcPr>
            <w:tcW w:w="3237" w:type="dxa"/>
          </w:tcPr>
          <w:p w14:paraId="452FF808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3E834F2" w14:textId="77777777" w:rsidTr="00BD5621">
        <w:trPr>
          <w:cantSplit/>
          <w:trHeight w:val="254"/>
          <w:jc w:val="center"/>
        </w:trPr>
        <w:tc>
          <w:tcPr>
            <w:tcW w:w="290" w:type="dxa"/>
            <w:gridSpan w:val="2"/>
          </w:tcPr>
          <w:p w14:paraId="4C122AEF" w14:textId="77777777" w:rsidR="00CA4A72" w:rsidRPr="00CF724C" w:rsidRDefault="00CA4A72" w:rsidP="00BD5621">
            <w:pPr>
              <w:jc w:val="both"/>
            </w:pPr>
            <w:r w:rsidRPr="00CF724C">
              <w:t>5</w:t>
            </w:r>
          </w:p>
        </w:tc>
        <w:tc>
          <w:tcPr>
            <w:tcW w:w="3962" w:type="dxa"/>
          </w:tcPr>
          <w:p w14:paraId="7005F7C0" w14:textId="6DD0537D" w:rsidR="00CA4A72" w:rsidRPr="00CF724C" w:rsidRDefault="00CA4A72" w:rsidP="00BD5621">
            <w:pPr>
              <w:jc w:val="both"/>
            </w:pPr>
            <w:r w:rsidRPr="00CF724C">
              <w:t>Naam en adres samenwerkingspartner(s)</w:t>
            </w:r>
            <w:r w:rsidR="000E01CE">
              <w:t xml:space="preserve"> </w:t>
            </w:r>
            <w:r w:rsidRPr="00CF724C">
              <w:t>/onderaannemers</w:t>
            </w:r>
          </w:p>
          <w:p w14:paraId="2FFE744A" w14:textId="77777777" w:rsidR="00CA4A72" w:rsidRPr="00CF724C" w:rsidRDefault="00CA4A72" w:rsidP="00BD5621">
            <w:pPr>
              <w:jc w:val="both"/>
            </w:pPr>
          </w:p>
        </w:tc>
        <w:tc>
          <w:tcPr>
            <w:tcW w:w="5099" w:type="dxa"/>
            <w:gridSpan w:val="2"/>
          </w:tcPr>
          <w:p w14:paraId="4FC01851" w14:textId="77777777" w:rsidR="00CA4A72" w:rsidRPr="00CF724C" w:rsidRDefault="00CA4A72" w:rsidP="00BD5621">
            <w:pPr>
              <w:jc w:val="both"/>
            </w:pPr>
          </w:p>
          <w:p w14:paraId="1771C8AD" w14:textId="77777777" w:rsidR="00CA4A72" w:rsidRPr="00CF724C" w:rsidRDefault="00CA4A72" w:rsidP="00BD5621">
            <w:pPr>
              <w:jc w:val="both"/>
            </w:pPr>
          </w:p>
          <w:p w14:paraId="032C41E2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3079AFF" w14:textId="77777777" w:rsidTr="00CA4A72">
        <w:trPr>
          <w:cantSplit/>
          <w:trHeight w:val="106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A73" w14:textId="77777777" w:rsidR="00CA4A72" w:rsidRPr="00CF724C" w:rsidRDefault="00CA4A72" w:rsidP="00BD5621">
            <w:pPr>
              <w:jc w:val="both"/>
            </w:pPr>
            <w:r w:rsidRPr="00CF724C">
              <w:lastRenderedPageBreak/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2C9" w14:textId="77777777" w:rsidR="00CA4A72" w:rsidRPr="00CF724C" w:rsidRDefault="00CA4A72" w:rsidP="00CA4A72">
            <w:pPr>
              <w:jc w:val="both"/>
            </w:pPr>
            <w:r w:rsidRPr="00CF724C">
              <w:t xml:space="preserve">Geef </w:t>
            </w:r>
            <w:r>
              <w:t xml:space="preserve">aan welke gevraagde kerncompetentie(s) onderdeel is(zijn) van deze referentieopdracht: 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EDE06" w14:textId="77777777" w:rsidR="00CA4A72" w:rsidRPr="00CA4A72" w:rsidRDefault="00CA4A72" w:rsidP="00CA4A72">
            <w:pPr>
              <w:ind w:left="318" w:hanging="283"/>
              <w:jc w:val="both"/>
            </w:pPr>
            <w:r>
              <w:t xml:space="preserve">󠄚 </w:t>
            </w:r>
            <w:r w:rsidRPr="00CA4A72">
              <w:t xml:space="preserve">Het publiceren van een </w:t>
            </w:r>
            <w:r w:rsidRPr="00CA4A72">
              <w:rPr>
                <w:i/>
              </w:rPr>
              <w:t xml:space="preserve">call </w:t>
            </w:r>
            <w:proofErr w:type="spellStart"/>
            <w:r w:rsidRPr="00CA4A72">
              <w:rPr>
                <w:i/>
              </w:rPr>
              <w:t>for</w:t>
            </w:r>
            <w:proofErr w:type="spellEnd"/>
            <w:r w:rsidRPr="00CA4A72">
              <w:rPr>
                <w:i/>
              </w:rPr>
              <w:t xml:space="preserve"> </w:t>
            </w:r>
            <w:proofErr w:type="spellStart"/>
            <w:r w:rsidRPr="00CA4A72">
              <w:rPr>
                <w:i/>
              </w:rPr>
              <w:t>proposals</w:t>
            </w:r>
            <w:proofErr w:type="spellEnd"/>
            <w:r w:rsidRPr="00CA4A72">
              <w:rPr>
                <w:i/>
              </w:rPr>
              <w:t xml:space="preserve"> </w:t>
            </w:r>
            <w:r w:rsidRPr="00CA4A72">
              <w:t xml:space="preserve">namens een internationale donor voor activiteiten van vrouwenrechtenorganisaties en organisaties actief in conflict- en postconflictlanden die met (lokale) vrouwenrechtenorganisaties of </w:t>
            </w:r>
            <w:proofErr w:type="spellStart"/>
            <w:r w:rsidRPr="00CA4A72">
              <w:rPr>
                <w:i/>
              </w:rPr>
              <w:t>CBOs</w:t>
            </w:r>
            <w:proofErr w:type="spellEnd"/>
            <w:r w:rsidRPr="00CA4A72">
              <w:t xml:space="preserve"> samenwerken (voor BZ/een internationale donor)</w:t>
            </w:r>
          </w:p>
          <w:p w14:paraId="79F86052" w14:textId="77777777" w:rsidR="00CA4A72" w:rsidRPr="00CA4A72" w:rsidRDefault="00CA4A72" w:rsidP="00CA4A72">
            <w:pPr>
              <w:jc w:val="both"/>
            </w:pPr>
          </w:p>
          <w:p w14:paraId="48942951" w14:textId="77777777" w:rsidR="00CA4A72" w:rsidRPr="00CA4A72" w:rsidRDefault="00CA4A72" w:rsidP="00CA4A72">
            <w:pPr>
              <w:ind w:left="318" w:hanging="283"/>
              <w:jc w:val="both"/>
            </w:pPr>
            <w:r>
              <w:t xml:space="preserve">󠄚 </w:t>
            </w:r>
            <w:r w:rsidRPr="00CA4A72">
              <w:t>Het beoordelen en selecteren namens een internationale donor van voorstellen voor activiteiten</w:t>
            </w:r>
            <w:r>
              <w:t xml:space="preserve"> </w:t>
            </w:r>
            <w:r w:rsidRPr="00CA4A72">
              <w:t xml:space="preserve">van vrouwenrechtenorganisaties en organisaties actief in conflict- en postconflictlanden die met (lokale) vrouwenrechtenorganisaties of </w:t>
            </w:r>
            <w:proofErr w:type="spellStart"/>
            <w:r w:rsidRPr="00CA4A72">
              <w:rPr>
                <w:i/>
              </w:rPr>
              <w:t>CBOs</w:t>
            </w:r>
            <w:proofErr w:type="spellEnd"/>
            <w:r w:rsidRPr="00CA4A72">
              <w:rPr>
                <w:i/>
              </w:rPr>
              <w:t xml:space="preserve"> </w:t>
            </w:r>
            <w:r w:rsidRPr="00CA4A72">
              <w:t xml:space="preserve">samenwerken </w:t>
            </w:r>
          </w:p>
          <w:p w14:paraId="7701E842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1F381208" w14:textId="77777777" w:rsidR="00CA4A72" w:rsidRPr="00CA4A72" w:rsidRDefault="00CA4A72" w:rsidP="00CA4A72">
            <w:pPr>
              <w:ind w:left="318" w:hanging="283"/>
              <w:jc w:val="both"/>
            </w:pPr>
            <w:r>
              <w:t xml:space="preserve">󠄚 </w:t>
            </w:r>
            <w:r w:rsidRPr="00CA4A72">
              <w:t xml:space="preserve">Het aangaan het van een contractuele/juridische relatie met vrouwenrechtenorganisaties en organisaties actief in conflict- en postconflictlanden die met (lokale) vrouwenrechtenorganisaties of </w:t>
            </w:r>
            <w:proofErr w:type="spellStart"/>
            <w:r w:rsidRPr="00CA4A72">
              <w:rPr>
                <w:i/>
              </w:rPr>
              <w:t>CBOs</w:t>
            </w:r>
            <w:proofErr w:type="spellEnd"/>
            <w:r w:rsidRPr="00CA4A72">
              <w:t xml:space="preserve"> samenwerken (voor BZ/een internationale donor)</w:t>
            </w:r>
          </w:p>
          <w:p w14:paraId="45187FAB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57E696E4" w14:textId="77777777" w:rsidR="00CA4A72" w:rsidRPr="00CA4A72" w:rsidRDefault="00CA4A72" w:rsidP="00CA4A72">
            <w:pPr>
              <w:ind w:left="318" w:hanging="283"/>
              <w:jc w:val="both"/>
            </w:pPr>
            <w:r>
              <w:t xml:space="preserve">󠄚 </w:t>
            </w:r>
            <w:r w:rsidRPr="00CA4A72">
              <w:t>Het Nederlands bestuursrecht en meer in het bijzonder de Nederlandse wet- en regelgeving op het gebied van het verstrekken van subsidies en bezwaar- en beroep procedures</w:t>
            </w:r>
          </w:p>
          <w:p w14:paraId="44378584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2109E6E1" w14:textId="77777777" w:rsidR="00CA4A72" w:rsidRPr="00CA4A72" w:rsidRDefault="00CA4A72" w:rsidP="00CA4A72">
            <w:pPr>
              <w:ind w:left="460" w:hanging="425"/>
              <w:jc w:val="both"/>
            </w:pPr>
            <w:r>
              <w:t xml:space="preserve">󠄚 </w:t>
            </w:r>
            <w:r w:rsidRPr="00CA4A72">
              <w:t xml:space="preserve">Programmabeheer van activiteiten van vrouwenrechtenorganisaties en organisaties actief in conflict- en postconflictlanden die met (lokale) vrouwenrechtenorganisaties en </w:t>
            </w:r>
            <w:proofErr w:type="spellStart"/>
            <w:r w:rsidRPr="00CA4A72">
              <w:rPr>
                <w:i/>
              </w:rPr>
              <w:t>CBOs</w:t>
            </w:r>
            <w:proofErr w:type="spellEnd"/>
            <w:r w:rsidRPr="00CA4A72">
              <w:t xml:space="preserve"> samenwerken</w:t>
            </w:r>
          </w:p>
          <w:p w14:paraId="13EB1BFC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3D9D48A5" w14:textId="77777777" w:rsidR="00CA4A72" w:rsidRPr="00CA4A72" w:rsidRDefault="00CA4A72" w:rsidP="00CA4A72">
            <w:pPr>
              <w:ind w:left="318" w:hanging="283"/>
              <w:jc w:val="both"/>
            </w:pPr>
            <w:r>
              <w:t xml:space="preserve">󠄚 </w:t>
            </w:r>
            <w:r w:rsidRPr="00CA4A72">
              <w:t xml:space="preserve">Rapportage en evaluatie, zowel inhoudelijk, </w:t>
            </w:r>
            <w:r>
              <w:t xml:space="preserve"> </w:t>
            </w:r>
            <w:r w:rsidRPr="00CA4A72">
              <w:t>thematisch als financieel</w:t>
            </w:r>
          </w:p>
          <w:p w14:paraId="55F8C153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431D6FC2" w14:textId="77777777" w:rsidR="00CA4A72" w:rsidRPr="00CA4A72" w:rsidRDefault="001873FA" w:rsidP="001873FA">
            <w:pPr>
              <w:ind w:left="460" w:hanging="425"/>
              <w:jc w:val="both"/>
            </w:pPr>
            <w:r>
              <w:t xml:space="preserve">󠄚  </w:t>
            </w:r>
            <w:r w:rsidR="00CA4A72" w:rsidRPr="00CA4A72">
              <w:t xml:space="preserve">Het organiseren en faciliteren van onderlinge </w:t>
            </w:r>
            <w:r>
              <w:t xml:space="preserve">    </w:t>
            </w:r>
            <w:proofErr w:type="spellStart"/>
            <w:r w:rsidR="00CA4A72" w:rsidRPr="00CA4A72">
              <w:rPr>
                <w:i/>
              </w:rPr>
              <w:t>linking</w:t>
            </w:r>
            <w:proofErr w:type="spellEnd"/>
            <w:r w:rsidR="00CA4A72" w:rsidRPr="00CA4A72">
              <w:rPr>
                <w:i/>
              </w:rPr>
              <w:t xml:space="preserve"> &amp; </w:t>
            </w:r>
            <w:proofErr w:type="spellStart"/>
            <w:r w:rsidR="00CA4A72" w:rsidRPr="00CA4A72">
              <w:rPr>
                <w:i/>
              </w:rPr>
              <w:t>learning</w:t>
            </w:r>
            <w:proofErr w:type="spellEnd"/>
            <w:r w:rsidR="00CA4A72" w:rsidRPr="00CA4A72">
              <w:rPr>
                <w:i/>
              </w:rPr>
              <w:t xml:space="preserve"> </w:t>
            </w:r>
            <w:r w:rsidR="00CA4A72" w:rsidRPr="00CA4A72">
              <w:t xml:space="preserve">activiteiten </w:t>
            </w:r>
          </w:p>
          <w:p w14:paraId="5B5540D0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70A45582" w14:textId="77777777" w:rsidR="00CA4A72" w:rsidRPr="00CA4A72" w:rsidRDefault="001873FA" w:rsidP="001873FA">
            <w:pPr>
              <w:ind w:left="318" w:hanging="283"/>
              <w:jc w:val="both"/>
            </w:pPr>
            <w:r>
              <w:t xml:space="preserve">󠄚 </w:t>
            </w:r>
            <w:r w:rsidR="00CA4A72" w:rsidRPr="00CA4A72">
              <w:t xml:space="preserve">De thematische prioriteiten van het Nederlands beleid t.a.v. vrouwenrechten en gendergelijkheid zoals genoemd op pagina 26-27 van de BHOS nota </w:t>
            </w:r>
            <w:r w:rsidR="00CA4A72" w:rsidRPr="00CA4A72">
              <w:rPr>
                <w:i/>
              </w:rPr>
              <w:t>Investeren in Perspectief: Goed voor de Wereld, Goed voor Nederland</w:t>
            </w:r>
            <w:r w:rsidR="00CA4A72" w:rsidRPr="00CA4A72">
              <w:t>, namelijk:</w:t>
            </w:r>
          </w:p>
          <w:p w14:paraId="6B715648" w14:textId="77777777" w:rsidR="00CA4A72" w:rsidRPr="00CA4A72" w:rsidRDefault="00CA4A72" w:rsidP="00CA4A72">
            <w:pPr>
              <w:ind w:left="318" w:hanging="283"/>
              <w:jc w:val="both"/>
            </w:pPr>
          </w:p>
          <w:p w14:paraId="7608044F" w14:textId="77777777" w:rsidR="00CA4A72" w:rsidRPr="00CA4A72" w:rsidRDefault="00CA4A72" w:rsidP="00CA4A72">
            <w:pPr>
              <w:numPr>
                <w:ilvl w:val="0"/>
                <w:numId w:val="2"/>
              </w:numPr>
              <w:jc w:val="both"/>
            </w:pPr>
            <w:r w:rsidRPr="00CA4A72">
              <w:t>Vergroten deelname van vrouwen aan (politieke) besluitvorming en vrouwelijk leiderschap</w:t>
            </w:r>
          </w:p>
          <w:p w14:paraId="2C9A4A27" w14:textId="77777777" w:rsidR="00CA4A72" w:rsidRPr="00CA4A72" w:rsidRDefault="00CA4A72" w:rsidP="00CA4A72">
            <w:pPr>
              <w:numPr>
                <w:ilvl w:val="0"/>
                <w:numId w:val="2"/>
              </w:numPr>
              <w:jc w:val="both"/>
            </w:pPr>
            <w:r w:rsidRPr="00CA4A72">
              <w:t xml:space="preserve"> Economische empowerment en verbetering van het economische klimaat voor vrouwen</w:t>
            </w:r>
          </w:p>
          <w:p w14:paraId="361B92F5" w14:textId="77777777" w:rsidR="00CA4A72" w:rsidRPr="00CA4A72" w:rsidRDefault="00CA4A72" w:rsidP="00CA4A72">
            <w:pPr>
              <w:numPr>
                <w:ilvl w:val="0"/>
                <w:numId w:val="2"/>
              </w:numPr>
              <w:jc w:val="both"/>
            </w:pPr>
            <w:r w:rsidRPr="00CA4A72">
              <w:t xml:space="preserve"> Preventie en uitbanning van geweld tegen vrouwen en meisjes</w:t>
            </w:r>
          </w:p>
          <w:p w14:paraId="5AE1A435" w14:textId="77777777" w:rsidR="00CA4A72" w:rsidRPr="00CA4A72" w:rsidRDefault="00CA4A72" w:rsidP="00CA4A72">
            <w:pPr>
              <w:numPr>
                <w:ilvl w:val="0"/>
                <w:numId w:val="2"/>
              </w:numPr>
              <w:jc w:val="both"/>
            </w:pPr>
            <w:r w:rsidRPr="00CA4A72">
              <w:t xml:space="preserve"> Versterking van de rol van vrouwen in conflictpreventie en vredesprocessen, en bescherming in conflictsituaties</w:t>
            </w:r>
          </w:p>
          <w:p w14:paraId="1D6571FA" w14:textId="77777777" w:rsidR="00CA4A72" w:rsidRPr="00CA4A72" w:rsidRDefault="00CA4A72" w:rsidP="00CA4A72">
            <w:pPr>
              <w:jc w:val="both"/>
            </w:pPr>
          </w:p>
          <w:p w14:paraId="57D24CCD" w14:textId="77777777" w:rsidR="00CA4A72" w:rsidRPr="00CA4A72" w:rsidRDefault="001873FA" w:rsidP="001873FA">
            <w:pPr>
              <w:ind w:left="318" w:hanging="283"/>
              <w:jc w:val="both"/>
            </w:pPr>
            <w:r>
              <w:t xml:space="preserve">󠄚 </w:t>
            </w:r>
            <w:r w:rsidR="00CA4A72" w:rsidRPr="00CA4A72">
              <w:t>Het monitoren en analyseren van internationale (politieke) trends op het gebied van vrouwenrechten en gendergelijkheid</w:t>
            </w:r>
          </w:p>
          <w:p w14:paraId="39D92B2A" w14:textId="77777777" w:rsidR="00CA4A72" w:rsidRPr="00CA4A72" w:rsidRDefault="00CA4A72" w:rsidP="00CA4A72">
            <w:pPr>
              <w:jc w:val="both"/>
            </w:pPr>
          </w:p>
          <w:p w14:paraId="5B59CA2A" w14:textId="77777777" w:rsidR="00CA4A72" w:rsidRPr="00CA4A72" w:rsidRDefault="001873FA" w:rsidP="001873FA">
            <w:pPr>
              <w:ind w:left="602" w:hanging="602"/>
              <w:jc w:val="both"/>
            </w:pPr>
            <w:r>
              <w:t xml:space="preserve">󠄚 </w:t>
            </w:r>
            <w:r w:rsidR="00CA4A72" w:rsidRPr="00CA4A72">
              <w:t xml:space="preserve">Capaciteitsversterking (zoals hierboven beschreven), specifiek van vrouwenrechtenorganisaties en organisaties actief in conflict- en postconflictlanden die met (lokale) vrouwenorganisaties of </w:t>
            </w:r>
            <w:proofErr w:type="spellStart"/>
            <w:r w:rsidR="00CA4A72" w:rsidRPr="00CA4A72">
              <w:t>CBOs</w:t>
            </w:r>
            <w:proofErr w:type="spellEnd"/>
            <w:r w:rsidR="00CA4A72" w:rsidRPr="00CA4A72">
              <w:t xml:space="preserve"> samenwerken</w:t>
            </w:r>
            <w:r>
              <w:t>.</w:t>
            </w:r>
          </w:p>
          <w:p w14:paraId="1EAD9A48" w14:textId="77777777" w:rsidR="00CA4A72" w:rsidRPr="00CA4A72" w:rsidRDefault="00CA4A72" w:rsidP="00CA4A72">
            <w:pPr>
              <w:jc w:val="both"/>
            </w:pPr>
          </w:p>
          <w:p w14:paraId="05047AA6" w14:textId="36FA456F" w:rsidR="00CA4A72" w:rsidRDefault="001873FA" w:rsidP="001873FA">
            <w:pPr>
              <w:ind w:left="602" w:hanging="602"/>
              <w:jc w:val="both"/>
            </w:pPr>
            <w:r>
              <w:t xml:space="preserve">󠄚    </w:t>
            </w:r>
            <w:r w:rsidR="00CA4A72" w:rsidRPr="00CA4A72">
              <w:t>Benaderen van internationale donoren op het thema vrouwenrechten en gendergelijkheid, met het oog op fondsenwerving</w:t>
            </w:r>
            <w:r>
              <w:t>.</w:t>
            </w:r>
          </w:p>
          <w:p w14:paraId="3A46873F" w14:textId="57B23A00" w:rsidR="005D6141" w:rsidRDefault="005D6141" w:rsidP="001873FA">
            <w:pPr>
              <w:ind w:left="602" w:hanging="602"/>
              <w:jc w:val="both"/>
            </w:pPr>
          </w:p>
          <w:p w14:paraId="6B67F61A" w14:textId="5B01FE06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  <w:r w:rsidRPr="00F020A8">
              <w:rPr>
                <w:highlight w:val="yellow"/>
              </w:rPr>
              <w:t>󠄚</w:t>
            </w:r>
            <w:r w:rsidRPr="00F020A8">
              <w:rPr>
                <w:highlight w:val="yellow"/>
              </w:rPr>
              <w:t xml:space="preserve">     Een organisatie zijn waarvan bevordering van vrouwenrechten en gendergelijkheid centraal staat in het missie statement</w:t>
            </w:r>
          </w:p>
          <w:p w14:paraId="767B14A0" w14:textId="1A0F346D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</w:p>
          <w:p w14:paraId="545B0918" w14:textId="49027A77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  <w:r w:rsidRPr="00F020A8">
              <w:rPr>
                <w:highlight w:val="yellow"/>
              </w:rPr>
              <w:t>󠄚</w:t>
            </w:r>
            <w:r w:rsidRPr="00F020A8">
              <w:rPr>
                <w:highlight w:val="yellow"/>
              </w:rPr>
              <w:t xml:space="preserve">   Deel uitmaken van relevante internationale (lobby)netwerken op het gebied van vrouwenrechten en gendergelijkheid, waaronder internationale netwerken rondom de </w:t>
            </w:r>
            <w:proofErr w:type="spellStart"/>
            <w:r w:rsidRPr="00F020A8">
              <w:rPr>
                <w:highlight w:val="yellow"/>
              </w:rPr>
              <w:t>Commission</w:t>
            </w:r>
            <w:proofErr w:type="spellEnd"/>
            <w:r w:rsidRPr="00F020A8">
              <w:rPr>
                <w:highlight w:val="yellow"/>
              </w:rPr>
              <w:t xml:space="preserve"> on </w:t>
            </w:r>
            <w:proofErr w:type="spellStart"/>
            <w:r w:rsidRPr="00F020A8">
              <w:rPr>
                <w:highlight w:val="yellow"/>
              </w:rPr>
              <w:t>the</w:t>
            </w:r>
            <w:proofErr w:type="spellEnd"/>
            <w:r w:rsidRPr="00F020A8">
              <w:rPr>
                <w:highlight w:val="yellow"/>
              </w:rPr>
              <w:t xml:space="preserve"> Status of </w:t>
            </w:r>
            <w:proofErr w:type="spellStart"/>
            <w:r w:rsidRPr="00F020A8">
              <w:rPr>
                <w:highlight w:val="yellow"/>
              </w:rPr>
              <w:t>Women</w:t>
            </w:r>
            <w:proofErr w:type="spellEnd"/>
            <w:r w:rsidRPr="00F020A8">
              <w:rPr>
                <w:highlight w:val="yellow"/>
              </w:rPr>
              <w:t xml:space="preserve">, de </w:t>
            </w:r>
            <w:proofErr w:type="spellStart"/>
            <w:r w:rsidRPr="00F020A8">
              <w:rPr>
                <w:highlight w:val="yellow"/>
              </w:rPr>
              <w:t>Women</w:t>
            </w:r>
            <w:proofErr w:type="spellEnd"/>
            <w:r w:rsidRPr="00F020A8">
              <w:rPr>
                <w:highlight w:val="yellow"/>
              </w:rPr>
              <w:t xml:space="preserve"> </w:t>
            </w:r>
            <w:proofErr w:type="spellStart"/>
            <w:r w:rsidRPr="00F020A8">
              <w:rPr>
                <w:highlight w:val="yellow"/>
              </w:rPr>
              <w:t>Deliver</w:t>
            </w:r>
            <w:proofErr w:type="spellEnd"/>
            <w:r w:rsidRPr="00F020A8">
              <w:rPr>
                <w:highlight w:val="yellow"/>
              </w:rPr>
              <w:t xml:space="preserve"> conferentie, en/of vergelijkbaar</w:t>
            </w:r>
          </w:p>
          <w:p w14:paraId="7F21123A" w14:textId="46B89164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</w:p>
          <w:p w14:paraId="31AE7681" w14:textId="61857F39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  <w:r w:rsidRPr="00F020A8">
              <w:rPr>
                <w:highlight w:val="yellow"/>
              </w:rPr>
              <w:t>󠄚</w:t>
            </w:r>
            <w:r w:rsidRPr="00F020A8">
              <w:rPr>
                <w:highlight w:val="yellow"/>
              </w:rPr>
              <w:t xml:space="preserve">      </w:t>
            </w:r>
            <w:r w:rsidRPr="00F020A8">
              <w:rPr>
                <w:highlight w:val="yellow"/>
              </w:rPr>
              <w:tab/>
              <w:t>Minimaal drie personen kunnen inzetten voor deze opdracht die zowel de Nederlandse als Engelse taal mondeling en schriftelijk, uitstekend beheersen</w:t>
            </w:r>
          </w:p>
          <w:p w14:paraId="596E9DA6" w14:textId="0665727C" w:rsidR="005D6141" w:rsidRPr="00F020A8" w:rsidRDefault="005D6141" w:rsidP="001873FA">
            <w:pPr>
              <w:ind w:left="602" w:hanging="602"/>
              <w:jc w:val="both"/>
              <w:rPr>
                <w:highlight w:val="yellow"/>
              </w:rPr>
            </w:pPr>
          </w:p>
          <w:p w14:paraId="7FF6D979" w14:textId="3C5A238F" w:rsidR="005D6141" w:rsidRPr="00F020A8" w:rsidRDefault="005D6141" w:rsidP="005D6141">
            <w:pPr>
              <w:pStyle w:val="BodyText"/>
              <w:spacing w:before="21" w:line="264" w:lineRule="auto"/>
              <w:ind w:right="1885"/>
              <w:jc w:val="both"/>
              <w:rPr>
                <w:highlight w:val="yellow"/>
                <w:lang w:val="nl-NL"/>
              </w:rPr>
            </w:pPr>
            <w:r w:rsidRPr="00F020A8">
              <w:rPr>
                <w:highlight w:val="yellow"/>
              </w:rPr>
              <w:t>󠄚</w:t>
            </w:r>
            <w:r w:rsidRPr="00F020A8">
              <w:rPr>
                <w:highlight w:val="yellow"/>
              </w:rPr>
              <w:t xml:space="preserve">       </w:t>
            </w:r>
            <w:r w:rsidRPr="00F020A8">
              <w:rPr>
                <w:highlight w:val="yellow"/>
                <w:lang w:val="nl-NL"/>
              </w:rPr>
              <w:t xml:space="preserve">Een rechtspersoon </w:t>
            </w:r>
            <w:r w:rsidRPr="00F020A8">
              <w:rPr>
                <w:highlight w:val="yellow"/>
                <w:lang w:val="nl-NL"/>
              </w:rPr>
              <w:t>z</w:t>
            </w:r>
            <w:r w:rsidRPr="00F020A8">
              <w:rPr>
                <w:highlight w:val="yellow"/>
                <w:lang w:val="nl-NL"/>
              </w:rPr>
              <w:t>ijn</w:t>
            </w:r>
          </w:p>
          <w:p w14:paraId="6912F964" w14:textId="17F6665E" w:rsidR="005D6141" w:rsidRPr="00F020A8" w:rsidRDefault="005D6141" w:rsidP="005D6141">
            <w:pPr>
              <w:pStyle w:val="BodyText"/>
              <w:spacing w:before="21" w:line="264" w:lineRule="auto"/>
              <w:ind w:right="1885"/>
              <w:jc w:val="both"/>
              <w:rPr>
                <w:highlight w:val="yellow"/>
                <w:lang w:val="nl-NL"/>
              </w:rPr>
            </w:pPr>
          </w:p>
          <w:p w14:paraId="62C1F359" w14:textId="77777777" w:rsidR="005D6141" w:rsidRPr="00F020A8" w:rsidRDefault="005D6141" w:rsidP="005D6141">
            <w:pPr>
              <w:pStyle w:val="BodyText"/>
              <w:spacing w:before="21" w:line="264" w:lineRule="auto"/>
              <w:ind w:right="1885"/>
              <w:jc w:val="both"/>
              <w:rPr>
                <w:highlight w:val="yellow"/>
                <w:lang w:val="nl-NL"/>
              </w:rPr>
            </w:pPr>
          </w:p>
          <w:p w14:paraId="7CE5C434" w14:textId="74761E84" w:rsidR="005D6141" w:rsidRPr="00CA4A72" w:rsidRDefault="005D6141" w:rsidP="000D4D2F">
            <w:pPr>
              <w:ind w:left="602" w:hanging="602"/>
            </w:pPr>
            <w:r w:rsidRPr="00F020A8">
              <w:rPr>
                <w:highlight w:val="yellow"/>
              </w:rPr>
              <w:t>󠄚</w:t>
            </w:r>
            <w:r w:rsidR="000D4D2F" w:rsidRPr="00F020A8">
              <w:rPr>
                <w:highlight w:val="yellow"/>
              </w:rPr>
              <w:t xml:space="preserve">     </w:t>
            </w:r>
            <w:r w:rsidR="000D4D2F" w:rsidRPr="00F020A8">
              <w:rPr>
                <w:highlight w:val="yellow"/>
              </w:rPr>
              <w:t xml:space="preserve">Jaarlijks minimaal een programmabudget beheren van EUR  4,2 </w:t>
            </w:r>
            <w:proofErr w:type="spellStart"/>
            <w:r w:rsidR="000D4D2F" w:rsidRPr="00F020A8">
              <w:rPr>
                <w:highlight w:val="yellow"/>
              </w:rPr>
              <w:t>mln</w:t>
            </w:r>
            <w:proofErr w:type="spellEnd"/>
          </w:p>
          <w:p w14:paraId="17E1F884" w14:textId="77777777" w:rsidR="00CA4A72" w:rsidRPr="00CF724C" w:rsidRDefault="00CA4A72" w:rsidP="00CA4A72">
            <w:pPr>
              <w:jc w:val="both"/>
            </w:pPr>
          </w:p>
        </w:tc>
      </w:tr>
    </w:tbl>
    <w:p w14:paraId="65D20792" w14:textId="77777777" w:rsidR="00895661" w:rsidRPr="00CA4A72" w:rsidRDefault="00895661">
      <w:pPr>
        <w:rPr>
          <w:szCs w:val="18"/>
        </w:rPr>
      </w:pPr>
      <w:bookmarkStart w:id="0" w:name="_GoBack"/>
      <w:bookmarkEnd w:id="0"/>
    </w:p>
    <w:sectPr w:rsidR="00895661" w:rsidRPr="00CA4A72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6B59"/>
    <w:multiLevelType w:val="hybridMultilevel"/>
    <w:tmpl w:val="0EF40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84467"/>
    <w:multiLevelType w:val="hybridMultilevel"/>
    <w:tmpl w:val="42344702"/>
    <w:lvl w:ilvl="0" w:tplc="5CC6B44A">
      <w:start w:val="5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72"/>
    <w:rsid w:val="000D4D2F"/>
    <w:rsid w:val="000E01CE"/>
    <w:rsid w:val="001873FA"/>
    <w:rsid w:val="005D6141"/>
    <w:rsid w:val="00735109"/>
    <w:rsid w:val="00895661"/>
    <w:rsid w:val="00B902C5"/>
    <w:rsid w:val="00CA4A72"/>
    <w:rsid w:val="00E32DF1"/>
    <w:rsid w:val="00F0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E6E8"/>
  <w15:chartTrackingRefBased/>
  <w15:docId w15:val="{FA253B6C-EBD6-42D6-A9EB-C400AF7B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A7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4A7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4A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paragraph" w:styleId="BodyText">
    <w:name w:val="Body Text"/>
    <w:basedOn w:val="Normal"/>
    <w:link w:val="BodyTextChar"/>
    <w:uiPriority w:val="1"/>
    <w:qFormat/>
    <w:rsid w:val="005D6141"/>
    <w:pPr>
      <w:widowControl w:val="0"/>
      <w:autoSpaceDE w:val="0"/>
      <w:autoSpaceDN w:val="0"/>
      <w:spacing w:line="240" w:lineRule="auto"/>
    </w:pPr>
    <w:rPr>
      <w:rFonts w:eastAsia="Verdana" w:cs="Verdana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141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8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</documentManagement>
</p:properties>
</file>

<file path=customXml/itemProps1.xml><?xml version="1.0" encoding="utf-8"?>
<ds:datastoreItem xmlns:ds="http://schemas.openxmlformats.org/officeDocument/2006/customXml" ds:itemID="{CB635FBC-BB5A-4A9A-A340-6B378E22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C81E1-27ED-405D-8CB8-E3270CD41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F7AA5-9553-46D9-B863-B4FA656FC44B}">
  <ds:schemaRefs>
    <ds:schemaRef ds:uri="http://schemas.microsoft.com/office/2006/metadata/properties"/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81608D31</Template>
  <TotalTime>0</TotalTime>
  <Pages>3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Pfaff, Pascal</cp:lastModifiedBy>
  <cp:revision>3</cp:revision>
  <dcterms:created xsi:type="dcterms:W3CDTF">2019-07-18T11:34:00Z</dcterms:created>
  <dcterms:modified xsi:type="dcterms:W3CDTF">2019-07-18T11:34:00Z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0x0101009C7CE436063D44E9BE7DC0259EF7C32F006EB9F9836A634AE58B6169785FD3936F00D190537E395C2E47BF33B661DD3DDD16</vt:lpwstr>
  </property>
  <property fmtid="{D5CDD505-2E9C-101B-9397-08002B2CF9AE}" pid="3" name="BZ_Country">
    <vt:lpwstr>2;#The Netherlands|7f69a7bb-478c-499d-a6cf-5869916dfee4</vt:lpwstr>
  </property>
  <property fmtid="{D5CDD505-2E9C-101B-9397-08002B2CF9AE}" pid="4" name="BZ_Classification">
    <vt:lpwstr>4;#Unclassified|d92c6340-bc14-4cb2-a9a6-6deda93c493b</vt:lpwstr>
  </property>
  <property fmtid="{D5CDD505-2E9C-101B-9397-08002B2CF9AE}" pid="5" name="BZ_Forum">
    <vt:lpwstr>3;#Not applicable|0049e722-bfb1-4a3f-9d08-af7366a9af40</vt:lpwstr>
  </property>
  <property fmtid="{D5CDD505-2E9C-101B-9397-08002B2CF9AE}" pid="6" name="BZ_Theme">
    <vt:lpwstr>1;#Procurement and tendering|fc14aec2-b498-47df-aba9-0040a2703f98</vt:lpwstr>
  </property>
  <property fmtid="{D5CDD505-2E9C-101B-9397-08002B2CF9AE}" pid="7" name="BZ_CategorieTenders">
    <vt:lpwstr/>
  </property>
</Properties>
</file>