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D7" w:rsidRPr="001D252B" w:rsidRDefault="002D4477" w:rsidP="003D6506">
      <w:pPr>
        <w:pStyle w:val="Heading2"/>
        <w:rPr>
          <w:lang w:val="nl-NL"/>
        </w:rPr>
      </w:pPr>
      <w:r>
        <w:rPr>
          <w:lang w:val="nl-NL"/>
        </w:rPr>
        <w:t>Marktoriëntatie</w:t>
      </w:r>
      <w:r w:rsidR="00CE56B5">
        <w:rPr>
          <w:lang w:val="nl-NL"/>
        </w:rPr>
        <w:t xml:space="preserve"> </w:t>
      </w:r>
      <w:r w:rsidR="00DD15D7" w:rsidRPr="001D252B">
        <w:rPr>
          <w:lang w:val="nl-NL"/>
        </w:rPr>
        <w:t xml:space="preserve"> </w:t>
      </w:r>
      <w:r w:rsidR="00616278">
        <w:rPr>
          <w:lang w:val="nl-NL"/>
        </w:rPr>
        <w:t xml:space="preserve">systeem voor </w:t>
      </w:r>
      <w:r w:rsidR="00616278">
        <w:rPr>
          <w:noProof/>
          <w:lang w:val="nl-NL" w:eastAsia="nl-NL"/>
        </w:rPr>
        <w:t>full body stereoradiografische afbeeldingen</w:t>
      </w:r>
    </w:p>
    <w:p w:rsidR="00DD15D7" w:rsidRPr="00DD15D7" w:rsidRDefault="00DD15D7" w:rsidP="00DD15D7">
      <w:pPr>
        <w:spacing w:line="284" w:lineRule="exact"/>
        <w:rPr>
          <w:rFonts w:cs="Arial"/>
          <w:noProof/>
          <w:sz w:val="24"/>
          <w:szCs w:val="24"/>
          <w:lang w:eastAsia="nl-NL"/>
        </w:rPr>
      </w:pPr>
    </w:p>
    <w:p w:rsidR="00DD15D7" w:rsidRPr="00DD15D7" w:rsidRDefault="00DD15D7" w:rsidP="00DD15D7">
      <w:pPr>
        <w:spacing w:line="284" w:lineRule="exact"/>
        <w:jc w:val="both"/>
        <w:rPr>
          <w:rFonts w:cs="Arial"/>
          <w:noProof/>
          <w:szCs w:val="21"/>
          <w:lang w:eastAsia="nl-NL"/>
        </w:rPr>
      </w:pPr>
      <w:r w:rsidRPr="00DD15D7">
        <w:rPr>
          <w:rFonts w:cs="Arial"/>
          <w:noProof/>
          <w:szCs w:val="21"/>
          <w:lang w:eastAsia="nl-NL"/>
        </w:rPr>
        <w:t>Als onderdeel van de voorbereiding voor een</w:t>
      </w:r>
      <w:r w:rsidR="001C7588">
        <w:rPr>
          <w:rFonts w:cs="Arial"/>
          <w:noProof/>
          <w:szCs w:val="21"/>
          <w:lang w:eastAsia="nl-NL"/>
        </w:rPr>
        <w:t xml:space="preserve"> mogelijke</w:t>
      </w:r>
      <w:r w:rsidRPr="00DD15D7">
        <w:rPr>
          <w:rFonts w:cs="Arial"/>
          <w:noProof/>
          <w:szCs w:val="21"/>
          <w:lang w:eastAsia="nl-NL"/>
        </w:rPr>
        <w:t xml:space="preserve"> Europese aanbesteding </w:t>
      </w:r>
      <w:r w:rsidRPr="001D252B">
        <w:rPr>
          <w:rFonts w:cs="Arial"/>
          <w:b/>
          <w:noProof/>
          <w:szCs w:val="21"/>
          <w:lang w:eastAsia="nl-NL"/>
        </w:rPr>
        <w:t>“</w:t>
      </w:r>
      <w:r w:rsidR="00BF5DE4">
        <w:rPr>
          <w:rFonts w:cs="Arial"/>
          <w:b/>
          <w:noProof/>
          <w:szCs w:val="21"/>
          <w:lang w:eastAsia="nl-NL"/>
        </w:rPr>
        <w:t>Low dose systeem voor full body stereo-radiografische afbeelding van patientën in een functionele positie</w:t>
      </w:r>
      <w:r w:rsidRPr="00DD15D7">
        <w:rPr>
          <w:rFonts w:cs="Arial"/>
          <w:b/>
          <w:noProof/>
          <w:szCs w:val="21"/>
          <w:lang w:eastAsia="nl-NL"/>
        </w:rPr>
        <w:t>”</w:t>
      </w:r>
      <w:r w:rsidRPr="00DD15D7">
        <w:rPr>
          <w:rFonts w:cs="Arial"/>
          <w:noProof/>
          <w:szCs w:val="21"/>
          <w:lang w:eastAsia="nl-NL"/>
        </w:rPr>
        <w:t xml:space="preserve">, nodigt Erasmus MC u uit voor deelname aan een marktconsultatie. </w:t>
      </w: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rPr>
          <w:rFonts w:cs="Arial"/>
          <w:b/>
          <w:sz w:val="22"/>
          <w:szCs w:val="22"/>
        </w:rPr>
      </w:pPr>
      <w:r w:rsidRPr="00DD15D7">
        <w:rPr>
          <w:rFonts w:cs="Arial"/>
          <w:b/>
          <w:sz w:val="22"/>
          <w:szCs w:val="22"/>
        </w:rPr>
        <w:t>Over het Erasmus MC</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 xml:space="preserve">Het Erasmus MC is één van de 8 Universitaire Medische Centra in Nederland en met een omzet van ruim € 1,2 miljard en 13.000 medewerkers, het grootste en meest veelzijdige academisch centrum.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 xml:space="preserve">Een gezonde bevolking en excellente zorg door onderzoek en onderwijs. Daarvoor staat het Erasmus MC. Baanbrekend werken, grenzen verleggen en voorop lopen. In onderzoek, onderwijs en zorg.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Voor meer informatie over het Erasmus MC verwijzen wij u graag naar onze website:</w:t>
      </w:r>
    </w:p>
    <w:p w:rsidR="00DD15D7" w:rsidRPr="00DD15D7" w:rsidRDefault="00245AF2" w:rsidP="00DD15D7">
      <w:pPr>
        <w:rPr>
          <w:rFonts w:cs="Arial"/>
          <w:sz w:val="22"/>
          <w:szCs w:val="22"/>
        </w:rPr>
      </w:pPr>
      <w:hyperlink r:id="rId7" w:history="1">
        <w:r w:rsidR="00DD15D7" w:rsidRPr="00DD15D7">
          <w:rPr>
            <w:rFonts w:cs="Arial"/>
            <w:color w:val="0000FF"/>
            <w:sz w:val="22"/>
            <w:szCs w:val="22"/>
            <w:u w:val="single"/>
          </w:rPr>
          <w:t>www.erasmusmc.nl/overerasmusmc</w:t>
        </w:r>
      </w:hyperlink>
    </w:p>
    <w:p w:rsidR="00DD15D7" w:rsidRPr="00DD15D7" w:rsidRDefault="00DD15D7" w:rsidP="00DD15D7">
      <w:pPr>
        <w:rPr>
          <w:rFonts w:cs="Arial"/>
          <w:sz w:val="22"/>
          <w:szCs w:val="22"/>
        </w:rPr>
      </w:pPr>
    </w:p>
    <w:p w:rsidR="00DD15D7" w:rsidRPr="00DD15D7" w:rsidRDefault="00FC6505" w:rsidP="00DD15D7">
      <w:pPr>
        <w:rPr>
          <w:rFonts w:cs="Arial"/>
          <w:b/>
          <w:bCs/>
          <w:sz w:val="22"/>
          <w:szCs w:val="22"/>
        </w:rPr>
      </w:pPr>
      <w:r>
        <w:rPr>
          <w:rFonts w:cs="Arial"/>
          <w:b/>
          <w:bCs/>
          <w:sz w:val="22"/>
          <w:szCs w:val="22"/>
        </w:rPr>
        <w:t>Expertise</w:t>
      </w: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jc w:val="both"/>
        <w:rPr>
          <w:rFonts w:cs="Arial"/>
          <w:noProof/>
          <w:szCs w:val="21"/>
          <w:lang w:eastAsia="nl-NL"/>
        </w:rPr>
      </w:pPr>
      <w:r w:rsidRPr="00DD15D7">
        <w:rPr>
          <w:rFonts w:cs="Arial"/>
          <w:noProof/>
          <w:sz w:val="22"/>
          <w:szCs w:val="22"/>
          <w:lang w:eastAsia="nl-NL"/>
        </w:rPr>
        <w:t>Het Erasmus MC wil kennis en expertise van geïnteresseerde marktpartijen graag vroegtijdig betrekken in de voorbereidingen op een eventuele aanbesteding door een marktconsultatie. Met deze consultatie wordt onderzocht op welke wijze de markt aan de behoeften van het Erasmus MC kan voldoen. Hiermee wordt getracht te voorkomen dat een aanbesteding niet de gewenste uitkomsten biedt en mogelijk opnieuw uitgevoerd moet worden</w:t>
      </w:r>
      <w:r w:rsidRPr="00DD15D7">
        <w:rPr>
          <w:rFonts w:cs="Arial"/>
          <w:noProof/>
          <w:szCs w:val="21"/>
          <w:lang w:eastAsia="nl-NL"/>
        </w:rPr>
        <w:t>.</w:t>
      </w:r>
    </w:p>
    <w:p w:rsidR="00DD15D7" w:rsidRPr="00DD15D7" w:rsidRDefault="00DD15D7" w:rsidP="00DD15D7">
      <w:pPr>
        <w:spacing w:line="284" w:lineRule="exact"/>
        <w:jc w:val="both"/>
        <w:rPr>
          <w:noProof/>
          <w:lang w:eastAsia="nl-NL"/>
        </w:rPr>
      </w:pPr>
    </w:p>
    <w:p w:rsidR="00DD15D7" w:rsidRDefault="00DD15D7" w:rsidP="00DD15D7">
      <w:pPr>
        <w:spacing w:line="284" w:lineRule="exact"/>
        <w:jc w:val="both"/>
        <w:rPr>
          <w:b/>
          <w:noProof/>
          <w:sz w:val="22"/>
          <w:szCs w:val="22"/>
          <w:lang w:eastAsia="nl-NL"/>
        </w:rPr>
      </w:pPr>
      <w:r w:rsidRPr="00DD15D7">
        <w:rPr>
          <w:b/>
          <w:noProof/>
          <w:sz w:val="22"/>
          <w:szCs w:val="22"/>
          <w:lang w:eastAsia="nl-NL"/>
        </w:rPr>
        <w:t>Doel</w:t>
      </w:r>
    </w:p>
    <w:p w:rsidR="001C7588" w:rsidRDefault="001C7588" w:rsidP="00DD15D7">
      <w:pPr>
        <w:spacing w:line="284" w:lineRule="exact"/>
        <w:jc w:val="both"/>
        <w:rPr>
          <w:b/>
          <w:noProof/>
          <w:sz w:val="22"/>
          <w:szCs w:val="22"/>
          <w:lang w:eastAsia="nl-NL"/>
        </w:rPr>
      </w:pPr>
    </w:p>
    <w:p w:rsidR="00BF5DE4" w:rsidRDefault="00BF5DE4" w:rsidP="00BF5DE4">
      <w:pPr>
        <w:spacing w:line="284" w:lineRule="exact"/>
        <w:jc w:val="both"/>
        <w:rPr>
          <w:rFonts w:cs="Arial"/>
          <w:noProof/>
          <w:sz w:val="22"/>
          <w:szCs w:val="22"/>
          <w:lang w:eastAsia="nl-NL"/>
        </w:rPr>
      </w:pPr>
      <w:r w:rsidRPr="00616278">
        <w:rPr>
          <w:rFonts w:cs="Arial"/>
          <w:noProof/>
          <w:sz w:val="22"/>
          <w:szCs w:val="22"/>
          <w:lang w:eastAsia="nl-NL"/>
        </w:rPr>
        <w:t xml:space="preserve">De afdelingen Orthopedie en </w:t>
      </w:r>
      <w:r w:rsidR="00365F06" w:rsidRPr="00616278">
        <w:rPr>
          <w:rFonts w:cs="Arial"/>
          <w:noProof/>
          <w:sz w:val="22"/>
          <w:szCs w:val="22"/>
          <w:lang w:eastAsia="nl-NL"/>
        </w:rPr>
        <w:t>Radiologie</w:t>
      </w:r>
      <w:r w:rsidRPr="00616278">
        <w:rPr>
          <w:rFonts w:cs="Arial"/>
          <w:noProof/>
          <w:sz w:val="22"/>
          <w:szCs w:val="22"/>
          <w:lang w:eastAsia="nl-NL"/>
        </w:rPr>
        <w:t xml:space="preserve"> &amp; Nucleaire Geneeskunde wen</w:t>
      </w:r>
      <w:r w:rsidR="00365F06" w:rsidRPr="00616278">
        <w:rPr>
          <w:rFonts w:cs="Arial"/>
          <w:noProof/>
          <w:sz w:val="22"/>
          <w:szCs w:val="22"/>
          <w:lang w:eastAsia="nl-NL"/>
        </w:rPr>
        <w:t xml:space="preserve">sen </w:t>
      </w:r>
      <w:r w:rsidR="00772716">
        <w:rPr>
          <w:rFonts w:cs="Arial"/>
          <w:noProof/>
          <w:sz w:val="22"/>
          <w:szCs w:val="22"/>
          <w:lang w:eastAsia="nl-NL"/>
        </w:rPr>
        <w:t xml:space="preserve">over te gaan </w:t>
      </w:r>
      <w:r w:rsidRPr="00616278">
        <w:rPr>
          <w:rFonts w:cs="Arial"/>
          <w:noProof/>
          <w:sz w:val="22"/>
          <w:szCs w:val="22"/>
          <w:lang w:eastAsia="nl-NL"/>
        </w:rPr>
        <w:t xml:space="preserve"> tot aanschaf, installatie en onderhoud van een low dose systeem voor full body stereo-radiografische afbeelding van patientën in een functionele positie.</w:t>
      </w:r>
      <w:r w:rsidR="00C5779E">
        <w:rPr>
          <w:rFonts w:cs="Arial"/>
          <w:noProof/>
          <w:sz w:val="22"/>
          <w:szCs w:val="22"/>
          <w:lang w:eastAsia="nl-NL"/>
        </w:rPr>
        <w:t xml:space="preserve"> Opnamen moeten op indicatie van de medisch specialist in staande, gebogen, zittende of hurkende houding kunnen worden vervaardigd.</w:t>
      </w:r>
    </w:p>
    <w:p w:rsidR="00365F06" w:rsidRPr="006D1D32" w:rsidRDefault="00C5779E" w:rsidP="000A05BB">
      <w:pPr>
        <w:spacing w:after="200" w:line="276" w:lineRule="auto"/>
        <w:rPr>
          <w:rFonts w:cs="Arial"/>
          <w:noProof/>
          <w:color w:val="FF0000"/>
          <w:szCs w:val="21"/>
          <w:lang w:eastAsia="nl-NL"/>
        </w:rPr>
      </w:pPr>
      <w:r w:rsidRPr="00772716">
        <w:rPr>
          <w:rFonts w:eastAsiaTheme="minorHAnsi" w:cstheme="minorBidi"/>
          <w:sz w:val="22"/>
          <w:szCs w:val="22"/>
        </w:rPr>
        <w:t xml:space="preserve">Met </w:t>
      </w:r>
      <w:r>
        <w:rPr>
          <w:rFonts w:eastAsiaTheme="minorHAnsi" w:cstheme="minorBidi"/>
          <w:sz w:val="22"/>
          <w:szCs w:val="22"/>
        </w:rPr>
        <w:t xml:space="preserve">een </w:t>
      </w:r>
      <w:r w:rsidRPr="00772716">
        <w:rPr>
          <w:rFonts w:eastAsiaTheme="minorHAnsi" w:cstheme="minorBidi"/>
          <w:sz w:val="22"/>
          <w:szCs w:val="22"/>
        </w:rPr>
        <w:t xml:space="preserve"> innovatief systeem </w:t>
      </w:r>
      <w:r>
        <w:rPr>
          <w:rFonts w:eastAsiaTheme="minorHAnsi" w:cstheme="minorBidi"/>
          <w:sz w:val="22"/>
          <w:szCs w:val="22"/>
        </w:rPr>
        <w:t>wil Erasmus MC beschikken over</w:t>
      </w:r>
      <w:r w:rsidRPr="00772716">
        <w:rPr>
          <w:rFonts w:eastAsiaTheme="minorHAnsi" w:cstheme="minorBidi"/>
          <w:sz w:val="22"/>
          <w:szCs w:val="22"/>
        </w:rPr>
        <w:t xml:space="preserve"> state-of-</w:t>
      </w:r>
      <w:proofErr w:type="spellStart"/>
      <w:r w:rsidRPr="00772716">
        <w:rPr>
          <w:rFonts w:eastAsiaTheme="minorHAnsi" w:cstheme="minorBidi"/>
          <w:sz w:val="22"/>
          <w:szCs w:val="22"/>
        </w:rPr>
        <w:t>the</w:t>
      </w:r>
      <w:proofErr w:type="spellEnd"/>
      <w:r w:rsidRPr="00772716">
        <w:rPr>
          <w:rFonts w:eastAsiaTheme="minorHAnsi" w:cstheme="minorBidi"/>
          <w:sz w:val="22"/>
          <w:szCs w:val="22"/>
        </w:rPr>
        <w:t xml:space="preserve">-art  technologie </w:t>
      </w:r>
      <w:r>
        <w:rPr>
          <w:rFonts w:eastAsiaTheme="minorHAnsi" w:cstheme="minorBidi"/>
          <w:sz w:val="22"/>
          <w:szCs w:val="22"/>
        </w:rPr>
        <w:t>om</w:t>
      </w:r>
      <w:r w:rsidRPr="00772716">
        <w:rPr>
          <w:rFonts w:eastAsiaTheme="minorHAnsi" w:cstheme="minorBidi"/>
          <w:sz w:val="22"/>
          <w:szCs w:val="22"/>
        </w:rPr>
        <w:t xml:space="preserve"> </w:t>
      </w:r>
      <w:r>
        <w:rPr>
          <w:rFonts w:eastAsiaTheme="minorHAnsi" w:cstheme="minorBidi"/>
          <w:sz w:val="22"/>
          <w:szCs w:val="22"/>
        </w:rPr>
        <w:t xml:space="preserve">daarmee </w:t>
      </w:r>
      <w:r w:rsidRPr="00772716">
        <w:rPr>
          <w:rFonts w:eastAsiaTheme="minorHAnsi" w:cstheme="minorBidi"/>
          <w:sz w:val="22"/>
          <w:szCs w:val="22"/>
        </w:rPr>
        <w:t>de standaard van de patiëntenzorg binnen Nederland</w:t>
      </w:r>
      <w:r>
        <w:rPr>
          <w:rFonts w:eastAsiaTheme="minorHAnsi" w:cstheme="minorBidi"/>
          <w:sz w:val="22"/>
          <w:szCs w:val="22"/>
        </w:rPr>
        <w:t xml:space="preserve"> te verhogen.</w:t>
      </w:r>
    </w:p>
    <w:p w:rsidR="00BF5DE4" w:rsidRPr="006D1D32" w:rsidRDefault="00BF5DE4" w:rsidP="00BF5DE4">
      <w:pPr>
        <w:spacing w:line="284" w:lineRule="exact"/>
        <w:jc w:val="both"/>
        <w:rPr>
          <w:b/>
          <w:noProof/>
          <w:sz w:val="22"/>
          <w:szCs w:val="22"/>
          <w:lang w:eastAsia="nl-NL"/>
        </w:rPr>
      </w:pPr>
    </w:p>
    <w:p w:rsidR="00365F06" w:rsidRPr="00245AF2" w:rsidRDefault="00BD39D7" w:rsidP="00365F06">
      <w:pPr>
        <w:rPr>
          <w:rFonts w:eastAsia="Calibri"/>
          <w:sz w:val="22"/>
          <w:szCs w:val="22"/>
        </w:rPr>
      </w:pPr>
      <w:r w:rsidRPr="001D6F65">
        <w:rPr>
          <w:rFonts w:eastAsiaTheme="minorHAnsi" w:cstheme="minorBidi"/>
          <w:sz w:val="22"/>
          <w:szCs w:val="22"/>
        </w:rPr>
        <w:t xml:space="preserve">Het Erasmus MC </w:t>
      </w:r>
      <w:r w:rsidR="00365F06">
        <w:rPr>
          <w:rFonts w:eastAsiaTheme="minorHAnsi" w:cstheme="minorBidi"/>
          <w:sz w:val="22"/>
          <w:szCs w:val="22"/>
        </w:rPr>
        <w:t>heeft een vooraanstaande positie op het gebied van de (kinder-)orthopedie in Nederland</w:t>
      </w:r>
      <w:r w:rsidR="00365F06" w:rsidRPr="00245AF2">
        <w:rPr>
          <w:rFonts w:eastAsiaTheme="minorHAnsi" w:cstheme="minorBidi"/>
          <w:sz w:val="22"/>
          <w:szCs w:val="22"/>
        </w:rPr>
        <w:t xml:space="preserve">. </w:t>
      </w:r>
      <w:r w:rsidR="00365F06" w:rsidRPr="00245AF2">
        <w:rPr>
          <w:rFonts w:eastAsia="Calibri"/>
          <w:sz w:val="22"/>
          <w:szCs w:val="22"/>
        </w:rPr>
        <w:t>De behandeling van congenitale of t</w:t>
      </w:r>
      <w:bookmarkStart w:id="0" w:name="_GoBack"/>
      <w:bookmarkEnd w:id="0"/>
      <w:r w:rsidR="00365F06" w:rsidRPr="00245AF2">
        <w:rPr>
          <w:rFonts w:eastAsia="Calibri"/>
          <w:sz w:val="22"/>
          <w:szCs w:val="22"/>
        </w:rPr>
        <w:t xml:space="preserve">ijdens de groei ontstane wervelkolomdeformaties is één </w:t>
      </w:r>
      <w:r w:rsidR="00365F06" w:rsidRPr="00245AF2">
        <w:rPr>
          <w:rFonts w:eastAsia="Calibri"/>
          <w:sz w:val="22"/>
          <w:szCs w:val="22"/>
        </w:rPr>
        <w:lastRenderedPageBreak/>
        <w:t xml:space="preserve">van de speerpunten van de afdeling </w:t>
      </w:r>
      <w:r w:rsidR="00616278" w:rsidRPr="00245AF2">
        <w:rPr>
          <w:rFonts w:eastAsia="Calibri"/>
          <w:sz w:val="22"/>
          <w:szCs w:val="22"/>
        </w:rPr>
        <w:t>Orthopedie</w:t>
      </w:r>
      <w:r w:rsidR="00365F06" w:rsidRPr="00245AF2">
        <w:rPr>
          <w:rFonts w:eastAsia="Calibri"/>
          <w:sz w:val="22"/>
          <w:szCs w:val="22"/>
        </w:rPr>
        <w:t xml:space="preserve">. Het Erasmus MC Sophia </w:t>
      </w:r>
      <w:r w:rsidR="000A05BB" w:rsidRPr="00245AF2">
        <w:rPr>
          <w:rFonts w:eastAsia="Calibri"/>
          <w:sz w:val="22"/>
          <w:szCs w:val="22"/>
        </w:rPr>
        <w:t xml:space="preserve">kinderziekenhuis </w:t>
      </w:r>
      <w:r w:rsidR="00365F06" w:rsidRPr="00245AF2">
        <w:rPr>
          <w:rFonts w:eastAsia="Calibri"/>
          <w:sz w:val="22"/>
          <w:szCs w:val="22"/>
        </w:rPr>
        <w:t xml:space="preserve">en het UMC Utrecht zijn  de grootste centra in Nederland op dit gebied. </w:t>
      </w:r>
    </w:p>
    <w:p w:rsidR="00E02D77" w:rsidRPr="00772716" w:rsidRDefault="00616278" w:rsidP="00E02D77">
      <w:pPr>
        <w:spacing w:after="200" w:line="276" w:lineRule="auto"/>
        <w:rPr>
          <w:rFonts w:eastAsiaTheme="minorHAnsi" w:cstheme="minorBidi"/>
          <w:sz w:val="22"/>
          <w:szCs w:val="22"/>
        </w:rPr>
      </w:pPr>
      <w:r w:rsidRPr="00772716">
        <w:rPr>
          <w:rFonts w:eastAsiaTheme="minorHAnsi" w:cstheme="minorBidi"/>
          <w:sz w:val="22"/>
          <w:szCs w:val="22"/>
        </w:rPr>
        <w:t>Er is behoefte aan een apparaat waarmee</w:t>
      </w:r>
      <w:r w:rsidR="000A05BB">
        <w:rPr>
          <w:rFonts w:eastAsiaTheme="minorHAnsi" w:cstheme="minorBidi"/>
          <w:sz w:val="22"/>
          <w:szCs w:val="22"/>
        </w:rPr>
        <w:t xml:space="preserve"> </w:t>
      </w:r>
      <w:r w:rsidRPr="00772716">
        <w:rPr>
          <w:rFonts w:eastAsiaTheme="minorHAnsi" w:cstheme="minorBidi"/>
          <w:sz w:val="22"/>
          <w:szCs w:val="22"/>
        </w:rPr>
        <w:t xml:space="preserve">3D-analyses uitgevoerd kunnen worden, waardoor afwijkingen aan de wervelkolom en de onderste ledematen accuraat in beeld kunnen worden gebracht. </w:t>
      </w:r>
      <w:r w:rsidR="00E02D77" w:rsidRPr="00772716">
        <w:rPr>
          <w:rFonts w:eastAsiaTheme="minorHAnsi" w:cstheme="minorBidi"/>
          <w:sz w:val="22"/>
          <w:szCs w:val="22"/>
        </w:rPr>
        <w:t>Hiermee kunnen de klassieke röntgenopnamen</w:t>
      </w:r>
      <w:r w:rsidR="00C5779E">
        <w:rPr>
          <w:rFonts w:eastAsiaTheme="minorHAnsi" w:cstheme="minorBidi"/>
          <w:sz w:val="22"/>
          <w:szCs w:val="22"/>
        </w:rPr>
        <w:t xml:space="preserve"> grotendeels </w:t>
      </w:r>
      <w:r w:rsidR="00E02D77" w:rsidRPr="00772716">
        <w:rPr>
          <w:rFonts w:eastAsiaTheme="minorHAnsi" w:cstheme="minorBidi"/>
          <w:sz w:val="22"/>
          <w:szCs w:val="22"/>
        </w:rPr>
        <w:t>worden vervangen.</w:t>
      </w:r>
    </w:p>
    <w:p w:rsidR="00772716" w:rsidRDefault="00E02D77" w:rsidP="00772716">
      <w:pPr>
        <w:spacing w:after="200" w:line="276" w:lineRule="auto"/>
        <w:rPr>
          <w:rFonts w:eastAsiaTheme="minorHAnsi" w:cstheme="minorBidi"/>
          <w:sz w:val="22"/>
          <w:szCs w:val="22"/>
        </w:rPr>
      </w:pPr>
      <w:r w:rsidRPr="00772716">
        <w:rPr>
          <w:rFonts w:eastAsiaTheme="minorHAnsi" w:cstheme="minorBidi"/>
          <w:sz w:val="22"/>
          <w:szCs w:val="22"/>
        </w:rPr>
        <w:t>Erasmus MC verwacht het systeem ook te kunnen toepassen</w:t>
      </w:r>
      <w:r w:rsidR="00616278" w:rsidRPr="00772716">
        <w:rPr>
          <w:rFonts w:eastAsiaTheme="minorHAnsi" w:cstheme="minorBidi"/>
          <w:sz w:val="22"/>
          <w:szCs w:val="22"/>
        </w:rPr>
        <w:t xml:space="preserve"> bij de volwassen populatie door gebruik te maken van</w:t>
      </w:r>
      <w:r w:rsidR="00C5779E">
        <w:rPr>
          <w:rFonts w:eastAsiaTheme="minorHAnsi" w:cstheme="minorBidi"/>
          <w:sz w:val="22"/>
          <w:szCs w:val="22"/>
        </w:rPr>
        <w:t xml:space="preserve"> diverse </w:t>
      </w:r>
      <w:r w:rsidR="000A05BB">
        <w:rPr>
          <w:rFonts w:eastAsiaTheme="minorHAnsi" w:cstheme="minorBidi"/>
          <w:sz w:val="22"/>
          <w:szCs w:val="22"/>
        </w:rPr>
        <w:t>software programma's</w:t>
      </w:r>
      <w:r w:rsidR="00616278" w:rsidRPr="00772716">
        <w:rPr>
          <w:rFonts w:eastAsiaTheme="minorHAnsi" w:cstheme="minorBidi"/>
          <w:sz w:val="22"/>
          <w:szCs w:val="22"/>
        </w:rPr>
        <w:t xml:space="preserve">. Een voorbeeld zijn beenlengtemetingen en </w:t>
      </w:r>
      <w:r w:rsidR="00C5779E" w:rsidRPr="00772716">
        <w:rPr>
          <w:rFonts w:eastAsiaTheme="minorHAnsi" w:cstheme="minorBidi"/>
          <w:sz w:val="22"/>
          <w:szCs w:val="22"/>
        </w:rPr>
        <w:t>pr</w:t>
      </w:r>
      <w:r w:rsidR="00C5779E">
        <w:rPr>
          <w:rFonts w:eastAsiaTheme="minorHAnsi" w:cstheme="minorBidi"/>
          <w:sz w:val="22"/>
          <w:szCs w:val="22"/>
        </w:rPr>
        <w:t>eoperatieve pro</w:t>
      </w:r>
      <w:r w:rsidR="00616278" w:rsidRPr="00772716">
        <w:rPr>
          <w:rFonts w:eastAsiaTheme="minorHAnsi" w:cstheme="minorBidi"/>
          <w:sz w:val="22"/>
          <w:szCs w:val="22"/>
        </w:rPr>
        <w:t xml:space="preserve">these planning.  </w:t>
      </w:r>
      <w:r w:rsidRPr="00772716">
        <w:rPr>
          <w:rFonts w:eastAsiaTheme="minorHAnsi" w:cstheme="minorBidi"/>
          <w:sz w:val="22"/>
          <w:szCs w:val="22"/>
        </w:rPr>
        <w:t>Ook vanuit andere specialismen, naast orthopedie</w:t>
      </w:r>
      <w:r w:rsidR="00C5779E">
        <w:rPr>
          <w:rFonts w:eastAsiaTheme="minorHAnsi" w:cstheme="minorBidi"/>
          <w:sz w:val="22"/>
          <w:szCs w:val="22"/>
        </w:rPr>
        <w:t xml:space="preserve">, </w:t>
      </w:r>
      <w:r w:rsidRPr="00772716">
        <w:rPr>
          <w:rFonts w:eastAsiaTheme="minorHAnsi" w:cstheme="minorBidi"/>
          <w:sz w:val="22"/>
          <w:szCs w:val="22"/>
        </w:rPr>
        <w:t xml:space="preserve"> bestaat voor de tertiaire zorg grote belangstelling voor deze ontwikkeling. Voor een aantal stofwisselingsziekten bijvoorbeeld wordt jaarlijks een </w:t>
      </w:r>
      <w:r w:rsidR="00C5779E">
        <w:rPr>
          <w:rFonts w:eastAsiaTheme="minorHAnsi" w:cstheme="minorBidi"/>
          <w:sz w:val="22"/>
          <w:szCs w:val="22"/>
        </w:rPr>
        <w:t>zogenaamde skeletstatus gemaakt; dit zou uitgevoerd kunnen worden met het nieuwe systeem.</w:t>
      </w:r>
      <w:r w:rsidRPr="00772716">
        <w:rPr>
          <w:rFonts w:eastAsiaTheme="minorHAnsi" w:cstheme="minorBidi"/>
          <w:sz w:val="22"/>
          <w:szCs w:val="22"/>
        </w:rPr>
        <w:t xml:space="preserve"> </w:t>
      </w:r>
    </w:p>
    <w:p w:rsidR="00616278" w:rsidRDefault="00E02D77" w:rsidP="00616278">
      <w:pPr>
        <w:spacing w:after="200" w:line="276" w:lineRule="auto"/>
        <w:rPr>
          <w:rFonts w:eastAsiaTheme="minorHAnsi" w:cstheme="minorBidi"/>
          <w:sz w:val="22"/>
          <w:szCs w:val="22"/>
        </w:rPr>
      </w:pPr>
      <w:r w:rsidRPr="00772716">
        <w:rPr>
          <w:rFonts w:eastAsiaTheme="minorHAnsi" w:cstheme="minorBidi"/>
          <w:sz w:val="22"/>
          <w:szCs w:val="22"/>
        </w:rPr>
        <w:t>Stralingsdosis is een belangrijk aandachtspunt</w:t>
      </w:r>
      <w:r w:rsidR="00616278" w:rsidRPr="00772716">
        <w:rPr>
          <w:rFonts w:eastAsiaTheme="minorHAnsi" w:cstheme="minorBidi"/>
          <w:sz w:val="22"/>
          <w:szCs w:val="22"/>
        </w:rPr>
        <w:t>, zeker bij kinderen met een aangeboren afwijking die met regelmatige beeldvorming moeten worden opgevolgd.</w:t>
      </w:r>
    </w:p>
    <w:p w:rsidR="00772716" w:rsidRPr="00C5779E" w:rsidRDefault="00772716" w:rsidP="00772716">
      <w:pPr>
        <w:spacing w:after="200" w:line="276" w:lineRule="auto"/>
        <w:rPr>
          <w:rFonts w:eastAsiaTheme="minorHAnsi" w:cstheme="minorBidi"/>
          <w:sz w:val="22"/>
          <w:szCs w:val="22"/>
        </w:rPr>
      </w:pPr>
      <w:r w:rsidRPr="00C5779E">
        <w:rPr>
          <w:rFonts w:eastAsiaTheme="minorHAnsi" w:cstheme="minorBidi"/>
          <w:sz w:val="22"/>
          <w:szCs w:val="22"/>
        </w:rPr>
        <w:t xml:space="preserve">Onderzoek  heeft aangetoond, dat zeer waarschijnlijk ten gevolge van de frequente röntgencontroles van de gehele wervelkolom, patiënten behandeld voor scoliose daarna een life –time verhoogde kans op </w:t>
      </w:r>
      <w:r w:rsidR="00C5779E" w:rsidRPr="00C5779E">
        <w:rPr>
          <w:rFonts w:eastAsiaTheme="minorHAnsi" w:cstheme="minorBidi"/>
          <w:sz w:val="22"/>
          <w:szCs w:val="22"/>
        </w:rPr>
        <w:t xml:space="preserve">(onder andere) </w:t>
      </w:r>
      <w:r w:rsidRPr="00C5779E">
        <w:rPr>
          <w:rFonts w:eastAsiaTheme="minorHAnsi" w:cstheme="minorBidi"/>
          <w:sz w:val="22"/>
          <w:szCs w:val="22"/>
        </w:rPr>
        <w:t>mammacarcinoom hebben.</w:t>
      </w:r>
    </w:p>
    <w:p w:rsidR="00772716" w:rsidRPr="00772716" w:rsidRDefault="00772716" w:rsidP="00616278">
      <w:pPr>
        <w:spacing w:after="200" w:line="276" w:lineRule="auto"/>
        <w:rPr>
          <w:rFonts w:eastAsiaTheme="minorHAnsi" w:cstheme="minorBidi"/>
          <w:sz w:val="22"/>
          <w:szCs w:val="22"/>
        </w:rPr>
      </w:pPr>
    </w:p>
    <w:p w:rsidR="00616278" w:rsidRPr="00C5779E" w:rsidRDefault="00616278" w:rsidP="00365F06">
      <w:pPr>
        <w:rPr>
          <w:rFonts w:eastAsiaTheme="minorHAnsi" w:cstheme="minorBidi"/>
          <w:sz w:val="22"/>
          <w:szCs w:val="22"/>
        </w:rPr>
      </w:pPr>
    </w:p>
    <w:p w:rsidR="001C7588" w:rsidRPr="00DD15D7" w:rsidRDefault="001C7588" w:rsidP="00DD15D7">
      <w:pPr>
        <w:spacing w:line="284" w:lineRule="exact"/>
        <w:jc w:val="both"/>
        <w:rPr>
          <w:rFonts w:cs="Arial"/>
          <w:noProof/>
          <w:sz w:val="22"/>
          <w:szCs w:val="22"/>
          <w:lang w:eastAsia="nl-NL"/>
        </w:rPr>
      </w:pPr>
    </w:p>
    <w:p w:rsidR="00DD15D7" w:rsidRPr="00DD15D7" w:rsidRDefault="00DD15D7" w:rsidP="00DD15D7">
      <w:pPr>
        <w:spacing w:line="284" w:lineRule="exact"/>
        <w:jc w:val="both"/>
        <w:rPr>
          <w:rFonts w:cs="Arial"/>
          <w:i/>
          <w:iCs/>
          <w:noProof/>
          <w:sz w:val="22"/>
          <w:szCs w:val="22"/>
          <w:lang w:eastAsia="nl-NL"/>
        </w:rPr>
      </w:pPr>
      <w:r w:rsidRPr="00DD15D7">
        <w:rPr>
          <w:rFonts w:cs="Arial"/>
          <w:i/>
          <w:iCs/>
          <w:noProof/>
          <w:sz w:val="22"/>
          <w:szCs w:val="22"/>
          <w:lang w:eastAsia="nl-NL"/>
        </w:rPr>
        <w:t>N.B.: De markt</w:t>
      </w:r>
      <w:r w:rsidR="005100DF">
        <w:rPr>
          <w:rFonts w:cs="Arial"/>
          <w:i/>
          <w:iCs/>
          <w:noProof/>
          <w:sz w:val="22"/>
          <w:szCs w:val="22"/>
          <w:lang w:eastAsia="nl-NL"/>
        </w:rPr>
        <w:t>orientatie</w:t>
      </w:r>
      <w:r w:rsidRPr="00DD15D7">
        <w:rPr>
          <w:rFonts w:cs="Arial"/>
          <w:i/>
          <w:iCs/>
          <w:noProof/>
          <w:sz w:val="22"/>
          <w:szCs w:val="22"/>
          <w:lang w:eastAsia="nl-NL"/>
        </w:rPr>
        <w:t xml:space="preserve"> is een separaat proces dat wordt uitgevoerd voorafgaand aan een formeel aanbestedingsproces. De marktconsultatie is geen oproep tot deelname en maakt geen deel uit van een pre-kwalificatie procedure en is vrijblijvend. De informatie afkomstig uit de markt</w:t>
      </w:r>
      <w:r w:rsidR="005100DF">
        <w:rPr>
          <w:rFonts w:cs="Arial"/>
          <w:i/>
          <w:iCs/>
          <w:noProof/>
          <w:sz w:val="22"/>
          <w:szCs w:val="22"/>
          <w:lang w:eastAsia="nl-NL"/>
        </w:rPr>
        <w:t>orientatie</w:t>
      </w:r>
      <w:r w:rsidRPr="00DD15D7">
        <w:rPr>
          <w:rFonts w:cs="Arial"/>
          <w:i/>
          <w:iCs/>
          <w:noProof/>
          <w:sz w:val="22"/>
          <w:szCs w:val="22"/>
          <w:lang w:eastAsia="nl-NL"/>
        </w:rPr>
        <w:t xml:space="preserve"> wordt gebruikt om een goed aanbestedingsproces te kunnen doorlopen. Door middel van het doorlopen van een goed aanbestedingsproces is de kans voor het Erasmus MC  op een passende aanbieding</w:t>
      </w:r>
      <w:r w:rsidR="006262DD">
        <w:rPr>
          <w:rFonts w:cs="Arial"/>
          <w:i/>
          <w:iCs/>
          <w:noProof/>
          <w:sz w:val="22"/>
          <w:szCs w:val="22"/>
          <w:lang w:eastAsia="nl-NL"/>
        </w:rPr>
        <w:t xml:space="preserve"> optimaal</w:t>
      </w:r>
      <w:r w:rsidRPr="00DD15D7">
        <w:rPr>
          <w:rFonts w:cs="Arial"/>
          <w:i/>
          <w:iCs/>
          <w:noProof/>
          <w:sz w:val="22"/>
          <w:szCs w:val="22"/>
          <w:lang w:eastAsia="nl-NL"/>
        </w:rPr>
        <w:t>.</w:t>
      </w:r>
    </w:p>
    <w:p w:rsidR="00DD15D7" w:rsidRPr="009A0C0A" w:rsidRDefault="00DD15D7" w:rsidP="00DD15D7">
      <w:pPr>
        <w:spacing w:line="284" w:lineRule="exact"/>
        <w:jc w:val="both"/>
        <w:rPr>
          <w:rFonts w:cs="Arial"/>
          <w:noProof/>
          <w:sz w:val="22"/>
          <w:szCs w:val="22"/>
          <w:lang w:eastAsia="nl-NL"/>
        </w:rPr>
      </w:pPr>
    </w:p>
    <w:p w:rsidR="000A05BB" w:rsidRDefault="000A05BB">
      <w:pPr>
        <w:spacing w:after="200" w:line="276" w:lineRule="auto"/>
        <w:rPr>
          <w:rFonts w:eastAsiaTheme="majorEastAsia" w:cstheme="majorBidi"/>
          <w:b/>
          <w:bCs/>
          <w:sz w:val="26"/>
          <w:szCs w:val="26"/>
        </w:rPr>
      </w:pPr>
      <w:r>
        <w:br w:type="page"/>
      </w:r>
    </w:p>
    <w:p w:rsidR="004F562E" w:rsidRPr="009A0C0A" w:rsidRDefault="004F562E" w:rsidP="003D6506">
      <w:pPr>
        <w:pStyle w:val="Heading2"/>
        <w:rPr>
          <w:color w:val="auto"/>
          <w:lang w:val="nl-NL"/>
        </w:rPr>
      </w:pPr>
      <w:r w:rsidRPr="009A0C0A">
        <w:rPr>
          <w:rFonts w:ascii="Calibri Light" w:hAnsi="Calibri Light"/>
          <w:color w:val="auto"/>
          <w:lang w:val="nl-NL"/>
        </w:rPr>
        <w:lastRenderedPageBreak/>
        <w:t>De marktoriëntatie bestaat uit de volgende onderdelen</w:t>
      </w:r>
      <w:r w:rsidRPr="009A0C0A">
        <w:rPr>
          <w:color w:val="auto"/>
          <w:lang w:val="nl-NL"/>
        </w:rPr>
        <w:t>:</w:t>
      </w:r>
    </w:p>
    <w:p w:rsidR="006262DD" w:rsidRPr="009A0C0A" w:rsidRDefault="006262DD" w:rsidP="006262DD">
      <w:pPr>
        <w:pStyle w:val="ListParagraph"/>
        <w:numPr>
          <w:ilvl w:val="0"/>
          <w:numId w:val="3"/>
        </w:numPr>
        <w:rPr>
          <w:sz w:val="20"/>
          <w:szCs w:val="20"/>
          <w:lang w:val="nl-NL"/>
        </w:rPr>
      </w:pPr>
      <w:r w:rsidRPr="009A0C0A">
        <w:rPr>
          <w:sz w:val="20"/>
          <w:szCs w:val="20"/>
          <w:lang w:val="nl-NL"/>
        </w:rPr>
        <w:t>Schriftelijke vragen aan de Leverancier</w:t>
      </w:r>
      <w:r w:rsidR="00A568DB" w:rsidRPr="009A0C0A">
        <w:rPr>
          <w:sz w:val="20"/>
          <w:szCs w:val="20"/>
          <w:lang w:val="nl-NL"/>
        </w:rPr>
        <w:t>.</w:t>
      </w:r>
    </w:p>
    <w:p w:rsidR="006262DD" w:rsidRPr="009A0C0A" w:rsidRDefault="002D4477" w:rsidP="006262DD">
      <w:pPr>
        <w:pStyle w:val="ListParagraph"/>
        <w:numPr>
          <w:ilvl w:val="0"/>
          <w:numId w:val="3"/>
        </w:numPr>
        <w:rPr>
          <w:sz w:val="20"/>
          <w:szCs w:val="20"/>
          <w:lang w:val="nl-NL"/>
        </w:rPr>
      </w:pPr>
      <w:r>
        <w:rPr>
          <w:sz w:val="20"/>
          <w:szCs w:val="20"/>
          <w:lang w:val="nl-NL"/>
        </w:rPr>
        <w:t xml:space="preserve"> Afhankelijk van de reacties uit de markt  een </w:t>
      </w:r>
      <w:r w:rsidR="006262DD" w:rsidRPr="009A0C0A">
        <w:rPr>
          <w:sz w:val="20"/>
          <w:szCs w:val="20"/>
          <w:lang w:val="nl-NL"/>
        </w:rPr>
        <w:t>Presentatie van de door u verstrekte schriftelijke antwoorden.</w:t>
      </w:r>
    </w:p>
    <w:p w:rsidR="004F562E" w:rsidRPr="009A0C0A" w:rsidRDefault="002D4477" w:rsidP="002D4477">
      <w:pPr>
        <w:pStyle w:val="ListParagraph"/>
        <w:numPr>
          <w:ilvl w:val="0"/>
          <w:numId w:val="3"/>
        </w:numPr>
        <w:rPr>
          <w:sz w:val="20"/>
          <w:szCs w:val="20"/>
          <w:lang w:val="nl-NL"/>
        </w:rPr>
      </w:pPr>
      <w:r w:rsidRPr="002D4477">
        <w:rPr>
          <w:sz w:val="20"/>
          <w:szCs w:val="20"/>
          <w:lang w:val="nl-NL"/>
        </w:rPr>
        <w:t xml:space="preserve">Afhankelijk van de reacties uit de markt  </w:t>
      </w:r>
      <w:r>
        <w:rPr>
          <w:sz w:val="20"/>
          <w:szCs w:val="20"/>
          <w:lang w:val="nl-NL"/>
        </w:rPr>
        <w:t xml:space="preserve">een </w:t>
      </w:r>
      <w:r w:rsidR="004F562E" w:rsidRPr="009A0C0A">
        <w:rPr>
          <w:sz w:val="20"/>
          <w:szCs w:val="20"/>
          <w:lang w:val="nl-NL"/>
        </w:rPr>
        <w:t>Dialoog n.a.v. de schriftelijke beantwoording van de vragen gesteld de leverancier</w:t>
      </w:r>
      <w:r w:rsidR="00992F83" w:rsidRPr="009A0C0A">
        <w:rPr>
          <w:sz w:val="20"/>
          <w:szCs w:val="20"/>
          <w:lang w:val="nl-NL"/>
        </w:rPr>
        <w:t>.</w:t>
      </w:r>
    </w:p>
    <w:p w:rsidR="00EE7F99" w:rsidRPr="009A0C0A" w:rsidRDefault="00EE7F99" w:rsidP="00EE7F99">
      <w:pPr>
        <w:rPr>
          <w:sz w:val="20"/>
        </w:rPr>
      </w:pPr>
      <w:r w:rsidRPr="009A0C0A">
        <w:rPr>
          <w:sz w:val="20"/>
        </w:rPr>
        <w:t xml:space="preserve">U wordt verzocht de bijgaande “Vragen aan de leverancier” schriftelijk te beantwoorden. De vragen en uw beantwoording zijn de leidraad voor deze </w:t>
      </w:r>
      <w:r w:rsidR="006227D6" w:rsidRPr="009A0C0A">
        <w:rPr>
          <w:sz w:val="20"/>
        </w:rPr>
        <w:t>Mark</w:t>
      </w:r>
      <w:r w:rsidR="006227D6">
        <w:rPr>
          <w:sz w:val="20"/>
        </w:rPr>
        <w:t>toriëntatie</w:t>
      </w:r>
      <w:r w:rsidRPr="009A0C0A">
        <w:rPr>
          <w:sz w:val="20"/>
        </w:rPr>
        <w:t xml:space="preserve">. </w:t>
      </w:r>
    </w:p>
    <w:p w:rsidR="00011A1C" w:rsidRPr="009A0C0A" w:rsidRDefault="00C83945" w:rsidP="00011A1C">
      <w:pPr>
        <w:pStyle w:val="Heading2"/>
        <w:rPr>
          <w:rFonts w:ascii="Calibri Light" w:hAnsi="Calibri Light"/>
          <w:color w:val="auto"/>
          <w:lang w:val="nl-NL"/>
        </w:rPr>
      </w:pPr>
      <w:r w:rsidRPr="009A0C0A">
        <w:rPr>
          <w:rFonts w:ascii="Calibri Light" w:hAnsi="Calibri Light"/>
          <w:color w:val="auto"/>
          <w:lang w:val="nl-NL"/>
        </w:rPr>
        <w:t>Schriftelijke v</w:t>
      </w:r>
      <w:r w:rsidR="00011A1C" w:rsidRPr="009A0C0A">
        <w:rPr>
          <w:rFonts w:ascii="Calibri Light" w:hAnsi="Calibri Light"/>
          <w:color w:val="auto"/>
          <w:lang w:val="nl-NL"/>
        </w:rPr>
        <w:t>ragen aan de leverancier</w:t>
      </w:r>
    </w:p>
    <w:p w:rsidR="00011A1C" w:rsidRPr="002C625C" w:rsidRDefault="00011A1C" w:rsidP="00011A1C"/>
    <w:tbl>
      <w:tblPr>
        <w:tblStyle w:val="TableGrid"/>
        <w:tblW w:w="0" w:type="auto"/>
        <w:tblLook w:val="04A0" w:firstRow="1" w:lastRow="0" w:firstColumn="1" w:lastColumn="0" w:noHBand="0" w:noVBand="1"/>
      </w:tblPr>
      <w:tblGrid>
        <w:gridCol w:w="8209"/>
      </w:tblGrid>
      <w:tr w:rsidR="00011A1C" w:rsidRPr="002C625C" w:rsidTr="001A26BF">
        <w:tc>
          <w:tcPr>
            <w:tcW w:w="8209" w:type="dxa"/>
          </w:tcPr>
          <w:p w:rsidR="00011A1C" w:rsidRPr="002C625C" w:rsidRDefault="00011A1C" w:rsidP="001A26BF">
            <w:pPr>
              <w:rPr>
                <w:b/>
                <w:sz w:val="20"/>
              </w:rPr>
            </w:pPr>
            <w:r w:rsidRPr="002C625C">
              <w:rPr>
                <w:b/>
                <w:sz w:val="20"/>
              </w:rPr>
              <w:t>Nr. 1: Algemene gegevens</w:t>
            </w:r>
          </w:p>
          <w:p w:rsidR="00011A1C" w:rsidRPr="002C625C" w:rsidRDefault="00011A1C" w:rsidP="001A26BF">
            <w:pPr>
              <w:rPr>
                <w:sz w:val="20"/>
              </w:rPr>
            </w:pPr>
            <w:r w:rsidRPr="002C625C">
              <w:rPr>
                <w:sz w:val="20"/>
              </w:rPr>
              <w:t>Erasmus MC wenst inzicht te  krijgen in het profiel van geïnteresseerde marktpartijen. U wordt gevraagd de volgende bedrijfsgegevens op te geven:</w:t>
            </w:r>
          </w:p>
          <w:p w:rsidR="00011A1C" w:rsidRPr="002C625C" w:rsidRDefault="00011A1C" w:rsidP="001A26BF">
            <w:pPr>
              <w:rPr>
                <w:sz w:val="20"/>
              </w:rPr>
            </w:pPr>
            <w:r w:rsidRPr="002C625C">
              <w:rPr>
                <w:sz w:val="20"/>
              </w:rPr>
              <w:t>Naam bedrijf:</w:t>
            </w:r>
          </w:p>
          <w:p w:rsidR="00011A1C" w:rsidRPr="002C625C" w:rsidRDefault="00011A1C" w:rsidP="001A26BF">
            <w:pPr>
              <w:rPr>
                <w:sz w:val="20"/>
              </w:rPr>
            </w:pPr>
            <w:r w:rsidRPr="002C625C">
              <w:rPr>
                <w:sz w:val="20"/>
              </w:rPr>
              <w:t>Adres bedrijf:</w:t>
            </w:r>
          </w:p>
          <w:p w:rsidR="00011A1C" w:rsidRPr="002C625C" w:rsidRDefault="00011A1C" w:rsidP="001A26BF">
            <w:pPr>
              <w:rPr>
                <w:sz w:val="20"/>
              </w:rPr>
            </w:pPr>
            <w:r w:rsidRPr="002C625C">
              <w:rPr>
                <w:sz w:val="20"/>
              </w:rPr>
              <w:t>Contactpersoon:</w:t>
            </w:r>
          </w:p>
          <w:p w:rsidR="00011A1C" w:rsidRPr="002C625C" w:rsidRDefault="00011A1C" w:rsidP="001A26BF">
            <w:pPr>
              <w:rPr>
                <w:sz w:val="20"/>
              </w:rPr>
            </w:pPr>
          </w:p>
        </w:tc>
      </w:tr>
      <w:tr w:rsidR="00011A1C" w:rsidRPr="002C625C" w:rsidTr="00E94D49">
        <w:trPr>
          <w:trHeight w:val="2632"/>
        </w:trPr>
        <w:tc>
          <w:tcPr>
            <w:tcW w:w="8209" w:type="dxa"/>
          </w:tcPr>
          <w:p w:rsidR="006B418B" w:rsidRPr="002C625C" w:rsidRDefault="006B418B" w:rsidP="006B418B">
            <w:pPr>
              <w:rPr>
                <w:b/>
                <w:sz w:val="20"/>
              </w:rPr>
            </w:pPr>
            <w:r>
              <w:rPr>
                <w:b/>
                <w:sz w:val="20"/>
              </w:rPr>
              <w:t>Nr. 2: P</w:t>
            </w:r>
            <w:r w:rsidRPr="002C625C">
              <w:rPr>
                <w:b/>
                <w:sz w:val="20"/>
              </w:rPr>
              <w:t>roduct</w:t>
            </w:r>
            <w:r>
              <w:rPr>
                <w:b/>
                <w:sz w:val="20"/>
              </w:rPr>
              <w:t>informatie</w:t>
            </w:r>
          </w:p>
          <w:p w:rsidR="006B418B" w:rsidRPr="004B33A3" w:rsidRDefault="006B418B" w:rsidP="006B418B">
            <w:pPr>
              <w:pStyle w:val="ListParagraph"/>
              <w:numPr>
                <w:ilvl w:val="0"/>
                <w:numId w:val="5"/>
              </w:numPr>
              <w:rPr>
                <w:sz w:val="20"/>
                <w:lang w:val="nl-NL"/>
              </w:rPr>
            </w:pPr>
            <w:r w:rsidRPr="004B33A3">
              <w:rPr>
                <w:sz w:val="20"/>
                <w:lang w:val="nl-NL"/>
              </w:rPr>
              <w:t>Geef e</w:t>
            </w:r>
            <w:r w:rsidR="0062326B">
              <w:rPr>
                <w:sz w:val="20"/>
                <w:lang w:val="nl-NL"/>
              </w:rPr>
              <w:t xml:space="preserve">en algemene </w:t>
            </w:r>
            <w:r w:rsidR="0059093B">
              <w:rPr>
                <w:sz w:val="20"/>
                <w:lang w:val="nl-NL"/>
              </w:rPr>
              <w:t xml:space="preserve">functionele </w:t>
            </w:r>
            <w:r w:rsidR="0062326B">
              <w:rPr>
                <w:sz w:val="20"/>
                <w:lang w:val="nl-NL"/>
              </w:rPr>
              <w:t>productbeschrijving</w:t>
            </w:r>
            <w:r w:rsidR="00001359">
              <w:rPr>
                <w:sz w:val="20"/>
                <w:lang w:val="nl-NL"/>
              </w:rPr>
              <w:t>.</w:t>
            </w:r>
          </w:p>
          <w:p w:rsidR="006B418B" w:rsidRDefault="006B418B" w:rsidP="006B418B">
            <w:pPr>
              <w:pStyle w:val="ListParagraph"/>
              <w:numPr>
                <w:ilvl w:val="0"/>
                <w:numId w:val="5"/>
              </w:numPr>
              <w:rPr>
                <w:sz w:val="20"/>
                <w:lang w:val="nl-NL"/>
              </w:rPr>
            </w:pPr>
            <w:r w:rsidRPr="002158C3">
              <w:rPr>
                <w:sz w:val="20"/>
                <w:lang w:val="nl-NL"/>
              </w:rPr>
              <w:t xml:space="preserve">Op welke </w:t>
            </w:r>
            <w:r>
              <w:rPr>
                <w:sz w:val="20"/>
                <w:lang w:val="nl-NL"/>
              </w:rPr>
              <w:t>wijze onderscheidt uw</w:t>
            </w:r>
            <w:r w:rsidRPr="002158C3">
              <w:rPr>
                <w:sz w:val="20"/>
                <w:lang w:val="nl-NL"/>
              </w:rPr>
              <w:t xml:space="preserve"> apparatuur zich van andere leveranciers?</w:t>
            </w:r>
          </w:p>
          <w:p w:rsidR="006B418B" w:rsidRPr="00F44E9B" w:rsidRDefault="00F44E9B" w:rsidP="006B418B">
            <w:pPr>
              <w:pStyle w:val="ListParagraph"/>
              <w:numPr>
                <w:ilvl w:val="0"/>
                <w:numId w:val="5"/>
              </w:numPr>
              <w:rPr>
                <w:b/>
                <w:sz w:val="20"/>
                <w:lang w:val="nl-NL"/>
              </w:rPr>
            </w:pPr>
            <w:r>
              <w:rPr>
                <w:sz w:val="20"/>
                <w:lang w:val="nl-NL"/>
              </w:rPr>
              <w:t>B</w:t>
            </w:r>
            <w:r w:rsidR="00281D94" w:rsidRPr="00F44E9B">
              <w:rPr>
                <w:sz w:val="20"/>
                <w:lang w:val="nl-NL"/>
              </w:rPr>
              <w:t>eschrijf</w:t>
            </w:r>
            <w:r w:rsidR="006B418B" w:rsidRPr="00F44E9B">
              <w:rPr>
                <w:sz w:val="20"/>
                <w:lang w:val="nl-NL"/>
              </w:rPr>
              <w:t xml:space="preserve"> de gebrui</w:t>
            </w:r>
            <w:r w:rsidR="00281D94" w:rsidRPr="00F44E9B">
              <w:rPr>
                <w:sz w:val="20"/>
                <w:lang w:val="nl-NL"/>
              </w:rPr>
              <w:t>kersfilosofie van de apparatuur.</w:t>
            </w:r>
          </w:p>
          <w:p w:rsidR="009272FD" w:rsidRDefault="006B418B" w:rsidP="002D4477">
            <w:pPr>
              <w:pStyle w:val="ListParagraph"/>
              <w:numPr>
                <w:ilvl w:val="0"/>
                <w:numId w:val="5"/>
              </w:numPr>
              <w:rPr>
                <w:sz w:val="20"/>
                <w:lang w:val="nl-NL"/>
              </w:rPr>
            </w:pPr>
            <w:r>
              <w:rPr>
                <w:sz w:val="20"/>
                <w:lang w:val="nl-NL"/>
              </w:rPr>
              <w:t xml:space="preserve">Beschrijf het gebruik van </w:t>
            </w:r>
            <w:r w:rsidR="002D4477">
              <w:rPr>
                <w:sz w:val="20"/>
                <w:lang w:val="nl-NL"/>
              </w:rPr>
              <w:t xml:space="preserve">de </w:t>
            </w:r>
            <w:r w:rsidR="00BF5DE4">
              <w:rPr>
                <w:sz w:val="20"/>
                <w:lang w:val="nl-NL"/>
              </w:rPr>
              <w:t xml:space="preserve">eventueel </w:t>
            </w:r>
            <w:r w:rsidR="002D4477">
              <w:rPr>
                <w:sz w:val="20"/>
                <w:lang w:val="nl-NL"/>
              </w:rPr>
              <w:t>benodigde verbruiksartikelen.</w:t>
            </w:r>
          </w:p>
          <w:p w:rsidR="006D1D32" w:rsidRDefault="006D1D32" w:rsidP="002D4477">
            <w:pPr>
              <w:pStyle w:val="ListParagraph"/>
              <w:numPr>
                <w:ilvl w:val="0"/>
                <w:numId w:val="5"/>
              </w:numPr>
              <w:rPr>
                <w:sz w:val="20"/>
                <w:lang w:val="nl-NL"/>
              </w:rPr>
            </w:pPr>
            <w:r>
              <w:rPr>
                <w:sz w:val="20"/>
                <w:lang w:val="nl-NL"/>
              </w:rPr>
              <w:t>Beschrijf beschikbare accessoires en opties.</w:t>
            </w:r>
          </w:p>
          <w:p w:rsidR="006D1D32" w:rsidRPr="00F44E9B" w:rsidRDefault="006D1D32" w:rsidP="002D4477">
            <w:pPr>
              <w:pStyle w:val="ListParagraph"/>
              <w:numPr>
                <w:ilvl w:val="0"/>
                <w:numId w:val="5"/>
              </w:numPr>
              <w:rPr>
                <w:sz w:val="20"/>
                <w:lang w:val="nl-NL"/>
              </w:rPr>
            </w:pPr>
            <w:r>
              <w:rPr>
                <w:sz w:val="20"/>
                <w:lang w:val="nl-NL"/>
              </w:rPr>
              <w:t>Beschrijf hoe de stralingsdosis zich verhoudt tot de dosis bij opnamen van de totale wervelkolom m.b.v. DR of CR technieken.</w:t>
            </w:r>
          </w:p>
        </w:tc>
      </w:tr>
      <w:tr w:rsidR="00011A1C" w:rsidRPr="002C625C" w:rsidTr="001A26BF">
        <w:tc>
          <w:tcPr>
            <w:tcW w:w="8209" w:type="dxa"/>
          </w:tcPr>
          <w:p w:rsidR="006B418B" w:rsidRPr="002C625C" w:rsidRDefault="006B418B" w:rsidP="006B418B">
            <w:pPr>
              <w:rPr>
                <w:b/>
                <w:sz w:val="20"/>
              </w:rPr>
            </w:pPr>
            <w:r>
              <w:rPr>
                <w:b/>
                <w:sz w:val="20"/>
              </w:rPr>
              <w:t>Nr. 3: Referenties</w:t>
            </w:r>
          </w:p>
          <w:p w:rsidR="006B418B" w:rsidRDefault="006B418B" w:rsidP="006B418B">
            <w:pPr>
              <w:rPr>
                <w:sz w:val="20"/>
              </w:rPr>
            </w:pPr>
            <w:r w:rsidRPr="002C625C">
              <w:rPr>
                <w:sz w:val="20"/>
              </w:rPr>
              <w:t xml:space="preserve">Erasmus MC wenst inzicht te krijgen in de </w:t>
            </w:r>
            <w:r>
              <w:rPr>
                <w:sz w:val="20"/>
              </w:rPr>
              <w:t xml:space="preserve">apparatuur die </w:t>
            </w:r>
            <w:r w:rsidRPr="002C625C">
              <w:rPr>
                <w:sz w:val="20"/>
              </w:rPr>
              <w:t xml:space="preserve"> geïnteresseerde marktpartijen </w:t>
            </w:r>
            <w:r>
              <w:rPr>
                <w:sz w:val="20"/>
              </w:rPr>
              <w:t>kunnen aanbieden.</w:t>
            </w:r>
          </w:p>
          <w:p w:rsidR="002158C3" w:rsidRDefault="00BF5DE4" w:rsidP="0062326B">
            <w:pPr>
              <w:pStyle w:val="ListParagraph"/>
              <w:numPr>
                <w:ilvl w:val="0"/>
                <w:numId w:val="14"/>
              </w:numPr>
              <w:rPr>
                <w:sz w:val="20"/>
                <w:lang w:val="nl-NL"/>
              </w:rPr>
            </w:pPr>
            <w:r>
              <w:rPr>
                <w:sz w:val="20"/>
                <w:lang w:val="nl-NL"/>
              </w:rPr>
              <w:t>Kunt u referenties in Nederland geven?</w:t>
            </w:r>
          </w:p>
          <w:p w:rsidR="00BF5DE4" w:rsidRPr="00BF5DE4" w:rsidRDefault="00BF5DE4" w:rsidP="00BF5DE4">
            <w:pPr>
              <w:pStyle w:val="ListParagraph"/>
              <w:numPr>
                <w:ilvl w:val="0"/>
                <w:numId w:val="14"/>
              </w:numPr>
              <w:rPr>
                <w:sz w:val="20"/>
                <w:lang w:val="nl-NL"/>
              </w:rPr>
            </w:pPr>
            <w:r>
              <w:rPr>
                <w:sz w:val="20"/>
                <w:lang w:val="nl-NL"/>
              </w:rPr>
              <w:t>Kunt u referenties elders in de wereld geven ?</w:t>
            </w:r>
          </w:p>
        </w:tc>
      </w:tr>
      <w:tr w:rsidR="00011A1C" w:rsidRPr="002C625C" w:rsidTr="001A26BF">
        <w:tc>
          <w:tcPr>
            <w:tcW w:w="8209" w:type="dxa"/>
          </w:tcPr>
          <w:p w:rsidR="00011A1C" w:rsidRPr="00492EB4" w:rsidRDefault="00011A1C" w:rsidP="001A26BF">
            <w:pPr>
              <w:rPr>
                <w:b/>
                <w:sz w:val="20"/>
              </w:rPr>
            </w:pPr>
            <w:r w:rsidRPr="00492EB4">
              <w:rPr>
                <w:b/>
                <w:sz w:val="20"/>
              </w:rPr>
              <w:t xml:space="preserve">Nr. 4: </w:t>
            </w:r>
            <w:r w:rsidR="00721711">
              <w:rPr>
                <w:b/>
                <w:sz w:val="20"/>
              </w:rPr>
              <w:t>Service en ondersteuning</w:t>
            </w:r>
          </w:p>
          <w:p w:rsidR="00011A1C" w:rsidRPr="0062326B" w:rsidRDefault="00721711" w:rsidP="00721711">
            <w:pPr>
              <w:pStyle w:val="ListParagraph"/>
              <w:numPr>
                <w:ilvl w:val="0"/>
                <w:numId w:val="7"/>
              </w:numPr>
              <w:rPr>
                <w:b/>
                <w:sz w:val="20"/>
                <w:lang w:val="nl-NL"/>
              </w:rPr>
            </w:pPr>
            <w:r w:rsidRPr="00721711">
              <w:rPr>
                <w:sz w:val="20"/>
                <w:lang w:val="nl-NL"/>
              </w:rPr>
              <w:t>Kunt u een beschrijving geven van de service organisatie</w:t>
            </w:r>
            <w:r w:rsidR="00C83945">
              <w:rPr>
                <w:sz w:val="20"/>
                <w:lang w:val="nl-NL"/>
              </w:rPr>
              <w:t>?</w:t>
            </w:r>
          </w:p>
          <w:p w:rsidR="0062326B" w:rsidRPr="009272FD" w:rsidRDefault="0062326B" w:rsidP="0062326B">
            <w:pPr>
              <w:pStyle w:val="ListParagraph"/>
              <w:numPr>
                <w:ilvl w:val="0"/>
                <w:numId w:val="7"/>
              </w:numPr>
              <w:rPr>
                <w:b/>
                <w:sz w:val="20"/>
                <w:lang w:val="nl-NL"/>
              </w:rPr>
            </w:pPr>
            <w:r>
              <w:rPr>
                <w:sz w:val="20"/>
                <w:lang w:val="nl-NL"/>
              </w:rPr>
              <w:t>Welke vormen van onderhoud kunt u aanbieden?</w:t>
            </w:r>
          </w:p>
          <w:p w:rsidR="0062326B" w:rsidRPr="009272FD" w:rsidRDefault="0062326B" w:rsidP="0062326B">
            <w:pPr>
              <w:pStyle w:val="ListParagraph"/>
              <w:numPr>
                <w:ilvl w:val="0"/>
                <w:numId w:val="7"/>
              </w:numPr>
              <w:rPr>
                <w:b/>
                <w:sz w:val="20"/>
                <w:lang w:val="nl-NL"/>
              </w:rPr>
            </w:pPr>
            <w:r>
              <w:rPr>
                <w:sz w:val="20"/>
                <w:lang w:val="nl-NL"/>
              </w:rPr>
              <w:t xml:space="preserve">Is het mogelijk om het onderhoud door </w:t>
            </w:r>
            <w:r w:rsidR="00365F06">
              <w:rPr>
                <w:sz w:val="20"/>
                <w:lang w:val="nl-NL"/>
              </w:rPr>
              <w:t xml:space="preserve">medisch technici van </w:t>
            </w:r>
            <w:r>
              <w:rPr>
                <w:sz w:val="20"/>
                <w:lang w:val="nl-NL"/>
              </w:rPr>
              <w:t xml:space="preserve"> Erasmus MC zelf uit te </w:t>
            </w:r>
            <w:r w:rsidR="00365F06">
              <w:rPr>
                <w:sz w:val="20"/>
                <w:lang w:val="nl-NL"/>
              </w:rPr>
              <w:t xml:space="preserve">laten </w:t>
            </w:r>
            <w:r>
              <w:rPr>
                <w:sz w:val="20"/>
                <w:lang w:val="nl-NL"/>
              </w:rPr>
              <w:t>voeren?</w:t>
            </w:r>
          </w:p>
          <w:p w:rsidR="0062326B" w:rsidRPr="0062326B" w:rsidRDefault="0062326B" w:rsidP="0062326B">
            <w:pPr>
              <w:pStyle w:val="ListParagraph"/>
              <w:numPr>
                <w:ilvl w:val="0"/>
                <w:numId w:val="7"/>
              </w:numPr>
              <w:rPr>
                <w:b/>
                <w:sz w:val="20"/>
                <w:lang w:val="nl-NL"/>
              </w:rPr>
            </w:pPr>
            <w:r w:rsidRPr="0062326B">
              <w:rPr>
                <w:sz w:val="20"/>
                <w:lang w:val="nl-NL"/>
              </w:rPr>
              <w:t>Welke ondersteuning  voor technici biedt u?</w:t>
            </w:r>
          </w:p>
          <w:p w:rsidR="00721711" w:rsidRPr="009272FD" w:rsidRDefault="00721711" w:rsidP="00721711">
            <w:pPr>
              <w:pStyle w:val="ListParagraph"/>
              <w:numPr>
                <w:ilvl w:val="0"/>
                <w:numId w:val="7"/>
              </w:numPr>
              <w:rPr>
                <w:b/>
                <w:sz w:val="20"/>
                <w:lang w:val="nl-NL"/>
              </w:rPr>
            </w:pPr>
            <w:r>
              <w:rPr>
                <w:sz w:val="20"/>
                <w:lang w:val="nl-NL"/>
              </w:rPr>
              <w:t>Welke ondersteuning voor gebruikers biedt u?</w:t>
            </w:r>
          </w:p>
          <w:p w:rsidR="00833857" w:rsidRPr="00833857" w:rsidRDefault="00833857" w:rsidP="00BF5DE4">
            <w:pPr>
              <w:pStyle w:val="ListParagraph"/>
              <w:numPr>
                <w:ilvl w:val="0"/>
                <w:numId w:val="7"/>
              </w:numPr>
              <w:rPr>
                <w:sz w:val="20"/>
                <w:lang w:val="nl-NL"/>
              </w:rPr>
            </w:pPr>
            <w:r>
              <w:rPr>
                <w:sz w:val="20"/>
                <w:lang w:val="nl-NL"/>
              </w:rPr>
              <w:t>Beschrijving van uw visie met betrekking tot het w</w:t>
            </w:r>
            <w:r w:rsidRPr="00833857">
              <w:rPr>
                <w:sz w:val="20"/>
                <w:lang w:val="nl-NL"/>
              </w:rPr>
              <w:t xml:space="preserve">aarborgen van de </w:t>
            </w:r>
            <w:r w:rsidR="00407D43" w:rsidRPr="00833857">
              <w:rPr>
                <w:sz w:val="20"/>
                <w:lang w:val="nl-NL"/>
              </w:rPr>
              <w:t>continuïteit</w:t>
            </w:r>
            <w:r w:rsidRPr="00833857">
              <w:rPr>
                <w:sz w:val="20"/>
                <w:lang w:val="nl-NL"/>
              </w:rPr>
              <w:t xml:space="preserve"> van de geleverde apparatuur</w:t>
            </w:r>
            <w:r>
              <w:rPr>
                <w:sz w:val="20"/>
                <w:lang w:val="nl-NL"/>
              </w:rPr>
              <w:t xml:space="preserve"> en </w:t>
            </w:r>
            <w:r w:rsidR="002D4477">
              <w:rPr>
                <w:sz w:val="20"/>
                <w:lang w:val="nl-NL"/>
              </w:rPr>
              <w:t>verbruiksartikelen</w:t>
            </w:r>
            <w:r>
              <w:rPr>
                <w:sz w:val="20"/>
                <w:lang w:val="nl-NL"/>
              </w:rPr>
              <w:t xml:space="preserve"> incl</w:t>
            </w:r>
            <w:r w:rsidR="00407D43">
              <w:rPr>
                <w:sz w:val="20"/>
                <w:lang w:val="nl-NL"/>
              </w:rPr>
              <w:t>.</w:t>
            </w:r>
            <w:r>
              <w:rPr>
                <w:sz w:val="20"/>
                <w:lang w:val="nl-NL"/>
              </w:rPr>
              <w:t xml:space="preserve"> looptijd van </w:t>
            </w:r>
            <w:r w:rsidR="00BF5DE4">
              <w:rPr>
                <w:sz w:val="20"/>
                <w:lang w:val="nl-NL"/>
              </w:rPr>
              <w:t>minimaal</w:t>
            </w:r>
            <w:r>
              <w:rPr>
                <w:sz w:val="20"/>
                <w:lang w:val="nl-NL"/>
              </w:rPr>
              <w:t xml:space="preserve"> 10 jaar.</w:t>
            </w:r>
          </w:p>
        </w:tc>
      </w:tr>
      <w:tr w:rsidR="00840BDD" w:rsidRPr="002C625C" w:rsidTr="001A26BF">
        <w:tc>
          <w:tcPr>
            <w:tcW w:w="8209" w:type="dxa"/>
          </w:tcPr>
          <w:p w:rsidR="00721711" w:rsidRPr="002C625C" w:rsidRDefault="00721711" w:rsidP="00721711">
            <w:pPr>
              <w:rPr>
                <w:b/>
                <w:sz w:val="20"/>
              </w:rPr>
            </w:pPr>
            <w:r w:rsidRPr="002C625C">
              <w:rPr>
                <w:b/>
                <w:sz w:val="20"/>
              </w:rPr>
              <w:lastRenderedPageBreak/>
              <w:t xml:space="preserve">Nr. </w:t>
            </w:r>
            <w:r w:rsidR="0062326B">
              <w:rPr>
                <w:b/>
                <w:sz w:val="20"/>
              </w:rPr>
              <w:t>5</w:t>
            </w:r>
            <w:r w:rsidRPr="002C625C">
              <w:rPr>
                <w:b/>
                <w:sz w:val="20"/>
              </w:rPr>
              <w:t>: Productontwikkeling</w:t>
            </w:r>
          </w:p>
          <w:p w:rsidR="000454E0" w:rsidRPr="001E0088" w:rsidRDefault="00721711" w:rsidP="002D4477">
            <w:pPr>
              <w:pStyle w:val="ListParagraph"/>
              <w:numPr>
                <w:ilvl w:val="0"/>
                <w:numId w:val="11"/>
              </w:numPr>
              <w:rPr>
                <w:b/>
                <w:sz w:val="20"/>
                <w:lang w:val="nl-NL"/>
              </w:rPr>
            </w:pPr>
            <w:r w:rsidRPr="00E94884">
              <w:rPr>
                <w:sz w:val="20"/>
                <w:lang w:val="nl-NL"/>
              </w:rPr>
              <w:t xml:space="preserve">Erasmus MC wenst inzicht te krijgen in de ontwikkelingen </w:t>
            </w:r>
            <w:r w:rsidR="00365F06">
              <w:rPr>
                <w:sz w:val="20"/>
                <w:lang w:val="nl-NL"/>
              </w:rPr>
              <w:t xml:space="preserve">in de </w:t>
            </w:r>
            <w:r w:rsidRPr="00E94884">
              <w:rPr>
                <w:sz w:val="20"/>
                <w:lang w:val="nl-NL"/>
              </w:rPr>
              <w:t>komende 5 jaar</w:t>
            </w:r>
            <w:r w:rsidR="009A24C3" w:rsidRPr="00E94884">
              <w:rPr>
                <w:sz w:val="20"/>
                <w:lang w:val="nl-NL"/>
              </w:rPr>
              <w:t xml:space="preserve">. </w:t>
            </w:r>
            <w:r w:rsidR="009A24C3" w:rsidRPr="001E0088">
              <w:rPr>
                <w:sz w:val="20"/>
                <w:lang w:val="nl-NL"/>
              </w:rPr>
              <w:t xml:space="preserve">Welke ontwikkelingen </w:t>
            </w:r>
            <w:r w:rsidRPr="001E0088">
              <w:rPr>
                <w:sz w:val="20"/>
                <w:lang w:val="nl-NL"/>
              </w:rPr>
              <w:t xml:space="preserve"> verwac</w:t>
            </w:r>
            <w:r w:rsidR="009272FD" w:rsidRPr="001E0088">
              <w:rPr>
                <w:sz w:val="20"/>
                <w:lang w:val="nl-NL"/>
              </w:rPr>
              <w:t xml:space="preserve">ht </w:t>
            </w:r>
            <w:r w:rsidR="009A24C3" w:rsidRPr="001E0088">
              <w:rPr>
                <w:sz w:val="20"/>
                <w:lang w:val="nl-NL"/>
              </w:rPr>
              <w:t xml:space="preserve">u </w:t>
            </w:r>
            <w:r w:rsidR="009272FD" w:rsidRPr="001E0088">
              <w:rPr>
                <w:sz w:val="20"/>
                <w:lang w:val="nl-NL"/>
              </w:rPr>
              <w:t>op</w:t>
            </w:r>
            <w:r w:rsidR="009A24C3" w:rsidRPr="001E0088">
              <w:rPr>
                <w:sz w:val="20"/>
                <w:lang w:val="nl-NL"/>
              </w:rPr>
              <w:t xml:space="preserve"> het</w:t>
            </w:r>
            <w:r w:rsidR="009272FD" w:rsidRPr="001E0088">
              <w:rPr>
                <w:sz w:val="20"/>
                <w:lang w:val="nl-NL"/>
              </w:rPr>
              <w:t xml:space="preserve"> gebied van </w:t>
            </w:r>
            <w:r w:rsidR="002D4477">
              <w:rPr>
                <w:sz w:val="20"/>
                <w:lang w:val="nl-NL"/>
              </w:rPr>
              <w:t>de gevraagde apparatuur</w:t>
            </w:r>
            <w:r w:rsidR="009272FD" w:rsidRPr="001E0088">
              <w:rPr>
                <w:sz w:val="20"/>
                <w:lang w:val="nl-NL"/>
              </w:rPr>
              <w:t>?</w:t>
            </w:r>
          </w:p>
        </w:tc>
      </w:tr>
      <w:tr w:rsidR="006D1D32" w:rsidRPr="002C625C" w:rsidTr="001A26BF">
        <w:tc>
          <w:tcPr>
            <w:tcW w:w="8209" w:type="dxa"/>
          </w:tcPr>
          <w:p w:rsidR="006D1D32" w:rsidRDefault="006D1D32" w:rsidP="006D1D32">
            <w:pPr>
              <w:rPr>
                <w:b/>
                <w:sz w:val="20"/>
              </w:rPr>
            </w:pPr>
            <w:r w:rsidRPr="002C625C">
              <w:rPr>
                <w:b/>
                <w:sz w:val="20"/>
              </w:rPr>
              <w:t xml:space="preserve">Nr. </w:t>
            </w:r>
            <w:r>
              <w:rPr>
                <w:b/>
                <w:sz w:val="20"/>
              </w:rPr>
              <w:t>6</w:t>
            </w:r>
            <w:r w:rsidRPr="002C625C">
              <w:rPr>
                <w:b/>
                <w:sz w:val="20"/>
              </w:rPr>
              <w:t xml:space="preserve">: </w:t>
            </w:r>
            <w:r>
              <w:rPr>
                <w:b/>
                <w:sz w:val="20"/>
              </w:rPr>
              <w:t>Wetenschappelijke samenwerking</w:t>
            </w:r>
          </w:p>
          <w:p w:rsidR="006D1D32" w:rsidRPr="002C625C" w:rsidRDefault="006D1D32" w:rsidP="006D1D32">
            <w:pPr>
              <w:pStyle w:val="ListParagraph"/>
              <w:numPr>
                <w:ilvl w:val="0"/>
                <w:numId w:val="18"/>
              </w:numPr>
              <w:rPr>
                <w:b/>
                <w:sz w:val="20"/>
              </w:rPr>
            </w:pPr>
            <w:r w:rsidRPr="006D1D32">
              <w:rPr>
                <w:sz w:val="20"/>
                <w:lang w:val="nl-NL"/>
              </w:rPr>
              <w:t xml:space="preserve">Ziet u mogelijkheden voor wetenschappelijke samenwerking met het Erasmus MC? </w:t>
            </w:r>
            <w:r>
              <w:rPr>
                <w:sz w:val="20"/>
                <w:lang w:val="nl-NL"/>
              </w:rPr>
              <w:t>Zo ja, welke?</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6D1D32">
              <w:rPr>
                <w:b/>
                <w:sz w:val="20"/>
              </w:rPr>
              <w:t>7</w:t>
            </w:r>
            <w:r w:rsidR="0062326B">
              <w:rPr>
                <w:b/>
                <w:sz w:val="20"/>
              </w:rPr>
              <w:t>:</w:t>
            </w:r>
            <w:r w:rsidR="00492EB4">
              <w:rPr>
                <w:b/>
                <w:sz w:val="20"/>
              </w:rPr>
              <w:t xml:space="preserve"> </w:t>
            </w:r>
            <w:r w:rsidRPr="002C625C">
              <w:rPr>
                <w:b/>
                <w:sz w:val="20"/>
              </w:rPr>
              <w:t>Indien u zelf de Europese Aanbesteding mocht opstellen, hoe zou u dit aanpakken?</w:t>
            </w:r>
          </w:p>
          <w:p w:rsidR="00011A1C" w:rsidRPr="00E94884" w:rsidRDefault="00011A1C" w:rsidP="00E94884">
            <w:pPr>
              <w:pStyle w:val="ListParagraph"/>
              <w:numPr>
                <w:ilvl w:val="0"/>
                <w:numId w:val="12"/>
              </w:numPr>
              <w:rPr>
                <w:sz w:val="20"/>
                <w:lang w:val="nl-NL"/>
              </w:rPr>
            </w:pPr>
            <w:r w:rsidRPr="00E94884">
              <w:rPr>
                <w:sz w:val="20"/>
                <w:lang w:val="nl-NL"/>
              </w:rPr>
              <w:t>Welke procedure stelt u voor?</w:t>
            </w:r>
          </w:p>
          <w:p w:rsidR="00011A1C" w:rsidRPr="002C625C" w:rsidRDefault="00011A1C" w:rsidP="00E94884">
            <w:pPr>
              <w:pStyle w:val="ListParagraph"/>
              <w:numPr>
                <w:ilvl w:val="0"/>
                <w:numId w:val="12"/>
              </w:numPr>
              <w:rPr>
                <w:sz w:val="20"/>
                <w:szCs w:val="20"/>
                <w:lang w:val="nl-NL"/>
              </w:rPr>
            </w:pPr>
            <w:r w:rsidRPr="002C625C">
              <w:rPr>
                <w:sz w:val="20"/>
                <w:szCs w:val="20"/>
                <w:lang w:val="nl-NL"/>
              </w:rPr>
              <w:t>Wat is uw visie op het vaststellen en beoordelen van kwaliteit op productniveau</w:t>
            </w:r>
            <w:r w:rsidR="009272FD">
              <w:rPr>
                <w:sz w:val="20"/>
                <w:szCs w:val="20"/>
                <w:lang w:val="nl-NL"/>
              </w:rPr>
              <w:t>?</w:t>
            </w:r>
            <w:r w:rsidRPr="002C625C">
              <w:rPr>
                <w:sz w:val="20"/>
                <w:szCs w:val="20"/>
                <w:lang w:val="nl-NL"/>
              </w:rPr>
              <w:t xml:space="preserve">                                                                               </w:t>
            </w:r>
          </w:p>
          <w:p w:rsidR="00011A1C" w:rsidRPr="002C625C" w:rsidRDefault="00011A1C" w:rsidP="00E94884">
            <w:pPr>
              <w:pStyle w:val="ListParagraph"/>
              <w:numPr>
                <w:ilvl w:val="0"/>
                <w:numId w:val="12"/>
              </w:numPr>
              <w:rPr>
                <w:sz w:val="20"/>
                <w:szCs w:val="20"/>
                <w:lang w:val="nl-NL"/>
              </w:rPr>
            </w:pPr>
            <w:r w:rsidRPr="002C625C">
              <w:rPr>
                <w:sz w:val="20"/>
                <w:szCs w:val="20"/>
                <w:lang w:val="nl-NL"/>
              </w:rPr>
              <w:t>Wat is uw visie op het vaststellen en beoordelen van prijs in een EA procedure?</w:t>
            </w:r>
          </w:p>
          <w:p w:rsidR="00011A1C" w:rsidRPr="002C625C" w:rsidRDefault="00011A1C" w:rsidP="00E94884">
            <w:pPr>
              <w:pStyle w:val="ListParagraph"/>
              <w:numPr>
                <w:ilvl w:val="0"/>
                <w:numId w:val="12"/>
              </w:numPr>
              <w:rPr>
                <w:b/>
                <w:sz w:val="20"/>
                <w:szCs w:val="20"/>
              </w:rPr>
            </w:pPr>
            <w:proofErr w:type="spellStart"/>
            <w:r w:rsidRPr="002C625C">
              <w:rPr>
                <w:sz w:val="20"/>
                <w:szCs w:val="20"/>
              </w:rPr>
              <w:t>Overige</w:t>
            </w:r>
            <w:proofErr w:type="spellEnd"/>
            <w:r w:rsidRPr="002C625C">
              <w:rPr>
                <w:sz w:val="20"/>
                <w:szCs w:val="20"/>
              </w:rPr>
              <w:t xml:space="preserve"> </w:t>
            </w:r>
            <w:proofErr w:type="spellStart"/>
            <w:r w:rsidRPr="002C625C">
              <w:rPr>
                <w:sz w:val="20"/>
                <w:szCs w:val="20"/>
              </w:rPr>
              <w:t>toegevoegde</w:t>
            </w:r>
            <w:proofErr w:type="spellEnd"/>
            <w:r w:rsidRPr="002C625C">
              <w:rPr>
                <w:sz w:val="20"/>
                <w:szCs w:val="20"/>
              </w:rPr>
              <w:t xml:space="preserve"> </w:t>
            </w:r>
            <w:proofErr w:type="spellStart"/>
            <w:r w:rsidRPr="002C625C">
              <w:rPr>
                <w:sz w:val="20"/>
                <w:szCs w:val="20"/>
              </w:rPr>
              <w:t>waarde</w:t>
            </w:r>
            <w:proofErr w:type="spellEnd"/>
            <w:r w:rsidRPr="002C625C">
              <w:rPr>
                <w:sz w:val="20"/>
                <w:szCs w:val="20"/>
              </w:rPr>
              <w:t>(n)</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6D1D32">
              <w:rPr>
                <w:b/>
                <w:sz w:val="20"/>
              </w:rPr>
              <w:t>8</w:t>
            </w:r>
            <w:r w:rsidRPr="002C625C">
              <w:rPr>
                <w:b/>
                <w:sz w:val="20"/>
              </w:rPr>
              <w:t>: Suggesties voor de opdracht/realisatie</w:t>
            </w:r>
          </w:p>
          <w:p w:rsidR="00011A1C" w:rsidRPr="00466EC5" w:rsidRDefault="00011A1C" w:rsidP="00E94884">
            <w:pPr>
              <w:pStyle w:val="ListParagraph"/>
              <w:numPr>
                <w:ilvl w:val="0"/>
                <w:numId w:val="13"/>
              </w:numPr>
              <w:rPr>
                <w:sz w:val="20"/>
                <w:lang w:val="nl-NL"/>
              </w:rPr>
            </w:pPr>
            <w:r w:rsidRPr="00466EC5">
              <w:rPr>
                <w:sz w:val="20"/>
                <w:lang w:val="nl-NL"/>
              </w:rPr>
              <w:t>Welke ideeën en/of suggesties heeft u voor het Erasmus MC bij de opdracht?</w:t>
            </w:r>
          </w:p>
          <w:p w:rsidR="002158C3" w:rsidRPr="002C625C" w:rsidRDefault="002158C3" w:rsidP="007E736A">
            <w:pPr>
              <w:rPr>
                <w:sz w:val="20"/>
              </w:rPr>
            </w:pPr>
          </w:p>
        </w:tc>
      </w:tr>
    </w:tbl>
    <w:p w:rsidR="002C625C" w:rsidRPr="002C625C" w:rsidRDefault="002C625C" w:rsidP="00011A1C">
      <w:pPr>
        <w:rPr>
          <w:sz w:val="20"/>
        </w:rPr>
      </w:pPr>
    </w:p>
    <w:p w:rsidR="002C625C" w:rsidRPr="009A0C0A" w:rsidRDefault="002C625C" w:rsidP="002C625C">
      <w:pPr>
        <w:keepNext/>
        <w:keepLines/>
        <w:spacing w:before="200" w:line="276" w:lineRule="auto"/>
        <w:outlineLvl w:val="1"/>
        <w:rPr>
          <w:rFonts w:eastAsiaTheme="majorEastAsia" w:cstheme="majorBidi"/>
          <w:b/>
          <w:bCs/>
          <w:sz w:val="26"/>
          <w:szCs w:val="26"/>
        </w:rPr>
      </w:pPr>
      <w:r w:rsidRPr="009A0C0A">
        <w:rPr>
          <w:rFonts w:eastAsiaTheme="majorEastAsia" w:cstheme="majorBidi"/>
          <w:b/>
          <w:bCs/>
          <w:sz w:val="26"/>
          <w:szCs w:val="26"/>
        </w:rPr>
        <w:t>Inschrijven</w:t>
      </w:r>
    </w:p>
    <w:p w:rsidR="002C625C" w:rsidRPr="009A0C0A" w:rsidRDefault="002C625C" w:rsidP="007F770C">
      <w:pPr>
        <w:spacing w:line="284" w:lineRule="exact"/>
        <w:jc w:val="both"/>
        <w:rPr>
          <w:sz w:val="20"/>
        </w:rPr>
      </w:pPr>
      <w:r w:rsidRPr="009A0C0A">
        <w:rPr>
          <w:rFonts w:cs="Arial"/>
          <w:noProof/>
          <w:sz w:val="20"/>
          <w:lang w:eastAsia="nl-NL"/>
        </w:rPr>
        <w:t xml:space="preserve">Wij verzoeken u om de vragen te beantwoorden en uiterlijk </w:t>
      </w:r>
      <w:r w:rsidRPr="00804570">
        <w:rPr>
          <w:rFonts w:cs="Arial"/>
          <w:noProof/>
          <w:sz w:val="20"/>
          <w:lang w:eastAsia="nl-NL"/>
        </w:rPr>
        <w:t>op</w:t>
      </w:r>
      <w:r w:rsidR="002F1001" w:rsidRPr="00804570">
        <w:rPr>
          <w:rFonts w:cs="Arial"/>
          <w:noProof/>
          <w:sz w:val="20"/>
          <w:lang w:eastAsia="nl-NL"/>
        </w:rPr>
        <w:t xml:space="preserve"> </w:t>
      </w:r>
      <w:r w:rsidR="002D4477" w:rsidRPr="00804570">
        <w:rPr>
          <w:rFonts w:cs="Arial"/>
          <w:noProof/>
          <w:sz w:val="20"/>
          <w:lang w:eastAsia="nl-NL"/>
        </w:rPr>
        <w:t xml:space="preserve"> </w:t>
      </w:r>
      <w:r w:rsidR="000A05BB" w:rsidRPr="00804570">
        <w:rPr>
          <w:rFonts w:cs="Arial"/>
          <w:b/>
          <w:noProof/>
          <w:sz w:val="20"/>
          <w:lang w:eastAsia="nl-NL"/>
        </w:rPr>
        <w:t>maandag 1 juli</w:t>
      </w:r>
      <w:r w:rsidR="002D4477" w:rsidRPr="00804570">
        <w:rPr>
          <w:rFonts w:cs="Arial"/>
          <w:b/>
          <w:noProof/>
          <w:sz w:val="20"/>
          <w:lang w:eastAsia="nl-NL"/>
        </w:rPr>
        <w:t xml:space="preserve"> 2019 </w:t>
      </w:r>
      <w:r w:rsidR="00497A84" w:rsidRPr="00804570">
        <w:rPr>
          <w:rFonts w:cs="Arial"/>
          <w:b/>
          <w:noProof/>
          <w:sz w:val="20"/>
          <w:lang w:eastAsia="nl-NL"/>
        </w:rPr>
        <w:t xml:space="preserve"> </w:t>
      </w:r>
      <w:r w:rsidRPr="00804570">
        <w:rPr>
          <w:rFonts w:cs="Arial"/>
          <w:b/>
          <w:noProof/>
          <w:sz w:val="20"/>
          <w:lang w:eastAsia="nl-NL"/>
        </w:rPr>
        <w:t>vóór 1</w:t>
      </w:r>
      <w:r w:rsidR="000A05BB" w:rsidRPr="00804570">
        <w:rPr>
          <w:rFonts w:cs="Arial"/>
          <w:b/>
          <w:noProof/>
          <w:sz w:val="20"/>
          <w:lang w:eastAsia="nl-NL"/>
        </w:rPr>
        <w:t>7</w:t>
      </w:r>
      <w:r w:rsidRPr="00804570">
        <w:rPr>
          <w:rFonts w:cs="Arial"/>
          <w:b/>
          <w:noProof/>
          <w:sz w:val="20"/>
          <w:lang w:eastAsia="nl-NL"/>
        </w:rPr>
        <w:t>:00 uur</w:t>
      </w:r>
      <w:r w:rsidRPr="00804570">
        <w:rPr>
          <w:rFonts w:cs="Arial"/>
          <w:noProof/>
          <w:sz w:val="20"/>
          <w:lang w:eastAsia="nl-NL"/>
        </w:rPr>
        <w:t xml:space="preserve"> te </w:t>
      </w:r>
      <w:r w:rsidR="00D47A75" w:rsidRPr="00804570">
        <w:rPr>
          <w:rFonts w:cs="Arial"/>
          <w:noProof/>
          <w:sz w:val="20"/>
          <w:lang w:eastAsia="nl-NL"/>
        </w:rPr>
        <w:t>versturen via</w:t>
      </w:r>
      <w:r w:rsidRPr="00804570">
        <w:rPr>
          <w:rFonts w:cs="Arial"/>
          <w:noProof/>
          <w:sz w:val="20"/>
          <w:lang w:eastAsia="nl-NL"/>
        </w:rPr>
        <w:t xml:space="preserve"> </w:t>
      </w:r>
      <w:r w:rsidRPr="00804570">
        <w:rPr>
          <w:sz w:val="20"/>
        </w:rPr>
        <w:t xml:space="preserve">de berichten box van </w:t>
      </w:r>
      <w:proofErr w:type="spellStart"/>
      <w:r w:rsidRPr="00804570">
        <w:rPr>
          <w:sz w:val="20"/>
        </w:rPr>
        <w:t>TenderNed</w:t>
      </w:r>
      <w:proofErr w:type="spellEnd"/>
      <w:r w:rsidRPr="00804570">
        <w:rPr>
          <w:sz w:val="20"/>
        </w:rPr>
        <w:t>.</w:t>
      </w:r>
    </w:p>
    <w:p w:rsidR="002C625C" w:rsidRPr="009A0C0A" w:rsidRDefault="002C625C" w:rsidP="002C625C">
      <w:pPr>
        <w:spacing w:line="284" w:lineRule="exact"/>
        <w:jc w:val="both"/>
        <w:rPr>
          <w:rFonts w:cs="Arial"/>
          <w:noProof/>
          <w:sz w:val="22"/>
          <w:szCs w:val="22"/>
          <w:lang w:eastAsia="nl-NL"/>
        </w:rPr>
      </w:pPr>
    </w:p>
    <w:p w:rsidR="002D4477" w:rsidRDefault="002D4477" w:rsidP="00011A1C">
      <w:pPr>
        <w:rPr>
          <w:rFonts w:eastAsiaTheme="majorEastAsia" w:cstheme="majorBidi"/>
          <w:b/>
          <w:bCs/>
          <w:sz w:val="26"/>
          <w:szCs w:val="26"/>
        </w:rPr>
      </w:pPr>
    </w:p>
    <w:p w:rsidR="002C625C" w:rsidRPr="009A0C0A" w:rsidRDefault="002C625C" w:rsidP="00011A1C">
      <w:pPr>
        <w:rPr>
          <w:sz w:val="26"/>
          <w:szCs w:val="26"/>
        </w:rPr>
      </w:pPr>
      <w:r w:rsidRPr="009A0C0A">
        <w:rPr>
          <w:rFonts w:eastAsiaTheme="majorEastAsia" w:cstheme="majorBidi"/>
          <w:b/>
          <w:bCs/>
          <w:sz w:val="26"/>
          <w:szCs w:val="26"/>
        </w:rPr>
        <w:t>Datum</w:t>
      </w:r>
      <w:r w:rsidR="000A05BB">
        <w:rPr>
          <w:sz w:val="26"/>
          <w:szCs w:val="26"/>
        </w:rPr>
        <w:t xml:space="preserve"> </w:t>
      </w:r>
      <w:r w:rsidRPr="009A0C0A">
        <w:rPr>
          <w:rFonts w:eastAsiaTheme="majorEastAsia" w:cstheme="majorBidi"/>
          <w:b/>
          <w:bCs/>
          <w:sz w:val="26"/>
          <w:szCs w:val="26"/>
        </w:rPr>
        <w:t>Marktconsultatie</w:t>
      </w:r>
      <w:r w:rsidR="002F1001" w:rsidRPr="009A0C0A">
        <w:rPr>
          <w:rFonts w:eastAsiaTheme="majorEastAsia" w:cstheme="majorBidi"/>
          <w:b/>
          <w:bCs/>
          <w:sz w:val="26"/>
          <w:szCs w:val="26"/>
        </w:rPr>
        <w:t xml:space="preserve"> </w:t>
      </w:r>
      <w:r w:rsidR="002D4477">
        <w:rPr>
          <w:rFonts w:eastAsiaTheme="majorEastAsia" w:cstheme="majorBidi"/>
          <w:b/>
          <w:bCs/>
          <w:sz w:val="26"/>
          <w:szCs w:val="26"/>
        </w:rPr>
        <w:t>:</w:t>
      </w:r>
    </w:p>
    <w:p w:rsidR="00F46997" w:rsidRDefault="002D4477" w:rsidP="002C625C">
      <w:pPr>
        <w:rPr>
          <w:rFonts w:cs="Arial"/>
          <w:sz w:val="20"/>
        </w:rPr>
      </w:pPr>
      <w:r>
        <w:rPr>
          <w:sz w:val="20"/>
        </w:rPr>
        <w:t>Na</w:t>
      </w:r>
      <w:r w:rsidR="00365F06">
        <w:rPr>
          <w:sz w:val="20"/>
        </w:rPr>
        <w:t>ar</w:t>
      </w:r>
      <w:r>
        <w:rPr>
          <w:sz w:val="20"/>
        </w:rPr>
        <w:t xml:space="preserve"> aanleiding van het aantal reacties z</w:t>
      </w:r>
      <w:r w:rsidR="00BF5DE4">
        <w:rPr>
          <w:sz w:val="20"/>
        </w:rPr>
        <w:t>ult</w:t>
      </w:r>
      <w:r>
        <w:rPr>
          <w:sz w:val="20"/>
        </w:rPr>
        <w:t xml:space="preserve"> u mogelijk worden</w:t>
      </w:r>
      <w:r w:rsidR="00DD15D7" w:rsidRPr="006559E8">
        <w:rPr>
          <w:sz w:val="20"/>
        </w:rPr>
        <w:t xml:space="preserve"> uitgenodigd</w:t>
      </w:r>
      <w:r w:rsidR="002C625C" w:rsidRPr="006559E8">
        <w:rPr>
          <w:sz w:val="20"/>
        </w:rPr>
        <w:t xml:space="preserve"> </w:t>
      </w:r>
      <w:r w:rsidR="002C625C" w:rsidRPr="006559E8">
        <w:rPr>
          <w:rFonts w:cs="Arial"/>
          <w:sz w:val="20"/>
        </w:rPr>
        <w:t xml:space="preserve"> om een  presentatie te verzorgen en  te discussiëren over de </w:t>
      </w:r>
      <w:r w:rsidR="00D47A75" w:rsidRPr="006559E8">
        <w:rPr>
          <w:rFonts w:cs="Arial"/>
          <w:sz w:val="20"/>
        </w:rPr>
        <w:t>door u</w:t>
      </w:r>
      <w:r w:rsidR="002C625C" w:rsidRPr="006559E8">
        <w:rPr>
          <w:rFonts w:cs="Arial"/>
          <w:sz w:val="20"/>
        </w:rPr>
        <w:t xml:space="preserve"> </w:t>
      </w:r>
      <w:r w:rsidR="00BA3F55" w:rsidRPr="006559E8">
        <w:rPr>
          <w:rFonts w:cs="Arial"/>
          <w:sz w:val="20"/>
        </w:rPr>
        <w:t xml:space="preserve">verstrekte  beantwoording </w:t>
      </w:r>
      <w:r w:rsidR="002C625C" w:rsidRPr="006559E8">
        <w:rPr>
          <w:rFonts w:cs="Arial"/>
          <w:sz w:val="20"/>
        </w:rPr>
        <w:t>“Vragen aan de leverancier”</w:t>
      </w:r>
      <w:r w:rsidR="00BA3F55" w:rsidRPr="006559E8">
        <w:rPr>
          <w:rFonts w:cs="Arial"/>
          <w:sz w:val="20"/>
        </w:rPr>
        <w:t>.</w:t>
      </w:r>
      <w:r w:rsidR="002C625C" w:rsidRPr="006559E8">
        <w:rPr>
          <w:rFonts w:cs="Arial"/>
          <w:sz w:val="20"/>
        </w:rPr>
        <w:t xml:space="preserve"> </w:t>
      </w:r>
      <w:r w:rsidR="002F1001" w:rsidRPr="006559E8">
        <w:rPr>
          <w:rFonts w:cs="Arial"/>
          <w:sz w:val="20"/>
        </w:rPr>
        <w:t xml:space="preserve"> </w:t>
      </w:r>
      <w:r w:rsidR="00F349DB" w:rsidRPr="006559E8">
        <w:rPr>
          <w:rFonts w:cs="Arial"/>
          <w:sz w:val="20"/>
        </w:rPr>
        <w:t>De</w:t>
      </w:r>
      <w:r w:rsidR="00D47A75" w:rsidRPr="006559E8">
        <w:rPr>
          <w:rFonts w:cs="Arial"/>
          <w:sz w:val="20"/>
        </w:rPr>
        <w:t xml:space="preserve"> </w:t>
      </w:r>
      <w:r w:rsidR="002F1001" w:rsidRPr="006559E8">
        <w:rPr>
          <w:rFonts w:cs="Arial"/>
          <w:sz w:val="20"/>
        </w:rPr>
        <w:t xml:space="preserve">Exacte datum/tijdstip </w:t>
      </w:r>
      <w:r w:rsidR="000A05BB">
        <w:rPr>
          <w:rFonts w:cs="Arial"/>
          <w:sz w:val="20"/>
        </w:rPr>
        <w:t>volgen</w:t>
      </w:r>
      <w:r>
        <w:rPr>
          <w:rFonts w:cs="Arial"/>
          <w:sz w:val="20"/>
        </w:rPr>
        <w:t xml:space="preserve"> </w:t>
      </w:r>
      <w:r w:rsidR="002F1001" w:rsidRPr="006559E8">
        <w:rPr>
          <w:rFonts w:cs="Arial"/>
          <w:sz w:val="20"/>
        </w:rPr>
        <w:t xml:space="preserve"> nadat het Erasmus MC de beantwoording van de vragen </w:t>
      </w:r>
      <w:r w:rsidR="00F349DB" w:rsidRPr="006559E8">
        <w:rPr>
          <w:rFonts w:cs="Arial"/>
          <w:sz w:val="20"/>
        </w:rPr>
        <w:t xml:space="preserve">van u </w:t>
      </w:r>
      <w:r w:rsidR="002F1001" w:rsidRPr="006559E8">
        <w:rPr>
          <w:rFonts w:cs="Arial"/>
          <w:sz w:val="20"/>
        </w:rPr>
        <w:t>heeft ontvangen.</w:t>
      </w:r>
      <w:r w:rsidR="00C829BF" w:rsidRPr="006559E8">
        <w:rPr>
          <w:rFonts w:cs="Arial"/>
          <w:sz w:val="20"/>
        </w:rPr>
        <w:t xml:space="preserve"> </w:t>
      </w:r>
    </w:p>
    <w:p w:rsidR="009A349B" w:rsidRPr="009A0C0A" w:rsidRDefault="009A349B" w:rsidP="002C625C">
      <w:pPr>
        <w:spacing w:line="284" w:lineRule="exact"/>
        <w:jc w:val="both"/>
        <w:rPr>
          <w:rFonts w:eastAsiaTheme="majorEastAsia" w:cstheme="majorBidi"/>
          <w:b/>
          <w:bCs/>
          <w:sz w:val="26"/>
          <w:szCs w:val="26"/>
        </w:rPr>
      </w:pPr>
    </w:p>
    <w:p w:rsidR="002C625C" w:rsidRPr="009A0C0A" w:rsidRDefault="002C625C" w:rsidP="002C625C">
      <w:pPr>
        <w:spacing w:line="284" w:lineRule="exact"/>
        <w:jc w:val="both"/>
        <w:rPr>
          <w:rFonts w:eastAsiaTheme="majorEastAsia" w:cstheme="majorBidi"/>
          <w:b/>
          <w:bCs/>
          <w:sz w:val="26"/>
          <w:szCs w:val="26"/>
        </w:rPr>
      </w:pPr>
      <w:r w:rsidRPr="009A0C0A">
        <w:rPr>
          <w:rFonts w:eastAsiaTheme="majorEastAsia" w:cstheme="majorBidi"/>
          <w:b/>
          <w:bCs/>
          <w:sz w:val="26"/>
          <w:szCs w:val="26"/>
        </w:rPr>
        <w:t>Vragen en opmerkingen</w:t>
      </w:r>
    </w:p>
    <w:p w:rsidR="002C625C" w:rsidRPr="009A0C0A" w:rsidRDefault="002C625C" w:rsidP="00DD15D7">
      <w:pPr>
        <w:spacing w:line="284" w:lineRule="exact"/>
        <w:jc w:val="both"/>
        <w:rPr>
          <w:rFonts w:cs="Arial"/>
          <w:noProof/>
          <w:sz w:val="20"/>
          <w:lang w:eastAsia="nl-NL"/>
        </w:rPr>
      </w:pPr>
      <w:r w:rsidRPr="009A0C0A">
        <w:rPr>
          <w:rFonts w:cs="Arial"/>
          <w:noProof/>
          <w:sz w:val="20"/>
          <w:lang w:eastAsia="nl-NL"/>
        </w:rPr>
        <w:t xml:space="preserve">Voor vragen en opmerkingen </w:t>
      </w:r>
      <w:r w:rsidR="006262DD" w:rsidRPr="009A0C0A">
        <w:rPr>
          <w:rFonts w:cs="Arial"/>
          <w:noProof/>
          <w:sz w:val="20"/>
          <w:lang w:eastAsia="nl-NL"/>
        </w:rPr>
        <w:t xml:space="preserve">dient </w:t>
      </w:r>
      <w:r w:rsidRPr="009A0C0A">
        <w:rPr>
          <w:rFonts w:cs="Arial"/>
          <w:noProof/>
          <w:sz w:val="20"/>
          <w:lang w:eastAsia="nl-NL"/>
        </w:rPr>
        <w:t xml:space="preserve">u </w:t>
      </w:r>
      <w:r w:rsidR="006262DD" w:rsidRPr="009A0C0A">
        <w:rPr>
          <w:rFonts w:cs="Arial"/>
          <w:noProof/>
          <w:sz w:val="20"/>
          <w:lang w:eastAsia="nl-NL"/>
        </w:rPr>
        <w:t xml:space="preserve">te </w:t>
      </w:r>
      <w:r w:rsidRPr="009A0C0A">
        <w:rPr>
          <w:rFonts w:cs="Arial"/>
          <w:noProof/>
          <w:sz w:val="20"/>
          <w:lang w:eastAsia="nl-NL"/>
        </w:rPr>
        <w:t xml:space="preserve">communiceren via Tenderned, de berichten module.  </w:t>
      </w:r>
    </w:p>
    <w:sectPr w:rsidR="002C625C" w:rsidRPr="009A0C0A" w:rsidSect="000A05BB">
      <w:pgSz w:w="12240" w:h="15840"/>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DFF"/>
    <w:multiLevelType w:val="hybridMultilevel"/>
    <w:tmpl w:val="16B0CD1C"/>
    <w:lvl w:ilvl="0" w:tplc="3D066C04">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5982800"/>
    <w:multiLevelType w:val="hybridMultilevel"/>
    <w:tmpl w:val="9A5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16437"/>
    <w:multiLevelType w:val="hybridMultilevel"/>
    <w:tmpl w:val="BAB8D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F74E84"/>
    <w:multiLevelType w:val="hybridMultilevel"/>
    <w:tmpl w:val="CA36ED6A"/>
    <w:lvl w:ilvl="0" w:tplc="7A00BE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C2919"/>
    <w:multiLevelType w:val="hybridMultilevel"/>
    <w:tmpl w:val="C2085960"/>
    <w:lvl w:ilvl="0" w:tplc="5898217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A1F2C"/>
    <w:multiLevelType w:val="hybridMultilevel"/>
    <w:tmpl w:val="44F49D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22C7B64"/>
    <w:multiLevelType w:val="hybridMultilevel"/>
    <w:tmpl w:val="32681C3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nsid w:val="36087CDA"/>
    <w:multiLevelType w:val="hybridMultilevel"/>
    <w:tmpl w:val="051ECFE8"/>
    <w:lvl w:ilvl="0" w:tplc="761451A4">
      <w:start w:val="1"/>
      <w:numFmt w:val="lowerLetter"/>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EB60E12"/>
    <w:multiLevelType w:val="hybridMultilevel"/>
    <w:tmpl w:val="7E04D586"/>
    <w:lvl w:ilvl="0" w:tplc="04BACFA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55F2329"/>
    <w:multiLevelType w:val="hybridMultilevel"/>
    <w:tmpl w:val="2382AB86"/>
    <w:lvl w:ilvl="0" w:tplc="5898217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69A3B8D"/>
    <w:multiLevelType w:val="hybridMultilevel"/>
    <w:tmpl w:val="E99A7AAA"/>
    <w:lvl w:ilvl="0" w:tplc="5898217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1F1951"/>
    <w:multiLevelType w:val="hybridMultilevel"/>
    <w:tmpl w:val="BC7674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44D291D"/>
    <w:multiLevelType w:val="hybridMultilevel"/>
    <w:tmpl w:val="F84281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A2B3D3E"/>
    <w:multiLevelType w:val="hybridMultilevel"/>
    <w:tmpl w:val="70F2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5E4E4B"/>
    <w:multiLevelType w:val="hybridMultilevel"/>
    <w:tmpl w:val="67F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BE797E"/>
    <w:multiLevelType w:val="hybridMultilevel"/>
    <w:tmpl w:val="D746550C"/>
    <w:lvl w:ilvl="0" w:tplc="58982176">
      <w:start w:val="1"/>
      <w:numFmt w:val="lowerLetter"/>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B332D66"/>
    <w:multiLevelType w:val="hybridMultilevel"/>
    <w:tmpl w:val="C8422D88"/>
    <w:lvl w:ilvl="0" w:tplc="58982176">
      <w:start w:val="1"/>
      <w:numFmt w:val="lowerLetter"/>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F1B1228"/>
    <w:multiLevelType w:val="hybridMultilevel"/>
    <w:tmpl w:val="7C7AEF76"/>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0"/>
  </w:num>
  <w:num w:numId="3">
    <w:abstractNumId w:val="14"/>
  </w:num>
  <w:num w:numId="4">
    <w:abstractNumId w:val="1"/>
  </w:num>
  <w:num w:numId="5">
    <w:abstractNumId w:val="15"/>
  </w:num>
  <w:num w:numId="6">
    <w:abstractNumId w:val="5"/>
  </w:num>
  <w:num w:numId="7">
    <w:abstractNumId w:val="7"/>
  </w:num>
  <w:num w:numId="8">
    <w:abstractNumId w:val="8"/>
  </w:num>
  <w:num w:numId="9">
    <w:abstractNumId w:val="2"/>
  </w:num>
  <w:num w:numId="10">
    <w:abstractNumId w:val="9"/>
  </w:num>
  <w:num w:numId="11">
    <w:abstractNumId w:val="10"/>
  </w:num>
  <w:num w:numId="12">
    <w:abstractNumId w:val="3"/>
  </w:num>
  <w:num w:numId="13">
    <w:abstractNumId w:val="4"/>
  </w:num>
  <w:num w:numId="14">
    <w:abstractNumId w:val="16"/>
  </w:num>
  <w:num w:numId="15">
    <w:abstractNumId w:val="6"/>
  </w:num>
  <w:num w:numId="16">
    <w:abstractNumId w:val="1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1C"/>
    <w:rsid w:val="00001359"/>
    <w:rsid w:val="00011A1C"/>
    <w:rsid w:val="000346D0"/>
    <w:rsid w:val="000454E0"/>
    <w:rsid w:val="000520DA"/>
    <w:rsid w:val="00057EB4"/>
    <w:rsid w:val="00070EF0"/>
    <w:rsid w:val="000A05BB"/>
    <w:rsid w:val="00115D05"/>
    <w:rsid w:val="00156BB8"/>
    <w:rsid w:val="00160BBB"/>
    <w:rsid w:val="001C2C78"/>
    <w:rsid w:val="001C7588"/>
    <w:rsid w:val="001D252B"/>
    <w:rsid w:val="001D6F65"/>
    <w:rsid w:val="001E0088"/>
    <w:rsid w:val="002158C3"/>
    <w:rsid w:val="00245AF2"/>
    <w:rsid w:val="0027272B"/>
    <w:rsid w:val="00281D94"/>
    <w:rsid w:val="002C625C"/>
    <w:rsid w:val="002D4477"/>
    <w:rsid w:val="002D5C18"/>
    <w:rsid w:val="002F1001"/>
    <w:rsid w:val="003375E6"/>
    <w:rsid w:val="00365CB1"/>
    <w:rsid w:val="00365F06"/>
    <w:rsid w:val="003A642C"/>
    <w:rsid w:val="003D6506"/>
    <w:rsid w:val="00402B63"/>
    <w:rsid w:val="00407D43"/>
    <w:rsid w:val="00466EC5"/>
    <w:rsid w:val="0047199F"/>
    <w:rsid w:val="00471C44"/>
    <w:rsid w:val="00473E80"/>
    <w:rsid w:val="00492EB4"/>
    <w:rsid w:val="00497A84"/>
    <w:rsid w:val="004B33A3"/>
    <w:rsid w:val="004F562E"/>
    <w:rsid w:val="005100DF"/>
    <w:rsid w:val="0059093B"/>
    <w:rsid w:val="005D3548"/>
    <w:rsid w:val="00616278"/>
    <w:rsid w:val="006227D6"/>
    <w:rsid w:val="0062326B"/>
    <w:rsid w:val="006262DD"/>
    <w:rsid w:val="00633789"/>
    <w:rsid w:val="006559E8"/>
    <w:rsid w:val="006A60DC"/>
    <w:rsid w:val="006B418B"/>
    <w:rsid w:val="006D1D32"/>
    <w:rsid w:val="00704A35"/>
    <w:rsid w:val="00706420"/>
    <w:rsid w:val="00721711"/>
    <w:rsid w:val="007457CE"/>
    <w:rsid w:val="00772716"/>
    <w:rsid w:val="00797F63"/>
    <w:rsid w:val="007B32F3"/>
    <w:rsid w:val="007C2280"/>
    <w:rsid w:val="007E736A"/>
    <w:rsid w:val="007F770C"/>
    <w:rsid w:val="00804570"/>
    <w:rsid w:val="00823D9A"/>
    <w:rsid w:val="00833857"/>
    <w:rsid w:val="00840BDD"/>
    <w:rsid w:val="008648A1"/>
    <w:rsid w:val="00897BBD"/>
    <w:rsid w:val="009272FD"/>
    <w:rsid w:val="00941E09"/>
    <w:rsid w:val="00992F83"/>
    <w:rsid w:val="009A0C0A"/>
    <w:rsid w:val="009A24C3"/>
    <w:rsid w:val="009A349B"/>
    <w:rsid w:val="009C3915"/>
    <w:rsid w:val="009E6AA0"/>
    <w:rsid w:val="009F5285"/>
    <w:rsid w:val="00A34FEC"/>
    <w:rsid w:val="00A568DB"/>
    <w:rsid w:val="00A73297"/>
    <w:rsid w:val="00AA4627"/>
    <w:rsid w:val="00B04861"/>
    <w:rsid w:val="00B2237A"/>
    <w:rsid w:val="00B83F1E"/>
    <w:rsid w:val="00BA3F55"/>
    <w:rsid w:val="00BD39D7"/>
    <w:rsid w:val="00BE26C0"/>
    <w:rsid w:val="00BE3223"/>
    <w:rsid w:val="00BF35B1"/>
    <w:rsid w:val="00BF5DE4"/>
    <w:rsid w:val="00BF6BAE"/>
    <w:rsid w:val="00C5779E"/>
    <w:rsid w:val="00C829BF"/>
    <w:rsid w:val="00C83945"/>
    <w:rsid w:val="00C85A7D"/>
    <w:rsid w:val="00CD26C6"/>
    <w:rsid w:val="00CD47E9"/>
    <w:rsid w:val="00CE56B5"/>
    <w:rsid w:val="00D334AE"/>
    <w:rsid w:val="00D47A75"/>
    <w:rsid w:val="00D934BF"/>
    <w:rsid w:val="00DD15D7"/>
    <w:rsid w:val="00DF5988"/>
    <w:rsid w:val="00E02D77"/>
    <w:rsid w:val="00E24945"/>
    <w:rsid w:val="00E409AD"/>
    <w:rsid w:val="00E516F3"/>
    <w:rsid w:val="00E94884"/>
    <w:rsid w:val="00E94D49"/>
    <w:rsid w:val="00EC5502"/>
    <w:rsid w:val="00EC5F21"/>
    <w:rsid w:val="00EE7F99"/>
    <w:rsid w:val="00F349DB"/>
    <w:rsid w:val="00F44E9B"/>
    <w:rsid w:val="00F46997"/>
    <w:rsid w:val="00FC6505"/>
    <w:rsid w:val="00FD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C"/>
    <w:pPr>
      <w:spacing w:after="0" w:line="284" w:lineRule="atLeast"/>
    </w:pPr>
    <w:rPr>
      <w:rFonts w:ascii="Calibri Light" w:eastAsia="Times New Roman" w:hAnsi="Calibri Light" w:cs="Times New Roman"/>
      <w:sz w:val="21"/>
      <w:szCs w:val="20"/>
      <w:lang w:val="nl-NL"/>
    </w:rPr>
  </w:style>
  <w:style w:type="paragraph" w:styleId="Heading2">
    <w:name w:val="heading 2"/>
    <w:basedOn w:val="Normal"/>
    <w:next w:val="Normal"/>
    <w:link w:val="Heading2Char"/>
    <w:uiPriority w:val="9"/>
    <w:unhideWhenUsed/>
    <w:qFormat/>
    <w:rsid w:val="00011A1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11A1C"/>
    <w:pPr>
      <w:spacing w:after="0" w:line="284"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A1C"/>
    <w:pPr>
      <w:spacing w:after="200" w:line="276"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D4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75"/>
    <w:rPr>
      <w:rFonts w:ascii="Tahoma" w:eastAsia="Times New Roman"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C"/>
    <w:pPr>
      <w:spacing w:after="0" w:line="284" w:lineRule="atLeast"/>
    </w:pPr>
    <w:rPr>
      <w:rFonts w:ascii="Calibri Light" w:eastAsia="Times New Roman" w:hAnsi="Calibri Light" w:cs="Times New Roman"/>
      <w:sz w:val="21"/>
      <w:szCs w:val="20"/>
      <w:lang w:val="nl-NL"/>
    </w:rPr>
  </w:style>
  <w:style w:type="paragraph" w:styleId="Heading2">
    <w:name w:val="heading 2"/>
    <w:basedOn w:val="Normal"/>
    <w:next w:val="Normal"/>
    <w:link w:val="Heading2Char"/>
    <w:uiPriority w:val="9"/>
    <w:unhideWhenUsed/>
    <w:qFormat/>
    <w:rsid w:val="00011A1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11A1C"/>
    <w:pPr>
      <w:spacing w:after="0" w:line="284"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A1C"/>
    <w:pPr>
      <w:spacing w:after="200" w:line="276"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D4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75"/>
    <w:rPr>
      <w:rFonts w:ascii="Tahoma" w:eastAsia="Times New Roman"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rasmusmc.nl/overerasmusm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39A05-8539-4823-9300-E1D0DAEB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1133</Words>
  <Characters>6460</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 Doeff</dc:creator>
  <cp:lastModifiedBy>H.W.A. Doeff</cp:lastModifiedBy>
  <cp:revision>4</cp:revision>
  <dcterms:created xsi:type="dcterms:W3CDTF">2019-06-14T09:59:00Z</dcterms:created>
  <dcterms:modified xsi:type="dcterms:W3CDTF">2019-06-14T12:00:00Z</dcterms:modified>
</cp:coreProperties>
</file>